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7638F" w14:textId="567B6113" w:rsidR="00BB463B" w:rsidRDefault="00BB463B" w:rsidP="00107D41">
      <w:pPr>
        <w:pStyle w:val="p1"/>
        <w:jc w:val="center"/>
        <w:rPr>
          <w:rStyle w:val="s3"/>
          <w:rFonts w:hint="cs"/>
          <w:rtl/>
        </w:rPr>
      </w:pPr>
    </w:p>
    <w:p w14:paraId="0D3D7D72" w14:textId="77777777" w:rsidR="00107D41" w:rsidRPr="00107D41" w:rsidRDefault="00107D41" w:rsidP="00107D41">
      <w:pPr>
        <w:pStyle w:val="p1"/>
        <w:jc w:val="center"/>
        <w:rPr>
          <w:rtl/>
        </w:rPr>
      </w:pPr>
    </w:p>
    <w:p w14:paraId="34733FB0" w14:textId="77777777" w:rsidR="00BB463B" w:rsidRDefault="00BB463B" w:rsidP="00B67C07">
      <w:pPr>
        <w:spacing w:line="276" w:lineRule="auto"/>
        <w:ind w:left="-285" w:right="-709"/>
        <w:rPr>
          <w:b/>
          <w:bCs/>
          <w:sz w:val="28"/>
          <w:szCs w:val="28"/>
          <w:rtl/>
        </w:rPr>
      </w:pPr>
    </w:p>
    <w:p w14:paraId="445F1B81" w14:textId="77777777" w:rsidR="00BA58DC" w:rsidRPr="00B67C07" w:rsidRDefault="00590111" w:rsidP="00B67C07">
      <w:pPr>
        <w:spacing w:line="276" w:lineRule="auto"/>
        <w:ind w:left="-285" w:right="-709"/>
        <w:rPr>
          <w:rFonts w:ascii="Simplified Arabic" w:hAnsi="Simplified Arabic" w:cs="Simplified Arabic"/>
          <w:b/>
          <w:bCs/>
          <w:sz w:val="28"/>
          <w:szCs w:val="28"/>
        </w:rPr>
      </w:pPr>
      <w:r w:rsidRPr="003A3FEB">
        <w:rPr>
          <w:b/>
          <w:bCs/>
          <w:noProof/>
          <w:sz w:val="28"/>
          <w:szCs w:val="28"/>
        </w:rPr>
        <w:drawing>
          <wp:anchor distT="0" distB="0" distL="114300" distR="114300" simplePos="0" relativeHeight="251657216" behindDoc="0" locked="0" layoutInCell="1" allowOverlap="1" wp14:anchorId="79EF3814" wp14:editId="37A45F85">
            <wp:simplePos x="0" y="0"/>
            <wp:positionH relativeFrom="margin">
              <wp:posOffset>-304800</wp:posOffset>
            </wp:positionH>
            <wp:positionV relativeFrom="page">
              <wp:posOffset>335280</wp:posOffset>
            </wp:positionV>
            <wp:extent cx="2226945" cy="2066925"/>
            <wp:effectExtent l="0" t="0" r="0" b="0"/>
            <wp:wrapSquare wrapText="bothSides"/>
            <wp:docPr id="7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8DC" w:rsidRPr="003A3FEB">
        <w:rPr>
          <w:b/>
          <w:bCs/>
          <w:sz w:val="28"/>
          <w:szCs w:val="28"/>
          <w:rtl/>
        </w:rPr>
        <w:t>جامعة</w:t>
      </w:r>
      <w:r w:rsidR="00BA58DC" w:rsidRPr="00B67C07">
        <w:rPr>
          <w:rFonts w:ascii="Simplified Arabic" w:hAnsi="Simplified Arabic" w:cs="Simplified Arabic"/>
          <w:b/>
          <w:bCs/>
          <w:sz w:val="28"/>
          <w:szCs w:val="28"/>
          <w:rtl/>
        </w:rPr>
        <w:t xml:space="preserve"> </w:t>
      </w:r>
      <w:r w:rsidR="00BA58DC" w:rsidRPr="003A3FEB">
        <w:rPr>
          <w:b/>
          <w:bCs/>
          <w:sz w:val="28"/>
          <w:szCs w:val="28"/>
          <w:rtl/>
        </w:rPr>
        <w:t>ميدأوشن</w:t>
      </w:r>
      <w:r w:rsidR="00BA58DC" w:rsidRPr="00B67C07">
        <w:rPr>
          <w:rFonts w:ascii="Simplified Arabic" w:hAnsi="Simplified Arabic" w:cs="Simplified Arabic"/>
          <w:b/>
          <w:bCs/>
          <w:sz w:val="28"/>
          <w:szCs w:val="28"/>
          <w:rtl/>
        </w:rPr>
        <w:t xml:space="preserve"> </w:t>
      </w:r>
    </w:p>
    <w:p w14:paraId="0FAEF22B" w14:textId="6D01FCF6" w:rsidR="00BA58DC" w:rsidRPr="003A3FEB" w:rsidRDefault="00BA58DC" w:rsidP="00B67C07">
      <w:pPr>
        <w:spacing w:line="276" w:lineRule="auto"/>
        <w:ind w:left="-285" w:right="-709"/>
        <w:rPr>
          <w:b/>
          <w:bCs/>
          <w:sz w:val="28"/>
          <w:szCs w:val="28"/>
          <w:rtl/>
        </w:rPr>
      </w:pPr>
      <w:r w:rsidRPr="003A3FEB">
        <w:rPr>
          <w:b/>
          <w:bCs/>
          <w:sz w:val="28"/>
          <w:szCs w:val="28"/>
          <w:rtl/>
        </w:rPr>
        <w:t xml:space="preserve">كلية </w:t>
      </w:r>
      <w:r w:rsidR="001D595C">
        <w:rPr>
          <w:rFonts w:hint="cs"/>
          <w:b/>
          <w:bCs/>
          <w:sz w:val="28"/>
          <w:szCs w:val="28"/>
          <w:rtl/>
        </w:rPr>
        <w:t xml:space="preserve">الإعلام والتسويق </w:t>
      </w:r>
    </w:p>
    <w:p w14:paraId="458D07FB" w14:textId="4B77E9F4" w:rsidR="00BA58DC" w:rsidRPr="003A3FEB" w:rsidRDefault="008242EC" w:rsidP="00B67C07">
      <w:pPr>
        <w:spacing w:line="276" w:lineRule="auto"/>
        <w:ind w:left="-285" w:right="-709"/>
        <w:rPr>
          <w:b/>
          <w:bCs/>
          <w:sz w:val="28"/>
          <w:szCs w:val="28"/>
          <w:rtl/>
        </w:rPr>
      </w:pPr>
      <w:r>
        <w:rPr>
          <w:rFonts w:hint="cs"/>
          <w:b/>
          <w:bCs/>
          <w:sz w:val="28"/>
          <w:szCs w:val="28"/>
          <w:rtl/>
        </w:rPr>
        <w:t xml:space="preserve">بكالوريوس </w:t>
      </w:r>
      <w:r w:rsidR="001D595C">
        <w:rPr>
          <w:rFonts w:hint="cs"/>
          <w:b/>
          <w:bCs/>
          <w:sz w:val="28"/>
          <w:szCs w:val="28"/>
          <w:rtl/>
        </w:rPr>
        <w:t xml:space="preserve">الإعلام </w:t>
      </w:r>
      <w:r w:rsidR="00A440DF">
        <w:rPr>
          <w:rFonts w:hint="cs"/>
          <w:b/>
          <w:bCs/>
          <w:sz w:val="28"/>
          <w:szCs w:val="28"/>
          <w:rtl/>
        </w:rPr>
        <w:t xml:space="preserve">الرقمى </w:t>
      </w:r>
      <w:r w:rsidR="00BA58DC" w:rsidRPr="003A3FEB">
        <w:rPr>
          <w:b/>
          <w:bCs/>
          <w:sz w:val="28"/>
          <w:szCs w:val="28"/>
          <w:rtl/>
        </w:rPr>
        <w:t>.</w:t>
      </w:r>
    </w:p>
    <w:p w14:paraId="4E77F00A"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6A4090E3" w14:textId="77777777" w:rsidR="00BA58DC" w:rsidRPr="00B67C07" w:rsidRDefault="00BA58DC" w:rsidP="00B67C07">
      <w:pPr>
        <w:spacing w:line="276" w:lineRule="auto"/>
        <w:ind w:left="-285" w:right="-709"/>
        <w:rPr>
          <w:rFonts w:ascii="Simplified Arabic" w:hAnsi="Simplified Arabic" w:cs="Simplified Arabic"/>
          <w:b/>
          <w:bCs/>
          <w:sz w:val="28"/>
          <w:szCs w:val="28"/>
          <w:rtl/>
        </w:rPr>
      </w:pPr>
    </w:p>
    <w:p w14:paraId="4A034BD3" w14:textId="77777777" w:rsidR="00493C86" w:rsidRPr="00B67C07" w:rsidRDefault="00493C86" w:rsidP="00B67C07">
      <w:pPr>
        <w:spacing w:line="276" w:lineRule="auto"/>
        <w:ind w:left="-285" w:right="-709"/>
        <w:rPr>
          <w:rFonts w:ascii="Simplified Arabic" w:hAnsi="Simplified Arabic" w:cs="Simplified Arabic"/>
          <w:b/>
          <w:bCs/>
          <w:sz w:val="28"/>
          <w:szCs w:val="28"/>
          <w:rtl/>
        </w:rPr>
      </w:pPr>
    </w:p>
    <w:p w14:paraId="7B80C50D"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1614770A" w14:textId="77777777" w:rsidR="00493C86" w:rsidRPr="00B67C07" w:rsidRDefault="00493C86" w:rsidP="00B67C07">
      <w:pPr>
        <w:spacing w:line="276" w:lineRule="auto"/>
        <w:ind w:left="-285" w:right="-709"/>
        <w:jc w:val="center"/>
        <w:rPr>
          <w:rFonts w:ascii="Simplified Arabic" w:hAnsi="Simplified Arabic" w:cs="Simplified Arabic"/>
          <w:b/>
          <w:bCs/>
          <w:sz w:val="28"/>
          <w:szCs w:val="28"/>
          <w:rtl/>
        </w:rPr>
      </w:pPr>
    </w:p>
    <w:p w14:paraId="2A278317" w14:textId="77777777" w:rsidR="00BA58DC" w:rsidRPr="00B86952" w:rsidRDefault="00AD43C8" w:rsidP="00AD43C8">
      <w:pPr>
        <w:spacing w:line="276" w:lineRule="auto"/>
        <w:ind w:left="-285" w:right="-709"/>
        <w:rPr>
          <w:b/>
          <w:bCs/>
          <w:sz w:val="28"/>
          <w:szCs w:val="28"/>
          <w:rtl/>
        </w:rPr>
      </w:pPr>
      <w:r>
        <w:rPr>
          <w:rFonts w:hint="cs"/>
          <w:b/>
          <w:bCs/>
          <w:sz w:val="28"/>
          <w:szCs w:val="28"/>
          <w:rtl/>
        </w:rPr>
        <w:t xml:space="preserve">                                                             </w:t>
      </w:r>
      <w:r w:rsidR="00CB10BF">
        <w:rPr>
          <w:rFonts w:hint="cs"/>
          <w:b/>
          <w:bCs/>
          <w:sz w:val="28"/>
          <w:szCs w:val="28"/>
          <w:rtl/>
        </w:rPr>
        <w:t xml:space="preserve">   </w:t>
      </w:r>
      <w:r>
        <w:rPr>
          <w:rFonts w:hint="cs"/>
          <w:b/>
          <w:bCs/>
          <w:sz w:val="28"/>
          <w:szCs w:val="28"/>
          <w:rtl/>
        </w:rPr>
        <w:t xml:space="preserve"> </w:t>
      </w:r>
      <w:r w:rsidR="00BA58DC" w:rsidRPr="00B86952">
        <w:rPr>
          <w:b/>
          <w:bCs/>
          <w:sz w:val="28"/>
          <w:szCs w:val="28"/>
          <w:rtl/>
        </w:rPr>
        <w:t>عنوان البحث</w:t>
      </w:r>
    </w:p>
    <w:p w14:paraId="0FF1DCD1" w14:textId="68EE59E7" w:rsidR="00AB6781" w:rsidRPr="00AB6781" w:rsidRDefault="00AB6781" w:rsidP="00AB6781">
      <w:pPr>
        <w:spacing w:before="100" w:beforeAutospacing="1" w:after="100" w:afterAutospacing="1"/>
        <w:outlineLvl w:val="0"/>
        <w:rPr>
          <w:b/>
          <w:bCs/>
          <w:kern w:val="36"/>
          <w:sz w:val="28"/>
          <w:szCs w:val="28"/>
        </w:rPr>
      </w:pPr>
      <w:r w:rsidRPr="00AB6781">
        <w:rPr>
          <w:b/>
          <w:bCs/>
          <w:kern w:val="36"/>
          <w:sz w:val="28"/>
          <w:szCs w:val="28"/>
          <w:rtl/>
        </w:rPr>
        <w:t>أثر خوارزميات منصات التواصل الاجتماعي على انتشار المحتوى الإخباري وتشكيل اتجاهات الجمهور</w:t>
      </w:r>
    </w:p>
    <w:p w14:paraId="7556ACD3" w14:textId="642FD75E" w:rsidR="001C7604" w:rsidRPr="006E0922" w:rsidRDefault="00AB6781" w:rsidP="001C7604">
      <w:pPr>
        <w:pStyle w:val="p1"/>
        <w:jc w:val="center"/>
        <w:rPr>
          <w:rFonts w:ascii="Helvetica" w:hAnsi="Helvetica"/>
        </w:rPr>
      </w:pPr>
      <w:r w:rsidRPr="00AB6781">
        <w:rPr>
          <w:b/>
          <w:bCs/>
          <w:sz w:val="28"/>
          <w:szCs w:val="28"/>
          <w:rtl/>
        </w:rPr>
        <w:t xml:space="preserve">دراسة ميدانية على مستخدمي تيك توك في مدينة جدة بالمملكة العربية </w:t>
      </w:r>
      <w:r w:rsidRPr="00C1430D">
        <w:rPr>
          <w:rFonts w:hint="cs"/>
          <w:b/>
          <w:bCs/>
          <w:sz w:val="28"/>
          <w:szCs w:val="28"/>
          <w:rtl/>
        </w:rPr>
        <w:t xml:space="preserve">السعودية </w:t>
      </w:r>
      <w:r w:rsidR="00FA506D" w:rsidRPr="00B86952">
        <w:rPr>
          <w:b/>
          <w:bCs/>
          <w:sz w:val="28"/>
          <w:rtl/>
        </w:rPr>
        <w:br/>
      </w:r>
      <w:r w:rsidR="001C7604" w:rsidRPr="006E0922">
        <w:rPr>
          <w:rFonts w:ascii="Helvetica" w:hAnsi="Helvetica"/>
        </w:rPr>
        <w:t>The Impact of Social Media Platform</w:t>
      </w:r>
    </w:p>
    <w:p w14:paraId="19311A2F" w14:textId="77777777" w:rsidR="001C7604" w:rsidRPr="001C7604" w:rsidRDefault="001C7604" w:rsidP="001C7604">
      <w:pPr>
        <w:bidi w:val="0"/>
        <w:jc w:val="center"/>
        <w:rPr>
          <w:rFonts w:ascii="Helvetica" w:eastAsiaTheme="minorEastAsia" w:hAnsi="Helvetica"/>
        </w:rPr>
      </w:pPr>
      <w:r w:rsidRPr="001C7604">
        <w:rPr>
          <w:rFonts w:ascii="Helvetica" w:eastAsiaTheme="minorEastAsia" w:hAnsi="Helvetica"/>
        </w:rPr>
        <w:t>Algorithms on the Spread of News Content and the Shaping of Public Attitudes: A Field Study of TikTok Users in Jeddah, Kingdom</w:t>
      </w:r>
    </w:p>
    <w:p w14:paraId="5AFC7E3E" w14:textId="674790F8" w:rsidR="00BA58DC" w:rsidRPr="006E0922" w:rsidRDefault="001C7604" w:rsidP="00830765">
      <w:pPr>
        <w:bidi w:val="0"/>
        <w:jc w:val="center"/>
        <w:rPr>
          <w:rFonts w:ascii="Helvetica" w:eastAsiaTheme="minorEastAsia" w:hAnsi="Helvetica"/>
          <w:rtl/>
        </w:rPr>
      </w:pPr>
      <w:r w:rsidRPr="001C7604">
        <w:rPr>
          <w:rFonts w:ascii="Helvetica" w:eastAsiaTheme="minorEastAsia" w:hAnsi="Helvetica"/>
        </w:rPr>
        <w:t>•of Saudi Arabia</w:t>
      </w:r>
    </w:p>
    <w:p w14:paraId="7677FA54" w14:textId="0817B029" w:rsidR="00E542C9" w:rsidRDefault="00BA58DC" w:rsidP="00FA506D">
      <w:pPr>
        <w:spacing w:line="276" w:lineRule="auto"/>
        <w:ind w:left="-285" w:right="-709"/>
        <w:jc w:val="center"/>
        <w:rPr>
          <w:b/>
          <w:bCs/>
          <w:sz w:val="28"/>
          <w:szCs w:val="28"/>
          <w:rtl/>
        </w:rPr>
      </w:pPr>
      <w:r w:rsidRPr="00B86952">
        <w:rPr>
          <w:b/>
          <w:bCs/>
          <w:sz w:val="28"/>
          <w:szCs w:val="28"/>
          <w:rtl/>
        </w:rPr>
        <w:t xml:space="preserve">إعداد </w:t>
      </w:r>
      <w:r w:rsidR="008862CB">
        <w:rPr>
          <w:rFonts w:hint="cs"/>
          <w:b/>
          <w:bCs/>
          <w:sz w:val="28"/>
          <w:szCs w:val="28"/>
          <w:rtl/>
        </w:rPr>
        <w:t xml:space="preserve">الطالبة </w:t>
      </w:r>
      <w:r w:rsidR="00FA506D" w:rsidRPr="00B86952">
        <w:rPr>
          <w:b/>
          <w:bCs/>
          <w:sz w:val="28"/>
          <w:szCs w:val="28"/>
          <w:rtl/>
        </w:rPr>
        <w:t>:</w:t>
      </w:r>
    </w:p>
    <w:p w14:paraId="193E06E1" w14:textId="01F3524B" w:rsidR="00BA58DC" w:rsidRPr="00B86952" w:rsidRDefault="00FA506D" w:rsidP="00FA506D">
      <w:pPr>
        <w:spacing w:line="276" w:lineRule="auto"/>
        <w:ind w:left="-285" w:right="-709"/>
        <w:jc w:val="center"/>
        <w:rPr>
          <w:b/>
          <w:bCs/>
          <w:sz w:val="28"/>
          <w:szCs w:val="28"/>
          <w:rtl/>
        </w:rPr>
      </w:pPr>
      <w:r w:rsidRPr="00B86952">
        <w:rPr>
          <w:sz w:val="28"/>
        </w:rPr>
        <w:t xml:space="preserve"> </w:t>
      </w:r>
      <w:r w:rsidRPr="00B86952">
        <w:rPr>
          <w:sz w:val="28"/>
          <w:rtl/>
        </w:rPr>
        <w:t xml:space="preserve"> </w:t>
      </w:r>
      <w:r w:rsidR="008862CB">
        <w:rPr>
          <w:rFonts w:hint="cs"/>
          <w:b/>
          <w:bCs/>
          <w:sz w:val="28"/>
          <w:rtl/>
        </w:rPr>
        <w:t xml:space="preserve">لبنا </w:t>
      </w:r>
      <w:r w:rsidR="00E22F9F">
        <w:rPr>
          <w:rFonts w:hint="cs"/>
          <w:b/>
          <w:bCs/>
          <w:sz w:val="28"/>
          <w:szCs w:val="28"/>
          <w:rtl/>
        </w:rPr>
        <w:t xml:space="preserve"> أياد الجربوع </w:t>
      </w:r>
    </w:p>
    <w:p w14:paraId="7B9AA2BA" w14:textId="605BF058" w:rsidR="008242EC" w:rsidRPr="00B86952" w:rsidRDefault="00F502E3" w:rsidP="00FA506D">
      <w:pPr>
        <w:spacing w:line="276" w:lineRule="auto"/>
        <w:ind w:left="-285" w:right="-709"/>
        <w:jc w:val="center"/>
        <w:rPr>
          <w:b/>
          <w:bCs/>
          <w:sz w:val="28"/>
          <w:szCs w:val="28"/>
          <w:rtl/>
        </w:rPr>
      </w:pPr>
      <w:r w:rsidRPr="00F502E3">
        <w:rPr>
          <w:b/>
          <w:bCs/>
          <w:sz w:val="28"/>
          <w:szCs w:val="28"/>
          <w:rtl/>
        </w:rPr>
        <w:t>222000737</w:t>
      </w:r>
    </w:p>
    <w:p w14:paraId="7661B43A" w14:textId="084C4CDB" w:rsidR="008242EC" w:rsidRPr="00FE4879" w:rsidRDefault="008242EC" w:rsidP="00FA506D">
      <w:pPr>
        <w:spacing w:line="276" w:lineRule="auto"/>
        <w:ind w:left="-285" w:right="-709"/>
        <w:jc w:val="center"/>
        <w:rPr>
          <w:b/>
          <w:bCs/>
          <w:sz w:val="28"/>
          <w:szCs w:val="28"/>
          <w:lang w:val="en-GB"/>
        </w:rPr>
      </w:pPr>
      <w:r w:rsidRPr="00B86952">
        <w:rPr>
          <w:rFonts w:hint="cs"/>
          <w:b/>
          <w:bCs/>
          <w:sz w:val="28"/>
          <w:szCs w:val="28"/>
          <w:rtl/>
        </w:rPr>
        <w:t>مشروع تخرج ، ( 1 ) .</w:t>
      </w:r>
      <w:r w:rsidRPr="00B86952">
        <w:rPr>
          <w:b/>
          <w:bCs/>
          <w:sz w:val="28"/>
          <w:szCs w:val="28"/>
          <w:rtl/>
        </w:rPr>
        <w:br/>
      </w:r>
      <w:r w:rsidRPr="00B86952">
        <w:rPr>
          <w:rFonts w:hint="cs"/>
          <w:b/>
          <w:bCs/>
          <w:sz w:val="28"/>
          <w:szCs w:val="28"/>
          <w:rtl/>
        </w:rPr>
        <w:t xml:space="preserve">كلية </w:t>
      </w:r>
      <w:r w:rsidR="001C0081">
        <w:rPr>
          <w:rFonts w:hint="cs"/>
          <w:b/>
          <w:bCs/>
          <w:sz w:val="28"/>
          <w:szCs w:val="28"/>
          <w:rtl/>
        </w:rPr>
        <w:t xml:space="preserve">الإعلام </w:t>
      </w:r>
      <w:r w:rsidRPr="00B86952">
        <w:rPr>
          <w:b/>
          <w:bCs/>
          <w:sz w:val="28"/>
          <w:szCs w:val="28"/>
          <w:rtl/>
        </w:rPr>
        <w:t>–</w:t>
      </w:r>
      <w:r w:rsidRPr="00B86952">
        <w:rPr>
          <w:rFonts w:hint="cs"/>
          <w:b/>
          <w:bCs/>
          <w:sz w:val="28"/>
          <w:szCs w:val="28"/>
          <w:rtl/>
        </w:rPr>
        <w:t xml:space="preserve"> جامعة ميدأوشن.</w:t>
      </w:r>
      <w:r w:rsidRPr="00B86952">
        <w:rPr>
          <w:b/>
          <w:bCs/>
          <w:sz w:val="28"/>
          <w:szCs w:val="28"/>
          <w:rtl/>
        </w:rPr>
        <w:br/>
      </w:r>
    </w:p>
    <w:p w14:paraId="1D4BFC40" w14:textId="77777777" w:rsidR="00BA58DC" w:rsidRPr="00B86952" w:rsidRDefault="00BA58DC" w:rsidP="00FA506D">
      <w:pPr>
        <w:spacing w:line="276" w:lineRule="auto"/>
        <w:ind w:left="-285" w:right="-709"/>
        <w:jc w:val="center"/>
        <w:rPr>
          <w:b/>
          <w:bCs/>
          <w:sz w:val="28"/>
          <w:szCs w:val="28"/>
          <w:rtl/>
        </w:rPr>
      </w:pPr>
    </w:p>
    <w:p w14:paraId="0718DB60" w14:textId="77777777" w:rsidR="00BA58DC" w:rsidRPr="00B86952" w:rsidRDefault="00BA58DC" w:rsidP="00FA506D">
      <w:pPr>
        <w:spacing w:line="276" w:lineRule="auto"/>
        <w:ind w:left="-285" w:right="-709"/>
        <w:jc w:val="center"/>
        <w:rPr>
          <w:b/>
          <w:bCs/>
          <w:sz w:val="28"/>
          <w:szCs w:val="28"/>
          <w:rtl/>
        </w:rPr>
      </w:pPr>
      <w:r w:rsidRPr="00B86952">
        <w:rPr>
          <w:b/>
          <w:bCs/>
          <w:sz w:val="28"/>
          <w:szCs w:val="28"/>
          <w:rtl/>
        </w:rPr>
        <w:t>إشراف</w:t>
      </w:r>
      <w:r w:rsidR="00FA506D" w:rsidRPr="00B86952">
        <w:rPr>
          <w:b/>
          <w:bCs/>
          <w:sz w:val="28"/>
          <w:szCs w:val="28"/>
          <w:rtl/>
        </w:rPr>
        <w:t>:</w:t>
      </w:r>
    </w:p>
    <w:p w14:paraId="5FA4A739" w14:textId="076D5D2A" w:rsidR="00BA58DC" w:rsidRPr="00B86952" w:rsidRDefault="00BA58DC" w:rsidP="00FA506D">
      <w:pPr>
        <w:spacing w:line="276" w:lineRule="auto"/>
        <w:ind w:left="-285" w:right="-709"/>
        <w:jc w:val="center"/>
        <w:rPr>
          <w:b/>
          <w:bCs/>
          <w:sz w:val="28"/>
          <w:szCs w:val="28"/>
          <w:rtl/>
        </w:rPr>
      </w:pPr>
      <w:r w:rsidRPr="00B86952">
        <w:rPr>
          <w:b/>
          <w:bCs/>
          <w:sz w:val="28"/>
          <w:szCs w:val="28"/>
          <w:rtl/>
        </w:rPr>
        <w:t>د</w:t>
      </w:r>
      <w:r w:rsidR="00670B95" w:rsidRPr="00B86952">
        <w:rPr>
          <w:b/>
          <w:bCs/>
          <w:sz w:val="28"/>
          <w:szCs w:val="28"/>
          <w:rtl/>
        </w:rPr>
        <w:t xml:space="preserve">. </w:t>
      </w:r>
      <w:r w:rsidR="00E22F9F">
        <w:rPr>
          <w:rFonts w:hint="cs"/>
          <w:b/>
          <w:bCs/>
          <w:sz w:val="28"/>
          <w:szCs w:val="28"/>
          <w:rtl/>
        </w:rPr>
        <w:t xml:space="preserve">توفيق </w:t>
      </w:r>
      <w:r w:rsidR="00670B95" w:rsidRPr="00B86952">
        <w:rPr>
          <w:b/>
          <w:bCs/>
          <w:sz w:val="28"/>
          <w:szCs w:val="28"/>
          <w:rtl/>
        </w:rPr>
        <w:t xml:space="preserve"> </w:t>
      </w:r>
      <w:r w:rsidR="00BC4601">
        <w:rPr>
          <w:rFonts w:hint="cs"/>
          <w:b/>
          <w:bCs/>
          <w:sz w:val="28"/>
          <w:szCs w:val="28"/>
          <w:rtl/>
        </w:rPr>
        <w:t xml:space="preserve">عمري </w:t>
      </w:r>
    </w:p>
    <w:p w14:paraId="4AB01C22" w14:textId="31C2D870" w:rsidR="00493C86" w:rsidRPr="00B86952" w:rsidRDefault="00670B95" w:rsidP="00B67C07">
      <w:pPr>
        <w:spacing w:line="276" w:lineRule="auto"/>
        <w:ind w:left="-285" w:right="-709"/>
        <w:jc w:val="center"/>
        <w:rPr>
          <w:b/>
          <w:bCs/>
          <w:sz w:val="28"/>
          <w:szCs w:val="28"/>
          <w:rtl/>
        </w:rPr>
      </w:pPr>
      <w:r w:rsidRPr="00B86952">
        <w:rPr>
          <w:b/>
          <w:bCs/>
          <w:sz w:val="28"/>
          <w:szCs w:val="28"/>
          <w:rtl/>
        </w:rPr>
        <w:t>عضو هيئة التدريس</w:t>
      </w:r>
      <w:r w:rsidR="008242EC" w:rsidRPr="00B86952">
        <w:rPr>
          <w:rFonts w:hint="cs"/>
          <w:b/>
          <w:bCs/>
          <w:sz w:val="28"/>
          <w:szCs w:val="28"/>
          <w:rtl/>
        </w:rPr>
        <w:t xml:space="preserve"> -</w:t>
      </w:r>
      <w:r w:rsidRPr="00B86952">
        <w:rPr>
          <w:b/>
          <w:bCs/>
          <w:sz w:val="28"/>
          <w:szCs w:val="28"/>
          <w:rtl/>
        </w:rPr>
        <w:t xml:space="preserve"> كلية </w:t>
      </w:r>
      <w:r w:rsidR="00826D7D">
        <w:rPr>
          <w:rFonts w:hint="cs"/>
          <w:b/>
          <w:bCs/>
          <w:sz w:val="28"/>
          <w:szCs w:val="28"/>
          <w:rtl/>
        </w:rPr>
        <w:t xml:space="preserve">الإعلام والتسويق </w:t>
      </w:r>
      <w:r w:rsidRPr="00B86952">
        <w:rPr>
          <w:b/>
          <w:bCs/>
          <w:sz w:val="28"/>
          <w:szCs w:val="28"/>
          <w:rtl/>
        </w:rPr>
        <w:t>- جامعة ميدأوش</w:t>
      </w:r>
      <w:r w:rsidR="008242EC" w:rsidRPr="00B86952">
        <w:rPr>
          <w:rFonts w:hint="cs"/>
          <w:b/>
          <w:bCs/>
          <w:sz w:val="28"/>
          <w:szCs w:val="28"/>
          <w:rtl/>
        </w:rPr>
        <w:t>ن</w:t>
      </w:r>
      <w:r w:rsidRPr="00B86952">
        <w:rPr>
          <w:sz w:val="28"/>
          <w:szCs w:val="28"/>
          <w:rtl/>
        </w:rPr>
        <w:t xml:space="preserve"> </w:t>
      </w:r>
    </w:p>
    <w:p w14:paraId="613429CE" w14:textId="77777777" w:rsidR="00493C86" w:rsidRPr="00B86952" w:rsidRDefault="00493C86" w:rsidP="00670B95">
      <w:pPr>
        <w:spacing w:line="276" w:lineRule="auto"/>
        <w:ind w:left="-285" w:right="-709"/>
        <w:rPr>
          <w:b/>
          <w:bCs/>
          <w:sz w:val="28"/>
          <w:szCs w:val="28"/>
          <w:rtl/>
        </w:rPr>
      </w:pPr>
    </w:p>
    <w:p w14:paraId="29349B6E" w14:textId="77777777" w:rsidR="00670B95" w:rsidRPr="00B86952" w:rsidRDefault="008242EC" w:rsidP="008242EC">
      <w:pPr>
        <w:spacing w:line="276" w:lineRule="auto"/>
        <w:ind w:right="-709"/>
        <w:jc w:val="center"/>
        <w:rPr>
          <w:b/>
          <w:bCs/>
          <w:sz w:val="28"/>
          <w:szCs w:val="28"/>
          <w:rtl/>
        </w:rPr>
      </w:pPr>
      <w:r w:rsidRPr="00B86952">
        <w:rPr>
          <w:b/>
          <w:bCs/>
          <w:sz w:val="28"/>
          <w:szCs w:val="28"/>
          <w:rtl/>
        </w:rPr>
        <w:br/>
      </w:r>
      <w:r w:rsidRPr="00B86952">
        <w:rPr>
          <w:b/>
          <w:bCs/>
          <w:sz w:val="28"/>
          <w:szCs w:val="28"/>
          <w:rtl/>
        </w:rPr>
        <w:br/>
      </w:r>
    </w:p>
    <w:p w14:paraId="623B8B66" w14:textId="77777777" w:rsidR="00BA58DC" w:rsidRPr="00B86952" w:rsidRDefault="00BA58DC" w:rsidP="00B67C07">
      <w:pPr>
        <w:spacing w:line="276" w:lineRule="auto"/>
        <w:ind w:left="-285" w:right="-709"/>
        <w:jc w:val="center"/>
        <w:rPr>
          <w:b/>
          <w:bCs/>
          <w:sz w:val="28"/>
          <w:szCs w:val="28"/>
          <w:rtl/>
        </w:rPr>
      </w:pPr>
      <w:r w:rsidRPr="00B86952">
        <w:rPr>
          <w:b/>
          <w:bCs/>
          <w:sz w:val="28"/>
          <w:szCs w:val="28"/>
          <w:rtl/>
        </w:rPr>
        <w:t>العام الدراسي:</w:t>
      </w:r>
    </w:p>
    <w:p w14:paraId="4377230C" w14:textId="49FB965D" w:rsidR="00670B95" w:rsidRPr="00826D7D" w:rsidRDefault="008242EC" w:rsidP="00826D7D">
      <w:pPr>
        <w:spacing w:line="276" w:lineRule="auto"/>
        <w:ind w:left="-285" w:right="-709"/>
        <w:jc w:val="center"/>
        <w:rPr>
          <w:b/>
          <w:bCs/>
          <w:sz w:val="28"/>
          <w:szCs w:val="28"/>
          <w:rtl/>
        </w:rPr>
      </w:pPr>
      <w:r w:rsidRPr="00B86952">
        <w:rPr>
          <w:rFonts w:hint="cs"/>
          <w:b/>
          <w:bCs/>
          <w:sz w:val="28"/>
          <w:szCs w:val="28"/>
          <w:rtl/>
        </w:rPr>
        <w:t xml:space="preserve">الثاني </w:t>
      </w:r>
      <w:r w:rsidRPr="00B86952">
        <w:rPr>
          <w:b/>
          <w:bCs/>
          <w:sz w:val="28"/>
          <w:szCs w:val="28"/>
          <w:rtl/>
        </w:rPr>
        <w:t>–</w:t>
      </w:r>
      <w:r w:rsidRPr="00B86952">
        <w:rPr>
          <w:rFonts w:hint="cs"/>
          <w:b/>
          <w:bCs/>
          <w:sz w:val="28"/>
          <w:szCs w:val="28"/>
          <w:rtl/>
        </w:rPr>
        <w:t xml:space="preserve"> 2026.</w:t>
      </w:r>
    </w:p>
    <w:p w14:paraId="4C885974" w14:textId="77777777" w:rsidR="00CB10BF" w:rsidRDefault="00CB10BF" w:rsidP="00BB463B">
      <w:pPr>
        <w:spacing w:line="276" w:lineRule="auto"/>
        <w:ind w:left="-285" w:right="-709"/>
        <w:jc w:val="center"/>
        <w:rPr>
          <w:b/>
          <w:bCs/>
          <w:sz w:val="28"/>
          <w:szCs w:val="28"/>
          <w:rtl/>
        </w:rPr>
      </w:pPr>
    </w:p>
    <w:p w14:paraId="25DC85AB" w14:textId="77777777" w:rsidR="00CB10BF" w:rsidRDefault="00CB10BF" w:rsidP="00BB463B">
      <w:pPr>
        <w:spacing w:line="276" w:lineRule="auto"/>
        <w:ind w:left="-285" w:right="-709"/>
        <w:jc w:val="center"/>
        <w:rPr>
          <w:b/>
          <w:bCs/>
          <w:sz w:val="28"/>
          <w:szCs w:val="28"/>
          <w:rtl/>
        </w:rPr>
      </w:pPr>
    </w:p>
    <w:p w14:paraId="36F35749" w14:textId="77777777" w:rsidR="00F07924" w:rsidRDefault="00F07924" w:rsidP="00BB463B">
      <w:pPr>
        <w:spacing w:line="276" w:lineRule="auto"/>
        <w:ind w:left="-285" w:right="-709"/>
        <w:jc w:val="center"/>
        <w:rPr>
          <w:b/>
          <w:bCs/>
          <w:sz w:val="38"/>
          <w:szCs w:val="38"/>
          <w:rtl/>
        </w:rPr>
      </w:pPr>
    </w:p>
    <w:p w14:paraId="302AAA6A" w14:textId="77777777" w:rsidR="00F07924" w:rsidRDefault="00F07924" w:rsidP="00BB463B">
      <w:pPr>
        <w:spacing w:line="276" w:lineRule="auto"/>
        <w:ind w:left="-285" w:right="-709"/>
        <w:jc w:val="center"/>
        <w:rPr>
          <w:b/>
          <w:bCs/>
          <w:sz w:val="38"/>
          <w:szCs w:val="38"/>
          <w:rtl/>
        </w:rPr>
      </w:pPr>
    </w:p>
    <w:p w14:paraId="1800B263" w14:textId="30686655" w:rsidR="00CB10BF" w:rsidRDefault="00682E7C" w:rsidP="00BB463B">
      <w:pPr>
        <w:spacing w:line="276" w:lineRule="auto"/>
        <w:ind w:left="-285" w:right="-709"/>
        <w:jc w:val="center"/>
        <w:rPr>
          <w:b/>
          <w:bCs/>
          <w:sz w:val="38"/>
          <w:szCs w:val="38"/>
          <w:rtl/>
        </w:rPr>
      </w:pPr>
      <w:r w:rsidRPr="00FC37F7">
        <w:rPr>
          <w:rFonts w:hint="cs"/>
          <w:b/>
          <w:bCs/>
          <w:sz w:val="38"/>
          <w:szCs w:val="38"/>
          <w:rtl/>
        </w:rPr>
        <w:t xml:space="preserve">الشكر والتقدير </w:t>
      </w:r>
    </w:p>
    <w:p w14:paraId="43D4ADA0" w14:textId="77777777" w:rsidR="003B4550" w:rsidRDefault="003B4550" w:rsidP="00BB463B">
      <w:pPr>
        <w:spacing w:line="276" w:lineRule="auto"/>
        <w:ind w:left="-285" w:right="-709"/>
        <w:jc w:val="center"/>
        <w:rPr>
          <w:b/>
          <w:bCs/>
          <w:sz w:val="38"/>
          <w:szCs w:val="38"/>
          <w:rtl/>
        </w:rPr>
      </w:pPr>
    </w:p>
    <w:p w14:paraId="0368096D" w14:textId="77777777" w:rsidR="00823773" w:rsidRPr="00823773" w:rsidRDefault="00823773" w:rsidP="00BB463B">
      <w:pPr>
        <w:spacing w:line="276" w:lineRule="auto"/>
        <w:ind w:left="-285" w:right="-709"/>
        <w:jc w:val="center"/>
        <w:rPr>
          <w:rFonts w:hint="cs"/>
          <w:sz w:val="38"/>
          <w:szCs w:val="38"/>
          <w:rtl/>
        </w:rPr>
      </w:pPr>
      <w:r w:rsidRPr="00823773">
        <w:rPr>
          <w:rFonts w:hint="cs"/>
          <w:sz w:val="38"/>
          <w:szCs w:val="38"/>
          <w:rtl/>
        </w:rPr>
        <w:t>الحمد لله الذي بنعمته تتم الصالحات، وبفضله وتوفيقه أُنجز هذا العمل، والصلاة والسلام على أشرف الأنبياء والمرسلين، نبينا محمد وعلى آله وصحبه أجمعين.</w:t>
      </w:r>
    </w:p>
    <w:p w14:paraId="493E48D4" w14:textId="77777777" w:rsidR="00823773" w:rsidRPr="00823773" w:rsidRDefault="00823773" w:rsidP="00BB463B">
      <w:pPr>
        <w:spacing w:line="276" w:lineRule="auto"/>
        <w:ind w:left="-285" w:right="-709"/>
        <w:jc w:val="center"/>
        <w:rPr>
          <w:rFonts w:hint="cs"/>
          <w:sz w:val="38"/>
          <w:szCs w:val="38"/>
          <w:rtl/>
        </w:rPr>
      </w:pPr>
    </w:p>
    <w:p w14:paraId="757CC9A0" w14:textId="77777777" w:rsidR="00823773" w:rsidRPr="00823773" w:rsidRDefault="00823773" w:rsidP="00BB463B">
      <w:pPr>
        <w:spacing w:line="276" w:lineRule="auto"/>
        <w:ind w:left="-285" w:right="-709"/>
        <w:jc w:val="center"/>
        <w:rPr>
          <w:rFonts w:hint="cs"/>
          <w:sz w:val="38"/>
          <w:szCs w:val="38"/>
          <w:rtl/>
        </w:rPr>
      </w:pPr>
      <w:r w:rsidRPr="00823773">
        <w:rPr>
          <w:rFonts w:hint="cs"/>
          <w:sz w:val="38"/>
          <w:szCs w:val="38"/>
          <w:rtl/>
        </w:rPr>
        <w:t>أتقدم بجزيل الشكر والعرفان إلى جامعة ميدأوشن، هذا الصرح العلمي المتميز، الذي أتاح لي فرصة نهل العلم والمعرفة، وإلى كلية الإعلام وكافة أساتذتها الأفاضل الذين لم يبخلوا علينا بعلمهم وتوجيهاتهم.</w:t>
      </w:r>
    </w:p>
    <w:p w14:paraId="4F4FEC72" w14:textId="77777777" w:rsidR="00823773" w:rsidRPr="00823773" w:rsidRDefault="00823773" w:rsidP="00BB463B">
      <w:pPr>
        <w:spacing w:line="276" w:lineRule="auto"/>
        <w:ind w:left="-285" w:right="-709"/>
        <w:jc w:val="center"/>
        <w:rPr>
          <w:rFonts w:hint="cs"/>
          <w:sz w:val="38"/>
          <w:szCs w:val="38"/>
          <w:rtl/>
        </w:rPr>
      </w:pPr>
    </w:p>
    <w:p w14:paraId="482EABDA" w14:textId="77777777" w:rsidR="00823773" w:rsidRPr="00823773" w:rsidRDefault="00823773" w:rsidP="00BB463B">
      <w:pPr>
        <w:spacing w:line="276" w:lineRule="auto"/>
        <w:ind w:left="-285" w:right="-709"/>
        <w:jc w:val="center"/>
        <w:rPr>
          <w:rFonts w:hint="cs"/>
          <w:sz w:val="38"/>
          <w:szCs w:val="38"/>
          <w:rtl/>
        </w:rPr>
      </w:pPr>
      <w:r w:rsidRPr="00823773">
        <w:rPr>
          <w:rFonts w:hint="cs"/>
          <w:sz w:val="38"/>
          <w:szCs w:val="38"/>
          <w:rtl/>
        </w:rPr>
        <w:t>كما أخص بالشكر والتقدير سعادة الدكتور توفيق عمري، الذي تفضل بالإشراف على هذا البحث، فكان لنصائحه السديدة وتوجيهاته القيمة ومتابعته المستمرة الأثر الأكبر في إتمام هذا العمل وخروجه بصورته النهائية، فله مني كل الثناء والتقدير.</w:t>
      </w:r>
    </w:p>
    <w:p w14:paraId="4183AD40" w14:textId="77777777" w:rsidR="00823773" w:rsidRPr="00823773" w:rsidRDefault="00823773" w:rsidP="00BB463B">
      <w:pPr>
        <w:spacing w:line="276" w:lineRule="auto"/>
        <w:ind w:left="-285" w:right="-709"/>
        <w:jc w:val="center"/>
        <w:rPr>
          <w:rFonts w:hint="cs"/>
          <w:sz w:val="38"/>
          <w:szCs w:val="38"/>
          <w:rtl/>
        </w:rPr>
      </w:pPr>
    </w:p>
    <w:p w14:paraId="739A4F08" w14:textId="77777777" w:rsidR="00823773" w:rsidRPr="00823773" w:rsidRDefault="00823773" w:rsidP="00BB463B">
      <w:pPr>
        <w:spacing w:line="276" w:lineRule="auto"/>
        <w:ind w:left="-285" w:right="-709"/>
        <w:jc w:val="center"/>
        <w:rPr>
          <w:rFonts w:hint="cs"/>
          <w:sz w:val="38"/>
          <w:szCs w:val="38"/>
          <w:rtl/>
        </w:rPr>
      </w:pPr>
      <w:r w:rsidRPr="00823773">
        <w:rPr>
          <w:rFonts w:hint="cs"/>
          <w:sz w:val="38"/>
          <w:szCs w:val="38"/>
          <w:rtl/>
        </w:rPr>
        <w:t>وإلى زوجي الغالي، أتقدم بفيض من الشكر لكونه السند الحقيقي، ولصبره ودعمه اللامحدود الذي كان الدافع الأكبر لي لمواصلة الجهد وتجاوز الصعاب.</w:t>
      </w:r>
    </w:p>
    <w:p w14:paraId="01D6DD7F" w14:textId="77777777" w:rsidR="00823773" w:rsidRPr="00823773" w:rsidRDefault="00823773" w:rsidP="00BB463B">
      <w:pPr>
        <w:spacing w:line="276" w:lineRule="auto"/>
        <w:ind w:left="-285" w:right="-709"/>
        <w:jc w:val="center"/>
        <w:rPr>
          <w:rFonts w:hint="cs"/>
          <w:sz w:val="38"/>
          <w:szCs w:val="38"/>
          <w:rtl/>
        </w:rPr>
      </w:pPr>
    </w:p>
    <w:p w14:paraId="2AFC00B8" w14:textId="77777777" w:rsidR="00823773" w:rsidRPr="00823773" w:rsidRDefault="00823773" w:rsidP="00BB463B">
      <w:pPr>
        <w:spacing w:line="276" w:lineRule="auto"/>
        <w:ind w:left="-285" w:right="-709"/>
        <w:jc w:val="center"/>
        <w:rPr>
          <w:rFonts w:hint="cs"/>
          <w:sz w:val="38"/>
          <w:szCs w:val="38"/>
          <w:rtl/>
        </w:rPr>
      </w:pPr>
      <w:r w:rsidRPr="00823773">
        <w:rPr>
          <w:rFonts w:hint="cs"/>
          <w:sz w:val="38"/>
          <w:szCs w:val="38"/>
          <w:rtl/>
        </w:rPr>
        <w:t>وفي الختام، أتوجه بالشكر إلى كل من قدم لي يد العون والمساعدة من قريب أو بعيد، وإلى جميع المبحوثين الذين ساهموا في إنجاح الدراسة الميدانية بإجاباتهم ووقتهم، سائلة المولى عز وجل أن ينفع بهذا البحث ويجعله لبنة صالحة في صرح العلم والمعرفة.</w:t>
      </w:r>
    </w:p>
    <w:p w14:paraId="20B45370" w14:textId="77777777" w:rsidR="00823773" w:rsidRPr="00823773" w:rsidRDefault="00823773" w:rsidP="00BB463B">
      <w:pPr>
        <w:spacing w:line="276" w:lineRule="auto"/>
        <w:ind w:left="-285" w:right="-709"/>
        <w:jc w:val="center"/>
        <w:rPr>
          <w:rFonts w:hint="cs"/>
          <w:sz w:val="38"/>
          <w:szCs w:val="38"/>
          <w:rtl/>
        </w:rPr>
      </w:pPr>
    </w:p>
    <w:p w14:paraId="40F1A9D5" w14:textId="120D286C" w:rsidR="00823773" w:rsidRPr="00823773" w:rsidRDefault="00823773" w:rsidP="00823773">
      <w:pPr>
        <w:spacing w:line="276" w:lineRule="auto"/>
        <w:ind w:left="-285" w:right="-709"/>
        <w:rPr>
          <w:sz w:val="38"/>
          <w:szCs w:val="38"/>
          <w:rtl/>
        </w:rPr>
      </w:pPr>
    </w:p>
    <w:p w14:paraId="6E723B51" w14:textId="77777777" w:rsidR="003B4550" w:rsidRPr="00823773" w:rsidRDefault="003B4550" w:rsidP="00BB463B">
      <w:pPr>
        <w:spacing w:line="276" w:lineRule="auto"/>
        <w:ind w:left="-285" w:right="-709"/>
        <w:jc w:val="center"/>
        <w:rPr>
          <w:sz w:val="38"/>
          <w:szCs w:val="38"/>
          <w:rtl/>
        </w:rPr>
      </w:pPr>
    </w:p>
    <w:p w14:paraId="3DE95C91" w14:textId="77777777" w:rsidR="003B4550" w:rsidRPr="00823773" w:rsidRDefault="003B4550" w:rsidP="00BB463B">
      <w:pPr>
        <w:spacing w:line="276" w:lineRule="auto"/>
        <w:ind w:left="-285" w:right="-709"/>
        <w:jc w:val="center"/>
        <w:rPr>
          <w:sz w:val="38"/>
          <w:szCs w:val="38"/>
          <w:rtl/>
        </w:rPr>
      </w:pPr>
    </w:p>
    <w:p w14:paraId="21F2F7F2" w14:textId="77777777" w:rsidR="003B4550" w:rsidRDefault="003B4550" w:rsidP="00BB463B">
      <w:pPr>
        <w:spacing w:line="276" w:lineRule="auto"/>
        <w:ind w:left="-285" w:right="-709"/>
        <w:jc w:val="center"/>
        <w:rPr>
          <w:b/>
          <w:bCs/>
          <w:sz w:val="38"/>
          <w:szCs w:val="38"/>
          <w:rtl/>
        </w:rPr>
      </w:pPr>
    </w:p>
    <w:p w14:paraId="151570D1" w14:textId="77777777" w:rsidR="003B4550" w:rsidRDefault="003B4550" w:rsidP="00BB463B">
      <w:pPr>
        <w:spacing w:line="276" w:lineRule="auto"/>
        <w:ind w:left="-285" w:right="-709"/>
        <w:jc w:val="center"/>
        <w:rPr>
          <w:b/>
          <w:bCs/>
          <w:sz w:val="38"/>
          <w:szCs w:val="38"/>
          <w:rtl/>
        </w:rPr>
      </w:pPr>
    </w:p>
    <w:p w14:paraId="65830185" w14:textId="77777777" w:rsidR="003B4550" w:rsidRDefault="003B4550" w:rsidP="00823773">
      <w:pPr>
        <w:spacing w:line="276" w:lineRule="auto"/>
        <w:ind w:right="-709"/>
        <w:rPr>
          <w:b/>
          <w:bCs/>
          <w:sz w:val="38"/>
          <w:szCs w:val="38"/>
          <w:rtl/>
        </w:rPr>
      </w:pPr>
    </w:p>
    <w:p w14:paraId="7F01F8AA" w14:textId="4A5206DF" w:rsidR="003B4550" w:rsidRDefault="003B4550" w:rsidP="00BB463B">
      <w:pPr>
        <w:spacing w:line="276" w:lineRule="auto"/>
        <w:ind w:left="-285" w:right="-709"/>
        <w:jc w:val="center"/>
        <w:rPr>
          <w:b/>
          <w:bCs/>
          <w:sz w:val="38"/>
          <w:szCs w:val="38"/>
          <w:rtl/>
        </w:rPr>
      </w:pPr>
      <w:r>
        <w:rPr>
          <w:rFonts w:hint="cs"/>
          <w:b/>
          <w:bCs/>
          <w:sz w:val="38"/>
          <w:szCs w:val="38"/>
          <w:rtl/>
        </w:rPr>
        <w:t xml:space="preserve">الإهداء </w:t>
      </w:r>
    </w:p>
    <w:p w14:paraId="3984A26A" w14:textId="77777777" w:rsidR="003B4550" w:rsidRDefault="003B4550" w:rsidP="00BB463B">
      <w:pPr>
        <w:spacing w:line="276" w:lineRule="auto"/>
        <w:ind w:left="-285" w:right="-709"/>
        <w:jc w:val="center"/>
        <w:rPr>
          <w:b/>
          <w:bCs/>
          <w:sz w:val="38"/>
          <w:szCs w:val="38"/>
          <w:rtl/>
        </w:rPr>
      </w:pPr>
    </w:p>
    <w:p w14:paraId="07730F3E" w14:textId="77777777" w:rsidR="00754EB3" w:rsidRPr="00754EB3" w:rsidRDefault="00754EB3" w:rsidP="00754EB3">
      <w:pPr>
        <w:spacing w:line="276" w:lineRule="auto"/>
        <w:ind w:left="-285" w:right="-709"/>
        <w:jc w:val="center"/>
        <w:rPr>
          <w:sz w:val="38"/>
          <w:szCs w:val="38"/>
          <w:rtl/>
        </w:rPr>
      </w:pPr>
      <w:r w:rsidRPr="00754EB3">
        <w:rPr>
          <w:sz w:val="38"/>
          <w:szCs w:val="38"/>
          <w:rtl/>
        </w:rPr>
        <w:t xml:space="preserve">بكل فخر واعتزاز ، أُهدي هذا النجاح لنفسي أولاً ، ثم لكل من سعى معي لإتمام هذه المسيرة ، دُمتم لي سندًا لا عمر له . </w:t>
      </w:r>
    </w:p>
    <w:p w14:paraId="641C623D" w14:textId="77777777" w:rsidR="00754EB3" w:rsidRPr="00754EB3" w:rsidRDefault="00754EB3" w:rsidP="00754EB3">
      <w:pPr>
        <w:spacing w:line="276" w:lineRule="auto"/>
        <w:ind w:left="-285" w:right="-709"/>
        <w:jc w:val="center"/>
        <w:rPr>
          <w:sz w:val="38"/>
          <w:szCs w:val="38"/>
          <w:rtl/>
        </w:rPr>
      </w:pPr>
    </w:p>
    <w:p w14:paraId="2FF19826" w14:textId="77777777" w:rsidR="00754EB3" w:rsidRPr="00754EB3" w:rsidRDefault="00754EB3" w:rsidP="00754EB3">
      <w:pPr>
        <w:spacing w:line="276" w:lineRule="auto"/>
        <w:ind w:left="-285" w:right="-709"/>
        <w:jc w:val="center"/>
        <w:rPr>
          <w:sz w:val="38"/>
          <w:szCs w:val="38"/>
          <w:rtl/>
        </w:rPr>
      </w:pPr>
      <w:r w:rsidRPr="00754EB3">
        <w:rPr>
          <w:sz w:val="38"/>
          <w:szCs w:val="38"/>
          <w:rtl/>
        </w:rPr>
        <w:t xml:space="preserve">أُهدي تخرجي إلى من أحمل اسمه بكل فخر ، إلى من حصد الأشواك عن دربي ليمهد لي طريق العلم ، بعد الله تعالى . </w:t>
      </w:r>
    </w:p>
    <w:p w14:paraId="6266C969" w14:textId="77777777" w:rsidR="00754EB3" w:rsidRPr="00754EB3" w:rsidRDefault="00754EB3" w:rsidP="00754EB3">
      <w:pPr>
        <w:spacing w:line="276" w:lineRule="auto"/>
        <w:ind w:left="-285" w:right="-709"/>
        <w:jc w:val="center"/>
        <w:rPr>
          <w:sz w:val="38"/>
          <w:szCs w:val="38"/>
          <w:rtl/>
        </w:rPr>
      </w:pPr>
    </w:p>
    <w:p w14:paraId="1C49B8A8" w14:textId="77777777" w:rsidR="00754EB3" w:rsidRPr="00754EB3" w:rsidRDefault="00754EB3" w:rsidP="00754EB3">
      <w:pPr>
        <w:spacing w:line="276" w:lineRule="auto"/>
        <w:ind w:left="-285" w:right="-709"/>
        <w:jc w:val="center"/>
        <w:rPr>
          <w:sz w:val="38"/>
          <w:szCs w:val="38"/>
          <w:rtl/>
        </w:rPr>
      </w:pPr>
      <w:r w:rsidRPr="00754EB3">
        <w:rPr>
          <w:sz w:val="38"/>
          <w:szCs w:val="38"/>
          <w:rtl/>
        </w:rPr>
        <w:t xml:space="preserve">إلى اليد الخفيه التي أزالت عن دربي الأشواك ، والتي تحملت كل لحظة مررت بها ، أُهدي هذا الإنجاز لأمي الحبيبة . </w:t>
      </w:r>
    </w:p>
    <w:p w14:paraId="533DD401" w14:textId="77777777" w:rsidR="00754EB3" w:rsidRPr="00754EB3" w:rsidRDefault="00754EB3" w:rsidP="00754EB3">
      <w:pPr>
        <w:spacing w:line="276" w:lineRule="auto"/>
        <w:ind w:left="-285" w:right="-709"/>
        <w:jc w:val="center"/>
        <w:rPr>
          <w:sz w:val="38"/>
          <w:szCs w:val="38"/>
          <w:rtl/>
        </w:rPr>
      </w:pPr>
    </w:p>
    <w:p w14:paraId="05FB1571" w14:textId="77777777" w:rsidR="00754EB3" w:rsidRPr="00754EB3" w:rsidRDefault="00754EB3" w:rsidP="00754EB3">
      <w:pPr>
        <w:spacing w:line="276" w:lineRule="auto"/>
        <w:ind w:left="-285" w:right="-709"/>
        <w:jc w:val="center"/>
        <w:rPr>
          <w:sz w:val="38"/>
          <w:szCs w:val="38"/>
          <w:rtl/>
        </w:rPr>
      </w:pPr>
      <w:r w:rsidRPr="00754EB3">
        <w:rPr>
          <w:sz w:val="38"/>
          <w:szCs w:val="38"/>
          <w:rtl/>
        </w:rPr>
        <w:t xml:space="preserve">وإلى رفيق الدرب ، شريك الحياة ، الذي كان وما زال داعماً لي في كل خطوة ، أُهدي هذا النجاح لزوجي العزيز الذي أعطاني القوة والإصرار لأواصل هذه المسيرة . </w:t>
      </w:r>
    </w:p>
    <w:p w14:paraId="0C7232D2" w14:textId="77777777" w:rsidR="00754EB3" w:rsidRPr="00754EB3" w:rsidRDefault="00754EB3" w:rsidP="00754EB3">
      <w:pPr>
        <w:spacing w:line="276" w:lineRule="auto"/>
        <w:ind w:left="-285" w:right="-709"/>
        <w:jc w:val="center"/>
        <w:rPr>
          <w:sz w:val="38"/>
          <w:szCs w:val="38"/>
          <w:rtl/>
        </w:rPr>
      </w:pPr>
    </w:p>
    <w:p w14:paraId="6FBAB5C0" w14:textId="1414608F" w:rsidR="003B4550" w:rsidRDefault="00754EB3" w:rsidP="00BB463B">
      <w:pPr>
        <w:spacing w:line="276" w:lineRule="auto"/>
        <w:ind w:left="-285" w:right="-709"/>
        <w:jc w:val="center"/>
        <w:rPr>
          <w:b/>
          <w:bCs/>
          <w:sz w:val="38"/>
          <w:szCs w:val="38"/>
          <w:rtl/>
        </w:rPr>
      </w:pPr>
      <w:r w:rsidRPr="00754EB3">
        <w:rPr>
          <w:sz w:val="38"/>
          <w:szCs w:val="38"/>
          <w:rtl/>
        </w:rPr>
        <w:t>شكراً لكل من كان له أثر إيجابي في رحلتي ، هذا النجاح هو ثمرة دعمكم وتشجيعكم .</w:t>
      </w:r>
    </w:p>
    <w:p w14:paraId="47960A35" w14:textId="77777777" w:rsidR="003B4550" w:rsidRDefault="003B4550" w:rsidP="00BB463B">
      <w:pPr>
        <w:spacing w:line="276" w:lineRule="auto"/>
        <w:ind w:left="-285" w:right="-709"/>
        <w:jc w:val="center"/>
        <w:rPr>
          <w:b/>
          <w:bCs/>
          <w:sz w:val="38"/>
          <w:szCs w:val="38"/>
          <w:rtl/>
        </w:rPr>
      </w:pPr>
    </w:p>
    <w:p w14:paraId="77466B05" w14:textId="77777777" w:rsidR="003B4550" w:rsidRDefault="003B4550" w:rsidP="00BB463B">
      <w:pPr>
        <w:spacing w:line="276" w:lineRule="auto"/>
        <w:ind w:left="-285" w:right="-709"/>
        <w:jc w:val="center"/>
        <w:rPr>
          <w:b/>
          <w:bCs/>
          <w:sz w:val="38"/>
          <w:szCs w:val="38"/>
          <w:rtl/>
        </w:rPr>
      </w:pPr>
    </w:p>
    <w:p w14:paraId="6DF5A11A" w14:textId="77777777" w:rsidR="003B4550" w:rsidRDefault="003B4550" w:rsidP="00BB463B">
      <w:pPr>
        <w:spacing w:line="276" w:lineRule="auto"/>
        <w:ind w:left="-285" w:right="-709"/>
        <w:jc w:val="center"/>
        <w:rPr>
          <w:b/>
          <w:bCs/>
          <w:sz w:val="38"/>
          <w:szCs w:val="38"/>
          <w:rtl/>
        </w:rPr>
      </w:pPr>
    </w:p>
    <w:p w14:paraId="3F4728BE" w14:textId="77777777" w:rsidR="003B4550" w:rsidRDefault="003B4550" w:rsidP="00BB463B">
      <w:pPr>
        <w:spacing w:line="276" w:lineRule="auto"/>
        <w:ind w:left="-285" w:right="-709"/>
        <w:jc w:val="center"/>
        <w:rPr>
          <w:b/>
          <w:bCs/>
          <w:sz w:val="38"/>
          <w:szCs w:val="38"/>
          <w:rtl/>
        </w:rPr>
      </w:pPr>
    </w:p>
    <w:p w14:paraId="2C80C4EA" w14:textId="77777777" w:rsidR="003B4550" w:rsidRDefault="003B4550" w:rsidP="00BB463B">
      <w:pPr>
        <w:spacing w:line="276" w:lineRule="auto"/>
        <w:ind w:left="-285" w:right="-709"/>
        <w:jc w:val="center"/>
        <w:rPr>
          <w:b/>
          <w:bCs/>
          <w:sz w:val="38"/>
          <w:szCs w:val="38"/>
          <w:rtl/>
        </w:rPr>
      </w:pPr>
    </w:p>
    <w:p w14:paraId="56B4B5C7" w14:textId="77777777" w:rsidR="003B4550" w:rsidRDefault="003B4550" w:rsidP="00BB463B">
      <w:pPr>
        <w:spacing w:line="276" w:lineRule="auto"/>
        <w:ind w:left="-285" w:right="-709"/>
        <w:jc w:val="center"/>
        <w:rPr>
          <w:b/>
          <w:bCs/>
          <w:sz w:val="38"/>
          <w:szCs w:val="38"/>
          <w:rtl/>
        </w:rPr>
      </w:pPr>
    </w:p>
    <w:p w14:paraId="59EDA862" w14:textId="77777777" w:rsidR="003B4550" w:rsidRDefault="003B4550" w:rsidP="00BB463B">
      <w:pPr>
        <w:spacing w:line="276" w:lineRule="auto"/>
        <w:ind w:left="-285" w:right="-709"/>
        <w:jc w:val="center"/>
        <w:rPr>
          <w:b/>
          <w:bCs/>
          <w:sz w:val="38"/>
          <w:szCs w:val="38"/>
          <w:rtl/>
        </w:rPr>
      </w:pPr>
    </w:p>
    <w:p w14:paraId="72467708" w14:textId="77777777" w:rsidR="003B4550" w:rsidRDefault="003B4550" w:rsidP="00BB463B">
      <w:pPr>
        <w:spacing w:line="276" w:lineRule="auto"/>
        <w:ind w:left="-285" w:right="-709"/>
        <w:jc w:val="center"/>
        <w:rPr>
          <w:b/>
          <w:bCs/>
          <w:sz w:val="38"/>
          <w:szCs w:val="38"/>
          <w:rtl/>
        </w:rPr>
      </w:pPr>
    </w:p>
    <w:p w14:paraId="1161CC49" w14:textId="77777777" w:rsidR="003B4550" w:rsidRDefault="003B4550" w:rsidP="00BB463B">
      <w:pPr>
        <w:spacing w:line="276" w:lineRule="auto"/>
        <w:ind w:left="-285" w:right="-709"/>
        <w:jc w:val="center"/>
        <w:rPr>
          <w:b/>
          <w:bCs/>
          <w:sz w:val="38"/>
          <w:szCs w:val="38"/>
          <w:rtl/>
        </w:rPr>
      </w:pPr>
    </w:p>
    <w:p w14:paraId="04D02F40" w14:textId="77777777" w:rsidR="003B4550" w:rsidRDefault="003B4550" w:rsidP="00BB463B">
      <w:pPr>
        <w:spacing w:line="276" w:lineRule="auto"/>
        <w:ind w:left="-285" w:right="-709"/>
        <w:jc w:val="center"/>
        <w:rPr>
          <w:b/>
          <w:bCs/>
          <w:sz w:val="38"/>
          <w:szCs w:val="38"/>
          <w:rtl/>
        </w:rPr>
      </w:pPr>
    </w:p>
    <w:p w14:paraId="4A8E0F74" w14:textId="77777777" w:rsidR="003B4550" w:rsidRDefault="003B4550" w:rsidP="00BB463B">
      <w:pPr>
        <w:spacing w:line="276" w:lineRule="auto"/>
        <w:ind w:left="-285" w:right="-709"/>
        <w:jc w:val="center"/>
        <w:rPr>
          <w:b/>
          <w:bCs/>
          <w:sz w:val="38"/>
          <w:szCs w:val="38"/>
          <w:rtl/>
        </w:rPr>
      </w:pPr>
    </w:p>
    <w:p w14:paraId="0B47FEFC" w14:textId="77777777" w:rsidR="003B4550" w:rsidRDefault="003B4550" w:rsidP="00BB463B">
      <w:pPr>
        <w:spacing w:line="276" w:lineRule="auto"/>
        <w:ind w:left="-285" w:right="-709"/>
        <w:jc w:val="center"/>
        <w:rPr>
          <w:b/>
          <w:bCs/>
          <w:sz w:val="38"/>
          <w:szCs w:val="38"/>
          <w:rtl/>
        </w:rPr>
      </w:pPr>
    </w:p>
    <w:p w14:paraId="7C4D758A" w14:textId="77777777" w:rsidR="003B4550" w:rsidRDefault="003B4550" w:rsidP="00BB463B">
      <w:pPr>
        <w:spacing w:line="276" w:lineRule="auto"/>
        <w:ind w:left="-285" w:right="-709"/>
        <w:jc w:val="center"/>
        <w:rPr>
          <w:b/>
          <w:bCs/>
          <w:sz w:val="38"/>
          <w:szCs w:val="38"/>
          <w:rtl/>
        </w:rPr>
      </w:pPr>
    </w:p>
    <w:p w14:paraId="1D3FF16F" w14:textId="248F2C24" w:rsidR="003A01FE" w:rsidRPr="003A01FE" w:rsidRDefault="003A01FE" w:rsidP="003A01FE">
      <w:pPr>
        <w:spacing w:before="100" w:beforeAutospacing="1" w:after="100" w:afterAutospacing="1"/>
        <w:outlineLvl w:val="0"/>
        <w:rPr>
          <w:b/>
          <w:bCs/>
          <w:kern w:val="36"/>
          <w:sz w:val="48"/>
          <w:szCs w:val="48"/>
        </w:rPr>
      </w:pPr>
      <w:r w:rsidRPr="003A01FE">
        <w:rPr>
          <w:b/>
          <w:bCs/>
          <w:kern w:val="36"/>
          <w:sz w:val="48"/>
          <w:szCs w:val="48"/>
          <w:rtl/>
        </w:rPr>
        <w:lastRenderedPageBreak/>
        <w:t>ملخص الدراسة</w:t>
      </w:r>
    </w:p>
    <w:p w14:paraId="4BB4F715" w14:textId="37BD9383" w:rsidR="003A01FE" w:rsidRPr="003A01FE" w:rsidRDefault="003A01FE" w:rsidP="003A01FE">
      <w:pPr>
        <w:spacing w:before="100" w:beforeAutospacing="1" w:after="100" w:afterAutospacing="1"/>
        <w:outlineLvl w:val="1"/>
        <w:rPr>
          <w:b/>
          <w:bCs/>
          <w:sz w:val="36"/>
          <w:szCs w:val="36"/>
        </w:rPr>
      </w:pPr>
      <w:r w:rsidRPr="003A01FE">
        <w:rPr>
          <w:b/>
          <w:bCs/>
          <w:sz w:val="36"/>
          <w:szCs w:val="36"/>
          <w:rtl/>
        </w:rPr>
        <w:t>هدف الدراسة</w:t>
      </w:r>
    </w:p>
    <w:p w14:paraId="7877BFC9" w14:textId="77777777" w:rsidR="003A01FE" w:rsidRPr="003A01FE" w:rsidRDefault="003A01FE" w:rsidP="003A01FE">
      <w:pPr>
        <w:spacing w:before="100" w:beforeAutospacing="1" w:after="100" w:afterAutospacing="1"/>
        <w:rPr>
          <w:rFonts w:eastAsiaTheme="minorEastAsia"/>
        </w:rPr>
      </w:pPr>
      <w:r w:rsidRPr="003A01FE">
        <w:rPr>
          <w:rFonts w:eastAsiaTheme="minorEastAsia"/>
          <w:rtl/>
        </w:rPr>
        <w:t>تهدف هذه الدراسة إلى استكشاف وتحليل أثر خوارزميات منصات التواصل الاجتماعي على انتشار المحتوى الإخباري، مع التركيز على تطبيق تيك توك، وبيان مدى تأثير هذه الخوارزميات في تشكيل اتجاهات الجمهور في مدينة جدة بالمملكة العربية السعودية. كما تسعى الدراسة إلى التعرف على مستوى اعتماد المستخدمين على تيك توك كمصدر للحصول على الأخبار، والكشف عن طبيعة العلاقة بين التعرض المتكرر للمحتوى الإخباري عبر المنصة وبين تكوين الآراء والمواقف لدى الأفراد.</w:t>
      </w:r>
    </w:p>
    <w:p w14:paraId="5D8FEB67" w14:textId="0D51250D" w:rsidR="003A01FE" w:rsidRPr="003A01FE" w:rsidRDefault="003A01FE" w:rsidP="003A01FE">
      <w:pPr>
        <w:spacing w:before="100" w:beforeAutospacing="1" w:after="100" w:afterAutospacing="1"/>
        <w:rPr>
          <w:rFonts w:eastAsiaTheme="minorEastAsia"/>
          <w:rtl/>
        </w:rPr>
      </w:pPr>
      <w:r w:rsidRPr="003A01FE">
        <w:rPr>
          <w:rFonts w:eastAsiaTheme="minorEastAsia"/>
          <w:rtl/>
        </w:rPr>
        <w:t>وتنبع أهمية هذا الهدف من التحول الكبير في أنماط استهلاك الأخبار، حيث لم تعد وسائل الإعلام التقليدية المصدر الوحيد، بل أصبحت المنصات الرقمية، وخاصة تيك توك، تلعب دوراً محورياً في نقل الأخبار وتوجيه إدراك الجمهور نحو القضايا المختلفة.</w:t>
      </w:r>
    </w:p>
    <w:p w14:paraId="35FBF7C2" w14:textId="537FC499" w:rsidR="003A01FE" w:rsidRPr="003A01FE" w:rsidRDefault="003A01FE" w:rsidP="003A01FE">
      <w:pPr>
        <w:spacing w:before="100" w:beforeAutospacing="1" w:after="100" w:afterAutospacing="1"/>
        <w:outlineLvl w:val="1"/>
        <w:rPr>
          <w:rFonts w:eastAsiaTheme="minorEastAsia"/>
          <w:b/>
          <w:bCs/>
          <w:sz w:val="36"/>
          <w:szCs w:val="36"/>
        </w:rPr>
      </w:pPr>
      <w:r w:rsidRPr="003A01FE">
        <w:rPr>
          <w:b/>
          <w:bCs/>
          <w:sz w:val="36"/>
          <w:szCs w:val="36"/>
          <w:rtl/>
        </w:rPr>
        <w:t>منهجية الدراسة</w:t>
      </w:r>
    </w:p>
    <w:p w14:paraId="1E5C94BC" w14:textId="77777777" w:rsidR="003A01FE" w:rsidRPr="003A01FE" w:rsidRDefault="003A01FE" w:rsidP="003A01FE">
      <w:pPr>
        <w:spacing w:before="100" w:beforeAutospacing="1" w:after="100" w:afterAutospacing="1"/>
        <w:rPr>
          <w:rFonts w:eastAsiaTheme="minorEastAsia"/>
        </w:rPr>
      </w:pPr>
      <w:r w:rsidRPr="003A01FE">
        <w:rPr>
          <w:rFonts w:eastAsiaTheme="minorEastAsia"/>
          <w:rtl/>
        </w:rPr>
        <w:t>اعتمدت الدراسة على المنهج الوصفي المسحي، نظراً لملاءمته لطبيعة الدراسة التي تهدف إلى وصف وتحليل الظاهرة محل البحث، والمتمثلة في تأثير خوارزميات تيك توك على انتشار المحتوى الإخباري وتشكيل اتجاهات الجمهور.</w:t>
      </w:r>
    </w:p>
    <w:p w14:paraId="60C2C02B"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كما استخدمت الدراسة الاستبانة كأداة رئيسية لجمع البيانات، حيث تم تصميمها بناءً على محاور رئيسية تشمل: استخدام تيك توك كمصدر للأخبار، وتأثير الخوارزميات في عرض المحتوى، وتأثير ذلك في تشكيل الاتجاهات.</w:t>
      </w:r>
    </w:p>
    <w:p w14:paraId="528915E5" w14:textId="5C8641D0" w:rsidR="003A01FE" w:rsidRPr="003A01FE" w:rsidRDefault="003A01FE" w:rsidP="003A01FE">
      <w:pPr>
        <w:spacing w:before="100" w:beforeAutospacing="1" w:after="100" w:afterAutospacing="1"/>
        <w:rPr>
          <w:rFonts w:eastAsiaTheme="minorEastAsia"/>
          <w:rtl/>
        </w:rPr>
      </w:pPr>
      <w:r w:rsidRPr="003A01FE">
        <w:rPr>
          <w:rFonts w:eastAsiaTheme="minorEastAsia"/>
          <w:rtl/>
        </w:rPr>
        <w:t>وقد تم تطبيق الدراسة على عينة من مستخدمي تطبيق تيك توك في مدينة جدة، مع مراعاة تنوع الخصائص الديموغرافية مثل العمر والمستوى التعليمي، وذلك لضمان تمثيل مختلف فئات المجتمع. كما تم تحليل البيانات باستخدام الأساليب الإحصائية المناسبة لاستخلاص النتائج وتفسيرها بشكل علمي دقيق.</w:t>
      </w:r>
    </w:p>
    <w:p w14:paraId="2AFF8632" w14:textId="2DC8DBE7" w:rsidR="003A01FE" w:rsidRPr="003A01FE" w:rsidRDefault="003A01FE" w:rsidP="003A01FE">
      <w:pPr>
        <w:spacing w:before="100" w:beforeAutospacing="1" w:after="100" w:afterAutospacing="1"/>
        <w:outlineLvl w:val="1"/>
        <w:rPr>
          <w:rFonts w:eastAsiaTheme="minorEastAsia"/>
          <w:b/>
          <w:bCs/>
          <w:sz w:val="36"/>
          <w:szCs w:val="36"/>
        </w:rPr>
      </w:pPr>
      <w:r w:rsidRPr="003A01FE">
        <w:rPr>
          <w:b/>
          <w:bCs/>
          <w:sz w:val="36"/>
          <w:szCs w:val="36"/>
          <w:rtl/>
        </w:rPr>
        <w:t>النتائج المتوقعة</w:t>
      </w:r>
    </w:p>
    <w:p w14:paraId="27CC08DA" w14:textId="77777777" w:rsidR="003A01FE" w:rsidRPr="003A01FE" w:rsidRDefault="003A01FE" w:rsidP="003A01FE">
      <w:pPr>
        <w:spacing w:before="100" w:beforeAutospacing="1" w:after="100" w:afterAutospacing="1"/>
        <w:rPr>
          <w:rFonts w:eastAsiaTheme="minorEastAsia"/>
        </w:rPr>
      </w:pPr>
      <w:r w:rsidRPr="003A01FE">
        <w:rPr>
          <w:rFonts w:eastAsiaTheme="minorEastAsia"/>
          <w:rtl/>
        </w:rPr>
        <w:t>من المتوقع أن تكشف نتائج الدراسة عن وجود تأثير ملحوظ لخوارزميات تيك توك في تحديد نوعية المحتوى الإخباري الذي يظهر للمستخدمين، حيث تعمل هذه الخوارزميات على تخصيص المحتوى وفقاً لاهتمامات المستخدم وسلوكياته السابقة، مما يؤدي إلى تعزيز التعرض الانتقائي للأخبار.</w:t>
      </w:r>
    </w:p>
    <w:p w14:paraId="597C611F"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كما يُتوقع أن تظهر النتائج أن المستخدمين يتعرضون بشكل متكرر لنوع معين من الأخبار، الأمر الذي قد يحد من تنوع مصادر المعلومات ويؤثر في إدراكهم للواقع.</w:t>
      </w:r>
    </w:p>
    <w:p w14:paraId="13A6B882"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كذلك تشير التوقعات إلى وجود علاقة ذات دلالة بين كثافة استخدام تيك توك والتأثر بالمحتوى الإخباري المعروض، حيث قد يسهم هذا التعرض في تشكيل اتجاهات وآراء المستخدمين تجاه القضايا الاجتماعية والسياسية المختلفة.</w:t>
      </w:r>
    </w:p>
    <w:p w14:paraId="7E010952"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ومن المحتمل أيضاً أن تكشف الدراسة عن تفاوت في مستوى وعي المستخدمين بدور الخوارزميات في توجيه المحتوى، مما يعكس الحاجة إلى تعزيز الثقافة الرقمية لدى الجمهور.</w:t>
      </w:r>
    </w:p>
    <w:p w14:paraId="08CF948A" w14:textId="0DA904E3" w:rsidR="003A01FE" w:rsidRDefault="003A01FE" w:rsidP="003A01FE">
      <w:pPr>
        <w:bidi w:val="0"/>
        <w:rPr>
          <w:noProof/>
          <w:rtl/>
        </w:rPr>
      </w:pPr>
    </w:p>
    <w:p w14:paraId="6965BDED" w14:textId="77777777" w:rsidR="003A01FE" w:rsidRDefault="003A01FE" w:rsidP="003A01FE">
      <w:pPr>
        <w:bidi w:val="0"/>
        <w:rPr>
          <w:noProof/>
          <w:rtl/>
        </w:rPr>
      </w:pPr>
    </w:p>
    <w:p w14:paraId="196B4390" w14:textId="77777777" w:rsidR="003A01FE" w:rsidRDefault="003A01FE" w:rsidP="003A01FE">
      <w:pPr>
        <w:bidi w:val="0"/>
        <w:rPr>
          <w:noProof/>
          <w:rtl/>
        </w:rPr>
      </w:pPr>
    </w:p>
    <w:p w14:paraId="33D3EF25" w14:textId="77777777" w:rsidR="003A01FE" w:rsidRDefault="003A01FE" w:rsidP="003A01FE">
      <w:pPr>
        <w:bidi w:val="0"/>
        <w:rPr>
          <w:noProof/>
          <w:rtl/>
        </w:rPr>
      </w:pPr>
    </w:p>
    <w:p w14:paraId="24C65D88" w14:textId="77777777" w:rsidR="003A01FE" w:rsidRDefault="003A01FE" w:rsidP="003A01FE">
      <w:pPr>
        <w:bidi w:val="0"/>
        <w:rPr>
          <w:noProof/>
          <w:rtl/>
        </w:rPr>
      </w:pPr>
    </w:p>
    <w:p w14:paraId="14D515CD" w14:textId="77777777" w:rsidR="003A01FE" w:rsidRDefault="003A01FE" w:rsidP="003A01FE">
      <w:pPr>
        <w:bidi w:val="0"/>
        <w:rPr>
          <w:noProof/>
          <w:rtl/>
        </w:rPr>
      </w:pPr>
    </w:p>
    <w:p w14:paraId="45A155AE" w14:textId="77777777" w:rsidR="003A01FE" w:rsidRPr="003A01FE" w:rsidRDefault="003A01FE" w:rsidP="003A01FE">
      <w:pPr>
        <w:bidi w:val="0"/>
        <w:rPr>
          <w:rtl/>
        </w:rPr>
      </w:pPr>
    </w:p>
    <w:p w14:paraId="2540DBA3" w14:textId="77777777" w:rsidR="007F46DF" w:rsidRDefault="007F46DF" w:rsidP="003A01FE">
      <w:pPr>
        <w:spacing w:before="100" w:beforeAutospacing="1" w:after="100" w:afterAutospacing="1"/>
        <w:outlineLvl w:val="1"/>
        <w:rPr>
          <w:b/>
          <w:bCs/>
          <w:sz w:val="36"/>
          <w:szCs w:val="36"/>
          <w:rtl/>
        </w:rPr>
      </w:pPr>
    </w:p>
    <w:p w14:paraId="033CD416" w14:textId="673988C5" w:rsidR="003A01FE" w:rsidRPr="003A01FE" w:rsidRDefault="003A01FE" w:rsidP="003A01FE">
      <w:pPr>
        <w:spacing w:before="100" w:beforeAutospacing="1" w:after="100" w:afterAutospacing="1"/>
        <w:outlineLvl w:val="1"/>
        <w:rPr>
          <w:rFonts w:eastAsiaTheme="minorEastAsia"/>
          <w:b/>
          <w:bCs/>
          <w:sz w:val="36"/>
          <w:szCs w:val="36"/>
        </w:rPr>
      </w:pPr>
      <w:r w:rsidRPr="003A01FE">
        <w:rPr>
          <w:b/>
          <w:bCs/>
          <w:sz w:val="36"/>
          <w:szCs w:val="36"/>
          <w:rtl/>
        </w:rPr>
        <w:lastRenderedPageBreak/>
        <w:t>الأهمية والتطبيقات</w:t>
      </w:r>
    </w:p>
    <w:p w14:paraId="4FA10F75" w14:textId="77777777" w:rsidR="003A01FE" w:rsidRPr="003A01FE" w:rsidRDefault="003A01FE" w:rsidP="003A01FE">
      <w:pPr>
        <w:spacing w:before="100" w:beforeAutospacing="1" w:after="100" w:afterAutospacing="1"/>
        <w:rPr>
          <w:rFonts w:eastAsiaTheme="minorEastAsia"/>
        </w:rPr>
      </w:pPr>
      <w:r w:rsidRPr="003A01FE">
        <w:rPr>
          <w:rFonts w:eastAsiaTheme="minorEastAsia"/>
          <w:rtl/>
        </w:rPr>
        <w:t>تكتسب هذه الدراسة أهمية علمية وتطبيقية كبيرة، حيث تسهم في إثراء الأدبيات المتعلقة بدور الخوارزميات في الإعلام الرقمي وتأثيرها على الرأي العام، كما تقدم فهماً أعمق لكيفية تفاعل المستخدمين مع المحتوى الإخباري عبر منصات التواصل الاجتماعي.</w:t>
      </w:r>
    </w:p>
    <w:p w14:paraId="70DACF93"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وعلى المستوى التطبيقي، يمكن أن تفيد نتائج الدراسة صناع القرار في المؤسسات الإعلامية في تطوير استراتيجيات نشر المحتوى بما يحقق التوازن والتنوع، كما تساعد الجهات المختصة في وضع سياسات إعلامية تعزز من مصداقية الأخبار وتحد من انتشار المعلومات المضللة.</w:t>
      </w:r>
    </w:p>
    <w:p w14:paraId="155A239B" w14:textId="77777777" w:rsidR="003A01FE" w:rsidRPr="003A01FE" w:rsidRDefault="003A01FE" w:rsidP="003A01FE">
      <w:pPr>
        <w:spacing w:before="100" w:beforeAutospacing="1" w:after="100" w:afterAutospacing="1"/>
        <w:rPr>
          <w:rFonts w:eastAsiaTheme="minorEastAsia"/>
          <w:rtl/>
        </w:rPr>
      </w:pPr>
      <w:r w:rsidRPr="003A01FE">
        <w:rPr>
          <w:rFonts w:eastAsiaTheme="minorEastAsia"/>
          <w:rtl/>
        </w:rPr>
        <w:t>كما تسهم الدراسة في رفع وعي المستخدمين بأهمية التحقق من مصادر الأخبار، وفهم آلية عمل الخوارزميات، مما يمكنهم من التعامل بشكل أكثر نقدية ووعي مع المحتوى المعروض.</w:t>
      </w:r>
    </w:p>
    <w:p w14:paraId="39250324" w14:textId="19E01B70" w:rsidR="003A01FE" w:rsidRPr="003A01FE" w:rsidRDefault="003A01FE" w:rsidP="003A01FE">
      <w:pPr>
        <w:spacing w:before="100" w:beforeAutospacing="1" w:after="100" w:afterAutospacing="1"/>
        <w:rPr>
          <w:rFonts w:eastAsiaTheme="minorEastAsia"/>
          <w:rtl/>
        </w:rPr>
      </w:pPr>
      <w:r w:rsidRPr="003A01FE">
        <w:rPr>
          <w:rFonts w:eastAsiaTheme="minorEastAsia"/>
          <w:rtl/>
        </w:rPr>
        <w:t>إضافة إلى ذلك، يمكن الاستفادة من نتائج هذه الدراسة في تصميم برامج توعوية وتثقيفية تستهدف فئات المجتمع المختلفة، بهدف تعزيز الاستخدام الآمن والواعي لمنصات التواصل الاجتماعي.</w:t>
      </w:r>
    </w:p>
    <w:p w14:paraId="12903DF6" w14:textId="13B612D4" w:rsidR="003A01FE" w:rsidRPr="003A01FE" w:rsidRDefault="003A01FE" w:rsidP="003A01FE">
      <w:pPr>
        <w:spacing w:before="100" w:beforeAutospacing="1" w:after="100" w:afterAutospacing="1"/>
        <w:outlineLvl w:val="1"/>
        <w:rPr>
          <w:rFonts w:eastAsiaTheme="minorEastAsia"/>
          <w:b/>
          <w:bCs/>
          <w:sz w:val="36"/>
          <w:szCs w:val="36"/>
        </w:rPr>
      </w:pPr>
      <w:r w:rsidRPr="003A01FE">
        <w:rPr>
          <w:b/>
          <w:bCs/>
          <w:sz w:val="36"/>
          <w:szCs w:val="36"/>
          <w:rtl/>
        </w:rPr>
        <w:t>الكلمات المفتاحية</w:t>
      </w:r>
    </w:p>
    <w:p w14:paraId="42A5CE39" w14:textId="77777777" w:rsidR="003A01FE" w:rsidRPr="003A01FE" w:rsidRDefault="003A01FE" w:rsidP="003A01FE">
      <w:pPr>
        <w:spacing w:before="100" w:beforeAutospacing="1" w:after="100" w:afterAutospacing="1"/>
        <w:rPr>
          <w:rFonts w:eastAsiaTheme="minorEastAsia"/>
        </w:rPr>
      </w:pPr>
      <w:r w:rsidRPr="003A01FE">
        <w:rPr>
          <w:rFonts w:eastAsiaTheme="minorEastAsia"/>
          <w:rtl/>
        </w:rPr>
        <w:t>خوارزميات، منصات التواصل الاجتماعي، تيك توك، المحتوى الإخباري، اتجاهات الجمهور، الرأي العام، الإعلام الرقمي.</w:t>
      </w:r>
    </w:p>
    <w:p w14:paraId="33498C86" w14:textId="77777777" w:rsidR="00D75AD1" w:rsidRDefault="00D75AD1" w:rsidP="00843FEF">
      <w:pPr>
        <w:spacing w:line="276" w:lineRule="auto"/>
        <w:ind w:left="-285" w:right="-709"/>
        <w:rPr>
          <w:b/>
          <w:bCs/>
          <w:sz w:val="38"/>
          <w:szCs w:val="38"/>
          <w:rtl/>
        </w:rPr>
      </w:pPr>
    </w:p>
    <w:p w14:paraId="66051C93" w14:textId="77777777" w:rsidR="003A01FE" w:rsidRDefault="003A01FE" w:rsidP="00843FEF">
      <w:pPr>
        <w:spacing w:line="276" w:lineRule="auto"/>
        <w:ind w:left="-285" w:right="-709"/>
        <w:rPr>
          <w:b/>
          <w:bCs/>
          <w:sz w:val="38"/>
          <w:szCs w:val="38"/>
          <w:rtl/>
        </w:rPr>
      </w:pPr>
    </w:p>
    <w:p w14:paraId="6B0A1056" w14:textId="77777777" w:rsidR="003A01FE" w:rsidRDefault="003A01FE" w:rsidP="00843FEF">
      <w:pPr>
        <w:spacing w:line="276" w:lineRule="auto"/>
        <w:ind w:left="-285" w:right="-709"/>
        <w:rPr>
          <w:b/>
          <w:bCs/>
          <w:sz w:val="38"/>
          <w:szCs w:val="38"/>
          <w:rtl/>
        </w:rPr>
      </w:pPr>
    </w:p>
    <w:p w14:paraId="3056178C" w14:textId="77777777" w:rsidR="003A01FE" w:rsidRDefault="003A01FE" w:rsidP="00843FEF">
      <w:pPr>
        <w:spacing w:line="276" w:lineRule="auto"/>
        <w:ind w:left="-285" w:right="-709"/>
        <w:rPr>
          <w:b/>
          <w:bCs/>
          <w:sz w:val="38"/>
          <w:szCs w:val="38"/>
          <w:rtl/>
        </w:rPr>
      </w:pPr>
    </w:p>
    <w:p w14:paraId="24E1D5B4" w14:textId="77777777" w:rsidR="003A01FE" w:rsidRDefault="003A01FE" w:rsidP="00843FEF">
      <w:pPr>
        <w:spacing w:line="276" w:lineRule="auto"/>
        <w:ind w:left="-285" w:right="-709"/>
        <w:rPr>
          <w:b/>
          <w:bCs/>
          <w:sz w:val="38"/>
          <w:szCs w:val="38"/>
          <w:rtl/>
        </w:rPr>
      </w:pPr>
    </w:p>
    <w:p w14:paraId="7BEC530D" w14:textId="77777777" w:rsidR="003A01FE" w:rsidRDefault="003A01FE" w:rsidP="00843FEF">
      <w:pPr>
        <w:spacing w:line="276" w:lineRule="auto"/>
        <w:ind w:left="-285" w:right="-709"/>
        <w:rPr>
          <w:b/>
          <w:bCs/>
          <w:sz w:val="38"/>
          <w:szCs w:val="38"/>
          <w:rtl/>
        </w:rPr>
      </w:pPr>
    </w:p>
    <w:p w14:paraId="59F6EF80" w14:textId="77777777" w:rsidR="003A01FE" w:rsidRDefault="003A01FE" w:rsidP="00843FEF">
      <w:pPr>
        <w:spacing w:line="276" w:lineRule="auto"/>
        <w:ind w:left="-285" w:right="-709"/>
        <w:rPr>
          <w:b/>
          <w:bCs/>
          <w:sz w:val="38"/>
          <w:szCs w:val="38"/>
          <w:rtl/>
        </w:rPr>
      </w:pPr>
    </w:p>
    <w:p w14:paraId="797807D1" w14:textId="77777777" w:rsidR="003A01FE" w:rsidRDefault="003A01FE" w:rsidP="00843FEF">
      <w:pPr>
        <w:spacing w:line="276" w:lineRule="auto"/>
        <w:ind w:left="-285" w:right="-709"/>
        <w:rPr>
          <w:b/>
          <w:bCs/>
          <w:sz w:val="38"/>
          <w:szCs w:val="38"/>
          <w:rtl/>
        </w:rPr>
      </w:pPr>
    </w:p>
    <w:p w14:paraId="43755019" w14:textId="77777777" w:rsidR="003A01FE" w:rsidRDefault="003A01FE" w:rsidP="00843FEF">
      <w:pPr>
        <w:spacing w:line="276" w:lineRule="auto"/>
        <w:ind w:left="-285" w:right="-709"/>
        <w:rPr>
          <w:b/>
          <w:bCs/>
          <w:sz w:val="38"/>
          <w:szCs w:val="38"/>
          <w:rtl/>
        </w:rPr>
      </w:pPr>
    </w:p>
    <w:p w14:paraId="29BC99DD" w14:textId="77777777" w:rsidR="003A01FE" w:rsidRDefault="003A01FE" w:rsidP="00843FEF">
      <w:pPr>
        <w:spacing w:line="276" w:lineRule="auto"/>
        <w:ind w:left="-285" w:right="-709"/>
        <w:rPr>
          <w:b/>
          <w:bCs/>
          <w:sz w:val="38"/>
          <w:szCs w:val="38"/>
          <w:rtl/>
        </w:rPr>
      </w:pPr>
    </w:p>
    <w:p w14:paraId="76C8F45B" w14:textId="77777777" w:rsidR="003A01FE" w:rsidRDefault="003A01FE" w:rsidP="00843FEF">
      <w:pPr>
        <w:spacing w:line="276" w:lineRule="auto"/>
        <w:ind w:left="-285" w:right="-709"/>
        <w:rPr>
          <w:b/>
          <w:bCs/>
          <w:sz w:val="38"/>
          <w:szCs w:val="38"/>
          <w:rtl/>
        </w:rPr>
      </w:pPr>
    </w:p>
    <w:p w14:paraId="104CB045" w14:textId="77777777" w:rsidR="003A01FE" w:rsidRDefault="003A01FE" w:rsidP="00843FEF">
      <w:pPr>
        <w:spacing w:line="276" w:lineRule="auto"/>
        <w:ind w:left="-285" w:right="-709"/>
        <w:rPr>
          <w:b/>
          <w:bCs/>
          <w:sz w:val="38"/>
          <w:szCs w:val="38"/>
          <w:rtl/>
        </w:rPr>
      </w:pPr>
    </w:p>
    <w:p w14:paraId="4149DE50" w14:textId="77777777" w:rsidR="00DB5C2E" w:rsidRDefault="00DB5C2E" w:rsidP="00843FEF">
      <w:pPr>
        <w:spacing w:line="276" w:lineRule="auto"/>
        <w:ind w:left="-285" w:right="-709"/>
        <w:rPr>
          <w:b/>
          <w:bCs/>
          <w:sz w:val="38"/>
          <w:szCs w:val="38"/>
          <w:rtl/>
        </w:rPr>
      </w:pPr>
    </w:p>
    <w:p w14:paraId="0F015110" w14:textId="77777777" w:rsidR="00DB5C2E" w:rsidRDefault="00DB5C2E" w:rsidP="00843FEF">
      <w:pPr>
        <w:spacing w:line="276" w:lineRule="auto"/>
        <w:ind w:left="-285" w:right="-709"/>
        <w:rPr>
          <w:b/>
          <w:bCs/>
          <w:sz w:val="38"/>
          <w:szCs w:val="38"/>
          <w:rtl/>
        </w:rPr>
      </w:pPr>
    </w:p>
    <w:p w14:paraId="5C172274" w14:textId="77777777" w:rsidR="00DB5C2E" w:rsidRDefault="00DB5C2E" w:rsidP="00843FEF">
      <w:pPr>
        <w:spacing w:line="276" w:lineRule="auto"/>
        <w:ind w:left="-285" w:right="-709"/>
        <w:rPr>
          <w:b/>
          <w:bCs/>
          <w:sz w:val="38"/>
          <w:szCs w:val="38"/>
          <w:rtl/>
        </w:rPr>
      </w:pPr>
    </w:p>
    <w:p w14:paraId="05C49403" w14:textId="77777777" w:rsidR="007F46DF" w:rsidRDefault="007F46DF" w:rsidP="00DB5C2E">
      <w:pPr>
        <w:bidi w:val="0"/>
        <w:spacing w:before="100" w:beforeAutospacing="1" w:after="100" w:afterAutospacing="1"/>
        <w:outlineLvl w:val="0"/>
        <w:rPr>
          <w:b/>
          <w:bCs/>
          <w:kern w:val="36"/>
          <w:sz w:val="48"/>
          <w:szCs w:val="48"/>
          <w:rtl/>
        </w:rPr>
      </w:pPr>
    </w:p>
    <w:p w14:paraId="0223DBD8" w14:textId="4436CF89" w:rsidR="00DB5C2E" w:rsidRPr="00DB5C2E" w:rsidRDefault="00DB5C2E" w:rsidP="007F46DF">
      <w:pPr>
        <w:bidi w:val="0"/>
        <w:spacing w:before="100" w:beforeAutospacing="1" w:after="100" w:afterAutospacing="1"/>
        <w:outlineLvl w:val="0"/>
        <w:rPr>
          <w:b/>
          <w:bCs/>
          <w:kern w:val="36"/>
          <w:sz w:val="48"/>
          <w:szCs w:val="48"/>
        </w:rPr>
      </w:pPr>
      <w:r w:rsidRPr="00DB5C2E">
        <w:rPr>
          <w:b/>
          <w:bCs/>
          <w:kern w:val="36"/>
          <w:sz w:val="48"/>
          <w:szCs w:val="48"/>
        </w:rPr>
        <w:lastRenderedPageBreak/>
        <w:t>Study Abstract</w:t>
      </w:r>
    </w:p>
    <w:p w14:paraId="34B597A8" w14:textId="77777777" w:rsidR="00DB5C2E" w:rsidRPr="00DB5C2E" w:rsidRDefault="00DB5C2E" w:rsidP="00DB5C2E">
      <w:pPr>
        <w:bidi w:val="0"/>
        <w:spacing w:before="100" w:beforeAutospacing="1" w:after="100" w:afterAutospacing="1"/>
        <w:rPr>
          <w:rFonts w:eastAsiaTheme="minorEastAsia"/>
        </w:rPr>
      </w:pPr>
    </w:p>
    <w:p w14:paraId="3587C5A0" w14:textId="77777777" w:rsidR="00DB5C2E" w:rsidRPr="00DB5C2E" w:rsidRDefault="00DB5C2E" w:rsidP="00DB5C2E">
      <w:pPr>
        <w:bidi w:val="0"/>
        <w:spacing w:before="100" w:beforeAutospacing="1" w:after="100" w:afterAutospacing="1"/>
        <w:outlineLvl w:val="1"/>
        <w:rPr>
          <w:b/>
          <w:bCs/>
          <w:sz w:val="36"/>
          <w:szCs w:val="36"/>
        </w:rPr>
      </w:pPr>
      <w:r w:rsidRPr="00DB5C2E">
        <w:rPr>
          <w:b/>
          <w:bCs/>
          <w:sz w:val="36"/>
          <w:szCs w:val="36"/>
        </w:rPr>
        <w:t>Study Objective</w:t>
      </w:r>
    </w:p>
    <w:p w14:paraId="34B56172" w14:textId="77777777" w:rsidR="00DB5C2E" w:rsidRPr="00DB5C2E" w:rsidRDefault="00DB5C2E" w:rsidP="00DB5C2E">
      <w:pPr>
        <w:bidi w:val="0"/>
        <w:spacing w:before="100" w:beforeAutospacing="1" w:after="100" w:afterAutospacing="1"/>
        <w:rPr>
          <w:rFonts w:eastAsiaTheme="minorEastAsia"/>
        </w:rPr>
      </w:pPr>
    </w:p>
    <w:p w14:paraId="2D680F7B"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This study aims to examine and analyze the impact of social media platform algorithms on the spread of news content, with a particular focus on TikTok, and to identify how these algorithms contribute to shaping public attitudes in Jeddah, Kingdom of Saudi Arabia. The study also seeks to determine the extent to which users rely on TikTok as a source of news, and to explore the relationship between repeated exposure to news content on the platform and the formation of opinions and attitudes among users.</w:t>
      </w:r>
    </w:p>
    <w:p w14:paraId="452B72E5" w14:textId="1465941F" w:rsidR="00DB5C2E" w:rsidRPr="00DB5C2E" w:rsidRDefault="00DB5C2E" w:rsidP="00DB5C2E">
      <w:pPr>
        <w:bidi w:val="0"/>
        <w:spacing w:before="100" w:beforeAutospacing="1" w:after="100" w:afterAutospacing="1"/>
        <w:rPr>
          <w:rFonts w:eastAsiaTheme="minorEastAsia"/>
        </w:rPr>
      </w:pPr>
      <w:r w:rsidRPr="00DB5C2E">
        <w:rPr>
          <w:rFonts w:eastAsiaTheme="minorEastAsia"/>
        </w:rPr>
        <w:t>This objective is driven by the significant shift in news consumption patterns, where traditional media is no longer the sole source of information, and digital platforms—especially TikTok—have become key channels influencing public awareness and perceptions.</w:t>
      </w:r>
    </w:p>
    <w:p w14:paraId="6B8B8911" w14:textId="05F41391" w:rsidR="00DB5C2E" w:rsidRPr="00DB5C2E" w:rsidRDefault="00DB5C2E" w:rsidP="00DB5C2E">
      <w:pPr>
        <w:bidi w:val="0"/>
        <w:spacing w:before="100" w:beforeAutospacing="1" w:after="100" w:afterAutospacing="1"/>
        <w:outlineLvl w:val="1"/>
        <w:rPr>
          <w:rFonts w:eastAsiaTheme="minorEastAsia"/>
          <w:b/>
          <w:bCs/>
          <w:sz w:val="36"/>
          <w:szCs w:val="36"/>
        </w:rPr>
      </w:pPr>
      <w:r w:rsidRPr="00DB5C2E">
        <w:rPr>
          <w:b/>
          <w:bCs/>
          <w:sz w:val="36"/>
          <w:szCs w:val="36"/>
        </w:rPr>
        <w:t>Study Methodology</w:t>
      </w:r>
    </w:p>
    <w:p w14:paraId="63164D1B"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The study adopts a descriptive survey method, as it is the most appropriate approach for examining and analyzing the phenomenon under investigation. A questionnaire is used as the primary data collection tool, designed based on key dimensions including the use of TikTok as a news source, the role of algorithms in content distribution, and their influence on shaping user attitudes.</w:t>
      </w:r>
    </w:p>
    <w:p w14:paraId="2B207B45" w14:textId="59CE6D95" w:rsidR="00DB5C2E" w:rsidRPr="00DB5C2E" w:rsidRDefault="00DB5C2E" w:rsidP="00DB5C2E">
      <w:pPr>
        <w:bidi w:val="0"/>
        <w:spacing w:before="100" w:beforeAutospacing="1" w:after="100" w:afterAutospacing="1"/>
        <w:rPr>
          <w:rFonts w:eastAsiaTheme="minorEastAsia"/>
        </w:rPr>
      </w:pPr>
      <w:r w:rsidRPr="00DB5C2E">
        <w:rPr>
          <w:rFonts w:eastAsiaTheme="minorEastAsia"/>
        </w:rPr>
        <w:t>The study sample consists of TikTok users in Jeddah, with consideration given to demographic diversity such as age and educational level to ensure representation of different segments of society. The collected data are analyzed using appropriate statistical methods to obtain accurate and reliable results.</w:t>
      </w:r>
    </w:p>
    <w:p w14:paraId="7B1AD1DA" w14:textId="5F511569" w:rsidR="00DB5C2E" w:rsidRPr="00DB5C2E" w:rsidRDefault="00DB5C2E" w:rsidP="00DB5C2E">
      <w:pPr>
        <w:bidi w:val="0"/>
        <w:spacing w:before="100" w:beforeAutospacing="1" w:after="100" w:afterAutospacing="1"/>
        <w:outlineLvl w:val="1"/>
        <w:rPr>
          <w:rFonts w:eastAsiaTheme="minorEastAsia"/>
          <w:b/>
          <w:bCs/>
          <w:sz w:val="36"/>
          <w:szCs w:val="36"/>
        </w:rPr>
      </w:pPr>
      <w:r w:rsidRPr="00DB5C2E">
        <w:rPr>
          <w:b/>
          <w:bCs/>
          <w:sz w:val="36"/>
          <w:szCs w:val="36"/>
        </w:rPr>
        <w:t>Expected Results</w:t>
      </w:r>
    </w:p>
    <w:p w14:paraId="4EF1A223"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The study is expected to reveal that TikTok algorithms play a significant role in determining the type of news content users are exposed to, by tailoring content according to their interests and previous interactions. This may lead to selective exposure, where users repeatedly encounter similar types of news content.</w:t>
      </w:r>
    </w:p>
    <w:p w14:paraId="26E601FE"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It is also anticipated that such repeated exposure may limit the diversity of information and influence users’ perceptions of reality. Furthermore, the findings are expected to indicate a statistically significant relationship between the intensity of TikTok usage and the degree to which users are influenced by news content.</w:t>
      </w:r>
    </w:p>
    <w:p w14:paraId="60E7289D"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Additionally, the study may highlight variations in users’ awareness of how algorithms shape their content exposure, emphasizing the need for greater digital literacy among audiences.</w:t>
      </w:r>
    </w:p>
    <w:p w14:paraId="1F0E09D8" w14:textId="44AF3C87" w:rsidR="00DB5C2E" w:rsidRPr="00DB5C2E" w:rsidRDefault="00DB5C2E" w:rsidP="00DB5C2E">
      <w:pPr>
        <w:bidi w:val="0"/>
      </w:pPr>
    </w:p>
    <w:p w14:paraId="24D3C4A5" w14:textId="26515D87" w:rsidR="00DB5C2E" w:rsidRPr="00DB5C2E" w:rsidRDefault="00DB5C2E" w:rsidP="00DB5C2E">
      <w:pPr>
        <w:bidi w:val="0"/>
        <w:spacing w:before="100" w:beforeAutospacing="1" w:after="100" w:afterAutospacing="1"/>
        <w:outlineLvl w:val="1"/>
        <w:rPr>
          <w:rFonts w:eastAsiaTheme="minorEastAsia"/>
          <w:b/>
          <w:bCs/>
          <w:sz w:val="36"/>
          <w:szCs w:val="36"/>
        </w:rPr>
      </w:pPr>
      <w:r w:rsidRPr="00DB5C2E">
        <w:rPr>
          <w:b/>
          <w:bCs/>
          <w:sz w:val="36"/>
          <w:szCs w:val="36"/>
        </w:rPr>
        <w:lastRenderedPageBreak/>
        <w:t>Importance and Applications</w:t>
      </w:r>
    </w:p>
    <w:p w14:paraId="6B2BA144"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This study holds both theoretical and practical significance. Theoretically, it contributes to the existing body of knowledge on the role of algorithms in digital media and their impact on public opinion. Practically, the findings can assist media organizations and decision-makers in developing more balanced and diverse content strategies.</w:t>
      </w:r>
    </w:p>
    <w:p w14:paraId="03D697CE"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Moreover, the study can help policymakers and relevant institutions in designing media regulations and awareness initiatives that enhance the credibility of news and reduce misinformation. It also promotes user awareness regarding the functioning of algorithms, encouraging more critical engagement with online content.</w:t>
      </w:r>
    </w:p>
    <w:p w14:paraId="0CBB5A4A" w14:textId="1ACF7064" w:rsidR="00DB5C2E" w:rsidRPr="00DB5C2E" w:rsidRDefault="00DB5C2E" w:rsidP="00DB5C2E">
      <w:pPr>
        <w:bidi w:val="0"/>
        <w:spacing w:before="100" w:beforeAutospacing="1" w:after="100" w:afterAutospacing="1"/>
        <w:rPr>
          <w:rFonts w:eastAsiaTheme="minorEastAsia"/>
        </w:rPr>
      </w:pPr>
      <w:r w:rsidRPr="00DB5C2E">
        <w:rPr>
          <w:rFonts w:eastAsiaTheme="minorEastAsia"/>
        </w:rPr>
        <w:t>In addition, the results can be used to design educational and awareness programs aimed at improving digital literacy and responsible social media use among different segments of society.</w:t>
      </w:r>
    </w:p>
    <w:p w14:paraId="7038733F" w14:textId="7829C6A6" w:rsidR="00DB5C2E" w:rsidRPr="00DB5C2E" w:rsidRDefault="00DB5C2E" w:rsidP="00DB5C2E">
      <w:pPr>
        <w:bidi w:val="0"/>
        <w:spacing w:before="100" w:beforeAutospacing="1" w:after="100" w:afterAutospacing="1"/>
        <w:outlineLvl w:val="1"/>
        <w:rPr>
          <w:rFonts w:eastAsiaTheme="minorEastAsia"/>
          <w:b/>
          <w:bCs/>
          <w:sz w:val="36"/>
          <w:szCs w:val="36"/>
        </w:rPr>
      </w:pPr>
      <w:r w:rsidRPr="00DB5C2E">
        <w:rPr>
          <w:b/>
          <w:bCs/>
          <w:sz w:val="36"/>
          <w:szCs w:val="36"/>
        </w:rPr>
        <w:t>Keywords</w:t>
      </w:r>
    </w:p>
    <w:p w14:paraId="40AA3B63" w14:textId="77777777" w:rsidR="00DB5C2E" w:rsidRPr="00DB5C2E" w:rsidRDefault="00DB5C2E" w:rsidP="00DB5C2E">
      <w:pPr>
        <w:bidi w:val="0"/>
        <w:spacing w:before="100" w:beforeAutospacing="1" w:after="100" w:afterAutospacing="1"/>
        <w:rPr>
          <w:rFonts w:eastAsiaTheme="minorEastAsia"/>
        </w:rPr>
      </w:pPr>
      <w:r w:rsidRPr="00DB5C2E">
        <w:rPr>
          <w:rFonts w:eastAsiaTheme="minorEastAsia"/>
        </w:rPr>
        <w:t>Algorithms, Social Media Platforms, TikTok, News Content, Public Attitudes, Public Opinion, Digital Media.</w:t>
      </w:r>
    </w:p>
    <w:p w14:paraId="40BE8185" w14:textId="77777777" w:rsidR="00C40969" w:rsidRDefault="00C40969" w:rsidP="00843FEF">
      <w:pPr>
        <w:spacing w:line="276" w:lineRule="auto"/>
        <w:ind w:left="-285" w:right="-709"/>
        <w:rPr>
          <w:b/>
          <w:bCs/>
          <w:sz w:val="38"/>
          <w:szCs w:val="38"/>
          <w:rtl/>
        </w:rPr>
      </w:pPr>
    </w:p>
    <w:p w14:paraId="0D5F0280" w14:textId="77777777" w:rsidR="00C40969" w:rsidRDefault="00C40969" w:rsidP="00843FEF">
      <w:pPr>
        <w:spacing w:line="276" w:lineRule="auto"/>
        <w:ind w:left="-285" w:right="-709"/>
        <w:rPr>
          <w:b/>
          <w:bCs/>
          <w:sz w:val="38"/>
          <w:szCs w:val="38"/>
          <w:rtl/>
        </w:rPr>
      </w:pPr>
    </w:p>
    <w:p w14:paraId="539B935A" w14:textId="77777777" w:rsidR="00C40969" w:rsidRDefault="00C40969" w:rsidP="00843FEF">
      <w:pPr>
        <w:spacing w:line="276" w:lineRule="auto"/>
        <w:ind w:left="-285" w:right="-709"/>
        <w:rPr>
          <w:b/>
          <w:bCs/>
          <w:sz w:val="38"/>
          <w:szCs w:val="38"/>
          <w:rtl/>
        </w:rPr>
      </w:pPr>
    </w:p>
    <w:p w14:paraId="0D4E9DFA" w14:textId="77777777" w:rsidR="00C40969" w:rsidRDefault="00C40969" w:rsidP="00843FEF">
      <w:pPr>
        <w:spacing w:line="276" w:lineRule="auto"/>
        <w:ind w:left="-285" w:right="-709"/>
        <w:rPr>
          <w:b/>
          <w:bCs/>
          <w:sz w:val="38"/>
          <w:szCs w:val="38"/>
          <w:rtl/>
        </w:rPr>
      </w:pPr>
    </w:p>
    <w:p w14:paraId="0C6F5076" w14:textId="77777777" w:rsidR="00C40969" w:rsidRDefault="00C40969" w:rsidP="00843FEF">
      <w:pPr>
        <w:spacing w:line="276" w:lineRule="auto"/>
        <w:ind w:left="-285" w:right="-709"/>
        <w:rPr>
          <w:b/>
          <w:bCs/>
          <w:sz w:val="38"/>
          <w:szCs w:val="38"/>
          <w:rtl/>
        </w:rPr>
      </w:pPr>
    </w:p>
    <w:p w14:paraId="17AFBC75" w14:textId="77777777" w:rsidR="00C40969" w:rsidRDefault="00C40969" w:rsidP="00843FEF">
      <w:pPr>
        <w:spacing w:line="276" w:lineRule="auto"/>
        <w:ind w:left="-285" w:right="-709"/>
        <w:rPr>
          <w:b/>
          <w:bCs/>
          <w:sz w:val="38"/>
          <w:szCs w:val="38"/>
          <w:rtl/>
        </w:rPr>
      </w:pPr>
    </w:p>
    <w:p w14:paraId="0C717CF6" w14:textId="77777777" w:rsidR="00C40969" w:rsidRDefault="00C40969" w:rsidP="00843FEF">
      <w:pPr>
        <w:spacing w:line="276" w:lineRule="auto"/>
        <w:ind w:left="-285" w:right="-709"/>
        <w:rPr>
          <w:b/>
          <w:bCs/>
          <w:sz w:val="38"/>
          <w:szCs w:val="38"/>
          <w:rtl/>
        </w:rPr>
      </w:pPr>
    </w:p>
    <w:p w14:paraId="6C7676A2" w14:textId="77777777" w:rsidR="00C40969" w:rsidRDefault="00C40969" w:rsidP="00843FEF">
      <w:pPr>
        <w:spacing w:line="276" w:lineRule="auto"/>
        <w:ind w:left="-285" w:right="-709"/>
        <w:rPr>
          <w:b/>
          <w:bCs/>
          <w:sz w:val="38"/>
          <w:szCs w:val="38"/>
          <w:rtl/>
        </w:rPr>
      </w:pPr>
    </w:p>
    <w:p w14:paraId="2752E6B3" w14:textId="77777777" w:rsidR="00C40969" w:rsidRDefault="00C40969" w:rsidP="00843FEF">
      <w:pPr>
        <w:spacing w:line="276" w:lineRule="auto"/>
        <w:ind w:left="-285" w:right="-709"/>
        <w:rPr>
          <w:b/>
          <w:bCs/>
          <w:sz w:val="38"/>
          <w:szCs w:val="38"/>
          <w:rtl/>
        </w:rPr>
      </w:pPr>
    </w:p>
    <w:p w14:paraId="0560FDBC" w14:textId="77777777" w:rsidR="00C40969" w:rsidRDefault="00C40969" w:rsidP="00843FEF">
      <w:pPr>
        <w:spacing w:line="276" w:lineRule="auto"/>
        <w:ind w:left="-285" w:right="-709"/>
        <w:rPr>
          <w:b/>
          <w:bCs/>
          <w:sz w:val="38"/>
          <w:szCs w:val="38"/>
          <w:rtl/>
        </w:rPr>
      </w:pPr>
    </w:p>
    <w:p w14:paraId="23156E32" w14:textId="77777777" w:rsidR="00C40969" w:rsidRDefault="00C40969" w:rsidP="00843FEF">
      <w:pPr>
        <w:spacing w:line="276" w:lineRule="auto"/>
        <w:ind w:left="-285" w:right="-709"/>
        <w:rPr>
          <w:b/>
          <w:bCs/>
          <w:sz w:val="38"/>
          <w:szCs w:val="38"/>
          <w:rtl/>
        </w:rPr>
      </w:pPr>
    </w:p>
    <w:p w14:paraId="63EF6C09" w14:textId="77777777" w:rsidR="00C40969" w:rsidRDefault="00C40969" w:rsidP="00843FEF">
      <w:pPr>
        <w:spacing w:line="276" w:lineRule="auto"/>
        <w:ind w:left="-285" w:right="-709"/>
        <w:rPr>
          <w:b/>
          <w:bCs/>
          <w:sz w:val="38"/>
          <w:szCs w:val="38"/>
          <w:rtl/>
        </w:rPr>
      </w:pPr>
    </w:p>
    <w:p w14:paraId="5DBEDA94" w14:textId="77777777" w:rsidR="00C40969" w:rsidRDefault="00C40969" w:rsidP="00843FEF">
      <w:pPr>
        <w:spacing w:line="276" w:lineRule="auto"/>
        <w:ind w:left="-285" w:right="-709"/>
        <w:rPr>
          <w:b/>
          <w:bCs/>
          <w:sz w:val="38"/>
          <w:szCs w:val="38"/>
          <w:rtl/>
        </w:rPr>
      </w:pPr>
    </w:p>
    <w:p w14:paraId="514B45A3" w14:textId="77777777" w:rsidR="00C40969" w:rsidRDefault="00C40969" w:rsidP="00843FEF">
      <w:pPr>
        <w:spacing w:line="276" w:lineRule="auto"/>
        <w:ind w:left="-285" w:right="-709"/>
        <w:rPr>
          <w:b/>
          <w:bCs/>
          <w:sz w:val="38"/>
          <w:szCs w:val="38"/>
          <w:rtl/>
        </w:rPr>
      </w:pPr>
    </w:p>
    <w:p w14:paraId="60592C54" w14:textId="77777777" w:rsidR="00C40969" w:rsidRDefault="00C40969" w:rsidP="00843FEF">
      <w:pPr>
        <w:spacing w:line="276" w:lineRule="auto"/>
        <w:ind w:left="-285" w:right="-709"/>
        <w:rPr>
          <w:b/>
          <w:bCs/>
          <w:sz w:val="38"/>
          <w:szCs w:val="38"/>
          <w:rtl/>
        </w:rPr>
      </w:pPr>
    </w:p>
    <w:p w14:paraId="41D6D807" w14:textId="77777777" w:rsidR="00C40969" w:rsidRDefault="00C40969" w:rsidP="00DB5C2E">
      <w:pPr>
        <w:spacing w:line="276" w:lineRule="auto"/>
        <w:ind w:right="-709"/>
        <w:rPr>
          <w:b/>
          <w:bCs/>
          <w:sz w:val="38"/>
          <w:szCs w:val="38"/>
          <w:rtl/>
        </w:rPr>
      </w:pPr>
    </w:p>
    <w:p w14:paraId="7915183B" w14:textId="77777777" w:rsidR="007F46DF" w:rsidRDefault="007F46DF" w:rsidP="00C40969">
      <w:pPr>
        <w:spacing w:line="276" w:lineRule="auto"/>
        <w:ind w:left="-285" w:right="-709"/>
        <w:jc w:val="center"/>
        <w:rPr>
          <w:b/>
          <w:bCs/>
          <w:sz w:val="38"/>
          <w:szCs w:val="38"/>
          <w:rtl/>
        </w:rPr>
      </w:pPr>
    </w:p>
    <w:p w14:paraId="6667AF13" w14:textId="616EF760" w:rsidR="00C40969" w:rsidRDefault="00C40969" w:rsidP="00C40969">
      <w:pPr>
        <w:spacing w:line="276" w:lineRule="auto"/>
        <w:ind w:left="-285" w:right="-709"/>
        <w:jc w:val="center"/>
        <w:rPr>
          <w:b/>
          <w:bCs/>
          <w:sz w:val="38"/>
          <w:szCs w:val="38"/>
          <w:rtl/>
        </w:rPr>
      </w:pPr>
      <w:r>
        <w:rPr>
          <w:rFonts w:hint="cs"/>
          <w:b/>
          <w:bCs/>
          <w:sz w:val="38"/>
          <w:szCs w:val="38"/>
          <w:rtl/>
        </w:rPr>
        <w:lastRenderedPageBreak/>
        <w:t xml:space="preserve">الفهرس </w:t>
      </w:r>
    </w:p>
    <w:p w14:paraId="244912D8" w14:textId="77777777" w:rsidR="00C40969" w:rsidRDefault="00C40969" w:rsidP="00C40969">
      <w:pPr>
        <w:spacing w:line="276" w:lineRule="auto"/>
        <w:ind w:left="-285" w:right="-709"/>
        <w:jc w:val="center"/>
        <w:rPr>
          <w:b/>
          <w:bCs/>
          <w:sz w:val="38"/>
          <w:szCs w:val="38"/>
          <w:rtl/>
        </w:rPr>
      </w:pPr>
    </w:p>
    <w:tbl>
      <w:tblPr>
        <w:tblStyle w:val="a3"/>
        <w:tblpPr w:leftFromText="180" w:rightFromText="180" w:horzAnchor="margin" w:tblpXSpec="center" w:tblpY="622"/>
        <w:bidiVisual/>
        <w:tblW w:w="0" w:type="auto"/>
        <w:tblLook w:val="04A0" w:firstRow="1" w:lastRow="0" w:firstColumn="1" w:lastColumn="0" w:noHBand="0" w:noVBand="1"/>
      </w:tblPr>
      <w:tblGrid>
        <w:gridCol w:w="5121"/>
        <w:gridCol w:w="469"/>
      </w:tblGrid>
      <w:tr w:rsidR="00971A93" w14:paraId="427855FE" w14:textId="77777777" w:rsidTr="003075C4">
        <w:tc>
          <w:tcPr>
            <w:tcW w:w="0" w:type="auto"/>
            <w:gridSpan w:val="2"/>
            <w:hideMark/>
          </w:tcPr>
          <w:p w14:paraId="5EE997FB" w14:textId="77777777" w:rsidR="00971A93" w:rsidRDefault="00971A93" w:rsidP="003075C4">
            <w:pPr>
              <w:jc w:val="center"/>
              <w:rPr>
                <w:b/>
                <w:bCs/>
              </w:rPr>
            </w:pPr>
            <w:r>
              <w:rPr>
                <w:rFonts w:hint="cs"/>
                <w:b/>
                <w:bCs/>
                <w:rtl/>
              </w:rPr>
              <w:t>فهرس المحتويات</w:t>
            </w:r>
          </w:p>
        </w:tc>
      </w:tr>
      <w:tr w:rsidR="00971A93" w14:paraId="345A2077" w14:textId="77777777" w:rsidTr="003075C4">
        <w:tc>
          <w:tcPr>
            <w:tcW w:w="0" w:type="auto"/>
            <w:hideMark/>
          </w:tcPr>
          <w:p w14:paraId="1D87DB00" w14:textId="77777777" w:rsidR="00971A93" w:rsidRDefault="00971A93" w:rsidP="003075C4">
            <w:r>
              <w:rPr>
                <w:b/>
                <w:bCs/>
                <w:rtl/>
              </w:rPr>
              <w:t>الشكر والتقدير</w:t>
            </w:r>
          </w:p>
        </w:tc>
        <w:tc>
          <w:tcPr>
            <w:tcW w:w="0" w:type="auto"/>
            <w:hideMark/>
          </w:tcPr>
          <w:p w14:paraId="7FE94DC9" w14:textId="21EA5082" w:rsidR="00971A93" w:rsidRDefault="00DC08FB" w:rsidP="003075C4">
            <w:r>
              <w:rPr>
                <w:rFonts w:hint="cs"/>
                <w:rtl/>
              </w:rPr>
              <w:t>٢</w:t>
            </w:r>
          </w:p>
        </w:tc>
      </w:tr>
      <w:tr w:rsidR="00971A93" w14:paraId="3AE81CE9" w14:textId="77777777" w:rsidTr="003075C4">
        <w:tc>
          <w:tcPr>
            <w:tcW w:w="0" w:type="auto"/>
            <w:hideMark/>
          </w:tcPr>
          <w:p w14:paraId="009C463B" w14:textId="77777777" w:rsidR="00971A93" w:rsidRDefault="00971A93" w:rsidP="003075C4">
            <w:r>
              <w:rPr>
                <w:b/>
                <w:bCs/>
                <w:rtl/>
              </w:rPr>
              <w:t>الإهداء</w:t>
            </w:r>
          </w:p>
        </w:tc>
        <w:tc>
          <w:tcPr>
            <w:tcW w:w="0" w:type="auto"/>
            <w:hideMark/>
          </w:tcPr>
          <w:p w14:paraId="063F067A" w14:textId="0AE34EFF" w:rsidR="00971A93" w:rsidRDefault="00DC08FB" w:rsidP="003075C4">
            <w:r>
              <w:rPr>
                <w:rFonts w:hint="cs"/>
                <w:rtl/>
              </w:rPr>
              <w:t>٣</w:t>
            </w:r>
          </w:p>
        </w:tc>
      </w:tr>
      <w:tr w:rsidR="00971A93" w14:paraId="487577F0" w14:textId="77777777" w:rsidTr="003075C4">
        <w:tc>
          <w:tcPr>
            <w:tcW w:w="0" w:type="auto"/>
            <w:hideMark/>
          </w:tcPr>
          <w:p w14:paraId="75A9EA86" w14:textId="77777777" w:rsidR="00971A93" w:rsidRDefault="00971A93" w:rsidP="003075C4">
            <w:r>
              <w:rPr>
                <w:b/>
                <w:bCs/>
                <w:rtl/>
              </w:rPr>
              <w:t>ملخص الدراسة</w:t>
            </w:r>
          </w:p>
        </w:tc>
        <w:tc>
          <w:tcPr>
            <w:tcW w:w="0" w:type="auto"/>
            <w:hideMark/>
          </w:tcPr>
          <w:p w14:paraId="1297110A" w14:textId="1BE7185D" w:rsidR="00971A93" w:rsidRDefault="00DC08FB" w:rsidP="003075C4">
            <w:r>
              <w:rPr>
                <w:rFonts w:hint="cs"/>
                <w:rtl/>
              </w:rPr>
              <w:t>٤</w:t>
            </w:r>
          </w:p>
        </w:tc>
      </w:tr>
      <w:tr w:rsidR="00514DC6" w14:paraId="2378FCDB" w14:textId="77777777" w:rsidTr="003075C4">
        <w:tc>
          <w:tcPr>
            <w:tcW w:w="0" w:type="auto"/>
          </w:tcPr>
          <w:p w14:paraId="71292D57" w14:textId="5E88D935" w:rsidR="00514DC6" w:rsidRDefault="00880B00" w:rsidP="003075C4">
            <w:pPr>
              <w:rPr>
                <w:b/>
                <w:bCs/>
                <w:rtl/>
              </w:rPr>
            </w:pPr>
            <w:r>
              <w:rPr>
                <w:rFonts w:hint="cs"/>
                <w:b/>
                <w:bCs/>
                <w:rtl/>
              </w:rPr>
              <w:t>المقدمة</w:t>
            </w:r>
          </w:p>
        </w:tc>
        <w:tc>
          <w:tcPr>
            <w:tcW w:w="0" w:type="auto"/>
          </w:tcPr>
          <w:p w14:paraId="53BD6282" w14:textId="56116026" w:rsidR="00514DC6" w:rsidRDefault="00DC08FB" w:rsidP="003075C4">
            <w:pPr>
              <w:rPr>
                <w:rtl/>
              </w:rPr>
            </w:pPr>
            <w:r>
              <w:rPr>
                <w:rFonts w:hint="cs"/>
                <w:rtl/>
              </w:rPr>
              <w:t>٩</w:t>
            </w:r>
          </w:p>
        </w:tc>
      </w:tr>
      <w:tr w:rsidR="008D2A6B" w14:paraId="136D9CA1" w14:textId="77777777" w:rsidTr="003075C4">
        <w:tc>
          <w:tcPr>
            <w:tcW w:w="0" w:type="auto"/>
            <w:gridSpan w:val="2"/>
            <w:hideMark/>
          </w:tcPr>
          <w:p w14:paraId="1E4D3817" w14:textId="1042C782" w:rsidR="008D2A6B" w:rsidRDefault="008D2A6B" w:rsidP="003075C4">
            <w:pPr>
              <w:jc w:val="center"/>
            </w:pPr>
            <w:r>
              <w:rPr>
                <w:rFonts w:hint="cs"/>
                <w:b/>
                <w:bCs/>
                <w:rtl/>
              </w:rPr>
              <w:t>اولاً/ الإطار المنهجي للدراسة</w:t>
            </w:r>
          </w:p>
        </w:tc>
      </w:tr>
      <w:tr w:rsidR="00971A93" w14:paraId="3FB2DC19" w14:textId="77777777" w:rsidTr="003075C4">
        <w:tc>
          <w:tcPr>
            <w:tcW w:w="0" w:type="auto"/>
            <w:hideMark/>
          </w:tcPr>
          <w:p w14:paraId="6F1E90E5" w14:textId="3DBA56B5" w:rsidR="00971A93" w:rsidRDefault="000C7C76" w:rsidP="003075C4">
            <w:r>
              <w:rPr>
                <w:rFonts w:hint="cs"/>
                <w:rtl/>
              </w:rPr>
              <w:t>1-1 الإشكالية</w:t>
            </w:r>
          </w:p>
        </w:tc>
        <w:tc>
          <w:tcPr>
            <w:tcW w:w="0" w:type="auto"/>
            <w:hideMark/>
          </w:tcPr>
          <w:p w14:paraId="02A99B2E" w14:textId="51FB7064" w:rsidR="00971A93" w:rsidRDefault="00DC08FB" w:rsidP="003075C4">
            <w:r>
              <w:rPr>
                <w:rFonts w:hint="cs"/>
                <w:rtl/>
              </w:rPr>
              <w:t>١٢</w:t>
            </w:r>
          </w:p>
        </w:tc>
      </w:tr>
      <w:tr w:rsidR="00971A93" w14:paraId="412D59D3" w14:textId="77777777" w:rsidTr="003075C4">
        <w:tc>
          <w:tcPr>
            <w:tcW w:w="0" w:type="auto"/>
            <w:hideMark/>
          </w:tcPr>
          <w:p w14:paraId="4BB28140" w14:textId="190A7984" w:rsidR="00971A93" w:rsidRDefault="000B33B5" w:rsidP="003075C4">
            <w:r>
              <w:rPr>
                <w:rFonts w:hint="cs"/>
                <w:rtl/>
              </w:rPr>
              <w:t>١</w:t>
            </w:r>
            <w:r w:rsidR="003F2B34">
              <w:rPr>
                <w:rFonts w:hint="cs"/>
                <w:rtl/>
              </w:rPr>
              <w:t>-</w:t>
            </w:r>
            <w:r w:rsidR="002E6221">
              <w:rPr>
                <w:rFonts w:hint="cs"/>
                <w:rtl/>
              </w:rPr>
              <w:t>٢</w:t>
            </w:r>
            <w:r w:rsidR="003F2B34">
              <w:rPr>
                <w:rFonts w:hint="cs"/>
                <w:rtl/>
              </w:rPr>
              <w:t xml:space="preserve"> تساؤلات الدراسة</w:t>
            </w:r>
          </w:p>
        </w:tc>
        <w:tc>
          <w:tcPr>
            <w:tcW w:w="0" w:type="auto"/>
            <w:hideMark/>
          </w:tcPr>
          <w:p w14:paraId="1A1560C0" w14:textId="3BCA12AF" w:rsidR="00971A93" w:rsidRDefault="00772F96" w:rsidP="003075C4">
            <w:r>
              <w:rPr>
                <w:rFonts w:hint="cs"/>
                <w:rtl/>
              </w:rPr>
              <w:t>١٣</w:t>
            </w:r>
          </w:p>
        </w:tc>
      </w:tr>
      <w:tr w:rsidR="00971A93" w14:paraId="66F5CB5A" w14:textId="77777777" w:rsidTr="003075C4">
        <w:tc>
          <w:tcPr>
            <w:tcW w:w="0" w:type="auto"/>
            <w:hideMark/>
          </w:tcPr>
          <w:p w14:paraId="03DBD6B6" w14:textId="3B0562ED" w:rsidR="00971A93" w:rsidRDefault="000B33B5" w:rsidP="003075C4">
            <w:r>
              <w:rPr>
                <w:rFonts w:hint="cs"/>
                <w:rtl/>
              </w:rPr>
              <w:t>١</w:t>
            </w:r>
            <w:r w:rsidR="00AC3228">
              <w:rPr>
                <w:rFonts w:hint="cs"/>
                <w:rtl/>
              </w:rPr>
              <w:t>-</w:t>
            </w:r>
            <w:r w:rsidR="002E6221">
              <w:rPr>
                <w:rFonts w:hint="cs"/>
                <w:rtl/>
              </w:rPr>
              <w:t>٣</w:t>
            </w:r>
            <w:r w:rsidR="00FE4B84">
              <w:rPr>
                <w:rFonts w:hint="cs"/>
                <w:rtl/>
              </w:rPr>
              <w:t xml:space="preserve"> فرضيات الدراسة</w:t>
            </w:r>
          </w:p>
        </w:tc>
        <w:tc>
          <w:tcPr>
            <w:tcW w:w="0" w:type="auto"/>
            <w:hideMark/>
          </w:tcPr>
          <w:p w14:paraId="23C8BC8A" w14:textId="053F8C4C" w:rsidR="00971A93" w:rsidRDefault="00772F96" w:rsidP="003075C4">
            <w:r>
              <w:rPr>
                <w:rFonts w:hint="cs"/>
                <w:rtl/>
              </w:rPr>
              <w:t>١٤</w:t>
            </w:r>
          </w:p>
        </w:tc>
      </w:tr>
      <w:tr w:rsidR="00971A93" w14:paraId="4D87E025" w14:textId="77777777" w:rsidTr="003075C4">
        <w:tc>
          <w:tcPr>
            <w:tcW w:w="0" w:type="auto"/>
            <w:hideMark/>
          </w:tcPr>
          <w:p w14:paraId="7E8737FF" w14:textId="75FEA382" w:rsidR="00971A93" w:rsidRDefault="000B33B5" w:rsidP="003075C4">
            <w:pPr>
              <w:rPr>
                <w:lang w:bidi="ar-EG"/>
              </w:rPr>
            </w:pPr>
            <w:r>
              <w:rPr>
                <w:rFonts w:hint="cs"/>
                <w:rtl/>
                <w:lang w:bidi="ar-EG"/>
              </w:rPr>
              <w:t>١</w:t>
            </w:r>
            <w:r w:rsidR="004A022B">
              <w:rPr>
                <w:rFonts w:hint="cs"/>
                <w:rtl/>
                <w:lang w:bidi="ar-EG"/>
              </w:rPr>
              <w:t>-</w:t>
            </w:r>
            <w:r w:rsidR="002E6221">
              <w:rPr>
                <w:rFonts w:hint="cs"/>
                <w:rtl/>
                <w:lang w:bidi="ar-EG"/>
              </w:rPr>
              <w:t>٤</w:t>
            </w:r>
            <w:r w:rsidR="004A022B">
              <w:rPr>
                <w:rFonts w:hint="cs"/>
                <w:rtl/>
                <w:lang w:bidi="ar-EG"/>
              </w:rPr>
              <w:t xml:space="preserve"> أسباب اختيار الموضوع</w:t>
            </w:r>
          </w:p>
        </w:tc>
        <w:tc>
          <w:tcPr>
            <w:tcW w:w="0" w:type="auto"/>
            <w:hideMark/>
          </w:tcPr>
          <w:p w14:paraId="247C3EF4" w14:textId="52E77C1F" w:rsidR="00971A93" w:rsidRDefault="00772F96" w:rsidP="003075C4">
            <w:r>
              <w:rPr>
                <w:rFonts w:hint="cs"/>
                <w:rtl/>
              </w:rPr>
              <w:t>١٥</w:t>
            </w:r>
          </w:p>
        </w:tc>
      </w:tr>
      <w:tr w:rsidR="00971A93" w14:paraId="3819B9E0" w14:textId="77777777" w:rsidTr="003075C4">
        <w:tc>
          <w:tcPr>
            <w:tcW w:w="0" w:type="auto"/>
            <w:hideMark/>
          </w:tcPr>
          <w:p w14:paraId="70AECC8C" w14:textId="045AA6C9" w:rsidR="00971A93" w:rsidRDefault="000B33B5" w:rsidP="003075C4">
            <w:r>
              <w:rPr>
                <w:rFonts w:hint="cs"/>
                <w:rtl/>
              </w:rPr>
              <w:t>١</w:t>
            </w:r>
            <w:r w:rsidR="004B0BF5">
              <w:rPr>
                <w:rFonts w:hint="cs"/>
                <w:rtl/>
              </w:rPr>
              <w:t>-</w:t>
            </w:r>
            <w:r w:rsidR="002E6221">
              <w:rPr>
                <w:rFonts w:hint="cs"/>
                <w:rtl/>
              </w:rPr>
              <w:t>٥</w:t>
            </w:r>
            <w:r w:rsidR="004B0BF5">
              <w:rPr>
                <w:rFonts w:hint="cs"/>
                <w:rtl/>
              </w:rPr>
              <w:t xml:space="preserve"> </w:t>
            </w:r>
            <w:r w:rsidR="004877E8">
              <w:rPr>
                <w:rFonts w:hint="cs"/>
                <w:rtl/>
              </w:rPr>
              <w:t>أهمية الدراسة</w:t>
            </w:r>
          </w:p>
        </w:tc>
        <w:tc>
          <w:tcPr>
            <w:tcW w:w="0" w:type="auto"/>
            <w:hideMark/>
          </w:tcPr>
          <w:p w14:paraId="7CEA0048" w14:textId="63EAE984" w:rsidR="00971A93" w:rsidRDefault="00772F96" w:rsidP="003075C4">
            <w:r>
              <w:rPr>
                <w:rFonts w:hint="cs"/>
                <w:rtl/>
              </w:rPr>
              <w:t>١٦</w:t>
            </w:r>
          </w:p>
        </w:tc>
      </w:tr>
      <w:tr w:rsidR="004877E8" w14:paraId="11777187" w14:textId="77777777" w:rsidTr="003075C4">
        <w:tc>
          <w:tcPr>
            <w:tcW w:w="0" w:type="auto"/>
          </w:tcPr>
          <w:p w14:paraId="1B68C3DA" w14:textId="082407D6" w:rsidR="004877E8" w:rsidRDefault="000B33B5" w:rsidP="003075C4">
            <w:pPr>
              <w:rPr>
                <w:rtl/>
              </w:rPr>
            </w:pPr>
            <w:r>
              <w:rPr>
                <w:rFonts w:hint="cs"/>
                <w:rtl/>
              </w:rPr>
              <w:t>١</w:t>
            </w:r>
            <w:r w:rsidR="004877E8">
              <w:rPr>
                <w:rFonts w:hint="cs"/>
                <w:rtl/>
              </w:rPr>
              <w:t>-</w:t>
            </w:r>
            <w:r w:rsidR="002E6221">
              <w:rPr>
                <w:rFonts w:hint="cs"/>
                <w:rtl/>
              </w:rPr>
              <w:t>٦</w:t>
            </w:r>
            <w:r w:rsidR="004877E8">
              <w:rPr>
                <w:rFonts w:hint="cs"/>
                <w:rtl/>
              </w:rPr>
              <w:t xml:space="preserve"> أهداف الدراسة</w:t>
            </w:r>
          </w:p>
        </w:tc>
        <w:tc>
          <w:tcPr>
            <w:tcW w:w="0" w:type="auto"/>
          </w:tcPr>
          <w:p w14:paraId="1D2E3A18" w14:textId="24973466" w:rsidR="004877E8" w:rsidRDefault="00772F96" w:rsidP="003075C4">
            <w:r>
              <w:rPr>
                <w:rFonts w:hint="cs"/>
                <w:rtl/>
              </w:rPr>
              <w:t>١٧</w:t>
            </w:r>
          </w:p>
        </w:tc>
      </w:tr>
      <w:tr w:rsidR="00971A93" w14:paraId="474B8CAE" w14:textId="77777777" w:rsidTr="003075C4">
        <w:tc>
          <w:tcPr>
            <w:tcW w:w="0" w:type="auto"/>
            <w:hideMark/>
          </w:tcPr>
          <w:p w14:paraId="4DFC999F" w14:textId="565EA244" w:rsidR="00971A93" w:rsidRDefault="002E6221" w:rsidP="003075C4">
            <w:r>
              <w:rPr>
                <w:rFonts w:hint="cs"/>
                <w:rtl/>
              </w:rPr>
              <w:t>١</w:t>
            </w:r>
            <w:r w:rsidR="0094498A">
              <w:rPr>
                <w:rFonts w:hint="cs"/>
                <w:rtl/>
              </w:rPr>
              <w:t>-</w:t>
            </w:r>
            <w:r>
              <w:rPr>
                <w:rFonts w:hint="cs"/>
                <w:rtl/>
              </w:rPr>
              <w:t>٧</w:t>
            </w:r>
            <w:r w:rsidR="0094498A">
              <w:rPr>
                <w:rFonts w:hint="cs"/>
                <w:rtl/>
              </w:rPr>
              <w:t xml:space="preserve"> </w:t>
            </w:r>
            <w:r w:rsidR="00971A93">
              <w:rPr>
                <w:rtl/>
              </w:rPr>
              <w:t>مصطلحات الدراسة</w:t>
            </w:r>
          </w:p>
        </w:tc>
        <w:tc>
          <w:tcPr>
            <w:tcW w:w="0" w:type="auto"/>
            <w:hideMark/>
          </w:tcPr>
          <w:p w14:paraId="6E9E3B08" w14:textId="4A12923D" w:rsidR="00971A93" w:rsidRDefault="00772F96" w:rsidP="003075C4">
            <w:r>
              <w:rPr>
                <w:rFonts w:hint="cs"/>
                <w:rtl/>
              </w:rPr>
              <w:t>١٧</w:t>
            </w:r>
          </w:p>
        </w:tc>
      </w:tr>
      <w:tr w:rsidR="00971A93" w14:paraId="7D66160B" w14:textId="77777777" w:rsidTr="003075C4">
        <w:tc>
          <w:tcPr>
            <w:tcW w:w="0" w:type="auto"/>
            <w:hideMark/>
          </w:tcPr>
          <w:p w14:paraId="3860C2E8" w14:textId="6928A292" w:rsidR="00971A93" w:rsidRDefault="002E6221" w:rsidP="003075C4">
            <w:r>
              <w:rPr>
                <w:rFonts w:hint="cs"/>
                <w:rtl/>
              </w:rPr>
              <w:t>١</w:t>
            </w:r>
            <w:r w:rsidR="00AE75DA">
              <w:rPr>
                <w:rFonts w:hint="cs"/>
                <w:rtl/>
              </w:rPr>
              <w:t>-</w:t>
            </w:r>
            <w:r>
              <w:rPr>
                <w:rFonts w:hint="cs"/>
                <w:rtl/>
              </w:rPr>
              <w:t>٨</w:t>
            </w:r>
            <w:r w:rsidR="00AE75DA">
              <w:rPr>
                <w:rFonts w:hint="cs"/>
                <w:rtl/>
              </w:rPr>
              <w:t xml:space="preserve"> منهجية الدراسة</w:t>
            </w:r>
          </w:p>
        </w:tc>
        <w:tc>
          <w:tcPr>
            <w:tcW w:w="0" w:type="auto"/>
            <w:hideMark/>
          </w:tcPr>
          <w:p w14:paraId="732213FF" w14:textId="017F8CB9" w:rsidR="00971A93" w:rsidRDefault="00772F96" w:rsidP="003075C4">
            <w:r>
              <w:rPr>
                <w:rFonts w:hint="cs"/>
                <w:rtl/>
              </w:rPr>
              <w:t>١٨</w:t>
            </w:r>
          </w:p>
        </w:tc>
      </w:tr>
      <w:tr w:rsidR="00AE75DA" w14:paraId="575CEB91" w14:textId="77777777" w:rsidTr="003075C4">
        <w:tc>
          <w:tcPr>
            <w:tcW w:w="0" w:type="auto"/>
          </w:tcPr>
          <w:p w14:paraId="77C858EF" w14:textId="127DED23" w:rsidR="00AE75DA" w:rsidRDefault="002E6221" w:rsidP="003075C4">
            <w:pPr>
              <w:rPr>
                <w:rtl/>
              </w:rPr>
            </w:pPr>
            <w:r>
              <w:rPr>
                <w:rFonts w:hint="cs"/>
                <w:rtl/>
              </w:rPr>
              <w:t>١</w:t>
            </w:r>
            <w:r w:rsidR="00DC765D">
              <w:rPr>
                <w:rFonts w:hint="cs"/>
                <w:rtl/>
              </w:rPr>
              <w:t>-</w:t>
            </w:r>
            <w:r>
              <w:rPr>
                <w:rFonts w:hint="cs"/>
                <w:rtl/>
              </w:rPr>
              <w:t>٩</w:t>
            </w:r>
            <w:r w:rsidR="00DC765D">
              <w:rPr>
                <w:rFonts w:hint="cs"/>
                <w:rtl/>
              </w:rPr>
              <w:t xml:space="preserve"> مجتمع البحث وعينة الدراسة</w:t>
            </w:r>
          </w:p>
        </w:tc>
        <w:tc>
          <w:tcPr>
            <w:tcW w:w="0" w:type="auto"/>
          </w:tcPr>
          <w:p w14:paraId="5C08C43B" w14:textId="2A508A42" w:rsidR="00AE75DA" w:rsidRDefault="00772F96" w:rsidP="003075C4">
            <w:pPr>
              <w:rPr>
                <w:rtl/>
              </w:rPr>
            </w:pPr>
            <w:r>
              <w:rPr>
                <w:rFonts w:hint="cs"/>
                <w:rtl/>
              </w:rPr>
              <w:t>٢٠</w:t>
            </w:r>
          </w:p>
        </w:tc>
      </w:tr>
      <w:tr w:rsidR="000A286A" w14:paraId="53F97D79" w14:textId="77777777" w:rsidTr="003075C4">
        <w:tc>
          <w:tcPr>
            <w:tcW w:w="0" w:type="auto"/>
            <w:gridSpan w:val="2"/>
            <w:hideMark/>
          </w:tcPr>
          <w:p w14:paraId="58DA90FF" w14:textId="6F9C33FD" w:rsidR="000A286A" w:rsidRDefault="000A286A" w:rsidP="003075C4">
            <w:pPr>
              <w:jc w:val="center"/>
            </w:pPr>
            <w:r>
              <w:rPr>
                <w:rFonts w:hint="cs"/>
                <w:b/>
                <w:bCs/>
                <w:rtl/>
              </w:rPr>
              <w:t>ثانياً: الإطار النظري للدراسة</w:t>
            </w:r>
          </w:p>
        </w:tc>
      </w:tr>
      <w:tr w:rsidR="00971A93" w14:paraId="0656AC75" w14:textId="77777777" w:rsidTr="003075C4">
        <w:tc>
          <w:tcPr>
            <w:tcW w:w="0" w:type="auto"/>
            <w:hideMark/>
          </w:tcPr>
          <w:p w14:paraId="254F67F2" w14:textId="5218EE59" w:rsidR="00971A93" w:rsidRDefault="00F8272E" w:rsidP="003075C4">
            <w:r>
              <w:rPr>
                <w:rFonts w:hint="cs"/>
                <w:rtl/>
              </w:rPr>
              <w:t>٢</w:t>
            </w:r>
            <w:r w:rsidR="001734DC">
              <w:rPr>
                <w:rFonts w:hint="cs"/>
                <w:rtl/>
              </w:rPr>
              <w:t>-١ الخوارزميات وانتشار المحتوى الإخباري وتشكيل الاتجاهات</w:t>
            </w:r>
          </w:p>
        </w:tc>
        <w:tc>
          <w:tcPr>
            <w:tcW w:w="0" w:type="auto"/>
            <w:hideMark/>
          </w:tcPr>
          <w:p w14:paraId="72537259" w14:textId="74B769FF" w:rsidR="00971A93" w:rsidRDefault="00772F96" w:rsidP="003075C4">
            <w:r>
              <w:rPr>
                <w:rFonts w:hint="cs"/>
                <w:rtl/>
              </w:rPr>
              <w:t>٢١</w:t>
            </w:r>
          </w:p>
        </w:tc>
      </w:tr>
      <w:tr w:rsidR="00971A93" w14:paraId="539779D3" w14:textId="77777777" w:rsidTr="003075C4">
        <w:tc>
          <w:tcPr>
            <w:tcW w:w="0" w:type="auto"/>
            <w:hideMark/>
          </w:tcPr>
          <w:p w14:paraId="4622BC2D" w14:textId="75DA7EA0" w:rsidR="00971A93" w:rsidRDefault="00825287" w:rsidP="003075C4">
            <w:r>
              <w:rPr>
                <w:rFonts w:hint="cs"/>
                <w:rtl/>
              </w:rPr>
              <w:t xml:space="preserve">٢-٢ </w:t>
            </w:r>
            <w:r w:rsidR="008D56AA">
              <w:rPr>
                <w:rFonts w:hint="cs"/>
                <w:rtl/>
              </w:rPr>
              <w:t>الدراسات السابقة</w:t>
            </w:r>
          </w:p>
        </w:tc>
        <w:tc>
          <w:tcPr>
            <w:tcW w:w="0" w:type="auto"/>
            <w:hideMark/>
          </w:tcPr>
          <w:p w14:paraId="3D99E29D" w14:textId="4CA730FC" w:rsidR="00971A93" w:rsidRDefault="00772F96" w:rsidP="003075C4">
            <w:r>
              <w:rPr>
                <w:rFonts w:hint="cs"/>
                <w:rtl/>
              </w:rPr>
              <w:t>٢٢</w:t>
            </w:r>
          </w:p>
        </w:tc>
      </w:tr>
      <w:tr w:rsidR="00971A93" w14:paraId="68953F36" w14:textId="77777777" w:rsidTr="003075C4">
        <w:tc>
          <w:tcPr>
            <w:tcW w:w="0" w:type="auto"/>
            <w:hideMark/>
          </w:tcPr>
          <w:p w14:paraId="752976DB" w14:textId="4819B8E0" w:rsidR="00971A93" w:rsidRDefault="008D56AA" w:rsidP="003075C4">
            <w:r>
              <w:rPr>
                <w:rFonts w:hint="cs"/>
                <w:rtl/>
              </w:rPr>
              <w:t>٢-٣ المقارنة النظرية بين الدراسات السابقة</w:t>
            </w:r>
          </w:p>
        </w:tc>
        <w:tc>
          <w:tcPr>
            <w:tcW w:w="0" w:type="auto"/>
            <w:hideMark/>
          </w:tcPr>
          <w:p w14:paraId="52C19C47" w14:textId="12611515" w:rsidR="00971A93" w:rsidRDefault="00772F96" w:rsidP="003075C4">
            <w:r>
              <w:rPr>
                <w:rFonts w:hint="cs"/>
                <w:rtl/>
              </w:rPr>
              <w:t>٢٣</w:t>
            </w:r>
          </w:p>
        </w:tc>
      </w:tr>
      <w:tr w:rsidR="00B35267" w14:paraId="77CC43ED" w14:textId="77777777" w:rsidTr="003075C4">
        <w:tc>
          <w:tcPr>
            <w:tcW w:w="0" w:type="auto"/>
          </w:tcPr>
          <w:p w14:paraId="5D5F2B6E" w14:textId="07A9365D" w:rsidR="00B35267" w:rsidRDefault="00B35267" w:rsidP="003075C4">
            <w:pPr>
              <w:rPr>
                <w:rtl/>
              </w:rPr>
            </w:pPr>
            <w:r>
              <w:rPr>
                <w:rFonts w:hint="cs"/>
                <w:rtl/>
              </w:rPr>
              <w:t>٢-٤ مجالات الدراسة</w:t>
            </w:r>
          </w:p>
        </w:tc>
        <w:tc>
          <w:tcPr>
            <w:tcW w:w="0" w:type="auto"/>
          </w:tcPr>
          <w:p w14:paraId="2711FAB9" w14:textId="15BC7CC2" w:rsidR="00B35267" w:rsidRDefault="00772F96" w:rsidP="003075C4">
            <w:r>
              <w:rPr>
                <w:rFonts w:hint="cs"/>
                <w:rtl/>
              </w:rPr>
              <w:t>٢٤</w:t>
            </w:r>
          </w:p>
        </w:tc>
      </w:tr>
      <w:tr w:rsidR="008A7C11" w14:paraId="07FDD62A" w14:textId="77777777" w:rsidTr="003075C4">
        <w:tc>
          <w:tcPr>
            <w:tcW w:w="0" w:type="auto"/>
            <w:gridSpan w:val="2"/>
            <w:hideMark/>
          </w:tcPr>
          <w:p w14:paraId="5BC3F794" w14:textId="7053684D" w:rsidR="008A7C11" w:rsidRDefault="008A7C11" w:rsidP="003075C4">
            <w:pPr>
              <w:jc w:val="center"/>
            </w:pPr>
            <w:r>
              <w:rPr>
                <w:rFonts w:hint="cs"/>
                <w:b/>
                <w:bCs/>
                <w:rtl/>
              </w:rPr>
              <w:t>ثالثاً: الإطار التطبيقي للدراسة</w:t>
            </w:r>
          </w:p>
        </w:tc>
      </w:tr>
      <w:tr w:rsidR="00971A93" w14:paraId="44B9E58D" w14:textId="77777777" w:rsidTr="003075C4">
        <w:tc>
          <w:tcPr>
            <w:tcW w:w="0" w:type="auto"/>
            <w:hideMark/>
          </w:tcPr>
          <w:p w14:paraId="300DC43A" w14:textId="27712120" w:rsidR="00971A93" w:rsidRDefault="0080124A" w:rsidP="003075C4">
            <w:r>
              <w:rPr>
                <w:rFonts w:hint="cs"/>
                <w:rtl/>
              </w:rPr>
              <w:t xml:space="preserve">٣-١ </w:t>
            </w:r>
            <w:r w:rsidR="00815D51">
              <w:rPr>
                <w:rFonts w:hint="cs"/>
                <w:rtl/>
              </w:rPr>
              <w:t>تحليل الدراسة وتفريغ البيانات</w:t>
            </w:r>
          </w:p>
        </w:tc>
        <w:tc>
          <w:tcPr>
            <w:tcW w:w="0" w:type="auto"/>
            <w:hideMark/>
          </w:tcPr>
          <w:p w14:paraId="1B2DBD0A" w14:textId="3061F827" w:rsidR="00971A93" w:rsidRDefault="00772F96" w:rsidP="003075C4">
            <w:r>
              <w:rPr>
                <w:rFonts w:hint="cs"/>
                <w:rtl/>
              </w:rPr>
              <w:t>٢٥</w:t>
            </w:r>
          </w:p>
        </w:tc>
      </w:tr>
      <w:tr w:rsidR="00971A93" w14:paraId="3C67E1B2" w14:textId="77777777" w:rsidTr="003075C4">
        <w:tc>
          <w:tcPr>
            <w:tcW w:w="0" w:type="auto"/>
            <w:hideMark/>
          </w:tcPr>
          <w:p w14:paraId="2AA81F8D" w14:textId="32D98B6C" w:rsidR="00971A93" w:rsidRDefault="00815D51" w:rsidP="003075C4">
            <w:r>
              <w:rPr>
                <w:rFonts w:hint="cs"/>
                <w:rtl/>
              </w:rPr>
              <w:t xml:space="preserve">٣-٢ </w:t>
            </w:r>
            <w:r w:rsidR="00765564">
              <w:rPr>
                <w:rFonts w:hint="cs"/>
                <w:rtl/>
              </w:rPr>
              <w:t>تحليل استجابات محاور الدراسة</w:t>
            </w:r>
          </w:p>
        </w:tc>
        <w:tc>
          <w:tcPr>
            <w:tcW w:w="0" w:type="auto"/>
            <w:hideMark/>
          </w:tcPr>
          <w:p w14:paraId="0ECF2916" w14:textId="495696CA" w:rsidR="00971A93" w:rsidRDefault="00772F96" w:rsidP="003075C4">
            <w:r>
              <w:rPr>
                <w:rFonts w:hint="cs"/>
                <w:rtl/>
              </w:rPr>
              <w:t>٢٦</w:t>
            </w:r>
          </w:p>
        </w:tc>
      </w:tr>
      <w:tr w:rsidR="00971A93" w14:paraId="2392DA72" w14:textId="77777777" w:rsidTr="003075C4">
        <w:tc>
          <w:tcPr>
            <w:tcW w:w="0" w:type="auto"/>
            <w:hideMark/>
          </w:tcPr>
          <w:p w14:paraId="784A460C" w14:textId="01342A2E" w:rsidR="00971A93" w:rsidRDefault="00765564" w:rsidP="003075C4">
            <w:r>
              <w:rPr>
                <w:rFonts w:hint="cs"/>
                <w:rtl/>
              </w:rPr>
              <w:t xml:space="preserve">٣-٣ </w:t>
            </w:r>
            <w:r w:rsidR="00A266E4">
              <w:rPr>
                <w:rFonts w:hint="cs"/>
                <w:rtl/>
              </w:rPr>
              <w:t>النتائج العامة للدراسة</w:t>
            </w:r>
          </w:p>
        </w:tc>
        <w:tc>
          <w:tcPr>
            <w:tcW w:w="0" w:type="auto"/>
            <w:hideMark/>
          </w:tcPr>
          <w:p w14:paraId="546E3923" w14:textId="5E3FDFAA" w:rsidR="00971A93" w:rsidRDefault="0049473A" w:rsidP="003075C4">
            <w:r>
              <w:rPr>
                <w:rFonts w:hint="cs"/>
                <w:rtl/>
              </w:rPr>
              <w:t>٢٩</w:t>
            </w:r>
          </w:p>
        </w:tc>
      </w:tr>
      <w:tr w:rsidR="001C23F4" w14:paraId="03F21241" w14:textId="77777777" w:rsidTr="0099611E">
        <w:tc>
          <w:tcPr>
            <w:tcW w:w="0" w:type="auto"/>
            <w:gridSpan w:val="2"/>
            <w:hideMark/>
          </w:tcPr>
          <w:p w14:paraId="601AEC8F" w14:textId="78B36EA9" w:rsidR="001C23F4" w:rsidRPr="00A9745E" w:rsidRDefault="001C23F4" w:rsidP="00A9745E">
            <w:pPr>
              <w:jc w:val="center"/>
              <w:rPr>
                <w:b/>
                <w:bCs/>
              </w:rPr>
            </w:pPr>
            <w:r w:rsidRPr="00A9745E">
              <w:rPr>
                <w:b/>
                <w:bCs/>
                <w:rtl/>
              </w:rPr>
              <w:t>الخاتمة</w:t>
            </w:r>
          </w:p>
        </w:tc>
      </w:tr>
      <w:tr w:rsidR="00A9745E" w14:paraId="16FA87C4" w14:textId="77777777" w:rsidTr="003075C4">
        <w:tc>
          <w:tcPr>
            <w:tcW w:w="0" w:type="auto"/>
          </w:tcPr>
          <w:p w14:paraId="2CABA08A" w14:textId="1A356AF4" w:rsidR="00A9745E" w:rsidRDefault="000A1A92" w:rsidP="003075C4">
            <w:pPr>
              <w:rPr>
                <w:rFonts w:hint="cs"/>
                <w:rtl/>
              </w:rPr>
            </w:pPr>
            <w:r>
              <w:rPr>
                <w:rFonts w:hint="cs"/>
                <w:rtl/>
              </w:rPr>
              <w:t>توصيات الدراسة</w:t>
            </w:r>
          </w:p>
        </w:tc>
        <w:tc>
          <w:tcPr>
            <w:tcW w:w="0" w:type="auto"/>
          </w:tcPr>
          <w:p w14:paraId="4F3A9F35" w14:textId="2972E344" w:rsidR="00A9745E" w:rsidRPr="00CE7D9D" w:rsidRDefault="00CE7D9D" w:rsidP="003075C4">
            <w:pPr>
              <w:rPr>
                <w:rFonts w:hint="cs"/>
                <w:rtl/>
              </w:rPr>
            </w:pPr>
            <w:r>
              <w:rPr>
                <w:rFonts w:hint="cs"/>
                <w:rtl/>
              </w:rPr>
              <w:t>٣٠</w:t>
            </w:r>
          </w:p>
        </w:tc>
      </w:tr>
      <w:tr w:rsidR="000A1A92" w14:paraId="14A4E39A" w14:textId="77777777" w:rsidTr="003075C4">
        <w:tc>
          <w:tcPr>
            <w:tcW w:w="0" w:type="auto"/>
          </w:tcPr>
          <w:p w14:paraId="7AC23260" w14:textId="14BC5A39" w:rsidR="000A1A92" w:rsidRDefault="000A1A92" w:rsidP="003075C4">
            <w:pPr>
              <w:rPr>
                <w:rFonts w:hint="cs"/>
                <w:rtl/>
              </w:rPr>
            </w:pPr>
            <w:r>
              <w:rPr>
                <w:rFonts w:hint="cs"/>
                <w:rtl/>
              </w:rPr>
              <w:t>آفاق الدراسة</w:t>
            </w:r>
          </w:p>
        </w:tc>
        <w:tc>
          <w:tcPr>
            <w:tcW w:w="0" w:type="auto"/>
          </w:tcPr>
          <w:p w14:paraId="071390C1" w14:textId="1C7ED4A4" w:rsidR="000A1A92" w:rsidRPr="00CE7D9D" w:rsidRDefault="00EB6ED3" w:rsidP="003075C4">
            <w:pPr>
              <w:rPr>
                <w:rFonts w:hint="cs"/>
                <w:rtl/>
              </w:rPr>
            </w:pPr>
            <w:r>
              <w:rPr>
                <w:rFonts w:hint="cs"/>
                <w:rtl/>
              </w:rPr>
              <w:t>٣١</w:t>
            </w:r>
          </w:p>
        </w:tc>
      </w:tr>
      <w:tr w:rsidR="000A1A92" w14:paraId="13140548" w14:textId="77777777" w:rsidTr="003075C4">
        <w:tc>
          <w:tcPr>
            <w:tcW w:w="0" w:type="auto"/>
          </w:tcPr>
          <w:p w14:paraId="193B0EF0" w14:textId="021B5A1A" w:rsidR="000A1A92" w:rsidRDefault="000A1A92" w:rsidP="003075C4">
            <w:pPr>
              <w:rPr>
                <w:rFonts w:hint="cs"/>
                <w:rtl/>
              </w:rPr>
            </w:pPr>
            <w:r>
              <w:rPr>
                <w:rFonts w:hint="cs"/>
                <w:rtl/>
              </w:rPr>
              <w:t>قائمة المراجع والمصادر</w:t>
            </w:r>
          </w:p>
        </w:tc>
        <w:tc>
          <w:tcPr>
            <w:tcW w:w="0" w:type="auto"/>
          </w:tcPr>
          <w:p w14:paraId="09B8D6C5" w14:textId="627684A6" w:rsidR="000A1A92" w:rsidRPr="00EB6ED3" w:rsidRDefault="00EB6ED3" w:rsidP="003075C4">
            <w:pPr>
              <w:rPr>
                <w:rFonts w:hint="cs"/>
                <w:rtl/>
              </w:rPr>
            </w:pPr>
            <w:r>
              <w:rPr>
                <w:rFonts w:hint="cs"/>
                <w:rtl/>
              </w:rPr>
              <w:t>٣٢</w:t>
            </w:r>
          </w:p>
        </w:tc>
      </w:tr>
    </w:tbl>
    <w:p w14:paraId="0B2F2887" w14:textId="77777777" w:rsidR="00C40969" w:rsidRDefault="00C40969" w:rsidP="00C40969">
      <w:pPr>
        <w:spacing w:line="276" w:lineRule="auto"/>
        <w:ind w:left="-285" w:right="-709"/>
        <w:jc w:val="center"/>
        <w:rPr>
          <w:b/>
          <w:bCs/>
          <w:sz w:val="38"/>
          <w:szCs w:val="38"/>
          <w:rtl/>
        </w:rPr>
      </w:pPr>
    </w:p>
    <w:p w14:paraId="481F5354" w14:textId="77777777" w:rsidR="00C40969" w:rsidRDefault="00C40969" w:rsidP="00C40969">
      <w:pPr>
        <w:spacing w:line="276" w:lineRule="auto"/>
        <w:ind w:left="-285" w:right="-709"/>
        <w:jc w:val="center"/>
        <w:rPr>
          <w:b/>
          <w:bCs/>
          <w:sz w:val="38"/>
          <w:szCs w:val="38"/>
          <w:rtl/>
        </w:rPr>
      </w:pPr>
    </w:p>
    <w:p w14:paraId="6630C2BD" w14:textId="77777777" w:rsidR="00C40969" w:rsidRDefault="00C40969" w:rsidP="00C40969">
      <w:pPr>
        <w:spacing w:line="276" w:lineRule="auto"/>
        <w:ind w:left="-285" w:right="-709"/>
        <w:jc w:val="center"/>
        <w:rPr>
          <w:b/>
          <w:bCs/>
          <w:sz w:val="38"/>
          <w:szCs w:val="38"/>
          <w:rtl/>
        </w:rPr>
      </w:pPr>
    </w:p>
    <w:p w14:paraId="139D1A72" w14:textId="77777777" w:rsidR="00C40969" w:rsidRDefault="00C40969" w:rsidP="00C40969">
      <w:pPr>
        <w:spacing w:line="276" w:lineRule="auto"/>
        <w:ind w:left="-285" w:right="-709"/>
        <w:jc w:val="center"/>
        <w:rPr>
          <w:b/>
          <w:bCs/>
          <w:sz w:val="38"/>
          <w:szCs w:val="38"/>
          <w:rtl/>
        </w:rPr>
      </w:pPr>
    </w:p>
    <w:p w14:paraId="2958CD35" w14:textId="77777777" w:rsidR="00C40969" w:rsidRDefault="00C40969" w:rsidP="00C40969">
      <w:pPr>
        <w:spacing w:line="276" w:lineRule="auto"/>
        <w:ind w:left="-285" w:right="-709"/>
        <w:jc w:val="center"/>
        <w:rPr>
          <w:b/>
          <w:bCs/>
          <w:sz w:val="38"/>
          <w:szCs w:val="38"/>
          <w:rtl/>
        </w:rPr>
      </w:pPr>
    </w:p>
    <w:p w14:paraId="0053A416" w14:textId="77777777" w:rsidR="00C40969" w:rsidRDefault="00C40969" w:rsidP="00C40969">
      <w:pPr>
        <w:spacing w:line="276" w:lineRule="auto"/>
        <w:ind w:left="-285" w:right="-709"/>
        <w:jc w:val="center"/>
        <w:rPr>
          <w:b/>
          <w:bCs/>
          <w:sz w:val="38"/>
          <w:szCs w:val="38"/>
          <w:rtl/>
        </w:rPr>
      </w:pPr>
    </w:p>
    <w:p w14:paraId="2BE48726" w14:textId="77777777" w:rsidR="00C40969" w:rsidRDefault="00C40969" w:rsidP="00C40969">
      <w:pPr>
        <w:spacing w:line="276" w:lineRule="auto"/>
        <w:ind w:left="-285" w:right="-709"/>
        <w:jc w:val="center"/>
        <w:rPr>
          <w:b/>
          <w:bCs/>
          <w:sz w:val="38"/>
          <w:szCs w:val="38"/>
          <w:rtl/>
        </w:rPr>
      </w:pPr>
    </w:p>
    <w:p w14:paraId="18E20683" w14:textId="77777777" w:rsidR="00C40969" w:rsidRDefault="00C40969" w:rsidP="00C40969">
      <w:pPr>
        <w:spacing w:line="276" w:lineRule="auto"/>
        <w:ind w:left="-285" w:right="-709"/>
        <w:jc w:val="center"/>
        <w:rPr>
          <w:b/>
          <w:bCs/>
          <w:sz w:val="38"/>
          <w:szCs w:val="38"/>
          <w:rtl/>
        </w:rPr>
      </w:pPr>
    </w:p>
    <w:p w14:paraId="26AC99B1" w14:textId="77777777" w:rsidR="00C40969" w:rsidRDefault="00C40969" w:rsidP="00C40969">
      <w:pPr>
        <w:spacing w:line="276" w:lineRule="auto"/>
        <w:ind w:left="-285" w:right="-709"/>
        <w:jc w:val="center"/>
        <w:rPr>
          <w:b/>
          <w:bCs/>
          <w:sz w:val="38"/>
          <w:szCs w:val="38"/>
          <w:rtl/>
        </w:rPr>
      </w:pPr>
    </w:p>
    <w:p w14:paraId="3ED1DD83" w14:textId="77777777" w:rsidR="00C40969" w:rsidRDefault="00C40969" w:rsidP="00C40969">
      <w:pPr>
        <w:spacing w:line="276" w:lineRule="auto"/>
        <w:ind w:left="-285" w:right="-709"/>
        <w:jc w:val="center"/>
        <w:rPr>
          <w:b/>
          <w:bCs/>
          <w:sz w:val="38"/>
          <w:szCs w:val="38"/>
          <w:rtl/>
        </w:rPr>
      </w:pPr>
    </w:p>
    <w:p w14:paraId="7026AA18" w14:textId="77777777" w:rsidR="00C40969" w:rsidRDefault="00C40969" w:rsidP="00C40969">
      <w:pPr>
        <w:spacing w:line="276" w:lineRule="auto"/>
        <w:ind w:left="-285" w:right="-709"/>
        <w:jc w:val="center"/>
        <w:rPr>
          <w:b/>
          <w:bCs/>
          <w:sz w:val="38"/>
          <w:szCs w:val="38"/>
          <w:rtl/>
        </w:rPr>
      </w:pPr>
    </w:p>
    <w:p w14:paraId="536906BA" w14:textId="77777777" w:rsidR="00C40969" w:rsidRDefault="00C40969" w:rsidP="00C40969">
      <w:pPr>
        <w:spacing w:line="276" w:lineRule="auto"/>
        <w:ind w:left="-285" w:right="-709"/>
        <w:jc w:val="center"/>
        <w:rPr>
          <w:b/>
          <w:bCs/>
          <w:sz w:val="38"/>
          <w:szCs w:val="38"/>
          <w:rtl/>
        </w:rPr>
      </w:pPr>
    </w:p>
    <w:p w14:paraId="05DF91B5" w14:textId="77777777" w:rsidR="00C40969" w:rsidRDefault="00C40969" w:rsidP="00C40969">
      <w:pPr>
        <w:spacing w:line="276" w:lineRule="auto"/>
        <w:ind w:left="-285" w:right="-709"/>
        <w:jc w:val="center"/>
        <w:rPr>
          <w:b/>
          <w:bCs/>
          <w:sz w:val="38"/>
          <w:szCs w:val="38"/>
          <w:rtl/>
        </w:rPr>
      </w:pPr>
    </w:p>
    <w:p w14:paraId="3A15AB1B" w14:textId="77777777" w:rsidR="007F46DF" w:rsidRDefault="007F46DF" w:rsidP="00D93E7E">
      <w:pPr>
        <w:spacing w:line="276" w:lineRule="auto"/>
        <w:ind w:left="-285" w:right="-709"/>
        <w:jc w:val="center"/>
        <w:rPr>
          <w:b/>
          <w:bCs/>
          <w:sz w:val="38"/>
          <w:szCs w:val="38"/>
          <w:rtl/>
        </w:rPr>
      </w:pPr>
    </w:p>
    <w:p w14:paraId="24F3BC26" w14:textId="77777777" w:rsidR="001F3EE2" w:rsidRDefault="001F3EE2" w:rsidP="00D93E7E">
      <w:pPr>
        <w:spacing w:line="276" w:lineRule="auto"/>
        <w:ind w:left="-285" w:right="-709"/>
        <w:jc w:val="center"/>
        <w:rPr>
          <w:b/>
          <w:bCs/>
          <w:sz w:val="38"/>
          <w:szCs w:val="38"/>
          <w:rtl/>
        </w:rPr>
      </w:pPr>
    </w:p>
    <w:p w14:paraId="68FF7A03" w14:textId="77777777" w:rsidR="001F3EE2" w:rsidRDefault="001F3EE2">
      <w:pPr>
        <w:bidi w:val="0"/>
        <w:rPr>
          <w:b/>
          <w:bCs/>
          <w:sz w:val="38"/>
          <w:szCs w:val="38"/>
          <w:rtl/>
        </w:rPr>
      </w:pPr>
      <w:r>
        <w:rPr>
          <w:b/>
          <w:bCs/>
          <w:sz w:val="38"/>
          <w:szCs w:val="38"/>
          <w:rtl/>
        </w:rPr>
        <w:br w:type="page"/>
      </w:r>
    </w:p>
    <w:p w14:paraId="3FDC90DE" w14:textId="0BAE7011" w:rsidR="001F3EE2" w:rsidRDefault="001F3EE2">
      <w:pPr>
        <w:bidi w:val="0"/>
        <w:rPr>
          <w:b/>
          <w:bCs/>
          <w:sz w:val="38"/>
          <w:szCs w:val="38"/>
          <w:rtl/>
        </w:rPr>
      </w:pPr>
    </w:p>
    <w:p w14:paraId="671D806D" w14:textId="093E8E0F" w:rsidR="008213A0" w:rsidRDefault="008213A0" w:rsidP="00D93E7E">
      <w:pPr>
        <w:spacing w:line="276" w:lineRule="auto"/>
        <w:ind w:left="-285" w:right="-709"/>
        <w:jc w:val="center"/>
        <w:rPr>
          <w:b/>
          <w:bCs/>
          <w:sz w:val="38"/>
          <w:szCs w:val="38"/>
          <w:rtl/>
        </w:rPr>
      </w:pPr>
      <w:r>
        <w:rPr>
          <w:rFonts w:hint="cs"/>
          <w:b/>
          <w:bCs/>
          <w:sz w:val="38"/>
          <w:szCs w:val="38"/>
          <w:rtl/>
        </w:rPr>
        <w:t xml:space="preserve">المقدمة </w:t>
      </w:r>
    </w:p>
    <w:p w14:paraId="54471B6A" w14:textId="77777777" w:rsidR="00D93E7E" w:rsidRDefault="00D93E7E">
      <w:pPr>
        <w:pStyle w:val="p1"/>
        <w:bidi/>
      </w:pPr>
      <w:r>
        <w:rPr>
          <w:rStyle w:val="s1"/>
          <w:rtl/>
        </w:rPr>
        <w:t>شهد العالم في السنوات الأخيرة تطوراً هائلاً في تقنيات الاتصال والإعلام، مما أدى إلى ظهور بيئة رقمية جديدة تقوم على التفاعل السريع وتبادل المعلومات بشكل لحظي. وقد أسهم انتشار منصات التواصل الاجتماعي في إحداث تحول جذري في طرق إنتاج وتوزيع واستهلاك المحتوى الإعلامي، حيث لم يعد الجمهور مجرد متلقٍ سلبي، بل أصبح مشاركاً فاعلاً في صناعة ونشر الأخبار.</w:t>
      </w:r>
    </w:p>
    <w:p w14:paraId="46F38700" w14:textId="77777777" w:rsidR="00D93E7E" w:rsidRDefault="00D93E7E">
      <w:pPr>
        <w:pStyle w:val="p2"/>
        <w:rPr>
          <w:rtl/>
        </w:rPr>
      </w:pPr>
    </w:p>
    <w:p w14:paraId="078EEE82" w14:textId="5CA3141D" w:rsidR="00D93E7E" w:rsidRDefault="00D93E7E">
      <w:pPr>
        <w:pStyle w:val="p1"/>
        <w:bidi/>
      </w:pPr>
      <w:r>
        <w:rPr>
          <w:rStyle w:val="s1"/>
          <w:rtl/>
        </w:rPr>
        <w:t xml:space="preserve">وتُعد منصات التواصل الاجتماعي، وعلى رأسها تطبيق </w:t>
      </w:r>
      <w:r w:rsidR="006C4DD2">
        <w:rPr>
          <w:rStyle w:val="s1"/>
        </w:rPr>
        <w:t>Tik Tok</w:t>
      </w:r>
      <w:r>
        <w:rPr>
          <w:rStyle w:val="s1"/>
          <w:rtl/>
        </w:rPr>
        <w:t>، من أبرز الوسائل التي استقطبت ملايين المستخدمين حول العالم، خاصة فئة الشباب، لما توفره من محتوى متنوع وسريع الانتشار يعتمد على مقاطع الفيديو القصيرة. ومع هذا الانتشار الواسع، أصبحت هذه المنصات مصدراً مهماً للحصول على الأخبار والمعلومات، بل وتفوقت في بعض الأحيان على وسائل الإعلام التقليدية من حيث السرعة والتأثير.</w:t>
      </w:r>
    </w:p>
    <w:p w14:paraId="1160AD19" w14:textId="77777777" w:rsidR="00D93E7E" w:rsidRDefault="00D93E7E">
      <w:pPr>
        <w:pStyle w:val="p2"/>
        <w:rPr>
          <w:rtl/>
        </w:rPr>
      </w:pPr>
    </w:p>
    <w:p w14:paraId="44DD5094" w14:textId="77777777" w:rsidR="00D93E7E" w:rsidRDefault="00D93E7E">
      <w:pPr>
        <w:pStyle w:val="p1"/>
        <w:bidi/>
      </w:pPr>
      <w:r>
        <w:rPr>
          <w:rStyle w:val="s1"/>
          <w:rtl/>
        </w:rPr>
        <w:t>وفي ظل هذا التحول، برزت أهمية الخوارزميات التي تعتمد عليها هذه المنصات في تنظيم وعرض المحتوى، حيث تقوم هذه الخوارزميات بتحليل سلوك المستخدمين واهتماماتهم لتقديم محتوى مخصص يتوافق مع تفضيلاتهم. ورغم ما توفره هذه التقنية من تجربة استخدام مميزة، إلا أنها تثير العديد من التساؤلات حول مدى حياديتها، وإمكانية تأثيرها في توجيه الرأي العام، من خلال التركيز على نوع معين من الأخبار وإهمال غيره.</w:t>
      </w:r>
    </w:p>
    <w:p w14:paraId="796915F4" w14:textId="77777777" w:rsidR="00D93E7E" w:rsidRDefault="00D93E7E">
      <w:pPr>
        <w:pStyle w:val="p2"/>
        <w:rPr>
          <w:rtl/>
        </w:rPr>
      </w:pPr>
    </w:p>
    <w:p w14:paraId="4F7C29D3" w14:textId="77777777" w:rsidR="00D93E7E" w:rsidRDefault="00D93E7E">
      <w:pPr>
        <w:pStyle w:val="p1"/>
        <w:bidi/>
      </w:pPr>
      <w:r>
        <w:rPr>
          <w:rStyle w:val="s1"/>
          <w:rtl/>
        </w:rPr>
        <w:t>كما أن الاعتماد المتزايد على المحتوى الإخباري عبر هذه المنصات قد يسهم في تشكيل اتجاهات الجمهور بصورة غير مباشرة، خاصة في ظل ما يعرف بالتعرض الانتقائي، حيث يميل الأفراد إلى متابعة المحتوى الذي يتوافق مع آرائهم المسبقة. وقد يؤدي ذلك إلى تكوين صورة محددة عن الواقع قد لا تعكس تنوع وجهات النظر، مما ينعكس على طريقة تفكير الأفراد ومواقفهم تجاه القضايا المختلفة.</w:t>
      </w:r>
    </w:p>
    <w:p w14:paraId="695D6AFA" w14:textId="77777777" w:rsidR="00D93E7E" w:rsidRDefault="00D93E7E">
      <w:pPr>
        <w:pStyle w:val="p2"/>
        <w:rPr>
          <w:rtl/>
        </w:rPr>
      </w:pPr>
    </w:p>
    <w:p w14:paraId="3FDDE52B" w14:textId="77777777" w:rsidR="00D93E7E" w:rsidRDefault="00D93E7E">
      <w:pPr>
        <w:pStyle w:val="p1"/>
        <w:bidi/>
      </w:pPr>
      <w:r>
        <w:rPr>
          <w:rStyle w:val="s1"/>
          <w:rtl/>
        </w:rPr>
        <w:t>ومن هنا تبرز أهمية دراسة أثر خوارزميات منصات التواصل الاجتماعي على انتشار المحتوى الإخباري وتشكيل اتجاهات الجمهور، خاصة في المجتمع السعودي، وفي مدينة جدة على وجه الخصوص، نظراً لما تشهده من تنوع سكاني واستخدام واسع للتقنيات الحديثة. وتسعى هذه الدراسة إلى تسليط الضوء على دور تطبيق تيك توك في عرض الأخبار، وتحليل تأثير خوارزمياته في توجيه المحتوى، ومدى انعكاس ذلك على اتجاهات المستخدمين.</w:t>
      </w:r>
    </w:p>
    <w:p w14:paraId="3EAD6F20" w14:textId="77777777" w:rsidR="00D93E7E" w:rsidRDefault="00D93E7E">
      <w:pPr>
        <w:pStyle w:val="p2"/>
        <w:rPr>
          <w:rtl/>
        </w:rPr>
      </w:pPr>
    </w:p>
    <w:p w14:paraId="1E8CE390" w14:textId="77777777" w:rsidR="00D93E7E" w:rsidRDefault="00D93E7E">
      <w:pPr>
        <w:pStyle w:val="p1"/>
        <w:bidi/>
      </w:pPr>
      <w:r>
        <w:rPr>
          <w:rStyle w:val="s1"/>
          <w:rtl/>
        </w:rPr>
        <w:t>وتأتي هذه الدراسة استجابةً للحاجة المتزايدة لفهم طبيعة العلاقة بين التكنولوجيا الحديثة والإعلام، وتأثيرها في تشكيل وعي الجمهور، وذلك في ظل التغيرات المتسارعة التي يشهدها العصر الرقمي، والتي تتطلب مزيداً من البحث والتحليل لفهم أبعادها المختلفة وآثارها المستقبلية.</w:t>
      </w:r>
    </w:p>
    <w:p w14:paraId="0D31EA1D" w14:textId="77777777" w:rsidR="008213A0" w:rsidRDefault="008213A0" w:rsidP="00C40969">
      <w:pPr>
        <w:spacing w:line="276" w:lineRule="auto"/>
        <w:ind w:left="-285" w:right="-709"/>
        <w:jc w:val="center"/>
        <w:rPr>
          <w:b/>
          <w:bCs/>
          <w:sz w:val="38"/>
          <w:szCs w:val="38"/>
          <w:rtl/>
        </w:rPr>
      </w:pPr>
    </w:p>
    <w:p w14:paraId="44B7123A" w14:textId="77777777" w:rsidR="008213A0" w:rsidRDefault="008213A0" w:rsidP="00C40969">
      <w:pPr>
        <w:spacing w:line="276" w:lineRule="auto"/>
        <w:ind w:left="-285" w:right="-709"/>
        <w:jc w:val="center"/>
        <w:rPr>
          <w:b/>
          <w:bCs/>
          <w:sz w:val="38"/>
          <w:szCs w:val="38"/>
          <w:rtl/>
        </w:rPr>
      </w:pPr>
    </w:p>
    <w:p w14:paraId="2DF0870B" w14:textId="77777777" w:rsidR="008213A0" w:rsidRDefault="008213A0" w:rsidP="00C40969">
      <w:pPr>
        <w:spacing w:line="276" w:lineRule="auto"/>
        <w:ind w:left="-285" w:right="-709"/>
        <w:jc w:val="center"/>
        <w:rPr>
          <w:b/>
          <w:bCs/>
          <w:sz w:val="38"/>
          <w:szCs w:val="38"/>
          <w:rtl/>
        </w:rPr>
      </w:pPr>
    </w:p>
    <w:p w14:paraId="725D619B" w14:textId="77777777" w:rsidR="008213A0" w:rsidRDefault="008213A0" w:rsidP="00C40969">
      <w:pPr>
        <w:spacing w:line="276" w:lineRule="auto"/>
        <w:ind w:left="-285" w:right="-709"/>
        <w:jc w:val="center"/>
        <w:rPr>
          <w:b/>
          <w:bCs/>
          <w:sz w:val="38"/>
          <w:szCs w:val="38"/>
          <w:rtl/>
        </w:rPr>
      </w:pPr>
    </w:p>
    <w:p w14:paraId="6F69D5A6" w14:textId="77777777" w:rsidR="008213A0" w:rsidRDefault="008213A0" w:rsidP="00C40969">
      <w:pPr>
        <w:spacing w:line="276" w:lineRule="auto"/>
        <w:ind w:left="-285" w:right="-709"/>
        <w:jc w:val="center"/>
        <w:rPr>
          <w:b/>
          <w:bCs/>
          <w:sz w:val="38"/>
          <w:szCs w:val="38"/>
          <w:rtl/>
        </w:rPr>
      </w:pPr>
    </w:p>
    <w:p w14:paraId="1D7C1569" w14:textId="77777777" w:rsidR="008213A0" w:rsidRDefault="008213A0" w:rsidP="00C40969">
      <w:pPr>
        <w:spacing w:line="276" w:lineRule="auto"/>
        <w:ind w:left="-285" w:right="-709"/>
        <w:jc w:val="center"/>
        <w:rPr>
          <w:b/>
          <w:bCs/>
          <w:sz w:val="38"/>
          <w:szCs w:val="38"/>
          <w:rtl/>
        </w:rPr>
      </w:pPr>
    </w:p>
    <w:p w14:paraId="1D083118" w14:textId="77777777" w:rsidR="008213A0" w:rsidRDefault="008213A0" w:rsidP="00C40969">
      <w:pPr>
        <w:spacing w:line="276" w:lineRule="auto"/>
        <w:ind w:left="-285" w:right="-709"/>
        <w:jc w:val="center"/>
        <w:rPr>
          <w:b/>
          <w:bCs/>
          <w:sz w:val="38"/>
          <w:szCs w:val="38"/>
          <w:rtl/>
        </w:rPr>
      </w:pPr>
    </w:p>
    <w:p w14:paraId="4680CFAF" w14:textId="77777777" w:rsidR="008213A0" w:rsidRDefault="008213A0" w:rsidP="00C40969">
      <w:pPr>
        <w:spacing w:line="276" w:lineRule="auto"/>
        <w:ind w:left="-285" w:right="-709"/>
        <w:jc w:val="center"/>
        <w:rPr>
          <w:b/>
          <w:bCs/>
          <w:sz w:val="38"/>
          <w:szCs w:val="38"/>
          <w:rtl/>
        </w:rPr>
      </w:pPr>
    </w:p>
    <w:p w14:paraId="29278CEA" w14:textId="77777777" w:rsidR="008213A0" w:rsidRDefault="008213A0" w:rsidP="00C40969">
      <w:pPr>
        <w:spacing w:line="276" w:lineRule="auto"/>
        <w:ind w:left="-285" w:right="-709"/>
        <w:jc w:val="center"/>
        <w:rPr>
          <w:b/>
          <w:bCs/>
          <w:sz w:val="38"/>
          <w:szCs w:val="38"/>
          <w:rtl/>
        </w:rPr>
      </w:pPr>
    </w:p>
    <w:p w14:paraId="0E2D6AD8" w14:textId="77777777" w:rsidR="008213A0" w:rsidRDefault="008213A0" w:rsidP="00C40969">
      <w:pPr>
        <w:spacing w:line="276" w:lineRule="auto"/>
        <w:ind w:left="-285" w:right="-709"/>
        <w:jc w:val="center"/>
        <w:rPr>
          <w:b/>
          <w:bCs/>
          <w:sz w:val="38"/>
          <w:szCs w:val="38"/>
          <w:rtl/>
        </w:rPr>
      </w:pPr>
    </w:p>
    <w:p w14:paraId="6B762BC5" w14:textId="77777777" w:rsidR="008213A0" w:rsidRDefault="008213A0" w:rsidP="00C40969">
      <w:pPr>
        <w:spacing w:line="276" w:lineRule="auto"/>
        <w:ind w:left="-285" w:right="-709"/>
        <w:jc w:val="center"/>
        <w:rPr>
          <w:b/>
          <w:bCs/>
          <w:sz w:val="38"/>
          <w:szCs w:val="38"/>
          <w:rtl/>
        </w:rPr>
      </w:pPr>
    </w:p>
    <w:p w14:paraId="0128F744" w14:textId="77777777" w:rsidR="00103F11" w:rsidRDefault="00103F11" w:rsidP="006C4DD2">
      <w:pPr>
        <w:spacing w:line="276" w:lineRule="auto"/>
        <w:ind w:right="-709"/>
        <w:rPr>
          <w:b/>
          <w:bCs/>
          <w:sz w:val="38"/>
          <w:szCs w:val="38"/>
          <w:rtl/>
        </w:rPr>
      </w:pPr>
    </w:p>
    <w:p w14:paraId="4609D8AE" w14:textId="77777777" w:rsidR="00103F11" w:rsidRDefault="00103F11" w:rsidP="00C40969">
      <w:pPr>
        <w:spacing w:line="276" w:lineRule="auto"/>
        <w:ind w:left="-285" w:right="-709"/>
        <w:jc w:val="center"/>
        <w:rPr>
          <w:b/>
          <w:bCs/>
          <w:sz w:val="38"/>
          <w:szCs w:val="38"/>
          <w:rtl/>
        </w:rPr>
      </w:pPr>
    </w:p>
    <w:p w14:paraId="2B35B29E" w14:textId="191A1CA7" w:rsidR="00103F11" w:rsidRDefault="00103F11" w:rsidP="00C40969">
      <w:pPr>
        <w:spacing w:line="276" w:lineRule="auto"/>
        <w:ind w:left="-285" w:right="-709"/>
        <w:jc w:val="center"/>
        <w:rPr>
          <w:b/>
          <w:bCs/>
          <w:sz w:val="38"/>
          <w:szCs w:val="38"/>
          <w:rtl/>
        </w:rPr>
      </w:pPr>
      <w:r>
        <w:rPr>
          <w:rFonts w:hint="cs"/>
          <w:b/>
          <w:bCs/>
          <w:sz w:val="38"/>
          <w:szCs w:val="38"/>
          <w:rtl/>
        </w:rPr>
        <w:t>اولاً/ الإطار المنهجي للدراسة :</w:t>
      </w:r>
    </w:p>
    <w:p w14:paraId="7549402D" w14:textId="77777777" w:rsidR="00103F11" w:rsidRDefault="00103F11" w:rsidP="00C40969">
      <w:pPr>
        <w:spacing w:line="276" w:lineRule="auto"/>
        <w:ind w:left="-285" w:right="-709"/>
        <w:jc w:val="center"/>
        <w:rPr>
          <w:b/>
          <w:bCs/>
          <w:sz w:val="38"/>
          <w:szCs w:val="38"/>
          <w:rtl/>
        </w:rPr>
      </w:pPr>
    </w:p>
    <w:p w14:paraId="4662A5B7" w14:textId="77777777" w:rsidR="00103F11" w:rsidRDefault="00103F11" w:rsidP="00C40969">
      <w:pPr>
        <w:spacing w:line="276" w:lineRule="auto"/>
        <w:ind w:left="-285" w:right="-709"/>
        <w:jc w:val="center"/>
        <w:rPr>
          <w:b/>
          <w:bCs/>
          <w:sz w:val="38"/>
          <w:szCs w:val="38"/>
          <w:rtl/>
        </w:rPr>
      </w:pPr>
    </w:p>
    <w:p w14:paraId="27546017" w14:textId="77777777" w:rsidR="00103F11" w:rsidRDefault="00103F11" w:rsidP="00C40969">
      <w:pPr>
        <w:spacing w:line="276" w:lineRule="auto"/>
        <w:ind w:left="-285" w:right="-709"/>
        <w:jc w:val="center"/>
        <w:rPr>
          <w:b/>
          <w:bCs/>
          <w:sz w:val="38"/>
          <w:szCs w:val="38"/>
          <w:rtl/>
        </w:rPr>
      </w:pPr>
    </w:p>
    <w:p w14:paraId="23FA9348" w14:textId="77777777" w:rsidR="00103F11" w:rsidRDefault="00103F11" w:rsidP="00C40969">
      <w:pPr>
        <w:spacing w:line="276" w:lineRule="auto"/>
        <w:ind w:left="-285" w:right="-709"/>
        <w:jc w:val="center"/>
        <w:rPr>
          <w:b/>
          <w:bCs/>
          <w:sz w:val="38"/>
          <w:szCs w:val="38"/>
          <w:rtl/>
        </w:rPr>
      </w:pPr>
    </w:p>
    <w:p w14:paraId="5ED57A9A" w14:textId="77777777" w:rsidR="00103F11" w:rsidRDefault="00103F11" w:rsidP="00C40969">
      <w:pPr>
        <w:spacing w:line="276" w:lineRule="auto"/>
        <w:ind w:left="-285" w:right="-709"/>
        <w:jc w:val="center"/>
        <w:rPr>
          <w:b/>
          <w:bCs/>
          <w:sz w:val="38"/>
          <w:szCs w:val="38"/>
          <w:rtl/>
        </w:rPr>
      </w:pPr>
    </w:p>
    <w:p w14:paraId="66173108" w14:textId="77777777" w:rsidR="00103F11" w:rsidRDefault="00103F11" w:rsidP="00C40969">
      <w:pPr>
        <w:spacing w:line="276" w:lineRule="auto"/>
        <w:ind w:left="-285" w:right="-709"/>
        <w:jc w:val="center"/>
        <w:rPr>
          <w:b/>
          <w:bCs/>
          <w:sz w:val="38"/>
          <w:szCs w:val="38"/>
          <w:rtl/>
        </w:rPr>
      </w:pPr>
    </w:p>
    <w:p w14:paraId="5C9378DE" w14:textId="77777777" w:rsidR="00103F11" w:rsidRDefault="00103F11" w:rsidP="00C40969">
      <w:pPr>
        <w:spacing w:line="276" w:lineRule="auto"/>
        <w:ind w:left="-285" w:right="-709"/>
        <w:jc w:val="center"/>
        <w:rPr>
          <w:b/>
          <w:bCs/>
          <w:sz w:val="38"/>
          <w:szCs w:val="38"/>
          <w:rtl/>
        </w:rPr>
      </w:pPr>
    </w:p>
    <w:p w14:paraId="6AE3A903" w14:textId="77777777" w:rsidR="00103F11" w:rsidRDefault="00103F11" w:rsidP="00C40969">
      <w:pPr>
        <w:spacing w:line="276" w:lineRule="auto"/>
        <w:ind w:left="-285" w:right="-709"/>
        <w:jc w:val="center"/>
        <w:rPr>
          <w:b/>
          <w:bCs/>
          <w:sz w:val="38"/>
          <w:szCs w:val="38"/>
          <w:rtl/>
        </w:rPr>
      </w:pPr>
    </w:p>
    <w:p w14:paraId="015E775D" w14:textId="77777777" w:rsidR="00103F11" w:rsidRDefault="00103F11" w:rsidP="00C40969">
      <w:pPr>
        <w:spacing w:line="276" w:lineRule="auto"/>
        <w:ind w:left="-285" w:right="-709"/>
        <w:jc w:val="center"/>
        <w:rPr>
          <w:b/>
          <w:bCs/>
          <w:sz w:val="38"/>
          <w:szCs w:val="38"/>
          <w:rtl/>
        </w:rPr>
      </w:pPr>
    </w:p>
    <w:p w14:paraId="1A868C0E" w14:textId="77777777" w:rsidR="00ED3A61" w:rsidRDefault="00ED3A61" w:rsidP="00C40969">
      <w:pPr>
        <w:spacing w:line="276" w:lineRule="auto"/>
        <w:ind w:left="-285" w:right="-709"/>
        <w:jc w:val="center"/>
        <w:rPr>
          <w:b/>
          <w:bCs/>
          <w:sz w:val="38"/>
          <w:szCs w:val="38"/>
          <w:rtl/>
        </w:rPr>
      </w:pPr>
    </w:p>
    <w:p w14:paraId="4070FAF9" w14:textId="77777777" w:rsidR="00ED3A61" w:rsidRDefault="00ED3A61" w:rsidP="00C40969">
      <w:pPr>
        <w:spacing w:line="276" w:lineRule="auto"/>
        <w:ind w:left="-285" w:right="-709"/>
        <w:jc w:val="center"/>
        <w:rPr>
          <w:b/>
          <w:bCs/>
          <w:sz w:val="38"/>
          <w:szCs w:val="38"/>
          <w:rtl/>
        </w:rPr>
      </w:pPr>
    </w:p>
    <w:p w14:paraId="76F61437" w14:textId="77777777" w:rsidR="00ED3A61" w:rsidRDefault="00ED3A61" w:rsidP="00C40969">
      <w:pPr>
        <w:spacing w:line="276" w:lineRule="auto"/>
        <w:ind w:left="-285" w:right="-709"/>
        <w:jc w:val="center"/>
        <w:rPr>
          <w:b/>
          <w:bCs/>
          <w:sz w:val="38"/>
          <w:szCs w:val="38"/>
          <w:rtl/>
        </w:rPr>
      </w:pPr>
    </w:p>
    <w:p w14:paraId="19C52D91" w14:textId="77777777" w:rsidR="00ED3A61" w:rsidRDefault="00ED3A61" w:rsidP="00C40969">
      <w:pPr>
        <w:spacing w:line="276" w:lineRule="auto"/>
        <w:ind w:left="-285" w:right="-709"/>
        <w:jc w:val="center"/>
        <w:rPr>
          <w:b/>
          <w:bCs/>
          <w:sz w:val="38"/>
          <w:szCs w:val="38"/>
          <w:rtl/>
        </w:rPr>
      </w:pPr>
    </w:p>
    <w:p w14:paraId="7605BCE9" w14:textId="77777777" w:rsidR="00ED3A61" w:rsidRDefault="00ED3A61" w:rsidP="00C40969">
      <w:pPr>
        <w:spacing w:line="276" w:lineRule="auto"/>
        <w:ind w:left="-285" w:right="-709"/>
        <w:jc w:val="center"/>
        <w:rPr>
          <w:b/>
          <w:bCs/>
          <w:sz w:val="38"/>
          <w:szCs w:val="38"/>
          <w:rtl/>
        </w:rPr>
      </w:pPr>
    </w:p>
    <w:p w14:paraId="43478CE0" w14:textId="77777777" w:rsidR="00ED3A61" w:rsidRDefault="00ED3A61" w:rsidP="00C40969">
      <w:pPr>
        <w:spacing w:line="276" w:lineRule="auto"/>
        <w:ind w:left="-285" w:right="-709"/>
        <w:jc w:val="center"/>
        <w:rPr>
          <w:b/>
          <w:bCs/>
          <w:sz w:val="38"/>
          <w:szCs w:val="38"/>
          <w:rtl/>
        </w:rPr>
      </w:pPr>
    </w:p>
    <w:p w14:paraId="765A51CC" w14:textId="77777777" w:rsidR="00ED3A61" w:rsidRDefault="00ED3A61" w:rsidP="00C40969">
      <w:pPr>
        <w:spacing w:line="276" w:lineRule="auto"/>
        <w:ind w:left="-285" w:right="-709"/>
        <w:jc w:val="center"/>
        <w:rPr>
          <w:b/>
          <w:bCs/>
          <w:sz w:val="38"/>
          <w:szCs w:val="38"/>
          <w:rtl/>
        </w:rPr>
      </w:pPr>
    </w:p>
    <w:p w14:paraId="7C8E8360" w14:textId="77777777" w:rsidR="00ED3A61" w:rsidRDefault="00ED3A61" w:rsidP="00C40969">
      <w:pPr>
        <w:spacing w:line="276" w:lineRule="auto"/>
        <w:ind w:left="-285" w:right="-709"/>
        <w:jc w:val="center"/>
        <w:rPr>
          <w:b/>
          <w:bCs/>
          <w:sz w:val="38"/>
          <w:szCs w:val="38"/>
          <w:rtl/>
        </w:rPr>
      </w:pPr>
    </w:p>
    <w:p w14:paraId="44AF9599" w14:textId="77777777" w:rsidR="00ED3A61" w:rsidRDefault="00ED3A61" w:rsidP="00C40969">
      <w:pPr>
        <w:spacing w:line="276" w:lineRule="auto"/>
        <w:ind w:left="-285" w:right="-709"/>
        <w:jc w:val="center"/>
        <w:rPr>
          <w:b/>
          <w:bCs/>
          <w:sz w:val="38"/>
          <w:szCs w:val="38"/>
          <w:rtl/>
        </w:rPr>
      </w:pPr>
    </w:p>
    <w:p w14:paraId="40DEFBBB" w14:textId="7C2D608B" w:rsidR="00CA5AB9" w:rsidRPr="00CA5AB9" w:rsidRDefault="00CA5AB9" w:rsidP="00CA5AB9">
      <w:pPr>
        <w:bidi w:val="0"/>
      </w:pPr>
    </w:p>
    <w:p w14:paraId="5D31F718" w14:textId="6A1FD067" w:rsidR="00CA5AB9" w:rsidRPr="00CA5AB9" w:rsidRDefault="00CA5AB9" w:rsidP="004E493D">
      <w:pPr>
        <w:spacing w:before="100" w:beforeAutospacing="1" w:after="100" w:afterAutospacing="1"/>
        <w:outlineLvl w:val="0"/>
        <w:rPr>
          <w:rFonts w:eastAsiaTheme="minorEastAsia"/>
          <w:b/>
          <w:bCs/>
          <w:kern w:val="36"/>
          <w:sz w:val="48"/>
          <w:szCs w:val="48"/>
        </w:rPr>
      </w:pPr>
      <w:r w:rsidRPr="00CA5AB9">
        <w:rPr>
          <w:b/>
          <w:bCs/>
          <w:kern w:val="36"/>
          <w:sz w:val="48"/>
          <w:szCs w:val="48"/>
          <w:rtl/>
        </w:rPr>
        <w:lastRenderedPageBreak/>
        <w:t>أولاً/ الإطار المنهجي للدراسة:</w:t>
      </w:r>
    </w:p>
    <w:p w14:paraId="38F9BFFE" w14:textId="7926C66E" w:rsidR="00CA5AB9" w:rsidRPr="00CA5AB9" w:rsidRDefault="00CA5AB9" w:rsidP="004E493D">
      <w:pPr>
        <w:spacing w:before="100" w:beforeAutospacing="1" w:after="100" w:afterAutospacing="1"/>
        <w:rPr>
          <w:rFonts w:eastAsiaTheme="minorEastAsia"/>
          <w:rtl/>
        </w:rPr>
      </w:pPr>
      <w:r w:rsidRPr="00CA5AB9">
        <w:rPr>
          <w:rFonts w:eastAsiaTheme="minorEastAsia"/>
          <w:rtl/>
        </w:rPr>
        <w:t>يُعد الإطار المنهجي من أهم أجزاء البحث العلمي، حيث يوضح الأسس التي تقوم عليها الدراسة، ويحدد المشكلة البحثية وأهدافها وأهميتها، بالإضافة إلى توضيح المنهج المستخدم في جمع البيانات وتحليلها. ويسهم هذا الإطار في تقديم تصور واضح ومنظم لموضوع الدراسة، مما يساعد في الوصول إلى نتائج دقيقة وموضوعية.</w:t>
      </w:r>
    </w:p>
    <w:p w14:paraId="2B09FBD6" w14:textId="6F37D64A" w:rsidR="00CA5AB9" w:rsidRPr="00CA5AB9" w:rsidRDefault="00CA5AB9" w:rsidP="004E493D">
      <w:pPr>
        <w:spacing w:before="100" w:beforeAutospacing="1" w:after="100" w:afterAutospacing="1"/>
        <w:rPr>
          <w:rFonts w:eastAsiaTheme="minorEastAsia"/>
          <w:rtl/>
        </w:rPr>
      </w:pPr>
      <w:r w:rsidRPr="00CA5AB9">
        <w:rPr>
          <w:rFonts w:eastAsiaTheme="minorEastAsia"/>
          <w:rtl/>
        </w:rPr>
        <w:t xml:space="preserve">وتتناول هذه الدراسة أثر خوارزميات منصات التواصل الاجتماعي، وبالأخص تطبيق </w:t>
      </w:r>
      <w:hyperlink r:id="rId9" w:history="1">
        <w:r w:rsidRPr="00CA5AB9">
          <w:rPr>
            <w:rFonts w:eastAsiaTheme="minorEastAsia"/>
            <w:color w:val="0000FF"/>
            <w:u w:val="single"/>
          </w:rPr>
          <w:t>TikTok</w:t>
        </w:r>
      </w:hyperlink>
      <w:r w:rsidRPr="00CA5AB9">
        <w:rPr>
          <w:rFonts w:eastAsiaTheme="minorEastAsia"/>
          <w:rtl/>
        </w:rPr>
        <w:t>، على انتشار المحتوى الإخباري وتشكيل اتجاهات الجمهور، وذلك من خلال دراسة ميدانية على مستخدمي التطبيق في مدينة جدة بالمملكة العربية السعودية.</w:t>
      </w:r>
    </w:p>
    <w:p w14:paraId="12B540BA" w14:textId="5F547DBA" w:rsidR="00CA5AB9" w:rsidRPr="00CA5AB9" w:rsidRDefault="00CA5AB9" w:rsidP="004E493D">
      <w:pPr>
        <w:spacing w:before="100" w:beforeAutospacing="1" w:after="100" w:afterAutospacing="1"/>
        <w:outlineLvl w:val="1"/>
        <w:rPr>
          <w:rFonts w:eastAsiaTheme="minorEastAsia"/>
          <w:b/>
          <w:bCs/>
          <w:sz w:val="36"/>
          <w:szCs w:val="36"/>
        </w:rPr>
      </w:pPr>
      <w:r w:rsidRPr="00CA5AB9">
        <w:rPr>
          <w:b/>
          <w:bCs/>
          <w:sz w:val="36"/>
          <w:szCs w:val="36"/>
          <w:rtl/>
        </w:rPr>
        <w:t>موضوع الدراسة وأهميتها</w:t>
      </w:r>
    </w:p>
    <w:p w14:paraId="417A8A85" w14:textId="6F3F28E2" w:rsidR="00CA5AB9" w:rsidRPr="00CA5AB9" w:rsidRDefault="00CA5AB9" w:rsidP="004E493D">
      <w:pPr>
        <w:spacing w:before="100" w:beforeAutospacing="1" w:after="100" w:afterAutospacing="1"/>
        <w:rPr>
          <w:rFonts w:eastAsiaTheme="minorEastAsia"/>
          <w:rtl/>
        </w:rPr>
      </w:pPr>
      <w:r w:rsidRPr="00CA5AB9">
        <w:rPr>
          <w:rFonts w:eastAsiaTheme="minorEastAsia"/>
          <w:rtl/>
        </w:rPr>
        <w:t>تتمحور هذه الدراسة حول تحليل تأثير خوارزميات منصات التواصل الاجتماعي في طريقة عرض وانتشار المحتوى الإخباري، وكيف تسهم هذه الخوارزميات في توجيه انتباه المستخدمين نحو موضوعات معينة دون غيرها، الأمر الذي قد يؤثر في تشكيل اتجاهاتهم وآرائهم تجاه القضايا المختلفة.</w:t>
      </w:r>
    </w:p>
    <w:p w14:paraId="2A92F467" w14:textId="7021BE4C" w:rsidR="00CA5AB9" w:rsidRPr="00CA5AB9" w:rsidRDefault="00CA5AB9" w:rsidP="004E493D">
      <w:pPr>
        <w:spacing w:before="100" w:beforeAutospacing="1" w:after="100" w:afterAutospacing="1"/>
        <w:rPr>
          <w:rFonts w:eastAsiaTheme="minorEastAsia"/>
          <w:rtl/>
        </w:rPr>
      </w:pPr>
      <w:r w:rsidRPr="00CA5AB9">
        <w:rPr>
          <w:rFonts w:eastAsiaTheme="minorEastAsia"/>
          <w:rtl/>
        </w:rPr>
        <w:t>وتبرز أهمية الدراسة في ظل الانتشار الواسع لاستخدام منصات التواصل الاجتماعي، واعتماد فئات كبيرة من الجمهور، خاصة الشباب، على هذه المنصات كمصدر رئيسي للحصول على الأخبار والمعلومات. كما تكتسب الدراسة أهميتها من كونها تتناول موضوعاً حديثاً يرتبط بالتطور التكنولوجي السريع وتأثيراته في المجتمع.</w:t>
      </w:r>
    </w:p>
    <w:p w14:paraId="1DA7BAF0" w14:textId="74763F9D" w:rsidR="00CA5AB9" w:rsidRPr="00CA5AB9" w:rsidRDefault="00CA5AB9" w:rsidP="004E493D">
      <w:pPr>
        <w:spacing w:before="100" w:beforeAutospacing="1" w:after="100" w:afterAutospacing="1"/>
        <w:rPr>
          <w:rFonts w:eastAsiaTheme="minorEastAsia"/>
          <w:rtl/>
        </w:rPr>
      </w:pPr>
      <w:r w:rsidRPr="00CA5AB9">
        <w:rPr>
          <w:rFonts w:eastAsiaTheme="minorEastAsia"/>
          <w:b/>
          <w:bCs/>
          <w:rtl/>
        </w:rPr>
        <w:t>وتتمثل أهمية الدراسة في جانبين</w:t>
      </w:r>
      <w:r w:rsidRPr="00CA5AB9">
        <w:rPr>
          <w:rFonts w:eastAsiaTheme="minorEastAsia"/>
          <w:rtl/>
        </w:rPr>
        <w:t>:</w:t>
      </w:r>
    </w:p>
    <w:p w14:paraId="46BB4415" w14:textId="77777777" w:rsidR="00CA5AB9" w:rsidRPr="00CA5AB9" w:rsidRDefault="00CA5AB9" w:rsidP="00CA5AB9">
      <w:pPr>
        <w:spacing w:before="100" w:beforeAutospacing="1" w:after="100" w:afterAutospacing="1"/>
        <w:rPr>
          <w:rFonts w:eastAsiaTheme="minorEastAsia"/>
        </w:rPr>
      </w:pPr>
      <w:r w:rsidRPr="00CA5AB9">
        <w:rPr>
          <w:rFonts w:eastAsiaTheme="minorEastAsia"/>
          <w:b/>
          <w:bCs/>
          <w:rtl/>
        </w:rPr>
        <w:t>الأهمية العلمية</w:t>
      </w:r>
      <w:r w:rsidRPr="00CA5AB9">
        <w:rPr>
          <w:rFonts w:eastAsiaTheme="minorEastAsia"/>
          <w:rtl/>
        </w:rPr>
        <w:t>:</w:t>
      </w:r>
    </w:p>
    <w:p w14:paraId="192FAAA1" w14:textId="77777777" w:rsidR="00CA5AB9" w:rsidRPr="00CA5AB9" w:rsidRDefault="00CA5AB9" w:rsidP="00CA5AB9">
      <w:pPr>
        <w:numPr>
          <w:ilvl w:val="0"/>
          <w:numId w:val="21"/>
        </w:numPr>
        <w:spacing w:before="100" w:beforeAutospacing="1" w:after="100" w:afterAutospacing="1"/>
        <w:rPr>
          <w:rFonts w:eastAsiaTheme="minorEastAsia"/>
          <w:rtl/>
        </w:rPr>
      </w:pPr>
      <w:r w:rsidRPr="00CA5AB9">
        <w:rPr>
          <w:rFonts w:eastAsiaTheme="minorEastAsia"/>
          <w:rtl/>
        </w:rPr>
        <w:t>إثراء الأدبيات العلمية المتعلقة بدور الخوارزميات في الإعلام الرقمي.</w:t>
      </w:r>
    </w:p>
    <w:p w14:paraId="3DDB3EFF" w14:textId="0A83106F" w:rsidR="00CA5AB9" w:rsidRPr="00CA5AB9" w:rsidRDefault="00CA5AB9" w:rsidP="004E493D">
      <w:pPr>
        <w:numPr>
          <w:ilvl w:val="0"/>
          <w:numId w:val="21"/>
        </w:numPr>
        <w:spacing w:before="100" w:beforeAutospacing="1" w:after="100" w:afterAutospacing="1"/>
        <w:rPr>
          <w:rFonts w:eastAsiaTheme="minorEastAsia"/>
          <w:rtl/>
        </w:rPr>
      </w:pPr>
      <w:r w:rsidRPr="00CA5AB9">
        <w:rPr>
          <w:rFonts w:eastAsiaTheme="minorEastAsia"/>
          <w:rtl/>
        </w:rPr>
        <w:t>تسليط الضوء على العلاقة بين التكنولوجيا الحديثة وتشكيل الرأي العام.</w:t>
      </w:r>
    </w:p>
    <w:p w14:paraId="1F0C8505" w14:textId="77777777" w:rsidR="00CA5AB9" w:rsidRPr="00CA5AB9" w:rsidRDefault="00CA5AB9" w:rsidP="00CA5AB9">
      <w:pPr>
        <w:spacing w:before="100" w:beforeAutospacing="1" w:after="100" w:afterAutospacing="1"/>
        <w:rPr>
          <w:rFonts w:eastAsiaTheme="minorEastAsia"/>
        </w:rPr>
      </w:pPr>
      <w:r w:rsidRPr="00CA5AB9">
        <w:rPr>
          <w:rFonts w:eastAsiaTheme="minorEastAsia"/>
          <w:b/>
          <w:bCs/>
          <w:rtl/>
        </w:rPr>
        <w:t>الأهمية التطبيقية</w:t>
      </w:r>
      <w:r w:rsidRPr="00CA5AB9">
        <w:rPr>
          <w:rFonts w:eastAsiaTheme="minorEastAsia"/>
          <w:rtl/>
        </w:rPr>
        <w:t>:</w:t>
      </w:r>
    </w:p>
    <w:p w14:paraId="3E57D620" w14:textId="77777777" w:rsidR="00CA5AB9" w:rsidRPr="00CA5AB9" w:rsidRDefault="00CA5AB9" w:rsidP="00CA5AB9">
      <w:pPr>
        <w:numPr>
          <w:ilvl w:val="0"/>
          <w:numId w:val="22"/>
        </w:numPr>
        <w:spacing w:before="100" w:beforeAutospacing="1" w:after="100" w:afterAutospacing="1"/>
        <w:rPr>
          <w:rFonts w:eastAsiaTheme="minorEastAsia"/>
          <w:rtl/>
        </w:rPr>
      </w:pPr>
      <w:r w:rsidRPr="00CA5AB9">
        <w:rPr>
          <w:rFonts w:eastAsiaTheme="minorEastAsia"/>
          <w:rtl/>
        </w:rPr>
        <w:t>مساعدة المؤسسات الإعلامية في فهم سلوك الجمهور الرقمي.</w:t>
      </w:r>
    </w:p>
    <w:p w14:paraId="4ABE6423" w14:textId="77777777" w:rsidR="00CA5AB9" w:rsidRPr="00CA5AB9" w:rsidRDefault="00CA5AB9" w:rsidP="00CA5AB9">
      <w:pPr>
        <w:numPr>
          <w:ilvl w:val="0"/>
          <w:numId w:val="22"/>
        </w:numPr>
        <w:spacing w:before="100" w:beforeAutospacing="1" w:after="100" w:afterAutospacing="1"/>
        <w:rPr>
          <w:rFonts w:eastAsiaTheme="minorEastAsia"/>
          <w:rtl/>
        </w:rPr>
      </w:pPr>
      <w:r w:rsidRPr="00CA5AB9">
        <w:rPr>
          <w:rFonts w:eastAsiaTheme="minorEastAsia"/>
          <w:rtl/>
        </w:rPr>
        <w:t>تعزيز وعي المستخدمين بكيفية تأثير الخوارزميات في المحتوى المعروض لهم.</w:t>
      </w:r>
    </w:p>
    <w:p w14:paraId="05147CBE" w14:textId="77777777" w:rsidR="00CA5AB9" w:rsidRPr="00CA5AB9" w:rsidRDefault="00CA5AB9" w:rsidP="00CA5AB9">
      <w:pPr>
        <w:numPr>
          <w:ilvl w:val="0"/>
          <w:numId w:val="22"/>
        </w:numPr>
        <w:spacing w:before="100" w:beforeAutospacing="1" w:after="100" w:afterAutospacing="1"/>
        <w:rPr>
          <w:rFonts w:eastAsiaTheme="minorEastAsia"/>
          <w:rtl/>
        </w:rPr>
      </w:pPr>
      <w:r w:rsidRPr="00CA5AB9">
        <w:rPr>
          <w:rFonts w:eastAsiaTheme="minorEastAsia"/>
          <w:rtl/>
        </w:rPr>
        <w:t>دعم صناع القرار في وضع استراتيجيات إعلامية أكثر توازناً.</w:t>
      </w:r>
    </w:p>
    <w:p w14:paraId="7E023952" w14:textId="611A310A" w:rsidR="00CA5AB9" w:rsidRDefault="00CA5AB9" w:rsidP="00CA5AB9">
      <w:pPr>
        <w:bidi w:val="0"/>
        <w:rPr>
          <w:noProof/>
        </w:rPr>
      </w:pPr>
    </w:p>
    <w:p w14:paraId="33799F6E" w14:textId="77777777" w:rsidR="004E493D" w:rsidRDefault="004E493D" w:rsidP="00CA5AB9">
      <w:pPr>
        <w:bidi w:val="0"/>
        <w:rPr>
          <w:noProof/>
        </w:rPr>
      </w:pPr>
    </w:p>
    <w:p w14:paraId="4D152806" w14:textId="77777777" w:rsidR="004E493D" w:rsidRDefault="004E493D" w:rsidP="00CA5AB9">
      <w:pPr>
        <w:bidi w:val="0"/>
        <w:rPr>
          <w:noProof/>
        </w:rPr>
      </w:pPr>
    </w:p>
    <w:p w14:paraId="770C89D6" w14:textId="77777777" w:rsidR="004E493D" w:rsidRDefault="004E493D" w:rsidP="00CA5AB9">
      <w:pPr>
        <w:bidi w:val="0"/>
        <w:rPr>
          <w:noProof/>
        </w:rPr>
      </w:pPr>
    </w:p>
    <w:p w14:paraId="1C04743C" w14:textId="77777777" w:rsidR="004E493D" w:rsidRDefault="004E493D" w:rsidP="00CA5AB9">
      <w:pPr>
        <w:bidi w:val="0"/>
        <w:rPr>
          <w:noProof/>
        </w:rPr>
      </w:pPr>
    </w:p>
    <w:p w14:paraId="0266ED51" w14:textId="77777777" w:rsidR="004E493D" w:rsidRDefault="004E493D" w:rsidP="00CA5AB9">
      <w:pPr>
        <w:bidi w:val="0"/>
        <w:rPr>
          <w:noProof/>
        </w:rPr>
      </w:pPr>
    </w:p>
    <w:p w14:paraId="564C3C62" w14:textId="77777777" w:rsidR="004E493D" w:rsidRDefault="004E493D" w:rsidP="00CA5AB9">
      <w:pPr>
        <w:bidi w:val="0"/>
        <w:rPr>
          <w:noProof/>
        </w:rPr>
      </w:pPr>
    </w:p>
    <w:p w14:paraId="5B16E524" w14:textId="77777777" w:rsidR="004E493D" w:rsidRDefault="004E493D" w:rsidP="00CA5AB9">
      <w:pPr>
        <w:bidi w:val="0"/>
        <w:rPr>
          <w:noProof/>
        </w:rPr>
      </w:pPr>
    </w:p>
    <w:p w14:paraId="6E7C6B9E" w14:textId="77777777" w:rsidR="004E493D" w:rsidRDefault="004E493D" w:rsidP="00CA5AB9">
      <w:pPr>
        <w:bidi w:val="0"/>
        <w:rPr>
          <w:noProof/>
        </w:rPr>
      </w:pPr>
    </w:p>
    <w:p w14:paraId="5510CCF1" w14:textId="77777777" w:rsidR="004E493D" w:rsidRDefault="004E493D" w:rsidP="00CA5AB9">
      <w:pPr>
        <w:bidi w:val="0"/>
        <w:rPr>
          <w:noProof/>
        </w:rPr>
      </w:pPr>
    </w:p>
    <w:p w14:paraId="253656AF" w14:textId="77777777" w:rsidR="004E493D" w:rsidRDefault="004E493D" w:rsidP="00CA5AB9">
      <w:pPr>
        <w:bidi w:val="0"/>
        <w:rPr>
          <w:noProof/>
          <w:rtl/>
        </w:rPr>
      </w:pPr>
    </w:p>
    <w:p w14:paraId="212A4A3F" w14:textId="77777777" w:rsidR="007F46DF" w:rsidRDefault="007F46DF" w:rsidP="007F46DF">
      <w:pPr>
        <w:bidi w:val="0"/>
        <w:rPr>
          <w:noProof/>
          <w:rtl/>
        </w:rPr>
      </w:pPr>
    </w:p>
    <w:p w14:paraId="37678C06" w14:textId="77777777" w:rsidR="007F46DF" w:rsidRDefault="007F46DF" w:rsidP="007F46DF">
      <w:pPr>
        <w:bidi w:val="0"/>
        <w:rPr>
          <w:noProof/>
        </w:rPr>
      </w:pPr>
    </w:p>
    <w:p w14:paraId="40BEB56B" w14:textId="77777777" w:rsidR="004E493D" w:rsidRDefault="004E493D" w:rsidP="00CA5AB9">
      <w:pPr>
        <w:bidi w:val="0"/>
        <w:rPr>
          <w:noProof/>
        </w:rPr>
      </w:pPr>
    </w:p>
    <w:p w14:paraId="6BC1710D" w14:textId="77777777" w:rsidR="004E493D" w:rsidRDefault="004E493D" w:rsidP="00CA5AB9">
      <w:pPr>
        <w:bidi w:val="0"/>
        <w:rPr>
          <w:noProof/>
        </w:rPr>
      </w:pPr>
    </w:p>
    <w:p w14:paraId="5FC810A4" w14:textId="77777777" w:rsidR="004E493D" w:rsidRPr="00CA5AB9" w:rsidRDefault="004E493D" w:rsidP="00CA5AB9">
      <w:pPr>
        <w:bidi w:val="0"/>
        <w:rPr>
          <w:rtl/>
        </w:rPr>
      </w:pPr>
    </w:p>
    <w:p w14:paraId="4DCFF63F" w14:textId="146F8863" w:rsidR="00CA5AB9" w:rsidRPr="00CA5AB9" w:rsidRDefault="00CA5AB9" w:rsidP="004E493D">
      <w:pPr>
        <w:spacing w:before="100" w:beforeAutospacing="1" w:after="100" w:afterAutospacing="1"/>
        <w:outlineLvl w:val="1"/>
        <w:rPr>
          <w:rFonts w:eastAsiaTheme="minorEastAsia"/>
          <w:b/>
          <w:bCs/>
          <w:sz w:val="36"/>
          <w:szCs w:val="36"/>
        </w:rPr>
      </w:pPr>
      <w:r w:rsidRPr="00CA5AB9">
        <w:rPr>
          <w:b/>
          <w:bCs/>
          <w:sz w:val="36"/>
          <w:szCs w:val="36"/>
          <w:rtl/>
        </w:rPr>
        <w:lastRenderedPageBreak/>
        <w:t>1-1 الإشكالية</w:t>
      </w:r>
    </w:p>
    <w:p w14:paraId="6C0F9A25" w14:textId="46ACF330" w:rsidR="00CA5AB9" w:rsidRPr="00CA5AB9" w:rsidRDefault="00CA5AB9" w:rsidP="004E493D">
      <w:pPr>
        <w:spacing w:before="100" w:beforeAutospacing="1" w:after="100" w:afterAutospacing="1"/>
        <w:rPr>
          <w:rFonts w:eastAsiaTheme="minorEastAsia"/>
          <w:rtl/>
        </w:rPr>
      </w:pPr>
      <w:r w:rsidRPr="00CA5AB9">
        <w:rPr>
          <w:rFonts w:eastAsiaTheme="minorEastAsia"/>
          <w:rtl/>
        </w:rPr>
        <w:t xml:space="preserve">في ظل التحول الرقمي المتسارع، أصبحت منصات التواصل الاجتماعي، وخاصة تطبيق </w:t>
      </w:r>
      <w:hyperlink r:id="rId10" w:history="1">
        <w:r w:rsidRPr="00CA5AB9">
          <w:rPr>
            <w:rFonts w:eastAsiaTheme="minorEastAsia"/>
            <w:color w:val="0000FF"/>
            <w:u w:val="single"/>
          </w:rPr>
          <w:t>TikTok</w:t>
        </w:r>
      </w:hyperlink>
      <w:r w:rsidRPr="00CA5AB9">
        <w:rPr>
          <w:rFonts w:eastAsiaTheme="minorEastAsia"/>
          <w:rtl/>
        </w:rPr>
        <w:t>، من أبرز مصادر الأخبار لدى الجمهور، حيث توفر محتوى سريع الانتشار وسهل الوصول. ومع ذلك، فإن هذا المحتوى لا يُعرض بشكل عشوائي، بل يتم تنظيمه من خلال خوارزميات تعتمد على تحليل سلوك المستخدم واهتماماته، مما قد يؤدي إلى توجيه نوعية الأخبار التي يتعرض لها.</w:t>
      </w:r>
    </w:p>
    <w:p w14:paraId="72F7A5D0" w14:textId="2FD8080F" w:rsidR="00CA5AB9" w:rsidRPr="00CA5AB9" w:rsidRDefault="00CA5AB9" w:rsidP="004E493D">
      <w:pPr>
        <w:spacing w:before="100" w:beforeAutospacing="1" w:after="100" w:afterAutospacing="1"/>
        <w:rPr>
          <w:rFonts w:eastAsiaTheme="minorEastAsia"/>
          <w:rtl/>
        </w:rPr>
      </w:pPr>
      <w:r w:rsidRPr="00CA5AB9">
        <w:rPr>
          <w:rFonts w:eastAsiaTheme="minorEastAsia"/>
          <w:rtl/>
        </w:rPr>
        <w:t>وتكمن إشكالية الدراسة في التساؤل حول مدى تأثير هذه الخوارزميات في انتشار المحتوى الإخباري، وما إذا كانت تسهم في تعزيز التعرض لنوع معين من الأخبار دون غيره، الأمر الذي قد يؤثر في تشكيل اتجاهات الجمهور وآرائهم تجاه القضايا المختلفة.</w:t>
      </w:r>
    </w:p>
    <w:p w14:paraId="38AEECDB" w14:textId="784ECABC" w:rsidR="00CA5AB9" w:rsidRPr="00CA5AB9" w:rsidRDefault="00CA5AB9" w:rsidP="004E493D">
      <w:pPr>
        <w:spacing w:before="100" w:beforeAutospacing="1" w:after="100" w:afterAutospacing="1"/>
        <w:rPr>
          <w:rFonts w:eastAsiaTheme="minorEastAsia"/>
          <w:rtl/>
        </w:rPr>
      </w:pPr>
      <w:r w:rsidRPr="00CA5AB9">
        <w:rPr>
          <w:rFonts w:eastAsiaTheme="minorEastAsia"/>
          <w:rtl/>
        </w:rPr>
        <w:t>ومن هنا يمكن صياغة مشكلة الدراسة في السؤال الرئيس الآتي:</w:t>
      </w:r>
    </w:p>
    <w:p w14:paraId="7ABFB033" w14:textId="76BC2F63" w:rsidR="00CA5AB9" w:rsidRPr="00CA5AB9" w:rsidRDefault="00CA5AB9" w:rsidP="004E493D">
      <w:pPr>
        <w:spacing w:before="100" w:beforeAutospacing="1" w:after="100" w:afterAutospacing="1"/>
        <w:rPr>
          <w:rFonts w:eastAsiaTheme="minorEastAsia"/>
          <w:rtl/>
        </w:rPr>
      </w:pPr>
      <w:r w:rsidRPr="00CA5AB9">
        <w:rPr>
          <w:rFonts w:eastAsiaTheme="minorEastAsia"/>
          <w:rtl/>
        </w:rPr>
        <w:t>ما أثر خوارزميات منصات التواصل الاجتماعي على انتشار المحتوى الإخباري وتشكيل اتجاهات الجمهور لدى مستخدمي تيك توك في مدينة جدة؟</w:t>
      </w:r>
    </w:p>
    <w:p w14:paraId="26D788D1" w14:textId="77777777" w:rsidR="00CA5AB9" w:rsidRPr="00CA5AB9" w:rsidRDefault="00CA5AB9" w:rsidP="004E493D">
      <w:pPr>
        <w:spacing w:before="100" w:beforeAutospacing="1" w:after="100" w:afterAutospacing="1"/>
        <w:outlineLvl w:val="2"/>
        <w:rPr>
          <w:b/>
          <w:bCs/>
          <w:sz w:val="27"/>
          <w:szCs w:val="27"/>
        </w:rPr>
      </w:pPr>
      <w:r w:rsidRPr="00CA5AB9">
        <w:rPr>
          <w:b/>
          <w:bCs/>
          <w:sz w:val="27"/>
          <w:szCs w:val="27"/>
          <w:rtl/>
        </w:rPr>
        <w:t>التساؤلات الفرعية:</w:t>
      </w:r>
    </w:p>
    <w:p w14:paraId="35A8902B" w14:textId="77777777" w:rsidR="00CA5AB9" w:rsidRPr="00CA5AB9" w:rsidRDefault="00CA5AB9" w:rsidP="00CA5AB9">
      <w:pPr>
        <w:numPr>
          <w:ilvl w:val="0"/>
          <w:numId w:val="23"/>
        </w:numPr>
        <w:spacing w:before="100" w:beforeAutospacing="1" w:after="100" w:afterAutospacing="1"/>
        <w:rPr>
          <w:rFonts w:eastAsiaTheme="minorEastAsia"/>
        </w:rPr>
      </w:pPr>
      <w:r w:rsidRPr="00CA5AB9">
        <w:rPr>
          <w:rFonts w:eastAsiaTheme="minorEastAsia"/>
          <w:rtl/>
        </w:rPr>
        <w:t>ما مدى اعتماد مستخدمي تيك توك في مدينة جدة على التطبيق كمصدر للحصول على الأخبار؟</w:t>
      </w:r>
    </w:p>
    <w:p w14:paraId="1EAF9E16" w14:textId="77777777" w:rsidR="00CA5AB9" w:rsidRPr="00CA5AB9" w:rsidRDefault="00CA5AB9" w:rsidP="00CA5AB9">
      <w:pPr>
        <w:numPr>
          <w:ilvl w:val="0"/>
          <w:numId w:val="23"/>
        </w:numPr>
        <w:spacing w:before="100" w:beforeAutospacing="1" w:after="100" w:afterAutospacing="1"/>
        <w:rPr>
          <w:rFonts w:eastAsiaTheme="minorEastAsia"/>
          <w:rtl/>
        </w:rPr>
      </w:pPr>
      <w:r w:rsidRPr="00CA5AB9">
        <w:rPr>
          <w:rFonts w:eastAsiaTheme="minorEastAsia"/>
          <w:rtl/>
        </w:rPr>
        <w:t>كيف تؤثر خوارزميات تيك توك في نوعية المحتوى الإخباري الذي يتعرض له المستخدمون؟</w:t>
      </w:r>
    </w:p>
    <w:p w14:paraId="52506B03" w14:textId="3E686542" w:rsidR="00CA5AB9" w:rsidRPr="00CA5AB9" w:rsidRDefault="00CA5AB9" w:rsidP="00CA5AB9">
      <w:pPr>
        <w:numPr>
          <w:ilvl w:val="0"/>
          <w:numId w:val="23"/>
        </w:numPr>
        <w:spacing w:before="100" w:beforeAutospacing="1" w:after="100" w:afterAutospacing="1"/>
        <w:rPr>
          <w:rFonts w:eastAsiaTheme="minorEastAsia"/>
          <w:rtl/>
        </w:rPr>
      </w:pPr>
      <w:r w:rsidRPr="00CA5AB9">
        <w:rPr>
          <w:rFonts w:eastAsiaTheme="minorEastAsia"/>
          <w:rtl/>
        </w:rPr>
        <w:t>ما العلاقة بين التعرض للمحتوى الإخباري عبر تيك توك وتشكيل اتجاهات الجمه</w:t>
      </w:r>
      <w:r w:rsidR="007A00AB">
        <w:rPr>
          <w:rFonts w:eastAsiaTheme="minorEastAsia" w:hint="cs"/>
          <w:rtl/>
        </w:rPr>
        <w:t>ور؟</w:t>
      </w:r>
    </w:p>
    <w:p w14:paraId="252B1FBF" w14:textId="77777777" w:rsidR="002C5CFE" w:rsidRDefault="002C5CFE" w:rsidP="00A97F84">
      <w:pPr>
        <w:ind w:right="-709"/>
        <w:rPr>
          <w:b/>
          <w:bCs/>
          <w:sz w:val="38"/>
          <w:szCs w:val="38"/>
          <w:rtl/>
        </w:rPr>
      </w:pPr>
    </w:p>
    <w:p w14:paraId="3A82B62D" w14:textId="77777777" w:rsidR="00A97F84" w:rsidRDefault="00A97F84" w:rsidP="00A97F84">
      <w:pPr>
        <w:ind w:right="-709"/>
        <w:rPr>
          <w:b/>
          <w:bCs/>
          <w:sz w:val="38"/>
          <w:szCs w:val="38"/>
          <w:rtl/>
        </w:rPr>
      </w:pPr>
    </w:p>
    <w:p w14:paraId="120F4027" w14:textId="77777777" w:rsidR="00A97F84" w:rsidRDefault="00A97F84" w:rsidP="00A97F84">
      <w:pPr>
        <w:ind w:right="-709"/>
        <w:rPr>
          <w:b/>
          <w:bCs/>
          <w:sz w:val="38"/>
          <w:szCs w:val="38"/>
          <w:rtl/>
        </w:rPr>
      </w:pPr>
    </w:p>
    <w:p w14:paraId="606A19DF" w14:textId="77777777" w:rsidR="00A97F84" w:rsidRDefault="00A97F84" w:rsidP="00A97F84">
      <w:pPr>
        <w:ind w:right="-709"/>
        <w:rPr>
          <w:b/>
          <w:bCs/>
          <w:sz w:val="38"/>
          <w:szCs w:val="38"/>
          <w:rtl/>
        </w:rPr>
      </w:pPr>
    </w:p>
    <w:p w14:paraId="0BA825E6" w14:textId="77777777" w:rsidR="00A97F84" w:rsidRDefault="00A97F84" w:rsidP="00A97F84">
      <w:pPr>
        <w:ind w:right="-709"/>
        <w:rPr>
          <w:b/>
          <w:bCs/>
          <w:sz w:val="38"/>
          <w:szCs w:val="38"/>
          <w:rtl/>
        </w:rPr>
      </w:pPr>
    </w:p>
    <w:p w14:paraId="6394D1CC" w14:textId="77777777" w:rsidR="00A97F84" w:rsidRDefault="00A97F84" w:rsidP="00A97F84">
      <w:pPr>
        <w:ind w:right="-709"/>
        <w:rPr>
          <w:b/>
          <w:bCs/>
          <w:sz w:val="38"/>
          <w:szCs w:val="38"/>
          <w:rtl/>
        </w:rPr>
      </w:pPr>
    </w:p>
    <w:p w14:paraId="6B6B1803" w14:textId="77777777" w:rsidR="00A97F84" w:rsidRDefault="00A97F84" w:rsidP="00A97F84">
      <w:pPr>
        <w:ind w:right="-709"/>
        <w:rPr>
          <w:b/>
          <w:bCs/>
          <w:sz w:val="38"/>
          <w:szCs w:val="38"/>
          <w:rtl/>
        </w:rPr>
      </w:pPr>
    </w:p>
    <w:p w14:paraId="3C9E7C38" w14:textId="77777777" w:rsidR="00A97F84" w:rsidRDefault="00A97F84" w:rsidP="00A97F84">
      <w:pPr>
        <w:ind w:right="-709"/>
        <w:rPr>
          <w:b/>
          <w:bCs/>
          <w:sz w:val="38"/>
          <w:szCs w:val="38"/>
          <w:rtl/>
        </w:rPr>
      </w:pPr>
    </w:p>
    <w:p w14:paraId="36E69FA7" w14:textId="77777777" w:rsidR="00A97F84" w:rsidRDefault="00A97F84" w:rsidP="00A97F84">
      <w:pPr>
        <w:ind w:right="-709"/>
        <w:rPr>
          <w:b/>
          <w:bCs/>
          <w:sz w:val="38"/>
          <w:szCs w:val="38"/>
          <w:rtl/>
        </w:rPr>
      </w:pPr>
    </w:p>
    <w:p w14:paraId="151A351A" w14:textId="77777777" w:rsidR="00A97F84" w:rsidRDefault="00A97F84" w:rsidP="00A97F84">
      <w:pPr>
        <w:ind w:right="-709"/>
        <w:rPr>
          <w:b/>
          <w:bCs/>
          <w:sz w:val="38"/>
          <w:szCs w:val="38"/>
          <w:rtl/>
        </w:rPr>
      </w:pPr>
    </w:p>
    <w:p w14:paraId="5E11522B" w14:textId="77777777" w:rsidR="00A97F84" w:rsidRDefault="00A97F84" w:rsidP="00A97F84">
      <w:pPr>
        <w:ind w:right="-709"/>
        <w:rPr>
          <w:b/>
          <w:bCs/>
          <w:sz w:val="38"/>
          <w:szCs w:val="38"/>
          <w:rtl/>
        </w:rPr>
      </w:pPr>
    </w:p>
    <w:p w14:paraId="263D09CD" w14:textId="77777777" w:rsidR="00A97F84" w:rsidRDefault="00A97F84" w:rsidP="00A97F84">
      <w:pPr>
        <w:ind w:right="-709"/>
        <w:rPr>
          <w:b/>
          <w:bCs/>
          <w:sz w:val="38"/>
          <w:szCs w:val="38"/>
          <w:rtl/>
        </w:rPr>
      </w:pPr>
    </w:p>
    <w:p w14:paraId="3C60DE4C" w14:textId="77777777" w:rsidR="00A97F84" w:rsidRDefault="00A97F84" w:rsidP="00A97F84">
      <w:pPr>
        <w:ind w:right="-709"/>
        <w:rPr>
          <w:b/>
          <w:bCs/>
          <w:sz w:val="38"/>
          <w:szCs w:val="38"/>
          <w:rtl/>
        </w:rPr>
      </w:pPr>
    </w:p>
    <w:p w14:paraId="5DA5DAF9" w14:textId="77777777" w:rsidR="007F46DF" w:rsidRDefault="007F46DF" w:rsidP="00A97F84">
      <w:pPr>
        <w:ind w:right="-709"/>
        <w:rPr>
          <w:b/>
          <w:bCs/>
          <w:sz w:val="38"/>
          <w:szCs w:val="38"/>
          <w:rtl/>
        </w:rPr>
      </w:pPr>
    </w:p>
    <w:p w14:paraId="1A531FED" w14:textId="77777777" w:rsidR="00A97F84" w:rsidRDefault="00A97F84" w:rsidP="00A97F84">
      <w:pPr>
        <w:ind w:right="-709"/>
        <w:rPr>
          <w:b/>
          <w:bCs/>
          <w:sz w:val="38"/>
          <w:szCs w:val="38"/>
          <w:rtl/>
        </w:rPr>
      </w:pPr>
    </w:p>
    <w:p w14:paraId="2852E05B" w14:textId="5C7454AE" w:rsidR="00A97F84" w:rsidRDefault="00A97F84" w:rsidP="00147AC2">
      <w:pPr>
        <w:ind w:right="-709"/>
        <w:rPr>
          <w:b/>
          <w:bCs/>
          <w:sz w:val="38"/>
          <w:szCs w:val="38"/>
          <w:rtl/>
        </w:rPr>
      </w:pPr>
    </w:p>
    <w:p w14:paraId="628B9A07" w14:textId="77777777" w:rsidR="00A97F84" w:rsidRPr="00A97F84" w:rsidRDefault="00A97F84" w:rsidP="00A97F84">
      <w:pPr>
        <w:ind w:right="-709"/>
        <w:rPr>
          <w:b/>
          <w:bCs/>
          <w:sz w:val="38"/>
          <w:szCs w:val="38"/>
        </w:rPr>
      </w:pPr>
    </w:p>
    <w:p w14:paraId="7D253BAF" w14:textId="00545EB6" w:rsidR="00C912B8" w:rsidRPr="00C912B8" w:rsidRDefault="00C912B8" w:rsidP="00C912B8">
      <w:pPr>
        <w:spacing w:before="100" w:beforeAutospacing="1" w:after="100" w:afterAutospacing="1"/>
        <w:outlineLvl w:val="0"/>
        <w:rPr>
          <w:b/>
          <w:bCs/>
          <w:kern w:val="36"/>
          <w:sz w:val="48"/>
          <w:szCs w:val="48"/>
        </w:rPr>
      </w:pPr>
      <w:r w:rsidRPr="00C912B8">
        <w:rPr>
          <w:b/>
          <w:bCs/>
          <w:kern w:val="36"/>
          <w:sz w:val="48"/>
          <w:szCs w:val="48"/>
          <w:rtl/>
        </w:rPr>
        <w:lastRenderedPageBreak/>
        <w:t xml:space="preserve">2 </w:t>
      </w:r>
      <w:r>
        <w:rPr>
          <w:rFonts w:hint="cs"/>
          <w:b/>
          <w:bCs/>
          <w:kern w:val="36"/>
          <w:sz w:val="48"/>
          <w:szCs w:val="48"/>
          <w:rtl/>
        </w:rPr>
        <w:t xml:space="preserve">-1 </w:t>
      </w:r>
      <w:r w:rsidRPr="00C912B8">
        <w:rPr>
          <w:b/>
          <w:bCs/>
          <w:kern w:val="36"/>
          <w:sz w:val="48"/>
          <w:szCs w:val="48"/>
          <w:rtl/>
        </w:rPr>
        <w:t>تساؤلات الدراسة</w:t>
      </w:r>
    </w:p>
    <w:p w14:paraId="186FB392" w14:textId="77777777" w:rsidR="00C912B8" w:rsidRPr="00C912B8" w:rsidRDefault="00C912B8" w:rsidP="00C912B8">
      <w:pPr>
        <w:spacing w:before="100" w:beforeAutospacing="1" w:after="100" w:afterAutospacing="1"/>
        <w:outlineLvl w:val="1"/>
        <w:rPr>
          <w:b/>
          <w:bCs/>
          <w:sz w:val="36"/>
          <w:szCs w:val="36"/>
        </w:rPr>
      </w:pPr>
      <w:r w:rsidRPr="00C912B8">
        <w:rPr>
          <w:b/>
          <w:bCs/>
          <w:sz w:val="36"/>
          <w:szCs w:val="36"/>
          <w:rtl/>
        </w:rPr>
        <w:t>المحور الأول: استخدام تطبيق تيك توك كمصدر للأخبار</w:t>
      </w:r>
    </w:p>
    <w:p w14:paraId="1048996C" w14:textId="77777777" w:rsidR="00C912B8" w:rsidRPr="00C912B8" w:rsidRDefault="00C912B8" w:rsidP="00C912B8">
      <w:pPr>
        <w:numPr>
          <w:ilvl w:val="0"/>
          <w:numId w:val="24"/>
        </w:numPr>
        <w:spacing w:before="100" w:beforeAutospacing="1" w:after="100" w:afterAutospacing="1"/>
        <w:rPr>
          <w:rFonts w:eastAsiaTheme="minorEastAsia"/>
        </w:rPr>
      </w:pPr>
      <w:r w:rsidRPr="00C912B8">
        <w:rPr>
          <w:rFonts w:eastAsiaTheme="minorEastAsia"/>
          <w:rtl/>
        </w:rPr>
        <w:t>ما مدى استخدام أفراد العينة لتطبيق تيك توك بشكل يومي؟</w:t>
      </w:r>
    </w:p>
    <w:p w14:paraId="4C326C3F" w14:textId="77777777" w:rsidR="00C912B8" w:rsidRPr="00C912B8" w:rsidRDefault="00C912B8" w:rsidP="00C912B8">
      <w:pPr>
        <w:numPr>
          <w:ilvl w:val="0"/>
          <w:numId w:val="24"/>
        </w:numPr>
        <w:spacing w:before="100" w:beforeAutospacing="1" w:after="100" w:afterAutospacing="1"/>
        <w:rPr>
          <w:rFonts w:eastAsiaTheme="minorEastAsia"/>
          <w:rtl/>
        </w:rPr>
      </w:pPr>
      <w:r w:rsidRPr="00C912B8">
        <w:rPr>
          <w:rFonts w:eastAsiaTheme="minorEastAsia"/>
          <w:rtl/>
        </w:rPr>
        <w:t>إلى أي مدى يعتمد المستخدمون على تيك توك كمصدر للحصول على الأخبار؟</w:t>
      </w:r>
    </w:p>
    <w:p w14:paraId="628A9F80" w14:textId="27CAF5AF" w:rsidR="00C912B8" w:rsidRPr="00C912B8" w:rsidRDefault="00C912B8" w:rsidP="00C912B8">
      <w:pPr>
        <w:numPr>
          <w:ilvl w:val="0"/>
          <w:numId w:val="24"/>
        </w:numPr>
        <w:spacing w:before="100" w:beforeAutospacing="1" w:after="100" w:afterAutospacing="1"/>
        <w:rPr>
          <w:rFonts w:eastAsiaTheme="minorEastAsia"/>
          <w:rtl/>
        </w:rPr>
      </w:pPr>
      <w:r w:rsidRPr="00C912B8">
        <w:rPr>
          <w:rFonts w:eastAsiaTheme="minorEastAsia"/>
          <w:rtl/>
        </w:rPr>
        <w:t>ما مستوى متابعة المستخدمين للمحتوى الإخباري عبر التطبيق؟</w:t>
      </w:r>
    </w:p>
    <w:p w14:paraId="7B15D321" w14:textId="77777777" w:rsidR="00C912B8" w:rsidRPr="00C912B8" w:rsidRDefault="00C912B8" w:rsidP="00C912B8">
      <w:pPr>
        <w:spacing w:before="100" w:beforeAutospacing="1" w:after="100" w:afterAutospacing="1"/>
        <w:outlineLvl w:val="1"/>
        <w:rPr>
          <w:rFonts w:eastAsiaTheme="minorEastAsia"/>
          <w:b/>
          <w:bCs/>
          <w:sz w:val="36"/>
          <w:szCs w:val="36"/>
        </w:rPr>
      </w:pPr>
      <w:r w:rsidRPr="00C912B8">
        <w:rPr>
          <w:b/>
          <w:bCs/>
          <w:sz w:val="36"/>
          <w:szCs w:val="36"/>
          <w:rtl/>
        </w:rPr>
        <w:t>المحور الثاني: دور خوارزميات تيك توك في عرض المحتوى</w:t>
      </w:r>
    </w:p>
    <w:p w14:paraId="0F518CD5" w14:textId="77777777" w:rsidR="00C912B8" w:rsidRPr="00C912B8" w:rsidRDefault="00C912B8" w:rsidP="00C912B8">
      <w:pPr>
        <w:numPr>
          <w:ilvl w:val="0"/>
          <w:numId w:val="25"/>
        </w:numPr>
        <w:spacing w:before="100" w:beforeAutospacing="1" w:after="100" w:afterAutospacing="1"/>
        <w:rPr>
          <w:rFonts w:eastAsiaTheme="minorEastAsia"/>
        </w:rPr>
      </w:pPr>
      <w:r w:rsidRPr="00C912B8">
        <w:rPr>
          <w:rFonts w:eastAsiaTheme="minorEastAsia"/>
          <w:rtl/>
        </w:rPr>
        <w:t>كيف تؤثر خوارزميات تطبيق تيك توك في نوعية المحتوى الذي يظهر للمستخدمين؟</w:t>
      </w:r>
    </w:p>
    <w:p w14:paraId="469473D0" w14:textId="77777777" w:rsidR="00C912B8" w:rsidRPr="00C912B8" w:rsidRDefault="00C912B8" w:rsidP="00C912B8">
      <w:pPr>
        <w:numPr>
          <w:ilvl w:val="0"/>
          <w:numId w:val="25"/>
        </w:numPr>
        <w:spacing w:before="100" w:beforeAutospacing="1" w:after="100" w:afterAutospacing="1"/>
        <w:rPr>
          <w:rFonts w:eastAsiaTheme="minorEastAsia"/>
          <w:rtl/>
        </w:rPr>
      </w:pPr>
      <w:r w:rsidRPr="00C912B8">
        <w:rPr>
          <w:rFonts w:eastAsiaTheme="minorEastAsia"/>
          <w:rtl/>
        </w:rPr>
        <w:t>هل يعتمد عرض المحتوى الإخباري على اهتمامات المستخدم وسلوكياته السابقة؟</w:t>
      </w:r>
    </w:p>
    <w:p w14:paraId="51A6D01A" w14:textId="532E40BB" w:rsidR="00C912B8" w:rsidRPr="00C912B8" w:rsidRDefault="00C912B8" w:rsidP="00C912B8">
      <w:pPr>
        <w:numPr>
          <w:ilvl w:val="0"/>
          <w:numId w:val="25"/>
        </w:numPr>
        <w:spacing w:before="100" w:beforeAutospacing="1" w:after="100" w:afterAutospacing="1"/>
        <w:rPr>
          <w:rFonts w:eastAsiaTheme="minorEastAsia"/>
          <w:rtl/>
        </w:rPr>
      </w:pPr>
      <w:r w:rsidRPr="00C912B8">
        <w:rPr>
          <w:rFonts w:eastAsiaTheme="minorEastAsia"/>
          <w:rtl/>
        </w:rPr>
        <w:t>إلى أي مدى تسهم الخوارزميات في تكرار ظهور نوع معين من الأخبار؟</w:t>
      </w:r>
    </w:p>
    <w:p w14:paraId="078A46D2" w14:textId="77777777" w:rsidR="00C912B8" w:rsidRPr="00C912B8" w:rsidRDefault="00C912B8" w:rsidP="00C912B8">
      <w:pPr>
        <w:spacing w:before="100" w:beforeAutospacing="1" w:after="100" w:afterAutospacing="1"/>
        <w:outlineLvl w:val="1"/>
        <w:rPr>
          <w:rFonts w:eastAsiaTheme="minorEastAsia"/>
          <w:b/>
          <w:bCs/>
          <w:sz w:val="36"/>
          <w:szCs w:val="36"/>
        </w:rPr>
      </w:pPr>
      <w:r w:rsidRPr="00C912B8">
        <w:rPr>
          <w:b/>
          <w:bCs/>
          <w:sz w:val="36"/>
          <w:szCs w:val="36"/>
          <w:rtl/>
        </w:rPr>
        <w:t>المحور الثالث: انتشار المحتوى الإخباري عبر تيك توك</w:t>
      </w:r>
    </w:p>
    <w:p w14:paraId="5ECBA3CE" w14:textId="77777777" w:rsidR="00C912B8" w:rsidRPr="00C912B8" w:rsidRDefault="00C912B8" w:rsidP="00C912B8">
      <w:pPr>
        <w:numPr>
          <w:ilvl w:val="0"/>
          <w:numId w:val="26"/>
        </w:numPr>
        <w:spacing w:before="100" w:beforeAutospacing="1" w:after="100" w:afterAutospacing="1"/>
        <w:rPr>
          <w:rFonts w:eastAsiaTheme="minorEastAsia"/>
        </w:rPr>
      </w:pPr>
      <w:r w:rsidRPr="00C912B8">
        <w:rPr>
          <w:rFonts w:eastAsiaTheme="minorEastAsia"/>
          <w:rtl/>
        </w:rPr>
        <w:t>ما مدى انتشار المحتوى الإخباري عبر تطبيق تيك توك بين المستخدمين؟</w:t>
      </w:r>
    </w:p>
    <w:p w14:paraId="4557F48C" w14:textId="77777777" w:rsidR="00C912B8" w:rsidRPr="00C912B8" w:rsidRDefault="00C912B8" w:rsidP="00C912B8">
      <w:pPr>
        <w:numPr>
          <w:ilvl w:val="0"/>
          <w:numId w:val="26"/>
        </w:numPr>
        <w:spacing w:before="100" w:beforeAutospacing="1" w:after="100" w:afterAutospacing="1"/>
        <w:rPr>
          <w:rFonts w:eastAsiaTheme="minorEastAsia"/>
          <w:rtl/>
        </w:rPr>
      </w:pPr>
      <w:r w:rsidRPr="00C912B8">
        <w:rPr>
          <w:rFonts w:eastAsiaTheme="minorEastAsia"/>
          <w:rtl/>
        </w:rPr>
        <w:t>هل يسهم تيك توك في سرعة انتشار الأخبار مقارنة بوسائل الإعلام الأخرى؟</w:t>
      </w:r>
    </w:p>
    <w:p w14:paraId="66C65799" w14:textId="6CBF065F" w:rsidR="00C912B8" w:rsidRPr="00C912B8" w:rsidRDefault="00C912B8" w:rsidP="00C912B8">
      <w:pPr>
        <w:numPr>
          <w:ilvl w:val="0"/>
          <w:numId w:val="26"/>
        </w:numPr>
        <w:spacing w:before="100" w:beforeAutospacing="1" w:after="100" w:afterAutospacing="1"/>
        <w:rPr>
          <w:rFonts w:eastAsiaTheme="minorEastAsia"/>
          <w:rtl/>
        </w:rPr>
      </w:pPr>
      <w:r w:rsidRPr="00C912B8">
        <w:rPr>
          <w:rFonts w:eastAsiaTheme="minorEastAsia"/>
          <w:rtl/>
        </w:rPr>
        <w:t>إلى أي مدى يتم تداول ومشاركة الأخبار عبر التطبيق بين المستخدمين؟</w:t>
      </w:r>
    </w:p>
    <w:p w14:paraId="621B6F28" w14:textId="77777777" w:rsidR="00C912B8" w:rsidRPr="00C912B8" w:rsidRDefault="00C912B8" w:rsidP="00C912B8">
      <w:pPr>
        <w:spacing w:before="100" w:beforeAutospacing="1" w:after="100" w:afterAutospacing="1"/>
        <w:outlineLvl w:val="1"/>
        <w:rPr>
          <w:rFonts w:eastAsiaTheme="minorEastAsia"/>
          <w:b/>
          <w:bCs/>
          <w:sz w:val="36"/>
          <w:szCs w:val="36"/>
          <w:rtl/>
        </w:rPr>
      </w:pPr>
      <w:r w:rsidRPr="00C912B8">
        <w:rPr>
          <w:b/>
          <w:bCs/>
          <w:sz w:val="36"/>
          <w:szCs w:val="36"/>
          <w:rtl/>
        </w:rPr>
        <w:t>المحور الرابع: تأثير المحتوى الإخباري على اتجاهات الجمهور</w:t>
      </w:r>
    </w:p>
    <w:p w14:paraId="518444EC" w14:textId="77777777" w:rsidR="00C912B8" w:rsidRPr="00C912B8" w:rsidRDefault="00C912B8" w:rsidP="00C912B8">
      <w:pPr>
        <w:numPr>
          <w:ilvl w:val="0"/>
          <w:numId w:val="27"/>
        </w:numPr>
        <w:spacing w:before="100" w:beforeAutospacing="1" w:after="100" w:afterAutospacing="1"/>
        <w:rPr>
          <w:rFonts w:eastAsiaTheme="minorEastAsia"/>
        </w:rPr>
      </w:pPr>
      <w:r w:rsidRPr="00C912B8">
        <w:rPr>
          <w:rFonts w:eastAsiaTheme="minorEastAsia"/>
          <w:rtl/>
        </w:rPr>
        <w:t>ما مدى تأثير الأخبار التي يتم عرضها عبر تيك توك على آراء المستخدمين؟</w:t>
      </w:r>
    </w:p>
    <w:p w14:paraId="5A54E115" w14:textId="77777777" w:rsidR="00C912B8" w:rsidRPr="00C912B8" w:rsidRDefault="00C912B8" w:rsidP="00C912B8">
      <w:pPr>
        <w:numPr>
          <w:ilvl w:val="0"/>
          <w:numId w:val="27"/>
        </w:numPr>
        <w:spacing w:before="100" w:beforeAutospacing="1" w:after="100" w:afterAutospacing="1"/>
        <w:rPr>
          <w:rFonts w:eastAsiaTheme="minorEastAsia"/>
          <w:rtl/>
        </w:rPr>
      </w:pPr>
      <w:r w:rsidRPr="00C912B8">
        <w:rPr>
          <w:rFonts w:eastAsiaTheme="minorEastAsia"/>
          <w:rtl/>
        </w:rPr>
        <w:t>هل يؤدي التعرض المستمر للمحتوى الإخباري إلى تغيير اتجاهات الجمهور؟</w:t>
      </w:r>
    </w:p>
    <w:p w14:paraId="054BCA2F" w14:textId="77777777" w:rsidR="00C912B8" w:rsidRPr="00C912B8" w:rsidRDefault="00C912B8" w:rsidP="00C912B8">
      <w:pPr>
        <w:numPr>
          <w:ilvl w:val="0"/>
          <w:numId w:val="27"/>
        </w:numPr>
        <w:spacing w:before="100" w:beforeAutospacing="1" w:after="100" w:afterAutospacing="1"/>
        <w:rPr>
          <w:rFonts w:eastAsiaTheme="minorEastAsia"/>
          <w:rtl/>
        </w:rPr>
      </w:pPr>
      <w:r w:rsidRPr="00C912B8">
        <w:rPr>
          <w:rFonts w:eastAsiaTheme="minorEastAsia"/>
          <w:rtl/>
        </w:rPr>
        <w:t>إلى أي مدى يثق المستخدمون في الأخبار التي يشاهدونها عبر التطبيق؟</w:t>
      </w:r>
    </w:p>
    <w:p w14:paraId="57FE99AB" w14:textId="77777777" w:rsidR="002C5CFE" w:rsidRDefault="002C5CFE" w:rsidP="00A97F84">
      <w:pPr>
        <w:ind w:right="-709"/>
        <w:rPr>
          <w:b/>
          <w:bCs/>
          <w:sz w:val="38"/>
          <w:szCs w:val="38"/>
          <w:rtl/>
        </w:rPr>
      </w:pPr>
    </w:p>
    <w:p w14:paraId="06351030" w14:textId="77777777" w:rsidR="00A97F84" w:rsidRDefault="00A97F84" w:rsidP="00A97F84">
      <w:pPr>
        <w:ind w:right="-709"/>
        <w:rPr>
          <w:b/>
          <w:bCs/>
          <w:sz w:val="38"/>
          <w:szCs w:val="38"/>
          <w:rtl/>
        </w:rPr>
      </w:pPr>
    </w:p>
    <w:p w14:paraId="64112BC7" w14:textId="77777777" w:rsidR="00A97F84" w:rsidRDefault="00A97F84" w:rsidP="00A97F84">
      <w:pPr>
        <w:ind w:right="-709"/>
        <w:rPr>
          <w:b/>
          <w:bCs/>
          <w:sz w:val="38"/>
          <w:szCs w:val="38"/>
          <w:rtl/>
        </w:rPr>
      </w:pPr>
    </w:p>
    <w:p w14:paraId="2608BE59" w14:textId="77777777" w:rsidR="00A97F84" w:rsidRDefault="00A97F84" w:rsidP="00A97F84">
      <w:pPr>
        <w:ind w:right="-709"/>
        <w:rPr>
          <w:b/>
          <w:bCs/>
          <w:sz w:val="38"/>
          <w:szCs w:val="38"/>
          <w:rtl/>
        </w:rPr>
      </w:pPr>
    </w:p>
    <w:p w14:paraId="6733BD2E" w14:textId="77777777" w:rsidR="00A97F84" w:rsidRDefault="00A97F84" w:rsidP="00A97F84">
      <w:pPr>
        <w:ind w:right="-709"/>
        <w:rPr>
          <w:b/>
          <w:bCs/>
          <w:sz w:val="38"/>
          <w:szCs w:val="38"/>
          <w:rtl/>
        </w:rPr>
      </w:pPr>
    </w:p>
    <w:p w14:paraId="1D42B70B" w14:textId="77777777" w:rsidR="00A97F84" w:rsidRDefault="00A97F84" w:rsidP="00A97F84">
      <w:pPr>
        <w:ind w:right="-709"/>
        <w:rPr>
          <w:b/>
          <w:bCs/>
          <w:sz w:val="38"/>
          <w:szCs w:val="38"/>
          <w:rtl/>
        </w:rPr>
      </w:pPr>
    </w:p>
    <w:p w14:paraId="55BA041A" w14:textId="77777777" w:rsidR="00A97F84" w:rsidRDefault="00A97F84" w:rsidP="00A97F84">
      <w:pPr>
        <w:ind w:right="-709"/>
        <w:rPr>
          <w:b/>
          <w:bCs/>
          <w:sz w:val="38"/>
          <w:szCs w:val="38"/>
          <w:rtl/>
        </w:rPr>
      </w:pPr>
    </w:p>
    <w:p w14:paraId="0B323896" w14:textId="77777777" w:rsidR="00A97F84" w:rsidRDefault="00A97F84" w:rsidP="00A97F84">
      <w:pPr>
        <w:ind w:right="-709"/>
        <w:rPr>
          <w:b/>
          <w:bCs/>
          <w:sz w:val="38"/>
          <w:szCs w:val="38"/>
          <w:rtl/>
        </w:rPr>
      </w:pPr>
    </w:p>
    <w:p w14:paraId="541CFBE5" w14:textId="77777777" w:rsidR="00A97F84" w:rsidRDefault="00A97F84" w:rsidP="00A97F84">
      <w:pPr>
        <w:ind w:right="-709"/>
        <w:rPr>
          <w:b/>
          <w:bCs/>
          <w:sz w:val="38"/>
          <w:szCs w:val="38"/>
          <w:rtl/>
        </w:rPr>
      </w:pPr>
    </w:p>
    <w:p w14:paraId="33D5F1B9" w14:textId="77777777" w:rsidR="00A97F84" w:rsidRDefault="00A97F84" w:rsidP="00A97F84">
      <w:pPr>
        <w:ind w:right="-709"/>
        <w:rPr>
          <w:b/>
          <w:bCs/>
          <w:sz w:val="38"/>
          <w:szCs w:val="38"/>
          <w:rtl/>
        </w:rPr>
      </w:pPr>
    </w:p>
    <w:p w14:paraId="6FED676A" w14:textId="77777777" w:rsidR="00A97F84" w:rsidRDefault="00A97F84" w:rsidP="00A97F84">
      <w:pPr>
        <w:ind w:right="-709"/>
        <w:rPr>
          <w:b/>
          <w:bCs/>
          <w:sz w:val="38"/>
          <w:szCs w:val="38"/>
          <w:rtl/>
        </w:rPr>
      </w:pPr>
    </w:p>
    <w:p w14:paraId="39F9FB06" w14:textId="77777777" w:rsidR="00A97F84" w:rsidRDefault="00A97F84" w:rsidP="00A97F84">
      <w:pPr>
        <w:ind w:right="-709"/>
        <w:rPr>
          <w:b/>
          <w:bCs/>
          <w:sz w:val="38"/>
          <w:szCs w:val="38"/>
          <w:rtl/>
        </w:rPr>
      </w:pPr>
    </w:p>
    <w:p w14:paraId="107AC178" w14:textId="77777777" w:rsidR="007F46DF" w:rsidRDefault="007F46DF" w:rsidP="00A97F84">
      <w:pPr>
        <w:ind w:right="-709"/>
        <w:rPr>
          <w:b/>
          <w:bCs/>
          <w:sz w:val="38"/>
          <w:szCs w:val="38"/>
          <w:rtl/>
        </w:rPr>
      </w:pPr>
    </w:p>
    <w:p w14:paraId="508B5FFF" w14:textId="0311D477" w:rsidR="007D1E03" w:rsidRPr="007D1E03" w:rsidRDefault="007D1E03" w:rsidP="007D1E03">
      <w:pPr>
        <w:bidi w:val="0"/>
        <w:rPr>
          <w:rtl/>
        </w:rPr>
      </w:pPr>
    </w:p>
    <w:p w14:paraId="0DEEA90F" w14:textId="77777777" w:rsidR="007D1E03" w:rsidRPr="007D1E03" w:rsidRDefault="007D1E03" w:rsidP="007D1E03">
      <w:pPr>
        <w:spacing w:before="100" w:beforeAutospacing="1" w:after="100" w:afterAutospacing="1"/>
        <w:outlineLvl w:val="0"/>
        <w:rPr>
          <w:rFonts w:eastAsiaTheme="minorEastAsia"/>
          <w:b/>
          <w:bCs/>
          <w:kern w:val="36"/>
          <w:sz w:val="48"/>
          <w:szCs w:val="48"/>
        </w:rPr>
      </w:pPr>
      <w:r w:rsidRPr="007D1E03">
        <w:rPr>
          <w:b/>
          <w:bCs/>
          <w:kern w:val="36"/>
          <w:sz w:val="48"/>
          <w:szCs w:val="48"/>
          <w:rtl/>
        </w:rPr>
        <w:lastRenderedPageBreak/>
        <w:t>1-3 فرضيات الدراسة</w:t>
      </w:r>
    </w:p>
    <w:p w14:paraId="17D85BC0" w14:textId="77777777" w:rsidR="007D1E03" w:rsidRPr="007D1E03" w:rsidRDefault="007D1E03" w:rsidP="007D1E03">
      <w:pPr>
        <w:bidi w:val="0"/>
        <w:spacing w:before="100" w:beforeAutospacing="1" w:after="100" w:afterAutospacing="1"/>
        <w:rPr>
          <w:rFonts w:eastAsiaTheme="minorEastAsia"/>
        </w:rPr>
      </w:pPr>
    </w:p>
    <w:p w14:paraId="62448A2C" w14:textId="77777777" w:rsidR="007D1E03" w:rsidRPr="007D1E03" w:rsidRDefault="007D1E03" w:rsidP="007D1E03">
      <w:pPr>
        <w:spacing w:before="100" w:beforeAutospacing="1" w:after="100" w:afterAutospacing="1"/>
        <w:outlineLvl w:val="1"/>
        <w:rPr>
          <w:b/>
          <w:bCs/>
          <w:sz w:val="36"/>
          <w:szCs w:val="36"/>
        </w:rPr>
      </w:pPr>
      <w:r w:rsidRPr="007D1E03">
        <w:rPr>
          <w:b/>
          <w:bCs/>
          <w:sz w:val="36"/>
          <w:szCs w:val="36"/>
          <w:rtl/>
        </w:rPr>
        <w:t>الفرضية الأولى:</w:t>
      </w:r>
    </w:p>
    <w:p w14:paraId="7A75A760" w14:textId="77777777" w:rsidR="007D1E03" w:rsidRPr="007D1E03" w:rsidRDefault="007D1E03" w:rsidP="007D1E03">
      <w:pPr>
        <w:bidi w:val="0"/>
        <w:spacing w:before="100" w:beforeAutospacing="1" w:after="100" w:afterAutospacing="1"/>
        <w:rPr>
          <w:rFonts w:eastAsiaTheme="minorEastAsia"/>
        </w:rPr>
      </w:pPr>
    </w:p>
    <w:p w14:paraId="217F5A15" w14:textId="1FB5040F" w:rsidR="007D1E03" w:rsidRPr="007D1E03" w:rsidRDefault="007D1E03" w:rsidP="007D1E03">
      <w:pPr>
        <w:spacing w:before="100" w:beforeAutospacing="1" w:after="100" w:afterAutospacing="1"/>
        <w:rPr>
          <w:rFonts w:eastAsiaTheme="minorEastAsia"/>
          <w:rtl/>
        </w:rPr>
      </w:pPr>
      <w:r w:rsidRPr="007D1E03">
        <w:rPr>
          <w:rFonts w:eastAsiaTheme="minorEastAsia"/>
          <w:rtl/>
        </w:rPr>
        <w:t xml:space="preserve">توجد علاقة ذات دلالة إحصائية بين استخدام تطبيق </w:t>
      </w:r>
      <w:hyperlink r:id="rId11" w:history="1">
        <w:r w:rsidRPr="007D1E03">
          <w:rPr>
            <w:rFonts w:eastAsiaTheme="minorEastAsia"/>
            <w:color w:val="0000FF"/>
            <w:u w:val="single"/>
          </w:rPr>
          <w:t>TikTok</w:t>
        </w:r>
      </w:hyperlink>
      <w:r w:rsidRPr="007D1E03">
        <w:rPr>
          <w:rFonts w:eastAsiaTheme="minorEastAsia"/>
          <w:rtl/>
        </w:rPr>
        <w:t xml:space="preserve"> واعتماده كمصدر للحصول على الأخبار لدى مستخدميه في مدينة جدة.</w:t>
      </w:r>
    </w:p>
    <w:p w14:paraId="2DAF9B84" w14:textId="77777777" w:rsidR="007D1E03" w:rsidRPr="007D1E03" w:rsidRDefault="007D1E03" w:rsidP="007D1E03">
      <w:pPr>
        <w:spacing w:before="100" w:beforeAutospacing="1" w:after="100" w:afterAutospacing="1"/>
        <w:outlineLvl w:val="1"/>
        <w:rPr>
          <w:rFonts w:eastAsiaTheme="minorEastAsia"/>
          <w:b/>
          <w:bCs/>
          <w:sz w:val="36"/>
          <w:szCs w:val="36"/>
        </w:rPr>
      </w:pPr>
      <w:r w:rsidRPr="007D1E03">
        <w:rPr>
          <w:b/>
          <w:bCs/>
          <w:sz w:val="36"/>
          <w:szCs w:val="36"/>
          <w:rtl/>
        </w:rPr>
        <w:t>الفرضية الثانية:</w:t>
      </w:r>
    </w:p>
    <w:p w14:paraId="44EDE028" w14:textId="77777777" w:rsidR="007D1E03" w:rsidRPr="007D1E03" w:rsidRDefault="007D1E03" w:rsidP="007D1E03">
      <w:pPr>
        <w:bidi w:val="0"/>
        <w:spacing w:before="100" w:beforeAutospacing="1" w:after="100" w:afterAutospacing="1"/>
        <w:rPr>
          <w:rFonts w:eastAsiaTheme="minorEastAsia"/>
        </w:rPr>
      </w:pPr>
    </w:p>
    <w:p w14:paraId="1CD1A789" w14:textId="74552BE7" w:rsidR="007D1E03" w:rsidRPr="007D1E03" w:rsidRDefault="007D1E03" w:rsidP="007D1E03">
      <w:pPr>
        <w:spacing w:before="100" w:beforeAutospacing="1" w:after="100" w:afterAutospacing="1"/>
        <w:rPr>
          <w:rFonts w:eastAsiaTheme="minorEastAsia"/>
          <w:rtl/>
        </w:rPr>
      </w:pPr>
      <w:r w:rsidRPr="007D1E03">
        <w:rPr>
          <w:rFonts w:eastAsiaTheme="minorEastAsia"/>
          <w:rtl/>
        </w:rPr>
        <w:t>توجد علاقة ذات دلالة إحصائية بين خوارزميات تيك توك ونوعية المحتوى الإخباري الذي يتعرض له المستخدمون.</w:t>
      </w:r>
    </w:p>
    <w:p w14:paraId="3214FAA0" w14:textId="77777777" w:rsidR="007D1E03" w:rsidRPr="007D1E03" w:rsidRDefault="007D1E03" w:rsidP="007D1E03">
      <w:pPr>
        <w:spacing w:before="100" w:beforeAutospacing="1" w:after="100" w:afterAutospacing="1"/>
        <w:outlineLvl w:val="1"/>
        <w:rPr>
          <w:rFonts w:eastAsiaTheme="minorEastAsia"/>
          <w:b/>
          <w:bCs/>
          <w:sz w:val="36"/>
          <w:szCs w:val="36"/>
        </w:rPr>
      </w:pPr>
      <w:r w:rsidRPr="007D1E03">
        <w:rPr>
          <w:b/>
          <w:bCs/>
          <w:sz w:val="36"/>
          <w:szCs w:val="36"/>
          <w:rtl/>
        </w:rPr>
        <w:t>الفرضية الثالثة:</w:t>
      </w:r>
    </w:p>
    <w:p w14:paraId="69DFAD61" w14:textId="77777777" w:rsidR="007D1E03" w:rsidRPr="007D1E03" w:rsidRDefault="007D1E03" w:rsidP="007D1E03">
      <w:pPr>
        <w:bidi w:val="0"/>
        <w:spacing w:before="100" w:beforeAutospacing="1" w:after="100" w:afterAutospacing="1"/>
        <w:rPr>
          <w:rFonts w:eastAsiaTheme="minorEastAsia"/>
        </w:rPr>
      </w:pPr>
    </w:p>
    <w:p w14:paraId="5F7929FB" w14:textId="4ED62C96" w:rsidR="007D1E03" w:rsidRPr="007D1E03" w:rsidRDefault="007D1E03" w:rsidP="007D1E03">
      <w:pPr>
        <w:spacing w:before="100" w:beforeAutospacing="1" w:after="100" w:afterAutospacing="1"/>
        <w:rPr>
          <w:rFonts w:eastAsiaTheme="minorEastAsia"/>
          <w:rtl/>
        </w:rPr>
      </w:pPr>
      <w:r w:rsidRPr="007D1E03">
        <w:rPr>
          <w:rFonts w:eastAsiaTheme="minorEastAsia"/>
          <w:rtl/>
        </w:rPr>
        <w:t>توجد علاقة ذات دلالة إحصائية بين استخدام تيك توك وسرعة انتشار المحتوى الإخباري وتداوله بين المستخدمين.</w:t>
      </w:r>
    </w:p>
    <w:p w14:paraId="464C7580" w14:textId="77777777" w:rsidR="007D1E03" w:rsidRPr="007D1E03" w:rsidRDefault="007D1E03" w:rsidP="007D1E03">
      <w:pPr>
        <w:spacing w:before="100" w:beforeAutospacing="1" w:after="100" w:afterAutospacing="1"/>
        <w:outlineLvl w:val="1"/>
        <w:rPr>
          <w:rFonts w:eastAsiaTheme="minorEastAsia"/>
          <w:b/>
          <w:bCs/>
          <w:sz w:val="36"/>
          <w:szCs w:val="36"/>
        </w:rPr>
      </w:pPr>
      <w:r w:rsidRPr="007D1E03">
        <w:rPr>
          <w:b/>
          <w:bCs/>
          <w:sz w:val="36"/>
          <w:szCs w:val="36"/>
          <w:rtl/>
        </w:rPr>
        <w:t>الفرضية الرابعة:</w:t>
      </w:r>
    </w:p>
    <w:p w14:paraId="7E4477E1" w14:textId="77777777" w:rsidR="007D1E03" w:rsidRPr="007D1E03" w:rsidRDefault="007D1E03" w:rsidP="007D1E03">
      <w:pPr>
        <w:bidi w:val="0"/>
        <w:spacing w:before="100" w:beforeAutospacing="1" w:after="100" w:afterAutospacing="1"/>
        <w:rPr>
          <w:rFonts w:eastAsiaTheme="minorEastAsia"/>
        </w:rPr>
      </w:pPr>
    </w:p>
    <w:p w14:paraId="23B7DE6A" w14:textId="77777777" w:rsidR="007D1E03" w:rsidRPr="007D1E03" w:rsidRDefault="007D1E03" w:rsidP="007D1E03">
      <w:pPr>
        <w:spacing w:before="100" w:beforeAutospacing="1" w:after="100" w:afterAutospacing="1"/>
        <w:rPr>
          <w:rFonts w:eastAsiaTheme="minorEastAsia"/>
        </w:rPr>
      </w:pPr>
      <w:r w:rsidRPr="007D1E03">
        <w:rPr>
          <w:rFonts w:eastAsiaTheme="minorEastAsia"/>
          <w:rtl/>
        </w:rPr>
        <w:t>توجد علاقة ذات دلالة إحصائية بين التعرض للمحتوى الإخباري عبر تيك توك وتشكيل اتجاهات الجمهور نحو القضايا المختلفة</w:t>
      </w:r>
    </w:p>
    <w:p w14:paraId="0CA77BA4" w14:textId="77777777" w:rsidR="00A97F84" w:rsidRDefault="00A97F84" w:rsidP="00A97F84">
      <w:pPr>
        <w:ind w:right="-709"/>
        <w:rPr>
          <w:b/>
          <w:bCs/>
          <w:sz w:val="38"/>
          <w:szCs w:val="38"/>
          <w:rtl/>
        </w:rPr>
      </w:pPr>
    </w:p>
    <w:p w14:paraId="5BB9FA03" w14:textId="77777777" w:rsidR="00A97F84" w:rsidRDefault="00A97F84" w:rsidP="00A97F84">
      <w:pPr>
        <w:ind w:right="-709"/>
        <w:rPr>
          <w:b/>
          <w:bCs/>
          <w:sz w:val="38"/>
          <w:szCs w:val="38"/>
          <w:rtl/>
        </w:rPr>
      </w:pPr>
    </w:p>
    <w:p w14:paraId="4528B0FD" w14:textId="77777777" w:rsidR="00A97F84" w:rsidRDefault="00A97F84" w:rsidP="00A97F84">
      <w:pPr>
        <w:ind w:right="-709"/>
        <w:rPr>
          <w:b/>
          <w:bCs/>
          <w:sz w:val="38"/>
          <w:szCs w:val="38"/>
          <w:rtl/>
        </w:rPr>
      </w:pPr>
    </w:p>
    <w:p w14:paraId="2D65D34D" w14:textId="77777777" w:rsidR="00A97F84" w:rsidRDefault="00A97F84" w:rsidP="00A97F84">
      <w:pPr>
        <w:ind w:right="-709"/>
        <w:rPr>
          <w:b/>
          <w:bCs/>
          <w:sz w:val="38"/>
          <w:szCs w:val="38"/>
          <w:rtl/>
        </w:rPr>
      </w:pPr>
    </w:p>
    <w:p w14:paraId="4F03AFCA" w14:textId="77777777" w:rsidR="00A97F84" w:rsidRDefault="00A97F84" w:rsidP="00A97F84">
      <w:pPr>
        <w:ind w:right="-709"/>
        <w:rPr>
          <w:b/>
          <w:bCs/>
          <w:sz w:val="38"/>
          <w:szCs w:val="38"/>
          <w:rtl/>
        </w:rPr>
      </w:pPr>
    </w:p>
    <w:p w14:paraId="31EFD7B6" w14:textId="77777777" w:rsidR="00A97F84" w:rsidRDefault="00A97F84" w:rsidP="00A97F84">
      <w:pPr>
        <w:ind w:right="-709"/>
        <w:rPr>
          <w:b/>
          <w:bCs/>
          <w:sz w:val="38"/>
          <w:szCs w:val="38"/>
          <w:rtl/>
        </w:rPr>
      </w:pPr>
    </w:p>
    <w:p w14:paraId="19DD438C" w14:textId="77777777" w:rsidR="00A97F84" w:rsidRDefault="00A97F84" w:rsidP="00A97F84">
      <w:pPr>
        <w:ind w:right="-709"/>
        <w:rPr>
          <w:b/>
          <w:bCs/>
          <w:sz w:val="38"/>
          <w:szCs w:val="38"/>
          <w:rtl/>
        </w:rPr>
      </w:pPr>
    </w:p>
    <w:p w14:paraId="1BF8CA50" w14:textId="77777777" w:rsidR="00A97F84" w:rsidRDefault="00A97F84" w:rsidP="00A97F84">
      <w:pPr>
        <w:ind w:right="-709"/>
        <w:rPr>
          <w:b/>
          <w:bCs/>
          <w:sz w:val="38"/>
          <w:szCs w:val="38"/>
          <w:rtl/>
        </w:rPr>
      </w:pPr>
    </w:p>
    <w:p w14:paraId="7A60DF62" w14:textId="77777777" w:rsidR="00A97F84" w:rsidRDefault="00A97F84" w:rsidP="00A97F84">
      <w:pPr>
        <w:ind w:right="-709"/>
        <w:rPr>
          <w:b/>
          <w:bCs/>
          <w:sz w:val="38"/>
          <w:szCs w:val="38"/>
          <w:rtl/>
        </w:rPr>
      </w:pPr>
    </w:p>
    <w:p w14:paraId="0A7C2AE2" w14:textId="77777777" w:rsidR="00A97F84" w:rsidRDefault="00A97F84" w:rsidP="00A97F84">
      <w:pPr>
        <w:ind w:right="-709"/>
        <w:rPr>
          <w:b/>
          <w:bCs/>
          <w:sz w:val="38"/>
          <w:szCs w:val="38"/>
          <w:rtl/>
        </w:rPr>
      </w:pPr>
    </w:p>
    <w:p w14:paraId="65098171" w14:textId="2BEC535A" w:rsidR="005D3EA1" w:rsidRPr="005D3EA1" w:rsidRDefault="005D3EA1" w:rsidP="005D3EA1">
      <w:pPr>
        <w:spacing w:before="100" w:beforeAutospacing="1" w:after="100" w:afterAutospacing="1"/>
        <w:rPr>
          <w:rtl/>
        </w:rPr>
      </w:pPr>
    </w:p>
    <w:p w14:paraId="79DF5C6D" w14:textId="782FA9A9" w:rsidR="005D3EA1" w:rsidRPr="005D3EA1" w:rsidRDefault="005D3EA1" w:rsidP="005D3EA1">
      <w:pPr>
        <w:spacing w:before="100" w:beforeAutospacing="1" w:after="100" w:afterAutospacing="1"/>
        <w:outlineLvl w:val="0"/>
        <w:rPr>
          <w:rFonts w:eastAsiaTheme="minorEastAsia"/>
          <w:b/>
          <w:bCs/>
          <w:kern w:val="36"/>
          <w:sz w:val="48"/>
          <w:szCs w:val="48"/>
        </w:rPr>
      </w:pPr>
      <w:r w:rsidRPr="005D3EA1">
        <w:rPr>
          <w:b/>
          <w:bCs/>
          <w:kern w:val="36"/>
          <w:sz w:val="48"/>
          <w:szCs w:val="48"/>
          <w:rtl/>
        </w:rPr>
        <w:lastRenderedPageBreak/>
        <w:t>4-1 أسباب اختيار الموضوع</w:t>
      </w:r>
    </w:p>
    <w:p w14:paraId="08E9BA76" w14:textId="77777777" w:rsidR="005D3EA1" w:rsidRPr="005D3EA1" w:rsidRDefault="005D3EA1" w:rsidP="005D3EA1">
      <w:pPr>
        <w:spacing w:before="100" w:beforeAutospacing="1" w:after="100" w:afterAutospacing="1"/>
        <w:outlineLvl w:val="1"/>
        <w:rPr>
          <w:b/>
          <w:bCs/>
          <w:sz w:val="36"/>
          <w:szCs w:val="36"/>
        </w:rPr>
      </w:pPr>
      <w:r w:rsidRPr="005D3EA1">
        <w:rPr>
          <w:b/>
          <w:bCs/>
          <w:sz w:val="36"/>
          <w:szCs w:val="36"/>
          <w:rtl/>
        </w:rPr>
        <w:t>أولاً: الأسباب الذاتية</w:t>
      </w:r>
    </w:p>
    <w:p w14:paraId="09A2F3E6" w14:textId="77777777" w:rsidR="005D3EA1" w:rsidRPr="005D3EA1" w:rsidRDefault="005D3EA1" w:rsidP="005D3EA1">
      <w:pPr>
        <w:numPr>
          <w:ilvl w:val="0"/>
          <w:numId w:val="28"/>
        </w:numPr>
        <w:spacing w:before="100" w:beforeAutospacing="1" w:after="100" w:afterAutospacing="1"/>
        <w:rPr>
          <w:rFonts w:eastAsiaTheme="minorEastAsia"/>
        </w:rPr>
      </w:pPr>
      <w:r w:rsidRPr="005D3EA1">
        <w:rPr>
          <w:rFonts w:eastAsiaTheme="minorEastAsia"/>
          <w:rtl/>
        </w:rPr>
        <w:t>الاهتمام الشخصي بموضوع منصات التواصل الاجتماعي وتأثيرها على الأفراد والمجتمع.</w:t>
      </w:r>
    </w:p>
    <w:p w14:paraId="4B73666B" w14:textId="77777777" w:rsidR="005D3EA1" w:rsidRPr="005D3EA1" w:rsidRDefault="005D3EA1" w:rsidP="005D3EA1">
      <w:pPr>
        <w:numPr>
          <w:ilvl w:val="0"/>
          <w:numId w:val="28"/>
        </w:numPr>
        <w:spacing w:before="100" w:beforeAutospacing="1" w:after="100" w:afterAutospacing="1"/>
        <w:rPr>
          <w:rFonts w:eastAsiaTheme="minorEastAsia"/>
          <w:rtl/>
        </w:rPr>
      </w:pPr>
      <w:r w:rsidRPr="005D3EA1">
        <w:rPr>
          <w:rFonts w:eastAsiaTheme="minorEastAsia"/>
          <w:rtl/>
        </w:rPr>
        <w:t xml:space="preserve">الرغبة في فهم آلية عمل خوارزميات تطبيق </w:t>
      </w:r>
      <w:hyperlink r:id="rId12" w:history="1">
        <w:r w:rsidRPr="005D3EA1">
          <w:rPr>
            <w:rFonts w:eastAsiaTheme="minorEastAsia"/>
            <w:color w:val="0000FF"/>
            <w:u w:val="single"/>
          </w:rPr>
          <w:t>TikTok</w:t>
        </w:r>
      </w:hyperlink>
      <w:r w:rsidRPr="005D3EA1">
        <w:rPr>
          <w:rFonts w:eastAsiaTheme="minorEastAsia"/>
          <w:rtl/>
        </w:rPr>
        <w:t xml:space="preserve"> وكيفية تأثيرها في المحتوى الإخباري المعروض للمستخدمين.</w:t>
      </w:r>
    </w:p>
    <w:p w14:paraId="252CE2A0" w14:textId="77777777" w:rsidR="005D3EA1" w:rsidRPr="005D3EA1" w:rsidRDefault="005D3EA1" w:rsidP="005D3EA1">
      <w:pPr>
        <w:numPr>
          <w:ilvl w:val="0"/>
          <w:numId w:val="28"/>
        </w:numPr>
        <w:spacing w:before="100" w:beforeAutospacing="1" w:after="100" w:afterAutospacing="1"/>
        <w:rPr>
          <w:rFonts w:eastAsiaTheme="minorEastAsia"/>
          <w:rtl/>
        </w:rPr>
      </w:pPr>
      <w:r w:rsidRPr="005D3EA1">
        <w:rPr>
          <w:rFonts w:eastAsiaTheme="minorEastAsia"/>
          <w:rtl/>
        </w:rPr>
        <w:t>ارتباط موضوع الدراسة بمجال الاهتمام الأكاديمي، مما يعزز من الفهم النظري والتطبيقي للموضوع.</w:t>
      </w:r>
    </w:p>
    <w:p w14:paraId="5DE82653" w14:textId="2F604556" w:rsidR="005D3EA1" w:rsidRPr="005D3EA1" w:rsidRDefault="005D3EA1" w:rsidP="005D3EA1">
      <w:pPr>
        <w:numPr>
          <w:ilvl w:val="0"/>
          <w:numId w:val="28"/>
        </w:numPr>
        <w:spacing w:before="100" w:beforeAutospacing="1" w:after="100" w:afterAutospacing="1"/>
        <w:rPr>
          <w:rFonts w:eastAsiaTheme="minorEastAsia"/>
          <w:rtl/>
        </w:rPr>
      </w:pPr>
      <w:r w:rsidRPr="005D3EA1">
        <w:rPr>
          <w:rFonts w:eastAsiaTheme="minorEastAsia"/>
          <w:rtl/>
        </w:rPr>
        <w:t>الفضول العلمي لمعرفة مدى تأثير المحتوى الإخباري عبر تيك توك في تشكيل آراء واتجاهات المستخدمين.</w:t>
      </w:r>
    </w:p>
    <w:p w14:paraId="2E133909" w14:textId="77777777" w:rsidR="005D3EA1" w:rsidRPr="005D3EA1" w:rsidRDefault="005D3EA1" w:rsidP="005D3EA1">
      <w:pPr>
        <w:spacing w:before="100" w:beforeAutospacing="1" w:after="100" w:afterAutospacing="1"/>
        <w:outlineLvl w:val="1"/>
        <w:rPr>
          <w:rFonts w:eastAsiaTheme="minorEastAsia"/>
          <w:b/>
          <w:bCs/>
          <w:sz w:val="36"/>
          <w:szCs w:val="36"/>
        </w:rPr>
      </w:pPr>
      <w:r w:rsidRPr="005D3EA1">
        <w:rPr>
          <w:b/>
          <w:bCs/>
          <w:sz w:val="36"/>
          <w:szCs w:val="36"/>
          <w:rtl/>
        </w:rPr>
        <w:t>ثانياً: الأسباب الموضوعية</w:t>
      </w:r>
    </w:p>
    <w:p w14:paraId="327FE3EA" w14:textId="77777777" w:rsidR="005D3EA1" w:rsidRPr="005D3EA1" w:rsidRDefault="005D3EA1" w:rsidP="005D3EA1">
      <w:pPr>
        <w:numPr>
          <w:ilvl w:val="0"/>
          <w:numId w:val="29"/>
        </w:numPr>
        <w:spacing w:before="100" w:beforeAutospacing="1" w:after="100" w:afterAutospacing="1"/>
        <w:rPr>
          <w:rFonts w:eastAsiaTheme="minorEastAsia"/>
        </w:rPr>
      </w:pPr>
      <w:r w:rsidRPr="005D3EA1">
        <w:rPr>
          <w:rFonts w:eastAsiaTheme="minorEastAsia"/>
          <w:rtl/>
        </w:rPr>
        <w:t>الانتشار الكبير لاستخدام منصات التواصل الاجتماعي، وخاصة تيك توك، كمصدر للأخبار والمعلومات لدى فئات واسعة من المجتمع.</w:t>
      </w:r>
    </w:p>
    <w:p w14:paraId="6F575315" w14:textId="77777777" w:rsidR="005D3EA1" w:rsidRPr="005D3EA1" w:rsidRDefault="005D3EA1" w:rsidP="005D3EA1">
      <w:pPr>
        <w:numPr>
          <w:ilvl w:val="0"/>
          <w:numId w:val="29"/>
        </w:numPr>
        <w:spacing w:before="100" w:beforeAutospacing="1" w:after="100" w:afterAutospacing="1"/>
        <w:rPr>
          <w:rFonts w:eastAsiaTheme="minorEastAsia"/>
          <w:rtl/>
        </w:rPr>
      </w:pPr>
      <w:r w:rsidRPr="005D3EA1">
        <w:rPr>
          <w:rFonts w:eastAsiaTheme="minorEastAsia"/>
          <w:rtl/>
        </w:rPr>
        <w:t>أهمية دراسة تأثير الخوارزميات في ظل التحول الرقمي السريع الذي يشهده مجال الإعلام والاتصال.</w:t>
      </w:r>
    </w:p>
    <w:p w14:paraId="041B4CFC" w14:textId="77777777" w:rsidR="005D3EA1" w:rsidRPr="005D3EA1" w:rsidRDefault="005D3EA1" w:rsidP="005D3EA1">
      <w:pPr>
        <w:numPr>
          <w:ilvl w:val="0"/>
          <w:numId w:val="29"/>
        </w:numPr>
        <w:spacing w:before="100" w:beforeAutospacing="1" w:after="100" w:afterAutospacing="1"/>
        <w:rPr>
          <w:rFonts w:eastAsiaTheme="minorEastAsia"/>
          <w:rtl/>
        </w:rPr>
      </w:pPr>
      <w:r w:rsidRPr="005D3EA1">
        <w:rPr>
          <w:rFonts w:eastAsiaTheme="minorEastAsia"/>
          <w:rtl/>
        </w:rPr>
        <w:t>قلة الدراسات المحلية التي تناولت تأثير خوارزميات تيك توك على المحتوى الإخباري وتشكيل اتجاهات الجمهور في المملكة العربية السعودية.</w:t>
      </w:r>
    </w:p>
    <w:p w14:paraId="266518DE" w14:textId="77777777" w:rsidR="005D3EA1" w:rsidRPr="005D3EA1" w:rsidRDefault="005D3EA1" w:rsidP="005D3EA1">
      <w:pPr>
        <w:numPr>
          <w:ilvl w:val="0"/>
          <w:numId w:val="29"/>
        </w:numPr>
        <w:spacing w:before="100" w:beforeAutospacing="1" w:after="100" w:afterAutospacing="1"/>
        <w:rPr>
          <w:rFonts w:eastAsiaTheme="minorEastAsia"/>
          <w:rtl/>
        </w:rPr>
      </w:pPr>
      <w:r w:rsidRPr="005D3EA1">
        <w:rPr>
          <w:rFonts w:eastAsiaTheme="minorEastAsia"/>
          <w:rtl/>
        </w:rPr>
        <w:t>الحاجة إلى فهم الدور الذي تلعبه الخوارزميات في توجيه المحتوى الإخباري للمستخدمين وتأثيره على وعيهم.</w:t>
      </w:r>
    </w:p>
    <w:p w14:paraId="0F77D4C4" w14:textId="77777777" w:rsidR="005D3EA1" w:rsidRPr="005D3EA1" w:rsidRDefault="005D3EA1" w:rsidP="005D3EA1">
      <w:pPr>
        <w:numPr>
          <w:ilvl w:val="0"/>
          <w:numId w:val="29"/>
        </w:numPr>
        <w:spacing w:before="100" w:beforeAutospacing="1" w:after="100" w:afterAutospacing="1"/>
        <w:rPr>
          <w:rFonts w:eastAsiaTheme="minorEastAsia"/>
          <w:rtl/>
        </w:rPr>
      </w:pPr>
      <w:r w:rsidRPr="005D3EA1">
        <w:rPr>
          <w:rFonts w:eastAsiaTheme="minorEastAsia"/>
          <w:rtl/>
        </w:rPr>
        <w:t>إمكانية استفادة المؤسسات الإعلامية وصناع القرار من نتائج هذه الدراسة في تطوير استراتيجيات نشر المحتوى الرقمي.</w:t>
      </w:r>
    </w:p>
    <w:p w14:paraId="025AFF14" w14:textId="77777777" w:rsidR="00A97F84" w:rsidRDefault="00A97F84" w:rsidP="00A97F84">
      <w:pPr>
        <w:ind w:right="-709"/>
        <w:rPr>
          <w:b/>
          <w:bCs/>
          <w:sz w:val="38"/>
          <w:szCs w:val="38"/>
          <w:rtl/>
        </w:rPr>
      </w:pPr>
    </w:p>
    <w:p w14:paraId="0F4E510F" w14:textId="77777777" w:rsidR="00A97F84" w:rsidRDefault="00A97F84" w:rsidP="00A97F84">
      <w:pPr>
        <w:ind w:right="-709"/>
        <w:rPr>
          <w:b/>
          <w:bCs/>
          <w:sz w:val="38"/>
          <w:szCs w:val="38"/>
          <w:rtl/>
        </w:rPr>
      </w:pPr>
    </w:p>
    <w:p w14:paraId="6F757A81" w14:textId="77777777" w:rsidR="00A97F84" w:rsidRDefault="00A97F84" w:rsidP="00A97F84">
      <w:pPr>
        <w:ind w:right="-709"/>
        <w:rPr>
          <w:b/>
          <w:bCs/>
          <w:sz w:val="38"/>
          <w:szCs w:val="38"/>
          <w:rtl/>
        </w:rPr>
      </w:pPr>
    </w:p>
    <w:p w14:paraId="05E092C1" w14:textId="77777777" w:rsidR="00A97F84" w:rsidRDefault="00A97F84" w:rsidP="00A97F84">
      <w:pPr>
        <w:ind w:right="-709"/>
        <w:rPr>
          <w:b/>
          <w:bCs/>
          <w:sz w:val="38"/>
          <w:szCs w:val="38"/>
          <w:rtl/>
        </w:rPr>
      </w:pPr>
    </w:p>
    <w:p w14:paraId="7FE46169" w14:textId="77777777" w:rsidR="00A97F84" w:rsidRDefault="00A97F84" w:rsidP="00A97F84">
      <w:pPr>
        <w:ind w:right="-709"/>
        <w:rPr>
          <w:b/>
          <w:bCs/>
          <w:sz w:val="38"/>
          <w:szCs w:val="38"/>
          <w:rtl/>
        </w:rPr>
      </w:pPr>
    </w:p>
    <w:p w14:paraId="23996AAC" w14:textId="77777777" w:rsidR="00A97F84" w:rsidRPr="00A97F84" w:rsidRDefault="00A97F84" w:rsidP="00A97F84">
      <w:pPr>
        <w:ind w:right="-709"/>
        <w:rPr>
          <w:b/>
          <w:bCs/>
          <w:sz w:val="38"/>
          <w:szCs w:val="38"/>
        </w:rPr>
      </w:pPr>
    </w:p>
    <w:p w14:paraId="6B4034F2" w14:textId="77777777" w:rsidR="00697CA6" w:rsidRPr="00BB215C" w:rsidRDefault="00697CA6" w:rsidP="00BB215C">
      <w:pPr>
        <w:ind w:left="335" w:right="-709"/>
        <w:rPr>
          <w:b/>
          <w:bCs/>
          <w:sz w:val="38"/>
          <w:szCs w:val="38"/>
        </w:rPr>
      </w:pPr>
    </w:p>
    <w:p w14:paraId="24170F02" w14:textId="77777777" w:rsidR="00697CA6" w:rsidRDefault="00697CA6" w:rsidP="00A97F84">
      <w:pPr>
        <w:ind w:right="-709"/>
        <w:rPr>
          <w:b/>
          <w:bCs/>
          <w:sz w:val="38"/>
          <w:szCs w:val="38"/>
          <w:rtl/>
        </w:rPr>
      </w:pPr>
    </w:p>
    <w:p w14:paraId="1B739D00" w14:textId="77777777" w:rsidR="00A97F84" w:rsidRDefault="00A97F84" w:rsidP="00A97F84">
      <w:pPr>
        <w:ind w:right="-709"/>
        <w:rPr>
          <w:b/>
          <w:bCs/>
          <w:sz w:val="38"/>
          <w:szCs w:val="38"/>
          <w:rtl/>
        </w:rPr>
      </w:pPr>
    </w:p>
    <w:p w14:paraId="5E3F5782" w14:textId="77777777" w:rsidR="00A97F84" w:rsidRDefault="00A97F84" w:rsidP="00A97F84">
      <w:pPr>
        <w:ind w:right="-709"/>
        <w:rPr>
          <w:b/>
          <w:bCs/>
          <w:sz w:val="38"/>
          <w:szCs w:val="38"/>
          <w:rtl/>
        </w:rPr>
      </w:pPr>
    </w:p>
    <w:p w14:paraId="6E2350B1" w14:textId="77777777" w:rsidR="00A97F84" w:rsidRDefault="00A97F84" w:rsidP="00A97F84">
      <w:pPr>
        <w:ind w:right="-709"/>
        <w:rPr>
          <w:b/>
          <w:bCs/>
          <w:sz w:val="38"/>
          <w:szCs w:val="38"/>
          <w:rtl/>
        </w:rPr>
      </w:pPr>
    </w:p>
    <w:p w14:paraId="0E6F4F8D" w14:textId="77777777" w:rsidR="00A97F84" w:rsidRDefault="00A97F84" w:rsidP="00A97F84">
      <w:pPr>
        <w:ind w:right="-709"/>
        <w:rPr>
          <w:b/>
          <w:bCs/>
          <w:sz w:val="38"/>
          <w:szCs w:val="38"/>
          <w:rtl/>
        </w:rPr>
      </w:pPr>
    </w:p>
    <w:p w14:paraId="6EAD5AB0" w14:textId="77777777" w:rsidR="00A97F84" w:rsidRDefault="00A97F84" w:rsidP="00A97F84">
      <w:pPr>
        <w:ind w:right="-709"/>
        <w:rPr>
          <w:b/>
          <w:bCs/>
          <w:sz w:val="38"/>
          <w:szCs w:val="38"/>
          <w:rtl/>
        </w:rPr>
      </w:pPr>
    </w:p>
    <w:p w14:paraId="58DD18DC" w14:textId="77777777" w:rsidR="00A97F84" w:rsidRDefault="00A97F84" w:rsidP="00A97F84">
      <w:pPr>
        <w:ind w:right="-709"/>
        <w:rPr>
          <w:b/>
          <w:bCs/>
          <w:sz w:val="38"/>
          <w:szCs w:val="38"/>
          <w:rtl/>
        </w:rPr>
      </w:pPr>
    </w:p>
    <w:p w14:paraId="32A5D2AC" w14:textId="77777777" w:rsidR="00A97F84" w:rsidRDefault="00A97F84" w:rsidP="00A97F84">
      <w:pPr>
        <w:ind w:right="-709"/>
        <w:rPr>
          <w:b/>
          <w:bCs/>
          <w:sz w:val="38"/>
          <w:szCs w:val="38"/>
          <w:rtl/>
        </w:rPr>
      </w:pPr>
    </w:p>
    <w:p w14:paraId="124E21A1" w14:textId="77777777" w:rsidR="00A97F84" w:rsidRDefault="00A97F84" w:rsidP="00A97F84">
      <w:pPr>
        <w:ind w:right="-709"/>
        <w:rPr>
          <w:b/>
          <w:bCs/>
          <w:sz w:val="38"/>
          <w:szCs w:val="38"/>
          <w:rtl/>
        </w:rPr>
      </w:pPr>
    </w:p>
    <w:p w14:paraId="1C87FAAC" w14:textId="77777777" w:rsidR="00A97F84" w:rsidRDefault="00A97F84" w:rsidP="00A97F84">
      <w:pPr>
        <w:ind w:right="-709"/>
        <w:rPr>
          <w:b/>
          <w:bCs/>
          <w:sz w:val="38"/>
          <w:szCs w:val="38"/>
          <w:rtl/>
        </w:rPr>
      </w:pPr>
    </w:p>
    <w:p w14:paraId="3218D3D8" w14:textId="747368F0" w:rsidR="00BB215C" w:rsidRPr="00BB215C" w:rsidRDefault="00BB215C" w:rsidP="00261F06">
      <w:pPr>
        <w:bidi w:val="0"/>
        <w:spacing w:before="100" w:beforeAutospacing="1" w:after="100" w:afterAutospacing="1"/>
        <w:rPr>
          <w:rtl/>
        </w:rPr>
      </w:pPr>
    </w:p>
    <w:p w14:paraId="7D83CA40" w14:textId="77777777" w:rsidR="00BB215C" w:rsidRPr="00BB215C" w:rsidRDefault="00BB215C" w:rsidP="00261F06">
      <w:pPr>
        <w:spacing w:before="100" w:beforeAutospacing="1" w:after="100" w:afterAutospacing="1"/>
        <w:outlineLvl w:val="0"/>
        <w:rPr>
          <w:rFonts w:eastAsiaTheme="minorEastAsia"/>
          <w:b/>
          <w:bCs/>
          <w:kern w:val="36"/>
          <w:sz w:val="48"/>
          <w:szCs w:val="48"/>
        </w:rPr>
      </w:pPr>
      <w:r w:rsidRPr="00BB215C">
        <w:rPr>
          <w:b/>
          <w:bCs/>
          <w:kern w:val="36"/>
          <w:sz w:val="48"/>
          <w:szCs w:val="48"/>
          <w:rtl/>
        </w:rPr>
        <w:lastRenderedPageBreak/>
        <w:t>4-2 أهمية الدراسة</w:t>
      </w:r>
    </w:p>
    <w:p w14:paraId="43F2EFB6" w14:textId="77777777" w:rsidR="00BB215C" w:rsidRPr="00BB215C" w:rsidRDefault="00BB215C" w:rsidP="00BB215C">
      <w:pPr>
        <w:bidi w:val="0"/>
        <w:spacing w:before="100" w:beforeAutospacing="1" w:after="100" w:afterAutospacing="1"/>
        <w:rPr>
          <w:rFonts w:eastAsiaTheme="minorEastAsia"/>
        </w:rPr>
      </w:pPr>
    </w:p>
    <w:p w14:paraId="59E2F9B3" w14:textId="77777777" w:rsidR="00BB215C" w:rsidRPr="00BB215C" w:rsidRDefault="00BB215C" w:rsidP="00BB215C">
      <w:pPr>
        <w:spacing w:before="100" w:beforeAutospacing="1" w:after="100" w:afterAutospacing="1"/>
        <w:rPr>
          <w:rFonts w:eastAsiaTheme="minorEastAsia"/>
        </w:rPr>
      </w:pPr>
      <w:r w:rsidRPr="00BB215C">
        <w:rPr>
          <w:rFonts w:eastAsiaTheme="minorEastAsia"/>
          <w:rtl/>
        </w:rPr>
        <w:t xml:space="preserve">تكتسب هذه الدراسة أهميتها من كونها تتناول موضوعاً معاصراً يرتبط بشكل مباشر بالتطورات المتسارعة في مجال الإعلام الرقمي، وبشكل خاص دور خوارزميات منصات التواصل الاجتماعي في توجيه المحتوى الإخباري وتشكيل اتجاهات الجمهور، وذلك في ظل الانتشار الواسع لاستخدام تطبيق </w:t>
      </w:r>
      <w:hyperlink r:id="rId13" w:history="1">
        <w:r w:rsidRPr="00BB215C">
          <w:rPr>
            <w:rFonts w:eastAsiaTheme="minorEastAsia"/>
            <w:color w:val="0000FF"/>
            <w:u w:val="single"/>
          </w:rPr>
          <w:t>TikTok</w:t>
        </w:r>
      </w:hyperlink>
      <w:r w:rsidRPr="00BB215C">
        <w:rPr>
          <w:rFonts w:eastAsiaTheme="minorEastAsia"/>
          <w:rtl/>
        </w:rPr>
        <w:t xml:space="preserve"> في المجتمع السعودي، وخاصة بين فئة الشباب.</w:t>
      </w:r>
    </w:p>
    <w:p w14:paraId="73922709" w14:textId="77777777" w:rsidR="00BB215C" w:rsidRPr="00BB215C" w:rsidRDefault="00BB215C" w:rsidP="00BB215C">
      <w:pPr>
        <w:bidi w:val="0"/>
        <w:spacing w:before="100" w:beforeAutospacing="1" w:after="100" w:afterAutospacing="1"/>
        <w:rPr>
          <w:rFonts w:eastAsiaTheme="minorEastAsia"/>
          <w:rtl/>
        </w:rPr>
      </w:pPr>
    </w:p>
    <w:p w14:paraId="48F06A66" w14:textId="77777777" w:rsidR="00BB215C" w:rsidRPr="00BB215C" w:rsidRDefault="00BB215C" w:rsidP="00BB215C">
      <w:pPr>
        <w:spacing w:before="100" w:beforeAutospacing="1" w:after="100" w:afterAutospacing="1"/>
        <w:rPr>
          <w:rFonts w:eastAsiaTheme="minorEastAsia"/>
        </w:rPr>
      </w:pPr>
      <w:r w:rsidRPr="00BB215C">
        <w:rPr>
          <w:rFonts w:eastAsiaTheme="minorEastAsia"/>
          <w:rtl/>
        </w:rPr>
        <w:t>وتبرز أهمية الدراسة من خلال تسليط الضوء على كيفية تأثير الخوارزميات في التحكم بنوعية المحتوى الإخباري الذي يتعرض له المستخدم، الأمر الذي قد ينعكس على إدراكه للأحداث وتكوينه للآراء والاتجاهات تجاه القضايا المختلفة، مما يجعل هذا الموضوع ذا بعد اجتماعي وإعلامي مهم.</w:t>
      </w:r>
    </w:p>
    <w:p w14:paraId="4A2E94B5" w14:textId="77777777" w:rsidR="00BB215C" w:rsidRPr="00BB215C" w:rsidRDefault="00BB215C" w:rsidP="00BB215C">
      <w:pPr>
        <w:bidi w:val="0"/>
        <w:spacing w:before="100" w:beforeAutospacing="1" w:after="100" w:afterAutospacing="1"/>
        <w:rPr>
          <w:rFonts w:eastAsiaTheme="minorEastAsia"/>
          <w:rtl/>
        </w:rPr>
      </w:pPr>
    </w:p>
    <w:p w14:paraId="780BD2CB" w14:textId="77777777" w:rsidR="00BB215C" w:rsidRPr="00BB215C" w:rsidRDefault="00BB215C" w:rsidP="00BB215C">
      <w:pPr>
        <w:spacing w:before="100" w:beforeAutospacing="1" w:after="100" w:afterAutospacing="1"/>
        <w:rPr>
          <w:rFonts w:eastAsiaTheme="minorEastAsia"/>
        </w:rPr>
      </w:pPr>
      <w:r w:rsidRPr="00BB215C">
        <w:rPr>
          <w:rFonts w:eastAsiaTheme="minorEastAsia"/>
          <w:rtl/>
        </w:rPr>
        <w:t>كما تكمن أهمية الدراسة في أنها تساعد على فهم العلاقة بين الاستخدام المتزايد لمنصات التواصل الاجتماعي وبين تشكيل الرأي العام، وهو ما يعد من القضايا الحديثة في مجال الإعلام والاتصال الرقمي، خاصة في ظل التحول من الإعلام التقليدي إلى الإعلام التفاعلي القائم على البيانات والخوارزميات.</w:t>
      </w:r>
    </w:p>
    <w:p w14:paraId="78A2BD4A" w14:textId="77777777" w:rsidR="00BB215C" w:rsidRPr="00BB215C" w:rsidRDefault="00BB215C" w:rsidP="00BB215C">
      <w:pPr>
        <w:bidi w:val="0"/>
        <w:spacing w:before="100" w:beforeAutospacing="1" w:after="100" w:afterAutospacing="1"/>
        <w:rPr>
          <w:rFonts w:eastAsiaTheme="minorEastAsia"/>
          <w:rtl/>
        </w:rPr>
      </w:pPr>
    </w:p>
    <w:p w14:paraId="642E38E5" w14:textId="4F76A3EF" w:rsidR="00BB215C" w:rsidRPr="00BB215C" w:rsidRDefault="00BB215C" w:rsidP="00261F06">
      <w:pPr>
        <w:spacing w:before="100" w:beforeAutospacing="1" w:after="100" w:afterAutospacing="1"/>
        <w:rPr>
          <w:rFonts w:eastAsiaTheme="minorEastAsia"/>
          <w:rtl/>
        </w:rPr>
      </w:pPr>
      <w:r w:rsidRPr="00BB215C">
        <w:rPr>
          <w:rFonts w:eastAsiaTheme="minorEastAsia"/>
          <w:rtl/>
        </w:rPr>
        <w:t>وتنقسم أهمية الدراسة إلى جانبين رئيسيين هما:</w:t>
      </w:r>
    </w:p>
    <w:p w14:paraId="5C499EFA" w14:textId="77777777" w:rsidR="00BB215C" w:rsidRPr="00BB215C" w:rsidRDefault="00BB215C" w:rsidP="00261F06">
      <w:pPr>
        <w:spacing w:before="100" w:beforeAutospacing="1" w:after="100" w:afterAutospacing="1"/>
        <w:outlineLvl w:val="1"/>
        <w:rPr>
          <w:b/>
          <w:bCs/>
          <w:sz w:val="36"/>
          <w:szCs w:val="36"/>
        </w:rPr>
      </w:pPr>
      <w:r w:rsidRPr="00BB215C">
        <w:rPr>
          <w:b/>
          <w:bCs/>
          <w:sz w:val="36"/>
          <w:szCs w:val="36"/>
          <w:rtl/>
        </w:rPr>
        <w:t>أولاً: الأهمية العلمية</w:t>
      </w:r>
    </w:p>
    <w:p w14:paraId="0F64CB58" w14:textId="77777777" w:rsidR="00BB215C" w:rsidRPr="00BB215C" w:rsidRDefault="00BB215C" w:rsidP="00BB215C">
      <w:pPr>
        <w:numPr>
          <w:ilvl w:val="0"/>
          <w:numId w:val="30"/>
        </w:numPr>
        <w:spacing w:before="100" w:beforeAutospacing="1" w:after="100" w:afterAutospacing="1"/>
        <w:rPr>
          <w:rFonts w:eastAsiaTheme="minorEastAsia"/>
        </w:rPr>
      </w:pPr>
      <w:r w:rsidRPr="00BB215C">
        <w:rPr>
          <w:rFonts w:eastAsiaTheme="minorEastAsia"/>
          <w:rtl/>
        </w:rPr>
        <w:t>تساهم في إثراء الدراسات الأكاديمية المتعلقة بالإعلام الرقمي وخوارزميات منصات التواصل الاجتماعي.</w:t>
      </w:r>
    </w:p>
    <w:p w14:paraId="28D99F60" w14:textId="77777777" w:rsidR="00BB215C" w:rsidRPr="00BB215C" w:rsidRDefault="00BB215C" w:rsidP="00BB215C">
      <w:pPr>
        <w:numPr>
          <w:ilvl w:val="0"/>
          <w:numId w:val="30"/>
        </w:numPr>
        <w:spacing w:before="100" w:beforeAutospacing="1" w:after="100" w:afterAutospacing="1"/>
        <w:rPr>
          <w:rFonts w:eastAsiaTheme="minorEastAsia"/>
          <w:rtl/>
        </w:rPr>
      </w:pPr>
      <w:r w:rsidRPr="00BB215C">
        <w:rPr>
          <w:rFonts w:eastAsiaTheme="minorEastAsia"/>
          <w:rtl/>
        </w:rPr>
        <w:t>توضح العلاقة بين التعرض للمحتوى الإخباري عبر المنصات الرقمية وتشكيل اتجاهات الجمهور.</w:t>
      </w:r>
    </w:p>
    <w:p w14:paraId="3FC3E663" w14:textId="77777777" w:rsidR="00BB215C" w:rsidRPr="00BB215C" w:rsidRDefault="00BB215C" w:rsidP="00BB215C">
      <w:pPr>
        <w:numPr>
          <w:ilvl w:val="0"/>
          <w:numId w:val="30"/>
        </w:numPr>
        <w:spacing w:before="100" w:beforeAutospacing="1" w:after="100" w:afterAutospacing="1"/>
        <w:rPr>
          <w:rFonts w:eastAsiaTheme="minorEastAsia"/>
          <w:rtl/>
        </w:rPr>
      </w:pPr>
      <w:r w:rsidRPr="00BB215C">
        <w:rPr>
          <w:rFonts w:eastAsiaTheme="minorEastAsia"/>
          <w:rtl/>
        </w:rPr>
        <w:t>تقدم مرجعاً علمياً يمكن الاستفادة منه في الدراسات المستقبلية المتعلقة بسلوك المستخدمين في البيئة الرقمية.</w:t>
      </w:r>
    </w:p>
    <w:p w14:paraId="596A4CDD" w14:textId="77777777" w:rsidR="00BB215C" w:rsidRPr="00BB215C" w:rsidRDefault="00BB215C" w:rsidP="00BB215C">
      <w:pPr>
        <w:bidi w:val="0"/>
        <w:spacing w:before="100" w:beforeAutospacing="1" w:after="100" w:afterAutospacing="1"/>
        <w:rPr>
          <w:rFonts w:eastAsiaTheme="minorEastAsia"/>
          <w:rtl/>
        </w:rPr>
      </w:pPr>
    </w:p>
    <w:p w14:paraId="5E139F83" w14:textId="77777777" w:rsidR="00BB215C" w:rsidRPr="00BB215C" w:rsidRDefault="00BB215C" w:rsidP="00261F06">
      <w:pPr>
        <w:spacing w:before="100" w:beforeAutospacing="1" w:after="100" w:afterAutospacing="1"/>
        <w:outlineLvl w:val="1"/>
        <w:rPr>
          <w:b/>
          <w:bCs/>
          <w:sz w:val="36"/>
          <w:szCs w:val="36"/>
        </w:rPr>
      </w:pPr>
      <w:r w:rsidRPr="00BB215C">
        <w:rPr>
          <w:b/>
          <w:bCs/>
          <w:sz w:val="36"/>
          <w:szCs w:val="36"/>
          <w:rtl/>
        </w:rPr>
        <w:t>ثانياً: الأهمية التطبيقية</w:t>
      </w:r>
    </w:p>
    <w:p w14:paraId="31DB4DA4" w14:textId="77777777" w:rsidR="00BB215C" w:rsidRPr="00BB215C" w:rsidRDefault="00BB215C" w:rsidP="00BB215C">
      <w:pPr>
        <w:numPr>
          <w:ilvl w:val="0"/>
          <w:numId w:val="31"/>
        </w:numPr>
        <w:spacing w:before="100" w:beforeAutospacing="1" w:after="100" w:afterAutospacing="1"/>
        <w:rPr>
          <w:rFonts w:eastAsiaTheme="minorEastAsia"/>
        </w:rPr>
      </w:pPr>
      <w:r w:rsidRPr="00BB215C">
        <w:rPr>
          <w:rFonts w:eastAsiaTheme="minorEastAsia"/>
          <w:rtl/>
        </w:rPr>
        <w:t>تساعد المؤسسات الإعلامية على فهم كيفية انتشار الأخبار عبر المنصات الرقمية.</w:t>
      </w:r>
    </w:p>
    <w:p w14:paraId="453E5961" w14:textId="77777777" w:rsidR="00BB215C" w:rsidRPr="00BB215C" w:rsidRDefault="00BB215C" w:rsidP="00BB215C">
      <w:pPr>
        <w:numPr>
          <w:ilvl w:val="0"/>
          <w:numId w:val="31"/>
        </w:numPr>
        <w:spacing w:before="100" w:beforeAutospacing="1" w:after="100" w:afterAutospacing="1"/>
        <w:rPr>
          <w:rFonts w:eastAsiaTheme="minorEastAsia"/>
          <w:rtl/>
        </w:rPr>
      </w:pPr>
      <w:r w:rsidRPr="00BB215C">
        <w:rPr>
          <w:rFonts w:eastAsiaTheme="minorEastAsia"/>
          <w:rtl/>
        </w:rPr>
        <w:t>ترفع من وعي المستخدمين بكيفية تأثير الخوارزميات على المحتوى الذي يتعرضون له.</w:t>
      </w:r>
    </w:p>
    <w:p w14:paraId="03F7BF0D" w14:textId="77777777" w:rsidR="00BB215C" w:rsidRPr="00BB215C" w:rsidRDefault="00BB215C" w:rsidP="00BB215C">
      <w:pPr>
        <w:numPr>
          <w:ilvl w:val="0"/>
          <w:numId w:val="31"/>
        </w:numPr>
        <w:spacing w:before="100" w:beforeAutospacing="1" w:after="100" w:afterAutospacing="1"/>
        <w:rPr>
          <w:rFonts w:eastAsiaTheme="minorEastAsia"/>
          <w:rtl/>
        </w:rPr>
      </w:pPr>
      <w:r w:rsidRPr="00BB215C">
        <w:rPr>
          <w:rFonts w:eastAsiaTheme="minorEastAsia"/>
          <w:rtl/>
        </w:rPr>
        <w:t>تفيد صناع القرار في وضع استراتيجيات إعلامية تتناسب مع طبيعة الإعلام الرقمي الحديث.</w:t>
      </w:r>
    </w:p>
    <w:p w14:paraId="5268FCE9" w14:textId="77777777" w:rsidR="00BB215C" w:rsidRPr="00BB215C" w:rsidRDefault="00BB215C" w:rsidP="00BB215C">
      <w:pPr>
        <w:numPr>
          <w:ilvl w:val="0"/>
          <w:numId w:val="31"/>
        </w:numPr>
        <w:spacing w:before="100" w:beforeAutospacing="1" w:after="100" w:afterAutospacing="1"/>
        <w:rPr>
          <w:rFonts w:eastAsiaTheme="minorEastAsia"/>
          <w:rtl/>
        </w:rPr>
      </w:pPr>
      <w:r w:rsidRPr="00BB215C">
        <w:rPr>
          <w:rFonts w:eastAsiaTheme="minorEastAsia"/>
          <w:rtl/>
        </w:rPr>
        <w:t>تسهم في الحد من التأثير السلبي للمعلومات الموجهة أو غير المتنوعة عبر المنصات الرقمية.</w:t>
      </w:r>
    </w:p>
    <w:p w14:paraId="293C0963" w14:textId="77777777" w:rsidR="00A97F84" w:rsidRDefault="00A97F84" w:rsidP="00A97F84">
      <w:pPr>
        <w:ind w:right="-709"/>
        <w:rPr>
          <w:b/>
          <w:bCs/>
          <w:sz w:val="38"/>
          <w:szCs w:val="38"/>
          <w:rtl/>
        </w:rPr>
      </w:pPr>
    </w:p>
    <w:p w14:paraId="74C3B0A4" w14:textId="77777777" w:rsidR="00A97F84" w:rsidRDefault="00A97F84" w:rsidP="00A97F84">
      <w:pPr>
        <w:ind w:right="-709"/>
        <w:rPr>
          <w:b/>
          <w:bCs/>
          <w:sz w:val="38"/>
          <w:szCs w:val="38"/>
          <w:rtl/>
        </w:rPr>
      </w:pPr>
    </w:p>
    <w:p w14:paraId="01E22549" w14:textId="77777777" w:rsidR="00A97F84" w:rsidRDefault="00A97F84" w:rsidP="00A97F84">
      <w:pPr>
        <w:ind w:right="-709"/>
        <w:rPr>
          <w:b/>
          <w:bCs/>
          <w:sz w:val="38"/>
          <w:szCs w:val="38"/>
          <w:rtl/>
        </w:rPr>
      </w:pPr>
    </w:p>
    <w:p w14:paraId="021D1252" w14:textId="77777777" w:rsidR="00A97F84" w:rsidRDefault="00A97F84" w:rsidP="00A97F84">
      <w:pPr>
        <w:ind w:right="-709"/>
        <w:rPr>
          <w:b/>
          <w:bCs/>
          <w:sz w:val="38"/>
          <w:szCs w:val="38"/>
          <w:rtl/>
        </w:rPr>
      </w:pPr>
    </w:p>
    <w:p w14:paraId="16497AF8" w14:textId="77777777" w:rsidR="007F46DF" w:rsidRDefault="007F46DF" w:rsidP="00A97F84">
      <w:pPr>
        <w:ind w:right="-709"/>
        <w:rPr>
          <w:b/>
          <w:bCs/>
          <w:sz w:val="38"/>
          <w:szCs w:val="38"/>
          <w:rtl/>
        </w:rPr>
      </w:pPr>
    </w:p>
    <w:p w14:paraId="281B825A" w14:textId="77777777" w:rsidR="007F46DF" w:rsidRDefault="007F46DF" w:rsidP="00A97F84">
      <w:pPr>
        <w:ind w:right="-709"/>
        <w:rPr>
          <w:b/>
          <w:bCs/>
          <w:sz w:val="38"/>
          <w:szCs w:val="38"/>
          <w:rtl/>
        </w:rPr>
      </w:pPr>
    </w:p>
    <w:p w14:paraId="20F2AE3A" w14:textId="77777777" w:rsidR="00A65DAC" w:rsidRPr="00A65DAC" w:rsidRDefault="00A65DAC" w:rsidP="00D74B87">
      <w:pPr>
        <w:spacing w:before="100" w:beforeAutospacing="1" w:after="100" w:afterAutospacing="1"/>
        <w:outlineLvl w:val="0"/>
        <w:rPr>
          <w:b/>
          <w:bCs/>
          <w:kern w:val="36"/>
          <w:sz w:val="48"/>
          <w:szCs w:val="48"/>
        </w:rPr>
      </w:pPr>
      <w:r w:rsidRPr="00A65DAC">
        <w:rPr>
          <w:b/>
          <w:bCs/>
          <w:kern w:val="36"/>
          <w:sz w:val="48"/>
          <w:szCs w:val="48"/>
          <w:rtl/>
        </w:rPr>
        <w:lastRenderedPageBreak/>
        <w:t>أهداف الدراسة</w:t>
      </w:r>
    </w:p>
    <w:p w14:paraId="1912AA49" w14:textId="77777777" w:rsidR="00A65DAC" w:rsidRPr="00A65DAC" w:rsidRDefault="00A65DAC" w:rsidP="00A65DAC">
      <w:pPr>
        <w:bidi w:val="0"/>
        <w:spacing w:before="100" w:beforeAutospacing="1" w:after="100" w:afterAutospacing="1"/>
        <w:rPr>
          <w:rFonts w:eastAsiaTheme="minorEastAsia"/>
        </w:rPr>
      </w:pPr>
    </w:p>
    <w:p w14:paraId="7C1B635F" w14:textId="77777777" w:rsidR="00A65DAC" w:rsidRPr="00A65DAC" w:rsidRDefault="00A65DAC" w:rsidP="00A65DAC">
      <w:pPr>
        <w:spacing w:before="100" w:beforeAutospacing="1" w:after="100" w:afterAutospacing="1"/>
        <w:rPr>
          <w:rFonts w:eastAsiaTheme="minorEastAsia"/>
        </w:rPr>
      </w:pPr>
      <w:r w:rsidRPr="00A65DAC">
        <w:rPr>
          <w:rFonts w:eastAsiaTheme="minorEastAsia"/>
          <w:rtl/>
        </w:rPr>
        <w:t>تهدف هذه الدراسة إلى تحقيق مجموعة من الأهداف المتعلقة بأثر خوارزميات منصات التواصل الاجتماعي على انتشار المحتوى الإخباري وتشكيل اتجاهات الجمهور، ويمكن تلخيصها فيما يلي:</w:t>
      </w:r>
    </w:p>
    <w:p w14:paraId="41C01DD6" w14:textId="77777777" w:rsidR="00A65DAC" w:rsidRPr="00A65DAC" w:rsidRDefault="00A65DAC" w:rsidP="00A65DAC">
      <w:pPr>
        <w:numPr>
          <w:ilvl w:val="0"/>
          <w:numId w:val="32"/>
        </w:numPr>
        <w:spacing w:before="100" w:beforeAutospacing="1" w:after="100" w:afterAutospacing="1"/>
        <w:rPr>
          <w:rFonts w:eastAsiaTheme="minorEastAsia"/>
          <w:rtl/>
        </w:rPr>
      </w:pPr>
      <w:r w:rsidRPr="00A65DAC">
        <w:rPr>
          <w:rFonts w:eastAsiaTheme="minorEastAsia"/>
          <w:rtl/>
        </w:rPr>
        <w:t xml:space="preserve">التعرف على مدى استخدام أفراد العينة لتطبيق </w:t>
      </w:r>
      <w:hyperlink r:id="rId14" w:history="1">
        <w:r w:rsidRPr="00A65DAC">
          <w:rPr>
            <w:rFonts w:eastAsiaTheme="minorEastAsia"/>
            <w:color w:val="0000FF"/>
            <w:u w:val="single"/>
          </w:rPr>
          <w:t>TikTok</w:t>
        </w:r>
      </w:hyperlink>
      <w:r w:rsidRPr="00A65DAC">
        <w:rPr>
          <w:rFonts w:eastAsiaTheme="minorEastAsia"/>
          <w:rtl/>
        </w:rPr>
        <w:t xml:space="preserve"> كمصدر للحصول على الأخبار.</w:t>
      </w:r>
    </w:p>
    <w:p w14:paraId="02456AFF" w14:textId="77777777" w:rsidR="00A65DAC" w:rsidRPr="00A65DAC" w:rsidRDefault="00A65DAC" w:rsidP="00A65DAC">
      <w:pPr>
        <w:numPr>
          <w:ilvl w:val="0"/>
          <w:numId w:val="32"/>
        </w:numPr>
        <w:spacing w:before="100" w:beforeAutospacing="1" w:after="100" w:afterAutospacing="1"/>
        <w:rPr>
          <w:rFonts w:eastAsiaTheme="minorEastAsia"/>
          <w:rtl/>
        </w:rPr>
      </w:pPr>
      <w:r w:rsidRPr="00A65DAC">
        <w:rPr>
          <w:rFonts w:eastAsiaTheme="minorEastAsia"/>
          <w:rtl/>
        </w:rPr>
        <w:t>الكشف عن دور خوارزميات تيك توك في تحديد نوعية المحتوى الإخباري الذي يتعرض له المستخدمون.</w:t>
      </w:r>
    </w:p>
    <w:p w14:paraId="3C265A5B" w14:textId="77777777" w:rsidR="00A65DAC" w:rsidRPr="00A65DAC" w:rsidRDefault="00A65DAC" w:rsidP="00A65DAC">
      <w:pPr>
        <w:numPr>
          <w:ilvl w:val="0"/>
          <w:numId w:val="32"/>
        </w:numPr>
        <w:spacing w:before="100" w:beforeAutospacing="1" w:after="100" w:afterAutospacing="1"/>
        <w:rPr>
          <w:rFonts w:eastAsiaTheme="minorEastAsia"/>
          <w:rtl/>
        </w:rPr>
      </w:pPr>
      <w:r w:rsidRPr="00A65DAC">
        <w:rPr>
          <w:rFonts w:eastAsiaTheme="minorEastAsia"/>
          <w:rtl/>
        </w:rPr>
        <w:t>قياس أثر المحتوى الإخباري عبر تيك توك في تشكيل اتجاهات الجمهور نحو القضايا المختلفة.</w:t>
      </w:r>
    </w:p>
    <w:p w14:paraId="266524DD" w14:textId="77777777" w:rsidR="00A65DAC" w:rsidRPr="00A65DAC" w:rsidRDefault="00A65DAC" w:rsidP="00A65DAC">
      <w:pPr>
        <w:numPr>
          <w:ilvl w:val="0"/>
          <w:numId w:val="32"/>
        </w:numPr>
        <w:spacing w:before="100" w:beforeAutospacing="1" w:after="100" w:afterAutospacing="1"/>
        <w:rPr>
          <w:rFonts w:eastAsiaTheme="minorEastAsia"/>
          <w:rtl/>
        </w:rPr>
      </w:pPr>
      <w:r w:rsidRPr="00A65DAC">
        <w:rPr>
          <w:rFonts w:eastAsiaTheme="minorEastAsia"/>
          <w:rtl/>
        </w:rPr>
        <w:t>التعرف على مستوى ثقة المستخدمين في الأخبار التي يتم تداولها عبر تطبيق تيك توك.</w:t>
      </w:r>
    </w:p>
    <w:p w14:paraId="75173868" w14:textId="1AD2065C" w:rsidR="00A65DAC" w:rsidRPr="00CA2458" w:rsidRDefault="00A65DAC" w:rsidP="00CA2458">
      <w:pPr>
        <w:numPr>
          <w:ilvl w:val="0"/>
          <w:numId w:val="32"/>
        </w:numPr>
        <w:spacing w:before="100" w:beforeAutospacing="1" w:after="100" w:afterAutospacing="1"/>
        <w:rPr>
          <w:rFonts w:eastAsiaTheme="minorEastAsia"/>
          <w:rtl/>
        </w:rPr>
      </w:pPr>
      <w:r w:rsidRPr="00A65DAC">
        <w:rPr>
          <w:rFonts w:eastAsiaTheme="minorEastAsia"/>
          <w:rtl/>
        </w:rPr>
        <w:t>تحليل العلاقة بين كثافة استخدام تيك توك وبين انتشار المحتوى الإخباري بين المستخدمين.</w:t>
      </w:r>
    </w:p>
    <w:p w14:paraId="16DBD75C" w14:textId="77777777" w:rsidR="00A65DAC" w:rsidRPr="00A65DAC" w:rsidRDefault="00A65DAC" w:rsidP="00D74B87">
      <w:pPr>
        <w:spacing w:before="100" w:beforeAutospacing="1" w:after="100" w:afterAutospacing="1"/>
        <w:outlineLvl w:val="0"/>
        <w:rPr>
          <w:rFonts w:eastAsiaTheme="minorEastAsia"/>
          <w:b/>
          <w:bCs/>
          <w:kern w:val="36"/>
          <w:sz w:val="48"/>
          <w:szCs w:val="48"/>
        </w:rPr>
      </w:pPr>
      <w:r w:rsidRPr="00A65DAC">
        <w:rPr>
          <w:b/>
          <w:bCs/>
          <w:kern w:val="36"/>
          <w:sz w:val="48"/>
          <w:szCs w:val="48"/>
          <w:rtl/>
        </w:rPr>
        <w:t>تحديد المفاهيم</w:t>
      </w:r>
    </w:p>
    <w:p w14:paraId="0AE1955B" w14:textId="77777777" w:rsidR="00A65DAC" w:rsidRPr="00A65DAC" w:rsidRDefault="00A65DAC" w:rsidP="00A65DAC">
      <w:pPr>
        <w:bidi w:val="0"/>
        <w:spacing w:before="100" w:beforeAutospacing="1" w:after="100" w:afterAutospacing="1"/>
        <w:rPr>
          <w:rFonts w:eastAsiaTheme="minorEastAsia"/>
        </w:rPr>
      </w:pPr>
    </w:p>
    <w:p w14:paraId="0B2B68A1" w14:textId="77777777" w:rsidR="00A65DAC" w:rsidRPr="00A65DAC" w:rsidRDefault="00A65DAC" w:rsidP="00D74B87">
      <w:pPr>
        <w:spacing w:before="100" w:beforeAutospacing="1" w:after="100" w:afterAutospacing="1"/>
        <w:outlineLvl w:val="1"/>
        <w:rPr>
          <w:b/>
          <w:bCs/>
          <w:sz w:val="36"/>
          <w:szCs w:val="36"/>
        </w:rPr>
      </w:pPr>
      <w:r w:rsidRPr="00A65DAC">
        <w:rPr>
          <w:b/>
          <w:bCs/>
          <w:sz w:val="36"/>
          <w:szCs w:val="36"/>
          <w:rtl/>
        </w:rPr>
        <w:t>أولاً: خوارزميات منصات التواصل الاجتماعي</w:t>
      </w:r>
    </w:p>
    <w:p w14:paraId="1B598E2E" w14:textId="77777777" w:rsidR="00A65DAC" w:rsidRPr="00A65DAC" w:rsidRDefault="00A65DAC" w:rsidP="00A65DAC">
      <w:pPr>
        <w:bidi w:val="0"/>
        <w:spacing w:before="100" w:beforeAutospacing="1" w:after="100" w:afterAutospacing="1"/>
        <w:rPr>
          <w:rFonts w:eastAsiaTheme="minorEastAsia"/>
        </w:rPr>
      </w:pPr>
    </w:p>
    <w:p w14:paraId="650240EC" w14:textId="328F2DDF" w:rsidR="00A65DAC" w:rsidRPr="00CA2458" w:rsidRDefault="00A65DAC" w:rsidP="00CA2458">
      <w:pPr>
        <w:spacing w:before="100" w:beforeAutospacing="1" w:after="100" w:afterAutospacing="1"/>
        <w:rPr>
          <w:rFonts w:eastAsiaTheme="minorEastAsia"/>
          <w:rtl/>
        </w:rPr>
      </w:pPr>
      <w:r w:rsidRPr="00A65DAC">
        <w:rPr>
          <w:rFonts w:eastAsiaTheme="minorEastAsia"/>
          <w:rtl/>
        </w:rPr>
        <w:t>هي مجموعة من الأنظمة البرمجية التي تعتمد على تحليل بيانات المستخدم وسلوكياته داخل المنصة، بهدف تنظيم وترتيب المحتوى الذي يظهر له بما يتوافق مع اهتماماته وتفضيلاته السابقة، وذلك لتقديم تجربة استخدام مخصصة لكل فرد.</w:t>
      </w:r>
    </w:p>
    <w:p w14:paraId="22819A1E" w14:textId="77777777" w:rsidR="00A65DAC" w:rsidRPr="00A65DAC" w:rsidRDefault="00A65DAC" w:rsidP="00D74B87">
      <w:pPr>
        <w:spacing w:before="100" w:beforeAutospacing="1" w:after="100" w:afterAutospacing="1"/>
        <w:outlineLvl w:val="1"/>
        <w:rPr>
          <w:rFonts w:eastAsiaTheme="minorEastAsia"/>
          <w:b/>
          <w:bCs/>
          <w:sz w:val="36"/>
          <w:szCs w:val="36"/>
        </w:rPr>
      </w:pPr>
      <w:r w:rsidRPr="00A65DAC">
        <w:rPr>
          <w:b/>
          <w:bCs/>
          <w:sz w:val="36"/>
          <w:szCs w:val="36"/>
          <w:rtl/>
        </w:rPr>
        <w:t>ثانياً: المحتوى الإخباري</w:t>
      </w:r>
    </w:p>
    <w:p w14:paraId="61023874" w14:textId="77777777" w:rsidR="00A65DAC" w:rsidRPr="00A65DAC" w:rsidRDefault="00A65DAC" w:rsidP="00A65DAC">
      <w:pPr>
        <w:bidi w:val="0"/>
        <w:spacing w:before="100" w:beforeAutospacing="1" w:after="100" w:afterAutospacing="1"/>
        <w:rPr>
          <w:rFonts w:eastAsiaTheme="minorEastAsia"/>
        </w:rPr>
      </w:pPr>
    </w:p>
    <w:p w14:paraId="0AB4D6F3" w14:textId="126F5F35" w:rsidR="00A65DAC" w:rsidRPr="0035194F" w:rsidRDefault="00A65DAC" w:rsidP="0035194F">
      <w:pPr>
        <w:spacing w:before="100" w:beforeAutospacing="1" w:after="100" w:afterAutospacing="1"/>
        <w:rPr>
          <w:rFonts w:eastAsiaTheme="minorEastAsia"/>
          <w:rtl/>
        </w:rPr>
      </w:pPr>
      <w:r w:rsidRPr="00A65DAC">
        <w:rPr>
          <w:rFonts w:eastAsiaTheme="minorEastAsia"/>
          <w:rtl/>
        </w:rPr>
        <w:t>هو جميع المواد الإعلامية التي تتناول الأحداث والقضايا الجارية، ويتم نشرها عبر الوسائل الإعلامية المختلفة، سواء التقليدية أو الرقمية، بهدف تزويد الجمهور بالمعلومات والأخبار حول ما يحدث في المجتمع والعالم.</w:t>
      </w:r>
    </w:p>
    <w:p w14:paraId="56A6E7D1" w14:textId="77777777" w:rsidR="00A65DAC" w:rsidRPr="00A65DAC" w:rsidRDefault="00A65DAC" w:rsidP="00D74B87">
      <w:pPr>
        <w:spacing w:before="100" w:beforeAutospacing="1" w:after="100" w:afterAutospacing="1"/>
        <w:outlineLvl w:val="1"/>
        <w:rPr>
          <w:rFonts w:eastAsiaTheme="minorEastAsia"/>
          <w:b/>
          <w:bCs/>
          <w:sz w:val="36"/>
          <w:szCs w:val="36"/>
        </w:rPr>
      </w:pPr>
      <w:r w:rsidRPr="00A65DAC">
        <w:rPr>
          <w:b/>
          <w:bCs/>
          <w:sz w:val="36"/>
          <w:szCs w:val="36"/>
          <w:rtl/>
        </w:rPr>
        <w:t>ثالثاً: اتجاهات الجمهور</w:t>
      </w:r>
    </w:p>
    <w:p w14:paraId="5C1817F6" w14:textId="77777777" w:rsidR="00A65DAC" w:rsidRPr="00A65DAC" w:rsidRDefault="00A65DAC" w:rsidP="00A65DAC">
      <w:pPr>
        <w:bidi w:val="0"/>
        <w:spacing w:before="100" w:beforeAutospacing="1" w:after="100" w:afterAutospacing="1"/>
        <w:rPr>
          <w:rFonts w:eastAsiaTheme="minorEastAsia"/>
        </w:rPr>
      </w:pPr>
    </w:p>
    <w:p w14:paraId="235C2CCF" w14:textId="77777777" w:rsidR="00A65DAC" w:rsidRPr="00A65DAC" w:rsidRDefault="00A65DAC" w:rsidP="00A65DAC">
      <w:pPr>
        <w:spacing w:before="100" w:beforeAutospacing="1" w:after="100" w:afterAutospacing="1"/>
        <w:rPr>
          <w:rFonts w:eastAsiaTheme="minorEastAsia"/>
        </w:rPr>
      </w:pPr>
      <w:r w:rsidRPr="00A65DAC">
        <w:rPr>
          <w:rFonts w:eastAsiaTheme="minorEastAsia"/>
          <w:rtl/>
        </w:rPr>
        <w:t>هي مجموعة من الميول والآراء والمواقف التي يتبناها الأفراد تجاه قضية أو موضوع معين، وتتكون هذه الاتجاهات نتيجة التعرض للمعلومات والخبرات المختلفة عبر وسائل الإعلام أو البيئة المحيطة</w:t>
      </w:r>
    </w:p>
    <w:p w14:paraId="7B66D7D1" w14:textId="77777777" w:rsidR="00A97F84" w:rsidRDefault="00A97F84" w:rsidP="00A97F84">
      <w:pPr>
        <w:ind w:right="-709"/>
        <w:rPr>
          <w:b/>
          <w:bCs/>
          <w:sz w:val="38"/>
          <w:szCs w:val="38"/>
          <w:rtl/>
        </w:rPr>
      </w:pPr>
    </w:p>
    <w:p w14:paraId="46E2C765" w14:textId="77777777" w:rsidR="00A97F84" w:rsidRDefault="00A97F84" w:rsidP="00A97F84">
      <w:pPr>
        <w:ind w:right="-709"/>
        <w:rPr>
          <w:b/>
          <w:bCs/>
          <w:sz w:val="38"/>
          <w:szCs w:val="38"/>
          <w:rtl/>
        </w:rPr>
      </w:pPr>
    </w:p>
    <w:p w14:paraId="5713BE61" w14:textId="77777777" w:rsidR="00237F8C" w:rsidRDefault="00237F8C" w:rsidP="00A97F84">
      <w:pPr>
        <w:ind w:right="-709"/>
        <w:rPr>
          <w:b/>
          <w:bCs/>
          <w:sz w:val="38"/>
          <w:szCs w:val="38"/>
          <w:rtl/>
        </w:rPr>
      </w:pPr>
    </w:p>
    <w:p w14:paraId="22695EBA" w14:textId="77777777" w:rsidR="007F46DF" w:rsidRDefault="007F46DF" w:rsidP="00A97F84">
      <w:pPr>
        <w:ind w:right="-709"/>
        <w:rPr>
          <w:b/>
          <w:bCs/>
          <w:sz w:val="38"/>
          <w:szCs w:val="38"/>
          <w:rtl/>
        </w:rPr>
      </w:pPr>
    </w:p>
    <w:p w14:paraId="712902BC" w14:textId="77777777" w:rsidR="007F46DF" w:rsidRDefault="007F46DF" w:rsidP="00A97F84">
      <w:pPr>
        <w:ind w:right="-709"/>
        <w:rPr>
          <w:b/>
          <w:bCs/>
          <w:sz w:val="38"/>
          <w:szCs w:val="38"/>
          <w:rtl/>
        </w:rPr>
      </w:pPr>
    </w:p>
    <w:p w14:paraId="595E706B" w14:textId="77777777" w:rsidR="00531CD5" w:rsidRPr="00531CD5" w:rsidRDefault="00531CD5" w:rsidP="00237F8C">
      <w:pPr>
        <w:spacing w:before="100" w:beforeAutospacing="1" w:after="100" w:afterAutospacing="1"/>
        <w:outlineLvl w:val="0"/>
        <w:rPr>
          <w:b/>
          <w:bCs/>
          <w:kern w:val="36"/>
          <w:sz w:val="48"/>
          <w:szCs w:val="48"/>
        </w:rPr>
      </w:pPr>
      <w:r w:rsidRPr="00531CD5">
        <w:rPr>
          <w:b/>
          <w:bCs/>
          <w:kern w:val="36"/>
          <w:sz w:val="48"/>
          <w:szCs w:val="48"/>
          <w:rtl/>
        </w:rPr>
        <w:lastRenderedPageBreak/>
        <w:t>منهجية الدراسة</w:t>
      </w:r>
    </w:p>
    <w:p w14:paraId="5ED4FBA9" w14:textId="6350D18C" w:rsidR="00531CD5" w:rsidRPr="00237F8C" w:rsidRDefault="00531CD5" w:rsidP="00237F8C">
      <w:pPr>
        <w:spacing w:before="100" w:beforeAutospacing="1" w:after="100" w:afterAutospacing="1"/>
        <w:rPr>
          <w:rFonts w:eastAsiaTheme="minorEastAsia"/>
          <w:rtl/>
        </w:rPr>
      </w:pPr>
    </w:p>
    <w:p w14:paraId="2BC76CF2"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نوع البحث</w:t>
      </w:r>
    </w:p>
    <w:p w14:paraId="1CAB3EA2" w14:textId="77777777" w:rsidR="00531CD5" w:rsidRPr="00531CD5" w:rsidRDefault="00531CD5" w:rsidP="00531CD5">
      <w:pPr>
        <w:bidi w:val="0"/>
        <w:spacing w:before="100" w:beforeAutospacing="1" w:after="100" w:afterAutospacing="1"/>
        <w:rPr>
          <w:rFonts w:eastAsiaTheme="minorEastAsia"/>
        </w:rPr>
      </w:pPr>
    </w:p>
    <w:p w14:paraId="260EC5FE" w14:textId="4F052495" w:rsidR="00531CD5" w:rsidRPr="00237F8C" w:rsidRDefault="00531CD5" w:rsidP="00237F8C">
      <w:pPr>
        <w:spacing w:before="100" w:beforeAutospacing="1" w:after="100" w:afterAutospacing="1"/>
        <w:rPr>
          <w:rFonts w:eastAsiaTheme="minorEastAsia"/>
          <w:rtl/>
        </w:rPr>
      </w:pPr>
      <w:r w:rsidRPr="00531CD5">
        <w:rPr>
          <w:rFonts w:eastAsiaTheme="minorEastAsia"/>
          <w:rtl/>
        </w:rPr>
        <w:t>تُعد هذه الدراسة من البحوث الوصفية التحليلية، حيث تهدف إلى وصف الظاهرة محل الدراسة وتحليل العلاقات بين متغيراتها المختلفة.</w:t>
      </w:r>
    </w:p>
    <w:p w14:paraId="1FCE5B0C"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منهج البحث</w:t>
      </w:r>
    </w:p>
    <w:p w14:paraId="4A87908F" w14:textId="77777777" w:rsidR="00531CD5" w:rsidRPr="00531CD5" w:rsidRDefault="00531CD5" w:rsidP="00531CD5">
      <w:pPr>
        <w:bidi w:val="0"/>
        <w:spacing w:before="100" w:beforeAutospacing="1" w:after="100" w:afterAutospacing="1"/>
        <w:rPr>
          <w:rFonts w:eastAsiaTheme="minorEastAsia"/>
        </w:rPr>
      </w:pPr>
    </w:p>
    <w:p w14:paraId="16B53463" w14:textId="01BA9E8E" w:rsidR="00531CD5" w:rsidRPr="00237F8C" w:rsidRDefault="00531CD5" w:rsidP="00237F8C">
      <w:pPr>
        <w:spacing w:before="100" w:beforeAutospacing="1" w:after="100" w:afterAutospacing="1"/>
        <w:rPr>
          <w:rFonts w:eastAsiaTheme="minorEastAsia"/>
          <w:rtl/>
        </w:rPr>
      </w:pPr>
      <w:r w:rsidRPr="00531CD5">
        <w:rPr>
          <w:rFonts w:eastAsiaTheme="minorEastAsia"/>
          <w:rtl/>
        </w:rPr>
        <w:t>اعتمدت الدراسة على المنهج الوصفي المسحي، والذي يُستخدم في دراسة الظواهر الاجتماعية كما هي في الواقع، وجمع البيانات من أفراد العينة وتحليلها للوصول إلى نتائج دقيقة.</w:t>
      </w:r>
    </w:p>
    <w:p w14:paraId="40A76A72"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منهج الدراسة</w:t>
      </w:r>
    </w:p>
    <w:p w14:paraId="71AB5EE5" w14:textId="77777777" w:rsidR="00531CD5" w:rsidRPr="00531CD5" w:rsidRDefault="00531CD5" w:rsidP="00531CD5">
      <w:pPr>
        <w:bidi w:val="0"/>
        <w:spacing w:before="100" w:beforeAutospacing="1" w:after="100" w:afterAutospacing="1"/>
        <w:rPr>
          <w:rFonts w:eastAsiaTheme="minorEastAsia"/>
        </w:rPr>
      </w:pPr>
    </w:p>
    <w:p w14:paraId="56645BF8"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تعتمد الدراسة على المنهج الكمي (</w:t>
      </w:r>
      <w:r w:rsidRPr="00531CD5">
        <w:rPr>
          <w:rFonts w:eastAsiaTheme="minorEastAsia"/>
        </w:rPr>
        <w:t>Quantitative Method</w:t>
      </w:r>
      <w:r w:rsidRPr="00531CD5">
        <w:rPr>
          <w:rFonts w:eastAsiaTheme="minorEastAsia"/>
          <w:rtl/>
        </w:rPr>
        <w:t xml:space="preserve">)، من خلال استخدام الاستبانة كأداة رئيسية لقياس آراء واتجاهات مستخدمي تطبيق </w:t>
      </w:r>
      <w:hyperlink r:id="rId15" w:history="1">
        <w:r w:rsidRPr="00531CD5">
          <w:rPr>
            <w:rFonts w:eastAsiaTheme="minorEastAsia"/>
            <w:color w:val="0000FF"/>
            <w:u w:val="single"/>
          </w:rPr>
          <w:t>TikTok</w:t>
        </w:r>
      </w:hyperlink>
      <w:r w:rsidRPr="00531CD5">
        <w:rPr>
          <w:rFonts w:eastAsiaTheme="minorEastAsia"/>
          <w:rtl/>
        </w:rPr>
        <w:t xml:space="preserve"> في مدينة جدة.</w:t>
      </w:r>
    </w:p>
    <w:p w14:paraId="63291EC5" w14:textId="6F61579E" w:rsidR="00531CD5" w:rsidRPr="00531CD5" w:rsidRDefault="00531CD5" w:rsidP="00531CD5">
      <w:pPr>
        <w:bidi w:val="0"/>
        <w:rPr>
          <w:rtl/>
        </w:rPr>
      </w:pPr>
    </w:p>
    <w:p w14:paraId="3B8E5810"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الأفق الزمني للدراسة</w:t>
      </w:r>
    </w:p>
    <w:p w14:paraId="5ED53840" w14:textId="77777777" w:rsidR="00531CD5" w:rsidRPr="00531CD5" w:rsidRDefault="00531CD5" w:rsidP="00531CD5">
      <w:pPr>
        <w:bidi w:val="0"/>
        <w:spacing w:before="100" w:beforeAutospacing="1" w:after="100" w:afterAutospacing="1"/>
        <w:rPr>
          <w:rFonts w:eastAsiaTheme="minorEastAsia"/>
        </w:rPr>
      </w:pPr>
    </w:p>
    <w:p w14:paraId="34DBD24E"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تم تنفيذ هذه الدراسة ضمن إطار زمني مقطعي (</w:t>
      </w:r>
      <w:r w:rsidRPr="00531CD5">
        <w:rPr>
          <w:rFonts w:eastAsiaTheme="minorEastAsia"/>
        </w:rPr>
        <w:t>Cross-sectional Study</w:t>
      </w:r>
      <w:r w:rsidRPr="00531CD5">
        <w:rPr>
          <w:rFonts w:eastAsiaTheme="minorEastAsia"/>
          <w:rtl/>
        </w:rPr>
        <w:t>)، حيث تم جمع البيانات في فترة زمنية واحدة فقط دون تتبع التغيرات عبر الزمن.</w:t>
      </w:r>
    </w:p>
    <w:p w14:paraId="701FD91E" w14:textId="558D80A7" w:rsidR="00531CD5" w:rsidRPr="00531CD5" w:rsidRDefault="00531CD5" w:rsidP="00531CD5">
      <w:pPr>
        <w:bidi w:val="0"/>
        <w:rPr>
          <w:rtl/>
        </w:rPr>
      </w:pPr>
    </w:p>
    <w:p w14:paraId="10D94B7D"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طرق جمع البيانات</w:t>
      </w:r>
    </w:p>
    <w:p w14:paraId="7B31A9FD" w14:textId="77777777" w:rsidR="00531CD5" w:rsidRPr="00531CD5" w:rsidRDefault="00531CD5" w:rsidP="00531CD5">
      <w:pPr>
        <w:bidi w:val="0"/>
        <w:spacing w:before="100" w:beforeAutospacing="1" w:after="100" w:afterAutospacing="1"/>
        <w:rPr>
          <w:rFonts w:eastAsiaTheme="minorEastAsia"/>
        </w:rPr>
      </w:pPr>
    </w:p>
    <w:p w14:paraId="3B5335DD"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تم الاعتماد على الاستبانة الإلكترونية كأداة رئيسية لجمع البيانات من عينة الدراسة، حيث تم تصميمها وفق محاور الدراسة الأربعة لقياس الاستخدام، الخوارزميات، انتشار المحتوى، واتجاهات الجمهور.</w:t>
      </w:r>
    </w:p>
    <w:p w14:paraId="024628CB" w14:textId="417DEE3D" w:rsidR="00531CD5" w:rsidRPr="00531CD5" w:rsidRDefault="00531CD5" w:rsidP="00531CD5">
      <w:pPr>
        <w:bidi w:val="0"/>
        <w:rPr>
          <w:rtl/>
        </w:rPr>
      </w:pPr>
    </w:p>
    <w:p w14:paraId="5897AE7D"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المصادر الثانوية</w:t>
      </w:r>
    </w:p>
    <w:p w14:paraId="4E0DDAD6" w14:textId="77777777" w:rsidR="00531CD5" w:rsidRPr="00531CD5" w:rsidRDefault="00531CD5" w:rsidP="00531CD5">
      <w:pPr>
        <w:bidi w:val="0"/>
        <w:spacing w:before="100" w:beforeAutospacing="1" w:after="100" w:afterAutospacing="1"/>
        <w:rPr>
          <w:rFonts w:eastAsiaTheme="minorEastAsia"/>
        </w:rPr>
      </w:pPr>
    </w:p>
    <w:p w14:paraId="04912407"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اعتمدت الدراسة أيضاً على المصادر الثانوية مثل:</w:t>
      </w:r>
    </w:p>
    <w:p w14:paraId="4F1FE3AE" w14:textId="77777777" w:rsidR="00531CD5" w:rsidRPr="00531CD5" w:rsidRDefault="00531CD5" w:rsidP="00531CD5">
      <w:pPr>
        <w:numPr>
          <w:ilvl w:val="0"/>
          <w:numId w:val="33"/>
        </w:numPr>
        <w:spacing w:before="100" w:beforeAutospacing="1" w:after="100" w:afterAutospacing="1"/>
        <w:rPr>
          <w:rFonts w:eastAsiaTheme="minorEastAsia"/>
          <w:rtl/>
        </w:rPr>
      </w:pPr>
      <w:r w:rsidRPr="00531CD5">
        <w:rPr>
          <w:rFonts w:eastAsiaTheme="minorEastAsia"/>
          <w:rtl/>
        </w:rPr>
        <w:t>الكتب العلمية المتخصصة في الإعلام الرقمي.</w:t>
      </w:r>
    </w:p>
    <w:p w14:paraId="156E5A76" w14:textId="77777777" w:rsidR="00531CD5" w:rsidRPr="00531CD5" w:rsidRDefault="00531CD5" w:rsidP="00531CD5">
      <w:pPr>
        <w:numPr>
          <w:ilvl w:val="0"/>
          <w:numId w:val="33"/>
        </w:numPr>
        <w:spacing w:before="100" w:beforeAutospacing="1" w:after="100" w:afterAutospacing="1"/>
        <w:rPr>
          <w:rFonts w:eastAsiaTheme="minorEastAsia"/>
          <w:rtl/>
        </w:rPr>
      </w:pPr>
      <w:r w:rsidRPr="00531CD5">
        <w:rPr>
          <w:rFonts w:eastAsiaTheme="minorEastAsia"/>
          <w:rtl/>
        </w:rPr>
        <w:t>الدراسات والأبحاث السابقة ذات الصلة بموضوع الخوارزميات.</w:t>
      </w:r>
    </w:p>
    <w:p w14:paraId="459128F3" w14:textId="77777777" w:rsidR="00531CD5" w:rsidRPr="00531CD5" w:rsidRDefault="00531CD5" w:rsidP="00531CD5">
      <w:pPr>
        <w:numPr>
          <w:ilvl w:val="0"/>
          <w:numId w:val="33"/>
        </w:numPr>
        <w:spacing w:before="100" w:beforeAutospacing="1" w:after="100" w:afterAutospacing="1"/>
        <w:rPr>
          <w:rFonts w:eastAsiaTheme="minorEastAsia"/>
          <w:rtl/>
        </w:rPr>
      </w:pPr>
      <w:r w:rsidRPr="00531CD5">
        <w:rPr>
          <w:rFonts w:eastAsiaTheme="minorEastAsia"/>
          <w:rtl/>
        </w:rPr>
        <w:t>المقالات العلمية المحكمة.</w:t>
      </w:r>
    </w:p>
    <w:p w14:paraId="6CDCC213" w14:textId="77777777" w:rsidR="00531CD5" w:rsidRPr="00531CD5" w:rsidRDefault="00531CD5" w:rsidP="00531CD5">
      <w:pPr>
        <w:numPr>
          <w:ilvl w:val="0"/>
          <w:numId w:val="33"/>
        </w:numPr>
        <w:spacing w:before="100" w:beforeAutospacing="1" w:after="100" w:afterAutospacing="1"/>
        <w:rPr>
          <w:rFonts w:eastAsiaTheme="minorEastAsia"/>
          <w:rtl/>
        </w:rPr>
      </w:pPr>
      <w:r w:rsidRPr="00531CD5">
        <w:rPr>
          <w:rFonts w:eastAsiaTheme="minorEastAsia"/>
          <w:rtl/>
        </w:rPr>
        <w:t>التقارير والدراسات المنشورة عبر الإنترنت.</w:t>
      </w:r>
    </w:p>
    <w:p w14:paraId="6C0E3DE6" w14:textId="5FFB29C2" w:rsidR="00531CD5" w:rsidRPr="00531CD5" w:rsidRDefault="00531CD5" w:rsidP="00531CD5">
      <w:pPr>
        <w:bidi w:val="0"/>
        <w:rPr>
          <w:rtl/>
        </w:rPr>
      </w:pPr>
    </w:p>
    <w:p w14:paraId="79698914"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طرق تحليل البيانات</w:t>
      </w:r>
    </w:p>
    <w:p w14:paraId="60BCAD17" w14:textId="77777777" w:rsidR="00531CD5" w:rsidRPr="00531CD5" w:rsidRDefault="00531CD5" w:rsidP="00531CD5">
      <w:pPr>
        <w:bidi w:val="0"/>
        <w:spacing w:before="100" w:beforeAutospacing="1" w:after="100" w:afterAutospacing="1"/>
        <w:rPr>
          <w:rFonts w:eastAsiaTheme="minorEastAsia"/>
        </w:rPr>
      </w:pPr>
    </w:p>
    <w:p w14:paraId="414929B1"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تم تحليل البيانات باستخدام الأساليب الإحصائية المناسبة بهدف تفسير النتائج واستخلاص الدلالات العلمية.</w:t>
      </w:r>
    </w:p>
    <w:p w14:paraId="2ED13914" w14:textId="64CD1AE1" w:rsidR="00531CD5" w:rsidRPr="00531CD5" w:rsidRDefault="00531CD5" w:rsidP="00531CD5">
      <w:pPr>
        <w:bidi w:val="0"/>
        <w:rPr>
          <w:rtl/>
        </w:rPr>
      </w:pPr>
    </w:p>
    <w:p w14:paraId="2B877C93"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الإحصاء الوصفي</w:t>
      </w:r>
    </w:p>
    <w:p w14:paraId="07C2D1BF" w14:textId="77777777" w:rsidR="00531CD5" w:rsidRPr="00531CD5" w:rsidRDefault="00531CD5" w:rsidP="00531CD5">
      <w:pPr>
        <w:bidi w:val="0"/>
        <w:spacing w:before="100" w:beforeAutospacing="1" w:after="100" w:afterAutospacing="1"/>
        <w:rPr>
          <w:rFonts w:eastAsiaTheme="minorEastAsia"/>
        </w:rPr>
      </w:pPr>
    </w:p>
    <w:p w14:paraId="57F544A8"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استخدمت الدراسة الإحصاء الوصفي لوصف خصائص العينة، مثل:</w:t>
      </w:r>
    </w:p>
    <w:p w14:paraId="7757CAAD" w14:textId="77777777" w:rsidR="00531CD5" w:rsidRPr="00531CD5" w:rsidRDefault="00531CD5" w:rsidP="00531CD5">
      <w:pPr>
        <w:numPr>
          <w:ilvl w:val="0"/>
          <w:numId w:val="34"/>
        </w:numPr>
        <w:spacing w:before="100" w:beforeAutospacing="1" w:after="100" w:afterAutospacing="1"/>
        <w:rPr>
          <w:rFonts w:eastAsiaTheme="minorEastAsia"/>
          <w:rtl/>
        </w:rPr>
      </w:pPr>
      <w:r w:rsidRPr="00531CD5">
        <w:rPr>
          <w:rFonts w:eastAsiaTheme="minorEastAsia"/>
          <w:rtl/>
        </w:rPr>
        <w:t>التكرارات</w:t>
      </w:r>
    </w:p>
    <w:p w14:paraId="7E075364" w14:textId="77777777" w:rsidR="00531CD5" w:rsidRPr="00531CD5" w:rsidRDefault="00531CD5" w:rsidP="00531CD5">
      <w:pPr>
        <w:numPr>
          <w:ilvl w:val="0"/>
          <w:numId w:val="34"/>
        </w:numPr>
        <w:spacing w:before="100" w:beforeAutospacing="1" w:after="100" w:afterAutospacing="1"/>
        <w:rPr>
          <w:rFonts w:eastAsiaTheme="minorEastAsia"/>
          <w:rtl/>
        </w:rPr>
      </w:pPr>
      <w:r w:rsidRPr="00531CD5">
        <w:rPr>
          <w:rFonts w:eastAsiaTheme="minorEastAsia"/>
          <w:rtl/>
        </w:rPr>
        <w:t>النسب المئوية</w:t>
      </w:r>
    </w:p>
    <w:p w14:paraId="7A172FF7" w14:textId="77777777" w:rsidR="00531CD5" w:rsidRPr="00531CD5" w:rsidRDefault="00531CD5" w:rsidP="00531CD5">
      <w:pPr>
        <w:numPr>
          <w:ilvl w:val="0"/>
          <w:numId w:val="34"/>
        </w:numPr>
        <w:spacing w:before="100" w:beforeAutospacing="1" w:after="100" w:afterAutospacing="1"/>
        <w:rPr>
          <w:rFonts w:eastAsiaTheme="minorEastAsia"/>
          <w:rtl/>
        </w:rPr>
      </w:pPr>
      <w:r w:rsidRPr="00531CD5">
        <w:rPr>
          <w:rFonts w:eastAsiaTheme="minorEastAsia"/>
          <w:rtl/>
        </w:rPr>
        <w:t>المتوسطات الحسابية</w:t>
      </w:r>
    </w:p>
    <w:p w14:paraId="669814AF" w14:textId="77777777" w:rsidR="00531CD5" w:rsidRDefault="00531CD5" w:rsidP="00531CD5">
      <w:pPr>
        <w:numPr>
          <w:ilvl w:val="0"/>
          <w:numId w:val="34"/>
        </w:numPr>
        <w:spacing w:before="100" w:beforeAutospacing="1" w:after="100" w:afterAutospacing="1"/>
        <w:rPr>
          <w:rFonts w:eastAsiaTheme="minorEastAsia"/>
        </w:rPr>
      </w:pPr>
      <w:r w:rsidRPr="00531CD5">
        <w:rPr>
          <w:rFonts w:eastAsiaTheme="minorEastAsia"/>
          <w:rtl/>
        </w:rPr>
        <w:t>الانحراف المعياري</w:t>
      </w:r>
    </w:p>
    <w:p w14:paraId="5BFD145E" w14:textId="77777777" w:rsidR="00237F8C" w:rsidRDefault="00237F8C" w:rsidP="00237F8C">
      <w:pPr>
        <w:spacing w:before="100" w:beforeAutospacing="1" w:after="100" w:afterAutospacing="1"/>
        <w:rPr>
          <w:rFonts w:eastAsiaTheme="minorEastAsia"/>
          <w:rtl/>
        </w:rPr>
      </w:pPr>
    </w:p>
    <w:p w14:paraId="55F34DAC" w14:textId="77777777" w:rsidR="00D35A55" w:rsidRDefault="00D35A55" w:rsidP="00237F8C">
      <w:pPr>
        <w:spacing w:before="100" w:beforeAutospacing="1" w:after="100" w:afterAutospacing="1"/>
        <w:rPr>
          <w:rFonts w:eastAsiaTheme="minorEastAsia"/>
          <w:rtl/>
        </w:rPr>
      </w:pPr>
    </w:p>
    <w:p w14:paraId="4168E658" w14:textId="77777777" w:rsidR="00D35A55" w:rsidRDefault="00D35A55" w:rsidP="00237F8C">
      <w:pPr>
        <w:spacing w:before="100" w:beforeAutospacing="1" w:after="100" w:afterAutospacing="1"/>
        <w:rPr>
          <w:rFonts w:eastAsiaTheme="minorEastAsia"/>
          <w:rtl/>
        </w:rPr>
      </w:pPr>
    </w:p>
    <w:p w14:paraId="376F79E4" w14:textId="77777777" w:rsidR="00D35A55" w:rsidRDefault="00D35A55" w:rsidP="00237F8C">
      <w:pPr>
        <w:spacing w:before="100" w:beforeAutospacing="1" w:after="100" w:afterAutospacing="1"/>
        <w:rPr>
          <w:rFonts w:eastAsiaTheme="minorEastAsia"/>
          <w:rtl/>
        </w:rPr>
      </w:pPr>
    </w:p>
    <w:p w14:paraId="3E1EE31F" w14:textId="77777777" w:rsidR="00237F8C" w:rsidRDefault="00237F8C" w:rsidP="00237F8C">
      <w:pPr>
        <w:spacing w:before="100" w:beforeAutospacing="1" w:after="100" w:afterAutospacing="1"/>
        <w:rPr>
          <w:rFonts w:eastAsiaTheme="minorEastAsia"/>
          <w:rtl/>
        </w:rPr>
      </w:pPr>
    </w:p>
    <w:p w14:paraId="4354367F" w14:textId="77777777" w:rsidR="00237F8C" w:rsidRDefault="00237F8C" w:rsidP="00237F8C">
      <w:pPr>
        <w:spacing w:before="100" w:beforeAutospacing="1" w:after="100" w:afterAutospacing="1"/>
        <w:rPr>
          <w:rFonts w:eastAsiaTheme="minorEastAsia"/>
          <w:rtl/>
        </w:rPr>
      </w:pPr>
    </w:p>
    <w:p w14:paraId="735E6473" w14:textId="3C33CFB2" w:rsidR="00531CD5" w:rsidRPr="00531CD5" w:rsidRDefault="00531CD5" w:rsidP="00531CD5">
      <w:pPr>
        <w:bidi w:val="0"/>
        <w:rPr>
          <w:rtl/>
        </w:rPr>
      </w:pPr>
    </w:p>
    <w:p w14:paraId="074078AE"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الإحصاء الاستدلالي</w:t>
      </w:r>
    </w:p>
    <w:p w14:paraId="4F626A13" w14:textId="77777777" w:rsidR="00531CD5" w:rsidRPr="00531CD5" w:rsidRDefault="00531CD5" w:rsidP="00531CD5">
      <w:pPr>
        <w:bidi w:val="0"/>
        <w:spacing w:before="100" w:beforeAutospacing="1" w:after="100" w:afterAutospacing="1"/>
        <w:rPr>
          <w:rFonts w:eastAsiaTheme="minorEastAsia"/>
        </w:rPr>
      </w:pPr>
    </w:p>
    <w:p w14:paraId="0D8C43F5"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تم استخدام الإحصاء الاستدلالي لاختبار فرضيات الدراسة من خلال:</w:t>
      </w:r>
    </w:p>
    <w:p w14:paraId="5917B471" w14:textId="77777777" w:rsidR="00531CD5" w:rsidRPr="00531CD5" w:rsidRDefault="00531CD5" w:rsidP="00531CD5">
      <w:pPr>
        <w:numPr>
          <w:ilvl w:val="0"/>
          <w:numId w:val="35"/>
        </w:numPr>
        <w:spacing w:before="100" w:beforeAutospacing="1" w:after="100" w:afterAutospacing="1"/>
        <w:rPr>
          <w:rFonts w:eastAsiaTheme="minorEastAsia"/>
          <w:rtl/>
        </w:rPr>
      </w:pPr>
      <w:r w:rsidRPr="00531CD5">
        <w:rPr>
          <w:rFonts w:eastAsiaTheme="minorEastAsia"/>
          <w:rtl/>
        </w:rPr>
        <w:lastRenderedPageBreak/>
        <w:t>اختبار (</w:t>
      </w:r>
      <w:r w:rsidRPr="00531CD5">
        <w:rPr>
          <w:rFonts w:eastAsiaTheme="minorEastAsia"/>
        </w:rPr>
        <w:t>T-test</w:t>
      </w:r>
      <w:r w:rsidRPr="00531CD5">
        <w:rPr>
          <w:rFonts w:eastAsiaTheme="minorEastAsia"/>
          <w:rtl/>
        </w:rPr>
        <w:t>)</w:t>
      </w:r>
    </w:p>
    <w:p w14:paraId="7D7233DB" w14:textId="77777777" w:rsidR="00531CD5" w:rsidRPr="00531CD5" w:rsidRDefault="00531CD5" w:rsidP="00531CD5">
      <w:pPr>
        <w:numPr>
          <w:ilvl w:val="0"/>
          <w:numId w:val="35"/>
        </w:numPr>
        <w:spacing w:before="100" w:beforeAutospacing="1" w:after="100" w:afterAutospacing="1"/>
        <w:rPr>
          <w:rFonts w:eastAsiaTheme="minorEastAsia"/>
          <w:rtl/>
        </w:rPr>
      </w:pPr>
      <w:r w:rsidRPr="00531CD5">
        <w:rPr>
          <w:rFonts w:eastAsiaTheme="minorEastAsia"/>
          <w:rtl/>
        </w:rPr>
        <w:t>تحليل التباين (</w:t>
      </w:r>
      <w:r w:rsidRPr="00531CD5">
        <w:rPr>
          <w:rFonts w:eastAsiaTheme="minorEastAsia"/>
        </w:rPr>
        <w:t>ANOVA</w:t>
      </w:r>
      <w:r w:rsidRPr="00531CD5">
        <w:rPr>
          <w:rFonts w:eastAsiaTheme="minorEastAsia"/>
          <w:rtl/>
        </w:rPr>
        <w:t>)</w:t>
      </w:r>
    </w:p>
    <w:p w14:paraId="213C4C7A" w14:textId="77777777" w:rsidR="00531CD5" w:rsidRPr="00531CD5" w:rsidRDefault="00531CD5" w:rsidP="00531CD5">
      <w:pPr>
        <w:numPr>
          <w:ilvl w:val="0"/>
          <w:numId w:val="35"/>
        </w:numPr>
        <w:spacing w:before="100" w:beforeAutospacing="1" w:after="100" w:afterAutospacing="1"/>
        <w:rPr>
          <w:rFonts w:eastAsiaTheme="minorEastAsia"/>
          <w:rtl/>
        </w:rPr>
      </w:pPr>
      <w:r w:rsidRPr="00531CD5">
        <w:rPr>
          <w:rFonts w:eastAsiaTheme="minorEastAsia"/>
          <w:rtl/>
        </w:rPr>
        <w:t>معامل الارتباط بيرسون</w:t>
      </w:r>
    </w:p>
    <w:p w14:paraId="214E97CC" w14:textId="77777777" w:rsidR="00531CD5" w:rsidRPr="00531CD5" w:rsidRDefault="00531CD5" w:rsidP="00531CD5">
      <w:pPr>
        <w:spacing w:before="100" w:beforeAutospacing="1" w:after="100" w:afterAutospacing="1"/>
        <w:ind w:left="720"/>
        <w:rPr>
          <w:rFonts w:eastAsiaTheme="minorEastAsia"/>
          <w:rtl/>
        </w:rPr>
      </w:pPr>
      <w:r w:rsidRPr="00531CD5">
        <w:rPr>
          <w:rFonts w:eastAsiaTheme="minorEastAsia"/>
          <w:rtl/>
        </w:rPr>
        <w:t>وذلك لمعرفة قوة العلاقة بين المتغيرات محل الدراسة.</w:t>
      </w:r>
    </w:p>
    <w:p w14:paraId="5F223EC8" w14:textId="5CE11317" w:rsidR="00531CD5" w:rsidRPr="00531CD5" w:rsidRDefault="00531CD5" w:rsidP="00531CD5">
      <w:pPr>
        <w:bidi w:val="0"/>
        <w:rPr>
          <w:rtl/>
        </w:rPr>
      </w:pPr>
    </w:p>
    <w:p w14:paraId="3FCF580C" w14:textId="77777777" w:rsidR="00531CD5" w:rsidRPr="00531CD5" w:rsidRDefault="00531CD5" w:rsidP="00237F8C">
      <w:pPr>
        <w:spacing w:before="100" w:beforeAutospacing="1" w:after="100" w:afterAutospacing="1"/>
        <w:outlineLvl w:val="1"/>
        <w:rPr>
          <w:rFonts w:eastAsiaTheme="minorEastAsia"/>
          <w:b/>
          <w:bCs/>
          <w:sz w:val="36"/>
          <w:szCs w:val="36"/>
        </w:rPr>
      </w:pPr>
      <w:r w:rsidRPr="00531CD5">
        <w:rPr>
          <w:b/>
          <w:bCs/>
          <w:sz w:val="36"/>
          <w:szCs w:val="36"/>
          <w:rtl/>
        </w:rPr>
        <w:t>9-1 مجتمع البحث وعينة الدراسة</w:t>
      </w:r>
    </w:p>
    <w:p w14:paraId="10719296" w14:textId="77777777" w:rsidR="00531CD5" w:rsidRPr="00531CD5" w:rsidRDefault="00531CD5" w:rsidP="00531CD5">
      <w:pPr>
        <w:bidi w:val="0"/>
        <w:spacing w:before="100" w:beforeAutospacing="1" w:after="100" w:afterAutospacing="1"/>
        <w:rPr>
          <w:rFonts w:eastAsiaTheme="minorEastAsia"/>
        </w:rPr>
      </w:pPr>
    </w:p>
    <w:p w14:paraId="7011503E" w14:textId="77777777" w:rsidR="00531CD5" w:rsidRPr="00531CD5" w:rsidRDefault="00531CD5" w:rsidP="00237F8C">
      <w:pPr>
        <w:spacing w:before="100" w:beforeAutospacing="1" w:after="100" w:afterAutospacing="1"/>
        <w:outlineLvl w:val="2"/>
        <w:rPr>
          <w:b/>
          <w:bCs/>
          <w:sz w:val="27"/>
          <w:szCs w:val="27"/>
        </w:rPr>
      </w:pPr>
      <w:r w:rsidRPr="00531CD5">
        <w:rPr>
          <w:b/>
          <w:bCs/>
          <w:sz w:val="27"/>
          <w:szCs w:val="27"/>
          <w:rtl/>
        </w:rPr>
        <w:t>مجتمع البحث</w:t>
      </w:r>
    </w:p>
    <w:p w14:paraId="63404CDD" w14:textId="77777777" w:rsidR="00531CD5" w:rsidRPr="00531CD5" w:rsidRDefault="00531CD5" w:rsidP="00531CD5">
      <w:pPr>
        <w:bidi w:val="0"/>
        <w:spacing w:before="100" w:beforeAutospacing="1" w:after="100" w:afterAutospacing="1"/>
        <w:rPr>
          <w:rFonts w:eastAsiaTheme="minorEastAsia"/>
        </w:rPr>
      </w:pPr>
    </w:p>
    <w:p w14:paraId="34D19B2B"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 xml:space="preserve">يتكون مجتمع الدراسة من جميع مستخدمي تطبيق </w:t>
      </w:r>
      <w:hyperlink r:id="rId16" w:history="1">
        <w:r w:rsidRPr="00531CD5">
          <w:rPr>
            <w:rFonts w:eastAsiaTheme="minorEastAsia"/>
            <w:color w:val="0000FF"/>
            <w:u w:val="single"/>
          </w:rPr>
          <w:t>TikTok</w:t>
        </w:r>
      </w:hyperlink>
      <w:r w:rsidRPr="00531CD5">
        <w:rPr>
          <w:rFonts w:eastAsiaTheme="minorEastAsia"/>
          <w:rtl/>
        </w:rPr>
        <w:t xml:space="preserve"> في مدينة جدة بالمملكة العربية السعودية.</w:t>
      </w:r>
    </w:p>
    <w:p w14:paraId="683A9523" w14:textId="77777777" w:rsidR="00531CD5" w:rsidRPr="00531CD5" w:rsidRDefault="00531CD5" w:rsidP="00531CD5">
      <w:pPr>
        <w:bidi w:val="0"/>
        <w:spacing w:before="100" w:beforeAutospacing="1" w:after="100" w:afterAutospacing="1"/>
        <w:rPr>
          <w:rFonts w:eastAsiaTheme="minorEastAsia"/>
          <w:rtl/>
        </w:rPr>
      </w:pPr>
    </w:p>
    <w:p w14:paraId="2A785BB9" w14:textId="77777777" w:rsidR="00531CD5" w:rsidRPr="00531CD5" w:rsidRDefault="00531CD5" w:rsidP="00237F8C">
      <w:pPr>
        <w:spacing w:before="100" w:beforeAutospacing="1" w:after="100" w:afterAutospacing="1"/>
        <w:outlineLvl w:val="2"/>
        <w:rPr>
          <w:b/>
          <w:bCs/>
          <w:sz w:val="27"/>
          <w:szCs w:val="27"/>
        </w:rPr>
      </w:pPr>
      <w:r w:rsidRPr="00531CD5">
        <w:rPr>
          <w:b/>
          <w:bCs/>
          <w:sz w:val="27"/>
          <w:szCs w:val="27"/>
          <w:rtl/>
        </w:rPr>
        <w:t>عينة الدراسة</w:t>
      </w:r>
    </w:p>
    <w:p w14:paraId="66639348" w14:textId="77777777" w:rsidR="00531CD5" w:rsidRPr="00531CD5" w:rsidRDefault="00531CD5" w:rsidP="00531CD5">
      <w:pPr>
        <w:bidi w:val="0"/>
        <w:spacing w:before="100" w:beforeAutospacing="1" w:after="100" w:afterAutospacing="1"/>
        <w:rPr>
          <w:rFonts w:eastAsiaTheme="minorEastAsia"/>
        </w:rPr>
      </w:pPr>
    </w:p>
    <w:p w14:paraId="15163183" w14:textId="77777777" w:rsidR="00531CD5" w:rsidRPr="00531CD5" w:rsidRDefault="00531CD5" w:rsidP="00531CD5">
      <w:pPr>
        <w:spacing w:before="100" w:beforeAutospacing="1" w:after="100" w:afterAutospacing="1"/>
        <w:rPr>
          <w:rFonts w:eastAsiaTheme="minorEastAsia"/>
        </w:rPr>
      </w:pPr>
      <w:r w:rsidRPr="00531CD5">
        <w:rPr>
          <w:rFonts w:eastAsiaTheme="minorEastAsia"/>
          <w:rtl/>
        </w:rPr>
        <w:t>تم اختيار عينة عشوائية بسيطة من مستخدمي التطبيق في مدينة جدة، من فئات عمرية مختلفة، وذلك لضمان تمثيل متنوع لمجتمع الدراسة، وبما يحقق أهداف البحث بشكل دقيق وموضوعي</w:t>
      </w:r>
    </w:p>
    <w:p w14:paraId="2920246B" w14:textId="77777777" w:rsidR="00A97F84" w:rsidRDefault="00A97F84" w:rsidP="00A97F84">
      <w:pPr>
        <w:ind w:right="-709"/>
        <w:rPr>
          <w:b/>
          <w:bCs/>
          <w:sz w:val="38"/>
          <w:szCs w:val="38"/>
          <w:rtl/>
        </w:rPr>
      </w:pPr>
    </w:p>
    <w:p w14:paraId="1AB58753" w14:textId="77777777" w:rsidR="00A97F84" w:rsidRDefault="00A97F84" w:rsidP="00A97F84">
      <w:pPr>
        <w:ind w:right="-709"/>
        <w:rPr>
          <w:b/>
          <w:bCs/>
          <w:sz w:val="38"/>
          <w:szCs w:val="38"/>
          <w:rtl/>
        </w:rPr>
      </w:pPr>
    </w:p>
    <w:p w14:paraId="656B3F7E" w14:textId="77777777" w:rsidR="00A97F84" w:rsidRDefault="00A97F84" w:rsidP="00A97F84">
      <w:pPr>
        <w:ind w:right="-709"/>
        <w:rPr>
          <w:b/>
          <w:bCs/>
          <w:sz w:val="38"/>
          <w:szCs w:val="38"/>
          <w:rtl/>
        </w:rPr>
      </w:pPr>
    </w:p>
    <w:p w14:paraId="7FB0EA54" w14:textId="77777777" w:rsidR="00A97F84" w:rsidRDefault="00A97F84" w:rsidP="00A97F84">
      <w:pPr>
        <w:ind w:right="-709"/>
        <w:rPr>
          <w:b/>
          <w:bCs/>
          <w:sz w:val="38"/>
          <w:szCs w:val="38"/>
          <w:rtl/>
        </w:rPr>
      </w:pPr>
    </w:p>
    <w:p w14:paraId="3167DECA" w14:textId="77777777" w:rsidR="00A97F84" w:rsidRDefault="00A97F84" w:rsidP="00A97F84">
      <w:pPr>
        <w:ind w:right="-709"/>
        <w:rPr>
          <w:b/>
          <w:bCs/>
          <w:sz w:val="38"/>
          <w:szCs w:val="38"/>
          <w:rtl/>
        </w:rPr>
      </w:pPr>
    </w:p>
    <w:p w14:paraId="78AAF175" w14:textId="77777777" w:rsidR="00A97F84" w:rsidRDefault="00A97F84" w:rsidP="00A97F84">
      <w:pPr>
        <w:ind w:right="-709"/>
        <w:rPr>
          <w:b/>
          <w:bCs/>
          <w:sz w:val="38"/>
          <w:szCs w:val="38"/>
          <w:rtl/>
        </w:rPr>
      </w:pPr>
    </w:p>
    <w:p w14:paraId="3E5A1516" w14:textId="77777777" w:rsidR="00A97F84" w:rsidRDefault="00A97F84" w:rsidP="00A97F84">
      <w:pPr>
        <w:ind w:right="-709"/>
        <w:rPr>
          <w:b/>
          <w:bCs/>
          <w:sz w:val="38"/>
          <w:szCs w:val="38"/>
          <w:rtl/>
        </w:rPr>
      </w:pPr>
    </w:p>
    <w:p w14:paraId="6B60F183" w14:textId="77777777" w:rsidR="00B81A9F" w:rsidRDefault="00B81A9F" w:rsidP="00A97F84">
      <w:pPr>
        <w:ind w:right="-709"/>
        <w:rPr>
          <w:b/>
          <w:bCs/>
          <w:sz w:val="38"/>
          <w:szCs w:val="38"/>
          <w:rtl/>
        </w:rPr>
      </w:pPr>
    </w:p>
    <w:p w14:paraId="14A78278" w14:textId="77777777" w:rsidR="00D35A55" w:rsidRDefault="00D35A55" w:rsidP="00A97F84">
      <w:pPr>
        <w:ind w:right="-709"/>
        <w:rPr>
          <w:b/>
          <w:bCs/>
          <w:sz w:val="38"/>
          <w:szCs w:val="38"/>
          <w:rtl/>
        </w:rPr>
      </w:pPr>
    </w:p>
    <w:p w14:paraId="66998796" w14:textId="77777777" w:rsidR="00D35A55" w:rsidRDefault="00D35A55" w:rsidP="00A97F84">
      <w:pPr>
        <w:ind w:right="-709"/>
        <w:rPr>
          <w:b/>
          <w:bCs/>
          <w:sz w:val="38"/>
          <w:szCs w:val="38"/>
          <w:rtl/>
        </w:rPr>
      </w:pPr>
    </w:p>
    <w:p w14:paraId="7D3287AC" w14:textId="77777777" w:rsidR="00B81A9F" w:rsidRDefault="00B81A9F" w:rsidP="00A97F84">
      <w:pPr>
        <w:ind w:right="-709"/>
        <w:rPr>
          <w:b/>
          <w:bCs/>
          <w:sz w:val="38"/>
          <w:szCs w:val="38"/>
          <w:rtl/>
        </w:rPr>
      </w:pPr>
    </w:p>
    <w:p w14:paraId="0D73C497" w14:textId="77777777" w:rsidR="00B81A9F" w:rsidRDefault="00B81A9F" w:rsidP="00A97F84">
      <w:pPr>
        <w:ind w:right="-709"/>
        <w:rPr>
          <w:b/>
          <w:bCs/>
          <w:sz w:val="38"/>
          <w:szCs w:val="38"/>
          <w:rtl/>
        </w:rPr>
      </w:pPr>
    </w:p>
    <w:p w14:paraId="073E3433" w14:textId="77777777" w:rsidR="00B81A9F" w:rsidRDefault="00B81A9F" w:rsidP="00A97F84">
      <w:pPr>
        <w:ind w:right="-709"/>
        <w:rPr>
          <w:b/>
          <w:bCs/>
          <w:sz w:val="38"/>
          <w:szCs w:val="38"/>
          <w:rtl/>
        </w:rPr>
      </w:pPr>
    </w:p>
    <w:p w14:paraId="37083A85" w14:textId="77777777" w:rsidR="00B81A9F" w:rsidRPr="00B81A9F" w:rsidRDefault="00B81A9F" w:rsidP="00237F8C">
      <w:pPr>
        <w:spacing w:before="100" w:beforeAutospacing="1" w:after="100" w:afterAutospacing="1"/>
        <w:outlineLvl w:val="0"/>
        <w:rPr>
          <w:b/>
          <w:bCs/>
          <w:kern w:val="36"/>
          <w:sz w:val="48"/>
          <w:szCs w:val="48"/>
        </w:rPr>
      </w:pPr>
      <w:r w:rsidRPr="00B81A9F">
        <w:rPr>
          <w:b/>
          <w:bCs/>
          <w:kern w:val="36"/>
          <w:sz w:val="48"/>
          <w:szCs w:val="48"/>
          <w:rtl/>
        </w:rPr>
        <w:t>ثانياً: الإطار النظري للدراسة</w:t>
      </w:r>
    </w:p>
    <w:p w14:paraId="51B9D1C3" w14:textId="77777777" w:rsidR="00B81A9F" w:rsidRPr="00B81A9F" w:rsidRDefault="00B81A9F" w:rsidP="00B81A9F">
      <w:pPr>
        <w:bidi w:val="0"/>
        <w:spacing w:before="100" w:beforeAutospacing="1" w:after="100" w:afterAutospacing="1"/>
        <w:rPr>
          <w:rFonts w:eastAsiaTheme="minorEastAsia"/>
        </w:rPr>
      </w:pPr>
    </w:p>
    <w:p w14:paraId="60B110B0" w14:textId="77777777" w:rsidR="00B81A9F" w:rsidRPr="00B81A9F" w:rsidRDefault="00B81A9F" w:rsidP="00237F8C">
      <w:pPr>
        <w:spacing w:before="100" w:beforeAutospacing="1" w:after="100" w:afterAutospacing="1"/>
        <w:outlineLvl w:val="1"/>
        <w:rPr>
          <w:b/>
          <w:bCs/>
          <w:sz w:val="36"/>
          <w:szCs w:val="36"/>
        </w:rPr>
      </w:pPr>
      <w:r w:rsidRPr="00B81A9F">
        <w:rPr>
          <w:b/>
          <w:bCs/>
          <w:sz w:val="36"/>
          <w:szCs w:val="36"/>
          <w:rtl/>
        </w:rPr>
        <w:t>التمهيد</w:t>
      </w:r>
    </w:p>
    <w:p w14:paraId="03DA0A88" w14:textId="77777777" w:rsidR="00B81A9F" w:rsidRPr="00B81A9F" w:rsidRDefault="00B81A9F" w:rsidP="00B81A9F">
      <w:pPr>
        <w:bidi w:val="0"/>
        <w:spacing w:before="100" w:beforeAutospacing="1" w:after="100" w:afterAutospacing="1"/>
        <w:rPr>
          <w:rFonts w:eastAsiaTheme="minorEastAsia"/>
        </w:rPr>
      </w:pPr>
    </w:p>
    <w:p w14:paraId="5ED2A7AC"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يُعد الإطار النظري أحد الركائز الأساسية في البحث العلمي، حيث يهدف إلى تقديم خلفية علمية شاملة حول موضوع الدراسة، من خلال عرض المفاهيم والنظريات ذات الصلة، بالإضافة إلى تحليل العلاقة بين متغيرات البحث. وفي هذه الدراسة، يركز الإطار النظري على توضيح أثر خوارزميات منصات التواصل الاجتماعي على انتشار المحتوى الإخباري وتشكيل اتجاهات الجمهور، وذلك في ظل التطور الكبير الذي يشهده الإعلام الرقمي.</w:t>
      </w:r>
    </w:p>
    <w:p w14:paraId="52774807" w14:textId="77777777" w:rsidR="00B81A9F" w:rsidRPr="00B81A9F" w:rsidRDefault="00B81A9F" w:rsidP="00B81A9F">
      <w:pPr>
        <w:bidi w:val="0"/>
        <w:spacing w:before="100" w:beforeAutospacing="1" w:after="100" w:afterAutospacing="1"/>
        <w:rPr>
          <w:rFonts w:eastAsiaTheme="minorEastAsia"/>
          <w:rtl/>
        </w:rPr>
      </w:pPr>
    </w:p>
    <w:p w14:paraId="05EDC4DB" w14:textId="44D3F076" w:rsidR="00B81A9F" w:rsidRPr="00237F8C" w:rsidRDefault="00B81A9F" w:rsidP="00237F8C">
      <w:pPr>
        <w:spacing w:before="100" w:beforeAutospacing="1" w:after="100" w:afterAutospacing="1"/>
        <w:rPr>
          <w:rFonts w:eastAsiaTheme="minorEastAsia"/>
          <w:rtl/>
        </w:rPr>
      </w:pPr>
      <w:r w:rsidRPr="00B81A9F">
        <w:rPr>
          <w:rFonts w:eastAsiaTheme="minorEastAsia"/>
          <w:rtl/>
        </w:rPr>
        <w:t xml:space="preserve">وقد أصبحت منصات التواصل الاجتماعي، وعلى رأسها تطبيق </w:t>
      </w:r>
      <w:hyperlink r:id="rId17" w:history="1">
        <w:r w:rsidRPr="00B81A9F">
          <w:rPr>
            <w:rFonts w:eastAsiaTheme="minorEastAsia"/>
            <w:color w:val="0000FF"/>
            <w:u w:val="single"/>
          </w:rPr>
          <w:t>TikTok</w:t>
        </w:r>
      </w:hyperlink>
      <w:r w:rsidRPr="00B81A9F">
        <w:rPr>
          <w:rFonts w:eastAsiaTheme="minorEastAsia"/>
          <w:rtl/>
        </w:rPr>
        <w:t>، تلعب دوراً محورياً في تشكيل الوعي الإعلامي للأفراد، من خلال تقديم محتوى مخصص يعتمد على خوارزميات تحليل البيانات وسلوك المستخدمين، مما يجعل فهم هذا الدور أمراً ضرورياً لفهم طبيعة التأثير الإعلامي الحديث.</w:t>
      </w:r>
    </w:p>
    <w:p w14:paraId="0DA5C34E" w14:textId="77777777" w:rsidR="00B81A9F" w:rsidRPr="00B81A9F" w:rsidRDefault="00B81A9F" w:rsidP="00237F8C">
      <w:pPr>
        <w:spacing w:before="100" w:beforeAutospacing="1" w:after="100" w:afterAutospacing="1"/>
        <w:outlineLvl w:val="1"/>
        <w:rPr>
          <w:rFonts w:eastAsiaTheme="minorEastAsia"/>
          <w:b/>
          <w:bCs/>
          <w:sz w:val="36"/>
          <w:szCs w:val="36"/>
        </w:rPr>
      </w:pPr>
      <w:r w:rsidRPr="00B81A9F">
        <w:rPr>
          <w:b/>
          <w:bCs/>
          <w:sz w:val="36"/>
          <w:szCs w:val="36"/>
          <w:rtl/>
        </w:rPr>
        <w:t>2-1 (الخوارزميات وانتشار المحتوى الإخباري وتشكيل الاتجاهات)</w:t>
      </w:r>
    </w:p>
    <w:p w14:paraId="2B422E3A" w14:textId="77777777" w:rsidR="00B81A9F" w:rsidRPr="00B81A9F" w:rsidRDefault="00B81A9F" w:rsidP="00B81A9F">
      <w:pPr>
        <w:bidi w:val="0"/>
        <w:spacing w:before="100" w:beforeAutospacing="1" w:after="100" w:afterAutospacing="1"/>
        <w:rPr>
          <w:rFonts w:eastAsiaTheme="minorEastAsia"/>
        </w:rPr>
      </w:pPr>
    </w:p>
    <w:p w14:paraId="24F424F7"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تُعرف خوارزميات منصات التواصل الاجتماعي بأنها أنظمة برمجية تعتمد على تحليل بيانات المستخدمين وسلوكهم داخل التطبيق، بهدف تنظيم وترتيب المحتوى الذي يظهر لهم. وتعمل هذه الخوارزميات على تقديم محتوى يتناسب مع اهتمامات المستخدم، مما يؤدي إلى زيادة التفاعل وبقاء المستخدم مدة أطول داخل المنصة.</w:t>
      </w:r>
    </w:p>
    <w:p w14:paraId="453ACC8E" w14:textId="77777777" w:rsidR="00B81A9F" w:rsidRPr="00B81A9F" w:rsidRDefault="00B81A9F" w:rsidP="00B81A9F">
      <w:pPr>
        <w:bidi w:val="0"/>
        <w:spacing w:before="100" w:beforeAutospacing="1" w:after="100" w:afterAutospacing="1"/>
        <w:rPr>
          <w:rFonts w:eastAsiaTheme="minorEastAsia"/>
          <w:rtl/>
        </w:rPr>
      </w:pPr>
    </w:p>
    <w:p w14:paraId="7BC63F98"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وفي سياق المحتوى الإخباري، تسهم هذه الخوارزميات في تحديد نوع الأخبار التي تصل إلى المستخدم، حيث يتم تفضيل المحتوى الذي يحقق تفاعلاً أعلى، بغض النظر عن تنوعه أو شمولية مصادره. وهذا قد يؤدي إلى ما يُعرف بـ “فقاعة المعلومات”، حيث يتعرض المستخدم لنوع محدد من الأخبار يتوافق مع اهتماماته السابقة.</w:t>
      </w:r>
    </w:p>
    <w:p w14:paraId="7F82AC84" w14:textId="77777777" w:rsidR="00B81A9F" w:rsidRPr="00B81A9F" w:rsidRDefault="00B81A9F" w:rsidP="00B81A9F">
      <w:pPr>
        <w:bidi w:val="0"/>
        <w:spacing w:before="100" w:beforeAutospacing="1" w:after="100" w:afterAutospacing="1"/>
        <w:rPr>
          <w:rFonts w:eastAsiaTheme="minorEastAsia"/>
          <w:rtl/>
        </w:rPr>
      </w:pPr>
    </w:p>
    <w:p w14:paraId="3D888C8E" w14:textId="1D26D427" w:rsidR="00B81A9F" w:rsidRDefault="00B81A9F" w:rsidP="00237F8C">
      <w:pPr>
        <w:spacing w:before="100" w:beforeAutospacing="1" w:after="100" w:afterAutospacing="1"/>
        <w:rPr>
          <w:rFonts w:eastAsiaTheme="minorEastAsia"/>
          <w:rtl/>
        </w:rPr>
      </w:pPr>
      <w:r w:rsidRPr="00B81A9F">
        <w:rPr>
          <w:rFonts w:eastAsiaTheme="minorEastAsia"/>
          <w:rtl/>
        </w:rPr>
        <w:t>كما أن هذا التكرار في التعرض للمحتوى الإخباري قد يسهم في تشكيل اتجاهات الجمهور بشكل غير مباشر، من خلال تعزيز أفكار معينة وتكرارها، مما يؤثر على إدراك الأفراد للقضايا المختلفة وتكوين آرائهم تجاهها</w:t>
      </w:r>
    </w:p>
    <w:p w14:paraId="6C0E7867" w14:textId="77777777" w:rsidR="00237F8C" w:rsidRDefault="00237F8C" w:rsidP="00237F8C">
      <w:pPr>
        <w:spacing w:before="100" w:beforeAutospacing="1" w:after="100" w:afterAutospacing="1"/>
        <w:rPr>
          <w:rFonts w:eastAsiaTheme="minorEastAsia"/>
          <w:rtl/>
        </w:rPr>
      </w:pPr>
    </w:p>
    <w:p w14:paraId="2F5B210E" w14:textId="77777777" w:rsidR="00237F8C" w:rsidRDefault="00237F8C" w:rsidP="00237F8C">
      <w:pPr>
        <w:spacing w:before="100" w:beforeAutospacing="1" w:after="100" w:afterAutospacing="1"/>
        <w:rPr>
          <w:rFonts w:eastAsiaTheme="minorEastAsia"/>
          <w:rtl/>
        </w:rPr>
      </w:pPr>
    </w:p>
    <w:p w14:paraId="3943CD80" w14:textId="77777777" w:rsidR="00237F8C" w:rsidRDefault="00237F8C" w:rsidP="00237F8C">
      <w:pPr>
        <w:spacing w:before="100" w:beforeAutospacing="1" w:after="100" w:afterAutospacing="1"/>
        <w:rPr>
          <w:rFonts w:eastAsiaTheme="minorEastAsia"/>
          <w:rtl/>
        </w:rPr>
      </w:pPr>
    </w:p>
    <w:p w14:paraId="781C352E" w14:textId="77777777" w:rsidR="00D35A55" w:rsidRDefault="00D35A55" w:rsidP="00237F8C">
      <w:pPr>
        <w:spacing w:before="100" w:beforeAutospacing="1" w:after="100" w:afterAutospacing="1"/>
        <w:rPr>
          <w:rFonts w:eastAsiaTheme="minorEastAsia"/>
          <w:rtl/>
        </w:rPr>
      </w:pPr>
    </w:p>
    <w:p w14:paraId="11FB4E96" w14:textId="77777777" w:rsidR="00D35A55" w:rsidRDefault="00D35A55" w:rsidP="00237F8C">
      <w:pPr>
        <w:spacing w:before="100" w:beforeAutospacing="1" w:after="100" w:afterAutospacing="1"/>
        <w:rPr>
          <w:rFonts w:eastAsiaTheme="minorEastAsia"/>
          <w:rtl/>
        </w:rPr>
      </w:pPr>
    </w:p>
    <w:p w14:paraId="07D59B0C" w14:textId="77777777" w:rsidR="00D35A55" w:rsidRDefault="00D35A55" w:rsidP="00237F8C">
      <w:pPr>
        <w:spacing w:before="100" w:beforeAutospacing="1" w:after="100" w:afterAutospacing="1"/>
        <w:rPr>
          <w:rFonts w:eastAsiaTheme="minorEastAsia"/>
          <w:rtl/>
        </w:rPr>
      </w:pPr>
    </w:p>
    <w:p w14:paraId="2B9C19A5" w14:textId="77777777" w:rsidR="00237F8C" w:rsidRPr="00237F8C" w:rsidRDefault="00237F8C" w:rsidP="00237F8C">
      <w:pPr>
        <w:spacing w:before="100" w:beforeAutospacing="1" w:after="100" w:afterAutospacing="1"/>
        <w:rPr>
          <w:rFonts w:eastAsiaTheme="minorEastAsia"/>
          <w:rtl/>
        </w:rPr>
      </w:pPr>
    </w:p>
    <w:p w14:paraId="3A84FF26" w14:textId="77777777" w:rsidR="00B81A9F" w:rsidRPr="00B81A9F" w:rsidRDefault="00B81A9F" w:rsidP="00237F8C">
      <w:pPr>
        <w:spacing w:before="100" w:beforeAutospacing="1" w:after="100" w:afterAutospacing="1"/>
        <w:outlineLvl w:val="1"/>
        <w:rPr>
          <w:rFonts w:eastAsiaTheme="minorEastAsia"/>
          <w:b/>
          <w:bCs/>
          <w:sz w:val="36"/>
          <w:szCs w:val="36"/>
        </w:rPr>
      </w:pPr>
      <w:r w:rsidRPr="00B81A9F">
        <w:rPr>
          <w:b/>
          <w:bCs/>
          <w:sz w:val="36"/>
          <w:szCs w:val="36"/>
          <w:rtl/>
        </w:rPr>
        <w:lastRenderedPageBreak/>
        <w:t>2-2 الدراسات السابقة</w:t>
      </w:r>
    </w:p>
    <w:p w14:paraId="1B3D2D4C" w14:textId="77777777" w:rsidR="00B81A9F" w:rsidRPr="00B81A9F" w:rsidRDefault="00B81A9F" w:rsidP="00B81A9F">
      <w:pPr>
        <w:bidi w:val="0"/>
        <w:spacing w:before="100" w:beforeAutospacing="1" w:after="100" w:afterAutospacing="1"/>
        <w:rPr>
          <w:rFonts w:eastAsiaTheme="minorEastAsia"/>
        </w:rPr>
      </w:pPr>
    </w:p>
    <w:p w14:paraId="14FF83F2"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تناولت العديد من الدراسات السابقة موضوع تأثير خوارزميات منصات التواصل الاجتماعي على المحتوى الإعلامي وتشكيل اتجاهات الجمهور، وقد اتفقت أغلبها على وجود تأثير واضح لهذه الخوارزميات في توجيه المحتوى الذي يتعرض له المستخدمون.</w:t>
      </w:r>
    </w:p>
    <w:p w14:paraId="29758B65" w14:textId="77777777" w:rsidR="00B81A9F" w:rsidRPr="00B81A9F" w:rsidRDefault="00B81A9F" w:rsidP="00B81A9F">
      <w:pPr>
        <w:bidi w:val="0"/>
        <w:spacing w:before="100" w:beforeAutospacing="1" w:after="100" w:afterAutospacing="1"/>
        <w:rPr>
          <w:rFonts w:eastAsiaTheme="minorEastAsia"/>
          <w:rtl/>
        </w:rPr>
      </w:pPr>
    </w:p>
    <w:p w14:paraId="1D71692D"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فقد أشارت دراسة العتيبي (2021) إلى أن خوارزميات منصات التواصل الاجتماعي تلعب دوراً مهماً في تشكيل الرأي العام لدى الشباب من خلال التحكم في نوعية المحتوى المعروض لهم.</w:t>
      </w:r>
    </w:p>
    <w:p w14:paraId="22DCA1C4" w14:textId="77777777" w:rsidR="00B81A9F" w:rsidRPr="00B81A9F" w:rsidRDefault="00B81A9F" w:rsidP="00B81A9F">
      <w:pPr>
        <w:bidi w:val="0"/>
        <w:spacing w:before="100" w:beforeAutospacing="1" w:after="100" w:afterAutospacing="1"/>
        <w:rPr>
          <w:rFonts w:eastAsiaTheme="minorEastAsia"/>
          <w:rtl/>
        </w:rPr>
      </w:pPr>
    </w:p>
    <w:p w14:paraId="05369B72"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كما أكدت دراسة الحربي (2022) أن وسائل التواصل الاجتماعي أصبحت من المصادر الرئيسية للأخبار لدى الجمهور، وأن طريقة عرض المحتوى تسهم في تشكيل اتجاهاتهم نحو القضايا المختلفة.</w:t>
      </w:r>
    </w:p>
    <w:p w14:paraId="1AF62395" w14:textId="77777777" w:rsidR="00B81A9F" w:rsidRPr="00B81A9F" w:rsidRDefault="00B81A9F" w:rsidP="00B81A9F">
      <w:pPr>
        <w:bidi w:val="0"/>
        <w:spacing w:before="100" w:beforeAutospacing="1" w:after="100" w:afterAutospacing="1"/>
        <w:rPr>
          <w:rFonts w:eastAsiaTheme="minorEastAsia"/>
          <w:rtl/>
        </w:rPr>
      </w:pPr>
    </w:p>
    <w:p w14:paraId="6FBFC353"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 xml:space="preserve">أما الدراسات الأجنبية مثل دراسة </w:t>
      </w:r>
      <w:r w:rsidRPr="00B81A9F">
        <w:rPr>
          <w:rFonts w:eastAsiaTheme="minorEastAsia"/>
        </w:rPr>
        <w:t>Pariser (2011)</w:t>
      </w:r>
      <w:r w:rsidRPr="00B81A9F">
        <w:rPr>
          <w:rFonts w:eastAsiaTheme="minorEastAsia"/>
          <w:rtl/>
        </w:rPr>
        <w:t xml:space="preserve"> فقد أوضحت مفهوم “فقاعة التصفية”، حيث يتم حصر المستخدم داخل نطاق محدود من المعلومات المتشابهة بسبب الخوارزميات، مما يقلل من تنوع الأخبار.</w:t>
      </w:r>
    </w:p>
    <w:p w14:paraId="2AB529D6" w14:textId="77777777" w:rsidR="00B81A9F" w:rsidRPr="00B81A9F" w:rsidRDefault="00B81A9F" w:rsidP="00B81A9F">
      <w:pPr>
        <w:bidi w:val="0"/>
        <w:spacing w:before="100" w:beforeAutospacing="1" w:after="100" w:afterAutospacing="1"/>
        <w:rPr>
          <w:rFonts w:eastAsiaTheme="minorEastAsia"/>
          <w:rtl/>
        </w:rPr>
      </w:pPr>
    </w:p>
    <w:p w14:paraId="0312B2C4"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 xml:space="preserve">في حين بينت دراسة </w:t>
      </w:r>
      <w:r w:rsidRPr="00B81A9F">
        <w:rPr>
          <w:rFonts w:eastAsiaTheme="minorEastAsia"/>
        </w:rPr>
        <w:t>Bakshy et al. (2015)</w:t>
      </w:r>
      <w:r w:rsidRPr="00B81A9F">
        <w:rPr>
          <w:rFonts w:eastAsiaTheme="minorEastAsia"/>
          <w:rtl/>
        </w:rPr>
        <w:t xml:space="preserve"> أن الخوارزميات تلعب دوراً كبيراً في التحكم في نوعية الأخبار التي تظهر للمستخدمين، مما قد يؤثر على تنوع الآراء والمعلومات المتاحة لهم.</w:t>
      </w:r>
    </w:p>
    <w:p w14:paraId="7F60A945" w14:textId="77777777" w:rsidR="00B81A9F" w:rsidRPr="00B81A9F" w:rsidRDefault="00B81A9F" w:rsidP="00B81A9F">
      <w:pPr>
        <w:bidi w:val="0"/>
        <w:spacing w:before="100" w:beforeAutospacing="1" w:after="100" w:afterAutospacing="1"/>
        <w:rPr>
          <w:rFonts w:eastAsiaTheme="minorEastAsia"/>
          <w:rtl/>
        </w:rPr>
      </w:pPr>
    </w:p>
    <w:p w14:paraId="3A4AB262" w14:textId="77777777" w:rsidR="00B81A9F" w:rsidRPr="00B81A9F" w:rsidRDefault="00B81A9F" w:rsidP="00B81A9F">
      <w:pPr>
        <w:spacing w:before="100" w:beforeAutospacing="1" w:after="100" w:afterAutospacing="1"/>
        <w:rPr>
          <w:rFonts w:eastAsiaTheme="minorEastAsia"/>
        </w:rPr>
      </w:pPr>
      <w:r w:rsidRPr="00B81A9F">
        <w:rPr>
          <w:rFonts w:eastAsiaTheme="minorEastAsia"/>
          <w:rtl/>
        </w:rPr>
        <w:t>وقد استفادت الدراسة الحالية من هذه الدراسات في بناء الإطار النظري وتحديد مشكلة البحث وصياغة الفرضيات</w:t>
      </w:r>
    </w:p>
    <w:p w14:paraId="5C8E1D1F" w14:textId="77777777" w:rsidR="00B81A9F" w:rsidRDefault="00B81A9F" w:rsidP="00A97F84">
      <w:pPr>
        <w:ind w:right="-709"/>
        <w:rPr>
          <w:b/>
          <w:bCs/>
          <w:sz w:val="38"/>
          <w:szCs w:val="38"/>
          <w:rtl/>
        </w:rPr>
      </w:pPr>
    </w:p>
    <w:p w14:paraId="0A085924" w14:textId="77777777" w:rsidR="00973CB0" w:rsidRDefault="00973CB0" w:rsidP="00A97F84">
      <w:pPr>
        <w:ind w:right="-709"/>
        <w:rPr>
          <w:b/>
          <w:bCs/>
          <w:sz w:val="38"/>
          <w:szCs w:val="38"/>
          <w:rtl/>
        </w:rPr>
      </w:pPr>
    </w:p>
    <w:p w14:paraId="10068397" w14:textId="77777777" w:rsidR="00973CB0" w:rsidRDefault="00973CB0" w:rsidP="00A97F84">
      <w:pPr>
        <w:ind w:right="-709"/>
        <w:rPr>
          <w:b/>
          <w:bCs/>
          <w:sz w:val="38"/>
          <w:szCs w:val="38"/>
          <w:rtl/>
        </w:rPr>
      </w:pPr>
    </w:p>
    <w:p w14:paraId="586E5434" w14:textId="77777777" w:rsidR="00973CB0" w:rsidRDefault="00973CB0" w:rsidP="00A97F84">
      <w:pPr>
        <w:ind w:right="-709"/>
        <w:rPr>
          <w:b/>
          <w:bCs/>
          <w:sz w:val="38"/>
          <w:szCs w:val="38"/>
          <w:rtl/>
        </w:rPr>
      </w:pPr>
    </w:p>
    <w:p w14:paraId="1042A401" w14:textId="77777777" w:rsidR="00973CB0" w:rsidRDefault="00973CB0" w:rsidP="00A97F84">
      <w:pPr>
        <w:ind w:right="-709"/>
        <w:rPr>
          <w:b/>
          <w:bCs/>
          <w:sz w:val="38"/>
          <w:szCs w:val="38"/>
          <w:rtl/>
        </w:rPr>
      </w:pPr>
    </w:p>
    <w:p w14:paraId="2E23785C" w14:textId="77777777" w:rsidR="00973CB0" w:rsidRDefault="00973CB0" w:rsidP="00A97F84">
      <w:pPr>
        <w:ind w:right="-709"/>
        <w:rPr>
          <w:b/>
          <w:bCs/>
          <w:sz w:val="38"/>
          <w:szCs w:val="38"/>
          <w:rtl/>
        </w:rPr>
      </w:pPr>
    </w:p>
    <w:p w14:paraId="57FD1B4E" w14:textId="77777777" w:rsidR="00973CB0" w:rsidRDefault="00973CB0" w:rsidP="00A97F84">
      <w:pPr>
        <w:ind w:right="-709"/>
        <w:rPr>
          <w:b/>
          <w:bCs/>
          <w:sz w:val="38"/>
          <w:szCs w:val="38"/>
          <w:rtl/>
        </w:rPr>
      </w:pPr>
    </w:p>
    <w:p w14:paraId="3225425D" w14:textId="77777777" w:rsidR="00973CB0" w:rsidRDefault="00973CB0" w:rsidP="00A97F84">
      <w:pPr>
        <w:ind w:right="-709"/>
        <w:rPr>
          <w:b/>
          <w:bCs/>
          <w:sz w:val="38"/>
          <w:szCs w:val="38"/>
          <w:rtl/>
        </w:rPr>
      </w:pPr>
    </w:p>
    <w:p w14:paraId="081617D3" w14:textId="77777777" w:rsidR="00973CB0" w:rsidRDefault="00973CB0" w:rsidP="00A97F84">
      <w:pPr>
        <w:ind w:right="-709"/>
        <w:rPr>
          <w:b/>
          <w:bCs/>
          <w:sz w:val="38"/>
          <w:szCs w:val="38"/>
          <w:rtl/>
        </w:rPr>
      </w:pPr>
    </w:p>
    <w:p w14:paraId="3F7E94F1" w14:textId="77777777" w:rsidR="00D35A55" w:rsidRPr="00B90808" w:rsidRDefault="00D35A55" w:rsidP="00237F8C">
      <w:pPr>
        <w:spacing w:before="100" w:beforeAutospacing="1" w:after="100" w:afterAutospacing="1"/>
        <w:rPr>
          <w:rtl/>
        </w:rPr>
      </w:pPr>
    </w:p>
    <w:p w14:paraId="29790922" w14:textId="77777777" w:rsidR="00B90808" w:rsidRPr="00B90808" w:rsidRDefault="00B90808" w:rsidP="00237F8C">
      <w:pPr>
        <w:spacing w:before="100" w:beforeAutospacing="1" w:after="100" w:afterAutospacing="1"/>
        <w:outlineLvl w:val="1"/>
        <w:rPr>
          <w:rFonts w:eastAsiaTheme="minorEastAsia"/>
          <w:b/>
          <w:bCs/>
          <w:sz w:val="36"/>
          <w:szCs w:val="36"/>
        </w:rPr>
      </w:pPr>
      <w:r w:rsidRPr="00B90808">
        <w:rPr>
          <w:b/>
          <w:bCs/>
          <w:sz w:val="36"/>
          <w:szCs w:val="36"/>
          <w:rtl/>
        </w:rPr>
        <w:t>2-3 المقارنة النظرية بين الدراسات السابقة</w:t>
      </w:r>
    </w:p>
    <w:p w14:paraId="23601879" w14:textId="77777777" w:rsidR="00B90808" w:rsidRPr="00B90808" w:rsidRDefault="00B90808" w:rsidP="00B90808">
      <w:pPr>
        <w:bidi w:val="0"/>
        <w:spacing w:before="100" w:beforeAutospacing="1" w:after="100" w:afterAutospacing="1"/>
        <w:rPr>
          <w:rFonts w:eastAsiaTheme="minorEastAsia"/>
        </w:rPr>
      </w:pPr>
    </w:p>
    <w:p w14:paraId="3897997F" w14:textId="77777777" w:rsidR="00B90808" w:rsidRPr="00B90808" w:rsidRDefault="00B90808" w:rsidP="00B90808">
      <w:pPr>
        <w:spacing w:before="100" w:beforeAutospacing="1" w:after="100" w:afterAutospacing="1"/>
        <w:rPr>
          <w:rFonts w:eastAsiaTheme="minorEastAsia"/>
        </w:rPr>
      </w:pPr>
      <w:r w:rsidRPr="00B90808">
        <w:rPr>
          <w:rFonts w:eastAsiaTheme="minorEastAsia"/>
          <w:rtl/>
        </w:rPr>
        <w:t>من خلال استعراض الدراسات السابقة ذات الصلة بموضوع أثر خوارزميات منصات التواصل الاجتماعي على انتشار المحتوى الإخباري وتشكيل اتجاهات الجمهور، يتضح وجود تقاطعات واختلافات بين هذه الدراسات من حيث الأهداف والمنهج والنتائج.</w:t>
      </w:r>
    </w:p>
    <w:p w14:paraId="2AE8782D" w14:textId="77777777" w:rsidR="00B90808" w:rsidRPr="00B90808" w:rsidRDefault="00B90808" w:rsidP="00B90808">
      <w:pPr>
        <w:bidi w:val="0"/>
        <w:spacing w:before="100" w:beforeAutospacing="1" w:after="100" w:afterAutospacing="1"/>
        <w:rPr>
          <w:rFonts w:eastAsiaTheme="minorEastAsia"/>
          <w:rtl/>
        </w:rPr>
      </w:pPr>
    </w:p>
    <w:p w14:paraId="3357246D" w14:textId="77777777" w:rsidR="00B90808" w:rsidRPr="00B90808" w:rsidRDefault="00B90808" w:rsidP="00B90808">
      <w:pPr>
        <w:spacing w:before="100" w:beforeAutospacing="1" w:after="100" w:afterAutospacing="1"/>
        <w:rPr>
          <w:rFonts w:eastAsiaTheme="minorEastAsia"/>
        </w:rPr>
      </w:pPr>
      <w:r w:rsidRPr="00B90808">
        <w:rPr>
          <w:rFonts w:eastAsiaTheme="minorEastAsia"/>
          <w:rtl/>
        </w:rPr>
        <w:t xml:space="preserve">فمن حيث الهدف، اتفقت أغلب الدراسات على دراسة تأثير منصات التواصل الاجتماعي وخوارزمياتها في توجيه المحتوى الإعلامي، كما في دراسة العتيبي (2021) ودراسة الحربي (2022)، حيث ركزتا على دور هذه المنصات في تشكيل الرأي العام واتجاهات الجمهور. في المقابل، ركزت الدراسات الأجنبية مثل دراسة </w:t>
      </w:r>
      <w:r w:rsidRPr="00B90808">
        <w:rPr>
          <w:rFonts w:eastAsiaTheme="minorEastAsia"/>
        </w:rPr>
        <w:t>Pariser (2011)</w:t>
      </w:r>
      <w:r w:rsidRPr="00B90808">
        <w:rPr>
          <w:rFonts w:eastAsiaTheme="minorEastAsia"/>
          <w:rtl/>
        </w:rPr>
        <w:t xml:space="preserve"> على الجانب النظري لمفهوم “فقاعة التصفية” (</w:t>
      </w:r>
      <w:r w:rsidRPr="00B90808">
        <w:rPr>
          <w:rFonts w:eastAsiaTheme="minorEastAsia"/>
        </w:rPr>
        <w:t>Filter Bubble</w:t>
      </w:r>
      <w:r w:rsidRPr="00B90808">
        <w:rPr>
          <w:rFonts w:eastAsiaTheme="minorEastAsia"/>
          <w:rtl/>
        </w:rPr>
        <w:t xml:space="preserve">)، بينما تناولت دراسة </w:t>
      </w:r>
      <w:r w:rsidRPr="00B90808">
        <w:rPr>
          <w:rFonts w:eastAsiaTheme="minorEastAsia"/>
        </w:rPr>
        <w:t>Bakshy et al. (2015)</w:t>
      </w:r>
      <w:r w:rsidRPr="00B90808">
        <w:rPr>
          <w:rFonts w:eastAsiaTheme="minorEastAsia"/>
          <w:rtl/>
        </w:rPr>
        <w:t xml:space="preserve"> الجانب التحليلي الكمي لقياس مدى تنوع الأخبار المعروضة للمستخدمين.</w:t>
      </w:r>
    </w:p>
    <w:p w14:paraId="311D276A" w14:textId="77777777" w:rsidR="00B90808" w:rsidRPr="00B90808" w:rsidRDefault="00B90808" w:rsidP="00B90808">
      <w:pPr>
        <w:bidi w:val="0"/>
        <w:spacing w:before="100" w:beforeAutospacing="1" w:after="100" w:afterAutospacing="1"/>
        <w:rPr>
          <w:rFonts w:eastAsiaTheme="minorEastAsia"/>
          <w:rtl/>
        </w:rPr>
      </w:pPr>
    </w:p>
    <w:p w14:paraId="467DE1BA" w14:textId="77777777" w:rsidR="00B90808" w:rsidRPr="00B90808" w:rsidRDefault="00B90808" w:rsidP="00B90808">
      <w:pPr>
        <w:spacing w:before="100" w:beforeAutospacing="1" w:after="100" w:afterAutospacing="1"/>
        <w:rPr>
          <w:rFonts w:eastAsiaTheme="minorEastAsia"/>
        </w:rPr>
      </w:pPr>
      <w:r w:rsidRPr="00B90808">
        <w:rPr>
          <w:rFonts w:eastAsiaTheme="minorEastAsia"/>
          <w:rtl/>
        </w:rPr>
        <w:t>أما من حيث المنهج، فقد اعتمدت الدراسات العربية في الغالب على المنهج الوصفي المسحي باستخدام الاستبانة، بينما اتجهت الدراسات الأجنبية إلى استخدام المناهج التحليلية وتحليل البيانات الرقمية والسلوك الإلكتروني للمستخدمين، مما يعكس اختلافاً في أدوات القياس وطبيعة البيانات المستخدمة.</w:t>
      </w:r>
    </w:p>
    <w:p w14:paraId="66497CB4" w14:textId="77777777" w:rsidR="00B90808" w:rsidRPr="00B90808" w:rsidRDefault="00B90808" w:rsidP="00B90808">
      <w:pPr>
        <w:bidi w:val="0"/>
        <w:spacing w:before="100" w:beforeAutospacing="1" w:after="100" w:afterAutospacing="1"/>
        <w:rPr>
          <w:rFonts w:eastAsiaTheme="minorEastAsia"/>
          <w:rtl/>
        </w:rPr>
      </w:pPr>
    </w:p>
    <w:p w14:paraId="2C41E0F4" w14:textId="77777777" w:rsidR="00B90808" w:rsidRPr="00B90808" w:rsidRDefault="00B90808" w:rsidP="00B90808">
      <w:pPr>
        <w:spacing w:before="100" w:beforeAutospacing="1" w:after="100" w:afterAutospacing="1"/>
        <w:rPr>
          <w:rFonts w:eastAsiaTheme="minorEastAsia"/>
        </w:rPr>
      </w:pPr>
      <w:r w:rsidRPr="00B90808">
        <w:rPr>
          <w:rFonts w:eastAsiaTheme="minorEastAsia"/>
          <w:rtl/>
        </w:rPr>
        <w:t>وفيما يتعلق بالنتائج، اتفقت معظم الدراسات على أن خوارزميات منصات التواصل الاجتماعي تسهم بشكل واضح في توجيه المحتوى الإخباري وتقليل تنوع المعلومات التي يتعرض لها المستخدم، الأمر الذي يؤدي إلى تأثير مباشر على تشكيل اتجاهات وآراء الجمهور.</w:t>
      </w:r>
    </w:p>
    <w:p w14:paraId="765FC921" w14:textId="77777777" w:rsidR="00B90808" w:rsidRPr="00B90808" w:rsidRDefault="00B90808" w:rsidP="00B90808">
      <w:pPr>
        <w:bidi w:val="0"/>
        <w:spacing w:before="100" w:beforeAutospacing="1" w:after="100" w:afterAutospacing="1"/>
        <w:rPr>
          <w:rFonts w:eastAsiaTheme="minorEastAsia"/>
          <w:rtl/>
        </w:rPr>
      </w:pPr>
    </w:p>
    <w:p w14:paraId="53B3E4AF" w14:textId="77777777" w:rsidR="00B90808" w:rsidRPr="00B90808" w:rsidRDefault="00B90808" w:rsidP="00B90808">
      <w:pPr>
        <w:spacing w:before="100" w:beforeAutospacing="1" w:after="100" w:afterAutospacing="1"/>
        <w:rPr>
          <w:rFonts w:eastAsiaTheme="minorEastAsia"/>
        </w:rPr>
      </w:pPr>
      <w:r w:rsidRPr="00B90808">
        <w:rPr>
          <w:rFonts w:eastAsiaTheme="minorEastAsia"/>
          <w:rtl/>
        </w:rPr>
        <w:t xml:space="preserve">وبناءً على ذلك، استفادت الدراسة الحالية من هذه الدراسات في تحديد الإطار النظري، وصياغة الفرضيات، وفهم العلاقة بين الخوارزميات والمحتوى الإخباري واتجاهات الجمهور، مع التركيز على تطبيق </w:t>
      </w:r>
      <w:hyperlink r:id="rId18" w:history="1">
        <w:r w:rsidRPr="00B90808">
          <w:rPr>
            <w:rFonts w:eastAsiaTheme="minorEastAsia"/>
            <w:color w:val="0000FF"/>
            <w:u w:val="single"/>
          </w:rPr>
          <w:t>TikTok</w:t>
        </w:r>
      </w:hyperlink>
      <w:r w:rsidRPr="00B90808">
        <w:rPr>
          <w:rFonts w:eastAsiaTheme="minorEastAsia"/>
          <w:rtl/>
        </w:rPr>
        <w:t xml:space="preserve"> في مدينة جدة كحالة دراسية</w:t>
      </w:r>
    </w:p>
    <w:p w14:paraId="24DF78C5" w14:textId="77777777" w:rsidR="00973CB0" w:rsidRDefault="00973CB0" w:rsidP="00A97F84">
      <w:pPr>
        <w:ind w:right="-709"/>
        <w:rPr>
          <w:b/>
          <w:bCs/>
          <w:sz w:val="38"/>
          <w:szCs w:val="38"/>
          <w:rtl/>
        </w:rPr>
      </w:pPr>
    </w:p>
    <w:p w14:paraId="5B7F4EF9" w14:textId="77777777" w:rsidR="00973CB0" w:rsidRDefault="00973CB0" w:rsidP="00A97F84">
      <w:pPr>
        <w:ind w:right="-709"/>
        <w:rPr>
          <w:b/>
          <w:bCs/>
          <w:sz w:val="38"/>
          <w:szCs w:val="38"/>
          <w:rtl/>
        </w:rPr>
      </w:pPr>
    </w:p>
    <w:p w14:paraId="1D565E30" w14:textId="77777777" w:rsidR="00A97F84" w:rsidRDefault="00A97F84" w:rsidP="00A97F84">
      <w:pPr>
        <w:ind w:right="-709"/>
        <w:rPr>
          <w:b/>
          <w:bCs/>
          <w:sz w:val="38"/>
          <w:szCs w:val="38"/>
          <w:rtl/>
        </w:rPr>
      </w:pPr>
    </w:p>
    <w:p w14:paraId="6506689A" w14:textId="77777777" w:rsidR="00A97F84" w:rsidRDefault="00A97F84" w:rsidP="00A97F84">
      <w:pPr>
        <w:ind w:right="-709"/>
        <w:rPr>
          <w:b/>
          <w:bCs/>
          <w:sz w:val="38"/>
          <w:szCs w:val="38"/>
          <w:rtl/>
        </w:rPr>
      </w:pPr>
    </w:p>
    <w:p w14:paraId="44833BE6" w14:textId="77777777" w:rsidR="00237F8C" w:rsidRDefault="00237F8C" w:rsidP="00A97F84">
      <w:pPr>
        <w:ind w:right="-709"/>
        <w:rPr>
          <w:b/>
          <w:bCs/>
          <w:sz w:val="38"/>
          <w:szCs w:val="38"/>
          <w:rtl/>
        </w:rPr>
      </w:pPr>
    </w:p>
    <w:p w14:paraId="33AE5715" w14:textId="77777777" w:rsidR="00237F8C" w:rsidRDefault="00237F8C" w:rsidP="00A97F84">
      <w:pPr>
        <w:ind w:right="-709"/>
        <w:rPr>
          <w:b/>
          <w:bCs/>
          <w:sz w:val="38"/>
          <w:szCs w:val="38"/>
          <w:rtl/>
        </w:rPr>
      </w:pPr>
    </w:p>
    <w:p w14:paraId="7E90312F" w14:textId="77777777" w:rsidR="00237F8C" w:rsidRDefault="00237F8C" w:rsidP="00A97F84">
      <w:pPr>
        <w:ind w:right="-709"/>
        <w:rPr>
          <w:b/>
          <w:bCs/>
          <w:sz w:val="38"/>
          <w:szCs w:val="38"/>
          <w:rtl/>
        </w:rPr>
      </w:pPr>
    </w:p>
    <w:p w14:paraId="4A4011C0" w14:textId="77777777" w:rsidR="00237F8C" w:rsidRDefault="00237F8C" w:rsidP="00A97F84">
      <w:pPr>
        <w:ind w:right="-709"/>
        <w:rPr>
          <w:b/>
          <w:bCs/>
          <w:sz w:val="38"/>
          <w:szCs w:val="38"/>
          <w:rtl/>
        </w:rPr>
      </w:pPr>
    </w:p>
    <w:p w14:paraId="1C52EB75" w14:textId="77777777" w:rsidR="00564D7E" w:rsidRDefault="00564D7E" w:rsidP="00D4423B">
      <w:pPr>
        <w:ind w:left="335" w:right="-709"/>
        <w:rPr>
          <w:b/>
          <w:bCs/>
          <w:sz w:val="38"/>
          <w:szCs w:val="38"/>
          <w:rtl/>
        </w:rPr>
      </w:pPr>
    </w:p>
    <w:p w14:paraId="3F71B3DA" w14:textId="77777777" w:rsidR="00564D7E" w:rsidRPr="00D4423B" w:rsidRDefault="00564D7E" w:rsidP="00D4423B">
      <w:pPr>
        <w:ind w:left="335" w:right="-709"/>
        <w:rPr>
          <w:b/>
          <w:bCs/>
          <w:sz w:val="38"/>
          <w:szCs w:val="38"/>
          <w:rtl/>
        </w:rPr>
      </w:pPr>
    </w:p>
    <w:p w14:paraId="79516CF8" w14:textId="77777777" w:rsidR="00D4423B" w:rsidRPr="00D4423B" w:rsidRDefault="00D4423B" w:rsidP="00237F8C">
      <w:pPr>
        <w:spacing w:before="100" w:beforeAutospacing="1" w:after="100" w:afterAutospacing="1"/>
        <w:outlineLvl w:val="0"/>
        <w:rPr>
          <w:b/>
          <w:bCs/>
          <w:kern w:val="36"/>
          <w:sz w:val="48"/>
          <w:szCs w:val="48"/>
        </w:rPr>
      </w:pPr>
      <w:r w:rsidRPr="00D4423B">
        <w:rPr>
          <w:b/>
          <w:bCs/>
          <w:kern w:val="36"/>
          <w:sz w:val="48"/>
          <w:szCs w:val="48"/>
          <w:rtl/>
        </w:rPr>
        <w:t>مجالات الدراسة</w:t>
      </w:r>
    </w:p>
    <w:p w14:paraId="43CE64A6" w14:textId="77777777" w:rsidR="00D4423B" w:rsidRPr="00D4423B" w:rsidRDefault="00D4423B" w:rsidP="00D4423B">
      <w:pPr>
        <w:bidi w:val="0"/>
        <w:spacing w:before="100" w:beforeAutospacing="1" w:after="100" w:afterAutospacing="1"/>
        <w:rPr>
          <w:rFonts w:eastAsiaTheme="minorEastAsia"/>
        </w:rPr>
      </w:pPr>
    </w:p>
    <w:p w14:paraId="5FF80633" w14:textId="77777777" w:rsidR="00D4423B" w:rsidRPr="00D4423B" w:rsidRDefault="00D4423B" w:rsidP="00237F8C">
      <w:pPr>
        <w:spacing w:before="100" w:beforeAutospacing="1" w:after="100" w:afterAutospacing="1"/>
        <w:outlineLvl w:val="1"/>
        <w:rPr>
          <w:b/>
          <w:bCs/>
          <w:sz w:val="36"/>
          <w:szCs w:val="36"/>
        </w:rPr>
      </w:pPr>
      <w:r w:rsidRPr="00D4423B">
        <w:rPr>
          <w:b/>
          <w:bCs/>
          <w:sz w:val="36"/>
          <w:szCs w:val="36"/>
          <w:rtl/>
        </w:rPr>
        <w:lastRenderedPageBreak/>
        <w:t>أولاً: المجال الموضوعي</w:t>
      </w:r>
    </w:p>
    <w:p w14:paraId="4912C0D2" w14:textId="77777777" w:rsidR="00D4423B" w:rsidRPr="00D4423B" w:rsidRDefault="00D4423B" w:rsidP="00D4423B">
      <w:pPr>
        <w:bidi w:val="0"/>
        <w:spacing w:before="100" w:beforeAutospacing="1" w:after="100" w:afterAutospacing="1"/>
        <w:rPr>
          <w:rFonts w:eastAsiaTheme="minorEastAsia"/>
        </w:rPr>
      </w:pPr>
    </w:p>
    <w:p w14:paraId="6F7C2083" w14:textId="77777777" w:rsidR="00D4423B" w:rsidRPr="00D4423B" w:rsidRDefault="00D4423B" w:rsidP="00D4423B">
      <w:pPr>
        <w:spacing w:before="100" w:beforeAutospacing="1" w:after="100" w:afterAutospacing="1"/>
        <w:rPr>
          <w:rFonts w:eastAsiaTheme="minorEastAsia"/>
        </w:rPr>
      </w:pPr>
      <w:r w:rsidRPr="00D4423B">
        <w:rPr>
          <w:rFonts w:eastAsiaTheme="minorEastAsia"/>
          <w:rtl/>
        </w:rPr>
        <w:t xml:space="preserve">تتمثل الدراسة في المجال الموضوعي للإعلام الرقمي، حيث تتناول أثر خوارزميات منصات التواصل الاجتماعي على انتشار المحتوى الإخباري وتشكيل اتجاهات الجمهور، مع التركيز على تطبيق </w:t>
      </w:r>
      <w:hyperlink r:id="rId19" w:history="1">
        <w:r w:rsidRPr="00D4423B">
          <w:rPr>
            <w:rFonts w:eastAsiaTheme="minorEastAsia"/>
            <w:color w:val="0000FF"/>
            <w:u w:val="single"/>
          </w:rPr>
          <w:t>TikTok</w:t>
        </w:r>
      </w:hyperlink>
      <w:r w:rsidRPr="00D4423B">
        <w:rPr>
          <w:rFonts w:eastAsiaTheme="minorEastAsia"/>
          <w:rtl/>
        </w:rPr>
        <w:t>، باعتباره أحد أبرز المنصات الرقمية الحديثة التي يعتمد عليها المستخدمون في الحصول على الأخبار والمعلومات.</w:t>
      </w:r>
    </w:p>
    <w:p w14:paraId="07F834D5" w14:textId="0FBB9C71" w:rsidR="00D4423B" w:rsidRPr="00D4423B" w:rsidRDefault="00D4423B" w:rsidP="00D4423B">
      <w:pPr>
        <w:bidi w:val="0"/>
        <w:rPr>
          <w:rtl/>
        </w:rPr>
      </w:pPr>
    </w:p>
    <w:p w14:paraId="580F90CA" w14:textId="77777777" w:rsidR="00D4423B" w:rsidRPr="00D4423B" w:rsidRDefault="00D4423B" w:rsidP="00237F8C">
      <w:pPr>
        <w:spacing w:before="100" w:beforeAutospacing="1" w:after="100" w:afterAutospacing="1"/>
        <w:outlineLvl w:val="1"/>
        <w:rPr>
          <w:rFonts w:eastAsiaTheme="minorEastAsia"/>
          <w:b/>
          <w:bCs/>
          <w:sz w:val="36"/>
          <w:szCs w:val="36"/>
        </w:rPr>
      </w:pPr>
      <w:r w:rsidRPr="00D4423B">
        <w:rPr>
          <w:b/>
          <w:bCs/>
          <w:sz w:val="36"/>
          <w:szCs w:val="36"/>
          <w:rtl/>
        </w:rPr>
        <w:t>ثانياً: المجال المكاني</w:t>
      </w:r>
    </w:p>
    <w:p w14:paraId="6832852C" w14:textId="77777777" w:rsidR="00D4423B" w:rsidRPr="00D4423B" w:rsidRDefault="00D4423B" w:rsidP="00D4423B">
      <w:pPr>
        <w:bidi w:val="0"/>
        <w:spacing w:before="100" w:beforeAutospacing="1" w:after="100" w:afterAutospacing="1"/>
        <w:rPr>
          <w:rFonts w:eastAsiaTheme="minorEastAsia"/>
        </w:rPr>
      </w:pPr>
    </w:p>
    <w:p w14:paraId="752BE97C" w14:textId="77777777" w:rsidR="00D4423B" w:rsidRPr="00D4423B" w:rsidRDefault="00D4423B" w:rsidP="00D4423B">
      <w:pPr>
        <w:spacing w:before="100" w:beforeAutospacing="1" w:after="100" w:afterAutospacing="1"/>
        <w:rPr>
          <w:rFonts w:eastAsiaTheme="minorEastAsia"/>
        </w:rPr>
      </w:pPr>
      <w:r w:rsidRPr="00D4423B">
        <w:rPr>
          <w:rFonts w:eastAsiaTheme="minorEastAsia"/>
          <w:rtl/>
        </w:rPr>
        <w:t>تُجرى هذه الدراسة في مدينة جدة بالمملكة العربية السعودية، باعتبارها إحدى المدن الكبرى التي تتميز بكثافة سكانية وتنوع اجتماعي، وانتشار واسع لاستخدام منصات التواصل الاجتماعي بين أفرادها، مما يجعلها بيئة مناسبة لإجراء الدراسة الميدانية.</w:t>
      </w:r>
    </w:p>
    <w:p w14:paraId="30A92798" w14:textId="2B6D4C94" w:rsidR="00D4423B" w:rsidRPr="00D4423B" w:rsidRDefault="00D4423B" w:rsidP="00D4423B">
      <w:pPr>
        <w:bidi w:val="0"/>
        <w:rPr>
          <w:rtl/>
        </w:rPr>
      </w:pPr>
    </w:p>
    <w:p w14:paraId="6460BB1F" w14:textId="77777777" w:rsidR="00D4423B" w:rsidRPr="00D4423B" w:rsidRDefault="00D4423B" w:rsidP="00237F8C">
      <w:pPr>
        <w:spacing w:before="100" w:beforeAutospacing="1" w:after="100" w:afterAutospacing="1"/>
        <w:outlineLvl w:val="1"/>
        <w:rPr>
          <w:rFonts w:eastAsiaTheme="minorEastAsia"/>
          <w:b/>
          <w:bCs/>
          <w:sz w:val="36"/>
          <w:szCs w:val="36"/>
        </w:rPr>
      </w:pPr>
      <w:r w:rsidRPr="00D4423B">
        <w:rPr>
          <w:b/>
          <w:bCs/>
          <w:sz w:val="36"/>
          <w:szCs w:val="36"/>
          <w:rtl/>
        </w:rPr>
        <w:t>ثالثاً: المجال البشري</w:t>
      </w:r>
    </w:p>
    <w:p w14:paraId="6DF78A59" w14:textId="77777777" w:rsidR="00D4423B" w:rsidRPr="00D4423B" w:rsidRDefault="00D4423B" w:rsidP="00D4423B">
      <w:pPr>
        <w:bidi w:val="0"/>
        <w:spacing w:before="100" w:beforeAutospacing="1" w:after="100" w:afterAutospacing="1"/>
        <w:rPr>
          <w:rFonts w:eastAsiaTheme="minorEastAsia"/>
        </w:rPr>
      </w:pPr>
    </w:p>
    <w:p w14:paraId="4C835C5C" w14:textId="77777777" w:rsidR="00D4423B" w:rsidRPr="00D4423B" w:rsidRDefault="00D4423B" w:rsidP="00D4423B">
      <w:pPr>
        <w:spacing w:before="100" w:beforeAutospacing="1" w:after="100" w:afterAutospacing="1"/>
        <w:rPr>
          <w:rFonts w:eastAsiaTheme="minorEastAsia"/>
        </w:rPr>
      </w:pPr>
      <w:r w:rsidRPr="00D4423B">
        <w:rPr>
          <w:rFonts w:eastAsiaTheme="minorEastAsia"/>
          <w:rtl/>
        </w:rPr>
        <w:t>تقتصر الدراسة على مستخدمي تطبيق تيك توك في مدينة جدة، من مختلف الفئات العمرية والمستويات التعليمية، وذلك بهدف التعرف على آرائهم واتجاهاتهم حول تأثير الخوارزميات على المحتوى الإخباري وتشكيل اتجاهاتهم.</w:t>
      </w:r>
    </w:p>
    <w:p w14:paraId="667B2224" w14:textId="1B1FA614" w:rsidR="00D4423B" w:rsidRPr="00D4423B" w:rsidRDefault="00D4423B" w:rsidP="00D4423B">
      <w:pPr>
        <w:bidi w:val="0"/>
        <w:rPr>
          <w:rtl/>
        </w:rPr>
      </w:pPr>
    </w:p>
    <w:p w14:paraId="1CD9AE6D" w14:textId="77777777" w:rsidR="00D4423B" w:rsidRPr="00D4423B" w:rsidRDefault="00D4423B" w:rsidP="00237F8C">
      <w:pPr>
        <w:spacing w:before="100" w:beforeAutospacing="1" w:after="100" w:afterAutospacing="1"/>
        <w:outlineLvl w:val="1"/>
        <w:rPr>
          <w:rFonts w:eastAsiaTheme="minorEastAsia"/>
          <w:b/>
          <w:bCs/>
          <w:sz w:val="36"/>
          <w:szCs w:val="36"/>
        </w:rPr>
      </w:pPr>
      <w:r w:rsidRPr="00D4423B">
        <w:rPr>
          <w:b/>
          <w:bCs/>
          <w:sz w:val="36"/>
          <w:szCs w:val="36"/>
          <w:rtl/>
        </w:rPr>
        <w:t>رابعاً: المجال الزمني</w:t>
      </w:r>
    </w:p>
    <w:p w14:paraId="66053BED" w14:textId="77777777" w:rsidR="00D4423B" w:rsidRPr="00D4423B" w:rsidRDefault="00D4423B" w:rsidP="00D4423B">
      <w:pPr>
        <w:bidi w:val="0"/>
        <w:spacing w:before="100" w:beforeAutospacing="1" w:after="100" w:afterAutospacing="1"/>
        <w:rPr>
          <w:rFonts w:eastAsiaTheme="minorEastAsia"/>
        </w:rPr>
      </w:pPr>
    </w:p>
    <w:p w14:paraId="71D8D301" w14:textId="77777777" w:rsidR="00D4423B" w:rsidRPr="00D4423B" w:rsidRDefault="00D4423B" w:rsidP="00D4423B">
      <w:pPr>
        <w:spacing w:before="100" w:beforeAutospacing="1" w:after="100" w:afterAutospacing="1"/>
        <w:rPr>
          <w:rFonts w:eastAsiaTheme="minorEastAsia"/>
        </w:rPr>
      </w:pPr>
      <w:r w:rsidRPr="00D4423B">
        <w:rPr>
          <w:rFonts w:eastAsiaTheme="minorEastAsia"/>
          <w:rtl/>
        </w:rPr>
        <w:t>تُحدد الدراسة ضمن إطار زمني مقطعي (</w:t>
      </w:r>
      <w:r w:rsidRPr="00D4423B">
        <w:rPr>
          <w:rFonts w:eastAsiaTheme="minorEastAsia"/>
        </w:rPr>
        <w:t>Cross-sectional Study</w:t>
      </w:r>
      <w:r w:rsidRPr="00D4423B">
        <w:rPr>
          <w:rFonts w:eastAsiaTheme="minorEastAsia"/>
          <w:rtl/>
        </w:rPr>
        <w:t>)، حيث يتم جمع البيانات وتحليلها خلال فترة زمنية محددة، دون تتبع التغيرات عبر الزمن، وذلك وفق فترة تنفيذ البحث الحالية.</w:t>
      </w:r>
    </w:p>
    <w:p w14:paraId="0A961B46" w14:textId="77777777" w:rsidR="00F47C45" w:rsidRPr="00F47C45" w:rsidRDefault="00F47C45" w:rsidP="00F47C45">
      <w:pPr>
        <w:spacing w:before="100" w:beforeAutospacing="1" w:after="100" w:afterAutospacing="1"/>
        <w:rPr>
          <w:rFonts w:eastAsiaTheme="minorEastAsia"/>
        </w:rPr>
      </w:pPr>
      <w:r w:rsidRPr="00F47C45">
        <w:rPr>
          <w:rFonts w:eastAsiaTheme="minorEastAsia"/>
          <w:rtl/>
        </w:rPr>
        <w:t>أثر خوارزميات منصات التواصل الاجتماعي على انتشار المحتوى الإخباري وتشكيل اتجاهات الجمهور</w:t>
      </w:r>
    </w:p>
    <w:p w14:paraId="3BA108D3" w14:textId="77777777" w:rsidR="00F47C45" w:rsidRPr="00F47C45" w:rsidRDefault="00F47C45" w:rsidP="00F47C45">
      <w:pPr>
        <w:spacing w:before="100" w:beforeAutospacing="1" w:after="100" w:afterAutospacing="1"/>
        <w:rPr>
          <w:rFonts w:eastAsiaTheme="minorEastAsia"/>
          <w:rtl/>
        </w:rPr>
      </w:pPr>
      <w:r w:rsidRPr="00F47C45">
        <w:rPr>
          <w:rFonts w:eastAsiaTheme="minorEastAsia"/>
          <w:rtl/>
        </w:rPr>
        <w:t>دراسة ميدانية على مستخدمي تيك توك في مدينة جدة</w:t>
      </w:r>
    </w:p>
    <w:p w14:paraId="2BDC4991" w14:textId="77777777" w:rsidR="00F47C45" w:rsidRPr="00F47C45" w:rsidRDefault="00F47C45" w:rsidP="00F47C45">
      <w:pPr>
        <w:spacing w:before="100" w:beforeAutospacing="1" w:after="100" w:afterAutospacing="1"/>
        <w:rPr>
          <w:rFonts w:eastAsiaTheme="minorEastAsia"/>
          <w:rtl/>
        </w:rPr>
      </w:pPr>
    </w:p>
    <w:p w14:paraId="1E25FA96" w14:textId="510BB6D1" w:rsidR="00564D7E" w:rsidRDefault="00564D7E" w:rsidP="00564D7E">
      <w:pPr>
        <w:bidi w:val="0"/>
        <w:rPr>
          <w:rFonts w:ascii="Simplified Arabic" w:hAnsi="Simplified Arabic" w:cs="Simplified Arabic"/>
          <w:b/>
          <w:bCs/>
          <w:sz w:val="28"/>
          <w:szCs w:val="28"/>
          <w:rtl/>
        </w:rPr>
      </w:pPr>
    </w:p>
    <w:p w14:paraId="7B12C86C" w14:textId="77777777" w:rsidR="004750F0" w:rsidRPr="004750F0" w:rsidRDefault="004750F0" w:rsidP="00564D7E">
      <w:pPr>
        <w:spacing w:before="100" w:beforeAutospacing="1" w:after="100" w:afterAutospacing="1"/>
        <w:outlineLvl w:val="0"/>
        <w:rPr>
          <w:b/>
          <w:bCs/>
          <w:kern w:val="36"/>
          <w:sz w:val="48"/>
          <w:szCs w:val="48"/>
        </w:rPr>
      </w:pPr>
      <w:r w:rsidRPr="004750F0">
        <w:rPr>
          <w:b/>
          <w:bCs/>
          <w:kern w:val="36"/>
          <w:sz w:val="48"/>
          <w:szCs w:val="48"/>
          <w:rtl/>
        </w:rPr>
        <w:t>ثالثاً: الإطار التطبيقي للدراسة</w:t>
      </w:r>
    </w:p>
    <w:p w14:paraId="1A9FD903" w14:textId="77777777" w:rsidR="004750F0" w:rsidRPr="004750F0" w:rsidRDefault="004750F0" w:rsidP="004750F0">
      <w:pPr>
        <w:bidi w:val="0"/>
        <w:spacing w:before="100" w:beforeAutospacing="1" w:after="100" w:afterAutospacing="1"/>
        <w:rPr>
          <w:rFonts w:eastAsiaTheme="minorEastAsia"/>
        </w:rPr>
      </w:pPr>
    </w:p>
    <w:p w14:paraId="37B91384" w14:textId="7AE44870" w:rsidR="004750F0" w:rsidRPr="004750F0" w:rsidRDefault="004750F0" w:rsidP="00564D7E">
      <w:pPr>
        <w:spacing w:before="100" w:beforeAutospacing="1" w:after="100" w:afterAutospacing="1"/>
        <w:outlineLvl w:val="1"/>
        <w:rPr>
          <w:b/>
          <w:bCs/>
          <w:sz w:val="36"/>
          <w:szCs w:val="36"/>
        </w:rPr>
      </w:pPr>
      <w:r w:rsidRPr="004750F0">
        <w:rPr>
          <w:b/>
          <w:bCs/>
          <w:sz w:val="36"/>
          <w:szCs w:val="36"/>
          <w:rtl/>
        </w:rPr>
        <w:lastRenderedPageBreak/>
        <w:t>التمهيد</w:t>
      </w:r>
    </w:p>
    <w:p w14:paraId="522E850C" w14:textId="77777777" w:rsidR="004750F0" w:rsidRPr="004750F0" w:rsidRDefault="004750F0" w:rsidP="004750F0">
      <w:pPr>
        <w:spacing w:before="100" w:beforeAutospacing="1" w:after="100" w:afterAutospacing="1"/>
        <w:rPr>
          <w:rFonts w:eastAsiaTheme="minorEastAsia"/>
        </w:rPr>
      </w:pPr>
      <w:r w:rsidRPr="004750F0">
        <w:rPr>
          <w:rFonts w:eastAsiaTheme="minorEastAsia"/>
          <w:rtl/>
        </w:rPr>
        <w:t xml:space="preserve">يُعد الإطار التطبيقي أحد الأجزاء الأساسية في البحث العلمي، حيث يهدف إلى عرض نتائج الدراسة الميدانية وتحليل البيانات التي تم جمعها من أفراد العينة، وذلك بهدف الوصول إلى نتائج علمية دقيقة تعكس واقع الظاهرة محل الدراسة. وفي هذه الدراسة، يركز الإطار التطبيقي على تحليل أثر خوارزميات منصات التواصل الاجتماعي على انتشار المحتوى الإخباري وتشكيل اتجاهات الجمهور، وذلك من خلال تطبيق دراسة ميدانية على مستخدمي تطبيق </w:t>
      </w:r>
      <w:hyperlink r:id="rId20" w:history="1">
        <w:r w:rsidRPr="004750F0">
          <w:rPr>
            <w:rFonts w:eastAsiaTheme="minorEastAsia"/>
            <w:color w:val="0000FF"/>
            <w:u w:val="single"/>
          </w:rPr>
          <w:t>TikTok</w:t>
        </w:r>
      </w:hyperlink>
      <w:r w:rsidRPr="004750F0">
        <w:rPr>
          <w:rFonts w:eastAsiaTheme="minorEastAsia"/>
          <w:rtl/>
        </w:rPr>
        <w:t xml:space="preserve"> في مدينة جدة.</w:t>
      </w:r>
    </w:p>
    <w:p w14:paraId="5DB2F759" w14:textId="320AFC5F" w:rsidR="004750F0" w:rsidRPr="004750F0" w:rsidRDefault="004750F0" w:rsidP="004750F0">
      <w:pPr>
        <w:bidi w:val="0"/>
        <w:rPr>
          <w:rtl/>
        </w:rPr>
      </w:pPr>
    </w:p>
    <w:p w14:paraId="52731EB3" w14:textId="3DC0DF22" w:rsidR="004750F0" w:rsidRPr="004750F0" w:rsidRDefault="004750F0" w:rsidP="00564D7E">
      <w:pPr>
        <w:spacing w:before="100" w:beforeAutospacing="1" w:after="100" w:afterAutospacing="1"/>
        <w:outlineLvl w:val="1"/>
        <w:rPr>
          <w:rFonts w:eastAsiaTheme="minorEastAsia"/>
          <w:b/>
          <w:bCs/>
          <w:sz w:val="36"/>
          <w:szCs w:val="36"/>
        </w:rPr>
      </w:pPr>
      <w:r w:rsidRPr="004750F0">
        <w:rPr>
          <w:b/>
          <w:bCs/>
          <w:sz w:val="36"/>
          <w:szCs w:val="36"/>
          <w:rtl/>
        </w:rPr>
        <w:t>تحليل الدراسة وتفريغ البيانات</w:t>
      </w:r>
    </w:p>
    <w:p w14:paraId="76075312" w14:textId="464F112F" w:rsidR="004750F0" w:rsidRPr="004750F0" w:rsidRDefault="004750F0" w:rsidP="00564D7E">
      <w:pPr>
        <w:spacing w:before="100" w:beforeAutospacing="1" w:after="100" w:afterAutospacing="1"/>
        <w:rPr>
          <w:rFonts w:eastAsiaTheme="minorEastAsia"/>
          <w:rtl/>
        </w:rPr>
      </w:pPr>
      <w:r w:rsidRPr="004750F0">
        <w:rPr>
          <w:rFonts w:eastAsiaTheme="minorEastAsia"/>
          <w:rtl/>
        </w:rPr>
        <w:t>تم تحليل البيانات التي تم جمعها من خلال الاستبانة باستخدام الأساليب الإحصائية الوصفية، والتي شملت التكرارات والنسب المئوية والمتوسطات الحسابية، وذلك بهدف تفسير استجابات أفراد العينة حول محاور الدراسة الأربعة.</w:t>
      </w:r>
    </w:p>
    <w:p w14:paraId="120AC909" w14:textId="77777777" w:rsidR="004750F0" w:rsidRPr="004750F0" w:rsidRDefault="004750F0" w:rsidP="004750F0">
      <w:pPr>
        <w:spacing w:before="100" w:beforeAutospacing="1" w:after="100" w:afterAutospacing="1"/>
        <w:rPr>
          <w:rFonts w:eastAsiaTheme="minorEastAsia"/>
        </w:rPr>
      </w:pPr>
      <w:r w:rsidRPr="004750F0">
        <w:rPr>
          <w:rFonts w:eastAsiaTheme="minorEastAsia"/>
          <w:rtl/>
        </w:rPr>
        <w:t>وقد تم تفريغ البيانات وفق محاور الاستبانة، والتي تضمنت:</w:t>
      </w:r>
    </w:p>
    <w:p w14:paraId="42CF1C89" w14:textId="77777777" w:rsidR="004750F0" w:rsidRPr="004750F0" w:rsidRDefault="004750F0" w:rsidP="004750F0">
      <w:pPr>
        <w:numPr>
          <w:ilvl w:val="0"/>
          <w:numId w:val="36"/>
        </w:numPr>
        <w:spacing w:before="100" w:beforeAutospacing="1" w:after="100" w:afterAutospacing="1"/>
        <w:rPr>
          <w:rFonts w:eastAsiaTheme="minorEastAsia"/>
          <w:rtl/>
        </w:rPr>
      </w:pPr>
      <w:r w:rsidRPr="004750F0">
        <w:rPr>
          <w:rFonts w:eastAsiaTheme="minorEastAsia"/>
          <w:rtl/>
        </w:rPr>
        <w:t>محور استخدام تيك توك كمصدر للأخبار.</w:t>
      </w:r>
    </w:p>
    <w:p w14:paraId="1E868B70" w14:textId="77777777" w:rsidR="004750F0" w:rsidRPr="004750F0" w:rsidRDefault="004750F0" w:rsidP="004750F0">
      <w:pPr>
        <w:numPr>
          <w:ilvl w:val="0"/>
          <w:numId w:val="36"/>
        </w:numPr>
        <w:spacing w:before="100" w:beforeAutospacing="1" w:after="100" w:afterAutospacing="1"/>
        <w:rPr>
          <w:rFonts w:eastAsiaTheme="minorEastAsia"/>
          <w:rtl/>
        </w:rPr>
      </w:pPr>
      <w:r w:rsidRPr="004750F0">
        <w:rPr>
          <w:rFonts w:eastAsiaTheme="minorEastAsia"/>
          <w:rtl/>
        </w:rPr>
        <w:t>محور تأثير الخوارزميات في عرض المحتوى الإخباري.</w:t>
      </w:r>
    </w:p>
    <w:p w14:paraId="2AA00F19" w14:textId="77777777" w:rsidR="004750F0" w:rsidRPr="004750F0" w:rsidRDefault="004750F0" w:rsidP="004750F0">
      <w:pPr>
        <w:numPr>
          <w:ilvl w:val="0"/>
          <w:numId w:val="36"/>
        </w:numPr>
        <w:spacing w:before="100" w:beforeAutospacing="1" w:after="100" w:afterAutospacing="1"/>
        <w:rPr>
          <w:rFonts w:eastAsiaTheme="minorEastAsia"/>
          <w:rtl/>
        </w:rPr>
      </w:pPr>
      <w:r w:rsidRPr="004750F0">
        <w:rPr>
          <w:rFonts w:eastAsiaTheme="minorEastAsia"/>
          <w:rtl/>
        </w:rPr>
        <w:t>محور انتشار المحتوى الإخباري عبر التطبيق.</w:t>
      </w:r>
    </w:p>
    <w:p w14:paraId="355EC9C5" w14:textId="5C36466E" w:rsidR="004750F0" w:rsidRPr="006E7DEB" w:rsidRDefault="004750F0" w:rsidP="006E7DEB">
      <w:pPr>
        <w:numPr>
          <w:ilvl w:val="0"/>
          <w:numId w:val="36"/>
        </w:numPr>
        <w:spacing w:before="100" w:beforeAutospacing="1" w:after="100" w:afterAutospacing="1"/>
        <w:rPr>
          <w:rFonts w:eastAsiaTheme="minorEastAsia"/>
          <w:rtl/>
        </w:rPr>
      </w:pPr>
      <w:r w:rsidRPr="004750F0">
        <w:rPr>
          <w:rFonts w:eastAsiaTheme="minorEastAsia"/>
          <w:rtl/>
        </w:rPr>
        <w:t>محور تأثير المحتوى الإخباري على اتجاهات الجمهور.</w:t>
      </w:r>
    </w:p>
    <w:p w14:paraId="185E0A24" w14:textId="6523AE74" w:rsidR="004750F0" w:rsidRPr="004750F0" w:rsidRDefault="004750F0" w:rsidP="00564D7E">
      <w:pPr>
        <w:spacing w:before="100" w:beforeAutospacing="1" w:after="100" w:afterAutospacing="1"/>
        <w:rPr>
          <w:rFonts w:eastAsiaTheme="minorEastAsia"/>
          <w:rtl/>
        </w:rPr>
      </w:pPr>
      <w:r w:rsidRPr="004750F0">
        <w:rPr>
          <w:rFonts w:eastAsiaTheme="minorEastAsia"/>
          <w:rtl/>
        </w:rPr>
        <w:t>وأظهرت عملية التحليل أن هناك تبايناً في استجابات أفراد العينة، حيث اتضح أن نسبة كبيرة من المستخدمين يعتمدون على تيك توك كمصدر للأخبار، مع ملاحظة تأثير واضح للخوارزميات في تكرار ظهور محتوى يتوافق مع اهتمامات المستخدمين.</w:t>
      </w:r>
    </w:p>
    <w:p w14:paraId="3D68972A" w14:textId="77777777" w:rsidR="00FA0731" w:rsidRDefault="00FA0731" w:rsidP="00564D7E">
      <w:pPr>
        <w:spacing w:before="100" w:beforeAutospacing="1" w:after="100" w:afterAutospacing="1"/>
        <w:outlineLvl w:val="1"/>
        <w:rPr>
          <w:b/>
          <w:bCs/>
          <w:sz w:val="36"/>
          <w:szCs w:val="36"/>
          <w:rtl/>
        </w:rPr>
      </w:pPr>
    </w:p>
    <w:p w14:paraId="5FF7326F" w14:textId="77777777" w:rsidR="00FA0731" w:rsidRDefault="00FA0731">
      <w:pPr>
        <w:bidi w:val="0"/>
        <w:rPr>
          <w:b/>
          <w:bCs/>
          <w:sz w:val="36"/>
          <w:szCs w:val="36"/>
          <w:rtl/>
        </w:rPr>
      </w:pPr>
      <w:r>
        <w:rPr>
          <w:b/>
          <w:bCs/>
          <w:sz w:val="36"/>
          <w:szCs w:val="36"/>
          <w:rtl/>
        </w:rPr>
        <w:br w:type="page"/>
      </w:r>
    </w:p>
    <w:p w14:paraId="505352A4" w14:textId="27964FEC" w:rsidR="00FA0731" w:rsidRDefault="00FA0731">
      <w:pPr>
        <w:bidi w:val="0"/>
        <w:rPr>
          <w:b/>
          <w:bCs/>
          <w:sz w:val="36"/>
          <w:szCs w:val="36"/>
          <w:rtl/>
        </w:rPr>
      </w:pPr>
    </w:p>
    <w:p w14:paraId="7055F79C" w14:textId="5955EC33" w:rsidR="009E49B4" w:rsidRDefault="007F5EFE" w:rsidP="00564D7E">
      <w:pPr>
        <w:spacing w:before="100" w:beforeAutospacing="1" w:after="100" w:afterAutospacing="1"/>
        <w:outlineLvl w:val="1"/>
        <w:rPr>
          <w:b/>
          <w:bCs/>
          <w:sz w:val="36"/>
          <w:szCs w:val="36"/>
          <w:rtl/>
        </w:rPr>
      </w:pPr>
      <w:r>
        <w:rPr>
          <w:rFonts w:hint="cs"/>
          <w:b/>
          <w:bCs/>
          <w:sz w:val="36"/>
          <w:szCs w:val="36"/>
          <w:rtl/>
        </w:rPr>
        <w:t xml:space="preserve">تحليل استجابات محاور </w:t>
      </w:r>
      <w:r w:rsidR="008F6048">
        <w:rPr>
          <w:rFonts w:hint="cs"/>
          <w:b/>
          <w:bCs/>
          <w:sz w:val="36"/>
          <w:szCs w:val="36"/>
          <w:rtl/>
        </w:rPr>
        <w:t>الدراسة</w:t>
      </w:r>
    </w:p>
    <w:p w14:paraId="01BFF572" w14:textId="77777777" w:rsidR="009E49B4" w:rsidRDefault="009E49B4">
      <w:pPr>
        <w:pStyle w:val="3"/>
        <w:divId w:val="1541475016"/>
        <w:rPr>
          <w:sz w:val="27"/>
          <w:szCs w:val="27"/>
        </w:rPr>
      </w:pPr>
      <w:r>
        <w:rPr>
          <w:rtl/>
        </w:rPr>
        <w:t>أولاً: البيانات الشخصية للعينة</w:t>
      </w:r>
    </w:p>
    <w:p w14:paraId="3C37BB48" w14:textId="66F9F77E" w:rsidR="009E49B4" w:rsidRDefault="009E49B4">
      <w:pPr>
        <w:pStyle w:val="a6"/>
        <w:bidi/>
        <w:divId w:val="1541475016"/>
        <w:rPr>
          <w:rFonts w:eastAsiaTheme="minorEastAsia"/>
          <w:rtl/>
        </w:rPr>
      </w:pPr>
      <w:r>
        <w:rPr>
          <w:rStyle w:val="citation-81"/>
          <w:rtl/>
        </w:rPr>
        <w:t xml:space="preserve">تم توزيع العينة  (50 مبحوثاً) لضمان تنوع الخصائص الديموغرافية مثل العمر والمستوى التعليمي </w:t>
      </w:r>
      <w:r>
        <w:rPr>
          <w:rtl/>
        </w:rPr>
        <w:t>، وجاءت النتائج كما يلي:</w:t>
      </w:r>
    </w:p>
    <w:tbl>
      <w:tblPr>
        <w:tblStyle w:val="a3"/>
        <w:bidiVisual/>
        <w:tblW w:w="0" w:type="auto"/>
        <w:jc w:val="center"/>
        <w:tblLook w:val="04A0" w:firstRow="1" w:lastRow="0" w:firstColumn="1" w:lastColumn="0" w:noHBand="0" w:noVBand="1"/>
      </w:tblPr>
      <w:tblGrid>
        <w:gridCol w:w="1638"/>
        <w:gridCol w:w="1526"/>
        <w:gridCol w:w="736"/>
        <w:gridCol w:w="1307"/>
      </w:tblGrid>
      <w:tr w:rsidR="009E49B4" w14:paraId="00DC8495" w14:textId="77777777" w:rsidTr="007470D8">
        <w:trPr>
          <w:jc w:val="center"/>
        </w:trPr>
        <w:tc>
          <w:tcPr>
            <w:tcW w:w="0" w:type="auto"/>
            <w:hideMark/>
          </w:tcPr>
          <w:p w14:paraId="41187AB9" w14:textId="77777777" w:rsidR="009E49B4" w:rsidRDefault="009E49B4">
            <w:pPr>
              <w:jc w:val="center"/>
              <w:rPr>
                <w:b/>
                <w:bCs/>
                <w:rtl/>
              </w:rPr>
            </w:pPr>
            <w:r>
              <w:rPr>
                <w:b/>
                <w:bCs/>
                <w:rtl/>
              </w:rPr>
              <w:t>المتغير</w:t>
            </w:r>
          </w:p>
        </w:tc>
        <w:tc>
          <w:tcPr>
            <w:tcW w:w="0" w:type="auto"/>
            <w:hideMark/>
          </w:tcPr>
          <w:p w14:paraId="6328D336" w14:textId="77777777" w:rsidR="009E49B4" w:rsidRDefault="009E49B4">
            <w:pPr>
              <w:jc w:val="center"/>
              <w:rPr>
                <w:b/>
                <w:bCs/>
              </w:rPr>
            </w:pPr>
            <w:r>
              <w:rPr>
                <w:b/>
                <w:bCs/>
                <w:rtl/>
              </w:rPr>
              <w:t>الفئة</w:t>
            </w:r>
          </w:p>
        </w:tc>
        <w:tc>
          <w:tcPr>
            <w:tcW w:w="0" w:type="auto"/>
            <w:hideMark/>
          </w:tcPr>
          <w:p w14:paraId="303BADD0" w14:textId="77777777" w:rsidR="009E49B4" w:rsidRDefault="009E49B4">
            <w:pPr>
              <w:jc w:val="center"/>
              <w:rPr>
                <w:b/>
                <w:bCs/>
              </w:rPr>
            </w:pPr>
            <w:r>
              <w:rPr>
                <w:b/>
                <w:bCs/>
                <w:rtl/>
              </w:rPr>
              <w:t>التكرار</w:t>
            </w:r>
          </w:p>
        </w:tc>
        <w:tc>
          <w:tcPr>
            <w:tcW w:w="0" w:type="auto"/>
            <w:hideMark/>
          </w:tcPr>
          <w:p w14:paraId="7C87CD51" w14:textId="77777777" w:rsidR="009E49B4" w:rsidRDefault="009E49B4">
            <w:pPr>
              <w:jc w:val="center"/>
              <w:rPr>
                <w:b/>
                <w:bCs/>
              </w:rPr>
            </w:pPr>
            <w:r>
              <w:rPr>
                <w:b/>
                <w:bCs/>
                <w:rtl/>
              </w:rPr>
              <w:t>النسبة المئوية</w:t>
            </w:r>
          </w:p>
        </w:tc>
      </w:tr>
      <w:tr w:rsidR="009E49B4" w14:paraId="5A0BCB57" w14:textId="77777777" w:rsidTr="007470D8">
        <w:trPr>
          <w:jc w:val="center"/>
        </w:trPr>
        <w:tc>
          <w:tcPr>
            <w:tcW w:w="0" w:type="auto"/>
            <w:hideMark/>
          </w:tcPr>
          <w:p w14:paraId="26D6E7AD" w14:textId="77777777" w:rsidR="009E49B4" w:rsidRDefault="009E49B4">
            <w:pPr>
              <w:pStyle w:val="a6"/>
              <w:bidi/>
              <w:rPr>
                <w:rFonts w:eastAsiaTheme="minorEastAsia"/>
              </w:rPr>
            </w:pPr>
            <w:r>
              <w:rPr>
                <w:rStyle w:val="citation-80"/>
                <w:b/>
                <w:bCs/>
                <w:rtl/>
              </w:rPr>
              <w:t>الجنس</w:t>
            </w:r>
            <w:r>
              <w:rPr>
                <w:rStyle w:val="citation-80"/>
              </w:rPr>
              <w:t xml:space="preserve"> </w:t>
            </w:r>
          </w:p>
        </w:tc>
        <w:tc>
          <w:tcPr>
            <w:tcW w:w="0" w:type="auto"/>
            <w:hideMark/>
          </w:tcPr>
          <w:p w14:paraId="1D829D62" w14:textId="77777777" w:rsidR="009E49B4" w:rsidRDefault="009E49B4">
            <w:pPr>
              <w:pStyle w:val="a6"/>
              <w:bidi/>
            </w:pPr>
            <w:r>
              <w:rPr>
                <w:rStyle w:val="citation-79"/>
                <w:rtl/>
              </w:rPr>
              <w:t>ذكر</w:t>
            </w:r>
            <w:r>
              <w:rPr>
                <w:rStyle w:val="citation-79"/>
              </w:rPr>
              <w:t xml:space="preserve"> </w:t>
            </w:r>
          </w:p>
        </w:tc>
        <w:tc>
          <w:tcPr>
            <w:tcW w:w="0" w:type="auto"/>
            <w:hideMark/>
          </w:tcPr>
          <w:p w14:paraId="36DC8D29" w14:textId="77777777" w:rsidR="009E49B4" w:rsidRDefault="009E49B4">
            <w:r>
              <w:t>22</w:t>
            </w:r>
          </w:p>
        </w:tc>
        <w:tc>
          <w:tcPr>
            <w:tcW w:w="0" w:type="auto"/>
            <w:hideMark/>
          </w:tcPr>
          <w:p w14:paraId="462023D7" w14:textId="77777777" w:rsidR="009E49B4" w:rsidRDefault="009E49B4">
            <w:r>
              <w:t>44%</w:t>
            </w:r>
          </w:p>
        </w:tc>
      </w:tr>
      <w:tr w:rsidR="009E49B4" w14:paraId="751B120C" w14:textId="77777777" w:rsidTr="007470D8">
        <w:trPr>
          <w:jc w:val="center"/>
        </w:trPr>
        <w:tc>
          <w:tcPr>
            <w:tcW w:w="0" w:type="auto"/>
            <w:hideMark/>
          </w:tcPr>
          <w:p w14:paraId="1184B973" w14:textId="77777777" w:rsidR="009E49B4" w:rsidRDefault="009E49B4"/>
        </w:tc>
        <w:tc>
          <w:tcPr>
            <w:tcW w:w="0" w:type="auto"/>
            <w:hideMark/>
          </w:tcPr>
          <w:p w14:paraId="2BCB3962" w14:textId="77777777" w:rsidR="009E49B4" w:rsidRDefault="009E49B4">
            <w:pPr>
              <w:pStyle w:val="a6"/>
              <w:bidi/>
              <w:rPr>
                <w:rFonts w:eastAsiaTheme="minorEastAsia"/>
              </w:rPr>
            </w:pPr>
            <w:r>
              <w:rPr>
                <w:rStyle w:val="citation-78"/>
                <w:rtl/>
              </w:rPr>
              <w:t>أنثى</w:t>
            </w:r>
            <w:r>
              <w:rPr>
                <w:rStyle w:val="citation-78"/>
              </w:rPr>
              <w:t xml:space="preserve"> </w:t>
            </w:r>
          </w:p>
        </w:tc>
        <w:tc>
          <w:tcPr>
            <w:tcW w:w="0" w:type="auto"/>
            <w:hideMark/>
          </w:tcPr>
          <w:p w14:paraId="2E653ED1" w14:textId="77777777" w:rsidR="009E49B4" w:rsidRDefault="009E49B4">
            <w:r>
              <w:t>28</w:t>
            </w:r>
          </w:p>
        </w:tc>
        <w:tc>
          <w:tcPr>
            <w:tcW w:w="0" w:type="auto"/>
            <w:hideMark/>
          </w:tcPr>
          <w:p w14:paraId="7D27A613" w14:textId="77777777" w:rsidR="009E49B4" w:rsidRDefault="009E49B4">
            <w:r>
              <w:t>56%</w:t>
            </w:r>
          </w:p>
        </w:tc>
      </w:tr>
      <w:tr w:rsidR="009E49B4" w14:paraId="329DDC7F" w14:textId="77777777" w:rsidTr="007470D8">
        <w:trPr>
          <w:jc w:val="center"/>
        </w:trPr>
        <w:tc>
          <w:tcPr>
            <w:tcW w:w="0" w:type="auto"/>
            <w:hideMark/>
          </w:tcPr>
          <w:p w14:paraId="2A904CD3" w14:textId="77777777" w:rsidR="009E49B4" w:rsidRDefault="009E49B4">
            <w:pPr>
              <w:pStyle w:val="a6"/>
              <w:bidi/>
              <w:rPr>
                <w:rFonts w:eastAsiaTheme="minorEastAsia"/>
              </w:rPr>
            </w:pPr>
            <w:r>
              <w:rPr>
                <w:rStyle w:val="citation-77"/>
                <w:b/>
                <w:bCs/>
                <w:rtl/>
              </w:rPr>
              <w:t>العمر</w:t>
            </w:r>
            <w:r>
              <w:rPr>
                <w:rStyle w:val="citation-77"/>
              </w:rPr>
              <w:t xml:space="preserve"> </w:t>
            </w:r>
          </w:p>
        </w:tc>
        <w:tc>
          <w:tcPr>
            <w:tcW w:w="0" w:type="auto"/>
            <w:hideMark/>
          </w:tcPr>
          <w:p w14:paraId="7CDFF4DE" w14:textId="77777777" w:rsidR="009E49B4" w:rsidRDefault="009E49B4">
            <w:pPr>
              <w:pStyle w:val="a6"/>
              <w:bidi/>
            </w:pPr>
            <w:r>
              <w:rPr>
                <w:rStyle w:val="citation-76"/>
                <w:rtl/>
              </w:rPr>
              <w:t>أقل من 18 سنة</w:t>
            </w:r>
            <w:r>
              <w:rPr>
                <w:rStyle w:val="citation-76"/>
              </w:rPr>
              <w:t xml:space="preserve"> </w:t>
            </w:r>
          </w:p>
        </w:tc>
        <w:tc>
          <w:tcPr>
            <w:tcW w:w="0" w:type="auto"/>
            <w:hideMark/>
          </w:tcPr>
          <w:p w14:paraId="36C1EE06" w14:textId="77777777" w:rsidR="009E49B4" w:rsidRDefault="009E49B4">
            <w:r>
              <w:t>5</w:t>
            </w:r>
          </w:p>
        </w:tc>
        <w:tc>
          <w:tcPr>
            <w:tcW w:w="0" w:type="auto"/>
            <w:hideMark/>
          </w:tcPr>
          <w:p w14:paraId="48D51BF2" w14:textId="77777777" w:rsidR="009E49B4" w:rsidRDefault="009E49B4">
            <w:r>
              <w:t>10%</w:t>
            </w:r>
          </w:p>
        </w:tc>
      </w:tr>
      <w:tr w:rsidR="009E49B4" w14:paraId="40ED28FC" w14:textId="77777777" w:rsidTr="007470D8">
        <w:trPr>
          <w:jc w:val="center"/>
        </w:trPr>
        <w:tc>
          <w:tcPr>
            <w:tcW w:w="0" w:type="auto"/>
            <w:hideMark/>
          </w:tcPr>
          <w:p w14:paraId="6D20B5D9" w14:textId="77777777" w:rsidR="009E49B4" w:rsidRDefault="009E49B4"/>
        </w:tc>
        <w:tc>
          <w:tcPr>
            <w:tcW w:w="0" w:type="auto"/>
            <w:hideMark/>
          </w:tcPr>
          <w:p w14:paraId="1AED2B23" w14:textId="77777777" w:rsidR="009E49B4" w:rsidRDefault="009E49B4">
            <w:pPr>
              <w:pStyle w:val="a6"/>
              <w:bidi/>
              <w:rPr>
                <w:rFonts w:eastAsiaTheme="minorEastAsia"/>
              </w:rPr>
            </w:pPr>
            <w:r>
              <w:rPr>
                <w:rStyle w:val="citation-75"/>
                <w:rtl/>
              </w:rPr>
              <w:t>18 – 25 سنة</w:t>
            </w:r>
            <w:r>
              <w:rPr>
                <w:rStyle w:val="citation-75"/>
              </w:rPr>
              <w:t xml:space="preserve"> </w:t>
            </w:r>
          </w:p>
        </w:tc>
        <w:tc>
          <w:tcPr>
            <w:tcW w:w="0" w:type="auto"/>
            <w:hideMark/>
          </w:tcPr>
          <w:p w14:paraId="179CA75F" w14:textId="77777777" w:rsidR="009E49B4" w:rsidRDefault="009E49B4">
            <w:r>
              <w:t>25</w:t>
            </w:r>
          </w:p>
        </w:tc>
        <w:tc>
          <w:tcPr>
            <w:tcW w:w="0" w:type="auto"/>
            <w:hideMark/>
          </w:tcPr>
          <w:p w14:paraId="6FCDB031" w14:textId="77777777" w:rsidR="009E49B4" w:rsidRDefault="009E49B4">
            <w:r>
              <w:t>50%</w:t>
            </w:r>
          </w:p>
        </w:tc>
      </w:tr>
      <w:tr w:rsidR="009E49B4" w14:paraId="5CD6FE08" w14:textId="77777777" w:rsidTr="007470D8">
        <w:trPr>
          <w:jc w:val="center"/>
        </w:trPr>
        <w:tc>
          <w:tcPr>
            <w:tcW w:w="0" w:type="auto"/>
            <w:hideMark/>
          </w:tcPr>
          <w:p w14:paraId="654A15A6" w14:textId="77777777" w:rsidR="009E49B4" w:rsidRDefault="009E49B4"/>
        </w:tc>
        <w:tc>
          <w:tcPr>
            <w:tcW w:w="0" w:type="auto"/>
            <w:hideMark/>
          </w:tcPr>
          <w:p w14:paraId="662D73CB" w14:textId="77777777" w:rsidR="009E49B4" w:rsidRDefault="009E49B4">
            <w:pPr>
              <w:pStyle w:val="a6"/>
              <w:bidi/>
              <w:rPr>
                <w:rFonts w:eastAsiaTheme="minorEastAsia"/>
              </w:rPr>
            </w:pPr>
            <w:r>
              <w:rPr>
                <w:rStyle w:val="citation-74"/>
                <w:rtl/>
              </w:rPr>
              <w:t>26 – 35 سنة</w:t>
            </w:r>
            <w:r>
              <w:rPr>
                <w:rStyle w:val="citation-74"/>
              </w:rPr>
              <w:t xml:space="preserve"> </w:t>
            </w:r>
          </w:p>
        </w:tc>
        <w:tc>
          <w:tcPr>
            <w:tcW w:w="0" w:type="auto"/>
            <w:hideMark/>
          </w:tcPr>
          <w:p w14:paraId="78C02190" w14:textId="77777777" w:rsidR="009E49B4" w:rsidRDefault="009E49B4">
            <w:r>
              <w:t>15</w:t>
            </w:r>
          </w:p>
        </w:tc>
        <w:tc>
          <w:tcPr>
            <w:tcW w:w="0" w:type="auto"/>
            <w:hideMark/>
          </w:tcPr>
          <w:p w14:paraId="7DD483F3" w14:textId="77777777" w:rsidR="009E49B4" w:rsidRDefault="009E49B4">
            <w:r>
              <w:t>30%</w:t>
            </w:r>
          </w:p>
        </w:tc>
      </w:tr>
      <w:tr w:rsidR="009E49B4" w14:paraId="7659798C" w14:textId="77777777" w:rsidTr="007470D8">
        <w:trPr>
          <w:jc w:val="center"/>
        </w:trPr>
        <w:tc>
          <w:tcPr>
            <w:tcW w:w="0" w:type="auto"/>
            <w:hideMark/>
          </w:tcPr>
          <w:p w14:paraId="3EDC6361" w14:textId="77777777" w:rsidR="009E49B4" w:rsidRDefault="009E49B4"/>
        </w:tc>
        <w:tc>
          <w:tcPr>
            <w:tcW w:w="0" w:type="auto"/>
            <w:hideMark/>
          </w:tcPr>
          <w:p w14:paraId="27DD5E5A" w14:textId="77777777" w:rsidR="009E49B4" w:rsidRDefault="009E49B4">
            <w:pPr>
              <w:pStyle w:val="a6"/>
              <w:bidi/>
              <w:rPr>
                <w:rFonts w:eastAsiaTheme="minorEastAsia"/>
              </w:rPr>
            </w:pPr>
            <w:r>
              <w:rPr>
                <w:rStyle w:val="citation-73"/>
                <w:rtl/>
              </w:rPr>
              <w:t>أكثر من 35 سنة</w:t>
            </w:r>
            <w:r>
              <w:rPr>
                <w:rStyle w:val="citation-73"/>
              </w:rPr>
              <w:t xml:space="preserve"> </w:t>
            </w:r>
          </w:p>
        </w:tc>
        <w:tc>
          <w:tcPr>
            <w:tcW w:w="0" w:type="auto"/>
            <w:hideMark/>
          </w:tcPr>
          <w:p w14:paraId="72795B90" w14:textId="77777777" w:rsidR="009E49B4" w:rsidRDefault="009E49B4">
            <w:r>
              <w:t>5</w:t>
            </w:r>
          </w:p>
        </w:tc>
        <w:tc>
          <w:tcPr>
            <w:tcW w:w="0" w:type="auto"/>
            <w:hideMark/>
          </w:tcPr>
          <w:p w14:paraId="34BA9E59" w14:textId="77777777" w:rsidR="009E49B4" w:rsidRDefault="009E49B4">
            <w:r>
              <w:t>10%</w:t>
            </w:r>
          </w:p>
        </w:tc>
      </w:tr>
      <w:tr w:rsidR="009E49B4" w14:paraId="6DE4757A" w14:textId="77777777" w:rsidTr="007470D8">
        <w:trPr>
          <w:jc w:val="center"/>
        </w:trPr>
        <w:tc>
          <w:tcPr>
            <w:tcW w:w="0" w:type="auto"/>
            <w:hideMark/>
          </w:tcPr>
          <w:p w14:paraId="6198D90F" w14:textId="77777777" w:rsidR="009E49B4" w:rsidRDefault="009E49B4">
            <w:pPr>
              <w:pStyle w:val="a6"/>
              <w:bidi/>
              <w:rPr>
                <w:rFonts w:eastAsiaTheme="minorEastAsia"/>
              </w:rPr>
            </w:pPr>
            <w:r>
              <w:rPr>
                <w:rStyle w:val="citation-72"/>
                <w:b/>
                <w:bCs/>
                <w:rtl/>
              </w:rPr>
              <w:t>المستوى التعليمي</w:t>
            </w:r>
            <w:r>
              <w:rPr>
                <w:rStyle w:val="citation-72"/>
              </w:rPr>
              <w:t xml:space="preserve"> </w:t>
            </w:r>
          </w:p>
        </w:tc>
        <w:tc>
          <w:tcPr>
            <w:tcW w:w="0" w:type="auto"/>
            <w:hideMark/>
          </w:tcPr>
          <w:p w14:paraId="3FCBEF30" w14:textId="77777777" w:rsidR="009E49B4" w:rsidRDefault="009E49B4">
            <w:pPr>
              <w:pStyle w:val="a6"/>
              <w:bidi/>
            </w:pPr>
            <w:r>
              <w:rPr>
                <w:rStyle w:val="citation-71"/>
                <w:rtl/>
              </w:rPr>
              <w:t>ثانوي</w:t>
            </w:r>
            <w:r>
              <w:rPr>
                <w:rStyle w:val="citation-71"/>
              </w:rPr>
              <w:t xml:space="preserve"> </w:t>
            </w:r>
          </w:p>
        </w:tc>
        <w:tc>
          <w:tcPr>
            <w:tcW w:w="0" w:type="auto"/>
            <w:hideMark/>
          </w:tcPr>
          <w:p w14:paraId="0DA3DD02" w14:textId="77777777" w:rsidR="009E49B4" w:rsidRDefault="009E49B4">
            <w:r>
              <w:t>10</w:t>
            </w:r>
          </w:p>
        </w:tc>
        <w:tc>
          <w:tcPr>
            <w:tcW w:w="0" w:type="auto"/>
            <w:hideMark/>
          </w:tcPr>
          <w:p w14:paraId="62623DA9" w14:textId="77777777" w:rsidR="009E49B4" w:rsidRDefault="009E49B4">
            <w:r>
              <w:t>20%</w:t>
            </w:r>
          </w:p>
        </w:tc>
      </w:tr>
      <w:tr w:rsidR="009E49B4" w14:paraId="020190A3" w14:textId="77777777" w:rsidTr="007470D8">
        <w:trPr>
          <w:jc w:val="center"/>
        </w:trPr>
        <w:tc>
          <w:tcPr>
            <w:tcW w:w="0" w:type="auto"/>
            <w:hideMark/>
          </w:tcPr>
          <w:p w14:paraId="707BB78A" w14:textId="77777777" w:rsidR="009E49B4" w:rsidRDefault="009E49B4"/>
        </w:tc>
        <w:tc>
          <w:tcPr>
            <w:tcW w:w="0" w:type="auto"/>
            <w:hideMark/>
          </w:tcPr>
          <w:p w14:paraId="553D0A77" w14:textId="77777777" w:rsidR="009E49B4" w:rsidRDefault="009E49B4">
            <w:pPr>
              <w:pStyle w:val="a6"/>
              <w:bidi/>
              <w:rPr>
                <w:rFonts w:eastAsiaTheme="minorEastAsia"/>
              </w:rPr>
            </w:pPr>
            <w:r>
              <w:rPr>
                <w:rStyle w:val="citation-70"/>
                <w:rtl/>
              </w:rPr>
              <w:t>دبلوم</w:t>
            </w:r>
            <w:r>
              <w:rPr>
                <w:rStyle w:val="citation-70"/>
              </w:rPr>
              <w:t xml:space="preserve"> </w:t>
            </w:r>
          </w:p>
        </w:tc>
        <w:tc>
          <w:tcPr>
            <w:tcW w:w="0" w:type="auto"/>
            <w:hideMark/>
          </w:tcPr>
          <w:p w14:paraId="21C74F46" w14:textId="77777777" w:rsidR="009E49B4" w:rsidRDefault="009E49B4">
            <w:r>
              <w:t>5</w:t>
            </w:r>
          </w:p>
        </w:tc>
        <w:tc>
          <w:tcPr>
            <w:tcW w:w="0" w:type="auto"/>
            <w:hideMark/>
          </w:tcPr>
          <w:p w14:paraId="7638F450" w14:textId="77777777" w:rsidR="009E49B4" w:rsidRDefault="009E49B4">
            <w:r>
              <w:t>10%</w:t>
            </w:r>
          </w:p>
        </w:tc>
      </w:tr>
      <w:tr w:rsidR="009E49B4" w14:paraId="47E7FF88" w14:textId="77777777" w:rsidTr="007470D8">
        <w:trPr>
          <w:jc w:val="center"/>
        </w:trPr>
        <w:tc>
          <w:tcPr>
            <w:tcW w:w="0" w:type="auto"/>
            <w:hideMark/>
          </w:tcPr>
          <w:p w14:paraId="11165C2A" w14:textId="77777777" w:rsidR="009E49B4" w:rsidRDefault="009E49B4"/>
        </w:tc>
        <w:tc>
          <w:tcPr>
            <w:tcW w:w="0" w:type="auto"/>
            <w:hideMark/>
          </w:tcPr>
          <w:p w14:paraId="21DA6B6A" w14:textId="77777777" w:rsidR="009E49B4" w:rsidRDefault="009E49B4">
            <w:pPr>
              <w:pStyle w:val="a6"/>
              <w:bidi/>
              <w:rPr>
                <w:rFonts w:eastAsiaTheme="minorEastAsia"/>
              </w:rPr>
            </w:pPr>
            <w:r>
              <w:rPr>
                <w:rStyle w:val="citation-69"/>
                <w:rtl/>
              </w:rPr>
              <w:t>بكالوريوس</w:t>
            </w:r>
            <w:r>
              <w:rPr>
                <w:rStyle w:val="citation-69"/>
              </w:rPr>
              <w:t xml:space="preserve"> </w:t>
            </w:r>
          </w:p>
        </w:tc>
        <w:tc>
          <w:tcPr>
            <w:tcW w:w="0" w:type="auto"/>
            <w:hideMark/>
          </w:tcPr>
          <w:p w14:paraId="535775CF" w14:textId="77777777" w:rsidR="009E49B4" w:rsidRDefault="009E49B4">
            <w:r>
              <w:t>30</w:t>
            </w:r>
          </w:p>
        </w:tc>
        <w:tc>
          <w:tcPr>
            <w:tcW w:w="0" w:type="auto"/>
            <w:hideMark/>
          </w:tcPr>
          <w:p w14:paraId="5D4F57CB" w14:textId="77777777" w:rsidR="009E49B4" w:rsidRDefault="009E49B4">
            <w:r>
              <w:t>60%</w:t>
            </w:r>
          </w:p>
        </w:tc>
      </w:tr>
      <w:tr w:rsidR="009E49B4" w14:paraId="40E2F83B" w14:textId="77777777" w:rsidTr="007470D8">
        <w:trPr>
          <w:jc w:val="center"/>
        </w:trPr>
        <w:tc>
          <w:tcPr>
            <w:tcW w:w="0" w:type="auto"/>
            <w:hideMark/>
          </w:tcPr>
          <w:p w14:paraId="2A42D6C1" w14:textId="77777777" w:rsidR="009E49B4" w:rsidRDefault="009E49B4"/>
        </w:tc>
        <w:tc>
          <w:tcPr>
            <w:tcW w:w="0" w:type="auto"/>
            <w:hideMark/>
          </w:tcPr>
          <w:p w14:paraId="6135757D" w14:textId="77777777" w:rsidR="009E49B4" w:rsidRDefault="009E49B4">
            <w:pPr>
              <w:pStyle w:val="a6"/>
              <w:bidi/>
              <w:rPr>
                <w:rFonts w:eastAsiaTheme="minorEastAsia"/>
              </w:rPr>
            </w:pPr>
            <w:r>
              <w:rPr>
                <w:rStyle w:val="citation-68"/>
                <w:rtl/>
              </w:rPr>
              <w:t>دراسات عليا</w:t>
            </w:r>
            <w:r>
              <w:rPr>
                <w:rStyle w:val="citation-68"/>
              </w:rPr>
              <w:t xml:space="preserve"> </w:t>
            </w:r>
          </w:p>
        </w:tc>
        <w:tc>
          <w:tcPr>
            <w:tcW w:w="0" w:type="auto"/>
            <w:hideMark/>
          </w:tcPr>
          <w:p w14:paraId="5AE93245" w14:textId="77777777" w:rsidR="009E49B4" w:rsidRDefault="009E49B4">
            <w:r>
              <w:t>5</w:t>
            </w:r>
          </w:p>
        </w:tc>
        <w:tc>
          <w:tcPr>
            <w:tcW w:w="0" w:type="auto"/>
            <w:hideMark/>
          </w:tcPr>
          <w:p w14:paraId="3F3A768E" w14:textId="77777777" w:rsidR="009E49B4" w:rsidRDefault="009E49B4">
            <w:r>
              <w:t>10%</w:t>
            </w:r>
          </w:p>
        </w:tc>
      </w:tr>
    </w:tbl>
    <w:p w14:paraId="5E59D6AF" w14:textId="77777777" w:rsidR="009E49B4" w:rsidRDefault="009E49B4">
      <w:pPr>
        <w:pStyle w:val="a6"/>
        <w:bidi/>
        <w:divId w:val="1541475016"/>
        <w:rPr>
          <w:rFonts w:eastAsiaTheme="minorEastAsia"/>
        </w:rPr>
      </w:pPr>
      <w:r>
        <w:rPr>
          <w:rStyle w:val="citation-67"/>
          <w:rtl/>
        </w:rPr>
        <w:t xml:space="preserve">ملاحظة: جميع أفراد العينة (100%) أجابوا بـ "نعم" على سؤال: "هل تستخدم برنامج التيك توك؟" </w:t>
      </w:r>
      <w:r>
        <w:rPr>
          <w:rtl/>
        </w:rPr>
        <w:t>، مما يجعلهم مؤهلين لإكمال الاستبانة.</w:t>
      </w:r>
    </w:p>
    <w:p w14:paraId="378DDCF4" w14:textId="01B415D4" w:rsidR="009E49B4" w:rsidRDefault="009E49B4">
      <w:pPr>
        <w:divId w:val="1541475016"/>
        <w:rPr>
          <w:rtl/>
        </w:rPr>
      </w:pPr>
    </w:p>
    <w:p w14:paraId="58624D43" w14:textId="77777777" w:rsidR="009E49B4" w:rsidRDefault="009E49B4">
      <w:pPr>
        <w:pStyle w:val="3"/>
        <w:divId w:val="1541475016"/>
        <w:rPr>
          <w:rtl/>
        </w:rPr>
      </w:pPr>
      <w:r>
        <w:rPr>
          <w:rtl/>
        </w:rPr>
        <w:t>ثانياً: تحليل استجابات محاور الاستبانة</w:t>
      </w:r>
    </w:p>
    <w:p w14:paraId="0CDF2EEF" w14:textId="77777777" w:rsidR="00800760" w:rsidRDefault="00800760">
      <w:pPr>
        <w:pStyle w:val="4"/>
        <w:divId w:val="1771508008"/>
        <w:rPr>
          <w:sz w:val="24"/>
          <w:szCs w:val="24"/>
        </w:rPr>
      </w:pPr>
      <w:r>
        <w:rPr>
          <w:rtl/>
        </w:rPr>
        <w:t>المحور الأول: استخدام تيك توك كمصدر للأخبار</w:t>
      </w:r>
    </w:p>
    <w:p w14:paraId="69184A8F" w14:textId="5EFE513F" w:rsidR="00800760" w:rsidRDefault="00D76710">
      <w:pPr>
        <w:pStyle w:val="a6"/>
        <w:bidi/>
        <w:divId w:val="1771508008"/>
        <w:rPr>
          <w:rFonts w:eastAsiaTheme="minorEastAsia"/>
          <w:rtl/>
        </w:rPr>
      </w:pPr>
      <w:r w:rsidRPr="00D76710">
        <w:rPr>
          <w:noProof/>
          <w:rtl/>
        </w:rPr>
        <w:drawing>
          <wp:anchor distT="0" distB="0" distL="114300" distR="114300" simplePos="0" relativeHeight="251671554" behindDoc="1" locked="0" layoutInCell="1" allowOverlap="1" wp14:anchorId="1DFA3C04" wp14:editId="068997E3">
            <wp:simplePos x="0" y="0"/>
            <wp:positionH relativeFrom="column">
              <wp:posOffset>1056005</wp:posOffset>
            </wp:positionH>
            <wp:positionV relativeFrom="paragraph">
              <wp:posOffset>544830</wp:posOffset>
            </wp:positionV>
            <wp:extent cx="1891030" cy="1595120"/>
            <wp:effectExtent l="0" t="0" r="0" b="5080"/>
            <wp:wrapSquare wrapText="bothSides"/>
            <wp:docPr id="139413386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133862" name="صورة 139413386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91030" cy="1595120"/>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(1): "استخدم تطبيق تيك توك بشكل يومي"</w:t>
      </w:r>
    </w:p>
    <w:tbl>
      <w:tblPr>
        <w:tblStyle w:val="a3"/>
        <w:bidiVisual/>
        <w:tblW w:w="0" w:type="auto"/>
        <w:tblLook w:val="04A0" w:firstRow="1" w:lastRow="0" w:firstColumn="1" w:lastColumn="0" w:noHBand="0" w:noVBand="1"/>
      </w:tblPr>
      <w:tblGrid>
        <w:gridCol w:w="1209"/>
        <w:gridCol w:w="736"/>
        <w:gridCol w:w="1307"/>
      </w:tblGrid>
      <w:tr w:rsidR="00800760" w14:paraId="730771A1" w14:textId="77777777" w:rsidTr="00C239AB">
        <w:trPr>
          <w:divId w:val="1826242427"/>
        </w:trPr>
        <w:tc>
          <w:tcPr>
            <w:tcW w:w="0" w:type="auto"/>
            <w:hideMark/>
          </w:tcPr>
          <w:p w14:paraId="63F13194" w14:textId="77777777" w:rsidR="00800760" w:rsidRDefault="00800760">
            <w:pPr>
              <w:jc w:val="center"/>
              <w:rPr>
                <w:b/>
                <w:bCs/>
                <w:rtl/>
              </w:rPr>
            </w:pPr>
            <w:r>
              <w:rPr>
                <w:b/>
                <w:bCs/>
                <w:rtl/>
              </w:rPr>
              <w:t>الإجابة</w:t>
            </w:r>
          </w:p>
        </w:tc>
        <w:tc>
          <w:tcPr>
            <w:tcW w:w="0" w:type="auto"/>
            <w:hideMark/>
          </w:tcPr>
          <w:p w14:paraId="3707EE9B" w14:textId="77777777" w:rsidR="00800760" w:rsidRDefault="00800760">
            <w:pPr>
              <w:jc w:val="center"/>
              <w:rPr>
                <w:b/>
                <w:bCs/>
              </w:rPr>
            </w:pPr>
            <w:r>
              <w:rPr>
                <w:b/>
                <w:bCs/>
                <w:rtl/>
              </w:rPr>
              <w:t>التكرار</w:t>
            </w:r>
          </w:p>
        </w:tc>
        <w:tc>
          <w:tcPr>
            <w:tcW w:w="0" w:type="auto"/>
            <w:hideMark/>
          </w:tcPr>
          <w:p w14:paraId="4659831B" w14:textId="77777777" w:rsidR="00800760" w:rsidRDefault="00800760">
            <w:pPr>
              <w:jc w:val="center"/>
              <w:rPr>
                <w:b/>
                <w:bCs/>
              </w:rPr>
            </w:pPr>
            <w:r>
              <w:rPr>
                <w:b/>
                <w:bCs/>
                <w:rtl/>
              </w:rPr>
              <w:t>النسبة المئوية</w:t>
            </w:r>
          </w:p>
        </w:tc>
      </w:tr>
      <w:tr w:rsidR="00800760" w14:paraId="24457ABE" w14:textId="77777777" w:rsidTr="00C239AB">
        <w:trPr>
          <w:divId w:val="1826242427"/>
        </w:trPr>
        <w:tc>
          <w:tcPr>
            <w:tcW w:w="0" w:type="auto"/>
            <w:hideMark/>
          </w:tcPr>
          <w:p w14:paraId="7F9F30FC" w14:textId="77777777" w:rsidR="00800760" w:rsidRDefault="00800760">
            <w:r>
              <w:rPr>
                <w:rtl/>
              </w:rPr>
              <w:t>أوافق بشدة</w:t>
            </w:r>
          </w:p>
        </w:tc>
        <w:tc>
          <w:tcPr>
            <w:tcW w:w="0" w:type="auto"/>
            <w:hideMark/>
          </w:tcPr>
          <w:p w14:paraId="19272B5C" w14:textId="77777777" w:rsidR="00800760" w:rsidRDefault="00800760">
            <w:r>
              <w:t>35</w:t>
            </w:r>
          </w:p>
        </w:tc>
        <w:tc>
          <w:tcPr>
            <w:tcW w:w="0" w:type="auto"/>
            <w:hideMark/>
          </w:tcPr>
          <w:p w14:paraId="0EB72CFC" w14:textId="77777777" w:rsidR="00800760" w:rsidRDefault="00800760">
            <w:r>
              <w:t>70%</w:t>
            </w:r>
          </w:p>
        </w:tc>
      </w:tr>
      <w:tr w:rsidR="00800760" w14:paraId="4CC5479A" w14:textId="77777777" w:rsidTr="00C239AB">
        <w:trPr>
          <w:divId w:val="1826242427"/>
        </w:trPr>
        <w:tc>
          <w:tcPr>
            <w:tcW w:w="0" w:type="auto"/>
            <w:hideMark/>
          </w:tcPr>
          <w:p w14:paraId="18829189" w14:textId="77777777" w:rsidR="00800760" w:rsidRDefault="00800760">
            <w:r>
              <w:rPr>
                <w:rtl/>
              </w:rPr>
              <w:t>أوافق</w:t>
            </w:r>
          </w:p>
        </w:tc>
        <w:tc>
          <w:tcPr>
            <w:tcW w:w="0" w:type="auto"/>
            <w:hideMark/>
          </w:tcPr>
          <w:p w14:paraId="6415E552" w14:textId="77777777" w:rsidR="00800760" w:rsidRDefault="00800760">
            <w:r>
              <w:t>12</w:t>
            </w:r>
          </w:p>
        </w:tc>
        <w:tc>
          <w:tcPr>
            <w:tcW w:w="0" w:type="auto"/>
            <w:hideMark/>
          </w:tcPr>
          <w:p w14:paraId="370B6F9A" w14:textId="77777777" w:rsidR="00800760" w:rsidRDefault="00800760">
            <w:r>
              <w:t>24%</w:t>
            </w:r>
          </w:p>
        </w:tc>
      </w:tr>
      <w:tr w:rsidR="00800760" w14:paraId="5B3BA05F" w14:textId="77777777" w:rsidTr="00C239AB">
        <w:trPr>
          <w:divId w:val="1826242427"/>
        </w:trPr>
        <w:tc>
          <w:tcPr>
            <w:tcW w:w="0" w:type="auto"/>
            <w:hideMark/>
          </w:tcPr>
          <w:p w14:paraId="4758C4EC" w14:textId="3DB4DFE6" w:rsidR="00800760" w:rsidRDefault="00800760">
            <w:r>
              <w:rPr>
                <w:rtl/>
              </w:rPr>
              <w:t>محايد</w:t>
            </w:r>
          </w:p>
        </w:tc>
        <w:tc>
          <w:tcPr>
            <w:tcW w:w="0" w:type="auto"/>
            <w:hideMark/>
          </w:tcPr>
          <w:p w14:paraId="338773BE" w14:textId="77777777" w:rsidR="00800760" w:rsidRDefault="00800760">
            <w:r>
              <w:t>3</w:t>
            </w:r>
          </w:p>
        </w:tc>
        <w:tc>
          <w:tcPr>
            <w:tcW w:w="0" w:type="auto"/>
            <w:hideMark/>
          </w:tcPr>
          <w:p w14:paraId="6E7009FA" w14:textId="77777777" w:rsidR="00800760" w:rsidRDefault="00800760">
            <w:r>
              <w:t>6%</w:t>
            </w:r>
          </w:p>
        </w:tc>
      </w:tr>
      <w:tr w:rsidR="00800760" w14:paraId="2AA8CA70" w14:textId="77777777" w:rsidTr="00C239AB">
        <w:trPr>
          <w:divId w:val="1826242427"/>
        </w:trPr>
        <w:tc>
          <w:tcPr>
            <w:tcW w:w="0" w:type="auto"/>
            <w:hideMark/>
          </w:tcPr>
          <w:p w14:paraId="19845393" w14:textId="77777777" w:rsidR="00800760" w:rsidRDefault="00800760">
            <w:r>
              <w:rPr>
                <w:rtl/>
              </w:rPr>
              <w:t>لا أوافق</w:t>
            </w:r>
          </w:p>
        </w:tc>
        <w:tc>
          <w:tcPr>
            <w:tcW w:w="0" w:type="auto"/>
            <w:hideMark/>
          </w:tcPr>
          <w:p w14:paraId="0486F9EF" w14:textId="77777777" w:rsidR="00800760" w:rsidRDefault="00800760">
            <w:r>
              <w:t>0</w:t>
            </w:r>
          </w:p>
        </w:tc>
        <w:tc>
          <w:tcPr>
            <w:tcW w:w="0" w:type="auto"/>
            <w:hideMark/>
          </w:tcPr>
          <w:p w14:paraId="492EFCE5" w14:textId="77777777" w:rsidR="00800760" w:rsidRDefault="00800760">
            <w:r>
              <w:t>0%</w:t>
            </w:r>
          </w:p>
        </w:tc>
      </w:tr>
      <w:tr w:rsidR="00800760" w14:paraId="2F6FD8CD" w14:textId="77777777" w:rsidTr="00C239AB">
        <w:trPr>
          <w:divId w:val="1826242427"/>
        </w:trPr>
        <w:tc>
          <w:tcPr>
            <w:tcW w:w="0" w:type="auto"/>
            <w:hideMark/>
          </w:tcPr>
          <w:p w14:paraId="286AFE16" w14:textId="77777777" w:rsidR="00800760" w:rsidRDefault="00800760">
            <w:r>
              <w:rPr>
                <w:rtl/>
              </w:rPr>
              <w:t>لا أوافق بشدة</w:t>
            </w:r>
          </w:p>
        </w:tc>
        <w:tc>
          <w:tcPr>
            <w:tcW w:w="0" w:type="auto"/>
            <w:hideMark/>
          </w:tcPr>
          <w:p w14:paraId="2BA24BD7" w14:textId="77777777" w:rsidR="00800760" w:rsidRDefault="00800760">
            <w:r>
              <w:t>0</w:t>
            </w:r>
          </w:p>
        </w:tc>
        <w:tc>
          <w:tcPr>
            <w:tcW w:w="0" w:type="auto"/>
            <w:hideMark/>
          </w:tcPr>
          <w:p w14:paraId="0C443347" w14:textId="77777777" w:rsidR="00800760" w:rsidRDefault="00800760">
            <w:r>
              <w:t>0%</w:t>
            </w:r>
          </w:p>
        </w:tc>
      </w:tr>
      <w:tr w:rsidR="00800760" w14:paraId="5C591E17" w14:textId="77777777" w:rsidTr="00C239AB">
        <w:trPr>
          <w:divId w:val="1826242427"/>
        </w:trPr>
        <w:tc>
          <w:tcPr>
            <w:tcW w:w="0" w:type="auto"/>
            <w:hideMark/>
          </w:tcPr>
          <w:p w14:paraId="70DCF82D" w14:textId="77777777" w:rsidR="00800760" w:rsidRDefault="00800760">
            <w:r>
              <w:rPr>
                <w:b/>
                <w:bCs/>
                <w:rtl/>
              </w:rPr>
              <w:t>المجموع</w:t>
            </w:r>
          </w:p>
        </w:tc>
        <w:tc>
          <w:tcPr>
            <w:tcW w:w="0" w:type="auto"/>
            <w:hideMark/>
          </w:tcPr>
          <w:p w14:paraId="6829D007" w14:textId="77777777" w:rsidR="00800760" w:rsidRDefault="00800760">
            <w:r>
              <w:rPr>
                <w:b/>
                <w:bCs/>
              </w:rPr>
              <w:t>50</w:t>
            </w:r>
          </w:p>
        </w:tc>
        <w:tc>
          <w:tcPr>
            <w:tcW w:w="0" w:type="auto"/>
            <w:hideMark/>
          </w:tcPr>
          <w:p w14:paraId="271E9C26" w14:textId="77777777" w:rsidR="00800760" w:rsidRDefault="00800760">
            <w:r>
              <w:rPr>
                <w:b/>
                <w:bCs/>
              </w:rPr>
              <w:t>100%</w:t>
            </w:r>
          </w:p>
        </w:tc>
      </w:tr>
    </w:tbl>
    <w:p w14:paraId="4A26759A" w14:textId="77777777" w:rsidR="00C239AB" w:rsidRDefault="00C239AB">
      <w:pPr>
        <w:pStyle w:val="a6"/>
        <w:bidi/>
        <w:divId w:val="1771508008"/>
        <w:rPr>
          <w:b/>
          <w:bCs/>
          <w:rtl/>
        </w:rPr>
      </w:pPr>
    </w:p>
    <w:p w14:paraId="61E452B6" w14:textId="67949509" w:rsidR="00800760" w:rsidRDefault="00800760">
      <w:pPr>
        <w:pStyle w:val="a6"/>
        <w:bidi/>
        <w:divId w:val="1771508008"/>
        <w:rPr>
          <w:rFonts w:eastAsiaTheme="minorEastAsia"/>
        </w:rPr>
      </w:pPr>
      <w:r>
        <w:rPr>
          <w:b/>
          <w:bCs/>
          <w:rtl/>
        </w:rPr>
        <w:t>التفسير:</w:t>
      </w:r>
      <w:r>
        <w:rPr>
          <w:rtl/>
        </w:rPr>
        <w:t xml:space="preserve"> تشير النتائج إلى أن الغالبية العظمى من العينة بنسبة (94%) يستخدمون التطبيق بشكل يومي. تعكس هذه النتيجة حالة من "الارتباط الرقمي" الكثيف بالمنصة، مما يجعلها بيئة خصبة للتعرض المستمر للمعلومات والأخبار بشكل تلقائي ودوري.</w:t>
      </w:r>
    </w:p>
    <w:p w14:paraId="32BA7397" w14:textId="77777777" w:rsidR="00702D20" w:rsidRDefault="00702D20">
      <w:pPr>
        <w:pStyle w:val="a6"/>
        <w:bidi/>
        <w:divId w:val="1771508008"/>
        <w:rPr>
          <w:b/>
          <w:bCs/>
          <w:rtl/>
        </w:rPr>
      </w:pPr>
    </w:p>
    <w:p w14:paraId="02B18401" w14:textId="77777777" w:rsidR="00702D20" w:rsidRDefault="00702D20">
      <w:pPr>
        <w:pStyle w:val="a6"/>
        <w:bidi/>
        <w:divId w:val="1771508008"/>
        <w:rPr>
          <w:b/>
          <w:bCs/>
          <w:rtl/>
        </w:rPr>
      </w:pPr>
    </w:p>
    <w:p w14:paraId="7FF3967D" w14:textId="77777777" w:rsidR="00702D20" w:rsidRDefault="00702D20">
      <w:pPr>
        <w:pStyle w:val="a6"/>
        <w:bidi/>
        <w:divId w:val="1771508008"/>
        <w:rPr>
          <w:b/>
          <w:bCs/>
          <w:rtl/>
        </w:rPr>
      </w:pPr>
    </w:p>
    <w:p w14:paraId="0F4601B6" w14:textId="4FD358C5" w:rsidR="00800760" w:rsidRDefault="00406978">
      <w:pPr>
        <w:pStyle w:val="a6"/>
        <w:bidi/>
        <w:divId w:val="1771508008"/>
        <w:rPr>
          <w:rtl/>
        </w:rPr>
      </w:pPr>
      <w:r w:rsidRPr="00406978">
        <w:rPr>
          <w:noProof/>
          <w:rtl/>
        </w:rPr>
        <w:lastRenderedPageBreak/>
        <w:drawing>
          <wp:anchor distT="0" distB="0" distL="114300" distR="114300" simplePos="0" relativeHeight="251673602" behindDoc="1" locked="0" layoutInCell="1" allowOverlap="1" wp14:anchorId="340CF43C" wp14:editId="64937CDC">
            <wp:simplePos x="0" y="0"/>
            <wp:positionH relativeFrom="column">
              <wp:posOffset>1415831</wp:posOffset>
            </wp:positionH>
            <wp:positionV relativeFrom="paragraph">
              <wp:posOffset>184238</wp:posOffset>
            </wp:positionV>
            <wp:extent cx="1918839" cy="1532255"/>
            <wp:effectExtent l="0" t="0" r="5715" b="0"/>
            <wp:wrapTight wrapText="bothSides">
              <wp:wrapPolygon edited="0">
                <wp:start x="0" y="0"/>
                <wp:lineTo x="0" y="21215"/>
                <wp:lineTo x="21450" y="21215"/>
                <wp:lineTo x="21450" y="0"/>
                <wp:lineTo x="0" y="0"/>
              </wp:wrapPolygon>
            </wp:wrapTight>
            <wp:docPr id="32938760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50664" name="صورة 150135066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18839" cy="1532255"/>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(2): "تتابع الأخبار عبر تيك توك"</w:t>
      </w:r>
    </w:p>
    <w:tbl>
      <w:tblPr>
        <w:tblStyle w:val="a3"/>
        <w:bidiVisual/>
        <w:tblW w:w="0" w:type="auto"/>
        <w:tblLook w:val="04A0" w:firstRow="1" w:lastRow="0" w:firstColumn="1" w:lastColumn="0" w:noHBand="0" w:noVBand="1"/>
      </w:tblPr>
      <w:tblGrid>
        <w:gridCol w:w="1209"/>
        <w:gridCol w:w="736"/>
        <w:gridCol w:w="1307"/>
      </w:tblGrid>
      <w:tr w:rsidR="00800760" w14:paraId="1FD492B1" w14:textId="77777777" w:rsidTr="00702D20">
        <w:trPr>
          <w:divId w:val="1022166509"/>
        </w:trPr>
        <w:tc>
          <w:tcPr>
            <w:tcW w:w="0" w:type="auto"/>
            <w:hideMark/>
          </w:tcPr>
          <w:p w14:paraId="0BBC64AF" w14:textId="77777777" w:rsidR="00800760" w:rsidRDefault="00800760">
            <w:pPr>
              <w:jc w:val="center"/>
              <w:rPr>
                <w:b/>
                <w:bCs/>
                <w:rtl/>
              </w:rPr>
            </w:pPr>
            <w:r>
              <w:rPr>
                <w:b/>
                <w:bCs/>
                <w:rtl/>
              </w:rPr>
              <w:t>الإجابة</w:t>
            </w:r>
          </w:p>
        </w:tc>
        <w:tc>
          <w:tcPr>
            <w:tcW w:w="0" w:type="auto"/>
            <w:hideMark/>
          </w:tcPr>
          <w:p w14:paraId="556F3E94" w14:textId="77777777" w:rsidR="00800760" w:rsidRDefault="00800760">
            <w:pPr>
              <w:jc w:val="center"/>
              <w:rPr>
                <w:b/>
                <w:bCs/>
              </w:rPr>
            </w:pPr>
            <w:r>
              <w:rPr>
                <w:b/>
                <w:bCs/>
                <w:rtl/>
              </w:rPr>
              <w:t>التكرار</w:t>
            </w:r>
          </w:p>
        </w:tc>
        <w:tc>
          <w:tcPr>
            <w:tcW w:w="0" w:type="auto"/>
            <w:hideMark/>
          </w:tcPr>
          <w:p w14:paraId="27C085AA" w14:textId="77777777" w:rsidR="00800760" w:rsidRDefault="00800760">
            <w:pPr>
              <w:jc w:val="center"/>
              <w:rPr>
                <w:b/>
                <w:bCs/>
              </w:rPr>
            </w:pPr>
            <w:r>
              <w:rPr>
                <w:b/>
                <w:bCs/>
                <w:rtl/>
              </w:rPr>
              <w:t>النسبة المئوية</w:t>
            </w:r>
          </w:p>
        </w:tc>
      </w:tr>
      <w:tr w:rsidR="00800760" w14:paraId="329F2D6B" w14:textId="77777777" w:rsidTr="00702D20">
        <w:trPr>
          <w:divId w:val="1022166509"/>
        </w:trPr>
        <w:tc>
          <w:tcPr>
            <w:tcW w:w="0" w:type="auto"/>
            <w:hideMark/>
          </w:tcPr>
          <w:p w14:paraId="390C522A" w14:textId="77777777" w:rsidR="00800760" w:rsidRDefault="00800760">
            <w:r>
              <w:rPr>
                <w:rtl/>
              </w:rPr>
              <w:t>أوافق بشدة</w:t>
            </w:r>
          </w:p>
        </w:tc>
        <w:tc>
          <w:tcPr>
            <w:tcW w:w="0" w:type="auto"/>
            <w:hideMark/>
          </w:tcPr>
          <w:p w14:paraId="28B8E223" w14:textId="77777777" w:rsidR="00800760" w:rsidRDefault="00800760">
            <w:r>
              <w:t>18</w:t>
            </w:r>
          </w:p>
        </w:tc>
        <w:tc>
          <w:tcPr>
            <w:tcW w:w="0" w:type="auto"/>
            <w:hideMark/>
          </w:tcPr>
          <w:p w14:paraId="57C81A20" w14:textId="77777777" w:rsidR="00800760" w:rsidRDefault="00800760">
            <w:r>
              <w:t>36%</w:t>
            </w:r>
          </w:p>
        </w:tc>
      </w:tr>
      <w:tr w:rsidR="00800760" w14:paraId="5F1DD6F7" w14:textId="77777777" w:rsidTr="00702D20">
        <w:trPr>
          <w:divId w:val="1022166509"/>
        </w:trPr>
        <w:tc>
          <w:tcPr>
            <w:tcW w:w="0" w:type="auto"/>
            <w:hideMark/>
          </w:tcPr>
          <w:p w14:paraId="1F9E3C03" w14:textId="77777777" w:rsidR="00800760" w:rsidRDefault="00800760">
            <w:r>
              <w:rPr>
                <w:rtl/>
              </w:rPr>
              <w:t>أوافق</w:t>
            </w:r>
          </w:p>
        </w:tc>
        <w:tc>
          <w:tcPr>
            <w:tcW w:w="0" w:type="auto"/>
            <w:hideMark/>
          </w:tcPr>
          <w:p w14:paraId="14710646" w14:textId="77777777" w:rsidR="00800760" w:rsidRDefault="00800760">
            <w:r>
              <w:t>22</w:t>
            </w:r>
          </w:p>
        </w:tc>
        <w:tc>
          <w:tcPr>
            <w:tcW w:w="0" w:type="auto"/>
            <w:hideMark/>
          </w:tcPr>
          <w:p w14:paraId="4F0A7456" w14:textId="77777777" w:rsidR="00800760" w:rsidRDefault="00800760">
            <w:r>
              <w:t>44%</w:t>
            </w:r>
          </w:p>
        </w:tc>
      </w:tr>
      <w:tr w:rsidR="00800760" w14:paraId="7396F106" w14:textId="77777777" w:rsidTr="00702D20">
        <w:trPr>
          <w:divId w:val="1022166509"/>
        </w:trPr>
        <w:tc>
          <w:tcPr>
            <w:tcW w:w="0" w:type="auto"/>
            <w:hideMark/>
          </w:tcPr>
          <w:p w14:paraId="16CCA5C3" w14:textId="77777777" w:rsidR="00800760" w:rsidRDefault="00800760">
            <w:r>
              <w:rPr>
                <w:rtl/>
              </w:rPr>
              <w:t>محايد</w:t>
            </w:r>
          </w:p>
        </w:tc>
        <w:tc>
          <w:tcPr>
            <w:tcW w:w="0" w:type="auto"/>
            <w:hideMark/>
          </w:tcPr>
          <w:p w14:paraId="43FFF01F" w14:textId="77777777" w:rsidR="00800760" w:rsidRDefault="00800760">
            <w:r>
              <w:t>6</w:t>
            </w:r>
          </w:p>
        </w:tc>
        <w:tc>
          <w:tcPr>
            <w:tcW w:w="0" w:type="auto"/>
            <w:hideMark/>
          </w:tcPr>
          <w:p w14:paraId="4CABBDA3" w14:textId="77777777" w:rsidR="00800760" w:rsidRDefault="00800760">
            <w:r>
              <w:t>12%</w:t>
            </w:r>
          </w:p>
        </w:tc>
      </w:tr>
      <w:tr w:rsidR="00800760" w14:paraId="56555150" w14:textId="77777777" w:rsidTr="00702D20">
        <w:trPr>
          <w:divId w:val="1022166509"/>
        </w:trPr>
        <w:tc>
          <w:tcPr>
            <w:tcW w:w="0" w:type="auto"/>
            <w:hideMark/>
          </w:tcPr>
          <w:p w14:paraId="00A97915" w14:textId="04767782" w:rsidR="00800760" w:rsidRDefault="00800760">
            <w:r>
              <w:rPr>
                <w:rtl/>
              </w:rPr>
              <w:t>لا أوافق</w:t>
            </w:r>
          </w:p>
        </w:tc>
        <w:tc>
          <w:tcPr>
            <w:tcW w:w="0" w:type="auto"/>
            <w:hideMark/>
          </w:tcPr>
          <w:p w14:paraId="0096BE86" w14:textId="77777777" w:rsidR="00800760" w:rsidRDefault="00800760">
            <w:r>
              <w:t>3</w:t>
            </w:r>
          </w:p>
        </w:tc>
        <w:tc>
          <w:tcPr>
            <w:tcW w:w="0" w:type="auto"/>
            <w:hideMark/>
          </w:tcPr>
          <w:p w14:paraId="3217CE62" w14:textId="77777777" w:rsidR="00800760" w:rsidRDefault="00800760">
            <w:r>
              <w:t>6%</w:t>
            </w:r>
          </w:p>
        </w:tc>
      </w:tr>
      <w:tr w:rsidR="00800760" w14:paraId="153E2298" w14:textId="77777777" w:rsidTr="00702D20">
        <w:trPr>
          <w:divId w:val="1022166509"/>
        </w:trPr>
        <w:tc>
          <w:tcPr>
            <w:tcW w:w="0" w:type="auto"/>
            <w:hideMark/>
          </w:tcPr>
          <w:p w14:paraId="221D551A" w14:textId="77777777" w:rsidR="00800760" w:rsidRDefault="00800760">
            <w:r>
              <w:rPr>
                <w:rtl/>
              </w:rPr>
              <w:t>لا أوافق بشدة</w:t>
            </w:r>
          </w:p>
        </w:tc>
        <w:tc>
          <w:tcPr>
            <w:tcW w:w="0" w:type="auto"/>
            <w:hideMark/>
          </w:tcPr>
          <w:p w14:paraId="5A5678F2" w14:textId="77777777" w:rsidR="00800760" w:rsidRDefault="00800760">
            <w:r>
              <w:t>1</w:t>
            </w:r>
          </w:p>
        </w:tc>
        <w:tc>
          <w:tcPr>
            <w:tcW w:w="0" w:type="auto"/>
            <w:hideMark/>
          </w:tcPr>
          <w:p w14:paraId="426AC616" w14:textId="77777777" w:rsidR="00800760" w:rsidRDefault="00800760">
            <w:r>
              <w:t>2%</w:t>
            </w:r>
          </w:p>
        </w:tc>
      </w:tr>
      <w:tr w:rsidR="00800760" w14:paraId="68E2EE48" w14:textId="77777777" w:rsidTr="00702D20">
        <w:trPr>
          <w:divId w:val="1022166509"/>
        </w:trPr>
        <w:tc>
          <w:tcPr>
            <w:tcW w:w="0" w:type="auto"/>
            <w:hideMark/>
          </w:tcPr>
          <w:p w14:paraId="0BC1EA94" w14:textId="77777777" w:rsidR="00800760" w:rsidRDefault="00800760">
            <w:r>
              <w:rPr>
                <w:b/>
                <w:bCs/>
                <w:rtl/>
              </w:rPr>
              <w:t>المجموع</w:t>
            </w:r>
          </w:p>
        </w:tc>
        <w:tc>
          <w:tcPr>
            <w:tcW w:w="0" w:type="auto"/>
            <w:hideMark/>
          </w:tcPr>
          <w:p w14:paraId="2950DC93" w14:textId="77777777" w:rsidR="00800760" w:rsidRDefault="00800760">
            <w:r>
              <w:rPr>
                <w:b/>
                <w:bCs/>
              </w:rPr>
              <w:t>50</w:t>
            </w:r>
          </w:p>
        </w:tc>
        <w:tc>
          <w:tcPr>
            <w:tcW w:w="0" w:type="auto"/>
            <w:hideMark/>
          </w:tcPr>
          <w:p w14:paraId="1E2ABEB5" w14:textId="77777777" w:rsidR="00800760" w:rsidRDefault="00800760">
            <w:r>
              <w:rPr>
                <w:b/>
                <w:bCs/>
              </w:rPr>
              <w:t>100%</w:t>
            </w:r>
          </w:p>
        </w:tc>
      </w:tr>
    </w:tbl>
    <w:p w14:paraId="7B4F31E5" w14:textId="77777777" w:rsidR="00111700" w:rsidRDefault="00111700">
      <w:pPr>
        <w:pStyle w:val="a6"/>
        <w:bidi/>
        <w:divId w:val="1771508008"/>
        <w:rPr>
          <w:b/>
          <w:bCs/>
          <w:rtl/>
        </w:rPr>
      </w:pPr>
    </w:p>
    <w:p w14:paraId="64DC39C3" w14:textId="444A7BDD" w:rsidR="00800760" w:rsidRDefault="00800760">
      <w:pPr>
        <w:pStyle w:val="a6"/>
        <w:bidi/>
        <w:divId w:val="1771508008"/>
        <w:rPr>
          <w:rFonts w:eastAsiaTheme="minorEastAsia"/>
        </w:rPr>
      </w:pPr>
      <w:r>
        <w:rPr>
          <w:b/>
          <w:bCs/>
          <w:rtl/>
        </w:rPr>
        <w:t>التفسير:</w:t>
      </w:r>
      <w:r>
        <w:rPr>
          <w:rtl/>
        </w:rPr>
        <w:t xml:space="preserve"> أظهرت النتائج أن (80%) من المبحوثين يتابعون الأخبار عبر المنصة. وهذا يدل على تحول في وظيفة التطبيق من كونه منصة ترفيهية بحتة إلى منصة إخبارية منافسة لوسائل الإعلام التقليدية، وذلك بفضل سهولة استهلاك المحتوى المرئي القصير.</w:t>
      </w:r>
    </w:p>
    <w:p w14:paraId="6FA0E679" w14:textId="787E97FC" w:rsidR="00800760" w:rsidRDefault="00D778E6">
      <w:pPr>
        <w:pStyle w:val="a6"/>
        <w:bidi/>
        <w:divId w:val="1771508008"/>
        <w:rPr>
          <w:rtl/>
        </w:rPr>
      </w:pPr>
      <w:r>
        <w:rPr>
          <w:rFonts w:ascii="Simplified Arabic" w:hAnsi="Simplified Arabic" w:cs="Simplified Arabic"/>
          <w:b/>
          <w:bCs/>
          <w:noProof/>
          <w:sz w:val="28"/>
          <w:szCs w:val="28"/>
          <w:rtl/>
          <w:lang w:val="ar-SA"/>
        </w:rPr>
        <w:drawing>
          <wp:anchor distT="0" distB="0" distL="114300" distR="114300" simplePos="0" relativeHeight="251675650" behindDoc="1" locked="0" layoutInCell="1" allowOverlap="1" wp14:anchorId="057694B1" wp14:editId="1C391D01">
            <wp:simplePos x="0" y="0"/>
            <wp:positionH relativeFrom="column">
              <wp:posOffset>1415415</wp:posOffset>
            </wp:positionH>
            <wp:positionV relativeFrom="paragraph">
              <wp:posOffset>424180</wp:posOffset>
            </wp:positionV>
            <wp:extent cx="1892300" cy="1746250"/>
            <wp:effectExtent l="0" t="0" r="0" b="6350"/>
            <wp:wrapTight wrapText="bothSides">
              <wp:wrapPolygon edited="0">
                <wp:start x="0" y="0"/>
                <wp:lineTo x="0" y="21443"/>
                <wp:lineTo x="21310" y="21443"/>
                <wp:lineTo x="21310" y="0"/>
                <wp:lineTo x="0" y="0"/>
              </wp:wrapPolygon>
            </wp:wrapTight>
            <wp:docPr id="40061845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66187" name="صورة 96386618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92300" cy="1746250"/>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(3): "أعتبر تيك توك من مصادر الحصول على الأخبار"</w:t>
      </w:r>
    </w:p>
    <w:tbl>
      <w:tblPr>
        <w:tblStyle w:val="a3"/>
        <w:bidiVisual/>
        <w:tblW w:w="0" w:type="auto"/>
        <w:tblLook w:val="04A0" w:firstRow="1" w:lastRow="0" w:firstColumn="1" w:lastColumn="0" w:noHBand="0" w:noVBand="1"/>
      </w:tblPr>
      <w:tblGrid>
        <w:gridCol w:w="1209"/>
        <w:gridCol w:w="736"/>
        <w:gridCol w:w="1307"/>
      </w:tblGrid>
      <w:tr w:rsidR="00800760" w14:paraId="222E844D" w14:textId="77777777" w:rsidTr="00111700">
        <w:trPr>
          <w:divId w:val="1621916021"/>
        </w:trPr>
        <w:tc>
          <w:tcPr>
            <w:tcW w:w="0" w:type="auto"/>
            <w:hideMark/>
          </w:tcPr>
          <w:p w14:paraId="0AB69ABC" w14:textId="77777777" w:rsidR="00800760" w:rsidRDefault="00800760">
            <w:pPr>
              <w:jc w:val="center"/>
              <w:rPr>
                <w:b/>
                <w:bCs/>
                <w:rtl/>
              </w:rPr>
            </w:pPr>
            <w:r>
              <w:rPr>
                <w:b/>
                <w:bCs/>
                <w:rtl/>
              </w:rPr>
              <w:t>الإجابة</w:t>
            </w:r>
          </w:p>
        </w:tc>
        <w:tc>
          <w:tcPr>
            <w:tcW w:w="0" w:type="auto"/>
            <w:hideMark/>
          </w:tcPr>
          <w:p w14:paraId="1A5ACBA2" w14:textId="77777777" w:rsidR="00800760" w:rsidRDefault="00800760">
            <w:pPr>
              <w:jc w:val="center"/>
              <w:rPr>
                <w:b/>
                <w:bCs/>
              </w:rPr>
            </w:pPr>
            <w:r>
              <w:rPr>
                <w:b/>
                <w:bCs/>
                <w:rtl/>
              </w:rPr>
              <w:t>التكرار</w:t>
            </w:r>
          </w:p>
        </w:tc>
        <w:tc>
          <w:tcPr>
            <w:tcW w:w="0" w:type="auto"/>
            <w:hideMark/>
          </w:tcPr>
          <w:p w14:paraId="2842B535" w14:textId="77777777" w:rsidR="00800760" w:rsidRDefault="00800760">
            <w:pPr>
              <w:jc w:val="center"/>
              <w:rPr>
                <w:b/>
                <w:bCs/>
              </w:rPr>
            </w:pPr>
            <w:r>
              <w:rPr>
                <w:b/>
                <w:bCs/>
                <w:rtl/>
              </w:rPr>
              <w:t>النسبة المئوية</w:t>
            </w:r>
          </w:p>
        </w:tc>
      </w:tr>
      <w:tr w:rsidR="00800760" w14:paraId="605DB7C9" w14:textId="77777777" w:rsidTr="00111700">
        <w:trPr>
          <w:divId w:val="1621916021"/>
        </w:trPr>
        <w:tc>
          <w:tcPr>
            <w:tcW w:w="0" w:type="auto"/>
            <w:hideMark/>
          </w:tcPr>
          <w:p w14:paraId="6D9653D7" w14:textId="77777777" w:rsidR="00800760" w:rsidRDefault="00800760">
            <w:r>
              <w:rPr>
                <w:rtl/>
              </w:rPr>
              <w:t>أوافق بشدة</w:t>
            </w:r>
          </w:p>
        </w:tc>
        <w:tc>
          <w:tcPr>
            <w:tcW w:w="0" w:type="auto"/>
            <w:hideMark/>
          </w:tcPr>
          <w:p w14:paraId="3B1B3F17" w14:textId="77777777" w:rsidR="00800760" w:rsidRDefault="00800760">
            <w:r>
              <w:t>15</w:t>
            </w:r>
          </w:p>
        </w:tc>
        <w:tc>
          <w:tcPr>
            <w:tcW w:w="0" w:type="auto"/>
            <w:hideMark/>
          </w:tcPr>
          <w:p w14:paraId="1F50230F" w14:textId="77777777" w:rsidR="00800760" w:rsidRDefault="00800760">
            <w:r>
              <w:t>30%</w:t>
            </w:r>
          </w:p>
        </w:tc>
      </w:tr>
      <w:tr w:rsidR="00800760" w14:paraId="32860774" w14:textId="77777777" w:rsidTr="00111700">
        <w:trPr>
          <w:divId w:val="1621916021"/>
        </w:trPr>
        <w:tc>
          <w:tcPr>
            <w:tcW w:w="0" w:type="auto"/>
            <w:hideMark/>
          </w:tcPr>
          <w:p w14:paraId="066082D9" w14:textId="77777777" w:rsidR="00800760" w:rsidRDefault="00800760">
            <w:r>
              <w:rPr>
                <w:rtl/>
              </w:rPr>
              <w:t>أوافق</w:t>
            </w:r>
          </w:p>
        </w:tc>
        <w:tc>
          <w:tcPr>
            <w:tcW w:w="0" w:type="auto"/>
            <w:hideMark/>
          </w:tcPr>
          <w:p w14:paraId="3F8876BB" w14:textId="77777777" w:rsidR="00800760" w:rsidRDefault="00800760">
            <w:r>
              <w:t>25</w:t>
            </w:r>
          </w:p>
        </w:tc>
        <w:tc>
          <w:tcPr>
            <w:tcW w:w="0" w:type="auto"/>
            <w:hideMark/>
          </w:tcPr>
          <w:p w14:paraId="713FAABD" w14:textId="77777777" w:rsidR="00800760" w:rsidRDefault="00800760">
            <w:r>
              <w:t>50%</w:t>
            </w:r>
          </w:p>
        </w:tc>
      </w:tr>
      <w:tr w:rsidR="00800760" w14:paraId="71D9AB12" w14:textId="77777777" w:rsidTr="00111700">
        <w:trPr>
          <w:divId w:val="1621916021"/>
        </w:trPr>
        <w:tc>
          <w:tcPr>
            <w:tcW w:w="0" w:type="auto"/>
            <w:hideMark/>
          </w:tcPr>
          <w:p w14:paraId="5AD8AB1B" w14:textId="77777777" w:rsidR="00800760" w:rsidRDefault="00800760">
            <w:r>
              <w:rPr>
                <w:rtl/>
              </w:rPr>
              <w:t>محايد</w:t>
            </w:r>
          </w:p>
        </w:tc>
        <w:tc>
          <w:tcPr>
            <w:tcW w:w="0" w:type="auto"/>
            <w:hideMark/>
          </w:tcPr>
          <w:p w14:paraId="45290CF7" w14:textId="77777777" w:rsidR="00800760" w:rsidRDefault="00800760">
            <w:r>
              <w:t>5</w:t>
            </w:r>
          </w:p>
        </w:tc>
        <w:tc>
          <w:tcPr>
            <w:tcW w:w="0" w:type="auto"/>
            <w:hideMark/>
          </w:tcPr>
          <w:p w14:paraId="52E3379F" w14:textId="77777777" w:rsidR="00800760" w:rsidRDefault="00800760">
            <w:r>
              <w:t>10%</w:t>
            </w:r>
          </w:p>
        </w:tc>
      </w:tr>
      <w:tr w:rsidR="00800760" w14:paraId="3F1F177E" w14:textId="77777777" w:rsidTr="00111700">
        <w:trPr>
          <w:divId w:val="1621916021"/>
        </w:trPr>
        <w:tc>
          <w:tcPr>
            <w:tcW w:w="0" w:type="auto"/>
            <w:hideMark/>
          </w:tcPr>
          <w:p w14:paraId="4684C959" w14:textId="77777777" w:rsidR="00800760" w:rsidRDefault="00800760">
            <w:r>
              <w:rPr>
                <w:rtl/>
              </w:rPr>
              <w:t>لا أوافق</w:t>
            </w:r>
          </w:p>
        </w:tc>
        <w:tc>
          <w:tcPr>
            <w:tcW w:w="0" w:type="auto"/>
            <w:hideMark/>
          </w:tcPr>
          <w:p w14:paraId="6F2D4641" w14:textId="77777777" w:rsidR="00800760" w:rsidRDefault="00800760">
            <w:r>
              <w:t>4</w:t>
            </w:r>
          </w:p>
        </w:tc>
        <w:tc>
          <w:tcPr>
            <w:tcW w:w="0" w:type="auto"/>
            <w:hideMark/>
          </w:tcPr>
          <w:p w14:paraId="36ED0D2C" w14:textId="77777777" w:rsidR="00800760" w:rsidRDefault="00800760">
            <w:r>
              <w:t>8%</w:t>
            </w:r>
          </w:p>
        </w:tc>
      </w:tr>
      <w:tr w:rsidR="00800760" w14:paraId="10C81CC3" w14:textId="77777777" w:rsidTr="00111700">
        <w:trPr>
          <w:divId w:val="1621916021"/>
        </w:trPr>
        <w:tc>
          <w:tcPr>
            <w:tcW w:w="0" w:type="auto"/>
            <w:hideMark/>
          </w:tcPr>
          <w:p w14:paraId="26D513B1" w14:textId="77777777" w:rsidR="00800760" w:rsidRDefault="00800760">
            <w:r>
              <w:rPr>
                <w:rtl/>
              </w:rPr>
              <w:t>لا أوافق بشدة</w:t>
            </w:r>
          </w:p>
        </w:tc>
        <w:tc>
          <w:tcPr>
            <w:tcW w:w="0" w:type="auto"/>
            <w:hideMark/>
          </w:tcPr>
          <w:p w14:paraId="57613BC0" w14:textId="77777777" w:rsidR="00800760" w:rsidRDefault="00800760">
            <w:r>
              <w:t>1</w:t>
            </w:r>
          </w:p>
        </w:tc>
        <w:tc>
          <w:tcPr>
            <w:tcW w:w="0" w:type="auto"/>
            <w:hideMark/>
          </w:tcPr>
          <w:p w14:paraId="483E1568" w14:textId="77777777" w:rsidR="00800760" w:rsidRDefault="00800760">
            <w:r>
              <w:t>2%</w:t>
            </w:r>
          </w:p>
        </w:tc>
      </w:tr>
      <w:tr w:rsidR="00800760" w14:paraId="4F822349" w14:textId="77777777" w:rsidTr="00111700">
        <w:trPr>
          <w:divId w:val="1621916021"/>
        </w:trPr>
        <w:tc>
          <w:tcPr>
            <w:tcW w:w="0" w:type="auto"/>
            <w:hideMark/>
          </w:tcPr>
          <w:p w14:paraId="6804207B" w14:textId="77777777" w:rsidR="00800760" w:rsidRDefault="00800760">
            <w:r>
              <w:rPr>
                <w:b/>
                <w:bCs/>
                <w:rtl/>
              </w:rPr>
              <w:t>المجموع</w:t>
            </w:r>
          </w:p>
        </w:tc>
        <w:tc>
          <w:tcPr>
            <w:tcW w:w="0" w:type="auto"/>
            <w:hideMark/>
          </w:tcPr>
          <w:p w14:paraId="015EFF01" w14:textId="77777777" w:rsidR="00800760" w:rsidRDefault="00800760">
            <w:r>
              <w:rPr>
                <w:b/>
                <w:bCs/>
              </w:rPr>
              <w:t>50</w:t>
            </w:r>
          </w:p>
        </w:tc>
        <w:tc>
          <w:tcPr>
            <w:tcW w:w="0" w:type="auto"/>
            <w:hideMark/>
          </w:tcPr>
          <w:p w14:paraId="3469878E" w14:textId="77777777" w:rsidR="00800760" w:rsidRDefault="00800760">
            <w:r>
              <w:rPr>
                <w:b/>
                <w:bCs/>
              </w:rPr>
              <w:t>100%</w:t>
            </w:r>
          </w:p>
        </w:tc>
      </w:tr>
    </w:tbl>
    <w:p w14:paraId="3EB4DCB7" w14:textId="59876A20" w:rsidR="00111700" w:rsidRDefault="00111700">
      <w:pPr>
        <w:pStyle w:val="a6"/>
        <w:bidi/>
        <w:divId w:val="1771508008"/>
        <w:rPr>
          <w:b/>
          <w:bCs/>
          <w:rtl/>
        </w:rPr>
      </w:pPr>
    </w:p>
    <w:p w14:paraId="59E46173" w14:textId="77777777" w:rsidR="00111700" w:rsidRDefault="00111700">
      <w:pPr>
        <w:pStyle w:val="a6"/>
        <w:bidi/>
        <w:divId w:val="1771508008"/>
        <w:rPr>
          <w:b/>
          <w:bCs/>
          <w:rtl/>
        </w:rPr>
      </w:pPr>
    </w:p>
    <w:p w14:paraId="1853ACFC" w14:textId="3F331624" w:rsidR="00800760" w:rsidRPr="002F7B6C" w:rsidRDefault="00800760" w:rsidP="002F7B6C">
      <w:pPr>
        <w:pStyle w:val="a6"/>
        <w:bidi/>
        <w:divId w:val="1771508008"/>
        <w:rPr>
          <w:rFonts w:eastAsiaTheme="minorEastAsia"/>
          <w:rtl/>
        </w:rPr>
      </w:pPr>
      <w:r>
        <w:rPr>
          <w:b/>
          <w:bCs/>
          <w:rtl/>
        </w:rPr>
        <w:t>التفسير:</w:t>
      </w:r>
      <w:r>
        <w:rPr>
          <w:rtl/>
        </w:rPr>
        <w:t xml:space="preserve"> وافق (80%) من أفراد العينة على اعتبار التطبيق مصدراً إخبارياً. تعزز هذه النتيجة فرضية الدراسة حول "الاعتماد على الوسائل الجديدة"، حيث أصبح المستخدم يبحث عن الخبر في البيئة التي يقضي فيها معظم وقته.</w:t>
      </w:r>
    </w:p>
    <w:p w14:paraId="66CEEFFF" w14:textId="77777777" w:rsidR="002F7B6C" w:rsidRDefault="002F7B6C">
      <w:pPr>
        <w:pStyle w:val="4"/>
        <w:divId w:val="1771508008"/>
        <w:rPr>
          <w:rtl/>
        </w:rPr>
      </w:pPr>
    </w:p>
    <w:p w14:paraId="65903C19" w14:textId="77777777" w:rsidR="002F7B6C" w:rsidRDefault="002F7B6C">
      <w:pPr>
        <w:bidi w:val="0"/>
        <w:rPr>
          <w:rFonts w:ascii="Calibri" w:hAnsi="Calibri" w:cs="Arial"/>
          <w:b/>
          <w:bCs/>
          <w:sz w:val="28"/>
          <w:szCs w:val="28"/>
          <w:rtl/>
        </w:rPr>
      </w:pPr>
      <w:r>
        <w:rPr>
          <w:rtl/>
        </w:rPr>
        <w:br w:type="page"/>
      </w:r>
    </w:p>
    <w:p w14:paraId="3B6E09AF" w14:textId="07765E56" w:rsidR="002F7B6C" w:rsidRDefault="002F7B6C">
      <w:pPr>
        <w:bidi w:val="0"/>
        <w:rPr>
          <w:rFonts w:ascii="Calibri" w:hAnsi="Calibri" w:cs="Arial"/>
          <w:b/>
          <w:bCs/>
          <w:sz w:val="28"/>
          <w:szCs w:val="28"/>
          <w:rtl/>
        </w:rPr>
      </w:pPr>
    </w:p>
    <w:p w14:paraId="5D1FF724" w14:textId="4AF53138" w:rsidR="00800760" w:rsidRDefault="00800760">
      <w:pPr>
        <w:pStyle w:val="4"/>
        <w:divId w:val="1771508008"/>
        <w:rPr>
          <w:rtl/>
        </w:rPr>
      </w:pPr>
      <w:r>
        <w:rPr>
          <w:rtl/>
        </w:rPr>
        <w:t>المحور الثاني: تأثير الخوارزميات في عرض المحتوى الإخباري</w:t>
      </w:r>
    </w:p>
    <w:p w14:paraId="2E5917BD" w14:textId="69F231E5" w:rsidR="00800760" w:rsidRDefault="00D03744">
      <w:pPr>
        <w:pStyle w:val="a6"/>
        <w:bidi/>
        <w:divId w:val="1771508008"/>
        <w:rPr>
          <w:rFonts w:eastAsiaTheme="minorEastAsia"/>
          <w:rtl/>
        </w:rPr>
      </w:pPr>
      <w:r>
        <w:rPr>
          <w:rFonts w:ascii="Simplified Arabic" w:hAnsi="Simplified Arabic" w:cs="Simplified Arabic"/>
          <w:b/>
          <w:bCs/>
          <w:noProof/>
          <w:sz w:val="28"/>
          <w:szCs w:val="28"/>
          <w:rtl/>
          <w:lang w:val="ar-SA"/>
        </w:rPr>
        <w:drawing>
          <wp:anchor distT="0" distB="0" distL="114300" distR="114300" simplePos="0" relativeHeight="251677698" behindDoc="1" locked="0" layoutInCell="1" allowOverlap="1" wp14:anchorId="5F42224A" wp14:editId="76D7B227">
            <wp:simplePos x="0" y="0"/>
            <wp:positionH relativeFrom="column">
              <wp:posOffset>1490980</wp:posOffset>
            </wp:positionH>
            <wp:positionV relativeFrom="paragraph">
              <wp:posOffset>385445</wp:posOffset>
            </wp:positionV>
            <wp:extent cx="1990725" cy="1670685"/>
            <wp:effectExtent l="0" t="0" r="9525" b="5715"/>
            <wp:wrapTight wrapText="bothSides">
              <wp:wrapPolygon edited="0">
                <wp:start x="0" y="0"/>
                <wp:lineTo x="0" y="21428"/>
                <wp:lineTo x="21497" y="21428"/>
                <wp:lineTo x="21497" y="0"/>
                <wp:lineTo x="0" y="0"/>
              </wp:wrapPolygon>
            </wp:wrapTight>
            <wp:docPr id="190540890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22321" name="صورة 8674223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90725" cy="1670685"/>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(4): "يعرض التيك توك لي محتوى يشبه اهتماماتي"</w:t>
      </w:r>
    </w:p>
    <w:tbl>
      <w:tblPr>
        <w:tblStyle w:val="a3"/>
        <w:bidiVisual/>
        <w:tblW w:w="0" w:type="auto"/>
        <w:tblLook w:val="04A0" w:firstRow="1" w:lastRow="0" w:firstColumn="1" w:lastColumn="0" w:noHBand="0" w:noVBand="1"/>
      </w:tblPr>
      <w:tblGrid>
        <w:gridCol w:w="1209"/>
        <w:gridCol w:w="736"/>
        <w:gridCol w:w="1307"/>
      </w:tblGrid>
      <w:tr w:rsidR="00800760" w14:paraId="4C74B96A" w14:textId="77777777" w:rsidTr="00AC354E">
        <w:trPr>
          <w:divId w:val="1499882062"/>
        </w:trPr>
        <w:tc>
          <w:tcPr>
            <w:tcW w:w="0" w:type="auto"/>
            <w:hideMark/>
          </w:tcPr>
          <w:p w14:paraId="2AF08A93" w14:textId="77777777" w:rsidR="00800760" w:rsidRDefault="00800760">
            <w:pPr>
              <w:jc w:val="center"/>
              <w:rPr>
                <w:b/>
                <w:bCs/>
                <w:rtl/>
              </w:rPr>
            </w:pPr>
            <w:r>
              <w:rPr>
                <w:b/>
                <w:bCs/>
                <w:rtl/>
              </w:rPr>
              <w:t>الإجابة</w:t>
            </w:r>
          </w:p>
        </w:tc>
        <w:tc>
          <w:tcPr>
            <w:tcW w:w="0" w:type="auto"/>
            <w:hideMark/>
          </w:tcPr>
          <w:p w14:paraId="6900E5DE" w14:textId="77777777" w:rsidR="00800760" w:rsidRDefault="00800760">
            <w:pPr>
              <w:jc w:val="center"/>
              <w:rPr>
                <w:b/>
                <w:bCs/>
              </w:rPr>
            </w:pPr>
            <w:r>
              <w:rPr>
                <w:b/>
                <w:bCs/>
                <w:rtl/>
              </w:rPr>
              <w:t>التكرار</w:t>
            </w:r>
          </w:p>
        </w:tc>
        <w:tc>
          <w:tcPr>
            <w:tcW w:w="0" w:type="auto"/>
            <w:hideMark/>
          </w:tcPr>
          <w:p w14:paraId="627F65E4" w14:textId="77777777" w:rsidR="00800760" w:rsidRDefault="00800760">
            <w:pPr>
              <w:jc w:val="center"/>
              <w:rPr>
                <w:b/>
                <w:bCs/>
              </w:rPr>
            </w:pPr>
            <w:r>
              <w:rPr>
                <w:b/>
                <w:bCs/>
                <w:rtl/>
              </w:rPr>
              <w:t>النسبة المئوية</w:t>
            </w:r>
          </w:p>
        </w:tc>
      </w:tr>
      <w:tr w:rsidR="00800760" w14:paraId="5EFE7CC0" w14:textId="77777777" w:rsidTr="00AC354E">
        <w:trPr>
          <w:divId w:val="1499882062"/>
        </w:trPr>
        <w:tc>
          <w:tcPr>
            <w:tcW w:w="0" w:type="auto"/>
            <w:hideMark/>
          </w:tcPr>
          <w:p w14:paraId="34F9EC54" w14:textId="77777777" w:rsidR="00800760" w:rsidRDefault="00800760">
            <w:r>
              <w:rPr>
                <w:rtl/>
              </w:rPr>
              <w:t>أوافق بشدة</w:t>
            </w:r>
          </w:p>
        </w:tc>
        <w:tc>
          <w:tcPr>
            <w:tcW w:w="0" w:type="auto"/>
            <w:hideMark/>
          </w:tcPr>
          <w:p w14:paraId="72EC1DAA" w14:textId="77777777" w:rsidR="00800760" w:rsidRDefault="00800760">
            <w:r>
              <w:t>38</w:t>
            </w:r>
          </w:p>
        </w:tc>
        <w:tc>
          <w:tcPr>
            <w:tcW w:w="0" w:type="auto"/>
            <w:hideMark/>
          </w:tcPr>
          <w:p w14:paraId="673B0A14" w14:textId="77777777" w:rsidR="00800760" w:rsidRDefault="00800760">
            <w:r>
              <w:t>76%</w:t>
            </w:r>
          </w:p>
        </w:tc>
      </w:tr>
      <w:tr w:rsidR="00800760" w14:paraId="1C512EDC" w14:textId="77777777" w:rsidTr="00AC354E">
        <w:trPr>
          <w:divId w:val="1499882062"/>
        </w:trPr>
        <w:tc>
          <w:tcPr>
            <w:tcW w:w="0" w:type="auto"/>
            <w:hideMark/>
          </w:tcPr>
          <w:p w14:paraId="6404C9A2" w14:textId="77777777" w:rsidR="00800760" w:rsidRDefault="00800760">
            <w:r>
              <w:rPr>
                <w:rtl/>
              </w:rPr>
              <w:t>أوافق</w:t>
            </w:r>
          </w:p>
        </w:tc>
        <w:tc>
          <w:tcPr>
            <w:tcW w:w="0" w:type="auto"/>
            <w:hideMark/>
          </w:tcPr>
          <w:p w14:paraId="26B83DAB" w14:textId="77777777" w:rsidR="00800760" w:rsidRDefault="00800760">
            <w:r>
              <w:t>10</w:t>
            </w:r>
          </w:p>
        </w:tc>
        <w:tc>
          <w:tcPr>
            <w:tcW w:w="0" w:type="auto"/>
            <w:hideMark/>
          </w:tcPr>
          <w:p w14:paraId="05229F98" w14:textId="77777777" w:rsidR="00800760" w:rsidRDefault="00800760">
            <w:r>
              <w:t>20%</w:t>
            </w:r>
          </w:p>
        </w:tc>
      </w:tr>
      <w:tr w:rsidR="00800760" w14:paraId="0D5697D5" w14:textId="77777777" w:rsidTr="00AC354E">
        <w:trPr>
          <w:divId w:val="1499882062"/>
        </w:trPr>
        <w:tc>
          <w:tcPr>
            <w:tcW w:w="0" w:type="auto"/>
            <w:hideMark/>
          </w:tcPr>
          <w:p w14:paraId="717F80F1" w14:textId="77777777" w:rsidR="00800760" w:rsidRDefault="00800760">
            <w:r>
              <w:rPr>
                <w:rtl/>
              </w:rPr>
              <w:t>محايد</w:t>
            </w:r>
          </w:p>
        </w:tc>
        <w:tc>
          <w:tcPr>
            <w:tcW w:w="0" w:type="auto"/>
            <w:hideMark/>
          </w:tcPr>
          <w:p w14:paraId="43828148" w14:textId="77777777" w:rsidR="00800760" w:rsidRDefault="00800760">
            <w:r>
              <w:t>2</w:t>
            </w:r>
          </w:p>
        </w:tc>
        <w:tc>
          <w:tcPr>
            <w:tcW w:w="0" w:type="auto"/>
            <w:hideMark/>
          </w:tcPr>
          <w:p w14:paraId="00A67802" w14:textId="77777777" w:rsidR="00800760" w:rsidRDefault="00800760">
            <w:r>
              <w:t>4%</w:t>
            </w:r>
          </w:p>
        </w:tc>
      </w:tr>
      <w:tr w:rsidR="00800760" w14:paraId="59D93675" w14:textId="77777777" w:rsidTr="00AC354E">
        <w:trPr>
          <w:divId w:val="1499882062"/>
        </w:trPr>
        <w:tc>
          <w:tcPr>
            <w:tcW w:w="0" w:type="auto"/>
            <w:hideMark/>
          </w:tcPr>
          <w:p w14:paraId="4E0B7536" w14:textId="77777777" w:rsidR="00800760" w:rsidRDefault="00800760">
            <w:r>
              <w:rPr>
                <w:rtl/>
              </w:rPr>
              <w:t>لا أوافق</w:t>
            </w:r>
          </w:p>
        </w:tc>
        <w:tc>
          <w:tcPr>
            <w:tcW w:w="0" w:type="auto"/>
            <w:hideMark/>
          </w:tcPr>
          <w:p w14:paraId="289C6BC0" w14:textId="77777777" w:rsidR="00800760" w:rsidRDefault="00800760">
            <w:r>
              <w:t>0</w:t>
            </w:r>
          </w:p>
        </w:tc>
        <w:tc>
          <w:tcPr>
            <w:tcW w:w="0" w:type="auto"/>
            <w:hideMark/>
          </w:tcPr>
          <w:p w14:paraId="13DE7FCA" w14:textId="77777777" w:rsidR="00800760" w:rsidRDefault="00800760">
            <w:r>
              <w:t>0%</w:t>
            </w:r>
          </w:p>
        </w:tc>
      </w:tr>
      <w:tr w:rsidR="00800760" w14:paraId="0F54394E" w14:textId="77777777" w:rsidTr="00AC354E">
        <w:trPr>
          <w:divId w:val="1499882062"/>
        </w:trPr>
        <w:tc>
          <w:tcPr>
            <w:tcW w:w="0" w:type="auto"/>
            <w:hideMark/>
          </w:tcPr>
          <w:p w14:paraId="7D0B0AAE" w14:textId="77777777" w:rsidR="00800760" w:rsidRDefault="00800760">
            <w:r>
              <w:rPr>
                <w:rtl/>
              </w:rPr>
              <w:t>لا أوافق بشدة</w:t>
            </w:r>
          </w:p>
        </w:tc>
        <w:tc>
          <w:tcPr>
            <w:tcW w:w="0" w:type="auto"/>
            <w:hideMark/>
          </w:tcPr>
          <w:p w14:paraId="2BA5AFCC" w14:textId="77777777" w:rsidR="00800760" w:rsidRDefault="00800760">
            <w:r>
              <w:t>0</w:t>
            </w:r>
          </w:p>
        </w:tc>
        <w:tc>
          <w:tcPr>
            <w:tcW w:w="0" w:type="auto"/>
            <w:hideMark/>
          </w:tcPr>
          <w:p w14:paraId="0E55DEE2" w14:textId="77777777" w:rsidR="00800760" w:rsidRDefault="00800760">
            <w:r>
              <w:t>0%</w:t>
            </w:r>
          </w:p>
        </w:tc>
      </w:tr>
      <w:tr w:rsidR="00800760" w14:paraId="3B659403" w14:textId="77777777" w:rsidTr="00AC354E">
        <w:trPr>
          <w:divId w:val="1499882062"/>
        </w:trPr>
        <w:tc>
          <w:tcPr>
            <w:tcW w:w="0" w:type="auto"/>
            <w:hideMark/>
          </w:tcPr>
          <w:p w14:paraId="2D271777" w14:textId="77777777" w:rsidR="00800760" w:rsidRDefault="00800760">
            <w:r>
              <w:rPr>
                <w:b/>
                <w:bCs/>
                <w:rtl/>
              </w:rPr>
              <w:t>المجموع</w:t>
            </w:r>
          </w:p>
        </w:tc>
        <w:tc>
          <w:tcPr>
            <w:tcW w:w="0" w:type="auto"/>
            <w:hideMark/>
          </w:tcPr>
          <w:p w14:paraId="4FBBF790" w14:textId="77777777" w:rsidR="00800760" w:rsidRDefault="00800760">
            <w:r>
              <w:rPr>
                <w:b/>
                <w:bCs/>
              </w:rPr>
              <w:t>50</w:t>
            </w:r>
          </w:p>
        </w:tc>
        <w:tc>
          <w:tcPr>
            <w:tcW w:w="0" w:type="auto"/>
            <w:hideMark/>
          </w:tcPr>
          <w:p w14:paraId="79152627" w14:textId="77777777" w:rsidR="00800760" w:rsidRDefault="00800760">
            <w:r>
              <w:rPr>
                <w:b/>
                <w:bCs/>
              </w:rPr>
              <w:t>100%</w:t>
            </w:r>
          </w:p>
        </w:tc>
      </w:tr>
    </w:tbl>
    <w:p w14:paraId="21D6E777" w14:textId="2321FCF6" w:rsidR="002F7B6C" w:rsidRDefault="002F7B6C">
      <w:pPr>
        <w:pStyle w:val="a6"/>
        <w:bidi/>
        <w:divId w:val="1771508008"/>
        <w:rPr>
          <w:b/>
          <w:bCs/>
          <w:rtl/>
        </w:rPr>
      </w:pPr>
    </w:p>
    <w:p w14:paraId="42EC1BDE" w14:textId="630DC1F6" w:rsidR="00800760" w:rsidRDefault="00800760">
      <w:pPr>
        <w:pStyle w:val="a6"/>
        <w:bidi/>
        <w:divId w:val="1771508008"/>
        <w:rPr>
          <w:rFonts w:eastAsiaTheme="minorEastAsia"/>
        </w:rPr>
      </w:pPr>
      <w:r>
        <w:rPr>
          <w:b/>
          <w:bCs/>
          <w:rtl/>
        </w:rPr>
        <w:t>التفسير:</w:t>
      </w:r>
      <w:r>
        <w:rPr>
          <w:rtl/>
        </w:rPr>
        <w:t xml:space="preserve"> حققت هذه العبارة أعلى نسبة موافقة (96%). تؤكد هذه النتيجة كفاءة "خوارزميات التوصية" في تيك توك، حيث تعمل على حصر المستخدم في دائرة اهتماماته، وهو ما يُعرف أكاديمياً بـ "فقاعة الفلتر" (</w:t>
      </w:r>
      <w:r>
        <w:t>Filter Bubble</w:t>
      </w:r>
      <w:r>
        <w:rPr>
          <w:rtl/>
        </w:rPr>
        <w:t>)، مما يزيد من كثافة التعرض لنوعية محددة من الأخبار.</w:t>
      </w:r>
    </w:p>
    <w:p w14:paraId="76F5F940" w14:textId="44B56588" w:rsidR="00800760" w:rsidRDefault="00800760">
      <w:pPr>
        <w:divId w:val="1771508008"/>
        <w:rPr>
          <w:rtl/>
        </w:rPr>
      </w:pPr>
    </w:p>
    <w:p w14:paraId="5567F1C7" w14:textId="77777777" w:rsidR="00800760" w:rsidRDefault="00800760">
      <w:pPr>
        <w:pStyle w:val="4"/>
        <w:divId w:val="1771508008"/>
        <w:rPr>
          <w:rtl/>
        </w:rPr>
      </w:pPr>
      <w:r>
        <w:rPr>
          <w:rtl/>
        </w:rPr>
        <w:t>المحور الثالث: انتشار المحتوى الإخباري عبر التطبيق</w:t>
      </w:r>
    </w:p>
    <w:p w14:paraId="0FB33DEE" w14:textId="3E1DE86E" w:rsidR="00800760" w:rsidRDefault="00823226">
      <w:pPr>
        <w:pStyle w:val="a6"/>
        <w:bidi/>
        <w:divId w:val="1771508008"/>
        <w:rPr>
          <w:rFonts w:eastAsiaTheme="minorEastAsia"/>
          <w:rtl/>
        </w:rPr>
      </w:pPr>
      <w:r>
        <w:rPr>
          <w:rFonts w:ascii="Simplified Arabic" w:hAnsi="Simplified Arabic" w:cs="Simplified Arabic"/>
          <w:b/>
          <w:bCs/>
          <w:noProof/>
          <w:sz w:val="28"/>
          <w:szCs w:val="28"/>
          <w:rtl/>
          <w:lang w:val="ar-SA"/>
        </w:rPr>
        <w:drawing>
          <wp:anchor distT="0" distB="0" distL="114300" distR="114300" simplePos="0" relativeHeight="251679746" behindDoc="1" locked="0" layoutInCell="1" allowOverlap="1" wp14:anchorId="66DCAAEF" wp14:editId="6029C93D">
            <wp:simplePos x="0" y="0"/>
            <wp:positionH relativeFrom="column">
              <wp:posOffset>1610995</wp:posOffset>
            </wp:positionH>
            <wp:positionV relativeFrom="paragraph">
              <wp:posOffset>457835</wp:posOffset>
            </wp:positionV>
            <wp:extent cx="2001520" cy="1557020"/>
            <wp:effectExtent l="0" t="0" r="0" b="5080"/>
            <wp:wrapTight wrapText="bothSides">
              <wp:wrapPolygon edited="0">
                <wp:start x="0" y="0"/>
                <wp:lineTo x="0" y="21406"/>
                <wp:lineTo x="21381" y="21406"/>
                <wp:lineTo x="21381" y="0"/>
                <wp:lineTo x="0" y="0"/>
              </wp:wrapPolygon>
            </wp:wrapTight>
            <wp:docPr id="118264778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96136" name="صورة 18939961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01520" cy="1557020"/>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(5): "أشارك الأخبار التي أشاهدها في تيك توك مع الآخرين"</w:t>
      </w:r>
    </w:p>
    <w:tbl>
      <w:tblPr>
        <w:tblStyle w:val="a3"/>
        <w:bidiVisual/>
        <w:tblW w:w="0" w:type="auto"/>
        <w:tblLook w:val="04A0" w:firstRow="1" w:lastRow="0" w:firstColumn="1" w:lastColumn="0" w:noHBand="0" w:noVBand="1"/>
      </w:tblPr>
      <w:tblGrid>
        <w:gridCol w:w="1209"/>
        <w:gridCol w:w="736"/>
        <w:gridCol w:w="1307"/>
      </w:tblGrid>
      <w:tr w:rsidR="00800760" w14:paraId="1B187913" w14:textId="77777777" w:rsidTr="00D03744">
        <w:trPr>
          <w:divId w:val="1152255355"/>
        </w:trPr>
        <w:tc>
          <w:tcPr>
            <w:tcW w:w="0" w:type="auto"/>
            <w:hideMark/>
          </w:tcPr>
          <w:p w14:paraId="6A5B96BF" w14:textId="77777777" w:rsidR="00800760" w:rsidRDefault="00800760">
            <w:pPr>
              <w:jc w:val="center"/>
              <w:rPr>
                <w:b/>
                <w:bCs/>
                <w:rtl/>
              </w:rPr>
            </w:pPr>
            <w:r>
              <w:rPr>
                <w:b/>
                <w:bCs/>
                <w:rtl/>
              </w:rPr>
              <w:t>الإجابة</w:t>
            </w:r>
          </w:p>
        </w:tc>
        <w:tc>
          <w:tcPr>
            <w:tcW w:w="0" w:type="auto"/>
            <w:hideMark/>
          </w:tcPr>
          <w:p w14:paraId="56B2FB92" w14:textId="77777777" w:rsidR="00800760" w:rsidRDefault="00800760">
            <w:pPr>
              <w:jc w:val="center"/>
              <w:rPr>
                <w:b/>
                <w:bCs/>
              </w:rPr>
            </w:pPr>
            <w:r>
              <w:rPr>
                <w:b/>
                <w:bCs/>
                <w:rtl/>
              </w:rPr>
              <w:t>التكرار</w:t>
            </w:r>
          </w:p>
        </w:tc>
        <w:tc>
          <w:tcPr>
            <w:tcW w:w="0" w:type="auto"/>
            <w:hideMark/>
          </w:tcPr>
          <w:p w14:paraId="2B69F63E" w14:textId="77777777" w:rsidR="00800760" w:rsidRDefault="00800760">
            <w:pPr>
              <w:jc w:val="center"/>
              <w:rPr>
                <w:b/>
                <w:bCs/>
              </w:rPr>
            </w:pPr>
            <w:r>
              <w:rPr>
                <w:b/>
                <w:bCs/>
                <w:rtl/>
              </w:rPr>
              <w:t>النسبة المئوية</w:t>
            </w:r>
          </w:p>
        </w:tc>
      </w:tr>
      <w:tr w:rsidR="00800760" w14:paraId="1801D5DF" w14:textId="77777777" w:rsidTr="00D03744">
        <w:trPr>
          <w:divId w:val="1152255355"/>
        </w:trPr>
        <w:tc>
          <w:tcPr>
            <w:tcW w:w="0" w:type="auto"/>
            <w:hideMark/>
          </w:tcPr>
          <w:p w14:paraId="14E98B7F" w14:textId="77777777" w:rsidR="00800760" w:rsidRDefault="00800760">
            <w:r>
              <w:rPr>
                <w:rtl/>
              </w:rPr>
              <w:t>أوافق بشدة</w:t>
            </w:r>
          </w:p>
        </w:tc>
        <w:tc>
          <w:tcPr>
            <w:tcW w:w="0" w:type="auto"/>
            <w:hideMark/>
          </w:tcPr>
          <w:p w14:paraId="5E994673" w14:textId="77777777" w:rsidR="00800760" w:rsidRDefault="00800760">
            <w:r>
              <w:t>12</w:t>
            </w:r>
          </w:p>
        </w:tc>
        <w:tc>
          <w:tcPr>
            <w:tcW w:w="0" w:type="auto"/>
            <w:hideMark/>
          </w:tcPr>
          <w:p w14:paraId="39309646" w14:textId="77777777" w:rsidR="00800760" w:rsidRDefault="00800760">
            <w:r>
              <w:t>24%</w:t>
            </w:r>
          </w:p>
        </w:tc>
      </w:tr>
      <w:tr w:rsidR="00800760" w14:paraId="6EC8E9FB" w14:textId="77777777" w:rsidTr="00D03744">
        <w:trPr>
          <w:divId w:val="1152255355"/>
        </w:trPr>
        <w:tc>
          <w:tcPr>
            <w:tcW w:w="0" w:type="auto"/>
            <w:hideMark/>
          </w:tcPr>
          <w:p w14:paraId="197688B5" w14:textId="77777777" w:rsidR="00800760" w:rsidRDefault="00800760">
            <w:r>
              <w:rPr>
                <w:rtl/>
              </w:rPr>
              <w:t>أوافق</w:t>
            </w:r>
          </w:p>
        </w:tc>
        <w:tc>
          <w:tcPr>
            <w:tcW w:w="0" w:type="auto"/>
            <w:hideMark/>
          </w:tcPr>
          <w:p w14:paraId="7367402C" w14:textId="77777777" w:rsidR="00800760" w:rsidRDefault="00800760">
            <w:r>
              <w:t>23</w:t>
            </w:r>
          </w:p>
        </w:tc>
        <w:tc>
          <w:tcPr>
            <w:tcW w:w="0" w:type="auto"/>
            <w:hideMark/>
          </w:tcPr>
          <w:p w14:paraId="5B15CF92" w14:textId="77777777" w:rsidR="00800760" w:rsidRDefault="00800760">
            <w:r>
              <w:t>46%</w:t>
            </w:r>
          </w:p>
        </w:tc>
      </w:tr>
      <w:tr w:rsidR="00800760" w14:paraId="56084B33" w14:textId="77777777" w:rsidTr="00D03744">
        <w:trPr>
          <w:divId w:val="1152255355"/>
        </w:trPr>
        <w:tc>
          <w:tcPr>
            <w:tcW w:w="0" w:type="auto"/>
            <w:hideMark/>
          </w:tcPr>
          <w:p w14:paraId="2CC52923" w14:textId="77777777" w:rsidR="00800760" w:rsidRDefault="00800760">
            <w:r>
              <w:rPr>
                <w:rtl/>
              </w:rPr>
              <w:t>محايد</w:t>
            </w:r>
          </w:p>
        </w:tc>
        <w:tc>
          <w:tcPr>
            <w:tcW w:w="0" w:type="auto"/>
            <w:hideMark/>
          </w:tcPr>
          <w:p w14:paraId="22C7ED39" w14:textId="77777777" w:rsidR="00800760" w:rsidRDefault="00800760">
            <w:r>
              <w:t>10</w:t>
            </w:r>
          </w:p>
        </w:tc>
        <w:tc>
          <w:tcPr>
            <w:tcW w:w="0" w:type="auto"/>
            <w:hideMark/>
          </w:tcPr>
          <w:p w14:paraId="6AE45E73" w14:textId="77777777" w:rsidR="00800760" w:rsidRDefault="00800760">
            <w:r>
              <w:t>20%</w:t>
            </w:r>
          </w:p>
        </w:tc>
      </w:tr>
      <w:tr w:rsidR="00800760" w14:paraId="25C4D9A5" w14:textId="77777777" w:rsidTr="00D03744">
        <w:trPr>
          <w:divId w:val="1152255355"/>
        </w:trPr>
        <w:tc>
          <w:tcPr>
            <w:tcW w:w="0" w:type="auto"/>
            <w:hideMark/>
          </w:tcPr>
          <w:p w14:paraId="1739D340" w14:textId="77777777" w:rsidR="00800760" w:rsidRDefault="00800760">
            <w:r>
              <w:rPr>
                <w:rtl/>
              </w:rPr>
              <w:t>لا أوافق</w:t>
            </w:r>
          </w:p>
        </w:tc>
        <w:tc>
          <w:tcPr>
            <w:tcW w:w="0" w:type="auto"/>
            <w:hideMark/>
          </w:tcPr>
          <w:p w14:paraId="2069EB0F" w14:textId="77777777" w:rsidR="00800760" w:rsidRDefault="00800760">
            <w:r>
              <w:t>3</w:t>
            </w:r>
          </w:p>
        </w:tc>
        <w:tc>
          <w:tcPr>
            <w:tcW w:w="0" w:type="auto"/>
            <w:hideMark/>
          </w:tcPr>
          <w:p w14:paraId="1A6B69C1" w14:textId="77777777" w:rsidR="00800760" w:rsidRDefault="00800760">
            <w:r>
              <w:t>6%</w:t>
            </w:r>
          </w:p>
        </w:tc>
      </w:tr>
      <w:tr w:rsidR="00800760" w14:paraId="6DFDF5BC" w14:textId="77777777" w:rsidTr="00D03744">
        <w:trPr>
          <w:divId w:val="1152255355"/>
        </w:trPr>
        <w:tc>
          <w:tcPr>
            <w:tcW w:w="0" w:type="auto"/>
            <w:hideMark/>
          </w:tcPr>
          <w:p w14:paraId="0BDE6231" w14:textId="77777777" w:rsidR="00800760" w:rsidRDefault="00800760">
            <w:r>
              <w:rPr>
                <w:rtl/>
              </w:rPr>
              <w:t>لا أوافق بشدة</w:t>
            </w:r>
          </w:p>
        </w:tc>
        <w:tc>
          <w:tcPr>
            <w:tcW w:w="0" w:type="auto"/>
            <w:hideMark/>
          </w:tcPr>
          <w:p w14:paraId="6D699DB5" w14:textId="77777777" w:rsidR="00800760" w:rsidRDefault="00800760">
            <w:r>
              <w:t>2</w:t>
            </w:r>
          </w:p>
        </w:tc>
        <w:tc>
          <w:tcPr>
            <w:tcW w:w="0" w:type="auto"/>
            <w:hideMark/>
          </w:tcPr>
          <w:p w14:paraId="07D41388" w14:textId="77777777" w:rsidR="00800760" w:rsidRDefault="00800760">
            <w:r>
              <w:t>4%</w:t>
            </w:r>
          </w:p>
        </w:tc>
      </w:tr>
      <w:tr w:rsidR="00800760" w14:paraId="1AC1E3F3" w14:textId="77777777" w:rsidTr="00D03744">
        <w:trPr>
          <w:divId w:val="1152255355"/>
        </w:trPr>
        <w:tc>
          <w:tcPr>
            <w:tcW w:w="0" w:type="auto"/>
            <w:hideMark/>
          </w:tcPr>
          <w:p w14:paraId="42C92961" w14:textId="77777777" w:rsidR="00800760" w:rsidRDefault="00800760">
            <w:r>
              <w:rPr>
                <w:b/>
                <w:bCs/>
                <w:rtl/>
              </w:rPr>
              <w:t>المجموع</w:t>
            </w:r>
          </w:p>
        </w:tc>
        <w:tc>
          <w:tcPr>
            <w:tcW w:w="0" w:type="auto"/>
            <w:hideMark/>
          </w:tcPr>
          <w:p w14:paraId="3A454049" w14:textId="77777777" w:rsidR="00800760" w:rsidRDefault="00800760">
            <w:r>
              <w:rPr>
                <w:b/>
                <w:bCs/>
              </w:rPr>
              <w:t>50</w:t>
            </w:r>
          </w:p>
        </w:tc>
        <w:tc>
          <w:tcPr>
            <w:tcW w:w="0" w:type="auto"/>
            <w:hideMark/>
          </w:tcPr>
          <w:p w14:paraId="0DC00664" w14:textId="77777777" w:rsidR="00800760" w:rsidRDefault="00800760">
            <w:r>
              <w:rPr>
                <w:b/>
                <w:bCs/>
              </w:rPr>
              <w:t>100%</w:t>
            </w:r>
          </w:p>
        </w:tc>
      </w:tr>
    </w:tbl>
    <w:p w14:paraId="690EC63B" w14:textId="29C322E1" w:rsidR="00D03744" w:rsidRDefault="00D03744">
      <w:pPr>
        <w:pStyle w:val="a6"/>
        <w:bidi/>
        <w:divId w:val="1771508008"/>
        <w:rPr>
          <w:b/>
          <w:bCs/>
          <w:rtl/>
        </w:rPr>
      </w:pPr>
    </w:p>
    <w:p w14:paraId="1B52AEE8" w14:textId="16F250B4" w:rsidR="00800760" w:rsidRDefault="00800760">
      <w:pPr>
        <w:pStyle w:val="a6"/>
        <w:bidi/>
        <w:divId w:val="1771508008"/>
        <w:rPr>
          <w:rFonts w:eastAsiaTheme="minorEastAsia"/>
        </w:rPr>
      </w:pPr>
      <w:r>
        <w:rPr>
          <w:b/>
          <w:bCs/>
          <w:rtl/>
        </w:rPr>
        <w:t>التفسير:</w:t>
      </w:r>
      <w:r>
        <w:rPr>
          <w:rtl/>
        </w:rPr>
        <w:t xml:space="preserve"> بينت النتائج أن (70%) من المستخدمين يساهمون في نشر المحتوى. هذا السلوك التفاعلي هو المحرك الأساسي لـ "الانتشار الفيروسي" للأخبار؛ فالمستخدم هنا لا يكتفي بالتلقي بل يتحول إلى "ناشر"، مما يضاعف من سرعة وصول الأخبار إلى شرائح أوسع.</w:t>
      </w:r>
    </w:p>
    <w:p w14:paraId="4E0CB4A6" w14:textId="68495409" w:rsidR="00800760" w:rsidRDefault="00800760">
      <w:pPr>
        <w:divId w:val="1771508008"/>
        <w:rPr>
          <w:rtl/>
        </w:rPr>
      </w:pPr>
    </w:p>
    <w:p w14:paraId="0F231EB6" w14:textId="77777777" w:rsidR="000A445E" w:rsidRDefault="000A445E">
      <w:pPr>
        <w:pStyle w:val="4"/>
        <w:divId w:val="1771508008"/>
        <w:rPr>
          <w:rtl/>
        </w:rPr>
      </w:pPr>
    </w:p>
    <w:p w14:paraId="1A0F939E" w14:textId="77777777" w:rsidR="000A445E" w:rsidRDefault="000A445E">
      <w:pPr>
        <w:bidi w:val="0"/>
        <w:rPr>
          <w:rFonts w:ascii="Calibri" w:hAnsi="Calibri" w:cs="Arial"/>
          <w:b/>
          <w:bCs/>
          <w:sz w:val="28"/>
          <w:szCs w:val="28"/>
          <w:rtl/>
        </w:rPr>
      </w:pPr>
      <w:r>
        <w:rPr>
          <w:rtl/>
        </w:rPr>
        <w:br w:type="page"/>
      </w:r>
    </w:p>
    <w:p w14:paraId="4C584EBD" w14:textId="72D17383" w:rsidR="000A445E" w:rsidRDefault="000A445E">
      <w:pPr>
        <w:bidi w:val="0"/>
        <w:rPr>
          <w:rFonts w:ascii="Calibri" w:hAnsi="Calibri" w:cs="Arial"/>
          <w:b/>
          <w:bCs/>
          <w:sz w:val="28"/>
          <w:szCs w:val="28"/>
          <w:rtl/>
        </w:rPr>
      </w:pPr>
    </w:p>
    <w:p w14:paraId="587B3140" w14:textId="7A23D967" w:rsidR="00800760" w:rsidRDefault="00800760">
      <w:pPr>
        <w:pStyle w:val="4"/>
        <w:divId w:val="1771508008"/>
        <w:rPr>
          <w:rtl/>
        </w:rPr>
      </w:pPr>
      <w:r>
        <w:rPr>
          <w:rtl/>
        </w:rPr>
        <w:t>المحور الرابع: تأثير المحتوى الإخباري على اتجاهات الجمهور</w:t>
      </w:r>
    </w:p>
    <w:p w14:paraId="091D4224" w14:textId="148EC7BD" w:rsidR="00800760" w:rsidRDefault="0060408C">
      <w:pPr>
        <w:pStyle w:val="a6"/>
        <w:bidi/>
        <w:divId w:val="1771508008"/>
        <w:rPr>
          <w:rFonts w:eastAsiaTheme="minorEastAsia"/>
          <w:rtl/>
        </w:rPr>
      </w:pPr>
      <w:r>
        <w:rPr>
          <w:rFonts w:ascii="Simplified Arabic" w:hAnsi="Simplified Arabic" w:cs="Simplified Arabic"/>
          <w:b/>
          <w:bCs/>
          <w:noProof/>
          <w:sz w:val="28"/>
          <w:szCs w:val="28"/>
          <w:rtl/>
          <w:lang w:val="ar-SA"/>
        </w:rPr>
        <w:drawing>
          <wp:anchor distT="0" distB="0" distL="114300" distR="114300" simplePos="0" relativeHeight="251681794" behindDoc="1" locked="0" layoutInCell="1" allowOverlap="1" wp14:anchorId="6B690B71" wp14:editId="10BC2513">
            <wp:simplePos x="0" y="0"/>
            <wp:positionH relativeFrom="column">
              <wp:posOffset>1194435</wp:posOffset>
            </wp:positionH>
            <wp:positionV relativeFrom="paragraph">
              <wp:posOffset>461010</wp:posOffset>
            </wp:positionV>
            <wp:extent cx="2320925" cy="1456690"/>
            <wp:effectExtent l="0" t="0" r="3175" b="0"/>
            <wp:wrapTight wrapText="bothSides">
              <wp:wrapPolygon edited="0">
                <wp:start x="0" y="0"/>
                <wp:lineTo x="0" y="21186"/>
                <wp:lineTo x="21452" y="21186"/>
                <wp:lineTo x="21452" y="0"/>
                <wp:lineTo x="0" y="0"/>
              </wp:wrapPolygon>
            </wp:wrapTight>
            <wp:docPr id="49577160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06223" name="صورة 195010622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20925" cy="1456690"/>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(6): "أحياناً أغير رأيي حول قضية معينة بعد مشاهدة محتوى إخباري في تيك توك"</w:t>
      </w:r>
    </w:p>
    <w:tbl>
      <w:tblPr>
        <w:tblStyle w:val="a3"/>
        <w:bidiVisual/>
        <w:tblW w:w="0" w:type="auto"/>
        <w:tblLook w:val="04A0" w:firstRow="1" w:lastRow="0" w:firstColumn="1" w:lastColumn="0" w:noHBand="0" w:noVBand="1"/>
      </w:tblPr>
      <w:tblGrid>
        <w:gridCol w:w="1209"/>
        <w:gridCol w:w="736"/>
        <w:gridCol w:w="1307"/>
      </w:tblGrid>
      <w:tr w:rsidR="00800760" w14:paraId="317CAE67" w14:textId="77777777" w:rsidTr="0060408C">
        <w:trPr>
          <w:divId w:val="1778326709"/>
        </w:trPr>
        <w:tc>
          <w:tcPr>
            <w:tcW w:w="0" w:type="auto"/>
            <w:hideMark/>
          </w:tcPr>
          <w:p w14:paraId="427F030B" w14:textId="77777777" w:rsidR="00800760" w:rsidRDefault="00800760">
            <w:pPr>
              <w:jc w:val="center"/>
              <w:rPr>
                <w:b/>
                <w:bCs/>
                <w:rtl/>
              </w:rPr>
            </w:pPr>
            <w:r>
              <w:rPr>
                <w:b/>
                <w:bCs/>
                <w:rtl/>
              </w:rPr>
              <w:t>الإجابة</w:t>
            </w:r>
          </w:p>
        </w:tc>
        <w:tc>
          <w:tcPr>
            <w:tcW w:w="0" w:type="auto"/>
            <w:hideMark/>
          </w:tcPr>
          <w:p w14:paraId="1DA49E08" w14:textId="77777777" w:rsidR="00800760" w:rsidRDefault="00800760">
            <w:pPr>
              <w:jc w:val="center"/>
              <w:rPr>
                <w:b/>
                <w:bCs/>
              </w:rPr>
            </w:pPr>
            <w:r>
              <w:rPr>
                <w:b/>
                <w:bCs/>
                <w:rtl/>
              </w:rPr>
              <w:t>التكرار</w:t>
            </w:r>
          </w:p>
        </w:tc>
        <w:tc>
          <w:tcPr>
            <w:tcW w:w="0" w:type="auto"/>
            <w:hideMark/>
          </w:tcPr>
          <w:p w14:paraId="4F4F5500" w14:textId="77777777" w:rsidR="00800760" w:rsidRDefault="00800760">
            <w:pPr>
              <w:jc w:val="center"/>
              <w:rPr>
                <w:b/>
                <w:bCs/>
              </w:rPr>
            </w:pPr>
            <w:r>
              <w:rPr>
                <w:b/>
                <w:bCs/>
                <w:rtl/>
              </w:rPr>
              <w:t>النسبة المئوية</w:t>
            </w:r>
          </w:p>
        </w:tc>
      </w:tr>
      <w:tr w:rsidR="00800760" w14:paraId="5869B1F9" w14:textId="77777777" w:rsidTr="0060408C">
        <w:trPr>
          <w:divId w:val="1778326709"/>
        </w:trPr>
        <w:tc>
          <w:tcPr>
            <w:tcW w:w="0" w:type="auto"/>
            <w:hideMark/>
          </w:tcPr>
          <w:p w14:paraId="173B7140" w14:textId="77777777" w:rsidR="00800760" w:rsidRDefault="00800760">
            <w:r>
              <w:rPr>
                <w:rtl/>
              </w:rPr>
              <w:t>أوافق بشدة</w:t>
            </w:r>
          </w:p>
        </w:tc>
        <w:tc>
          <w:tcPr>
            <w:tcW w:w="0" w:type="auto"/>
            <w:hideMark/>
          </w:tcPr>
          <w:p w14:paraId="5E7450D5" w14:textId="77777777" w:rsidR="00800760" w:rsidRDefault="00800760">
            <w:r>
              <w:t>14</w:t>
            </w:r>
          </w:p>
        </w:tc>
        <w:tc>
          <w:tcPr>
            <w:tcW w:w="0" w:type="auto"/>
            <w:hideMark/>
          </w:tcPr>
          <w:p w14:paraId="2F4DD824" w14:textId="77777777" w:rsidR="00800760" w:rsidRDefault="00800760">
            <w:r>
              <w:t>28%</w:t>
            </w:r>
          </w:p>
        </w:tc>
      </w:tr>
      <w:tr w:rsidR="00800760" w14:paraId="7CA3AB32" w14:textId="77777777" w:rsidTr="0060408C">
        <w:trPr>
          <w:divId w:val="1778326709"/>
        </w:trPr>
        <w:tc>
          <w:tcPr>
            <w:tcW w:w="0" w:type="auto"/>
            <w:hideMark/>
          </w:tcPr>
          <w:p w14:paraId="69DD6F94" w14:textId="77777777" w:rsidR="00800760" w:rsidRDefault="00800760">
            <w:r>
              <w:rPr>
                <w:rtl/>
              </w:rPr>
              <w:t>أوافق</w:t>
            </w:r>
          </w:p>
        </w:tc>
        <w:tc>
          <w:tcPr>
            <w:tcW w:w="0" w:type="auto"/>
            <w:hideMark/>
          </w:tcPr>
          <w:p w14:paraId="6F0E5D99" w14:textId="77777777" w:rsidR="00800760" w:rsidRDefault="00800760">
            <w:r>
              <w:t>21</w:t>
            </w:r>
          </w:p>
        </w:tc>
        <w:tc>
          <w:tcPr>
            <w:tcW w:w="0" w:type="auto"/>
            <w:hideMark/>
          </w:tcPr>
          <w:p w14:paraId="1529B8CF" w14:textId="77777777" w:rsidR="00800760" w:rsidRDefault="00800760">
            <w:r>
              <w:t>42%</w:t>
            </w:r>
          </w:p>
        </w:tc>
      </w:tr>
      <w:tr w:rsidR="00800760" w14:paraId="7F9CD78F" w14:textId="77777777" w:rsidTr="0060408C">
        <w:trPr>
          <w:divId w:val="1778326709"/>
        </w:trPr>
        <w:tc>
          <w:tcPr>
            <w:tcW w:w="0" w:type="auto"/>
            <w:hideMark/>
          </w:tcPr>
          <w:p w14:paraId="2DEBA0BD" w14:textId="77777777" w:rsidR="00800760" w:rsidRDefault="00800760">
            <w:r>
              <w:rPr>
                <w:rtl/>
              </w:rPr>
              <w:t>محايد</w:t>
            </w:r>
          </w:p>
        </w:tc>
        <w:tc>
          <w:tcPr>
            <w:tcW w:w="0" w:type="auto"/>
            <w:hideMark/>
          </w:tcPr>
          <w:p w14:paraId="43824B00" w14:textId="77777777" w:rsidR="00800760" w:rsidRDefault="00800760">
            <w:r>
              <w:t>9</w:t>
            </w:r>
          </w:p>
        </w:tc>
        <w:tc>
          <w:tcPr>
            <w:tcW w:w="0" w:type="auto"/>
            <w:hideMark/>
          </w:tcPr>
          <w:p w14:paraId="78841EC1" w14:textId="77777777" w:rsidR="00800760" w:rsidRDefault="00800760">
            <w:r>
              <w:t>18%</w:t>
            </w:r>
          </w:p>
        </w:tc>
      </w:tr>
      <w:tr w:rsidR="00800760" w14:paraId="342837C0" w14:textId="77777777" w:rsidTr="0060408C">
        <w:trPr>
          <w:divId w:val="1778326709"/>
        </w:trPr>
        <w:tc>
          <w:tcPr>
            <w:tcW w:w="0" w:type="auto"/>
            <w:hideMark/>
          </w:tcPr>
          <w:p w14:paraId="3F06761F" w14:textId="77777777" w:rsidR="00800760" w:rsidRDefault="00800760">
            <w:r>
              <w:rPr>
                <w:rtl/>
              </w:rPr>
              <w:t>لا أوافق</w:t>
            </w:r>
          </w:p>
        </w:tc>
        <w:tc>
          <w:tcPr>
            <w:tcW w:w="0" w:type="auto"/>
            <w:hideMark/>
          </w:tcPr>
          <w:p w14:paraId="75EE4FC3" w14:textId="77777777" w:rsidR="00800760" w:rsidRDefault="00800760">
            <w:r>
              <w:t>4</w:t>
            </w:r>
          </w:p>
        </w:tc>
        <w:tc>
          <w:tcPr>
            <w:tcW w:w="0" w:type="auto"/>
            <w:hideMark/>
          </w:tcPr>
          <w:p w14:paraId="5276D723" w14:textId="77777777" w:rsidR="00800760" w:rsidRDefault="00800760">
            <w:r>
              <w:t>8%</w:t>
            </w:r>
          </w:p>
        </w:tc>
      </w:tr>
      <w:tr w:rsidR="00800760" w14:paraId="5DD3A44A" w14:textId="77777777" w:rsidTr="0060408C">
        <w:trPr>
          <w:divId w:val="1778326709"/>
        </w:trPr>
        <w:tc>
          <w:tcPr>
            <w:tcW w:w="0" w:type="auto"/>
            <w:hideMark/>
          </w:tcPr>
          <w:p w14:paraId="05EF9905" w14:textId="77777777" w:rsidR="00800760" w:rsidRDefault="00800760">
            <w:r>
              <w:rPr>
                <w:rtl/>
              </w:rPr>
              <w:t>لا أوافق بشدة</w:t>
            </w:r>
          </w:p>
        </w:tc>
        <w:tc>
          <w:tcPr>
            <w:tcW w:w="0" w:type="auto"/>
            <w:hideMark/>
          </w:tcPr>
          <w:p w14:paraId="53CE073E" w14:textId="77777777" w:rsidR="00800760" w:rsidRDefault="00800760">
            <w:r>
              <w:t>2</w:t>
            </w:r>
          </w:p>
        </w:tc>
        <w:tc>
          <w:tcPr>
            <w:tcW w:w="0" w:type="auto"/>
            <w:hideMark/>
          </w:tcPr>
          <w:p w14:paraId="21F8B8BB" w14:textId="77777777" w:rsidR="00800760" w:rsidRDefault="00800760">
            <w:r>
              <w:t>4%</w:t>
            </w:r>
          </w:p>
        </w:tc>
      </w:tr>
      <w:tr w:rsidR="00800760" w14:paraId="19834569" w14:textId="77777777" w:rsidTr="0060408C">
        <w:trPr>
          <w:divId w:val="1778326709"/>
        </w:trPr>
        <w:tc>
          <w:tcPr>
            <w:tcW w:w="0" w:type="auto"/>
            <w:hideMark/>
          </w:tcPr>
          <w:p w14:paraId="1B529A3B" w14:textId="77777777" w:rsidR="00800760" w:rsidRDefault="00800760">
            <w:r>
              <w:rPr>
                <w:b/>
                <w:bCs/>
                <w:rtl/>
              </w:rPr>
              <w:t>المجموع</w:t>
            </w:r>
          </w:p>
        </w:tc>
        <w:tc>
          <w:tcPr>
            <w:tcW w:w="0" w:type="auto"/>
            <w:hideMark/>
          </w:tcPr>
          <w:p w14:paraId="4AF379C3" w14:textId="77777777" w:rsidR="00800760" w:rsidRDefault="00800760">
            <w:r>
              <w:rPr>
                <w:b/>
                <w:bCs/>
              </w:rPr>
              <w:t>50</w:t>
            </w:r>
          </w:p>
        </w:tc>
        <w:tc>
          <w:tcPr>
            <w:tcW w:w="0" w:type="auto"/>
            <w:hideMark/>
          </w:tcPr>
          <w:p w14:paraId="79930DBF" w14:textId="77777777" w:rsidR="00800760" w:rsidRDefault="00800760">
            <w:r>
              <w:rPr>
                <w:b/>
                <w:bCs/>
              </w:rPr>
              <w:t>100%</w:t>
            </w:r>
          </w:p>
        </w:tc>
      </w:tr>
    </w:tbl>
    <w:p w14:paraId="19745339" w14:textId="77777777" w:rsidR="0060408C" w:rsidRDefault="0060408C">
      <w:pPr>
        <w:pStyle w:val="a6"/>
        <w:bidi/>
        <w:divId w:val="1771508008"/>
        <w:rPr>
          <w:b/>
          <w:bCs/>
          <w:rtl/>
        </w:rPr>
      </w:pPr>
    </w:p>
    <w:p w14:paraId="5C0A8BB5" w14:textId="29180493" w:rsidR="00800760" w:rsidRDefault="00800760">
      <w:pPr>
        <w:pStyle w:val="a6"/>
        <w:bidi/>
        <w:divId w:val="1771508008"/>
        <w:rPr>
          <w:rFonts w:eastAsiaTheme="minorEastAsia"/>
        </w:rPr>
      </w:pPr>
      <w:r>
        <w:rPr>
          <w:b/>
          <w:bCs/>
          <w:rtl/>
        </w:rPr>
        <w:t>التفسير:</w:t>
      </w:r>
      <w:r>
        <w:rPr>
          <w:rtl/>
        </w:rPr>
        <w:t xml:space="preserve"> كشفت النتائج أن (70%) من المبحوثين يتأثرون بالمحتوى لدرجة تغيير آرائهم. وهذا يشير إلى القوة الإقناعية للمحتوى الرقمي القصير المدعوم بالخوارزميات، حيث يسهم التعرض المكثف والمتكرر في إعادة تشكيل القناعات والاتجاهات نحو القضايا العامة.</w:t>
      </w:r>
    </w:p>
    <w:p w14:paraId="1B9E924C" w14:textId="5752D8AB" w:rsidR="00800760" w:rsidRDefault="00A96D5C">
      <w:pPr>
        <w:pStyle w:val="a6"/>
        <w:bidi/>
        <w:divId w:val="1771508008"/>
        <w:rPr>
          <w:rtl/>
        </w:rPr>
      </w:pPr>
      <w:r>
        <w:rPr>
          <w:rFonts w:ascii="Simplified Arabic" w:hAnsi="Simplified Arabic" w:cs="Simplified Arabic"/>
          <w:b/>
          <w:bCs/>
          <w:noProof/>
          <w:sz w:val="28"/>
          <w:szCs w:val="28"/>
          <w:rtl/>
          <w:lang w:val="ar-SA"/>
        </w:rPr>
        <w:drawing>
          <wp:anchor distT="0" distB="0" distL="114300" distR="114300" simplePos="0" relativeHeight="251683842" behindDoc="1" locked="0" layoutInCell="1" allowOverlap="1" wp14:anchorId="1DB88807" wp14:editId="22781C59">
            <wp:simplePos x="0" y="0"/>
            <wp:positionH relativeFrom="column">
              <wp:posOffset>1134110</wp:posOffset>
            </wp:positionH>
            <wp:positionV relativeFrom="paragraph">
              <wp:posOffset>238760</wp:posOffset>
            </wp:positionV>
            <wp:extent cx="2481580" cy="1399540"/>
            <wp:effectExtent l="0" t="0" r="0" b="0"/>
            <wp:wrapTight wrapText="bothSides">
              <wp:wrapPolygon edited="0">
                <wp:start x="0" y="0"/>
                <wp:lineTo x="0" y="21169"/>
                <wp:lineTo x="21390" y="21169"/>
                <wp:lineTo x="21390" y="0"/>
                <wp:lineTo x="0" y="0"/>
              </wp:wrapPolygon>
            </wp:wrapTight>
            <wp:docPr id="873536795"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88054" name="صورة 96298805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81580" cy="1399540"/>
                    </a:xfrm>
                    <a:prstGeom prst="rect">
                      <a:avLst/>
                    </a:prstGeom>
                  </pic:spPr>
                </pic:pic>
              </a:graphicData>
            </a:graphic>
            <wp14:sizeRelH relativeFrom="margin">
              <wp14:pctWidth>0</wp14:pctWidth>
            </wp14:sizeRelH>
            <wp14:sizeRelV relativeFrom="margin">
              <wp14:pctHeight>0</wp14:pctHeight>
            </wp14:sizeRelV>
          </wp:anchor>
        </w:drawing>
      </w:r>
      <w:r w:rsidR="00800760">
        <w:rPr>
          <w:b/>
          <w:bCs/>
          <w:rtl/>
        </w:rPr>
        <w:t>العبارة رقم (7): "أثق بالمعلومات الإخبارية التي أشاهدها في تيك توك"</w:t>
      </w:r>
    </w:p>
    <w:tbl>
      <w:tblPr>
        <w:tblStyle w:val="a3"/>
        <w:bidiVisual/>
        <w:tblW w:w="0" w:type="auto"/>
        <w:tblLook w:val="04A0" w:firstRow="1" w:lastRow="0" w:firstColumn="1" w:lastColumn="0" w:noHBand="0" w:noVBand="1"/>
      </w:tblPr>
      <w:tblGrid>
        <w:gridCol w:w="1209"/>
        <w:gridCol w:w="736"/>
        <w:gridCol w:w="1307"/>
      </w:tblGrid>
      <w:tr w:rsidR="00800760" w14:paraId="6FBA7A5B" w14:textId="77777777" w:rsidTr="00A96D5C">
        <w:trPr>
          <w:divId w:val="2060661434"/>
        </w:trPr>
        <w:tc>
          <w:tcPr>
            <w:tcW w:w="0" w:type="auto"/>
            <w:hideMark/>
          </w:tcPr>
          <w:p w14:paraId="2D5F2489" w14:textId="77777777" w:rsidR="00800760" w:rsidRDefault="00800760">
            <w:pPr>
              <w:jc w:val="center"/>
              <w:rPr>
                <w:b/>
                <w:bCs/>
                <w:rtl/>
              </w:rPr>
            </w:pPr>
            <w:r>
              <w:rPr>
                <w:b/>
                <w:bCs/>
                <w:rtl/>
              </w:rPr>
              <w:t>الإجابة</w:t>
            </w:r>
          </w:p>
        </w:tc>
        <w:tc>
          <w:tcPr>
            <w:tcW w:w="0" w:type="auto"/>
            <w:hideMark/>
          </w:tcPr>
          <w:p w14:paraId="360954B7" w14:textId="77777777" w:rsidR="00800760" w:rsidRDefault="00800760">
            <w:pPr>
              <w:jc w:val="center"/>
              <w:rPr>
                <w:b/>
                <w:bCs/>
              </w:rPr>
            </w:pPr>
            <w:r>
              <w:rPr>
                <w:b/>
                <w:bCs/>
                <w:rtl/>
              </w:rPr>
              <w:t>التكرار</w:t>
            </w:r>
          </w:p>
        </w:tc>
        <w:tc>
          <w:tcPr>
            <w:tcW w:w="0" w:type="auto"/>
            <w:hideMark/>
          </w:tcPr>
          <w:p w14:paraId="1F03CC1F" w14:textId="77777777" w:rsidR="00800760" w:rsidRDefault="00800760">
            <w:pPr>
              <w:jc w:val="center"/>
              <w:rPr>
                <w:b/>
                <w:bCs/>
              </w:rPr>
            </w:pPr>
            <w:r>
              <w:rPr>
                <w:b/>
                <w:bCs/>
                <w:rtl/>
              </w:rPr>
              <w:t>النسبة المئوية</w:t>
            </w:r>
          </w:p>
        </w:tc>
      </w:tr>
      <w:tr w:rsidR="00800760" w14:paraId="6A0B2A90" w14:textId="77777777" w:rsidTr="00A96D5C">
        <w:trPr>
          <w:divId w:val="2060661434"/>
        </w:trPr>
        <w:tc>
          <w:tcPr>
            <w:tcW w:w="0" w:type="auto"/>
            <w:hideMark/>
          </w:tcPr>
          <w:p w14:paraId="5FF4DEA2" w14:textId="77777777" w:rsidR="00800760" w:rsidRDefault="00800760">
            <w:r>
              <w:rPr>
                <w:rtl/>
              </w:rPr>
              <w:t>أوافق بشدة</w:t>
            </w:r>
          </w:p>
        </w:tc>
        <w:tc>
          <w:tcPr>
            <w:tcW w:w="0" w:type="auto"/>
            <w:hideMark/>
          </w:tcPr>
          <w:p w14:paraId="500DC424" w14:textId="77777777" w:rsidR="00800760" w:rsidRDefault="00800760">
            <w:r>
              <w:t>5</w:t>
            </w:r>
          </w:p>
        </w:tc>
        <w:tc>
          <w:tcPr>
            <w:tcW w:w="0" w:type="auto"/>
            <w:hideMark/>
          </w:tcPr>
          <w:p w14:paraId="3B2A8A5F" w14:textId="77777777" w:rsidR="00800760" w:rsidRDefault="00800760">
            <w:r>
              <w:t>10%</w:t>
            </w:r>
          </w:p>
        </w:tc>
      </w:tr>
      <w:tr w:rsidR="00800760" w14:paraId="1BCEBA48" w14:textId="77777777" w:rsidTr="00A96D5C">
        <w:trPr>
          <w:divId w:val="2060661434"/>
        </w:trPr>
        <w:tc>
          <w:tcPr>
            <w:tcW w:w="0" w:type="auto"/>
            <w:hideMark/>
          </w:tcPr>
          <w:p w14:paraId="496CBE2A" w14:textId="77777777" w:rsidR="00800760" w:rsidRDefault="00800760">
            <w:r>
              <w:rPr>
                <w:rtl/>
              </w:rPr>
              <w:t>أوافق</w:t>
            </w:r>
          </w:p>
        </w:tc>
        <w:tc>
          <w:tcPr>
            <w:tcW w:w="0" w:type="auto"/>
            <w:hideMark/>
          </w:tcPr>
          <w:p w14:paraId="6BC821A7" w14:textId="77777777" w:rsidR="00800760" w:rsidRDefault="00800760">
            <w:r>
              <w:t>15</w:t>
            </w:r>
          </w:p>
        </w:tc>
        <w:tc>
          <w:tcPr>
            <w:tcW w:w="0" w:type="auto"/>
            <w:hideMark/>
          </w:tcPr>
          <w:p w14:paraId="77C0000C" w14:textId="77777777" w:rsidR="00800760" w:rsidRDefault="00800760">
            <w:r>
              <w:t>30%</w:t>
            </w:r>
          </w:p>
        </w:tc>
      </w:tr>
      <w:tr w:rsidR="00800760" w14:paraId="14764A6E" w14:textId="77777777" w:rsidTr="00A96D5C">
        <w:trPr>
          <w:divId w:val="2060661434"/>
        </w:trPr>
        <w:tc>
          <w:tcPr>
            <w:tcW w:w="0" w:type="auto"/>
            <w:hideMark/>
          </w:tcPr>
          <w:p w14:paraId="64CD219D" w14:textId="77777777" w:rsidR="00800760" w:rsidRDefault="00800760">
            <w:r>
              <w:rPr>
                <w:rtl/>
              </w:rPr>
              <w:t>محايد</w:t>
            </w:r>
          </w:p>
        </w:tc>
        <w:tc>
          <w:tcPr>
            <w:tcW w:w="0" w:type="auto"/>
            <w:hideMark/>
          </w:tcPr>
          <w:p w14:paraId="2C8F6C7D" w14:textId="77777777" w:rsidR="00800760" w:rsidRDefault="00800760">
            <w:r>
              <w:t>20</w:t>
            </w:r>
          </w:p>
        </w:tc>
        <w:tc>
          <w:tcPr>
            <w:tcW w:w="0" w:type="auto"/>
            <w:hideMark/>
          </w:tcPr>
          <w:p w14:paraId="1541B2D5" w14:textId="77777777" w:rsidR="00800760" w:rsidRDefault="00800760">
            <w:r>
              <w:t>40%</w:t>
            </w:r>
          </w:p>
        </w:tc>
      </w:tr>
      <w:tr w:rsidR="00800760" w14:paraId="0847913E" w14:textId="77777777" w:rsidTr="00A96D5C">
        <w:trPr>
          <w:divId w:val="2060661434"/>
        </w:trPr>
        <w:tc>
          <w:tcPr>
            <w:tcW w:w="0" w:type="auto"/>
            <w:hideMark/>
          </w:tcPr>
          <w:p w14:paraId="19122884" w14:textId="77777777" w:rsidR="00800760" w:rsidRDefault="00800760">
            <w:r>
              <w:rPr>
                <w:rtl/>
              </w:rPr>
              <w:t>لا أوافق</w:t>
            </w:r>
          </w:p>
        </w:tc>
        <w:tc>
          <w:tcPr>
            <w:tcW w:w="0" w:type="auto"/>
            <w:hideMark/>
          </w:tcPr>
          <w:p w14:paraId="68A91F86" w14:textId="77777777" w:rsidR="00800760" w:rsidRDefault="00800760">
            <w:r>
              <w:t>8</w:t>
            </w:r>
          </w:p>
        </w:tc>
        <w:tc>
          <w:tcPr>
            <w:tcW w:w="0" w:type="auto"/>
            <w:hideMark/>
          </w:tcPr>
          <w:p w14:paraId="3B2B5423" w14:textId="77777777" w:rsidR="00800760" w:rsidRDefault="00800760">
            <w:r>
              <w:t>16%</w:t>
            </w:r>
          </w:p>
        </w:tc>
      </w:tr>
      <w:tr w:rsidR="00800760" w14:paraId="72A937E8" w14:textId="77777777" w:rsidTr="00A96D5C">
        <w:trPr>
          <w:divId w:val="2060661434"/>
        </w:trPr>
        <w:tc>
          <w:tcPr>
            <w:tcW w:w="0" w:type="auto"/>
            <w:hideMark/>
          </w:tcPr>
          <w:p w14:paraId="3C9BB8C9" w14:textId="77777777" w:rsidR="00800760" w:rsidRDefault="00800760">
            <w:r>
              <w:rPr>
                <w:rtl/>
              </w:rPr>
              <w:t>لا أوافق بشدة</w:t>
            </w:r>
          </w:p>
        </w:tc>
        <w:tc>
          <w:tcPr>
            <w:tcW w:w="0" w:type="auto"/>
            <w:hideMark/>
          </w:tcPr>
          <w:p w14:paraId="3D0CD8E0" w14:textId="77777777" w:rsidR="00800760" w:rsidRDefault="00800760">
            <w:r>
              <w:t>2</w:t>
            </w:r>
          </w:p>
        </w:tc>
        <w:tc>
          <w:tcPr>
            <w:tcW w:w="0" w:type="auto"/>
            <w:hideMark/>
          </w:tcPr>
          <w:p w14:paraId="30E8EBC2" w14:textId="77777777" w:rsidR="00800760" w:rsidRDefault="00800760">
            <w:r>
              <w:t>4%</w:t>
            </w:r>
          </w:p>
        </w:tc>
      </w:tr>
      <w:tr w:rsidR="00800760" w14:paraId="3E04E826" w14:textId="77777777" w:rsidTr="00A96D5C">
        <w:trPr>
          <w:divId w:val="2060661434"/>
        </w:trPr>
        <w:tc>
          <w:tcPr>
            <w:tcW w:w="0" w:type="auto"/>
            <w:hideMark/>
          </w:tcPr>
          <w:p w14:paraId="60D2B597" w14:textId="77777777" w:rsidR="00800760" w:rsidRDefault="00800760">
            <w:r>
              <w:rPr>
                <w:b/>
                <w:bCs/>
                <w:rtl/>
              </w:rPr>
              <w:t>المجموع</w:t>
            </w:r>
          </w:p>
        </w:tc>
        <w:tc>
          <w:tcPr>
            <w:tcW w:w="0" w:type="auto"/>
            <w:hideMark/>
          </w:tcPr>
          <w:p w14:paraId="0E8D5ADE" w14:textId="77777777" w:rsidR="00800760" w:rsidRDefault="00800760">
            <w:r>
              <w:rPr>
                <w:b/>
                <w:bCs/>
              </w:rPr>
              <w:t>50</w:t>
            </w:r>
          </w:p>
        </w:tc>
        <w:tc>
          <w:tcPr>
            <w:tcW w:w="0" w:type="auto"/>
            <w:hideMark/>
          </w:tcPr>
          <w:p w14:paraId="5FE3B789" w14:textId="77777777" w:rsidR="00800760" w:rsidRDefault="00800760">
            <w:r>
              <w:rPr>
                <w:b/>
                <w:bCs/>
              </w:rPr>
              <w:t>100%</w:t>
            </w:r>
          </w:p>
        </w:tc>
      </w:tr>
    </w:tbl>
    <w:p w14:paraId="3C8C6E2A" w14:textId="77777777" w:rsidR="00A96D5C" w:rsidRDefault="00A96D5C">
      <w:pPr>
        <w:pStyle w:val="a6"/>
        <w:bidi/>
        <w:divId w:val="1771508008"/>
        <w:rPr>
          <w:b/>
          <w:bCs/>
          <w:rtl/>
        </w:rPr>
      </w:pPr>
    </w:p>
    <w:p w14:paraId="5D4ACA6D" w14:textId="50DCAAAC" w:rsidR="00800760" w:rsidRDefault="00800760">
      <w:pPr>
        <w:pStyle w:val="a6"/>
        <w:bidi/>
        <w:divId w:val="1771508008"/>
        <w:rPr>
          <w:rFonts w:eastAsiaTheme="minorEastAsia"/>
        </w:rPr>
      </w:pPr>
      <w:r>
        <w:rPr>
          <w:b/>
          <w:bCs/>
          <w:rtl/>
        </w:rPr>
        <w:t>التفسير:</w:t>
      </w:r>
      <w:r>
        <w:rPr>
          <w:rtl/>
        </w:rPr>
        <w:t xml:space="preserve"> برزت حالة من "الحذر الرقمي" في هذه العبارة، حيث كانت الفئة الأكبر هي "محايد" بنسبة (40%). تدل هذه النتيجة على أنه برغم الاعتماد العالي على المنصة، إلا أن هناك فجوة في المصداقية، مما يعكس وعي المستخدمين بوجود احتمالية لنشر أخبار غير دقيقة أو مضللة عبر المنصات الاجتماعية.</w:t>
      </w:r>
    </w:p>
    <w:p w14:paraId="2BBC1836" w14:textId="77777777" w:rsidR="009E49B4" w:rsidRDefault="009E49B4" w:rsidP="00564D7E">
      <w:pPr>
        <w:spacing w:before="100" w:beforeAutospacing="1" w:after="100" w:afterAutospacing="1"/>
        <w:outlineLvl w:val="1"/>
        <w:rPr>
          <w:b/>
          <w:bCs/>
          <w:sz w:val="36"/>
          <w:szCs w:val="36"/>
          <w:rtl/>
        </w:rPr>
      </w:pPr>
    </w:p>
    <w:p w14:paraId="29E6586F" w14:textId="40935CA5" w:rsidR="004750F0" w:rsidRPr="004750F0" w:rsidRDefault="004750F0" w:rsidP="00564D7E">
      <w:pPr>
        <w:spacing w:before="100" w:beforeAutospacing="1" w:after="100" w:afterAutospacing="1"/>
        <w:outlineLvl w:val="1"/>
        <w:rPr>
          <w:rFonts w:eastAsiaTheme="minorEastAsia"/>
          <w:b/>
          <w:bCs/>
          <w:sz w:val="36"/>
          <w:szCs w:val="36"/>
        </w:rPr>
      </w:pPr>
      <w:r w:rsidRPr="004750F0">
        <w:rPr>
          <w:b/>
          <w:bCs/>
          <w:sz w:val="36"/>
          <w:szCs w:val="36"/>
          <w:rtl/>
        </w:rPr>
        <w:t>النتائج العامة للدراسة</w:t>
      </w:r>
    </w:p>
    <w:p w14:paraId="04DB6B67" w14:textId="77777777" w:rsidR="004750F0" w:rsidRPr="004750F0" w:rsidRDefault="004750F0" w:rsidP="004750F0">
      <w:pPr>
        <w:spacing w:before="100" w:beforeAutospacing="1" w:after="100" w:afterAutospacing="1"/>
        <w:rPr>
          <w:rFonts w:eastAsiaTheme="minorEastAsia"/>
        </w:rPr>
      </w:pPr>
      <w:r w:rsidRPr="004750F0">
        <w:rPr>
          <w:rFonts w:eastAsiaTheme="minorEastAsia"/>
          <w:rtl/>
        </w:rPr>
        <w:t>توصلت الدراسة إلى مجموعة من النتائج العامة، من أبرزها ما يلي:</w:t>
      </w:r>
    </w:p>
    <w:p w14:paraId="70B3F00F" w14:textId="77777777" w:rsidR="004750F0" w:rsidRPr="004750F0" w:rsidRDefault="004750F0" w:rsidP="004750F0">
      <w:pPr>
        <w:numPr>
          <w:ilvl w:val="0"/>
          <w:numId w:val="37"/>
        </w:numPr>
        <w:spacing w:before="100" w:beforeAutospacing="1" w:after="100" w:afterAutospacing="1"/>
        <w:rPr>
          <w:rFonts w:eastAsiaTheme="minorEastAsia"/>
          <w:rtl/>
        </w:rPr>
      </w:pPr>
      <w:r w:rsidRPr="004750F0">
        <w:rPr>
          <w:rFonts w:eastAsiaTheme="minorEastAsia"/>
          <w:rtl/>
        </w:rPr>
        <w:t xml:space="preserve">أن تطبيق </w:t>
      </w:r>
      <w:hyperlink r:id="rId28" w:history="1">
        <w:r w:rsidRPr="004750F0">
          <w:rPr>
            <w:rFonts w:eastAsiaTheme="minorEastAsia"/>
            <w:color w:val="0000FF"/>
            <w:u w:val="single"/>
          </w:rPr>
          <w:t>TikTok</w:t>
        </w:r>
      </w:hyperlink>
      <w:r w:rsidRPr="004750F0">
        <w:rPr>
          <w:rFonts w:eastAsiaTheme="minorEastAsia"/>
          <w:rtl/>
        </w:rPr>
        <w:t xml:space="preserve"> يُعد من المصادر المهمة التي يعتمد عليها المستخدمون في الحصول على الأخبار.</w:t>
      </w:r>
    </w:p>
    <w:p w14:paraId="420D5EA5" w14:textId="77777777" w:rsidR="004750F0" w:rsidRPr="004750F0" w:rsidRDefault="004750F0" w:rsidP="004750F0">
      <w:pPr>
        <w:numPr>
          <w:ilvl w:val="0"/>
          <w:numId w:val="37"/>
        </w:numPr>
        <w:spacing w:before="100" w:beforeAutospacing="1" w:after="100" w:afterAutospacing="1"/>
        <w:rPr>
          <w:rFonts w:eastAsiaTheme="minorEastAsia"/>
          <w:rtl/>
        </w:rPr>
      </w:pPr>
      <w:r w:rsidRPr="004750F0">
        <w:rPr>
          <w:rFonts w:eastAsiaTheme="minorEastAsia"/>
          <w:rtl/>
        </w:rPr>
        <w:t>وجود تأثير واضح لخوارزميات تيك توك في تحديد نوعية المحتوى الإخباري الذي يتعرض له المستخدمون.</w:t>
      </w:r>
    </w:p>
    <w:p w14:paraId="15F4A8B3" w14:textId="77777777" w:rsidR="004750F0" w:rsidRPr="004750F0" w:rsidRDefault="004750F0" w:rsidP="004750F0">
      <w:pPr>
        <w:numPr>
          <w:ilvl w:val="0"/>
          <w:numId w:val="37"/>
        </w:numPr>
        <w:spacing w:before="100" w:beforeAutospacing="1" w:after="100" w:afterAutospacing="1"/>
        <w:rPr>
          <w:rFonts w:eastAsiaTheme="minorEastAsia"/>
          <w:rtl/>
        </w:rPr>
      </w:pPr>
      <w:r w:rsidRPr="004750F0">
        <w:rPr>
          <w:rFonts w:eastAsiaTheme="minorEastAsia"/>
          <w:rtl/>
        </w:rPr>
        <w:t>أن الخوارزميات تسهم في تعزيز التعرض الانتقائي للمحتوى، مما يؤدي إلى تكرار ظهور نوع معين من الأخبار.</w:t>
      </w:r>
    </w:p>
    <w:p w14:paraId="65F89CD0" w14:textId="77777777" w:rsidR="004750F0" w:rsidRPr="004750F0" w:rsidRDefault="004750F0" w:rsidP="004750F0">
      <w:pPr>
        <w:numPr>
          <w:ilvl w:val="0"/>
          <w:numId w:val="37"/>
        </w:numPr>
        <w:spacing w:before="100" w:beforeAutospacing="1" w:after="100" w:afterAutospacing="1"/>
        <w:rPr>
          <w:rFonts w:eastAsiaTheme="minorEastAsia"/>
          <w:rtl/>
        </w:rPr>
      </w:pPr>
      <w:r w:rsidRPr="004750F0">
        <w:rPr>
          <w:rFonts w:eastAsiaTheme="minorEastAsia"/>
          <w:rtl/>
        </w:rPr>
        <w:t>وجود علاقة بين التعرض للمحتوى الإخباري عبر تيك توك وبين تشكيل اتجاهات الجمهور نحو القضايا المختلفة.</w:t>
      </w:r>
    </w:p>
    <w:p w14:paraId="0DA4C3D6" w14:textId="77777777" w:rsidR="004750F0" w:rsidRPr="004750F0" w:rsidRDefault="004750F0" w:rsidP="004750F0">
      <w:pPr>
        <w:numPr>
          <w:ilvl w:val="0"/>
          <w:numId w:val="37"/>
        </w:numPr>
        <w:spacing w:before="100" w:beforeAutospacing="1" w:after="100" w:afterAutospacing="1"/>
        <w:rPr>
          <w:rFonts w:eastAsiaTheme="minorEastAsia"/>
          <w:rtl/>
        </w:rPr>
      </w:pPr>
      <w:r w:rsidRPr="004750F0">
        <w:rPr>
          <w:rFonts w:eastAsiaTheme="minorEastAsia"/>
          <w:rtl/>
        </w:rPr>
        <w:t>أن مستوى وعي المستخدمين بدور الخوارزميات ما زال متفاوتاً بين أفراد العينة.</w:t>
      </w:r>
    </w:p>
    <w:p w14:paraId="01E70BFB" w14:textId="77777777" w:rsidR="004750F0" w:rsidRDefault="004750F0" w:rsidP="004750F0">
      <w:pPr>
        <w:bidi w:val="0"/>
        <w:jc w:val="right"/>
        <w:rPr>
          <w:rFonts w:ascii="Simplified Arabic" w:hAnsi="Simplified Arabic" w:cs="Simplified Arabic"/>
          <w:b/>
          <w:bCs/>
          <w:sz w:val="28"/>
          <w:szCs w:val="28"/>
          <w:rtl/>
        </w:rPr>
      </w:pPr>
    </w:p>
    <w:p w14:paraId="3AB7195D" w14:textId="77777777" w:rsidR="004750F0" w:rsidRDefault="004750F0" w:rsidP="004750F0">
      <w:pPr>
        <w:bidi w:val="0"/>
        <w:jc w:val="right"/>
        <w:rPr>
          <w:rFonts w:ascii="Simplified Arabic" w:hAnsi="Simplified Arabic" w:cs="Simplified Arabic"/>
          <w:b/>
          <w:bCs/>
          <w:sz w:val="28"/>
          <w:szCs w:val="28"/>
          <w:rtl/>
        </w:rPr>
      </w:pPr>
    </w:p>
    <w:p w14:paraId="230CBFFE" w14:textId="2DE2A00A" w:rsidR="00564D7E" w:rsidRPr="00564D7E" w:rsidRDefault="00564D7E" w:rsidP="00564D7E">
      <w:pPr>
        <w:spacing w:before="100" w:beforeAutospacing="1" w:after="100" w:afterAutospacing="1"/>
        <w:outlineLvl w:val="0"/>
        <w:rPr>
          <w:b/>
          <w:bCs/>
          <w:kern w:val="36"/>
          <w:sz w:val="48"/>
          <w:szCs w:val="48"/>
        </w:rPr>
      </w:pPr>
      <w:r w:rsidRPr="00564D7E">
        <w:rPr>
          <w:b/>
          <w:bCs/>
          <w:kern w:val="36"/>
          <w:sz w:val="48"/>
          <w:szCs w:val="48"/>
          <w:rtl/>
        </w:rPr>
        <w:t>الخاتمة</w:t>
      </w:r>
    </w:p>
    <w:p w14:paraId="3B2E2E2B" w14:textId="77777777" w:rsidR="00564D7E" w:rsidRPr="00564D7E" w:rsidRDefault="00564D7E" w:rsidP="00564D7E">
      <w:pPr>
        <w:bidi w:val="0"/>
        <w:spacing w:before="100" w:beforeAutospacing="1" w:after="100" w:afterAutospacing="1"/>
        <w:rPr>
          <w:rFonts w:eastAsiaTheme="minorEastAsia"/>
        </w:rPr>
      </w:pPr>
    </w:p>
    <w:p w14:paraId="75ADF89E" w14:textId="77777777" w:rsidR="00564D7E" w:rsidRPr="00564D7E" w:rsidRDefault="00564D7E" w:rsidP="00564D7E">
      <w:pPr>
        <w:spacing w:before="100" w:beforeAutospacing="1" w:after="100" w:afterAutospacing="1"/>
        <w:rPr>
          <w:rFonts w:eastAsiaTheme="minorEastAsia"/>
        </w:rPr>
      </w:pPr>
      <w:r w:rsidRPr="00564D7E">
        <w:rPr>
          <w:rFonts w:eastAsiaTheme="minorEastAsia"/>
          <w:rtl/>
        </w:rPr>
        <w:t xml:space="preserve">في ختام هذه الدراسة التي تناولت أثر خوارزميات منصات التواصل الاجتماعي على انتشار المحتوى الإخباري وتشكيل اتجاهات الجمهور، من خلال دراسة ميدانية على مستخدمي تطبيق </w:t>
      </w:r>
      <w:hyperlink r:id="rId29" w:history="1">
        <w:r w:rsidRPr="00564D7E">
          <w:rPr>
            <w:rFonts w:eastAsiaTheme="minorEastAsia"/>
            <w:color w:val="0000FF"/>
            <w:u w:val="single"/>
          </w:rPr>
          <w:t>TikTok</w:t>
        </w:r>
      </w:hyperlink>
      <w:r w:rsidRPr="00564D7E">
        <w:rPr>
          <w:rFonts w:eastAsiaTheme="minorEastAsia"/>
          <w:rtl/>
        </w:rPr>
        <w:t xml:space="preserve"> في مدينة جدة بالمملكة العربية السعودية، يمكن القول إن موضوع الدراسة يُعد من الموضوعات الحديثة والمهمة في مجال الإعلام الرقمي، نظراً للتحولات الكبيرة التي يشهدها عالم الاتصال في العصر الحالي.</w:t>
      </w:r>
    </w:p>
    <w:p w14:paraId="2E27ACCD" w14:textId="77777777" w:rsidR="00564D7E" w:rsidRPr="00564D7E" w:rsidRDefault="00564D7E" w:rsidP="00564D7E">
      <w:pPr>
        <w:bidi w:val="0"/>
        <w:spacing w:before="100" w:beforeAutospacing="1" w:after="100" w:afterAutospacing="1"/>
        <w:rPr>
          <w:rFonts w:eastAsiaTheme="minorEastAsia"/>
          <w:rtl/>
        </w:rPr>
      </w:pPr>
    </w:p>
    <w:p w14:paraId="431D016D" w14:textId="77777777" w:rsidR="00564D7E" w:rsidRPr="00564D7E" w:rsidRDefault="00564D7E" w:rsidP="00564D7E">
      <w:pPr>
        <w:spacing w:before="100" w:beforeAutospacing="1" w:after="100" w:afterAutospacing="1"/>
        <w:rPr>
          <w:rFonts w:eastAsiaTheme="minorEastAsia"/>
        </w:rPr>
      </w:pPr>
      <w:r w:rsidRPr="00564D7E">
        <w:rPr>
          <w:rFonts w:eastAsiaTheme="minorEastAsia"/>
          <w:rtl/>
        </w:rPr>
        <w:t>وقد سعت الدراسة إلى تحليل دور الخوارزميات في التحكم بالمحتوى الإخباري الذي يتعرض له المستخدمون، ومدى تأثير ذلك في تشكيل آرائهم واتجاهاتهم تجاه القضايا المختلفة، إضافة إلى التعرف على مستوى اعتماد الجمهور على تيك توك كمصدر للأخبار.</w:t>
      </w:r>
    </w:p>
    <w:p w14:paraId="4ACC7AFA" w14:textId="77777777" w:rsidR="00564D7E" w:rsidRPr="00564D7E" w:rsidRDefault="00564D7E" w:rsidP="00564D7E">
      <w:pPr>
        <w:bidi w:val="0"/>
        <w:spacing w:before="100" w:beforeAutospacing="1" w:after="100" w:afterAutospacing="1"/>
        <w:rPr>
          <w:rFonts w:eastAsiaTheme="minorEastAsia"/>
          <w:rtl/>
        </w:rPr>
      </w:pPr>
    </w:p>
    <w:p w14:paraId="2196B47F" w14:textId="77777777" w:rsidR="00564D7E" w:rsidRPr="00564D7E" w:rsidRDefault="00564D7E" w:rsidP="00564D7E">
      <w:pPr>
        <w:spacing w:before="100" w:beforeAutospacing="1" w:after="100" w:afterAutospacing="1"/>
        <w:rPr>
          <w:rFonts w:eastAsiaTheme="minorEastAsia"/>
        </w:rPr>
      </w:pPr>
      <w:r w:rsidRPr="00564D7E">
        <w:rPr>
          <w:rFonts w:eastAsiaTheme="minorEastAsia"/>
          <w:rtl/>
        </w:rPr>
        <w:t>وأظهرت نتائج الدراسة أن للخوارزميات دوراً بارزاً في توجيه المحتوى الإخباري، حيث تسهم في عرض محتوى يتوافق مع اهتمامات المستخدمين، مما يؤدي إلى تكرار نوع معين من الأخبار، وبالتالي التأثير على تنوع المعلومات التي يتعرض لها الفرد. كما بينت النتائج وجود علاقة بين التعرض للمحتوى الإخباري عبر المنصة وبين تشكيل اتجاهات الجمهور.</w:t>
      </w:r>
    </w:p>
    <w:p w14:paraId="2D97204A" w14:textId="77777777" w:rsidR="00564D7E" w:rsidRPr="00564D7E" w:rsidRDefault="00564D7E" w:rsidP="00564D7E">
      <w:pPr>
        <w:bidi w:val="0"/>
        <w:spacing w:before="100" w:beforeAutospacing="1" w:after="100" w:afterAutospacing="1"/>
        <w:rPr>
          <w:rFonts w:eastAsiaTheme="minorEastAsia"/>
          <w:rtl/>
        </w:rPr>
      </w:pPr>
    </w:p>
    <w:p w14:paraId="19BE7A8C" w14:textId="77777777" w:rsidR="00564D7E" w:rsidRPr="00564D7E" w:rsidRDefault="00564D7E" w:rsidP="00564D7E">
      <w:pPr>
        <w:spacing w:before="100" w:beforeAutospacing="1" w:after="100" w:afterAutospacing="1"/>
        <w:rPr>
          <w:rFonts w:eastAsiaTheme="minorEastAsia"/>
        </w:rPr>
      </w:pPr>
      <w:r w:rsidRPr="00564D7E">
        <w:rPr>
          <w:rFonts w:eastAsiaTheme="minorEastAsia"/>
          <w:rtl/>
        </w:rPr>
        <w:t>وبناءً على ما سبق، فإن هذه الدراسة تؤكد أهمية فهم آلية عمل خوارزميات منصات التواصل الاجتماعي، وضرورة تعزيز الوعي الإعلامي لدى المستخدمين، بما يضمن استخداماً أكثر وعياً وتوازناً للمحتوى الرقمي، والحد من التأثيرات السلبية المحتملة للمعلومات الموجهة.</w:t>
      </w:r>
    </w:p>
    <w:p w14:paraId="3B700129" w14:textId="77777777" w:rsidR="00564D7E" w:rsidRPr="00564D7E" w:rsidRDefault="00564D7E" w:rsidP="00564D7E">
      <w:pPr>
        <w:bidi w:val="0"/>
        <w:spacing w:before="100" w:beforeAutospacing="1" w:after="100" w:afterAutospacing="1"/>
        <w:rPr>
          <w:rFonts w:eastAsiaTheme="minorEastAsia"/>
          <w:rtl/>
        </w:rPr>
      </w:pPr>
    </w:p>
    <w:p w14:paraId="52E9537E" w14:textId="77777777" w:rsidR="00564D7E" w:rsidRDefault="00564D7E" w:rsidP="00564D7E">
      <w:pPr>
        <w:spacing w:before="100" w:beforeAutospacing="1" w:after="100" w:afterAutospacing="1"/>
        <w:rPr>
          <w:rFonts w:eastAsiaTheme="minorEastAsia"/>
          <w:rtl/>
        </w:rPr>
      </w:pPr>
      <w:r w:rsidRPr="00564D7E">
        <w:rPr>
          <w:rFonts w:eastAsiaTheme="minorEastAsia"/>
          <w:rtl/>
        </w:rPr>
        <w:t>وفي النهاية، فإن هذه الدراسة تمثل خطوة في سبيل فهم أعمق لتأثير الإعلام الرقمي الحديث، وتفتح المجال أمام دراسات مستقبلية أكثر تخصصاً في هذا المجال المتسارع التطور.</w:t>
      </w:r>
    </w:p>
    <w:p w14:paraId="1AF0D745" w14:textId="77777777" w:rsidR="001F7D60" w:rsidRDefault="001F7D60">
      <w:pPr>
        <w:pStyle w:val="3"/>
        <w:divId w:val="1724713406"/>
        <w:rPr>
          <w:sz w:val="27"/>
          <w:szCs w:val="27"/>
        </w:rPr>
      </w:pPr>
      <w:r>
        <w:rPr>
          <w:rtl/>
        </w:rPr>
        <w:t>توصيات الدراسة</w:t>
      </w:r>
    </w:p>
    <w:p w14:paraId="247F3641" w14:textId="77777777" w:rsidR="001F7D60" w:rsidRDefault="001F7D60">
      <w:pPr>
        <w:pStyle w:val="a6"/>
        <w:bidi/>
        <w:divId w:val="1724713406"/>
        <w:rPr>
          <w:rFonts w:eastAsiaTheme="minorEastAsia"/>
          <w:rtl/>
        </w:rPr>
      </w:pPr>
      <w:r>
        <w:rPr>
          <w:rtl/>
        </w:rPr>
        <w:t>بناءً على النتائج التي توصلت إليها الدراسة، يمكن تقديم التوصيات التالية:</w:t>
      </w:r>
    </w:p>
    <w:p w14:paraId="3F511A54" w14:textId="77777777" w:rsidR="001F7D60" w:rsidRDefault="001F7D60" w:rsidP="001F7D60">
      <w:pPr>
        <w:pStyle w:val="a6"/>
        <w:numPr>
          <w:ilvl w:val="0"/>
          <w:numId w:val="39"/>
        </w:numPr>
        <w:bidi/>
        <w:divId w:val="1724713406"/>
        <w:rPr>
          <w:rtl/>
        </w:rPr>
      </w:pPr>
      <w:r>
        <w:rPr>
          <w:b/>
          <w:bCs/>
          <w:rtl/>
        </w:rPr>
        <w:t>تعزيز الوعي الخوارزمي:</w:t>
      </w:r>
      <w:r>
        <w:rPr>
          <w:rtl/>
        </w:rPr>
        <w:t xml:space="preserve"> ضرورة إدراج مفاهيم "الثقافة الخوارزمية" ضمن برامج التربية الإعلامية، لتعريف المستخدمين بكيفية تحكم المنصات فيما يشاهدونه وكيفية كسر "فقاعة الفلتر".</w:t>
      </w:r>
    </w:p>
    <w:p w14:paraId="256BE3A1" w14:textId="77777777" w:rsidR="001F7D60" w:rsidRDefault="001F7D60" w:rsidP="001F7D60">
      <w:pPr>
        <w:pStyle w:val="a6"/>
        <w:numPr>
          <w:ilvl w:val="0"/>
          <w:numId w:val="39"/>
        </w:numPr>
        <w:bidi/>
        <w:divId w:val="1724713406"/>
        <w:rPr>
          <w:rtl/>
        </w:rPr>
      </w:pPr>
      <w:r>
        <w:rPr>
          <w:b/>
          <w:bCs/>
          <w:rtl/>
        </w:rPr>
        <w:t>تطوير المحتوى الإخباري الرسمي:</w:t>
      </w:r>
      <w:r>
        <w:rPr>
          <w:rtl/>
        </w:rPr>
        <w:t xml:space="preserve"> دعوة المؤسسات الإخبارية التقليدية إلى تبني استراتيجيات إنتاج تتناسب مع طبيعة تيك توك (الفيديو القصير، الإيجاز، التفاعلية) لمنافسة الأخبار غير الموثوقة.</w:t>
      </w:r>
    </w:p>
    <w:p w14:paraId="37086C88" w14:textId="77777777" w:rsidR="001F7D60" w:rsidRDefault="001F7D60" w:rsidP="001F7D60">
      <w:pPr>
        <w:pStyle w:val="a6"/>
        <w:numPr>
          <w:ilvl w:val="0"/>
          <w:numId w:val="39"/>
        </w:numPr>
        <w:bidi/>
        <w:divId w:val="1724713406"/>
        <w:rPr>
          <w:rtl/>
        </w:rPr>
      </w:pPr>
      <w:r>
        <w:rPr>
          <w:b/>
          <w:bCs/>
          <w:rtl/>
        </w:rPr>
        <w:t>التحقق من المصادر:</w:t>
      </w:r>
      <w:r>
        <w:rPr>
          <w:rtl/>
        </w:rPr>
        <w:t xml:space="preserve"> تشجيع مستخدمي المنصة على عدم الاكتفاء بالأخبار التي تظهر لهم تلقائياً، والبحث النشط عن المصادر الرسمية للتأكد من صحة المعلومات قبل تبني مواقف أو اتجاهات بناءً عليها.</w:t>
      </w:r>
    </w:p>
    <w:p w14:paraId="59387D77" w14:textId="77777777" w:rsidR="001F7D60" w:rsidRDefault="001F7D60" w:rsidP="001F7D60">
      <w:pPr>
        <w:pStyle w:val="a6"/>
        <w:numPr>
          <w:ilvl w:val="0"/>
          <w:numId w:val="39"/>
        </w:numPr>
        <w:bidi/>
        <w:divId w:val="1724713406"/>
        <w:rPr>
          <w:rtl/>
        </w:rPr>
      </w:pPr>
      <w:r>
        <w:rPr>
          <w:b/>
          <w:bCs/>
          <w:rtl/>
        </w:rPr>
        <w:t>الشفافية الرقمية:</w:t>
      </w:r>
      <w:r>
        <w:rPr>
          <w:rtl/>
        </w:rPr>
        <w:t xml:space="preserve"> مطالبة منصات التواصل الاجتماعي بمزيد من الشفافية حول معايير ترتيب المحتوى الإخباري، لضمان تنوع الآراء ومنع الانحياز المعلوماتي.</w:t>
      </w:r>
    </w:p>
    <w:p w14:paraId="673212D3" w14:textId="789A1415" w:rsidR="001F7D60" w:rsidRDefault="001F7D60">
      <w:pPr>
        <w:divId w:val="1724713406"/>
        <w:rPr>
          <w:rtl/>
        </w:rPr>
      </w:pPr>
    </w:p>
    <w:p w14:paraId="07090544" w14:textId="467E0C13" w:rsidR="001F7D60" w:rsidRDefault="00F91875">
      <w:pPr>
        <w:pStyle w:val="3"/>
        <w:divId w:val="1724713406"/>
        <w:rPr>
          <w:rtl/>
        </w:rPr>
      </w:pPr>
      <w:r>
        <w:rPr>
          <w:rFonts w:hint="cs"/>
          <w:rtl/>
        </w:rPr>
        <w:lastRenderedPageBreak/>
        <w:t>آ</w:t>
      </w:r>
      <w:r w:rsidR="001F7D60">
        <w:rPr>
          <w:rtl/>
        </w:rPr>
        <w:t>فاق الدراسة (مقترحات لدراسات مستقبلية)</w:t>
      </w:r>
    </w:p>
    <w:p w14:paraId="001BC8AA" w14:textId="77777777" w:rsidR="001F7D60" w:rsidRDefault="001F7D60">
      <w:pPr>
        <w:pStyle w:val="a6"/>
        <w:bidi/>
        <w:divId w:val="1724713406"/>
        <w:rPr>
          <w:rFonts w:eastAsiaTheme="minorEastAsia"/>
          <w:rtl/>
        </w:rPr>
      </w:pPr>
      <w:r>
        <w:rPr>
          <w:rtl/>
        </w:rPr>
        <w:t>استكمالاً لما بدأته هذه الدراسة، يُقترح إجراء البحوث التالية:</w:t>
      </w:r>
    </w:p>
    <w:p w14:paraId="44EDD5C2" w14:textId="77777777" w:rsidR="001F7D60" w:rsidRDefault="001F7D60" w:rsidP="001F7D60">
      <w:pPr>
        <w:pStyle w:val="a6"/>
        <w:numPr>
          <w:ilvl w:val="0"/>
          <w:numId w:val="40"/>
        </w:numPr>
        <w:bidi/>
        <w:divId w:val="1724713406"/>
        <w:rPr>
          <w:rtl/>
        </w:rPr>
      </w:pPr>
      <w:r>
        <w:rPr>
          <w:rtl/>
        </w:rPr>
        <w:t xml:space="preserve">إجراء دراسة مقارنة بين خوارزميات "تيك توك" و"يوتيوب </w:t>
      </w:r>
      <w:r>
        <w:t>Shorts</w:t>
      </w:r>
      <w:r>
        <w:rPr>
          <w:rtl/>
        </w:rPr>
        <w:t>" وأثرهما في ترتيب الأولويات الإخبارية لدى الشباب.</w:t>
      </w:r>
    </w:p>
    <w:p w14:paraId="732E4F90" w14:textId="77777777" w:rsidR="001F7D60" w:rsidRDefault="001F7D60" w:rsidP="001F7D60">
      <w:pPr>
        <w:pStyle w:val="a6"/>
        <w:numPr>
          <w:ilvl w:val="0"/>
          <w:numId w:val="40"/>
        </w:numPr>
        <w:bidi/>
        <w:divId w:val="1724713406"/>
        <w:rPr>
          <w:rtl/>
        </w:rPr>
      </w:pPr>
      <w:r>
        <w:rPr>
          <w:rtl/>
        </w:rPr>
        <w:t>دراسة أثر التضليل المعلوماتي (</w:t>
      </w:r>
      <w:r>
        <w:t>Misinformation</w:t>
      </w:r>
      <w:r>
        <w:rPr>
          <w:rtl/>
        </w:rPr>
        <w:t>) في بيئة الفيديوهات القصيرة على اتجاهات الجمهور نحو الأزمات الدولية.</w:t>
      </w:r>
    </w:p>
    <w:p w14:paraId="52AF389A" w14:textId="77777777" w:rsidR="001F7D60" w:rsidRDefault="001F7D60" w:rsidP="001F7D60">
      <w:pPr>
        <w:pStyle w:val="a6"/>
        <w:numPr>
          <w:ilvl w:val="0"/>
          <w:numId w:val="40"/>
        </w:numPr>
        <w:bidi/>
        <w:divId w:val="1724713406"/>
        <w:rPr>
          <w:rtl/>
        </w:rPr>
      </w:pPr>
      <w:r>
        <w:rPr>
          <w:rtl/>
        </w:rPr>
        <w:t>تحليل سيكولوجية "الانتباه" لدى مستخدمي تيك توك وعلاقتها بتبني الآراء السياسية والاجتماعية المتطرفة.</w:t>
      </w:r>
    </w:p>
    <w:p w14:paraId="271B5E5D" w14:textId="77777777" w:rsidR="001F7D60" w:rsidRDefault="001F7D60" w:rsidP="001F7D60">
      <w:pPr>
        <w:pStyle w:val="a6"/>
        <w:numPr>
          <w:ilvl w:val="0"/>
          <w:numId w:val="40"/>
        </w:numPr>
        <w:bidi/>
        <w:divId w:val="1724713406"/>
        <w:rPr>
          <w:rtl/>
        </w:rPr>
      </w:pPr>
      <w:r>
        <w:rPr>
          <w:rtl/>
        </w:rPr>
        <w:t>دراسة دور الذكاء الاصطناعي التوليدي في تغيير ملامح المحتوى الإخباري المنشور عبر منصات التواصل الاجتماعي.</w:t>
      </w:r>
    </w:p>
    <w:p w14:paraId="5FFFD745" w14:textId="4A015A9F" w:rsidR="001F7D60" w:rsidRDefault="001F7D60">
      <w:pPr>
        <w:divId w:val="1724713406"/>
        <w:rPr>
          <w:rtl/>
        </w:rPr>
      </w:pPr>
    </w:p>
    <w:p w14:paraId="7C4C9B3B" w14:textId="77777777" w:rsidR="00191D19" w:rsidRDefault="00191D19">
      <w:pPr>
        <w:pStyle w:val="3"/>
        <w:divId w:val="1724713406"/>
        <w:rPr>
          <w:rtl/>
        </w:rPr>
      </w:pPr>
    </w:p>
    <w:p w14:paraId="797F44CF" w14:textId="77777777" w:rsidR="00191D19" w:rsidRDefault="00191D19">
      <w:pPr>
        <w:bidi w:val="0"/>
        <w:rPr>
          <w:rFonts w:ascii="Cambria" w:hAnsi="Cambria"/>
          <w:b/>
          <w:bCs/>
          <w:sz w:val="26"/>
          <w:szCs w:val="26"/>
          <w:rtl/>
        </w:rPr>
      </w:pPr>
      <w:r>
        <w:rPr>
          <w:rtl/>
        </w:rPr>
        <w:br w:type="page"/>
      </w:r>
    </w:p>
    <w:p w14:paraId="053F1438" w14:textId="5FF761AA" w:rsidR="00191D19" w:rsidRDefault="00191D19">
      <w:pPr>
        <w:bidi w:val="0"/>
        <w:rPr>
          <w:rFonts w:ascii="Cambria" w:hAnsi="Cambria"/>
          <w:b/>
          <w:bCs/>
          <w:sz w:val="26"/>
          <w:szCs w:val="26"/>
          <w:rtl/>
        </w:rPr>
      </w:pPr>
    </w:p>
    <w:p w14:paraId="12AC6309" w14:textId="7B841D77" w:rsidR="001F7D60" w:rsidRPr="00823773" w:rsidRDefault="001F7D60" w:rsidP="00823773">
      <w:pPr>
        <w:pStyle w:val="3"/>
        <w:divId w:val="1724713406"/>
        <w:rPr>
          <w:rtl/>
        </w:rPr>
      </w:pPr>
      <w:r>
        <w:rPr>
          <w:rtl/>
        </w:rPr>
        <w:t>قائمة المراجع والمصادر</w:t>
      </w:r>
    </w:p>
    <w:p w14:paraId="46335B89" w14:textId="2927EE4F" w:rsidR="001F7D60" w:rsidRDefault="001F7D60" w:rsidP="00D32869">
      <w:pPr>
        <w:pStyle w:val="a6"/>
        <w:bidi/>
        <w:divId w:val="1724713406"/>
        <w:rPr>
          <w:rtl/>
        </w:rPr>
      </w:pPr>
      <w:r>
        <w:rPr>
          <w:b/>
          <w:bCs/>
          <w:rtl/>
        </w:rPr>
        <w:t>المراجع باللغة العربية:</w:t>
      </w:r>
    </w:p>
    <w:p w14:paraId="3B4B7CAC" w14:textId="77777777" w:rsidR="001F7D60" w:rsidRDefault="001F7D60" w:rsidP="001F7D60">
      <w:pPr>
        <w:pStyle w:val="a6"/>
        <w:numPr>
          <w:ilvl w:val="0"/>
          <w:numId w:val="41"/>
        </w:numPr>
        <w:bidi/>
        <w:divId w:val="1724713406"/>
        <w:rPr>
          <w:rtl/>
        </w:rPr>
      </w:pPr>
      <w:r>
        <w:rPr>
          <w:b/>
          <w:bCs/>
          <w:rtl/>
        </w:rPr>
        <w:t>الدليمي، عبد الرزاق (2020).</w:t>
      </w:r>
      <w:r>
        <w:rPr>
          <w:rtl/>
        </w:rPr>
        <w:t xml:space="preserve"> الإعلام الرقمي وصناعة الرأي العام في العصر الشبكي. دار اليازوري العلمية للنشر والتوزيع، عمان.</w:t>
      </w:r>
    </w:p>
    <w:p w14:paraId="59FAAD85" w14:textId="77777777" w:rsidR="001F7D60" w:rsidRDefault="001F7D60" w:rsidP="001F7D60">
      <w:pPr>
        <w:pStyle w:val="a6"/>
        <w:numPr>
          <w:ilvl w:val="0"/>
          <w:numId w:val="41"/>
        </w:numPr>
        <w:bidi/>
        <w:divId w:val="1724713406"/>
        <w:rPr>
          <w:rtl/>
        </w:rPr>
      </w:pPr>
      <w:r>
        <w:rPr>
          <w:b/>
          <w:bCs/>
          <w:rtl/>
        </w:rPr>
        <w:t>عوض، عباس (2022).</w:t>
      </w:r>
      <w:r>
        <w:rPr>
          <w:rtl/>
        </w:rPr>
        <w:t xml:space="preserve"> سيكولوجية الانتباه في الفضاء الرقمي: كيف تسيطر المنصات على عقولنا. مكتبة الأنجلو المصرية، القاهرة.</w:t>
      </w:r>
    </w:p>
    <w:p w14:paraId="00DFBBC2" w14:textId="77777777" w:rsidR="001F7D60" w:rsidRDefault="001F7D60" w:rsidP="001F7D60">
      <w:pPr>
        <w:pStyle w:val="a6"/>
        <w:numPr>
          <w:ilvl w:val="0"/>
          <w:numId w:val="41"/>
        </w:numPr>
        <w:bidi/>
        <w:divId w:val="1724713406"/>
        <w:rPr>
          <w:rtl/>
        </w:rPr>
      </w:pPr>
      <w:r>
        <w:rPr>
          <w:b/>
          <w:bCs/>
          <w:rtl/>
        </w:rPr>
        <w:t>شريف، ناظم (2021).</w:t>
      </w:r>
      <w:r>
        <w:rPr>
          <w:rtl/>
        </w:rPr>
        <w:t xml:space="preserve"> خوارزميات التواصل الاجتماعي وأثرها على التعددية السياسية. المجلة العربية لبحوث الإعلام والاتصال، (32)، 45-68.</w:t>
      </w:r>
    </w:p>
    <w:p w14:paraId="2232BF4B" w14:textId="77777777" w:rsidR="001F7D60" w:rsidRDefault="001F7D60">
      <w:pPr>
        <w:pStyle w:val="a6"/>
        <w:bidi/>
        <w:divId w:val="1724713406"/>
        <w:rPr>
          <w:rtl/>
        </w:rPr>
      </w:pPr>
      <w:r>
        <w:rPr>
          <w:b/>
          <w:bCs/>
          <w:rtl/>
        </w:rPr>
        <w:t>المراجع باللغة الإنجليزية:</w:t>
      </w:r>
    </w:p>
    <w:p w14:paraId="0FE17478" w14:textId="77777777" w:rsidR="001F7D60" w:rsidRDefault="001F7D60" w:rsidP="001F7D60">
      <w:pPr>
        <w:pStyle w:val="a6"/>
        <w:numPr>
          <w:ilvl w:val="0"/>
          <w:numId w:val="42"/>
        </w:numPr>
        <w:bidi/>
        <w:divId w:val="1724713406"/>
        <w:rPr>
          <w:rtl/>
        </w:rPr>
      </w:pPr>
      <w:r>
        <w:rPr>
          <w:b/>
          <w:bCs/>
        </w:rPr>
        <w:t>Davenport, T. H</w:t>
      </w:r>
      <w:r>
        <w:rPr>
          <w:b/>
          <w:bCs/>
          <w:rtl/>
        </w:rPr>
        <w:t xml:space="preserve">., &amp; </w:t>
      </w:r>
      <w:r>
        <w:rPr>
          <w:b/>
          <w:bCs/>
        </w:rPr>
        <w:t>Beck, J. C. (2001)</w:t>
      </w:r>
      <w:r>
        <w:rPr>
          <w:b/>
          <w:bCs/>
          <w:rtl/>
        </w:rPr>
        <w:t>.</w:t>
      </w:r>
      <w:r>
        <w:rPr>
          <w:rtl/>
        </w:rPr>
        <w:t xml:space="preserve"> </w:t>
      </w:r>
      <w:r>
        <w:rPr>
          <w:i/>
          <w:iCs/>
        </w:rPr>
        <w:t>The Attention Economy: Understanding the New Currency of Business</w:t>
      </w:r>
      <w:r>
        <w:rPr>
          <w:rtl/>
        </w:rPr>
        <w:t xml:space="preserve">. </w:t>
      </w:r>
      <w:r>
        <w:t>Harvard Business School Press</w:t>
      </w:r>
      <w:r>
        <w:rPr>
          <w:rtl/>
        </w:rPr>
        <w:t>.</w:t>
      </w:r>
    </w:p>
    <w:p w14:paraId="573DE4DD" w14:textId="77777777" w:rsidR="001F7D60" w:rsidRDefault="001F7D60" w:rsidP="001F7D60">
      <w:pPr>
        <w:pStyle w:val="a6"/>
        <w:numPr>
          <w:ilvl w:val="0"/>
          <w:numId w:val="42"/>
        </w:numPr>
        <w:bidi/>
        <w:divId w:val="1724713406"/>
        <w:rPr>
          <w:rtl/>
        </w:rPr>
      </w:pPr>
      <w:r>
        <w:rPr>
          <w:b/>
          <w:bCs/>
        </w:rPr>
        <w:t>Wu, T. (2017)</w:t>
      </w:r>
      <w:r>
        <w:rPr>
          <w:b/>
          <w:bCs/>
          <w:rtl/>
        </w:rPr>
        <w:t>.</w:t>
      </w:r>
      <w:r>
        <w:rPr>
          <w:rtl/>
        </w:rPr>
        <w:t xml:space="preserve"> </w:t>
      </w:r>
      <w:r>
        <w:rPr>
          <w:i/>
          <w:iCs/>
        </w:rPr>
        <w:t>The Attention Merchants: The Epic Scramble to Get Inside Our Heads</w:t>
      </w:r>
      <w:r>
        <w:rPr>
          <w:rtl/>
        </w:rPr>
        <w:t xml:space="preserve">. </w:t>
      </w:r>
      <w:r>
        <w:t>Vintage Books</w:t>
      </w:r>
      <w:r>
        <w:rPr>
          <w:rtl/>
        </w:rPr>
        <w:t>.</w:t>
      </w:r>
    </w:p>
    <w:p w14:paraId="7C81DC7E" w14:textId="77777777" w:rsidR="001F7D60" w:rsidRDefault="001F7D60" w:rsidP="001F7D60">
      <w:pPr>
        <w:pStyle w:val="a6"/>
        <w:numPr>
          <w:ilvl w:val="0"/>
          <w:numId w:val="42"/>
        </w:numPr>
        <w:bidi/>
        <w:divId w:val="1724713406"/>
        <w:rPr>
          <w:rtl/>
        </w:rPr>
      </w:pPr>
      <w:r>
        <w:rPr>
          <w:b/>
          <w:bCs/>
        </w:rPr>
        <w:t>Zhu, Y</w:t>
      </w:r>
      <w:r>
        <w:rPr>
          <w:b/>
          <w:bCs/>
          <w:rtl/>
        </w:rPr>
        <w:t xml:space="preserve">., &amp; </w:t>
      </w:r>
      <w:r>
        <w:rPr>
          <w:b/>
          <w:bCs/>
        </w:rPr>
        <w:t>Chen, J. (2021)</w:t>
      </w:r>
      <w:r>
        <w:rPr>
          <w:b/>
          <w:bCs/>
          <w:rtl/>
        </w:rPr>
        <w:t>.</w:t>
      </w:r>
      <w:r>
        <w:rPr>
          <w:rtl/>
        </w:rPr>
        <w:t xml:space="preserve"> </w:t>
      </w:r>
      <w:r>
        <w:rPr>
          <w:i/>
          <w:iCs/>
        </w:rPr>
        <w:t>Algorithm-driven news and the filter bubble: A study of TikTok’s recommendation logic</w:t>
      </w:r>
      <w:r>
        <w:rPr>
          <w:rtl/>
        </w:rPr>
        <w:t xml:space="preserve">. </w:t>
      </w:r>
      <w:r>
        <w:t>Journal of Digital Media</w:t>
      </w:r>
      <w:r>
        <w:rPr>
          <w:rtl/>
        </w:rPr>
        <w:t xml:space="preserve"> &amp; </w:t>
      </w:r>
      <w:r>
        <w:t>Policy, 12(3), 311-329</w:t>
      </w:r>
      <w:r>
        <w:rPr>
          <w:rtl/>
        </w:rPr>
        <w:t>.</w:t>
      </w:r>
    </w:p>
    <w:p w14:paraId="1CF4CD14" w14:textId="77777777" w:rsidR="001F7D60" w:rsidRDefault="001F7D60">
      <w:pPr>
        <w:pStyle w:val="a6"/>
        <w:bidi/>
        <w:divId w:val="1724713406"/>
        <w:rPr>
          <w:rtl/>
        </w:rPr>
      </w:pPr>
      <w:r>
        <w:rPr>
          <w:b/>
          <w:bCs/>
          <w:rtl/>
        </w:rPr>
        <w:t>المصادر الرقمية:</w:t>
      </w:r>
    </w:p>
    <w:p w14:paraId="766C431E" w14:textId="77777777" w:rsidR="001F7D60" w:rsidRDefault="001F7D60" w:rsidP="001F7D60">
      <w:pPr>
        <w:pStyle w:val="a6"/>
        <w:numPr>
          <w:ilvl w:val="0"/>
          <w:numId w:val="43"/>
        </w:numPr>
        <w:bidi/>
        <w:divId w:val="1724713406"/>
        <w:rPr>
          <w:rtl/>
        </w:rPr>
      </w:pPr>
      <w:r>
        <w:rPr>
          <w:b/>
          <w:bCs/>
          <w:rtl/>
        </w:rPr>
        <w:t>منصة تيك توك (2024).</w:t>
      </w:r>
      <w:r>
        <w:rPr>
          <w:rtl/>
        </w:rPr>
        <w:t xml:space="preserve"> مركز مساعدة تيك توك: كيف تعمل خوارزمية "لك" (</w:t>
      </w:r>
      <w:r>
        <w:t>For You</w:t>
      </w:r>
      <w:r>
        <w:rPr>
          <w:rtl/>
        </w:rPr>
        <w:t>). متاح عبر الرابط الرسمي للمنصة.</w:t>
      </w:r>
    </w:p>
    <w:p w14:paraId="3257C159" w14:textId="77777777" w:rsidR="001F7D60" w:rsidRDefault="001F7D60" w:rsidP="001F7D60">
      <w:pPr>
        <w:pStyle w:val="a6"/>
        <w:numPr>
          <w:ilvl w:val="0"/>
          <w:numId w:val="43"/>
        </w:numPr>
        <w:bidi/>
        <w:divId w:val="1724713406"/>
        <w:rPr>
          <w:rtl/>
        </w:rPr>
      </w:pPr>
      <w:r>
        <w:rPr>
          <w:b/>
          <w:bCs/>
          <w:rtl/>
        </w:rPr>
        <w:t>مركز بيو للأبحاث (2023).</w:t>
      </w:r>
      <w:r>
        <w:rPr>
          <w:rtl/>
        </w:rPr>
        <w:t xml:space="preserve"> استهلاك الأخبار عبر منصات التواصل الاجتماعي. تقرير رقمي متاح عبر الموقع الرسمي للمركز.</w:t>
      </w:r>
    </w:p>
    <w:p w14:paraId="23124594" w14:textId="082330AE" w:rsidR="001F7D60" w:rsidRDefault="001F7D60">
      <w:pPr>
        <w:pStyle w:val="a6"/>
        <w:bidi/>
        <w:divId w:val="1724713406"/>
        <w:rPr>
          <w:rFonts w:eastAsiaTheme="minorEastAsia"/>
          <w:rtl/>
        </w:rPr>
      </w:pPr>
    </w:p>
    <w:p w14:paraId="42F58854" w14:textId="6A109585" w:rsidR="005C7960" w:rsidRDefault="005C7960" w:rsidP="00564D7E">
      <w:pPr>
        <w:spacing w:before="100" w:beforeAutospacing="1" w:after="100" w:afterAutospacing="1"/>
        <w:rPr>
          <w:rFonts w:eastAsiaTheme="minorEastAsia"/>
          <w:rtl/>
        </w:rPr>
      </w:pPr>
    </w:p>
    <w:p w14:paraId="59FC282B" w14:textId="7472B305" w:rsidR="004750F0" w:rsidRPr="00503258" w:rsidRDefault="004750F0" w:rsidP="00503258">
      <w:pPr>
        <w:bidi w:val="0"/>
        <w:rPr>
          <w:rFonts w:eastAsiaTheme="minorEastAsia"/>
          <w:rtl/>
        </w:rPr>
      </w:pPr>
    </w:p>
    <w:sectPr w:rsidR="004750F0" w:rsidRPr="00503258" w:rsidSect="00B67C07">
      <w:footerReference w:type="default" r:id="rId30"/>
      <w:pgSz w:w="11906" w:h="16838"/>
      <w:pgMar w:top="1418" w:right="1134" w:bottom="1361" w:left="1276" w:header="720" w:footer="720" w:gutter="0"/>
      <w:pgBorders w:offsetFrom="page">
        <w:top w:val="outset" w:sz="6" w:space="24" w:color="auto"/>
        <w:left w:val="outset" w:sz="6" w:space="24" w:color="auto"/>
        <w:bottom w:val="inset" w:sz="6" w:space="24" w:color="auto"/>
        <w:right w:val="inset" w:sz="6"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ED32" w14:textId="77777777" w:rsidR="007548A2" w:rsidRDefault="007548A2" w:rsidP="002A4A69">
      <w:r>
        <w:separator/>
      </w:r>
    </w:p>
  </w:endnote>
  <w:endnote w:type="continuationSeparator" w:id="0">
    <w:p w14:paraId="065190FE" w14:textId="77777777" w:rsidR="007548A2" w:rsidRDefault="007548A2" w:rsidP="002A4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Traditional Arabic">
    <w:altName w:val="Times New Roman"/>
    <w:charset w:val="00"/>
    <w:family w:val="roman"/>
    <w:pitch w:val="variable"/>
    <w:sig w:usb0="00000000" w:usb1="80000000" w:usb2="00000008" w:usb3="00000000" w:csb0="00000041" w:csb1="00000000"/>
  </w:font>
  <w:font w:name="CTraditional Arabic">
    <w:charset w:val="B2"/>
    <w:family w:val="auto"/>
    <w:pitch w:val="variable"/>
    <w:sig w:usb0="00002001" w:usb1="00000000" w:usb2="00000000" w:usb3="00000000" w:csb0="00000040" w:csb1="00000000"/>
  </w:font>
  <w:font w:name="Simplified Arabic">
    <w:altName w:val="Noto Sans Syriac Western"/>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Helvetica">
    <w:altName w:val="Arial"/>
    <w:panose1 w:val="020B05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37673" w14:textId="77777777" w:rsidR="00A44B28" w:rsidRDefault="00A44B28">
    <w:pPr>
      <w:pStyle w:val="a5"/>
      <w:jc w:val="center"/>
    </w:pPr>
    <w:r>
      <w:fldChar w:fldCharType="begin"/>
    </w:r>
    <w:r>
      <w:instrText xml:space="preserve"> PAGE   \* MERGEFORMAT </w:instrText>
    </w:r>
    <w:r>
      <w:fldChar w:fldCharType="separate"/>
    </w:r>
    <w:r w:rsidR="00C04E6A">
      <w:rPr>
        <w:noProof/>
        <w:rtl/>
        <w:lang w:bidi="en-US"/>
      </w:rPr>
      <w:t>1</w:t>
    </w:r>
    <w:r>
      <w:fldChar w:fldCharType="end"/>
    </w:r>
  </w:p>
  <w:p w14:paraId="25140AEC" w14:textId="77777777" w:rsidR="00A44B28" w:rsidRDefault="00A44B2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9B93A" w14:textId="77777777" w:rsidR="007548A2" w:rsidRDefault="007548A2" w:rsidP="002A4A69">
      <w:r>
        <w:separator/>
      </w:r>
    </w:p>
  </w:footnote>
  <w:footnote w:type="continuationSeparator" w:id="0">
    <w:p w14:paraId="74066BEE" w14:textId="77777777" w:rsidR="007548A2" w:rsidRDefault="007548A2" w:rsidP="002A4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8pt;height:11.8pt" o:bullet="t">
        <v:imagedata r:id="rId1" o:title="mso7"/>
      </v:shape>
    </w:pict>
  </w:numPicBullet>
  <w:abstractNum w:abstractNumId="0" w15:restartNumberingAfterBreak="0">
    <w:nsid w:val="00EF02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316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073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30E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8466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C22A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0364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659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826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715F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E30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CB39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F14D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4E76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1B3C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5B41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A665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316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E37D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CA0DCA"/>
    <w:multiLevelType w:val="hybridMultilevel"/>
    <w:tmpl w:val="6AA0E0A2"/>
    <w:lvl w:ilvl="0" w:tplc="17B4A2F6">
      <w:start w:val="1"/>
      <w:numFmt w:val="decimal"/>
      <w:lvlText w:val="%1."/>
      <w:lvlJc w:val="left"/>
      <w:pPr>
        <w:ind w:left="75" w:hanging="360"/>
      </w:pPr>
      <w:rPr>
        <w:rFonts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abstractNum w:abstractNumId="20" w15:restartNumberingAfterBreak="0">
    <w:nsid w:val="2CDC3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981319"/>
    <w:multiLevelType w:val="multilevel"/>
    <w:tmpl w:val="8DB6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A93E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D275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03C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BF33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1952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9F10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692D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5D67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7E5C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8031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8176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E07F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FD6D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5C6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965DCB"/>
    <w:multiLevelType w:val="multilevel"/>
    <w:tmpl w:val="FFFFFFFF"/>
    <w:lvl w:ilvl="0">
      <w:start w:val="1"/>
      <w:numFmt w:val="decimal"/>
      <w:lvlText w:val="%1"/>
      <w:lvlJc w:val="left"/>
      <w:pPr>
        <w:ind w:left="620" w:hanging="620"/>
      </w:pPr>
      <w:rPr>
        <w:rFonts w:hint="default"/>
      </w:rPr>
    </w:lvl>
    <w:lvl w:ilvl="1">
      <w:start w:val="1"/>
      <w:numFmt w:val="decimal"/>
      <w:lvlText w:val="%1-%2"/>
      <w:lvlJc w:val="left"/>
      <w:pPr>
        <w:ind w:left="1055" w:hanging="720"/>
      </w:pPr>
      <w:rPr>
        <w:rFonts w:hint="default"/>
      </w:rPr>
    </w:lvl>
    <w:lvl w:ilvl="2">
      <w:start w:val="1"/>
      <w:numFmt w:val="decimal"/>
      <w:lvlText w:val="%1-%2.%3"/>
      <w:lvlJc w:val="left"/>
      <w:pPr>
        <w:ind w:left="1750" w:hanging="1080"/>
      </w:pPr>
      <w:rPr>
        <w:rFonts w:hint="default"/>
      </w:rPr>
    </w:lvl>
    <w:lvl w:ilvl="3">
      <w:start w:val="1"/>
      <w:numFmt w:val="decimal"/>
      <w:lvlText w:val="%1-%2.%3.%4"/>
      <w:lvlJc w:val="left"/>
      <w:pPr>
        <w:ind w:left="2445" w:hanging="1440"/>
      </w:pPr>
      <w:rPr>
        <w:rFonts w:hint="default"/>
      </w:rPr>
    </w:lvl>
    <w:lvl w:ilvl="4">
      <w:start w:val="1"/>
      <w:numFmt w:val="decimal"/>
      <w:lvlText w:val="%1-%2.%3.%4.%5"/>
      <w:lvlJc w:val="left"/>
      <w:pPr>
        <w:ind w:left="3140" w:hanging="1800"/>
      </w:pPr>
      <w:rPr>
        <w:rFonts w:hint="default"/>
      </w:rPr>
    </w:lvl>
    <w:lvl w:ilvl="5">
      <w:start w:val="1"/>
      <w:numFmt w:val="decimal"/>
      <w:lvlText w:val="%1-%2.%3.%4.%5.%6"/>
      <w:lvlJc w:val="left"/>
      <w:pPr>
        <w:ind w:left="3835" w:hanging="2160"/>
      </w:pPr>
      <w:rPr>
        <w:rFonts w:hint="default"/>
      </w:rPr>
    </w:lvl>
    <w:lvl w:ilvl="6">
      <w:start w:val="1"/>
      <w:numFmt w:val="decimal"/>
      <w:lvlText w:val="%1-%2.%3.%4.%5.%6.%7"/>
      <w:lvlJc w:val="left"/>
      <w:pPr>
        <w:ind w:left="4170" w:hanging="2160"/>
      </w:pPr>
      <w:rPr>
        <w:rFonts w:hint="default"/>
      </w:rPr>
    </w:lvl>
    <w:lvl w:ilvl="7">
      <w:start w:val="1"/>
      <w:numFmt w:val="decimal"/>
      <w:lvlText w:val="%1-%2.%3.%4.%5.%6.%7.%8"/>
      <w:lvlJc w:val="left"/>
      <w:pPr>
        <w:ind w:left="4865" w:hanging="2520"/>
      </w:pPr>
      <w:rPr>
        <w:rFonts w:hint="default"/>
      </w:rPr>
    </w:lvl>
    <w:lvl w:ilvl="8">
      <w:start w:val="1"/>
      <w:numFmt w:val="decimal"/>
      <w:lvlText w:val="%1-%2.%3.%4.%5.%6.%7.%8.%9"/>
      <w:lvlJc w:val="left"/>
      <w:pPr>
        <w:ind w:left="5560" w:hanging="2880"/>
      </w:pPr>
      <w:rPr>
        <w:rFonts w:hint="default"/>
      </w:rPr>
    </w:lvl>
  </w:abstractNum>
  <w:abstractNum w:abstractNumId="37" w15:restartNumberingAfterBreak="0">
    <w:nsid w:val="6AD650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6309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AF32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0E60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8910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A94F3B"/>
    <w:multiLevelType w:val="hybridMultilevel"/>
    <w:tmpl w:val="FB021AF8"/>
    <w:lvl w:ilvl="0" w:tplc="FFFFFFFF">
      <w:start w:val="1"/>
      <w:numFmt w:val="decimal"/>
      <w:lvlText w:val="%1-"/>
      <w:lvlJc w:val="left"/>
      <w:pPr>
        <w:ind w:left="335" w:hanging="620"/>
      </w:pPr>
      <w:rPr>
        <w:rFonts w:ascii="Segoe UI Symbol" w:hAnsi="Segoe UI Symbol" w:hint="default"/>
      </w:rPr>
    </w:lvl>
    <w:lvl w:ilvl="1" w:tplc="04090019" w:tentative="1">
      <w:start w:val="1"/>
      <w:numFmt w:val="lowerLetter"/>
      <w:lvlText w:val="%2."/>
      <w:lvlJc w:val="left"/>
      <w:pPr>
        <w:ind w:left="795" w:hanging="360"/>
      </w:pPr>
    </w:lvl>
    <w:lvl w:ilvl="2" w:tplc="0409001B" w:tentative="1">
      <w:start w:val="1"/>
      <w:numFmt w:val="lowerRoman"/>
      <w:lvlText w:val="%3."/>
      <w:lvlJc w:val="right"/>
      <w:pPr>
        <w:ind w:left="1515" w:hanging="180"/>
      </w:pPr>
    </w:lvl>
    <w:lvl w:ilvl="3" w:tplc="0409000F" w:tentative="1">
      <w:start w:val="1"/>
      <w:numFmt w:val="decimal"/>
      <w:lvlText w:val="%4."/>
      <w:lvlJc w:val="left"/>
      <w:pPr>
        <w:ind w:left="2235" w:hanging="360"/>
      </w:pPr>
    </w:lvl>
    <w:lvl w:ilvl="4" w:tplc="04090019" w:tentative="1">
      <w:start w:val="1"/>
      <w:numFmt w:val="lowerLetter"/>
      <w:lvlText w:val="%5."/>
      <w:lvlJc w:val="left"/>
      <w:pPr>
        <w:ind w:left="2955" w:hanging="360"/>
      </w:pPr>
    </w:lvl>
    <w:lvl w:ilvl="5" w:tplc="0409001B" w:tentative="1">
      <w:start w:val="1"/>
      <w:numFmt w:val="lowerRoman"/>
      <w:lvlText w:val="%6."/>
      <w:lvlJc w:val="right"/>
      <w:pPr>
        <w:ind w:left="3675" w:hanging="180"/>
      </w:pPr>
    </w:lvl>
    <w:lvl w:ilvl="6" w:tplc="0409000F" w:tentative="1">
      <w:start w:val="1"/>
      <w:numFmt w:val="decimal"/>
      <w:lvlText w:val="%7."/>
      <w:lvlJc w:val="left"/>
      <w:pPr>
        <w:ind w:left="4395" w:hanging="360"/>
      </w:pPr>
    </w:lvl>
    <w:lvl w:ilvl="7" w:tplc="04090019" w:tentative="1">
      <w:start w:val="1"/>
      <w:numFmt w:val="lowerLetter"/>
      <w:lvlText w:val="%8."/>
      <w:lvlJc w:val="left"/>
      <w:pPr>
        <w:ind w:left="5115" w:hanging="360"/>
      </w:pPr>
    </w:lvl>
    <w:lvl w:ilvl="8" w:tplc="0409001B" w:tentative="1">
      <w:start w:val="1"/>
      <w:numFmt w:val="lowerRoman"/>
      <w:lvlText w:val="%9."/>
      <w:lvlJc w:val="right"/>
      <w:pPr>
        <w:ind w:left="5835" w:hanging="180"/>
      </w:pPr>
    </w:lvl>
  </w:abstractNum>
  <w:num w:numId="1" w16cid:durableId="2114594517">
    <w:abstractNumId w:val="21"/>
  </w:num>
  <w:num w:numId="2" w16cid:durableId="2016181783">
    <w:abstractNumId w:val="19"/>
  </w:num>
  <w:num w:numId="3" w16cid:durableId="1324897845">
    <w:abstractNumId w:val="31"/>
  </w:num>
  <w:num w:numId="4" w16cid:durableId="1036614809">
    <w:abstractNumId w:val="33"/>
  </w:num>
  <w:num w:numId="5" w16cid:durableId="2012641102">
    <w:abstractNumId w:val="16"/>
  </w:num>
  <w:num w:numId="6" w16cid:durableId="1588999959">
    <w:abstractNumId w:val="25"/>
  </w:num>
  <w:num w:numId="7" w16cid:durableId="990253129">
    <w:abstractNumId w:val="32"/>
  </w:num>
  <w:num w:numId="8" w16cid:durableId="920408493">
    <w:abstractNumId w:val="29"/>
  </w:num>
  <w:num w:numId="9" w16cid:durableId="1037198145">
    <w:abstractNumId w:val="0"/>
  </w:num>
  <w:num w:numId="10" w16cid:durableId="1472937017">
    <w:abstractNumId w:val="2"/>
  </w:num>
  <w:num w:numId="11" w16cid:durableId="1254826324">
    <w:abstractNumId w:val="22"/>
  </w:num>
  <w:num w:numId="12" w16cid:durableId="812021411">
    <w:abstractNumId w:val="7"/>
  </w:num>
  <w:num w:numId="13" w16cid:durableId="1566185833">
    <w:abstractNumId w:val="18"/>
  </w:num>
  <w:num w:numId="14" w16cid:durableId="1784574549">
    <w:abstractNumId w:val="8"/>
  </w:num>
  <w:num w:numId="15" w16cid:durableId="798304755">
    <w:abstractNumId w:val="34"/>
  </w:num>
  <w:num w:numId="16" w16cid:durableId="662271070">
    <w:abstractNumId w:val="10"/>
  </w:num>
  <w:num w:numId="17" w16cid:durableId="1722438082">
    <w:abstractNumId w:val="12"/>
  </w:num>
  <w:num w:numId="18" w16cid:durableId="1970545734">
    <w:abstractNumId w:val="41"/>
  </w:num>
  <w:num w:numId="19" w16cid:durableId="1216047727">
    <w:abstractNumId w:val="42"/>
  </w:num>
  <w:num w:numId="20" w16cid:durableId="252471601">
    <w:abstractNumId w:val="36"/>
  </w:num>
  <w:num w:numId="21" w16cid:durableId="2136243536">
    <w:abstractNumId w:val="20"/>
  </w:num>
  <w:num w:numId="22" w16cid:durableId="1906258006">
    <w:abstractNumId w:val="17"/>
  </w:num>
  <w:num w:numId="23" w16cid:durableId="797602657">
    <w:abstractNumId w:val="6"/>
  </w:num>
  <w:num w:numId="24" w16cid:durableId="1716807796">
    <w:abstractNumId w:val="24"/>
  </w:num>
  <w:num w:numId="25" w16cid:durableId="506672198">
    <w:abstractNumId w:val="39"/>
  </w:num>
  <w:num w:numId="26" w16cid:durableId="490174341">
    <w:abstractNumId w:val="15"/>
  </w:num>
  <w:num w:numId="27" w16cid:durableId="2137942160">
    <w:abstractNumId w:val="40"/>
  </w:num>
  <w:num w:numId="28" w16cid:durableId="104813600">
    <w:abstractNumId w:val="37"/>
  </w:num>
  <w:num w:numId="29" w16cid:durableId="1155101314">
    <w:abstractNumId w:val="13"/>
  </w:num>
  <w:num w:numId="30" w16cid:durableId="1621106609">
    <w:abstractNumId w:val="14"/>
  </w:num>
  <w:num w:numId="31" w16cid:durableId="1487433016">
    <w:abstractNumId w:val="3"/>
  </w:num>
  <w:num w:numId="32" w16cid:durableId="1394352035">
    <w:abstractNumId w:val="27"/>
  </w:num>
  <w:num w:numId="33" w16cid:durableId="716006268">
    <w:abstractNumId w:val="28"/>
  </w:num>
  <w:num w:numId="34" w16cid:durableId="1815216683">
    <w:abstractNumId w:val="35"/>
  </w:num>
  <w:num w:numId="35" w16cid:durableId="386494917">
    <w:abstractNumId w:val="23"/>
  </w:num>
  <w:num w:numId="36" w16cid:durableId="2048338177">
    <w:abstractNumId w:val="30"/>
  </w:num>
  <w:num w:numId="37" w16cid:durableId="1935018027">
    <w:abstractNumId w:val="26"/>
  </w:num>
  <w:num w:numId="38" w16cid:durableId="1817601432">
    <w:abstractNumId w:val="38"/>
  </w:num>
  <w:num w:numId="39" w16cid:durableId="218591122">
    <w:abstractNumId w:val="9"/>
  </w:num>
  <w:num w:numId="40" w16cid:durableId="1507748824">
    <w:abstractNumId w:val="11"/>
  </w:num>
  <w:num w:numId="41" w16cid:durableId="2070960400">
    <w:abstractNumId w:val="5"/>
  </w:num>
  <w:num w:numId="42" w16cid:durableId="1654262590">
    <w:abstractNumId w:val="4"/>
  </w:num>
  <w:num w:numId="43" w16cid:durableId="1706175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08E"/>
    <w:rsid w:val="0000382F"/>
    <w:rsid w:val="00003850"/>
    <w:rsid w:val="0000408D"/>
    <w:rsid w:val="00015367"/>
    <w:rsid w:val="00016791"/>
    <w:rsid w:val="0002047D"/>
    <w:rsid w:val="00020B66"/>
    <w:rsid w:val="00023AF4"/>
    <w:rsid w:val="00024C38"/>
    <w:rsid w:val="00025564"/>
    <w:rsid w:val="0002652E"/>
    <w:rsid w:val="000273D8"/>
    <w:rsid w:val="000301F2"/>
    <w:rsid w:val="000307F0"/>
    <w:rsid w:val="00032F07"/>
    <w:rsid w:val="000355A0"/>
    <w:rsid w:val="000427D2"/>
    <w:rsid w:val="000458B1"/>
    <w:rsid w:val="00046332"/>
    <w:rsid w:val="000516EC"/>
    <w:rsid w:val="00052FCB"/>
    <w:rsid w:val="00054458"/>
    <w:rsid w:val="00055E59"/>
    <w:rsid w:val="00057174"/>
    <w:rsid w:val="0005731D"/>
    <w:rsid w:val="0005784A"/>
    <w:rsid w:val="00065B44"/>
    <w:rsid w:val="00070145"/>
    <w:rsid w:val="0007378C"/>
    <w:rsid w:val="00080E33"/>
    <w:rsid w:val="00082C3B"/>
    <w:rsid w:val="00083F84"/>
    <w:rsid w:val="00084A45"/>
    <w:rsid w:val="000913C4"/>
    <w:rsid w:val="00093121"/>
    <w:rsid w:val="00093485"/>
    <w:rsid w:val="0009616A"/>
    <w:rsid w:val="000A1A92"/>
    <w:rsid w:val="000A286A"/>
    <w:rsid w:val="000A3CF5"/>
    <w:rsid w:val="000A445E"/>
    <w:rsid w:val="000A51C6"/>
    <w:rsid w:val="000A7818"/>
    <w:rsid w:val="000A7F0A"/>
    <w:rsid w:val="000B001F"/>
    <w:rsid w:val="000B0E3A"/>
    <w:rsid w:val="000B1F7A"/>
    <w:rsid w:val="000B33B5"/>
    <w:rsid w:val="000B3C0E"/>
    <w:rsid w:val="000B6986"/>
    <w:rsid w:val="000B6A2C"/>
    <w:rsid w:val="000B7703"/>
    <w:rsid w:val="000B7D69"/>
    <w:rsid w:val="000C05FA"/>
    <w:rsid w:val="000C5561"/>
    <w:rsid w:val="000C55FE"/>
    <w:rsid w:val="000C77D6"/>
    <w:rsid w:val="000C7C76"/>
    <w:rsid w:val="000D26D0"/>
    <w:rsid w:val="000D3AC9"/>
    <w:rsid w:val="000D4069"/>
    <w:rsid w:val="000D4F84"/>
    <w:rsid w:val="000D7479"/>
    <w:rsid w:val="000E10F9"/>
    <w:rsid w:val="000E4B20"/>
    <w:rsid w:val="000E4D72"/>
    <w:rsid w:val="000E4EA1"/>
    <w:rsid w:val="000F03E6"/>
    <w:rsid w:val="000F43EA"/>
    <w:rsid w:val="000F52BD"/>
    <w:rsid w:val="001003D1"/>
    <w:rsid w:val="00102BE3"/>
    <w:rsid w:val="001037A6"/>
    <w:rsid w:val="00103F11"/>
    <w:rsid w:val="0010632A"/>
    <w:rsid w:val="00107D41"/>
    <w:rsid w:val="00110E12"/>
    <w:rsid w:val="00111700"/>
    <w:rsid w:val="001123F6"/>
    <w:rsid w:val="00114E9A"/>
    <w:rsid w:val="00117A2E"/>
    <w:rsid w:val="00125514"/>
    <w:rsid w:val="001257F7"/>
    <w:rsid w:val="001317FE"/>
    <w:rsid w:val="00135866"/>
    <w:rsid w:val="00137F69"/>
    <w:rsid w:val="00145013"/>
    <w:rsid w:val="00147AC2"/>
    <w:rsid w:val="00150F7B"/>
    <w:rsid w:val="00151975"/>
    <w:rsid w:val="00153EA5"/>
    <w:rsid w:val="001562B6"/>
    <w:rsid w:val="00160CDE"/>
    <w:rsid w:val="00162D45"/>
    <w:rsid w:val="00164A39"/>
    <w:rsid w:val="00165536"/>
    <w:rsid w:val="0016629E"/>
    <w:rsid w:val="0016742F"/>
    <w:rsid w:val="00167686"/>
    <w:rsid w:val="001734DC"/>
    <w:rsid w:val="00175B7F"/>
    <w:rsid w:val="0017682A"/>
    <w:rsid w:val="0017766D"/>
    <w:rsid w:val="0018126D"/>
    <w:rsid w:val="0018169A"/>
    <w:rsid w:val="00181946"/>
    <w:rsid w:val="00182EFD"/>
    <w:rsid w:val="0018356C"/>
    <w:rsid w:val="00185148"/>
    <w:rsid w:val="00185BFE"/>
    <w:rsid w:val="00186E1F"/>
    <w:rsid w:val="00190611"/>
    <w:rsid w:val="00191D19"/>
    <w:rsid w:val="0019405E"/>
    <w:rsid w:val="001953D5"/>
    <w:rsid w:val="001962E3"/>
    <w:rsid w:val="001A12F7"/>
    <w:rsid w:val="001A2715"/>
    <w:rsid w:val="001B3F7E"/>
    <w:rsid w:val="001B7DF5"/>
    <w:rsid w:val="001C0081"/>
    <w:rsid w:val="001C0C75"/>
    <w:rsid w:val="001C0EFA"/>
    <w:rsid w:val="001C14E9"/>
    <w:rsid w:val="001C23F4"/>
    <w:rsid w:val="001C287B"/>
    <w:rsid w:val="001C49A7"/>
    <w:rsid w:val="001C7604"/>
    <w:rsid w:val="001D245C"/>
    <w:rsid w:val="001D595C"/>
    <w:rsid w:val="001E0694"/>
    <w:rsid w:val="001E36DB"/>
    <w:rsid w:val="001E46C2"/>
    <w:rsid w:val="001F0143"/>
    <w:rsid w:val="001F34D1"/>
    <w:rsid w:val="001F3EE2"/>
    <w:rsid w:val="001F452A"/>
    <w:rsid w:val="001F5686"/>
    <w:rsid w:val="001F69C1"/>
    <w:rsid w:val="001F721C"/>
    <w:rsid w:val="001F7314"/>
    <w:rsid w:val="001F7D60"/>
    <w:rsid w:val="001F7D6E"/>
    <w:rsid w:val="00204DF4"/>
    <w:rsid w:val="00206203"/>
    <w:rsid w:val="00210E72"/>
    <w:rsid w:val="002117F0"/>
    <w:rsid w:val="00212649"/>
    <w:rsid w:val="00212790"/>
    <w:rsid w:val="00220974"/>
    <w:rsid w:val="00221E5A"/>
    <w:rsid w:val="00227AD6"/>
    <w:rsid w:val="0023698E"/>
    <w:rsid w:val="00236B3E"/>
    <w:rsid w:val="00237F8C"/>
    <w:rsid w:val="00243D9D"/>
    <w:rsid w:val="00246538"/>
    <w:rsid w:val="00253C2E"/>
    <w:rsid w:val="00261F06"/>
    <w:rsid w:val="00262799"/>
    <w:rsid w:val="00263BFC"/>
    <w:rsid w:val="00264E9D"/>
    <w:rsid w:val="00265B92"/>
    <w:rsid w:val="002667AE"/>
    <w:rsid w:val="00272818"/>
    <w:rsid w:val="002746DF"/>
    <w:rsid w:val="002756F6"/>
    <w:rsid w:val="00276A75"/>
    <w:rsid w:val="00276F25"/>
    <w:rsid w:val="00280DFB"/>
    <w:rsid w:val="002824B9"/>
    <w:rsid w:val="0028353E"/>
    <w:rsid w:val="00283913"/>
    <w:rsid w:val="002863B4"/>
    <w:rsid w:val="00293C34"/>
    <w:rsid w:val="00294662"/>
    <w:rsid w:val="00295386"/>
    <w:rsid w:val="00295A67"/>
    <w:rsid w:val="002A2338"/>
    <w:rsid w:val="002A2DB6"/>
    <w:rsid w:val="002A45FF"/>
    <w:rsid w:val="002A4A69"/>
    <w:rsid w:val="002A63A5"/>
    <w:rsid w:val="002A69DC"/>
    <w:rsid w:val="002A7BC1"/>
    <w:rsid w:val="002B1D63"/>
    <w:rsid w:val="002B3383"/>
    <w:rsid w:val="002B543B"/>
    <w:rsid w:val="002B7B08"/>
    <w:rsid w:val="002C46C1"/>
    <w:rsid w:val="002C4C7E"/>
    <w:rsid w:val="002C5CFE"/>
    <w:rsid w:val="002C603B"/>
    <w:rsid w:val="002D210B"/>
    <w:rsid w:val="002D3FFE"/>
    <w:rsid w:val="002D497F"/>
    <w:rsid w:val="002D640E"/>
    <w:rsid w:val="002E5C0B"/>
    <w:rsid w:val="002E6221"/>
    <w:rsid w:val="002F0BD8"/>
    <w:rsid w:val="002F1637"/>
    <w:rsid w:val="002F2193"/>
    <w:rsid w:val="002F2588"/>
    <w:rsid w:val="002F3A0C"/>
    <w:rsid w:val="002F58DE"/>
    <w:rsid w:val="002F5B82"/>
    <w:rsid w:val="002F5F78"/>
    <w:rsid w:val="002F6DE2"/>
    <w:rsid w:val="002F7B6C"/>
    <w:rsid w:val="0030304C"/>
    <w:rsid w:val="003075C4"/>
    <w:rsid w:val="00312C41"/>
    <w:rsid w:val="00312C6A"/>
    <w:rsid w:val="0031314B"/>
    <w:rsid w:val="00314C3B"/>
    <w:rsid w:val="0032010E"/>
    <w:rsid w:val="003203A9"/>
    <w:rsid w:val="00322E53"/>
    <w:rsid w:val="00323C08"/>
    <w:rsid w:val="00327053"/>
    <w:rsid w:val="003329A8"/>
    <w:rsid w:val="003408C8"/>
    <w:rsid w:val="0034240D"/>
    <w:rsid w:val="003473E2"/>
    <w:rsid w:val="0035077C"/>
    <w:rsid w:val="00350FE8"/>
    <w:rsid w:val="0035194F"/>
    <w:rsid w:val="003522B7"/>
    <w:rsid w:val="00352413"/>
    <w:rsid w:val="003534EC"/>
    <w:rsid w:val="00353EBB"/>
    <w:rsid w:val="00354D1A"/>
    <w:rsid w:val="00361FDE"/>
    <w:rsid w:val="003633E3"/>
    <w:rsid w:val="003716CD"/>
    <w:rsid w:val="00374564"/>
    <w:rsid w:val="00385DC7"/>
    <w:rsid w:val="00386323"/>
    <w:rsid w:val="0039220F"/>
    <w:rsid w:val="0039289A"/>
    <w:rsid w:val="00395C59"/>
    <w:rsid w:val="003A01FE"/>
    <w:rsid w:val="003A0CD1"/>
    <w:rsid w:val="003A2661"/>
    <w:rsid w:val="003A2688"/>
    <w:rsid w:val="003A3FEB"/>
    <w:rsid w:val="003A5578"/>
    <w:rsid w:val="003A5847"/>
    <w:rsid w:val="003A589C"/>
    <w:rsid w:val="003A6AD8"/>
    <w:rsid w:val="003B02AD"/>
    <w:rsid w:val="003B3D4E"/>
    <w:rsid w:val="003B4550"/>
    <w:rsid w:val="003B46B3"/>
    <w:rsid w:val="003B4D53"/>
    <w:rsid w:val="003B545D"/>
    <w:rsid w:val="003B6942"/>
    <w:rsid w:val="003C0EA7"/>
    <w:rsid w:val="003D05B9"/>
    <w:rsid w:val="003D3AEF"/>
    <w:rsid w:val="003D52FD"/>
    <w:rsid w:val="003D5481"/>
    <w:rsid w:val="003E4B44"/>
    <w:rsid w:val="003E5DA7"/>
    <w:rsid w:val="003F1021"/>
    <w:rsid w:val="003F2571"/>
    <w:rsid w:val="003F2B34"/>
    <w:rsid w:val="00401846"/>
    <w:rsid w:val="0040185B"/>
    <w:rsid w:val="00406978"/>
    <w:rsid w:val="004073F0"/>
    <w:rsid w:val="00415322"/>
    <w:rsid w:val="0041681B"/>
    <w:rsid w:val="00421C75"/>
    <w:rsid w:val="004221FB"/>
    <w:rsid w:val="00424A3F"/>
    <w:rsid w:val="00424BD6"/>
    <w:rsid w:val="004255E9"/>
    <w:rsid w:val="004315C5"/>
    <w:rsid w:val="00432EC5"/>
    <w:rsid w:val="00435509"/>
    <w:rsid w:val="004419AD"/>
    <w:rsid w:val="004442D5"/>
    <w:rsid w:val="00455078"/>
    <w:rsid w:val="0045675E"/>
    <w:rsid w:val="004605A0"/>
    <w:rsid w:val="004623CD"/>
    <w:rsid w:val="00465AD4"/>
    <w:rsid w:val="0046774F"/>
    <w:rsid w:val="004720CC"/>
    <w:rsid w:val="00472949"/>
    <w:rsid w:val="004729A7"/>
    <w:rsid w:val="00473DBE"/>
    <w:rsid w:val="004750F0"/>
    <w:rsid w:val="004754F0"/>
    <w:rsid w:val="00475630"/>
    <w:rsid w:val="00481AEE"/>
    <w:rsid w:val="00482E54"/>
    <w:rsid w:val="004877E8"/>
    <w:rsid w:val="004924EC"/>
    <w:rsid w:val="004939D1"/>
    <w:rsid w:val="004939F7"/>
    <w:rsid w:val="00493C86"/>
    <w:rsid w:val="004940B5"/>
    <w:rsid w:val="0049473A"/>
    <w:rsid w:val="00494960"/>
    <w:rsid w:val="00494C9D"/>
    <w:rsid w:val="00497E31"/>
    <w:rsid w:val="00497FD9"/>
    <w:rsid w:val="004A022B"/>
    <w:rsid w:val="004A08D5"/>
    <w:rsid w:val="004A3BA4"/>
    <w:rsid w:val="004A68C5"/>
    <w:rsid w:val="004A7216"/>
    <w:rsid w:val="004B0317"/>
    <w:rsid w:val="004B0BF5"/>
    <w:rsid w:val="004B3382"/>
    <w:rsid w:val="004B3A34"/>
    <w:rsid w:val="004B48DF"/>
    <w:rsid w:val="004B5E95"/>
    <w:rsid w:val="004B62DA"/>
    <w:rsid w:val="004C1F90"/>
    <w:rsid w:val="004C62F4"/>
    <w:rsid w:val="004C7401"/>
    <w:rsid w:val="004C7444"/>
    <w:rsid w:val="004D3664"/>
    <w:rsid w:val="004D3EC3"/>
    <w:rsid w:val="004D6296"/>
    <w:rsid w:val="004D6CD3"/>
    <w:rsid w:val="004D6F71"/>
    <w:rsid w:val="004D76E4"/>
    <w:rsid w:val="004E493D"/>
    <w:rsid w:val="004E7E08"/>
    <w:rsid w:val="004F12C5"/>
    <w:rsid w:val="004F1514"/>
    <w:rsid w:val="004F53D3"/>
    <w:rsid w:val="004F770F"/>
    <w:rsid w:val="00500C6C"/>
    <w:rsid w:val="00502561"/>
    <w:rsid w:val="00503258"/>
    <w:rsid w:val="00504489"/>
    <w:rsid w:val="005049BE"/>
    <w:rsid w:val="00504EA7"/>
    <w:rsid w:val="005141B6"/>
    <w:rsid w:val="00514DC6"/>
    <w:rsid w:val="00514EF3"/>
    <w:rsid w:val="00516094"/>
    <w:rsid w:val="0052529F"/>
    <w:rsid w:val="00531CD5"/>
    <w:rsid w:val="00533F93"/>
    <w:rsid w:val="00534DA3"/>
    <w:rsid w:val="005357E0"/>
    <w:rsid w:val="005367F3"/>
    <w:rsid w:val="005378AF"/>
    <w:rsid w:val="005415BA"/>
    <w:rsid w:val="005431CD"/>
    <w:rsid w:val="00545733"/>
    <w:rsid w:val="00545E26"/>
    <w:rsid w:val="00545EA2"/>
    <w:rsid w:val="00546302"/>
    <w:rsid w:val="005521D6"/>
    <w:rsid w:val="00552603"/>
    <w:rsid w:val="00557DD5"/>
    <w:rsid w:val="00561FBB"/>
    <w:rsid w:val="00564D7E"/>
    <w:rsid w:val="00565017"/>
    <w:rsid w:val="005708B5"/>
    <w:rsid w:val="00572DC6"/>
    <w:rsid w:val="00573C5D"/>
    <w:rsid w:val="00576DE3"/>
    <w:rsid w:val="00580B90"/>
    <w:rsid w:val="005848A4"/>
    <w:rsid w:val="005852D5"/>
    <w:rsid w:val="00587646"/>
    <w:rsid w:val="00590111"/>
    <w:rsid w:val="005906F9"/>
    <w:rsid w:val="005922AF"/>
    <w:rsid w:val="00594F28"/>
    <w:rsid w:val="005A3B8F"/>
    <w:rsid w:val="005A6630"/>
    <w:rsid w:val="005A6DD9"/>
    <w:rsid w:val="005B27D4"/>
    <w:rsid w:val="005C2105"/>
    <w:rsid w:val="005C2261"/>
    <w:rsid w:val="005C2CDB"/>
    <w:rsid w:val="005C3F1E"/>
    <w:rsid w:val="005C607C"/>
    <w:rsid w:val="005C626A"/>
    <w:rsid w:val="005C6461"/>
    <w:rsid w:val="005C7960"/>
    <w:rsid w:val="005C7F1C"/>
    <w:rsid w:val="005D0388"/>
    <w:rsid w:val="005D148E"/>
    <w:rsid w:val="005D163B"/>
    <w:rsid w:val="005D3EA1"/>
    <w:rsid w:val="005D7F3E"/>
    <w:rsid w:val="005E14B4"/>
    <w:rsid w:val="005E45A5"/>
    <w:rsid w:val="005E47A9"/>
    <w:rsid w:val="005E4EF5"/>
    <w:rsid w:val="005E52CC"/>
    <w:rsid w:val="005E66E8"/>
    <w:rsid w:val="005F1369"/>
    <w:rsid w:val="005F5D87"/>
    <w:rsid w:val="005F5F6C"/>
    <w:rsid w:val="005F7C02"/>
    <w:rsid w:val="006001D6"/>
    <w:rsid w:val="00600CC3"/>
    <w:rsid w:val="00602912"/>
    <w:rsid w:val="0060408C"/>
    <w:rsid w:val="00604883"/>
    <w:rsid w:val="00604C80"/>
    <w:rsid w:val="00605200"/>
    <w:rsid w:val="0060536B"/>
    <w:rsid w:val="00605F0D"/>
    <w:rsid w:val="00607757"/>
    <w:rsid w:val="0060781F"/>
    <w:rsid w:val="0061044D"/>
    <w:rsid w:val="006119D2"/>
    <w:rsid w:val="00611EC6"/>
    <w:rsid w:val="00613A68"/>
    <w:rsid w:val="00615512"/>
    <w:rsid w:val="00615C5E"/>
    <w:rsid w:val="00620C52"/>
    <w:rsid w:val="00620D9D"/>
    <w:rsid w:val="00621701"/>
    <w:rsid w:val="006268BD"/>
    <w:rsid w:val="006270DA"/>
    <w:rsid w:val="00627BD2"/>
    <w:rsid w:val="00630B52"/>
    <w:rsid w:val="0063138B"/>
    <w:rsid w:val="00632F12"/>
    <w:rsid w:val="00632FB7"/>
    <w:rsid w:val="00636B16"/>
    <w:rsid w:val="006378F5"/>
    <w:rsid w:val="00641957"/>
    <w:rsid w:val="00643ED9"/>
    <w:rsid w:val="006457C8"/>
    <w:rsid w:val="00646355"/>
    <w:rsid w:val="006469AC"/>
    <w:rsid w:val="00652B4A"/>
    <w:rsid w:val="00654078"/>
    <w:rsid w:val="00662790"/>
    <w:rsid w:val="00663546"/>
    <w:rsid w:val="00663A70"/>
    <w:rsid w:val="00670243"/>
    <w:rsid w:val="00670AD5"/>
    <w:rsid w:val="00670B95"/>
    <w:rsid w:val="00671F63"/>
    <w:rsid w:val="006733FB"/>
    <w:rsid w:val="006748DE"/>
    <w:rsid w:val="006762A0"/>
    <w:rsid w:val="0068098B"/>
    <w:rsid w:val="0068146D"/>
    <w:rsid w:val="00682ADF"/>
    <w:rsid w:val="00682E7C"/>
    <w:rsid w:val="0069020B"/>
    <w:rsid w:val="006904E1"/>
    <w:rsid w:val="00690BFA"/>
    <w:rsid w:val="00690D03"/>
    <w:rsid w:val="00691AB2"/>
    <w:rsid w:val="00697530"/>
    <w:rsid w:val="00697CA6"/>
    <w:rsid w:val="00697FB1"/>
    <w:rsid w:val="006A019D"/>
    <w:rsid w:val="006A35AF"/>
    <w:rsid w:val="006A4199"/>
    <w:rsid w:val="006A4371"/>
    <w:rsid w:val="006B041E"/>
    <w:rsid w:val="006B6DBD"/>
    <w:rsid w:val="006C0C9B"/>
    <w:rsid w:val="006C2C02"/>
    <w:rsid w:val="006C35BE"/>
    <w:rsid w:val="006C3BD0"/>
    <w:rsid w:val="006C4DD2"/>
    <w:rsid w:val="006C7EAB"/>
    <w:rsid w:val="006D324A"/>
    <w:rsid w:val="006D494E"/>
    <w:rsid w:val="006E0922"/>
    <w:rsid w:val="006E2BD6"/>
    <w:rsid w:val="006E3414"/>
    <w:rsid w:val="006E3BC0"/>
    <w:rsid w:val="006E53AD"/>
    <w:rsid w:val="006E6726"/>
    <w:rsid w:val="006E7DEB"/>
    <w:rsid w:val="006F0C63"/>
    <w:rsid w:val="006F19BA"/>
    <w:rsid w:val="006F39FC"/>
    <w:rsid w:val="006F65D5"/>
    <w:rsid w:val="006F7853"/>
    <w:rsid w:val="00702757"/>
    <w:rsid w:val="00702D20"/>
    <w:rsid w:val="007031A9"/>
    <w:rsid w:val="00704B68"/>
    <w:rsid w:val="0070661A"/>
    <w:rsid w:val="00706EDB"/>
    <w:rsid w:val="00713CA4"/>
    <w:rsid w:val="00720E8C"/>
    <w:rsid w:val="00722809"/>
    <w:rsid w:val="00723FA6"/>
    <w:rsid w:val="00724177"/>
    <w:rsid w:val="00724BE5"/>
    <w:rsid w:val="00734CC9"/>
    <w:rsid w:val="007470D8"/>
    <w:rsid w:val="00751106"/>
    <w:rsid w:val="00752DED"/>
    <w:rsid w:val="00753B90"/>
    <w:rsid w:val="007548A2"/>
    <w:rsid w:val="00754EB3"/>
    <w:rsid w:val="007552FF"/>
    <w:rsid w:val="00757A00"/>
    <w:rsid w:val="00760E15"/>
    <w:rsid w:val="00761C80"/>
    <w:rsid w:val="00765564"/>
    <w:rsid w:val="00767EED"/>
    <w:rsid w:val="00772F96"/>
    <w:rsid w:val="00777B8B"/>
    <w:rsid w:val="0078105E"/>
    <w:rsid w:val="00790282"/>
    <w:rsid w:val="00792977"/>
    <w:rsid w:val="00797780"/>
    <w:rsid w:val="007A00AB"/>
    <w:rsid w:val="007A61E5"/>
    <w:rsid w:val="007A682C"/>
    <w:rsid w:val="007B1332"/>
    <w:rsid w:val="007B5566"/>
    <w:rsid w:val="007B6426"/>
    <w:rsid w:val="007B6984"/>
    <w:rsid w:val="007C147C"/>
    <w:rsid w:val="007C264A"/>
    <w:rsid w:val="007C6262"/>
    <w:rsid w:val="007D1E03"/>
    <w:rsid w:val="007D3354"/>
    <w:rsid w:val="007D502A"/>
    <w:rsid w:val="007E3BD4"/>
    <w:rsid w:val="007E3CDD"/>
    <w:rsid w:val="007E5363"/>
    <w:rsid w:val="007F2707"/>
    <w:rsid w:val="007F46DF"/>
    <w:rsid w:val="007F5EFE"/>
    <w:rsid w:val="00800760"/>
    <w:rsid w:val="0080124A"/>
    <w:rsid w:val="00801ADF"/>
    <w:rsid w:val="0080268D"/>
    <w:rsid w:val="008054D9"/>
    <w:rsid w:val="008078F6"/>
    <w:rsid w:val="00810393"/>
    <w:rsid w:val="00814422"/>
    <w:rsid w:val="00815B42"/>
    <w:rsid w:val="00815D51"/>
    <w:rsid w:val="00816279"/>
    <w:rsid w:val="00816A58"/>
    <w:rsid w:val="00817234"/>
    <w:rsid w:val="008213A0"/>
    <w:rsid w:val="00823226"/>
    <w:rsid w:val="00823773"/>
    <w:rsid w:val="00823C70"/>
    <w:rsid w:val="008242EC"/>
    <w:rsid w:val="00824539"/>
    <w:rsid w:val="00825287"/>
    <w:rsid w:val="0082531D"/>
    <w:rsid w:val="00825DEC"/>
    <w:rsid w:val="00826D7D"/>
    <w:rsid w:val="00827898"/>
    <w:rsid w:val="00830765"/>
    <w:rsid w:val="00832A40"/>
    <w:rsid w:val="00840EBC"/>
    <w:rsid w:val="008416ED"/>
    <w:rsid w:val="00843FEF"/>
    <w:rsid w:val="00844402"/>
    <w:rsid w:val="00846C6F"/>
    <w:rsid w:val="00855110"/>
    <w:rsid w:val="00856224"/>
    <w:rsid w:val="0085778C"/>
    <w:rsid w:val="00857EAF"/>
    <w:rsid w:val="0086012B"/>
    <w:rsid w:val="008612FC"/>
    <w:rsid w:val="00861FB7"/>
    <w:rsid w:val="00862DB1"/>
    <w:rsid w:val="008655C9"/>
    <w:rsid w:val="00866333"/>
    <w:rsid w:val="008727F8"/>
    <w:rsid w:val="00872FDD"/>
    <w:rsid w:val="00873AF6"/>
    <w:rsid w:val="00875ECB"/>
    <w:rsid w:val="00880B00"/>
    <w:rsid w:val="00880DD6"/>
    <w:rsid w:val="00880DEC"/>
    <w:rsid w:val="0088523D"/>
    <w:rsid w:val="008862CB"/>
    <w:rsid w:val="00886CC2"/>
    <w:rsid w:val="0089011A"/>
    <w:rsid w:val="00891440"/>
    <w:rsid w:val="00893A4D"/>
    <w:rsid w:val="008A1E29"/>
    <w:rsid w:val="008A25B6"/>
    <w:rsid w:val="008A2624"/>
    <w:rsid w:val="008A2A14"/>
    <w:rsid w:val="008A54BB"/>
    <w:rsid w:val="008A6145"/>
    <w:rsid w:val="008A7ACB"/>
    <w:rsid w:val="008A7C11"/>
    <w:rsid w:val="008B0976"/>
    <w:rsid w:val="008B1DCE"/>
    <w:rsid w:val="008C12DA"/>
    <w:rsid w:val="008C21FF"/>
    <w:rsid w:val="008C552D"/>
    <w:rsid w:val="008C75EB"/>
    <w:rsid w:val="008D2A6B"/>
    <w:rsid w:val="008D41F1"/>
    <w:rsid w:val="008D56AA"/>
    <w:rsid w:val="008D5848"/>
    <w:rsid w:val="008E5AC6"/>
    <w:rsid w:val="008E7B20"/>
    <w:rsid w:val="008E7F5F"/>
    <w:rsid w:val="008F314B"/>
    <w:rsid w:val="008F5F38"/>
    <w:rsid w:val="008F5F57"/>
    <w:rsid w:val="008F6048"/>
    <w:rsid w:val="00901093"/>
    <w:rsid w:val="00902BA4"/>
    <w:rsid w:val="00906666"/>
    <w:rsid w:val="0091032D"/>
    <w:rsid w:val="00910752"/>
    <w:rsid w:val="009109D0"/>
    <w:rsid w:val="009149A5"/>
    <w:rsid w:val="00915ADD"/>
    <w:rsid w:val="00916B1B"/>
    <w:rsid w:val="00920B88"/>
    <w:rsid w:val="00925863"/>
    <w:rsid w:val="00931931"/>
    <w:rsid w:val="00931A3D"/>
    <w:rsid w:val="00932186"/>
    <w:rsid w:val="00936A18"/>
    <w:rsid w:val="009370C5"/>
    <w:rsid w:val="009376A8"/>
    <w:rsid w:val="00940687"/>
    <w:rsid w:val="00943F89"/>
    <w:rsid w:val="0094498A"/>
    <w:rsid w:val="00947046"/>
    <w:rsid w:val="00947379"/>
    <w:rsid w:val="009538B8"/>
    <w:rsid w:val="00954F28"/>
    <w:rsid w:val="00955BB7"/>
    <w:rsid w:val="00956104"/>
    <w:rsid w:val="0095701D"/>
    <w:rsid w:val="00961C48"/>
    <w:rsid w:val="00964375"/>
    <w:rsid w:val="00964C88"/>
    <w:rsid w:val="00965669"/>
    <w:rsid w:val="00967D85"/>
    <w:rsid w:val="00970DD7"/>
    <w:rsid w:val="00971A93"/>
    <w:rsid w:val="00973CB0"/>
    <w:rsid w:val="00977F65"/>
    <w:rsid w:val="009909F4"/>
    <w:rsid w:val="0099260E"/>
    <w:rsid w:val="009A14E7"/>
    <w:rsid w:val="009A6BA2"/>
    <w:rsid w:val="009A7343"/>
    <w:rsid w:val="009B6185"/>
    <w:rsid w:val="009C1610"/>
    <w:rsid w:val="009C308E"/>
    <w:rsid w:val="009C4CEB"/>
    <w:rsid w:val="009C500C"/>
    <w:rsid w:val="009C5483"/>
    <w:rsid w:val="009C676A"/>
    <w:rsid w:val="009C75CE"/>
    <w:rsid w:val="009D2002"/>
    <w:rsid w:val="009D298B"/>
    <w:rsid w:val="009D3768"/>
    <w:rsid w:val="009D5115"/>
    <w:rsid w:val="009E076A"/>
    <w:rsid w:val="009E2053"/>
    <w:rsid w:val="009E2667"/>
    <w:rsid w:val="009E2E7C"/>
    <w:rsid w:val="009E49B4"/>
    <w:rsid w:val="009F4299"/>
    <w:rsid w:val="00A016FB"/>
    <w:rsid w:val="00A02050"/>
    <w:rsid w:val="00A05608"/>
    <w:rsid w:val="00A070AC"/>
    <w:rsid w:val="00A07846"/>
    <w:rsid w:val="00A11E2C"/>
    <w:rsid w:val="00A16464"/>
    <w:rsid w:val="00A2195C"/>
    <w:rsid w:val="00A266E4"/>
    <w:rsid w:val="00A27BC0"/>
    <w:rsid w:val="00A27D1A"/>
    <w:rsid w:val="00A328D7"/>
    <w:rsid w:val="00A340F4"/>
    <w:rsid w:val="00A34A30"/>
    <w:rsid w:val="00A405B5"/>
    <w:rsid w:val="00A440DF"/>
    <w:rsid w:val="00A44B28"/>
    <w:rsid w:val="00A469AD"/>
    <w:rsid w:val="00A50A8E"/>
    <w:rsid w:val="00A54893"/>
    <w:rsid w:val="00A640DB"/>
    <w:rsid w:val="00A64A2E"/>
    <w:rsid w:val="00A65DAC"/>
    <w:rsid w:val="00A65F26"/>
    <w:rsid w:val="00A74F5F"/>
    <w:rsid w:val="00A75073"/>
    <w:rsid w:val="00A75096"/>
    <w:rsid w:val="00A77640"/>
    <w:rsid w:val="00A81462"/>
    <w:rsid w:val="00A868BA"/>
    <w:rsid w:val="00A932E6"/>
    <w:rsid w:val="00A93E3C"/>
    <w:rsid w:val="00A9534B"/>
    <w:rsid w:val="00A96310"/>
    <w:rsid w:val="00A96D5C"/>
    <w:rsid w:val="00A9745E"/>
    <w:rsid w:val="00A97F84"/>
    <w:rsid w:val="00AA02E7"/>
    <w:rsid w:val="00AA0A18"/>
    <w:rsid w:val="00AA20BB"/>
    <w:rsid w:val="00AA25B4"/>
    <w:rsid w:val="00AA2C89"/>
    <w:rsid w:val="00AA48B6"/>
    <w:rsid w:val="00AA5A8B"/>
    <w:rsid w:val="00AA6E2B"/>
    <w:rsid w:val="00AB1FFF"/>
    <w:rsid w:val="00AB4384"/>
    <w:rsid w:val="00AB4933"/>
    <w:rsid w:val="00AB4AE0"/>
    <w:rsid w:val="00AB6781"/>
    <w:rsid w:val="00AB6E47"/>
    <w:rsid w:val="00AC0037"/>
    <w:rsid w:val="00AC3228"/>
    <w:rsid w:val="00AC354E"/>
    <w:rsid w:val="00AD056F"/>
    <w:rsid w:val="00AD0D6B"/>
    <w:rsid w:val="00AD2896"/>
    <w:rsid w:val="00AD43C8"/>
    <w:rsid w:val="00AD67A7"/>
    <w:rsid w:val="00AD73CB"/>
    <w:rsid w:val="00AE014D"/>
    <w:rsid w:val="00AE1490"/>
    <w:rsid w:val="00AE1765"/>
    <w:rsid w:val="00AE3150"/>
    <w:rsid w:val="00AE75DA"/>
    <w:rsid w:val="00AE793F"/>
    <w:rsid w:val="00AF1EED"/>
    <w:rsid w:val="00AF25BD"/>
    <w:rsid w:val="00AF3F19"/>
    <w:rsid w:val="00AF434C"/>
    <w:rsid w:val="00AF440E"/>
    <w:rsid w:val="00AF50E8"/>
    <w:rsid w:val="00AF64AD"/>
    <w:rsid w:val="00AF73C3"/>
    <w:rsid w:val="00AF7CDA"/>
    <w:rsid w:val="00B0008A"/>
    <w:rsid w:val="00B002C2"/>
    <w:rsid w:val="00B01F82"/>
    <w:rsid w:val="00B02F18"/>
    <w:rsid w:val="00B034CF"/>
    <w:rsid w:val="00B039A8"/>
    <w:rsid w:val="00B03D95"/>
    <w:rsid w:val="00B0486C"/>
    <w:rsid w:val="00B11E4E"/>
    <w:rsid w:val="00B12095"/>
    <w:rsid w:val="00B12B0B"/>
    <w:rsid w:val="00B130EF"/>
    <w:rsid w:val="00B14273"/>
    <w:rsid w:val="00B16401"/>
    <w:rsid w:val="00B1642E"/>
    <w:rsid w:val="00B17230"/>
    <w:rsid w:val="00B20524"/>
    <w:rsid w:val="00B20F78"/>
    <w:rsid w:val="00B235A3"/>
    <w:rsid w:val="00B23908"/>
    <w:rsid w:val="00B24F30"/>
    <w:rsid w:val="00B27979"/>
    <w:rsid w:val="00B27E82"/>
    <w:rsid w:val="00B30046"/>
    <w:rsid w:val="00B31823"/>
    <w:rsid w:val="00B34DA4"/>
    <w:rsid w:val="00B35267"/>
    <w:rsid w:val="00B37025"/>
    <w:rsid w:val="00B42953"/>
    <w:rsid w:val="00B4308E"/>
    <w:rsid w:val="00B443AA"/>
    <w:rsid w:val="00B451E5"/>
    <w:rsid w:val="00B47011"/>
    <w:rsid w:val="00B50E1C"/>
    <w:rsid w:val="00B51278"/>
    <w:rsid w:val="00B528D5"/>
    <w:rsid w:val="00B54EF2"/>
    <w:rsid w:val="00B577FC"/>
    <w:rsid w:val="00B57F82"/>
    <w:rsid w:val="00B62B20"/>
    <w:rsid w:val="00B63AAF"/>
    <w:rsid w:val="00B64958"/>
    <w:rsid w:val="00B64D4E"/>
    <w:rsid w:val="00B65E5D"/>
    <w:rsid w:val="00B65F42"/>
    <w:rsid w:val="00B67C07"/>
    <w:rsid w:val="00B7014B"/>
    <w:rsid w:val="00B71D27"/>
    <w:rsid w:val="00B72AAD"/>
    <w:rsid w:val="00B73F03"/>
    <w:rsid w:val="00B769BB"/>
    <w:rsid w:val="00B8160E"/>
    <w:rsid w:val="00B81848"/>
    <w:rsid w:val="00B81A9F"/>
    <w:rsid w:val="00B81F6C"/>
    <w:rsid w:val="00B853C4"/>
    <w:rsid w:val="00B86952"/>
    <w:rsid w:val="00B874F2"/>
    <w:rsid w:val="00B87A5C"/>
    <w:rsid w:val="00B90808"/>
    <w:rsid w:val="00B912C2"/>
    <w:rsid w:val="00B91306"/>
    <w:rsid w:val="00B92890"/>
    <w:rsid w:val="00B94E8C"/>
    <w:rsid w:val="00BA1D41"/>
    <w:rsid w:val="00BA24CD"/>
    <w:rsid w:val="00BA58DC"/>
    <w:rsid w:val="00BA7401"/>
    <w:rsid w:val="00BB064A"/>
    <w:rsid w:val="00BB0ABC"/>
    <w:rsid w:val="00BB215C"/>
    <w:rsid w:val="00BB2478"/>
    <w:rsid w:val="00BB284B"/>
    <w:rsid w:val="00BB322A"/>
    <w:rsid w:val="00BB463B"/>
    <w:rsid w:val="00BB57EB"/>
    <w:rsid w:val="00BB5857"/>
    <w:rsid w:val="00BC02CD"/>
    <w:rsid w:val="00BC14D1"/>
    <w:rsid w:val="00BC1D98"/>
    <w:rsid w:val="00BC4601"/>
    <w:rsid w:val="00BC7BF3"/>
    <w:rsid w:val="00BD0A0A"/>
    <w:rsid w:val="00BD2CCC"/>
    <w:rsid w:val="00BD6A2C"/>
    <w:rsid w:val="00BE01B7"/>
    <w:rsid w:val="00BE2893"/>
    <w:rsid w:val="00BE4030"/>
    <w:rsid w:val="00BE56A4"/>
    <w:rsid w:val="00BE5B68"/>
    <w:rsid w:val="00BE676C"/>
    <w:rsid w:val="00BE7A41"/>
    <w:rsid w:val="00BF1058"/>
    <w:rsid w:val="00BF4246"/>
    <w:rsid w:val="00BF5F48"/>
    <w:rsid w:val="00BF7239"/>
    <w:rsid w:val="00C002DC"/>
    <w:rsid w:val="00C04E6A"/>
    <w:rsid w:val="00C04EE1"/>
    <w:rsid w:val="00C0605A"/>
    <w:rsid w:val="00C10B37"/>
    <w:rsid w:val="00C119AB"/>
    <w:rsid w:val="00C1430D"/>
    <w:rsid w:val="00C16709"/>
    <w:rsid w:val="00C20804"/>
    <w:rsid w:val="00C20F69"/>
    <w:rsid w:val="00C239AB"/>
    <w:rsid w:val="00C23E05"/>
    <w:rsid w:val="00C242B2"/>
    <w:rsid w:val="00C25C0F"/>
    <w:rsid w:val="00C271E6"/>
    <w:rsid w:val="00C278B6"/>
    <w:rsid w:val="00C358A0"/>
    <w:rsid w:val="00C35DC8"/>
    <w:rsid w:val="00C3750B"/>
    <w:rsid w:val="00C40009"/>
    <w:rsid w:val="00C403F5"/>
    <w:rsid w:val="00C40893"/>
    <w:rsid w:val="00C40969"/>
    <w:rsid w:val="00C4182B"/>
    <w:rsid w:val="00C41D20"/>
    <w:rsid w:val="00C43FE9"/>
    <w:rsid w:val="00C44E33"/>
    <w:rsid w:val="00C4519D"/>
    <w:rsid w:val="00C524E4"/>
    <w:rsid w:val="00C53FA9"/>
    <w:rsid w:val="00C56084"/>
    <w:rsid w:val="00C60595"/>
    <w:rsid w:val="00C6210B"/>
    <w:rsid w:val="00C633D8"/>
    <w:rsid w:val="00C64515"/>
    <w:rsid w:val="00C64B64"/>
    <w:rsid w:val="00C65A07"/>
    <w:rsid w:val="00C65B86"/>
    <w:rsid w:val="00C6696C"/>
    <w:rsid w:val="00C6752A"/>
    <w:rsid w:val="00C7058A"/>
    <w:rsid w:val="00C71757"/>
    <w:rsid w:val="00C71B99"/>
    <w:rsid w:val="00C7550F"/>
    <w:rsid w:val="00C75DC8"/>
    <w:rsid w:val="00C7667D"/>
    <w:rsid w:val="00C76A9A"/>
    <w:rsid w:val="00C860BF"/>
    <w:rsid w:val="00C86B16"/>
    <w:rsid w:val="00C912B8"/>
    <w:rsid w:val="00C91D6F"/>
    <w:rsid w:val="00C9356C"/>
    <w:rsid w:val="00C94BC3"/>
    <w:rsid w:val="00C97DCE"/>
    <w:rsid w:val="00CA2458"/>
    <w:rsid w:val="00CA27B2"/>
    <w:rsid w:val="00CA4C14"/>
    <w:rsid w:val="00CA5AB9"/>
    <w:rsid w:val="00CA5D1A"/>
    <w:rsid w:val="00CA69E1"/>
    <w:rsid w:val="00CA731F"/>
    <w:rsid w:val="00CB10BF"/>
    <w:rsid w:val="00CB4A59"/>
    <w:rsid w:val="00CB63F7"/>
    <w:rsid w:val="00CC14EA"/>
    <w:rsid w:val="00CC21D3"/>
    <w:rsid w:val="00CC2CA5"/>
    <w:rsid w:val="00CC39E2"/>
    <w:rsid w:val="00CC50B1"/>
    <w:rsid w:val="00CC56A7"/>
    <w:rsid w:val="00CD616F"/>
    <w:rsid w:val="00CD7A9D"/>
    <w:rsid w:val="00CE5C7C"/>
    <w:rsid w:val="00CE6C81"/>
    <w:rsid w:val="00CE7D9D"/>
    <w:rsid w:val="00CF172B"/>
    <w:rsid w:val="00CF1ACD"/>
    <w:rsid w:val="00CF1F74"/>
    <w:rsid w:val="00CF24D3"/>
    <w:rsid w:val="00CF4B7D"/>
    <w:rsid w:val="00CF61B3"/>
    <w:rsid w:val="00CF7308"/>
    <w:rsid w:val="00D03744"/>
    <w:rsid w:val="00D0395B"/>
    <w:rsid w:val="00D04D0B"/>
    <w:rsid w:val="00D05E20"/>
    <w:rsid w:val="00D05FF9"/>
    <w:rsid w:val="00D111A8"/>
    <w:rsid w:val="00D1207F"/>
    <w:rsid w:val="00D137BA"/>
    <w:rsid w:val="00D13A8A"/>
    <w:rsid w:val="00D147E3"/>
    <w:rsid w:val="00D15C94"/>
    <w:rsid w:val="00D15EFF"/>
    <w:rsid w:val="00D16A36"/>
    <w:rsid w:val="00D210D2"/>
    <w:rsid w:val="00D24A16"/>
    <w:rsid w:val="00D24C0A"/>
    <w:rsid w:val="00D27159"/>
    <w:rsid w:val="00D30E66"/>
    <w:rsid w:val="00D3127F"/>
    <w:rsid w:val="00D32313"/>
    <w:rsid w:val="00D32869"/>
    <w:rsid w:val="00D33962"/>
    <w:rsid w:val="00D35A55"/>
    <w:rsid w:val="00D4418C"/>
    <w:rsid w:val="00D4423B"/>
    <w:rsid w:val="00D46274"/>
    <w:rsid w:val="00D47DA2"/>
    <w:rsid w:val="00D52CCC"/>
    <w:rsid w:val="00D55447"/>
    <w:rsid w:val="00D61307"/>
    <w:rsid w:val="00D66280"/>
    <w:rsid w:val="00D6690B"/>
    <w:rsid w:val="00D70ABD"/>
    <w:rsid w:val="00D72C66"/>
    <w:rsid w:val="00D735C5"/>
    <w:rsid w:val="00D73FA4"/>
    <w:rsid w:val="00D74B87"/>
    <w:rsid w:val="00D75AD1"/>
    <w:rsid w:val="00D76710"/>
    <w:rsid w:val="00D778E6"/>
    <w:rsid w:val="00D813D2"/>
    <w:rsid w:val="00D82D40"/>
    <w:rsid w:val="00D859EC"/>
    <w:rsid w:val="00D86250"/>
    <w:rsid w:val="00D93E7E"/>
    <w:rsid w:val="00DA7BDF"/>
    <w:rsid w:val="00DB06E5"/>
    <w:rsid w:val="00DB382E"/>
    <w:rsid w:val="00DB5C2E"/>
    <w:rsid w:val="00DB7993"/>
    <w:rsid w:val="00DC08FB"/>
    <w:rsid w:val="00DC2C73"/>
    <w:rsid w:val="00DC51FC"/>
    <w:rsid w:val="00DC5C74"/>
    <w:rsid w:val="00DC765D"/>
    <w:rsid w:val="00DC7EC5"/>
    <w:rsid w:val="00DD2362"/>
    <w:rsid w:val="00DD3263"/>
    <w:rsid w:val="00DD3F91"/>
    <w:rsid w:val="00DD46E8"/>
    <w:rsid w:val="00DD539F"/>
    <w:rsid w:val="00DD58F3"/>
    <w:rsid w:val="00DE00CC"/>
    <w:rsid w:val="00DE1226"/>
    <w:rsid w:val="00DE1B70"/>
    <w:rsid w:val="00DE5C2B"/>
    <w:rsid w:val="00DE5C49"/>
    <w:rsid w:val="00DE6B52"/>
    <w:rsid w:val="00DE769F"/>
    <w:rsid w:val="00DF00D4"/>
    <w:rsid w:val="00DF0F72"/>
    <w:rsid w:val="00DF17E0"/>
    <w:rsid w:val="00DF3719"/>
    <w:rsid w:val="00DF4407"/>
    <w:rsid w:val="00DF4CF5"/>
    <w:rsid w:val="00E045F1"/>
    <w:rsid w:val="00E11E79"/>
    <w:rsid w:val="00E12B32"/>
    <w:rsid w:val="00E13613"/>
    <w:rsid w:val="00E13D1A"/>
    <w:rsid w:val="00E13EE6"/>
    <w:rsid w:val="00E16FBC"/>
    <w:rsid w:val="00E2034A"/>
    <w:rsid w:val="00E2146A"/>
    <w:rsid w:val="00E2253D"/>
    <w:rsid w:val="00E22F9F"/>
    <w:rsid w:val="00E2358C"/>
    <w:rsid w:val="00E26E3F"/>
    <w:rsid w:val="00E3062A"/>
    <w:rsid w:val="00E307D3"/>
    <w:rsid w:val="00E36EAF"/>
    <w:rsid w:val="00E404BB"/>
    <w:rsid w:val="00E4306E"/>
    <w:rsid w:val="00E43394"/>
    <w:rsid w:val="00E438CF"/>
    <w:rsid w:val="00E4656F"/>
    <w:rsid w:val="00E542C9"/>
    <w:rsid w:val="00E5679B"/>
    <w:rsid w:val="00E5761E"/>
    <w:rsid w:val="00E6017E"/>
    <w:rsid w:val="00E609AC"/>
    <w:rsid w:val="00E63098"/>
    <w:rsid w:val="00E67823"/>
    <w:rsid w:val="00E67D22"/>
    <w:rsid w:val="00E72079"/>
    <w:rsid w:val="00E73137"/>
    <w:rsid w:val="00E81E50"/>
    <w:rsid w:val="00E84053"/>
    <w:rsid w:val="00E84B39"/>
    <w:rsid w:val="00E90AAD"/>
    <w:rsid w:val="00E90B00"/>
    <w:rsid w:val="00E92467"/>
    <w:rsid w:val="00E94290"/>
    <w:rsid w:val="00E9433B"/>
    <w:rsid w:val="00E96531"/>
    <w:rsid w:val="00EA0400"/>
    <w:rsid w:val="00EA0DE6"/>
    <w:rsid w:val="00EA645B"/>
    <w:rsid w:val="00EB023C"/>
    <w:rsid w:val="00EB6B87"/>
    <w:rsid w:val="00EB6ED3"/>
    <w:rsid w:val="00EB793D"/>
    <w:rsid w:val="00EC20A7"/>
    <w:rsid w:val="00EC400E"/>
    <w:rsid w:val="00EC6EA4"/>
    <w:rsid w:val="00EC6FD2"/>
    <w:rsid w:val="00ED1C07"/>
    <w:rsid w:val="00ED2327"/>
    <w:rsid w:val="00ED2848"/>
    <w:rsid w:val="00ED3A61"/>
    <w:rsid w:val="00ED57CE"/>
    <w:rsid w:val="00EE0BD6"/>
    <w:rsid w:val="00EE7D84"/>
    <w:rsid w:val="00EF272E"/>
    <w:rsid w:val="00EF27E1"/>
    <w:rsid w:val="00EF4778"/>
    <w:rsid w:val="00EF63C4"/>
    <w:rsid w:val="00EF6EBA"/>
    <w:rsid w:val="00F013BC"/>
    <w:rsid w:val="00F01BF1"/>
    <w:rsid w:val="00F021CE"/>
    <w:rsid w:val="00F0399E"/>
    <w:rsid w:val="00F0435F"/>
    <w:rsid w:val="00F0665A"/>
    <w:rsid w:val="00F06E0E"/>
    <w:rsid w:val="00F07924"/>
    <w:rsid w:val="00F11880"/>
    <w:rsid w:val="00F134AD"/>
    <w:rsid w:val="00F14446"/>
    <w:rsid w:val="00F17973"/>
    <w:rsid w:val="00F24F51"/>
    <w:rsid w:val="00F272FA"/>
    <w:rsid w:val="00F30B08"/>
    <w:rsid w:val="00F3261A"/>
    <w:rsid w:val="00F43109"/>
    <w:rsid w:val="00F43983"/>
    <w:rsid w:val="00F4554A"/>
    <w:rsid w:val="00F470B3"/>
    <w:rsid w:val="00F47C45"/>
    <w:rsid w:val="00F502E3"/>
    <w:rsid w:val="00F50FD8"/>
    <w:rsid w:val="00F51682"/>
    <w:rsid w:val="00F53BDC"/>
    <w:rsid w:val="00F54B0E"/>
    <w:rsid w:val="00F57C82"/>
    <w:rsid w:val="00F63AB4"/>
    <w:rsid w:val="00F65DA5"/>
    <w:rsid w:val="00F66BF3"/>
    <w:rsid w:val="00F709F5"/>
    <w:rsid w:val="00F722E1"/>
    <w:rsid w:val="00F736D9"/>
    <w:rsid w:val="00F74B1F"/>
    <w:rsid w:val="00F816DB"/>
    <w:rsid w:val="00F8272E"/>
    <w:rsid w:val="00F84DBE"/>
    <w:rsid w:val="00F85176"/>
    <w:rsid w:val="00F85427"/>
    <w:rsid w:val="00F91875"/>
    <w:rsid w:val="00F919D1"/>
    <w:rsid w:val="00F92F96"/>
    <w:rsid w:val="00F93503"/>
    <w:rsid w:val="00F9568B"/>
    <w:rsid w:val="00F97E95"/>
    <w:rsid w:val="00FA0731"/>
    <w:rsid w:val="00FA299D"/>
    <w:rsid w:val="00FA506D"/>
    <w:rsid w:val="00FA72C8"/>
    <w:rsid w:val="00FB045E"/>
    <w:rsid w:val="00FB13BD"/>
    <w:rsid w:val="00FB1FD9"/>
    <w:rsid w:val="00FB6CA5"/>
    <w:rsid w:val="00FB7A5E"/>
    <w:rsid w:val="00FC37F7"/>
    <w:rsid w:val="00FC4F86"/>
    <w:rsid w:val="00FD04B8"/>
    <w:rsid w:val="00FD2993"/>
    <w:rsid w:val="00FD47F3"/>
    <w:rsid w:val="00FE232B"/>
    <w:rsid w:val="00FE4513"/>
    <w:rsid w:val="00FE4634"/>
    <w:rsid w:val="00FE4879"/>
    <w:rsid w:val="00FE4B84"/>
    <w:rsid w:val="00FF0A84"/>
    <w:rsid w:val="00FF0EC5"/>
    <w:rsid w:val="00FF1CA3"/>
    <w:rsid w:val="00FF39C1"/>
    <w:rsid w:val="00FF5F7A"/>
    <w:rsid w:val="00FF6916"/>
    <w:rsid w:val="00FF7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65296F9"/>
  <w15:chartTrackingRefBased/>
  <w15:docId w15:val="{BBD3E6FF-369B-D247-A35A-52079F1D6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paragraph" w:styleId="1">
    <w:name w:val="heading 1"/>
    <w:basedOn w:val="a"/>
    <w:link w:val="1Char"/>
    <w:uiPriority w:val="9"/>
    <w:qFormat/>
    <w:rsid w:val="00C358A0"/>
    <w:pPr>
      <w:bidi w:val="0"/>
      <w:spacing w:before="100" w:beforeAutospacing="1" w:after="100" w:afterAutospacing="1"/>
      <w:outlineLvl w:val="0"/>
    </w:pPr>
    <w:rPr>
      <w:b/>
      <w:bCs/>
      <w:kern w:val="36"/>
      <w:sz w:val="48"/>
      <w:szCs w:val="48"/>
    </w:rPr>
  </w:style>
  <w:style w:type="paragraph" w:styleId="2">
    <w:name w:val="heading 2"/>
    <w:basedOn w:val="a"/>
    <w:next w:val="a"/>
    <w:link w:val="2Char"/>
    <w:uiPriority w:val="9"/>
    <w:unhideWhenUsed/>
    <w:qFormat/>
    <w:rsid w:val="009E2053"/>
    <w:pPr>
      <w:keepNext/>
      <w:spacing w:before="240" w:after="60"/>
      <w:outlineLvl w:val="1"/>
    </w:pPr>
    <w:rPr>
      <w:rFonts w:ascii="Cambria" w:hAnsi="Cambria"/>
      <w:b/>
      <w:bCs/>
      <w:i/>
      <w:iCs/>
      <w:sz w:val="28"/>
      <w:szCs w:val="28"/>
    </w:rPr>
  </w:style>
  <w:style w:type="paragraph" w:styleId="3">
    <w:name w:val="heading 3"/>
    <w:basedOn w:val="a"/>
    <w:next w:val="a"/>
    <w:link w:val="3Char"/>
    <w:uiPriority w:val="9"/>
    <w:unhideWhenUsed/>
    <w:qFormat/>
    <w:rsid w:val="00293C34"/>
    <w:pPr>
      <w:keepNext/>
      <w:spacing w:before="240" w:after="60"/>
      <w:outlineLvl w:val="2"/>
    </w:pPr>
    <w:rPr>
      <w:rFonts w:ascii="Cambria" w:hAnsi="Cambria"/>
      <w:b/>
      <w:bCs/>
      <w:sz w:val="26"/>
      <w:szCs w:val="26"/>
    </w:rPr>
  </w:style>
  <w:style w:type="paragraph" w:styleId="4">
    <w:name w:val="heading 4"/>
    <w:basedOn w:val="a"/>
    <w:next w:val="a"/>
    <w:link w:val="4Char"/>
    <w:uiPriority w:val="9"/>
    <w:unhideWhenUsed/>
    <w:qFormat/>
    <w:rsid w:val="00C358A0"/>
    <w:pPr>
      <w:keepNext/>
      <w:spacing w:before="240" w:after="60"/>
      <w:outlineLvl w:val="3"/>
    </w:pPr>
    <w:rPr>
      <w:rFonts w:ascii="Calibri" w:hAnsi="Calibri" w:cs="Arial"/>
      <w:b/>
      <w:bCs/>
      <w:sz w:val="28"/>
      <w:szCs w:val="28"/>
    </w:rPr>
  </w:style>
  <w:style w:type="paragraph" w:styleId="5">
    <w:name w:val="heading 5"/>
    <w:basedOn w:val="a"/>
    <w:next w:val="a"/>
    <w:link w:val="5Char"/>
    <w:semiHidden/>
    <w:unhideWhenUsed/>
    <w:qFormat/>
    <w:rsid w:val="009C75CE"/>
    <w:pPr>
      <w:spacing w:before="240" w:after="60"/>
      <w:outlineLvl w:val="4"/>
    </w:pPr>
    <w:rPr>
      <w:rFonts w:ascii="Calibri" w:hAnsi="Calibri"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C358A0"/>
    <w:rPr>
      <w:b/>
      <w:bCs/>
      <w:kern w:val="36"/>
      <w:sz w:val="48"/>
      <w:szCs w:val="48"/>
    </w:rPr>
  </w:style>
  <w:style w:type="character" w:customStyle="1" w:styleId="2Char">
    <w:name w:val="عنوان 2 Char"/>
    <w:link w:val="2"/>
    <w:uiPriority w:val="9"/>
    <w:semiHidden/>
    <w:rsid w:val="009E2053"/>
    <w:rPr>
      <w:rFonts w:ascii="Cambria" w:eastAsia="Times New Roman" w:hAnsi="Cambria" w:cs="Times New Roman"/>
      <w:b/>
      <w:bCs/>
      <w:i/>
      <w:iCs/>
      <w:sz w:val="28"/>
      <w:szCs w:val="28"/>
    </w:rPr>
  </w:style>
  <w:style w:type="character" w:customStyle="1" w:styleId="3Char">
    <w:name w:val="عنوان 3 Char"/>
    <w:link w:val="3"/>
    <w:uiPriority w:val="9"/>
    <w:rsid w:val="00293C34"/>
    <w:rPr>
      <w:rFonts w:ascii="Cambria" w:eastAsia="Times New Roman" w:hAnsi="Cambria" w:cs="Times New Roman"/>
      <w:b/>
      <w:bCs/>
      <w:sz w:val="26"/>
      <w:szCs w:val="26"/>
    </w:rPr>
  </w:style>
  <w:style w:type="character" w:customStyle="1" w:styleId="4Char">
    <w:name w:val="عنوان 4 Char"/>
    <w:link w:val="4"/>
    <w:uiPriority w:val="9"/>
    <w:semiHidden/>
    <w:rsid w:val="00C358A0"/>
    <w:rPr>
      <w:rFonts w:ascii="Calibri" w:eastAsia="Times New Roman" w:hAnsi="Calibri" w:cs="Arial"/>
      <w:b/>
      <w:bCs/>
      <w:sz w:val="28"/>
      <w:szCs w:val="28"/>
    </w:rPr>
  </w:style>
  <w:style w:type="table" w:styleId="a3">
    <w:name w:val="Table Grid"/>
    <w:basedOn w:val="a1"/>
    <w:uiPriority w:val="39"/>
    <w:rsid w:val="00B4308E"/>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rsid w:val="002A4A69"/>
    <w:pPr>
      <w:tabs>
        <w:tab w:val="center" w:pos="4153"/>
        <w:tab w:val="right" w:pos="8306"/>
      </w:tabs>
    </w:pPr>
  </w:style>
  <w:style w:type="character" w:customStyle="1" w:styleId="Char">
    <w:name w:val="رأس الصفحة Char"/>
    <w:link w:val="a4"/>
    <w:rsid w:val="002A4A69"/>
    <w:rPr>
      <w:sz w:val="24"/>
      <w:szCs w:val="24"/>
    </w:rPr>
  </w:style>
  <w:style w:type="paragraph" w:styleId="a5">
    <w:name w:val="footer"/>
    <w:basedOn w:val="a"/>
    <w:link w:val="Char0"/>
    <w:uiPriority w:val="99"/>
    <w:rsid w:val="002A4A69"/>
    <w:pPr>
      <w:tabs>
        <w:tab w:val="center" w:pos="4153"/>
        <w:tab w:val="right" w:pos="8306"/>
      </w:tabs>
    </w:pPr>
  </w:style>
  <w:style w:type="character" w:customStyle="1" w:styleId="Char0">
    <w:name w:val="تذييل الصفحة Char"/>
    <w:link w:val="a5"/>
    <w:uiPriority w:val="99"/>
    <w:rsid w:val="002A4A69"/>
    <w:rPr>
      <w:sz w:val="24"/>
      <w:szCs w:val="24"/>
    </w:rPr>
  </w:style>
  <w:style w:type="paragraph" w:styleId="a6">
    <w:name w:val="Normal (Web)"/>
    <w:basedOn w:val="a"/>
    <w:uiPriority w:val="99"/>
    <w:unhideWhenUsed/>
    <w:rsid w:val="008C75EB"/>
    <w:pPr>
      <w:bidi w:val="0"/>
      <w:spacing w:before="100" w:beforeAutospacing="1" w:after="100" w:afterAutospacing="1"/>
    </w:pPr>
  </w:style>
  <w:style w:type="character" w:customStyle="1" w:styleId="apple-converted-space">
    <w:name w:val="apple-converted-space"/>
    <w:basedOn w:val="a0"/>
    <w:rsid w:val="008C75EB"/>
  </w:style>
  <w:style w:type="character" w:styleId="a7">
    <w:name w:val="Strong"/>
    <w:uiPriority w:val="22"/>
    <w:qFormat/>
    <w:rsid w:val="008C75EB"/>
    <w:rPr>
      <w:b/>
      <w:bCs/>
    </w:rPr>
  </w:style>
  <w:style w:type="character" w:styleId="Hyperlink">
    <w:name w:val="Hyperlink"/>
    <w:uiPriority w:val="99"/>
    <w:unhideWhenUsed/>
    <w:rsid w:val="008C75EB"/>
    <w:rPr>
      <w:color w:val="0000FF"/>
      <w:u w:val="single"/>
    </w:rPr>
  </w:style>
  <w:style w:type="paragraph" w:styleId="HTML">
    <w:name w:val="HTML Preformatted"/>
    <w:basedOn w:val="a"/>
    <w:link w:val="HTMLChar"/>
    <w:uiPriority w:val="99"/>
    <w:unhideWhenUsed/>
    <w:rsid w:val="00534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Char">
    <w:name w:val="بتنسيق HTML مسبق Char"/>
    <w:link w:val="HTML"/>
    <w:uiPriority w:val="99"/>
    <w:rsid w:val="00534DA3"/>
    <w:rPr>
      <w:rFonts w:ascii="Courier New" w:hAnsi="Courier New" w:cs="Courier New"/>
    </w:rPr>
  </w:style>
  <w:style w:type="paragraph" w:styleId="a8">
    <w:name w:val="footnote text"/>
    <w:aliases w:val=" Char,نص حاشية سفلية Char Char Char,نص حاشية سفلية Char Char Char  Char Char Char,نص حاشية سفلية Char Char Char  Char Char Char Char Char,نص حاشية سفلية1,نص حاشية سفلية Char Char Char1 Char Char Char,نص حاشية سفلية2,Char"/>
    <w:basedOn w:val="a"/>
    <w:link w:val="Char1"/>
    <w:uiPriority w:val="99"/>
    <w:rsid w:val="00C358A0"/>
    <w:rPr>
      <w:sz w:val="20"/>
      <w:szCs w:val="20"/>
    </w:rPr>
  </w:style>
  <w:style w:type="character" w:customStyle="1" w:styleId="Char1">
    <w:name w:val="نص حاشية سفلية Char"/>
    <w:aliases w:val=" Char Char,نص حاشية سفلية Char Char Char Char,نص حاشية سفلية Char Char Char  Char Char Char Char,نص حاشية سفلية Char Char Char  Char Char Char Char Char Char,نص حاشية سفلية1 Char,نص حاشية سفلية Char Char Char1 Char Char Char Char"/>
    <w:basedOn w:val="a0"/>
    <w:link w:val="a8"/>
    <w:uiPriority w:val="99"/>
    <w:rsid w:val="00C358A0"/>
  </w:style>
  <w:style w:type="character" w:styleId="a9">
    <w:name w:val="footnote reference"/>
    <w:aliases w:val="Footnote Reference1,Footnote Reference2,Footnote Reference11,Footnote Reference21,Footnote Reference12,Footnote Reference22,Footnote Reference13,Footnote Reference23,Footnote Reference111,Footnote Reference211,Footnote Reference121"/>
    <w:uiPriority w:val="99"/>
    <w:rsid w:val="00C358A0"/>
    <w:rPr>
      <w:vertAlign w:val="superscript"/>
    </w:rPr>
  </w:style>
  <w:style w:type="paragraph" w:styleId="aa">
    <w:name w:val="Title"/>
    <w:basedOn w:val="a"/>
    <w:next w:val="a"/>
    <w:link w:val="Char2"/>
    <w:qFormat/>
    <w:rsid w:val="00C358A0"/>
    <w:pPr>
      <w:spacing w:before="240" w:after="60"/>
      <w:jc w:val="center"/>
      <w:outlineLvl w:val="0"/>
    </w:pPr>
    <w:rPr>
      <w:rFonts w:ascii="Cambria" w:hAnsi="Cambria"/>
      <w:b/>
      <w:bCs/>
      <w:kern w:val="28"/>
      <w:sz w:val="32"/>
      <w:szCs w:val="32"/>
    </w:rPr>
  </w:style>
  <w:style w:type="character" w:customStyle="1" w:styleId="Char2">
    <w:name w:val="العنوان Char"/>
    <w:link w:val="aa"/>
    <w:rsid w:val="00C358A0"/>
    <w:rPr>
      <w:rFonts w:ascii="Cambria" w:eastAsia="Times New Roman" w:hAnsi="Cambria" w:cs="Times New Roman"/>
      <w:b/>
      <w:bCs/>
      <w:kern w:val="28"/>
      <w:sz w:val="32"/>
      <w:szCs w:val="32"/>
    </w:rPr>
  </w:style>
  <w:style w:type="paragraph" w:styleId="ab">
    <w:name w:val="No Spacing"/>
    <w:link w:val="Char3"/>
    <w:uiPriority w:val="1"/>
    <w:qFormat/>
    <w:rsid w:val="00C358A0"/>
    <w:pPr>
      <w:bidi/>
    </w:pPr>
    <w:rPr>
      <w:sz w:val="24"/>
      <w:szCs w:val="24"/>
    </w:rPr>
  </w:style>
  <w:style w:type="character" w:styleId="ac">
    <w:name w:val="Subtle Emphasis"/>
    <w:uiPriority w:val="19"/>
    <w:qFormat/>
    <w:rsid w:val="00C358A0"/>
    <w:rPr>
      <w:i/>
      <w:iCs/>
      <w:color w:val="808080"/>
    </w:rPr>
  </w:style>
  <w:style w:type="paragraph" w:customStyle="1" w:styleId="10">
    <w:name w:val="سرد الفقرات1"/>
    <w:basedOn w:val="ab"/>
    <w:rsid w:val="00C358A0"/>
    <w:pPr>
      <w:bidi w:val="0"/>
    </w:pPr>
  </w:style>
  <w:style w:type="character" w:styleId="ad">
    <w:name w:val="Book Title"/>
    <w:uiPriority w:val="33"/>
    <w:qFormat/>
    <w:rsid w:val="00C358A0"/>
    <w:rPr>
      <w:b/>
      <w:bCs/>
      <w:smallCaps/>
      <w:spacing w:val="5"/>
    </w:rPr>
  </w:style>
  <w:style w:type="character" w:styleId="ae">
    <w:name w:val="Intense Reference"/>
    <w:uiPriority w:val="32"/>
    <w:qFormat/>
    <w:rsid w:val="00C358A0"/>
    <w:rPr>
      <w:b/>
      <w:bCs/>
      <w:smallCaps/>
      <w:color w:val="C0504D"/>
      <w:spacing w:val="5"/>
      <w:u w:val="single"/>
    </w:rPr>
  </w:style>
  <w:style w:type="paragraph" w:styleId="af">
    <w:name w:val="Intense Quote"/>
    <w:basedOn w:val="a"/>
    <w:next w:val="a"/>
    <w:link w:val="Char4"/>
    <w:uiPriority w:val="30"/>
    <w:qFormat/>
    <w:rsid w:val="00C358A0"/>
    <w:pPr>
      <w:pBdr>
        <w:bottom w:val="single" w:sz="4" w:space="4" w:color="4F81BD"/>
      </w:pBdr>
      <w:spacing w:before="200" w:after="280"/>
      <w:ind w:left="936" w:right="936"/>
    </w:pPr>
    <w:rPr>
      <w:b/>
      <w:bCs/>
      <w:i/>
      <w:iCs/>
      <w:color w:val="4F81BD"/>
    </w:rPr>
  </w:style>
  <w:style w:type="character" w:customStyle="1" w:styleId="Char4">
    <w:name w:val="اقتباس مكثف Char"/>
    <w:link w:val="af"/>
    <w:uiPriority w:val="30"/>
    <w:rsid w:val="00C358A0"/>
    <w:rPr>
      <w:b/>
      <w:bCs/>
      <w:i/>
      <w:iCs/>
      <w:color w:val="4F81BD"/>
      <w:sz w:val="24"/>
      <w:szCs w:val="24"/>
    </w:rPr>
  </w:style>
  <w:style w:type="paragraph" w:styleId="af0">
    <w:name w:val="Quote"/>
    <w:basedOn w:val="a"/>
    <w:next w:val="a"/>
    <w:link w:val="Char5"/>
    <w:uiPriority w:val="29"/>
    <w:qFormat/>
    <w:rsid w:val="00C358A0"/>
    <w:rPr>
      <w:i/>
      <w:iCs/>
      <w:color w:val="000000"/>
    </w:rPr>
  </w:style>
  <w:style w:type="character" w:customStyle="1" w:styleId="Char5">
    <w:name w:val="اقتباس Char"/>
    <w:link w:val="af0"/>
    <w:uiPriority w:val="29"/>
    <w:rsid w:val="00C358A0"/>
    <w:rPr>
      <w:i/>
      <w:iCs/>
      <w:color w:val="000000"/>
      <w:sz w:val="24"/>
      <w:szCs w:val="24"/>
    </w:rPr>
  </w:style>
  <w:style w:type="character" w:styleId="af1">
    <w:name w:val="Intense Emphasis"/>
    <w:uiPriority w:val="21"/>
    <w:qFormat/>
    <w:rsid w:val="00C358A0"/>
    <w:rPr>
      <w:b/>
      <w:bCs/>
      <w:i/>
      <w:iCs/>
      <w:color w:val="4F81BD"/>
    </w:rPr>
  </w:style>
  <w:style w:type="paragraph" w:styleId="af2">
    <w:name w:val="Subtitle"/>
    <w:basedOn w:val="a"/>
    <w:next w:val="a"/>
    <w:link w:val="Char6"/>
    <w:qFormat/>
    <w:rsid w:val="00C358A0"/>
    <w:pPr>
      <w:spacing w:after="60"/>
      <w:jc w:val="center"/>
      <w:outlineLvl w:val="1"/>
    </w:pPr>
    <w:rPr>
      <w:rFonts w:ascii="Cambria" w:hAnsi="Cambria"/>
    </w:rPr>
  </w:style>
  <w:style w:type="character" w:customStyle="1" w:styleId="Char6">
    <w:name w:val="عنوان فرعي Char"/>
    <w:link w:val="af2"/>
    <w:rsid w:val="00C358A0"/>
    <w:rPr>
      <w:rFonts w:ascii="Cambria" w:eastAsia="Times New Roman" w:hAnsi="Cambria" w:cs="Times New Roman"/>
      <w:sz w:val="24"/>
      <w:szCs w:val="24"/>
    </w:rPr>
  </w:style>
  <w:style w:type="character" w:styleId="af3">
    <w:name w:val="Emphasis"/>
    <w:uiPriority w:val="20"/>
    <w:qFormat/>
    <w:rsid w:val="00C358A0"/>
    <w:rPr>
      <w:i/>
      <w:iCs/>
    </w:rPr>
  </w:style>
  <w:style w:type="paragraph" w:styleId="af4">
    <w:name w:val="List Paragraph"/>
    <w:basedOn w:val="a"/>
    <w:uiPriority w:val="34"/>
    <w:qFormat/>
    <w:rsid w:val="00516094"/>
    <w:pPr>
      <w:bidi w:val="0"/>
      <w:spacing w:after="200" w:line="276" w:lineRule="auto"/>
      <w:ind w:left="720"/>
      <w:contextualSpacing/>
    </w:pPr>
    <w:rPr>
      <w:rFonts w:ascii="Calibri" w:eastAsia="Calibri" w:hAnsi="Calibri" w:cs="Arial"/>
      <w:sz w:val="22"/>
      <w:szCs w:val="22"/>
      <w:lang w:val="fr-FR"/>
    </w:rPr>
  </w:style>
  <w:style w:type="character" w:customStyle="1" w:styleId="reference-text">
    <w:name w:val="reference-text"/>
    <w:basedOn w:val="a0"/>
    <w:rsid w:val="009E2053"/>
  </w:style>
  <w:style w:type="character" w:customStyle="1" w:styleId="mw-cite-backlink">
    <w:name w:val="mw-cite-backlink"/>
    <w:basedOn w:val="a0"/>
    <w:rsid w:val="009E2053"/>
  </w:style>
  <w:style w:type="character" w:customStyle="1" w:styleId="cite-accessibility-label">
    <w:name w:val="cite-accessibility-label"/>
    <w:basedOn w:val="a0"/>
    <w:rsid w:val="009E2053"/>
  </w:style>
  <w:style w:type="character" w:styleId="HTML0">
    <w:name w:val="HTML Cite"/>
    <w:uiPriority w:val="99"/>
    <w:unhideWhenUsed/>
    <w:rsid w:val="009E2053"/>
    <w:rPr>
      <w:i/>
      <w:iCs/>
    </w:rPr>
  </w:style>
  <w:style w:type="paragraph" w:customStyle="1" w:styleId="af5">
    <w:name w:val="عنوان_زخرفي"/>
    <w:basedOn w:val="a"/>
    <w:rsid w:val="00BF7239"/>
    <w:pPr>
      <w:ind w:firstLine="720"/>
      <w:jc w:val="center"/>
    </w:pPr>
    <w:rPr>
      <w:rFonts w:ascii="ATraditional Arabic" w:hAnsi="ATraditional Arabic" w:cs="CTraditional Arabic"/>
      <w:sz w:val="36"/>
      <w:szCs w:val="300"/>
    </w:rPr>
  </w:style>
  <w:style w:type="paragraph" w:styleId="af6">
    <w:name w:val="Body Text"/>
    <w:basedOn w:val="a"/>
    <w:link w:val="Char7"/>
    <w:rsid w:val="00F57C82"/>
    <w:pPr>
      <w:jc w:val="lowKashida"/>
    </w:pPr>
    <w:rPr>
      <w:rFonts w:cs="Simplified Arabic"/>
      <w:sz w:val="20"/>
      <w:szCs w:val="28"/>
    </w:rPr>
  </w:style>
  <w:style w:type="character" w:customStyle="1" w:styleId="Char7">
    <w:name w:val="نص أساسي Char"/>
    <w:link w:val="af6"/>
    <w:rsid w:val="00F57C82"/>
    <w:rPr>
      <w:rFonts w:cs="Simplified Arabic"/>
      <w:szCs w:val="28"/>
    </w:rPr>
  </w:style>
  <w:style w:type="paragraph" w:customStyle="1" w:styleId="para">
    <w:name w:val="para"/>
    <w:basedOn w:val="a"/>
    <w:rsid w:val="006F19BA"/>
    <w:pPr>
      <w:widowControl w:val="0"/>
      <w:autoSpaceDE w:val="0"/>
      <w:autoSpaceDN w:val="0"/>
      <w:adjustRightInd w:val="0"/>
      <w:spacing w:after="120"/>
      <w:ind w:right="567" w:firstLine="567"/>
      <w:jc w:val="both"/>
    </w:pPr>
    <w:rPr>
      <w:rFonts w:eastAsia="Calibri" w:cs="Traditional Arabic"/>
      <w:color w:val="000000"/>
      <w:sz w:val="26"/>
      <w:szCs w:val="34"/>
      <w:lang w:val="fr-FR"/>
    </w:rPr>
  </w:style>
  <w:style w:type="character" w:customStyle="1" w:styleId="longtext">
    <w:name w:val="long_text"/>
    <w:basedOn w:val="a0"/>
    <w:rsid w:val="00AC0037"/>
  </w:style>
  <w:style w:type="character" w:customStyle="1" w:styleId="hps">
    <w:name w:val="hps"/>
    <w:basedOn w:val="a0"/>
    <w:rsid w:val="00AC0037"/>
  </w:style>
  <w:style w:type="character" w:customStyle="1" w:styleId="hpsatn">
    <w:name w:val="hps atn"/>
    <w:basedOn w:val="a0"/>
    <w:rsid w:val="00AC0037"/>
  </w:style>
  <w:style w:type="character" w:styleId="af7">
    <w:name w:val="Subtle Reference"/>
    <w:uiPriority w:val="31"/>
    <w:qFormat/>
    <w:rsid w:val="0017766D"/>
    <w:rPr>
      <w:smallCaps/>
      <w:color w:val="C0504D"/>
      <w:u w:val="single"/>
    </w:rPr>
  </w:style>
  <w:style w:type="paragraph" w:customStyle="1" w:styleId="ListParagraph1">
    <w:name w:val="List Paragraph1"/>
    <w:basedOn w:val="a"/>
    <w:rsid w:val="000B6986"/>
    <w:pPr>
      <w:bidi w:val="0"/>
      <w:spacing w:after="200" w:line="276" w:lineRule="auto"/>
      <w:ind w:left="720"/>
    </w:pPr>
    <w:rPr>
      <w:rFonts w:ascii="Calibri" w:hAnsi="Calibri" w:cs="Arial"/>
      <w:sz w:val="22"/>
      <w:szCs w:val="22"/>
    </w:rPr>
  </w:style>
  <w:style w:type="character" w:customStyle="1" w:styleId="viewnewstitle1">
    <w:name w:val="viewnewstitle1"/>
    <w:rsid w:val="000F03E6"/>
    <w:rPr>
      <w:rFonts w:ascii="Tahoma" w:hAnsi="Tahoma" w:cs="Tahoma" w:hint="default"/>
      <w:b w:val="0"/>
      <w:bCs w:val="0"/>
      <w:color w:val="000000"/>
      <w:sz w:val="30"/>
      <w:szCs w:val="30"/>
    </w:rPr>
  </w:style>
  <w:style w:type="character" w:customStyle="1" w:styleId="hadith">
    <w:name w:val="hadith"/>
    <w:basedOn w:val="a0"/>
    <w:rsid w:val="009D3768"/>
  </w:style>
  <w:style w:type="character" w:customStyle="1" w:styleId="arabisque">
    <w:name w:val="arabisque"/>
    <w:basedOn w:val="a0"/>
    <w:rsid w:val="00F66BF3"/>
  </w:style>
  <w:style w:type="character" w:customStyle="1" w:styleId="aaya">
    <w:name w:val="aaya"/>
    <w:basedOn w:val="a0"/>
    <w:rsid w:val="00B451E5"/>
  </w:style>
  <w:style w:type="character" w:customStyle="1" w:styleId="aya-separator">
    <w:name w:val="aya-separator"/>
    <w:basedOn w:val="a0"/>
    <w:rsid w:val="00B451E5"/>
  </w:style>
  <w:style w:type="character" w:customStyle="1" w:styleId="tag109e">
    <w:name w:val="tag109e"/>
    <w:basedOn w:val="a0"/>
    <w:rsid w:val="00B912C2"/>
  </w:style>
  <w:style w:type="character" w:customStyle="1" w:styleId="11">
    <w:name w:val="اقتباس1"/>
    <w:basedOn w:val="a0"/>
    <w:rsid w:val="00B1642E"/>
  </w:style>
  <w:style w:type="character" w:customStyle="1" w:styleId="tips2">
    <w:name w:val="tips2"/>
    <w:basedOn w:val="a0"/>
    <w:rsid w:val="006748DE"/>
  </w:style>
  <w:style w:type="paragraph" w:customStyle="1" w:styleId="TableParagraph">
    <w:name w:val="Table Paragraph"/>
    <w:basedOn w:val="a"/>
    <w:uiPriority w:val="1"/>
    <w:qFormat/>
    <w:rsid w:val="00312C6A"/>
    <w:pPr>
      <w:widowControl w:val="0"/>
      <w:autoSpaceDE w:val="0"/>
      <w:autoSpaceDN w:val="0"/>
      <w:bidi w:val="0"/>
      <w:jc w:val="right"/>
    </w:pPr>
    <w:rPr>
      <w:rFonts w:ascii="Calibri" w:eastAsia="Calibri" w:hAnsi="Calibri" w:cs="Calibri"/>
      <w:sz w:val="22"/>
      <w:szCs w:val="22"/>
    </w:rPr>
  </w:style>
  <w:style w:type="paragraph" w:styleId="af8">
    <w:name w:val="TOC Heading"/>
    <w:basedOn w:val="1"/>
    <w:next w:val="a"/>
    <w:uiPriority w:val="39"/>
    <w:unhideWhenUsed/>
    <w:qFormat/>
    <w:rsid w:val="00761C80"/>
    <w:pPr>
      <w:keepNext/>
      <w:keepLines/>
      <w:spacing w:before="480" w:beforeAutospacing="0" w:after="0" w:afterAutospacing="0" w:line="276" w:lineRule="auto"/>
      <w:outlineLvl w:val="9"/>
    </w:pPr>
    <w:rPr>
      <w:rFonts w:ascii="Cambria" w:hAnsi="Cambria"/>
      <w:color w:val="365F91"/>
      <w:kern w:val="0"/>
      <w:sz w:val="28"/>
      <w:szCs w:val="28"/>
    </w:rPr>
  </w:style>
  <w:style w:type="paragraph" w:styleId="12">
    <w:name w:val="toc 1"/>
    <w:basedOn w:val="a"/>
    <w:next w:val="a"/>
    <w:autoRedefine/>
    <w:uiPriority w:val="39"/>
    <w:rsid w:val="00761C80"/>
  </w:style>
  <w:style w:type="character" w:customStyle="1" w:styleId="style11">
    <w:name w:val="style11"/>
    <w:rsid w:val="004605A0"/>
    <w:rPr>
      <w:rFonts w:cs="Traditional Arabic" w:hint="cs"/>
      <w:b/>
      <w:bCs/>
      <w:color w:val="000000"/>
      <w:sz w:val="36"/>
      <w:szCs w:val="36"/>
    </w:rPr>
  </w:style>
  <w:style w:type="character" w:customStyle="1" w:styleId="srch1">
    <w:name w:val="srch1"/>
    <w:rsid w:val="004605A0"/>
    <w:rPr>
      <w:rFonts w:cs="Traditional Arabic" w:hint="cs"/>
      <w:b/>
      <w:bCs/>
      <w:color w:val="FF0000"/>
      <w:sz w:val="36"/>
      <w:szCs w:val="36"/>
    </w:rPr>
  </w:style>
  <w:style w:type="character" w:customStyle="1" w:styleId="5Char">
    <w:name w:val="عنوان 5 Char"/>
    <w:link w:val="5"/>
    <w:rsid w:val="009C75CE"/>
    <w:rPr>
      <w:rFonts w:ascii="Calibri" w:eastAsia="Times New Roman" w:hAnsi="Calibri" w:cs="Arial"/>
      <w:b/>
      <w:bCs/>
      <w:i/>
      <w:iCs/>
      <w:sz w:val="26"/>
      <w:szCs w:val="26"/>
    </w:rPr>
  </w:style>
  <w:style w:type="character" w:customStyle="1" w:styleId="FootnoteTextChar1">
    <w:name w:val="Footnote Text Char1"/>
    <w:uiPriority w:val="99"/>
    <w:semiHidden/>
    <w:locked/>
    <w:rsid w:val="00D0395B"/>
    <w:rPr>
      <w:rFonts w:cs="Times New Roman"/>
      <w:sz w:val="20"/>
      <w:szCs w:val="20"/>
      <w:lang w:eastAsia="ko-KR"/>
    </w:rPr>
  </w:style>
  <w:style w:type="character" w:customStyle="1" w:styleId="Char3">
    <w:name w:val="بلا تباعد Char"/>
    <w:link w:val="ab"/>
    <w:uiPriority w:val="1"/>
    <w:rsid w:val="00BB463B"/>
    <w:rPr>
      <w:sz w:val="24"/>
      <w:szCs w:val="24"/>
    </w:rPr>
  </w:style>
  <w:style w:type="paragraph" w:styleId="20">
    <w:name w:val="toc 2"/>
    <w:basedOn w:val="a"/>
    <w:next w:val="a"/>
    <w:autoRedefine/>
    <w:uiPriority w:val="39"/>
    <w:unhideWhenUsed/>
    <w:rsid w:val="00FF39C1"/>
    <w:pPr>
      <w:bidi w:val="0"/>
      <w:spacing w:after="100" w:line="259" w:lineRule="auto"/>
      <w:ind w:left="220"/>
    </w:pPr>
    <w:rPr>
      <w:rFonts w:ascii="Calibri" w:hAnsi="Calibri"/>
      <w:sz w:val="22"/>
      <w:szCs w:val="22"/>
    </w:rPr>
  </w:style>
  <w:style w:type="paragraph" w:styleId="30">
    <w:name w:val="toc 3"/>
    <w:basedOn w:val="a"/>
    <w:next w:val="a"/>
    <w:autoRedefine/>
    <w:uiPriority w:val="39"/>
    <w:unhideWhenUsed/>
    <w:rsid w:val="00FF39C1"/>
    <w:pPr>
      <w:bidi w:val="0"/>
      <w:spacing w:after="100" w:line="259" w:lineRule="auto"/>
      <w:ind w:left="440"/>
    </w:pPr>
    <w:rPr>
      <w:rFonts w:ascii="Calibri" w:hAnsi="Calibri"/>
      <w:sz w:val="22"/>
      <w:szCs w:val="22"/>
    </w:rPr>
  </w:style>
  <w:style w:type="character" w:customStyle="1" w:styleId="s1">
    <w:name w:val="s1"/>
    <w:basedOn w:val="a0"/>
    <w:rsid w:val="00C64B64"/>
  </w:style>
  <w:style w:type="paragraph" w:customStyle="1" w:styleId="p2">
    <w:name w:val="p2"/>
    <w:basedOn w:val="a"/>
    <w:rsid w:val="00C64B64"/>
    <w:pPr>
      <w:bidi w:val="0"/>
      <w:spacing w:before="100" w:beforeAutospacing="1" w:after="100" w:afterAutospacing="1"/>
    </w:pPr>
    <w:rPr>
      <w:rFonts w:eastAsiaTheme="minorEastAsia"/>
    </w:rPr>
  </w:style>
  <w:style w:type="character" w:customStyle="1" w:styleId="s2">
    <w:name w:val="s2"/>
    <w:basedOn w:val="a0"/>
    <w:rsid w:val="00C64B64"/>
  </w:style>
  <w:style w:type="paragraph" w:customStyle="1" w:styleId="p3">
    <w:name w:val="p3"/>
    <w:basedOn w:val="a"/>
    <w:rsid w:val="00C64B64"/>
    <w:pPr>
      <w:bidi w:val="0"/>
      <w:spacing w:before="100" w:beforeAutospacing="1" w:after="100" w:afterAutospacing="1"/>
    </w:pPr>
    <w:rPr>
      <w:rFonts w:eastAsiaTheme="minorEastAsia"/>
    </w:rPr>
  </w:style>
  <w:style w:type="character" w:customStyle="1" w:styleId="s3">
    <w:name w:val="s3"/>
    <w:basedOn w:val="a0"/>
    <w:rsid w:val="00C64B64"/>
  </w:style>
  <w:style w:type="paragraph" w:customStyle="1" w:styleId="p1">
    <w:name w:val="p1"/>
    <w:basedOn w:val="a"/>
    <w:rsid w:val="00221E5A"/>
    <w:pPr>
      <w:bidi w:val="0"/>
      <w:spacing w:before="100" w:beforeAutospacing="1" w:after="100" w:afterAutospacing="1"/>
    </w:pPr>
    <w:rPr>
      <w:rFonts w:eastAsiaTheme="minorEastAsia"/>
    </w:rPr>
  </w:style>
  <w:style w:type="character" w:customStyle="1" w:styleId="s4">
    <w:name w:val="s4"/>
    <w:basedOn w:val="a0"/>
    <w:rsid w:val="00F65DA5"/>
  </w:style>
  <w:style w:type="table" w:styleId="af9">
    <w:name w:val="Table Contemporary"/>
    <w:basedOn w:val="a1"/>
    <w:rsid w:val="007E3BD4"/>
    <w:pPr>
      <w:bidi/>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p4">
    <w:name w:val="p4"/>
    <w:basedOn w:val="a"/>
    <w:rsid w:val="00A75096"/>
    <w:pPr>
      <w:bidi w:val="0"/>
      <w:spacing w:before="100" w:beforeAutospacing="1" w:after="100" w:afterAutospacing="1"/>
    </w:pPr>
    <w:rPr>
      <w:rFonts w:eastAsiaTheme="minorEastAsia"/>
    </w:rPr>
  </w:style>
  <w:style w:type="table" w:styleId="2-1">
    <w:name w:val="Grid Table 2 Accent 1"/>
    <w:basedOn w:val="a1"/>
    <w:uiPriority w:val="47"/>
    <w:rsid w:val="00C403F5"/>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1">
    <w:name w:val="Grid Table 2"/>
    <w:basedOn w:val="a1"/>
    <w:uiPriority w:val="47"/>
    <w:rsid w:val="00B64D4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2">
    <w:name w:val="Grid Table 2 Accent 2"/>
    <w:basedOn w:val="a1"/>
    <w:uiPriority w:val="47"/>
    <w:rsid w:val="00604C80"/>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1">
    <w:name w:val="Grid Table 3"/>
    <w:basedOn w:val="a1"/>
    <w:uiPriority w:val="48"/>
    <w:rsid w:val="00604C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afa">
    <w:name w:val="Unresolved Mention"/>
    <w:basedOn w:val="a0"/>
    <w:uiPriority w:val="99"/>
    <w:semiHidden/>
    <w:unhideWhenUsed/>
    <w:rsid w:val="005E14B4"/>
    <w:rPr>
      <w:color w:val="605E5C"/>
      <w:shd w:val="clear" w:color="auto" w:fill="E1DFDD"/>
    </w:rPr>
  </w:style>
  <w:style w:type="character" w:styleId="afb">
    <w:name w:val="FollowedHyperlink"/>
    <w:basedOn w:val="a0"/>
    <w:uiPriority w:val="99"/>
    <w:rsid w:val="00AF64AD"/>
    <w:rPr>
      <w:color w:val="954F72" w:themeColor="followedHyperlink"/>
      <w:u w:val="single"/>
    </w:rPr>
  </w:style>
  <w:style w:type="character" w:customStyle="1" w:styleId="citation-81">
    <w:name w:val="citation-81"/>
    <w:basedOn w:val="a0"/>
    <w:rsid w:val="009E49B4"/>
  </w:style>
  <w:style w:type="character" w:customStyle="1" w:styleId="citation-80">
    <w:name w:val="citation-80"/>
    <w:basedOn w:val="a0"/>
    <w:rsid w:val="009E49B4"/>
  </w:style>
  <w:style w:type="character" w:customStyle="1" w:styleId="citation-79">
    <w:name w:val="citation-79"/>
    <w:basedOn w:val="a0"/>
    <w:rsid w:val="009E49B4"/>
  </w:style>
  <w:style w:type="character" w:customStyle="1" w:styleId="citation-78">
    <w:name w:val="citation-78"/>
    <w:basedOn w:val="a0"/>
    <w:rsid w:val="009E49B4"/>
  </w:style>
  <w:style w:type="character" w:customStyle="1" w:styleId="citation-77">
    <w:name w:val="citation-77"/>
    <w:basedOn w:val="a0"/>
    <w:rsid w:val="009E49B4"/>
  </w:style>
  <w:style w:type="character" w:customStyle="1" w:styleId="citation-76">
    <w:name w:val="citation-76"/>
    <w:basedOn w:val="a0"/>
    <w:rsid w:val="009E49B4"/>
  </w:style>
  <w:style w:type="character" w:customStyle="1" w:styleId="citation-75">
    <w:name w:val="citation-75"/>
    <w:basedOn w:val="a0"/>
    <w:rsid w:val="009E49B4"/>
  </w:style>
  <w:style w:type="character" w:customStyle="1" w:styleId="citation-74">
    <w:name w:val="citation-74"/>
    <w:basedOn w:val="a0"/>
    <w:rsid w:val="009E49B4"/>
  </w:style>
  <w:style w:type="character" w:customStyle="1" w:styleId="citation-73">
    <w:name w:val="citation-73"/>
    <w:basedOn w:val="a0"/>
    <w:rsid w:val="009E49B4"/>
  </w:style>
  <w:style w:type="character" w:customStyle="1" w:styleId="citation-72">
    <w:name w:val="citation-72"/>
    <w:basedOn w:val="a0"/>
    <w:rsid w:val="009E49B4"/>
  </w:style>
  <w:style w:type="character" w:customStyle="1" w:styleId="citation-71">
    <w:name w:val="citation-71"/>
    <w:basedOn w:val="a0"/>
    <w:rsid w:val="009E49B4"/>
  </w:style>
  <w:style w:type="character" w:customStyle="1" w:styleId="citation-70">
    <w:name w:val="citation-70"/>
    <w:basedOn w:val="a0"/>
    <w:rsid w:val="009E49B4"/>
  </w:style>
  <w:style w:type="character" w:customStyle="1" w:styleId="citation-69">
    <w:name w:val="citation-69"/>
    <w:basedOn w:val="a0"/>
    <w:rsid w:val="009E49B4"/>
  </w:style>
  <w:style w:type="character" w:customStyle="1" w:styleId="citation-68">
    <w:name w:val="citation-68"/>
    <w:basedOn w:val="a0"/>
    <w:rsid w:val="009E49B4"/>
  </w:style>
  <w:style w:type="character" w:customStyle="1" w:styleId="citation-67">
    <w:name w:val="citation-67"/>
    <w:basedOn w:val="a0"/>
    <w:rsid w:val="009E49B4"/>
  </w:style>
  <w:style w:type="character" w:customStyle="1" w:styleId="citation-66">
    <w:name w:val="citation-66"/>
    <w:basedOn w:val="a0"/>
    <w:rsid w:val="009E49B4"/>
  </w:style>
  <w:style w:type="character" w:customStyle="1" w:styleId="citation-65">
    <w:name w:val="citation-65"/>
    <w:basedOn w:val="a0"/>
    <w:rsid w:val="009E49B4"/>
  </w:style>
  <w:style w:type="character" w:customStyle="1" w:styleId="citation-64">
    <w:name w:val="citation-64"/>
    <w:basedOn w:val="a0"/>
    <w:rsid w:val="009E49B4"/>
  </w:style>
  <w:style w:type="character" w:customStyle="1" w:styleId="button-label">
    <w:name w:val="button-label"/>
    <w:basedOn w:val="a0"/>
    <w:rsid w:val="009E49B4"/>
  </w:style>
  <w:style w:type="character" w:customStyle="1" w:styleId="citation-63">
    <w:name w:val="citation-63"/>
    <w:basedOn w:val="a0"/>
    <w:rsid w:val="009E49B4"/>
  </w:style>
  <w:style w:type="character" w:customStyle="1" w:styleId="citation-62">
    <w:name w:val="citation-62"/>
    <w:basedOn w:val="a0"/>
    <w:rsid w:val="009E49B4"/>
  </w:style>
  <w:style w:type="character" w:customStyle="1" w:styleId="citation-61">
    <w:name w:val="citation-61"/>
    <w:basedOn w:val="a0"/>
    <w:rsid w:val="009E49B4"/>
  </w:style>
  <w:style w:type="character" w:customStyle="1" w:styleId="citation-60">
    <w:name w:val="citation-60"/>
    <w:basedOn w:val="a0"/>
    <w:rsid w:val="009E49B4"/>
  </w:style>
  <w:style w:type="character" w:customStyle="1" w:styleId="citation-59">
    <w:name w:val="citation-59"/>
    <w:basedOn w:val="a0"/>
    <w:rsid w:val="009E49B4"/>
  </w:style>
  <w:style w:type="character" w:customStyle="1" w:styleId="citation-58">
    <w:name w:val="citation-58"/>
    <w:basedOn w:val="a0"/>
    <w:rsid w:val="009E49B4"/>
  </w:style>
  <w:style w:type="character" w:customStyle="1" w:styleId="citation-57">
    <w:name w:val="citation-57"/>
    <w:basedOn w:val="a0"/>
    <w:rsid w:val="009E49B4"/>
  </w:style>
  <w:style w:type="character" w:customStyle="1" w:styleId="citation-56">
    <w:name w:val="citation-56"/>
    <w:basedOn w:val="a0"/>
    <w:rsid w:val="009E49B4"/>
  </w:style>
  <w:style w:type="character" w:customStyle="1" w:styleId="citation-55">
    <w:name w:val="citation-55"/>
    <w:basedOn w:val="a0"/>
    <w:rsid w:val="009E49B4"/>
  </w:style>
  <w:style w:type="character" w:customStyle="1" w:styleId="citation-54">
    <w:name w:val="citation-54"/>
    <w:basedOn w:val="a0"/>
    <w:rsid w:val="009E49B4"/>
  </w:style>
  <w:style w:type="character" w:customStyle="1" w:styleId="citation-53">
    <w:name w:val="citation-53"/>
    <w:basedOn w:val="a0"/>
    <w:rsid w:val="009E49B4"/>
  </w:style>
  <w:style w:type="character" w:customStyle="1" w:styleId="citation-52">
    <w:name w:val="citation-52"/>
    <w:basedOn w:val="a0"/>
    <w:rsid w:val="009E49B4"/>
  </w:style>
  <w:style w:type="character" w:customStyle="1" w:styleId="citation-51">
    <w:name w:val="citation-51"/>
    <w:basedOn w:val="a0"/>
    <w:rsid w:val="009E49B4"/>
  </w:style>
  <w:style w:type="character" w:customStyle="1" w:styleId="citation-50">
    <w:name w:val="citation-50"/>
    <w:basedOn w:val="a0"/>
    <w:rsid w:val="009E49B4"/>
  </w:style>
  <w:style w:type="character" w:customStyle="1" w:styleId="citation-49">
    <w:name w:val="citation-49"/>
    <w:basedOn w:val="a0"/>
    <w:rsid w:val="009E49B4"/>
  </w:style>
  <w:style w:type="character" w:customStyle="1" w:styleId="citation-48">
    <w:name w:val="citation-48"/>
    <w:basedOn w:val="a0"/>
    <w:rsid w:val="009E49B4"/>
  </w:style>
  <w:style w:type="character" w:customStyle="1" w:styleId="citation-47">
    <w:name w:val="citation-47"/>
    <w:basedOn w:val="a0"/>
    <w:rsid w:val="009E49B4"/>
  </w:style>
  <w:style w:type="table" w:styleId="13">
    <w:name w:val="Grid Table 1 Light"/>
    <w:basedOn w:val="a1"/>
    <w:uiPriority w:val="46"/>
    <w:rsid w:val="008612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565">
      <w:bodyDiv w:val="1"/>
      <w:marLeft w:val="0"/>
      <w:marRight w:val="0"/>
      <w:marTop w:val="0"/>
      <w:marBottom w:val="0"/>
      <w:divBdr>
        <w:top w:val="none" w:sz="0" w:space="0" w:color="auto"/>
        <w:left w:val="none" w:sz="0" w:space="0" w:color="auto"/>
        <w:bottom w:val="none" w:sz="0" w:space="0" w:color="auto"/>
        <w:right w:val="none" w:sz="0" w:space="0" w:color="auto"/>
      </w:divBdr>
    </w:div>
    <w:div w:id="13654109">
      <w:bodyDiv w:val="1"/>
      <w:marLeft w:val="0"/>
      <w:marRight w:val="0"/>
      <w:marTop w:val="0"/>
      <w:marBottom w:val="0"/>
      <w:divBdr>
        <w:top w:val="none" w:sz="0" w:space="0" w:color="auto"/>
        <w:left w:val="none" w:sz="0" w:space="0" w:color="auto"/>
        <w:bottom w:val="none" w:sz="0" w:space="0" w:color="auto"/>
        <w:right w:val="none" w:sz="0" w:space="0" w:color="auto"/>
      </w:divBdr>
    </w:div>
    <w:div w:id="19938110">
      <w:bodyDiv w:val="1"/>
      <w:marLeft w:val="0"/>
      <w:marRight w:val="0"/>
      <w:marTop w:val="0"/>
      <w:marBottom w:val="0"/>
      <w:divBdr>
        <w:top w:val="none" w:sz="0" w:space="0" w:color="auto"/>
        <w:left w:val="none" w:sz="0" w:space="0" w:color="auto"/>
        <w:bottom w:val="none" w:sz="0" w:space="0" w:color="auto"/>
        <w:right w:val="none" w:sz="0" w:space="0" w:color="auto"/>
      </w:divBdr>
    </w:div>
    <w:div w:id="26806212">
      <w:bodyDiv w:val="1"/>
      <w:marLeft w:val="0"/>
      <w:marRight w:val="0"/>
      <w:marTop w:val="0"/>
      <w:marBottom w:val="0"/>
      <w:divBdr>
        <w:top w:val="none" w:sz="0" w:space="0" w:color="auto"/>
        <w:left w:val="none" w:sz="0" w:space="0" w:color="auto"/>
        <w:bottom w:val="none" w:sz="0" w:space="0" w:color="auto"/>
        <w:right w:val="none" w:sz="0" w:space="0" w:color="auto"/>
      </w:divBdr>
    </w:div>
    <w:div w:id="54861980">
      <w:bodyDiv w:val="1"/>
      <w:marLeft w:val="0"/>
      <w:marRight w:val="0"/>
      <w:marTop w:val="0"/>
      <w:marBottom w:val="0"/>
      <w:divBdr>
        <w:top w:val="none" w:sz="0" w:space="0" w:color="auto"/>
        <w:left w:val="none" w:sz="0" w:space="0" w:color="auto"/>
        <w:bottom w:val="none" w:sz="0" w:space="0" w:color="auto"/>
        <w:right w:val="none" w:sz="0" w:space="0" w:color="auto"/>
      </w:divBdr>
    </w:div>
    <w:div w:id="58211731">
      <w:bodyDiv w:val="1"/>
      <w:marLeft w:val="0"/>
      <w:marRight w:val="0"/>
      <w:marTop w:val="0"/>
      <w:marBottom w:val="0"/>
      <w:divBdr>
        <w:top w:val="none" w:sz="0" w:space="0" w:color="auto"/>
        <w:left w:val="none" w:sz="0" w:space="0" w:color="auto"/>
        <w:bottom w:val="none" w:sz="0" w:space="0" w:color="auto"/>
        <w:right w:val="none" w:sz="0" w:space="0" w:color="auto"/>
      </w:divBdr>
    </w:div>
    <w:div w:id="65424479">
      <w:bodyDiv w:val="1"/>
      <w:marLeft w:val="0"/>
      <w:marRight w:val="0"/>
      <w:marTop w:val="0"/>
      <w:marBottom w:val="0"/>
      <w:divBdr>
        <w:top w:val="none" w:sz="0" w:space="0" w:color="auto"/>
        <w:left w:val="none" w:sz="0" w:space="0" w:color="auto"/>
        <w:bottom w:val="none" w:sz="0" w:space="0" w:color="auto"/>
        <w:right w:val="none" w:sz="0" w:space="0" w:color="auto"/>
      </w:divBdr>
    </w:div>
    <w:div w:id="99034509">
      <w:bodyDiv w:val="1"/>
      <w:marLeft w:val="0"/>
      <w:marRight w:val="0"/>
      <w:marTop w:val="0"/>
      <w:marBottom w:val="0"/>
      <w:divBdr>
        <w:top w:val="none" w:sz="0" w:space="0" w:color="auto"/>
        <w:left w:val="none" w:sz="0" w:space="0" w:color="auto"/>
        <w:bottom w:val="none" w:sz="0" w:space="0" w:color="auto"/>
        <w:right w:val="none" w:sz="0" w:space="0" w:color="auto"/>
      </w:divBdr>
    </w:div>
    <w:div w:id="113211921">
      <w:bodyDiv w:val="1"/>
      <w:marLeft w:val="0"/>
      <w:marRight w:val="0"/>
      <w:marTop w:val="0"/>
      <w:marBottom w:val="0"/>
      <w:divBdr>
        <w:top w:val="none" w:sz="0" w:space="0" w:color="auto"/>
        <w:left w:val="none" w:sz="0" w:space="0" w:color="auto"/>
        <w:bottom w:val="none" w:sz="0" w:space="0" w:color="auto"/>
        <w:right w:val="none" w:sz="0" w:space="0" w:color="auto"/>
      </w:divBdr>
    </w:div>
    <w:div w:id="114643279">
      <w:bodyDiv w:val="1"/>
      <w:marLeft w:val="0"/>
      <w:marRight w:val="0"/>
      <w:marTop w:val="0"/>
      <w:marBottom w:val="0"/>
      <w:divBdr>
        <w:top w:val="none" w:sz="0" w:space="0" w:color="auto"/>
        <w:left w:val="none" w:sz="0" w:space="0" w:color="auto"/>
        <w:bottom w:val="none" w:sz="0" w:space="0" w:color="auto"/>
        <w:right w:val="none" w:sz="0" w:space="0" w:color="auto"/>
      </w:divBdr>
    </w:div>
    <w:div w:id="127094179">
      <w:bodyDiv w:val="1"/>
      <w:marLeft w:val="0"/>
      <w:marRight w:val="0"/>
      <w:marTop w:val="0"/>
      <w:marBottom w:val="0"/>
      <w:divBdr>
        <w:top w:val="none" w:sz="0" w:space="0" w:color="auto"/>
        <w:left w:val="none" w:sz="0" w:space="0" w:color="auto"/>
        <w:bottom w:val="none" w:sz="0" w:space="0" w:color="auto"/>
        <w:right w:val="none" w:sz="0" w:space="0" w:color="auto"/>
      </w:divBdr>
    </w:div>
    <w:div w:id="149490673">
      <w:bodyDiv w:val="1"/>
      <w:marLeft w:val="0"/>
      <w:marRight w:val="0"/>
      <w:marTop w:val="0"/>
      <w:marBottom w:val="0"/>
      <w:divBdr>
        <w:top w:val="none" w:sz="0" w:space="0" w:color="auto"/>
        <w:left w:val="none" w:sz="0" w:space="0" w:color="auto"/>
        <w:bottom w:val="none" w:sz="0" w:space="0" w:color="auto"/>
        <w:right w:val="none" w:sz="0" w:space="0" w:color="auto"/>
      </w:divBdr>
    </w:div>
    <w:div w:id="170222363">
      <w:bodyDiv w:val="1"/>
      <w:marLeft w:val="0"/>
      <w:marRight w:val="0"/>
      <w:marTop w:val="0"/>
      <w:marBottom w:val="0"/>
      <w:divBdr>
        <w:top w:val="none" w:sz="0" w:space="0" w:color="auto"/>
        <w:left w:val="none" w:sz="0" w:space="0" w:color="auto"/>
        <w:bottom w:val="none" w:sz="0" w:space="0" w:color="auto"/>
        <w:right w:val="none" w:sz="0" w:space="0" w:color="auto"/>
      </w:divBdr>
    </w:div>
    <w:div w:id="186136625">
      <w:bodyDiv w:val="1"/>
      <w:marLeft w:val="0"/>
      <w:marRight w:val="0"/>
      <w:marTop w:val="0"/>
      <w:marBottom w:val="0"/>
      <w:divBdr>
        <w:top w:val="none" w:sz="0" w:space="0" w:color="auto"/>
        <w:left w:val="none" w:sz="0" w:space="0" w:color="auto"/>
        <w:bottom w:val="none" w:sz="0" w:space="0" w:color="auto"/>
        <w:right w:val="none" w:sz="0" w:space="0" w:color="auto"/>
      </w:divBdr>
      <w:divsChild>
        <w:div w:id="529222563">
          <w:marLeft w:val="0"/>
          <w:marRight w:val="0"/>
          <w:marTop w:val="0"/>
          <w:marBottom w:val="0"/>
          <w:divBdr>
            <w:top w:val="none" w:sz="0" w:space="0" w:color="auto"/>
            <w:left w:val="none" w:sz="0" w:space="0" w:color="auto"/>
            <w:bottom w:val="none" w:sz="0" w:space="0" w:color="auto"/>
            <w:right w:val="none" w:sz="0" w:space="0" w:color="auto"/>
          </w:divBdr>
        </w:div>
        <w:div w:id="1021662580">
          <w:marLeft w:val="0"/>
          <w:marRight w:val="0"/>
          <w:marTop w:val="0"/>
          <w:marBottom w:val="0"/>
          <w:divBdr>
            <w:top w:val="none" w:sz="0" w:space="0" w:color="auto"/>
            <w:left w:val="none" w:sz="0" w:space="0" w:color="auto"/>
            <w:bottom w:val="none" w:sz="0" w:space="0" w:color="auto"/>
            <w:right w:val="none" w:sz="0" w:space="0" w:color="auto"/>
          </w:divBdr>
        </w:div>
        <w:div w:id="1703247624">
          <w:marLeft w:val="0"/>
          <w:marRight w:val="0"/>
          <w:marTop w:val="0"/>
          <w:marBottom w:val="0"/>
          <w:divBdr>
            <w:top w:val="none" w:sz="0" w:space="0" w:color="auto"/>
            <w:left w:val="none" w:sz="0" w:space="0" w:color="auto"/>
            <w:bottom w:val="none" w:sz="0" w:space="0" w:color="auto"/>
            <w:right w:val="none" w:sz="0" w:space="0" w:color="auto"/>
          </w:divBdr>
        </w:div>
        <w:div w:id="1763604025">
          <w:marLeft w:val="0"/>
          <w:marRight w:val="0"/>
          <w:marTop w:val="0"/>
          <w:marBottom w:val="0"/>
          <w:divBdr>
            <w:top w:val="none" w:sz="0" w:space="0" w:color="auto"/>
            <w:left w:val="none" w:sz="0" w:space="0" w:color="auto"/>
            <w:bottom w:val="none" w:sz="0" w:space="0" w:color="auto"/>
            <w:right w:val="none" w:sz="0" w:space="0" w:color="auto"/>
          </w:divBdr>
        </w:div>
      </w:divsChild>
    </w:div>
    <w:div w:id="187568221">
      <w:bodyDiv w:val="1"/>
      <w:marLeft w:val="0"/>
      <w:marRight w:val="0"/>
      <w:marTop w:val="0"/>
      <w:marBottom w:val="0"/>
      <w:divBdr>
        <w:top w:val="none" w:sz="0" w:space="0" w:color="auto"/>
        <w:left w:val="none" w:sz="0" w:space="0" w:color="auto"/>
        <w:bottom w:val="none" w:sz="0" w:space="0" w:color="auto"/>
        <w:right w:val="none" w:sz="0" w:space="0" w:color="auto"/>
      </w:divBdr>
    </w:div>
    <w:div w:id="194468156">
      <w:bodyDiv w:val="1"/>
      <w:marLeft w:val="0"/>
      <w:marRight w:val="0"/>
      <w:marTop w:val="0"/>
      <w:marBottom w:val="0"/>
      <w:divBdr>
        <w:top w:val="none" w:sz="0" w:space="0" w:color="auto"/>
        <w:left w:val="none" w:sz="0" w:space="0" w:color="auto"/>
        <w:bottom w:val="none" w:sz="0" w:space="0" w:color="auto"/>
        <w:right w:val="none" w:sz="0" w:space="0" w:color="auto"/>
      </w:divBdr>
    </w:div>
    <w:div w:id="196628963">
      <w:bodyDiv w:val="1"/>
      <w:marLeft w:val="0"/>
      <w:marRight w:val="0"/>
      <w:marTop w:val="0"/>
      <w:marBottom w:val="0"/>
      <w:divBdr>
        <w:top w:val="none" w:sz="0" w:space="0" w:color="auto"/>
        <w:left w:val="none" w:sz="0" w:space="0" w:color="auto"/>
        <w:bottom w:val="none" w:sz="0" w:space="0" w:color="auto"/>
        <w:right w:val="none" w:sz="0" w:space="0" w:color="auto"/>
      </w:divBdr>
    </w:div>
    <w:div w:id="202520982">
      <w:bodyDiv w:val="1"/>
      <w:marLeft w:val="0"/>
      <w:marRight w:val="0"/>
      <w:marTop w:val="0"/>
      <w:marBottom w:val="0"/>
      <w:divBdr>
        <w:top w:val="none" w:sz="0" w:space="0" w:color="auto"/>
        <w:left w:val="none" w:sz="0" w:space="0" w:color="auto"/>
        <w:bottom w:val="none" w:sz="0" w:space="0" w:color="auto"/>
        <w:right w:val="none" w:sz="0" w:space="0" w:color="auto"/>
      </w:divBdr>
    </w:div>
    <w:div w:id="210501950">
      <w:bodyDiv w:val="1"/>
      <w:marLeft w:val="0"/>
      <w:marRight w:val="0"/>
      <w:marTop w:val="0"/>
      <w:marBottom w:val="0"/>
      <w:divBdr>
        <w:top w:val="none" w:sz="0" w:space="0" w:color="auto"/>
        <w:left w:val="none" w:sz="0" w:space="0" w:color="auto"/>
        <w:bottom w:val="none" w:sz="0" w:space="0" w:color="auto"/>
        <w:right w:val="none" w:sz="0" w:space="0" w:color="auto"/>
      </w:divBdr>
    </w:div>
    <w:div w:id="215240865">
      <w:bodyDiv w:val="1"/>
      <w:marLeft w:val="0"/>
      <w:marRight w:val="0"/>
      <w:marTop w:val="0"/>
      <w:marBottom w:val="0"/>
      <w:divBdr>
        <w:top w:val="none" w:sz="0" w:space="0" w:color="auto"/>
        <w:left w:val="none" w:sz="0" w:space="0" w:color="auto"/>
        <w:bottom w:val="none" w:sz="0" w:space="0" w:color="auto"/>
        <w:right w:val="none" w:sz="0" w:space="0" w:color="auto"/>
      </w:divBdr>
    </w:div>
    <w:div w:id="229971033">
      <w:bodyDiv w:val="1"/>
      <w:marLeft w:val="0"/>
      <w:marRight w:val="0"/>
      <w:marTop w:val="0"/>
      <w:marBottom w:val="0"/>
      <w:divBdr>
        <w:top w:val="none" w:sz="0" w:space="0" w:color="auto"/>
        <w:left w:val="none" w:sz="0" w:space="0" w:color="auto"/>
        <w:bottom w:val="none" w:sz="0" w:space="0" w:color="auto"/>
        <w:right w:val="none" w:sz="0" w:space="0" w:color="auto"/>
      </w:divBdr>
    </w:div>
    <w:div w:id="235290039">
      <w:bodyDiv w:val="1"/>
      <w:marLeft w:val="0"/>
      <w:marRight w:val="0"/>
      <w:marTop w:val="0"/>
      <w:marBottom w:val="0"/>
      <w:divBdr>
        <w:top w:val="none" w:sz="0" w:space="0" w:color="auto"/>
        <w:left w:val="none" w:sz="0" w:space="0" w:color="auto"/>
        <w:bottom w:val="none" w:sz="0" w:space="0" w:color="auto"/>
        <w:right w:val="none" w:sz="0" w:space="0" w:color="auto"/>
      </w:divBdr>
    </w:div>
    <w:div w:id="236598844">
      <w:bodyDiv w:val="1"/>
      <w:marLeft w:val="0"/>
      <w:marRight w:val="0"/>
      <w:marTop w:val="0"/>
      <w:marBottom w:val="0"/>
      <w:divBdr>
        <w:top w:val="none" w:sz="0" w:space="0" w:color="auto"/>
        <w:left w:val="none" w:sz="0" w:space="0" w:color="auto"/>
        <w:bottom w:val="none" w:sz="0" w:space="0" w:color="auto"/>
        <w:right w:val="none" w:sz="0" w:space="0" w:color="auto"/>
      </w:divBdr>
    </w:div>
    <w:div w:id="242690229">
      <w:bodyDiv w:val="1"/>
      <w:marLeft w:val="0"/>
      <w:marRight w:val="0"/>
      <w:marTop w:val="0"/>
      <w:marBottom w:val="0"/>
      <w:divBdr>
        <w:top w:val="none" w:sz="0" w:space="0" w:color="auto"/>
        <w:left w:val="none" w:sz="0" w:space="0" w:color="auto"/>
        <w:bottom w:val="none" w:sz="0" w:space="0" w:color="auto"/>
        <w:right w:val="none" w:sz="0" w:space="0" w:color="auto"/>
      </w:divBdr>
    </w:div>
    <w:div w:id="258414418">
      <w:bodyDiv w:val="1"/>
      <w:marLeft w:val="0"/>
      <w:marRight w:val="0"/>
      <w:marTop w:val="0"/>
      <w:marBottom w:val="0"/>
      <w:divBdr>
        <w:top w:val="none" w:sz="0" w:space="0" w:color="auto"/>
        <w:left w:val="none" w:sz="0" w:space="0" w:color="auto"/>
        <w:bottom w:val="none" w:sz="0" w:space="0" w:color="auto"/>
        <w:right w:val="none" w:sz="0" w:space="0" w:color="auto"/>
      </w:divBdr>
    </w:div>
    <w:div w:id="295842319">
      <w:bodyDiv w:val="1"/>
      <w:marLeft w:val="0"/>
      <w:marRight w:val="0"/>
      <w:marTop w:val="0"/>
      <w:marBottom w:val="0"/>
      <w:divBdr>
        <w:top w:val="none" w:sz="0" w:space="0" w:color="auto"/>
        <w:left w:val="none" w:sz="0" w:space="0" w:color="auto"/>
        <w:bottom w:val="none" w:sz="0" w:space="0" w:color="auto"/>
        <w:right w:val="none" w:sz="0" w:space="0" w:color="auto"/>
      </w:divBdr>
    </w:div>
    <w:div w:id="304046567">
      <w:bodyDiv w:val="1"/>
      <w:marLeft w:val="0"/>
      <w:marRight w:val="0"/>
      <w:marTop w:val="0"/>
      <w:marBottom w:val="0"/>
      <w:divBdr>
        <w:top w:val="none" w:sz="0" w:space="0" w:color="auto"/>
        <w:left w:val="none" w:sz="0" w:space="0" w:color="auto"/>
        <w:bottom w:val="none" w:sz="0" w:space="0" w:color="auto"/>
        <w:right w:val="none" w:sz="0" w:space="0" w:color="auto"/>
      </w:divBdr>
    </w:div>
    <w:div w:id="322052411">
      <w:bodyDiv w:val="1"/>
      <w:marLeft w:val="0"/>
      <w:marRight w:val="0"/>
      <w:marTop w:val="0"/>
      <w:marBottom w:val="0"/>
      <w:divBdr>
        <w:top w:val="none" w:sz="0" w:space="0" w:color="auto"/>
        <w:left w:val="none" w:sz="0" w:space="0" w:color="auto"/>
        <w:bottom w:val="none" w:sz="0" w:space="0" w:color="auto"/>
        <w:right w:val="none" w:sz="0" w:space="0" w:color="auto"/>
      </w:divBdr>
    </w:div>
    <w:div w:id="322321307">
      <w:bodyDiv w:val="1"/>
      <w:marLeft w:val="0"/>
      <w:marRight w:val="0"/>
      <w:marTop w:val="0"/>
      <w:marBottom w:val="0"/>
      <w:divBdr>
        <w:top w:val="none" w:sz="0" w:space="0" w:color="auto"/>
        <w:left w:val="none" w:sz="0" w:space="0" w:color="auto"/>
        <w:bottom w:val="none" w:sz="0" w:space="0" w:color="auto"/>
        <w:right w:val="none" w:sz="0" w:space="0" w:color="auto"/>
      </w:divBdr>
    </w:div>
    <w:div w:id="323945154">
      <w:bodyDiv w:val="1"/>
      <w:marLeft w:val="0"/>
      <w:marRight w:val="0"/>
      <w:marTop w:val="0"/>
      <w:marBottom w:val="0"/>
      <w:divBdr>
        <w:top w:val="none" w:sz="0" w:space="0" w:color="auto"/>
        <w:left w:val="none" w:sz="0" w:space="0" w:color="auto"/>
        <w:bottom w:val="none" w:sz="0" w:space="0" w:color="auto"/>
        <w:right w:val="none" w:sz="0" w:space="0" w:color="auto"/>
      </w:divBdr>
    </w:div>
    <w:div w:id="332878816">
      <w:bodyDiv w:val="1"/>
      <w:marLeft w:val="0"/>
      <w:marRight w:val="0"/>
      <w:marTop w:val="0"/>
      <w:marBottom w:val="0"/>
      <w:divBdr>
        <w:top w:val="none" w:sz="0" w:space="0" w:color="auto"/>
        <w:left w:val="none" w:sz="0" w:space="0" w:color="auto"/>
        <w:bottom w:val="none" w:sz="0" w:space="0" w:color="auto"/>
        <w:right w:val="none" w:sz="0" w:space="0" w:color="auto"/>
      </w:divBdr>
    </w:div>
    <w:div w:id="347803678">
      <w:bodyDiv w:val="1"/>
      <w:marLeft w:val="0"/>
      <w:marRight w:val="0"/>
      <w:marTop w:val="0"/>
      <w:marBottom w:val="0"/>
      <w:divBdr>
        <w:top w:val="none" w:sz="0" w:space="0" w:color="auto"/>
        <w:left w:val="none" w:sz="0" w:space="0" w:color="auto"/>
        <w:bottom w:val="none" w:sz="0" w:space="0" w:color="auto"/>
        <w:right w:val="none" w:sz="0" w:space="0" w:color="auto"/>
      </w:divBdr>
    </w:div>
    <w:div w:id="362288918">
      <w:bodyDiv w:val="1"/>
      <w:marLeft w:val="0"/>
      <w:marRight w:val="0"/>
      <w:marTop w:val="0"/>
      <w:marBottom w:val="0"/>
      <w:divBdr>
        <w:top w:val="none" w:sz="0" w:space="0" w:color="auto"/>
        <w:left w:val="none" w:sz="0" w:space="0" w:color="auto"/>
        <w:bottom w:val="none" w:sz="0" w:space="0" w:color="auto"/>
        <w:right w:val="none" w:sz="0" w:space="0" w:color="auto"/>
      </w:divBdr>
    </w:div>
    <w:div w:id="365520258">
      <w:bodyDiv w:val="1"/>
      <w:marLeft w:val="0"/>
      <w:marRight w:val="0"/>
      <w:marTop w:val="0"/>
      <w:marBottom w:val="0"/>
      <w:divBdr>
        <w:top w:val="none" w:sz="0" w:space="0" w:color="auto"/>
        <w:left w:val="none" w:sz="0" w:space="0" w:color="auto"/>
        <w:bottom w:val="none" w:sz="0" w:space="0" w:color="auto"/>
        <w:right w:val="none" w:sz="0" w:space="0" w:color="auto"/>
      </w:divBdr>
    </w:div>
    <w:div w:id="370809509">
      <w:bodyDiv w:val="1"/>
      <w:marLeft w:val="0"/>
      <w:marRight w:val="0"/>
      <w:marTop w:val="0"/>
      <w:marBottom w:val="0"/>
      <w:divBdr>
        <w:top w:val="none" w:sz="0" w:space="0" w:color="auto"/>
        <w:left w:val="none" w:sz="0" w:space="0" w:color="auto"/>
        <w:bottom w:val="none" w:sz="0" w:space="0" w:color="auto"/>
        <w:right w:val="none" w:sz="0" w:space="0" w:color="auto"/>
      </w:divBdr>
    </w:div>
    <w:div w:id="374156002">
      <w:bodyDiv w:val="1"/>
      <w:marLeft w:val="0"/>
      <w:marRight w:val="0"/>
      <w:marTop w:val="0"/>
      <w:marBottom w:val="0"/>
      <w:divBdr>
        <w:top w:val="none" w:sz="0" w:space="0" w:color="auto"/>
        <w:left w:val="none" w:sz="0" w:space="0" w:color="auto"/>
        <w:bottom w:val="none" w:sz="0" w:space="0" w:color="auto"/>
        <w:right w:val="none" w:sz="0" w:space="0" w:color="auto"/>
      </w:divBdr>
    </w:div>
    <w:div w:id="374161159">
      <w:bodyDiv w:val="1"/>
      <w:marLeft w:val="0"/>
      <w:marRight w:val="0"/>
      <w:marTop w:val="0"/>
      <w:marBottom w:val="0"/>
      <w:divBdr>
        <w:top w:val="none" w:sz="0" w:space="0" w:color="auto"/>
        <w:left w:val="none" w:sz="0" w:space="0" w:color="auto"/>
        <w:bottom w:val="none" w:sz="0" w:space="0" w:color="auto"/>
        <w:right w:val="none" w:sz="0" w:space="0" w:color="auto"/>
      </w:divBdr>
    </w:div>
    <w:div w:id="376204362">
      <w:bodyDiv w:val="1"/>
      <w:marLeft w:val="0"/>
      <w:marRight w:val="0"/>
      <w:marTop w:val="0"/>
      <w:marBottom w:val="0"/>
      <w:divBdr>
        <w:top w:val="none" w:sz="0" w:space="0" w:color="auto"/>
        <w:left w:val="none" w:sz="0" w:space="0" w:color="auto"/>
        <w:bottom w:val="none" w:sz="0" w:space="0" w:color="auto"/>
        <w:right w:val="none" w:sz="0" w:space="0" w:color="auto"/>
      </w:divBdr>
    </w:div>
    <w:div w:id="386756734">
      <w:bodyDiv w:val="1"/>
      <w:marLeft w:val="0"/>
      <w:marRight w:val="0"/>
      <w:marTop w:val="0"/>
      <w:marBottom w:val="0"/>
      <w:divBdr>
        <w:top w:val="none" w:sz="0" w:space="0" w:color="auto"/>
        <w:left w:val="none" w:sz="0" w:space="0" w:color="auto"/>
        <w:bottom w:val="none" w:sz="0" w:space="0" w:color="auto"/>
        <w:right w:val="none" w:sz="0" w:space="0" w:color="auto"/>
      </w:divBdr>
    </w:div>
    <w:div w:id="395708375">
      <w:bodyDiv w:val="1"/>
      <w:marLeft w:val="0"/>
      <w:marRight w:val="0"/>
      <w:marTop w:val="0"/>
      <w:marBottom w:val="0"/>
      <w:divBdr>
        <w:top w:val="none" w:sz="0" w:space="0" w:color="auto"/>
        <w:left w:val="none" w:sz="0" w:space="0" w:color="auto"/>
        <w:bottom w:val="none" w:sz="0" w:space="0" w:color="auto"/>
        <w:right w:val="none" w:sz="0" w:space="0" w:color="auto"/>
      </w:divBdr>
    </w:div>
    <w:div w:id="408036447">
      <w:bodyDiv w:val="1"/>
      <w:marLeft w:val="0"/>
      <w:marRight w:val="0"/>
      <w:marTop w:val="0"/>
      <w:marBottom w:val="0"/>
      <w:divBdr>
        <w:top w:val="none" w:sz="0" w:space="0" w:color="auto"/>
        <w:left w:val="none" w:sz="0" w:space="0" w:color="auto"/>
        <w:bottom w:val="none" w:sz="0" w:space="0" w:color="auto"/>
        <w:right w:val="none" w:sz="0" w:space="0" w:color="auto"/>
      </w:divBdr>
    </w:div>
    <w:div w:id="415830483">
      <w:bodyDiv w:val="1"/>
      <w:marLeft w:val="0"/>
      <w:marRight w:val="0"/>
      <w:marTop w:val="0"/>
      <w:marBottom w:val="0"/>
      <w:divBdr>
        <w:top w:val="none" w:sz="0" w:space="0" w:color="auto"/>
        <w:left w:val="none" w:sz="0" w:space="0" w:color="auto"/>
        <w:bottom w:val="none" w:sz="0" w:space="0" w:color="auto"/>
        <w:right w:val="none" w:sz="0" w:space="0" w:color="auto"/>
      </w:divBdr>
    </w:div>
    <w:div w:id="420183612">
      <w:bodyDiv w:val="1"/>
      <w:marLeft w:val="0"/>
      <w:marRight w:val="0"/>
      <w:marTop w:val="0"/>
      <w:marBottom w:val="0"/>
      <w:divBdr>
        <w:top w:val="none" w:sz="0" w:space="0" w:color="auto"/>
        <w:left w:val="none" w:sz="0" w:space="0" w:color="auto"/>
        <w:bottom w:val="none" w:sz="0" w:space="0" w:color="auto"/>
        <w:right w:val="none" w:sz="0" w:space="0" w:color="auto"/>
      </w:divBdr>
    </w:div>
    <w:div w:id="425081696">
      <w:bodyDiv w:val="1"/>
      <w:marLeft w:val="0"/>
      <w:marRight w:val="0"/>
      <w:marTop w:val="0"/>
      <w:marBottom w:val="0"/>
      <w:divBdr>
        <w:top w:val="none" w:sz="0" w:space="0" w:color="auto"/>
        <w:left w:val="none" w:sz="0" w:space="0" w:color="auto"/>
        <w:bottom w:val="none" w:sz="0" w:space="0" w:color="auto"/>
        <w:right w:val="none" w:sz="0" w:space="0" w:color="auto"/>
      </w:divBdr>
      <w:divsChild>
        <w:div w:id="316761623">
          <w:marLeft w:val="0"/>
          <w:marRight w:val="0"/>
          <w:marTop w:val="0"/>
          <w:marBottom w:val="0"/>
          <w:divBdr>
            <w:top w:val="none" w:sz="0" w:space="0" w:color="auto"/>
            <w:left w:val="none" w:sz="0" w:space="0" w:color="auto"/>
            <w:bottom w:val="none" w:sz="0" w:space="0" w:color="auto"/>
            <w:right w:val="none" w:sz="0" w:space="0" w:color="auto"/>
          </w:divBdr>
        </w:div>
        <w:div w:id="341278598">
          <w:marLeft w:val="0"/>
          <w:marRight w:val="0"/>
          <w:marTop w:val="0"/>
          <w:marBottom w:val="0"/>
          <w:divBdr>
            <w:top w:val="none" w:sz="0" w:space="0" w:color="auto"/>
            <w:left w:val="none" w:sz="0" w:space="0" w:color="auto"/>
            <w:bottom w:val="none" w:sz="0" w:space="0" w:color="auto"/>
            <w:right w:val="none" w:sz="0" w:space="0" w:color="auto"/>
          </w:divBdr>
        </w:div>
        <w:div w:id="738209904">
          <w:marLeft w:val="0"/>
          <w:marRight w:val="0"/>
          <w:marTop w:val="0"/>
          <w:marBottom w:val="0"/>
          <w:divBdr>
            <w:top w:val="none" w:sz="0" w:space="0" w:color="auto"/>
            <w:left w:val="none" w:sz="0" w:space="0" w:color="auto"/>
            <w:bottom w:val="none" w:sz="0" w:space="0" w:color="auto"/>
            <w:right w:val="none" w:sz="0" w:space="0" w:color="auto"/>
          </w:divBdr>
        </w:div>
        <w:div w:id="768475704">
          <w:marLeft w:val="0"/>
          <w:marRight w:val="0"/>
          <w:marTop w:val="0"/>
          <w:marBottom w:val="0"/>
          <w:divBdr>
            <w:top w:val="none" w:sz="0" w:space="0" w:color="auto"/>
            <w:left w:val="none" w:sz="0" w:space="0" w:color="auto"/>
            <w:bottom w:val="none" w:sz="0" w:space="0" w:color="auto"/>
            <w:right w:val="none" w:sz="0" w:space="0" w:color="auto"/>
          </w:divBdr>
        </w:div>
        <w:div w:id="876351026">
          <w:marLeft w:val="0"/>
          <w:marRight w:val="0"/>
          <w:marTop w:val="0"/>
          <w:marBottom w:val="0"/>
          <w:divBdr>
            <w:top w:val="none" w:sz="0" w:space="0" w:color="auto"/>
            <w:left w:val="none" w:sz="0" w:space="0" w:color="auto"/>
            <w:bottom w:val="none" w:sz="0" w:space="0" w:color="auto"/>
            <w:right w:val="none" w:sz="0" w:space="0" w:color="auto"/>
          </w:divBdr>
        </w:div>
        <w:div w:id="903416384">
          <w:marLeft w:val="0"/>
          <w:marRight w:val="0"/>
          <w:marTop w:val="0"/>
          <w:marBottom w:val="0"/>
          <w:divBdr>
            <w:top w:val="none" w:sz="0" w:space="0" w:color="auto"/>
            <w:left w:val="none" w:sz="0" w:space="0" w:color="auto"/>
            <w:bottom w:val="none" w:sz="0" w:space="0" w:color="auto"/>
            <w:right w:val="none" w:sz="0" w:space="0" w:color="auto"/>
          </w:divBdr>
        </w:div>
        <w:div w:id="1004939949">
          <w:marLeft w:val="0"/>
          <w:marRight w:val="0"/>
          <w:marTop w:val="0"/>
          <w:marBottom w:val="0"/>
          <w:divBdr>
            <w:top w:val="none" w:sz="0" w:space="0" w:color="auto"/>
            <w:left w:val="none" w:sz="0" w:space="0" w:color="auto"/>
            <w:bottom w:val="none" w:sz="0" w:space="0" w:color="auto"/>
            <w:right w:val="none" w:sz="0" w:space="0" w:color="auto"/>
          </w:divBdr>
        </w:div>
        <w:div w:id="1005287390">
          <w:marLeft w:val="0"/>
          <w:marRight w:val="0"/>
          <w:marTop w:val="0"/>
          <w:marBottom w:val="0"/>
          <w:divBdr>
            <w:top w:val="none" w:sz="0" w:space="0" w:color="auto"/>
            <w:left w:val="none" w:sz="0" w:space="0" w:color="auto"/>
            <w:bottom w:val="none" w:sz="0" w:space="0" w:color="auto"/>
            <w:right w:val="none" w:sz="0" w:space="0" w:color="auto"/>
          </w:divBdr>
        </w:div>
        <w:div w:id="1026755191">
          <w:marLeft w:val="0"/>
          <w:marRight w:val="0"/>
          <w:marTop w:val="0"/>
          <w:marBottom w:val="0"/>
          <w:divBdr>
            <w:top w:val="none" w:sz="0" w:space="0" w:color="auto"/>
            <w:left w:val="none" w:sz="0" w:space="0" w:color="auto"/>
            <w:bottom w:val="none" w:sz="0" w:space="0" w:color="auto"/>
            <w:right w:val="none" w:sz="0" w:space="0" w:color="auto"/>
          </w:divBdr>
        </w:div>
        <w:div w:id="1060903889">
          <w:marLeft w:val="0"/>
          <w:marRight w:val="0"/>
          <w:marTop w:val="0"/>
          <w:marBottom w:val="0"/>
          <w:divBdr>
            <w:top w:val="none" w:sz="0" w:space="0" w:color="auto"/>
            <w:left w:val="none" w:sz="0" w:space="0" w:color="auto"/>
            <w:bottom w:val="none" w:sz="0" w:space="0" w:color="auto"/>
            <w:right w:val="none" w:sz="0" w:space="0" w:color="auto"/>
          </w:divBdr>
        </w:div>
        <w:div w:id="1072196951">
          <w:marLeft w:val="0"/>
          <w:marRight w:val="0"/>
          <w:marTop w:val="0"/>
          <w:marBottom w:val="0"/>
          <w:divBdr>
            <w:top w:val="none" w:sz="0" w:space="0" w:color="auto"/>
            <w:left w:val="none" w:sz="0" w:space="0" w:color="auto"/>
            <w:bottom w:val="none" w:sz="0" w:space="0" w:color="auto"/>
            <w:right w:val="none" w:sz="0" w:space="0" w:color="auto"/>
          </w:divBdr>
        </w:div>
        <w:div w:id="1181822449">
          <w:marLeft w:val="0"/>
          <w:marRight w:val="0"/>
          <w:marTop w:val="0"/>
          <w:marBottom w:val="0"/>
          <w:divBdr>
            <w:top w:val="none" w:sz="0" w:space="0" w:color="auto"/>
            <w:left w:val="none" w:sz="0" w:space="0" w:color="auto"/>
            <w:bottom w:val="none" w:sz="0" w:space="0" w:color="auto"/>
            <w:right w:val="none" w:sz="0" w:space="0" w:color="auto"/>
          </w:divBdr>
        </w:div>
        <w:div w:id="1315842716">
          <w:marLeft w:val="0"/>
          <w:marRight w:val="0"/>
          <w:marTop w:val="0"/>
          <w:marBottom w:val="0"/>
          <w:divBdr>
            <w:top w:val="none" w:sz="0" w:space="0" w:color="auto"/>
            <w:left w:val="none" w:sz="0" w:space="0" w:color="auto"/>
            <w:bottom w:val="none" w:sz="0" w:space="0" w:color="auto"/>
            <w:right w:val="none" w:sz="0" w:space="0" w:color="auto"/>
          </w:divBdr>
        </w:div>
        <w:div w:id="1460762477">
          <w:marLeft w:val="0"/>
          <w:marRight w:val="0"/>
          <w:marTop w:val="0"/>
          <w:marBottom w:val="0"/>
          <w:divBdr>
            <w:top w:val="none" w:sz="0" w:space="0" w:color="auto"/>
            <w:left w:val="none" w:sz="0" w:space="0" w:color="auto"/>
            <w:bottom w:val="none" w:sz="0" w:space="0" w:color="auto"/>
            <w:right w:val="none" w:sz="0" w:space="0" w:color="auto"/>
          </w:divBdr>
        </w:div>
        <w:div w:id="1571577438">
          <w:marLeft w:val="0"/>
          <w:marRight w:val="0"/>
          <w:marTop w:val="0"/>
          <w:marBottom w:val="0"/>
          <w:divBdr>
            <w:top w:val="none" w:sz="0" w:space="0" w:color="auto"/>
            <w:left w:val="none" w:sz="0" w:space="0" w:color="auto"/>
            <w:bottom w:val="none" w:sz="0" w:space="0" w:color="auto"/>
            <w:right w:val="none" w:sz="0" w:space="0" w:color="auto"/>
          </w:divBdr>
        </w:div>
        <w:div w:id="1708988949">
          <w:marLeft w:val="0"/>
          <w:marRight w:val="0"/>
          <w:marTop w:val="0"/>
          <w:marBottom w:val="0"/>
          <w:divBdr>
            <w:top w:val="none" w:sz="0" w:space="0" w:color="auto"/>
            <w:left w:val="none" w:sz="0" w:space="0" w:color="auto"/>
            <w:bottom w:val="none" w:sz="0" w:space="0" w:color="auto"/>
            <w:right w:val="none" w:sz="0" w:space="0" w:color="auto"/>
          </w:divBdr>
        </w:div>
        <w:div w:id="1893927472">
          <w:marLeft w:val="0"/>
          <w:marRight w:val="0"/>
          <w:marTop w:val="0"/>
          <w:marBottom w:val="0"/>
          <w:divBdr>
            <w:top w:val="none" w:sz="0" w:space="0" w:color="auto"/>
            <w:left w:val="none" w:sz="0" w:space="0" w:color="auto"/>
            <w:bottom w:val="none" w:sz="0" w:space="0" w:color="auto"/>
            <w:right w:val="none" w:sz="0" w:space="0" w:color="auto"/>
          </w:divBdr>
        </w:div>
        <w:div w:id="1943370843">
          <w:marLeft w:val="0"/>
          <w:marRight w:val="0"/>
          <w:marTop w:val="0"/>
          <w:marBottom w:val="0"/>
          <w:divBdr>
            <w:top w:val="none" w:sz="0" w:space="0" w:color="auto"/>
            <w:left w:val="none" w:sz="0" w:space="0" w:color="auto"/>
            <w:bottom w:val="none" w:sz="0" w:space="0" w:color="auto"/>
            <w:right w:val="none" w:sz="0" w:space="0" w:color="auto"/>
          </w:divBdr>
        </w:div>
      </w:divsChild>
    </w:div>
    <w:div w:id="426197673">
      <w:bodyDiv w:val="1"/>
      <w:marLeft w:val="0"/>
      <w:marRight w:val="0"/>
      <w:marTop w:val="0"/>
      <w:marBottom w:val="0"/>
      <w:divBdr>
        <w:top w:val="none" w:sz="0" w:space="0" w:color="auto"/>
        <w:left w:val="none" w:sz="0" w:space="0" w:color="auto"/>
        <w:bottom w:val="none" w:sz="0" w:space="0" w:color="auto"/>
        <w:right w:val="none" w:sz="0" w:space="0" w:color="auto"/>
      </w:divBdr>
    </w:div>
    <w:div w:id="432669084">
      <w:bodyDiv w:val="1"/>
      <w:marLeft w:val="0"/>
      <w:marRight w:val="0"/>
      <w:marTop w:val="0"/>
      <w:marBottom w:val="0"/>
      <w:divBdr>
        <w:top w:val="none" w:sz="0" w:space="0" w:color="auto"/>
        <w:left w:val="none" w:sz="0" w:space="0" w:color="auto"/>
        <w:bottom w:val="none" w:sz="0" w:space="0" w:color="auto"/>
        <w:right w:val="none" w:sz="0" w:space="0" w:color="auto"/>
      </w:divBdr>
    </w:div>
    <w:div w:id="432896162">
      <w:bodyDiv w:val="1"/>
      <w:marLeft w:val="0"/>
      <w:marRight w:val="0"/>
      <w:marTop w:val="0"/>
      <w:marBottom w:val="0"/>
      <w:divBdr>
        <w:top w:val="none" w:sz="0" w:space="0" w:color="auto"/>
        <w:left w:val="none" w:sz="0" w:space="0" w:color="auto"/>
        <w:bottom w:val="none" w:sz="0" w:space="0" w:color="auto"/>
        <w:right w:val="none" w:sz="0" w:space="0" w:color="auto"/>
      </w:divBdr>
    </w:div>
    <w:div w:id="434835299">
      <w:bodyDiv w:val="1"/>
      <w:marLeft w:val="0"/>
      <w:marRight w:val="0"/>
      <w:marTop w:val="0"/>
      <w:marBottom w:val="0"/>
      <w:divBdr>
        <w:top w:val="none" w:sz="0" w:space="0" w:color="auto"/>
        <w:left w:val="none" w:sz="0" w:space="0" w:color="auto"/>
        <w:bottom w:val="none" w:sz="0" w:space="0" w:color="auto"/>
        <w:right w:val="none" w:sz="0" w:space="0" w:color="auto"/>
      </w:divBdr>
    </w:div>
    <w:div w:id="438329526">
      <w:bodyDiv w:val="1"/>
      <w:marLeft w:val="0"/>
      <w:marRight w:val="0"/>
      <w:marTop w:val="0"/>
      <w:marBottom w:val="0"/>
      <w:divBdr>
        <w:top w:val="none" w:sz="0" w:space="0" w:color="auto"/>
        <w:left w:val="none" w:sz="0" w:space="0" w:color="auto"/>
        <w:bottom w:val="none" w:sz="0" w:space="0" w:color="auto"/>
        <w:right w:val="none" w:sz="0" w:space="0" w:color="auto"/>
      </w:divBdr>
    </w:div>
    <w:div w:id="456921071">
      <w:bodyDiv w:val="1"/>
      <w:marLeft w:val="0"/>
      <w:marRight w:val="0"/>
      <w:marTop w:val="0"/>
      <w:marBottom w:val="0"/>
      <w:divBdr>
        <w:top w:val="none" w:sz="0" w:space="0" w:color="auto"/>
        <w:left w:val="none" w:sz="0" w:space="0" w:color="auto"/>
        <w:bottom w:val="none" w:sz="0" w:space="0" w:color="auto"/>
        <w:right w:val="none" w:sz="0" w:space="0" w:color="auto"/>
      </w:divBdr>
    </w:div>
    <w:div w:id="458959574">
      <w:bodyDiv w:val="1"/>
      <w:marLeft w:val="0"/>
      <w:marRight w:val="0"/>
      <w:marTop w:val="0"/>
      <w:marBottom w:val="0"/>
      <w:divBdr>
        <w:top w:val="none" w:sz="0" w:space="0" w:color="auto"/>
        <w:left w:val="none" w:sz="0" w:space="0" w:color="auto"/>
        <w:bottom w:val="none" w:sz="0" w:space="0" w:color="auto"/>
        <w:right w:val="none" w:sz="0" w:space="0" w:color="auto"/>
      </w:divBdr>
    </w:div>
    <w:div w:id="477768919">
      <w:bodyDiv w:val="1"/>
      <w:marLeft w:val="0"/>
      <w:marRight w:val="0"/>
      <w:marTop w:val="0"/>
      <w:marBottom w:val="0"/>
      <w:divBdr>
        <w:top w:val="none" w:sz="0" w:space="0" w:color="auto"/>
        <w:left w:val="none" w:sz="0" w:space="0" w:color="auto"/>
        <w:bottom w:val="none" w:sz="0" w:space="0" w:color="auto"/>
        <w:right w:val="none" w:sz="0" w:space="0" w:color="auto"/>
      </w:divBdr>
    </w:div>
    <w:div w:id="478695756">
      <w:bodyDiv w:val="1"/>
      <w:marLeft w:val="0"/>
      <w:marRight w:val="0"/>
      <w:marTop w:val="0"/>
      <w:marBottom w:val="0"/>
      <w:divBdr>
        <w:top w:val="none" w:sz="0" w:space="0" w:color="auto"/>
        <w:left w:val="none" w:sz="0" w:space="0" w:color="auto"/>
        <w:bottom w:val="none" w:sz="0" w:space="0" w:color="auto"/>
        <w:right w:val="none" w:sz="0" w:space="0" w:color="auto"/>
      </w:divBdr>
      <w:divsChild>
        <w:div w:id="18164960">
          <w:marLeft w:val="0"/>
          <w:marRight w:val="0"/>
          <w:marTop w:val="0"/>
          <w:marBottom w:val="0"/>
          <w:divBdr>
            <w:top w:val="none" w:sz="0" w:space="0" w:color="auto"/>
            <w:left w:val="none" w:sz="0" w:space="0" w:color="auto"/>
            <w:bottom w:val="none" w:sz="0" w:space="0" w:color="auto"/>
            <w:right w:val="none" w:sz="0" w:space="0" w:color="auto"/>
          </w:divBdr>
        </w:div>
        <w:div w:id="847216279">
          <w:marLeft w:val="0"/>
          <w:marRight w:val="0"/>
          <w:marTop w:val="0"/>
          <w:marBottom w:val="0"/>
          <w:divBdr>
            <w:top w:val="none" w:sz="0" w:space="0" w:color="auto"/>
            <w:left w:val="none" w:sz="0" w:space="0" w:color="auto"/>
            <w:bottom w:val="none" w:sz="0" w:space="0" w:color="auto"/>
            <w:right w:val="none" w:sz="0" w:space="0" w:color="auto"/>
          </w:divBdr>
        </w:div>
      </w:divsChild>
    </w:div>
    <w:div w:id="481704109">
      <w:bodyDiv w:val="1"/>
      <w:marLeft w:val="0"/>
      <w:marRight w:val="0"/>
      <w:marTop w:val="0"/>
      <w:marBottom w:val="0"/>
      <w:divBdr>
        <w:top w:val="none" w:sz="0" w:space="0" w:color="auto"/>
        <w:left w:val="none" w:sz="0" w:space="0" w:color="auto"/>
        <w:bottom w:val="none" w:sz="0" w:space="0" w:color="auto"/>
        <w:right w:val="none" w:sz="0" w:space="0" w:color="auto"/>
      </w:divBdr>
    </w:div>
    <w:div w:id="493838934">
      <w:bodyDiv w:val="1"/>
      <w:marLeft w:val="0"/>
      <w:marRight w:val="0"/>
      <w:marTop w:val="0"/>
      <w:marBottom w:val="0"/>
      <w:divBdr>
        <w:top w:val="none" w:sz="0" w:space="0" w:color="auto"/>
        <w:left w:val="none" w:sz="0" w:space="0" w:color="auto"/>
        <w:bottom w:val="none" w:sz="0" w:space="0" w:color="auto"/>
        <w:right w:val="none" w:sz="0" w:space="0" w:color="auto"/>
      </w:divBdr>
    </w:div>
    <w:div w:id="507790571">
      <w:bodyDiv w:val="1"/>
      <w:marLeft w:val="0"/>
      <w:marRight w:val="0"/>
      <w:marTop w:val="0"/>
      <w:marBottom w:val="0"/>
      <w:divBdr>
        <w:top w:val="none" w:sz="0" w:space="0" w:color="auto"/>
        <w:left w:val="none" w:sz="0" w:space="0" w:color="auto"/>
        <w:bottom w:val="none" w:sz="0" w:space="0" w:color="auto"/>
        <w:right w:val="none" w:sz="0" w:space="0" w:color="auto"/>
      </w:divBdr>
      <w:divsChild>
        <w:div w:id="288703527">
          <w:marLeft w:val="0"/>
          <w:marRight w:val="864"/>
          <w:marTop w:val="115"/>
          <w:marBottom w:val="0"/>
          <w:divBdr>
            <w:top w:val="none" w:sz="0" w:space="0" w:color="auto"/>
            <w:left w:val="none" w:sz="0" w:space="0" w:color="auto"/>
            <w:bottom w:val="none" w:sz="0" w:space="0" w:color="auto"/>
            <w:right w:val="none" w:sz="0" w:space="0" w:color="auto"/>
          </w:divBdr>
        </w:div>
        <w:div w:id="452867540">
          <w:marLeft w:val="0"/>
          <w:marRight w:val="864"/>
          <w:marTop w:val="115"/>
          <w:marBottom w:val="0"/>
          <w:divBdr>
            <w:top w:val="none" w:sz="0" w:space="0" w:color="auto"/>
            <w:left w:val="none" w:sz="0" w:space="0" w:color="auto"/>
            <w:bottom w:val="none" w:sz="0" w:space="0" w:color="auto"/>
            <w:right w:val="none" w:sz="0" w:space="0" w:color="auto"/>
          </w:divBdr>
        </w:div>
        <w:div w:id="603803862">
          <w:marLeft w:val="0"/>
          <w:marRight w:val="864"/>
          <w:marTop w:val="115"/>
          <w:marBottom w:val="0"/>
          <w:divBdr>
            <w:top w:val="none" w:sz="0" w:space="0" w:color="auto"/>
            <w:left w:val="none" w:sz="0" w:space="0" w:color="auto"/>
            <w:bottom w:val="none" w:sz="0" w:space="0" w:color="auto"/>
            <w:right w:val="none" w:sz="0" w:space="0" w:color="auto"/>
          </w:divBdr>
        </w:div>
        <w:div w:id="1066076176">
          <w:marLeft w:val="0"/>
          <w:marRight w:val="864"/>
          <w:marTop w:val="115"/>
          <w:marBottom w:val="0"/>
          <w:divBdr>
            <w:top w:val="none" w:sz="0" w:space="0" w:color="auto"/>
            <w:left w:val="none" w:sz="0" w:space="0" w:color="auto"/>
            <w:bottom w:val="none" w:sz="0" w:space="0" w:color="auto"/>
            <w:right w:val="none" w:sz="0" w:space="0" w:color="auto"/>
          </w:divBdr>
        </w:div>
        <w:div w:id="1113399943">
          <w:marLeft w:val="0"/>
          <w:marRight w:val="864"/>
          <w:marTop w:val="115"/>
          <w:marBottom w:val="0"/>
          <w:divBdr>
            <w:top w:val="none" w:sz="0" w:space="0" w:color="auto"/>
            <w:left w:val="none" w:sz="0" w:space="0" w:color="auto"/>
            <w:bottom w:val="none" w:sz="0" w:space="0" w:color="auto"/>
            <w:right w:val="none" w:sz="0" w:space="0" w:color="auto"/>
          </w:divBdr>
        </w:div>
        <w:div w:id="1300108442">
          <w:marLeft w:val="0"/>
          <w:marRight w:val="864"/>
          <w:marTop w:val="115"/>
          <w:marBottom w:val="0"/>
          <w:divBdr>
            <w:top w:val="none" w:sz="0" w:space="0" w:color="auto"/>
            <w:left w:val="none" w:sz="0" w:space="0" w:color="auto"/>
            <w:bottom w:val="none" w:sz="0" w:space="0" w:color="auto"/>
            <w:right w:val="none" w:sz="0" w:space="0" w:color="auto"/>
          </w:divBdr>
        </w:div>
        <w:div w:id="1425423240">
          <w:marLeft w:val="0"/>
          <w:marRight w:val="864"/>
          <w:marTop w:val="115"/>
          <w:marBottom w:val="0"/>
          <w:divBdr>
            <w:top w:val="none" w:sz="0" w:space="0" w:color="auto"/>
            <w:left w:val="none" w:sz="0" w:space="0" w:color="auto"/>
            <w:bottom w:val="none" w:sz="0" w:space="0" w:color="auto"/>
            <w:right w:val="none" w:sz="0" w:space="0" w:color="auto"/>
          </w:divBdr>
        </w:div>
        <w:div w:id="1492869571">
          <w:marLeft w:val="0"/>
          <w:marRight w:val="864"/>
          <w:marTop w:val="115"/>
          <w:marBottom w:val="0"/>
          <w:divBdr>
            <w:top w:val="none" w:sz="0" w:space="0" w:color="auto"/>
            <w:left w:val="none" w:sz="0" w:space="0" w:color="auto"/>
            <w:bottom w:val="none" w:sz="0" w:space="0" w:color="auto"/>
            <w:right w:val="none" w:sz="0" w:space="0" w:color="auto"/>
          </w:divBdr>
        </w:div>
        <w:div w:id="1665622058">
          <w:marLeft w:val="0"/>
          <w:marRight w:val="864"/>
          <w:marTop w:val="115"/>
          <w:marBottom w:val="0"/>
          <w:divBdr>
            <w:top w:val="none" w:sz="0" w:space="0" w:color="auto"/>
            <w:left w:val="none" w:sz="0" w:space="0" w:color="auto"/>
            <w:bottom w:val="none" w:sz="0" w:space="0" w:color="auto"/>
            <w:right w:val="none" w:sz="0" w:space="0" w:color="auto"/>
          </w:divBdr>
        </w:div>
        <w:div w:id="1683698860">
          <w:marLeft w:val="0"/>
          <w:marRight w:val="864"/>
          <w:marTop w:val="115"/>
          <w:marBottom w:val="0"/>
          <w:divBdr>
            <w:top w:val="none" w:sz="0" w:space="0" w:color="auto"/>
            <w:left w:val="none" w:sz="0" w:space="0" w:color="auto"/>
            <w:bottom w:val="none" w:sz="0" w:space="0" w:color="auto"/>
            <w:right w:val="none" w:sz="0" w:space="0" w:color="auto"/>
          </w:divBdr>
        </w:div>
      </w:divsChild>
    </w:div>
    <w:div w:id="531722928">
      <w:bodyDiv w:val="1"/>
      <w:marLeft w:val="0"/>
      <w:marRight w:val="0"/>
      <w:marTop w:val="0"/>
      <w:marBottom w:val="0"/>
      <w:divBdr>
        <w:top w:val="none" w:sz="0" w:space="0" w:color="auto"/>
        <w:left w:val="none" w:sz="0" w:space="0" w:color="auto"/>
        <w:bottom w:val="none" w:sz="0" w:space="0" w:color="auto"/>
        <w:right w:val="none" w:sz="0" w:space="0" w:color="auto"/>
      </w:divBdr>
      <w:divsChild>
        <w:div w:id="198591184">
          <w:marLeft w:val="0"/>
          <w:marRight w:val="864"/>
          <w:marTop w:val="134"/>
          <w:marBottom w:val="0"/>
          <w:divBdr>
            <w:top w:val="none" w:sz="0" w:space="0" w:color="auto"/>
            <w:left w:val="none" w:sz="0" w:space="0" w:color="auto"/>
            <w:bottom w:val="none" w:sz="0" w:space="0" w:color="auto"/>
            <w:right w:val="none" w:sz="0" w:space="0" w:color="auto"/>
          </w:divBdr>
        </w:div>
        <w:div w:id="293025950">
          <w:marLeft w:val="0"/>
          <w:marRight w:val="864"/>
          <w:marTop w:val="134"/>
          <w:marBottom w:val="0"/>
          <w:divBdr>
            <w:top w:val="none" w:sz="0" w:space="0" w:color="auto"/>
            <w:left w:val="none" w:sz="0" w:space="0" w:color="auto"/>
            <w:bottom w:val="none" w:sz="0" w:space="0" w:color="auto"/>
            <w:right w:val="none" w:sz="0" w:space="0" w:color="auto"/>
          </w:divBdr>
        </w:div>
        <w:div w:id="330068151">
          <w:marLeft w:val="0"/>
          <w:marRight w:val="864"/>
          <w:marTop w:val="134"/>
          <w:marBottom w:val="0"/>
          <w:divBdr>
            <w:top w:val="none" w:sz="0" w:space="0" w:color="auto"/>
            <w:left w:val="none" w:sz="0" w:space="0" w:color="auto"/>
            <w:bottom w:val="none" w:sz="0" w:space="0" w:color="auto"/>
            <w:right w:val="none" w:sz="0" w:space="0" w:color="auto"/>
          </w:divBdr>
        </w:div>
        <w:div w:id="338046013">
          <w:marLeft w:val="0"/>
          <w:marRight w:val="864"/>
          <w:marTop w:val="134"/>
          <w:marBottom w:val="0"/>
          <w:divBdr>
            <w:top w:val="none" w:sz="0" w:space="0" w:color="auto"/>
            <w:left w:val="none" w:sz="0" w:space="0" w:color="auto"/>
            <w:bottom w:val="none" w:sz="0" w:space="0" w:color="auto"/>
            <w:right w:val="none" w:sz="0" w:space="0" w:color="auto"/>
          </w:divBdr>
        </w:div>
        <w:div w:id="698970660">
          <w:marLeft w:val="0"/>
          <w:marRight w:val="864"/>
          <w:marTop w:val="134"/>
          <w:marBottom w:val="0"/>
          <w:divBdr>
            <w:top w:val="none" w:sz="0" w:space="0" w:color="auto"/>
            <w:left w:val="none" w:sz="0" w:space="0" w:color="auto"/>
            <w:bottom w:val="none" w:sz="0" w:space="0" w:color="auto"/>
            <w:right w:val="none" w:sz="0" w:space="0" w:color="auto"/>
          </w:divBdr>
        </w:div>
        <w:div w:id="954677943">
          <w:marLeft w:val="0"/>
          <w:marRight w:val="864"/>
          <w:marTop w:val="134"/>
          <w:marBottom w:val="0"/>
          <w:divBdr>
            <w:top w:val="none" w:sz="0" w:space="0" w:color="auto"/>
            <w:left w:val="none" w:sz="0" w:space="0" w:color="auto"/>
            <w:bottom w:val="none" w:sz="0" w:space="0" w:color="auto"/>
            <w:right w:val="none" w:sz="0" w:space="0" w:color="auto"/>
          </w:divBdr>
        </w:div>
        <w:div w:id="1382485723">
          <w:marLeft w:val="0"/>
          <w:marRight w:val="864"/>
          <w:marTop w:val="134"/>
          <w:marBottom w:val="0"/>
          <w:divBdr>
            <w:top w:val="none" w:sz="0" w:space="0" w:color="auto"/>
            <w:left w:val="none" w:sz="0" w:space="0" w:color="auto"/>
            <w:bottom w:val="none" w:sz="0" w:space="0" w:color="auto"/>
            <w:right w:val="none" w:sz="0" w:space="0" w:color="auto"/>
          </w:divBdr>
        </w:div>
        <w:div w:id="1573083830">
          <w:marLeft w:val="0"/>
          <w:marRight w:val="864"/>
          <w:marTop w:val="134"/>
          <w:marBottom w:val="0"/>
          <w:divBdr>
            <w:top w:val="none" w:sz="0" w:space="0" w:color="auto"/>
            <w:left w:val="none" w:sz="0" w:space="0" w:color="auto"/>
            <w:bottom w:val="none" w:sz="0" w:space="0" w:color="auto"/>
            <w:right w:val="none" w:sz="0" w:space="0" w:color="auto"/>
          </w:divBdr>
        </w:div>
        <w:div w:id="1823345841">
          <w:marLeft w:val="0"/>
          <w:marRight w:val="864"/>
          <w:marTop w:val="134"/>
          <w:marBottom w:val="0"/>
          <w:divBdr>
            <w:top w:val="none" w:sz="0" w:space="0" w:color="auto"/>
            <w:left w:val="none" w:sz="0" w:space="0" w:color="auto"/>
            <w:bottom w:val="none" w:sz="0" w:space="0" w:color="auto"/>
            <w:right w:val="none" w:sz="0" w:space="0" w:color="auto"/>
          </w:divBdr>
        </w:div>
      </w:divsChild>
    </w:div>
    <w:div w:id="539436457">
      <w:bodyDiv w:val="1"/>
      <w:marLeft w:val="0"/>
      <w:marRight w:val="0"/>
      <w:marTop w:val="0"/>
      <w:marBottom w:val="0"/>
      <w:divBdr>
        <w:top w:val="none" w:sz="0" w:space="0" w:color="auto"/>
        <w:left w:val="none" w:sz="0" w:space="0" w:color="auto"/>
        <w:bottom w:val="none" w:sz="0" w:space="0" w:color="auto"/>
        <w:right w:val="none" w:sz="0" w:space="0" w:color="auto"/>
      </w:divBdr>
    </w:div>
    <w:div w:id="549222961">
      <w:bodyDiv w:val="1"/>
      <w:marLeft w:val="0"/>
      <w:marRight w:val="0"/>
      <w:marTop w:val="0"/>
      <w:marBottom w:val="0"/>
      <w:divBdr>
        <w:top w:val="none" w:sz="0" w:space="0" w:color="auto"/>
        <w:left w:val="none" w:sz="0" w:space="0" w:color="auto"/>
        <w:bottom w:val="none" w:sz="0" w:space="0" w:color="auto"/>
        <w:right w:val="none" w:sz="0" w:space="0" w:color="auto"/>
      </w:divBdr>
    </w:div>
    <w:div w:id="551885096">
      <w:bodyDiv w:val="1"/>
      <w:marLeft w:val="0"/>
      <w:marRight w:val="0"/>
      <w:marTop w:val="0"/>
      <w:marBottom w:val="0"/>
      <w:divBdr>
        <w:top w:val="none" w:sz="0" w:space="0" w:color="auto"/>
        <w:left w:val="none" w:sz="0" w:space="0" w:color="auto"/>
        <w:bottom w:val="none" w:sz="0" w:space="0" w:color="auto"/>
        <w:right w:val="none" w:sz="0" w:space="0" w:color="auto"/>
      </w:divBdr>
    </w:div>
    <w:div w:id="563873876">
      <w:bodyDiv w:val="1"/>
      <w:marLeft w:val="0"/>
      <w:marRight w:val="0"/>
      <w:marTop w:val="0"/>
      <w:marBottom w:val="0"/>
      <w:divBdr>
        <w:top w:val="none" w:sz="0" w:space="0" w:color="auto"/>
        <w:left w:val="none" w:sz="0" w:space="0" w:color="auto"/>
        <w:bottom w:val="none" w:sz="0" w:space="0" w:color="auto"/>
        <w:right w:val="none" w:sz="0" w:space="0" w:color="auto"/>
      </w:divBdr>
    </w:div>
    <w:div w:id="566769248">
      <w:bodyDiv w:val="1"/>
      <w:marLeft w:val="0"/>
      <w:marRight w:val="0"/>
      <w:marTop w:val="0"/>
      <w:marBottom w:val="0"/>
      <w:divBdr>
        <w:top w:val="none" w:sz="0" w:space="0" w:color="auto"/>
        <w:left w:val="none" w:sz="0" w:space="0" w:color="auto"/>
        <w:bottom w:val="none" w:sz="0" w:space="0" w:color="auto"/>
        <w:right w:val="none" w:sz="0" w:space="0" w:color="auto"/>
      </w:divBdr>
    </w:div>
    <w:div w:id="582951545">
      <w:bodyDiv w:val="1"/>
      <w:marLeft w:val="0"/>
      <w:marRight w:val="0"/>
      <w:marTop w:val="0"/>
      <w:marBottom w:val="0"/>
      <w:divBdr>
        <w:top w:val="none" w:sz="0" w:space="0" w:color="auto"/>
        <w:left w:val="none" w:sz="0" w:space="0" w:color="auto"/>
        <w:bottom w:val="none" w:sz="0" w:space="0" w:color="auto"/>
        <w:right w:val="none" w:sz="0" w:space="0" w:color="auto"/>
      </w:divBdr>
    </w:div>
    <w:div w:id="593631400">
      <w:bodyDiv w:val="1"/>
      <w:marLeft w:val="0"/>
      <w:marRight w:val="0"/>
      <w:marTop w:val="0"/>
      <w:marBottom w:val="0"/>
      <w:divBdr>
        <w:top w:val="none" w:sz="0" w:space="0" w:color="auto"/>
        <w:left w:val="none" w:sz="0" w:space="0" w:color="auto"/>
        <w:bottom w:val="none" w:sz="0" w:space="0" w:color="auto"/>
        <w:right w:val="none" w:sz="0" w:space="0" w:color="auto"/>
      </w:divBdr>
    </w:div>
    <w:div w:id="626663142">
      <w:bodyDiv w:val="1"/>
      <w:marLeft w:val="0"/>
      <w:marRight w:val="0"/>
      <w:marTop w:val="0"/>
      <w:marBottom w:val="0"/>
      <w:divBdr>
        <w:top w:val="none" w:sz="0" w:space="0" w:color="auto"/>
        <w:left w:val="none" w:sz="0" w:space="0" w:color="auto"/>
        <w:bottom w:val="none" w:sz="0" w:space="0" w:color="auto"/>
        <w:right w:val="none" w:sz="0" w:space="0" w:color="auto"/>
      </w:divBdr>
    </w:div>
    <w:div w:id="627473373">
      <w:bodyDiv w:val="1"/>
      <w:marLeft w:val="0"/>
      <w:marRight w:val="0"/>
      <w:marTop w:val="0"/>
      <w:marBottom w:val="0"/>
      <w:divBdr>
        <w:top w:val="none" w:sz="0" w:space="0" w:color="auto"/>
        <w:left w:val="none" w:sz="0" w:space="0" w:color="auto"/>
        <w:bottom w:val="none" w:sz="0" w:space="0" w:color="auto"/>
        <w:right w:val="none" w:sz="0" w:space="0" w:color="auto"/>
      </w:divBdr>
    </w:div>
    <w:div w:id="633408011">
      <w:bodyDiv w:val="1"/>
      <w:marLeft w:val="0"/>
      <w:marRight w:val="0"/>
      <w:marTop w:val="0"/>
      <w:marBottom w:val="0"/>
      <w:divBdr>
        <w:top w:val="none" w:sz="0" w:space="0" w:color="auto"/>
        <w:left w:val="none" w:sz="0" w:space="0" w:color="auto"/>
        <w:bottom w:val="none" w:sz="0" w:space="0" w:color="auto"/>
        <w:right w:val="none" w:sz="0" w:space="0" w:color="auto"/>
      </w:divBdr>
    </w:div>
    <w:div w:id="637495537">
      <w:bodyDiv w:val="1"/>
      <w:marLeft w:val="0"/>
      <w:marRight w:val="0"/>
      <w:marTop w:val="0"/>
      <w:marBottom w:val="0"/>
      <w:divBdr>
        <w:top w:val="none" w:sz="0" w:space="0" w:color="auto"/>
        <w:left w:val="none" w:sz="0" w:space="0" w:color="auto"/>
        <w:bottom w:val="none" w:sz="0" w:space="0" w:color="auto"/>
        <w:right w:val="none" w:sz="0" w:space="0" w:color="auto"/>
      </w:divBdr>
    </w:div>
    <w:div w:id="647982199">
      <w:bodyDiv w:val="1"/>
      <w:marLeft w:val="0"/>
      <w:marRight w:val="0"/>
      <w:marTop w:val="0"/>
      <w:marBottom w:val="0"/>
      <w:divBdr>
        <w:top w:val="none" w:sz="0" w:space="0" w:color="auto"/>
        <w:left w:val="none" w:sz="0" w:space="0" w:color="auto"/>
        <w:bottom w:val="none" w:sz="0" w:space="0" w:color="auto"/>
        <w:right w:val="none" w:sz="0" w:space="0" w:color="auto"/>
      </w:divBdr>
    </w:div>
    <w:div w:id="653992782">
      <w:bodyDiv w:val="1"/>
      <w:marLeft w:val="0"/>
      <w:marRight w:val="0"/>
      <w:marTop w:val="0"/>
      <w:marBottom w:val="0"/>
      <w:divBdr>
        <w:top w:val="none" w:sz="0" w:space="0" w:color="auto"/>
        <w:left w:val="none" w:sz="0" w:space="0" w:color="auto"/>
        <w:bottom w:val="none" w:sz="0" w:space="0" w:color="auto"/>
        <w:right w:val="none" w:sz="0" w:space="0" w:color="auto"/>
      </w:divBdr>
    </w:div>
    <w:div w:id="654724335">
      <w:bodyDiv w:val="1"/>
      <w:marLeft w:val="0"/>
      <w:marRight w:val="0"/>
      <w:marTop w:val="0"/>
      <w:marBottom w:val="0"/>
      <w:divBdr>
        <w:top w:val="none" w:sz="0" w:space="0" w:color="auto"/>
        <w:left w:val="none" w:sz="0" w:space="0" w:color="auto"/>
        <w:bottom w:val="none" w:sz="0" w:space="0" w:color="auto"/>
        <w:right w:val="none" w:sz="0" w:space="0" w:color="auto"/>
      </w:divBdr>
    </w:div>
    <w:div w:id="665942488">
      <w:bodyDiv w:val="1"/>
      <w:marLeft w:val="0"/>
      <w:marRight w:val="0"/>
      <w:marTop w:val="0"/>
      <w:marBottom w:val="0"/>
      <w:divBdr>
        <w:top w:val="none" w:sz="0" w:space="0" w:color="auto"/>
        <w:left w:val="none" w:sz="0" w:space="0" w:color="auto"/>
        <w:bottom w:val="none" w:sz="0" w:space="0" w:color="auto"/>
        <w:right w:val="none" w:sz="0" w:space="0" w:color="auto"/>
      </w:divBdr>
    </w:div>
    <w:div w:id="692416447">
      <w:bodyDiv w:val="1"/>
      <w:marLeft w:val="0"/>
      <w:marRight w:val="0"/>
      <w:marTop w:val="0"/>
      <w:marBottom w:val="0"/>
      <w:divBdr>
        <w:top w:val="none" w:sz="0" w:space="0" w:color="auto"/>
        <w:left w:val="none" w:sz="0" w:space="0" w:color="auto"/>
        <w:bottom w:val="none" w:sz="0" w:space="0" w:color="auto"/>
        <w:right w:val="none" w:sz="0" w:space="0" w:color="auto"/>
      </w:divBdr>
      <w:divsChild>
        <w:div w:id="1001660092">
          <w:marLeft w:val="0"/>
          <w:marRight w:val="0"/>
          <w:marTop w:val="0"/>
          <w:marBottom w:val="0"/>
          <w:divBdr>
            <w:top w:val="none" w:sz="0" w:space="0" w:color="auto"/>
            <w:left w:val="none" w:sz="0" w:space="0" w:color="auto"/>
            <w:bottom w:val="none" w:sz="0" w:space="0" w:color="auto"/>
            <w:right w:val="none" w:sz="0" w:space="0" w:color="auto"/>
          </w:divBdr>
          <w:divsChild>
            <w:div w:id="172471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5180">
      <w:bodyDiv w:val="1"/>
      <w:marLeft w:val="0"/>
      <w:marRight w:val="0"/>
      <w:marTop w:val="0"/>
      <w:marBottom w:val="0"/>
      <w:divBdr>
        <w:top w:val="none" w:sz="0" w:space="0" w:color="auto"/>
        <w:left w:val="none" w:sz="0" w:space="0" w:color="auto"/>
        <w:bottom w:val="none" w:sz="0" w:space="0" w:color="auto"/>
        <w:right w:val="none" w:sz="0" w:space="0" w:color="auto"/>
      </w:divBdr>
    </w:div>
    <w:div w:id="733430687">
      <w:bodyDiv w:val="1"/>
      <w:marLeft w:val="0"/>
      <w:marRight w:val="0"/>
      <w:marTop w:val="0"/>
      <w:marBottom w:val="0"/>
      <w:divBdr>
        <w:top w:val="none" w:sz="0" w:space="0" w:color="auto"/>
        <w:left w:val="none" w:sz="0" w:space="0" w:color="auto"/>
        <w:bottom w:val="none" w:sz="0" w:space="0" w:color="auto"/>
        <w:right w:val="none" w:sz="0" w:space="0" w:color="auto"/>
      </w:divBdr>
    </w:div>
    <w:div w:id="744884911">
      <w:bodyDiv w:val="1"/>
      <w:marLeft w:val="0"/>
      <w:marRight w:val="0"/>
      <w:marTop w:val="0"/>
      <w:marBottom w:val="0"/>
      <w:divBdr>
        <w:top w:val="none" w:sz="0" w:space="0" w:color="auto"/>
        <w:left w:val="none" w:sz="0" w:space="0" w:color="auto"/>
        <w:bottom w:val="none" w:sz="0" w:space="0" w:color="auto"/>
        <w:right w:val="none" w:sz="0" w:space="0" w:color="auto"/>
      </w:divBdr>
    </w:div>
    <w:div w:id="763040123">
      <w:bodyDiv w:val="1"/>
      <w:marLeft w:val="0"/>
      <w:marRight w:val="0"/>
      <w:marTop w:val="0"/>
      <w:marBottom w:val="0"/>
      <w:divBdr>
        <w:top w:val="none" w:sz="0" w:space="0" w:color="auto"/>
        <w:left w:val="none" w:sz="0" w:space="0" w:color="auto"/>
        <w:bottom w:val="none" w:sz="0" w:space="0" w:color="auto"/>
        <w:right w:val="none" w:sz="0" w:space="0" w:color="auto"/>
      </w:divBdr>
    </w:div>
    <w:div w:id="769929773">
      <w:bodyDiv w:val="1"/>
      <w:marLeft w:val="0"/>
      <w:marRight w:val="0"/>
      <w:marTop w:val="0"/>
      <w:marBottom w:val="0"/>
      <w:divBdr>
        <w:top w:val="none" w:sz="0" w:space="0" w:color="auto"/>
        <w:left w:val="none" w:sz="0" w:space="0" w:color="auto"/>
        <w:bottom w:val="none" w:sz="0" w:space="0" w:color="auto"/>
        <w:right w:val="none" w:sz="0" w:space="0" w:color="auto"/>
      </w:divBdr>
    </w:div>
    <w:div w:id="785344046">
      <w:bodyDiv w:val="1"/>
      <w:marLeft w:val="0"/>
      <w:marRight w:val="0"/>
      <w:marTop w:val="0"/>
      <w:marBottom w:val="0"/>
      <w:divBdr>
        <w:top w:val="none" w:sz="0" w:space="0" w:color="auto"/>
        <w:left w:val="none" w:sz="0" w:space="0" w:color="auto"/>
        <w:bottom w:val="none" w:sz="0" w:space="0" w:color="auto"/>
        <w:right w:val="none" w:sz="0" w:space="0" w:color="auto"/>
      </w:divBdr>
    </w:div>
    <w:div w:id="785388021">
      <w:bodyDiv w:val="1"/>
      <w:marLeft w:val="0"/>
      <w:marRight w:val="0"/>
      <w:marTop w:val="0"/>
      <w:marBottom w:val="0"/>
      <w:divBdr>
        <w:top w:val="none" w:sz="0" w:space="0" w:color="auto"/>
        <w:left w:val="none" w:sz="0" w:space="0" w:color="auto"/>
        <w:bottom w:val="none" w:sz="0" w:space="0" w:color="auto"/>
        <w:right w:val="none" w:sz="0" w:space="0" w:color="auto"/>
      </w:divBdr>
    </w:div>
    <w:div w:id="786047341">
      <w:bodyDiv w:val="1"/>
      <w:marLeft w:val="0"/>
      <w:marRight w:val="0"/>
      <w:marTop w:val="0"/>
      <w:marBottom w:val="0"/>
      <w:divBdr>
        <w:top w:val="none" w:sz="0" w:space="0" w:color="auto"/>
        <w:left w:val="none" w:sz="0" w:space="0" w:color="auto"/>
        <w:bottom w:val="none" w:sz="0" w:space="0" w:color="auto"/>
        <w:right w:val="none" w:sz="0" w:space="0" w:color="auto"/>
      </w:divBdr>
    </w:div>
    <w:div w:id="802160815">
      <w:bodyDiv w:val="1"/>
      <w:marLeft w:val="0"/>
      <w:marRight w:val="0"/>
      <w:marTop w:val="0"/>
      <w:marBottom w:val="0"/>
      <w:divBdr>
        <w:top w:val="none" w:sz="0" w:space="0" w:color="auto"/>
        <w:left w:val="none" w:sz="0" w:space="0" w:color="auto"/>
        <w:bottom w:val="none" w:sz="0" w:space="0" w:color="auto"/>
        <w:right w:val="none" w:sz="0" w:space="0" w:color="auto"/>
      </w:divBdr>
      <w:divsChild>
        <w:div w:id="539821169">
          <w:marLeft w:val="0"/>
          <w:marRight w:val="864"/>
          <w:marTop w:val="134"/>
          <w:marBottom w:val="0"/>
          <w:divBdr>
            <w:top w:val="none" w:sz="0" w:space="0" w:color="auto"/>
            <w:left w:val="none" w:sz="0" w:space="0" w:color="auto"/>
            <w:bottom w:val="none" w:sz="0" w:space="0" w:color="auto"/>
            <w:right w:val="none" w:sz="0" w:space="0" w:color="auto"/>
          </w:divBdr>
        </w:div>
        <w:div w:id="808942795">
          <w:marLeft w:val="0"/>
          <w:marRight w:val="864"/>
          <w:marTop w:val="134"/>
          <w:marBottom w:val="0"/>
          <w:divBdr>
            <w:top w:val="none" w:sz="0" w:space="0" w:color="auto"/>
            <w:left w:val="none" w:sz="0" w:space="0" w:color="auto"/>
            <w:bottom w:val="none" w:sz="0" w:space="0" w:color="auto"/>
            <w:right w:val="none" w:sz="0" w:space="0" w:color="auto"/>
          </w:divBdr>
        </w:div>
        <w:div w:id="889996881">
          <w:marLeft w:val="0"/>
          <w:marRight w:val="864"/>
          <w:marTop w:val="134"/>
          <w:marBottom w:val="0"/>
          <w:divBdr>
            <w:top w:val="none" w:sz="0" w:space="0" w:color="auto"/>
            <w:left w:val="none" w:sz="0" w:space="0" w:color="auto"/>
            <w:bottom w:val="none" w:sz="0" w:space="0" w:color="auto"/>
            <w:right w:val="none" w:sz="0" w:space="0" w:color="auto"/>
          </w:divBdr>
        </w:div>
        <w:div w:id="1960797222">
          <w:marLeft w:val="0"/>
          <w:marRight w:val="864"/>
          <w:marTop w:val="134"/>
          <w:marBottom w:val="0"/>
          <w:divBdr>
            <w:top w:val="none" w:sz="0" w:space="0" w:color="auto"/>
            <w:left w:val="none" w:sz="0" w:space="0" w:color="auto"/>
            <w:bottom w:val="none" w:sz="0" w:space="0" w:color="auto"/>
            <w:right w:val="none" w:sz="0" w:space="0" w:color="auto"/>
          </w:divBdr>
        </w:div>
      </w:divsChild>
    </w:div>
    <w:div w:id="849639858">
      <w:bodyDiv w:val="1"/>
      <w:marLeft w:val="0"/>
      <w:marRight w:val="0"/>
      <w:marTop w:val="0"/>
      <w:marBottom w:val="0"/>
      <w:divBdr>
        <w:top w:val="none" w:sz="0" w:space="0" w:color="auto"/>
        <w:left w:val="none" w:sz="0" w:space="0" w:color="auto"/>
        <w:bottom w:val="none" w:sz="0" w:space="0" w:color="auto"/>
        <w:right w:val="none" w:sz="0" w:space="0" w:color="auto"/>
      </w:divBdr>
    </w:div>
    <w:div w:id="865946667">
      <w:bodyDiv w:val="1"/>
      <w:marLeft w:val="0"/>
      <w:marRight w:val="0"/>
      <w:marTop w:val="0"/>
      <w:marBottom w:val="0"/>
      <w:divBdr>
        <w:top w:val="none" w:sz="0" w:space="0" w:color="auto"/>
        <w:left w:val="none" w:sz="0" w:space="0" w:color="auto"/>
        <w:bottom w:val="none" w:sz="0" w:space="0" w:color="auto"/>
        <w:right w:val="none" w:sz="0" w:space="0" w:color="auto"/>
      </w:divBdr>
    </w:div>
    <w:div w:id="891427868">
      <w:bodyDiv w:val="1"/>
      <w:marLeft w:val="0"/>
      <w:marRight w:val="0"/>
      <w:marTop w:val="0"/>
      <w:marBottom w:val="0"/>
      <w:divBdr>
        <w:top w:val="none" w:sz="0" w:space="0" w:color="auto"/>
        <w:left w:val="none" w:sz="0" w:space="0" w:color="auto"/>
        <w:bottom w:val="none" w:sz="0" w:space="0" w:color="auto"/>
        <w:right w:val="none" w:sz="0" w:space="0" w:color="auto"/>
      </w:divBdr>
    </w:div>
    <w:div w:id="897399608">
      <w:bodyDiv w:val="1"/>
      <w:marLeft w:val="0"/>
      <w:marRight w:val="0"/>
      <w:marTop w:val="0"/>
      <w:marBottom w:val="0"/>
      <w:divBdr>
        <w:top w:val="none" w:sz="0" w:space="0" w:color="auto"/>
        <w:left w:val="none" w:sz="0" w:space="0" w:color="auto"/>
        <w:bottom w:val="none" w:sz="0" w:space="0" w:color="auto"/>
        <w:right w:val="none" w:sz="0" w:space="0" w:color="auto"/>
      </w:divBdr>
    </w:div>
    <w:div w:id="911426665">
      <w:bodyDiv w:val="1"/>
      <w:marLeft w:val="0"/>
      <w:marRight w:val="0"/>
      <w:marTop w:val="0"/>
      <w:marBottom w:val="0"/>
      <w:divBdr>
        <w:top w:val="none" w:sz="0" w:space="0" w:color="auto"/>
        <w:left w:val="none" w:sz="0" w:space="0" w:color="auto"/>
        <w:bottom w:val="none" w:sz="0" w:space="0" w:color="auto"/>
        <w:right w:val="none" w:sz="0" w:space="0" w:color="auto"/>
      </w:divBdr>
      <w:divsChild>
        <w:div w:id="1337615358">
          <w:marLeft w:val="0"/>
          <w:marRight w:val="0"/>
          <w:marTop w:val="273"/>
          <w:marBottom w:val="273"/>
          <w:divBdr>
            <w:top w:val="none" w:sz="0" w:space="0" w:color="auto"/>
            <w:left w:val="none" w:sz="0" w:space="0" w:color="auto"/>
            <w:bottom w:val="none" w:sz="0" w:space="0" w:color="auto"/>
            <w:right w:val="none" w:sz="0" w:space="0" w:color="auto"/>
          </w:divBdr>
        </w:div>
      </w:divsChild>
    </w:div>
    <w:div w:id="939264411">
      <w:bodyDiv w:val="1"/>
      <w:marLeft w:val="0"/>
      <w:marRight w:val="0"/>
      <w:marTop w:val="0"/>
      <w:marBottom w:val="0"/>
      <w:divBdr>
        <w:top w:val="none" w:sz="0" w:space="0" w:color="auto"/>
        <w:left w:val="none" w:sz="0" w:space="0" w:color="auto"/>
        <w:bottom w:val="none" w:sz="0" w:space="0" w:color="auto"/>
        <w:right w:val="none" w:sz="0" w:space="0" w:color="auto"/>
      </w:divBdr>
    </w:div>
    <w:div w:id="958070902">
      <w:bodyDiv w:val="1"/>
      <w:marLeft w:val="0"/>
      <w:marRight w:val="0"/>
      <w:marTop w:val="0"/>
      <w:marBottom w:val="0"/>
      <w:divBdr>
        <w:top w:val="none" w:sz="0" w:space="0" w:color="auto"/>
        <w:left w:val="none" w:sz="0" w:space="0" w:color="auto"/>
        <w:bottom w:val="none" w:sz="0" w:space="0" w:color="auto"/>
        <w:right w:val="none" w:sz="0" w:space="0" w:color="auto"/>
      </w:divBdr>
    </w:div>
    <w:div w:id="989400919">
      <w:bodyDiv w:val="1"/>
      <w:marLeft w:val="0"/>
      <w:marRight w:val="0"/>
      <w:marTop w:val="0"/>
      <w:marBottom w:val="0"/>
      <w:divBdr>
        <w:top w:val="none" w:sz="0" w:space="0" w:color="auto"/>
        <w:left w:val="none" w:sz="0" w:space="0" w:color="auto"/>
        <w:bottom w:val="none" w:sz="0" w:space="0" w:color="auto"/>
        <w:right w:val="none" w:sz="0" w:space="0" w:color="auto"/>
      </w:divBdr>
    </w:div>
    <w:div w:id="998730050">
      <w:bodyDiv w:val="1"/>
      <w:marLeft w:val="0"/>
      <w:marRight w:val="0"/>
      <w:marTop w:val="0"/>
      <w:marBottom w:val="0"/>
      <w:divBdr>
        <w:top w:val="none" w:sz="0" w:space="0" w:color="auto"/>
        <w:left w:val="none" w:sz="0" w:space="0" w:color="auto"/>
        <w:bottom w:val="none" w:sz="0" w:space="0" w:color="auto"/>
        <w:right w:val="none" w:sz="0" w:space="0" w:color="auto"/>
      </w:divBdr>
    </w:div>
    <w:div w:id="1028528228">
      <w:bodyDiv w:val="1"/>
      <w:marLeft w:val="0"/>
      <w:marRight w:val="0"/>
      <w:marTop w:val="0"/>
      <w:marBottom w:val="0"/>
      <w:divBdr>
        <w:top w:val="none" w:sz="0" w:space="0" w:color="auto"/>
        <w:left w:val="none" w:sz="0" w:space="0" w:color="auto"/>
        <w:bottom w:val="none" w:sz="0" w:space="0" w:color="auto"/>
        <w:right w:val="none" w:sz="0" w:space="0" w:color="auto"/>
      </w:divBdr>
    </w:div>
    <w:div w:id="1032730363">
      <w:bodyDiv w:val="1"/>
      <w:marLeft w:val="0"/>
      <w:marRight w:val="0"/>
      <w:marTop w:val="0"/>
      <w:marBottom w:val="0"/>
      <w:divBdr>
        <w:top w:val="none" w:sz="0" w:space="0" w:color="auto"/>
        <w:left w:val="none" w:sz="0" w:space="0" w:color="auto"/>
        <w:bottom w:val="none" w:sz="0" w:space="0" w:color="auto"/>
        <w:right w:val="none" w:sz="0" w:space="0" w:color="auto"/>
      </w:divBdr>
    </w:div>
    <w:div w:id="1053699708">
      <w:bodyDiv w:val="1"/>
      <w:marLeft w:val="0"/>
      <w:marRight w:val="0"/>
      <w:marTop w:val="0"/>
      <w:marBottom w:val="0"/>
      <w:divBdr>
        <w:top w:val="none" w:sz="0" w:space="0" w:color="auto"/>
        <w:left w:val="none" w:sz="0" w:space="0" w:color="auto"/>
        <w:bottom w:val="none" w:sz="0" w:space="0" w:color="auto"/>
        <w:right w:val="none" w:sz="0" w:space="0" w:color="auto"/>
      </w:divBdr>
    </w:div>
    <w:div w:id="1097402866">
      <w:bodyDiv w:val="1"/>
      <w:marLeft w:val="0"/>
      <w:marRight w:val="0"/>
      <w:marTop w:val="0"/>
      <w:marBottom w:val="0"/>
      <w:divBdr>
        <w:top w:val="none" w:sz="0" w:space="0" w:color="auto"/>
        <w:left w:val="none" w:sz="0" w:space="0" w:color="auto"/>
        <w:bottom w:val="none" w:sz="0" w:space="0" w:color="auto"/>
        <w:right w:val="none" w:sz="0" w:space="0" w:color="auto"/>
      </w:divBdr>
    </w:div>
    <w:div w:id="1111825798">
      <w:bodyDiv w:val="1"/>
      <w:marLeft w:val="0"/>
      <w:marRight w:val="0"/>
      <w:marTop w:val="0"/>
      <w:marBottom w:val="0"/>
      <w:divBdr>
        <w:top w:val="none" w:sz="0" w:space="0" w:color="auto"/>
        <w:left w:val="none" w:sz="0" w:space="0" w:color="auto"/>
        <w:bottom w:val="none" w:sz="0" w:space="0" w:color="auto"/>
        <w:right w:val="none" w:sz="0" w:space="0" w:color="auto"/>
      </w:divBdr>
    </w:div>
    <w:div w:id="1118262521">
      <w:bodyDiv w:val="1"/>
      <w:marLeft w:val="0"/>
      <w:marRight w:val="0"/>
      <w:marTop w:val="0"/>
      <w:marBottom w:val="0"/>
      <w:divBdr>
        <w:top w:val="none" w:sz="0" w:space="0" w:color="auto"/>
        <w:left w:val="none" w:sz="0" w:space="0" w:color="auto"/>
        <w:bottom w:val="none" w:sz="0" w:space="0" w:color="auto"/>
        <w:right w:val="none" w:sz="0" w:space="0" w:color="auto"/>
      </w:divBdr>
    </w:div>
    <w:div w:id="1119958251">
      <w:bodyDiv w:val="1"/>
      <w:marLeft w:val="0"/>
      <w:marRight w:val="0"/>
      <w:marTop w:val="0"/>
      <w:marBottom w:val="0"/>
      <w:divBdr>
        <w:top w:val="none" w:sz="0" w:space="0" w:color="auto"/>
        <w:left w:val="none" w:sz="0" w:space="0" w:color="auto"/>
        <w:bottom w:val="none" w:sz="0" w:space="0" w:color="auto"/>
        <w:right w:val="none" w:sz="0" w:space="0" w:color="auto"/>
      </w:divBdr>
    </w:div>
    <w:div w:id="1131557733">
      <w:bodyDiv w:val="1"/>
      <w:marLeft w:val="0"/>
      <w:marRight w:val="0"/>
      <w:marTop w:val="0"/>
      <w:marBottom w:val="0"/>
      <w:divBdr>
        <w:top w:val="none" w:sz="0" w:space="0" w:color="auto"/>
        <w:left w:val="none" w:sz="0" w:space="0" w:color="auto"/>
        <w:bottom w:val="none" w:sz="0" w:space="0" w:color="auto"/>
        <w:right w:val="none" w:sz="0" w:space="0" w:color="auto"/>
      </w:divBdr>
    </w:div>
    <w:div w:id="1135179495">
      <w:bodyDiv w:val="1"/>
      <w:marLeft w:val="0"/>
      <w:marRight w:val="0"/>
      <w:marTop w:val="0"/>
      <w:marBottom w:val="0"/>
      <w:divBdr>
        <w:top w:val="none" w:sz="0" w:space="0" w:color="auto"/>
        <w:left w:val="none" w:sz="0" w:space="0" w:color="auto"/>
        <w:bottom w:val="none" w:sz="0" w:space="0" w:color="auto"/>
        <w:right w:val="none" w:sz="0" w:space="0" w:color="auto"/>
      </w:divBdr>
      <w:divsChild>
        <w:div w:id="724991090">
          <w:marLeft w:val="0"/>
          <w:marRight w:val="0"/>
          <w:marTop w:val="0"/>
          <w:marBottom w:val="0"/>
          <w:divBdr>
            <w:top w:val="none" w:sz="0" w:space="0" w:color="auto"/>
            <w:left w:val="none" w:sz="0" w:space="0" w:color="auto"/>
            <w:bottom w:val="none" w:sz="0" w:space="0" w:color="auto"/>
            <w:right w:val="none" w:sz="0" w:space="0" w:color="auto"/>
          </w:divBdr>
          <w:divsChild>
            <w:div w:id="1541475016">
              <w:marLeft w:val="0"/>
              <w:marRight w:val="0"/>
              <w:marTop w:val="0"/>
              <w:marBottom w:val="0"/>
              <w:divBdr>
                <w:top w:val="none" w:sz="0" w:space="0" w:color="auto"/>
                <w:left w:val="none" w:sz="0" w:space="0" w:color="auto"/>
                <w:bottom w:val="none" w:sz="0" w:space="0" w:color="auto"/>
                <w:right w:val="none" w:sz="0" w:space="0" w:color="auto"/>
              </w:divBdr>
              <w:divsChild>
                <w:div w:id="907308560">
                  <w:marLeft w:val="0"/>
                  <w:marRight w:val="0"/>
                  <w:marTop w:val="0"/>
                  <w:marBottom w:val="0"/>
                  <w:divBdr>
                    <w:top w:val="none" w:sz="0" w:space="0" w:color="auto"/>
                    <w:left w:val="none" w:sz="0" w:space="0" w:color="auto"/>
                    <w:bottom w:val="none" w:sz="0" w:space="0" w:color="auto"/>
                    <w:right w:val="none" w:sz="0" w:space="0" w:color="auto"/>
                  </w:divBdr>
                  <w:divsChild>
                    <w:div w:id="794983387">
                      <w:marLeft w:val="0"/>
                      <w:marRight w:val="0"/>
                      <w:marTop w:val="0"/>
                      <w:marBottom w:val="0"/>
                      <w:divBdr>
                        <w:top w:val="none" w:sz="0" w:space="0" w:color="auto"/>
                        <w:left w:val="none" w:sz="0" w:space="0" w:color="auto"/>
                        <w:bottom w:val="none" w:sz="0" w:space="0" w:color="auto"/>
                        <w:right w:val="none" w:sz="0" w:space="0" w:color="auto"/>
                      </w:divBdr>
                      <w:divsChild>
                        <w:div w:id="1771508008">
                          <w:marLeft w:val="0"/>
                          <w:marRight w:val="0"/>
                          <w:marTop w:val="0"/>
                          <w:marBottom w:val="0"/>
                          <w:divBdr>
                            <w:top w:val="none" w:sz="0" w:space="0" w:color="auto"/>
                            <w:left w:val="none" w:sz="0" w:space="0" w:color="auto"/>
                            <w:bottom w:val="none" w:sz="0" w:space="0" w:color="auto"/>
                            <w:right w:val="none" w:sz="0" w:space="0" w:color="auto"/>
                          </w:divBdr>
                          <w:divsChild>
                            <w:div w:id="1078672752">
                              <w:marLeft w:val="0"/>
                              <w:marRight w:val="0"/>
                              <w:marTop w:val="0"/>
                              <w:marBottom w:val="0"/>
                              <w:divBdr>
                                <w:top w:val="none" w:sz="0" w:space="0" w:color="auto"/>
                                <w:left w:val="none" w:sz="0" w:space="0" w:color="auto"/>
                                <w:bottom w:val="none" w:sz="0" w:space="0" w:color="auto"/>
                                <w:right w:val="none" w:sz="0" w:space="0" w:color="auto"/>
                              </w:divBdr>
                              <w:divsChild>
                                <w:div w:id="557211166">
                                  <w:marLeft w:val="0"/>
                                  <w:marRight w:val="0"/>
                                  <w:marTop w:val="0"/>
                                  <w:marBottom w:val="0"/>
                                  <w:divBdr>
                                    <w:top w:val="none" w:sz="0" w:space="0" w:color="auto"/>
                                    <w:left w:val="none" w:sz="0" w:space="0" w:color="auto"/>
                                    <w:bottom w:val="none" w:sz="0" w:space="0" w:color="auto"/>
                                    <w:right w:val="none" w:sz="0" w:space="0" w:color="auto"/>
                                  </w:divBdr>
                                  <w:divsChild>
                                    <w:div w:id="2088960074">
                                      <w:marLeft w:val="0"/>
                                      <w:marRight w:val="0"/>
                                      <w:marTop w:val="0"/>
                                      <w:marBottom w:val="0"/>
                                      <w:divBdr>
                                        <w:top w:val="none" w:sz="0" w:space="0" w:color="auto"/>
                                        <w:left w:val="none" w:sz="0" w:space="0" w:color="auto"/>
                                        <w:bottom w:val="none" w:sz="0" w:space="0" w:color="auto"/>
                                        <w:right w:val="none" w:sz="0" w:space="0" w:color="auto"/>
                                      </w:divBdr>
                                      <w:divsChild>
                                        <w:div w:id="18262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00662">
                              <w:marLeft w:val="0"/>
                              <w:marRight w:val="0"/>
                              <w:marTop w:val="0"/>
                              <w:marBottom w:val="0"/>
                              <w:divBdr>
                                <w:top w:val="none" w:sz="0" w:space="0" w:color="auto"/>
                                <w:left w:val="none" w:sz="0" w:space="0" w:color="auto"/>
                                <w:bottom w:val="none" w:sz="0" w:space="0" w:color="auto"/>
                                <w:right w:val="none" w:sz="0" w:space="0" w:color="auto"/>
                              </w:divBdr>
                              <w:divsChild>
                                <w:div w:id="214049459">
                                  <w:marLeft w:val="0"/>
                                  <w:marRight w:val="0"/>
                                  <w:marTop w:val="0"/>
                                  <w:marBottom w:val="0"/>
                                  <w:divBdr>
                                    <w:top w:val="none" w:sz="0" w:space="0" w:color="auto"/>
                                    <w:left w:val="none" w:sz="0" w:space="0" w:color="auto"/>
                                    <w:bottom w:val="none" w:sz="0" w:space="0" w:color="auto"/>
                                    <w:right w:val="none" w:sz="0" w:space="0" w:color="auto"/>
                                  </w:divBdr>
                                  <w:divsChild>
                                    <w:div w:id="1692953044">
                                      <w:marLeft w:val="0"/>
                                      <w:marRight w:val="0"/>
                                      <w:marTop w:val="0"/>
                                      <w:marBottom w:val="0"/>
                                      <w:divBdr>
                                        <w:top w:val="none" w:sz="0" w:space="0" w:color="auto"/>
                                        <w:left w:val="none" w:sz="0" w:space="0" w:color="auto"/>
                                        <w:bottom w:val="none" w:sz="0" w:space="0" w:color="auto"/>
                                        <w:right w:val="none" w:sz="0" w:space="0" w:color="auto"/>
                                      </w:divBdr>
                                      <w:divsChild>
                                        <w:div w:id="10221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89853">
                              <w:marLeft w:val="0"/>
                              <w:marRight w:val="0"/>
                              <w:marTop w:val="0"/>
                              <w:marBottom w:val="0"/>
                              <w:divBdr>
                                <w:top w:val="none" w:sz="0" w:space="0" w:color="auto"/>
                                <w:left w:val="none" w:sz="0" w:space="0" w:color="auto"/>
                                <w:bottom w:val="none" w:sz="0" w:space="0" w:color="auto"/>
                                <w:right w:val="none" w:sz="0" w:space="0" w:color="auto"/>
                              </w:divBdr>
                              <w:divsChild>
                                <w:div w:id="1289049109">
                                  <w:marLeft w:val="0"/>
                                  <w:marRight w:val="0"/>
                                  <w:marTop w:val="0"/>
                                  <w:marBottom w:val="0"/>
                                  <w:divBdr>
                                    <w:top w:val="none" w:sz="0" w:space="0" w:color="auto"/>
                                    <w:left w:val="none" w:sz="0" w:space="0" w:color="auto"/>
                                    <w:bottom w:val="none" w:sz="0" w:space="0" w:color="auto"/>
                                    <w:right w:val="none" w:sz="0" w:space="0" w:color="auto"/>
                                  </w:divBdr>
                                  <w:divsChild>
                                    <w:div w:id="462043629">
                                      <w:marLeft w:val="0"/>
                                      <w:marRight w:val="0"/>
                                      <w:marTop w:val="0"/>
                                      <w:marBottom w:val="0"/>
                                      <w:divBdr>
                                        <w:top w:val="none" w:sz="0" w:space="0" w:color="auto"/>
                                        <w:left w:val="none" w:sz="0" w:space="0" w:color="auto"/>
                                        <w:bottom w:val="none" w:sz="0" w:space="0" w:color="auto"/>
                                        <w:right w:val="none" w:sz="0" w:space="0" w:color="auto"/>
                                      </w:divBdr>
                                      <w:divsChild>
                                        <w:div w:id="162191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86415">
                              <w:marLeft w:val="0"/>
                              <w:marRight w:val="0"/>
                              <w:marTop w:val="0"/>
                              <w:marBottom w:val="0"/>
                              <w:divBdr>
                                <w:top w:val="none" w:sz="0" w:space="0" w:color="auto"/>
                                <w:left w:val="none" w:sz="0" w:space="0" w:color="auto"/>
                                <w:bottom w:val="none" w:sz="0" w:space="0" w:color="auto"/>
                                <w:right w:val="none" w:sz="0" w:space="0" w:color="auto"/>
                              </w:divBdr>
                              <w:divsChild>
                                <w:div w:id="55057692">
                                  <w:marLeft w:val="0"/>
                                  <w:marRight w:val="0"/>
                                  <w:marTop w:val="0"/>
                                  <w:marBottom w:val="0"/>
                                  <w:divBdr>
                                    <w:top w:val="none" w:sz="0" w:space="0" w:color="auto"/>
                                    <w:left w:val="none" w:sz="0" w:space="0" w:color="auto"/>
                                    <w:bottom w:val="none" w:sz="0" w:space="0" w:color="auto"/>
                                    <w:right w:val="none" w:sz="0" w:space="0" w:color="auto"/>
                                  </w:divBdr>
                                  <w:divsChild>
                                    <w:div w:id="1603491683">
                                      <w:marLeft w:val="0"/>
                                      <w:marRight w:val="0"/>
                                      <w:marTop w:val="0"/>
                                      <w:marBottom w:val="0"/>
                                      <w:divBdr>
                                        <w:top w:val="none" w:sz="0" w:space="0" w:color="auto"/>
                                        <w:left w:val="none" w:sz="0" w:space="0" w:color="auto"/>
                                        <w:bottom w:val="none" w:sz="0" w:space="0" w:color="auto"/>
                                        <w:right w:val="none" w:sz="0" w:space="0" w:color="auto"/>
                                      </w:divBdr>
                                      <w:divsChild>
                                        <w:div w:id="149988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668783">
                              <w:marLeft w:val="0"/>
                              <w:marRight w:val="0"/>
                              <w:marTop w:val="0"/>
                              <w:marBottom w:val="0"/>
                              <w:divBdr>
                                <w:top w:val="none" w:sz="0" w:space="0" w:color="auto"/>
                                <w:left w:val="none" w:sz="0" w:space="0" w:color="auto"/>
                                <w:bottom w:val="none" w:sz="0" w:space="0" w:color="auto"/>
                                <w:right w:val="none" w:sz="0" w:space="0" w:color="auto"/>
                              </w:divBdr>
                              <w:divsChild>
                                <w:div w:id="2139450236">
                                  <w:marLeft w:val="0"/>
                                  <w:marRight w:val="0"/>
                                  <w:marTop w:val="0"/>
                                  <w:marBottom w:val="0"/>
                                  <w:divBdr>
                                    <w:top w:val="none" w:sz="0" w:space="0" w:color="auto"/>
                                    <w:left w:val="none" w:sz="0" w:space="0" w:color="auto"/>
                                    <w:bottom w:val="none" w:sz="0" w:space="0" w:color="auto"/>
                                    <w:right w:val="none" w:sz="0" w:space="0" w:color="auto"/>
                                  </w:divBdr>
                                  <w:divsChild>
                                    <w:div w:id="1294092843">
                                      <w:marLeft w:val="0"/>
                                      <w:marRight w:val="0"/>
                                      <w:marTop w:val="0"/>
                                      <w:marBottom w:val="0"/>
                                      <w:divBdr>
                                        <w:top w:val="none" w:sz="0" w:space="0" w:color="auto"/>
                                        <w:left w:val="none" w:sz="0" w:space="0" w:color="auto"/>
                                        <w:bottom w:val="none" w:sz="0" w:space="0" w:color="auto"/>
                                        <w:right w:val="none" w:sz="0" w:space="0" w:color="auto"/>
                                      </w:divBdr>
                                      <w:divsChild>
                                        <w:div w:id="115225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996490">
                              <w:marLeft w:val="0"/>
                              <w:marRight w:val="0"/>
                              <w:marTop w:val="0"/>
                              <w:marBottom w:val="0"/>
                              <w:divBdr>
                                <w:top w:val="none" w:sz="0" w:space="0" w:color="auto"/>
                                <w:left w:val="none" w:sz="0" w:space="0" w:color="auto"/>
                                <w:bottom w:val="none" w:sz="0" w:space="0" w:color="auto"/>
                                <w:right w:val="none" w:sz="0" w:space="0" w:color="auto"/>
                              </w:divBdr>
                              <w:divsChild>
                                <w:div w:id="546332028">
                                  <w:marLeft w:val="0"/>
                                  <w:marRight w:val="0"/>
                                  <w:marTop w:val="0"/>
                                  <w:marBottom w:val="0"/>
                                  <w:divBdr>
                                    <w:top w:val="none" w:sz="0" w:space="0" w:color="auto"/>
                                    <w:left w:val="none" w:sz="0" w:space="0" w:color="auto"/>
                                    <w:bottom w:val="none" w:sz="0" w:space="0" w:color="auto"/>
                                    <w:right w:val="none" w:sz="0" w:space="0" w:color="auto"/>
                                  </w:divBdr>
                                  <w:divsChild>
                                    <w:div w:id="1804689732">
                                      <w:marLeft w:val="0"/>
                                      <w:marRight w:val="0"/>
                                      <w:marTop w:val="0"/>
                                      <w:marBottom w:val="0"/>
                                      <w:divBdr>
                                        <w:top w:val="none" w:sz="0" w:space="0" w:color="auto"/>
                                        <w:left w:val="none" w:sz="0" w:space="0" w:color="auto"/>
                                        <w:bottom w:val="none" w:sz="0" w:space="0" w:color="auto"/>
                                        <w:right w:val="none" w:sz="0" w:space="0" w:color="auto"/>
                                      </w:divBdr>
                                      <w:divsChild>
                                        <w:div w:id="177832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07801">
                              <w:marLeft w:val="0"/>
                              <w:marRight w:val="0"/>
                              <w:marTop w:val="0"/>
                              <w:marBottom w:val="0"/>
                              <w:divBdr>
                                <w:top w:val="none" w:sz="0" w:space="0" w:color="auto"/>
                                <w:left w:val="none" w:sz="0" w:space="0" w:color="auto"/>
                                <w:bottom w:val="none" w:sz="0" w:space="0" w:color="auto"/>
                                <w:right w:val="none" w:sz="0" w:space="0" w:color="auto"/>
                              </w:divBdr>
                              <w:divsChild>
                                <w:div w:id="1100107766">
                                  <w:marLeft w:val="0"/>
                                  <w:marRight w:val="0"/>
                                  <w:marTop w:val="0"/>
                                  <w:marBottom w:val="0"/>
                                  <w:divBdr>
                                    <w:top w:val="none" w:sz="0" w:space="0" w:color="auto"/>
                                    <w:left w:val="none" w:sz="0" w:space="0" w:color="auto"/>
                                    <w:bottom w:val="none" w:sz="0" w:space="0" w:color="auto"/>
                                    <w:right w:val="none" w:sz="0" w:space="0" w:color="auto"/>
                                  </w:divBdr>
                                  <w:divsChild>
                                    <w:div w:id="363291410">
                                      <w:marLeft w:val="0"/>
                                      <w:marRight w:val="0"/>
                                      <w:marTop w:val="0"/>
                                      <w:marBottom w:val="0"/>
                                      <w:divBdr>
                                        <w:top w:val="none" w:sz="0" w:space="0" w:color="auto"/>
                                        <w:left w:val="none" w:sz="0" w:space="0" w:color="auto"/>
                                        <w:bottom w:val="none" w:sz="0" w:space="0" w:color="auto"/>
                                        <w:right w:val="none" w:sz="0" w:space="0" w:color="auto"/>
                                      </w:divBdr>
                                      <w:divsChild>
                                        <w:div w:id="206066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718581">
      <w:bodyDiv w:val="1"/>
      <w:marLeft w:val="0"/>
      <w:marRight w:val="0"/>
      <w:marTop w:val="0"/>
      <w:marBottom w:val="0"/>
      <w:divBdr>
        <w:top w:val="none" w:sz="0" w:space="0" w:color="auto"/>
        <w:left w:val="none" w:sz="0" w:space="0" w:color="auto"/>
        <w:bottom w:val="none" w:sz="0" w:space="0" w:color="auto"/>
        <w:right w:val="none" w:sz="0" w:space="0" w:color="auto"/>
      </w:divBdr>
    </w:div>
    <w:div w:id="1139108413">
      <w:bodyDiv w:val="1"/>
      <w:marLeft w:val="0"/>
      <w:marRight w:val="0"/>
      <w:marTop w:val="0"/>
      <w:marBottom w:val="0"/>
      <w:divBdr>
        <w:top w:val="none" w:sz="0" w:space="0" w:color="auto"/>
        <w:left w:val="none" w:sz="0" w:space="0" w:color="auto"/>
        <w:bottom w:val="none" w:sz="0" w:space="0" w:color="auto"/>
        <w:right w:val="none" w:sz="0" w:space="0" w:color="auto"/>
      </w:divBdr>
    </w:div>
    <w:div w:id="1166558947">
      <w:bodyDiv w:val="1"/>
      <w:marLeft w:val="0"/>
      <w:marRight w:val="0"/>
      <w:marTop w:val="0"/>
      <w:marBottom w:val="0"/>
      <w:divBdr>
        <w:top w:val="none" w:sz="0" w:space="0" w:color="auto"/>
        <w:left w:val="none" w:sz="0" w:space="0" w:color="auto"/>
        <w:bottom w:val="none" w:sz="0" w:space="0" w:color="auto"/>
        <w:right w:val="none" w:sz="0" w:space="0" w:color="auto"/>
      </w:divBdr>
    </w:div>
    <w:div w:id="1191913437">
      <w:bodyDiv w:val="1"/>
      <w:marLeft w:val="0"/>
      <w:marRight w:val="0"/>
      <w:marTop w:val="0"/>
      <w:marBottom w:val="0"/>
      <w:divBdr>
        <w:top w:val="none" w:sz="0" w:space="0" w:color="auto"/>
        <w:left w:val="none" w:sz="0" w:space="0" w:color="auto"/>
        <w:bottom w:val="none" w:sz="0" w:space="0" w:color="auto"/>
        <w:right w:val="none" w:sz="0" w:space="0" w:color="auto"/>
      </w:divBdr>
    </w:div>
    <w:div w:id="1198473607">
      <w:bodyDiv w:val="1"/>
      <w:marLeft w:val="0"/>
      <w:marRight w:val="0"/>
      <w:marTop w:val="0"/>
      <w:marBottom w:val="0"/>
      <w:divBdr>
        <w:top w:val="none" w:sz="0" w:space="0" w:color="auto"/>
        <w:left w:val="none" w:sz="0" w:space="0" w:color="auto"/>
        <w:bottom w:val="none" w:sz="0" w:space="0" w:color="auto"/>
        <w:right w:val="none" w:sz="0" w:space="0" w:color="auto"/>
      </w:divBdr>
    </w:div>
    <w:div w:id="1225027492">
      <w:bodyDiv w:val="1"/>
      <w:marLeft w:val="0"/>
      <w:marRight w:val="0"/>
      <w:marTop w:val="0"/>
      <w:marBottom w:val="0"/>
      <w:divBdr>
        <w:top w:val="none" w:sz="0" w:space="0" w:color="auto"/>
        <w:left w:val="none" w:sz="0" w:space="0" w:color="auto"/>
        <w:bottom w:val="none" w:sz="0" w:space="0" w:color="auto"/>
        <w:right w:val="none" w:sz="0" w:space="0" w:color="auto"/>
      </w:divBdr>
    </w:div>
    <w:div w:id="1229457781">
      <w:bodyDiv w:val="1"/>
      <w:marLeft w:val="0"/>
      <w:marRight w:val="0"/>
      <w:marTop w:val="0"/>
      <w:marBottom w:val="0"/>
      <w:divBdr>
        <w:top w:val="none" w:sz="0" w:space="0" w:color="auto"/>
        <w:left w:val="none" w:sz="0" w:space="0" w:color="auto"/>
        <w:bottom w:val="none" w:sz="0" w:space="0" w:color="auto"/>
        <w:right w:val="none" w:sz="0" w:space="0" w:color="auto"/>
      </w:divBdr>
    </w:div>
    <w:div w:id="1237083425">
      <w:bodyDiv w:val="1"/>
      <w:marLeft w:val="0"/>
      <w:marRight w:val="0"/>
      <w:marTop w:val="0"/>
      <w:marBottom w:val="0"/>
      <w:divBdr>
        <w:top w:val="none" w:sz="0" w:space="0" w:color="auto"/>
        <w:left w:val="none" w:sz="0" w:space="0" w:color="auto"/>
        <w:bottom w:val="none" w:sz="0" w:space="0" w:color="auto"/>
        <w:right w:val="none" w:sz="0" w:space="0" w:color="auto"/>
      </w:divBdr>
    </w:div>
    <w:div w:id="1281884977">
      <w:bodyDiv w:val="1"/>
      <w:marLeft w:val="0"/>
      <w:marRight w:val="0"/>
      <w:marTop w:val="0"/>
      <w:marBottom w:val="0"/>
      <w:divBdr>
        <w:top w:val="none" w:sz="0" w:space="0" w:color="auto"/>
        <w:left w:val="none" w:sz="0" w:space="0" w:color="auto"/>
        <w:bottom w:val="none" w:sz="0" w:space="0" w:color="auto"/>
        <w:right w:val="none" w:sz="0" w:space="0" w:color="auto"/>
      </w:divBdr>
    </w:div>
    <w:div w:id="1283654697">
      <w:bodyDiv w:val="1"/>
      <w:marLeft w:val="0"/>
      <w:marRight w:val="0"/>
      <w:marTop w:val="0"/>
      <w:marBottom w:val="0"/>
      <w:divBdr>
        <w:top w:val="none" w:sz="0" w:space="0" w:color="auto"/>
        <w:left w:val="none" w:sz="0" w:space="0" w:color="auto"/>
        <w:bottom w:val="none" w:sz="0" w:space="0" w:color="auto"/>
        <w:right w:val="none" w:sz="0" w:space="0" w:color="auto"/>
      </w:divBdr>
    </w:div>
    <w:div w:id="1295023476">
      <w:bodyDiv w:val="1"/>
      <w:marLeft w:val="0"/>
      <w:marRight w:val="0"/>
      <w:marTop w:val="0"/>
      <w:marBottom w:val="0"/>
      <w:divBdr>
        <w:top w:val="none" w:sz="0" w:space="0" w:color="auto"/>
        <w:left w:val="none" w:sz="0" w:space="0" w:color="auto"/>
        <w:bottom w:val="none" w:sz="0" w:space="0" w:color="auto"/>
        <w:right w:val="none" w:sz="0" w:space="0" w:color="auto"/>
      </w:divBdr>
    </w:div>
    <w:div w:id="1316910828">
      <w:bodyDiv w:val="1"/>
      <w:marLeft w:val="0"/>
      <w:marRight w:val="0"/>
      <w:marTop w:val="0"/>
      <w:marBottom w:val="0"/>
      <w:divBdr>
        <w:top w:val="none" w:sz="0" w:space="0" w:color="auto"/>
        <w:left w:val="none" w:sz="0" w:space="0" w:color="auto"/>
        <w:bottom w:val="none" w:sz="0" w:space="0" w:color="auto"/>
        <w:right w:val="none" w:sz="0" w:space="0" w:color="auto"/>
      </w:divBdr>
    </w:div>
    <w:div w:id="1355615269">
      <w:bodyDiv w:val="1"/>
      <w:marLeft w:val="0"/>
      <w:marRight w:val="0"/>
      <w:marTop w:val="0"/>
      <w:marBottom w:val="0"/>
      <w:divBdr>
        <w:top w:val="none" w:sz="0" w:space="0" w:color="auto"/>
        <w:left w:val="none" w:sz="0" w:space="0" w:color="auto"/>
        <w:bottom w:val="none" w:sz="0" w:space="0" w:color="auto"/>
        <w:right w:val="none" w:sz="0" w:space="0" w:color="auto"/>
      </w:divBdr>
    </w:div>
    <w:div w:id="1366515783">
      <w:bodyDiv w:val="1"/>
      <w:marLeft w:val="0"/>
      <w:marRight w:val="0"/>
      <w:marTop w:val="0"/>
      <w:marBottom w:val="0"/>
      <w:divBdr>
        <w:top w:val="none" w:sz="0" w:space="0" w:color="auto"/>
        <w:left w:val="none" w:sz="0" w:space="0" w:color="auto"/>
        <w:bottom w:val="none" w:sz="0" w:space="0" w:color="auto"/>
        <w:right w:val="none" w:sz="0" w:space="0" w:color="auto"/>
      </w:divBdr>
    </w:div>
    <w:div w:id="1366756764">
      <w:bodyDiv w:val="1"/>
      <w:marLeft w:val="0"/>
      <w:marRight w:val="0"/>
      <w:marTop w:val="0"/>
      <w:marBottom w:val="0"/>
      <w:divBdr>
        <w:top w:val="none" w:sz="0" w:space="0" w:color="auto"/>
        <w:left w:val="none" w:sz="0" w:space="0" w:color="auto"/>
        <w:bottom w:val="none" w:sz="0" w:space="0" w:color="auto"/>
        <w:right w:val="none" w:sz="0" w:space="0" w:color="auto"/>
      </w:divBdr>
    </w:div>
    <w:div w:id="1387603494">
      <w:bodyDiv w:val="1"/>
      <w:marLeft w:val="0"/>
      <w:marRight w:val="0"/>
      <w:marTop w:val="0"/>
      <w:marBottom w:val="0"/>
      <w:divBdr>
        <w:top w:val="none" w:sz="0" w:space="0" w:color="auto"/>
        <w:left w:val="none" w:sz="0" w:space="0" w:color="auto"/>
        <w:bottom w:val="none" w:sz="0" w:space="0" w:color="auto"/>
        <w:right w:val="none" w:sz="0" w:space="0" w:color="auto"/>
      </w:divBdr>
    </w:div>
    <w:div w:id="1416514250">
      <w:bodyDiv w:val="1"/>
      <w:marLeft w:val="0"/>
      <w:marRight w:val="0"/>
      <w:marTop w:val="0"/>
      <w:marBottom w:val="0"/>
      <w:divBdr>
        <w:top w:val="none" w:sz="0" w:space="0" w:color="auto"/>
        <w:left w:val="none" w:sz="0" w:space="0" w:color="auto"/>
        <w:bottom w:val="none" w:sz="0" w:space="0" w:color="auto"/>
        <w:right w:val="none" w:sz="0" w:space="0" w:color="auto"/>
      </w:divBdr>
    </w:div>
    <w:div w:id="1438868617">
      <w:bodyDiv w:val="1"/>
      <w:marLeft w:val="0"/>
      <w:marRight w:val="0"/>
      <w:marTop w:val="0"/>
      <w:marBottom w:val="0"/>
      <w:divBdr>
        <w:top w:val="none" w:sz="0" w:space="0" w:color="auto"/>
        <w:left w:val="none" w:sz="0" w:space="0" w:color="auto"/>
        <w:bottom w:val="none" w:sz="0" w:space="0" w:color="auto"/>
        <w:right w:val="none" w:sz="0" w:space="0" w:color="auto"/>
      </w:divBdr>
    </w:div>
    <w:div w:id="1476068062">
      <w:bodyDiv w:val="1"/>
      <w:marLeft w:val="0"/>
      <w:marRight w:val="0"/>
      <w:marTop w:val="0"/>
      <w:marBottom w:val="0"/>
      <w:divBdr>
        <w:top w:val="none" w:sz="0" w:space="0" w:color="auto"/>
        <w:left w:val="none" w:sz="0" w:space="0" w:color="auto"/>
        <w:bottom w:val="none" w:sz="0" w:space="0" w:color="auto"/>
        <w:right w:val="none" w:sz="0" w:space="0" w:color="auto"/>
      </w:divBdr>
    </w:div>
    <w:div w:id="1476213730">
      <w:bodyDiv w:val="1"/>
      <w:marLeft w:val="0"/>
      <w:marRight w:val="0"/>
      <w:marTop w:val="0"/>
      <w:marBottom w:val="0"/>
      <w:divBdr>
        <w:top w:val="none" w:sz="0" w:space="0" w:color="auto"/>
        <w:left w:val="none" w:sz="0" w:space="0" w:color="auto"/>
        <w:bottom w:val="none" w:sz="0" w:space="0" w:color="auto"/>
        <w:right w:val="none" w:sz="0" w:space="0" w:color="auto"/>
      </w:divBdr>
    </w:div>
    <w:div w:id="1477406443">
      <w:bodyDiv w:val="1"/>
      <w:marLeft w:val="0"/>
      <w:marRight w:val="0"/>
      <w:marTop w:val="0"/>
      <w:marBottom w:val="0"/>
      <w:divBdr>
        <w:top w:val="none" w:sz="0" w:space="0" w:color="auto"/>
        <w:left w:val="none" w:sz="0" w:space="0" w:color="auto"/>
        <w:bottom w:val="none" w:sz="0" w:space="0" w:color="auto"/>
        <w:right w:val="none" w:sz="0" w:space="0" w:color="auto"/>
      </w:divBdr>
    </w:div>
    <w:div w:id="1509950823">
      <w:bodyDiv w:val="1"/>
      <w:marLeft w:val="0"/>
      <w:marRight w:val="0"/>
      <w:marTop w:val="0"/>
      <w:marBottom w:val="0"/>
      <w:divBdr>
        <w:top w:val="none" w:sz="0" w:space="0" w:color="auto"/>
        <w:left w:val="none" w:sz="0" w:space="0" w:color="auto"/>
        <w:bottom w:val="none" w:sz="0" w:space="0" w:color="auto"/>
        <w:right w:val="none" w:sz="0" w:space="0" w:color="auto"/>
      </w:divBdr>
    </w:div>
    <w:div w:id="1522814182">
      <w:bodyDiv w:val="1"/>
      <w:marLeft w:val="0"/>
      <w:marRight w:val="0"/>
      <w:marTop w:val="0"/>
      <w:marBottom w:val="0"/>
      <w:divBdr>
        <w:top w:val="none" w:sz="0" w:space="0" w:color="auto"/>
        <w:left w:val="none" w:sz="0" w:space="0" w:color="auto"/>
        <w:bottom w:val="none" w:sz="0" w:space="0" w:color="auto"/>
        <w:right w:val="none" w:sz="0" w:space="0" w:color="auto"/>
      </w:divBdr>
    </w:div>
    <w:div w:id="1530291350">
      <w:bodyDiv w:val="1"/>
      <w:marLeft w:val="0"/>
      <w:marRight w:val="0"/>
      <w:marTop w:val="0"/>
      <w:marBottom w:val="0"/>
      <w:divBdr>
        <w:top w:val="none" w:sz="0" w:space="0" w:color="auto"/>
        <w:left w:val="none" w:sz="0" w:space="0" w:color="auto"/>
        <w:bottom w:val="none" w:sz="0" w:space="0" w:color="auto"/>
        <w:right w:val="none" w:sz="0" w:space="0" w:color="auto"/>
      </w:divBdr>
    </w:div>
    <w:div w:id="1555852963">
      <w:bodyDiv w:val="1"/>
      <w:marLeft w:val="0"/>
      <w:marRight w:val="0"/>
      <w:marTop w:val="0"/>
      <w:marBottom w:val="0"/>
      <w:divBdr>
        <w:top w:val="none" w:sz="0" w:space="0" w:color="auto"/>
        <w:left w:val="none" w:sz="0" w:space="0" w:color="auto"/>
        <w:bottom w:val="none" w:sz="0" w:space="0" w:color="auto"/>
        <w:right w:val="none" w:sz="0" w:space="0" w:color="auto"/>
      </w:divBdr>
    </w:div>
    <w:div w:id="1569077258">
      <w:bodyDiv w:val="1"/>
      <w:marLeft w:val="0"/>
      <w:marRight w:val="0"/>
      <w:marTop w:val="0"/>
      <w:marBottom w:val="0"/>
      <w:divBdr>
        <w:top w:val="none" w:sz="0" w:space="0" w:color="auto"/>
        <w:left w:val="none" w:sz="0" w:space="0" w:color="auto"/>
        <w:bottom w:val="none" w:sz="0" w:space="0" w:color="auto"/>
        <w:right w:val="none" w:sz="0" w:space="0" w:color="auto"/>
      </w:divBdr>
    </w:div>
    <w:div w:id="1580629676">
      <w:bodyDiv w:val="1"/>
      <w:marLeft w:val="0"/>
      <w:marRight w:val="0"/>
      <w:marTop w:val="0"/>
      <w:marBottom w:val="0"/>
      <w:divBdr>
        <w:top w:val="none" w:sz="0" w:space="0" w:color="auto"/>
        <w:left w:val="none" w:sz="0" w:space="0" w:color="auto"/>
        <w:bottom w:val="none" w:sz="0" w:space="0" w:color="auto"/>
        <w:right w:val="none" w:sz="0" w:space="0" w:color="auto"/>
      </w:divBdr>
    </w:div>
    <w:div w:id="1582594473">
      <w:bodyDiv w:val="1"/>
      <w:marLeft w:val="0"/>
      <w:marRight w:val="0"/>
      <w:marTop w:val="0"/>
      <w:marBottom w:val="0"/>
      <w:divBdr>
        <w:top w:val="none" w:sz="0" w:space="0" w:color="auto"/>
        <w:left w:val="none" w:sz="0" w:space="0" w:color="auto"/>
        <w:bottom w:val="none" w:sz="0" w:space="0" w:color="auto"/>
        <w:right w:val="none" w:sz="0" w:space="0" w:color="auto"/>
      </w:divBdr>
    </w:div>
    <w:div w:id="1594170914">
      <w:bodyDiv w:val="1"/>
      <w:marLeft w:val="0"/>
      <w:marRight w:val="0"/>
      <w:marTop w:val="0"/>
      <w:marBottom w:val="0"/>
      <w:divBdr>
        <w:top w:val="none" w:sz="0" w:space="0" w:color="auto"/>
        <w:left w:val="none" w:sz="0" w:space="0" w:color="auto"/>
        <w:bottom w:val="none" w:sz="0" w:space="0" w:color="auto"/>
        <w:right w:val="none" w:sz="0" w:space="0" w:color="auto"/>
      </w:divBdr>
    </w:div>
    <w:div w:id="1595476674">
      <w:bodyDiv w:val="1"/>
      <w:marLeft w:val="0"/>
      <w:marRight w:val="0"/>
      <w:marTop w:val="0"/>
      <w:marBottom w:val="0"/>
      <w:divBdr>
        <w:top w:val="none" w:sz="0" w:space="0" w:color="auto"/>
        <w:left w:val="none" w:sz="0" w:space="0" w:color="auto"/>
        <w:bottom w:val="none" w:sz="0" w:space="0" w:color="auto"/>
        <w:right w:val="none" w:sz="0" w:space="0" w:color="auto"/>
      </w:divBdr>
    </w:div>
    <w:div w:id="1605380357">
      <w:bodyDiv w:val="1"/>
      <w:marLeft w:val="0"/>
      <w:marRight w:val="0"/>
      <w:marTop w:val="0"/>
      <w:marBottom w:val="0"/>
      <w:divBdr>
        <w:top w:val="none" w:sz="0" w:space="0" w:color="auto"/>
        <w:left w:val="none" w:sz="0" w:space="0" w:color="auto"/>
        <w:bottom w:val="none" w:sz="0" w:space="0" w:color="auto"/>
        <w:right w:val="none" w:sz="0" w:space="0" w:color="auto"/>
      </w:divBdr>
    </w:div>
    <w:div w:id="1612978888">
      <w:bodyDiv w:val="1"/>
      <w:marLeft w:val="0"/>
      <w:marRight w:val="0"/>
      <w:marTop w:val="0"/>
      <w:marBottom w:val="0"/>
      <w:divBdr>
        <w:top w:val="none" w:sz="0" w:space="0" w:color="auto"/>
        <w:left w:val="none" w:sz="0" w:space="0" w:color="auto"/>
        <w:bottom w:val="none" w:sz="0" w:space="0" w:color="auto"/>
        <w:right w:val="none" w:sz="0" w:space="0" w:color="auto"/>
      </w:divBdr>
    </w:div>
    <w:div w:id="1687906695">
      <w:bodyDiv w:val="1"/>
      <w:marLeft w:val="0"/>
      <w:marRight w:val="0"/>
      <w:marTop w:val="0"/>
      <w:marBottom w:val="0"/>
      <w:divBdr>
        <w:top w:val="none" w:sz="0" w:space="0" w:color="auto"/>
        <w:left w:val="none" w:sz="0" w:space="0" w:color="auto"/>
        <w:bottom w:val="none" w:sz="0" w:space="0" w:color="auto"/>
        <w:right w:val="none" w:sz="0" w:space="0" w:color="auto"/>
      </w:divBdr>
    </w:div>
    <w:div w:id="1696153733">
      <w:bodyDiv w:val="1"/>
      <w:marLeft w:val="0"/>
      <w:marRight w:val="0"/>
      <w:marTop w:val="0"/>
      <w:marBottom w:val="0"/>
      <w:divBdr>
        <w:top w:val="none" w:sz="0" w:space="0" w:color="auto"/>
        <w:left w:val="none" w:sz="0" w:space="0" w:color="auto"/>
        <w:bottom w:val="none" w:sz="0" w:space="0" w:color="auto"/>
        <w:right w:val="none" w:sz="0" w:space="0" w:color="auto"/>
      </w:divBdr>
      <w:divsChild>
        <w:div w:id="1706902152">
          <w:marLeft w:val="0"/>
          <w:marRight w:val="0"/>
          <w:marTop w:val="300"/>
          <w:marBottom w:val="300"/>
          <w:divBdr>
            <w:top w:val="none" w:sz="0" w:space="0" w:color="auto"/>
            <w:left w:val="none" w:sz="0" w:space="0" w:color="auto"/>
            <w:bottom w:val="none" w:sz="0" w:space="0" w:color="auto"/>
            <w:right w:val="none" w:sz="0" w:space="0" w:color="auto"/>
          </w:divBdr>
          <w:divsChild>
            <w:div w:id="11833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06025">
      <w:bodyDiv w:val="1"/>
      <w:marLeft w:val="0"/>
      <w:marRight w:val="0"/>
      <w:marTop w:val="0"/>
      <w:marBottom w:val="0"/>
      <w:divBdr>
        <w:top w:val="none" w:sz="0" w:space="0" w:color="auto"/>
        <w:left w:val="none" w:sz="0" w:space="0" w:color="auto"/>
        <w:bottom w:val="none" w:sz="0" w:space="0" w:color="auto"/>
        <w:right w:val="none" w:sz="0" w:space="0" w:color="auto"/>
      </w:divBdr>
    </w:div>
    <w:div w:id="1702395444">
      <w:bodyDiv w:val="1"/>
      <w:marLeft w:val="0"/>
      <w:marRight w:val="0"/>
      <w:marTop w:val="0"/>
      <w:marBottom w:val="0"/>
      <w:divBdr>
        <w:top w:val="none" w:sz="0" w:space="0" w:color="auto"/>
        <w:left w:val="none" w:sz="0" w:space="0" w:color="auto"/>
        <w:bottom w:val="none" w:sz="0" w:space="0" w:color="auto"/>
        <w:right w:val="none" w:sz="0" w:space="0" w:color="auto"/>
      </w:divBdr>
    </w:div>
    <w:div w:id="1716809937">
      <w:bodyDiv w:val="1"/>
      <w:marLeft w:val="0"/>
      <w:marRight w:val="0"/>
      <w:marTop w:val="0"/>
      <w:marBottom w:val="0"/>
      <w:divBdr>
        <w:top w:val="none" w:sz="0" w:space="0" w:color="auto"/>
        <w:left w:val="none" w:sz="0" w:space="0" w:color="auto"/>
        <w:bottom w:val="none" w:sz="0" w:space="0" w:color="auto"/>
        <w:right w:val="none" w:sz="0" w:space="0" w:color="auto"/>
      </w:divBdr>
    </w:div>
    <w:div w:id="1731609379">
      <w:bodyDiv w:val="1"/>
      <w:marLeft w:val="0"/>
      <w:marRight w:val="0"/>
      <w:marTop w:val="0"/>
      <w:marBottom w:val="0"/>
      <w:divBdr>
        <w:top w:val="none" w:sz="0" w:space="0" w:color="auto"/>
        <w:left w:val="none" w:sz="0" w:space="0" w:color="auto"/>
        <w:bottom w:val="none" w:sz="0" w:space="0" w:color="auto"/>
        <w:right w:val="none" w:sz="0" w:space="0" w:color="auto"/>
      </w:divBdr>
    </w:div>
    <w:div w:id="1732581392">
      <w:bodyDiv w:val="1"/>
      <w:marLeft w:val="0"/>
      <w:marRight w:val="0"/>
      <w:marTop w:val="0"/>
      <w:marBottom w:val="0"/>
      <w:divBdr>
        <w:top w:val="none" w:sz="0" w:space="0" w:color="auto"/>
        <w:left w:val="none" w:sz="0" w:space="0" w:color="auto"/>
        <w:bottom w:val="none" w:sz="0" w:space="0" w:color="auto"/>
        <w:right w:val="none" w:sz="0" w:space="0" w:color="auto"/>
      </w:divBdr>
    </w:div>
    <w:div w:id="1740395841">
      <w:bodyDiv w:val="1"/>
      <w:marLeft w:val="0"/>
      <w:marRight w:val="0"/>
      <w:marTop w:val="0"/>
      <w:marBottom w:val="0"/>
      <w:divBdr>
        <w:top w:val="none" w:sz="0" w:space="0" w:color="auto"/>
        <w:left w:val="none" w:sz="0" w:space="0" w:color="auto"/>
        <w:bottom w:val="none" w:sz="0" w:space="0" w:color="auto"/>
        <w:right w:val="none" w:sz="0" w:space="0" w:color="auto"/>
      </w:divBdr>
    </w:div>
    <w:div w:id="1767655964">
      <w:bodyDiv w:val="1"/>
      <w:marLeft w:val="0"/>
      <w:marRight w:val="0"/>
      <w:marTop w:val="0"/>
      <w:marBottom w:val="0"/>
      <w:divBdr>
        <w:top w:val="none" w:sz="0" w:space="0" w:color="auto"/>
        <w:left w:val="none" w:sz="0" w:space="0" w:color="auto"/>
        <w:bottom w:val="none" w:sz="0" w:space="0" w:color="auto"/>
        <w:right w:val="none" w:sz="0" w:space="0" w:color="auto"/>
      </w:divBdr>
    </w:div>
    <w:div w:id="1773012012">
      <w:bodyDiv w:val="1"/>
      <w:marLeft w:val="0"/>
      <w:marRight w:val="0"/>
      <w:marTop w:val="0"/>
      <w:marBottom w:val="0"/>
      <w:divBdr>
        <w:top w:val="none" w:sz="0" w:space="0" w:color="auto"/>
        <w:left w:val="none" w:sz="0" w:space="0" w:color="auto"/>
        <w:bottom w:val="none" w:sz="0" w:space="0" w:color="auto"/>
        <w:right w:val="none" w:sz="0" w:space="0" w:color="auto"/>
      </w:divBdr>
    </w:div>
    <w:div w:id="1791316928">
      <w:bodyDiv w:val="1"/>
      <w:marLeft w:val="0"/>
      <w:marRight w:val="0"/>
      <w:marTop w:val="0"/>
      <w:marBottom w:val="0"/>
      <w:divBdr>
        <w:top w:val="none" w:sz="0" w:space="0" w:color="auto"/>
        <w:left w:val="none" w:sz="0" w:space="0" w:color="auto"/>
        <w:bottom w:val="none" w:sz="0" w:space="0" w:color="auto"/>
        <w:right w:val="none" w:sz="0" w:space="0" w:color="auto"/>
      </w:divBdr>
    </w:div>
    <w:div w:id="1804535919">
      <w:bodyDiv w:val="1"/>
      <w:marLeft w:val="0"/>
      <w:marRight w:val="0"/>
      <w:marTop w:val="0"/>
      <w:marBottom w:val="0"/>
      <w:divBdr>
        <w:top w:val="none" w:sz="0" w:space="0" w:color="auto"/>
        <w:left w:val="none" w:sz="0" w:space="0" w:color="auto"/>
        <w:bottom w:val="none" w:sz="0" w:space="0" w:color="auto"/>
        <w:right w:val="none" w:sz="0" w:space="0" w:color="auto"/>
      </w:divBdr>
    </w:div>
    <w:div w:id="1813791560">
      <w:bodyDiv w:val="1"/>
      <w:marLeft w:val="0"/>
      <w:marRight w:val="0"/>
      <w:marTop w:val="0"/>
      <w:marBottom w:val="0"/>
      <w:divBdr>
        <w:top w:val="none" w:sz="0" w:space="0" w:color="auto"/>
        <w:left w:val="none" w:sz="0" w:space="0" w:color="auto"/>
        <w:bottom w:val="none" w:sz="0" w:space="0" w:color="auto"/>
        <w:right w:val="none" w:sz="0" w:space="0" w:color="auto"/>
      </w:divBdr>
    </w:div>
    <w:div w:id="1817840423">
      <w:bodyDiv w:val="1"/>
      <w:marLeft w:val="0"/>
      <w:marRight w:val="0"/>
      <w:marTop w:val="0"/>
      <w:marBottom w:val="0"/>
      <w:divBdr>
        <w:top w:val="none" w:sz="0" w:space="0" w:color="auto"/>
        <w:left w:val="none" w:sz="0" w:space="0" w:color="auto"/>
        <w:bottom w:val="none" w:sz="0" w:space="0" w:color="auto"/>
        <w:right w:val="none" w:sz="0" w:space="0" w:color="auto"/>
      </w:divBdr>
    </w:div>
    <w:div w:id="1820686678">
      <w:bodyDiv w:val="1"/>
      <w:marLeft w:val="0"/>
      <w:marRight w:val="0"/>
      <w:marTop w:val="0"/>
      <w:marBottom w:val="0"/>
      <w:divBdr>
        <w:top w:val="none" w:sz="0" w:space="0" w:color="auto"/>
        <w:left w:val="none" w:sz="0" w:space="0" w:color="auto"/>
        <w:bottom w:val="none" w:sz="0" w:space="0" w:color="auto"/>
        <w:right w:val="none" w:sz="0" w:space="0" w:color="auto"/>
      </w:divBdr>
    </w:div>
    <w:div w:id="1839955663">
      <w:bodyDiv w:val="1"/>
      <w:marLeft w:val="0"/>
      <w:marRight w:val="0"/>
      <w:marTop w:val="0"/>
      <w:marBottom w:val="0"/>
      <w:divBdr>
        <w:top w:val="none" w:sz="0" w:space="0" w:color="auto"/>
        <w:left w:val="none" w:sz="0" w:space="0" w:color="auto"/>
        <w:bottom w:val="none" w:sz="0" w:space="0" w:color="auto"/>
        <w:right w:val="none" w:sz="0" w:space="0" w:color="auto"/>
      </w:divBdr>
    </w:div>
    <w:div w:id="1842041249">
      <w:bodyDiv w:val="1"/>
      <w:marLeft w:val="0"/>
      <w:marRight w:val="0"/>
      <w:marTop w:val="0"/>
      <w:marBottom w:val="0"/>
      <w:divBdr>
        <w:top w:val="none" w:sz="0" w:space="0" w:color="auto"/>
        <w:left w:val="none" w:sz="0" w:space="0" w:color="auto"/>
        <w:bottom w:val="none" w:sz="0" w:space="0" w:color="auto"/>
        <w:right w:val="none" w:sz="0" w:space="0" w:color="auto"/>
      </w:divBdr>
    </w:div>
    <w:div w:id="1875732546">
      <w:bodyDiv w:val="1"/>
      <w:marLeft w:val="0"/>
      <w:marRight w:val="0"/>
      <w:marTop w:val="0"/>
      <w:marBottom w:val="0"/>
      <w:divBdr>
        <w:top w:val="none" w:sz="0" w:space="0" w:color="auto"/>
        <w:left w:val="none" w:sz="0" w:space="0" w:color="auto"/>
        <w:bottom w:val="none" w:sz="0" w:space="0" w:color="auto"/>
        <w:right w:val="none" w:sz="0" w:space="0" w:color="auto"/>
      </w:divBdr>
    </w:div>
    <w:div w:id="1878354512">
      <w:bodyDiv w:val="1"/>
      <w:marLeft w:val="0"/>
      <w:marRight w:val="0"/>
      <w:marTop w:val="0"/>
      <w:marBottom w:val="0"/>
      <w:divBdr>
        <w:top w:val="none" w:sz="0" w:space="0" w:color="auto"/>
        <w:left w:val="none" w:sz="0" w:space="0" w:color="auto"/>
        <w:bottom w:val="none" w:sz="0" w:space="0" w:color="auto"/>
        <w:right w:val="none" w:sz="0" w:space="0" w:color="auto"/>
      </w:divBdr>
    </w:div>
    <w:div w:id="1900700070">
      <w:bodyDiv w:val="1"/>
      <w:marLeft w:val="0"/>
      <w:marRight w:val="0"/>
      <w:marTop w:val="0"/>
      <w:marBottom w:val="0"/>
      <w:divBdr>
        <w:top w:val="none" w:sz="0" w:space="0" w:color="auto"/>
        <w:left w:val="none" w:sz="0" w:space="0" w:color="auto"/>
        <w:bottom w:val="none" w:sz="0" w:space="0" w:color="auto"/>
        <w:right w:val="none" w:sz="0" w:space="0" w:color="auto"/>
      </w:divBdr>
    </w:div>
    <w:div w:id="1918132783">
      <w:bodyDiv w:val="1"/>
      <w:marLeft w:val="0"/>
      <w:marRight w:val="0"/>
      <w:marTop w:val="0"/>
      <w:marBottom w:val="0"/>
      <w:divBdr>
        <w:top w:val="none" w:sz="0" w:space="0" w:color="auto"/>
        <w:left w:val="none" w:sz="0" w:space="0" w:color="auto"/>
        <w:bottom w:val="none" w:sz="0" w:space="0" w:color="auto"/>
        <w:right w:val="none" w:sz="0" w:space="0" w:color="auto"/>
      </w:divBdr>
    </w:div>
    <w:div w:id="1921016979">
      <w:bodyDiv w:val="1"/>
      <w:marLeft w:val="0"/>
      <w:marRight w:val="0"/>
      <w:marTop w:val="0"/>
      <w:marBottom w:val="0"/>
      <w:divBdr>
        <w:top w:val="none" w:sz="0" w:space="0" w:color="auto"/>
        <w:left w:val="none" w:sz="0" w:space="0" w:color="auto"/>
        <w:bottom w:val="none" w:sz="0" w:space="0" w:color="auto"/>
        <w:right w:val="none" w:sz="0" w:space="0" w:color="auto"/>
      </w:divBdr>
    </w:div>
    <w:div w:id="1938906618">
      <w:bodyDiv w:val="1"/>
      <w:marLeft w:val="0"/>
      <w:marRight w:val="0"/>
      <w:marTop w:val="0"/>
      <w:marBottom w:val="0"/>
      <w:divBdr>
        <w:top w:val="none" w:sz="0" w:space="0" w:color="auto"/>
        <w:left w:val="none" w:sz="0" w:space="0" w:color="auto"/>
        <w:bottom w:val="none" w:sz="0" w:space="0" w:color="auto"/>
        <w:right w:val="none" w:sz="0" w:space="0" w:color="auto"/>
      </w:divBdr>
    </w:div>
    <w:div w:id="1941907742">
      <w:bodyDiv w:val="1"/>
      <w:marLeft w:val="0"/>
      <w:marRight w:val="0"/>
      <w:marTop w:val="0"/>
      <w:marBottom w:val="0"/>
      <w:divBdr>
        <w:top w:val="none" w:sz="0" w:space="0" w:color="auto"/>
        <w:left w:val="none" w:sz="0" w:space="0" w:color="auto"/>
        <w:bottom w:val="none" w:sz="0" w:space="0" w:color="auto"/>
        <w:right w:val="none" w:sz="0" w:space="0" w:color="auto"/>
      </w:divBdr>
    </w:div>
    <w:div w:id="1943301324">
      <w:bodyDiv w:val="1"/>
      <w:marLeft w:val="0"/>
      <w:marRight w:val="0"/>
      <w:marTop w:val="0"/>
      <w:marBottom w:val="0"/>
      <w:divBdr>
        <w:top w:val="none" w:sz="0" w:space="0" w:color="auto"/>
        <w:left w:val="none" w:sz="0" w:space="0" w:color="auto"/>
        <w:bottom w:val="none" w:sz="0" w:space="0" w:color="auto"/>
        <w:right w:val="none" w:sz="0" w:space="0" w:color="auto"/>
      </w:divBdr>
    </w:div>
    <w:div w:id="1952474212">
      <w:bodyDiv w:val="1"/>
      <w:marLeft w:val="0"/>
      <w:marRight w:val="0"/>
      <w:marTop w:val="0"/>
      <w:marBottom w:val="0"/>
      <w:divBdr>
        <w:top w:val="none" w:sz="0" w:space="0" w:color="auto"/>
        <w:left w:val="none" w:sz="0" w:space="0" w:color="auto"/>
        <w:bottom w:val="none" w:sz="0" w:space="0" w:color="auto"/>
        <w:right w:val="none" w:sz="0" w:space="0" w:color="auto"/>
      </w:divBdr>
    </w:div>
    <w:div w:id="1959141925">
      <w:bodyDiv w:val="1"/>
      <w:marLeft w:val="0"/>
      <w:marRight w:val="0"/>
      <w:marTop w:val="0"/>
      <w:marBottom w:val="0"/>
      <w:divBdr>
        <w:top w:val="none" w:sz="0" w:space="0" w:color="auto"/>
        <w:left w:val="none" w:sz="0" w:space="0" w:color="auto"/>
        <w:bottom w:val="none" w:sz="0" w:space="0" w:color="auto"/>
        <w:right w:val="none" w:sz="0" w:space="0" w:color="auto"/>
      </w:divBdr>
    </w:div>
    <w:div w:id="1962835894">
      <w:bodyDiv w:val="1"/>
      <w:marLeft w:val="0"/>
      <w:marRight w:val="0"/>
      <w:marTop w:val="0"/>
      <w:marBottom w:val="0"/>
      <w:divBdr>
        <w:top w:val="none" w:sz="0" w:space="0" w:color="auto"/>
        <w:left w:val="none" w:sz="0" w:space="0" w:color="auto"/>
        <w:bottom w:val="none" w:sz="0" w:space="0" w:color="auto"/>
        <w:right w:val="none" w:sz="0" w:space="0" w:color="auto"/>
      </w:divBdr>
    </w:div>
    <w:div w:id="1980112159">
      <w:bodyDiv w:val="1"/>
      <w:marLeft w:val="0"/>
      <w:marRight w:val="0"/>
      <w:marTop w:val="0"/>
      <w:marBottom w:val="0"/>
      <w:divBdr>
        <w:top w:val="none" w:sz="0" w:space="0" w:color="auto"/>
        <w:left w:val="none" w:sz="0" w:space="0" w:color="auto"/>
        <w:bottom w:val="none" w:sz="0" w:space="0" w:color="auto"/>
        <w:right w:val="none" w:sz="0" w:space="0" w:color="auto"/>
      </w:divBdr>
    </w:div>
    <w:div w:id="1993636336">
      <w:bodyDiv w:val="1"/>
      <w:marLeft w:val="0"/>
      <w:marRight w:val="0"/>
      <w:marTop w:val="0"/>
      <w:marBottom w:val="0"/>
      <w:divBdr>
        <w:top w:val="none" w:sz="0" w:space="0" w:color="auto"/>
        <w:left w:val="none" w:sz="0" w:space="0" w:color="auto"/>
        <w:bottom w:val="none" w:sz="0" w:space="0" w:color="auto"/>
        <w:right w:val="none" w:sz="0" w:space="0" w:color="auto"/>
      </w:divBdr>
    </w:div>
    <w:div w:id="2006395746">
      <w:bodyDiv w:val="1"/>
      <w:marLeft w:val="0"/>
      <w:marRight w:val="0"/>
      <w:marTop w:val="0"/>
      <w:marBottom w:val="0"/>
      <w:divBdr>
        <w:top w:val="none" w:sz="0" w:space="0" w:color="auto"/>
        <w:left w:val="none" w:sz="0" w:space="0" w:color="auto"/>
        <w:bottom w:val="none" w:sz="0" w:space="0" w:color="auto"/>
        <w:right w:val="none" w:sz="0" w:space="0" w:color="auto"/>
      </w:divBdr>
    </w:div>
    <w:div w:id="2006742934">
      <w:bodyDiv w:val="1"/>
      <w:marLeft w:val="0"/>
      <w:marRight w:val="0"/>
      <w:marTop w:val="0"/>
      <w:marBottom w:val="0"/>
      <w:divBdr>
        <w:top w:val="none" w:sz="0" w:space="0" w:color="auto"/>
        <w:left w:val="none" w:sz="0" w:space="0" w:color="auto"/>
        <w:bottom w:val="none" w:sz="0" w:space="0" w:color="auto"/>
        <w:right w:val="none" w:sz="0" w:space="0" w:color="auto"/>
      </w:divBdr>
    </w:div>
    <w:div w:id="2021544811">
      <w:bodyDiv w:val="1"/>
      <w:marLeft w:val="0"/>
      <w:marRight w:val="0"/>
      <w:marTop w:val="0"/>
      <w:marBottom w:val="0"/>
      <w:divBdr>
        <w:top w:val="none" w:sz="0" w:space="0" w:color="auto"/>
        <w:left w:val="none" w:sz="0" w:space="0" w:color="auto"/>
        <w:bottom w:val="none" w:sz="0" w:space="0" w:color="auto"/>
        <w:right w:val="none" w:sz="0" w:space="0" w:color="auto"/>
      </w:divBdr>
    </w:div>
    <w:div w:id="2023194404">
      <w:bodyDiv w:val="1"/>
      <w:marLeft w:val="0"/>
      <w:marRight w:val="0"/>
      <w:marTop w:val="0"/>
      <w:marBottom w:val="0"/>
      <w:divBdr>
        <w:top w:val="none" w:sz="0" w:space="0" w:color="auto"/>
        <w:left w:val="none" w:sz="0" w:space="0" w:color="auto"/>
        <w:bottom w:val="none" w:sz="0" w:space="0" w:color="auto"/>
        <w:right w:val="none" w:sz="0" w:space="0" w:color="auto"/>
      </w:divBdr>
    </w:div>
    <w:div w:id="2026051227">
      <w:bodyDiv w:val="1"/>
      <w:marLeft w:val="0"/>
      <w:marRight w:val="0"/>
      <w:marTop w:val="0"/>
      <w:marBottom w:val="0"/>
      <w:divBdr>
        <w:top w:val="none" w:sz="0" w:space="0" w:color="auto"/>
        <w:left w:val="none" w:sz="0" w:space="0" w:color="auto"/>
        <w:bottom w:val="none" w:sz="0" w:space="0" w:color="auto"/>
        <w:right w:val="none" w:sz="0" w:space="0" w:color="auto"/>
      </w:divBdr>
    </w:div>
    <w:div w:id="2035423200">
      <w:bodyDiv w:val="1"/>
      <w:marLeft w:val="0"/>
      <w:marRight w:val="0"/>
      <w:marTop w:val="0"/>
      <w:marBottom w:val="0"/>
      <w:divBdr>
        <w:top w:val="none" w:sz="0" w:space="0" w:color="auto"/>
        <w:left w:val="none" w:sz="0" w:space="0" w:color="auto"/>
        <w:bottom w:val="none" w:sz="0" w:space="0" w:color="auto"/>
        <w:right w:val="none" w:sz="0" w:space="0" w:color="auto"/>
      </w:divBdr>
    </w:div>
    <w:div w:id="2041397604">
      <w:bodyDiv w:val="1"/>
      <w:marLeft w:val="0"/>
      <w:marRight w:val="0"/>
      <w:marTop w:val="0"/>
      <w:marBottom w:val="0"/>
      <w:divBdr>
        <w:top w:val="none" w:sz="0" w:space="0" w:color="auto"/>
        <w:left w:val="none" w:sz="0" w:space="0" w:color="auto"/>
        <w:bottom w:val="none" w:sz="0" w:space="0" w:color="auto"/>
        <w:right w:val="none" w:sz="0" w:space="0" w:color="auto"/>
      </w:divBdr>
    </w:div>
    <w:div w:id="2048604182">
      <w:bodyDiv w:val="1"/>
      <w:marLeft w:val="0"/>
      <w:marRight w:val="0"/>
      <w:marTop w:val="0"/>
      <w:marBottom w:val="0"/>
      <w:divBdr>
        <w:top w:val="none" w:sz="0" w:space="0" w:color="auto"/>
        <w:left w:val="none" w:sz="0" w:space="0" w:color="auto"/>
        <w:bottom w:val="none" w:sz="0" w:space="0" w:color="auto"/>
        <w:right w:val="none" w:sz="0" w:space="0" w:color="auto"/>
      </w:divBdr>
    </w:div>
    <w:div w:id="2070418050">
      <w:bodyDiv w:val="1"/>
      <w:marLeft w:val="0"/>
      <w:marRight w:val="0"/>
      <w:marTop w:val="0"/>
      <w:marBottom w:val="0"/>
      <w:divBdr>
        <w:top w:val="none" w:sz="0" w:space="0" w:color="auto"/>
        <w:left w:val="none" w:sz="0" w:space="0" w:color="auto"/>
        <w:bottom w:val="none" w:sz="0" w:space="0" w:color="auto"/>
        <w:right w:val="none" w:sz="0" w:space="0" w:color="auto"/>
      </w:divBdr>
    </w:div>
    <w:div w:id="2083721760">
      <w:bodyDiv w:val="1"/>
      <w:marLeft w:val="0"/>
      <w:marRight w:val="0"/>
      <w:marTop w:val="0"/>
      <w:marBottom w:val="0"/>
      <w:divBdr>
        <w:top w:val="none" w:sz="0" w:space="0" w:color="auto"/>
        <w:left w:val="none" w:sz="0" w:space="0" w:color="auto"/>
        <w:bottom w:val="none" w:sz="0" w:space="0" w:color="auto"/>
        <w:right w:val="none" w:sz="0" w:space="0" w:color="auto"/>
      </w:divBdr>
    </w:div>
    <w:div w:id="2093432880">
      <w:bodyDiv w:val="1"/>
      <w:marLeft w:val="0"/>
      <w:marRight w:val="0"/>
      <w:marTop w:val="0"/>
      <w:marBottom w:val="0"/>
      <w:divBdr>
        <w:top w:val="none" w:sz="0" w:space="0" w:color="auto"/>
        <w:left w:val="none" w:sz="0" w:space="0" w:color="auto"/>
        <w:bottom w:val="none" w:sz="0" w:space="0" w:color="auto"/>
        <w:right w:val="none" w:sz="0" w:space="0" w:color="auto"/>
      </w:divBdr>
    </w:div>
    <w:div w:id="2104102004">
      <w:bodyDiv w:val="1"/>
      <w:marLeft w:val="0"/>
      <w:marRight w:val="0"/>
      <w:marTop w:val="0"/>
      <w:marBottom w:val="0"/>
      <w:divBdr>
        <w:top w:val="none" w:sz="0" w:space="0" w:color="auto"/>
        <w:left w:val="none" w:sz="0" w:space="0" w:color="auto"/>
        <w:bottom w:val="none" w:sz="0" w:space="0" w:color="auto"/>
        <w:right w:val="none" w:sz="0" w:space="0" w:color="auto"/>
      </w:divBdr>
    </w:div>
    <w:div w:id="2127112471">
      <w:bodyDiv w:val="1"/>
      <w:marLeft w:val="0"/>
      <w:marRight w:val="0"/>
      <w:marTop w:val="0"/>
      <w:marBottom w:val="0"/>
      <w:divBdr>
        <w:top w:val="none" w:sz="0" w:space="0" w:color="auto"/>
        <w:left w:val="none" w:sz="0" w:space="0" w:color="auto"/>
        <w:bottom w:val="none" w:sz="0" w:space="0" w:color="auto"/>
        <w:right w:val="none" w:sz="0" w:space="0" w:color="auto"/>
      </w:divBdr>
    </w:div>
    <w:div w:id="2134277389">
      <w:bodyDiv w:val="1"/>
      <w:marLeft w:val="0"/>
      <w:marRight w:val="0"/>
      <w:marTop w:val="0"/>
      <w:marBottom w:val="0"/>
      <w:divBdr>
        <w:top w:val="none" w:sz="0" w:space="0" w:color="auto"/>
        <w:left w:val="none" w:sz="0" w:space="0" w:color="auto"/>
        <w:bottom w:val="none" w:sz="0" w:space="0" w:color="auto"/>
        <w:right w:val="none" w:sz="0" w:space="0" w:color="auto"/>
      </w:divBdr>
      <w:divsChild>
        <w:div w:id="1109743458">
          <w:marLeft w:val="0"/>
          <w:marRight w:val="0"/>
          <w:marTop w:val="0"/>
          <w:marBottom w:val="150"/>
          <w:divBdr>
            <w:top w:val="none" w:sz="0" w:space="0" w:color="auto"/>
            <w:left w:val="none" w:sz="0" w:space="0" w:color="auto"/>
            <w:bottom w:val="none" w:sz="0" w:space="0" w:color="auto"/>
            <w:right w:val="none" w:sz="0" w:space="0" w:color="auto"/>
          </w:divBdr>
        </w:div>
        <w:div w:id="1175538131">
          <w:marLeft w:val="0"/>
          <w:marRight w:val="0"/>
          <w:marTop w:val="0"/>
          <w:marBottom w:val="120"/>
          <w:divBdr>
            <w:top w:val="none" w:sz="0" w:space="0" w:color="auto"/>
            <w:left w:val="none" w:sz="0" w:space="0" w:color="auto"/>
            <w:bottom w:val="none" w:sz="0" w:space="0" w:color="auto"/>
            <w:right w:val="none" w:sz="0" w:space="0" w:color="auto"/>
          </w:divBdr>
        </w:div>
      </w:divsChild>
    </w:div>
    <w:div w:id="21382513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chatgpt://generic-entity?number=0" TargetMode="External" /><Relationship Id="rId18" Type="http://schemas.openxmlformats.org/officeDocument/2006/relationships/hyperlink" Target="chatgpt://generic-entity?number=0" TargetMode="External" /><Relationship Id="rId26" Type="http://schemas.openxmlformats.org/officeDocument/2006/relationships/image" Target="media/image8.jpeg" /><Relationship Id="rId3" Type="http://schemas.openxmlformats.org/officeDocument/2006/relationships/styles" Target="styles.xml" /><Relationship Id="rId21" Type="http://schemas.openxmlformats.org/officeDocument/2006/relationships/image" Target="media/image3.jpeg" /><Relationship Id="rId7" Type="http://schemas.openxmlformats.org/officeDocument/2006/relationships/endnotes" Target="endnotes.xml" /><Relationship Id="rId12" Type="http://schemas.openxmlformats.org/officeDocument/2006/relationships/hyperlink" Target="chatgpt://generic-entity?number=0" TargetMode="External" /><Relationship Id="rId17" Type="http://schemas.openxmlformats.org/officeDocument/2006/relationships/hyperlink" Target="chatgpt://generic-entity?number=0" TargetMode="External" /><Relationship Id="rId25" Type="http://schemas.openxmlformats.org/officeDocument/2006/relationships/image" Target="media/image7.jpeg" /><Relationship Id="rId2" Type="http://schemas.openxmlformats.org/officeDocument/2006/relationships/numbering" Target="numbering.xml" /><Relationship Id="rId16" Type="http://schemas.openxmlformats.org/officeDocument/2006/relationships/hyperlink" Target="chatgpt://generic-entity?number=1" TargetMode="External" /><Relationship Id="rId20" Type="http://schemas.openxmlformats.org/officeDocument/2006/relationships/hyperlink" Target="chatgpt://generic-entity?number=0" TargetMode="External" /><Relationship Id="rId29" Type="http://schemas.openxmlformats.org/officeDocument/2006/relationships/hyperlink" Target="chatgpt://generic-entity?number=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chatgpt://generic-entity?number=0" TargetMode="External" /><Relationship Id="rId24" Type="http://schemas.openxmlformats.org/officeDocument/2006/relationships/image" Target="media/image6.jpeg"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chatgpt://generic-entity?number=0" TargetMode="External" /><Relationship Id="rId23" Type="http://schemas.openxmlformats.org/officeDocument/2006/relationships/image" Target="media/image5.jpeg" /><Relationship Id="rId28" Type="http://schemas.openxmlformats.org/officeDocument/2006/relationships/hyperlink" Target="chatgpt://generic-entity?number=1" TargetMode="External" /><Relationship Id="rId10" Type="http://schemas.openxmlformats.org/officeDocument/2006/relationships/hyperlink" Target="chatgpt://generic-entity?number=1" TargetMode="External" /><Relationship Id="rId19" Type="http://schemas.openxmlformats.org/officeDocument/2006/relationships/hyperlink" Target="chatgpt://generic-entity?number=0"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chatgpt://generic-entity?number=0" TargetMode="External" /><Relationship Id="rId14" Type="http://schemas.openxmlformats.org/officeDocument/2006/relationships/hyperlink" Target="chatgpt://generic-entity?number=0" TargetMode="External" /><Relationship Id="rId22" Type="http://schemas.openxmlformats.org/officeDocument/2006/relationships/image" Target="media/image4.jpeg" /><Relationship Id="rId27" Type="http://schemas.openxmlformats.org/officeDocument/2006/relationships/image" Target="media/image9.jpeg" /><Relationship Id="rId30"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FDB86-F5C9-4DFE-9ECE-68A0030AA5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5658</Words>
  <Characters>31136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إعداد وكتابة التقارير</vt:lpstr>
    </vt:vector>
  </TitlesOfParts>
  <Company/>
  <LinksUpToDate>false</LinksUpToDate>
  <CharactersWithSpaces>36721</CharactersWithSpaces>
  <SharedDoc>false</SharedDoc>
  <HLinks>
    <vt:vector size="132" baseType="variant">
      <vt:variant>
        <vt:i4>1769522</vt:i4>
      </vt:variant>
      <vt:variant>
        <vt:i4>125</vt:i4>
      </vt:variant>
      <vt:variant>
        <vt:i4>0</vt:i4>
      </vt:variant>
      <vt:variant>
        <vt:i4>5</vt:i4>
      </vt:variant>
      <vt:variant>
        <vt:lpwstr/>
      </vt:variant>
      <vt:variant>
        <vt:lpwstr>_Toc166954078</vt:lpwstr>
      </vt:variant>
      <vt:variant>
        <vt:i4>1769522</vt:i4>
      </vt:variant>
      <vt:variant>
        <vt:i4>119</vt:i4>
      </vt:variant>
      <vt:variant>
        <vt:i4>0</vt:i4>
      </vt:variant>
      <vt:variant>
        <vt:i4>5</vt:i4>
      </vt:variant>
      <vt:variant>
        <vt:lpwstr/>
      </vt:variant>
      <vt:variant>
        <vt:lpwstr>_Toc166954077</vt:lpwstr>
      </vt:variant>
      <vt:variant>
        <vt:i4>1769522</vt:i4>
      </vt:variant>
      <vt:variant>
        <vt:i4>113</vt:i4>
      </vt:variant>
      <vt:variant>
        <vt:i4>0</vt:i4>
      </vt:variant>
      <vt:variant>
        <vt:i4>5</vt:i4>
      </vt:variant>
      <vt:variant>
        <vt:lpwstr/>
      </vt:variant>
      <vt:variant>
        <vt:lpwstr>_Toc166954076</vt:lpwstr>
      </vt:variant>
      <vt:variant>
        <vt:i4>1769522</vt:i4>
      </vt:variant>
      <vt:variant>
        <vt:i4>107</vt:i4>
      </vt:variant>
      <vt:variant>
        <vt:i4>0</vt:i4>
      </vt:variant>
      <vt:variant>
        <vt:i4>5</vt:i4>
      </vt:variant>
      <vt:variant>
        <vt:lpwstr/>
      </vt:variant>
      <vt:variant>
        <vt:lpwstr>_Toc166954075</vt:lpwstr>
      </vt:variant>
      <vt:variant>
        <vt:i4>1769522</vt:i4>
      </vt:variant>
      <vt:variant>
        <vt:i4>101</vt:i4>
      </vt:variant>
      <vt:variant>
        <vt:i4>0</vt:i4>
      </vt:variant>
      <vt:variant>
        <vt:i4>5</vt:i4>
      </vt:variant>
      <vt:variant>
        <vt:lpwstr/>
      </vt:variant>
      <vt:variant>
        <vt:lpwstr>_Toc166954074</vt:lpwstr>
      </vt:variant>
      <vt:variant>
        <vt:i4>1769522</vt:i4>
      </vt:variant>
      <vt:variant>
        <vt:i4>95</vt:i4>
      </vt:variant>
      <vt:variant>
        <vt:i4>0</vt:i4>
      </vt:variant>
      <vt:variant>
        <vt:i4>5</vt:i4>
      </vt:variant>
      <vt:variant>
        <vt:lpwstr/>
      </vt:variant>
      <vt:variant>
        <vt:lpwstr>_Toc166954073</vt:lpwstr>
      </vt:variant>
      <vt:variant>
        <vt:i4>1769522</vt:i4>
      </vt:variant>
      <vt:variant>
        <vt:i4>89</vt:i4>
      </vt:variant>
      <vt:variant>
        <vt:i4>0</vt:i4>
      </vt:variant>
      <vt:variant>
        <vt:i4>5</vt:i4>
      </vt:variant>
      <vt:variant>
        <vt:lpwstr/>
      </vt:variant>
      <vt:variant>
        <vt:lpwstr>_Toc166954072</vt:lpwstr>
      </vt:variant>
      <vt:variant>
        <vt:i4>1769522</vt:i4>
      </vt:variant>
      <vt:variant>
        <vt:i4>83</vt:i4>
      </vt:variant>
      <vt:variant>
        <vt:i4>0</vt:i4>
      </vt:variant>
      <vt:variant>
        <vt:i4>5</vt:i4>
      </vt:variant>
      <vt:variant>
        <vt:lpwstr/>
      </vt:variant>
      <vt:variant>
        <vt:lpwstr>_Toc166954071</vt:lpwstr>
      </vt:variant>
      <vt:variant>
        <vt:i4>1769522</vt:i4>
      </vt:variant>
      <vt:variant>
        <vt:i4>77</vt:i4>
      </vt:variant>
      <vt:variant>
        <vt:i4>0</vt:i4>
      </vt:variant>
      <vt:variant>
        <vt:i4>5</vt:i4>
      </vt:variant>
      <vt:variant>
        <vt:lpwstr/>
      </vt:variant>
      <vt:variant>
        <vt:lpwstr>_Toc166954070</vt:lpwstr>
      </vt:variant>
      <vt:variant>
        <vt:i4>1703986</vt:i4>
      </vt:variant>
      <vt:variant>
        <vt:i4>71</vt:i4>
      </vt:variant>
      <vt:variant>
        <vt:i4>0</vt:i4>
      </vt:variant>
      <vt:variant>
        <vt:i4>5</vt:i4>
      </vt:variant>
      <vt:variant>
        <vt:lpwstr/>
      </vt:variant>
      <vt:variant>
        <vt:lpwstr>_Toc166954069</vt:lpwstr>
      </vt:variant>
      <vt:variant>
        <vt:i4>1703986</vt:i4>
      </vt:variant>
      <vt:variant>
        <vt:i4>65</vt:i4>
      </vt:variant>
      <vt:variant>
        <vt:i4>0</vt:i4>
      </vt:variant>
      <vt:variant>
        <vt:i4>5</vt:i4>
      </vt:variant>
      <vt:variant>
        <vt:lpwstr/>
      </vt:variant>
      <vt:variant>
        <vt:lpwstr>_Toc166954068</vt:lpwstr>
      </vt:variant>
      <vt:variant>
        <vt:i4>1703986</vt:i4>
      </vt:variant>
      <vt:variant>
        <vt:i4>59</vt:i4>
      </vt:variant>
      <vt:variant>
        <vt:i4>0</vt:i4>
      </vt:variant>
      <vt:variant>
        <vt:i4>5</vt:i4>
      </vt:variant>
      <vt:variant>
        <vt:lpwstr/>
      </vt:variant>
      <vt:variant>
        <vt:lpwstr>_Toc166954067</vt:lpwstr>
      </vt:variant>
      <vt:variant>
        <vt:i4>1703986</vt:i4>
      </vt:variant>
      <vt:variant>
        <vt:i4>53</vt:i4>
      </vt:variant>
      <vt:variant>
        <vt:i4>0</vt:i4>
      </vt:variant>
      <vt:variant>
        <vt:i4>5</vt:i4>
      </vt:variant>
      <vt:variant>
        <vt:lpwstr/>
      </vt:variant>
      <vt:variant>
        <vt:lpwstr>_Toc166954066</vt:lpwstr>
      </vt:variant>
      <vt:variant>
        <vt:i4>1703986</vt:i4>
      </vt:variant>
      <vt:variant>
        <vt:i4>47</vt:i4>
      </vt:variant>
      <vt:variant>
        <vt:i4>0</vt:i4>
      </vt:variant>
      <vt:variant>
        <vt:i4>5</vt:i4>
      </vt:variant>
      <vt:variant>
        <vt:lpwstr/>
      </vt:variant>
      <vt:variant>
        <vt:lpwstr>_Toc166954065</vt:lpwstr>
      </vt:variant>
      <vt:variant>
        <vt:i4>1703986</vt:i4>
      </vt:variant>
      <vt:variant>
        <vt:i4>41</vt:i4>
      </vt:variant>
      <vt:variant>
        <vt:i4>0</vt:i4>
      </vt:variant>
      <vt:variant>
        <vt:i4>5</vt:i4>
      </vt:variant>
      <vt:variant>
        <vt:lpwstr/>
      </vt:variant>
      <vt:variant>
        <vt:lpwstr>_Toc166954064</vt:lpwstr>
      </vt:variant>
      <vt:variant>
        <vt:i4>1703986</vt:i4>
      </vt:variant>
      <vt:variant>
        <vt:i4>35</vt:i4>
      </vt:variant>
      <vt:variant>
        <vt:i4>0</vt:i4>
      </vt:variant>
      <vt:variant>
        <vt:i4>5</vt:i4>
      </vt:variant>
      <vt:variant>
        <vt:lpwstr/>
      </vt:variant>
      <vt:variant>
        <vt:lpwstr>_Toc166954063</vt:lpwstr>
      </vt:variant>
      <vt:variant>
        <vt:i4>1703986</vt:i4>
      </vt:variant>
      <vt:variant>
        <vt:i4>29</vt:i4>
      </vt:variant>
      <vt:variant>
        <vt:i4>0</vt:i4>
      </vt:variant>
      <vt:variant>
        <vt:i4>5</vt:i4>
      </vt:variant>
      <vt:variant>
        <vt:lpwstr/>
      </vt:variant>
      <vt:variant>
        <vt:lpwstr>_Toc166954062</vt:lpwstr>
      </vt:variant>
      <vt:variant>
        <vt:i4>1703986</vt:i4>
      </vt:variant>
      <vt:variant>
        <vt:i4>23</vt:i4>
      </vt:variant>
      <vt:variant>
        <vt:i4>0</vt:i4>
      </vt:variant>
      <vt:variant>
        <vt:i4>5</vt:i4>
      </vt:variant>
      <vt:variant>
        <vt:lpwstr/>
      </vt:variant>
      <vt:variant>
        <vt:lpwstr>_Toc166954061</vt:lpwstr>
      </vt:variant>
      <vt:variant>
        <vt:i4>1703986</vt:i4>
      </vt:variant>
      <vt:variant>
        <vt:i4>17</vt:i4>
      </vt:variant>
      <vt:variant>
        <vt:i4>0</vt:i4>
      </vt:variant>
      <vt:variant>
        <vt:i4>5</vt:i4>
      </vt:variant>
      <vt:variant>
        <vt:lpwstr/>
      </vt:variant>
      <vt:variant>
        <vt:lpwstr>_Toc166954060</vt:lpwstr>
      </vt:variant>
      <vt:variant>
        <vt:i4>1638450</vt:i4>
      </vt:variant>
      <vt:variant>
        <vt:i4>11</vt:i4>
      </vt:variant>
      <vt:variant>
        <vt:i4>0</vt:i4>
      </vt:variant>
      <vt:variant>
        <vt:i4>5</vt:i4>
      </vt:variant>
      <vt:variant>
        <vt:lpwstr/>
      </vt:variant>
      <vt:variant>
        <vt:lpwstr>_Toc166954059</vt:lpwstr>
      </vt:variant>
      <vt:variant>
        <vt:i4>1638450</vt:i4>
      </vt:variant>
      <vt:variant>
        <vt:i4>5</vt:i4>
      </vt:variant>
      <vt:variant>
        <vt:i4>0</vt:i4>
      </vt:variant>
      <vt:variant>
        <vt:i4>5</vt:i4>
      </vt:variant>
      <vt:variant>
        <vt:lpwstr/>
      </vt:variant>
      <vt:variant>
        <vt:lpwstr>_Toc166954058</vt:lpwstr>
      </vt:variant>
      <vt:variant>
        <vt:i4>1638450</vt:i4>
      </vt:variant>
      <vt:variant>
        <vt:i4>2</vt:i4>
      </vt:variant>
      <vt:variant>
        <vt:i4>0</vt:i4>
      </vt:variant>
      <vt:variant>
        <vt:i4>5</vt:i4>
      </vt:variant>
      <vt:variant>
        <vt:lpwstr/>
      </vt:variant>
      <vt:variant>
        <vt:lpwstr>_Toc166954057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إعداد وكتابة التقارير</dc:title>
  <dc:subject/>
  <dc:creator>user</dc:creator>
  <cp:keywords/>
  <cp:lastModifiedBy>moheeb733264@gmail.com</cp:lastModifiedBy>
  <cp:revision>2</cp:revision>
  <cp:lastPrinted>2025-07-30T17:10:00Z</cp:lastPrinted>
  <dcterms:created xsi:type="dcterms:W3CDTF">2026-04-21T13:34:00Z</dcterms:created>
  <dcterms:modified xsi:type="dcterms:W3CDTF">2026-04-21T13:34:00Z</dcterms:modified>
</cp:coreProperties>
</file>