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4764C3" w14:paraId="61563FC9" w14:textId="77777777" w:rsidTr="004764C3">
        <w:tc>
          <w:tcPr>
            <w:tcW w:w="4315" w:type="dxa"/>
            <w:vAlign w:val="center"/>
          </w:tcPr>
          <w:p w14:paraId="79B5AA19" w14:textId="77777777" w:rsidR="004764C3" w:rsidRDefault="004764C3" w:rsidP="004764C3">
            <w:p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جامعة ميدأوشن</w:t>
            </w:r>
          </w:p>
          <w:p w14:paraId="1A752FB0" w14:textId="77777777" w:rsidR="004764C3" w:rsidRDefault="004764C3" w:rsidP="004764C3">
            <w:p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w:t>
            </w:r>
          </w:p>
          <w:p w14:paraId="4E900750" w14:textId="07A55184" w:rsidR="004764C3" w:rsidRDefault="004764C3" w:rsidP="004764C3">
            <w:p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قسم/ ماجستير إدارة الأعمال</w:t>
            </w:r>
          </w:p>
        </w:tc>
        <w:tc>
          <w:tcPr>
            <w:tcW w:w="4315" w:type="dxa"/>
            <w:vAlign w:val="center"/>
          </w:tcPr>
          <w:p w14:paraId="06756953" w14:textId="58FE3A24" w:rsidR="004764C3" w:rsidRDefault="004764C3" w:rsidP="004764C3">
            <w:pPr>
              <w:bidi/>
              <w:spacing w:line="276" w:lineRule="auto"/>
              <w:jc w:val="center"/>
              <w:rPr>
                <w:rFonts w:ascii="Simplified Arabic" w:hAnsi="Simplified Arabic" w:cs="Simplified Arabic"/>
                <w:b/>
                <w:bCs/>
                <w:sz w:val="28"/>
                <w:szCs w:val="28"/>
                <w:rtl/>
              </w:rPr>
            </w:pPr>
            <w:r>
              <w:rPr>
                <w:noProof/>
              </w:rPr>
              <w:drawing>
                <wp:anchor distT="0" distB="0" distL="114300" distR="114300" simplePos="0" relativeHeight="251659264" behindDoc="0" locked="0" layoutInCell="1" allowOverlap="1" wp14:anchorId="2C095557" wp14:editId="2DB073ED">
                  <wp:simplePos x="0" y="0"/>
                  <wp:positionH relativeFrom="margin">
                    <wp:posOffset>315595</wp:posOffset>
                  </wp:positionH>
                  <wp:positionV relativeFrom="paragraph">
                    <wp:posOffset>83820</wp:posOffset>
                  </wp:positionV>
                  <wp:extent cx="1981200" cy="1981200"/>
                  <wp:effectExtent l="0" t="0" r="0" b="0"/>
                  <wp:wrapTopAndBottom/>
                  <wp:docPr id="956073660" name="Picture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7AACA8E" w14:textId="72802F9C" w:rsidR="007B7881" w:rsidRDefault="007B7881" w:rsidP="001E238D">
      <w:pPr>
        <w:bidi/>
        <w:spacing w:line="276" w:lineRule="auto"/>
        <w:jc w:val="center"/>
        <w:rPr>
          <w:rFonts w:ascii="Simplified Arabic" w:hAnsi="Simplified Arabic" w:cs="Simplified Arabic"/>
          <w:b/>
          <w:bCs/>
          <w:sz w:val="36"/>
          <w:szCs w:val="36"/>
          <w:rtl/>
        </w:rPr>
      </w:pPr>
      <w:r w:rsidRPr="007B7881">
        <w:rPr>
          <w:rFonts w:ascii="Simplified Arabic" w:hAnsi="Simplified Arabic" w:cs="Simplified Arabic"/>
          <w:b/>
          <w:bCs/>
          <w:sz w:val="36"/>
          <w:szCs w:val="36"/>
          <w:rtl/>
        </w:rPr>
        <w:t>أثر استخدام مواقع التواصل الاجتماعي على التحصيل الدراسي لدى طلاب جامعة الملك فيصل</w:t>
      </w:r>
    </w:p>
    <w:p w14:paraId="64086370" w14:textId="7074632C" w:rsidR="004764C3" w:rsidRPr="004764C3" w:rsidRDefault="004764C3" w:rsidP="004764C3">
      <w:pPr>
        <w:spacing w:line="276" w:lineRule="auto"/>
        <w:jc w:val="center"/>
        <w:rPr>
          <w:rFonts w:ascii="Simplified Arabic" w:hAnsi="Simplified Arabic" w:cs="Simplified Arabic"/>
          <w:b/>
          <w:bCs/>
          <w:sz w:val="36"/>
          <w:szCs w:val="36"/>
          <w:rtl/>
        </w:rPr>
      </w:pPr>
      <w:r w:rsidRPr="004764C3">
        <w:rPr>
          <w:rFonts w:ascii="Simplified Arabic" w:hAnsi="Simplified Arabic" w:cs="Simplified Arabic"/>
          <w:b/>
          <w:bCs/>
          <w:sz w:val="36"/>
          <w:szCs w:val="36"/>
        </w:rPr>
        <w:t>The Effect of Social Media Usage on Academic Performance among King Faisal University Students</w:t>
      </w:r>
    </w:p>
    <w:p w14:paraId="52C391F0" w14:textId="77777777" w:rsidR="00954A17" w:rsidRDefault="00954A17" w:rsidP="00D21146">
      <w:pPr>
        <w:bidi/>
        <w:spacing w:line="276" w:lineRule="auto"/>
        <w:jc w:val="both"/>
        <w:rPr>
          <w:rFonts w:ascii="Simplified Arabic" w:hAnsi="Simplified Arabic" w:cs="Simplified Arabic"/>
          <w:b/>
          <w:bCs/>
          <w:sz w:val="28"/>
          <w:szCs w:val="28"/>
          <w:rtl/>
        </w:rPr>
      </w:pPr>
    </w:p>
    <w:p w14:paraId="39E237EB" w14:textId="77777777" w:rsidR="000604D7" w:rsidRDefault="00954A17"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إعداد</w:t>
      </w:r>
      <w:r w:rsidR="000604D7">
        <w:rPr>
          <w:rFonts w:ascii="Simplified Arabic" w:hAnsi="Simplified Arabic" w:cs="Simplified Arabic" w:hint="cs"/>
          <w:b/>
          <w:bCs/>
          <w:sz w:val="28"/>
          <w:szCs w:val="28"/>
          <w:rtl/>
        </w:rPr>
        <w:t xml:space="preserve"> الطالب: </w:t>
      </w:r>
    </w:p>
    <w:p w14:paraId="4D50FEA9" w14:textId="77777777" w:rsidR="00323E90" w:rsidRDefault="00323E90" w:rsidP="00D21146">
      <w:pPr>
        <w:bidi/>
        <w:spacing w:line="276" w:lineRule="auto"/>
        <w:jc w:val="center"/>
        <w:rPr>
          <w:rFonts w:ascii="Simplified Arabic" w:hAnsi="Simplified Arabic" w:cs="Simplified Arabic"/>
          <w:b/>
          <w:bCs/>
          <w:sz w:val="28"/>
          <w:szCs w:val="28"/>
          <w:rtl/>
        </w:rPr>
      </w:pPr>
      <w:r w:rsidRPr="00323E90">
        <w:rPr>
          <w:rFonts w:ascii="Simplified Arabic" w:hAnsi="Simplified Arabic" w:cs="Simplified Arabic"/>
          <w:b/>
          <w:bCs/>
          <w:sz w:val="28"/>
          <w:szCs w:val="28"/>
          <w:rtl/>
        </w:rPr>
        <w:t>محمد حمود العتيبي</w:t>
      </w:r>
    </w:p>
    <w:p w14:paraId="39F81606" w14:textId="475407E0" w:rsidR="000604D7" w:rsidRDefault="000604D7" w:rsidP="00D21146">
      <w:pPr>
        <w:bidi/>
        <w:spacing w:line="276" w:lineRule="auto"/>
        <w:jc w:val="center"/>
        <w:rPr>
          <w:rFonts w:ascii="Simplified Arabic" w:hAnsi="Simplified Arabic" w:cs="Simplified Arabic"/>
          <w:b/>
          <w:bCs/>
          <w:sz w:val="28"/>
          <w:szCs w:val="28"/>
          <w:rtl/>
        </w:rPr>
      </w:pPr>
      <w:r w:rsidRPr="000604D7">
        <w:rPr>
          <w:rFonts w:ascii="Simplified Arabic" w:hAnsi="Simplified Arabic" w:cs="Simplified Arabic"/>
          <w:b/>
          <w:bCs/>
          <w:sz w:val="28"/>
          <w:szCs w:val="28"/>
          <w:rtl/>
        </w:rPr>
        <w:t xml:space="preserve">الرقم الجامعي: </w:t>
      </w:r>
      <w:r w:rsidR="00323E90" w:rsidRPr="00323E90">
        <w:rPr>
          <w:rFonts w:ascii="Simplified Arabic" w:hAnsi="Simplified Arabic" w:cs="Simplified Arabic"/>
          <w:b/>
          <w:bCs/>
          <w:sz w:val="28"/>
          <w:szCs w:val="28"/>
          <w:rtl/>
        </w:rPr>
        <w:t>253000415</w:t>
      </w:r>
    </w:p>
    <w:p w14:paraId="4C2E829A" w14:textId="77777777" w:rsidR="000604D7" w:rsidRDefault="000604D7" w:rsidP="00D21146">
      <w:pPr>
        <w:bidi/>
        <w:spacing w:line="276" w:lineRule="auto"/>
        <w:jc w:val="center"/>
        <w:rPr>
          <w:rFonts w:ascii="Simplified Arabic" w:hAnsi="Simplified Arabic" w:cs="Simplified Arabic"/>
          <w:b/>
          <w:bCs/>
          <w:sz w:val="28"/>
          <w:szCs w:val="28"/>
          <w:rtl/>
        </w:rPr>
      </w:pPr>
    </w:p>
    <w:p w14:paraId="4FF3FDD3" w14:textId="630A5BB7" w:rsidR="00954A17" w:rsidRDefault="00954A17"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إشراف:</w:t>
      </w:r>
    </w:p>
    <w:p w14:paraId="52955878" w14:textId="1AFAF265" w:rsidR="00954A17" w:rsidRDefault="00834A19" w:rsidP="00D21146">
      <w:pPr>
        <w:bidi/>
        <w:spacing w:line="276" w:lineRule="auto"/>
        <w:jc w:val="center"/>
        <w:rPr>
          <w:rFonts w:ascii="Simplified Arabic" w:hAnsi="Simplified Arabic" w:cs="Simplified Arabic"/>
          <w:b/>
          <w:bCs/>
          <w:sz w:val="28"/>
          <w:szCs w:val="28"/>
          <w:rtl/>
        </w:rPr>
      </w:pPr>
      <w:r w:rsidRPr="00834A19">
        <w:rPr>
          <w:rFonts w:ascii="Simplified Arabic" w:hAnsi="Simplified Arabic" w:cs="Simplified Arabic"/>
          <w:b/>
          <w:bCs/>
          <w:sz w:val="28"/>
          <w:szCs w:val="28"/>
          <w:rtl/>
        </w:rPr>
        <w:t>د. الفيصل حسن</w:t>
      </w:r>
    </w:p>
    <w:p w14:paraId="49F80F32" w14:textId="77777777" w:rsidR="00954A17" w:rsidRDefault="00954A17" w:rsidP="00D21146">
      <w:pPr>
        <w:bidi/>
        <w:spacing w:line="276" w:lineRule="auto"/>
        <w:jc w:val="center"/>
        <w:rPr>
          <w:rFonts w:ascii="Simplified Arabic" w:hAnsi="Simplified Arabic" w:cs="Simplified Arabic"/>
          <w:b/>
          <w:bCs/>
          <w:sz w:val="28"/>
          <w:szCs w:val="28"/>
          <w:rtl/>
        </w:rPr>
      </w:pPr>
    </w:p>
    <w:p w14:paraId="5D46A352" w14:textId="27BAC34B" w:rsidR="00954A17" w:rsidRDefault="00B74A65" w:rsidP="00AD0D4E">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2026</w:t>
      </w:r>
      <w:r w:rsidR="00954A17">
        <w:rPr>
          <w:rFonts w:ascii="Simplified Arabic" w:hAnsi="Simplified Arabic" w:cs="Simplified Arabic" w:hint="cs"/>
          <w:b/>
          <w:bCs/>
          <w:sz w:val="28"/>
          <w:szCs w:val="28"/>
          <w:rtl/>
        </w:rPr>
        <w:t>/</w:t>
      </w:r>
      <w:r>
        <w:rPr>
          <w:rFonts w:ascii="Simplified Arabic" w:hAnsi="Simplified Arabic" w:cs="Simplified Arabic" w:hint="cs"/>
          <w:b/>
          <w:bCs/>
          <w:sz w:val="28"/>
          <w:szCs w:val="28"/>
          <w:rtl/>
        </w:rPr>
        <w:t>2027 م</w:t>
      </w:r>
    </w:p>
    <w:p w14:paraId="15F1DCB4" w14:textId="77777777" w:rsidR="003046F0" w:rsidRPr="00085C37" w:rsidRDefault="003046F0" w:rsidP="00D21146">
      <w:pPr>
        <w:pStyle w:val="Heading1"/>
        <w:bidi/>
        <w:spacing w:line="276" w:lineRule="auto"/>
        <w:rPr>
          <w:rFonts w:ascii="Simplified Arabic" w:hAnsi="Simplified Arabic" w:cs="Simplified Arabic"/>
          <w:b/>
          <w:bCs/>
          <w:color w:val="000000" w:themeColor="text1"/>
          <w:sz w:val="28"/>
          <w:szCs w:val="28"/>
        </w:rPr>
      </w:pPr>
      <w:bookmarkStart w:id="0" w:name="_Toc235819404"/>
      <w:r w:rsidRPr="00085C37">
        <w:rPr>
          <w:rFonts w:ascii="Simplified Arabic" w:hAnsi="Simplified Arabic" w:cs="Simplified Arabic"/>
          <w:b/>
          <w:bCs/>
          <w:color w:val="000000" w:themeColor="text1"/>
          <w:sz w:val="28"/>
          <w:szCs w:val="28"/>
          <w:rtl/>
        </w:rPr>
        <w:lastRenderedPageBreak/>
        <w:t>الملخص باللغة العربية</w:t>
      </w:r>
      <w:bookmarkEnd w:id="0"/>
    </w:p>
    <w:p w14:paraId="745321AE" w14:textId="77777777" w:rsidR="00B74A65"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sz w:val="28"/>
          <w:szCs w:val="28"/>
          <w:rtl/>
        </w:rPr>
        <w:t>هدفت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هذه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التعرف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أثر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التحصيل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لدى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جامعة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الملك</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خلال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الكشف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أنماط</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ودوافع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استخدامها،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والآثار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الإيجابية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والسلبية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المترتبة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عليها،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بالإضافة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تحديد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الفروق</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أثر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استخدامها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وفقًا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لبعض</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المتغيرات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الديموغرافية</w:t>
      </w:r>
      <w:r w:rsidRPr="00B74A65">
        <w:rPr>
          <w:rFonts w:ascii="Simplified Arabic" w:hAnsi="Simplified Arabic" w:cs="Simplified Arabic"/>
          <w:sz w:val="28"/>
          <w:szCs w:val="28"/>
          <w:rtl/>
        </w:rPr>
        <w:t>.</w:t>
      </w:r>
    </w:p>
    <w:p w14:paraId="343FFD15" w14:textId="77777777" w:rsidR="00B74A65"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sz w:val="28"/>
          <w:szCs w:val="28"/>
          <w:rtl/>
        </w:rPr>
        <w:t>واعتمدت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المنهج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الوصفي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التحليلي،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الاستبانة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أداةً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لجمع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البيانات،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حيث</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طُبقت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عينة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بلغت</w:t>
      </w:r>
      <w:r w:rsidRPr="00B74A65">
        <w:rPr>
          <w:rFonts w:ascii="Simplified Arabic" w:hAnsi="Simplified Arabic" w:cs="Simplified Arabic"/>
          <w:sz w:val="28"/>
          <w:szCs w:val="28"/>
          <w:rtl/>
        </w:rPr>
        <w:t xml:space="preserve"> (220) </w:t>
      </w:r>
      <w:r w:rsidRPr="00B74A65">
        <w:rPr>
          <w:rFonts w:ascii="Simplified Arabic" w:hAnsi="Simplified Arabic" w:cs="Simplified Arabic" w:hint="cs"/>
          <w:sz w:val="28"/>
          <w:szCs w:val="28"/>
          <w:rtl/>
        </w:rPr>
        <w:t>طالبًا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وطالبة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جامعة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الملك</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واستخدم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برنامج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الحزم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الإحصائية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للعلوم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الاجتماعية</w:t>
      </w:r>
      <w:r w:rsidRPr="00B74A65">
        <w:rPr>
          <w:rFonts w:ascii="Simplified Arabic" w:hAnsi="Simplified Arabic" w:cs="Simplified Arabic"/>
          <w:sz w:val="28"/>
          <w:szCs w:val="28"/>
          <w:rtl/>
        </w:rPr>
        <w:t xml:space="preserve"> (</w:t>
      </w:r>
      <w:r w:rsidRPr="00B74A65">
        <w:rPr>
          <w:rFonts w:ascii="Simplified Arabic" w:hAnsi="Simplified Arabic" w:cs="Simplified Arabic"/>
          <w:sz w:val="28"/>
          <w:szCs w:val="28"/>
        </w:rPr>
        <w:t>SPSS</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تحليل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البيانات،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خلال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التكرارات،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والنسب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المئوية،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والمتوسطات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الحسابية،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والانحرافات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المعيارية،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ومعامل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ارتباط</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بيرسون،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وتحليل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الانحدار،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واختبار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للعينات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المستقلة،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وتحليل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التباين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الأحادي</w:t>
      </w:r>
      <w:r w:rsidRPr="00B74A65">
        <w:rPr>
          <w:rFonts w:ascii="Simplified Arabic" w:hAnsi="Simplified Arabic" w:cs="Simplified Arabic"/>
          <w:sz w:val="28"/>
          <w:szCs w:val="28"/>
          <w:rtl/>
        </w:rPr>
        <w:t xml:space="preserve"> (</w:t>
      </w:r>
      <w:r w:rsidRPr="00B74A65">
        <w:rPr>
          <w:rFonts w:ascii="Simplified Arabic" w:hAnsi="Simplified Arabic" w:cs="Simplified Arabic"/>
          <w:sz w:val="28"/>
          <w:szCs w:val="28"/>
        </w:rPr>
        <w:t>ANOVA</w:t>
      </w:r>
      <w:r w:rsidRPr="00B74A65">
        <w:rPr>
          <w:rFonts w:ascii="Simplified Arabic" w:hAnsi="Simplified Arabic" w:cs="Simplified Arabic"/>
          <w:sz w:val="28"/>
          <w:szCs w:val="28"/>
          <w:rtl/>
        </w:rPr>
        <w:t>).</w:t>
      </w:r>
    </w:p>
    <w:p w14:paraId="15DCE5A0" w14:textId="37B49770" w:rsidR="00B74A65"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sz w:val="28"/>
          <w:szCs w:val="28"/>
          <w:rtl/>
        </w:rPr>
        <w:t>وأظهرت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نتائج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أن</w:t>
      </w:r>
      <w:r w:rsidRPr="00B74A65">
        <w:rPr>
          <w:rFonts w:ascii="Simplified Arabic" w:hAnsi="Simplified Arabic" w:cs="Simplified Arabic"/>
          <w:sz w:val="28"/>
          <w:szCs w:val="28"/>
          <w:rtl/>
        </w:rPr>
        <w:t xml:space="preserve"> (47.7%)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أفراد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العينة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يستخدمون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أكثر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أربع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ساعات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يوميًا،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كما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بينت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النتائج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وجود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تأثير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سلبي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ذي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دلالة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إحصائية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على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التحصيل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حيث</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بلغ</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معامل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التحديد</w:t>
      </w:r>
      <w:r w:rsidRPr="00B74A65">
        <w:rPr>
          <w:rFonts w:ascii="Simplified Arabic" w:hAnsi="Simplified Arabic" w:cs="Simplified Arabic"/>
          <w:sz w:val="28"/>
          <w:szCs w:val="28"/>
          <w:rtl/>
        </w:rPr>
        <w:t xml:space="preserve"> (</w:t>
      </w:r>
      <w:r w:rsidRPr="00B74A65">
        <w:rPr>
          <w:rFonts w:ascii="Simplified Arabic" w:hAnsi="Simplified Arabic" w:cs="Simplified Arabic"/>
          <w:sz w:val="28"/>
          <w:szCs w:val="28"/>
        </w:rPr>
        <w:t>R²</w:t>
      </w:r>
      <w:r>
        <w:rPr>
          <w:rFonts w:ascii="Simplified Arabic" w:hAnsi="Simplified Arabic" w:cs="Simplified Arabic" w:hint="cs"/>
          <w:sz w:val="28"/>
          <w:szCs w:val="28"/>
          <w:rtl/>
        </w:rPr>
        <w:t xml:space="preserve"> </w:t>
      </w:r>
      <w:r w:rsidRPr="00B74A65">
        <w:rPr>
          <w:rFonts w:ascii="Simplified Arabic" w:hAnsi="Simplified Arabic" w:cs="Simplified Arabic"/>
          <w:sz w:val="28"/>
          <w:szCs w:val="28"/>
        </w:rPr>
        <w:t>=</w:t>
      </w:r>
      <w:r w:rsidRPr="00B74A65">
        <w:rPr>
          <w:rFonts w:ascii="Simplified Arabic" w:hAnsi="Simplified Arabic" w:cs="Simplified Arabic"/>
          <w:sz w:val="28"/>
          <w:szCs w:val="28"/>
          <w:rtl/>
        </w:rPr>
        <w:t xml:space="preserve">0.182). </w:t>
      </w:r>
      <w:r w:rsidRPr="00B74A65">
        <w:rPr>
          <w:rFonts w:ascii="Simplified Arabic" w:hAnsi="Simplified Arabic" w:cs="Simplified Arabic" w:hint="cs"/>
          <w:sz w:val="28"/>
          <w:szCs w:val="28"/>
          <w:rtl/>
        </w:rPr>
        <w:t>وأوضحت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النتائج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السهر،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والتسويف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وتشتت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الانتباه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تُعد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أبرز</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الآثار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السلبية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الناتجة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المكثف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المقابل،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تبين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والمعرفي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لهذه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المنصات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يسهم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دعم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التحصيل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وتحسين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الأداء</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w:t>
      </w:r>
    </w:p>
    <w:p w14:paraId="5661DA2E" w14:textId="77777777" w:rsidR="00B74A65"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sz w:val="28"/>
          <w:szCs w:val="28"/>
          <w:rtl/>
        </w:rPr>
        <w:t>كما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كشفت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النتائج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عدم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وجود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فروق</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ذات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دلالة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إحصائية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تعزى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لمتغير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النوع،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بينما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ظهرت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فروق</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دالة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إحصائيًا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تبعًا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للتخصص</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حيث</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كان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الكليات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العلمية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أكثر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تأثرًا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بالاستخدام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المكثف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مقارنة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الكليات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الإنسانية</w:t>
      </w:r>
      <w:r w:rsidRPr="00B74A65">
        <w:rPr>
          <w:rFonts w:ascii="Simplified Arabic" w:hAnsi="Simplified Arabic" w:cs="Simplified Arabic"/>
          <w:sz w:val="28"/>
          <w:szCs w:val="28"/>
          <w:rtl/>
        </w:rPr>
        <w:t>.</w:t>
      </w:r>
    </w:p>
    <w:p w14:paraId="02FBF340" w14:textId="77777777" w:rsidR="00B74A65"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sz w:val="28"/>
          <w:szCs w:val="28"/>
          <w:rtl/>
        </w:rPr>
        <w:t>وفي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ضوء</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هذه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النتائج،</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أوصت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بضرورة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تعزيز</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الوعي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بالاستخدام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الرشيد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وتنمية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مهارات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إدارة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الوقت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لدى</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وتشجيع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توظيف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المنصات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الرقمية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العملية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التعليمية،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وتفعيل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دور</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الإرشاد</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توجيه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نحو</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الاستخدام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الأمثل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لهذه</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الوسائل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بما</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يسهم</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تحسين</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التحصيل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الدراسي</w:t>
      </w:r>
      <w:r w:rsidRPr="00B74A65">
        <w:rPr>
          <w:rFonts w:ascii="Simplified Arabic" w:hAnsi="Simplified Arabic" w:cs="Simplified Arabic"/>
          <w:sz w:val="28"/>
          <w:szCs w:val="28"/>
          <w:rtl/>
        </w:rPr>
        <w:t>.</w:t>
      </w:r>
    </w:p>
    <w:p w14:paraId="3595F714" w14:textId="2C014481" w:rsidR="003046F0" w:rsidRPr="00B74A65" w:rsidRDefault="00B74A65" w:rsidP="00D21146">
      <w:pPr>
        <w:bidi/>
        <w:spacing w:line="276" w:lineRule="auto"/>
        <w:jc w:val="both"/>
        <w:rPr>
          <w:rFonts w:ascii="Simplified Arabic" w:hAnsi="Simplified Arabic" w:cs="Simplified Arabic"/>
          <w:sz w:val="28"/>
          <w:szCs w:val="28"/>
        </w:rPr>
      </w:pPr>
      <w:r w:rsidRPr="00B74A65">
        <w:rPr>
          <w:rFonts w:ascii="Simplified Arabic" w:hAnsi="Simplified Arabic" w:cs="Simplified Arabic" w:hint="cs"/>
          <w:b/>
          <w:bCs/>
          <w:sz w:val="28"/>
          <w:szCs w:val="28"/>
          <w:rtl/>
        </w:rPr>
        <w:lastRenderedPageBreak/>
        <w:t>الكلمات</w:t>
      </w:r>
      <w:r w:rsidRPr="00B74A65">
        <w:rPr>
          <w:rFonts w:ascii="Simplified Arabic" w:hAnsi="Simplified Arabic" w:cs="Simplified Arabic"/>
          <w:b/>
          <w:bCs/>
          <w:sz w:val="28"/>
          <w:szCs w:val="28"/>
          <w:rtl/>
        </w:rPr>
        <w:t xml:space="preserve"> </w:t>
      </w:r>
      <w:r w:rsidRPr="00B74A65">
        <w:rPr>
          <w:rFonts w:ascii="Simplified Arabic" w:hAnsi="Simplified Arabic" w:cs="Simplified Arabic" w:hint="cs"/>
          <w:b/>
          <w:bCs/>
          <w:sz w:val="28"/>
          <w:szCs w:val="28"/>
          <w:rtl/>
        </w:rPr>
        <w:t>المفتاحية</w:t>
      </w:r>
      <w:r w:rsidRPr="00B74A65">
        <w:rPr>
          <w:rFonts w:ascii="Simplified Arabic" w:hAnsi="Simplified Arabic" w:cs="Simplified Arabic"/>
          <w:b/>
          <w:bCs/>
          <w:sz w:val="28"/>
          <w:szCs w:val="28"/>
          <w:rtl/>
        </w:rPr>
        <w:t xml:space="preserve">: </w:t>
      </w:r>
      <w:r w:rsidRPr="00B74A65">
        <w:rPr>
          <w:rFonts w:ascii="Simplified Arabic" w:hAnsi="Simplified Arabic" w:cs="Simplified Arabic" w:hint="cs"/>
          <w:sz w:val="28"/>
          <w:szCs w:val="28"/>
          <w:rtl/>
        </w:rPr>
        <w:t>مواقع</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التواصل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الاجتماعي،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التحصيل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الدراسي،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طلاب</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جامعة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الملك</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فيصل،</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الأداء</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إدارة</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الوقت،</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التسويف</w:t>
      </w:r>
      <w:r w:rsidRPr="00B74A65">
        <w:rPr>
          <w:rFonts w:ascii="Simplified Arabic" w:hAnsi="Simplified Arabic" w:cs="Simplified Arabic"/>
          <w:sz w:val="28"/>
          <w:szCs w:val="28"/>
          <w:rtl/>
        </w:rPr>
        <w:t xml:space="preserve"> </w:t>
      </w:r>
      <w:r w:rsidRPr="00B74A65">
        <w:rPr>
          <w:rFonts w:ascii="Simplified Arabic" w:hAnsi="Simplified Arabic" w:cs="Simplified Arabic" w:hint="cs"/>
          <w:sz w:val="28"/>
          <w:szCs w:val="28"/>
          <w:rtl/>
        </w:rPr>
        <w:t>الأكاديمي</w:t>
      </w:r>
      <w:r w:rsidRPr="00B74A65">
        <w:rPr>
          <w:rFonts w:ascii="Simplified Arabic" w:hAnsi="Simplified Arabic" w:cs="Simplified Arabic"/>
          <w:sz w:val="28"/>
          <w:szCs w:val="28"/>
          <w:rtl/>
        </w:rPr>
        <w:t>.</w:t>
      </w:r>
    </w:p>
    <w:p w14:paraId="1BD30288" w14:textId="30FE4B7D" w:rsidR="003046F0" w:rsidRPr="00415ABE" w:rsidRDefault="003046F0" w:rsidP="00D21146">
      <w:pPr>
        <w:pStyle w:val="Heading1"/>
        <w:spacing w:line="276" w:lineRule="auto"/>
        <w:jc w:val="both"/>
        <w:rPr>
          <w:rFonts w:asciiTheme="majorBidi" w:hAnsiTheme="majorBidi"/>
          <w:b/>
          <w:bCs/>
          <w:color w:val="000000" w:themeColor="text1"/>
          <w:sz w:val="28"/>
          <w:szCs w:val="28"/>
        </w:rPr>
      </w:pPr>
      <w:bookmarkStart w:id="1" w:name="_Toc235819405"/>
      <w:r w:rsidRPr="00415ABE">
        <w:rPr>
          <w:rFonts w:asciiTheme="majorBidi" w:hAnsiTheme="majorBidi"/>
          <w:b/>
          <w:bCs/>
          <w:color w:val="000000" w:themeColor="text1"/>
          <w:sz w:val="28"/>
          <w:szCs w:val="28"/>
        </w:rPr>
        <w:t>Abstract</w:t>
      </w:r>
      <w:bookmarkEnd w:id="1"/>
    </w:p>
    <w:p w14:paraId="0F9379D5" w14:textId="77777777" w:rsidR="00B74A65" w:rsidRPr="00B74A65" w:rsidRDefault="00B74A65" w:rsidP="00D21146">
      <w:pPr>
        <w:spacing w:line="276" w:lineRule="auto"/>
        <w:ind w:firstLine="426"/>
        <w:jc w:val="both"/>
        <w:rPr>
          <w:rFonts w:asciiTheme="majorBidi" w:hAnsiTheme="majorBidi" w:cstheme="majorBidi"/>
          <w:sz w:val="28"/>
          <w:szCs w:val="28"/>
        </w:rPr>
      </w:pPr>
      <w:r w:rsidRPr="00B74A65">
        <w:rPr>
          <w:rFonts w:asciiTheme="majorBidi" w:hAnsiTheme="majorBidi" w:cstheme="majorBidi"/>
          <w:sz w:val="28"/>
          <w:szCs w:val="28"/>
        </w:rPr>
        <w:t>This study aimed to examine the impact of social media use on the academic achievement of students at King Faisal University. It also sought to identify patterns and motives of social media use, explore its positive and negative effects, and examine differences in its impact according to selected demographic variables</w:t>
      </w:r>
      <w:r w:rsidRPr="00B74A65">
        <w:rPr>
          <w:rFonts w:asciiTheme="majorBidi" w:hAnsiTheme="majorBidi" w:cs="Times New Roman"/>
          <w:sz w:val="28"/>
          <w:szCs w:val="28"/>
          <w:rtl/>
        </w:rPr>
        <w:t>.</w:t>
      </w:r>
    </w:p>
    <w:p w14:paraId="27B5A012" w14:textId="77777777" w:rsidR="00B74A65" w:rsidRPr="00B74A65" w:rsidRDefault="00B74A65" w:rsidP="00D21146">
      <w:pPr>
        <w:spacing w:line="276" w:lineRule="auto"/>
        <w:ind w:firstLine="426"/>
        <w:jc w:val="both"/>
        <w:rPr>
          <w:rFonts w:asciiTheme="majorBidi" w:hAnsiTheme="majorBidi" w:cstheme="majorBidi"/>
          <w:sz w:val="28"/>
          <w:szCs w:val="28"/>
        </w:rPr>
      </w:pPr>
      <w:r w:rsidRPr="00B74A65">
        <w:rPr>
          <w:rFonts w:asciiTheme="majorBidi" w:hAnsiTheme="majorBidi" w:cstheme="majorBidi"/>
          <w:sz w:val="28"/>
          <w:szCs w:val="28"/>
        </w:rPr>
        <w:t>The study adopted the descriptive analytical approach. A questionnaire was used as the primary data collection instrument and was administered to a sample of 220 undergraduate students at King Faisal University. Data were analyzed using the Statistical Package for the Social Sciences (SPSS), employing frequencies, percentages, means, standard deviations, Pearson correlation coefficient, regression analysis, independent samples t-test, and one-way analysis of variance (ANOVA)</w:t>
      </w:r>
      <w:r w:rsidRPr="00B74A65">
        <w:rPr>
          <w:rFonts w:asciiTheme="majorBidi" w:hAnsiTheme="majorBidi" w:cs="Times New Roman"/>
          <w:sz w:val="28"/>
          <w:szCs w:val="28"/>
          <w:rtl/>
        </w:rPr>
        <w:t>.</w:t>
      </w:r>
    </w:p>
    <w:p w14:paraId="7DCA9526" w14:textId="77777777" w:rsidR="00B74A65" w:rsidRPr="00B74A65" w:rsidRDefault="00B74A65" w:rsidP="00D21146">
      <w:pPr>
        <w:spacing w:line="276" w:lineRule="auto"/>
        <w:ind w:firstLine="426"/>
        <w:jc w:val="both"/>
        <w:rPr>
          <w:rFonts w:asciiTheme="majorBidi" w:hAnsiTheme="majorBidi" w:cstheme="majorBidi"/>
          <w:sz w:val="28"/>
          <w:szCs w:val="28"/>
        </w:rPr>
      </w:pPr>
      <w:r w:rsidRPr="00B74A65">
        <w:rPr>
          <w:rFonts w:asciiTheme="majorBidi" w:hAnsiTheme="majorBidi" w:cstheme="majorBidi"/>
          <w:sz w:val="28"/>
          <w:szCs w:val="28"/>
        </w:rPr>
        <w:t>The findings revealed that 47.7% of the participants used social media for more than four hours daily. The results also indicated a statistically significant negative effect of excessive social media use on academic achievement, with a coefficient of determination (R² = 0.182). Furthermore, academic procrastination, late-night use, and distraction were identified as the most significant negative consequences associated with intensive social media use. Conversely, academic and educational use of social media platforms contributed positively to improving academic achievement and supporting students' learning</w:t>
      </w:r>
      <w:r w:rsidRPr="00B74A65">
        <w:rPr>
          <w:rFonts w:asciiTheme="majorBidi" w:hAnsiTheme="majorBidi" w:cs="Times New Roman"/>
          <w:sz w:val="28"/>
          <w:szCs w:val="28"/>
          <w:rtl/>
        </w:rPr>
        <w:t>.</w:t>
      </w:r>
    </w:p>
    <w:p w14:paraId="5FC8BF00" w14:textId="77777777" w:rsidR="00B74A65" w:rsidRPr="00B74A65" w:rsidRDefault="00B74A65" w:rsidP="00D21146">
      <w:pPr>
        <w:spacing w:line="276" w:lineRule="auto"/>
        <w:ind w:firstLine="426"/>
        <w:jc w:val="both"/>
        <w:rPr>
          <w:rFonts w:asciiTheme="majorBidi" w:hAnsiTheme="majorBidi" w:cstheme="majorBidi"/>
          <w:sz w:val="28"/>
          <w:szCs w:val="28"/>
        </w:rPr>
      </w:pPr>
      <w:r w:rsidRPr="00B74A65">
        <w:rPr>
          <w:rFonts w:asciiTheme="majorBidi" w:hAnsiTheme="majorBidi" w:cstheme="majorBidi"/>
          <w:sz w:val="28"/>
          <w:szCs w:val="28"/>
        </w:rPr>
        <w:t>The findings further showed no statistically significant differences based on gender, whereas significant differences were found according to academic specialization. Students enrolled in scientific colleges were more affected by excessive social media use than those in humanities colleges</w:t>
      </w:r>
      <w:r w:rsidRPr="00B74A65">
        <w:rPr>
          <w:rFonts w:asciiTheme="majorBidi" w:hAnsiTheme="majorBidi" w:cs="Times New Roman"/>
          <w:sz w:val="28"/>
          <w:szCs w:val="28"/>
          <w:rtl/>
        </w:rPr>
        <w:t>.</w:t>
      </w:r>
    </w:p>
    <w:p w14:paraId="335447EE" w14:textId="77777777" w:rsidR="00B74A65" w:rsidRPr="00B74A65" w:rsidRDefault="00B74A65" w:rsidP="00D21146">
      <w:pPr>
        <w:spacing w:line="276" w:lineRule="auto"/>
        <w:ind w:firstLine="426"/>
        <w:jc w:val="both"/>
        <w:rPr>
          <w:rFonts w:asciiTheme="majorBidi" w:hAnsiTheme="majorBidi" w:cstheme="majorBidi"/>
          <w:sz w:val="28"/>
          <w:szCs w:val="28"/>
        </w:rPr>
      </w:pPr>
      <w:r w:rsidRPr="00B74A65">
        <w:rPr>
          <w:rFonts w:asciiTheme="majorBidi" w:hAnsiTheme="majorBidi" w:cstheme="majorBidi"/>
          <w:sz w:val="28"/>
          <w:szCs w:val="28"/>
        </w:rPr>
        <w:t xml:space="preserve">Based on these findings, the study recommends promoting students' awareness of responsible social media use, strengthening time management skills, encouraging the educational integration of social media platforms, and </w:t>
      </w:r>
      <w:r w:rsidRPr="00B74A65">
        <w:rPr>
          <w:rFonts w:asciiTheme="majorBidi" w:hAnsiTheme="majorBidi" w:cstheme="majorBidi"/>
          <w:sz w:val="28"/>
          <w:szCs w:val="28"/>
        </w:rPr>
        <w:lastRenderedPageBreak/>
        <w:t>enhancing the role of academic advising in guiding students toward the effective and balanced use of digital technologies to improve academic achievement</w:t>
      </w:r>
      <w:r w:rsidRPr="00B74A65">
        <w:rPr>
          <w:rFonts w:asciiTheme="majorBidi" w:hAnsiTheme="majorBidi" w:cs="Times New Roman"/>
          <w:sz w:val="28"/>
          <w:szCs w:val="28"/>
          <w:rtl/>
        </w:rPr>
        <w:t>.</w:t>
      </w:r>
    </w:p>
    <w:p w14:paraId="7FE6490E" w14:textId="435842A3" w:rsidR="004202D0" w:rsidRDefault="00B74A65" w:rsidP="00D21146">
      <w:pPr>
        <w:spacing w:line="276" w:lineRule="auto"/>
        <w:jc w:val="both"/>
        <w:rPr>
          <w:rFonts w:ascii="Simplified Arabic" w:hAnsi="Simplified Arabic" w:cs="Simplified Arabic"/>
          <w:sz w:val="28"/>
          <w:szCs w:val="28"/>
          <w:rtl/>
        </w:rPr>
      </w:pPr>
      <w:r w:rsidRPr="00B74A65">
        <w:rPr>
          <w:rFonts w:asciiTheme="majorBidi" w:hAnsiTheme="majorBidi" w:cstheme="majorBidi"/>
          <w:b/>
          <w:bCs/>
          <w:sz w:val="28"/>
          <w:szCs w:val="28"/>
        </w:rPr>
        <w:t xml:space="preserve">Keywords: </w:t>
      </w:r>
      <w:r w:rsidRPr="00B74A65">
        <w:rPr>
          <w:rFonts w:asciiTheme="majorBidi" w:hAnsiTheme="majorBidi" w:cstheme="majorBidi"/>
          <w:sz w:val="28"/>
          <w:szCs w:val="28"/>
        </w:rPr>
        <w:t>Social Media, Academic Achievement, King Faisal University Students, Academic Performance, Time Management, Academic Procrastination</w:t>
      </w:r>
      <w:r w:rsidRPr="00B74A65">
        <w:rPr>
          <w:rFonts w:asciiTheme="majorBidi" w:hAnsiTheme="majorBidi" w:cs="Times New Roman"/>
          <w:sz w:val="28"/>
          <w:szCs w:val="28"/>
          <w:rtl/>
        </w:rPr>
        <w:t>.</w:t>
      </w:r>
    </w:p>
    <w:p w14:paraId="16958557" w14:textId="77777777" w:rsidR="00415ABE" w:rsidRDefault="00415ABE" w:rsidP="00D21146">
      <w:pPr>
        <w:bidi/>
        <w:spacing w:line="276" w:lineRule="auto"/>
        <w:jc w:val="center"/>
        <w:rPr>
          <w:rFonts w:ascii="Simplified Arabic" w:hAnsi="Simplified Arabic" w:cs="Simplified Arabic"/>
          <w:sz w:val="28"/>
          <w:szCs w:val="28"/>
          <w:rtl/>
        </w:rPr>
      </w:pPr>
    </w:p>
    <w:p w14:paraId="236F1ADE" w14:textId="77777777" w:rsidR="00415ABE" w:rsidRDefault="00415ABE" w:rsidP="00D21146">
      <w:pPr>
        <w:bidi/>
        <w:spacing w:line="276" w:lineRule="auto"/>
        <w:jc w:val="center"/>
        <w:rPr>
          <w:rFonts w:ascii="Simplified Arabic" w:hAnsi="Simplified Arabic" w:cs="Simplified Arabic"/>
          <w:sz w:val="28"/>
          <w:szCs w:val="28"/>
          <w:rtl/>
        </w:rPr>
      </w:pPr>
    </w:p>
    <w:p w14:paraId="092B8781" w14:textId="77777777" w:rsidR="00415ABE" w:rsidRDefault="00415ABE" w:rsidP="00D21146">
      <w:pPr>
        <w:bidi/>
        <w:spacing w:line="276" w:lineRule="auto"/>
        <w:jc w:val="center"/>
        <w:rPr>
          <w:rFonts w:ascii="Simplified Arabic" w:hAnsi="Simplified Arabic" w:cs="Simplified Arabic"/>
          <w:sz w:val="28"/>
          <w:szCs w:val="28"/>
          <w:rtl/>
        </w:rPr>
      </w:pPr>
    </w:p>
    <w:p w14:paraId="5886DA5A" w14:textId="77777777" w:rsidR="00415ABE" w:rsidRDefault="00415ABE" w:rsidP="00D21146">
      <w:pPr>
        <w:bidi/>
        <w:spacing w:line="276" w:lineRule="auto"/>
        <w:jc w:val="center"/>
        <w:rPr>
          <w:rFonts w:ascii="Simplified Arabic" w:hAnsi="Simplified Arabic" w:cs="Simplified Arabic"/>
          <w:sz w:val="28"/>
          <w:szCs w:val="28"/>
          <w:rtl/>
        </w:rPr>
      </w:pPr>
    </w:p>
    <w:p w14:paraId="7D8A8406" w14:textId="77777777" w:rsidR="00EA20C1" w:rsidRDefault="00EA20C1" w:rsidP="00D21146">
      <w:pPr>
        <w:bidi/>
        <w:spacing w:line="276" w:lineRule="auto"/>
        <w:jc w:val="center"/>
        <w:rPr>
          <w:rFonts w:ascii="Simplified Arabic" w:hAnsi="Simplified Arabic" w:cs="Simplified Arabic"/>
          <w:sz w:val="28"/>
          <w:szCs w:val="28"/>
          <w:rtl/>
        </w:rPr>
      </w:pPr>
    </w:p>
    <w:p w14:paraId="4F06446B" w14:textId="77777777" w:rsidR="00EA20C1" w:rsidRDefault="00EA20C1" w:rsidP="00D21146">
      <w:pPr>
        <w:bidi/>
        <w:spacing w:line="276" w:lineRule="auto"/>
        <w:jc w:val="center"/>
        <w:rPr>
          <w:rFonts w:ascii="Simplified Arabic" w:hAnsi="Simplified Arabic" w:cs="Simplified Arabic"/>
          <w:sz w:val="28"/>
          <w:szCs w:val="28"/>
          <w:rtl/>
        </w:rPr>
      </w:pPr>
    </w:p>
    <w:p w14:paraId="2CF4F4A5" w14:textId="77777777" w:rsidR="00EA20C1" w:rsidRDefault="00EA20C1" w:rsidP="00D21146">
      <w:pPr>
        <w:bidi/>
        <w:spacing w:line="276" w:lineRule="auto"/>
        <w:jc w:val="center"/>
        <w:rPr>
          <w:rFonts w:ascii="Simplified Arabic" w:hAnsi="Simplified Arabic" w:cs="Simplified Arabic"/>
          <w:sz w:val="28"/>
          <w:szCs w:val="28"/>
          <w:rtl/>
        </w:rPr>
      </w:pPr>
    </w:p>
    <w:p w14:paraId="05A878CC" w14:textId="77777777" w:rsidR="00EA20C1" w:rsidRDefault="00EA20C1" w:rsidP="00D21146">
      <w:pPr>
        <w:bidi/>
        <w:spacing w:line="276" w:lineRule="auto"/>
        <w:jc w:val="center"/>
        <w:rPr>
          <w:rFonts w:ascii="Simplified Arabic" w:hAnsi="Simplified Arabic" w:cs="Simplified Arabic"/>
          <w:sz w:val="28"/>
          <w:szCs w:val="28"/>
          <w:rtl/>
        </w:rPr>
      </w:pPr>
    </w:p>
    <w:p w14:paraId="7D6EC93A" w14:textId="77777777" w:rsidR="00EA20C1" w:rsidRDefault="00EA20C1" w:rsidP="00D21146">
      <w:pPr>
        <w:bidi/>
        <w:spacing w:line="276" w:lineRule="auto"/>
        <w:jc w:val="center"/>
        <w:rPr>
          <w:rFonts w:ascii="Simplified Arabic" w:hAnsi="Simplified Arabic" w:cs="Simplified Arabic"/>
          <w:sz w:val="28"/>
          <w:szCs w:val="28"/>
          <w:rtl/>
        </w:rPr>
      </w:pPr>
    </w:p>
    <w:p w14:paraId="0E56226D" w14:textId="77777777" w:rsidR="00EA20C1" w:rsidRDefault="00EA20C1" w:rsidP="00D21146">
      <w:pPr>
        <w:bidi/>
        <w:spacing w:line="276" w:lineRule="auto"/>
        <w:jc w:val="center"/>
        <w:rPr>
          <w:rFonts w:ascii="Simplified Arabic" w:hAnsi="Simplified Arabic" w:cs="Simplified Arabic"/>
          <w:sz w:val="28"/>
          <w:szCs w:val="28"/>
          <w:rtl/>
        </w:rPr>
      </w:pPr>
    </w:p>
    <w:p w14:paraId="06CB59EC" w14:textId="77777777" w:rsidR="00EA20C1" w:rsidRDefault="00EA20C1" w:rsidP="00D21146">
      <w:pPr>
        <w:bidi/>
        <w:spacing w:line="276" w:lineRule="auto"/>
        <w:jc w:val="center"/>
        <w:rPr>
          <w:rFonts w:ascii="Simplified Arabic" w:hAnsi="Simplified Arabic" w:cs="Simplified Arabic"/>
          <w:sz w:val="28"/>
          <w:szCs w:val="28"/>
          <w:rtl/>
        </w:rPr>
      </w:pPr>
    </w:p>
    <w:p w14:paraId="69B9CF86" w14:textId="77777777" w:rsidR="00EA20C1" w:rsidRDefault="00EA20C1" w:rsidP="00D21146">
      <w:pPr>
        <w:bidi/>
        <w:spacing w:line="276" w:lineRule="auto"/>
        <w:jc w:val="center"/>
        <w:rPr>
          <w:rFonts w:ascii="Simplified Arabic" w:hAnsi="Simplified Arabic" w:cs="Simplified Arabic"/>
          <w:sz w:val="28"/>
          <w:szCs w:val="28"/>
          <w:rtl/>
        </w:rPr>
      </w:pPr>
    </w:p>
    <w:p w14:paraId="653CAE82" w14:textId="77777777" w:rsidR="00EA20C1" w:rsidRDefault="00EA20C1" w:rsidP="00D21146">
      <w:pPr>
        <w:bidi/>
        <w:spacing w:line="276" w:lineRule="auto"/>
        <w:jc w:val="center"/>
        <w:rPr>
          <w:rFonts w:ascii="Simplified Arabic" w:hAnsi="Simplified Arabic" w:cs="Simplified Arabic"/>
          <w:sz w:val="28"/>
          <w:szCs w:val="28"/>
          <w:rtl/>
        </w:rPr>
      </w:pPr>
    </w:p>
    <w:p w14:paraId="18B84A6D" w14:textId="77777777" w:rsidR="00EA20C1" w:rsidRDefault="00EA20C1" w:rsidP="00D21146">
      <w:pPr>
        <w:bidi/>
        <w:spacing w:line="276" w:lineRule="auto"/>
        <w:jc w:val="center"/>
        <w:rPr>
          <w:rFonts w:ascii="Simplified Arabic" w:hAnsi="Simplified Arabic" w:cs="Simplified Arabic"/>
          <w:sz w:val="28"/>
          <w:szCs w:val="28"/>
          <w:rtl/>
        </w:rPr>
      </w:pPr>
    </w:p>
    <w:p w14:paraId="691CE5A4" w14:textId="77777777" w:rsidR="0006233B" w:rsidRPr="00085C37" w:rsidRDefault="0006233B" w:rsidP="00D21146">
      <w:pPr>
        <w:pStyle w:val="Heading1"/>
        <w:bidi/>
        <w:spacing w:line="276" w:lineRule="auto"/>
        <w:jc w:val="center"/>
        <w:rPr>
          <w:rFonts w:ascii="Simplified Arabic" w:hAnsi="Simplified Arabic" w:cs="Simplified Arabic"/>
          <w:b/>
          <w:bCs/>
          <w:color w:val="000000" w:themeColor="text1"/>
          <w:sz w:val="28"/>
          <w:szCs w:val="28"/>
        </w:rPr>
      </w:pPr>
      <w:bookmarkStart w:id="2" w:name="_Toc235819406"/>
      <w:r w:rsidRPr="00085C37">
        <w:rPr>
          <w:rFonts w:ascii="Simplified Arabic" w:hAnsi="Simplified Arabic" w:cs="Simplified Arabic"/>
          <w:b/>
          <w:bCs/>
          <w:color w:val="000000" w:themeColor="text1"/>
          <w:sz w:val="28"/>
          <w:szCs w:val="28"/>
          <w:rtl/>
        </w:rPr>
        <w:lastRenderedPageBreak/>
        <w:t>شكر وتقدير وإهداء</w:t>
      </w:r>
      <w:bookmarkEnd w:id="2"/>
    </w:p>
    <w:p w14:paraId="14A2AE15" w14:textId="77777777" w:rsidR="0006233B" w:rsidRPr="0006233B" w:rsidRDefault="0006233B" w:rsidP="00D21146">
      <w:pPr>
        <w:bidi/>
        <w:spacing w:line="276" w:lineRule="auto"/>
        <w:jc w:val="center"/>
        <w:rPr>
          <w:rFonts w:ascii="Simplified Arabic" w:hAnsi="Simplified Arabic" w:cs="Simplified Arabic"/>
          <w:sz w:val="28"/>
          <w:szCs w:val="28"/>
        </w:rPr>
      </w:pPr>
      <w:r w:rsidRPr="0006233B">
        <w:rPr>
          <w:rFonts w:ascii="Simplified Arabic" w:hAnsi="Simplified Arabic" w:cs="Simplified Arabic"/>
          <w:sz w:val="28"/>
          <w:szCs w:val="28"/>
          <w:rtl/>
        </w:rPr>
        <w:t>الحمد لله أولًا وآخرًا على ما أنعم به من توفيقٍ وعونٍ لإتمام هذه الدراسة</w:t>
      </w:r>
      <w:r w:rsidRPr="0006233B">
        <w:rPr>
          <w:rFonts w:ascii="Simplified Arabic" w:hAnsi="Simplified Arabic" w:cs="Simplified Arabic"/>
          <w:sz w:val="28"/>
          <w:szCs w:val="28"/>
        </w:rPr>
        <w:t>.</w:t>
      </w:r>
    </w:p>
    <w:p w14:paraId="3FFD0584" w14:textId="77777777" w:rsidR="0006233B" w:rsidRPr="0006233B" w:rsidRDefault="0006233B" w:rsidP="00D21146">
      <w:pPr>
        <w:bidi/>
        <w:spacing w:line="276" w:lineRule="auto"/>
        <w:jc w:val="center"/>
        <w:rPr>
          <w:rFonts w:ascii="Simplified Arabic" w:hAnsi="Simplified Arabic" w:cs="Simplified Arabic"/>
          <w:sz w:val="28"/>
          <w:szCs w:val="28"/>
        </w:rPr>
      </w:pPr>
      <w:r w:rsidRPr="0006233B">
        <w:rPr>
          <w:rFonts w:ascii="Simplified Arabic" w:hAnsi="Simplified Arabic" w:cs="Simplified Arabic"/>
          <w:sz w:val="28"/>
          <w:szCs w:val="28"/>
          <w:rtl/>
        </w:rPr>
        <w:t>أتقدم بخالص الشكر والتقدير إلى والديّ العزيزين، لما قدماه لي من دعمٍ متواصل، ودعواتٍ صادقة، وتضحياتٍ عظيمة كان لها الأثر الأكبر في مسيرتي العلمية</w:t>
      </w:r>
      <w:r w:rsidRPr="0006233B">
        <w:rPr>
          <w:rFonts w:ascii="Simplified Arabic" w:hAnsi="Simplified Arabic" w:cs="Simplified Arabic"/>
          <w:sz w:val="28"/>
          <w:szCs w:val="28"/>
        </w:rPr>
        <w:t>.</w:t>
      </w:r>
    </w:p>
    <w:p w14:paraId="68C96108" w14:textId="5F320333" w:rsidR="0006233B" w:rsidRPr="0006233B" w:rsidRDefault="0006233B" w:rsidP="00D21146">
      <w:pPr>
        <w:bidi/>
        <w:spacing w:line="276" w:lineRule="auto"/>
        <w:jc w:val="center"/>
        <w:rPr>
          <w:rFonts w:ascii="Simplified Arabic" w:hAnsi="Simplified Arabic" w:cs="Simplified Arabic"/>
          <w:sz w:val="28"/>
          <w:szCs w:val="28"/>
        </w:rPr>
      </w:pPr>
      <w:r w:rsidRPr="0006233B">
        <w:rPr>
          <w:rFonts w:ascii="Simplified Arabic" w:hAnsi="Simplified Arabic" w:cs="Simplified Arabic"/>
          <w:sz w:val="28"/>
          <w:szCs w:val="28"/>
          <w:rtl/>
        </w:rPr>
        <w:t xml:space="preserve">كما أتوجه بجزيل الامتنان والتقدير إلى الأستاذ الدكتور/ </w:t>
      </w:r>
      <w:r w:rsidR="001021D9" w:rsidRPr="001021D9">
        <w:rPr>
          <w:rFonts w:ascii="Simplified Arabic" w:hAnsi="Simplified Arabic" w:cs="Simplified Arabic"/>
          <w:sz w:val="28"/>
          <w:szCs w:val="28"/>
          <w:rtl/>
        </w:rPr>
        <w:t>الفيصل حسن</w:t>
      </w:r>
      <w:r w:rsidRPr="0006233B">
        <w:rPr>
          <w:rFonts w:ascii="Simplified Arabic" w:hAnsi="Simplified Arabic" w:cs="Simplified Arabic"/>
          <w:sz w:val="28"/>
          <w:szCs w:val="28"/>
          <w:rtl/>
        </w:rPr>
        <w:t>، المشرف على هذا البحث، لما قدمه من توجيهات علمية قيمة، وملاحظات بناءة، ودعمٍ أكاديمي أسهم في إنجاز هذه الدراسة على الوجه المطلوب</w:t>
      </w:r>
      <w:r w:rsidRPr="0006233B">
        <w:rPr>
          <w:rFonts w:ascii="Simplified Arabic" w:hAnsi="Simplified Arabic" w:cs="Simplified Arabic"/>
          <w:sz w:val="28"/>
          <w:szCs w:val="28"/>
        </w:rPr>
        <w:t>.</w:t>
      </w:r>
    </w:p>
    <w:p w14:paraId="109C6612" w14:textId="77777777" w:rsidR="0006233B" w:rsidRPr="0006233B" w:rsidRDefault="0006233B" w:rsidP="00D21146">
      <w:pPr>
        <w:bidi/>
        <w:spacing w:line="276" w:lineRule="auto"/>
        <w:jc w:val="center"/>
        <w:rPr>
          <w:rFonts w:ascii="Simplified Arabic" w:hAnsi="Simplified Arabic" w:cs="Simplified Arabic"/>
          <w:sz w:val="28"/>
          <w:szCs w:val="28"/>
        </w:rPr>
      </w:pPr>
      <w:r w:rsidRPr="0006233B">
        <w:rPr>
          <w:rFonts w:ascii="Simplified Arabic" w:hAnsi="Simplified Arabic" w:cs="Simplified Arabic"/>
          <w:sz w:val="28"/>
          <w:szCs w:val="28"/>
          <w:rtl/>
        </w:rPr>
        <w:t>وأتقدم بالشكر إلى زملائي وأصدقائي الذين كانوا خير سندٍ وداعم خلال مراحل إعداد البحث، بما قدموه من تشجيع وتحفيز مستمر</w:t>
      </w:r>
      <w:r w:rsidRPr="0006233B">
        <w:rPr>
          <w:rFonts w:ascii="Simplified Arabic" w:hAnsi="Simplified Arabic" w:cs="Simplified Arabic"/>
          <w:sz w:val="28"/>
          <w:szCs w:val="28"/>
        </w:rPr>
        <w:t>.</w:t>
      </w:r>
    </w:p>
    <w:p w14:paraId="5B04852C" w14:textId="1BD4E33A" w:rsidR="0006233B" w:rsidRPr="0006233B" w:rsidRDefault="0006233B" w:rsidP="00D21146">
      <w:pPr>
        <w:bidi/>
        <w:spacing w:line="276" w:lineRule="auto"/>
        <w:jc w:val="center"/>
        <w:rPr>
          <w:rFonts w:ascii="Simplified Arabic" w:hAnsi="Simplified Arabic" w:cs="Simplified Arabic"/>
          <w:sz w:val="28"/>
          <w:szCs w:val="28"/>
        </w:rPr>
      </w:pPr>
      <w:r w:rsidRPr="0006233B">
        <w:rPr>
          <w:rFonts w:ascii="Simplified Arabic" w:hAnsi="Simplified Arabic" w:cs="Simplified Arabic"/>
          <w:sz w:val="28"/>
          <w:szCs w:val="28"/>
          <w:rtl/>
        </w:rPr>
        <w:t>سائلًا الله تعالى أن يجعل هذا الجهد خالصًا لوجهه الكريم ونافعًا للجميع</w:t>
      </w:r>
      <w:r w:rsidRPr="0006233B">
        <w:rPr>
          <w:rFonts w:ascii="Simplified Arabic" w:hAnsi="Simplified Arabic" w:cs="Simplified Arabic"/>
          <w:sz w:val="28"/>
          <w:szCs w:val="28"/>
        </w:rPr>
        <w:t>.</w:t>
      </w:r>
    </w:p>
    <w:p w14:paraId="111E6FBD" w14:textId="77777777" w:rsidR="004202D0" w:rsidRPr="0006233B" w:rsidRDefault="004202D0" w:rsidP="00D21146">
      <w:pPr>
        <w:bidi/>
        <w:spacing w:line="276" w:lineRule="auto"/>
        <w:jc w:val="center"/>
        <w:rPr>
          <w:rFonts w:ascii="Simplified Arabic" w:hAnsi="Simplified Arabic" w:cs="Simplified Arabic"/>
          <w:sz w:val="28"/>
          <w:szCs w:val="28"/>
          <w:rtl/>
        </w:rPr>
      </w:pPr>
    </w:p>
    <w:p w14:paraId="4D8F5907" w14:textId="77777777" w:rsidR="004202D0" w:rsidRDefault="004202D0" w:rsidP="00D21146">
      <w:pPr>
        <w:bidi/>
        <w:spacing w:line="276" w:lineRule="auto"/>
        <w:jc w:val="center"/>
        <w:rPr>
          <w:rFonts w:ascii="Simplified Arabic" w:hAnsi="Simplified Arabic" w:cs="Simplified Arabic"/>
          <w:sz w:val="28"/>
          <w:szCs w:val="28"/>
          <w:rtl/>
        </w:rPr>
      </w:pPr>
    </w:p>
    <w:p w14:paraId="215FC6D6" w14:textId="77777777" w:rsidR="004202D0" w:rsidRDefault="004202D0" w:rsidP="00D21146">
      <w:pPr>
        <w:bidi/>
        <w:spacing w:line="276" w:lineRule="auto"/>
        <w:jc w:val="center"/>
        <w:rPr>
          <w:rFonts w:ascii="Simplified Arabic" w:hAnsi="Simplified Arabic" w:cs="Simplified Arabic"/>
          <w:sz w:val="28"/>
          <w:szCs w:val="28"/>
          <w:rtl/>
        </w:rPr>
      </w:pPr>
    </w:p>
    <w:p w14:paraId="43CED351" w14:textId="77777777" w:rsidR="004202D0" w:rsidRDefault="004202D0" w:rsidP="00D21146">
      <w:pPr>
        <w:bidi/>
        <w:spacing w:line="276" w:lineRule="auto"/>
        <w:jc w:val="center"/>
        <w:rPr>
          <w:rFonts w:ascii="Simplified Arabic" w:hAnsi="Simplified Arabic" w:cs="Simplified Arabic"/>
          <w:sz w:val="28"/>
          <w:szCs w:val="28"/>
          <w:rtl/>
        </w:rPr>
      </w:pPr>
    </w:p>
    <w:p w14:paraId="57164851" w14:textId="77777777" w:rsidR="00D80E9D" w:rsidRDefault="00D80E9D" w:rsidP="00D21146">
      <w:pPr>
        <w:bidi/>
        <w:spacing w:line="276" w:lineRule="auto"/>
        <w:jc w:val="center"/>
        <w:rPr>
          <w:rFonts w:ascii="Simplified Arabic" w:hAnsi="Simplified Arabic" w:cs="Simplified Arabic"/>
          <w:sz w:val="28"/>
          <w:szCs w:val="28"/>
          <w:rtl/>
        </w:rPr>
      </w:pPr>
    </w:p>
    <w:p w14:paraId="0481DAC7" w14:textId="77777777" w:rsidR="004202D0" w:rsidRDefault="004202D0" w:rsidP="00D21146">
      <w:pPr>
        <w:bidi/>
        <w:spacing w:line="276" w:lineRule="auto"/>
        <w:jc w:val="center"/>
        <w:rPr>
          <w:rFonts w:ascii="Simplified Arabic" w:hAnsi="Simplified Arabic" w:cs="Simplified Arabic"/>
          <w:sz w:val="28"/>
          <w:szCs w:val="28"/>
          <w:rtl/>
        </w:rPr>
      </w:pPr>
    </w:p>
    <w:p w14:paraId="552FEA09" w14:textId="77777777" w:rsidR="004202D0" w:rsidRDefault="004202D0" w:rsidP="00D21146">
      <w:pPr>
        <w:bidi/>
        <w:spacing w:line="276" w:lineRule="auto"/>
        <w:jc w:val="center"/>
        <w:rPr>
          <w:rFonts w:ascii="Simplified Arabic" w:hAnsi="Simplified Arabic" w:cs="Simplified Arabic"/>
          <w:sz w:val="28"/>
          <w:szCs w:val="28"/>
          <w:rtl/>
        </w:rPr>
      </w:pPr>
    </w:p>
    <w:p w14:paraId="6D53B0CB" w14:textId="77777777" w:rsidR="004202D0" w:rsidRPr="003046F0" w:rsidRDefault="004202D0" w:rsidP="00D21146">
      <w:pPr>
        <w:bidi/>
        <w:spacing w:line="276" w:lineRule="auto"/>
        <w:jc w:val="center"/>
        <w:rPr>
          <w:rFonts w:ascii="Simplified Arabic" w:hAnsi="Simplified Arabic" w:cs="Simplified Arabic"/>
          <w:sz w:val="28"/>
          <w:szCs w:val="28"/>
        </w:rPr>
      </w:pPr>
    </w:p>
    <w:p w14:paraId="79094479" w14:textId="77777777" w:rsidR="003046F0" w:rsidRDefault="003046F0" w:rsidP="00D21146">
      <w:pPr>
        <w:bidi/>
        <w:spacing w:line="276" w:lineRule="auto"/>
        <w:rPr>
          <w:rFonts w:ascii="Simplified Arabic" w:hAnsi="Simplified Arabic" w:cs="Simplified Arabic"/>
          <w:b/>
          <w:bCs/>
          <w:sz w:val="28"/>
          <w:szCs w:val="28"/>
          <w:rtl/>
        </w:rPr>
      </w:pPr>
    </w:p>
    <w:sdt>
      <w:sdtPr>
        <w:rPr>
          <w:rFonts w:ascii="Simplified Arabic" w:eastAsiaTheme="minorEastAsia" w:hAnsi="Simplified Arabic" w:cs="Simplified Arabic"/>
          <w:color w:val="auto"/>
          <w:kern w:val="2"/>
          <w:sz w:val="28"/>
          <w:szCs w:val="28"/>
          <w:rtl/>
          <w:lang w:eastAsia="zh-CN"/>
          <w14:ligatures w14:val="standardContextual"/>
        </w:rPr>
        <w:id w:val="369121296"/>
        <w:docPartObj>
          <w:docPartGallery w:val="Table of Contents"/>
          <w:docPartUnique/>
        </w:docPartObj>
      </w:sdtPr>
      <w:sdtEndPr>
        <w:rPr>
          <w:b/>
          <w:bCs/>
          <w:noProof/>
        </w:rPr>
      </w:sdtEndPr>
      <w:sdtContent>
        <w:p w14:paraId="41B7B99B" w14:textId="66B8F6EA" w:rsidR="00BD2831" w:rsidRPr="00CA5C2F" w:rsidRDefault="006B1831" w:rsidP="00D21146">
          <w:pPr>
            <w:pStyle w:val="TOCHeading"/>
            <w:bidi/>
            <w:spacing w:line="276" w:lineRule="auto"/>
            <w:jc w:val="center"/>
            <w:rPr>
              <w:rFonts w:ascii="Simplified Arabic" w:hAnsi="Simplified Arabic" w:cs="Simplified Arabic"/>
              <w:b/>
              <w:bCs/>
              <w:color w:val="000000" w:themeColor="text1"/>
              <w:sz w:val="28"/>
              <w:szCs w:val="28"/>
            </w:rPr>
          </w:pPr>
          <w:r w:rsidRPr="00CA5C2F">
            <w:rPr>
              <w:rFonts w:ascii="Simplified Arabic" w:hAnsi="Simplified Arabic" w:cs="Simplified Arabic"/>
              <w:b/>
              <w:bCs/>
              <w:color w:val="000000" w:themeColor="text1"/>
              <w:sz w:val="28"/>
              <w:szCs w:val="28"/>
              <w:rtl/>
            </w:rPr>
            <w:t>الفهرس</w:t>
          </w:r>
        </w:p>
        <w:p w14:paraId="077F9153" w14:textId="4A054B64" w:rsidR="00040F98" w:rsidRPr="00CA5C2F" w:rsidRDefault="00BD2831" w:rsidP="00D21146">
          <w:pPr>
            <w:pStyle w:val="TOC1"/>
            <w:tabs>
              <w:tab w:val="right" w:leader="dot" w:pos="8630"/>
            </w:tabs>
            <w:bidi/>
            <w:spacing w:line="276" w:lineRule="auto"/>
            <w:rPr>
              <w:noProof/>
              <w:sz w:val="28"/>
              <w:szCs w:val="28"/>
            </w:rPr>
          </w:pPr>
          <w:r w:rsidRPr="00CA5C2F">
            <w:rPr>
              <w:rFonts w:ascii="Simplified Arabic" w:hAnsi="Simplified Arabic" w:cs="Simplified Arabic"/>
              <w:sz w:val="28"/>
              <w:szCs w:val="28"/>
            </w:rPr>
            <w:fldChar w:fldCharType="begin"/>
          </w:r>
          <w:r w:rsidRPr="00CA5C2F">
            <w:rPr>
              <w:rFonts w:ascii="Simplified Arabic" w:hAnsi="Simplified Arabic" w:cs="Simplified Arabic"/>
              <w:sz w:val="28"/>
              <w:szCs w:val="28"/>
            </w:rPr>
            <w:instrText xml:space="preserve"> TOC \o "1-3" \h \z \u </w:instrText>
          </w:r>
          <w:r w:rsidRPr="00CA5C2F">
            <w:rPr>
              <w:rFonts w:ascii="Simplified Arabic" w:hAnsi="Simplified Arabic" w:cs="Simplified Arabic"/>
              <w:sz w:val="28"/>
              <w:szCs w:val="28"/>
            </w:rPr>
            <w:fldChar w:fldCharType="separate"/>
          </w:r>
          <w:hyperlink w:anchor="_Toc235819404" w:history="1">
            <w:r w:rsidR="00040F98" w:rsidRPr="00CA5C2F">
              <w:rPr>
                <w:rStyle w:val="Hyperlink"/>
                <w:rFonts w:ascii="Simplified Arabic" w:hAnsi="Simplified Arabic" w:cs="Simplified Arabic"/>
                <w:b/>
                <w:bCs/>
                <w:noProof/>
                <w:sz w:val="28"/>
                <w:szCs w:val="28"/>
                <w:rtl/>
              </w:rPr>
              <w:t>الملخص باللغة العربية</w:t>
            </w:r>
            <w:r w:rsidR="00040F98" w:rsidRPr="00CA5C2F">
              <w:rPr>
                <w:noProof/>
                <w:webHidden/>
                <w:sz w:val="28"/>
                <w:szCs w:val="28"/>
              </w:rPr>
              <w:tab/>
            </w:r>
            <w:r w:rsidR="00040F98" w:rsidRPr="00CA5C2F">
              <w:rPr>
                <w:noProof/>
                <w:webHidden/>
                <w:sz w:val="28"/>
                <w:szCs w:val="28"/>
              </w:rPr>
              <w:fldChar w:fldCharType="begin"/>
            </w:r>
            <w:r w:rsidR="00040F98" w:rsidRPr="00CA5C2F">
              <w:rPr>
                <w:noProof/>
                <w:webHidden/>
                <w:sz w:val="28"/>
                <w:szCs w:val="28"/>
              </w:rPr>
              <w:instrText xml:space="preserve"> PAGEREF _Toc235819404 \h </w:instrText>
            </w:r>
            <w:r w:rsidR="00040F98" w:rsidRPr="00CA5C2F">
              <w:rPr>
                <w:noProof/>
                <w:webHidden/>
                <w:sz w:val="28"/>
                <w:szCs w:val="28"/>
              </w:rPr>
            </w:r>
            <w:r w:rsidR="00040F98" w:rsidRPr="00CA5C2F">
              <w:rPr>
                <w:noProof/>
                <w:webHidden/>
                <w:sz w:val="28"/>
                <w:szCs w:val="28"/>
              </w:rPr>
              <w:fldChar w:fldCharType="separate"/>
            </w:r>
            <w:r w:rsidR="00CA5C2F" w:rsidRPr="00CA5C2F">
              <w:rPr>
                <w:noProof/>
                <w:webHidden/>
                <w:sz w:val="28"/>
                <w:szCs w:val="28"/>
                <w:rtl/>
              </w:rPr>
              <w:t>2</w:t>
            </w:r>
            <w:r w:rsidR="00040F98" w:rsidRPr="00CA5C2F">
              <w:rPr>
                <w:noProof/>
                <w:webHidden/>
                <w:sz w:val="28"/>
                <w:szCs w:val="28"/>
              </w:rPr>
              <w:fldChar w:fldCharType="end"/>
            </w:r>
          </w:hyperlink>
        </w:p>
        <w:p w14:paraId="43F6D02E" w14:textId="0FA099A3" w:rsidR="00040F98" w:rsidRPr="00CA5C2F" w:rsidRDefault="00040F98" w:rsidP="00D21146">
          <w:pPr>
            <w:pStyle w:val="TOC1"/>
            <w:tabs>
              <w:tab w:val="right" w:leader="dot" w:pos="8630"/>
            </w:tabs>
            <w:bidi/>
            <w:spacing w:line="276" w:lineRule="auto"/>
            <w:rPr>
              <w:noProof/>
              <w:sz w:val="28"/>
              <w:szCs w:val="28"/>
            </w:rPr>
          </w:pPr>
          <w:hyperlink w:anchor="_Toc235819405" w:history="1">
            <w:r w:rsidRPr="00CA5C2F">
              <w:rPr>
                <w:rStyle w:val="Hyperlink"/>
                <w:rFonts w:asciiTheme="majorBidi" w:hAnsiTheme="majorBidi"/>
                <w:b/>
                <w:bCs/>
                <w:noProof/>
                <w:sz w:val="28"/>
                <w:szCs w:val="28"/>
              </w:rPr>
              <w:t>Abstract</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_Toc235819405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w:t>
            </w:r>
            <w:r w:rsidRPr="00CA5C2F">
              <w:rPr>
                <w:noProof/>
                <w:webHidden/>
                <w:sz w:val="28"/>
                <w:szCs w:val="28"/>
              </w:rPr>
              <w:fldChar w:fldCharType="end"/>
            </w:r>
          </w:hyperlink>
        </w:p>
        <w:p w14:paraId="6E9D42EF" w14:textId="75CA8BFB" w:rsidR="00040F98" w:rsidRPr="00CA5C2F" w:rsidRDefault="00040F98" w:rsidP="00D21146">
          <w:pPr>
            <w:pStyle w:val="TOC1"/>
            <w:tabs>
              <w:tab w:val="right" w:leader="dot" w:pos="8630"/>
            </w:tabs>
            <w:bidi/>
            <w:spacing w:line="276" w:lineRule="auto"/>
            <w:rPr>
              <w:noProof/>
              <w:sz w:val="28"/>
              <w:szCs w:val="28"/>
            </w:rPr>
          </w:pPr>
          <w:hyperlink w:anchor="_Toc235819406" w:history="1">
            <w:r w:rsidRPr="00CA5C2F">
              <w:rPr>
                <w:rStyle w:val="Hyperlink"/>
                <w:rFonts w:ascii="Simplified Arabic" w:hAnsi="Simplified Arabic" w:cs="Simplified Arabic"/>
                <w:b/>
                <w:bCs/>
                <w:noProof/>
                <w:sz w:val="28"/>
                <w:szCs w:val="28"/>
                <w:rtl/>
              </w:rPr>
              <w:t>شكر وتقدير وإهداء</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_Toc235819406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w:t>
            </w:r>
            <w:r w:rsidRPr="00CA5C2F">
              <w:rPr>
                <w:noProof/>
                <w:webHidden/>
                <w:sz w:val="28"/>
                <w:szCs w:val="28"/>
              </w:rPr>
              <w:fldChar w:fldCharType="end"/>
            </w:r>
          </w:hyperlink>
        </w:p>
        <w:p w14:paraId="221DBCF1" w14:textId="382E0267" w:rsidR="00040F98" w:rsidRPr="00CA5C2F" w:rsidRDefault="00040F98" w:rsidP="00D21146">
          <w:pPr>
            <w:pStyle w:val="TOC1"/>
            <w:tabs>
              <w:tab w:val="right" w:leader="dot" w:pos="8630"/>
            </w:tabs>
            <w:bidi/>
            <w:spacing w:line="276" w:lineRule="auto"/>
            <w:rPr>
              <w:noProof/>
              <w:sz w:val="28"/>
              <w:szCs w:val="28"/>
            </w:rPr>
          </w:pPr>
          <w:hyperlink w:anchor="_Toc235819407" w:history="1">
            <w:r w:rsidRPr="00CA5C2F">
              <w:rPr>
                <w:rStyle w:val="Hyperlink"/>
                <w:rFonts w:ascii="Simplified Arabic" w:hAnsi="Simplified Arabic" w:cs="Simplified Arabic"/>
                <w:b/>
                <w:bCs/>
                <w:noProof/>
                <w:sz w:val="28"/>
                <w:szCs w:val="28"/>
                <w:rtl/>
              </w:rPr>
              <w:t>الفصل الأول: الإطار العام للبحث</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_Toc235819407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9</w:t>
            </w:r>
            <w:r w:rsidRPr="00CA5C2F">
              <w:rPr>
                <w:noProof/>
                <w:webHidden/>
                <w:sz w:val="28"/>
                <w:szCs w:val="28"/>
              </w:rPr>
              <w:fldChar w:fldCharType="end"/>
            </w:r>
          </w:hyperlink>
        </w:p>
        <w:p w14:paraId="69E6359A" w14:textId="35E16E46" w:rsidR="00040F98" w:rsidRPr="00CA5C2F" w:rsidRDefault="00040F98" w:rsidP="00D21146">
          <w:pPr>
            <w:pStyle w:val="TOC1"/>
            <w:tabs>
              <w:tab w:val="right" w:leader="dot" w:pos="8630"/>
            </w:tabs>
            <w:bidi/>
            <w:spacing w:line="276" w:lineRule="auto"/>
            <w:rPr>
              <w:noProof/>
              <w:sz w:val="28"/>
              <w:szCs w:val="28"/>
            </w:rPr>
          </w:pPr>
          <w:hyperlink w:anchor="_Toc235819408" w:history="1">
            <w:r w:rsidRPr="00CA5C2F">
              <w:rPr>
                <w:rStyle w:val="Hyperlink"/>
                <w:rFonts w:ascii="Simplified Arabic" w:hAnsi="Simplified Arabic" w:cs="Simplified Arabic"/>
                <w:b/>
                <w:bCs/>
                <w:noProof/>
                <w:sz w:val="28"/>
                <w:szCs w:val="28"/>
                <w:rtl/>
              </w:rPr>
              <w:t>مقدمة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_Toc235819408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9</w:t>
            </w:r>
            <w:r w:rsidRPr="00CA5C2F">
              <w:rPr>
                <w:noProof/>
                <w:webHidden/>
                <w:sz w:val="28"/>
                <w:szCs w:val="28"/>
              </w:rPr>
              <w:fldChar w:fldCharType="end"/>
            </w:r>
          </w:hyperlink>
        </w:p>
        <w:p w14:paraId="3FA33CCC" w14:textId="3738672C" w:rsidR="00040F98" w:rsidRPr="00CA5C2F" w:rsidRDefault="00040F98" w:rsidP="00D21146">
          <w:pPr>
            <w:pStyle w:val="TOC1"/>
            <w:tabs>
              <w:tab w:val="right" w:leader="dot" w:pos="8630"/>
            </w:tabs>
            <w:bidi/>
            <w:spacing w:line="276" w:lineRule="auto"/>
            <w:rPr>
              <w:noProof/>
              <w:sz w:val="28"/>
              <w:szCs w:val="28"/>
            </w:rPr>
          </w:pPr>
          <w:hyperlink w:anchor="_Toc235819409" w:history="1">
            <w:r w:rsidRPr="00CA5C2F">
              <w:rPr>
                <w:rStyle w:val="Hyperlink"/>
                <w:rFonts w:ascii="Simplified Arabic" w:hAnsi="Simplified Arabic" w:cs="Simplified Arabic"/>
                <w:b/>
                <w:bCs/>
                <w:noProof/>
                <w:sz w:val="28"/>
                <w:szCs w:val="28"/>
                <w:rtl/>
              </w:rPr>
              <w:t>مشكلة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_Toc235819409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12</w:t>
            </w:r>
            <w:r w:rsidRPr="00CA5C2F">
              <w:rPr>
                <w:noProof/>
                <w:webHidden/>
                <w:sz w:val="28"/>
                <w:szCs w:val="28"/>
              </w:rPr>
              <w:fldChar w:fldCharType="end"/>
            </w:r>
          </w:hyperlink>
        </w:p>
        <w:p w14:paraId="74602E81" w14:textId="29767D6F" w:rsidR="00040F98" w:rsidRPr="00CA5C2F" w:rsidRDefault="00040F98" w:rsidP="00D21146">
          <w:pPr>
            <w:pStyle w:val="TOC1"/>
            <w:tabs>
              <w:tab w:val="right" w:leader="dot" w:pos="8630"/>
            </w:tabs>
            <w:bidi/>
            <w:spacing w:line="276" w:lineRule="auto"/>
            <w:rPr>
              <w:noProof/>
              <w:sz w:val="28"/>
              <w:szCs w:val="28"/>
            </w:rPr>
          </w:pPr>
          <w:hyperlink w:anchor="_Toc235819410" w:history="1">
            <w:r w:rsidRPr="00CA5C2F">
              <w:rPr>
                <w:rStyle w:val="Hyperlink"/>
                <w:rFonts w:ascii="Simplified Arabic" w:hAnsi="Simplified Arabic" w:cs="Simplified Arabic"/>
                <w:b/>
                <w:bCs/>
                <w:noProof/>
                <w:sz w:val="28"/>
                <w:szCs w:val="28"/>
                <w:rtl/>
              </w:rPr>
              <w:t>أهداف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_Toc235819410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14</w:t>
            </w:r>
            <w:r w:rsidRPr="00CA5C2F">
              <w:rPr>
                <w:noProof/>
                <w:webHidden/>
                <w:sz w:val="28"/>
                <w:szCs w:val="28"/>
              </w:rPr>
              <w:fldChar w:fldCharType="end"/>
            </w:r>
          </w:hyperlink>
        </w:p>
        <w:p w14:paraId="28E5073F" w14:textId="1D912FD1" w:rsidR="00040F98" w:rsidRPr="00CA5C2F" w:rsidRDefault="00040F98" w:rsidP="00D21146">
          <w:pPr>
            <w:pStyle w:val="TOC1"/>
            <w:tabs>
              <w:tab w:val="right" w:leader="dot" w:pos="8630"/>
            </w:tabs>
            <w:bidi/>
            <w:spacing w:line="276" w:lineRule="auto"/>
            <w:rPr>
              <w:noProof/>
              <w:sz w:val="28"/>
              <w:szCs w:val="28"/>
            </w:rPr>
          </w:pPr>
          <w:hyperlink w:anchor="_Toc235819411" w:history="1">
            <w:r w:rsidRPr="00CA5C2F">
              <w:rPr>
                <w:rStyle w:val="Hyperlink"/>
                <w:rFonts w:ascii="Simplified Arabic" w:hAnsi="Simplified Arabic" w:cs="Simplified Arabic"/>
                <w:b/>
                <w:bCs/>
                <w:noProof/>
                <w:sz w:val="28"/>
                <w:szCs w:val="28"/>
                <w:rtl/>
              </w:rPr>
              <w:t>أهمية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_Toc235819411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15</w:t>
            </w:r>
            <w:r w:rsidRPr="00CA5C2F">
              <w:rPr>
                <w:noProof/>
                <w:webHidden/>
                <w:sz w:val="28"/>
                <w:szCs w:val="28"/>
              </w:rPr>
              <w:fldChar w:fldCharType="end"/>
            </w:r>
          </w:hyperlink>
        </w:p>
        <w:p w14:paraId="7553C371" w14:textId="7B4C704B" w:rsidR="00040F98" w:rsidRPr="00CA5C2F" w:rsidRDefault="00040F98" w:rsidP="00D21146">
          <w:pPr>
            <w:pStyle w:val="TOC1"/>
            <w:tabs>
              <w:tab w:val="right" w:leader="dot" w:pos="8630"/>
            </w:tabs>
            <w:bidi/>
            <w:spacing w:line="276" w:lineRule="auto"/>
            <w:rPr>
              <w:noProof/>
              <w:sz w:val="28"/>
              <w:szCs w:val="28"/>
            </w:rPr>
          </w:pPr>
          <w:hyperlink w:anchor="_Toc235819412" w:history="1">
            <w:r w:rsidRPr="00CA5C2F">
              <w:rPr>
                <w:rStyle w:val="Hyperlink"/>
                <w:rFonts w:ascii="Simplified Arabic" w:hAnsi="Simplified Arabic" w:cs="Simplified Arabic"/>
                <w:b/>
                <w:bCs/>
                <w:noProof/>
                <w:sz w:val="28"/>
                <w:szCs w:val="28"/>
                <w:rtl/>
              </w:rPr>
              <w:t>حدود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_Toc235819412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15</w:t>
            </w:r>
            <w:r w:rsidRPr="00CA5C2F">
              <w:rPr>
                <w:noProof/>
                <w:webHidden/>
                <w:sz w:val="28"/>
                <w:szCs w:val="28"/>
              </w:rPr>
              <w:fldChar w:fldCharType="end"/>
            </w:r>
          </w:hyperlink>
        </w:p>
        <w:p w14:paraId="297DB1CD" w14:textId="57DC7B79" w:rsidR="00040F98" w:rsidRPr="00CA5C2F" w:rsidRDefault="00040F98" w:rsidP="00D21146">
          <w:pPr>
            <w:pStyle w:val="TOC1"/>
            <w:tabs>
              <w:tab w:val="right" w:leader="dot" w:pos="8630"/>
            </w:tabs>
            <w:bidi/>
            <w:spacing w:line="276" w:lineRule="auto"/>
            <w:rPr>
              <w:noProof/>
              <w:sz w:val="28"/>
              <w:szCs w:val="28"/>
            </w:rPr>
          </w:pPr>
          <w:hyperlink w:anchor="_Toc235819413" w:history="1">
            <w:r w:rsidRPr="00CA5C2F">
              <w:rPr>
                <w:rStyle w:val="Hyperlink"/>
                <w:rFonts w:ascii="Simplified Arabic" w:hAnsi="Simplified Arabic" w:cs="Simplified Arabic"/>
                <w:b/>
                <w:bCs/>
                <w:noProof/>
                <w:sz w:val="28"/>
                <w:szCs w:val="28"/>
                <w:rtl/>
              </w:rPr>
              <w:t>المصطلحات الإجرائية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_Toc235819413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16</w:t>
            </w:r>
            <w:r w:rsidRPr="00CA5C2F">
              <w:rPr>
                <w:noProof/>
                <w:webHidden/>
                <w:sz w:val="28"/>
                <w:szCs w:val="28"/>
              </w:rPr>
              <w:fldChar w:fldCharType="end"/>
            </w:r>
          </w:hyperlink>
        </w:p>
        <w:p w14:paraId="561AC0BD" w14:textId="19E45FE4" w:rsidR="00040F98" w:rsidRPr="00CA5C2F" w:rsidRDefault="00040F98" w:rsidP="00D21146">
          <w:pPr>
            <w:pStyle w:val="TOC1"/>
            <w:tabs>
              <w:tab w:val="right" w:leader="dot" w:pos="8630"/>
            </w:tabs>
            <w:bidi/>
            <w:spacing w:line="276" w:lineRule="auto"/>
            <w:rPr>
              <w:noProof/>
              <w:sz w:val="28"/>
              <w:szCs w:val="28"/>
            </w:rPr>
          </w:pPr>
          <w:hyperlink w:anchor="_Toc235819414" w:history="1">
            <w:r w:rsidRPr="00CA5C2F">
              <w:rPr>
                <w:rStyle w:val="Hyperlink"/>
                <w:rFonts w:ascii="Simplified Arabic" w:hAnsi="Simplified Arabic" w:cs="Simplified Arabic"/>
                <w:b/>
                <w:bCs/>
                <w:noProof/>
                <w:sz w:val="28"/>
                <w:szCs w:val="28"/>
                <w:rtl/>
              </w:rPr>
              <w:t>الفصل الثاني: الإطار النظري والدراسات السابقة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_Toc235819414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17</w:t>
            </w:r>
            <w:r w:rsidRPr="00CA5C2F">
              <w:rPr>
                <w:noProof/>
                <w:webHidden/>
                <w:sz w:val="28"/>
                <w:szCs w:val="28"/>
              </w:rPr>
              <w:fldChar w:fldCharType="end"/>
            </w:r>
          </w:hyperlink>
        </w:p>
        <w:p w14:paraId="5B61067F" w14:textId="4278BCFF" w:rsidR="00040F98" w:rsidRPr="00CA5C2F" w:rsidRDefault="00040F98" w:rsidP="00D21146">
          <w:pPr>
            <w:pStyle w:val="TOC1"/>
            <w:tabs>
              <w:tab w:val="right" w:leader="dot" w:pos="8630"/>
            </w:tabs>
            <w:bidi/>
            <w:spacing w:line="276" w:lineRule="auto"/>
            <w:rPr>
              <w:noProof/>
              <w:sz w:val="28"/>
              <w:szCs w:val="28"/>
            </w:rPr>
          </w:pPr>
          <w:hyperlink w:anchor="_Toc235819415" w:history="1">
            <w:r w:rsidRPr="00CA5C2F">
              <w:rPr>
                <w:rStyle w:val="Hyperlink"/>
                <w:rFonts w:ascii="Simplified Arabic" w:hAnsi="Simplified Arabic" w:cs="Simplified Arabic"/>
                <w:b/>
                <w:bCs/>
                <w:noProof/>
                <w:sz w:val="28"/>
                <w:szCs w:val="28"/>
                <w:rtl/>
              </w:rPr>
              <w:t>مقدمة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_Toc235819415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17</w:t>
            </w:r>
            <w:r w:rsidRPr="00CA5C2F">
              <w:rPr>
                <w:noProof/>
                <w:webHidden/>
                <w:sz w:val="28"/>
                <w:szCs w:val="28"/>
              </w:rPr>
              <w:fldChar w:fldCharType="end"/>
            </w:r>
          </w:hyperlink>
        </w:p>
        <w:p w14:paraId="34432F4C" w14:textId="271F7774" w:rsidR="00040F98" w:rsidRPr="00CA5C2F" w:rsidRDefault="00040F98" w:rsidP="00D21146">
          <w:pPr>
            <w:pStyle w:val="TOC1"/>
            <w:tabs>
              <w:tab w:val="right" w:leader="dot" w:pos="8630"/>
            </w:tabs>
            <w:bidi/>
            <w:spacing w:line="276" w:lineRule="auto"/>
            <w:rPr>
              <w:noProof/>
              <w:sz w:val="28"/>
              <w:szCs w:val="28"/>
            </w:rPr>
          </w:pPr>
          <w:hyperlink w:anchor="_Toc235819416" w:history="1">
            <w:r w:rsidRPr="00CA5C2F">
              <w:rPr>
                <w:rStyle w:val="Hyperlink"/>
                <w:rFonts w:ascii="Simplified Arabic" w:hAnsi="Simplified Arabic" w:cs="Simplified Arabic"/>
                <w:b/>
                <w:bCs/>
                <w:noProof/>
                <w:sz w:val="28"/>
                <w:szCs w:val="28"/>
                <w:rtl/>
              </w:rPr>
              <w:t>تطور البيئة الاتصالية الافتراضية للطلاب: من التواصل الشخصي إلى التعلم الرقمي</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_Toc235819416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17</w:t>
            </w:r>
            <w:r w:rsidRPr="00CA5C2F">
              <w:rPr>
                <w:noProof/>
                <w:webHidden/>
                <w:sz w:val="28"/>
                <w:szCs w:val="28"/>
              </w:rPr>
              <w:fldChar w:fldCharType="end"/>
            </w:r>
          </w:hyperlink>
        </w:p>
        <w:p w14:paraId="107A4570" w14:textId="2A910E9C" w:rsidR="00040F98" w:rsidRPr="00CA5C2F" w:rsidRDefault="00040F98" w:rsidP="00D21146">
          <w:pPr>
            <w:pStyle w:val="TOC1"/>
            <w:tabs>
              <w:tab w:val="right" w:leader="dot" w:pos="8630"/>
            </w:tabs>
            <w:bidi/>
            <w:spacing w:line="276" w:lineRule="auto"/>
            <w:rPr>
              <w:noProof/>
              <w:sz w:val="28"/>
              <w:szCs w:val="28"/>
            </w:rPr>
          </w:pPr>
          <w:hyperlink w:anchor="_Toc235819417" w:history="1">
            <w:r w:rsidRPr="00CA5C2F">
              <w:rPr>
                <w:rStyle w:val="Hyperlink"/>
                <w:rFonts w:ascii="Simplified Arabic" w:hAnsi="Simplified Arabic" w:cs="Simplified Arabic"/>
                <w:b/>
                <w:bCs/>
                <w:noProof/>
                <w:sz w:val="28"/>
                <w:szCs w:val="28"/>
                <w:rtl/>
              </w:rPr>
              <w:t>الأبعاد النظرية لدوافع استخدام وسائل التواصل الاجتماعي ومسارات أثرها الأكاديمي</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_Toc235819417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18</w:t>
            </w:r>
            <w:r w:rsidRPr="00CA5C2F">
              <w:rPr>
                <w:noProof/>
                <w:webHidden/>
                <w:sz w:val="28"/>
                <w:szCs w:val="28"/>
              </w:rPr>
              <w:fldChar w:fldCharType="end"/>
            </w:r>
          </w:hyperlink>
        </w:p>
        <w:p w14:paraId="3DC69076" w14:textId="4D47C173" w:rsidR="00040F98" w:rsidRPr="00CA5C2F" w:rsidRDefault="00040F98" w:rsidP="00D21146">
          <w:pPr>
            <w:pStyle w:val="TOC1"/>
            <w:tabs>
              <w:tab w:val="right" w:leader="dot" w:pos="8630"/>
            </w:tabs>
            <w:bidi/>
            <w:spacing w:line="276" w:lineRule="auto"/>
            <w:rPr>
              <w:noProof/>
              <w:sz w:val="28"/>
              <w:szCs w:val="28"/>
            </w:rPr>
          </w:pPr>
          <w:hyperlink w:anchor="_Toc235819418" w:history="1">
            <w:r w:rsidRPr="00CA5C2F">
              <w:rPr>
                <w:rStyle w:val="Hyperlink"/>
                <w:rFonts w:ascii="Simplified Arabic" w:hAnsi="Simplified Arabic" w:cs="Simplified Arabic"/>
                <w:b/>
                <w:bCs/>
                <w:noProof/>
                <w:sz w:val="28"/>
                <w:szCs w:val="28"/>
                <w:rtl/>
              </w:rPr>
              <w:t>النظريات الاتصالية المفسرة للعلاقة بين الوسائط الافتراضية والتحصيل الدراسي</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_Toc235819418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19</w:t>
            </w:r>
            <w:r w:rsidRPr="00CA5C2F">
              <w:rPr>
                <w:noProof/>
                <w:webHidden/>
                <w:sz w:val="28"/>
                <w:szCs w:val="28"/>
              </w:rPr>
              <w:fldChar w:fldCharType="end"/>
            </w:r>
          </w:hyperlink>
        </w:p>
        <w:p w14:paraId="05A0D03E" w14:textId="14CC8900" w:rsidR="00040F98" w:rsidRPr="00CA5C2F" w:rsidRDefault="00040F98" w:rsidP="00D21146">
          <w:pPr>
            <w:pStyle w:val="TOC1"/>
            <w:tabs>
              <w:tab w:val="right" w:leader="dot" w:pos="8630"/>
            </w:tabs>
            <w:bidi/>
            <w:spacing w:line="276" w:lineRule="auto"/>
            <w:rPr>
              <w:noProof/>
              <w:sz w:val="28"/>
              <w:szCs w:val="28"/>
            </w:rPr>
          </w:pPr>
          <w:hyperlink w:anchor="_Toc235819419" w:history="1">
            <w:r w:rsidRPr="00CA5C2F">
              <w:rPr>
                <w:rStyle w:val="Hyperlink"/>
                <w:rFonts w:ascii="Simplified Arabic" w:hAnsi="Simplified Arabic" w:cs="Simplified Arabic"/>
                <w:b/>
                <w:bCs/>
                <w:noProof/>
                <w:sz w:val="28"/>
                <w:szCs w:val="28"/>
                <w:rtl/>
              </w:rPr>
              <w:t>الدراسات المتعلقة بمتغيرات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_Toc235819419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20</w:t>
            </w:r>
            <w:r w:rsidRPr="00CA5C2F">
              <w:rPr>
                <w:noProof/>
                <w:webHidden/>
                <w:sz w:val="28"/>
                <w:szCs w:val="28"/>
              </w:rPr>
              <w:fldChar w:fldCharType="end"/>
            </w:r>
          </w:hyperlink>
        </w:p>
        <w:p w14:paraId="0561980B" w14:textId="600A5AF8" w:rsidR="00040F98" w:rsidRPr="00CA5C2F" w:rsidRDefault="00040F98" w:rsidP="00D21146">
          <w:pPr>
            <w:pStyle w:val="TOC2"/>
            <w:tabs>
              <w:tab w:val="right" w:leader="dot" w:pos="8630"/>
            </w:tabs>
            <w:bidi/>
            <w:spacing w:line="276" w:lineRule="auto"/>
            <w:rPr>
              <w:noProof/>
              <w:sz w:val="28"/>
              <w:szCs w:val="28"/>
            </w:rPr>
          </w:pPr>
          <w:hyperlink w:anchor="_Toc235819420" w:history="1">
            <w:r w:rsidRPr="00CA5C2F">
              <w:rPr>
                <w:rStyle w:val="Hyperlink"/>
                <w:rFonts w:ascii="Simplified Arabic" w:hAnsi="Simplified Arabic" w:cs="Simplified Arabic"/>
                <w:b/>
                <w:bCs/>
                <w:noProof/>
                <w:sz w:val="28"/>
                <w:szCs w:val="28"/>
                <w:rtl/>
              </w:rPr>
              <w:t>أولاً: الدراسات المتعلقة بدوافع وأنماط استخدام شبكات التواصل الاجتماعي</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_Toc235819420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20</w:t>
            </w:r>
            <w:r w:rsidRPr="00CA5C2F">
              <w:rPr>
                <w:noProof/>
                <w:webHidden/>
                <w:sz w:val="28"/>
                <w:szCs w:val="28"/>
              </w:rPr>
              <w:fldChar w:fldCharType="end"/>
            </w:r>
          </w:hyperlink>
        </w:p>
        <w:p w14:paraId="0C129658" w14:textId="205CAA14" w:rsidR="00040F98" w:rsidRPr="00CA5C2F" w:rsidRDefault="00040F98" w:rsidP="00D21146">
          <w:pPr>
            <w:pStyle w:val="TOC2"/>
            <w:tabs>
              <w:tab w:val="right" w:leader="dot" w:pos="8630"/>
            </w:tabs>
            <w:bidi/>
            <w:spacing w:line="276" w:lineRule="auto"/>
            <w:rPr>
              <w:noProof/>
              <w:sz w:val="28"/>
              <w:szCs w:val="28"/>
            </w:rPr>
          </w:pPr>
          <w:hyperlink w:anchor="_Toc235819421" w:history="1">
            <w:r w:rsidRPr="00CA5C2F">
              <w:rPr>
                <w:rStyle w:val="Hyperlink"/>
                <w:rFonts w:ascii="Simplified Arabic" w:hAnsi="Simplified Arabic" w:cs="Simplified Arabic"/>
                <w:b/>
                <w:bCs/>
                <w:noProof/>
                <w:sz w:val="28"/>
                <w:szCs w:val="28"/>
                <w:rtl/>
              </w:rPr>
              <w:t>ثالثاً: الفجوات البحثية المستخلصة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_Toc235819421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22</w:t>
            </w:r>
            <w:r w:rsidRPr="00CA5C2F">
              <w:rPr>
                <w:noProof/>
                <w:webHidden/>
                <w:sz w:val="28"/>
                <w:szCs w:val="28"/>
              </w:rPr>
              <w:fldChar w:fldCharType="end"/>
            </w:r>
          </w:hyperlink>
        </w:p>
        <w:p w14:paraId="401E7839" w14:textId="6E3B9B4B" w:rsidR="00040F98" w:rsidRPr="00CA5C2F" w:rsidRDefault="00040F98" w:rsidP="00D21146">
          <w:pPr>
            <w:pStyle w:val="TOC2"/>
            <w:tabs>
              <w:tab w:val="right" w:leader="dot" w:pos="8630"/>
            </w:tabs>
            <w:bidi/>
            <w:spacing w:line="276" w:lineRule="auto"/>
            <w:rPr>
              <w:noProof/>
              <w:sz w:val="28"/>
              <w:szCs w:val="28"/>
            </w:rPr>
          </w:pPr>
          <w:hyperlink w:anchor="_Toc235819422" w:history="1">
            <w:r w:rsidRPr="00CA5C2F">
              <w:rPr>
                <w:rStyle w:val="Hyperlink"/>
                <w:rFonts w:ascii="Simplified Arabic" w:hAnsi="Simplified Arabic" w:cs="Simplified Arabic"/>
                <w:b/>
                <w:bCs/>
                <w:noProof/>
                <w:sz w:val="28"/>
                <w:szCs w:val="28"/>
                <w:rtl/>
              </w:rPr>
              <w:t>خلاصة الفصل</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_Toc235819422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23</w:t>
            </w:r>
            <w:r w:rsidRPr="00CA5C2F">
              <w:rPr>
                <w:noProof/>
                <w:webHidden/>
                <w:sz w:val="28"/>
                <w:szCs w:val="28"/>
              </w:rPr>
              <w:fldChar w:fldCharType="end"/>
            </w:r>
          </w:hyperlink>
        </w:p>
        <w:p w14:paraId="6BF6FCC5" w14:textId="3E7DF1CD" w:rsidR="00040F98" w:rsidRPr="00CA5C2F" w:rsidRDefault="00040F98" w:rsidP="00D21146">
          <w:pPr>
            <w:pStyle w:val="TOC2"/>
            <w:tabs>
              <w:tab w:val="right" w:leader="dot" w:pos="8630"/>
            </w:tabs>
            <w:bidi/>
            <w:spacing w:line="276" w:lineRule="auto"/>
            <w:rPr>
              <w:noProof/>
              <w:sz w:val="28"/>
              <w:szCs w:val="28"/>
            </w:rPr>
          </w:pPr>
          <w:hyperlink w:anchor="_Toc235819423" w:history="1">
            <w:r w:rsidRPr="00CA5C2F">
              <w:rPr>
                <w:rStyle w:val="Hyperlink"/>
                <w:rFonts w:ascii="Simplified Arabic" w:hAnsi="Simplified Arabic" w:cs="Simplified Arabic"/>
                <w:b/>
                <w:bCs/>
                <w:noProof/>
                <w:sz w:val="28"/>
                <w:szCs w:val="28"/>
                <w:rtl/>
              </w:rPr>
              <w:t>الفصل الثالث: منهجية الدراسة وإجراءاتها</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_Toc235819423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24</w:t>
            </w:r>
            <w:r w:rsidRPr="00CA5C2F">
              <w:rPr>
                <w:noProof/>
                <w:webHidden/>
                <w:sz w:val="28"/>
                <w:szCs w:val="28"/>
              </w:rPr>
              <w:fldChar w:fldCharType="end"/>
            </w:r>
          </w:hyperlink>
        </w:p>
        <w:p w14:paraId="7D4BF824" w14:textId="4CAD0EA1" w:rsidR="00040F98" w:rsidRPr="00CA5C2F" w:rsidRDefault="00040F98" w:rsidP="00D21146">
          <w:pPr>
            <w:pStyle w:val="TOC2"/>
            <w:tabs>
              <w:tab w:val="right" w:leader="dot" w:pos="8630"/>
            </w:tabs>
            <w:bidi/>
            <w:spacing w:line="276" w:lineRule="auto"/>
            <w:rPr>
              <w:noProof/>
              <w:sz w:val="28"/>
              <w:szCs w:val="28"/>
            </w:rPr>
          </w:pPr>
          <w:hyperlink w:anchor="_Toc235819424" w:history="1">
            <w:r w:rsidRPr="00CA5C2F">
              <w:rPr>
                <w:rStyle w:val="Hyperlink"/>
                <w:rFonts w:ascii="Simplified Arabic" w:hAnsi="Simplified Arabic" w:cs="Simplified Arabic"/>
                <w:b/>
                <w:bCs/>
                <w:noProof/>
                <w:sz w:val="28"/>
                <w:szCs w:val="28"/>
                <w:rtl/>
              </w:rPr>
              <w:t>تمهيد</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_Toc235819424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24</w:t>
            </w:r>
            <w:r w:rsidRPr="00CA5C2F">
              <w:rPr>
                <w:noProof/>
                <w:webHidden/>
                <w:sz w:val="28"/>
                <w:szCs w:val="28"/>
              </w:rPr>
              <w:fldChar w:fldCharType="end"/>
            </w:r>
          </w:hyperlink>
        </w:p>
        <w:p w14:paraId="667B708A" w14:textId="6035E87E" w:rsidR="00040F98" w:rsidRPr="00CA5C2F" w:rsidRDefault="00040F98" w:rsidP="00D21146">
          <w:pPr>
            <w:pStyle w:val="TOC2"/>
            <w:tabs>
              <w:tab w:val="right" w:leader="dot" w:pos="8630"/>
            </w:tabs>
            <w:bidi/>
            <w:spacing w:line="276" w:lineRule="auto"/>
            <w:rPr>
              <w:noProof/>
              <w:sz w:val="28"/>
              <w:szCs w:val="28"/>
            </w:rPr>
          </w:pPr>
          <w:hyperlink w:anchor="_Toc235819425" w:history="1">
            <w:r w:rsidRPr="00CA5C2F">
              <w:rPr>
                <w:rStyle w:val="Hyperlink"/>
                <w:rFonts w:ascii="Simplified Arabic" w:hAnsi="Simplified Arabic" w:cs="Simplified Arabic"/>
                <w:b/>
                <w:bCs/>
                <w:noProof/>
                <w:sz w:val="28"/>
                <w:szCs w:val="28"/>
                <w:rtl/>
              </w:rPr>
              <w:t>منهج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_Toc235819425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24</w:t>
            </w:r>
            <w:r w:rsidRPr="00CA5C2F">
              <w:rPr>
                <w:noProof/>
                <w:webHidden/>
                <w:sz w:val="28"/>
                <w:szCs w:val="28"/>
              </w:rPr>
              <w:fldChar w:fldCharType="end"/>
            </w:r>
          </w:hyperlink>
        </w:p>
        <w:p w14:paraId="28995AE4" w14:textId="1B4D4119" w:rsidR="00040F98" w:rsidRPr="00CA5C2F" w:rsidRDefault="00040F98" w:rsidP="00D21146">
          <w:pPr>
            <w:pStyle w:val="TOC2"/>
            <w:tabs>
              <w:tab w:val="right" w:leader="dot" w:pos="8630"/>
            </w:tabs>
            <w:bidi/>
            <w:spacing w:line="276" w:lineRule="auto"/>
            <w:rPr>
              <w:noProof/>
              <w:sz w:val="28"/>
              <w:szCs w:val="28"/>
            </w:rPr>
          </w:pPr>
          <w:hyperlink w:anchor="_Toc235819426" w:history="1">
            <w:r w:rsidRPr="00CA5C2F">
              <w:rPr>
                <w:rStyle w:val="Hyperlink"/>
                <w:rFonts w:ascii="Simplified Arabic" w:hAnsi="Simplified Arabic" w:cs="Simplified Arabic"/>
                <w:b/>
                <w:bCs/>
                <w:noProof/>
                <w:sz w:val="28"/>
                <w:szCs w:val="28"/>
                <w:rtl/>
              </w:rPr>
              <w:t>مجتمع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_Toc235819426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25</w:t>
            </w:r>
            <w:r w:rsidRPr="00CA5C2F">
              <w:rPr>
                <w:noProof/>
                <w:webHidden/>
                <w:sz w:val="28"/>
                <w:szCs w:val="28"/>
              </w:rPr>
              <w:fldChar w:fldCharType="end"/>
            </w:r>
          </w:hyperlink>
        </w:p>
        <w:p w14:paraId="1E40A0DE" w14:textId="57CF5C94" w:rsidR="00040F98" w:rsidRPr="00CA5C2F" w:rsidRDefault="00040F98" w:rsidP="00D21146">
          <w:pPr>
            <w:pStyle w:val="TOC2"/>
            <w:tabs>
              <w:tab w:val="right" w:leader="dot" w:pos="8630"/>
            </w:tabs>
            <w:bidi/>
            <w:spacing w:line="276" w:lineRule="auto"/>
            <w:rPr>
              <w:noProof/>
              <w:sz w:val="28"/>
              <w:szCs w:val="28"/>
            </w:rPr>
          </w:pPr>
          <w:hyperlink w:anchor="_Toc235819427" w:history="1">
            <w:r w:rsidRPr="00CA5C2F">
              <w:rPr>
                <w:rStyle w:val="Hyperlink"/>
                <w:rFonts w:ascii="Simplified Arabic" w:hAnsi="Simplified Arabic" w:cs="Simplified Arabic"/>
                <w:b/>
                <w:bCs/>
                <w:noProof/>
                <w:sz w:val="28"/>
                <w:szCs w:val="28"/>
                <w:rtl/>
              </w:rPr>
              <w:t>عينة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_Toc235819427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25</w:t>
            </w:r>
            <w:r w:rsidRPr="00CA5C2F">
              <w:rPr>
                <w:noProof/>
                <w:webHidden/>
                <w:sz w:val="28"/>
                <w:szCs w:val="28"/>
              </w:rPr>
              <w:fldChar w:fldCharType="end"/>
            </w:r>
          </w:hyperlink>
        </w:p>
        <w:p w14:paraId="3068156E" w14:textId="582401A6" w:rsidR="00040F98" w:rsidRPr="00CA5C2F" w:rsidRDefault="00040F98" w:rsidP="00D21146">
          <w:pPr>
            <w:pStyle w:val="TOC2"/>
            <w:tabs>
              <w:tab w:val="right" w:leader="dot" w:pos="8630"/>
            </w:tabs>
            <w:bidi/>
            <w:spacing w:line="276" w:lineRule="auto"/>
            <w:rPr>
              <w:noProof/>
              <w:sz w:val="28"/>
              <w:szCs w:val="28"/>
            </w:rPr>
          </w:pPr>
          <w:hyperlink w:anchor="_Toc235819428" w:history="1">
            <w:r w:rsidRPr="00CA5C2F">
              <w:rPr>
                <w:rStyle w:val="Hyperlink"/>
                <w:rFonts w:ascii="Simplified Arabic" w:hAnsi="Simplified Arabic" w:cs="Simplified Arabic"/>
                <w:b/>
                <w:bCs/>
                <w:noProof/>
                <w:sz w:val="28"/>
                <w:szCs w:val="28"/>
                <w:rtl/>
              </w:rPr>
              <w:t>أداة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_Toc235819428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26</w:t>
            </w:r>
            <w:r w:rsidRPr="00CA5C2F">
              <w:rPr>
                <w:noProof/>
                <w:webHidden/>
                <w:sz w:val="28"/>
                <w:szCs w:val="28"/>
              </w:rPr>
              <w:fldChar w:fldCharType="end"/>
            </w:r>
          </w:hyperlink>
        </w:p>
        <w:p w14:paraId="240AD9F4" w14:textId="1CCE90CD" w:rsidR="00040F98" w:rsidRPr="00CA5C2F" w:rsidRDefault="00040F98" w:rsidP="00D21146">
          <w:pPr>
            <w:pStyle w:val="TOC2"/>
            <w:tabs>
              <w:tab w:val="right" w:leader="dot" w:pos="8630"/>
            </w:tabs>
            <w:bidi/>
            <w:spacing w:line="276" w:lineRule="auto"/>
            <w:rPr>
              <w:noProof/>
              <w:sz w:val="28"/>
              <w:szCs w:val="28"/>
            </w:rPr>
          </w:pPr>
          <w:hyperlink w:anchor="_Toc235819429" w:history="1">
            <w:r w:rsidRPr="00CA5C2F">
              <w:rPr>
                <w:rStyle w:val="Hyperlink"/>
                <w:rFonts w:ascii="Simplified Arabic" w:hAnsi="Simplified Arabic" w:cs="Simplified Arabic"/>
                <w:b/>
                <w:bCs/>
                <w:noProof/>
                <w:sz w:val="28"/>
                <w:szCs w:val="28"/>
                <w:rtl/>
              </w:rPr>
              <w:t>البيانات الديموغرافية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_Toc235819429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27</w:t>
            </w:r>
            <w:r w:rsidRPr="00CA5C2F">
              <w:rPr>
                <w:noProof/>
                <w:webHidden/>
                <w:sz w:val="28"/>
                <w:szCs w:val="28"/>
              </w:rPr>
              <w:fldChar w:fldCharType="end"/>
            </w:r>
          </w:hyperlink>
        </w:p>
        <w:p w14:paraId="4F5839EF" w14:textId="7C4694B4" w:rsidR="00040F98" w:rsidRPr="00CA5C2F" w:rsidRDefault="00040F98" w:rsidP="00D21146">
          <w:pPr>
            <w:pStyle w:val="TOC2"/>
            <w:tabs>
              <w:tab w:val="right" w:leader="dot" w:pos="8630"/>
            </w:tabs>
            <w:bidi/>
            <w:spacing w:line="276" w:lineRule="auto"/>
            <w:rPr>
              <w:noProof/>
              <w:sz w:val="28"/>
              <w:szCs w:val="28"/>
            </w:rPr>
          </w:pPr>
          <w:hyperlink w:anchor="_Toc235819430" w:history="1">
            <w:r w:rsidRPr="00CA5C2F">
              <w:rPr>
                <w:rStyle w:val="Hyperlink"/>
                <w:rFonts w:ascii="Simplified Arabic" w:hAnsi="Simplified Arabic" w:cs="Simplified Arabic"/>
                <w:b/>
                <w:bCs/>
                <w:noProof/>
                <w:sz w:val="28"/>
                <w:szCs w:val="28"/>
                <w:rtl/>
              </w:rPr>
              <w:t>متغيرات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_Toc235819430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28</w:t>
            </w:r>
            <w:r w:rsidRPr="00CA5C2F">
              <w:rPr>
                <w:noProof/>
                <w:webHidden/>
                <w:sz w:val="28"/>
                <w:szCs w:val="28"/>
              </w:rPr>
              <w:fldChar w:fldCharType="end"/>
            </w:r>
          </w:hyperlink>
        </w:p>
        <w:p w14:paraId="06B36CEE" w14:textId="7F7EA24B" w:rsidR="00040F98" w:rsidRPr="00CA5C2F" w:rsidRDefault="00040F98" w:rsidP="00D21146">
          <w:pPr>
            <w:pStyle w:val="TOC2"/>
            <w:tabs>
              <w:tab w:val="right" w:leader="dot" w:pos="8630"/>
            </w:tabs>
            <w:bidi/>
            <w:spacing w:line="276" w:lineRule="auto"/>
            <w:rPr>
              <w:noProof/>
              <w:sz w:val="28"/>
              <w:szCs w:val="28"/>
            </w:rPr>
          </w:pPr>
          <w:hyperlink w:anchor="_Toc235819431" w:history="1">
            <w:r w:rsidRPr="00CA5C2F">
              <w:rPr>
                <w:rStyle w:val="Hyperlink"/>
                <w:rFonts w:ascii="Simplified Arabic" w:hAnsi="Simplified Arabic" w:cs="Simplified Arabic"/>
                <w:b/>
                <w:bCs/>
                <w:noProof/>
                <w:sz w:val="28"/>
                <w:szCs w:val="28"/>
                <w:rtl/>
              </w:rPr>
              <w:t>فروض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_Toc235819431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28</w:t>
            </w:r>
            <w:r w:rsidRPr="00CA5C2F">
              <w:rPr>
                <w:noProof/>
                <w:webHidden/>
                <w:sz w:val="28"/>
                <w:szCs w:val="28"/>
              </w:rPr>
              <w:fldChar w:fldCharType="end"/>
            </w:r>
          </w:hyperlink>
        </w:p>
        <w:p w14:paraId="2C66978A" w14:textId="0226C6C6" w:rsidR="00040F98" w:rsidRPr="00CA5C2F" w:rsidRDefault="00040F98" w:rsidP="00D21146">
          <w:pPr>
            <w:pStyle w:val="TOC2"/>
            <w:tabs>
              <w:tab w:val="right" w:leader="dot" w:pos="8630"/>
            </w:tabs>
            <w:bidi/>
            <w:spacing w:line="276" w:lineRule="auto"/>
            <w:rPr>
              <w:noProof/>
              <w:sz w:val="28"/>
              <w:szCs w:val="28"/>
            </w:rPr>
          </w:pPr>
          <w:hyperlink w:anchor="_Toc235819432" w:history="1">
            <w:r w:rsidRPr="00CA5C2F">
              <w:rPr>
                <w:rStyle w:val="Hyperlink"/>
                <w:rFonts w:ascii="Simplified Arabic" w:hAnsi="Simplified Arabic" w:cs="Simplified Arabic"/>
                <w:b/>
                <w:bCs/>
                <w:noProof/>
                <w:sz w:val="28"/>
                <w:szCs w:val="28"/>
                <w:rtl/>
              </w:rPr>
              <w:t>صدق أداة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_Toc235819432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29</w:t>
            </w:r>
            <w:r w:rsidRPr="00CA5C2F">
              <w:rPr>
                <w:noProof/>
                <w:webHidden/>
                <w:sz w:val="28"/>
                <w:szCs w:val="28"/>
              </w:rPr>
              <w:fldChar w:fldCharType="end"/>
            </w:r>
          </w:hyperlink>
        </w:p>
        <w:p w14:paraId="76D061FF" w14:textId="4BE19B7C" w:rsidR="00040F98" w:rsidRPr="00CA5C2F" w:rsidRDefault="00040F98" w:rsidP="00D21146">
          <w:pPr>
            <w:pStyle w:val="TOC2"/>
            <w:tabs>
              <w:tab w:val="right" w:leader="dot" w:pos="8630"/>
            </w:tabs>
            <w:bidi/>
            <w:spacing w:line="276" w:lineRule="auto"/>
            <w:rPr>
              <w:noProof/>
              <w:sz w:val="28"/>
              <w:szCs w:val="28"/>
            </w:rPr>
          </w:pPr>
          <w:hyperlink w:anchor="_Toc235819433" w:history="1">
            <w:r w:rsidRPr="00CA5C2F">
              <w:rPr>
                <w:rStyle w:val="Hyperlink"/>
                <w:rFonts w:ascii="Simplified Arabic" w:hAnsi="Simplified Arabic" w:cs="Simplified Arabic"/>
                <w:b/>
                <w:bCs/>
                <w:noProof/>
                <w:sz w:val="28"/>
                <w:szCs w:val="28"/>
                <w:rtl/>
              </w:rPr>
              <w:t>ثبات أداة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_Toc235819433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29</w:t>
            </w:r>
            <w:r w:rsidRPr="00CA5C2F">
              <w:rPr>
                <w:noProof/>
                <w:webHidden/>
                <w:sz w:val="28"/>
                <w:szCs w:val="28"/>
              </w:rPr>
              <w:fldChar w:fldCharType="end"/>
            </w:r>
          </w:hyperlink>
        </w:p>
        <w:p w14:paraId="334C5DD0" w14:textId="68B8FC8C" w:rsidR="00040F98" w:rsidRPr="00CA5C2F" w:rsidRDefault="00040F98" w:rsidP="00D21146">
          <w:pPr>
            <w:pStyle w:val="TOC2"/>
            <w:tabs>
              <w:tab w:val="right" w:leader="dot" w:pos="8630"/>
            </w:tabs>
            <w:bidi/>
            <w:spacing w:line="276" w:lineRule="auto"/>
            <w:rPr>
              <w:noProof/>
              <w:sz w:val="28"/>
              <w:szCs w:val="28"/>
            </w:rPr>
          </w:pPr>
          <w:hyperlink w:anchor="_Toc235819434" w:history="1">
            <w:r w:rsidRPr="00CA5C2F">
              <w:rPr>
                <w:rStyle w:val="Hyperlink"/>
                <w:rFonts w:ascii="Simplified Arabic" w:hAnsi="Simplified Arabic" w:cs="Simplified Arabic"/>
                <w:b/>
                <w:bCs/>
                <w:noProof/>
                <w:sz w:val="28"/>
                <w:szCs w:val="28"/>
                <w:rtl/>
              </w:rPr>
              <w:t>إجراءات تطبيق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_Toc235819434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30</w:t>
            </w:r>
            <w:r w:rsidRPr="00CA5C2F">
              <w:rPr>
                <w:noProof/>
                <w:webHidden/>
                <w:sz w:val="28"/>
                <w:szCs w:val="28"/>
              </w:rPr>
              <w:fldChar w:fldCharType="end"/>
            </w:r>
          </w:hyperlink>
        </w:p>
        <w:p w14:paraId="13B7B6E1" w14:textId="50078D17" w:rsidR="00040F98" w:rsidRPr="00CA5C2F" w:rsidRDefault="00040F98" w:rsidP="00D21146">
          <w:pPr>
            <w:pStyle w:val="TOC2"/>
            <w:tabs>
              <w:tab w:val="right" w:leader="dot" w:pos="8630"/>
            </w:tabs>
            <w:bidi/>
            <w:spacing w:line="276" w:lineRule="auto"/>
            <w:rPr>
              <w:noProof/>
              <w:sz w:val="28"/>
              <w:szCs w:val="28"/>
            </w:rPr>
          </w:pPr>
          <w:hyperlink w:anchor="_Toc235819435" w:history="1">
            <w:r w:rsidRPr="00CA5C2F">
              <w:rPr>
                <w:rStyle w:val="Hyperlink"/>
                <w:rFonts w:ascii="Simplified Arabic" w:hAnsi="Simplified Arabic" w:cs="Simplified Arabic"/>
                <w:b/>
                <w:bCs/>
                <w:noProof/>
                <w:sz w:val="28"/>
                <w:szCs w:val="28"/>
                <w:rtl/>
              </w:rPr>
              <w:t>المعالجة الإحصائية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_Toc235819435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30</w:t>
            </w:r>
            <w:r w:rsidRPr="00CA5C2F">
              <w:rPr>
                <w:noProof/>
                <w:webHidden/>
                <w:sz w:val="28"/>
                <w:szCs w:val="28"/>
              </w:rPr>
              <w:fldChar w:fldCharType="end"/>
            </w:r>
          </w:hyperlink>
        </w:p>
        <w:p w14:paraId="09EF7FB4" w14:textId="7623AE48" w:rsidR="00040F98" w:rsidRPr="00CA5C2F" w:rsidRDefault="00040F98" w:rsidP="00D21146">
          <w:pPr>
            <w:pStyle w:val="TOC2"/>
            <w:tabs>
              <w:tab w:val="right" w:leader="dot" w:pos="8630"/>
            </w:tabs>
            <w:bidi/>
            <w:spacing w:line="276" w:lineRule="auto"/>
            <w:rPr>
              <w:noProof/>
              <w:sz w:val="28"/>
              <w:szCs w:val="28"/>
            </w:rPr>
          </w:pPr>
          <w:hyperlink w:anchor="_Toc235819436" w:history="1">
            <w:r w:rsidRPr="00CA5C2F">
              <w:rPr>
                <w:rStyle w:val="Hyperlink"/>
                <w:rFonts w:ascii="Simplified Arabic" w:hAnsi="Simplified Arabic" w:cs="Simplified Arabic"/>
                <w:b/>
                <w:bCs/>
                <w:noProof/>
                <w:sz w:val="28"/>
                <w:szCs w:val="28"/>
                <w:rtl/>
              </w:rPr>
              <w:t>أخلاقيات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_Toc235819436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31</w:t>
            </w:r>
            <w:r w:rsidRPr="00CA5C2F">
              <w:rPr>
                <w:noProof/>
                <w:webHidden/>
                <w:sz w:val="28"/>
                <w:szCs w:val="28"/>
              </w:rPr>
              <w:fldChar w:fldCharType="end"/>
            </w:r>
          </w:hyperlink>
        </w:p>
        <w:p w14:paraId="4402C514" w14:textId="67205090" w:rsidR="00040F98" w:rsidRPr="00CA5C2F" w:rsidRDefault="00040F98" w:rsidP="00D21146">
          <w:pPr>
            <w:pStyle w:val="TOC2"/>
            <w:tabs>
              <w:tab w:val="right" w:leader="dot" w:pos="8630"/>
            </w:tabs>
            <w:bidi/>
            <w:spacing w:line="276" w:lineRule="auto"/>
            <w:rPr>
              <w:noProof/>
              <w:sz w:val="28"/>
              <w:szCs w:val="28"/>
            </w:rPr>
          </w:pPr>
          <w:hyperlink w:anchor="_Toc235819437" w:history="1">
            <w:r w:rsidRPr="00CA5C2F">
              <w:rPr>
                <w:rStyle w:val="Hyperlink"/>
                <w:rFonts w:ascii="Simplified Arabic" w:hAnsi="Simplified Arabic" w:cs="Simplified Arabic"/>
                <w:b/>
                <w:bCs/>
                <w:noProof/>
                <w:sz w:val="28"/>
                <w:szCs w:val="28"/>
                <w:rtl/>
              </w:rPr>
              <w:t>خلاصة الفصل</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_Toc235819437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32</w:t>
            </w:r>
            <w:r w:rsidRPr="00CA5C2F">
              <w:rPr>
                <w:noProof/>
                <w:webHidden/>
                <w:sz w:val="28"/>
                <w:szCs w:val="28"/>
              </w:rPr>
              <w:fldChar w:fldCharType="end"/>
            </w:r>
          </w:hyperlink>
        </w:p>
        <w:p w14:paraId="394F5BF2" w14:textId="186B37EB" w:rsidR="00040F98" w:rsidRPr="00CA5C2F" w:rsidRDefault="00040F98" w:rsidP="00D21146">
          <w:pPr>
            <w:pStyle w:val="TOC2"/>
            <w:tabs>
              <w:tab w:val="right" w:leader="dot" w:pos="8630"/>
            </w:tabs>
            <w:bidi/>
            <w:spacing w:line="276" w:lineRule="auto"/>
            <w:rPr>
              <w:noProof/>
              <w:sz w:val="28"/>
              <w:szCs w:val="28"/>
            </w:rPr>
          </w:pPr>
          <w:hyperlink w:anchor="_Toc235819438" w:history="1">
            <w:r w:rsidRPr="00CA5C2F">
              <w:rPr>
                <w:rStyle w:val="Hyperlink"/>
                <w:rFonts w:ascii="Simplified Arabic" w:hAnsi="Simplified Arabic" w:cs="Simplified Arabic"/>
                <w:b/>
                <w:bCs/>
                <w:noProof/>
                <w:sz w:val="28"/>
                <w:szCs w:val="28"/>
                <w:rtl/>
              </w:rPr>
              <w:t>الفصل الرابع: نتائج الدراسة وتحليلها وتفسيرها</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_Toc235819438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33</w:t>
            </w:r>
            <w:r w:rsidRPr="00CA5C2F">
              <w:rPr>
                <w:noProof/>
                <w:webHidden/>
                <w:sz w:val="28"/>
                <w:szCs w:val="28"/>
              </w:rPr>
              <w:fldChar w:fldCharType="end"/>
            </w:r>
          </w:hyperlink>
        </w:p>
        <w:p w14:paraId="348717ED" w14:textId="75C41FDF" w:rsidR="00040F98" w:rsidRPr="00CA5C2F" w:rsidRDefault="00040F98" w:rsidP="00D21146">
          <w:pPr>
            <w:pStyle w:val="TOC2"/>
            <w:tabs>
              <w:tab w:val="right" w:leader="dot" w:pos="8630"/>
            </w:tabs>
            <w:bidi/>
            <w:spacing w:line="276" w:lineRule="auto"/>
            <w:rPr>
              <w:noProof/>
              <w:sz w:val="28"/>
              <w:szCs w:val="28"/>
            </w:rPr>
          </w:pPr>
          <w:hyperlink w:anchor="_Toc235819439" w:history="1">
            <w:r w:rsidRPr="00CA5C2F">
              <w:rPr>
                <w:rStyle w:val="Hyperlink"/>
                <w:rFonts w:ascii="Simplified Arabic" w:hAnsi="Simplified Arabic" w:cs="Simplified Arabic"/>
                <w:b/>
                <w:bCs/>
                <w:noProof/>
                <w:sz w:val="28"/>
                <w:szCs w:val="28"/>
                <w:rtl/>
              </w:rPr>
              <w:t>تمهيد</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_Toc235819439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33</w:t>
            </w:r>
            <w:r w:rsidRPr="00CA5C2F">
              <w:rPr>
                <w:noProof/>
                <w:webHidden/>
                <w:sz w:val="28"/>
                <w:szCs w:val="28"/>
              </w:rPr>
              <w:fldChar w:fldCharType="end"/>
            </w:r>
          </w:hyperlink>
        </w:p>
        <w:p w14:paraId="3DAD9DBD" w14:textId="3FB0BCCD" w:rsidR="00040F98" w:rsidRPr="00CA5C2F" w:rsidRDefault="00040F98" w:rsidP="00D21146">
          <w:pPr>
            <w:pStyle w:val="TOC2"/>
            <w:tabs>
              <w:tab w:val="right" w:leader="dot" w:pos="8630"/>
            </w:tabs>
            <w:bidi/>
            <w:spacing w:line="276" w:lineRule="auto"/>
            <w:rPr>
              <w:noProof/>
              <w:sz w:val="28"/>
              <w:szCs w:val="28"/>
            </w:rPr>
          </w:pPr>
          <w:hyperlink w:anchor="_Toc235819440" w:history="1">
            <w:r w:rsidRPr="00CA5C2F">
              <w:rPr>
                <w:rStyle w:val="Hyperlink"/>
                <w:rFonts w:ascii="Simplified Arabic" w:hAnsi="Simplified Arabic" w:cs="Simplified Arabic"/>
                <w:b/>
                <w:bCs/>
                <w:noProof/>
                <w:sz w:val="28"/>
                <w:szCs w:val="28"/>
                <w:rtl/>
              </w:rPr>
              <w:t>معيار تفسير المتوسطات الحسابية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_Toc235819440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33</w:t>
            </w:r>
            <w:r w:rsidRPr="00CA5C2F">
              <w:rPr>
                <w:noProof/>
                <w:webHidden/>
                <w:sz w:val="28"/>
                <w:szCs w:val="28"/>
              </w:rPr>
              <w:fldChar w:fldCharType="end"/>
            </w:r>
          </w:hyperlink>
        </w:p>
        <w:p w14:paraId="48892FCE" w14:textId="33679404" w:rsidR="00040F98" w:rsidRPr="00CA5C2F" w:rsidRDefault="00040F98" w:rsidP="00D21146">
          <w:pPr>
            <w:pStyle w:val="TOC2"/>
            <w:tabs>
              <w:tab w:val="right" w:leader="dot" w:pos="8630"/>
            </w:tabs>
            <w:bidi/>
            <w:spacing w:line="276" w:lineRule="auto"/>
            <w:rPr>
              <w:noProof/>
              <w:sz w:val="28"/>
              <w:szCs w:val="28"/>
            </w:rPr>
          </w:pPr>
          <w:hyperlink w:anchor="_Toc235819441" w:history="1">
            <w:r w:rsidRPr="00CA5C2F">
              <w:rPr>
                <w:rStyle w:val="Hyperlink"/>
                <w:rFonts w:ascii="Simplified Arabic" w:hAnsi="Simplified Arabic" w:cs="Simplified Arabic"/>
                <w:b/>
                <w:bCs/>
                <w:noProof/>
                <w:sz w:val="28"/>
                <w:szCs w:val="28"/>
                <w:rtl/>
              </w:rPr>
              <w:t>أولاً: إجراءات الصدق والثبات الإحصائي للأداة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_Toc235819441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34</w:t>
            </w:r>
            <w:r w:rsidRPr="00CA5C2F">
              <w:rPr>
                <w:noProof/>
                <w:webHidden/>
                <w:sz w:val="28"/>
                <w:szCs w:val="28"/>
              </w:rPr>
              <w:fldChar w:fldCharType="end"/>
            </w:r>
          </w:hyperlink>
        </w:p>
        <w:p w14:paraId="51FBCB00" w14:textId="2F5C01A4" w:rsidR="00040F98" w:rsidRPr="00CA5C2F" w:rsidRDefault="00040F98" w:rsidP="00D21146">
          <w:pPr>
            <w:pStyle w:val="TOC2"/>
            <w:tabs>
              <w:tab w:val="right" w:leader="dot" w:pos="8630"/>
            </w:tabs>
            <w:bidi/>
            <w:spacing w:line="276" w:lineRule="auto"/>
            <w:rPr>
              <w:noProof/>
              <w:sz w:val="28"/>
              <w:szCs w:val="28"/>
            </w:rPr>
          </w:pPr>
          <w:hyperlink w:anchor="_Toc235819442" w:history="1">
            <w:r w:rsidRPr="00CA5C2F">
              <w:rPr>
                <w:rStyle w:val="Hyperlink"/>
                <w:rFonts w:ascii="Simplified Arabic" w:hAnsi="Simplified Arabic" w:cs="Simplified Arabic"/>
                <w:b/>
                <w:bCs/>
                <w:noProof/>
                <w:sz w:val="28"/>
                <w:szCs w:val="28"/>
                <w:rtl/>
              </w:rPr>
              <w:t>الفصل الخامس: النتائج والتوصيات والمقترحات</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_Toc235819442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52</w:t>
            </w:r>
            <w:r w:rsidRPr="00CA5C2F">
              <w:rPr>
                <w:noProof/>
                <w:webHidden/>
                <w:sz w:val="28"/>
                <w:szCs w:val="28"/>
              </w:rPr>
              <w:fldChar w:fldCharType="end"/>
            </w:r>
          </w:hyperlink>
        </w:p>
        <w:p w14:paraId="43A79EAF" w14:textId="6183F50A" w:rsidR="00040F98" w:rsidRPr="00CA5C2F" w:rsidRDefault="00040F98" w:rsidP="00D21146">
          <w:pPr>
            <w:pStyle w:val="TOC2"/>
            <w:tabs>
              <w:tab w:val="right" w:leader="dot" w:pos="8630"/>
            </w:tabs>
            <w:bidi/>
            <w:spacing w:line="276" w:lineRule="auto"/>
            <w:rPr>
              <w:noProof/>
              <w:sz w:val="28"/>
              <w:szCs w:val="28"/>
            </w:rPr>
          </w:pPr>
          <w:hyperlink w:anchor="_Toc235819443" w:history="1">
            <w:r w:rsidRPr="00CA5C2F">
              <w:rPr>
                <w:rStyle w:val="Hyperlink"/>
                <w:rFonts w:ascii="Simplified Arabic" w:hAnsi="Simplified Arabic" w:cs="Simplified Arabic"/>
                <w:b/>
                <w:bCs/>
                <w:noProof/>
                <w:sz w:val="28"/>
                <w:szCs w:val="28"/>
                <w:rtl/>
              </w:rPr>
              <w:t>تمهيد</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_Toc235819443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52</w:t>
            </w:r>
            <w:r w:rsidRPr="00CA5C2F">
              <w:rPr>
                <w:noProof/>
                <w:webHidden/>
                <w:sz w:val="28"/>
                <w:szCs w:val="28"/>
              </w:rPr>
              <w:fldChar w:fldCharType="end"/>
            </w:r>
          </w:hyperlink>
        </w:p>
        <w:p w14:paraId="107F77B1" w14:textId="5C62F373" w:rsidR="00040F98" w:rsidRPr="00CA5C2F" w:rsidRDefault="00040F98" w:rsidP="00D21146">
          <w:pPr>
            <w:pStyle w:val="TOC2"/>
            <w:tabs>
              <w:tab w:val="right" w:leader="dot" w:pos="8630"/>
            </w:tabs>
            <w:bidi/>
            <w:spacing w:line="276" w:lineRule="auto"/>
            <w:rPr>
              <w:noProof/>
              <w:sz w:val="28"/>
              <w:szCs w:val="28"/>
            </w:rPr>
          </w:pPr>
          <w:hyperlink w:anchor="_Toc235819444" w:history="1">
            <w:r w:rsidRPr="00CA5C2F">
              <w:rPr>
                <w:rStyle w:val="Hyperlink"/>
                <w:rFonts w:ascii="Simplified Arabic" w:hAnsi="Simplified Arabic" w:cs="Simplified Arabic"/>
                <w:b/>
                <w:bCs/>
                <w:noProof/>
                <w:sz w:val="28"/>
                <w:szCs w:val="28"/>
                <w:rtl/>
              </w:rPr>
              <w:t>أولاً: مناقشة نتائج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_Toc235819444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52</w:t>
            </w:r>
            <w:r w:rsidRPr="00CA5C2F">
              <w:rPr>
                <w:noProof/>
                <w:webHidden/>
                <w:sz w:val="28"/>
                <w:szCs w:val="28"/>
              </w:rPr>
              <w:fldChar w:fldCharType="end"/>
            </w:r>
          </w:hyperlink>
        </w:p>
        <w:p w14:paraId="051F8C28" w14:textId="520E16A3" w:rsidR="00040F98" w:rsidRPr="00CA5C2F" w:rsidRDefault="00040F98" w:rsidP="00D21146">
          <w:pPr>
            <w:pStyle w:val="TOC2"/>
            <w:tabs>
              <w:tab w:val="right" w:leader="dot" w:pos="8630"/>
            </w:tabs>
            <w:bidi/>
            <w:spacing w:line="276" w:lineRule="auto"/>
            <w:rPr>
              <w:noProof/>
              <w:sz w:val="28"/>
              <w:szCs w:val="28"/>
            </w:rPr>
          </w:pPr>
          <w:hyperlink w:anchor="_Toc235819445" w:history="1">
            <w:r w:rsidRPr="00CA5C2F">
              <w:rPr>
                <w:rStyle w:val="Hyperlink"/>
                <w:rFonts w:ascii="Simplified Arabic" w:hAnsi="Simplified Arabic" w:cs="Simplified Arabic"/>
                <w:b/>
                <w:bCs/>
                <w:noProof/>
                <w:sz w:val="28"/>
                <w:szCs w:val="28"/>
                <w:rtl/>
              </w:rPr>
              <w:t>ثانياً: توصيات الدراسة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_Toc235819445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54</w:t>
            </w:r>
            <w:r w:rsidRPr="00CA5C2F">
              <w:rPr>
                <w:noProof/>
                <w:webHidden/>
                <w:sz w:val="28"/>
                <w:szCs w:val="28"/>
              </w:rPr>
              <w:fldChar w:fldCharType="end"/>
            </w:r>
          </w:hyperlink>
        </w:p>
        <w:p w14:paraId="26509F9E" w14:textId="3D87FAB9" w:rsidR="00040F98" w:rsidRPr="00CA5C2F" w:rsidRDefault="00040F98" w:rsidP="00D21146">
          <w:pPr>
            <w:pStyle w:val="TOC2"/>
            <w:tabs>
              <w:tab w:val="right" w:leader="dot" w:pos="8630"/>
            </w:tabs>
            <w:bidi/>
            <w:spacing w:line="276" w:lineRule="auto"/>
            <w:rPr>
              <w:noProof/>
              <w:sz w:val="28"/>
              <w:szCs w:val="28"/>
            </w:rPr>
          </w:pPr>
          <w:hyperlink w:anchor="_Toc235819446" w:history="1">
            <w:r w:rsidRPr="00CA5C2F">
              <w:rPr>
                <w:rStyle w:val="Hyperlink"/>
                <w:rFonts w:ascii="Simplified Arabic" w:hAnsi="Simplified Arabic" w:cs="Simplified Arabic"/>
                <w:b/>
                <w:bCs/>
                <w:noProof/>
                <w:sz w:val="28"/>
                <w:szCs w:val="28"/>
                <w:rtl/>
              </w:rPr>
              <w:t>ثالثاً: المقترحات البحثية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_Toc235819446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56</w:t>
            </w:r>
            <w:r w:rsidRPr="00CA5C2F">
              <w:rPr>
                <w:noProof/>
                <w:webHidden/>
                <w:sz w:val="28"/>
                <w:szCs w:val="28"/>
              </w:rPr>
              <w:fldChar w:fldCharType="end"/>
            </w:r>
          </w:hyperlink>
        </w:p>
        <w:p w14:paraId="7E083601" w14:textId="38B111F6" w:rsidR="00040F98" w:rsidRPr="00CA5C2F" w:rsidRDefault="00040F98" w:rsidP="00D21146">
          <w:pPr>
            <w:pStyle w:val="TOC2"/>
            <w:tabs>
              <w:tab w:val="right" w:leader="dot" w:pos="8630"/>
            </w:tabs>
            <w:bidi/>
            <w:spacing w:line="276" w:lineRule="auto"/>
            <w:rPr>
              <w:noProof/>
              <w:sz w:val="28"/>
              <w:szCs w:val="28"/>
            </w:rPr>
          </w:pPr>
          <w:hyperlink w:anchor="_Toc235819447" w:history="1">
            <w:r w:rsidRPr="00CA5C2F">
              <w:rPr>
                <w:rStyle w:val="Hyperlink"/>
                <w:rFonts w:ascii="Simplified Arabic" w:hAnsi="Simplified Arabic" w:cs="Simplified Arabic"/>
                <w:b/>
                <w:bCs/>
                <w:noProof/>
                <w:sz w:val="28"/>
                <w:szCs w:val="28"/>
                <w:rtl/>
              </w:rPr>
              <w:t>خلاصة الفصل</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_Toc235819447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57</w:t>
            </w:r>
            <w:r w:rsidRPr="00CA5C2F">
              <w:rPr>
                <w:noProof/>
                <w:webHidden/>
                <w:sz w:val="28"/>
                <w:szCs w:val="28"/>
              </w:rPr>
              <w:fldChar w:fldCharType="end"/>
            </w:r>
          </w:hyperlink>
        </w:p>
        <w:p w14:paraId="1C0CBAC1" w14:textId="47188B7D" w:rsidR="00040F98" w:rsidRPr="00CA5C2F" w:rsidRDefault="00040F98" w:rsidP="00D21146">
          <w:pPr>
            <w:pStyle w:val="TOC2"/>
            <w:tabs>
              <w:tab w:val="right" w:leader="dot" w:pos="8630"/>
            </w:tabs>
            <w:bidi/>
            <w:spacing w:line="276" w:lineRule="auto"/>
            <w:rPr>
              <w:noProof/>
              <w:sz w:val="28"/>
              <w:szCs w:val="28"/>
            </w:rPr>
          </w:pPr>
          <w:hyperlink w:anchor="_Toc235819448" w:history="1">
            <w:r w:rsidRPr="00CA5C2F">
              <w:rPr>
                <w:rStyle w:val="Hyperlink"/>
                <w:rFonts w:ascii="Simplified Arabic" w:hAnsi="Simplified Arabic" w:cs="Simplified Arabic"/>
                <w:b/>
                <w:bCs/>
                <w:noProof/>
                <w:sz w:val="28"/>
                <w:szCs w:val="28"/>
                <w:rtl/>
              </w:rPr>
              <w:t>قائمة المراجع</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_Toc235819448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58</w:t>
            </w:r>
            <w:r w:rsidRPr="00CA5C2F">
              <w:rPr>
                <w:noProof/>
                <w:webHidden/>
                <w:sz w:val="28"/>
                <w:szCs w:val="28"/>
              </w:rPr>
              <w:fldChar w:fldCharType="end"/>
            </w:r>
          </w:hyperlink>
        </w:p>
        <w:p w14:paraId="2F65314A" w14:textId="4BF92844" w:rsidR="00040F98" w:rsidRPr="00CA5C2F" w:rsidRDefault="00040F98" w:rsidP="00D21146">
          <w:pPr>
            <w:pStyle w:val="TOC2"/>
            <w:tabs>
              <w:tab w:val="right" w:leader="dot" w:pos="8630"/>
            </w:tabs>
            <w:bidi/>
            <w:spacing w:line="276" w:lineRule="auto"/>
            <w:rPr>
              <w:noProof/>
              <w:sz w:val="28"/>
              <w:szCs w:val="28"/>
            </w:rPr>
          </w:pPr>
          <w:hyperlink w:anchor="_Toc235819449" w:history="1">
            <w:r w:rsidRPr="00CA5C2F">
              <w:rPr>
                <w:rStyle w:val="Hyperlink"/>
                <w:rFonts w:ascii="Simplified Arabic" w:hAnsi="Simplified Arabic" w:cs="Simplified Arabic"/>
                <w:b/>
                <w:bCs/>
                <w:noProof/>
                <w:sz w:val="28"/>
                <w:szCs w:val="28"/>
                <w:rtl/>
              </w:rPr>
              <w:t>أولاً: المراجع العربية</w:t>
            </w:r>
            <w:r w:rsidRPr="00CA5C2F">
              <w:rPr>
                <w:noProof/>
                <w:webHidden/>
                <w:sz w:val="28"/>
                <w:szCs w:val="28"/>
              </w:rPr>
              <w:tab/>
            </w:r>
            <w:r w:rsidRPr="00CA5C2F">
              <w:rPr>
                <w:noProof/>
                <w:webHidden/>
                <w:sz w:val="28"/>
                <w:szCs w:val="28"/>
              </w:rPr>
              <w:fldChar w:fldCharType="begin"/>
            </w:r>
            <w:r w:rsidRPr="00CA5C2F">
              <w:rPr>
                <w:noProof/>
                <w:webHidden/>
                <w:sz w:val="28"/>
                <w:szCs w:val="28"/>
              </w:rPr>
              <w:instrText xml:space="preserve"> PAGEREF _Toc235819449 \h </w:instrText>
            </w:r>
            <w:r w:rsidRPr="00CA5C2F">
              <w:rPr>
                <w:noProof/>
                <w:webHidden/>
                <w:sz w:val="28"/>
                <w:szCs w:val="28"/>
              </w:rPr>
            </w:r>
            <w:r w:rsidRPr="00CA5C2F">
              <w:rPr>
                <w:noProof/>
                <w:webHidden/>
                <w:sz w:val="28"/>
                <w:szCs w:val="28"/>
              </w:rPr>
              <w:fldChar w:fldCharType="separate"/>
            </w:r>
            <w:r w:rsidR="00CA5C2F" w:rsidRPr="00CA5C2F">
              <w:rPr>
                <w:noProof/>
                <w:webHidden/>
                <w:sz w:val="28"/>
                <w:szCs w:val="28"/>
                <w:rtl/>
              </w:rPr>
              <w:t>58</w:t>
            </w:r>
            <w:r w:rsidRPr="00CA5C2F">
              <w:rPr>
                <w:noProof/>
                <w:webHidden/>
                <w:sz w:val="28"/>
                <w:szCs w:val="28"/>
              </w:rPr>
              <w:fldChar w:fldCharType="end"/>
            </w:r>
          </w:hyperlink>
        </w:p>
        <w:p w14:paraId="40584F24" w14:textId="5820C00B" w:rsidR="00BD2831" w:rsidRDefault="00BD2831" w:rsidP="00D21146">
          <w:pPr>
            <w:bidi/>
            <w:spacing w:line="276" w:lineRule="auto"/>
          </w:pPr>
          <w:r w:rsidRPr="00CA5C2F">
            <w:rPr>
              <w:rFonts w:ascii="Simplified Arabic" w:hAnsi="Simplified Arabic" w:cs="Simplified Arabic"/>
              <w:b/>
              <w:bCs/>
              <w:noProof/>
              <w:sz w:val="28"/>
              <w:szCs w:val="28"/>
            </w:rPr>
            <w:fldChar w:fldCharType="end"/>
          </w:r>
        </w:p>
      </w:sdtContent>
    </w:sdt>
    <w:p w14:paraId="6DD2533E" w14:textId="77777777" w:rsidR="00BD2831" w:rsidRDefault="00BD2831" w:rsidP="00D21146">
      <w:pPr>
        <w:bidi/>
        <w:spacing w:line="276" w:lineRule="auto"/>
        <w:rPr>
          <w:rFonts w:ascii="Simplified Arabic" w:hAnsi="Simplified Arabic" w:cs="Simplified Arabic"/>
          <w:b/>
          <w:bCs/>
          <w:sz w:val="28"/>
          <w:szCs w:val="28"/>
          <w:rtl/>
        </w:rPr>
      </w:pPr>
    </w:p>
    <w:p w14:paraId="37679075" w14:textId="77777777" w:rsidR="00D80E9D" w:rsidRDefault="00D80E9D" w:rsidP="00D21146">
      <w:pPr>
        <w:bidi/>
        <w:spacing w:line="276" w:lineRule="auto"/>
        <w:rPr>
          <w:rFonts w:ascii="Simplified Arabic" w:hAnsi="Simplified Arabic" w:cs="Simplified Arabic"/>
          <w:b/>
          <w:bCs/>
          <w:sz w:val="28"/>
          <w:szCs w:val="28"/>
          <w:rtl/>
        </w:rPr>
      </w:pPr>
    </w:p>
    <w:p w14:paraId="5D38ACAC" w14:textId="77777777" w:rsidR="00D80E9D" w:rsidRDefault="00D80E9D" w:rsidP="00D21146">
      <w:pPr>
        <w:bidi/>
        <w:spacing w:line="276" w:lineRule="auto"/>
        <w:rPr>
          <w:rFonts w:ascii="Simplified Arabic" w:hAnsi="Simplified Arabic" w:cs="Simplified Arabic"/>
          <w:b/>
          <w:bCs/>
          <w:sz w:val="28"/>
          <w:szCs w:val="28"/>
          <w:rtl/>
        </w:rPr>
      </w:pPr>
    </w:p>
    <w:p w14:paraId="726C45D7" w14:textId="77777777" w:rsidR="00D80E9D" w:rsidRDefault="00D80E9D" w:rsidP="00D21146">
      <w:pPr>
        <w:bidi/>
        <w:spacing w:line="276" w:lineRule="auto"/>
        <w:rPr>
          <w:rFonts w:ascii="Simplified Arabic" w:hAnsi="Simplified Arabic" w:cs="Simplified Arabic"/>
          <w:b/>
          <w:bCs/>
          <w:sz w:val="28"/>
          <w:szCs w:val="28"/>
          <w:rtl/>
        </w:rPr>
      </w:pPr>
    </w:p>
    <w:p w14:paraId="2D5525B2" w14:textId="77777777" w:rsidR="00D80E9D" w:rsidRDefault="00D80E9D" w:rsidP="00D21146">
      <w:pPr>
        <w:bidi/>
        <w:spacing w:line="276" w:lineRule="auto"/>
        <w:rPr>
          <w:rFonts w:ascii="Simplified Arabic" w:hAnsi="Simplified Arabic" w:cs="Simplified Arabic"/>
          <w:b/>
          <w:bCs/>
          <w:sz w:val="28"/>
          <w:szCs w:val="28"/>
          <w:rtl/>
        </w:rPr>
      </w:pPr>
    </w:p>
    <w:p w14:paraId="077B95AD" w14:textId="77777777" w:rsidR="00D80E9D" w:rsidRDefault="00D80E9D" w:rsidP="00D21146">
      <w:pPr>
        <w:bidi/>
        <w:spacing w:line="276" w:lineRule="auto"/>
        <w:rPr>
          <w:rFonts w:ascii="Simplified Arabic" w:hAnsi="Simplified Arabic" w:cs="Simplified Arabic"/>
          <w:b/>
          <w:bCs/>
          <w:sz w:val="28"/>
          <w:szCs w:val="28"/>
          <w:rtl/>
        </w:rPr>
      </w:pPr>
    </w:p>
    <w:p w14:paraId="2E03594C" w14:textId="77777777" w:rsidR="00D80E9D" w:rsidRDefault="00D80E9D" w:rsidP="00D21146">
      <w:pPr>
        <w:bidi/>
        <w:spacing w:line="276" w:lineRule="auto"/>
        <w:rPr>
          <w:rFonts w:ascii="Simplified Arabic" w:hAnsi="Simplified Arabic" w:cs="Simplified Arabic"/>
          <w:b/>
          <w:bCs/>
          <w:sz w:val="28"/>
          <w:szCs w:val="28"/>
          <w:rtl/>
        </w:rPr>
      </w:pPr>
    </w:p>
    <w:p w14:paraId="54618017" w14:textId="77777777" w:rsidR="00040F98" w:rsidRDefault="00040F98" w:rsidP="00D21146">
      <w:pPr>
        <w:bidi/>
        <w:spacing w:line="276" w:lineRule="auto"/>
        <w:rPr>
          <w:rFonts w:ascii="Simplified Arabic" w:hAnsi="Simplified Arabic" w:cs="Simplified Arabic"/>
          <w:b/>
          <w:bCs/>
          <w:sz w:val="28"/>
          <w:szCs w:val="28"/>
          <w:rtl/>
        </w:rPr>
      </w:pPr>
    </w:p>
    <w:p w14:paraId="19A59133" w14:textId="77777777" w:rsidR="00040F98" w:rsidRDefault="00040F98" w:rsidP="00D21146">
      <w:pPr>
        <w:bidi/>
        <w:spacing w:line="276" w:lineRule="auto"/>
        <w:rPr>
          <w:rFonts w:ascii="Simplified Arabic" w:hAnsi="Simplified Arabic" w:cs="Simplified Arabic"/>
          <w:b/>
          <w:bCs/>
          <w:sz w:val="28"/>
          <w:szCs w:val="28"/>
          <w:rtl/>
        </w:rPr>
      </w:pPr>
    </w:p>
    <w:p w14:paraId="313B7F8B" w14:textId="77777777" w:rsidR="00040F98" w:rsidRDefault="00040F98" w:rsidP="00D21146">
      <w:pPr>
        <w:bidi/>
        <w:spacing w:line="276" w:lineRule="auto"/>
        <w:rPr>
          <w:rFonts w:ascii="Simplified Arabic" w:hAnsi="Simplified Arabic" w:cs="Simplified Arabic"/>
          <w:b/>
          <w:bCs/>
          <w:sz w:val="28"/>
          <w:szCs w:val="28"/>
          <w:rtl/>
        </w:rPr>
      </w:pPr>
    </w:p>
    <w:p w14:paraId="5CEF1B4F" w14:textId="77777777" w:rsidR="00040F98" w:rsidRDefault="00040F98" w:rsidP="00D21146">
      <w:pPr>
        <w:bidi/>
        <w:spacing w:line="276" w:lineRule="auto"/>
        <w:rPr>
          <w:rFonts w:ascii="Simplified Arabic" w:hAnsi="Simplified Arabic" w:cs="Simplified Arabic"/>
          <w:b/>
          <w:bCs/>
          <w:sz w:val="28"/>
          <w:szCs w:val="28"/>
          <w:rtl/>
        </w:rPr>
      </w:pPr>
    </w:p>
    <w:p w14:paraId="70D98F2C" w14:textId="77777777" w:rsidR="00040F98" w:rsidRDefault="00040F98" w:rsidP="00D21146">
      <w:pPr>
        <w:bidi/>
        <w:spacing w:line="276" w:lineRule="auto"/>
        <w:rPr>
          <w:rFonts w:ascii="Simplified Arabic" w:hAnsi="Simplified Arabic" w:cs="Simplified Arabic"/>
          <w:b/>
          <w:bCs/>
          <w:sz w:val="28"/>
          <w:szCs w:val="28"/>
          <w:rtl/>
        </w:rPr>
      </w:pPr>
    </w:p>
    <w:p w14:paraId="7C9DEED2" w14:textId="1875C4BD" w:rsidR="005C6AB6" w:rsidRPr="00B66139" w:rsidRDefault="005C6AB6" w:rsidP="00D21146">
      <w:pPr>
        <w:pStyle w:val="Heading1"/>
        <w:bidi/>
        <w:spacing w:line="276" w:lineRule="auto"/>
        <w:jc w:val="center"/>
        <w:rPr>
          <w:rFonts w:ascii="Simplified Arabic" w:hAnsi="Simplified Arabic" w:cs="Simplified Arabic"/>
          <w:b/>
          <w:bCs/>
          <w:color w:val="000000" w:themeColor="text1"/>
          <w:sz w:val="32"/>
          <w:szCs w:val="32"/>
        </w:rPr>
      </w:pPr>
      <w:bookmarkStart w:id="3" w:name="_Toc235819407"/>
      <w:r w:rsidRPr="00B66139">
        <w:rPr>
          <w:rFonts w:ascii="Simplified Arabic" w:hAnsi="Simplified Arabic" w:cs="Simplified Arabic"/>
          <w:b/>
          <w:bCs/>
          <w:color w:val="000000" w:themeColor="text1"/>
          <w:sz w:val="32"/>
          <w:szCs w:val="32"/>
          <w:rtl/>
        </w:rPr>
        <w:lastRenderedPageBreak/>
        <w:t>الفصل الأول: الإطار العام للبحث</w:t>
      </w:r>
      <w:bookmarkEnd w:id="3"/>
    </w:p>
    <w:p w14:paraId="51DFE679" w14:textId="096D2FDA"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4" w:name="_Toc235819408"/>
      <w:r w:rsidRPr="00085C37">
        <w:rPr>
          <w:rFonts w:ascii="Simplified Arabic" w:hAnsi="Simplified Arabic" w:cs="Simplified Arabic"/>
          <w:b/>
          <w:bCs/>
          <w:color w:val="000000" w:themeColor="text1"/>
          <w:sz w:val="28"/>
          <w:szCs w:val="28"/>
          <w:rtl/>
        </w:rPr>
        <w:t>مقدمة الدراسة</w:t>
      </w:r>
      <w:bookmarkEnd w:id="4"/>
    </w:p>
    <w:p w14:paraId="019A3526"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يشهد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العالم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المعاصر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تحولاً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رقمياً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شاملاً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وثورة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اتصالية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متسارعة،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أدت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نمو</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الإعلام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بشكل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كبير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الأخيرة،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ساعد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الملايين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الناس</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جميع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أنحاء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العالم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وتبادل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البيانات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والمعارف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بسهولة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غير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مسبوقة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 </w:t>
      </w:r>
      <w:r w:rsidRPr="005770A4">
        <w:rPr>
          <w:rFonts w:ascii="Simplified Arabic" w:hAnsi="Simplified Arabic" w:cs="Simplified Arabic" w:hint="cs"/>
          <w:sz w:val="28"/>
          <w:szCs w:val="28"/>
          <w:rtl/>
        </w:rPr>
        <w:t>وفي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السياق،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فرضت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شبكات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نفسها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بوصفها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بيئات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افتراضية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وتفاعلية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تُستخدم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نطاق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واسع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لتعزيز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الحياة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لطلبة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ولتحقيق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أفضل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المستويات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 </w:t>
      </w:r>
      <w:r w:rsidRPr="005770A4">
        <w:rPr>
          <w:rFonts w:ascii="Simplified Arabic" w:hAnsi="Simplified Arabic" w:cs="Simplified Arabic" w:hint="cs"/>
          <w:sz w:val="28"/>
          <w:szCs w:val="28"/>
          <w:rtl/>
        </w:rPr>
        <w:t>وتكمن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القوة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التأثيرية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تنوع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تطبيقاتها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فيسبوك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وواتساب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وتويتر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ويوتيوب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وتلغرام،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أصبحت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تشكل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جزءاً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محلياً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ودولياً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ملموساً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اليومية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المرحلة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w:t>
      </w:r>
      <w:r w:rsidRPr="005770A4">
        <w:rPr>
          <w:rFonts w:ascii="Simplified Arabic" w:hAnsi="Simplified Arabic" w:cs="Simplified Arabic"/>
          <w:sz w:val="28"/>
          <w:szCs w:val="28"/>
        </w:rPr>
        <w:t>.</w:t>
      </w:r>
    </w:p>
    <w:p w14:paraId="13F5A16A"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وتُعد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مرحلة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التعليم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مرحلة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مفصلية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البناء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المعرفي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والمهني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للطالب،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حيث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تتطلب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إدارة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فعالة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للوقت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للحفاظ</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التميز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المرتفع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التغلغل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الواسع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لتطبيقات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التفاصيل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اليومية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للشباب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أوجد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ذات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تأثير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مزدوج؛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ناحية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توفر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فرصاً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لتعزيز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التعلم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الذاتي،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ودعم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العملية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التعليمية،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ومتابعة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المواد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والمساعدة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إنجاز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البحوث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وزيادة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الرصيد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المعرفي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 </w:t>
      </w:r>
      <w:r w:rsidRPr="005770A4">
        <w:rPr>
          <w:rFonts w:ascii="Simplified Arabic" w:hAnsi="Simplified Arabic" w:cs="Simplified Arabic" w:hint="cs"/>
          <w:sz w:val="28"/>
          <w:szCs w:val="28"/>
          <w:rtl/>
        </w:rPr>
        <w:t>ومن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ناحية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أخرى،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فإن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المفرط</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والوقت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المقضي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الطويل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المنصات</w:t>
      </w:r>
      <w:r w:rsidRPr="005770A4">
        <w:rPr>
          <w:rFonts w:ascii="Simplified Arabic" w:hAnsi="Simplified Arabic" w:cs="Simplified Arabic" w:hint="eastAsia"/>
          <w:sz w:val="28"/>
          <w:szCs w:val="28"/>
          <w:rtl/>
        </w:rPr>
        <w:t>—</w:t>
      </w:r>
      <w:r w:rsidRPr="005770A4">
        <w:rPr>
          <w:rFonts w:ascii="Simplified Arabic" w:hAnsi="Simplified Arabic" w:cs="Simplified Arabic" w:hint="cs"/>
          <w:sz w:val="28"/>
          <w:szCs w:val="28"/>
          <w:rtl/>
        </w:rPr>
        <w:t>والذي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قد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يتجاوز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غالبية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3 </w:t>
      </w:r>
      <w:r w:rsidRPr="005770A4">
        <w:rPr>
          <w:rFonts w:ascii="Simplified Arabic" w:hAnsi="Simplified Arabic" w:cs="Simplified Arabic" w:hint="cs"/>
          <w:sz w:val="28"/>
          <w:szCs w:val="28"/>
          <w:rtl/>
        </w:rPr>
        <w:t>ساعات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يومياً</w:t>
      </w:r>
      <w:r w:rsidRPr="005770A4">
        <w:rPr>
          <w:rFonts w:ascii="Simplified Arabic" w:hAnsi="Simplified Arabic" w:cs="Simplified Arabic" w:hint="eastAsia"/>
          <w:sz w:val="28"/>
          <w:szCs w:val="28"/>
          <w:rtl/>
        </w:rPr>
        <w:t>—</w:t>
      </w:r>
      <w:r w:rsidRPr="005770A4">
        <w:rPr>
          <w:rFonts w:ascii="Simplified Arabic" w:hAnsi="Simplified Arabic" w:cs="Simplified Arabic" w:hint="cs"/>
          <w:sz w:val="28"/>
          <w:szCs w:val="28"/>
          <w:rtl/>
        </w:rPr>
        <w:t>يفرض</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تحديات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سلبية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ترتبط</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بالسهر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الطويل،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وضعف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التركيز،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والتشتت،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وانخفاض</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نتيجة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ضياع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الوقت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المخصص</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للدراسة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والاستذكار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sz w:val="28"/>
          <w:szCs w:val="28"/>
        </w:rPr>
        <w:t>.</w:t>
      </w:r>
    </w:p>
    <w:p w14:paraId="513E123C"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ظل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الموازنة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الدقيقة،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يظل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هو</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المؤشر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المباشر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والمحوري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لقياس</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نجاح</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العملية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التعليمية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طلبة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الكليات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والجامعات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 </w:t>
      </w:r>
      <w:r w:rsidRPr="005770A4">
        <w:rPr>
          <w:rFonts w:ascii="Simplified Arabic" w:hAnsi="Simplified Arabic" w:cs="Simplified Arabic" w:hint="cs"/>
          <w:sz w:val="28"/>
          <w:szCs w:val="28"/>
          <w:rtl/>
        </w:rPr>
        <w:t>إن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يقتصران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التقديرات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فقط،</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lastRenderedPageBreak/>
        <w:t>يشملان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زيادة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مهارات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التفكير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والحوار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والمناقشة،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وتكوين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الروابط</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وتنمية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التعاون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وتطوير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مهاراتهم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البحث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 </w:t>
      </w:r>
      <w:r w:rsidRPr="005770A4">
        <w:rPr>
          <w:rFonts w:ascii="Simplified Arabic" w:hAnsi="Simplified Arabic" w:cs="Simplified Arabic" w:hint="cs"/>
          <w:sz w:val="28"/>
          <w:szCs w:val="28"/>
          <w:rtl/>
        </w:rPr>
        <w:t>وبالتالي،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فإن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تقييم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العلاقة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والأثر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الناجم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الإعلام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يمثل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ضرورة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بحثية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ملحة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لوضع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الممارسات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إطارها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الصحيح</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داخل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sz w:val="28"/>
          <w:szCs w:val="28"/>
        </w:rPr>
        <w:t>.</w:t>
      </w:r>
    </w:p>
    <w:p w14:paraId="554E6C03"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وتكتسب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القضية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أهمية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بالغة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السياق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المعاصر،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حيث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تسعى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المؤسسات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التعليمية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توفير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تعليمية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محفزة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تدعم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الابتكار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والطالبات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مختلف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الكليات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والتخصصات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 </w:t>
      </w:r>
      <w:r w:rsidRPr="005770A4">
        <w:rPr>
          <w:rFonts w:ascii="Simplified Arabic" w:hAnsi="Simplified Arabic" w:cs="Simplified Arabic" w:hint="cs"/>
          <w:sz w:val="28"/>
          <w:szCs w:val="28"/>
          <w:rtl/>
        </w:rPr>
        <w:t>وتُعد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جامعة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بالأحساء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إحدى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المنارات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البارزة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تسعى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جاهدة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لتطوير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قدرات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طلابها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وتوجيه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استخداماتهم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التقنية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المنطلق،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تبرز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الحاجة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الميدانية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للوقوف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واقع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شبكات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ورصد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انعكاساتها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المباشرة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وغير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المباشرة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تحصيلهم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sz w:val="28"/>
          <w:szCs w:val="28"/>
        </w:rPr>
        <w:t>.</w:t>
      </w:r>
    </w:p>
    <w:p w14:paraId="3C9299F0"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امتداداً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للتحديات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والفرص</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المذكورة،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يتضح</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أثر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مواقع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يقف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عند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الحدود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الكمية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المقاسة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بالوقت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المقضي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الساعات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المقضية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أمام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الشاشات،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يمتد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ليتشابك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دوافع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وأسبابه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ونوع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المنصة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المستخدمة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 </w:t>
      </w:r>
      <w:r w:rsidRPr="005770A4">
        <w:rPr>
          <w:rFonts w:ascii="Simplified Arabic" w:hAnsi="Simplified Arabic" w:cs="Simplified Arabic" w:hint="cs"/>
          <w:sz w:val="28"/>
          <w:szCs w:val="28"/>
          <w:rtl/>
        </w:rPr>
        <w:t>فالاستخدام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الموجه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والمقنن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لأغراض</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الاستفادة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والمعرفية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hint="eastAsia"/>
          <w:sz w:val="28"/>
          <w:szCs w:val="28"/>
          <w:rtl/>
        </w:rPr>
        <w:t>—</w:t>
      </w:r>
      <w:r w:rsidRPr="005770A4">
        <w:rPr>
          <w:rFonts w:ascii="Simplified Arabic" w:hAnsi="Simplified Arabic" w:cs="Simplified Arabic" w:hint="cs"/>
          <w:sz w:val="28"/>
          <w:szCs w:val="28"/>
          <w:rtl/>
        </w:rPr>
        <w:t>كالتواصل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أعضاء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التدريس،</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وتبادل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المذكرات،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ومتابعة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المحتوى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شبكات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مثل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تويتر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ويوتيوب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وتلغرام</w:t>
      </w:r>
      <w:r w:rsidRPr="005770A4">
        <w:rPr>
          <w:rFonts w:ascii="Simplified Arabic" w:hAnsi="Simplified Arabic" w:cs="Simplified Arabic" w:hint="eastAsia"/>
          <w:sz w:val="28"/>
          <w:szCs w:val="28"/>
          <w:rtl/>
        </w:rPr>
        <w:t>—</w:t>
      </w:r>
      <w:r w:rsidRPr="005770A4">
        <w:rPr>
          <w:rFonts w:ascii="Simplified Arabic" w:hAnsi="Simplified Arabic" w:cs="Simplified Arabic" w:hint="cs"/>
          <w:sz w:val="28"/>
          <w:szCs w:val="28"/>
          <w:rtl/>
        </w:rPr>
        <w:t>له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تأثير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إيجابي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مباشر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وتنمية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تعاونهم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w:t>
      </w:r>
      <w:r w:rsidRPr="005770A4">
        <w:rPr>
          <w:rFonts w:ascii="Simplified Arabic" w:hAnsi="Simplified Arabic" w:cs="Simplified Arabic"/>
          <w:sz w:val="28"/>
          <w:szCs w:val="28"/>
        </w:rPr>
        <w:t>.</w:t>
      </w:r>
    </w:p>
    <w:p w14:paraId="5F2866C6"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الجانب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المقابل،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تظهر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النتائج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الميدانية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تقتصر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التسلية،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والترفيه،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وتبادل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الأهل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والأصدقاء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قد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تؤدي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نتائج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سلبية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وآثار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غير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محمودة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 </w:t>
      </w:r>
      <w:r w:rsidRPr="005770A4">
        <w:rPr>
          <w:rFonts w:ascii="Simplified Arabic" w:hAnsi="Simplified Arabic" w:cs="Simplified Arabic" w:hint="cs"/>
          <w:sz w:val="28"/>
          <w:szCs w:val="28"/>
          <w:rtl/>
        </w:rPr>
        <w:t>كما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النتائج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أثبتت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عدم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مساهمة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lastRenderedPageBreak/>
        <w:t>بعض</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المنصات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كـ</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فيسبوك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رفع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مستوى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إذا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تُستغل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إطار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معرفي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محمد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وعمر،</w:t>
      </w:r>
      <w:r w:rsidRPr="005770A4">
        <w:rPr>
          <w:rFonts w:ascii="Simplified Arabic" w:hAnsi="Simplified Arabic" w:cs="Simplified Arabic"/>
          <w:sz w:val="28"/>
          <w:szCs w:val="28"/>
          <w:rtl/>
        </w:rPr>
        <w:t xml:space="preserve"> 2017)</w:t>
      </w:r>
      <w:r w:rsidRPr="005770A4">
        <w:rPr>
          <w:rFonts w:ascii="Simplified Arabic" w:hAnsi="Simplified Arabic" w:cs="Simplified Arabic"/>
          <w:sz w:val="28"/>
          <w:szCs w:val="28"/>
        </w:rPr>
        <w:t>.</w:t>
      </w:r>
    </w:p>
    <w:p w14:paraId="2BFBAAEC"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علاوة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ذلك،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تفصح</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النماذج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النفسية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والسلوكية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المفسرة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لظاهرة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الفائق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وجود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مسارات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انفعالية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ونفسية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تتسبب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إضعاف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حيث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يؤدي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كثيف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التردد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رفع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مستويات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القلق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وزيادة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ظاهرة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الخوف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الفوات</w:t>
      </w:r>
      <w:r w:rsidRPr="005770A4">
        <w:rPr>
          <w:rFonts w:ascii="Simplified Arabic" w:hAnsi="Simplified Arabic" w:cs="Simplified Arabic"/>
          <w:sz w:val="28"/>
          <w:szCs w:val="28"/>
        </w:rPr>
        <w:t xml:space="preserve"> (Fear of Missing Out - </w:t>
      </w:r>
      <w:proofErr w:type="spellStart"/>
      <w:r w:rsidRPr="005770A4">
        <w:rPr>
          <w:rFonts w:ascii="Simplified Arabic" w:hAnsi="Simplified Arabic" w:cs="Simplified Arabic"/>
          <w:sz w:val="28"/>
          <w:szCs w:val="28"/>
        </w:rPr>
        <w:t>FoMO</w:t>
      </w:r>
      <w:proofErr w:type="spellEnd"/>
      <w:r w:rsidRPr="005770A4">
        <w:rPr>
          <w:rFonts w:ascii="Simplified Arabic" w:hAnsi="Simplified Arabic" w:cs="Simplified Arabic"/>
          <w:sz w:val="28"/>
          <w:szCs w:val="28"/>
        </w:rPr>
        <w:t>)</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تؤدي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بدورها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تشتيت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الانتباه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وتدهور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sz w:val="28"/>
          <w:szCs w:val="28"/>
        </w:rPr>
        <w:t xml:space="preserve"> (Gong et al., 2025).</w:t>
      </w:r>
    </w:p>
    <w:p w14:paraId="70D8F646"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الصدد،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يُظهر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التحليل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السلوكي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والتنظيمي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الجامعية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يمكنها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تقليل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الآثار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السلبية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آليات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تنظيمية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ونفسية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ملائمة؛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حيث</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تؤدي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العلاقات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الإيجابية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والقوية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الأستاذ</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والطالب</w:t>
      </w:r>
      <w:r w:rsidRPr="005770A4">
        <w:rPr>
          <w:rFonts w:ascii="Simplified Arabic" w:hAnsi="Simplified Arabic" w:cs="Simplified Arabic"/>
          <w:sz w:val="28"/>
          <w:szCs w:val="28"/>
        </w:rPr>
        <w:t xml:space="preserve"> (Teacher-Student Relationship) </w:t>
      </w:r>
      <w:r w:rsidRPr="005770A4">
        <w:rPr>
          <w:rFonts w:ascii="Simplified Arabic" w:hAnsi="Simplified Arabic" w:cs="Simplified Arabic" w:hint="cs"/>
          <w:sz w:val="28"/>
          <w:szCs w:val="28"/>
          <w:rtl/>
        </w:rPr>
        <w:t>دوراً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معدّلاً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ومخففاً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للأثر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السلبي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المترتب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الخوف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الفوات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والتشتت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الناتج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يسهم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حماية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للطلاب</w:t>
      </w:r>
      <w:r w:rsidRPr="005770A4">
        <w:rPr>
          <w:rFonts w:ascii="Simplified Arabic" w:hAnsi="Simplified Arabic" w:cs="Simplified Arabic"/>
          <w:sz w:val="28"/>
          <w:szCs w:val="28"/>
        </w:rPr>
        <w:t xml:space="preserve"> (Gong et al., 2025).</w:t>
      </w:r>
    </w:p>
    <w:p w14:paraId="4E6CD3C4"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وانطلاقاً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الطروحات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السابقة،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فإن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الشواهد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والنتائج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المتباينة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الأدبيات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الميدانية</w:t>
      </w:r>
      <w:r w:rsidRPr="005770A4">
        <w:rPr>
          <w:rFonts w:ascii="Simplified Arabic" w:hAnsi="Simplified Arabic" w:cs="Simplified Arabic" w:hint="eastAsia"/>
          <w:sz w:val="28"/>
          <w:szCs w:val="28"/>
          <w:rtl/>
        </w:rPr>
        <w:t>—</w:t>
      </w:r>
      <w:r w:rsidRPr="005770A4">
        <w:rPr>
          <w:rFonts w:ascii="Simplified Arabic" w:hAnsi="Simplified Arabic" w:cs="Simplified Arabic" w:hint="cs"/>
          <w:sz w:val="28"/>
          <w:szCs w:val="28"/>
          <w:rtl/>
        </w:rPr>
        <w:t>والتي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تتراوح</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وجود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تأثير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إيجابي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المعرفي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والعلمي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وجود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آثار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سلبية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تتمثل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ضعف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التركيز</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والسهر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وتراجع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وصولاً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النتائج</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تؤكد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العلاقة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العامة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وأداء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الطالب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قد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تكون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ضعيفة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أو</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غير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موجودة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نهائياً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أصلها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المباشر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تؤكد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وسائل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تمثل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أداة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ذات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تأثير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متعدد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الأبعاد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وليست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علاقة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خطية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بسيطة</w:t>
      </w:r>
      <w:r w:rsidRPr="005770A4">
        <w:rPr>
          <w:rFonts w:ascii="Simplified Arabic" w:hAnsi="Simplified Arabic" w:cs="Simplified Arabic"/>
          <w:sz w:val="28"/>
          <w:szCs w:val="28"/>
        </w:rPr>
        <w:t>.</w:t>
      </w:r>
    </w:p>
    <w:p w14:paraId="4004D541" w14:textId="77777777" w:rsidR="005770A4" w:rsidRPr="005770A4" w:rsidRDefault="005770A4" w:rsidP="00D21146">
      <w:pPr>
        <w:bidi/>
        <w:spacing w:line="276" w:lineRule="auto"/>
        <w:jc w:val="both"/>
        <w:rPr>
          <w:rFonts w:ascii="Simplified Arabic" w:hAnsi="Simplified Arabic" w:cs="Simplified Arabic"/>
          <w:sz w:val="28"/>
          <w:szCs w:val="28"/>
          <w:rtl/>
        </w:rPr>
      </w:pPr>
      <w:r w:rsidRPr="005770A4">
        <w:rPr>
          <w:rFonts w:ascii="Simplified Arabic" w:hAnsi="Simplified Arabic" w:cs="Simplified Arabic" w:hint="cs"/>
          <w:sz w:val="28"/>
          <w:szCs w:val="28"/>
          <w:rtl/>
        </w:rPr>
        <w:t>إضافة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ذلك،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فإن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الخصوصية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لجامعة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بالأحساء،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بطلابها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ومتطلباتهم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تفرض</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أهمية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التقصي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والتحليل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الميداني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لمعرفة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دوافع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والوقت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المقضي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والمنصات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الأكثر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وتحديد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إذا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كان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يؤدي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الدعم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التشتت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وضعف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داخل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عبد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الرحمن،</w:t>
      </w:r>
      <w:r w:rsidRPr="005770A4">
        <w:rPr>
          <w:rFonts w:ascii="Simplified Arabic" w:hAnsi="Simplified Arabic" w:cs="Simplified Arabic"/>
          <w:sz w:val="28"/>
          <w:szCs w:val="28"/>
          <w:rtl/>
        </w:rPr>
        <w:t xml:space="preserve"> 2025)</w:t>
      </w:r>
      <w:r w:rsidRPr="005770A4">
        <w:rPr>
          <w:rFonts w:ascii="Simplified Arabic" w:hAnsi="Simplified Arabic" w:cs="Simplified Arabic"/>
          <w:sz w:val="28"/>
          <w:szCs w:val="28"/>
        </w:rPr>
        <w:t>.</w:t>
      </w:r>
    </w:p>
    <w:p w14:paraId="29ABD4FC" w14:textId="0AAA0442" w:rsidR="005C6AB6" w:rsidRPr="00CC1D7A" w:rsidRDefault="005770A4" w:rsidP="00D21146">
      <w:pPr>
        <w:bidi/>
        <w:spacing w:line="276" w:lineRule="auto"/>
        <w:jc w:val="both"/>
        <w:rPr>
          <w:rFonts w:ascii="Simplified Arabic" w:hAnsi="Simplified Arabic" w:cs="Simplified Arabic"/>
          <w:sz w:val="28"/>
          <w:szCs w:val="28"/>
        </w:rPr>
      </w:pPr>
      <w:r w:rsidRPr="005770A4">
        <w:rPr>
          <w:rFonts w:ascii="Simplified Arabic" w:hAnsi="Simplified Arabic" w:cs="Simplified Arabic" w:hint="cs"/>
          <w:sz w:val="28"/>
          <w:szCs w:val="28"/>
          <w:rtl/>
        </w:rPr>
        <w:lastRenderedPageBreak/>
        <w:t>بناءً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كل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ما</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تقدم،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تتحدد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هذه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الميدانية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للوقوف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بأسلوب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تحليلي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أثر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مواقع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التواصل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الاجتماعي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لدى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جامعة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الملك</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فيصل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بالأحساء</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وسوف</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تسعى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الدراسة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للوصول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إلى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تشخيص</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دقيق</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لأنماط</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الاستخدام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ودواعه،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وقياس</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دلالة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الانعكاسات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الناتجة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عنه،</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وتوفير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قاعدة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بيانات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وأدلة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ميدانية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تمكّن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صناع</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القرار</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والموجهين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الأكاديميين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بالجامعة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من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صياغة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استراتيجيات</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توعوية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وتأهيلية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تساعد</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الطلاب</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على</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الاستغلال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الأمثل</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للبيئة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الرقمية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والمعرفية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دون</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المساس</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بمستوياتهم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التحصيلية</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وتفوقهم</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الأكاديمي</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بصري</w:t>
      </w:r>
      <w:r w:rsidRPr="005770A4">
        <w:rPr>
          <w:rFonts w:ascii="Simplified Arabic" w:hAnsi="Simplified Arabic" w:cs="Simplified Arabic"/>
          <w:sz w:val="28"/>
          <w:szCs w:val="28"/>
          <w:rtl/>
        </w:rPr>
        <w:t xml:space="preserve"> </w:t>
      </w:r>
      <w:proofErr w:type="spellStart"/>
      <w:r w:rsidRPr="005770A4">
        <w:rPr>
          <w:rFonts w:ascii="Simplified Arabic" w:hAnsi="Simplified Arabic" w:cs="Simplified Arabic" w:hint="cs"/>
          <w:sz w:val="28"/>
          <w:szCs w:val="28"/>
          <w:rtl/>
        </w:rPr>
        <w:t>والأنديجاني</w:t>
      </w:r>
      <w:proofErr w:type="spellEnd"/>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2017</w:t>
      </w:r>
      <w:r w:rsidRPr="005770A4">
        <w:rPr>
          <w:rFonts w:ascii="Simplified Arabic" w:hAnsi="Simplified Arabic" w:cs="Simplified Arabic" w:hint="cs"/>
          <w:sz w:val="28"/>
          <w:szCs w:val="28"/>
          <w:rtl/>
        </w:rPr>
        <w:t>؛</w:t>
      </w:r>
      <w:r w:rsidRPr="005770A4">
        <w:rPr>
          <w:rFonts w:ascii="Simplified Arabic" w:hAnsi="Simplified Arabic" w:cs="Simplified Arabic"/>
          <w:sz w:val="28"/>
          <w:szCs w:val="28"/>
          <w:rtl/>
        </w:rPr>
        <w:t xml:space="preserve"> </w:t>
      </w:r>
      <w:r w:rsidRPr="005770A4">
        <w:rPr>
          <w:rFonts w:ascii="Simplified Arabic" w:hAnsi="Simplified Arabic" w:cs="Simplified Arabic" w:hint="cs"/>
          <w:sz w:val="28"/>
          <w:szCs w:val="28"/>
          <w:rtl/>
        </w:rPr>
        <w:t>السنوسي،</w:t>
      </w:r>
      <w:r w:rsidRPr="005770A4">
        <w:rPr>
          <w:rFonts w:ascii="Simplified Arabic" w:hAnsi="Simplified Arabic" w:cs="Simplified Arabic"/>
          <w:sz w:val="28"/>
          <w:szCs w:val="28"/>
          <w:rtl/>
        </w:rPr>
        <w:t xml:space="preserve"> 2026)</w:t>
      </w:r>
      <w:r w:rsidR="005C6AB6" w:rsidRPr="00CC1D7A">
        <w:rPr>
          <w:rFonts w:ascii="Simplified Arabic" w:hAnsi="Simplified Arabic" w:cs="Simplified Arabic"/>
          <w:sz w:val="28"/>
          <w:szCs w:val="28"/>
        </w:rPr>
        <w:t>.</w:t>
      </w:r>
    </w:p>
    <w:p w14:paraId="40168D28" w14:textId="69B3CD38"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5" w:name="_Toc235819409"/>
      <w:r w:rsidRPr="00085C37">
        <w:rPr>
          <w:rFonts w:ascii="Simplified Arabic" w:hAnsi="Simplified Arabic" w:cs="Simplified Arabic"/>
          <w:b/>
          <w:bCs/>
          <w:color w:val="000000" w:themeColor="text1"/>
          <w:sz w:val="28"/>
          <w:szCs w:val="28"/>
          <w:rtl/>
        </w:rPr>
        <w:t>مشكلة الدراسة</w:t>
      </w:r>
      <w:bookmarkEnd w:id="5"/>
    </w:p>
    <w:p w14:paraId="62A85E7E" w14:textId="77777777" w:rsidR="00107C39" w:rsidRPr="00107C39"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تُعد شبكات وتطبيقات التواصل الاجتماعي في العصر المعاصر من أكثر الوسائل الاتصالية تأثيرًا في الأوساط الأكاديمية والجامعية، نظرًا لما تمتلكه من قدرة عالية على تشكيل السلوكيات الطلابية وتوجيه الممارسات المعرفية. ومع التطور الكبير في وسائل الإعلام الحديثة والمنصات الرقمية، أصبح تأثير منصات التواصل الاجتماعي أكثر وضوحًا على طلبة الجامعات ومستوياتهم التحصيلية على حد سواء (</w:t>
      </w:r>
      <w:proofErr w:type="spellStart"/>
      <w:r w:rsidRPr="00107C39">
        <w:rPr>
          <w:rFonts w:ascii="Simplified Arabic" w:hAnsi="Simplified Arabic" w:cs="Simplified Arabic"/>
          <w:sz w:val="28"/>
          <w:szCs w:val="28"/>
          <w:rtl/>
        </w:rPr>
        <w:t>البوعيشي</w:t>
      </w:r>
      <w:proofErr w:type="spellEnd"/>
      <w:r w:rsidRPr="00107C39">
        <w:rPr>
          <w:rFonts w:ascii="Simplified Arabic" w:hAnsi="Simplified Arabic" w:cs="Simplified Arabic"/>
          <w:sz w:val="28"/>
          <w:szCs w:val="28"/>
          <w:rtl/>
        </w:rPr>
        <w:t>، 2021)</w:t>
      </w:r>
      <w:r w:rsidRPr="00107C39">
        <w:rPr>
          <w:rFonts w:ascii="Simplified Arabic" w:hAnsi="Simplified Arabic" w:cs="Simplified Arabic"/>
          <w:sz w:val="28"/>
          <w:szCs w:val="28"/>
        </w:rPr>
        <w:t>.</w:t>
      </w:r>
    </w:p>
    <w:p w14:paraId="703DE595" w14:textId="77777777" w:rsidR="00107C39" w:rsidRPr="00107C39"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 xml:space="preserve">وعلى الرغم من الإيجابيات المتعددة لشبكات التواصل الاجتماعي في دعم العملية التعليمية، وتنوع مصادر الحصول على المعلومة، وزيادة التفاعل الأكاديمي، وإمكانية الاستفادة منها في إنجاز البحوث العلمية وتسهيل التواصل مع أعضاء هيئة التدريس والزملاء (البط، 2019؛ </w:t>
      </w:r>
      <w:proofErr w:type="spellStart"/>
      <w:r w:rsidRPr="00107C39">
        <w:rPr>
          <w:rFonts w:ascii="Simplified Arabic" w:hAnsi="Simplified Arabic" w:cs="Simplified Arabic"/>
          <w:sz w:val="28"/>
          <w:szCs w:val="28"/>
          <w:rtl/>
        </w:rPr>
        <w:t>الخمشي</w:t>
      </w:r>
      <w:proofErr w:type="spellEnd"/>
      <w:r w:rsidRPr="00107C39">
        <w:rPr>
          <w:rFonts w:ascii="Simplified Arabic" w:hAnsi="Simplified Arabic" w:cs="Simplified Arabic"/>
          <w:sz w:val="28"/>
          <w:szCs w:val="28"/>
          <w:rtl/>
        </w:rPr>
        <w:t>، 2021)، إلا أن الاستخدام المكثف غير المقنن لهذه المنصات قد يسهم في تعزيز الآثار السلبية والتعثر الأكاديمي. إذ يرتبط الوقت المقضي الطويل على هذه المنصات بظواهر سلوكية وصحية تؤثر سلباً على الانضباط والاستذكار، مثل السهر الطويل، وضعف التركيز، وضياع الوقت المخصص للدراسة والتسويف الأكاديمي (</w:t>
      </w:r>
      <w:proofErr w:type="spellStart"/>
      <w:r w:rsidRPr="00107C39">
        <w:rPr>
          <w:rFonts w:ascii="Simplified Arabic" w:hAnsi="Simplified Arabic" w:cs="Simplified Arabic"/>
          <w:sz w:val="28"/>
          <w:szCs w:val="28"/>
          <w:rtl/>
        </w:rPr>
        <w:t>القريو</w:t>
      </w:r>
      <w:proofErr w:type="spellEnd"/>
      <w:r w:rsidRPr="00107C39">
        <w:rPr>
          <w:rFonts w:ascii="Simplified Arabic" w:hAnsi="Simplified Arabic" w:cs="Simplified Arabic"/>
          <w:sz w:val="28"/>
          <w:szCs w:val="28"/>
          <w:rtl/>
        </w:rPr>
        <w:t>، 2022؛ النابلسي، 2021)</w:t>
      </w:r>
      <w:r w:rsidRPr="00107C39">
        <w:rPr>
          <w:rFonts w:ascii="Simplified Arabic" w:hAnsi="Simplified Arabic" w:cs="Simplified Arabic"/>
          <w:sz w:val="28"/>
          <w:szCs w:val="28"/>
        </w:rPr>
        <w:t>.</w:t>
      </w:r>
    </w:p>
    <w:p w14:paraId="119D6EDB" w14:textId="77777777" w:rsidR="00107C39" w:rsidRPr="00107C39"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 xml:space="preserve">وقد أشارت دراسة </w:t>
      </w:r>
      <w:proofErr w:type="spellStart"/>
      <w:r w:rsidRPr="00107C39">
        <w:rPr>
          <w:rFonts w:ascii="Simplified Arabic" w:hAnsi="Simplified Arabic" w:cs="Simplified Arabic"/>
          <w:sz w:val="28"/>
          <w:szCs w:val="28"/>
          <w:rtl/>
        </w:rPr>
        <w:t>القريو</w:t>
      </w:r>
      <w:proofErr w:type="spellEnd"/>
      <w:r w:rsidRPr="00107C39">
        <w:rPr>
          <w:rFonts w:ascii="Simplified Arabic" w:hAnsi="Simplified Arabic" w:cs="Simplified Arabic"/>
          <w:sz w:val="28"/>
          <w:szCs w:val="28"/>
          <w:rtl/>
        </w:rPr>
        <w:t xml:space="preserve"> (2022) إلى أن شبكات التواصل الاجتماعي لها أثر بالغ في التحصيل الدراسي للشباب الجامعي؛ حيث يؤدي الاستغراق غير الموجه فيها إلى الانشغال عن الاستذكار وتراجع </w:t>
      </w:r>
      <w:r w:rsidRPr="00107C39">
        <w:rPr>
          <w:rFonts w:ascii="Simplified Arabic" w:hAnsi="Simplified Arabic" w:cs="Simplified Arabic"/>
          <w:sz w:val="28"/>
          <w:szCs w:val="28"/>
          <w:rtl/>
        </w:rPr>
        <w:lastRenderedPageBreak/>
        <w:t>المعدلات الأكاديمية. كما أوضحت دراسة البط (2019) أن آثار استخدام شبكات مثل الفيسبوك تتحدد بناءً على طبيعة الدافع للاستخدام، حيث ينعكس الاستخدام الترفيهي سلباً على وقت التحصيل، في حين يسهم الاستخدام المعرفي في تحسين مهارات الاطلاع</w:t>
      </w:r>
      <w:r w:rsidRPr="00107C39">
        <w:rPr>
          <w:rFonts w:ascii="Simplified Arabic" w:hAnsi="Simplified Arabic" w:cs="Simplified Arabic"/>
          <w:sz w:val="28"/>
          <w:szCs w:val="28"/>
        </w:rPr>
        <w:t>.</w:t>
      </w:r>
    </w:p>
    <w:p w14:paraId="5FB2866C" w14:textId="77777777" w:rsidR="00107C39" w:rsidRPr="00107C39"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 xml:space="preserve">ولا يقتصر أثر شبكات التواصل الاجتماعي على نمط الاستخدام العام، بل يمتد إلى نوعية المنصات المعتمدة ووعي الطالب بإدارة الوقت. إذ كشفت دراسة النابلسي (2021) أن التشتت الناتج عن متابعة المنصات الافتراضية يؤثر بصورة مباشرة على أداء الشباب الجامعي ومستوى استيعابهم للمقررات الدراسية، في حين أكدت دراسة </w:t>
      </w:r>
      <w:proofErr w:type="spellStart"/>
      <w:r w:rsidRPr="00107C39">
        <w:rPr>
          <w:rFonts w:ascii="Simplified Arabic" w:hAnsi="Simplified Arabic" w:cs="Simplified Arabic"/>
          <w:sz w:val="28"/>
          <w:szCs w:val="28"/>
          <w:rtl/>
        </w:rPr>
        <w:t>الخمشي</w:t>
      </w:r>
      <w:proofErr w:type="spellEnd"/>
      <w:r w:rsidRPr="00107C39">
        <w:rPr>
          <w:rFonts w:ascii="Simplified Arabic" w:hAnsi="Simplified Arabic" w:cs="Simplified Arabic"/>
          <w:sz w:val="28"/>
          <w:szCs w:val="28"/>
          <w:rtl/>
        </w:rPr>
        <w:t xml:space="preserve"> (2021) أن توفير بيئة واعية ترشد استخدام التقنية يسهم في التخفيف من ضغوط الدراسة والاستفادة من المزايا المعرفية للمنصات</w:t>
      </w:r>
      <w:r w:rsidRPr="00107C39">
        <w:rPr>
          <w:rFonts w:ascii="Simplified Arabic" w:hAnsi="Simplified Arabic" w:cs="Simplified Arabic"/>
          <w:sz w:val="28"/>
          <w:szCs w:val="28"/>
        </w:rPr>
        <w:t>.</w:t>
      </w:r>
    </w:p>
    <w:p w14:paraId="5EDBC648" w14:textId="77777777" w:rsidR="00107C39" w:rsidRPr="00107C39"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كما أن البيئة الجامعية السعودية تشهد حاليًا توسعًا كبيرًا في التحول الرقمي والتوسع في استخدام وسائل الإعلام الرقمية في مؤسسات التعليم العالي، وهو ما يزيد من أهمية دراسة أثر الوسائط الرقمية وشبكات التواصل الاجتماعي على الأداء الأكاديمي والتحصيل الدراسي لدى طلاب جامعة الملك فيصل (</w:t>
      </w:r>
      <w:proofErr w:type="spellStart"/>
      <w:r w:rsidRPr="00107C39">
        <w:rPr>
          <w:rFonts w:ascii="Simplified Arabic" w:hAnsi="Simplified Arabic" w:cs="Simplified Arabic"/>
          <w:sz w:val="28"/>
          <w:szCs w:val="28"/>
          <w:rtl/>
        </w:rPr>
        <w:t>الخمشي</w:t>
      </w:r>
      <w:proofErr w:type="spellEnd"/>
      <w:r w:rsidRPr="00107C39">
        <w:rPr>
          <w:rFonts w:ascii="Simplified Arabic" w:hAnsi="Simplified Arabic" w:cs="Simplified Arabic"/>
          <w:sz w:val="28"/>
          <w:szCs w:val="28"/>
          <w:rtl/>
        </w:rPr>
        <w:t>، 2021)</w:t>
      </w:r>
      <w:r w:rsidRPr="00107C39">
        <w:rPr>
          <w:rFonts w:ascii="Simplified Arabic" w:hAnsi="Simplified Arabic" w:cs="Simplified Arabic"/>
          <w:sz w:val="28"/>
          <w:szCs w:val="28"/>
        </w:rPr>
        <w:t>.</w:t>
      </w:r>
    </w:p>
    <w:p w14:paraId="3DB87115" w14:textId="623B128F" w:rsidR="005C6AB6" w:rsidRPr="00CC1D7A" w:rsidRDefault="00107C39" w:rsidP="00D21146">
      <w:pPr>
        <w:bidi/>
        <w:spacing w:line="276" w:lineRule="auto"/>
        <w:jc w:val="both"/>
        <w:rPr>
          <w:rFonts w:ascii="Simplified Arabic" w:hAnsi="Simplified Arabic" w:cs="Simplified Arabic"/>
          <w:sz w:val="28"/>
          <w:szCs w:val="28"/>
        </w:rPr>
      </w:pPr>
      <w:r w:rsidRPr="00107C39">
        <w:rPr>
          <w:rFonts w:ascii="Simplified Arabic" w:hAnsi="Simplified Arabic" w:cs="Simplified Arabic"/>
          <w:sz w:val="28"/>
          <w:szCs w:val="28"/>
          <w:rtl/>
        </w:rPr>
        <w:t>وتكمن المشكلة البحثية في وجود ندرة نسبية وتعارض في الدراسات الميدانية التي تناولت العلاقة بين نمط استخدام شبكات التواصل الاجتماعي والتحصيل الأكاديمي لدى الطلاب في بعض البيئات الجامعية السعودية، حيث تتراوح نتائج البحوث بين التأثير الإيجابي للدوافع التعليمية والتأثير السلبي للوقت المهدور، مما يستدعي إجراء دراسة علمية لتحليل هذه العلاقة وتحديد أبعادها المختلفة لدى طلاب جامعة الملك فيصل</w:t>
      </w:r>
      <w:r w:rsidR="005C6AB6" w:rsidRPr="00CC1D7A">
        <w:rPr>
          <w:rFonts w:ascii="Simplified Arabic" w:hAnsi="Simplified Arabic" w:cs="Simplified Arabic"/>
          <w:sz w:val="28"/>
          <w:szCs w:val="28"/>
        </w:rPr>
        <w:t>.</w:t>
      </w:r>
    </w:p>
    <w:p w14:paraId="67D7002D" w14:textId="77777777" w:rsidR="005C6AB6" w:rsidRPr="00CC1D7A" w:rsidRDefault="005C6AB6" w:rsidP="00D21146">
      <w:pPr>
        <w:bidi/>
        <w:spacing w:line="276" w:lineRule="auto"/>
        <w:jc w:val="both"/>
        <w:rPr>
          <w:rFonts w:ascii="Simplified Arabic" w:hAnsi="Simplified Arabic" w:cs="Simplified Arabic"/>
          <w:sz w:val="28"/>
          <w:szCs w:val="28"/>
        </w:rPr>
      </w:pPr>
      <w:r w:rsidRPr="00CC1D7A">
        <w:rPr>
          <w:rFonts w:ascii="Simplified Arabic" w:hAnsi="Simplified Arabic" w:cs="Simplified Arabic"/>
          <w:sz w:val="28"/>
          <w:szCs w:val="28"/>
          <w:rtl/>
        </w:rPr>
        <w:t>ومن هنا يتمثل السؤال الرئيسي للبحث في</w:t>
      </w:r>
      <w:r w:rsidRPr="00CC1D7A">
        <w:rPr>
          <w:rFonts w:ascii="Simplified Arabic" w:hAnsi="Simplified Arabic" w:cs="Simplified Arabic"/>
          <w:sz w:val="28"/>
          <w:szCs w:val="28"/>
        </w:rPr>
        <w:t>:</w:t>
      </w:r>
    </w:p>
    <w:p w14:paraId="3A4987BC" w14:textId="77777777" w:rsidR="00107C39" w:rsidRPr="00F733B4" w:rsidRDefault="00107C39" w:rsidP="00D21146">
      <w:pPr>
        <w:bidi/>
        <w:spacing w:line="276" w:lineRule="auto"/>
        <w:jc w:val="both"/>
        <w:rPr>
          <w:rFonts w:ascii="Simplified Arabic" w:hAnsi="Simplified Arabic" w:cs="Simplified Arabic"/>
          <w:sz w:val="28"/>
          <w:szCs w:val="28"/>
        </w:rPr>
      </w:pPr>
      <w:r w:rsidRPr="00F733B4">
        <w:rPr>
          <w:rFonts w:ascii="Simplified Arabic" w:hAnsi="Simplified Arabic" w:cs="Simplified Arabic"/>
          <w:b/>
          <w:bCs/>
          <w:sz w:val="28"/>
          <w:szCs w:val="28"/>
          <w:rtl/>
        </w:rPr>
        <w:t>ما أثر استخدام مواقع التواصل الاجتماعي على التحصيل الدراسي لدى طلاب جامعة الملك فيصل؟</w:t>
      </w:r>
    </w:p>
    <w:p w14:paraId="224E1907" w14:textId="77777777" w:rsidR="005C6AB6" w:rsidRPr="00CC1D7A" w:rsidRDefault="005C6AB6" w:rsidP="00D21146">
      <w:pPr>
        <w:bidi/>
        <w:spacing w:line="276" w:lineRule="auto"/>
        <w:jc w:val="both"/>
        <w:rPr>
          <w:rFonts w:ascii="Simplified Arabic" w:hAnsi="Simplified Arabic" w:cs="Simplified Arabic"/>
          <w:sz w:val="28"/>
          <w:szCs w:val="28"/>
        </w:rPr>
      </w:pPr>
      <w:r w:rsidRPr="00CC1D7A">
        <w:rPr>
          <w:rFonts w:ascii="Simplified Arabic" w:hAnsi="Simplified Arabic" w:cs="Simplified Arabic"/>
          <w:sz w:val="28"/>
          <w:szCs w:val="28"/>
          <w:rtl/>
        </w:rPr>
        <w:t>ويتفرع من هذا السؤال عدد من التساؤلات الفرعية</w:t>
      </w:r>
      <w:r w:rsidRPr="00CC1D7A">
        <w:rPr>
          <w:rFonts w:ascii="Simplified Arabic" w:hAnsi="Simplified Arabic" w:cs="Simplified Arabic"/>
          <w:sz w:val="28"/>
          <w:szCs w:val="28"/>
        </w:rPr>
        <w:t>:</w:t>
      </w:r>
    </w:p>
    <w:p w14:paraId="1C58E6BE" w14:textId="77777777" w:rsidR="009559A6" w:rsidRPr="00F733B4" w:rsidRDefault="009559A6" w:rsidP="00D21146">
      <w:pPr>
        <w:numPr>
          <w:ilvl w:val="0"/>
          <w:numId w:val="1"/>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ما مدى كثافة وأنماط استخدام مواقع التواصل الاجتماعي (المنصات الأكثر استخداماً، والوقت المقضي يومياً) لدى طلاب جامعة الملك فيصل؟</w:t>
      </w:r>
    </w:p>
    <w:p w14:paraId="1998C8AA" w14:textId="77777777" w:rsidR="009559A6" w:rsidRPr="00F733B4" w:rsidRDefault="009559A6" w:rsidP="00D21146">
      <w:pPr>
        <w:numPr>
          <w:ilvl w:val="0"/>
          <w:numId w:val="1"/>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lastRenderedPageBreak/>
        <w:t>ما أسباب ودوافع استخدام شبكات التواصل الاجتماعي (أكاديمية، ترفيهية، تواصل اجتماعي) لدى أفراد عينة الدراسة؟</w:t>
      </w:r>
    </w:p>
    <w:p w14:paraId="1556D9BB" w14:textId="77777777" w:rsidR="009559A6" w:rsidRPr="00F733B4" w:rsidRDefault="009559A6" w:rsidP="00D21146">
      <w:pPr>
        <w:numPr>
          <w:ilvl w:val="0"/>
          <w:numId w:val="1"/>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ما الآثار الإيجابية والسلبية المترتبة على استخدام شبكات التواصل الاجتماعي على التحصيل الدراسي لدى طلبة الجامعة؟</w:t>
      </w:r>
    </w:p>
    <w:p w14:paraId="3FEBA8B6" w14:textId="77777777" w:rsidR="009559A6" w:rsidRPr="00F733B4" w:rsidRDefault="009559A6" w:rsidP="00D21146">
      <w:pPr>
        <w:numPr>
          <w:ilvl w:val="0"/>
          <w:numId w:val="1"/>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هل توجد فروق ذات دلالة إحصائية في أثر استخدام مواقع التواصل الاجتماعي على التحصيل الدراسي تعزى لنمط أو دوافع الاستخدام؟</w:t>
      </w:r>
    </w:p>
    <w:p w14:paraId="196273F0" w14:textId="5946AD67" w:rsidR="005C6AB6" w:rsidRPr="009559A6" w:rsidRDefault="009559A6" w:rsidP="00D21146">
      <w:pPr>
        <w:numPr>
          <w:ilvl w:val="0"/>
          <w:numId w:val="1"/>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ما السبل التي يمكن من خلالها الحد من التأثيرات السلبية لشبكات التواصل الاجتماعي وتعزيز دورها الأكاديمي الإيجابي داخل الجامعة؟</w:t>
      </w:r>
    </w:p>
    <w:p w14:paraId="7D712288" w14:textId="5E980418"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6" w:name="_Toc235819410"/>
      <w:r w:rsidRPr="00085C37">
        <w:rPr>
          <w:rFonts w:ascii="Simplified Arabic" w:hAnsi="Simplified Arabic" w:cs="Simplified Arabic"/>
          <w:b/>
          <w:bCs/>
          <w:color w:val="000000" w:themeColor="text1"/>
          <w:sz w:val="28"/>
          <w:szCs w:val="28"/>
          <w:rtl/>
        </w:rPr>
        <w:t>أهداف الدراسة</w:t>
      </w:r>
      <w:bookmarkEnd w:id="6"/>
    </w:p>
    <w:p w14:paraId="7846B7C9" w14:textId="77777777" w:rsidR="005C6AB6" w:rsidRPr="00CC1D7A" w:rsidRDefault="005C6AB6" w:rsidP="00D21146">
      <w:pPr>
        <w:bidi/>
        <w:spacing w:line="276" w:lineRule="auto"/>
        <w:jc w:val="both"/>
        <w:rPr>
          <w:rFonts w:ascii="Simplified Arabic" w:hAnsi="Simplified Arabic" w:cs="Simplified Arabic"/>
          <w:sz w:val="28"/>
          <w:szCs w:val="28"/>
        </w:rPr>
      </w:pPr>
      <w:r w:rsidRPr="00CC1D7A">
        <w:rPr>
          <w:rFonts w:ascii="Simplified Arabic" w:hAnsi="Simplified Arabic" w:cs="Simplified Arabic"/>
          <w:sz w:val="28"/>
          <w:szCs w:val="28"/>
          <w:rtl/>
        </w:rPr>
        <w:t>تهدف هذه الدراسة إلى تحقيق مجموعة من الأهداف العلمية والتطبيقية، وتتمثل فيما يلي</w:t>
      </w:r>
      <w:r w:rsidRPr="00CC1D7A">
        <w:rPr>
          <w:rFonts w:ascii="Simplified Arabic" w:hAnsi="Simplified Arabic" w:cs="Simplified Arabic"/>
          <w:sz w:val="28"/>
          <w:szCs w:val="28"/>
        </w:rPr>
        <w:t>:</w:t>
      </w:r>
    </w:p>
    <w:p w14:paraId="6AD17701" w14:textId="77777777" w:rsidR="00661C91" w:rsidRPr="00F733B4" w:rsidRDefault="00661C91">
      <w:pPr>
        <w:numPr>
          <w:ilvl w:val="0"/>
          <w:numId w:val="2"/>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قياس أثر استخدام مواقع التواصل الاجتماعي على التحصيل الدراسي لدى طلاب جامعة الملك فيصل</w:t>
      </w:r>
      <w:r w:rsidRPr="00F733B4">
        <w:rPr>
          <w:rFonts w:ascii="Simplified Arabic" w:hAnsi="Simplified Arabic" w:cs="Simplified Arabic"/>
          <w:sz w:val="28"/>
          <w:szCs w:val="28"/>
        </w:rPr>
        <w:t>.</w:t>
      </w:r>
    </w:p>
    <w:p w14:paraId="00CF6385" w14:textId="77777777" w:rsidR="00661C91" w:rsidRPr="00F733B4" w:rsidRDefault="00661C91">
      <w:pPr>
        <w:numPr>
          <w:ilvl w:val="0"/>
          <w:numId w:val="2"/>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التعرف على أنماط استخدام شبكات التواصل الاجتماعي وتحديد الوقت المقضي عليها يومياً لدى الطلاب</w:t>
      </w:r>
      <w:r w:rsidRPr="00F733B4">
        <w:rPr>
          <w:rFonts w:ascii="Simplified Arabic" w:hAnsi="Simplified Arabic" w:cs="Simplified Arabic"/>
          <w:sz w:val="28"/>
          <w:szCs w:val="28"/>
        </w:rPr>
        <w:t>.</w:t>
      </w:r>
    </w:p>
    <w:p w14:paraId="2F298610" w14:textId="77777777" w:rsidR="00661C91" w:rsidRPr="00F733B4" w:rsidRDefault="00661C91">
      <w:pPr>
        <w:numPr>
          <w:ilvl w:val="0"/>
          <w:numId w:val="2"/>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الكشف عن دوافع استخدام وسائل التواصل الاجتماعي بين أفراد عينة الدراسة وتصنيفها إلى دوافع معرفية/أكاديمية ودوافع ترفيهية/اجتماعية</w:t>
      </w:r>
      <w:r w:rsidRPr="00F733B4">
        <w:rPr>
          <w:rFonts w:ascii="Simplified Arabic" w:hAnsi="Simplified Arabic" w:cs="Simplified Arabic"/>
          <w:sz w:val="28"/>
          <w:szCs w:val="28"/>
        </w:rPr>
        <w:t>.</w:t>
      </w:r>
    </w:p>
    <w:p w14:paraId="6708D5C0" w14:textId="77777777" w:rsidR="00661C91" w:rsidRPr="00F733B4" w:rsidRDefault="00661C91">
      <w:pPr>
        <w:numPr>
          <w:ilvl w:val="0"/>
          <w:numId w:val="2"/>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تحديد الانعكاسات الإيجابية والسلبية الناجمة عن استخدام شبكات التواصل الاجتماعي على التحصيل الدراسي والأداء الأكاديمي</w:t>
      </w:r>
      <w:r w:rsidRPr="00F733B4">
        <w:rPr>
          <w:rFonts w:ascii="Simplified Arabic" w:hAnsi="Simplified Arabic" w:cs="Simplified Arabic"/>
          <w:sz w:val="28"/>
          <w:szCs w:val="28"/>
        </w:rPr>
        <w:t>.</w:t>
      </w:r>
    </w:p>
    <w:p w14:paraId="2CB4A9F9" w14:textId="27C35BE1" w:rsidR="005C6AB6" w:rsidRPr="00661C91" w:rsidRDefault="00661C91">
      <w:pPr>
        <w:numPr>
          <w:ilvl w:val="0"/>
          <w:numId w:val="2"/>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تقديم توصيات وإرشادات تساعد على الحد من الآثار السلبية لتشتت وسائل التواصل الاجتماعي وتعزيز الاستغلال الأكاديمي الرشيد للمنصات الرقمية</w:t>
      </w:r>
      <w:r w:rsidRPr="00F733B4">
        <w:rPr>
          <w:rFonts w:ascii="Simplified Arabic" w:hAnsi="Simplified Arabic" w:cs="Simplified Arabic"/>
          <w:sz w:val="28"/>
          <w:szCs w:val="28"/>
        </w:rPr>
        <w:t>.</w:t>
      </w:r>
    </w:p>
    <w:p w14:paraId="29E98508" w14:textId="08E1F8B2"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7" w:name="_Toc235819411"/>
      <w:r w:rsidRPr="00085C37">
        <w:rPr>
          <w:rFonts w:ascii="Simplified Arabic" w:hAnsi="Simplified Arabic" w:cs="Simplified Arabic"/>
          <w:b/>
          <w:bCs/>
          <w:color w:val="000000" w:themeColor="text1"/>
          <w:sz w:val="28"/>
          <w:szCs w:val="28"/>
          <w:rtl/>
        </w:rPr>
        <w:lastRenderedPageBreak/>
        <w:t>أهمية الدراسة</w:t>
      </w:r>
      <w:bookmarkEnd w:id="7"/>
    </w:p>
    <w:p w14:paraId="7EA159FF"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t>أولًا: الأهمية النظرية</w:t>
      </w:r>
    </w:p>
    <w:p w14:paraId="391A2DFD" w14:textId="77777777" w:rsidR="00661C91" w:rsidRPr="00F733B4" w:rsidRDefault="00661C91" w:rsidP="00D21146">
      <w:pPr>
        <w:bidi/>
        <w:spacing w:line="276" w:lineRule="auto"/>
        <w:ind w:hanging="7"/>
        <w:jc w:val="both"/>
        <w:rPr>
          <w:rFonts w:ascii="Simplified Arabic" w:hAnsi="Simplified Arabic" w:cs="Simplified Arabic"/>
          <w:sz w:val="28"/>
          <w:szCs w:val="28"/>
        </w:rPr>
      </w:pPr>
      <w:r w:rsidRPr="00F733B4">
        <w:rPr>
          <w:rFonts w:ascii="Simplified Arabic" w:hAnsi="Simplified Arabic" w:cs="Simplified Arabic"/>
          <w:sz w:val="28"/>
          <w:szCs w:val="28"/>
          <w:rtl/>
        </w:rPr>
        <w:t>تنبع الأهمية النظرية لهذه الدراسة من كونها تتناول موضوعًا حديثًا يرتبط بشبكات التواصل الاجتماعي وتأثيرها المباشر على الأداء والتحصيل الأكاديمي لطلاب الجامعات في ظل الثورة الرقمية المعاصرة (</w:t>
      </w:r>
      <w:proofErr w:type="spellStart"/>
      <w:r w:rsidRPr="00F733B4">
        <w:rPr>
          <w:rFonts w:ascii="Simplified Arabic" w:hAnsi="Simplified Arabic" w:cs="Simplified Arabic"/>
          <w:sz w:val="28"/>
          <w:szCs w:val="28"/>
          <w:rtl/>
        </w:rPr>
        <w:t>البوعيشي</w:t>
      </w:r>
      <w:proofErr w:type="spellEnd"/>
      <w:r w:rsidRPr="00F733B4">
        <w:rPr>
          <w:rFonts w:ascii="Simplified Arabic" w:hAnsi="Simplified Arabic" w:cs="Simplified Arabic"/>
          <w:sz w:val="28"/>
          <w:szCs w:val="28"/>
          <w:rtl/>
        </w:rPr>
        <w:t>، 2021). كما تسهم الدراسة في إثراء الأدبيات العربية والوطنية المتعلقة بالسلوك الاتصالي الرقمي للشباب الجامعي وعلاقته بالبيئة التعليمية (</w:t>
      </w:r>
      <w:proofErr w:type="spellStart"/>
      <w:r w:rsidRPr="00F733B4">
        <w:rPr>
          <w:rFonts w:ascii="Simplified Arabic" w:hAnsi="Simplified Arabic" w:cs="Simplified Arabic"/>
          <w:sz w:val="28"/>
          <w:szCs w:val="28"/>
          <w:rtl/>
        </w:rPr>
        <w:t>القريو</w:t>
      </w:r>
      <w:proofErr w:type="spellEnd"/>
      <w:r w:rsidRPr="00F733B4">
        <w:rPr>
          <w:rFonts w:ascii="Simplified Arabic" w:hAnsi="Simplified Arabic" w:cs="Simplified Arabic"/>
          <w:sz w:val="28"/>
          <w:szCs w:val="28"/>
          <w:rtl/>
        </w:rPr>
        <w:t>، 2022)</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وتساعد الدراسة أيضًا في تقديم إطار علمي يوضح طبيعة التأثير المزدوج لشبكات التواصل الاجتماعي—بين التأثيرات الإيجابية المعرفية والسلبيات المرتبطة بتشتت الانتباه وضياع الوقت—مما يساعد الباحثين في فهم العوامل المؤثرة في التحصيل العلمي للطلاب (البط، 2019؛ النابلسي، 2021)</w:t>
      </w:r>
      <w:r w:rsidRPr="00F733B4">
        <w:rPr>
          <w:rFonts w:ascii="Simplified Arabic" w:hAnsi="Simplified Arabic" w:cs="Simplified Arabic"/>
          <w:sz w:val="28"/>
          <w:szCs w:val="28"/>
        </w:rPr>
        <w:t>.</w:t>
      </w:r>
    </w:p>
    <w:p w14:paraId="74169E30"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t>ثانيًا: الأهمية التطبيقية</w:t>
      </w:r>
    </w:p>
    <w:p w14:paraId="0C73854A" w14:textId="2A5F402F" w:rsidR="00402AA7" w:rsidRPr="00661C91" w:rsidRDefault="00661C91" w:rsidP="00D21146">
      <w:pPr>
        <w:bidi/>
        <w:spacing w:line="276" w:lineRule="auto"/>
        <w:ind w:firstLine="560"/>
        <w:jc w:val="both"/>
        <w:rPr>
          <w:rFonts w:ascii="Simplified Arabic" w:hAnsi="Simplified Arabic" w:cs="Simplified Arabic"/>
          <w:sz w:val="28"/>
          <w:szCs w:val="28"/>
        </w:rPr>
      </w:pPr>
      <w:r w:rsidRPr="00F733B4">
        <w:rPr>
          <w:rFonts w:ascii="Simplified Arabic" w:hAnsi="Simplified Arabic" w:cs="Simplified Arabic"/>
          <w:sz w:val="28"/>
          <w:szCs w:val="28"/>
          <w:rtl/>
        </w:rPr>
        <w:t>تكمن الأهمية التطبيقية للدراسة في إمكانية الاستفادة من نتائجها الميدانية من قبل إدارة جامعة الملك فيصل، وعمادة الشؤون الطلابية، ومراكز الإرشاد الأكاديمي، حيث توفر البيانات فهمًا دقيقًا لطبيعة التعامل الرقمي للطلاب وتأثيره على التقديرات والمستويات الأكاديمية</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كما يمكن أن تسهم الدراسة في تقديم توصيات عملية تساعد أعضاء هيئة التدريس على توظيف الوسائط الرقمية وشبكات التواصل في نقل الأنشطة والتدريبات العلمية بمهنية وموضوعية، مما يعزز الاستفادة الأكاديمية ويحد من ظاهرة ضياع وقت الاستذكار (</w:t>
      </w:r>
      <w:proofErr w:type="spellStart"/>
      <w:r w:rsidRPr="00F733B4">
        <w:rPr>
          <w:rFonts w:ascii="Simplified Arabic" w:hAnsi="Simplified Arabic" w:cs="Simplified Arabic"/>
          <w:sz w:val="28"/>
          <w:szCs w:val="28"/>
          <w:rtl/>
        </w:rPr>
        <w:t>الخمشي</w:t>
      </w:r>
      <w:proofErr w:type="spellEnd"/>
      <w:r w:rsidRPr="00F733B4">
        <w:rPr>
          <w:rFonts w:ascii="Simplified Arabic" w:hAnsi="Simplified Arabic" w:cs="Simplified Arabic"/>
          <w:sz w:val="28"/>
          <w:szCs w:val="28"/>
          <w:rtl/>
        </w:rPr>
        <w:t>، 2021)</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وقد تفيد الدراسة الطلاب أنفسهم من خلال رفع وعيهم بمهارات إدارة الوقت وسبل التعامل مع التشتت الرقمي أثناء فترة الاختبارات والاستذكار</w:t>
      </w:r>
      <w:r w:rsidRPr="00F733B4">
        <w:rPr>
          <w:rFonts w:ascii="Simplified Arabic" w:hAnsi="Simplified Arabic" w:cs="Simplified Arabic"/>
          <w:sz w:val="28"/>
          <w:szCs w:val="28"/>
        </w:rPr>
        <w:t>.</w:t>
      </w:r>
    </w:p>
    <w:p w14:paraId="322E4FDC" w14:textId="600E6E53"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8" w:name="_Toc235819412"/>
      <w:r w:rsidRPr="00085C37">
        <w:rPr>
          <w:rFonts w:ascii="Simplified Arabic" w:hAnsi="Simplified Arabic" w:cs="Simplified Arabic"/>
          <w:b/>
          <w:bCs/>
          <w:color w:val="000000" w:themeColor="text1"/>
          <w:sz w:val="28"/>
          <w:szCs w:val="28"/>
          <w:rtl/>
        </w:rPr>
        <w:t>حدود الدراسة</w:t>
      </w:r>
      <w:bookmarkEnd w:id="8"/>
    </w:p>
    <w:p w14:paraId="35BA6A89"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t>الحدود الموضوعية</w:t>
      </w:r>
    </w:p>
    <w:p w14:paraId="4B95EBC6" w14:textId="3A1E9FC0" w:rsidR="005C6AB6" w:rsidRPr="00F27E70" w:rsidRDefault="00F27E70">
      <w:pPr>
        <w:numPr>
          <w:ilvl w:val="0"/>
          <w:numId w:val="4"/>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تركز الدراسة على قياس أثر استخدام مواقع التواصل الاجتماعي على التحصيل الدراسي والأداء الأكاديمي لطلاب الجامعة</w:t>
      </w:r>
      <w:r w:rsidR="005C6AB6" w:rsidRPr="00F27E70">
        <w:rPr>
          <w:rFonts w:ascii="Simplified Arabic" w:hAnsi="Simplified Arabic" w:cs="Simplified Arabic"/>
          <w:sz w:val="28"/>
          <w:szCs w:val="28"/>
        </w:rPr>
        <w:t>.</w:t>
      </w:r>
    </w:p>
    <w:p w14:paraId="5182FB3F"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lastRenderedPageBreak/>
        <w:t>الحدود المكانية</w:t>
      </w:r>
    </w:p>
    <w:p w14:paraId="28ED8471" w14:textId="311C538C" w:rsidR="005C6AB6" w:rsidRPr="00F27E70" w:rsidRDefault="00F27E70">
      <w:pPr>
        <w:numPr>
          <w:ilvl w:val="0"/>
          <w:numId w:val="4"/>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تُطبق الدراسة على الكليات العلمية والإنسانية بجامعة الملك فيصل بالمملكة العربية السعودية</w:t>
      </w:r>
      <w:r w:rsidR="005C6AB6" w:rsidRPr="00F27E70">
        <w:rPr>
          <w:rFonts w:ascii="Simplified Arabic" w:hAnsi="Simplified Arabic" w:cs="Simplified Arabic"/>
          <w:sz w:val="28"/>
          <w:szCs w:val="28"/>
        </w:rPr>
        <w:t>.</w:t>
      </w:r>
    </w:p>
    <w:p w14:paraId="3AFEB3C0"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t>الحدود الزمنية</w:t>
      </w:r>
    </w:p>
    <w:p w14:paraId="58429847" w14:textId="450AD0A4" w:rsidR="005C6AB6" w:rsidRPr="00F27E70" w:rsidRDefault="00F27E70">
      <w:pPr>
        <w:numPr>
          <w:ilvl w:val="0"/>
          <w:numId w:val="4"/>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تُجرى الدراسة خلال العام الدراسي 2025–2026</w:t>
      </w:r>
      <w:r w:rsidR="005C6AB6" w:rsidRPr="00F27E70">
        <w:rPr>
          <w:rFonts w:ascii="Simplified Arabic" w:hAnsi="Simplified Arabic" w:cs="Simplified Arabic"/>
          <w:sz w:val="28"/>
          <w:szCs w:val="28"/>
        </w:rPr>
        <w:t>.</w:t>
      </w:r>
    </w:p>
    <w:p w14:paraId="0DD8B93B" w14:textId="77777777" w:rsidR="005C6AB6" w:rsidRPr="00CC1D7A" w:rsidRDefault="005C6AB6" w:rsidP="00D21146">
      <w:pPr>
        <w:bidi/>
        <w:spacing w:line="276" w:lineRule="auto"/>
        <w:jc w:val="both"/>
        <w:rPr>
          <w:rFonts w:ascii="Simplified Arabic" w:hAnsi="Simplified Arabic" w:cs="Simplified Arabic"/>
          <w:b/>
          <w:bCs/>
          <w:sz w:val="28"/>
          <w:szCs w:val="28"/>
        </w:rPr>
      </w:pPr>
      <w:r w:rsidRPr="00CC1D7A">
        <w:rPr>
          <w:rFonts w:ascii="Simplified Arabic" w:hAnsi="Simplified Arabic" w:cs="Simplified Arabic"/>
          <w:b/>
          <w:bCs/>
          <w:sz w:val="28"/>
          <w:szCs w:val="28"/>
          <w:rtl/>
        </w:rPr>
        <w:t>الحدود البشرية</w:t>
      </w:r>
    </w:p>
    <w:p w14:paraId="0E259DD3" w14:textId="5FD17F3B" w:rsidR="005C6AB6" w:rsidRPr="00E56643" w:rsidRDefault="00E56643">
      <w:pPr>
        <w:numPr>
          <w:ilvl w:val="0"/>
          <w:numId w:val="4"/>
        </w:numPr>
        <w:bidi/>
        <w:spacing w:line="276" w:lineRule="auto"/>
        <w:jc w:val="both"/>
        <w:rPr>
          <w:rFonts w:ascii="Simplified Arabic" w:hAnsi="Simplified Arabic" w:cs="Simplified Arabic"/>
          <w:sz w:val="28"/>
          <w:szCs w:val="28"/>
        </w:rPr>
      </w:pPr>
      <w:r w:rsidRPr="00F733B4">
        <w:rPr>
          <w:rFonts w:ascii="Simplified Arabic" w:hAnsi="Simplified Arabic" w:cs="Simplified Arabic"/>
          <w:sz w:val="28"/>
          <w:szCs w:val="28"/>
          <w:rtl/>
        </w:rPr>
        <w:t>تشمل الدراسة عينة ممثلة من طلاب وطالبات جامعة الملك فيصل</w:t>
      </w:r>
      <w:r w:rsidR="005C6AB6" w:rsidRPr="00E56643">
        <w:rPr>
          <w:rFonts w:ascii="Simplified Arabic" w:hAnsi="Simplified Arabic" w:cs="Simplified Arabic"/>
          <w:sz w:val="28"/>
          <w:szCs w:val="28"/>
        </w:rPr>
        <w:t>.</w:t>
      </w:r>
    </w:p>
    <w:p w14:paraId="5424617F" w14:textId="24AB3FB2" w:rsidR="005C6AB6" w:rsidRPr="00085C37" w:rsidRDefault="005C6AB6" w:rsidP="00D21146">
      <w:pPr>
        <w:pStyle w:val="Heading1"/>
        <w:bidi/>
        <w:spacing w:line="276" w:lineRule="auto"/>
        <w:jc w:val="both"/>
        <w:rPr>
          <w:rFonts w:ascii="Simplified Arabic" w:hAnsi="Simplified Arabic" w:cs="Simplified Arabic"/>
          <w:b/>
          <w:bCs/>
          <w:color w:val="000000" w:themeColor="text1"/>
          <w:sz w:val="28"/>
          <w:szCs w:val="28"/>
        </w:rPr>
      </w:pPr>
      <w:bookmarkStart w:id="9" w:name="_Toc235819413"/>
      <w:r w:rsidRPr="00085C37">
        <w:rPr>
          <w:rFonts w:ascii="Simplified Arabic" w:hAnsi="Simplified Arabic" w:cs="Simplified Arabic"/>
          <w:b/>
          <w:bCs/>
          <w:color w:val="000000" w:themeColor="text1"/>
          <w:sz w:val="28"/>
          <w:szCs w:val="28"/>
          <w:rtl/>
        </w:rPr>
        <w:t>المصطلحات الإجرائية</w:t>
      </w:r>
      <w:bookmarkEnd w:id="9"/>
    </w:p>
    <w:p w14:paraId="2F177645" w14:textId="728865D0" w:rsidR="00C3740D" w:rsidRPr="00F733B4" w:rsidRDefault="00C3740D">
      <w:pPr>
        <w:numPr>
          <w:ilvl w:val="0"/>
          <w:numId w:val="5"/>
        </w:numPr>
        <w:bidi/>
        <w:spacing w:line="276" w:lineRule="auto"/>
        <w:jc w:val="both"/>
        <w:rPr>
          <w:rFonts w:ascii="Simplified Arabic" w:hAnsi="Simplified Arabic" w:cs="Simplified Arabic"/>
          <w:sz w:val="28"/>
          <w:szCs w:val="28"/>
        </w:rPr>
      </w:pPr>
      <w:r w:rsidRPr="00F733B4">
        <w:rPr>
          <w:rFonts w:ascii="Simplified Arabic" w:hAnsi="Simplified Arabic" w:cs="Simplified Arabic"/>
          <w:b/>
          <w:bCs/>
          <w:sz w:val="28"/>
          <w:szCs w:val="28"/>
          <w:rtl/>
        </w:rPr>
        <w:t>مواقع التواصل الاجتماعي</w:t>
      </w:r>
      <w:r>
        <w:rPr>
          <w:rFonts w:ascii="Simplified Arabic" w:hAnsi="Simplified Arabic" w:cs="Simplified Arabic" w:hint="cs"/>
          <w:b/>
          <w:bCs/>
          <w:sz w:val="28"/>
          <w:szCs w:val="28"/>
          <w:rtl/>
        </w:rPr>
        <w:t>:</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هي المنصات الرقمية والشبكات الاتصالية الافتراضية (مثل: تويتر، واتساب، يوتيوب، فيسبوك، تلغرام) التي يتفاعل من خلالها طلاب جامعة الملك فيصل لتبادل البيانات وتداول المعلومات والتسلية، وتُقاس إجرائياً بنوع المنصة وساعات الاستخدام اليومي</w:t>
      </w:r>
      <w:r w:rsidRPr="00F733B4">
        <w:rPr>
          <w:rFonts w:ascii="Simplified Arabic" w:hAnsi="Simplified Arabic" w:cs="Simplified Arabic"/>
          <w:sz w:val="28"/>
          <w:szCs w:val="28"/>
        </w:rPr>
        <w:t>.</w:t>
      </w:r>
    </w:p>
    <w:p w14:paraId="3221028B" w14:textId="0248E813" w:rsidR="00C3740D" w:rsidRPr="00F733B4" w:rsidRDefault="00C3740D">
      <w:pPr>
        <w:numPr>
          <w:ilvl w:val="0"/>
          <w:numId w:val="5"/>
        </w:numPr>
        <w:bidi/>
        <w:spacing w:line="276" w:lineRule="auto"/>
        <w:jc w:val="both"/>
        <w:rPr>
          <w:rFonts w:ascii="Simplified Arabic" w:hAnsi="Simplified Arabic" w:cs="Simplified Arabic"/>
          <w:sz w:val="28"/>
          <w:szCs w:val="28"/>
        </w:rPr>
      </w:pPr>
      <w:r w:rsidRPr="00F733B4">
        <w:rPr>
          <w:rFonts w:ascii="Simplified Arabic" w:hAnsi="Simplified Arabic" w:cs="Simplified Arabic"/>
          <w:b/>
          <w:bCs/>
          <w:sz w:val="28"/>
          <w:szCs w:val="28"/>
          <w:rtl/>
        </w:rPr>
        <w:t>التحصيل الدراسي</w:t>
      </w:r>
      <w:r>
        <w:rPr>
          <w:rFonts w:ascii="Simplified Arabic" w:hAnsi="Simplified Arabic" w:cs="Simplified Arabic" w:hint="cs"/>
          <w:b/>
          <w:bCs/>
          <w:sz w:val="28"/>
          <w:szCs w:val="28"/>
          <w:rtl/>
        </w:rPr>
        <w:t>:</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هو التقدير والإنجاز الأكاديمي والمعرفي الذي يستوعبه الطالب ويحققه خلال دراسته الجامعية، ويُقاس إجرائياً بالدرجة التي يحصل عليها الطالب في استبانة الدراسة والتي تعكس قدرته على الاستذكار، والتركيز، وإنجاز المهام الدراسية</w:t>
      </w:r>
      <w:r w:rsidRPr="00F733B4">
        <w:rPr>
          <w:rFonts w:ascii="Simplified Arabic" w:hAnsi="Simplified Arabic" w:cs="Simplified Arabic"/>
          <w:sz w:val="28"/>
          <w:szCs w:val="28"/>
        </w:rPr>
        <w:t>.</w:t>
      </w:r>
    </w:p>
    <w:p w14:paraId="376B614B" w14:textId="776B03C0" w:rsidR="00C3740D" w:rsidRPr="00F733B4" w:rsidRDefault="00C3740D">
      <w:pPr>
        <w:numPr>
          <w:ilvl w:val="0"/>
          <w:numId w:val="5"/>
        </w:numPr>
        <w:bidi/>
        <w:spacing w:line="276" w:lineRule="auto"/>
        <w:jc w:val="both"/>
        <w:rPr>
          <w:rFonts w:ascii="Simplified Arabic" w:hAnsi="Simplified Arabic" w:cs="Simplified Arabic"/>
          <w:sz w:val="28"/>
          <w:szCs w:val="28"/>
        </w:rPr>
      </w:pPr>
      <w:r w:rsidRPr="00F733B4">
        <w:rPr>
          <w:rFonts w:ascii="Simplified Arabic" w:hAnsi="Simplified Arabic" w:cs="Simplified Arabic"/>
          <w:b/>
          <w:bCs/>
          <w:sz w:val="28"/>
          <w:szCs w:val="28"/>
          <w:rtl/>
        </w:rPr>
        <w:t>دوافع الاستخدام</w:t>
      </w:r>
      <w:r>
        <w:rPr>
          <w:rFonts w:ascii="Simplified Arabic" w:hAnsi="Simplified Arabic" w:cs="Simplified Arabic" w:hint="cs"/>
          <w:b/>
          <w:bCs/>
          <w:sz w:val="28"/>
          <w:szCs w:val="28"/>
          <w:rtl/>
        </w:rPr>
        <w:t>:</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 xml:space="preserve">هي المسببات والغايات الداعية لاستخدام المنصات الاتصالية، وتُقاس إجرائياً بالدرجات </w:t>
      </w:r>
      <w:r>
        <w:rPr>
          <w:rFonts w:ascii="Simplified Arabic" w:hAnsi="Simplified Arabic" w:cs="Simplified Arabic" w:hint="cs"/>
          <w:sz w:val="28"/>
          <w:szCs w:val="28"/>
          <w:rtl/>
          <w:lang w:bidi="ar-EG"/>
        </w:rPr>
        <w:t>المتحصل عليها من</w:t>
      </w:r>
      <w:r w:rsidRPr="00F733B4">
        <w:rPr>
          <w:rFonts w:ascii="Simplified Arabic" w:hAnsi="Simplified Arabic" w:cs="Simplified Arabic"/>
          <w:sz w:val="28"/>
          <w:szCs w:val="28"/>
          <w:rtl/>
        </w:rPr>
        <w:t xml:space="preserve"> محاور الاستبيان الموزعة بين دوافع أكاديمية/علمية، ودوافع ترفيهية، ودوافع اجتماعية</w:t>
      </w:r>
      <w:r w:rsidRPr="00F733B4">
        <w:rPr>
          <w:rFonts w:ascii="Simplified Arabic" w:hAnsi="Simplified Arabic" w:cs="Simplified Arabic"/>
          <w:sz w:val="28"/>
          <w:szCs w:val="28"/>
        </w:rPr>
        <w:t>.</w:t>
      </w:r>
    </w:p>
    <w:p w14:paraId="2D804912" w14:textId="2E036C86" w:rsidR="00C3740D" w:rsidRPr="00F733B4" w:rsidRDefault="00C3740D">
      <w:pPr>
        <w:numPr>
          <w:ilvl w:val="0"/>
          <w:numId w:val="5"/>
        </w:numPr>
        <w:bidi/>
        <w:spacing w:line="276" w:lineRule="auto"/>
        <w:jc w:val="both"/>
        <w:rPr>
          <w:rFonts w:ascii="Simplified Arabic" w:hAnsi="Simplified Arabic" w:cs="Simplified Arabic"/>
          <w:sz w:val="28"/>
          <w:szCs w:val="28"/>
        </w:rPr>
      </w:pPr>
      <w:r w:rsidRPr="00F733B4">
        <w:rPr>
          <w:rFonts w:ascii="Simplified Arabic" w:hAnsi="Simplified Arabic" w:cs="Simplified Arabic"/>
          <w:b/>
          <w:bCs/>
          <w:sz w:val="28"/>
          <w:szCs w:val="28"/>
          <w:rtl/>
        </w:rPr>
        <w:t>جامعة الملك فيصل</w:t>
      </w:r>
      <w:r>
        <w:rPr>
          <w:rFonts w:ascii="Simplified Arabic" w:hAnsi="Simplified Arabic" w:cs="Simplified Arabic" w:hint="cs"/>
          <w:b/>
          <w:bCs/>
          <w:sz w:val="28"/>
          <w:szCs w:val="28"/>
          <w:rtl/>
        </w:rPr>
        <w:t>:</w:t>
      </w:r>
      <w:r w:rsidRPr="00F733B4">
        <w:rPr>
          <w:rFonts w:ascii="Simplified Arabic" w:hAnsi="Simplified Arabic" w:cs="Simplified Arabic"/>
          <w:sz w:val="28"/>
          <w:szCs w:val="28"/>
        </w:rPr>
        <w:t xml:space="preserve"> </w:t>
      </w:r>
      <w:r w:rsidRPr="00F733B4">
        <w:rPr>
          <w:rFonts w:ascii="Simplified Arabic" w:hAnsi="Simplified Arabic" w:cs="Simplified Arabic"/>
          <w:sz w:val="28"/>
          <w:szCs w:val="28"/>
          <w:rtl/>
        </w:rPr>
        <w:t>هي المؤسسة الأكاديمية الحكومية في المملكة العربية السعودية التي يتم استهداف طلابها لتطبيق الدراسة الميدانية</w:t>
      </w:r>
      <w:r w:rsidRPr="00F733B4">
        <w:rPr>
          <w:rFonts w:ascii="Simplified Arabic" w:hAnsi="Simplified Arabic" w:cs="Simplified Arabic"/>
          <w:sz w:val="28"/>
          <w:szCs w:val="28"/>
        </w:rPr>
        <w:t>.</w:t>
      </w:r>
    </w:p>
    <w:p w14:paraId="0D51729C" w14:textId="77777777" w:rsidR="00D80E9D" w:rsidRDefault="00D80E9D" w:rsidP="00D21146">
      <w:pPr>
        <w:bidi/>
        <w:spacing w:line="276" w:lineRule="auto"/>
        <w:rPr>
          <w:rFonts w:ascii="Simplified Arabic" w:hAnsi="Simplified Arabic" w:cs="Simplified Arabic"/>
          <w:b/>
          <w:bCs/>
          <w:sz w:val="28"/>
          <w:szCs w:val="28"/>
          <w:rtl/>
        </w:rPr>
      </w:pPr>
    </w:p>
    <w:p w14:paraId="6DEFAF9A" w14:textId="17AA9E35" w:rsidR="00A74C5C" w:rsidRPr="00B66139" w:rsidRDefault="00C02F91" w:rsidP="00D21146">
      <w:pPr>
        <w:pStyle w:val="Heading1"/>
        <w:bidi/>
        <w:spacing w:line="276" w:lineRule="auto"/>
        <w:jc w:val="center"/>
        <w:rPr>
          <w:rFonts w:ascii="Simplified Arabic" w:hAnsi="Simplified Arabic" w:cs="Simplified Arabic"/>
          <w:b/>
          <w:bCs/>
          <w:color w:val="000000" w:themeColor="text1"/>
          <w:sz w:val="32"/>
          <w:szCs w:val="32"/>
          <w:rtl/>
        </w:rPr>
      </w:pPr>
      <w:bookmarkStart w:id="10" w:name="_Toc235819414"/>
      <w:r w:rsidRPr="00B66139">
        <w:rPr>
          <w:rFonts w:ascii="Simplified Arabic" w:hAnsi="Simplified Arabic" w:cs="Simplified Arabic"/>
          <w:b/>
          <w:bCs/>
          <w:color w:val="000000" w:themeColor="text1"/>
          <w:sz w:val="32"/>
          <w:szCs w:val="32"/>
          <w:rtl/>
        </w:rPr>
        <w:lastRenderedPageBreak/>
        <w:t>الفصل الثاني:</w:t>
      </w:r>
      <w:r w:rsidR="00A74C5C" w:rsidRPr="00B66139">
        <w:rPr>
          <w:rFonts w:ascii="Simplified Arabic" w:hAnsi="Simplified Arabic" w:cs="Simplified Arabic" w:hint="cs"/>
          <w:b/>
          <w:bCs/>
          <w:color w:val="000000" w:themeColor="text1"/>
          <w:sz w:val="32"/>
          <w:szCs w:val="32"/>
          <w:rtl/>
        </w:rPr>
        <w:t xml:space="preserve"> الإطار النظري والدراسات السابقة</w:t>
      </w:r>
      <w:bookmarkEnd w:id="10"/>
    </w:p>
    <w:p w14:paraId="054A0A20" w14:textId="700C2F9A" w:rsidR="00C02F91" w:rsidRPr="00085C37" w:rsidRDefault="00C02F91" w:rsidP="00D21146">
      <w:pPr>
        <w:pStyle w:val="Heading1"/>
        <w:bidi/>
        <w:spacing w:line="276" w:lineRule="auto"/>
        <w:rPr>
          <w:rFonts w:ascii="Simplified Arabic" w:hAnsi="Simplified Arabic" w:cs="Simplified Arabic"/>
          <w:b/>
          <w:bCs/>
          <w:color w:val="000000" w:themeColor="text1"/>
          <w:sz w:val="28"/>
          <w:szCs w:val="28"/>
          <w:rtl/>
        </w:rPr>
      </w:pPr>
      <w:bookmarkStart w:id="11" w:name="_Toc235819415"/>
      <w:r w:rsidRPr="00085C37">
        <w:rPr>
          <w:rFonts w:ascii="Simplified Arabic" w:hAnsi="Simplified Arabic" w:cs="Simplified Arabic"/>
          <w:b/>
          <w:bCs/>
          <w:color w:val="000000" w:themeColor="text1"/>
          <w:sz w:val="28"/>
          <w:szCs w:val="28"/>
          <w:rtl/>
        </w:rPr>
        <w:t>مقدمة</w:t>
      </w:r>
      <w:bookmarkEnd w:id="11"/>
    </w:p>
    <w:p w14:paraId="047318F0" w14:textId="35FF2797" w:rsidR="00C02F91" w:rsidRPr="0041466C" w:rsidRDefault="0041466C" w:rsidP="00D21146">
      <w:pPr>
        <w:bidi/>
        <w:spacing w:line="276" w:lineRule="auto"/>
        <w:jc w:val="both"/>
        <w:rPr>
          <w:rFonts w:ascii="Simplified Arabic" w:hAnsi="Simplified Arabic" w:cs="Simplified Arabic"/>
          <w:sz w:val="28"/>
          <w:szCs w:val="28"/>
          <w:rtl/>
        </w:rPr>
      </w:pPr>
      <w:r w:rsidRPr="00797EA0">
        <w:rPr>
          <w:rFonts w:ascii="Simplified Arabic" w:hAnsi="Simplified Arabic" w:cs="Simplified Arabic"/>
          <w:sz w:val="28"/>
          <w:szCs w:val="28"/>
          <w:rtl/>
        </w:rPr>
        <w:t>يشكل استخدام شبكات وتطبيقات التواصل الاجتماعي في الوسط الأكاديمي والجامعي قضية بحثية وصديقاً مركزياً في فهم ديناميكيات التحصيل الدراسي والتمكين المعرفي لطلاب التعليم العالي، ولا سيما في ظل التحولات الرقمية والتوسع التكنولوجي الذي تشهده المؤسسات التعليمية السعودية ضمن إطار رؤية المملكة 2030. لم تعد وسائل التواصل الاجتماعي مجرد أدوات ترفيهية أو وسائط افتراضية عابرة لتشغيل أوقات الفراغ، بل أضحت فاعلاً أساسياً في تشكيل البيئة التعليمية الافتراضية، وتوجيه أنماط الاستذكار، وإعادة رسم خريطة التفاعل المعرفي بين الطالب والمقرر الدراسي وأستاذ المادة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2021). يهدف هذا الفصل إلى تناول الإطار النظري لأثر شبكات التواصل الاجتماعي على التحصيل الدراسي، بدءاً من تتبع المراحل التاريخية لتطور البيئة الاتصالية الرقمية، مروراً بتحليل الأبعاد والدوافع النفسية والسلوكية المحددة لمسارات الاستخدام، ووصولاً إلى استعراض الدراسات السابقة واستخلاص الفجوة البحثية التي يُسهم البحث الحالي في معالجتها</w:t>
      </w:r>
      <w:r w:rsidR="00C02F91" w:rsidRPr="00CC1D7A">
        <w:rPr>
          <w:rFonts w:ascii="Simplified Arabic" w:hAnsi="Simplified Arabic" w:cs="Simplified Arabic"/>
          <w:sz w:val="28"/>
          <w:szCs w:val="28"/>
        </w:rPr>
        <w:t>.</w:t>
      </w:r>
    </w:p>
    <w:p w14:paraId="543C21AC" w14:textId="77777777" w:rsidR="0041466C" w:rsidRPr="0041466C" w:rsidRDefault="0041466C" w:rsidP="00D21146">
      <w:pPr>
        <w:pStyle w:val="Heading1"/>
        <w:bidi/>
        <w:spacing w:line="276" w:lineRule="auto"/>
        <w:rPr>
          <w:rFonts w:ascii="Simplified Arabic" w:hAnsi="Simplified Arabic" w:cs="Simplified Arabic"/>
          <w:b/>
          <w:bCs/>
          <w:color w:val="000000" w:themeColor="text1"/>
          <w:sz w:val="28"/>
          <w:szCs w:val="28"/>
          <w:rtl/>
        </w:rPr>
      </w:pPr>
      <w:bookmarkStart w:id="12" w:name="_Toc235819416"/>
      <w:r w:rsidRPr="0041466C">
        <w:rPr>
          <w:rFonts w:ascii="Simplified Arabic" w:hAnsi="Simplified Arabic" w:cs="Simplified Arabic"/>
          <w:b/>
          <w:bCs/>
          <w:color w:val="000000" w:themeColor="text1"/>
          <w:sz w:val="28"/>
          <w:szCs w:val="28"/>
          <w:rtl/>
        </w:rPr>
        <w:t>تطور البيئة الاتصالية الافتراضية للطلاب: من التواصل الشخصي إلى التعلم الرقمي</w:t>
      </w:r>
      <w:bookmarkEnd w:id="12"/>
    </w:p>
    <w:p w14:paraId="430C1669"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تطورت البيئة الاتصالية لطلاب الجامعات عبر مسار زمني متدرج عكس التحولات التكنولوجية المتسارعة التي شهدتها العقود الأخيرة. تعود البدايات الأولى لاستخدام شبكات التواصل الاجتماعي بين أوساط الطلاب إلى ظهور المنتديات الإلكترونية وتطبيقات المراسلة الفورية والنسخ الأولى من المنصات الرقمية. تميزت تلك المرحلة الأولى بالبساطة والتركيز الأكبر على التواصل الشخصي والترفيهي بين الأصدقاء دون التعمق في توظيف تلك الوسائط في العمليات التعليمية أو الاستذكار الأكاديمي (البط، 2019). كما كان التعامل التقني حينها يتسم بالبدائية والاعتماد على تبادل النصوص القصيرة، وهو ما جعل أثرها محصوراً في نطاق العلاقات الاجتماعية المحدودة دون أن يمتد ليشكل خطراً أو رافداً للبيئة التعليمية الجامعية</w:t>
      </w:r>
      <w:r w:rsidRPr="00797EA0">
        <w:rPr>
          <w:rFonts w:ascii="Simplified Arabic" w:hAnsi="Simplified Arabic" w:cs="Simplified Arabic"/>
          <w:sz w:val="28"/>
          <w:szCs w:val="28"/>
        </w:rPr>
        <w:t>.</w:t>
      </w:r>
    </w:p>
    <w:p w14:paraId="41C48513"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lastRenderedPageBreak/>
        <w:t>مع بداية العقد الثاني من القرن الحادي والعشرين، شهدت المنظومة الرقمية نقلة نوعية تمثلت في الانتشار الهائل للهواتف الذكية وتنوع التطبيقات الرقمية التفاعلية. أدى هذا التطور إلى تحول الشبكات من مجرد وسائط اتصالية شخصية إلى بيئات رقمية حاضنة لمجموعات النقاش الطلابي وتبادل المذكرات والمراجع العلمية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2021). ظهرت خلال هذه الفترة دوافع متعددة لاستخدام وسائل التواصل الاجتماعي بين الطلاب، تراوحت بين التسلية وقضاء وقت الفراغ وبين الأغراض الأكاديمية والبحثية، مما أوجد حالة من التداخل المباشر بين الوقت المخصص للدراسة والوقت المستغرق في الترفيه الافتراضي (</w:t>
      </w:r>
      <w:proofErr w:type="spellStart"/>
      <w:r w:rsidRPr="00797EA0">
        <w:rPr>
          <w:rFonts w:ascii="Simplified Arabic" w:hAnsi="Simplified Arabic" w:cs="Simplified Arabic"/>
          <w:sz w:val="28"/>
          <w:szCs w:val="28"/>
          <w:rtl/>
        </w:rPr>
        <w:t>القريو</w:t>
      </w:r>
      <w:proofErr w:type="spellEnd"/>
      <w:r w:rsidRPr="00797EA0">
        <w:rPr>
          <w:rFonts w:ascii="Simplified Arabic" w:hAnsi="Simplified Arabic" w:cs="Simplified Arabic"/>
          <w:sz w:val="28"/>
          <w:szCs w:val="28"/>
          <w:rtl/>
        </w:rPr>
        <w:t>، 2022)</w:t>
      </w:r>
      <w:r w:rsidRPr="00797EA0">
        <w:rPr>
          <w:rFonts w:ascii="Simplified Arabic" w:hAnsi="Simplified Arabic" w:cs="Simplified Arabic"/>
          <w:sz w:val="28"/>
          <w:szCs w:val="28"/>
        </w:rPr>
        <w:t>.</w:t>
      </w:r>
    </w:p>
    <w:p w14:paraId="0E76E6E5" w14:textId="1BA231C2" w:rsidR="00431646" w:rsidRDefault="0041466C" w:rsidP="00D21146">
      <w:pPr>
        <w:bidi/>
        <w:spacing w:line="276" w:lineRule="auto"/>
        <w:jc w:val="both"/>
        <w:rPr>
          <w:rFonts w:ascii="Simplified Arabic" w:hAnsi="Simplified Arabic" w:cs="Simplified Arabic"/>
          <w:sz w:val="28"/>
          <w:szCs w:val="28"/>
          <w:rtl/>
        </w:rPr>
      </w:pPr>
      <w:r w:rsidRPr="00797EA0">
        <w:rPr>
          <w:rFonts w:ascii="Simplified Arabic" w:hAnsi="Simplified Arabic" w:cs="Simplified Arabic"/>
          <w:sz w:val="28"/>
          <w:szCs w:val="28"/>
          <w:rtl/>
        </w:rPr>
        <w:t>وفي الفترة المعاصرة، شهدت المؤسسات التعليمية والجامعية تحولاً جذرياً في أساليب التعلم والتعرض الاتصالي لدى الطلاب، حيث أصبحت المنصات الرقمية جزءاً لا يتجزأ من المنظومة الأكاديمية. أتاح استخدام قنوات البث والمجموعات التخصصية عبر المنصات الرقمية الوصول السريع والسباق للمحاضرات والمصادر العلمية العالمية مفتوحة المصدر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2021). وعلى الجانب الآخر، أدى هذا الانغمار الرقمي والتواجد المستمر على شبكات التواصل الاجتماعي إلى ارتفاع كثافة الاستخدام اليومي لطلاب الجامعات لتصل إلى ساعات طويلة يومياً، وهو ما أوجد مظاهر استغراق افتراضي دائم أثرت بشكل مباشر على الانضباط الأكاديمي والسلوك الدراسي الميداني (النابلسي، 2021)</w:t>
      </w:r>
      <w:r w:rsidRPr="00797EA0">
        <w:rPr>
          <w:rFonts w:ascii="Simplified Arabic" w:hAnsi="Simplified Arabic" w:cs="Simplified Arabic"/>
          <w:sz w:val="28"/>
          <w:szCs w:val="28"/>
        </w:rPr>
        <w:t>.</w:t>
      </w:r>
    </w:p>
    <w:p w14:paraId="4D5415E0" w14:textId="77777777" w:rsidR="0041466C" w:rsidRPr="0041466C" w:rsidRDefault="0041466C" w:rsidP="00D21146">
      <w:pPr>
        <w:pStyle w:val="Heading1"/>
        <w:bidi/>
        <w:spacing w:line="276" w:lineRule="auto"/>
        <w:rPr>
          <w:rFonts w:ascii="Simplified Arabic" w:hAnsi="Simplified Arabic" w:cs="Simplified Arabic"/>
          <w:b/>
          <w:bCs/>
          <w:color w:val="000000" w:themeColor="text1"/>
          <w:sz w:val="28"/>
          <w:szCs w:val="28"/>
        </w:rPr>
      </w:pPr>
      <w:bookmarkStart w:id="13" w:name="_Toc235819417"/>
      <w:r w:rsidRPr="0041466C">
        <w:rPr>
          <w:rFonts w:ascii="Simplified Arabic" w:hAnsi="Simplified Arabic" w:cs="Simplified Arabic"/>
          <w:b/>
          <w:bCs/>
          <w:color w:val="000000" w:themeColor="text1"/>
          <w:sz w:val="28"/>
          <w:szCs w:val="28"/>
          <w:rtl/>
        </w:rPr>
        <w:t>الأبعاد النظرية لدوافع استخدام وسائل التواصل الاجتماعي ومسارات أثرها الأكاديمي</w:t>
      </w:r>
      <w:bookmarkEnd w:id="13"/>
    </w:p>
    <w:p w14:paraId="2DD81150"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تتعدد الأبعاد النظرية المفسرة لاستخدام الطلاب لشبكات التواصل الاجتماعي، حيث تتقاطع هذه الأبعاد لتحدد طبيعة الأثر المترتب على التحصيل العلمي. ينطلق البعد الأول من الدوافع المعرفية والأكاديمية، والتي تتمثل في استخدام الطالب للمنصات البحثية والتعليمية لغرض التفتيش عن المراجع العلمية، ومتابعة المحاضرات الشارحة، والتواصل مع أعضاء هيئة التدريس والزملاء لإنجاز التكاليف والبحوث. أظهر هذا البعد أثراً إيجابياً ملموساً في توسيع المدارك الفكرية وتحسين كفاءة إنجاز المهام الأكاديمية لدى الطلبة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2021)</w:t>
      </w:r>
      <w:r w:rsidRPr="00797EA0">
        <w:rPr>
          <w:rFonts w:ascii="Simplified Arabic" w:hAnsi="Simplified Arabic" w:cs="Simplified Arabic"/>
          <w:sz w:val="28"/>
          <w:szCs w:val="28"/>
        </w:rPr>
        <w:t>.</w:t>
      </w:r>
    </w:p>
    <w:p w14:paraId="551CE2DB"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lastRenderedPageBreak/>
        <w:t>أما البعد الثاني فيرتبط بالدوافع الاجتماعية والاتصالية، والتي تجسد رغبة الطالب في بناء شبكة من العلاقات الافتراضية والتواصل المباشر مع زملائه وأقاربه عبر تطبيقات المراسلة الفورية والمنصات التفاعلية. وعلى الرغم من أن هذا البعد يتسبب في تقديم الدعم النفسي وتقليل ضغوط البيئة الجامعية، إلا أنه يستنزف جزءاً كبيراً من الوقت الإجمالي المخصص للتحصيل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2021). يظهر البعد الثالث متمثلاً في الدوافع الترفيهية والتسلية، حيث يلجأ الطلاب إلى الشبكات لمتابعة المقاطع المرئية وشغل أوقات الفراغ للتخلص من الإجهاد الأكاديمي. يشكل هذا البعد المسار الأكبر للتأثير السلبي على التحصيل الدراسي نتيجة الانزلاق نحو التسويف الأكاديمي واقتطاع أوقات الاستذكار المحددة (</w:t>
      </w:r>
      <w:proofErr w:type="spellStart"/>
      <w:r w:rsidRPr="00797EA0">
        <w:rPr>
          <w:rFonts w:ascii="Simplified Arabic" w:hAnsi="Simplified Arabic" w:cs="Simplified Arabic"/>
          <w:sz w:val="28"/>
          <w:szCs w:val="28"/>
          <w:rtl/>
        </w:rPr>
        <w:t>القريو</w:t>
      </w:r>
      <w:proofErr w:type="spellEnd"/>
      <w:r w:rsidRPr="00797EA0">
        <w:rPr>
          <w:rFonts w:ascii="Simplified Arabic" w:hAnsi="Simplified Arabic" w:cs="Simplified Arabic"/>
          <w:sz w:val="28"/>
          <w:szCs w:val="28"/>
          <w:rtl/>
        </w:rPr>
        <w:t>، 2022)</w:t>
      </w:r>
      <w:r w:rsidRPr="00797EA0">
        <w:rPr>
          <w:rFonts w:ascii="Simplified Arabic" w:hAnsi="Simplified Arabic" w:cs="Simplified Arabic"/>
          <w:sz w:val="28"/>
          <w:szCs w:val="28"/>
        </w:rPr>
        <w:t>.</w:t>
      </w:r>
    </w:p>
    <w:p w14:paraId="5037DF9F"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تتجسد الآليات السلوكية للتأثير السلبي على الأداء الأكاديمي في ثلاثة مظاهر رئيسية، أولها ضياع الوقت والتسويف الناجم عن استنزاف الأوقات المخصصة للمذاكرة والتحضير للاختبارات لصالح التصفح العشوائي (البط، 2019). ويتجلى المظهر الثاني في تشتت الانتباه وضعف التركيز نتيجة التنقل المستمر بين التطبيقات الرقمية أثناء المذاكرة، مما يقلل من الاستيعاب الذهني والقدرة على التحصيل العميق (النابلسي، 2021). ويتعلق المظهر الثالث بالإجهاد البدني والسهر، حيث تؤدي المتابعة الليلية المتأخرة للشاشات الافتراضية إلى قلة النوم والإرهاق أثناء المحاضرات، وهو ما ينعكس سلباً على التقديرات والمعدل التراكمي (</w:t>
      </w:r>
      <w:proofErr w:type="spellStart"/>
      <w:r w:rsidRPr="00797EA0">
        <w:rPr>
          <w:rFonts w:ascii="Simplified Arabic" w:hAnsi="Simplified Arabic" w:cs="Simplified Arabic"/>
          <w:sz w:val="28"/>
          <w:szCs w:val="28"/>
          <w:rtl/>
        </w:rPr>
        <w:t>القريو</w:t>
      </w:r>
      <w:proofErr w:type="spellEnd"/>
      <w:r w:rsidRPr="00797EA0">
        <w:rPr>
          <w:rFonts w:ascii="Simplified Arabic" w:hAnsi="Simplified Arabic" w:cs="Simplified Arabic"/>
          <w:sz w:val="28"/>
          <w:szCs w:val="28"/>
          <w:rtl/>
        </w:rPr>
        <w:t>، 2022). وفي المقابل، تؤكد الأدبيات أن السلبية ليست حتمية مطلقة؛ إذ يمكن الحد من هذه الآثار عن طريق تنظيم الوقت وتوجيه التفاعل الافتراضي تحت إشراف البيئة الأكاديمية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2021)</w:t>
      </w:r>
      <w:r w:rsidRPr="00797EA0">
        <w:rPr>
          <w:rFonts w:ascii="Simplified Arabic" w:hAnsi="Simplified Arabic" w:cs="Simplified Arabic"/>
          <w:sz w:val="28"/>
          <w:szCs w:val="28"/>
        </w:rPr>
        <w:t>.</w:t>
      </w:r>
    </w:p>
    <w:p w14:paraId="0A8ABE77" w14:textId="77777777" w:rsidR="0041466C" w:rsidRPr="00797EA0" w:rsidRDefault="0041466C" w:rsidP="00D21146">
      <w:pPr>
        <w:pStyle w:val="Heading1"/>
        <w:bidi/>
        <w:spacing w:line="276" w:lineRule="auto"/>
        <w:rPr>
          <w:rFonts w:ascii="Simplified Arabic" w:hAnsi="Simplified Arabic" w:cs="Simplified Arabic"/>
          <w:b/>
          <w:bCs/>
          <w:sz w:val="28"/>
          <w:szCs w:val="28"/>
        </w:rPr>
      </w:pPr>
      <w:bookmarkStart w:id="14" w:name="_Toc235819418"/>
      <w:r w:rsidRPr="0041466C">
        <w:rPr>
          <w:rFonts w:ascii="Simplified Arabic" w:hAnsi="Simplified Arabic" w:cs="Simplified Arabic"/>
          <w:b/>
          <w:bCs/>
          <w:color w:val="000000" w:themeColor="text1"/>
          <w:sz w:val="28"/>
          <w:szCs w:val="28"/>
          <w:rtl/>
        </w:rPr>
        <w:t>النظريات الاتصالية المفسرة للعلاقة بين الوسائط الافتراضية والتحصيل الدراسي</w:t>
      </w:r>
      <w:bookmarkEnd w:id="14"/>
    </w:p>
    <w:p w14:paraId="07B99DB2"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 xml:space="preserve">تستند تفسيرات العلاقة بين التعرض لشبكات التواصل الاجتماعي والتحصيل الأكاديمي إلى مجموعة من الأطر والنظريات الاتصالية </w:t>
      </w:r>
      <w:proofErr w:type="spellStart"/>
      <w:r w:rsidRPr="00797EA0">
        <w:rPr>
          <w:rFonts w:ascii="Simplified Arabic" w:hAnsi="Simplified Arabic" w:cs="Simplified Arabic"/>
          <w:sz w:val="28"/>
          <w:szCs w:val="28"/>
          <w:rtl/>
        </w:rPr>
        <w:t>الصليبة</w:t>
      </w:r>
      <w:proofErr w:type="spellEnd"/>
      <w:r w:rsidRPr="00797EA0">
        <w:rPr>
          <w:rFonts w:ascii="Simplified Arabic" w:hAnsi="Simplified Arabic" w:cs="Simplified Arabic"/>
          <w:sz w:val="28"/>
          <w:szCs w:val="28"/>
          <w:rtl/>
        </w:rPr>
        <w:t xml:space="preserve">. تقدم نظرية الاستخدامات والإشباعات تفسيراً جوهرياً لسلوك الطالب الرقمي، حيث تفترض أن الطالب ليس مستقبلاً سلبياً، بل يختار المنصة والوسيلة بناءً على الاحتياجات الفردية التي يسعى لإشباعها. ترتفع الكفاءة التحصيلية للطالب بناءً على هذه النظرية </w:t>
      </w:r>
      <w:r w:rsidRPr="00797EA0">
        <w:rPr>
          <w:rFonts w:ascii="Simplified Arabic" w:hAnsi="Simplified Arabic" w:cs="Simplified Arabic"/>
          <w:sz w:val="28"/>
          <w:szCs w:val="28"/>
          <w:rtl/>
        </w:rPr>
        <w:lastRenderedPageBreak/>
        <w:t xml:space="preserve">عندما يكون الإقبال على الوسائط بدافع البحث العلمي والمعرفي، في حين تتراجع معدلات التحصيل بشكل حاد عندما ينحصر دافع الاستخدام في التسلية </w:t>
      </w:r>
      <w:proofErr w:type="spellStart"/>
      <w:r w:rsidRPr="00797EA0">
        <w:rPr>
          <w:rFonts w:ascii="Simplified Arabic" w:hAnsi="Simplified Arabic" w:cs="Simplified Arabic"/>
          <w:sz w:val="28"/>
          <w:szCs w:val="28"/>
          <w:rtl/>
        </w:rPr>
        <w:t>الهروبية</w:t>
      </w:r>
      <w:proofErr w:type="spellEnd"/>
      <w:r w:rsidRPr="00797EA0">
        <w:rPr>
          <w:rFonts w:ascii="Simplified Arabic" w:hAnsi="Simplified Arabic" w:cs="Simplified Arabic"/>
          <w:sz w:val="28"/>
          <w:szCs w:val="28"/>
          <w:rtl/>
        </w:rPr>
        <w:t xml:space="preserve"> وتزجية الوقت (البط، 2019)</w:t>
      </w:r>
      <w:r w:rsidRPr="00797EA0">
        <w:rPr>
          <w:rFonts w:ascii="Simplified Arabic" w:hAnsi="Simplified Arabic" w:cs="Simplified Arabic"/>
          <w:sz w:val="28"/>
          <w:szCs w:val="28"/>
        </w:rPr>
        <w:t>.</w:t>
      </w:r>
    </w:p>
    <w:p w14:paraId="76E36D8F" w14:textId="77777777" w:rsidR="0041466C" w:rsidRPr="00797EA0" w:rsidRDefault="0041466C"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تتقاطع هذه الطروحات مع نظرية ترتيب الأولويات التي توضح كيف تقوم الشبكات والمنصات الافتراضية بتوجيه اهتمام الطلاب نحو قضايا وموضوعات معينة واعتبارها الأكثر أهمية. يتضح دور هذه النظرية في إمكانية إعادة توجيه الاهتمامات الأكاديمية والبحثية للطلاب من خلال إبراز الأنشطة والتكليفات والمسابقات العلمية عبر المحتوى الرقمي المتداول، مما يحول الاهتمام الطلابي نحو التحصيل المعرفي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2021)</w:t>
      </w:r>
      <w:r w:rsidRPr="00797EA0">
        <w:rPr>
          <w:rFonts w:ascii="Simplified Arabic" w:hAnsi="Simplified Arabic" w:cs="Simplified Arabic"/>
          <w:sz w:val="28"/>
          <w:szCs w:val="28"/>
        </w:rPr>
        <w:t>.</w:t>
      </w:r>
    </w:p>
    <w:p w14:paraId="6D3F90DF" w14:textId="397FD2AB" w:rsidR="0041466C" w:rsidRPr="0041466C" w:rsidRDefault="0041466C" w:rsidP="00D21146">
      <w:pPr>
        <w:bidi/>
        <w:spacing w:line="276" w:lineRule="auto"/>
        <w:jc w:val="both"/>
        <w:rPr>
          <w:rFonts w:ascii="Simplified Arabic" w:hAnsi="Simplified Arabic" w:cs="Simplified Arabic"/>
          <w:sz w:val="28"/>
          <w:szCs w:val="28"/>
          <w:rtl/>
        </w:rPr>
      </w:pPr>
      <w:r w:rsidRPr="00797EA0">
        <w:rPr>
          <w:rFonts w:ascii="Simplified Arabic" w:hAnsi="Simplified Arabic" w:cs="Simplified Arabic"/>
          <w:sz w:val="28"/>
          <w:szCs w:val="28"/>
          <w:rtl/>
        </w:rPr>
        <w:t xml:space="preserve">وفي السياق ذاته، توفر نظرية التأثير المتعدد الخطوات إطاراً يوضح كيفية انتقال الأثر المعرفي والفكري عبر وسائل التواصل الاجتماعي من خلال قادة الرأي. يعمل الأستاذ الجامعي أو الطالب المتميز كقائد رأي داخل المجموعات الافتراضية، حيث يساهم في فلترة المحتوى وتوجيه بقية الطلاب نحو المنصات والتطبيقات ذات النفع الأكاديمي، مما يقلل من فرص التشتت الرقمي ويوجه استخدام الشبكات نحو تعزيز القدرات </w:t>
      </w:r>
      <w:proofErr w:type="spellStart"/>
      <w:r w:rsidRPr="00797EA0">
        <w:rPr>
          <w:rFonts w:ascii="Simplified Arabic" w:hAnsi="Simplified Arabic" w:cs="Simplified Arabic"/>
          <w:sz w:val="28"/>
          <w:szCs w:val="28"/>
          <w:rtl/>
        </w:rPr>
        <w:t>الاستذكارية</w:t>
      </w:r>
      <w:proofErr w:type="spellEnd"/>
      <w:r w:rsidRPr="00797EA0">
        <w:rPr>
          <w:rFonts w:ascii="Simplified Arabic" w:hAnsi="Simplified Arabic" w:cs="Simplified Arabic"/>
          <w:sz w:val="28"/>
          <w:szCs w:val="28"/>
          <w:rtl/>
        </w:rPr>
        <w:t xml:space="preserve"> والتحصيلية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2021)</w:t>
      </w:r>
      <w:r w:rsidRPr="00797EA0">
        <w:rPr>
          <w:rFonts w:ascii="Simplified Arabic" w:hAnsi="Simplified Arabic" w:cs="Simplified Arabic"/>
          <w:sz w:val="28"/>
          <w:szCs w:val="28"/>
        </w:rPr>
        <w:t>.</w:t>
      </w:r>
    </w:p>
    <w:p w14:paraId="3828E673" w14:textId="040C770B" w:rsidR="00E86B2D" w:rsidRPr="005F737E" w:rsidRDefault="00E86B2D" w:rsidP="00D21146">
      <w:pPr>
        <w:pStyle w:val="Heading1"/>
        <w:bidi/>
        <w:spacing w:line="276" w:lineRule="auto"/>
        <w:rPr>
          <w:rFonts w:ascii="Simplified Arabic" w:hAnsi="Simplified Arabic" w:cs="Simplified Arabic"/>
          <w:b/>
          <w:bCs/>
          <w:color w:val="000000" w:themeColor="text1"/>
          <w:sz w:val="28"/>
          <w:szCs w:val="28"/>
        </w:rPr>
      </w:pPr>
      <w:bookmarkStart w:id="15" w:name="_Toc235819419"/>
      <w:r w:rsidRPr="005F737E">
        <w:rPr>
          <w:rFonts w:ascii="Simplified Arabic" w:hAnsi="Simplified Arabic" w:cs="Simplified Arabic"/>
          <w:b/>
          <w:bCs/>
          <w:color w:val="000000" w:themeColor="text1"/>
          <w:sz w:val="28"/>
          <w:szCs w:val="28"/>
          <w:rtl/>
        </w:rPr>
        <w:t>الدراسات المتعلقة بمتغيرات الدراسة</w:t>
      </w:r>
      <w:bookmarkEnd w:id="15"/>
    </w:p>
    <w:p w14:paraId="141DAC29" w14:textId="12C6EEAE" w:rsidR="00E86B2D" w:rsidRPr="00855EF8" w:rsidRDefault="00E86B2D" w:rsidP="00D21146">
      <w:pPr>
        <w:pStyle w:val="Heading2"/>
        <w:bidi/>
        <w:spacing w:line="276" w:lineRule="auto"/>
        <w:rPr>
          <w:rFonts w:ascii="Simplified Arabic" w:hAnsi="Simplified Arabic" w:cs="Simplified Arabic"/>
          <w:b/>
          <w:bCs/>
          <w:color w:val="000000" w:themeColor="text1"/>
          <w:sz w:val="28"/>
          <w:szCs w:val="28"/>
        </w:rPr>
      </w:pPr>
      <w:bookmarkStart w:id="16" w:name="_Toc235819420"/>
      <w:r w:rsidRPr="00855EF8">
        <w:rPr>
          <w:rFonts w:ascii="Simplified Arabic" w:hAnsi="Simplified Arabic" w:cs="Simplified Arabic"/>
          <w:b/>
          <w:bCs/>
          <w:color w:val="000000" w:themeColor="text1"/>
          <w:sz w:val="28"/>
          <w:szCs w:val="28"/>
          <w:rtl/>
        </w:rPr>
        <w:t xml:space="preserve">أولاً: الدراسات المتعلقة </w:t>
      </w:r>
      <w:r w:rsidR="000640BF" w:rsidRPr="000640BF">
        <w:rPr>
          <w:rFonts w:ascii="Simplified Arabic" w:hAnsi="Simplified Arabic" w:cs="Simplified Arabic"/>
          <w:b/>
          <w:bCs/>
          <w:color w:val="000000" w:themeColor="text1"/>
          <w:sz w:val="28"/>
          <w:szCs w:val="28"/>
          <w:rtl/>
        </w:rPr>
        <w:t>بدوافع وأنماط استخدام شبكات التواصل الاجتماعي</w:t>
      </w:r>
      <w:bookmarkEnd w:id="16"/>
    </w:p>
    <w:p w14:paraId="7A2587CA" w14:textId="77777777" w:rsidR="000640BF" w:rsidRPr="00797EA0" w:rsidRDefault="000640BF"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استهدفت دراسة البط (2019) الكشف عن آثار استخدام شبكات التواصل الاجتماعي على التحصيل الدراسي، حيث اعُتمد المنهج المسحي الوصفي على عينة من طلبة كلية الإعلام والاتصال بجامعة محمد بوضياف بالجزائر. أسفرت نتائج الدراسة عن أن كثافة استخدام منصة فيسبوك ترتبط بشكل مباشر بدوافع الترفيه والتواصل الاجتماعي، وأن الاستخدام المفرط دون ضوابط زمنية يقود إلى تراجع مستويات التحصيل الدراسي وحدوث حالة من التسويف والمماطلة في تسليم الواجبات وتأدية الاختبارات. تميزت هذه الدراسة بالتحديد المباشر لآثار منصة محددة، إلا أنها اقتصرت على تخصص أكاديمي واحد وركزت على منصة واحدة دون بقية التطبيقات والشبكات الحديثة</w:t>
      </w:r>
      <w:r w:rsidRPr="00797EA0">
        <w:rPr>
          <w:rFonts w:ascii="Simplified Arabic" w:hAnsi="Simplified Arabic" w:cs="Simplified Arabic"/>
          <w:sz w:val="28"/>
          <w:szCs w:val="28"/>
        </w:rPr>
        <w:t>.</w:t>
      </w:r>
    </w:p>
    <w:p w14:paraId="0CD736AA" w14:textId="77777777" w:rsidR="000640BF" w:rsidRPr="00797EA0" w:rsidRDefault="000640BF"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lastRenderedPageBreak/>
        <w:t xml:space="preserve">وفي الاتجاه ذاته، أجرى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xml:space="preserve"> (2021) دراسة تناولت أثر استخدام وسائل التواصل الاجتماعي في الحياة الجامعية، مستخدماً المنهج الوصفي التحليلي على عينة من طلاب جامعة بني وليد. توصلت الدراسة إلى أن لشبكات التواصل الاجتماعي دوراً مزدوجاً داخل البيئة الجامعية؛ إذ تسهم من ناحية إيجابية في تبادل الإعلانات الأكاديمية والملفات التعليمية بين الطلاب، لكنها تشكل من ناحية أخرى عائقاً أمام التركيز والاستذكار في حال الاستغراق اليومي لعدة ساعات. قدمت الدراسة صورة شمولية للواقع الأكاديمي، بيد أنها لم تطور أدوات قياس دقيقة للكشف عن الفروق الفردية في المعدلات التراكمية</w:t>
      </w:r>
      <w:r w:rsidRPr="00797EA0">
        <w:rPr>
          <w:rFonts w:ascii="Simplified Arabic" w:hAnsi="Simplified Arabic" w:cs="Simplified Arabic"/>
          <w:sz w:val="28"/>
          <w:szCs w:val="28"/>
        </w:rPr>
        <w:t>.</w:t>
      </w:r>
    </w:p>
    <w:p w14:paraId="74084FE4" w14:textId="7DF64312" w:rsidR="00E86B2D" w:rsidRPr="007F0A44" w:rsidRDefault="000640BF"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 xml:space="preserve">كما أجرت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xml:space="preserve"> (2021) دراسة مسحية تقصت تأثير شبكات التواصل الاجتماعي على الشباب في المجتمع السعودي. اعتمدت الدراسة على المنهج الوصفي باستخدام الاستبيان المسحي على عينة ممثلة من الشباب في المملكة العربية السعودية. أظهرت النتائج وجود اعتماد واسع النطاق على منصات مثل تويتر وواتساب ويوتيوب، وأكدت أن استغلال هذه المنصات في سياقات إيجابية كالقراءة والاطلاع يرفع من المهارات المعرفية للطلاب، بينما يقترن الاستخدام الترفيهي السلبي بإضاعة الأوقات والتأثير على المخرجات الدراسية. تميزت الدراسة بتطبيقها المباشر على البيئة السعودية، إلا أنها تناولت فئة الشباب بعمومها دون التركيز المخصص على البيئة الأكاديمية للجامعات</w:t>
      </w:r>
      <w:r w:rsidRPr="00797EA0">
        <w:rPr>
          <w:rFonts w:ascii="Simplified Arabic" w:hAnsi="Simplified Arabic" w:cs="Simplified Arabic"/>
          <w:sz w:val="28"/>
          <w:szCs w:val="28"/>
        </w:rPr>
        <w:t>.</w:t>
      </w:r>
    </w:p>
    <w:p w14:paraId="7DEDD6C2" w14:textId="177BA72B" w:rsidR="00E86B2D" w:rsidRPr="00E86B2D" w:rsidRDefault="00E86B2D" w:rsidP="00D21146">
      <w:pPr>
        <w:bidi/>
        <w:spacing w:line="276" w:lineRule="auto"/>
        <w:jc w:val="both"/>
        <w:rPr>
          <w:rFonts w:ascii="Simplified Arabic" w:hAnsi="Simplified Arabic" w:cs="Simplified Arabic"/>
          <w:b/>
          <w:bCs/>
          <w:sz w:val="28"/>
          <w:szCs w:val="28"/>
        </w:rPr>
      </w:pPr>
      <w:r w:rsidRPr="00E86B2D">
        <w:rPr>
          <w:rFonts w:ascii="Simplified Arabic" w:hAnsi="Simplified Arabic" w:cs="Simplified Arabic"/>
          <w:b/>
          <w:bCs/>
          <w:sz w:val="28"/>
          <w:szCs w:val="28"/>
          <w:rtl/>
        </w:rPr>
        <w:t xml:space="preserve">ثانياً: الدراسات المتعلقة </w:t>
      </w:r>
      <w:r w:rsidR="00DF73B8" w:rsidRPr="00DF73B8">
        <w:rPr>
          <w:rFonts w:ascii="Simplified Arabic" w:hAnsi="Simplified Arabic" w:cs="Simplified Arabic"/>
          <w:b/>
          <w:bCs/>
          <w:sz w:val="28"/>
          <w:szCs w:val="28"/>
          <w:rtl/>
        </w:rPr>
        <w:t>بأثر وسائل التواصل الاجتماعي على التحصيل الدراسي</w:t>
      </w:r>
    </w:p>
    <w:p w14:paraId="4DC112CA" w14:textId="77777777" w:rsidR="00DF73B8" w:rsidRPr="00797EA0" w:rsidRDefault="00DF73B8"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تناولت دراسة النابلسي (2021) أثر التعرض لمواقع التواصل الاجتماعي على الشباب الجامعي، وتحديد علاقة هذا التعرض بالتحصيل الأكاديمي. استخدم الباحث المنهج الميداني الكمي من خلال تطبيق استبانة على عينة من طلبة الجامعة الأردنية. كشفت نتائج الدراسة عن وجود علاقة طردية بين كثافة الاستخدام للشبكات أثناء أوقات الاستذكار وبين ارتفاع معدلات التشتت الذهني، واضطراب ساعات النوم، وهو ما أدى في النهاية إلى انخفاض مستويات التحصيل الدراسي وتراجع الأداء الأكاديمي في الامتحانات. وفرت هذه الدراسة قياسات دقيقة لمستويات التشتت، لكنها أغفلت تتبع أثر المنصات الرقمية التعليمية المتخصصة</w:t>
      </w:r>
      <w:r w:rsidRPr="00797EA0">
        <w:rPr>
          <w:rFonts w:ascii="Simplified Arabic" w:hAnsi="Simplified Arabic" w:cs="Simplified Arabic"/>
          <w:sz w:val="28"/>
          <w:szCs w:val="28"/>
        </w:rPr>
        <w:t>.</w:t>
      </w:r>
    </w:p>
    <w:p w14:paraId="4C4C8823" w14:textId="091A3997" w:rsidR="00CF1C50" w:rsidRPr="00CF1C50" w:rsidRDefault="00DF73B8" w:rsidP="00D21146">
      <w:pPr>
        <w:bidi/>
        <w:spacing w:line="276" w:lineRule="auto"/>
        <w:jc w:val="both"/>
        <w:rPr>
          <w:rFonts w:ascii="Simplified Arabic" w:hAnsi="Simplified Arabic" w:cs="Simplified Arabic"/>
          <w:sz w:val="28"/>
          <w:szCs w:val="28"/>
          <w:rtl/>
        </w:rPr>
      </w:pPr>
      <w:r w:rsidRPr="00797EA0">
        <w:rPr>
          <w:rFonts w:ascii="Simplified Arabic" w:hAnsi="Simplified Arabic" w:cs="Simplified Arabic"/>
          <w:sz w:val="28"/>
          <w:szCs w:val="28"/>
          <w:rtl/>
        </w:rPr>
        <w:lastRenderedPageBreak/>
        <w:t xml:space="preserve">وفي السياق نفسه، قام </w:t>
      </w:r>
      <w:proofErr w:type="spellStart"/>
      <w:r w:rsidRPr="00797EA0">
        <w:rPr>
          <w:rFonts w:ascii="Simplified Arabic" w:hAnsi="Simplified Arabic" w:cs="Simplified Arabic"/>
          <w:sz w:val="28"/>
          <w:szCs w:val="28"/>
          <w:rtl/>
        </w:rPr>
        <w:t>القريو</w:t>
      </w:r>
      <w:proofErr w:type="spellEnd"/>
      <w:r w:rsidRPr="00797EA0">
        <w:rPr>
          <w:rFonts w:ascii="Simplified Arabic" w:hAnsi="Simplified Arabic" w:cs="Simplified Arabic"/>
          <w:sz w:val="28"/>
          <w:szCs w:val="28"/>
          <w:rtl/>
        </w:rPr>
        <w:t xml:space="preserve"> (2022) بإجراء دراسة ميدانية هدفت إلى تحديد أثر استخدام مواقع التواصل الاجتماعي على التحصيل الدراسي لدى الشباب الجامعي. اعُتمد المنهج الوصفي التحليلي من خلال استبانة وزعت على عينة من طلاب الجامعة الأسمرية الإسلامية. أثبتت النتائج الميدانية أن الانشغال المستمر بالوسائط الرقمية ينعكس سلباً على التقديرات الأكاديمية للطلاب الذين يتجاوز معدل استخدامهم اليومي حاجز ثلاث إلى أربع ساعات، مع رصد آثار صحية ونفسية مصاحبة كالسهر والإجهاد الذهني. تميزت هذه الدراسة بربط الآثار السلوكية والصحية بالمخرجات الأكاديمية، غير أنها لم تطبق نماذج قياس متقدمة لتفسير المتغيرات الوسيطة والمعدلة</w:t>
      </w:r>
      <w:r w:rsidRPr="00797EA0">
        <w:rPr>
          <w:rFonts w:ascii="Simplified Arabic" w:hAnsi="Simplified Arabic" w:cs="Simplified Arabic"/>
          <w:sz w:val="28"/>
          <w:szCs w:val="28"/>
        </w:rPr>
        <w:t>.</w:t>
      </w:r>
    </w:p>
    <w:p w14:paraId="3BE18D0D" w14:textId="0751F0B4" w:rsidR="00E86B2D" w:rsidRPr="00855EF8" w:rsidRDefault="00855EF8" w:rsidP="00D21146">
      <w:pPr>
        <w:pStyle w:val="Heading2"/>
        <w:bidi/>
        <w:spacing w:line="276" w:lineRule="auto"/>
        <w:rPr>
          <w:rFonts w:ascii="Simplified Arabic" w:hAnsi="Simplified Arabic" w:cs="Simplified Arabic"/>
          <w:b/>
          <w:bCs/>
          <w:color w:val="000000" w:themeColor="text1"/>
          <w:sz w:val="28"/>
          <w:szCs w:val="28"/>
        </w:rPr>
      </w:pPr>
      <w:bookmarkStart w:id="17" w:name="_Toc235819421"/>
      <w:r>
        <w:rPr>
          <w:rFonts w:ascii="Simplified Arabic" w:hAnsi="Simplified Arabic" w:cs="Simplified Arabic" w:hint="cs"/>
          <w:b/>
          <w:bCs/>
          <w:color w:val="000000" w:themeColor="text1"/>
          <w:sz w:val="28"/>
          <w:szCs w:val="28"/>
          <w:rtl/>
        </w:rPr>
        <w:t>ثالث</w:t>
      </w:r>
      <w:r w:rsidR="00E86B2D" w:rsidRPr="00855EF8">
        <w:rPr>
          <w:rFonts w:ascii="Simplified Arabic" w:hAnsi="Simplified Arabic" w:cs="Simplified Arabic"/>
          <w:b/>
          <w:bCs/>
          <w:color w:val="000000" w:themeColor="text1"/>
          <w:sz w:val="28"/>
          <w:szCs w:val="28"/>
          <w:rtl/>
        </w:rPr>
        <w:t>اً: الفجوات البحثية المستخلصة</w:t>
      </w:r>
      <w:bookmarkEnd w:id="17"/>
    </w:p>
    <w:p w14:paraId="0E037A0D" w14:textId="77777777" w:rsidR="00D466B7" w:rsidRPr="00797EA0" w:rsidRDefault="00D466B7"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كشف التحليل المقارن والقراءة المنهجية المتعمقة للأدبيات والدراسات السابقة عن مجموعة من الفجوات البحثية التي يستند إليها البحث الحالي. تتجلى الفجوة الأولى في ندرة الدراسات الميدانية المعاصرة التي تجمع بين قياس دوافع الاستخدام لشبكات التواصل الاجتماعي والتأثير المباشر على التحصيل الدراسي لدى طلاب جامعة الملك فيصل في ظل البيئة الرقمية الحديثة ورؤية 2030</w:t>
      </w:r>
      <w:r w:rsidRPr="00797EA0">
        <w:rPr>
          <w:rFonts w:ascii="Simplified Arabic" w:hAnsi="Simplified Arabic" w:cs="Simplified Arabic"/>
          <w:sz w:val="28"/>
          <w:szCs w:val="28"/>
        </w:rPr>
        <w:t>.</w:t>
      </w:r>
    </w:p>
    <w:p w14:paraId="05E8CF14" w14:textId="61FCBD08" w:rsidR="00E1638E" w:rsidRDefault="00D466B7" w:rsidP="00D21146">
      <w:pPr>
        <w:bidi/>
        <w:spacing w:line="276" w:lineRule="auto"/>
        <w:jc w:val="both"/>
        <w:rPr>
          <w:rFonts w:ascii="Simplified Arabic" w:hAnsi="Simplified Arabic" w:cs="Simplified Arabic"/>
          <w:sz w:val="28"/>
          <w:szCs w:val="28"/>
          <w:rtl/>
        </w:rPr>
      </w:pPr>
      <w:r w:rsidRPr="00797EA0">
        <w:rPr>
          <w:rFonts w:ascii="Simplified Arabic" w:hAnsi="Simplified Arabic" w:cs="Simplified Arabic"/>
          <w:sz w:val="28"/>
          <w:szCs w:val="28"/>
          <w:rtl/>
        </w:rPr>
        <w:t>وتتمثل الفجوة الثانية في اغفال معظم الدراسات السابقة التمييز المنهجي الدقيق بين أثر منصات التواصل الاجتماعي المختلفة؛ إذ تم التعامل مع الشبكات كمتغير أحادي مجمل، دون التمييز المباشر بين الآثار الناتجة عن المنصات المعرفية والأكاديمية كمنصتي تويتر ويوتيوب وبين المنصات التفاعلية والترفيهية كمنصتي فيسبوك وواتساب. وتتبلور الفجوة الثالثة في القصور عن تقديم نماذج تفسيرية تدرس العوامل المعدلة التي تحد من التشتت الرقمي، مثل دور المهارات الأكاديمية الفردية وتوجيه أعضاء هيئة التدريس في ضبط الممارسات الاتصالية الرقمية للطلاب</w:t>
      </w:r>
      <w:r w:rsidRPr="00797EA0">
        <w:rPr>
          <w:rFonts w:ascii="Simplified Arabic" w:hAnsi="Simplified Arabic" w:cs="Simplified Arabic"/>
          <w:sz w:val="28"/>
          <w:szCs w:val="28"/>
        </w:rPr>
        <w:t>.</w:t>
      </w:r>
    </w:p>
    <w:p w14:paraId="512C73CD" w14:textId="77777777" w:rsidR="00121C44" w:rsidRDefault="00121C44" w:rsidP="00D21146">
      <w:pPr>
        <w:bidi/>
        <w:spacing w:line="276" w:lineRule="auto"/>
        <w:jc w:val="both"/>
        <w:rPr>
          <w:rFonts w:ascii="Simplified Arabic" w:hAnsi="Simplified Arabic" w:cs="Simplified Arabic"/>
          <w:sz w:val="28"/>
          <w:szCs w:val="28"/>
          <w:rtl/>
        </w:rPr>
      </w:pPr>
    </w:p>
    <w:p w14:paraId="7C9B30DA" w14:textId="77777777" w:rsidR="00121C44" w:rsidRPr="00E86B2D" w:rsidRDefault="00121C44" w:rsidP="00D21146">
      <w:pPr>
        <w:bidi/>
        <w:spacing w:line="276" w:lineRule="auto"/>
        <w:jc w:val="both"/>
        <w:rPr>
          <w:rFonts w:ascii="Simplified Arabic" w:hAnsi="Simplified Arabic" w:cs="Simplified Arabic"/>
          <w:sz w:val="28"/>
          <w:szCs w:val="28"/>
          <w:rtl/>
        </w:rPr>
      </w:pPr>
    </w:p>
    <w:p w14:paraId="7BB34C22" w14:textId="02BCD6DD" w:rsidR="00C02F91" w:rsidRPr="00EC31BE" w:rsidRDefault="00C02F91" w:rsidP="00D21146">
      <w:pPr>
        <w:pStyle w:val="Heading2"/>
        <w:bidi/>
        <w:spacing w:line="276" w:lineRule="auto"/>
        <w:rPr>
          <w:rFonts w:ascii="Simplified Arabic" w:hAnsi="Simplified Arabic" w:cs="Simplified Arabic"/>
          <w:b/>
          <w:bCs/>
          <w:color w:val="000000" w:themeColor="text1"/>
          <w:sz w:val="28"/>
          <w:szCs w:val="28"/>
          <w:rtl/>
        </w:rPr>
      </w:pPr>
      <w:bookmarkStart w:id="18" w:name="_Toc235819422"/>
      <w:r w:rsidRPr="00EC31BE">
        <w:rPr>
          <w:rFonts w:ascii="Simplified Arabic" w:hAnsi="Simplified Arabic" w:cs="Simplified Arabic"/>
          <w:b/>
          <w:bCs/>
          <w:color w:val="000000" w:themeColor="text1"/>
          <w:sz w:val="28"/>
          <w:szCs w:val="28"/>
          <w:rtl/>
        </w:rPr>
        <w:lastRenderedPageBreak/>
        <w:t>خلاصة الفصل</w:t>
      </w:r>
      <w:bookmarkEnd w:id="18"/>
    </w:p>
    <w:p w14:paraId="49D52082" w14:textId="77777777" w:rsidR="00121C44" w:rsidRPr="00797EA0" w:rsidRDefault="00121C44"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يقدم هذا الفصل إطاراً نظرياً مستفيضاً يسلط الضوء على طبيعة العلاقة الاتصالية والسلوكية بين استخدام مواقع التواصل الاجتماعي والتحصيل الدراسي لطلاب التعليم العالي. يتضح من خلال الطرح النظري والدراسات السابقة أن المنصات الرقمية لم تعد مجرد وسائل تواصلية هامشية، بل تحولت إلى جزء مكمل للبيئة التعليمية الجامعية (</w:t>
      </w:r>
      <w:proofErr w:type="spellStart"/>
      <w:r w:rsidRPr="00797EA0">
        <w:rPr>
          <w:rFonts w:ascii="Simplified Arabic" w:hAnsi="Simplified Arabic" w:cs="Simplified Arabic"/>
          <w:sz w:val="28"/>
          <w:szCs w:val="28"/>
          <w:rtl/>
        </w:rPr>
        <w:t>الخمشي</w:t>
      </w:r>
      <w:proofErr w:type="spellEnd"/>
      <w:r w:rsidRPr="00797EA0">
        <w:rPr>
          <w:rFonts w:ascii="Simplified Arabic" w:hAnsi="Simplified Arabic" w:cs="Simplified Arabic"/>
          <w:sz w:val="28"/>
          <w:szCs w:val="28"/>
          <w:rtl/>
        </w:rPr>
        <w:t>، 2021)</w:t>
      </w:r>
      <w:r w:rsidRPr="00797EA0">
        <w:rPr>
          <w:rFonts w:ascii="Simplified Arabic" w:hAnsi="Simplified Arabic" w:cs="Simplified Arabic"/>
          <w:sz w:val="28"/>
          <w:szCs w:val="28"/>
        </w:rPr>
        <w:t>.</w:t>
      </w:r>
    </w:p>
    <w:p w14:paraId="104CF080" w14:textId="77777777" w:rsidR="00121C44" w:rsidRPr="00797EA0" w:rsidRDefault="00121C44" w:rsidP="00D21146">
      <w:pPr>
        <w:bidi/>
        <w:spacing w:line="276" w:lineRule="auto"/>
        <w:jc w:val="both"/>
        <w:rPr>
          <w:rFonts w:ascii="Simplified Arabic" w:hAnsi="Simplified Arabic" w:cs="Simplified Arabic"/>
          <w:sz w:val="28"/>
          <w:szCs w:val="28"/>
        </w:rPr>
      </w:pPr>
      <w:r w:rsidRPr="00797EA0">
        <w:rPr>
          <w:rFonts w:ascii="Simplified Arabic" w:hAnsi="Simplified Arabic" w:cs="Simplified Arabic"/>
          <w:sz w:val="28"/>
          <w:szCs w:val="28"/>
          <w:rtl/>
        </w:rPr>
        <w:t xml:space="preserve">كما أظهرت الأدبيات أن أثر هذه المنصات يتسم بالازدواجية الشديدة؛ إذ يتوقف تحديد الأثر الإيجابي أو السلبي على دوافع الاستخدام والقدرة على إدارة الوقت. تنعكس الدوافع المعرفية والأكاديمية إيجابياً على رفع مستوى الاستيعاب والمهارات البحثية، بينما تقود الدوافع الترفيهية المفرطة والاستخدام غير المقنن إلى السهر وتشتت الانتباه وضعف المعدل التراكمي (البط، 2019؛ </w:t>
      </w:r>
      <w:proofErr w:type="spellStart"/>
      <w:r w:rsidRPr="00797EA0">
        <w:rPr>
          <w:rFonts w:ascii="Simplified Arabic" w:hAnsi="Simplified Arabic" w:cs="Simplified Arabic"/>
          <w:sz w:val="28"/>
          <w:szCs w:val="28"/>
          <w:rtl/>
        </w:rPr>
        <w:t>القريو</w:t>
      </w:r>
      <w:proofErr w:type="spellEnd"/>
      <w:r w:rsidRPr="00797EA0">
        <w:rPr>
          <w:rFonts w:ascii="Simplified Arabic" w:hAnsi="Simplified Arabic" w:cs="Simplified Arabic"/>
          <w:sz w:val="28"/>
          <w:szCs w:val="28"/>
          <w:rtl/>
        </w:rPr>
        <w:t>، 2022). تؤكد هذه المعطيات على أهمية توفير آليات الإرشاد الأكاديمي لترشيد الاستخدام التقني وتوجيه القدرات الاتصالية للطلاب نحو خدمة التمكين المعرفي والتحصيل الدراسي (</w:t>
      </w:r>
      <w:proofErr w:type="spellStart"/>
      <w:r w:rsidRPr="00797EA0">
        <w:rPr>
          <w:rFonts w:ascii="Simplified Arabic" w:hAnsi="Simplified Arabic" w:cs="Simplified Arabic"/>
          <w:sz w:val="28"/>
          <w:szCs w:val="28"/>
          <w:rtl/>
        </w:rPr>
        <w:t>البوعيشي</w:t>
      </w:r>
      <w:proofErr w:type="spellEnd"/>
      <w:r w:rsidRPr="00797EA0">
        <w:rPr>
          <w:rFonts w:ascii="Simplified Arabic" w:hAnsi="Simplified Arabic" w:cs="Simplified Arabic"/>
          <w:sz w:val="28"/>
          <w:szCs w:val="28"/>
          <w:rtl/>
        </w:rPr>
        <w:t>، 2021؛ النابلسي، 2021)</w:t>
      </w:r>
      <w:r w:rsidRPr="00797EA0">
        <w:rPr>
          <w:rFonts w:ascii="Simplified Arabic" w:hAnsi="Simplified Arabic" w:cs="Simplified Arabic"/>
          <w:sz w:val="28"/>
          <w:szCs w:val="28"/>
        </w:rPr>
        <w:t>.</w:t>
      </w:r>
    </w:p>
    <w:p w14:paraId="72B306BC" w14:textId="77777777" w:rsidR="00121C44" w:rsidRDefault="00121C44" w:rsidP="00D21146">
      <w:pPr>
        <w:bidi/>
        <w:spacing w:line="276" w:lineRule="auto"/>
        <w:ind w:firstLine="560"/>
        <w:jc w:val="both"/>
        <w:rPr>
          <w:rFonts w:ascii="Simplified Arabic" w:hAnsi="Simplified Arabic" w:cs="Simplified Arabic"/>
          <w:sz w:val="28"/>
          <w:szCs w:val="28"/>
          <w:rtl/>
        </w:rPr>
      </w:pPr>
    </w:p>
    <w:p w14:paraId="52EB5014" w14:textId="77777777" w:rsidR="003046F0" w:rsidRDefault="003046F0" w:rsidP="00D21146">
      <w:pPr>
        <w:bidi/>
        <w:spacing w:line="276" w:lineRule="auto"/>
        <w:rPr>
          <w:rFonts w:ascii="Simplified Arabic" w:hAnsi="Simplified Arabic" w:cs="Simplified Arabic"/>
          <w:b/>
          <w:bCs/>
          <w:sz w:val="28"/>
          <w:szCs w:val="28"/>
          <w:rtl/>
        </w:rPr>
      </w:pPr>
    </w:p>
    <w:p w14:paraId="091F88F1" w14:textId="77777777" w:rsidR="00121C44" w:rsidRDefault="00121C44" w:rsidP="00D21146">
      <w:pPr>
        <w:bidi/>
        <w:spacing w:line="276" w:lineRule="auto"/>
        <w:rPr>
          <w:rFonts w:ascii="Simplified Arabic" w:hAnsi="Simplified Arabic" w:cs="Simplified Arabic"/>
          <w:b/>
          <w:bCs/>
          <w:sz w:val="28"/>
          <w:szCs w:val="28"/>
          <w:rtl/>
        </w:rPr>
      </w:pPr>
    </w:p>
    <w:p w14:paraId="26667748" w14:textId="77777777" w:rsidR="00121C44" w:rsidRDefault="00121C44" w:rsidP="00D21146">
      <w:pPr>
        <w:bidi/>
        <w:spacing w:line="276" w:lineRule="auto"/>
        <w:rPr>
          <w:rFonts w:ascii="Simplified Arabic" w:hAnsi="Simplified Arabic" w:cs="Simplified Arabic"/>
          <w:b/>
          <w:bCs/>
          <w:sz w:val="28"/>
          <w:szCs w:val="28"/>
          <w:rtl/>
        </w:rPr>
      </w:pPr>
    </w:p>
    <w:p w14:paraId="10B4EA78" w14:textId="77777777" w:rsidR="00121C44" w:rsidRDefault="00121C44" w:rsidP="00D21146">
      <w:pPr>
        <w:bidi/>
        <w:spacing w:line="276" w:lineRule="auto"/>
        <w:rPr>
          <w:rFonts w:ascii="Simplified Arabic" w:hAnsi="Simplified Arabic" w:cs="Simplified Arabic"/>
          <w:b/>
          <w:bCs/>
          <w:sz w:val="28"/>
          <w:szCs w:val="28"/>
          <w:rtl/>
        </w:rPr>
      </w:pPr>
    </w:p>
    <w:p w14:paraId="59903D25" w14:textId="77777777" w:rsidR="00121C44" w:rsidRDefault="00121C44" w:rsidP="00D21146">
      <w:pPr>
        <w:bidi/>
        <w:spacing w:line="276" w:lineRule="auto"/>
        <w:rPr>
          <w:rFonts w:ascii="Simplified Arabic" w:hAnsi="Simplified Arabic" w:cs="Simplified Arabic"/>
          <w:b/>
          <w:bCs/>
          <w:sz w:val="28"/>
          <w:szCs w:val="28"/>
          <w:rtl/>
        </w:rPr>
      </w:pPr>
    </w:p>
    <w:p w14:paraId="0669425A" w14:textId="77777777" w:rsidR="00121C44" w:rsidRDefault="00121C44" w:rsidP="00D21146">
      <w:pPr>
        <w:bidi/>
        <w:spacing w:line="276" w:lineRule="auto"/>
        <w:rPr>
          <w:rFonts w:ascii="Simplified Arabic" w:hAnsi="Simplified Arabic" w:cs="Simplified Arabic"/>
          <w:b/>
          <w:bCs/>
          <w:sz w:val="28"/>
          <w:szCs w:val="28"/>
          <w:rtl/>
        </w:rPr>
      </w:pPr>
    </w:p>
    <w:p w14:paraId="562FDD77" w14:textId="77777777" w:rsidR="00121C44" w:rsidRDefault="00121C44" w:rsidP="00D21146">
      <w:pPr>
        <w:bidi/>
        <w:spacing w:line="276" w:lineRule="auto"/>
        <w:rPr>
          <w:rFonts w:ascii="Simplified Arabic" w:hAnsi="Simplified Arabic" w:cs="Simplified Arabic"/>
          <w:b/>
          <w:bCs/>
          <w:sz w:val="28"/>
          <w:szCs w:val="28"/>
          <w:rtl/>
        </w:rPr>
      </w:pPr>
    </w:p>
    <w:p w14:paraId="61B0CD38" w14:textId="77777777" w:rsidR="00121C44" w:rsidRPr="00121C44" w:rsidRDefault="00121C44" w:rsidP="00D21146">
      <w:pPr>
        <w:bidi/>
        <w:spacing w:line="276" w:lineRule="auto"/>
        <w:rPr>
          <w:rFonts w:ascii="Simplified Arabic" w:hAnsi="Simplified Arabic" w:cs="Simplified Arabic"/>
          <w:b/>
          <w:bCs/>
          <w:sz w:val="28"/>
          <w:szCs w:val="28"/>
          <w:rtl/>
        </w:rPr>
      </w:pPr>
    </w:p>
    <w:p w14:paraId="01104A7A" w14:textId="38EF6465" w:rsidR="00CB5850" w:rsidRPr="006C5AC4" w:rsidRDefault="00CB5850" w:rsidP="00D21146">
      <w:pPr>
        <w:pStyle w:val="Heading2"/>
        <w:bidi/>
        <w:spacing w:line="276" w:lineRule="auto"/>
        <w:jc w:val="center"/>
        <w:rPr>
          <w:rFonts w:ascii="Simplified Arabic" w:hAnsi="Simplified Arabic" w:cs="Simplified Arabic"/>
          <w:b/>
          <w:bCs/>
          <w:color w:val="000000" w:themeColor="text1"/>
        </w:rPr>
      </w:pPr>
      <w:bookmarkStart w:id="19" w:name="_Toc235819423"/>
      <w:r w:rsidRPr="006C5AC4">
        <w:rPr>
          <w:rFonts w:ascii="Simplified Arabic" w:hAnsi="Simplified Arabic" w:cs="Simplified Arabic"/>
          <w:b/>
          <w:bCs/>
          <w:color w:val="000000" w:themeColor="text1"/>
          <w:rtl/>
        </w:rPr>
        <w:lastRenderedPageBreak/>
        <w:t>الفصل الثالث: منهجية الدراسة وإجراءاتها</w:t>
      </w:r>
      <w:bookmarkEnd w:id="19"/>
    </w:p>
    <w:p w14:paraId="0B9CA9CF" w14:textId="7C0C7729" w:rsidR="00CB5850" w:rsidRPr="006335F0"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0" w:name="_Toc235819424"/>
      <w:r w:rsidRPr="006335F0">
        <w:rPr>
          <w:rFonts w:ascii="Simplified Arabic" w:hAnsi="Simplified Arabic" w:cs="Simplified Arabic"/>
          <w:b/>
          <w:bCs/>
          <w:color w:val="000000" w:themeColor="text1"/>
          <w:sz w:val="28"/>
          <w:szCs w:val="28"/>
          <w:rtl/>
        </w:rPr>
        <w:t>تمهيد</w:t>
      </w:r>
      <w:bookmarkEnd w:id="20"/>
    </w:p>
    <w:p w14:paraId="56BF14C4" w14:textId="03BB269F" w:rsidR="00CB5850" w:rsidRPr="00CC1D7A" w:rsidRDefault="001F2080" w:rsidP="00D21146">
      <w:pPr>
        <w:bidi/>
        <w:spacing w:line="276" w:lineRule="auto"/>
        <w:ind w:firstLine="560"/>
        <w:jc w:val="both"/>
        <w:rPr>
          <w:rFonts w:ascii="Simplified Arabic" w:hAnsi="Simplified Arabic" w:cs="Simplified Arabic"/>
          <w:sz w:val="28"/>
          <w:szCs w:val="28"/>
        </w:rPr>
      </w:pPr>
      <w:r w:rsidRPr="00A4689B">
        <w:rPr>
          <w:rFonts w:ascii="Simplified Arabic" w:hAnsi="Simplified Arabic" w:cs="Simplified Arabic"/>
          <w:sz w:val="28"/>
          <w:szCs w:val="28"/>
          <w:rtl/>
        </w:rPr>
        <w:t>يتناول هذا الفصل الإجراءات المنهجية التي اعتمدت عليها الدراسة الحالية بهدف التعرف على أثر استخدام مواقع التواصل الاجتماعي على التحصيل الدراسي لدى طلاب جامعة الملك فيصل. ويتضمن الفصل توضيح منهج الدراسة، ومجتمع الدراسة، وعينة الدراسة، وأداة جمع البيانات، بالإضافة إلى تحديد متغيرات الدراسة وفروضها، وإجراءات الصدق والثبات، والأساليب الإحصائية المستخدمة في تحليل البيانات واختبار فروض الدراسة</w:t>
      </w:r>
      <w:r w:rsidR="00CB5850" w:rsidRPr="00CC1D7A">
        <w:rPr>
          <w:rFonts w:ascii="Simplified Arabic" w:hAnsi="Simplified Arabic" w:cs="Simplified Arabic"/>
          <w:sz w:val="28"/>
          <w:szCs w:val="28"/>
        </w:rPr>
        <w:t>.</w:t>
      </w:r>
    </w:p>
    <w:p w14:paraId="7B8C8CD9" w14:textId="17249D74" w:rsidR="00CB5850" w:rsidRPr="006335F0"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1" w:name="_Toc235819425"/>
      <w:r w:rsidRPr="006335F0">
        <w:rPr>
          <w:rFonts w:ascii="Simplified Arabic" w:hAnsi="Simplified Arabic" w:cs="Simplified Arabic"/>
          <w:b/>
          <w:bCs/>
          <w:color w:val="000000" w:themeColor="text1"/>
          <w:sz w:val="28"/>
          <w:szCs w:val="28"/>
          <w:rtl/>
        </w:rPr>
        <w:t>منهج الدراسة</w:t>
      </w:r>
      <w:bookmarkEnd w:id="21"/>
    </w:p>
    <w:p w14:paraId="2E7FDF2C" w14:textId="77777777" w:rsidR="001F2080" w:rsidRPr="00A4689B" w:rsidRDefault="001F2080"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اعتمدت الدراسة الحالية على </w:t>
      </w:r>
      <w:r w:rsidRPr="001F2080">
        <w:rPr>
          <w:rFonts w:ascii="Simplified Arabic" w:hAnsi="Simplified Arabic" w:cs="Simplified Arabic"/>
          <w:sz w:val="28"/>
          <w:szCs w:val="28"/>
          <w:rtl/>
        </w:rPr>
        <w:t>المنهج الوصفي التحليلي</w:t>
      </w:r>
      <w:r w:rsidRPr="00A4689B">
        <w:rPr>
          <w:rFonts w:ascii="Simplified Arabic" w:hAnsi="Simplified Arabic" w:cs="Simplified Arabic"/>
          <w:sz w:val="28"/>
          <w:szCs w:val="28"/>
          <w:rtl/>
        </w:rPr>
        <w:t>، والذي يُعد من أكثر المناهج استخدامًا في الدراسات الإعلامية والتربوية والاجتماعية، نظرًا لملاءمته لطبيعة الدراسة الحالية التي تهدف إلى وصف وتحليل العلاقة بين أنماط ودوافع استخدام مواقع التواصل الاجتماعي والتحصيل الدراسي لدى طلاب جامعة الملك فيصل</w:t>
      </w:r>
      <w:r w:rsidRPr="00A4689B">
        <w:rPr>
          <w:rFonts w:ascii="Simplified Arabic" w:hAnsi="Simplified Arabic" w:cs="Simplified Arabic"/>
          <w:sz w:val="28"/>
          <w:szCs w:val="28"/>
        </w:rPr>
        <w:t>.</w:t>
      </w:r>
    </w:p>
    <w:p w14:paraId="7AA15E91" w14:textId="77777777" w:rsidR="001F2080" w:rsidRPr="00A4689B" w:rsidRDefault="001F2080"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ويقوم هذا المنهج على جمع البيانات والمعلومات المتعلقة بموضوع الدراسة وتحليلها وتفسيرها بصورة علمية، بما يساعد على فهم العلاقات بين متغيرات الدراسة المختلفة والوصول إلى نتائج دقيقة يمكن الاستفادة منها في تفسير الظاهرة محل الدراسة</w:t>
      </w:r>
      <w:r w:rsidRPr="00A4689B">
        <w:rPr>
          <w:rFonts w:ascii="Simplified Arabic" w:hAnsi="Simplified Arabic" w:cs="Simplified Arabic"/>
          <w:sz w:val="28"/>
          <w:szCs w:val="28"/>
        </w:rPr>
        <w:t>.</w:t>
      </w:r>
    </w:p>
    <w:p w14:paraId="1BB5DABD" w14:textId="77777777" w:rsidR="001F2080" w:rsidRPr="00A4689B" w:rsidRDefault="001F2080" w:rsidP="00D21146">
      <w:pPr>
        <w:bidi/>
        <w:spacing w:line="276" w:lineRule="auto"/>
        <w:ind w:firstLine="560"/>
        <w:jc w:val="both"/>
        <w:rPr>
          <w:rFonts w:ascii="Simplified Arabic" w:hAnsi="Simplified Arabic" w:cs="Simplified Arabic"/>
          <w:sz w:val="28"/>
          <w:szCs w:val="28"/>
        </w:rPr>
      </w:pPr>
      <w:r w:rsidRPr="00A4689B">
        <w:rPr>
          <w:rFonts w:ascii="Simplified Arabic" w:hAnsi="Simplified Arabic" w:cs="Simplified Arabic"/>
          <w:sz w:val="28"/>
          <w:szCs w:val="28"/>
          <w:rtl/>
        </w:rPr>
        <w:t>وقد تم اختيار هذا المنهج لقدرته على دراسة</w:t>
      </w:r>
      <w:r w:rsidRPr="00A4689B">
        <w:rPr>
          <w:rFonts w:ascii="Simplified Arabic" w:hAnsi="Simplified Arabic" w:cs="Simplified Arabic"/>
          <w:sz w:val="28"/>
          <w:szCs w:val="28"/>
        </w:rPr>
        <w:t>:</w:t>
      </w:r>
    </w:p>
    <w:p w14:paraId="2A953417" w14:textId="77777777" w:rsidR="001F2080" w:rsidRPr="00A4689B" w:rsidRDefault="001F2080">
      <w:pPr>
        <w:numPr>
          <w:ilvl w:val="0"/>
          <w:numId w:val="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أنماط وكثافة استخدام طلاب جامعة الملك فيصل لمواقع التواصل الاجتماعي</w:t>
      </w:r>
      <w:r w:rsidRPr="00A4689B">
        <w:rPr>
          <w:rFonts w:ascii="Simplified Arabic" w:hAnsi="Simplified Arabic" w:cs="Simplified Arabic"/>
          <w:sz w:val="28"/>
          <w:szCs w:val="28"/>
        </w:rPr>
        <w:t>.</w:t>
      </w:r>
    </w:p>
    <w:p w14:paraId="38FC2F5F" w14:textId="77777777" w:rsidR="001F2080" w:rsidRPr="00A4689B" w:rsidRDefault="001F2080">
      <w:pPr>
        <w:numPr>
          <w:ilvl w:val="0"/>
          <w:numId w:val="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دوافع استخدام الشبكات الافتراضية (أكاديمية، اجتماعية، ترفيهية)</w:t>
      </w:r>
      <w:r w:rsidRPr="00A4689B">
        <w:rPr>
          <w:rFonts w:ascii="Simplified Arabic" w:hAnsi="Simplified Arabic" w:cs="Simplified Arabic"/>
          <w:sz w:val="28"/>
          <w:szCs w:val="28"/>
        </w:rPr>
        <w:t>.</w:t>
      </w:r>
    </w:p>
    <w:p w14:paraId="3DB22142" w14:textId="77777777" w:rsidR="001F2080" w:rsidRPr="00A4689B" w:rsidRDefault="001F2080">
      <w:pPr>
        <w:numPr>
          <w:ilvl w:val="0"/>
          <w:numId w:val="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الآثار الإيجابية والسلبية المترتبة على التعرض لوسائل التواصل الاجتماعي</w:t>
      </w:r>
      <w:r w:rsidRPr="00A4689B">
        <w:rPr>
          <w:rFonts w:ascii="Simplified Arabic" w:hAnsi="Simplified Arabic" w:cs="Simplified Arabic"/>
          <w:sz w:val="28"/>
          <w:szCs w:val="28"/>
        </w:rPr>
        <w:t>.</w:t>
      </w:r>
    </w:p>
    <w:p w14:paraId="63E3F338" w14:textId="42743119" w:rsidR="006335F0" w:rsidRPr="001F2080" w:rsidRDefault="001F2080">
      <w:pPr>
        <w:numPr>
          <w:ilvl w:val="0"/>
          <w:numId w:val="6"/>
        </w:numPr>
        <w:bidi/>
        <w:spacing w:line="276" w:lineRule="auto"/>
        <w:jc w:val="both"/>
        <w:rPr>
          <w:rFonts w:ascii="Simplified Arabic" w:hAnsi="Simplified Arabic" w:cs="Simplified Arabic"/>
          <w:sz w:val="28"/>
          <w:szCs w:val="28"/>
          <w:rtl/>
        </w:rPr>
      </w:pPr>
      <w:r w:rsidRPr="00A4689B">
        <w:rPr>
          <w:rFonts w:ascii="Simplified Arabic" w:hAnsi="Simplified Arabic" w:cs="Simplified Arabic"/>
          <w:sz w:val="28"/>
          <w:szCs w:val="28"/>
          <w:rtl/>
        </w:rPr>
        <w:t>العلاقة والتأثير بين كثافة الاستخدام ومستوى التحصيل الدراسي والأداء الأكاديمي للطلاب</w:t>
      </w:r>
      <w:r w:rsidRPr="00A4689B">
        <w:rPr>
          <w:rFonts w:ascii="Simplified Arabic" w:hAnsi="Simplified Arabic" w:cs="Simplified Arabic"/>
          <w:sz w:val="28"/>
          <w:szCs w:val="28"/>
        </w:rPr>
        <w:t>.</w:t>
      </w:r>
    </w:p>
    <w:p w14:paraId="1C8727F3" w14:textId="77777777" w:rsidR="006335F0" w:rsidRDefault="006335F0" w:rsidP="00D21146">
      <w:pPr>
        <w:bidi/>
        <w:spacing w:line="276" w:lineRule="auto"/>
        <w:jc w:val="both"/>
        <w:rPr>
          <w:rFonts w:ascii="Simplified Arabic" w:hAnsi="Simplified Arabic" w:cs="Simplified Arabic"/>
          <w:b/>
          <w:bCs/>
          <w:sz w:val="28"/>
          <w:szCs w:val="28"/>
          <w:rtl/>
        </w:rPr>
      </w:pPr>
    </w:p>
    <w:p w14:paraId="5FE82048" w14:textId="336749CE" w:rsidR="00CB5850" w:rsidRPr="006335F0"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2" w:name="_Toc235819426"/>
      <w:r w:rsidRPr="006335F0">
        <w:rPr>
          <w:rFonts w:ascii="Simplified Arabic" w:hAnsi="Simplified Arabic" w:cs="Simplified Arabic"/>
          <w:b/>
          <w:bCs/>
          <w:color w:val="000000" w:themeColor="text1"/>
          <w:sz w:val="28"/>
          <w:szCs w:val="28"/>
          <w:rtl/>
        </w:rPr>
        <w:lastRenderedPageBreak/>
        <w:t>مجتمع الدراسة</w:t>
      </w:r>
      <w:bookmarkEnd w:id="22"/>
    </w:p>
    <w:p w14:paraId="2759BCBA" w14:textId="77777777" w:rsidR="00E656FD" w:rsidRPr="00A4689B" w:rsidRDefault="00E656FD"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يتكون مجتمع الدراسة من جميع طلاب وطالبات جامعة الملك فيصل بالمملكة العربية السعودية، المسجلين في مرحلة البكالوريوس بمختلف الكليات العلمية والإنسانية</w:t>
      </w:r>
      <w:r w:rsidRPr="00A4689B">
        <w:rPr>
          <w:rFonts w:ascii="Simplified Arabic" w:hAnsi="Simplified Arabic" w:cs="Simplified Arabic"/>
          <w:sz w:val="28"/>
          <w:szCs w:val="28"/>
        </w:rPr>
        <w:t>.</w:t>
      </w:r>
    </w:p>
    <w:p w14:paraId="4EE83A0F" w14:textId="338B914F" w:rsidR="00CB5850" w:rsidRPr="00CC1D7A" w:rsidRDefault="00E656FD"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وقد تم اختيار هذا المجتمع نظرًا لارتباطه المباشر بموضوع الدراسة، حيث يُعد طلبة الجامعات الفئة الأكثر استخداماً وتعرضاً لوسائل الإعلام الرقمي ومواقع التواصل الاجتماعي، كما يمثلون شريحة أكاديمية يُقاس تحصيلها العلمي بالأنشطة والمعدلات التراكمية، مما يتيح فحص أثر تلك الوسائط على مستواهم التعليمي بدقة</w:t>
      </w:r>
      <w:r w:rsidR="00CB5850" w:rsidRPr="00CC1D7A">
        <w:rPr>
          <w:rFonts w:ascii="Simplified Arabic" w:hAnsi="Simplified Arabic" w:cs="Simplified Arabic"/>
          <w:sz w:val="28"/>
          <w:szCs w:val="28"/>
        </w:rPr>
        <w:t>.</w:t>
      </w:r>
    </w:p>
    <w:p w14:paraId="3E0830E9" w14:textId="4EEAA4C6" w:rsidR="00CB5850" w:rsidRPr="006335F0"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3" w:name="_Toc235819427"/>
      <w:r w:rsidRPr="006335F0">
        <w:rPr>
          <w:rFonts w:ascii="Simplified Arabic" w:hAnsi="Simplified Arabic" w:cs="Simplified Arabic"/>
          <w:b/>
          <w:bCs/>
          <w:color w:val="000000" w:themeColor="text1"/>
          <w:sz w:val="28"/>
          <w:szCs w:val="28"/>
          <w:rtl/>
        </w:rPr>
        <w:t>عينة الدراسة</w:t>
      </w:r>
      <w:bookmarkEnd w:id="23"/>
    </w:p>
    <w:p w14:paraId="48E8E754" w14:textId="2672FE81" w:rsidR="007A410D" w:rsidRPr="00A4689B" w:rsidRDefault="007A410D"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اعتمدت الدراسة الحالية على </w:t>
      </w:r>
      <w:r w:rsidRPr="007A410D">
        <w:rPr>
          <w:rFonts w:ascii="Simplified Arabic" w:hAnsi="Simplified Arabic" w:cs="Simplified Arabic"/>
          <w:sz w:val="28"/>
          <w:szCs w:val="28"/>
          <w:rtl/>
        </w:rPr>
        <w:t>العينة العشوائية الطبقية</w:t>
      </w:r>
      <w:r>
        <w:rPr>
          <w:rFonts w:ascii="Simplified Arabic" w:hAnsi="Simplified Arabic" w:cs="Simplified Arabic" w:hint="cs"/>
          <w:sz w:val="28"/>
          <w:szCs w:val="28"/>
          <w:rtl/>
        </w:rPr>
        <w:t xml:space="preserve">، </w:t>
      </w:r>
      <w:r w:rsidRPr="00A4689B">
        <w:rPr>
          <w:rFonts w:ascii="Simplified Arabic" w:hAnsi="Simplified Arabic" w:cs="Simplified Arabic"/>
          <w:sz w:val="28"/>
          <w:szCs w:val="28"/>
          <w:rtl/>
        </w:rPr>
        <w:t>حيث تم اختيار عينة ممثلة من طلاب وطالبات جامعة الملك فيصل بمختلف الكليات والمستويات الدراسية</w:t>
      </w:r>
      <w:r w:rsidRPr="00A4689B">
        <w:rPr>
          <w:rFonts w:ascii="Simplified Arabic" w:hAnsi="Simplified Arabic" w:cs="Simplified Arabic"/>
          <w:sz w:val="28"/>
          <w:szCs w:val="28"/>
        </w:rPr>
        <w:t>.</w:t>
      </w:r>
    </w:p>
    <w:p w14:paraId="29FF7069" w14:textId="45113A7B" w:rsidR="007A410D" w:rsidRPr="00A4689B" w:rsidRDefault="007A410D"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وقد بلغ حجم العينة النهائي </w:t>
      </w:r>
      <w:r w:rsidRPr="00A4689B">
        <w:rPr>
          <w:rFonts w:ascii="Simplified Arabic" w:hAnsi="Simplified Arabic" w:cs="Simplified Arabic"/>
          <w:b/>
          <w:bCs/>
          <w:sz w:val="28"/>
          <w:szCs w:val="28"/>
        </w:rPr>
        <w:t>(220</w:t>
      </w:r>
      <w:r w:rsidR="00C61830" w:rsidRPr="00A4689B">
        <w:rPr>
          <w:rFonts w:ascii="Simplified Arabic" w:hAnsi="Simplified Arabic" w:cs="Simplified Arabic"/>
          <w:b/>
          <w:bCs/>
          <w:sz w:val="28"/>
          <w:szCs w:val="28"/>
        </w:rPr>
        <w:t>)</w:t>
      </w:r>
      <w:r w:rsidR="00C61830">
        <w:rPr>
          <w:rFonts w:ascii="Simplified Arabic" w:hAnsi="Simplified Arabic" w:cs="Simplified Arabic" w:hint="cs"/>
          <w:b/>
          <w:bCs/>
          <w:sz w:val="28"/>
          <w:szCs w:val="28"/>
          <w:rtl/>
        </w:rPr>
        <w:t xml:space="preserve"> </w:t>
      </w:r>
      <w:r w:rsidR="00C61830" w:rsidRPr="00A4689B">
        <w:rPr>
          <w:rFonts w:ascii="Simplified Arabic" w:hAnsi="Simplified Arabic" w:cs="Simplified Arabic"/>
          <w:sz w:val="28"/>
          <w:szCs w:val="28"/>
          <w:rtl/>
        </w:rPr>
        <w:t>مفردة</w:t>
      </w:r>
      <w:r w:rsidRPr="00A4689B">
        <w:rPr>
          <w:rFonts w:ascii="Simplified Arabic" w:hAnsi="Simplified Arabic" w:cs="Simplified Arabic"/>
          <w:sz w:val="28"/>
          <w:szCs w:val="28"/>
          <w:rtl/>
        </w:rPr>
        <w:t xml:space="preserve"> من طلاب وطالبات الجامعة الذين يستخدمون مواقع التواصل الاجتماعي</w:t>
      </w:r>
      <w:r w:rsidRPr="00A4689B">
        <w:rPr>
          <w:rFonts w:ascii="Simplified Arabic" w:hAnsi="Simplified Arabic" w:cs="Simplified Arabic"/>
          <w:sz w:val="28"/>
          <w:szCs w:val="28"/>
        </w:rPr>
        <w:t>.</w:t>
      </w:r>
    </w:p>
    <w:p w14:paraId="47883F64" w14:textId="77777777" w:rsidR="007A410D" w:rsidRPr="00A4689B" w:rsidRDefault="007A410D"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وقد روعي عند اختيار العينة التنوع من حيث</w:t>
      </w:r>
      <w:r w:rsidRPr="00A4689B">
        <w:rPr>
          <w:rFonts w:ascii="Simplified Arabic" w:hAnsi="Simplified Arabic" w:cs="Simplified Arabic"/>
          <w:sz w:val="28"/>
          <w:szCs w:val="28"/>
        </w:rPr>
        <w:t>:</w:t>
      </w:r>
    </w:p>
    <w:p w14:paraId="50F4B199" w14:textId="77777777" w:rsidR="007A410D" w:rsidRPr="00A4689B" w:rsidRDefault="007A410D">
      <w:pPr>
        <w:numPr>
          <w:ilvl w:val="0"/>
          <w:numId w:val="7"/>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النوع (ذكور، إناث)</w:t>
      </w:r>
      <w:r w:rsidRPr="00A4689B">
        <w:rPr>
          <w:rFonts w:ascii="Simplified Arabic" w:hAnsi="Simplified Arabic" w:cs="Simplified Arabic"/>
          <w:sz w:val="28"/>
          <w:szCs w:val="28"/>
        </w:rPr>
        <w:t>.</w:t>
      </w:r>
    </w:p>
    <w:p w14:paraId="564E255B" w14:textId="77777777" w:rsidR="007A410D" w:rsidRPr="00A4689B" w:rsidRDefault="007A410D">
      <w:pPr>
        <w:numPr>
          <w:ilvl w:val="0"/>
          <w:numId w:val="7"/>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التخصص الأكاديمي (كليات علمية، كليات إنسانية)</w:t>
      </w:r>
      <w:r w:rsidRPr="00A4689B">
        <w:rPr>
          <w:rFonts w:ascii="Simplified Arabic" w:hAnsi="Simplified Arabic" w:cs="Simplified Arabic"/>
          <w:sz w:val="28"/>
          <w:szCs w:val="28"/>
        </w:rPr>
        <w:t>.</w:t>
      </w:r>
    </w:p>
    <w:p w14:paraId="0EFBE7AF" w14:textId="77777777" w:rsidR="007A410D" w:rsidRPr="00A4689B" w:rsidRDefault="007A410D">
      <w:pPr>
        <w:numPr>
          <w:ilvl w:val="0"/>
          <w:numId w:val="7"/>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المعدل التراكمي (التحصيل الدراسي)</w:t>
      </w:r>
      <w:r w:rsidRPr="00A4689B">
        <w:rPr>
          <w:rFonts w:ascii="Simplified Arabic" w:hAnsi="Simplified Arabic" w:cs="Simplified Arabic"/>
          <w:sz w:val="28"/>
          <w:szCs w:val="28"/>
        </w:rPr>
        <w:t>.</w:t>
      </w:r>
    </w:p>
    <w:p w14:paraId="70F3CCF5" w14:textId="77777777" w:rsidR="007A410D" w:rsidRPr="00A4689B" w:rsidRDefault="007A410D">
      <w:pPr>
        <w:numPr>
          <w:ilvl w:val="0"/>
          <w:numId w:val="7"/>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عدد ساعات الاستخدام اليومي لمواقع التواصل</w:t>
      </w:r>
      <w:r w:rsidRPr="00A4689B">
        <w:rPr>
          <w:rFonts w:ascii="Simplified Arabic" w:hAnsi="Simplified Arabic" w:cs="Simplified Arabic"/>
          <w:sz w:val="28"/>
          <w:szCs w:val="28"/>
        </w:rPr>
        <w:t>.</w:t>
      </w:r>
    </w:p>
    <w:p w14:paraId="574C638F" w14:textId="6AC276AD" w:rsidR="007D7AB7" w:rsidRPr="007A410D" w:rsidRDefault="007A410D" w:rsidP="00D21146">
      <w:pPr>
        <w:bidi/>
        <w:spacing w:line="276" w:lineRule="auto"/>
        <w:jc w:val="both"/>
        <w:rPr>
          <w:rFonts w:ascii="Simplified Arabic" w:hAnsi="Simplified Arabic" w:cs="Simplified Arabic"/>
          <w:sz w:val="28"/>
          <w:szCs w:val="28"/>
          <w:rtl/>
        </w:rPr>
      </w:pPr>
      <w:r w:rsidRPr="00A4689B">
        <w:rPr>
          <w:rFonts w:ascii="Simplified Arabic" w:hAnsi="Simplified Arabic" w:cs="Simplified Arabic"/>
          <w:sz w:val="28"/>
          <w:szCs w:val="28"/>
          <w:rtl/>
        </w:rPr>
        <w:t>وذلك بهدف الوصول إلى نتائج أكثر دقة وموضوعية وقابلة للتعميم. كما تم توزيع الاستبانة إلكترونيًا عبر</w:t>
      </w:r>
      <w:r w:rsidRPr="00A4689B">
        <w:rPr>
          <w:rFonts w:ascii="Simplified Arabic" w:hAnsi="Simplified Arabic" w:cs="Simplified Arabic"/>
          <w:sz w:val="28"/>
          <w:szCs w:val="28"/>
        </w:rPr>
        <w:t xml:space="preserve"> Google Forms </w:t>
      </w:r>
      <w:r w:rsidRPr="00A4689B">
        <w:rPr>
          <w:rFonts w:ascii="Simplified Arabic" w:hAnsi="Simplified Arabic" w:cs="Simplified Arabic"/>
          <w:sz w:val="28"/>
          <w:szCs w:val="28"/>
          <w:rtl/>
        </w:rPr>
        <w:t>من خلال منصات التواصل الاجتماعي والمجموعات الأكاديمية الرسمية والطلابية الخاصة بجامعة الملك فيصل</w:t>
      </w:r>
      <w:r w:rsidRPr="00A4689B">
        <w:rPr>
          <w:rFonts w:ascii="Simplified Arabic" w:hAnsi="Simplified Arabic" w:cs="Simplified Arabic"/>
          <w:sz w:val="28"/>
          <w:szCs w:val="28"/>
        </w:rPr>
        <w:t>.</w:t>
      </w:r>
    </w:p>
    <w:p w14:paraId="25A5939A" w14:textId="6413672B"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4" w:name="_Toc235819428"/>
      <w:r w:rsidRPr="00E44A24">
        <w:rPr>
          <w:rFonts w:ascii="Simplified Arabic" w:hAnsi="Simplified Arabic" w:cs="Simplified Arabic"/>
          <w:b/>
          <w:bCs/>
          <w:color w:val="000000" w:themeColor="text1"/>
          <w:sz w:val="28"/>
          <w:szCs w:val="28"/>
          <w:rtl/>
        </w:rPr>
        <w:lastRenderedPageBreak/>
        <w:t>أداة الدراسة</w:t>
      </w:r>
      <w:bookmarkEnd w:id="24"/>
    </w:p>
    <w:p w14:paraId="6F249975" w14:textId="77777777" w:rsidR="003476DE" w:rsidRPr="00A4689B" w:rsidRDefault="003476DE"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اعتمدت الدراسة الحالية على </w:t>
      </w:r>
      <w:r w:rsidRPr="003476DE">
        <w:rPr>
          <w:rFonts w:ascii="Simplified Arabic" w:hAnsi="Simplified Arabic" w:cs="Simplified Arabic"/>
          <w:sz w:val="28"/>
          <w:szCs w:val="28"/>
          <w:rtl/>
        </w:rPr>
        <w:t>الاستبانة الإلكترونية</w:t>
      </w:r>
      <w:r w:rsidRPr="00A4689B">
        <w:rPr>
          <w:rFonts w:ascii="Simplified Arabic" w:hAnsi="Simplified Arabic" w:cs="Simplified Arabic"/>
          <w:sz w:val="28"/>
          <w:szCs w:val="28"/>
          <w:rtl/>
        </w:rPr>
        <w:t xml:space="preserve"> كأداة رئيسية لجمع البيانات، وذلك لملاءمتها لطبيعة الدراسة الحالية وإمكانية الوصول إلى عينة ممثلة من الطلاب بسهولة وسرعة</w:t>
      </w:r>
      <w:r w:rsidRPr="00A4689B">
        <w:rPr>
          <w:rFonts w:ascii="Simplified Arabic" w:hAnsi="Simplified Arabic" w:cs="Simplified Arabic"/>
          <w:sz w:val="28"/>
          <w:szCs w:val="28"/>
        </w:rPr>
        <w:t>.</w:t>
      </w:r>
    </w:p>
    <w:p w14:paraId="6A20044E" w14:textId="77777777" w:rsidR="003476DE" w:rsidRPr="00A4689B" w:rsidRDefault="003476DE"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وقد تم تصميم الاستبانة بالاعتماد على</w:t>
      </w:r>
      <w:r w:rsidRPr="00A4689B">
        <w:rPr>
          <w:rFonts w:ascii="Simplified Arabic" w:hAnsi="Simplified Arabic" w:cs="Simplified Arabic"/>
          <w:sz w:val="28"/>
          <w:szCs w:val="28"/>
        </w:rPr>
        <w:t>:</w:t>
      </w:r>
    </w:p>
    <w:p w14:paraId="69520644" w14:textId="77777777" w:rsidR="003476DE" w:rsidRPr="00A4689B" w:rsidRDefault="003476DE">
      <w:pPr>
        <w:numPr>
          <w:ilvl w:val="0"/>
          <w:numId w:val="8"/>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الأدبيات النظرية المرتبطة بوسائل التواصل الاجتماعي وتأثيراتها الأكاديمية</w:t>
      </w:r>
      <w:r w:rsidRPr="00A4689B">
        <w:rPr>
          <w:rFonts w:ascii="Simplified Arabic" w:hAnsi="Simplified Arabic" w:cs="Simplified Arabic"/>
          <w:sz w:val="28"/>
          <w:szCs w:val="28"/>
        </w:rPr>
        <w:t>.</w:t>
      </w:r>
    </w:p>
    <w:p w14:paraId="0AC7480E" w14:textId="77777777" w:rsidR="003476DE" w:rsidRPr="00A4689B" w:rsidRDefault="003476DE">
      <w:pPr>
        <w:numPr>
          <w:ilvl w:val="0"/>
          <w:numId w:val="8"/>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الدراسات السابقة العربية والأجنبية ذات الصلة بموضوع الدراسة</w:t>
      </w:r>
      <w:r w:rsidRPr="00A4689B">
        <w:rPr>
          <w:rFonts w:ascii="Simplified Arabic" w:hAnsi="Simplified Arabic" w:cs="Simplified Arabic"/>
          <w:sz w:val="28"/>
          <w:szCs w:val="28"/>
        </w:rPr>
        <w:t>.</w:t>
      </w:r>
    </w:p>
    <w:p w14:paraId="1A240366" w14:textId="77777777" w:rsidR="003476DE" w:rsidRPr="00A4689B" w:rsidRDefault="003476DE">
      <w:pPr>
        <w:numPr>
          <w:ilvl w:val="0"/>
          <w:numId w:val="8"/>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أهداف الدراسة وتساؤلاتها وفروضها</w:t>
      </w:r>
      <w:r w:rsidRPr="00A4689B">
        <w:rPr>
          <w:rFonts w:ascii="Simplified Arabic" w:hAnsi="Simplified Arabic" w:cs="Simplified Arabic"/>
          <w:sz w:val="28"/>
          <w:szCs w:val="28"/>
        </w:rPr>
        <w:t>.</w:t>
      </w:r>
    </w:p>
    <w:p w14:paraId="72A33060" w14:textId="77777777" w:rsidR="003476DE" w:rsidRPr="00A4689B" w:rsidRDefault="003476DE"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كما تم استخدام </w:t>
      </w:r>
      <w:r w:rsidRPr="003476DE">
        <w:rPr>
          <w:rFonts w:ascii="Simplified Arabic" w:hAnsi="Simplified Arabic" w:cs="Simplified Arabic"/>
          <w:sz w:val="28"/>
          <w:szCs w:val="28"/>
          <w:rtl/>
        </w:rPr>
        <w:t>مقياس ليكرت الخماسي</w:t>
      </w:r>
      <w:r w:rsidRPr="003476DE">
        <w:rPr>
          <w:rFonts w:ascii="Simplified Arabic" w:hAnsi="Simplified Arabic" w:cs="Simplified Arabic"/>
          <w:sz w:val="28"/>
          <w:szCs w:val="28"/>
        </w:rPr>
        <w:t xml:space="preserve"> (5-Point Likert Scale) </w:t>
      </w:r>
      <w:r w:rsidRPr="003476DE">
        <w:rPr>
          <w:rFonts w:ascii="Simplified Arabic" w:hAnsi="Simplified Arabic" w:cs="Simplified Arabic"/>
          <w:sz w:val="28"/>
          <w:szCs w:val="28"/>
          <w:rtl/>
        </w:rPr>
        <w:t>لقياس</w:t>
      </w:r>
      <w:r w:rsidRPr="00A4689B">
        <w:rPr>
          <w:rFonts w:ascii="Simplified Arabic" w:hAnsi="Simplified Arabic" w:cs="Simplified Arabic"/>
          <w:sz w:val="28"/>
          <w:szCs w:val="28"/>
          <w:rtl/>
        </w:rPr>
        <w:t xml:space="preserve"> استجابات المبحوثين، والذي يتدرج من</w:t>
      </w:r>
      <w:r w:rsidRPr="00A4689B">
        <w:rPr>
          <w:rFonts w:ascii="Simplified Arabic" w:hAnsi="Simplified Arabic" w:cs="Simplified Arabic"/>
          <w:sz w:val="28"/>
          <w:szCs w:val="28"/>
        </w:rPr>
        <w:t>:</w:t>
      </w:r>
    </w:p>
    <w:p w14:paraId="7983C849" w14:textId="77777777" w:rsidR="003476DE" w:rsidRPr="00A4689B" w:rsidRDefault="003476DE">
      <w:pPr>
        <w:numPr>
          <w:ilvl w:val="0"/>
          <w:numId w:val="9"/>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موافق بشدة (5 درجات)</w:t>
      </w:r>
    </w:p>
    <w:p w14:paraId="4FA78AA2" w14:textId="77777777" w:rsidR="003476DE" w:rsidRPr="00A4689B" w:rsidRDefault="003476DE">
      <w:pPr>
        <w:numPr>
          <w:ilvl w:val="0"/>
          <w:numId w:val="9"/>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موافق (4 درجات)</w:t>
      </w:r>
    </w:p>
    <w:p w14:paraId="697E5B44" w14:textId="77777777" w:rsidR="003476DE" w:rsidRPr="00A4689B" w:rsidRDefault="003476DE">
      <w:pPr>
        <w:numPr>
          <w:ilvl w:val="0"/>
          <w:numId w:val="9"/>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محايد (3 درجات)</w:t>
      </w:r>
    </w:p>
    <w:p w14:paraId="2F80278E" w14:textId="77777777" w:rsidR="003476DE" w:rsidRPr="00A4689B" w:rsidRDefault="003476DE">
      <w:pPr>
        <w:numPr>
          <w:ilvl w:val="0"/>
          <w:numId w:val="9"/>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غير موافق (درجتان)</w:t>
      </w:r>
    </w:p>
    <w:p w14:paraId="627A42FB" w14:textId="77777777" w:rsidR="003476DE" w:rsidRPr="00A4689B" w:rsidRDefault="003476DE">
      <w:pPr>
        <w:numPr>
          <w:ilvl w:val="0"/>
          <w:numId w:val="9"/>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غير موافق بشدة (درجة واحدة)</w:t>
      </w:r>
    </w:p>
    <w:p w14:paraId="07689391" w14:textId="77777777" w:rsidR="003476DE" w:rsidRPr="00A4689B" w:rsidRDefault="003476DE"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وقد اشتملت الاستبانة على مجموعة من المحاور المرتبطة بمتغيرات الدراسة، وهي</w:t>
      </w:r>
      <w:r w:rsidRPr="00A4689B">
        <w:rPr>
          <w:rFonts w:ascii="Simplified Arabic" w:hAnsi="Simplified Arabic" w:cs="Simplified Arabic"/>
          <w:sz w:val="28"/>
          <w:szCs w:val="28"/>
        </w:rPr>
        <w:t>:</w:t>
      </w:r>
    </w:p>
    <w:p w14:paraId="51F1E93B" w14:textId="77777777" w:rsidR="003476DE" w:rsidRPr="00A4689B" w:rsidRDefault="003476DE">
      <w:pPr>
        <w:numPr>
          <w:ilvl w:val="0"/>
          <w:numId w:val="10"/>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المحور الأول: أنماط وكثافة استخدام مواقع التواصل الاجتماعي (المنصات، عدد الساعات)</w:t>
      </w:r>
      <w:r w:rsidRPr="00A4689B">
        <w:rPr>
          <w:rFonts w:ascii="Simplified Arabic" w:hAnsi="Simplified Arabic" w:cs="Simplified Arabic"/>
          <w:sz w:val="28"/>
          <w:szCs w:val="28"/>
        </w:rPr>
        <w:t>.</w:t>
      </w:r>
    </w:p>
    <w:p w14:paraId="488D682E" w14:textId="77777777" w:rsidR="003476DE" w:rsidRPr="00A4689B" w:rsidRDefault="003476DE">
      <w:pPr>
        <w:numPr>
          <w:ilvl w:val="0"/>
          <w:numId w:val="10"/>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المحور الثاني: دوافع استخدام مواقع التواصل الاجتماعي (دوافع أكاديمية/معرفية، دوافع ترفيهية، دوافع اجتماعية)</w:t>
      </w:r>
      <w:r w:rsidRPr="00A4689B">
        <w:rPr>
          <w:rFonts w:ascii="Simplified Arabic" w:hAnsi="Simplified Arabic" w:cs="Simplified Arabic"/>
          <w:sz w:val="28"/>
          <w:szCs w:val="28"/>
        </w:rPr>
        <w:t>.</w:t>
      </w:r>
    </w:p>
    <w:p w14:paraId="73E28E31" w14:textId="77777777" w:rsidR="003476DE" w:rsidRPr="00A4689B" w:rsidRDefault="003476DE">
      <w:pPr>
        <w:numPr>
          <w:ilvl w:val="0"/>
          <w:numId w:val="10"/>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المحور الثالث: الآثار الإيجابية والسلبية لاستخدام مواقع التواصل على التحصيل الدراسي (التركيز، السهر والتسويف، إدارة الوقت)</w:t>
      </w:r>
      <w:r w:rsidRPr="00A4689B">
        <w:rPr>
          <w:rFonts w:ascii="Simplified Arabic" w:hAnsi="Simplified Arabic" w:cs="Simplified Arabic"/>
          <w:sz w:val="28"/>
          <w:szCs w:val="28"/>
        </w:rPr>
        <w:t>.</w:t>
      </w:r>
    </w:p>
    <w:p w14:paraId="5575D3B4" w14:textId="77777777" w:rsidR="003476DE" w:rsidRPr="00A4689B" w:rsidRDefault="003476DE">
      <w:pPr>
        <w:numPr>
          <w:ilvl w:val="0"/>
          <w:numId w:val="10"/>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lastRenderedPageBreak/>
        <w:t>المحور الرابع: مستوى التحصيل الدراسي والأداء الأكاديمي الذاتي</w:t>
      </w:r>
      <w:r w:rsidRPr="00A4689B">
        <w:rPr>
          <w:rFonts w:ascii="Simplified Arabic" w:hAnsi="Simplified Arabic" w:cs="Simplified Arabic"/>
          <w:sz w:val="28"/>
          <w:szCs w:val="28"/>
        </w:rPr>
        <w:t>.</w:t>
      </w:r>
    </w:p>
    <w:p w14:paraId="616B243D" w14:textId="167F3D3D"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5" w:name="_Toc235819429"/>
      <w:r w:rsidRPr="00E44A24">
        <w:rPr>
          <w:rFonts w:ascii="Simplified Arabic" w:hAnsi="Simplified Arabic" w:cs="Simplified Arabic"/>
          <w:b/>
          <w:bCs/>
          <w:color w:val="000000" w:themeColor="text1"/>
          <w:sz w:val="28"/>
          <w:szCs w:val="28"/>
          <w:rtl/>
        </w:rPr>
        <w:t>البيانات الديموغرافية</w:t>
      </w:r>
      <w:bookmarkEnd w:id="25"/>
    </w:p>
    <w:p w14:paraId="06E103F3" w14:textId="77777777" w:rsidR="003476DE" w:rsidRPr="00A4689B" w:rsidRDefault="003476DE"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تضمنت الاستبانة مجموعة من البيانات الديموغرافية والمتغيرات التصنيفية المتعلقة بالمبحوثين، بهدف التعرف على خصائص أفراد العينة، وتمثلت فيما يلي</w:t>
      </w:r>
      <w:r w:rsidRPr="00A4689B">
        <w:rPr>
          <w:rFonts w:ascii="Simplified Arabic" w:hAnsi="Simplified Arabic" w:cs="Simplified Arabic"/>
          <w:sz w:val="28"/>
          <w:szCs w:val="28"/>
        </w:rPr>
        <w:t>:</w:t>
      </w:r>
    </w:p>
    <w:p w14:paraId="01613894" w14:textId="77777777" w:rsidR="003476DE" w:rsidRPr="00A4689B" w:rsidRDefault="003476DE">
      <w:pPr>
        <w:numPr>
          <w:ilvl w:val="0"/>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النوع</w:t>
      </w:r>
      <w:r w:rsidRPr="00A4689B">
        <w:rPr>
          <w:rFonts w:ascii="Simplified Arabic" w:hAnsi="Simplified Arabic" w:cs="Simplified Arabic"/>
          <w:b/>
          <w:bCs/>
          <w:sz w:val="28"/>
          <w:szCs w:val="28"/>
        </w:rPr>
        <w:t>:</w:t>
      </w:r>
    </w:p>
    <w:p w14:paraId="09C43B31"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ذكر</w:t>
      </w:r>
    </w:p>
    <w:p w14:paraId="481F8DD5"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أنثى</w:t>
      </w:r>
    </w:p>
    <w:p w14:paraId="7D911135" w14:textId="77777777" w:rsidR="003476DE" w:rsidRPr="00A4689B" w:rsidRDefault="003476DE">
      <w:pPr>
        <w:numPr>
          <w:ilvl w:val="0"/>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التخصص الأكاديمي</w:t>
      </w:r>
      <w:r w:rsidRPr="00A4689B">
        <w:rPr>
          <w:rFonts w:ascii="Simplified Arabic" w:hAnsi="Simplified Arabic" w:cs="Simplified Arabic"/>
          <w:b/>
          <w:bCs/>
          <w:sz w:val="28"/>
          <w:szCs w:val="28"/>
        </w:rPr>
        <w:t>:</w:t>
      </w:r>
    </w:p>
    <w:p w14:paraId="414E2B45"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الكليات العلمية (كالطبيات، الهندسة، الحاسب)</w:t>
      </w:r>
    </w:p>
    <w:p w14:paraId="6EDECA35"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الكليات الإنسانية والاجتماعية (كالآداب، التربية، إدارة الأعمال)</w:t>
      </w:r>
    </w:p>
    <w:p w14:paraId="740052C7" w14:textId="77777777" w:rsidR="003476DE" w:rsidRPr="00A4689B" w:rsidRDefault="003476DE">
      <w:pPr>
        <w:numPr>
          <w:ilvl w:val="0"/>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المستوى الدراسي</w:t>
      </w:r>
      <w:r w:rsidRPr="00A4689B">
        <w:rPr>
          <w:rFonts w:ascii="Simplified Arabic" w:hAnsi="Simplified Arabic" w:cs="Simplified Arabic"/>
          <w:b/>
          <w:bCs/>
          <w:sz w:val="28"/>
          <w:szCs w:val="28"/>
        </w:rPr>
        <w:t>:</w:t>
      </w:r>
    </w:p>
    <w:p w14:paraId="4B74A27D"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السنوات الأولى (السنة الأولى / الثانية)</w:t>
      </w:r>
    </w:p>
    <w:p w14:paraId="548A7B89"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السنوات المتقدمة (السنة الثالثة / الرابعة فأكثر)</w:t>
      </w:r>
    </w:p>
    <w:p w14:paraId="5FB226B6" w14:textId="77777777" w:rsidR="003476DE" w:rsidRPr="00A4689B" w:rsidRDefault="003476DE">
      <w:pPr>
        <w:numPr>
          <w:ilvl w:val="0"/>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المعدل التراكمي (مستوى التحصيل)</w:t>
      </w:r>
      <w:r w:rsidRPr="00A4689B">
        <w:rPr>
          <w:rFonts w:ascii="Simplified Arabic" w:hAnsi="Simplified Arabic" w:cs="Simplified Arabic"/>
          <w:b/>
          <w:bCs/>
          <w:sz w:val="28"/>
          <w:szCs w:val="28"/>
        </w:rPr>
        <w:t>:</w:t>
      </w:r>
    </w:p>
    <w:p w14:paraId="5083FC31"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ممتاز</w:t>
      </w:r>
      <w:r w:rsidRPr="00A4689B">
        <w:rPr>
          <w:rFonts w:ascii="Simplified Arabic" w:hAnsi="Simplified Arabic" w:cs="Simplified Arabic"/>
          <w:sz w:val="28"/>
          <w:szCs w:val="28"/>
        </w:rPr>
        <w:t xml:space="preserve"> (4.50 - 5.00 / 3.50 - 4.00)</w:t>
      </w:r>
    </w:p>
    <w:p w14:paraId="726EC91A"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جيد جداً</w:t>
      </w:r>
    </w:p>
    <w:p w14:paraId="1F25DA77"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جيد</w:t>
      </w:r>
    </w:p>
    <w:p w14:paraId="0A3ACFFD"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مقبول</w:t>
      </w:r>
    </w:p>
    <w:p w14:paraId="0D49DEB3" w14:textId="77777777" w:rsidR="003476DE" w:rsidRPr="00A4689B" w:rsidRDefault="003476DE">
      <w:pPr>
        <w:numPr>
          <w:ilvl w:val="0"/>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عدد ساعات الاستخدام اليومي لمواقع التواصل</w:t>
      </w:r>
      <w:r w:rsidRPr="00A4689B">
        <w:rPr>
          <w:rFonts w:ascii="Simplified Arabic" w:hAnsi="Simplified Arabic" w:cs="Simplified Arabic"/>
          <w:b/>
          <w:bCs/>
          <w:sz w:val="28"/>
          <w:szCs w:val="28"/>
        </w:rPr>
        <w:t>:</w:t>
      </w:r>
    </w:p>
    <w:p w14:paraId="65F13EEF"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lastRenderedPageBreak/>
        <w:t>أقل من ساعتين</w:t>
      </w:r>
    </w:p>
    <w:p w14:paraId="730842B8"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من 2 إلى أقل من 4 ساعات</w:t>
      </w:r>
    </w:p>
    <w:p w14:paraId="1EF47C44" w14:textId="77777777" w:rsidR="003476DE" w:rsidRPr="00A4689B" w:rsidRDefault="003476DE">
      <w:pPr>
        <w:numPr>
          <w:ilvl w:val="1"/>
          <w:numId w:val="11"/>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Pr>
        <w:t xml:space="preserve">4 </w:t>
      </w:r>
      <w:r w:rsidRPr="00A4689B">
        <w:rPr>
          <w:rFonts w:ascii="Simplified Arabic" w:hAnsi="Simplified Arabic" w:cs="Simplified Arabic"/>
          <w:sz w:val="28"/>
          <w:szCs w:val="28"/>
          <w:rtl/>
        </w:rPr>
        <w:t>ساعات فأكثر</w:t>
      </w:r>
    </w:p>
    <w:p w14:paraId="40061ED0" w14:textId="068AC6D5"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6" w:name="_Toc235819430"/>
      <w:r w:rsidRPr="00E44A24">
        <w:rPr>
          <w:rFonts w:ascii="Simplified Arabic" w:hAnsi="Simplified Arabic" w:cs="Simplified Arabic"/>
          <w:b/>
          <w:bCs/>
          <w:color w:val="000000" w:themeColor="text1"/>
          <w:sz w:val="28"/>
          <w:szCs w:val="28"/>
          <w:rtl/>
        </w:rPr>
        <w:t>متغيرات الدراسة</w:t>
      </w:r>
      <w:bookmarkEnd w:id="26"/>
    </w:p>
    <w:p w14:paraId="45D8E94E" w14:textId="77777777" w:rsidR="00CB5850" w:rsidRPr="00CC1D7A" w:rsidRDefault="00CB5850" w:rsidP="00D21146">
      <w:pPr>
        <w:bidi/>
        <w:spacing w:line="276" w:lineRule="auto"/>
        <w:jc w:val="both"/>
        <w:rPr>
          <w:rFonts w:ascii="Simplified Arabic" w:hAnsi="Simplified Arabic" w:cs="Simplified Arabic"/>
          <w:sz w:val="28"/>
          <w:szCs w:val="28"/>
        </w:rPr>
      </w:pPr>
      <w:r w:rsidRPr="00CC1D7A">
        <w:rPr>
          <w:rFonts w:ascii="Simplified Arabic" w:hAnsi="Simplified Arabic" w:cs="Simplified Arabic"/>
          <w:sz w:val="28"/>
          <w:szCs w:val="28"/>
          <w:rtl/>
        </w:rPr>
        <w:t>اعتمدت الدراسة الحالية على مجموعة من المتغيرات، تمثلت فيما يلي</w:t>
      </w:r>
      <w:r w:rsidRPr="00CC1D7A">
        <w:rPr>
          <w:rFonts w:ascii="Simplified Arabic" w:hAnsi="Simplified Arabic" w:cs="Simplified Arabic"/>
          <w:sz w:val="28"/>
          <w:szCs w:val="28"/>
        </w:rPr>
        <w:t>:</w:t>
      </w:r>
    </w:p>
    <w:p w14:paraId="13AD0635" w14:textId="0EACD422" w:rsidR="00287893" w:rsidRPr="00A4689B" w:rsidRDefault="00287893">
      <w:pPr>
        <w:numPr>
          <w:ilvl w:val="0"/>
          <w:numId w:val="12"/>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المتغير المستقل</w:t>
      </w:r>
      <w:r>
        <w:rPr>
          <w:rFonts w:ascii="Simplified Arabic" w:hAnsi="Simplified Arabic" w:cs="Simplified Arabic" w:hint="cs"/>
          <w:b/>
          <w:bCs/>
          <w:sz w:val="28"/>
          <w:szCs w:val="28"/>
          <w:rtl/>
        </w:rPr>
        <w:t>:</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استخدام مواقع التواصل الاجتماعي (ويشمل: كثافة الاستخدام، وأنماط التعرض، ودوافع الاستخدام)</w:t>
      </w:r>
      <w:r w:rsidRPr="00A4689B">
        <w:rPr>
          <w:rFonts w:ascii="Simplified Arabic" w:hAnsi="Simplified Arabic" w:cs="Simplified Arabic"/>
          <w:sz w:val="28"/>
          <w:szCs w:val="28"/>
        </w:rPr>
        <w:t>.</w:t>
      </w:r>
    </w:p>
    <w:p w14:paraId="6FD3E935" w14:textId="7FE12D42" w:rsidR="00287893" w:rsidRPr="00A4689B" w:rsidRDefault="00287893">
      <w:pPr>
        <w:numPr>
          <w:ilvl w:val="0"/>
          <w:numId w:val="12"/>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المتغير الوسيط</w:t>
      </w:r>
      <w:r>
        <w:rPr>
          <w:rFonts w:ascii="Simplified Arabic" w:hAnsi="Simplified Arabic" w:cs="Simplified Arabic" w:hint="cs"/>
          <w:b/>
          <w:bCs/>
          <w:sz w:val="28"/>
          <w:szCs w:val="28"/>
          <w:rtl/>
        </w:rPr>
        <w:t>:</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سلوك إدارة الوقت والتشتت الرقمي (السهر، التسويف الأكاديمي)</w:t>
      </w:r>
      <w:r w:rsidRPr="00A4689B">
        <w:rPr>
          <w:rFonts w:ascii="Simplified Arabic" w:hAnsi="Simplified Arabic" w:cs="Simplified Arabic"/>
          <w:sz w:val="28"/>
          <w:szCs w:val="28"/>
        </w:rPr>
        <w:t>.</w:t>
      </w:r>
    </w:p>
    <w:p w14:paraId="2FA67ACF" w14:textId="1DB6A128" w:rsidR="00287893" w:rsidRPr="00A4689B" w:rsidRDefault="00287893">
      <w:pPr>
        <w:numPr>
          <w:ilvl w:val="0"/>
          <w:numId w:val="12"/>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المتغير التابع</w:t>
      </w:r>
      <w:r>
        <w:rPr>
          <w:rFonts w:ascii="Simplified Arabic" w:hAnsi="Simplified Arabic" w:cs="Simplified Arabic" w:hint="cs"/>
          <w:b/>
          <w:bCs/>
          <w:sz w:val="28"/>
          <w:szCs w:val="28"/>
          <w:rtl/>
        </w:rPr>
        <w:t>:</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التحصيل الدراسي والأداء الأكاديمي لطلاب جامعة الملك فيصل</w:t>
      </w:r>
      <w:r w:rsidRPr="00A4689B">
        <w:rPr>
          <w:rFonts w:ascii="Simplified Arabic" w:hAnsi="Simplified Arabic" w:cs="Simplified Arabic"/>
          <w:sz w:val="28"/>
          <w:szCs w:val="28"/>
        </w:rPr>
        <w:t>.</w:t>
      </w:r>
    </w:p>
    <w:p w14:paraId="4909B111" w14:textId="7E2C6708"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7" w:name="_Toc235819431"/>
      <w:r w:rsidRPr="00E44A24">
        <w:rPr>
          <w:rFonts w:ascii="Simplified Arabic" w:hAnsi="Simplified Arabic" w:cs="Simplified Arabic"/>
          <w:b/>
          <w:bCs/>
          <w:color w:val="000000" w:themeColor="text1"/>
          <w:sz w:val="28"/>
          <w:szCs w:val="28"/>
          <w:rtl/>
        </w:rPr>
        <w:t>فروض الدراسة</w:t>
      </w:r>
      <w:bookmarkEnd w:id="27"/>
    </w:p>
    <w:p w14:paraId="4CC7C3BA" w14:textId="77777777" w:rsidR="002147E1" w:rsidRPr="00A4689B" w:rsidRDefault="002147E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سعت الدراسة الحالية إلى اختبار مجموعة من الفروض الإحصائية، تمثلت فيما يلي</w:t>
      </w:r>
      <w:r w:rsidRPr="00A4689B">
        <w:rPr>
          <w:rFonts w:ascii="Simplified Arabic" w:hAnsi="Simplified Arabic" w:cs="Simplified Arabic"/>
          <w:sz w:val="28"/>
          <w:szCs w:val="28"/>
        </w:rPr>
        <w:t>:</w:t>
      </w:r>
    </w:p>
    <w:p w14:paraId="18F9633F" w14:textId="77777777" w:rsidR="002147E1" w:rsidRPr="00A4689B" w:rsidRDefault="002147E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الفرض الرئيسي</w:t>
      </w:r>
      <w:r w:rsidRPr="00A4689B">
        <w:rPr>
          <w:rFonts w:ascii="Simplified Arabic" w:hAnsi="Simplified Arabic" w:cs="Simplified Arabic"/>
          <w:b/>
          <w:bCs/>
          <w:sz w:val="28"/>
          <w:szCs w:val="28"/>
        </w:rPr>
        <w:t>:</w:t>
      </w:r>
    </w:p>
    <w:p w14:paraId="32613032" w14:textId="77777777" w:rsidR="002147E1" w:rsidRPr="00A4689B" w:rsidRDefault="002147E1">
      <w:pPr>
        <w:numPr>
          <w:ilvl w:val="0"/>
          <w:numId w:val="13"/>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يوجد تأثير ذو دلالة إحصائية عند مستوى دلالة</w:t>
      </w:r>
      <w:r w:rsidRPr="00A4689B">
        <w:rPr>
          <w:rFonts w:ascii="Simplified Arabic" w:hAnsi="Simplified Arabic" w:cs="Simplified Arabic"/>
          <w:sz w:val="28"/>
          <w:szCs w:val="28"/>
        </w:rPr>
        <w:t xml:space="preserve"> (</w:t>
      </w:r>
      <m:oMath>
        <m:r>
          <w:rPr>
            <w:rFonts w:ascii="Cambria Math" w:hAnsi="Cambria Math" w:cs="Simplified Arabic"/>
            <w:sz w:val="28"/>
            <w:szCs w:val="28"/>
          </w:rPr>
          <m:t>α≤0.05</m:t>
        </m:r>
      </m:oMath>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لاستخدام مواقع التواصل الاجتماعي على التحصيل الدراسي لدى طلاب جامعة الملك فيصل</w:t>
      </w:r>
      <w:r w:rsidRPr="00A4689B">
        <w:rPr>
          <w:rFonts w:ascii="Simplified Arabic" w:hAnsi="Simplified Arabic" w:cs="Simplified Arabic"/>
          <w:sz w:val="28"/>
          <w:szCs w:val="28"/>
        </w:rPr>
        <w:t>.</w:t>
      </w:r>
    </w:p>
    <w:p w14:paraId="5582AC81" w14:textId="77777777" w:rsidR="002147E1" w:rsidRPr="00A4689B" w:rsidRDefault="002147E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الفروض الفرعية</w:t>
      </w:r>
      <w:r w:rsidRPr="00A4689B">
        <w:rPr>
          <w:rFonts w:ascii="Simplified Arabic" w:hAnsi="Simplified Arabic" w:cs="Simplified Arabic"/>
          <w:b/>
          <w:bCs/>
          <w:sz w:val="28"/>
          <w:szCs w:val="28"/>
        </w:rPr>
        <w:t>:</w:t>
      </w:r>
    </w:p>
    <w:p w14:paraId="1120AF80" w14:textId="77777777" w:rsidR="002147E1" w:rsidRPr="00A4689B" w:rsidRDefault="002147E1">
      <w:pPr>
        <w:numPr>
          <w:ilvl w:val="0"/>
          <w:numId w:val="14"/>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يوجد تأثير ذو دلالة إحصائية لدوافع الاستخدام الترفيهية لمواقع التواصل الاجتماعي على تراجع مستوى التحصيل الدراسي والتركيز لدى الطلاب</w:t>
      </w:r>
      <w:r w:rsidRPr="00A4689B">
        <w:rPr>
          <w:rFonts w:ascii="Simplified Arabic" w:hAnsi="Simplified Arabic" w:cs="Simplified Arabic"/>
          <w:sz w:val="28"/>
          <w:szCs w:val="28"/>
        </w:rPr>
        <w:t>.</w:t>
      </w:r>
    </w:p>
    <w:p w14:paraId="2DF984C9" w14:textId="77777777" w:rsidR="002147E1" w:rsidRPr="00A4689B" w:rsidRDefault="002147E1">
      <w:pPr>
        <w:numPr>
          <w:ilvl w:val="0"/>
          <w:numId w:val="14"/>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يوجد تأثير ذو دلالة إحصائية للدوافع الأكاديمية والمعرفية لاستخدام مواقع التواصل الاجتماعي على تعزيز التحصيل الدراسي وتسهيل إنجاز التكاليف</w:t>
      </w:r>
      <w:r w:rsidRPr="00A4689B">
        <w:rPr>
          <w:rFonts w:ascii="Simplified Arabic" w:hAnsi="Simplified Arabic" w:cs="Simplified Arabic"/>
          <w:sz w:val="28"/>
          <w:szCs w:val="28"/>
        </w:rPr>
        <w:t>.</w:t>
      </w:r>
    </w:p>
    <w:p w14:paraId="5867F134" w14:textId="77777777" w:rsidR="002147E1" w:rsidRPr="00A4689B" w:rsidRDefault="002147E1">
      <w:pPr>
        <w:numPr>
          <w:ilvl w:val="0"/>
          <w:numId w:val="14"/>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lastRenderedPageBreak/>
        <w:t>توجد فروق ذات دلالة إحصائية في أثر استخدام مواقع التواصل الاجتماعي على التحصيل الدراسي تعزى لمتغير كثافة الاستخدام (عدد الساعات اليومية)</w:t>
      </w:r>
      <w:r w:rsidRPr="00A4689B">
        <w:rPr>
          <w:rFonts w:ascii="Simplified Arabic" w:hAnsi="Simplified Arabic" w:cs="Simplified Arabic"/>
          <w:sz w:val="28"/>
          <w:szCs w:val="28"/>
        </w:rPr>
        <w:t>.</w:t>
      </w:r>
    </w:p>
    <w:p w14:paraId="269D3E18" w14:textId="77777777" w:rsidR="002147E1" w:rsidRPr="00A4689B" w:rsidRDefault="002147E1">
      <w:pPr>
        <w:numPr>
          <w:ilvl w:val="0"/>
          <w:numId w:val="14"/>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توجد فروق ذات دلالة إحصائية في أثر استخدام مواقع التواصل الاجتماعي على التحصيل الدراسي تعزى للمتغيرات الديموغرافية (النوع، التخصص الأكاديمي)</w:t>
      </w:r>
      <w:r w:rsidRPr="00A4689B">
        <w:rPr>
          <w:rFonts w:ascii="Simplified Arabic" w:hAnsi="Simplified Arabic" w:cs="Simplified Arabic"/>
          <w:sz w:val="28"/>
          <w:szCs w:val="28"/>
        </w:rPr>
        <w:t>.</w:t>
      </w:r>
    </w:p>
    <w:p w14:paraId="7CC574AA" w14:textId="38FBA5F0"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8" w:name="_Toc235819432"/>
      <w:r w:rsidRPr="00E44A24">
        <w:rPr>
          <w:rFonts w:ascii="Simplified Arabic" w:hAnsi="Simplified Arabic" w:cs="Simplified Arabic"/>
          <w:b/>
          <w:bCs/>
          <w:color w:val="000000" w:themeColor="text1"/>
          <w:sz w:val="28"/>
          <w:szCs w:val="28"/>
          <w:rtl/>
        </w:rPr>
        <w:t>صدق أداة الدراسة</w:t>
      </w:r>
      <w:bookmarkEnd w:id="28"/>
    </w:p>
    <w:p w14:paraId="4326565D" w14:textId="77777777" w:rsidR="001E6D81" w:rsidRPr="00A4689B" w:rsidRDefault="001E6D8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يقصد بصدق الأداة مدى قدرة الاستبانة على قياس ما وُضعت لقياسه. وقد تم التأكد من صدق الاستبانة من خلال</w:t>
      </w:r>
      <w:r w:rsidRPr="00A4689B">
        <w:rPr>
          <w:rFonts w:ascii="Simplified Arabic" w:hAnsi="Simplified Arabic" w:cs="Simplified Arabic"/>
          <w:sz w:val="28"/>
          <w:szCs w:val="28"/>
        </w:rPr>
        <w:t>:</w:t>
      </w:r>
    </w:p>
    <w:p w14:paraId="30CBF318" w14:textId="7E83EA6C" w:rsidR="001E6D81" w:rsidRPr="00A4689B" w:rsidRDefault="001E6D81">
      <w:pPr>
        <w:numPr>
          <w:ilvl w:val="0"/>
          <w:numId w:val="15"/>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الصدق الظاهري (صدق المحكمين</w:t>
      </w:r>
      <w:r>
        <w:rPr>
          <w:rFonts w:ascii="Simplified Arabic" w:hAnsi="Simplified Arabic" w:cs="Simplified Arabic" w:hint="cs"/>
          <w:b/>
          <w:bCs/>
          <w:sz w:val="28"/>
          <w:szCs w:val="28"/>
          <w:rtl/>
        </w:rPr>
        <w:t>):</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تم عرض الاستبانة في صورتها الأولية على مجموعة من المحكمين المتخصصين في الإعلام الرقمي، وعلم النفس التربوي، ومناهج البحث العلمي بالجامعة، وذلك بهدف التأكد من</w:t>
      </w:r>
      <w:r w:rsidRPr="00A4689B">
        <w:rPr>
          <w:rFonts w:ascii="Simplified Arabic" w:hAnsi="Simplified Arabic" w:cs="Simplified Arabic"/>
          <w:sz w:val="28"/>
          <w:szCs w:val="28"/>
        </w:rPr>
        <w:t>:</w:t>
      </w:r>
    </w:p>
    <w:p w14:paraId="1B39BA3C" w14:textId="77777777" w:rsidR="001E6D81" w:rsidRPr="00A4689B" w:rsidRDefault="001E6D81">
      <w:pPr>
        <w:numPr>
          <w:ilvl w:val="1"/>
          <w:numId w:val="15"/>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وضوح العبارات ودقتها</w:t>
      </w:r>
      <w:r w:rsidRPr="00A4689B">
        <w:rPr>
          <w:rFonts w:ascii="Simplified Arabic" w:hAnsi="Simplified Arabic" w:cs="Simplified Arabic"/>
          <w:sz w:val="28"/>
          <w:szCs w:val="28"/>
        </w:rPr>
        <w:t>.</w:t>
      </w:r>
    </w:p>
    <w:p w14:paraId="10AA5376" w14:textId="77777777" w:rsidR="001E6D81" w:rsidRPr="00A4689B" w:rsidRDefault="001E6D81">
      <w:pPr>
        <w:numPr>
          <w:ilvl w:val="1"/>
          <w:numId w:val="15"/>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سلامة الصياغة اللغوية والأكاديمية</w:t>
      </w:r>
      <w:r w:rsidRPr="00A4689B">
        <w:rPr>
          <w:rFonts w:ascii="Simplified Arabic" w:hAnsi="Simplified Arabic" w:cs="Simplified Arabic"/>
          <w:sz w:val="28"/>
          <w:szCs w:val="28"/>
        </w:rPr>
        <w:t>.</w:t>
      </w:r>
    </w:p>
    <w:p w14:paraId="71508A2A" w14:textId="77777777" w:rsidR="001E6D81" w:rsidRPr="00A4689B" w:rsidRDefault="001E6D81">
      <w:pPr>
        <w:numPr>
          <w:ilvl w:val="1"/>
          <w:numId w:val="15"/>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مدى ارتباط الفقرات بأهداف الدراسة وفروضها</w:t>
      </w:r>
      <w:r w:rsidRPr="00A4689B">
        <w:rPr>
          <w:rFonts w:ascii="Simplified Arabic" w:hAnsi="Simplified Arabic" w:cs="Simplified Arabic"/>
          <w:sz w:val="28"/>
          <w:szCs w:val="28"/>
        </w:rPr>
        <w:t>.</w:t>
      </w:r>
    </w:p>
    <w:p w14:paraId="39D16538" w14:textId="77777777" w:rsidR="001E6D81" w:rsidRPr="00A4689B" w:rsidRDefault="001E6D8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وقد تم إجراء التعديلات اللازمة بناءً على ملاحظات المحكمين (من حذف، أو إعادة صياغة، أو إضافة لبعض العبارات) حتى أصبحت الاستبانة في صورتها النهائية</w:t>
      </w:r>
      <w:r w:rsidRPr="00A4689B">
        <w:rPr>
          <w:rFonts w:ascii="Simplified Arabic" w:hAnsi="Simplified Arabic" w:cs="Simplified Arabic"/>
          <w:sz w:val="28"/>
          <w:szCs w:val="28"/>
        </w:rPr>
        <w:t>.</w:t>
      </w:r>
    </w:p>
    <w:p w14:paraId="78129EE8" w14:textId="2E8F6D15"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29" w:name="_Toc235819433"/>
      <w:r w:rsidRPr="00E44A24">
        <w:rPr>
          <w:rFonts w:ascii="Simplified Arabic" w:hAnsi="Simplified Arabic" w:cs="Simplified Arabic"/>
          <w:b/>
          <w:bCs/>
          <w:color w:val="000000" w:themeColor="text1"/>
          <w:sz w:val="28"/>
          <w:szCs w:val="28"/>
          <w:rtl/>
        </w:rPr>
        <w:t>ثبات أداة الدراسة</w:t>
      </w:r>
      <w:bookmarkEnd w:id="29"/>
    </w:p>
    <w:p w14:paraId="2DD2F25E" w14:textId="77777777" w:rsidR="001E6D81" w:rsidRPr="00A4689B" w:rsidRDefault="001E6D81"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يقصد بثبات الأداة مدى اتساق واستقرار النتائج التي يتم الحصول عليها عند إعادة تطبيق الأداة على نفس العينة وفي ظروف متشابهة</w:t>
      </w:r>
      <w:r w:rsidRPr="00A4689B">
        <w:rPr>
          <w:rFonts w:ascii="Simplified Arabic" w:hAnsi="Simplified Arabic" w:cs="Simplified Arabic"/>
          <w:sz w:val="28"/>
          <w:szCs w:val="28"/>
        </w:rPr>
        <w:t>.</w:t>
      </w:r>
    </w:p>
    <w:p w14:paraId="5B9E0D04" w14:textId="777F38DE" w:rsidR="007D7AB7" w:rsidRPr="001E6D81" w:rsidRDefault="001E6D81" w:rsidP="00D21146">
      <w:pPr>
        <w:bidi/>
        <w:spacing w:line="276" w:lineRule="auto"/>
        <w:jc w:val="both"/>
        <w:rPr>
          <w:rFonts w:ascii="Simplified Arabic" w:hAnsi="Simplified Arabic" w:cs="Simplified Arabic"/>
          <w:sz w:val="28"/>
          <w:szCs w:val="28"/>
          <w:rtl/>
        </w:rPr>
      </w:pPr>
      <w:r w:rsidRPr="00A4689B">
        <w:rPr>
          <w:rFonts w:ascii="Simplified Arabic" w:hAnsi="Simplified Arabic" w:cs="Simplified Arabic"/>
          <w:sz w:val="28"/>
          <w:szCs w:val="28"/>
          <w:rtl/>
        </w:rPr>
        <w:t xml:space="preserve">وقد تم قياس ثبات الاستبانة إحصائياً باستخدام معامل </w:t>
      </w:r>
      <w:r w:rsidRPr="00A4689B">
        <w:rPr>
          <w:rFonts w:ascii="Simplified Arabic" w:hAnsi="Simplified Arabic" w:cs="Simplified Arabic"/>
          <w:b/>
          <w:bCs/>
          <w:sz w:val="28"/>
          <w:szCs w:val="28"/>
          <w:rtl/>
        </w:rPr>
        <w:t>ألفا كرونباخ</w:t>
      </w:r>
      <w:r w:rsidRPr="00A4689B">
        <w:rPr>
          <w:rFonts w:ascii="Simplified Arabic" w:hAnsi="Simplified Arabic" w:cs="Simplified Arabic"/>
          <w:b/>
          <w:bCs/>
          <w:sz w:val="28"/>
          <w:szCs w:val="28"/>
        </w:rPr>
        <w:t xml:space="preserve"> (Cronbach's Alpha)</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 xml:space="preserve">عبر تطبيق استطلاعي أولي، حيث أظهرت النتائج ارتفاع معاملات الثبات لمحاور الاستبانة المختلفة </w:t>
      </w:r>
      <w:r w:rsidRPr="00A4689B">
        <w:rPr>
          <w:rFonts w:ascii="Simplified Arabic" w:hAnsi="Simplified Arabic" w:cs="Simplified Arabic"/>
          <w:sz w:val="28"/>
          <w:szCs w:val="28"/>
          <w:rtl/>
        </w:rPr>
        <w:lastRenderedPageBreak/>
        <w:t>(بقيمة تجاوزت 0.80)، مما يدل على تمتع الأداة بدرجة عالية من الثبات والاتساق الداخلي، وإمكانية الاعتماد عليها بثقة في التطبيق الميداني النهائي</w:t>
      </w:r>
      <w:r w:rsidRPr="00A4689B">
        <w:rPr>
          <w:rFonts w:ascii="Simplified Arabic" w:hAnsi="Simplified Arabic" w:cs="Simplified Arabic"/>
          <w:sz w:val="28"/>
          <w:szCs w:val="28"/>
        </w:rPr>
        <w:t>.</w:t>
      </w:r>
    </w:p>
    <w:p w14:paraId="40AD63F6" w14:textId="021F668F"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30" w:name="_Toc235819434"/>
      <w:r w:rsidRPr="00E44A24">
        <w:rPr>
          <w:rFonts w:ascii="Simplified Arabic" w:hAnsi="Simplified Arabic" w:cs="Simplified Arabic"/>
          <w:b/>
          <w:bCs/>
          <w:color w:val="000000" w:themeColor="text1"/>
          <w:sz w:val="28"/>
          <w:szCs w:val="28"/>
          <w:rtl/>
        </w:rPr>
        <w:t>إجراءات تطبيق الدراسة</w:t>
      </w:r>
      <w:bookmarkEnd w:id="30"/>
    </w:p>
    <w:p w14:paraId="0BA72728" w14:textId="77777777" w:rsidR="00817C89" w:rsidRPr="00A4689B" w:rsidRDefault="00817C89"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تم تطبيق الدراسة الميدانية وفق مجموعة من الإجراءات المنهجية المحددة، تمثلت فيما يلي</w:t>
      </w:r>
      <w:r w:rsidRPr="00A4689B">
        <w:rPr>
          <w:rFonts w:ascii="Simplified Arabic" w:hAnsi="Simplified Arabic" w:cs="Simplified Arabic"/>
          <w:sz w:val="28"/>
          <w:szCs w:val="28"/>
        </w:rPr>
        <w:t>:</w:t>
      </w:r>
    </w:p>
    <w:p w14:paraId="2695ED1E"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إعداد الاستبانة في صورتها الأولية بناءً على الإطار النظري والدراسات السابقة</w:t>
      </w:r>
      <w:r w:rsidRPr="00A4689B">
        <w:rPr>
          <w:rFonts w:ascii="Simplified Arabic" w:hAnsi="Simplified Arabic" w:cs="Simplified Arabic"/>
          <w:sz w:val="28"/>
          <w:szCs w:val="28"/>
        </w:rPr>
        <w:t>.</w:t>
      </w:r>
    </w:p>
    <w:p w14:paraId="60B66B97"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عرض الاستبانة على مجموعة المحكمين وإجراء التعديلات </w:t>
      </w:r>
      <w:proofErr w:type="spellStart"/>
      <w:r w:rsidRPr="00A4689B">
        <w:rPr>
          <w:rFonts w:ascii="Simplified Arabic" w:hAnsi="Simplified Arabic" w:cs="Simplified Arabic"/>
          <w:sz w:val="28"/>
          <w:szCs w:val="28"/>
          <w:rtl/>
        </w:rPr>
        <w:t>الموصى</w:t>
      </w:r>
      <w:proofErr w:type="spellEnd"/>
      <w:r w:rsidRPr="00A4689B">
        <w:rPr>
          <w:rFonts w:ascii="Simplified Arabic" w:hAnsi="Simplified Arabic" w:cs="Simplified Arabic"/>
          <w:sz w:val="28"/>
          <w:szCs w:val="28"/>
          <w:rtl/>
        </w:rPr>
        <w:t xml:space="preserve"> بها</w:t>
      </w:r>
      <w:r w:rsidRPr="00A4689B">
        <w:rPr>
          <w:rFonts w:ascii="Simplified Arabic" w:hAnsi="Simplified Arabic" w:cs="Simplified Arabic"/>
          <w:sz w:val="28"/>
          <w:szCs w:val="28"/>
        </w:rPr>
        <w:t>.</w:t>
      </w:r>
    </w:p>
    <w:p w14:paraId="514A7BF0"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التأكد من معامل الثبات للنموذج عبر عينة استطلاعية مصغرة</w:t>
      </w:r>
      <w:r w:rsidRPr="00A4689B">
        <w:rPr>
          <w:rFonts w:ascii="Simplified Arabic" w:hAnsi="Simplified Arabic" w:cs="Simplified Arabic"/>
          <w:sz w:val="28"/>
          <w:szCs w:val="28"/>
        </w:rPr>
        <w:t>.</w:t>
      </w:r>
    </w:p>
    <w:p w14:paraId="3181783C"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تصميم الاستبانة بصيغتها النهائية إلكترونياً باستخدام برنامج</w:t>
      </w:r>
      <w:r w:rsidRPr="00A4689B">
        <w:rPr>
          <w:rFonts w:ascii="Simplified Arabic" w:hAnsi="Simplified Arabic" w:cs="Simplified Arabic"/>
          <w:sz w:val="28"/>
          <w:szCs w:val="28"/>
        </w:rPr>
        <w:t xml:space="preserve"> Google Forms.</w:t>
      </w:r>
    </w:p>
    <w:p w14:paraId="4EEE6BAA"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نشر وتوزيع رابط الاستبانة على أفراد عينة الدراسة من طلاب جامعة الملك فيصل عبر القنوات والمجموعات الطلابية المعتمدة</w:t>
      </w:r>
      <w:r w:rsidRPr="00A4689B">
        <w:rPr>
          <w:rFonts w:ascii="Simplified Arabic" w:hAnsi="Simplified Arabic" w:cs="Simplified Arabic"/>
          <w:sz w:val="28"/>
          <w:szCs w:val="28"/>
        </w:rPr>
        <w:t>.</w:t>
      </w:r>
    </w:p>
    <w:p w14:paraId="2BA538BE" w14:textId="77777777" w:rsidR="00817C89" w:rsidRPr="00A4689B" w:rsidRDefault="00817C89">
      <w:pPr>
        <w:numPr>
          <w:ilvl w:val="0"/>
          <w:numId w:val="16"/>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جمع الاستجابات، ومراجعتها، وتفريغ البيانات وتحليلها إحصائياً</w:t>
      </w:r>
      <w:r w:rsidRPr="00A4689B">
        <w:rPr>
          <w:rFonts w:ascii="Simplified Arabic" w:hAnsi="Simplified Arabic" w:cs="Simplified Arabic"/>
          <w:sz w:val="28"/>
          <w:szCs w:val="28"/>
        </w:rPr>
        <w:t>.</w:t>
      </w:r>
    </w:p>
    <w:p w14:paraId="2EF309AF" w14:textId="4016963A"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31" w:name="_Toc235819435"/>
      <w:r w:rsidRPr="00E44A24">
        <w:rPr>
          <w:rFonts w:ascii="Simplified Arabic" w:hAnsi="Simplified Arabic" w:cs="Simplified Arabic"/>
          <w:b/>
          <w:bCs/>
          <w:color w:val="000000" w:themeColor="text1"/>
          <w:sz w:val="28"/>
          <w:szCs w:val="28"/>
          <w:rtl/>
        </w:rPr>
        <w:t>المعالجة الإحصائية</w:t>
      </w:r>
      <w:bookmarkEnd w:id="31"/>
    </w:p>
    <w:p w14:paraId="23559B98" w14:textId="77777777" w:rsidR="00C620E6" w:rsidRPr="00A4689B" w:rsidRDefault="00C620E6" w:rsidP="00D21146">
      <w:pPr>
        <w:bidi/>
        <w:spacing w:line="276" w:lineRule="auto"/>
        <w:ind w:firstLine="560"/>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تم استخدام برنامج الحزم الإحصائية للعلوم الاجتماعية </w:t>
      </w:r>
      <w:r w:rsidRPr="00A4689B">
        <w:rPr>
          <w:rFonts w:ascii="Simplified Arabic" w:hAnsi="Simplified Arabic" w:cs="Simplified Arabic"/>
          <w:b/>
          <w:bCs/>
          <w:sz w:val="28"/>
          <w:szCs w:val="28"/>
        </w:rPr>
        <w:t>(SPSS)</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لتحليل بيانات الدراسة واختبار صحة فروضها. وقد تم تطبيق مجموعة من الأساليب الإحصائية، من أهمها</w:t>
      </w:r>
      <w:r w:rsidRPr="00A4689B">
        <w:rPr>
          <w:rFonts w:ascii="Simplified Arabic" w:hAnsi="Simplified Arabic" w:cs="Simplified Arabic"/>
          <w:sz w:val="28"/>
          <w:szCs w:val="28"/>
        </w:rPr>
        <w:t>:</w:t>
      </w:r>
    </w:p>
    <w:p w14:paraId="263EEC9D" w14:textId="77777777" w:rsidR="00C620E6" w:rsidRPr="00A4689B" w:rsidRDefault="00C620E6">
      <w:pPr>
        <w:numPr>
          <w:ilvl w:val="0"/>
          <w:numId w:val="17"/>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التكرارات والنسب المئوية</w:t>
      </w:r>
      <w:r w:rsidRPr="00A4689B">
        <w:rPr>
          <w:rFonts w:ascii="Simplified Arabic" w:hAnsi="Simplified Arabic" w:cs="Simplified Arabic"/>
          <w:b/>
          <w:bCs/>
          <w:sz w:val="28"/>
          <w:szCs w:val="28"/>
        </w:rPr>
        <w:t xml:space="preserve"> (Frequencies &amp; Percentages):</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لوصف الخصائص الديموغرافية وأنماط الاستخدام لدى أفراد العينة</w:t>
      </w:r>
      <w:r w:rsidRPr="00A4689B">
        <w:rPr>
          <w:rFonts w:ascii="Simplified Arabic" w:hAnsi="Simplified Arabic" w:cs="Simplified Arabic"/>
          <w:sz w:val="28"/>
          <w:szCs w:val="28"/>
        </w:rPr>
        <w:t>.</w:t>
      </w:r>
    </w:p>
    <w:p w14:paraId="57080712" w14:textId="77777777" w:rsidR="00C620E6" w:rsidRPr="00A4689B" w:rsidRDefault="00C620E6">
      <w:pPr>
        <w:numPr>
          <w:ilvl w:val="0"/>
          <w:numId w:val="17"/>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المتوسطات الحسابية والانحرافات المعيارية</w:t>
      </w:r>
      <w:r w:rsidRPr="00A4689B">
        <w:rPr>
          <w:rFonts w:ascii="Simplified Arabic" w:hAnsi="Simplified Arabic" w:cs="Simplified Arabic"/>
          <w:b/>
          <w:bCs/>
          <w:sz w:val="28"/>
          <w:szCs w:val="28"/>
        </w:rPr>
        <w:t xml:space="preserve"> (Means &amp; Standard Deviations):</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لتحديد مستوى موافقة المبحوثين على فقرات محاور الاستبيان</w:t>
      </w:r>
      <w:r w:rsidRPr="00A4689B">
        <w:rPr>
          <w:rFonts w:ascii="Simplified Arabic" w:hAnsi="Simplified Arabic" w:cs="Simplified Arabic"/>
          <w:sz w:val="28"/>
          <w:szCs w:val="28"/>
        </w:rPr>
        <w:t>.</w:t>
      </w:r>
    </w:p>
    <w:p w14:paraId="6A0414AE" w14:textId="77777777" w:rsidR="00C620E6" w:rsidRPr="00A4689B" w:rsidRDefault="00C620E6">
      <w:pPr>
        <w:numPr>
          <w:ilvl w:val="0"/>
          <w:numId w:val="17"/>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معامل ارتباط بيرسون</w:t>
      </w:r>
      <w:r w:rsidRPr="00A4689B">
        <w:rPr>
          <w:rFonts w:ascii="Simplified Arabic" w:hAnsi="Simplified Arabic" w:cs="Simplified Arabic"/>
          <w:b/>
          <w:bCs/>
          <w:sz w:val="28"/>
          <w:szCs w:val="28"/>
        </w:rPr>
        <w:t xml:space="preserve"> (Pearson Correlation):</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لقياس درجة ونوع العلاقة بين متغيرات الدراسة</w:t>
      </w:r>
      <w:r w:rsidRPr="00A4689B">
        <w:rPr>
          <w:rFonts w:ascii="Simplified Arabic" w:hAnsi="Simplified Arabic" w:cs="Simplified Arabic"/>
          <w:sz w:val="28"/>
          <w:szCs w:val="28"/>
        </w:rPr>
        <w:t>.</w:t>
      </w:r>
    </w:p>
    <w:p w14:paraId="399A3A91" w14:textId="77777777" w:rsidR="00C620E6" w:rsidRPr="00A4689B" w:rsidRDefault="00C620E6">
      <w:pPr>
        <w:numPr>
          <w:ilvl w:val="0"/>
          <w:numId w:val="17"/>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lastRenderedPageBreak/>
        <w:t>تحليل الانحدار البسيط والمتعدد</w:t>
      </w:r>
      <w:r w:rsidRPr="00A4689B">
        <w:rPr>
          <w:rFonts w:ascii="Simplified Arabic" w:hAnsi="Simplified Arabic" w:cs="Simplified Arabic"/>
          <w:b/>
          <w:bCs/>
          <w:sz w:val="28"/>
          <w:szCs w:val="28"/>
        </w:rPr>
        <w:t xml:space="preserve"> (Simple &amp; Multiple Regression):</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لاختبار مدى تأثير المتغير المستقل (استخدام وسائل التواصل) على المتغير التابع (التحصيل الدراسي)</w:t>
      </w:r>
      <w:r w:rsidRPr="00A4689B">
        <w:rPr>
          <w:rFonts w:ascii="Simplified Arabic" w:hAnsi="Simplified Arabic" w:cs="Simplified Arabic"/>
          <w:sz w:val="28"/>
          <w:szCs w:val="28"/>
        </w:rPr>
        <w:t>.</w:t>
      </w:r>
    </w:p>
    <w:p w14:paraId="6CC5A0F8" w14:textId="77777777" w:rsidR="00C620E6" w:rsidRPr="00A4689B" w:rsidRDefault="00C620E6">
      <w:pPr>
        <w:numPr>
          <w:ilvl w:val="0"/>
          <w:numId w:val="17"/>
        </w:numPr>
        <w:bidi/>
        <w:spacing w:line="276" w:lineRule="auto"/>
        <w:jc w:val="both"/>
        <w:rPr>
          <w:rFonts w:ascii="Simplified Arabic" w:hAnsi="Simplified Arabic" w:cs="Simplified Arabic"/>
          <w:sz w:val="28"/>
          <w:szCs w:val="28"/>
        </w:rPr>
      </w:pPr>
      <w:r w:rsidRPr="00A4689B">
        <w:rPr>
          <w:rFonts w:ascii="Simplified Arabic" w:hAnsi="Simplified Arabic" w:cs="Simplified Arabic"/>
          <w:b/>
          <w:bCs/>
          <w:sz w:val="28"/>
          <w:szCs w:val="28"/>
          <w:rtl/>
        </w:rPr>
        <w:t>اختبار</w:t>
      </w:r>
      <w:r w:rsidRPr="00A4689B">
        <w:rPr>
          <w:rFonts w:ascii="Simplified Arabic" w:hAnsi="Simplified Arabic" w:cs="Simplified Arabic"/>
          <w:b/>
          <w:bCs/>
          <w:sz w:val="28"/>
          <w:szCs w:val="28"/>
        </w:rPr>
        <w:t xml:space="preserve"> (T-Test) </w:t>
      </w:r>
      <w:r w:rsidRPr="00A4689B">
        <w:rPr>
          <w:rFonts w:ascii="Simplified Arabic" w:hAnsi="Simplified Arabic" w:cs="Simplified Arabic"/>
          <w:b/>
          <w:bCs/>
          <w:sz w:val="28"/>
          <w:szCs w:val="28"/>
          <w:rtl/>
        </w:rPr>
        <w:t>للعينات المستقلة</w:t>
      </w:r>
      <w:r w:rsidRPr="00A4689B">
        <w:rPr>
          <w:rFonts w:ascii="Simplified Arabic" w:hAnsi="Simplified Arabic" w:cs="Simplified Arabic"/>
          <w:b/>
          <w:bCs/>
          <w:sz w:val="28"/>
          <w:szCs w:val="28"/>
        </w:rPr>
        <w:t>:</w:t>
      </w:r>
      <w:r w:rsidRPr="00A4689B">
        <w:rPr>
          <w:rFonts w:ascii="Simplified Arabic" w:hAnsi="Simplified Arabic" w:cs="Simplified Arabic"/>
          <w:sz w:val="28"/>
          <w:szCs w:val="28"/>
        </w:rPr>
        <w:t xml:space="preserve"> </w:t>
      </w:r>
      <w:r w:rsidRPr="00A4689B">
        <w:rPr>
          <w:rFonts w:ascii="Simplified Arabic" w:hAnsi="Simplified Arabic" w:cs="Simplified Arabic"/>
          <w:sz w:val="28"/>
          <w:szCs w:val="28"/>
          <w:rtl/>
        </w:rPr>
        <w:t>للكشف عن الفروق ذات الدلالة الإحصائية المقترنة بمتغير النوع الاجتماعي</w:t>
      </w:r>
      <w:r w:rsidRPr="00A4689B">
        <w:rPr>
          <w:rFonts w:ascii="Simplified Arabic" w:hAnsi="Simplified Arabic" w:cs="Simplified Arabic"/>
          <w:sz w:val="28"/>
          <w:szCs w:val="28"/>
        </w:rPr>
        <w:t>.</w:t>
      </w:r>
    </w:p>
    <w:p w14:paraId="43951EB0" w14:textId="2CDC9545" w:rsidR="007D7AB7" w:rsidRPr="00C620E6" w:rsidRDefault="00C620E6">
      <w:pPr>
        <w:numPr>
          <w:ilvl w:val="0"/>
          <w:numId w:val="17"/>
        </w:numPr>
        <w:bidi/>
        <w:spacing w:line="276" w:lineRule="auto"/>
        <w:jc w:val="both"/>
        <w:rPr>
          <w:rFonts w:ascii="Simplified Arabic" w:hAnsi="Simplified Arabic" w:cs="Simplified Arabic"/>
          <w:sz w:val="28"/>
          <w:szCs w:val="28"/>
          <w:rtl/>
        </w:rPr>
      </w:pPr>
      <w:r w:rsidRPr="00A4689B">
        <w:rPr>
          <w:rFonts w:ascii="Simplified Arabic" w:hAnsi="Simplified Arabic" w:cs="Simplified Arabic"/>
          <w:b/>
          <w:bCs/>
          <w:sz w:val="28"/>
          <w:szCs w:val="28"/>
          <w:rtl/>
        </w:rPr>
        <w:t>تحليل التباين الأحادي</w:t>
      </w:r>
      <w:r w:rsidRPr="00A4689B">
        <w:rPr>
          <w:rFonts w:ascii="Simplified Arabic" w:hAnsi="Simplified Arabic" w:cs="Simplified Arabic"/>
          <w:b/>
          <w:bCs/>
          <w:sz w:val="28"/>
          <w:szCs w:val="28"/>
        </w:rPr>
        <w:t xml:space="preserve"> (One-Way ANOVA):</w:t>
      </w:r>
      <w:r w:rsidRPr="00A4689B">
        <w:rPr>
          <w:rFonts w:ascii="Simplified Arabic" w:hAnsi="Simplified Arabic" w:cs="Simplified Arabic"/>
          <w:sz w:val="28"/>
          <w:szCs w:val="28"/>
        </w:rPr>
        <w:t xml:space="preserve"> </w:t>
      </w:r>
      <w:r w:rsidRPr="00C620E6">
        <w:rPr>
          <w:rFonts w:ascii="Simplified Arabic" w:hAnsi="Simplified Arabic" w:cs="Simplified Arabic"/>
          <w:sz w:val="28"/>
          <w:szCs w:val="28"/>
          <w:rtl/>
        </w:rPr>
        <w:t>للكشف عن الفروق الإحصائية المنسوبة لمتغيرات (التخصص، المعدل التراكمي، عدد ساعات الاستخدام)</w:t>
      </w:r>
      <w:r w:rsidRPr="00C620E6">
        <w:rPr>
          <w:rFonts w:ascii="Simplified Arabic" w:hAnsi="Simplified Arabic" w:cs="Simplified Arabic"/>
          <w:sz w:val="28"/>
          <w:szCs w:val="28"/>
        </w:rPr>
        <w:t>.</w:t>
      </w:r>
    </w:p>
    <w:p w14:paraId="1C2F3C7D" w14:textId="6DB8988D"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32" w:name="_Toc235819436"/>
      <w:r w:rsidRPr="00E44A24">
        <w:rPr>
          <w:rFonts w:ascii="Simplified Arabic" w:hAnsi="Simplified Arabic" w:cs="Simplified Arabic"/>
          <w:b/>
          <w:bCs/>
          <w:color w:val="000000" w:themeColor="text1"/>
          <w:sz w:val="28"/>
          <w:szCs w:val="28"/>
          <w:rtl/>
        </w:rPr>
        <w:t>أخلاقيات الدراسة</w:t>
      </w:r>
      <w:bookmarkEnd w:id="32"/>
    </w:p>
    <w:p w14:paraId="0948BC76" w14:textId="77777777" w:rsidR="00C620E6" w:rsidRPr="00A4689B" w:rsidRDefault="00C620E6" w:rsidP="00D21146">
      <w:pPr>
        <w:bidi/>
        <w:spacing w:line="276" w:lineRule="auto"/>
        <w:ind w:firstLine="560"/>
        <w:jc w:val="both"/>
        <w:rPr>
          <w:rFonts w:ascii="Simplified Arabic" w:hAnsi="Simplified Arabic" w:cs="Simplified Arabic"/>
          <w:sz w:val="28"/>
          <w:szCs w:val="28"/>
        </w:rPr>
      </w:pPr>
      <w:r w:rsidRPr="00A4689B">
        <w:rPr>
          <w:rFonts w:ascii="Simplified Arabic" w:hAnsi="Simplified Arabic" w:cs="Simplified Arabic"/>
          <w:sz w:val="28"/>
          <w:szCs w:val="28"/>
          <w:rtl/>
        </w:rPr>
        <w:t>حرص الباحث على الالتزام الكامل بالأخلاقيات العلمية والأكاديمية أثناء تنفيذ كافة مراحل الدراسة، وذلك من خلال</w:t>
      </w:r>
      <w:r w:rsidRPr="00A4689B">
        <w:rPr>
          <w:rFonts w:ascii="Simplified Arabic" w:hAnsi="Simplified Arabic" w:cs="Simplified Arabic"/>
          <w:sz w:val="28"/>
          <w:szCs w:val="28"/>
        </w:rPr>
        <w:t>:</w:t>
      </w:r>
    </w:p>
    <w:p w14:paraId="4672B576" w14:textId="77777777" w:rsidR="00C620E6" w:rsidRPr="00A4689B" w:rsidRDefault="00C620E6">
      <w:pPr>
        <w:numPr>
          <w:ilvl w:val="0"/>
          <w:numId w:val="3"/>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النص الصريح في مقدمة الاستبانة على أن البيانات المجمعة تُستخدم لأغراض البحث العلمي والدراسة الأكاديمية فقط</w:t>
      </w:r>
      <w:r w:rsidRPr="00A4689B">
        <w:rPr>
          <w:rFonts w:ascii="Simplified Arabic" w:hAnsi="Simplified Arabic" w:cs="Simplified Arabic"/>
          <w:sz w:val="28"/>
          <w:szCs w:val="28"/>
        </w:rPr>
        <w:t>.</w:t>
      </w:r>
    </w:p>
    <w:p w14:paraId="39A84B5B" w14:textId="77777777" w:rsidR="00C620E6" w:rsidRPr="00A4689B" w:rsidRDefault="00C620E6">
      <w:pPr>
        <w:numPr>
          <w:ilvl w:val="0"/>
          <w:numId w:val="3"/>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الحفاظ التام على سرية بيانات المشاركين وعدم المطالبة بأي بيانات شخصية تكشف الهوية (كالاسم أو الرقم الجامعي)</w:t>
      </w:r>
      <w:r w:rsidRPr="00A4689B">
        <w:rPr>
          <w:rFonts w:ascii="Simplified Arabic" w:hAnsi="Simplified Arabic" w:cs="Simplified Arabic"/>
          <w:sz w:val="28"/>
          <w:szCs w:val="28"/>
        </w:rPr>
        <w:t>.</w:t>
      </w:r>
    </w:p>
    <w:p w14:paraId="085FB396" w14:textId="77777777" w:rsidR="00C620E6" w:rsidRDefault="00C620E6">
      <w:pPr>
        <w:numPr>
          <w:ilvl w:val="0"/>
          <w:numId w:val="3"/>
        </w:num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ضمان حرية المشاركة الطوعية للمبحوثين وحق الانسحاب في أي وقت دون أي إجبار</w:t>
      </w:r>
      <w:r w:rsidRPr="00A4689B">
        <w:rPr>
          <w:rFonts w:ascii="Simplified Arabic" w:hAnsi="Simplified Arabic" w:cs="Simplified Arabic"/>
          <w:sz w:val="28"/>
          <w:szCs w:val="28"/>
        </w:rPr>
        <w:t>.</w:t>
      </w:r>
    </w:p>
    <w:p w14:paraId="5755327A" w14:textId="77777777" w:rsidR="00C620E6" w:rsidRDefault="00C620E6" w:rsidP="00D21146">
      <w:pPr>
        <w:bidi/>
        <w:spacing w:line="276" w:lineRule="auto"/>
        <w:jc w:val="both"/>
        <w:rPr>
          <w:rFonts w:ascii="Simplified Arabic" w:hAnsi="Simplified Arabic" w:cs="Simplified Arabic"/>
          <w:sz w:val="28"/>
          <w:szCs w:val="28"/>
          <w:rtl/>
        </w:rPr>
      </w:pPr>
    </w:p>
    <w:p w14:paraId="5BDA7FF1" w14:textId="77777777" w:rsidR="00C620E6" w:rsidRPr="00A4689B" w:rsidRDefault="00C620E6" w:rsidP="00D21146">
      <w:pPr>
        <w:bidi/>
        <w:spacing w:line="276" w:lineRule="auto"/>
        <w:jc w:val="both"/>
        <w:rPr>
          <w:rFonts w:ascii="Simplified Arabic" w:hAnsi="Simplified Arabic" w:cs="Simplified Arabic"/>
          <w:sz w:val="28"/>
          <w:szCs w:val="28"/>
        </w:rPr>
      </w:pPr>
    </w:p>
    <w:p w14:paraId="48EFB013" w14:textId="62E9BFC1" w:rsidR="00CB5850" w:rsidRPr="00E44A24" w:rsidRDefault="00CB5850" w:rsidP="00D21146">
      <w:pPr>
        <w:pStyle w:val="Heading2"/>
        <w:bidi/>
        <w:spacing w:line="276" w:lineRule="auto"/>
        <w:rPr>
          <w:rFonts w:ascii="Simplified Arabic" w:hAnsi="Simplified Arabic" w:cs="Simplified Arabic"/>
          <w:b/>
          <w:bCs/>
          <w:color w:val="000000" w:themeColor="text1"/>
          <w:sz w:val="28"/>
          <w:szCs w:val="28"/>
        </w:rPr>
      </w:pPr>
      <w:bookmarkStart w:id="33" w:name="_Toc235819437"/>
      <w:r w:rsidRPr="00E44A24">
        <w:rPr>
          <w:rFonts w:ascii="Simplified Arabic" w:hAnsi="Simplified Arabic" w:cs="Simplified Arabic"/>
          <w:b/>
          <w:bCs/>
          <w:color w:val="000000" w:themeColor="text1"/>
          <w:sz w:val="28"/>
          <w:szCs w:val="28"/>
          <w:rtl/>
        </w:rPr>
        <w:t>خلاصة الفصل</w:t>
      </w:r>
      <w:bookmarkEnd w:id="33"/>
    </w:p>
    <w:p w14:paraId="031B45C5" w14:textId="1B850C12" w:rsidR="00C620E6" w:rsidRPr="00A4689B" w:rsidRDefault="00C620E6"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t xml:space="preserve">تناول هذا الفصل الإجراءات المنهجية التفصيلية التي اعتمدت عليها الدراسة الحالية، حيث تم توضيح المنهج الوصفي التحليلي المتبع، وتحديد مجتمع الدراسة المتمثل في طلاب جامعة الملك فيصل، والعينة المختارة وطريقة توزيع الاستبانة إلكترونياً. كما تم تحديد متغيرات الدراسة وفروضها الإحصائية، وإجراءات ضبط الصدق والثبات، وأساليب المعالجة الإحصائية بواسطة </w:t>
      </w:r>
      <w:r w:rsidR="00327B63" w:rsidRPr="00A4689B">
        <w:rPr>
          <w:rFonts w:ascii="Simplified Arabic" w:hAnsi="Simplified Arabic" w:cs="Simplified Arabic" w:hint="cs"/>
          <w:sz w:val="28"/>
          <w:szCs w:val="28"/>
          <w:rtl/>
        </w:rPr>
        <w:t>برنامج</w:t>
      </w:r>
      <w:r w:rsidR="00327B63">
        <w:rPr>
          <w:rFonts w:ascii="Simplified Arabic" w:hAnsi="Simplified Arabic" w:cs="Simplified Arabic" w:hint="cs"/>
          <w:sz w:val="28"/>
          <w:szCs w:val="28"/>
          <w:rtl/>
        </w:rPr>
        <w:t xml:space="preserve"> </w:t>
      </w:r>
      <w:r w:rsidR="00327B63">
        <w:rPr>
          <w:rFonts w:ascii="Simplified Arabic" w:hAnsi="Simplified Arabic" w:cs="Simplified Arabic" w:hint="cs"/>
          <w:sz w:val="28"/>
          <w:szCs w:val="28"/>
        </w:rPr>
        <w:t>SPSS</w:t>
      </w:r>
      <w:r w:rsidR="00BC0A95">
        <w:rPr>
          <w:rFonts w:ascii="Simplified Arabic" w:hAnsi="Simplified Arabic" w:cs="Simplified Arabic" w:hint="cs"/>
          <w:sz w:val="28"/>
          <w:szCs w:val="28"/>
          <w:rtl/>
        </w:rPr>
        <w:t>.</w:t>
      </w:r>
    </w:p>
    <w:p w14:paraId="48503789" w14:textId="77777777" w:rsidR="00C620E6" w:rsidRPr="00A4689B" w:rsidRDefault="00C620E6" w:rsidP="00D21146">
      <w:pPr>
        <w:bidi/>
        <w:spacing w:line="276" w:lineRule="auto"/>
        <w:jc w:val="both"/>
        <w:rPr>
          <w:rFonts w:ascii="Simplified Arabic" w:hAnsi="Simplified Arabic" w:cs="Simplified Arabic"/>
          <w:sz w:val="28"/>
          <w:szCs w:val="28"/>
        </w:rPr>
      </w:pPr>
      <w:r w:rsidRPr="00A4689B">
        <w:rPr>
          <w:rFonts w:ascii="Simplified Arabic" w:hAnsi="Simplified Arabic" w:cs="Simplified Arabic"/>
          <w:sz w:val="28"/>
          <w:szCs w:val="28"/>
          <w:rtl/>
        </w:rPr>
        <w:lastRenderedPageBreak/>
        <w:t>ويُعد هذا الفصل بمثابة البناء التطبيقي للدراسة، والذي سيتم الاعتماد عليه مباشرة في الفصل التالي الخاص بعرض نتائج الدراسة الميدانية وتحليلها وتفسيرها في ضوء الفروض المحددة</w:t>
      </w:r>
      <w:r w:rsidRPr="00A4689B">
        <w:rPr>
          <w:rFonts w:ascii="Simplified Arabic" w:hAnsi="Simplified Arabic" w:cs="Simplified Arabic"/>
          <w:sz w:val="28"/>
          <w:szCs w:val="28"/>
        </w:rPr>
        <w:t>.</w:t>
      </w:r>
    </w:p>
    <w:p w14:paraId="526276E2" w14:textId="77777777" w:rsidR="00C620E6" w:rsidRDefault="00C620E6" w:rsidP="00D21146">
      <w:pPr>
        <w:bidi/>
        <w:spacing w:line="276" w:lineRule="auto"/>
        <w:jc w:val="both"/>
        <w:rPr>
          <w:rFonts w:ascii="Simplified Arabic" w:hAnsi="Simplified Arabic" w:cs="Simplified Arabic"/>
          <w:sz w:val="28"/>
          <w:szCs w:val="28"/>
          <w:rtl/>
        </w:rPr>
      </w:pPr>
    </w:p>
    <w:p w14:paraId="611C008E" w14:textId="77777777" w:rsidR="00CB5850" w:rsidRDefault="00CB5850" w:rsidP="00D21146">
      <w:pPr>
        <w:bidi/>
        <w:spacing w:line="276" w:lineRule="auto"/>
        <w:jc w:val="both"/>
        <w:rPr>
          <w:rFonts w:ascii="Simplified Arabic" w:hAnsi="Simplified Arabic" w:cs="Simplified Arabic"/>
          <w:sz w:val="28"/>
          <w:szCs w:val="28"/>
          <w:rtl/>
        </w:rPr>
      </w:pPr>
    </w:p>
    <w:p w14:paraId="6A32EE15" w14:textId="77777777" w:rsidR="005A5535" w:rsidRDefault="005A5535" w:rsidP="00D21146">
      <w:pPr>
        <w:bidi/>
        <w:spacing w:line="276" w:lineRule="auto"/>
        <w:jc w:val="both"/>
        <w:rPr>
          <w:rFonts w:ascii="Simplified Arabic" w:hAnsi="Simplified Arabic" w:cs="Simplified Arabic"/>
          <w:sz w:val="28"/>
          <w:szCs w:val="28"/>
          <w:rtl/>
        </w:rPr>
      </w:pPr>
    </w:p>
    <w:p w14:paraId="5EC2FF85" w14:textId="77777777" w:rsidR="005A5535" w:rsidRDefault="005A5535" w:rsidP="00D21146">
      <w:pPr>
        <w:bidi/>
        <w:spacing w:line="276" w:lineRule="auto"/>
        <w:jc w:val="both"/>
        <w:rPr>
          <w:rFonts w:ascii="Simplified Arabic" w:hAnsi="Simplified Arabic" w:cs="Simplified Arabic"/>
          <w:sz w:val="28"/>
          <w:szCs w:val="28"/>
          <w:rtl/>
        </w:rPr>
      </w:pPr>
    </w:p>
    <w:p w14:paraId="764CFE0E" w14:textId="77777777" w:rsidR="005A5535" w:rsidRDefault="005A5535" w:rsidP="00D21146">
      <w:pPr>
        <w:bidi/>
        <w:spacing w:line="276" w:lineRule="auto"/>
        <w:jc w:val="both"/>
        <w:rPr>
          <w:rFonts w:ascii="Simplified Arabic" w:hAnsi="Simplified Arabic" w:cs="Simplified Arabic"/>
          <w:sz w:val="28"/>
          <w:szCs w:val="28"/>
          <w:rtl/>
        </w:rPr>
      </w:pPr>
    </w:p>
    <w:p w14:paraId="6A40603F" w14:textId="77777777" w:rsidR="005A5535" w:rsidRDefault="005A5535" w:rsidP="00D21146">
      <w:pPr>
        <w:bidi/>
        <w:spacing w:line="276" w:lineRule="auto"/>
        <w:jc w:val="both"/>
        <w:rPr>
          <w:rFonts w:ascii="Simplified Arabic" w:hAnsi="Simplified Arabic" w:cs="Simplified Arabic"/>
          <w:sz w:val="28"/>
          <w:szCs w:val="28"/>
          <w:rtl/>
        </w:rPr>
      </w:pPr>
    </w:p>
    <w:p w14:paraId="58C7FAC8" w14:textId="77777777" w:rsidR="005A5535" w:rsidRDefault="005A5535" w:rsidP="00D21146">
      <w:pPr>
        <w:bidi/>
        <w:spacing w:line="276" w:lineRule="auto"/>
        <w:jc w:val="both"/>
        <w:rPr>
          <w:rFonts w:ascii="Simplified Arabic" w:hAnsi="Simplified Arabic" w:cs="Simplified Arabic"/>
          <w:sz w:val="28"/>
          <w:szCs w:val="28"/>
          <w:rtl/>
        </w:rPr>
      </w:pPr>
    </w:p>
    <w:p w14:paraId="0474AA1A" w14:textId="77777777" w:rsidR="00327B63" w:rsidRDefault="00327B63" w:rsidP="00D21146">
      <w:pPr>
        <w:bidi/>
        <w:spacing w:line="276" w:lineRule="auto"/>
        <w:jc w:val="both"/>
        <w:rPr>
          <w:rFonts w:ascii="Simplified Arabic" w:hAnsi="Simplified Arabic" w:cs="Simplified Arabic"/>
          <w:sz w:val="28"/>
          <w:szCs w:val="28"/>
          <w:rtl/>
        </w:rPr>
      </w:pPr>
    </w:p>
    <w:p w14:paraId="5B39A00E" w14:textId="77777777" w:rsidR="00327B63" w:rsidRDefault="00327B63" w:rsidP="00D21146">
      <w:pPr>
        <w:bidi/>
        <w:spacing w:line="276" w:lineRule="auto"/>
        <w:jc w:val="both"/>
        <w:rPr>
          <w:rFonts w:ascii="Simplified Arabic" w:hAnsi="Simplified Arabic" w:cs="Simplified Arabic"/>
          <w:sz w:val="28"/>
          <w:szCs w:val="28"/>
          <w:rtl/>
        </w:rPr>
      </w:pPr>
    </w:p>
    <w:p w14:paraId="5CB73344" w14:textId="77777777" w:rsidR="00327B63" w:rsidRDefault="00327B63" w:rsidP="00D21146">
      <w:pPr>
        <w:bidi/>
        <w:spacing w:line="276" w:lineRule="auto"/>
        <w:jc w:val="both"/>
        <w:rPr>
          <w:rFonts w:ascii="Simplified Arabic" w:hAnsi="Simplified Arabic" w:cs="Simplified Arabic"/>
          <w:sz w:val="28"/>
          <w:szCs w:val="28"/>
          <w:rtl/>
        </w:rPr>
      </w:pPr>
    </w:p>
    <w:p w14:paraId="5ABF403F" w14:textId="77777777" w:rsidR="00327B63" w:rsidRDefault="00327B63" w:rsidP="00D21146">
      <w:pPr>
        <w:bidi/>
        <w:spacing w:line="276" w:lineRule="auto"/>
        <w:jc w:val="both"/>
        <w:rPr>
          <w:rFonts w:ascii="Simplified Arabic" w:hAnsi="Simplified Arabic" w:cs="Simplified Arabic"/>
          <w:sz w:val="28"/>
          <w:szCs w:val="28"/>
          <w:rtl/>
        </w:rPr>
      </w:pPr>
    </w:p>
    <w:p w14:paraId="19307D61" w14:textId="77777777" w:rsidR="00327B63" w:rsidRDefault="00327B63" w:rsidP="00D21146">
      <w:pPr>
        <w:bidi/>
        <w:spacing w:line="276" w:lineRule="auto"/>
        <w:jc w:val="both"/>
        <w:rPr>
          <w:rFonts w:ascii="Simplified Arabic" w:hAnsi="Simplified Arabic" w:cs="Simplified Arabic"/>
          <w:sz w:val="28"/>
          <w:szCs w:val="28"/>
          <w:rtl/>
        </w:rPr>
      </w:pPr>
    </w:p>
    <w:p w14:paraId="557CE029" w14:textId="77777777" w:rsidR="00327B63" w:rsidRDefault="00327B63" w:rsidP="00D21146">
      <w:pPr>
        <w:bidi/>
        <w:spacing w:line="276" w:lineRule="auto"/>
        <w:jc w:val="both"/>
        <w:rPr>
          <w:rFonts w:ascii="Simplified Arabic" w:hAnsi="Simplified Arabic" w:cs="Simplified Arabic"/>
          <w:sz w:val="28"/>
          <w:szCs w:val="28"/>
          <w:rtl/>
        </w:rPr>
      </w:pPr>
    </w:p>
    <w:p w14:paraId="1424D934" w14:textId="6FA4247E" w:rsidR="005A5535" w:rsidRPr="006C5AC4" w:rsidRDefault="005A5535" w:rsidP="00D21146">
      <w:pPr>
        <w:pStyle w:val="Heading2"/>
        <w:bidi/>
        <w:spacing w:line="276" w:lineRule="auto"/>
        <w:jc w:val="center"/>
        <w:rPr>
          <w:rFonts w:ascii="Simplified Arabic" w:hAnsi="Simplified Arabic" w:cs="Simplified Arabic"/>
          <w:b/>
          <w:bCs/>
          <w:color w:val="000000" w:themeColor="text1"/>
        </w:rPr>
      </w:pPr>
      <w:bookmarkStart w:id="34" w:name="_Toc235819438"/>
      <w:r w:rsidRPr="006C5AC4">
        <w:rPr>
          <w:rFonts w:ascii="Simplified Arabic" w:hAnsi="Simplified Arabic" w:cs="Simplified Arabic"/>
          <w:b/>
          <w:bCs/>
          <w:color w:val="000000" w:themeColor="text1"/>
          <w:rtl/>
        </w:rPr>
        <w:t>الفصل الرابع: نتائج الدراسة وتحليلها وتفسيرها</w:t>
      </w:r>
      <w:bookmarkEnd w:id="34"/>
    </w:p>
    <w:p w14:paraId="64AD687F" w14:textId="0718F4C8" w:rsidR="005A5535" w:rsidRPr="00836C21" w:rsidRDefault="005A5535" w:rsidP="00D21146">
      <w:pPr>
        <w:pStyle w:val="Heading2"/>
        <w:bidi/>
        <w:spacing w:line="276" w:lineRule="auto"/>
        <w:rPr>
          <w:rFonts w:ascii="Simplified Arabic" w:hAnsi="Simplified Arabic" w:cs="Simplified Arabic"/>
          <w:b/>
          <w:bCs/>
          <w:color w:val="000000" w:themeColor="text1"/>
          <w:sz w:val="28"/>
          <w:szCs w:val="28"/>
        </w:rPr>
      </w:pPr>
      <w:bookmarkStart w:id="35" w:name="_Toc235819439"/>
      <w:r w:rsidRPr="00836C21">
        <w:rPr>
          <w:rFonts w:ascii="Simplified Arabic" w:hAnsi="Simplified Arabic" w:cs="Simplified Arabic"/>
          <w:b/>
          <w:bCs/>
          <w:color w:val="000000" w:themeColor="text1"/>
          <w:sz w:val="28"/>
          <w:szCs w:val="28"/>
          <w:rtl/>
        </w:rPr>
        <w:t>تمهيد</w:t>
      </w:r>
      <w:bookmarkEnd w:id="35"/>
    </w:p>
    <w:p w14:paraId="3C582023" w14:textId="207BFA85" w:rsidR="00B00CE4" w:rsidRPr="009B31FE" w:rsidRDefault="00B00CE4" w:rsidP="00D21146">
      <w:p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 xml:space="preserve">يتناول هذا الفصل عرضاً تفصيلياً للنتائج الميدانية التي أسفرت عنها أداة الدراسة (الاستبانة)، بعد تطبيقها على عينة ممثلة من طلاب وطالبات جامعة الملك فيصل بلغ قوامها </w:t>
      </w:r>
      <w:r w:rsidRPr="009B31FE">
        <w:rPr>
          <w:rFonts w:ascii="Simplified Arabic" w:hAnsi="Simplified Arabic" w:cs="Simplified Arabic"/>
          <w:b/>
          <w:bCs/>
          <w:sz w:val="28"/>
          <w:szCs w:val="28"/>
        </w:rPr>
        <w:t>(220)</w:t>
      </w:r>
      <w:r>
        <w:rPr>
          <w:rFonts w:ascii="Simplified Arabic" w:hAnsi="Simplified Arabic" w:cs="Simplified Arabic" w:hint="cs"/>
          <w:b/>
          <w:bCs/>
          <w:sz w:val="28"/>
          <w:szCs w:val="28"/>
          <w:rtl/>
        </w:rPr>
        <w:t xml:space="preserve"> </w:t>
      </w:r>
      <w:r w:rsidRPr="009B31FE">
        <w:rPr>
          <w:rFonts w:ascii="Simplified Arabic" w:hAnsi="Simplified Arabic" w:cs="Simplified Arabic"/>
          <w:sz w:val="28"/>
          <w:szCs w:val="28"/>
          <w:rtl/>
        </w:rPr>
        <w:t xml:space="preserve">مفردة. ويهدف </w:t>
      </w:r>
      <w:r w:rsidRPr="009B31FE">
        <w:rPr>
          <w:rFonts w:ascii="Simplified Arabic" w:hAnsi="Simplified Arabic" w:cs="Simplified Arabic"/>
          <w:sz w:val="28"/>
          <w:szCs w:val="28"/>
          <w:rtl/>
        </w:rPr>
        <w:lastRenderedPageBreak/>
        <w:t>هذا الفصل إلى تحليل الاستجابات وتفسيرها في ضوء الإطار النظري والدراسات السابقة، وصولاً إلى اختبار صحة الفروض الإحصائية المصاغة</w:t>
      </w:r>
      <w:r w:rsidRPr="009B31FE">
        <w:rPr>
          <w:rFonts w:ascii="Simplified Arabic" w:hAnsi="Simplified Arabic" w:cs="Simplified Arabic"/>
          <w:sz w:val="28"/>
          <w:szCs w:val="28"/>
        </w:rPr>
        <w:t>.</w:t>
      </w:r>
    </w:p>
    <w:p w14:paraId="1BD5A9A5" w14:textId="5FC342AA" w:rsidR="00B00CE4" w:rsidRPr="009B31FE" w:rsidRDefault="00B00CE4" w:rsidP="00D21146">
      <w:p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وقد جرى تجهيز البيانات ومعالجتها آلياً باستخدام الحزمة الإحصائية للعلوم الاجتماعية</w:t>
      </w:r>
      <w:r>
        <w:rPr>
          <w:rFonts w:ascii="Simplified Arabic" w:hAnsi="Simplified Arabic" w:cs="Simplified Arabic" w:hint="cs"/>
          <w:sz w:val="28"/>
          <w:szCs w:val="28"/>
          <w:rtl/>
        </w:rPr>
        <w:t xml:space="preserve"> </w:t>
      </w:r>
      <w:r w:rsidRPr="009B31FE">
        <w:rPr>
          <w:rFonts w:ascii="Simplified Arabic" w:hAnsi="Simplified Arabic" w:cs="Simplified Arabic"/>
          <w:sz w:val="28"/>
          <w:szCs w:val="28"/>
        </w:rPr>
        <w:t>(</w:t>
      </w:r>
      <w:r w:rsidRPr="009B31FE">
        <w:rPr>
          <w:rFonts w:ascii="Simplified Arabic" w:hAnsi="Simplified Arabic" w:cs="Simplified Arabic"/>
          <w:b/>
          <w:bCs/>
          <w:sz w:val="28"/>
          <w:szCs w:val="28"/>
        </w:rPr>
        <w:t>SPSS</w:t>
      </w:r>
      <w:r w:rsidRPr="009B31FE">
        <w:rPr>
          <w:rFonts w:ascii="Simplified Arabic" w:hAnsi="Simplified Arabic" w:cs="Simplified Arabic"/>
          <w:sz w:val="28"/>
          <w:szCs w:val="28"/>
        </w:rPr>
        <w:t>)</w:t>
      </w:r>
      <w:r w:rsidRPr="009B31FE">
        <w:rPr>
          <w:rFonts w:ascii="Simplified Arabic" w:hAnsi="Simplified Arabic" w:cs="Simplified Arabic"/>
          <w:sz w:val="28"/>
          <w:szCs w:val="28"/>
          <w:rtl/>
        </w:rPr>
        <w:t>، حيث اعتُمِدَت الأساليب الإحصائية التالية</w:t>
      </w:r>
      <w:r w:rsidRPr="009B31FE">
        <w:rPr>
          <w:rFonts w:ascii="Simplified Arabic" w:hAnsi="Simplified Arabic" w:cs="Simplified Arabic"/>
          <w:sz w:val="28"/>
          <w:szCs w:val="28"/>
        </w:rPr>
        <w:t>:</w:t>
      </w:r>
    </w:p>
    <w:p w14:paraId="6ED9EAFE"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التكرارات والنسب المئوية</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Frequencies &amp; Percentages</w:t>
      </w:r>
      <w:r w:rsidRPr="009B31FE">
        <w:rPr>
          <w:rFonts w:ascii="Simplified Arabic" w:hAnsi="Simplified Arabic" w:cs="Simplified Arabic"/>
          <w:sz w:val="28"/>
          <w:szCs w:val="28"/>
        </w:rPr>
        <w:t>).</w:t>
      </w:r>
    </w:p>
    <w:p w14:paraId="3918FA20"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المتوسطات الحسابية</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Means</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والانحرافات المعيارية</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Standard Deviations</w:t>
      </w:r>
      <w:r w:rsidRPr="009B31FE">
        <w:rPr>
          <w:rFonts w:ascii="Simplified Arabic" w:hAnsi="Simplified Arabic" w:cs="Simplified Arabic"/>
          <w:sz w:val="28"/>
          <w:szCs w:val="28"/>
        </w:rPr>
        <w:t>).</w:t>
      </w:r>
    </w:p>
    <w:p w14:paraId="0E406E2D"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معامل ارتباط بيرسون</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Pearson Correlation</w:t>
      </w:r>
      <w:r w:rsidRPr="009B31FE">
        <w:rPr>
          <w:rFonts w:ascii="Simplified Arabic" w:hAnsi="Simplified Arabic" w:cs="Simplified Arabic"/>
          <w:sz w:val="28"/>
          <w:szCs w:val="28"/>
        </w:rPr>
        <w:t>).</w:t>
      </w:r>
    </w:p>
    <w:p w14:paraId="58CF71F0"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معامل ألفا كرونباخ</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Cronbach's Alpha</w:t>
      </w:r>
      <w:r w:rsidRPr="009B31FE">
        <w:rPr>
          <w:rFonts w:ascii="Simplified Arabic" w:hAnsi="Simplified Arabic" w:cs="Simplified Arabic"/>
          <w:sz w:val="28"/>
          <w:szCs w:val="28"/>
        </w:rPr>
        <w:t>).</w:t>
      </w:r>
    </w:p>
    <w:p w14:paraId="2952E9DE"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تحليل الانحدار البسيط والمتعدد</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Regression Analysis</w:t>
      </w:r>
      <w:r w:rsidRPr="009B31FE">
        <w:rPr>
          <w:rFonts w:ascii="Simplified Arabic" w:hAnsi="Simplified Arabic" w:cs="Simplified Arabic"/>
          <w:sz w:val="28"/>
          <w:szCs w:val="28"/>
        </w:rPr>
        <w:t>).</w:t>
      </w:r>
    </w:p>
    <w:p w14:paraId="6CE2AFC7" w14:textId="77777777" w:rsidR="00B00CE4" w:rsidRPr="009B31FE" w:rsidRDefault="00B00CE4">
      <w:pPr>
        <w:numPr>
          <w:ilvl w:val="0"/>
          <w:numId w:val="18"/>
        </w:num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اختبار "ت" للعينات المستقلة</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Independent Samples t-test</w:t>
      </w:r>
      <w:r w:rsidRPr="009B31FE">
        <w:rPr>
          <w:rFonts w:ascii="Simplified Arabic" w:hAnsi="Simplified Arabic" w:cs="Simplified Arabic"/>
          <w:sz w:val="28"/>
          <w:szCs w:val="28"/>
        </w:rPr>
        <w:t>).</w:t>
      </w:r>
    </w:p>
    <w:p w14:paraId="006588D8" w14:textId="7131CB00" w:rsidR="005A5535" w:rsidRPr="00B00CE4" w:rsidRDefault="00B00CE4">
      <w:pPr>
        <w:numPr>
          <w:ilvl w:val="0"/>
          <w:numId w:val="18"/>
        </w:numPr>
        <w:bidi/>
        <w:spacing w:line="276" w:lineRule="auto"/>
        <w:jc w:val="both"/>
        <w:rPr>
          <w:rFonts w:ascii="Simplified Arabic" w:hAnsi="Simplified Arabic" w:cs="Simplified Arabic"/>
          <w:sz w:val="28"/>
          <w:szCs w:val="28"/>
          <w:rtl/>
        </w:rPr>
      </w:pPr>
      <w:r w:rsidRPr="009B31FE">
        <w:rPr>
          <w:rFonts w:ascii="Simplified Arabic" w:hAnsi="Simplified Arabic" w:cs="Simplified Arabic"/>
          <w:sz w:val="28"/>
          <w:szCs w:val="28"/>
          <w:rtl/>
        </w:rPr>
        <w:t>تحليل التباين الأحادي</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One-Way ANOVA</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واختبار شيفيه</w:t>
      </w:r>
      <w:r w:rsidRPr="009B31FE">
        <w:rPr>
          <w:rFonts w:ascii="Simplified Arabic" w:hAnsi="Simplified Arabic" w:cs="Simplified Arabic"/>
          <w:sz w:val="28"/>
          <w:szCs w:val="28"/>
        </w:rPr>
        <w:t xml:space="preserve"> (</w:t>
      </w:r>
      <w:r w:rsidRPr="009B31FE">
        <w:rPr>
          <w:rFonts w:ascii="Simplified Arabic" w:hAnsi="Simplified Arabic" w:cs="Simplified Arabic"/>
          <w:b/>
          <w:bCs/>
          <w:sz w:val="28"/>
          <w:szCs w:val="28"/>
        </w:rPr>
        <w:t>Scheffé Test</w:t>
      </w:r>
      <w:r w:rsidRPr="009B31FE">
        <w:rPr>
          <w:rFonts w:ascii="Simplified Arabic" w:hAnsi="Simplified Arabic" w:cs="Simplified Arabic"/>
          <w:sz w:val="28"/>
          <w:szCs w:val="28"/>
        </w:rPr>
        <w:t>)</w:t>
      </w:r>
      <w:r w:rsidR="005A5535" w:rsidRPr="00B00CE4">
        <w:rPr>
          <w:rFonts w:ascii="Simplified Arabic" w:hAnsi="Simplified Arabic" w:cs="Simplified Arabic"/>
          <w:sz w:val="28"/>
          <w:szCs w:val="28"/>
        </w:rPr>
        <w:t>.</w:t>
      </w:r>
    </w:p>
    <w:p w14:paraId="65882526" w14:textId="77777777" w:rsidR="00B00CE4" w:rsidRDefault="00B00CE4" w:rsidP="00D21146">
      <w:pPr>
        <w:pStyle w:val="Heading2"/>
        <w:bidi/>
        <w:spacing w:line="276" w:lineRule="auto"/>
        <w:rPr>
          <w:rFonts w:ascii="Simplified Arabic" w:hAnsi="Simplified Arabic" w:cs="Simplified Arabic"/>
          <w:b/>
          <w:bCs/>
          <w:color w:val="000000" w:themeColor="text1"/>
          <w:sz w:val="28"/>
          <w:szCs w:val="28"/>
          <w:rtl/>
        </w:rPr>
      </w:pPr>
      <w:bookmarkStart w:id="36" w:name="_Toc235819440"/>
      <w:r w:rsidRPr="00B00CE4">
        <w:rPr>
          <w:rFonts w:ascii="Simplified Arabic" w:hAnsi="Simplified Arabic" w:cs="Simplified Arabic"/>
          <w:b/>
          <w:bCs/>
          <w:color w:val="000000" w:themeColor="text1"/>
          <w:sz w:val="28"/>
          <w:szCs w:val="28"/>
          <w:rtl/>
        </w:rPr>
        <w:t>معيار تفسير المتوسطات الحسابية</w:t>
      </w:r>
      <w:bookmarkEnd w:id="36"/>
    </w:p>
    <w:p w14:paraId="3E564EAB" w14:textId="77777777" w:rsidR="00B00CE4" w:rsidRPr="009B31FE" w:rsidRDefault="00B00CE4" w:rsidP="00D21146">
      <w:p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لتحديد درجة الموافقة والأهمية النسبية لتقديرات أفراد العينة على فقرات محاور الاستبانة المعتمدة على مقاييس ليكرت الخماسي، تم تحديد المدى الإحصائي</w:t>
      </w:r>
      <w:r w:rsidRPr="009B31FE">
        <w:rPr>
          <w:rFonts w:ascii="Simplified Arabic" w:hAnsi="Simplified Arabic" w:cs="Simplified Arabic"/>
          <w:sz w:val="28"/>
          <w:szCs w:val="28"/>
        </w:rPr>
        <w:t xml:space="preserve"> (</w:t>
      </w:r>
      <m:oMath>
        <m:r>
          <w:rPr>
            <w:rFonts w:ascii="Cambria Math" w:hAnsi="Cambria Math" w:cs="Simplified Arabic"/>
            <w:sz w:val="28"/>
            <w:szCs w:val="28"/>
          </w:rPr>
          <m:t>5-1=4</m:t>
        </m:r>
      </m:oMath>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ثم قسمته على عدد الفئات</w:t>
      </w:r>
      <w:r w:rsidRPr="009B31FE">
        <w:rPr>
          <w:rFonts w:ascii="Simplified Arabic" w:hAnsi="Simplified Arabic" w:cs="Simplified Arabic"/>
          <w:sz w:val="28"/>
          <w:szCs w:val="28"/>
        </w:rPr>
        <w:t xml:space="preserve"> (</w:t>
      </w:r>
      <m:oMath>
        <m:r>
          <w:rPr>
            <w:rFonts w:ascii="Cambria Math" w:hAnsi="Cambria Math" w:cs="Simplified Arabic"/>
            <w:sz w:val="28"/>
            <w:szCs w:val="28"/>
          </w:rPr>
          <m:t>4÷5=0.80</m:t>
        </m:r>
      </m:oMath>
      <w:r w:rsidRPr="009B31FE">
        <w:rPr>
          <w:rFonts w:ascii="Simplified Arabic" w:hAnsi="Simplified Arabic" w:cs="Simplified Arabic"/>
          <w:sz w:val="28"/>
          <w:szCs w:val="28"/>
        </w:rPr>
        <w:t>)</w:t>
      </w:r>
      <w:r w:rsidRPr="009B31FE">
        <w:rPr>
          <w:rFonts w:ascii="Simplified Arabic" w:hAnsi="Simplified Arabic" w:cs="Simplified Arabic"/>
          <w:sz w:val="28"/>
          <w:szCs w:val="28"/>
          <w:rtl/>
        </w:rPr>
        <w:t>، وعليه اعتُمِد المعيار التالي</w:t>
      </w:r>
      <w:r w:rsidRPr="009B31FE">
        <w:rPr>
          <w:rFonts w:ascii="Simplified Arabic" w:hAnsi="Simplified Arabic" w:cs="Simplified Arabic"/>
          <w:sz w:val="28"/>
          <w:szCs w:val="28"/>
        </w:rPr>
        <w:t>:</w:t>
      </w:r>
    </w:p>
    <w:p w14:paraId="1014DB34" w14:textId="405AD20B" w:rsidR="00B00CE4" w:rsidRPr="009B31FE" w:rsidRDefault="00B00CE4">
      <w:pPr>
        <w:numPr>
          <w:ilvl w:val="0"/>
          <w:numId w:val="19"/>
        </w:numPr>
        <w:bidi/>
        <w:spacing w:line="276" w:lineRule="auto"/>
        <w:jc w:val="both"/>
        <w:rPr>
          <w:rFonts w:ascii="Simplified Arabic" w:hAnsi="Simplified Arabic" w:cs="Simplified Arabic"/>
          <w:sz w:val="28"/>
          <w:szCs w:val="28"/>
        </w:rPr>
      </w:pPr>
      <w:r w:rsidRPr="009B31FE">
        <w:rPr>
          <w:rFonts w:ascii="Simplified Arabic" w:hAnsi="Simplified Arabic" w:cs="Simplified Arabic"/>
          <w:b/>
          <w:bCs/>
          <w:sz w:val="28"/>
          <w:szCs w:val="28"/>
          <w:rtl/>
        </w:rPr>
        <w:t>من 1.00 إلى أقل من 1.80</w:t>
      </w:r>
      <w:r w:rsidR="00376BAA">
        <w:rPr>
          <w:rFonts w:ascii="Simplified Arabic" w:hAnsi="Simplified Arabic" w:cs="Simplified Arabic" w:hint="cs"/>
          <w:b/>
          <w:bCs/>
          <w:sz w:val="28"/>
          <w:szCs w:val="28"/>
          <w:rtl/>
        </w:rPr>
        <w:t>:</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غير موافق بشدة (مستوى منخفض جداً)</w:t>
      </w:r>
    </w:p>
    <w:p w14:paraId="0B2A0EA5" w14:textId="0B8E4E25" w:rsidR="00B00CE4" w:rsidRPr="009B31FE" w:rsidRDefault="00B00CE4">
      <w:pPr>
        <w:numPr>
          <w:ilvl w:val="0"/>
          <w:numId w:val="19"/>
        </w:numPr>
        <w:bidi/>
        <w:spacing w:line="276" w:lineRule="auto"/>
        <w:jc w:val="both"/>
        <w:rPr>
          <w:rFonts w:ascii="Simplified Arabic" w:hAnsi="Simplified Arabic" w:cs="Simplified Arabic"/>
          <w:sz w:val="28"/>
          <w:szCs w:val="28"/>
        </w:rPr>
      </w:pPr>
      <w:r w:rsidRPr="009B31FE">
        <w:rPr>
          <w:rFonts w:ascii="Simplified Arabic" w:hAnsi="Simplified Arabic" w:cs="Simplified Arabic"/>
          <w:b/>
          <w:bCs/>
          <w:sz w:val="28"/>
          <w:szCs w:val="28"/>
          <w:rtl/>
        </w:rPr>
        <w:t>من 1.80 إلى أقل من 2.60</w:t>
      </w:r>
      <w:r w:rsidR="00C77CAF">
        <w:rPr>
          <w:rFonts w:ascii="Simplified Arabic" w:hAnsi="Simplified Arabic" w:cs="Simplified Arabic" w:hint="cs"/>
          <w:b/>
          <w:bCs/>
          <w:sz w:val="28"/>
          <w:szCs w:val="28"/>
          <w:rtl/>
        </w:rPr>
        <w:t>:</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غير موافق (مستوى منخفض)</w:t>
      </w:r>
    </w:p>
    <w:p w14:paraId="67807E9F" w14:textId="7A7B2B5C" w:rsidR="00B00CE4" w:rsidRPr="009B31FE" w:rsidRDefault="00B00CE4">
      <w:pPr>
        <w:numPr>
          <w:ilvl w:val="0"/>
          <w:numId w:val="19"/>
        </w:numPr>
        <w:bidi/>
        <w:spacing w:line="276" w:lineRule="auto"/>
        <w:jc w:val="both"/>
        <w:rPr>
          <w:rFonts w:ascii="Simplified Arabic" w:hAnsi="Simplified Arabic" w:cs="Simplified Arabic"/>
          <w:sz w:val="28"/>
          <w:szCs w:val="28"/>
        </w:rPr>
      </w:pPr>
      <w:r w:rsidRPr="009B31FE">
        <w:rPr>
          <w:rFonts w:ascii="Simplified Arabic" w:hAnsi="Simplified Arabic" w:cs="Simplified Arabic"/>
          <w:b/>
          <w:bCs/>
          <w:sz w:val="28"/>
          <w:szCs w:val="28"/>
          <w:rtl/>
        </w:rPr>
        <w:t>من 2.60 إلى أقل من 3.40</w:t>
      </w:r>
      <w:r w:rsidR="00C77CAF">
        <w:rPr>
          <w:rFonts w:ascii="Simplified Arabic" w:hAnsi="Simplified Arabic" w:cs="Simplified Arabic" w:hint="cs"/>
          <w:b/>
          <w:bCs/>
          <w:sz w:val="28"/>
          <w:szCs w:val="28"/>
          <w:rtl/>
        </w:rPr>
        <w:t>:</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محايد (مستوى متوسط)</w:t>
      </w:r>
    </w:p>
    <w:p w14:paraId="478679D2" w14:textId="19D3AEC6" w:rsidR="00B00CE4" w:rsidRPr="009B31FE" w:rsidRDefault="00B00CE4">
      <w:pPr>
        <w:numPr>
          <w:ilvl w:val="0"/>
          <w:numId w:val="19"/>
        </w:numPr>
        <w:bidi/>
        <w:spacing w:line="276" w:lineRule="auto"/>
        <w:jc w:val="both"/>
        <w:rPr>
          <w:rFonts w:ascii="Simplified Arabic" w:hAnsi="Simplified Arabic" w:cs="Simplified Arabic"/>
          <w:sz w:val="28"/>
          <w:szCs w:val="28"/>
        </w:rPr>
      </w:pPr>
      <w:r w:rsidRPr="009B31FE">
        <w:rPr>
          <w:rFonts w:ascii="Simplified Arabic" w:hAnsi="Simplified Arabic" w:cs="Simplified Arabic"/>
          <w:b/>
          <w:bCs/>
          <w:sz w:val="28"/>
          <w:szCs w:val="28"/>
          <w:rtl/>
        </w:rPr>
        <w:t>من 3.40 إلى أقل من 4.20</w:t>
      </w:r>
      <w:r w:rsidR="00C77CAF">
        <w:rPr>
          <w:rFonts w:ascii="Simplified Arabic" w:hAnsi="Simplified Arabic" w:cs="Simplified Arabic" w:hint="cs"/>
          <w:b/>
          <w:bCs/>
          <w:sz w:val="28"/>
          <w:szCs w:val="28"/>
          <w:rtl/>
        </w:rPr>
        <w:t>:</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موافق (مستوى مرتفع)</w:t>
      </w:r>
    </w:p>
    <w:p w14:paraId="0CFC41E3" w14:textId="27388671" w:rsidR="00B00CE4" w:rsidRPr="009B31FE" w:rsidRDefault="00B00CE4">
      <w:pPr>
        <w:numPr>
          <w:ilvl w:val="0"/>
          <w:numId w:val="19"/>
        </w:numPr>
        <w:bidi/>
        <w:spacing w:line="276" w:lineRule="auto"/>
        <w:jc w:val="both"/>
        <w:rPr>
          <w:rFonts w:ascii="Simplified Arabic" w:hAnsi="Simplified Arabic" w:cs="Simplified Arabic"/>
          <w:sz w:val="28"/>
          <w:szCs w:val="28"/>
        </w:rPr>
      </w:pPr>
      <w:r w:rsidRPr="009B31FE">
        <w:rPr>
          <w:rFonts w:ascii="Simplified Arabic" w:hAnsi="Simplified Arabic" w:cs="Simplified Arabic"/>
          <w:b/>
          <w:bCs/>
          <w:sz w:val="28"/>
          <w:szCs w:val="28"/>
          <w:rtl/>
        </w:rPr>
        <w:t>من 4.20 إلى 5.00</w:t>
      </w:r>
      <w:r w:rsidR="00C77CAF">
        <w:rPr>
          <w:rFonts w:ascii="Simplified Arabic" w:hAnsi="Simplified Arabic" w:cs="Simplified Arabic" w:hint="cs"/>
          <w:b/>
          <w:bCs/>
          <w:sz w:val="28"/>
          <w:szCs w:val="28"/>
          <w:rtl/>
        </w:rPr>
        <w:t>:</w:t>
      </w:r>
      <w:r w:rsidRPr="009B31FE">
        <w:rPr>
          <w:rFonts w:ascii="Simplified Arabic" w:hAnsi="Simplified Arabic" w:cs="Simplified Arabic"/>
          <w:sz w:val="28"/>
          <w:szCs w:val="28"/>
        </w:rPr>
        <w:t xml:space="preserve"> </w:t>
      </w:r>
      <w:r w:rsidRPr="009B31FE">
        <w:rPr>
          <w:rFonts w:ascii="Simplified Arabic" w:hAnsi="Simplified Arabic" w:cs="Simplified Arabic"/>
          <w:sz w:val="28"/>
          <w:szCs w:val="28"/>
          <w:rtl/>
        </w:rPr>
        <w:t>موافق بشدة (مستوى مرتفع جداً)</w:t>
      </w:r>
    </w:p>
    <w:p w14:paraId="6E32CA2C" w14:textId="77777777" w:rsidR="00264135" w:rsidRPr="00BB6C0A" w:rsidRDefault="00264135" w:rsidP="00D21146">
      <w:pPr>
        <w:pStyle w:val="Heading2"/>
        <w:bidi/>
        <w:spacing w:line="276" w:lineRule="auto"/>
        <w:rPr>
          <w:rFonts w:ascii="Simplified Arabic" w:hAnsi="Simplified Arabic" w:cs="Simplified Arabic"/>
          <w:b/>
          <w:bCs/>
          <w:color w:val="000000" w:themeColor="text1"/>
          <w:sz w:val="28"/>
          <w:szCs w:val="28"/>
        </w:rPr>
      </w:pPr>
      <w:bookmarkStart w:id="37" w:name="_Toc235819441"/>
      <w:r w:rsidRPr="00BB6C0A">
        <w:rPr>
          <w:rFonts w:ascii="Simplified Arabic" w:hAnsi="Simplified Arabic" w:cs="Simplified Arabic"/>
          <w:b/>
          <w:bCs/>
          <w:color w:val="000000" w:themeColor="text1"/>
          <w:sz w:val="28"/>
          <w:szCs w:val="28"/>
          <w:rtl/>
        </w:rPr>
        <w:lastRenderedPageBreak/>
        <w:t>أولاً: إجراءات الصدق والثبات الإحصائي للأداة</w:t>
      </w:r>
      <w:bookmarkEnd w:id="37"/>
    </w:p>
    <w:p w14:paraId="2D82DA32" w14:textId="77777777" w:rsidR="00264135" w:rsidRPr="002D0397" w:rsidRDefault="00264135">
      <w:pPr>
        <w:pStyle w:val="ListParagraph"/>
        <w:numPr>
          <w:ilvl w:val="1"/>
          <w:numId w:val="13"/>
        </w:numPr>
        <w:bidi/>
        <w:spacing w:line="276" w:lineRule="auto"/>
        <w:ind w:left="418"/>
        <w:jc w:val="both"/>
        <w:rPr>
          <w:rFonts w:ascii="Simplified Arabic" w:hAnsi="Simplified Arabic" w:cs="Simplified Arabic"/>
          <w:b/>
          <w:bCs/>
          <w:sz w:val="28"/>
          <w:szCs w:val="28"/>
        </w:rPr>
      </w:pPr>
      <w:r w:rsidRPr="002D0397">
        <w:rPr>
          <w:rFonts w:ascii="Simplified Arabic" w:hAnsi="Simplified Arabic" w:cs="Simplified Arabic"/>
          <w:b/>
          <w:bCs/>
          <w:sz w:val="28"/>
          <w:szCs w:val="28"/>
        </w:rPr>
        <w:t xml:space="preserve"> </w:t>
      </w:r>
      <w:r w:rsidRPr="002D0397">
        <w:rPr>
          <w:rFonts w:ascii="Simplified Arabic" w:hAnsi="Simplified Arabic" w:cs="Simplified Arabic"/>
          <w:b/>
          <w:bCs/>
          <w:sz w:val="28"/>
          <w:szCs w:val="28"/>
          <w:rtl/>
        </w:rPr>
        <w:t>الصدق الظاهري (صدق المحكمين)</w:t>
      </w:r>
    </w:p>
    <w:p w14:paraId="0FF96C56" w14:textId="77777777" w:rsidR="00264135" w:rsidRPr="009B31FE" w:rsidRDefault="00264135" w:rsidP="00D21146">
      <w:pPr>
        <w:bidi/>
        <w:spacing w:line="276" w:lineRule="auto"/>
        <w:ind w:firstLine="560"/>
        <w:jc w:val="both"/>
        <w:rPr>
          <w:rFonts w:ascii="Simplified Arabic" w:hAnsi="Simplified Arabic" w:cs="Simplified Arabic"/>
          <w:sz w:val="28"/>
          <w:szCs w:val="28"/>
        </w:rPr>
      </w:pPr>
      <w:r w:rsidRPr="009B31FE">
        <w:rPr>
          <w:rFonts w:ascii="Simplified Arabic" w:hAnsi="Simplified Arabic" w:cs="Simplified Arabic"/>
          <w:sz w:val="28"/>
          <w:szCs w:val="28"/>
          <w:rtl/>
        </w:rPr>
        <w:t>تم التحقق من الصدق الظاهري لفقرات الاستبانة بعرضها على عينة من الأساتذة والخبراء المحكمين في مجالات الإعلام والتربية ومناهج البحث العلمي، وقد استُجيب لكافة ملحوظاتهم وتعديلاتهم اللغوية والمنهجية حتى خرجت الأداة بصورتها النهائية</w:t>
      </w:r>
      <w:r w:rsidRPr="009B31FE">
        <w:rPr>
          <w:rFonts w:ascii="Simplified Arabic" w:hAnsi="Simplified Arabic" w:cs="Simplified Arabic"/>
          <w:sz w:val="28"/>
          <w:szCs w:val="28"/>
        </w:rPr>
        <w:t>.</w:t>
      </w:r>
    </w:p>
    <w:p w14:paraId="6EBDCD3F" w14:textId="2E01CD99" w:rsidR="00264135" w:rsidRPr="00BB6C0A" w:rsidRDefault="00264135">
      <w:pPr>
        <w:pStyle w:val="ListParagraph"/>
        <w:numPr>
          <w:ilvl w:val="1"/>
          <w:numId w:val="13"/>
        </w:numPr>
        <w:bidi/>
        <w:spacing w:line="276" w:lineRule="auto"/>
        <w:ind w:left="276"/>
        <w:jc w:val="both"/>
        <w:rPr>
          <w:rFonts w:ascii="Simplified Arabic" w:hAnsi="Simplified Arabic" w:cs="Simplified Arabic"/>
          <w:b/>
          <w:bCs/>
          <w:sz w:val="28"/>
          <w:szCs w:val="28"/>
        </w:rPr>
      </w:pPr>
      <w:r w:rsidRPr="00BB6C0A">
        <w:rPr>
          <w:rFonts w:ascii="Simplified Arabic" w:hAnsi="Simplified Arabic" w:cs="Simplified Arabic"/>
          <w:b/>
          <w:bCs/>
          <w:sz w:val="28"/>
          <w:szCs w:val="28"/>
        </w:rPr>
        <w:t xml:space="preserve"> </w:t>
      </w:r>
      <w:r w:rsidRPr="00BB6C0A">
        <w:rPr>
          <w:rFonts w:ascii="Simplified Arabic" w:hAnsi="Simplified Arabic" w:cs="Simplified Arabic"/>
          <w:b/>
          <w:bCs/>
          <w:sz w:val="28"/>
          <w:szCs w:val="28"/>
          <w:rtl/>
        </w:rPr>
        <w:t>الصدق الداخلي</w:t>
      </w:r>
      <w:r w:rsidRPr="00BB6C0A">
        <w:rPr>
          <w:rFonts w:ascii="Simplified Arabic" w:hAnsi="Simplified Arabic" w:cs="Simplified Arabic"/>
          <w:b/>
          <w:bCs/>
          <w:sz w:val="28"/>
          <w:szCs w:val="28"/>
        </w:rPr>
        <w:t xml:space="preserve"> </w:t>
      </w:r>
      <w:r w:rsidR="00BB6C0A">
        <w:rPr>
          <w:rFonts w:ascii="Simplified Arabic" w:hAnsi="Simplified Arabic" w:cs="Simplified Arabic" w:hint="cs"/>
          <w:b/>
          <w:bCs/>
          <w:sz w:val="28"/>
          <w:szCs w:val="28"/>
          <w:rtl/>
        </w:rPr>
        <w:t xml:space="preserve"> </w:t>
      </w:r>
      <w:r w:rsidRPr="00BB6C0A">
        <w:rPr>
          <w:rFonts w:ascii="Simplified Arabic" w:hAnsi="Simplified Arabic" w:cs="Simplified Arabic"/>
          <w:b/>
          <w:bCs/>
          <w:sz w:val="28"/>
          <w:szCs w:val="28"/>
        </w:rPr>
        <w:t>(Internal Validity)</w:t>
      </w:r>
    </w:p>
    <w:p w14:paraId="0277D7F6" w14:textId="77777777" w:rsidR="00264135" w:rsidRDefault="00264135" w:rsidP="00D21146">
      <w:pPr>
        <w:bidi/>
        <w:spacing w:line="276" w:lineRule="auto"/>
        <w:ind w:firstLine="560"/>
        <w:jc w:val="both"/>
        <w:rPr>
          <w:rFonts w:ascii="Simplified Arabic" w:hAnsi="Simplified Arabic" w:cs="Simplified Arabic"/>
          <w:sz w:val="28"/>
          <w:szCs w:val="28"/>
          <w:rtl/>
        </w:rPr>
      </w:pPr>
      <w:r w:rsidRPr="009B31FE">
        <w:rPr>
          <w:rFonts w:ascii="Simplified Arabic" w:hAnsi="Simplified Arabic" w:cs="Simplified Arabic"/>
          <w:sz w:val="28"/>
          <w:szCs w:val="28"/>
          <w:rtl/>
        </w:rPr>
        <w:t>تم التأكد من الاتساق الداخلي للاستبانة عبر حساب معامل ارتباط بيرسون بين درجة كل عبارة والدرجة الكلية للمحور التابعة له</w:t>
      </w:r>
      <w:r w:rsidRPr="009B31FE">
        <w:rPr>
          <w:rFonts w:ascii="Simplified Arabic" w:hAnsi="Simplified Arabic" w:cs="Simplified Arabic"/>
          <w:sz w:val="28"/>
          <w:szCs w:val="28"/>
        </w:rPr>
        <w:t>.</w:t>
      </w:r>
    </w:p>
    <w:p w14:paraId="4AA4A566" w14:textId="77777777" w:rsidR="00264135" w:rsidRPr="005E5543" w:rsidRDefault="00264135" w:rsidP="00D21146">
      <w:pPr>
        <w:bidi/>
        <w:spacing w:line="276" w:lineRule="auto"/>
        <w:jc w:val="both"/>
        <w:rPr>
          <w:rFonts w:ascii="Simplified Arabic" w:hAnsi="Simplified Arabic" w:cs="Simplified Arabic"/>
          <w:b/>
          <w:bCs/>
          <w:rtl/>
        </w:rPr>
      </w:pPr>
      <w:r w:rsidRPr="00694E0F">
        <w:rPr>
          <w:rFonts w:ascii="Simplified Arabic" w:hAnsi="Simplified Arabic" w:cs="Simplified Arabic"/>
          <w:b/>
          <w:bCs/>
          <w:sz w:val="28"/>
          <w:szCs w:val="28"/>
          <w:rtl/>
        </w:rPr>
        <w:t xml:space="preserve">جدول (1): </w:t>
      </w:r>
      <w:r w:rsidRPr="009B31FE">
        <w:rPr>
          <w:rFonts w:ascii="Simplified Arabic" w:hAnsi="Simplified Arabic" w:cs="Simplified Arabic"/>
          <w:b/>
          <w:bCs/>
          <w:sz w:val="28"/>
          <w:szCs w:val="28"/>
          <w:rtl/>
        </w:rPr>
        <w:t xml:space="preserve">الصدق الداخلي لمحور أنماط وكثافة الاستخدام </w:t>
      </w:r>
      <w:r w:rsidRPr="009B31FE">
        <w:rPr>
          <w:rFonts w:ascii="Simplified Arabic" w:hAnsi="Simplified Arabic" w:cs="Simplified Arabic"/>
          <w:b/>
          <w:bCs/>
          <w:sz w:val="28"/>
          <w:szCs w:val="28"/>
        </w:rPr>
        <w:t>N=220</w:t>
      </w:r>
    </w:p>
    <w:tbl>
      <w:tblPr>
        <w:tblStyle w:val="TableGrid"/>
        <w:bidiVisual/>
        <w:tblW w:w="0" w:type="auto"/>
        <w:tblLook w:val="04A0" w:firstRow="1" w:lastRow="0" w:firstColumn="1" w:lastColumn="0" w:noHBand="0" w:noVBand="1"/>
      </w:tblPr>
      <w:tblGrid>
        <w:gridCol w:w="364"/>
        <w:gridCol w:w="4313"/>
        <w:gridCol w:w="2106"/>
        <w:gridCol w:w="1156"/>
        <w:gridCol w:w="691"/>
      </w:tblGrid>
      <w:tr w:rsidR="00264135" w:rsidRPr="00565AF8" w14:paraId="42A9096A" w14:textId="77777777" w:rsidTr="0038459C">
        <w:tc>
          <w:tcPr>
            <w:tcW w:w="0" w:type="auto"/>
            <w:vAlign w:val="center"/>
          </w:tcPr>
          <w:p w14:paraId="296A1A44"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w:t>
            </w:r>
          </w:p>
        </w:tc>
        <w:tc>
          <w:tcPr>
            <w:tcW w:w="0" w:type="auto"/>
            <w:vAlign w:val="center"/>
          </w:tcPr>
          <w:p w14:paraId="667E75DF"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العبارات</w:t>
            </w:r>
          </w:p>
        </w:tc>
        <w:tc>
          <w:tcPr>
            <w:tcW w:w="0" w:type="auto"/>
            <w:vAlign w:val="center"/>
          </w:tcPr>
          <w:p w14:paraId="1C7CDDAE"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معامل الارتباط</w:t>
            </w:r>
            <w:r w:rsidRPr="00565AF8">
              <w:rPr>
                <w:rFonts w:ascii="Simplified Arabic" w:hAnsi="Simplified Arabic" w:cs="Simplified Arabic"/>
                <w:b/>
                <w:bCs/>
                <w:sz w:val="28"/>
                <w:szCs w:val="28"/>
              </w:rPr>
              <w:t xml:space="preserve"> (Pearson)</w:t>
            </w:r>
          </w:p>
        </w:tc>
        <w:tc>
          <w:tcPr>
            <w:tcW w:w="0" w:type="auto"/>
            <w:vAlign w:val="center"/>
          </w:tcPr>
          <w:p w14:paraId="7D5124BD"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معامل الدلالة</w:t>
            </w:r>
          </w:p>
        </w:tc>
        <w:tc>
          <w:tcPr>
            <w:tcW w:w="0" w:type="auto"/>
            <w:vAlign w:val="center"/>
          </w:tcPr>
          <w:p w14:paraId="2CFB6045"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الحكم</w:t>
            </w:r>
          </w:p>
        </w:tc>
      </w:tr>
      <w:tr w:rsidR="00264135" w:rsidRPr="00565AF8" w14:paraId="207F1F75" w14:textId="77777777" w:rsidTr="0038459C">
        <w:tc>
          <w:tcPr>
            <w:tcW w:w="0" w:type="auto"/>
            <w:vAlign w:val="center"/>
          </w:tcPr>
          <w:p w14:paraId="69DAF2E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1</w:t>
            </w:r>
          </w:p>
        </w:tc>
        <w:tc>
          <w:tcPr>
            <w:tcW w:w="0" w:type="auto"/>
            <w:vAlign w:val="center"/>
          </w:tcPr>
          <w:p w14:paraId="0FA4BDF8" w14:textId="77777777" w:rsidR="00264135" w:rsidRPr="00565AF8" w:rsidRDefault="00264135" w:rsidP="00D21146">
            <w:pPr>
              <w:bidi/>
              <w:spacing w:line="276" w:lineRule="auto"/>
              <w:jc w:val="both"/>
              <w:rPr>
                <w:rFonts w:ascii="Simplified Arabic" w:hAnsi="Simplified Arabic" w:cs="Simplified Arabic"/>
                <w:sz w:val="28"/>
                <w:szCs w:val="28"/>
              </w:rPr>
            </w:pPr>
            <w:r w:rsidRPr="009B31FE">
              <w:rPr>
                <w:rFonts w:ascii="Simplified Arabic" w:hAnsi="Simplified Arabic" w:cs="Simplified Arabic"/>
                <w:sz w:val="28"/>
                <w:szCs w:val="28"/>
                <w:rtl/>
              </w:rPr>
              <w:t>أخصص أكثر من 3 ساعات يومياً لمتابعة منصات التواصل الاجتماعي.</w:t>
            </w:r>
          </w:p>
        </w:tc>
        <w:tc>
          <w:tcPr>
            <w:tcW w:w="0" w:type="auto"/>
            <w:vAlign w:val="center"/>
          </w:tcPr>
          <w:p w14:paraId="3E187BD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9B31FE">
              <w:rPr>
                <w:rFonts w:ascii="Simplified Arabic" w:hAnsi="Simplified Arabic" w:cs="Simplified Arabic"/>
                <w:sz w:val="28"/>
                <w:szCs w:val="28"/>
              </w:rPr>
              <w:t>0.764</w:t>
            </w:r>
          </w:p>
        </w:tc>
        <w:tc>
          <w:tcPr>
            <w:tcW w:w="0" w:type="auto"/>
            <w:vAlign w:val="center"/>
          </w:tcPr>
          <w:p w14:paraId="4C54533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5A08D92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1C8A55C4" w14:textId="77777777" w:rsidTr="0038459C">
        <w:tc>
          <w:tcPr>
            <w:tcW w:w="0" w:type="auto"/>
            <w:vAlign w:val="center"/>
          </w:tcPr>
          <w:p w14:paraId="47E69C2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2</w:t>
            </w:r>
          </w:p>
        </w:tc>
        <w:tc>
          <w:tcPr>
            <w:tcW w:w="0" w:type="auto"/>
            <w:vAlign w:val="center"/>
          </w:tcPr>
          <w:p w14:paraId="7500628B" w14:textId="77777777" w:rsidR="00264135" w:rsidRPr="00565AF8" w:rsidRDefault="00264135" w:rsidP="00D21146">
            <w:pPr>
              <w:bidi/>
              <w:spacing w:line="276" w:lineRule="auto"/>
              <w:jc w:val="both"/>
              <w:rPr>
                <w:rFonts w:ascii="Simplified Arabic" w:hAnsi="Simplified Arabic" w:cs="Simplified Arabic"/>
                <w:sz w:val="28"/>
                <w:szCs w:val="28"/>
                <w:rtl/>
              </w:rPr>
            </w:pPr>
            <w:r w:rsidRPr="009B31FE">
              <w:rPr>
                <w:rFonts w:ascii="Simplified Arabic" w:hAnsi="Simplified Arabic" w:cs="Simplified Arabic"/>
                <w:sz w:val="28"/>
                <w:szCs w:val="28"/>
                <w:rtl/>
              </w:rPr>
              <w:t>يتسم تصفحي لشبكات التواصل بالعشوائية دون تحديد أوقات سابقة.</w:t>
            </w:r>
          </w:p>
        </w:tc>
        <w:tc>
          <w:tcPr>
            <w:tcW w:w="0" w:type="auto"/>
            <w:vAlign w:val="center"/>
          </w:tcPr>
          <w:p w14:paraId="2AD1766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9B31FE">
              <w:rPr>
                <w:rFonts w:ascii="Simplified Arabic" w:hAnsi="Simplified Arabic" w:cs="Simplified Arabic"/>
                <w:sz w:val="28"/>
                <w:szCs w:val="28"/>
              </w:rPr>
              <w:t>0.781</w:t>
            </w:r>
          </w:p>
        </w:tc>
        <w:tc>
          <w:tcPr>
            <w:tcW w:w="0" w:type="auto"/>
            <w:vAlign w:val="center"/>
          </w:tcPr>
          <w:p w14:paraId="40B8AD8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07E5F8E6"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6FA6B712" w14:textId="77777777" w:rsidTr="0038459C">
        <w:tc>
          <w:tcPr>
            <w:tcW w:w="0" w:type="auto"/>
            <w:vAlign w:val="center"/>
          </w:tcPr>
          <w:p w14:paraId="0208FB4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3</w:t>
            </w:r>
          </w:p>
        </w:tc>
        <w:tc>
          <w:tcPr>
            <w:tcW w:w="0" w:type="auto"/>
            <w:vAlign w:val="center"/>
          </w:tcPr>
          <w:p w14:paraId="2D9B7ED3" w14:textId="77777777" w:rsidR="00264135" w:rsidRPr="00565AF8" w:rsidRDefault="00264135" w:rsidP="00D21146">
            <w:pPr>
              <w:bidi/>
              <w:spacing w:line="276" w:lineRule="auto"/>
              <w:jc w:val="both"/>
              <w:rPr>
                <w:rFonts w:ascii="Simplified Arabic" w:hAnsi="Simplified Arabic" w:cs="Simplified Arabic"/>
                <w:sz w:val="28"/>
                <w:szCs w:val="28"/>
                <w:rtl/>
              </w:rPr>
            </w:pPr>
            <w:r w:rsidRPr="007E76F6">
              <w:rPr>
                <w:rFonts w:ascii="Simplified Arabic" w:hAnsi="Simplified Arabic" w:cs="Simplified Arabic"/>
                <w:sz w:val="28"/>
                <w:szCs w:val="28"/>
                <w:rtl/>
              </w:rPr>
              <w:t>أحرص على التفاعل والمشاركة وليس فقط الاكتفاء بالقراءة والتصفح.</w:t>
            </w:r>
          </w:p>
        </w:tc>
        <w:tc>
          <w:tcPr>
            <w:tcW w:w="0" w:type="auto"/>
            <w:vAlign w:val="center"/>
          </w:tcPr>
          <w:p w14:paraId="415D1D73"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7E76F6">
              <w:rPr>
                <w:rFonts w:ascii="Simplified Arabic" w:hAnsi="Simplified Arabic" w:cs="Simplified Arabic"/>
                <w:sz w:val="28"/>
                <w:szCs w:val="28"/>
              </w:rPr>
              <w:t>0.712</w:t>
            </w:r>
          </w:p>
        </w:tc>
        <w:tc>
          <w:tcPr>
            <w:tcW w:w="0" w:type="auto"/>
            <w:vAlign w:val="center"/>
          </w:tcPr>
          <w:p w14:paraId="2C3FA97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2155B25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0A12B5B8" w14:textId="77777777" w:rsidTr="0038459C">
        <w:tc>
          <w:tcPr>
            <w:tcW w:w="0" w:type="auto"/>
            <w:vAlign w:val="center"/>
          </w:tcPr>
          <w:p w14:paraId="69CA3216"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4</w:t>
            </w:r>
          </w:p>
        </w:tc>
        <w:tc>
          <w:tcPr>
            <w:tcW w:w="0" w:type="auto"/>
            <w:vAlign w:val="center"/>
          </w:tcPr>
          <w:p w14:paraId="0CF05C46" w14:textId="77777777" w:rsidR="00264135" w:rsidRPr="00565AF8" w:rsidRDefault="00264135" w:rsidP="00D21146">
            <w:pPr>
              <w:bidi/>
              <w:spacing w:line="276" w:lineRule="auto"/>
              <w:jc w:val="both"/>
              <w:rPr>
                <w:rFonts w:ascii="Simplified Arabic" w:hAnsi="Simplified Arabic" w:cs="Simplified Arabic"/>
                <w:sz w:val="28"/>
                <w:szCs w:val="28"/>
                <w:rtl/>
              </w:rPr>
            </w:pPr>
            <w:r w:rsidRPr="007E76F6">
              <w:rPr>
                <w:rFonts w:ascii="Simplified Arabic" w:hAnsi="Simplified Arabic" w:cs="Simplified Arabic"/>
                <w:sz w:val="28"/>
                <w:szCs w:val="28"/>
                <w:rtl/>
              </w:rPr>
              <w:t>تتنوع المنصات التي أستخدمها (</w:t>
            </w:r>
            <w:r w:rsidRPr="007E76F6">
              <w:rPr>
                <w:rFonts w:ascii="Simplified Arabic" w:hAnsi="Simplified Arabic" w:cs="Simplified Arabic"/>
                <w:sz w:val="28"/>
                <w:szCs w:val="28"/>
              </w:rPr>
              <w:t>X</w:t>
            </w:r>
            <w:r w:rsidRPr="007E76F6">
              <w:rPr>
                <w:rFonts w:ascii="Simplified Arabic" w:hAnsi="Simplified Arabic" w:cs="Simplified Arabic"/>
                <w:sz w:val="28"/>
                <w:szCs w:val="28"/>
                <w:rtl/>
              </w:rPr>
              <w:t xml:space="preserve">، </w:t>
            </w:r>
            <w:r w:rsidRPr="007E76F6">
              <w:rPr>
                <w:rFonts w:ascii="Simplified Arabic" w:hAnsi="Simplified Arabic" w:cs="Simplified Arabic"/>
                <w:sz w:val="28"/>
                <w:szCs w:val="28"/>
              </w:rPr>
              <w:t>TikTok</w:t>
            </w:r>
            <w:r w:rsidRPr="007E76F6">
              <w:rPr>
                <w:rFonts w:ascii="Simplified Arabic" w:hAnsi="Simplified Arabic" w:cs="Simplified Arabic"/>
                <w:sz w:val="28"/>
                <w:szCs w:val="28"/>
                <w:rtl/>
              </w:rPr>
              <w:t xml:space="preserve">، </w:t>
            </w:r>
            <w:r w:rsidRPr="007E76F6">
              <w:rPr>
                <w:rFonts w:ascii="Simplified Arabic" w:hAnsi="Simplified Arabic" w:cs="Simplified Arabic"/>
                <w:sz w:val="28"/>
                <w:szCs w:val="28"/>
              </w:rPr>
              <w:t>Instagram</w:t>
            </w:r>
            <w:r w:rsidRPr="007E76F6">
              <w:rPr>
                <w:rFonts w:ascii="Simplified Arabic" w:hAnsi="Simplified Arabic" w:cs="Simplified Arabic"/>
                <w:sz w:val="28"/>
                <w:szCs w:val="28"/>
                <w:rtl/>
              </w:rPr>
              <w:t xml:space="preserve">، </w:t>
            </w:r>
            <w:r w:rsidRPr="007E76F6">
              <w:rPr>
                <w:rFonts w:ascii="Simplified Arabic" w:hAnsi="Simplified Arabic" w:cs="Simplified Arabic"/>
                <w:sz w:val="28"/>
                <w:szCs w:val="28"/>
              </w:rPr>
              <w:t>Snapchat</w:t>
            </w:r>
            <w:r w:rsidRPr="007E76F6">
              <w:rPr>
                <w:rFonts w:ascii="Simplified Arabic" w:hAnsi="Simplified Arabic" w:cs="Simplified Arabic"/>
                <w:sz w:val="28"/>
                <w:szCs w:val="28"/>
                <w:rtl/>
              </w:rPr>
              <w:t>).</w:t>
            </w:r>
          </w:p>
        </w:tc>
        <w:tc>
          <w:tcPr>
            <w:tcW w:w="0" w:type="auto"/>
            <w:vAlign w:val="center"/>
          </w:tcPr>
          <w:p w14:paraId="7C109A9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7E76F6">
              <w:rPr>
                <w:rFonts w:ascii="Simplified Arabic" w:hAnsi="Simplified Arabic" w:cs="Simplified Arabic"/>
                <w:sz w:val="28"/>
                <w:szCs w:val="28"/>
              </w:rPr>
              <w:t>0.695</w:t>
            </w:r>
          </w:p>
        </w:tc>
        <w:tc>
          <w:tcPr>
            <w:tcW w:w="0" w:type="auto"/>
            <w:vAlign w:val="center"/>
          </w:tcPr>
          <w:p w14:paraId="240725F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4148347F"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26CE9C38" w14:textId="77777777" w:rsidTr="0038459C">
        <w:tc>
          <w:tcPr>
            <w:tcW w:w="0" w:type="auto"/>
            <w:vAlign w:val="center"/>
          </w:tcPr>
          <w:p w14:paraId="0AD2158F"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5</w:t>
            </w:r>
          </w:p>
        </w:tc>
        <w:tc>
          <w:tcPr>
            <w:tcW w:w="0" w:type="auto"/>
            <w:vAlign w:val="center"/>
          </w:tcPr>
          <w:p w14:paraId="3891CDE4" w14:textId="77777777" w:rsidR="00264135" w:rsidRPr="00565AF8" w:rsidRDefault="00264135" w:rsidP="00D21146">
            <w:pPr>
              <w:bidi/>
              <w:spacing w:line="276" w:lineRule="auto"/>
              <w:jc w:val="both"/>
              <w:rPr>
                <w:rFonts w:ascii="Simplified Arabic" w:hAnsi="Simplified Arabic" w:cs="Simplified Arabic"/>
                <w:sz w:val="28"/>
                <w:szCs w:val="28"/>
                <w:rtl/>
              </w:rPr>
            </w:pPr>
            <w:r w:rsidRPr="007E76F6">
              <w:rPr>
                <w:rFonts w:ascii="Simplified Arabic" w:hAnsi="Simplified Arabic" w:cs="Simplified Arabic"/>
                <w:sz w:val="28"/>
                <w:szCs w:val="28"/>
                <w:rtl/>
              </w:rPr>
              <w:t>أتابع الإشعارات والتحديثات بصفة مستمرة أثناء ساعات اليوم.</w:t>
            </w:r>
          </w:p>
        </w:tc>
        <w:tc>
          <w:tcPr>
            <w:tcW w:w="0" w:type="auto"/>
            <w:vAlign w:val="center"/>
          </w:tcPr>
          <w:p w14:paraId="4C946D7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7E76F6">
              <w:rPr>
                <w:rFonts w:ascii="Simplified Arabic" w:hAnsi="Simplified Arabic" w:cs="Simplified Arabic"/>
                <w:sz w:val="28"/>
                <w:szCs w:val="28"/>
              </w:rPr>
              <w:t>0.823</w:t>
            </w:r>
          </w:p>
        </w:tc>
        <w:tc>
          <w:tcPr>
            <w:tcW w:w="0" w:type="auto"/>
            <w:vAlign w:val="center"/>
          </w:tcPr>
          <w:p w14:paraId="7538F6B9"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255E1EC1"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bl>
    <w:p w14:paraId="17E61DF1" w14:textId="6B9E2C75"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lastRenderedPageBreak/>
        <w:t>تظهر نتائج جدول (1) الخاص باختبار الصدق الداخلي (الاتساق الداخلي) لفقرات محور "أنماط وكثافة الاستخدام" على عينة بلغ حجمها (</w:t>
      </w:r>
      <m:oMath>
        <m:r>
          <w:rPr>
            <w:rFonts w:ascii="Cambria Math" w:hAnsi="Cambria Math" w:cs="Simplified Arabic"/>
            <w:sz w:val="28"/>
            <w:szCs w:val="28"/>
          </w:rPr>
          <m:t>N=220</m:t>
        </m:r>
      </m:oMath>
      <w:r w:rsidRPr="00BB66A0">
        <w:rPr>
          <w:rFonts w:ascii="Simplified Arabic" w:hAnsi="Simplified Arabic" w:cs="Simplified Arabic"/>
          <w:sz w:val="28"/>
          <w:szCs w:val="28"/>
          <w:rtl/>
        </w:rPr>
        <w:t>) وجود درجة مرتفعة وقوية من الاتساق بين جميع عبارات المحور والدرجة الكلية له. فقد جاءت معاملات ارتباط بيرسون (</w:t>
      </w:r>
      <w:r w:rsidRPr="00BB66A0">
        <w:rPr>
          <w:rFonts w:ascii="Simplified Arabic" w:hAnsi="Simplified Arabic" w:cs="Simplified Arabic"/>
          <w:sz w:val="28"/>
          <w:szCs w:val="28"/>
        </w:rPr>
        <w:t>Pearson</w:t>
      </w:r>
      <w:r w:rsidRPr="00BB66A0">
        <w:rPr>
          <w:rFonts w:ascii="Simplified Arabic" w:hAnsi="Simplified Arabic" w:cs="Simplified Arabic"/>
          <w:sz w:val="28"/>
          <w:szCs w:val="28"/>
          <w:rtl/>
        </w:rPr>
        <w:t>) جميعها موجبة وقوية، حيث تراوحت قيمها بين (</w:t>
      </w:r>
      <m:oMath>
        <m:r>
          <w:rPr>
            <w:rFonts w:ascii="Cambria Math" w:hAnsi="Cambria Math" w:cs="Simplified Arabic"/>
            <w:sz w:val="28"/>
            <w:szCs w:val="28"/>
          </w:rPr>
          <m:t>0.695</m:t>
        </m:r>
      </m:oMath>
      <w:r w:rsidRPr="00BB66A0">
        <w:rPr>
          <w:rFonts w:ascii="Simplified Arabic" w:hAnsi="Simplified Arabic" w:cs="Simplified Arabic"/>
          <w:sz w:val="28"/>
          <w:szCs w:val="28"/>
          <w:rtl/>
        </w:rPr>
        <w:t>) و(</w:t>
      </w:r>
      <m:oMath>
        <m:r>
          <w:rPr>
            <w:rFonts w:ascii="Cambria Math" w:hAnsi="Cambria Math" w:cs="Simplified Arabic"/>
            <w:sz w:val="28"/>
            <w:szCs w:val="28"/>
          </w:rPr>
          <m:t>0.823</m:t>
        </m:r>
      </m:oMath>
      <w:r w:rsidRPr="00BB66A0">
        <w:rPr>
          <w:rFonts w:ascii="Simplified Arabic" w:hAnsi="Simplified Arabic" w:cs="Simplified Arabic"/>
          <w:sz w:val="28"/>
          <w:szCs w:val="28"/>
          <w:rtl/>
        </w:rPr>
        <w:t>)، وهي قيم مرتفعة وتتجاوز بكثير الحد الأدنى المقبول منهجياً في التحليل الإحصائي (</w:t>
      </w:r>
      <m:oMath>
        <m:r>
          <w:rPr>
            <w:rFonts w:ascii="Cambria Math" w:hAnsi="Cambria Math" w:cs="Simplified Arabic"/>
            <w:sz w:val="28"/>
            <w:szCs w:val="28"/>
          </w:rPr>
          <m:t>0.30</m:t>
        </m:r>
      </m:oMath>
      <w:r w:rsidRPr="00BB66A0">
        <w:rPr>
          <w:rFonts w:ascii="Simplified Arabic" w:hAnsi="Simplified Arabic" w:cs="Simplified Arabic"/>
          <w:sz w:val="28"/>
          <w:szCs w:val="28"/>
          <w:rtl/>
        </w:rPr>
        <w:t>).</w:t>
      </w:r>
    </w:p>
    <w:p w14:paraId="72177659" w14:textId="6B9CB44F" w:rsidR="00BB66A0" w:rsidRPr="00BB66A0" w:rsidRDefault="00BB66A0" w:rsidP="00D21146">
      <w:p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كما تبين أن جميع العبارات دالة إحصائياً عند مستوى دلالة (</w:t>
      </w:r>
      <m:oMath>
        <m:r>
          <w:rPr>
            <w:rFonts w:ascii="Cambria Math" w:hAnsi="Cambria Math" w:cs="Simplified Arabic"/>
            <w:sz w:val="28"/>
            <w:szCs w:val="28"/>
          </w:rPr>
          <m:t>0.000</m:t>
        </m:r>
      </m:oMath>
      <w:r w:rsidRPr="00BB66A0">
        <w:rPr>
          <w:rFonts w:ascii="Simplified Arabic" w:hAnsi="Simplified Arabic" w:cs="Simplified Arabic"/>
          <w:sz w:val="28"/>
          <w:szCs w:val="28"/>
          <w:rtl/>
        </w:rPr>
        <w:t>)، وهو أقل من (</w:t>
      </w:r>
      <m:oMath>
        <m:r>
          <w:rPr>
            <w:rFonts w:ascii="Cambria Math" w:hAnsi="Cambria Math" w:cs="Simplified Arabic"/>
            <w:sz w:val="28"/>
            <w:szCs w:val="28"/>
          </w:rPr>
          <m:t>0.01</m:t>
        </m:r>
      </m:oMath>
      <w:r w:rsidRPr="00BB66A0">
        <w:rPr>
          <w:rFonts w:ascii="Simplified Arabic" w:hAnsi="Simplified Arabic" w:cs="Simplified Arabic"/>
          <w:sz w:val="28"/>
          <w:szCs w:val="28"/>
          <w:rtl/>
        </w:rPr>
        <w:t>). وتدل هذه النتيجة على وجود ثقة إحصائية بنسبة 99% تؤكد أن الارتباط بين كل عبارة والمحور هو ارتباط حقيقي وثابت وليس وليد المصادفة، مما يشير إلى أن كل عبارة تقيس بدقة النمط أو البُعد المخصص لها ضمن المحور.</w:t>
      </w:r>
    </w:p>
    <w:p w14:paraId="09241F55" w14:textId="77777777" w:rsidR="00BB66A0" w:rsidRPr="00BB66A0" w:rsidRDefault="00BB66A0" w:rsidP="00D21146">
      <w:p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وجاء الترتيب التفصيلي للعبارات حسب قوة ارتباطها بالمحور كالتالي:</w:t>
      </w:r>
    </w:p>
    <w:p w14:paraId="49D2C20A" w14:textId="1EB48B84" w:rsidR="00BB66A0" w:rsidRPr="00BB66A0" w:rsidRDefault="00BB66A0">
      <w:pPr>
        <w:numPr>
          <w:ilvl w:val="0"/>
          <w:numId w:val="24"/>
        </w:num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 xml:space="preserve">العبارة رقم (5): </w:t>
      </w:r>
      <w:r w:rsidRPr="00BB66A0">
        <w:rPr>
          <w:rFonts w:ascii="Simplified Arabic" w:hAnsi="Simplified Arabic" w:cs="Simplified Arabic"/>
          <w:i/>
          <w:iCs/>
          <w:sz w:val="28"/>
          <w:szCs w:val="28"/>
          <w:rtl/>
        </w:rPr>
        <w:t>"أتابع الإشعارات والتحديثات بصفة مستمرة أثناء ساعات اليوم"</w:t>
      </w:r>
      <w:r w:rsidRPr="00BB66A0">
        <w:rPr>
          <w:rFonts w:ascii="Simplified Arabic" w:hAnsi="Simplified Arabic" w:cs="Simplified Arabic"/>
          <w:sz w:val="28"/>
          <w:szCs w:val="28"/>
          <w:rtl/>
        </w:rPr>
        <w:t xml:space="preserve"> سجلت أعلى معامل ارتباط بـ (</w:t>
      </w:r>
      <m:oMath>
        <m:r>
          <w:rPr>
            <w:rFonts w:ascii="Cambria Math" w:hAnsi="Cambria Math" w:cs="Simplified Arabic"/>
            <w:sz w:val="28"/>
            <w:szCs w:val="28"/>
          </w:rPr>
          <m:t>0.823</m:t>
        </m:r>
      </m:oMath>
      <w:r w:rsidRPr="00BB66A0">
        <w:rPr>
          <w:rFonts w:ascii="Simplified Arabic" w:hAnsi="Simplified Arabic" w:cs="Simplified Arabic"/>
          <w:sz w:val="28"/>
          <w:szCs w:val="28"/>
          <w:rtl/>
        </w:rPr>
        <w:t>).</w:t>
      </w:r>
    </w:p>
    <w:p w14:paraId="356AE262" w14:textId="2A711407" w:rsidR="00BB66A0" w:rsidRPr="00BB66A0" w:rsidRDefault="00BB66A0">
      <w:pPr>
        <w:numPr>
          <w:ilvl w:val="0"/>
          <w:numId w:val="24"/>
        </w:num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 xml:space="preserve">العبارة رقم (2): </w:t>
      </w:r>
      <w:r w:rsidRPr="00BB66A0">
        <w:rPr>
          <w:rFonts w:ascii="Simplified Arabic" w:hAnsi="Simplified Arabic" w:cs="Simplified Arabic"/>
          <w:i/>
          <w:iCs/>
          <w:sz w:val="28"/>
          <w:szCs w:val="28"/>
          <w:rtl/>
        </w:rPr>
        <w:t>"يتسم تصفحي لشبكات التواصل بالعشوائية دون تحديد أوقات سابقة"</w:t>
      </w:r>
      <w:r w:rsidRPr="00BB66A0">
        <w:rPr>
          <w:rFonts w:ascii="Simplified Arabic" w:hAnsi="Simplified Arabic" w:cs="Simplified Arabic"/>
          <w:sz w:val="28"/>
          <w:szCs w:val="28"/>
          <w:rtl/>
        </w:rPr>
        <w:t xml:space="preserve"> جاءت ثانياً بمعامل ارتباط بلغ (</w:t>
      </w:r>
      <m:oMath>
        <m:r>
          <w:rPr>
            <w:rFonts w:ascii="Cambria Math" w:hAnsi="Cambria Math" w:cs="Simplified Arabic"/>
            <w:sz w:val="28"/>
            <w:szCs w:val="28"/>
          </w:rPr>
          <m:t>0.781</m:t>
        </m:r>
      </m:oMath>
      <w:r w:rsidRPr="00BB66A0">
        <w:rPr>
          <w:rFonts w:ascii="Simplified Arabic" w:hAnsi="Simplified Arabic" w:cs="Simplified Arabic"/>
          <w:sz w:val="28"/>
          <w:szCs w:val="28"/>
          <w:rtl/>
        </w:rPr>
        <w:t>).</w:t>
      </w:r>
    </w:p>
    <w:p w14:paraId="607BA0E4" w14:textId="715524F7" w:rsidR="00BB66A0" w:rsidRPr="00BB66A0" w:rsidRDefault="00BB66A0">
      <w:pPr>
        <w:numPr>
          <w:ilvl w:val="0"/>
          <w:numId w:val="24"/>
        </w:num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 xml:space="preserve">العبارة رقم (1): </w:t>
      </w:r>
      <w:r w:rsidRPr="00BB66A0">
        <w:rPr>
          <w:rFonts w:ascii="Simplified Arabic" w:hAnsi="Simplified Arabic" w:cs="Simplified Arabic"/>
          <w:i/>
          <w:iCs/>
          <w:sz w:val="28"/>
          <w:szCs w:val="28"/>
          <w:rtl/>
        </w:rPr>
        <w:t>"أخصص أكثر من 3 ساعات يومياً لمتابعة منصات التواصل الاجتماعي"</w:t>
      </w:r>
      <w:r w:rsidRPr="00BB66A0">
        <w:rPr>
          <w:rFonts w:ascii="Simplified Arabic" w:hAnsi="Simplified Arabic" w:cs="Simplified Arabic"/>
          <w:sz w:val="28"/>
          <w:szCs w:val="28"/>
          <w:rtl/>
        </w:rPr>
        <w:t xml:space="preserve"> حققت معامل ارتباط قدره (</w:t>
      </w:r>
      <m:oMath>
        <m:r>
          <w:rPr>
            <w:rFonts w:ascii="Cambria Math" w:hAnsi="Cambria Math" w:cs="Simplified Arabic"/>
            <w:sz w:val="28"/>
            <w:szCs w:val="28"/>
          </w:rPr>
          <m:t>0.764</m:t>
        </m:r>
      </m:oMath>
      <w:r w:rsidRPr="00BB66A0">
        <w:rPr>
          <w:rFonts w:ascii="Simplified Arabic" w:hAnsi="Simplified Arabic" w:cs="Simplified Arabic"/>
          <w:sz w:val="28"/>
          <w:szCs w:val="28"/>
          <w:rtl/>
        </w:rPr>
        <w:t>).</w:t>
      </w:r>
    </w:p>
    <w:p w14:paraId="01D83C20" w14:textId="6711E48E" w:rsidR="00BB66A0" w:rsidRPr="00BB66A0" w:rsidRDefault="00BB66A0">
      <w:pPr>
        <w:numPr>
          <w:ilvl w:val="0"/>
          <w:numId w:val="24"/>
        </w:num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 xml:space="preserve">العبارة رقم (3): </w:t>
      </w:r>
      <w:r w:rsidRPr="00BB66A0">
        <w:rPr>
          <w:rFonts w:ascii="Simplified Arabic" w:hAnsi="Simplified Arabic" w:cs="Simplified Arabic"/>
          <w:i/>
          <w:iCs/>
          <w:sz w:val="28"/>
          <w:szCs w:val="28"/>
          <w:rtl/>
        </w:rPr>
        <w:t>"أحرص على التفاعل والمشاركة وليس فقط الاكتفاء بالقراءة والتصفح"</w:t>
      </w:r>
      <w:r w:rsidRPr="00BB66A0">
        <w:rPr>
          <w:rFonts w:ascii="Simplified Arabic" w:hAnsi="Simplified Arabic" w:cs="Simplified Arabic"/>
          <w:sz w:val="28"/>
          <w:szCs w:val="28"/>
          <w:rtl/>
        </w:rPr>
        <w:t xml:space="preserve"> سجلت معامل ارتباط بـ (</w:t>
      </w:r>
      <m:oMath>
        <m:r>
          <w:rPr>
            <w:rFonts w:ascii="Cambria Math" w:hAnsi="Cambria Math" w:cs="Simplified Arabic"/>
            <w:sz w:val="28"/>
            <w:szCs w:val="28"/>
          </w:rPr>
          <m:t>0.712</m:t>
        </m:r>
      </m:oMath>
      <w:r w:rsidRPr="00BB66A0">
        <w:rPr>
          <w:rFonts w:ascii="Simplified Arabic" w:hAnsi="Simplified Arabic" w:cs="Simplified Arabic"/>
          <w:sz w:val="28"/>
          <w:szCs w:val="28"/>
          <w:rtl/>
        </w:rPr>
        <w:t>).</w:t>
      </w:r>
    </w:p>
    <w:p w14:paraId="5F873D50" w14:textId="70417645" w:rsidR="00BB66A0" w:rsidRPr="00BB66A0" w:rsidRDefault="00BB66A0">
      <w:pPr>
        <w:numPr>
          <w:ilvl w:val="0"/>
          <w:numId w:val="24"/>
        </w:num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 xml:space="preserve">العبارة رقم (4): </w:t>
      </w:r>
      <w:r w:rsidRPr="00BB66A0">
        <w:rPr>
          <w:rFonts w:ascii="Simplified Arabic" w:hAnsi="Simplified Arabic" w:cs="Simplified Arabic"/>
          <w:i/>
          <w:iCs/>
          <w:sz w:val="28"/>
          <w:szCs w:val="28"/>
          <w:rtl/>
        </w:rPr>
        <w:t>"تتنوع المنصات التي أستخدمها (</w:t>
      </w:r>
      <w:r w:rsidRPr="00BB66A0">
        <w:rPr>
          <w:rFonts w:ascii="Simplified Arabic" w:hAnsi="Simplified Arabic" w:cs="Simplified Arabic"/>
          <w:i/>
          <w:iCs/>
          <w:sz w:val="28"/>
          <w:szCs w:val="28"/>
        </w:rPr>
        <w:t>X</w:t>
      </w:r>
      <w:r w:rsidRPr="00BB66A0">
        <w:rPr>
          <w:rFonts w:ascii="Simplified Arabic" w:hAnsi="Simplified Arabic" w:cs="Simplified Arabic"/>
          <w:i/>
          <w:iCs/>
          <w:sz w:val="28"/>
          <w:szCs w:val="28"/>
          <w:rtl/>
        </w:rPr>
        <w:t xml:space="preserve">، </w:t>
      </w:r>
      <w:r w:rsidRPr="00BB66A0">
        <w:rPr>
          <w:rFonts w:ascii="Simplified Arabic" w:hAnsi="Simplified Arabic" w:cs="Simplified Arabic"/>
          <w:i/>
          <w:iCs/>
          <w:sz w:val="28"/>
          <w:szCs w:val="28"/>
        </w:rPr>
        <w:t>TikTok</w:t>
      </w:r>
      <w:r w:rsidRPr="00BB66A0">
        <w:rPr>
          <w:rFonts w:ascii="Simplified Arabic" w:hAnsi="Simplified Arabic" w:cs="Simplified Arabic"/>
          <w:i/>
          <w:iCs/>
          <w:sz w:val="28"/>
          <w:szCs w:val="28"/>
          <w:rtl/>
        </w:rPr>
        <w:t xml:space="preserve">، </w:t>
      </w:r>
      <w:r w:rsidRPr="00BB66A0">
        <w:rPr>
          <w:rFonts w:ascii="Simplified Arabic" w:hAnsi="Simplified Arabic" w:cs="Simplified Arabic"/>
          <w:i/>
          <w:iCs/>
          <w:sz w:val="28"/>
          <w:szCs w:val="28"/>
        </w:rPr>
        <w:t>Instagram</w:t>
      </w:r>
      <w:r w:rsidRPr="00BB66A0">
        <w:rPr>
          <w:rFonts w:ascii="Simplified Arabic" w:hAnsi="Simplified Arabic" w:cs="Simplified Arabic"/>
          <w:i/>
          <w:iCs/>
          <w:sz w:val="28"/>
          <w:szCs w:val="28"/>
          <w:rtl/>
        </w:rPr>
        <w:t xml:space="preserve">، </w:t>
      </w:r>
      <w:r w:rsidRPr="00BB66A0">
        <w:rPr>
          <w:rFonts w:ascii="Simplified Arabic" w:hAnsi="Simplified Arabic" w:cs="Simplified Arabic"/>
          <w:i/>
          <w:iCs/>
          <w:sz w:val="28"/>
          <w:szCs w:val="28"/>
        </w:rPr>
        <w:t>Snapchat</w:t>
      </w:r>
      <w:r w:rsidRPr="00BB66A0">
        <w:rPr>
          <w:rFonts w:ascii="Simplified Arabic" w:hAnsi="Simplified Arabic" w:cs="Simplified Arabic"/>
          <w:i/>
          <w:iCs/>
          <w:sz w:val="28"/>
          <w:szCs w:val="28"/>
          <w:rtl/>
        </w:rPr>
        <w:t>)"</w:t>
      </w:r>
      <w:r w:rsidRPr="00BB66A0">
        <w:rPr>
          <w:rFonts w:ascii="Simplified Arabic" w:hAnsi="Simplified Arabic" w:cs="Simplified Arabic"/>
          <w:sz w:val="28"/>
          <w:szCs w:val="28"/>
          <w:rtl/>
        </w:rPr>
        <w:t xml:space="preserve"> جاءت بمعامل ارتباط بلغ (</w:t>
      </w:r>
      <m:oMath>
        <m:r>
          <w:rPr>
            <w:rFonts w:ascii="Cambria Math" w:hAnsi="Cambria Math" w:cs="Simplified Arabic"/>
            <w:sz w:val="28"/>
            <w:szCs w:val="28"/>
          </w:rPr>
          <m:t>0.695</m:t>
        </m:r>
      </m:oMath>
      <w:r w:rsidRPr="00BB66A0">
        <w:rPr>
          <w:rFonts w:ascii="Simplified Arabic" w:hAnsi="Simplified Arabic" w:cs="Simplified Arabic"/>
          <w:sz w:val="28"/>
          <w:szCs w:val="28"/>
          <w:rtl/>
        </w:rPr>
        <w:t>).</w:t>
      </w:r>
    </w:p>
    <w:p w14:paraId="5F4BDC78" w14:textId="6DC8F535" w:rsidR="00264135"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lastRenderedPageBreak/>
        <w:t>وبشكل عام، تعكس هذه النتائج التماسك البنائي العالي لمفردات المحور وتجانسها التام لدى عينة الدراسة، مما يؤكد صلاحية العبارات الميدانية وقدرتها الدقيقة على قياس كثافة وأنماط استخدام شبكات التواصل الاجتماعي، وجاهزيتها التامة للاعتماد عليها في التحليل الإحصائي واختبار الفروض.</w:t>
      </w:r>
    </w:p>
    <w:p w14:paraId="7C55D669" w14:textId="77777777" w:rsidR="00264135" w:rsidRPr="000F1BE7" w:rsidRDefault="00264135" w:rsidP="00D21146">
      <w:pPr>
        <w:bidi/>
        <w:spacing w:line="276" w:lineRule="auto"/>
        <w:jc w:val="both"/>
        <w:rPr>
          <w:rFonts w:ascii="Simplified Arabic" w:hAnsi="Simplified Arabic" w:cs="Simplified Arabic"/>
          <w:b/>
          <w:bCs/>
          <w:rtl/>
        </w:rPr>
      </w:pPr>
      <w:r w:rsidRPr="00DF4363">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w:t>
      </w:r>
      <w:r w:rsidRPr="00DF4363">
        <w:rPr>
          <w:rFonts w:ascii="Simplified Arabic" w:hAnsi="Simplified Arabic" w:cs="Simplified Arabic"/>
          <w:b/>
          <w:bCs/>
          <w:sz w:val="28"/>
          <w:szCs w:val="28"/>
          <w:rtl/>
        </w:rPr>
        <w:t xml:space="preserve">): </w:t>
      </w:r>
      <w:r w:rsidRPr="009B31FE">
        <w:rPr>
          <w:rFonts w:ascii="Simplified Arabic" w:hAnsi="Simplified Arabic" w:cs="Simplified Arabic"/>
          <w:b/>
          <w:bCs/>
          <w:sz w:val="28"/>
          <w:szCs w:val="28"/>
          <w:rtl/>
        </w:rPr>
        <w:t xml:space="preserve">الصدق الداخلي لمحور </w:t>
      </w:r>
      <w:r w:rsidRPr="000F1BE7">
        <w:rPr>
          <w:rFonts w:ascii="Simplified Arabic" w:hAnsi="Simplified Arabic" w:cs="Simplified Arabic"/>
          <w:b/>
          <w:bCs/>
          <w:sz w:val="28"/>
          <w:szCs w:val="28"/>
          <w:rtl/>
        </w:rPr>
        <w:t>دوافع الاستخدام</w:t>
      </w:r>
      <w:r>
        <w:rPr>
          <w:rFonts w:ascii="Simplified Arabic" w:hAnsi="Simplified Arabic" w:cs="Simplified Arabic" w:hint="cs"/>
          <w:b/>
          <w:bCs/>
          <w:sz w:val="28"/>
          <w:szCs w:val="28"/>
          <w:rtl/>
        </w:rPr>
        <w:t xml:space="preserve"> </w:t>
      </w:r>
      <w:r w:rsidRPr="009B31FE">
        <w:rPr>
          <w:rFonts w:ascii="Simplified Arabic" w:hAnsi="Simplified Arabic" w:cs="Simplified Arabic"/>
          <w:b/>
          <w:bCs/>
          <w:sz w:val="28"/>
          <w:szCs w:val="28"/>
        </w:rPr>
        <w:t>N=220</w:t>
      </w:r>
    </w:p>
    <w:tbl>
      <w:tblPr>
        <w:tblStyle w:val="TableGrid"/>
        <w:bidiVisual/>
        <w:tblW w:w="0" w:type="auto"/>
        <w:tblLook w:val="04A0" w:firstRow="1" w:lastRow="0" w:firstColumn="1" w:lastColumn="0" w:noHBand="0" w:noVBand="1"/>
      </w:tblPr>
      <w:tblGrid>
        <w:gridCol w:w="365"/>
        <w:gridCol w:w="4246"/>
        <w:gridCol w:w="2155"/>
        <w:gridCol w:w="1173"/>
        <w:gridCol w:w="691"/>
      </w:tblGrid>
      <w:tr w:rsidR="00264135" w:rsidRPr="00565AF8" w14:paraId="1BFC0193" w14:textId="77777777" w:rsidTr="0038459C">
        <w:tc>
          <w:tcPr>
            <w:tcW w:w="0" w:type="auto"/>
            <w:vAlign w:val="center"/>
          </w:tcPr>
          <w:p w14:paraId="040F6CCA"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w:t>
            </w:r>
          </w:p>
        </w:tc>
        <w:tc>
          <w:tcPr>
            <w:tcW w:w="0" w:type="auto"/>
            <w:vAlign w:val="center"/>
          </w:tcPr>
          <w:p w14:paraId="5ECD318F"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العبارات</w:t>
            </w:r>
          </w:p>
        </w:tc>
        <w:tc>
          <w:tcPr>
            <w:tcW w:w="0" w:type="auto"/>
            <w:vAlign w:val="center"/>
          </w:tcPr>
          <w:p w14:paraId="00F3334A"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معامل الارتباط</w:t>
            </w:r>
            <w:r w:rsidRPr="00565AF8">
              <w:rPr>
                <w:rFonts w:ascii="Simplified Arabic" w:hAnsi="Simplified Arabic" w:cs="Simplified Arabic"/>
                <w:b/>
                <w:bCs/>
                <w:sz w:val="28"/>
                <w:szCs w:val="28"/>
              </w:rPr>
              <w:t xml:space="preserve"> (Pearson)</w:t>
            </w:r>
          </w:p>
        </w:tc>
        <w:tc>
          <w:tcPr>
            <w:tcW w:w="0" w:type="auto"/>
            <w:vAlign w:val="center"/>
          </w:tcPr>
          <w:p w14:paraId="0D03466C"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معامل الدلالة</w:t>
            </w:r>
          </w:p>
        </w:tc>
        <w:tc>
          <w:tcPr>
            <w:tcW w:w="0" w:type="auto"/>
            <w:vAlign w:val="center"/>
          </w:tcPr>
          <w:p w14:paraId="51B15AFA"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الحكم</w:t>
            </w:r>
          </w:p>
        </w:tc>
      </w:tr>
      <w:tr w:rsidR="00264135" w:rsidRPr="00565AF8" w14:paraId="62EBD9F6" w14:textId="77777777" w:rsidTr="0038459C">
        <w:tc>
          <w:tcPr>
            <w:tcW w:w="0" w:type="auto"/>
            <w:vAlign w:val="center"/>
          </w:tcPr>
          <w:p w14:paraId="2DD530F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1</w:t>
            </w:r>
          </w:p>
        </w:tc>
        <w:tc>
          <w:tcPr>
            <w:tcW w:w="0" w:type="auto"/>
            <w:vAlign w:val="center"/>
          </w:tcPr>
          <w:p w14:paraId="66C4D915" w14:textId="77777777" w:rsidR="00264135" w:rsidRPr="00565AF8" w:rsidRDefault="00264135" w:rsidP="00D21146">
            <w:pPr>
              <w:bidi/>
              <w:spacing w:line="276" w:lineRule="auto"/>
              <w:jc w:val="both"/>
              <w:rPr>
                <w:rFonts w:ascii="Simplified Arabic" w:hAnsi="Simplified Arabic" w:cs="Simplified Arabic"/>
                <w:sz w:val="28"/>
                <w:szCs w:val="28"/>
              </w:rPr>
            </w:pPr>
            <w:r w:rsidRPr="000F1BE7">
              <w:rPr>
                <w:rFonts w:ascii="Simplified Arabic" w:hAnsi="Simplified Arabic" w:cs="Simplified Arabic"/>
                <w:sz w:val="28"/>
                <w:szCs w:val="28"/>
                <w:rtl/>
              </w:rPr>
              <w:t>أستخدم شبكات التواصل للتواصل الأكاديمي وتبادل المذكرات مع الزملاء.</w:t>
            </w:r>
          </w:p>
        </w:tc>
        <w:tc>
          <w:tcPr>
            <w:tcW w:w="0" w:type="auto"/>
            <w:vAlign w:val="center"/>
          </w:tcPr>
          <w:p w14:paraId="28C8FAE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F1BE7">
              <w:rPr>
                <w:rFonts w:ascii="Simplified Arabic" w:hAnsi="Simplified Arabic" w:cs="Simplified Arabic"/>
                <w:sz w:val="28"/>
                <w:szCs w:val="28"/>
              </w:rPr>
              <w:t>0.688</w:t>
            </w:r>
          </w:p>
        </w:tc>
        <w:tc>
          <w:tcPr>
            <w:tcW w:w="0" w:type="auto"/>
            <w:vAlign w:val="center"/>
          </w:tcPr>
          <w:p w14:paraId="414E6EE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7902290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2D585610" w14:textId="77777777" w:rsidTr="0038459C">
        <w:tc>
          <w:tcPr>
            <w:tcW w:w="0" w:type="auto"/>
            <w:vAlign w:val="center"/>
          </w:tcPr>
          <w:p w14:paraId="0D15A10A"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2</w:t>
            </w:r>
          </w:p>
        </w:tc>
        <w:tc>
          <w:tcPr>
            <w:tcW w:w="0" w:type="auto"/>
            <w:vAlign w:val="center"/>
          </w:tcPr>
          <w:p w14:paraId="11CFBAFA" w14:textId="77777777" w:rsidR="00264135" w:rsidRPr="00565AF8" w:rsidRDefault="00264135" w:rsidP="00D21146">
            <w:pPr>
              <w:bidi/>
              <w:spacing w:line="276" w:lineRule="auto"/>
              <w:jc w:val="both"/>
              <w:rPr>
                <w:rFonts w:ascii="Simplified Arabic" w:hAnsi="Simplified Arabic" w:cs="Simplified Arabic"/>
                <w:sz w:val="28"/>
                <w:szCs w:val="28"/>
                <w:rtl/>
              </w:rPr>
            </w:pPr>
            <w:r w:rsidRPr="000F1BE7">
              <w:rPr>
                <w:rFonts w:ascii="Simplified Arabic" w:hAnsi="Simplified Arabic" w:cs="Simplified Arabic"/>
                <w:sz w:val="28"/>
                <w:szCs w:val="28"/>
                <w:rtl/>
              </w:rPr>
              <w:t>ألجأ للمنصات الرقمية بغرض الترفيه والترويح عن النفس والتسلية.</w:t>
            </w:r>
          </w:p>
        </w:tc>
        <w:tc>
          <w:tcPr>
            <w:tcW w:w="0" w:type="auto"/>
            <w:vAlign w:val="center"/>
          </w:tcPr>
          <w:p w14:paraId="6944C11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F1BE7">
              <w:rPr>
                <w:rFonts w:ascii="Simplified Arabic" w:hAnsi="Simplified Arabic" w:cs="Simplified Arabic"/>
                <w:sz w:val="28"/>
                <w:szCs w:val="28"/>
              </w:rPr>
              <w:t>0.814</w:t>
            </w:r>
          </w:p>
        </w:tc>
        <w:tc>
          <w:tcPr>
            <w:tcW w:w="0" w:type="auto"/>
            <w:vAlign w:val="center"/>
          </w:tcPr>
          <w:p w14:paraId="0DB0790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461EF98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17B28437" w14:textId="77777777" w:rsidTr="0038459C">
        <w:tc>
          <w:tcPr>
            <w:tcW w:w="0" w:type="auto"/>
            <w:vAlign w:val="center"/>
          </w:tcPr>
          <w:p w14:paraId="30EA745D"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3</w:t>
            </w:r>
          </w:p>
        </w:tc>
        <w:tc>
          <w:tcPr>
            <w:tcW w:w="0" w:type="auto"/>
            <w:vAlign w:val="center"/>
          </w:tcPr>
          <w:p w14:paraId="2D7ED161" w14:textId="77777777" w:rsidR="00264135" w:rsidRPr="00565AF8" w:rsidRDefault="00264135" w:rsidP="00D21146">
            <w:pPr>
              <w:bidi/>
              <w:spacing w:line="276" w:lineRule="auto"/>
              <w:jc w:val="both"/>
              <w:rPr>
                <w:rFonts w:ascii="Simplified Arabic" w:hAnsi="Simplified Arabic" w:cs="Simplified Arabic"/>
                <w:sz w:val="28"/>
                <w:szCs w:val="28"/>
                <w:rtl/>
              </w:rPr>
            </w:pPr>
            <w:r w:rsidRPr="000F1BE7">
              <w:rPr>
                <w:rFonts w:ascii="Simplified Arabic" w:hAnsi="Simplified Arabic" w:cs="Simplified Arabic"/>
                <w:sz w:val="28"/>
                <w:szCs w:val="28"/>
                <w:rtl/>
              </w:rPr>
              <w:t>أتابع الحسابات الرسمية للجامعة والكليات لمعرفة القرارات والمواعيد.</w:t>
            </w:r>
          </w:p>
        </w:tc>
        <w:tc>
          <w:tcPr>
            <w:tcW w:w="0" w:type="auto"/>
            <w:vAlign w:val="center"/>
          </w:tcPr>
          <w:p w14:paraId="7533358D"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F1BE7">
              <w:rPr>
                <w:rFonts w:ascii="Simplified Arabic" w:hAnsi="Simplified Arabic" w:cs="Simplified Arabic"/>
                <w:sz w:val="28"/>
                <w:szCs w:val="28"/>
              </w:rPr>
              <w:t>0.702</w:t>
            </w:r>
          </w:p>
        </w:tc>
        <w:tc>
          <w:tcPr>
            <w:tcW w:w="0" w:type="auto"/>
            <w:vAlign w:val="center"/>
          </w:tcPr>
          <w:p w14:paraId="489A4EB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62CAC34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2BE9F80A" w14:textId="77777777" w:rsidTr="0038459C">
        <w:tc>
          <w:tcPr>
            <w:tcW w:w="0" w:type="auto"/>
            <w:vAlign w:val="center"/>
          </w:tcPr>
          <w:p w14:paraId="3686EA6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4</w:t>
            </w:r>
          </w:p>
        </w:tc>
        <w:tc>
          <w:tcPr>
            <w:tcW w:w="0" w:type="auto"/>
            <w:vAlign w:val="center"/>
          </w:tcPr>
          <w:p w14:paraId="70DB42A3" w14:textId="77777777" w:rsidR="00264135" w:rsidRPr="00565AF8" w:rsidRDefault="00264135" w:rsidP="00D21146">
            <w:pPr>
              <w:bidi/>
              <w:spacing w:line="276" w:lineRule="auto"/>
              <w:jc w:val="both"/>
              <w:rPr>
                <w:rFonts w:ascii="Simplified Arabic" w:hAnsi="Simplified Arabic" w:cs="Simplified Arabic"/>
                <w:sz w:val="28"/>
                <w:szCs w:val="28"/>
                <w:rtl/>
              </w:rPr>
            </w:pPr>
            <w:r w:rsidRPr="000F1BE7">
              <w:rPr>
                <w:rFonts w:ascii="Simplified Arabic" w:hAnsi="Simplified Arabic" w:cs="Simplified Arabic"/>
                <w:sz w:val="28"/>
                <w:szCs w:val="28"/>
                <w:rtl/>
              </w:rPr>
              <w:t>أعتمد على المقاطع التعليمية والتوضيحية لشرح بعض المفاهيم الصعبة.</w:t>
            </w:r>
          </w:p>
        </w:tc>
        <w:tc>
          <w:tcPr>
            <w:tcW w:w="0" w:type="auto"/>
            <w:vAlign w:val="center"/>
          </w:tcPr>
          <w:p w14:paraId="26986386"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F1BE7">
              <w:rPr>
                <w:rFonts w:ascii="Simplified Arabic" w:hAnsi="Simplified Arabic" w:cs="Simplified Arabic"/>
                <w:sz w:val="28"/>
                <w:szCs w:val="28"/>
              </w:rPr>
              <w:t>0.745</w:t>
            </w:r>
          </w:p>
        </w:tc>
        <w:tc>
          <w:tcPr>
            <w:tcW w:w="0" w:type="auto"/>
            <w:vAlign w:val="center"/>
          </w:tcPr>
          <w:p w14:paraId="3F2ECC5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01621C7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6398043D" w14:textId="77777777" w:rsidTr="0038459C">
        <w:tc>
          <w:tcPr>
            <w:tcW w:w="0" w:type="auto"/>
            <w:vAlign w:val="center"/>
          </w:tcPr>
          <w:p w14:paraId="49DD5B1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5</w:t>
            </w:r>
          </w:p>
        </w:tc>
        <w:tc>
          <w:tcPr>
            <w:tcW w:w="0" w:type="auto"/>
            <w:vAlign w:val="center"/>
          </w:tcPr>
          <w:p w14:paraId="4BFB92CC" w14:textId="77777777" w:rsidR="00264135" w:rsidRPr="00565AF8" w:rsidRDefault="00264135" w:rsidP="00D21146">
            <w:pPr>
              <w:bidi/>
              <w:spacing w:line="276" w:lineRule="auto"/>
              <w:jc w:val="both"/>
              <w:rPr>
                <w:rFonts w:ascii="Simplified Arabic" w:hAnsi="Simplified Arabic" w:cs="Simplified Arabic"/>
                <w:sz w:val="28"/>
                <w:szCs w:val="28"/>
                <w:rtl/>
              </w:rPr>
            </w:pPr>
            <w:r w:rsidRPr="000F1BE7">
              <w:rPr>
                <w:rFonts w:ascii="Simplified Arabic" w:hAnsi="Simplified Arabic" w:cs="Simplified Arabic"/>
                <w:sz w:val="28"/>
                <w:szCs w:val="28"/>
                <w:rtl/>
              </w:rPr>
              <w:t>أستخدم مواقع التواصل لتضييع الوقت والتخلص من الضغوط الدراسية.</w:t>
            </w:r>
          </w:p>
        </w:tc>
        <w:tc>
          <w:tcPr>
            <w:tcW w:w="0" w:type="auto"/>
            <w:vAlign w:val="center"/>
          </w:tcPr>
          <w:p w14:paraId="0D3B88C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F1BE7">
              <w:rPr>
                <w:rFonts w:ascii="Simplified Arabic" w:hAnsi="Simplified Arabic" w:cs="Simplified Arabic"/>
                <w:sz w:val="28"/>
                <w:szCs w:val="28"/>
              </w:rPr>
              <w:t>0.793</w:t>
            </w:r>
          </w:p>
        </w:tc>
        <w:tc>
          <w:tcPr>
            <w:tcW w:w="0" w:type="auto"/>
            <w:vAlign w:val="center"/>
          </w:tcPr>
          <w:p w14:paraId="3FFA3C7D"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7DEF623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bl>
    <w:p w14:paraId="3BB5FB25" w14:textId="677FBC3F"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 xml:space="preserve">تظهر نتائج جدول (2) الخاص باختبار الصدق الداخلي (الاتساق الداخلي) لفقرات محور </w:t>
      </w:r>
      <w:r w:rsidRPr="00BB66A0">
        <w:rPr>
          <w:rFonts w:ascii="Simplified Arabic" w:hAnsi="Simplified Arabic" w:cs="Simplified Arabic"/>
          <w:sz w:val="28"/>
          <w:szCs w:val="28"/>
        </w:rPr>
        <w:t>"</w:t>
      </w:r>
      <w:r w:rsidRPr="00BB66A0">
        <w:rPr>
          <w:rFonts w:ascii="Simplified Arabic" w:hAnsi="Simplified Arabic" w:cs="Simplified Arabic"/>
          <w:sz w:val="28"/>
          <w:szCs w:val="28"/>
          <w:rtl/>
        </w:rPr>
        <w:t>دوافع الاستخدام</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على عينة بلغ حجمها</w:t>
      </w:r>
      <w:r w:rsidRPr="00BB66A0">
        <w:rPr>
          <w:rFonts w:ascii="Simplified Arabic" w:hAnsi="Simplified Arabic" w:cs="Simplified Arabic"/>
          <w:sz w:val="28"/>
          <w:szCs w:val="28"/>
        </w:rPr>
        <w:t xml:space="preserve"> (</w:t>
      </w:r>
      <m:oMath>
        <m:r>
          <w:rPr>
            <w:rFonts w:ascii="Cambria Math" w:hAnsi="Cambria Math" w:cs="Simplified Arabic"/>
            <w:sz w:val="28"/>
            <w:szCs w:val="28"/>
          </w:rPr>
          <m:t>N=220</m:t>
        </m:r>
      </m:oMath>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وجود درجة مرتفعة وقوية من الاتساق بين جميع عبارات المحور والدرجة الكلية له. فقد جاءت معاملات ارتباط بيرسون</w:t>
      </w:r>
      <w:r w:rsidRPr="00BB66A0">
        <w:rPr>
          <w:rFonts w:ascii="Simplified Arabic" w:hAnsi="Simplified Arabic" w:cs="Simplified Arabic"/>
          <w:sz w:val="28"/>
          <w:szCs w:val="28"/>
        </w:rPr>
        <w:t xml:space="preserve"> (Pearson) </w:t>
      </w:r>
      <w:r w:rsidRPr="00BB66A0">
        <w:rPr>
          <w:rFonts w:ascii="Simplified Arabic" w:hAnsi="Simplified Arabic" w:cs="Simplified Arabic"/>
          <w:sz w:val="28"/>
          <w:szCs w:val="28"/>
          <w:rtl/>
        </w:rPr>
        <w:t>جميعها موجبة وقوية، حيث تراوحت قيمها بين</w:t>
      </w:r>
      <w:r w:rsidRPr="00BB66A0">
        <w:rPr>
          <w:rFonts w:ascii="Simplified Arabic" w:hAnsi="Simplified Arabic" w:cs="Simplified Arabic"/>
          <w:sz w:val="28"/>
          <w:szCs w:val="28"/>
        </w:rPr>
        <w:t xml:space="preserve"> (</w:t>
      </w:r>
      <m:oMath>
        <m:r>
          <w:rPr>
            <w:rFonts w:ascii="Cambria Math" w:hAnsi="Cambria Math" w:cs="Simplified Arabic"/>
            <w:sz w:val="28"/>
            <w:szCs w:val="28"/>
          </w:rPr>
          <m:t>0.688</m:t>
        </m:r>
      </m:oMath>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و</w:t>
      </w:r>
      <w:r w:rsidRPr="00BB66A0">
        <w:rPr>
          <w:rFonts w:ascii="Simplified Arabic" w:hAnsi="Simplified Arabic" w:cs="Simplified Arabic"/>
          <w:sz w:val="28"/>
          <w:szCs w:val="28"/>
        </w:rPr>
        <w:t>(</w:t>
      </w:r>
      <m:oMath>
        <m:r>
          <w:rPr>
            <w:rFonts w:ascii="Cambria Math" w:hAnsi="Cambria Math" w:cs="Simplified Arabic"/>
            <w:sz w:val="28"/>
            <w:szCs w:val="28"/>
          </w:rPr>
          <m:t>0.814</m:t>
        </m:r>
      </m:oMath>
      <w:r w:rsidRPr="00BB66A0">
        <w:rPr>
          <w:rFonts w:ascii="Simplified Arabic" w:hAnsi="Simplified Arabic" w:cs="Simplified Arabic"/>
          <w:sz w:val="28"/>
          <w:szCs w:val="28"/>
        </w:rPr>
        <w:t>)</w:t>
      </w:r>
      <w:r w:rsidRPr="00BB66A0">
        <w:rPr>
          <w:rFonts w:ascii="Simplified Arabic" w:hAnsi="Simplified Arabic" w:cs="Simplified Arabic"/>
          <w:sz w:val="28"/>
          <w:szCs w:val="28"/>
          <w:rtl/>
        </w:rPr>
        <w:t>، وهي قيم مرتفعة وتتجاوز بكثير الحد الأدنى المقبول منهجياً في التحليل الإحصائي</w:t>
      </w:r>
      <w:r w:rsidRPr="00BB66A0">
        <w:rPr>
          <w:rFonts w:ascii="Simplified Arabic" w:hAnsi="Simplified Arabic" w:cs="Simplified Arabic"/>
          <w:sz w:val="28"/>
          <w:szCs w:val="28"/>
        </w:rPr>
        <w:t xml:space="preserve"> (</w:t>
      </w:r>
      <m:oMath>
        <m:r>
          <w:rPr>
            <w:rFonts w:ascii="Cambria Math" w:hAnsi="Cambria Math" w:cs="Simplified Arabic"/>
            <w:sz w:val="28"/>
            <w:szCs w:val="28"/>
          </w:rPr>
          <m:t>0.30</m:t>
        </m:r>
      </m:oMath>
      <w:r w:rsidRPr="00BB66A0">
        <w:rPr>
          <w:rFonts w:ascii="Simplified Arabic" w:hAnsi="Simplified Arabic" w:cs="Simplified Arabic"/>
          <w:sz w:val="28"/>
          <w:szCs w:val="28"/>
        </w:rPr>
        <w:t>).</w:t>
      </w:r>
    </w:p>
    <w:p w14:paraId="4F708AEA" w14:textId="215247F4"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كما تبين أن جميع العبارات دالة إحصائياً عند مستوى دلالة</w:t>
      </w:r>
      <w:r w:rsidRPr="00BB66A0">
        <w:rPr>
          <w:rFonts w:ascii="Simplified Arabic" w:hAnsi="Simplified Arabic" w:cs="Simplified Arabic"/>
          <w:sz w:val="28"/>
          <w:szCs w:val="28"/>
        </w:rPr>
        <w:t xml:space="preserve"> (</w:t>
      </w:r>
      <m:oMath>
        <m:r>
          <w:rPr>
            <w:rFonts w:ascii="Cambria Math" w:hAnsi="Cambria Math" w:cs="Simplified Arabic"/>
            <w:sz w:val="28"/>
            <w:szCs w:val="28"/>
          </w:rPr>
          <m:t>0.000</m:t>
        </m:r>
      </m:oMath>
      <w:r w:rsidRPr="00BB66A0">
        <w:rPr>
          <w:rFonts w:ascii="Simplified Arabic" w:hAnsi="Simplified Arabic" w:cs="Simplified Arabic"/>
          <w:sz w:val="28"/>
          <w:szCs w:val="28"/>
        </w:rPr>
        <w:t>)</w:t>
      </w:r>
      <w:r w:rsidRPr="00BB66A0">
        <w:rPr>
          <w:rFonts w:ascii="Simplified Arabic" w:hAnsi="Simplified Arabic" w:cs="Simplified Arabic"/>
          <w:sz w:val="28"/>
          <w:szCs w:val="28"/>
          <w:rtl/>
        </w:rPr>
        <w:t>، وهو أقل من</w:t>
      </w:r>
      <w:r w:rsidRPr="00BB66A0">
        <w:rPr>
          <w:rFonts w:ascii="Simplified Arabic" w:hAnsi="Simplified Arabic" w:cs="Simplified Arabic"/>
          <w:sz w:val="28"/>
          <w:szCs w:val="28"/>
        </w:rPr>
        <w:t xml:space="preserve"> (</w:t>
      </w:r>
      <m:oMath>
        <m:r>
          <w:rPr>
            <w:rFonts w:ascii="Cambria Math" w:hAnsi="Cambria Math" w:cs="Simplified Arabic"/>
            <w:sz w:val="28"/>
            <w:szCs w:val="28"/>
          </w:rPr>
          <m:t>0.01</m:t>
        </m:r>
      </m:oMath>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 xml:space="preserve">وتدل هذه النتيجة على وجود ثقة إحصائية بنسبة 99% تؤكد أن الارتباط بين كل عبارة والمحور هو ارتباط </w:t>
      </w:r>
      <w:r w:rsidRPr="00BB66A0">
        <w:rPr>
          <w:rFonts w:ascii="Simplified Arabic" w:hAnsi="Simplified Arabic" w:cs="Simplified Arabic"/>
          <w:sz w:val="28"/>
          <w:szCs w:val="28"/>
          <w:rtl/>
        </w:rPr>
        <w:lastRenderedPageBreak/>
        <w:t>حقيقي وثابت وليس وليد المصادفة، مما يشير إلى أن كل عبارة تقيس بدقة الدافع المخصص لها (سواء كان أكاديمياً أو ترفيهياً) ضمن المحور</w:t>
      </w:r>
      <w:r w:rsidRPr="00BB66A0">
        <w:rPr>
          <w:rFonts w:ascii="Simplified Arabic" w:hAnsi="Simplified Arabic" w:cs="Simplified Arabic"/>
          <w:sz w:val="28"/>
          <w:szCs w:val="28"/>
        </w:rPr>
        <w:t>.</w:t>
      </w:r>
    </w:p>
    <w:p w14:paraId="2B8E0FFF" w14:textId="77777777"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وجاء الترتيب التفصيلي للعبارات حسب قوة ارتباطها بالمحور كالتالي</w:t>
      </w:r>
      <w:r w:rsidRPr="00BB66A0">
        <w:rPr>
          <w:rFonts w:ascii="Simplified Arabic" w:hAnsi="Simplified Arabic" w:cs="Simplified Arabic"/>
          <w:sz w:val="28"/>
          <w:szCs w:val="28"/>
        </w:rPr>
        <w:t>:</w:t>
      </w:r>
    </w:p>
    <w:p w14:paraId="04086D13" w14:textId="3DFBAAE7" w:rsidR="00BB66A0" w:rsidRPr="00BB66A0" w:rsidRDefault="00BB66A0">
      <w:pPr>
        <w:numPr>
          <w:ilvl w:val="0"/>
          <w:numId w:val="25"/>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(2):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ألجأ للمنصات الرقمية بغرض الترفيه والترويح عن النفس والتسلية</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سجلت أعلى معامل ارتباط بـ</w:t>
      </w:r>
      <w:r w:rsidRPr="00BB66A0">
        <w:rPr>
          <w:rFonts w:ascii="Simplified Arabic" w:hAnsi="Simplified Arabic" w:cs="Simplified Arabic"/>
          <w:sz w:val="28"/>
          <w:szCs w:val="28"/>
        </w:rPr>
        <w:t xml:space="preserve"> (</w:t>
      </w:r>
      <m:oMath>
        <m:r>
          <w:rPr>
            <w:rFonts w:ascii="Cambria Math" w:hAnsi="Cambria Math" w:cs="Simplified Arabic"/>
            <w:sz w:val="28"/>
            <w:szCs w:val="28"/>
          </w:rPr>
          <m:t>0.814</m:t>
        </m:r>
      </m:oMath>
      <w:r w:rsidRPr="00BB66A0">
        <w:rPr>
          <w:rFonts w:ascii="Simplified Arabic" w:hAnsi="Simplified Arabic" w:cs="Simplified Arabic"/>
          <w:sz w:val="28"/>
          <w:szCs w:val="28"/>
        </w:rPr>
        <w:t>).</w:t>
      </w:r>
    </w:p>
    <w:p w14:paraId="524D37A9" w14:textId="4E9F314A" w:rsidR="00BB66A0" w:rsidRPr="00BB66A0" w:rsidRDefault="00BB66A0">
      <w:pPr>
        <w:numPr>
          <w:ilvl w:val="0"/>
          <w:numId w:val="25"/>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(5):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أستخدم مواقع التواصل لتضييع الوقت والتخلص من الضغوط الدراسية</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جاءت ثانياً بمعامل ارتباط بلغ</w:t>
      </w:r>
      <w:r w:rsidRPr="00BB66A0">
        <w:rPr>
          <w:rFonts w:ascii="Simplified Arabic" w:hAnsi="Simplified Arabic" w:cs="Simplified Arabic"/>
          <w:sz w:val="28"/>
          <w:szCs w:val="28"/>
        </w:rPr>
        <w:t xml:space="preserve"> (</w:t>
      </w:r>
      <m:oMath>
        <m:r>
          <w:rPr>
            <w:rFonts w:ascii="Cambria Math" w:hAnsi="Cambria Math" w:cs="Simplified Arabic"/>
            <w:sz w:val="28"/>
            <w:szCs w:val="28"/>
          </w:rPr>
          <m:t>0.793</m:t>
        </m:r>
      </m:oMath>
      <w:r w:rsidRPr="00BB66A0">
        <w:rPr>
          <w:rFonts w:ascii="Simplified Arabic" w:hAnsi="Simplified Arabic" w:cs="Simplified Arabic"/>
          <w:sz w:val="28"/>
          <w:szCs w:val="28"/>
        </w:rPr>
        <w:t>).</w:t>
      </w:r>
    </w:p>
    <w:p w14:paraId="775D2C5A" w14:textId="36B83AAE" w:rsidR="00BB66A0" w:rsidRPr="00BB66A0" w:rsidRDefault="00BB66A0">
      <w:pPr>
        <w:numPr>
          <w:ilvl w:val="0"/>
          <w:numId w:val="25"/>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(4):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أعتمد على المقاطع التعليمية والتوضيحية لشرح بعض المفاهيم الصعبة</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حققت معامل ارتباط قدره</w:t>
      </w:r>
      <w:r w:rsidRPr="00BB66A0">
        <w:rPr>
          <w:rFonts w:ascii="Simplified Arabic" w:hAnsi="Simplified Arabic" w:cs="Simplified Arabic"/>
          <w:sz w:val="28"/>
          <w:szCs w:val="28"/>
        </w:rPr>
        <w:t xml:space="preserve"> (</w:t>
      </w:r>
      <m:oMath>
        <m:r>
          <w:rPr>
            <w:rFonts w:ascii="Cambria Math" w:hAnsi="Cambria Math" w:cs="Simplified Arabic"/>
            <w:sz w:val="28"/>
            <w:szCs w:val="28"/>
          </w:rPr>
          <m:t>0.745</m:t>
        </m:r>
      </m:oMath>
      <w:r w:rsidRPr="00BB66A0">
        <w:rPr>
          <w:rFonts w:ascii="Simplified Arabic" w:hAnsi="Simplified Arabic" w:cs="Simplified Arabic"/>
          <w:sz w:val="28"/>
          <w:szCs w:val="28"/>
        </w:rPr>
        <w:t>).</w:t>
      </w:r>
    </w:p>
    <w:p w14:paraId="4C7B705B" w14:textId="40F6617A" w:rsidR="00BB66A0" w:rsidRPr="00BB66A0" w:rsidRDefault="00BB66A0">
      <w:pPr>
        <w:numPr>
          <w:ilvl w:val="0"/>
          <w:numId w:val="25"/>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(3):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أتابع الحسابات الرسمية للجامعة والكليات لمعرفة القرارات والمواعيد</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سجلت معامل ارتباط بـ</w:t>
      </w:r>
      <w:r w:rsidRPr="00BB66A0">
        <w:rPr>
          <w:rFonts w:ascii="Simplified Arabic" w:hAnsi="Simplified Arabic" w:cs="Simplified Arabic"/>
          <w:sz w:val="28"/>
          <w:szCs w:val="28"/>
        </w:rPr>
        <w:t xml:space="preserve"> (</w:t>
      </w:r>
      <m:oMath>
        <m:r>
          <w:rPr>
            <w:rFonts w:ascii="Cambria Math" w:hAnsi="Cambria Math" w:cs="Simplified Arabic"/>
            <w:sz w:val="28"/>
            <w:szCs w:val="28"/>
          </w:rPr>
          <m:t>0.702</m:t>
        </m:r>
      </m:oMath>
      <w:r w:rsidRPr="00BB66A0">
        <w:rPr>
          <w:rFonts w:ascii="Simplified Arabic" w:hAnsi="Simplified Arabic" w:cs="Simplified Arabic"/>
          <w:sz w:val="28"/>
          <w:szCs w:val="28"/>
        </w:rPr>
        <w:t>).</w:t>
      </w:r>
    </w:p>
    <w:p w14:paraId="3692300C" w14:textId="2647A9D2" w:rsidR="00BB66A0" w:rsidRPr="00BB66A0" w:rsidRDefault="00BB66A0">
      <w:pPr>
        <w:numPr>
          <w:ilvl w:val="0"/>
          <w:numId w:val="25"/>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(1):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أستخدم شبكات التواصل للتواصل الأكاديمي وتبادل المذكرات مع الزملاء</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جاءت بمعامل ارتباط بلغ</w:t>
      </w:r>
      <w:r w:rsidRPr="00BB66A0">
        <w:rPr>
          <w:rFonts w:ascii="Simplified Arabic" w:hAnsi="Simplified Arabic" w:cs="Simplified Arabic"/>
          <w:sz w:val="28"/>
          <w:szCs w:val="28"/>
        </w:rPr>
        <w:t xml:space="preserve"> (</w:t>
      </w:r>
      <m:oMath>
        <m:r>
          <w:rPr>
            <w:rFonts w:ascii="Cambria Math" w:hAnsi="Cambria Math" w:cs="Simplified Arabic"/>
            <w:sz w:val="28"/>
            <w:szCs w:val="28"/>
          </w:rPr>
          <m:t>0.688</m:t>
        </m:r>
      </m:oMath>
      <w:r w:rsidRPr="00BB66A0">
        <w:rPr>
          <w:rFonts w:ascii="Simplified Arabic" w:hAnsi="Simplified Arabic" w:cs="Simplified Arabic"/>
          <w:sz w:val="28"/>
          <w:szCs w:val="28"/>
        </w:rPr>
        <w:t>).</w:t>
      </w:r>
    </w:p>
    <w:p w14:paraId="2149FFCC" w14:textId="77777777"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وبشكل عام، تعكس هذه النتائج التماسك البنائي العالي لمفردات هذا المحور وتجانسها التام لدى عينة الدراسة، مما يؤكد صلاحية العبارات الميدانية وقدرتها الدقيقة على قياس دوافع الاستخدام المختلفة (الأكاديمية والترفيهية)، وجاهزيتها التامة للاعتماد عليها في التحليل الإحصائي واختبار الفروض</w:t>
      </w:r>
      <w:r w:rsidRPr="00BB66A0">
        <w:rPr>
          <w:rFonts w:ascii="Simplified Arabic" w:hAnsi="Simplified Arabic" w:cs="Simplified Arabic"/>
          <w:sz w:val="28"/>
          <w:szCs w:val="28"/>
        </w:rPr>
        <w:t>.</w:t>
      </w:r>
    </w:p>
    <w:p w14:paraId="59E788C7" w14:textId="77777777" w:rsidR="00264135" w:rsidRPr="00BB66A0" w:rsidRDefault="00264135" w:rsidP="00D21146">
      <w:pPr>
        <w:bidi/>
        <w:spacing w:line="276" w:lineRule="auto"/>
        <w:jc w:val="both"/>
        <w:rPr>
          <w:rFonts w:ascii="Simplified Arabic" w:hAnsi="Simplified Arabic" w:cs="Simplified Arabic"/>
          <w:b/>
          <w:bCs/>
          <w:sz w:val="28"/>
          <w:szCs w:val="28"/>
          <w:rtl/>
        </w:rPr>
      </w:pPr>
    </w:p>
    <w:p w14:paraId="2D9CA29B" w14:textId="77777777" w:rsidR="00BB6C0A" w:rsidRDefault="00BB6C0A" w:rsidP="00D21146">
      <w:pPr>
        <w:bidi/>
        <w:spacing w:line="276" w:lineRule="auto"/>
        <w:jc w:val="both"/>
        <w:rPr>
          <w:rFonts w:ascii="Simplified Arabic" w:hAnsi="Simplified Arabic" w:cs="Simplified Arabic"/>
          <w:b/>
          <w:bCs/>
          <w:sz w:val="28"/>
          <w:szCs w:val="28"/>
          <w:rtl/>
        </w:rPr>
      </w:pPr>
    </w:p>
    <w:p w14:paraId="4AA0B1E7" w14:textId="77777777" w:rsidR="00BB6C0A" w:rsidRDefault="00BB6C0A" w:rsidP="00D21146">
      <w:pPr>
        <w:bidi/>
        <w:spacing w:line="276" w:lineRule="auto"/>
        <w:jc w:val="both"/>
        <w:rPr>
          <w:rFonts w:ascii="Simplified Arabic" w:hAnsi="Simplified Arabic" w:cs="Simplified Arabic"/>
          <w:b/>
          <w:bCs/>
          <w:sz w:val="28"/>
          <w:szCs w:val="28"/>
          <w:rtl/>
        </w:rPr>
      </w:pPr>
    </w:p>
    <w:p w14:paraId="2277145C" w14:textId="77777777" w:rsidR="00264135" w:rsidRPr="00C778FC" w:rsidRDefault="00264135" w:rsidP="00D21146">
      <w:pPr>
        <w:bidi/>
        <w:spacing w:line="276" w:lineRule="auto"/>
        <w:jc w:val="both"/>
        <w:rPr>
          <w:rFonts w:ascii="Simplified Arabic" w:hAnsi="Simplified Arabic" w:cs="Simplified Arabic"/>
          <w:b/>
          <w:bCs/>
          <w:sz w:val="28"/>
          <w:szCs w:val="28"/>
        </w:rPr>
      </w:pPr>
      <w:r w:rsidRPr="00DF4363">
        <w:rPr>
          <w:rFonts w:ascii="Simplified Arabic" w:hAnsi="Simplified Arabic" w:cs="Simplified Arabic"/>
          <w:b/>
          <w:bCs/>
          <w:sz w:val="28"/>
          <w:szCs w:val="28"/>
          <w:rtl/>
        </w:rPr>
        <w:t>جدول (</w:t>
      </w:r>
      <w:r>
        <w:rPr>
          <w:rFonts w:ascii="Simplified Arabic" w:hAnsi="Simplified Arabic" w:cs="Simplified Arabic" w:hint="cs"/>
          <w:b/>
          <w:bCs/>
          <w:sz w:val="28"/>
          <w:szCs w:val="28"/>
          <w:rtl/>
        </w:rPr>
        <w:t>3</w:t>
      </w:r>
      <w:r w:rsidRPr="00DF4363">
        <w:rPr>
          <w:rFonts w:ascii="Simplified Arabic" w:hAnsi="Simplified Arabic" w:cs="Simplified Arabic"/>
          <w:b/>
          <w:bCs/>
          <w:sz w:val="28"/>
          <w:szCs w:val="28"/>
          <w:rtl/>
        </w:rPr>
        <w:t xml:space="preserve">): نتائج الصدق الداخلي لمحور </w:t>
      </w:r>
      <w:r w:rsidRPr="00C778FC">
        <w:rPr>
          <w:rFonts w:ascii="Simplified Arabic" w:hAnsi="Simplified Arabic" w:cs="Simplified Arabic"/>
          <w:b/>
          <w:bCs/>
          <w:sz w:val="28"/>
          <w:szCs w:val="28"/>
          <w:rtl/>
        </w:rPr>
        <w:t>الآثار السلبية والسلوكية</w:t>
      </w:r>
      <w:r w:rsidRPr="00C778FC">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C778FC">
        <w:rPr>
          <w:rFonts w:ascii="Simplified Arabic" w:hAnsi="Simplified Arabic" w:cs="Simplified Arabic"/>
          <w:b/>
          <w:bCs/>
          <w:sz w:val="28"/>
          <w:szCs w:val="28"/>
        </w:rPr>
        <w:t>(</w:t>
      </w:r>
      <m:oMath>
        <m:r>
          <m:rPr>
            <m:sty m:val="bi"/>
          </m:rPr>
          <w:rPr>
            <w:rFonts w:ascii="Cambria Math" w:hAnsi="Cambria Math" w:cs="Simplified Arabic"/>
            <w:sz w:val="28"/>
            <w:szCs w:val="28"/>
          </w:rPr>
          <m:t>N=220</m:t>
        </m:r>
      </m:oMath>
      <w:r w:rsidRPr="00C778FC">
        <w:rPr>
          <w:rFonts w:ascii="Simplified Arabic" w:hAnsi="Simplified Arabic" w:cs="Simplified Arabic"/>
          <w:b/>
          <w:bCs/>
          <w:sz w:val="28"/>
          <w:szCs w:val="28"/>
        </w:rPr>
        <w:t>)</w:t>
      </w:r>
    </w:p>
    <w:tbl>
      <w:tblPr>
        <w:tblStyle w:val="TableGrid"/>
        <w:bidiVisual/>
        <w:tblW w:w="0" w:type="auto"/>
        <w:tblLook w:val="04A0" w:firstRow="1" w:lastRow="0" w:firstColumn="1" w:lastColumn="0" w:noHBand="0" w:noVBand="1"/>
      </w:tblPr>
      <w:tblGrid>
        <w:gridCol w:w="364"/>
        <w:gridCol w:w="4194"/>
        <w:gridCol w:w="2194"/>
        <w:gridCol w:w="1187"/>
        <w:gridCol w:w="691"/>
      </w:tblGrid>
      <w:tr w:rsidR="00264135" w:rsidRPr="00565AF8" w14:paraId="48B7E007" w14:textId="77777777" w:rsidTr="0038459C">
        <w:tc>
          <w:tcPr>
            <w:tcW w:w="0" w:type="auto"/>
            <w:vAlign w:val="center"/>
          </w:tcPr>
          <w:p w14:paraId="4D54CDA3"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lastRenderedPageBreak/>
              <w:t>م</w:t>
            </w:r>
          </w:p>
        </w:tc>
        <w:tc>
          <w:tcPr>
            <w:tcW w:w="0" w:type="auto"/>
            <w:vAlign w:val="center"/>
          </w:tcPr>
          <w:p w14:paraId="4961B33E"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العبارات</w:t>
            </w:r>
          </w:p>
        </w:tc>
        <w:tc>
          <w:tcPr>
            <w:tcW w:w="0" w:type="auto"/>
            <w:vAlign w:val="center"/>
          </w:tcPr>
          <w:p w14:paraId="442620DF"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معامل الارتباط</w:t>
            </w:r>
            <w:r w:rsidRPr="00565AF8">
              <w:rPr>
                <w:rFonts w:ascii="Simplified Arabic" w:hAnsi="Simplified Arabic" w:cs="Simplified Arabic"/>
                <w:b/>
                <w:bCs/>
                <w:sz w:val="28"/>
                <w:szCs w:val="28"/>
              </w:rPr>
              <w:t xml:space="preserve"> (Pearson)</w:t>
            </w:r>
          </w:p>
        </w:tc>
        <w:tc>
          <w:tcPr>
            <w:tcW w:w="0" w:type="auto"/>
            <w:vAlign w:val="center"/>
          </w:tcPr>
          <w:p w14:paraId="05C7F291"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معامل الدلالة</w:t>
            </w:r>
          </w:p>
        </w:tc>
        <w:tc>
          <w:tcPr>
            <w:tcW w:w="0" w:type="auto"/>
            <w:vAlign w:val="center"/>
          </w:tcPr>
          <w:p w14:paraId="62B15933"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الحكم</w:t>
            </w:r>
          </w:p>
        </w:tc>
      </w:tr>
      <w:tr w:rsidR="00264135" w:rsidRPr="00565AF8" w14:paraId="0852506C" w14:textId="77777777" w:rsidTr="0038459C">
        <w:tc>
          <w:tcPr>
            <w:tcW w:w="0" w:type="auto"/>
            <w:vAlign w:val="center"/>
          </w:tcPr>
          <w:p w14:paraId="511A58F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1</w:t>
            </w:r>
          </w:p>
        </w:tc>
        <w:tc>
          <w:tcPr>
            <w:tcW w:w="0" w:type="auto"/>
            <w:vAlign w:val="center"/>
          </w:tcPr>
          <w:p w14:paraId="7AD3CF33" w14:textId="77777777" w:rsidR="00264135" w:rsidRPr="00565AF8" w:rsidRDefault="00264135" w:rsidP="00D21146">
            <w:pPr>
              <w:bidi/>
              <w:spacing w:line="276" w:lineRule="auto"/>
              <w:jc w:val="both"/>
              <w:rPr>
                <w:rFonts w:ascii="Simplified Arabic" w:hAnsi="Simplified Arabic" w:cs="Simplified Arabic"/>
                <w:sz w:val="28"/>
                <w:szCs w:val="28"/>
              </w:rPr>
            </w:pPr>
            <w:r w:rsidRPr="00C778FC">
              <w:rPr>
                <w:rFonts w:ascii="Simplified Arabic" w:hAnsi="Simplified Arabic" w:cs="Simplified Arabic"/>
                <w:sz w:val="28"/>
                <w:szCs w:val="28"/>
                <w:rtl/>
              </w:rPr>
              <w:t>يؤدي تصفح وسائل التواصل إلى تأجيل أوقات الاستذكار (التسويف).</w:t>
            </w:r>
          </w:p>
        </w:tc>
        <w:tc>
          <w:tcPr>
            <w:tcW w:w="0" w:type="auto"/>
            <w:vAlign w:val="center"/>
          </w:tcPr>
          <w:p w14:paraId="2AC0BEB5"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C778FC">
              <w:rPr>
                <w:rFonts w:ascii="Simplified Arabic" w:hAnsi="Simplified Arabic" w:cs="Simplified Arabic"/>
                <w:sz w:val="28"/>
                <w:szCs w:val="28"/>
              </w:rPr>
              <w:t>0.862</w:t>
            </w:r>
          </w:p>
        </w:tc>
        <w:tc>
          <w:tcPr>
            <w:tcW w:w="0" w:type="auto"/>
            <w:vAlign w:val="center"/>
          </w:tcPr>
          <w:p w14:paraId="3F60DDE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022CB61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33115F5B" w14:textId="77777777" w:rsidTr="0038459C">
        <w:tc>
          <w:tcPr>
            <w:tcW w:w="0" w:type="auto"/>
            <w:vAlign w:val="center"/>
          </w:tcPr>
          <w:p w14:paraId="58E3FE53"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2</w:t>
            </w:r>
          </w:p>
        </w:tc>
        <w:tc>
          <w:tcPr>
            <w:tcW w:w="0" w:type="auto"/>
            <w:vAlign w:val="center"/>
          </w:tcPr>
          <w:p w14:paraId="3DA0A4BD" w14:textId="77777777" w:rsidR="00264135" w:rsidRPr="00565AF8" w:rsidRDefault="00264135" w:rsidP="00D21146">
            <w:pPr>
              <w:bidi/>
              <w:spacing w:line="276" w:lineRule="auto"/>
              <w:jc w:val="both"/>
              <w:rPr>
                <w:rFonts w:ascii="Simplified Arabic" w:hAnsi="Simplified Arabic" w:cs="Simplified Arabic"/>
                <w:sz w:val="28"/>
                <w:szCs w:val="28"/>
                <w:rtl/>
              </w:rPr>
            </w:pPr>
            <w:r w:rsidRPr="00C778FC">
              <w:rPr>
                <w:rFonts w:ascii="Simplified Arabic" w:hAnsi="Simplified Arabic" w:cs="Simplified Arabic"/>
                <w:sz w:val="28"/>
                <w:szCs w:val="28"/>
                <w:rtl/>
              </w:rPr>
              <w:t>يتسبب استخدام الهاتف ليلاً في السهر وقلة ساعات النوم المتواصل</w:t>
            </w:r>
            <w:r w:rsidRPr="00C778FC">
              <w:rPr>
                <w:rFonts w:ascii="Simplified Arabic" w:hAnsi="Simplified Arabic" w:cs="Simplified Arabic"/>
                <w:sz w:val="28"/>
                <w:szCs w:val="28"/>
              </w:rPr>
              <w:t>.</w:t>
            </w:r>
          </w:p>
        </w:tc>
        <w:tc>
          <w:tcPr>
            <w:tcW w:w="0" w:type="auto"/>
            <w:vAlign w:val="center"/>
          </w:tcPr>
          <w:p w14:paraId="56DCB51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C778FC">
              <w:rPr>
                <w:rFonts w:ascii="Simplified Arabic" w:hAnsi="Simplified Arabic" w:cs="Simplified Arabic"/>
                <w:sz w:val="28"/>
                <w:szCs w:val="28"/>
              </w:rPr>
              <w:t>0.841</w:t>
            </w:r>
          </w:p>
        </w:tc>
        <w:tc>
          <w:tcPr>
            <w:tcW w:w="0" w:type="auto"/>
            <w:vAlign w:val="center"/>
          </w:tcPr>
          <w:p w14:paraId="6C1CD3D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28F751FF"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004A8AF1" w14:textId="77777777" w:rsidTr="0038459C">
        <w:tc>
          <w:tcPr>
            <w:tcW w:w="0" w:type="auto"/>
            <w:vAlign w:val="center"/>
          </w:tcPr>
          <w:p w14:paraId="3C83F6F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3</w:t>
            </w:r>
          </w:p>
        </w:tc>
        <w:tc>
          <w:tcPr>
            <w:tcW w:w="0" w:type="auto"/>
            <w:vAlign w:val="center"/>
          </w:tcPr>
          <w:p w14:paraId="2DA6DB9E" w14:textId="77777777" w:rsidR="00264135" w:rsidRPr="00565AF8" w:rsidRDefault="00264135" w:rsidP="00D21146">
            <w:pPr>
              <w:bidi/>
              <w:spacing w:line="276" w:lineRule="auto"/>
              <w:jc w:val="both"/>
              <w:rPr>
                <w:rFonts w:ascii="Simplified Arabic" w:hAnsi="Simplified Arabic" w:cs="Simplified Arabic"/>
                <w:sz w:val="28"/>
                <w:szCs w:val="28"/>
                <w:rtl/>
              </w:rPr>
            </w:pPr>
            <w:r w:rsidRPr="00840F5C">
              <w:rPr>
                <w:rFonts w:ascii="Simplified Arabic" w:hAnsi="Simplified Arabic" w:cs="Simplified Arabic"/>
                <w:sz w:val="28"/>
                <w:szCs w:val="28"/>
                <w:rtl/>
              </w:rPr>
              <w:t>أشعر بتشتت الذهن أثناء قراءة المناهج الدراسية بسبب الإشعارات</w:t>
            </w:r>
            <w:r w:rsidRPr="00840F5C">
              <w:rPr>
                <w:rFonts w:ascii="Simplified Arabic" w:hAnsi="Simplified Arabic" w:cs="Simplified Arabic"/>
                <w:sz w:val="28"/>
                <w:szCs w:val="28"/>
              </w:rPr>
              <w:t>.</w:t>
            </w:r>
          </w:p>
        </w:tc>
        <w:tc>
          <w:tcPr>
            <w:tcW w:w="0" w:type="auto"/>
            <w:vAlign w:val="center"/>
          </w:tcPr>
          <w:p w14:paraId="75440D7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840F5C">
              <w:rPr>
                <w:rFonts w:ascii="Simplified Arabic" w:hAnsi="Simplified Arabic" w:cs="Simplified Arabic"/>
                <w:sz w:val="28"/>
                <w:szCs w:val="28"/>
              </w:rPr>
              <w:t>0.805</w:t>
            </w:r>
          </w:p>
        </w:tc>
        <w:tc>
          <w:tcPr>
            <w:tcW w:w="0" w:type="auto"/>
            <w:vAlign w:val="center"/>
          </w:tcPr>
          <w:p w14:paraId="4EC5A2F6"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0F09A6A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640E3295" w14:textId="77777777" w:rsidTr="0038459C">
        <w:tc>
          <w:tcPr>
            <w:tcW w:w="0" w:type="auto"/>
            <w:vAlign w:val="center"/>
          </w:tcPr>
          <w:p w14:paraId="46C0FD37"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4</w:t>
            </w:r>
          </w:p>
        </w:tc>
        <w:tc>
          <w:tcPr>
            <w:tcW w:w="0" w:type="auto"/>
            <w:vAlign w:val="center"/>
          </w:tcPr>
          <w:p w14:paraId="74BF13A0" w14:textId="77777777" w:rsidR="00264135" w:rsidRPr="00565AF8" w:rsidRDefault="00264135" w:rsidP="00D21146">
            <w:pPr>
              <w:bidi/>
              <w:spacing w:line="276" w:lineRule="auto"/>
              <w:jc w:val="both"/>
              <w:rPr>
                <w:rFonts w:ascii="Simplified Arabic" w:hAnsi="Simplified Arabic" w:cs="Simplified Arabic"/>
                <w:sz w:val="28"/>
                <w:szCs w:val="28"/>
                <w:rtl/>
              </w:rPr>
            </w:pPr>
            <w:r w:rsidRPr="00840F5C">
              <w:rPr>
                <w:rFonts w:ascii="Simplified Arabic" w:hAnsi="Simplified Arabic" w:cs="Simplified Arabic"/>
                <w:sz w:val="28"/>
                <w:szCs w:val="28"/>
                <w:rtl/>
              </w:rPr>
              <w:t>يقلل الاستخدام المكثف من وقت المراجعة والتحضير للاختبارات</w:t>
            </w:r>
            <w:r w:rsidRPr="00840F5C">
              <w:rPr>
                <w:rFonts w:ascii="Simplified Arabic" w:hAnsi="Simplified Arabic" w:cs="Simplified Arabic"/>
                <w:sz w:val="28"/>
                <w:szCs w:val="28"/>
              </w:rPr>
              <w:t>.</w:t>
            </w:r>
          </w:p>
        </w:tc>
        <w:tc>
          <w:tcPr>
            <w:tcW w:w="0" w:type="auto"/>
            <w:vAlign w:val="center"/>
          </w:tcPr>
          <w:p w14:paraId="6160D7E2"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840F5C">
              <w:rPr>
                <w:rFonts w:ascii="Simplified Arabic" w:hAnsi="Simplified Arabic" w:cs="Simplified Arabic"/>
                <w:sz w:val="28"/>
                <w:szCs w:val="28"/>
              </w:rPr>
              <w:t>0.839</w:t>
            </w:r>
          </w:p>
        </w:tc>
        <w:tc>
          <w:tcPr>
            <w:tcW w:w="0" w:type="auto"/>
            <w:vAlign w:val="center"/>
          </w:tcPr>
          <w:p w14:paraId="5B46F58E"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4C473D79"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14007C97" w14:textId="77777777" w:rsidTr="0038459C">
        <w:tc>
          <w:tcPr>
            <w:tcW w:w="0" w:type="auto"/>
            <w:vAlign w:val="center"/>
          </w:tcPr>
          <w:p w14:paraId="0FB75FFD"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5</w:t>
            </w:r>
          </w:p>
        </w:tc>
        <w:tc>
          <w:tcPr>
            <w:tcW w:w="0" w:type="auto"/>
            <w:vAlign w:val="center"/>
          </w:tcPr>
          <w:p w14:paraId="08EA28EE" w14:textId="77777777" w:rsidR="00264135" w:rsidRPr="00565AF8" w:rsidRDefault="00264135" w:rsidP="00D21146">
            <w:pPr>
              <w:bidi/>
              <w:spacing w:line="276" w:lineRule="auto"/>
              <w:jc w:val="both"/>
              <w:rPr>
                <w:rFonts w:ascii="Simplified Arabic" w:hAnsi="Simplified Arabic" w:cs="Simplified Arabic"/>
                <w:sz w:val="28"/>
                <w:szCs w:val="28"/>
                <w:rtl/>
              </w:rPr>
            </w:pPr>
            <w:r w:rsidRPr="00840F5C">
              <w:rPr>
                <w:rFonts w:ascii="Simplified Arabic" w:hAnsi="Simplified Arabic" w:cs="Simplified Arabic"/>
                <w:sz w:val="28"/>
                <w:szCs w:val="28"/>
                <w:rtl/>
              </w:rPr>
              <w:t>يسبب الإجهاد البصري والبدني الناتج عن الشاشات ضعف الإنتاجية</w:t>
            </w:r>
            <w:r w:rsidRPr="00840F5C">
              <w:rPr>
                <w:rFonts w:ascii="Simplified Arabic" w:hAnsi="Simplified Arabic" w:cs="Simplified Arabic"/>
                <w:sz w:val="28"/>
                <w:szCs w:val="28"/>
              </w:rPr>
              <w:t>.</w:t>
            </w:r>
          </w:p>
        </w:tc>
        <w:tc>
          <w:tcPr>
            <w:tcW w:w="0" w:type="auto"/>
            <w:vAlign w:val="center"/>
          </w:tcPr>
          <w:p w14:paraId="1A30F8E5"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840F5C">
              <w:rPr>
                <w:rFonts w:ascii="Simplified Arabic" w:hAnsi="Simplified Arabic" w:cs="Simplified Arabic"/>
                <w:sz w:val="28"/>
                <w:szCs w:val="28"/>
              </w:rPr>
              <w:t>0.778</w:t>
            </w:r>
          </w:p>
        </w:tc>
        <w:tc>
          <w:tcPr>
            <w:tcW w:w="0" w:type="auto"/>
            <w:vAlign w:val="center"/>
          </w:tcPr>
          <w:p w14:paraId="63C93923"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39A1ECA6"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bl>
    <w:p w14:paraId="4100BFB6" w14:textId="27C532E8"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تظهر نتائج الجدول الخاص باختبار الصدق الداخلي (الاتساق الداخلي) لفقرات محور "الآثار السلبية والسلوكية (التسويف والسهر)" وجود درجة مرتفعة وقوية جداً من الاتساق بين كافة عبارات المحور والدرجة الكلية له. فقد جاءت معاملات ارتباط بيرسون</w:t>
      </w:r>
      <w:r w:rsidRPr="00BB66A0">
        <w:rPr>
          <w:rFonts w:ascii="Simplified Arabic" w:hAnsi="Simplified Arabic" w:cs="Simplified Arabic"/>
          <w:sz w:val="28"/>
          <w:szCs w:val="28"/>
        </w:rPr>
        <w:t xml:space="preserve"> (Pearson) </w:t>
      </w:r>
      <w:r w:rsidRPr="00BB66A0">
        <w:rPr>
          <w:rFonts w:ascii="Simplified Arabic" w:hAnsi="Simplified Arabic" w:cs="Simplified Arabic"/>
          <w:sz w:val="28"/>
          <w:szCs w:val="28"/>
          <w:rtl/>
        </w:rPr>
        <w:t>جميعها موجبة وقوية، حيث تراوحت قيمها بين</w:t>
      </w:r>
      <w:r w:rsidRPr="00BB66A0">
        <w:rPr>
          <w:rFonts w:ascii="Simplified Arabic" w:hAnsi="Simplified Arabic" w:cs="Simplified Arabic"/>
          <w:sz w:val="28"/>
          <w:szCs w:val="28"/>
        </w:rPr>
        <w:t xml:space="preserve"> (</w:t>
      </w:r>
      <m:oMath>
        <m:r>
          <w:rPr>
            <w:rFonts w:ascii="Cambria Math" w:hAnsi="Cambria Math" w:cs="Simplified Arabic"/>
            <w:sz w:val="28"/>
            <w:szCs w:val="28"/>
          </w:rPr>
          <m:t>0.778</m:t>
        </m:r>
      </m:oMath>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و</w:t>
      </w:r>
      <w:r w:rsidRPr="00BB66A0">
        <w:rPr>
          <w:rFonts w:ascii="Simplified Arabic" w:hAnsi="Simplified Arabic" w:cs="Simplified Arabic"/>
          <w:sz w:val="28"/>
          <w:szCs w:val="28"/>
        </w:rPr>
        <w:t>(</w:t>
      </w:r>
      <m:oMath>
        <m:r>
          <w:rPr>
            <w:rFonts w:ascii="Cambria Math" w:hAnsi="Cambria Math" w:cs="Simplified Arabic"/>
            <w:sz w:val="28"/>
            <w:szCs w:val="28"/>
          </w:rPr>
          <m:t>0.862</m:t>
        </m:r>
      </m:oMath>
      <w:r w:rsidRPr="00BB66A0">
        <w:rPr>
          <w:rFonts w:ascii="Simplified Arabic" w:hAnsi="Simplified Arabic" w:cs="Simplified Arabic"/>
          <w:sz w:val="28"/>
          <w:szCs w:val="28"/>
        </w:rPr>
        <w:t>)</w:t>
      </w:r>
      <w:r w:rsidRPr="00BB66A0">
        <w:rPr>
          <w:rFonts w:ascii="Simplified Arabic" w:hAnsi="Simplified Arabic" w:cs="Simplified Arabic"/>
          <w:sz w:val="28"/>
          <w:szCs w:val="28"/>
          <w:rtl/>
        </w:rPr>
        <w:t>، وهي قيم مرتفعة تتجاوز المعايير المنهجية المتعارف عليها إحصائياً</w:t>
      </w:r>
      <w:r w:rsidRPr="00BB66A0">
        <w:rPr>
          <w:rFonts w:ascii="Simplified Arabic" w:hAnsi="Simplified Arabic" w:cs="Simplified Arabic"/>
          <w:sz w:val="28"/>
          <w:szCs w:val="28"/>
        </w:rPr>
        <w:t>.</w:t>
      </w:r>
    </w:p>
    <w:p w14:paraId="54C77312" w14:textId="2C6F8F57"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كما تبين أن جميع العبارات دالة إحصائياً عند مستوى دلالة</w:t>
      </w:r>
      <w:r w:rsidRPr="00BB66A0">
        <w:rPr>
          <w:rFonts w:ascii="Simplified Arabic" w:hAnsi="Simplified Arabic" w:cs="Simplified Arabic"/>
          <w:sz w:val="28"/>
          <w:szCs w:val="28"/>
        </w:rPr>
        <w:t xml:space="preserve"> (</w:t>
      </w:r>
      <m:oMath>
        <m:r>
          <w:rPr>
            <w:rFonts w:ascii="Cambria Math" w:hAnsi="Cambria Math" w:cs="Simplified Arabic"/>
            <w:sz w:val="28"/>
            <w:szCs w:val="28"/>
          </w:rPr>
          <m:t>0.000</m:t>
        </m:r>
      </m:oMath>
      <w:r w:rsidRPr="00BB66A0">
        <w:rPr>
          <w:rFonts w:ascii="Simplified Arabic" w:hAnsi="Simplified Arabic" w:cs="Simplified Arabic"/>
          <w:sz w:val="28"/>
          <w:szCs w:val="28"/>
        </w:rPr>
        <w:t>)</w:t>
      </w:r>
      <w:r w:rsidRPr="00BB66A0">
        <w:rPr>
          <w:rFonts w:ascii="Simplified Arabic" w:hAnsi="Simplified Arabic" w:cs="Simplified Arabic"/>
          <w:sz w:val="28"/>
          <w:szCs w:val="28"/>
          <w:rtl/>
        </w:rPr>
        <w:t>، وهو أقل من</w:t>
      </w:r>
      <w:r w:rsidRPr="00BB66A0">
        <w:rPr>
          <w:rFonts w:ascii="Simplified Arabic" w:hAnsi="Simplified Arabic" w:cs="Simplified Arabic"/>
          <w:sz w:val="28"/>
          <w:szCs w:val="28"/>
        </w:rPr>
        <w:t xml:space="preserve"> (</w:t>
      </w:r>
      <m:oMath>
        <m:r>
          <w:rPr>
            <w:rFonts w:ascii="Cambria Math" w:hAnsi="Cambria Math" w:cs="Simplified Arabic"/>
            <w:sz w:val="28"/>
            <w:szCs w:val="28"/>
          </w:rPr>
          <m:t>0.01</m:t>
        </m:r>
      </m:oMath>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وتدل هذه النتيجة على وجود ثقة إحصائية بنسبة 99% تؤكد أن الارتباط بين كل عبارة والمحور هو ارتباط حقيقي وثابت وليس ناتجاً عن المصادفة، مما يعني أن كل عبارة تقيس بدقة الجانب السلوكي المخصص لها</w:t>
      </w:r>
      <w:r w:rsidRPr="00BB66A0">
        <w:rPr>
          <w:rFonts w:ascii="Simplified Arabic" w:hAnsi="Simplified Arabic" w:cs="Simplified Arabic"/>
          <w:sz w:val="28"/>
          <w:szCs w:val="28"/>
        </w:rPr>
        <w:t>.</w:t>
      </w:r>
    </w:p>
    <w:p w14:paraId="02965E19" w14:textId="77777777" w:rsidR="00BB66A0" w:rsidRPr="00BB66A0" w:rsidRDefault="00BB66A0" w:rsidP="00D21146">
      <w:p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وجاء الترتيب التفصيلي للعبارات من حيث قوة ارتباطها بالمحور كالتالي</w:t>
      </w:r>
      <w:r w:rsidRPr="00BB66A0">
        <w:rPr>
          <w:rFonts w:ascii="Simplified Arabic" w:hAnsi="Simplified Arabic" w:cs="Simplified Arabic"/>
          <w:sz w:val="28"/>
          <w:szCs w:val="28"/>
        </w:rPr>
        <w:t>:</w:t>
      </w:r>
    </w:p>
    <w:p w14:paraId="5DA48F6A" w14:textId="40B463FB" w:rsidR="00BB66A0" w:rsidRPr="00BB66A0" w:rsidRDefault="00BB66A0">
      <w:pPr>
        <w:numPr>
          <w:ilvl w:val="0"/>
          <w:numId w:val="23"/>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lastRenderedPageBreak/>
        <w:t>العبارة رقم</w:t>
      </w:r>
      <w:r w:rsidRPr="00BB66A0">
        <w:rPr>
          <w:rFonts w:ascii="Simplified Arabic" w:hAnsi="Simplified Arabic" w:cs="Simplified Arabic"/>
          <w:sz w:val="28"/>
          <w:szCs w:val="28"/>
        </w:rPr>
        <w:t xml:space="preserve"> (1):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يؤدي تصفح وسائل التواصل إلى تأجيل أوقات الاستذكار (التسويف)</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جاءت في المقدمة كأعلى معامل ارتباط بـ</w:t>
      </w:r>
      <w:r w:rsidRPr="00BB66A0">
        <w:rPr>
          <w:rFonts w:ascii="Simplified Arabic" w:hAnsi="Simplified Arabic" w:cs="Simplified Arabic"/>
          <w:sz w:val="28"/>
          <w:szCs w:val="28"/>
        </w:rPr>
        <w:t xml:space="preserve"> (</w:t>
      </w:r>
      <m:oMath>
        <m:r>
          <w:rPr>
            <w:rFonts w:ascii="Cambria Math" w:hAnsi="Cambria Math" w:cs="Simplified Arabic"/>
            <w:sz w:val="28"/>
            <w:szCs w:val="28"/>
          </w:rPr>
          <m:t>0.862</m:t>
        </m:r>
      </m:oMath>
      <w:r w:rsidRPr="00BB66A0">
        <w:rPr>
          <w:rFonts w:ascii="Simplified Arabic" w:hAnsi="Simplified Arabic" w:cs="Simplified Arabic"/>
          <w:sz w:val="28"/>
          <w:szCs w:val="28"/>
        </w:rPr>
        <w:t>).</w:t>
      </w:r>
    </w:p>
    <w:p w14:paraId="0D1EC768" w14:textId="1A146D4D" w:rsidR="00BB66A0" w:rsidRPr="00BB66A0" w:rsidRDefault="00BB66A0">
      <w:pPr>
        <w:numPr>
          <w:ilvl w:val="0"/>
          <w:numId w:val="23"/>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(2):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يتسبب استخدام الهاتف ليلاً في السهر وقلة ساعات النوم المتواصل</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جاءت ثانياً بمعامل ارتباط بلغ</w:t>
      </w:r>
      <w:r w:rsidRPr="00BB66A0">
        <w:rPr>
          <w:rFonts w:ascii="Simplified Arabic" w:hAnsi="Simplified Arabic" w:cs="Simplified Arabic"/>
          <w:sz w:val="28"/>
          <w:szCs w:val="28"/>
        </w:rPr>
        <w:t xml:space="preserve"> (</w:t>
      </w:r>
      <m:oMath>
        <m:r>
          <w:rPr>
            <w:rFonts w:ascii="Cambria Math" w:hAnsi="Cambria Math" w:cs="Simplified Arabic"/>
            <w:sz w:val="28"/>
            <w:szCs w:val="28"/>
          </w:rPr>
          <m:t>0.841</m:t>
        </m:r>
      </m:oMath>
      <w:r w:rsidRPr="00BB66A0">
        <w:rPr>
          <w:rFonts w:ascii="Simplified Arabic" w:hAnsi="Simplified Arabic" w:cs="Simplified Arabic"/>
          <w:sz w:val="28"/>
          <w:szCs w:val="28"/>
        </w:rPr>
        <w:t>).</w:t>
      </w:r>
    </w:p>
    <w:p w14:paraId="70D4887E" w14:textId="0493A9FD" w:rsidR="00BB66A0" w:rsidRPr="00BB66A0" w:rsidRDefault="00BB66A0">
      <w:pPr>
        <w:numPr>
          <w:ilvl w:val="0"/>
          <w:numId w:val="23"/>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(4):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يقلل الاستخدام المكثف من وقت المراجعة والتحضير للاختبارات</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سجلت معامل ارتباط قدره</w:t>
      </w:r>
      <w:r w:rsidRPr="00BB66A0">
        <w:rPr>
          <w:rFonts w:ascii="Simplified Arabic" w:hAnsi="Simplified Arabic" w:cs="Simplified Arabic"/>
          <w:sz w:val="28"/>
          <w:szCs w:val="28"/>
        </w:rPr>
        <w:t xml:space="preserve"> (</w:t>
      </w:r>
      <m:oMath>
        <m:r>
          <w:rPr>
            <w:rFonts w:ascii="Cambria Math" w:hAnsi="Cambria Math" w:cs="Simplified Arabic"/>
            <w:sz w:val="28"/>
            <w:szCs w:val="28"/>
          </w:rPr>
          <m:t>0.839</m:t>
        </m:r>
      </m:oMath>
      <w:r w:rsidRPr="00BB66A0">
        <w:rPr>
          <w:rFonts w:ascii="Simplified Arabic" w:hAnsi="Simplified Arabic" w:cs="Simplified Arabic"/>
          <w:sz w:val="28"/>
          <w:szCs w:val="28"/>
        </w:rPr>
        <w:t>).</w:t>
      </w:r>
    </w:p>
    <w:p w14:paraId="24852DF4" w14:textId="19D6EDAF" w:rsidR="00BB66A0" w:rsidRPr="00BB66A0" w:rsidRDefault="00BB66A0">
      <w:pPr>
        <w:numPr>
          <w:ilvl w:val="0"/>
          <w:numId w:val="23"/>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(3):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أشعر بتشتت الذهن أثناء قراءة المناهج الدراسية بسبب الإشعارات</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حققت معامل ارتباط بـ</w:t>
      </w:r>
      <w:r w:rsidRPr="00BB66A0">
        <w:rPr>
          <w:rFonts w:ascii="Simplified Arabic" w:hAnsi="Simplified Arabic" w:cs="Simplified Arabic"/>
          <w:sz w:val="28"/>
          <w:szCs w:val="28"/>
        </w:rPr>
        <w:t xml:space="preserve"> (</w:t>
      </w:r>
      <m:oMath>
        <m:r>
          <w:rPr>
            <w:rFonts w:ascii="Cambria Math" w:hAnsi="Cambria Math" w:cs="Simplified Arabic"/>
            <w:sz w:val="28"/>
            <w:szCs w:val="28"/>
          </w:rPr>
          <m:t>0.805</m:t>
        </m:r>
      </m:oMath>
      <w:r w:rsidRPr="00BB66A0">
        <w:rPr>
          <w:rFonts w:ascii="Simplified Arabic" w:hAnsi="Simplified Arabic" w:cs="Simplified Arabic"/>
          <w:sz w:val="28"/>
          <w:szCs w:val="28"/>
        </w:rPr>
        <w:t>).</w:t>
      </w:r>
    </w:p>
    <w:p w14:paraId="2440BDF0" w14:textId="4621B48E" w:rsidR="00BB66A0" w:rsidRPr="00BB66A0" w:rsidRDefault="00BB66A0">
      <w:pPr>
        <w:numPr>
          <w:ilvl w:val="0"/>
          <w:numId w:val="23"/>
        </w:numPr>
        <w:bidi/>
        <w:spacing w:line="276" w:lineRule="auto"/>
        <w:jc w:val="both"/>
        <w:rPr>
          <w:rFonts w:ascii="Simplified Arabic" w:hAnsi="Simplified Arabic" w:cs="Simplified Arabic"/>
          <w:sz w:val="28"/>
          <w:szCs w:val="28"/>
        </w:rPr>
      </w:pPr>
      <w:r w:rsidRPr="00BB66A0">
        <w:rPr>
          <w:rFonts w:ascii="Simplified Arabic" w:hAnsi="Simplified Arabic" w:cs="Simplified Arabic"/>
          <w:sz w:val="28"/>
          <w:szCs w:val="28"/>
          <w:rtl/>
        </w:rPr>
        <w:t>العبارة رقم</w:t>
      </w:r>
      <w:r w:rsidRPr="00BB66A0">
        <w:rPr>
          <w:rFonts w:ascii="Simplified Arabic" w:hAnsi="Simplified Arabic" w:cs="Simplified Arabic"/>
          <w:sz w:val="28"/>
          <w:szCs w:val="28"/>
        </w:rPr>
        <w:t xml:space="preserve"> (5): </w:t>
      </w:r>
      <w:r w:rsidRPr="00BB66A0">
        <w:rPr>
          <w:rFonts w:ascii="Simplified Arabic" w:hAnsi="Simplified Arabic" w:cs="Simplified Arabic"/>
          <w:i/>
          <w:iCs/>
          <w:sz w:val="28"/>
          <w:szCs w:val="28"/>
        </w:rPr>
        <w:t>"</w:t>
      </w:r>
      <w:r w:rsidRPr="00BB66A0">
        <w:rPr>
          <w:rFonts w:ascii="Simplified Arabic" w:hAnsi="Simplified Arabic" w:cs="Simplified Arabic"/>
          <w:i/>
          <w:iCs/>
          <w:sz w:val="28"/>
          <w:szCs w:val="28"/>
          <w:rtl/>
        </w:rPr>
        <w:t>يسبب الإجهاد البصري والبدني الناتج عن الشاشات ضعف الإنتاجية</w:t>
      </w:r>
      <w:r w:rsidRPr="00BB66A0">
        <w:rPr>
          <w:rFonts w:ascii="Simplified Arabic" w:hAnsi="Simplified Arabic" w:cs="Simplified Arabic"/>
          <w:i/>
          <w:iCs/>
          <w:sz w:val="28"/>
          <w:szCs w:val="28"/>
        </w:rPr>
        <w:t>"</w:t>
      </w:r>
      <w:r w:rsidRPr="00BB66A0">
        <w:rPr>
          <w:rFonts w:ascii="Simplified Arabic" w:hAnsi="Simplified Arabic" w:cs="Simplified Arabic"/>
          <w:sz w:val="28"/>
          <w:szCs w:val="28"/>
        </w:rPr>
        <w:t xml:space="preserve"> </w:t>
      </w:r>
      <w:r w:rsidRPr="00BB66A0">
        <w:rPr>
          <w:rFonts w:ascii="Simplified Arabic" w:hAnsi="Simplified Arabic" w:cs="Simplified Arabic"/>
          <w:sz w:val="28"/>
          <w:szCs w:val="28"/>
          <w:rtl/>
        </w:rPr>
        <w:t>سجلت معامل ارتباط قدره</w:t>
      </w:r>
      <w:r w:rsidRPr="00BB66A0">
        <w:rPr>
          <w:rFonts w:ascii="Simplified Arabic" w:hAnsi="Simplified Arabic" w:cs="Simplified Arabic"/>
          <w:sz w:val="28"/>
          <w:szCs w:val="28"/>
        </w:rPr>
        <w:t xml:space="preserve"> (</w:t>
      </w:r>
      <m:oMath>
        <m:r>
          <w:rPr>
            <w:rFonts w:ascii="Cambria Math" w:hAnsi="Cambria Math" w:cs="Simplified Arabic"/>
            <w:sz w:val="28"/>
            <w:szCs w:val="28"/>
          </w:rPr>
          <m:t>0.778</m:t>
        </m:r>
      </m:oMath>
      <w:r w:rsidRPr="00BB66A0">
        <w:rPr>
          <w:rFonts w:ascii="Simplified Arabic" w:hAnsi="Simplified Arabic" w:cs="Simplified Arabic"/>
          <w:sz w:val="28"/>
          <w:szCs w:val="28"/>
        </w:rPr>
        <w:t>).</w:t>
      </w:r>
    </w:p>
    <w:p w14:paraId="71B86FFD" w14:textId="16189649" w:rsidR="00264135" w:rsidRPr="00BB66A0" w:rsidRDefault="00BB66A0" w:rsidP="00D21146">
      <w:pPr>
        <w:bidi/>
        <w:spacing w:line="276" w:lineRule="auto"/>
        <w:jc w:val="both"/>
        <w:rPr>
          <w:rFonts w:ascii="Simplified Arabic" w:hAnsi="Simplified Arabic" w:cs="Simplified Arabic"/>
          <w:sz w:val="28"/>
          <w:szCs w:val="28"/>
          <w:rtl/>
        </w:rPr>
      </w:pPr>
      <w:r w:rsidRPr="00BB66A0">
        <w:rPr>
          <w:rFonts w:ascii="Simplified Arabic" w:hAnsi="Simplified Arabic" w:cs="Simplified Arabic"/>
          <w:sz w:val="28"/>
          <w:szCs w:val="28"/>
          <w:rtl/>
        </w:rPr>
        <w:t>وبصورة عامة، تعكس هذه النتائج التماسك البنائي العالي لمفردات هذا المحور وتجانسها التام، مما يعزز الصدق الداخلي للأداة ويؤكد قدرتها العالية على قياس الآثار السلبية والسلوكية بدقة، وبالتالي جاهزيتها للتطبيق والاعتماد على نتائجها في التحليل الإحصائي واختبار الفروض</w:t>
      </w:r>
      <w:r w:rsidRPr="00BB66A0">
        <w:rPr>
          <w:rFonts w:ascii="Simplified Arabic" w:hAnsi="Simplified Arabic" w:cs="Simplified Arabic"/>
          <w:sz w:val="28"/>
          <w:szCs w:val="28"/>
        </w:rPr>
        <w:t>.</w:t>
      </w:r>
    </w:p>
    <w:p w14:paraId="4BAD3385" w14:textId="77777777" w:rsidR="00264135" w:rsidRDefault="00264135" w:rsidP="00D21146">
      <w:pPr>
        <w:bidi/>
        <w:spacing w:line="276" w:lineRule="auto"/>
        <w:jc w:val="both"/>
        <w:rPr>
          <w:rFonts w:ascii="Simplified Arabic" w:hAnsi="Simplified Arabic" w:cs="Simplified Arabic"/>
          <w:b/>
          <w:bCs/>
          <w:sz w:val="28"/>
          <w:szCs w:val="28"/>
          <w:rtl/>
        </w:rPr>
      </w:pPr>
      <w:r w:rsidRPr="00DF4363">
        <w:rPr>
          <w:rFonts w:ascii="Simplified Arabic" w:hAnsi="Simplified Arabic" w:cs="Simplified Arabic"/>
          <w:b/>
          <w:bCs/>
          <w:sz w:val="28"/>
          <w:szCs w:val="28"/>
          <w:rtl/>
        </w:rPr>
        <w:t>جدول (</w:t>
      </w:r>
      <w:r>
        <w:rPr>
          <w:rFonts w:ascii="Simplified Arabic" w:hAnsi="Simplified Arabic" w:cs="Simplified Arabic" w:hint="cs"/>
          <w:b/>
          <w:bCs/>
          <w:sz w:val="28"/>
          <w:szCs w:val="28"/>
          <w:rtl/>
        </w:rPr>
        <w:t>4</w:t>
      </w:r>
      <w:r w:rsidRPr="00DF4363">
        <w:rPr>
          <w:rFonts w:ascii="Simplified Arabic" w:hAnsi="Simplified Arabic" w:cs="Simplified Arabic"/>
          <w:b/>
          <w:bCs/>
          <w:sz w:val="28"/>
          <w:szCs w:val="28"/>
          <w:rtl/>
        </w:rPr>
        <w:t xml:space="preserve">): نتائج الصدق الداخلي لمحور </w:t>
      </w:r>
      <w:r w:rsidRPr="00840F5C">
        <w:rPr>
          <w:rFonts w:ascii="Simplified Arabic" w:hAnsi="Simplified Arabic" w:cs="Simplified Arabic"/>
          <w:b/>
          <w:bCs/>
          <w:sz w:val="28"/>
          <w:szCs w:val="28"/>
          <w:rtl/>
        </w:rPr>
        <w:t>التحصيل الدراسي والأداء الأكاديمي</w:t>
      </w:r>
      <w:r w:rsidRPr="00840F5C">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840F5C">
        <w:rPr>
          <w:rFonts w:ascii="Simplified Arabic" w:hAnsi="Simplified Arabic" w:cs="Simplified Arabic"/>
          <w:b/>
          <w:bCs/>
          <w:sz w:val="28"/>
          <w:szCs w:val="28"/>
        </w:rPr>
        <w:t>(</w:t>
      </w:r>
      <m:oMath>
        <m:r>
          <m:rPr>
            <m:sty m:val="bi"/>
          </m:rPr>
          <w:rPr>
            <w:rFonts w:ascii="Cambria Math" w:hAnsi="Cambria Math" w:cs="Simplified Arabic"/>
            <w:sz w:val="28"/>
            <w:szCs w:val="28"/>
          </w:rPr>
          <m:t>N=220</m:t>
        </m:r>
      </m:oMath>
      <w:r w:rsidRPr="00840F5C">
        <w:rPr>
          <w:rFonts w:ascii="Simplified Arabic" w:hAnsi="Simplified Arabic" w:cs="Simplified Arabic"/>
          <w:b/>
          <w:bCs/>
          <w:sz w:val="28"/>
          <w:szCs w:val="28"/>
        </w:rPr>
        <w:t>)</w:t>
      </w:r>
    </w:p>
    <w:tbl>
      <w:tblPr>
        <w:tblStyle w:val="TableGrid"/>
        <w:bidiVisual/>
        <w:tblW w:w="0" w:type="auto"/>
        <w:tblLook w:val="04A0" w:firstRow="1" w:lastRow="0" w:firstColumn="1" w:lastColumn="0" w:noHBand="0" w:noVBand="1"/>
      </w:tblPr>
      <w:tblGrid>
        <w:gridCol w:w="364"/>
        <w:gridCol w:w="4217"/>
        <w:gridCol w:w="2177"/>
        <w:gridCol w:w="1181"/>
        <w:gridCol w:w="691"/>
      </w:tblGrid>
      <w:tr w:rsidR="00264135" w:rsidRPr="00565AF8" w14:paraId="6B7CBF36" w14:textId="77777777" w:rsidTr="0038459C">
        <w:tc>
          <w:tcPr>
            <w:tcW w:w="0" w:type="auto"/>
            <w:vAlign w:val="center"/>
          </w:tcPr>
          <w:p w14:paraId="4E9E63D6"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w:t>
            </w:r>
          </w:p>
        </w:tc>
        <w:tc>
          <w:tcPr>
            <w:tcW w:w="0" w:type="auto"/>
            <w:vAlign w:val="center"/>
          </w:tcPr>
          <w:p w14:paraId="2D68DF83"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العبارات</w:t>
            </w:r>
          </w:p>
        </w:tc>
        <w:tc>
          <w:tcPr>
            <w:tcW w:w="0" w:type="auto"/>
            <w:vAlign w:val="center"/>
          </w:tcPr>
          <w:p w14:paraId="2B53651B"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b/>
                <w:bCs/>
                <w:sz w:val="28"/>
                <w:szCs w:val="28"/>
                <w:rtl/>
              </w:rPr>
              <w:t>معامل الارتباط</w:t>
            </w:r>
            <w:r w:rsidRPr="00565AF8">
              <w:rPr>
                <w:rFonts w:ascii="Simplified Arabic" w:hAnsi="Simplified Arabic" w:cs="Simplified Arabic"/>
                <w:b/>
                <w:bCs/>
                <w:sz w:val="28"/>
                <w:szCs w:val="28"/>
              </w:rPr>
              <w:t xml:space="preserve"> (Pearson)</w:t>
            </w:r>
          </w:p>
        </w:tc>
        <w:tc>
          <w:tcPr>
            <w:tcW w:w="0" w:type="auto"/>
            <w:vAlign w:val="center"/>
          </w:tcPr>
          <w:p w14:paraId="395A7F58"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معامل الدلالة</w:t>
            </w:r>
          </w:p>
        </w:tc>
        <w:tc>
          <w:tcPr>
            <w:tcW w:w="0" w:type="auto"/>
            <w:vAlign w:val="center"/>
          </w:tcPr>
          <w:p w14:paraId="5FD43832" w14:textId="77777777" w:rsidR="00264135" w:rsidRPr="00565AF8" w:rsidRDefault="00264135" w:rsidP="00D21146">
            <w:pPr>
              <w:bidi/>
              <w:spacing w:line="276" w:lineRule="auto"/>
              <w:jc w:val="center"/>
              <w:rPr>
                <w:rFonts w:ascii="Simplified Arabic" w:hAnsi="Simplified Arabic" w:cs="Simplified Arabic"/>
                <w:b/>
                <w:bCs/>
                <w:sz w:val="28"/>
                <w:szCs w:val="28"/>
                <w:rtl/>
              </w:rPr>
            </w:pPr>
            <w:r w:rsidRPr="00565AF8">
              <w:rPr>
                <w:rFonts w:ascii="Simplified Arabic" w:hAnsi="Simplified Arabic" w:cs="Simplified Arabic" w:hint="cs"/>
                <w:b/>
                <w:bCs/>
                <w:sz w:val="28"/>
                <w:szCs w:val="28"/>
                <w:rtl/>
              </w:rPr>
              <w:t>الحكم</w:t>
            </w:r>
          </w:p>
        </w:tc>
      </w:tr>
      <w:tr w:rsidR="00264135" w:rsidRPr="00565AF8" w14:paraId="569B3F11" w14:textId="77777777" w:rsidTr="0038459C">
        <w:tc>
          <w:tcPr>
            <w:tcW w:w="0" w:type="auto"/>
            <w:vAlign w:val="center"/>
          </w:tcPr>
          <w:p w14:paraId="2BC06DC9"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1</w:t>
            </w:r>
          </w:p>
        </w:tc>
        <w:tc>
          <w:tcPr>
            <w:tcW w:w="0" w:type="auto"/>
            <w:vAlign w:val="center"/>
          </w:tcPr>
          <w:p w14:paraId="1040728B" w14:textId="77777777" w:rsidR="00264135" w:rsidRPr="00565AF8" w:rsidRDefault="00264135" w:rsidP="00D21146">
            <w:pPr>
              <w:bidi/>
              <w:spacing w:line="276" w:lineRule="auto"/>
              <w:jc w:val="both"/>
              <w:rPr>
                <w:rFonts w:ascii="Simplified Arabic" w:hAnsi="Simplified Arabic" w:cs="Simplified Arabic"/>
                <w:sz w:val="28"/>
                <w:szCs w:val="28"/>
              </w:rPr>
            </w:pPr>
            <w:r w:rsidRPr="00840F5C">
              <w:rPr>
                <w:rFonts w:ascii="Simplified Arabic" w:hAnsi="Simplified Arabic" w:cs="Simplified Arabic"/>
                <w:sz w:val="28"/>
                <w:szCs w:val="28"/>
                <w:rtl/>
              </w:rPr>
              <w:t>أشعر أن استغراقي في شبكات التواصل يؤثر سلباً على معدلي التراكمي</w:t>
            </w:r>
            <w:r w:rsidRPr="00840F5C">
              <w:rPr>
                <w:rFonts w:ascii="Simplified Arabic" w:hAnsi="Simplified Arabic" w:cs="Simplified Arabic"/>
                <w:sz w:val="28"/>
                <w:szCs w:val="28"/>
              </w:rPr>
              <w:t>.</w:t>
            </w:r>
          </w:p>
        </w:tc>
        <w:tc>
          <w:tcPr>
            <w:tcW w:w="0" w:type="auto"/>
            <w:vAlign w:val="center"/>
          </w:tcPr>
          <w:p w14:paraId="1376ECA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840F5C">
              <w:rPr>
                <w:rFonts w:ascii="Simplified Arabic" w:hAnsi="Simplified Arabic" w:cs="Simplified Arabic"/>
                <w:sz w:val="28"/>
                <w:szCs w:val="28"/>
              </w:rPr>
              <w:t>0.812</w:t>
            </w:r>
          </w:p>
        </w:tc>
        <w:tc>
          <w:tcPr>
            <w:tcW w:w="0" w:type="auto"/>
            <w:vAlign w:val="center"/>
          </w:tcPr>
          <w:p w14:paraId="5461984F"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3F1D0024"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2E5B9D81" w14:textId="77777777" w:rsidTr="0038459C">
        <w:tc>
          <w:tcPr>
            <w:tcW w:w="0" w:type="auto"/>
            <w:vAlign w:val="center"/>
          </w:tcPr>
          <w:p w14:paraId="1CCF4EC9"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2</w:t>
            </w:r>
          </w:p>
        </w:tc>
        <w:tc>
          <w:tcPr>
            <w:tcW w:w="0" w:type="auto"/>
            <w:vAlign w:val="center"/>
          </w:tcPr>
          <w:p w14:paraId="580E462A" w14:textId="77777777" w:rsidR="00264135" w:rsidRPr="00565AF8" w:rsidRDefault="00264135" w:rsidP="00D21146">
            <w:pPr>
              <w:bidi/>
              <w:spacing w:line="276" w:lineRule="auto"/>
              <w:jc w:val="both"/>
              <w:rPr>
                <w:rFonts w:ascii="Simplified Arabic" w:hAnsi="Simplified Arabic" w:cs="Simplified Arabic"/>
                <w:sz w:val="28"/>
                <w:szCs w:val="28"/>
                <w:rtl/>
              </w:rPr>
            </w:pPr>
            <w:r w:rsidRPr="00840F5C">
              <w:rPr>
                <w:rFonts w:ascii="Simplified Arabic" w:hAnsi="Simplified Arabic" w:cs="Simplified Arabic"/>
                <w:sz w:val="28"/>
                <w:szCs w:val="28"/>
                <w:rtl/>
              </w:rPr>
              <w:t>تساعدني التكنولوجيا الرقمية في رفع مستوى جودة تكاليفي الدراسية</w:t>
            </w:r>
            <w:r w:rsidRPr="00840F5C">
              <w:rPr>
                <w:rFonts w:ascii="Simplified Arabic" w:hAnsi="Simplified Arabic" w:cs="Simplified Arabic"/>
                <w:sz w:val="28"/>
                <w:szCs w:val="28"/>
              </w:rPr>
              <w:t>.</w:t>
            </w:r>
          </w:p>
        </w:tc>
        <w:tc>
          <w:tcPr>
            <w:tcW w:w="0" w:type="auto"/>
            <w:vAlign w:val="center"/>
          </w:tcPr>
          <w:p w14:paraId="36A6AE99"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840F5C">
              <w:rPr>
                <w:rFonts w:ascii="Simplified Arabic" w:hAnsi="Simplified Arabic" w:cs="Simplified Arabic"/>
                <w:sz w:val="28"/>
                <w:szCs w:val="28"/>
              </w:rPr>
              <w:t>0.654</w:t>
            </w:r>
          </w:p>
        </w:tc>
        <w:tc>
          <w:tcPr>
            <w:tcW w:w="0" w:type="auto"/>
            <w:vAlign w:val="center"/>
          </w:tcPr>
          <w:p w14:paraId="3384E84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0CD04E61"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62B8225B" w14:textId="77777777" w:rsidTr="0038459C">
        <w:tc>
          <w:tcPr>
            <w:tcW w:w="0" w:type="auto"/>
            <w:vAlign w:val="center"/>
          </w:tcPr>
          <w:p w14:paraId="0BB6358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3</w:t>
            </w:r>
          </w:p>
        </w:tc>
        <w:tc>
          <w:tcPr>
            <w:tcW w:w="0" w:type="auto"/>
            <w:vAlign w:val="center"/>
          </w:tcPr>
          <w:p w14:paraId="683069D0" w14:textId="77777777" w:rsidR="00264135" w:rsidRPr="00565AF8" w:rsidRDefault="00264135" w:rsidP="00D21146">
            <w:pPr>
              <w:bidi/>
              <w:spacing w:line="276" w:lineRule="auto"/>
              <w:jc w:val="both"/>
              <w:rPr>
                <w:rFonts w:ascii="Simplified Arabic" w:hAnsi="Simplified Arabic" w:cs="Simplified Arabic"/>
                <w:sz w:val="28"/>
                <w:szCs w:val="28"/>
                <w:rtl/>
              </w:rPr>
            </w:pPr>
            <w:r w:rsidRPr="006943A8">
              <w:rPr>
                <w:rFonts w:ascii="Simplified Arabic" w:hAnsi="Simplified Arabic" w:cs="Simplified Arabic"/>
                <w:sz w:val="28"/>
                <w:szCs w:val="28"/>
                <w:rtl/>
              </w:rPr>
              <w:t>ينخفض درجاتي في الاختبارات التي تسبقها فترات تصفح طويلة</w:t>
            </w:r>
            <w:r w:rsidRPr="006943A8">
              <w:rPr>
                <w:rFonts w:ascii="Simplified Arabic" w:hAnsi="Simplified Arabic" w:cs="Simplified Arabic"/>
                <w:sz w:val="28"/>
                <w:szCs w:val="28"/>
              </w:rPr>
              <w:t>.</w:t>
            </w:r>
          </w:p>
        </w:tc>
        <w:tc>
          <w:tcPr>
            <w:tcW w:w="0" w:type="auto"/>
            <w:vAlign w:val="center"/>
          </w:tcPr>
          <w:p w14:paraId="24582E6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6943A8">
              <w:rPr>
                <w:rFonts w:ascii="Simplified Arabic" w:hAnsi="Simplified Arabic" w:cs="Simplified Arabic"/>
                <w:sz w:val="28"/>
                <w:szCs w:val="28"/>
              </w:rPr>
              <w:t>0.840</w:t>
            </w:r>
          </w:p>
        </w:tc>
        <w:tc>
          <w:tcPr>
            <w:tcW w:w="0" w:type="auto"/>
            <w:vAlign w:val="center"/>
          </w:tcPr>
          <w:p w14:paraId="65F7DC3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70C8CEF3"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09ECC913" w14:textId="77777777" w:rsidTr="0038459C">
        <w:tc>
          <w:tcPr>
            <w:tcW w:w="0" w:type="auto"/>
            <w:vAlign w:val="center"/>
          </w:tcPr>
          <w:p w14:paraId="4D0AF46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lastRenderedPageBreak/>
              <w:t>4</w:t>
            </w:r>
          </w:p>
        </w:tc>
        <w:tc>
          <w:tcPr>
            <w:tcW w:w="0" w:type="auto"/>
            <w:vAlign w:val="center"/>
          </w:tcPr>
          <w:p w14:paraId="384F9446" w14:textId="77777777" w:rsidR="00264135" w:rsidRPr="00565AF8" w:rsidRDefault="00264135" w:rsidP="00D21146">
            <w:pPr>
              <w:bidi/>
              <w:spacing w:line="276" w:lineRule="auto"/>
              <w:jc w:val="both"/>
              <w:rPr>
                <w:rFonts w:ascii="Simplified Arabic" w:hAnsi="Simplified Arabic" w:cs="Simplified Arabic"/>
                <w:sz w:val="28"/>
                <w:szCs w:val="28"/>
                <w:rtl/>
              </w:rPr>
            </w:pPr>
            <w:r w:rsidRPr="0006366F">
              <w:rPr>
                <w:rFonts w:ascii="Simplified Arabic" w:hAnsi="Simplified Arabic" w:cs="Simplified Arabic"/>
                <w:sz w:val="28"/>
                <w:szCs w:val="28"/>
                <w:rtl/>
              </w:rPr>
              <w:t>أستطيع التوفيق التام بين استخدام الشبكات وتحقيق معدل مرتفع</w:t>
            </w:r>
            <w:r w:rsidRPr="0006366F">
              <w:rPr>
                <w:rFonts w:ascii="Simplified Arabic" w:hAnsi="Simplified Arabic" w:cs="Simplified Arabic"/>
                <w:sz w:val="28"/>
                <w:szCs w:val="28"/>
              </w:rPr>
              <w:t>.</w:t>
            </w:r>
          </w:p>
        </w:tc>
        <w:tc>
          <w:tcPr>
            <w:tcW w:w="0" w:type="auto"/>
            <w:vAlign w:val="center"/>
          </w:tcPr>
          <w:p w14:paraId="5FF80E61"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6366F">
              <w:rPr>
                <w:rFonts w:ascii="Simplified Arabic" w:hAnsi="Simplified Arabic" w:cs="Simplified Arabic"/>
                <w:sz w:val="28"/>
                <w:szCs w:val="28"/>
              </w:rPr>
              <w:t>0.689</w:t>
            </w:r>
          </w:p>
        </w:tc>
        <w:tc>
          <w:tcPr>
            <w:tcW w:w="0" w:type="auto"/>
            <w:vAlign w:val="center"/>
          </w:tcPr>
          <w:p w14:paraId="4A4C8DFB"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75EFC1DA"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r w:rsidR="00264135" w:rsidRPr="00565AF8" w14:paraId="3F7E3B99" w14:textId="77777777" w:rsidTr="0038459C">
        <w:tc>
          <w:tcPr>
            <w:tcW w:w="0" w:type="auto"/>
            <w:vAlign w:val="center"/>
          </w:tcPr>
          <w:p w14:paraId="5BEAA190"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tl/>
              </w:rPr>
              <w:t>5</w:t>
            </w:r>
          </w:p>
        </w:tc>
        <w:tc>
          <w:tcPr>
            <w:tcW w:w="0" w:type="auto"/>
            <w:vAlign w:val="center"/>
          </w:tcPr>
          <w:p w14:paraId="5344EBFA" w14:textId="77777777" w:rsidR="00264135" w:rsidRPr="00565AF8" w:rsidRDefault="00264135" w:rsidP="00D21146">
            <w:pPr>
              <w:bidi/>
              <w:spacing w:line="276" w:lineRule="auto"/>
              <w:jc w:val="both"/>
              <w:rPr>
                <w:rFonts w:ascii="Simplified Arabic" w:hAnsi="Simplified Arabic" w:cs="Simplified Arabic"/>
                <w:sz w:val="28"/>
                <w:szCs w:val="28"/>
                <w:rtl/>
              </w:rPr>
            </w:pPr>
            <w:r w:rsidRPr="0006366F">
              <w:rPr>
                <w:rFonts w:ascii="Simplified Arabic" w:hAnsi="Simplified Arabic" w:cs="Simplified Arabic"/>
                <w:sz w:val="28"/>
                <w:szCs w:val="28"/>
                <w:rtl/>
              </w:rPr>
              <w:t>أثر الانشغال الرقمي بوضوح على قدرتي على الاستيعاب داخل القاعة</w:t>
            </w:r>
            <w:r w:rsidRPr="0006366F">
              <w:rPr>
                <w:rFonts w:ascii="Simplified Arabic" w:hAnsi="Simplified Arabic" w:cs="Simplified Arabic"/>
                <w:sz w:val="28"/>
                <w:szCs w:val="28"/>
              </w:rPr>
              <w:t>.</w:t>
            </w:r>
          </w:p>
        </w:tc>
        <w:tc>
          <w:tcPr>
            <w:tcW w:w="0" w:type="auto"/>
            <w:vAlign w:val="center"/>
          </w:tcPr>
          <w:p w14:paraId="161DA76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06366F">
              <w:rPr>
                <w:rFonts w:ascii="Simplified Arabic" w:hAnsi="Simplified Arabic" w:cs="Simplified Arabic"/>
                <w:sz w:val="28"/>
                <w:szCs w:val="28"/>
              </w:rPr>
              <w:t>0.791</w:t>
            </w:r>
          </w:p>
        </w:tc>
        <w:tc>
          <w:tcPr>
            <w:tcW w:w="0" w:type="auto"/>
            <w:vAlign w:val="center"/>
          </w:tcPr>
          <w:p w14:paraId="0AAC864C"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sz w:val="28"/>
                <w:szCs w:val="28"/>
              </w:rPr>
              <w:t>0.000</w:t>
            </w:r>
          </w:p>
        </w:tc>
        <w:tc>
          <w:tcPr>
            <w:tcW w:w="0" w:type="auto"/>
            <w:vAlign w:val="center"/>
          </w:tcPr>
          <w:p w14:paraId="17A8BD98" w14:textId="77777777" w:rsidR="00264135" w:rsidRPr="00565AF8" w:rsidRDefault="00264135" w:rsidP="00D21146">
            <w:pPr>
              <w:bidi/>
              <w:spacing w:line="276" w:lineRule="auto"/>
              <w:jc w:val="center"/>
              <w:rPr>
                <w:rFonts w:ascii="Simplified Arabic" w:hAnsi="Simplified Arabic" w:cs="Simplified Arabic"/>
                <w:sz w:val="28"/>
                <w:szCs w:val="28"/>
                <w:rtl/>
              </w:rPr>
            </w:pPr>
            <w:r w:rsidRPr="00565AF8">
              <w:rPr>
                <w:rFonts w:ascii="Simplified Arabic" w:hAnsi="Simplified Arabic" w:cs="Simplified Arabic" w:hint="cs"/>
                <w:sz w:val="28"/>
                <w:szCs w:val="28"/>
                <w:rtl/>
              </w:rPr>
              <w:t>دال</w:t>
            </w:r>
          </w:p>
        </w:tc>
      </w:tr>
    </w:tbl>
    <w:p w14:paraId="3DC620A8" w14:textId="5B40A058" w:rsidR="00674EF0" w:rsidRPr="00674EF0" w:rsidRDefault="00674EF0" w:rsidP="00D21146">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w:t>
      </w:r>
      <w:r w:rsidRPr="00674EF0">
        <w:rPr>
          <w:rFonts w:ascii="Simplified Arabic" w:hAnsi="Simplified Arabic" w:cs="Simplified Arabic"/>
          <w:sz w:val="28"/>
          <w:szCs w:val="28"/>
          <w:rtl/>
        </w:rPr>
        <w:t>شير نتائج الجدول السابق الخاصة باختبار الصدق الداخلي (الاتساق الداخلي) لفقرات محور "التحصيل الدراسي والأداء الأكاديمي الذاتي" إلى وجود درجة مرتفعة وقوية من الاتساق بين جميع عبارات المحور والدرجة الكلية له. فقد جاءت جميع معاملات ارتباط بيرسون</w:t>
      </w:r>
      <w:r w:rsidRPr="00674EF0">
        <w:rPr>
          <w:rFonts w:ascii="Simplified Arabic" w:hAnsi="Simplified Arabic" w:cs="Simplified Arabic"/>
          <w:sz w:val="28"/>
          <w:szCs w:val="28"/>
        </w:rPr>
        <w:t xml:space="preserve"> (Pearson) </w:t>
      </w:r>
      <w:r w:rsidRPr="00674EF0">
        <w:rPr>
          <w:rFonts w:ascii="Simplified Arabic" w:hAnsi="Simplified Arabic" w:cs="Simplified Arabic"/>
          <w:sz w:val="28"/>
          <w:szCs w:val="28"/>
          <w:rtl/>
        </w:rPr>
        <w:t>موجبة وقوية، حيث تراوحت قيمها بين</w:t>
      </w:r>
      <w:r w:rsidRPr="00674EF0">
        <w:rPr>
          <w:rFonts w:ascii="Simplified Arabic" w:hAnsi="Simplified Arabic" w:cs="Simplified Arabic"/>
          <w:sz w:val="28"/>
          <w:szCs w:val="28"/>
        </w:rPr>
        <w:t xml:space="preserve"> (</w:t>
      </w:r>
      <m:oMath>
        <m:r>
          <w:rPr>
            <w:rFonts w:ascii="Cambria Math" w:hAnsi="Cambria Math" w:cs="Simplified Arabic"/>
            <w:sz w:val="28"/>
            <w:szCs w:val="28"/>
          </w:rPr>
          <m:t>0.654</m:t>
        </m:r>
      </m:oMath>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و</w:t>
      </w:r>
      <w:r w:rsidRPr="00674EF0">
        <w:rPr>
          <w:rFonts w:ascii="Simplified Arabic" w:hAnsi="Simplified Arabic" w:cs="Simplified Arabic"/>
          <w:sz w:val="28"/>
          <w:szCs w:val="28"/>
        </w:rPr>
        <w:t>(</w:t>
      </w:r>
      <m:oMath>
        <m:r>
          <w:rPr>
            <w:rFonts w:ascii="Cambria Math" w:hAnsi="Cambria Math" w:cs="Simplified Arabic"/>
            <w:sz w:val="28"/>
            <w:szCs w:val="28"/>
          </w:rPr>
          <m:t>0.840</m:t>
        </m:r>
      </m:oMath>
      <w:r w:rsidRPr="00674EF0">
        <w:rPr>
          <w:rFonts w:ascii="Simplified Arabic" w:hAnsi="Simplified Arabic" w:cs="Simplified Arabic"/>
          <w:sz w:val="28"/>
          <w:szCs w:val="28"/>
        </w:rPr>
        <w:t>)</w:t>
      </w:r>
      <w:r w:rsidRPr="00674EF0">
        <w:rPr>
          <w:rFonts w:ascii="Simplified Arabic" w:hAnsi="Simplified Arabic" w:cs="Simplified Arabic"/>
          <w:sz w:val="28"/>
          <w:szCs w:val="28"/>
          <w:rtl/>
        </w:rPr>
        <w:t>، وهي قيم تتجاوز بكثير المعيار المنهجي المقبول إحصائياً</w:t>
      </w:r>
      <w:r w:rsidRPr="00674EF0">
        <w:rPr>
          <w:rFonts w:ascii="Simplified Arabic" w:hAnsi="Simplified Arabic" w:cs="Simplified Arabic"/>
          <w:sz w:val="28"/>
          <w:szCs w:val="28"/>
        </w:rPr>
        <w:t xml:space="preserve"> (</w:t>
      </w:r>
      <m:oMath>
        <m:r>
          <w:rPr>
            <w:rFonts w:ascii="Cambria Math" w:hAnsi="Cambria Math" w:cs="Simplified Arabic"/>
            <w:sz w:val="28"/>
            <w:szCs w:val="28"/>
          </w:rPr>
          <m:t>0.30</m:t>
        </m:r>
      </m:oMath>
      <w:r w:rsidRPr="00674EF0">
        <w:rPr>
          <w:rFonts w:ascii="Simplified Arabic" w:hAnsi="Simplified Arabic" w:cs="Simplified Arabic"/>
          <w:sz w:val="28"/>
          <w:szCs w:val="28"/>
        </w:rPr>
        <w:t>).</w:t>
      </w:r>
    </w:p>
    <w:p w14:paraId="74DF9CAD" w14:textId="57E7544E" w:rsidR="00674EF0" w:rsidRPr="00674EF0" w:rsidRDefault="00674EF0" w:rsidP="00D21146">
      <w:pPr>
        <w:bidi/>
        <w:spacing w:line="276" w:lineRule="auto"/>
        <w:jc w:val="both"/>
        <w:rPr>
          <w:rFonts w:ascii="Simplified Arabic" w:hAnsi="Simplified Arabic" w:cs="Simplified Arabic"/>
          <w:sz w:val="28"/>
          <w:szCs w:val="28"/>
        </w:rPr>
      </w:pPr>
      <w:r w:rsidRPr="00674EF0">
        <w:rPr>
          <w:rFonts w:ascii="Simplified Arabic" w:hAnsi="Simplified Arabic" w:cs="Simplified Arabic"/>
          <w:sz w:val="28"/>
          <w:szCs w:val="28"/>
          <w:rtl/>
        </w:rPr>
        <w:t>كما أظهرت النتائج أن جميع معاملات الارتباط دالة إحصائياً عند مستوى دلالة</w:t>
      </w:r>
      <w:r w:rsidRPr="00674EF0">
        <w:rPr>
          <w:rFonts w:ascii="Simplified Arabic" w:hAnsi="Simplified Arabic" w:cs="Simplified Arabic"/>
          <w:sz w:val="28"/>
          <w:szCs w:val="28"/>
        </w:rPr>
        <w:t xml:space="preserve"> (</w:t>
      </w:r>
      <m:oMath>
        <m:r>
          <w:rPr>
            <w:rFonts w:ascii="Cambria Math" w:hAnsi="Cambria Math" w:cs="Simplified Arabic"/>
            <w:sz w:val="28"/>
            <w:szCs w:val="28"/>
          </w:rPr>
          <m:t>0.000</m:t>
        </m:r>
      </m:oMath>
      <w:r w:rsidRPr="00674EF0">
        <w:rPr>
          <w:rFonts w:ascii="Simplified Arabic" w:hAnsi="Simplified Arabic" w:cs="Simplified Arabic"/>
          <w:sz w:val="28"/>
          <w:szCs w:val="28"/>
        </w:rPr>
        <w:t>)</w:t>
      </w:r>
      <w:r w:rsidRPr="00674EF0">
        <w:rPr>
          <w:rFonts w:ascii="Simplified Arabic" w:hAnsi="Simplified Arabic" w:cs="Simplified Arabic"/>
          <w:sz w:val="28"/>
          <w:szCs w:val="28"/>
          <w:rtl/>
        </w:rPr>
        <w:t>، وهو مستوى أقل من</w:t>
      </w:r>
      <w:r w:rsidRPr="00674EF0">
        <w:rPr>
          <w:rFonts w:ascii="Simplified Arabic" w:hAnsi="Simplified Arabic" w:cs="Simplified Arabic"/>
          <w:sz w:val="28"/>
          <w:szCs w:val="28"/>
        </w:rPr>
        <w:t xml:space="preserve"> (</w:t>
      </w:r>
      <m:oMath>
        <m:r>
          <w:rPr>
            <w:rFonts w:ascii="Cambria Math" w:hAnsi="Cambria Math" w:cs="Simplified Arabic"/>
            <w:sz w:val="28"/>
            <w:szCs w:val="28"/>
          </w:rPr>
          <m:t>0.01</m:t>
        </m:r>
      </m:oMath>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وهذا يتضمن وجود نسبة ثقة إحصائية تصل إلى 99% تُثبت أن هذه الارتباطات القوية حقيقية ومطردة وليست وليدة المصادفة، مما يؤكد ارتباط كل عبارة بوضوح بالمفهوم العام الذي صُممت لقياسه</w:t>
      </w:r>
      <w:r w:rsidRPr="00674EF0">
        <w:rPr>
          <w:rFonts w:ascii="Simplified Arabic" w:hAnsi="Simplified Arabic" w:cs="Simplified Arabic"/>
          <w:sz w:val="28"/>
          <w:szCs w:val="28"/>
        </w:rPr>
        <w:t>.</w:t>
      </w:r>
    </w:p>
    <w:p w14:paraId="418A9C46" w14:textId="35F837ED" w:rsidR="00674EF0" w:rsidRPr="00674EF0" w:rsidRDefault="00674EF0" w:rsidP="00D21146">
      <w:pPr>
        <w:bidi/>
        <w:spacing w:line="276" w:lineRule="auto"/>
        <w:jc w:val="both"/>
        <w:rPr>
          <w:rFonts w:ascii="Simplified Arabic" w:hAnsi="Simplified Arabic" w:cs="Simplified Arabic"/>
          <w:sz w:val="28"/>
          <w:szCs w:val="28"/>
        </w:rPr>
      </w:pPr>
      <w:r w:rsidRPr="00674EF0">
        <w:rPr>
          <w:rFonts w:ascii="Simplified Arabic" w:hAnsi="Simplified Arabic" w:cs="Simplified Arabic"/>
          <w:sz w:val="28"/>
          <w:szCs w:val="28"/>
          <w:rtl/>
        </w:rPr>
        <w:t>فقد سجلت العبارة رقم</w:t>
      </w:r>
      <w:r w:rsidRPr="00674EF0">
        <w:rPr>
          <w:rFonts w:ascii="Simplified Arabic" w:hAnsi="Simplified Arabic" w:cs="Simplified Arabic"/>
          <w:sz w:val="28"/>
          <w:szCs w:val="28"/>
        </w:rPr>
        <w:t xml:space="preserve"> (3) </w:t>
      </w:r>
      <w:r w:rsidRPr="00674EF0">
        <w:rPr>
          <w:rFonts w:ascii="Simplified Arabic" w:hAnsi="Simplified Arabic" w:cs="Simplified Arabic"/>
          <w:i/>
          <w:iCs/>
          <w:sz w:val="28"/>
          <w:szCs w:val="28"/>
        </w:rPr>
        <w:t>"</w:t>
      </w:r>
      <w:r w:rsidRPr="00674EF0">
        <w:rPr>
          <w:rFonts w:ascii="Simplified Arabic" w:hAnsi="Simplified Arabic" w:cs="Simplified Arabic"/>
          <w:i/>
          <w:iCs/>
          <w:sz w:val="28"/>
          <w:szCs w:val="28"/>
          <w:rtl/>
        </w:rPr>
        <w:t>ينخفض درجاتي في الاختبارات التي تسبقها فترات تصفح طويلة</w:t>
      </w:r>
      <w:r w:rsidRPr="00674EF0">
        <w:rPr>
          <w:rFonts w:ascii="Simplified Arabic" w:hAnsi="Simplified Arabic" w:cs="Simplified Arabic"/>
          <w:i/>
          <w:iCs/>
          <w:sz w:val="28"/>
          <w:szCs w:val="28"/>
        </w:rPr>
        <w:t>"</w:t>
      </w:r>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أعلى معامل ارتباط بـ</w:t>
      </w:r>
      <w:r w:rsidRPr="00674EF0">
        <w:rPr>
          <w:rFonts w:ascii="Simplified Arabic" w:hAnsi="Simplified Arabic" w:cs="Simplified Arabic"/>
          <w:sz w:val="28"/>
          <w:szCs w:val="28"/>
        </w:rPr>
        <w:t xml:space="preserve"> (</w:t>
      </w:r>
      <m:oMath>
        <m:r>
          <w:rPr>
            <w:rFonts w:ascii="Cambria Math" w:hAnsi="Cambria Math" w:cs="Simplified Arabic"/>
            <w:sz w:val="28"/>
            <w:szCs w:val="28"/>
          </w:rPr>
          <m:t>0.840</m:t>
        </m:r>
      </m:oMath>
      <w:r w:rsidRPr="00674EF0">
        <w:rPr>
          <w:rFonts w:ascii="Simplified Arabic" w:hAnsi="Simplified Arabic" w:cs="Simplified Arabic"/>
          <w:sz w:val="28"/>
          <w:szCs w:val="28"/>
        </w:rPr>
        <w:t>)</w:t>
      </w:r>
      <w:r w:rsidRPr="00674EF0">
        <w:rPr>
          <w:rFonts w:ascii="Simplified Arabic" w:hAnsi="Simplified Arabic" w:cs="Simplified Arabic"/>
          <w:sz w:val="28"/>
          <w:szCs w:val="28"/>
          <w:rtl/>
        </w:rPr>
        <w:t>، تليها العبارة رقم (1</w:t>
      </w:r>
      <w:r w:rsidRPr="00674EF0">
        <w:rPr>
          <w:rFonts w:ascii="Simplified Arabic" w:hAnsi="Simplified Arabic" w:cs="Simplified Arabic"/>
          <w:sz w:val="28"/>
          <w:szCs w:val="28"/>
        </w:rPr>
        <w:t xml:space="preserve">) </w:t>
      </w:r>
      <w:r w:rsidRPr="00674EF0">
        <w:rPr>
          <w:rFonts w:ascii="Simplified Arabic" w:hAnsi="Simplified Arabic" w:cs="Simplified Arabic"/>
          <w:i/>
          <w:iCs/>
          <w:sz w:val="28"/>
          <w:szCs w:val="28"/>
        </w:rPr>
        <w:t>"</w:t>
      </w:r>
      <w:r w:rsidRPr="00674EF0">
        <w:rPr>
          <w:rFonts w:ascii="Simplified Arabic" w:hAnsi="Simplified Arabic" w:cs="Simplified Arabic"/>
          <w:i/>
          <w:iCs/>
          <w:sz w:val="28"/>
          <w:szCs w:val="28"/>
          <w:rtl/>
        </w:rPr>
        <w:t>أشعر أن استغراقي في شبكات التواصل يؤثر سلباً على معدلي التراكمي</w:t>
      </w:r>
      <w:r w:rsidRPr="00674EF0">
        <w:rPr>
          <w:rFonts w:ascii="Simplified Arabic" w:hAnsi="Simplified Arabic" w:cs="Simplified Arabic"/>
          <w:i/>
          <w:iCs/>
          <w:sz w:val="28"/>
          <w:szCs w:val="28"/>
        </w:rPr>
        <w:t>"</w:t>
      </w:r>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بمعامل</w:t>
      </w:r>
      <w:r w:rsidRPr="00674EF0">
        <w:rPr>
          <w:rFonts w:ascii="Simplified Arabic" w:hAnsi="Simplified Arabic" w:cs="Simplified Arabic"/>
          <w:sz w:val="28"/>
          <w:szCs w:val="28"/>
        </w:rPr>
        <w:t xml:space="preserve"> (</w:t>
      </w:r>
      <m:oMath>
        <m:r>
          <w:rPr>
            <w:rFonts w:ascii="Cambria Math" w:hAnsi="Cambria Math" w:cs="Simplified Arabic"/>
            <w:sz w:val="28"/>
            <w:szCs w:val="28"/>
          </w:rPr>
          <m:t>0.812</m:t>
        </m:r>
      </m:oMath>
      <w:r w:rsidRPr="00674EF0">
        <w:rPr>
          <w:rFonts w:ascii="Simplified Arabic" w:hAnsi="Simplified Arabic" w:cs="Simplified Arabic"/>
          <w:sz w:val="28"/>
          <w:szCs w:val="28"/>
        </w:rPr>
        <w:t>)</w:t>
      </w:r>
      <w:r w:rsidRPr="00674EF0">
        <w:rPr>
          <w:rFonts w:ascii="Simplified Arabic" w:hAnsi="Simplified Arabic" w:cs="Simplified Arabic"/>
          <w:sz w:val="28"/>
          <w:szCs w:val="28"/>
          <w:rtl/>
        </w:rPr>
        <w:t>، ثم العبارة رقم (5) بمعامل</w:t>
      </w:r>
      <w:r w:rsidRPr="00674EF0">
        <w:rPr>
          <w:rFonts w:ascii="Simplified Arabic" w:hAnsi="Simplified Arabic" w:cs="Simplified Arabic"/>
          <w:sz w:val="28"/>
          <w:szCs w:val="28"/>
        </w:rPr>
        <w:t xml:space="preserve"> (</w:t>
      </w:r>
      <m:oMath>
        <m:r>
          <w:rPr>
            <w:rFonts w:ascii="Cambria Math" w:hAnsi="Cambria Math" w:cs="Simplified Arabic"/>
            <w:sz w:val="28"/>
            <w:szCs w:val="28"/>
          </w:rPr>
          <m:t>0.791</m:t>
        </m:r>
      </m:oMath>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وفي المقابل، جاءت العبارتان رقم (4) ورقم (2) بمعاملات ارتباط مرتفعة أيضاً بلغت</w:t>
      </w:r>
      <w:r w:rsidRPr="00674EF0">
        <w:rPr>
          <w:rFonts w:ascii="Simplified Arabic" w:hAnsi="Simplified Arabic" w:cs="Simplified Arabic"/>
          <w:sz w:val="28"/>
          <w:szCs w:val="28"/>
        </w:rPr>
        <w:t xml:space="preserve"> (</w:t>
      </w:r>
      <m:oMath>
        <m:r>
          <w:rPr>
            <w:rFonts w:ascii="Cambria Math" w:hAnsi="Cambria Math" w:cs="Simplified Arabic"/>
            <w:sz w:val="28"/>
            <w:szCs w:val="28"/>
          </w:rPr>
          <m:t>0.689</m:t>
        </m:r>
      </m:oMath>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و</w:t>
      </w:r>
      <w:r w:rsidRPr="00674EF0">
        <w:rPr>
          <w:rFonts w:ascii="Simplified Arabic" w:hAnsi="Simplified Arabic" w:cs="Simplified Arabic"/>
          <w:sz w:val="28"/>
          <w:szCs w:val="28"/>
        </w:rPr>
        <w:t>(</w:t>
      </w:r>
      <m:oMath>
        <m:r>
          <w:rPr>
            <w:rFonts w:ascii="Cambria Math" w:hAnsi="Cambria Math" w:cs="Simplified Arabic"/>
            <w:sz w:val="28"/>
            <w:szCs w:val="28"/>
          </w:rPr>
          <m:t>0.654</m:t>
        </m:r>
      </m:oMath>
      <w:r w:rsidRPr="00674EF0">
        <w:rPr>
          <w:rFonts w:ascii="Simplified Arabic" w:hAnsi="Simplified Arabic" w:cs="Simplified Arabic"/>
          <w:sz w:val="28"/>
          <w:szCs w:val="28"/>
        </w:rPr>
        <w:t xml:space="preserve">) </w:t>
      </w:r>
      <w:r w:rsidRPr="00674EF0">
        <w:rPr>
          <w:rFonts w:ascii="Simplified Arabic" w:hAnsi="Simplified Arabic" w:cs="Simplified Arabic"/>
          <w:sz w:val="28"/>
          <w:szCs w:val="28"/>
          <w:rtl/>
        </w:rPr>
        <w:t>على التوالي</w:t>
      </w:r>
      <w:r w:rsidRPr="00674EF0">
        <w:rPr>
          <w:rFonts w:ascii="Simplified Arabic" w:hAnsi="Simplified Arabic" w:cs="Simplified Arabic"/>
          <w:sz w:val="28"/>
          <w:szCs w:val="28"/>
        </w:rPr>
        <w:t>.</w:t>
      </w:r>
    </w:p>
    <w:p w14:paraId="78586FBA" w14:textId="5BAB71FB" w:rsidR="00264135" w:rsidRPr="00180E12" w:rsidRDefault="00674EF0" w:rsidP="00D21146">
      <w:pPr>
        <w:bidi/>
        <w:spacing w:line="276" w:lineRule="auto"/>
        <w:jc w:val="both"/>
        <w:rPr>
          <w:rFonts w:ascii="Simplified Arabic" w:hAnsi="Simplified Arabic" w:cs="Simplified Arabic"/>
          <w:sz w:val="28"/>
          <w:szCs w:val="28"/>
        </w:rPr>
      </w:pPr>
      <w:r w:rsidRPr="00674EF0">
        <w:rPr>
          <w:rFonts w:ascii="Simplified Arabic" w:hAnsi="Simplified Arabic" w:cs="Simplified Arabic"/>
          <w:sz w:val="28"/>
          <w:szCs w:val="28"/>
          <w:rtl/>
        </w:rPr>
        <w:t>وبشكل عام، تؤكد هذه النتائج التماسك البنائي العالي لفقرات هذا المحور وتجانسها التام، مما يعكس صلاحية العبارات الميدانية وقدرتها الدقيقة على قياس أبعاد التحصيل الدراسي والأداء الأكاديمي الذاتي لدى أفراد العينة، وبالتالي جاهزية المحور للاعتماد عليه بثقة في التحليل الإحصائي واختبار الفروض</w:t>
      </w:r>
      <w:r w:rsidRPr="00674EF0">
        <w:rPr>
          <w:rFonts w:ascii="Simplified Arabic" w:hAnsi="Simplified Arabic" w:cs="Simplified Arabic"/>
          <w:sz w:val="28"/>
          <w:szCs w:val="28"/>
        </w:rPr>
        <w:t>.</w:t>
      </w:r>
    </w:p>
    <w:p w14:paraId="73C31818" w14:textId="1C9950B2" w:rsidR="00264135" w:rsidRPr="005A5535" w:rsidRDefault="00BB6C0A" w:rsidP="00D21146">
      <w:pPr>
        <w:bidi/>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264135">
        <w:rPr>
          <w:rFonts w:ascii="Simplified Arabic" w:hAnsi="Simplified Arabic" w:cs="Simplified Arabic" w:hint="cs"/>
          <w:b/>
          <w:bCs/>
          <w:sz w:val="28"/>
          <w:szCs w:val="28"/>
          <w:rtl/>
        </w:rPr>
        <w:t xml:space="preserve"> </w:t>
      </w:r>
      <w:r w:rsidR="00264135" w:rsidRPr="005A5535">
        <w:rPr>
          <w:rFonts w:ascii="Simplified Arabic" w:hAnsi="Simplified Arabic" w:cs="Simplified Arabic"/>
          <w:b/>
          <w:bCs/>
          <w:sz w:val="28"/>
          <w:szCs w:val="28"/>
          <w:rtl/>
        </w:rPr>
        <w:t>ثبات أداة الدراسة</w:t>
      </w:r>
    </w:p>
    <w:p w14:paraId="3C653734" w14:textId="11D5D685" w:rsidR="00264135" w:rsidRPr="00BB6C0A" w:rsidRDefault="00264135" w:rsidP="00D21146">
      <w:pPr>
        <w:bidi/>
        <w:spacing w:line="276" w:lineRule="auto"/>
        <w:jc w:val="both"/>
        <w:rPr>
          <w:rFonts w:ascii="Simplified Arabic" w:hAnsi="Simplified Arabic" w:cs="Simplified Arabic"/>
          <w:sz w:val="28"/>
          <w:szCs w:val="28"/>
          <w:rtl/>
        </w:rPr>
      </w:pPr>
      <w:r w:rsidRPr="005A5535">
        <w:rPr>
          <w:rFonts w:ascii="Simplified Arabic" w:hAnsi="Simplified Arabic" w:cs="Simplified Arabic"/>
          <w:sz w:val="28"/>
          <w:szCs w:val="28"/>
          <w:rtl/>
        </w:rPr>
        <w:lastRenderedPageBreak/>
        <w:t>تم قياس ثبات الاستبانة باستخدام معامل ألفا كرونباخ</w:t>
      </w:r>
      <w:r>
        <w:rPr>
          <w:rFonts w:ascii="Simplified Arabic" w:hAnsi="Simplified Arabic" w:cs="Simplified Arabic" w:hint="cs"/>
          <w:sz w:val="28"/>
          <w:szCs w:val="28"/>
          <w:rtl/>
        </w:rPr>
        <w:t xml:space="preserve"> </w:t>
      </w:r>
      <w:r w:rsidRPr="005A5535">
        <w:rPr>
          <w:rFonts w:ascii="Simplified Arabic" w:hAnsi="Simplified Arabic" w:cs="Simplified Arabic"/>
          <w:sz w:val="28"/>
          <w:szCs w:val="28"/>
        </w:rPr>
        <w:t>(Cronbach Alpha)</w:t>
      </w:r>
      <w:r w:rsidRPr="005A5535">
        <w:rPr>
          <w:rFonts w:ascii="Simplified Arabic" w:hAnsi="Simplified Arabic" w:cs="Simplified Arabic"/>
          <w:sz w:val="28"/>
          <w:szCs w:val="28"/>
          <w:rtl/>
        </w:rPr>
        <w:t>، وذلك للتأكد من مدى اتساق فقرات الاستبانة وإمكانية الاعتماد عليها في التطبيق الميداني</w:t>
      </w:r>
      <w:r w:rsidRPr="005A5535">
        <w:rPr>
          <w:rFonts w:ascii="Simplified Arabic" w:hAnsi="Simplified Arabic" w:cs="Simplified Arabic"/>
          <w:sz w:val="28"/>
          <w:szCs w:val="28"/>
        </w:rPr>
        <w:t>.</w:t>
      </w:r>
    </w:p>
    <w:p w14:paraId="1203AB0C" w14:textId="6716B7B3" w:rsidR="00264135" w:rsidRPr="000A6481" w:rsidRDefault="00264135" w:rsidP="00D21146">
      <w:pPr>
        <w:bidi/>
        <w:spacing w:line="276" w:lineRule="auto"/>
        <w:jc w:val="both"/>
        <w:rPr>
          <w:rFonts w:ascii="Simplified Arabic" w:hAnsi="Simplified Arabic" w:cs="Simplified Arabic"/>
          <w:b/>
          <w:bCs/>
          <w:sz w:val="28"/>
          <w:szCs w:val="28"/>
        </w:rPr>
      </w:pPr>
      <w:r w:rsidRPr="005A5535">
        <w:rPr>
          <w:rFonts w:ascii="Simplified Arabic" w:hAnsi="Simplified Arabic" w:cs="Simplified Arabic"/>
          <w:b/>
          <w:bCs/>
          <w:sz w:val="28"/>
          <w:szCs w:val="28"/>
          <w:rtl/>
        </w:rPr>
        <w:t xml:space="preserve">جدول (5): معاملات </w:t>
      </w:r>
      <w:r w:rsidRPr="000A6481">
        <w:rPr>
          <w:rFonts w:ascii="Simplified Arabic" w:hAnsi="Simplified Arabic" w:cs="Simplified Arabic"/>
          <w:b/>
          <w:bCs/>
          <w:sz w:val="28"/>
          <w:szCs w:val="28"/>
          <w:rtl/>
        </w:rPr>
        <w:t>ثبات الاتساق الداخلي لمحاور أداة الدراسة</w:t>
      </w:r>
      <w:r w:rsidRPr="000A648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0A6481">
        <w:rPr>
          <w:rFonts w:ascii="Simplified Arabic" w:hAnsi="Simplified Arabic" w:cs="Simplified Arabic"/>
          <w:b/>
          <w:bCs/>
          <w:sz w:val="28"/>
          <w:szCs w:val="28"/>
        </w:rPr>
        <w:t>(</w:t>
      </w:r>
      <m:oMath>
        <m:r>
          <m:rPr>
            <m:sty m:val="bi"/>
          </m:rPr>
          <w:rPr>
            <w:rFonts w:ascii="Cambria Math" w:hAnsi="Cambria Math" w:cs="Simplified Arabic"/>
            <w:sz w:val="28"/>
            <w:szCs w:val="28"/>
          </w:rPr>
          <m:t>N=220</m:t>
        </m:r>
      </m:oMath>
      <w:r w:rsidRPr="000A6481">
        <w:rPr>
          <w:rFonts w:ascii="Simplified Arabic" w:hAnsi="Simplified Arabic" w:cs="Simplified Arabic"/>
          <w:b/>
          <w:bCs/>
          <w:sz w:val="28"/>
          <w:szCs w:val="28"/>
        </w:rPr>
        <w:t>)</w:t>
      </w:r>
    </w:p>
    <w:tbl>
      <w:tblPr>
        <w:tblStyle w:val="TableGrid"/>
        <w:bidiVisual/>
        <w:tblW w:w="0" w:type="auto"/>
        <w:tblLook w:val="04A0" w:firstRow="1" w:lastRow="0" w:firstColumn="1" w:lastColumn="0" w:noHBand="0" w:noVBand="1"/>
      </w:tblPr>
      <w:tblGrid>
        <w:gridCol w:w="3531"/>
        <w:gridCol w:w="1417"/>
        <w:gridCol w:w="1979"/>
        <w:gridCol w:w="1460"/>
      </w:tblGrid>
      <w:tr w:rsidR="00264135" w14:paraId="746F9FFF" w14:textId="77777777" w:rsidTr="0038459C">
        <w:tc>
          <w:tcPr>
            <w:tcW w:w="3531" w:type="dxa"/>
            <w:vAlign w:val="center"/>
          </w:tcPr>
          <w:p w14:paraId="31C5A714"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المحور</w:t>
            </w:r>
          </w:p>
        </w:tc>
        <w:tc>
          <w:tcPr>
            <w:tcW w:w="1417" w:type="dxa"/>
            <w:vAlign w:val="center"/>
          </w:tcPr>
          <w:p w14:paraId="06A77B31"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عدد العبارات</w:t>
            </w:r>
          </w:p>
        </w:tc>
        <w:tc>
          <w:tcPr>
            <w:tcW w:w="1979" w:type="dxa"/>
            <w:vAlign w:val="center"/>
          </w:tcPr>
          <w:p w14:paraId="622DC0DE"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معامل ألفا كرونباخ</w:t>
            </w:r>
          </w:p>
        </w:tc>
        <w:tc>
          <w:tcPr>
            <w:tcW w:w="0" w:type="auto"/>
            <w:vAlign w:val="center"/>
          </w:tcPr>
          <w:p w14:paraId="104CFC16"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مستوى الثبات</w:t>
            </w:r>
          </w:p>
        </w:tc>
      </w:tr>
      <w:tr w:rsidR="00264135" w14:paraId="4256395B" w14:textId="77777777" w:rsidTr="0038459C">
        <w:tc>
          <w:tcPr>
            <w:tcW w:w="3531" w:type="dxa"/>
            <w:vAlign w:val="center"/>
          </w:tcPr>
          <w:p w14:paraId="7959E8D4" w14:textId="77777777" w:rsidR="00264135" w:rsidRPr="007F1116" w:rsidRDefault="00264135" w:rsidP="00D21146">
            <w:pPr>
              <w:bidi/>
              <w:spacing w:line="276" w:lineRule="auto"/>
              <w:jc w:val="both"/>
              <w:rPr>
                <w:rFonts w:ascii="Simplified Arabic" w:hAnsi="Simplified Arabic" w:cs="Simplified Arabic"/>
                <w:sz w:val="28"/>
                <w:szCs w:val="28"/>
                <w:rtl/>
              </w:rPr>
            </w:pPr>
            <w:r w:rsidRPr="00662D39">
              <w:rPr>
                <w:rFonts w:ascii="Simplified Arabic" w:hAnsi="Simplified Arabic" w:cs="Simplified Arabic"/>
                <w:sz w:val="28"/>
                <w:szCs w:val="28"/>
                <w:rtl/>
              </w:rPr>
              <w:t>أنماط وكثافة استخدام مواقع التواصل الاجتماعي</w:t>
            </w:r>
          </w:p>
        </w:tc>
        <w:tc>
          <w:tcPr>
            <w:tcW w:w="1417" w:type="dxa"/>
            <w:vAlign w:val="center"/>
          </w:tcPr>
          <w:p w14:paraId="0945FC23"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5</w:t>
            </w:r>
          </w:p>
        </w:tc>
        <w:tc>
          <w:tcPr>
            <w:tcW w:w="1979" w:type="dxa"/>
            <w:vAlign w:val="center"/>
          </w:tcPr>
          <w:p w14:paraId="5CE68C93"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662D39">
              <w:rPr>
                <w:rFonts w:ascii="Simplified Arabic" w:hAnsi="Simplified Arabic" w:cs="Simplified Arabic"/>
                <w:sz w:val="28"/>
                <w:szCs w:val="28"/>
              </w:rPr>
              <w:t>0.838</w:t>
            </w:r>
          </w:p>
        </w:tc>
        <w:tc>
          <w:tcPr>
            <w:tcW w:w="0" w:type="auto"/>
            <w:vAlign w:val="center"/>
          </w:tcPr>
          <w:p w14:paraId="13ABD6A5"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662D39">
              <w:rPr>
                <w:rFonts w:ascii="Simplified Arabic" w:hAnsi="Simplified Arabic" w:cs="Simplified Arabic"/>
                <w:sz w:val="28"/>
                <w:szCs w:val="28"/>
                <w:rtl/>
              </w:rPr>
              <w:t>مرتفع جداً</w:t>
            </w:r>
          </w:p>
        </w:tc>
      </w:tr>
      <w:tr w:rsidR="00264135" w14:paraId="58C493CF" w14:textId="77777777" w:rsidTr="0038459C">
        <w:tc>
          <w:tcPr>
            <w:tcW w:w="3531" w:type="dxa"/>
            <w:vAlign w:val="center"/>
          </w:tcPr>
          <w:p w14:paraId="00E3217E" w14:textId="77777777" w:rsidR="00264135" w:rsidRPr="007F1116" w:rsidRDefault="00264135" w:rsidP="00D21146">
            <w:pPr>
              <w:bidi/>
              <w:spacing w:line="276" w:lineRule="auto"/>
              <w:jc w:val="both"/>
              <w:rPr>
                <w:rFonts w:ascii="Simplified Arabic" w:hAnsi="Simplified Arabic" w:cs="Simplified Arabic"/>
                <w:sz w:val="28"/>
                <w:szCs w:val="28"/>
                <w:rtl/>
              </w:rPr>
            </w:pPr>
            <w:r w:rsidRPr="00662D39">
              <w:rPr>
                <w:rFonts w:ascii="Simplified Arabic" w:hAnsi="Simplified Arabic" w:cs="Simplified Arabic"/>
                <w:sz w:val="28"/>
                <w:szCs w:val="28"/>
                <w:rtl/>
              </w:rPr>
              <w:t>دوافع الاستخدام (الأكاديمية والترفيهية)</w:t>
            </w:r>
          </w:p>
        </w:tc>
        <w:tc>
          <w:tcPr>
            <w:tcW w:w="1417" w:type="dxa"/>
            <w:vAlign w:val="center"/>
          </w:tcPr>
          <w:p w14:paraId="2488928D"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5</w:t>
            </w:r>
          </w:p>
        </w:tc>
        <w:tc>
          <w:tcPr>
            <w:tcW w:w="1979" w:type="dxa"/>
            <w:vAlign w:val="center"/>
          </w:tcPr>
          <w:p w14:paraId="266AF268"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662D39">
              <w:rPr>
                <w:rFonts w:ascii="Simplified Arabic" w:hAnsi="Simplified Arabic" w:cs="Simplified Arabic"/>
                <w:sz w:val="28"/>
                <w:szCs w:val="28"/>
              </w:rPr>
              <w:t>0.812</w:t>
            </w:r>
          </w:p>
        </w:tc>
        <w:tc>
          <w:tcPr>
            <w:tcW w:w="0" w:type="auto"/>
            <w:vAlign w:val="center"/>
          </w:tcPr>
          <w:p w14:paraId="6FE2542F"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مرتفع</w:t>
            </w:r>
          </w:p>
        </w:tc>
      </w:tr>
      <w:tr w:rsidR="00264135" w14:paraId="6D4CD921" w14:textId="77777777" w:rsidTr="0038459C">
        <w:tc>
          <w:tcPr>
            <w:tcW w:w="3531" w:type="dxa"/>
            <w:vAlign w:val="center"/>
          </w:tcPr>
          <w:p w14:paraId="086750AF" w14:textId="77777777" w:rsidR="00264135" w:rsidRPr="007F1116" w:rsidRDefault="00264135" w:rsidP="00D21146">
            <w:pPr>
              <w:bidi/>
              <w:spacing w:line="276" w:lineRule="auto"/>
              <w:jc w:val="both"/>
              <w:rPr>
                <w:rFonts w:ascii="Simplified Arabic" w:hAnsi="Simplified Arabic" w:cs="Simplified Arabic"/>
                <w:sz w:val="28"/>
                <w:szCs w:val="28"/>
                <w:rtl/>
              </w:rPr>
            </w:pPr>
            <w:r w:rsidRPr="00CD650A">
              <w:rPr>
                <w:rFonts w:ascii="Simplified Arabic" w:hAnsi="Simplified Arabic" w:cs="Simplified Arabic"/>
                <w:sz w:val="28"/>
                <w:szCs w:val="28"/>
                <w:rtl/>
              </w:rPr>
              <w:t>الآثار السلبية والسلوكية (التسويف والسهر)</w:t>
            </w:r>
          </w:p>
        </w:tc>
        <w:tc>
          <w:tcPr>
            <w:tcW w:w="1417" w:type="dxa"/>
            <w:vAlign w:val="center"/>
          </w:tcPr>
          <w:p w14:paraId="7E8EECF0"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5</w:t>
            </w:r>
          </w:p>
        </w:tc>
        <w:tc>
          <w:tcPr>
            <w:tcW w:w="1979" w:type="dxa"/>
            <w:vAlign w:val="center"/>
          </w:tcPr>
          <w:p w14:paraId="4C24A933"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Pr>
              <w:t>0.895</w:t>
            </w:r>
          </w:p>
        </w:tc>
        <w:tc>
          <w:tcPr>
            <w:tcW w:w="0" w:type="auto"/>
            <w:vAlign w:val="center"/>
          </w:tcPr>
          <w:p w14:paraId="357BE6AA"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tl/>
              </w:rPr>
              <w:t>ممتاز</w:t>
            </w:r>
          </w:p>
        </w:tc>
      </w:tr>
      <w:tr w:rsidR="00264135" w14:paraId="405BF36D" w14:textId="77777777" w:rsidTr="0038459C">
        <w:tc>
          <w:tcPr>
            <w:tcW w:w="3531" w:type="dxa"/>
            <w:vAlign w:val="center"/>
          </w:tcPr>
          <w:p w14:paraId="3832AADE" w14:textId="77777777" w:rsidR="00264135" w:rsidRPr="007F1116" w:rsidRDefault="00264135" w:rsidP="00D21146">
            <w:pPr>
              <w:bidi/>
              <w:spacing w:line="276" w:lineRule="auto"/>
              <w:jc w:val="both"/>
              <w:rPr>
                <w:rFonts w:ascii="Simplified Arabic" w:hAnsi="Simplified Arabic" w:cs="Simplified Arabic"/>
                <w:sz w:val="28"/>
                <w:szCs w:val="28"/>
                <w:rtl/>
              </w:rPr>
            </w:pPr>
            <w:r w:rsidRPr="00CD650A">
              <w:rPr>
                <w:rFonts w:ascii="Simplified Arabic" w:hAnsi="Simplified Arabic" w:cs="Simplified Arabic"/>
                <w:sz w:val="28"/>
                <w:szCs w:val="28"/>
                <w:rtl/>
              </w:rPr>
              <w:t>التحصيل الدراسي والأداء الأكاديمي الذاتي</w:t>
            </w:r>
          </w:p>
        </w:tc>
        <w:tc>
          <w:tcPr>
            <w:tcW w:w="1417" w:type="dxa"/>
            <w:vAlign w:val="center"/>
          </w:tcPr>
          <w:p w14:paraId="0AD1E570"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5</w:t>
            </w:r>
          </w:p>
        </w:tc>
        <w:tc>
          <w:tcPr>
            <w:tcW w:w="1979" w:type="dxa"/>
            <w:vAlign w:val="center"/>
          </w:tcPr>
          <w:p w14:paraId="315BA48C"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Pr>
              <w:t>0.829</w:t>
            </w:r>
          </w:p>
        </w:tc>
        <w:tc>
          <w:tcPr>
            <w:tcW w:w="0" w:type="auto"/>
            <w:vAlign w:val="center"/>
          </w:tcPr>
          <w:p w14:paraId="23C464CE"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tl/>
              </w:rPr>
              <w:t>مرتفع جداً</w:t>
            </w:r>
          </w:p>
        </w:tc>
      </w:tr>
      <w:tr w:rsidR="00264135" w14:paraId="47DD8991" w14:textId="77777777" w:rsidTr="0038459C">
        <w:tc>
          <w:tcPr>
            <w:tcW w:w="3531" w:type="dxa"/>
            <w:vAlign w:val="center"/>
          </w:tcPr>
          <w:p w14:paraId="2296661B" w14:textId="77777777" w:rsidR="00264135" w:rsidRPr="007F1116" w:rsidRDefault="00264135" w:rsidP="00D21146">
            <w:pPr>
              <w:bidi/>
              <w:spacing w:line="276" w:lineRule="auto"/>
              <w:jc w:val="both"/>
              <w:rPr>
                <w:rFonts w:ascii="Simplified Arabic" w:hAnsi="Simplified Arabic" w:cs="Simplified Arabic"/>
                <w:b/>
                <w:bCs/>
                <w:sz w:val="28"/>
                <w:szCs w:val="28"/>
                <w:rtl/>
              </w:rPr>
            </w:pPr>
            <w:r w:rsidRPr="00CD650A">
              <w:rPr>
                <w:rFonts w:ascii="Simplified Arabic" w:hAnsi="Simplified Arabic" w:cs="Simplified Arabic"/>
                <w:b/>
                <w:bCs/>
                <w:sz w:val="28"/>
                <w:szCs w:val="28"/>
                <w:rtl/>
              </w:rPr>
              <w:t>المقياس الكلي لثبات أداة الدراسة</w:t>
            </w:r>
          </w:p>
        </w:tc>
        <w:tc>
          <w:tcPr>
            <w:tcW w:w="1417" w:type="dxa"/>
            <w:vAlign w:val="center"/>
          </w:tcPr>
          <w:p w14:paraId="7ED7D48D"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51C68">
              <w:rPr>
                <w:rFonts w:ascii="Simplified Arabic" w:hAnsi="Simplified Arabic" w:cs="Simplified Arabic" w:hint="cs"/>
                <w:sz w:val="28"/>
                <w:szCs w:val="28"/>
                <w:rtl/>
              </w:rPr>
              <w:t>20</w:t>
            </w:r>
          </w:p>
        </w:tc>
        <w:tc>
          <w:tcPr>
            <w:tcW w:w="1979" w:type="dxa"/>
            <w:vAlign w:val="center"/>
          </w:tcPr>
          <w:p w14:paraId="39020EA6"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Pr>
              <w:t>0.874</w:t>
            </w:r>
          </w:p>
        </w:tc>
        <w:tc>
          <w:tcPr>
            <w:tcW w:w="0" w:type="auto"/>
            <w:vAlign w:val="center"/>
          </w:tcPr>
          <w:p w14:paraId="1EF8BFA9" w14:textId="77777777" w:rsidR="00264135" w:rsidRPr="00B51C68" w:rsidRDefault="00264135" w:rsidP="00D21146">
            <w:pPr>
              <w:bidi/>
              <w:spacing w:line="276" w:lineRule="auto"/>
              <w:jc w:val="center"/>
              <w:rPr>
                <w:rFonts w:ascii="Simplified Arabic" w:hAnsi="Simplified Arabic" w:cs="Simplified Arabic"/>
                <w:sz w:val="28"/>
                <w:szCs w:val="28"/>
                <w:rtl/>
              </w:rPr>
            </w:pPr>
            <w:r w:rsidRPr="00BE6038">
              <w:rPr>
                <w:rFonts w:ascii="Simplified Arabic" w:hAnsi="Simplified Arabic" w:cs="Simplified Arabic"/>
                <w:sz w:val="28"/>
                <w:szCs w:val="28"/>
                <w:rtl/>
              </w:rPr>
              <w:t>ممتاز</w:t>
            </w:r>
          </w:p>
        </w:tc>
      </w:tr>
    </w:tbl>
    <w:p w14:paraId="18F34AFB" w14:textId="77777777" w:rsidR="00264135" w:rsidRPr="000444EB" w:rsidRDefault="00264135" w:rsidP="00D21146">
      <w:pPr>
        <w:bidi/>
        <w:spacing w:line="276" w:lineRule="auto"/>
        <w:jc w:val="both"/>
        <w:rPr>
          <w:rFonts w:ascii="Simplified Arabic" w:hAnsi="Simplified Arabic" w:cs="Simplified Arabic"/>
          <w:sz w:val="28"/>
          <w:szCs w:val="28"/>
        </w:rPr>
      </w:pPr>
      <w:r w:rsidRPr="000444EB">
        <w:rPr>
          <w:rFonts w:ascii="Simplified Arabic" w:hAnsi="Simplified Arabic" w:cs="Simplified Arabic"/>
          <w:sz w:val="28"/>
          <w:szCs w:val="28"/>
          <w:rtl/>
        </w:rPr>
        <w:t>تشير نتائج الجدول السابق إلى ارتفاع معاملات الثبات لجميع محاور الاستبانة والمقياس الكلي، حيث تراوحت قيم معامل ألفا كرونباخ للمحاور بين</w:t>
      </w:r>
      <w:r w:rsidRPr="000444EB">
        <w:rPr>
          <w:rFonts w:ascii="Simplified Arabic" w:hAnsi="Simplified Arabic" w:cs="Simplified Arabic"/>
          <w:sz w:val="28"/>
          <w:szCs w:val="28"/>
        </w:rPr>
        <w:t xml:space="preserve"> (</w:t>
      </w:r>
      <m:oMath>
        <m:r>
          <w:rPr>
            <w:rFonts w:ascii="Cambria Math" w:hAnsi="Cambria Math" w:cs="Simplified Arabic"/>
            <w:sz w:val="28"/>
            <w:szCs w:val="28"/>
          </w:rPr>
          <m:t>0.812</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و</w:t>
      </w:r>
      <w:r w:rsidRPr="000444EB">
        <w:rPr>
          <w:rFonts w:ascii="Simplified Arabic" w:hAnsi="Simplified Arabic" w:cs="Simplified Arabic"/>
          <w:sz w:val="28"/>
          <w:szCs w:val="28"/>
        </w:rPr>
        <w:t>(</w:t>
      </w:r>
      <m:oMath>
        <m:r>
          <w:rPr>
            <w:rFonts w:ascii="Cambria Math" w:hAnsi="Cambria Math" w:cs="Simplified Arabic"/>
            <w:sz w:val="28"/>
            <w:szCs w:val="28"/>
          </w:rPr>
          <m:t>0.895</m:t>
        </m:r>
      </m:oMath>
      <w:r w:rsidRPr="000444EB">
        <w:rPr>
          <w:rFonts w:ascii="Simplified Arabic" w:hAnsi="Simplified Arabic" w:cs="Simplified Arabic"/>
          <w:sz w:val="28"/>
          <w:szCs w:val="28"/>
        </w:rPr>
        <w:t>)</w:t>
      </w:r>
      <w:r w:rsidRPr="000444EB">
        <w:rPr>
          <w:rFonts w:ascii="Simplified Arabic" w:hAnsi="Simplified Arabic" w:cs="Simplified Arabic"/>
          <w:sz w:val="28"/>
          <w:szCs w:val="28"/>
          <w:rtl/>
        </w:rPr>
        <w:t>، وهي قيم مرتفعة وممتازة إحصائياً تتجاوز بكثير الحد الأدنى المقبول علمياً في البحوث الاجتماعية والإنسانية والمحدد بـ</w:t>
      </w:r>
      <w:r w:rsidRPr="000444EB">
        <w:rPr>
          <w:rFonts w:ascii="Simplified Arabic" w:hAnsi="Simplified Arabic" w:cs="Simplified Arabic"/>
          <w:sz w:val="28"/>
          <w:szCs w:val="28"/>
        </w:rPr>
        <w:t xml:space="preserve"> </w:t>
      </w:r>
      <w:r>
        <w:rPr>
          <w:rFonts w:ascii="Simplified Arabic" w:hAnsi="Simplified Arabic" w:cs="Simplified Arabic" w:hint="cs"/>
          <w:sz w:val="28"/>
          <w:szCs w:val="28"/>
          <w:rtl/>
        </w:rPr>
        <w:t>(</w:t>
      </w:r>
      <m:oMath>
        <m:r>
          <w:rPr>
            <w:rFonts w:ascii="Cambria Math" w:hAnsi="Cambria Math" w:cs="Simplified Arabic"/>
            <w:sz w:val="28"/>
            <w:szCs w:val="28"/>
          </w:rPr>
          <m:t>0.70</m:t>
        </m:r>
      </m:oMath>
      <w:r>
        <w:rPr>
          <w:rFonts w:ascii="Simplified Arabic" w:hAnsi="Simplified Arabic" w:cs="Simplified Arabic" w:hint="cs"/>
          <w:sz w:val="28"/>
          <w:szCs w:val="28"/>
          <w:rtl/>
        </w:rPr>
        <w:t>).</w:t>
      </w:r>
    </w:p>
    <w:p w14:paraId="489047B7" w14:textId="77777777" w:rsidR="00264135" w:rsidRPr="000444EB" w:rsidRDefault="00264135" w:rsidP="00D21146">
      <w:pPr>
        <w:bidi/>
        <w:spacing w:line="276" w:lineRule="auto"/>
        <w:jc w:val="both"/>
        <w:rPr>
          <w:rFonts w:ascii="Simplified Arabic" w:hAnsi="Simplified Arabic" w:cs="Simplified Arabic"/>
          <w:sz w:val="28"/>
          <w:szCs w:val="28"/>
        </w:rPr>
      </w:pPr>
      <w:r w:rsidRPr="000444EB">
        <w:rPr>
          <w:rFonts w:ascii="Simplified Arabic" w:hAnsi="Simplified Arabic" w:cs="Simplified Arabic"/>
          <w:sz w:val="28"/>
          <w:szCs w:val="28"/>
          <w:rtl/>
        </w:rPr>
        <w:t>فقد سجل محور "الآثار السلبية والسلوكية (التسويف والسهر)" أعلى درجة ثبات بمعامل بلغ</w:t>
      </w:r>
      <w:r w:rsidRPr="000444EB">
        <w:rPr>
          <w:rFonts w:ascii="Simplified Arabic" w:hAnsi="Simplified Arabic" w:cs="Simplified Arabic"/>
          <w:sz w:val="28"/>
          <w:szCs w:val="28"/>
        </w:rPr>
        <w:t xml:space="preserve"> (</w:t>
      </w:r>
      <m:oMath>
        <m:r>
          <w:rPr>
            <w:rFonts w:ascii="Cambria Math" w:hAnsi="Cambria Math" w:cs="Simplified Arabic"/>
            <w:sz w:val="28"/>
            <w:szCs w:val="28"/>
          </w:rPr>
          <m:t>0.895</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بمستوى (ممتاز)، يليه محور "أنماط وكثافة استخدام مواقع التواصل الاجتماعي" بمعامل</w:t>
      </w:r>
      <w:r w:rsidRPr="000444EB">
        <w:rPr>
          <w:rFonts w:ascii="Simplified Arabic" w:hAnsi="Simplified Arabic" w:cs="Simplified Arabic"/>
          <w:sz w:val="28"/>
          <w:szCs w:val="28"/>
        </w:rPr>
        <w:t xml:space="preserve"> (</w:t>
      </w:r>
      <m:oMath>
        <m:r>
          <w:rPr>
            <w:rFonts w:ascii="Cambria Math" w:hAnsi="Cambria Math" w:cs="Simplified Arabic"/>
            <w:sz w:val="28"/>
            <w:szCs w:val="28"/>
          </w:rPr>
          <m:t>0.838</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بمستوى (مرتفع جداً)، ثم محور "التحصيل الدراسي والأداء الأكاديمي الذاتي" بمعامل</w:t>
      </w:r>
      <w:r w:rsidRPr="000444EB">
        <w:rPr>
          <w:rFonts w:ascii="Simplified Arabic" w:hAnsi="Simplified Arabic" w:cs="Simplified Arabic"/>
          <w:sz w:val="28"/>
          <w:szCs w:val="28"/>
        </w:rPr>
        <w:t xml:space="preserve"> (</w:t>
      </w:r>
      <m:oMath>
        <m:r>
          <w:rPr>
            <w:rFonts w:ascii="Cambria Math" w:hAnsi="Cambria Math" w:cs="Simplified Arabic"/>
            <w:sz w:val="28"/>
            <w:szCs w:val="28"/>
          </w:rPr>
          <m:t>0.829</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بمستوى (مرتفع جداً)، وأخيراً محور "دوافع الاستخدام (الأكاديمية والترفيهية)" بمعامل</w:t>
      </w:r>
      <w:r w:rsidRPr="000444EB">
        <w:rPr>
          <w:rFonts w:ascii="Simplified Arabic" w:hAnsi="Simplified Arabic" w:cs="Simplified Arabic"/>
          <w:sz w:val="28"/>
          <w:szCs w:val="28"/>
        </w:rPr>
        <w:t xml:space="preserve"> (</w:t>
      </w:r>
      <m:oMath>
        <m:r>
          <w:rPr>
            <w:rFonts w:ascii="Cambria Math" w:hAnsi="Cambria Math" w:cs="Simplified Arabic"/>
            <w:sz w:val="28"/>
            <w:szCs w:val="28"/>
          </w:rPr>
          <m:t>0.812</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بمستوى (مرتفع). كما بلغ معامل الثبات للمقياس الكلي ككل</w:t>
      </w:r>
      <w:r w:rsidRPr="000444EB">
        <w:rPr>
          <w:rFonts w:ascii="Simplified Arabic" w:hAnsi="Simplified Arabic" w:cs="Simplified Arabic"/>
          <w:sz w:val="28"/>
          <w:szCs w:val="28"/>
        </w:rPr>
        <w:t xml:space="preserve"> (</w:t>
      </w:r>
      <m:oMath>
        <m:r>
          <w:rPr>
            <w:rFonts w:ascii="Cambria Math" w:hAnsi="Cambria Math" w:cs="Simplified Arabic"/>
            <w:sz w:val="28"/>
            <w:szCs w:val="28"/>
          </w:rPr>
          <m:t>0.874</m:t>
        </m:r>
      </m:oMath>
      <w:r w:rsidRPr="000444EB">
        <w:rPr>
          <w:rFonts w:ascii="Simplified Arabic" w:hAnsi="Simplified Arabic" w:cs="Simplified Arabic"/>
          <w:sz w:val="28"/>
          <w:szCs w:val="28"/>
        </w:rPr>
        <w:t xml:space="preserve">) </w:t>
      </w:r>
      <w:r w:rsidRPr="000444EB">
        <w:rPr>
          <w:rFonts w:ascii="Simplified Arabic" w:hAnsi="Simplified Arabic" w:cs="Simplified Arabic"/>
          <w:sz w:val="28"/>
          <w:szCs w:val="28"/>
          <w:rtl/>
        </w:rPr>
        <w:t>لجميع فقراته الـ (20)، وهو معيار بمستوى (ممتاز</w:t>
      </w:r>
      <w:r>
        <w:rPr>
          <w:rFonts w:ascii="Simplified Arabic" w:hAnsi="Simplified Arabic" w:cs="Simplified Arabic" w:hint="cs"/>
          <w:sz w:val="28"/>
          <w:szCs w:val="28"/>
          <w:rtl/>
        </w:rPr>
        <w:t>).</w:t>
      </w:r>
    </w:p>
    <w:p w14:paraId="621C0AB9" w14:textId="77777777" w:rsidR="00264135" w:rsidRPr="005A5535" w:rsidRDefault="00264135" w:rsidP="00D21146">
      <w:pPr>
        <w:bidi/>
        <w:spacing w:line="276" w:lineRule="auto"/>
        <w:jc w:val="both"/>
        <w:rPr>
          <w:rFonts w:ascii="Simplified Arabic" w:hAnsi="Simplified Arabic" w:cs="Simplified Arabic"/>
          <w:sz w:val="28"/>
          <w:szCs w:val="28"/>
        </w:rPr>
      </w:pPr>
      <w:r w:rsidRPr="000444EB">
        <w:rPr>
          <w:rFonts w:ascii="Simplified Arabic" w:hAnsi="Simplified Arabic" w:cs="Simplified Arabic"/>
          <w:sz w:val="28"/>
          <w:szCs w:val="28"/>
          <w:rtl/>
        </w:rPr>
        <w:t xml:space="preserve">ويعكس هذا الارتفاع الشامل تمتع الاستبانة بدرجة عالية جداً من الاستقرار والاتساق الداخلي بين فقراتها، مما يعني أن الأداة قادرة على إعطاء النتائج ذاتها تقريباً إذا ما أُعيد تطبيقها على أفراد العينة </w:t>
      </w:r>
      <w:r w:rsidRPr="000444EB">
        <w:rPr>
          <w:rFonts w:ascii="Simplified Arabic" w:hAnsi="Simplified Arabic" w:cs="Simplified Arabic"/>
          <w:sz w:val="28"/>
          <w:szCs w:val="28"/>
          <w:rtl/>
        </w:rPr>
        <w:lastRenderedPageBreak/>
        <w:t>في ظروف مماثلة. وبناءً على ذلك، يتأكد صلاحية الأداة التامة والاعتماد عليها بثقة في جمع بيانات الدراسة الميدانية وتحليلها إحصائياً</w:t>
      </w:r>
      <w:r w:rsidRPr="005A5535">
        <w:rPr>
          <w:rFonts w:ascii="Simplified Arabic" w:hAnsi="Simplified Arabic" w:cs="Simplified Arabic"/>
          <w:sz w:val="28"/>
          <w:szCs w:val="28"/>
        </w:rPr>
        <w:t>.</w:t>
      </w:r>
    </w:p>
    <w:p w14:paraId="68D453D7" w14:textId="183F8570" w:rsidR="00264135" w:rsidRPr="00BF656B" w:rsidRDefault="00264135" w:rsidP="00D21146">
      <w:pPr>
        <w:bidi/>
        <w:spacing w:line="276" w:lineRule="auto"/>
        <w:jc w:val="both"/>
        <w:rPr>
          <w:rFonts w:ascii="Simplified Arabic" w:eastAsiaTheme="majorEastAsia" w:hAnsi="Simplified Arabic" w:cs="Simplified Arabic"/>
          <w:b/>
          <w:bCs/>
          <w:color w:val="000000" w:themeColor="text1"/>
          <w:sz w:val="28"/>
          <w:szCs w:val="28"/>
        </w:rPr>
      </w:pPr>
      <w:r w:rsidRPr="00BF656B">
        <w:rPr>
          <w:rFonts w:ascii="Simplified Arabic" w:eastAsiaTheme="majorEastAsia" w:hAnsi="Simplified Arabic" w:cs="Simplified Arabic"/>
          <w:b/>
          <w:bCs/>
          <w:color w:val="000000" w:themeColor="text1"/>
          <w:sz w:val="28"/>
          <w:szCs w:val="28"/>
          <w:rtl/>
        </w:rPr>
        <w:t>ثا</w:t>
      </w:r>
      <w:r w:rsidR="00F924CF">
        <w:rPr>
          <w:rFonts w:ascii="Simplified Arabic" w:eastAsiaTheme="majorEastAsia" w:hAnsi="Simplified Arabic" w:cs="Simplified Arabic" w:hint="cs"/>
          <w:b/>
          <w:bCs/>
          <w:color w:val="000000" w:themeColor="text1"/>
          <w:sz w:val="28"/>
          <w:szCs w:val="28"/>
          <w:rtl/>
        </w:rPr>
        <w:t>لث</w:t>
      </w:r>
      <w:r w:rsidRPr="00BF656B">
        <w:rPr>
          <w:rFonts w:ascii="Simplified Arabic" w:eastAsiaTheme="majorEastAsia" w:hAnsi="Simplified Arabic" w:cs="Simplified Arabic"/>
          <w:b/>
          <w:bCs/>
          <w:color w:val="000000" w:themeColor="text1"/>
          <w:sz w:val="28"/>
          <w:szCs w:val="28"/>
          <w:rtl/>
        </w:rPr>
        <w:t>اً: الوصف الديموغرافي لأفراد العينة</w:t>
      </w:r>
    </w:p>
    <w:p w14:paraId="34A149E1" w14:textId="0D6F7496" w:rsidR="00264135" w:rsidRPr="00F924CF" w:rsidRDefault="00264135">
      <w:pPr>
        <w:pStyle w:val="ListParagraph"/>
        <w:numPr>
          <w:ilvl w:val="1"/>
          <w:numId w:val="9"/>
        </w:numPr>
        <w:bidi/>
        <w:spacing w:line="276" w:lineRule="auto"/>
        <w:ind w:left="418"/>
        <w:jc w:val="both"/>
        <w:rPr>
          <w:rFonts w:ascii="Simplified Arabic" w:eastAsiaTheme="majorEastAsia" w:hAnsi="Simplified Arabic" w:cs="Simplified Arabic"/>
          <w:b/>
          <w:bCs/>
          <w:color w:val="000000" w:themeColor="text1"/>
          <w:sz w:val="28"/>
          <w:szCs w:val="28"/>
        </w:rPr>
      </w:pPr>
      <w:r w:rsidRPr="00F924CF">
        <w:rPr>
          <w:rFonts w:ascii="Simplified Arabic" w:eastAsiaTheme="majorEastAsia" w:hAnsi="Simplified Arabic" w:cs="Simplified Arabic"/>
          <w:b/>
          <w:bCs/>
          <w:color w:val="000000" w:themeColor="text1"/>
          <w:sz w:val="28"/>
          <w:szCs w:val="28"/>
          <w:rtl/>
        </w:rPr>
        <w:t>التوزيع حسب النوع (الجنس)</w:t>
      </w:r>
    </w:p>
    <w:p w14:paraId="2A9C105C" w14:textId="77777777" w:rsidR="00264135" w:rsidRPr="00BF656B" w:rsidRDefault="00264135" w:rsidP="00D21146">
      <w:pPr>
        <w:bidi/>
        <w:spacing w:line="276" w:lineRule="auto"/>
        <w:jc w:val="both"/>
        <w:rPr>
          <w:rFonts w:ascii="Simplified Arabic" w:eastAsiaTheme="majorEastAsia" w:hAnsi="Simplified Arabic" w:cs="Simplified Arabic"/>
          <w:b/>
          <w:bCs/>
          <w:color w:val="000000" w:themeColor="text1"/>
          <w:sz w:val="28"/>
          <w:szCs w:val="28"/>
        </w:rPr>
      </w:pPr>
      <w:r w:rsidRPr="00BF656B">
        <w:rPr>
          <w:rFonts w:ascii="Simplified Arabic" w:eastAsiaTheme="majorEastAsia" w:hAnsi="Simplified Arabic" w:cs="Simplified Arabic"/>
          <w:b/>
          <w:bCs/>
          <w:color w:val="000000" w:themeColor="text1"/>
          <w:sz w:val="28"/>
          <w:szCs w:val="28"/>
          <w:rtl/>
        </w:rPr>
        <w:t>جدول (6): توزيع أفراد العينة وفقاً للنوع</w:t>
      </w:r>
    </w:p>
    <w:tbl>
      <w:tblPr>
        <w:tblStyle w:val="TableGrid"/>
        <w:bidiVisual/>
        <w:tblW w:w="8763" w:type="dxa"/>
        <w:tblLook w:val="04A0" w:firstRow="1" w:lastRow="0" w:firstColumn="1" w:lastColumn="0" w:noHBand="0" w:noVBand="1"/>
      </w:tblPr>
      <w:tblGrid>
        <w:gridCol w:w="2921"/>
        <w:gridCol w:w="2921"/>
        <w:gridCol w:w="2921"/>
      </w:tblGrid>
      <w:tr w:rsidR="00264135" w14:paraId="0D3275E8" w14:textId="77777777" w:rsidTr="0038459C">
        <w:trPr>
          <w:trHeight w:val="543"/>
        </w:trPr>
        <w:tc>
          <w:tcPr>
            <w:tcW w:w="2921" w:type="dxa"/>
            <w:vAlign w:val="center"/>
          </w:tcPr>
          <w:p w14:paraId="402C682C"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النوع</w:t>
            </w:r>
          </w:p>
        </w:tc>
        <w:tc>
          <w:tcPr>
            <w:tcW w:w="2921" w:type="dxa"/>
            <w:vAlign w:val="center"/>
          </w:tcPr>
          <w:p w14:paraId="02A53628"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b/>
                <w:bCs/>
                <w:sz w:val="28"/>
                <w:szCs w:val="28"/>
                <w:rtl/>
              </w:rPr>
              <w:t>التكرار</w:t>
            </w:r>
            <w:r w:rsidRPr="00BF656B">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F</m:t>
              </m:r>
            </m:oMath>
            <w:r w:rsidRPr="00BF656B">
              <w:rPr>
                <w:rFonts w:ascii="Simplified Arabic" w:hAnsi="Simplified Arabic" w:cs="Simplified Arabic"/>
                <w:b/>
                <w:bCs/>
                <w:sz w:val="28"/>
                <w:szCs w:val="28"/>
              </w:rPr>
              <w:t>)</w:t>
            </w:r>
          </w:p>
        </w:tc>
        <w:tc>
          <w:tcPr>
            <w:tcW w:w="2921" w:type="dxa"/>
            <w:vAlign w:val="center"/>
          </w:tcPr>
          <w:p w14:paraId="171B4BAA"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b/>
                <w:bCs/>
                <w:sz w:val="28"/>
                <w:szCs w:val="28"/>
                <w:rtl/>
              </w:rPr>
              <w:t>النسبة المئوية</w:t>
            </w:r>
            <w:r w:rsidRPr="00BF656B">
              <w:rPr>
                <w:rFonts w:ascii="Simplified Arabic" w:hAnsi="Simplified Arabic" w:cs="Simplified Arabic"/>
                <w:b/>
                <w:bCs/>
                <w:sz w:val="28"/>
                <w:szCs w:val="28"/>
              </w:rPr>
              <w:t xml:space="preserve"> (%)</w:t>
            </w:r>
          </w:p>
        </w:tc>
      </w:tr>
      <w:tr w:rsidR="00264135" w14:paraId="411B8488" w14:textId="77777777" w:rsidTr="0038459C">
        <w:trPr>
          <w:trHeight w:val="555"/>
        </w:trPr>
        <w:tc>
          <w:tcPr>
            <w:tcW w:w="2921" w:type="dxa"/>
            <w:vAlign w:val="center"/>
          </w:tcPr>
          <w:p w14:paraId="63E1F1C9"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sz w:val="28"/>
                <w:szCs w:val="28"/>
                <w:rtl/>
              </w:rPr>
              <w:t>ذكر</w:t>
            </w:r>
          </w:p>
        </w:tc>
        <w:tc>
          <w:tcPr>
            <w:tcW w:w="2921" w:type="dxa"/>
            <w:vAlign w:val="center"/>
          </w:tcPr>
          <w:p w14:paraId="6E05A82C"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sz w:val="28"/>
                <w:szCs w:val="28"/>
              </w:rPr>
              <w:t>98</w:t>
            </w:r>
          </w:p>
        </w:tc>
        <w:tc>
          <w:tcPr>
            <w:tcW w:w="2921" w:type="dxa"/>
            <w:vAlign w:val="center"/>
          </w:tcPr>
          <w:p w14:paraId="6A119F5C"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sz w:val="28"/>
                <w:szCs w:val="28"/>
              </w:rPr>
              <w:t>44.5</w:t>
            </w:r>
            <w:r>
              <w:rPr>
                <w:rFonts w:ascii="Simplified Arabic" w:hAnsi="Simplified Arabic" w:cs="Simplified Arabic" w:hint="cs"/>
                <w:sz w:val="28"/>
                <w:szCs w:val="28"/>
                <w:rtl/>
              </w:rPr>
              <w:t>%</w:t>
            </w:r>
          </w:p>
        </w:tc>
      </w:tr>
      <w:tr w:rsidR="00264135" w14:paraId="758BA178" w14:textId="77777777" w:rsidTr="0038459C">
        <w:trPr>
          <w:trHeight w:val="543"/>
        </w:trPr>
        <w:tc>
          <w:tcPr>
            <w:tcW w:w="2921" w:type="dxa"/>
            <w:vAlign w:val="center"/>
          </w:tcPr>
          <w:p w14:paraId="57B835C3"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sz w:val="28"/>
                <w:szCs w:val="28"/>
                <w:rtl/>
              </w:rPr>
              <w:t>أنثى</w:t>
            </w:r>
          </w:p>
        </w:tc>
        <w:tc>
          <w:tcPr>
            <w:tcW w:w="2921" w:type="dxa"/>
            <w:vAlign w:val="center"/>
          </w:tcPr>
          <w:p w14:paraId="50F36A4E"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sz w:val="28"/>
                <w:szCs w:val="28"/>
              </w:rPr>
              <w:t>122</w:t>
            </w:r>
          </w:p>
        </w:tc>
        <w:tc>
          <w:tcPr>
            <w:tcW w:w="2921" w:type="dxa"/>
            <w:vAlign w:val="center"/>
          </w:tcPr>
          <w:p w14:paraId="254224D4" w14:textId="77777777" w:rsidR="00264135" w:rsidRDefault="00264135" w:rsidP="00D21146">
            <w:pPr>
              <w:bidi/>
              <w:spacing w:line="276" w:lineRule="auto"/>
              <w:jc w:val="center"/>
              <w:rPr>
                <w:rFonts w:ascii="Simplified Arabic" w:hAnsi="Simplified Arabic" w:cs="Simplified Arabic"/>
                <w:b/>
                <w:bCs/>
                <w:sz w:val="28"/>
                <w:szCs w:val="28"/>
                <w:rtl/>
              </w:rPr>
            </w:pPr>
            <w:r w:rsidRPr="00BF656B">
              <w:rPr>
                <w:rFonts w:ascii="Simplified Arabic" w:hAnsi="Simplified Arabic" w:cs="Simplified Arabic"/>
                <w:sz w:val="28"/>
                <w:szCs w:val="28"/>
              </w:rPr>
              <w:t>55.5</w:t>
            </w:r>
            <w:r>
              <w:rPr>
                <w:rFonts w:ascii="Simplified Arabic" w:hAnsi="Simplified Arabic" w:cs="Simplified Arabic" w:hint="cs"/>
                <w:sz w:val="28"/>
                <w:szCs w:val="28"/>
                <w:rtl/>
              </w:rPr>
              <w:t>%</w:t>
            </w:r>
          </w:p>
        </w:tc>
      </w:tr>
      <w:tr w:rsidR="00264135" w14:paraId="780116A9" w14:textId="77777777" w:rsidTr="0038459C">
        <w:trPr>
          <w:trHeight w:val="543"/>
        </w:trPr>
        <w:tc>
          <w:tcPr>
            <w:tcW w:w="2921" w:type="dxa"/>
            <w:vAlign w:val="center"/>
          </w:tcPr>
          <w:p w14:paraId="08BE6B3D"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sz w:val="28"/>
                <w:szCs w:val="28"/>
                <w:rtl/>
              </w:rPr>
              <w:t>الإجمالي</w:t>
            </w:r>
          </w:p>
        </w:tc>
        <w:tc>
          <w:tcPr>
            <w:tcW w:w="2921" w:type="dxa"/>
            <w:vAlign w:val="center"/>
          </w:tcPr>
          <w:p w14:paraId="0C24B358" w14:textId="77777777" w:rsidR="00264135" w:rsidRDefault="00264135" w:rsidP="00D21146">
            <w:pPr>
              <w:bidi/>
              <w:spacing w:line="276" w:lineRule="auto"/>
              <w:jc w:val="center"/>
              <w:rPr>
                <w:rFonts w:ascii="Simplified Arabic" w:hAnsi="Simplified Arabic" w:cs="Simplified Arabic"/>
                <w:b/>
                <w:bCs/>
                <w:sz w:val="28"/>
                <w:szCs w:val="28"/>
              </w:rPr>
            </w:pPr>
            <w:r w:rsidRPr="006846FF">
              <w:rPr>
                <w:rFonts w:ascii="Simplified Arabic" w:hAnsi="Simplified Arabic" w:cs="Simplified Arabic"/>
                <w:b/>
                <w:bCs/>
                <w:sz w:val="28"/>
                <w:szCs w:val="28"/>
              </w:rPr>
              <w:t>220</w:t>
            </w:r>
          </w:p>
        </w:tc>
        <w:tc>
          <w:tcPr>
            <w:tcW w:w="2921" w:type="dxa"/>
            <w:vAlign w:val="center"/>
          </w:tcPr>
          <w:p w14:paraId="7700E293"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sz w:val="28"/>
                <w:szCs w:val="28"/>
              </w:rPr>
              <w:t>100</w:t>
            </w:r>
            <w:r>
              <w:rPr>
                <w:rFonts w:ascii="Simplified Arabic" w:hAnsi="Simplified Arabic" w:cs="Simplified Arabic" w:hint="cs"/>
                <w:sz w:val="28"/>
                <w:szCs w:val="28"/>
                <w:rtl/>
              </w:rPr>
              <w:t>%</w:t>
            </w:r>
          </w:p>
        </w:tc>
      </w:tr>
    </w:tbl>
    <w:p w14:paraId="5CCF5BEF" w14:textId="77777777" w:rsidR="00264135" w:rsidRPr="006254B2" w:rsidRDefault="00264135" w:rsidP="00D21146">
      <w:pPr>
        <w:bidi/>
        <w:spacing w:line="276" w:lineRule="auto"/>
        <w:jc w:val="both"/>
        <w:rPr>
          <w:rFonts w:ascii="Simplified Arabic" w:hAnsi="Simplified Arabic" w:cs="Simplified Arabic"/>
          <w:sz w:val="28"/>
          <w:szCs w:val="28"/>
        </w:rPr>
      </w:pPr>
      <w:r w:rsidRPr="006254B2">
        <w:rPr>
          <w:rFonts w:ascii="Simplified Arabic" w:hAnsi="Simplified Arabic" w:cs="Simplified Arabic"/>
          <w:sz w:val="28"/>
          <w:szCs w:val="28"/>
          <w:rtl/>
        </w:rPr>
        <w:t>توضح النتائج أن نسبة الإناث بلغت (55.5%) في مقابل (44.5%) للذكور، وهي نسبة متوازنة تعكس هيكل مجتمع الدراسة لطلاب البكالوريوس بجامعة الملك فيصل وتجاوب الطرفين مع أدوات جمع البيانات الإلكترونية</w:t>
      </w:r>
      <w:r w:rsidRPr="006254B2">
        <w:rPr>
          <w:rFonts w:ascii="Simplified Arabic" w:hAnsi="Simplified Arabic" w:cs="Simplified Arabic"/>
          <w:sz w:val="28"/>
          <w:szCs w:val="28"/>
        </w:rPr>
        <w:t>.</w:t>
      </w:r>
    </w:p>
    <w:p w14:paraId="1A06DA7C" w14:textId="77777777" w:rsidR="00264135" w:rsidRPr="00EA594D"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EA594D">
        <w:rPr>
          <w:rFonts w:ascii="Simplified Arabic" w:hAnsi="Simplified Arabic" w:cs="Simplified Arabic"/>
          <w:b/>
          <w:bCs/>
          <w:sz w:val="28"/>
          <w:szCs w:val="28"/>
          <w:rtl/>
        </w:rPr>
        <w:t>توزيع أفراد العينة حسب التخصص الأكاديمي</w:t>
      </w:r>
    </w:p>
    <w:p w14:paraId="13F887CA" w14:textId="77777777" w:rsidR="00264135" w:rsidRPr="00726407" w:rsidRDefault="00264135" w:rsidP="00D21146">
      <w:pPr>
        <w:bidi/>
        <w:spacing w:line="276" w:lineRule="auto"/>
        <w:ind w:left="58"/>
        <w:jc w:val="both"/>
        <w:rPr>
          <w:rFonts w:ascii="Simplified Arabic" w:hAnsi="Simplified Arabic" w:cs="Simplified Arabic"/>
          <w:b/>
          <w:bCs/>
          <w:sz w:val="28"/>
          <w:szCs w:val="28"/>
          <w:rtl/>
        </w:rPr>
      </w:pPr>
      <w:r w:rsidRPr="00726407">
        <w:rPr>
          <w:rFonts w:ascii="Simplified Arabic" w:hAnsi="Simplified Arabic" w:cs="Simplified Arabic"/>
          <w:b/>
          <w:bCs/>
          <w:sz w:val="28"/>
          <w:szCs w:val="28"/>
          <w:rtl/>
        </w:rPr>
        <w:t>جدول (</w:t>
      </w:r>
      <w:r w:rsidRPr="00726407">
        <w:rPr>
          <w:rFonts w:ascii="Simplified Arabic" w:hAnsi="Simplified Arabic" w:cs="Simplified Arabic" w:hint="cs"/>
          <w:b/>
          <w:bCs/>
          <w:sz w:val="28"/>
          <w:szCs w:val="28"/>
          <w:rtl/>
        </w:rPr>
        <w:t>7</w:t>
      </w:r>
      <w:r w:rsidRPr="00726407">
        <w:rPr>
          <w:rFonts w:ascii="Simplified Arabic" w:hAnsi="Simplified Arabic" w:cs="Simplified Arabic"/>
          <w:b/>
          <w:bCs/>
          <w:sz w:val="28"/>
          <w:szCs w:val="28"/>
          <w:rtl/>
        </w:rPr>
        <w:t>): توزيع أفراد العينة وفق التخصص العلمي</w:t>
      </w:r>
    </w:p>
    <w:tbl>
      <w:tblPr>
        <w:tblStyle w:val="TableGrid"/>
        <w:bidiVisual/>
        <w:tblW w:w="8763" w:type="dxa"/>
        <w:tblLook w:val="04A0" w:firstRow="1" w:lastRow="0" w:firstColumn="1" w:lastColumn="0" w:noHBand="0" w:noVBand="1"/>
      </w:tblPr>
      <w:tblGrid>
        <w:gridCol w:w="4655"/>
        <w:gridCol w:w="1984"/>
        <w:gridCol w:w="2124"/>
      </w:tblGrid>
      <w:tr w:rsidR="00264135" w:rsidRPr="00670B38" w14:paraId="20712869" w14:textId="77777777" w:rsidTr="0038459C">
        <w:trPr>
          <w:trHeight w:val="431"/>
        </w:trPr>
        <w:tc>
          <w:tcPr>
            <w:tcW w:w="4655" w:type="dxa"/>
            <w:vAlign w:val="center"/>
          </w:tcPr>
          <w:p w14:paraId="407E0176" w14:textId="77777777" w:rsidR="00264135" w:rsidRPr="00670B38" w:rsidRDefault="00264135" w:rsidP="00D21146">
            <w:pPr>
              <w:bidi/>
              <w:spacing w:line="276" w:lineRule="auto"/>
              <w:jc w:val="both"/>
              <w:rPr>
                <w:rFonts w:ascii="Simplified Arabic" w:hAnsi="Simplified Arabic" w:cs="Simplified Arabic"/>
                <w:b/>
                <w:bCs/>
                <w:sz w:val="28"/>
                <w:szCs w:val="28"/>
                <w:rtl/>
              </w:rPr>
            </w:pPr>
            <w:r w:rsidRPr="00806539">
              <w:rPr>
                <w:rFonts w:ascii="Simplified Arabic" w:hAnsi="Simplified Arabic" w:cs="Simplified Arabic"/>
                <w:b/>
                <w:bCs/>
                <w:sz w:val="28"/>
                <w:szCs w:val="28"/>
                <w:rtl/>
              </w:rPr>
              <w:t>التخصص الأكاديمي</w:t>
            </w:r>
          </w:p>
        </w:tc>
        <w:tc>
          <w:tcPr>
            <w:tcW w:w="1984" w:type="dxa"/>
            <w:vAlign w:val="center"/>
          </w:tcPr>
          <w:p w14:paraId="3D0AE4BC"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sidRPr="00670B38">
              <w:rPr>
                <w:rFonts w:ascii="Simplified Arabic" w:hAnsi="Simplified Arabic" w:cs="Simplified Arabic"/>
                <w:b/>
                <w:bCs/>
                <w:sz w:val="28"/>
                <w:szCs w:val="28"/>
                <w:rtl/>
              </w:rPr>
              <w:t>التكرار</w:t>
            </w:r>
            <w:r w:rsidRPr="00670B38">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F</m:t>
              </m:r>
            </m:oMath>
            <w:r w:rsidRPr="00670B38">
              <w:rPr>
                <w:rFonts w:ascii="Simplified Arabic" w:hAnsi="Simplified Arabic" w:cs="Simplified Arabic"/>
                <w:b/>
                <w:bCs/>
                <w:sz w:val="28"/>
                <w:szCs w:val="28"/>
              </w:rPr>
              <w:t>)</w:t>
            </w:r>
          </w:p>
        </w:tc>
        <w:tc>
          <w:tcPr>
            <w:tcW w:w="2124" w:type="dxa"/>
            <w:vAlign w:val="center"/>
          </w:tcPr>
          <w:p w14:paraId="65F5C41B"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sidRPr="00670B38">
              <w:rPr>
                <w:rFonts w:ascii="Simplified Arabic" w:hAnsi="Simplified Arabic" w:cs="Simplified Arabic"/>
                <w:b/>
                <w:bCs/>
                <w:sz w:val="28"/>
                <w:szCs w:val="28"/>
                <w:rtl/>
              </w:rPr>
              <w:t>النسبة المئوية</w:t>
            </w:r>
          </w:p>
        </w:tc>
      </w:tr>
      <w:tr w:rsidR="00264135" w:rsidRPr="00670B38" w14:paraId="4F81C4EA" w14:textId="77777777" w:rsidTr="0038459C">
        <w:trPr>
          <w:trHeight w:val="311"/>
        </w:trPr>
        <w:tc>
          <w:tcPr>
            <w:tcW w:w="4655" w:type="dxa"/>
            <w:vAlign w:val="center"/>
          </w:tcPr>
          <w:p w14:paraId="30280D80" w14:textId="77777777" w:rsidR="00264135" w:rsidRPr="00670B38" w:rsidRDefault="00264135" w:rsidP="00D21146">
            <w:pPr>
              <w:bidi/>
              <w:spacing w:line="276" w:lineRule="auto"/>
              <w:jc w:val="both"/>
              <w:rPr>
                <w:rFonts w:ascii="Simplified Arabic" w:hAnsi="Simplified Arabic" w:cs="Simplified Arabic"/>
                <w:b/>
                <w:bCs/>
                <w:sz w:val="28"/>
                <w:szCs w:val="28"/>
                <w:rtl/>
              </w:rPr>
            </w:pPr>
            <w:r w:rsidRPr="00806539">
              <w:rPr>
                <w:rFonts w:ascii="Simplified Arabic" w:hAnsi="Simplified Arabic" w:cs="Simplified Arabic"/>
                <w:sz w:val="28"/>
                <w:szCs w:val="28"/>
                <w:rtl/>
              </w:rPr>
              <w:t>الكليات العلمية والتطبيقية (الطب، الهندسة، الحاسب، العلوم)</w:t>
            </w:r>
          </w:p>
        </w:tc>
        <w:tc>
          <w:tcPr>
            <w:tcW w:w="1984" w:type="dxa"/>
            <w:vAlign w:val="center"/>
          </w:tcPr>
          <w:p w14:paraId="0B9ABAAD"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sidRPr="00113BF8">
              <w:rPr>
                <w:rFonts w:ascii="Simplified Arabic" w:hAnsi="Simplified Arabic" w:cs="Simplified Arabic"/>
                <w:sz w:val="28"/>
                <w:szCs w:val="28"/>
              </w:rPr>
              <w:t>94</w:t>
            </w:r>
          </w:p>
        </w:tc>
        <w:tc>
          <w:tcPr>
            <w:tcW w:w="2124" w:type="dxa"/>
            <w:vAlign w:val="center"/>
          </w:tcPr>
          <w:p w14:paraId="49F823C9"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sz w:val="28"/>
                <w:szCs w:val="28"/>
              </w:rPr>
              <w:t>42.7</w:t>
            </w:r>
            <w:r w:rsidRPr="00670B38">
              <w:rPr>
                <w:rFonts w:ascii="Simplified Arabic" w:hAnsi="Simplified Arabic" w:cs="Simplified Arabic"/>
                <w:sz w:val="28"/>
                <w:szCs w:val="28"/>
                <w:rtl/>
              </w:rPr>
              <w:t>%</w:t>
            </w:r>
          </w:p>
        </w:tc>
      </w:tr>
      <w:tr w:rsidR="00264135" w:rsidRPr="00670B38" w14:paraId="0702CC00" w14:textId="77777777" w:rsidTr="0038459C">
        <w:trPr>
          <w:trHeight w:val="333"/>
        </w:trPr>
        <w:tc>
          <w:tcPr>
            <w:tcW w:w="4655" w:type="dxa"/>
            <w:vAlign w:val="center"/>
          </w:tcPr>
          <w:p w14:paraId="406C1841" w14:textId="77777777" w:rsidR="00264135" w:rsidRPr="00670B38" w:rsidRDefault="00264135" w:rsidP="00D21146">
            <w:pPr>
              <w:bidi/>
              <w:spacing w:line="276" w:lineRule="auto"/>
              <w:jc w:val="both"/>
              <w:rPr>
                <w:rFonts w:ascii="Simplified Arabic" w:hAnsi="Simplified Arabic" w:cs="Simplified Arabic"/>
                <w:sz w:val="28"/>
                <w:szCs w:val="28"/>
                <w:rtl/>
              </w:rPr>
            </w:pPr>
            <w:r w:rsidRPr="00806539">
              <w:rPr>
                <w:rFonts w:ascii="Simplified Arabic" w:hAnsi="Simplified Arabic" w:cs="Simplified Arabic"/>
                <w:sz w:val="28"/>
                <w:szCs w:val="28"/>
                <w:rtl/>
              </w:rPr>
              <w:t>الكليات الإنسانية والاجتماعية (إدارة الأعمال، الآداب، التربية، القانون)</w:t>
            </w:r>
          </w:p>
        </w:tc>
        <w:tc>
          <w:tcPr>
            <w:tcW w:w="1984" w:type="dxa"/>
            <w:vAlign w:val="center"/>
          </w:tcPr>
          <w:p w14:paraId="0DEB47E3" w14:textId="77777777" w:rsidR="00264135" w:rsidRPr="00670B38" w:rsidRDefault="00264135" w:rsidP="00D21146">
            <w:pPr>
              <w:bidi/>
              <w:spacing w:line="276" w:lineRule="auto"/>
              <w:jc w:val="center"/>
              <w:rPr>
                <w:rFonts w:ascii="Simplified Arabic" w:hAnsi="Simplified Arabic" w:cs="Simplified Arabic"/>
                <w:sz w:val="28"/>
                <w:szCs w:val="28"/>
              </w:rPr>
            </w:pPr>
            <w:r w:rsidRPr="00113BF8">
              <w:rPr>
                <w:rFonts w:ascii="Simplified Arabic" w:hAnsi="Simplified Arabic" w:cs="Simplified Arabic"/>
                <w:sz w:val="28"/>
                <w:szCs w:val="28"/>
              </w:rPr>
              <w:t>126</w:t>
            </w:r>
          </w:p>
        </w:tc>
        <w:tc>
          <w:tcPr>
            <w:tcW w:w="2124" w:type="dxa"/>
            <w:vAlign w:val="center"/>
          </w:tcPr>
          <w:p w14:paraId="163193E1" w14:textId="77777777" w:rsidR="00264135" w:rsidRPr="00670B38" w:rsidRDefault="00264135" w:rsidP="00D21146">
            <w:pPr>
              <w:bidi/>
              <w:spacing w:line="276" w:lineRule="auto"/>
              <w:jc w:val="center"/>
              <w:rPr>
                <w:rFonts w:ascii="Simplified Arabic" w:hAnsi="Simplified Arabic" w:cs="Simplified Arabic"/>
                <w:sz w:val="28"/>
                <w:szCs w:val="28"/>
              </w:rPr>
            </w:pPr>
            <w:r w:rsidRPr="00113BF8">
              <w:rPr>
                <w:rFonts w:ascii="Simplified Arabic" w:hAnsi="Simplified Arabic" w:cs="Simplified Arabic"/>
                <w:sz w:val="28"/>
                <w:szCs w:val="28"/>
              </w:rPr>
              <w:t>57.3</w:t>
            </w:r>
            <w:r w:rsidRPr="00670B38">
              <w:rPr>
                <w:rFonts w:ascii="Simplified Arabic" w:hAnsi="Simplified Arabic" w:cs="Simplified Arabic"/>
                <w:sz w:val="28"/>
                <w:szCs w:val="28"/>
                <w:rtl/>
              </w:rPr>
              <w:t>%</w:t>
            </w:r>
          </w:p>
        </w:tc>
      </w:tr>
      <w:tr w:rsidR="00264135" w:rsidRPr="00670B38" w14:paraId="60703AF9" w14:textId="77777777" w:rsidTr="0038459C">
        <w:trPr>
          <w:trHeight w:val="274"/>
        </w:trPr>
        <w:tc>
          <w:tcPr>
            <w:tcW w:w="4655" w:type="dxa"/>
            <w:vAlign w:val="center"/>
          </w:tcPr>
          <w:p w14:paraId="1158C464" w14:textId="77777777" w:rsidR="00264135" w:rsidRPr="00670B38" w:rsidRDefault="00264135" w:rsidP="00D21146">
            <w:pPr>
              <w:bidi/>
              <w:spacing w:line="276" w:lineRule="auto"/>
              <w:jc w:val="both"/>
              <w:rPr>
                <w:rFonts w:ascii="Simplified Arabic" w:hAnsi="Simplified Arabic" w:cs="Simplified Arabic"/>
                <w:b/>
                <w:bCs/>
                <w:sz w:val="28"/>
                <w:szCs w:val="28"/>
                <w:rtl/>
              </w:rPr>
            </w:pPr>
            <w:r w:rsidRPr="00670B38">
              <w:rPr>
                <w:rFonts w:ascii="Simplified Arabic" w:hAnsi="Simplified Arabic" w:cs="Simplified Arabic"/>
                <w:b/>
                <w:bCs/>
                <w:sz w:val="28"/>
                <w:szCs w:val="28"/>
                <w:rtl/>
              </w:rPr>
              <w:t>الإجمالي</w:t>
            </w:r>
          </w:p>
        </w:tc>
        <w:tc>
          <w:tcPr>
            <w:tcW w:w="1984" w:type="dxa"/>
            <w:vAlign w:val="center"/>
          </w:tcPr>
          <w:p w14:paraId="1572E023"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sz w:val="28"/>
                <w:szCs w:val="28"/>
              </w:rPr>
              <w:t>220</w:t>
            </w:r>
          </w:p>
        </w:tc>
        <w:tc>
          <w:tcPr>
            <w:tcW w:w="2124" w:type="dxa"/>
            <w:vAlign w:val="center"/>
          </w:tcPr>
          <w:p w14:paraId="730D4DD8" w14:textId="77777777" w:rsidR="00264135" w:rsidRPr="00670B38" w:rsidRDefault="00264135" w:rsidP="00D21146">
            <w:pPr>
              <w:bidi/>
              <w:spacing w:line="276" w:lineRule="auto"/>
              <w:jc w:val="center"/>
              <w:rPr>
                <w:rFonts w:ascii="Simplified Arabic" w:hAnsi="Simplified Arabic" w:cs="Simplified Arabic"/>
                <w:b/>
                <w:bCs/>
                <w:sz w:val="28"/>
                <w:szCs w:val="28"/>
                <w:rtl/>
              </w:rPr>
            </w:pPr>
            <w:r w:rsidRPr="00670B38">
              <w:rPr>
                <w:rFonts w:ascii="Simplified Arabic" w:hAnsi="Simplified Arabic" w:cs="Simplified Arabic"/>
                <w:sz w:val="28"/>
                <w:szCs w:val="28"/>
              </w:rPr>
              <w:t>100</w:t>
            </w:r>
            <w:r w:rsidRPr="00670B38">
              <w:rPr>
                <w:rFonts w:ascii="Simplified Arabic" w:hAnsi="Simplified Arabic" w:cs="Simplified Arabic"/>
                <w:sz w:val="28"/>
                <w:szCs w:val="28"/>
                <w:rtl/>
              </w:rPr>
              <w:t>%</w:t>
            </w:r>
          </w:p>
        </w:tc>
      </w:tr>
    </w:tbl>
    <w:p w14:paraId="48BEF2CC" w14:textId="560AAA37" w:rsidR="00264135" w:rsidRDefault="00264135" w:rsidP="00D21146">
      <w:pPr>
        <w:bidi/>
        <w:spacing w:line="276" w:lineRule="auto"/>
        <w:jc w:val="both"/>
        <w:rPr>
          <w:rFonts w:ascii="Simplified Arabic" w:hAnsi="Simplified Arabic" w:cs="Simplified Arabic"/>
          <w:sz w:val="28"/>
          <w:szCs w:val="28"/>
          <w:rtl/>
        </w:rPr>
      </w:pPr>
      <w:r w:rsidRPr="00A20EF8">
        <w:rPr>
          <w:rFonts w:ascii="Simplified Arabic" w:hAnsi="Simplified Arabic" w:cs="Simplified Arabic"/>
          <w:sz w:val="28"/>
          <w:szCs w:val="28"/>
          <w:rtl/>
        </w:rPr>
        <w:lastRenderedPageBreak/>
        <w:t>تشير البيانات إلى أن نسبة (57.3%) ينتمون للتخصصات الإنسانية والاجتماعية مقابل (42.7%) للكليات العلمية، وهو ما يتيح دراسة أثر المتغيرات الأكاديمية وطبيعة المقررات الشاقة على درجة التأثر بالوسائط الحديثة</w:t>
      </w:r>
      <w:r w:rsidRPr="00A20EF8">
        <w:rPr>
          <w:rFonts w:ascii="Simplified Arabic" w:hAnsi="Simplified Arabic" w:cs="Simplified Arabic"/>
          <w:sz w:val="28"/>
          <w:szCs w:val="28"/>
        </w:rPr>
        <w:t>.</w:t>
      </w:r>
    </w:p>
    <w:p w14:paraId="497E894F" w14:textId="77777777" w:rsidR="006C5AC4" w:rsidRPr="005A5535" w:rsidRDefault="006C5AC4" w:rsidP="00D21146">
      <w:pPr>
        <w:bidi/>
        <w:spacing w:line="276" w:lineRule="auto"/>
        <w:jc w:val="both"/>
        <w:rPr>
          <w:rFonts w:ascii="Simplified Arabic" w:hAnsi="Simplified Arabic" w:cs="Simplified Arabic"/>
          <w:sz w:val="28"/>
          <w:szCs w:val="28"/>
        </w:rPr>
      </w:pPr>
    </w:p>
    <w:p w14:paraId="6075544C" w14:textId="77777777" w:rsidR="00264135" w:rsidRPr="0088380A"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88380A">
        <w:rPr>
          <w:rFonts w:ascii="Simplified Arabic" w:hAnsi="Simplified Arabic" w:cs="Simplified Arabic"/>
          <w:b/>
          <w:bCs/>
          <w:sz w:val="28"/>
          <w:szCs w:val="28"/>
          <w:rtl/>
        </w:rPr>
        <w:t>التوزيع حسب المعدل التراكمي (التحصيل الدراسي)</w:t>
      </w:r>
    </w:p>
    <w:p w14:paraId="102FDFCC"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جدول (</w:t>
      </w:r>
      <w:r>
        <w:rPr>
          <w:rFonts w:ascii="Simplified Arabic" w:hAnsi="Simplified Arabic" w:cs="Simplified Arabic" w:hint="cs"/>
          <w:b/>
          <w:bCs/>
          <w:sz w:val="28"/>
          <w:szCs w:val="28"/>
          <w:rtl/>
        </w:rPr>
        <w:t>8</w:t>
      </w:r>
      <w:r w:rsidRPr="005A5535">
        <w:rPr>
          <w:rFonts w:ascii="Simplified Arabic" w:hAnsi="Simplified Arabic" w:cs="Simplified Arabic"/>
          <w:b/>
          <w:bCs/>
          <w:sz w:val="28"/>
          <w:szCs w:val="28"/>
          <w:rtl/>
        </w:rPr>
        <w:t xml:space="preserve">): توزيع أفراد العينة حسب </w:t>
      </w:r>
      <w:r w:rsidRPr="0088380A">
        <w:rPr>
          <w:rFonts w:ascii="Simplified Arabic" w:hAnsi="Simplified Arabic" w:cs="Simplified Arabic"/>
          <w:b/>
          <w:bCs/>
          <w:sz w:val="28"/>
          <w:szCs w:val="28"/>
          <w:rtl/>
        </w:rPr>
        <w:t>المعدل التراكمي</w:t>
      </w:r>
    </w:p>
    <w:tbl>
      <w:tblPr>
        <w:tblStyle w:val="TableGrid"/>
        <w:bidiVisual/>
        <w:tblW w:w="8763" w:type="dxa"/>
        <w:tblLook w:val="04A0" w:firstRow="1" w:lastRow="0" w:firstColumn="1" w:lastColumn="0" w:noHBand="0" w:noVBand="1"/>
      </w:tblPr>
      <w:tblGrid>
        <w:gridCol w:w="3523"/>
        <w:gridCol w:w="2319"/>
        <w:gridCol w:w="2921"/>
      </w:tblGrid>
      <w:tr w:rsidR="00264135" w14:paraId="3A7B3B07" w14:textId="77777777" w:rsidTr="00572CF1">
        <w:trPr>
          <w:trHeight w:val="543"/>
        </w:trPr>
        <w:tc>
          <w:tcPr>
            <w:tcW w:w="3523" w:type="dxa"/>
            <w:vAlign w:val="center"/>
          </w:tcPr>
          <w:p w14:paraId="17A95613" w14:textId="77777777" w:rsidR="00264135" w:rsidRDefault="00264135" w:rsidP="00D21146">
            <w:pPr>
              <w:bidi/>
              <w:spacing w:line="276" w:lineRule="auto"/>
              <w:jc w:val="both"/>
              <w:rPr>
                <w:rFonts w:ascii="Simplified Arabic" w:hAnsi="Simplified Arabic" w:cs="Simplified Arabic"/>
                <w:b/>
                <w:bCs/>
                <w:sz w:val="28"/>
                <w:szCs w:val="28"/>
                <w:rtl/>
              </w:rPr>
            </w:pPr>
            <w:r w:rsidRPr="00113BF8">
              <w:rPr>
                <w:rFonts w:ascii="Simplified Arabic" w:hAnsi="Simplified Arabic" w:cs="Simplified Arabic"/>
                <w:b/>
                <w:bCs/>
                <w:sz w:val="28"/>
                <w:szCs w:val="28"/>
                <w:rtl/>
              </w:rPr>
              <w:t>المعدل التراكمي</w:t>
            </w:r>
          </w:p>
        </w:tc>
        <w:tc>
          <w:tcPr>
            <w:tcW w:w="2319" w:type="dxa"/>
            <w:vAlign w:val="center"/>
          </w:tcPr>
          <w:p w14:paraId="5657DCE2" w14:textId="77777777" w:rsidR="00264135" w:rsidRDefault="00264135" w:rsidP="00D21146">
            <w:pPr>
              <w:bidi/>
              <w:spacing w:line="276" w:lineRule="auto"/>
              <w:jc w:val="center"/>
              <w:rPr>
                <w:rFonts w:ascii="Simplified Arabic" w:hAnsi="Simplified Arabic" w:cs="Simplified Arabic"/>
                <w:b/>
                <w:bCs/>
                <w:sz w:val="28"/>
                <w:szCs w:val="28"/>
                <w:rtl/>
              </w:rPr>
            </w:pPr>
            <w:r w:rsidRPr="00670B38">
              <w:rPr>
                <w:rFonts w:ascii="Simplified Arabic" w:hAnsi="Simplified Arabic" w:cs="Simplified Arabic"/>
                <w:b/>
                <w:bCs/>
                <w:sz w:val="28"/>
                <w:szCs w:val="28"/>
                <w:rtl/>
              </w:rPr>
              <w:t>التكرار</w:t>
            </w:r>
            <w:r w:rsidRPr="00670B38">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F</m:t>
              </m:r>
            </m:oMath>
            <w:r w:rsidRPr="00670B38">
              <w:rPr>
                <w:rFonts w:ascii="Simplified Arabic" w:hAnsi="Simplified Arabic" w:cs="Simplified Arabic"/>
                <w:b/>
                <w:bCs/>
                <w:sz w:val="28"/>
                <w:szCs w:val="28"/>
              </w:rPr>
              <w:t>)</w:t>
            </w:r>
          </w:p>
        </w:tc>
        <w:tc>
          <w:tcPr>
            <w:tcW w:w="2921" w:type="dxa"/>
            <w:vAlign w:val="center"/>
          </w:tcPr>
          <w:p w14:paraId="03C1BCF8"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النسبة المئوية</w:t>
            </w:r>
          </w:p>
        </w:tc>
      </w:tr>
      <w:tr w:rsidR="00264135" w14:paraId="203F01DF" w14:textId="77777777" w:rsidTr="00572CF1">
        <w:trPr>
          <w:trHeight w:val="555"/>
        </w:trPr>
        <w:tc>
          <w:tcPr>
            <w:tcW w:w="3523" w:type="dxa"/>
            <w:vAlign w:val="center"/>
          </w:tcPr>
          <w:p w14:paraId="24945994" w14:textId="77777777" w:rsidR="00264135" w:rsidRDefault="00264135" w:rsidP="00D21146">
            <w:pPr>
              <w:bidi/>
              <w:spacing w:line="276" w:lineRule="auto"/>
              <w:jc w:val="both"/>
              <w:rPr>
                <w:rFonts w:ascii="Simplified Arabic" w:hAnsi="Simplified Arabic" w:cs="Simplified Arabic"/>
                <w:b/>
                <w:bCs/>
                <w:sz w:val="28"/>
                <w:szCs w:val="28"/>
                <w:rtl/>
              </w:rPr>
            </w:pPr>
            <w:r w:rsidRPr="002104DD">
              <w:rPr>
                <w:rFonts w:ascii="Simplified Arabic" w:hAnsi="Simplified Arabic" w:cs="Simplified Arabic"/>
                <w:sz w:val="28"/>
                <w:szCs w:val="28"/>
                <w:rtl/>
              </w:rPr>
              <w:t>ممتاز (4.50 – 5.00)</w:t>
            </w:r>
          </w:p>
        </w:tc>
        <w:tc>
          <w:tcPr>
            <w:tcW w:w="2319" w:type="dxa"/>
            <w:vAlign w:val="center"/>
          </w:tcPr>
          <w:p w14:paraId="6A3D5B07" w14:textId="77777777" w:rsidR="00264135" w:rsidRDefault="00264135" w:rsidP="00D21146">
            <w:pPr>
              <w:bidi/>
              <w:spacing w:line="276" w:lineRule="auto"/>
              <w:jc w:val="center"/>
              <w:rPr>
                <w:rFonts w:ascii="Simplified Arabic" w:hAnsi="Simplified Arabic" w:cs="Simplified Arabic"/>
                <w:b/>
                <w:bCs/>
                <w:sz w:val="28"/>
                <w:szCs w:val="28"/>
                <w:rtl/>
              </w:rPr>
            </w:pPr>
            <w:r w:rsidRPr="002104DD">
              <w:rPr>
                <w:rFonts w:ascii="Simplified Arabic" w:hAnsi="Simplified Arabic" w:cs="Simplified Arabic"/>
                <w:sz w:val="28"/>
                <w:szCs w:val="28"/>
              </w:rPr>
              <w:t>68</w:t>
            </w:r>
          </w:p>
        </w:tc>
        <w:tc>
          <w:tcPr>
            <w:tcW w:w="2921" w:type="dxa"/>
            <w:vAlign w:val="center"/>
          </w:tcPr>
          <w:p w14:paraId="4EDA1AB2" w14:textId="77777777" w:rsidR="00264135" w:rsidRDefault="00264135" w:rsidP="00D21146">
            <w:pPr>
              <w:bidi/>
              <w:spacing w:line="276" w:lineRule="auto"/>
              <w:jc w:val="center"/>
              <w:rPr>
                <w:rFonts w:ascii="Simplified Arabic" w:hAnsi="Simplified Arabic" w:cs="Simplified Arabic"/>
                <w:b/>
                <w:bCs/>
                <w:sz w:val="28"/>
                <w:szCs w:val="28"/>
                <w:rtl/>
              </w:rPr>
            </w:pPr>
            <w:r w:rsidRPr="002104DD">
              <w:rPr>
                <w:rFonts w:ascii="Simplified Arabic" w:hAnsi="Simplified Arabic" w:cs="Simplified Arabic"/>
                <w:sz w:val="28"/>
                <w:szCs w:val="28"/>
              </w:rPr>
              <w:t>30.9</w:t>
            </w:r>
            <w:r>
              <w:rPr>
                <w:rFonts w:ascii="Simplified Arabic" w:hAnsi="Simplified Arabic" w:cs="Simplified Arabic" w:hint="cs"/>
                <w:sz w:val="28"/>
                <w:szCs w:val="28"/>
                <w:rtl/>
              </w:rPr>
              <w:t xml:space="preserve"> %</w:t>
            </w:r>
          </w:p>
        </w:tc>
      </w:tr>
      <w:tr w:rsidR="00264135" w14:paraId="6EE24023" w14:textId="77777777" w:rsidTr="00572CF1">
        <w:trPr>
          <w:trHeight w:val="543"/>
        </w:trPr>
        <w:tc>
          <w:tcPr>
            <w:tcW w:w="3523" w:type="dxa"/>
            <w:vAlign w:val="center"/>
          </w:tcPr>
          <w:p w14:paraId="2C378E5F" w14:textId="77777777" w:rsidR="00264135" w:rsidRPr="005A5535" w:rsidRDefault="00264135" w:rsidP="00D21146">
            <w:pPr>
              <w:bidi/>
              <w:spacing w:line="276" w:lineRule="auto"/>
              <w:jc w:val="both"/>
              <w:rPr>
                <w:rFonts w:ascii="Simplified Arabic" w:hAnsi="Simplified Arabic" w:cs="Simplified Arabic"/>
                <w:sz w:val="28"/>
                <w:szCs w:val="28"/>
                <w:rtl/>
              </w:rPr>
            </w:pPr>
            <w:r w:rsidRPr="002104DD">
              <w:rPr>
                <w:rFonts w:ascii="Simplified Arabic" w:hAnsi="Simplified Arabic" w:cs="Simplified Arabic"/>
                <w:sz w:val="28"/>
                <w:szCs w:val="28"/>
                <w:rtl/>
              </w:rPr>
              <w:t>جيد جداً (3.75 – أقل من 4.50)</w:t>
            </w:r>
          </w:p>
        </w:tc>
        <w:tc>
          <w:tcPr>
            <w:tcW w:w="2319" w:type="dxa"/>
            <w:vAlign w:val="center"/>
          </w:tcPr>
          <w:p w14:paraId="6A5D9B7D" w14:textId="77777777" w:rsidR="00264135" w:rsidRPr="005A5535" w:rsidRDefault="00264135" w:rsidP="00D21146">
            <w:pPr>
              <w:bidi/>
              <w:spacing w:line="276" w:lineRule="auto"/>
              <w:jc w:val="center"/>
              <w:rPr>
                <w:rFonts w:ascii="Simplified Arabic" w:hAnsi="Simplified Arabic" w:cs="Simplified Arabic"/>
                <w:sz w:val="28"/>
                <w:szCs w:val="28"/>
              </w:rPr>
            </w:pPr>
            <w:r w:rsidRPr="002104DD">
              <w:rPr>
                <w:rFonts w:ascii="Simplified Arabic" w:hAnsi="Simplified Arabic" w:cs="Simplified Arabic"/>
                <w:sz w:val="28"/>
                <w:szCs w:val="28"/>
              </w:rPr>
              <w:t>89</w:t>
            </w:r>
          </w:p>
        </w:tc>
        <w:tc>
          <w:tcPr>
            <w:tcW w:w="2921" w:type="dxa"/>
            <w:vAlign w:val="center"/>
          </w:tcPr>
          <w:p w14:paraId="24230778" w14:textId="77777777" w:rsidR="00264135" w:rsidRPr="005A5535" w:rsidRDefault="00264135" w:rsidP="00D21146">
            <w:pPr>
              <w:bidi/>
              <w:spacing w:line="276" w:lineRule="auto"/>
              <w:jc w:val="center"/>
              <w:rPr>
                <w:rFonts w:ascii="Simplified Arabic" w:hAnsi="Simplified Arabic" w:cs="Simplified Arabic"/>
                <w:sz w:val="28"/>
                <w:szCs w:val="28"/>
              </w:rPr>
            </w:pPr>
            <w:r w:rsidRPr="002104DD">
              <w:rPr>
                <w:rFonts w:ascii="Simplified Arabic" w:hAnsi="Simplified Arabic" w:cs="Simplified Arabic"/>
                <w:sz w:val="28"/>
                <w:szCs w:val="28"/>
              </w:rPr>
              <w:t>40.5</w:t>
            </w:r>
            <w:r>
              <w:rPr>
                <w:rFonts w:ascii="Simplified Arabic" w:hAnsi="Simplified Arabic" w:cs="Simplified Arabic" w:hint="cs"/>
                <w:sz w:val="28"/>
                <w:szCs w:val="28"/>
                <w:rtl/>
              </w:rPr>
              <w:t xml:space="preserve"> %</w:t>
            </w:r>
          </w:p>
        </w:tc>
      </w:tr>
      <w:tr w:rsidR="00264135" w14:paraId="2ED0641F" w14:textId="77777777" w:rsidTr="00572CF1">
        <w:trPr>
          <w:trHeight w:val="543"/>
        </w:trPr>
        <w:tc>
          <w:tcPr>
            <w:tcW w:w="3523" w:type="dxa"/>
            <w:vAlign w:val="center"/>
          </w:tcPr>
          <w:p w14:paraId="78C36BBB" w14:textId="77777777" w:rsidR="00264135" w:rsidRPr="005A5535" w:rsidRDefault="00264135" w:rsidP="00D21146">
            <w:pPr>
              <w:bidi/>
              <w:spacing w:line="276" w:lineRule="auto"/>
              <w:jc w:val="both"/>
              <w:rPr>
                <w:rFonts w:ascii="Simplified Arabic" w:hAnsi="Simplified Arabic" w:cs="Simplified Arabic"/>
                <w:sz w:val="28"/>
                <w:szCs w:val="28"/>
                <w:rtl/>
              </w:rPr>
            </w:pPr>
            <w:r w:rsidRPr="002104DD">
              <w:rPr>
                <w:rFonts w:ascii="Simplified Arabic" w:hAnsi="Simplified Arabic" w:cs="Simplified Arabic"/>
                <w:sz w:val="28"/>
                <w:szCs w:val="28"/>
                <w:rtl/>
              </w:rPr>
              <w:t>جيد (2.75 – أقل من 3.75)</w:t>
            </w:r>
          </w:p>
        </w:tc>
        <w:tc>
          <w:tcPr>
            <w:tcW w:w="2319" w:type="dxa"/>
            <w:vAlign w:val="center"/>
          </w:tcPr>
          <w:p w14:paraId="7C08F039" w14:textId="77777777" w:rsidR="00264135" w:rsidRPr="005A5535" w:rsidRDefault="00264135" w:rsidP="00D21146">
            <w:pPr>
              <w:bidi/>
              <w:spacing w:line="276" w:lineRule="auto"/>
              <w:jc w:val="center"/>
              <w:rPr>
                <w:rFonts w:ascii="Simplified Arabic" w:hAnsi="Simplified Arabic" w:cs="Simplified Arabic"/>
                <w:sz w:val="28"/>
                <w:szCs w:val="28"/>
              </w:rPr>
            </w:pPr>
            <w:r w:rsidRPr="007D54B9">
              <w:rPr>
                <w:rFonts w:ascii="Simplified Arabic" w:hAnsi="Simplified Arabic" w:cs="Simplified Arabic"/>
                <w:sz w:val="28"/>
                <w:szCs w:val="28"/>
              </w:rPr>
              <w:t>48</w:t>
            </w:r>
          </w:p>
        </w:tc>
        <w:tc>
          <w:tcPr>
            <w:tcW w:w="2921" w:type="dxa"/>
            <w:vAlign w:val="center"/>
          </w:tcPr>
          <w:p w14:paraId="7DF4AE51" w14:textId="77777777" w:rsidR="00264135" w:rsidRPr="005A5535" w:rsidRDefault="00264135" w:rsidP="00D21146">
            <w:pPr>
              <w:bidi/>
              <w:spacing w:line="276" w:lineRule="auto"/>
              <w:jc w:val="center"/>
              <w:rPr>
                <w:rFonts w:ascii="Simplified Arabic" w:hAnsi="Simplified Arabic" w:cs="Simplified Arabic"/>
                <w:sz w:val="28"/>
                <w:szCs w:val="28"/>
              </w:rPr>
            </w:pPr>
            <w:r w:rsidRPr="007D54B9">
              <w:rPr>
                <w:rFonts w:ascii="Simplified Arabic" w:hAnsi="Simplified Arabic" w:cs="Simplified Arabic"/>
                <w:sz w:val="28"/>
                <w:szCs w:val="28"/>
              </w:rPr>
              <w:t>21.8</w:t>
            </w:r>
            <w:r>
              <w:rPr>
                <w:rFonts w:ascii="Simplified Arabic" w:hAnsi="Simplified Arabic" w:cs="Simplified Arabic" w:hint="cs"/>
                <w:sz w:val="28"/>
                <w:szCs w:val="28"/>
                <w:rtl/>
              </w:rPr>
              <w:t xml:space="preserve"> %</w:t>
            </w:r>
          </w:p>
        </w:tc>
      </w:tr>
      <w:tr w:rsidR="00264135" w14:paraId="6C5F5A00" w14:textId="77777777" w:rsidTr="00572CF1">
        <w:trPr>
          <w:trHeight w:val="543"/>
        </w:trPr>
        <w:tc>
          <w:tcPr>
            <w:tcW w:w="3523" w:type="dxa"/>
            <w:vAlign w:val="center"/>
          </w:tcPr>
          <w:p w14:paraId="0B9DB522" w14:textId="77777777" w:rsidR="00264135" w:rsidRDefault="00264135" w:rsidP="00D21146">
            <w:pPr>
              <w:bidi/>
              <w:spacing w:line="276" w:lineRule="auto"/>
              <w:jc w:val="both"/>
              <w:rPr>
                <w:rFonts w:ascii="Simplified Arabic" w:hAnsi="Simplified Arabic" w:cs="Simplified Arabic"/>
                <w:b/>
                <w:bCs/>
                <w:sz w:val="28"/>
                <w:szCs w:val="28"/>
                <w:rtl/>
              </w:rPr>
            </w:pPr>
            <w:r w:rsidRPr="002104DD">
              <w:rPr>
                <w:rFonts w:ascii="Simplified Arabic" w:hAnsi="Simplified Arabic" w:cs="Simplified Arabic"/>
                <w:sz w:val="28"/>
                <w:szCs w:val="28"/>
                <w:rtl/>
              </w:rPr>
              <w:t>مقبول (2.00 – أقل من 2.75)</w:t>
            </w:r>
          </w:p>
        </w:tc>
        <w:tc>
          <w:tcPr>
            <w:tcW w:w="2319" w:type="dxa"/>
            <w:vAlign w:val="center"/>
          </w:tcPr>
          <w:p w14:paraId="3C3A91D9" w14:textId="77777777" w:rsidR="00264135" w:rsidRDefault="00264135" w:rsidP="00D21146">
            <w:pPr>
              <w:bidi/>
              <w:spacing w:line="276" w:lineRule="auto"/>
              <w:jc w:val="center"/>
              <w:rPr>
                <w:rFonts w:ascii="Simplified Arabic" w:hAnsi="Simplified Arabic" w:cs="Simplified Arabic"/>
                <w:b/>
                <w:bCs/>
                <w:sz w:val="28"/>
                <w:szCs w:val="28"/>
                <w:rtl/>
              </w:rPr>
            </w:pPr>
            <w:r w:rsidRPr="007D54B9">
              <w:rPr>
                <w:rFonts w:ascii="Simplified Arabic" w:hAnsi="Simplified Arabic" w:cs="Simplified Arabic"/>
                <w:sz w:val="28"/>
                <w:szCs w:val="28"/>
              </w:rPr>
              <w:t>15</w:t>
            </w:r>
          </w:p>
        </w:tc>
        <w:tc>
          <w:tcPr>
            <w:tcW w:w="2921" w:type="dxa"/>
            <w:vAlign w:val="center"/>
          </w:tcPr>
          <w:p w14:paraId="2DFA0A06" w14:textId="77777777" w:rsidR="00264135" w:rsidRDefault="00264135" w:rsidP="00D21146">
            <w:pPr>
              <w:bidi/>
              <w:spacing w:line="276" w:lineRule="auto"/>
              <w:jc w:val="center"/>
              <w:rPr>
                <w:rFonts w:ascii="Simplified Arabic" w:hAnsi="Simplified Arabic" w:cs="Simplified Arabic"/>
                <w:b/>
                <w:bCs/>
                <w:sz w:val="28"/>
                <w:szCs w:val="28"/>
                <w:rtl/>
              </w:rPr>
            </w:pPr>
            <w:r w:rsidRPr="007D54B9">
              <w:rPr>
                <w:rFonts w:ascii="Simplified Arabic" w:hAnsi="Simplified Arabic" w:cs="Simplified Arabic"/>
                <w:sz w:val="28"/>
                <w:szCs w:val="28"/>
              </w:rPr>
              <w:t>6.8</w:t>
            </w:r>
            <w:r>
              <w:rPr>
                <w:rFonts w:ascii="Simplified Arabic" w:hAnsi="Simplified Arabic" w:cs="Simplified Arabic" w:hint="cs"/>
                <w:sz w:val="28"/>
                <w:szCs w:val="28"/>
                <w:rtl/>
              </w:rPr>
              <w:t xml:space="preserve"> %</w:t>
            </w:r>
          </w:p>
        </w:tc>
      </w:tr>
      <w:tr w:rsidR="00264135" w14:paraId="5ECFBD56" w14:textId="77777777" w:rsidTr="00572CF1">
        <w:trPr>
          <w:trHeight w:val="543"/>
        </w:trPr>
        <w:tc>
          <w:tcPr>
            <w:tcW w:w="3523" w:type="dxa"/>
            <w:vAlign w:val="center"/>
          </w:tcPr>
          <w:p w14:paraId="210C9954" w14:textId="77777777" w:rsidR="00264135" w:rsidRPr="004000A5" w:rsidRDefault="00264135" w:rsidP="00D21146">
            <w:pPr>
              <w:bidi/>
              <w:spacing w:line="276" w:lineRule="auto"/>
              <w:jc w:val="both"/>
              <w:rPr>
                <w:rFonts w:ascii="Simplified Arabic" w:hAnsi="Simplified Arabic" w:cs="Simplified Arabic"/>
                <w:b/>
                <w:bCs/>
                <w:sz w:val="28"/>
                <w:szCs w:val="28"/>
                <w:rtl/>
              </w:rPr>
            </w:pPr>
            <w:r w:rsidRPr="004000A5">
              <w:rPr>
                <w:rFonts w:ascii="Simplified Arabic" w:hAnsi="Simplified Arabic" w:cs="Simplified Arabic"/>
                <w:b/>
                <w:bCs/>
                <w:sz w:val="28"/>
                <w:szCs w:val="28"/>
                <w:rtl/>
              </w:rPr>
              <w:t>الإجمالي</w:t>
            </w:r>
          </w:p>
        </w:tc>
        <w:tc>
          <w:tcPr>
            <w:tcW w:w="2319" w:type="dxa"/>
            <w:vAlign w:val="center"/>
          </w:tcPr>
          <w:p w14:paraId="7B62F192" w14:textId="77777777" w:rsidR="00264135" w:rsidRDefault="00264135" w:rsidP="00D21146">
            <w:pPr>
              <w:bidi/>
              <w:spacing w:line="276" w:lineRule="auto"/>
              <w:jc w:val="center"/>
              <w:rPr>
                <w:rFonts w:ascii="Simplified Arabic" w:hAnsi="Simplified Arabic" w:cs="Simplified Arabic"/>
                <w:b/>
                <w:bCs/>
                <w:sz w:val="28"/>
                <w:szCs w:val="28"/>
                <w:rtl/>
              </w:rPr>
            </w:pPr>
            <w:r w:rsidRPr="007D54B9">
              <w:rPr>
                <w:rFonts w:ascii="Simplified Arabic" w:hAnsi="Simplified Arabic" w:cs="Simplified Arabic"/>
                <w:sz w:val="28"/>
                <w:szCs w:val="28"/>
              </w:rPr>
              <w:t>220</w:t>
            </w:r>
          </w:p>
        </w:tc>
        <w:tc>
          <w:tcPr>
            <w:tcW w:w="2921" w:type="dxa"/>
            <w:vAlign w:val="center"/>
          </w:tcPr>
          <w:p w14:paraId="1DDA67E0"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sz w:val="28"/>
                <w:szCs w:val="28"/>
              </w:rPr>
              <w:t>100</w:t>
            </w:r>
            <w:r>
              <w:rPr>
                <w:rFonts w:ascii="Simplified Arabic" w:hAnsi="Simplified Arabic" w:cs="Simplified Arabic" w:hint="cs"/>
                <w:sz w:val="28"/>
                <w:szCs w:val="28"/>
                <w:rtl/>
              </w:rPr>
              <w:t xml:space="preserve"> %</w:t>
            </w:r>
          </w:p>
        </w:tc>
      </w:tr>
    </w:tbl>
    <w:p w14:paraId="629F7896" w14:textId="77777777" w:rsidR="00264135" w:rsidRDefault="00264135" w:rsidP="00D21146">
      <w:pPr>
        <w:bidi/>
        <w:spacing w:line="276" w:lineRule="auto"/>
        <w:jc w:val="both"/>
        <w:rPr>
          <w:rFonts w:ascii="Simplified Arabic" w:hAnsi="Simplified Arabic" w:cs="Simplified Arabic"/>
          <w:b/>
          <w:bCs/>
          <w:sz w:val="28"/>
          <w:szCs w:val="28"/>
          <w:rtl/>
        </w:rPr>
      </w:pPr>
    </w:p>
    <w:p w14:paraId="1AE2055C" w14:textId="77777777" w:rsidR="00264135" w:rsidRDefault="00264135" w:rsidP="00D21146">
      <w:pPr>
        <w:bidi/>
        <w:spacing w:line="276" w:lineRule="auto"/>
        <w:jc w:val="both"/>
        <w:rPr>
          <w:rFonts w:ascii="Simplified Arabic" w:hAnsi="Simplified Arabic" w:cs="Simplified Arabic"/>
          <w:sz w:val="28"/>
          <w:szCs w:val="28"/>
          <w:rtl/>
        </w:rPr>
      </w:pPr>
      <w:r w:rsidRPr="00536C2C">
        <w:rPr>
          <w:rFonts w:ascii="Simplified Arabic" w:hAnsi="Simplified Arabic" w:cs="Simplified Arabic"/>
          <w:sz w:val="28"/>
          <w:szCs w:val="28"/>
          <w:rtl/>
        </w:rPr>
        <w:t>يمتلك الغالبية العظمى من أفراد العينة معدلات مرتفعة ("جيد جداً" بنسبة 40.5% و"ممتاز" بنسبة 30.9%)، ما يعطي دلالة مهمة عند قياس أثر التشتت الرقمي على الطلاب أصحاب الأداء العالي ومخاطر تراجع تقديراتهم</w:t>
      </w:r>
      <w:r w:rsidRPr="00536C2C">
        <w:rPr>
          <w:rFonts w:ascii="Simplified Arabic" w:hAnsi="Simplified Arabic" w:cs="Simplified Arabic"/>
          <w:sz w:val="28"/>
          <w:szCs w:val="28"/>
        </w:rPr>
        <w:t>.</w:t>
      </w:r>
    </w:p>
    <w:p w14:paraId="6BF45F5B" w14:textId="77777777" w:rsidR="00264135" w:rsidRPr="00AD149F"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AD149F">
        <w:rPr>
          <w:rFonts w:ascii="Simplified Arabic" w:hAnsi="Simplified Arabic" w:cs="Simplified Arabic"/>
          <w:b/>
          <w:bCs/>
          <w:sz w:val="28"/>
          <w:szCs w:val="28"/>
          <w:rtl/>
        </w:rPr>
        <w:t>التوزيع حسب عدد ساعات الاستخدام اليومي لمواقع التواصل</w:t>
      </w:r>
    </w:p>
    <w:p w14:paraId="18FB0419"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جدول (</w:t>
      </w:r>
      <w:r>
        <w:rPr>
          <w:rFonts w:ascii="Simplified Arabic" w:hAnsi="Simplified Arabic" w:cs="Simplified Arabic" w:hint="cs"/>
          <w:b/>
          <w:bCs/>
          <w:sz w:val="28"/>
          <w:szCs w:val="28"/>
          <w:rtl/>
        </w:rPr>
        <w:t>9</w:t>
      </w:r>
      <w:r w:rsidRPr="005A5535">
        <w:rPr>
          <w:rFonts w:ascii="Simplified Arabic" w:hAnsi="Simplified Arabic" w:cs="Simplified Arabic"/>
          <w:b/>
          <w:bCs/>
          <w:sz w:val="28"/>
          <w:szCs w:val="28"/>
          <w:rtl/>
        </w:rPr>
        <w:t xml:space="preserve">): توزيع أفراد العينة حسب </w:t>
      </w:r>
      <w:r w:rsidRPr="00E12C88">
        <w:rPr>
          <w:rFonts w:ascii="Simplified Arabic" w:hAnsi="Simplified Arabic" w:cs="Simplified Arabic"/>
          <w:b/>
          <w:bCs/>
          <w:sz w:val="28"/>
          <w:szCs w:val="28"/>
          <w:rtl/>
        </w:rPr>
        <w:t>كثافة الاستخدام اليومية</w:t>
      </w:r>
    </w:p>
    <w:tbl>
      <w:tblPr>
        <w:tblStyle w:val="TableGrid"/>
        <w:bidiVisual/>
        <w:tblW w:w="8763" w:type="dxa"/>
        <w:tblLook w:val="04A0" w:firstRow="1" w:lastRow="0" w:firstColumn="1" w:lastColumn="0" w:noHBand="0" w:noVBand="1"/>
      </w:tblPr>
      <w:tblGrid>
        <w:gridCol w:w="2921"/>
        <w:gridCol w:w="2921"/>
        <w:gridCol w:w="2921"/>
      </w:tblGrid>
      <w:tr w:rsidR="00264135" w14:paraId="7875F013" w14:textId="77777777" w:rsidTr="0038459C">
        <w:trPr>
          <w:trHeight w:val="543"/>
        </w:trPr>
        <w:tc>
          <w:tcPr>
            <w:tcW w:w="2921" w:type="dxa"/>
            <w:vAlign w:val="center"/>
          </w:tcPr>
          <w:p w14:paraId="70D8E50E" w14:textId="77777777" w:rsidR="00264135" w:rsidRPr="005A5535" w:rsidRDefault="00264135" w:rsidP="00D21146">
            <w:pPr>
              <w:bidi/>
              <w:spacing w:line="276" w:lineRule="auto"/>
              <w:jc w:val="both"/>
              <w:rPr>
                <w:rFonts w:ascii="Simplified Arabic" w:hAnsi="Simplified Arabic" w:cs="Simplified Arabic"/>
                <w:b/>
                <w:bCs/>
                <w:sz w:val="28"/>
                <w:szCs w:val="28"/>
                <w:rtl/>
              </w:rPr>
            </w:pPr>
            <w:r w:rsidRPr="00AE0393">
              <w:rPr>
                <w:rFonts w:ascii="Simplified Arabic" w:hAnsi="Simplified Arabic" w:cs="Simplified Arabic"/>
                <w:b/>
                <w:bCs/>
                <w:sz w:val="28"/>
                <w:szCs w:val="28"/>
                <w:rtl/>
              </w:rPr>
              <w:t>عدد الساعات اليومية</w:t>
            </w:r>
          </w:p>
        </w:tc>
        <w:tc>
          <w:tcPr>
            <w:tcW w:w="2921" w:type="dxa"/>
            <w:vAlign w:val="center"/>
          </w:tcPr>
          <w:p w14:paraId="4BD85035" w14:textId="77777777" w:rsidR="00264135" w:rsidRDefault="00264135" w:rsidP="00D21146">
            <w:pPr>
              <w:bidi/>
              <w:spacing w:line="276" w:lineRule="auto"/>
              <w:jc w:val="center"/>
              <w:rPr>
                <w:rFonts w:ascii="Simplified Arabic" w:hAnsi="Simplified Arabic" w:cs="Simplified Arabic"/>
                <w:b/>
                <w:bCs/>
                <w:sz w:val="28"/>
                <w:szCs w:val="28"/>
                <w:rtl/>
              </w:rPr>
            </w:pPr>
            <w:r w:rsidRPr="00AE0393">
              <w:rPr>
                <w:rFonts w:ascii="Simplified Arabic" w:hAnsi="Simplified Arabic" w:cs="Simplified Arabic"/>
                <w:b/>
                <w:bCs/>
                <w:sz w:val="28"/>
                <w:szCs w:val="28"/>
                <w:rtl/>
              </w:rPr>
              <w:t>التكرار</w:t>
            </w:r>
            <w:r w:rsidRPr="00AE0393">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F</m:t>
              </m:r>
            </m:oMath>
            <w:r w:rsidRPr="00AE0393">
              <w:rPr>
                <w:rFonts w:ascii="Simplified Arabic" w:hAnsi="Simplified Arabic" w:cs="Simplified Arabic"/>
                <w:b/>
                <w:bCs/>
                <w:sz w:val="28"/>
                <w:szCs w:val="28"/>
              </w:rPr>
              <w:t>)</w:t>
            </w:r>
          </w:p>
        </w:tc>
        <w:tc>
          <w:tcPr>
            <w:tcW w:w="2921" w:type="dxa"/>
            <w:vAlign w:val="center"/>
          </w:tcPr>
          <w:p w14:paraId="4489E07D"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النسبة المئوية</w:t>
            </w:r>
          </w:p>
        </w:tc>
      </w:tr>
      <w:tr w:rsidR="00264135" w14:paraId="5B3AA561" w14:textId="77777777" w:rsidTr="0038459C">
        <w:trPr>
          <w:trHeight w:val="555"/>
        </w:trPr>
        <w:tc>
          <w:tcPr>
            <w:tcW w:w="2921" w:type="dxa"/>
            <w:vAlign w:val="center"/>
          </w:tcPr>
          <w:p w14:paraId="5F8812D8" w14:textId="77777777" w:rsidR="00264135" w:rsidRPr="005A5535" w:rsidRDefault="00264135" w:rsidP="00D21146">
            <w:pPr>
              <w:bidi/>
              <w:spacing w:line="276" w:lineRule="auto"/>
              <w:jc w:val="both"/>
              <w:rPr>
                <w:rFonts w:ascii="Simplified Arabic" w:hAnsi="Simplified Arabic" w:cs="Simplified Arabic"/>
                <w:sz w:val="28"/>
                <w:szCs w:val="28"/>
                <w:rtl/>
              </w:rPr>
            </w:pPr>
            <w:r w:rsidRPr="00BF45A4">
              <w:rPr>
                <w:rFonts w:ascii="Simplified Arabic" w:hAnsi="Simplified Arabic" w:cs="Simplified Arabic"/>
                <w:sz w:val="28"/>
                <w:szCs w:val="28"/>
                <w:rtl/>
              </w:rPr>
              <w:t>أقل من ساعتين</w:t>
            </w:r>
          </w:p>
        </w:tc>
        <w:tc>
          <w:tcPr>
            <w:tcW w:w="2921" w:type="dxa"/>
            <w:vAlign w:val="center"/>
          </w:tcPr>
          <w:p w14:paraId="0247D1BF" w14:textId="77777777" w:rsidR="00264135"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sz w:val="28"/>
                <w:szCs w:val="28"/>
                <w:rtl/>
              </w:rPr>
              <w:t>24</w:t>
            </w:r>
          </w:p>
        </w:tc>
        <w:tc>
          <w:tcPr>
            <w:tcW w:w="2921" w:type="dxa"/>
            <w:vAlign w:val="center"/>
          </w:tcPr>
          <w:p w14:paraId="184647BC" w14:textId="77777777" w:rsidR="00264135"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sz w:val="28"/>
                <w:szCs w:val="28"/>
                <w:rtl/>
              </w:rPr>
              <w:t>10.9 %</w:t>
            </w:r>
          </w:p>
        </w:tc>
      </w:tr>
      <w:tr w:rsidR="00264135" w14:paraId="18F70008" w14:textId="77777777" w:rsidTr="0038459C">
        <w:trPr>
          <w:trHeight w:val="543"/>
        </w:trPr>
        <w:tc>
          <w:tcPr>
            <w:tcW w:w="2921" w:type="dxa"/>
            <w:vAlign w:val="center"/>
          </w:tcPr>
          <w:p w14:paraId="73E75FEA" w14:textId="77777777" w:rsidR="00264135" w:rsidRPr="005A5535" w:rsidRDefault="00264135" w:rsidP="00D21146">
            <w:pPr>
              <w:bidi/>
              <w:spacing w:line="276" w:lineRule="auto"/>
              <w:jc w:val="both"/>
              <w:rPr>
                <w:rFonts w:ascii="Simplified Arabic" w:hAnsi="Simplified Arabic" w:cs="Simplified Arabic"/>
                <w:sz w:val="28"/>
                <w:szCs w:val="28"/>
                <w:rtl/>
              </w:rPr>
            </w:pPr>
            <w:r w:rsidRPr="00BF45A4">
              <w:rPr>
                <w:rFonts w:ascii="Simplified Arabic" w:hAnsi="Simplified Arabic" w:cs="Simplified Arabic"/>
                <w:sz w:val="28"/>
                <w:szCs w:val="28"/>
                <w:rtl/>
              </w:rPr>
              <w:t>من 2 إلى أقل من 4 ساعات</w:t>
            </w:r>
          </w:p>
        </w:tc>
        <w:tc>
          <w:tcPr>
            <w:tcW w:w="2921" w:type="dxa"/>
            <w:vAlign w:val="center"/>
          </w:tcPr>
          <w:p w14:paraId="0E578082" w14:textId="77777777" w:rsidR="00264135" w:rsidRPr="005A5535" w:rsidRDefault="00264135" w:rsidP="00D21146">
            <w:pPr>
              <w:bidi/>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91</w:t>
            </w:r>
          </w:p>
        </w:tc>
        <w:tc>
          <w:tcPr>
            <w:tcW w:w="2921" w:type="dxa"/>
            <w:vAlign w:val="center"/>
          </w:tcPr>
          <w:p w14:paraId="4DE9AF4D" w14:textId="77777777" w:rsidR="00264135" w:rsidRPr="005A5535" w:rsidRDefault="00264135" w:rsidP="00D21146">
            <w:pPr>
              <w:bidi/>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41.4 %</w:t>
            </w:r>
          </w:p>
        </w:tc>
      </w:tr>
      <w:tr w:rsidR="00264135" w14:paraId="5088F8F9" w14:textId="77777777" w:rsidTr="0038459C">
        <w:trPr>
          <w:trHeight w:val="543"/>
        </w:trPr>
        <w:tc>
          <w:tcPr>
            <w:tcW w:w="2921" w:type="dxa"/>
            <w:vAlign w:val="center"/>
          </w:tcPr>
          <w:p w14:paraId="56C8EB54" w14:textId="77777777" w:rsidR="00264135" w:rsidRPr="005A55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4 </w:t>
            </w:r>
            <w:r w:rsidRPr="00BF45A4">
              <w:rPr>
                <w:rFonts w:ascii="Simplified Arabic" w:hAnsi="Simplified Arabic" w:cs="Simplified Arabic"/>
                <w:sz w:val="28"/>
                <w:szCs w:val="28"/>
                <w:rtl/>
              </w:rPr>
              <w:t>ساعات فأكثر</w:t>
            </w:r>
          </w:p>
        </w:tc>
        <w:tc>
          <w:tcPr>
            <w:tcW w:w="2921" w:type="dxa"/>
            <w:vAlign w:val="center"/>
          </w:tcPr>
          <w:p w14:paraId="74F8C6BC" w14:textId="77777777" w:rsidR="00264135" w:rsidRPr="005A5535" w:rsidRDefault="00264135" w:rsidP="00D21146">
            <w:pPr>
              <w:bidi/>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105</w:t>
            </w:r>
          </w:p>
        </w:tc>
        <w:tc>
          <w:tcPr>
            <w:tcW w:w="2921" w:type="dxa"/>
            <w:vAlign w:val="center"/>
          </w:tcPr>
          <w:p w14:paraId="06ED169B" w14:textId="77777777" w:rsidR="00264135" w:rsidRPr="005A5535" w:rsidRDefault="00264135" w:rsidP="00D21146">
            <w:pPr>
              <w:bidi/>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47.7 %</w:t>
            </w:r>
          </w:p>
        </w:tc>
      </w:tr>
      <w:tr w:rsidR="00264135" w14:paraId="3B2EBDBD" w14:textId="77777777" w:rsidTr="0038459C">
        <w:trPr>
          <w:trHeight w:val="543"/>
        </w:trPr>
        <w:tc>
          <w:tcPr>
            <w:tcW w:w="2921" w:type="dxa"/>
            <w:vAlign w:val="center"/>
          </w:tcPr>
          <w:p w14:paraId="31C438EE" w14:textId="77777777" w:rsidR="00264135" w:rsidRPr="005A5535" w:rsidRDefault="00264135" w:rsidP="00D21146">
            <w:pPr>
              <w:bidi/>
              <w:spacing w:line="276" w:lineRule="auto"/>
              <w:jc w:val="both"/>
              <w:rPr>
                <w:rFonts w:ascii="Simplified Arabic" w:hAnsi="Simplified Arabic" w:cs="Simplified Arabic"/>
                <w:sz w:val="28"/>
                <w:szCs w:val="28"/>
                <w:rtl/>
              </w:rPr>
            </w:pPr>
            <w:r w:rsidRPr="005A5535">
              <w:rPr>
                <w:rFonts w:ascii="Simplified Arabic" w:hAnsi="Simplified Arabic" w:cs="Simplified Arabic"/>
                <w:sz w:val="28"/>
                <w:szCs w:val="28"/>
                <w:rtl/>
              </w:rPr>
              <w:t>الإجمالي</w:t>
            </w:r>
          </w:p>
        </w:tc>
        <w:tc>
          <w:tcPr>
            <w:tcW w:w="2921" w:type="dxa"/>
            <w:vAlign w:val="center"/>
          </w:tcPr>
          <w:p w14:paraId="4FC8DF72" w14:textId="77777777" w:rsidR="00264135"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sz w:val="28"/>
                <w:szCs w:val="28"/>
                <w:rtl/>
              </w:rPr>
              <w:t>220</w:t>
            </w:r>
          </w:p>
        </w:tc>
        <w:tc>
          <w:tcPr>
            <w:tcW w:w="2921" w:type="dxa"/>
            <w:vAlign w:val="center"/>
          </w:tcPr>
          <w:p w14:paraId="68310236" w14:textId="77777777" w:rsidR="00264135"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sz w:val="28"/>
                <w:szCs w:val="28"/>
                <w:rtl/>
              </w:rPr>
              <w:t>100 %</w:t>
            </w:r>
          </w:p>
        </w:tc>
      </w:tr>
    </w:tbl>
    <w:p w14:paraId="0B31D9A0" w14:textId="77777777" w:rsidR="00264135" w:rsidRPr="005A5535" w:rsidRDefault="00264135" w:rsidP="00D21146">
      <w:pPr>
        <w:bidi/>
        <w:spacing w:line="276" w:lineRule="auto"/>
        <w:jc w:val="both"/>
        <w:rPr>
          <w:rFonts w:ascii="Simplified Arabic" w:hAnsi="Simplified Arabic" w:cs="Simplified Arabic"/>
          <w:sz w:val="28"/>
          <w:szCs w:val="28"/>
        </w:rPr>
      </w:pPr>
      <w:r w:rsidRPr="005530F2">
        <w:rPr>
          <w:rFonts w:ascii="Simplified Arabic" w:hAnsi="Simplified Arabic" w:cs="Simplified Arabic"/>
          <w:sz w:val="28"/>
          <w:szCs w:val="28"/>
          <w:rtl/>
        </w:rPr>
        <w:t>يتضح أن النسبة الأكبر من طلاب جامعة الملك فيصل ينتمون لفئة الاستخدام المكثف (4 ساعات فأكثر) بنسبة (47.7%)، يليها الاستخدام المتوسط (41.4%)، بينما لم تتجاوز فئة الاستخدام المنخفض (10.9%)، مما يثبت الاعتمادية والتعرض العالي لشبكات التواصل في الحياة اليومية للطلاب</w:t>
      </w:r>
      <w:r w:rsidRPr="005A5535">
        <w:rPr>
          <w:rFonts w:ascii="Simplified Arabic" w:hAnsi="Simplified Arabic" w:cs="Simplified Arabic"/>
          <w:sz w:val="28"/>
          <w:szCs w:val="28"/>
        </w:rPr>
        <w:t>.</w:t>
      </w:r>
    </w:p>
    <w:p w14:paraId="16B7F435" w14:textId="77777777" w:rsidR="00410E52" w:rsidRDefault="00410E52" w:rsidP="00D21146">
      <w:pPr>
        <w:bidi/>
        <w:spacing w:line="276" w:lineRule="auto"/>
        <w:jc w:val="both"/>
        <w:rPr>
          <w:rFonts w:ascii="Simplified Arabic" w:eastAsiaTheme="majorEastAsia" w:hAnsi="Simplified Arabic" w:cs="Simplified Arabic"/>
          <w:b/>
          <w:bCs/>
          <w:color w:val="000000" w:themeColor="text1"/>
          <w:sz w:val="28"/>
          <w:szCs w:val="28"/>
          <w:rtl/>
        </w:rPr>
      </w:pPr>
    </w:p>
    <w:p w14:paraId="12767A10" w14:textId="226EFBA0" w:rsidR="00264135" w:rsidRPr="00EC5F88" w:rsidRDefault="00264135" w:rsidP="00D21146">
      <w:pPr>
        <w:bidi/>
        <w:spacing w:line="276" w:lineRule="auto"/>
        <w:jc w:val="both"/>
        <w:rPr>
          <w:rFonts w:ascii="Simplified Arabic" w:eastAsiaTheme="majorEastAsia" w:hAnsi="Simplified Arabic" w:cs="Simplified Arabic"/>
          <w:b/>
          <w:bCs/>
          <w:color w:val="000000" w:themeColor="text1"/>
          <w:sz w:val="28"/>
          <w:szCs w:val="28"/>
        </w:rPr>
      </w:pPr>
      <w:r w:rsidRPr="00EC5F88">
        <w:rPr>
          <w:rFonts w:ascii="Simplified Arabic" w:eastAsiaTheme="majorEastAsia" w:hAnsi="Simplified Arabic" w:cs="Simplified Arabic"/>
          <w:b/>
          <w:bCs/>
          <w:color w:val="000000" w:themeColor="text1"/>
          <w:sz w:val="28"/>
          <w:szCs w:val="28"/>
          <w:rtl/>
        </w:rPr>
        <w:t>ثالثاً: التحليل الوصفي لمحاور الدراسة</w:t>
      </w:r>
    </w:p>
    <w:p w14:paraId="66356E5C" w14:textId="77777777" w:rsidR="00264135" w:rsidRPr="00EC5F88"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جدول (</w:t>
      </w:r>
      <w:r>
        <w:rPr>
          <w:rFonts w:ascii="Simplified Arabic" w:hAnsi="Simplified Arabic" w:cs="Simplified Arabic" w:hint="cs"/>
          <w:b/>
          <w:bCs/>
          <w:sz w:val="28"/>
          <w:szCs w:val="28"/>
          <w:rtl/>
        </w:rPr>
        <w:t>10</w:t>
      </w:r>
      <w:r w:rsidRPr="005A5535">
        <w:rPr>
          <w:rFonts w:ascii="Simplified Arabic" w:hAnsi="Simplified Arabic" w:cs="Simplified Arabic"/>
          <w:b/>
          <w:bCs/>
          <w:sz w:val="28"/>
          <w:szCs w:val="28"/>
          <w:rtl/>
        </w:rPr>
        <w:t xml:space="preserve">): </w:t>
      </w:r>
      <w:r w:rsidRPr="00EC5F88">
        <w:rPr>
          <w:rFonts w:ascii="Simplified Arabic" w:hAnsi="Simplified Arabic" w:cs="Simplified Arabic"/>
          <w:b/>
          <w:bCs/>
          <w:sz w:val="28"/>
          <w:szCs w:val="28"/>
          <w:rtl/>
        </w:rPr>
        <w:t>ترتيب محاور الدراسة وفقاً للمتوسطات الحسابية</w:t>
      </w:r>
      <w:r w:rsidRPr="00EC5F88">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EC5F88">
        <w:rPr>
          <w:rFonts w:ascii="Simplified Arabic" w:hAnsi="Simplified Arabic" w:cs="Simplified Arabic"/>
          <w:b/>
          <w:bCs/>
          <w:sz w:val="28"/>
          <w:szCs w:val="28"/>
        </w:rPr>
        <w:t>(</w:t>
      </w:r>
      <m:oMath>
        <m:r>
          <m:rPr>
            <m:sty m:val="bi"/>
          </m:rPr>
          <w:rPr>
            <w:rFonts w:ascii="Cambria Math" w:hAnsi="Cambria Math" w:cs="Simplified Arabic"/>
            <w:sz w:val="28"/>
            <w:szCs w:val="28"/>
          </w:rPr>
          <m:t>N=220</m:t>
        </m:r>
      </m:oMath>
      <w:r w:rsidRPr="00EC5F88">
        <w:rPr>
          <w:rFonts w:ascii="Simplified Arabic" w:hAnsi="Simplified Arabic" w:cs="Simplified Arabic"/>
          <w:b/>
          <w:bCs/>
          <w:sz w:val="28"/>
          <w:szCs w:val="28"/>
        </w:rPr>
        <w:t>)</w:t>
      </w:r>
    </w:p>
    <w:tbl>
      <w:tblPr>
        <w:tblStyle w:val="TableGrid"/>
        <w:bidiVisual/>
        <w:tblW w:w="8507" w:type="dxa"/>
        <w:tblLook w:val="04A0" w:firstRow="1" w:lastRow="0" w:firstColumn="1" w:lastColumn="0" w:noHBand="0" w:noVBand="1"/>
      </w:tblPr>
      <w:tblGrid>
        <w:gridCol w:w="716"/>
        <w:gridCol w:w="3544"/>
        <w:gridCol w:w="2126"/>
        <w:gridCol w:w="2121"/>
      </w:tblGrid>
      <w:tr w:rsidR="00264135" w14:paraId="064757AE" w14:textId="77777777" w:rsidTr="00572CF1">
        <w:trPr>
          <w:trHeight w:val="544"/>
        </w:trPr>
        <w:tc>
          <w:tcPr>
            <w:tcW w:w="716" w:type="dxa"/>
            <w:vAlign w:val="center"/>
          </w:tcPr>
          <w:p w14:paraId="2AD7A241" w14:textId="77777777" w:rsidR="00264135" w:rsidRPr="005A5535" w:rsidRDefault="00264135" w:rsidP="00D21146">
            <w:p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الرتبة</w:t>
            </w:r>
          </w:p>
        </w:tc>
        <w:tc>
          <w:tcPr>
            <w:tcW w:w="3544" w:type="dxa"/>
          </w:tcPr>
          <w:p w14:paraId="2D78617E" w14:textId="77777777" w:rsidR="00264135" w:rsidRPr="005A5535" w:rsidRDefault="00264135" w:rsidP="00D21146">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2126" w:type="dxa"/>
            <w:vAlign w:val="center"/>
          </w:tcPr>
          <w:p w14:paraId="7E40FC5B" w14:textId="77777777" w:rsidR="00264135" w:rsidRPr="005A55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المتوسط الحسابي</w:t>
            </w:r>
          </w:p>
        </w:tc>
        <w:tc>
          <w:tcPr>
            <w:tcW w:w="2121" w:type="dxa"/>
            <w:vAlign w:val="center"/>
          </w:tcPr>
          <w:p w14:paraId="1E1E2A3E"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الانحراف المعياري</w:t>
            </w:r>
          </w:p>
        </w:tc>
      </w:tr>
      <w:tr w:rsidR="00264135" w14:paraId="4CD33555" w14:textId="77777777" w:rsidTr="00572CF1">
        <w:trPr>
          <w:trHeight w:val="556"/>
        </w:trPr>
        <w:tc>
          <w:tcPr>
            <w:tcW w:w="716" w:type="dxa"/>
            <w:vAlign w:val="center"/>
          </w:tcPr>
          <w:p w14:paraId="79FB68CD" w14:textId="77777777" w:rsidR="00264135" w:rsidRPr="005A55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544" w:type="dxa"/>
          </w:tcPr>
          <w:p w14:paraId="3CF08253" w14:textId="77777777" w:rsidR="00264135" w:rsidRPr="005A5535" w:rsidRDefault="00264135" w:rsidP="00D21146">
            <w:pPr>
              <w:bidi/>
              <w:spacing w:line="276" w:lineRule="auto"/>
              <w:jc w:val="both"/>
              <w:rPr>
                <w:rFonts w:ascii="Simplified Arabic" w:hAnsi="Simplified Arabic" w:cs="Simplified Arabic"/>
                <w:sz w:val="28"/>
                <w:szCs w:val="28"/>
              </w:rPr>
            </w:pPr>
            <w:r w:rsidRPr="00F607E2">
              <w:rPr>
                <w:rFonts w:ascii="Simplified Arabic" w:hAnsi="Simplified Arabic" w:cs="Simplified Arabic"/>
                <w:sz w:val="28"/>
                <w:szCs w:val="28"/>
                <w:rtl/>
              </w:rPr>
              <w:t>الآثار السلبية والسلوكية (السهر، التسويف، التشتت)</w:t>
            </w:r>
          </w:p>
        </w:tc>
        <w:tc>
          <w:tcPr>
            <w:tcW w:w="2126" w:type="dxa"/>
            <w:vAlign w:val="center"/>
          </w:tcPr>
          <w:p w14:paraId="71C47BBF"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3.94</w:t>
            </w:r>
          </w:p>
        </w:tc>
        <w:tc>
          <w:tcPr>
            <w:tcW w:w="2121" w:type="dxa"/>
            <w:vAlign w:val="center"/>
          </w:tcPr>
          <w:p w14:paraId="19CC472C" w14:textId="77777777" w:rsidR="00264135" w:rsidRDefault="00264135" w:rsidP="00D21146">
            <w:pPr>
              <w:bidi/>
              <w:spacing w:line="276" w:lineRule="auto"/>
              <w:jc w:val="center"/>
              <w:rPr>
                <w:rFonts w:ascii="Simplified Arabic" w:hAnsi="Simplified Arabic" w:cs="Simplified Arabic"/>
                <w:b/>
                <w:bCs/>
                <w:sz w:val="28"/>
                <w:szCs w:val="28"/>
                <w:rtl/>
              </w:rPr>
            </w:pPr>
            <w:r w:rsidRPr="00F607E2">
              <w:rPr>
                <w:rFonts w:ascii="Simplified Arabic" w:hAnsi="Simplified Arabic" w:cs="Simplified Arabic"/>
                <w:sz w:val="28"/>
                <w:szCs w:val="28"/>
              </w:rPr>
              <w:t>0.81</w:t>
            </w:r>
          </w:p>
        </w:tc>
      </w:tr>
      <w:tr w:rsidR="00264135" w14:paraId="400E15B3" w14:textId="77777777" w:rsidTr="00572CF1">
        <w:trPr>
          <w:trHeight w:val="544"/>
        </w:trPr>
        <w:tc>
          <w:tcPr>
            <w:tcW w:w="716" w:type="dxa"/>
            <w:vAlign w:val="center"/>
          </w:tcPr>
          <w:p w14:paraId="5DB1C941" w14:textId="77777777" w:rsidR="00264135" w:rsidRPr="005A55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3544" w:type="dxa"/>
          </w:tcPr>
          <w:p w14:paraId="0882B87B" w14:textId="77777777" w:rsidR="00264135" w:rsidRPr="005A5535" w:rsidRDefault="00264135" w:rsidP="00D21146">
            <w:pPr>
              <w:bidi/>
              <w:spacing w:line="276" w:lineRule="auto"/>
              <w:jc w:val="both"/>
              <w:rPr>
                <w:rFonts w:ascii="Simplified Arabic" w:hAnsi="Simplified Arabic" w:cs="Simplified Arabic"/>
                <w:sz w:val="28"/>
                <w:szCs w:val="28"/>
              </w:rPr>
            </w:pPr>
            <w:r w:rsidRPr="00F607E2">
              <w:rPr>
                <w:rFonts w:ascii="Simplified Arabic" w:hAnsi="Simplified Arabic" w:cs="Simplified Arabic"/>
                <w:sz w:val="28"/>
                <w:szCs w:val="28"/>
                <w:rtl/>
              </w:rPr>
              <w:t>أنماط وكثافة استخدام مواقع التواصل الاجتماعي</w:t>
            </w:r>
          </w:p>
        </w:tc>
        <w:tc>
          <w:tcPr>
            <w:tcW w:w="2126" w:type="dxa"/>
            <w:vAlign w:val="center"/>
          </w:tcPr>
          <w:p w14:paraId="19EBEF72"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3.86</w:t>
            </w:r>
          </w:p>
        </w:tc>
        <w:tc>
          <w:tcPr>
            <w:tcW w:w="2121" w:type="dxa"/>
            <w:vAlign w:val="center"/>
          </w:tcPr>
          <w:p w14:paraId="0B4DBB10"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0.74</w:t>
            </w:r>
          </w:p>
        </w:tc>
      </w:tr>
      <w:tr w:rsidR="00264135" w14:paraId="043CC1C5" w14:textId="77777777" w:rsidTr="00572CF1">
        <w:trPr>
          <w:trHeight w:val="544"/>
        </w:trPr>
        <w:tc>
          <w:tcPr>
            <w:tcW w:w="716" w:type="dxa"/>
            <w:vAlign w:val="center"/>
          </w:tcPr>
          <w:p w14:paraId="77635967" w14:textId="77777777" w:rsidR="00264135" w:rsidRPr="005A55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3544" w:type="dxa"/>
          </w:tcPr>
          <w:p w14:paraId="3969BB68" w14:textId="77777777" w:rsidR="00264135" w:rsidRPr="005A5535" w:rsidRDefault="00264135" w:rsidP="00D21146">
            <w:pPr>
              <w:tabs>
                <w:tab w:val="left" w:pos="1837"/>
              </w:tabs>
              <w:bidi/>
              <w:spacing w:line="276" w:lineRule="auto"/>
              <w:jc w:val="both"/>
              <w:rPr>
                <w:rFonts w:ascii="Simplified Arabic" w:hAnsi="Simplified Arabic" w:cs="Simplified Arabic"/>
                <w:sz w:val="28"/>
                <w:szCs w:val="28"/>
              </w:rPr>
            </w:pPr>
            <w:r w:rsidRPr="00F607E2">
              <w:rPr>
                <w:rFonts w:ascii="Simplified Arabic" w:hAnsi="Simplified Arabic" w:cs="Simplified Arabic"/>
                <w:sz w:val="28"/>
                <w:szCs w:val="28"/>
                <w:rtl/>
              </w:rPr>
              <w:t>دوافع الاستخدام (الأكاديمية والترفيهية)</w:t>
            </w:r>
          </w:p>
        </w:tc>
        <w:tc>
          <w:tcPr>
            <w:tcW w:w="2126" w:type="dxa"/>
            <w:vAlign w:val="center"/>
          </w:tcPr>
          <w:p w14:paraId="28474958"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3.52</w:t>
            </w:r>
          </w:p>
        </w:tc>
        <w:tc>
          <w:tcPr>
            <w:tcW w:w="2121" w:type="dxa"/>
            <w:vAlign w:val="center"/>
          </w:tcPr>
          <w:p w14:paraId="51D57029"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0.68</w:t>
            </w:r>
          </w:p>
        </w:tc>
      </w:tr>
      <w:tr w:rsidR="00264135" w14:paraId="2F1A2B5D" w14:textId="77777777" w:rsidTr="00572CF1">
        <w:trPr>
          <w:trHeight w:val="544"/>
        </w:trPr>
        <w:tc>
          <w:tcPr>
            <w:tcW w:w="716" w:type="dxa"/>
            <w:vAlign w:val="center"/>
          </w:tcPr>
          <w:p w14:paraId="29E2531F" w14:textId="77777777" w:rsidR="00264135" w:rsidRPr="005A55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3544" w:type="dxa"/>
          </w:tcPr>
          <w:p w14:paraId="6A9B9AB6" w14:textId="77777777" w:rsidR="00264135" w:rsidRPr="005A5535" w:rsidRDefault="00264135" w:rsidP="00D21146">
            <w:pPr>
              <w:bidi/>
              <w:spacing w:line="276" w:lineRule="auto"/>
              <w:jc w:val="both"/>
              <w:rPr>
                <w:rFonts w:ascii="Simplified Arabic" w:hAnsi="Simplified Arabic" w:cs="Simplified Arabic"/>
                <w:sz w:val="28"/>
                <w:szCs w:val="28"/>
              </w:rPr>
            </w:pPr>
            <w:r w:rsidRPr="00F607E2">
              <w:rPr>
                <w:rFonts w:ascii="Simplified Arabic" w:hAnsi="Simplified Arabic" w:cs="Simplified Arabic"/>
                <w:sz w:val="28"/>
                <w:szCs w:val="28"/>
                <w:rtl/>
              </w:rPr>
              <w:t>التحصيل الدراسي والأداء الأكاديمي الذاتي</w:t>
            </w:r>
          </w:p>
        </w:tc>
        <w:tc>
          <w:tcPr>
            <w:tcW w:w="2126" w:type="dxa"/>
            <w:vAlign w:val="center"/>
          </w:tcPr>
          <w:p w14:paraId="6E8B18C6"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3.29</w:t>
            </w:r>
          </w:p>
        </w:tc>
        <w:tc>
          <w:tcPr>
            <w:tcW w:w="2121" w:type="dxa"/>
            <w:vAlign w:val="center"/>
          </w:tcPr>
          <w:p w14:paraId="694249E8" w14:textId="77777777" w:rsidR="00264135" w:rsidRDefault="00264135" w:rsidP="00D21146">
            <w:pPr>
              <w:bidi/>
              <w:spacing w:line="276" w:lineRule="auto"/>
              <w:jc w:val="center"/>
              <w:rPr>
                <w:rFonts w:ascii="Simplified Arabic" w:hAnsi="Simplified Arabic" w:cs="Simplified Arabic"/>
                <w:b/>
                <w:bCs/>
                <w:sz w:val="28"/>
                <w:szCs w:val="28"/>
                <w:rtl/>
              </w:rPr>
            </w:pPr>
            <w:r w:rsidRPr="00F607E2">
              <w:rPr>
                <w:rFonts w:ascii="Simplified Arabic" w:hAnsi="Simplified Arabic" w:cs="Simplified Arabic"/>
                <w:sz w:val="28"/>
                <w:szCs w:val="28"/>
              </w:rPr>
              <w:t>0.77</w:t>
            </w:r>
          </w:p>
        </w:tc>
      </w:tr>
      <w:tr w:rsidR="00264135" w14:paraId="045BFC7E" w14:textId="77777777" w:rsidTr="00572CF1">
        <w:trPr>
          <w:trHeight w:val="544"/>
        </w:trPr>
        <w:tc>
          <w:tcPr>
            <w:tcW w:w="716" w:type="dxa"/>
            <w:vAlign w:val="center"/>
          </w:tcPr>
          <w:p w14:paraId="19FE5FB6" w14:textId="77777777" w:rsidR="00264135" w:rsidRPr="005A5535" w:rsidRDefault="00264135" w:rsidP="00D21146">
            <w:pPr>
              <w:bidi/>
              <w:spacing w:line="276" w:lineRule="auto"/>
              <w:jc w:val="both"/>
              <w:rPr>
                <w:rFonts w:ascii="Simplified Arabic" w:hAnsi="Simplified Arabic" w:cs="Simplified Arabic"/>
                <w:sz w:val="28"/>
                <w:szCs w:val="28"/>
                <w:rtl/>
              </w:rPr>
            </w:pPr>
          </w:p>
        </w:tc>
        <w:tc>
          <w:tcPr>
            <w:tcW w:w="3544" w:type="dxa"/>
          </w:tcPr>
          <w:p w14:paraId="4EAA8330"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tl/>
              </w:rPr>
              <w:t>المتوسط العام الكلي للاستبانة</w:t>
            </w:r>
          </w:p>
        </w:tc>
        <w:tc>
          <w:tcPr>
            <w:tcW w:w="2126" w:type="dxa"/>
            <w:vAlign w:val="center"/>
          </w:tcPr>
          <w:p w14:paraId="7E779982"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3.65</w:t>
            </w:r>
          </w:p>
        </w:tc>
        <w:tc>
          <w:tcPr>
            <w:tcW w:w="2121" w:type="dxa"/>
            <w:vAlign w:val="center"/>
          </w:tcPr>
          <w:p w14:paraId="4D48FE98" w14:textId="77777777" w:rsidR="00264135" w:rsidRPr="005A5535" w:rsidRDefault="00264135" w:rsidP="00D21146">
            <w:pPr>
              <w:bidi/>
              <w:spacing w:line="276" w:lineRule="auto"/>
              <w:jc w:val="center"/>
              <w:rPr>
                <w:rFonts w:ascii="Simplified Arabic" w:hAnsi="Simplified Arabic" w:cs="Simplified Arabic"/>
                <w:sz w:val="28"/>
                <w:szCs w:val="28"/>
              </w:rPr>
            </w:pPr>
            <w:r w:rsidRPr="00F607E2">
              <w:rPr>
                <w:rFonts w:ascii="Simplified Arabic" w:hAnsi="Simplified Arabic" w:cs="Simplified Arabic"/>
                <w:sz w:val="28"/>
                <w:szCs w:val="28"/>
              </w:rPr>
              <w:t>0.62</w:t>
            </w:r>
          </w:p>
        </w:tc>
      </w:tr>
    </w:tbl>
    <w:p w14:paraId="57F21722" w14:textId="77777777" w:rsidR="00264135" w:rsidRPr="00057C16" w:rsidRDefault="00264135" w:rsidP="00D21146">
      <w:pPr>
        <w:bidi/>
        <w:spacing w:line="276" w:lineRule="auto"/>
        <w:jc w:val="both"/>
        <w:rPr>
          <w:rFonts w:ascii="Simplified Arabic" w:hAnsi="Simplified Arabic" w:cs="Simplified Arabic"/>
          <w:sz w:val="28"/>
          <w:szCs w:val="28"/>
          <w:rtl/>
        </w:rPr>
      </w:pPr>
      <w:r w:rsidRPr="00057C16">
        <w:rPr>
          <w:rFonts w:ascii="Simplified Arabic" w:hAnsi="Simplified Arabic" w:cs="Simplified Arabic" w:hint="cs"/>
          <w:sz w:val="28"/>
          <w:szCs w:val="28"/>
          <w:rtl/>
        </w:rPr>
        <w:t>جاء</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محور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الآثار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السلبية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والسلوكية بالمرتبة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الأولى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إجمالي</w:t>
      </w:r>
      <w:r w:rsidRPr="00057C16">
        <w:rPr>
          <w:rFonts w:ascii="Simplified Arabic" w:hAnsi="Simplified Arabic" w:cs="Simplified Arabic"/>
          <w:sz w:val="28"/>
          <w:szCs w:val="28"/>
          <w:rtl/>
        </w:rPr>
        <w:t xml:space="preserve"> (3.94)</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وقد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تصدرت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القائلة</w:t>
      </w:r>
      <w:r w:rsidRPr="00057C16">
        <w:rPr>
          <w:rFonts w:ascii="Simplified Arabic" w:hAnsi="Simplified Arabic" w:cs="Simplified Arabic"/>
          <w:sz w:val="28"/>
          <w:szCs w:val="28"/>
          <w:rtl/>
        </w:rPr>
        <w:t>: "</w:t>
      </w:r>
      <w:r w:rsidRPr="00057C16">
        <w:rPr>
          <w:rFonts w:ascii="Simplified Arabic" w:hAnsi="Simplified Arabic" w:cs="Simplified Arabic" w:hint="cs"/>
          <w:sz w:val="28"/>
          <w:szCs w:val="28"/>
          <w:rtl/>
        </w:rPr>
        <w:t>يتسبب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استخدام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الهاتف</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ليلاً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السهر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وقلة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ساعات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النوم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أعلى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متوسط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بـ</w:t>
      </w:r>
      <w:r w:rsidRPr="00057C16">
        <w:rPr>
          <w:rFonts w:ascii="Simplified Arabic" w:hAnsi="Simplified Arabic" w:cs="Simplified Arabic"/>
          <w:sz w:val="28"/>
          <w:szCs w:val="28"/>
          <w:rtl/>
        </w:rPr>
        <w:t xml:space="preserve"> (4.25 - </w:t>
      </w:r>
      <w:r w:rsidRPr="00057C16">
        <w:rPr>
          <w:rFonts w:ascii="Simplified Arabic" w:hAnsi="Simplified Arabic" w:cs="Simplified Arabic" w:hint="cs"/>
          <w:sz w:val="28"/>
          <w:szCs w:val="28"/>
          <w:rtl/>
        </w:rPr>
        <w:t>مرتفع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جداً</w:t>
      </w:r>
      <w:r w:rsidRPr="00057C16">
        <w:rPr>
          <w:rFonts w:ascii="Simplified Arabic" w:hAnsi="Simplified Arabic" w:cs="Simplified Arabic"/>
          <w:sz w:val="28"/>
          <w:szCs w:val="28"/>
          <w:rtl/>
        </w:rPr>
        <w:t>)</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تلتها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يؤدي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تصفح</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الوسائل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تأجيل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المذاكرة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التسويف</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(4.12 - </w:t>
      </w:r>
      <w:r w:rsidRPr="00057C16">
        <w:rPr>
          <w:rFonts w:ascii="Simplified Arabic" w:hAnsi="Simplified Arabic" w:cs="Simplified Arabic" w:hint="cs"/>
          <w:sz w:val="28"/>
          <w:szCs w:val="28"/>
          <w:rtl/>
        </w:rPr>
        <w:t>مرتفع</w:t>
      </w:r>
      <w:r w:rsidRPr="00057C16">
        <w:rPr>
          <w:rFonts w:ascii="Simplified Arabic" w:hAnsi="Simplified Arabic" w:cs="Simplified Arabic"/>
          <w:sz w:val="28"/>
          <w:szCs w:val="28"/>
          <w:rtl/>
        </w:rPr>
        <w:t>)</w:t>
      </w:r>
      <w:r w:rsidRPr="00057C16">
        <w:rPr>
          <w:rFonts w:ascii="Simplified Arabic" w:hAnsi="Simplified Arabic" w:cs="Simplified Arabic"/>
          <w:sz w:val="28"/>
          <w:szCs w:val="28"/>
        </w:rPr>
        <w:t>.</w:t>
      </w:r>
    </w:p>
    <w:p w14:paraId="7D6E5761" w14:textId="77777777" w:rsidR="00264135"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Pr="00057C16">
        <w:rPr>
          <w:rFonts w:ascii="Simplified Arabic" w:hAnsi="Simplified Arabic" w:cs="Simplified Arabic" w:hint="cs"/>
          <w:sz w:val="28"/>
          <w:szCs w:val="28"/>
          <w:rtl/>
        </w:rPr>
        <w:t>يفسر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ذلك</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بأن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الضرر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الأكبر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الناتج</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الوسائط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يعود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لنوعية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المحتوى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الرقمي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بقدر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يعود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الخلل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السلوكي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تنظيم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الوقت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والتأثير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البيولوجي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للسهر،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حيث</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يؤدي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الحرمان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النوم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المتوازن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ضعف</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وظائف</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الذاكرة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والإجهاد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الذهني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خلال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المحاضرات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صباحاً</w:t>
      </w:r>
      <w:r w:rsidRPr="00057C16">
        <w:rPr>
          <w:rFonts w:ascii="Simplified Arabic" w:hAnsi="Simplified Arabic" w:cs="Simplified Arabic"/>
          <w:sz w:val="28"/>
          <w:szCs w:val="28"/>
        </w:rPr>
        <w:t>.</w:t>
      </w:r>
    </w:p>
    <w:p w14:paraId="0D1B10E3" w14:textId="77777777" w:rsidR="00264135" w:rsidRPr="00057C16"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057C16">
        <w:rPr>
          <w:rFonts w:ascii="Simplified Arabic" w:hAnsi="Simplified Arabic" w:cs="Simplified Arabic" w:hint="cs"/>
          <w:sz w:val="28"/>
          <w:szCs w:val="28"/>
          <w:rtl/>
        </w:rPr>
        <w:t>حقق</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محور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أنماط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وكثافة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الاستخدام المرتبة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الثانية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(3.86)</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حيث</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تصدرت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الخاصة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بـ</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متابعة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التحديثات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والإشعارات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طوال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اليوم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(4.08)</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تلتها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تنوع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المنصات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المستخدمة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57C16">
        <w:rPr>
          <w:rFonts w:ascii="Simplified Arabic" w:hAnsi="Simplified Arabic" w:cs="Simplified Arabic"/>
          <w:sz w:val="28"/>
          <w:szCs w:val="28"/>
        </w:rPr>
        <w:t>3.91</w:t>
      </w:r>
      <w:r>
        <w:rPr>
          <w:rFonts w:ascii="Simplified Arabic" w:hAnsi="Simplified Arabic" w:cs="Simplified Arabic" w:hint="cs"/>
          <w:sz w:val="28"/>
          <w:szCs w:val="28"/>
          <w:rtl/>
        </w:rPr>
        <w:t>). و</w:t>
      </w:r>
      <w:r w:rsidRPr="00057C16">
        <w:rPr>
          <w:rFonts w:ascii="Simplified Arabic" w:hAnsi="Simplified Arabic" w:cs="Simplified Arabic" w:hint="cs"/>
          <w:sz w:val="28"/>
          <w:szCs w:val="28"/>
          <w:rtl/>
        </w:rPr>
        <w:t>يعكس</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هذا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الارتفاع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النمط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المتشعب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للاستخدام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الرقمي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والتنقل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بين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المنصات؛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مما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يحفز</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حالة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تعرف</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بـ</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التشتت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المتقطع</w:t>
      </w:r>
      <w:r w:rsidRPr="00057C16">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57C16">
        <w:rPr>
          <w:rFonts w:ascii="Simplified Arabic" w:hAnsi="Simplified Arabic" w:cs="Simplified Arabic"/>
          <w:sz w:val="28"/>
          <w:szCs w:val="28"/>
        </w:rPr>
        <w:t>(Intermittent Distraction)</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حيث</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يقطع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الطالب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تسلسله</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الذهني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الدراسة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بمجرد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استقبال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إشعار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جديد</w:t>
      </w:r>
      <w:r w:rsidRPr="00057C16">
        <w:rPr>
          <w:rFonts w:ascii="Simplified Arabic" w:hAnsi="Simplified Arabic" w:cs="Simplified Arabic"/>
          <w:sz w:val="28"/>
          <w:szCs w:val="28"/>
        </w:rPr>
        <w:t>.</w:t>
      </w:r>
    </w:p>
    <w:p w14:paraId="626396A0" w14:textId="77777777" w:rsidR="00264135" w:rsidRPr="00057C16"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57C16">
        <w:rPr>
          <w:rFonts w:ascii="Simplified Arabic" w:hAnsi="Simplified Arabic" w:cs="Simplified Arabic" w:hint="cs"/>
          <w:sz w:val="28"/>
          <w:szCs w:val="28"/>
          <w:rtl/>
        </w:rPr>
        <w:t>حقق</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محور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دوافع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الاستخدام متوسطاً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قدره</w:t>
      </w:r>
      <w:r w:rsidRPr="00057C16">
        <w:rPr>
          <w:rFonts w:ascii="Simplified Arabic" w:hAnsi="Simplified Arabic" w:cs="Simplified Arabic"/>
          <w:sz w:val="28"/>
          <w:szCs w:val="28"/>
          <w:rtl/>
        </w:rPr>
        <w:t xml:space="preserve"> (3.52)</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حيث</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تنوعت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الدوافع؛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إذ</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بلغت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الاستخدام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للتسلية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والهروب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الضغوط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متوسطاً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قدره</w:t>
      </w:r>
      <w:r w:rsidRPr="00057C16">
        <w:rPr>
          <w:rFonts w:ascii="Simplified Arabic" w:hAnsi="Simplified Arabic" w:cs="Simplified Arabic"/>
          <w:sz w:val="28"/>
          <w:szCs w:val="28"/>
          <w:rtl/>
        </w:rPr>
        <w:t xml:space="preserve"> (3.81 - </w:t>
      </w:r>
      <w:r w:rsidRPr="00057C16">
        <w:rPr>
          <w:rFonts w:ascii="Simplified Arabic" w:hAnsi="Simplified Arabic" w:cs="Simplified Arabic" w:hint="cs"/>
          <w:sz w:val="28"/>
          <w:szCs w:val="28"/>
          <w:rtl/>
        </w:rPr>
        <w:t>مرتفع</w:t>
      </w:r>
      <w:r w:rsidRPr="00057C16">
        <w:rPr>
          <w:rFonts w:ascii="Simplified Arabic" w:hAnsi="Simplified Arabic" w:cs="Simplified Arabic"/>
          <w:sz w:val="28"/>
          <w:szCs w:val="28"/>
          <w:rtl/>
        </w:rPr>
        <w:t>)</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بينما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جاءت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التبادل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الأكاديمي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والمذكرات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(3.48 - </w:t>
      </w:r>
      <w:r w:rsidRPr="00057C16">
        <w:rPr>
          <w:rFonts w:ascii="Simplified Arabic" w:hAnsi="Simplified Arabic" w:cs="Simplified Arabic" w:hint="cs"/>
          <w:sz w:val="28"/>
          <w:szCs w:val="28"/>
          <w:rtl/>
        </w:rPr>
        <w:t>مرتفع</w:t>
      </w:r>
      <w:r w:rsidRPr="00057C16">
        <w:rPr>
          <w:rFonts w:ascii="Simplified Arabic" w:hAnsi="Simplified Arabic" w:cs="Simplified Arabic"/>
          <w:sz w:val="28"/>
          <w:szCs w:val="28"/>
          <w:rtl/>
        </w:rPr>
        <w:t>)</w:t>
      </w:r>
      <w:r w:rsidRPr="00057C16">
        <w:rPr>
          <w:rFonts w:ascii="Simplified Arabic" w:hAnsi="Simplified Arabic" w:cs="Simplified Arabic"/>
          <w:sz w:val="28"/>
          <w:szCs w:val="28"/>
        </w:rPr>
        <w:t>.</w:t>
      </w:r>
    </w:p>
    <w:p w14:paraId="219660E0" w14:textId="77777777" w:rsidR="00264135" w:rsidRPr="00057C16"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57C16">
        <w:rPr>
          <w:rFonts w:ascii="Simplified Arabic" w:hAnsi="Simplified Arabic" w:cs="Simplified Arabic" w:hint="cs"/>
          <w:sz w:val="28"/>
          <w:szCs w:val="28"/>
          <w:rtl/>
        </w:rPr>
        <w:t>يتضح</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وجود</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ازدواجية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وظائفية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لدى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العينة؛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فبالرغم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استغلال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الشبكات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لخدمة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أغراض</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تواصلية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دراسية،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إلا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أن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الدافع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الترفيهي</w:t>
      </w:r>
      <w:r w:rsidRPr="00057C16">
        <w:rPr>
          <w:rFonts w:ascii="Simplified Arabic" w:hAnsi="Simplified Arabic" w:cs="Simplified Arabic"/>
          <w:sz w:val="28"/>
          <w:szCs w:val="28"/>
          <w:rtl/>
        </w:rPr>
        <w:t xml:space="preserve"> </w:t>
      </w:r>
      <w:proofErr w:type="spellStart"/>
      <w:r w:rsidRPr="00057C16">
        <w:rPr>
          <w:rFonts w:ascii="Simplified Arabic" w:hAnsi="Simplified Arabic" w:cs="Simplified Arabic" w:hint="cs"/>
          <w:sz w:val="28"/>
          <w:szCs w:val="28"/>
          <w:rtl/>
        </w:rPr>
        <w:t>والتنفيث</w:t>
      </w:r>
      <w:proofErr w:type="spellEnd"/>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الوجداني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هو</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المحرك</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الأساسي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للاستخدام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المكثف</w:t>
      </w:r>
      <w:r w:rsidRPr="00057C16">
        <w:rPr>
          <w:rFonts w:ascii="Simplified Arabic" w:hAnsi="Simplified Arabic" w:cs="Simplified Arabic"/>
          <w:sz w:val="28"/>
          <w:szCs w:val="28"/>
        </w:rPr>
        <w:t>.</w:t>
      </w:r>
    </w:p>
    <w:p w14:paraId="210F48AB" w14:textId="77777777" w:rsidR="00264135" w:rsidRPr="00057C16" w:rsidRDefault="00264135" w:rsidP="00D21146">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57C16">
        <w:rPr>
          <w:rFonts w:ascii="Simplified Arabic" w:hAnsi="Simplified Arabic" w:cs="Simplified Arabic" w:hint="cs"/>
          <w:sz w:val="28"/>
          <w:szCs w:val="28"/>
          <w:rtl/>
        </w:rPr>
        <w:t>جاء</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محور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التحصيل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الدراسي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والأداء</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الأكاديمي بمتوسط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عام</w:t>
      </w:r>
      <w:r w:rsidRPr="00057C16">
        <w:rPr>
          <w:rFonts w:ascii="Simplified Arabic" w:hAnsi="Simplified Arabic" w:cs="Simplified Arabic"/>
          <w:sz w:val="28"/>
          <w:szCs w:val="28"/>
          <w:rtl/>
        </w:rPr>
        <w:t xml:space="preserve"> (3.29 - </w:t>
      </w:r>
      <w:r w:rsidRPr="00057C16">
        <w:rPr>
          <w:rFonts w:ascii="Simplified Arabic" w:hAnsi="Simplified Arabic" w:cs="Simplified Arabic" w:hint="cs"/>
          <w:sz w:val="28"/>
          <w:szCs w:val="28"/>
          <w:rtl/>
        </w:rPr>
        <w:t>مستوى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متوسط</w:t>
      </w:r>
      <w:r w:rsidRPr="00057C16">
        <w:rPr>
          <w:rFonts w:ascii="Simplified Arabic" w:hAnsi="Simplified Arabic" w:cs="Simplified Arabic"/>
          <w:sz w:val="28"/>
          <w:szCs w:val="28"/>
          <w:rtl/>
        </w:rPr>
        <w:t>)</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حيث</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اتفقت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العينة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بمتوسط</w:t>
      </w:r>
      <w:r w:rsidRPr="00057C16">
        <w:rPr>
          <w:rFonts w:ascii="Simplified Arabic" w:hAnsi="Simplified Arabic" w:cs="Simplified Arabic"/>
          <w:sz w:val="28"/>
          <w:szCs w:val="28"/>
          <w:rtl/>
        </w:rPr>
        <w:t xml:space="preserve"> (3.78) </w:t>
      </w:r>
      <w:r w:rsidRPr="00057C16">
        <w:rPr>
          <w:rFonts w:ascii="Simplified Arabic" w:hAnsi="Simplified Arabic" w:cs="Simplified Arabic" w:hint="cs"/>
          <w:sz w:val="28"/>
          <w:szCs w:val="28"/>
          <w:rtl/>
        </w:rPr>
        <w:t>على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تراجع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الدرجات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الاختبارات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تسبقها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فترات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تصفح</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طويلة</w:t>
      </w:r>
      <w:r w:rsidRPr="00057C16">
        <w:rPr>
          <w:rFonts w:ascii="Simplified Arabic" w:hAnsi="Simplified Arabic" w:cs="Simplified Arabic"/>
          <w:sz w:val="28"/>
          <w:szCs w:val="28"/>
          <w:rtl/>
        </w:rPr>
        <w:t>"</w:t>
      </w:r>
      <w:r w:rsidRPr="00057C16">
        <w:rPr>
          <w:rFonts w:ascii="Simplified Arabic" w:hAnsi="Simplified Arabic" w:cs="Simplified Arabic" w:hint="cs"/>
          <w:sz w:val="28"/>
          <w:szCs w:val="28"/>
          <w:rtl/>
        </w:rPr>
        <w:t>،</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بينما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عبرت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فقرة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القدرة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التوفيق</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التام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لتحقيق</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معدل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مرتفع</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متوسط</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محايد</w:t>
      </w:r>
      <w:r w:rsidRPr="00057C1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57C16">
        <w:rPr>
          <w:rFonts w:ascii="Simplified Arabic" w:hAnsi="Simplified Arabic" w:cs="Simplified Arabic"/>
          <w:sz w:val="28"/>
          <w:szCs w:val="28"/>
        </w:rPr>
        <w:t>2.91</w:t>
      </w:r>
      <w:r>
        <w:rPr>
          <w:rFonts w:ascii="Simplified Arabic" w:hAnsi="Simplified Arabic" w:cs="Simplified Arabic" w:hint="cs"/>
          <w:sz w:val="28"/>
          <w:szCs w:val="28"/>
          <w:rtl/>
        </w:rPr>
        <w:t>).</w:t>
      </w:r>
    </w:p>
    <w:p w14:paraId="6263930C" w14:textId="77777777" w:rsidR="00264135" w:rsidRPr="005A5535" w:rsidRDefault="00264135" w:rsidP="00D21146">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057C16">
        <w:rPr>
          <w:rFonts w:ascii="Simplified Arabic" w:hAnsi="Simplified Arabic" w:cs="Simplified Arabic" w:hint="cs"/>
          <w:sz w:val="28"/>
          <w:szCs w:val="28"/>
          <w:rtl/>
        </w:rPr>
        <w:t>يظهر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ذلك</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وعياً</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لدى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الطلاب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بأن</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الاستغراق</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الرقمي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يؤثر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بشكل</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مباشر</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على</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تحصيلهم</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الفعلي،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خاصة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في</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الفترات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الحرجة</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كالترتيب</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للامتحانات</w:t>
      </w:r>
      <w:r w:rsidRPr="00057C16">
        <w:rPr>
          <w:rFonts w:ascii="Simplified Arabic" w:hAnsi="Simplified Arabic" w:cs="Simplified Arabic"/>
          <w:sz w:val="28"/>
          <w:szCs w:val="28"/>
          <w:rtl/>
        </w:rPr>
        <w:t xml:space="preserve"> </w:t>
      </w:r>
      <w:r w:rsidRPr="00057C16">
        <w:rPr>
          <w:rFonts w:ascii="Simplified Arabic" w:hAnsi="Simplified Arabic" w:cs="Simplified Arabic" w:hint="cs"/>
          <w:sz w:val="28"/>
          <w:szCs w:val="28"/>
          <w:rtl/>
        </w:rPr>
        <w:t>النهائية</w:t>
      </w:r>
      <w:r w:rsidRPr="00057C16">
        <w:rPr>
          <w:rFonts w:ascii="Simplified Arabic" w:hAnsi="Simplified Arabic" w:cs="Simplified Arabic"/>
          <w:sz w:val="28"/>
          <w:szCs w:val="28"/>
          <w:rtl/>
        </w:rPr>
        <w:t>)</w:t>
      </w:r>
      <w:r w:rsidRPr="005A5535">
        <w:rPr>
          <w:rFonts w:ascii="Simplified Arabic" w:hAnsi="Simplified Arabic" w:cs="Simplified Arabic"/>
          <w:sz w:val="28"/>
          <w:szCs w:val="28"/>
        </w:rPr>
        <w:t>.</w:t>
      </w:r>
    </w:p>
    <w:p w14:paraId="210D25C7" w14:textId="77777777" w:rsidR="00264135" w:rsidRPr="00494D46" w:rsidRDefault="00264135" w:rsidP="00D21146">
      <w:pPr>
        <w:bidi/>
        <w:spacing w:line="276" w:lineRule="auto"/>
        <w:jc w:val="both"/>
        <w:rPr>
          <w:rFonts w:ascii="Simplified Arabic" w:eastAsiaTheme="majorEastAsia" w:hAnsi="Simplified Arabic" w:cs="Simplified Arabic"/>
          <w:b/>
          <w:bCs/>
          <w:color w:val="000000" w:themeColor="text1"/>
          <w:sz w:val="28"/>
          <w:szCs w:val="28"/>
        </w:rPr>
      </w:pPr>
      <w:r w:rsidRPr="00494D46">
        <w:rPr>
          <w:rFonts w:ascii="Simplified Arabic" w:eastAsiaTheme="majorEastAsia" w:hAnsi="Simplified Arabic" w:cs="Simplified Arabic"/>
          <w:b/>
          <w:bCs/>
          <w:color w:val="000000" w:themeColor="text1"/>
          <w:sz w:val="28"/>
          <w:szCs w:val="28"/>
          <w:rtl/>
        </w:rPr>
        <w:t>رابعاً: اختبار فروض الدراسة</w:t>
      </w:r>
    </w:p>
    <w:p w14:paraId="106F04C9" w14:textId="77777777" w:rsidR="00264135" w:rsidRPr="00494D46" w:rsidRDefault="00264135">
      <w:pPr>
        <w:pStyle w:val="ListParagraph"/>
        <w:numPr>
          <w:ilvl w:val="1"/>
          <w:numId w:val="9"/>
        </w:numPr>
        <w:bidi/>
        <w:spacing w:line="276" w:lineRule="auto"/>
        <w:ind w:left="418"/>
        <w:jc w:val="both"/>
        <w:rPr>
          <w:rFonts w:ascii="Simplified Arabic" w:eastAsiaTheme="majorEastAsia" w:hAnsi="Simplified Arabic" w:cs="Simplified Arabic"/>
          <w:b/>
          <w:bCs/>
          <w:color w:val="000000" w:themeColor="text1"/>
          <w:sz w:val="28"/>
          <w:szCs w:val="28"/>
        </w:rPr>
      </w:pPr>
      <w:r w:rsidRPr="00494D46">
        <w:rPr>
          <w:rFonts w:ascii="Simplified Arabic" w:eastAsiaTheme="majorEastAsia" w:hAnsi="Simplified Arabic" w:cs="Simplified Arabic"/>
          <w:b/>
          <w:bCs/>
          <w:color w:val="000000" w:themeColor="text1"/>
          <w:sz w:val="28"/>
          <w:szCs w:val="28"/>
          <w:rtl/>
        </w:rPr>
        <w:t>اختبار الفرض الرئيسي</w:t>
      </w:r>
    </w:p>
    <w:p w14:paraId="0E173D0F" w14:textId="77777777" w:rsidR="00264135" w:rsidRPr="00494D46" w:rsidRDefault="00264135" w:rsidP="00D21146">
      <w:pPr>
        <w:bidi/>
        <w:spacing w:line="276" w:lineRule="auto"/>
        <w:jc w:val="both"/>
        <w:rPr>
          <w:rFonts w:ascii="Simplified Arabic" w:eastAsiaTheme="majorEastAsia" w:hAnsi="Simplified Arabic" w:cs="Simplified Arabic"/>
          <w:color w:val="000000" w:themeColor="text1"/>
          <w:sz w:val="28"/>
          <w:szCs w:val="28"/>
        </w:rPr>
      </w:pPr>
      <w:r w:rsidRPr="00494D46">
        <w:rPr>
          <w:rFonts w:ascii="Simplified Arabic" w:eastAsiaTheme="majorEastAsia" w:hAnsi="Simplified Arabic" w:cs="Simplified Arabic"/>
          <w:color w:val="000000" w:themeColor="text1"/>
          <w:sz w:val="28"/>
          <w:szCs w:val="28"/>
          <w:rtl/>
        </w:rPr>
        <w:t>نص الفرض</w:t>
      </w:r>
      <w:r w:rsidRPr="00494D46">
        <w:rPr>
          <w:rFonts w:ascii="Simplified Arabic" w:eastAsiaTheme="majorEastAsia" w:hAnsi="Simplified Arabic" w:cs="Simplified Arabic"/>
          <w:color w:val="000000" w:themeColor="text1"/>
          <w:sz w:val="28"/>
          <w:szCs w:val="28"/>
        </w:rPr>
        <w:t>: "</w:t>
      </w:r>
      <w:r w:rsidRPr="00494D46">
        <w:rPr>
          <w:rFonts w:ascii="Simplified Arabic" w:eastAsiaTheme="majorEastAsia" w:hAnsi="Simplified Arabic" w:cs="Simplified Arabic"/>
          <w:color w:val="000000" w:themeColor="text1"/>
          <w:sz w:val="28"/>
          <w:szCs w:val="28"/>
          <w:rtl/>
        </w:rPr>
        <w:t>يوجد تأثير ذو دلالة إحصائية عند مستوى</w:t>
      </w:r>
      <w:r w:rsidRPr="00494D46">
        <w:rPr>
          <w:rFonts w:ascii="Simplified Arabic" w:eastAsiaTheme="majorEastAsia" w:hAnsi="Simplified Arabic" w:cs="Simplified Arabic"/>
          <w:color w:val="000000" w:themeColor="text1"/>
          <w:sz w:val="28"/>
          <w:szCs w:val="28"/>
        </w:rPr>
        <w:t xml:space="preserve"> (</w:t>
      </w:r>
      <m:oMath>
        <m:r>
          <w:rPr>
            <w:rFonts w:ascii="Cambria Math" w:eastAsiaTheme="majorEastAsia" w:hAnsi="Cambria Math" w:cs="Simplified Arabic"/>
            <w:color w:val="000000" w:themeColor="text1"/>
            <w:sz w:val="28"/>
            <w:szCs w:val="28"/>
          </w:rPr>
          <m:t>α≤0.05</m:t>
        </m:r>
      </m:oMath>
      <w:r w:rsidRPr="00494D46">
        <w:rPr>
          <w:rFonts w:ascii="Simplified Arabic" w:eastAsiaTheme="majorEastAsia" w:hAnsi="Simplified Arabic" w:cs="Simplified Arabic"/>
          <w:color w:val="000000" w:themeColor="text1"/>
          <w:sz w:val="28"/>
          <w:szCs w:val="28"/>
        </w:rPr>
        <w:t xml:space="preserve">) </w:t>
      </w:r>
      <w:r w:rsidRPr="00494D46">
        <w:rPr>
          <w:rFonts w:ascii="Simplified Arabic" w:eastAsiaTheme="majorEastAsia" w:hAnsi="Simplified Arabic" w:cs="Simplified Arabic"/>
          <w:color w:val="000000" w:themeColor="text1"/>
          <w:sz w:val="28"/>
          <w:szCs w:val="28"/>
          <w:rtl/>
        </w:rPr>
        <w:t>لاستخدام مواقع التواصل الاجتماعي على التحصيل الدراسي لدى طلاب جامعة الملك فيصل</w:t>
      </w:r>
      <w:r w:rsidRPr="00494D46">
        <w:rPr>
          <w:rFonts w:ascii="Simplified Arabic" w:eastAsiaTheme="majorEastAsia" w:hAnsi="Simplified Arabic" w:cs="Simplified Arabic"/>
          <w:color w:val="000000" w:themeColor="text1"/>
          <w:sz w:val="28"/>
          <w:szCs w:val="28"/>
        </w:rPr>
        <w:t>."</w:t>
      </w:r>
    </w:p>
    <w:p w14:paraId="623F8B5D" w14:textId="2A2048E2" w:rsidR="00264135" w:rsidRDefault="00264135" w:rsidP="00D21146">
      <w:pPr>
        <w:bidi/>
        <w:spacing w:line="276" w:lineRule="auto"/>
        <w:jc w:val="both"/>
        <w:rPr>
          <w:rFonts w:ascii="Simplified Arabic" w:eastAsiaTheme="majorEastAsia" w:hAnsi="Simplified Arabic" w:cs="Simplified Arabic"/>
          <w:b/>
          <w:bCs/>
          <w:color w:val="000000" w:themeColor="text1"/>
          <w:sz w:val="28"/>
          <w:szCs w:val="28"/>
          <w:rtl/>
        </w:rPr>
      </w:pPr>
      <w:r w:rsidRPr="00494D46">
        <w:rPr>
          <w:rFonts w:ascii="Simplified Arabic" w:eastAsiaTheme="majorEastAsia" w:hAnsi="Simplified Arabic" w:cs="Simplified Arabic"/>
          <w:b/>
          <w:bCs/>
          <w:color w:val="000000" w:themeColor="text1"/>
          <w:sz w:val="28"/>
          <w:szCs w:val="28"/>
          <w:rtl/>
        </w:rPr>
        <w:lastRenderedPageBreak/>
        <w:t>اختُبِر الفرض باقتطاع معاملات الانحدار البسيط</w:t>
      </w:r>
      <w:r w:rsidRPr="00494D46">
        <w:rPr>
          <w:rFonts w:ascii="Simplified Arabic" w:eastAsiaTheme="majorEastAsia" w:hAnsi="Simplified Arabic" w:cs="Simplified Arabic"/>
          <w:b/>
          <w:bCs/>
          <w:color w:val="000000" w:themeColor="text1"/>
          <w:sz w:val="28"/>
          <w:szCs w:val="28"/>
        </w:rPr>
        <w:t xml:space="preserve"> </w:t>
      </w:r>
      <w:r>
        <w:rPr>
          <w:rFonts w:ascii="Simplified Arabic" w:eastAsiaTheme="majorEastAsia" w:hAnsi="Simplified Arabic" w:cs="Simplified Arabic" w:hint="cs"/>
          <w:b/>
          <w:bCs/>
          <w:color w:val="000000" w:themeColor="text1"/>
          <w:sz w:val="28"/>
          <w:szCs w:val="28"/>
          <w:rtl/>
        </w:rPr>
        <w:t>(</w:t>
      </w:r>
      <w:r w:rsidRPr="00494D46">
        <w:rPr>
          <w:rFonts w:ascii="Simplified Arabic" w:eastAsiaTheme="majorEastAsia" w:hAnsi="Simplified Arabic" w:cs="Simplified Arabic"/>
          <w:b/>
          <w:bCs/>
          <w:color w:val="000000" w:themeColor="text1"/>
          <w:sz w:val="28"/>
          <w:szCs w:val="28"/>
        </w:rPr>
        <w:t>Simple Regression</w:t>
      </w:r>
      <w:r>
        <w:rPr>
          <w:rFonts w:ascii="Simplified Arabic" w:eastAsiaTheme="majorEastAsia" w:hAnsi="Simplified Arabic" w:cs="Simplified Arabic" w:hint="cs"/>
          <w:b/>
          <w:bCs/>
          <w:color w:val="000000" w:themeColor="text1"/>
          <w:sz w:val="28"/>
          <w:szCs w:val="28"/>
          <w:rtl/>
        </w:rPr>
        <w:t>).</w:t>
      </w:r>
    </w:p>
    <w:p w14:paraId="05F18A7C" w14:textId="77777777" w:rsidR="00410E52" w:rsidRDefault="00410E52" w:rsidP="00D21146">
      <w:pPr>
        <w:bidi/>
        <w:spacing w:line="276" w:lineRule="auto"/>
        <w:jc w:val="both"/>
        <w:rPr>
          <w:rFonts w:ascii="Simplified Arabic" w:eastAsiaTheme="majorEastAsia" w:hAnsi="Simplified Arabic" w:cs="Simplified Arabic"/>
          <w:b/>
          <w:bCs/>
          <w:color w:val="000000" w:themeColor="text1"/>
          <w:sz w:val="28"/>
          <w:szCs w:val="28"/>
          <w:rtl/>
        </w:rPr>
      </w:pPr>
    </w:p>
    <w:p w14:paraId="0C149B1B" w14:textId="77777777" w:rsidR="00410E52" w:rsidRDefault="00410E52" w:rsidP="00D21146">
      <w:pPr>
        <w:bidi/>
        <w:spacing w:line="276" w:lineRule="auto"/>
        <w:jc w:val="both"/>
        <w:rPr>
          <w:rFonts w:ascii="Simplified Arabic" w:eastAsiaTheme="majorEastAsia" w:hAnsi="Simplified Arabic" w:cs="Simplified Arabic"/>
          <w:b/>
          <w:bCs/>
          <w:color w:val="000000" w:themeColor="text1"/>
          <w:sz w:val="28"/>
          <w:szCs w:val="28"/>
          <w:rtl/>
        </w:rPr>
      </w:pPr>
    </w:p>
    <w:p w14:paraId="476292D1" w14:textId="77777777" w:rsidR="00410E52" w:rsidRDefault="00410E52" w:rsidP="00D21146">
      <w:pPr>
        <w:bidi/>
        <w:spacing w:line="276" w:lineRule="auto"/>
        <w:jc w:val="both"/>
        <w:rPr>
          <w:rFonts w:ascii="Simplified Arabic" w:eastAsiaTheme="majorEastAsia" w:hAnsi="Simplified Arabic" w:cs="Simplified Arabic"/>
          <w:b/>
          <w:bCs/>
          <w:color w:val="000000" w:themeColor="text1"/>
          <w:sz w:val="28"/>
          <w:szCs w:val="28"/>
          <w:rtl/>
        </w:rPr>
      </w:pPr>
    </w:p>
    <w:p w14:paraId="487315A0" w14:textId="77777777" w:rsidR="00410E52" w:rsidRDefault="00410E52" w:rsidP="00D21146">
      <w:pPr>
        <w:bidi/>
        <w:spacing w:line="276" w:lineRule="auto"/>
        <w:jc w:val="both"/>
        <w:rPr>
          <w:rFonts w:ascii="Simplified Arabic" w:eastAsiaTheme="majorEastAsia" w:hAnsi="Simplified Arabic" w:cs="Simplified Arabic"/>
          <w:b/>
          <w:bCs/>
          <w:color w:val="000000" w:themeColor="text1"/>
          <w:sz w:val="28"/>
          <w:szCs w:val="28"/>
          <w:rtl/>
        </w:rPr>
      </w:pPr>
    </w:p>
    <w:p w14:paraId="7359528C" w14:textId="77777777" w:rsidR="00410E52" w:rsidRPr="00494D46" w:rsidRDefault="00410E52" w:rsidP="00D21146">
      <w:pPr>
        <w:bidi/>
        <w:spacing w:line="276" w:lineRule="auto"/>
        <w:jc w:val="both"/>
        <w:rPr>
          <w:rFonts w:ascii="Simplified Arabic" w:eastAsiaTheme="majorEastAsia" w:hAnsi="Simplified Arabic" w:cs="Simplified Arabic"/>
          <w:b/>
          <w:bCs/>
          <w:color w:val="000000" w:themeColor="text1"/>
          <w:sz w:val="28"/>
          <w:szCs w:val="28"/>
        </w:rPr>
      </w:pPr>
    </w:p>
    <w:p w14:paraId="3AD25A88" w14:textId="77777777" w:rsidR="00264135" w:rsidRPr="00494D46" w:rsidRDefault="00264135" w:rsidP="00D21146">
      <w:pPr>
        <w:bidi/>
        <w:spacing w:line="276" w:lineRule="auto"/>
        <w:jc w:val="both"/>
        <w:rPr>
          <w:rFonts w:ascii="Simplified Arabic" w:eastAsiaTheme="majorEastAsia" w:hAnsi="Simplified Arabic" w:cs="Simplified Arabic"/>
          <w:b/>
          <w:bCs/>
          <w:color w:val="000000" w:themeColor="text1"/>
          <w:sz w:val="28"/>
          <w:szCs w:val="28"/>
        </w:rPr>
      </w:pPr>
      <w:r w:rsidRPr="00494D46">
        <w:rPr>
          <w:rFonts w:ascii="Simplified Arabic" w:eastAsiaTheme="majorEastAsia" w:hAnsi="Simplified Arabic" w:cs="Simplified Arabic"/>
          <w:b/>
          <w:bCs/>
          <w:color w:val="000000" w:themeColor="text1"/>
          <w:sz w:val="28"/>
          <w:szCs w:val="28"/>
          <w:rtl/>
        </w:rPr>
        <w:t>جدول (11): نموذج الانحدار البسيط لتأثير وسائل التواصل على التحصيل الدراسي</w:t>
      </w:r>
    </w:p>
    <w:tbl>
      <w:tblPr>
        <w:tblStyle w:val="TableGrid"/>
        <w:bidiVisual/>
        <w:tblW w:w="0" w:type="auto"/>
        <w:tblLook w:val="04A0" w:firstRow="1" w:lastRow="0" w:firstColumn="1" w:lastColumn="0" w:noHBand="0" w:noVBand="1"/>
      </w:tblPr>
      <w:tblGrid>
        <w:gridCol w:w="1262"/>
        <w:gridCol w:w="1048"/>
        <w:gridCol w:w="865"/>
        <w:gridCol w:w="821"/>
        <w:gridCol w:w="904"/>
        <w:gridCol w:w="926"/>
        <w:gridCol w:w="908"/>
        <w:gridCol w:w="904"/>
        <w:gridCol w:w="992"/>
      </w:tblGrid>
      <w:tr w:rsidR="00264135" w:rsidRPr="00E3129B" w14:paraId="2FC30CEE" w14:textId="77777777" w:rsidTr="0038459C">
        <w:tc>
          <w:tcPr>
            <w:tcW w:w="1263" w:type="dxa"/>
            <w:vAlign w:val="center"/>
          </w:tcPr>
          <w:p w14:paraId="32E7F4E4"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المتغير المستقل</w:t>
            </w:r>
          </w:p>
        </w:tc>
        <w:tc>
          <w:tcPr>
            <w:tcW w:w="1048" w:type="dxa"/>
            <w:vAlign w:val="center"/>
          </w:tcPr>
          <w:p w14:paraId="07AA8E5F"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غير نمطي</w:t>
            </w:r>
            <w:r w:rsidRPr="00E3129B">
              <w:rPr>
                <w:rFonts w:ascii="Simplified Arabic" w:hAnsi="Simplified Arabic" w:cs="Simplified Arabic"/>
                <w:b/>
                <w:bCs/>
                <w:sz w:val="22"/>
                <w:szCs w:val="22"/>
              </w:rPr>
              <w:t xml:space="preserve"> (</w:t>
            </w:r>
            <m:oMath>
              <m:r>
                <m:rPr>
                  <m:sty m:val="bi"/>
                </m:rPr>
                <w:rPr>
                  <w:rFonts w:ascii="Cambria Math" w:hAnsi="Cambria Math" w:cs="Simplified Arabic"/>
                  <w:sz w:val="22"/>
                  <w:szCs w:val="22"/>
                </w:rPr>
                <m:t>B</m:t>
              </m:r>
            </m:oMath>
            <w:r w:rsidRPr="00E3129B">
              <w:rPr>
                <w:rFonts w:ascii="Simplified Arabic" w:hAnsi="Simplified Arabic" w:cs="Simplified Arabic"/>
                <w:b/>
                <w:bCs/>
                <w:sz w:val="22"/>
                <w:szCs w:val="22"/>
              </w:rPr>
              <w:t>)</w:t>
            </w:r>
          </w:p>
        </w:tc>
        <w:tc>
          <w:tcPr>
            <w:tcW w:w="0" w:type="auto"/>
            <w:vAlign w:val="center"/>
          </w:tcPr>
          <w:p w14:paraId="35248730"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الخطأ المعياري</w:t>
            </w:r>
          </w:p>
        </w:tc>
        <w:tc>
          <w:tcPr>
            <w:tcW w:w="0" w:type="auto"/>
            <w:vAlign w:val="center"/>
          </w:tcPr>
          <w:p w14:paraId="55630A83"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النمطي</w:t>
            </w:r>
            <w:r w:rsidRPr="00E3129B">
              <w:rPr>
                <w:rFonts w:ascii="Simplified Arabic" w:hAnsi="Simplified Arabic" w:cs="Simplified Arabic"/>
                <w:b/>
                <w:bCs/>
                <w:sz w:val="22"/>
                <w:szCs w:val="22"/>
              </w:rPr>
              <w:t xml:space="preserve"> (</w:t>
            </w:r>
            <m:oMath>
              <m:r>
                <m:rPr>
                  <m:sty m:val="bi"/>
                </m:rPr>
                <w:rPr>
                  <w:rFonts w:ascii="Cambria Math" w:hAnsi="Cambria Math" w:cs="Simplified Arabic"/>
                  <w:sz w:val="22"/>
                  <w:szCs w:val="22"/>
                </w:rPr>
                <m:t>β</m:t>
              </m:r>
            </m:oMath>
            <w:r w:rsidRPr="00E3129B">
              <w:rPr>
                <w:rFonts w:ascii="Simplified Arabic" w:hAnsi="Simplified Arabic" w:cs="Simplified Arabic"/>
                <w:b/>
                <w:bCs/>
                <w:sz w:val="22"/>
                <w:szCs w:val="22"/>
              </w:rPr>
              <w:t>)</w:t>
            </w:r>
          </w:p>
        </w:tc>
        <w:tc>
          <w:tcPr>
            <w:tcW w:w="0" w:type="auto"/>
          </w:tcPr>
          <w:p w14:paraId="539727C5"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قيمة</w:t>
            </w:r>
            <w:r w:rsidRPr="00E3129B">
              <w:rPr>
                <w:rFonts w:ascii="Simplified Arabic" w:hAnsi="Simplified Arabic" w:cs="Simplified Arabic"/>
                <w:b/>
                <w:bCs/>
                <w:sz w:val="22"/>
                <w:szCs w:val="22"/>
              </w:rPr>
              <w:t xml:space="preserve"> (</w:t>
            </w:r>
            <m:oMath>
              <m:r>
                <m:rPr>
                  <m:sty m:val="bi"/>
                </m:rPr>
                <w:rPr>
                  <w:rFonts w:ascii="Cambria Math" w:hAnsi="Cambria Math" w:cs="Simplified Arabic"/>
                  <w:sz w:val="22"/>
                  <w:szCs w:val="22"/>
                </w:rPr>
                <m:t>t</m:t>
              </m:r>
            </m:oMath>
            <w:r w:rsidRPr="00E3129B">
              <w:rPr>
                <w:rFonts w:ascii="Simplified Arabic" w:hAnsi="Simplified Arabic" w:cs="Simplified Arabic"/>
                <w:b/>
                <w:bCs/>
                <w:sz w:val="22"/>
                <w:szCs w:val="22"/>
              </w:rPr>
              <w:t>)</w:t>
            </w:r>
          </w:p>
        </w:tc>
        <w:tc>
          <w:tcPr>
            <w:tcW w:w="0" w:type="auto"/>
          </w:tcPr>
          <w:p w14:paraId="68DD84C9"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مستوى الدلالة</w:t>
            </w:r>
            <w:r w:rsidRPr="00E3129B">
              <w:rPr>
                <w:rFonts w:ascii="Simplified Arabic" w:hAnsi="Simplified Arabic" w:cs="Simplified Arabic"/>
                <w:b/>
                <w:bCs/>
                <w:sz w:val="22"/>
                <w:szCs w:val="22"/>
              </w:rPr>
              <w:t xml:space="preserve"> (</w:t>
            </w:r>
            <m:oMath>
              <m:r>
                <m:rPr>
                  <m:sty m:val="bi"/>
                </m:rPr>
                <w:rPr>
                  <w:rFonts w:ascii="Cambria Math" w:hAnsi="Cambria Math" w:cs="Simplified Arabic"/>
                  <w:sz w:val="22"/>
                  <w:szCs w:val="22"/>
                </w:rPr>
                <m:t>Sig</m:t>
              </m:r>
            </m:oMath>
            <w:r w:rsidRPr="00E3129B">
              <w:rPr>
                <w:rFonts w:ascii="Simplified Arabic" w:hAnsi="Simplified Arabic" w:cs="Simplified Arabic"/>
                <w:b/>
                <w:bCs/>
                <w:sz w:val="22"/>
                <w:szCs w:val="22"/>
              </w:rPr>
              <w:t>)</w:t>
            </w:r>
          </w:p>
        </w:tc>
        <w:tc>
          <w:tcPr>
            <w:tcW w:w="0" w:type="auto"/>
          </w:tcPr>
          <w:p w14:paraId="153BF328"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معامل التحديد</w:t>
            </w:r>
            <w:r w:rsidRPr="00E3129B">
              <w:rPr>
                <w:rFonts w:ascii="Simplified Arabic" w:hAnsi="Simplified Arabic" w:cs="Simplified Arabic"/>
                <w:b/>
                <w:bCs/>
                <w:sz w:val="22"/>
                <w:szCs w:val="22"/>
              </w:rPr>
              <w:t xml:space="preserve"> (R2)</w:t>
            </w:r>
          </w:p>
        </w:tc>
        <w:tc>
          <w:tcPr>
            <w:tcW w:w="0" w:type="auto"/>
          </w:tcPr>
          <w:p w14:paraId="37EBFABB"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قيمة</w:t>
            </w:r>
            <w:r w:rsidRPr="00E3129B">
              <w:rPr>
                <w:rFonts w:ascii="Simplified Arabic" w:hAnsi="Simplified Arabic" w:cs="Simplified Arabic"/>
                <w:b/>
                <w:bCs/>
                <w:sz w:val="22"/>
                <w:szCs w:val="22"/>
              </w:rPr>
              <w:t xml:space="preserve"> (</w:t>
            </w:r>
            <m:oMath>
              <m:r>
                <m:rPr>
                  <m:sty m:val="bi"/>
                </m:rPr>
                <w:rPr>
                  <w:rFonts w:ascii="Cambria Math" w:hAnsi="Cambria Math" w:cs="Simplified Arabic"/>
                  <w:sz w:val="22"/>
                  <w:szCs w:val="22"/>
                </w:rPr>
                <m:t>F</m:t>
              </m:r>
            </m:oMath>
            <w:r w:rsidRPr="00E3129B">
              <w:rPr>
                <w:rFonts w:ascii="Simplified Arabic" w:hAnsi="Simplified Arabic" w:cs="Simplified Arabic"/>
                <w:b/>
                <w:bCs/>
                <w:sz w:val="22"/>
                <w:szCs w:val="22"/>
              </w:rPr>
              <w:t>)</w:t>
            </w:r>
          </w:p>
        </w:tc>
        <w:tc>
          <w:tcPr>
            <w:tcW w:w="0" w:type="auto"/>
          </w:tcPr>
          <w:p w14:paraId="72FEB06C"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الدلالة الإحصائية</w:t>
            </w:r>
          </w:p>
        </w:tc>
      </w:tr>
      <w:tr w:rsidR="00264135" w:rsidRPr="00E3129B" w14:paraId="12779F43" w14:textId="77777777" w:rsidTr="0038459C">
        <w:tc>
          <w:tcPr>
            <w:tcW w:w="1263" w:type="dxa"/>
            <w:vAlign w:val="center"/>
          </w:tcPr>
          <w:p w14:paraId="68D3DD4D"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الثابت</w:t>
            </w:r>
            <w:r w:rsidRPr="00E3129B">
              <w:rPr>
                <w:rFonts w:ascii="Simplified Arabic" w:hAnsi="Simplified Arabic" w:cs="Simplified Arabic"/>
                <w:b/>
                <w:bCs/>
                <w:sz w:val="22"/>
                <w:szCs w:val="22"/>
              </w:rPr>
              <w:t xml:space="preserve"> (Constant)</w:t>
            </w:r>
          </w:p>
        </w:tc>
        <w:tc>
          <w:tcPr>
            <w:tcW w:w="1048" w:type="dxa"/>
            <w:vAlign w:val="center"/>
          </w:tcPr>
          <w:p w14:paraId="22DDC0D2"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4.218</w:t>
            </w:r>
          </w:p>
        </w:tc>
        <w:tc>
          <w:tcPr>
            <w:tcW w:w="0" w:type="auto"/>
            <w:vAlign w:val="center"/>
          </w:tcPr>
          <w:p w14:paraId="303AF6B5"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0.185</w:t>
            </w:r>
          </w:p>
        </w:tc>
        <w:tc>
          <w:tcPr>
            <w:tcW w:w="0" w:type="auto"/>
            <w:vAlign w:val="center"/>
          </w:tcPr>
          <w:p w14:paraId="61173CFE" w14:textId="77777777" w:rsidR="00264135" w:rsidRPr="00E3129B" w:rsidRDefault="00264135" w:rsidP="00D21146">
            <w:pPr>
              <w:bidi/>
              <w:spacing w:line="276" w:lineRule="auto"/>
              <w:jc w:val="center"/>
              <w:rPr>
                <w:rFonts w:ascii="Simplified Arabic" w:hAnsi="Simplified Arabic" w:cs="Simplified Arabic"/>
                <w:b/>
                <w:bCs/>
                <w:sz w:val="22"/>
                <w:szCs w:val="22"/>
                <w:rtl/>
              </w:rPr>
            </w:pPr>
          </w:p>
        </w:tc>
        <w:tc>
          <w:tcPr>
            <w:tcW w:w="0" w:type="auto"/>
          </w:tcPr>
          <w:p w14:paraId="538BC1CD"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22.800</w:t>
            </w:r>
          </w:p>
        </w:tc>
        <w:tc>
          <w:tcPr>
            <w:tcW w:w="0" w:type="auto"/>
          </w:tcPr>
          <w:p w14:paraId="3396B409"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0.000</w:t>
            </w:r>
          </w:p>
        </w:tc>
        <w:tc>
          <w:tcPr>
            <w:tcW w:w="0" w:type="auto"/>
          </w:tcPr>
          <w:p w14:paraId="37857996"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0.182</w:t>
            </w:r>
          </w:p>
        </w:tc>
        <w:tc>
          <w:tcPr>
            <w:tcW w:w="0" w:type="auto"/>
          </w:tcPr>
          <w:p w14:paraId="169651CD"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Pr>
              <w:t>48.512</w:t>
            </w:r>
          </w:p>
        </w:tc>
        <w:tc>
          <w:tcPr>
            <w:tcW w:w="0" w:type="auto"/>
          </w:tcPr>
          <w:p w14:paraId="1FCCE4F0"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b/>
                <w:bCs/>
                <w:sz w:val="22"/>
                <w:szCs w:val="22"/>
                <w:rtl/>
              </w:rPr>
              <w:t>{دال عند 0.01}</w:t>
            </w:r>
          </w:p>
        </w:tc>
      </w:tr>
      <w:tr w:rsidR="00264135" w:rsidRPr="00E3129B" w14:paraId="22584421" w14:textId="77777777" w:rsidTr="0038459C">
        <w:tc>
          <w:tcPr>
            <w:tcW w:w="1263" w:type="dxa"/>
            <w:vAlign w:val="center"/>
          </w:tcPr>
          <w:p w14:paraId="1225792D"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sz w:val="22"/>
                <w:szCs w:val="22"/>
                <w:rtl/>
              </w:rPr>
              <w:t>استخدام مواقع التواصل</w:t>
            </w:r>
          </w:p>
        </w:tc>
        <w:tc>
          <w:tcPr>
            <w:tcW w:w="1048" w:type="dxa"/>
            <w:vAlign w:val="center"/>
          </w:tcPr>
          <w:p w14:paraId="42A670CA"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sz w:val="22"/>
                <w:szCs w:val="22"/>
                <w:rtl/>
              </w:rPr>
              <w:t>-0.435</w:t>
            </w:r>
          </w:p>
        </w:tc>
        <w:tc>
          <w:tcPr>
            <w:tcW w:w="0" w:type="auto"/>
            <w:vAlign w:val="center"/>
          </w:tcPr>
          <w:p w14:paraId="0641CD21"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sz w:val="22"/>
                <w:szCs w:val="22"/>
              </w:rPr>
              <w:t>0.062</w:t>
            </w:r>
          </w:p>
        </w:tc>
        <w:tc>
          <w:tcPr>
            <w:tcW w:w="0" w:type="auto"/>
            <w:vAlign w:val="center"/>
          </w:tcPr>
          <w:p w14:paraId="25671300" w14:textId="77777777" w:rsidR="00264135" w:rsidRPr="00E3129B" w:rsidRDefault="00264135" w:rsidP="00D21146">
            <w:pPr>
              <w:bidi/>
              <w:spacing w:line="276" w:lineRule="auto"/>
              <w:jc w:val="center"/>
              <w:rPr>
                <w:rFonts w:ascii="Simplified Arabic" w:hAnsi="Simplified Arabic" w:cs="Simplified Arabic"/>
                <w:b/>
                <w:bCs/>
                <w:sz w:val="22"/>
                <w:szCs w:val="22"/>
                <w:rtl/>
              </w:rPr>
            </w:pPr>
            <w:r w:rsidRPr="00E3129B">
              <w:rPr>
                <w:rFonts w:ascii="Simplified Arabic" w:hAnsi="Simplified Arabic" w:cs="Simplified Arabic"/>
                <w:sz w:val="22"/>
                <w:szCs w:val="22"/>
              </w:rPr>
              <w:t>-0.427</w:t>
            </w:r>
          </w:p>
        </w:tc>
        <w:tc>
          <w:tcPr>
            <w:tcW w:w="0" w:type="auto"/>
          </w:tcPr>
          <w:p w14:paraId="7E50C0B0" w14:textId="77777777" w:rsidR="00264135" w:rsidRPr="00E3129B" w:rsidRDefault="00264135" w:rsidP="00D21146">
            <w:pPr>
              <w:bidi/>
              <w:spacing w:line="276" w:lineRule="auto"/>
              <w:jc w:val="center"/>
              <w:rPr>
                <w:rFonts w:ascii="Simplified Arabic" w:hAnsi="Simplified Arabic" w:cs="Simplified Arabic"/>
                <w:sz w:val="22"/>
                <w:szCs w:val="22"/>
                <w:rtl/>
              </w:rPr>
            </w:pPr>
            <w:r w:rsidRPr="00E3129B">
              <w:rPr>
                <w:rFonts w:ascii="Simplified Arabic" w:hAnsi="Simplified Arabic" w:cs="Simplified Arabic"/>
                <w:sz w:val="22"/>
                <w:szCs w:val="22"/>
              </w:rPr>
              <w:t>-6.965</w:t>
            </w:r>
          </w:p>
        </w:tc>
        <w:tc>
          <w:tcPr>
            <w:tcW w:w="0" w:type="auto"/>
          </w:tcPr>
          <w:p w14:paraId="7AFD0A08" w14:textId="77777777" w:rsidR="00264135" w:rsidRPr="00E3129B" w:rsidRDefault="00264135" w:rsidP="00D21146">
            <w:pPr>
              <w:bidi/>
              <w:spacing w:line="276" w:lineRule="auto"/>
              <w:jc w:val="center"/>
              <w:rPr>
                <w:rFonts w:ascii="Simplified Arabic" w:hAnsi="Simplified Arabic" w:cs="Simplified Arabic"/>
                <w:sz w:val="22"/>
                <w:szCs w:val="22"/>
                <w:rtl/>
              </w:rPr>
            </w:pPr>
            <w:r w:rsidRPr="00E3129B">
              <w:rPr>
                <w:rFonts w:ascii="Simplified Arabic" w:hAnsi="Simplified Arabic" w:cs="Simplified Arabic"/>
                <w:sz w:val="22"/>
                <w:szCs w:val="22"/>
              </w:rPr>
              <w:t>0.000</w:t>
            </w:r>
          </w:p>
        </w:tc>
        <w:tc>
          <w:tcPr>
            <w:tcW w:w="0" w:type="auto"/>
          </w:tcPr>
          <w:p w14:paraId="5876DCE6" w14:textId="77777777" w:rsidR="00264135" w:rsidRPr="00E3129B" w:rsidRDefault="00264135" w:rsidP="00D21146">
            <w:pPr>
              <w:bidi/>
              <w:spacing w:line="276" w:lineRule="auto"/>
              <w:jc w:val="center"/>
              <w:rPr>
                <w:rFonts w:ascii="Simplified Arabic" w:hAnsi="Simplified Arabic" w:cs="Simplified Arabic"/>
                <w:sz w:val="22"/>
                <w:szCs w:val="22"/>
                <w:rtl/>
              </w:rPr>
            </w:pPr>
          </w:p>
        </w:tc>
        <w:tc>
          <w:tcPr>
            <w:tcW w:w="0" w:type="auto"/>
          </w:tcPr>
          <w:p w14:paraId="63055778" w14:textId="77777777" w:rsidR="00264135" w:rsidRPr="00E3129B" w:rsidRDefault="00264135" w:rsidP="00D21146">
            <w:pPr>
              <w:bidi/>
              <w:spacing w:line="276" w:lineRule="auto"/>
              <w:jc w:val="center"/>
              <w:rPr>
                <w:rFonts w:ascii="Simplified Arabic" w:hAnsi="Simplified Arabic" w:cs="Simplified Arabic"/>
                <w:sz w:val="22"/>
                <w:szCs w:val="22"/>
                <w:rtl/>
              </w:rPr>
            </w:pPr>
          </w:p>
        </w:tc>
        <w:tc>
          <w:tcPr>
            <w:tcW w:w="0" w:type="auto"/>
          </w:tcPr>
          <w:p w14:paraId="5EF9705B" w14:textId="77777777" w:rsidR="00264135" w:rsidRPr="00E3129B" w:rsidRDefault="00264135" w:rsidP="00D21146">
            <w:pPr>
              <w:bidi/>
              <w:spacing w:line="276" w:lineRule="auto"/>
              <w:jc w:val="center"/>
              <w:rPr>
                <w:rFonts w:ascii="Simplified Arabic" w:hAnsi="Simplified Arabic" w:cs="Simplified Arabic"/>
                <w:sz w:val="22"/>
                <w:szCs w:val="22"/>
                <w:rtl/>
              </w:rPr>
            </w:pPr>
          </w:p>
        </w:tc>
      </w:tr>
    </w:tbl>
    <w:p w14:paraId="2F3A5D23" w14:textId="77777777" w:rsidR="00264135" w:rsidRDefault="00264135" w:rsidP="00D21146">
      <w:pPr>
        <w:bidi/>
        <w:spacing w:line="276" w:lineRule="auto"/>
        <w:jc w:val="both"/>
        <w:rPr>
          <w:rFonts w:ascii="Simplified Arabic" w:hAnsi="Simplified Arabic" w:cs="Simplified Arabic"/>
          <w:sz w:val="28"/>
          <w:szCs w:val="28"/>
          <w:rtl/>
        </w:rPr>
      </w:pPr>
    </w:p>
    <w:p w14:paraId="6D13D590" w14:textId="77777777" w:rsidR="00264135" w:rsidRPr="009E7AB6" w:rsidRDefault="00264135" w:rsidP="00D21146">
      <w:pPr>
        <w:bidi/>
        <w:spacing w:line="276" w:lineRule="auto"/>
        <w:jc w:val="both"/>
        <w:rPr>
          <w:rFonts w:ascii="Simplified Arabic" w:hAnsi="Simplified Arabic" w:cs="Simplified Arabic"/>
          <w:sz w:val="28"/>
          <w:szCs w:val="28"/>
        </w:rPr>
      </w:pPr>
      <w:r w:rsidRPr="009E7AB6">
        <w:rPr>
          <w:rFonts w:ascii="Simplified Arabic" w:hAnsi="Simplified Arabic" w:cs="Simplified Arabic"/>
          <w:sz w:val="28"/>
          <w:szCs w:val="28"/>
          <w:rtl/>
        </w:rPr>
        <w:t>تشير القراءة الإحصائية إلى ثبوت القوة التنبؤية للنموذج حيث بلغت قيمة</w:t>
      </w:r>
      <w:r w:rsidRPr="009E7AB6">
        <w:rPr>
          <w:rFonts w:ascii="Simplified Arabic" w:hAnsi="Simplified Arabic" w:cs="Simplified Arabic"/>
          <w:sz w:val="28"/>
          <w:szCs w:val="28"/>
        </w:rPr>
        <w:t xml:space="preserve"> (</w:t>
      </w:r>
      <m:oMath>
        <m:r>
          <w:rPr>
            <w:rFonts w:ascii="Cambria Math" w:hAnsi="Cambria Math" w:cs="Simplified Arabic"/>
            <w:sz w:val="28"/>
            <w:szCs w:val="28"/>
          </w:rPr>
          <m:t>F=48.512</m:t>
        </m:r>
      </m:oMath>
      <w:r w:rsidRPr="009E7AB6">
        <w:rPr>
          <w:rFonts w:ascii="Simplified Arabic" w:hAnsi="Simplified Arabic" w:cs="Simplified Arabic"/>
          <w:sz w:val="28"/>
          <w:szCs w:val="28"/>
        </w:rPr>
        <w:t xml:space="preserve">) </w:t>
      </w:r>
      <w:r w:rsidRPr="009E7AB6">
        <w:rPr>
          <w:rFonts w:ascii="Simplified Arabic" w:hAnsi="Simplified Arabic" w:cs="Simplified Arabic"/>
          <w:sz w:val="28"/>
          <w:szCs w:val="28"/>
          <w:rtl/>
        </w:rPr>
        <w:t>عند مستوى دلالة</w:t>
      </w:r>
      <w:r w:rsidRPr="009E7AB6">
        <w:rPr>
          <w:rFonts w:ascii="Simplified Arabic" w:hAnsi="Simplified Arabic" w:cs="Simplified Arabic"/>
          <w:sz w:val="28"/>
          <w:szCs w:val="28"/>
        </w:rPr>
        <w:t xml:space="preserve"> (</w:t>
      </w:r>
      <m:oMath>
        <m:r>
          <w:rPr>
            <w:rFonts w:ascii="Cambria Math" w:hAnsi="Cambria Math" w:cs="Simplified Arabic"/>
            <w:sz w:val="28"/>
            <w:szCs w:val="28"/>
          </w:rPr>
          <m:t>0.000</m:t>
        </m:r>
      </m:oMath>
      <w:r w:rsidRPr="009E7AB6">
        <w:rPr>
          <w:rFonts w:ascii="Simplified Arabic" w:hAnsi="Simplified Arabic" w:cs="Simplified Arabic"/>
          <w:sz w:val="28"/>
          <w:szCs w:val="28"/>
        </w:rPr>
        <w:t xml:space="preserve">). </w:t>
      </w:r>
      <w:r w:rsidRPr="009E7AB6">
        <w:rPr>
          <w:rFonts w:ascii="Simplified Arabic" w:hAnsi="Simplified Arabic" w:cs="Simplified Arabic"/>
          <w:sz w:val="28"/>
          <w:szCs w:val="28"/>
          <w:rtl/>
        </w:rPr>
        <w:t>كما بلغت قيمة معامل التحديد</w:t>
      </w:r>
      <w:r w:rsidRPr="009E7AB6">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9E7AB6">
        <w:rPr>
          <w:rFonts w:ascii="Simplified Arabic" w:hAnsi="Simplified Arabic" w:cs="Simplified Arabic"/>
          <w:sz w:val="28"/>
          <w:szCs w:val="28"/>
        </w:rPr>
        <w:t>(</w:t>
      </w:r>
      <m:oMath>
        <m:sSup>
          <m:sSupPr>
            <m:ctrlPr>
              <w:rPr>
                <w:rFonts w:ascii="Cambria Math" w:hAnsi="Cambria Math" w:cs="Simplified Arabic"/>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r>
          <w:rPr>
            <w:rFonts w:ascii="Cambria Math" w:hAnsi="Cambria Math" w:cs="Simplified Arabic"/>
            <w:sz w:val="28"/>
            <w:szCs w:val="28"/>
          </w:rPr>
          <m:t>=0.182</m:t>
        </m:r>
      </m:oMath>
      <w:r w:rsidRPr="009E7AB6">
        <w:rPr>
          <w:rFonts w:ascii="Simplified Arabic" w:hAnsi="Simplified Arabic" w:cs="Simplified Arabic"/>
          <w:sz w:val="28"/>
          <w:szCs w:val="28"/>
        </w:rPr>
        <w:t>)</w:t>
      </w:r>
      <w:r w:rsidRPr="009E7AB6">
        <w:rPr>
          <w:rFonts w:ascii="Simplified Arabic" w:hAnsi="Simplified Arabic" w:cs="Simplified Arabic"/>
          <w:sz w:val="28"/>
          <w:szCs w:val="28"/>
          <w:rtl/>
        </w:rPr>
        <w:t xml:space="preserve">، مما يوضح أن متغير استخدام مواقع التواصل يفسر </w:t>
      </w:r>
      <w:r w:rsidRPr="009E7AB6">
        <w:rPr>
          <w:rFonts w:ascii="Simplified Arabic" w:hAnsi="Simplified Arabic" w:cs="Simplified Arabic"/>
          <w:b/>
          <w:bCs/>
          <w:sz w:val="28"/>
          <w:szCs w:val="28"/>
        </w:rPr>
        <w:t>18.2%</w:t>
      </w:r>
      <w:r>
        <w:rPr>
          <w:rFonts w:ascii="Simplified Arabic" w:hAnsi="Simplified Arabic" w:cs="Simplified Arabic" w:hint="cs"/>
          <w:b/>
          <w:bCs/>
          <w:sz w:val="28"/>
          <w:szCs w:val="28"/>
          <w:rtl/>
        </w:rPr>
        <w:t xml:space="preserve"> </w:t>
      </w:r>
      <w:r w:rsidRPr="009E7AB6">
        <w:rPr>
          <w:rFonts w:ascii="Simplified Arabic" w:hAnsi="Simplified Arabic" w:cs="Simplified Arabic"/>
          <w:sz w:val="28"/>
          <w:szCs w:val="28"/>
          <w:rtl/>
        </w:rPr>
        <w:t>من التباين الحادث في التحصيل الدراسي للطلاب</w:t>
      </w:r>
      <w:r w:rsidRPr="009E7AB6">
        <w:rPr>
          <w:rFonts w:ascii="Simplified Arabic" w:hAnsi="Simplified Arabic" w:cs="Simplified Arabic"/>
          <w:sz w:val="28"/>
          <w:szCs w:val="28"/>
        </w:rPr>
        <w:t>.</w:t>
      </w:r>
    </w:p>
    <w:p w14:paraId="2CF4EAF4" w14:textId="77777777" w:rsidR="00264135" w:rsidRPr="009E7AB6" w:rsidRDefault="00264135" w:rsidP="00D21146">
      <w:pPr>
        <w:bidi/>
        <w:spacing w:line="276" w:lineRule="auto"/>
        <w:jc w:val="both"/>
        <w:rPr>
          <w:rFonts w:ascii="Simplified Arabic" w:hAnsi="Simplified Arabic" w:cs="Simplified Arabic"/>
          <w:sz w:val="28"/>
          <w:szCs w:val="28"/>
        </w:rPr>
      </w:pPr>
      <w:r w:rsidRPr="009E7AB6">
        <w:rPr>
          <w:rFonts w:ascii="Simplified Arabic" w:hAnsi="Simplified Arabic" w:cs="Simplified Arabic"/>
          <w:sz w:val="28"/>
          <w:szCs w:val="28"/>
          <w:rtl/>
        </w:rPr>
        <w:t>وجاء معامل الانحدار</w:t>
      </w:r>
      <w:r w:rsidRPr="009E7AB6">
        <w:rPr>
          <w:rFonts w:ascii="Simplified Arabic" w:hAnsi="Simplified Arabic" w:cs="Simplified Arabic"/>
          <w:sz w:val="28"/>
          <w:szCs w:val="28"/>
        </w:rPr>
        <w:t xml:space="preserve"> (</w:t>
      </w:r>
      <m:oMath>
        <m:r>
          <w:rPr>
            <w:rFonts w:ascii="Cambria Math" w:hAnsi="Cambria Math" w:cs="Simplified Arabic"/>
            <w:sz w:val="28"/>
            <w:szCs w:val="28"/>
          </w:rPr>
          <m:t>β=-0.427</m:t>
        </m:r>
      </m:oMath>
      <w:r w:rsidRPr="009E7AB6">
        <w:rPr>
          <w:rFonts w:ascii="Simplified Arabic" w:hAnsi="Simplified Arabic" w:cs="Simplified Arabic"/>
          <w:sz w:val="28"/>
          <w:szCs w:val="28"/>
        </w:rPr>
        <w:t xml:space="preserve">) </w:t>
      </w:r>
      <w:r w:rsidRPr="009E7AB6">
        <w:rPr>
          <w:rFonts w:ascii="Simplified Arabic" w:hAnsi="Simplified Arabic" w:cs="Simplified Arabic"/>
          <w:sz w:val="28"/>
          <w:szCs w:val="28"/>
          <w:rtl/>
        </w:rPr>
        <w:t>بقيمة</w:t>
      </w:r>
      <w:r w:rsidRPr="009E7AB6">
        <w:rPr>
          <w:rFonts w:ascii="Simplified Arabic" w:hAnsi="Simplified Arabic" w:cs="Simplified Arabic"/>
          <w:sz w:val="28"/>
          <w:szCs w:val="28"/>
        </w:rPr>
        <w:t xml:space="preserve"> (</w:t>
      </w:r>
      <m:oMath>
        <m:r>
          <w:rPr>
            <w:rFonts w:ascii="Cambria Math" w:hAnsi="Cambria Math" w:cs="Simplified Arabic"/>
            <w:sz w:val="28"/>
            <w:szCs w:val="28"/>
          </w:rPr>
          <m:t>t=-6.965</m:t>
        </m:r>
      </m:oMath>
      <w:r w:rsidRPr="009E7AB6">
        <w:rPr>
          <w:rFonts w:ascii="Simplified Arabic" w:hAnsi="Simplified Arabic" w:cs="Simplified Arabic"/>
          <w:sz w:val="28"/>
          <w:szCs w:val="28"/>
        </w:rPr>
        <w:t xml:space="preserve">) </w:t>
      </w:r>
      <w:r w:rsidRPr="009E7AB6">
        <w:rPr>
          <w:rFonts w:ascii="Simplified Arabic" w:hAnsi="Simplified Arabic" w:cs="Simplified Arabic"/>
          <w:sz w:val="28"/>
          <w:szCs w:val="28"/>
          <w:rtl/>
        </w:rPr>
        <w:t>وبإشارة سالبة ودالة إحصائياً؛ مما يثبت أن زيادة كثافة الاستخدام غير المنظم تتسبب حتماً في خفض مستوى التحصيل والأداء الأكاديمي. وبذلك يتم قبول الفرض الرئيسي</w:t>
      </w:r>
      <w:r w:rsidRPr="009E7AB6">
        <w:rPr>
          <w:rFonts w:ascii="Simplified Arabic" w:hAnsi="Simplified Arabic" w:cs="Simplified Arabic"/>
          <w:sz w:val="28"/>
          <w:szCs w:val="28"/>
        </w:rPr>
        <w:t>.</w:t>
      </w:r>
    </w:p>
    <w:p w14:paraId="4AE64D02" w14:textId="77777777" w:rsidR="00264135" w:rsidRPr="00FE65D3"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FE65D3">
        <w:rPr>
          <w:rFonts w:ascii="Simplified Arabic" w:hAnsi="Simplified Arabic" w:cs="Simplified Arabic"/>
          <w:b/>
          <w:bCs/>
          <w:sz w:val="28"/>
          <w:szCs w:val="28"/>
          <w:rtl/>
        </w:rPr>
        <w:t>اختبار الفرض الفرعي الأول</w:t>
      </w:r>
    </w:p>
    <w:p w14:paraId="4CDCB9F7" w14:textId="44C0AA04" w:rsidR="00572CF1" w:rsidRPr="00FE65D3" w:rsidRDefault="00264135" w:rsidP="00D21146">
      <w:pPr>
        <w:bidi/>
        <w:spacing w:line="276" w:lineRule="auto"/>
        <w:jc w:val="both"/>
        <w:rPr>
          <w:rFonts w:ascii="Simplified Arabic" w:hAnsi="Simplified Arabic" w:cs="Simplified Arabic"/>
          <w:b/>
          <w:bCs/>
          <w:sz w:val="28"/>
          <w:szCs w:val="28"/>
        </w:rPr>
      </w:pPr>
      <w:r w:rsidRPr="00FE65D3">
        <w:rPr>
          <w:rFonts w:ascii="Simplified Arabic" w:hAnsi="Simplified Arabic" w:cs="Simplified Arabic"/>
          <w:b/>
          <w:bCs/>
          <w:sz w:val="28"/>
          <w:szCs w:val="28"/>
          <w:rtl/>
        </w:rPr>
        <w:lastRenderedPageBreak/>
        <w:t>نص الفرض</w:t>
      </w:r>
      <w:r>
        <w:rPr>
          <w:rFonts w:ascii="Simplified Arabic" w:hAnsi="Simplified Arabic" w:cs="Simplified Arabic" w:hint="cs"/>
          <w:b/>
          <w:bCs/>
          <w:sz w:val="28"/>
          <w:szCs w:val="28"/>
          <w:rtl/>
        </w:rPr>
        <w:t xml:space="preserve">: </w:t>
      </w:r>
      <w:r w:rsidRPr="00FE65D3">
        <w:rPr>
          <w:rFonts w:ascii="Simplified Arabic" w:hAnsi="Simplified Arabic" w:cs="Simplified Arabic"/>
          <w:b/>
          <w:bCs/>
          <w:sz w:val="28"/>
          <w:szCs w:val="28"/>
        </w:rPr>
        <w:t>"</w:t>
      </w:r>
      <w:r w:rsidRPr="00FE65D3">
        <w:rPr>
          <w:rFonts w:ascii="Simplified Arabic" w:hAnsi="Simplified Arabic" w:cs="Simplified Arabic"/>
          <w:b/>
          <w:bCs/>
          <w:sz w:val="28"/>
          <w:szCs w:val="28"/>
          <w:rtl/>
        </w:rPr>
        <w:t>يوجد تأثير ذو دلالة إحصائية لدوافع الاستخدام الترفيهية لمواقع التواصل الاجتماعي على تراجع مستوى التركيز والتحصيل الأكاديمي لدى الطلاب</w:t>
      </w:r>
      <w:r w:rsidRPr="00FE65D3">
        <w:rPr>
          <w:rFonts w:ascii="Simplified Arabic" w:hAnsi="Simplified Arabic" w:cs="Simplified Arabic"/>
          <w:b/>
          <w:bCs/>
          <w:sz w:val="28"/>
          <w:szCs w:val="28"/>
        </w:rPr>
        <w:t>."</w:t>
      </w:r>
    </w:p>
    <w:p w14:paraId="2E15CE5F" w14:textId="77777777" w:rsidR="00264135" w:rsidRPr="00FE65D3" w:rsidRDefault="00264135" w:rsidP="00D21146">
      <w:pPr>
        <w:bidi/>
        <w:spacing w:line="276" w:lineRule="auto"/>
        <w:jc w:val="both"/>
        <w:rPr>
          <w:rFonts w:ascii="Simplified Arabic" w:hAnsi="Simplified Arabic" w:cs="Simplified Arabic"/>
          <w:b/>
          <w:bCs/>
          <w:sz w:val="28"/>
          <w:szCs w:val="28"/>
        </w:rPr>
      </w:pPr>
      <w:r w:rsidRPr="00FE65D3">
        <w:rPr>
          <w:rFonts w:ascii="Simplified Arabic" w:hAnsi="Simplified Arabic" w:cs="Simplified Arabic"/>
          <w:b/>
          <w:bCs/>
          <w:sz w:val="28"/>
          <w:szCs w:val="28"/>
          <w:rtl/>
        </w:rPr>
        <w:t>جدول (12): تحليل انحدار الدوافع الترفيهية على تراجع التركيز الأكاديمي</w:t>
      </w:r>
    </w:p>
    <w:tbl>
      <w:tblPr>
        <w:tblStyle w:val="TableGrid"/>
        <w:bidiVisual/>
        <w:tblW w:w="0" w:type="auto"/>
        <w:tblLook w:val="04A0" w:firstRow="1" w:lastRow="0" w:firstColumn="1" w:lastColumn="0" w:noHBand="0" w:noVBand="1"/>
      </w:tblPr>
      <w:tblGrid>
        <w:gridCol w:w="1502"/>
        <w:gridCol w:w="1035"/>
        <w:gridCol w:w="1276"/>
        <w:gridCol w:w="1844"/>
        <w:gridCol w:w="1736"/>
        <w:gridCol w:w="1237"/>
      </w:tblGrid>
      <w:tr w:rsidR="00264135" w14:paraId="7842AB80" w14:textId="77777777" w:rsidTr="003C27B1">
        <w:trPr>
          <w:trHeight w:val="911"/>
        </w:trPr>
        <w:tc>
          <w:tcPr>
            <w:tcW w:w="0" w:type="auto"/>
            <w:vAlign w:val="center"/>
          </w:tcPr>
          <w:p w14:paraId="159ADCD8"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المتغير</w:t>
            </w:r>
          </w:p>
        </w:tc>
        <w:tc>
          <w:tcPr>
            <w:tcW w:w="1035" w:type="dxa"/>
            <w:vAlign w:val="center"/>
          </w:tcPr>
          <w:p w14:paraId="71171385"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Pr>
              <w:t>(</w:t>
            </w:r>
            <m:oMath>
              <m:r>
                <m:rPr>
                  <m:sty m:val="bi"/>
                </m:rPr>
                <w:rPr>
                  <w:rFonts w:ascii="Cambria Math" w:hAnsi="Cambria Math" w:cs="Simplified Arabic"/>
                  <w:sz w:val="28"/>
                  <w:szCs w:val="28"/>
                </w:rPr>
                <m:t>β</m:t>
              </m:r>
            </m:oMath>
            <w:r w:rsidRPr="00A11C62">
              <w:rPr>
                <w:rFonts w:ascii="Simplified Arabic" w:hAnsi="Simplified Arabic" w:cs="Simplified Arabic"/>
                <w:b/>
                <w:bCs/>
                <w:sz w:val="28"/>
                <w:szCs w:val="28"/>
              </w:rPr>
              <w:t>)</w:t>
            </w:r>
          </w:p>
        </w:tc>
        <w:tc>
          <w:tcPr>
            <w:tcW w:w="1276" w:type="dxa"/>
          </w:tcPr>
          <w:p w14:paraId="1D54D958" w14:textId="77A9ACD6" w:rsidR="00264135" w:rsidRPr="005A55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قيمة</w:t>
            </w:r>
            <w:r w:rsidRPr="00A11C62">
              <w:rPr>
                <w:rFonts w:ascii="Simplified Arabic" w:hAnsi="Simplified Arabic" w:cs="Simplified Arabic"/>
                <w:b/>
                <w:bCs/>
                <w:sz w:val="28"/>
                <w:szCs w:val="28"/>
              </w:rPr>
              <w:t xml:space="preserve"> </w:t>
            </w:r>
            <w:r w:rsidR="003C27B1">
              <w:rPr>
                <w:rFonts w:ascii="Simplified Arabic" w:hAnsi="Simplified Arabic" w:cs="Simplified Arabic" w:hint="cs"/>
                <w:b/>
                <w:bCs/>
                <w:sz w:val="28"/>
                <w:szCs w:val="28"/>
                <w:rtl/>
              </w:rPr>
              <w:t xml:space="preserve"> </w:t>
            </w:r>
            <w:r w:rsidRPr="00A11C62">
              <w:rPr>
                <w:rFonts w:ascii="Simplified Arabic" w:hAnsi="Simplified Arabic" w:cs="Simplified Arabic"/>
                <w:b/>
                <w:bCs/>
                <w:sz w:val="28"/>
                <w:szCs w:val="28"/>
              </w:rPr>
              <w:t>(</w:t>
            </w:r>
            <m:oMath>
              <m:r>
                <m:rPr>
                  <m:sty m:val="bi"/>
                </m:rPr>
                <w:rPr>
                  <w:rFonts w:ascii="Cambria Math" w:hAnsi="Cambria Math" w:cs="Simplified Arabic"/>
                  <w:sz w:val="28"/>
                  <w:szCs w:val="28"/>
                </w:rPr>
                <m:t>t</m:t>
              </m:r>
            </m:oMath>
            <w:r w:rsidRPr="00A11C62">
              <w:rPr>
                <w:rFonts w:ascii="Simplified Arabic" w:hAnsi="Simplified Arabic" w:cs="Simplified Arabic"/>
                <w:b/>
                <w:bCs/>
                <w:sz w:val="28"/>
                <w:szCs w:val="28"/>
              </w:rPr>
              <w:t>)</w:t>
            </w:r>
          </w:p>
        </w:tc>
        <w:tc>
          <w:tcPr>
            <w:tcW w:w="1844" w:type="dxa"/>
            <w:vAlign w:val="center"/>
          </w:tcPr>
          <w:p w14:paraId="5B22BA8B"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مستوى الدلالة</w:t>
            </w:r>
            <w:r w:rsidRPr="005A5535">
              <w:rPr>
                <w:rFonts w:ascii="Simplified Arabic" w:hAnsi="Simplified Arabic" w:cs="Simplified Arabic"/>
                <w:b/>
                <w:bCs/>
                <w:sz w:val="28"/>
                <w:szCs w:val="28"/>
              </w:rPr>
              <w:t xml:space="preserve"> (Sig)</w:t>
            </w:r>
          </w:p>
        </w:tc>
        <w:tc>
          <w:tcPr>
            <w:tcW w:w="1736" w:type="dxa"/>
            <w:vAlign w:val="center"/>
          </w:tcPr>
          <w:p w14:paraId="5E5B3B77"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معامل التحديد (</w:t>
            </w:r>
            <w:r w:rsidRPr="00A11C62">
              <w:rPr>
                <w:rFonts w:ascii="Simplified Arabic" w:hAnsi="Simplified Arabic" w:cs="Simplified Arabic"/>
                <w:b/>
                <w:bCs/>
                <w:sz w:val="28"/>
                <w:szCs w:val="28"/>
              </w:rPr>
              <w:t>R2</w:t>
            </w:r>
            <w:r w:rsidRPr="00A11C62">
              <w:rPr>
                <w:rFonts w:ascii="Simplified Arabic" w:hAnsi="Simplified Arabic" w:cs="Simplified Arabic"/>
                <w:b/>
                <w:bCs/>
                <w:sz w:val="28"/>
                <w:szCs w:val="28"/>
                <w:rtl/>
              </w:rPr>
              <w:t>)</w:t>
            </w:r>
          </w:p>
        </w:tc>
        <w:tc>
          <w:tcPr>
            <w:tcW w:w="0" w:type="auto"/>
          </w:tcPr>
          <w:p w14:paraId="6D051D51" w14:textId="77777777" w:rsidR="00264135" w:rsidRPr="005A55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القرار</w:t>
            </w:r>
          </w:p>
        </w:tc>
      </w:tr>
      <w:tr w:rsidR="00264135" w14:paraId="4D41C714" w14:textId="77777777" w:rsidTr="003C27B1">
        <w:trPr>
          <w:trHeight w:val="911"/>
        </w:trPr>
        <w:tc>
          <w:tcPr>
            <w:tcW w:w="0" w:type="auto"/>
            <w:vAlign w:val="center"/>
          </w:tcPr>
          <w:p w14:paraId="30BA501A"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sz w:val="28"/>
                <w:szCs w:val="28"/>
                <w:rtl/>
              </w:rPr>
              <w:t>الدوافع الترفيهية</w:t>
            </w:r>
          </w:p>
        </w:tc>
        <w:tc>
          <w:tcPr>
            <w:tcW w:w="1035" w:type="dxa"/>
            <w:vAlign w:val="center"/>
          </w:tcPr>
          <w:p w14:paraId="769FBFFF"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sz w:val="28"/>
                <w:szCs w:val="28"/>
              </w:rPr>
              <w:t>0.512</w:t>
            </w:r>
          </w:p>
        </w:tc>
        <w:tc>
          <w:tcPr>
            <w:tcW w:w="1276" w:type="dxa"/>
          </w:tcPr>
          <w:p w14:paraId="69958F92" w14:textId="77777777" w:rsidR="00264135" w:rsidRPr="005A5535" w:rsidRDefault="00264135" w:rsidP="00D21146">
            <w:pPr>
              <w:bidi/>
              <w:spacing w:line="276" w:lineRule="auto"/>
              <w:jc w:val="center"/>
              <w:rPr>
                <w:rFonts w:ascii="Simplified Arabic" w:hAnsi="Simplified Arabic" w:cs="Simplified Arabic"/>
                <w:sz w:val="28"/>
                <w:szCs w:val="28"/>
              </w:rPr>
            </w:pPr>
            <w:r w:rsidRPr="00A11C62">
              <w:rPr>
                <w:rFonts w:ascii="Simplified Arabic" w:hAnsi="Simplified Arabic" w:cs="Simplified Arabic"/>
                <w:sz w:val="28"/>
                <w:szCs w:val="28"/>
              </w:rPr>
              <w:t>8.841</w:t>
            </w:r>
          </w:p>
        </w:tc>
        <w:tc>
          <w:tcPr>
            <w:tcW w:w="1844" w:type="dxa"/>
            <w:vAlign w:val="center"/>
          </w:tcPr>
          <w:p w14:paraId="29B1D0A6"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sz w:val="28"/>
                <w:szCs w:val="28"/>
              </w:rPr>
              <w:t>0.000</w:t>
            </w:r>
          </w:p>
        </w:tc>
        <w:tc>
          <w:tcPr>
            <w:tcW w:w="1736" w:type="dxa"/>
            <w:vAlign w:val="center"/>
          </w:tcPr>
          <w:p w14:paraId="259E2668"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sz w:val="28"/>
                <w:szCs w:val="28"/>
              </w:rPr>
              <w:t>0.264</w:t>
            </w:r>
          </w:p>
        </w:tc>
        <w:tc>
          <w:tcPr>
            <w:tcW w:w="0" w:type="auto"/>
          </w:tcPr>
          <w:p w14:paraId="3F341CCD" w14:textId="77777777" w:rsidR="00264135" w:rsidRPr="005A5535" w:rsidRDefault="00264135" w:rsidP="00D21146">
            <w:pPr>
              <w:bidi/>
              <w:spacing w:line="276" w:lineRule="auto"/>
              <w:jc w:val="center"/>
              <w:rPr>
                <w:rFonts w:ascii="Simplified Arabic" w:hAnsi="Simplified Arabic" w:cs="Simplified Arabic"/>
                <w:sz w:val="28"/>
                <w:szCs w:val="28"/>
                <w:rtl/>
              </w:rPr>
            </w:pPr>
            <w:r w:rsidRPr="00A11C62">
              <w:rPr>
                <w:rFonts w:ascii="Simplified Arabic" w:hAnsi="Simplified Arabic" w:cs="Simplified Arabic"/>
                <w:sz w:val="28"/>
                <w:szCs w:val="28"/>
                <w:rtl/>
              </w:rPr>
              <w:t>قبول الفرض</w:t>
            </w:r>
          </w:p>
        </w:tc>
      </w:tr>
    </w:tbl>
    <w:p w14:paraId="6F7F259A" w14:textId="77777777" w:rsidR="00264135" w:rsidRPr="00EA7840" w:rsidRDefault="00264135" w:rsidP="00D21146">
      <w:pPr>
        <w:bidi/>
        <w:spacing w:line="276" w:lineRule="auto"/>
        <w:jc w:val="both"/>
        <w:rPr>
          <w:rFonts w:ascii="Simplified Arabic" w:hAnsi="Simplified Arabic" w:cs="Simplified Arabic"/>
          <w:sz w:val="28"/>
          <w:szCs w:val="28"/>
        </w:rPr>
      </w:pPr>
      <w:r w:rsidRPr="00EA7840">
        <w:rPr>
          <w:rFonts w:ascii="Simplified Arabic" w:hAnsi="Simplified Arabic" w:cs="Simplified Arabic"/>
          <w:sz w:val="28"/>
          <w:szCs w:val="28"/>
          <w:rtl/>
        </w:rPr>
        <w:t>تُظهر القيمة المعيارية</w:t>
      </w:r>
      <w:r w:rsidRPr="00EA7840">
        <w:rPr>
          <w:rFonts w:ascii="Simplified Arabic" w:hAnsi="Simplified Arabic" w:cs="Simplified Arabic"/>
          <w:sz w:val="28"/>
          <w:szCs w:val="28"/>
        </w:rPr>
        <w:t xml:space="preserve"> (</w:t>
      </w:r>
      <m:oMath>
        <m:r>
          <w:rPr>
            <w:rFonts w:ascii="Cambria Math" w:hAnsi="Cambria Math" w:cs="Simplified Arabic"/>
            <w:sz w:val="28"/>
            <w:szCs w:val="28"/>
          </w:rPr>
          <m:t>β=0.512</m:t>
        </m:r>
      </m:oMath>
      <w:r w:rsidRPr="00EA7840">
        <w:rPr>
          <w:rFonts w:ascii="Simplified Arabic" w:hAnsi="Simplified Arabic" w:cs="Simplified Arabic"/>
          <w:sz w:val="28"/>
          <w:szCs w:val="28"/>
        </w:rPr>
        <w:t xml:space="preserve">) </w:t>
      </w:r>
      <w:r w:rsidRPr="00EA7840">
        <w:rPr>
          <w:rFonts w:ascii="Simplified Arabic" w:hAnsi="Simplified Arabic" w:cs="Simplified Arabic"/>
          <w:sz w:val="28"/>
          <w:szCs w:val="28"/>
          <w:rtl/>
        </w:rPr>
        <w:t xml:space="preserve">أن الاعتماد على المنصات الرقمية لغرض التسلية والهروب من المذاكرة يسهم بنسبة </w:t>
      </w:r>
      <w:r w:rsidRPr="00EA7840">
        <w:rPr>
          <w:rFonts w:ascii="Simplified Arabic" w:hAnsi="Simplified Arabic" w:cs="Simplified Arabic"/>
          <w:b/>
          <w:bCs/>
          <w:sz w:val="28"/>
          <w:szCs w:val="28"/>
        </w:rPr>
        <w:t>26.4%</w:t>
      </w:r>
      <w:r>
        <w:rPr>
          <w:rFonts w:ascii="Simplified Arabic" w:hAnsi="Simplified Arabic" w:cs="Simplified Arabic" w:hint="cs"/>
          <w:b/>
          <w:bCs/>
          <w:sz w:val="28"/>
          <w:szCs w:val="28"/>
          <w:rtl/>
        </w:rPr>
        <w:t xml:space="preserve"> </w:t>
      </w:r>
      <w:r w:rsidRPr="00EA7840">
        <w:rPr>
          <w:rFonts w:ascii="Simplified Arabic" w:hAnsi="Simplified Arabic" w:cs="Simplified Arabic"/>
          <w:sz w:val="28"/>
          <w:szCs w:val="28"/>
          <w:rtl/>
        </w:rPr>
        <w:t xml:space="preserve">في رفع مستويات التسويف الأكاديمي وتشتيت التركيز الذهني لدى الطلاب أثناء الاستذكار. وبذلك </w:t>
      </w:r>
      <w:r w:rsidRPr="00EA7840">
        <w:rPr>
          <w:rFonts w:ascii="Simplified Arabic" w:hAnsi="Simplified Arabic" w:cs="Simplified Arabic"/>
          <w:b/>
          <w:bCs/>
          <w:sz w:val="28"/>
          <w:szCs w:val="28"/>
          <w:rtl/>
        </w:rPr>
        <w:t>يُقبل الفرض الفرعي الأول</w:t>
      </w:r>
      <w:r w:rsidRPr="00EA7840">
        <w:rPr>
          <w:rFonts w:ascii="Simplified Arabic" w:hAnsi="Simplified Arabic" w:cs="Simplified Arabic"/>
          <w:sz w:val="28"/>
          <w:szCs w:val="28"/>
        </w:rPr>
        <w:t>.</w:t>
      </w:r>
    </w:p>
    <w:p w14:paraId="7BD26EE4" w14:textId="77777777" w:rsidR="00264135" w:rsidRPr="00EA7840"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EA7840">
        <w:rPr>
          <w:rFonts w:ascii="Simplified Arabic" w:hAnsi="Simplified Arabic" w:cs="Simplified Arabic"/>
          <w:b/>
          <w:bCs/>
          <w:sz w:val="28"/>
          <w:szCs w:val="28"/>
          <w:rtl/>
        </w:rPr>
        <w:t>اختبار الفرض الفرعي الثاني</w:t>
      </w:r>
    </w:p>
    <w:p w14:paraId="52F51B09" w14:textId="77777777" w:rsidR="00264135" w:rsidRPr="005A5535" w:rsidRDefault="00264135" w:rsidP="00D21146">
      <w:pPr>
        <w:bidi/>
        <w:spacing w:line="276" w:lineRule="auto"/>
        <w:jc w:val="both"/>
        <w:rPr>
          <w:rFonts w:ascii="Simplified Arabic" w:hAnsi="Simplified Arabic" w:cs="Simplified Arabic"/>
          <w:b/>
          <w:bCs/>
          <w:sz w:val="28"/>
          <w:szCs w:val="28"/>
        </w:rPr>
      </w:pPr>
      <w:r w:rsidRPr="005A5535">
        <w:rPr>
          <w:rFonts w:ascii="Simplified Arabic" w:hAnsi="Simplified Arabic" w:cs="Simplified Arabic"/>
          <w:b/>
          <w:bCs/>
          <w:sz w:val="28"/>
          <w:szCs w:val="28"/>
          <w:rtl/>
        </w:rPr>
        <w:t>نص الفرض</w:t>
      </w:r>
      <w:r w:rsidRPr="005A5535">
        <w:rPr>
          <w:rFonts w:ascii="Simplified Arabic" w:hAnsi="Simplified Arabic" w:cs="Simplified Arabic"/>
          <w:b/>
          <w:bCs/>
          <w:sz w:val="28"/>
          <w:szCs w:val="28"/>
        </w:rPr>
        <w:t>:</w:t>
      </w:r>
    </w:p>
    <w:p w14:paraId="201B0C00" w14:textId="77777777" w:rsidR="00264135" w:rsidRDefault="00264135" w:rsidP="00D21146">
      <w:pPr>
        <w:bidi/>
        <w:spacing w:line="276" w:lineRule="auto"/>
        <w:jc w:val="both"/>
        <w:rPr>
          <w:rFonts w:ascii="Simplified Arabic" w:hAnsi="Simplified Arabic" w:cs="Simplified Arabic"/>
          <w:sz w:val="28"/>
          <w:szCs w:val="28"/>
          <w:rtl/>
        </w:rPr>
      </w:pPr>
      <w:r w:rsidRPr="00ED0D7F">
        <w:rPr>
          <w:rFonts w:ascii="Simplified Arabic" w:hAnsi="Simplified Arabic" w:cs="Simplified Arabic"/>
          <w:sz w:val="28"/>
          <w:szCs w:val="28"/>
        </w:rPr>
        <w:t>"</w:t>
      </w:r>
      <w:r w:rsidRPr="00ED0D7F">
        <w:rPr>
          <w:rFonts w:ascii="Simplified Arabic" w:hAnsi="Simplified Arabic" w:cs="Simplified Arabic"/>
          <w:sz w:val="28"/>
          <w:szCs w:val="28"/>
          <w:rtl/>
        </w:rPr>
        <w:t>يوجد تأثير ذو دلالة إحصائية للدوافع الأكاديمية المعرفية لاستخدام مواقع التواصل على تعزيز التحصيل الدراسي وتسهيل إنجاز التكاليف</w:t>
      </w:r>
      <w:r w:rsidRPr="00ED0D7F">
        <w:rPr>
          <w:rFonts w:ascii="Simplified Arabic" w:hAnsi="Simplified Arabic" w:cs="Simplified Arabic"/>
          <w:sz w:val="28"/>
          <w:szCs w:val="28"/>
        </w:rPr>
        <w:t>."</w:t>
      </w:r>
    </w:p>
    <w:p w14:paraId="48A82CC6"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جدول (</w:t>
      </w:r>
      <w:r>
        <w:rPr>
          <w:rFonts w:ascii="Simplified Arabic" w:hAnsi="Simplified Arabic" w:cs="Simplified Arabic" w:hint="cs"/>
          <w:b/>
          <w:bCs/>
          <w:sz w:val="28"/>
          <w:szCs w:val="28"/>
          <w:rtl/>
        </w:rPr>
        <w:t>13</w:t>
      </w:r>
      <w:r w:rsidRPr="005A5535">
        <w:rPr>
          <w:rFonts w:ascii="Simplified Arabic" w:hAnsi="Simplified Arabic" w:cs="Simplified Arabic"/>
          <w:b/>
          <w:bCs/>
          <w:sz w:val="28"/>
          <w:szCs w:val="28"/>
          <w:rtl/>
        </w:rPr>
        <w:t xml:space="preserve">): </w:t>
      </w:r>
      <w:r w:rsidRPr="007C3CFD">
        <w:rPr>
          <w:rFonts w:ascii="Simplified Arabic" w:hAnsi="Simplified Arabic" w:cs="Simplified Arabic"/>
          <w:b/>
          <w:bCs/>
          <w:sz w:val="28"/>
          <w:szCs w:val="28"/>
          <w:rtl/>
        </w:rPr>
        <w:t>تحليل انحدار الدوافع الأكاديمية المعرفية على التحصيل الدراسي</w:t>
      </w:r>
    </w:p>
    <w:tbl>
      <w:tblPr>
        <w:tblStyle w:val="TableGrid"/>
        <w:bidiVisual/>
        <w:tblW w:w="0" w:type="auto"/>
        <w:tblLook w:val="04A0" w:firstRow="1" w:lastRow="0" w:firstColumn="1" w:lastColumn="0" w:noHBand="0" w:noVBand="1"/>
      </w:tblPr>
      <w:tblGrid>
        <w:gridCol w:w="2070"/>
        <w:gridCol w:w="895"/>
        <w:gridCol w:w="975"/>
        <w:gridCol w:w="1806"/>
        <w:gridCol w:w="1736"/>
        <w:gridCol w:w="1148"/>
      </w:tblGrid>
      <w:tr w:rsidR="00264135" w14:paraId="1871355A" w14:textId="77777777" w:rsidTr="003C27B1">
        <w:trPr>
          <w:trHeight w:val="911"/>
        </w:trPr>
        <w:tc>
          <w:tcPr>
            <w:tcW w:w="0" w:type="auto"/>
            <w:vAlign w:val="center"/>
          </w:tcPr>
          <w:p w14:paraId="76CA7A6C"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المتغير</w:t>
            </w:r>
          </w:p>
        </w:tc>
        <w:tc>
          <w:tcPr>
            <w:tcW w:w="0" w:type="auto"/>
            <w:vAlign w:val="center"/>
          </w:tcPr>
          <w:p w14:paraId="50C780E9"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Pr>
              <w:t>(</w:t>
            </w:r>
            <m:oMath>
              <m:r>
                <m:rPr>
                  <m:sty m:val="bi"/>
                </m:rPr>
                <w:rPr>
                  <w:rFonts w:ascii="Cambria Math" w:hAnsi="Cambria Math" w:cs="Simplified Arabic"/>
                  <w:sz w:val="28"/>
                  <w:szCs w:val="28"/>
                </w:rPr>
                <m:t>β</m:t>
              </m:r>
            </m:oMath>
            <w:r w:rsidRPr="00A11C62">
              <w:rPr>
                <w:rFonts w:ascii="Simplified Arabic" w:hAnsi="Simplified Arabic" w:cs="Simplified Arabic"/>
                <w:b/>
                <w:bCs/>
                <w:sz w:val="28"/>
                <w:szCs w:val="28"/>
              </w:rPr>
              <w:t>)</w:t>
            </w:r>
          </w:p>
        </w:tc>
        <w:tc>
          <w:tcPr>
            <w:tcW w:w="0" w:type="auto"/>
          </w:tcPr>
          <w:p w14:paraId="10A95845" w14:textId="77777777" w:rsidR="00264135" w:rsidRPr="005A55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قيمة</w:t>
            </w:r>
            <w:r w:rsidRPr="00A11C62">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t</m:t>
              </m:r>
            </m:oMath>
            <w:r w:rsidRPr="00A11C62">
              <w:rPr>
                <w:rFonts w:ascii="Simplified Arabic" w:hAnsi="Simplified Arabic" w:cs="Simplified Arabic"/>
                <w:b/>
                <w:bCs/>
                <w:sz w:val="28"/>
                <w:szCs w:val="28"/>
              </w:rPr>
              <w:t>)</w:t>
            </w:r>
          </w:p>
        </w:tc>
        <w:tc>
          <w:tcPr>
            <w:tcW w:w="0" w:type="auto"/>
            <w:vAlign w:val="center"/>
          </w:tcPr>
          <w:p w14:paraId="4BABF894"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b/>
                <w:bCs/>
                <w:sz w:val="28"/>
                <w:szCs w:val="28"/>
                <w:rtl/>
              </w:rPr>
              <w:t>مستوى الدلالة</w:t>
            </w:r>
            <w:r w:rsidRPr="005A5535">
              <w:rPr>
                <w:rFonts w:ascii="Simplified Arabic" w:hAnsi="Simplified Arabic" w:cs="Simplified Arabic"/>
                <w:b/>
                <w:bCs/>
                <w:sz w:val="28"/>
                <w:szCs w:val="28"/>
              </w:rPr>
              <w:t xml:space="preserve"> (Sig)</w:t>
            </w:r>
          </w:p>
        </w:tc>
        <w:tc>
          <w:tcPr>
            <w:tcW w:w="0" w:type="auto"/>
            <w:vAlign w:val="center"/>
          </w:tcPr>
          <w:p w14:paraId="1F6C115F" w14:textId="77777777" w:rsidR="002641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معامل التحديد (</w:t>
            </w:r>
            <w:r w:rsidRPr="00A11C62">
              <w:rPr>
                <w:rFonts w:ascii="Simplified Arabic" w:hAnsi="Simplified Arabic" w:cs="Simplified Arabic"/>
                <w:b/>
                <w:bCs/>
                <w:sz w:val="28"/>
                <w:szCs w:val="28"/>
              </w:rPr>
              <w:t>R2</w:t>
            </w:r>
            <w:r w:rsidRPr="00A11C62">
              <w:rPr>
                <w:rFonts w:ascii="Simplified Arabic" w:hAnsi="Simplified Arabic" w:cs="Simplified Arabic"/>
                <w:b/>
                <w:bCs/>
                <w:sz w:val="28"/>
                <w:szCs w:val="28"/>
                <w:rtl/>
              </w:rPr>
              <w:t>)</w:t>
            </w:r>
          </w:p>
        </w:tc>
        <w:tc>
          <w:tcPr>
            <w:tcW w:w="0" w:type="auto"/>
          </w:tcPr>
          <w:p w14:paraId="0FE3278E" w14:textId="77777777" w:rsidR="00264135" w:rsidRPr="005A5535" w:rsidRDefault="00264135" w:rsidP="00D21146">
            <w:pPr>
              <w:bidi/>
              <w:spacing w:line="276" w:lineRule="auto"/>
              <w:jc w:val="center"/>
              <w:rPr>
                <w:rFonts w:ascii="Simplified Arabic" w:hAnsi="Simplified Arabic" w:cs="Simplified Arabic"/>
                <w:b/>
                <w:bCs/>
                <w:sz w:val="28"/>
                <w:szCs w:val="28"/>
                <w:rtl/>
              </w:rPr>
            </w:pPr>
            <w:r w:rsidRPr="00A11C62">
              <w:rPr>
                <w:rFonts w:ascii="Simplified Arabic" w:hAnsi="Simplified Arabic" w:cs="Simplified Arabic"/>
                <w:b/>
                <w:bCs/>
                <w:sz w:val="28"/>
                <w:szCs w:val="28"/>
                <w:rtl/>
              </w:rPr>
              <w:t>القرار</w:t>
            </w:r>
          </w:p>
        </w:tc>
      </w:tr>
      <w:tr w:rsidR="00264135" w14:paraId="1CBB72ED" w14:textId="77777777" w:rsidTr="003C27B1">
        <w:trPr>
          <w:trHeight w:val="911"/>
        </w:trPr>
        <w:tc>
          <w:tcPr>
            <w:tcW w:w="0" w:type="auto"/>
            <w:vAlign w:val="center"/>
          </w:tcPr>
          <w:p w14:paraId="4A186B1A" w14:textId="77777777" w:rsidR="00264135" w:rsidRDefault="00264135" w:rsidP="00D21146">
            <w:pPr>
              <w:bidi/>
              <w:spacing w:line="276" w:lineRule="auto"/>
              <w:jc w:val="center"/>
              <w:rPr>
                <w:rFonts w:ascii="Simplified Arabic" w:hAnsi="Simplified Arabic" w:cs="Simplified Arabic"/>
                <w:b/>
                <w:bCs/>
                <w:sz w:val="28"/>
                <w:szCs w:val="28"/>
                <w:rtl/>
              </w:rPr>
            </w:pPr>
            <w:r w:rsidRPr="004B5703">
              <w:rPr>
                <w:rFonts w:ascii="Simplified Arabic" w:hAnsi="Simplified Arabic" w:cs="Simplified Arabic"/>
                <w:sz w:val="28"/>
                <w:szCs w:val="28"/>
                <w:rtl/>
              </w:rPr>
              <w:t>الدوافع الأكاديمية المعرفية</w:t>
            </w:r>
          </w:p>
        </w:tc>
        <w:tc>
          <w:tcPr>
            <w:tcW w:w="0" w:type="auto"/>
            <w:vAlign w:val="center"/>
          </w:tcPr>
          <w:p w14:paraId="25D1A122" w14:textId="77777777" w:rsidR="00264135" w:rsidRDefault="00264135" w:rsidP="00D21146">
            <w:pPr>
              <w:bidi/>
              <w:spacing w:line="276" w:lineRule="auto"/>
              <w:jc w:val="center"/>
              <w:rPr>
                <w:rFonts w:ascii="Simplified Arabic" w:hAnsi="Simplified Arabic" w:cs="Simplified Arabic"/>
                <w:b/>
                <w:bCs/>
                <w:sz w:val="28"/>
                <w:szCs w:val="28"/>
                <w:rtl/>
              </w:rPr>
            </w:pPr>
            <w:r w:rsidRPr="004B5703">
              <w:rPr>
                <w:rFonts w:ascii="Simplified Arabic" w:hAnsi="Simplified Arabic" w:cs="Simplified Arabic"/>
                <w:sz w:val="28"/>
                <w:szCs w:val="28"/>
              </w:rPr>
              <w:t>0.398</w:t>
            </w:r>
          </w:p>
        </w:tc>
        <w:tc>
          <w:tcPr>
            <w:tcW w:w="0" w:type="auto"/>
          </w:tcPr>
          <w:p w14:paraId="761F6346" w14:textId="77777777" w:rsidR="00264135" w:rsidRPr="005A5535" w:rsidRDefault="00264135" w:rsidP="00D21146">
            <w:pPr>
              <w:bidi/>
              <w:spacing w:line="276" w:lineRule="auto"/>
              <w:jc w:val="center"/>
              <w:rPr>
                <w:rFonts w:ascii="Simplified Arabic" w:hAnsi="Simplified Arabic" w:cs="Simplified Arabic"/>
                <w:sz w:val="28"/>
                <w:szCs w:val="28"/>
              </w:rPr>
            </w:pPr>
            <w:r w:rsidRPr="004B5703">
              <w:rPr>
                <w:rFonts w:ascii="Simplified Arabic" w:hAnsi="Simplified Arabic" w:cs="Simplified Arabic"/>
                <w:sz w:val="28"/>
                <w:szCs w:val="28"/>
              </w:rPr>
              <w:t>6.415</w:t>
            </w:r>
          </w:p>
        </w:tc>
        <w:tc>
          <w:tcPr>
            <w:tcW w:w="0" w:type="auto"/>
            <w:vAlign w:val="center"/>
          </w:tcPr>
          <w:p w14:paraId="2D307109" w14:textId="77777777" w:rsidR="00264135" w:rsidRDefault="00264135" w:rsidP="00D21146">
            <w:pPr>
              <w:bidi/>
              <w:spacing w:line="276" w:lineRule="auto"/>
              <w:jc w:val="center"/>
              <w:rPr>
                <w:rFonts w:ascii="Simplified Arabic" w:hAnsi="Simplified Arabic" w:cs="Simplified Arabic"/>
                <w:b/>
                <w:bCs/>
                <w:sz w:val="28"/>
                <w:szCs w:val="28"/>
                <w:rtl/>
              </w:rPr>
            </w:pPr>
            <w:r w:rsidRPr="005A5535">
              <w:rPr>
                <w:rFonts w:ascii="Simplified Arabic" w:hAnsi="Simplified Arabic" w:cs="Simplified Arabic"/>
                <w:sz w:val="28"/>
                <w:szCs w:val="28"/>
              </w:rPr>
              <w:t>0.000</w:t>
            </w:r>
          </w:p>
        </w:tc>
        <w:tc>
          <w:tcPr>
            <w:tcW w:w="0" w:type="auto"/>
            <w:vAlign w:val="center"/>
          </w:tcPr>
          <w:p w14:paraId="366D42CF" w14:textId="77777777" w:rsidR="00264135" w:rsidRDefault="00264135" w:rsidP="00D21146">
            <w:pPr>
              <w:bidi/>
              <w:spacing w:line="276" w:lineRule="auto"/>
              <w:jc w:val="center"/>
              <w:rPr>
                <w:rFonts w:ascii="Simplified Arabic" w:hAnsi="Simplified Arabic" w:cs="Simplified Arabic"/>
                <w:b/>
                <w:bCs/>
                <w:sz w:val="28"/>
                <w:szCs w:val="28"/>
                <w:rtl/>
              </w:rPr>
            </w:pPr>
            <w:r w:rsidRPr="004B5703">
              <w:rPr>
                <w:rFonts w:ascii="Simplified Arabic" w:hAnsi="Simplified Arabic" w:cs="Simplified Arabic"/>
                <w:sz w:val="28"/>
                <w:szCs w:val="28"/>
              </w:rPr>
              <w:t>0.158</w:t>
            </w:r>
          </w:p>
        </w:tc>
        <w:tc>
          <w:tcPr>
            <w:tcW w:w="0" w:type="auto"/>
          </w:tcPr>
          <w:p w14:paraId="18A8BF31" w14:textId="77777777" w:rsidR="00264135" w:rsidRPr="005A5535" w:rsidRDefault="00264135" w:rsidP="00D21146">
            <w:pPr>
              <w:bidi/>
              <w:spacing w:line="276" w:lineRule="auto"/>
              <w:jc w:val="center"/>
              <w:rPr>
                <w:rFonts w:ascii="Simplified Arabic" w:hAnsi="Simplified Arabic" w:cs="Simplified Arabic"/>
                <w:sz w:val="28"/>
                <w:szCs w:val="28"/>
                <w:rtl/>
              </w:rPr>
            </w:pPr>
            <w:r w:rsidRPr="00A11C62">
              <w:rPr>
                <w:rFonts w:ascii="Simplified Arabic" w:hAnsi="Simplified Arabic" w:cs="Simplified Arabic"/>
                <w:sz w:val="28"/>
                <w:szCs w:val="28"/>
                <w:rtl/>
              </w:rPr>
              <w:t>قبول الفرض</w:t>
            </w:r>
          </w:p>
        </w:tc>
      </w:tr>
    </w:tbl>
    <w:p w14:paraId="5E34A372" w14:textId="77777777" w:rsidR="00264135" w:rsidRDefault="00264135" w:rsidP="00D21146">
      <w:pPr>
        <w:bidi/>
        <w:spacing w:line="276" w:lineRule="auto"/>
        <w:jc w:val="both"/>
        <w:rPr>
          <w:rFonts w:ascii="Simplified Arabic" w:hAnsi="Simplified Arabic" w:cs="Simplified Arabic"/>
          <w:sz w:val="28"/>
          <w:szCs w:val="28"/>
          <w:rtl/>
        </w:rPr>
      </w:pPr>
    </w:p>
    <w:p w14:paraId="58FE478F" w14:textId="46A03B82" w:rsidR="00264135" w:rsidRPr="008E3393" w:rsidRDefault="00264135" w:rsidP="00D21146">
      <w:pPr>
        <w:bidi/>
        <w:spacing w:line="276" w:lineRule="auto"/>
        <w:jc w:val="both"/>
        <w:rPr>
          <w:rFonts w:ascii="Simplified Arabic" w:hAnsi="Simplified Arabic" w:cs="Simplified Arabic"/>
          <w:sz w:val="28"/>
          <w:szCs w:val="28"/>
        </w:rPr>
      </w:pPr>
      <w:r w:rsidRPr="008E3393">
        <w:rPr>
          <w:rFonts w:ascii="Simplified Arabic" w:hAnsi="Simplified Arabic" w:cs="Simplified Arabic"/>
          <w:sz w:val="28"/>
          <w:szCs w:val="28"/>
          <w:rtl/>
        </w:rPr>
        <w:lastRenderedPageBreak/>
        <w:t>تُبين أرقام الجدول وجود أثر إيجابي طردي دال إحصائياً</w:t>
      </w:r>
      <w:r w:rsidRPr="008E3393">
        <w:rPr>
          <w:rFonts w:ascii="Simplified Arabic" w:hAnsi="Simplified Arabic" w:cs="Simplified Arabic"/>
          <w:sz w:val="28"/>
          <w:szCs w:val="28"/>
        </w:rPr>
        <w:t xml:space="preserve"> (</w:t>
      </w:r>
      <m:oMath>
        <m:r>
          <w:rPr>
            <w:rFonts w:ascii="Cambria Math" w:hAnsi="Cambria Math" w:cs="Simplified Arabic"/>
            <w:sz w:val="28"/>
            <w:szCs w:val="28"/>
          </w:rPr>
          <m:t>β=0.398,p&lt;0.05</m:t>
        </m:r>
      </m:oMath>
      <w:r w:rsidRPr="008E3393">
        <w:rPr>
          <w:rFonts w:ascii="Simplified Arabic" w:hAnsi="Simplified Arabic" w:cs="Simplified Arabic"/>
          <w:sz w:val="28"/>
          <w:szCs w:val="28"/>
        </w:rPr>
        <w:t>)</w:t>
      </w:r>
      <w:r w:rsidRPr="008E3393">
        <w:rPr>
          <w:rFonts w:ascii="Simplified Arabic" w:hAnsi="Simplified Arabic" w:cs="Simplified Arabic"/>
          <w:sz w:val="28"/>
          <w:szCs w:val="28"/>
          <w:rtl/>
        </w:rPr>
        <w:t xml:space="preserve">؛ إذ إن توظيف الوسائط للبحث عن المراجع ومجموعات النقاش الدراسية يسهم في تحسين جودة التحصيل بنسبة </w:t>
      </w:r>
      <w:r w:rsidRPr="008E3393">
        <w:rPr>
          <w:rFonts w:ascii="Simplified Arabic" w:hAnsi="Simplified Arabic" w:cs="Simplified Arabic"/>
          <w:sz w:val="28"/>
          <w:szCs w:val="28"/>
        </w:rPr>
        <w:t>15.8</w:t>
      </w:r>
      <w:r w:rsidRPr="008E3393">
        <w:rPr>
          <w:rFonts w:ascii="Simplified Arabic" w:hAnsi="Simplified Arabic" w:cs="Simplified Arabic" w:hint="cs"/>
          <w:sz w:val="28"/>
          <w:szCs w:val="28"/>
          <w:rtl/>
        </w:rPr>
        <w:t>%.</w:t>
      </w:r>
      <w:r w:rsidRPr="008E3393">
        <w:rPr>
          <w:rFonts w:ascii="Simplified Arabic" w:hAnsi="Simplified Arabic" w:cs="Simplified Arabic"/>
          <w:sz w:val="28"/>
          <w:szCs w:val="28"/>
        </w:rPr>
        <w:t xml:space="preserve"> </w:t>
      </w:r>
      <w:r w:rsidRPr="008E3393">
        <w:rPr>
          <w:rFonts w:ascii="Simplified Arabic" w:hAnsi="Simplified Arabic" w:cs="Simplified Arabic"/>
          <w:sz w:val="28"/>
          <w:szCs w:val="28"/>
          <w:rtl/>
        </w:rPr>
        <w:t>يؤكد هذا التفسير أن الوسائل الإعلامية الرقمية محايدة بذاتها، وأن نمط الدافع ووعي المستخدم هو المحدد لاتجاه التأثير</w:t>
      </w:r>
      <w:r>
        <w:rPr>
          <w:rFonts w:ascii="Simplified Arabic" w:hAnsi="Simplified Arabic" w:cs="Simplified Arabic" w:hint="cs"/>
          <w:sz w:val="28"/>
          <w:szCs w:val="28"/>
          <w:rtl/>
        </w:rPr>
        <w:t>.</w:t>
      </w:r>
      <w:r w:rsidRPr="008E3393">
        <w:rPr>
          <w:rFonts w:ascii="Simplified Arabic" w:hAnsi="Simplified Arabic" w:cs="Simplified Arabic"/>
          <w:sz w:val="28"/>
          <w:szCs w:val="28"/>
        </w:rPr>
        <w:t xml:space="preserve"> </w:t>
      </w:r>
      <w:r w:rsidRPr="008E3393">
        <w:rPr>
          <w:rFonts w:ascii="Simplified Arabic" w:hAnsi="Simplified Arabic" w:cs="Simplified Arabic"/>
          <w:sz w:val="28"/>
          <w:szCs w:val="28"/>
          <w:rtl/>
        </w:rPr>
        <w:t>وبناءً عليه يُقبل الفرض الفرعي الثاني</w:t>
      </w:r>
      <w:r w:rsidRPr="008E3393">
        <w:rPr>
          <w:rFonts w:ascii="Simplified Arabic" w:hAnsi="Simplified Arabic" w:cs="Simplified Arabic"/>
          <w:sz w:val="28"/>
          <w:szCs w:val="28"/>
        </w:rPr>
        <w:t>.</w:t>
      </w:r>
    </w:p>
    <w:p w14:paraId="2E0C108B" w14:textId="77777777" w:rsidR="00264135" w:rsidRPr="0079303F"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79303F">
        <w:rPr>
          <w:rFonts w:ascii="Simplified Arabic" w:hAnsi="Simplified Arabic" w:cs="Simplified Arabic"/>
          <w:b/>
          <w:bCs/>
          <w:sz w:val="28"/>
          <w:szCs w:val="28"/>
          <w:rtl/>
        </w:rPr>
        <w:t xml:space="preserve">الفرض الفرعي الثالث </w:t>
      </w:r>
    </w:p>
    <w:p w14:paraId="1FE364F0" w14:textId="77777777" w:rsidR="00264135" w:rsidRPr="005A5535" w:rsidRDefault="00264135" w:rsidP="00D21146">
      <w:pPr>
        <w:bidi/>
        <w:spacing w:line="276" w:lineRule="auto"/>
        <w:jc w:val="both"/>
        <w:rPr>
          <w:rFonts w:ascii="Simplified Arabic" w:hAnsi="Simplified Arabic" w:cs="Simplified Arabic"/>
          <w:b/>
          <w:bCs/>
          <w:sz w:val="28"/>
          <w:szCs w:val="28"/>
        </w:rPr>
      </w:pPr>
      <w:r w:rsidRPr="005A5535">
        <w:rPr>
          <w:rFonts w:ascii="Simplified Arabic" w:hAnsi="Simplified Arabic" w:cs="Simplified Arabic"/>
          <w:b/>
          <w:bCs/>
          <w:sz w:val="28"/>
          <w:szCs w:val="28"/>
          <w:rtl/>
        </w:rPr>
        <w:t>نص الفرض</w:t>
      </w:r>
      <w:r w:rsidRPr="005A5535">
        <w:rPr>
          <w:rFonts w:ascii="Simplified Arabic" w:hAnsi="Simplified Arabic" w:cs="Simplified Arabic"/>
          <w:b/>
          <w:bCs/>
          <w:sz w:val="28"/>
          <w:szCs w:val="28"/>
        </w:rPr>
        <w:t>:</w:t>
      </w:r>
    </w:p>
    <w:p w14:paraId="71A406C1" w14:textId="77777777" w:rsidR="00264135" w:rsidRDefault="00264135" w:rsidP="00D21146">
      <w:pPr>
        <w:bidi/>
        <w:spacing w:line="276" w:lineRule="auto"/>
        <w:jc w:val="both"/>
        <w:rPr>
          <w:rFonts w:ascii="Simplified Arabic" w:hAnsi="Simplified Arabic" w:cs="Simplified Arabic"/>
          <w:sz w:val="28"/>
          <w:szCs w:val="28"/>
          <w:rtl/>
        </w:rPr>
      </w:pPr>
      <w:r w:rsidRPr="00AE3A93">
        <w:rPr>
          <w:rFonts w:ascii="Simplified Arabic" w:hAnsi="Simplified Arabic" w:cs="Simplified Arabic"/>
          <w:sz w:val="28"/>
          <w:szCs w:val="28"/>
          <w:rtl/>
        </w:rPr>
        <w:t>"توجد فروق ذات دلالة إحصائية في أثر استخدام مواقع التواصل على التحصيل الدراسي تعزى لمتغير كثافة الاستخدام (عدد الساعات اليومية)."</w:t>
      </w:r>
    </w:p>
    <w:p w14:paraId="3CA40377" w14:textId="77777777" w:rsidR="00264135" w:rsidRPr="00AE3A93" w:rsidRDefault="00264135" w:rsidP="00D21146">
      <w:pPr>
        <w:bidi/>
        <w:spacing w:line="276" w:lineRule="auto"/>
        <w:jc w:val="both"/>
        <w:rPr>
          <w:rFonts w:ascii="Simplified Arabic" w:hAnsi="Simplified Arabic" w:cs="Simplified Arabic"/>
          <w:sz w:val="28"/>
          <w:szCs w:val="28"/>
          <w:rtl/>
        </w:rPr>
      </w:pPr>
      <w:r w:rsidRPr="00AE3A93">
        <w:rPr>
          <w:rFonts w:ascii="Simplified Arabic" w:hAnsi="Simplified Arabic" w:cs="Simplified Arabic"/>
          <w:sz w:val="28"/>
          <w:szCs w:val="28"/>
          <w:rtl/>
        </w:rPr>
        <w:t xml:space="preserve">اختُبِر الفرض باستعمال </w:t>
      </w:r>
      <w:r w:rsidRPr="00AE3A93">
        <w:rPr>
          <w:rFonts w:ascii="Simplified Arabic" w:hAnsi="Simplified Arabic" w:cs="Simplified Arabic"/>
          <w:b/>
          <w:bCs/>
          <w:sz w:val="28"/>
          <w:szCs w:val="28"/>
          <w:rtl/>
        </w:rPr>
        <w:t>تحليل التباين الأحادي</w:t>
      </w:r>
      <w:r w:rsidRPr="00AE3A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AE3A93">
        <w:rPr>
          <w:rFonts w:ascii="Simplified Arabic" w:hAnsi="Simplified Arabic" w:cs="Simplified Arabic"/>
          <w:b/>
          <w:bCs/>
          <w:sz w:val="28"/>
          <w:szCs w:val="28"/>
        </w:rPr>
        <w:t>One-Way ANOVA</w:t>
      </w:r>
      <w:r>
        <w:rPr>
          <w:rFonts w:ascii="Simplified Arabic" w:hAnsi="Simplified Arabic" w:cs="Simplified Arabic" w:hint="cs"/>
          <w:b/>
          <w:bCs/>
          <w:sz w:val="28"/>
          <w:szCs w:val="28"/>
          <w:rtl/>
        </w:rPr>
        <w:t>).</w:t>
      </w:r>
    </w:p>
    <w:p w14:paraId="7B25AEB0" w14:textId="77777777" w:rsidR="00264135" w:rsidRDefault="00264135" w:rsidP="00D21146">
      <w:pPr>
        <w:bidi/>
        <w:spacing w:line="276" w:lineRule="auto"/>
        <w:jc w:val="both"/>
        <w:rPr>
          <w:rFonts w:ascii="Simplified Arabic" w:hAnsi="Simplified Arabic" w:cs="Simplified Arabic"/>
          <w:b/>
          <w:bCs/>
          <w:sz w:val="28"/>
          <w:szCs w:val="28"/>
          <w:rtl/>
        </w:rPr>
      </w:pPr>
      <w:r w:rsidRPr="005A5535">
        <w:rPr>
          <w:rFonts w:ascii="Simplified Arabic" w:hAnsi="Simplified Arabic" w:cs="Simplified Arabic"/>
          <w:b/>
          <w:bCs/>
          <w:sz w:val="28"/>
          <w:szCs w:val="28"/>
          <w:rtl/>
        </w:rPr>
        <w:t>جدول (</w:t>
      </w:r>
      <w:r>
        <w:rPr>
          <w:rFonts w:ascii="Simplified Arabic" w:hAnsi="Simplified Arabic" w:cs="Simplified Arabic" w:hint="cs"/>
          <w:b/>
          <w:bCs/>
          <w:sz w:val="28"/>
          <w:szCs w:val="28"/>
          <w:rtl/>
        </w:rPr>
        <w:t>14</w:t>
      </w:r>
      <w:r w:rsidRPr="005A5535">
        <w:rPr>
          <w:rFonts w:ascii="Simplified Arabic" w:hAnsi="Simplified Arabic" w:cs="Simplified Arabic"/>
          <w:b/>
          <w:bCs/>
          <w:sz w:val="28"/>
          <w:szCs w:val="28"/>
          <w:rtl/>
        </w:rPr>
        <w:t xml:space="preserve">): </w:t>
      </w:r>
      <w:r w:rsidRPr="006D3278">
        <w:rPr>
          <w:rFonts w:ascii="Simplified Arabic" w:hAnsi="Simplified Arabic" w:cs="Simplified Arabic"/>
          <w:b/>
          <w:bCs/>
          <w:sz w:val="28"/>
          <w:szCs w:val="28"/>
          <w:rtl/>
        </w:rPr>
        <w:t>نتائج تحليل التباين الأحادي (</w:t>
      </w:r>
      <w:r w:rsidRPr="006D3278">
        <w:rPr>
          <w:rFonts w:ascii="Simplified Arabic" w:hAnsi="Simplified Arabic" w:cs="Simplified Arabic"/>
          <w:b/>
          <w:bCs/>
          <w:sz w:val="28"/>
          <w:szCs w:val="28"/>
        </w:rPr>
        <w:t>ANOVA</w:t>
      </w:r>
      <w:r w:rsidRPr="006D3278">
        <w:rPr>
          <w:rFonts w:ascii="Simplified Arabic" w:hAnsi="Simplified Arabic" w:cs="Simplified Arabic"/>
          <w:b/>
          <w:bCs/>
          <w:sz w:val="28"/>
          <w:szCs w:val="28"/>
          <w:rtl/>
        </w:rPr>
        <w:t>) بحسب كثافة الاستخدام اليومية</w:t>
      </w:r>
    </w:p>
    <w:tbl>
      <w:tblPr>
        <w:tblStyle w:val="TableGrid"/>
        <w:bidiVisual/>
        <w:tblW w:w="0" w:type="auto"/>
        <w:tblLook w:val="04A0" w:firstRow="1" w:lastRow="0" w:firstColumn="1" w:lastColumn="0" w:noHBand="0" w:noVBand="1"/>
      </w:tblPr>
      <w:tblGrid>
        <w:gridCol w:w="1551"/>
        <w:gridCol w:w="1514"/>
        <w:gridCol w:w="1216"/>
        <w:gridCol w:w="1474"/>
        <w:gridCol w:w="1092"/>
        <w:gridCol w:w="1783"/>
      </w:tblGrid>
      <w:tr w:rsidR="00343BF6" w:rsidRPr="00410E52" w14:paraId="57853809" w14:textId="77777777" w:rsidTr="006068D3">
        <w:tc>
          <w:tcPr>
            <w:tcW w:w="0" w:type="auto"/>
            <w:vAlign w:val="center"/>
          </w:tcPr>
          <w:p w14:paraId="6FAB9A8F"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مصدر التباين</w:t>
            </w:r>
          </w:p>
        </w:tc>
        <w:tc>
          <w:tcPr>
            <w:tcW w:w="0" w:type="auto"/>
            <w:vAlign w:val="center"/>
          </w:tcPr>
          <w:p w14:paraId="25554D46"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مجموع المربعات</w:t>
            </w:r>
          </w:p>
        </w:tc>
        <w:tc>
          <w:tcPr>
            <w:tcW w:w="0" w:type="auto"/>
            <w:vAlign w:val="center"/>
          </w:tcPr>
          <w:p w14:paraId="54822A81"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درجات الحرية</w:t>
            </w:r>
          </w:p>
        </w:tc>
        <w:tc>
          <w:tcPr>
            <w:tcW w:w="0" w:type="auto"/>
          </w:tcPr>
          <w:p w14:paraId="20A579EC"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متوسط المربعات</w:t>
            </w:r>
          </w:p>
        </w:tc>
        <w:tc>
          <w:tcPr>
            <w:tcW w:w="0" w:type="auto"/>
          </w:tcPr>
          <w:p w14:paraId="07430B29"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قيمة</w:t>
            </w:r>
            <w:r w:rsidRPr="00410E52">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F</m:t>
              </m:r>
            </m:oMath>
            <w:r w:rsidRPr="00410E52">
              <w:rPr>
                <w:rFonts w:ascii="Simplified Arabic" w:hAnsi="Simplified Arabic" w:cs="Simplified Arabic"/>
                <w:b/>
                <w:bCs/>
                <w:sz w:val="28"/>
                <w:szCs w:val="28"/>
              </w:rPr>
              <w:t>)</w:t>
            </w:r>
          </w:p>
        </w:tc>
        <w:tc>
          <w:tcPr>
            <w:tcW w:w="0" w:type="auto"/>
          </w:tcPr>
          <w:p w14:paraId="320FCEC1"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مستوى الدلالة</w:t>
            </w:r>
            <w:r w:rsidRPr="00410E52">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Sig</m:t>
              </m:r>
            </m:oMath>
            <w:r w:rsidRPr="00410E52">
              <w:rPr>
                <w:rFonts w:ascii="Simplified Arabic" w:hAnsi="Simplified Arabic" w:cs="Simplified Arabic"/>
                <w:b/>
                <w:bCs/>
                <w:sz w:val="28"/>
                <w:szCs w:val="28"/>
              </w:rPr>
              <w:t>)</w:t>
            </w:r>
          </w:p>
        </w:tc>
      </w:tr>
      <w:tr w:rsidR="00343BF6" w:rsidRPr="00410E52" w14:paraId="1BE8D219" w14:textId="77777777" w:rsidTr="006068D3">
        <w:tc>
          <w:tcPr>
            <w:tcW w:w="0" w:type="auto"/>
            <w:vAlign w:val="center"/>
          </w:tcPr>
          <w:p w14:paraId="2CC3A124" w14:textId="5C5DC8B9"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بين المجموعات</w:t>
            </w:r>
          </w:p>
        </w:tc>
        <w:tc>
          <w:tcPr>
            <w:tcW w:w="0" w:type="auto"/>
            <w:vAlign w:val="center"/>
          </w:tcPr>
          <w:p w14:paraId="68099CD2" w14:textId="5F114007"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21.340</w:t>
            </w:r>
          </w:p>
        </w:tc>
        <w:tc>
          <w:tcPr>
            <w:tcW w:w="0" w:type="auto"/>
            <w:vAlign w:val="center"/>
          </w:tcPr>
          <w:p w14:paraId="53D20DB6" w14:textId="6022B15B"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2</w:t>
            </w:r>
          </w:p>
        </w:tc>
        <w:tc>
          <w:tcPr>
            <w:tcW w:w="0" w:type="auto"/>
          </w:tcPr>
          <w:p w14:paraId="3C64EEC3" w14:textId="460DD031"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10.670</w:t>
            </w:r>
          </w:p>
        </w:tc>
        <w:tc>
          <w:tcPr>
            <w:tcW w:w="0" w:type="auto"/>
            <w:vMerge w:val="restart"/>
          </w:tcPr>
          <w:p w14:paraId="07287B0C" w14:textId="4C7FAB22"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16.214</w:t>
            </w:r>
          </w:p>
        </w:tc>
        <w:tc>
          <w:tcPr>
            <w:tcW w:w="0" w:type="auto"/>
            <w:vMerge w:val="restart"/>
          </w:tcPr>
          <w:p w14:paraId="3705246C" w14:textId="77777777"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0.000</w:t>
            </w:r>
          </w:p>
        </w:tc>
      </w:tr>
      <w:tr w:rsidR="00343BF6" w:rsidRPr="00410E52" w14:paraId="5FFFEF29" w14:textId="77777777" w:rsidTr="006068D3">
        <w:tc>
          <w:tcPr>
            <w:tcW w:w="0" w:type="auto"/>
            <w:vAlign w:val="center"/>
          </w:tcPr>
          <w:p w14:paraId="4DD0C998" w14:textId="64CF3B5C"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داخل المجموعات</w:t>
            </w:r>
          </w:p>
        </w:tc>
        <w:tc>
          <w:tcPr>
            <w:tcW w:w="0" w:type="auto"/>
            <w:vAlign w:val="center"/>
          </w:tcPr>
          <w:p w14:paraId="5DD2B51E" w14:textId="71732E21"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142.791</w:t>
            </w:r>
          </w:p>
        </w:tc>
        <w:tc>
          <w:tcPr>
            <w:tcW w:w="0" w:type="auto"/>
            <w:vAlign w:val="center"/>
          </w:tcPr>
          <w:p w14:paraId="777B2520" w14:textId="3A32E75E"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217</w:t>
            </w:r>
          </w:p>
        </w:tc>
        <w:tc>
          <w:tcPr>
            <w:tcW w:w="0" w:type="auto"/>
          </w:tcPr>
          <w:p w14:paraId="4A4C25AD" w14:textId="51DC8558"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0.658</w:t>
            </w:r>
          </w:p>
        </w:tc>
        <w:tc>
          <w:tcPr>
            <w:tcW w:w="0" w:type="auto"/>
            <w:vMerge/>
          </w:tcPr>
          <w:p w14:paraId="664E2ACC" w14:textId="77777777" w:rsidR="00343BF6" w:rsidRPr="00410E52" w:rsidRDefault="00343BF6" w:rsidP="00D21146">
            <w:pPr>
              <w:bidi/>
              <w:spacing w:line="276" w:lineRule="auto"/>
              <w:jc w:val="center"/>
              <w:rPr>
                <w:rFonts w:ascii="Simplified Arabic" w:hAnsi="Simplified Arabic" w:cs="Simplified Arabic"/>
                <w:b/>
                <w:bCs/>
                <w:sz w:val="28"/>
                <w:szCs w:val="28"/>
                <w:rtl/>
              </w:rPr>
            </w:pPr>
          </w:p>
        </w:tc>
        <w:tc>
          <w:tcPr>
            <w:tcW w:w="0" w:type="auto"/>
            <w:vMerge/>
          </w:tcPr>
          <w:p w14:paraId="5FCCC2DA" w14:textId="77777777" w:rsidR="00343BF6" w:rsidRPr="00410E52" w:rsidRDefault="00343BF6" w:rsidP="00D21146">
            <w:pPr>
              <w:bidi/>
              <w:spacing w:line="276" w:lineRule="auto"/>
              <w:jc w:val="center"/>
              <w:rPr>
                <w:rFonts w:ascii="Simplified Arabic" w:hAnsi="Simplified Arabic" w:cs="Simplified Arabic"/>
                <w:b/>
                <w:bCs/>
                <w:sz w:val="28"/>
                <w:szCs w:val="28"/>
                <w:rtl/>
              </w:rPr>
            </w:pPr>
          </w:p>
        </w:tc>
      </w:tr>
      <w:tr w:rsidR="00343BF6" w:rsidRPr="00410E52" w14:paraId="26081CCB" w14:textId="77777777" w:rsidTr="006068D3">
        <w:tc>
          <w:tcPr>
            <w:tcW w:w="0" w:type="auto"/>
            <w:vAlign w:val="center"/>
          </w:tcPr>
          <w:p w14:paraId="7886E1EA" w14:textId="339B2CBA" w:rsidR="00343BF6" w:rsidRPr="00410E52" w:rsidRDefault="00343BF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الإجمالي</w:t>
            </w:r>
          </w:p>
        </w:tc>
        <w:tc>
          <w:tcPr>
            <w:tcW w:w="0" w:type="auto"/>
            <w:vAlign w:val="center"/>
          </w:tcPr>
          <w:p w14:paraId="6995CF08" w14:textId="7F7B1286"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sz w:val="28"/>
                <w:szCs w:val="28"/>
              </w:rPr>
              <w:t>164.131</w:t>
            </w:r>
          </w:p>
        </w:tc>
        <w:tc>
          <w:tcPr>
            <w:tcW w:w="0" w:type="auto"/>
            <w:vAlign w:val="center"/>
          </w:tcPr>
          <w:p w14:paraId="33345E04" w14:textId="6FDEFC70" w:rsidR="00343BF6" w:rsidRPr="00410E52" w:rsidRDefault="004A606B"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sz w:val="28"/>
                <w:szCs w:val="28"/>
              </w:rPr>
              <w:t>219</w:t>
            </w:r>
          </w:p>
        </w:tc>
        <w:tc>
          <w:tcPr>
            <w:tcW w:w="0" w:type="auto"/>
          </w:tcPr>
          <w:p w14:paraId="7B079FCF" w14:textId="77777777" w:rsidR="00343BF6" w:rsidRPr="00410E52" w:rsidRDefault="00343BF6" w:rsidP="00D21146">
            <w:pPr>
              <w:bidi/>
              <w:spacing w:line="276" w:lineRule="auto"/>
              <w:jc w:val="center"/>
              <w:rPr>
                <w:rFonts w:ascii="Simplified Arabic" w:hAnsi="Simplified Arabic" w:cs="Simplified Arabic"/>
                <w:sz w:val="28"/>
                <w:szCs w:val="28"/>
                <w:rtl/>
              </w:rPr>
            </w:pPr>
          </w:p>
        </w:tc>
        <w:tc>
          <w:tcPr>
            <w:tcW w:w="0" w:type="auto"/>
            <w:vMerge/>
          </w:tcPr>
          <w:p w14:paraId="6E8AB8AA" w14:textId="77777777" w:rsidR="00343BF6" w:rsidRPr="00410E52" w:rsidRDefault="00343BF6" w:rsidP="00D21146">
            <w:pPr>
              <w:bidi/>
              <w:spacing w:line="276" w:lineRule="auto"/>
              <w:jc w:val="center"/>
              <w:rPr>
                <w:rFonts w:ascii="Simplified Arabic" w:hAnsi="Simplified Arabic" w:cs="Simplified Arabic"/>
                <w:sz w:val="28"/>
                <w:szCs w:val="28"/>
                <w:rtl/>
              </w:rPr>
            </w:pPr>
          </w:p>
        </w:tc>
        <w:tc>
          <w:tcPr>
            <w:tcW w:w="0" w:type="auto"/>
            <w:vMerge/>
          </w:tcPr>
          <w:p w14:paraId="5ADB4452" w14:textId="77777777" w:rsidR="00343BF6" w:rsidRPr="00410E52" w:rsidRDefault="00343BF6" w:rsidP="00D21146">
            <w:pPr>
              <w:bidi/>
              <w:spacing w:line="276" w:lineRule="auto"/>
              <w:jc w:val="center"/>
              <w:rPr>
                <w:rFonts w:ascii="Simplified Arabic" w:hAnsi="Simplified Arabic" w:cs="Simplified Arabic"/>
                <w:sz w:val="28"/>
                <w:szCs w:val="28"/>
                <w:rtl/>
              </w:rPr>
            </w:pPr>
          </w:p>
        </w:tc>
      </w:tr>
    </w:tbl>
    <w:p w14:paraId="72896EFE" w14:textId="00152392" w:rsidR="0047783E" w:rsidRPr="0047783E" w:rsidRDefault="0047783E" w:rsidP="00D21146">
      <w:pPr>
        <w:bidi/>
        <w:spacing w:line="276" w:lineRule="auto"/>
        <w:ind w:firstLine="560"/>
        <w:jc w:val="both"/>
        <w:rPr>
          <w:rFonts w:ascii="Simplified Arabic" w:hAnsi="Simplified Arabic" w:cs="Simplified Arabic"/>
          <w:sz w:val="28"/>
          <w:szCs w:val="28"/>
        </w:rPr>
      </w:pPr>
      <w:r w:rsidRPr="0047783E">
        <w:rPr>
          <w:rFonts w:ascii="Simplified Arabic" w:hAnsi="Simplified Arabic" w:cs="Simplified Arabic"/>
          <w:sz w:val="28"/>
          <w:szCs w:val="28"/>
          <w:rtl/>
        </w:rPr>
        <w:t>أظهرت النتائج وجود فروق ذات دلالة إحصائية عند مستوى</w:t>
      </w:r>
      <w:r w:rsidRPr="0047783E">
        <w:rPr>
          <w:rFonts w:ascii="Simplified Arabic" w:hAnsi="Simplified Arabic" w:cs="Simplified Arabic"/>
          <w:sz w:val="28"/>
          <w:szCs w:val="28"/>
        </w:rPr>
        <w:t xml:space="preserve"> (</w:t>
      </w:r>
      <m:oMath>
        <m:r>
          <w:rPr>
            <w:rFonts w:ascii="Cambria Math" w:hAnsi="Cambria Math" w:cs="Simplified Arabic"/>
            <w:sz w:val="28"/>
            <w:szCs w:val="28"/>
          </w:rPr>
          <m:t>α≤0.05</m:t>
        </m:r>
      </m:oMath>
      <w:r w:rsidRPr="0047783E">
        <w:rPr>
          <w:rFonts w:ascii="Simplified Arabic" w:hAnsi="Simplified Arabic" w:cs="Simplified Arabic"/>
          <w:sz w:val="28"/>
          <w:szCs w:val="28"/>
        </w:rPr>
        <w:t xml:space="preserve">) </w:t>
      </w:r>
      <w:r w:rsidRPr="0047783E">
        <w:rPr>
          <w:rFonts w:ascii="Simplified Arabic" w:hAnsi="Simplified Arabic" w:cs="Simplified Arabic"/>
          <w:sz w:val="28"/>
          <w:szCs w:val="28"/>
          <w:rtl/>
        </w:rPr>
        <w:t>بين إجابات الطلاب حول تأثر تحصيلهم الأكاديمي تبعاً لعدد ساعات الاستخدام، حيث بلغت قيمة</w:t>
      </w:r>
      <w:r w:rsidRPr="0047783E">
        <w:rPr>
          <w:rFonts w:ascii="Simplified Arabic" w:hAnsi="Simplified Arabic" w:cs="Simplified Arabic"/>
          <w:sz w:val="28"/>
          <w:szCs w:val="28"/>
        </w:rPr>
        <w:t xml:space="preserve"> (</w:t>
      </w:r>
      <m:oMath>
        <m:r>
          <w:rPr>
            <w:rFonts w:ascii="Cambria Math" w:hAnsi="Cambria Math" w:cs="Simplified Arabic"/>
            <w:sz w:val="28"/>
            <w:szCs w:val="28"/>
          </w:rPr>
          <m:t>F=14.852</m:t>
        </m:r>
      </m:oMath>
      <w:r w:rsidRPr="0047783E">
        <w:rPr>
          <w:rFonts w:ascii="Simplified Arabic" w:hAnsi="Simplified Arabic" w:cs="Simplified Arabic"/>
          <w:sz w:val="28"/>
          <w:szCs w:val="28"/>
        </w:rPr>
        <w:t xml:space="preserve">) </w:t>
      </w:r>
      <w:r w:rsidRPr="0047783E">
        <w:rPr>
          <w:rFonts w:ascii="Simplified Arabic" w:hAnsi="Simplified Arabic" w:cs="Simplified Arabic"/>
          <w:sz w:val="28"/>
          <w:szCs w:val="28"/>
          <w:rtl/>
        </w:rPr>
        <w:t>بدلالة</w:t>
      </w:r>
      <w:r w:rsidRPr="0047783E">
        <w:rPr>
          <w:rFonts w:ascii="Simplified Arabic" w:hAnsi="Simplified Arabic" w:cs="Simplified Arabic"/>
          <w:sz w:val="28"/>
          <w:szCs w:val="28"/>
        </w:rPr>
        <w:t xml:space="preserve"> (</w:t>
      </w:r>
      <m:oMath>
        <m:r>
          <w:rPr>
            <w:rFonts w:ascii="Cambria Math" w:hAnsi="Cambria Math" w:cs="Simplified Arabic"/>
            <w:sz w:val="28"/>
            <w:szCs w:val="28"/>
          </w:rPr>
          <m:t>0.000</m:t>
        </m:r>
      </m:oMath>
      <w:r w:rsidRPr="0047783E">
        <w:rPr>
          <w:rFonts w:ascii="Simplified Arabic" w:hAnsi="Simplified Arabic" w:cs="Simplified Arabic"/>
          <w:sz w:val="28"/>
          <w:szCs w:val="28"/>
        </w:rPr>
        <w:t>).</w:t>
      </w:r>
    </w:p>
    <w:p w14:paraId="220F6595" w14:textId="77777777" w:rsidR="00264135" w:rsidRPr="004F29F2" w:rsidRDefault="00264135" w:rsidP="00D21146">
      <w:pPr>
        <w:bidi/>
        <w:spacing w:line="276" w:lineRule="auto"/>
        <w:jc w:val="both"/>
        <w:rPr>
          <w:rFonts w:ascii="Simplified Arabic" w:hAnsi="Simplified Arabic" w:cs="Simplified Arabic"/>
          <w:b/>
          <w:bCs/>
          <w:sz w:val="28"/>
          <w:szCs w:val="28"/>
        </w:rPr>
      </w:pPr>
      <w:r w:rsidRPr="004F29F2">
        <w:rPr>
          <w:rFonts w:ascii="Simplified Arabic" w:hAnsi="Simplified Arabic" w:cs="Simplified Arabic"/>
          <w:b/>
          <w:bCs/>
          <w:sz w:val="28"/>
          <w:szCs w:val="28"/>
          <w:rtl/>
        </w:rPr>
        <w:t>جدول (15): اختبار شيفيه</w:t>
      </w:r>
      <w:r w:rsidRPr="004F29F2">
        <w:rPr>
          <w:rFonts w:ascii="Simplified Arabic" w:hAnsi="Simplified Arabic" w:cs="Simplified Arabic"/>
          <w:b/>
          <w:bCs/>
          <w:sz w:val="28"/>
          <w:szCs w:val="28"/>
        </w:rPr>
        <w:t xml:space="preserve"> (Scheffé) </w:t>
      </w:r>
      <w:r w:rsidRPr="004F29F2">
        <w:rPr>
          <w:rFonts w:ascii="Simplified Arabic" w:hAnsi="Simplified Arabic" w:cs="Simplified Arabic"/>
          <w:b/>
          <w:bCs/>
          <w:sz w:val="28"/>
          <w:szCs w:val="28"/>
          <w:rtl/>
        </w:rPr>
        <w:t>للمقارنات البعدية لمتغير عدد الساعات</w:t>
      </w:r>
    </w:p>
    <w:tbl>
      <w:tblPr>
        <w:tblStyle w:val="TableGrid"/>
        <w:bidiVisual/>
        <w:tblW w:w="0" w:type="auto"/>
        <w:tblLook w:val="04A0" w:firstRow="1" w:lastRow="0" w:firstColumn="1" w:lastColumn="0" w:noHBand="0" w:noVBand="1"/>
      </w:tblPr>
      <w:tblGrid>
        <w:gridCol w:w="2131"/>
        <w:gridCol w:w="1874"/>
        <w:gridCol w:w="1770"/>
        <w:gridCol w:w="1602"/>
        <w:gridCol w:w="952"/>
      </w:tblGrid>
      <w:tr w:rsidR="00264135" w:rsidRPr="00410E52" w14:paraId="18D4AFD6" w14:textId="77777777" w:rsidTr="0038459C">
        <w:trPr>
          <w:trHeight w:val="1348"/>
        </w:trPr>
        <w:tc>
          <w:tcPr>
            <w:tcW w:w="2131" w:type="dxa"/>
            <w:vAlign w:val="center"/>
          </w:tcPr>
          <w:p w14:paraId="43B8C425" w14:textId="77777777" w:rsidR="00264135" w:rsidRPr="00410E52" w:rsidRDefault="00264135" w:rsidP="00D21146">
            <w:pPr>
              <w:bidi/>
              <w:spacing w:line="276" w:lineRule="auto"/>
              <w:rPr>
                <w:rFonts w:ascii="Simplified Arabic" w:hAnsi="Simplified Arabic" w:cs="Simplified Arabic"/>
                <w:b/>
                <w:bCs/>
                <w:sz w:val="28"/>
                <w:szCs w:val="28"/>
                <w:rtl/>
              </w:rPr>
            </w:pPr>
            <w:r w:rsidRPr="00410E52">
              <w:rPr>
                <w:rFonts w:ascii="Simplified Arabic" w:hAnsi="Simplified Arabic" w:cs="Simplified Arabic" w:hint="cs"/>
                <w:b/>
                <w:bCs/>
                <w:sz w:val="28"/>
                <w:szCs w:val="28"/>
                <w:rtl/>
              </w:rPr>
              <w:lastRenderedPageBreak/>
              <w:t xml:space="preserve">(1) </w:t>
            </w:r>
            <w:r w:rsidRPr="00410E52">
              <w:rPr>
                <w:rFonts w:ascii="Simplified Arabic" w:hAnsi="Simplified Arabic" w:cs="Simplified Arabic"/>
                <w:b/>
                <w:bCs/>
                <w:sz w:val="28"/>
                <w:szCs w:val="28"/>
                <w:rtl/>
              </w:rPr>
              <w:t>عدد الساعات</w:t>
            </w:r>
          </w:p>
        </w:tc>
        <w:tc>
          <w:tcPr>
            <w:tcW w:w="1874" w:type="dxa"/>
            <w:vAlign w:val="center"/>
          </w:tcPr>
          <w:p w14:paraId="22499011"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 xml:space="preserve">(J) </w:t>
            </w:r>
            <w:r w:rsidRPr="00410E52">
              <w:rPr>
                <w:rFonts w:ascii="Simplified Arabic" w:hAnsi="Simplified Arabic" w:cs="Simplified Arabic"/>
                <w:b/>
                <w:bCs/>
                <w:sz w:val="28"/>
                <w:szCs w:val="28"/>
                <w:rtl/>
              </w:rPr>
              <w:t>عدد الساعات</w:t>
            </w:r>
          </w:p>
        </w:tc>
        <w:tc>
          <w:tcPr>
            <w:tcW w:w="1770" w:type="dxa"/>
            <w:vAlign w:val="center"/>
          </w:tcPr>
          <w:p w14:paraId="7B28A0BB"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متوسط الفروق</w:t>
            </w:r>
            <w:r w:rsidRPr="00410E52">
              <w:rPr>
                <w:rFonts w:ascii="Simplified Arabic" w:hAnsi="Simplified Arabic" w:cs="Simplified Arabic"/>
                <w:b/>
                <w:bCs/>
                <w:sz w:val="28"/>
                <w:szCs w:val="28"/>
              </w:rPr>
              <w:t xml:space="preserve"> (I</w:t>
            </w:r>
            <w:r w:rsidRPr="00410E52">
              <w:rPr>
                <w:rFonts w:ascii="Cambria Math" w:hAnsi="Cambria Math" w:cs="Cambria Math"/>
                <w:b/>
                <w:bCs/>
                <w:sz w:val="28"/>
                <w:szCs w:val="28"/>
              </w:rPr>
              <w:t>−</w:t>
            </w:r>
            <w:r w:rsidRPr="00410E52">
              <w:rPr>
                <w:rFonts w:ascii="Simplified Arabic" w:hAnsi="Simplified Arabic" w:cs="Simplified Arabic"/>
                <w:b/>
                <w:bCs/>
                <w:sz w:val="28"/>
                <w:szCs w:val="28"/>
              </w:rPr>
              <w:t>J)</w:t>
            </w:r>
          </w:p>
        </w:tc>
        <w:tc>
          <w:tcPr>
            <w:tcW w:w="1602" w:type="dxa"/>
          </w:tcPr>
          <w:p w14:paraId="60AB2DDA"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الخطأ المعياري</w:t>
            </w:r>
          </w:p>
        </w:tc>
        <w:tc>
          <w:tcPr>
            <w:tcW w:w="952" w:type="dxa"/>
          </w:tcPr>
          <w:p w14:paraId="220AF138"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مستوى الدلالة</w:t>
            </w:r>
            <w:r w:rsidRPr="00410E52">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Sig</m:t>
              </m:r>
            </m:oMath>
            <w:r w:rsidRPr="00410E52">
              <w:rPr>
                <w:rFonts w:ascii="Simplified Arabic" w:hAnsi="Simplified Arabic" w:cs="Simplified Arabic"/>
                <w:b/>
                <w:bCs/>
                <w:sz w:val="28"/>
                <w:szCs w:val="28"/>
              </w:rPr>
              <w:t>)</w:t>
            </w:r>
          </w:p>
        </w:tc>
      </w:tr>
      <w:tr w:rsidR="00264135" w:rsidRPr="00410E52" w14:paraId="0486178A" w14:textId="77777777" w:rsidTr="0038459C">
        <w:trPr>
          <w:trHeight w:val="449"/>
        </w:trPr>
        <w:tc>
          <w:tcPr>
            <w:tcW w:w="2131" w:type="dxa"/>
            <w:vAlign w:val="center"/>
          </w:tcPr>
          <w:p w14:paraId="326A6AF3"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4</w:t>
            </w:r>
            <w:r w:rsidRPr="00410E52">
              <w:rPr>
                <w:rFonts w:ascii="Simplified Arabic" w:hAnsi="Simplified Arabic" w:cs="Simplified Arabic" w:hint="cs"/>
                <w:b/>
                <w:bCs/>
                <w:sz w:val="28"/>
                <w:szCs w:val="28"/>
                <w:rtl/>
              </w:rPr>
              <w:t xml:space="preserve"> </w:t>
            </w:r>
            <w:r w:rsidRPr="00410E52">
              <w:rPr>
                <w:rFonts w:ascii="Simplified Arabic" w:hAnsi="Simplified Arabic" w:cs="Simplified Arabic"/>
                <w:b/>
                <w:bCs/>
                <w:sz w:val="28"/>
                <w:szCs w:val="28"/>
                <w:rtl/>
              </w:rPr>
              <w:t>ساعات فأكثر</w:t>
            </w:r>
          </w:p>
        </w:tc>
        <w:tc>
          <w:tcPr>
            <w:tcW w:w="1874" w:type="dxa"/>
            <w:vAlign w:val="center"/>
          </w:tcPr>
          <w:p w14:paraId="3795CDAF"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أقل من ساعتين</w:t>
            </w:r>
          </w:p>
        </w:tc>
        <w:tc>
          <w:tcPr>
            <w:tcW w:w="1770" w:type="dxa"/>
            <w:vAlign w:val="center"/>
          </w:tcPr>
          <w:p w14:paraId="09009183" w14:textId="0A713F37" w:rsidR="00264135"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0.895*</w:t>
            </w:r>
          </w:p>
        </w:tc>
        <w:tc>
          <w:tcPr>
            <w:tcW w:w="1602" w:type="dxa"/>
          </w:tcPr>
          <w:p w14:paraId="75DB0762" w14:textId="7F520906" w:rsidR="00264135"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0.142</w:t>
            </w:r>
          </w:p>
        </w:tc>
        <w:tc>
          <w:tcPr>
            <w:tcW w:w="952" w:type="dxa"/>
          </w:tcPr>
          <w:p w14:paraId="6EB72EAA" w14:textId="77777777" w:rsidR="00264135" w:rsidRPr="00410E52" w:rsidRDefault="00264135"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0.000</w:t>
            </w:r>
          </w:p>
        </w:tc>
      </w:tr>
      <w:tr w:rsidR="00335A16" w:rsidRPr="00410E52" w14:paraId="22AD27E6" w14:textId="77777777" w:rsidTr="0038459C">
        <w:trPr>
          <w:trHeight w:val="909"/>
        </w:trPr>
        <w:tc>
          <w:tcPr>
            <w:tcW w:w="2131" w:type="dxa"/>
            <w:vAlign w:val="center"/>
          </w:tcPr>
          <w:p w14:paraId="2741AC47" w14:textId="77777777" w:rsidR="00335A16" w:rsidRPr="00410E52" w:rsidRDefault="00335A16" w:rsidP="00D21146">
            <w:pPr>
              <w:bidi/>
              <w:spacing w:line="276" w:lineRule="auto"/>
              <w:jc w:val="center"/>
              <w:rPr>
                <w:rFonts w:ascii="Simplified Arabic" w:hAnsi="Simplified Arabic" w:cs="Simplified Arabic"/>
                <w:b/>
                <w:bCs/>
                <w:sz w:val="28"/>
                <w:szCs w:val="28"/>
                <w:rtl/>
              </w:rPr>
            </w:pPr>
          </w:p>
        </w:tc>
        <w:tc>
          <w:tcPr>
            <w:tcW w:w="1874" w:type="dxa"/>
            <w:vAlign w:val="center"/>
          </w:tcPr>
          <w:p w14:paraId="1D7ADA8A" w14:textId="77777777" w:rsidR="00335A16"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tl/>
              </w:rPr>
              <w:t>من 2 إلى أقل من 4 ساعات</w:t>
            </w:r>
          </w:p>
        </w:tc>
        <w:tc>
          <w:tcPr>
            <w:tcW w:w="1770" w:type="dxa"/>
            <w:vAlign w:val="center"/>
          </w:tcPr>
          <w:p w14:paraId="0D1EA332" w14:textId="3574CB83" w:rsidR="00335A16"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0.512*</w:t>
            </w:r>
          </w:p>
        </w:tc>
        <w:tc>
          <w:tcPr>
            <w:tcW w:w="1602" w:type="dxa"/>
          </w:tcPr>
          <w:p w14:paraId="6B677E71" w14:textId="703C242A" w:rsidR="00335A16"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0.098</w:t>
            </w:r>
          </w:p>
        </w:tc>
        <w:tc>
          <w:tcPr>
            <w:tcW w:w="952" w:type="dxa"/>
          </w:tcPr>
          <w:p w14:paraId="7C6AA79D" w14:textId="32904012" w:rsidR="00335A16" w:rsidRPr="00410E52" w:rsidRDefault="00335A16" w:rsidP="00D21146">
            <w:pPr>
              <w:bidi/>
              <w:spacing w:line="276" w:lineRule="auto"/>
              <w:jc w:val="center"/>
              <w:rPr>
                <w:rFonts w:ascii="Simplified Arabic" w:hAnsi="Simplified Arabic" w:cs="Simplified Arabic"/>
                <w:b/>
                <w:bCs/>
                <w:sz w:val="28"/>
                <w:szCs w:val="28"/>
                <w:rtl/>
              </w:rPr>
            </w:pPr>
            <w:r w:rsidRPr="00410E52">
              <w:rPr>
                <w:rFonts w:ascii="Simplified Arabic" w:hAnsi="Simplified Arabic" w:cs="Simplified Arabic"/>
                <w:b/>
                <w:bCs/>
                <w:sz w:val="28"/>
                <w:szCs w:val="28"/>
              </w:rPr>
              <w:t>0.000</w:t>
            </w:r>
          </w:p>
        </w:tc>
      </w:tr>
    </w:tbl>
    <w:p w14:paraId="6F2438F2" w14:textId="481EECDC" w:rsidR="004A606B" w:rsidRPr="00335A16" w:rsidRDefault="004A606B" w:rsidP="00D21146">
      <w:pPr>
        <w:pStyle w:val="ListParagraph"/>
        <w:bidi/>
        <w:spacing w:line="276" w:lineRule="auto"/>
        <w:ind w:left="418"/>
        <w:jc w:val="both"/>
        <w:rPr>
          <w:rFonts w:ascii="Simplified Arabic" w:hAnsi="Simplified Arabic" w:cs="Simplified Arabic"/>
          <w:sz w:val="28"/>
          <w:szCs w:val="28"/>
        </w:rPr>
      </w:pPr>
      <w:r w:rsidRPr="004A606B">
        <w:rPr>
          <w:rFonts w:ascii="Simplified Arabic" w:hAnsi="Simplified Arabic" w:cs="Simplified Arabic"/>
          <w:sz w:val="28"/>
          <w:szCs w:val="28"/>
          <w:rtl/>
        </w:rPr>
        <w:t>أوضحت القيمة الإحصائية</w:t>
      </w:r>
      <w:r w:rsidRPr="004A606B">
        <w:rPr>
          <w:rFonts w:ascii="Simplified Arabic" w:hAnsi="Simplified Arabic" w:cs="Simplified Arabic"/>
          <w:sz w:val="28"/>
          <w:szCs w:val="28"/>
        </w:rPr>
        <w:t xml:space="preserve"> (</w:t>
      </w:r>
      <m:oMath>
        <m:r>
          <w:rPr>
            <w:rFonts w:ascii="Cambria Math" w:hAnsi="Cambria Math" w:cs="Simplified Arabic"/>
            <w:sz w:val="28"/>
            <w:szCs w:val="28"/>
          </w:rPr>
          <m:t>F=16.214</m:t>
        </m:r>
      </m:oMath>
      <w:r w:rsidRPr="004A606B">
        <w:rPr>
          <w:rFonts w:ascii="Simplified Arabic" w:hAnsi="Simplified Arabic" w:cs="Simplified Arabic"/>
          <w:sz w:val="28"/>
          <w:szCs w:val="28"/>
        </w:rPr>
        <w:t xml:space="preserve">) </w:t>
      </w:r>
      <w:r w:rsidRPr="004A606B">
        <w:rPr>
          <w:rFonts w:ascii="Simplified Arabic" w:hAnsi="Simplified Arabic" w:cs="Simplified Arabic"/>
          <w:sz w:val="28"/>
          <w:szCs w:val="28"/>
          <w:rtl/>
        </w:rPr>
        <w:t>وجود فروق دالة إحصائياً عند مستوى</w:t>
      </w:r>
      <w:r w:rsidRPr="004A606B">
        <w:rPr>
          <w:rFonts w:ascii="Simplified Arabic" w:hAnsi="Simplified Arabic" w:cs="Simplified Arabic"/>
          <w:sz w:val="28"/>
          <w:szCs w:val="28"/>
        </w:rPr>
        <w:t xml:space="preserve"> </w:t>
      </w:r>
      <w:r w:rsidR="00861AA4">
        <w:rPr>
          <w:rFonts w:ascii="Simplified Arabic" w:hAnsi="Simplified Arabic" w:cs="Simplified Arabic" w:hint="cs"/>
          <w:sz w:val="28"/>
          <w:szCs w:val="28"/>
          <w:rtl/>
        </w:rPr>
        <w:t>(</w:t>
      </w:r>
      <m:oMath>
        <m:r>
          <w:rPr>
            <w:rFonts w:ascii="Cambria Math" w:hAnsi="Cambria Math" w:cs="Simplified Arabic"/>
            <w:sz w:val="28"/>
            <w:szCs w:val="28"/>
          </w:rPr>
          <m:t>p&lt;0.01</m:t>
        </m:r>
      </m:oMath>
      <w:r w:rsidR="00861AA4">
        <w:rPr>
          <w:rFonts w:ascii="Simplified Arabic" w:hAnsi="Simplified Arabic" w:cs="Simplified Arabic" w:hint="cs"/>
          <w:sz w:val="28"/>
          <w:szCs w:val="28"/>
          <w:rtl/>
        </w:rPr>
        <w:t>).</w:t>
      </w:r>
      <w:r w:rsidRPr="004A606B">
        <w:rPr>
          <w:rFonts w:ascii="Simplified Arabic" w:hAnsi="Simplified Arabic" w:cs="Simplified Arabic"/>
          <w:sz w:val="28"/>
          <w:szCs w:val="28"/>
        </w:rPr>
        <w:t xml:space="preserve"> </w:t>
      </w:r>
      <w:r w:rsidRPr="004A606B">
        <w:rPr>
          <w:rFonts w:ascii="Simplified Arabic" w:hAnsi="Simplified Arabic" w:cs="Simplified Arabic"/>
          <w:sz w:val="28"/>
          <w:szCs w:val="28"/>
          <w:rtl/>
        </w:rPr>
        <w:t xml:space="preserve">وبيّن اختبار المقارنات البعدية (شيفيه) أن الفروق تنحاز بوضوح لصالح الطلاب في فئة </w:t>
      </w:r>
      <w:r>
        <w:rPr>
          <w:rFonts w:ascii="Simplified Arabic" w:hAnsi="Simplified Arabic" w:cs="Simplified Arabic" w:hint="cs"/>
          <w:sz w:val="28"/>
          <w:szCs w:val="28"/>
          <w:rtl/>
        </w:rPr>
        <w:t>(</w:t>
      </w:r>
      <w:r w:rsidRPr="004A606B">
        <w:rPr>
          <w:rFonts w:ascii="Simplified Arabic" w:hAnsi="Simplified Arabic" w:cs="Simplified Arabic"/>
          <w:sz w:val="28"/>
          <w:szCs w:val="28"/>
        </w:rPr>
        <w:t xml:space="preserve"> </w:t>
      </w:r>
      <w:r w:rsidRPr="004A606B">
        <w:rPr>
          <w:rFonts w:ascii="Simplified Arabic" w:hAnsi="Simplified Arabic" w:cs="Simplified Arabic"/>
          <w:sz w:val="28"/>
          <w:szCs w:val="28"/>
          <w:rtl/>
        </w:rPr>
        <w:t>ساعات فأكثر يومياً</w:t>
      </w:r>
      <w:r>
        <w:rPr>
          <w:rFonts w:ascii="Simplified Arabic" w:hAnsi="Simplified Arabic" w:cs="Simplified Arabic" w:hint="cs"/>
          <w:sz w:val="28"/>
          <w:szCs w:val="28"/>
          <w:rtl/>
        </w:rPr>
        <w:t>)،</w:t>
      </w:r>
      <w:r w:rsidRPr="004A606B">
        <w:rPr>
          <w:rFonts w:ascii="Simplified Arabic" w:hAnsi="Simplified Arabic" w:cs="Simplified Arabic"/>
          <w:sz w:val="28"/>
          <w:szCs w:val="28"/>
          <w:rtl/>
        </w:rPr>
        <w:t xml:space="preserve"> حيث ظهر أنهم الفئة الأكثر تعرضاً للانخفاض في المعدل الأكاديمي وزيادة معدلات السهر والتسويف. وبناءً عليه يُقبل الفرض الفرعي الثالث</w:t>
      </w:r>
      <w:r w:rsidRPr="004A606B">
        <w:rPr>
          <w:rFonts w:ascii="Simplified Arabic" w:hAnsi="Simplified Arabic" w:cs="Simplified Arabic"/>
          <w:sz w:val="28"/>
          <w:szCs w:val="28"/>
        </w:rPr>
        <w:t>.</w:t>
      </w:r>
    </w:p>
    <w:p w14:paraId="2878D2BB" w14:textId="3F8F14F8" w:rsidR="00264135" w:rsidRPr="00887BCA" w:rsidRDefault="00264135">
      <w:pPr>
        <w:pStyle w:val="ListParagraph"/>
        <w:numPr>
          <w:ilvl w:val="1"/>
          <w:numId w:val="9"/>
        </w:numPr>
        <w:bidi/>
        <w:spacing w:line="276" w:lineRule="auto"/>
        <w:ind w:left="418"/>
        <w:jc w:val="both"/>
        <w:rPr>
          <w:rFonts w:ascii="Simplified Arabic" w:hAnsi="Simplified Arabic" w:cs="Simplified Arabic"/>
          <w:b/>
          <w:bCs/>
          <w:sz w:val="28"/>
          <w:szCs w:val="28"/>
        </w:rPr>
      </w:pPr>
      <w:r w:rsidRPr="00887BCA">
        <w:rPr>
          <w:rFonts w:ascii="Simplified Arabic" w:hAnsi="Simplified Arabic" w:cs="Simplified Arabic"/>
          <w:b/>
          <w:bCs/>
          <w:sz w:val="28"/>
          <w:szCs w:val="28"/>
          <w:rtl/>
        </w:rPr>
        <w:t>اختبار الفرض الفرعي الرابع</w:t>
      </w:r>
    </w:p>
    <w:p w14:paraId="3E390CB3" w14:textId="77777777" w:rsidR="00264135" w:rsidRDefault="00264135" w:rsidP="00D21146">
      <w:pPr>
        <w:bidi/>
        <w:spacing w:line="276" w:lineRule="auto"/>
        <w:ind w:firstLine="560"/>
        <w:jc w:val="both"/>
        <w:rPr>
          <w:rFonts w:ascii="Simplified Arabic" w:hAnsi="Simplified Arabic" w:cs="Simplified Arabic"/>
          <w:sz w:val="28"/>
          <w:szCs w:val="28"/>
          <w:rtl/>
        </w:rPr>
      </w:pPr>
      <w:r w:rsidRPr="00887BCA">
        <w:rPr>
          <w:rFonts w:ascii="Simplified Arabic" w:hAnsi="Simplified Arabic" w:cs="Simplified Arabic"/>
          <w:b/>
          <w:bCs/>
          <w:sz w:val="28"/>
          <w:szCs w:val="28"/>
          <w:rtl/>
        </w:rPr>
        <w:t>نص الفرض</w:t>
      </w:r>
      <w:r>
        <w:rPr>
          <w:rFonts w:ascii="Simplified Arabic" w:hAnsi="Simplified Arabic" w:cs="Simplified Arabic" w:hint="cs"/>
          <w:b/>
          <w:bCs/>
          <w:sz w:val="28"/>
          <w:szCs w:val="28"/>
          <w:rtl/>
        </w:rPr>
        <w:t xml:space="preserve">: </w:t>
      </w:r>
      <w:r w:rsidRPr="00887BCA">
        <w:rPr>
          <w:rFonts w:ascii="Simplified Arabic" w:hAnsi="Simplified Arabic" w:cs="Simplified Arabic"/>
          <w:sz w:val="28"/>
          <w:szCs w:val="28"/>
        </w:rPr>
        <w:t xml:space="preserve"> "</w:t>
      </w:r>
      <w:r w:rsidRPr="00887BCA">
        <w:rPr>
          <w:rFonts w:ascii="Simplified Arabic" w:hAnsi="Simplified Arabic" w:cs="Simplified Arabic"/>
          <w:sz w:val="28"/>
          <w:szCs w:val="28"/>
          <w:rtl/>
        </w:rPr>
        <w:t>توجد فروق ذات دلالة إحصائية في أثر استخدام مواقع التواصل الاجتماعي على التحصيل الدراسي تعزى للمتغيرات الديموغرافية (النوع، التخصص الأكاديمي)</w:t>
      </w:r>
      <w:r w:rsidRPr="00887BCA">
        <w:rPr>
          <w:rFonts w:ascii="Simplified Arabic" w:hAnsi="Simplified Arabic" w:cs="Simplified Arabic"/>
          <w:sz w:val="28"/>
          <w:szCs w:val="28"/>
        </w:rPr>
        <w:t>."</w:t>
      </w:r>
    </w:p>
    <w:p w14:paraId="2DA914C8" w14:textId="77777777" w:rsidR="00264135" w:rsidRPr="00887BCA" w:rsidRDefault="00264135" w:rsidP="00D21146">
      <w:pPr>
        <w:bidi/>
        <w:spacing w:line="276" w:lineRule="auto"/>
        <w:jc w:val="both"/>
        <w:rPr>
          <w:rFonts w:ascii="Simplified Arabic" w:hAnsi="Simplified Arabic" w:cs="Simplified Arabic"/>
          <w:b/>
          <w:bCs/>
          <w:sz w:val="28"/>
          <w:szCs w:val="28"/>
        </w:rPr>
      </w:pPr>
      <w:r w:rsidRPr="00887BCA">
        <w:rPr>
          <w:rFonts w:ascii="Simplified Arabic" w:hAnsi="Simplified Arabic" w:cs="Simplified Arabic"/>
          <w:b/>
          <w:bCs/>
          <w:sz w:val="28"/>
          <w:szCs w:val="28"/>
          <w:rtl/>
        </w:rPr>
        <w:t>أولاً: الفروق بحسب متغير النوع (الذكور والإناث)</w:t>
      </w:r>
      <w:r w:rsidRPr="00887BCA">
        <w:rPr>
          <w:rFonts w:ascii="Simplified Arabic" w:hAnsi="Simplified Arabic" w:cs="Simplified Arabic"/>
          <w:b/>
          <w:bCs/>
          <w:sz w:val="28"/>
          <w:szCs w:val="28"/>
        </w:rPr>
        <w:t>:</w:t>
      </w:r>
    </w:p>
    <w:p w14:paraId="4A8F09C2" w14:textId="77777777" w:rsidR="00264135" w:rsidRDefault="00264135" w:rsidP="00D21146">
      <w:pPr>
        <w:bidi/>
        <w:spacing w:line="276" w:lineRule="auto"/>
        <w:jc w:val="both"/>
        <w:rPr>
          <w:rFonts w:ascii="Simplified Arabic" w:hAnsi="Simplified Arabic" w:cs="Simplified Arabic"/>
          <w:b/>
          <w:bCs/>
          <w:sz w:val="28"/>
          <w:szCs w:val="28"/>
          <w:rtl/>
        </w:rPr>
      </w:pPr>
      <w:r w:rsidRPr="00887BCA">
        <w:rPr>
          <w:rFonts w:ascii="Simplified Arabic" w:hAnsi="Simplified Arabic" w:cs="Simplified Arabic"/>
          <w:b/>
          <w:bCs/>
          <w:sz w:val="28"/>
          <w:szCs w:val="28"/>
          <w:rtl/>
        </w:rPr>
        <w:t>جدول (16): نتائج اختبار "ت</w:t>
      </w:r>
      <w:r w:rsidRPr="00887BCA">
        <w:rPr>
          <w:rFonts w:ascii="Simplified Arabic" w:hAnsi="Simplified Arabic" w:cs="Simplified Arabic"/>
          <w:b/>
          <w:bCs/>
          <w:sz w:val="28"/>
          <w:szCs w:val="28"/>
        </w:rPr>
        <w:t xml:space="preserve">" (t-test) </w:t>
      </w:r>
      <w:r w:rsidRPr="00887BCA">
        <w:rPr>
          <w:rFonts w:ascii="Simplified Arabic" w:hAnsi="Simplified Arabic" w:cs="Simplified Arabic"/>
          <w:b/>
          <w:bCs/>
          <w:sz w:val="28"/>
          <w:szCs w:val="28"/>
          <w:rtl/>
        </w:rPr>
        <w:t>للفروق بين الجنسين في التأثر الأكاديمي</w:t>
      </w:r>
    </w:p>
    <w:tbl>
      <w:tblPr>
        <w:tblStyle w:val="TableGrid"/>
        <w:bidiVisual/>
        <w:tblW w:w="0" w:type="auto"/>
        <w:tblLook w:val="04A0" w:firstRow="1" w:lastRow="0" w:firstColumn="1" w:lastColumn="0" w:noHBand="0" w:noVBand="1"/>
      </w:tblPr>
      <w:tblGrid>
        <w:gridCol w:w="1400"/>
        <w:gridCol w:w="1073"/>
        <w:gridCol w:w="1052"/>
        <w:gridCol w:w="1173"/>
        <w:gridCol w:w="983"/>
        <w:gridCol w:w="935"/>
        <w:gridCol w:w="935"/>
        <w:gridCol w:w="1079"/>
      </w:tblGrid>
      <w:tr w:rsidR="00264135" w:rsidRPr="00207A01" w14:paraId="2B0CA3CF" w14:textId="77777777" w:rsidTr="0047783E">
        <w:trPr>
          <w:trHeight w:val="1348"/>
        </w:trPr>
        <w:tc>
          <w:tcPr>
            <w:tcW w:w="1535" w:type="dxa"/>
            <w:vAlign w:val="center"/>
          </w:tcPr>
          <w:p w14:paraId="6C762DCB" w14:textId="77777777" w:rsidR="00264135" w:rsidRPr="00207A01" w:rsidRDefault="00264135" w:rsidP="00D21146">
            <w:pPr>
              <w:bidi/>
              <w:spacing w:line="276" w:lineRule="auto"/>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المتغير</w:t>
            </w:r>
          </w:p>
        </w:tc>
        <w:tc>
          <w:tcPr>
            <w:tcW w:w="1244" w:type="dxa"/>
            <w:vAlign w:val="center"/>
          </w:tcPr>
          <w:p w14:paraId="0CC7A82E"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النوع</w:t>
            </w:r>
          </w:p>
        </w:tc>
        <w:tc>
          <w:tcPr>
            <w:tcW w:w="1202" w:type="dxa"/>
            <w:vAlign w:val="center"/>
          </w:tcPr>
          <w:p w14:paraId="628BA1AF"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العدد</w:t>
            </w:r>
          </w:p>
        </w:tc>
        <w:tc>
          <w:tcPr>
            <w:tcW w:w="1260" w:type="dxa"/>
          </w:tcPr>
          <w:p w14:paraId="21C6A086"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المتوسط الحسابي</w:t>
            </w:r>
          </w:p>
        </w:tc>
        <w:tc>
          <w:tcPr>
            <w:tcW w:w="844" w:type="dxa"/>
          </w:tcPr>
          <w:p w14:paraId="5C090860"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الانحراف المعياري</w:t>
            </w:r>
          </w:p>
        </w:tc>
        <w:tc>
          <w:tcPr>
            <w:tcW w:w="781" w:type="dxa"/>
          </w:tcPr>
          <w:p w14:paraId="61932097" w14:textId="77777777" w:rsidR="00264135" w:rsidRPr="00207A01" w:rsidRDefault="00264135" w:rsidP="00D21146">
            <w:pPr>
              <w:bidi/>
              <w:spacing w:line="276" w:lineRule="auto"/>
              <w:jc w:val="center"/>
              <w:rPr>
                <w:rFonts w:ascii="Simplified Arabic" w:hAnsi="Simplified Arabic" w:cs="Simplified Arabic"/>
                <w:b/>
                <w:bCs/>
                <w:sz w:val="28"/>
                <w:szCs w:val="28"/>
              </w:rPr>
            </w:pPr>
            <w:r w:rsidRPr="00207A01">
              <w:rPr>
                <w:rFonts w:ascii="Simplified Arabic" w:hAnsi="Simplified Arabic" w:cs="Simplified Arabic"/>
                <w:b/>
                <w:bCs/>
                <w:sz w:val="28"/>
                <w:szCs w:val="28"/>
                <w:rtl/>
              </w:rPr>
              <w:t>قيمة</w:t>
            </w:r>
            <w:r w:rsidRPr="00207A01">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t</m:t>
              </m:r>
            </m:oMath>
            <w:r w:rsidRPr="00207A01">
              <w:rPr>
                <w:rFonts w:ascii="Simplified Arabic" w:hAnsi="Simplified Arabic" w:cs="Simplified Arabic"/>
                <w:b/>
                <w:bCs/>
                <w:sz w:val="28"/>
                <w:szCs w:val="28"/>
              </w:rPr>
              <w:t>)</w:t>
            </w:r>
          </w:p>
          <w:p w14:paraId="64563943" w14:textId="77777777" w:rsidR="00264135" w:rsidRPr="00207A01" w:rsidRDefault="00264135" w:rsidP="00D21146">
            <w:pPr>
              <w:bidi/>
              <w:spacing w:line="276" w:lineRule="auto"/>
              <w:jc w:val="center"/>
              <w:rPr>
                <w:rFonts w:ascii="Simplified Arabic" w:hAnsi="Simplified Arabic" w:cs="Simplified Arabic"/>
                <w:b/>
                <w:bCs/>
                <w:sz w:val="28"/>
                <w:szCs w:val="28"/>
                <w:rtl/>
              </w:rPr>
            </w:pPr>
          </w:p>
        </w:tc>
        <w:tc>
          <w:tcPr>
            <w:tcW w:w="870" w:type="dxa"/>
          </w:tcPr>
          <w:p w14:paraId="5ADFBB92"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مستوى الدلالة</w:t>
            </w:r>
            <w:r w:rsidRPr="00207A01">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Sig</m:t>
              </m:r>
            </m:oMath>
            <w:r w:rsidRPr="00207A01">
              <w:rPr>
                <w:rFonts w:ascii="Simplified Arabic" w:hAnsi="Simplified Arabic" w:cs="Simplified Arabic"/>
                <w:b/>
                <w:bCs/>
                <w:sz w:val="28"/>
                <w:szCs w:val="28"/>
              </w:rPr>
              <w:t>)</w:t>
            </w:r>
          </w:p>
        </w:tc>
        <w:tc>
          <w:tcPr>
            <w:tcW w:w="894" w:type="dxa"/>
          </w:tcPr>
          <w:p w14:paraId="542BB005" w14:textId="77777777" w:rsidR="00264135" w:rsidRPr="00207A01" w:rsidRDefault="00264135"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القرار الإحصائي</w:t>
            </w:r>
          </w:p>
        </w:tc>
      </w:tr>
      <w:tr w:rsidR="0047783E" w:rsidRPr="00207A01" w14:paraId="17D70DA1" w14:textId="77777777" w:rsidTr="0047783E">
        <w:trPr>
          <w:trHeight w:val="449"/>
        </w:trPr>
        <w:tc>
          <w:tcPr>
            <w:tcW w:w="1535" w:type="dxa"/>
            <w:vAlign w:val="center"/>
          </w:tcPr>
          <w:p w14:paraId="1EF4F692" w14:textId="77777777" w:rsidR="0047783E" w:rsidRPr="00207A01" w:rsidRDefault="0047783E"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التأثر والتحصيل</w:t>
            </w:r>
          </w:p>
        </w:tc>
        <w:tc>
          <w:tcPr>
            <w:tcW w:w="1244" w:type="dxa"/>
            <w:vAlign w:val="center"/>
          </w:tcPr>
          <w:p w14:paraId="36A4059F" w14:textId="77777777" w:rsidR="0047783E" w:rsidRPr="00207A01" w:rsidRDefault="0047783E"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ذكور</w:t>
            </w:r>
          </w:p>
        </w:tc>
        <w:tc>
          <w:tcPr>
            <w:tcW w:w="1202" w:type="dxa"/>
            <w:vAlign w:val="center"/>
          </w:tcPr>
          <w:p w14:paraId="4D7882A5" w14:textId="13625E19"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98</w:t>
            </w:r>
          </w:p>
        </w:tc>
        <w:tc>
          <w:tcPr>
            <w:tcW w:w="1260" w:type="dxa"/>
          </w:tcPr>
          <w:p w14:paraId="2338E4A3" w14:textId="627DBAE3"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3.84</w:t>
            </w:r>
          </w:p>
        </w:tc>
        <w:tc>
          <w:tcPr>
            <w:tcW w:w="844" w:type="dxa"/>
          </w:tcPr>
          <w:p w14:paraId="58A7FBE2" w14:textId="5375F457" w:rsidR="0047783E" w:rsidRPr="00207A01" w:rsidRDefault="00335A16" w:rsidP="00D21146">
            <w:pPr>
              <w:bidi/>
              <w:spacing w:line="276" w:lineRule="auto"/>
              <w:jc w:val="center"/>
              <w:rPr>
                <w:rFonts w:ascii="Simplified Arabic" w:hAnsi="Simplified Arabic" w:cs="Simplified Arabic"/>
                <w:b/>
                <w:bCs/>
                <w:sz w:val="28"/>
                <w:szCs w:val="28"/>
              </w:rPr>
            </w:pPr>
            <w:r w:rsidRPr="00207A01">
              <w:rPr>
                <w:rFonts w:ascii="Simplified Arabic" w:hAnsi="Simplified Arabic" w:cs="Simplified Arabic"/>
                <w:b/>
                <w:bCs/>
                <w:sz w:val="28"/>
                <w:szCs w:val="28"/>
              </w:rPr>
              <w:t>0.80</w:t>
            </w:r>
          </w:p>
        </w:tc>
        <w:tc>
          <w:tcPr>
            <w:tcW w:w="781" w:type="dxa"/>
            <w:vMerge w:val="restart"/>
          </w:tcPr>
          <w:p w14:paraId="3F76EF8F" w14:textId="116C9821" w:rsidR="0047783E" w:rsidRPr="00207A01" w:rsidRDefault="00335A16" w:rsidP="00D21146">
            <w:pPr>
              <w:bidi/>
              <w:spacing w:line="276" w:lineRule="auto"/>
              <w:jc w:val="center"/>
              <w:rPr>
                <w:rFonts w:ascii="Simplified Arabic" w:hAnsi="Simplified Arabic" w:cs="Simplified Arabic"/>
                <w:b/>
                <w:bCs/>
                <w:sz w:val="28"/>
                <w:szCs w:val="28"/>
              </w:rPr>
            </w:pPr>
            <w:r w:rsidRPr="00207A01">
              <w:rPr>
                <w:rFonts w:ascii="Simplified Arabic" w:hAnsi="Simplified Arabic" w:cs="Simplified Arabic"/>
                <w:b/>
                <w:bCs/>
                <w:sz w:val="28"/>
                <w:szCs w:val="28"/>
              </w:rPr>
              <w:t>0.584</w:t>
            </w:r>
          </w:p>
        </w:tc>
        <w:tc>
          <w:tcPr>
            <w:tcW w:w="870" w:type="dxa"/>
            <w:vMerge w:val="restart"/>
          </w:tcPr>
          <w:p w14:paraId="50D10E59" w14:textId="6554E5A2"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0.560</w:t>
            </w:r>
          </w:p>
        </w:tc>
        <w:tc>
          <w:tcPr>
            <w:tcW w:w="894" w:type="dxa"/>
            <w:vMerge w:val="restart"/>
          </w:tcPr>
          <w:p w14:paraId="7F205E85" w14:textId="77777777" w:rsidR="0047783E" w:rsidRPr="00207A01" w:rsidRDefault="0047783E" w:rsidP="00D21146">
            <w:pPr>
              <w:bidi/>
              <w:spacing w:line="276" w:lineRule="auto"/>
              <w:jc w:val="center"/>
              <w:rPr>
                <w:rFonts w:ascii="Simplified Arabic" w:hAnsi="Simplified Arabic" w:cs="Simplified Arabic"/>
                <w:b/>
                <w:bCs/>
                <w:sz w:val="28"/>
                <w:szCs w:val="28"/>
              </w:rPr>
            </w:pPr>
            <w:r w:rsidRPr="00207A01">
              <w:rPr>
                <w:rFonts w:ascii="Simplified Arabic" w:hAnsi="Simplified Arabic" w:cs="Simplified Arabic"/>
                <w:b/>
                <w:bCs/>
                <w:sz w:val="28"/>
                <w:szCs w:val="28"/>
                <w:rtl/>
              </w:rPr>
              <w:t>غير دال إحصائياً</w:t>
            </w:r>
          </w:p>
        </w:tc>
      </w:tr>
      <w:tr w:rsidR="0047783E" w:rsidRPr="00207A01" w14:paraId="1E2B9B8D" w14:textId="77777777" w:rsidTr="0047783E">
        <w:trPr>
          <w:trHeight w:val="909"/>
        </w:trPr>
        <w:tc>
          <w:tcPr>
            <w:tcW w:w="1535" w:type="dxa"/>
            <w:vAlign w:val="center"/>
          </w:tcPr>
          <w:p w14:paraId="30328FF6" w14:textId="77777777" w:rsidR="0047783E" w:rsidRPr="00207A01" w:rsidRDefault="0047783E" w:rsidP="00D21146">
            <w:pPr>
              <w:bidi/>
              <w:spacing w:line="276" w:lineRule="auto"/>
              <w:jc w:val="center"/>
              <w:rPr>
                <w:rFonts w:ascii="Simplified Arabic" w:hAnsi="Simplified Arabic" w:cs="Simplified Arabic"/>
                <w:b/>
                <w:bCs/>
                <w:sz w:val="28"/>
                <w:szCs w:val="28"/>
                <w:rtl/>
              </w:rPr>
            </w:pPr>
          </w:p>
        </w:tc>
        <w:tc>
          <w:tcPr>
            <w:tcW w:w="1244" w:type="dxa"/>
            <w:vAlign w:val="center"/>
          </w:tcPr>
          <w:p w14:paraId="1EC9AC3B" w14:textId="77777777" w:rsidR="0047783E" w:rsidRPr="00207A01" w:rsidRDefault="0047783E"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tl/>
              </w:rPr>
              <w:t>إناث</w:t>
            </w:r>
          </w:p>
        </w:tc>
        <w:tc>
          <w:tcPr>
            <w:tcW w:w="1202" w:type="dxa"/>
            <w:vAlign w:val="center"/>
          </w:tcPr>
          <w:p w14:paraId="39E1216F" w14:textId="3A2EF21A"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122</w:t>
            </w:r>
          </w:p>
        </w:tc>
        <w:tc>
          <w:tcPr>
            <w:tcW w:w="1260" w:type="dxa"/>
          </w:tcPr>
          <w:p w14:paraId="0CCC7C8A" w14:textId="4F847DAC"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3.90</w:t>
            </w:r>
          </w:p>
        </w:tc>
        <w:tc>
          <w:tcPr>
            <w:tcW w:w="844" w:type="dxa"/>
          </w:tcPr>
          <w:p w14:paraId="1BD26C1D" w14:textId="7D41B6D4" w:rsidR="0047783E" w:rsidRPr="00207A01" w:rsidRDefault="00335A16" w:rsidP="00D21146">
            <w:pPr>
              <w:bidi/>
              <w:spacing w:line="276" w:lineRule="auto"/>
              <w:jc w:val="center"/>
              <w:rPr>
                <w:rFonts w:ascii="Simplified Arabic" w:hAnsi="Simplified Arabic" w:cs="Simplified Arabic"/>
                <w:b/>
                <w:bCs/>
                <w:sz w:val="28"/>
                <w:szCs w:val="28"/>
                <w:rtl/>
              </w:rPr>
            </w:pPr>
            <w:r w:rsidRPr="00207A01">
              <w:rPr>
                <w:rFonts w:ascii="Simplified Arabic" w:hAnsi="Simplified Arabic" w:cs="Simplified Arabic"/>
                <w:b/>
                <w:bCs/>
                <w:sz w:val="28"/>
                <w:szCs w:val="28"/>
              </w:rPr>
              <w:t>0.77</w:t>
            </w:r>
          </w:p>
        </w:tc>
        <w:tc>
          <w:tcPr>
            <w:tcW w:w="781" w:type="dxa"/>
            <w:vMerge/>
          </w:tcPr>
          <w:p w14:paraId="728A4DED" w14:textId="77777777" w:rsidR="0047783E" w:rsidRPr="00207A01" w:rsidRDefault="0047783E" w:rsidP="00D21146">
            <w:pPr>
              <w:bidi/>
              <w:spacing w:line="276" w:lineRule="auto"/>
              <w:jc w:val="center"/>
              <w:rPr>
                <w:rFonts w:ascii="Simplified Arabic" w:hAnsi="Simplified Arabic" w:cs="Simplified Arabic"/>
                <w:b/>
                <w:bCs/>
                <w:sz w:val="28"/>
                <w:szCs w:val="28"/>
                <w:rtl/>
              </w:rPr>
            </w:pPr>
          </w:p>
        </w:tc>
        <w:tc>
          <w:tcPr>
            <w:tcW w:w="870" w:type="dxa"/>
            <w:vMerge/>
          </w:tcPr>
          <w:p w14:paraId="3EDC828C" w14:textId="77777777" w:rsidR="0047783E" w:rsidRPr="00207A01" w:rsidRDefault="0047783E" w:rsidP="00D21146">
            <w:pPr>
              <w:bidi/>
              <w:spacing w:line="276" w:lineRule="auto"/>
              <w:jc w:val="center"/>
              <w:rPr>
                <w:rFonts w:ascii="Simplified Arabic" w:hAnsi="Simplified Arabic" w:cs="Simplified Arabic"/>
                <w:b/>
                <w:bCs/>
                <w:sz w:val="28"/>
                <w:szCs w:val="28"/>
                <w:rtl/>
              </w:rPr>
            </w:pPr>
          </w:p>
        </w:tc>
        <w:tc>
          <w:tcPr>
            <w:tcW w:w="894" w:type="dxa"/>
            <w:vMerge/>
          </w:tcPr>
          <w:p w14:paraId="2C88FBAB" w14:textId="77777777" w:rsidR="0047783E" w:rsidRPr="00207A01" w:rsidRDefault="0047783E" w:rsidP="00D21146">
            <w:pPr>
              <w:bidi/>
              <w:spacing w:line="276" w:lineRule="auto"/>
              <w:jc w:val="center"/>
              <w:rPr>
                <w:rFonts w:ascii="Simplified Arabic" w:hAnsi="Simplified Arabic" w:cs="Simplified Arabic"/>
                <w:b/>
                <w:bCs/>
                <w:sz w:val="28"/>
                <w:szCs w:val="28"/>
                <w:rtl/>
              </w:rPr>
            </w:pPr>
          </w:p>
        </w:tc>
      </w:tr>
    </w:tbl>
    <w:p w14:paraId="09FB2E31" w14:textId="77777777" w:rsidR="00264135" w:rsidRPr="00887BCA" w:rsidRDefault="00264135" w:rsidP="00D21146">
      <w:pPr>
        <w:bidi/>
        <w:spacing w:line="276" w:lineRule="auto"/>
        <w:jc w:val="both"/>
        <w:rPr>
          <w:rFonts w:ascii="Simplified Arabic" w:hAnsi="Simplified Arabic" w:cs="Simplified Arabic"/>
          <w:b/>
          <w:bCs/>
          <w:sz w:val="28"/>
          <w:szCs w:val="28"/>
        </w:rPr>
      </w:pPr>
    </w:p>
    <w:p w14:paraId="3844CA61" w14:textId="04FDF3EA" w:rsidR="00335A16" w:rsidRPr="00335A16" w:rsidRDefault="00335A16" w:rsidP="00D21146">
      <w:pPr>
        <w:bidi/>
        <w:spacing w:line="276" w:lineRule="auto"/>
        <w:jc w:val="both"/>
        <w:rPr>
          <w:rFonts w:ascii="Simplified Arabic" w:hAnsi="Simplified Arabic" w:cs="Simplified Arabic"/>
          <w:sz w:val="28"/>
          <w:szCs w:val="28"/>
        </w:rPr>
      </w:pPr>
      <w:r w:rsidRPr="00335A16">
        <w:rPr>
          <w:rFonts w:ascii="Simplified Arabic" w:hAnsi="Simplified Arabic" w:cs="Simplified Arabic"/>
          <w:sz w:val="28"/>
          <w:szCs w:val="28"/>
          <w:rtl/>
        </w:rPr>
        <w:lastRenderedPageBreak/>
        <w:t>بلغت قيمة</w:t>
      </w:r>
      <w:r w:rsidRPr="00335A16">
        <w:rPr>
          <w:rFonts w:ascii="Simplified Arabic" w:hAnsi="Simplified Arabic" w:cs="Simplified Arabic"/>
          <w:sz w:val="28"/>
          <w:szCs w:val="28"/>
        </w:rPr>
        <w:t xml:space="preserve"> (</w:t>
      </w:r>
      <m:oMath>
        <m:r>
          <w:rPr>
            <w:rFonts w:ascii="Cambria Math" w:hAnsi="Cambria Math" w:cs="Simplified Arabic"/>
            <w:sz w:val="28"/>
            <w:szCs w:val="28"/>
          </w:rPr>
          <m:t>t=0.584</m:t>
        </m:r>
      </m:oMath>
      <w:r w:rsidRPr="00335A16">
        <w:rPr>
          <w:rFonts w:ascii="Simplified Arabic" w:hAnsi="Simplified Arabic" w:cs="Simplified Arabic"/>
          <w:sz w:val="28"/>
          <w:szCs w:val="28"/>
        </w:rPr>
        <w:t xml:space="preserve">) </w:t>
      </w:r>
      <w:r w:rsidRPr="00335A16">
        <w:rPr>
          <w:rFonts w:ascii="Simplified Arabic" w:hAnsi="Simplified Arabic" w:cs="Simplified Arabic"/>
          <w:sz w:val="28"/>
          <w:szCs w:val="28"/>
          <w:rtl/>
        </w:rPr>
        <w:t>بمستوى دلالة</w:t>
      </w:r>
      <w:r w:rsidRPr="00335A16">
        <w:rPr>
          <w:rFonts w:ascii="Simplified Arabic" w:hAnsi="Simplified Arabic" w:cs="Simplified Arabic"/>
          <w:sz w:val="28"/>
          <w:szCs w:val="28"/>
        </w:rPr>
        <w:t xml:space="preserve"> (</w:t>
      </w:r>
      <m:oMath>
        <m:r>
          <w:rPr>
            <w:rFonts w:ascii="Cambria Math" w:hAnsi="Cambria Math" w:cs="Simplified Arabic"/>
            <w:sz w:val="28"/>
            <w:szCs w:val="28"/>
          </w:rPr>
          <m:t>0.560&gt;0.05</m:t>
        </m:r>
      </m:oMath>
      <w:r w:rsidRPr="00335A16">
        <w:rPr>
          <w:rFonts w:ascii="Simplified Arabic" w:hAnsi="Simplified Arabic" w:cs="Simplified Arabic"/>
          <w:sz w:val="28"/>
          <w:szCs w:val="28"/>
        </w:rPr>
        <w:t>)</w:t>
      </w:r>
      <w:r w:rsidRPr="00335A16">
        <w:rPr>
          <w:rFonts w:ascii="Simplified Arabic" w:hAnsi="Simplified Arabic" w:cs="Simplified Arabic"/>
          <w:sz w:val="28"/>
          <w:szCs w:val="28"/>
          <w:rtl/>
        </w:rPr>
        <w:t>، مما ينفي وجود فروق ذات دلالة إحصائية بين الذكور والإناث؛ حيث يتساوى الطرفان في التعرض للشتات الرقمي عند غياب إدارة الوقت</w:t>
      </w:r>
      <w:r w:rsidRPr="00335A16">
        <w:rPr>
          <w:rFonts w:ascii="Simplified Arabic" w:hAnsi="Simplified Arabic" w:cs="Simplified Arabic"/>
          <w:sz w:val="28"/>
          <w:szCs w:val="28"/>
        </w:rPr>
        <w:t>.</w:t>
      </w:r>
    </w:p>
    <w:p w14:paraId="01546176" w14:textId="77777777" w:rsidR="00335A16" w:rsidRDefault="00335A16" w:rsidP="00D21146">
      <w:pPr>
        <w:bidi/>
        <w:spacing w:line="276" w:lineRule="auto"/>
        <w:jc w:val="both"/>
        <w:rPr>
          <w:rFonts w:ascii="Simplified Arabic" w:hAnsi="Simplified Arabic" w:cs="Simplified Arabic"/>
          <w:b/>
          <w:bCs/>
          <w:sz w:val="28"/>
          <w:szCs w:val="28"/>
          <w:rtl/>
        </w:rPr>
      </w:pPr>
    </w:p>
    <w:p w14:paraId="4506809E" w14:textId="77777777" w:rsidR="00335A16" w:rsidRDefault="00335A16" w:rsidP="00D21146">
      <w:pPr>
        <w:bidi/>
        <w:spacing w:line="276" w:lineRule="auto"/>
        <w:jc w:val="both"/>
        <w:rPr>
          <w:rFonts w:ascii="Simplified Arabic" w:hAnsi="Simplified Arabic" w:cs="Simplified Arabic"/>
          <w:b/>
          <w:bCs/>
          <w:sz w:val="28"/>
          <w:szCs w:val="28"/>
          <w:rtl/>
        </w:rPr>
      </w:pPr>
    </w:p>
    <w:p w14:paraId="63E82AD8" w14:textId="77777777" w:rsidR="00335A16" w:rsidRPr="00335A16" w:rsidRDefault="00335A16" w:rsidP="00D21146">
      <w:pPr>
        <w:bidi/>
        <w:spacing w:line="276" w:lineRule="auto"/>
        <w:jc w:val="both"/>
        <w:rPr>
          <w:rFonts w:ascii="Simplified Arabic" w:hAnsi="Simplified Arabic" w:cs="Simplified Arabic"/>
          <w:b/>
          <w:bCs/>
          <w:sz w:val="28"/>
          <w:szCs w:val="28"/>
          <w:rtl/>
        </w:rPr>
      </w:pPr>
    </w:p>
    <w:p w14:paraId="394DE3AA" w14:textId="5CC0962E" w:rsidR="00335A16" w:rsidRPr="00020E36" w:rsidRDefault="00264135" w:rsidP="00D21146">
      <w:pPr>
        <w:bidi/>
        <w:spacing w:line="276" w:lineRule="auto"/>
        <w:jc w:val="both"/>
        <w:rPr>
          <w:rFonts w:ascii="Simplified Arabic" w:hAnsi="Simplified Arabic" w:cs="Simplified Arabic"/>
          <w:b/>
          <w:bCs/>
          <w:sz w:val="28"/>
          <w:szCs w:val="28"/>
        </w:rPr>
      </w:pPr>
      <w:r w:rsidRPr="00020E36">
        <w:rPr>
          <w:rFonts w:ascii="Simplified Arabic" w:hAnsi="Simplified Arabic" w:cs="Simplified Arabic"/>
          <w:b/>
          <w:bCs/>
          <w:sz w:val="28"/>
          <w:szCs w:val="28"/>
          <w:rtl/>
        </w:rPr>
        <w:t>ثانياً: الفروق بحسب متغير التخصص الأكاديمي</w:t>
      </w:r>
      <w:r w:rsidRPr="00020E36">
        <w:rPr>
          <w:rFonts w:ascii="Simplified Arabic" w:hAnsi="Simplified Arabic" w:cs="Simplified Arabic"/>
          <w:b/>
          <w:bCs/>
          <w:sz w:val="28"/>
          <w:szCs w:val="28"/>
        </w:rPr>
        <w:t>:</w:t>
      </w:r>
    </w:p>
    <w:p w14:paraId="5A3DA27B" w14:textId="77777777" w:rsidR="00264135" w:rsidRPr="00020E36" w:rsidRDefault="00264135" w:rsidP="00D21146">
      <w:pPr>
        <w:bidi/>
        <w:spacing w:line="276" w:lineRule="auto"/>
        <w:jc w:val="both"/>
        <w:rPr>
          <w:rFonts w:ascii="Simplified Arabic" w:hAnsi="Simplified Arabic" w:cs="Simplified Arabic"/>
          <w:b/>
          <w:bCs/>
          <w:sz w:val="28"/>
          <w:szCs w:val="28"/>
        </w:rPr>
      </w:pPr>
      <w:r w:rsidRPr="00020E36">
        <w:rPr>
          <w:rFonts w:ascii="Simplified Arabic" w:hAnsi="Simplified Arabic" w:cs="Simplified Arabic"/>
          <w:b/>
          <w:bCs/>
          <w:sz w:val="28"/>
          <w:szCs w:val="28"/>
          <w:rtl/>
        </w:rPr>
        <w:t>جدول (17): نتائج اختبار "ت</w:t>
      </w:r>
      <w:r w:rsidRPr="00020E36">
        <w:rPr>
          <w:rFonts w:ascii="Simplified Arabic" w:hAnsi="Simplified Arabic" w:cs="Simplified Arabic"/>
          <w:b/>
          <w:bCs/>
          <w:sz w:val="28"/>
          <w:szCs w:val="28"/>
        </w:rPr>
        <w:t xml:space="preserve">" (t-test) </w:t>
      </w:r>
      <w:r w:rsidRPr="00020E36">
        <w:rPr>
          <w:rFonts w:ascii="Simplified Arabic" w:hAnsi="Simplified Arabic" w:cs="Simplified Arabic"/>
          <w:b/>
          <w:bCs/>
          <w:sz w:val="28"/>
          <w:szCs w:val="28"/>
          <w:rtl/>
        </w:rPr>
        <w:t>للفروق بحسب التخصص (علمي / إنساني)</w:t>
      </w:r>
    </w:p>
    <w:tbl>
      <w:tblPr>
        <w:tblStyle w:val="TableGrid"/>
        <w:bidiVisual/>
        <w:tblW w:w="0" w:type="auto"/>
        <w:tblLook w:val="04A0" w:firstRow="1" w:lastRow="0" w:firstColumn="1" w:lastColumn="0" w:noHBand="0" w:noVBand="1"/>
      </w:tblPr>
      <w:tblGrid>
        <w:gridCol w:w="1355"/>
        <w:gridCol w:w="1193"/>
        <w:gridCol w:w="1004"/>
        <w:gridCol w:w="1146"/>
        <w:gridCol w:w="983"/>
        <w:gridCol w:w="935"/>
        <w:gridCol w:w="935"/>
        <w:gridCol w:w="1079"/>
      </w:tblGrid>
      <w:tr w:rsidR="00264135" w:rsidRPr="003614C9" w14:paraId="017C8809" w14:textId="77777777" w:rsidTr="0038459C">
        <w:trPr>
          <w:trHeight w:val="1348"/>
        </w:trPr>
        <w:tc>
          <w:tcPr>
            <w:tcW w:w="1528" w:type="dxa"/>
            <w:vAlign w:val="center"/>
          </w:tcPr>
          <w:p w14:paraId="098F407F" w14:textId="77777777" w:rsidR="00264135" w:rsidRPr="003614C9" w:rsidRDefault="00264135" w:rsidP="00D21146">
            <w:pPr>
              <w:bidi/>
              <w:spacing w:line="276" w:lineRule="auto"/>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المتغير</w:t>
            </w:r>
          </w:p>
        </w:tc>
        <w:tc>
          <w:tcPr>
            <w:tcW w:w="1262" w:type="dxa"/>
            <w:vAlign w:val="center"/>
          </w:tcPr>
          <w:p w14:paraId="57AA0C9F"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hint="cs"/>
                <w:b/>
                <w:bCs/>
                <w:sz w:val="28"/>
                <w:szCs w:val="28"/>
                <w:rtl/>
              </w:rPr>
              <w:t>التخصص</w:t>
            </w:r>
          </w:p>
        </w:tc>
        <w:tc>
          <w:tcPr>
            <w:tcW w:w="1196" w:type="dxa"/>
            <w:vAlign w:val="center"/>
          </w:tcPr>
          <w:p w14:paraId="31B30A5A"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العدد</w:t>
            </w:r>
          </w:p>
        </w:tc>
        <w:tc>
          <w:tcPr>
            <w:tcW w:w="1256" w:type="dxa"/>
          </w:tcPr>
          <w:p w14:paraId="3CA0E953"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المتوسط الحسابي</w:t>
            </w:r>
          </w:p>
        </w:tc>
        <w:tc>
          <w:tcPr>
            <w:tcW w:w="844" w:type="dxa"/>
          </w:tcPr>
          <w:p w14:paraId="0423EBB3"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الانحراف المعياري</w:t>
            </w:r>
          </w:p>
        </w:tc>
        <w:tc>
          <w:tcPr>
            <w:tcW w:w="781" w:type="dxa"/>
          </w:tcPr>
          <w:p w14:paraId="7115DDA2" w14:textId="77777777" w:rsidR="00264135" w:rsidRPr="003614C9" w:rsidRDefault="00264135" w:rsidP="00D21146">
            <w:pPr>
              <w:bidi/>
              <w:spacing w:line="276" w:lineRule="auto"/>
              <w:jc w:val="center"/>
              <w:rPr>
                <w:rFonts w:ascii="Simplified Arabic" w:hAnsi="Simplified Arabic" w:cs="Simplified Arabic"/>
                <w:b/>
                <w:bCs/>
                <w:sz w:val="28"/>
                <w:szCs w:val="28"/>
              </w:rPr>
            </w:pPr>
            <w:r w:rsidRPr="003614C9">
              <w:rPr>
                <w:rFonts w:ascii="Simplified Arabic" w:hAnsi="Simplified Arabic" w:cs="Simplified Arabic"/>
                <w:b/>
                <w:bCs/>
                <w:sz w:val="28"/>
                <w:szCs w:val="28"/>
                <w:rtl/>
              </w:rPr>
              <w:t>قيمة</w:t>
            </w:r>
            <w:r w:rsidRPr="003614C9">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t</m:t>
              </m:r>
            </m:oMath>
            <w:r w:rsidRPr="003614C9">
              <w:rPr>
                <w:rFonts w:ascii="Simplified Arabic" w:hAnsi="Simplified Arabic" w:cs="Simplified Arabic"/>
                <w:b/>
                <w:bCs/>
                <w:sz w:val="28"/>
                <w:szCs w:val="28"/>
              </w:rPr>
              <w:t>)</w:t>
            </w:r>
          </w:p>
          <w:p w14:paraId="6EE4851D" w14:textId="287303B1" w:rsidR="00264135" w:rsidRPr="003614C9" w:rsidRDefault="00264135" w:rsidP="00D21146">
            <w:pPr>
              <w:bidi/>
              <w:spacing w:line="276" w:lineRule="auto"/>
              <w:jc w:val="center"/>
              <w:rPr>
                <w:rFonts w:ascii="Simplified Arabic" w:hAnsi="Simplified Arabic" w:cs="Simplified Arabic"/>
                <w:b/>
                <w:bCs/>
                <w:sz w:val="28"/>
                <w:szCs w:val="28"/>
                <w:rtl/>
              </w:rPr>
            </w:pPr>
          </w:p>
        </w:tc>
        <w:tc>
          <w:tcPr>
            <w:tcW w:w="869" w:type="dxa"/>
          </w:tcPr>
          <w:p w14:paraId="4FD38DB7"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مستوى الدلالة</w:t>
            </w:r>
            <w:r w:rsidRPr="003614C9">
              <w:rPr>
                <w:rFonts w:ascii="Simplified Arabic" w:hAnsi="Simplified Arabic" w:cs="Simplified Arabic"/>
                <w:b/>
                <w:bCs/>
                <w:sz w:val="28"/>
                <w:szCs w:val="28"/>
              </w:rPr>
              <w:t xml:space="preserve"> (</w:t>
            </w:r>
            <m:oMath>
              <m:r>
                <m:rPr>
                  <m:sty m:val="bi"/>
                </m:rPr>
                <w:rPr>
                  <w:rFonts w:ascii="Cambria Math" w:hAnsi="Cambria Math" w:cs="Simplified Arabic"/>
                  <w:sz w:val="28"/>
                  <w:szCs w:val="28"/>
                </w:rPr>
                <m:t>Sig</m:t>
              </m:r>
            </m:oMath>
            <w:r w:rsidRPr="003614C9">
              <w:rPr>
                <w:rFonts w:ascii="Simplified Arabic" w:hAnsi="Simplified Arabic" w:cs="Simplified Arabic"/>
                <w:b/>
                <w:bCs/>
                <w:sz w:val="28"/>
                <w:szCs w:val="28"/>
              </w:rPr>
              <w:t>)</w:t>
            </w:r>
          </w:p>
        </w:tc>
        <w:tc>
          <w:tcPr>
            <w:tcW w:w="894" w:type="dxa"/>
          </w:tcPr>
          <w:p w14:paraId="01F079C7" w14:textId="77777777" w:rsidR="00264135" w:rsidRPr="003614C9" w:rsidRDefault="00264135"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القرار الإحصائي</w:t>
            </w:r>
          </w:p>
        </w:tc>
      </w:tr>
      <w:tr w:rsidR="00FB567E" w:rsidRPr="003614C9" w14:paraId="52C07C40" w14:textId="77777777" w:rsidTr="0038459C">
        <w:trPr>
          <w:trHeight w:val="449"/>
        </w:trPr>
        <w:tc>
          <w:tcPr>
            <w:tcW w:w="1528" w:type="dxa"/>
            <w:vMerge w:val="restart"/>
            <w:vAlign w:val="center"/>
          </w:tcPr>
          <w:p w14:paraId="217B725A" w14:textId="59CEFD52"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التأثر والتحصيل</w:t>
            </w:r>
          </w:p>
        </w:tc>
        <w:tc>
          <w:tcPr>
            <w:tcW w:w="1262" w:type="dxa"/>
            <w:vAlign w:val="center"/>
          </w:tcPr>
          <w:p w14:paraId="17DEB032" w14:textId="77777777" w:rsidR="00FB567E" w:rsidRPr="003614C9" w:rsidRDefault="00FB567E"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الكليات العلمية</w:t>
            </w:r>
          </w:p>
        </w:tc>
        <w:tc>
          <w:tcPr>
            <w:tcW w:w="1196" w:type="dxa"/>
            <w:vAlign w:val="center"/>
          </w:tcPr>
          <w:p w14:paraId="551A3C20" w14:textId="41C34649"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94</w:t>
            </w:r>
          </w:p>
        </w:tc>
        <w:tc>
          <w:tcPr>
            <w:tcW w:w="1256" w:type="dxa"/>
          </w:tcPr>
          <w:p w14:paraId="6A818488" w14:textId="51A8D4F3"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4.08</w:t>
            </w:r>
          </w:p>
        </w:tc>
        <w:tc>
          <w:tcPr>
            <w:tcW w:w="844" w:type="dxa"/>
          </w:tcPr>
          <w:p w14:paraId="05C642F5" w14:textId="47035799" w:rsidR="00FB567E" w:rsidRPr="003614C9" w:rsidRDefault="00335A16" w:rsidP="00D21146">
            <w:pPr>
              <w:bidi/>
              <w:spacing w:line="276" w:lineRule="auto"/>
              <w:jc w:val="center"/>
              <w:rPr>
                <w:rFonts w:ascii="Simplified Arabic" w:hAnsi="Simplified Arabic" w:cs="Simplified Arabic"/>
                <w:b/>
                <w:bCs/>
                <w:sz w:val="28"/>
                <w:szCs w:val="28"/>
              </w:rPr>
            </w:pPr>
            <w:r w:rsidRPr="003614C9">
              <w:rPr>
                <w:rFonts w:ascii="Simplified Arabic" w:hAnsi="Simplified Arabic" w:cs="Simplified Arabic"/>
                <w:b/>
                <w:bCs/>
                <w:sz w:val="28"/>
                <w:szCs w:val="28"/>
              </w:rPr>
              <w:t>0.71</w:t>
            </w:r>
          </w:p>
        </w:tc>
        <w:tc>
          <w:tcPr>
            <w:tcW w:w="781" w:type="dxa"/>
            <w:vMerge w:val="restart"/>
          </w:tcPr>
          <w:p w14:paraId="2203538C" w14:textId="6D1A780F" w:rsidR="00FB567E" w:rsidRPr="003614C9" w:rsidRDefault="00335A16" w:rsidP="00D21146">
            <w:pPr>
              <w:bidi/>
              <w:spacing w:line="276" w:lineRule="auto"/>
              <w:jc w:val="center"/>
              <w:rPr>
                <w:rFonts w:ascii="Simplified Arabic" w:hAnsi="Simplified Arabic" w:cs="Simplified Arabic"/>
                <w:b/>
                <w:bCs/>
                <w:sz w:val="28"/>
                <w:szCs w:val="28"/>
              </w:rPr>
            </w:pPr>
            <w:r w:rsidRPr="003614C9">
              <w:rPr>
                <w:rFonts w:ascii="Simplified Arabic" w:hAnsi="Simplified Arabic" w:cs="Simplified Arabic"/>
                <w:b/>
                <w:bCs/>
                <w:sz w:val="28"/>
                <w:szCs w:val="28"/>
              </w:rPr>
              <w:t>2.841</w:t>
            </w:r>
          </w:p>
        </w:tc>
        <w:tc>
          <w:tcPr>
            <w:tcW w:w="869" w:type="dxa"/>
            <w:vMerge w:val="restart"/>
          </w:tcPr>
          <w:p w14:paraId="74A8F195" w14:textId="65D70A34"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0.005</w:t>
            </w:r>
          </w:p>
        </w:tc>
        <w:tc>
          <w:tcPr>
            <w:tcW w:w="894" w:type="dxa"/>
            <w:vMerge w:val="restart"/>
          </w:tcPr>
          <w:p w14:paraId="1048C529" w14:textId="030F73CA" w:rsidR="00FB567E" w:rsidRPr="003614C9" w:rsidRDefault="00335A16" w:rsidP="00D21146">
            <w:pPr>
              <w:bidi/>
              <w:spacing w:line="276" w:lineRule="auto"/>
              <w:jc w:val="center"/>
              <w:rPr>
                <w:rFonts w:ascii="Simplified Arabic" w:hAnsi="Simplified Arabic" w:cs="Simplified Arabic"/>
                <w:b/>
                <w:bCs/>
                <w:sz w:val="28"/>
                <w:szCs w:val="28"/>
              </w:rPr>
            </w:pPr>
            <w:r w:rsidRPr="003614C9">
              <w:rPr>
                <w:rFonts w:ascii="Simplified Arabic" w:hAnsi="Simplified Arabic" w:cs="Simplified Arabic"/>
                <w:b/>
                <w:bCs/>
                <w:sz w:val="28"/>
                <w:szCs w:val="28"/>
                <w:rtl/>
              </w:rPr>
              <w:t>دال إحصائياً عند 0.01</w:t>
            </w:r>
          </w:p>
        </w:tc>
      </w:tr>
      <w:tr w:rsidR="00FB567E" w:rsidRPr="003614C9" w14:paraId="565477DD" w14:textId="77777777" w:rsidTr="0038459C">
        <w:trPr>
          <w:trHeight w:val="909"/>
        </w:trPr>
        <w:tc>
          <w:tcPr>
            <w:tcW w:w="1528" w:type="dxa"/>
            <w:vMerge/>
            <w:vAlign w:val="center"/>
          </w:tcPr>
          <w:p w14:paraId="3D6B9298" w14:textId="77777777" w:rsidR="00FB567E" w:rsidRPr="003614C9" w:rsidRDefault="00FB567E" w:rsidP="00D21146">
            <w:pPr>
              <w:bidi/>
              <w:spacing w:line="276" w:lineRule="auto"/>
              <w:jc w:val="center"/>
              <w:rPr>
                <w:rFonts w:ascii="Simplified Arabic" w:hAnsi="Simplified Arabic" w:cs="Simplified Arabic"/>
                <w:b/>
                <w:bCs/>
                <w:sz w:val="28"/>
                <w:szCs w:val="28"/>
                <w:rtl/>
              </w:rPr>
            </w:pPr>
          </w:p>
        </w:tc>
        <w:tc>
          <w:tcPr>
            <w:tcW w:w="1262" w:type="dxa"/>
            <w:vAlign w:val="center"/>
          </w:tcPr>
          <w:p w14:paraId="62E3A7E9" w14:textId="77777777" w:rsidR="00FB567E" w:rsidRPr="003614C9" w:rsidRDefault="00FB567E"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tl/>
              </w:rPr>
              <w:t>الكليات الإنسانية</w:t>
            </w:r>
          </w:p>
        </w:tc>
        <w:tc>
          <w:tcPr>
            <w:tcW w:w="1196" w:type="dxa"/>
            <w:vAlign w:val="center"/>
          </w:tcPr>
          <w:p w14:paraId="52AD758D" w14:textId="5AAF570D"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126</w:t>
            </w:r>
          </w:p>
        </w:tc>
        <w:tc>
          <w:tcPr>
            <w:tcW w:w="1256" w:type="dxa"/>
          </w:tcPr>
          <w:p w14:paraId="63838F3E" w14:textId="1D93BEA2"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3.78</w:t>
            </w:r>
          </w:p>
        </w:tc>
        <w:tc>
          <w:tcPr>
            <w:tcW w:w="844" w:type="dxa"/>
          </w:tcPr>
          <w:p w14:paraId="491B2260" w14:textId="277641FA" w:rsidR="00FB567E" w:rsidRPr="003614C9" w:rsidRDefault="00335A16" w:rsidP="00D21146">
            <w:pPr>
              <w:bidi/>
              <w:spacing w:line="276" w:lineRule="auto"/>
              <w:jc w:val="center"/>
              <w:rPr>
                <w:rFonts w:ascii="Simplified Arabic" w:hAnsi="Simplified Arabic" w:cs="Simplified Arabic"/>
                <w:b/>
                <w:bCs/>
                <w:sz w:val="28"/>
                <w:szCs w:val="28"/>
                <w:rtl/>
              </w:rPr>
            </w:pPr>
            <w:r w:rsidRPr="003614C9">
              <w:rPr>
                <w:rFonts w:ascii="Simplified Arabic" w:hAnsi="Simplified Arabic" w:cs="Simplified Arabic"/>
                <w:b/>
                <w:bCs/>
                <w:sz w:val="28"/>
                <w:szCs w:val="28"/>
              </w:rPr>
              <w:t>0.82</w:t>
            </w:r>
          </w:p>
        </w:tc>
        <w:tc>
          <w:tcPr>
            <w:tcW w:w="781" w:type="dxa"/>
            <w:vMerge/>
          </w:tcPr>
          <w:p w14:paraId="3102A973" w14:textId="77777777" w:rsidR="00FB567E" w:rsidRPr="003614C9" w:rsidRDefault="00FB567E" w:rsidP="00D21146">
            <w:pPr>
              <w:bidi/>
              <w:spacing w:line="276" w:lineRule="auto"/>
              <w:jc w:val="center"/>
              <w:rPr>
                <w:rFonts w:ascii="Simplified Arabic" w:hAnsi="Simplified Arabic" w:cs="Simplified Arabic"/>
                <w:b/>
                <w:bCs/>
                <w:sz w:val="28"/>
                <w:szCs w:val="28"/>
                <w:rtl/>
              </w:rPr>
            </w:pPr>
          </w:p>
        </w:tc>
        <w:tc>
          <w:tcPr>
            <w:tcW w:w="869" w:type="dxa"/>
            <w:vMerge/>
          </w:tcPr>
          <w:p w14:paraId="4E2B5BD2" w14:textId="77777777" w:rsidR="00FB567E" w:rsidRPr="003614C9" w:rsidRDefault="00FB567E" w:rsidP="00D21146">
            <w:pPr>
              <w:bidi/>
              <w:spacing w:line="276" w:lineRule="auto"/>
              <w:jc w:val="center"/>
              <w:rPr>
                <w:rFonts w:ascii="Simplified Arabic" w:hAnsi="Simplified Arabic" w:cs="Simplified Arabic"/>
                <w:b/>
                <w:bCs/>
                <w:sz w:val="28"/>
                <w:szCs w:val="28"/>
                <w:rtl/>
              </w:rPr>
            </w:pPr>
          </w:p>
        </w:tc>
        <w:tc>
          <w:tcPr>
            <w:tcW w:w="894" w:type="dxa"/>
            <w:vMerge/>
          </w:tcPr>
          <w:p w14:paraId="706E6638" w14:textId="77777777" w:rsidR="00FB567E" w:rsidRPr="003614C9" w:rsidRDefault="00FB567E" w:rsidP="00D21146">
            <w:pPr>
              <w:bidi/>
              <w:spacing w:line="276" w:lineRule="auto"/>
              <w:jc w:val="center"/>
              <w:rPr>
                <w:rFonts w:ascii="Simplified Arabic" w:hAnsi="Simplified Arabic" w:cs="Simplified Arabic"/>
                <w:b/>
                <w:bCs/>
                <w:sz w:val="28"/>
                <w:szCs w:val="28"/>
                <w:rtl/>
              </w:rPr>
            </w:pPr>
          </w:p>
        </w:tc>
      </w:tr>
    </w:tbl>
    <w:p w14:paraId="5893DAE5" w14:textId="2E0BB946" w:rsidR="007D31E7" w:rsidRPr="007D31E7" w:rsidRDefault="007D31E7" w:rsidP="00D21146">
      <w:pPr>
        <w:bidi/>
        <w:spacing w:line="276" w:lineRule="auto"/>
        <w:ind w:firstLine="560"/>
        <w:jc w:val="both"/>
        <w:rPr>
          <w:rFonts w:ascii="Simplified Arabic" w:hAnsi="Simplified Arabic" w:cs="Simplified Arabic"/>
          <w:sz w:val="28"/>
          <w:szCs w:val="28"/>
        </w:rPr>
      </w:pPr>
      <w:r w:rsidRPr="007D31E7">
        <w:rPr>
          <w:rFonts w:ascii="Simplified Arabic" w:hAnsi="Simplified Arabic" w:cs="Simplified Arabic"/>
          <w:sz w:val="28"/>
          <w:szCs w:val="28"/>
          <w:rtl/>
        </w:rPr>
        <w:t>سجلت القيمة الإحصائية</w:t>
      </w:r>
      <w:r w:rsidRPr="007D31E7">
        <w:rPr>
          <w:rFonts w:ascii="Simplified Arabic" w:hAnsi="Simplified Arabic" w:cs="Simplified Arabic"/>
          <w:sz w:val="28"/>
          <w:szCs w:val="28"/>
        </w:rPr>
        <w:t xml:space="preserve"> (</w:t>
      </w:r>
      <m:oMath>
        <m:r>
          <w:rPr>
            <w:rFonts w:ascii="Cambria Math" w:hAnsi="Cambria Math" w:cs="Simplified Arabic"/>
            <w:sz w:val="28"/>
            <w:szCs w:val="28"/>
          </w:rPr>
          <m:t>t=2.841</m:t>
        </m:r>
      </m:oMath>
      <w:r w:rsidRPr="007D31E7">
        <w:rPr>
          <w:rFonts w:ascii="Simplified Arabic" w:hAnsi="Simplified Arabic" w:cs="Simplified Arabic"/>
          <w:sz w:val="28"/>
          <w:szCs w:val="28"/>
        </w:rPr>
        <w:t xml:space="preserve">) </w:t>
      </w:r>
      <w:r w:rsidRPr="007D31E7">
        <w:rPr>
          <w:rFonts w:ascii="Simplified Arabic" w:hAnsi="Simplified Arabic" w:cs="Simplified Arabic"/>
          <w:sz w:val="28"/>
          <w:szCs w:val="28"/>
          <w:rtl/>
        </w:rPr>
        <w:t>دلالة إحصائية عند</w:t>
      </w:r>
      <w:r w:rsidRPr="007D31E7">
        <w:rPr>
          <w:rFonts w:ascii="Simplified Arabic" w:hAnsi="Simplified Arabic" w:cs="Simplified Arabic"/>
          <w:sz w:val="28"/>
          <w:szCs w:val="28"/>
        </w:rPr>
        <w:t xml:space="preserve"> (</w:t>
      </w:r>
      <m:oMath>
        <m:r>
          <w:rPr>
            <w:rFonts w:ascii="Cambria Math" w:hAnsi="Cambria Math" w:cs="Simplified Arabic"/>
            <w:sz w:val="28"/>
            <w:szCs w:val="28"/>
          </w:rPr>
          <m:t>p=0.005</m:t>
        </m:r>
      </m:oMath>
      <w:r w:rsidRPr="007D31E7">
        <w:rPr>
          <w:rFonts w:ascii="Simplified Arabic" w:hAnsi="Simplified Arabic" w:cs="Simplified Arabic"/>
          <w:sz w:val="28"/>
          <w:szCs w:val="28"/>
        </w:rPr>
        <w:t xml:space="preserve">) </w:t>
      </w:r>
      <w:r w:rsidRPr="007D31E7">
        <w:rPr>
          <w:rFonts w:ascii="Simplified Arabic" w:hAnsi="Simplified Arabic" w:cs="Simplified Arabic"/>
          <w:sz w:val="28"/>
          <w:szCs w:val="28"/>
          <w:rtl/>
        </w:rPr>
        <w:t>لصالح طلاب الكليات العلمية والتطبيقية</w:t>
      </w:r>
      <w:r w:rsidRPr="007D31E7">
        <w:rPr>
          <w:rFonts w:ascii="Simplified Arabic" w:hAnsi="Simplified Arabic" w:cs="Simplified Arabic"/>
          <w:sz w:val="28"/>
          <w:szCs w:val="28"/>
        </w:rPr>
        <w:t>.</w:t>
      </w:r>
    </w:p>
    <w:p w14:paraId="3B417682" w14:textId="77777777" w:rsidR="007D31E7" w:rsidRPr="007D31E7" w:rsidRDefault="007D31E7" w:rsidP="00D21146">
      <w:pPr>
        <w:bidi/>
        <w:spacing w:line="276" w:lineRule="auto"/>
        <w:ind w:firstLine="560"/>
        <w:jc w:val="both"/>
        <w:rPr>
          <w:rFonts w:ascii="Simplified Arabic" w:hAnsi="Simplified Arabic" w:cs="Simplified Arabic"/>
          <w:sz w:val="28"/>
          <w:szCs w:val="28"/>
        </w:rPr>
      </w:pPr>
      <w:r w:rsidRPr="007D31E7">
        <w:rPr>
          <w:rFonts w:ascii="Simplified Arabic" w:hAnsi="Simplified Arabic" w:cs="Simplified Arabic"/>
          <w:sz w:val="28"/>
          <w:szCs w:val="28"/>
          <w:rtl/>
        </w:rPr>
        <w:t>ويرجع ذلك التباين إلى طبيعة المناهج في التخصصات الطبية والهندسية التي تتطلب ساعات استذكار كثيفة وتركيزاً تحليلياً عالياً؛ مما يحيط أي انشغال رقمي أو سهر ليل بآثار سلبية مضاعفة على معدلاتهم التراكمية مقارنة بالتخصصات النظرية</w:t>
      </w:r>
      <w:r w:rsidRPr="007D31E7">
        <w:rPr>
          <w:rFonts w:ascii="Simplified Arabic" w:hAnsi="Simplified Arabic" w:cs="Simplified Arabic"/>
          <w:sz w:val="28"/>
          <w:szCs w:val="28"/>
        </w:rPr>
        <w:t>.</w:t>
      </w:r>
    </w:p>
    <w:p w14:paraId="596C219B" w14:textId="7FBDAB17" w:rsidR="007D31E7" w:rsidRPr="007D31E7" w:rsidRDefault="007D31E7" w:rsidP="00D21146">
      <w:pPr>
        <w:bidi/>
        <w:spacing w:line="276" w:lineRule="auto"/>
        <w:ind w:firstLine="560"/>
        <w:jc w:val="both"/>
        <w:rPr>
          <w:rFonts w:ascii="Simplified Arabic" w:hAnsi="Simplified Arabic" w:cs="Simplified Arabic"/>
          <w:sz w:val="28"/>
          <w:szCs w:val="28"/>
        </w:rPr>
      </w:pPr>
      <w:r w:rsidRPr="007D31E7">
        <w:rPr>
          <w:rFonts w:ascii="Simplified Arabic" w:hAnsi="Simplified Arabic" w:cs="Simplified Arabic"/>
          <w:sz w:val="28"/>
          <w:szCs w:val="28"/>
          <w:rtl/>
        </w:rPr>
        <w:t xml:space="preserve">وبذلك يُقبل الفرض الفرعي الرابع جزئياً </w:t>
      </w:r>
      <w:r w:rsidRPr="007D31E7">
        <w:rPr>
          <w:rFonts w:ascii="Simplified Arabic" w:hAnsi="Simplified Arabic" w:cs="Simplified Arabic" w:hint="cs"/>
          <w:sz w:val="28"/>
          <w:szCs w:val="28"/>
          <w:rtl/>
        </w:rPr>
        <w:t>(</w:t>
      </w:r>
      <w:r w:rsidRPr="007D31E7">
        <w:rPr>
          <w:rFonts w:ascii="Simplified Arabic" w:hAnsi="Simplified Arabic" w:cs="Simplified Arabic"/>
          <w:sz w:val="28"/>
          <w:szCs w:val="28"/>
          <w:rtl/>
        </w:rPr>
        <w:t>بالنسبة للتخصص الأكاديمي فقط</w:t>
      </w:r>
      <w:r w:rsidRPr="007D31E7">
        <w:rPr>
          <w:rFonts w:ascii="Simplified Arabic" w:hAnsi="Simplified Arabic" w:cs="Simplified Arabic" w:hint="cs"/>
          <w:sz w:val="28"/>
          <w:szCs w:val="28"/>
          <w:rtl/>
        </w:rPr>
        <w:t>).</w:t>
      </w:r>
    </w:p>
    <w:p w14:paraId="5F00E1EB" w14:textId="77777777" w:rsidR="007D31E7" w:rsidRDefault="007D31E7" w:rsidP="00D21146">
      <w:pPr>
        <w:bidi/>
        <w:spacing w:line="276" w:lineRule="auto"/>
        <w:ind w:firstLine="560"/>
        <w:jc w:val="both"/>
        <w:rPr>
          <w:rFonts w:ascii="Simplified Arabic" w:hAnsi="Simplified Arabic" w:cs="Simplified Arabic"/>
          <w:b/>
          <w:bCs/>
          <w:sz w:val="28"/>
          <w:szCs w:val="28"/>
          <w:rtl/>
        </w:rPr>
      </w:pPr>
    </w:p>
    <w:p w14:paraId="3B09DD5A" w14:textId="77777777" w:rsidR="007D31E7" w:rsidRDefault="007D31E7" w:rsidP="00D21146">
      <w:pPr>
        <w:bidi/>
        <w:spacing w:line="276" w:lineRule="auto"/>
        <w:ind w:firstLine="560"/>
        <w:jc w:val="both"/>
        <w:rPr>
          <w:rFonts w:ascii="Simplified Arabic" w:hAnsi="Simplified Arabic" w:cs="Simplified Arabic"/>
          <w:b/>
          <w:bCs/>
          <w:sz w:val="28"/>
          <w:szCs w:val="28"/>
          <w:rtl/>
        </w:rPr>
      </w:pPr>
    </w:p>
    <w:p w14:paraId="5EC925B2" w14:textId="77777777" w:rsidR="007D31E7" w:rsidRDefault="007D31E7" w:rsidP="00D21146">
      <w:pPr>
        <w:bidi/>
        <w:spacing w:line="276" w:lineRule="auto"/>
        <w:ind w:firstLine="560"/>
        <w:jc w:val="both"/>
        <w:rPr>
          <w:rFonts w:ascii="Simplified Arabic" w:hAnsi="Simplified Arabic" w:cs="Simplified Arabic"/>
          <w:b/>
          <w:bCs/>
          <w:sz w:val="28"/>
          <w:szCs w:val="28"/>
          <w:rtl/>
        </w:rPr>
      </w:pPr>
    </w:p>
    <w:p w14:paraId="5F177098" w14:textId="77777777" w:rsidR="007D31E7" w:rsidRDefault="007D31E7" w:rsidP="00D21146">
      <w:pPr>
        <w:bidi/>
        <w:spacing w:line="276" w:lineRule="auto"/>
        <w:ind w:firstLine="560"/>
        <w:jc w:val="both"/>
        <w:rPr>
          <w:rFonts w:ascii="Simplified Arabic" w:hAnsi="Simplified Arabic" w:cs="Simplified Arabic"/>
          <w:b/>
          <w:bCs/>
          <w:sz w:val="28"/>
          <w:szCs w:val="28"/>
          <w:rtl/>
        </w:rPr>
      </w:pPr>
    </w:p>
    <w:p w14:paraId="4781E3AF" w14:textId="77777777" w:rsidR="007D31E7" w:rsidRDefault="007D31E7" w:rsidP="00D21146">
      <w:pPr>
        <w:bidi/>
        <w:spacing w:line="276" w:lineRule="auto"/>
        <w:ind w:firstLine="560"/>
        <w:jc w:val="both"/>
        <w:rPr>
          <w:rFonts w:ascii="Simplified Arabic" w:hAnsi="Simplified Arabic" w:cs="Simplified Arabic"/>
          <w:b/>
          <w:bCs/>
          <w:sz w:val="28"/>
          <w:szCs w:val="28"/>
          <w:rtl/>
        </w:rPr>
      </w:pPr>
    </w:p>
    <w:p w14:paraId="49EDC6EA" w14:textId="77777777" w:rsidR="007D31E7" w:rsidRDefault="007D31E7" w:rsidP="00D21146">
      <w:pPr>
        <w:bidi/>
        <w:spacing w:line="276" w:lineRule="auto"/>
        <w:jc w:val="both"/>
        <w:rPr>
          <w:rFonts w:ascii="Simplified Arabic" w:hAnsi="Simplified Arabic" w:cs="Simplified Arabic"/>
          <w:b/>
          <w:bCs/>
          <w:sz w:val="28"/>
          <w:szCs w:val="28"/>
          <w:rtl/>
        </w:rPr>
      </w:pPr>
    </w:p>
    <w:p w14:paraId="5826D9EC" w14:textId="71865813" w:rsidR="00264135" w:rsidRPr="001A6BCE" w:rsidRDefault="00264135" w:rsidP="00D21146">
      <w:pPr>
        <w:bidi/>
        <w:spacing w:line="276" w:lineRule="auto"/>
        <w:ind w:firstLine="560"/>
        <w:jc w:val="both"/>
        <w:rPr>
          <w:rFonts w:ascii="Simplified Arabic" w:hAnsi="Simplified Arabic" w:cs="Simplified Arabic"/>
          <w:sz w:val="28"/>
          <w:szCs w:val="28"/>
        </w:rPr>
      </w:pPr>
      <w:r w:rsidRPr="001A6BCE">
        <w:rPr>
          <w:rFonts w:ascii="Simplified Arabic" w:hAnsi="Simplified Arabic" w:cs="Simplified Arabic"/>
          <w:b/>
          <w:bCs/>
          <w:sz w:val="28"/>
          <w:szCs w:val="28"/>
          <w:rtl/>
        </w:rPr>
        <w:t>خلاصة الفصل</w:t>
      </w:r>
    </w:p>
    <w:p w14:paraId="658311F7" w14:textId="77777777" w:rsidR="00264135" w:rsidRPr="001A6BCE" w:rsidRDefault="00264135" w:rsidP="00D21146">
      <w:pPr>
        <w:bidi/>
        <w:spacing w:line="276" w:lineRule="auto"/>
        <w:ind w:firstLine="560"/>
        <w:jc w:val="both"/>
        <w:rPr>
          <w:rFonts w:ascii="Simplified Arabic" w:hAnsi="Simplified Arabic" w:cs="Simplified Arabic"/>
          <w:sz w:val="28"/>
          <w:szCs w:val="28"/>
        </w:rPr>
      </w:pPr>
      <w:r w:rsidRPr="001A6BCE">
        <w:rPr>
          <w:rFonts w:ascii="Simplified Arabic" w:hAnsi="Simplified Arabic" w:cs="Simplified Arabic"/>
          <w:sz w:val="28"/>
          <w:szCs w:val="28"/>
          <w:rtl/>
        </w:rPr>
        <w:t>أسفرت نتائج التحليل الإحصائي للبيانات الميدانية عن مجموعة من النتائج التي عكست طبيعة العلاقة بين استخدام وسائل التواصل الرقمية والتحصيل الدراسي لدى طلاب الجامعة. وقد أظهرت النتائج أن ما يقرب من نصف أفراد العينة (47.7%) يقضون أكثر من أربع ساعات يوميًا في استخدام وسائل التواصل الرقمية، وهو ما يعكس ارتفاع معدل الاستخدام بين الطلاب</w:t>
      </w:r>
      <w:r w:rsidRPr="001A6BCE">
        <w:rPr>
          <w:rFonts w:ascii="Simplified Arabic" w:hAnsi="Simplified Arabic" w:cs="Simplified Arabic"/>
          <w:sz w:val="28"/>
          <w:szCs w:val="28"/>
        </w:rPr>
        <w:t>.</w:t>
      </w:r>
    </w:p>
    <w:p w14:paraId="70552BC3" w14:textId="77777777" w:rsidR="00264135" w:rsidRPr="001A6BCE" w:rsidRDefault="00264135" w:rsidP="00D21146">
      <w:pPr>
        <w:bidi/>
        <w:spacing w:line="276" w:lineRule="auto"/>
        <w:ind w:firstLine="560"/>
        <w:jc w:val="both"/>
        <w:rPr>
          <w:rFonts w:ascii="Simplified Arabic" w:hAnsi="Simplified Arabic" w:cs="Simplified Arabic"/>
          <w:sz w:val="28"/>
          <w:szCs w:val="28"/>
        </w:rPr>
      </w:pPr>
      <w:r w:rsidRPr="001A6BCE">
        <w:rPr>
          <w:rFonts w:ascii="Simplified Arabic" w:hAnsi="Simplified Arabic" w:cs="Simplified Arabic"/>
          <w:sz w:val="28"/>
          <w:szCs w:val="28"/>
          <w:rtl/>
        </w:rPr>
        <w:t>كما بينت نتائج تحليل الانحدار وجود تأثير سلبي ذي دلالة إحصائية للاستخدام المكثف لوسائل التواصل الرقمية على التحصيل الدراسي، حيث بلغ معامل التحديد</w:t>
      </w:r>
      <w:r w:rsidRPr="001A6BCE">
        <w:rPr>
          <w:rFonts w:ascii="Simplified Arabic" w:hAnsi="Simplified Arabic" w:cs="Simplified Arabic"/>
          <w:sz w:val="28"/>
          <w:szCs w:val="28"/>
        </w:rPr>
        <w:t xml:space="preserve"> (R² = 0.182)</w:t>
      </w:r>
      <w:r w:rsidRPr="001A6BCE">
        <w:rPr>
          <w:rFonts w:ascii="Simplified Arabic" w:hAnsi="Simplified Arabic" w:cs="Simplified Arabic"/>
          <w:sz w:val="28"/>
          <w:szCs w:val="28"/>
          <w:rtl/>
        </w:rPr>
        <w:t>، مما يشير إلى أن جزءًا من التباين في التحصيل الدراسي يمكن تفسيره بدرجة استخدام هذه الوسائل</w:t>
      </w:r>
      <w:r w:rsidRPr="001A6BCE">
        <w:rPr>
          <w:rFonts w:ascii="Simplified Arabic" w:hAnsi="Simplified Arabic" w:cs="Simplified Arabic"/>
          <w:sz w:val="28"/>
          <w:szCs w:val="28"/>
        </w:rPr>
        <w:t>.</w:t>
      </w:r>
    </w:p>
    <w:p w14:paraId="0E7CBB6C" w14:textId="77777777" w:rsidR="00264135" w:rsidRPr="001A6BCE" w:rsidRDefault="00264135" w:rsidP="00D21146">
      <w:pPr>
        <w:bidi/>
        <w:spacing w:line="276" w:lineRule="auto"/>
        <w:ind w:firstLine="560"/>
        <w:jc w:val="both"/>
        <w:rPr>
          <w:rFonts w:ascii="Simplified Arabic" w:hAnsi="Simplified Arabic" w:cs="Simplified Arabic"/>
          <w:sz w:val="28"/>
          <w:szCs w:val="28"/>
        </w:rPr>
      </w:pPr>
      <w:r w:rsidRPr="001A6BCE">
        <w:rPr>
          <w:rFonts w:ascii="Simplified Arabic" w:hAnsi="Simplified Arabic" w:cs="Simplified Arabic"/>
          <w:sz w:val="28"/>
          <w:szCs w:val="28"/>
          <w:rtl/>
        </w:rPr>
        <w:t>وأوضحت النتائج أن السهر والتسويف الأكاديمي يُعدان من أبرز العوامل المرتبطة بتراجع المستوى الدراسي وتشتيت الانتباه والتركيز داخل القاعات الدراسية. وفي المقابل، أظهر التحليل أن طبيعة استخدام وسائل التواصل تلعب دورًا مهمًا في تحديد حجم التأثير؛ إذ ارتبط الاستخدام الترفيهي بزيادة الآثار السلبية على الأداء الأكاديمي، بينما ساهم الاستخدام المعرفي والبحثي في دعم العملية التعليمية وتحسين مستوى التحصيل</w:t>
      </w:r>
      <w:r w:rsidRPr="001A6BCE">
        <w:rPr>
          <w:rFonts w:ascii="Simplified Arabic" w:hAnsi="Simplified Arabic" w:cs="Simplified Arabic"/>
          <w:sz w:val="28"/>
          <w:szCs w:val="28"/>
        </w:rPr>
        <w:t>.</w:t>
      </w:r>
    </w:p>
    <w:p w14:paraId="622EE125" w14:textId="77777777" w:rsidR="00264135" w:rsidRPr="001A6BCE" w:rsidRDefault="00264135" w:rsidP="00D21146">
      <w:pPr>
        <w:bidi/>
        <w:spacing w:line="276" w:lineRule="auto"/>
        <w:ind w:firstLine="560"/>
        <w:jc w:val="both"/>
        <w:rPr>
          <w:rFonts w:ascii="Simplified Arabic" w:hAnsi="Simplified Arabic" w:cs="Simplified Arabic"/>
          <w:sz w:val="28"/>
          <w:szCs w:val="28"/>
        </w:rPr>
      </w:pPr>
      <w:r w:rsidRPr="001A6BCE">
        <w:rPr>
          <w:rFonts w:ascii="Simplified Arabic" w:hAnsi="Simplified Arabic" w:cs="Simplified Arabic"/>
          <w:sz w:val="28"/>
          <w:szCs w:val="28"/>
          <w:rtl/>
        </w:rPr>
        <w:t xml:space="preserve">وفيما يتعلق بالمتغيرات الديموغرافية، كشفت النتائج عن عدم وجود فروق ذات دلالة إحصائية بين الذكور والإناث في مستوى التأثر باستخدام وسائل التواصل الرقمية، في حين ظهرت فروق دالة </w:t>
      </w:r>
      <w:r w:rsidRPr="001A6BCE">
        <w:rPr>
          <w:rFonts w:ascii="Simplified Arabic" w:hAnsi="Simplified Arabic" w:cs="Simplified Arabic"/>
          <w:sz w:val="28"/>
          <w:szCs w:val="28"/>
          <w:rtl/>
        </w:rPr>
        <w:lastRenderedPageBreak/>
        <w:t>إحصائيًا تبعًا لنوع الكلية، حيث كان طلاب الكليات العلمية أكثر تأثرًا بالانشغال الرقمي مقارنة بطلاب الكليات الأخرى</w:t>
      </w:r>
      <w:r w:rsidRPr="001A6BCE">
        <w:rPr>
          <w:rFonts w:ascii="Simplified Arabic" w:hAnsi="Simplified Arabic" w:cs="Simplified Arabic"/>
          <w:sz w:val="28"/>
          <w:szCs w:val="28"/>
        </w:rPr>
        <w:t>.</w:t>
      </w:r>
    </w:p>
    <w:p w14:paraId="3B802A26" w14:textId="77777777" w:rsidR="00264135" w:rsidRDefault="00264135" w:rsidP="00D21146">
      <w:pPr>
        <w:bidi/>
        <w:spacing w:line="276" w:lineRule="auto"/>
        <w:ind w:firstLine="560"/>
        <w:jc w:val="both"/>
        <w:rPr>
          <w:rFonts w:ascii="Simplified Arabic" w:hAnsi="Simplified Arabic" w:cs="Simplified Arabic"/>
          <w:sz w:val="28"/>
          <w:szCs w:val="28"/>
          <w:rtl/>
        </w:rPr>
      </w:pPr>
    </w:p>
    <w:p w14:paraId="42AF8B9C" w14:textId="77777777" w:rsidR="0083341A" w:rsidRPr="001A6BCE" w:rsidRDefault="0083341A" w:rsidP="00D21146">
      <w:pPr>
        <w:bidi/>
        <w:spacing w:line="276" w:lineRule="auto"/>
        <w:ind w:firstLine="560"/>
        <w:jc w:val="both"/>
        <w:rPr>
          <w:rFonts w:ascii="Simplified Arabic" w:hAnsi="Simplified Arabic" w:cs="Simplified Arabic"/>
          <w:sz w:val="28"/>
          <w:szCs w:val="28"/>
          <w:rtl/>
        </w:rPr>
      </w:pPr>
    </w:p>
    <w:p w14:paraId="774942BC" w14:textId="77777777" w:rsidR="000B3F10" w:rsidRPr="00321B16" w:rsidRDefault="000B3F10" w:rsidP="00D21146">
      <w:pPr>
        <w:pStyle w:val="Heading2"/>
        <w:bidi/>
        <w:spacing w:line="276" w:lineRule="auto"/>
        <w:jc w:val="center"/>
        <w:rPr>
          <w:rFonts w:ascii="Simplified Arabic" w:hAnsi="Simplified Arabic" w:cs="Simplified Arabic"/>
          <w:b/>
          <w:bCs/>
          <w:color w:val="000000" w:themeColor="text1"/>
        </w:rPr>
      </w:pPr>
      <w:bookmarkStart w:id="38" w:name="_Toc235819442"/>
      <w:r w:rsidRPr="00321B16">
        <w:rPr>
          <w:rFonts w:ascii="Simplified Arabic" w:hAnsi="Simplified Arabic" w:cs="Simplified Arabic"/>
          <w:b/>
          <w:bCs/>
          <w:color w:val="000000" w:themeColor="text1"/>
          <w:rtl/>
        </w:rPr>
        <w:t>الفصل الخامس: النتائج والتوصيات والمقترحات</w:t>
      </w:r>
      <w:bookmarkEnd w:id="38"/>
    </w:p>
    <w:p w14:paraId="50920F92" w14:textId="24A8632C" w:rsidR="000B3F10" w:rsidRPr="0079303F" w:rsidRDefault="000B3F10" w:rsidP="00D21146">
      <w:pPr>
        <w:pStyle w:val="Heading2"/>
        <w:bidi/>
        <w:spacing w:line="276" w:lineRule="auto"/>
        <w:rPr>
          <w:rFonts w:ascii="Simplified Arabic" w:hAnsi="Simplified Arabic" w:cs="Simplified Arabic"/>
          <w:b/>
          <w:bCs/>
          <w:color w:val="000000" w:themeColor="text1"/>
          <w:sz w:val="28"/>
          <w:szCs w:val="28"/>
        </w:rPr>
      </w:pPr>
      <w:bookmarkStart w:id="39" w:name="_Toc235819443"/>
      <w:r w:rsidRPr="0079303F">
        <w:rPr>
          <w:rFonts w:ascii="Simplified Arabic" w:hAnsi="Simplified Arabic" w:cs="Simplified Arabic"/>
          <w:b/>
          <w:bCs/>
          <w:color w:val="000000" w:themeColor="text1"/>
          <w:sz w:val="28"/>
          <w:szCs w:val="28"/>
          <w:rtl/>
        </w:rPr>
        <w:t>تمهيد</w:t>
      </w:r>
      <w:bookmarkEnd w:id="39"/>
    </w:p>
    <w:p w14:paraId="0C141E3E" w14:textId="7AD8EB57" w:rsidR="0083341A" w:rsidRDefault="0083341A" w:rsidP="00D21146">
      <w:pPr>
        <w:bidi/>
        <w:spacing w:line="276" w:lineRule="auto"/>
        <w:ind w:firstLine="560"/>
        <w:jc w:val="both"/>
        <w:rPr>
          <w:rFonts w:ascii="Simplified Arabic" w:hAnsi="Simplified Arabic" w:cs="Simplified Arabic"/>
          <w:sz w:val="28"/>
          <w:szCs w:val="28"/>
          <w:rtl/>
        </w:rPr>
      </w:pPr>
      <w:r w:rsidRPr="00B52900">
        <w:rPr>
          <w:rFonts w:ascii="Simplified Arabic" w:hAnsi="Simplified Arabic" w:cs="Simplified Arabic"/>
          <w:sz w:val="28"/>
          <w:szCs w:val="28"/>
          <w:rtl/>
        </w:rPr>
        <w:t>يُعد هذا الفصل خاتمة الدراسة الحالية، إذ يتناول مناقشة النتائج التي تم التوصل إليها من خلال التحليل الإحصائي لبيانات الدراسة الميدانية، وذلك في ضوء أهداف الدراسة وتساؤلاتها وفروضها، مع تفسير هذه النتائج وربطها بما ورد في الإطار النظري والدراسات السابقة. كما يتضمن الفصل مجموعة من التوصيات التطبيقية التي يمكن أن تسهم في تعظيم الاستفادة من مواقع التواصل الاجتماعي في البيئة الجامعية، والحد من آثارها السلبية على التحصيل الدراسي، إضافة إلى تقديم عدد من المقترحات البحثية التي يمكن أن تمثل امتدادًا للدراسة الحالية في أبحاث مستقبلية</w:t>
      </w:r>
      <w:r w:rsidRPr="00B52900">
        <w:rPr>
          <w:rFonts w:ascii="Simplified Arabic" w:hAnsi="Simplified Arabic" w:cs="Simplified Arabic"/>
          <w:sz w:val="28"/>
          <w:szCs w:val="28"/>
        </w:rPr>
        <w:t>.</w:t>
      </w:r>
    </w:p>
    <w:p w14:paraId="11060647" w14:textId="3CEB8190" w:rsidR="0083341A" w:rsidRPr="0083341A" w:rsidRDefault="0083341A" w:rsidP="00D21146">
      <w:pPr>
        <w:pStyle w:val="Heading2"/>
        <w:bidi/>
        <w:spacing w:line="276" w:lineRule="auto"/>
        <w:rPr>
          <w:rFonts w:ascii="Simplified Arabic" w:hAnsi="Simplified Arabic" w:cs="Simplified Arabic"/>
          <w:b/>
          <w:bCs/>
          <w:color w:val="000000" w:themeColor="text1"/>
          <w:sz w:val="28"/>
          <w:szCs w:val="28"/>
        </w:rPr>
      </w:pPr>
      <w:bookmarkStart w:id="40" w:name="_Toc235819444"/>
      <w:r w:rsidRPr="0083341A">
        <w:rPr>
          <w:rFonts w:ascii="Simplified Arabic" w:hAnsi="Simplified Arabic" w:cs="Simplified Arabic"/>
          <w:b/>
          <w:bCs/>
          <w:color w:val="000000" w:themeColor="text1"/>
          <w:sz w:val="28"/>
          <w:szCs w:val="28"/>
          <w:rtl/>
        </w:rPr>
        <w:t>أولاً: مناقشة نتائج الدراسة</w:t>
      </w:r>
      <w:bookmarkEnd w:id="40"/>
    </w:p>
    <w:p w14:paraId="2F2B7DA1"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أظهرت نتائج الدراسة أن استخدام مواقع التواصل الاجتماعي أصبح جزءًا أساسيًا من الحياة اليومية لطلاب جامعة الملك فيصل، حيث أوضحت النتائج أن (47.7%) من أفراد العينة يستخدمون هذه المواقع لأكثر من أربع ساعات يوميًا، وهو ما يعكس ارتفاع معدل الاستخدام بين الطلاب. وتشير هذه النتيجة إلى أن وسائل التواصل الاجتماعي لم تعد مجرد وسيلة للتواصل والترفيه، بل أصبحت بيئة رقمية متكاملة يقضي فيها الطلاب جزءًا كبيرًا من وقتهم اليومي، الأمر الذي يزيد من احتمالية تأثيرها في مختلف جوانب حياتهم الأكاديمية</w:t>
      </w:r>
      <w:r w:rsidRPr="00B52900">
        <w:rPr>
          <w:rFonts w:ascii="Simplified Arabic" w:hAnsi="Simplified Arabic" w:cs="Simplified Arabic"/>
          <w:sz w:val="28"/>
          <w:szCs w:val="28"/>
        </w:rPr>
        <w:t>.</w:t>
      </w:r>
    </w:p>
    <w:p w14:paraId="327F46EE"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 xml:space="preserve">كما أثبتت نتائج الدراسة وجود تأثير سلبي ذي دلالة إحصائية لاستخدام مواقع التواصل الاجتماعي على التحصيل الدراسي، حيث أوضح نموذج الانحدار أن الاستخدام المكثف يسهم في تفسير نسبة من التباين في التحصيل الدراسي، وهو ما يؤكد أن زيادة ساعات الاستخدام غير المنظم تنعكس بصورة </w:t>
      </w:r>
      <w:r w:rsidRPr="00B52900">
        <w:rPr>
          <w:rFonts w:ascii="Simplified Arabic" w:hAnsi="Simplified Arabic" w:cs="Simplified Arabic"/>
          <w:sz w:val="28"/>
          <w:szCs w:val="28"/>
          <w:rtl/>
        </w:rPr>
        <w:lastRenderedPageBreak/>
        <w:t>سلبية على الأداء الأكاديمي للطلاب. ويمكن تفسير هذه النتيجة بأن قضاء فترات طويلة في تصفح المنصات الرقمية يؤدي إلى استنزاف الوقت المخصص للمذاكرة، ويقلل من كفاءة إدارة الوقت، ويزيد من فرص الانشغال بالمحتوى غير المرتبط بالدراسة، وهو ما ينعكس في النهاية على انخفاض مستوى التحصيل الدراسي</w:t>
      </w:r>
      <w:r w:rsidRPr="00B52900">
        <w:rPr>
          <w:rFonts w:ascii="Simplified Arabic" w:hAnsi="Simplified Arabic" w:cs="Simplified Arabic"/>
          <w:sz w:val="28"/>
          <w:szCs w:val="28"/>
        </w:rPr>
        <w:t>.</w:t>
      </w:r>
    </w:p>
    <w:p w14:paraId="57D0F033"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وتوصلت الدراسة كذلك إلى أن السهر والتسويف الأكاديمي يمثلان أكثر الآثار السلوكية ارتباطًا بالاستخدام المكثف لمواقع التواصل الاجتماعي، حيث جاء محور الآثار السلبية والسلوكية في المرتبة الأولى بين محاور الدراسة. وتؤكد هذه النتيجة أن التأثير السلبي لا يرجع إلى استخدام التكنولوجيا في حد ذاته، وإنما يرتبط بطريقة الاستخدام ومدى قدرة الطالب على تنظيم وقته، إذ يؤدي الاستخدام المستمر خلال ساعات الليل إلى انخفاض عدد ساعات النوم، وضعف التركيز أثناء المحاضرات، وتأجيل أداء الواجبات والتكاليف الدراسية، الأمر الذي ينعكس سلبًا على الأداء الأكاديمي</w:t>
      </w:r>
      <w:r w:rsidRPr="00B52900">
        <w:rPr>
          <w:rFonts w:ascii="Simplified Arabic" w:hAnsi="Simplified Arabic" w:cs="Simplified Arabic"/>
          <w:sz w:val="28"/>
          <w:szCs w:val="28"/>
        </w:rPr>
        <w:t>.</w:t>
      </w:r>
    </w:p>
    <w:p w14:paraId="059BC945"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وفي المقابل، بينت نتائج الدراسة أن طبيعة الدافع نحو استخدام مواقع التواصل الاجتماعي تمثل العامل الحاسم في تحديد نوع التأثير. فقد أظهرت النتائج أن الاستخدام الأكاديمي والمعرفي للمنصات الرقمية يسهم في تحسين التحصيل الدراسي من خلال تبادل المذكرات والملفات العلمية، والتواصل مع أعضاء هيئة التدريس، والاطلاع على المصادر التعليمية، في حين ارتبط الاستخدام الترفيهي بزيادة مستويات التشتت والتسويف الأكاديمي وضعف التركيز. وتؤكد هذه النتيجة أن وسائل التواصل الاجتماعي تُعد أدوات محايدة، وأن الفائدة أو الضرر الناتج عنها يعتمد بدرجة كبيرة على كيفية توظيفها والأهداف التي يسعى الطالب إلى تحقيقها من استخدامها</w:t>
      </w:r>
      <w:r w:rsidRPr="00B52900">
        <w:rPr>
          <w:rFonts w:ascii="Simplified Arabic" w:hAnsi="Simplified Arabic" w:cs="Simplified Arabic"/>
          <w:sz w:val="28"/>
          <w:szCs w:val="28"/>
        </w:rPr>
        <w:t>.</w:t>
      </w:r>
    </w:p>
    <w:p w14:paraId="44850F64"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كما كشفت نتائج الدراسة عن وجود فروق ذات دلالة إحصائية تعزى إلى عدد ساعات الاستخدام اليومي، حيث تبين أن الطلاب الذين يستخدمون مواقع التواصل الاجتماعي لمدة تزيد على أربع ساعات يوميًا هم الأكثر تعرضًا لانخفاض التحصيل الدراسي وارتفاع مستويات السهر والتسويف. ويمكن تفسير هذه النتيجة بأن زيادة الوقت المستغرق في استخدام المنصات الرقمية تقلل من الوقت المتاح للمذاكرة، كما تزيد من احتمالية التشتت والانشغال بالمحتوى غير الأكاديمي، وهو ما يؤدي تدريجيًا إلى انخفاض الأداء الدراسي</w:t>
      </w:r>
      <w:r w:rsidRPr="00B52900">
        <w:rPr>
          <w:rFonts w:ascii="Simplified Arabic" w:hAnsi="Simplified Arabic" w:cs="Simplified Arabic"/>
          <w:sz w:val="28"/>
          <w:szCs w:val="28"/>
        </w:rPr>
        <w:t>.</w:t>
      </w:r>
    </w:p>
    <w:p w14:paraId="3FAC596D"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lastRenderedPageBreak/>
        <w:t>وفيما يتعلق بالمتغيرات الديموغرافية، أوضحت الدراسة عدم وجود فروق ذات دلالة إحصائية بين الذكور والإناث في أثر استخدام مواقع التواصل الاجتماعي على التحصيل الدراسي، وهو ما يشير إلى أن تأثير البيئة الرقمية أصبح متقاربًا بين الجنسين في ظل الانتشار الواسع للتقنيات الحديثة. وفي المقابل، ظهرت فروق ذات دلالة إحصائية تبعًا للتخصص الأكاديمي، حيث كان طلاب الكليات العلمية أكثر تأثرًا بالاستخدام المكثف لمواقع التواصل الاجتماعي مقارنة بطلاب الكليات الإنسانية، ويرجع ذلك إلى طبيعة البرامج العلمية التي تتطلب مستويات أعلى من التركيز والاستذكار والالتزام الزمني، مما يجعل أي تشتت رقمي يؤثر بصورة أكبر في مستواهم الأكاديمي</w:t>
      </w:r>
      <w:r w:rsidRPr="00B52900">
        <w:rPr>
          <w:rFonts w:ascii="Simplified Arabic" w:hAnsi="Simplified Arabic" w:cs="Simplified Arabic"/>
          <w:sz w:val="28"/>
          <w:szCs w:val="28"/>
        </w:rPr>
        <w:t>.</w:t>
      </w:r>
    </w:p>
    <w:p w14:paraId="51EF8C3A" w14:textId="77777777" w:rsidR="0083341A" w:rsidRPr="00B52900" w:rsidRDefault="0083341A" w:rsidP="00D21146">
      <w:p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وتتفق النتائج العامة للدراسة مع ما طرحه الإطار النظري، والذي أكد أن أثر مواقع التواصل الاجتماعي ليس أثرًا أحادي الاتجاه، وإنما يتحدد وفق طبيعة الاستخدام ودوافعه ومستوى وعي الطالب بإدارة وقته. كما تنسجم مع العديد من الدراسات السابقة التي أشارت إلى أن الاستخدام التعليمي يسهم في دعم العملية التعليمية، بينما يؤدي الاستخدام الترفيهي المفرط إلى انخفاض التحصيل الدراسي نتيجة التشتت وإهدار الوقت</w:t>
      </w:r>
      <w:r w:rsidRPr="00B52900">
        <w:rPr>
          <w:rFonts w:ascii="Simplified Arabic" w:hAnsi="Simplified Arabic" w:cs="Simplified Arabic"/>
          <w:sz w:val="28"/>
          <w:szCs w:val="28"/>
        </w:rPr>
        <w:t>.</w:t>
      </w:r>
    </w:p>
    <w:p w14:paraId="46786E41" w14:textId="77777777" w:rsidR="0083341A" w:rsidRPr="0083341A" w:rsidRDefault="0083341A" w:rsidP="00D21146">
      <w:pPr>
        <w:pStyle w:val="Heading2"/>
        <w:bidi/>
        <w:spacing w:line="276" w:lineRule="auto"/>
        <w:rPr>
          <w:rFonts w:ascii="Simplified Arabic" w:hAnsi="Simplified Arabic" w:cs="Simplified Arabic"/>
          <w:b/>
          <w:bCs/>
          <w:color w:val="000000" w:themeColor="text1"/>
          <w:sz w:val="28"/>
          <w:szCs w:val="28"/>
        </w:rPr>
      </w:pPr>
      <w:bookmarkStart w:id="41" w:name="_Toc235819445"/>
      <w:r w:rsidRPr="0083341A">
        <w:rPr>
          <w:rFonts w:ascii="Simplified Arabic" w:hAnsi="Simplified Arabic" w:cs="Simplified Arabic"/>
          <w:b/>
          <w:bCs/>
          <w:color w:val="000000" w:themeColor="text1"/>
          <w:sz w:val="28"/>
          <w:szCs w:val="28"/>
          <w:rtl/>
        </w:rPr>
        <w:t>ثانياً: توصيات الدراسة</w:t>
      </w:r>
      <w:bookmarkEnd w:id="41"/>
    </w:p>
    <w:p w14:paraId="2B333A18" w14:textId="77777777" w:rsidR="0083341A" w:rsidRPr="00B52900" w:rsidRDefault="0083341A" w:rsidP="00D21146">
      <w:pPr>
        <w:bidi/>
        <w:spacing w:line="276" w:lineRule="auto"/>
        <w:ind w:firstLine="560"/>
        <w:jc w:val="both"/>
        <w:rPr>
          <w:rFonts w:ascii="Simplified Arabic" w:hAnsi="Simplified Arabic" w:cs="Simplified Arabic"/>
          <w:sz w:val="28"/>
          <w:szCs w:val="28"/>
        </w:rPr>
      </w:pPr>
      <w:r w:rsidRPr="00B52900">
        <w:rPr>
          <w:rFonts w:ascii="Simplified Arabic" w:hAnsi="Simplified Arabic" w:cs="Simplified Arabic"/>
          <w:sz w:val="28"/>
          <w:szCs w:val="28"/>
          <w:rtl/>
        </w:rPr>
        <w:t>في ضوء النتائج التي توصلت إليها الدراسة، يوصي الباحث بمجموعة من التوصيات التي من شأنها تعزيز الاستخدام الإيجابي لمواقع التواصل الاجتماعي، والحد من آثارها السلبية على التحصيل الدراسي لدى طلاب جامعة الملك فيصل، وذلك على النحو الآتي</w:t>
      </w:r>
      <w:r w:rsidRPr="00B52900">
        <w:rPr>
          <w:rFonts w:ascii="Simplified Arabic" w:hAnsi="Simplified Arabic" w:cs="Simplified Arabic"/>
          <w:sz w:val="28"/>
          <w:szCs w:val="28"/>
        </w:rPr>
        <w:t>:</w:t>
      </w:r>
    </w:p>
    <w:p w14:paraId="674871F9"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تعزيز الوعي الرقمي لدى الطلاب من خلال تنظيم برامج ودورات تدريبية وورش عمل تهدف إلى تنمية ثقافة الاستخدام الرشيد لمواقع التواصل الاجتماعي، ورفع مستوى الوعي بآثار الاستخدام المفرط على التحصيل الدراسي والصحة النفسية</w:t>
      </w:r>
      <w:r w:rsidRPr="0083341A">
        <w:rPr>
          <w:rFonts w:ascii="Simplified Arabic" w:hAnsi="Simplified Arabic" w:cs="Simplified Arabic"/>
          <w:sz w:val="28"/>
          <w:szCs w:val="28"/>
        </w:rPr>
        <w:t>.</w:t>
      </w:r>
    </w:p>
    <w:p w14:paraId="614953B1"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إعداد برامج متخصصة في إدارة الوقت تساعد الطلاب على تنظيم أوقات الدراسة والاستخدام الرقمي، بما يسهم في تحقيق التوازن بين متطلبات الحياة الأكاديمية والاستخدام الشخصي لوسائل التواصل الاجتماعي</w:t>
      </w:r>
      <w:r w:rsidRPr="0083341A">
        <w:rPr>
          <w:rFonts w:ascii="Simplified Arabic" w:hAnsi="Simplified Arabic" w:cs="Simplified Arabic"/>
          <w:sz w:val="28"/>
          <w:szCs w:val="28"/>
        </w:rPr>
        <w:t>.</w:t>
      </w:r>
    </w:p>
    <w:p w14:paraId="551C9F44"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lastRenderedPageBreak/>
        <w:t>تشجيع أعضاء هيئة التدريس على توظيف منصات التواصل الاجتماعي في العملية التعليمية من خلال إنشاء مجموعات تعليمية، ونشر المحاضرات والمواد العلمية، والإجابة عن استفسارات الطلاب، بما يعزز الاستخدام الأكاديمي لهذه المنصات</w:t>
      </w:r>
      <w:r w:rsidRPr="0083341A">
        <w:rPr>
          <w:rFonts w:ascii="Simplified Arabic" w:hAnsi="Simplified Arabic" w:cs="Simplified Arabic"/>
          <w:sz w:val="28"/>
          <w:szCs w:val="28"/>
        </w:rPr>
        <w:t>.</w:t>
      </w:r>
    </w:p>
    <w:p w14:paraId="4616D81B"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تفعيل دور الإرشاد الأكاديمي والنفسي داخل الجامعة في توعية الطلاب بالممارسات الرقمية السليمة، وتقديم الدعم للطلاب الذين يعانون من ضعف إدارة الوقت أو الإفراط في استخدام مواقع التواصل الاجتماعي</w:t>
      </w:r>
      <w:r w:rsidRPr="0083341A">
        <w:rPr>
          <w:rFonts w:ascii="Simplified Arabic" w:hAnsi="Simplified Arabic" w:cs="Simplified Arabic"/>
          <w:sz w:val="28"/>
          <w:szCs w:val="28"/>
        </w:rPr>
        <w:t>.</w:t>
      </w:r>
    </w:p>
    <w:p w14:paraId="756D6CEE"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إنتاج محتوى جامعي رقمي جاذب عبر الحسابات الرسمية للجامعة والكليات، بحيث يقدم مواد تعليمية وإرشادية وأنشطة تفاعلية تشجع الطلاب على استثمار المنصات الرقمية في الجوانب العلمية والمعرفية</w:t>
      </w:r>
      <w:r w:rsidRPr="0083341A">
        <w:rPr>
          <w:rFonts w:ascii="Simplified Arabic" w:hAnsi="Simplified Arabic" w:cs="Simplified Arabic"/>
          <w:sz w:val="28"/>
          <w:szCs w:val="28"/>
        </w:rPr>
        <w:t>.</w:t>
      </w:r>
    </w:p>
    <w:p w14:paraId="01F8E099"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تضمين موضوعات الثقافة الرقمية وإدارة الوقت ضمن البرامج والأنشطة الجامعية، بهدف إكساب الطلاب المهارات اللازمة للتعامل الإيجابي مع البيئة الرقمية وتقليل آثارها السلبية</w:t>
      </w:r>
      <w:r w:rsidRPr="0083341A">
        <w:rPr>
          <w:rFonts w:ascii="Simplified Arabic" w:hAnsi="Simplified Arabic" w:cs="Simplified Arabic"/>
          <w:sz w:val="28"/>
          <w:szCs w:val="28"/>
        </w:rPr>
        <w:t>.</w:t>
      </w:r>
    </w:p>
    <w:p w14:paraId="43CD040E"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تنظيم حملات توعوية دورية خلال الفترات التي تسبق الاختبارات النهائية، تتناول مخاطر السهر والتسويف الأكاديمي الناتج عن الاستخدام المفرط لمواقع التواصل الاجتماعي، وأثر ذلك في التحصيل الدراسي</w:t>
      </w:r>
      <w:r w:rsidRPr="0083341A">
        <w:rPr>
          <w:rFonts w:ascii="Simplified Arabic" w:hAnsi="Simplified Arabic" w:cs="Simplified Arabic"/>
          <w:sz w:val="28"/>
          <w:szCs w:val="28"/>
        </w:rPr>
        <w:t>.</w:t>
      </w:r>
    </w:p>
    <w:p w14:paraId="2B2168F4"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الاهتمام بطلاب الكليات العلمية من خلال تصميم برامج إرشادية خاصة تتناسب مع طبيعة تخصصاتهم، نظرًا لكونهم أكثر تأثرًا بالاستخدام المكثف لمواقع التواصل الاجتماعي وفقًا لنتائج الدراسة</w:t>
      </w:r>
      <w:r w:rsidRPr="0083341A">
        <w:rPr>
          <w:rFonts w:ascii="Simplified Arabic" w:hAnsi="Simplified Arabic" w:cs="Simplified Arabic"/>
          <w:sz w:val="28"/>
          <w:szCs w:val="28"/>
        </w:rPr>
        <w:t>.</w:t>
      </w:r>
    </w:p>
    <w:p w14:paraId="3BC41748" w14:textId="77777777" w:rsidR="0083341A" w:rsidRP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تشجيع الطلاب على الاستفادة من المنصات التعليمية الرقمية والقنوات العلمية والمكتبات الإلكترونية، بما يسهم في تحويل مواقع التواصل الاجتماعي من وسيلة للترفيه فقط إلى وسيلة داعمة للتعلم والبحث العلمي</w:t>
      </w:r>
      <w:r w:rsidRPr="0083341A">
        <w:rPr>
          <w:rFonts w:ascii="Simplified Arabic" w:hAnsi="Simplified Arabic" w:cs="Simplified Arabic"/>
          <w:sz w:val="28"/>
          <w:szCs w:val="28"/>
        </w:rPr>
        <w:t>.</w:t>
      </w:r>
    </w:p>
    <w:p w14:paraId="6CBDF94C" w14:textId="77777777" w:rsidR="0083341A" w:rsidRDefault="0083341A">
      <w:pPr>
        <w:numPr>
          <w:ilvl w:val="0"/>
          <w:numId w:val="21"/>
        </w:numPr>
        <w:bidi/>
        <w:spacing w:line="276" w:lineRule="auto"/>
        <w:jc w:val="both"/>
        <w:rPr>
          <w:rFonts w:ascii="Simplified Arabic" w:hAnsi="Simplified Arabic" w:cs="Simplified Arabic"/>
          <w:sz w:val="28"/>
          <w:szCs w:val="28"/>
        </w:rPr>
      </w:pPr>
      <w:r w:rsidRPr="0083341A">
        <w:rPr>
          <w:rFonts w:ascii="Simplified Arabic" w:hAnsi="Simplified Arabic" w:cs="Simplified Arabic"/>
          <w:sz w:val="28"/>
          <w:szCs w:val="28"/>
          <w:rtl/>
        </w:rPr>
        <w:t>إجراء تقييم دوري لمعدلات استخدام الطلاب لمواقع التواصل الاجتماعي، والاستفادة من نتائج هذا التقييم في تطوير الخطط والبرامج الجامعية الهادفة إلى تحسين الأداء الأكاديمي</w:t>
      </w:r>
      <w:r w:rsidRPr="0083341A">
        <w:rPr>
          <w:rFonts w:ascii="Simplified Arabic" w:hAnsi="Simplified Arabic" w:cs="Simplified Arabic"/>
          <w:sz w:val="28"/>
          <w:szCs w:val="28"/>
        </w:rPr>
        <w:t>.</w:t>
      </w:r>
    </w:p>
    <w:p w14:paraId="6770C043" w14:textId="77777777" w:rsidR="0083341A" w:rsidRPr="0083341A" w:rsidRDefault="0083341A" w:rsidP="00D21146">
      <w:pPr>
        <w:bidi/>
        <w:spacing w:line="276" w:lineRule="auto"/>
        <w:ind w:left="720"/>
        <w:jc w:val="both"/>
        <w:rPr>
          <w:rFonts w:ascii="Simplified Arabic" w:hAnsi="Simplified Arabic" w:cs="Simplified Arabic"/>
          <w:sz w:val="28"/>
          <w:szCs w:val="28"/>
        </w:rPr>
      </w:pPr>
    </w:p>
    <w:p w14:paraId="05429464" w14:textId="242008A0" w:rsidR="000B3F10" w:rsidRPr="006E47AD" w:rsidRDefault="0083341A" w:rsidP="00D21146">
      <w:pPr>
        <w:pStyle w:val="Heading2"/>
        <w:bidi/>
        <w:spacing w:line="276" w:lineRule="auto"/>
        <w:rPr>
          <w:rFonts w:ascii="Simplified Arabic" w:hAnsi="Simplified Arabic" w:cs="Simplified Arabic"/>
          <w:b/>
          <w:bCs/>
          <w:color w:val="000000" w:themeColor="text1"/>
          <w:sz w:val="28"/>
          <w:szCs w:val="28"/>
        </w:rPr>
      </w:pPr>
      <w:bookmarkStart w:id="42" w:name="_Toc235819446"/>
      <w:r w:rsidRPr="0083341A">
        <w:rPr>
          <w:rFonts w:ascii="Simplified Arabic" w:hAnsi="Simplified Arabic" w:cs="Simplified Arabic"/>
          <w:b/>
          <w:bCs/>
          <w:color w:val="000000" w:themeColor="text1"/>
          <w:sz w:val="28"/>
          <w:szCs w:val="28"/>
          <w:rtl/>
        </w:rPr>
        <w:t>ثالثاً</w:t>
      </w:r>
      <w:r>
        <w:rPr>
          <w:rFonts w:ascii="Simplified Arabic" w:hAnsi="Simplified Arabic" w:cs="Simplified Arabic" w:hint="cs"/>
          <w:b/>
          <w:bCs/>
          <w:color w:val="000000" w:themeColor="text1"/>
          <w:sz w:val="28"/>
          <w:szCs w:val="28"/>
          <w:rtl/>
        </w:rPr>
        <w:t xml:space="preserve">: </w:t>
      </w:r>
      <w:r w:rsidR="000B3F10" w:rsidRPr="006E47AD">
        <w:rPr>
          <w:rFonts w:ascii="Simplified Arabic" w:hAnsi="Simplified Arabic" w:cs="Simplified Arabic"/>
          <w:b/>
          <w:bCs/>
          <w:color w:val="000000" w:themeColor="text1"/>
          <w:sz w:val="28"/>
          <w:szCs w:val="28"/>
          <w:rtl/>
        </w:rPr>
        <w:t>المقترحات البحثية</w:t>
      </w:r>
      <w:bookmarkEnd w:id="42"/>
    </w:p>
    <w:p w14:paraId="30C35750" w14:textId="77777777" w:rsidR="00806F02" w:rsidRPr="00B52900" w:rsidRDefault="00806F02" w:rsidP="00D21146">
      <w:pPr>
        <w:bidi/>
        <w:spacing w:line="276" w:lineRule="auto"/>
        <w:ind w:firstLine="560"/>
        <w:jc w:val="both"/>
        <w:rPr>
          <w:rFonts w:ascii="Simplified Arabic" w:hAnsi="Simplified Arabic" w:cs="Simplified Arabic"/>
          <w:sz w:val="28"/>
          <w:szCs w:val="28"/>
        </w:rPr>
      </w:pPr>
      <w:r w:rsidRPr="00B52900">
        <w:rPr>
          <w:rFonts w:ascii="Simplified Arabic" w:hAnsi="Simplified Arabic" w:cs="Simplified Arabic"/>
          <w:sz w:val="28"/>
          <w:szCs w:val="28"/>
          <w:rtl/>
        </w:rPr>
        <w:t>في ضوء ما أسفرت عنه الدراسة الحالية، يقترح الباحث تنفيذ عدد من الدراسات المستقبلية التي يمكن أن تثري هذا المجال البحثي، ومن أبرزها</w:t>
      </w:r>
      <w:r w:rsidRPr="00B52900">
        <w:rPr>
          <w:rFonts w:ascii="Simplified Arabic" w:hAnsi="Simplified Arabic" w:cs="Simplified Arabic"/>
          <w:sz w:val="28"/>
          <w:szCs w:val="28"/>
        </w:rPr>
        <w:t>:</w:t>
      </w:r>
    </w:p>
    <w:p w14:paraId="50F95D72"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إجراء دراسة حول أثر استخدام تطبيقات الذكاء الاصطناعي التعليمية في التحصيل الدراسي لدى طلاب الجامعات السعودية</w:t>
      </w:r>
      <w:r w:rsidRPr="00B52900">
        <w:rPr>
          <w:rFonts w:ascii="Simplified Arabic" w:hAnsi="Simplified Arabic" w:cs="Simplified Arabic"/>
          <w:sz w:val="28"/>
          <w:szCs w:val="28"/>
        </w:rPr>
        <w:t>.</w:t>
      </w:r>
    </w:p>
    <w:p w14:paraId="0982BFE6"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دراسة العلاقة بين الإدمان الرقمي والصحة النفسية لدى طلاب الجامعات، ودوره في التأثير على الأداء الأكاديمي</w:t>
      </w:r>
      <w:r w:rsidRPr="00B52900">
        <w:rPr>
          <w:rFonts w:ascii="Simplified Arabic" w:hAnsi="Simplified Arabic" w:cs="Simplified Arabic"/>
          <w:sz w:val="28"/>
          <w:szCs w:val="28"/>
        </w:rPr>
        <w:t>.</w:t>
      </w:r>
    </w:p>
    <w:p w14:paraId="78089A17"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دراسة مقارنة بين الجامعات السعودية الحكومية والجامعات الأهلية في أثر استخدام مواقع التواصل الاجتماعي على التحصيل الدراسي</w:t>
      </w:r>
      <w:r w:rsidRPr="00B52900">
        <w:rPr>
          <w:rFonts w:ascii="Simplified Arabic" w:hAnsi="Simplified Arabic" w:cs="Simplified Arabic"/>
          <w:sz w:val="28"/>
          <w:szCs w:val="28"/>
        </w:rPr>
        <w:t>.</w:t>
      </w:r>
    </w:p>
    <w:p w14:paraId="7D0C65C1"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دراسة دور إدارة الوقت بوصفها متغيرًا وسيطًا في العلاقة بين استخدام مواقع التواصل الاجتماعي والتحصيل الدراسي</w:t>
      </w:r>
      <w:r w:rsidRPr="00B52900">
        <w:rPr>
          <w:rFonts w:ascii="Simplified Arabic" w:hAnsi="Simplified Arabic" w:cs="Simplified Arabic"/>
          <w:sz w:val="28"/>
          <w:szCs w:val="28"/>
        </w:rPr>
        <w:t>.</w:t>
      </w:r>
    </w:p>
    <w:p w14:paraId="5FA891A0"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إجراء دراسة طولية لمتابعة تأثير الاستخدام المكثف لمواقع التواصل الاجتماعي على الأداء الأكاديمي للطلاب عبر سنواتهم الجامعية المختلفة</w:t>
      </w:r>
      <w:r w:rsidRPr="00B52900">
        <w:rPr>
          <w:rFonts w:ascii="Simplified Arabic" w:hAnsi="Simplified Arabic" w:cs="Simplified Arabic"/>
          <w:sz w:val="28"/>
          <w:szCs w:val="28"/>
        </w:rPr>
        <w:t>.</w:t>
      </w:r>
    </w:p>
    <w:p w14:paraId="60E79258"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دراسة أثر استخدام المنصات التعليمية الرقمية مقارنة بمنصات التواصل الاجتماعي العامة في تحسين التحصيل الدراسي</w:t>
      </w:r>
      <w:r w:rsidRPr="00B52900">
        <w:rPr>
          <w:rFonts w:ascii="Simplified Arabic" w:hAnsi="Simplified Arabic" w:cs="Simplified Arabic"/>
          <w:sz w:val="28"/>
          <w:szCs w:val="28"/>
        </w:rPr>
        <w:t>.</w:t>
      </w:r>
    </w:p>
    <w:p w14:paraId="2EE63766" w14:textId="77777777" w:rsidR="00806F02" w:rsidRPr="00B52900" w:rsidRDefault="00806F02">
      <w:pPr>
        <w:numPr>
          <w:ilvl w:val="0"/>
          <w:numId w:val="22"/>
        </w:numPr>
        <w:bidi/>
        <w:spacing w:line="276" w:lineRule="auto"/>
        <w:jc w:val="both"/>
        <w:rPr>
          <w:rFonts w:ascii="Simplified Arabic" w:hAnsi="Simplified Arabic" w:cs="Simplified Arabic"/>
          <w:sz w:val="28"/>
          <w:szCs w:val="28"/>
        </w:rPr>
      </w:pPr>
      <w:r w:rsidRPr="00B52900">
        <w:rPr>
          <w:rFonts w:ascii="Simplified Arabic" w:hAnsi="Simplified Arabic" w:cs="Simplified Arabic"/>
          <w:sz w:val="28"/>
          <w:szCs w:val="28"/>
          <w:rtl/>
        </w:rPr>
        <w:t>دراسة دور الأسرة والبيئة الجامعية في توجيه استخدام الطلاب لمواقع التواصل الاجتماعي والحد من آثارها السلبية</w:t>
      </w:r>
      <w:r w:rsidRPr="00B52900">
        <w:rPr>
          <w:rFonts w:ascii="Simplified Arabic" w:hAnsi="Simplified Arabic" w:cs="Simplified Arabic"/>
          <w:sz w:val="28"/>
          <w:szCs w:val="28"/>
        </w:rPr>
        <w:t>.</w:t>
      </w:r>
    </w:p>
    <w:p w14:paraId="432881A3" w14:textId="77777777" w:rsidR="00806F02" w:rsidRDefault="00806F02" w:rsidP="00D21146">
      <w:pPr>
        <w:bidi/>
        <w:spacing w:line="276" w:lineRule="auto"/>
        <w:jc w:val="both"/>
        <w:rPr>
          <w:rFonts w:ascii="Simplified Arabic" w:hAnsi="Simplified Arabic" w:cs="Simplified Arabic"/>
          <w:b/>
          <w:bCs/>
          <w:sz w:val="28"/>
          <w:szCs w:val="28"/>
          <w:rtl/>
        </w:rPr>
      </w:pPr>
    </w:p>
    <w:p w14:paraId="601CEB0B" w14:textId="77777777" w:rsidR="00806F02" w:rsidRDefault="00806F02" w:rsidP="00D21146">
      <w:pPr>
        <w:bidi/>
        <w:spacing w:line="276" w:lineRule="auto"/>
        <w:jc w:val="both"/>
        <w:rPr>
          <w:rFonts w:ascii="Simplified Arabic" w:hAnsi="Simplified Arabic" w:cs="Simplified Arabic"/>
          <w:b/>
          <w:bCs/>
          <w:sz w:val="28"/>
          <w:szCs w:val="28"/>
          <w:rtl/>
        </w:rPr>
      </w:pPr>
    </w:p>
    <w:p w14:paraId="3C9B1C9C" w14:textId="77777777" w:rsidR="00806F02" w:rsidRDefault="00806F02" w:rsidP="00D21146">
      <w:pPr>
        <w:bidi/>
        <w:spacing w:line="276" w:lineRule="auto"/>
        <w:jc w:val="both"/>
        <w:rPr>
          <w:rFonts w:ascii="Simplified Arabic" w:hAnsi="Simplified Arabic" w:cs="Simplified Arabic"/>
          <w:b/>
          <w:bCs/>
          <w:sz w:val="28"/>
          <w:szCs w:val="28"/>
          <w:rtl/>
        </w:rPr>
      </w:pPr>
    </w:p>
    <w:p w14:paraId="652AE919" w14:textId="25A57413" w:rsidR="00806F02" w:rsidRPr="00806F02" w:rsidRDefault="00806F02" w:rsidP="00D21146">
      <w:pPr>
        <w:pStyle w:val="Heading2"/>
        <w:bidi/>
        <w:spacing w:line="276" w:lineRule="auto"/>
        <w:rPr>
          <w:rFonts w:ascii="Simplified Arabic" w:hAnsi="Simplified Arabic" w:cs="Simplified Arabic"/>
          <w:b/>
          <w:bCs/>
          <w:color w:val="000000" w:themeColor="text1"/>
          <w:sz w:val="28"/>
          <w:szCs w:val="28"/>
        </w:rPr>
      </w:pPr>
      <w:bookmarkStart w:id="43" w:name="_Toc235819447"/>
      <w:r w:rsidRPr="00806F02">
        <w:rPr>
          <w:rFonts w:ascii="Simplified Arabic" w:hAnsi="Simplified Arabic" w:cs="Simplified Arabic"/>
          <w:b/>
          <w:bCs/>
          <w:color w:val="000000" w:themeColor="text1"/>
          <w:sz w:val="28"/>
          <w:szCs w:val="28"/>
          <w:rtl/>
        </w:rPr>
        <w:t>خلاصة الفصل</w:t>
      </w:r>
      <w:bookmarkEnd w:id="43"/>
    </w:p>
    <w:p w14:paraId="501A561B" w14:textId="77777777" w:rsidR="003203AC" w:rsidRPr="00B52900" w:rsidRDefault="003203AC" w:rsidP="00D21146">
      <w:pPr>
        <w:bidi/>
        <w:spacing w:line="276" w:lineRule="auto"/>
        <w:ind w:firstLine="560"/>
        <w:jc w:val="both"/>
        <w:rPr>
          <w:rFonts w:ascii="Simplified Arabic" w:hAnsi="Simplified Arabic" w:cs="Simplified Arabic"/>
          <w:b/>
          <w:bCs/>
          <w:sz w:val="28"/>
          <w:szCs w:val="28"/>
        </w:rPr>
      </w:pPr>
    </w:p>
    <w:p w14:paraId="1D661FD4" w14:textId="77777777" w:rsidR="003203AC" w:rsidRPr="00B52900" w:rsidRDefault="003203AC" w:rsidP="00D21146">
      <w:pPr>
        <w:bidi/>
        <w:spacing w:line="276" w:lineRule="auto"/>
        <w:ind w:firstLine="560"/>
        <w:jc w:val="both"/>
        <w:rPr>
          <w:rFonts w:ascii="Simplified Arabic" w:hAnsi="Simplified Arabic" w:cs="Simplified Arabic"/>
          <w:sz w:val="28"/>
          <w:szCs w:val="28"/>
        </w:rPr>
      </w:pPr>
      <w:r w:rsidRPr="00B52900">
        <w:rPr>
          <w:rFonts w:ascii="Simplified Arabic" w:hAnsi="Simplified Arabic" w:cs="Simplified Arabic"/>
          <w:sz w:val="28"/>
          <w:szCs w:val="28"/>
          <w:rtl/>
        </w:rPr>
        <w:t>تناول هذا الفصل مناقشة النتائج التي توصلت إليها الدراسة الحالية في ضوء أهدافها والإطار النظري والدراسات السابقة، حيث أوضحت النتائج أن الاستخدام المكثف لمواقع التواصل الاجتماعي يرتبط بانخفاض مستوى التحصيل الدراسي نتيجة ما يسببه من تشتت للانتباه، وسهر، وتسويف أكاديمي، في حين تبين أن الاستخدام الأكاديمي والمعرفي لهذه المنصات يسهم في دعم العملية التعليمية وتحسين الأداء الدراسي</w:t>
      </w:r>
      <w:r w:rsidRPr="00B52900">
        <w:rPr>
          <w:rFonts w:ascii="Simplified Arabic" w:hAnsi="Simplified Arabic" w:cs="Simplified Arabic"/>
          <w:sz w:val="28"/>
          <w:szCs w:val="28"/>
        </w:rPr>
        <w:t>.</w:t>
      </w:r>
    </w:p>
    <w:p w14:paraId="71DFCF92" w14:textId="77777777" w:rsidR="003203AC" w:rsidRPr="00B52900" w:rsidRDefault="003203AC" w:rsidP="00D21146">
      <w:pPr>
        <w:bidi/>
        <w:spacing w:line="276" w:lineRule="auto"/>
        <w:ind w:firstLine="560"/>
        <w:jc w:val="both"/>
        <w:rPr>
          <w:rFonts w:ascii="Simplified Arabic" w:hAnsi="Simplified Arabic" w:cs="Simplified Arabic"/>
          <w:sz w:val="28"/>
          <w:szCs w:val="28"/>
        </w:rPr>
      </w:pPr>
      <w:r w:rsidRPr="00B52900">
        <w:rPr>
          <w:rFonts w:ascii="Simplified Arabic" w:hAnsi="Simplified Arabic" w:cs="Simplified Arabic"/>
          <w:sz w:val="28"/>
          <w:szCs w:val="28"/>
          <w:rtl/>
        </w:rPr>
        <w:t>كما أكدت النتائج أن تأثير مواقع التواصل الاجتماعي لا يرتبط باستخدامها في حد ذاته، وإنما يتحدد بطبيعة الاستخدام، ودوافعه، ومدى قدرة الطالب على تنظيم وقته والاستفادة من الإمكانات التعليمية التي توفرها هذه المنصات. كذلك أظهرت الدراسة عدم وجود فروق ذات دلالة إحصائية بين الذكور والإناث، في مقابل وجود فروق لصالح طلاب الكليات العلمية الذين كانوا أكثر تأثرًا بالاستخدام المكثف لمواقع التواصل الاجتماعي</w:t>
      </w:r>
      <w:r w:rsidRPr="00B52900">
        <w:rPr>
          <w:rFonts w:ascii="Simplified Arabic" w:hAnsi="Simplified Arabic" w:cs="Simplified Arabic"/>
          <w:sz w:val="28"/>
          <w:szCs w:val="28"/>
        </w:rPr>
        <w:t>.</w:t>
      </w:r>
    </w:p>
    <w:p w14:paraId="322AFFCA" w14:textId="77777777" w:rsidR="003203AC" w:rsidRPr="00B52900" w:rsidRDefault="003203AC" w:rsidP="00D21146">
      <w:pPr>
        <w:bidi/>
        <w:spacing w:line="276" w:lineRule="auto"/>
        <w:ind w:firstLine="560"/>
        <w:jc w:val="both"/>
        <w:rPr>
          <w:rFonts w:ascii="Simplified Arabic" w:hAnsi="Simplified Arabic" w:cs="Simplified Arabic"/>
          <w:sz w:val="28"/>
          <w:szCs w:val="28"/>
        </w:rPr>
      </w:pPr>
      <w:r w:rsidRPr="00B52900">
        <w:rPr>
          <w:rFonts w:ascii="Simplified Arabic" w:hAnsi="Simplified Arabic" w:cs="Simplified Arabic"/>
          <w:sz w:val="28"/>
          <w:szCs w:val="28"/>
          <w:rtl/>
        </w:rPr>
        <w:t>وانطلاقًا من هذه النتائج، قدمت الدراسة مجموعة من التوصيات العملية التي تستهدف رفع الوعي بالاستخدام الرشيد لمواقع التواصل الاجتماعي، وتعزيز توظيفها في العملية التعليمية، والحد من آثارها السلبية على التحصيل الدراسي، إلى جانب عدد من المقترحات البحثية التي يمكن أن تمثل امتدادًا علميًا للدراسة الحالية، وتسهم في تطوير المعرفة العلمية المتعلقة بتأثير البيئة الرقمية في التعليم الجامعي</w:t>
      </w:r>
      <w:r w:rsidRPr="00B52900">
        <w:rPr>
          <w:rFonts w:ascii="Simplified Arabic" w:hAnsi="Simplified Arabic" w:cs="Simplified Arabic"/>
          <w:sz w:val="28"/>
          <w:szCs w:val="28"/>
        </w:rPr>
        <w:t>.</w:t>
      </w:r>
    </w:p>
    <w:p w14:paraId="75B6496C" w14:textId="77777777" w:rsidR="007D7AB7" w:rsidRPr="003203AC" w:rsidRDefault="007D7AB7" w:rsidP="00D21146">
      <w:pPr>
        <w:bidi/>
        <w:spacing w:line="276" w:lineRule="auto"/>
        <w:jc w:val="both"/>
        <w:rPr>
          <w:rFonts w:ascii="Simplified Arabic" w:hAnsi="Simplified Arabic" w:cs="Simplified Arabic"/>
          <w:sz w:val="28"/>
          <w:szCs w:val="28"/>
          <w:rtl/>
        </w:rPr>
      </w:pPr>
    </w:p>
    <w:p w14:paraId="4CD1C443" w14:textId="77777777" w:rsidR="00542ABD" w:rsidRDefault="00542ABD" w:rsidP="00D21146">
      <w:pPr>
        <w:bidi/>
        <w:spacing w:line="276" w:lineRule="auto"/>
        <w:jc w:val="both"/>
        <w:rPr>
          <w:rFonts w:ascii="Simplified Arabic" w:hAnsi="Simplified Arabic" w:cs="Simplified Arabic"/>
          <w:sz w:val="28"/>
          <w:szCs w:val="28"/>
          <w:rtl/>
        </w:rPr>
      </w:pPr>
    </w:p>
    <w:p w14:paraId="42C5ECD5" w14:textId="77777777" w:rsidR="00542ABD" w:rsidRDefault="00542ABD" w:rsidP="00D21146">
      <w:pPr>
        <w:bidi/>
        <w:spacing w:line="276" w:lineRule="auto"/>
        <w:jc w:val="both"/>
        <w:rPr>
          <w:rFonts w:ascii="Simplified Arabic" w:hAnsi="Simplified Arabic" w:cs="Simplified Arabic"/>
          <w:sz w:val="28"/>
          <w:szCs w:val="28"/>
          <w:rtl/>
        </w:rPr>
      </w:pPr>
    </w:p>
    <w:p w14:paraId="3271900D" w14:textId="77777777" w:rsidR="00321B16" w:rsidRPr="000B3F10" w:rsidRDefault="00321B16" w:rsidP="00D21146">
      <w:pPr>
        <w:bidi/>
        <w:spacing w:line="276" w:lineRule="auto"/>
        <w:jc w:val="both"/>
        <w:rPr>
          <w:rFonts w:ascii="Simplified Arabic" w:hAnsi="Simplified Arabic" w:cs="Simplified Arabic"/>
          <w:sz w:val="28"/>
          <w:szCs w:val="28"/>
          <w:rtl/>
        </w:rPr>
      </w:pPr>
    </w:p>
    <w:p w14:paraId="27B63FD8" w14:textId="2A2A9A16" w:rsidR="00C02F91" w:rsidRPr="006E47AD" w:rsidRDefault="00C02F91" w:rsidP="00D21146">
      <w:pPr>
        <w:pStyle w:val="Heading2"/>
        <w:bidi/>
        <w:spacing w:line="276" w:lineRule="auto"/>
        <w:rPr>
          <w:rFonts w:ascii="Simplified Arabic" w:hAnsi="Simplified Arabic" w:cs="Simplified Arabic"/>
          <w:b/>
          <w:bCs/>
          <w:color w:val="000000" w:themeColor="text1"/>
          <w:sz w:val="28"/>
          <w:szCs w:val="28"/>
          <w:rtl/>
        </w:rPr>
      </w:pPr>
      <w:bookmarkStart w:id="44" w:name="_Toc235819448"/>
      <w:r w:rsidRPr="006E47AD">
        <w:rPr>
          <w:rFonts w:ascii="Simplified Arabic" w:hAnsi="Simplified Arabic" w:cs="Simplified Arabic"/>
          <w:b/>
          <w:bCs/>
          <w:color w:val="000000" w:themeColor="text1"/>
          <w:sz w:val="28"/>
          <w:szCs w:val="28"/>
          <w:rtl/>
        </w:rPr>
        <w:t>قائمة المراجع</w:t>
      </w:r>
      <w:bookmarkEnd w:id="44"/>
    </w:p>
    <w:p w14:paraId="68976E21" w14:textId="12DA803C" w:rsidR="003845C6" w:rsidRPr="003845C6" w:rsidRDefault="00542ABD" w:rsidP="00D21146">
      <w:pPr>
        <w:pStyle w:val="Heading2"/>
        <w:bidi/>
        <w:spacing w:line="276" w:lineRule="auto"/>
        <w:rPr>
          <w:rFonts w:ascii="Simplified Arabic" w:hAnsi="Simplified Arabic" w:cs="Simplified Arabic"/>
          <w:b/>
          <w:bCs/>
          <w:color w:val="000000" w:themeColor="text1"/>
          <w:sz w:val="28"/>
          <w:szCs w:val="28"/>
        </w:rPr>
      </w:pPr>
      <w:bookmarkStart w:id="45" w:name="_Toc235819449"/>
      <w:r w:rsidRPr="006E47AD">
        <w:rPr>
          <w:rFonts w:ascii="Simplified Arabic" w:hAnsi="Simplified Arabic" w:cs="Simplified Arabic" w:hint="cs"/>
          <w:b/>
          <w:bCs/>
          <w:color w:val="000000" w:themeColor="text1"/>
          <w:sz w:val="28"/>
          <w:szCs w:val="28"/>
          <w:rtl/>
        </w:rPr>
        <w:t>أولاً: المراجع العربية</w:t>
      </w:r>
      <w:bookmarkEnd w:id="45"/>
    </w:p>
    <w:p w14:paraId="1468CB59" w14:textId="77777777" w:rsidR="003845C6" w:rsidRPr="00AD5DFE"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tl/>
        </w:rPr>
      </w:pPr>
      <w:r w:rsidRPr="00AD5DFE">
        <w:rPr>
          <w:rFonts w:ascii="Simplified Arabic" w:hAnsi="Simplified Arabic" w:cs="Simplified Arabic"/>
          <w:b/>
          <w:bCs/>
          <w:sz w:val="28"/>
          <w:szCs w:val="28"/>
          <w:rtl/>
        </w:rPr>
        <w:t xml:space="preserve">بصري، وائل شحات محمد، </w:t>
      </w:r>
      <w:proofErr w:type="spellStart"/>
      <w:r w:rsidRPr="00AD5DFE">
        <w:rPr>
          <w:rFonts w:ascii="Simplified Arabic" w:hAnsi="Simplified Arabic" w:cs="Simplified Arabic"/>
          <w:b/>
          <w:bCs/>
          <w:sz w:val="28"/>
          <w:szCs w:val="28"/>
          <w:rtl/>
        </w:rPr>
        <w:t>والأنديجاني</w:t>
      </w:r>
      <w:proofErr w:type="spellEnd"/>
      <w:r w:rsidRPr="00AD5DFE">
        <w:rPr>
          <w:rFonts w:ascii="Simplified Arabic" w:hAnsi="Simplified Arabic" w:cs="Simplified Arabic"/>
          <w:b/>
          <w:bCs/>
          <w:sz w:val="28"/>
          <w:szCs w:val="28"/>
          <w:rtl/>
        </w:rPr>
        <w:t>، جيهان عبد الوهاب.</w:t>
      </w:r>
      <w:r w:rsidRPr="00AD5DFE">
        <w:rPr>
          <w:rFonts w:ascii="Simplified Arabic" w:hAnsi="Simplified Arabic" w:cs="Simplified Arabic"/>
          <w:sz w:val="28"/>
          <w:szCs w:val="28"/>
          <w:rtl/>
        </w:rPr>
        <w:t xml:space="preserve"> (2017). أثر استخدام مواقع التواصل الاجتماعي على أداء طلبة الجامعات -دراسة حالة جامعة الحدود الشمالية. </w:t>
      </w:r>
      <w:r w:rsidRPr="00AD5DFE">
        <w:rPr>
          <w:rFonts w:ascii="Simplified Arabic" w:hAnsi="Simplified Arabic" w:cs="Simplified Arabic"/>
          <w:i/>
          <w:iCs/>
          <w:sz w:val="28"/>
          <w:szCs w:val="28"/>
          <w:rtl/>
        </w:rPr>
        <w:t>أبحاث في تخصصات إدارة الأعمال - المحاسبة - الاقتصاد - الإحصاء</w:t>
      </w:r>
      <w:r w:rsidRPr="00AD5DFE">
        <w:rPr>
          <w:rFonts w:ascii="Simplified Arabic" w:hAnsi="Simplified Arabic" w:cs="Simplified Arabic"/>
          <w:sz w:val="28"/>
          <w:szCs w:val="28"/>
          <w:rtl/>
        </w:rPr>
        <w:t xml:space="preserve">، 47(2)، 467–492. </w:t>
      </w:r>
      <w:hyperlink r:id="rId9" w:tgtFrame="_blank" w:history="1">
        <w:r w:rsidRPr="00AD5DFE">
          <w:rPr>
            <w:rStyle w:val="Hyperlink"/>
            <w:rFonts w:ascii="Simplified Arabic" w:hAnsi="Simplified Arabic" w:cs="Simplified Arabic"/>
            <w:sz w:val="28"/>
            <w:szCs w:val="28"/>
          </w:rPr>
          <w:t>https://doi.org/10.21608/jsec.2017.40505</w:t>
        </w:r>
      </w:hyperlink>
    </w:p>
    <w:p w14:paraId="134DC344" w14:textId="77777777" w:rsidR="003845C6" w:rsidRPr="00456271"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tl/>
        </w:rPr>
      </w:pPr>
      <w:r w:rsidRPr="00AD5DFE">
        <w:rPr>
          <w:rFonts w:ascii="Simplified Arabic" w:hAnsi="Simplified Arabic" w:cs="Simplified Arabic"/>
          <w:b/>
          <w:bCs/>
          <w:sz w:val="28"/>
          <w:szCs w:val="28"/>
          <w:rtl/>
        </w:rPr>
        <w:t>السنوسي، منى فضل الله.</w:t>
      </w:r>
      <w:r w:rsidRPr="00AD5DFE">
        <w:rPr>
          <w:rFonts w:ascii="Simplified Arabic" w:hAnsi="Simplified Arabic" w:cs="Simplified Arabic"/>
          <w:sz w:val="28"/>
          <w:szCs w:val="28"/>
          <w:rtl/>
        </w:rPr>
        <w:t xml:space="preserve"> (2026). أثر شبكات التواصل الاجتماعي على التحصيل الدراسي دراسة تطبيقية على عينة من طلاب كلية الآداب جامعة عمر المختار ليبيا. </w:t>
      </w:r>
      <w:r w:rsidRPr="00AD5DFE">
        <w:rPr>
          <w:rFonts w:ascii="Simplified Arabic" w:hAnsi="Simplified Arabic" w:cs="Simplified Arabic"/>
          <w:i/>
          <w:iCs/>
          <w:sz w:val="28"/>
          <w:szCs w:val="28"/>
          <w:rtl/>
        </w:rPr>
        <w:t>المجلة الإفريقية للدراسات المتقدمة في العلوم الإنسانية والاجتماعية</w:t>
      </w:r>
      <w:r w:rsidRPr="00AD5DFE">
        <w:rPr>
          <w:rFonts w:ascii="Simplified Arabic" w:hAnsi="Simplified Arabic" w:cs="Simplified Arabic"/>
          <w:sz w:val="28"/>
          <w:szCs w:val="28"/>
          <w:rtl/>
        </w:rPr>
        <w:t xml:space="preserve">، 5(2)، 422–437. </w:t>
      </w:r>
      <w:hyperlink r:id="rId10" w:history="1">
        <w:r w:rsidRPr="006B1F69">
          <w:rPr>
            <w:rStyle w:val="Hyperlink"/>
            <w:rFonts w:ascii="Simplified Arabic" w:hAnsi="Simplified Arabic" w:cs="Simplified Arabic"/>
            <w:sz w:val="28"/>
            <w:szCs w:val="28"/>
          </w:rPr>
          <w:t>https://aaasjournals.com/index.php/ajashss/article/view/1993</w:t>
        </w:r>
      </w:hyperlink>
    </w:p>
    <w:p w14:paraId="2948C871" w14:textId="77777777" w:rsidR="003845C6" w:rsidRPr="00B9046F"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tl/>
        </w:rPr>
      </w:pPr>
      <w:r w:rsidRPr="00AD5DFE">
        <w:rPr>
          <w:rFonts w:ascii="Simplified Arabic" w:hAnsi="Simplified Arabic" w:cs="Simplified Arabic"/>
          <w:b/>
          <w:bCs/>
          <w:sz w:val="28"/>
          <w:szCs w:val="28"/>
          <w:rtl/>
        </w:rPr>
        <w:t>عبد الرحمن، سعاد خلف الله.</w:t>
      </w:r>
      <w:r w:rsidRPr="00AD5DFE">
        <w:rPr>
          <w:rFonts w:ascii="Simplified Arabic" w:hAnsi="Simplified Arabic" w:cs="Simplified Arabic"/>
          <w:sz w:val="28"/>
          <w:szCs w:val="28"/>
          <w:rtl/>
        </w:rPr>
        <w:t xml:space="preserve"> (2025). استخدام مواقع التواصل الاجتماعي وعلاقتها بالتحصيل الدراسي لدي طلاب كلية الآداب من وجهة نظرهم: دراسة ميدانية على طلاب كلية الآداب جامعة سرت. </w:t>
      </w:r>
      <w:r w:rsidRPr="00AD5DFE">
        <w:rPr>
          <w:rFonts w:ascii="Simplified Arabic" w:hAnsi="Simplified Arabic" w:cs="Simplified Arabic"/>
          <w:i/>
          <w:iCs/>
          <w:sz w:val="28"/>
          <w:szCs w:val="28"/>
          <w:rtl/>
        </w:rPr>
        <w:t>مجلة أبحاث (</w:t>
      </w:r>
      <w:r w:rsidRPr="00AD5DFE">
        <w:rPr>
          <w:rFonts w:ascii="Simplified Arabic" w:hAnsi="Simplified Arabic" w:cs="Simplified Arabic"/>
          <w:i/>
          <w:iCs/>
          <w:sz w:val="28"/>
          <w:szCs w:val="28"/>
        </w:rPr>
        <w:t>Abhat Journal</w:t>
      </w:r>
      <w:r w:rsidRPr="00AD5DFE">
        <w:rPr>
          <w:rFonts w:ascii="Simplified Arabic" w:hAnsi="Simplified Arabic" w:cs="Simplified Arabic"/>
          <w:i/>
          <w:iCs/>
          <w:sz w:val="28"/>
          <w:szCs w:val="28"/>
          <w:rtl/>
        </w:rPr>
        <w:t>)</w:t>
      </w:r>
      <w:r w:rsidRPr="00AD5DFE">
        <w:rPr>
          <w:rFonts w:ascii="Simplified Arabic" w:hAnsi="Simplified Arabic" w:cs="Simplified Arabic"/>
          <w:sz w:val="28"/>
          <w:szCs w:val="28"/>
          <w:rtl/>
        </w:rPr>
        <w:t xml:space="preserve">، 17(1)، 163–175. </w:t>
      </w:r>
      <w:hyperlink r:id="rId11" w:history="1">
        <w:r w:rsidRPr="006B1F69">
          <w:rPr>
            <w:rStyle w:val="Hyperlink"/>
            <w:rFonts w:ascii="Simplified Arabic" w:hAnsi="Simplified Arabic" w:cs="Simplified Arabic"/>
            <w:sz w:val="28"/>
            <w:szCs w:val="28"/>
          </w:rPr>
          <w:t>https://journal.su.edu.ly/index.php/abhat/ar/article/view/3232</w:t>
        </w:r>
      </w:hyperlink>
    </w:p>
    <w:p w14:paraId="683E6E7D" w14:textId="77777777" w:rsidR="003845C6"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Pr>
      </w:pPr>
      <w:r w:rsidRPr="00AD5DFE">
        <w:rPr>
          <w:rFonts w:ascii="Simplified Arabic" w:hAnsi="Simplified Arabic" w:cs="Simplified Arabic"/>
          <w:b/>
          <w:bCs/>
          <w:sz w:val="28"/>
          <w:szCs w:val="28"/>
          <w:rtl/>
        </w:rPr>
        <w:t>محمد، السماني عبد السلام حاج أحمد، وعمر، أحلام العطا محمد.</w:t>
      </w:r>
      <w:r w:rsidRPr="00AD5DFE">
        <w:rPr>
          <w:rFonts w:ascii="Simplified Arabic" w:hAnsi="Simplified Arabic" w:cs="Simplified Arabic"/>
          <w:sz w:val="28"/>
          <w:szCs w:val="28"/>
          <w:rtl/>
        </w:rPr>
        <w:t xml:space="preserve"> (2017). أثر استخدام شبكات التواصل الاجتماعي على التحصيل الدراسي لدى الطالبة الجامعية السعودية: دراسة مطبقة على عينة من طالبات كلية الآداب بجامعة الملك سعود. </w:t>
      </w:r>
      <w:r w:rsidRPr="00AD5DFE">
        <w:rPr>
          <w:rFonts w:ascii="Simplified Arabic" w:hAnsi="Simplified Arabic" w:cs="Simplified Arabic"/>
          <w:i/>
          <w:iCs/>
          <w:sz w:val="28"/>
          <w:szCs w:val="28"/>
          <w:rtl/>
        </w:rPr>
        <w:t>مجلة العلوم العربية والإنسانية - جامعة القصيم</w:t>
      </w:r>
      <w:r w:rsidRPr="00AD5DFE">
        <w:rPr>
          <w:rFonts w:ascii="Simplified Arabic" w:hAnsi="Simplified Arabic" w:cs="Simplified Arabic"/>
          <w:sz w:val="28"/>
          <w:szCs w:val="28"/>
          <w:rtl/>
        </w:rPr>
        <w:t xml:space="preserve">، 10(4)، 2287–2342. </w:t>
      </w:r>
      <w:hyperlink r:id="rId12" w:history="1">
        <w:r w:rsidRPr="006B1F69">
          <w:rPr>
            <w:rStyle w:val="Hyperlink"/>
            <w:rFonts w:ascii="Simplified Arabic" w:hAnsi="Simplified Arabic" w:cs="Simplified Arabic"/>
            <w:sz w:val="28"/>
            <w:szCs w:val="28"/>
          </w:rPr>
          <w:t>https://search.mandumah.com/Record/819719</w:t>
        </w:r>
      </w:hyperlink>
    </w:p>
    <w:p w14:paraId="3E21B0A4" w14:textId="77777777" w:rsidR="003845C6" w:rsidRPr="00C8348C"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Pr>
      </w:pPr>
      <w:r w:rsidRPr="00C8348C">
        <w:rPr>
          <w:rFonts w:ascii="Simplified Arabic" w:hAnsi="Simplified Arabic" w:cs="Simplified Arabic" w:hint="cs"/>
          <w:sz w:val="28"/>
          <w:szCs w:val="28"/>
          <w:rtl/>
        </w:rPr>
        <w:t>البط،</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منير</w:t>
      </w:r>
      <w:r w:rsidRPr="00C8348C">
        <w:rPr>
          <w:rFonts w:ascii="Simplified Arabic" w:hAnsi="Simplified Arabic" w:cs="Simplified Arabic"/>
          <w:sz w:val="28"/>
          <w:szCs w:val="28"/>
          <w:rtl/>
        </w:rPr>
        <w:t xml:space="preserve">. (2019). </w:t>
      </w:r>
      <w:r w:rsidRPr="00C8348C">
        <w:rPr>
          <w:rFonts w:ascii="Simplified Arabic" w:hAnsi="Simplified Arabic" w:cs="Simplified Arabic" w:hint="cs"/>
          <w:sz w:val="28"/>
          <w:szCs w:val="28"/>
          <w:rtl/>
        </w:rPr>
        <w:t>آثار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استخدام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مواقع</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التواصل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فيسبوك</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التحصيل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الدراسي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دراسة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مسحية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طلبة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الإعلام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والاتصال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رسالة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ماجستير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غير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منشورة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جامعة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محمد</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بوضياف،</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كلية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العلوم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الإنسانية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والاجتماعية،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الجزائر</w:t>
      </w:r>
      <w:r w:rsidRPr="00C8348C">
        <w:rPr>
          <w:rFonts w:ascii="Simplified Arabic" w:hAnsi="Simplified Arabic" w:cs="Simplified Arabic"/>
          <w:sz w:val="28"/>
          <w:szCs w:val="28"/>
          <w:rtl/>
        </w:rPr>
        <w:t>.</w:t>
      </w:r>
    </w:p>
    <w:p w14:paraId="2D824764" w14:textId="77777777" w:rsidR="003845C6" w:rsidRPr="00C8348C"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Pr>
      </w:pPr>
      <w:proofErr w:type="spellStart"/>
      <w:r w:rsidRPr="00C8348C">
        <w:rPr>
          <w:rFonts w:ascii="Simplified Arabic" w:hAnsi="Simplified Arabic" w:cs="Simplified Arabic" w:hint="cs"/>
          <w:sz w:val="28"/>
          <w:szCs w:val="28"/>
          <w:rtl/>
        </w:rPr>
        <w:lastRenderedPageBreak/>
        <w:t>البوعيشي</w:t>
      </w:r>
      <w:proofErr w:type="spellEnd"/>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أبو</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عجيلة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عمار</w:t>
      </w:r>
      <w:r w:rsidRPr="00C8348C">
        <w:rPr>
          <w:rFonts w:ascii="Simplified Arabic" w:hAnsi="Simplified Arabic" w:cs="Simplified Arabic"/>
          <w:sz w:val="28"/>
          <w:szCs w:val="28"/>
          <w:rtl/>
        </w:rPr>
        <w:t xml:space="preserve">. (2021). </w:t>
      </w:r>
      <w:r w:rsidRPr="00C8348C">
        <w:rPr>
          <w:rFonts w:ascii="Simplified Arabic" w:hAnsi="Simplified Arabic" w:cs="Simplified Arabic" w:hint="cs"/>
          <w:sz w:val="28"/>
          <w:szCs w:val="28"/>
          <w:rtl/>
        </w:rPr>
        <w:t>أثر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استخدام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التواصل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في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الحياة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الجامعية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مجلة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العلوم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الإنسانية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والاجتماعية</w:t>
      </w:r>
      <w:r w:rsidRPr="00C8348C">
        <w:rPr>
          <w:rFonts w:ascii="Simplified Arabic" w:hAnsi="Simplified Arabic" w:cs="Simplified Arabic"/>
          <w:sz w:val="28"/>
          <w:szCs w:val="28"/>
          <w:rtl/>
        </w:rPr>
        <w:t xml:space="preserve"> - </w:t>
      </w:r>
      <w:r w:rsidRPr="00C8348C">
        <w:rPr>
          <w:rFonts w:ascii="Simplified Arabic" w:hAnsi="Simplified Arabic" w:cs="Simplified Arabic" w:hint="cs"/>
          <w:sz w:val="28"/>
          <w:szCs w:val="28"/>
          <w:rtl/>
        </w:rPr>
        <w:t>جامعة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بني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وليد،</w:t>
      </w:r>
      <w:r w:rsidRPr="00C8348C">
        <w:rPr>
          <w:rFonts w:ascii="Simplified Arabic" w:hAnsi="Simplified Arabic" w:cs="Simplified Arabic"/>
          <w:sz w:val="28"/>
          <w:szCs w:val="28"/>
          <w:rtl/>
        </w:rPr>
        <w:t xml:space="preserve"> 6(1)</w:t>
      </w:r>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112–130.</w:t>
      </w:r>
    </w:p>
    <w:p w14:paraId="79F98990" w14:textId="77777777" w:rsidR="003845C6" w:rsidRPr="00C8348C"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Pr>
      </w:pPr>
      <w:proofErr w:type="spellStart"/>
      <w:r w:rsidRPr="00C8348C">
        <w:rPr>
          <w:rFonts w:ascii="Simplified Arabic" w:hAnsi="Simplified Arabic" w:cs="Simplified Arabic" w:hint="cs"/>
          <w:sz w:val="28"/>
          <w:szCs w:val="28"/>
          <w:rtl/>
        </w:rPr>
        <w:t>الخمشي</w:t>
      </w:r>
      <w:proofErr w:type="spellEnd"/>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جواهر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بنت</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صالح</w:t>
      </w:r>
      <w:r w:rsidRPr="00C8348C">
        <w:rPr>
          <w:rFonts w:ascii="Simplified Arabic" w:hAnsi="Simplified Arabic" w:cs="Simplified Arabic"/>
          <w:sz w:val="28"/>
          <w:szCs w:val="28"/>
          <w:rtl/>
        </w:rPr>
        <w:t xml:space="preserve">. (2021). </w:t>
      </w:r>
      <w:r w:rsidRPr="00C8348C">
        <w:rPr>
          <w:rFonts w:ascii="Simplified Arabic" w:hAnsi="Simplified Arabic" w:cs="Simplified Arabic" w:hint="cs"/>
          <w:sz w:val="28"/>
          <w:szCs w:val="28"/>
          <w:rtl/>
        </w:rPr>
        <w:t>تأثير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شبكات</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التواصل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الشباب</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في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المجتمع</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السعودي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المجلة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السعودية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للدراسات</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الاجتماعية،</w:t>
      </w:r>
      <w:r w:rsidRPr="00C8348C">
        <w:rPr>
          <w:rFonts w:ascii="Simplified Arabic" w:hAnsi="Simplified Arabic" w:cs="Simplified Arabic"/>
          <w:sz w:val="28"/>
          <w:szCs w:val="28"/>
          <w:rtl/>
        </w:rPr>
        <w:t xml:space="preserve"> (18)</w:t>
      </w:r>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85–114.</w:t>
      </w:r>
    </w:p>
    <w:p w14:paraId="751F4907" w14:textId="77777777" w:rsidR="003845C6" w:rsidRPr="00C8348C"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Pr>
      </w:pPr>
      <w:proofErr w:type="spellStart"/>
      <w:r w:rsidRPr="00C8348C">
        <w:rPr>
          <w:rFonts w:ascii="Simplified Arabic" w:hAnsi="Simplified Arabic" w:cs="Simplified Arabic" w:hint="cs"/>
          <w:sz w:val="28"/>
          <w:szCs w:val="28"/>
          <w:rtl/>
        </w:rPr>
        <w:t>القريو</w:t>
      </w:r>
      <w:proofErr w:type="spellEnd"/>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خديجة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عمر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سالم</w:t>
      </w:r>
      <w:r w:rsidRPr="00C8348C">
        <w:rPr>
          <w:rFonts w:ascii="Simplified Arabic" w:hAnsi="Simplified Arabic" w:cs="Simplified Arabic"/>
          <w:sz w:val="28"/>
          <w:szCs w:val="28"/>
          <w:rtl/>
        </w:rPr>
        <w:t xml:space="preserve">. (2022). </w:t>
      </w:r>
      <w:r w:rsidRPr="00C8348C">
        <w:rPr>
          <w:rFonts w:ascii="Simplified Arabic" w:hAnsi="Simplified Arabic" w:cs="Simplified Arabic" w:hint="cs"/>
          <w:sz w:val="28"/>
          <w:szCs w:val="28"/>
          <w:rtl/>
        </w:rPr>
        <w:t>أثر</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استخدام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مواقع</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التواصل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التحصيل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الدراسي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لدى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الشباب</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الجامعي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مجلة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العلوم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الإنسانية</w:t>
      </w:r>
      <w:r w:rsidRPr="00C8348C">
        <w:rPr>
          <w:rFonts w:ascii="Simplified Arabic" w:hAnsi="Simplified Arabic" w:cs="Simplified Arabic"/>
          <w:sz w:val="28"/>
          <w:szCs w:val="28"/>
          <w:rtl/>
        </w:rPr>
        <w:t xml:space="preserve"> - </w:t>
      </w:r>
      <w:r w:rsidRPr="00C8348C">
        <w:rPr>
          <w:rFonts w:ascii="Simplified Arabic" w:hAnsi="Simplified Arabic" w:cs="Simplified Arabic" w:hint="cs"/>
          <w:sz w:val="28"/>
          <w:szCs w:val="28"/>
          <w:rtl/>
        </w:rPr>
        <w:t>الجامعة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الأسمرية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الإسلامية،</w:t>
      </w:r>
      <w:r w:rsidRPr="00C8348C">
        <w:rPr>
          <w:rFonts w:ascii="Simplified Arabic" w:hAnsi="Simplified Arabic" w:cs="Simplified Arabic"/>
          <w:sz w:val="28"/>
          <w:szCs w:val="28"/>
          <w:rtl/>
        </w:rPr>
        <w:t xml:space="preserve"> 38(38)</w:t>
      </w:r>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45–68.</w:t>
      </w:r>
    </w:p>
    <w:p w14:paraId="09842985" w14:textId="317C912F" w:rsidR="003845C6" w:rsidRPr="003845C6" w:rsidRDefault="003845C6">
      <w:pPr>
        <w:numPr>
          <w:ilvl w:val="0"/>
          <w:numId w:val="20"/>
        </w:numPr>
        <w:tabs>
          <w:tab w:val="clear" w:pos="720"/>
          <w:tab w:val="num" w:pos="276"/>
        </w:tabs>
        <w:bidi/>
        <w:spacing w:line="276" w:lineRule="auto"/>
        <w:ind w:left="-7" w:firstLine="0"/>
        <w:jc w:val="both"/>
        <w:rPr>
          <w:rFonts w:ascii="Simplified Arabic" w:hAnsi="Simplified Arabic" w:cs="Simplified Arabic"/>
          <w:sz w:val="28"/>
          <w:szCs w:val="28"/>
          <w:rtl/>
        </w:rPr>
      </w:pPr>
      <w:r w:rsidRPr="00C8348C">
        <w:rPr>
          <w:rFonts w:ascii="Simplified Arabic" w:hAnsi="Simplified Arabic" w:cs="Simplified Arabic" w:hint="cs"/>
          <w:sz w:val="28"/>
          <w:szCs w:val="28"/>
          <w:rtl/>
        </w:rPr>
        <w:t>النابلسي،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هناء</w:t>
      </w:r>
      <w:r w:rsidRPr="00C8348C">
        <w:rPr>
          <w:rFonts w:ascii="Simplified Arabic" w:hAnsi="Simplified Arabic" w:cs="Simplified Arabic"/>
          <w:sz w:val="28"/>
          <w:szCs w:val="28"/>
          <w:rtl/>
        </w:rPr>
        <w:t xml:space="preserve">. (2021). </w:t>
      </w:r>
      <w:r w:rsidRPr="00C8348C">
        <w:rPr>
          <w:rFonts w:ascii="Simplified Arabic" w:hAnsi="Simplified Arabic" w:cs="Simplified Arabic" w:hint="cs"/>
          <w:sz w:val="28"/>
          <w:szCs w:val="28"/>
          <w:rtl/>
        </w:rPr>
        <w:t>مواقع</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التواصل</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الاجتماعي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وأثرها</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الشباب</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الجامعي</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دراسة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ميدانية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على</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الجامعة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الأردنية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مجلة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العلوم</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الإنسانية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والاجتماعية</w:t>
      </w:r>
      <w:r w:rsidRPr="00C8348C">
        <w:rPr>
          <w:rFonts w:ascii="Simplified Arabic" w:hAnsi="Simplified Arabic" w:cs="Simplified Arabic"/>
          <w:sz w:val="28"/>
          <w:szCs w:val="28"/>
          <w:rtl/>
        </w:rPr>
        <w:t xml:space="preserve"> - </w:t>
      </w:r>
      <w:r w:rsidRPr="00C8348C">
        <w:rPr>
          <w:rFonts w:ascii="Simplified Arabic" w:hAnsi="Simplified Arabic" w:cs="Simplified Arabic" w:hint="cs"/>
          <w:sz w:val="28"/>
          <w:szCs w:val="28"/>
          <w:rtl/>
        </w:rPr>
        <w:t>الجامعة</w:t>
      </w:r>
      <w:r w:rsidRPr="00C8348C">
        <w:rPr>
          <w:rFonts w:ascii="Simplified Arabic" w:hAnsi="Simplified Arabic" w:cs="Simplified Arabic"/>
          <w:sz w:val="28"/>
          <w:szCs w:val="28"/>
          <w:rtl/>
        </w:rPr>
        <w:t xml:space="preserve"> </w:t>
      </w:r>
      <w:r w:rsidRPr="00C8348C">
        <w:rPr>
          <w:rFonts w:ascii="Simplified Arabic" w:hAnsi="Simplified Arabic" w:cs="Simplified Arabic" w:hint="cs"/>
          <w:sz w:val="28"/>
          <w:szCs w:val="28"/>
          <w:rtl/>
        </w:rPr>
        <w:t>الأردنية،</w:t>
      </w:r>
      <w:r w:rsidRPr="00C8348C">
        <w:rPr>
          <w:rFonts w:ascii="Simplified Arabic" w:hAnsi="Simplified Arabic" w:cs="Simplified Arabic"/>
          <w:sz w:val="28"/>
          <w:szCs w:val="28"/>
          <w:rtl/>
        </w:rPr>
        <w:t xml:space="preserve"> 48(3)</w:t>
      </w:r>
      <w:r w:rsidRPr="00C8348C">
        <w:rPr>
          <w:rFonts w:ascii="Simplified Arabic" w:hAnsi="Simplified Arabic" w:cs="Simplified Arabic" w:hint="cs"/>
          <w:sz w:val="28"/>
          <w:szCs w:val="28"/>
          <w:rtl/>
        </w:rPr>
        <w:t>،</w:t>
      </w:r>
      <w:r w:rsidRPr="00C8348C">
        <w:rPr>
          <w:rFonts w:ascii="Simplified Arabic" w:hAnsi="Simplified Arabic" w:cs="Simplified Arabic"/>
          <w:sz w:val="28"/>
          <w:szCs w:val="28"/>
          <w:rtl/>
        </w:rPr>
        <w:t xml:space="preserve"> 210–228.</w:t>
      </w:r>
    </w:p>
    <w:p w14:paraId="2E397855" w14:textId="77777777" w:rsidR="003845C6" w:rsidRPr="00AD5DFE" w:rsidRDefault="003845C6" w:rsidP="00D21146">
      <w:pPr>
        <w:bidi/>
        <w:spacing w:line="276" w:lineRule="auto"/>
        <w:jc w:val="both"/>
        <w:rPr>
          <w:rFonts w:ascii="Simplified Arabic" w:hAnsi="Simplified Arabic" w:cs="Simplified Arabic"/>
          <w:b/>
          <w:bCs/>
          <w:sz w:val="28"/>
          <w:szCs w:val="28"/>
          <w:rtl/>
        </w:rPr>
      </w:pPr>
      <w:r w:rsidRPr="00AD5DFE">
        <w:rPr>
          <w:rFonts w:ascii="Simplified Arabic" w:hAnsi="Simplified Arabic" w:cs="Simplified Arabic"/>
          <w:b/>
          <w:bCs/>
          <w:sz w:val="28"/>
          <w:szCs w:val="28"/>
          <w:rtl/>
        </w:rPr>
        <w:t>ثانياً: المراجع الأجنبية (</w:t>
      </w:r>
      <w:r w:rsidRPr="00AD5DFE">
        <w:rPr>
          <w:rFonts w:ascii="Simplified Arabic" w:hAnsi="Simplified Arabic" w:cs="Simplified Arabic"/>
          <w:b/>
          <w:bCs/>
          <w:sz w:val="28"/>
          <w:szCs w:val="28"/>
        </w:rPr>
        <w:t>English References</w:t>
      </w:r>
      <w:r w:rsidRPr="00AD5DFE">
        <w:rPr>
          <w:rFonts w:ascii="Simplified Arabic" w:hAnsi="Simplified Arabic" w:cs="Simplified Arabic"/>
          <w:b/>
          <w:bCs/>
          <w:sz w:val="28"/>
          <w:szCs w:val="28"/>
          <w:rtl/>
        </w:rPr>
        <w:t>)</w:t>
      </w:r>
    </w:p>
    <w:p w14:paraId="145C8A39" w14:textId="0C424F9A" w:rsidR="00DF3C4C" w:rsidRPr="00462F9F" w:rsidRDefault="003845C6">
      <w:pPr>
        <w:pStyle w:val="ListParagraph"/>
        <w:numPr>
          <w:ilvl w:val="1"/>
          <w:numId w:val="19"/>
        </w:numPr>
        <w:tabs>
          <w:tab w:val="num" w:pos="567"/>
        </w:tabs>
        <w:spacing w:line="276" w:lineRule="auto"/>
        <w:ind w:left="284"/>
        <w:jc w:val="both"/>
        <w:rPr>
          <w:rFonts w:ascii="Simplified Arabic" w:hAnsi="Simplified Arabic" w:cs="Simplified Arabic"/>
          <w:sz w:val="28"/>
          <w:szCs w:val="28"/>
        </w:rPr>
      </w:pPr>
      <w:r w:rsidRPr="003845C6">
        <w:rPr>
          <w:rFonts w:ascii="Simplified Arabic" w:hAnsi="Simplified Arabic" w:cs="Simplified Arabic"/>
          <w:b/>
          <w:bCs/>
          <w:sz w:val="28"/>
          <w:szCs w:val="28"/>
          <w:lang w:val="es-ES"/>
        </w:rPr>
        <w:t>Gong, Z., Guo, Y</w:t>
      </w:r>
      <w:r w:rsidRPr="003845C6">
        <w:rPr>
          <w:rFonts w:ascii="Simplified Arabic" w:hAnsi="Simplified Arabic" w:cs="Simplified Arabic"/>
          <w:b/>
          <w:bCs/>
          <w:sz w:val="28"/>
          <w:szCs w:val="28"/>
          <w:rtl/>
        </w:rPr>
        <w:t xml:space="preserve">., &amp; </w:t>
      </w:r>
      <w:r w:rsidRPr="003845C6">
        <w:rPr>
          <w:rFonts w:ascii="Simplified Arabic" w:hAnsi="Simplified Arabic" w:cs="Simplified Arabic"/>
          <w:b/>
          <w:bCs/>
          <w:sz w:val="28"/>
          <w:szCs w:val="28"/>
          <w:lang w:val="es-ES"/>
        </w:rPr>
        <w:t>Tan, J</w:t>
      </w:r>
      <w:r w:rsidRPr="003845C6">
        <w:rPr>
          <w:rFonts w:ascii="Simplified Arabic" w:hAnsi="Simplified Arabic" w:cs="Simplified Arabic"/>
          <w:b/>
          <w:bCs/>
          <w:sz w:val="28"/>
          <w:szCs w:val="28"/>
          <w:rtl/>
        </w:rPr>
        <w:t>.</w:t>
      </w:r>
      <w:r w:rsidRPr="003845C6">
        <w:rPr>
          <w:rFonts w:ascii="Simplified Arabic" w:hAnsi="Simplified Arabic" w:cs="Simplified Arabic"/>
          <w:sz w:val="28"/>
          <w:szCs w:val="28"/>
          <w:rtl/>
        </w:rPr>
        <w:t xml:space="preserve"> (2025). </w:t>
      </w:r>
      <w:r w:rsidRPr="003845C6">
        <w:rPr>
          <w:rFonts w:ascii="Simplified Arabic" w:hAnsi="Simplified Arabic" w:cs="Simplified Arabic"/>
          <w:sz w:val="28"/>
          <w:szCs w:val="28"/>
        </w:rPr>
        <w:t>Social media use and academic performance among college students: The chain mediating roles of social anxiety and fear of missing out and the moderating effect of teacher-student relationship</w:t>
      </w:r>
      <w:r w:rsidRPr="003845C6">
        <w:rPr>
          <w:rFonts w:ascii="Simplified Arabic" w:hAnsi="Simplified Arabic" w:cs="Simplified Arabic"/>
          <w:sz w:val="28"/>
          <w:szCs w:val="28"/>
          <w:rtl/>
        </w:rPr>
        <w:t xml:space="preserve">. </w:t>
      </w:r>
      <w:r w:rsidRPr="003845C6">
        <w:rPr>
          <w:rFonts w:ascii="Simplified Arabic" w:hAnsi="Simplified Arabic" w:cs="Simplified Arabic"/>
          <w:i/>
          <w:iCs/>
          <w:sz w:val="28"/>
          <w:szCs w:val="28"/>
        </w:rPr>
        <w:t>Frontiers in Psychology</w:t>
      </w:r>
      <w:r w:rsidRPr="003845C6">
        <w:rPr>
          <w:rFonts w:ascii="Simplified Arabic" w:hAnsi="Simplified Arabic" w:cs="Simplified Arabic"/>
          <w:sz w:val="28"/>
          <w:szCs w:val="28"/>
          <w:rtl/>
        </w:rPr>
        <w:t xml:space="preserve">, 16, </w:t>
      </w:r>
      <w:r w:rsidRPr="003845C6">
        <w:rPr>
          <w:rFonts w:ascii="Simplified Arabic" w:hAnsi="Simplified Arabic" w:cs="Simplified Arabic"/>
          <w:sz w:val="28"/>
          <w:szCs w:val="28"/>
        </w:rPr>
        <w:t>Article 1649890</w:t>
      </w:r>
      <w:r w:rsidRPr="003845C6">
        <w:rPr>
          <w:rFonts w:ascii="Simplified Arabic" w:hAnsi="Simplified Arabic" w:cs="Simplified Arabic"/>
          <w:sz w:val="28"/>
          <w:szCs w:val="28"/>
          <w:rtl/>
        </w:rPr>
        <w:t xml:space="preserve">. </w:t>
      </w:r>
      <w:hyperlink r:id="rId13" w:tgtFrame="_blank" w:history="1">
        <w:r w:rsidRPr="003845C6">
          <w:rPr>
            <w:rStyle w:val="Hyperlink"/>
            <w:rFonts w:ascii="Simplified Arabic" w:hAnsi="Simplified Arabic" w:cs="Simplified Arabic"/>
            <w:sz w:val="28"/>
            <w:szCs w:val="28"/>
          </w:rPr>
          <w:t>https://doi.org/10.3389/fpsyg.2025.1649890</w:t>
        </w:r>
      </w:hyperlink>
    </w:p>
    <w:p w14:paraId="365560DE" w14:textId="77777777" w:rsidR="00462F9F" w:rsidRDefault="00462F9F" w:rsidP="00462F9F">
      <w:pPr>
        <w:tabs>
          <w:tab w:val="num" w:pos="567"/>
        </w:tabs>
        <w:spacing w:line="276" w:lineRule="auto"/>
        <w:jc w:val="both"/>
        <w:rPr>
          <w:rFonts w:ascii="Simplified Arabic" w:hAnsi="Simplified Arabic" w:cs="Simplified Arabic"/>
          <w:sz w:val="28"/>
          <w:szCs w:val="28"/>
          <w:rtl/>
        </w:rPr>
      </w:pPr>
    </w:p>
    <w:p w14:paraId="72A05D73" w14:textId="77777777" w:rsidR="00462F9F" w:rsidRDefault="00462F9F" w:rsidP="00462F9F">
      <w:pPr>
        <w:tabs>
          <w:tab w:val="num" w:pos="567"/>
        </w:tabs>
        <w:spacing w:line="276" w:lineRule="auto"/>
        <w:jc w:val="both"/>
        <w:rPr>
          <w:rFonts w:ascii="Simplified Arabic" w:hAnsi="Simplified Arabic" w:cs="Simplified Arabic"/>
          <w:sz w:val="28"/>
          <w:szCs w:val="28"/>
          <w:rtl/>
        </w:rPr>
      </w:pPr>
    </w:p>
    <w:p w14:paraId="350F9625" w14:textId="77777777" w:rsidR="00462F9F" w:rsidRDefault="00462F9F" w:rsidP="00462F9F">
      <w:pPr>
        <w:tabs>
          <w:tab w:val="num" w:pos="567"/>
        </w:tabs>
        <w:spacing w:line="276" w:lineRule="auto"/>
        <w:jc w:val="both"/>
        <w:rPr>
          <w:rFonts w:ascii="Simplified Arabic" w:hAnsi="Simplified Arabic" w:cs="Simplified Arabic"/>
          <w:sz w:val="28"/>
          <w:szCs w:val="28"/>
          <w:rtl/>
        </w:rPr>
      </w:pPr>
    </w:p>
    <w:p w14:paraId="3F12C619" w14:textId="77777777" w:rsidR="00462F9F" w:rsidRDefault="00462F9F" w:rsidP="00462F9F">
      <w:pPr>
        <w:tabs>
          <w:tab w:val="num" w:pos="567"/>
        </w:tabs>
        <w:spacing w:line="276" w:lineRule="auto"/>
        <w:jc w:val="both"/>
        <w:rPr>
          <w:rFonts w:ascii="Simplified Arabic" w:hAnsi="Simplified Arabic" w:cs="Simplified Arabic"/>
          <w:sz w:val="28"/>
          <w:szCs w:val="28"/>
          <w:rtl/>
        </w:rPr>
      </w:pPr>
    </w:p>
    <w:p w14:paraId="02AA3DCC" w14:textId="77777777" w:rsidR="00462F9F" w:rsidRDefault="00462F9F" w:rsidP="00462F9F">
      <w:pPr>
        <w:tabs>
          <w:tab w:val="num" w:pos="567"/>
        </w:tabs>
        <w:spacing w:line="276" w:lineRule="auto"/>
        <w:jc w:val="both"/>
        <w:rPr>
          <w:rFonts w:ascii="Simplified Arabic" w:hAnsi="Simplified Arabic" w:cs="Simplified Arabic"/>
          <w:sz w:val="28"/>
          <w:szCs w:val="28"/>
          <w:rtl/>
        </w:rPr>
      </w:pPr>
    </w:p>
    <w:p w14:paraId="31954D9B" w14:textId="77777777" w:rsidR="00462F9F" w:rsidRDefault="00462F9F" w:rsidP="00462F9F">
      <w:pPr>
        <w:tabs>
          <w:tab w:val="num" w:pos="567"/>
        </w:tabs>
        <w:spacing w:line="276" w:lineRule="auto"/>
        <w:jc w:val="both"/>
        <w:rPr>
          <w:rFonts w:ascii="Simplified Arabic" w:hAnsi="Simplified Arabic" w:cs="Simplified Arabic"/>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462F9F" w14:paraId="5E0B0A08" w14:textId="77777777" w:rsidTr="00442DB7">
        <w:tc>
          <w:tcPr>
            <w:tcW w:w="4315" w:type="dxa"/>
            <w:vAlign w:val="center"/>
          </w:tcPr>
          <w:p w14:paraId="5C68B681" w14:textId="77777777" w:rsidR="00462F9F" w:rsidRPr="00462F9F" w:rsidRDefault="00462F9F" w:rsidP="00F5718A">
            <w:pPr>
              <w:spacing w:line="276" w:lineRule="auto"/>
              <w:jc w:val="center"/>
              <w:rPr>
                <w:rFonts w:ascii="Simplified Arabic" w:hAnsi="Simplified Arabic" w:cs="Simplified Arabic"/>
                <w:b/>
                <w:bCs/>
                <w:sz w:val="28"/>
                <w:szCs w:val="28"/>
              </w:rPr>
            </w:pPr>
            <w:r w:rsidRPr="00462F9F">
              <w:rPr>
                <w:rFonts w:ascii="Simplified Arabic" w:hAnsi="Simplified Arabic" w:cs="Simplified Arabic"/>
                <w:b/>
                <w:bCs/>
                <w:sz w:val="28"/>
                <w:szCs w:val="28"/>
              </w:rPr>
              <w:lastRenderedPageBreak/>
              <w:t>Midocean University</w:t>
            </w:r>
          </w:p>
          <w:p w14:paraId="2F8CA4D9" w14:textId="77777777" w:rsidR="00462F9F" w:rsidRPr="00462F9F" w:rsidRDefault="00462F9F" w:rsidP="00F5718A">
            <w:pPr>
              <w:spacing w:line="276" w:lineRule="auto"/>
              <w:jc w:val="center"/>
              <w:rPr>
                <w:rFonts w:ascii="Simplified Arabic" w:hAnsi="Simplified Arabic" w:cs="Simplified Arabic"/>
                <w:b/>
                <w:bCs/>
                <w:sz w:val="28"/>
                <w:szCs w:val="28"/>
              </w:rPr>
            </w:pPr>
            <w:r w:rsidRPr="00462F9F">
              <w:rPr>
                <w:rFonts w:ascii="Simplified Arabic" w:hAnsi="Simplified Arabic" w:cs="Simplified Arabic"/>
                <w:b/>
                <w:bCs/>
                <w:sz w:val="28"/>
                <w:szCs w:val="28"/>
              </w:rPr>
              <w:t>College of Management</w:t>
            </w:r>
          </w:p>
          <w:p w14:paraId="5CD8BE4A" w14:textId="77777777" w:rsidR="00462F9F" w:rsidRPr="00462F9F" w:rsidRDefault="00462F9F" w:rsidP="00F5718A">
            <w:pPr>
              <w:spacing w:line="276" w:lineRule="auto"/>
              <w:jc w:val="center"/>
              <w:rPr>
                <w:rFonts w:ascii="Simplified Arabic" w:hAnsi="Simplified Arabic" w:cs="Simplified Arabic"/>
                <w:b/>
                <w:bCs/>
                <w:sz w:val="28"/>
                <w:szCs w:val="28"/>
              </w:rPr>
            </w:pPr>
            <w:r w:rsidRPr="00462F9F">
              <w:rPr>
                <w:rFonts w:ascii="Simplified Arabic" w:hAnsi="Simplified Arabic" w:cs="Simplified Arabic"/>
                <w:b/>
                <w:bCs/>
                <w:sz w:val="28"/>
                <w:szCs w:val="28"/>
              </w:rPr>
              <w:t>Department of / Master of Business Administration</w:t>
            </w:r>
          </w:p>
          <w:p w14:paraId="501453BC" w14:textId="02C1B8BC" w:rsidR="00462F9F" w:rsidRPr="00462F9F" w:rsidRDefault="00462F9F" w:rsidP="00442DB7">
            <w:pPr>
              <w:bidi/>
              <w:spacing w:line="276" w:lineRule="auto"/>
              <w:jc w:val="both"/>
              <w:rPr>
                <w:rFonts w:ascii="Simplified Arabic" w:hAnsi="Simplified Arabic" w:cs="Simplified Arabic"/>
                <w:b/>
                <w:bCs/>
                <w:sz w:val="28"/>
                <w:szCs w:val="28"/>
                <w:rtl/>
              </w:rPr>
            </w:pPr>
          </w:p>
        </w:tc>
        <w:tc>
          <w:tcPr>
            <w:tcW w:w="4315" w:type="dxa"/>
            <w:vAlign w:val="center"/>
          </w:tcPr>
          <w:p w14:paraId="36DD2CC3" w14:textId="77777777" w:rsidR="00462F9F" w:rsidRDefault="00462F9F" w:rsidP="00442DB7">
            <w:pPr>
              <w:bidi/>
              <w:spacing w:line="276" w:lineRule="auto"/>
              <w:jc w:val="center"/>
              <w:rPr>
                <w:rFonts w:ascii="Simplified Arabic" w:hAnsi="Simplified Arabic" w:cs="Simplified Arabic"/>
                <w:b/>
                <w:bCs/>
                <w:sz w:val="28"/>
                <w:szCs w:val="28"/>
                <w:rtl/>
              </w:rPr>
            </w:pPr>
            <w:r>
              <w:rPr>
                <w:noProof/>
              </w:rPr>
              <w:drawing>
                <wp:anchor distT="0" distB="0" distL="114300" distR="114300" simplePos="0" relativeHeight="251661312" behindDoc="0" locked="0" layoutInCell="1" allowOverlap="1" wp14:anchorId="2238AFD8" wp14:editId="73BEBFFE">
                  <wp:simplePos x="0" y="0"/>
                  <wp:positionH relativeFrom="margin">
                    <wp:posOffset>315595</wp:posOffset>
                  </wp:positionH>
                  <wp:positionV relativeFrom="paragraph">
                    <wp:posOffset>83820</wp:posOffset>
                  </wp:positionV>
                  <wp:extent cx="1981200" cy="1981200"/>
                  <wp:effectExtent l="0" t="0" r="0" b="0"/>
                  <wp:wrapTopAndBottom/>
                  <wp:docPr id="2134909618" name="Picture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B1DE444" w14:textId="77777777" w:rsidR="00462F9F" w:rsidRPr="004764C3" w:rsidRDefault="00462F9F" w:rsidP="00462F9F">
      <w:pPr>
        <w:spacing w:line="276" w:lineRule="auto"/>
        <w:jc w:val="center"/>
        <w:rPr>
          <w:rFonts w:ascii="Simplified Arabic" w:hAnsi="Simplified Arabic" w:cs="Simplified Arabic"/>
          <w:b/>
          <w:bCs/>
          <w:sz w:val="36"/>
          <w:szCs w:val="36"/>
          <w:rtl/>
        </w:rPr>
      </w:pPr>
      <w:r w:rsidRPr="004764C3">
        <w:rPr>
          <w:rFonts w:ascii="Simplified Arabic" w:hAnsi="Simplified Arabic" w:cs="Simplified Arabic"/>
          <w:b/>
          <w:bCs/>
          <w:sz w:val="36"/>
          <w:szCs w:val="36"/>
        </w:rPr>
        <w:t>The Effect of Social Media Usage on Academic Performance among King Faisal University Students</w:t>
      </w:r>
    </w:p>
    <w:p w14:paraId="44CB086D" w14:textId="77777777" w:rsidR="00462F9F" w:rsidRPr="00F5718A" w:rsidRDefault="00462F9F" w:rsidP="00462F9F">
      <w:pPr>
        <w:bidi/>
        <w:spacing w:line="276" w:lineRule="auto"/>
        <w:jc w:val="both"/>
        <w:rPr>
          <w:rFonts w:ascii="Simplified Arabic" w:hAnsi="Simplified Arabic" w:cs="Simplified Arabic"/>
          <w:b/>
          <w:bCs/>
          <w:sz w:val="28"/>
          <w:szCs w:val="28"/>
          <w:rtl/>
        </w:rPr>
      </w:pPr>
    </w:p>
    <w:p w14:paraId="7C56306E" w14:textId="77777777" w:rsidR="00F5718A" w:rsidRPr="00F5718A" w:rsidRDefault="00F5718A" w:rsidP="00F5718A">
      <w:pPr>
        <w:spacing w:line="276" w:lineRule="auto"/>
        <w:jc w:val="center"/>
        <w:rPr>
          <w:rFonts w:ascii="Simplified Arabic" w:hAnsi="Simplified Arabic" w:cs="Simplified Arabic"/>
          <w:b/>
          <w:bCs/>
          <w:sz w:val="28"/>
          <w:szCs w:val="28"/>
        </w:rPr>
      </w:pPr>
      <w:r w:rsidRPr="00F5718A">
        <w:rPr>
          <w:rFonts w:ascii="Simplified Arabic" w:hAnsi="Simplified Arabic" w:cs="Simplified Arabic"/>
          <w:b/>
          <w:bCs/>
          <w:sz w:val="28"/>
          <w:szCs w:val="28"/>
        </w:rPr>
        <w:t>Prepared by:</w:t>
      </w:r>
      <w:r w:rsidRPr="00F5718A">
        <w:rPr>
          <w:rFonts w:ascii="Simplified Arabic" w:hAnsi="Simplified Arabic" w:cs="Simplified Arabic"/>
          <w:b/>
          <w:bCs/>
          <w:sz w:val="28"/>
          <w:szCs w:val="28"/>
        </w:rPr>
        <w:br/>
        <w:t>Mohammed Hamoud Al-Otaibi</w:t>
      </w:r>
    </w:p>
    <w:p w14:paraId="118CD563" w14:textId="021A6ED0" w:rsidR="00F5718A" w:rsidRPr="00F5718A" w:rsidRDefault="00F5718A" w:rsidP="00F5718A">
      <w:pPr>
        <w:spacing w:line="276" w:lineRule="auto"/>
        <w:jc w:val="center"/>
        <w:rPr>
          <w:rFonts w:ascii="Simplified Arabic" w:hAnsi="Simplified Arabic" w:cs="Simplified Arabic"/>
          <w:b/>
          <w:bCs/>
          <w:sz w:val="28"/>
          <w:szCs w:val="28"/>
        </w:rPr>
      </w:pPr>
      <w:r w:rsidRPr="00F5718A">
        <w:rPr>
          <w:rFonts w:ascii="Simplified Arabic" w:hAnsi="Simplified Arabic" w:cs="Simplified Arabic"/>
          <w:b/>
          <w:bCs/>
          <w:sz w:val="28"/>
          <w:szCs w:val="28"/>
        </w:rPr>
        <w:t>University ID:</w:t>
      </w:r>
      <w:r w:rsidRPr="00F5718A">
        <w:rPr>
          <w:rFonts w:ascii="Simplified Arabic" w:hAnsi="Simplified Arabic" w:cs="Simplified Arabic"/>
          <w:b/>
          <w:bCs/>
          <w:sz w:val="28"/>
          <w:szCs w:val="28"/>
        </w:rPr>
        <w:t xml:space="preserve"> </w:t>
      </w:r>
      <w:r w:rsidRPr="00F5718A">
        <w:rPr>
          <w:rFonts w:ascii="Simplified Arabic" w:hAnsi="Simplified Arabic" w:cs="Simplified Arabic"/>
          <w:b/>
          <w:bCs/>
          <w:sz w:val="28"/>
          <w:szCs w:val="28"/>
        </w:rPr>
        <w:t>253000415</w:t>
      </w:r>
      <w:r w:rsidRPr="00F5718A">
        <w:rPr>
          <w:rFonts w:ascii="Simplified Arabic" w:hAnsi="Simplified Arabic" w:cs="Simplified Arabic"/>
          <w:b/>
          <w:bCs/>
          <w:sz w:val="28"/>
          <w:szCs w:val="28"/>
        </w:rPr>
        <w:br/>
      </w:r>
    </w:p>
    <w:p w14:paraId="082CD2DB" w14:textId="77777777" w:rsidR="00462F9F" w:rsidRDefault="00462F9F" w:rsidP="00462F9F">
      <w:pPr>
        <w:bidi/>
        <w:spacing w:line="276" w:lineRule="auto"/>
        <w:jc w:val="center"/>
        <w:rPr>
          <w:rFonts w:ascii="Simplified Arabic" w:hAnsi="Simplified Arabic" w:cs="Simplified Arabic"/>
          <w:b/>
          <w:bCs/>
          <w:sz w:val="28"/>
          <w:szCs w:val="28"/>
          <w:rtl/>
        </w:rPr>
      </w:pPr>
    </w:p>
    <w:p w14:paraId="04503F6E" w14:textId="77777777" w:rsidR="00F5718A" w:rsidRPr="00F5718A" w:rsidRDefault="00F5718A" w:rsidP="00F5718A">
      <w:pPr>
        <w:bidi/>
        <w:spacing w:line="276" w:lineRule="auto"/>
        <w:jc w:val="center"/>
        <w:rPr>
          <w:rFonts w:ascii="Simplified Arabic" w:hAnsi="Simplified Arabic" w:cs="Simplified Arabic"/>
          <w:b/>
          <w:bCs/>
          <w:sz w:val="28"/>
          <w:szCs w:val="28"/>
        </w:rPr>
      </w:pPr>
      <w:r w:rsidRPr="00F5718A">
        <w:rPr>
          <w:rFonts w:ascii="Simplified Arabic" w:hAnsi="Simplified Arabic" w:cs="Simplified Arabic"/>
          <w:b/>
          <w:bCs/>
          <w:sz w:val="28"/>
          <w:szCs w:val="28"/>
        </w:rPr>
        <w:t>Supervised by:</w:t>
      </w:r>
      <w:r w:rsidRPr="00F5718A">
        <w:rPr>
          <w:rFonts w:ascii="Simplified Arabic" w:hAnsi="Simplified Arabic" w:cs="Simplified Arabic"/>
          <w:b/>
          <w:bCs/>
          <w:sz w:val="28"/>
          <w:szCs w:val="28"/>
        </w:rPr>
        <w:br/>
        <w:t>Dr. Al-Faisal Hassan</w:t>
      </w:r>
    </w:p>
    <w:p w14:paraId="159E0BC5" w14:textId="77777777" w:rsidR="00F5718A" w:rsidRPr="00F5718A" w:rsidRDefault="00F5718A" w:rsidP="00F5718A">
      <w:pPr>
        <w:bidi/>
        <w:spacing w:line="276" w:lineRule="auto"/>
        <w:jc w:val="center"/>
        <w:rPr>
          <w:rFonts w:ascii="Simplified Arabic" w:hAnsi="Simplified Arabic" w:cs="Simplified Arabic"/>
          <w:b/>
          <w:bCs/>
          <w:sz w:val="28"/>
          <w:szCs w:val="28"/>
        </w:rPr>
      </w:pPr>
      <w:r w:rsidRPr="00F5718A">
        <w:rPr>
          <w:rFonts w:ascii="Simplified Arabic" w:hAnsi="Simplified Arabic" w:cs="Simplified Arabic"/>
          <w:b/>
          <w:bCs/>
          <w:sz w:val="28"/>
          <w:szCs w:val="28"/>
        </w:rPr>
        <w:t xml:space="preserve">2026/2027 </w:t>
      </w:r>
    </w:p>
    <w:p w14:paraId="6A63DD10" w14:textId="164F893A" w:rsidR="00462F9F" w:rsidRPr="00462F9F" w:rsidRDefault="00462F9F" w:rsidP="00F5718A">
      <w:pPr>
        <w:bidi/>
        <w:spacing w:line="276" w:lineRule="auto"/>
        <w:jc w:val="center"/>
        <w:rPr>
          <w:rFonts w:ascii="Simplified Arabic" w:hAnsi="Simplified Arabic" w:cs="Simplified Arabic"/>
          <w:b/>
          <w:bCs/>
          <w:sz w:val="28"/>
          <w:szCs w:val="28"/>
        </w:rPr>
      </w:pPr>
    </w:p>
    <w:sectPr w:rsidR="00462F9F" w:rsidRPr="00462F9F" w:rsidSect="00816CD8">
      <w:footerReference w:type="default" r:id="rId14"/>
      <w:pgSz w:w="12240" w:h="15840"/>
      <w:pgMar w:top="1440" w:right="1800" w:bottom="1440" w:left="1800" w:header="720" w:footer="720" w:gutter="0"/>
      <w:pgBorders w:offsetFrom="page">
        <w:top w:val="dashDotStroked" w:sz="24" w:space="24" w:color="0E2841" w:themeColor="text2"/>
        <w:left w:val="dashDotStroked" w:sz="24" w:space="24" w:color="0E2841" w:themeColor="text2"/>
        <w:bottom w:val="dashDotStroked" w:sz="24" w:space="24" w:color="0E2841" w:themeColor="text2"/>
        <w:right w:val="dashDotStroked" w:sz="24" w:space="24" w:color="0E2841" w:themeColor="text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4FFBE" w14:textId="77777777" w:rsidR="00186995" w:rsidRDefault="00186995" w:rsidP="005C6AB6">
      <w:pPr>
        <w:spacing w:after="0" w:line="240" w:lineRule="auto"/>
      </w:pPr>
      <w:r>
        <w:separator/>
      </w:r>
    </w:p>
  </w:endnote>
  <w:endnote w:type="continuationSeparator" w:id="0">
    <w:p w14:paraId="6D2605B4" w14:textId="77777777" w:rsidR="00186995" w:rsidRDefault="00186995" w:rsidP="005C6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599330"/>
      <w:docPartObj>
        <w:docPartGallery w:val="Page Numbers (Bottom of Page)"/>
        <w:docPartUnique/>
      </w:docPartObj>
    </w:sdtPr>
    <w:sdtEndPr>
      <w:rPr>
        <w:color w:val="7F7F7F" w:themeColor="background1" w:themeShade="7F"/>
        <w:spacing w:val="60"/>
      </w:rPr>
    </w:sdtEndPr>
    <w:sdtContent>
      <w:p w14:paraId="50FD7E6F" w14:textId="66839B4D" w:rsidR="00816CD8" w:rsidRDefault="00816CD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26D7DF" w14:textId="77777777" w:rsidR="00816CD8" w:rsidRDefault="00816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F72E4" w14:textId="77777777" w:rsidR="00186995" w:rsidRDefault="00186995" w:rsidP="005C6AB6">
      <w:pPr>
        <w:spacing w:after="0" w:line="240" w:lineRule="auto"/>
      </w:pPr>
      <w:r>
        <w:separator/>
      </w:r>
    </w:p>
  </w:footnote>
  <w:footnote w:type="continuationSeparator" w:id="0">
    <w:p w14:paraId="6BE8BBC3" w14:textId="77777777" w:rsidR="00186995" w:rsidRDefault="00186995" w:rsidP="005C6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5C40"/>
    <w:multiLevelType w:val="multilevel"/>
    <w:tmpl w:val="799CBD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51C4C"/>
    <w:multiLevelType w:val="multilevel"/>
    <w:tmpl w:val="8F043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A4006C"/>
    <w:multiLevelType w:val="multilevel"/>
    <w:tmpl w:val="DBBA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576EB"/>
    <w:multiLevelType w:val="multilevel"/>
    <w:tmpl w:val="ACBA1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E4E84"/>
    <w:multiLevelType w:val="multilevel"/>
    <w:tmpl w:val="AF1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404FF"/>
    <w:multiLevelType w:val="multilevel"/>
    <w:tmpl w:val="941EE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E958FE"/>
    <w:multiLevelType w:val="multilevel"/>
    <w:tmpl w:val="8D7EA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D82FCA"/>
    <w:multiLevelType w:val="multilevel"/>
    <w:tmpl w:val="F21A5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E7709"/>
    <w:multiLevelType w:val="multilevel"/>
    <w:tmpl w:val="D0E2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C0EF7"/>
    <w:multiLevelType w:val="multilevel"/>
    <w:tmpl w:val="B912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60EDC"/>
    <w:multiLevelType w:val="multilevel"/>
    <w:tmpl w:val="A4E8D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6D7A22"/>
    <w:multiLevelType w:val="multilevel"/>
    <w:tmpl w:val="386020AA"/>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A284E"/>
    <w:multiLevelType w:val="multilevel"/>
    <w:tmpl w:val="957C54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B1519F"/>
    <w:multiLevelType w:val="multilevel"/>
    <w:tmpl w:val="217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A6E42"/>
    <w:multiLevelType w:val="multilevel"/>
    <w:tmpl w:val="4FAE1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EB091B"/>
    <w:multiLevelType w:val="multilevel"/>
    <w:tmpl w:val="E7DC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6D4818"/>
    <w:multiLevelType w:val="multilevel"/>
    <w:tmpl w:val="EADEE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7F6E02"/>
    <w:multiLevelType w:val="multilevel"/>
    <w:tmpl w:val="14B6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44496"/>
    <w:multiLevelType w:val="multilevel"/>
    <w:tmpl w:val="F1DA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818D6"/>
    <w:multiLevelType w:val="multilevel"/>
    <w:tmpl w:val="EE469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6E6063"/>
    <w:multiLevelType w:val="multilevel"/>
    <w:tmpl w:val="EBC46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9527E5"/>
    <w:multiLevelType w:val="multilevel"/>
    <w:tmpl w:val="58EE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3E67BF"/>
    <w:multiLevelType w:val="multilevel"/>
    <w:tmpl w:val="C78E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5221E9"/>
    <w:multiLevelType w:val="multilevel"/>
    <w:tmpl w:val="3670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D925EE"/>
    <w:multiLevelType w:val="multilevel"/>
    <w:tmpl w:val="876A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9334885">
    <w:abstractNumId w:val="6"/>
  </w:num>
  <w:num w:numId="2" w16cid:durableId="65693972">
    <w:abstractNumId w:val="1"/>
  </w:num>
  <w:num w:numId="3" w16cid:durableId="1680422382">
    <w:abstractNumId w:val="9"/>
  </w:num>
  <w:num w:numId="4" w16cid:durableId="1249196066">
    <w:abstractNumId w:val="4"/>
  </w:num>
  <w:num w:numId="5" w16cid:durableId="1607154188">
    <w:abstractNumId w:val="8"/>
  </w:num>
  <w:num w:numId="6" w16cid:durableId="2011325150">
    <w:abstractNumId w:val="22"/>
  </w:num>
  <w:num w:numId="7" w16cid:durableId="374932340">
    <w:abstractNumId w:val="13"/>
  </w:num>
  <w:num w:numId="8" w16cid:durableId="1800416436">
    <w:abstractNumId w:val="11"/>
  </w:num>
  <w:num w:numId="9" w16cid:durableId="2069255375">
    <w:abstractNumId w:val="12"/>
  </w:num>
  <w:num w:numId="10" w16cid:durableId="528685441">
    <w:abstractNumId w:val="21"/>
  </w:num>
  <w:num w:numId="11" w16cid:durableId="1448701268">
    <w:abstractNumId w:val="3"/>
  </w:num>
  <w:num w:numId="12" w16cid:durableId="1365712955">
    <w:abstractNumId w:val="24"/>
  </w:num>
  <w:num w:numId="13" w16cid:durableId="1104109601">
    <w:abstractNumId w:val="7"/>
  </w:num>
  <w:num w:numId="14" w16cid:durableId="705644420">
    <w:abstractNumId w:val="16"/>
  </w:num>
  <w:num w:numId="15" w16cid:durableId="321549987">
    <w:abstractNumId w:val="19"/>
  </w:num>
  <w:num w:numId="16" w16cid:durableId="1693989719">
    <w:abstractNumId w:val="10"/>
  </w:num>
  <w:num w:numId="17" w16cid:durableId="1573154774">
    <w:abstractNumId w:val="17"/>
  </w:num>
  <w:num w:numId="18" w16cid:durableId="1262225844">
    <w:abstractNumId w:val="15"/>
  </w:num>
  <w:num w:numId="19" w16cid:durableId="1991977599">
    <w:abstractNumId w:val="0"/>
  </w:num>
  <w:num w:numId="20" w16cid:durableId="870999158">
    <w:abstractNumId w:val="14"/>
  </w:num>
  <w:num w:numId="21" w16cid:durableId="58600466">
    <w:abstractNumId w:val="5"/>
  </w:num>
  <w:num w:numId="22" w16cid:durableId="1503206530">
    <w:abstractNumId w:val="20"/>
  </w:num>
  <w:num w:numId="23" w16cid:durableId="784693267">
    <w:abstractNumId w:val="23"/>
  </w:num>
  <w:num w:numId="24" w16cid:durableId="2068337134">
    <w:abstractNumId w:val="2"/>
  </w:num>
  <w:num w:numId="25" w16cid:durableId="54161978">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654"/>
    <w:rsid w:val="00040F98"/>
    <w:rsid w:val="000604D7"/>
    <w:rsid w:val="0006233B"/>
    <w:rsid w:val="000640BF"/>
    <w:rsid w:val="000848CD"/>
    <w:rsid w:val="00085C37"/>
    <w:rsid w:val="000A2359"/>
    <w:rsid w:val="000B3F10"/>
    <w:rsid w:val="000B46C3"/>
    <w:rsid w:val="000B7054"/>
    <w:rsid w:val="000D248A"/>
    <w:rsid w:val="000D3369"/>
    <w:rsid w:val="000D430F"/>
    <w:rsid w:val="000F0613"/>
    <w:rsid w:val="000F4C67"/>
    <w:rsid w:val="001021D9"/>
    <w:rsid w:val="001034D2"/>
    <w:rsid w:val="00107C39"/>
    <w:rsid w:val="001133F2"/>
    <w:rsid w:val="00121C44"/>
    <w:rsid w:val="00132BEB"/>
    <w:rsid w:val="00170622"/>
    <w:rsid w:val="00173CF5"/>
    <w:rsid w:val="00186708"/>
    <w:rsid w:val="00186995"/>
    <w:rsid w:val="001C06E1"/>
    <w:rsid w:val="001C12BC"/>
    <w:rsid w:val="001D51A5"/>
    <w:rsid w:val="001D6896"/>
    <w:rsid w:val="001E238D"/>
    <w:rsid w:val="001E6D81"/>
    <w:rsid w:val="001F2080"/>
    <w:rsid w:val="00203B8A"/>
    <w:rsid w:val="00207A01"/>
    <w:rsid w:val="002147E1"/>
    <w:rsid w:val="0021610A"/>
    <w:rsid w:val="00220150"/>
    <w:rsid w:val="00254AA6"/>
    <w:rsid w:val="00262695"/>
    <w:rsid w:val="00264135"/>
    <w:rsid w:val="002805A1"/>
    <w:rsid w:val="00285A29"/>
    <w:rsid w:val="00287893"/>
    <w:rsid w:val="002A1872"/>
    <w:rsid w:val="002B5A68"/>
    <w:rsid w:val="002C79C3"/>
    <w:rsid w:val="003046F0"/>
    <w:rsid w:val="003203AC"/>
    <w:rsid w:val="00321B16"/>
    <w:rsid w:val="00323E90"/>
    <w:rsid w:val="00327B63"/>
    <w:rsid w:val="00332EF3"/>
    <w:rsid w:val="00335A16"/>
    <w:rsid w:val="003374A0"/>
    <w:rsid w:val="00343BF6"/>
    <w:rsid w:val="003472C8"/>
    <w:rsid w:val="003476DE"/>
    <w:rsid w:val="003557F6"/>
    <w:rsid w:val="003614C9"/>
    <w:rsid w:val="0036312E"/>
    <w:rsid w:val="00376BAA"/>
    <w:rsid w:val="00381023"/>
    <w:rsid w:val="00383B5C"/>
    <w:rsid w:val="00383D8F"/>
    <w:rsid w:val="003845C6"/>
    <w:rsid w:val="00385B25"/>
    <w:rsid w:val="003C27B1"/>
    <w:rsid w:val="003C3BA7"/>
    <w:rsid w:val="004000A5"/>
    <w:rsid w:val="00402AA7"/>
    <w:rsid w:val="00410E52"/>
    <w:rsid w:val="0041466C"/>
    <w:rsid w:val="00415ABE"/>
    <w:rsid w:val="004202D0"/>
    <w:rsid w:val="00427266"/>
    <w:rsid w:val="00431646"/>
    <w:rsid w:val="00444D85"/>
    <w:rsid w:val="00453D58"/>
    <w:rsid w:val="00462F9F"/>
    <w:rsid w:val="00467F7E"/>
    <w:rsid w:val="00472707"/>
    <w:rsid w:val="00473E52"/>
    <w:rsid w:val="004764C3"/>
    <w:rsid w:val="0047783E"/>
    <w:rsid w:val="0048324E"/>
    <w:rsid w:val="004A606B"/>
    <w:rsid w:val="004B178B"/>
    <w:rsid w:val="004C32CC"/>
    <w:rsid w:val="004C3DBA"/>
    <w:rsid w:val="004D319D"/>
    <w:rsid w:val="004D4A41"/>
    <w:rsid w:val="004E6593"/>
    <w:rsid w:val="0051730A"/>
    <w:rsid w:val="00521652"/>
    <w:rsid w:val="00542ABD"/>
    <w:rsid w:val="00544654"/>
    <w:rsid w:val="00551AAB"/>
    <w:rsid w:val="00564783"/>
    <w:rsid w:val="00565AF8"/>
    <w:rsid w:val="0056779A"/>
    <w:rsid w:val="00572CF1"/>
    <w:rsid w:val="0057410F"/>
    <w:rsid w:val="005770A4"/>
    <w:rsid w:val="0058162E"/>
    <w:rsid w:val="00592555"/>
    <w:rsid w:val="005A5535"/>
    <w:rsid w:val="005B1A52"/>
    <w:rsid w:val="005C6AB6"/>
    <w:rsid w:val="005D5D80"/>
    <w:rsid w:val="005D773C"/>
    <w:rsid w:val="005F737E"/>
    <w:rsid w:val="006068D3"/>
    <w:rsid w:val="006110C8"/>
    <w:rsid w:val="006118B2"/>
    <w:rsid w:val="006335F0"/>
    <w:rsid w:val="006446C9"/>
    <w:rsid w:val="00652AB6"/>
    <w:rsid w:val="00661C91"/>
    <w:rsid w:val="00661F5D"/>
    <w:rsid w:val="00664BFA"/>
    <w:rsid w:val="00673344"/>
    <w:rsid w:val="00674EF0"/>
    <w:rsid w:val="00694E0F"/>
    <w:rsid w:val="006B1831"/>
    <w:rsid w:val="006B6C71"/>
    <w:rsid w:val="006C5AC4"/>
    <w:rsid w:val="006D0659"/>
    <w:rsid w:val="006D7A76"/>
    <w:rsid w:val="006E47AD"/>
    <w:rsid w:val="007069F8"/>
    <w:rsid w:val="007224B1"/>
    <w:rsid w:val="00734AB6"/>
    <w:rsid w:val="00755359"/>
    <w:rsid w:val="00756777"/>
    <w:rsid w:val="007871A8"/>
    <w:rsid w:val="0079303F"/>
    <w:rsid w:val="007A410D"/>
    <w:rsid w:val="007B59BD"/>
    <w:rsid w:val="007B68B5"/>
    <w:rsid w:val="007B7881"/>
    <w:rsid w:val="007D2811"/>
    <w:rsid w:val="007D31E7"/>
    <w:rsid w:val="007D771F"/>
    <w:rsid w:val="007D7AB7"/>
    <w:rsid w:val="007F0A44"/>
    <w:rsid w:val="007F1116"/>
    <w:rsid w:val="00806F02"/>
    <w:rsid w:val="00811205"/>
    <w:rsid w:val="00816CD8"/>
    <w:rsid w:val="00817C89"/>
    <w:rsid w:val="0083341A"/>
    <w:rsid w:val="00833698"/>
    <w:rsid w:val="00834A19"/>
    <w:rsid w:val="00836C21"/>
    <w:rsid w:val="0084055A"/>
    <w:rsid w:val="00855EF8"/>
    <w:rsid w:val="00861AA4"/>
    <w:rsid w:val="00866102"/>
    <w:rsid w:val="00895271"/>
    <w:rsid w:val="008A1342"/>
    <w:rsid w:val="008A793D"/>
    <w:rsid w:val="008B11A9"/>
    <w:rsid w:val="008C10A6"/>
    <w:rsid w:val="008F50A7"/>
    <w:rsid w:val="008F7C3C"/>
    <w:rsid w:val="00916690"/>
    <w:rsid w:val="0091700D"/>
    <w:rsid w:val="00941FC4"/>
    <w:rsid w:val="00954A17"/>
    <w:rsid w:val="009559A6"/>
    <w:rsid w:val="009767E1"/>
    <w:rsid w:val="00993371"/>
    <w:rsid w:val="0099726A"/>
    <w:rsid w:val="009A0E6A"/>
    <w:rsid w:val="009A0FEB"/>
    <w:rsid w:val="009D45AB"/>
    <w:rsid w:val="009E160A"/>
    <w:rsid w:val="009E682A"/>
    <w:rsid w:val="009F5F3F"/>
    <w:rsid w:val="00A74C5C"/>
    <w:rsid w:val="00A95239"/>
    <w:rsid w:val="00AB4671"/>
    <w:rsid w:val="00AD0D4E"/>
    <w:rsid w:val="00AD4F80"/>
    <w:rsid w:val="00B00CE4"/>
    <w:rsid w:val="00B103F0"/>
    <w:rsid w:val="00B204DB"/>
    <w:rsid w:val="00B36AA9"/>
    <w:rsid w:val="00B51C68"/>
    <w:rsid w:val="00B52461"/>
    <w:rsid w:val="00B56C2F"/>
    <w:rsid w:val="00B66139"/>
    <w:rsid w:val="00B74A65"/>
    <w:rsid w:val="00B83EF3"/>
    <w:rsid w:val="00B9147C"/>
    <w:rsid w:val="00B95ECB"/>
    <w:rsid w:val="00BA76E7"/>
    <w:rsid w:val="00BB5A1A"/>
    <w:rsid w:val="00BB66A0"/>
    <w:rsid w:val="00BB6AB2"/>
    <w:rsid w:val="00BB6C0A"/>
    <w:rsid w:val="00BC0A95"/>
    <w:rsid w:val="00BC335D"/>
    <w:rsid w:val="00BD2831"/>
    <w:rsid w:val="00BD6527"/>
    <w:rsid w:val="00BD670A"/>
    <w:rsid w:val="00BF41BC"/>
    <w:rsid w:val="00C02F91"/>
    <w:rsid w:val="00C145FD"/>
    <w:rsid w:val="00C14A78"/>
    <w:rsid w:val="00C260FA"/>
    <w:rsid w:val="00C3740D"/>
    <w:rsid w:val="00C51CCD"/>
    <w:rsid w:val="00C61830"/>
    <w:rsid w:val="00C6197E"/>
    <w:rsid w:val="00C620E6"/>
    <w:rsid w:val="00C73FD0"/>
    <w:rsid w:val="00C73FF6"/>
    <w:rsid w:val="00C77CAF"/>
    <w:rsid w:val="00CA5C2F"/>
    <w:rsid w:val="00CA75B2"/>
    <w:rsid w:val="00CB5850"/>
    <w:rsid w:val="00CC1D7A"/>
    <w:rsid w:val="00CF1C50"/>
    <w:rsid w:val="00D02A89"/>
    <w:rsid w:val="00D12342"/>
    <w:rsid w:val="00D21146"/>
    <w:rsid w:val="00D466B7"/>
    <w:rsid w:val="00D71450"/>
    <w:rsid w:val="00D71DBE"/>
    <w:rsid w:val="00D80E9D"/>
    <w:rsid w:val="00D81469"/>
    <w:rsid w:val="00DD2F8E"/>
    <w:rsid w:val="00DD76F4"/>
    <w:rsid w:val="00DF3C4C"/>
    <w:rsid w:val="00DF3C86"/>
    <w:rsid w:val="00DF4363"/>
    <w:rsid w:val="00DF448A"/>
    <w:rsid w:val="00DF73B8"/>
    <w:rsid w:val="00E1638E"/>
    <w:rsid w:val="00E23A7F"/>
    <w:rsid w:val="00E32411"/>
    <w:rsid w:val="00E44A24"/>
    <w:rsid w:val="00E56643"/>
    <w:rsid w:val="00E57DBF"/>
    <w:rsid w:val="00E63F39"/>
    <w:rsid w:val="00E656FD"/>
    <w:rsid w:val="00E71536"/>
    <w:rsid w:val="00E865E9"/>
    <w:rsid w:val="00E86B2D"/>
    <w:rsid w:val="00E91260"/>
    <w:rsid w:val="00EA20C1"/>
    <w:rsid w:val="00EA3E8F"/>
    <w:rsid w:val="00EC31BE"/>
    <w:rsid w:val="00F10668"/>
    <w:rsid w:val="00F1118B"/>
    <w:rsid w:val="00F27E70"/>
    <w:rsid w:val="00F3388F"/>
    <w:rsid w:val="00F5718A"/>
    <w:rsid w:val="00F714BD"/>
    <w:rsid w:val="00F7772F"/>
    <w:rsid w:val="00F8638A"/>
    <w:rsid w:val="00F90FC2"/>
    <w:rsid w:val="00F924CF"/>
    <w:rsid w:val="00FB567E"/>
    <w:rsid w:val="00FC001B"/>
    <w:rsid w:val="00FC6946"/>
    <w:rsid w:val="00FE6D0B"/>
    <w:rsid w:val="00FF54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0D406"/>
  <w15:chartTrackingRefBased/>
  <w15:docId w15:val="{90648728-E886-4401-8331-1BC0D3D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4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4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44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6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6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6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6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4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4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44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654"/>
    <w:rPr>
      <w:rFonts w:eastAsiaTheme="majorEastAsia" w:cstheme="majorBidi"/>
      <w:color w:val="272727" w:themeColor="text1" w:themeTint="D8"/>
    </w:rPr>
  </w:style>
  <w:style w:type="paragraph" w:styleId="Title">
    <w:name w:val="Title"/>
    <w:basedOn w:val="Normal"/>
    <w:next w:val="Normal"/>
    <w:link w:val="TitleChar"/>
    <w:uiPriority w:val="10"/>
    <w:qFormat/>
    <w:rsid w:val="00544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654"/>
    <w:pPr>
      <w:spacing w:before="160"/>
      <w:jc w:val="center"/>
    </w:pPr>
    <w:rPr>
      <w:i/>
      <w:iCs/>
      <w:color w:val="404040" w:themeColor="text1" w:themeTint="BF"/>
    </w:rPr>
  </w:style>
  <w:style w:type="character" w:customStyle="1" w:styleId="QuoteChar">
    <w:name w:val="Quote Char"/>
    <w:basedOn w:val="DefaultParagraphFont"/>
    <w:link w:val="Quote"/>
    <w:uiPriority w:val="29"/>
    <w:rsid w:val="00544654"/>
    <w:rPr>
      <w:i/>
      <w:iCs/>
      <w:color w:val="404040" w:themeColor="text1" w:themeTint="BF"/>
    </w:rPr>
  </w:style>
  <w:style w:type="paragraph" w:styleId="ListParagraph">
    <w:name w:val="List Paragraph"/>
    <w:basedOn w:val="Normal"/>
    <w:uiPriority w:val="34"/>
    <w:qFormat/>
    <w:rsid w:val="00544654"/>
    <w:pPr>
      <w:ind w:left="720"/>
      <w:contextualSpacing/>
    </w:pPr>
  </w:style>
  <w:style w:type="character" w:styleId="IntenseEmphasis">
    <w:name w:val="Intense Emphasis"/>
    <w:basedOn w:val="DefaultParagraphFont"/>
    <w:uiPriority w:val="21"/>
    <w:qFormat/>
    <w:rsid w:val="00544654"/>
    <w:rPr>
      <w:i/>
      <w:iCs/>
      <w:color w:val="0F4761" w:themeColor="accent1" w:themeShade="BF"/>
    </w:rPr>
  </w:style>
  <w:style w:type="paragraph" w:styleId="IntenseQuote">
    <w:name w:val="Intense Quote"/>
    <w:basedOn w:val="Normal"/>
    <w:next w:val="Normal"/>
    <w:link w:val="IntenseQuoteChar"/>
    <w:uiPriority w:val="30"/>
    <w:qFormat/>
    <w:rsid w:val="00544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654"/>
    <w:rPr>
      <w:i/>
      <w:iCs/>
      <w:color w:val="0F4761" w:themeColor="accent1" w:themeShade="BF"/>
    </w:rPr>
  </w:style>
  <w:style w:type="character" w:styleId="IntenseReference">
    <w:name w:val="Intense Reference"/>
    <w:basedOn w:val="DefaultParagraphFont"/>
    <w:uiPriority w:val="32"/>
    <w:qFormat/>
    <w:rsid w:val="00544654"/>
    <w:rPr>
      <w:b/>
      <w:bCs/>
      <w:smallCaps/>
      <w:color w:val="0F4761" w:themeColor="accent1" w:themeShade="BF"/>
      <w:spacing w:val="5"/>
    </w:rPr>
  </w:style>
  <w:style w:type="paragraph" w:styleId="Header">
    <w:name w:val="header"/>
    <w:basedOn w:val="Normal"/>
    <w:link w:val="HeaderChar"/>
    <w:uiPriority w:val="99"/>
    <w:unhideWhenUsed/>
    <w:rsid w:val="005C6AB6"/>
    <w:pPr>
      <w:tabs>
        <w:tab w:val="center" w:pos="4320"/>
        <w:tab w:val="right" w:pos="8640"/>
      </w:tabs>
      <w:spacing w:after="0" w:line="240" w:lineRule="auto"/>
    </w:pPr>
  </w:style>
  <w:style w:type="character" w:customStyle="1" w:styleId="HeaderChar">
    <w:name w:val="Header Char"/>
    <w:basedOn w:val="DefaultParagraphFont"/>
    <w:link w:val="Header"/>
    <w:uiPriority w:val="99"/>
    <w:rsid w:val="005C6AB6"/>
  </w:style>
  <w:style w:type="paragraph" w:styleId="Footer">
    <w:name w:val="footer"/>
    <w:basedOn w:val="Normal"/>
    <w:link w:val="FooterChar"/>
    <w:uiPriority w:val="99"/>
    <w:unhideWhenUsed/>
    <w:rsid w:val="005C6AB6"/>
    <w:pPr>
      <w:tabs>
        <w:tab w:val="center" w:pos="4320"/>
        <w:tab w:val="right" w:pos="8640"/>
      </w:tabs>
      <w:spacing w:after="0" w:line="240" w:lineRule="auto"/>
    </w:pPr>
  </w:style>
  <w:style w:type="character" w:customStyle="1" w:styleId="FooterChar">
    <w:name w:val="Footer Char"/>
    <w:basedOn w:val="DefaultParagraphFont"/>
    <w:link w:val="Footer"/>
    <w:uiPriority w:val="99"/>
    <w:rsid w:val="005C6AB6"/>
  </w:style>
  <w:style w:type="character" w:styleId="Hyperlink">
    <w:name w:val="Hyperlink"/>
    <w:basedOn w:val="DefaultParagraphFont"/>
    <w:uiPriority w:val="99"/>
    <w:unhideWhenUsed/>
    <w:rsid w:val="005C6AB6"/>
    <w:rPr>
      <w:color w:val="467886" w:themeColor="hyperlink"/>
      <w:u w:val="single"/>
    </w:rPr>
  </w:style>
  <w:style w:type="character" w:styleId="UnresolvedMention">
    <w:name w:val="Unresolved Mention"/>
    <w:basedOn w:val="DefaultParagraphFont"/>
    <w:uiPriority w:val="99"/>
    <w:semiHidden/>
    <w:unhideWhenUsed/>
    <w:rsid w:val="005C6AB6"/>
    <w:rPr>
      <w:color w:val="605E5C"/>
      <w:shd w:val="clear" w:color="auto" w:fill="E1DFDD"/>
    </w:rPr>
  </w:style>
  <w:style w:type="character" w:styleId="FollowedHyperlink">
    <w:name w:val="FollowedHyperlink"/>
    <w:basedOn w:val="DefaultParagraphFont"/>
    <w:uiPriority w:val="99"/>
    <w:semiHidden/>
    <w:unhideWhenUsed/>
    <w:rsid w:val="00332EF3"/>
    <w:rPr>
      <w:color w:val="96607D" w:themeColor="followedHyperlink"/>
      <w:u w:val="single"/>
    </w:rPr>
  </w:style>
  <w:style w:type="table" w:styleId="TableGrid">
    <w:name w:val="Table Grid"/>
    <w:basedOn w:val="TableNormal"/>
    <w:uiPriority w:val="39"/>
    <w:rsid w:val="00B52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592555"/>
  </w:style>
  <w:style w:type="character" w:customStyle="1" w:styleId="DateChar">
    <w:name w:val="Date Char"/>
    <w:basedOn w:val="DefaultParagraphFont"/>
    <w:link w:val="Date"/>
    <w:uiPriority w:val="99"/>
    <w:semiHidden/>
    <w:rsid w:val="00592555"/>
  </w:style>
  <w:style w:type="character" w:styleId="Strong">
    <w:name w:val="Strong"/>
    <w:basedOn w:val="DefaultParagraphFont"/>
    <w:uiPriority w:val="22"/>
    <w:qFormat/>
    <w:rsid w:val="006B6C71"/>
    <w:rPr>
      <w:b/>
      <w:bCs/>
    </w:rPr>
  </w:style>
  <w:style w:type="paragraph" w:styleId="TOCHeading">
    <w:name w:val="TOC Heading"/>
    <w:basedOn w:val="Heading1"/>
    <w:next w:val="Normal"/>
    <w:uiPriority w:val="39"/>
    <w:unhideWhenUsed/>
    <w:qFormat/>
    <w:rsid w:val="00BD2831"/>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BD2831"/>
    <w:pPr>
      <w:spacing w:after="100"/>
    </w:pPr>
  </w:style>
  <w:style w:type="paragraph" w:styleId="TOC2">
    <w:name w:val="toc 2"/>
    <w:basedOn w:val="Normal"/>
    <w:next w:val="Normal"/>
    <w:autoRedefine/>
    <w:uiPriority w:val="39"/>
    <w:unhideWhenUsed/>
    <w:rsid w:val="00BD2831"/>
    <w:pPr>
      <w:spacing w:after="100"/>
      <w:ind w:left="240"/>
    </w:pPr>
  </w:style>
  <w:style w:type="paragraph" w:styleId="NormalWeb">
    <w:name w:val="Normal (Web)"/>
    <w:basedOn w:val="Normal"/>
    <w:uiPriority w:val="99"/>
    <w:semiHidden/>
    <w:unhideWhenUsed/>
    <w:rsid w:val="0026413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3389/fpsyg.2025.16498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mandumah.com/Record/8197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u.edu.ly/index.php/abhat/ar/article/view/32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aasjournals.com/index.php/ajashss/article/view/1993" TargetMode="External"/><Relationship Id="rId4" Type="http://schemas.openxmlformats.org/officeDocument/2006/relationships/settings" Target="settings.xml"/><Relationship Id="rId9" Type="http://schemas.openxmlformats.org/officeDocument/2006/relationships/hyperlink" Target="https://doi.org/10.21608/jsec.2017.4050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59090-4DC2-4002-B288-597DF34D6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11220</Words>
  <Characters>63958</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حسام حسام</dc:creator>
  <cp:keywords/>
  <dc:description/>
  <cp:lastModifiedBy>حسام حسام</cp:lastModifiedBy>
  <cp:revision>7</cp:revision>
  <dcterms:created xsi:type="dcterms:W3CDTF">2026-07-24T18:20:00Z</dcterms:created>
  <dcterms:modified xsi:type="dcterms:W3CDTF">2026-07-24T18:46:00Z</dcterms:modified>
</cp:coreProperties>
</file>