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F16" w:rsidRPr="00BF2F16" w:rsidRDefault="00BF2F16" w:rsidP="00B53A87">
      <w:pPr>
        <w:shd w:val="clear" w:color="auto" w:fill="FFFFFF"/>
        <w:bidi/>
        <w:spacing w:after="0" w:line="240" w:lineRule="auto"/>
        <w:ind w:left="-15" w:right="-15"/>
        <w:outlineLvl w:val="1"/>
        <w:rPr>
          <w:rFonts w:eastAsia="Times New Roman" w:cstheme="minorHAnsi"/>
          <w:color w:val="1F1F1F"/>
          <w:sz w:val="28"/>
          <w:szCs w:val="28"/>
        </w:rPr>
      </w:pPr>
      <w:r w:rsidRPr="00BF2F16">
        <w:rPr>
          <w:rFonts w:eastAsia="Times New Roman" w:cstheme="minorHAnsi"/>
          <w:b/>
          <w:bCs/>
          <w:color w:val="1F1F1F"/>
          <w:sz w:val="28"/>
          <w:szCs w:val="28"/>
        </w:rPr>
        <w:br/>
      </w:r>
      <w:r w:rsidRPr="00B53A87">
        <w:rPr>
          <w:rFonts w:eastAsia="Times New Roman" w:cs="Times New Roman"/>
          <w:color w:val="1F1F1F"/>
          <w:sz w:val="28"/>
          <w:szCs w:val="28"/>
          <w:rtl/>
        </w:rPr>
        <w:t xml:space="preserve">تقييم مسودة رسالة الدكتوراه الخاصة بالباحثة </w:t>
      </w:r>
      <w:r w:rsidRPr="00B53A87">
        <w:rPr>
          <w:rFonts w:eastAsia="Times New Roman" w:cstheme="minorHAnsi"/>
          <w:color w:val="1F1F1F"/>
          <w:sz w:val="28"/>
          <w:szCs w:val="28"/>
          <w:rtl/>
        </w:rPr>
        <w:t>"</w:t>
      </w:r>
      <w:r w:rsidRPr="00B53A87">
        <w:rPr>
          <w:rFonts w:eastAsia="Times New Roman" w:cs="Times New Roman"/>
          <w:color w:val="1F1F1F"/>
          <w:sz w:val="28"/>
          <w:szCs w:val="28"/>
          <w:rtl/>
        </w:rPr>
        <w:t>أحلام ملفي العتيبي</w:t>
      </w:r>
      <w:r w:rsidRPr="00B53A87">
        <w:rPr>
          <w:rFonts w:eastAsia="Times New Roman" w:cstheme="minorHAnsi"/>
          <w:color w:val="1F1F1F"/>
          <w:sz w:val="28"/>
          <w:szCs w:val="28"/>
          <w:rtl/>
        </w:rPr>
        <w:t>"</w:t>
      </w:r>
      <w:r w:rsidRPr="00B53A87">
        <w:rPr>
          <w:rFonts w:eastAsia="Times New Roman" w:cs="Times New Roman"/>
          <w:color w:val="1F1F1F"/>
          <w:sz w:val="28"/>
          <w:szCs w:val="28"/>
          <w:rtl/>
        </w:rPr>
        <w:t xml:space="preserve">، وذلك بناءً على معايير </w:t>
      </w:r>
      <w:r w:rsidRPr="00B53A87">
        <w:rPr>
          <w:rFonts w:eastAsia="Times New Roman" w:cstheme="minorHAnsi"/>
          <w:color w:val="1F1F1F"/>
          <w:sz w:val="28"/>
          <w:szCs w:val="28"/>
          <w:rtl/>
        </w:rPr>
        <w:t>"</w:t>
      </w:r>
      <w:r w:rsidRPr="00B53A87">
        <w:rPr>
          <w:rFonts w:eastAsia="Times New Roman" w:cs="Times New Roman"/>
          <w:color w:val="1F1F1F"/>
          <w:sz w:val="28"/>
          <w:szCs w:val="28"/>
          <w:rtl/>
        </w:rPr>
        <w:t>دليل إعداد وكتابة رسائل الدكتوراه</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المعتمد في جامعة ميدأوشن</w:t>
      </w:r>
      <w:r w:rsidRPr="00BF2F16">
        <w:rPr>
          <w:rFonts w:eastAsia="Times New Roman" w:cstheme="minorHAnsi"/>
          <w:color w:val="1F1F1F"/>
          <w:sz w:val="28"/>
          <w:szCs w:val="28"/>
          <w:rtl/>
        </w:rPr>
        <w:t>.</w:t>
      </w:r>
    </w:p>
    <w:p w:rsidR="00BF2F16" w:rsidRPr="00B53A87" w:rsidRDefault="00BF2F16" w:rsidP="00B53A87">
      <w:pPr>
        <w:bidi/>
        <w:spacing w:after="150" w:line="240" w:lineRule="auto"/>
        <w:rPr>
          <w:rFonts w:eastAsia="Times New Roman" w:cstheme="minorHAnsi"/>
          <w:color w:val="1F1F1F"/>
          <w:spacing w:val="2"/>
          <w:sz w:val="28"/>
          <w:szCs w:val="28"/>
          <w:rtl/>
        </w:rPr>
      </w:pPr>
    </w:p>
    <w:p w:rsidR="00BF2F16" w:rsidRPr="00BF2F16" w:rsidRDefault="00BF2F16" w:rsidP="00B53A87">
      <w:pPr>
        <w:bidi/>
        <w:spacing w:after="150" w:line="240" w:lineRule="auto"/>
        <w:rPr>
          <w:rFonts w:eastAsia="Times New Roman" w:cstheme="minorHAnsi"/>
          <w:color w:val="1F1F1F"/>
          <w:sz w:val="28"/>
          <w:szCs w:val="28"/>
          <w:rtl/>
        </w:rPr>
      </w:pPr>
      <w:r w:rsidRPr="00BF2F16">
        <w:rPr>
          <w:rFonts w:eastAsia="Times New Roman" w:cs="Times New Roman"/>
          <w:b/>
          <w:bCs/>
          <w:color w:val="1F1F1F"/>
          <w:sz w:val="28"/>
          <w:szCs w:val="28"/>
          <w:highlight w:val="yellow"/>
          <w:rtl/>
        </w:rPr>
        <w:t>أولاً</w:t>
      </w:r>
      <w:r w:rsidRPr="00BF2F16">
        <w:rPr>
          <w:rFonts w:eastAsia="Times New Roman" w:cstheme="minorHAnsi"/>
          <w:b/>
          <w:bCs/>
          <w:color w:val="1F1F1F"/>
          <w:sz w:val="28"/>
          <w:szCs w:val="28"/>
          <w:highlight w:val="yellow"/>
          <w:rtl/>
        </w:rPr>
        <w:t xml:space="preserve">: </w:t>
      </w:r>
      <w:r w:rsidRPr="00BF2F16">
        <w:rPr>
          <w:rFonts w:eastAsia="Times New Roman" w:cs="Times New Roman"/>
          <w:b/>
          <w:bCs/>
          <w:color w:val="1F1F1F"/>
          <w:sz w:val="28"/>
          <w:szCs w:val="28"/>
          <w:highlight w:val="yellow"/>
          <w:rtl/>
        </w:rPr>
        <w:t>يجب توضيح الاجزاء التي تم تعديلها بلون مختلف</w:t>
      </w:r>
      <w:r w:rsidRPr="00BF2F16">
        <w:rPr>
          <w:rFonts w:eastAsia="Times New Roman" w:cstheme="minorHAnsi"/>
          <w:b/>
          <w:bCs/>
          <w:color w:val="1F1F1F"/>
          <w:sz w:val="28"/>
          <w:szCs w:val="28"/>
          <w:rtl/>
        </w:rPr>
        <w:t>.</w:t>
      </w:r>
    </w:p>
    <w:p w:rsidR="00BF2F16" w:rsidRDefault="00BF2F16" w:rsidP="00B53A87">
      <w:pPr>
        <w:bidi/>
        <w:spacing w:before="420" w:after="120" w:line="360" w:lineRule="atLeast"/>
        <w:outlineLvl w:val="2"/>
        <w:rPr>
          <w:rFonts w:eastAsia="Times New Roman" w:cs="Times New Roman"/>
          <w:b/>
          <w:bCs/>
          <w:color w:val="1F1F1F"/>
          <w:sz w:val="28"/>
          <w:szCs w:val="28"/>
          <w:rtl/>
        </w:rPr>
      </w:pPr>
      <w:r w:rsidRPr="00BF2F16">
        <w:rPr>
          <w:rFonts w:eastAsia="Times New Roman" w:cs="Times New Roman"/>
          <w:b/>
          <w:bCs/>
          <w:color w:val="1F1F1F"/>
          <w:sz w:val="28"/>
          <w:szCs w:val="28"/>
          <w:rtl/>
        </w:rPr>
        <w:t>تقرير مراجعة وتقييم رسالة الدكتوراه</w:t>
      </w:r>
    </w:p>
    <w:p w:rsidR="004E5D2E" w:rsidRPr="004E5D2E" w:rsidRDefault="004E5D2E" w:rsidP="004E5D2E">
      <w:pPr>
        <w:bidi/>
        <w:spacing w:before="420" w:after="120" w:line="360" w:lineRule="atLeast"/>
        <w:outlineLvl w:val="2"/>
        <w:rPr>
          <w:rFonts w:eastAsia="Times New Roman" w:cs="Times New Roman"/>
          <w:color w:val="1F1F1F"/>
          <w:sz w:val="28"/>
          <w:szCs w:val="28"/>
        </w:rPr>
      </w:pPr>
      <w:r w:rsidRPr="004E5D2E">
        <w:rPr>
          <w:rFonts w:eastAsia="Times New Roman" w:cs="Times New Roman"/>
          <w:color w:val="1F1F1F"/>
          <w:sz w:val="28"/>
          <w:szCs w:val="28"/>
          <w:rtl/>
        </w:rPr>
        <w:t xml:space="preserve">تم تغيير عنوان الدراسة </w:t>
      </w:r>
      <w:r w:rsidRPr="008E268A">
        <w:rPr>
          <w:rFonts w:eastAsia="Times New Roman" w:cs="Times New Roman"/>
          <w:b/>
          <w:bCs/>
          <w:color w:val="1F1F1F"/>
          <w:sz w:val="28"/>
          <w:szCs w:val="28"/>
          <w:rtl/>
        </w:rPr>
        <w:t>دون الحصول على موافقة إدارة الجامعة،</w:t>
      </w:r>
      <w:r w:rsidRPr="004E5D2E">
        <w:rPr>
          <w:rFonts w:eastAsia="Times New Roman" w:cs="Times New Roman"/>
          <w:color w:val="1F1F1F"/>
          <w:sz w:val="28"/>
          <w:szCs w:val="28"/>
          <w:rtl/>
        </w:rPr>
        <w:t xml:space="preserve"> وهو إجراء غير معتمد. لذا يُرجى في حال عدم التواصل المسبق مع </w:t>
      </w:r>
      <w:r w:rsidRPr="001E2DB5">
        <w:rPr>
          <w:rFonts w:eastAsia="Times New Roman" w:cs="Times New Roman"/>
          <w:b/>
          <w:bCs/>
          <w:color w:val="1F1F1F"/>
          <w:sz w:val="28"/>
          <w:szCs w:val="28"/>
          <w:rtl/>
        </w:rPr>
        <w:t>إدارة برنامج الدكتوراه</w:t>
      </w:r>
      <w:r w:rsidRPr="004E5D2E">
        <w:rPr>
          <w:rFonts w:eastAsia="Times New Roman" w:cs="Times New Roman"/>
          <w:color w:val="1F1F1F"/>
          <w:sz w:val="28"/>
          <w:szCs w:val="28"/>
          <w:rtl/>
        </w:rPr>
        <w:t xml:space="preserve"> الالتزام بالعنوان المعتمد والمسجل لدى الجامعة، وهو</w:t>
      </w:r>
      <w:r w:rsidRPr="004E5D2E">
        <w:rPr>
          <w:rFonts w:eastAsia="Times New Roman" w:cs="Times New Roman"/>
          <w:color w:val="1F1F1F"/>
          <w:sz w:val="28"/>
          <w:szCs w:val="28"/>
        </w:rPr>
        <w:t>:</w:t>
      </w:r>
    </w:p>
    <w:p w:rsidR="004E5D2E" w:rsidRPr="004E5D2E" w:rsidRDefault="004E5D2E" w:rsidP="004E5D2E">
      <w:pPr>
        <w:bidi/>
        <w:spacing w:before="420" w:after="120" w:line="360" w:lineRule="atLeast"/>
        <w:outlineLvl w:val="2"/>
        <w:rPr>
          <w:rFonts w:eastAsia="Times New Roman" w:cs="Times New Roman"/>
          <w:color w:val="1F1F1F"/>
          <w:sz w:val="28"/>
          <w:szCs w:val="28"/>
        </w:rPr>
      </w:pPr>
      <w:r w:rsidRPr="004E5D2E">
        <w:rPr>
          <w:rFonts w:eastAsia="Times New Roman" w:cs="Times New Roman"/>
          <w:color w:val="1F1F1F"/>
          <w:sz w:val="28"/>
          <w:szCs w:val="28"/>
        </w:rPr>
        <w:t>"</w:t>
      </w:r>
      <w:r w:rsidRPr="004E5D2E">
        <w:rPr>
          <w:rFonts w:eastAsia="Times New Roman" w:cs="Times New Roman"/>
          <w:color w:val="1F1F1F"/>
          <w:sz w:val="28"/>
          <w:szCs w:val="28"/>
          <w:rtl/>
        </w:rPr>
        <w:t xml:space="preserve">استخدام الذكاء الاصطناعي في إعداد نموذج جديد </w:t>
      </w:r>
      <w:bookmarkStart w:id="0" w:name="_GoBack"/>
      <w:bookmarkEnd w:id="0"/>
      <w:r w:rsidRPr="004E5D2E">
        <w:rPr>
          <w:rFonts w:eastAsia="Times New Roman" w:cs="Times New Roman"/>
          <w:color w:val="1F1F1F"/>
          <w:sz w:val="28"/>
          <w:szCs w:val="28"/>
          <w:rtl/>
        </w:rPr>
        <w:t>لإدارة رأس المال البشري في ظل التحديات المعاصرة (دراسة ميدانية بالتطبيق على أرامكو السعودية)</w:t>
      </w:r>
      <w:r w:rsidRPr="004E5D2E">
        <w:rPr>
          <w:rFonts w:eastAsia="Times New Roman" w:cs="Times New Roman"/>
          <w:color w:val="1F1F1F"/>
          <w:sz w:val="28"/>
          <w:szCs w:val="28"/>
        </w:rPr>
        <w:t>".</w:t>
      </w:r>
    </w:p>
    <w:p w:rsidR="004E5D2E" w:rsidRPr="004E5D2E" w:rsidRDefault="004E5D2E" w:rsidP="004E5D2E">
      <w:pPr>
        <w:bidi/>
        <w:spacing w:before="420" w:after="120" w:line="360" w:lineRule="atLeast"/>
        <w:outlineLvl w:val="2"/>
        <w:rPr>
          <w:rFonts w:eastAsia="Times New Roman" w:cs="Times New Roman"/>
          <w:color w:val="1F1F1F"/>
          <w:sz w:val="28"/>
          <w:szCs w:val="28"/>
        </w:rPr>
      </w:pPr>
      <w:r w:rsidRPr="004E5D2E">
        <w:rPr>
          <w:rFonts w:eastAsia="Times New Roman" w:cs="Times New Roman"/>
          <w:color w:val="1F1F1F"/>
          <w:sz w:val="28"/>
          <w:szCs w:val="28"/>
          <w:rtl/>
        </w:rPr>
        <w:t xml:space="preserve">كما نؤكد على ضرورة عدم تعديل عنوان الدراسة أو استبداله (مثل تغييره إلى جامعة الملك فهد للبترول والمعادن) </w:t>
      </w:r>
      <w:r w:rsidRPr="000D169A">
        <w:rPr>
          <w:rFonts w:eastAsia="Times New Roman" w:cs="Times New Roman"/>
          <w:b/>
          <w:bCs/>
          <w:color w:val="1F1F1F"/>
          <w:sz w:val="28"/>
          <w:szCs w:val="28"/>
          <w:rtl/>
        </w:rPr>
        <w:t>إلا بعد الحصول على موافقة رسمية من إدارة البرنامج</w:t>
      </w:r>
      <w:r w:rsidRPr="000D169A">
        <w:rPr>
          <w:rFonts w:eastAsia="Times New Roman" w:cs="Times New Roman" w:hint="cs"/>
          <w:b/>
          <w:bCs/>
          <w:color w:val="1F1F1F"/>
          <w:sz w:val="28"/>
          <w:szCs w:val="28"/>
          <w:rtl/>
        </w:rPr>
        <w:t xml:space="preserve"> حسب لوائح الجامعة .</w:t>
      </w:r>
    </w:p>
    <w:p w:rsidR="00BF2F16" w:rsidRPr="00BF2F16" w:rsidRDefault="00BF2F16" w:rsidP="00B53A87">
      <w:pPr>
        <w:bidi/>
        <w:spacing w:before="420" w:after="120" w:line="360" w:lineRule="atLeast"/>
        <w:outlineLvl w:val="3"/>
        <w:rPr>
          <w:rFonts w:eastAsia="Times New Roman" w:cstheme="minorHAnsi"/>
          <w:b/>
          <w:bCs/>
          <w:color w:val="1F1F1F"/>
          <w:sz w:val="28"/>
          <w:szCs w:val="28"/>
          <w:rtl/>
        </w:rPr>
      </w:pPr>
      <w:r w:rsidRPr="00BF2F16">
        <w:rPr>
          <w:rFonts w:eastAsia="Times New Roman" w:cs="Times New Roman"/>
          <w:b/>
          <w:bCs/>
          <w:color w:val="1F1F1F"/>
          <w:sz w:val="28"/>
          <w:szCs w:val="28"/>
          <w:rtl/>
        </w:rPr>
        <w:t xml:space="preserve">ملاحظات عامة وتنسيقية </w:t>
      </w:r>
      <w:r w:rsidRPr="00BF2F16">
        <w:rPr>
          <w:rFonts w:eastAsia="Times New Roman" w:cstheme="minorHAnsi"/>
          <w:b/>
          <w:bCs/>
          <w:color w:val="1F1F1F"/>
          <w:sz w:val="28"/>
          <w:szCs w:val="28"/>
          <w:rtl/>
        </w:rPr>
        <w:t>(</w:t>
      </w:r>
      <w:r w:rsidRPr="00BF2F16">
        <w:rPr>
          <w:rFonts w:eastAsia="Times New Roman" w:cs="Times New Roman"/>
          <w:b/>
          <w:bCs/>
          <w:color w:val="1F1F1F"/>
          <w:sz w:val="28"/>
          <w:szCs w:val="28"/>
          <w:rtl/>
        </w:rPr>
        <w:t>وفقاً للدليل</w:t>
      </w:r>
      <w:r w:rsidRPr="00BF2F16">
        <w:rPr>
          <w:rFonts w:eastAsia="Times New Roman" w:cstheme="minorHAnsi"/>
          <w:b/>
          <w:bCs/>
          <w:color w:val="1F1F1F"/>
          <w:sz w:val="28"/>
          <w:szCs w:val="28"/>
          <w:rtl/>
        </w:rPr>
        <w:t>):</w:t>
      </w:r>
    </w:p>
    <w:p w:rsidR="00BF2F16" w:rsidRPr="00BF2F16" w:rsidRDefault="00BF2F16" w:rsidP="00B53A87">
      <w:pPr>
        <w:numPr>
          <w:ilvl w:val="0"/>
          <w:numId w:val="1"/>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t>لغة الكتابة والخطوط</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يجب التأكد من استخدام خط </w:t>
      </w:r>
      <w:r w:rsidRPr="00B53A87">
        <w:rPr>
          <w:rFonts w:eastAsia="Times New Roman" w:cstheme="minorHAnsi"/>
          <w:color w:val="1F1F1F"/>
          <w:sz w:val="28"/>
          <w:szCs w:val="28"/>
          <w:rtl/>
        </w:rPr>
        <w:t>"</w:t>
      </w:r>
      <w:r w:rsidRPr="00B53A87">
        <w:rPr>
          <w:rFonts w:eastAsia="Times New Roman" w:cstheme="minorHAnsi"/>
          <w:color w:val="1F1F1F"/>
          <w:sz w:val="28"/>
          <w:szCs w:val="28"/>
        </w:rPr>
        <w:t>Traditional Arabic</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للنصوص العربية و</w:t>
      </w:r>
      <w:r w:rsidRPr="00B53A87">
        <w:rPr>
          <w:rFonts w:eastAsia="Times New Roman" w:cstheme="minorHAnsi"/>
          <w:color w:val="1F1F1F"/>
          <w:sz w:val="28"/>
          <w:szCs w:val="28"/>
          <w:rtl/>
        </w:rPr>
        <w:t>"</w:t>
      </w:r>
      <w:r w:rsidRPr="00B53A87">
        <w:rPr>
          <w:rFonts w:eastAsia="Times New Roman" w:cstheme="minorHAnsi"/>
          <w:color w:val="1F1F1F"/>
          <w:sz w:val="28"/>
          <w:szCs w:val="28"/>
        </w:rPr>
        <w:t>Times New Roman</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للنصوص الإنجليزية</w:t>
      </w:r>
      <w:r w:rsidRPr="00BF2F16">
        <w:rPr>
          <w:rFonts w:eastAsia="Times New Roman" w:cstheme="minorHAnsi"/>
          <w:color w:val="1F1F1F"/>
          <w:sz w:val="28"/>
          <w:szCs w:val="28"/>
          <w:rtl/>
        </w:rPr>
        <w:t>.</w:t>
      </w:r>
    </w:p>
    <w:p w:rsidR="00BF2F16" w:rsidRPr="00BF2F16" w:rsidRDefault="00BF2F16" w:rsidP="00B53A87">
      <w:pPr>
        <w:numPr>
          <w:ilvl w:val="0"/>
          <w:numId w:val="1"/>
        </w:numPr>
        <w:bidi/>
        <w:spacing w:before="120" w:after="150" w:line="240" w:lineRule="auto"/>
        <w:ind w:left="0"/>
        <w:rPr>
          <w:rFonts w:eastAsia="Times New Roman" w:cstheme="minorHAnsi"/>
          <w:color w:val="1F1F1F"/>
          <w:sz w:val="28"/>
          <w:szCs w:val="28"/>
          <w:rtl/>
        </w:rPr>
      </w:pPr>
      <w:r w:rsidRPr="00BF2F16">
        <w:rPr>
          <w:rFonts w:eastAsia="Times New Roman" w:cs="Times New Roman"/>
          <w:b/>
          <w:bCs/>
          <w:color w:val="1F1F1F"/>
          <w:sz w:val="28"/>
          <w:szCs w:val="28"/>
          <w:rtl/>
        </w:rPr>
        <w:t>إعدادات الصفحة</w:t>
      </w:r>
      <w:r w:rsidRPr="00BF2F16">
        <w:rPr>
          <w:rFonts w:eastAsia="Times New Roman" w:cstheme="minorHAnsi"/>
          <w:b/>
          <w:bCs/>
          <w:color w:val="1F1F1F"/>
          <w:sz w:val="28"/>
          <w:szCs w:val="28"/>
          <w:rtl/>
        </w:rPr>
        <w:t>:</w:t>
      </w:r>
      <w:r w:rsidRPr="00BF2F16">
        <w:rPr>
          <w:rFonts w:eastAsia="Times New Roman" w:cs="Times New Roman"/>
          <w:color w:val="1F1F1F"/>
          <w:sz w:val="28"/>
          <w:szCs w:val="28"/>
          <w:rtl/>
        </w:rPr>
        <w:t xml:space="preserve"> يراعى ترك هامش </w:t>
      </w:r>
      <w:r w:rsidRPr="00BF2F16">
        <w:rPr>
          <w:rFonts w:eastAsia="Times New Roman" w:cstheme="minorHAnsi"/>
          <w:color w:val="1F1F1F"/>
          <w:sz w:val="28"/>
          <w:szCs w:val="28"/>
          <w:rtl/>
        </w:rPr>
        <w:t xml:space="preserve">3 </w:t>
      </w:r>
      <w:r w:rsidRPr="00BF2F16">
        <w:rPr>
          <w:rFonts w:eastAsia="Times New Roman" w:cs="Times New Roman"/>
          <w:color w:val="1F1F1F"/>
          <w:sz w:val="28"/>
          <w:szCs w:val="28"/>
          <w:rtl/>
        </w:rPr>
        <w:t>سم من الجانب الأيمن في الصفحات العربية، و</w:t>
      </w:r>
      <w:r w:rsidRPr="00BF2F16">
        <w:rPr>
          <w:rFonts w:eastAsia="Times New Roman" w:cstheme="minorHAnsi"/>
          <w:color w:val="1F1F1F"/>
          <w:sz w:val="28"/>
          <w:szCs w:val="28"/>
          <w:rtl/>
        </w:rPr>
        <w:t xml:space="preserve">2.5 </w:t>
      </w:r>
      <w:r w:rsidRPr="00BF2F16">
        <w:rPr>
          <w:rFonts w:eastAsia="Times New Roman" w:cs="Times New Roman"/>
          <w:color w:val="1F1F1F"/>
          <w:sz w:val="28"/>
          <w:szCs w:val="28"/>
          <w:rtl/>
        </w:rPr>
        <w:t>سم لبقية الجوانب</w:t>
      </w:r>
      <w:r w:rsidRPr="00BF2F16">
        <w:rPr>
          <w:rFonts w:eastAsia="Times New Roman" w:cstheme="minorHAnsi"/>
          <w:color w:val="1F1F1F"/>
          <w:sz w:val="28"/>
          <w:szCs w:val="28"/>
          <w:rtl/>
        </w:rPr>
        <w:t>.</w:t>
      </w:r>
    </w:p>
    <w:p w:rsidR="00BF2F16" w:rsidRPr="00BF2F16" w:rsidRDefault="00BF2F16" w:rsidP="00B53A87">
      <w:pPr>
        <w:numPr>
          <w:ilvl w:val="0"/>
          <w:numId w:val="1"/>
        </w:numPr>
        <w:bidi/>
        <w:spacing w:before="120" w:after="150" w:line="240" w:lineRule="auto"/>
        <w:ind w:left="0"/>
        <w:rPr>
          <w:rFonts w:eastAsia="Times New Roman" w:cstheme="minorHAnsi"/>
          <w:color w:val="1F1F1F"/>
          <w:sz w:val="28"/>
          <w:szCs w:val="28"/>
          <w:rtl/>
        </w:rPr>
      </w:pPr>
      <w:r w:rsidRPr="00BF2F16">
        <w:rPr>
          <w:rFonts w:eastAsia="Times New Roman" w:cs="Times New Roman"/>
          <w:b/>
          <w:bCs/>
          <w:color w:val="1F1F1F"/>
          <w:sz w:val="28"/>
          <w:szCs w:val="28"/>
          <w:rtl/>
        </w:rPr>
        <w:t>ترقيم الجداول والأشكال</w:t>
      </w:r>
      <w:r w:rsidRPr="00BF2F16">
        <w:rPr>
          <w:rFonts w:eastAsia="Times New Roman" w:cstheme="minorHAnsi"/>
          <w:b/>
          <w:bCs/>
          <w:color w:val="1F1F1F"/>
          <w:sz w:val="28"/>
          <w:szCs w:val="28"/>
          <w:rtl/>
        </w:rPr>
        <w:t>:</w:t>
      </w:r>
      <w:r w:rsidRPr="00BF2F16">
        <w:rPr>
          <w:rFonts w:eastAsia="Times New Roman" w:cs="Times New Roman"/>
          <w:color w:val="1F1F1F"/>
          <w:sz w:val="28"/>
          <w:szCs w:val="28"/>
          <w:rtl/>
        </w:rPr>
        <w:t xml:space="preserve"> ينص الدليل على وضع اسم ورقم الجدول </w:t>
      </w:r>
      <w:r w:rsidRPr="00BF2F16">
        <w:rPr>
          <w:rFonts w:eastAsia="Times New Roman" w:cs="Times New Roman"/>
          <w:b/>
          <w:bCs/>
          <w:color w:val="1F1F1F"/>
          <w:sz w:val="28"/>
          <w:szCs w:val="28"/>
          <w:rtl/>
        </w:rPr>
        <w:t>أعلى</w:t>
      </w:r>
      <w:r w:rsidRPr="00BF2F16">
        <w:rPr>
          <w:rFonts w:eastAsia="Times New Roman" w:cs="Times New Roman"/>
          <w:color w:val="1F1F1F"/>
          <w:sz w:val="28"/>
          <w:szCs w:val="28"/>
          <w:rtl/>
        </w:rPr>
        <w:t xml:space="preserve"> الجدول، بينما في المسودة الحالية وضعت بعض العناوين أسفلها أو بتنسيق غير موحد</w:t>
      </w:r>
      <w:r w:rsidRPr="00BF2F16">
        <w:rPr>
          <w:rFonts w:eastAsia="Times New Roman" w:cstheme="minorHAnsi"/>
          <w:color w:val="1F1F1F"/>
          <w:sz w:val="28"/>
          <w:szCs w:val="28"/>
          <w:rtl/>
        </w:rPr>
        <w:t xml:space="preserve">. </w:t>
      </w:r>
      <w:r w:rsidRPr="00B53A87">
        <w:rPr>
          <w:rFonts w:eastAsia="Times New Roman" w:cs="Times New Roman"/>
          <w:color w:val="1F1F1F"/>
          <w:sz w:val="28"/>
          <w:szCs w:val="28"/>
          <w:rtl/>
        </w:rPr>
        <w:t>كما يجب ذكر المصدر أسفل الجدول</w:t>
      </w:r>
      <w:r w:rsidRPr="00B53A87">
        <w:rPr>
          <w:rFonts w:eastAsia="Times New Roman" w:cstheme="minorHAnsi"/>
          <w:color w:val="1F1F1F"/>
          <w:sz w:val="28"/>
          <w:szCs w:val="28"/>
          <w:rtl/>
        </w:rPr>
        <w:t>/</w:t>
      </w:r>
      <w:r w:rsidRPr="00B53A87">
        <w:rPr>
          <w:rFonts w:eastAsia="Times New Roman" w:cs="Times New Roman"/>
          <w:color w:val="1F1F1F"/>
          <w:sz w:val="28"/>
          <w:szCs w:val="28"/>
          <w:rtl/>
        </w:rPr>
        <w:t>الشكل مباشرة</w:t>
      </w:r>
      <w:r w:rsidRPr="00BF2F16">
        <w:rPr>
          <w:rFonts w:eastAsia="Times New Roman" w:cstheme="minorHAnsi"/>
          <w:color w:val="1F1F1F"/>
          <w:sz w:val="28"/>
          <w:szCs w:val="28"/>
          <w:rtl/>
        </w:rPr>
        <w:t>.</w:t>
      </w:r>
    </w:p>
    <w:p w:rsidR="00BF2F16" w:rsidRPr="00BF2F16" w:rsidRDefault="00BF2F16" w:rsidP="00B53A87">
      <w:pPr>
        <w:bidi/>
        <w:spacing w:after="0" w:line="240" w:lineRule="auto"/>
        <w:rPr>
          <w:rFonts w:eastAsia="Times New Roman" w:cstheme="minorHAnsi"/>
          <w:color w:val="1F1F1F"/>
          <w:sz w:val="28"/>
          <w:szCs w:val="28"/>
          <w:rtl/>
        </w:rPr>
      </w:pPr>
    </w:p>
    <w:p w:rsidR="00BF2F16" w:rsidRPr="00BF2F16" w:rsidRDefault="00BF2F16" w:rsidP="00B53A87">
      <w:pPr>
        <w:bidi/>
        <w:spacing w:before="420" w:after="120" w:line="360" w:lineRule="atLeast"/>
        <w:outlineLvl w:val="3"/>
        <w:rPr>
          <w:rFonts w:eastAsia="Times New Roman" w:cstheme="minorHAnsi"/>
          <w:b/>
          <w:bCs/>
          <w:color w:val="1F1F1F"/>
          <w:sz w:val="28"/>
          <w:szCs w:val="28"/>
          <w:rtl/>
        </w:rPr>
      </w:pPr>
      <w:r w:rsidRPr="00BF2F16">
        <w:rPr>
          <w:rFonts w:eastAsia="Times New Roman" w:cs="Times New Roman"/>
          <w:b/>
          <w:bCs/>
          <w:color w:val="1F1F1F"/>
          <w:sz w:val="28"/>
          <w:szCs w:val="28"/>
          <w:rtl/>
        </w:rPr>
        <w:t>الفصل الأول</w:t>
      </w:r>
      <w:r w:rsidRPr="00BF2F16">
        <w:rPr>
          <w:rFonts w:eastAsia="Times New Roman" w:cstheme="minorHAnsi"/>
          <w:b/>
          <w:bCs/>
          <w:color w:val="1F1F1F"/>
          <w:sz w:val="28"/>
          <w:szCs w:val="28"/>
          <w:rtl/>
        </w:rPr>
        <w:t xml:space="preserve">: </w:t>
      </w:r>
      <w:r w:rsidRPr="00BF2F16">
        <w:rPr>
          <w:rFonts w:eastAsia="Times New Roman" w:cs="Times New Roman"/>
          <w:b/>
          <w:bCs/>
          <w:color w:val="1F1F1F"/>
          <w:sz w:val="28"/>
          <w:szCs w:val="28"/>
          <w:rtl/>
        </w:rPr>
        <w:t>الإطار المنهجي للدراسة</w:t>
      </w:r>
    </w:p>
    <w:p w:rsidR="00BF2F16" w:rsidRPr="00BF2F16" w:rsidRDefault="00BF2F16" w:rsidP="00B53A87">
      <w:pPr>
        <w:numPr>
          <w:ilvl w:val="0"/>
          <w:numId w:val="2"/>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t>مشكلة الدراسة</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يوجه الدليل بضرورة أن تعتمد صياغة المشكلة على </w:t>
      </w:r>
      <w:r w:rsidRPr="00B53A87">
        <w:rPr>
          <w:rFonts w:eastAsia="Times New Roman" w:cstheme="minorHAnsi"/>
          <w:color w:val="1F1F1F"/>
          <w:sz w:val="28"/>
          <w:szCs w:val="28"/>
          <w:rtl/>
        </w:rPr>
        <w:t>"</w:t>
      </w:r>
      <w:r w:rsidRPr="00B53A87">
        <w:rPr>
          <w:rFonts w:eastAsia="Times New Roman" w:cs="Times New Roman"/>
          <w:color w:val="1F1F1F"/>
          <w:sz w:val="28"/>
          <w:szCs w:val="28"/>
          <w:rtl/>
        </w:rPr>
        <w:t>القراءة التفاعلية للدراسات السابقة</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لتسليط الضوء على الفجوات البحثية</w:t>
      </w:r>
      <w:r w:rsidRPr="00BF2F16">
        <w:rPr>
          <w:rFonts w:eastAsia="Times New Roman" w:cstheme="minorHAnsi"/>
          <w:color w:val="1F1F1F"/>
          <w:sz w:val="28"/>
          <w:szCs w:val="28"/>
          <w:rtl/>
        </w:rPr>
        <w:t xml:space="preserve">. </w:t>
      </w:r>
      <w:r w:rsidRPr="00B53A87">
        <w:rPr>
          <w:rFonts w:eastAsia="Times New Roman" w:cs="Times New Roman"/>
          <w:color w:val="1F1F1F"/>
          <w:sz w:val="28"/>
          <w:szCs w:val="28"/>
          <w:rtl/>
        </w:rPr>
        <w:t>تحتاج الباحثة إلى تعميق الربط بين نتائج الدراسات السابقة التي استعرضتها وبين الفجوة التي تسعى دراستها الحالية لسدها في بيئة جامعة الملك فهد</w:t>
      </w:r>
      <w:r w:rsidRPr="00BF2F16">
        <w:rPr>
          <w:rFonts w:eastAsia="Times New Roman" w:cstheme="minorHAnsi"/>
          <w:color w:val="1F1F1F"/>
          <w:sz w:val="28"/>
          <w:szCs w:val="28"/>
          <w:rtl/>
        </w:rPr>
        <w:t>.</w:t>
      </w:r>
    </w:p>
    <w:p w:rsidR="00BF2F16" w:rsidRPr="00BF2F16" w:rsidRDefault="00BF2F16" w:rsidP="00B53A87">
      <w:pPr>
        <w:bidi/>
        <w:spacing w:after="0" w:line="240" w:lineRule="auto"/>
        <w:textAlignment w:val="bottom"/>
        <w:rPr>
          <w:rFonts w:eastAsia="Times New Roman" w:cstheme="minorHAnsi"/>
          <w:color w:val="1F1F1F"/>
          <w:sz w:val="28"/>
          <w:szCs w:val="28"/>
          <w:rtl/>
        </w:rPr>
      </w:pPr>
    </w:p>
    <w:p w:rsidR="00BF2F16" w:rsidRPr="00BF2F16" w:rsidRDefault="00BF2F16" w:rsidP="00B53A87">
      <w:pPr>
        <w:numPr>
          <w:ilvl w:val="0"/>
          <w:numId w:val="2"/>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lastRenderedPageBreak/>
        <w:t>تساؤلات الدراسة</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يلاحظ وجود تكرار أو تداخل في التساؤل الفرعي الأول والثاني المتعلقين بـ </w:t>
      </w:r>
      <w:r w:rsidRPr="00B53A87">
        <w:rPr>
          <w:rFonts w:eastAsia="Times New Roman" w:cstheme="minorHAnsi"/>
          <w:color w:val="1F1F1F"/>
          <w:sz w:val="28"/>
          <w:szCs w:val="28"/>
          <w:rtl/>
        </w:rPr>
        <w:t>"</w:t>
      </w:r>
      <w:r w:rsidRPr="00B53A87">
        <w:rPr>
          <w:rFonts w:eastAsia="Times New Roman" w:cs="Times New Roman"/>
          <w:color w:val="1F1F1F"/>
          <w:sz w:val="28"/>
          <w:szCs w:val="28"/>
          <w:rtl/>
        </w:rPr>
        <w:t>واقع استخدام التقنيات</w:t>
      </w:r>
      <w:r w:rsidRPr="00B53A87">
        <w:rPr>
          <w:rFonts w:eastAsia="Times New Roman" w:cstheme="minorHAnsi"/>
          <w:color w:val="1F1F1F"/>
          <w:sz w:val="28"/>
          <w:szCs w:val="28"/>
          <w:rtl/>
        </w:rPr>
        <w:t>"</w:t>
      </w:r>
      <w:r w:rsidRPr="00BF2F16">
        <w:rPr>
          <w:rFonts w:eastAsia="Times New Roman" w:cstheme="minorHAnsi"/>
          <w:color w:val="1F1F1F"/>
          <w:sz w:val="28"/>
          <w:szCs w:val="28"/>
          <w:rtl/>
        </w:rPr>
        <w:t xml:space="preserve">. </w:t>
      </w:r>
      <w:r w:rsidRPr="00BF2F16">
        <w:rPr>
          <w:rFonts w:eastAsia="Times New Roman" w:cs="Times New Roman"/>
          <w:color w:val="1F1F1F"/>
          <w:sz w:val="28"/>
          <w:szCs w:val="28"/>
          <w:rtl/>
        </w:rPr>
        <w:t>يجب دمجها أو تمييزها بدقة لتجنب التكرار الإحصائي لاحقاً</w:t>
      </w:r>
      <w:r w:rsidRPr="00BF2F16">
        <w:rPr>
          <w:rFonts w:eastAsia="Times New Roman" w:cstheme="minorHAnsi"/>
          <w:color w:val="1F1F1F"/>
          <w:sz w:val="28"/>
          <w:szCs w:val="28"/>
          <w:rtl/>
        </w:rPr>
        <w:t>.</w:t>
      </w:r>
    </w:p>
    <w:p w:rsidR="00BF2F16" w:rsidRPr="00B53A87" w:rsidRDefault="00BF2F16" w:rsidP="00B53A87">
      <w:pPr>
        <w:bidi/>
        <w:spacing w:after="0" w:line="240" w:lineRule="auto"/>
        <w:textAlignment w:val="bottom"/>
        <w:rPr>
          <w:rFonts w:eastAsia="Times New Roman" w:cstheme="minorHAnsi"/>
          <w:color w:val="1F1F1F"/>
          <w:spacing w:val="2"/>
          <w:sz w:val="28"/>
          <w:szCs w:val="28"/>
          <w:rtl/>
        </w:rPr>
      </w:pPr>
    </w:p>
    <w:p w:rsidR="00BF2F16" w:rsidRPr="00BF2F16" w:rsidRDefault="00BF2F16" w:rsidP="00B53A87">
      <w:pPr>
        <w:bidi/>
        <w:spacing w:before="420" w:after="120" w:line="360" w:lineRule="atLeast"/>
        <w:outlineLvl w:val="3"/>
        <w:rPr>
          <w:rFonts w:eastAsia="Times New Roman" w:cstheme="minorHAnsi"/>
          <w:b/>
          <w:bCs/>
          <w:color w:val="1F1F1F"/>
          <w:sz w:val="28"/>
          <w:szCs w:val="28"/>
          <w:rtl/>
        </w:rPr>
      </w:pPr>
      <w:r w:rsidRPr="00BF2F16">
        <w:rPr>
          <w:rFonts w:eastAsia="Times New Roman" w:cs="Times New Roman"/>
          <w:b/>
          <w:bCs/>
          <w:color w:val="1F1F1F"/>
          <w:sz w:val="28"/>
          <w:szCs w:val="28"/>
          <w:rtl/>
        </w:rPr>
        <w:t>الفصل الثاني</w:t>
      </w:r>
      <w:r w:rsidRPr="00BF2F16">
        <w:rPr>
          <w:rFonts w:eastAsia="Times New Roman" w:cstheme="minorHAnsi"/>
          <w:b/>
          <w:bCs/>
          <w:color w:val="1F1F1F"/>
          <w:sz w:val="28"/>
          <w:szCs w:val="28"/>
          <w:rtl/>
        </w:rPr>
        <w:t xml:space="preserve">: </w:t>
      </w:r>
      <w:r w:rsidRPr="00BF2F16">
        <w:rPr>
          <w:rFonts w:eastAsia="Times New Roman" w:cs="Times New Roman"/>
          <w:b/>
          <w:bCs/>
          <w:color w:val="1F1F1F"/>
          <w:sz w:val="28"/>
          <w:szCs w:val="28"/>
          <w:rtl/>
        </w:rPr>
        <w:t>الإطار النظري والدراسات السابقة</w:t>
      </w:r>
    </w:p>
    <w:p w:rsidR="00B53A87" w:rsidRPr="00B53A87" w:rsidRDefault="00B53A87" w:rsidP="00B53A87">
      <w:pPr>
        <w:pStyle w:val="ds-markdown-paragraph"/>
        <w:numPr>
          <w:ilvl w:val="0"/>
          <w:numId w:val="3"/>
        </w:numPr>
        <w:shd w:val="clear" w:color="auto" w:fill="FFFFFF"/>
        <w:bidi/>
        <w:spacing w:after="0" w:afterAutospacing="0"/>
        <w:rPr>
          <w:rFonts w:asciiTheme="minorHAnsi" w:hAnsiTheme="minorHAnsi" w:cstheme="minorHAnsi"/>
          <w:color w:val="0F1115"/>
          <w:sz w:val="28"/>
          <w:szCs w:val="28"/>
        </w:rPr>
      </w:pPr>
      <w:r w:rsidRPr="00B53A87">
        <w:rPr>
          <w:rStyle w:val="Strong"/>
          <w:rFonts w:asciiTheme="minorHAnsi" w:hAnsiTheme="minorHAnsi"/>
          <w:color w:val="0F1115"/>
          <w:sz w:val="28"/>
          <w:szCs w:val="28"/>
          <w:rtl/>
        </w:rPr>
        <w:t>الطريقة</w:t>
      </w:r>
      <w:r w:rsidRPr="00B53A87">
        <w:rPr>
          <w:rStyle w:val="Strong"/>
          <w:rFonts w:asciiTheme="minorHAnsi" w:hAnsiTheme="minorHAnsi" w:cstheme="minorHAnsi"/>
          <w:color w:val="0F1115"/>
          <w:sz w:val="28"/>
          <w:szCs w:val="28"/>
        </w:rPr>
        <w:t>:</w:t>
      </w:r>
      <w:r w:rsidRPr="00B53A87">
        <w:rPr>
          <w:rFonts w:asciiTheme="minorHAnsi" w:hAnsiTheme="minorHAnsi" w:cstheme="minorHAnsi"/>
          <w:color w:val="0F1115"/>
          <w:sz w:val="28"/>
          <w:szCs w:val="28"/>
        </w:rPr>
        <w:t> </w:t>
      </w:r>
      <w:r w:rsidRPr="00B53A87">
        <w:rPr>
          <w:rFonts w:asciiTheme="minorHAnsi" w:hAnsiTheme="minorHAnsi"/>
          <w:color w:val="0F1115"/>
          <w:sz w:val="28"/>
          <w:szCs w:val="28"/>
          <w:rtl/>
        </w:rPr>
        <w:t>تم عرض الدراسات بطريقة جيدة من حيث توثيقها وذكر أهدافها ونتائجها</w:t>
      </w:r>
      <w:r w:rsidRPr="00B53A87">
        <w:rPr>
          <w:rFonts w:asciiTheme="minorHAnsi" w:hAnsiTheme="minorHAnsi" w:cstheme="minorHAnsi"/>
          <w:color w:val="0F1115"/>
          <w:sz w:val="28"/>
          <w:szCs w:val="28"/>
        </w:rPr>
        <w:t>.</w:t>
      </w:r>
    </w:p>
    <w:p w:rsidR="00B53A87" w:rsidRPr="00B53A87" w:rsidRDefault="00B53A87" w:rsidP="00B53A87">
      <w:pPr>
        <w:pStyle w:val="ds-markdown-paragraph"/>
        <w:numPr>
          <w:ilvl w:val="0"/>
          <w:numId w:val="3"/>
        </w:numPr>
        <w:shd w:val="clear" w:color="auto" w:fill="FFFFFF"/>
        <w:bidi/>
        <w:spacing w:after="0" w:afterAutospacing="0"/>
        <w:rPr>
          <w:rFonts w:asciiTheme="minorHAnsi" w:hAnsiTheme="minorHAnsi" w:cstheme="minorHAnsi"/>
          <w:color w:val="0F1115"/>
          <w:sz w:val="28"/>
          <w:szCs w:val="28"/>
        </w:rPr>
      </w:pPr>
      <w:r w:rsidRPr="00B53A87">
        <w:rPr>
          <w:rStyle w:val="Strong"/>
          <w:rFonts w:asciiTheme="minorHAnsi" w:hAnsiTheme="minorHAnsi"/>
          <w:color w:val="0F1115"/>
          <w:sz w:val="28"/>
          <w:szCs w:val="28"/>
          <w:rtl/>
        </w:rPr>
        <w:t>مطلوب إعادة تنظيم العرض</w:t>
      </w:r>
      <w:r w:rsidRPr="00B53A87">
        <w:rPr>
          <w:rStyle w:val="Strong"/>
          <w:rFonts w:asciiTheme="minorHAnsi" w:hAnsiTheme="minorHAnsi" w:cstheme="minorHAnsi"/>
          <w:color w:val="0F1115"/>
          <w:sz w:val="28"/>
          <w:szCs w:val="28"/>
        </w:rPr>
        <w:t>:</w:t>
      </w:r>
      <w:r w:rsidRPr="00B53A87">
        <w:rPr>
          <w:rFonts w:asciiTheme="minorHAnsi" w:hAnsiTheme="minorHAnsi" w:cstheme="minorHAnsi"/>
          <w:color w:val="0F1115"/>
          <w:sz w:val="28"/>
          <w:szCs w:val="28"/>
        </w:rPr>
        <w:t> </w:t>
      </w:r>
      <w:r w:rsidRPr="00B53A87">
        <w:rPr>
          <w:rFonts w:asciiTheme="minorHAnsi" w:hAnsiTheme="minorHAnsi"/>
          <w:color w:val="0F1115"/>
          <w:sz w:val="28"/>
          <w:szCs w:val="28"/>
          <w:rtl/>
        </w:rPr>
        <w:t xml:space="preserve">لم يلتزم الباحث بترتيب الدراسات السابقة وفقًا لمتغيرات الدراسة كما هو مطلوب في الدليل </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 xml:space="preserve">صفحة </w:t>
      </w:r>
      <w:r w:rsidRPr="00B53A87">
        <w:rPr>
          <w:rFonts w:asciiTheme="minorHAnsi" w:hAnsiTheme="minorHAnsi" w:cstheme="minorHAnsi"/>
          <w:color w:val="0F1115"/>
          <w:sz w:val="28"/>
          <w:szCs w:val="28"/>
          <w:rtl/>
        </w:rPr>
        <w:t xml:space="preserve">6). </w:t>
      </w:r>
      <w:r w:rsidRPr="00B53A87">
        <w:rPr>
          <w:rFonts w:asciiTheme="minorHAnsi" w:hAnsiTheme="minorHAnsi"/>
          <w:color w:val="0F1115"/>
          <w:sz w:val="28"/>
          <w:szCs w:val="28"/>
          <w:rtl/>
        </w:rPr>
        <w:t>يجب إعادة ترتيب الدراسات لتكون ضمن محورين رئيسيين</w:t>
      </w:r>
      <w:r w:rsidRPr="00B53A87">
        <w:rPr>
          <w:rFonts w:asciiTheme="minorHAnsi" w:hAnsiTheme="minorHAnsi" w:cstheme="minorHAnsi"/>
          <w:color w:val="0F1115"/>
          <w:sz w:val="28"/>
          <w:szCs w:val="28"/>
          <w:rtl/>
        </w:rPr>
        <w:t xml:space="preserve">: (1) </w:t>
      </w:r>
      <w:r w:rsidRPr="00B53A87">
        <w:rPr>
          <w:rFonts w:asciiTheme="minorHAnsi" w:hAnsiTheme="minorHAnsi"/>
          <w:color w:val="0F1115"/>
          <w:sz w:val="28"/>
          <w:szCs w:val="28"/>
          <w:rtl/>
        </w:rPr>
        <w:t xml:space="preserve">دراسات تناولت الذكاء الاصطناعي </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وتصنف حسب أبعاده</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 xml:space="preserve">، </w:t>
      </w:r>
      <w:r w:rsidRPr="00B53A87">
        <w:rPr>
          <w:rFonts w:asciiTheme="minorHAnsi" w:hAnsiTheme="minorHAnsi" w:cstheme="minorHAnsi"/>
          <w:color w:val="0F1115"/>
          <w:sz w:val="28"/>
          <w:szCs w:val="28"/>
          <w:rtl/>
        </w:rPr>
        <w:t xml:space="preserve">(2) </w:t>
      </w:r>
      <w:r w:rsidRPr="00B53A87">
        <w:rPr>
          <w:rFonts w:asciiTheme="minorHAnsi" w:hAnsiTheme="minorHAnsi"/>
          <w:color w:val="0F1115"/>
          <w:sz w:val="28"/>
          <w:szCs w:val="28"/>
          <w:rtl/>
        </w:rPr>
        <w:t xml:space="preserve">دراسات تناولت رأس المال البشري </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وتصنف حسب أبعاده</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 xml:space="preserve">، </w:t>
      </w:r>
      <w:r w:rsidRPr="00B53A87">
        <w:rPr>
          <w:rFonts w:asciiTheme="minorHAnsi" w:hAnsiTheme="minorHAnsi" w:cstheme="minorHAnsi"/>
          <w:color w:val="0F1115"/>
          <w:sz w:val="28"/>
          <w:szCs w:val="28"/>
          <w:rtl/>
        </w:rPr>
        <w:t xml:space="preserve">(3) </w:t>
      </w:r>
      <w:r w:rsidRPr="00B53A87">
        <w:rPr>
          <w:rFonts w:asciiTheme="minorHAnsi" w:hAnsiTheme="minorHAnsi"/>
          <w:color w:val="0F1115"/>
          <w:sz w:val="28"/>
          <w:szCs w:val="28"/>
          <w:rtl/>
        </w:rPr>
        <w:t>دراسات تناولت العلاقة بينهما</w:t>
      </w:r>
      <w:r w:rsidRPr="00B53A87">
        <w:rPr>
          <w:rFonts w:asciiTheme="minorHAnsi" w:hAnsiTheme="minorHAnsi" w:cstheme="minorHAnsi"/>
          <w:color w:val="0F1115"/>
          <w:sz w:val="28"/>
          <w:szCs w:val="28"/>
          <w:rtl/>
        </w:rPr>
        <w:t xml:space="preserve">. </w:t>
      </w:r>
      <w:r w:rsidRPr="00B53A87">
        <w:rPr>
          <w:rFonts w:asciiTheme="minorHAnsi" w:hAnsiTheme="minorHAnsi"/>
          <w:color w:val="0F1115"/>
          <w:sz w:val="28"/>
          <w:szCs w:val="28"/>
          <w:rtl/>
        </w:rPr>
        <w:t>هذا سيسهل عملية تحديد الفجوة البحثية</w:t>
      </w:r>
      <w:r w:rsidRPr="00B53A87">
        <w:rPr>
          <w:rFonts w:asciiTheme="minorHAnsi" w:hAnsiTheme="minorHAnsi" w:cstheme="minorHAnsi"/>
          <w:color w:val="0F1115"/>
          <w:sz w:val="28"/>
          <w:szCs w:val="28"/>
        </w:rPr>
        <w:t>.</w:t>
      </w:r>
    </w:p>
    <w:p w:rsidR="00B53A87" w:rsidRPr="00B53A87" w:rsidRDefault="00B53A87" w:rsidP="00B53A87">
      <w:pPr>
        <w:pStyle w:val="ds-markdown-paragraph"/>
        <w:numPr>
          <w:ilvl w:val="0"/>
          <w:numId w:val="3"/>
        </w:numPr>
        <w:shd w:val="clear" w:color="auto" w:fill="FFFFFF"/>
        <w:bidi/>
        <w:spacing w:after="0" w:afterAutospacing="0"/>
        <w:rPr>
          <w:rFonts w:asciiTheme="minorHAnsi" w:hAnsiTheme="minorHAnsi" w:cstheme="minorHAnsi"/>
          <w:color w:val="0F1115"/>
          <w:sz w:val="28"/>
          <w:szCs w:val="28"/>
        </w:rPr>
      </w:pPr>
      <w:r w:rsidRPr="00B53A87">
        <w:rPr>
          <w:rStyle w:val="Strong"/>
          <w:rFonts w:asciiTheme="minorHAnsi" w:hAnsiTheme="minorHAnsi"/>
          <w:color w:val="0F1115"/>
          <w:sz w:val="28"/>
          <w:szCs w:val="28"/>
          <w:rtl/>
        </w:rPr>
        <w:t>التعليق على الدراسات السابقة</w:t>
      </w:r>
      <w:r w:rsidRPr="00B53A87">
        <w:rPr>
          <w:rStyle w:val="Strong"/>
          <w:rFonts w:asciiTheme="minorHAnsi" w:hAnsiTheme="minorHAnsi" w:cstheme="minorHAnsi"/>
          <w:color w:val="0F1115"/>
          <w:sz w:val="28"/>
          <w:szCs w:val="28"/>
        </w:rPr>
        <w:t>:</w:t>
      </w:r>
      <w:r w:rsidRPr="00B53A87">
        <w:rPr>
          <w:rFonts w:asciiTheme="minorHAnsi" w:hAnsiTheme="minorHAnsi" w:cstheme="minorHAnsi"/>
          <w:color w:val="0F1115"/>
          <w:sz w:val="28"/>
          <w:szCs w:val="28"/>
        </w:rPr>
        <w:t> </w:t>
      </w:r>
      <w:r w:rsidRPr="00B53A87">
        <w:rPr>
          <w:rFonts w:asciiTheme="minorHAnsi" w:hAnsiTheme="minorHAnsi"/>
          <w:color w:val="0F1115"/>
          <w:sz w:val="28"/>
          <w:szCs w:val="28"/>
          <w:rtl/>
        </w:rPr>
        <w:t xml:space="preserve">التعليق الموجود جيد من حيث المقارنة العامة، لكنه يحتاج إلى أن يكون أكثر تحليلية ونقدًا، مع التركيز على استخلاص الفجوة البحثية التي تستند إليها الدراسة الحالية بشكل مباشر ومحدد </w:t>
      </w:r>
      <w:r w:rsidRPr="00B53A87">
        <w:rPr>
          <w:rFonts w:asciiTheme="minorHAnsi" w:hAnsiTheme="minorHAnsi" w:cstheme="minorHAnsi"/>
          <w:color w:val="0F1115"/>
          <w:sz w:val="28"/>
          <w:szCs w:val="28"/>
          <w:rtl/>
        </w:rPr>
        <w:t>(</w:t>
      </w:r>
      <w:r w:rsidRPr="00B53A87">
        <w:rPr>
          <w:rFonts w:asciiTheme="minorHAnsi" w:hAnsiTheme="minorHAnsi"/>
          <w:color w:val="0F1115"/>
          <w:sz w:val="28"/>
          <w:szCs w:val="28"/>
          <w:rtl/>
        </w:rPr>
        <w:t>وهو تطبيق أبعاد الذكاء الاصطناعي المحددة على أبعاد رأس المال البشري في جامعة متخصصة في النفط والمعادن</w:t>
      </w:r>
      <w:r w:rsidRPr="00B53A87">
        <w:rPr>
          <w:rFonts w:asciiTheme="minorHAnsi" w:hAnsiTheme="minorHAnsi" w:cstheme="minorHAnsi"/>
          <w:color w:val="0F1115"/>
          <w:sz w:val="28"/>
          <w:szCs w:val="28"/>
          <w:rtl/>
        </w:rPr>
        <w:t>)</w:t>
      </w:r>
      <w:r w:rsidRPr="00B53A87">
        <w:rPr>
          <w:rFonts w:asciiTheme="minorHAnsi" w:hAnsiTheme="minorHAnsi" w:cstheme="minorHAnsi"/>
          <w:color w:val="0F1115"/>
          <w:sz w:val="28"/>
          <w:szCs w:val="28"/>
        </w:rPr>
        <w:t>.</w:t>
      </w:r>
    </w:p>
    <w:p w:rsidR="00BF2F16" w:rsidRPr="00BF2F16" w:rsidRDefault="00BF2F16" w:rsidP="00B53A87">
      <w:pPr>
        <w:numPr>
          <w:ilvl w:val="0"/>
          <w:numId w:val="3"/>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t>توحيد المصطلحات</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يلاحظ استخدام مصطلح </w:t>
      </w:r>
      <w:r w:rsidRPr="00B53A87">
        <w:rPr>
          <w:rFonts w:eastAsia="Times New Roman" w:cstheme="minorHAnsi"/>
          <w:color w:val="1F1F1F"/>
          <w:sz w:val="28"/>
          <w:szCs w:val="28"/>
          <w:rtl/>
        </w:rPr>
        <w:t>"</w:t>
      </w:r>
      <w:r w:rsidRPr="00B53A87">
        <w:rPr>
          <w:rFonts w:eastAsia="Times New Roman" w:cs="Times New Roman"/>
          <w:color w:val="1F1F1F"/>
          <w:sz w:val="28"/>
          <w:szCs w:val="28"/>
          <w:rtl/>
        </w:rPr>
        <w:t>الذكاء الاصطناعي</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و</w:t>
      </w:r>
      <w:r w:rsidRPr="00B53A87">
        <w:rPr>
          <w:rFonts w:eastAsia="Times New Roman" w:cstheme="minorHAnsi"/>
          <w:color w:val="1F1F1F"/>
          <w:sz w:val="28"/>
          <w:szCs w:val="28"/>
          <w:rtl/>
        </w:rPr>
        <w:t>"</w:t>
      </w:r>
      <w:r w:rsidRPr="00B53A87">
        <w:rPr>
          <w:rFonts w:eastAsia="Times New Roman" w:cs="Times New Roman"/>
          <w:color w:val="1F1F1F"/>
          <w:sz w:val="28"/>
          <w:szCs w:val="28"/>
          <w:rtl/>
        </w:rPr>
        <w:t>الذكاء الإصطناعي</w:t>
      </w:r>
      <w:r w:rsidRPr="00B53A87">
        <w:rPr>
          <w:rFonts w:eastAsia="Times New Roman" w:cstheme="minorHAnsi"/>
          <w:color w:val="1F1F1F"/>
          <w:sz w:val="28"/>
          <w:szCs w:val="28"/>
          <w:rtl/>
        </w:rPr>
        <w:t>" (</w:t>
      </w:r>
      <w:r w:rsidRPr="00B53A87">
        <w:rPr>
          <w:rFonts w:eastAsia="Times New Roman" w:cs="Times New Roman"/>
          <w:color w:val="1F1F1F"/>
          <w:sz w:val="28"/>
          <w:szCs w:val="28"/>
          <w:rtl/>
        </w:rPr>
        <w:t>بالهمزة وبدونها</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بشكل متبادل</w:t>
      </w:r>
      <w:r w:rsidRPr="00BF2F16">
        <w:rPr>
          <w:rFonts w:eastAsia="Times New Roman" w:cstheme="minorHAnsi"/>
          <w:color w:val="1F1F1F"/>
          <w:sz w:val="28"/>
          <w:szCs w:val="28"/>
          <w:rtl/>
        </w:rPr>
        <w:t xml:space="preserve">. </w:t>
      </w:r>
      <w:r w:rsidRPr="00BF2F16">
        <w:rPr>
          <w:rFonts w:eastAsia="Times New Roman" w:cs="Times New Roman"/>
          <w:color w:val="1F1F1F"/>
          <w:sz w:val="28"/>
          <w:szCs w:val="28"/>
          <w:rtl/>
        </w:rPr>
        <w:t>يوجه الدليل بضرورة توحيد المصطلحات على مستوى الدراسة كاملة</w:t>
      </w:r>
      <w:r w:rsidRPr="00BF2F16">
        <w:rPr>
          <w:rFonts w:eastAsia="Times New Roman" w:cstheme="minorHAnsi"/>
          <w:color w:val="1F1F1F"/>
          <w:sz w:val="28"/>
          <w:szCs w:val="28"/>
          <w:rtl/>
        </w:rPr>
        <w:t>.</w:t>
      </w:r>
    </w:p>
    <w:p w:rsidR="00BF2F16" w:rsidRPr="00BF2F16" w:rsidRDefault="00BF2F16" w:rsidP="00B53A87">
      <w:pPr>
        <w:bidi/>
        <w:spacing w:before="420" w:after="120" w:line="360" w:lineRule="atLeast"/>
        <w:outlineLvl w:val="3"/>
        <w:rPr>
          <w:rFonts w:eastAsia="Times New Roman" w:cstheme="minorHAnsi"/>
          <w:b/>
          <w:bCs/>
          <w:color w:val="1F1F1F"/>
          <w:sz w:val="28"/>
          <w:szCs w:val="28"/>
          <w:rtl/>
        </w:rPr>
      </w:pPr>
      <w:r w:rsidRPr="00BF2F16">
        <w:rPr>
          <w:rFonts w:eastAsia="Times New Roman" w:cs="Times New Roman"/>
          <w:b/>
          <w:bCs/>
          <w:color w:val="1F1F1F"/>
          <w:sz w:val="28"/>
          <w:szCs w:val="28"/>
          <w:rtl/>
        </w:rPr>
        <w:t>الفصل الثالث</w:t>
      </w:r>
      <w:r w:rsidRPr="00BF2F16">
        <w:rPr>
          <w:rFonts w:eastAsia="Times New Roman" w:cstheme="minorHAnsi"/>
          <w:b/>
          <w:bCs/>
          <w:color w:val="1F1F1F"/>
          <w:sz w:val="28"/>
          <w:szCs w:val="28"/>
          <w:rtl/>
        </w:rPr>
        <w:t xml:space="preserve">: </w:t>
      </w:r>
      <w:r w:rsidRPr="00BF2F16">
        <w:rPr>
          <w:rFonts w:eastAsia="Times New Roman" w:cs="Times New Roman"/>
          <w:b/>
          <w:bCs/>
          <w:color w:val="1F1F1F"/>
          <w:sz w:val="28"/>
          <w:szCs w:val="28"/>
          <w:rtl/>
        </w:rPr>
        <w:t>منهجية الدراسة وإجراءاتها</w:t>
      </w:r>
    </w:p>
    <w:p w:rsidR="00BF2F16" w:rsidRPr="00BF2F16" w:rsidRDefault="00BF2F16" w:rsidP="00B53A87">
      <w:pPr>
        <w:numPr>
          <w:ilvl w:val="0"/>
          <w:numId w:val="4"/>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t>أداة الدراسة</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يفتقر وصف أداة الدراسة </w:t>
      </w:r>
      <w:r w:rsidRPr="00B53A87">
        <w:rPr>
          <w:rFonts w:eastAsia="Times New Roman" w:cstheme="minorHAnsi"/>
          <w:color w:val="1F1F1F"/>
          <w:sz w:val="28"/>
          <w:szCs w:val="28"/>
          <w:rtl/>
        </w:rPr>
        <w:t>(</w:t>
      </w:r>
      <w:r w:rsidRPr="00B53A87">
        <w:rPr>
          <w:rFonts w:eastAsia="Times New Roman" w:cs="Times New Roman"/>
          <w:color w:val="1F1F1F"/>
          <w:sz w:val="28"/>
          <w:szCs w:val="28"/>
          <w:rtl/>
        </w:rPr>
        <w:t>الاستبانة</w:t>
      </w:r>
      <w:r w:rsidRPr="00B53A87">
        <w:rPr>
          <w:rFonts w:eastAsia="Times New Roman" w:cstheme="minorHAnsi"/>
          <w:color w:val="1F1F1F"/>
          <w:sz w:val="28"/>
          <w:szCs w:val="28"/>
          <w:rtl/>
        </w:rPr>
        <w:t xml:space="preserve">) </w:t>
      </w:r>
      <w:r w:rsidRPr="00B53A87">
        <w:rPr>
          <w:rFonts w:eastAsia="Times New Roman" w:cs="Times New Roman"/>
          <w:color w:val="1F1F1F"/>
          <w:sz w:val="28"/>
          <w:szCs w:val="28"/>
          <w:rtl/>
        </w:rPr>
        <w:t>في هذا الفصل إلى تفصيل كيفية بناء المحاور بناءً على الأدبيات السابقة بشكل دقيق</w:t>
      </w:r>
      <w:r w:rsidRPr="00BF2F16">
        <w:rPr>
          <w:rFonts w:eastAsia="Times New Roman" w:cstheme="minorHAnsi"/>
          <w:color w:val="1F1F1F"/>
          <w:sz w:val="28"/>
          <w:szCs w:val="28"/>
          <w:rtl/>
        </w:rPr>
        <w:t>.</w:t>
      </w:r>
    </w:p>
    <w:p w:rsidR="00BF2F16" w:rsidRPr="00BF2F16" w:rsidRDefault="00BF2F16" w:rsidP="00B53A87">
      <w:pPr>
        <w:numPr>
          <w:ilvl w:val="0"/>
          <w:numId w:val="4"/>
        </w:numPr>
        <w:bidi/>
        <w:spacing w:before="120" w:after="150" w:line="240" w:lineRule="auto"/>
        <w:ind w:left="0"/>
        <w:rPr>
          <w:rFonts w:eastAsia="Times New Roman" w:cstheme="minorHAnsi"/>
          <w:color w:val="1F1F1F"/>
          <w:sz w:val="28"/>
          <w:szCs w:val="28"/>
          <w:rtl/>
        </w:rPr>
      </w:pPr>
      <w:r w:rsidRPr="00B53A87">
        <w:rPr>
          <w:rFonts w:eastAsia="Times New Roman" w:cs="Times New Roman"/>
          <w:b/>
          <w:bCs/>
          <w:color w:val="1F1F1F"/>
          <w:sz w:val="28"/>
          <w:szCs w:val="28"/>
          <w:rtl/>
        </w:rPr>
        <w:t>الصدق والثبات</w:t>
      </w:r>
      <w:r w:rsidRPr="00B53A87">
        <w:rPr>
          <w:rFonts w:eastAsia="Times New Roman" w:cstheme="minorHAnsi"/>
          <w:b/>
          <w:bCs/>
          <w:color w:val="1F1F1F"/>
          <w:sz w:val="28"/>
          <w:szCs w:val="28"/>
          <w:rtl/>
        </w:rPr>
        <w:t>:</w:t>
      </w:r>
      <w:r w:rsidRPr="00B53A87">
        <w:rPr>
          <w:rFonts w:eastAsia="Times New Roman" w:cs="Times New Roman"/>
          <w:color w:val="1F1F1F"/>
          <w:sz w:val="28"/>
          <w:szCs w:val="28"/>
          <w:rtl/>
        </w:rPr>
        <w:t xml:space="preserve"> الجداول الخاصة بصدق الاتساق الداخلي </w:t>
      </w:r>
      <w:r w:rsidRPr="00B53A87">
        <w:rPr>
          <w:rFonts w:eastAsia="Times New Roman" w:cstheme="minorHAnsi"/>
          <w:color w:val="1F1F1F"/>
          <w:sz w:val="28"/>
          <w:szCs w:val="28"/>
          <w:rtl/>
        </w:rPr>
        <w:t>(</w:t>
      </w:r>
      <w:r w:rsidRPr="00B53A87">
        <w:rPr>
          <w:rFonts w:eastAsia="Times New Roman" w:cs="Times New Roman"/>
          <w:color w:val="1F1F1F"/>
          <w:sz w:val="28"/>
          <w:szCs w:val="28"/>
          <w:rtl/>
        </w:rPr>
        <w:t xml:space="preserve">جداول </w:t>
      </w:r>
      <w:r w:rsidRPr="00B53A87">
        <w:rPr>
          <w:rFonts w:eastAsia="Times New Roman" w:cstheme="minorHAnsi"/>
          <w:color w:val="1F1F1F"/>
          <w:sz w:val="28"/>
          <w:szCs w:val="28"/>
          <w:rtl/>
        </w:rPr>
        <w:t xml:space="preserve">5-9) </w:t>
      </w:r>
      <w:r w:rsidRPr="00B53A87">
        <w:rPr>
          <w:rFonts w:eastAsia="Times New Roman" w:cs="Times New Roman"/>
          <w:color w:val="1F1F1F"/>
          <w:sz w:val="28"/>
          <w:szCs w:val="28"/>
          <w:rtl/>
        </w:rPr>
        <w:t>تفتقر إلى التعليق التحليلي الكافي الذي يربط هذه القيم بمدى صلاحية الأداة للتطبيق في البيئة السعودية</w:t>
      </w:r>
      <w:r w:rsidRPr="00BF2F16">
        <w:rPr>
          <w:rFonts w:eastAsia="Times New Roman" w:cstheme="minorHAnsi"/>
          <w:color w:val="1F1F1F"/>
          <w:sz w:val="28"/>
          <w:szCs w:val="28"/>
          <w:rtl/>
        </w:rPr>
        <w:t>.</w:t>
      </w:r>
    </w:p>
    <w:p w:rsidR="00BF2F16" w:rsidRPr="00BF2F16" w:rsidRDefault="00BF2F16" w:rsidP="00B53A87">
      <w:pPr>
        <w:bidi/>
        <w:spacing w:before="420" w:after="120" w:line="360" w:lineRule="atLeast"/>
        <w:outlineLvl w:val="3"/>
        <w:rPr>
          <w:rFonts w:eastAsia="Times New Roman" w:cstheme="minorHAnsi"/>
          <w:b/>
          <w:bCs/>
          <w:color w:val="1F1F1F"/>
          <w:sz w:val="28"/>
          <w:szCs w:val="28"/>
          <w:rtl/>
        </w:rPr>
      </w:pPr>
      <w:r w:rsidRPr="00BF2F16">
        <w:rPr>
          <w:rFonts w:eastAsia="Times New Roman" w:cs="Times New Roman"/>
          <w:b/>
          <w:bCs/>
          <w:color w:val="1F1F1F"/>
          <w:sz w:val="28"/>
          <w:szCs w:val="28"/>
          <w:rtl/>
        </w:rPr>
        <w:t>لفصل الرابع</w:t>
      </w:r>
      <w:r w:rsidRPr="00BF2F16">
        <w:rPr>
          <w:rFonts w:eastAsia="Times New Roman" w:cstheme="minorHAnsi"/>
          <w:b/>
          <w:bCs/>
          <w:color w:val="1F1F1F"/>
          <w:sz w:val="28"/>
          <w:szCs w:val="28"/>
          <w:rtl/>
        </w:rPr>
        <w:t xml:space="preserve">: </w:t>
      </w:r>
      <w:r w:rsidRPr="00BF2F16">
        <w:rPr>
          <w:rFonts w:eastAsia="Times New Roman" w:cs="Times New Roman"/>
          <w:b/>
          <w:bCs/>
          <w:color w:val="1F1F1F"/>
          <w:sz w:val="28"/>
          <w:szCs w:val="28"/>
          <w:rtl/>
        </w:rPr>
        <w:t>نتائج الدراسة وتفسيراتها</w:t>
      </w:r>
    </w:p>
    <w:p w:rsidR="00B53A87" w:rsidRPr="00B53A87" w:rsidRDefault="00B53A87" w:rsidP="00B53A87">
      <w:pPr>
        <w:shd w:val="clear" w:color="auto" w:fill="FFFFFF"/>
        <w:bidi/>
        <w:spacing w:before="100" w:beforeAutospacing="1" w:after="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يجب فصل مناقشة النتائج</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الفصل الرابع في الدليل مخصص لعرض النتائج فقط. المناقشة والتفسير (الموجودة حاليًا في هذا الفصل) يجب أن تُنقل إلى فصل مستقل (الفصل الخامس في الدليل هو "خاتمة البحث"، لكن في هيكل الباحثة هو فصل المناقشة). يجب إعادة هيكلة المحتوى بحيث يكون الفصل الرابع لعرض النتائج واختبار الفروض فقط، والفصل الخامس لمناقشة النتائج وتفسيرها في ضوء الإطار النظري والدراسات السابقة</w:t>
      </w:r>
      <w:r w:rsidRPr="00B53A87">
        <w:rPr>
          <w:rFonts w:ascii="Segoe UI" w:eastAsia="Times New Roman" w:hAnsi="Segoe UI" w:cs="Segoe UI"/>
          <w:color w:val="0F1115"/>
          <w:sz w:val="24"/>
          <w:szCs w:val="24"/>
        </w:rPr>
        <w:t>.</w:t>
      </w:r>
    </w:p>
    <w:p w:rsidR="00B53A87" w:rsidRPr="00B53A87" w:rsidRDefault="00B53A87" w:rsidP="00B53A87">
      <w:pPr>
        <w:numPr>
          <w:ilvl w:val="0"/>
          <w:numId w:val="8"/>
        </w:numPr>
        <w:shd w:val="clear" w:color="auto" w:fill="FFFFFF"/>
        <w:bidi/>
        <w:spacing w:before="100" w:beforeAutospacing="1" w:after="12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اختبار الفروض</w:t>
      </w:r>
      <w:r w:rsidRPr="00B53A87">
        <w:rPr>
          <w:rFonts w:ascii="Segoe UI" w:eastAsia="Times New Roman" w:hAnsi="Segoe UI" w:cs="Segoe UI"/>
          <w:b/>
          <w:bCs/>
          <w:color w:val="0F1115"/>
          <w:sz w:val="24"/>
          <w:szCs w:val="24"/>
        </w:rPr>
        <w:t>:</w:t>
      </w:r>
    </w:p>
    <w:p w:rsidR="00B53A87" w:rsidRPr="00B53A87" w:rsidRDefault="00B53A87" w:rsidP="00B53A87">
      <w:pPr>
        <w:shd w:val="clear" w:color="auto" w:fill="FFFFFF"/>
        <w:bidi/>
        <w:spacing w:before="100" w:beforeAutospacing="1" w:after="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lastRenderedPageBreak/>
        <w:t>مطلوب تعديل</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نتائج الفروض أظهرت علاقة قوية، وهذا متوقع. لكن كان من الأقوى استخدام اختبار الانحدار</w:t>
      </w:r>
      <w:r w:rsidRPr="00B53A87">
        <w:rPr>
          <w:rFonts w:ascii="Segoe UI" w:eastAsia="Times New Roman" w:hAnsi="Segoe UI" w:cs="Segoe UI"/>
          <w:color w:val="0F1115"/>
          <w:sz w:val="24"/>
          <w:szCs w:val="24"/>
        </w:rPr>
        <w:t xml:space="preserve"> (Regression) </w:t>
      </w:r>
      <w:r w:rsidRPr="00B53A87">
        <w:rPr>
          <w:rFonts w:ascii="Segoe UI" w:eastAsia="Times New Roman" w:hAnsi="Segoe UI" w:cs="Segoe UI"/>
          <w:color w:val="0F1115"/>
          <w:sz w:val="24"/>
          <w:szCs w:val="24"/>
          <w:rtl/>
        </w:rPr>
        <w:t>لقياس التأثير وليس مجرد الارتباط، خاصة إذا كانت الفروض قد أعيدت صياغتها لتختبر التأثير كما أوصيت سابقًا</w:t>
      </w:r>
      <w:r w:rsidRPr="00B53A87">
        <w:rPr>
          <w:rFonts w:ascii="Segoe UI" w:eastAsia="Times New Roman" w:hAnsi="Segoe UI" w:cs="Segoe UI"/>
          <w:color w:val="0F1115"/>
          <w:sz w:val="24"/>
          <w:szCs w:val="24"/>
        </w:rPr>
        <w:t>.</w:t>
      </w:r>
    </w:p>
    <w:p w:rsidR="00B53A87" w:rsidRPr="00B53A87" w:rsidRDefault="00B53A87" w:rsidP="00B53A87">
      <w:pPr>
        <w:shd w:val="clear" w:color="auto" w:fill="FFFFFF"/>
        <w:bidi/>
        <w:spacing w:before="240" w:after="120" w:line="420" w:lineRule="atLeast"/>
        <w:outlineLvl w:val="3"/>
        <w:rPr>
          <w:rFonts w:ascii="Segoe UI" w:eastAsia="Times New Roman" w:hAnsi="Segoe UI" w:cs="Segoe UI"/>
          <w:b/>
          <w:bCs/>
          <w:color w:val="0F1115"/>
          <w:sz w:val="24"/>
          <w:szCs w:val="24"/>
        </w:rPr>
      </w:pPr>
      <w:r w:rsidRPr="00B53A87">
        <w:rPr>
          <w:rFonts w:ascii="Segoe UI" w:eastAsia="Times New Roman" w:hAnsi="Segoe UI" w:cs="Segoe UI"/>
          <w:b/>
          <w:bCs/>
          <w:color w:val="0F1115"/>
          <w:sz w:val="24"/>
          <w:szCs w:val="24"/>
          <w:rtl/>
        </w:rPr>
        <w:t>الفصل الخامس: خاتمة البحث (حسب الدليل)</w:t>
      </w:r>
    </w:p>
    <w:p w:rsidR="00B53A87" w:rsidRPr="00B53A87" w:rsidRDefault="00B53A87" w:rsidP="00B53A87">
      <w:pPr>
        <w:numPr>
          <w:ilvl w:val="0"/>
          <w:numId w:val="9"/>
        </w:numPr>
        <w:shd w:val="clear" w:color="auto" w:fill="FFFFFF"/>
        <w:bidi/>
        <w:spacing w:before="100" w:beforeAutospacing="1" w:after="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المحتوى الحالي</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الفصل الحالي بعنوان "ملخص نتائج الدراسة وتوصياتها" قريب من مضمون الفصل الخامس المطلوب في الدليل</w:t>
      </w:r>
      <w:r w:rsidRPr="00B53A87">
        <w:rPr>
          <w:rFonts w:ascii="Segoe UI" w:eastAsia="Times New Roman" w:hAnsi="Segoe UI" w:cs="Segoe UI"/>
          <w:color w:val="0F1115"/>
          <w:sz w:val="24"/>
          <w:szCs w:val="24"/>
        </w:rPr>
        <w:t>.</w:t>
      </w:r>
    </w:p>
    <w:p w:rsidR="00B53A87" w:rsidRPr="00B53A87" w:rsidRDefault="00B53A87" w:rsidP="00B53A87">
      <w:pPr>
        <w:numPr>
          <w:ilvl w:val="0"/>
          <w:numId w:val="9"/>
        </w:numPr>
        <w:shd w:val="clear" w:color="auto" w:fill="FFFFFF"/>
        <w:bidi/>
        <w:spacing w:before="100" w:beforeAutospacing="1" w:after="12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مطلوب إعادة هيكلة</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يجب إعادة تسمية الفصل ليكون "الفصل الخامس: خاتمة البحث" كما في الدليل، وأن يتضمن المحاور التالية</w:t>
      </w:r>
      <w:r w:rsidRPr="00B53A87">
        <w:rPr>
          <w:rFonts w:ascii="Segoe UI" w:eastAsia="Times New Roman" w:hAnsi="Segoe UI" w:cs="Segoe UI"/>
          <w:color w:val="0F1115"/>
          <w:sz w:val="24"/>
          <w:szCs w:val="24"/>
        </w:rPr>
        <w:t>:</w:t>
      </w:r>
    </w:p>
    <w:p w:rsidR="00B53A87" w:rsidRPr="00B53A87" w:rsidRDefault="00B53A87" w:rsidP="00B53A87">
      <w:pPr>
        <w:shd w:val="clear" w:color="auto" w:fill="FFFFFF"/>
        <w:bidi/>
        <w:spacing w:before="100" w:beforeAutospacing="1" w:after="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التوصيات</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التوصيات المقدمة جيدة، لكنها بحاجة إلى أن تكون أكثر تحديدًا وقابلة للتنفيذ. مثلاً، بدلاً من "تعزيز محو الأمية البياناتية"، يمكن القول "تصميم وتنفيذ برنامج تدريبي إلزامي لمدة 3 أشهر لجميع رؤساء الأقسام في مجال تحليل البيانات باستخدام أدوات الذكاء الاصطناعي، على أن يتم تقييم أثره من خلال مؤشر أداء رئيسي محدد</w:t>
      </w:r>
      <w:r w:rsidRPr="00B53A87">
        <w:rPr>
          <w:rFonts w:ascii="Segoe UI" w:eastAsia="Times New Roman" w:hAnsi="Segoe UI" w:cs="Segoe UI"/>
          <w:color w:val="0F1115"/>
          <w:sz w:val="24"/>
          <w:szCs w:val="24"/>
        </w:rPr>
        <w:t>".</w:t>
      </w:r>
    </w:p>
    <w:p w:rsidR="00B53A87" w:rsidRPr="00B53A87" w:rsidRDefault="00B53A87" w:rsidP="00B53A87">
      <w:pPr>
        <w:shd w:val="clear" w:color="auto" w:fill="FFFFFF"/>
        <w:bidi/>
        <w:spacing w:before="100" w:beforeAutospacing="1" w:after="0" w:line="420" w:lineRule="atLeast"/>
        <w:ind w:left="660"/>
        <w:rPr>
          <w:rFonts w:ascii="Segoe UI" w:eastAsia="Times New Roman" w:hAnsi="Segoe UI" w:cs="Segoe UI"/>
          <w:color w:val="0F1115"/>
          <w:sz w:val="24"/>
          <w:szCs w:val="24"/>
        </w:rPr>
      </w:pPr>
      <w:r w:rsidRPr="00B53A87">
        <w:rPr>
          <w:rFonts w:ascii="Segoe UI" w:eastAsia="Times New Roman" w:hAnsi="Segoe UI" w:cs="Segoe UI"/>
          <w:b/>
          <w:bCs/>
          <w:color w:val="0F1115"/>
          <w:sz w:val="24"/>
          <w:szCs w:val="24"/>
          <w:rtl/>
        </w:rPr>
        <w:t>المقترحات ببحوث مستقبلية</w:t>
      </w:r>
      <w:r w:rsidRPr="00B53A87">
        <w:rPr>
          <w:rFonts w:ascii="Segoe UI" w:eastAsia="Times New Roman" w:hAnsi="Segoe UI" w:cs="Segoe UI"/>
          <w:b/>
          <w:bCs/>
          <w:color w:val="0F1115"/>
          <w:sz w:val="24"/>
          <w:szCs w:val="24"/>
        </w:rPr>
        <w:t>:</w:t>
      </w:r>
      <w:r w:rsidRPr="00B53A87">
        <w:rPr>
          <w:rFonts w:ascii="Segoe UI" w:eastAsia="Times New Roman" w:hAnsi="Segoe UI" w:cs="Segoe UI"/>
          <w:color w:val="0F1115"/>
          <w:sz w:val="24"/>
          <w:szCs w:val="24"/>
        </w:rPr>
        <w:t> </w:t>
      </w:r>
      <w:r w:rsidRPr="00B53A87">
        <w:rPr>
          <w:rFonts w:ascii="Segoe UI" w:eastAsia="Times New Roman" w:hAnsi="Segoe UI" w:cs="Segoe UI"/>
          <w:color w:val="0F1115"/>
          <w:sz w:val="24"/>
          <w:szCs w:val="24"/>
          <w:rtl/>
        </w:rPr>
        <w:t>تم ذكر ذلك بشكل بسيط، ويمكن تطويره باقتراح مواضيع محددة تنبثق من نتائج هذه الدراسة (مثل دراسة العوامل المؤثرة في نجاح تطبيق لوحات التحكم الذكية، أو دراسة تأثير التحديات البشرية على فاعلية الذكاء الاصطناعي في مؤسسات أخرى)</w:t>
      </w:r>
      <w:r w:rsidRPr="00B53A87">
        <w:rPr>
          <w:rFonts w:ascii="Segoe UI" w:eastAsia="Times New Roman" w:hAnsi="Segoe UI" w:cs="Segoe UI"/>
          <w:color w:val="0F1115"/>
          <w:sz w:val="24"/>
          <w:szCs w:val="24"/>
        </w:rPr>
        <w:t>.</w:t>
      </w:r>
    </w:p>
    <w:p w:rsidR="00792939" w:rsidRPr="00B53A87" w:rsidRDefault="00792939" w:rsidP="00B53A87">
      <w:pPr>
        <w:shd w:val="clear" w:color="auto" w:fill="FFFFFF"/>
        <w:bidi/>
        <w:spacing w:before="240" w:after="120" w:line="420" w:lineRule="atLeast"/>
        <w:outlineLvl w:val="3"/>
        <w:rPr>
          <w:rFonts w:cstheme="minorHAnsi"/>
          <w:sz w:val="28"/>
          <w:szCs w:val="28"/>
        </w:rPr>
      </w:pPr>
    </w:p>
    <w:sectPr w:rsidR="00792939" w:rsidRPr="00B53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5EB2"/>
    <w:multiLevelType w:val="multilevel"/>
    <w:tmpl w:val="257C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5D5912"/>
    <w:multiLevelType w:val="multilevel"/>
    <w:tmpl w:val="8800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92C2D"/>
    <w:multiLevelType w:val="multilevel"/>
    <w:tmpl w:val="0ED2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9E778C"/>
    <w:multiLevelType w:val="multilevel"/>
    <w:tmpl w:val="1F9626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0B3D10"/>
    <w:multiLevelType w:val="multilevel"/>
    <w:tmpl w:val="AECC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4D2821"/>
    <w:multiLevelType w:val="multilevel"/>
    <w:tmpl w:val="5ACCD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C40BAF"/>
    <w:multiLevelType w:val="multilevel"/>
    <w:tmpl w:val="DC321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7224E0"/>
    <w:multiLevelType w:val="multilevel"/>
    <w:tmpl w:val="D6D06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D8080D"/>
    <w:multiLevelType w:val="multilevel"/>
    <w:tmpl w:val="F70C0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A1DE8"/>
    <w:multiLevelType w:val="multilevel"/>
    <w:tmpl w:val="2EF0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165ED2"/>
    <w:multiLevelType w:val="multilevel"/>
    <w:tmpl w:val="D812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
  </w:num>
  <w:num w:numId="3">
    <w:abstractNumId w:val="0"/>
  </w:num>
  <w:num w:numId="4">
    <w:abstractNumId w:val="4"/>
  </w:num>
  <w:num w:numId="5">
    <w:abstractNumId w:val="9"/>
  </w:num>
  <w:num w:numId="6">
    <w:abstractNumId w:val="7"/>
  </w:num>
  <w:num w:numId="7">
    <w:abstractNumId w:val="1"/>
  </w:num>
  <w:num w:numId="8">
    <w:abstractNumId w:val="8"/>
  </w:num>
  <w:num w:numId="9">
    <w:abstractNumId w:val="6"/>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tDQ2MTUxMbAwMLW0MDBT0lEKTi0uzszPAykwrAUA2ot1LiwAAAA="/>
  </w:docVars>
  <w:rsids>
    <w:rsidRoot w:val="00AB7D21"/>
    <w:rsid w:val="000D169A"/>
    <w:rsid w:val="001E2DB5"/>
    <w:rsid w:val="004E5D2E"/>
    <w:rsid w:val="00792939"/>
    <w:rsid w:val="008E268A"/>
    <w:rsid w:val="00907137"/>
    <w:rsid w:val="00AB7D21"/>
    <w:rsid w:val="00B53A87"/>
    <w:rsid w:val="00BF2F16"/>
    <w:rsid w:val="00CE79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3EF6C5-3502-40B9-830F-65ED60B21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F2F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F2F1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F2F1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F2F1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F2F1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F2F1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BF2F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41">
    <w:name w:val="citation-41"/>
    <w:basedOn w:val="DefaultParagraphFont"/>
    <w:rsid w:val="00BF2F16"/>
  </w:style>
  <w:style w:type="character" w:customStyle="1" w:styleId="button-label">
    <w:name w:val="button-label"/>
    <w:basedOn w:val="DefaultParagraphFont"/>
    <w:rsid w:val="00BF2F16"/>
  </w:style>
  <w:style w:type="character" w:customStyle="1" w:styleId="citation-40">
    <w:name w:val="citation-40"/>
    <w:basedOn w:val="DefaultParagraphFont"/>
    <w:rsid w:val="00BF2F16"/>
  </w:style>
  <w:style w:type="character" w:customStyle="1" w:styleId="citation-39">
    <w:name w:val="citation-39"/>
    <w:basedOn w:val="DefaultParagraphFont"/>
    <w:rsid w:val="00BF2F16"/>
  </w:style>
  <w:style w:type="character" w:customStyle="1" w:styleId="citation-38">
    <w:name w:val="citation-38"/>
    <w:basedOn w:val="DefaultParagraphFont"/>
    <w:rsid w:val="00BF2F16"/>
  </w:style>
  <w:style w:type="character" w:customStyle="1" w:styleId="citation-37">
    <w:name w:val="citation-37"/>
    <w:basedOn w:val="DefaultParagraphFont"/>
    <w:rsid w:val="00BF2F16"/>
  </w:style>
  <w:style w:type="character" w:customStyle="1" w:styleId="citation-36">
    <w:name w:val="citation-36"/>
    <w:basedOn w:val="DefaultParagraphFont"/>
    <w:rsid w:val="00BF2F16"/>
  </w:style>
  <w:style w:type="character" w:customStyle="1" w:styleId="citation-35">
    <w:name w:val="citation-35"/>
    <w:basedOn w:val="DefaultParagraphFont"/>
    <w:rsid w:val="00BF2F16"/>
  </w:style>
  <w:style w:type="character" w:customStyle="1" w:styleId="citation-34">
    <w:name w:val="citation-34"/>
    <w:basedOn w:val="DefaultParagraphFont"/>
    <w:rsid w:val="00BF2F16"/>
  </w:style>
  <w:style w:type="character" w:customStyle="1" w:styleId="citation-33">
    <w:name w:val="citation-33"/>
    <w:basedOn w:val="DefaultParagraphFont"/>
    <w:rsid w:val="00BF2F16"/>
  </w:style>
  <w:style w:type="character" w:customStyle="1" w:styleId="citation-32">
    <w:name w:val="citation-32"/>
    <w:basedOn w:val="DefaultParagraphFont"/>
    <w:rsid w:val="00BF2F16"/>
  </w:style>
  <w:style w:type="character" w:customStyle="1" w:styleId="citation-31">
    <w:name w:val="citation-31"/>
    <w:basedOn w:val="DefaultParagraphFont"/>
    <w:rsid w:val="00BF2F16"/>
  </w:style>
  <w:style w:type="character" w:customStyle="1" w:styleId="citation-30">
    <w:name w:val="citation-30"/>
    <w:basedOn w:val="DefaultParagraphFont"/>
    <w:rsid w:val="00BF2F16"/>
  </w:style>
  <w:style w:type="character" w:customStyle="1" w:styleId="citation-29">
    <w:name w:val="citation-29"/>
    <w:basedOn w:val="DefaultParagraphFont"/>
    <w:rsid w:val="00BF2F16"/>
  </w:style>
  <w:style w:type="character" w:customStyle="1" w:styleId="citation-28">
    <w:name w:val="citation-28"/>
    <w:basedOn w:val="DefaultParagraphFont"/>
    <w:rsid w:val="00BF2F16"/>
  </w:style>
  <w:style w:type="character" w:customStyle="1" w:styleId="citation-27">
    <w:name w:val="citation-27"/>
    <w:basedOn w:val="DefaultParagraphFont"/>
    <w:rsid w:val="00BF2F16"/>
  </w:style>
  <w:style w:type="character" w:customStyle="1" w:styleId="citation-26">
    <w:name w:val="citation-26"/>
    <w:basedOn w:val="DefaultParagraphFont"/>
    <w:rsid w:val="00BF2F16"/>
  </w:style>
  <w:style w:type="character" w:customStyle="1" w:styleId="citation-25">
    <w:name w:val="citation-25"/>
    <w:basedOn w:val="DefaultParagraphFont"/>
    <w:rsid w:val="00BF2F16"/>
  </w:style>
  <w:style w:type="character" w:customStyle="1" w:styleId="citation-24">
    <w:name w:val="citation-24"/>
    <w:basedOn w:val="DefaultParagraphFont"/>
    <w:rsid w:val="00BF2F16"/>
  </w:style>
  <w:style w:type="character" w:customStyle="1" w:styleId="citation-23">
    <w:name w:val="citation-23"/>
    <w:basedOn w:val="DefaultParagraphFont"/>
    <w:rsid w:val="00BF2F16"/>
  </w:style>
  <w:style w:type="character" w:customStyle="1" w:styleId="citation-22">
    <w:name w:val="citation-22"/>
    <w:basedOn w:val="DefaultParagraphFont"/>
    <w:rsid w:val="00BF2F16"/>
  </w:style>
  <w:style w:type="character" w:customStyle="1" w:styleId="citation-21">
    <w:name w:val="citation-21"/>
    <w:basedOn w:val="DefaultParagraphFont"/>
    <w:rsid w:val="00BF2F16"/>
  </w:style>
  <w:style w:type="paragraph" w:customStyle="1" w:styleId="ds-markdown-paragraph">
    <w:name w:val="ds-markdown-paragraph"/>
    <w:basedOn w:val="Normal"/>
    <w:rsid w:val="00B53A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53A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73460">
      <w:bodyDiv w:val="1"/>
      <w:marLeft w:val="0"/>
      <w:marRight w:val="0"/>
      <w:marTop w:val="0"/>
      <w:marBottom w:val="0"/>
      <w:divBdr>
        <w:top w:val="none" w:sz="0" w:space="0" w:color="auto"/>
        <w:left w:val="none" w:sz="0" w:space="0" w:color="auto"/>
        <w:bottom w:val="none" w:sz="0" w:space="0" w:color="auto"/>
        <w:right w:val="none" w:sz="0" w:space="0" w:color="auto"/>
      </w:divBdr>
    </w:div>
    <w:div w:id="284579769">
      <w:bodyDiv w:val="1"/>
      <w:marLeft w:val="0"/>
      <w:marRight w:val="0"/>
      <w:marTop w:val="0"/>
      <w:marBottom w:val="0"/>
      <w:divBdr>
        <w:top w:val="none" w:sz="0" w:space="0" w:color="auto"/>
        <w:left w:val="none" w:sz="0" w:space="0" w:color="auto"/>
        <w:bottom w:val="none" w:sz="0" w:space="0" w:color="auto"/>
        <w:right w:val="none" w:sz="0" w:space="0" w:color="auto"/>
      </w:divBdr>
      <w:divsChild>
        <w:div w:id="1744137060">
          <w:marLeft w:val="660"/>
          <w:marRight w:val="660"/>
          <w:marTop w:val="0"/>
          <w:marBottom w:val="0"/>
          <w:divBdr>
            <w:top w:val="none" w:sz="0" w:space="0" w:color="auto"/>
            <w:left w:val="none" w:sz="0" w:space="0" w:color="auto"/>
            <w:bottom w:val="none" w:sz="0" w:space="0" w:color="auto"/>
            <w:right w:val="none" w:sz="0" w:space="0" w:color="auto"/>
          </w:divBdr>
          <w:divsChild>
            <w:div w:id="497188428">
              <w:marLeft w:val="0"/>
              <w:marRight w:val="0"/>
              <w:marTop w:val="0"/>
              <w:marBottom w:val="0"/>
              <w:divBdr>
                <w:top w:val="none" w:sz="0" w:space="0" w:color="auto"/>
                <w:left w:val="none" w:sz="0" w:space="0" w:color="auto"/>
                <w:bottom w:val="none" w:sz="0" w:space="0" w:color="auto"/>
                <w:right w:val="none" w:sz="0" w:space="0" w:color="auto"/>
              </w:divBdr>
              <w:divsChild>
                <w:div w:id="964042364">
                  <w:marLeft w:val="0"/>
                  <w:marRight w:val="0"/>
                  <w:marTop w:val="0"/>
                  <w:marBottom w:val="0"/>
                  <w:divBdr>
                    <w:top w:val="none" w:sz="0" w:space="0" w:color="auto"/>
                    <w:left w:val="none" w:sz="0" w:space="0" w:color="auto"/>
                    <w:bottom w:val="none" w:sz="0" w:space="0" w:color="auto"/>
                    <w:right w:val="none" w:sz="0" w:space="0" w:color="auto"/>
                  </w:divBdr>
                  <w:divsChild>
                    <w:div w:id="603224044">
                      <w:marLeft w:val="0"/>
                      <w:marRight w:val="0"/>
                      <w:marTop w:val="0"/>
                      <w:marBottom w:val="0"/>
                      <w:divBdr>
                        <w:top w:val="none" w:sz="0" w:space="0" w:color="auto"/>
                        <w:left w:val="none" w:sz="0" w:space="0" w:color="auto"/>
                        <w:bottom w:val="none" w:sz="0" w:space="0" w:color="auto"/>
                        <w:right w:val="none" w:sz="0" w:space="0" w:color="auto"/>
                      </w:divBdr>
                      <w:divsChild>
                        <w:div w:id="94430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637678">
          <w:marLeft w:val="480"/>
          <w:marRight w:val="480"/>
          <w:marTop w:val="100"/>
          <w:marBottom w:val="0"/>
          <w:divBdr>
            <w:top w:val="none" w:sz="0" w:space="0" w:color="auto"/>
            <w:left w:val="none" w:sz="0" w:space="0" w:color="auto"/>
            <w:bottom w:val="none" w:sz="0" w:space="0" w:color="auto"/>
            <w:right w:val="none" w:sz="0" w:space="0" w:color="auto"/>
          </w:divBdr>
          <w:divsChild>
            <w:div w:id="18892190">
              <w:marLeft w:val="0"/>
              <w:marRight w:val="0"/>
              <w:marTop w:val="0"/>
              <w:marBottom w:val="0"/>
              <w:divBdr>
                <w:top w:val="none" w:sz="0" w:space="0" w:color="auto"/>
                <w:left w:val="none" w:sz="0" w:space="0" w:color="auto"/>
                <w:bottom w:val="none" w:sz="0" w:space="0" w:color="auto"/>
                <w:right w:val="none" w:sz="0" w:space="0" w:color="auto"/>
              </w:divBdr>
              <w:divsChild>
                <w:div w:id="150298424">
                  <w:marLeft w:val="0"/>
                  <w:marRight w:val="0"/>
                  <w:marTop w:val="0"/>
                  <w:marBottom w:val="0"/>
                  <w:divBdr>
                    <w:top w:val="single" w:sz="6" w:space="0" w:color="auto"/>
                    <w:left w:val="single" w:sz="6" w:space="0" w:color="auto"/>
                    <w:bottom w:val="single" w:sz="6" w:space="0" w:color="auto"/>
                    <w:right w:val="single" w:sz="6" w:space="0" w:color="auto"/>
                  </w:divBdr>
                  <w:divsChild>
                    <w:div w:id="1017193852">
                      <w:marLeft w:val="0"/>
                      <w:marRight w:val="0"/>
                      <w:marTop w:val="0"/>
                      <w:marBottom w:val="0"/>
                      <w:divBdr>
                        <w:top w:val="none" w:sz="0" w:space="0" w:color="auto"/>
                        <w:left w:val="none" w:sz="0" w:space="0" w:color="auto"/>
                        <w:bottom w:val="none" w:sz="0" w:space="0" w:color="auto"/>
                        <w:right w:val="none" w:sz="0" w:space="0" w:color="auto"/>
                      </w:divBdr>
                      <w:divsChild>
                        <w:div w:id="35947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921872">
      <w:bodyDiv w:val="1"/>
      <w:marLeft w:val="0"/>
      <w:marRight w:val="0"/>
      <w:marTop w:val="0"/>
      <w:marBottom w:val="0"/>
      <w:divBdr>
        <w:top w:val="none" w:sz="0" w:space="0" w:color="auto"/>
        <w:left w:val="none" w:sz="0" w:space="0" w:color="auto"/>
        <w:bottom w:val="none" w:sz="0" w:space="0" w:color="auto"/>
        <w:right w:val="none" w:sz="0" w:space="0" w:color="auto"/>
      </w:divBdr>
      <w:divsChild>
        <w:div w:id="627315985">
          <w:marLeft w:val="0"/>
          <w:marRight w:val="0"/>
          <w:marTop w:val="0"/>
          <w:marBottom w:val="0"/>
          <w:divBdr>
            <w:top w:val="none" w:sz="0" w:space="0" w:color="auto"/>
            <w:left w:val="none" w:sz="0" w:space="0" w:color="auto"/>
            <w:bottom w:val="none" w:sz="0" w:space="0" w:color="auto"/>
            <w:right w:val="none" w:sz="0" w:space="0" w:color="auto"/>
          </w:divBdr>
          <w:divsChild>
            <w:div w:id="1955166487">
              <w:marLeft w:val="0"/>
              <w:marRight w:val="0"/>
              <w:marTop w:val="0"/>
              <w:marBottom w:val="0"/>
              <w:divBdr>
                <w:top w:val="none" w:sz="0" w:space="0" w:color="auto"/>
                <w:left w:val="none" w:sz="0" w:space="0" w:color="auto"/>
                <w:bottom w:val="none" w:sz="0" w:space="0" w:color="auto"/>
                <w:right w:val="none" w:sz="0" w:space="0" w:color="auto"/>
              </w:divBdr>
              <w:divsChild>
                <w:div w:id="2014867870">
                  <w:marLeft w:val="0"/>
                  <w:marRight w:val="0"/>
                  <w:marTop w:val="0"/>
                  <w:marBottom w:val="0"/>
                  <w:divBdr>
                    <w:top w:val="none" w:sz="0" w:space="0" w:color="auto"/>
                    <w:left w:val="none" w:sz="0" w:space="0" w:color="auto"/>
                    <w:bottom w:val="none" w:sz="0" w:space="0" w:color="auto"/>
                    <w:right w:val="none" w:sz="0" w:space="0" w:color="auto"/>
                  </w:divBdr>
                </w:div>
                <w:div w:id="1446731672">
                  <w:marLeft w:val="0"/>
                  <w:marRight w:val="0"/>
                  <w:marTop w:val="0"/>
                  <w:marBottom w:val="0"/>
                  <w:divBdr>
                    <w:top w:val="none" w:sz="0" w:space="0" w:color="auto"/>
                    <w:left w:val="none" w:sz="0" w:space="0" w:color="auto"/>
                    <w:bottom w:val="none" w:sz="0" w:space="0" w:color="auto"/>
                    <w:right w:val="none" w:sz="0" w:space="0" w:color="auto"/>
                  </w:divBdr>
                </w:div>
                <w:div w:id="1551727658">
                  <w:marLeft w:val="0"/>
                  <w:marRight w:val="0"/>
                  <w:marTop w:val="0"/>
                  <w:marBottom w:val="0"/>
                  <w:divBdr>
                    <w:top w:val="none" w:sz="0" w:space="0" w:color="auto"/>
                    <w:left w:val="none" w:sz="0" w:space="0" w:color="auto"/>
                    <w:bottom w:val="none" w:sz="0" w:space="0" w:color="auto"/>
                    <w:right w:val="none" w:sz="0" w:space="0" w:color="auto"/>
                  </w:divBdr>
                </w:div>
                <w:div w:id="756050427">
                  <w:marLeft w:val="0"/>
                  <w:marRight w:val="0"/>
                  <w:marTop w:val="0"/>
                  <w:marBottom w:val="0"/>
                  <w:divBdr>
                    <w:top w:val="none" w:sz="0" w:space="0" w:color="auto"/>
                    <w:left w:val="none" w:sz="0" w:space="0" w:color="auto"/>
                    <w:bottom w:val="none" w:sz="0" w:space="0" w:color="auto"/>
                    <w:right w:val="none" w:sz="0" w:space="0" w:color="auto"/>
                  </w:divBdr>
                </w:div>
                <w:div w:id="1216773911">
                  <w:marLeft w:val="0"/>
                  <w:marRight w:val="0"/>
                  <w:marTop w:val="0"/>
                  <w:marBottom w:val="0"/>
                  <w:divBdr>
                    <w:top w:val="none" w:sz="0" w:space="0" w:color="auto"/>
                    <w:left w:val="none" w:sz="0" w:space="0" w:color="auto"/>
                    <w:bottom w:val="none" w:sz="0" w:space="0" w:color="auto"/>
                    <w:right w:val="none" w:sz="0" w:space="0" w:color="auto"/>
                  </w:divBdr>
                </w:div>
                <w:div w:id="1120954773">
                  <w:marLeft w:val="0"/>
                  <w:marRight w:val="0"/>
                  <w:marTop w:val="0"/>
                  <w:marBottom w:val="0"/>
                  <w:divBdr>
                    <w:top w:val="none" w:sz="0" w:space="0" w:color="auto"/>
                    <w:left w:val="none" w:sz="0" w:space="0" w:color="auto"/>
                    <w:bottom w:val="none" w:sz="0" w:space="0" w:color="auto"/>
                    <w:right w:val="none" w:sz="0" w:space="0" w:color="auto"/>
                  </w:divBdr>
                </w:div>
                <w:div w:id="5806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47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664</Words>
  <Characters>3789</Characters>
  <Application>Microsoft Office Word</Application>
  <DocSecurity>0</DocSecurity>
  <Lines>31</Lines>
  <Paragraphs>8</Paragraphs>
  <ScaleCrop>false</ScaleCrop>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Windows User</cp:lastModifiedBy>
  <cp:revision>11</cp:revision>
  <dcterms:created xsi:type="dcterms:W3CDTF">2026-03-30T11:57:00Z</dcterms:created>
  <dcterms:modified xsi:type="dcterms:W3CDTF">2026-04-02T18:52:00Z</dcterms:modified>
</cp:coreProperties>
</file>