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28F" w:rsidRPr="00A4228F" w:rsidRDefault="00A4228F" w:rsidP="00A4228F">
      <w:p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highlight w:val="yellow"/>
          <w:rtl/>
        </w:rPr>
        <w:t>الفصل الثالث يفتقر إلى عدد من العناصر المنهجية الأساسية، خصوصاً ما يتعلق بتحديد مجتمع الدراسة والعينة، وتوضيح إجراءات الصدق والثبات، وربط الأداة بالإطار النظري للدراسة. كما يحتاج إلى إعادة صياغة علمية أكثر دقة، وتحسين تنظيم عرض المنهجية والإجراءات الإحصائية بما يتوافق مع المعايير الأكاديمية للرسائل الجامعية</w:t>
      </w:r>
      <w:r w:rsidRPr="00A4228F">
        <w:rPr>
          <w:rFonts w:ascii="Traditional Arabic" w:hAnsi="Traditional Arabic" w:cs="Traditional Arabic"/>
          <w:sz w:val="28"/>
          <w:szCs w:val="28"/>
          <w:highlight w:val="yellow"/>
          <w:lang w:val="en-US"/>
        </w:rPr>
        <w:t>.</w:t>
      </w:r>
    </w:p>
    <w:p w:rsidR="00A4228F" w:rsidRPr="00A4228F" w:rsidRDefault="00A4228F" w:rsidP="00A4228F">
      <w:pPr>
        <w:bidi/>
        <w:spacing w:line="240" w:lineRule="auto"/>
        <w:rPr>
          <w:rFonts w:ascii="Traditional Arabic" w:hAnsi="Traditional Arabic" w:cs="Traditional Arabic"/>
          <w:b/>
          <w:bCs/>
          <w:sz w:val="28"/>
          <w:szCs w:val="28"/>
          <w:lang w:val="en-US"/>
        </w:rPr>
      </w:pPr>
      <w:r w:rsidRPr="00A4228F">
        <w:rPr>
          <w:rFonts w:ascii="Traditional Arabic" w:hAnsi="Traditional Arabic" w:cs="Traditional Arabic"/>
          <w:b/>
          <w:bCs/>
          <w:sz w:val="28"/>
          <w:szCs w:val="28"/>
          <w:rtl/>
        </w:rPr>
        <w:t>نقاط الضعف في الفصل الثالث (منهجية الدراسة)</w:t>
      </w:r>
    </w:p>
    <w:p w:rsidR="00A4228F" w:rsidRPr="00A4228F" w:rsidRDefault="00A4228F" w:rsidP="00A4228F">
      <w:pPr>
        <w:bidi/>
        <w:spacing w:line="240" w:lineRule="auto"/>
        <w:rPr>
          <w:rFonts w:ascii="Traditional Arabic" w:hAnsi="Traditional Arabic" w:cs="Traditional Arabic"/>
          <w:b/>
          <w:bCs/>
          <w:sz w:val="28"/>
          <w:szCs w:val="28"/>
          <w:lang w:val="en-US"/>
        </w:rPr>
      </w:pPr>
      <w:r w:rsidRPr="00A4228F">
        <w:rPr>
          <w:rFonts w:ascii="Traditional Arabic" w:hAnsi="Traditional Arabic" w:cs="Traditional Arabic"/>
          <w:b/>
          <w:bCs/>
          <w:sz w:val="28"/>
          <w:szCs w:val="28"/>
          <w:highlight w:val="red"/>
          <w:rtl/>
        </w:rPr>
        <w:t xml:space="preserve">أولاً: </w:t>
      </w:r>
      <w:proofErr w:type="gramStart"/>
      <w:r w:rsidRPr="00A4228F">
        <w:rPr>
          <w:rFonts w:ascii="Traditional Arabic" w:hAnsi="Traditional Arabic" w:cs="Traditional Arabic"/>
          <w:b/>
          <w:bCs/>
          <w:sz w:val="28"/>
          <w:szCs w:val="28"/>
          <w:highlight w:val="red"/>
          <w:rtl/>
        </w:rPr>
        <w:t>مشكلات</w:t>
      </w:r>
      <w:proofErr w:type="gramEnd"/>
      <w:r w:rsidRPr="00A4228F">
        <w:rPr>
          <w:rFonts w:ascii="Traditional Arabic" w:hAnsi="Traditional Arabic" w:cs="Traditional Arabic"/>
          <w:b/>
          <w:bCs/>
          <w:sz w:val="28"/>
          <w:szCs w:val="28"/>
          <w:highlight w:val="red"/>
          <w:rtl/>
        </w:rPr>
        <w:t xml:space="preserve"> في التصميم المنهجي للدراسة</w:t>
      </w:r>
    </w:p>
    <w:p w:rsidR="00A4228F" w:rsidRPr="00A4228F" w:rsidRDefault="00A4228F" w:rsidP="00A4228F">
      <w:pPr>
        <w:numPr>
          <w:ilvl w:val="0"/>
          <w:numId w:val="1"/>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b/>
          <w:bCs/>
          <w:sz w:val="28"/>
          <w:szCs w:val="28"/>
          <w:rtl/>
        </w:rPr>
        <w:t>عدم</w:t>
      </w:r>
      <w:proofErr w:type="gramEnd"/>
      <w:r w:rsidRPr="00A4228F">
        <w:rPr>
          <w:rFonts w:ascii="Traditional Arabic" w:hAnsi="Traditional Arabic" w:cs="Traditional Arabic"/>
          <w:b/>
          <w:bCs/>
          <w:sz w:val="28"/>
          <w:szCs w:val="28"/>
          <w:rtl/>
        </w:rPr>
        <w:t xml:space="preserve"> تحديد حجم مجتمع الدراسة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تم الاكتفاء بالقول إن مجتمع الدراسة هو جميع العاملين في الشركة دون ذكر العدد الكلي للعاملين، وهو عنصر أساسي في أي تصميم منهجي</w:t>
      </w:r>
      <w:r w:rsidRPr="00A4228F">
        <w:rPr>
          <w:rFonts w:ascii="Traditional Arabic" w:hAnsi="Traditional Arabic" w:cs="Traditional Arabic"/>
          <w:sz w:val="28"/>
          <w:szCs w:val="28"/>
          <w:lang w:val="en-US"/>
        </w:rPr>
        <w:t>.</w:t>
      </w:r>
    </w:p>
    <w:p w:rsidR="00A4228F" w:rsidRPr="00A4228F" w:rsidRDefault="00A4228F" w:rsidP="00A4228F">
      <w:pPr>
        <w:numPr>
          <w:ilvl w:val="0"/>
          <w:numId w:val="1"/>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غياب تحديد حجم العينة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الفصل لا يذكر عدد أفراد العينة التي ستطبق عليها الاستبانة، مما يجعل التصميم الإحصائي غير مكتمل</w:t>
      </w:r>
      <w:r w:rsidRPr="00A4228F">
        <w:rPr>
          <w:rFonts w:ascii="Traditional Arabic" w:hAnsi="Traditional Arabic" w:cs="Traditional Arabic"/>
          <w:sz w:val="28"/>
          <w:szCs w:val="28"/>
          <w:lang w:val="en-US"/>
        </w:rPr>
        <w:t>.</w:t>
      </w:r>
    </w:p>
    <w:p w:rsidR="00A4228F" w:rsidRPr="00A4228F" w:rsidRDefault="00A4228F" w:rsidP="00A4228F">
      <w:pPr>
        <w:numPr>
          <w:ilvl w:val="0"/>
          <w:numId w:val="1"/>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b/>
          <w:bCs/>
          <w:sz w:val="28"/>
          <w:szCs w:val="28"/>
          <w:rtl/>
        </w:rPr>
        <w:t>عدم</w:t>
      </w:r>
      <w:proofErr w:type="gramEnd"/>
      <w:r w:rsidRPr="00A4228F">
        <w:rPr>
          <w:rFonts w:ascii="Traditional Arabic" w:hAnsi="Traditional Arabic" w:cs="Traditional Arabic"/>
          <w:b/>
          <w:bCs/>
          <w:sz w:val="28"/>
          <w:szCs w:val="28"/>
          <w:rtl/>
        </w:rPr>
        <w:t xml:space="preserve"> تحديد طريقة اختيار العينة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لم يتم توضيح ما إذا كانت العينة</w:t>
      </w:r>
      <w:r w:rsidRPr="00A4228F">
        <w:rPr>
          <w:rFonts w:ascii="Traditional Arabic" w:hAnsi="Traditional Arabic" w:cs="Traditional Arabic"/>
          <w:sz w:val="28"/>
          <w:szCs w:val="28"/>
          <w:lang w:val="en-US"/>
        </w:rPr>
        <w:t>:</w:t>
      </w:r>
    </w:p>
    <w:p w:rsidR="00A4228F" w:rsidRPr="00A4228F" w:rsidRDefault="00A4228F" w:rsidP="00A4228F">
      <w:pPr>
        <w:numPr>
          <w:ilvl w:val="0"/>
          <w:numId w:val="2"/>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sz w:val="28"/>
          <w:szCs w:val="28"/>
          <w:rtl/>
        </w:rPr>
        <w:t>عشوائية</w:t>
      </w:r>
      <w:proofErr w:type="gramEnd"/>
      <w:r w:rsidRPr="00A4228F">
        <w:rPr>
          <w:rFonts w:ascii="Traditional Arabic" w:hAnsi="Traditional Arabic" w:cs="Traditional Arabic"/>
          <w:sz w:val="28"/>
          <w:szCs w:val="28"/>
          <w:rtl/>
        </w:rPr>
        <w:t xml:space="preserve"> بسيطة</w:t>
      </w:r>
    </w:p>
    <w:p w:rsidR="00A4228F" w:rsidRPr="00A4228F" w:rsidRDefault="00A4228F" w:rsidP="00A4228F">
      <w:pPr>
        <w:numPr>
          <w:ilvl w:val="0"/>
          <w:numId w:val="2"/>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طبقية</w:t>
      </w:r>
    </w:p>
    <w:p w:rsidR="00A4228F" w:rsidRPr="00A4228F" w:rsidRDefault="00A4228F" w:rsidP="00A4228F">
      <w:pPr>
        <w:numPr>
          <w:ilvl w:val="0"/>
          <w:numId w:val="2"/>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قصدية</w:t>
      </w:r>
    </w:p>
    <w:p w:rsidR="00A4228F" w:rsidRPr="00A4228F" w:rsidRDefault="00A4228F" w:rsidP="00A4228F">
      <w:pPr>
        <w:numPr>
          <w:ilvl w:val="0"/>
          <w:numId w:val="2"/>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 xml:space="preserve">أو حصر </w:t>
      </w:r>
      <w:proofErr w:type="gramStart"/>
      <w:r w:rsidRPr="00A4228F">
        <w:rPr>
          <w:rFonts w:ascii="Traditional Arabic" w:hAnsi="Traditional Arabic" w:cs="Traditional Arabic"/>
          <w:sz w:val="28"/>
          <w:szCs w:val="28"/>
          <w:rtl/>
        </w:rPr>
        <w:t>شامل</w:t>
      </w:r>
      <w:proofErr w:type="gramEnd"/>
    </w:p>
    <w:p w:rsidR="00A4228F" w:rsidRPr="00A4228F" w:rsidRDefault="00A4228F" w:rsidP="00A4228F">
      <w:p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 xml:space="preserve">وهذا يعد </w:t>
      </w:r>
      <w:proofErr w:type="gramStart"/>
      <w:r w:rsidRPr="00A4228F">
        <w:rPr>
          <w:rFonts w:ascii="Traditional Arabic" w:hAnsi="Traditional Arabic" w:cs="Traditional Arabic"/>
          <w:sz w:val="28"/>
          <w:szCs w:val="28"/>
          <w:rtl/>
        </w:rPr>
        <w:t>نقصاً</w:t>
      </w:r>
      <w:proofErr w:type="gramEnd"/>
      <w:r w:rsidRPr="00A4228F">
        <w:rPr>
          <w:rFonts w:ascii="Traditional Arabic" w:hAnsi="Traditional Arabic" w:cs="Traditional Arabic"/>
          <w:sz w:val="28"/>
          <w:szCs w:val="28"/>
          <w:rtl/>
        </w:rPr>
        <w:t xml:space="preserve"> منهجياً واضحاً</w:t>
      </w:r>
      <w:r w:rsidRPr="00A4228F">
        <w:rPr>
          <w:rFonts w:ascii="Traditional Arabic" w:hAnsi="Traditional Arabic" w:cs="Traditional Arabic"/>
          <w:sz w:val="28"/>
          <w:szCs w:val="28"/>
          <w:lang w:val="en-US"/>
        </w:rPr>
        <w:t>.</w:t>
      </w:r>
    </w:p>
    <w:p w:rsidR="00A4228F" w:rsidRPr="00A4228F" w:rsidRDefault="00A4228F" w:rsidP="00A4228F">
      <w:pPr>
        <w:numPr>
          <w:ilvl w:val="0"/>
          <w:numId w:val="3"/>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b/>
          <w:bCs/>
          <w:sz w:val="28"/>
          <w:szCs w:val="28"/>
          <w:rtl/>
        </w:rPr>
        <w:t>عدم</w:t>
      </w:r>
      <w:proofErr w:type="gramEnd"/>
      <w:r w:rsidRPr="00A4228F">
        <w:rPr>
          <w:rFonts w:ascii="Traditional Arabic" w:hAnsi="Traditional Arabic" w:cs="Traditional Arabic"/>
          <w:b/>
          <w:bCs/>
          <w:sz w:val="28"/>
          <w:szCs w:val="28"/>
          <w:rtl/>
        </w:rPr>
        <w:t xml:space="preserve"> تبرير اختيار شركة واحدة فقط كمجتمع للدراسة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لم يتم توضيح الأساس العلمي لاختيار شركة محددة كميدان للدراسة أو مناقشة أثر ذلك على إمكانية تعميم النتائج</w:t>
      </w:r>
      <w:r w:rsidRPr="00A4228F">
        <w:rPr>
          <w:rFonts w:ascii="Traditional Arabic" w:hAnsi="Traditional Arabic" w:cs="Traditional Arabic"/>
          <w:sz w:val="28"/>
          <w:szCs w:val="28"/>
          <w:lang w:val="en-US"/>
        </w:rPr>
        <w:t>.</w:t>
      </w:r>
    </w:p>
    <w:p w:rsidR="00A4228F" w:rsidRPr="00A4228F" w:rsidRDefault="00A4228F" w:rsidP="00A4228F">
      <w:pPr>
        <w:numPr>
          <w:ilvl w:val="0"/>
          <w:numId w:val="3"/>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b/>
          <w:bCs/>
          <w:sz w:val="28"/>
          <w:szCs w:val="28"/>
          <w:rtl/>
        </w:rPr>
        <w:t>غياب</w:t>
      </w:r>
      <w:proofErr w:type="gramEnd"/>
      <w:r w:rsidRPr="00A4228F">
        <w:rPr>
          <w:rFonts w:ascii="Traditional Arabic" w:hAnsi="Traditional Arabic" w:cs="Traditional Arabic"/>
          <w:b/>
          <w:bCs/>
          <w:sz w:val="28"/>
          <w:szCs w:val="28"/>
          <w:rtl/>
        </w:rPr>
        <w:t xml:space="preserve"> وصف خصائص مجتمع الدراسة التنظيمية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لا يوجد أي وصف للشركة مثل</w:t>
      </w:r>
      <w:r w:rsidRPr="00A4228F">
        <w:rPr>
          <w:rFonts w:ascii="Traditional Arabic" w:hAnsi="Traditional Arabic" w:cs="Traditional Arabic"/>
          <w:sz w:val="28"/>
          <w:szCs w:val="28"/>
          <w:lang w:val="en-US"/>
        </w:rPr>
        <w:t>:</w:t>
      </w:r>
    </w:p>
    <w:p w:rsidR="00A4228F" w:rsidRPr="00A4228F" w:rsidRDefault="00A4228F" w:rsidP="00A4228F">
      <w:pPr>
        <w:numPr>
          <w:ilvl w:val="0"/>
          <w:numId w:val="4"/>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حجمها</w:t>
      </w:r>
    </w:p>
    <w:p w:rsidR="00A4228F" w:rsidRPr="00A4228F" w:rsidRDefault="00A4228F" w:rsidP="00A4228F">
      <w:pPr>
        <w:numPr>
          <w:ilvl w:val="0"/>
          <w:numId w:val="4"/>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عدد الموظفين</w:t>
      </w:r>
    </w:p>
    <w:p w:rsidR="00A4228F" w:rsidRPr="00A4228F" w:rsidRDefault="00A4228F" w:rsidP="00A4228F">
      <w:pPr>
        <w:numPr>
          <w:ilvl w:val="0"/>
          <w:numId w:val="4"/>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sz w:val="28"/>
          <w:szCs w:val="28"/>
          <w:rtl/>
        </w:rPr>
        <w:lastRenderedPageBreak/>
        <w:t>هيكلها</w:t>
      </w:r>
      <w:proofErr w:type="gramEnd"/>
      <w:r w:rsidRPr="00A4228F">
        <w:rPr>
          <w:rFonts w:ascii="Traditional Arabic" w:hAnsi="Traditional Arabic" w:cs="Traditional Arabic"/>
          <w:sz w:val="28"/>
          <w:szCs w:val="28"/>
          <w:rtl/>
        </w:rPr>
        <w:t xml:space="preserve"> التنظيمي</w:t>
      </w:r>
    </w:p>
    <w:p w:rsidR="00A4228F" w:rsidRPr="00A4228F" w:rsidRDefault="00A4228F" w:rsidP="00A4228F">
      <w:pPr>
        <w:numPr>
          <w:ilvl w:val="0"/>
          <w:numId w:val="4"/>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sz w:val="28"/>
          <w:szCs w:val="28"/>
          <w:rtl/>
        </w:rPr>
        <w:t>طبيعة</w:t>
      </w:r>
      <w:proofErr w:type="gramEnd"/>
      <w:r w:rsidRPr="00A4228F">
        <w:rPr>
          <w:rFonts w:ascii="Traditional Arabic" w:hAnsi="Traditional Arabic" w:cs="Traditional Arabic"/>
          <w:sz w:val="28"/>
          <w:szCs w:val="28"/>
          <w:rtl/>
        </w:rPr>
        <w:t xml:space="preserve"> نشاطها</w:t>
      </w:r>
    </w:p>
    <w:p w:rsidR="00A4228F" w:rsidRPr="00A4228F" w:rsidRDefault="00A4228F" w:rsidP="00A4228F">
      <w:p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 xml:space="preserve">وهذه </w:t>
      </w:r>
      <w:proofErr w:type="gramStart"/>
      <w:r w:rsidRPr="00A4228F">
        <w:rPr>
          <w:rFonts w:ascii="Traditional Arabic" w:hAnsi="Traditional Arabic" w:cs="Traditional Arabic"/>
          <w:sz w:val="28"/>
          <w:szCs w:val="28"/>
          <w:rtl/>
        </w:rPr>
        <w:t>معلومات</w:t>
      </w:r>
      <w:proofErr w:type="gramEnd"/>
      <w:r w:rsidRPr="00A4228F">
        <w:rPr>
          <w:rFonts w:ascii="Traditional Arabic" w:hAnsi="Traditional Arabic" w:cs="Traditional Arabic"/>
          <w:sz w:val="28"/>
          <w:szCs w:val="28"/>
          <w:rtl/>
        </w:rPr>
        <w:t xml:space="preserve"> ضرورية لفهم سياق الدراسة</w:t>
      </w:r>
      <w:r w:rsidRPr="00A4228F">
        <w:rPr>
          <w:rFonts w:ascii="Traditional Arabic" w:hAnsi="Traditional Arabic" w:cs="Traditional Arabic"/>
          <w:sz w:val="28"/>
          <w:szCs w:val="28"/>
          <w:lang w:val="en-US"/>
        </w:rPr>
        <w:t>.</w:t>
      </w:r>
    </w:p>
    <w:p w:rsidR="00A4228F" w:rsidRPr="00A4228F" w:rsidRDefault="00A4228F" w:rsidP="00A4228F">
      <w:pPr>
        <w:bidi/>
        <w:spacing w:line="240" w:lineRule="auto"/>
        <w:rPr>
          <w:rFonts w:ascii="Traditional Arabic" w:hAnsi="Traditional Arabic" w:cs="Traditional Arabic"/>
          <w:sz w:val="28"/>
          <w:szCs w:val="28"/>
          <w:lang w:val="en-US"/>
        </w:rPr>
      </w:pPr>
    </w:p>
    <w:p w:rsidR="00A4228F" w:rsidRPr="00A4228F" w:rsidRDefault="00A4228F" w:rsidP="00A4228F">
      <w:pPr>
        <w:bidi/>
        <w:spacing w:line="240" w:lineRule="auto"/>
        <w:rPr>
          <w:rFonts w:ascii="Traditional Arabic" w:hAnsi="Traditional Arabic" w:cs="Traditional Arabic"/>
          <w:b/>
          <w:bCs/>
          <w:sz w:val="28"/>
          <w:szCs w:val="28"/>
          <w:lang w:val="en-US"/>
        </w:rPr>
      </w:pPr>
      <w:r w:rsidRPr="00A4228F">
        <w:rPr>
          <w:rFonts w:ascii="Traditional Arabic" w:hAnsi="Traditional Arabic" w:cs="Traditional Arabic"/>
          <w:b/>
          <w:bCs/>
          <w:sz w:val="28"/>
          <w:szCs w:val="28"/>
          <w:highlight w:val="red"/>
          <w:rtl/>
        </w:rPr>
        <w:t xml:space="preserve">ثانياً: ضعف </w:t>
      </w:r>
      <w:proofErr w:type="gramStart"/>
      <w:r w:rsidRPr="00A4228F">
        <w:rPr>
          <w:rFonts w:ascii="Traditional Arabic" w:hAnsi="Traditional Arabic" w:cs="Traditional Arabic"/>
          <w:b/>
          <w:bCs/>
          <w:sz w:val="28"/>
          <w:szCs w:val="28"/>
          <w:highlight w:val="red"/>
          <w:rtl/>
        </w:rPr>
        <w:t>في</w:t>
      </w:r>
      <w:proofErr w:type="gramEnd"/>
      <w:r w:rsidRPr="00A4228F">
        <w:rPr>
          <w:rFonts w:ascii="Traditional Arabic" w:hAnsi="Traditional Arabic" w:cs="Traditional Arabic"/>
          <w:b/>
          <w:bCs/>
          <w:sz w:val="28"/>
          <w:szCs w:val="28"/>
          <w:highlight w:val="red"/>
          <w:rtl/>
        </w:rPr>
        <w:t xml:space="preserve"> عرض منهج الدراسة</w:t>
      </w:r>
    </w:p>
    <w:p w:rsidR="00A4228F" w:rsidRPr="00A4228F" w:rsidRDefault="00A4228F" w:rsidP="00A4228F">
      <w:pPr>
        <w:numPr>
          <w:ilvl w:val="0"/>
          <w:numId w:val="5"/>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تعريف المنهج الوصفي التحليلي جاء بصياغة عامة وغير أكاديمية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الفقرة تعتمد على وصف إنشائي طويل دون الاستناد إلى مرجع علمي يعرّف هذا المنهج</w:t>
      </w:r>
      <w:r w:rsidRPr="00A4228F">
        <w:rPr>
          <w:rFonts w:ascii="Traditional Arabic" w:hAnsi="Traditional Arabic" w:cs="Traditional Arabic"/>
          <w:sz w:val="28"/>
          <w:szCs w:val="28"/>
          <w:lang w:val="en-US"/>
        </w:rPr>
        <w:t>.</w:t>
      </w:r>
    </w:p>
    <w:p w:rsidR="00A4228F" w:rsidRPr="00A4228F" w:rsidRDefault="00A4228F" w:rsidP="00A4228F">
      <w:pPr>
        <w:numPr>
          <w:ilvl w:val="0"/>
          <w:numId w:val="5"/>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b/>
          <w:bCs/>
          <w:sz w:val="28"/>
          <w:szCs w:val="28"/>
          <w:rtl/>
        </w:rPr>
        <w:t>وجود</w:t>
      </w:r>
      <w:proofErr w:type="gramEnd"/>
      <w:r w:rsidRPr="00A4228F">
        <w:rPr>
          <w:rFonts w:ascii="Traditional Arabic" w:hAnsi="Traditional Arabic" w:cs="Traditional Arabic"/>
          <w:b/>
          <w:bCs/>
          <w:sz w:val="28"/>
          <w:szCs w:val="28"/>
          <w:rtl/>
        </w:rPr>
        <w:t xml:space="preserve"> تكرار لغوي وعدم دقة في الصياغة المنهجية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مثل تكرار العبارات وتداخل الجمل مما يضعف الوضوح العلمي للنص</w:t>
      </w:r>
      <w:r w:rsidRPr="00A4228F">
        <w:rPr>
          <w:rFonts w:ascii="Traditional Arabic" w:hAnsi="Traditional Arabic" w:cs="Traditional Arabic"/>
          <w:sz w:val="28"/>
          <w:szCs w:val="28"/>
          <w:lang w:val="en-US"/>
        </w:rPr>
        <w:t>.</w:t>
      </w:r>
    </w:p>
    <w:p w:rsidR="00A4228F" w:rsidRPr="00A4228F" w:rsidRDefault="00A4228F" w:rsidP="00A4228F">
      <w:pPr>
        <w:numPr>
          <w:ilvl w:val="0"/>
          <w:numId w:val="5"/>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 xml:space="preserve">غياب </w:t>
      </w:r>
      <w:proofErr w:type="spellStart"/>
      <w:r w:rsidRPr="00A4228F">
        <w:rPr>
          <w:rFonts w:ascii="Traditional Arabic" w:hAnsi="Traditional Arabic" w:cs="Traditional Arabic"/>
          <w:b/>
          <w:bCs/>
          <w:sz w:val="28"/>
          <w:szCs w:val="28"/>
          <w:rtl/>
        </w:rPr>
        <w:t>الاستشهادات</w:t>
      </w:r>
      <w:proofErr w:type="spellEnd"/>
      <w:r w:rsidRPr="00A4228F">
        <w:rPr>
          <w:rFonts w:ascii="Traditional Arabic" w:hAnsi="Traditional Arabic" w:cs="Traditional Arabic"/>
          <w:b/>
          <w:bCs/>
          <w:sz w:val="28"/>
          <w:szCs w:val="28"/>
          <w:rtl/>
        </w:rPr>
        <w:t xml:space="preserve"> العلمية في تعريف المنهج</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 xml:space="preserve">لا يوجد أي مرجع منهجي (مثل </w:t>
      </w:r>
      <w:r w:rsidRPr="00A4228F">
        <w:rPr>
          <w:rFonts w:ascii="Traditional Arabic" w:hAnsi="Traditional Arabic" w:cs="Traditional Arabic"/>
          <w:sz w:val="28"/>
          <w:szCs w:val="28"/>
        </w:rPr>
        <w:t>Saunders</w:t>
      </w:r>
      <w:r w:rsidRPr="00A4228F">
        <w:rPr>
          <w:rFonts w:ascii="Traditional Arabic" w:hAnsi="Traditional Arabic" w:cs="Traditional Arabic"/>
          <w:sz w:val="28"/>
          <w:szCs w:val="28"/>
          <w:rtl/>
        </w:rPr>
        <w:t xml:space="preserve"> أو </w:t>
      </w:r>
      <w:r w:rsidRPr="00A4228F">
        <w:rPr>
          <w:rFonts w:ascii="Traditional Arabic" w:hAnsi="Traditional Arabic" w:cs="Traditional Arabic"/>
          <w:sz w:val="28"/>
          <w:szCs w:val="28"/>
        </w:rPr>
        <w:t>Creswell</w:t>
      </w:r>
      <w:r w:rsidRPr="00A4228F">
        <w:rPr>
          <w:rFonts w:ascii="Traditional Arabic" w:hAnsi="Traditional Arabic" w:cs="Traditional Arabic"/>
          <w:sz w:val="28"/>
          <w:szCs w:val="28"/>
          <w:rtl/>
        </w:rPr>
        <w:t>) يدعم اختيار المنهج المستخدم.</w:t>
      </w:r>
    </w:p>
    <w:p w:rsidR="00A4228F" w:rsidRPr="00A4228F" w:rsidRDefault="00A4228F" w:rsidP="00A4228F">
      <w:pPr>
        <w:bidi/>
        <w:spacing w:line="240" w:lineRule="auto"/>
        <w:rPr>
          <w:rFonts w:ascii="Traditional Arabic" w:hAnsi="Traditional Arabic" w:cs="Traditional Arabic"/>
          <w:sz w:val="28"/>
          <w:szCs w:val="28"/>
          <w:lang w:val="en-US"/>
        </w:rPr>
      </w:pPr>
    </w:p>
    <w:p w:rsidR="00A4228F" w:rsidRPr="00A4228F" w:rsidRDefault="00A4228F" w:rsidP="00A4228F">
      <w:pPr>
        <w:bidi/>
        <w:spacing w:line="240" w:lineRule="auto"/>
        <w:rPr>
          <w:rFonts w:ascii="Traditional Arabic" w:hAnsi="Traditional Arabic" w:cs="Traditional Arabic"/>
          <w:b/>
          <w:bCs/>
          <w:sz w:val="28"/>
          <w:szCs w:val="28"/>
          <w:lang w:val="en-US"/>
        </w:rPr>
      </w:pPr>
      <w:r w:rsidRPr="00A4228F">
        <w:rPr>
          <w:rFonts w:ascii="Traditional Arabic" w:hAnsi="Traditional Arabic" w:cs="Traditional Arabic"/>
          <w:b/>
          <w:bCs/>
          <w:sz w:val="28"/>
          <w:szCs w:val="28"/>
          <w:highlight w:val="red"/>
          <w:rtl/>
        </w:rPr>
        <w:t>ثالثاً: قصور في إجراءات جمع البيانات</w:t>
      </w:r>
    </w:p>
    <w:p w:rsidR="00A4228F" w:rsidRPr="00A4228F" w:rsidRDefault="00A4228F" w:rsidP="00A4228F">
      <w:pPr>
        <w:numPr>
          <w:ilvl w:val="0"/>
          <w:numId w:val="6"/>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عدم توضيح طريقة توزيع الاستبانة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لم يتم تحديد الوسيلة المستخدمة في التوزيع مثل</w:t>
      </w:r>
      <w:r w:rsidRPr="00A4228F">
        <w:rPr>
          <w:rFonts w:ascii="Traditional Arabic" w:hAnsi="Traditional Arabic" w:cs="Traditional Arabic"/>
          <w:sz w:val="28"/>
          <w:szCs w:val="28"/>
          <w:lang w:val="en-US"/>
        </w:rPr>
        <w:t>:</w:t>
      </w:r>
    </w:p>
    <w:p w:rsidR="00A4228F" w:rsidRPr="00A4228F" w:rsidRDefault="00A4228F" w:rsidP="00A4228F">
      <w:pPr>
        <w:numPr>
          <w:ilvl w:val="0"/>
          <w:numId w:val="7"/>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lang w:val="en-US"/>
        </w:rPr>
        <w:t>Google Forms</w:t>
      </w:r>
    </w:p>
    <w:p w:rsidR="00A4228F" w:rsidRPr="00A4228F" w:rsidRDefault="00A4228F" w:rsidP="00A4228F">
      <w:pPr>
        <w:numPr>
          <w:ilvl w:val="0"/>
          <w:numId w:val="7"/>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sz w:val="28"/>
          <w:szCs w:val="28"/>
          <w:rtl/>
        </w:rPr>
        <w:t>البريد</w:t>
      </w:r>
      <w:proofErr w:type="gramEnd"/>
      <w:r w:rsidRPr="00A4228F">
        <w:rPr>
          <w:rFonts w:ascii="Traditional Arabic" w:hAnsi="Traditional Arabic" w:cs="Traditional Arabic"/>
          <w:sz w:val="28"/>
          <w:szCs w:val="28"/>
          <w:rtl/>
        </w:rPr>
        <w:t xml:space="preserve"> الإلكتروني</w:t>
      </w:r>
    </w:p>
    <w:p w:rsidR="00A4228F" w:rsidRPr="00A4228F" w:rsidRDefault="00A4228F" w:rsidP="00A4228F">
      <w:pPr>
        <w:numPr>
          <w:ilvl w:val="0"/>
          <w:numId w:val="7"/>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sz w:val="28"/>
          <w:szCs w:val="28"/>
          <w:rtl/>
        </w:rPr>
        <w:t>التوزيع</w:t>
      </w:r>
      <w:proofErr w:type="gramEnd"/>
      <w:r w:rsidRPr="00A4228F">
        <w:rPr>
          <w:rFonts w:ascii="Traditional Arabic" w:hAnsi="Traditional Arabic" w:cs="Traditional Arabic"/>
          <w:sz w:val="28"/>
          <w:szCs w:val="28"/>
          <w:rtl/>
        </w:rPr>
        <w:t xml:space="preserve"> المباشر</w:t>
      </w:r>
    </w:p>
    <w:p w:rsidR="00A4228F" w:rsidRPr="00A4228F" w:rsidRDefault="00A4228F" w:rsidP="00A4228F">
      <w:pPr>
        <w:numPr>
          <w:ilvl w:val="0"/>
          <w:numId w:val="8"/>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عدم توضيح عدد الاستبانات الموزعة والمسترجعة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الفصل لا يشير إلى</w:t>
      </w:r>
      <w:r w:rsidRPr="00A4228F">
        <w:rPr>
          <w:rFonts w:ascii="Traditional Arabic" w:hAnsi="Traditional Arabic" w:cs="Traditional Arabic"/>
          <w:sz w:val="28"/>
          <w:szCs w:val="28"/>
          <w:lang w:val="en-US"/>
        </w:rPr>
        <w:t>:</w:t>
      </w:r>
    </w:p>
    <w:p w:rsidR="00A4228F" w:rsidRPr="00A4228F" w:rsidRDefault="00A4228F" w:rsidP="00A4228F">
      <w:pPr>
        <w:numPr>
          <w:ilvl w:val="0"/>
          <w:numId w:val="9"/>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عدد الاستبانات الموزعة</w:t>
      </w:r>
    </w:p>
    <w:p w:rsidR="00A4228F" w:rsidRPr="00A4228F" w:rsidRDefault="00A4228F" w:rsidP="00A4228F">
      <w:pPr>
        <w:numPr>
          <w:ilvl w:val="0"/>
          <w:numId w:val="9"/>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sz w:val="28"/>
          <w:szCs w:val="28"/>
          <w:rtl/>
        </w:rPr>
        <w:t>نسبة</w:t>
      </w:r>
      <w:proofErr w:type="gramEnd"/>
      <w:r w:rsidRPr="00A4228F">
        <w:rPr>
          <w:rFonts w:ascii="Traditional Arabic" w:hAnsi="Traditional Arabic" w:cs="Traditional Arabic"/>
          <w:sz w:val="28"/>
          <w:szCs w:val="28"/>
          <w:rtl/>
        </w:rPr>
        <w:t xml:space="preserve"> الاستجابة</w:t>
      </w:r>
    </w:p>
    <w:p w:rsidR="00A4228F" w:rsidRPr="00A4228F" w:rsidRDefault="00A4228F" w:rsidP="00A4228F">
      <w:p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lastRenderedPageBreak/>
        <w:t>وهو عنصر أساسي في الدراسات الميدانية</w:t>
      </w:r>
      <w:r w:rsidRPr="00A4228F">
        <w:rPr>
          <w:rFonts w:ascii="Traditional Arabic" w:hAnsi="Traditional Arabic" w:cs="Traditional Arabic"/>
          <w:sz w:val="28"/>
          <w:szCs w:val="28"/>
          <w:lang w:val="en-US"/>
        </w:rPr>
        <w:t>.</w:t>
      </w:r>
    </w:p>
    <w:p w:rsidR="00A4228F" w:rsidRPr="00A4228F" w:rsidRDefault="00A4228F" w:rsidP="00A4228F">
      <w:pPr>
        <w:numPr>
          <w:ilvl w:val="0"/>
          <w:numId w:val="10"/>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عدم توضيح الفترة الزمنية لجمع البيانات</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لم يتم ذكر المدة التي استغرقها جمع البيانات</w:t>
      </w:r>
      <w:r w:rsidRPr="00A4228F">
        <w:rPr>
          <w:rFonts w:ascii="Traditional Arabic" w:hAnsi="Traditional Arabic" w:cs="Traditional Arabic"/>
          <w:sz w:val="28"/>
          <w:szCs w:val="28"/>
          <w:lang w:val="en-US"/>
        </w:rPr>
        <w:t>.</w:t>
      </w:r>
    </w:p>
    <w:p w:rsidR="00A4228F" w:rsidRPr="00A4228F" w:rsidRDefault="00A4228F" w:rsidP="00A4228F">
      <w:pPr>
        <w:bidi/>
        <w:spacing w:line="240" w:lineRule="auto"/>
        <w:rPr>
          <w:rFonts w:ascii="Traditional Arabic" w:hAnsi="Traditional Arabic" w:cs="Traditional Arabic"/>
          <w:sz w:val="28"/>
          <w:szCs w:val="28"/>
          <w:lang w:val="en-US"/>
        </w:rPr>
      </w:pPr>
    </w:p>
    <w:p w:rsidR="00A4228F" w:rsidRPr="00A4228F" w:rsidRDefault="00A4228F" w:rsidP="00A4228F">
      <w:pPr>
        <w:bidi/>
        <w:spacing w:line="240" w:lineRule="auto"/>
        <w:rPr>
          <w:rFonts w:ascii="Traditional Arabic" w:hAnsi="Traditional Arabic" w:cs="Traditional Arabic"/>
          <w:b/>
          <w:bCs/>
          <w:sz w:val="28"/>
          <w:szCs w:val="28"/>
          <w:lang w:val="en-US"/>
        </w:rPr>
      </w:pPr>
      <w:r w:rsidRPr="00A4228F">
        <w:rPr>
          <w:rFonts w:ascii="Traditional Arabic" w:hAnsi="Traditional Arabic" w:cs="Traditional Arabic"/>
          <w:b/>
          <w:bCs/>
          <w:sz w:val="28"/>
          <w:szCs w:val="28"/>
          <w:highlight w:val="red"/>
          <w:rtl/>
        </w:rPr>
        <w:t xml:space="preserve">رابعاً: </w:t>
      </w:r>
      <w:proofErr w:type="gramStart"/>
      <w:r w:rsidRPr="00A4228F">
        <w:rPr>
          <w:rFonts w:ascii="Traditional Arabic" w:hAnsi="Traditional Arabic" w:cs="Traditional Arabic"/>
          <w:b/>
          <w:bCs/>
          <w:sz w:val="28"/>
          <w:szCs w:val="28"/>
          <w:highlight w:val="red"/>
          <w:rtl/>
        </w:rPr>
        <w:t>قصور</w:t>
      </w:r>
      <w:proofErr w:type="gramEnd"/>
      <w:r w:rsidRPr="00A4228F">
        <w:rPr>
          <w:rFonts w:ascii="Traditional Arabic" w:hAnsi="Traditional Arabic" w:cs="Traditional Arabic"/>
          <w:b/>
          <w:bCs/>
          <w:sz w:val="28"/>
          <w:szCs w:val="28"/>
          <w:highlight w:val="red"/>
          <w:rtl/>
        </w:rPr>
        <w:t xml:space="preserve"> في بناء أداة الدراسة</w:t>
      </w:r>
    </w:p>
    <w:p w:rsidR="00A4228F" w:rsidRPr="00A4228F" w:rsidRDefault="00A4228F" w:rsidP="00A4228F">
      <w:pPr>
        <w:numPr>
          <w:ilvl w:val="0"/>
          <w:numId w:val="11"/>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عدم ذكر مصدر أو مرجع فقرات الاستبانة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لم يتم توضيح ما إذا كانت الفقرات</w:t>
      </w:r>
      <w:r w:rsidRPr="00A4228F">
        <w:rPr>
          <w:rFonts w:ascii="Traditional Arabic" w:hAnsi="Traditional Arabic" w:cs="Traditional Arabic"/>
          <w:sz w:val="28"/>
          <w:szCs w:val="28"/>
          <w:lang w:val="en-US"/>
        </w:rPr>
        <w:t>:</w:t>
      </w:r>
    </w:p>
    <w:p w:rsidR="00A4228F" w:rsidRPr="00A4228F" w:rsidRDefault="00A4228F" w:rsidP="00A4228F">
      <w:pPr>
        <w:numPr>
          <w:ilvl w:val="0"/>
          <w:numId w:val="12"/>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sz w:val="28"/>
          <w:szCs w:val="28"/>
          <w:rtl/>
        </w:rPr>
        <w:t>مقتبسة</w:t>
      </w:r>
      <w:proofErr w:type="gramEnd"/>
      <w:r w:rsidRPr="00A4228F">
        <w:rPr>
          <w:rFonts w:ascii="Traditional Arabic" w:hAnsi="Traditional Arabic" w:cs="Traditional Arabic"/>
          <w:sz w:val="28"/>
          <w:szCs w:val="28"/>
          <w:rtl/>
        </w:rPr>
        <w:t xml:space="preserve"> من دراسات سابقة</w:t>
      </w:r>
    </w:p>
    <w:p w:rsidR="00A4228F" w:rsidRPr="00A4228F" w:rsidRDefault="00A4228F" w:rsidP="00A4228F">
      <w:pPr>
        <w:numPr>
          <w:ilvl w:val="0"/>
          <w:numId w:val="12"/>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 xml:space="preserve">أو </w:t>
      </w:r>
      <w:proofErr w:type="gramStart"/>
      <w:r w:rsidRPr="00A4228F">
        <w:rPr>
          <w:rFonts w:ascii="Traditional Arabic" w:hAnsi="Traditional Arabic" w:cs="Traditional Arabic"/>
          <w:sz w:val="28"/>
          <w:szCs w:val="28"/>
          <w:rtl/>
        </w:rPr>
        <w:t>مطورة</w:t>
      </w:r>
      <w:proofErr w:type="gramEnd"/>
      <w:r w:rsidRPr="00A4228F">
        <w:rPr>
          <w:rFonts w:ascii="Traditional Arabic" w:hAnsi="Traditional Arabic" w:cs="Traditional Arabic"/>
          <w:sz w:val="28"/>
          <w:szCs w:val="28"/>
          <w:rtl/>
        </w:rPr>
        <w:t xml:space="preserve"> من قبل الباحث</w:t>
      </w:r>
    </w:p>
    <w:p w:rsidR="00A4228F" w:rsidRPr="00A4228F" w:rsidRDefault="00A4228F" w:rsidP="00A4228F">
      <w:pPr>
        <w:numPr>
          <w:ilvl w:val="0"/>
          <w:numId w:val="13"/>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عدم ربط فقرات الاستبانة بالإطار النظري للدراسة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 xml:space="preserve">لا يوجد توضيح لكيفية اشتقاق الفقرات من الأدبيات أو النماذج النظرية </w:t>
      </w:r>
      <w:proofErr w:type="spellStart"/>
      <w:r w:rsidRPr="00A4228F">
        <w:rPr>
          <w:rFonts w:ascii="Traditional Arabic" w:hAnsi="Traditional Arabic" w:cs="Traditional Arabic"/>
          <w:sz w:val="28"/>
          <w:szCs w:val="28"/>
          <w:rtl/>
        </w:rPr>
        <w:t>للحوكمة</w:t>
      </w:r>
      <w:proofErr w:type="spellEnd"/>
      <w:r w:rsidRPr="00A4228F">
        <w:rPr>
          <w:rFonts w:ascii="Traditional Arabic" w:hAnsi="Traditional Arabic" w:cs="Traditional Arabic"/>
          <w:sz w:val="28"/>
          <w:szCs w:val="28"/>
          <w:lang w:val="en-US"/>
        </w:rPr>
        <w:t>.</w:t>
      </w:r>
    </w:p>
    <w:p w:rsidR="00A4228F" w:rsidRPr="00A4228F" w:rsidRDefault="00A4228F" w:rsidP="00A4228F">
      <w:pPr>
        <w:numPr>
          <w:ilvl w:val="0"/>
          <w:numId w:val="13"/>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b/>
          <w:bCs/>
          <w:sz w:val="28"/>
          <w:szCs w:val="28"/>
          <w:rtl/>
        </w:rPr>
        <w:t>عدم</w:t>
      </w:r>
      <w:proofErr w:type="gramEnd"/>
      <w:r w:rsidRPr="00A4228F">
        <w:rPr>
          <w:rFonts w:ascii="Traditional Arabic" w:hAnsi="Traditional Arabic" w:cs="Traditional Arabic"/>
          <w:b/>
          <w:bCs/>
          <w:sz w:val="28"/>
          <w:szCs w:val="28"/>
          <w:rtl/>
        </w:rPr>
        <w:t xml:space="preserve"> وجود جدول يوضح توزيع الفقرات على الأبعاد</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يفترض عرض جدول يوضح</w:t>
      </w:r>
      <w:r w:rsidRPr="00A4228F">
        <w:rPr>
          <w:rFonts w:ascii="Traditional Arabic" w:hAnsi="Traditional Arabic" w:cs="Traditional Arabic"/>
          <w:sz w:val="28"/>
          <w:szCs w:val="28"/>
          <w:lang w:val="en-US"/>
        </w:rPr>
        <w:t>:</w:t>
      </w:r>
    </w:p>
    <w:p w:rsidR="00A4228F" w:rsidRPr="00A4228F" w:rsidRDefault="00A4228F" w:rsidP="00A4228F">
      <w:pPr>
        <w:numPr>
          <w:ilvl w:val="0"/>
          <w:numId w:val="14"/>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المتغير</w:t>
      </w:r>
    </w:p>
    <w:p w:rsidR="00A4228F" w:rsidRPr="00A4228F" w:rsidRDefault="00A4228F" w:rsidP="00A4228F">
      <w:pPr>
        <w:numPr>
          <w:ilvl w:val="0"/>
          <w:numId w:val="14"/>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الأبعاد</w:t>
      </w:r>
    </w:p>
    <w:p w:rsidR="00A4228F" w:rsidRPr="00A4228F" w:rsidRDefault="00A4228F" w:rsidP="00A4228F">
      <w:pPr>
        <w:numPr>
          <w:ilvl w:val="0"/>
          <w:numId w:val="14"/>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 xml:space="preserve">عدد الفقرات لكل </w:t>
      </w:r>
      <w:proofErr w:type="gramStart"/>
      <w:r w:rsidRPr="00A4228F">
        <w:rPr>
          <w:rFonts w:ascii="Traditional Arabic" w:hAnsi="Traditional Arabic" w:cs="Traditional Arabic"/>
          <w:sz w:val="28"/>
          <w:szCs w:val="28"/>
          <w:rtl/>
        </w:rPr>
        <w:t>بعد</w:t>
      </w:r>
      <w:proofErr w:type="gramEnd"/>
      <w:r w:rsidRPr="00A4228F">
        <w:rPr>
          <w:rFonts w:ascii="Traditional Arabic" w:hAnsi="Traditional Arabic" w:cs="Traditional Arabic"/>
          <w:sz w:val="28"/>
          <w:szCs w:val="28"/>
          <w:lang w:val="en-US"/>
        </w:rPr>
        <w:t>.</w:t>
      </w:r>
    </w:p>
    <w:p w:rsidR="00A4228F" w:rsidRPr="00A4228F" w:rsidRDefault="00A4228F" w:rsidP="00A4228F">
      <w:pPr>
        <w:numPr>
          <w:ilvl w:val="0"/>
          <w:numId w:val="15"/>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 xml:space="preserve">عدم توضيح مبررات اختيار الأبعاد الأربعة </w:t>
      </w:r>
      <w:proofErr w:type="spellStart"/>
      <w:r w:rsidRPr="00A4228F">
        <w:rPr>
          <w:rFonts w:ascii="Traditional Arabic" w:hAnsi="Traditional Arabic" w:cs="Traditional Arabic"/>
          <w:b/>
          <w:bCs/>
          <w:sz w:val="28"/>
          <w:szCs w:val="28"/>
          <w:rtl/>
        </w:rPr>
        <w:t>للحوكمة</w:t>
      </w:r>
      <w:proofErr w:type="spellEnd"/>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لم يتم تقديم أساس نظري يبرر اختيار</w:t>
      </w:r>
      <w:r w:rsidRPr="00A4228F">
        <w:rPr>
          <w:rFonts w:ascii="Traditional Arabic" w:hAnsi="Traditional Arabic" w:cs="Traditional Arabic"/>
          <w:sz w:val="28"/>
          <w:szCs w:val="28"/>
          <w:lang w:val="en-US"/>
        </w:rPr>
        <w:t>:</w:t>
      </w:r>
    </w:p>
    <w:p w:rsidR="00A4228F" w:rsidRPr="00A4228F" w:rsidRDefault="00A4228F" w:rsidP="00A4228F">
      <w:pPr>
        <w:numPr>
          <w:ilvl w:val="0"/>
          <w:numId w:val="16"/>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المشاركة</w:t>
      </w:r>
    </w:p>
    <w:p w:rsidR="00A4228F" w:rsidRPr="00A4228F" w:rsidRDefault="00A4228F" w:rsidP="00A4228F">
      <w:pPr>
        <w:numPr>
          <w:ilvl w:val="0"/>
          <w:numId w:val="16"/>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الشفافية</w:t>
      </w:r>
    </w:p>
    <w:p w:rsidR="00A4228F" w:rsidRPr="00A4228F" w:rsidRDefault="00A4228F" w:rsidP="00A4228F">
      <w:pPr>
        <w:numPr>
          <w:ilvl w:val="0"/>
          <w:numId w:val="16"/>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العدالة</w:t>
      </w:r>
    </w:p>
    <w:p w:rsidR="00A4228F" w:rsidRPr="00A4228F" w:rsidRDefault="00A4228F" w:rsidP="00A4228F">
      <w:pPr>
        <w:numPr>
          <w:ilvl w:val="0"/>
          <w:numId w:val="16"/>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المساءلة</w:t>
      </w:r>
    </w:p>
    <w:p w:rsidR="00A4228F" w:rsidRPr="00A4228F" w:rsidRDefault="00A4228F" w:rsidP="00A4228F">
      <w:pPr>
        <w:bidi/>
        <w:spacing w:line="240" w:lineRule="auto"/>
        <w:rPr>
          <w:rFonts w:ascii="Traditional Arabic" w:hAnsi="Traditional Arabic" w:cs="Traditional Arabic"/>
          <w:sz w:val="28"/>
          <w:szCs w:val="28"/>
          <w:lang w:val="en-US"/>
        </w:rPr>
      </w:pPr>
    </w:p>
    <w:p w:rsidR="00A4228F" w:rsidRPr="00A4228F" w:rsidRDefault="00A4228F" w:rsidP="00A4228F">
      <w:pPr>
        <w:bidi/>
        <w:spacing w:line="240" w:lineRule="auto"/>
        <w:rPr>
          <w:rFonts w:ascii="Traditional Arabic" w:hAnsi="Traditional Arabic" w:cs="Traditional Arabic"/>
          <w:b/>
          <w:bCs/>
          <w:sz w:val="28"/>
          <w:szCs w:val="28"/>
          <w:lang w:val="en-US"/>
        </w:rPr>
      </w:pPr>
      <w:r w:rsidRPr="00A4228F">
        <w:rPr>
          <w:rFonts w:ascii="Traditional Arabic" w:hAnsi="Traditional Arabic" w:cs="Traditional Arabic"/>
          <w:b/>
          <w:bCs/>
          <w:sz w:val="28"/>
          <w:szCs w:val="28"/>
          <w:highlight w:val="red"/>
          <w:rtl/>
        </w:rPr>
        <w:t xml:space="preserve">خامساً: ضعف </w:t>
      </w:r>
      <w:proofErr w:type="gramStart"/>
      <w:r w:rsidRPr="00A4228F">
        <w:rPr>
          <w:rFonts w:ascii="Traditional Arabic" w:hAnsi="Traditional Arabic" w:cs="Traditional Arabic"/>
          <w:b/>
          <w:bCs/>
          <w:sz w:val="28"/>
          <w:szCs w:val="28"/>
          <w:highlight w:val="red"/>
          <w:rtl/>
        </w:rPr>
        <w:t>في</w:t>
      </w:r>
      <w:proofErr w:type="gramEnd"/>
      <w:r w:rsidRPr="00A4228F">
        <w:rPr>
          <w:rFonts w:ascii="Traditional Arabic" w:hAnsi="Traditional Arabic" w:cs="Traditional Arabic"/>
          <w:b/>
          <w:bCs/>
          <w:sz w:val="28"/>
          <w:szCs w:val="28"/>
          <w:highlight w:val="red"/>
          <w:rtl/>
        </w:rPr>
        <w:t xml:space="preserve"> عرض مقياس الدراسة</w:t>
      </w:r>
    </w:p>
    <w:p w:rsidR="00A4228F" w:rsidRPr="00A4228F" w:rsidRDefault="00A4228F" w:rsidP="00A4228F">
      <w:pPr>
        <w:numPr>
          <w:ilvl w:val="0"/>
          <w:numId w:val="17"/>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عدم توضيح كيفية تفسير المتوسطات الحسابية لمقياس ليكرت</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الفصل لم يحدد حدود الفئات التفسيرية مثل</w:t>
      </w:r>
      <w:r w:rsidRPr="00A4228F">
        <w:rPr>
          <w:rFonts w:ascii="Traditional Arabic" w:hAnsi="Traditional Arabic" w:cs="Traditional Arabic"/>
          <w:sz w:val="28"/>
          <w:szCs w:val="28"/>
          <w:lang w:val="en-US"/>
        </w:rPr>
        <w:t>:</w:t>
      </w:r>
    </w:p>
    <w:p w:rsidR="00A4228F" w:rsidRPr="00A4228F" w:rsidRDefault="00A4228F" w:rsidP="00A4228F">
      <w:pPr>
        <w:numPr>
          <w:ilvl w:val="0"/>
          <w:numId w:val="18"/>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منخفض</w:t>
      </w:r>
    </w:p>
    <w:p w:rsidR="00A4228F" w:rsidRPr="00A4228F" w:rsidRDefault="00A4228F" w:rsidP="00A4228F">
      <w:pPr>
        <w:numPr>
          <w:ilvl w:val="0"/>
          <w:numId w:val="18"/>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متوسط</w:t>
      </w:r>
    </w:p>
    <w:p w:rsidR="00A4228F" w:rsidRPr="00A4228F" w:rsidRDefault="00A4228F" w:rsidP="00A4228F">
      <w:pPr>
        <w:numPr>
          <w:ilvl w:val="0"/>
          <w:numId w:val="18"/>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مرتفع</w:t>
      </w:r>
    </w:p>
    <w:p w:rsidR="00A4228F" w:rsidRPr="00A4228F" w:rsidRDefault="00A4228F" w:rsidP="00A4228F">
      <w:pPr>
        <w:numPr>
          <w:ilvl w:val="0"/>
          <w:numId w:val="19"/>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عدم ذكر الوزن النسبي أو طول الفئة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وهو أمر مهم عند تفسير نتائج الاستبانة لاحقاً</w:t>
      </w:r>
      <w:r w:rsidRPr="00A4228F">
        <w:rPr>
          <w:rFonts w:ascii="Traditional Arabic" w:hAnsi="Traditional Arabic" w:cs="Traditional Arabic"/>
          <w:sz w:val="28"/>
          <w:szCs w:val="28"/>
          <w:lang w:val="en-US"/>
        </w:rPr>
        <w:t>.</w:t>
      </w:r>
    </w:p>
    <w:p w:rsidR="00A4228F" w:rsidRPr="00A4228F" w:rsidRDefault="00A4228F" w:rsidP="00A4228F">
      <w:pPr>
        <w:bidi/>
        <w:spacing w:line="240" w:lineRule="auto"/>
        <w:rPr>
          <w:rFonts w:ascii="Traditional Arabic" w:hAnsi="Traditional Arabic" w:cs="Traditional Arabic"/>
          <w:sz w:val="28"/>
          <w:szCs w:val="28"/>
          <w:lang w:val="en-US"/>
        </w:rPr>
      </w:pPr>
    </w:p>
    <w:p w:rsidR="00A4228F" w:rsidRPr="00A4228F" w:rsidRDefault="00A4228F" w:rsidP="00A4228F">
      <w:pPr>
        <w:bidi/>
        <w:spacing w:line="240" w:lineRule="auto"/>
        <w:rPr>
          <w:rFonts w:ascii="Traditional Arabic" w:hAnsi="Traditional Arabic" w:cs="Traditional Arabic"/>
          <w:b/>
          <w:bCs/>
          <w:sz w:val="28"/>
          <w:szCs w:val="28"/>
          <w:lang w:val="en-US"/>
        </w:rPr>
      </w:pPr>
      <w:r w:rsidRPr="00A4228F">
        <w:rPr>
          <w:rFonts w:ascii="Traditional Arabic" w:hAnsi="Traditional Arabic" w:cs="Traditional Arabic"/>
          <w:b/>
          <w:bCs/>
          <w:sz w:val="28"/>
          <w:szCs w:val="28"/>
          <w:highlight w:val="red"/>
          <w:rtl/>
        </w:rPr>
        <w:t xml:space="preserve">سادساً: قصور في الصدق </w:t>
      </w:r>
      <w:proofErr w:type="gramStart"/>
      <w:r w:rsidRPr="00A4228F">
        <w:rPr>
          <w:rFonts w:ascii="Traditional Arabic" w:hAnsi="Traditional Arabic" w:cs="Traditional Arabic"/>
          <w:b/>
          <w:bCs/>
          <w:sz w:val="28"/>
          <w:szCs w:val="28"/>
          <w:highlight w:val="red"/>
          <w:rtl/>
        </w:rPr>
        <w:t>والثبات</w:t>
      </w:r>
      <w:proofErr w:type="gramEnd"/>
    </w:p>
    <w:p w:rsidR="00A4228F" w:rsidRPr="00A4228F" w:rsidRDefault="00A4228F" w:rsidP="00A4228F">
      <w:pPr>
        <w:numPr>
          <w:ilvl w:val="0"/>
          <w:numId w:val="20"/>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عدم توضيح أنواع الصدق المستخدمة في الدراسة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تمت الإشارة فقط إلى عرض الاستبانة على المحكمين دون تحديد</w:t>
      </w:r>
      <w:r w:rsidRPr="00A4228F">
        <w:rPr>
          <w:rFonts w:ascii="Traditional Arabic" w:hAnsi="Traditional Arabic" w:cs="Traditional Arabic"/>
          <w:sz w:val="28"/>
          <w:szCs w:val="28"/>
          <w:lang w:val="en-US"/>
        </w:rPr>
        <w:t>:</w:t>
      </w:r>
    </w:p>
    <w:p w:rsidR="00A4228F" w:rsidRPr="00A4228F" w:rsidRDefault="00A4228F" w:rsidP="00A4228F">
      <w:pPr>
        <w:numPr>
          <w:ilvl w:val="0"/>
          <w:numId w:val="21"/>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sz w:val="28"/>
          <w:szCs w:val="28"/>
          <w:rtl/>
        </w:rPr>
        <w:t>الصدق</w:t>
      </w:r>
      <w:proofErr w:type="gramEnd"/>
      <w:r w:rsidRPr="00A4228F">
        <w:rPr>
          <w:rFonts w:ascii="Traditional Arabic" w:hAnsi="Traditional Arabic" w:cs="Traditional Arabic"/>
          <w:sz w:val="28"/>
          <w:szCs w:val="28"/>
          <w:rtl/>
        </w:rPr>
        <w:t xml:space="preserve"> الظاهري</w:t>
      </w:r>
    </w:p>
    <w:p w:rsidR="00A4228F" w:rsidRPr="00A4228F" w:rsidRDefault="00A4228F" w:rsidP="00A4228F">
      <w:pPr>
        <w:numPr>
          <w:ilvl w:val="0"/>
          <w:numId w:val="21"/>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صدق المحتوى</w:t>
      </w:r>
    </w:p>
    <w:p w:rsidR="00A4228F" w:rsidRPr="00A4228F" w:rsidRDefault="00A4228F" w:rsidP="00A4228F">
      <w:pPr>
        <w:numPr>
          <w:ilvl w:val="0"/>
          <w:numId w:val="21"/>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sz w:val="28"/>
          <w:szCs w:val="28"/>
          <w:rtl/>
        </w:rPr>
        <w:t>صدق الاتساق الداخلي</w:t>
      </w:r>
    </w:p>
    <w:p w:rsidR="00A4228F" w:rsidRPr="00A4228F" w:rsidRDefault="00A4228F" w:rsidP="00A4228F">
      <w:pPr>
        <w:numPr>
          <w:ilvl w:val="0"/>
          <w:numId w:val="22"/>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عدم توضيح عدد المحكمين أو تخصصاتهم</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لم يتم ذكر عدد المحكمين الذين قاموا بتقييم الاستبانة</w:t>
      </w:r>
      <w:r w:rsidRPr="00A4228F">
        <w:rPr>
          <w:rFonts w:ascii="Traditional Arabic" w:hAnsi="Traditional Arabic" w:cs="Traditional Arabic"/>
          <w:sz w:val="28"/>
          <w:szCs w:val="28"/>
          <w:lang w:val="en-US"/>
        </w:rPr>
        <w:t>.</w:t>
      </w:r>
    </w:p>
    <w:p w:rsidR="00A4228F" w:rsidRPr="00A4228F" w:rsidRDefault="00A4228F" w:rsidP="00A4228F">
      <w:pPr>
        <w:numPr>
          <w:ilvl w:val="0"/>
          <w:numId w:val="22"/>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b/>
          <w:bCs/>
          <w:sz w:val="28"/>
          <w:szCs w:val="28"/>
          <w:rtl/>
        </w:rPr>
        <w:t>عدم</w:t>
      </w:r>
      <w:proofErr w:type="gramEnd"/>
      <w:r w:rsidRPr="00A4228F">
        <w:rPr>
          <w:rFonts w:ascii="Traditional Arabic" w:hAnsi="Traditional Arabic" w:cs="Traditional Arabic"/>
          <w:b/>
          <w:bCs/>
          <w:sz w:val="28"/>
          <w:szCs w:val="28"/>
          <w:rtl/>
        </w:rPr>
        <w:t xml:space="preserve"> عرض نتائج اختبار الصدق</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الفصل لا يتضمن أي جدول يوضح معاملات الارتباط بين الفقرات والأبعاد</w:t>
      </w:r>
      <w:r w:rsidRPr="00A4228F">
        <w:rPr>
          <w:rFonts w:ascii="Traditional Arabic" w:hAnsi="Traditional Arabic" w:cs="Traditional Arabic"/>
          <w:sz w:val="28"/>
          <w:szCs w:val="28"/>
          <w:lang w:val="en-US"/>
        </w:rPr>
        <w:t>.</w:t>
      </w:r>
    </w:p>
    <w:p w:rsidR="00A4228F" w:rsidRPr="00A4228F" w:rsidRDefault="00A4228F" w:rsidP="00A4228F">
      <w:pPr>
        <w:numPr>
          <w:ilvl w:val="0"/>
          <w:numId w:val="22"/>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عدم عرض نتائج اختبار الثبات</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تم ذكر معامل كرونباخ ألفا دون عرض القيم الفعلية للثبات</w:t>
      </w:r>
      <w:r w:rsidRPr="00A4228F">
        <w:rPr>
          <w:rFonts w:ascii="Traditional Arabic" w:hAnsi="Traditional Arabic" w:cs="Traditional Arabic"/>
          <w:sz w:val="28"/>
          <w:szCs w:val="28"/>
          <w:lang w:val="en-US"/>
        </w:rPr>
        <w:t>.</w:t>
      </w:r>
    </w:p>
    <w:p w:rsidR="00A4228F" w:rsidRPr="00A4228F" w:rsidRDefault="00A4228F" w:rsidP="00A4228F">
      <w:pPr>
        <w:bidi/>
        <w:spacing w:line="240" w:lineRule="auto"/>
        <w:rPr>
          <w:rFonts w:ascii="Traditional Arabic" w:hAnsi="Traditional Arabic" w:cs="Traditional Arabic"/>
          <w:sz w:val="28"/>
          <w:szCs w:val="28"/>
          <w:lang w:val="en-US"/>
        </w:rPr>
      </w:pPr>
    </w:p>
    <w:p w:rsidR="00A4228F" w:rsidRPr="00A4228F" w:rsidRDefault="00A4228F" w:rsidP="00A4228F">
      <w:pPr>
        <w:bidi/>
        <w:spacing w:line="240" w:lineRule="auto"/>
        <w:rPr>
          <w:rFonts w:ascii="Traditional Arabic" w:hAnsi="Traditional Arabic" w:cs="Traditional Arabic"/>
          <w:b/>
          <w:bCs/>
          <w:sz w:val="28"/>
          <w:szCs w:val="28"/>
          <w:lang w:val="en-US"/>
        </w:rPr>
      </w:pPr>
      <w:r w:rsidRPr="00A4228F">
        <w:rPr>
          <w:rFonts w:ascii="Traditional Arabic" w:hAnsi="Traditional Arabic" w:cs="Traditional Arabic"/>
          <w:b/>
          <w:bCs/>
          <w:sz w:val="28"/>
          <w:szCs w:val="28"/>
          <w:highlight w:val="red"/>
          <w:rtl/>
        </w:rPr>
        <w:t>سابعاً: ضعف في التحليل الإحصائي</w:t>
      </w:r>
    </w:p>
    <w:p w:rsidR="00A4228F" w:rsidRPr="00A4228F" w:rsidRDefault="00A4228F" w:rsidP="00A4228F">
      <w:pPr>
        <w:numPr>
          <w:ilvl w:val="0"/>
          <w:numId w:val="23"/>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عدم تبرير اختيار الأساليب الإحصائية المستخدمة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 xml:space="preserve">الفصل يذكر الأساليب فقط دون توضيح </w:t>
      </w:r>
      <w:proofErr w:type="gramStart"/>
      <w:r w:rsidRPr="00A4228F">
        <w:rPr>
          <w:rFonts w:ascii="Traditional Arabic" w:hAnsi="Traditional Arabic" w:cs="Traditional Arabic"/>
          <w:sz w:val="28"/>
          <w:szCs w:val="28"/>
          <w:rtl/>
        </w:rPr>
        <w:t>سبب</w:t>
      </w:r>
      <w:proofErr w:type="gramEnd"/>
      <w:r w:rsidRPr="00A4228F">
        <w:rPr>
          <w:rFonts w:ascii="Traditional Arabic" w:hAnsi="Traditional Arabic" w:cs="Traditional Arabic"/>
          <w:sz w:val="28"/>
          <w:szCs w:val="28"/>
          <w:rtl/>
        </w:rPr>
        <w:t xml:space="preserve"> استخدامها</w:t>
      </w:r>
      <w:r w:rsidRPr="00A4228F">
        <w:rPr>
          <w:rFonts w:ascii="Traditional Arabic" w:hAnsi="Traditional Arabic" w:cs="Traditional Arabic"/>
          <w:sz w:val="28"/>
          <w:szCs w:val="28"/>
          <w:lang w:val="en-US"/>
        </w:rPr>
        <w:t>.</w:t>
      </w:r>
    </w:p>
    <w:p w:rsidR="00A4228F" w:rsidRPr="00A4228F" w:rsidRDefault="00A4228F" w:rsidP="00A4228F">
      <w:pPr>
        <w:numPr>
          <w:ilvl w:val="0"/>
          <w:numId w:val="23"/>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b/>
          <w:bCs/>
          <w:sz w:val="28"/>
          <w:szCs w:val="28"/>
          <w:rtl/>
        </w:rPr>
        <w:t>وجود</w:t>
      </w:r>
      <w:proofErr w:type="gramEnd"/>
      <w:r w:rsidRPr="00A4228F">
        <w:rPr>
          <w:rFonts w:ascii="Traditional Arabic" w:hAnsi="Traditional Arabic" w:cs="Traditional Arabic"/>
          <w:b/>
          <w:bCs/>
          <w:sz w:val="28"/>
          <w:szCs w:val="28"/>
          <w:rtl/>
        </w:rPr>
        <w:t xml:space="preserve"> عدم اتساق بين المتغيرات والتحليل الإحصائي</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تم ذكر الانحدار البسيط والمتعدد دون توضيح متى سيتم استخدام كل منهما</w:t>
      </w:r>
      <w:r w:rsidRPr="00A4228F">
        <w:rPr>
          <w:rFonts w:ascii="Traditional Arabic" w:hAnsi="Traditional Arabic" w:cs="Traditional Arabic"/>
          <w:sz w:val="28"/>
          <w:szCs w:val="28"/>
          <w:lang w:val="en-US"/>
        </w:rPr>
        <w:t>.</w:t>
      </w:r>
    </w:p>
    <w:p w:rsidR="00A4228F" w:rsidRPr="00A4228F" w:rsidRDefault="00A4228F" w:rsidP="00A4228F">
      <w:pPr>
        <w:numPr>
          <w:ilvl w:val="0"/>
          <w:numId w:val="23"/>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b/>
          <w:bCs/>
          <w:sz w:val="28"/>
          <w:szCs w:val="28"/>
          <w:rtl/>
        </w:rPr>
        <w:t>عدم</w:t>
      </w:r>
      <w:proofErr w:type="gramEnd"/>
      <w:r w:rsidRPr="00A4228F">
        <w:rPr>
          <w:rFonts w:ascii="Traditional Arabic" w:hAnsi="Traditional Arabic" w:cs="Traditional Arabic"/>
          <w:b/>
          <w:bCs/>
          <w:sz w:val="28"/>
          <w:szCs w:val="28"/>
          <w:rtl/>
        </w:rPr>
        <w:t xml:space="preserve"> توضيح كيفية اختبار الفرضيات</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الفصل لم يربط كل فرضية بالاختبار الإحصائي المناسب لها</w:t>
      </w:r>
      <w:r w:rsidRPr="00A4228F">
        <w:rPr>
          <w:rFonts w:ascii="Traditional Arabic" w:hAnsi="Traditional Arabic" w:cs="Traditional Arabic"/>
          <w:sz w:val="28"/>
          <w:szCs w:val="28"/>
          <w:lang w:val="en-US"/>
        </w:rPr>
        <w:t>.</w:t>
      </w:r>
    </w:p>
    <w:p w:rsidR="00A4228F" w:rsidRPr="00A4228F" w:rsidRDefault="00A4228F" w:rsidP="00A4228F">
      <w:pPr>
        <w:bidi/>
        <w:spacing w:line="240" w:lineRule="auto"/>
        <w:rPr>
          <w:rFonts w:ascii="Traditional Arabic" w:hAnsi="Traditional Arabic" w:cs="Traditional Arabic"/>
          <w:sz w:val="28"/>
          <w:szCs w:val="28"/>
          <w:lang w:val="en-US"/>
        </w:rPr>
      </w:pPr>
    </w:p>
    <w:p w:rsidR="00A4228F" w:rsidRPr="00A4228F" w:rsidRDefault="00A4228F" w:rsidP="00A4228F">
      <w:pPr>
        <w:bidi/>
        <w:spacing w:line="240" w:lineRule="auto"/>
        <w:rPr>
          <w:rFonts w:ascii="Traditional Arabic" w:hAnsi="Traditional Arabic" w:cs="Traditional Arabic"/>
          <w:b/>
          <w:bCs/>
          <w:sz w:val="28"/>
          <w:szCs w:val="28"/>
          <w:lang w:val="en-US"/>
        </w:rPr>
      </w:pPr>
      <w:r w:rsidRPr="00A4228F">
        <w:rPr>
          <w:rFonts w:ascii="Traditional Arabic" w:hAnsi="Traditional Arabic" w:cs="Traditional Arabic"/>
          <w:b/>
          <w:bCs/>
          <w:sz w:val="28"/>
          <w:szCs w:val="28"/>
          <w:highlight w:val="red"/>
          <w:rtl/>
        </w:rPr>
        <w:t>ثامناً: مشكلات في الاستبانة نفسها</w:t>
      </w:r>
    </w:p>
    <w:p w:rsidR="00A4228F" w:rsidRPr="00A4228F" w:rsidRDefault="00A4228F" w:rsidP="00A4228F">
      <w:pPr>
        <w:numPr>
          <w:ilvl w:val="0"/>
          <w:numId w:val="24"/>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b/>
          <w:bCs/>
          <w:sz w:val="28"/>
          <w:szCs w:val="28"/>
          <w:rtl/>
        </w:rPr>
        <w:t>وجود</w:t>
      </w:r>
      <w:proofErr w:type="gramEnd"/>
      <w:r w:rsidRPr="00A4228F">
        <w:rPr>
          <w:rFonts w:ascii="Traditional Arabic" w:hAnsi="Traditional Arabic" w:cs="Traditional Arabic"/>
          <w:b/>
          <w:bCs/>
          <w:sz w:val="28"/>
          <w:szCs w:val="28"/>
          <w:rtl/>
        </w:rPr>
        <w:t xml:space="preserve"> بعض الفقرات غير المتسقة مع البعد الذي تنتمي إليه</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بعض العبارات المصنفة تحت بعد معين تعكس مفهوماً مختلفاً</w:t>
      </w:r>
      <w:r w:rsidRPr="00A4228F">
        <w:rPr>
          <w:rFonts w:ascii="Traditional Arabic" w:hAnsi="Traditional Arabic" w:cs="Traditional Arabic"/>
          <w:sz w:val="28"/>
          <w:szCs w:val="28"/>
          <w:lang w:val="en-US"/>
        </w:rPr>
        <w:t>.</w:t>
      </w:r>
    </w:p>
    <w:p w:rsidR="00A4228F" w:rsidRPr="00A4228F" w:rsidRDefault="00A4228F" w:rsidP="00A4228F">
      <w:pPr>
        <w:numPr>
          <w:ilvl w:val="0"/>
          <w:numId w:val="24"/>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b/>
          <w:bCs/>
          <w:sz w:val="28"/>
          <w:szCs w:val="28"/>
          <w:rtl/>
        </w:rPr>
        <w:t>وجود</w:t>
      </w:r>
      <w:proofErr w:type="gramEnd"/>
      <w:r w:rsidRPr="00A4228F">
        <w:rPr>
          <w:rFonts w:ascii="Traditional Arabic" w:hAnsi="Traditional Arabic" w:cs="Traditional Arabic"/>
          <w:b/>
          <w:bCs/>
          <w:sz w:val="28"/>
          <w:szCs w:val="28"/>
          <w:rtl/>
        </w:rPr>
        <w:t xml:space="preserve"> عبارات عامة أو غير دقيقة علمياً</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بعض العبارات يمكن تفسيرها بأكثر من معنى</w:t>
      </w:r>
      <w:r w:rsidRPr="00A4228F">
        <w:rPr>
          <w:rFonts w:ascii="Traditional Arabic" w:hAnsi="Traditional Arabic" w:cs="Traditional Arabic"/>
          <w:sz w:val="28"/>
          <w:szCs w:val="28"/>
          <w:lang w:val="en-US"/>
        </w:rPr>
        <w:t>.</w:t>
      </w:r>
    </w:p>
    <w:p w:rsidR="00A4228F" w:rsidRPr="00A4228F" w:rsidRDefault="00A4228F" w:rsidP="00A4228F">
      <w:pPr>
        <w:numPr>
          <w:ilvl w:val="0"/>
          <w:numId w:val="24"/>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b/>
          <w:bCs/>
          <w:sz w:val="28"/>
          <w:szCs w:val="28"/>
          <w:rtl/>
        </w:rPr>
        <w:t>عدم</w:t>
      </w:r>
      <w:proofErr w:type="gramEnd"/>
      <w:r w:rsidRPr="00A4228F">
        <w:rPr>
          <w:rFonts w:ascii="Traditional Arabic" w:hAnsi="Traditional Arabic" w:cs="Traditional Arabic"/>
          <w:b/>
          <w:bCs/>
          <w:sz w:val="28"/>
          <w:szCs w:val="28"/>
          <w:rtl/>
        </w:rPr>
        <w:t xml:space="preserve"> استخدام مقياس اتجاهات متوازن في بعض الفقرات</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بعض الأسئلة قد تحمل صياغة توجيهية</w:t>
      </w:r>
      <w:r w:rsidRPr="00A4228F">
        <w:rPr>
          <w:rFonts w:ascii="Traditional Arabic" w:hAnsi="Traditional Arabic" w:cs="Traditional Arabic"/>
          <w:sz w:val="28"/>
          <w:szCs w:val="28"/>
          <w:lang w:val="en-US"/>
        </w:rPr>
        <w:t>.</w:t>
      </w:r>
    </w:p>
    <w:p w:rsidR="00A4228F" w:rsidRPr="00A4228F" w:rsidRDefault="00A4228F" w:rsidP="00A4228F">
      <w:pPr>
        <w:bidi/>
        <w:spacing w:line="240" w:lineRule="auto"/>
        <w:rPr>
          <w:rFonts w:ascii="Traditional Arabic" w:hAnsi="Traditional Arabic" w:cs="Traditional Arabic"/>
          <w:sz w:val="28"/>
          <w:szCs w:val="28"/>
          <w:lang w:val="en-US"/>
        </w:rPr>
      </w:pPr>
    </w:p>
    <w:p w:rsidR="00A4228F" w:rsidRPr="00A4228F" w:rsidRDefault="00A4228F" w:rsidP="00A4228F">
      <w:pPr>
        <w:bidi/>
        <w:spacing w:line="240" w:lineRule="auto"/>
        <w:rPr>
          <w:rFonts w:ascii="Traditional Arabic" w:hAnsi="Traditional Arabic" w:cs="Traditional Arabic"/>
          <w:b/>
          <w:bCs/>
          <w:sz w:val="28"/>
          <w:szCs w:val="28"/>
          <w:lang w:val="en-US"/>
        </w:rPr>
      </w:pPr>
      <w:r w:rsidRPr="00A4228F">
        <w:rPr>
          <w:rFonts w:ascii="Traditional Arabic" w:hAnsi="Traditional Arabic" w:cs="Traditional Arabic"/>
          <w:b/>
          <w:bCs/>
          <w:sz w:val="28"/>
          <w:szCs w:val="28"/>
          <w:highlight w:val="red"/>
          <w:rtl/>
        </w:rPr>
        <w:t xml:space="preserve">تاسعاً: أخطاء لغوية </w:t>
      </w:r>
      <w:proofErr w:type="spellStart"/>
      <w:r w:rsidRPr="00A4228F">
        <w:rPr>
          <w:rFonts w:ascii="Traditional Arabic" w:hAnsi="Traditional Arabic" w:cs="Traditional Arabic"/>
          <w:b/>
          <w:bCs/>
          <w:sz w:val="28"/>
          <w:szCs w:val="28"/>
          <w:highlight w:val="red"/>
          <w:rtl/>
        </w:rPr>
        <w:t>وصياغية</w:t>
      </w:r>
      <w:proofErr w:type="spellEnd"/>
    </w:p>
    <w:p w:rsidR="00A4228F" w:rsidRPr="00A4228F" w:rsidRDefault="00A4228F" w:rsidP="00A4228F">
      <w:pPr>
        <w:numPr>
          <w:ilvl w:val="0"/>
          <w:numId w:val="25"/>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وجود أخطاء لغوية متعددة</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مثل</w:t>
      </w:r>
      <w:r w:rsidRPr="00A4228F">
        <w:rPr>
          <w:rFonts w:ascii="Traditional Arabic" w:hAnsi="Traditional Arabic" w:cs="Traditional Arabic"/>
          <w:sz w:val="28"/>
          <w:szCs w:val="28"/>
          <w:lang w:val="en-US"/>
        </w:rPr>
        <w:t>:</w:t>
      </w:r>
    </w:p>
    <w:p w:rsidR="00A4228F" w:rsidRPr="00A4228F" w:rsidRDefault="00A4228F" w:rsidP="00A4228F">
      <w:pPr>
        <w:numPr>
          <w:ilvl w:val="0"/>
          <w:numId w:val="26"/>
        </w:numPr>
        <w:bidi/>
        <w:spacing w:line="240" w:lineRule="auto"/>
        <w:rPr>
          <w:rFonts w:ascii="Traditional Arabic" w:hAnsi="Traditional Arabic" w:cs="Traditional Arabic"/>
          <w:sz w:val="28"/>
          <w:szCs w:val="28"/>
          <w:lang w:val="en-US"/>
        </w:rPr>
      </w:pPr>
      <w:proofErr w:type="gramStart"/>
      <w:r w:rsidRPr="00A4228F">
        <w:rPr>
          <w:rFonts w:ascii="Traditional Arabic" w:hAnsi="Traditional Arabic" w:cs="Traditional Arabic"/>
          <w:sz w:val="28"/>
          <w:szCs w:val="28"/>
          <w:rtl/>
        </w:rPr>
        <w:t>خلل</w:t>
      </w:r>
      <w:proofErr w:type="gramEnd"/>
      <w:r w:rsidRPr="00A4228F">
        <w:rPr>
          <w:rFonts w:ascii="Traditional Arabic" w:hAnsi="Traditional Arabic" w:cs="Traditional Arabic"/>
          <w:sz w:val="28"/>
          <w:szCs w:val="28"/>
          <w:rtl/>
        </w:rPr>
        <w:t xml:space="preserve"> بدلاً من خلال</w:t>
      </w:r>
    </w:p>
    <w:p w:rsidR="00A4228F" w:rsidRPr="00A4228F" w:rsidRDefault="00A4228F" w:rsidP="00A4228F">
      <w:pPr>
        <w:numPr>
          <w:ilvl w:val="0"/>
          <w:numId w:val="26"/>
        </w:numPr>
        <w:bidi/>
        <w:spacing w:line="240" w:lineRule="auto"/>
        <w:rPr>
          <w:rFonts w:ascii="Traditional Arabic" w:hAnsi="Traditional Arabic" w:cs="Traditional Arabic" w:hint="cs"/>
          <w:sz w:val="28"/>
          <w:szCs w:val="28"/>
          <w:lang w:val="en-US"/>
        </w:rPr>
      </w:pPr>
      <w:proofErr w:type="gramStart"/>
      <w:r w:rsidRPr="00A4228F">
        <w:rPr>
          <w:rFonts w:ascii="Traditional Arabic" w:hAnsi="Traditional Arabic" w:cs="Traditional Arabic"/>
          <w:sz w:val="28"/>
          <w:szCs w:val="28"/>
          <w:rtl/>
        </w:rPr>
        <w:t>تحليليها</w:t>
      </w:r>
      <w:proofErr w:type="gramEnd"/>
      <w:r w:rsidRPr="00A4228F">
        <w:rPr>
          <w:rFonts w:ascii="Traditional Arabic" w:hAnsi="Traditional Arabic" w:cs="Traditional Arabic"/>
          <w:sz w:val="28"/>
          <w:szCs w:val="28"/>
          <w:rtl/>
        </w:rPr>
        <w:t xml:space="preserve"> بدلاً من تحليلها</w:t>
      </w:r>
    </w:p>
    <w:p w:rsidR="00A4228F" w:rsidRPr="00A4228F" w:rsidRDefault="00A4228F" w:rsidP="00A4228F">
      <w:pPr>
        <w:numPr>
          <w:ilvl w:val="0"/>
          <w:numId w:val="26"/>
        </w:numPr>
        <w:bidi/>
        <w:spacing w:line="240" w:lineRule="auto"/>
        <w:rPr>
          <w:rFonts w:ascii="Traditional Arabic" w:hAnsi="Traditional Arabic" w:cs="Traditional Arabic"/>
          <w:sz w:val="28"/>
          <w:szCs w:val="28"/>
          <w:lang w:val="en-US"/>
        </w:rPr>
      </w:pPr>
      <w:r>
        <w:rPr>
          <w:rFonts w:ascii="Traditional Arabic" w:hAnsi="Traditional Arabic" w:cs="Traditional Arabic" w:hint="cs"/>
          <w:sz w:val="28"/>
          <w:szCs w:val="28"/>
          <w:rtl/>
        </w:rPr>
        <w:lastRenderedPageBreak/>
        <w:t xml:space="preserve">الحديث بصيغة المستقبل ..لابد الحديث </w:t>
      </w:r>
      <w:proofErr w:type="gramStart"/>
      <w:r>
        <w:rPr>
          <w:rFonts w:ascii="Traditional Arabic" w:hAnsi="Traditional Arabic" w:cs="Traditional Arabic" w:hint="cs"/>
          <w:sz w:val="28"/>
          <w:szCs w:val="28"/>
          <w:rtl/>
        </w:rPr>
        <w:t>بصيغة</w:t>
      </w:r>
      <w:proofErr w:type="gramEnd"/>
      <w:r>
        <w:rPr>
          <w:rFonts w:ascii="Traditional Arabic" w:hAnsi="Traditional Arabic" w:cs="Traditional Arabic" w:hint="cs"/>
          <w:sz w:val="28"/>
          <w:szCs w:val="28"/>
          <w:rtl/>
        </w:rPr>
        <w:t xml:space="preserve"> الماضي</w:t>
      </w:r>
    </w:p>
    <w:p w:rsidR="00A4228F" w:rsidRPr="00A4228F" w:rsidRDefault="00A4228F" w:rsidP="00A4228F">
      <w:pPr>
        <w:numPr>
          <w:ilvl w:val="0"/>
          <w:numId w:val="27"/>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 xml:space="preserve">وجود </w:t>
      </w:r>
      <w:proofErr w:type="gramStart"/>
      <w:r w:rsidRPr="00A4228F">
        <w:rPr>
          <w:rFonts w:ascii="Traditional Arabic" w:hAnsi="Traditional Arabic" w:cs="Traditional Arabic"/>
          <w:b/>
          <w:bCs/>
          <w:sz w:val="28"/>
          <w:szCs w:val="28"/>
          <w:rtl/>
        </w:rPr>
        <w:t>تكرار</w:t>
      </w:r>
      <w:proofErr w:type="gramEnd"/>
      <w:r w:rsidRPr="00A4228F">
        <w:rPr>
          <w:rFonts w:ascii="Traditional Arabic" w:hAnsi="Traditional Arabic" w:cs="Traditional Arabic"/>
          <w:b/>
          <w:bCs/>
          <w:sz w:val="28"/>
          <w:szCs w:val="28"/>
          <w:rtl/>
        </w:rPr>
        <w:t xml:space="preserve"> لغوي في عدة مواضع</w:t>
      </w:r>
      <w:r w:rsidRPr="00A4228F">
        <w:rPr>
          <w:rFonts w:ascii="Traditional Arabic" w:hAnsi="Traditional Arabic" w:cs="Traditional Arabic"/>
          <w:sz w:val="28"/>
          <w:szCs w:val="28"/>
          <w:lang w:val="en-US"/>
        </w:rPr>
        <w:br/>
      </w:r>
      <w:r w:rsidRPr="00A4228F">
        <w:rPr>
          <w:rFonts w:ascii="Traditional Arabic" w:hAnsi="Traditional Arabic" w:cs="Traditional Arabic"/>
          <w:sz w:val="28"/>
          <w:szCs w:val="28"/>
          <w:rtl/>
        </w:rPr>
        <w:t>مما يضعف الأسلوب الأكاديمي للفصل</w:t>
      </w:r>
      <w:r w:rsidRPr="00A4228F">
        <w:rPr>
          <w:rFonts w:ascii="Traditional Arabic" w:hAnsi="Traditional Arabic" w:cs="Traditional Arabic"/>
          <w:sz w:val="28"/>
          <w:szCs w:val="28"/>
          <w:lang w:val="en-US"/>
        </w:rPr>
        <w:t>.</w:t>
      </w:r>
    </w:p>
    <w:p w:rsidR="00A4228F" w:rsidRPr="00A4228F" w:rsidRDefault="00A4228F" w:rsidP="00A4228F">
      <w:pPr>
        <w:numPr>
          <w:ilvl w:val="0"/>
          <w:numId w:val="27"/>
        </w:numPr>
        <w:bidi/>
        <w:spacing w:line="240" w:lineRule="auto"/>
        <w:rPr>
          <w:rFonts w:ascii="Traditional Arabic" w:hAnsi="Traditional Arabic" w:cs="Traditional Arabic"/>
          <w:sz w:val="28"/>
          <w:szCs w:val="28"/>
          <w:lang w:val="en-US"/>
        </w:rPr>
      </w:pPr>
      <w:r w:rsidRPr="00A4228F">
        <w:rPr>
          <w:rFonts w:ascii="Traditional Arabic" w:hAnsi="Traditional Arabic" w:cs="Traditional Arabic"/>
          <w:b/>
          <w:bCs/>
          <w:sz w:val="28"/>
          <w:szCs w:val="28"/>
          <w:rtl/>
        </w:rPr>
        <w:t>عدم اتساق بعض المصطلحات المنهجية</w:t>
      </w:r>
      <w:r w:rsidRPr="00A4228F">
        <w:rPr>
          <w:rFonts w:ascii="Traditional Arabic" w:hAnsi="Traditional Arabic" w:cs="Traditional Arabic"/>
          <w:sz w:val="28"/>
          <w:szCs w:val="28"/>
          <w:lang w:val="en-US"/>
        </w:rPr>
        <w:br/>
      </w:r>
      <w:proofErr w:type="gramStart"/>
      <w:r w:rsidRPr="00A4228F">
        <w:rPr>
          <w:rFonts w:ascii="Traditional Arabic" w:hAnsi="Traditional Arabic" w:cs="Traditional Arabic"/>
          <w:sz w:val="28"/>
          <w:szCs w:val="28"/>
          <w:rtl/>
        </w:rPr>
        <w:t>مثل</w:t>
      </w:r>
      <w:proofErr w:type="gramEnd"/>
      <w:r w:rsidRPr="00A4228F">
        <w:rPr>
          <w:rFonts w:ascii="Traditional Arabic" w:hAnsi="Traditional Arabic" w:cs="Traditional Arabic"/>
          <w:sz w:val="28"/>
          <w:szCs w:val="28"/>
          <w:rtl/>
        </w:rPr>
        <w:t xml:space="preserve"> استخدام مصطلحات مختلفة لنفس المفهوم</w:t>
      </w:r>
      <w:r w:rsidRPr="00A4228F">
        <w:rPr>
          <w:rFonts w:ascii="Traditional Arabic" w:hAnsi="Traditional Arabic" w:cs="Traditional Arabic"/>
          <w:sz w:val="28"/>
          <w:szCs w:val="28"/>
          <w:lang w:val="en-US"/>
        </w:rPr>
        <w:t>.</w:t>
      </w:r>
    </w:p>
    <w:p w:rsidR="007419CC" w:rsidRDefault="00A4228F" w:rsidP="00A4228F">
      <w:pPr>
        <w:bidi/>
        <w:spacing w:line="240" w:lineRule="auto"/>
        <w:rPr>
          <w:rFonts w:ascii="Traditional Arabic" w:hAnsi="Traditional Arabic" w:cs="Traditional Arabic" w:hint="cs"/>
          <w:sz w:val="28"/>
          <w:szCs w:val="28"/>
          <w:rtl/>
          <w:lang w:val="en-US"/>
        </w:rPr>
      </w:pPr>
      <w:r>
        <w:rPr>
          <w:rFonts w:ascii="Traditional Arabic" w:hAnsi="Traditional Arabic" w:cs="Traditional Arabic" w:hint="cs"/>
          <w:sz w:val="28"/>
          <w:szCs w:val="28"/>
          <w:rtl/>
          <w:lang w:val="en-US"/>
        </w:rPr>
        <w:t>0000000000000000000000000000</w:t>
      </w:r>
    </w:p>
    <w:p w:rsidR="00A4228F" w:rsidRPr="00A4228F" w:rsidRDefault="00A4228F" w:rsidP="00A4228F">
      <w:pPr>
        <w:bidi/>
        <w:spacing w:line="240" w:lineRule="auto"/>
        <w:rPr>
          <w:rFonts w:ascii="Traditional Arabic" w:hAnsi="Traditional Arabic" w:cs="Traditional Arabic"/>
          <w:b/>
          <w:bCs/>
          <w:sz w:val="28"/>
          <w:szCs w:val="28"/>
          <w:highlight w:val="green"/>
          <w:lang w:val="en-US"/>
        </w:rPr>
      </w:pPr>
      <w:proofErr w:type="gramStart"/>
      <w:r w:rsidRPr="00A4228F">
        <w:rPr>
          <w:rFonts w:ascii="Traditional Arabic" w:hAnsi="Traditional Arabic" w:cs="Traditional Arabic"/>
          <w:b/>
          <w:bCs/>
          <w:sz w:val="28"/>
          <w:szCs w:val="28"/>
          <w:highlight w:val="green"/>
          <w:rtl/>
          <w:lang w:val="en-US"/>
        </w:rPr>
        <w:t>بناءً</w:t>
      </w:r>
      <w:proofErr w:type="gramEnd"/>
      <w:r w:rsidRPr="00A4228F">
        <w:rPr>
          <w:rFonts w:ascii="Traditional Arabic" w:hAnsi="Traditional Arabic" w:cs="Traditional Arabic"/>
          <w:b/>
          <w:bCs/>
          <w:sz w:val="28"/>
          <w:szCs w:val="28"/>
          <w:highlight w:val="green"/>
          <w:rtl/>
          <w:lang w:val="en-US"/>
        </w:rPr>
        <w:t xml:space="preserve"> على الملاحظات الواردة على الفصل الثالث (منهجية الدراسة)، يرجى إعداد جدول تفصيلي يوضح جميع التعديلات التي تم إجراؤها على الفصل، بحيث يتضمن الجدول العناصر التالية</w:t>
      </w:r>
      <w:r w:rsidRPr="00A4228F">
        <w:rPr>
          <w:rFonts w:ascii="Traditional Arabic" w:hAnsi="Traditional Arabic" w:cs="Traditional Arabic"/>
          <w:b/>
          <w:bCs/>
          <w:sz w:val="28"/>
          <w:szCs w:val="28"/>
          <w:highlight w:val="green"/>
          <w:lang w:val="en-US"/>
        </w:rPr>
        <w:t>:</w:t>
      </w:r>
    </w:p>
    <w:p w:rsidR="00A4228F" w:rsidRPr="00A4228F" w:rsidRDefault="00A4228F" w:rsidP="00A4228F">
      <w:pPr>
        <w:numPr>
          <w:ilvl w:val="0"/>
          <w:numId w:val="28"/>
        </w:numPr>
        <w:bidi/>
        <w:spacing w:line="240" w:lineRule="auto"/>
        <w:rPr>
          <w:rFonts w:ascii="Traditional Arabic" w:hAnsi="Traditional Arabic" w:cs="Traditional Arabic"/>
          <w:b/>
          <w:bCs/>
          <w:sz w:val="28"/>
          <w:szCs w:val="28"/>
          <w:highlight w:val="green"/>
          <w:lang w:val="en-US"/>
        </w:rPr>
      </w:pPr>
      <w:proofErr w:type="gramStart"/>
      <w:r w:rsidRPr="00A4228F">
        <w:rPr>
          <w:rFonts w:ascii="Traditional Arabic" w:hAnsi="Traditional Arabic" w:cs="Traditional Arabic"/>
          <w:b/>
          <w:bCs/>
          <w:sz w:val="28"/>
          <w:szCs w:val="28"/>
          <w:highlight w:val="green"/>
          <w:rtl/>
          <w:lang w:val="en-US"/>
        </w:rPr>
        <w:t>رقم</w:t>
      </w:r>
      <w:proofErr w:type="gramEnd"/>
      <w:r w:rsidRPr="00A4228F">
        <w:rPr>
          <w:rFonts w:ascii="Traditional Arabic" w:hAnsi="Traditional Arabic" w:cs="Traditional Arabic"/>
          <w:b/>
          <w:bCs/>
          <w:sz w:val="28"/>
          <w:szCs w:val="28"/>
          <w:highlight w:val="green"/>
          <w:rtl/>
          <w:lang w:val="en-US"/>
        </w:rPr>
        <w:t xml:space="preserve"> الملاحظة</w:t>
      </w:r>
      <w:bookmarkStart w:id="0" w:name="_GoBack"/>
      <w:bookmarkEnd w:id="0"/>
    </w:p>
    <w:p w:rsidR="00A4228F" w:rsidRPr="00A4228F" w:rsidRDefault="00A4228F" w:rsidP="00A4228F">
      <w:pPr>
        <w:numPr>
          <w:ilvl w:val="0"/>
          <w:numId w:val="28"/>
        </w:numPr>
        <w:bidi/>
        <w:spacing w:line="240" w:lineRule="auto"/>
        <w:rPr>
          <w:rFonts w:ascii="Traditional Arabic" w:hAnsi="Traditional Arabic" w:cs="Traditional Arabic"/>
          <w:b/>
          <w:bCs/>
          <w:sz w:val="28"/>
          <w:szCs w:val="28"/>
          <w:highlight w:val="green"/>
          <w:lang w:val="en-US"/>
        </w:rPr>
      </w:pPr>
      <w:proofErr w:type="gramStart"/>
      <w:r w:rsidRPr="00A4228F">
        <w:rPr>
          <w:rFonts w:ascii="Traditional Arabic" w:hAnsi="Traditional Arabic" w:cs="Traditional Arabic"/>
          <w:b/>
          <w:bCs/>
          <w:sz w:val="28"/>
          <w:szCs w:val="28"/>
          <w:highlight w:val="green"/>
          <w:rtl/>
          <w:lang w:val="en-US"/>
        </w:rPr>
        <w:t>نص</w:t>
      </w:r>
      <w:proofErr w:type="gramEnd"/>
      <w:r w:rsidRPr="00A4228F">
        <w:rPr>
          <w:rFonts w:ascii="Traditional Arabic" w:hAnsi="Traditional Arabic" w:cs="Traditional Arabic"/>
          <w:b/>
          <w:bCs/>
          <w:sz w:val="28"/>
          <w:szCs w:val="28"/>
          <w:highlight w:val="green"/>
          <w:rtl/>
          <w:lang w:val="en-US"/>
        </w:rPr>
        <w:t xml:space="preserve"> الملاحظة كما وردت في تقرير المراجعة</w:t>
      </w:r>
    </w:p>
    <w:p w:rsidR="00A4228F" w:rsidRPr="00A4228F" w:rsidRDefault="00A4228F" w:rsidP="00A4228F">
      <w:pPr>
        <w:numPr>
          <w:ilvl w:val="0"/>
          <w:numId w:val="28"/>
        </w:numPr>
        <w:bidi/>
        <w:spacing w:line="240" w:lineRule="auto"/>
        <w:rPr>
          <w:rFonts w:ascii="Traditional Arabic" w:hAnsi="Traditional Arabic" w:cs="Traditional Arabic"/>
          <w:b/>
          <w:bCs/>
          <w:sz w:val="28"/>
          <w:szCs w:val="28"/>
          <w:highlight w:val="green"/>
          <w:lang w:val="en-US"/>
        </w:rPr>
      </w:pPr>
      <w:r w:rsidRPr="00A4228F">
        <w:rPr>
          <w:rFonts w:ascii="Traditional Arabic" w:hAnsi="Traditional Arabic" w:cs="Traditional Arabic"/>
          <w:b/>
          <w:bCs/>
          <w:sz w:val="28"/>
          <w:szCs w:val="28"/>
          <w:highlight w:val="green"/>
          <w:rtl/>
          <w:lang w:val="en-US"/>
        </w:rPr>
        <w:t xml:space="preserve">المكان في الرسالة </w:t>
      </w:r>
      <w:r w:rsidRPr="00A4228F">
        <w:rPr>
          <w:rFonts w:ascii="Traditional Arabic" w:hAnsi="Traditional Arabic" w:cs="Traditional Arabic"/>
          <w:b/>
          <w:bCs/>
          <w:sz w:val="28"/>
          <w:szCs w:val="28"/>
          <w:highlight w:val="green"/>
          <w:lang w:val="en-US"/>
        </w:rPr>
        <w:t>(</w:t>
      </w:r>
      <w:r w:rsidRPr="00A4228F">
        <w:rPr>
          <w:rFonts w:ascii="Traditional Arabic" w:hAnsi="Traditional Arabic" w:cs="Traditional Arabic"/>
          <w:b/>
          <w:bCs/>
          <w:sz w:val="28"/>
          <w:szCs w:val="28"/>
          <w:highlight w:val="green"/>
          <w:rtl/>
          <w:lang w:val="en-US"/>
        </w:rPr>
        <w:t xml:space="preserve">رقم الصفحة أو </w:t>
      </w:r>
      <w:proofErr w:type="gramStart"/>
      <w:r w:rsidRPr="00A4228F">
        <w:rPr>
          <w:rFonts w:ascii="Traditional Arabic" w:hAnsi="Traditional Arabic" w:cs="Traditional Arabic"/>
          <w:b/>
          <w:bCs/>
          <w:sz w:val="28"/>
          <w:szCs w:val="28"/>
          <w:highlight w:val="green"/>
          <w:rtl/>
          <w:lang w:val="en-US"/>
        </w:rPr>
        <w:t>الفقرة</w:t>
      </w:r>
      <w:proofErr w:type="gramEnd"/>
      <w:r w:rsidRPr="00A4228F">
        <w:rPr>
          <w:rFonts w:ascii="Traditional Arabic" w:hAnsi="Traditional Arabic" w:cs="Traditional Arabic"/>
          <w:b/>
          <w:bCs/>
          <w:sz w:val="28"/>
          <w:szCs w:val="28"/>
          <w:highlight w:val="green"/>
          <w:lang w:val="en-US"/>
        </w:rPr>
        <w:t>)</w:t>
      </w:r>
    </w:p>
    <w:p w:rsidR="00A4228F" w:rsidRPr="00A4228F" w:rsidRDefault="00A4228F" w:rsidP="00A4228F">
      <w:pPr>
        <w:numPr>
          <w:ilvl w:val="0"/>
          <w:numId w:val="28"/>
        </w:numPr>
        <w:bidi/>
        <w:spacing w:line="240" w:lineRule="auto"/>
        <w:rPr>
          <w:rFonts w:ascii="Traditional Arabic" w:hAnsi="Traditional Arabic" w:cs="Traditional Arabic"/>
          <w:b/>
          <w:bCs/>
          <w:sz w:val="28"/>
          <w:szCs w:val="28"/>
          <w:highlight w:val="green"/>
          <w:lang w:val="en-US"/>
        </w:rPr>
      </w:pPr>
      <w:r w:rsidRPr="00A4228F">
        <w:rPr>
          <w:rFonts w:ascii="Traditional Arabic" w:hAnsi="Traditional Arabic" w:cs="Traditional Arabic"/>
          <w:b/>
          <w:bCs/>
          <w:sz w:val="28"/>
          <w:szCs w:val="28"/>
          <w:highlight w:val="green"/>
          <w:rtl/>
          <w:lang w:val="en-US"/>
        </w:rPr>
        <w:t xml:space="preserve">الإجراء أو </w:t>
      </w:r>
      <w:proofErr w:type="gramStart"/>
      <w:r w:rsidRPr="00A4228F">
        <w:rPr>
          <w:rFonts w:ascii="Traditional Arabic" w:hAnsi="Traditional Arabic" w:cs="Traditional Arabic"/>
          <w:b/>
          <w:bCs/>
          <w:sz w:val="28"/>
          <w:szCs w:val="28"/>
          <w:highlight w:val="green"/>
          <w:rtl/>
          <w:lang w:val="en-US"/>
        </w:rPr>
        <w:t>التعديل</w:t>
      </w:r>
      <w:proofErr w:type="gramEnd"/>
      <w:r w:rsidRPr="00A4228F">
        <w:rPr>
          <w:rFonts w:ascii="Traditional Arabic" w:hAnsi="Traditional Arabic" w:cs="Traditional Arabic"/>
          <w:b/>
          <w:bCs/>
          <w:sz w:val="28"/>
          <w:szCs w:val="28"/>
          <w:highlight w:val="green"/>
          <w:rtl/>
          <w:lang w:val="en-US"/>
        </w:rPr>
        <w:t xml:space="preserve"> الذي قام به الطالب لمعالجة الملاحظة</w:t>
      </w:r>
    </w:p>
    <w:p w:rsidR="00A4228F" w:rsidRPr="00A4228F" w:rsidRDefault="00A4228F" w:rsidP="00A4228F">
      <w:pPr>
        <w:bidi/>
        <w:spacing w:line="240" w:lineRule="auto"/>
        <w:rPr>
          <w:rFonts w:ascii="Traditional Arabic" w:hAnsi="Traditional Arabic" w:cs="Traditional Arabic"/>
          <w:b/>
          <w:bCs/>
          <w:sz w:val="28"/>
          <w:szCs w:val="28"/>
          <w:highlight w:val="green"/>
          <w:lang w:val="en-US"/>
        </w:rPr>
      </w:pPr>
      <w:proofErr w:type="gramStart"/>
      <w:r w:rsidRPr="00A4228F">
        <w:rPr>
          <w:rFonts w:ascii="Traditional Arabic" w:hAnsi="Traditional Arabic" w:cs="Traditional Arabic"/>
          <w:b/>
          <w:bCs/>
          <w:sz w:val="28"/>
          <w:szCs w:val="28"/>
          <w:highlight w:val="green"/>
          <w:rtl/>
          <w:lang w:val="en-US"/>
        </w:rPr>
        <w:t>كما</w:t>
      </w:r>
      <w:proofErr w:type="gramEnd"/>
      <w:r w:rsidRPr="00A4228F">
        <w:rPr>
          <w:rFonts w:ascii="Traditional Arabic" w:hAnsi="Traditional Arabic" w:cs="Traditional Arabic"/>
          <w:b/>
          <w:bCs/>
          <w:sz w:val="28"/>
          <w:szCs w:val="28"/>
          <w:highlight w:val="green"/>
          <w:rtl/>
          <w:lang w:val="en-US"/>
        </w:rPr>
        <w:t xml:space="preserve"> يرجى تظليل جميع التعديلات التي تم إدخالها على نص الرسالة باللون الأصفر داخل الملف، حتى يسهل مراجعتها والتحقق من تنفيذ الملاحظات</w:t>
      </w:r>
      <w:r w:rsidRPr="00A4228F">
        <w:rPr>
          <w:rFonts w:ascii="Traditional Arabic" w:hAnsi="Traditional Arabic" w:cs="Traditional Arabic"/>
          <w:b/>
          <w:bCs/>
          <w:sz w:val="28"/>
          <w:szCs w:val="28"/>
          <w:highlight w:val="green"/>
          <w:lang w:val="en-US"/>
        </w:rPr>
        <w:t>.</w:t>
      </w:r>
    </w:p>
    <w:p w:rsidR="00A4228F" w:rsidRPr="00A4228F" w:rsidRDefault="00A4228F" w:rsidP="00A4228F">
      <w:pPr>
        <w:bidi/>
        <w:spacing w:line="240" w:lineRule="auto"/>
        <w:rPr>
          <w:rFonts w:ascii="Traditional Arabic" w:hAnsi="Traditional Arabic" w:cs="Traditional Arabic"/>
          <w:b/>
          <w:bCs/>
          <w:sz w:val="28"/>
          <w:szCs w:val="28"/>
          <w:highlight w:val="green"/>
          <w:lang w:val="en-US"/>
        </w:rPr>
      </w:pPr>
      <w:r w:rsidRPr="00A4228F">
        <w:rPr>
          <w:rFonts w:ascii="Traditional Arabic" w:hAnsi="Traditional Arabic" w:cs="Traditional Arabic"/>
          <w:b/>
          <w:bCs/>
          <w:sz w:val="28"/>
          <w:szCs w:val="28"/>
          <w:highlight w:val="green"/>
          <w:rtl/>
          <w:lang w:val="en-US"/>
        </w:rPr>
        <w:t>ويُرجى إرسال</w:t>
      </w:r>
      <w:r w:rsidRPr="00A4228F">
        <w:rPr>
          <w:rFonts w:ascii="Traditional Arabic" w:hAnsi="Traditional Arabic" w:cs="Traditional Arabic"/>
          <w:b/>
          <w:bCs/>
          <w:sz w:val="28"/>
          <w:szCs w:val="28"/>
          <w:highlight w:val="green"/>
          <w:lang w:val="en-US"/>
        </w:rPr>
        <w:t>:</w:t>
      </w:r>
    </w:p>
    <w:p w:rsidR="00A4228F" w:rsidRPr="00A4228F" w:rsidRDefault="00A4228F" w:rsidP="00A4228F">
      <w:pPr>
        <w:numPr>
          <w:ilvl w:val="0"/>
          <w:numId w:val="29"/>
        </w:numPr>
        <w:bidi/>
        <w:spacing w:line="240" w:lineRule="auto"/>
        <w:rPr>
          <w:rFonts w:ascii="Traditional Arabic" w:hAnsi="Traditional Arabic" w:cs="Traditional Arabic"/>
          <w:b/>
          <w:bCs/>
          <w:sz w:val="28"/>
          <w:szCs w:val="28"/>
          <w:highlight w:val="green"/>
          <w:lang w:val="en-US"/>
        </w:rPr>
      </w:pPr>
      <w:proofErr w:type="gramStart"/>
      <w:r w:rsidRPr="00A4228F">
        <w:rPr>
          <w:rFonts w:ascii="Traditional Arabic" w:hAnsi="Traditional Arabic" w:cs="Traditional Arabic"/>
          <w:b/>
          <w:bCs/>
          <w:sz w:val="28"/>
          <w:szCs w:val="28"/>
          <w:highlight w:val="green"/>
          <w:rtl/>
          <w:lang w:val="en-US"/>
        </w:rPr>
        <w:t>نسخة</w:t>
      </w:r>
      <w:proofErr w:type="gramEnd"/>
      <w:r w:rsidRPr="00A4228F">
        <w:rPr>
          <w:rFonts w:ascii="Traditional Arabic" w:hAnsi="Traditional Arabic" w:cs="Traditional Arabic"/>
          <w:b/>
          <w:bCs/>
          <w:sz w:val="28"/>
          <w:szCs w:val="28"/>
          <w:highlight w:val="green"/>
          <w:rtl/>
          <w:lang w:val="en-US"/>
        </w:rPr>
        <w:t xml:space="preserve"> من الرسالة بعد التعديل مع تمييز التعديلات باللون الأصفر</w:t>
      </w:r>
    </w:p>
    <w:p w:rsidR="00A4228F" w:rsidRPr="00A4228F" w:rsidRDefault="00A4228F" w:rsidP="00A4228F">
      <w:pPr>
        <w:numPr>
          <w:ilvl w:val="0"/>
          <w:numId w:val="29"/>
        </w:numPr>
        <w:bidi/>
        <w:spacing w:line="240" w:lineRule="auto"/>
        <w:rPr>
          <w:rFonts w:ascii="Traditional Arabic" w:hAnsi="Traditional Arabic" w:cs="Traditional Arabic"/>
          <w:b/>
          <w:bCs/>
          <w:sz w:val="28"/>
          <w:szCs w:val="28"/>
          <w:highlight w:val="green"/>
          <w:lang w:val="en-US"/>
        </w:rPr>
      </w:pPr>
      <w:r w:rsidRPr="00A4228F">
        <w:rPr>
          <w:rFonts w:ascii="Traditional Arabic" w:hAnsi="Traditional Arabic" w:cs="Traditional Arabic"/>
          <w:b/>
          <w:bCs/>
          <w:sz w:val="28"/>
          <w:szCs w:val="28"/>
          <w:highlight w:val="green"/>
          <w:rtl/>
          <w:lang w:val="en-US"/>
        </w:rPr>
        <w:t xml:space="preserve">وجدول الملاحظات </w:t>
      </w:r>
      <w:proofErr w:type="gramStart"/>
      <w:r w:rsidRPr="00A4228F">
        <w:rPr>
          <w:rFonts w:ascii="Traditional Arabic" w:hAnsi="Traditional Arabic" w:cs="Traditional Arabic"/>
          <w:b/>
          <w:bCs/>
          <w:sz w:val="28"/>
          <w:szCs w:val="28"/>
          <w:highlight w:val="green"/>
          <w:rtl/>
          <w:lang w:val="en-US"/>
        </w:rPr>
        <w:t>والتعديلات</w:t>
      </w:r>
      <w:proofErr w:type="gramEnd"/>
      <w:r w:rsidRPr="00A4228F">
        <w:rPr>
          <w:rFonts w:ascii="Traditional Arabic" w:hAnsi="Traditional Arabic" w:cs="Traditional Arabic"/>
          <w:b/>
          <w:bCs/>
          <w:sz w:val="28"/>
          <w:szCs w:val="28"/>
          <w:highlight w:val="green"/>
          <w:rtl/>
          <w:lang w:val="en-US"/>
        </w:rPr>
        <w:t xml:space="preserve"> المرفق</w:t>
      </w:r>
    </w:p>
    <w:p w:rsidR="00A4228F" w:rsidRPr="00A4228F" w:rsidRDefault="00A4228F" w:rsidP="00A4228F">
      <w:pPr>
        <w:bidi/>
        <w:spacing w:line="240" w:lineRule="auto"/>
        <w:rPr>
          <w:rFonts w:ascii="Traditional Arabic" w:hAnsi="Traditional Arabic" w:cs="Traditional Arabic"/>
          <w:b/>
          <w:bCs/>
          <w:sz w:val="28"/>
          <w:szCs w:val="28"/>
          <w:lang w:val="en-US"/>
        </w:rPr>
      </w:pPr>
      <w:r w:rsidRPr="00A4228F">
        <w:rPr>
          <w:rFonts w:ascii="Traditional Arabic" w:hAnsi="Traditional Arabic" w:cs="Traditional Arabic"/>
          <w:b/>
          <w:bCs/>
          <w:sz w:val="28"/>
          <w:szCs w:val="28"/>
          <w:highlight w:val="green"/>
          <w:rtl/>
          <w:lang w:val="en-US"/>
        </w:rPr>
        <w:t xml:space="preserve">وذلك لمراجعتها </w:t>
      </w:r>
      <w:proofErr w:type="gramStart"/>
      <w:r w:rsidRPr="00A4228F">
        <w:rPr>
          <w:rFonts w:ascii="Traditional Arabic" w:hAnsi="Traditional Arabic" w:cs="Traditional Arabic"/>
          <w:b/>
          <w:bCs/>
          <w:sz w:val="28"/>
          <w:szCs w:val="28"/>
          <w:highlight w:val="green"/>
          <w:rtl/>
          <w:lang w:val="en-US"/>
        </w:rPr>
        <w:t>قبل</w:t>
      </w:r>
      <w:proofErr w:type="gramEnd"/>
      <w:r w:rsidRPr="00A4228F">
        <w:rPr>
          <w:rFonts w:ascii="Traditional Arabic" w:hAnsi="Traditional Arabic" w:cs="Traditional Arabic"/>
          <w:b/>
          <w:bCs/>
          <w:sz w:val="28"/>
          <w:szCs w:val="28"/>
          <w:highlight w:val="green"/>
          <w:rtl/>
          <w:lang w:val="en-US"/>
        </w:rPr>
        <w:t xml:space="preserve"> اعتماد الفصل بشكل نهائي</w:t>
      </w:r>
      <w:r w:rsidRPr="00A4228F">
        <w:rPr>
          <w:rFonts w:ascii="Traditional Arabic" w:hAnsi="Traditional Arabic" w:cs="Traditional Arabic"/>
          <w:b/>
          <w:bCs/>
          <w:sz w:val="28"/>
          <w:szCs w:val="28"/>
          <w:highlight w:val="green"/>
          <w:lang w:val="en-US"/>
        </w:rPr>
        <w:t>.</w:t>
      </w:r>
    </w:p>
    <w:p w:rsidR="00A4228F" w:rsidRPr="00A4228F" w:rsidRDefault="00A4228F" w:rsidP="00A4228F">
      <w:pPr>
        <w:bidi/>
        <w:spacing w:line="240" w:lineRule="auto"/>
        <w:rPr>
          <w:rFonts w:ascii="Traditional Arabic" w:hAnsi="Traditional Arabic" w:cs="Traditional Arabic"/>
          <w:sz w:val="28"/>
          <w:szCs w:val="28"/>
          <w:lang w:val="en-US"/>
        </w:rPr>
      </w:pPr>
    </w:p>
    <w:sectPr w:rsidR="00A4228F" w:rsidRPr="00A4228F"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779E5"/>
    <w:multiLevelType w:val="multilevel"/>
    <w:tmpl w:val="11205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693500"/>
    <w:multiLevelType w:val="multilevel"/>
    <w:tmpl w:val="0D90A9F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8D6DEB"/>
    <w:multiLevelType w:val="multilevel"/>
    <w:tmpl w:val="37DE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8B3A13"/>
    <w:multiLevelType w:val="multilevel"/>
    <w:tmpl w:val="4AB6B468"/>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321B4B"/>
    <w:multiLevelType w:val="multilevel"/>
    <w:tmpl w:val="9DAA0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7F036A"/>
    <w:multiLevelType w:val="multilevel"/>
    <w:tmpl w:val="3F32F33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EC03F7"/>
    <w:multiLevelType w:val="multilevel"/>
    <w:tmpl w:val="B19AD2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2A2575"/>
    <w:multiLevelType w:val="multilevel"/>
    <w:tmpl w:val="7B7E2F3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99389C"/>
    <w:multiLevelType w:val="multilevel"/>
    <w:tmpl w:val="E4E4A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524015"/>
    <w:multiLevelType w:val="multilevel"/>
    <w:tmpl w:val="2C3416D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67331C2"/>
    <w:multiLevelType w:val="multilevel"/>
    <w:tmpl w:val="5812345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E51C11"/>
    <w:multiLevelType w:val="multilevel"/>
    <w:tmpl w:val="BE2EA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5620B4"/>
    <w:multiLevelType w:val="multilevel"/>
    <w:tmpl w:val="9B801E0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8281280"/>
    <w:multiLevelType w:val="multilevel"/>
    <w:tmpl w:val="D2E4344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7759D3"/>
    <w:multiLevelType w:val="multilevel"/>
    <w:tmpl w:val="981E1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40509A"/>
    <w:multiLevelType w:val="multilevel"/>
    <w:tmpl w:val="CA280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232CEE"/>
    <w:multiLevelType w:val="multilevel"/>
    <w:tmpl w:val="CAA6D98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89E7D12"/>
    <w:multiLevelType w:val="multilevel"/>
    <w:tmpl w:val="D7E2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E5755A"/>
    <w:multiLevelType w:val="multilevel"/>
    <w:tmpl w:val="9860485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E4D7EC2"/>
    <w:multiLevelType w:val="multilevel"/>
    <w:tmpl w:val="3806978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1E56BD5"/>
    <w:multiLevelType w:val="multilevel"/>
    <w:tmpl w:val="21260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32D0A6A"/>
    <w:multiLevelType w:val="multilevel"/>
    <w:tmpl w:val="68D2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6BD3484"/>
    <w:multiLevelType w:val="multilevel"/>
    <w:tmpl w:val="CDDAC3F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9FE0ED8"/>
    <w:multiLevelType w:val="multilevel"/>
    <w:tmpl w:val="486CDA30"/>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CAA12D6"/>
    <w:multiLevelType w:val="multilevel"/>
    <w:tmpl w:val="ACD6326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FEB51ED"/>
    <w:multiLevelType w:val="multilevel"/>
    <w:tmpl w:val="86AAA0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6086CF1"/>
    <w:multiLevelType w:val="multilevel"/>
    <w:tmpl w:val="62F2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88C72F9"/>
    <w:multiLevelType w:val="multilevel"/>
    <w:tmpl w:val="F70E8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C4A6CA9"/>
    <w:multiLevelType w:val="multilevel"/>
    <w:tmpl w:val="A890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6"/>
  </w:num>
  <w:num w:numId="3">
    <w:abstractNumId w:val="25"/>
  </w:num>
  <w:num w:numId="4">
    <w:abstractNumId w:val="28"/>
  </w:num>
  <w:num w:numId="5">
    <w:abstractNumId w:val="6"/>
  </w:num>
  <w:num w:numId="6">
    <w:abstractNumId w:val="24"/>
  </w:num>
  <w:num w:numId="7">
    <w:abstractNumId w:val="21"/>
  </w:num>
  <w:num w:numId="8">
    <w:abstractNumId w:val="13"/>
  </w:num>
  <w:num w:numId="9">
    <w:abstractNumId w:val="15"/>
  </w:num>
  <w:num w:numId="10">
    <w:abstractNumId w:val="9"/>
  </w:num>
  <w:num w:numId="11">
    <w:abstractNumId w:val="19"/>
  </w:num>
  <w:num w:numId="12">
    <w:abstractNumId w:val="14"/>
  </w:num>
  <w:num w:numId="13">
    <w:abstractNumId w:val="10"/>
  </w:num>
  <w:num w:numId="14">
    <w:abstractNumId w:val="27"/>
  </w:num>
  <w:num w:numId="15">
    <w:abstractNumId w:val="18"/>
  </w:num>
  <w:num w:numId="16">
    <w:abstractNumId w:val="17"/>
  </w:num>
  <w:num w:numId="17">
    <w:abstractNumId w:val="1"/>
  </w:num>
  <w:num w:numId="18">
    <w:abstractNumId w:val="11"/>
  </w:num>
  <w:num w:numId="19">
    <w:abstractNumId w:val="22"/>
  </w:num>
  <w:num w:numId="20">
    <w:abstractNumId w:val="5"/>
  </w:num>
  <w:num w:numId="21">
    <w:abstractNumId w:val="4"/>
  </w:num>
  <w:num w:numId="22">
    <w:abstractNumId w:val="7"/>
  </w:num>
  <w:num w:numId="23">
    <w:abstractNumId w:val="12"/>
  </w:num>
  <w:num w:numId="24">
    <w:abstractNumId w:val="3"/>
  </w:num>
  <w:num w:numId="25">
    <w:abstractNumId w:val="16"/>
  </w:num>
  <w:num w:numId="26">
    <w:abstractNumId w:val="8"/>
  </w:num>
  <w:num w:numId="27">
    <w:abstractNumId w:val="23"/>
  </w:num>
  <w:num w:numId="28">
    <w:abstractNumId w:val="20"/>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4B7"/>
    <w:rsid w:val="001E4DDA"/>
    <w:rsid w:val="005464B7"/>
    <w:rsid w:val="007419CC"/>
    <w:rsid w:val="00A422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659392">
      <w:bodyDiv w:val="1"/>
      <w:marLeft w:val="0"/>
      <w:marRight w:val="0"/>
      <w:marTop w:val="0"/>
      <w:marBottom w:val="0"/>
      <w:divBdr>
        <w:top w:val="none" w:sz="0" w:space="0" w:color="auto"/>
        <w:left w:val="none" w:sz="0" w:space="0" w:color="auto"/>
        <w:bottom w:val="none" w:sz="0" w:space="0" w:color="auto"/>
        <w:right w:val="none" w:sz="0" w:space="0" w:color="auto"/>
      </w:divBdr>
    </w:div>
    <w:div w:id="2116051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688</Words>
  <Characters>3926</Characters>
  <Application>Microsoft Office Word</Application>
  <DocSecurity>0</DocSecurity>
  <Lines>32</Lines>
  <Paragraphs>9</Paragraphs>
  <ScaleCrop>false</ScaleCrop>
  <Company/>
  <LinksUpToDate>false</LinksUpToDate>
  <CharactersWithSpaces>4605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2026-03-05T16:16:00Z</dcterms:created>
  <dcterms:modified xsi:type="dcterms:W3CDTF">2026-03-05T16:19:00Z</dcterms:modified>
</cp:coreProperties>
</file>