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41E2" w14:textId="5EDAFFBC" w:rsidR="00E01C10" w:rsidRPr="0096640F" w:rsidRDefault="00E01C10" w:rsidP="00E01C10">
      <w:pPr>
        <w:bidi w:val="0"/>
        <w:spacing w:line="360" w:lineRule="auto"/>
        <w:rPr>
          <w:rFonts w:ascii="Simplified Arabic" w:hAnsi="Simplified Arabic" w:cs="Simplified Arabic"/>
          <w:b/>
          <w:bCs/>
          <w:sz w:val="28"/>
          <w:szCs w:val="28"/>
          <w:rtl/>
          <w:lang w:bidi="ar-EG"/>
        </w:rPr>
      </w:pPr>
    </w:p>
    <w:p w14:paraId="49F855EA" w14:textId="77777777" w:rsidR="00E01C10" w:rsidRPr="00414DDB" w:rsidRDefault="00E01C10" w:rsidP="00E01C10">
      <w:pPr>
        <w:spacing w:line="360" w:lineRule="auto"/>
        <w:jc w:val="center"/>
        <w:outlineLvl w:val="0"/>
        <w:rPr>
          <w:rFonts w:ascii="Simplified Arabic" w:hAnsi="Simplified Arabic" w:cs="Simplified Arabic"/>
          <w:b/>
          <w:bCs/>
          <w:sz w:val="36"/>
          <w:szCs w:val="36"/>
          <w:rtl/>
        </w:rPr>
      </w:pPr>
      <w:bookmarkStart w:id="0" w:name="_Toc235205835"/>
      <w:r w:rsidRPr="00414DDB">
        <w:rPr>
          <w:rFonts w:ascii="Simplified Arabic" w:hAnsi="Simplified Arabic" w:cs="Simplified Arabic" w:hint="cs"/>
          <w:b/>
          <w:bCs/>
          <w:sz w:val="36"/>
          <w:szCs w:val="36"/>
          <w:rtl/>
        </w:rPr>
        <w:t>الفصل الأول الاطار العام للدراسة</w:t>
      </w:r>
      <w:bookmarkEnd w:id="0"/>
    </w:p>
    <w:p w14:paraId="5704D18A" w14:textId="77777777" w:rsidR="00E01C10" w:rsidRPr="00414DDB" w:rsidRDefault="00E01C10" w:rsidP="00E01C10">
      <w:pPr>
        <w:spacing w:line="360" w:lineRule="auto"/>
        <w:jc w:val="both"/>
        <w:outlineLvl w:val="1"/>
        <w:rPr>
          <w:rFonts w:ascii="Simplified Arabic" w:hAnsi="Simplified Arabic" w:cs="Simplified Arabic"/>
          <w:sz w:val="32"/>
          <w:szCs w:val="32"/>
          <w:rtl/>
          <w:lang w:bidi="ar-EG"/>
        </w:rPr>
      </w:pPr>
      <w:bookmarkStart w:id="1" w:name="_Toc235205836"/>
      <w:r w:rsidRPr="00414DDB">
        <w:rPr>
          <w:rFonts w:ascii="Simplified Arabic" w:hAnsi="Simplified Arabic" w:cs="Simplified Arabic" w:hint="cs"/>
          <w:b/>
          <w:bCs/>
          <w:sz w:val="32"/>
          <w:szCs w:val="32"/>
          <w:rtl/>
        </w:rPr>
        <w:t xml:space="preserve">1.1 </w:t>
      </w:r>
      <w:r w:rsidRPr="00414DDB">
        <w:rPr>
          <w:rFonts w:ascii="Simplified Arabic" w:hAnsi="Simplified Arabic" w:cs="Simplified Arabic"/>
          <w:b/>
          <w:bCs/>
          <w:sz w:val="32"/>
          <w:szCs w:val="32"/>
          <w:rtl/>
        </w:rPr>
        <w:t>مقدمة</w:t>
      </w:r>
      <w:bookmarkEnd w:id="1"/>
    </w:p>
    <w:p w14:paraId="6EE78BAC"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شهدت بيئة الأعمال خلال العقود الأخيرة تحولًا كبيرًا في النظرة إلى دور الشركات، فلم يعد نجاحها يقاس بقدرتها على تحقيق الأرباح وتعظيم العائد للمساهمين فقط، بل أصبح مرتبطًا أيضًا بمدى التزامها بمسؤولياتها الاجتماعية تجاه العاملين والعملاء والمجتمع والبيئة. وفي ظل تزايد توقعات أصحاب المصلحة، وارتفاع مستوى الوعي المجتمعي، واتساع المنافسة، أصبحت المسؤولية الاجتماعية للشركات</w:t>
      </w:r>
      <w:r w:rsidRPr="008B5E5D">
        <w:rPr>
          <w:rFonts w:ascii="Simplified Arabic" w:hAnsi="Simplified Arabic" w:cs="Simplified Arabic"/>
          <w:sz w:val="28"/>
          <w:szCs w:val="28"/>
        </w:rPr>
        <w:t xml:space="preserve"> (Corporate Social Responsibility) </w:t>
      </w:r>
      <w:r w:rsidRPr="008B5E5D">
        <w:rPr>
          <w:rFonts w:ascii="Simplified Arabic" w:hAnsi="Simplified Arabic" w:cs="Simplified Arabic"/>
          <w:sz w:val="28"/>
          <w:szCs w:val="28"/>
          <w:rtl/>
        </w:rPr>
        <w:t>أحد أهم المفاهيم الإدارية الحديثة التي تسهم في تعزيز الاستدامة وتحسين الأداء المؤسسي (الشعراوي، منطاش، وفتح الله، 2025)</w:t>
      </w:r>
      <w:r w:rsidRPr="008B5E5D">
        <w:rPr>
          <w:rFonts w:ascii="Simplified Arabic" w:hAnsi="Simplified Arabic" w:cs="Simplified Arabic"/>
          <w:sz w:val="28"/>
          <w:szCs w:val="28"/>
        </w:rPr>
        <w:t>.</w:t>
      </w:r>
    </w:p>
    <w:p w14:paraId="43E63EF1"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وقد تطور مفهوم المسؤولية الاجتماعية من كونه مجموعة من الأعمال الخيرية والتبرعات إلى فلسفة إدارية متكاملة تدخل ضمن الاستراتيجية العامة للمؤسسة، بحيث تشمل التزام المنظمة بالمسؤوليات الاقتصادية والقانونية والأخلاقية والإنسانية، بما يحقق التوازن بين أهدافها الاقتصادية وواجباتها تجاه المجتمع والبيئة. وأصبحت المؤسسات التي تتبنى هذا التوجه أكثر قدرة على بناء الثقة مع أصحاب المصلحة، وتعزيز سمعتها المؤسسية، وتحقيق التنمية المستدامة (الفطيمي ونافع، 2025)</w:t>
      </w:r>
      <w:r w:rsidRPr="008B5E5D">
        <w:rPr>
          <w:rFonts w:ascii="Simplified Arabic" w:hAnsi="Simplified Arabic" w:cs="Simplified Arabic"/>
          <w:sz w:val="28"/>
          <w:szCs w:val="28"/>
        </w:rPr>
        <w:t>.</w:t>
      </w:r>
    </w:p>
    <w:p w14:paraId="73098E52"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وفي المقابل، يُعد الأداء المؤسسي من المفاهيم المحورية في الإدارة المعاصرة، إذ يمثل قدرة المؤسسة على تحقيق أهدافها بكفاءة وفاعلية من خلال الاستخدام الأمثل لمواردها البشرية والمالية والتنظيمية. ولم يعد تقييم </w:t>
      </w:r>
      <w:r w:rsidRPr="008B5E5D">
        <w:rPr>
          <w:rFonts w:ascii="Simplified Arabic" w:hAnsi="Simplified Arabic" w:cs="Simplified Arabic"/>
          <w:sz w:val="28"/>
          <w:szCs w:val="28"/>
          <w:rtl/>
        </w:rPr>
        <w:lastRenderedPageBreak/>
        <w:t>الأداء المؤسسي يقتصر على المؤشرات المالية، بل امتد ليشمل الأداء التشغيلي والتنظيمي والاجتماعي والبيئي، بما يعكس قدرة المؤسسة على تحقيق قيمة مستدامة لجميع أصحاب المصلحة (بودماغ وقرين، 2022)</w:t>
      </w:r>
      <w:r w:rsidRPr="008B5E5D">
        <w:rPr>
          <w:rFonts w:ascii="Simplified Arabic" w:hAnsi="Simplified Arabic" w:cs="Simplified Arabic"/>
          <w:sz w:val="28"/>
          <w:szCs w:val="28"/>
        </w:rPr>
        <w:t>.</w:t>
      </w:r>
    </w:p>
    <w:p w14:paraId="50A5D9C6"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وتشير الأدبيات إلى أن تطبيق المسؤولية الاجتماعية يسهم في تحسين الأداء المؤسسي من خلال رفع مستوى رضا العاملين، وزيادة ولاء العملاء، وتعزيز الثقة المجتمعية، وتحسين الصورة الذهنية للمؤسسة، الأمر الذي ينعكس إيجابًا على كفاءتها التشغيلية وقدرتها التنافسية واستدامتها على المدى الطويل (الشعراوي وآخرون، 2025)</w:t>
      </w:r>
      <w:r w:rsidRPr="008B5E5D">
        <w:rPr>
          <w:rFonts w:ascii="Simplified Arabic" w:hAnsi="Simplified Arabic" w:cs="Simplified Arabic"/>
          <w:sz w:val="28"/>
          <w:szCs w:val="28"/>
        </w:rPr>
        <w:t>.</w:t>
      </w:r>
    </w:p>
    <w:p w14:paraId="05A04FAF"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كما توصلت العديد من الدراسات التطبيقية إلى وجود علاقة إيجابية بين المسؤولية الاجتماعية والأداء المؤسسي؛ فقد أوضحت دراسة </w:t>
      </w:r>
      <w:r w:rsidRPr="008B5E5D">
        <w:rPr>
          <w:rFonts w:ascii="Simplified Arabic" w:hAnsi="Simplified Arabic" w:cs="Simplified Arabic"/>
          <w:b/>
          <w:bCs/>
          <w:sz w:val="28"/>
          <w:szCs w:val="28"/>
          <w:rtl/>
        </w:rPr>
        <w:t>بودماغ وقرين</w:t>
      </w:r>
      <w:r w:rsidRPr="008B5E5D">
        <w:rPr>
          <w:rFonts w:ascii="Simplified Arabic" w:hAnsi="Simplified Arabic" w:cs="Simplified Arabic"/>
          <w:b/>
          <w:bCs/>
          <w:sz w:val="28"/>
          <w:szCs w:val="28"/>
        </w:rPr>
        <w:t xml:space="preserve"> (2022)</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 xml:space="preserve">أن الالتزام بالمسؤولية الاجتماعية يؤثر إيجابيًا في الأداء التنظيمي، خاصة من خلال المسؤولية الاقتصادية والمسؤولية الأخلاقية، بينما بينت دراسة </w:t>
      </w:r>
      <w:r w:rsidRPr="008B5E5D">
        <w:rPr>
          <w:rFonts w:ascii="Simplified Arabic" w:hAnsi="Simplified Arabic" w:cs="Simplified Arabic"/>
          <w:b/>
          <w:bCs/>
          <w:sz w:val="28"/>
          <w:szCs w:val="28"/>
          <w:rtl/>
        </w:rPr>
        <w:t>الفطيمي ونافع</w:t>
      </w:r>
      <w:r w:rsidRPr="008B5E5D">
        <w:rPr>
          <w:rFonts w:ascii="Simplified Arabic" w:hAnsi="Simplified Arabic" w:cs="Simplified Arabic"/>
          <w:b/>
          <w:bCs/>
          <w:sz w:val="28"/>
          <w:szCs w:val="28"/>
        </w:rPr>
        <w:t xml:space="preserve"> (2025)</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 xml:space="preserve">وجود أثر ذي دلالة إحصائية للمسؤولية الاجتماعية بأبعادها الأربعة (الاقتصادية، والقانونية، والأخلاقية، والخيرية) على تحسين الأداء المالي في الشركات الصناعية الليبية. كما أكدت دراسة </w:t>
      </w:r>
      <w:r w:rsidRPr="008B5E5D">
        <w:rPr>
          <w:rFonts w:ascii="Simplified Arabic" w:hAnsi="Simplified Arabic" w:cs="Simplified Arabic"/>
          <w:b/>
          <w:bCs/>
          <w:sz w:val="28"/>
          <w:szCs w:val="28"/>
          <w:rtl/>
        </w:rPr>
        <w:t>جريدي وجيرب</w:t>
      </w:r>
      <w:r w:rsidRPr="008B5E5D">
        <w:rPr>
          <w:rFonts w:ascii="Simplified Arabic" w:hAnsi="Simplified Arabic" w:cs="Simplified Arabic"/>
          <w:b/>
          <w:bCs/>
          <w:sz w:val="28"/>
          <w:szCs w:val="28"/>
        </w:rPr>
        <w:t xml:space="preserve"> (2018)</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أن تبني المسؤولية الاجتماعية يسهم في تحسين الأداء المالي وربحية المؤسسة، وهو ما يعكس أهمية دمج المسؤولية الاجتماعية ضمن الاستراتيجيات الإدارية للمؤسسات</w:t>
      </w:r>
      <w:r w:rsidRPr="008B5E5D">
        <w:rPr>
          <w:rFonts w:ascii="Simplified Arabic" w:hAnsi="Simplified Arabic" w:cs="Simplified Arabic"/>
          <w:sz w:val="28"/>
          <w:szCs w:val="28"/>
        </w:rPr>
        <w:t>.</w:t>
      </w:r>
    </w:p>
    <w:p w14:paraId="721D9C60"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ورغم تزايد الاهتمام الأكاديمي والمهني بالمسؤولية الاجتماعية، إلا أن نتائج الدراسات السابقة ما تزال متباينة بشأن طبيعة العلاقة بينها وبين الأداء المؤسسي، حيث توصلت بعض الدراسات إلى وجود تأثير إيجابي قوي، بينما أشارت دراسات أخرى إلى اختلاف حجم هذا التأثير باختلاف البيئة والقطاع وأبعاد المسؤولية الاجتماعية المستخدمة، الأمر الذي يستدعي إجراء المزيد من الدراسات التطبيقية لفهم هذه العلاقة بصورة أكثر شمولًا، خاصة في البيئات العربية (الشعراوي وآخرون، 2025؛ الفطيمي ونافع، 2025)</w:t>
      </w:r>
      <w:r w:rsidRPr="008B5E5D">
        <w:rPr>
          <w:rFonts w:ascii="Simplified Arabic" w:hAnsi="Simplified Arabic" w:cs="Simplified Arabic"/>
          <w:sz w:val="28"/>
          <w:szCs w:val="28"/>
        </w:rPr>
        <w:t>.</w:t>
      </w:r>
    </w:p>
    <w:p w14:paraId="75050ABB" w14:textId="77777777" w:rsidR="00E01C10" w:rsidRPr="008B5E5D" w:rsidRDefault="00E01C10" w:rsidP="00E01C10">
      <w:pPr>
        <w:spacing w:line="360" w:lineRule="auto"/>
        <w:jc w:val="both"/>
        <w:rPr>
          <w:rFonts w:ascii="Simplified Arabic" w:hAnsi="Simplified Arabic" w:cs="Simplified Arabic"/>
          <w:sz w:val="28"/>
          <w:szCs w:val="28"/>
          <w:rtl/>
        </w:rPr>
      </w:pPr>
      <w:r w:rsidRPr="008B5E5D">
        <w:rPr>
          <w:rFonts w:ascii="Simplified Arabic" w:hAnsi="Simplified Arabic" w:cs="Simplified Arabic"/>
          <w:sz w:val="28"/>
          <w:szCs w:val="28"/>
          <w:rtl/>
        </w:rPr>
        <w:lastRenderedPageBreak/>
        <w:t xml:space="preserve">وانطلاقًا من ذلك، تأتي هذه الدراسة لبحث </w:t>
      </w:r>
      <w:r w:rsidRPr="008B5E5D">
        <w:rPr>
          <w:rFonts w:ascii="Simplified Arabic" w:hAnsi="Simplified Arabic" w:cs="Simplified Arabic"/>
          <w:b/>
          <w:bCs/>
          <w:sz w:val="28"/>
          <w:szCs w:val="28"/>
          <w:rtl/>
        </w:rPr>
        <w:t>أثر المسؤولية الاجتماعية للشركات على الأداء المؤسسي</w:t>
      </w:r>
      <w:r w:rsidRPr="008B5E5D">
        <w:rPr>
          <w:rFonts w:ascii="Simplified Arabic" w:hAnsi="Simplified Arabic" w:cs="Simplified Arabic"/>
          <w:sz w:val="28"/>
          <w:szCs w:val="28"/>
          <w:rtl/>
        </w:rPr>
        <w:t>، بهدف التعرف إلى مدى إسهام أبعاد المسؤولية الاجتماعية في تحسين الأداء المؤسسي، بما يوفر إطارًا علميًا يمكن أن تستفيد منه المؤسسات في تطوير سياساتها وتعزيز قدرتها على تحقيق التميز والاستدامة</w:t>
      </w:r>
      <w:r w:rsidRPr="008B5E5D">
        <w:rPr>
          <w:rFonts w:ascii="Simplified Arabic" w:hAnsi="Simplified Arabic" w:cs="Simplified Arabic"/>
          <w:sz w:val="28"/>
          <w:szCs w:val="28"/>
        </w:rPr>
        <w:t>.</w:t>
      </w:r>
    </w:p>
    <w:p w14:paraId="5D798B83" w14:textId="77777777" w:rsidR="00E01C10" w:rsidRPr="00414DDB" w:rsidRDefault="00E01C10" w:rsidP="00E01C10">
      <w:pPr>
        <w:spacing w:line="360" w:lineRule="auto"/>
        <w:jc w:val="both"/>
        <w:outlineLvl w:val="1"/>
        <w:rPr>
          <w:rFonts w:ascii="Simplified Arabic" w:hAnsi="Simplified Arabic" w:cs="Simplified Arabic"/>
          <w:b/>
          <w:bCs/>
          <w:sz w:val="32"/>
          <w:szCs w:val="32"/>
          <w:rtl/>
        </w:rPr>
      </w:pPr>
      <w:bookmarkStart w:id="2" w:name="_Toc235205837"/>
      <w:r>
        <w:rPr>
          <w:rFonts w:ascii="Simplified Arabic" w:hAnsi="Simplified Arabic" w:cs="Simplified Arabic" w:hint="cs"/>
          <w:b/>
          <w:bCs/>
          <w:sz w:val="32"/>
          <w:szCs w:val="32"/>
          <w:rtl/>
        </w:rPr>
        <w:t xml:space="preserve">1.2 </w:t>
      </w:r>
      <w:r w:rsidRPr="00414DDB">
        <w:rPr>
          <w:rFonts w:ascii="Simplified Arabic" w:hAnsi="Simplified Arabic" w:cs="Simplified Arabic"/>
          <w:b/>
          <w:bCs/>
          <w:sz w:val="32"/>
          <w:szCs w:val="32"/>
          <w:rtl/>
        </w:rPr>
        <w:t>مشكلة الدراسة</w:t>
      </w:r>
      <w:bookmarkEnd w:id="2"/>
    </w:p>
    <w:p w14:paraId="1AEA09DE"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شهدت المسؤولية الاجتماعية للشركات اهتمامًا متزايدًا خلال السنوات الأخيرة باعتبارها أحد المداخل الإدارية الحديثة التي تساعد المؤسسات على تحقيق التوازن بين أهدافها الاقتصادية والتزاماتها تجاه المجتمع، إلا أن العديد من المؤسسات لا تزال تنظر إلى المسؤولية الاجتماعية باعتبارها نشاطًا تطوعيًا أو عملًا خيريًا منفصلًا عن الأداء المؤسسي، مما يحد من الاستفادة من آثارها الإيجابية في تحسين كفاءة الأداء وتعزيز القدرة التنافسية (بودماغ وقرين، 2022)</w:t>
      </w:r>
      <w:r w:rsidRPr="008B5E5D">
        <w:rPr>
          <w:rFonts w:ascii="Simplified Arabic" w:hAnsi="Simplified Arabic" w:cs="Simplified Arabic"/>
          <w:sz w:val="28"/>
          <w:szCs w:val="28"/>
        </w:rPr>
        <w:t>.</w:t>
      </w:r>
    </w:p>
    <w:p w14:paraId="1F8944FE"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ومن خلال مراجعة الأدبيات والدراسات السابقة، يتضح وجود تباين في نتائج البحوث المتعلقة بالعلاقة بين المسؤولية الاجتماعية والأداء المؤسسي؛ فقد توصلت بعض الدراسات إلى وجود تأثير إيجابي واضح للمسؤولية الاجتماعية على الأداء التنظيمي أو المالي، في حين أشارت دراسات أخرى إلى أن هذا التأثير يختلف باختلاف القطاع الاقتصادي أو البيئة التنظيمية أو أبعاد المسؤولية الاجتماعية محل الدراسة (الفطيمي ونافع، 2025)</w:t>
      </w:r>
      <w:r w:rsidRPr="008B5E5D">
        <w:rPr>
          <w:rFonts w:ascii="Simplified Arabic" w:hAnsi="Simplified Arabic" w:cs="Simplified Arabic"/>
          <w:sz w:val="28"/>
          <w:szCs w:val="28"/>
        </w:rPr>
        <w:t>.</w:t>
      </w:r>
    </w:p>
    <w:p w14:paraId="702898B7"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كما أكد </w:t>
      </w:r>
      <w:r w:rsidRPr="008B5E5D">
        <w:rPr>
          <w:rFonts w:ascii="Simplified Arabic" w:hAnsi="Simplified Arabic" w:cs="Simplified Arabic"/>
          <w:b/>
          <w:bCs/>
          <w:sz w:val="28"/>
          <w:szCs w:val="28"/>
          <w:rtl/>
        </w:rPr>
        <w:t>الشعراوي وآخرون</w:t>
      </w:r>
      <w:r w:rsidRPr="008B5E5D">
        <w:rPr>
          <w:rFonts w:ascii="Simplified Arabic" w:hAnsi="Simplified Arabic" w:cs="Simplified Arabic"/>
          <w:b/>
          <w:bCs/>
          <w:sz w:val="28"/>
          <w:szCs w:val="28"/>
        </w:rPr>
        <w:t xml:space="preserve"> (2025)</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أن نتائج الدراسات السابقة حول العلاقة بين المسؤولية الاجتماعية والأداء جاءت غير متوافقة، الأمر الذي يبرز الحاجة إلى مزيد من الدراسات التي تتناول هذه العلاقة في قطاعات وبيئات مختلفة، بهدف الوصول إلى فهم أكثر دقة لطبيعة هذا التأثير والعوامل التي تتحكم فيه</w:t>
      </w:r>
      <w:r w:rsidRPr="008B5E5D">
        <w:rPr>
          <w:rFonts w:ascii="Simplified Arabic" w:hAnsi="Simplified Arabic" w:cs="Simplified Arabic"/>
          <w:sz w:val="28"/>
          <w:szCs w:val="28"/>
        </w:rPr>
        <w:t>.</w:t>
      </w:r>
    </w:p>
    <w:p w14:paraId="60779984"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lastRenderedPageBreak/>
        <w:t>وفي ضوء ذلك، تتمثل مشكلة الدراسة في وجود حاجة علمية وعملية إلى التحقق من مدى تأثير المسؤولية الاجتماعية للشركات بأبعادها المختلفة في تحسين الأداء المؤسسي، وتحديد حجم هذا التأثير واتجاهه، بما يسهم في دعم متخذي القرار في تبني ممارسات المسؤولية الاجتماعية كمدخل استراتيجي لتعزيز الأداء المؤسسي وتحقيق الاستدامة</w:t>
      </w:r>
      <w:r w:rsidRPr="008B5E5D">
        <w:rPr>
          <w:rFonts w:ascii="Simplified Arabic" w:hAnsi="Simplified Arabic" w:cs="Simplified Arabic"/>
          <w:sz w:val="28"/>
          <w:szCs w:val="28"/>
        </w:rPr>
        <w:t>.</w:t>
      </w:r>
    </w:p>
    <w:p w14:paraId="674952AA"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وعليه، يمكن صياغة مشكلة الدراسة في السؤال الرئيس الآتي</w:t>
      </w:r>
      <w:r w:rsidRPr="008B5E5D">
        <w:rPr>
          <w:rFonts w:ascii="Simplified Arabic" w:hAnsi="Simplified Arabic" w:cs="Simplified Arabic"/>
          <w:sz w:val="28"/>
          <w:szCs w:val="28"/>
        </w:rPr>
        <w:t>:</w:t>
      </w:r>
    </w:p>
    <w:p w14:paraId="02F52B50" w14:textId="77777777" w:rsidR="00E01C10" w:rsidRPr="008B5E5D" w:rsidRDefault="00E01C10" w:rsidP="00E01C10">
      <w:pPr>
        <w:spacing w:line="360" w:lineRule="auto"/>
        <w:jc w:val="both"/>
        <w:rPr>
          <w:rFonts w:ascii="Simplified Arabic" w:hAnsi="Simplified Arabic" w:cs="Simplified Arabic"/>
          <w:sz w:val="28"/>
          <w:szCs w:val="28"/>
          <w:rtl/>
        </w:rPr>
      </w:pPr>
      <w:r w:rsidRPr="008B5E5D">
        <w:rPr>
          <w:rFonts w:ascii="Simplified Arabic" w:hAnsi="Simplified Arabic" w:cs="Simplified Arabic"/>
          <w:b/>
          <w:bCs/>
          <w:sz w:val="28"/>
          <w:szCs w:val="28"/>
          <w:rtl/>
        </w:rPr>
        <w:t>ما أثر المسؤولية الاجتماعية للشركات على الأداء المؤسسي؟</w:t>
      </w:r>
    </w:p>
    <w:p w14:paraId="128B5097" w14:textId="77777777" w:rsidR="00E01C10" w:rsidRPr="00414DDB" w:rsidRDefault="00E01C10" w:rsidP="00E01C10">
      <w:pPr>
        <w:spacing w:line="360" w:lineRule="auto"/>
        <w:jc w:val="both"/>
        <w:outlineLvl w:val="1"/>
        <w:rPr>
          <w:rFonts w:ascii="Simplified Arabic" w:hAnsi="Simplified Arabic" w:cs="Simplified Arabic"/>
          <w:b/>
          <w:bCs/>
          <w:sz w:val="32"/>
          <w:szCs w:val="32"/>
          <w:rtl/>
        </w:rPr>
      </w:pPr>
      <w:bookmarkStart w:id="3" w:name="_Toc235205838"/>
      <w:r>
        <w:rPr>
          <w:rFonts w:ascii="Simplified Arabic" w:hAnsi="Simplified Arabic" w:cs="Simplified Arabic" w:hint="cs"/>
          <w:b/>
          <w:bCs/>
          <w:sz w:val="32"/>
          <w:szCs w:val="32"/>
          <w:rtl/>
        </w:rPr>
        <w:t xml:space="preserve">1.3 </w:t>
      </w:r>
      <w:r w:rsidRPr="00414DDB">
        <w:rPr>
          <w:rFonts w:ascii="Simplified Arabic" w:hAnsi="Simplified Arabic" w:cs="Simplified Arabic"/>
          <w:b/>
          <w:bCs/>
          <w:sz w:val="32"/>
          <w:szCs w:val="32"/>
          <w:rtl/>
        </w:rPr>
        <w:t>أهمية الدراسة</w:t>
      </w:r>
      <w:bookmarkEnd w:id="3"/>
    </w:p>
    <w:p w14:paraId="059F7100" w14:textId="77777777" w:rsidR="00E01C10" w:rsidRPr="008B5E5D" w:rsidRDefault="00E01C10" w:rsidP="00E01C10">
      <w:pPr>
        <w:spacing w:after="0"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أولًا: الأهمية العلمية</w:t>
      </w:r>
    </w:p>
    <w:p w14:paraId="50BEC3B2" w14:textId="77777777" w:rsidR="00E01C10" w:rsidRPr="002047B3" w:rsidRDefault="00E01C10" w:rsidP="00E01C10">
      <w:pPr>
        <w:spacing w:after="0" w:line="360" w:lineRule="auto"/>
        <w:jc w:val="both"/>
        <w:rPr>
          <w:rFonts w:ascii="Simplified Arabic" w:hAnsi="Simplified Arabic" w:cs="Simplified Arabic"/>
          <w:sz w:val="28"/>
          <w:szCs w:val="28"/>
        </w:rPr>
      </w:pPr>
      <w:r w:rsidRPr="002047B3">
        <w:rPr>
          <w:rFonts w:ascii="Simplified Arabic" w:hAnsi="Simplified Arabic" w:cs="Simplified Arabic"/>
          <w:sz w:val="28"/>
          <w:szCs w:val="28"/>
          <w:rtl/>
        </w:rPr>
        <w:t>تنبع الأهمية العلمية لهذه الدراسة من تناولها لموضوع يعد من الموضوعات الحديثة التي تحظى باهتمام متزايد في الفكر الإداري المعاصر، والمتمثل في العلاقة بين المسؤولية الاجتماعية للشركات والأداء المؤسسي. كما تسهم الدراسة في إثراء الأدبيات العربية المتعلقة بهذا المجال، من خلال تقديم إطار نظري يوضح أبعاد المسؤولية الاجتماعية وعلاقتها بالأداء المؤسسي. كذلك تساعد الدراسة في سد جانب من الفجوة البحثية الناتجة عن محدودية الدراسات التي تناولت هذه العلاقة في قطاع الأعمال بالمملكة العربية السعودية، مما يجعلها مرجعًا علميًا يمكن الاستفادة منه في الدراسات المستقبلية</w:t>
      </w:r>
      <w:r w:rsidRPr="002047B3">
        <w:rPr>
          <w:rFonts w:ascii="Simplified Arabic" w:hAnsi="Simplified Arabic" w:cs="Simplified Arabic"/>
          <w:sz w:val="28"/>
          <w:szCs w:val="28"/>
        </w:rPr>
        <w:t>.</w:t>
      </w:r>
    </w:p>
    <w:p w14:paraId="4166746E" w14:textId="77777777" w:rsidR="00E01C10" w:rsidRPr="008B5E5D" w:rsidRDefault="00E01C10" w:rsidP="00E01C10">
      <w:pPr>
        <w:spacing w:after="0"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ثانيًا: الأهمية العملية</w:t>
      </w:r>
    </w:p>
    <w:p w14:paraId="128D87F7" w14:textId="77777777" w:rsidR="00E01C10" w:rsidRPr="002047B3" w:rsidRDefault="00E01C10" w:rsidP="00E01C10">
      <w:pPr>
        <w:spacing w:after="0" w:line="360" w:lineRule="auto"/>
        <w:jc w:val="both"/>
        <w:rPr>
          <w:rFonts w:ascii="Simplified Arabic" w:hAnsi="Simplified Arabic" w:cs="Simplified Arabic"/>
          <w:sz w:val="28"/>
          <w:szCs w:val="28"/>
        </w:rPr>
      </w:pPr>
      <w:r w:rsidRPr="002047B3">
        <w:rPr>
          <w:rFonts w:ascii="Simplified Arabic" w:hAnsi="Simplified Arabic" w:cs="Simplified Arabic"/>
          <w:sz w:val="28"/>
          <w:szCs w:val="28"/>
          <w:rtl/>
        </w:rPr>
        <w:t xml:space="preserve">تكتسب الدراسة أهميتها العملية من تركيزها على قطاع الأعمال في المملكة العربية السعودية، الذي يشهد تطورًا متسارعًا في ظل مستهدفات رؤية المملكة العربية السعودية 2030، والتي أولت اهتمامًا كبيرًا بتعزيز الاستدامة، </w:t>
      </w:r>
      <w:r w:rsidRPr="002047B3">
        <w:rPr>
          <w:rFonts w:ascii="Simplified Arabic" w:hAnsi="Simplified Arabic" w:cs="Simplified Arabic"/>
          <w:sz w:val="28"/>
          <w:szCs w:val="28"/>
          <w:rtl/>
        </w:rPr>
        <w:lastRenderedPageBreak/>
        <w:t>والحوكمة، والمسؤولية الاجتماعية، ورفع كفاءة الأداء المؤسسي. ومن المتوقع أن تسهم نتائج الدراسة في مساعدة القيادات الإدارية وصناع القرار في شركات قطاع الأعمال على تطوير سياسات وبرامج المسؤولية الاجتماعية، بما يعزز الأداء المؤسسي، ويرفع مستوى الكفاءة والإنتاجية، ويحسن القدرة التنافسية، ويحقق قيمة مستدامة للمؤسسة وأصحاب المصلحة، إضافة إلى دعم متخذي القرار في وضع خطط واستراتيجيات أكثر فاعلية لتعزيز التنمية الاقتصادية والاجتماعية في المملكة العربية السعودية</w:t>
      </w:r>
      <w:r w:rsidRPr="002047B3">
        <w:rPr>
          <w:rFonts w:ascii="Simplified Arabic" w:hAnsi="Simplified Arabic" w:cs="Simplified Arabic"/>
          <w:sz w:val="28"/>
          <w:szCs w:val="28"/>
        </w:rPr>
        <w:t>.</w:t>
      </w:r>
    </w:p>
    <w:p w14:paraId="5AA5C6B3" w14:textId="77777777" w:rsidR="00E01C10" w:rsidRPr="00414DDB" w:rsidRDefault="00E01C10" w:rsidP="00E01C10">
      <w:pPr>
        <w:spacing w:line="360" w:lineRule="auto"/>
        <w:jc w:val="both"/>
        <w:outlineLvl w:val="1"/>
        <w:rPr>
          <w:rFonts w:ascii="Simplified Arabic" w:hAnsi="Simplified Arabic" w:cs="Simplified Arabic"/>
          <w:b/>
          <w:bCs/>
          <w:sz w:val="32"/>
          <w:szCs w:val="32"/>
          <w:rtl/>
        </w:rPr>
      </w:pPr>
      <w:bookmarkStart w:id="4" w:name="_Toc235205839"/>
      <w:r>
        <w:rPr>
          <w:rFonts w:ascii="Simplified Arabic" w:hAnsi="Simplified Arabic" w:cs="Simplified Arabic" w:hint="cs"/>
          <w:b/>
          <w:bCs/>
          <w:sz w:val="32"/>
          <w:szCs w:val="32"/>
          <w:rtl/>
        </w:rPr>
        <w:t xml:space="preserve">1.4 </w:t>
      </w:r>
      <w:r w:rsidRPr="00414DDB">
        <w:rPr>
          <w:rFonts w:ascii="Simplified Arabic" w:hAnsi="Simplified Arabic" w:cs="Simplified Arabic"/>
          <w:b/>
          <w:bCs/>
          <w:sz w:val="32"/>
          <w:szCs w:val="32"/>
          <w:rtl/>
        </w:rPr>
        <w:t>أهداف الدراسة:</w:t>
      </w:r>
      <w:bookmarkEnd w:id="4"/>
    </w:p>
    <w:p w14:paraId="24C4B52B" w14:textId="77777777" w:rsidR="00E01C10" w:rsidRPr="00C40A63" w:rsidRDefault="00E01C10" w:rsidP="00E01C10">
      <w:pPr>
        <w:spacing w:after="0" w:line="360" w:lineRule="auto"/>
        <w:jc w:val="both"/>
        <w:rPr>
          <w:rFonts w:ascii="Simplified Arabic" w:hAnsi="Simplified Arabic" w:cs="Simplified Arabic"/>
          <w:b/>
          <w:bCs/>
          <w:sz w:val="28"/>
          <w:szCs w:val="28"/>
        </w:rPr>
      </w:pPr>
      <w:r w:rsidRPr="00C40A63">
        <w:rPr>
          <w:rFonts w:ascii="Simplified Arabic" w:hAnsi="Simplified Arabic" w:cs="Simplified Arabic"/>
          <w:b/>
          <w:bCs/>
          <w:sz w:val="28"/>
          <w:szCs w:val="28"/>
          <w:rtl/>
        </w:rPr>
        <w:t>الهدف الرئيس</w:t>
      </w:r>
    </w:p>
    <w:p w14:paraId="2966FAEE"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التعرف إلى </w:t>
      </w:r>
      <w:r w:rsidRPr="008B5E5D">
        <w:rPr>
          <w:rFonts w:ascii="Simplified Arabic" w:hAnsi="Simplified Arabic" w:cs="Simplified Arabic"/>
          <w:b/>
          <w:bCs/>
          <w:sz w:val="28"/>
          <w:szCs w:val="28"/>
          <w:rtl/>
        </w:rPr>
        <w:t>أثر المسؤولية الاجتماعية للشركات على الأداء المؤسسي في قطاع الأعمال بالمملكة العربية السعودية</w:t>
      </w:r>
      <w:r w:rsidRPr="008B5E5D">
        <w:rPr>
          <w:rFonts w:ascii="Simplified Arabic" w:hAnsi="Simplified Arabic" w:cs="Simplified Arabic"/>
          <w:sz w:val="28"/>
          <w:szCs w:val="28"/>
        </w:rPr>
        <w:t>.</w:t>
      </w:r>
    </w:p>
    <w:p w14:paraId="6EB53ACC"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الأهداف الفرعية</w:t>
      </w:r>
    </w:p>
    <w:p w14:paraId="399DA91C"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ينبثق عن الهدف الرئيس الأهداف الآتية</w:t>
      </w:r>
      <w:r w:rsidRPr="008B5E5D">
        <w:rPr>
          <w:rFonts w:ascii="Simplified Arabic" w:hAnsi="Simplified Arabic" w:cs="Simplified Arabic"/>
          <w:sz w:val="28"/>
          <w:szCs w:val="28"/>
        </w:rPr>
        <w:t>:</w:t>
      </w:r>
    </w:p>
    <w:p w14:paraId="706D5A88" w14:textId="77777777" w:rsidR="00E01C10" w:rsidRPr="008B5E5D" w:rsidRDefault="00E01C10" w:rsidP="00E01C10">
      <w:pPr>
        <w:numPr>
          <w:ilvl w:val="0"/>
          <w:numId w:val="1"/>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التعرف على مستوى تطبيق المسؤولية الاجتماعية في شركات قطاع الأعمال بالمملكة العربية السعودية</w:t>
      </w:r>
      <w:r w:rsidRPr="008B5E5D">
        <w:rPr>
          <w:rFonts w:ascii="Simplified Arabic" w:hAnsi="Simplified Arabic" w:cs="Simplified Arabic"/>
          <w:sz w:val="28"/>
          <w:szCs w:val="28"/>
        </w:rPr>
        <w:t xml:space="preserve">. </w:t>
      </w:r>
    </w:p>
    <w:p w14:paraId="2E36F890" w14:textId="77777777" w:rsidR="00E01C10" w:rsidRPr="008B5E5D" w:rsidRDefault="00E01C10" w:rsidP="00E01C10">
      <w:pPr>
        <w:numPr>
          <w:ilvl w:val="0"/>
          <w:numId w:val="1"/>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قياس مستوى الأداء المؤسسي في شركات قطاع الأعمال بالمملكة العربية السعودية</w:t>
      </w:r>
      <w:r w:rsidRPr="008B5E5D">
        <w:rPr>
          <w:rFonts w:ascii="Simplified Arabic" w:hAnsi="Simplified Arabic" w:cs="Simplified Arabic"/>
          <w:sz w:val="28"/>
          <w:szCs w:val="28"/>
        </w:rPr>
        <w:t xml:space="preserve">. </w:t>
      </w:r>
    </w:p>
    <w:p w14:paraId="0DEA682F" w14:textId="77777777" w:rsidR="00E01C10" w:rsidRPr="008B5E5D" w:rsidRDefault="00E01C10" w:rsidP="00E01C10">
      <w:pPr>
        <w:numPr>
          <w:ilvl w:val="0"/>
          <w:numId w:val="1"/>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بيان أثر المسؤولية الاقتصادية على الأداء المؤسسي في شركات قطاع الأعمال بالمملكة العربية السعودية</w:t>
      </w:r>
      <w:r w:rsidRPr="008B5E5D">
        <w:rPr>
          <w:rFonts w:ascii="Simplified Arabic" w:hAnsi="Simplified Arabic" w:cs="Simplified Arabic"/>
          <w:sz w:val="28"/>
          <w:szCs w:val="28"/>
        </w:rPr>
        <w:t xml:space="preserve">. </w:t>
      </w:r>
    </w:p>
    <w:p w14:paraId="74AB8B91" w14:textId="77777777" w:rsidR="00E01C10" w:rsidRPr="008B5E5D" w:rsidRDefault="00E01C10" w:rsidP="00E01C10">
      <w:pPr>
        <w:numPr>
          <w:ilvl w:val="0"/>
          <w:numId w:val="1"/>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lastRenderedPageBreak/>
        <w:t>تحديد أثر المسؤولية القانونية على الأداء المؤسسي في شركات قطاع الأعمال بالمملكة العربية السعودية</w:t>
      </w:r>
      <w:r w:rsidRPr="008B5E5D">
        <w:rPr>
          <w:rFonts w:ascii="Simplified Arabic" w:hAnsi="Simplified Arabic" w:cs="Simplified Arabic"/>
          <w:sz w:val="28"/>
          <w:szCs w:val="28"/>
        </w:rPr>
        <w:t xml:space="preserve">. </w:t>
      </w:r>
    </w:p>
    <w:p w14:paraId="7416383A" w14:textId="77777777" w:rsidR="00E01C10" w:rsidRPr="008B5E5D" w:rsidRDefault="00E01C10" w:rsidP="00E01C10">
      <w:pPr>
        <w:numPr>
          <w:ilvl w:val="0"/>
          <w:numId w:val="1"/>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التعرف على أثر المسؤولية الأخلاقية على الأداء المؤسسي في شركات قطاع الأعمال بالمملكة العربية السعودية</w:t>
      </w:r>
      <w:r w:rsidRPr="008B5E5D">
        <w:rPr>
          <w:rFonts w:ascii="Simplified Arabic" w:hAnsi="Simplified Arabic" w:cs="Simplified Arabic"/>
          <w:sz w:val="28"/>
          <w:szCs w:val="28"/>
        </w:rPr>
        <w:t xml:space="preserve">. </w:t>
      </w:r>
    </w:p>
    <w:p w14:paraId="13780155" w14:textId="77777777" w:rsidR="00E01C10" w:rsidRPr="008B5E5D" w:rsidRDefault="00E01C10" w:rsidP="00E01C10">
      <w:pPr>
        <w:numPr>
          <w:ilvl w:val="0"/>
          <w:numId w:val="1"/>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قياس أثر المسؤولية الخيرية (الإنسانية) على الأداء المؤسسي في شركات قطاع الأعمال بالمملكة العربية السعودية</w:t>
      </w:r>
      <w:r w:rsidRPr="008B5E5D">
        <w:rPr>
          <w:rFonts w:ascii="Simplified Arabic" w:hAnsi="Simplified Arabic" w:cs="Simplified Arabic"/>
          <w:sz w:val="28"/>
          <w:szCs w:val="28"/>
        </w:rPr>
        <w:t xml:space="preserve">. </w:t>
      </w:r>
    </w:p>
    <w:p w14:paraId="7DD7E1E2" w14:textId="77777777" w:rsidR="00E01C10" w:rsidRPr="008B5E5D" w:rsidRDefault="00E01C10" w:rsidP="00E01C10">
      <w:pPr>
        <w:numPr>
          <w:ilvl w:val="0"/>
          <w:numId w:val="1"/>
        </w:numPr>
        <w:spacing w:line="360" w:lineRule="auto"/>
        <w:jc w:val="both"/>
        <w:rPr>
          <w:rFonts w:ascii="Simplified Arabic" w:hAnsi="Simplified Arabic" w:cs="Simplified Arabic"/>
          <w:sz w:val="28"/>
          <w:szCs w:val="28"/>
          <w:rtl/>
        </w:rPr>
      </w:pPr>
      <w:r w:rsidRPr="008B5E5D">
        <w:rPr>
          <w:rFonts w:ascii="Simplified Arabic" w:hAnsi="Simplified Arabic" w:cs="Simplified Arabic"/>
          <w:sz w:val="28"/>
          <w:szCs w:val="28"/>
          <w:rtl/>
        </w:rPr>
        <w:t>تقديم مجموعة من التوصيات التي تسهم في تعزيز ممارسات المسؤولية الاجتماعية بما ينعكس إيجابًا على الأداء المؤسسي في شركات قطاع الأعمال بالمملكة العربية السعودية</w:t>
      </w:r>
      <w:r w:rsidRPr="008B5E5D">
        <w:rPr>
          <w:rFonts w:ascii="Simplified Arabic" w:hAnsi="Simplified Arabic" w:cs="Simplified Arabic"/>
          <w:sz w:val="28"/>
          <w:szCs w:val="28"/>
        </w:rPr>
        <w:t>.</w:t>
      </w:r>
    </w:p>
    <w:p w14:paraId="5E018A4B" w14:textId="77777777" w:rsidR="00E01C10" w:rsidRPr="00414DDB" w:rsidRDefault="00E01C10" w:rsidP="00E01C10">
      <w:pPr>
        <w:spacing w:line="360" w:lineRule="auto"/>
        <w:jc w:val="both"/>
        <w:outlineLvl w:val="1"/>
        <w:rPr>
          <w:rFonts w:ascii="Simplified Arabic" w:hAnsi="Simplified Arabic" w:cs="Simplified Arabic"/>
          <w:b/>
          <w:bCs/>
          <w:sz w:val="32"/>
          <w:szCs w:val="32"/>
          <w:rtl/>
        </w:rPr>
      </w:pPr>
      <w:bookmarkStart w:id="5" w:name="_Toc235205840"/>
      <w:r>
        <w:rPr>
          <w:rFonts w:ascii="Simplified Arabic" w:hAnsi="Simplified Arabic" w:cs="Simplified Arabic" w:hint="cs"/>
          <w:b/>
          <w:bCs/>
          <w:sz w:val="32"/>
          <w:szCs w:val="32"/>
          <w:rtl/>
        </w:rPr>
        <w:t xml:space="preserve">1.5 </w:t>
      </w:r>
      <w:r w:rsidRPr="00414DDB">
        <w:rPr>
          <w:rFonts w:ascii="Simplified Arabic" w:hAnsi="Simplified Arabic" w:cs="Simplified Arabic"/>
          <w:b/>
          <w:bCs/>
          <w:sz w:val="32"/>
          <w:szCs w:val="32"/>
          <w:rtl/>
        </w:rPr>
        <w:t>تساؤلات الدراسة</w:t>
      </w:r>
      <w:bookmarkEnd w:id="5"/>
    </w:p>
    <w:p w14:paraId="7C234E5D"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التساؤل الرئيس</w:t>
      </w:r>
    </w:p>
    <w:p w14:paraId="71822DEF"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b/>
          <w:bCs/>
          <w:sz w:val="28"/>
          <w:szCs w:val="28"/>
          <w:rtl/>
        </w:rPr>
        <w:t>ما أثر المسؤولية الاجتماعية للشركات على الأداء المؤسسي في قطاع الأعمال بالمملكة العربية السعودية؟</w:t>
      </w:r>
    </w:p>
    <w:p w14:paraId="2A29163F"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ويتفرع عنه التساؤلات الآتية</w:t>
      </w:r>
      <w:r w:rsidRPr="008B5E5D">
        <w:rPr>
          <w:rFonts w:ascii="Simplified Arabic" w:hAnsi="Simplified Arabic" w:cs="Simplified Arabic"/>
          <w:b/>
          <w:bCs/>
          <w:sz w:val="28"/>
          <w:szCs w:val="28"/>
        </w:rPr>
        <w:t>:</w:t>
      </w:r>
    </w:p>
    <w:p w14:paraId="05474270" w14:textId="77777777" w:rsidR="00E01C10" w:rsidRPr="008B5E5D" w:rsidRDefault="00E01C10" w:rsidP="00E01C10">
      <w:pPr>
        <w:numPr>
          <w:ilvl w:val="0"/>
          <w:numId w:val="2"/>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ما مستوى تطبيق المسؤولية الاجتماعية في شركات قطاع الأعمال بالمملكة العربية السعودية؟ </w:t>
      </w:r>
    </w:p>
    <w:p w14:paraId="19CC641C" w14:textId="77777777" w:rsidR="00E01C10" w:rsidRPr="008B5E5D" w:rsidRDefault="00E01C10" w:rsidP="00E01C10">
      <w:pPr>
        <w:numPr>
          <w:ilvl w:val="0"/>
          <w:numId w:val="2"/>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ما مستوى الأداء المؤسسي في شركات قطاع الأعمال بالمملكة العربية السعودية؟ </w:t>
      </w:r>
    </w:p>
    <w:p w14:paraId="51293A19" w14:textId="77777777" w:rsidR="00E01C10" w:rsidRPr="008B5E5D" w:rsidRDefault="00E01C10" w:rsidP="00E01C10">
      <w:pPr>
        <w:numPr>
          <w:ilvl w:val="0"/>
          <w:numId w:val="2"/>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ما أثر المسؤولية الاقتصادية على الأداء المؤسسي في شركات قطاع الأعمال بالمملكة العربية السعودية؟ </w:t>
      </w:r>
    </w:p>
    <w:p w14:paraId="35A6A634" w14:textId="77777777" w:rsidR="00E01C10" w:rsidRPr="008B5E5D" w:rsidRDefault="00E01C10" w:rsidP="00E01C10">
      <w:pPr>
        <w:numPr>
          <w:ilvl w:val="0"/>
          <w:numId w:val="2"/>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lastRenderedPageBreak/>
        <w:t xml:space="preserve">ما أثر المسؤولية القانونية على الأداء المؤسسي في شركات قطاع الأعمال بالمملكة العربية السعودية؟ </w:t>
      </w:r>
    </w:p>
    <w:p w14:paraId="5542D98E" w14:textId="77777777" w:rsidR="00E01C10" w:rsidRPr="008B5E5D" w:rsidRDefault="00E01C10" w:rsidP="00E01C10">
      <w:pPr>
        <w:numPr>
          <w:ilvl w:val="0"/>
          <w:numId w:val="2"/>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ما أثر المسؤولية الأخلاقية على الأداء المؤسسي في شركات قطاع الأعمال بالمملكة العربية السعودية؟ </w:t>
      </w:r>
    </w:p>
    <w:p w14:paraId="00A0ED10" w14:textId="77777777" w:rsidR="00E01C10" w:rsidRPr="008B5E5D" w:rsidRDefault="00E01C10" w:rsidP="00E01C10">
      <w:pPr>
        <w:numPr>
          <w:ilvl w:val="0"/>
          <w:numId w:val="2"/>
        </w:numPr>
        <w:spacing w:line="360" w:lineRule="auto"/>
        <w:jc w:val="both"/>
        <w:rPr>
          <w:rFonts w:ascii="Simplified Arabic" w:hAnsi="Simplified Arabic" w:cs="Simplified Arabic"/>
          <w:sz w:val="28"/>
          <w:szCs w:val="28"/>
          <w:rtl/>
        </w:rPr>
      </w:pPr>
      <w:r w:rsidRPr="008B5E5D">
        <w:rPr>
          <w:rFonts w:ascii="Simplified Arabic" w:hAnsi="Simplified Arabic" w:cs="Simplified Arabic"/>
          <w:sz w:val="28"/>
          <w:szCs w:val="28"/>
          <w:rtl/>
        </w:rPr>
        <w:t xml:space="preserve">ما أثر المسؤولية الخيرية (الإنسانية) على الأداء المؤسسي في شركات قطاع الأعمال بالمملكة العربية السعودية؟ </w:t>
      </w:r>
    </w:p>
    <w:p w14:paraId="38B33570" w14:textId="77777777" w:rsidR="00E01C10" w:rsidRPr="00414DDB" w:rsidRDefault="00E01C10" w:rsidP="00E01C10">
      <w:pPr>
        <w:spacing w:line="360" w:lineRule="auto"/>
        <w:jc w:val="both"/>
        <w:outlineLvl w:val="1"/>
        <w:rPr>
          <w:rFonts w:ascii="Simplified Arabic" w:hAnsi="Simplified Arabic" w:cs="Simplified Arabic"/>
          <w:b/>
          <w:bCs/>
          <w:sz w:val="32"/>
          <w:szCs w:val="32"/>
          <w:rtl/>
        </w:rPr>
      </w:pPr>
      <w:bookmarkStart w:id="6" w:name="_Toc235205841"/>
      <w:r>
        <w:rPr>
          <w:rFonts w:ascii="Simplified Arabic" w:hAnsi="Simplified Arabic" w:cs="Simplified Arabic" w:hint="cs"/>
          <w:b/>
          <w:bCs/>
          <w:sz w:val="32"/>
          <w:szCs w:val="32"/>
          <w:rtl/>
        </w:rPr>
        <w:t xml:space="preserve">1.6 </w:t>
      </w:r>
      <w:r w:rsidRPr="00414DDB">
        <w:rPr>
          <w:rFonts w:ascii="Simplified Arabic" w:hAnsi="Simplified Arabic" w:cs="Simplified Arabic"/>
          <w:b/>
          <w:bCs/>
          <w:sz w:val="32"/>
          <w:szCs w:val="32"/>
          <w:rtl/>
        </w:rPr>
        <w:t>فروض الدراسة</w:t>
      </w:r>
      <w:bookmarkEnd w:id="6"/>
    </w:p>
    <w:p w14:paraId="4E15CD20"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الفرضية الرئيسة</w:t>
      </w:r>
    </w:p>
    <w:p w14:paraId="356B15D9"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b/>
          <w:bCs/>
          <w:sz w:val="28"/>
          <w:szCs w:val="28"/>
          <w:rtl/>
        </w:rPr>
        <w:t>يوجد أثر ذو دلالة إحصائية للمسؤولية الاجتماعية للشركات على الأداء المؤسسي في قطاع الأعمال بالمملكة العربية السعودية</w:t>
      </w:r>
      <w:r w:rsidRPr="008B5E5D">
        <w:rPr>
          <w:rFonts w:ascii="Simplified Arabic" w:hAnsi="Simplified Arabic" w:cs="Simplified Arabic"/>
          <w:b/>
          <w:bCs/>
          <w:sz w:val="28"/>
          <w:szCs w:val="28"/>
        </w:rPr>
        <w:t>.</w:t>
      </w:r>
    </w:p>
    <w:p w14:paraId="6831FBC6"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ويتفرع عنها الفرضيات الآتية</w:t>
      </w:r>
      <w:r w:rsidRPr="008B5E5D">
        <w:rPr>
          <w:rFonts w:ascii="Simplified Arabic" w:hAnsi="Simplified Arabic" w:cs="Simplified Arabic"/>
          <w:b/>
          <w:bCs/>
          <w:sz w:val="28"/>
          <w:szCs w:val="28"/>
        </w:rPr>
        <w:t>:</w:t>
      </w:r>
    </w:p>
    <w:p w14:paraId="6094C1E1" w14:textId="77777777" w:rsidR="00E01C10" w:rsidRPr="008B5E5D" w:rsidRDefault="00E01C10" w:rsidP="00E01C10">
      <w:pPr>
        <w:numPr>
          <w:ilvl w:val="0"/>
          <w:numId w:val="3"/>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يوجد أثر ذو دلالة إحصائية للمسؤولية الاقتصادية على الأداء المؤسسي في قطاع الأعمال بالمملكة العربية السعودية</w:t>
      </w:r>
      <w:r w:rsidRPr="008B5E5D">
        <w:rPr>
          <w:rFonts w:ascii="Simplified Arabic" w:hAnsi="Simplified Arabic" w:cs="Simplified Arabic"/>
          <w:sz w:val="28"/>
          <w:szCs w:val="28"/>
        </w:rPr>
        <w:t xml:space="preserve">. </w:t>
      </w:r>
    </w:p>
    <w:p w14:paraId="45DEC49B" w14:textId="77777777" w:rsidR="00E01C10" w:rsidRPr="008B5E5D" w:rsidRDefault="00E01C10" w:rsidP="00E01C10">
      <w:pPr>
        <w:numPr>
          <w:ilvl w:val="0"/>
          <w:numId w:val="3"/>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يوجد أثر ذو دلالة إحصائية للمسؤولية القانونية على الأداء المؤسسي في قطاع الأعمال بالمملكة العربية السعودية</w:t>
      </w:r>
      <w:r w:rsidRPr="008B5E5D">
        <w:rPr>
          <w:rFonts w:ascii="Simplified Arabic" w:hAnsi="Simplified Arabic" w:cs="Simplified Arabic"/>
          <w:sz w:val="28"/>
          <w:szCs w:val="28"/>
        </w:rPr>
        <w:t xml:space="preserve">. </w:t>
      </w:r>
    </w:p>
    <w:p w14:paraId="0E294F6B" w14:textId="77777777" w:rsidR="00E01C10" w:rsidRPr="008B5E5D" w:rsidRDefault="00E01C10" w:rsidP="00E01C10">
      <w:pPr>
        <w:numPr>
          <w:ilvl w:val="0"/>
          <w:numId w:val="3"/>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يوجد أثر ذو دلالة إحصائية للمسؤولية الأخلاقية على الأداء المؤسسي في قطاع الأعمال بالمملكة العربية السعودية</w:t>
      </w:r>
      <w:r w:rsidRPr="008B5E5D">
        <w:rPr>
          <w:rFonts w:ascii="Simplified Arabic" w:hAnsi="Simplified Arabic" w:cs="Simplified Arabic"/>
          <w:sz w:val="28"/>
          <w:szCs w:val="28"/>
        </w:rPr>
        <w:t xml:space="preserve">. </w:t>
      </w:r>
    </w:p>
    <w:p w14:paraId="61D87EEE" w14:textId="77777777" w:rsidR="00E01C10" w:rsidRPr="008B5E5D" w:rsidRDefault="00E01C10" w:rsidP="00E01C10">
      <w:pPr>
        <w:numPr>
          <w:ilvl w:val="0"/>
          <w:numId w:val="3"/>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lastRenderedPageBreak/>
        <w:t>يوجد أثر ذو دلالة إحصائية للمسؤولية الخيرية (الإنسانية) على الأداء المؤسسي في قطاع الأعمال بالمملكة العربية السعودية</w:t>
      </w:r>
      <w:r w:rsidRPr="008B5E5D">
        <w:rPr>
          <w:rFonts w:ascii="Simplified Arabic" w:hAnsi="Simplified Arabic" w:cs="Simplified Arabic"/>
          <w:sz w:val="28"/>
          <w:szCs w:val="28"/>
        </w:rPr>
        <w:t>.</w:t>
      </w:r>
    </w:p>
    <w:p w14:paraId="498A601B" w14:textId="77777777" w:rsidR="00E01C10" w:rsidRPr="00414DDB" w:rsidRDefault="00E01C10" w:rsidP="00E01C10">
      <w:pPr>
        <w:spacing w:line="360" w:lineRule="auto"/>
        <w:jc w:val="both"/>
        <w:outlineLvl w:val="1"/>
        <w:rPr>
          <w:rFonts w:ascii="Simplified Arabic" w:hAnsi="Simplified Arabic" w:cs="Simplified Arabic"/>
          <w:b/>
          <w:bCs/>
          <w:sz w:val="32"/>
          <w:szCs w:val="32"/>
        </w:rPr>
      </w:pPr>
      <w:bookmarkStart w:id="7" w:name="_Toc235205842"/>
      <w:r w:rsidRPr="00414DDB">
        <w:rPr>
          <w:rFonts w:ascii="Simplified Arabic" w:hAnsi="Simplified Arabic" w:cs="Simplified Arabic" w:hint="cs"/>
          <w:b/>
          <w:bCs/>
          <w:sz w:val="32"/>
          <w:szCs w:val="32"/>
          <w:rtl/>
        </w:rPr>
        <w:t xml:space="preserve">1.7 </w:t>
      </w:r>
      <w:r w:rsidRPr="00414DDB">
        <w:rPr>
          <w:rFonts w:ascii="Simplified Arabic" w:hAnsi="Simplified Arabic" w:cs="Simplified Arabic"/>
          <w:b/>
          <w:bCs/>
          <w:sz w:val="32"/>
          <w:szCs w:val="32"/>
          <w:rtl/>
        </w:rPr>
        <w:t>حدود الدراسة</w:t>
      </w:r>
      <w:bookmarkEnd w:id="7"/>
    </w:p>
    <w:p w14:paraId="5C95B802"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أولًا: الحدود الموضوعية</w:t>
      </w:r>
    </w:p>
    <w:p w14:paraId="76C11A83"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اقتصرت الدراسة على بحث أثر المسؤولية الاجتماعية للشركات بأبعادها (المسؤولية الاقتصادية، والمسؤولية القانونية، والمسؤولية الأخلاقية، والمسؤولية الخيرية) على الأداء المؤسسي</w:t>
      </w:r>
      <w:r w:rsidRPr="008B5E5D">
        <w:rPr>
          <w:rFonts w:ascii="Simplified Arabic" w:hAnsi="Simplified Arabic" w:cs="Simplified Arabic"/>
          <w:sz w:val="28"/>
          <w:szCs w:val="28"/>
        </w:rPr>
        <w:t>.</w:t>
      </w:r>
    </w:p>
    <w:p w14:paraId="6923021B"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ثانيًا: الحدود البشرية</w:t>
      </w:r>
    </w:p>
    <w:p w14:paraId="7F14C303"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اقتصرت الدراسة على العاملين في شركات قطاع الأعمال بالمملكة العربية السعودية</w:t>
      </w:r>
      <w:r w:rsidRPr="008B5E5D">
        <w:rPr>
          <w:rFonts w:ascii="Simplified Arabic" w:hAnsi="Simplified Arabic" w:cs="Simplified Arabic"/>
          <w:sz w:val="28"/>
          <w:szCs w:val="28"/>
        </w:rPr>
        <w:t>.</w:t>
      </w:r>
    </w:p>
    <w:p w14:paraId="5A8A37EF"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ثالثًا: الحدود المكانية</w:t>
      </w:r>
    </w:p>
    <w:p w14:paraId="0390B0C2"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أُجريت الدراسة في شركات قطاع الأعمال بالمملكة العربية السعودية</w:t>
      </w:r>
      <w:r w:rsidRPr="008B5E5D">
        <w:rPr>
          <w:rFonts w:ascii="Simplified Arabic" w:hAnsi="Simplified Arabic" w:cs="Simplified Arabic"/>
          <w:sz w:val="28"/>
          <w:szCs w:val="28"/>
        </w:rPr>
        <w:t>.</w:t>
      </w:r>
    </w:p>
    <w:p w14:paraId="60D9A94A"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رابعًا: الحدود الزمنية</w:t>
      </w:r>
    </w:p>
    <w:p w14:paraId="1940592C"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طُبقت الدراسة خلال عام </w:t>
      </w:r>
      <w:r w:rsidRPr="008B5E5D">
        <w:rPr>
          <w:rFonts w:ascii="Simplified Arabic" w:hAnsi="Simplified Arabic" w:cs="Simplified Arabic"/>
          <w:b/>
          <w:bCs/>
          <w:sz w:val="28"/>
          <w:szCs w:val="28"/>
        </w:rPr>
        <w:t>2026</w:t>
      </w:r>
      <w:r w:rsidRPr="008B5E5D">
        <w:rPr>
          <w:rFonts w:ascii="Simplified Arabic" w:hAnsi="Simplified Arabic" w:cs="Simplified Arabic"/>
          <w:b/>
          <w:bCs/>
          <w:sz w:val="28"/>
          <w:szCs w:val="28"/>
          <w:rtl/>
        </w:rPr>
        <w:t>م</w:t>
      </w:r>
      <w:r w:rsidRPr="008B5E5D">
        <w:rPr>
          <w:rFonts w:ascii="Simplified Arabic" w:hAnsi="Simplified Arabic" w:cs="Simplified Arabic"/>
          <w:sz w:val="28"/>
          <w:szCs w:val="28"/>
        </w:rPr>
        <w:t>.</w:t>
      </w:r>
    </w:p>
    <w:p w14:paraId="3CDE6CB5" w14:textId="77777777" w:rsidR="00E01C10" w:rsidRDefault="00E01C10" w:rsidP="00E01C10">
      <w:pPr>
        <w:spacing w:line="360" w:lineRule="auto"/>
        <w:jc w:val="both"/>
        <w:rPr>
          <w:rFonts w:ascii="Simplified Arabic" w:hAnsi="Simplified Arabic" w:cs="Simplified Arabic"/>
          <w:sz w:val="28"/>
          <w:szCs w:val="28"/>
          <w:rtl/>
        </w:rPr>
      </w:pPr>
    </w:p>
    <w:p w14:paraId="0AE0254D" w14:textId="77777777" w:rsidR="00E01C10" w:rsidRDefault="00E01C10" w:rsidP="00E01C10">
      <w:pPr>
        <w:spacing w:line="360" w:lineRule="auto"/>
        <w:jc w:val="both"/>
        <w:rPr>
          <w:rFonts w:ascii="Simplified Arabic" w:hAnsi="Simplified Arabic" w:cs="Simplified Arabic"/>
          <w:sz w:val="28"/>
          <w:szCs w:val="28"/>
          <w:u w:val="single"/>
          <w:rtl/>
        </w:rPr>
      </w:pPr>
    </w:p>
    <w:p w14:paraId="3BFD32F9" w14:textId="77777777" w:rsidR="00E01C10" w:rsidRDefault="00E01C10" w:rsidP="00E01C10">
      <w:pPr>
        <w:spacing w:line="360" w:lineRule="auto"/>
        <w:jc w:val="both"/>
        <w:rPr>
          <w:rFonts w:ascii="Simplified Arabic" w:hAnsi="Simplified Arabic" w:cs="Simplified Arabic"/>
          <w:sz w:val="28"/>
          <w:szCs w:val="28"/>
          <w:u w:val="single"/>
          <w:rtl/>
        </w:rPr>
      </w:pPr>
    </w:p>
    <w:p w14:paraId="7B99556B" w14:textId="77777777" w:rsidR="00E01C10" w:rsidRPr="00414DDB" w:rsidRDefault="00E01C10" w:rsidP="00E01C10">
      <w:pPr>
        <w:spacing w:line="360" w:lineRule="auto"/>
        <w:jc w:val="center"/>
        <w:outlineLvl w:val="0"/>
        <w:rPr>
          <w:rFonts w:ascii="Simplified Arabic" w:hAnsi="Simplified Arabic" w:cs="Simplified Arabic"/>
          <w:b/>
          <w:bCs/>
          <w:sz w:val="36"/>
          <w:szCs w:val="36"/>
          <w:rtl/>
        </w:rPr>
      </w:pPr>
      <w:bookmarkStart w:id="8" w:name="_Toc235205843"/>
      <w:r w:rsidRPr="00414DDB">
        <w:rPr>
          <w:rFonts w:ascii="Simplified Arabic" w:hAnsi="Simplified Arabic" w:cs="Simplified Arabic" w:hint="cs"/>
          <w:b/>
          <w:bCs/>
          <w:sz w:val="36"/>
          <w:szCs w:val="36"/>
          <w:rtl/>
        </w:rPr>
        <w:lastRenderedPageBreak/>
        <w:t>الفصل الثاني الاطار النظري والدراسات السابقة</w:t>
      </w:r>
      <w:bookmarkEnd w:id="8"/>
      <w:r w:rsidRPr="00414DDB">
        <w:rPr>
          <w:rFonts w:ascii="Simplified Arabic" w:hAnsi="Simplified Arabic" w:cs="Simplified Arabic" w:hint="cs"/>
          <w:b/>
          <w:bCs/>
          <w:sz w:val="36"/>
          <w:szCs w:val="36"/>
          <w:rtl/>
        </w:rPr>
        <w:t xml:space="preserve"> </w:t>
      </w:r>
    </w:p>
    <w:p w14:paraId="446ED757" w14:textId="77777777" w:rsidR="00E01C10" w:rsidRPr="00414DDB" w:rsidRDefault="00E01C10" w:rsidP="00E01C10">
      <w:pPr>
        <w:spacing w:line="360" w:lineRule="auto"/>
        <w:jc w:val="both"/>
        <w:outlineLvl w:val="1"/>
        <w:rPr>
          <w:rFonts w:ascii="Simplified Arabic" w:hAnsi="Simplified Arabic" w:cs="Simplified Arabic"/>
          <w:b/>
          <w:bCs/>
          <w:sz w:val="32"/>
          <w:szCs w:val="32"/>
          <w:rtl/>
        </w:rPr>
      </w:pPr>
      <w:bookmarkStart w:id="9" w:name="_Toc235205844"/>
      <w:r w:rsidRPr="00414DDB">
        <w:rPr>
          <w:rFonts w:ascii="Simplified Arabic" w:hAnsi="Simplified Arabic" w:cs="Simplified Arabic" w:hint="cs"/>
          <w:b/>
          <w:bCs/>
          <w:sz w:val="32"/>
          <w:szCs w:val="32"/>
          <w:rtl/>
        </w:rPr>
        <w:t>2.1 الاطار النظري</w:t>
      </w:r>
      <w:bookmarkEnd w:id="9"/>
      <w:r w:rsidRPr="00414DDB">
        <w:rPr>
          <w:rFonts w:ascii="Simplified Arabic" w:hAnsi="Simplified Arabic" w:cs="Simplified Arabic" w:hint="cs"/>
          <w:b/>
          <w:bCs/>
          <w:sz w:val="32"/>
          <w:szCs w:val="32"/>
          <w:rtl/>
        </w:rPr>
        <w:t xml:space="preserve"> </w:t>
      </w:r>
    </w:p>
    <w:p w14:paraId="6B480CFA" w14:textId="77777777" w:rsidR="00E01C10" w:rsidRPr="00414DDB" w:rsidRDefault="00E01C10" w:rsidP="00E01C10">
      <w:pPr>
        <w:spacing w:line="360" w:lineRule="auto"/>
        <w:jc w:val="both"/>
        <w:rPr>
          <w:rFonts w:ascii="Simplified Arabic" w:hAnsi="Simplified Arabic" w:cs="Simplified Arabic"/>
          <w:b/>
          <w:bCs/>
          <w:sz w:val="28"/>
          <w:szCs w:val="28"/>
        </w:rPr>
      </w:pPr>
      <w:r w:rsidRPr="00414DDB">
        <w:rPr>
          <w:rFonts w:ascii="Simplified Arabic" w:hAnsi="Simplified Arabic" w:cs="Simplified Arabic"/>
          <w:b/>
          <w:bCs/>
          <w:sz w:val="28"/>
          <w:szCs w:val="28"/>
          <w:rtl/>
        </w:rPr>
        <w:t>أولًا: المتغير المستقل ـ المسؤولية الاجتماعية للشركات</w:t>
      </w:r>
    </w:p>
    <w:p w14:paraId="4626D3FF" w14:textId="77777777" w:rsidR="00E01C10" w:rsidRPr="00414DDB" w:rsidRDefault="00E01C10" w:rsidP="00E01C10">
      <w:pPr>
        <w:spacing w:line="360" w:lineRule="auto"/>
        <w:jc w:val="both"/>
        <w:rPr>
          <w:rFonts w:ascii="Simplified Arabic" w:hAnsi="Simplified Arabic" w:cs="Simplified Arabic"/>
          <w:sz w:val="28"/>
          <w:szCs w:val="28"/>
        </w:rPr>
      </w:pPr>
      <w:r w:rsidRPr="00414DDB">
        <w:rPr>
          <w:rFonts w:ascii="Simplified Arabic" w:hAnsi="Simplified Arabic" w:cs="Simplified Arabic"/>
          <w:sz w:val="28"/>
          <w:szCs w:val="28"/>
          <w:rtl/>
        </w:rPr>
        <w:t>تُعد المسؤولية الاجتماعية للشركات من المفاهيم الإدارية التي تطورت من مجرد أعمال تطوعية أو تبرعات خيرية إلى فلسفة استراتيجية متكاملة ترتبط بكيفية إدارة المؤسسة لعلاقتها مع أصحاب المصلحة وتحقيق التوازن بين الربح والمسؤولية تجاه المجتمع. وقد أكدت الأدبيات أن الشركات لم تعد تُقاس فقط بقدرتها على تحقيق العائد المالي، بل أيضًا بمدى التزامها بالأبعاد الاقتصادية والقانونية والأخلاقية والخيرية، وهو ما ينسجم مع الطرح الكلاسيكي لكارول حول هرم المسؤولية الاجتماعية</w:t>
      </w:r>
      <w:r w:rsidRPr="00414DDB">
        <w:rPr>
          <w:rFonts w:ascii="Simplified Arabic" w:hAnsi="Simplified Arabic" w:cs="Simplified Arabic"/>
          <w:sz w:val="28"/>
          <w:szCs w:val="28"/>
        </w:rPr>
        <w:t xml:space="preserve"> (Carroll, 1991)</w:t>
      </w:r>
      <w:r w:rsidRPr="00414DDB">
        <w:rPr>
          <w:rFonts w:ascii="Simplified Arabic" w:hAnsi="Simplified Arabic" w:cs="Simplified Arabic"/>
          <w:sz w:val="28"/>
          <w:szCs w:val="28"/>
          <w:rtl/>
        </w:rPr>
        <w:t>، ومع ما عرضه بودماغ وقرين (2022) من أن الالتزام بالمسؤولية الاجتماعية ينعكس إيجابًا على الأداء التنظيمي، خاصة عبر البعدين الاقتصادي والأخلاقي. كما أوضحت دراسة الفطيمي ونافع (2025) أن أبعاد المسؤولية الاجتماعية الأربعة تمثل إطارًا عمليًا لتقييم التزام الشركات</w:t>
      </w:r>
      <w:r>
        <w:rPr>
          <w:rFonts w:ascii="Simplified Arabic" w:hAnsi="Simplified Arabic" w:cs="Simplified Arabic" w:hint="cs"/>
          <w:sz w:val="28"/>
          <w:szCs w:val="28"/>
          <w:rtl/>
        </w:rPr>
        <w:t>.</w:t>
      </w:r>
    </w:p>
    <w:p w14:paraId="5A9FBD2B" w14:textId="77777777" w:rsidR="00E01C10" w:rsidRPr="00414DDB" w:rsidRDefault="00E01C10" w:rsidP="00E01C10">
      <w:pPr>
        <w:spacing w:line="360" w:lineRule="auto"/>
        <w:jc w:val="both"/>
        <w:rPr>
          <w:rFonts w:ascii="Simplified Arabic" w:hAnsi="Simplified Arabic" w:cs="Simplified Arabic"/>
          <w:sz w:val="28"/>
          <w:szCs w:val="28"/>
        </w:rPr>
      </w:pPr>
      <w:r w:rsidRPr="00414DDB">
        <w:rPr>
          <w:rFonts w:ascii="Simplified Arabic" w:hAnsi="Simplified Arabic" w:cs="Simplified Arabic"/>
          <w:sz w:val="28"/>
          <w:szCs w:val="28"/>
          <w:rtl/>
        </w:rPr>
        <w:t xml:space="preserve">ويتكون هذا المتغير من أربعة أبعاد رئيسة. فالبعد الاقتصادي يعبر عن قدرة الشركة على تحقيق الربحية والاستمرارية مع الاستخدام الرشيد للموارد، والبعد القانوني يتمثل في الالتزام بالتشريعات والأنظمة، أما البعد الأخلاقي فيعكس السلوك العادل والنزيه في التعامل مع العاملين والعملاء والمجتمع، في حين يشير البعد الخيري إلى المبادرات التطوعية والمساهمات المجتمعية التي تتجاوز الالتزام القانوني والاقتصادي. وقد أظهرت دراسة بودماغ وقرين (2022) أن البعدين الاقتصادي والأخلاقي كانا الأكثر ارتباطًا بالأداء التنظيمي، بينما جاءت الأبعاد القانونية والخيرية أقل تأثيرًا في الحالة المدروسة، وهو ما يشير إلى أن أثر المسؤولية الاجتماعية </w:t>
      </w:r>
      <w:r w:rsidRPr="00414DDB">
        <w:rPr>
          <w:rFonts w:ascii="Simplified Arabic" w:hAnsi="Simplified Arabic" w:cs="Simplified Arabic"/>
          <w:sz w:val="28"/>
          <w:szCs w:val="28"/>
          <w:rtl/>
        </w:rPr>
        <w:lastRenderedPageBreak/>
        <w:t>لا يكون متساويًا في جميع البيئات التنظيمية، بل يتأثر بطبيعة القطاع والثقافة المؤسسية (بودماغ وقرين، 2022). كما دعمت دراسة عبدالمجيد وساهلة (2025) هذا الاتجاه عندما أوضحت أن ممارسات المسؤولية الاجتماعية في الشركات الجزائرية ترتبط بسمعة الشركة والأداء المستدام، خصوصًا عندما تُمارَس بوصفها جزءًا من الاستراتيجية لا نشاطًا هامشيًا</w:t>
      </w:r>
      <w:r w:rsidRPr="00414DDB">
        <w:rPr>
          <w:rFonts w:ascii="Simplified Arabic" w:hAnsi="Simplified Arabic" w:cs="Simplified Arabic"/>
          <w:sz w:val="28"/>
          <w:szCs w:val="28"/>
        </w:rPr>
        <w:t>.</w:t>
      </w:r>
    </w:p>
    <w:p w14:paraId="3D290B2A" w14:textId="77777777" w:rsidR="00E01C10" w:rsidRPr="00414DDB" w:rsidRDefault="00E01C10" w:rsidP="00E01C10">
      <w:pPr>
        <w:spacing w:line="360" w:lineRule="auto"/>
        <w:jc w:val="both"/>
        <w:rPr>
          <w:rFonts w:ascii="Simplified Arabic" w:hAnsi="Simplified Arabic" w:cs="Simplified Arabic"/>
          <w:b/>
          <w:bCs/>
          <w:sz w:val="28"/>
          <w:szCs w:val="28"/>
        </w:rPr>
      </w:pPr>
      <w:r w:rsidRPr="00414DDB">
        <w:rPr>
          <w:rFonts w:ascii="Simplified Arabic" w:hAnsi="Simplified Arabic" w:cs="Simplified Arabic"/>
          <w:b/>
          <w:bCs/>
          <w:sz w:val="28"/>
          <w:szCs w:val="28"/>
          <w:rtl/>
        </w:rPr>
        <w:t>ثانيًا: المتغير التابع ـ الأداء المؤسسي</w:t>
      </w:r>
    </w:p>
    <w:p w14:paraId="6A9E1D5A" w14:textId="77777777" w:rsidR="00E01C10" w:rsidRPr="00414DDB" w:rsidRDefault="00E01C10" w:rsidP="00E01C10">
      <w:pPr>
        <w:spacing w:line="360" w:lineRule="auto"/>
        <w:jc w:val="both"/>
        <w:rPr>
          <w:rFonts w:ascii="Simplified Arabic" w:hAnsi="Simplified Arabic" w:cs="Simplified Arabic"/>
          <w:sz w:val="28"/>
          <w:szCs w:val="28"/>
        </w:rPr>
      </w:pPr>
      <w:r w:rsidRPr="00414DDB">
        <w:rPr>
          <w:rFonts w:ascii="Simplified Arabic" w:hAnsi="Simplified Arabic" w:cs="Simplified Arabic"/>
          <w:sz w:val="28"/>
          <w:szCs w:val="28"/>
          <w:rtl/>
        </w:rPr>
        <w:t>يُعد الأداء المؤسسي من أكثر المفاهيم مركزية في الدراسات الإدارية لأنه يعكس قدرة المؤسسة على تحقيق أهدافها بكفاءة وفاعلية واستدامة. ولا يقتصر هذا الأداء على النتائج المالية فقط، بل يشمل أيضًا الجوانب التشغيلية والتنظيمية والبشرية والاجتماعية، مثل جودة الخدمات، ورضا العاملين، والقدرة على الابتكار، وتحقيق رضا أصحاب المصلحة. وفي هذا السياق، يوضح بودماغ وقرين (2022) أن الأداء التنظيمي يمثل حصيلة تفاعل الموارد والعمليات والقرارات داخل المؤسسة، بينما يشير التعريف التطبيقي في الأدبيات الحديثة إلى أن الأداء المؤسسي يتضمن الكفاءة في استخدام الموارد، والفاعلية في الوصول للأهداف، والجودة في التنفيذ، والقدرة على الاستجابة للتغيرات البيئية. كما أن نموذج بطاقة الأداء المتوازن يوسع هذا المفهوم ليشمل أربعة أبعاد مترابطة: البعد المالي، وبُعد العملاء، وبُعد العمليات الداخلية، وبُعد التعلم والنمو، وهو ما يجعل الأداء المؤسسي مفهومًا متعدد الأبعاد لا يمكن اختزاله في المؤشرات المالية وحدها</w:t>
      </w:r>
      <w:r w:rsidRPr="00414DDB">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414DDB">
        <w:rPr>
          <w:rFonts w:ascii="Simplified Arabic" w:hAnsi="Simplified Arabic" w:cs="Simplified Arabic"/>
          <w:sz w:val="28"/>
          <w:szCs w:val="28"/>
        </w:rPr>
        <w:t>Kaplan &amp; Norton, 1992</w:t>
      </w:r>
      <w:r>
        <w:rPr>
          <w:rFonts w:ascii="Simplified Arabic" w:hAnsi="Simplified Arabic" w:cs="Simplified Arabic" w:hint="cs"/>
          <w:sz w:val="28"/>
          <w:szCs w:val="28"/>
          <w:rtl/>
        </w:rPr>
        <w:t>).</w:t>
      </w:r>
    </w:p>
    <w:p w14:paraId="4ED8F065" w14:textId="77777777" w:rsidR="00E01C10" w:rsidRPr="00414DDB" w:rsidRDefault="00E01C10" w:rsidP="00E01C10">
      <w:pPr>
        <w:spacing w:line="360" w:lineRule="auto"/>
        <w:jc w:val="both"/>
        <w:rPr>
          <w:rFonts w:ascii="Simplified Arabic" w:hAnsi="Simplified Arabic" w:cs="Simplified Arabic"/>
          <w:sz w:val="28"/>
          <w:szCs w:val="28"/>
        </w:rPr>
      </w:pPr>
      <w:r w:rsidRPr="00414DDB">
        <w:rPr>
          <w:rFonts w:ascii="Simplified Arabic" w:hAnsi="Simplified Arabic" w:cs="Simplified Arabic"/>
          <w:sz w:val="28"/>
          <w:szCs w:val="28"/>
          <w:rtl/>
        </w:rPr>
        <w:t xml:space="preserve">وتبرز أهمية هذا المتغير في كونه المؤشر الذي يترجم مدى نجاح المؤسسة في تحويل مواردها إلى نتائج ملموسة. فالمؤسسة ذات الأداء المؤسسي المرتفع تكون أكثر قدرة على التكيف مع التغيرات، وتحسين جودة قراراتها، ورفع كفاءتها التشغيلية، وتعزيز صورتها لدى العملاء والعاملين. وقد أظهرت دراسة مروة فتوح محمد (2026) أن التميز المؤسسي يرتبط بممارسات المسؤولية الاجتماعية عبر تحسين الثقافة التنظيمية والقيادة </w:t>
      </w:r>
      <w:r w:rsidRPr="00414DDB">
        <w:rPr>
          <w:rFonts w:ascii="Simplified Arabic" w:hAnsi="Simplified Arabic" w:cs="Simplified Arabic"/>
          <w:sz w:val="28"/>
          <w:szCs w:val="28"/>
          <w:rtl/>
        </w:rPr>
        <w:lastRenderedPageBreak/>
        <w:t>والعمليات والنتائج، وهو ما يؤكد أن الأداء المؤسسي لا ينفصل عن البيئة الأخلاقية والاجتماعية التي تعمل فيها المؤسسة. كذلك تلتقي هذه الفكرة مع ما ذهبت إليه دراسات سابقة في أن المؤسسات التي تستثمر في رأس مالها الاجتماعي وسمعتها وموظفيها تحقق أداءً أكثر استقرارًا واستدامة (مروة فتوح محمد، 2026)</w:t>
      </w:r>
      <w:r w:rsidRPr="00414DDB">
        <w:rPr>
          <w:rFonts w:ascii="Simplified Arabic" w:hAnsi="Simplified Arabic" w:cs="Simplified Arabic"/>
          <w:sz w:val="28"/>
          <w:szCs w:val="28"/>
        </w:rPr>
        <w:t>.</w:t>
      </w:r>
    </w:p>
    <w:p w14:paraId="738B1F57" w14:textId="77777777" w:rsidR="00E01C10" w:rsidRPr="00414DDB" w:rsidRDefault="00E01C10" w:rsidP="00E01C10">
      <w:pPr>
        <w:spacing w:line="360" w:lineRule="auto"/>
        <w:jc w:val="both"/>
        <w:rPr>
          <w:rFonts w:ascii="Simplified Arabic" w:hAnsi="Simplified Arabic" w:cs="Simplified Arabic"/>
          <w:b/>
          <w:bCs/>
          <w:sz w:val="28"/>
          <w:szCs w:val="28"/>
        </w:rPr>
      </w:pPr>
      <w:r w:rsidRPr="00414DDB">
        <w:rPr>
          <w:rFonts w:ascii="Simplified Arabic" w:hAnsi="Simplified Arabic" w:cs="Simplified Arabic"/>
          <w:b/>
          <w:bCs/>
          <w:sz w:val="28"/>
          <w:szCs w:val="28"/>
          <w:rtl/>
        </w:rPr>
        <w:t>ثالثًا: العلاقة بين المسؤولية الاجتماعية للشركات والأداء المؤسسي</w:t>
      </w:r>
    </w:p>
    <w:p w14:paraId="3B3E45D7" w14:textId="77777777" w:rsidR="00E01C10" w:rsidRPr="00414DDB" w:rsidRDefault="00E01C10" w:rsidP="00E01C10">
      <w:pPr>
        <w:spacing w:line="360" w:lineRule="auto"/>
        <w:jc w:val="both"/>
        <w:rPr>
          <w:rFonts w:ascii="Simplified Arabic" w:hAnsi="Simplified Arabic" w:cs="Simplified Arabic"/>
          <w:sz w:val="28"/>
          <w:szCs w:val="28"/>
        </w:rPr>
      </w:pPr>
      <w:r w:rsidRPr="00414DDB">
        <w:rPr>
          <w:rFonts w:ascii="Simplified Arabic" w:hAnsi="Simplified Arabic" w:cs="Simplified Arabic"/>
          <w:sz w:val="28"/>
          <w:szCs w:val="28"/>
          <w:rtl/>
        </w:rPr>
        <w:t>ترتكز العلاقة بين المسؤولية الاجتماعية والأداء المؤسسي على منطق نظري واضح مفاده أن المؤسسة عندما تلتزم بمسؤولياتها تجاه أصحاب المصلحة فإنها تبني ثقة أكبر، وسمعة أفضل، وعلاقات أقوى مع العملاء والعاملين والمجتمع، وهو ما ينعكس في النهاية على أدائها العام. وتدعم نظرية أصحاب المصلحة هذا التصور؛ إذ ترى أن نجاح المؤسسة لا يتحدد فقط بمصالح المساهمين، بل بقدرتها على المواءمة بين مصالح الأطراف المختلفة. كما تفسر نظرية الشرعية هذه العلاقة من خلال سعي المؤسسة إلى اكتساب قبول المجتمع والحفاظ عليه، بينما تبرز نظرية الموارد والقدرات أن المسؤولية الاجتماعية قد تتحول إلى مورد استراتيجي غير ملموس يصعب تقليده، مثل السمعة والولاء والثقة، وهو ما يعزز الأداء المؤسسي على المدى الطويل</w:t>
      </w:r>
      <w:r w:rsidRPr="00414DDB">
        <w:rPr>
          <w:rFonts w:ascii="Simplified Arabic" w:hAnsi="Simplified Arabic" w:cs="Simplified Arabic"/>
          <w:sz w:val="28"/>
          <w:szCs w:val="28"/>
        </w:rPr>
        <w:t xml:space="preserve"> (Freeman, 1984; Dowling &amp; Pfeffer, 1975; Barney, 1991). </w:t>
      </w:r>
      <w:r w:rsidRPr="00414DDB">
        <w:rPr>
          <w:rFonts w:ascii="Simplified Arabic" w:hAnsi="Simplified Arabic" w:cs="Simplified Arabic"/>
          <w:sz w:val="28"/>
          <w:szCs w:val="28"/>
          <w:rtl/>
        </w:rPr>
        <w:t>هذه المنطلقات النظرية تتقاطع مع ما ورد في الدراسة الأصلية من أن المسؤولية الاجتماعية لم تعد عملاً منفصلًا، بل جزءًا من البنية الاستراتيجية للمؤسسة (بودماغ وقرين، 2022</w:t>
      </w:r>
      <w:r>
        <w:rPr>
          <w:rFonts w:ascii="Simplified Arabic" w:hAnsi="Simplified Arabic" w:cs="Simplified Arabic" w:hint="cs"/>
          <w:sz w:val="28"/>
          <w:szCs w:val="28"/>
          <w:rtl/>
        </w:rPr>
        <w:t>)</w:t>
      </w:r>
      <w:r w:rsidRPr="00414DDB">
        <w:rPr>
          <w:rFonts w:ascii="Simplified Arabic" w:hAnsi="Simplified Arabic" w:cs="Simplified Arabic"/>
          <w:sz w:val="28"/>
          <w:szCs w:val="28"/>
        </w:rPr>
        <w:t>.</w:t>
      </w:r>
    </w:p>
    <w:p w14:paraId="5F0A1F0C" w14:textId="77777777" w:rsidR="00E01C10" w:rsidRDefault="00E01C10" w:rsidP="00E01C10">
      <w:pPr>
        <w:spacing w:line="360" w:lineRule="auto"/>
        <w:jc w:val="both"/>
        <w:rPr>
          <w:rFonts w:ascii="Simplified Arabic" w:hAnsi="Simplified Arabic" w:cs="Simplified Arabic"/>
          <w:sz w:val="28"/>
          <w:szCs w:val="28"/>
          <w:rtl/>
        </w:rPr>
      </w:pPr>
      <w:r w:rsidRPr="00414DDB">
        <w:rPr>
          <w:rFonts w:ascii="Simplified Arabic" w:hAnsi="Simplified Arabic" w:cs="Simplified Arabic"/>
          <w:sz w:val="28"/>
          <w:szCs w:val="28"/>
          <w:rtl/>
        </w:rPr>
        <w:t xml:space="preserve">بينت دراسة عبدالمجيد وساهلة (2025) أن ممارسات المسؤولية الاجتماعية في الشركات الجزائرية ترتبط إيجابًا بالأداء المستدام وسمعة الشركة، وأن بناء السمعة القوية يُعد قناة رئيسة لانتقال أثر المسؤولية الاجتماعية إلى الأداء. وفي الاتجاه نفسه، أثبتت دراسة بودماغ وقرين (2022) أن الالتزام بالمسؤولية الاجتماعية يترك أثرًا إيجابيًا على الأداء التنظيمي، مع تفاوت في قوة التأثير بين الأبعاد المختلفة. لذلك تفترض هذه الدراسة أن </w:t>
      </w:r>
      <w:r w:rsidRPr="00414DDB">
        <w:rPr>
          <w:rFonts w:ascii="Simplified Arabic" w:hAnsi="Simplified Arabic" w:cs="Simplified Arabic"/>
          <w:sz w:val="28"/>
          <w:szCs w:val="28"/>
          <w:rtl/>
        </w:rPr>
        <w:lastRenderedPageBreak/>
        <w:t>المسؤولية الاجتماعية للشركات تؤثر في الأداء المؤسسي بصورة إيجابية، لأن المؤسسة التي تلتزم اقتصاديًا وقانونيًا وأخلاقيًا وخيريًا تُحسن صورتها، وترفع رضا أصحاب المصلحة، وتدعم كفاءتها الداخلية وقدرتها التنافسية</w:t>
      </w:r>
      <w:r>
        <w:rPr>
          <w:rFonts w:ascii="Simplified Arabic" w:hAnsi="Simplified Arabic" w:cs="Simplified Arabic" w:hint="cs"/>
          <w:sz w:val="28"/>
          <w:szCs w:val="28"/>
          <w:rtl/>
        </w:rPr>
        <w:t>.</w:t>
      </w:r>
    </w:p>
    <w:p w14:paraId="2255F650" w14:textId="77777777" w:rsidR="00E01C10" w:rsidRPr="00414DDB" w:rsidRDefault="00E01C10" w:rsidP="00E01C10">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رابعا</w:t>
      </w:r>
      <w:r w:rsidRPr="00414DDB">
        <w:rPr>
          <w:rFonts w:ascii="Simplified Arabic" w:hAnsi="Simplified Arabic" w:cs="Simplified Arabic"/>
          <w:b/>
          <w:bCs/>
          <w:sz w:val="28"/>
          <w:szCs w:val="28"/>
          <w:rtl/>
        </w:rPr>
        <w:t>ً</w:t>
      </w:r>
      <w:r>
        <w:rPr>
          <w:rFonts w:ascii="Simplified Arabic" w:hAnsi="Simplified Arabic" w:cs="Simplified Arabic" w:hint="cs"/>
          <w:b/>
          <w:bCs/>
          <w:sz w:val="28"/>
          <w:szCs w:val="28"/>
          <w:rtl/>
        </w:rPr>
        <w:t xml:space="preserve">: </w:t>
      </w:r>
      <w:r w:rsidRPr="00414DDB">
        <w:rPr>
          <w:rFonts w:ascii="Simplified Arabic" w:hAnsi="Simplified Arabic" w:cs="Simplified Arabic"/>
          <w:b/>
          <w:bCs/>
          <w:sz w:val="28"/>
          <w:szCs w:val="28"/>
          <w:rtl/>
        </w:rPr>
        <w:t>المنطلقات النظرية للدراسة</w:t>
      </w:r>
    </w:p>
    <w:p w14:paraId="56D72491"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نظرية أصحاب المصلحة</w:t>
      </w:r>
      <w:r w:rsidRPr="008B5E5D">
        <w:rPr>
          <w:rFonts w:ascii="Simplified Arabic" w:hAnsi="Simplified Arabic" w:cs="Simplified Arabic"/>
          <w:b/>
          <w:bCs/>
          <w:sz w:val="28"/>
          <w:szCs w:val="28"/>
        </w:rPr>
        <w:t xml:space="preserve"> (Stakeholder Theory)</w:t>
      </w:r>
    </w:p>
    <w:p w14:paraId="16A2AFC9"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تُعد نظرية أصحاب المصلحة من أهم النظريات التي تستند إليها دراسات المسؤولية الاجتماعية للشركات، وقد قدمها </w:t>
      </w:r>
      <w:r w:rsidRPr="008B5E5D">
        <w:rPr>
          <w:rFonts w:ascii="Simplified Arabic" w:hAnsi="Simplified Arabic" w:cs="Simplified Arabic"/>
          <w:b/>
          <w:bCs/>
          <w:sz w:val="28"/>
          <w:szCs w:val="28"/>
          <w:rtl/>
        </w:rPr>
        <w:t>إدوارد فريمان</w:t>
      </w:r>
      <w:r w:rsidRPr="008B5E5D">
        <w:rPr>
          <w:rFonts w:ascii="Simplified Arabic" w:hAnsi="Simplified Arabic" w:cs="Simplified Arabic"/>
          <w:b/>
          <w:bCs/>
          <w:sz w:val="28"/>
          <w:szCs w:val="28"/>
        </w:rPr>
        <w:t xml:space="preserve"> (Edward Freeman)</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 xml:space="preserve">عام </w:t>
      </w:r>
      <w:r w:rsidRPr="008B5E5D">
        <w:rPr>
          <w:rFonts w:ascii="Simplified Arabic" w:hAnsi="Simplified Arabic" w:cs="Simplified Arabic"/>
          <w:b/>
          <w:bCs/>
          <w:sz w:val="28"/>
          <w:szCs w:val="28"/>
        </w:rPr>
        <w:t>1984</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وترى النظرية أن نجاح المؤسسة لا يعتمد فقط على تحقيق مصالح المساهمين، وإنما يرتبط بقدرتها على تحقيق التوازن بين مصالح جميع أصحاب المصلحة، مثل العاملين، والعملاء، والموردين، والمجتمع المحلي، والحكومة، والمستثمرين. وتؤكد النظرية أن استجابة المؤسسة لاحتياجات هذه الأطراف من خلال ممارسات المسؤولية الاجتماعية يؤدي إلى تعزيز الثقة، وتحسين السمعة المؤسسية، ورفع مستوى الأداء المؤسسي وتحقيق الاستدامة</w:t>
      </w:r>
      <w:r w:rsidRPr="008B5E5D">
        <w:rPr>
          <w:rFonts w:ascii="Simplified Arabic" w:hAnsi="Simplified Arabic" w:cs="Simplified Arabic"/>
          <w:sz w:val="28"/>
          <w:szCs w:val="28"/>
        </w:rPr>
        <w:t xml:space="preserve"> (Freeman, 1984).</w:t>
      </w:r>
    </w:p>
    <w:p w14:paraId="7A3E7514"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وتُعد هذه النظرية الأكثر ملاءمة للدراسة الحالية؛ لأنها تفسر كيف تؤدي ممارسات المسؤولية الاجتماعية إلى تحسين الأداء المؤسسي من خلال تعزيز العلاقات مع أصحاب المصلحة وتحقيق قيمة مشتركة بينهم وبين المؤسسة</w:t>
      </w:r>
      <w:r w:rsidRPr="008B5E5D">
        <w:rPr>
          <w:rFonts w:ascii="Simplified Arabic" w:hAnsi="Simplified Arabic" w:cs="Simplified Arabic"/>
          <w:sz w:val="28"/>
          <w:szCs w:val="28"/>
        </w:rPr>
        <w:t>.</w:t>
      </w:r>
    </w:p>
    <w:p w14:paraId="491E6FE9"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نظرية الشرعية</w:t>
      </w:r>
      <w:r w:rsidRPr="008B5E5D">
        <w:rPr>
          <w:rFonts w:ascii="Simplified Arabic" w:hAnsi="Simplified Arabic" w:cs="Simplified Arabic"/>
          <w:b/>
          <w:bCs/>
          <w:sz w:val="28"/>
          <w:szCs w:val="28"/>
        </w:rPr>
        <w:t xml:space="preserve"> (Legitimacy Theory)</w:t>
      </w:r>
    </w:p>
    <w:p w14:paraId="2FB809FF"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lastRenderedPageBreak/>
        <w:t xml:space="preserve">ظهرت نظرية الشرعية بصورة واضحة في الأدبيات المحاسبية والإدارية من خلال أعمال </w:t>
      </w:r>
      <w:r w:rsidRPr="008B5E5D">
        <w:rPr>
          <w:rFonts w:ascii="Simplified Arabic" w:hAnsi="Simplified Arabic" w:cs="Simplified Arabic"/>
          <w:b/>
          <w:bCs/>
          <w:sz w:val="28"/>
          <w:szCs w:val="28"/>
        </w:rPr>
        <w:t>Dowling and Pfeffer (1975)</w:t>
      </w:r>
      <w:r w:rsidRPr="008B5E5D">
        <w:rPr>
          <w:rFonts w:ascii="Simplified Arabic" w:hAnsi="Simplified Arabic" w:cs="Simplified Arabic"/>
          <w:sz w:val="28"/>
          <w:szCs w:val="28"/>
          <w:rtl/>
        </w:rPr>
        <w:t>، والتي ترى أن المؤسسة تسعى باستمرار إلى الحصول على قبول المجتمع والمحافظة عليه، وذلك من خلال الالتزام بالقيم والمعايير الاجتماعية السائدة</w:t>
      </w:r>
      <w:r w:rsidRPr="008B5E5D">
        <w:rPr>
          <w:rFonts w:ascii="Simplified Arabic" w:hAnsi="Simplified Arabic" w:cs="Simplified Arabic"/>
          <w:sz w:val="28"/>
          <w:szCs w:val="28"/>
        </w:rPr>
        <w:t>.</w:t>
      </w:r>
    </w:p>
    <w:p w14:paraId="426458FF"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وتفترض النظرية أن المؤسسات التي تمارس المسؤولية الاجتماعية وتفصح عنها تعزز شرعيتها أمام المجتمع، الأمر الذي ينعكس إيجابًا على سمعتها، وثقة أصحاب المصلحة بها، ومن ثم تحسين أدائها المؤسسي واستمرارها في السوق</w:t>
      </w:r>
      <w:r w:rsidRPr="008B5E5D">
        <w:rPr>
          <w:rFonts w:ascii="Simplified Arabic" w:hAnsi="Simplified Arabic" w:cs="Simplified Arabic"/>
          <w:sz w:val="28"/>
          <w:szCs w:val="28"/>
        </w:rPr>
        <w:t xml:space="preserve"> (Dowling &amp; Pfeffer, 1975).</w:t>
      </w:r>
    </w:p>
    <w:p w14:paraId="1EB714EB"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وتدعم هذه النظرية الدراسة الحالية من خلال تفسيرها لدور المسؤولية الاجتماعية في تعزيز قبول المجتمع للمؤسسة، بما يسهم في رفع كفاءة الأداء المؤسسي</w:t>
      </w:r>
      <w:r w:rsidRPr="008B5E5D">
        <w:rPr>
          <w:rFonts w:ascii="Simplified Arabic" w:hAnsi="Simplified Arabic" w:cs="Simplified Arabic"/>
          <w:sz w:val="28"/>
          <w:szCs w:val="28"/>
        </w:rPr>
        <w:t>.</w:t>
      </w:r>
    </w:p>
    <w:p w14:paraId="70AA2C85"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نظرية العقد الاجتماعي</w:t>
      </w:r>
      <w:r w:rsidRPr="008B5E5D">
        <w:rPr>
          <w:rFonts w:ascii="Simplified Arabic" w:hAnsi="Simplified Arabic" w:cs="Simplified Arabic"/>
          <w:b/>
          <w:bCs/>
          <w:sz w:val="28"/>
          <w:szCs w:val="28"/>
        </w:rPr>
        <w:t xml:space="preserve"> (Social Contract Theory)</w:t>
      </w:r>
    </w:p>
    <w:p w14:paraId="4B7AF083"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ترتكز نظرية العقد الاجتماعي على فكرة أن المؤسسة تعمل بموجب عقد غير مكتوب بينها وبين المجتمع، يفرض عليها الالتزام بمجموعة من المسؤوليات الاجتماعية والأخلاقية مقابل حصولها على حق ممارسة أنشطتها وتحقيق الأرباح. وقد تناول </w:t>
      </w:r>
      <w:r w:rsidRPr="008B5E5D">
        <w:rPr>
          <w:rFonts w:ascii="Simplified Arabic" w:hAnsi="Simplified Arabic" w:cs="Simplified Arabic"/>
          <w:b/>
          <w:bCs/>
          <w:sz w:val="28"/>
          <w:szCs w:val="28"/>
        </w:rPr>
        <w:t>Donaldson and Dunfee (1994)</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هذه النظرية في إطار العلاقة بين المؤسسات والمجتمع، مؤكدين أن استمرار المؤسسة يعتمد على مدى التزامها بالقيم الاجتماعية واحترام توقعات المجتمع</w:t>
      </w:r>
      <w:r w:rsidRPr="008B5E5D">
        <w:rPr>
          <w:rFonts w:ascii="Simplified Arabic" w:hAnsi="Simplified Arabic" w:cs="Simplified Arabic"/>
          <w:sz w:val="28"/>
          <w:szCs w:val="28"/>
        </w:rPr>
        <w:t>.</w:t>
      </w:r>
    </w:p>
    <w:p w14:paraId="4669B7B8"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وتشير النظرية إلى أن المؤسسات التي تلتزم بمسؤولياتها الاجتماعية تحظى بدعم المجتمع وثقته، الأمر الذي ينعكس إيجابًا على أدائها المؤسسي واستدامة أعمالها</w:t>
      </w:r>
      <w:r w:rsidRPr="008B5E5D">
        <w:rPr>
          <w:rFonts w:ascii="Simplified Arabic" w:hAnsi="Simplified Arabic" w:cs="Simplified Arabic"/>
          <w:sz w:val="28"/>
          <w:szCs w:val="28"/>
        </w:rPr>
        <w:t xml:space="preserve"> (Donaldson &amp; Dunfee, 1994).</w:t>
      </w:r>
    </w:p>
    <w:p w14:paraId="60B9D76C"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lastRenderedPageBreak/>
        <w:t>وتتوافق هذه النظرية مع الدراسة الحالية؛ لأنها توضح أن الالتزام بالمسؤولية الاجتماعية يمثل أحد العوامل الرئيسة لتحسين الأداء المؤسسي وتعزيز استمرارية المؤسسة</w:t>
      </w:r>
      <w:r w:rsidRPr="008B5E5D">
        <w:rPr>
          <w:rFonts w:ascii="Simplified Arabic" w:hAnsi="Simplified Arabic" w:cs="Simplified Arabic"/>
          <w:sz w:val="28"/>
          <w:szCs w:val="28"/>
        </w:rPr>
        <w:t>.</w:t>
      </w:r>
    </w:p>
    <w:p w14:paraId="548A324F" w14:textId="77777777" w:rsidR="00E01C10" w:rsidRPr="008B5E5D" w:rsidRDefault="00E01C10" w:rsidP="00E01C10">
      <w:pPr>
        <w:spacing w:line="360" w:lineRule="auto"/>
        <w:jc w:val="both"/>
        <w:rPr>
          <w:rFonts w:ascii="Simplified Arabic" w:hAnsi="Simplified Arabic" w:cs="Simplified Arabic"/>
          <w:b/>
          <w:bCs/>
          <w:sz w:val="28"/>
          <w:szCs w:val="28"/>
        </w:rPr>
      </w:pPr>
      <w:r w:rsidRPr="008B5E5D">
        <w:rPr>
          <w:rFonts w:ascii="Simplified Arabic" w:hAnsi="Simplified Arabic" w:cs="Simplified Arabic"/>
          <w:b/>
          <w:bCs/>
          <w:sz w:val="28"/>
          <w:szCs w:val="28"/>
          <w:rtl/>
        </w:rPr>
        <w:t>نظرية الموارد والقدرات</w:t>
      </w:r>
      <w:r w:rsidRPr="008B5E5D">
        <w:rPr>
          <w:rFonts w:ascii="Simplified Arabic" w:hAnsi="Simplified Arabic" w:cs="Simplified Arabic"/>
          <w:b/>
          <w:bCs/>
          <w:sz w:val="28"/>
          <w:szCs w:val="28"/>
        </w:rPr>
        <w:t xml:space="preserve"> (Resource-Based View Theory)</w:t>
      </w:r>
    </w:p>
    <w:p w14:paraId="54B8E600"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قدم </w:t>
      </w:r>
      <w:r w:rsidRPr="008B5E5D">
        <w:rPr>
          <w:rFonts w:ascii="Simplified Arabic" w:hAnsi="Simplified Arabic" w:cs="Simplified Arabic"/>
          <w:b/>
          <w:bCs/>
          <w:sz w:val="28"/>
          <w:szCs w:val="28"/>
        </w:rPr>
        <w:t>Barney (1991)</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نظرية الموارد والقدرات، والتي ترى أن الميزة التنافسية للمؤسسة تتحقق من خلال امتلاك موارد وقدرات يصعب تقليدها من قبل المنافسين. وتعتبر السمعة المؤسسية، والثقة، والعلاقات مع أصحاب المصلحة، ورأس المال الاجتماعي من الموارد غير الملموسة التي يمكن بناؤها من خلال تطبيق المسؤولية الاجتماعية</w:t>
      </w:r>
      <w:r w:rsidRPr="008B5E5D">
        <w:rPr>
          <w:rFonts w:ascii="Simplified Arabic" w:hAnsi="Simplified Arabic" w:cs="Simplified Arabic"/>
          <w:sz w:val="28"/>
          <w:szCs w:val="28"/>
        </w:rPr>
        <w:t>.</w:t>
      </w:r>
    </w:p>
    <w:p w14:paraId="545C7E04" w14:textId="77777777" w:rsidR="00E01C10" w:rsidRPr="008B5E5D" w:rsidRDefault="00E01C10" w:rsidP="00E01C10">
      <w:p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وتؤكد النظرية أن المسؤولية الاجتماعية تمثل موردًا استراتيجيًا يسهم في تعزيز الأداء المؤسسي من خلال تحسين الكفاءة التنظيمية، وزيادة ولاء العاملين والعملاء، وتعزيز القدرة التنافسية للمؤسسة</w:t>
      </w:r>
      <w:r w:rsidRPr="008B5E5D">
        <w:rPr>
          <w:rFonts w:ascii="Simplified Arabic" w:hAnsi="Simplified Arabic" w:cs="Simplified Arabic"/>
          <w:sz w:val="28"/>
          <w:szCs w:val="28"/>
        </w:rPr>
        <w:t xml:space="preserve"> (Barney, 1991).</w:t>
      </w:r>
    </w:p>
    <w:p w14:paraId="7B5B4E7E" w14:textId="77777777" w:rsidR="00E01C10" w:rsidRPr="00414DDB" w:rsidRDefault="00E01C10" w:rsidP="00E01C10">
      <w:pPr>
        <w:spacing w:line="360" w:lineRule="auto"/>
        <w:jc w:val="both"/>
        <w:rPr>
          <w:rFonts w:ascii="Simplified Arabic" w:hAnsi="Simplified Arabic" w:cs="Simplified Arabic"/>
          <w:sz w:val="28"/>
          <w:szCs w:val="28"/>
          <w:rtl/>
        </w:rPr>
      </w:pPr>
      <w:r w:rsidRPr="008B5E5D">
        <w:rPr>
          <w:rFonts w:ascii="Simplified Arabic" w:hAnsi="Simplified Arabic" w:cs="Simplified Arabic"/>
          <w:sz w:val="28"/>
          <w:szCs w:val="28"/>
          <w:rtl/>
        </w:rPr>
        <w:t>وتعد هذه النظرية مناسبة للدراسة الحالية؛ لأنها تفسر كيف تسهم المسؤولية الاجتماعية في تكوين موارد استراتيجية تدعم الأداء المؤسسي في شركات قطاع الأعمال بالمملكة العربية السعودية</w:t>
      </w:r>
      <w:r w:rsidRPr="008B5E5D">
        <w:rPr>
          <w:rFonts w:ascii="Simplified Arabic" w:hAnsi="Simplified Arabic" w:cs="Simplified Arabic"/>
          <w:sz w:val="28"/>
          <w:szCs w:val="28"/>
        </w:rPr>
        <w:t>.</w:t>
      </w:r>
    </w:p>
    <w:p w14:paraId="78DF3F51" w14:textId="77777777" w:rsidR="00E01C10" w:rsidRPr="00414DDB" w:rsidRDefault="00E01C10" w:rsidP="00E01C10">
      <w:pPr>
        <w:spacing w:line="360" w:lineRule="auto"/>
        <w:jc w:val="both"/>
        <w:outlineLvl w:val="1"/>
        <w:rPr>
          <w:rFonts w:ascii="Simplified Arabic" w:hAnsi="Simplified Arabic" w:cs="Simplified Arabic"/>
          <w:b/>
          <w:bCs/>
          <w:sz w:val="32"/>
          <w:szCs w:val="32"/>
          <w:rtl/>
        </w:rPr>
      </w:pPr>
      <w:bookmarkStart w:id="10" w:name="_Toc235205845"/>
      <w:r>
        <w:rPr>
          <w:rFonts w:ascii="Simplified Arabic" w:hAnsi="Simplified Arabic" w:cs="Simplified Arabic" w:hint="cs"/>
          <w:b/>
          <w:bCs/>
          <w:sz w:val="32"/>
          <w:szCs w:val="32"/>
          <w:rtl/>
        </w:rPr>
        <w:t xml:space="preserve">2.2 </w:t>
      </w:r>
      <w:r w:rsidRPr="00414DDB">
        <w:rPr>
          <w:rFonts w:ascii="Simplified Arabic" w:hAnsi="Simplified Arabic" w:cs="Simplified Arabic"/>
          <w:b/>
          <w:bCs/>
          <w:sz w:val="32"/>
          <w:szCs w:val="32"/>
          <w:rtl/>
        </w:rPr>
        <w:t>الدراسات السابقة:</w:t>
      </w:r>
      <w:bookmarkEnd w:id="10"/>
    </w:p>
    <w:p w14:paraId="278CF6E5" w14:textId="77777777" w:rsidR="00E01C10" w:rsidRPr="008B5E5D" w:rsidRDefault="00E01C10" w:rsidP="00E01C10">
      <w:pPr>
        <w:pStyle w:val="ListParagraph"/>
        <w:numPr>
          <w:ilvl w:val="0"/>
          <w:numId w:val="4"/>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أجرى </w:t>
      </w:r>
      <w:r w:rsidRPr="008B5E5D">
        <w:rPr>
          <w:rFonts w:ascii="Simplified Arabic" w:hAnsi="Simplified Arabic" w:cs="Simplified Arabic"/>
          <w:b/>
          <w:bCs/>
          <w:sz w:val="28"/>
          <w:szCs w:val="28"/>
          <w:rtl/>
        </w:rPr>
        <w:t>السيد</w:t>
      </w:r>
      <w:r w:rsidRPr="008B5E5D">
        <w:rPr>
          <w:rFonts w:ascii="Simplified Arabic" w:hAnsi="Simplified Arabic" w:cs="Simplified Arabic"/>
          <w:b/>
          <w:bCs/>
          <w:sz w:val="28"/>
          <w:szCs w:val="28"/>
        </w:rPr>
        <w:t xml:space="preserve"> (2018)</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 xml:space="preserve">دراسة بعنوان </w:t>
      </w:r>
      <w:r w:rsidRPr="008B5E5D">
        <w:rPr>
          <w:rFonts w:ascii="Simplified Arabic" w:hAnsi="Simplified Arabic" w:cs="Simplified Arabic"/>
          <w:b/>
          <w:bCs/>
          <w:sz w:val="28"/>
          <w:szCs w:val="28"/>
        </w:rPr>
        <w:t>"</w:t>
      </w:r>
      <w:r w:rsidRPr="008B5E5D">
        <w:rPr>
          <w:rFonts w:ascii="Simplified Arabic" w:hAnsi="Simplified Arabic" w:cs="Simplified Arabic"/>
          <w:b/>
          <w:bCs/>
          <w:sz w:val="28"/>
          <w:szCs w:val="28"/>
          <w:rtl/>
        </w:rPr>
        <w:t>تحليل أثر المسؤولية المجتمعية على أداء الشركات</w:t>
      </w:r>
      <w:r w:rsidRPr="008B5E5D">
        <w:rPr>
          <w:rFonts w:ascii="Simplified Arabic" w:hAnsi="Simplified Arabic" w:cs="Simplified Arabic"/>
          <w:b/>
          <w:bCs/>
          <w:sz w:val="28"/>
          <w:szCs w:val="28"/>
        </w:rPr>
        <w:t>"</w:t>
      </w:r>
      <w:r w:rsidRPr="008B5E5D">
        <w:rPr>
          <w:rFonts w:ascii="Simplified Arabic" w:hAnsi="Simplified Arabic" w:cs="Simplified Arabic"/>
          <w:sz w:val="28"/>
          <w:szCs w:val="28"/>
          <w:rtl/>
        </w:rPr>
        <w:t xml:space="preserve">، هدفت إلى تحليل أثر ممارسات المسؤولية الاجتماعية للشركات في تحسين أداء الشركات المصرية، والتعرف إلى مدى تأثيرها في تعزيز القدرة التنافسية والربحية، بالإضافة إلى قياس مدى إدراك الشركات والمستهلكين لأهمية المسؤولية الاجتماعية. واعتمدت الدراسة على المنهج الوصفي والمنهج الاستقرائي، واستخدمت المسوح الميدانية والاستبانة لجمع البيانات من المستهلكين. وتوصلت الدراسة إلى أن تطبيق </w:t>
      </w:r>
      <w:r w:rsidRPr="008B5E5D">
        <w:rPr>
          <w:rFonts w:ascii="Simplified Arabic" w:hAnsi="Simplified Arabic" w:cs="Simplified Arabic"/>
          <w:sz w:val="28"/>
          <w:szCs w:val="28"/>
          <w:rtl/>
        </w:rPr>
        <w:lastRenderedPageBreak/>
        <w:t>المسؤولية الاجتماعية يسهم في تحسين سمعة الشركة، وزيادة قدرتها التنافسية وربحيتها، كما يؤثر إيجابيًا في اتجاهات المستهلكين وقراراتهم الشرائية، وأوصت بضرورة تعزيز وعي الشركات المصرية بأهمية المسؤولية الاجتماعية وتوسيع نطاق تطبيقها</w:t>
      </w:r>
      <w:r w:rsidRPr="008B5E5D">
        <w:rPr>
          <w:rFonts w:ascii="Simplified Arabic" w:hAnsi="Simplified Arabic" w:cs="Simplified Arabic"/>
          <w:sz w:val="28"/>
          <w:szCs w:val="28"/>
        </w:rPr>
        <w:t>.</w:t>
      </w:r>
    </w:p>
    <w:p w14:paraId="65E87B64" w14:textId="77777777" w:rsidR="00E01C10" w:rsidRPr="008B5E5D" w:rsidRDefault="00E01C10" w:rsidP="00E01C10">
      <w:pPr>
        <w:pStyle w:val="ListParagraph"/>
        <w:spacing w:line="360" w:lineRule="auto"/>
        <w:jc w:val="both"/>
        <w:rPr>
          <w:rFonts w:ascii="Simplified Arabic" w:hAnsi="Simplified Arabic" w:cs="Simplified Arabic"/>
          <w:sz w:val="28"/>
          <w:szCs w:val="28"/>
        </w:rPr>
      </w:pPr>
      <w:r w:rsidRPr="008B5E5D">
        <w:rPr>
          <w:rFonts w:ascii="Simplified Arabic" w:hAnsi="Simplified Arabic" w:cs="Simplified Arabic"/>
          <w:b/>
          <w:bCs/>
          <w:sz w:val="28"/>
          <w:szCs w:val="28"/>
          <w:rtl/>
        </w:rPr>
        <w:t>وجه الاستفادة من الدراسة</w:t>
      </w:r>
      <w:r w:rsidRPr="008B5E5D">
        <w:rPr>
          <w:rFonts w:ascii="Simplified Arabic" w:hAnsi="Simplified Arabic" w:cs="Simplified Arabic"/>
          <w:b/>
          <w:bCs/>
          <w:sz w:val="28"/>
          <w:szCs w:val="28"/>
        </w:rPr>
        <w:t>:</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استفادت الدراسة الحالية من هذه الدراسة في تدعيم الإطار النظري للمسؤولية الاجتماعية، والاستناد إلى نتائجها في تفسير العلاقة بين المسؤولية الاجتماعية والأداء المؤسسي، إضافة إلى الاستفادة من أداة الدراسة في بناء الاستبانة</w:t>
      </w:r>
      <w:r w:rsidRPr="008B5E5D">
        <w:rPr>
          <w:rFonts w:ascii="Simplified Arabic" w:hAnsi="Simplified Arabic" w:cs="Simplified Arabic"/>
          <w:sz w:val="28"/>
          <w:szCs w:val="28"/>
        </w:rPr>
        <w:t>.</w:t>
      </w:r>
    </w:p>
    <w:p w14:paraId="22D2A11E" w14:textId="77777777" w:rsidR="00E01C10" w:rsidRPr="008B5E5D" w:rsidRDefault="00E01C10" w:rsidP="00E01C10">
      <w:pPr>
        <w:pStyle w:val="ListParagraph"/>
        <w:numPr>
          <w:ilvl w:val="0"/>
          <w:numId w:val="4"/>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أجرى </w:t>
      </w:r>
      <w:r w:rsidRPr="008B5E5D">
        <w:rPr>
          <w:rFonts w:ascii="Simplified Arabic" w:hAnsi="Simplified Arabic" w:cs="Simplified Arabic"/>
          <w:b/>
          <w:bCs/>
          <w:sz w:val="28"/>
          <w:szCs w:val="28"/>
          <w:rtl/>
        </w:rPr>
        <w:t>الفطيمي ونافع</w:t>
      </w:r>
      <w:r w:rsidRPr="008B5E5D">
        <w:rPr>
          <w:rFonts w:ascii="Simplified Arabic" w:hAnsi="Simplified Arabic" w:cs="Simplified Arabic"/>
          <w:b/>
          <w:bCs/>
          <w:sz w:val="28"/>
          <w:szCs w:val="28"/>
        </w:rPr>
        <w:t xml:space="preserve"> (2025)</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 xml:space="preserve">دراسة بعنوان </w:t>
      </w:r>
      <w:r w:rsidRPr="008B5E5D">
        <w:rPr>
          <w:rFonts w:ascii="Simplified Arabic" w:hAnsi="Simplified Arabic" w:cs="Simplified Arabic"/>
          <w:b/>
          <w:bCs/>
          <w:sz w:val="28"/>
          <w:szCs w:val="28"/>
        </w:rPr>
        <w:t>"</w:t>
      </w:r>
      <w:r w:rsidRPr="008B5E5D">
        <w:rPr>
          <w:rFonts w:ascii="Simplified Arabic" w:hAnsi="Simplified Arabic" w:cs="Simplified Arabic"/>
          <w:b/>
          <w:bCs/>
          <w:sz w:val="28"/>
          <w:szCs w:val="28"/>
          <w:rtl/>
        </w:rPr>
        <w:t>المسؤولية الاجتماعية وأثرها على تحسين الأداء المالي في الشركات الصناعية الليبية العاملة في مدينة مصراتة</w:t>
      </w:r>
      <w:r w:rsidRPr="008B5E5D">
        <w:rPr>
          <w:rFonts w:ascii="Simplified Arabic" w:hAnsi="Simplified Arabic" w:cs="Simplified Arabic"/>
          <w:b/>
          <w:bCs/>
          <w:sz w:val="28"/>
          <w:szCs w:val="28"/>
        </w:rPr>
        <w:t>"</w:t>
      </w:r>
      <w:r w:rsidRPr="008B5E5D">
        <w:rPr>
          <w:rFonts w:ascii="Simplified Arabic" w:hAnsi="Simplified Arabic" w:cs="Simplified Arabic"/>
          <w:sz w:val="28"/>
          <w:szCs w:val="28"/>
          <w:rtl/>
        </w:rPr>
        <w:t xml:space="preserve">، وهدفت إلى التعرف على أثر المسؤولية الاجتماعية بأبعادها المختلفة في تحسين الأداء المالي للشركات الصناعية الليبية. واعتمدت الدراسة على المنهج الوصفي التحليلي، واستخدمت الاستبانة أداةً لجمع البيانات من عينة بلغت (60) مفردة من العاملين في الإدارات العليا والمالية والإدارية والمراجعة الداخلية والجودة، كما استخدمت برنامج </w:t>
      </w:r>
      <w:r w:rsidRPr="008B5E5D">
        <w:rPr>
          <w:rFonts w:ascii="Simplified Arabic" w:hAnsi="Simplified Arabic" w:cs="Simplified Arabic"/>
          <w:b/>
          <w:bCs/>
          <w:sz w:val="28"/>
          <w:szCs w:val="28"/>
        </w:rPr>
        <w:t>SPSS</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لتحليل البيانات. وتوصلت الدراسة إلى وجود أثر ذي دلالة إحصائية لجميع أبعاد المسؤولية الاجتماعية (الاقتصادية، والقانونية، والأخلاقية، والخيرية) في تحسين الأداء المالي للشركات</w:t>
      </w:r>
      <w:r w:rsidRPr="008B5E5D">
        <w:rPr>
          <w:rFonts w:ascii="Simplified Arabic" w:hAnsi="Simplified Arabic" w:cs="Simplified Arabic"/>
          <w:sz w:val="28"/>
          <w:szCs w:val="28"/>
        </w:rPr>
        <w:t>.</w:t>
      </w:r>
    </w:p>
    <w:p w14:paraId="057BC40F" w14:textId="77777777" w:rsidR="00E01C10" w:rsidRPr="008B5E5D" w:rsidRDefault="00E01C10" w:rsidP="00E01C10">
      <w:pPr>
        <w:pStyle w:val="ListParagraph"/>
        <w:spacing w:line="360" w:lineRule="auto"/>
        <w:jc w:val="both"/>
        <w:rPr>
          <w:rFonts w:ascii="Simplified Arabic" w:hAnsi="Simplified Arabic" w:cs="Simplified Arabic"/>
          <w:sz w:val="28"/>
          <w:szCs w:val="28"/>
        </w:rPr>
      </w:pPr>
      <w:r w:rsidRPr="008B5E5D">
        <w:rPr>
          <w:rFonts w:ascii="Simplified Arabic" w:hAnsi="Simplified Arabic" w:cs="Simplified Arabic"/>
          <w:b/>
          <w:bCs/>
          <w:sz w:val="28"/>
          <w:szCs w:val="28"/>
          <w:rtl/>
        </w:rPr>
        <w:t>وجه الاستفادة من الدراسة</w:t>
      </w:r>
      <w:r w:rsidRPr="008B5E5D">
        <w:rPr>
          <w:rFonts w:ascii="Simplified Arabic" w:hAnsi="Simplified Arabic" w:cs="Simplified Arabic"/>
          <w:b/>
          <w:bCs/>
          <w:sz w:val="28"/>
          <w:szCs w:val="28"/>
        </w:rPr>
        <w:t>:</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استفادت الدراسة الحالية من تحديد أبعاد المسؤولية الاجتماعية، والاستفادة من المنهجية الإحصائية المستخدمة، ودعم فرضيات الدراسة المتعلقة بتأثير المسؤولية الاجتماعية في الأداء المؤسسي</w:t>
      </w:r>
      <w:r w:rsidRPr="008B5E5D">
        <w:rPr>
          <w:rFonts w:ascii="Simplified Arabic" w:hAnsi="Simplified Arabic" w:cs="Simplified Arabic"/>
          <w:sz w:val="28"/>
          <w:szCs w:val="28"/>
        </w:rPr>
        <w:t>.</w:t>
      </w:r>
    </w:p>
    <w:p w14:paraId="781D23DA" w14:textId="77777777" w:rsidR="00E01C10" w:rsidRPr="008B5E5D" w:rsidRDefault="00E01C10" w:rsidP="00E01C10">
      <w:pPr>
        <w:pStyle w:val="ListParagraph"/>
        <w:numPr>
          <w:ilvl w:val="0"/>
          <w:numId w:val="4"/>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lastRenderedPageBreak/>
        <w:t xml:space="preserve">أجرى </w:t>
      </w:r>
      <w:r w:rsidRPr="008B5E5D">
        <w:rPr>
          <w:rFonts w:ascii="Simplified Arabic" w:hAnsi="Simplified Arabic" w:cs="Simplified Arabic"/>
          <w:b/>
          <w:bCs/>
          <w:sz w:val="28"/>
          <w:szCs w:val="28"/>
          <w:rtl/>
        </w:rPr>
        <w:t>فتح الله، والشعراوي، ومنطاش</w:t>
      </w:r>
      <w:r w:rsidRPr="008B5E5D">
        <w:rPr>
          <w:rFonts w:ascii="Simplified Arabic" w:hAnsi="Simplified Arabic" w:cs="Simplified Arabic"/>
          <w:b/>
          <w:bCs/>
          <w:sz w:val="28"/>
          <w:szCs w:val="28"/>
        </w:rPr>
        <w:t xml:space="preserve"> (2025)</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 xml:space="preserve">دراسة بعنوان </w:t>
      </w:r>
      <w:r w:rsidRPr="008B5E5D">
        <w:rPr>
          <w:rFonts w:ascii="Simplified Arabic" w:hAnsi="Simplified Arabic" w:cs="Simplified Arabic"/>
          <w:b/>
          <w:bCs/>
          <w:sz w:val="28"/>
          <w:szCs w:val="28"/>
        </w:rPr>
        <w:t>"</w:t>
      </w:r>
      <w:r w:rsidRPr="008B5E5D">
        <w:rPr>
          <w:rFonts w:ascii="Simplified Arabic" w:hAnsi="Simplified Arabic" w:cs="Simplified Arabic"/>
          <w:b/>
          <w:bCs/>
          <w:sz w:val="28"/>
          <w:szCs w:val="28"/>
          <w:rtl/>
        </w:rPr>
        <w:t>المسؤولية الاجتماعية للشركات وأثرها على الأداء المستدام في ضوء رؤية مصر 2020–2030</w:t>
      </w:r>
      <w:r w:rsidRPr="008B5E5D">
        <w:rPr>
          <w:rFonts w:ascii="Simplified Arabic" w:hAnsi="Simplified Arabic" w:cs="Simplified Arabic"/>
          <w:b/>
          <w:bCs/>
          <w:sz w:val="28"/>
          <w:szCs w:val="28"/>
        </w:rPr>
        <w:t>"</w:t>
      </w:r>
      <w:r w:rsidRPr="008B5E5D">
        <w:rPr>
          <w:rFonts w:ascii="Simplified Arabic" w:hAnsi="Simplified Arabic" w:cs="Simplified Arabic"/>
          <w:sz w:val="28"/>
          <w:szCs w:val="28"/>
          <w:rtl/>
        </w:rPr>
        <w:t>، وهدفت إلى تحديد أثر المسؤولية الاجتماعية للشركات بأبعادها المختلفة على الأداء المستدام بأبعاده الاقتصادية والاجتماعية والبيئية في شركات الاتصالات المصرية. واعتمدت الدراسة على المنهج الاستنباطي، واستخدمت الاستبانة لجمع البيانات من عينة عشوائية بلغت (286) مديرًا وموظفًا، وتم تحليل البيانات إحصائيًا. وأظهرت النتائج وجود تأثير إيجابي معنوي للمسؤولية الاجتماعية بأبعادها كافة في الأداء المستدام، كما بينت عدم وجود فروق معنوية تعزى لمعظم المتغيرات الديموغرافية</w:t>
      </w:r>
      <w:r w:rsidRPr="008B5E5D">
        <w:rPr>
          <w:rFonts w:ascii="Simplified Arabic" w:hAnsi="Simplified Arabic" w:cs="Simplified Arabic"/>
          <w:sz w:val="28"/>
          <w:szCs w:val="28"/>
        </w:rPr>
        <w:t>.</w:t>
      </w:r>
    </w:p>
    <w:p w14:paraId="10F54913" w14:textId="77777777" w:rsidR="00E01C10" w:rsidRPr="008B5E5D" w:rsidRDefault="00E01C10" w:rsidP="00E01C10">
      <w:pPr>
        <w:pStyle w:val="ListParagraph"/>
        <w:spacing w:line="360" w:lineRule="auto"/>
        <w:jc w:val="both"/>
        <w:rPr>
          <w:rFonts w:ascii="Simplified Arabic" w:hAnsi="Simplified Arabic" w:cs="Simplified Arabic"/>
          <w:sz w:val="28"/>
          <w:szCs w:val="28"/>
        </w:rPr>
      </w:pPr>
      <w:r w:rsidRPr="008B5E5D">
        <w:rPr>
          <w:rFonts w:ascii="Simplified Arabic" w:hAnsi="Simplified Arabic" w:cs="Simplified Arabic"/>
          <w:b/>
          <w:bCs/>
          <w:sz w:val="28"/>
          <w:szCs w:val="28"/>
          <w:rtl/>
        </w:rPr>
        <w:t>وجه الاستفادة من الدراسة</w:t>
      </w:r>
      <w:r w:rsidRPr="008B5E5D">
        <w:rPr>
          <w:rFonts w:ascii="Simplified Arabic" w:hAnsi="Simplified Arabic" w:cs="Simplified Arabic"/>
          <w:b/>
          <w:bCs/>
          <w:sz w:val="28"/>
          <w:szCs w:val="28"/>
        </w:rPr>
        <w:t>:</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استفادت الدراسة الحالية من تحديد أبعاد المسؤولية الاجتماعية، وبناء النموذج المفاهيمي، والاستفادة من النتائج في دعم العلاقة بين المسؤولية الاجتماعية والأداء المؤسسي</w:t>
      </w:r>
      <w:r w:rsidRPr="008B5E5D">
        <w:rPr>
          <w:rFonts w:ascii="Simplified Arabic" w:hAnsi="Simplified Arabic" w:cs="Simplified Arabic"/>
          <w:sz w:val="28"/>
          <w:szCs w:val="28"/>
        </w:rPr>
        <w:t>.</w:t>
      </w:r>
    </w:p>
    <w:p w14:paraId="2D012084" w14:textId="77777777" w:rsidR="00E01C10" w:rsidRPr="008B5E5D" w:rsidRDefault="00E01C10" w:rsidP="00E01C10">
      <w:pPr>
        <w:pStyle w:val="ListParagraph"/>
        <w:numPr>
          <w:ilvl w:val="0"/>
          <w:numId w:val="4"/>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أجرى </w:t>
      </w:r>
      <w:r w:rsidRPr="008B5E5D">
        <w:rPr>
          <w:rFonts w:ascii="Simplified Arabic" w:hAnsi="Simplified Arabic" w:cs="Simplified Arabic"/>
          <w:b/>
          <w:bCs/>
          <w:sz w:val="28"/>
          <w:szCs w:val="28"/>
        </w:rPr>
        <w:t xml:space="preserve">Meng </w:t>
      </w:r>
      <w:r w:rsidRPr="008B5E5D">
        <w:rPr>
          <w:rFonts w:ascii="Simplified Arabic" w:hAnsi="Simplified Arabic" w:cs="Simplified Arabic"/>
          <w:b/>
          <w:bCs/>
          <w:sz w:val="28"/>
          <w:szCs w:val="28"/>
          <w:rtl/>
        </w:rPr>
        <w:t>و</w:t>
      </w:r>
      <w:r w:rsidRPr="008B5E5D">
        <w:rPr>
          <w:rFonts w:ascii="Simplified Arabic" w:hAnsi="Simplified Arabic" w:cs="Simplified Arabic"/>
          <w:b/>
          <w:bCs/>
          <w:sz w:val="28"/>
          <w:szCs w:val="28"/>
        </w:rPr>
        <w:t>Imran (2024)</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 xml:space="preserve">دراسة بعنوان </w:t>
      </w:r>
      <w:r w:rsidRPr="008B5E5D">
        <w:rPr>
          <w:rFonts w:ascii="Simplified Arabic" w:hAnsi="Simplified Arabic" w:cs="Simplified Arabic"/>
          <w:b/>
          <w:bCs/>
          <w:sz w:val="28"/>
          <w:szCs w:val="28"/>
        </w:rPr>
        <w:t>"The Impact of Corporate Social Responsibility on Organizational Performance with the Mediating Role of Employee Engagement and Green Innovation: Evidence from the Malaysian Banking Sector"</w:t>
      </w:r>
      <w:r w:rsidRPr="008B5E5D">
        <w:rPr>
          <w:rFonts w:ascii="Simplified Arabic" w:hAnsi="Simplified Arabic" w:cs="Simplified Arabic"/>
          <w:sz w:val="28"/>
          <w:szCs w:val="28"/>
          <w:rtl/>
        </w:rPr>
        <w:t xml:space="preserve">، وهدفت إلى دراسة الأثر المباشر وغير المباشر للمسؤولية الاجتماعية على الأداء المؤسسي من خلال الدور الوسيط لمشاركة العاملين والابتكار الأخضر في القطاع المصرفي الماليزي. واعتمدت الدراسة على المنهج الكمي، واستخدمت الاستبانة لجمع البيانات من عينة بلغت (550) موظفًا، كما استخدمت تقنية </w:t>
      </w:r>
      <w:r w:rsidRPr="008B5E5D">
        <w:rPr>
          <w:rFonts w:ascii="Simplified Arabic" w:hAnsi="Simplified Arabic" w:cs="Simplified Arabic"/>
          <w:b/>
          <w:bCs/>
          <w:sz w:val="28"/>
          <w:szCs w:val="28"/>
        </w:rPr>
        <w:t>PLS-SEM</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لتحليل البيانات. وأظهرت النتائج وجود تأثير إيجابي للمسؤولية الاجتماعية في الأداء المؤسسي، كما تبين أن مشاركة العاملين توسطت العلاقة بين المسؤولية الاجتماعية والأداء المؤسسي، في حين لم يثبت الدور الوسيط للابتكار الأخضر</w:t>
      </w:r>
      <w:r w:rsidRPr="008B5E5D">
        <w:rPr>
          <w:rFonts w:ascii="Simplified Arabic" w:hAnsi="Simplified Arabic" w:cs="Simplified Arabic"/>
          <w:sz w:val="28"/>
          <w:szCs w:val="28"/>
        </w:rPr>
        <w:t>.</w:t>
      </w:r>
    </w:p>
    <w:p w14:paraId="1F492DCA" w14:textId="77777777" w:rsidR="00E01C10" w:rsidRPr="008B5E5D" w:rsidRDefault="00E01C10" w:rsidP="00E01C10">
      <w:pPr>
        <w:pStyle w:val="ListParagraph"/>
        <w:spacing w:line="360" w:lineRule="auto"/>
        <w:jc w:val="both"/>
        <w:rPr>
          <w:rFonts w:ascii="Simplified Arabic" w:hAnsi="Simplified Arabic" w:cs="Simplified Arabic"/>
          <w:sz w:val="28"/>
          <w:szCs w:val="28"/>
        </w:rPr>
      </w:pPr>
      <w:r w:rsidRPr="008B5E5D">
        <w:rPr>
          <w:rFonts w:ascii="Simplified Arabic" w:hAnsi="Simplified Arabic" w:cs="Simplified Arabic"/>
          <w:b/>
          <w:bCs/>
          <w:sz w:val="28"/>
          <w:szCs w:val="28"/>
          <w:rtl/>
        </w:rPr>
        <w:lastRenderedPageBreak/>
        <w:t>وجه الاستفادة من الدراسة</w:t>
      </w:r>
      <w:r w:rsidRPr="008B5E5D">
        <w:rPr>
          <w:rFonts w:ascii="Simplified Arabic" w:hAnsi="Simplified Arabic" w:cs="Simplified Arabic"/>
          <w:b/>
          <w:bCs/>
          <w:sz w:val="28"/>
          <w:szCs w:val="28"/>
        </w:rPr>
        <w:t>:</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استفادت الدراسة الحالية من تدعيم العلاقة بين المسؤولية الاجتماعية والأداء المؤسسي، والاستفادة من تفسير الآليات التي تؤثر بها المسؤولية الاجتماعية في الأداء</w:t>
      </w:r>
      <w:r w:rsidRPr="008B5E5D">
        <w:rPr>
          <w:rFonts w:ascii="Simplified Arabic" w:hAnsi="Simplified Arabic" w:cs="Simplified Arabic"/>
          <w:sz w:val="28"/>
          <w:szCs w:val="28"/>
        </w:rPr>
        <w:t>.</w:t>
      </w:r>
    </w:p>
    <w:p w14:paraId="556E5CF2" w14:textId="77777777" w:rsidR="00E01C10" w:rsidRPr="008B5E5D" w:rsidRDefault="00E01C10" w:rsidP="00E01C10">
      <w:pPr>
        <w:pStyle w:val="ListParagraph"/>
        <w:numPr>
          <w:ilvl w:val="0"/>
          <w:numId w:val="4"/>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أجرى </w:t>
      </w:r>
      <w:r w:rsidRPr="008B5E5D">
        <w:rPr>
          <w:rFonts w:ascii="Simplified Arabic" w:hAnsi="Simplified Arabic" w:cs="Simplified Arabic"/>
          <w:b/>
          <w:bCs/>
          <w:sz w:val="28"/>
          <w:szCs w:val="28"/>
        </w:rPr>
        <w:t>Al-</w:t>
      </w:r>
      <w:proofErr w:type="spellStart"/>
      <w:r w:rsidRPr="008B5E5D">
        <w:rPr>
          <w:rFonts w:ascii="Simplified Arabic" w:hAnsi="Simplified Arabic" w:cs="Simplified Arabic"/>
          <w:b/>
          <w:bCs/>
          <w:sz w:val="28"/>
          <w:szCs w:val="28"/>
        </w:rPr>
        <w:t>Ma'ani</w:t>
      </w:r>
      <w:proofErr w:type="spellEnd"/>
      <w:r w:rsidRPr="008B5E5D">
        <w:rPr>
          <w:rFonts w:ascii="Simplified Arabic" w:hAnsi="Simplified Arabic" w:cs="Simplified Arabic"/>
          <w:b/>
          <w:bCs/>
          <w:sz w:val="28"/>
          <w:szCs w:val="28"/>
          <w:rtl/>
        </w:rPr>
        <w:t xml:space="preserve">، </w:t>
      </w:r>
      <w:r w:rsidRPr="008B5E5D">
        <w:rPr>
          <w:rFonts w:ascii="Simplified Arabic" w:hAnsi="Simplified Arabic" w:cs="Simplified Arabic"/>
          <w:b/>
          <w:bCs/>
          <w:sz w:val="28"/>
          <w:szCs w:val="28"/>
        </w:rPr>
        <w:t>Al-</w:t>
      </w:r>
      <w:proofErr w:type="spellStart"/>
      <w:r w:rsidRPr="008B5E5D">
        <w:rPr>
          <w:rFonts w:ascii="Simplified Arabic" w:hAnsi="Simplified Arabic" w:cs="Simplified Arabic"/>
          <w:b/>
          <w:bCs/>
          <w:sz w:val="28"/>
          <w:szCs w:val="28"/>
        </w:rPr>
        <w:t>Qudah</w:t>
      </w:r>
      <w:proofErr w:type="spellEnd"/>
      <w:r w:rsidRPr="008B5E5D">
        <w:rPr>
          <w:rFonts w:ascii="Simplified Arabic" w:hAnsi="Simplified Arabic" w:cs="Simplified Arabic"/>
          <w:b/>
          <w:bCs/>
          <w:sz w:val="28"/>
          <w:szCs w:val="28"/>
          <w:rtl/>
        </w:rPr>
        <w:t>، و</w:t>
      </w:r>
      <w:proofErr w:type="spellStart"/>
      <w:r w:rsidRPr="008B5E5D">
        <w:rPr>
          <w:rFonts w:ascii="Simplified Arabic" w:hAnsi="Simplified Arabic" w:cs="Simplified Arabic"/>
          <w:b/>
          <w:bCs/>
          <w:sz w:val="28"/>
          <w:szCs w:val="28"/>
        </w:rPr>
        <w:t>Shrouf</w:t>
      </w:r>
      <w:proofErr w:type="spellEnd"/>
      <w:r w:rsidRPr="008B5E5D">
        <w:rPr>
          <w:rFonts w:ascii="Simplified Arabic" w:hAnsi="Simplified Arabic" w:cs="Simplified Arabic"/>
          <w:b/>
          <w:bCs/>
          <w:sz w:val="28"/>
          <w:szCs w:val="28"/>
        </w:rPr>
        <w:t xml:space="preserve"> (2019)</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 xml:space="preserve">دراسة بعنوان </w:t>
      </w:r>
      <w:r w:rsidRPr="008B5E5D">
        <w:rPr>
          <w:rFonts w:ascii="Simplified Arabic" w:hAnsi="Simplified Arabic" w:cs="Simplified Arabic"/>
          <w:b/>
          <w:bCs/>
          <w:sz w:val="28"/>
          <w:szCs w:val="28"/>
        </w:rPr>
        <w:t>"The Impact of Corporate Social Responsibility on Organizational Performance in Telecommunication Sector in Jordan"</w:t>
      </w:r>
      <w:r w:rsidRPr="008B5E5D">
        <w:rPr>
          <w:rFonts w:ascii="Simplified Arabic" w:hAnsi="Simplified Arabic" w:cs="Simplified Arabic"/>
          <w:sz w:val="28"/>
          <w:szCs w:val="28"/>
          <w:rtl/>
        </w:rPr>
        <w:t xml:space="preserve">، وهدفت إلى قياس أثر المسؤولية الاجتماعية الداخلية والخارجية في الأداء المالي وغير المالي لشركات الاتصالات الأردنية. واعتمدت الدراسة على المنهج الوصفي التحليلي، واستخدمت الاستبانة لجمع البيانات من (500) موظف، وتم تحليل البيانات باستخدام برنامج </w:t>
      </w:r>
      <w:r w:rsidRPr="008B5E5D">
        <w:rPr>
          <w:rFonts w:ascii="Simplified Arabic" w:hAnsi="Simplified Arabic" w:cs="Simplified Arabic"/>
          <w:b/>
          <w:bCs/>
          <w:sz w:val="28"/>
          <w:szCs w:val="28"/>
        </w:rPr>
        <w:t>SPSS</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وأظهرت النتائج أن المسؤولية الاجتماعية الداخلية أثرت إيجابيًا في الأداء المالي وغير المالي، بينما كان تأثير المسؤولية الاجتماعية الخارجية إيجابيًا على الأداء غير المالي فقط، ولم يكن لها تأثير معنوي على الأداء المالي</w:t>
      </w:r>
      <w:r w:rsidRPr="008B5E5D">
        <w:rPr>
          <w:rFonts w:ascii="Simplified Arabic" w:hAnsi="Simplified Arabic" w:cs="Simplified Arabic"/>
          <w:sz w:val="28"/>
          <w:szCs w:val="28"/>
        </w:rPr>
        <w:t>.</w:t>
      </w:r>
    </w:p>
    <w:p w14:paraId="05F0A375" w14:textId="77777777" w:rsidR="00E01C10" w:rsidRPr="008B5E5D" w:rsidRDefault="00E01C10" w:rsidP="00E01C10">
      <w:pPr>
        <w:pStyle w:val="ListParagraph"/>
        <w:spacing w:line="360" w:lineRule="auto"/>
        <w:jc w:val="both"/>
        <w:rPr>
          <w:rFonts w:ascii="Simplified Arabic" w:hAnsi="Simplified Arabic" w:cs="Simplified Arabic"/>
          <w:sz w:val="28"/>
          <w:szCs w:val="28"/>
        </w:rPr>
      </w:pPr>
      <w:r w:rsidRPr="008B5E5D">
        <w:rPr>
          <w:rFonts w:ascii="Simplified Arabic" w:hAnsi="Simplified Arabic" w:cs="Simplified Arabic"/>
          <w:b/>
          <w:bCs/>
          <w:sz w:val="28"/>
          <w:szCs w:val="28"/>
          <w:rtl/>
        </w:rPr>
        <w:t>وجه الاستفادة من الدراسة</w:t>
      </w:r>
      <w:r w:rsidRPr="008B5E5D">
        <w:rPr>
          <w:rFonts w:ascii="Simplified Arabic" w:hAnsi="Simplified Arabic" w:cs="Simplified Arabic"/>
          <w:b/>
          <w:bCs/>
          <w:sz w:val="28"/>
          <w:szCs w:val="28"/>
        </w:rPr>
        <w:t>:</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استفادت الدراسة الحالية من التمييز بين أبعاد الأداء المؤسسي، والاستفادة من نتائج الدراسة في تفسير اختلاف تأثير أبعاد المسؤولية الاجتماعية</w:t>
      </w:r>
      <w:r w:rsidRPr="008B5E5D">
        <w:rPr>
          <w:rFonts w:ascii="Simplified Arabic" w:hAnsi="Simplified Arabic" w:cs="Simplified Arabic"/>
          <w:sz w:val="28"/>
          <w:szCs w:val="28"/>
        </w:rPr>
        <w:t>.</w:t>
      </w:r>
    </w:p>
    <w:p w14:paraId="7BBB766C" w14:textId="77777777" w:rsidR="00E01C10" w:rsidRPr="008B5E5D" w:rsidRDefault="00E01C10" w:rsidP="00E01C10">
      <w:pPr>
        <w:pStyle w:val="ListParagraph"/>
        <w:numPr>
          <w:ilvl w:val="0"/>
          <w:numId w:val="4"/>
        </w:numPr>
        <w:spacing w:line="360" w:lineRule="auto"/>
        <w:jc w:val="both"/>
        <w:rPr>
          <w:rFonts w:ascii="Simplified Arabic" w:hAnsi="Simplified Arabic" w:cs="Simplified Arabic"/>
          <w:sz w:val="28"/>
          <w:szCs w:val="28"/>
        </w:rPr>
      </w:pPr>
      <w:r w:rsidRPr="008B5E5D">
        <w:rPr>
          <w:rFonts w:ascii="Simplified Arabic" w:hAnsi="Simplified Arabic" w:cs="Simplified Arabic"/>
          <w:sz w:val="28"/>
          <w:szCs w:val="28"/>
          <w:rtl/>
        </w:rPr>
        <w:t xml:space="preserve">أجرى </w:t>
      </w:r>
      <w:proofErr w:type="spellStart"/>
      <w:r w:rsidRPr="008B5E5D">
        <w:rPr>
          <w:rFonts w:ascii="Simplified Arabic" w:hAnsi="Simplified Arabic" w:cs="Simplified Arabic"/>
          <w:b/>
          <w:bCs/>
          <w:sz w:val="28"/>
          <w:szCs w:val="28"/>
        </w:rPr>
        <w:t>Alabduljader</w:t>
      </w:r>
      <w:proofErr w:type="spellEnd"/>
      <w:r w:rsidRPr="008B5E5D">
        <w:rPr>
          <w:rFonts w:ascii="Simplified Arabic" w:hAnsi="Simplified Arabic" w:cs="Simplified Arabic"/>
          <w:b/>
          <w:bCs/>
          <w:sz w:val="28"/>
          <w:szCs w:val="28"/>
        </w:rPr>
        <w:t xml:space="preserve"> (2023)</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 xml:space="preserve">دراسة بعنوان </w:t>
      </w:r>
      <w:r w:rsidRPr="008B5E5D">
        <w:rPr>
          <w:rFonts w:ascii="Simplified Arabic" w:hAnsi="Simplified Arabic" w:cs="Simplified Arabic"/>
          <w:b/>
          <w:bCs/>
          <w:sz w:val="28"/>
          <w:szCs w:val="28"/>
        </w:rPr>
        <w:t>"The Impact of Corporate Social Responsibility (CSR) on Organizational Performance in the State of Kuwait: Moderating Role of Human Resources Management (HRM)"</w:t>
      </w:r>
      <w:r w:rsidRPr="008B5E5D">
        <w:rPr>
          <w:rFonts w:ascii="Simplified Arabic" w:hAnsi="Simplified Arabic" w:cs="Simplified Arabic"/>
          <w:sz w:val="28"/>
          <w:szCs w:val="28"/>
          <w:rtl/>
        </w:rPr>
        <w:t xml:space="preserve">، وهدفت إلى اختبار الدور المعدل لإدارة الموارد البشرية في العلاقة بين المسؤولية الاجتماعية والأداء المؤسسي طويل الأجل في البنوك الإسلامية بدولة الكويت. واعتمدت الدراسة على المنهج الكمي، واستخدمت الاستبانة لجمع البيانات من عينة بلغت (191) مديرًا وموظفًا، كما استخدمت برنامج </w:t>
      </w:r>
      <w:r w:rsidRPr="008B5E5D">
        <w:rPr>
          <w:rFonts w:ascii="Simplified Arabic" w:hAnsi="Simplified Arabic" w:cs="Simplified Arabic"/>
          <w:b/>
          <w:bCs/>
          <w:sz w:val="28"/>
          <w:szCs w:val="28"/>
        </w:rPr>
        <w:lastRenderedPageBreak/>
        <w:t>SPSS</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لتحليل البيانات. وتوصلت الدراسة إلى وجود أثر إيجابي للمسؤولية الاجتماعية في الأداء المؤسسي، كما تبين أن إدارة الموارد البشرية تعدل العلاقة بين المسؤولية الاجتماعية والأداء المؤسسي</w:t>
      </w:r>
      <w:r w:rsidRPr="008B5E5D">
        <w:rPr>
          <w:rFonts w:ascii="Simplified Arabic" w:hAnsi="Simplified Arabic" w:cs="Simplified Arabic"/>
          <w:sz w:val="28"/>
          <w:szCs w:val="28"/>
        </w:rPr>
        <w:t>.</w:t>
      </w:r>
    </w:p>
    <w:p w14:paraId="61BB12E8" w14:textId="77777777" w:rsidR="00E01C10" w:rsidRDefault="00E01C10" w:rsidP="00E01C10">
      <w:pPr>
        <w:pStyle w:val="ListParagraph"/>
        <w:spacing w:line="360" w:lineRule="auto"/>
        <w:jc w:val="both"/>
        <w:rPr>
          <w:rFonts w:ascii="Simplified Arabic" w:hAnsi="Simplified Arabic" w:cs="Simplified Arabic"/>
          <w:sz w:val="28"/>
          <w:szCs w:val="28"/>
          <w:rtl/>
        </w:rPr>
      </w:pPr>
      <w:r w:rsidRPr="008B5E5D">
        <w:rPr>
          <w:rFonts w:ascii="Simplified Arabic" w:hAnsi="Simplified Arabic" w:cs="Simplified Arabic"/>
          <w:b/>
          <w:bCs/>
          <w:sz w:val="28"/>
          <w:szCs w:val="28"/>
          <w:rtl/>
        </w:rPr>
        <w:t>وجه الاستفادة من الدراسة</w:t>
      </w:r>
      <w:r w:rsidRPr="008B5E5D">
        <w:rPr>
          <w:rFonts w:ascii="Simplified Arabic" w:hAnsi="Simplified Arabic" w:cs="Simplified Arabic"/>
          <w:b/>
          <w:bCs/>
          <w:sz w:val="28"/>
          <w:szCs w:val="28"/>
        </w:rPr>
        <w:t>:</w:t>
      </w:r>
      <w:r w:rsidRPr="008B5E5D">
        <w:rPr>
          <w:rFonts w:ascii="Simplified Arabic" w:hAnsi="Simplified Arabic" w:cs="Simplified Arabic"/>
          <w:sz w:val="28"/>
          <w:szCs w:val="28"/>
        </w:rPr>
        <w:t xml:space="preserve"> </w:t>
      </w:r>
      <w:r w:rsidRPr="008B5E5D">
        <w:rPr>
          <w:rFonts w:ascii="Simplified Arabic" w:hAnsi="Simplified Arabic" w:cs="Simplified Arabic"/>
          <w:sz w:val="28"/>
          <w:szCs w:val="28"/>
          <w:rtl/>
        </w:rPr>
        <w:t>استفادت الدراسة الحالية من تأكيد العلاقة الإيجابية بين المسؤولية الاجتماعية والأداء المؤسسي، والاستفادة من مناقشة المتغيرات التنظيمية التي قد تؤثر في هذه العلاقة</w:t>
      </w:r>
      <w:r w:rsidRPr="008B5E5D">
        <w:rPr>
          <w:rFonts w:ascii="Simplified Arabic" w:hAnsi="Simplified Arabic" w:cs="Simplified Arabic"/>
          <w:sz w:val="28"/>
          <w:szCs w:val="28"/>
        </w:rPr>
        <w:t>.</w:t>
      </w:r>
    </w:p>
    <w:p w14:paraId="60D129EB" w14:textId="77777777" w:rsidR="00E01C10" w:rsidRDefault="00E01C10" w:rsidP="00E01C10">
      <w:pPr>
        <w:pStyle w:val="ListParagraph"/>
        <w:spacing w:line="360" w:lineRule="auto"/>
        <w:jc w:val="both"/>
        <w:rPr>
          <w:rFonts w:ascii="Simplified Arabic" w:hAnsi="Simplified Arabic" w:cs="Simplified Arabic"/>
          <w:sz w:val="28"/>
          <w:szCs w:val="28"/>
        </w:rPr>
      </w:pPr>
    </w:p>
    <w:p w14:paraId="5341FBD4" w14:textId="77777777" w:rsidR="00E01C10" w:rsidRPr="008B5E5D" w:rsidRDefault="00E01C10" w:rsidP="00E01C10">
      <w:pPr>
        <w:pStyle w:val="ListParagraph"/>
        <w:spacing w:line="360" w:lineRule="auto"/>
        <w:jc w:val="both"/>
        <w:rPr>
          <w:rFonts w:ascii="Simplified Arabic" w:hAnsi="Simplified Arabic" w:cs="Simplified Arabic"/>
          <w:sz w:val="28"/>
          <w:szCs w:val="28"/>
        </w:rPr>
      </w:pPr>
    </w:p>
    <w:p w14:paraId="2566DD97" w14:textId="77777777" w:rsidR="00E01C10" w:rsidRPr="00C40A63" w:rsidRDefault="00E01C10" w:rsidP="00E01C10">
      <w:pPr>
        <w:spacing w:line="360" w:lineRule="auto"/>
        <w:jc w:val="both"/>
        <w:rPr>
          <w:rFonts w:ascii="Simplified Arabic" w:hAnsi="Simplified Arabic" w:cs="Simplified Arabic"/>
          <w:b/>
          <w:bCs/>
          <w:sz w:val="28"/>
          <w:szCs w:val="28"/>
          <w:lang w:bidi="ar-EG"/>
        </w:rPr>
      </w:pPr>
      <w:r w:rsidRPr="00C40A63">
        <w:rPr>
          <w:rFonts w:ascii="Simplified Arabic" w:hAnsi="Simplified Arabic" w:cs="Simplified Arabic"/>
          <w:b/>
          <w:bCs/>
          <w:sz w:val="28"/>
          <w:szCs w:val="28"/>
          <w:rtl/>
        </w:rPr>
        <w:t>التعليق على الدراسات السابقة</w:t>
      </w:r>
    </w:p>
    <w:p w14:paraId="764FC112" w14:textId="77777777" w:rsidR="00E01C10" w:rsidRPr="008B5E5D" w:rsidRDefault="00E01C10" w:rsidP="00E01C10">
      <w:p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أظهرت مراجعة الدراسات السابقة أن موضوع المسؤولية الاجتماعية للشركات حظي باهتمام متزايد في الأدبيات العربية والأجنبية، لما له من دور في تعزيز الأداء المؤسسي وتحقيق الاستدامة والميزة التنافسية. وقد اتفقت معظم الدراسات، مثل دراسة السيد</w:t>
      </w:r>
      <w:r w:rsidRPr="008B5E5D">
        <w:rPr>
          <w:rFonts w:ascii="Simplified Arabic" w:hAnsi="Simplified Arabic" w:cs="Simplified Arabic"/>
          <w:sz w:val="28"/>
          <w:szCs w:val="28"/>
          <w:lang w:bidi="ar-EG"/>
        </w:rPr>
        <w:t xml:space="preserve"> (2018)</w:t>
      </w:r>
      <w:r w:rsidRPr="008B5E5D">
        <w:rPr>
          <w:rFonts w:ascii="Simplified Arabic" w:hAnsi="Simplified Arabic" w:cs="Simplified Arabic"/>
          <w:sz w:val="28"/>
          <w:szCs w:val="28"/>
          <w:rtl/>
        </w:rPr>
        <w:t>، ودراسة الفطيمي ونافع</w:t>
      </w:r>
      <w:r w:rsidRPr="008B5E5D">
        <w:rPr>
          <w:rFonts w:ascii="Simplified Arabic" w:hAnsi="Simplified Arabic" w:cs="Simplified Arabic"/>
          <w:sz w:val="28"/>
          <w:szCs w:val="28"/>
          <w:lang w:bidi="ar-EG"/>
        </w:rPr>
        <w:t xml:space="preserve"> (2025)</w:t>
      </w:r>
      <w:r w:rsidRPr="008B5E5D">
        <w:rPr>
          <w:rFonts w:ascii="Simplified Arabic" w:hAnsi="Simplified Arabic" w:cs="Simplified Arabic"/>
          <w:sz w:val="28"/>
          <w:szCs w:val="28"/>
          <w:rtl/>
        </w:rPr>
        <w:t>، ودراسة فتح الله والشعراوي ومنطاش</w:t>
      </w:r>
      <w:r w:rsidRPr="008B5E5D">
        <w:rPr>
          <w:rFonts w:ascii="Simplified Arabic" w:hAnsi="Simplified Arabic" w:cs="Simplified Arabic"/>
          <w:sz w:val="28"/>
          <w:szCs w:val="28"/>
          <w:lang w:bidi="ar-EG"/>
        </w:rPr>
        <w:t xml:space="preserve"> (2025)</w:t>
      </w:r>
      <w:r w:rsidRPr="008B5E5D">
        <w:rPr>
          <w:rFonts w:ascii="Simplified Arabic" w:hAnsi="Simplified Arabic" w:cs="Simplified Arabic"/>
          <w:sz w:val="28"/>
          <w:szCs w:val="28"/>
          <w:rtl/>
        </w:rPr>
        <w:t xml:space="preserve">، إضافة إلى دراسات </w:t>
      </w:r>
      <w:r w:rsidRPr="008B5E5D">
        <w:rPr>
          <w:rFonts w:ascii="Simplified Arabic" w:hAnsi="Simplified Arabic" w:cs="Simplified Arabic"/>
          <w:sz w:val="28"/>
          <w:szCs w:val="28"/>
          <w:lang w:bidi="ar-EG"/>
        </w:rPr>
        <w:t xml:space="preserve">Meng and Imran (2024) </w:t>
      </w:r>
      <w:r w:rsidRPr="008B5E5D">
        <w:rPr>
          <w:rFonts w:ascii="Simplified Arabic" w:hAnsi="Simplified Arabic" w:cs="Simplified Arabic"/>
          <w:sz w:val="28"/>
          <w:szCs w:val="28"/>
          <w:rtl/>
        </w:rPr>
        <w:t>و</w:t>
      </w:r>
      <w:r w:rsidRPr="008B5E5D">
        <w:rPr>
          <w:rFonts w:ascii="Simplified Arabic" w:hAnsi="Simplified Arabic" w:cs="Simplified Arabic"/>
          <w:sz w:val="28"/>
          <w:szCs w:val="28"/>
          <w:lang w:bidi="ar-EG"/>
        </w:rPr>
        <w:t>Al-</w:t>
      </w:r>
      <w:proofErr w:type="spellStart"/>
      <w:r w:rsidRPr="008B5E5D">
        <w:rPr>
          <w:rFonts w:ascii="Simplified Arabic" w:hAnsi="Simplified Arabic" w:cs="Simplified Arabic"/>
          <w:sz w:val="28"/>
          <w:szCs w:val="28"/>
          <w:lang w:bidi="ar-EG"/>
        </w:rPr>
        <w:t>Ma'ani</w:t>
      </w:r>
      <w:proofErr w:type="spellEnd"/>
      <w:r w:rsidRPr="008B5E5D">
        <w:rPr>
          <w:rFonts w:ascii="Simplified Arabic" w:hAnsi="Simplified Arabic" w:cs="Simplified Arabic"/>
          <w:sz w:val="28"/>
          <w:szCs w:val="28"/>
          <w:lang w:bidi="ar-EG"/>
        </w:rPr>
        <w:t xml:space="preserve"> et al. (2019) </w:t>
      </w:r>
      <w:r w:rsidRPr="008B5E5D">
        <w:rPr>
          <w:rFonts w:ascii="Simplified Arabic" w:hAnsi="Simplified Arabic" w:cs="Simplified Arabic"/>
          <w:sz w:val="28"/>
          <w:szCs w:val="28"/>
          <w:rtl/>
        </w:rPr>
        <w:t>و</w:t>
      </w:r>
      <w:proofErr w:type="spellStart"/>
      <w:r w:rsidRPr="008B5E5D">
        <w:rPr>
          <w:rFonts w:ascii="Simplified Arabic" w:hAnsi="Simplified Arabic" w:cs="Simplified Arabic"/>
          <w:sz w:val="28"/>
          <w:szCs w:val="28"/>
          <w:lang w:bidi="ar-EG"/>
        </w:rPr>
        <w:t>Alabduljader</w:t>
      </w:r>
      <w:proofErr w:type="spellEnd"/>
      <w:r w:rsidRPr="008B5E5D">
        <w:rPr>
          <w:rFonts w:ascii="Simplified Arabic" w:hAnsi="Simplified Arabic" w:cs="Simplified Arabic"/>
          <w:sz w:val="28"/>
          <w:szCs w:val="28"/>
          <w:lang w:bidi="ar-EG"/>
        </w:rPr>
        <w:t xml:space="preserve"> (</w:t>
      </w:r>
      <w:proofErr w:type="gramStart"/>
      <w:r w:rsidRPr="008B5E5D">
        <w:rPr>
          <w:rFonts w:ascii="Simplified Arabic" w:hAnsi="Simplified Arabic" w:cs="Simplified Arabic"/>
          <w:sz w:val="28"/>
          <w:szCs w:val="28"/>
          <w:lang w:bidi="ar-EG"/>
        </w:rPr>
        <w:t>2023)</w:t>
      </w:r>
      <w:r w:rsidRPr="008B5E5D">
        <w:rPr>
          <w:rFonts w:ascii="Simplified Arabic" w:hAnsi="Simplified Arabic" w:cs="Simplified Arabic"/>
          <w:sz w:val="28"/>
          <w:szCs w:val="28"/>
          <w:rtl/>
        </w:rPr>
        <w:t>،</w:t>
      </w:r>
      <w:proofErr w:type="gramEnd"/>
      <w:r w:rsidRPr="008B5E5D">
        <w:rPr>
          <w:rFonts w:ascii="Simplified Arabic" w:hAnsi="Simplified Arabic" w:cs="Simplified Arabic"/>
          <w:sz w:val="28"/>
          <w:szCs w:val="28"/>
          <w:rtl/>
        </w:rPr>
        <w:t xml:space="preserve"> على وجود علاقة إيجابية بين المسؤولية الاجتماعية وتحسين الأداء المؤسسي أو الأداء المالي أو الأداء المستدام</w:t>
      </w:r>
      <w:r w:rsidRPr="008B5E5D">
        <w:rPr>
          <w:rFonts w:ascii="Simplified Arabic" w:hAnsi="Simplified Arabic" w:cs="Simplified Arabic"/>
          <w:sz w:val="28"/>
          <w:szCs w:val="28"/>
          <w:lang w:bidi="ar-EG"/>
        </w:rPr>
        <w:t>.</w:t>
      </w:r>
    </w:p>
    <w:p w14:paraId="6CAEB9DC" w14:textId="77777777" w:rsidR="00E01C10" w:rsidRPr="008B5E5D" w:rsidRDefault="00E01C10" w:rsidP="00E01C10">
      <w:p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 xml:space="preserve">كما اتفقت غالبية الدراسات السابقة على استخدام المنهج الوصفي التحليلي، واعتماد الاستبانة أداةً رئيسة لجمع البيانات، مع استخدام البرامج الإحصائية مثل </w:t>
      </w:r>
      <w:r w:rsidRPr="008B5E5D">
        <w:rPr>
          <w:rFonts w:ascii="Simplified Arabic" w:hAnsi="Simplified Arabic" w:cs="Simplified Arabic"/>
          <w:sz w:val="28"/>
          <w:szCs w:val="28"/>
          <w:lang w:bidi="ar-EG"/>
        </w:rPr>
        <w:t xml:space="preserve">SPSS </w:t>
      </w:r>
      <w:r w:rsidRPr="008B5E5D">
        <w:rPr>
          <w:rFonts w:ascii="Simplified Arabic" w:hAnsi="Simplified Arabic" w:cs="Simplified Arabic"/>
          <w:sz w:val="28"/>
          <w:szCs w:val="28"/>
          <w:rtl/>
        </w:rPr>
        <w:t>و</w:t>
      </w:r>
      <w:r w:rsidRPr="008B5E5D">
        <w:rPr>
          <w:rFonts w:ascii="Simplified Arabic" w:hAnsi="Simplified Arabic" w:cs="Simplified Arabic"/>
          <w:sz w:val="28"/>
          <w:szCs w:val="28"/>
          <w:lang w:bidi="ar-EG"/>
        </w:rPr>
        <w:t xml:space="preserve">PLS-SEM </w:t>
      </w:r>
      <w:r w:rsidRPr="008B5E5D">
        <w:rPr>
          <w:rFonts w:ascii="Simplified Arabic" w:hAnsi="Simplified Arabic" w:cs="Simplified Arabic"/>
          <w:sz w:val="28"/>
          <w:szCs w:val="28"/>
          <w:rtl/>
        </w:rPr>
        <w:t>لتحليل البيانات واختبار الفرضيات</w:t>
      </w:r>
      <w:r w:rsidRPr="008B5E5D">
        <w:rPr>
          <w:rFonts w:ascii="Simplified Arabic" w:hAnsi="Simplified Arabic" w:cs="Simplified Arabic"/>
          <w:sz w:val="28"/>
          <w:szCs w:val="28"/>
          <w:lang w:bidi="ar-EG"/>
        </w:rPr>
        <w:t>.</w:t>
      </w:r>
    </w:p>
    <w:p w14:paraId="061D238A" w14:textId="77777777" w:rsidR="00E01C10" w:rsidRPr="008B5E5D" w:rsidRDefault="00E01C10" w:rsidP="00E01C10">
      <w:p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 xml:space="preserve">ورغم هذا الاتفاق، فقد اختلفت الدراسات في طبيعة المتغير التابع؛ إذ ركزت بعض الدراسات على الأداء المالي، بينما تناولت دراسات أخرى الأداء المستدام أو الأداء التنظيمي، كما اختلفت في البيئات التطبيقية، حيث أجريت </w:t>
      </w:r>
      <w:r w:rsidRPr="008B5E5D">
        <w:rPr>
          <w:rFonts w:ascii="Simplified Arabic" w:hAnsi="Simplified Arabic" w:cs="Simplified Arabic"/>
          <w:sz w:val="28"/>
          <w:szCs w:val="28"/>
          <w:rtl/>
        </w:rPr>
        <w:lastRenderedPageBreak/>
        <w:t>في مصر، وليبيا، والأردن، وماليزيا، والكويت، وفي قطاعات متنوعة مثل الاتصالات، والبنوك، والصناعة، مما يعكس اختلاف السياقات التي تناولت العلاقة بين المسؤولية الاجتماعية والأداء</w:t>
      </w:r>
      <w:r w:rsidRPr="008B5E5D">
        <w:rPr>
          <w:rFonts w:ascii="Simplified Arabic" w:hAnsi="Simplified Arabic" w:cs="Simplified Arabic"/>
          <w:sz w:val="28"/>
          <w:szCs w:val="28"/>
          <w:lang w:bidi="ar-EG"/>
        </w:rPr>
        <w:t>.</w:t>
      </w:r>
    </w:p>
    <w:p w14:paraId="26E906ED" w14:textId="77777777" w:rsidR="00E01C10" w:rsidRPr="008B5E5D" w:rsidRDefault="00E01C10" w:rsidP="00E01C10">
      <w:p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وقد استفادت الدراسة الحالية من الدراسات السابقة في تحديد أبعاد المسؤولية الاجتماعية، وبناء الإطار النظري، وصياغة فرضيات الدراسة، وتصميم أداة الاستبانة، واختيار المنهج والإجراءات الإحصائية المناسبة لتحليل البيانات</w:t>
      </w:r>
      <w:r w:rsidRPr="008B5E5D">
        <w:rPr>
          <w:rFonts w:ascii="Simplified Arabic" w:hAnsi="Simplified Arabic" w:cs="Simplified Arabic"/>
          <w:sz w:val="28"/>
          <w:szCs w:val="28"/>
          <w:lang w:bidi="ar-EG"/>
        </w:rPr>
        <w:t>.</w:t>
      </w:r>
    </w:p>
    <w:p w14:paraId="54BB88DD" w14:textId="77777777" w:rsidR="00E01C10" w:rsidRPr="008B5E5D" w:rsidRDefault="00E01C10" w:rsidP="00E01C10">
      <w:pPr>
        <w:spacing w:line="360" w:lineRule="auto"/>
        <w:jc w:val="both"/>
        <w:rPr>
          <w:rFonts w:ascii="Simplified Arabic" w:hAnsi="Simplified Arabic" w:cs="Simplified Arabic"/>
          <w:b/>
          <w:bCs/>
          <w:sz w:val="28"/>
          <w:szCs w:val="28"/>
          <w:lang w:bidi="ar-EG"/>
        </w:rPr>
      </w:pPr>
      <w:r w:rsidRPr="008B5E5D">
        <w:rPr>
          <w:rFonts w:ascii="Simplified Arabic" w:hAnsi="Simplified Arabic" w:cs="Simplified Arabic"/>
          <w:b/>
          <w:bCs/>
          <w:sz w:val="28"/>
          <w:szCs w:val="28"/>
          <w:rtl/>
        </w:rPr>
        <w:t>الفجوة البحثية</w:t>
      </w:r>
    </w:p>
    <w:p w14:paraId="397E6D2A" w14:textId="77777777" w:rsidR="00E01C10" w:rsidRPr="008B5E5D" w:rsidRDefault="00E01C10" w:rsidP="00E01C10">
      <w:p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على الرغم من تعدد الدراسات التي تناولت المسؤولية الاجتماعية للشركات وعلاقتها بالأداء، إلا أن مراجعة الأدبيات أظهرت وجود عدد من الفجوات البحثية التي تسعى الدراسة الحالية إلى معالجتها، ويمكن تلخيصها فيما يأتي</w:t>
      </w:r>
      <w:r w:rsidRPr="008B5E5D">
        <w:rPr>
          <w:rFonts w:ascii="Simplified Arabic" w:hAnsi="Simplified Arabic" w:cs="Simplified Arabic"/>
          <w:sz w:val="28"/>
          <w:szCs w:val="28"/>
          <w:lang w:bidi="ar-EG"/>
        </w:rPr>
        <w:t>:</w:t>
      </w:r>
    </w:p>
    <w:p w14:paraId="422EA6CB" w14:textId="77777777" w:rsidR="00E01C10" w:rsidRPr="008B5E5D" w:rsidRDefault="00E01C10" w:rsidP="00E01C10">
      <w:pPr>
        <w:numPr>
          <w:ilvl w:val="0"/>
          <w:numId w:val="5"/>
        </w:num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ركزت معظم الدراسات السابقة على بيئات عربية وأجنبية مختلفة، مثل مصر، وليبيا، والأردن، وماليزيا، والكويت، في حين لا تزال الدراسات التي تناولت قطاع الأعمال في المملكة العربية السعودية محدودة، مما يستدعي إجراء دراسات في البيئة السعودية</w:t>
      </w:r>
      <w:r w:rsidRPr="008B5E5D">
        <w:rPr>
          <w:rFonts w:ascii="Simplified Arabic" w:hAnsi="Simplified Arabic" w:cs="Simplified Arabic"/>
          <w:sz w:val="28"/>
          <w:szCs w:val="28"/>
          <w:lang w:bidi="ar-EG"/>
        </w:rPr>
        <w:t xml:space="preserve">. </w:t>
      </w:r>
    </w:p>
    <w:p w14:paraId="12C19EFA" w14:textId="77777777" w:rsidR="00E01C10" w:rsidRPr="008B5E5D" w:rsidRDefault="00E01C10" w:rsidP="00E01C10">
      <w:pPr>
        <w:numPr>
          <w:ilvl w:val="0"/>
          <w:numId w:val="5"/>
        </w:num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تناولت العديد من الدراسات الأداء المالي أو الأداء المستدام باعتباره المتغير التابع، بينما ركزت الدراسة الحالية على الأداء المؤسسي باعتباره مفهومًا أكثر شمولًا، يعكس كفاءة المؤسسة وفاعليتها في تحقيق أهدافها</w:t>
      </w:r>
      <w:r w:rsidRPr="008B5E5D">
        <w:rPr>
          <w:rFonts w:ascii="Simplified Arabic" w:hAnsi="Simplified Arabic" w:cs="Simplified Arabic"/>
          <w:sz w:val="28"/>
          <w:szCs w:val="28"/>
          <w:lang w:bidi="ar-EG"/>
        </w:rPr>
        <w:t xml:space="preserve">. </w:t>
      </w:r>
    </w:p>
    <w:p w14:paraId="28FC9F82" w14:textId="77777777" w:rsidR="00E01C10" w:rsidRPr="008B5E5D" w:rsidRDefault="00E01C10" w:rsidP="00E01C10">
      <w:pPr>
        <w:numPr>
          <w:ilvl w:val="0"/>
          <w:numId w:val="5"/>
        </w:num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 xml:space="preserve">اختلفت الدراسات السابقة في المتغيرات المصاحبة؛ إذ تناول بعضها متغيرات وسيطة أو معدلة، مثل الابتكار الأخضر، ومشاركة العاملين، وإدارة الموارد البشرية، بينما ركزت الدراسة الحالية على قياس </w:t>
      </w:r>
      <w:r w:rsidRPr="008B5E5D">
        <w:rPr>
          <w:rFonts w:ascii="Simplified Arabic" w:hAnsi="Simplified Arabic" w:cs="Simplified Arabic"/>
          <w:sz w:val="28"/>
          <w:szCs w:val="28"/>
          <w:rtl/>
        </w:rPr>
        <w:lastRenderedPageBreak/>
        <w:t>الأثر المباشر للمسؤولية الاجتماعية بأبعادها الأربعة (الاقتصادية، والقانونية، والأخلاقية، والخيرية) على الأداء المؤسسي</w:t>
      </w:r>
      <w:r w:rsidRPr="008B5E5D">
        <w:rPr>
          <w:rFonts w:ascii="Simplified Arabic" w:hAnsi="Simplified Arabic" w:cs="Simplified Arabic"/>
          <w:sz w:val="28"/>
          <w:szCs w:val="28"/>
          <w:lang w:bidi="ar-EG"/>
        </w:rPr>
        <w:t xml:space="preserve">. </w:t>
      </w:r>
    </w:p>
    <w:p w14:paraId="7E800B06" w14:textId="77777777" w:rsidR="00E01C10" w:rsidRPr="008B5E5D" w:rsidRDefault="00E01C10" w:rsidP="00E01C10">
      <w:pPr>
        <w:numPr>
          <w:ilvl w:val="0"/>
          <w:numId w:val="5"/>
        </w:num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استخدمت الدراسات السابقة عينات وقطاعات اقتصادية مختلفة، مثل شركات الاتصالات، والبنوك، والشركات الصناعية، في حين تستهدف الدراسة الحالية شركات قطاع الأعمال بالمملكة العربية السعودية، بما يسهم في تقديم نتائج أكثر ارتباطًا ببيئة الأعمال السعودية</w:t>
      </w:r>
      <w:r w:rsidRPr="008B5E5D">
        <w:rPr>
          <w:rFonts w:ascii="Simplified Arabic" w:hAnsi="Simplified Arabic" w:cs="Simplified Arabic"/>
          <w:sz w:val="28"/>
          <w:szCs w:val="28"/>
          <w:lang w:bidi="ar-EG"/>
        </w:rPr>
        <w:t xml:space="preserve">. </w:t>
      </w:r>
    </w:p>
    <w:p w14:paraId="1133EC5A" w14:textId="77777777" w:rsidR="00E01C10" w:rsidRPr="008B5E5D" w:rsidRDefault="00E01C10" w:rsidP="00E01C10">
      <w:pPr>
        <w:numPr>
          <w:ilvl w:val="0"/>
          <w:numId w:val="5"/>
        </w:num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تسعى الدراسة الحالية إلى تقديم نتائج وتوصيات عملية يمكن أن تساعد القيادات الإدارية في شركات قطاع الأعمال السعودية على تعزيز ممارسات المسؤولية الاجتماعية، بما ينعكس إيجابًا على الأداء المؤسسي ويدعم تحقيق مستهدفات رؤية المملكة العربية السعودية 2030</w:t>
      </w:r>
      <w:r w:rsidRPr="008B5E5D">
        <w:rPr>
          <w:rFonts w:ascii="Simplified Arabic" w:hAnsi="Simplified Arabic" w:cs="Simplified Arabic"/>
          <w:sz w:val="28"/>
          <w:szCs w:val="28"/>
          <w:lang w:bidi="ar-EG"/>
        </w:rPr>
        <w:t xml:space="preserve">. </w:t>
      </w:r>
    </w:p>
    <w:p w14:paraId="0FFF0640" w14:textId="77777777" w:rsidR="00E01C10" w:rsidRPr="008B5E5D" w:rsidRDefault="00E01C10" w:rsidP="00E01C10">
      <w:pPr>
        <w:spacing w:line="360" w:lineRule="auto"/>
        <w:jc w:val="both"/>
        <w:rPr>
          <w:rFonts w:ascii="Simplified Arabic" w:hAnsi="Simplified Arabic" w:cs="Simplified Arabic"/>
          <w:sz w:val="28"/>
          <w:szCs w:val="28"/>
          <w:lang w:bidi="ar-EG"/>
        </w:rPr>
      </w:pPr>
      <w:r w:rsidRPr="008B5E5D">
        <w:rPr>
          <w:rFonts w:ascii="Simplified Arabic" w:hAnsi="Simplified Arabic" w:cs="Simplified Arabic"/>
          <w:sz w:val="28"/>
          <w:szCs w:val="28"/>
          <w:rtl/>
        </w:rPr>
        <w:t>وبناءً على ما سبق، تتمثل الفجوة البحثية للدراسة الحالية في دراسة أثر المسؤولية الاجتماعية للشركات بأبعادها (الاقتصادية، والقانونية، والأخلاقية، والخيرية) على الأداء المؤسسي في قطاع الأعمال بالمملكة العربية السعودية، وهو مجال لم يحظَ – في حدود اطلاع الباحث</w:t>
      </w:r>
      <w:r w:rsidRPr="008B5E5D">
        <w:rPr>
          <w:rFonts w:ascii="Simplified Arabic" w:hAnsi="Simplified Arabic" w:cs="Simplified Arabic" w:hint="cs"/>
          <w:sz w:val="28"/>
          <w:szCs w:val="28"/>
          <w:rtl/>
        </w:rPr>
        <w:t>ة</w:t>
      </w:r>
      <w:r w:rsidRPr="008B5E5D">
        <w:rPr>
          <w:rFonts w:ascii="Simplified Arabic" w:hAnsi="Simplified Arabic" w:cs="Simplified Arabic"/>
          <w:sz w:val="28"/>
          <w:szCs w:val="28"/>
          <w:rtl/>
        </w:rPr>
        <w:t xml:space="preserve"> – بالقدر الكافي من الدراسات التطبيقية، الأمر الذي يمنح الدراسة الحالية قيمة علمية وعملية ويعزز إسهامها في الأدبيات الإدارية العربية</w:t>
      </w:r>
      <w:r w:rsidRPr="008B5E5D">
        <w:rPr>
          <w:rFonts w:ascii="Simplified Arabic" w:hAnsi="Simplified Arabic" w:cs="Simplified Arabic"/>
          <w:sz w:val="28"/>
          <w:szCs w:val="28"/>
          <w:lang w:bidi="ar-EG"/>
        </w:rPr>
        <w:t>.</w:t>
      </w:r>
    </w:p>
    <w:p w14:paraId="459F78A7" w14:textId="77777777" w:rsidR="00E01C10" w:rsidRDefault="00E01C10" w:rsidP="00E01C10">
      <w:pPr>
        <w:spacing w:line="360" w:lineRule="auto"/>
        <w:jc w:val="both"/>
        <w:rPr>
          <w:rFonts w:ascii="Simplified Arabic" w:hAnsi="Simplified Arabic" w:cs="Simplified Arabic"/>
          <w:sz w:val="28"/>
          <w:szCs w:val="28"/>
          <w:rtl/>
          <w:lang w:bidi="ar-EG"/>
        </w:rPr>
      </w:pPr>
    </w:p>
    <w:p w14:paraId="40E0C393" w14:textId="77777777" w:rsidR="002859B1" w:rsidRDefault="002859B1"/>
    <w:sectPr w:rsidR="002859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7C30"/>
      </v:shape>
    </w:pict>
  </w:numPicBullet>
  <w:abstractNum w:abstractNumId="0" w15:restartNumberingAfterBreak="0">
    <w:nsid w:val="2A8C7505"/>
    <w:multiLevelType w:val="multilevel"/>
    <w:tmpl w:val="294A7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B21840"/>
    <w:multiLevelType w:val="hybridMultilevel"/>
    <w:tmpl w:val="F3D8615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587633"/>
    <w:multiLevelType w:val="multilevel"/>
    <w:tmpl w:val="8488C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61D4248"/>
    <w:multiLevelType w:val="multilevel"/>
    <w:tmpl w:val="050E3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AB48A8"/>
    <w:multiLevelType w:val="multilevel"/>
    <w:tmpl w:val="443E4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3449007">
    <w:abstractNumId w:val="4"/>
  </w:num>
  <w:num w:numId="2" w16cid:durableId="1737849204">
    <w:abstractNumId w:val="3"/>
  </w:num>
  <w:num w:numId="3" w16cid:durableId="227688291">
    <w:abstractNumId w:val="0"/>
  </w:num>
  <w:num w:numId="4" w16cid:durableId="231932889">
    <w:abstractNumId w:val="1"/>
  </w:num>
  <w:num w:numId="5" w16cid:durableId="10425592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C10"/>
    <w:rsid w:val="001C1787"/>
    <w:rsid w:val="002859B1"/>
    <w:rsid w:val="002D7C83"/>
    <w:rsid w:val="00411C61"/>
    <w:rsid w:val="00E01C10"/>
    <w:rsid w:val="00EB55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AB163"/>
  <w15:chartTrackingRefBased/>
  <w15:docId w15:val="{CDBFF263-90AB-4C57-B818-105D298B4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C10"/>
    <w:pPr>
      <w:bidi/>
      <w:spacing w:line="259" w:lineRule="auto"/>
    </w:pPr>
    <w:rPr>
      <w:sz w:val="22"/>
      <w:szCs w:val="22"/>
    </w:rPr>
  </w:style>
  <w:style w:type="paragraph" w:styleId="Heading1">
    <w:name w:val="heading 1"/>
    <w:basedOn w:val="Normal"/>
    <w:next w:val="Normal"/>
    <w:link w:val="Heading1Char"/>
    <w:uiPriority w:val="9"/>
    <w:qFormat/>
    <w:rsid w:val="00E01C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01C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01C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01C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01C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01C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1C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1C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1C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1C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01C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01C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01C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01C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01C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1C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1C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1C10"/>
    <w:rPr>
      <w:rFonts w:eastAsiaTheme="majorEastAsia" w:cstheme="majorBidi"/>
      <w:color w:val="272727" w:themeColor="text1" w:themeTint="D8"/>
    </w:rPr>
  </w:style>
  <w:style w:type="paragraph" w:styleId="Title">
    <w:name w:val="Title"/>
    <w:basedOn w:val="Normal"/>
    <w:next w:val="Normal"/>
    <w:link w:val="TitleChar"/>
    <w:uiPriority w:val="10"/>
    <w:qFormat/>
    <w:rsid w:val="00E01C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1C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1C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1C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1C10"/>
    <w:pPr>
      <w:spacing w:before="160"/>
      <w:jc w:val="center"/>
    </w:pPr>
    <w:rPr>
      <w:i/>
      <w:iCs/>
      <w:color w:val="404040" w:themeColor="text1" w:themeTint="BF"/>
    </w:rPr>
  </w:style>
  <w:style w:type="character" w:customStyle="1" w:styleId="QuoteChar">
    <w:name w:val="Quote Char"/>
    <w:basedOn w:val="DefaultParagraphFont"/>
    <w:link w:val="Quote"/>
    <w:uiPriority w:val="29"/>
    <w:rsid w:val="00E01C10"/>
    <w:rPr>
      <w:i/>
      <w:iCs/>
      <w:color w:val="404040" w:themeColor="text1" w:themeTint="BF"/>
    </w:rPr>
  </w:style>
  <w:style w:type="paragraph" w:styleId="ListParagraph">
    <w:name w:val="List Paragraph"/>
    <w:basedOn w:val="Normal"/>
    <w:uiPriority w:val="34"/>
    <w:qFormat/>
    <w:rsid w:val="00E01C10"/>
    <w:pPr>
      <w:ind w:left="720"/>
      <w:contextualSpacing/>
    </w:pPr>
  </w:style>
  <w:style w:type="character" w:styleId="IntenseEmphasis">
    <w:name w:val="Intense Emphasis"/>
    <w:basedOn w:val="DefaultParagraphFont"/>
    <w:uiPriority w:val="21"/>
    <w:qFormat/>
    <w:rsid w:val="00E01C10"/>
    <w:rPr>
      <w:i/>
      <w:iCs/>
      <w:color w:val="2F5496" w:themeColor="accent1" w:themeShade="BF"/>
    </w:rPr>
  </w:style>
  <w:style w:type="paragraph" w:styleId="IntenseQuote">
    <w:name w:val="Intense Quote"/>
    <w:basedOn w:val="Normal"/>
    <w:next w:val="Normal"/>
    <w:link w:val="IntenseQuoteChar"/>
    <w:uiPriority w:val="30"/>
    <w:qFormat/>
    <w:rsid w:val="00E01C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1C10"/>
    <w:rPr>
      <w:i/>
      <w:iCs/>
      <w:color w:val="2F5496" w:themeColor="accent1" w:themeShade="BF"/>
    </w:rPr>
  </w:style>
  <w:style w:type="character" w:styleId="IntenseReference">
    <w:name w:val="Intense Reference"/>
    <w:basedOn w:val="DefaultParagraphFont"/>
    <w:uiPriority w:val="32"/>
    <w:qFormat/>
    <w:rsid w:val="00E01C1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3737</Words>
  <Characters>21302</Characters>
  <Application>Microsoft Office Word</Application>
  <DocSecurity>0</DocSecurity>
  <Lines>177</Lines>
  <Paragraphs>49</Paragraphs>
  <ScaleCrop>false</ScaleCrop>
  <Company/>
  <LinksUpToDate>false</LinksUpToDate>
  <CharactersWithSpaces>24990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2026-07-17T15:46:00Z</dcterms:created>
  <dcterms:modified xsi:type="dcterms:W3CDTF">2026-07-17T15:47:00Z</dcterms:modified>
</cp:coreProperties>
</file>