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2F2096AD" w:rsidR="008239B5" w:rsidRDefault="002F048B">
            <w:pPr>
              <w:jc w:val="center"/>
            </w:pPr>
            <w:r w:rsidRPr="00824933">
              <w:rPr>
                <w:rFonts w:ascii="Segoe UI Symbol" w:hAnsi="Segoe UI Symbol" w:cs="Segoe UI Symbol"/>
                <w:b/>
                <w:bCs/>
                <w:color w:val="0A0A0A"/>
                <w:sz w:val="28"/>
                <w:szCs w:val="28"/>
                <w:shd w:val="clear" w:color="auto" w:fill="FFFFFF"/>
              </w:rPr>
              <w:t>✓</w:t>
            </w: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3C29FABE" w:rsidR="008239B5" w:rsidRDefault="002F048B">
            <w:pPr>
              <w:jc w:val="center"/>
            </w:pPr>
            <w:r w:rsidRPr="00824933">
              <w:rPr>
                <w:rFonts w:ascii="Segoe UI Symbol" w:hAnsi="Segoe UI Symbol" w:cs="Segoe UI Symbol"/>
                <w:b/>
                <w:bCs/>
                <w:color w:val="0A0A0A"/>
                <w:sz w:val="28"/>
                <w:szCs w:val="28"/>
                <w:shd w:val="clear" w:color="auto" w:fill="FFFFFF"/>
              </w:rPr>
              <w:t>✓</w:t>
            </w: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pPr>
              <w:jc w:val="center"/>
            </w:pPr>
          </w:p>
        </w:tc>
        <w:tc>
          <w:tcPr>
            <w:tcW w:w="3978" w:type="dxa"/>
            <w:vAlign w:val="center"/>
          </w:tcPr>
          <w:p w14:paraId="1F70FCD2" w14:textId="59B22EFC" w:rsidR="008239B5" w:rsidRDefault="008239B5">
            <w:pPr>
              <w:jc w:val="center"/>
            </w:pP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31852EE7" w:rsidR="008239B5" w:rsidRDefault="002F048B">
            <w:pPr>
              <w:jc w:val="center"/>
            </w:pPr>
            <w:r w:rsidRPr="00824933">
              <w:rPr>
                <w:rFonts w:ascii="Segoe UI Symbol" w:hAnsi="Segoe UI Symbol" w:cs="Segoe UI Symbol"/>
                <w:b/>
                <w:bCs/>
                <w:color w:val="0A0A0A"/>
                <w:sz w:val="28"/>
                <w:szCs w:val="28"/>
                <w:shd w:val="clear" w:color="auto" w:fill="FFFFFF"/>
              </w:rPr>
              <w:t>✓</w:t>
            </w:r>
          </w:p>
        </w:tc>
        <w:tc>
          <w:tcPr>
            <w:tcW w:w="944" w:type="dxa"/>
            <w:vAlign w:val="center"/>
          </w:tcPr>
          <w:p w14:paraId="3C301A1E" w14:textId="77777777" w:rsidR="008239B5" w:rsidRDefault="008239B5">
            <w:pPr>
              <w:jc w:val="center"/>
            </w:pPr>
          </w:p>
        </w:tc>
        <w:tc>
          <w:tcPr>
            <w:tcW w:w="1177" w:type="dxa"/>
            <w:vAlign w:val="center"/>
          </w:tcPr>
          <w:p w14:paraId="1C66B396" w14:textId="77777777" w:rsidR="008239B5" w:rsidRDefault="008239B5">
            <w:pPr>
              <w:jc w:val="center"/>
            </w:pPr>
          </w:p>
        </w:tc>
        <w:tc>
          <w:tcPr>
            <w:tcW w:w="3978" w:type="dxa"/>
            <w:vAlign w:val="center"/>
          </w:tcPr>
          <w:p w14:paraId="2B044E4C" w14:textId="23C15CFB" w:rsidR="008239B5" w:rsidRDefault="008239B5">
            <w:pPr>
              <w:jc w:val="center"/>
            </w:pP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5D6532A0" w:rsidR="008239B5" w:rsidRDefault="002F048B">
            <w:pPr>
              <w:jc w:val="center"/>
            </w:pPr>
            <w:r w:rsidRPr="00824933">
              <w:rPr>
                <w:rFonts w:ascii="Segoe UI Symbol" w:hAnsi="Segoe UI Symbol" w:cs="Segoe UI Symbol"/>
                <w:b/>
                <w:bCs/>
                <w:color w:val="0A0A0A"/>
                <w:sz w:val="28"/>
                <w:szCs w:val="28"/>
                <w:shd w:val="clear" w:color="auto" w:fill="FFFFFF"/>
              </w:rPr>
              <w:t>✓</w:t>
            </w:r>
          </w:p>
        </w:tc>
        <w:tc>
          <w:tcPr>
            <w:tcW w:w="944" w:type="dxa"/>
            <w:vAlign w:val="center"/>
          </w:tcPr>
          <w:p w14:paraId="0B6FAFE4" w14:textId="77777777" w:rsidR="008239B5" w:rsidRDefault="008239B5">
            <w:pPr>
              <w:jc w:val="center"/>
            </w:pPr>
          </w:p>
        </w:tc>
        <w:tc>
          <w:tcPr>
            <w:tcW w:w="1177" w:type="dxa"/>
            <w:vAlign w:val="center"/>
          </w:tcPr>
          <w:p w14:paraId="56BB74F9" w14:textId="77777777" w:rsidR="008239B5" w:rsidRDefault="008239B5">
            <w:pPr>
              <w:jc w:val="center"/>
            </w:pPr>
          </w:p>
        </w:tc>
        <w:tc>
          <w:tcPr>
            <w:tcW w:w="3978" w:type="dxa"/>
            <w:vAlign w:val="center"/>
          </w:tcPr>
          <w:p w14:paraId="708368AB" w14:textId="4C18BE15" w:rsidR="008239B5" w:rsidRDefault="008239B5">
            <w:pPr>
              <w:jc w:val="center"/>
            </w:pP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0E5414BF" w:rsidR="008239B5" w:rsidRDefault="002F048B">
            <w:pPr>
              <w:jc w:val="center"/>
            </w:pPr>
            <w:r w:rsidRPr="00824933">
              <w:rPr>
                <w:rFonts w:ascii="Segoe UI Symbol" w:hAnsi="Segoe UI Symbol" w:cs="Segoe UI Symbol"/>
                <w:b/>
                <w:bCs/>
                <w:color w:val="0A0A0A"/>
                <w:sz w:val="28"/>
                <w:szCs w:val="28"/>
                <w:shd w:val="clear" w:color="auto" w:fill="FFFFFF"/>
              </w:rPr>
              <w:t>✓</w:t>
            </w: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6C410E9B" w:rsidR="008239B5" w:rsidRDefault="008239B5">
            <w:pPr>
              <w:jc w:val="center"/>
            </w:pP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4AAC9716" w:rsidR="008239B5" w:rsidRDefault="002F048B">
            <w:pPr>
              <w:jc w:val="center"/>
            </w:pPr>
            <w:r w:rsidRPr="00824933">
              <w:rPr>
                <w:rFonts w:ascii="Segoe UI Symbol" w:hAnsi="Segoe UI Symbol" w:cs="Segoe UI Symbol"/>
                <w:b/>
                <w:bCs/>
                <w:color w:val="0A0A0A"/>
                <w:sz w:val="28"/>
                <w:szCs w:val="28"/>
                <w:shd w:val="clear" w:color="auto" w:fill="FFFFFF"/>
              </w:rPr>
              <w:t>✓</w:t>
            </w: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16DA4E7E" w:rsidR="008239B5" w:rsidRDefault="008239B5">
            <w:pPr>
              <w:jc w:val="center"/>
            </w:pP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3FE4FAE" w:rsidR="008239B5" w:rsidRDefault="00D87FE2">
            <w:pPr>
              <w:jc w:val="center"/>
            </w:pPr>
            <w:r w:rsidRPr="00824933">
              <w:rPr>
                <w:rFonts w:ascii="Segoe UI Symbol" w:hAnsi="Segoe UI Symbol" w:cs="Segoe UI Symbol"/>
                <w:b/>
                <w:bCs/>
                <w:color w:val="0A0A0A"/>
                <w:sz w:val="28"/>
                <w:szCs w:val="28"/>
                <w:shd w:val="clear" w:color="auto" w:fill="FFFFFF"/>
              </w:rPr>
              <w:t>✓</w:t>
            </w: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pPr>
              <w:jc w:val="center"/>
            </w:pPr>
          </w:p>
        </w:tc>
        <w:tc>
          <w:tcPr>
            <w:tcW w:w="3978" w:type="dxa"/>
            <w:vAlign w:val="center"/>
          </w:tcPr>
          <w:p w14:paraId="2E508EC9" w14:textId="5C1CB252" w:rsidR="008239B5" w:rsidRDefault="008239B5">
            <w:pPr>
              <w:jc w:val="center"/>
            </w:pP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61FB3A95" w:rsidR="008239B5" w:rsidRDefault="002F048B">
            <w:pPr>
              <w:jc w:val="center"/>
            </w:pPr>
            <w:r w:rsidRPr="00824933">
              <w:rPr>
                <w:rFonts w:ascii="Segoe UI Symbol" w:hAnsi="Segoe UI Symbol" w:cs="Segoe UI Symbol"/>
                <w:b/>
                <w:bCs/>
                <w:color w:val="0A0A0A"/>
                <w:sz w:val="28"/>
                <w:szCs w:val="28"/>
                <w:shd w:val="clear" w:color="auto" w:fill="FFFFFF"/>
              </w:rPr>
              <w:t>✓</w:t>
            </w:r>
          </w:p>
        </w:tc>
        <w:tc>
          <w:tcPr>
            <w:tcW w:w="1177" w:type="dxa"/>
            <w:vAlign w:val="center"/>
          </w:tcPr>
          <w:p w14:paraId="61E6639C" w14:textId="77777777" w:rsidR="008239B5" w:rsidRDefault="008239B5">
            <w:pPr>
              <w:jc w:val="center"/>
            </w:pPr>
          </w:p>
        </w:tc>
        <w:tc>
          <w:tcPr>
            <w:tcW w:w="3978"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7E035D1D" w:rsidR="008239B5" w:rsidRDefault="002F048B">
            <w:pPr>
              <w:jc w:val="center"/>
            </w:pPr>
            <w:r w:rsidRPr="00824933">
              <w:rPr>
                <w:rFonts w:ascii="Segoe UI Symbol" w:hAnsi="Segoe UI Symbol" w:cs="Segoe UI Symbol"/>
                <w:b/>
                <w:bCs/>
                <w:color w:val="0A0A0A"/>
                <w:sz w:val="28"/>
                <w:szCs w:val="28"/>
                <w:shd w:val="clear" w:color="auto" w:fill="FFFFFF"/>
              </w:rPr>
              <w:t>✓</w:t>
            </w: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7777777" w:rsidR="008239B5" w:rsidRDefault="008239B5">
            <w:pPr>
              <w:jc w:val="center"/>
            </w:pPr>
          </w:p>
        </w:tc>
        <w:tc>
          <w:tcPr>
            <w:tcW w:w="1177" w:type="dxa"/>
            <w:vAlign w:val="center"/>
          </w:tcPr>
          <w:p w14:paraId="2CF2410E" w14:textId="62180C75" w:rsidR="008239B5" w:rsidRDefault="002F048B">
            <w:pPr>
              <w:jc w:val="center"/>
            </w:pPr>
            <w:r w:rsidRPr="00824933">
              <w:rPr>
                <w:rFonts w:ascii="Segoe UI Symbol" w:hAnsi="Segoe UI Symbol" w:cs="Segoe UI Symbol"/>
                <w:b/>
                <w:bCs/>
                <w:color w:val="0A0A0A"/>
                <w:sz w:val="28"/>
                <w:szCs w:val="28"/>
                <w:shd w:val="clear" w:color="auto" w:fill="FFFFFF"/>
              </w:rPr>
              <w:t>✓</w:t>
            </w:r>
          </w:p>
        </w:tc>
        <w:tc>
          <w:tcPr>
            <w:tcW w:w="3978" w:type="dxa"/>
            <w:vAlign w:val="center"/>
          </w:tcPr>
          <w:p w14:paraId="64B67EB1" w14:textId="77777777" w:rsidR="008239B5" w:rsidRDefault="00EB387B">
            <w:pPr>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proofErr w:type="gramStart"/>
            <w:r>
              <w:rPr>
                <w:rtl/>
              </w:rPr>
              <w:t>و صياغة</w:t>
            </w:r>
            <w:proofErr w:type="gramEnd"/>
            <w:r>
              <w:rPr>
                <w:rtl/>
              </w:rPr>
              <w:t xml:space="preserve"> فروض الدراسة في ظل أهداف </w:t>
            </w:r>
            <w:proofErr w:type="gramStart"/>
            <w:r>
              <w:rPr>
                <w:rtl/>
              </w:rPr>
              <w:t>و تساؤلات</w:t>
            </w:r>
            <w:proofErr w:type="gramEnd"/>
            <w:r>
              <w:rPr>
                <w:rtl/>
              </w:rPr>
              <w:t xml:space="preserve"> الدراسة، وصياغة فروض الدراسة </w:t>
            </w:r>
            <w:r>
              <w:rPr>
                <w:rtl/>
              </w:rPr>
              <w:lastRenderedPageBreak/>
              <w:t xml:space="preserve">وفقا للشكل العلمي </w:t>
            </w:r>
            <w:proofErr w:type="gramStart"/>
            <w:r>
              <w:rPr>
                <w:rtl/>
              </w:rPr>
              <w:t>( لا</w:t>
            </w:r>
            <w:proofErr w:type="gramEnd"/>
            <w:r>
              <w:rPr>
                <w:rtl/>
              </w:rPr>
              <w:t xml:space="preserve"> يوجد علاقة ذات دلالة إحصائية بين المتغير المستقل </w:t>
            </w:r>
            <w:proofErr w:type="gramStart"/>
            <w:r>
              <w:rPr>
                <w:rtl/>
              </w:rPr>
              <w:t>و المتغير</w:t>
            </w:r>
            <w:proofErr w:type="gramEnd"/>
            <w:r>
              <w:rPr>
                <w:rtl/>
              </w:rPr>
              <w:t xml:space="preserve"> التابع)، على أن يتم ذكر فرض رئيس للدراسة ينبثق عنه عدد من الفروض الفرعية</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Study Tools</w:t>
            </w:r>
          </w:p>
        </w:tc>
        <w:tc>
          <w:tcPr>
            <w:tcW w:w="1060" w:type="dxa"/>
            <w:vAlign w:val="center"/>
          </w:tcPr>
          <w:p w14:paraId="33F62498" w14:textId="77777777" w:rsidR="008239B5" w:rsidRDefault="008239B5">
            <w:pPr>
              <w:jc w:val="center"/>
            </w:pPr>
          </w:p>
        </w:tc>
        <w:tc>
          <w:tcPr>
            <w:tcW w:w="944" w:type="dxa"/>
            <w:vAlign w:val="center"/>
          </w:tcPr>
          <w:p w14:paraId="04E6AB52" w14:textId="77777777" w:rsidR="008239B5" w:rsidRDefault="008239B5">
            <w:pPr>
              <w:jc w:val="center"/>
            </w:pPr>
          </w:p>
        </w:tc>
        <w:tc>
          <w:tcPr>
            <w:tcW w:w="1177" w:type="dxa"/>
            <w:vAlign w:val="center"/>
          </w:tcPr>
          <w:p w14:paraId="204722F0" w14:textId="4FA2C623" w:rsidR="008239B5" w:rsidRDefault="002F048B">
            <w:pPr>
              <w:jc w:val="center"/>
            </w:pPr>
            <w:r w:rsidRPr="00824933">
              <w:rPr>
                <w:rFonts w:ascii="Segoe UI Symbol" w:hAnsi="Segoe UI Symbol" w:cs="Segoe UI Symbol"/>
                <w:b/>
                <w:bCs/>
                <w:color w:val="0A0A0A"/>
                <w:sz w:val="28"/>
                <w:szCs w:val="28"/>
                <w:shd w:val="clear" w:color="auto" w:fill="FFFFFF"/>
              </w:rPr>
              <w:t>✓</w:t>
            </w:r>
          </w:p>
        </w:tc>
        <w:tc>
          <w:tcPr>
            <w:tcW w:w="3978" w:type="dxa"/>
            <w:vAlign w:val="center"/>
          </w:tcPr>
          <w:p w14:paraId="641402DD" w14:textId="20F1C380" w:rsidR="008239B5" w:rsidRDefault="00EB387B">
            <w:pPr>
              <w:jc w:val="center"/>
            </w:pPr>
            <w:r>
              <w:t xml:space="preserve">: </w:t>
            </w:r>
            <w:r>
              <w:rPr>
                <w:rtl/>
              </w:rPr>
              <w:t>يجب ذكر الأداة التي س</w:t>
            </w:r>
            <w:r w:rsidR="00D34A3E">
              <w:rPr>
                <w:rFonts w:hint="cs"/>
                <w:rtl/>
                <w:lang w:bidi="ar-EG"/>
              </w:rPr>
              <w:t>ي</w:t>
            </w:r>
            <w:proofErr w:type="spellStart"/>
            <w:r>
              <w:rPr>
                <w:rtl/>
              </w:rPr>
              <w:t>عتمد</w:t>
            </w:r>
            <w:proofErr w:type="spellEnd"/>
            <w:r>
              <w:rPr>
                <w:rtl/>
              </w:rPr>
              <w:t xml:space="preserve"> عليها الباحث، سواء كانت الاستبيان أو المقابلات الشخصية أو غيرها من أدوات البحث العلمي</w:t>
            </w:r>
            <w:r>
              <w:t>.</w:t>
            </w:r>
          </w:p>
          <w:p w14:paraId="6EBEC288" w14:textId="77777777" w:rsidR="008239B5" w:rsidRDefault="008239B5">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3297FA31" w:rsidR="008239B5" w:rsidRDefault="002F048B">
            <w:pPr>
              <w:jc w:val="center"/>
            </w:pPr>
            <w:r w:rsidRPr="00824933">
              <w:rPr>
                <w:rFonts w:ascii="Segoe UI Symbol" w:hAnsi="Segoe UI Symbol" w:cs="Segoe UI Symbol"/>
                <w:b/>
                <w:bCs/>
                <w:color w:val="0A0A0A"/>
                <w:sz w:val="28"/>
                <w:szCs w:val="28"/>
                <w:shd w:val="clear" w:color="auto" w:fill="FFFFFF"/>
              </w:rPr>
              <w:t>✓</w:t>
            </w:r>
          </w:p>
        </w:tc>
        <w:tc>
          <w:tcPr>
            <w:tcW w:w="944" w:type="dxa"/>
            <w:vAlign w:val="center"/>
          </w:tcPr>
          <w:p w14:paraId="318D4286" w14:textId="77777777" w:rsidR="008239B5" w:rsidRDefault="008239B5">
            <w:pPr>
              <w:jc w:val="center"/>
            </w:pPr>
          </w:p>
        </w:tc>
        <w:tc>
          <w:tcPr>
            <w:tcW w:w="1177" w:type="dxa"/>
            <w:vAlign w:val="center"/>
          </w:tcPr>
          <w:p w14:paraId="133DE959" w14:textId="77777777" w:rsidR="008239B5" w:rsidRDefault="008239B5">
            <w:pPr>
              <w:jc w:val="center"/>
            </w:pPr>
          </w:p>
        </w:tc>
        <w:tc>
          <w:tcPr>
            <w:tcW w:w="3978" w:type="dxa"/>
            <w:vAlign w:val="center"/>
          </w:tcPr>
          <w:p w14:paraId="492DA691" w14:textId="6A73804A" w:rsidR="008239B5" w:rsidRDefault="008239B5">
            <w:pPr>
              <w:jc w:val="center"/>
            </w:pP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0B65FC9A" w:rsidR="008239B5" w:rsidRDefault="002F048B">
            <w:pPr>
              <w:jc w:val="center"/>
            </w:pPr>
            <w:r w:rsidRPr="00824933">
              <w:rPr>
                <w:rFonts w:ascii="Segoe UI Symbol" w:hAnsi="Segoe UI Symbol" w:cs="Segoe UI Symbol"/>
                <w:b/>
                <w:bCs/>
                <w:color w:val="0A0A0A"/>
                <w:sz w:val="28"/>
                <w:szCs w:val="28"/>
                <w:shd w:val="clear" w:color="auto" w:fill="FFFFFF"/>
              </w:rPr>
              <w:t>✓</w:t>
            </w:r>
          </w:p>
        </w:tc>
        <w:tc>
          <w:tcPr>
            <w:tcW w:w="944" w:type="dxa"/>
            <w:vAlign w:val="center"/>
          </w:tcPr>
          <w:p w14:paraId="103BA3FA" w14:textId="77777777" w:rsidR="008239B5" w:rsidRDefault="008239B5">
            <w:pPr>
              <w:jc w:val="center"/>
            </w:pPr>
          </w:p>
        </w:tc>
        <w:tc>
          <w:tcPr>
            <w:tcW w:w="1177" w:type="dxa"/>
            <w:vAlign w:val="center"/>
          </w:tcPr>
          <w:p w14:paraId="5B0E78D2" w14:textId="77777777" w:rsidR="008239B5" w:rsidRDefault="008239B5">
            <w:pPr>
              <w:jc w:val="center"/>
            </w:pPr>
          </w:p>
        </w:tc>
        <w:tc>
          <w:tcPr>
            <w:tcW w:w="3978" w:type="dxa"/>
            <w:vAlign w:val="center"/>
          </w:tcPr>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2F048B"/>
    <w:rsid w:val="00402B76"/>
    <w:rsid w:val="004E21BE"/>
    <w:rsid w:val="008239B5"/>
    <w:rsid w:val="008D7A2A"/>
    <w:rsid w:val="00C60C27"/>
    <w:rsid w:val="00D34A3E"/>
    <w:rsid w:val="00D87FE2"/>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60</TotalTime>
  <Pages>2</Pages>
  <Words>243</Words>
  <Characters>1388</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Mohamed Hussein</cp:lastModifiedBy>
  <cp:revision>12</cp:revision>
  <dcterms:created xsi:type="dcterms:W3CDTF">2025-07-04T13:09:00Z</dcterms:created>
  <dcterms:modified xsi:type="dcterms:W3CDTF">2025-11-30T22:26:00Z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