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75D335" w14:textId="77777777" w:rsidR="000E61CE" w:rsidRPr="00155199" w:rsidRDefault="000E61CE" w:rsidP="000E61CE">
      <w:pPr>
        <w:pStyle w:val="NoSpacing"/>
        <w:rPr>
          <w:rFonts w:ascii="Simplified Arabic" w:hAnsi="Simplified Arabic" w:cs="Simplified Arabic"/>
          <w:b/>
          <w:bCs/>
          <w:sz w:val="28"/>
          <w:szCs w:val="28"/>
          <w:lang w:bidi="ar-EG"/>
        </w:rPr>
      </w:pPr>
      <w:r w:rsidRPr="00155199">
        <w:rPr>
          <w:rFonts w:ascii="Simplified Arabic" w:hAnsi="Simplified Arabic" w:cs="Simplified Arabic"/>
          <w:b/>
          <w:bCs/>
          <w:sz w:val="28"/>
          <w:szCs w:val="28"/>
          <w:rtl/>
          <w:lang w:bidi="ar-EG"/>
        </w:rPr>
        <w:t xml:space="preserve">جامعة ميدأوشن </w:t>
      </w:r>
    </w:p>
    <w:p w14:paraId="2E347ED5" w14:textId="77777777" w:rsidR="000E61CE" w:rsidRPr="00A30F09" w:rsidRDefault="000E61CE" w:rsidP="000E61CE">
      <w:pPr>
        <w:rPr>
          <w:rFonts w:ascii="Simplified Arabic" w:hAnsi="Simplified Arabic" w:cs="Simplified Arabic"/>
          <w:b/>
          <w:bCs/>
          <w:sz w:val="28"/>
          <w:szCs w:val="28"/>
          <w:rtl/>
          <w:lang w:bidi="ar-EG"/>
        </w:rPr>
      </w:pPr>
      <w:r w:rsidRPr="00A30F09">
        <w:rPr>
          <w:rFonts w:ascii="Simplified Arabic" w:hAnsi="Simplified Arabic" w:cs="Simplified Arabic"/>
          <w:b/>
          <w:bCs/>
          <w:noProof/>
          <w:sz w:val="28"/>
          <w:szCs w:val="28"/>
        </w:rPr>
        <w:drawing>
          <wp:anchor distT="0" distB="0" distL="114300" distR="114300" simplePos="0" relativeHeight="251659264" behindDoc="0" locked="0" layoutInCell="1" allowOverlap="1" wp14:anchorId="7F47B9AC" wp14:editId="7DAAEA99">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A30F09">
        <w:rPr>
          <w:rFonts w:ascii="Simplified Arabic" w:hAnsi="Simplified Arabic" w:cs="Simplified Arabic"/>
          <w:b/>
          <w:bCs/>
          <w:sz w:val="28"/>
          <w:szCs w:val="28"/>
          <w:rtl/>
          <w:lang w:bidi="ar-EG"/>
        </w:rPr>
        <w:t xml:space="preserve">كلية الإدارة </w:t>
      </w:r>
    </w:p>
    <w:p w14:paraId="2EF27E68" w14:textId="77777777" w:rsidR="000E61CE" w:rsidRPr="00A30F09" w:rsidRDefault="000E61CE" w:rsidP="000E61CE">
      <w:pPr>
        <w:tabs>
          <w:tab w:val="left" w:pos="1069"/>
        </w:tabs>
        <w:rPr>
          <w:rFonts w:ascii="Simplified Arabic" w:hAnsi="Simplified Arabic" w:cs="Simplified Arabic"/>
          <w:sz w:val="28"/>
          <w:szCs w:val="28"/>
          <w:rtl/>
          <w:lang w:bidi="ar-EG"/>
        </w:rPr>
      </w:pPr>
      <w:r w:rsidRPr="00A30F09">
        <w:rPr>
          <w:rFonts w:ascii="Simplified Arabic" w:hAnsi="Simplified Arabic" w:cs="Simplified Arabic"/>
          <w:b/>
          <w:bCs/>
          <w:sz w:val="28"/>
          <w:szCs w:val="28"/>
          <w:rtl/>
          <w:lang w:bidi="ar-EG"/>
        </w:rPr>
        <w:t>قسم /</w:t>
      </w:r>
      <w:r>
        <w:rPr>
          <w:rFonts w:ascii="Simplified Arabic" w:hAnsi="Simplified Arabic" w:cs="Simplified Arabic" w:hint="cs"/>
          <w:b/>
          <w:bCs/>
          <w:sz w:val="28"/>
          <w:szCs w:val="28"/>
          <w:rtl/>
          <w:lang w:bidi="ar-EG"/>
        </w:rPr>
        <w:t xml:space="preserve"> إدارة </w:t>
      </w:r>
      <w:r>
        <w:rPr>
          <w:rFonts w:ascii="Simplified Arabic" w:hAnsi="Simplified Arabic" w:cs="Simplified Arabic" w:hint="cs"/>
          <w:b/>
          <w:bCs/>
          <w:sz w:val="28"/>
          <w:szCs w:val="28"/>
          <w:rtl/>
        </w:rPr>
        <w:t>ال</w:t>
      </w:r>
      <w:r>
        <w:rPr>
          <w:rFonts w:ascii="Simplified Arabic" w:hAnsi="Simplified Arabic" w:cs="Simplified Arabic" w:hint="cs"/>
          <w:b/>
          <w:bCs/>
          <w:sz w:val="28"/>
          <w:szCs w:val="28"/>
          <w:rtl/>
          <w:lang w:bidi="ar-EG"/>
        </w:rPr>
        <w:t xml:space="preserve">مخاطر </w:t>
      </w:r>
      <w:r>
        <w:rPr>
          <w:rFonts w:ascii="Simplified Arabic" w:hAnsi="Simplified Arabic" w:cs="Simplified Arabic"/>
          <w:b/>
          <w:bCs/>
          <w:sz w:val="28"/>
          <w:szCs w:val="28"/>
          <w:rtl/>
          <w:lang w:bidi="ar-EG"/>
        </w:rPr>
        <w:tab/>
      </w:r>
      <w:r>
        <w:rPr>
          <w:rFonts w:ascii="Simplified Arabic" w:hAnsi="Simplified Arabic" w:cs="Simplified Arabic"/>
          <w:b/>
          <w:bCs/>
          <w:sz w:val="28"/>
          <w:szCs w:val="28"/>
          <w:rtl/>
          <w:lang w:bidi="ar-EG"/>
        </w:rPr>
        <w:tab/>
      </w:r>
    </w:p>
    <w:p w14:paraId="27E82B22" w14:textId="77777777" w:rsidR="000E61CE" w:rsidRPr="00A30F09" w:rsidRDefault="000E61CE" w:rsidP="000E61CE">
      <w:pPr>
        <w:rPr>
          <w:rFonts w:ascii="Simplified Arabic" w:hAnsi="Simplified Arabic" w:cs="Simplified Arabic"/>
          <w:sz w:val="28"/>
          <w:szCs w:val="28"/>
          <w:rtl/>
          <w:lang w:bidi="ar-EG"/>
        </w:rPr>
      </w:pPr>
    </w:p>
    <w:p w14:paraId="10CB788B" w14:textId="77777777" w:rsidR="000E61CE" w:rsidRPr="00A30F09" w:rsidRDefault="000E61CE" w:rsidP="000E61CE">
      <w:pPr>
        <w:rPr>
          <w:rFonts w:ascii="Simplified Arabic" w:hAnsi="Simplified Arabic" w:cs="Simplified Arabic"/>
          <w:sz w:val="28"/>
          <w:szCs w:val="28"/>
          <w:rtl/>
          <w:lang w:bidi="ar-EG"/>
        </w:rPr>
      </w:pPr>
    </w:p>
    <w:p w14:paraId="68DC2105" w14:textId="77777777" w:rsidR="000E61CE" w:rsidRPr="00A30F09" w:rsidRDefault="000E61CE" w:rsidP="000E61CE">
      <w:pPr>
        <w:jc w:val="center"/>
        <w:rPr>
          <w:rFonts w:ascii="Simplified Arabic" w:hAnsi="Simplified Arabic" w:cs="Simplified Arabic"/>
          <w:b/>
          <w:bCs/>
          <w:sz w:val="28"/>
          <w:szCs w:val="28"/>
          <w:rtl/>
          <w:lang w:bidi="ar-EG"/>
        </w:rPr>
      </w:pPr>
      <w:r w:rsidRPr="00A30F09">
        <w:rPr>
          <w:rFonts w:ascii="Simplified Arabic" w:hAnsi="Simplified Arabic" w:cs="Simplified Arabic"/>
          <w:b/>
          <w:bCs/>
          <w:sz w:val="28"/>
          <w:szCs w:val="28"/>
          <w:rtl/>
          <w:lang w:bidi="ar-EG"/>
        </w:rPr>
        <w:t xml:space="preserve">العنوان باللغة العربية </w:t>
      </w:r>
    </w:p>
    <w:p w14:paraId="5FEBA351" w14:textId="77777777" w:rsidR="000E61CE" w:rsidRPr="00A30F09" w:rsidRDefault="000E61CE" w:rsidP="000E61CE">
      <w:pPr>
        <w:jc w:val="center"/>
        <w:rPr>
          <w:rFonts w:ascii="Simplified Arabic" w:hAnsi="Simplified Arabic" w:cs="Simplified Arabic"/>
          <w:b/>
          <w:bCs/>
          <w:sz w:val="36"/>
          <w:szCs w:val="36"/>
          <w:rtl/>
          <w:lang w:bidi="ar-EG"/>
        </w:rPr>
      </w:pPr>
      <w:bookmarkStart w:id="0" w:name="_Hlk172034836"/>
      <w:r w:rsidRPr="00A30F09">
        <w:rPr>
          <w:rFonts w:ascii="Simplified Arabic" w:hAnsi="Simplified Arabic" w:cs="Simplified Arabic"/>
          <w:b/>
          <w:bCs/>
          <w:sz w:val="36"/>
          <w:szCs w:val="36"/>
          <w:rtl/>
          <w:lang w:bidi="ar-EG"/>
        </w:rPr>
        <w:t>تفعيل إدارة المخاطر وأثرها على الخدمات في مؤسسات الرعاية الصحية: دراسة حالة مستشفى حكومي في الرياض المملكة العربية السعودية</w:t>
      </w:r>
    </w:p>
    <w:bookmarkEnd w:id="0"/>
    <w:p w14:paraId="6DE546D8" w14:textId="77777777" w:rsidR="000E61CE" w:rsidRPr="00A30F09" w:rsidRDefault="000E61CE" w:rsidP="000E61CE">
      <w:pPr>
        <w:rPr>
          <w:rFonts w:ascii="Simplified Arabic" w:hAnsi="Simplified Arabic" w:cs="Simplified Arabic"/>
          <w:b/>
          <w:bCs/>
          <w:sz w:val="28"/>
          <w:szCs w:val="28"/>
          <w:rtl/>
          <w:lang w:bidi="ar-EG"/>
        </w:rPr>
      </w:pPr>
    </w:p>
    <w:p w14:paraId="0FDBC64E" w14:textId="77777777" w:rsidR="000E61CE" w:rsidRPr="00A30F09" w:rsidRDefault="000E61CE" w:rsidP="000E61CE">
      <w:pPr>
        <w:jc w:val="center"/>
        <w:rPr>
          <w:rFonts w:ascii="Simplified Arabic" w:hAnsi="Simplified Arabic" w:cs="Simplified Arabic"/>
          <w:b/>
          <w:bCs/>
          <w:sz w:val="28"/>
          <w:szCs w:val="28"/>
          <w:rtl/>
          <w:lang w:bidi="ar-EG"/>
        </w:rPr>
      </w:pPr>
      <w:r w:rsidRPr="00A30F09">
        <w:rPr>
          <w:rFonts w:ascii="Simplified Arabic" w:hAnsi="Simplified Arabic" w:cs="Simplified Arabic"/>
          <w:b/>
          <w:bCs/>
          <w:sz w:val="28"/>
          <w:szCs w:val="28"/>
          <w:rtl/>
          <w:lang w:bidi="ar-EG"/>
        </w:rPr>
        <w:t>إعداد الطالب/</w:t>
      </w:r>
    </w:p>
    <w:p w14:paraId="7D535F4C" w14:textId="77777777" w:rsidR="000E61CE" w:rsidRDefault="000E61CE" w:rsidP="000E61CE">
      <w:pPr>
        <w:jc w:val="center"/>
        <w:rPr>
          <w:rFonts w:ascii="Simplified Arabic" w:hAnsi="Simplified Arabic" w:cs="Simplified Arabic"/>
          <w:b/>
          <w:bCs/>
          <w:sz w:val="28"/>
          <w:szCs w:val="28"/>
          <w:rtl/>
          <w:lang w:bidi="ar-EG"/>
        </w:rPr>
      </w:pPr>
      <w:r w:rsidRPr="00A30F09">
        <w:rPr>
          <w:rFonts w:ascii="Simplified Arabic" w:hAnsi="Simplified Arabic" w:cs="Simplified Arabic"/>
          <w:b/>
          <w:bCs/>
          <w:sz w:val="28"/>
          <w:szCs w:val="28"/>
          <w:rtl/>
          <w:lang w:bidi="ar-EG"/>
        </w:rPr>
        <w:t>عبد الرحمن الظاهري</w:t>
      </w:r>
      <w:r>
        <w:rPr>
          <w:rFonts w:ascii="Simplified Arabic" w:hAnsi="Simplified Arabic" w:cs="Simplified Arabic" w:hint="cs"/>
          <w:b/>
          <w:bCs/>
          <w:sz w:val="28"/>
          <w:szCs w:val="28"/>
          <w:rtl/>
          <w:lang w:bidi="ar-EG"/>
        </w:rPr>
        <w:t xml:space="preserve"> </w:t>
      </w:r>
    </w:p>
    <w:p w14:paraId="027BD2F6" w14:textId="77777777" w:rsidR="000E61CE" w:rsidRPr="00A30F09" w:rsidRDefault="000E61CE" w:rsidP="000E61CE">
      <w:pPr>
        <w:jc w:val="center"/>
        <w:rPr>
          <w:rFonts w:ascii="Simplified Arabic" w:hAnsi="Simplified Arabic" w:cs="Simplified Arabic"/>
          <w:b/>
          <w:bCs/>
          <w:sz w:val="28"/>
          <w:szCs w:val="28"/>
          <w:rtl/>
          <w:lang w:bidi="ar-EG"/>
        </w:rPr>
      </w:pPr>
      <w:r w:rsidRPr="00744673">
        <w:rPr>
          <w:rFonts w:ascii="Simplified Arabic" w:hAnsi="Simplified Arabic" w:cs="Simplified Arabic"/>
          <w:b/>
          <w:bCs/>
          <w:sz w:val="28"/>
          <w:szCs w:val="28"/>
          <w:rtl/>
          <w:lang w:bidi="ar-EG"/>
        </w:rPr>
        <w:t>233002224</w:t>
      </w:r>
      <w:r w:rsidRPr="00A30F09">
        <w:rPr>
          <w:rFonts w:ascii="Simplified Arabic" w:hAnsi="Simplified Arabic" w:cs="Simplified Arabic"/>
          <w:b/>
          <w:bCs/>
          <w:sz w:val="28"/>
          <w:szCs w:val="28"/>
          <w:rtl/>
          <w:lang w:bidi="ar-EG"/>
        </w:rPr>
        <w:t xml:space="preserve"> </w:t>
      </w:r>
    </w:p>
    <w:p w14:paraId="6358CDA7" w14:textId="77777777" w:rsidR="000E61CE" w:rsidRPr="00A30F09" w:rsidRDefault="000E61CE" w:rsidP="000E61CE">
      <w:pPr>
        <w:rPr>
          <w:rFonts w:ascii="Simplified Arabic" w:hAnsi="Simplified Arabic" w:cs="Simplified Arabic"/>
          <w:b/>
          <w:bCs/>
          <w:sz w:val="28"/>
          <w:szCs w:val="28"/>
          <w:rtl/>
          <w:lang w:bidi="ar-EG"/>
        </w:rPr>
      </w:pPr>
    </w:p>
    <w:p w14:paraId="60D678E7" w14:textId="77777777" w:rsidR="000E61CE" w:rsidRPr="00A30F09" w:rsidRDefault="000E61CE" w:rsidP="000E61CE">
      <w:pPr>
        <w:jc w:val="center"/>
        <w:rPr>
          <w:rFonts w:ascii="Simplified Arabic" w:hAnsi="Simplified Arabic" w:cs="Simplified Arabic"/>
          <w:b/>
          <w:bCs/>
          <w:sz w:val="28"/>
          <w:szCs w:val="28"/>
          <w:rtl/>
          <w:lang w:bidi="ar-EG"/>
        </w:rPr>
      </w:pPr>
      <w:r w:rsidRPr="00A30F09">
        <w:rPr>
          <w:rFonts w:ascii="Simplified Arabic" w:hAnsi="Simplified Arabic" w:cs="Simplified Arabic"/>
          <w:b/>
          <w:bCs/>
          <w:sz w:val="28"/>
          <w:szCs w:val="28"/>
          <w:rtl/>
          <w:lang w:bidi="ar-EG"/>
        </w:rPr>
        <w:t>إشراف/</w:t>
      </w:r>
    </w:p>
    <w:p w14:paraId="1EE922B7" w14:textId="77777777" w:rsidR="000E61CE" w:rsidRPr="00A30F09" w:rsidRDefault="000E61CE" w:rsidP="000E61CE">
      <w:pPr>
        <w:jc w:val="center"/>
        <w:rPr>
          <w:rFonts w:ascii="Simplified Arabic" w:hAnsi="Simplified Arabic" w:cs="Simplified Arabic"/>
          <w:b/>
          <w:bCs/>
          <w:sz w:val="28"/>
          <w:szCs w:val="28"/>
          <w:rtl/>
          <w:lang w:bidi="ar-EG"/>
        </w:rPr>
      </w:pPr>
      <w:r w:rsidRPr="00A30F09">
        <w:rPr>
          <w:rFonts w:ascii="Simplified Arabic" w:hAnsi="Simplified Arabic" w:cs="Simplified Arabic"/>
          <w:b/>
          <w:bCs/>
          <w:sz w:val="28"/>
          <w:szCs w:val="28"/>
          <w:rtl/>
          <w:lang w:bidi="ar-EG"/>
        </w:rPr>
        <w:t>د.</w:t>
      </w:r>
      <w:r>
        <w:rPr>
          <w:rFonts w:ascii="Simplified Arabic" w:hAnsi="Simplified Arabic" w:cs="Simplified Arabic"/>
          <w:b/>
          <w:bCs/>
          <w:sz w:val="28"/>
          <w:szCs w:val="28"/>
          <w:lang w:bidi="ar-EG"/>
        </w:rPr>
        <w:t xml:space="preserve"> </w:t>
      </w:r>
      <w:r w:rsidRPr="00A30F09">
        <w:rPr>
          <w:rFonts w:ascii="Simplified Arabic" w:hAnsi="Simplified Arabic" w:cs="Simplified Arabic"/>
          <w:b/>
          <w:bCs/>
          <w:sz w:val="28"/>
          <w:szCs w:val="28"/>
          <w:rtl/>
          <w:lang w:bidi="ar-EG"/>
        </w:rPr>
        <w:t>الفيصل عبدالحميد</w:t>
      </w:r>
      <w:r w:rsidRPr="00A30F09">
        <w:rPr>
          <w:rFonts w:ascii="Simplified Arabic" w:hAnsi="Simplified Arabic" w:cs="Simplified Arabic"/>
          <w:b/>
          <w:bCs/>
          <w:sz w:val="28"/>
          <w:szCs w:val="28"/>
          <w:rtl/>
          <w:lang w:bidi="ar-EG"/>
        </w:rPr>
        <w:br/>
        <w:t>د.</w:t>
      </w:r>
      <w:r>
        <w:rPr>
          <w:rFonts w:ascii="Simplified Arabic" w:hAnsi="Simplified Arabic" w:cs="Simplified Arabic"/>
          <w:b/>
          <w:bCs/>
          <w:sz w:val="28"/>
          <w:szCs w:val="28"/>
          <w:lang w:bidi="ar-EG"/>
        </w:rPr>
        <w:t xml:space="preserve"> </w:t>
      </w:r>
      <w:r w:rsidRPr="00A30F09">
        <w:rPr>
          <w:rFonts w:ascii="Simplified Arabic" w:hAnsi="Simplified Arabic" w:cs="Simplified Arabic"/>
          <w:b/>
          <w:bCs/>
          <w:sz w:val="28"/>
          <w:szCs w:val="28"/>
          <w:rtl/>
          <w:lang w:bidi="ar-EG"/>
        </w:rPr>
        <w:t>فايز جراد</w:t>
      </w:r>
    </w:p>
    <w:p w14:paraId="70E5966D" w14:textId="77777777" w:rsidR="000E61CE" w:rsidRPr="00A30F09" w:rsidRDefault="000E61CE" w:rsidP="000E61CE">
      <w:pPr>
        <w:jc w:val="center"/>
        <w:rPr>
          <w:rFonts w:ascii="Simplified Arabic" w:hAnsi="Simplified Arabic" w:cs="Simplified Arabic"/>
          <w:b/>
          <w:bCs/>
          <w:sz w:val="28"/>
          <w:szCs w:val="28"/>
          <w:rtl/>
          <w:lang w:bidi="ar-EG"/>
        </w:rPr>
      </w:pPr>
    </w:p>
    <w:p w14:paraId="32C8CC88" w14:textId="77777777" w:rsidR="000E61CE" w:rsidRPr="00A30F09" w:rsidRDefault="000E61CE" w:rsidP="000E61CE">
      <w:pPr>
        <w:jc w:val="center"/>
        <w:rPr>
          <w:rFonts w:ascii="Simplified Arabic" w:hAnsi="Simplified Arabic" w:cs="Simplified Arabic"/>
          <w:b/>
          <w:bCs/>
          <w:sz w:val="28"/>
          <w:szCs w:val="28"/>
          <w:rtl/>
          <w:lang w:bidi="ar-EG"/>
        </w:rPr>
      </w:pPr>
    </w:p>
    <w:p w14:paraId="5C5B5DD6" w14:textId="77777777" w:rsidR="000E61CE" w:rsidRPr="00A30F09" w:rsidRDefault="000E61CE" w:rsidP="000E61CE">
      <w:pPr>
        <w:jc w:val="center"/>
        <w:rPr>
          <w:rFonts w:ascii="Simplified Arabic" w:hAnsi="Simplified Arabic" w:cs="Simplified Arabic"/>
          <w:b/>
          <w:bCs/>
          <w:sz w:val="28"/>
          <w:szCs w:val="28"/>
          <w:rtl/>
          <w:lang w:bidi="ar-EG"/>
        </w:rPr>
      </w:pPr>
      <w:r w:rsidRPr="00A30F09">
        <w:rPr>
          <w:rFonts w:ascii="Simplified Arabic" w:hAnsi="Simplified Arabic" w:cs="Simplified Arabic"/>
          <w:b/>
          <w:bCs/>
          <w:sz w:val="28"/>
          <w:szCs w:val="28"/>
          <w:rtl/>
          <w:lang w:bidi="ar-EG"/>
        </w:rPr>
        <w:t>العام الدراسي:</w:t>
      </w:r>
    </w:p>
    <w:p w14:paraId="382BD22E" w14:textId="77777777" w:rsidR="000E61CE" w:rsidRPr="00A30F09" w:rsidRDefault="000E61CE" w:rsidP="000E61CE">
      <w:pPr>
        <w:jc w:val="center"/>
        <w:rPr>
          <w:rFonts w:ascii="Simplified Arabic" w:hAnsi="Simplified Arabic" w:cs="Simplified Arabic"/>
          <w:b/>
          <w:bCs/>
          <w:sz w:val="28"/>
          <w:szCs w:val="28"/>
          <w:rtl/>
          <w:lang w:bidi="ar-EG"/>
        </w:rPr>
      </w:pPr>
      <w:r w:rsidRPr="00A30F09">
        <w:rPr>
          <w:rFonts w:ascii="Simplified Arabic" w:hAnsi="Simplified Arabic" w:cs="Simplified Arabic"/>
          <w:b/>
          <w:bCs/>
          <w:sz w:val="28"/>
          <w:szCs w:val="28"/>
          <w:rtl/>
          <w:lang w:bidi="ar-EG"/>
        </w:rPr>
        <w:t>2024</w:t>
      </w:r>
    </w:p>
    <w:p w14:paraId="042AF6B9" w14:textId="77777777" w:rsidR="000E61CE" w:rsidRPr="001902DB" w:rsidRDefault="000E61CE" w:rsidP="000E61CE">
      <w:pPr>
        <w:jc w:val="center"/>
        <w:rPr>
          <w:rFonts w:ascii="Sakkal Majalla" w:hAnsi="Sakkal Majalla" w:cs="Sakkal Majalla"/>
          <w:b/>
          <w:bCs/>
          <w:sz w:val="28"/>
          <w:szCs w:val="28"/>
          <w:rtl/>
          <w:lang w:bidi="ar-EG"/>
        </w:rPr>
      </w:pPr>
    </w:p>
    <w:p w14:paraId="4C2DA9D9" w14:textId="11E90EBF" w:rsidR="00C05B17" w:rsidRDefault="00C05B17" w:rsidP="000E61CE">
      <w:pPr>
        <w:rPr>
          <w:rtl/>
        </w:rPr>
      </w:pPr>
    </w:p>
    <w:p w14:paraId="79C02E43" w14:textId="77777777" w:rsidR="000E61CE" w:rsidRDefault="000E61CE" w:rsidP="000E61CE">
      <w:pPr>
        <w:rPr>
          <w:rFonts w:ascii="Sakkal Majalla" w:hAnsi="Sakkal Majalla" w:cs="Sakkal Majalla"/>
          <w:sz w:val="28"/>
          <w:szCs w:val="28"/>
          <w:u w:val="single"/>
        </w:rPr>
      </w:pPr>
    </w:p>
    <w:p w14:paraId="5CBBB082" w14:textId="77777777" w:rsidR="000E61CE" w:rsidRDefault="000E61CE" w:rsidP="000E61CE">
      <w:pPr>
        <w:rPr>
          <w:rFonts w:ascii="Sakkal Majalla" w:hAnsi="Sakkal Majalla" w:cs="Sakkal Majalla"/>
          <w:sz w:val="28"/>
          <w:szCs w:val="28"/>
          <w:u w:val="single"/>
        </w:rPr>
      </w:pPr>
    </w:p>
    <w:p w14:paraId="276F41EC" w14:textId="77777777" w:rsidR="000E61CE" w:rsidRDefault="000E61CE" w:rsidP="000E61CE">
      <w:pPr>
        <w:rPr>
          <w:rFonts w:ascii="Sakkal Majalla" w:hAnsi="Sakkal Majalla" w:cs="Sakkal Majalla"/>
          <w:sz w:val="28"/>
          <w:szCs w:val="28"/>
          <w:u w:val="single"/>
        </w:rPr>
      </w:pPr>
    </w:p>
    <w:p w14:paraId="7240B447" w14:textId="77777777" w:rsidR="000E61CE" w:rsidRDefault="000E61CE" w:rsidP="000E61CE">
      <w:pPr>
        <w:rPr>
          <w:rFonts w:ascii="Sakkal Majalla" w:hAnsi="Sakkal Majalla" w:cs="Sakkal Majalla"/>
          <w:sz w:val="28"/>
          <w:szCs w:val="28"/>
          <w:u w:val="single"/>
        </w:rPr>
      </w:pPr>
    </w:p>
    <w:p w14:paraId="3750F4D1" w14:textId="77777777" w:rsidR="000E61CE" w:rsidRDefault="000E61CE" w:rsidP="000E61CE">
      <w:pPr>
        <w:rPr>
          <w:rFonts w:ascii="Sakkal Majalla" w:hAnsi="Sakkal Majalla" w:cs="Sakkal Majalla"/>
          <w:sz w:val="28"/>
          <w:szCs w:val="28"/>
          <w:u w:val="single"/>
        </w:rPr>
      </w:pPr>
    </w:p>
    <w:p w14:paraId="37CCB47E" w14:textId="77777777" w:rsidR="000E61CE" w:rsidRDefault="000E61CE" w:rsidP="000E61CE">
      <w:pPr>
        <w:rPr>
          <w:rFonts w:ascii="Sakkal Majalla" w:hAnsi="Sakkal Majalla" w:cs="Sakkal Majalla"/>
          <w:sz w:val="28"/>
          <w:szCs w:val="28"/>
          <w:u w:val="single"/>
        </w:rPr>
      </w:pPr>
    </w:p>
    <w:p w14:paraId="433512F3" w14:textId="77777777" w:rsidR="000E61CE" w:rsidRDefault="000E61CE" w:rsidP="000E61CE">
      <w:pPr>
        <w:rPr>
          <w:rFonts w:ascii="Sakkal Majalla" w:hAnsi="Sakkal Majalla" w:cs="Sakkal Majalla"/>
          <w:sz w:val="28"/>
          <w:szCs w:val="28"/>
          <w:u w:val="single"/>
        </w:rPr>
      </w:pPr>
    </w:p>
    <w:p w14:paraId="6624D190" w14:textId="77777777" w:rsidR="000E61CE" w:rsidRDefault="000E61CE" w:rsidP="000E61CE">
      <w:pPr>
        <w:rPr>
          <w:rFonts w:ascii="Sakkal Majalla" w:hAnsi="Sakkal Majalla" w:cs="Sakkal Majalla"/>
          <w:sz w:val="28"/>
          <w:szCs w:val="28"/>
          <w:u w:val="single"/>
        </w:rPr>
      </w:pPr>
    </w:p>
    <w:p w14:paraId="2D88609F" w14:textId="77777777" w:rsidR="000E61CE" w:rsidRDefault="000E61CE" w:rsidP="000E61CE">
      <w:pPr>
        <w:rPr>
          <w:rFonts w:ascii="Sakkal Majalla" w:hAnsi="Sakkal Majalla" w:cs="Sakkal Majalla"/>
          <w:sz w:val="28"/>
          <w:szCs w:val="28"/>
          <w:u w:val="single"/>
          <w:rtl/>
        </w:rPr>
      </w:pPr>
    </w:p>
    <w:p w14:paraId="63EF8F66" w14:textId="77777777" w:rsidR="000E61CE" w:rsidRDefault="000E61CE" w:rsidP="000E61CE">
      <w:pPr>
        <w:rPr>
          <w:rFonts w:ascii="Sakkal Majalla" w:hAnsi="Sakkal Majalla" w:cs="Sakkal Majalla"/>
          <w:sz w:val="28"/>
          <w:szCs w:val="28"/>
          <w:u w:val="single"/>
          <w:rtl/>
        </w:rPr>
      </w:pPr>
    </w:p>
    <w:p w14:paraId="785D1B83" w14:textId="77777777" w:rsidR="000E61CE" w:rsidRDefault="000E61CE" w:rsidP="000E61CE">
      <w:pPr>
        <w:rPr>
          <w:rFonts w:ascii="Sakkal Majalla" w:hAnsi="Sakkal Majalla" w:cs="Sakkal Majalla"/>
          <w:sz w:val="28"/>
          <w:szCs w:val="28"/>
          <w:u w:val="single"/>
          <w:rtl/>
        </w:rPr>
      </w:pPr>
    </w:p>
    <w:p w14:paraId="26F55A2A" w14:textId="77777777" w:rsidR="000E61CE" w:rsidRPr="000E23F2" w:rsidRDefault="000E61CE" w:rsidP="000E61CE">
      <w:pPr>
        <w:pStyle w:val="Heading1"/>
        <w:jc w:val="center"/>
        <w:rPr>
          <w:rFonts w:ascii="Sakkal Majalla" w:hAnsi="Sakkal Majalla" w:cs="Sakkal Majalla"/>
          <w:b/>
          <w:bCs/>
          <w:color w:val="000000" w:themeColor="text1"/>
          <w:sz w:val="48"/>
          <w:szCs w:val="48"/>
          <w:u w:val="single"/>
          <w:rtl/>
        </w:rPr>
      </w:pPr>
      <w:bookmarkStart w:id="1" w:name="_Toc172229856"/>
      <w:r w:rsidRPr="000E23F2">
        <w:rPr>
          <w:rFonts w:ascii="Sakkal Majalla" w:hAnsi="Sakkal Majalla" w:cs="Sakkal Majalla" w:hint="cs"/>
          <w:b/>
          <w:bCs/>
          <w:color w:val="000000" w:themeColor="text1"/>
          <w:sz w:val="48"/>
          <w:szCs w:val="48"/>
          <w:u w:val="single"/>
          <w:rtl/>
        </w:rPr>
        <w:t>الفصل الأول</w:t>
      </w:r>
      <w:bookmarkEnd w:id="1"/>
    </w:p>
    <w:p w14:paraId="2D90D48D" w14:textId="77777777" w:rsidR="000E61CE" w:rsidRDefault="000E61CE" w:rsidP="000E61CE">
      <w:pPr>
        <w:rPr>
          <w:rFonts w:ascii="Sakkal Majalla" w:hAnsi="Sakkal Majalla" w:cs="Sakkal Majalla"/>
          <w:sz w:val="28"/>
          <w:szCs w:val="28"/>
          <w:u w:val="single"/>
          <w:rtl/>
        </w:rPr>
      </w:pPr>
    </w:p>
    <w:p w14:paraId="2836F027" w14:textId="77777777" w:rsidR="000E61CE" w:rsidRDefault="000E61CE" w:rsidP="000E61CE">
      <w:pPr>
        <w:rPr>
          <w:rFonts w:ascii="Sakkal Majalla" w:hAnsi="Sakkal Majalla" w:cs="Sakkal Majalla"/>
          <w:sz w:val="28"/>
          <w:szCs w:val="28"/>
          <w:u w:val="single"/>
          <w:rtl/>
        </w:rPr>
      </w:pPr>
    </w:p>
    <w:p w14:paraId="5EA7D438" w14:textId="77777777" w:rsidR="000E61CE" w:rsidRDefault="000E61CE" w:rsidP="000E61CE">
      <w:pPr>
        <w:rPr>
          <w:rFonts w:ascii="Sakkal Majalla" w:hAnsi="Sakkal Majalla" w:cs="Sakkal Majalla"/>
          <w:sz w:val="28"/>
          <w:szCs w:val="28"/>
          <w:u w:val="single"/>
          <w:rtl/>
        </w:rPr>
      </w:pPr>
    </w:p>
    <w:p w14:paraId="67855031" w14:textId="77777777" w:rsidR="000E61CE" w:rsidRDefault="000E61CE" w:rsidP="000E61CE">
      <w:pPr>
        <w:rPr>
          <w:rFonts w:ascii="Sakkal Majalla" w:hAnsi="Sakkal Majalla" w:cs="Sakkal Majalla"/>
          <w:sz w:val="28"/>
          <w:szCs w:val="28"/>
          <w:u w:val="single"/>
          <w:rtl/>
        </w:rPr>
      </w:pPr>
    </w:p>
    <w:p w14:paraId="00625E91" w14:textId="77777777" w:rsidR="000E61CE" w:rsidRDefault="000E61CE" w:rsidP="000E61CE">
      <w:pPr>
        <w:rPr>
          <w:rFonts w:ascii="Sakkal Majalla" w:hAnsi="Sakkal Majalla" w:cs="Sakkal Majalla"/>
          <w:sz w:val="28"/>
          <w:szCs w:val="28"/>
          <w:u w:val="single"/>
          <w:rtl/>
        </w:rPr>
      </w:pPr>
    </w:p>
    <w:p w14:paraId="58D29054" w14:textId="77777777" w:rsidR="000E61CE" w:rsidRDefault="000E61CE" w:rsidP="000E61CE">
      <w:pPr>
        <w:rPr>
          <w:rFonts w:ascii="Sakkal Majalla" w:hAnsi="Sakkal Majalla" w:cs="Sakkal Majalla"/>
          <w:sz w:val="28"/>
          <w:szCs w:val="28"/>
          <w:u w:val="single"/>
          <w:rtl/>
        </w:rPr>
      </w:pPr>
    </w:p>
    <w:p w14:paraId="20F7D470" w14:textId="77777777" w:rsidR="000E61CE" w:rsidRDefault="000E61CE" w:rsidP="000E61CE">
      <w:pPr>
        <w:rPr>
          <w:rFonts w:ascii="Sakkal Majalla" w:hAnsi="Sakkal Majalla" w:cs="Sakkal Majalla"/>
          <w:sz w:val="28"/>
          <w:szCs w:val="28"/>
          <w:u w:val="single"/>
          <w:rtl/>
        </w:rPr>
      </w:pPr>
    </w:p>
    <w:p w14:paraId="5E9DA075" w14:textId="77777777" w:rsidR="000E61CE" w:rsidRDefault="000E61CE" w:rsidP="000E61CE">
      <w:pPr>
        <w:rPr>
          <w:rFonts w:ascii="Sakkal Majalla" w:hAnsi="Sakkal Majalla" w:cs="Sakkal Majalla"/>
          <w:sz w:val="28"/>
          <w:szCs w:val="28"/>
          <w:u w:val="single"/>
          <w:rtl/>
        </w:rPr>
      </w:pPr>
    </w:p>
    <w:p w14:paraId="60218530" w14:textId="77777777" w:rsidR="000E61CE" w:rsidRDefault="000E61CE" w:rsidP="000E61CE">
      <w:pPr>
        <w:rPr>
          <w:rFonts w:ascii="Sakkal Majalla" w:hAnsi="Sakkal Majalla" w:cs="Sakkal Majalla"/>
          <w:sz w:val="28"/>
          <w:szCs w:val="28"/>
          <w:u w:val="single"/>
        </w:rPr>
      </w:pPr>
    </w:p>
    <w:p w14:paraId="00FF76BB" w14:textId="77777777" w:rsidR="000E61CE" w:rsidRDefault="000E61CE" w:rsidP="000E61CE">
      <w:pPr>
        <w:rPr>
          <w:rFonts w:ascii="Sakkal Majalla" w:hAnsi="Sakkal Majalla" w:cs="Sakkal Majalla"/>
          <w:sz w:val="28"/>
          <w:szCs w:val="28"/>
          <w:u w:val="single"/>
        </w:rPr>
      </w:pPr>
    </w:p>
    <w:p w14:paraId="637A93D0" w14:textId="77777777" w:rsidR="000E61CE" w:rsidRDefault="000E61CE" w:rsidP="000E61CE">
      <w:pPr>
        <w:rPr>
          <w:rFonts w:ascii="Sakkal Majalla" w:hAnsi="Sakkal Majalla" w:cs="Sakkal Majalla"/>
          <w:sz w:val="28"/>
          <w:szCs w:val="28"/>
          <w:u w:val="single"/>
          <w:rtl/>
        </w:rPr>
      </w:pPr>
    </w:p>
    <w:p w14:paraId="70856F06" w14:textId="77777777" w:rsidR="000E61CE" w:rsidRDefault="000E61CE" w:rsidP="000E61CE">
      <w:pPr>
        <w:rPr>
          <w:rFonts w:ascii="Sakkal Majalla" w:hAnsi="Sakkal Majalla" w:cs="Sakkal Majalla"/>
          <w:sz w:val="28"/>
          <w:szCs w:val="28"/>
          <w:u w:val="single"/>
          <w:rtl/>
        </w:rPr>
      </w:pPr>
    </w:p>
    <w:p w14:paraId="4A012407" w14:textId="77777777" w:rsidR="000E61CE" w:rsidRPr="000E23F2" w:rsidRDefault="000E61CE" w:rsidP="000E61CE">
      <w:pPr>
        <w:pStyle w:val="Heading2"/>
        <w:numPr>
          <w:ilvl w:val="1"/>
          <w:numId w:val="46"/>
        </w:numPr>
        <w:rPr>
          <w:rFonts w:ascii="Simplified Arabic" w:hAnsi="Simplified Arabic" w:cs="Simplified Arabic"/>
          <w:b/>
          <w:bCs/>
          <w:u w:val="single"/>
          <w:rtl/>
        </w:rPr>
      </w:pPr>
      <w:bookmarkStart w:id="2" w:name="_Toc172229857"/>
      <w:r w:rsidRPr="000E23F2">
        <w:rPr>
          <w:rFonts w:ascii="Simplified Arabic" w:hAnsi="Simplified Arabic" w:cs="Simplified Arabic"/>
          <w:b/>
          <w:bCs/>
          <w:color w:val="000000" w:themeColor="text1"/>
          <w:u w:val="single"/>
          <w:rtl/>
        </w:rPr>
        <w:t>المقدمة</w:t>
      </w:r>
      <w:r w:rsidRPr="000E23F2">
        <w:rPr>
          <w:rFonts w:ascii="Simplified Arabic" w:hAnsi="Simplified Arabic" w:cs="Simplified Arabic"/>
          <w:b/>
          <w:bCs/>
          <w:u w:val="single"/>
          <w:rtl/>
        </w:rPr>
        <w:t>:</w:t>
      </w:r>
      <w:bookmarkEnd w:id="2"/>
    </w:p>
    <w:p w14:paraId="28CFFB48" w14:textId="77777777" w:rsidR="000E61CE" w:rsidRPr="00CE3FB2" w:rsidRDefault="000E61CE" w:rsidP="000E61CE">
      <w:pPr>
        <w:spacing w:line="276" w:lineRule="auto"/>
        <w:ind w:firstLine="720"/>
        <w:jc w:val="both"/>
        <w:rPr>
          <w:rFonts w:ascii="Simplified Arabic" w:hAnsi="Simplified Arabic" w:cs="Simplified Arabic"/>
          <w:sz w:val="28"/>
          <w:szCs w:val="28"/>
          <w:rtl/>
        </w:rPr>
      </w:pPr>
      <w:r w:rsidRPr="00CE3FB2">
        <w:rPr>
          <w:rFonts w:ascii="Simplified Arabic" w:hAnsi="Simplified Arabic" w:cs="Simplified Arabic"/>
          <w:sz w:val="28"/>
          <w:szCs w:val="28"/>
          <w:rtl/>
        </w:rPr>
        <w:t>إن إدارة المخاطر في المؤسسات الصحية تشكل عنصراً أساسياً في ضمان تقديم خدمات الرعاية الصحية عالية الجودة والآمنة. إن بيئة الرعاية الصحية معقدة وديناميكية بطبيعتها، مع وجود أنواع مختلفة من المخاطر التي يمكن أن تؤثر على سلامة المرضى والكفاءة التشغيلية والاستقرار المالي والامتثال التنظيمي. تتضمن إدارة المخاطر الفعّالة تحديد المخاطر وتقييمها وإعطائها الأولوية، ثم تطبيق الموارد لتقليل ومراقبة احتمالية وتأثير الأحداث السلبية.</w:t>
      </w:r>
    </w:p>
    <w:p w14:paraId="4DE7D1B9" w14:textId="77777777" w:rsidR="000E61CE" w:rsidRPr="00CE3FB2" w:rsidRDefault="000E61CE" w:rsidP="000E61CE">
      <w:pPr>
        <w:spacing w:line="276" w:lineRule="auto"/>
        <w:ind w:firstLine="720"/>
        <w:jc w:val="both"/>
        <w:rPr>
          <w:rFonts w:ascii="Simplified Arabic" w:hAnsi="Simplified Arabic" w:cs="Simplified Arabic"/>
          <w:sz w:val="28"/>
          <w:szCs w:val="28"/>
          <w:rtl/>
        </w:rPr>
      </w:pPr>
      <w:r w:rsidRPr="00CE3FB2">
        <w:rPr>
          <w:rFonts w:ascii="Simplified Arabic" w:hAnsi="Simplified Arabic" w:cs="Simplified Arabic"/>
          <w:sz w:val="28"/>
          <w:szCs w:val="28"/>
          <w:rtl/>
        </w:rPr>
        <w:t>إن تفعيل وتنفيذ ممارسات إدارة المخاطر الشاملة أمر بالغ الأهمية للتخفيف من حدة التهديدات المحتملة وتعزيز مرونة أنظمة الرعاية الصحية. وتشمل هذه الممارسات مجموعة واسعة من الأنشطة، بما في ذلك إدارة المخاطر السريرية، ومكافحة العدوى، وسلامة الأدوية، وحماية البيانات، والاستعداد للطوارئ. ومن خلال معالجة هذه المجالات، يمكن للمؤسسات الصحية منع الأخطاء والحد من الضرر وتحسين النتائج الإجمالية للمرضى.</w:t>
      </w:r>
    </w:p>
    <w:p w14:paraId="51657482" w14:textId="77777777" w:rsidR="000E61CE" w:rsidRPr="00CE3FB2" w:rsidRDefault="000E61CE" w:rsidP="000E61CE">
      <w:pPr>
        <w:spacing w:line="276" w:lineRule="auto"/>
        <w:ind w:firstLine="720"/>
        <w:jc w:val="both"/>
        <w:rPr>
          <w:rFonts w:ascii="Simplified Arabic" w:hAnsi="Simplified Arabic" w:cs="Simplified Arabic"/>
          <w:sz w:val="28"/>
          <w:szCs w:val="28"/>
          <w:rtl/>
        </w:rPr>
      </w:pPr>
      <w:r w:rsidRPr="00CE3FB2">
        <w:rPr>
          <w:rFonts w:ascii="Simplified Arabic" w:hAnsi="Simplified Arabic" w:cs="Simplified Arabic"/>
          <w:sz w:val="28"/>
          <w:szCs w:val="28"/>
          <w:rtl/>
        </w:rPr>
        <w:t>أحد التأثيرات المهمة لإدارة المخاطر على خدمات الرعاية الصحية هو تعزيز سلامة المرضى. ومن خلال تحديد المخاطر المحتملة بشكل منهجي وتنفيذ التدابير الوقائية، يمكن لمقدمي الرعاية الصحية الحد من حدوث الأحداث السلبية مثل أخطاء الأدوية والمضاعفات الجراحية والعدوى المكتسبة من المستشفيات. لا يؤدي هذا إلى تحسين نتائج المرضى فحسب، بل يعزز أيضًا الثقة في نظام الرعاية الصحية.</w:t>
      </w:r>
    </w:p>
    <w:p w14:paraId="3C3371F3" w14:textId="77777777" w:rsidR="000E61CE" w:rsidRPr="00CE3FB2" w:rsidRDefault="000E61CE" w:rsidP="000E61CE">
      <w:pPr>
        <w:spacing w:line="276" w:lineRule="auto"/>
        <w:ind w:firstLine="720"/>
        <w:jc w:val="both"/>
        <w:rPr>
          <w:rFonts w:ascii="Simplified Arabic" w:hAnsi="Simplified Arabic" w:cs="Simplified Arabic"/>
          <w:sz w:val="28"/>
          <w:szCs w:val="28"/>
          <w:rtl/>
        </w:rPr>
      </w:pPr>
      <w:r w:rsidRPr="00CE3FB2">
        <w:rPr>
          <w:rFonts w:ascii="Simplified Arabic" w:hAnsi="Simplified Arabic" w:cs="Simplified Arabic"/>
          <w:sz w:val="28"/>
          <w:szCs w:val="28"/>
          <w:rtl/>
        </w:rPr>
        <w:t xml:space="preserve">من الناحية المالية، تساعد إدارة المخاطر الفعّالة مؤسسات الرعاية الصحية على تجنب التكاليف المرتبطة بمطالبات الإهمال الطبي والغرامات التنظيمية وأقساط التأمين. كما أنها تعزز الاستخدام الفعّال للموارد من خلال منع الهدر وتحسين العمليات التشغيلية. على سبيل المثال، يمكن أن تؤدي العمليات المبسطة وبروتوكولات السلامة القوية إلى تقليل مدة الإقامة في المستشفى وانخفاض معدلات إعادة </w:t>
      </w:r>
      <w:r>
        <w:rPr>
          <w:rFonts w:ascii="Simplified Arabic" w:hAnsi="Simplified Arabic" w:cs="Simplified Arabic" w:hint="cs"/>
          <w:sz w:val="28"/>
          <w:szCs w:val="28"/>
          <w:rtl/>
        </w:rPr>
        <w:t>الدخول (التنويم)</w:t>
      </w:r>
      <w:r w:rsidRPr="00CE3FB2">
        <w:rPr>
          <w:rFonts w:ascii="Simplified Arabic" w:hAnsi="Simplified Arabic" w:cs="Simplified Arabic"/>
          <w:sz w:val="28"/>
          <w:szCs w:val="28"/>
          <w:rtl/>
        </w:rPr>
        <w:t>، مما يساهم في نهاية المطاف في توفير التكاليف.</w:t>
      </w:r>
    </w:p>
    <w:p w14:paraId="1CA73F23" w14:textId="77777777" w:rsidR="000E61CE" w:rsidRPr="00CE3FB2" w:rsidRDefault="000E61CE" w:rsidP="000E61CE">
      <w:pPr>
        <w:spacing w:line="276" w:lineRule="auto"/>
        <w:ind w:firstLine="720"/>
        <w:jc w:val="both"/>
        <w:rPr>
          <w:rFonts w:ascii="Simplified Arabic" w:hAnsi="Simplified Arabic" w:cs="Simplified Arabic"/>
          <w:sz w:val="28"/>
          <w:szCs w:val="28"/>
          <w:rtl/>
        </w:rPr>
      </w:pPr>
      <w:r w:rsidRPr="00CE3FB2">
        <w:rPr>
          <w:rFonts w:ascii="Simplified Arabic" w:hAnsi="Simplified Arabic" w:cs="Simplified Arabic"/>
          <w:sz w:val="28"/>
          <w:szCs w:val="28"/>
          <w:rtl/>
        </w:rPr>
        <w:t xml:space="preserve">وعلاوة على ذلك، يدعم إطار إدارة المخاطر القوي الامتثال التنظيمي من خلال ضمان التزام مؤسسات الرعاية الصحية </w:t>
      </w:r>
      <w:r w:rsidRPr="00CE3FB2">
        <w:rPr>
          <w:rFonts w:ascii="Simplified Arabic" w:hAnsi="Simplified Arabic" w:cs="Simplified Arabic" w:hint="cs"/>
          <w:sz w:val="28"/>
          <w:szCs w:val="28"/>
          <w:rtl/>
        </w:rPr>
        <w:t>بالمعايير،</w:t>
      </w:r>
      <w:r w:rsidRPr="00CE3FB2">
        <w:rPr>
          <w:rFonts w:ascii="Simplified Arabic" w:hAnsi="Simplified Arabic" w:cs="Simplified Arabic"/>
          <w:sz w:val="28"/>
          <w:szCs w:val="28"/>
          <w:rtl/>
        </w:rPr>
        <w:t xml:space="preserve"> </w:t>
      </w:r>
      <w:r w:rsidRPr="00CE3FB2">
        <w:rPr>
          <w:rFonts w:ascii="Simplified Arabic" w:hAnsi="Simplified Arabic" w:cs="Simplified Arabic" w:hint="cs"/>
          <w:sz w:val="28"/>
          <w:szCs w:val="28"/>
          <w:rtl/>
        </w:rPr>
        <w:t>والإرشادات المحلية، والوطنية،</w:t>
      </w:r>
      <w:r w:rsidRPr="00CE3FB2">
        <w:rPr>
          <w:rFonts w:ascii="Simplified Arabic" w:hAnsi="Simplified Arabic" w:cs="Simplified Arabic"/>
          <w:sz w:val="28"/>
          <w:szCs w:val="28"/>
          <w:rtl/>
        </w:rPr>
        <w:t xml:space="preserve"> والدولية. يعد هذا الامتثال ضروريًا </w:t>
      </w:r>
      <w:r w:rsidRPr="00CE3FB2">
        <w:rPr>
          <w:rFonts w:ascii="Simplified Arabic" w:hAnsi="Simplified Arabic" w:cs="Simplified Arabic"/>
          <w:sz w:val="28"/>
          <w:szCs w:val="28"/>
          <w:rtl/>
        </w:rPr>
        <w:lastRenderedPageBreak/>
        <w:t>للحفاظ على الاعتماد وتأمين التمويل وتعزيز سمعة المؤسسة.</w:t>
      </w:r>
      <w:r>
        <w:rPr>
          <w:rFonts w:ascii="Simplified Arabic" w:hAnsi="Simplified Arabic" w:cs="Simplified Arabic"/>
          <w:sz w:val="28"/>
          <w:szCs w:val="28"/>
        </w:rPr>
        <w:t xml:space="preserve"> </w:t>
      </w:r>
      <w:r w:rsidRPr="00CE3FB2">
        <w:rPr>
          <w:rFonts w:ascii="Simplified Arabic" w:hAnsi="Simplified Arabic" w:cs="Simplified Arabic"/>
          <w:sz w:val="28"/>
          <w:szCs w:val="28"/>
          <w:rtl/>
        </w:rPr>
        <w:t>من الناحية التشغيلية، تعمل إدارة المخاطر على تعزيز ثقافة السلامة والتحسين المستمر. وتشجع الموظفين على الإبلاغ عن الحوادث والحوادث التي كادت تقع</w:t>
      </w:r>
      <w:r>
        <w:rPr>
          <w:rFonts w:ascii="Simplified Arabic" w:hAnsi="Simplified Arabic" w:cs="Simplified Arabic"/>
          <w:sz w:val="28"/>
          <w:szCs w:val="28"/>
        </w:rPr>
        <w:t xml:space="preserve"> </w:t>
      </w:r>
      <w:r>
        <w:rPr>
          <w:rFonts w:ascii="Simplified Arabic" w:hAnsi="Simplified Arabic" w:cs="Simplified Arabic" w:hint="cs"/>
          <w:sz w:val="28"/>
          <w:szCs w:val="28"/>
          <w:rtl/>
        </w:rPr>
        <w:t>(الإلتقاطة الجيدة)</w:t>
      </w:r>
      <w:r w:rsidRPr="00CE3FB2">
        <w:rPr>
          <w:rFonts w:ascii="Simplified Arabic" w:hAnsi="Simplified Arabic" w:cs="Simplified Arabic"/>
          <w:sz w:val="28"/>
          <w:szCs w:val="28"/>
          <w:rtl/>
        </w:rPr>
        <w:t>، مما يعزز بيئة الشفافية والتعلم. يؤدي هذا النهج الاستباقي إلى تطوير أفضل الممارسات والحلول المبتكرة للتحديات المعقدة، وتحسين جودة الرعاية المقدمة.</w:t>
      </w:r>
      <w:r w:rsidRPr="00CE3FB2">
        <w:rPr>
          <w:rFonts w:ascii="Simplified Arabic" w:hAnsi="Simplified Arabic" w:cs="Simplified Arabic"/>
          <w:sz w:val="28"/>
          <w:szCs w:val="28"/>
        </w:rPr>
        <w:t xml:space="preserve"> </w:t>
      </w:r>
      <w:r w:rsidRPr="00CE3FB2">
        <w:rPr>
          <w:rFonts w:ascii="Simplified Arabic" w:hAnsi="Simplified Arabic" w:cs="Simplified Arabic"/>
          <w:sz w:val="28"/>
          <w:szCs w:val="28"/>
          <w:rtl/>
        </w:rPr>
        <w:t>فإن إدارة المخاطر أمر لا غنى عنه لمؤسسات الرعاية الصحية التي تهدف إلى تقديم خدمات آمنة وفعالة وعالية الجودة. ومن خلال إدارة المخاطر بشكل منهجي، يمكن لمقدمي الرعاية الصحية حماية المرضى وتحسين العمليات وضمان الامتثال التنظيمي وتحقيق الاستقرار المالي. ويهدف هذا البحث إلى التعمق في الجوانب المختلفة لإدارة المخاطر في الرعاية الصحية، واستكشاف استراتيجيات تنفيذها وتأثيرها العميق على تقديم الخدمات ونتائج المرضى.</w:t>
      </w:r>
    </w:p>
    <w:p w14:paraId="572DDC9B" w14:textId="77777777" w:rsidR="000E61CE" w:rsidRPr="000E23F2" w:rsidRDefault="000E61CE" w:rsidP="000E61CE">
      <w:pPr>
        <w:pStyle w:val="Heading2"/>
        <w:numPr>
          <w:ilvl w:val="1"/>
          <w:numId w:val="46"/>
        </w:numPr>
        <w:rPr>
          <w:rFonts w:ascii="Simplified Arabic" w:hAnsi="Simplified Arabic" w:cs="Simplified Arabic"/>
          <w:b/>
          <w:bCs/>
          <w:color w:val="000000" w:themeColor="text1"/>
          <w:u w:val="single"/>
          <w:rtl/>
        </w:rPr>
      </w:pPr>
      <w:bookmarkStart w:id="3" w:name="_Toc172229858"/>
      <w:r w:rsidRPr="000E23F2">
        <w:rPr>
          <w:rFonts w:ascii="Simplified Arabic" w:hAnsi="Simplified Arabic" w:cs="Simplified Arabic"/>
          <w:b/>
          <w:bCs/>
          <w:color w:val="000000" w:themeColor="text1"/>
          <w:u w:val="single"/>
          <w:rtl/>
        </w:rPr>
        <w:t>مشكلة الدراسة.</w:t>
      </w:r>
      <w:bookmarkEnd w:id="3"/>
      <w:r w:rsidRPr="000E23F2">
        <w:rPr>
          <w:rFonts w:ascii="Simplified Arabic" w:hAnsi="Simplified Arabic" w:cs="Simplified Arabic"/>
          <w:b/>
          <w:bCs/>
          <w:color w:val="000000" w:themeColor="text1"/>
          <w:u w:val="single"/>
          <w:rtl/>
        </w:rPr>
        <w:t xml:space="preserve"> </w:t>
      </w:r>
    </w:p>
    <w:p w14:paraId="15751DAC" w14:textId="77777777" w:rsidR="000E61CE" w:rsidRDefault="000E61CE" w:rsidP="000E61CE">
      <w:pPr>
        <w:spacing w:line="276" w:lineRule="auto"/>
        <w:ind w:firstLine="720"/>
        <w:jc w:val="both"/>
        <w:rPr>
          <w:rFonts w:ascii="Simplified Arabic" w:hAnsi="Simplified Arabic" w:cs="Simplified Arabic"/>
          <w:sz w:val="28"/>
          <w:szCs w:val="28"/>
          <w:rtl/>
        </w:rPr>
      </w:pPr>
      <w:r w:rsidRPr="00CE3FB2">
        <w:rPr>
          <w:rFonts w:ascii="Simplified Arabic" w:hAnsi="Simplified Arabic" w:cs="Simplified Arabic"/>
          <w:sz w:val="28"/>
          <w:szCs w:val="28"/>
          <w:rtl/>
        </w:rPr>
        <w:t>على الرغم من الأهمية الكبيرة لإدارة المخاطر في مؤسسات الرعاية الصحية، إلا أن هناك نقصًا في الأبحاث المتعلقة بفعالية تطبيقها في المستشفيات الحكومية بالمملكة العربية السعودية. تشير الدراسات السابقة إلى أن العديد من المستشفيات في المملكة تواجه تحديات متعددة تحول دون تنفيذ برامج إدارة مخاطر شاملة وفعالة. وتشمل هذه التحديات نقص الموارد المالية والبشرية اللازمة لتنفيذ برامج إدارة المخاطر بشكل فعّال، نقص الوعي بين الموظفين في المستشفيات الحكومية بأهمية إدارة المخاطر وكيفية تطبيقها، وغياب الثقافة التنظيمية التي تشجع على الإبلاغ عن الأخطاء وتبادل الدروس المستفادة. بالإضافة إلى ذلك، تواجه المستشفيات الحكومية في المملكة تحديات فريدة ترتبط بالسياق المحلي، مثل التغيرات المستمرة في اللوائح الحكومية، والطلب المتزايد على الخدمات، والتنوع الثقافي للمرضى والموظفين. تهدف هذه الدراسة إلى سد هذه الفجوة من خلال فحص حالة إدارة المخاطر في مستشفى حكومي في الرياض، المملكة العربية السعودية، وتحديد التحديات التي تواجه المستشفى في تنفيذ إدارة المخاطر، وتقييم فعالية الاستراتيجيات الحالية لإدارة المخاطر، وتقديم توصيات لتحسين هذه الاستراتيجيات وتعزيز فعالية إدارة المخاطر في المستشفيات الحكومية بالمملكة.</w:t>
      </w:r>
    </w:p>
    <w:p w14:paraId="49001086" w14:textId="77777777" w:rsidR="000E61CE" w:rsidRDefault="000E61CE" w:rsidP="000E61CE">
      <w:pPr>
        <w:spacing w:line="276" w:lineRule="auto"/>
        <w:ind w:firstLine="720"/>
        <w:jc w:val="both"/>
        <w:rPr>
          <w:rFonts w:ascii="Simplified Arabic" w:hAnsi="Simplified Arabic" w:cs="Simplified Arabic"/>
          <w:sz w:val="28"/>
          <w:szCs w:val="28"/>
          <w:rtl/>
        </w:rPr>
      </w:pPr>
    </w:p>
    <w:p w14:paraId="2286B1A2" w14:textId="77777777" w:rsidR="000E61CE" w:rsidRPr="00CE3FB2" w:rsidRDefault="000E61CE" w:rsidP="000E61CE">
      <w:pPr>
        <w:spacing w:line="276" w:lineRule="auto"/>
        <w:ind w:firstLine="720"/>
        <w:jc w:val="both"/>
        <w:rPr>
          <w:rFonts w:ascii="Simplified Arabic" w:hAnsi="Simplified Arabic" w:cs="Simplified Arabic"/>
          <w:sz w:val="28"/>
          <w:szCs w:val="28"/>
          <w:rtl/>
        </w:rPr>
      </w:pPr>
    </w:p>
    <w:p w14:paraId="24595C3C" w14:textId="77777777" w:rsidR="000E61CE" w:rsidRPr="000E23F2" w:rsidRDefault="000E61CE" w:rsidP="000E61CE">
      <w:pPr>
        <w:pStyle w:val="Heading2"/>
        <w:numPr>
          <w:ilvl w:val="1"/>
          <w:numId w:val="46"/>
        </w:numPr>
        <w:rPr>
          <w:rFonts w:ascii="Simplified Arabic" w:hAnsi="Simplified Arabic" w:cs="Simplified Arabic"/>
          <w:b/>
          <w:bCs/>
          <w:color w:val="000000" w:themeColor="text1"/>
          <w:u w:val="single"/>
          <w:rtl/>
        </w:rPr>
      </w:pPr>
      <w:bookmarkStart w:id="4" w:name="_Toc172229859"/>
      <w:r w:rsidRPr="000E23F2">
        <w:rPr>
          <w:rFonts w:ascii="Simplified Arabic" w:hAnsi="Simplified Arabic" w:cs="Simplified Arabic"/>
          <w:b/>
          <w:bCs/>
          <w:color w:val="000000" w:themeColor="text1"/>
          <w:u w:val="single"/>
          <w:rtl/>
        </w:rPr>
        <w:lastRenderedPageBreak/>
        <w:t>أهمية الدراسة.</w:t>
      </w:r>
      <w:bookmarkEnd w:id="4"/>
      <w:r w:rsidRPr="000E23F2">
        <w:rPr>
          <w:rFonts w:ascii="Simplified Arabic" w:hAnsi="Simplified Arabic" w:cs="Simplified Arabic"/>
          <w:b/>
          <w:bCs/>
          <w:color w:val="000000" w:themeColor="text1"/>
          <w:u w:val="single"/>
          <w:rtl/>
        </w:rPr>
        <w:t xml:space="preserve"> </w:t>
      </w:r>
    </w:p>
    <w:p w14:paraId="13342F1C" w14:textId="77777777" w:rsidR="000E61CE" w:rsidRPr="000E23F2" w:rsidRDefault="000E61CE" w:rsidP="000E61CE">
      <w:pPr>
        <w:pStyle w:val="ListParagraph"/>
        <w:numPr>
          <w:ilvl w:val="0"/>
          <w:numId w:val="40"/>
        </w:numPr>
        <w:spacing w:line="276" w:lineRule="auto"/>
        <w:jc w:val="both"/>
        <w:rPr>
          <w:rFonts w:ascii="Simplified Arabic" w:hAnsi="Simplified Arabic" w:cs="Simplified Arabic"/>
          <w:b/>
          <w:bCs/>
          <w:sz w:val="28"/>
          <w:szCs w:val="28"/>
        </w:rPr>
      </w:pPr>
      <w:r w:rsidRPr="000E23F2">
        <w:rPr>
          <w:rFonts w:ascii="Simplified Arabic" w:hAnsi="Simplified Arabic" w:cs="Simplified Arabic"/>
          <w:b/>
          <w:bCs/>
          <w:sz w:val="28"/>
          <w:szCs w:val="28"/>
          <w:rtl/>
        </w:rPr>
        <w:t>الأهمية النظرية</w:t>
      </w:r>
    </w:p>
    <w:p w14:paraId="53FFF952" w14:textId="77777777" w:rsidR="000E61CE" w:rsidRPr="00CE3FB2" w:rsidRDefault="000E61CE" w:rsidP="000E61CE">
      <w:pPr>
        <w:spacing w:line="276" w:lineRule="auto"/>
        <w:ind w:firstLine="720"/>
        <w:jc w:val="both"/>
        <w:rPr>
          <w:rFonts w:ascii="Simplified Arabic" w:hAnsi="Simplified Arabic" w:cs="Simplified Arabic"/>
          <w:sz w:val="28"/>
          <w:szCs w:val="28"/>
        </w:rPr>
      </w:pPr>
      <w:r w:rsidRPr="00CE3FB2">
        <w:rPr>
          <w:rFonts w:ascii="Simplified Arabic" w:hAnsi="Simplified Arabic" w:cs="Simplified Arabic"/>
          <w:sz w:val="28"/>
          <w:szCs w:val="28"/>
          <w:rtl/>
        </w:rPr>
        <w:t>يمثل هذا البحث إضافة قيمة للأدبيات الأكاديمية في مجال إدارة المخاطر في مؤسسات الرعاية الصحية، لا سيما في سياق المستشفيات الحكومية بالمملكة العربية السعودية. يعاني هذا المجال من نقص في الدراسات والأبحاث التي تتناول تحديات وتطبيقات إدارة المخاطر في هذه البيئة الفريدة. سيسهم البحث في سد هذه الفجوة من خلال تقديم فهم معمق للعوامل التي تؤثر على فعالية إدارة المخاطر في المستشفيات الحكومية، وتحديد العوائق والتحديات الرئيسية التي تعترض تطبيقها. بالإضافة إلى ذلك، سيوفر البحث إطارًا نظريًا يمكن أن يُستخدم كأساس للدراسات المستقبلية حول إدارة المخاطر في الرعاية الصحية، مما يسهم في تطوير نظريات ومفاهيم جديدة تعزز من فهم هذا المجال.</w:t>
      </w:r>
    </w:p>
    <w:p w14:paraId="1E0CA8D1" w14:textId="77777777" w:rsidR="000E61CE" w:rsidRPr="00CE3FB2" w:rsidRDefault="000E61CE" w:rsidP="000E61CE">
      <w:pPr>
        <w:spacing w:line="276" w:lineRule="auto"/>
        <w:jc w:val="both"/>
        <w:rPr>
          <w:rFonts w:ascii="Simplified Arabic" w:hAnsi="Simplified Arabic" w:cs="Simplified Arabic"/>
          <w:b/>
          <w:bCs/>
          <w:sz w:val="28"/>
          <w:szCs w:val="28"/>
        </w:rPr>
      </w:pPr>
      <w:r w:rsidRPr="00CE3FB2">
        <w:rPr>
          <w:rFonts w:ascii="Simplified Arabic" w:hAnsi="Simplified Arabic" w:cs="Simplified Arabic"/>
          <w:b/>
          <w:bCs/>
          <w:sz w:val="28"/>
          <w:szCs w:val="28"/>
          <w:rtl/>
        </w:rPr>
        <w:t>الأهمية التطبيقية</w:t>
      </w:r>
    </w:p>
    <w:p w14:paraId="66B50E39" w14:textId="77777777" w:rsidR="000E61CE" w:rsidRPr="00CE3FB2" w:rsidRDefault="000E61CE" w:rsidP="000E61CE">
      <w:pPr>
        <w:spacing w:line="276" w:lineRule="auto"/>
        <w:ind w:firstLine="720"/>
        <w:jc w:val="both"/>
        <w:rPr>
          <w:rFonts w:ascii="Simplified Arabic" w:hAnsi="Simplified Arabic" w:cs="Simplified Arabic"/>
          <w:sz w:val="28"/>
          <w:szCs w:val="28"/>
          <w:rtl/>
        </w:rPr>
      </w:pPr>
      <w:r w:rsidRPr="00CE3FB2">
        <w:rPr>
          <w:rFonts w:ascii="Simplified Arabic" w:hAnsi="Simplified Arabic" w:cs="Simplified Arabic"/>
          <w:sz w:val="28"/>
          <w:szCs w:val="28"/>
          <w:rtl/>
        </w:rPr>
        <w:t>يهدف البحث إلى تقديم توصيات عملية يمكن تطبيقها لتحسين فعالية إدارة المخاطر في المستشفيات الحكومية بالمملكة العربية السعودية. من خلال تحديد التحديات والعيوب في الاستراتيجيات الحالية، يمكن للمستشفيات الاستفادة من النتائج لتطوير خطط وإجراءات أكثر فعالية لإدارة المخاطر. ستساعد التوصيات المقدمة في تعزيز وعي الموظفين بأهمية إدارة المخاطر وتدريبهم على تطبيقها بشكل صحيح. كما ستساهم في تعزيز الثقافة التنظيمية التي تدعم الشفافية والإبلاغ عن الأخطاء وتبادل الدروس المستفادة، مما يؤدي في النهاية إلى تحسين جودة وسلامة الرعاية الصحية المقدمة للمرضى. بالإضافة إلى ذلك، يمكن أن تساعد نتائج البحث في توجيه السياسات الحكومية نحو توفير الموارد اللازمة والدعم المطلوب لتعزيز برامج إدارة المخاطر في المستشفيات الحكومية، مما يسهم في بناء نظام صحي أكثر فعالية وأمانًا.</w:t>
      </w:r>
    </w:p>
    <w:p w14:paraId="4AEF98AB" w14:textId="77777777" w:rsidR="000E61CE" w:rsidRPr="000E23F2" w:rsidRDefault="000E61CE" w:rsidP="000E61CE">
      <w:pPr>
        <w:pStyle w:val="Heading2"/>
        <w:numPr>
          <w:ilvl w:val="1"/>
          <w:numId w:val="46"/>
        </w:numPr>
        <w:rPr>
          <w:rFonts w:ascii="Simplified Arabic" w:hAnsi="Simplified Arabic" w:cs="Simplified Arabic"/>
          <w:b/>
          <w:bCs/>
          <w:color w:val="000000" w:themeColor="text1"/>
          <w:u w:val="single"/>
        </w:rPr>
      </w:pPr>
      <w:bookmarkStart w:id="5" w:name="_Toc172229860"/>
      <w:r w:rsidRPr="000E23F2">
        <w:rPr>
          <w:rFonts w:ascii="Simplified Arabic" w:hAnsi="Simplified Arabic" w:cs="Simplified Arabic"/>
          <w:b/>
          <w:bCs/>
          <w:color w:val="000000" w:themeColor="text1"/>
          <w:u w:val="single"/>
          <w:rtl/>
        </w:rPr>
        <w:t>أهداف الدراسة.</w:t>
      </w:r>
      <w:bookmarkEnd w:id="5"/>
    </w:p>
    <w:p w14:paraId="64C0AA8A" w14:textId="77777777" w:rsidR="000E61CE" w:rsidRPr="000E23F2" w:rsidRDefault="000E61CE" w:rsidP="000E61CE">
      <w:pPr>
        <w:spacing w:line="276" w:lineRule="auto"/>
        <w:jc w:val="both"/>
        <w:rPr>
          <w:rFonts w:ascii="Simplified Arabic" w:hAnsi="Simplified Arabic" w:cs="Simplified Arabic"/>
          <w:b/>
          <w:bCs/>
          <w:sz w:val="28"/>
          <w:szCs w:val="28"/>
          <w:u w:val="single"/>
          <w:rtl/>
          <w:lang w:bidi="ar-EG"/>
        </w:rPr>
      </w:pPr>
      <w:r w:rsidRPr="000E23F2">
        <w:rPr>
          <w:rFonts w:ascii="Simplified Arabic" w:hAnsi="Simplified Arabic" w:cs="Simplified Arabic"/>
          <w:b/>
          <w:bCs/>
          <w:sz w:val="28"/>
          <w:szCs w:val="28"/>
          <w:u w:val="single"/>
          <w:rtl/>
          <w:lang w:bidi="ar-EG"/>
        </w:rPr>
        <w:t xml:space="preserve">تهدف الدراسة الحالية إلى التعرف على </w:t>
      </w:r>
    </w:p>
    <w:p w14:paraId="4E5B68D7" w14:textId="77777777" w:rsidR="000E61CE" w:rsidRPr="00A72442" w:rsidRDefault="000E61CE" w:rsidP="000E61CE">
      <w:pPr>
        <w:pStyle w:val="ListParagraph"/>
        <w:numPr>
          <w:ilvl w:val="0"/>
          <w:numId w:val="2"/>
        </w:numPr>
        <w:spacing w:line="276" w:lineRule="auto"/>
        <w:jc w:val="both"/>
        <w:rPr>
          <w:rFonts w:ascii="Simplified Arabic" w:hAnsi="Simplified Arabic" w:cs="Simplified Arabic"/>
          <w:sz w:val="28"/>
          <w:szCs w:val="28"/>
          <w:lang w:bidi="ar-EG"/>
        </w:rPr>
      </w:pPr>
      <w:r w:rsidRPr="00A72442">
        <w:rPr>
          <w:rFonts w:ascii="Simplified Arabic" w:hAnsi="Simplified Arabic" w:cs="Simplified Arabic"/>
          <w:sz w:val="28"/>
          <w:szCs w:val="28"/>
          <w:rtl/>
          <w:lang w:bidi="ar-EG"/>
        </w:rPr>
        <w:t>التعرف على تطبيق تفعيل إدارة المخاطر</w:t>
      </w:r>
      <w:r w:rsidRPr="00A72442">
        <w:rPr>
          <w:rFonts w:ascii="Simplified Arabic" w:eastAsia="Simplified Arabic" w:hAnsi="Simplified Arabic" w:cs="Simplified Arabic"/>
          <w:color w:val="000000" w:themeColor="text1"/>
          <w:sz w:val="28"/>
          <w:szCs w:val="28"/>
          <w:rtl/>
        </w:rPr>
        <w:t xml:space="preserve"> بأبعادها </w:t>
      </w:r>
      <w:r w:rsidRPr="00A72442">
        <w:rPr>
          <w:rFonts w:ascii="Simplified Arabic" w:eastAsia="Simplified Arabic" w:hAnsi="Simplified Arabic" w:cs="Simplified Arabic" w:hint="cs"/>
          <w:color w:val="000000" w:themeColor="text1"/>
          <w:sz w:val="28"/>
          <w:szCs w:val="28"/>
          <w:rtl/>
        </w:rPr>
        <w:t>(البعد</w:t>
      </w:r>
      <w:r w:rsidRPr="00A72442">
        <w:rPr>
          <w:rFonts w:ascii="Simplified Arabic" w:eastAsia="Simplified Arabic" w:hAnsi="Simplified Arabic" w:cs="Simplified Arabic"/>
          <w:color w:val="000000" w:themeColor="text1"/>
          <w:sz w:val="28"/>
          <w:szCs w:val="28"/>
          <w:rtl/>
        </w:rPr>
        <w:t xml:space="preserve"> </w:t>
      </w:r>
      <w:r w:rsidRPr="00A72442">
        <w:rPr>
          <w:rFonts w:ascii="Simplified Arabic" w:eastAsia="Simplified Arabic" w:hAnsi="Simplified Arabic" w:cs="Simplified Arabic" w:hint="cs"/>
          <w:color w:val="000000" w:themeColor="text1"/>
          <w:sz w:val="28"/>
          <w:szCs w:val="28"/>
          <w:rtl/>
        </w:rPr>
        <w:t>التنظيمي،</w:t>
      </w:r>
      <w:r w:rsidRPr="00A72442">
        <w:rPr>
          <w:rFonts w:ascii="Simplified Arabic" w:eastAsia="Simplified Arabic" w:hAnsi="Simplified Arabic" w:cs="Simplified Arabic"/>
          <w:color w:val="000000" w:themeColor="text1"/>
          <w:sz w:val="28"/>
          <w:szCs w:val="28"/>
          <w:rtl/>
        </w:rPr>
        <w:t xml:space="preserve"> البعد </w:t>
      </w:r>
      <w:r w:rsidRPr="00A72442">
        <w:rPr>
          <w:rFonts w:ascii="Simplified Arabic" w:eastAsia="Simplified Arabic" w:hAnsi="Simplified Arabic" w:cs="Simplified Arabic" w:hint="cs"/>
          <w:color w:val="000000" w:themeColor="text1"/>
          <w:sz w:val="28"/>
          <w:szCs w:val="28"/>
          <w:rtl/>
        </w:rPr>
        <w:t>التشغيلي،</w:t>
      </w:r>
      <w:r w:rsidRPr="00A72442">
        <w:rPr>
          <w:rFonts w:ascii="Simplified Arabic" w:eastAsia="Simplified Arabic" w:hAnsi="Simplified Arabic" w:cs="Simplified Arabic"/>
          <w:color w:val="000000" w:themeColor="text1"/>
          <w:sz w:val="28"/>
          <w:szCs w:val="28"/>
          <w:rtl/>
        </w:rPr>
        <w:t xml:space="preserve"> البعد البشري)</w:t>
      </w:r>
      <w:r w:rsidRPr="00A72442">
        <w:rPr>
          <w:rFonts w:ascii="Simplified Arabic" w:hAnsi="Simplified Arabic" w:cs="Simplified Arabic"/>
          <w:sz w:val="28"/>
          <w:szCs w:val="28"/>
          <w:rtl/>
          <w:lang w:bidi="ar-EG"/>
        </w:rPr>
        <w:t xml:space="preserve"> على الخدمات في مؤسسات الرعاية الصحية في المملكة العربية السعودية</w:t>
      </w:r>
    </w:p>
    <w:p w14:paraId="23D1F1D9" w14:textId="77777777" w:rsidR="000E61CE" w:rsidRPr="00A72442" w:rsidRDefault="000E61CE" w:rsidP="000E61CE">
      <w:pPr>
        <w:pStyle w:val="ListParagraph"/>
        <w:numPr>
          <w:ilvl w:val="0"/>
          <w:numId w:val="2"/>
        </w:numPr>
        <w:spacing w:line="276" w:lineRule="auto"/>
        <w:jc w:val="both"/>
        <w:rPr>
          <w:rFonts w:ascii="Simplified Arabic" w:hAnsi="Simplified Arabic" w:cs="Simplified Arabic"/>
          <w:sz w:val="28"/>
          <w:szCs w:val="28"/>
          <w:lang w:bidi="ar-EG"/>
        </w:rPr>
      </w:pPr>
      <w:r w:rsidRPr="00A72442">
        <w:rPr>
          <w:rFonts w:ascii="Simplified Arabic" w:hAnsi="Simplified Arabic" w:cs="Simplified Arabic"/>
          <w:sz w:val="28"/>
          <w:szCs w:val="28"/>
          <w:rtl/>
          <w:lang w:bidi="ar-EG"/>
        </w:rPr>
        <w:lastRenderedPageBreak/>
        <w:t>التعرف على أثر تفعيل إدارة المخاطر</w:t>
      </w:r>
      <w:r w:rsidRPr="00A72442">
        <w:rPr>
          <w:rFonts w:ascii="Simplified Arabic" w:eastAsia="Simplified Arabic" w:hAnsi="Simplified Arabic" w:cs="Simplified Arabic"/>
          <w:color w:val="000000" w:themeColor="text1"/>
          <w:sz w:val="28"/>
          <w:szCs w:val="28"/>
          <w:rtl/>
        </w:rPr>
        <w:t xml:space="preserve"> بأبعادها </w:t>
      </w:r>
      <w:r w:rsidRPr="00A72442">
        <w:rPr>
          <w:rFonts w:ascii="Simplified Arabic" w:eastAsia="Simplified Arabic" w:hAnsi="Simplified Arabic" w:cs="Simplified Arabic" w:hint="cs"/>
          <w:color w:val="000000" w:themeColor="text1"/>
          <w:sz w:val="28"/>
          <w:szCs w:val="28"/>
          <w:rtl/>
        </w:rPr>
        <w:t>(البعد</w:t>
      </w:r>
      <w:r w:rsidRPr="00A72442">
        <w:rPr>
          <w:rFonts w:ascii="Simplified Arabic" w:eastAsia="Simplified Arabic" w:hAnsi="Simplified Arabic" w:cs="Simplified Arabic"/>
          <w:color w:val="000000" w:themeColor="text1"/>
          <w:sz w:val="28"/>
          <w:szCs w:val="28"/>
          <w:rtl/>
        </w:rPr>
        <w:t xml:space="preserve"> </w:t>
      </w:r>
      <w:r w:rsidRPr="00A72442">
        <w:rPr>
          <w:rFonts w:ascii="Simplified Arabic" w:eastAsia="Simplified Arabic" w:hAnsi="Simplified Arabic" w:cs="Simplified Arabic" w:hint="cs"/>
          <w:color w:val="000000" w:themeColor="text1"/>
          <w:sz w:val="28"/>
          <w:szCs w:val="28"/>
          <w:rtl/>
        </w:rPr>
        <w:t>التنظيمي،</w:t>
      </w:r>
      <w:r w:rsidRPr="00A72442">
        <w:rPr>
          <w:rFonts w:ascii="Simplified Arabic" w:eastAsia="Simplified Arabic" w:hAnsi="Simplified Arabic" w:cs="Simplified Arabic"/>
          <w:color w:val="000000" w:themeColor="text1"/>
          <w:sz w:val="28"/>
          <w:szCs w:val="28"/>
          <w:rtl/>
        </w:rPr>
        <w:t xml:space="preserve"> البعد </w:t>
      </w:r>
      <w:r w:rsidRPr="00A72442">
        <w:rPr>
          <w:rFonts w:ascii="Simplified Arabic" w:eastAsia="Simplified Arabic" w:hAnsi="Simplified Arabic" w:cs="Simplified Arabic" w:hint="cs"/>
          <w:color w:val="000000" w:themeColor="text1"/>
          <w:sz w:val="28"/>
          <w:szCs w:val="28"/>
          <w:rtl/>
        </w:rPr>
        <w:t>التشغيلي،</w:t>
      </w:r>
      <w:r w:rsidRPr="00A72442">
        <w:rPr>
          <w:rFonts w:ascii="Simplified Arabic" w:eastAsia="Simplified Arabic" w:hAnsi="Simplified Arabic" w:cs="Simplified Arabic"/>
          <w:color w:val="000000" w:themeColor="text1"/>
          <w:sz w:val="28"/>
          <w:szCs w:val="28"/>
          <w:rtl/>
        </w:rPr>
        <w:t xml:space="preserve"> البعد البشري)</w:t>
      </w:r>
      <w:r w:rsidRPr="00A72442">
        <w:rPr>
          <w:rFonts w:ascii="Simplified Arabic" w:hAnsi="Simplified Arabic" w:cs="Simplified Arabic"/>
          <w:sz w:val="28"/>
          <w:szCs w:val="28"/>
          <w:rtl/>
          <w:lang w:bidi="ar-EG"/>
        </w:rPr>
        <w:t xml:space="preserve"> على الخدمات في مؤسسات الرعاية الصحية في المملكة العربية السعودية</w:t>
      </w:r>
    </w:p>
    <w:p w14:paraId="4837E155" w14:textId="77777777" w:rsidR="000E61CE" w:rsidRPr="00A72442" w:rsidRDefault="000E61CE" w:rsidP="000E61CE">
      <w:pPr>
        <w:pStyle w:val="ListParagraph"/>
        <w:numPr>
          <w:ilvl w:val="0"/>
          <w:numId w:val="2"/>
        </w:numPr>
        <w:spacing w:line="276" w:lineRule="auto"/>
        <w:jc w:val="both"/>
        <w:rPr>
          <w:rFonts w:ascii="Simplified Arabic" w:hAnsi="Simplified Arabic" w:cs="Simplified Arabic"/>
          <w:sz w:val="28"/>
          <w:szCs w:val="28"/>
          <w:rtl/>
          <w:lang w:bidi="ar-EG"/>
        </w:rPr>
      </w:pPr>
      <w:r w:rsidRPr="00A72442">
        <w:rPr>
          <w:rFonts w:ascii="Simplified Arabic" w:hAnsi="Simplified Arabic" w:cs="Simplified Arabic"/>
          <w:sz w:val="28"/>
          <w:szCs w:val="28"/>
          <w:rtl/>
          <w:lang w:bidi="ar-EG"/>
        </w:rPr>
        <w:t>التعرف على التحديات التي تواجه تفعيل إدارة المخاطر</w:t>
      </w:r>
      <w:r w:rsidRPr="00A72442">
        <w:rPr>
          <w:rFonts w:ascii="Simplified Arabic" w:eastAsia="Simplified Arabic" w:hAnsi="Simplified Arabic" w:cs="Simplified Arabic"/>
          <w:color w:val="000000" w:themeColor="text1"/>
          <w:sz w:val="28"/>
          <w:szCs w:val="28"/>
          <w:rtl/>
        </w:rPr>
        <w:t xml:space="preserve"> بأبعادها </w:t>
      </w:r>
      <w:r w:rsidRPr="00A72442">
        <w:rPr>
          <w:rFonts w:ascii="Simplified Arabic" w:eastAsia="Simplified Arabic" w:hAnsi="Simplified Arabic" w:cs="Simplified Arabic" w:hint="cs"/>
          <w:color w:val="000000" w:themeColor="text1"/>
          <w:sz w:val="28"/>
          <w:szCs w:val="28"/>
          <w:rtl/>
        </w:rPr>
        <w:t>(البعد</w:t>
      </w:r>
      <w:r w:rsidRPr="00A72442">
        <w:rPr>
          <w:rFonts w:ascii="Simplified Arabic" w:eastAsia="Simplified Arabic" w:hAnsi="Simplified Arabic" w:cs="Simplified Arabic"/>
          <w:color w:val="000000" w:themeColor="text1"/>
          <w:sz w:val="28"/>
          <w:szCs w:val="28"/>
          <w:rtl/>
        </w:rPr>
        <w:t xml:space="preserve"> </w:t>
      </w:r>
      <w:r w:rsidRPr="00A72442">
        <w:rPr>
          <w:rFonts w:ascii="Simplified Arabic" w:eastAsia="Simplified Arabic" w:hAnsi="Simplified Arabic" w:cs="Simplified Arabic" w:hint="cs"/>
          <w:color w:val="000000" w:themeColor="text1"/>
          <w:sz w:val="28"/>
          <w:szCs w:val="28"/>
          <w:rtl/>
        </w:rPr>
        <w:t>التنظيمي،</w:t>
      </w:r>
      <w:r w:rsidRPr="00A72442">
        <w:rPr>
          <w:rFonts w:ascii="Simplified Arabic" w:eastAsia="Simplified Arabic" w:hAnsi="Simplified Arabic" w:cs="Simplified Arabic"/>
          <w:color w:val="000000" w:themeColor="text1"/>
          <w:sz w:val="28"/>
          <w:szCs w:val="28"/>
          <w:rtl/>
        </w:rPr>
        <w:t xml:space="preserve"> البعد </w:t>
      </w:r>
      <w:r w:rsidRPr="00A72442">
        <w:rPr>
          <w:rFonts w:ascii="Simplified Arabic" w:eastAsia="Simplified Arabic" w:hAnsi="Simplified Arabic" w:cs="Simplified Arabic" w:hint="cs"/>
          <w:color w:val="000000" w:themeColor="text1"/>
          <w:sz w:val="28"/>
          <w:szCs w:val="28"/>
          <w:rtl/>
        </w:rPr>
        <w:t>التشغيلي،</w:t>
      </w:r>
      <w:r w:rsidRPr="00A72442">
        <w:rPr>
          <w:rFonts w:ascii="Simplified Arabic" w:eastAsia="Simplified Arabic" w:hAnsi="Simplified Arabic" w:cs="Simplified Arabic"/>
          <w:color w:val="000000" w:themeColor="text1"/>
          <w:sz w:val="28"/>
          <w:szCs w:val="28"/>
          <w:rtl/>
        </w:rPr>
        <w:t xml:space="preserve"> البعد البشري)</w:t>
      </w:r>
      <w:r w:rsidRPr="00A72442">
        <w:rPr>
          <w:rFonts w:ascii="Simplified Arabic" w:hAnsi="Simplified Arabic" w:cs="Simplified Arabic"/>
          <w:sz w:val="28"/>
          <w:szCs w:val="28"/>
          <w:rtl/>
          <w:lang w:bidi="ar-EG"/>
        </w:rPr>
        <w:t xml:space="preserve"> على الخدمات في مؤسسات الرعاية الصحية في المملكة العربية السعودية</w:t>
      </w:r>
    </w:p>
    <w:p w14:paraId="22CC4901" w14:textId="77777777" w:rsidR="000E61CE" w:rsidRPr="000E23F2" w:rsidRDefault="000E61CE" w:rsidP="000E61CE">
      <w:pPr>
        <w:pStyle w:val="Heading2"/>
        <w:numPr>
          <w:ilvl w:val="1"/>
          <w:numId w:val="1"/>
        </w:numPr>
        <w:rPr>
          <w:rFonts w:ascii="Simplified Arabic" w:hAnsi="Simplified Arabic" w:cs="Simplified Arabic"/>
          <w:b/>
          <w:bCs/>
          <w:color w:val="000000" w:themeColor="text1"/>
          <w:u w:val="single"/>
        </w:rPr>
      </w:pPr>
      <w:bookmarkStart w:id="6" w:name="_Toc172229861"/>
      <w:r w:rsidRPr="000E23F2">
        <w:rPr>
          <w:rFonts w:ascii="Simplified Arabic" w:hAnsi="Simplified Arabic" w:cs="Simplified Arabic"/>
          <w:b/>
          <w:bCs/>
          <w:color w:val="000000" w:themeColor="text1"/>
          <w:u w:val="single"/>
          <w:rtl/>
        </w:rPr>
        <w:t>تساؤلات الدراسة</w:t>
      </w:r>
      <w:bookmarkEnd w:id="6"/>
      <w:r w:rsidRPr="000E23F2">
        <w:rPr>
          <w:rFonts w:ascii="Simplified Arabic" w:hAnsi="Simplified Arabic" w:cs="Simplified Arabic"/>
          <w:b/>
          <w:bCs/>
          <w:color w:val="000000" w:themeColor="text1"/>
          <w:u w:val="single"/>
          <w:rtl/>
        </w:rPr>
        <w:t xml:space="preserve"> </w:t>
      </w:r>
    </w:p>
    <w:p w14:paraId="12197E03" w14:textId="77777777" w:rsidR="000E61CE" w:rsidRPr="00A72442" w:rsidRDefault="000E61CE" w:rsidP="000E61CE">
      <w:pPr>
        <w:pStyle w:val="ListParagraph"/>
        <w:numPr>
          <w:ilvl w:val="0"/>
          <w:numId w:val="1"/>
        </w:numPr>
        <w:spacing w:line="276" w:lineRule="auto"/>
        <w:jc w:val="both"/>
        <w:rPr>
          <w:rFonts w:ascii="Simplified Arabic" w:hAnsi="Simplified Arabic" w:cs="Simplified Arabic"/>
          <w:sz w:val="28"/>
          <w:szCs w:val="28"/>
          <w:rtl/>
        </w:rPr>
      </w:pPr>
      <w:r w:rsidRPr="00A72442">
        <w:rPr>
          <w:rFonts w:ascii="Simplified Arabic" w:hAnsi="Simplified Arabic" w:cs="Simplified Arabic"/>
          <w:sz w:val="28"/>
          <w:szCs w:val="28"/>
          <w:rtl/>
        </w:rPr>
        <w:t>ما واقع تطبيق تفعيل إدارة المخاطر</w:t>
      </w:r>
      <w:r w:rsidRPr="00A72442">
        <w:rPr>
          <w:rFonts w:ascii="Simplified Arabic" w:eastAsia="Simplified Arabic" w:hAnsi="Simplified Arabic" w:cs="Simplified Arabic"/>
          <w:color w:val="000000" w:themeColor="text1"/>
          <w:sz w:val="28"/>
          <w:szCs w:val="28"/>
          <w:rtl/>
        </w:rPr>
        <w:t xml:space="preserve"> بأبعادها </w:t>
      </w:r>
      <w:r w:rsidRPr="00A72442">
        <w:rPr>
          <w:rFonts w:ascii="Simplified Arabic" w:eastAsia="Simplified Arabic" w:hAnsi="Simplified Arabic" w:cs="Simplified Arabic" w:hint="cs"/>
          <w:color w:val="000000" w:themeColor="text1"/>
          <w:sz w:val="28"/>
          <w:szCs w:val="28"/>
          <w:rtl/>
        </w:rPr>
        <w:t>(البعد</w:t>
      </w:r>
      <w:r w:rsidRPr="00A72442">
        <w:rPr>
          <w:rFonts w:ascii="Simplified Arabic" w:eastAsia="Simplified Arabic" w:hAnsi="Simplified Arabic" w:cs="Simplified Arabic"/>
          <w:color w:val="000000" w:themeColor="text1"/>
          <w:sz w:val="28"/>
          <w:szCs w:val="28"/>
          <w:rtl/>
        </w:rPr>
        <w:t xml:space="preserve"> </w:t>
      </w:r>
      <w:r w:rsidRPr="00A72442">
        <w:rPr>
          <w:rFonts w:ascii="Simplified Arabic" w:eastAsia="Simplified Arabic" w:hAnsi="Simplified Arabic" w:cs="Simplified Arabic" w:hint="cs"/>
          <w:color w:val="000000" w:themeColor="text1"/>
          <w:sz w:val="28"/>
          <w:szCs w:val="28"/>
          <w:rtl/>
        </w:rPr>
        <w:t>التنظيمي،</w:t>
      </w:r>
      <w:r w:rsidRPr="00A72442">
        <w:rPr>
          <w:rFonts w:ascii="Simplified Arabic" w:eastAsia="Simplified Arabic" w:hAnsi="Simplified Arabic" w:cs="Simplified Arabic"/>
          <w:color w:val="000000" w:themeColor="text1"/>
          <w:sz w:val="28"/>
          <w:szCs w:val="28"/>
          <w:rtl/>
        </w:rPr>
        <w:t xml:space="preserve"> البعد </w:t>
      </w:r>
      <w:r w:rsidRPr="00A72442">
        <w:rPr>
          <w:rFonts w:ascii="Simplified Arabic" w:eastAsia="Simplified Arabic" w:hAnsi="Simplified Arabic" w:cs="Simplified Arabic" w:hint="cs"/>
          <w:color w:val="000000" w:themeColor="text1"/>
          <w:sz w:val="28"/>
          <w:szCs w:val="28"/>
          <w:rtl/>
        </w:rPr>
        <w:t>التشغيلي،</w:t>
      </w:r>
      <w:r w:rsidRPr="00A72442">
        <w:rPr>
          <w:rFonts w:ascii="Simplified Arabic" w:eastAsia="Simplified Arabic" w:hAnsi="Simplified Arabic" w:cs="Simplified Arabic"/>
          <w:color w:val="000000" w:themeColor="text1"/>
          <w:sz w:val="28"/>
          <w:szCs w:val="28"/>
          <w:rtl/>
        </w:rPr>
        <w:t xml:space="preserve"> البعد البشري)</w:t>
      </w:r>
      <w:r w:rsidRPr="00A72442">
        <w:rPr>
          <w:rFonts w:ascii="Simplified Arabic" w:hAnsi="Simplified Arabic" w:cs="Simplified Arabic"/>
          <w:sz w:val="28"/>
          <w:szCs w:val="28"/>
          <w:rtl/>
        </w:rPr>
        <w:t xml:space="preserve"> على الخدمات في مؤسسات الرعاية الصحية في المملكة العربية السعودية</w:t>
      </w:r>
      <w:r w:rsidRPr="00A72442">
        <w:rPr>
          <w:rFonts w:ascii="Simplified Arabic" w:hAnsi="Simplified Arabic" w:cs="Simplified Arabic"/>
          <w:sz w:val="28"/>
          <w:szCs w:val="28"/>
          <w:rtl/>
          <w:lang w:bidi="ar-EG"/>
        </w:rPr>
        <w:t>؟</w:t>
      </w:r>
    </w:p>
    <w:p w14:paraId="7703F9FA" w14:textId="77777777" w:rsidR="000E61CE" w:rsidRPr="00A72442" w:rsidRDefault="000E61CE" w:rsidP="000E61CE">
      <w:pPr>
        <w:pStyle w:val="ListParagraph"/>
        <w:numPr>
          <w:ilvl w:val="0"/>
          <w:numId w:val="1"/>
        </w:numPr>
        <w:spacing w:line="276" w:lineRule="auto"/>
        <w:jc w:val="both"/>
        <w:rPr>
          <w:rFonts w:ascii="Simplified Arabic" w:hAnsi="Simplified Arabic" w:cs="Simplified Arabic"/>
          <w:sz w:val="28"/>
          <w:szCs w:val="28"/>
          <w:rtl/>
        </w:rPr>
      </w:pPr>
      <w:r w:rsidRPr="00A72442">
        <w:rPr>
          <w:rFonts w:ascii="Simplified Arabic" w:hAnsi="Simplified Arabic" w:cs="Simplified Arabic"/>
          <w:sz w:val="28"/>
          <w:szCs w:val="28"/>
          <w:rtl/>
        </w:rPr>
        <w:t>ما أثر تفعيل إدارة المخاطر</w:t>
      </w:r>
      <w:r w:rsidRPr="00A72442">
        <w:rPr>
          <w:rFonts w:ascii="Simplified Arabic" w:eastAsia="Simplified Arabic" w:hAnsi="Simplified Arabic" w:cs="Simplified Arabic"/>
          <w:color w:val="000000" w:themeColor="text1"/>
          <w:sz w:val="28"/>
          <w:szCs w:val="28"/>
          <w:rtl/>
        </w:rPr>
        <w:t xml:space="preserve"> بأبعادها </w:t>
      </w:r>
      <w:r w:rsidRPr="00A72442">
        <w:rPr>
          <w:rFonts w:ascii="Simplified Arabic" w:eastAsia="Simplified Arabic" w:hAnsi="Simplified Arabic" w:cs="Simplified Arabic" w:hint="cs"/>
          <w:color w:val="000000" w:themeColor="text1"/>
          <w:sz w:val="28"/>
          <w:szCs w:val="28"/>
          <w:rtl/>
        </w:rPr>
        <w:t>(البعد</w:t>
      </w:r>
      <w:r w:rsidRPr="00A72442">
        <w:rPr>
          <w:rFonts w:ascii="Simplified Arabic" w:eastAsia="Simplified Arabic" w:hAnsi="Simplified Arabic" w:cs="Simplified Arabic"/>
          <w:color w:val="000000" w:themeColor="text1"/>
          <w:sz w:val="28"/>
          <w:szCs w:val="28"/>
          <w:rtl/>
        </w:rPr>
        <w:t xml:space="preserve"> </w:t>
      </w:r>
      <w:r w:rsidRPr="00A72442">
        <w:rPr>
          <w:rFonts w:ascii="Simplified Arabic" w:eastAsia="Simplified Arabic" w:hAnsi="Simplified Arabic" w:cs="Simplified Arabic" w:hint="cs"/>
          <w:color w:val="000000" w:themeColor="text1"/>
          <w:sz w:val="28"/>
          <w:szCs w:val="28"/>
          <w:rtl/>
        </w:rPr>
        <w:t>التنظيمي،</w:t>
      </w:r>
      <w:r w:rsidRPr="00A72442">
        <w:rPr>
          <w:rFonts w:ascii="Simplified Arabic" w:eastAsia="Simplified Arabic" w:hAnsi="Simplified Arabic" w:cs="Simplified Arabic"/>
          <w:color w:val="000000" w:themeColor="text1"/>
          <w:sz w:val="28"/>
          <w:szCs w:val="28"/>
          <w:rtl/>
        </w:rPr>
        <w:t xml:space="preserve"> البعد </w:t>
      </w:r>
      <w:r w:rsidRPr="00A72442">
        <w:rPr>
          <w:rFonts w:ascii="Simplified Arabic" w:eastAsia="Simplified Arabic" w:hAnsi="Simplified Arabic" w:cs="Simplified Arabic" w:hint="cs"/>
          <w:color w:val="000000" w:themeColor="text1"/>
          <w:sz w:val="28"/>
          <w:szCs w:val="28"/>
          <w:rtl/>
        </w:rPr>
        <w:t>التشغيلي،</w:t>
      </w:r>
      <w:r w:rsidRPr="00A72442">
        <w:rPr>
          <w:rFonts w:ascii="Simplified Arabic" w:eastAsia="Simplified Arabic" w:hAnsi="Simplified Arabic" w:cs="Simplified Arabic"/>
          <w:color w:val="000000" w:themeColor="text1"/>
          <w:sz w:val="28"/>
          <w:szCs w:val="28"/>
          <w:rtl/>
        </w:rPr>
        <w:t xml:space="preserve"> البعد البشري)</w:t>
      </w:r>
      <w:r w:rsidRPr="00A72442">
        <w:rPr>
          <w:rFonts w:ascii="Simplified Arabic" w:hAnsi="Simplified Arabic" w:cs="Simplified Arabic"/>
          <w:sz w:val="28"/>
          <w:szCs w:val="28"/>
          <w:rtl/>
        </w:rPr>
        <w:t xml:space="preserve"> على الخدمات في مؤسسات الرعاية الصحية في المملكة العربية السعودية؟</w:t>
      </w:r>
    </w:p>
    <w:p w14:paraId="6E99D132" w14:textId="77777777" w:rsidR="000E61CE" w:rsidRPr="00A72442" w:rsidRDefault="000E61CE" w:rsidP="000E61CE">
      <w:pPr>
        <w:pStyle w:val="ListParagraph"/>
        <w:numPr>
          <w:ilvl w:val="0"/>
          <w:numId w:val="1"/>
        </w:numPr>
        <w:spacing w:line="276" w:lineRule="auto"/>
        <w:jc w:val="both"/>
        <w:rPr>
          <w:rFonts w:ascii="Simplified Arabic" w:hAnsi="Simplified Arabic" w:cs="Simplified Arabic"/>
          <w:sz w:val="28"/>
          <w:szCs w:val="28"/>
          <w:rtl/>
        </w:rPr>
      </w:pPr>
      <w:r w:rsidRPr="00A72442">
        <w:rPr>
          <w:rFonts w:ascii="Simplified Arabic" w:hAnsi="Simplified Arabic" w:cs="Simplified Arabic"/>
          <w:sz w:val="28"/>
          <w:szCs w:val="28"/>
          <w:rtl/>
        </w:rPr>
        <w:t>ما التحديات التي تواجه تفعيل إدارة المخاطر</w:t>
      </w:r>
      <w:r w:rsidRPr="00A72442">
        <w:rPr>
          <w:rFonts w:ascii="Simplified Arabic" w:eastAsia="Simplified Arabic" w:hAnsi="Simplified Arabic" w:cs="Simplified Arabic"/>
          <w:color w:val="000000" w:themeColor="text1"/>
          <w:sz w:val="28"/>
          <w:szCs w:val="28"/>
          <w:rtl/>
        </w:rPr>
        <w:t xml:space="preserve"> بأبعادها </w:t>
      </w:r>
      <w:r w:rsidRPr="00A72442">
        <w:rPr>
          <w:rFonts w:ascii="Simplified Arabic" w:eastAsia="Simplified Arabic" w:hAnsi="Simplified Arabic" w:cs="Simplified Arabic" w:hint="cs"/>
          <w:color w:val="000000" w:themeColor="text1"/>
          <w:sz w:val="28"/>
          <w:szCs w:val="28"/>
          <w:rtl/>
        </w:rPr>
        <w:t>(البعد</w:t>
      </w:r>
      <w:r w:rsidRPr="00A72442">
        <w:rPr>
          <w:rFonts w:ascii="Simplified Arabic" w:eastAsia="Simplified Arabic" w:hAnsi="Simplified Arabic" w:cs="Simplified Arabic"/>
          <w:color w:val="000000" w:themeColor="text1"/>
          <w:sz w:val="28"/>
          <w:szCs w:val="28"/>
          <w:rtl/>
        </w:rPr>
        <w:t xml:space="preserve"> </w:t>
      </w:r>
      <w:r w:rsidRPr="00A72442">
        <w:rPr>
          <w:rFonts w:ascii="Simplified Arabic" w:eastAsia="Simplified Arabic" w:hAnsi="Simplified Arabic" w:cs="Simplified Arabic" w:hint="cs"/>
          <w:color w:val="000000" w:themeColor="text1"/>
          <w:sz w:val="28"/>
          <w:szCs w:val="28"/>
          <w:rtl/>
        </w:rPr>
        <w:t>التنظيمي،</w:t>
      </w:r>
      <w:r w:rsidRPr="00A72442">
        <w:rPr>
          <w:rFonts w:ascii="Simplified Arabic" w:eastAsia="Simplified Arabic" w:hAnsi="Simplified Arabic" w:cs="Simplified Arabic"/>
          <w:color w:val="000000" w:themeColor="text1"/>
          <w:sz w:val="28"/>
          <w:szCs w:val="28"/>
          <w:rtl/>
        </w:rPr>
        <w:t xml:space="preserve"> البعد التشغيلي ، البعد البشري)</w:t>
      </w:r>
      <w:r w:rsidRPr="00A72442">
        <w:rPr>
          <w:rFonts w:ascii="Simplified Arabic" w:hAnsi="Simplified Arabic" w:cs="Simplified Arabic"/>
          <w:sz w:val="28"/>
          <w:szCs w:val="28"/>
          <w:rtl/>
        </w:rPr>
        <w:t xml:space="preserve"> على الخدمات في مؤسسات الرعاية الصحية في المملكة العربية السعودية؟</w:t>
      </w:r>
    </w:p>
    <w:p w14:paraId="1DFB623A" w14:textId="77777777" w:rsidR="000E61CE" w:rsidRPr="000E23F2" w:rsidRDefault="000E61CE" w:rsidP="000E61CE">
      <w:pPr>
        <w:pStyle w:val="Heading2"/>
        <w:numPr>
          <w:ilvl w:val="1"/>
          <w:numId w:val="50"/>
        </w:numPr>
        <w:rPr>
          <w:rFonts w:ascii="Simplified Arabic" w:hAnsi="Simplified Arabic" w:cs="Simplified Arabic"/>
          <w:b/>
          <w:bCs/>
          <w:color w:val="000000" w:themeColor="text1"/>
          <w:u w:val="single"/>
          <w:rtl/>
        </w:rPr>
      </w:pPr>
      <w:bookmarkStart w:id="7" w:name="_Toc172229862"/>
      <w:r w:rsidRPr="000E23F2">
        <w:rPr>
          <w:rFonts w:ascii="Simplified Arabic" w:hAnsi="Simplified Arabic" w:cs="Simplified Arabic"/>
          <w:b/>
          <w:bCs/>
          <w:color w:val="000000" w:themeColor="text1"/>
          <w:u w:val="single"/>
          <w:rtl/>
        </w:rPr>
        <w:t>فروض الدراسة</w:t>
      </w:r>
      <w:bookmarkEnd w:id="7"/>
    </w:p>
    <w:p w14:paraId="4FF416AC" w14:textId="77777777" w:rsidR="000E61CE" w:rsidRPr="00A72442" w:rsidRDefault="000E61CE" w:rsidP="000E61CE">
      <w:pPr>
        <w:spacing w:line="276" w:lineRule="auto"/>
        <w:jc w:val="both"/>
        <w:rPr>
          <w:rFonts w:ascii="Simplified Arabic" w:eastAsia="Simplified Arabic" w:hAnsi="Simplified Arabic" w:cs="Simplified Arabic"/>
          <w:color w:val="000000" w:themeColor="text1"/>
          <w:sz w:val="28"/>
          <w:szCs w:val="28"/>
        </w:rPr>
      </w:pPr>
      <w:r w:rsidRPr="00A72442">
        <w:rPr>
          <w:rFonts w:ascii="Simplified Arabic" w:eastAsia="Simplified Arabic" w:hAnsi="Simplified Arabic" w:cs="Simplified Arabic"/>
          <w:color w:val="000000" w:themeColor="text1"/>
          <w:sz w:val="28"/>
          <w:szCs w:val="28"/>
          <w:rtl/>
        </w:rPr>
        <w:t xml:space="preserve">المتغيرات في </w:t>
      </w:r>
      <w:bookmarkStart w:id="8" w:name="_Hlk171546535"/>
      <w:r w:rsidRPr="00A72442">
        <w:rPr>
          <w:rFonts w:ascii="Simplified Arabic" w:eastAsia="Simplified Arabic" w:hAnsi="Simplified Arabic" w:cs="Simplified Arabic"/>
          <w:color w:val="000000" w:themeColor="text1"/>
          <w:sz w:val="28"/>
          <w:szCs w:val="28"/>
          <w:rtl/>
        </w:rPr>
        <w:t>تفعيل إدارة المخاطر وأثرها على الخدمات في مؤسسات الرعاية الصحية: دراسة حالة مستشفى حكومي في الرياض، المملكة العربية السعودية</w:t>
      </w:r>
      <w:r w:rsidRPr="00A72442">
        <w:rPr>
          <w:rFonts w:ascii="Simplified Arabic" w:eastAsia="Simplified Arabic" w:hAnsi="Simplified Arabic" w:cs="Simplified Arabic"/>
          <w:color w:val="000000" w:themeColor="text1"/>
          <w:sz w:val="28"/>
          <w:szCs w:val="28"/>
        </w:rPr>
        <w:t xml:space="preserve"> </w:t>
      </w:r>
      <w:bookmarkEnd w:id="8"/>
      <w:r w:rsidRPr="00A72442">
        <w:rPr>
          <w:rFonts w:ascii="Simplified Arabic" w:eastAsia="Simplified Arabic" w:hAnsi="Simplified Arabic" w:cs="Simplified Arabic"/>
          <w:color w:val="000000" w:themeColor="text1"/>
          <w:sz w:val="28"/>
          <w:szCs w:val="28"/>
          <w:rtl/>
        </w:rPr>
        <w:t>هي</w:t>
      </w:r>
    </w:p>
    <w:p w14:paraId="6216A8E3" w14:textId="77777777" w:rsidR="000E61CE" w:rsidRPr="00A72442" w:rsidRDefault="000E61CE" w:rsidP="000E61CE">
      <w:pPr>
        <w:numPr>
          <w:ilvl w:val="0"/>
          <w:numId w:val="3"/>
        </w:numPr>
        <w:spacing w:after="0" w:line="276" w:lineRule="auto"/>
        <w:ind w:left="804" w:right="0" w:hanging="360"/>
        <w:jc w:val="both"/>
        <w:rPr>
          <w:rFonts w:ascii="Simplified Arabic" w:eastAsia="Simplified Arabic" w:hAnsi="Simplified Arabic" w:cs="Simplified Arabic"/>
          <w:color w:val="000000" w:themeColor="text1"/>
          <w:sz w:val="28"/>
          <w:szCs w:val="28"/>
        </w:rPr>
      </w:pPr>
      <w:r w:rsidRPr="00A72442">
        <w:rPr>
          <w:rFonts w:ascii="Simplified Arabic" w:eastAsia="Simplified Arabic" w:hAnsi="Simplified Arabic" w:cs="Simplified Arabic"/>
          <w:color w:val="000000" w:themeColor="text1"/>
          <w:sz w:val="28"/>
          <w:szCs w:val="28"/>
          <w:rtl/>
        </w:rPr>
        <w:t xml:space="preserve">المتغير المستقل: </w:t>
      </w:r>
      <w:r w:rsidRPr="00A72442">
        <w:rPr>
          <w:rFonts w:ascii="Simplified Arabic" w:eastAsia="Simplified Arabic" w:hAnsi="Simplified Arabic" w:cs="Simplified Arabic"/>
          <w:color w:val="000000" w:themeColor="text1"/>
          <w:sz w:val="28"/>
          <w:szCs w:val="28"/>
          <w:rtl/>
          <w:lang w:bidi="ar-EG"/>
        </w:rPr>
        <w:t>إدارة المخاطر</w:t>
      </w:r>
      <w:r w:rsidRPr="00A72442">
        <w:rPr>
          <w:rFonts w:ascii="Simplified Arabic" w:eastAsia="Simplified Arabic" w:hAnsi="Simplified Arabic" w:cs="Simplified Arabic"/>
          <w:color w:val="000000" w:themeColor="text1"/>
          <w:sz w:val="28"/>
          <w:szCs w:val="28"/>
          <w:rtl/>
        </w:rPr>
        <w:t xml:space="preserve"> بأبعادها </w:t>
      </w:r>
      <w:r w:rsidRPr="00A72442">
        <w:rPr>
          <w:rFonts w:ascii="Simplified Arabic" w:eastAsia="Simplified Arabic" w:hAnsi="Simplified Arabic" w:cs="Simplified Arabic" w:hint="cs"/>
          <w:color w:val="000000" w:themeColor="text1"/>
          <w:sz w:val="28"/>
          <w:szCs w:val="28"/>
          <w:rtl/>
        </w:rPr>
        <w:t>(البعد</w:t>
      </w:r>
      <w:r w:rsidRPr="00A72442">
        <w:rPr>
          <w:rFonts w:ascii="Simplified Arabic" w:eastAsia="Simplified Arabic" w:hAnsi="Simplified Arabic" w:cs="Simplified Arabic"/>
          <w:color w:val="000000" w:themeColor="text1"/>
          <w:sz w:val="28"/>
          <w:szCs w:val="28"/>
          <w:rtl/>
        </w:rPr>
        <w:t xml:space="preserve"> </w:t>
      </w:r>
      <w:r w:rsidRPr="00A72442">
        <w:rPr>
          <w:rFonts w:ascii="Simplified Arabic" w:eastAsia="Simplified Arabic" w:hAnsi="Simplified Arabic" w:cs="Simplified Arabic" w:hint="cs"/>
          <w:color w:val="000000" w:themeColor="text1"/>
          <w:sz w:val="28"/>
          <w:szCs w:val="28"/>
          <w:rtl/>
        </w:rPr>
        <w:t>التنظيمي،</w:t>
      </w:r>
      <w:r w:rsidRPr="00A72442">
        <w:rPr>
          <w:rFonts w:ascii="Simplified Arabic" w:eastAsia="Simplified Arabic" w:hAnsi="Simplified Arabic" w:cs="Simplified Arabic"/>
          <w:color w:val="000000" w:themeColor="text1"/>
          <w:sz w:val="28"/>
          <w:szCs w:val="28"/>
          <w:rtl/>
        </w:rPr>
        <w:t xml:space="preserve"> البعد التشغيلي ، البعد البشري)</w:t>
      </w:r>
    </w:p>
    <w:p w14:paraId="1A59F598" w14:textId="77777777" w:rsidR="000E61CE" w:rsidRPr="0093180C" w:rsidRDefault="000E61CE" w:rsidP="000E61CE">
      <w:pPr>
        <w:numPr>
          <w:ilvl w:val="0"/>
          <w:numId w:val="3"/>
        </w:numPr>
        <w:spacing w:line="276" w:lineRule="auto"/>
        <w:ind w:left="804" w:hanging="360"/>
        <w:jc w:val="both"/>
        <w:rPr>
          <w:rFonts w:ascii="Simplified Arabic" w:eastAsia="Simplified Arabic" w:hAnsi="Simplified Arabic" w:cs="Simplified Arabic"/>
          <w:color w:val="000000" w:themeColor="text1"/>
          <w:sz w:val="28"/>
          <w:szCs w:val="28"/>
        </w:rPr>
      </w:pPr>
      <w:r>
        <w:rPr>
          <w:rFonts w:ascii="Calibri" w:eastAsia="Calibri" w:hAnsi="Calibri" w:cs="Calibri"/>
          <w:noProof/>
        </w:rPr>
        <mc:AlternateContent>
          <mc:Choice Requires="wps">
            <w:drawing>
              <wp:anchor distT="0" distB="0" distL="114300" distR="114300" simplePos="0" relativeHeight="251663360" behindDoc="0" locked="0" layoutInCell="1" allowOverlap="1" wp14:anchorId="568578FB" wp14:editId="597F2593">
                <wp:simplePos x="0" y="0"/>
                <wp:positionH relativeFrom="column">
                  <wp:posOffset>751615</wp:posOffset>
                </wp:positionH>
                <wp:positionV relativeFrom="paragraph">
                  <wp:posOffset>356026</wp:posOffset>
                </wp:positionV>
                <wp:extent cx="1527175" cy="913130"/>
                <wp:effectExtent l="0" t="0" r="15875" b="20320"/>
                <wp:wrapNone/>
                <wp:docPr id="457966707" name="Rectangle: Rounded Corners 2"/>
                <wp:cNvGraphicFramePr/>
                <a:graphic xmlns:a="http://schemas.openxmlformats.org/drawingml/2006/main">
                  <a:graphicData uri="http://schemas.microsoft.com/office/word/2010/wordprocessingShape">
                    <wps:wsp>
                      <wps:cNvSpPr/>
                      <wps:spPr>
                        <a:xfrm>
                          <a:off x="0" y="0"/>
                          <a:ext cx="1527175" cy="913130"/>
                        </a:xfrm>
                        <a:prstGeom prst="roundRect">
                          <a:avLst>
                            <a:gd name="adj" fmla="val 16667"/>
                          </a:avLst>
                        </a:prstGeom>
                        <a:solidFill>
                          <a:srgbClr val="BFBFBF"/>
                        </a:solidFill>
                        <a:ln w="12700" cap="flat" cmpd="sng">
                          <a:solidFill>
                            <a:srgbClr val="31538F"/>
                          </a:solidFill>
                          <a:prstDash val="solid"/>
                          <a:miter lim="800000"/>
                          <a:headEnd type="none" w="sm" len="sm"/>
                          <a:tailEnd type="none" w="sm" len="sm"/>
                        </a:ln>
                      </wps:spPr>
                      <wps:txbx>
                        <w:txbxContent>
                          <w:p w14:paraId="6282A750" w14:textId="77777777" w:rsidR="000E61CE" w:rsidRDefault="000E61CE" w:rsidP="000E61CE">
                            <w:pPr>
                              <w:jc w:val="center"/>
                            </w:pPr>
                            <w:r>
                              <w:rPr>
                                <w:rFonts w:ascii="Simplified Arabic" w:eastAsia="Simplified Arabic" w:hAnsi="Simplified Arabic" w:cs="Simplified Arabic"/>
                                <w:b/>
                                <w:color w:val="000000"/>
                                <w:sz w:val="28"/>
                                <w:rtl/>
                              </w:rPr>
                              <w:t>المتغير التابع</w:t>
                            </w:r>
                            <w:r>
                              <w:rPr>
                                <w:rFonts w:ascii="Simplified Arabic" w:eastAsia="Simplified Arabic" w:hAnsi="Simplified Arabic" w:cs="Simplified Arabic"/>
                                <w:b/>
                                <w:color w:val="000000"/>
                                <w:sz w:val="28"/>
                              </w:rPr>
                              <w:t xml:space="preserve"> </w:t>
                            </w:r>
                          </w:p>
                        </w:txbxContent>
                      </wps:txbx>
                      <wps:bodyPr spcFirstLastPara="1" vertOverflow="clip" horzOverflow="clip" wrap="square" lIns="91425" tIns="45700" rIns="91425" bIns="45700" anchor="ctr" anchorCtr="0">
                        <a:noAutofit/>
                      </wps:bodyPr>
                    </wps:wsp>
                  </a:graphicData>
                </a:graphic>
                <wp14:sizeRelH relativeFrom="page">
                  <wp14:pctWidth>0</wp14:pctWidth>
                </wp14:sizeRelH>
                <wp14:sizeRelV relativeFrom="page">
                  <wp14:pctHeight>0</wp14:pctHeight>
                </wp14:sizeRelV>
              </wp:anchor>
            </w:drawing>
          </mc:Choice>
          <mc:Fallback>
            <w:pict>
              <v:roundrect w14:anchorId="568578FB" id="Rectangle: Rounded Corners 2" o:spid="_x0000_s1026" style="position:absolute;left:0;text-align:left;margin-left:59.2pt;margin-top:28.05pt;width:120.25pt;height:71.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" fillcolor="#bfbfbf" strokecolor="#31538f" strokeweight="1pt">
                <v:stroke startarrowwidth="narrow" startarrowlength="short" endarrowwidth="narrow" endarrowlength="short" joinstyle="miter"/>
                <v:textbox inset="2.53958mm,1.2694mm,2.53958mm,1.2694mm">
                  <w:txbxContent>
                    <w:p w14:paraId="6282A750" w14:textId="77777777" w:rsidR="000E61CE" w:rsidRDefault="000E61CE" w:rsidP="000E61CE">
                      <w:pPr>
                        <w:jc w:val="center"/>
                      </w:pPr>
                      <w:r>
                        <w:rPr>
                          <w:rFonts w:ascii="Simplified Arabic" w:eastAsia="Simplified Arabic" w:hAnsi="Simplified Arabic" w:cs="Simplified Arabic"/>
                          <w:b/>
                          <w:color w:val="000000"/>
                          <w:sz w:val="28"/>
                          <w:rtl/>
                        </w:rPr>
                        <w:t>المتغير التابع</w:t>
                      </w:r>
                      <w:r>
                        <w:rPr>
                          <w:rFonts w:ascii="Simplified Arabic" w:eastAsia="Simplified Arabic" w:hAnsi="Simplified Arabic" w:cs="Simplified Arabic"/>
                          <w:b/>
                          <w:color w:val="000000"/>
                          <w:sz w:val="28"/>
                        </w:rPr>
                        <w:t xml:space="preserve"> </w:t>
                      </w:r>
                    </w:p>
                  </w:txbxContent>
                </v:textbox>
              </v:roundrect>
            </w:pict>
          </mc:Fallback>
        </mc:AlternateContent>
      </w:r>
      <w:r>
        <w:rPr>
          <w:rFonts w:ascii="Calibri" w:eastAsia="Calibri" w:hAnsi="Calibri" w:cs="Calibri"/>
          <w:noProof/>
        </w:rPr>
        <mc:AlternateContent>
          <mc:Choice Requires="wps">
            <w:drawing>
              <wp:anchor distT="0" distB="0" distL="114300" distR="114300" simplePos="0" relativeHeight="251664384" behindDoc="0" locked="0" layoutInCell="1" allowOverlap="1" wp14:anchorId="7DD163EC" wp14:editId="64F347AC">
                <wp:simplePos x="0" y="0"/>
                <wp:positionH relativeFrom="column">
                  <wp:posOffset>3615803</wp:posOffset>
                </wp:positionH>
                <wp:positionV relativeFrom="paragraph">
                  <wp:posOffset>381571</wp:posOffset>
                </wp:positionV>
                <wp:extent cx="1691640" cy="913765"/>
                <wp:effectExtent l="0" t="0" r="22860" b="19685"/>
                <wp:wrapNone/>
                <wp:docPr id="457966709" name="Rectangle: Rounded Corners 1"/>
                <wp:cNvGraphicFramePr/>
                <a:graphic xmlns:a="http://schemas.openxmlformats.org/drawingml/2006/main">
                  <a:graphicData uri="http://schemas.microsoft.com/office/word/2010/wordprocessingShape">
                    <wps:wsp>
                      <wps:cNvSpPr/>
                      <wps:spPr>
                        <a:xfrm>
                          <a:off x="0" y="0"/>
                          <a:ext cx="1691640" cy="913765"/>
                        </a:xfrm>
                        <a:prstGeom prst="roundRect">
                          <a:avLst>
                            <a:gd name="adj" fmla="val 16667"/>
                          </a:avLst>
                        </a:prstGeom>
                        <a:solidFill>
                          <a:srgbClr val="BFBFBF"/>
                        </a:solidFill>
                        <a:ln w="12700" cap="flat" cmpd="sng">
                          <a:solidFill>
                            <a:srgbClr val="31538F"/>
                          </a:solidFill>
                          <a:prstDash val="solid"/>
                          <a:miter lim="800000"/>
                          <a:headEnd type="none" w="sm" len="sm"/>
                          <a:tailEnd type="none" w="sm" len="sm"/>
                        </a:ln>
                      </wps:spPr>
                      <wps:txbx>
                        <w:txbxContent>
                          <w:p w14:paraId="0C742E97" w14:textId="77777777" w:rsidR="000E61CE" w:rsidRDefault="000E61CE" w:rsidP="000E61CE">
                            <w:pPr>
                              <w:spacing w:after="0" w:line="240" w:lineRule="auto"/>
                              <w:jc w:val="center"/>
                              <w:rPr>
                                <w:rFonts w:ascii="Simplified Arabic" w:eastAsia="Simplified Arabic" w:hAnsi="Simplified Arabic" w:cs="Simplified Arabic"/>
                                <w:b/>
                                <w:color w:val="000000"/>
                                <w:sz w:val="28"/>
                                <w:rtl/>
                              </w:rPr>
                            </w:pPr>
                            <w:r>
                              <w:rPr>
                                <w:rFonts w:ascii="Simplified Arabic" w:eastAsia="Simplified Arabic" w:hAnsi="Simplified Arabic" w:cs="Simplified Arabic"/>
                                <w:b/>
                                <w:color w:val="000000"/>
                                <w:sz w:val="28"/>
                                <w:rtl/>
                              </w:rPr>
                              <w:t>المتغير المستقل</w:t>
                            </w:r>
                            <w:r>
                              <w:rPr>
                                <w:rFonts w:ascii="Simplified Arabic" w:eastAsia="Simplified Arabic" w:hAnsi="Simplified Arabic" w:cs="Simplified Arabic"/>
                                <w:b/>
                                <w:color w:val="000000"/>
                                <w:sz w:val="28"/>
                              </w:rPr>
                              <w:t xml:space="preserve"> </w:t>
                            </w:r>
                          </w:p>
                          <w:p w14:paraId="602C0CE1" w14:textId="77777777" w:rsidR="000E61CE" w:rsidRDefault="000E61CE" w:rsidP="000E61CE">
                            <w:pPr>
                              <w:jc w:val="center"/>
                              <w:rPr>
                                <w:lang w:bidi="ar-EG"/>
                              </w:rPr>
                            </w:pPr>
                            <w:r>
                              <w:rPr>
                                <w:rFonts w:ascii="Simplified Arabic" w:eastAsia="Simplified Arabic" w:hAnsi="Simplified Arabic" w:cs="Simplified Arabic" w:hint="cs"/>
                                <w:b/>
                                <w:color w:val="000000"/>
                                <w:sz w:val="24"/>
                                <w:rtl/>
                                <w:lang w:bidi="ar-EG"/>
                              </w:rPr>
                              <w:t>إدارة المخاطر</w:t>
                            </w:r>
                          </w:p>
                          <w:p w14:paraId="14F6EC28" w14:textId="77777777" w:rsidR="000E61CE" w:rsidRDefault="000E61CE" w:rsidP="000E61CE">
                            <w:pPr>
                              <w:spacing w:after="0" w:line="240" w:lineRule="auto"/>
                              <w:jc w:val="center"/>
                            </w:pPr>
                          </w:p>
                          <w:p w14:paraId="5FCE7AE5" w14:textId="77777777" w:rsidR="000E61CE" w:rsidRDefault="000E61CE" w:rsidP="000E61CE">
                            <w:pPr>
                              <w:spacing w:after="0" w:line="240" w:lineRule="auto"/>
                              <w:jc w:val="center"/>
                            </w:pPr>
                          </w:p>
                        </w:txbxContent>
                      </wps:txbx>
                      <wps:bodyPr spcFirstLastPara="1" vertOverflow="clip" horzOverflow="clip" wrap="square" lIns="91425" tIns="45700" rIns="91425" bIns="45700" anchor="ctr" anchorCtr="0">
                        <a:noAutofit/>
                      </wps:bodyPr>
                    </wps:wsp>
                  </a:graphicData>
                </a:graphic>
                <wp14:sizeRelH relativeFrom="page">
                  <wp14:pctWidth>0</wp14:pctWidth>
                </wp14:sizeRelH>
                <wp14:sizeRelV relativeFrom="page">
                  <wp14:pctHeight>0</wp14:pctHeight>
                </wp14:sizeRelV>
              </wp:anchor>
            </w:drawing>
          </mc:Choice>
          <mc:Fallback>
            <w:pict>
              <v:roundrect w14:anchorId="7DD163EC" id="Rectangle: Rounded Corners 1" o:spid="_x0000_s1027" style="position:absolute;left:0;text-align:left;margin-left:284.7pt;margin-top:30.05pt;width:133.2pt;height:71.9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" fillcolor="#bfbfbf" strokecolor="#31538f" strokeweight="1pt">
                <v:stroke startarrowwidth="narrow" startarrowlength="short" endarrowwidth="narrow" endarrowlength="short" joinstyle="miter"/>
                <v:textbox inset="2.53958mm,1.2694mm,2.53958mm,1.2694mm">
                  <w:txbxContent>
                    <w:p w14:paraId="0C742E97" w14:textId="77777777" w:rsidR="000E61CE" w:rsidRDefault="000E61CE" w:rsidP="000E61CE">
                      <w:pPr>
                        <w:spacing w:after="0" w:line="240" w:lineRule="auto"/>
                        <w:jc w:val="center"/>
                        <w:rPr>
                          <w:rFonts w:ascii="Simplified Arabic" w:eastAsia="Simplified Arabic" w:hAnsi="Simplified Arabic" w:cs="Simplified Arabic"/>
                          <w:b/>
                          <w:color w:val="000000"/>
                          <w:sz w:val="28"/>
                          <w:rtl/>
                        </w:rPr>
                      </w:pPr>
                      <w:r>
                        <w:rPr>
                          <w:rFonts w:ascii="Simplified Arabic" w:eastAsia="Simplified Arabic" w:hAnsi="Simplified Arabic" w:cs="Simplified Arabic"/>
                          <w:b/>
                          <w:color w:val="000000"/>
                          <w:sz w:val="28"/>
                          <w:rtl/>
                        </w:rPr>
                        <w:t>المتغير المستقل</w:t>
                      </w:r>
                      <w:r>
                        <w:rPr>
                          <w:rFonts w:ascii="Simplified Arabic" w:eastAsia="Simplified Arabic" w:hAnsi="Simplified Arabic" w:cs="Simplified Arabic"/>
                          <w:b/>
                          <w:color w:val="000000"/>
                          <w:sz w:val="28"/>
                        </w:rPr>
                        <w:t xml:space="preserve"> </w:t>
                      </w:r>
                    </w:p>
                    <w:p w14:paraId="602C0CE1" w14:textId="77777777" w:rsidR="000E61CE" w:rsidRDefault="000E61CE" w:rsidP="000E61CE">
                      <w:pPr>
                        <w:jc w:val="center"/>
                        <w:rPr>
                          <w:lang w:bidi="ar-EG"/>
                        </w:rPr>
                      </w:pPr>
                      <w:r>
                        <w:rPr>
                          <w:rFonts w:ascii="Simplified Arabic" w:eastAsia="Simplified Arabic" w:hAnsi="Simplified Arabic" w:cs="Simplified Arabic" w:hint="cs"/>
                          <w:b/>
                          <w:color w:val="000000"/>
                          <w:sz w:val="24"/>
                          <w:rtl/>
                          <w:lang w:bidi="ar-EG"/>
                        </w:rPr>
                        <w:t>إدارة المخاطر</w:t>
                      </w:r>
                    </w:p>
                    <w:p w14:paraId="14F6EC28" w14:textId="77777777" w:rsidR="000E61CE" w:rsidRDefault="000E61CE" w:rsidP="000E61CE">
                      <w:pPr>
                        <w:spacing w:after="0" w:line="240" w:lineRule="auto"/>
                        <w:jc w:val="center"/>
                      </w:pPr>
                    </w:p>
                    <w:p w14:paraId="5FCE7AE5" w14:textId="77777777" w:rsidR="000E61CE" w:rsidRDefault="000E61CE" w:rsidP="000E61CE">
                      <w:pPr>
                        <w:spacing w:after="0" w:line="240" w:lineRule="auto"/>
                        <w:jc w:val="center"/>
                      </w:pPr>
                    </w:p>
                  </w:txbxContent>
                </v:textbox>
              </v:roundrect>
            </w:pict>
          </mc:Fallback>
        </mc:AlternateContent>
      </w:r>
      <w:r w:rsidRPr="0093180C">
        <w:rPr>
          <w:rFonts w:ascii="Simplified Arabic" w:eastAsia="Simplified Arabic" w:hAnsi="Simplified Arabic" w:cs="Simplified Arabic"/>
          <w:color w:val="000000" w:themeColor="text1"/>
          <w:sz w:val="28"/>
          <w:szCs w:val="28"/>
          <w:rtl/>
        </w:rPr>
        <w:t xml:space="preserve">المتغير التابع: الخدمات في مؤسسات الرعاية الصحية  </w:t>
      </w:r>
    </w:p>
    <w:p w14:paraId="082F75A1" w14:textId="77777777" w:rsidR="000E61CE" w:rsidRDefault="000E61CE" w:rsidP="000E61CE">
      <w:pPr>
        <w:spacing w:line="276" w:lineRule="auto"/>
        <w:rPr>
          <w:rFonts w:ascii="Simplified Arabic" w:eastAsia="Simplified Arabic" w:hAnsi="Simplified Arabic" w:cs="Simplified Arabic"/>
          <w:color w:val="000000" w:themeColor="text1"/>
          <w:sz w:val="28"/>
          <w:szCs w:val="28"/>
        </w:rPr>
      </w:pPr>
    </w:p>
    <w:p w14:paraId="1FC057D0" w14:textId="77777777" w:rsidR="000E61CE" w:rsidRDefault="000E61CE" w:rsidP="000E61CE">
      <w:pPr>
        <w:spacing w:line="276" w:lineRule="auto"/>
        <w:rPr>
          <w:rFonts w:ascii="Simplified Arabic" w:eastAsia="Simplified Arabic" w:hAnsi="Simplified Arabic" w:cs="Simplified Arabic"/>
          <w:color w:val="000000" w:themeColor="text1"/>
          <w:sz w:val="28"/>
          <w:szCs w:val="28"/>
        </w:rPr>
      </w:pPr>
    </w:p>
    <w:p w14:paraId="30F5947D" w14:textId="77777777" w:rsidR="000E61CE" w:rsidRDefault="000E61CE" w:rsidP="000E61CE">
      <w:pPr>
        <w:spacing w:line="276" w:lineRule="auto"/>
        <w:rPr>
          <w:rFonts w:ascii="Simplified Arabic" w:eastAsia="Simplified Arabic" w:hAnsi="Simplified Arabic" w:cs="Simplified Arabic"/>
          <w:color w:val="000000" w:themeColor="text1"/>
          <w:sz w:val="28"/>
          <w:szCs w:val="28"/>
        </w:rPr>
      </w:pPr>
      <w:r>
        <w:rPr>
          <w:rFonts w:ascii="Calibri" w:eastAsia="Calibri" w:hAnsi="Calibri" w:cs="Calibri"/>
          <w:noProof/>
        </w:rPr>
        <mc:AlternateContent>
          <mc:Choice Requires="wps">
            <w:drawing>
              <wp:anchor distT="0" distB="0" distL="114300" distR="114300" simplePos="0" relativeHeight="251662336" behindDoc="0" locked="0" layoutInCell="1" allowOverlap="1" wp14:anchorId="641183E6" wp14:editId="0EFDF669">
                <wp:simplePos x="0" y="0"/>
                <wp:positionH relativeFrom="margin">
                  <wp:align>right</wp:align>
                </wp:positionH>
                <wp:positionV relativeFrom="paragraph">
                  <wp:posOffset>215546</wp:posOffset>
                </wp:positionV>
                <wp:extent cx="1527175" cy="640715"/>
                <wp:effectExtent l="0" t="0" r="15875" b="26035"/>
                <wp:wrapNone/>
                <wp:docPr id="457966703" name="Oval 6"/>
                <wp:cNvGraphicFramePr/>
                <a:graphic xmlns:a="http://schemas.openxmlformats.org/drawingml/2006/main">
                  <a:graphicData uri="http://schemas.microsoft.com/office/word/2010/wordprocessingShape">
                    <wps:wsp>
                      <wps:cNvSpPr/>
                      <wps:spPr>
                        <a:xfrm>
                          <a:off x="0" y="0"/>
                          <a:ext cx="1527175" cy="640715"/>
                        </a:xfrm>
                        <a:prstGeom prst="ellipse">
                          <a:avLst/>
                        </a:prstGeom>
                        <a:solidFill>
                          <a:srgbClr val="D8D8D8"/>
                        </a:solidFill>
                        <a:ln w="12700" cap="flat" cmpd="sng">
                          <a:solidFill>
                            <a:srgbClr val="31538F"/>
                          </a:solidFill>
                          <a:prstDash val="solid"/>
                          <a:miter lim="800000"/>
                          <a:headEnd type="none" w="sm" len="sm"/>
                          <a:tailEnd type="none" w="sm" len="sm"/>
                        </a:ln>
                      </wps:spPr>
                      <wps:txbx>
                        <w:txbxContent>
                          <w:p w14:paraId="2AED8BA4" w14:textId="77777777" w:rsidR="000E61CE" w:rsidRDefault="000E61CE" w:rsidP="000E61CE">
                            <w:pPr>
                              <w:jc w:val="center"/>
                              <w:rPr>
                                <w:lang w:bidi="ar-EG"/>
                              </w:rPr>
                            </w:pPr>
                            <w:r>
                              <w:rPr>
                                <w:rFonts w:hint="cs"/>
                                <w:rtl/>
                                <w:lang w:bidi="ar-EG"/>
                              </w:rPr>
                              <w:t xml:space="preserve">البعد التنظيمي </w:t>
                            </w:r>
                          </w:p>
                        </w:txbxContent>
                      </wps:txbx>
                      <wps:bodyPr spcFirstLastPara="1" vertOverflow="clip" horzOverflow="clip" wrap="square" lIns="91425" tIns="45700" rIns="91425" bIns="45700" anchor="ctr" anchorCtr="0">
                        <a:noAutofit/>
                      </wps:bodyPr>
                    </wps:wsp>
                  </a:graphicData>
                </a:graphic>
                <wp14:sizeRelH relativeFrom="page">
                  <wp14:pctWidth>0</wp14:pctWidth>
                </wp14:sizeRelH>
                <wp14:sizeRelV relativeFrom="page">
                  <wp14:pctHeight>0</wp14:pctHeight>
                </wp14:sizeRelV>
              </wp:anchor>
            </w:drawing>
          </mc:Choice>
          <mc:Fallback>
            <w:pict>
              <v:oval w14:anchorId="641183E6" id="Oval 6" o:spid="_x0000_s1028" style="position:absolute;left:0;text-align:left;margin-left:69.05pt;margin-top:16.95pt;width:120.25pt;height:50.45pt;z-index:2516623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" fillcolor="#d8d8d8" strokecolor="#31538f" strokeweight="1pt">
                <v:stroke startarrowwidth="narrow" startarrowlength="short" endarrowwidth="narrow" endarrowlength="short" joinstyle="miter"/>
                <v:textbox inset="2.53958mm,1.2694mm,2.53958mm,1.2694mm">
                  <w:txbxContent>
                    <w:p w14:paraId="2AED8BA4" w14:textId="77777777" w:rsidR="000E61CE" w:rsidRDefault="000E61CE" w:rsidP="000E61CE">
                      <w:pPr>
                        <w:jc w:val="center"/>
                        <w:rPr>
                          <w:lang w:bidi="ar-EG"/>
                        </w:rPr>
                      </w:pPr>
                      <w:r>
                        <w:rPr>
                          <w:rFonts w:hint="cs"/>
                          <w:rtl/>
                          <w:lang w:bidi="ar-EG"/>
                        </w:rPr>
                        <w:t xml:space="preserve">البعد التنظيمي </w:t>
                      </w:r>
                    </w:p>
                  </w:txbxContent>
                </v:textbox>
                <w10:wrap anchorx="margin"/>
              </v:oval>
            </w:pict>
          </mc:Fallback>
        </mc:AlternateContent>
      </w:r>
    </w:p>
    <w:p w14:paraId="584E55A7" w14:textId="77777777" w:rsidR="000E61CE" w:rsidRDefault="000E61CE" w:rsidP="000E61CE">
      <w:pPr>
        <w:spacing w:line="276" w:lineRule="auto"/>
        <w:rPr>
          <w:rFonts w:ascii="Simplified Arabic" w:eastAsia="Simplified Arabic" w:hAnsi="Simplified Arabic" w:cs="Simplified Arabic"/>
          <w:color w:val="000000" w:themeColor="text1"/>
          <w:sz w:val="28"/>
          <w:szCs w:val="28"/>
        </w:rPr>
      </w:pPr>
      <w:r>
        <w:rPr>
          <w:rFonts w:ascii="Calibri" w:eastAsia="Calibri" w:hAnsi="Calibri" w:cs="Calibri"/>
          <w:noProof/>
        </w:rPr>
        <mc:AlternateContent>
          <mc:Choice Requires="wps">
            <w:drawing>
              <wp:anchor distT="0" distB="0" distL="114300" distR="114300" simplePos="0" relativeHeight="251667456" behindDoc="0" locked="0" layoutInCell="1" allowOverlap="1" wp14:anchorId="3FE2C42E" wp14:editId="798CEEBA">
                <wp:simplePos x="0" y="0"/>
                <wp:positionH relativeFrom="column">
                  <wp:posOffset>2398853</wp:posOffset>
                </wp:positionH>
                <wp:positionV relativeFrom="paragraph">
                  <wp:posOffset>106608</wp:posOffset>
                </wp:positionV>
                <wp:extent cx="1643943" cy="578734"/>
                <wp:effectExtent l="38100" t="0" r="13970" b="69215"/>
                <wp:wrapNone/>
                <wp:docPr id="254669802" name="Straight Arrow Connector 8"/>
                <wp:cNvGraphicFramePr/>
                <a:graphic xmlns:a="http://schemas.openxmlformats.org/drawingml/2006/main">
                  <a:graphicData uri="http://schemas.microsoft.com/office/word/2010/wordprocessingShape">
                    <wps:wsp>
                      <wps:cNvCnPr/>
                      <wps:spPr>
                        <a:xfrm flipH="1">
                          <a:off x="0" y="0"/>
                          <a:ext cx="1643943" cy="57873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3366DCD" id="_x0000_t32" coordsize="21600,21600" o:spt="32" o:oned="t" path="m,l21600,21600e" filled="f">
                <v:path arrowok="t" fillok="f" o:connecttype="none"/>
                <o:lock v:ext="edit" shapetype="t"/>
              </v:shapetype>
              <v:shape id="Straight Arrow Connector 8" o:spid="_x0000_s1026" type="#_x0000_t32" style="position:absolute;margin-left:188.9pt;margin-top:8.4pt;width:129.45pt;height:45.55pt;flip:x;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" strokecolor="#156082 [3204]" strokeweight=".5pt">
                <v:stroke endarrow="block" joinstyle="miter"/>
              </v:shape>
            </w:pict>
          </mc:Fallback>
        </mc:AlternateContent>
      </w:r>
      <w:r>
        <w:rPr>
          <w:rFonts w:ascii="Calibri" w:eastAsia="Calibri" w:hAnsi="Calibri" w:cs="Calibri"/>
          <w:noProof/>
        </w:rPr>
        <mc:AlternateContent>
          <mc:Choice Requires="wps">
            <w:drawing>
              <wp:anchor distT="0" distB="0" distL="114300" distR="114300" simplePos="0" relativeHeight="251661312" behindDoc="0" locked="0" layoutInCell="1" allowOverlap="1" wp14:anchorId="2EAF437E" wp14:editId="14BCFE3C">
                <wp:simplePos x="0" y="0"/>
                <wp:positionH relativeFrom="column">
                  <wp:posOffset>408506</wp:posOffset>
                </wp:positionH>
                <wp:positionV relativeFrom="paragraph">
                  <wp:posOffset>306118</wp:posOffset>
                </wp:positionV>
                <wp:extent cx="1942407" cy="1080654"/>
                <wp:effectExtent l="0" t="0" r="20320" b="24765"/>
                <wp:wrapNone/>
                <wp:docPr id="457966704" name="Oval 7"/>
                <wp:cNvGraphicFramePr/>
                <a:graphic xmlns:a="http://schemas.openxmlformats.org/drawingml/2006/main">
                  <a:graphicData uri="http://schemas.microsoft.com/office/word/2010/wordprocessingShape">
                    <wps:wsp>
                      <wps:cNvSpPr/>
                      <wps:spPr>
                        <a:xfrm>
                          <a:off x="0" y="0"/>
                          <a:ext cx="1942407" cy="1080654"/>
                        </a:xfrm>
                        <a:prstGeom prst="ellipse">
                          <a:avLst/>
                        </a:prstGeom>
                        <a:solidFill>
                          <a:srgbClr val="D8D8D8"/>
                        </a:solidFill>
                        <a:ln w="12700" cap="flat" cmpd="sng">
                          <a:solidFill>
                            <a:srgbClr val="31538F"/>
                          </a:solidFill>
                          <a:prstDash val="solid"/>
                          <a:miter lim="800000"/>
                          <a:headEnd type="none" w="sm" len="sm"/>
                          <a:tailEnd type="none" w="sm" len="sm"/>
                        </a:ln>
                      </wps:spPr>
                      <wps:txbx>
                        <w:txbxContent>
                          <w:p w14:paraId="4B6F9FCC" w14:textId="77777777" w:rsidR="000E61CE" w:rsidRDefault="000E61CE" w:rsidP="000E61CE">
                            <w:pPr>
                              <w:jc w:val="center"/>
                            </w:pPr>
                            <w:r>
                              <w:rPr>
                                <w:rFonts w:ascii="Simplified Arabic" w:eastAsia="Simplified Arabic" w:hAnsi="Simplified Arabic" w:cs="Simplified Arabic" w:hint="cs"/>
                                <w:color w:val="000000" w:themeColor="text1"/>
                                <w:sz w:val="28"/>
                                <w:szCs w:val="28"/>
                                <w:rtl/>
                              </w:rPr>
                              <w:t xml:space="preserve">الخدمات في مؤسسات الرعاية الصحية </w:t>
                            </w:r>
                            <w:r>
                              <w:rPr>
                                <w:rFonts w:ascii="Simplified Arabic" w:eastAsia="Simplified Arabic" w:hAnsi="Simplified Arabic" w:cs="Simplified Arabic"/>
                                <w:color w:val="000000" w:themeColor="text1"/>
                                <w:sz w:val="28"/>
                                <w:szCs w:val="28"/>
                                <w:rtl/>
                              </w:rPr>
                              <w:t xml:space="preserve"> </w:t>
                            </w:r>
                          </w:p>
                        </w:txbxContent>
                      </wps:txbx>
                      <wps:bodyPr spcFirstLastPara="1" vertOverflow="clip" horzOverflow="clip" wrap="square" lIns="91425" tIns="45700" rIns="91425" bIns="45700" anchor="ctr" anchorCtr="0">
                        <a:noAutofit/>
                      </wps:bodyPr>
                    </wps:wsp>
                  </a:graphicData>
                </a:graphic>
                <wp14:sizeRelH relativeFrom="page">
                  <wp14:pctWidth>0</wp14:pctWidth>
                </wp14:sizeRelH>
                <wp14:sizeRelV relativeFrom="page">
                  <wp14:pctHeight>0</wp14:pctHeight>
                </wp14:sizeRelV>
              </wp:anchor>
            </w:drawing>
          </mc:Choice>
          <mc:Fallback>
            <w:pict>
              <v:oval w14:anchorId="2EAF437E" id="Oval 7" o:spid="_x0000_s1029" style="position:absolute;left:0;text-align:left;margin-left:32.15pt;margin-top:24.1pt;width:152.95pt;height:85.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" fillcolor="#d8d8d8" strokecolor="#31538f" strokeweight="1pt">
                <v:stroke startarrowwidth="narrow" startarrowlength="short" endarrowwidth="narrow" endarrowlength="short" joinstyle="miter"/>
                <v:textbox inset="2.53958mm,1.2694mm,2.53958mm,1.2694mm">
                  <w:txbxContent>
                    <w:p w14:paraId="4B6F9FCC" w14:textId="77777777" w:rsidR="000E61CE" w:rsidRDefault="000E61CE" w:rsidP="000E61CE">
                      <w:pPr>
                        <w:jc w:val="center"/>
                      </w:pPr>
                      <w:r>
                        <w:rPr>
                          <w:rFonts w:ascii="Simplified Arabic" w:eastAsia="Simplified Arabic" w:hAnsi="Simplified Arabic" w:cs="Simplified Arabic" w:hint="cs"/>
                          <w:color w:val="000000" w:themeColor="text1"/>
                          <w:sz w:val="28"/>
                          <w:szCs w:val="28"/>
                          <w:rtl/>
                        </w:rPr>
                        <w:t xml:space="preserve">الخدمات في مؤسسات الرعاية الصحية </w:t>
                      </w:r>
                      <w:r>
                        <w:rPr>
                          <w:rFonts w:ascii="Simplified Arabic" w:eastAsia="Simplified Arabic" w:hAnsi="Simplified Arabic" w:cs="Simplified Arabic"/>
                          <w:color w:val="000000" w:themeColor="text1"/>
                          <w:sz w:val="28"/>
                          <w:szCs w:val="28"/>
                          <w:rtl/>
                        </w:rPr>
                        <w:t xml:space="preserve"> </w:t>
                      </w:r>
                    </w:p>
                  </w:txbxContent>
                </v:textbox>
              </v:oval>
            </w:pict>
          </mc:Fallback>
        </mc:AlternateContent>
      </w:r>
    </w:p>
    <w:p w14:paraId="5038C421" w14:textId="77777777" w:rsidR="000E61CE" w:rsidRDefault="000E61CE" w:rsidP="000E61CE">
      <w:pPr>
        <w:spacing w:line="276" w:lineRule="auto"/>
        <w:rPr>
          <w:rFonts w:ascii="Simplified Arabic" w:eastAsia="Simplified Arabic" w:hAnsi="Simplified Arabic" w:cs="Simplified Arabic"/>
          <w:color w:val="000000" w:themeColor="text1"/>
          <w:sz w:val="28"/>
          <w:szCs w:val="28"/>
        </w:rPr>
      </w:pPr>
      <w:r>
        <w:rPr>
          <w:rFonts w:ascii="Calibri" w:eastAsia="Calibri" w:hAnsi="Calibri" w:cs="Calibri"/>
          <w:noProof/>
        </w:rPr>
        <mc:AlternateContent>
          <mc:Choice Requires="wps">
            <w:drawing>
              <wp:anchor distT="0" distB="0" distL="114300" distR="114300" simplePos="0" relativeHeight="251668480" behindDoc="0" locked="0" layoutInCell="1" allowOverlap="1" wp14:anchorId="317205E3" wp14:editId="7E5890E1">
                <wp:simplePos x="0" y="0"/>
                <wp:positionH relativeFrom="column">
                  <wp:posOffset>2413803</wp:posOffset>
                </wp:positionH>
                <wp:positionV relativeFrom="paragraph">
                  <wp:posOffset>421175</wp:posOffset>
                </wp:positionV>
                <wp:extent cx="1642890" cy="45719"/>
                <wp:effectExtent l="19050" t="76200" r="14605" b="50165"/>
                <wp:wrapNone/>
                <wp:docPr id="2046500028" name="Straight Arrow Connector 9"/>
                <wp:cNvGraphicFramePr/>
                <a:graphic xmlns:a="http://schemas.openxmlformats.org/drawingml/2006/main">
                  <a:graphicData uri="http://schemas.microsoft.com/office/word/2010/wordprocessingShape">
                    <wps:wsp>
                      <wps:cNvCnPr/>
                      <wps:spPr>
                        <a:xfrm flipH="1" flipV="1">
                          <a:off x="0" y="0"/>
                          <a:ext cx="1642890" cy="45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4A3C8DD" id="Straight Arrow Connector 9" o:spid="_x0000_s1026" type="#_x0000_t32" style="position:absolute;margin-left:190.05pt;margin-top:33.15pt;width:129.35pt;height:3.6pt;flip:x 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" strokecolor="#156082 [3204]" strokeweight=".5pt">
                <v:stroke endarrow="block" joinstyle="miter"/>
              </v:shape>
            </w:pict>
          </mc:Fallback>
        </mc:AlternateContent>
      </w:r>
      <w:r>
        <w:rPr>
          <w:rFonts w:ascii="Calibri" w:eastAsia="Calibri" w:hAnsi="Calibri" w:cs="Calibri"/>
          <w:noProof/>
        </w:rPr>
        <mc:AlternateContent>
          <mc:Choice Requires="wps">
            <w:drawing>
              <wp:anchor distT="0" distB="0" distL="114300" distR="114300" simplePos="0" relativeHeight="251665408" behindDoc="0" locked="0" layoutInCell="1" allowOverlap="1" wp14:anchorId="26BB0984" wp14:editId="7068D781">
                <wp:simplePos x="0" y="0"/>
                <wp:positionH relativeFrom="margin">
                  <wp:align>right</wp:align>
                </wp:positionH>
                <wp:positionV relativeFrom="paragraph">
                  <wp:posOffset>143550</wp:posOffset>
                </wp:positionV>
                <wp:extent cx="1527175" cy="640715"/>
                <wp:effectExtent l="0" t="0" r="15875" b="26035"/>
                <wp:wrapNone/>
                <wp:docPr id="610982043" name="Oval 6"/>
                <wp:cNvGraphicFramePr/>
                <a:graphic xmlns:a="http://schemas.openxmlformats.org/drawingml/2006/main">
                  <a:graphicData uri="http://schemas.microsoft.com/office/word/2010/wordprocessingShape">
                    <wps:wsp>
                      <wps:cNvSpPr/>
                      <wps:spPr>
                        <a:xfrm>
                          <a:off x="0" y="0"/>
                          <a:ext cx="1527175" cy="640715"/>
                        </a:xfrm>
                        <a:prstGeom prst="ellipse">
                          <a:avLst/>
                        </a:prstGeom>
                        <a:solidFill>
                          <a:srgbClr val="D8D8D8"/>
                        </a:solidFill>
                        <a:ln w="12700" cap="flat" cmpd="sng">
                          <a:solidFill>
                            <a:srgbClr val="31538F"/>
                          </a:solidFill>
                          <a:prstDash val="solid"/>
                          <a:miter lim="800000"/>
                          <a:headEnd type="none" w="sm" len="sm"/>
                          <a:tailEnd type="none" w="sm" len="sm"/>
                        </a:ln>
                      </wps:spPr>
                      <wps:txbx>
                        <w:txbxContent>
                          <w:p w14:paraId="315B60E1" w14:textId="77777777" w:rsidR="000E61CE" w:rsidRDefault="000E61CE" w:rsidP="000E61CE">
                            <w:pPr>
                              <w:jc w:val="center"/>
                              <w:rPr>
                                <w:lang w:bidi="ar-EG"/>
                              </w:rPr>
                            </w:pPr>
                            <w:r>
                              <w:rPr>
                                <w:rFonts w:hint="cs"/>
                                <w:rtl/>
                                <w:lang w:bidi="ar-EG"/>
                              </w:rPr>
                              <w:t>البعد التشغيلي</w:t>
                            </w:r>
                          </w:p>
                        </w:txbxContent>
                      </wps:txbx>
                      <wps:bodyPr spcFirstLastPara="1" vertOverflow="clip" horzOverflow="clip" wrap="square" lIns="91425" tIns="45700" rIns="91425" bIns="45700" anchor="ctr" anchorCtr="0">
                        <a:noAutofit/>
                      </wps:bodyPr>
                    </wps:wsp>
                  </a:graphicData>
                </a:graphic>
                <wp14:sizeRelH relativeFrom="page">
                  <wp14:pctWidth>0</wp14:pctWidth>
                </wp14:sizeRelH>
                <wp14:sizeRelV relativeFrom="page">
                  <wp14:pctHeight>0</wp14:pctHeight>
                </wp14:sizeRelV>
              </wp:anchor>
            </w:drawing>
          </mc:Choice>
          <mc:Fallback>
            <w:pict>
              <v:oval w14:anchorId="26BB0984" id="_x0000_s1030" style="position:absolute;left:0;text-align:left;margin-left:69.05pt;margin-top:11.3pt;width:120.25pt;height:50.45pt;z-index:25166540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" fillcolor="#d8d8d8" strokecolor="#31538f" strokeweight="1pt">
                <v:stroke startarrowwidth="narrow" startarrowlength="short" endarrowwidth="narrow" endarrowlength="short" joinstyle="miter"/>
                <v:textbox inset="2.53958mm,1.2694mm,2.53958mm,1.2694mm">
                  <w:txbxContent>
                    <w:p w14:paraId="315B60E1" w14:textId="77777777" w:rsidR="000E61CE" w:rsidRDefault="000E61CE" w:rsidP="000E61CE">
                      <w:pPr>
                        <w:jc w:val="center"/>
                        <w:rPr>
                          <w:lang w:bidi="ar-EG"/>
                        </w:rPr>
                      </w:pPr>
                      <w:r>
                        <w:rPr>
                          <w:rFonts w:hint="cs"/>
                          <w:rtl/>
                          <w:lang w:bidi="ar-EG"/>
                        </w:rPr>
                        <w:t>البعد التشغيلي</w:t>
                      </w:r>
                    </w:p>
                  </w:txbxContent>
                </v:textbox>
                <w10:wrap anchorx="margin"/>
              </v:oval>
            </w:pict>
          </mc:Fallback>
        </mc:AlternateContent>
      </w:r>
    </w:p>
    <w:p w14:paraId="2CC90560" w14:textId="77777777" w:rsidR="000E61CE" w:rsidRDefault="000E61CE" w:rsidP="000E61CE">
      <w:pPr>
        <w:spacing w:line="276" w:lineRule="auto"/>
        <w:rPr>
          <w:rFonts w:ascii="Simplified Arabic" w:eastAsia="Simplified Arabic" w:hAnsi="Simplified Arabic" w:cs="Simplified Arabic"/>
          <w:color w:val="000000" w:themeColor="text1"/>
          <w:sz w:val="28"/>
          <w:szCs w:val="28"/>
        </w:rPr>
      </w:pPr>
      <w:r>
        <w:rPr>
          <w:rFonts w:ascii="Calibri" w:eastAsia="Calibri" w:hAnsi="Calibri" w:cs="Calibri"/>
          <w:noProof/>
        </w:rPr>
        <mc:AlternateContent>
          <mc:Choice Requires="wps">
            <w:drawing>
              <wp:anchor distT="0" distB="0" distL="114300" distR="114300" simplePos="0" relativeHeight="251669504" behindDoc="0" locked="0" layoutInCell="1" allowOverlap="1" wp14:anchorId="012065CE" wp14:editId="52EE3FB7">
                <wp:simplePos x="0" y="0"/>
                <wp:positionH relativeFrom="column">
                  <wp:posOffset>2384866</wp:posOffset>
                </wp:positionH>
                <wp:positionV relativeFrom="paragraph">
                  <wp:posOffset>108914</wp:posOffset>
                </wp:positionV>
                <wp:extent cx="1657591" cy="639019"/>
                <wp:effectExtent l="38100" t="38100" r="19050" b="27940"/>
                <wp:wrapNone/>
                <wp:docPr id="2045217443" name="Straight Arrow Connector 10"/>
                <wp:cNvGraphicFramePr/>
                <a:graphic xmlns:a="http://schemas.openxmlformats.org/drawingml/2006/main">
                  <a:graphicData uri="http://schemas.microsoft.com/office/word/2010/wordprocessingShape">
                    <wps:wsp>
                      <wps:cNvCnPr/>
                      <wps:spPr>
                        <a:xfrm flipH="1" flipV="1">
                          <a:off x="0" y="0"/>
                          <a:ext cx="1657591" cy="6390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E63D3D8" id="Straight Arrow Connector 10" o:spid="_x0000_s1026" type="#_x0000_t32" style="position:absolute;margin-left:187.8pt;margin-top:8.6pt;width:130.5pt;height:50.3pt;flip:x 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" strokecolor="#156082 [3204]" strokeweight=".5pt">
                <v:stroke endarrow="block" joinstyle="miter"/>
              </v:shape>
            </w:pict>
          </mc:Fallback>
        </mc:AlternateContent>
      </w:r>
    </w:p>
    <w:p w14:paraId="36DFF01E" w14:textId="77777777" w:rsidR="000E61CE" w:rsidRDefault="000E61CE" w:rsidP="000E61CE">
      <w:pPr>
        <w:spacing w:line="276" w:lineRule="auto"/>
        <w:rPr>
          <w:rFonts w:ascii="Simplified Arabic" w:eastAsia="Simplified Arabic" w:hAnsi="Simplified Arabic" w:cs="Simplified Arabic"/>
          <w:color w:val="000000" w:themeColor="text1"/>
          <w:sz w:val="28"/>
          <w:szCs w:val="28"/>
        </w:rPr>
      </w:pPr>
      <w:r>
        <w:rPr>
          <w:rFonts w:ascii="Calibri" w:eastAsia="Calibri" w:hAnsi="Calibri" w:cs="Calibri"/>
          <w:noProof/>
        </w:rPr>
        <w:lastRenderedPageBreak/>
        <mc:AlternateContent>
          <mc:Choice Requires="wps">
            <w:drawing>
              <wp:anchor distT="0" distB="0" distL="114300" distR="114300" simplePos="0" relativeHeight="251666432" behindDoc="0" locked="0" layoutInCell="1" allowOverlap="1" wp14:anchorId="190F2BF2" wp14:editId="7615A765">
                <wp:simplePos x="0" y="0"/>
                <wp:positionH relativeFrom="margin">
                  <wp:align>right</wp:align>
                </wp:positionH>
                <wp:positionV relativeFrom="paragraph">
                  <wp:posOffset>16751</wp:posOffset>
                </wp:positionV>
                <wp:extent cx="1527175" cy="652289"/>
                <wp:effectExtent l="0" t="0" r="15875" b="14605"/>
                <wp:wrapNone/>
                <wp:docPr id="730542954" name="Oval 6"/>
                <wp:cNvGraphicFramePr/>
                <a:graphic xmlns:a="http://schemas.openxmlformats.org/drawingml/2006/main">
                  <a:graphicData uri="http://schemas.microsoft.com/office/word/2010/wordprocessingShape">
                    <wps:wsp>
                      <wps:cNvSpPr/>
                      <wps:spPr>
                        <a:xfrm>
                          <a:off x="0" y="0"/>
                          <a:ext cx="1527175" cy="652289"/>
                        </a:xfrm>
                        <a:prstGeom prst="ellipse">
                          <a:avLst/>
                        </a:prstGeom>
                        <a:solidFill>
                          <a:srgbClr val="D8D8D8"/>
                        </a:solidFill>
                        <a:ln w="12700" cap="flat" cmpd="sng">
                          <a:solidFill>
                            <a:srgbClr val="31538F"/>
                          </a:solidFill>
                          <a:prstDash val="solid"/>
                          <a:miter lim="800000"/>
                          <a:headEnd type="none" w="sm" len="sm"/>
                          <a:tailEnd type="none" w="sm" len="sm"/>
                        </a:ln>
                      </wps:spPr>
                      <wps:txbx>
                        <w:txbxContent>
                          <w:p w14:paraId="3A18591D" w14:textId="77777777" w:rsidR="000E61CE" w:rsidRDefault="000E61CE" w:rsidP="000E61CE">
                            <w:pPr>
                              <w:jc w:val="center"/>
                              <w:rPr>
                                <w:lang w:bidi="ar-EG"/>
                              </w:rPr>
                            </w:pPr>
                            <w:r>
                              <w:rPr>
                                <w:rFonts w:hint="cs"/>
                                <w:rtl/>
                                <w:lang w:bidi="ar-EG"/>
                              </w:rPr>
                              <w:t xml:space="preserve">البعد البشري </w:t>
                            </w:r>
                          </w:p>
                        </w:txbxContent>
                      </wps:txbx>
                      <wps:bodyPr spcFirstLastPara="1" vertOverflow="clip" horzOverflow="clip" wrap="square" lIns="91425" tIns="45700" rIns="91425" bIns="45700" anchor="ctr" anchorCtr="0">
                        <a:noAutofit/>
                      </wps:bodyPr>
                    </wps:wsp>
                  </a:graphicData>
                </a:graphic>
                <wp14:sizeRelH relativeFrom="page">
                  <wp14:pctWidth>0</wp14:pctWidth>
                </wp14:sizeRelH>
                <wp14:sizeRelV relativeFrom="page">
                  <wp14:pctHeight>0</wp14:pctHeight>
                </wp14:sizeRelV>
              </wp:anchor>
            </w:drawing>
          </mc:Choice>
          <mc:Fallback>
            <w:pict>
              <v:oval w14:anchorId="190F2BF2" id="_x0000_s1031" style="position:absolute;left:0;text-align:left;margin-left:69.05pt;margin-top:1.3pt;width:120.25pt;height:51.35pt;z-index:25166643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" fillcolor="#d8d8d8" strokecolor="#31538f" strokeweight="1pt">
                <v:stroke startarrowwidth="narrow" startarrowlength="short" endarrowwidth="narrow" endarrowlength="short" joinstyle="miter"/>
                <v:textbox inset="2.53958mm,1.2694mm,2.53958mm,1.2694mm">
                  <w:txbxContent>
                    <w:p w14:paraId="3A18591D" w14:textId="77777777" w:rsidR="000E61CE" w:rsidRDefault="000E61CE" w:rsidP="000E61CE">
                      <w:pPr>
                        <w:jc w:val="center"/>
                        <w:rPr>
                          <w:lang w:bidi="ar-EG"/>
                        </w:rPr>
                      </w:pPr>
                      <w:r>
                        <w:rPr>
                          <w:rFonts w:hint="cs"/>
                          <w:rtl/>
                          <w:lang w:bidi="ar-EG"/>
                        </w:rPr>
                        <w:t xml:space="preserve">البعد البشري </w:t>
                      </w:r>
                    </w:p>
                  </w:txbxContent>
                </v:textbox>
                <w10:wrap anchorx="margin"/>
              </v:oval>
            </w:pict>
          </mc:Fallback>
        </mc:AlternateContent>
      </w:r>
    </w:p>
    <w:p w14:paraId="480B8A3C" w14:textId="77777777" w:rsidR="000E61CE" w:rsidRDefault="000E61CE" w:rsidP="000E61CE">
      <w:pPr>
        <w:tabs>
          <w:tab w:val="left" w:pos="1934"/>
        </w:tabs>
        <w:spacing w:after="0" w:line="276" w:lineRule="auto"/>
        <w:rPr>
          <w:rFonts w:ascii="Simplified Arabic" w:eastAsia="Simplified Arabic" w:hAnsi="Simplified Arabic" w:cs="Simplified Arabic"/>
          <w:color w:val="000000" w:themeColor="text1"/>
          <w:sz w:val="28"/>
          <w:szCs w:val="28"/>
        </w:rPr>
      </w:pPr>
    </w:p>
    <w:p w14:paraId="7DC309BE" w14:textId="77777777" w:rsidR="000E61CE" w:rsidRPr="00AF6A63" w:rsidRDefault="000E61CE" w:rsidP="000E61CE">
      <w:pPr>
        <w:tabs>
          <w:tab w:val="left" w:pos="1934"/>
        </w:tabs>
        <w:spacing w:after="0" w:line="276" w:lineRule="auto"/>
        <w:rPr>
          <w:rFonts w:ascii="Simplified Arabic" w:eastAsia="Simplified Arabic" w:hAnsi="Simplified Arabic" w:cs="Simplified Arabic"/>
          <w:color w:val="000000" w:themeColor="text1"/>
          <w:sz w:val="28"/>
          <w:szCs w:val="28"/>
        </w:rPr>
      </w:pPr>
    </w:p>
    <w:p w14:paraId="3E59B815" w14:textId="77777777" w:rsidR="000E61CE" w:rsidRDefault="000E61CE" w:rsidP="000E61CE">
      <w:pPr>
        <w:spacing w:after="0" w:line="276" w:lineRule="auto"/>
        <w:jc w:val="both"/>
        <w:rPr>
          <w:rFonts w:ascii="Simplified Arabic" w:eastAsia="Simplified Arabic" w:hAnsi="Simplified Arabic" w:cs="Simplified Arabic"/>
          <w:color w:val="000000" w:themeColor="text1"/>
          <w:sz w:val="28"/>
          <w:szCs w:val="28"/>
        </w:rPr>
      </w:pPr>
      <w:bookmarkStart w:id="9" w:name="_heading=h.30j0zll"/>
      <w:bookmarkEnd w:id="9"/>
      <w:r>
        <w:rPr>
          <w:noProof/>
        </w:rPr>
        <mc:AlternateContent>
          <mc:Choice Requires="wps">
            <w:drawing>
              <wp:anchor distT="0" distB="0" distL="114300" distR="114300" simplePos="0" relativeHeight="251670528" behindDoc="0" locked="0" layoutInCell="1" allowOverlap="1" wp14:anchorId="37C3CEA5" wp14:editId="6DDB5AA4">
                <wp:simplePos x="0" y="0"/>
                <wp:positionH relativeFrom="column">
                  <wp:posOffset>226060</wp:posOffset>
                </wp:positionH>
                <wp:positionV relativeFrom="paragraph">
                  <wp:posOffset>320675</wp:posOffset>
                </wp:positionV>
                <wp:extent cx="5202555" cy="635"/>
                <wp:effectExtent l="0" t="0" r="0" b="0"/>
                <wp:wrapNone/>
                <wp:docPr id="3" name="Text Box 3"/>
                <wp:cNvGraphicFramePr/>
                <a:graphic xmlns:a="http://schemas.openxmlformats.org/drawingml/2006/main">
                  <a:graphicData uri="http://schemas.microsoft.com/office/word/2010/wordprocessingShape">
                    <wps:wsp>
                      <wps:cNvSpPr txBox="1"/>
                      <wps:spPr>
                        <a:xfrm>
                          <a:off x="0" y="0"/>
                          <a:ext cx="5202555" cy="635"/>
                        </a:xfrm>
                        <a:prstGeom prst="rect">
                          <a:avLst/>
                        </a:prstGeom>
                        <a:solidFill>
                          <a:prstClr val="white"/>
                        </a:solidFill>
                        <a:ln>
                          <a:noFill/>
                        </a:ln>
                      </wps:spPr>
                      <wps:txbx>
                        <w:txbxContent>
                          <w:p w14:paraId="78D05F9E" w14:textId="77777777" w:rsidR="000E61CE" w:rsidRPr="00DB28C1" w:rsidRDefault="000E61CE" w:rsidP="000E61CE">
                            <w:pPr>
                              <w:pStyle w:val="Caption"/>
                              <w:shd w:val="clear" w:color="auto" w:fill="D9D9D9" w:themeFill="background1" w:themeFillShade="D9"/>
                              <w:bidi/>
                              <w:jc w:val="center"/>
                              <w:rPr>
                                <w:rFonts w:ascii="Simplified Arabic" w:eastAsia="Calibri" w:hAnsi="Simplified Arabic" w:cs="Simplified Arabic"/>
                                <w:i w:val="0"/>
                                <w:iCs w:val="0"/>
                                <w:noProof/>
                                <w:color w:val="auto"/>
                                <w:kern w:val="2"/>
                                <w:sz w:val="28"/>
                                <w:szCs w:val="28"/>
                                <w14:ligatures w14:val="standardContextual"/>
                              </w:rPr>
                            </w:pPr>
                            <w:bookmarkStart w:id="10" w:name="_Toc172187738"/>
                            <w:r w:rsidRPr="00DB28C1">
                              <w:rPr>
                                <w:rFonts w:ascii="Simplified Arabic" w:hAnsi="Simplified Arabic" w:cs="Simplified Arabic" w:hint="cs"/>
                                <w:i w:val="0"/>
                                <w:iCs w:val="0"/>
                                <w:color w:val="auto"/>
                                <w:sz w:val="28"/>
                                <w:szCs w:val="28"/>
                                <w:rtl/>
                              </w:rPr>
                              <w:t>شكل</w:t>
                            </w:r>
                            <w:r w:rsidRPr="00DB28C1">
                              <w:rPr>
                                <w:rFonts w:ascii="Simplified Arabic" w:hAnsi="Simplified Arabic" w:cs="Simplified Arabic"/>
                                <w:i w:val="0"/>
                                <w:iCs w:val="0"/>
                                <w:color w:val="auto"/>
                                <w:sz w:val="28"/>
                                <w:szCs w:val="28"/>
                                <w:rtl/>
                              </w:rPr>
                              <w:t xml:space="preserve"> </w:t>
                            </w:r>
                            <w:r w:rsidRPr="00DB28C1">
                              <w:rPr>
                                <w:rFonts w:ascii="Simplified Arabic" w:hAnsi="Simplified Arabic" w:cs="Simplified Arabic"/>
                                <w:i w:val="0"/>
                                <w:iCs w:val="0"/>
                                <w:color w:val="auto"/>
                                <w:sz w:val="28"/>
                                <w:szCs w:val="28"/>
                                <w:rtl/>
                              </w:rPr>
                              <w:fldChar w:fldCharType="begin"/>
                            </w:r>
                            <w:r w:rsidRPr="00DB28C1">
                              <w:rPr>
                                <w:rFonts w:ascii="Simplified Arabic" w:hAnsi="Simplified Arabic" w:cs="Simplified Arabic"/>
                                <w:i w:val="0"/>
                                <w:iCs w:val="0"/>
                                <w:color w:val="auto"/>
                                <w:sz w:val="28"/>
                                <w:szCs w:val="28"/>
                                <w:rtl/>
                              </w:rPr>
                              <w:instrText xml:space="preserve"> </w:instrText>
                            </w:r>
                            <w:r w:rsidRPr="00DB28C1">
                              <w:rPr>
                                <w:rFonts w:ascii="Simplified Arabic" w:hAnsi="Simplified Arabic" w:cs="Simplified Arabic"/>
                                <w:i w:val="0"/>
                                <w:iCs w:val="0"/>
                                <w:color w:val="auto"/>
                                <w:sz w:val="28"/>
                                <w:szCs w:val="28"/>
                              </w:rPr>
                              <w:instrText>SEQ</w:instrText>
                            </w:r>
                            <w:r w:rsidRPr="00DB28C1">
                              <w:rPr>
                                <w:rFonts w:ascii="Simplified Arabic" w:hAnsi="Simplified Arabic" w:cs="Simplified Arabic"/>
                                <w:i w:val="0"/>
                                <w:iCs w:val="0"/>
                                <w:color w:val="auto"/>
                                <w:sz w:val="28"/>
                                <w:szCs w:val="28"/>
                                <w:rtl/>
                              </w:rPr>
                              <w:instrText xml:space="preserve"> رسم_توضيحي \* </w:instrText>
                            </w:r>
                            <w:r w:rsidRPr="00DB28C1">
                              <w:rPr>
                                <w:rFonts w:ascii="Simplified Arabic" w:hAnsi="Simplified Arabic" w:cs="Simplified Arabic"/>
                                <w:i w:val="0"/>
                                <w:iCs w:val="0"/>
                                <w:color w:val="auto"/>
                                <w:sz w:val="28"/>
                                <w:szCs w:val="28"/>
                              </w:rPr>
                              <w:instrText>ARABIC</w:instrText>
                            </w:r>
                            <w:r w:rsidRPr="00DB28C1">
                              <w:rPr>
                                <w:rFonts w:ascii="Simplified Arabic" w:hAnsi="Simplified Arabic" w:cs="Simplified Arabic"/>
                                <w:i w:val="0"/>
                                <w:iCs w:val="0"/>
                                <w:color w:val="auto"/>
                                <w:sz w:val="28"/>
                                <w:szCs w:val="28"/>
                                <w:rtl/>
                              </w:rPr>
                              <w:instrText xml:space="preserve"> </w:instrText>
                            </w:r>
                            <w:r w:rsidRPr="00DB28C1">
                              <w:rPr>
                                <w:rFonts w:ascii="Simplified Arabic" w:hAnsi="Simplified Arabic" w:cs="Simplified Arabic"/>
                                <w:i w:val="0"/>
                                <w:iCs w:val="0"/>
                                <w:color w:val="auto"/>
                                <w:sz w:val="28"/>
                                <w:szCs w:val="28"/>
                                <w:rtl/>
                              </w:rPr>
                              <w:fldChar w:fldCharType="separate"/>
                            </w:r>
                            <w:r>
                              <w:rPr>
                                <w:rFonts w:ascii="Simplified Arabic" w:hAnsi="Simplified Arabic" w:cs="Simplified Arabic"/>
                                <w:i w:val="0"/>
                                <w:iCs w:val="0"/>
                                <w:noProof/>
                                <w:color w:val="auto"/>
                                <w:sz w:val="28"/>
                                <w:szCs w:val="28"/>
                                <w:rtl/>
                              </w:rPr>
                              <w:t>1</w:t>
                            </w:r>
                            <w:r w:rsidRPr="00DB28C1">
                              <w:rPr>
                                <w:rFonts w:ascii="Simplified Arabic" w:hAnsi="Simplified Arabic" w:cs="Simplified Arabic"/>
                                <w:i w:val="0"/>
                                <w:iCs w:val="0"/>
                                <w:color w:val="auto"/>
                                <w:sz w:val="28"/>
                                <w:szCs w:val="28"/>
                                <w:rtl/>
                              </w:rPr>
                              <w:fldChar w:fldCharType="end"/>
                            </w:r>
                            <w:r w:rsidRPr="00DB28C1">
                              <w:rPr>
                                <w:rFonts w:ascii="Simplified Arabic" w:hAnsi="Simplified Arabic" w:cs="Simplified Arabic"/>
                                <w:i w:val="0"/>
                                <w:iCs w:val="0"/>
                                <w:color w:val="auto"/>
                                <w:sz w:val="28"/>
                                <w:szCs w:val="28"/>
                              </w:rPr>
                              <w:t xml:space="preserve"> </w:t>
                            </w:r>
                            <w:r w:rsidRPr="00DB28C1">
                              <w:rPr>
                                <w:rFonts w:ascii="Simplified Arabic" w:hAnsi="Simplified Arabic" w:cs="Simplified Arabic"/>
                                <w:i w:val="0"/>
                                <w:iCs w:val="0"/>
                                <w:color w:val="auto"/>
                                <w:sz w:val="28"/>
                                <w:szCs w:val="28"/>
                                <w:rtl/>
                                <w:lang w:bidi="ar-EG"/>
                              </w:rPr>
                              <w:t>متغيرات الدراسة</w:t>
                            </w:r>
                            <w:bookmarkEnd w:id="1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37C3CEA5" id="_x0000_t202" coordsize="21600,21600" o:spt="202" path="m,l,21600r21600,l21600,xe">
                <v:stroke joinstyle="miter"/>
                <v:path gradientshapeok="t" o:connecttype="rect"/>
              </v:shapetype>
              <v:shape id="Text Box 3" o:spid="_x0000_s1032" type="#_x0000_t202" style="position:absolute;left:0;text-align:left;margin-left:17.8pt;margin-top:25.25pt;width:409.65pt;height:.05pt;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" stroked="f">
                <v:textbox style="mso-fit-shape-to-text:t" inset="0,0,0,0">
                  <w:txbxContent>
                    <w:p w14:paraId="78D05F9E" w14:textId="77777777" w:rsidR="000E61CE" w:rsidRPr="00DB28C1" w:rsidRDefault="000E61CE" w:rsidP="000E61CE">
                      <w:pPr>
                        <w:pStyle w:val="Caption"/>
                        <w:shd w:val="clear" w:color="auto" w:fill="D9D9D9" w:themeFill="background1" w:themeFillShade="D9"/>
                        <w:bidi/>
                        <w:jc w:val="center"/>
                        <w:rPr>
                          <w:rFonts w:ascii="Simplified Arabic" w:eastAsia="Calibri" w:hAnsi="Simplified Arabic" w:cs="Simplified Arabic"/>
                          <w:i w:val="0"/>
                          <w:iCs w:val="0"/>
                          <w:noProof/>
                          <w:color w:val="auto"/>
                          <w:kern w:val="2"/>
                          <w:sz w:val="28"/>
                          <w:szCs w:val="28"/>
                          <w14:ligatures w14:val="standardContextual"/>
                        </w:rPr>
                      </w:pPr>
                      <w:bookmarkStart w:id="11" w:name="_Toc172187738"/>
                      <w:r w:rsidRPr="00DB28C1">
                        <w:rPr>
                          <w:rFonts w:ascii="Simplified Arabic" w:hAnsi="Simplified Arabic" w:cs="Simplified Arabic" w:hint="cs"/>
                          <w:i w:val="0"/>
                          <w:iCs w:val="0"/>
                          <w:color w:val="auto"/>
                          <w:sz w:val="28"/>
                          <w:szCs w:val="28"/>
                          <w:rtl/>
                        </w:rPr>
                        <w:t>شكل</w:t>
                      </w:r>
                      <w:r w:rsidRPr="00DB28C1">
                        <w:rPr>
                          <w:rFonts w:ascii="Simplified Arabic" w:hAnsi="Simplified Arabic" w:cs="Simplified Arabic"/>
                          <w:i w:val="0"/>
                          <w:iCs w:val="0"/>
                          <w:color w:val="auto"/>
                          <w:sz w:val="28"/>
                          <w:szCs w:val="28"/>
                          <w:rtl/>
                        </w:rPr>
                        <w:t xml:space="preserve"> </w:t>
                      </w:r>
                      <w:r w:rsidRPr="00DB28C1">
                        <w:rPr>
                          <w:rFonts w:ascii="Simplified Arabic" w:hAnsi="Simplified Arabic" w:cs="Simplified Arabic"/>
                          <w:i w:val="0"/>
                          <w:iCs w:val="0"/>
                          <w:color w:val="auto"/>
                          <w:sz w:val="28"/>
                          <w:szCs w:val="28"/>
                          <w:rtl/>
                        </w:rPr>
                        <w:fldChar w:fldCharType="begin"/>
                      </w:r>
                      <w:r w:rsidRPr="00DB28C1">
                        <w:rPr>
                          <w:rFonts w:ascii="Simplified Arabic" w:hAnsi="Simplified Arabic" w:cs="Simplified Arabic"/>
                          <w:i w:val="0"/>
                          <w:iCs w:val="0"/>
                          <w:color w:val="auto"/>
                          <w:sz w:val="28"/>
                          <w:szCs w:val="28"/>
                          <w:rtl/>
                        </w:rPr>
                        <w:instrText xml:space="preserve"> </w:instrText>
                      </w:r>
                      <w:r w:rsidRPr="00DB28C1">
                        <w:rPr>
                          <w:rFonts w:ascii="Simplified Arabic" w:hAnsi="Simplified Arabic" w:cs="Simplified Arabic"/>
                          <w:i w:val="0"/>
                          <w:iCs w:val="0"/>
                          <w:color w:val="auto"/>
                          <w:sz w:val="28"/>
                          <w:szCs w:val="28"/>
                        </w:rPr>
                        <w:instrText>SEQ</w:instrText>
                      </w:r>
                      <w:r w:rsidRPr="00DB28C1">
                        <w:rPr>
                          <w:rFonts w:ascii="Simplified Arabic" w:hAnsi="Simplified Arabic" w:cs="Simplified Arabic"/>
                          <w:i w:val="0"/>
                          <w:iCs w:val="0"/>
                          <w:color w:val="auto"/>
                          <w:sz w:val="28"/>
                          <w:szCs w:val="28"/>
                          <w:rtl/>
                        </w:rPr>
                        <w:instrText xml:space="preserve"> رسم_توضيحي \* </w:instrText>
                      </w:r>
                      <w:r w:rsidRPr="00DB28C1">
                        <w:rPr>
                          <w:rFonts w:ascii="Simplified Arabic" w:hAnsi="Simplified Arabic" w:cs="Simplified Arabic"/>
                          <w:i w:val="0"/>
                          <w:iCs w:val="0"/>
                          <w:color w:val="auto"/>
                          <w:sz w:val="28"/>
                          <w:szCs w:val="28"/>
                        </w:rPr>
                        <w:instrText>ARABIC</w:instrText>
                      </w:r>
                      <w:r w:rsidRPr="00DB28C1">
                        <w:rPr>
                          <w:rFonts w:ascii="Simplified Arabic" w:hAnsi="Simplified Arabic" w:cs="Simplified Arabic"/>
                          <w:i w:val="0"/>
                          <w:iCs w:val="0"/>
                          <w:color w:val="auto"/>
                          <w:sz w:val="28"/>
                          <w:szCs w:val="28"/>
                          <w:rtl/>
                        </w:rPr>
                        <w:instrText xml:space="preserve"> </w:instrText>
                      </w:r>
                      <w:r w:rsidRPr="00DB28C1">
                        <w:rPr>
                          <w:rFonts w:ascii="Simplified Arabic" w:hAnsi="Simplified Arabic" w:cs="Simplified Arabic"/>
                          <w:i w:val="0"/>
                          <w:iCs w:val="0"/>
                          <w:color w:val="auto"/>
                          <w:sz w:val="28"/>
                          <w:szCs w:val="28"/>
                          <w:rtl/>
                        </w:rPr>
                        <w:fldChar w:fldCharType="separate"/>
                      </w:r>
                      <w:r>
                        <w:rPr>
                          <w:rFonts w:ascii="Simplified Arabic" w:hAnsi="Simplified Arabic" w:cs="Simplified Arabic"/>
                          <w:i w:val="0"/>
                          <w:iCs w:val="0"/>
                          <w:noProof/>
                          <w:color w:val="auto"/>
                          <w:sz w:val="28"/>
                          <w:szCs w:val="28"/>
                          <w:rtl/>
                        </w:rPr>
                        <w:t>1</w:t>
                      </w:r>
                      <w:r w:rsidRPr="00DB28C1">
                        <w:rPr>
                          <w:rFonts w:ascii="Simplified Arabic" w:hAnsi="Simplified Arabic" w:cs="Simplified Arabic"/>
                          <w:i w:val="0"/>
                          <w:iCs w:val="0"/>
                          <w:color w:val="auto"/>
                          <w:sz w:val="28"/>
                          <w:szCs w:val="28"/>
                          <w:rtl/>
                        </w:rPr>
                        <w:fldChar w:fldCharType="end"/>
                      </w:r>
                      <w:r w:rsidRPr="00DB28C1">
                        <w:rPr>
                          <w:rFonts w:ascii="Simplified Arabic" w:hAnsi="Simplified Arabic" w:cs="Simplified Arabic"/>
                          <w:i w:val="0"/>
                          <w:iCs w:val="0"/>
                          <w:color w:val="auto"/>
                          <w:sz w:val="28"/>
                          <w:szCs w:val="28"/>
                        </w:rPr>
                        <w:t xml:space="preserve"> </w:t>
                      </w:r>
                      <w:r w:rsidRPr="00DB28C1">
                        <w:rPr>
                          <w:rFonts w:ascii="Simplified Arabic" w:hAnsi="Simplified Arabic" w:cs="Simplified Arabic"/>
                          <w:i w:val="0"/>
                          <w:iCs w:val="0"/>
                          <w:color w:val="auto"/>
                          <w:sz w:val="28"/>
                          <w:szCs w:val="28"/>
                          <w:rtl/>
                          <w:lang w:bidi="ar-EG"/>
                        </w:rPr>
                        <w:t>متغيرات الدراسة</w:t>
                      </w:r>
                      <w:bookmarkEnd w:id="11"/>
                    </w:p>
                  </w:txbxContent>
                </v:textbox>
              </v:shape>
            </w:pict>
          </mc:Fallback>
        </mc:AlternateContent>
      </w:r>
    </w:p>
    <w:p w14:paraId="12F7D36D" w14:textId="77777777" w:rsidR="000E61CE" w:rsidRDefault="000E61CE" w:rsidP="000E61CE">
      <w:pPr>
        <w:spacing w:after="0" w:line="276" w:lineRule="auto"/>
        <w:jc w:val="both"/>
        <w:rPr>
          <w:rFonts w:ascii="Simplified Arabic" w:eastAsia="Simplified Arabic" w:hAnsi="Simplified Arabic" w:cs="Simplified Arabic"/>
          <w:color w:val="000000" w:themeColor="text1"/>
          <w:sz w:val="28"/>
          <w:szCs w:val="28"/>
        </w:rPr>
      </w:pPr>
    </w:p>
    <w:p w14:paraId="4876AF40" w14:textId="77777777" w:rsidR="000E61CE" w:rsidRPr="00AF6A63" w:rsidRDefault="000E61CE" w:rsidP="000E61CE">
      <w:pPr>
        <w:spacing w:after="0" w:line="276" w:lineRule="auto"/>
        <w:jc w:val="both"/>
        <w:rPr>
          <w:rFonts w:ascii="Simplified Arabic" w:eastAsia="Simplified Arabic" w:hAnsi="Simplified Arabic" w:cs="Simplified Arabic"/>
          <w:color w:val="000000" w:themeColor="text1"/>
          <w:sz w:val="28"/>
          <w:szCs w:val="28"/>
        </w:rPr>
      </w:pPr>
      <w:r w:rsidRPr="00AF6A63">
        <w:rPr>
          <w:rFonts w:ascii="Simplified Arabic" w:eastAsia="Simplified Arabic" w:hAnsi="Simplified Arabic" w:cs="Simplified Arabic"/>
          <w:color w:val="000000" w:themeColor="text1"/>
          <w:sz w:val="28"/>
          <w:szCs w:val="28"/>
          <w:rtl/>
        </w:rPr>
        <w:t xml:space="preserve">تبين لنا من خلال هذا الشكل أن البحث الحالي يحاول التعرف على تفعيل إدارة المخاطر وأثرها على الخدمات في مؤسسات الرعاية الصحية: دراسة حالة مستشفى حكومي في الرياض، المملكة العربية </w:t>
      </w:r>
      <w:r w:rsidRPr="00AF6A63">
        <w:rPr>
          <w:rFonts w:ascii="Simplified Arabic" w:eastAsia="Simplified Arabic" w:hAnsi="Simplified Arabic" w:cs="Simplified Arabic" w:hint="cs"/>
          <w:color w:val="000000" w:themeColor="text1"/>
          <w:sz w:val="28"/>
          <w:szCs w:val="28"/>
          <w:rtl/>
        </w:rPr>
        <w:t>السعودية،</w:t>
      </w:r>
      <w:r w:rsidRPr="00AF6A63">
        <w:rPr>
          <w:rFonts w:ascii="Simplified Arabic" w:eastAsia="Simplified Arabic" w:hAnsi="Simplified Arabic" w:cs="Simplified Arabic"/>
          <w:color w:val="000000" w:themeColor="text1"/>
          <w:sz w:val="28"/>
          <w:szCs w:val="28"/>
          <w:rtl/>
        </w:rPr>
        <w:t xml:space="preserve"> ومن ثم فإن البحث الحالي يقوم على الفرضيات التالية:</w:t>
      </w:r>
    </w:p>
    <w:p w14:paraId="0C2DFC00" w14:textId="77777777" w:rsidR="000E61CE" w:rsidRPr="00AF6A63" w:rsidRDefault="000E61CE" w:rsidP="000E61CE">
      <w:pPr>
        <w:numPr>
          <w:ilvl w:val="0"/>
          <w:numId w:val="4"/>
        </w:numPr>
        <w:spacing w:after="0" w:line="276" w:lineRule="auto"/>
        <w:ind w:left="540" w:right="0"/>
        <w:jc w:val="both"/>
        <w:rPr>
          <w:rFonts w:ascii="Simplified Arabic" w:eastAsia="Simplified Arabic" w:hAnsi="Simplified Arabic" w:cs="Simplified Arabic"/>
          <w:color w:val="000000" w:themeColor="text1"/>
          <w:sz w:val="28"/>
          <w:szCs w:val="28"/>
        </w:rPr>
      </w:pPr>
      <w:r w:rsidRPr="00AF6A63">
        <w:rPr>
          <w:rFonts w:ascii="Simplified Arabic" w:eastAsia="Simplified Arabic" w:hAnsi="Simplified Arabic" w:cs="Simplified Arabic"/>
          <w:color w:val="000000" w:themeColor="text1"/>
          <w:sz w:val="28"/>
          <w:szCs w:val="28"/>
          <w:rtl/>
        </w:rPr>
        <w:t xml:space="preserve">يوجد تأثير دالة إحصائية لإدارة المخاطر من خلال البعد التنظيمي على الخدمات في مؤسسات الرعاية الصحية. </w:t>
      </w:r>
    </w:p>
    <w:p w14:paraId="5B2945FE" w14:textId="77777777" w:rsidR="000E61CE" w:rsidRPr="00AF6A63" w:rsidRDefault="000E61CE" w:rsidP="000E61CE">
      <w:pPr>
        <w:numPr>
          <w:ilvl w:val="0"/>
          <w:numId w:val="4"/>
        </w:numPr>
        <w:spacing w:after="0" w:line="276" w:lineRule="auto"/>
        <w:ind w:left="540" w:right="0"/>
        <w:jc w:val="both"/>
        <w:rPr>
          <w:rFonts w:ascii="Simplified Arabic" w:eastAsia="Simplified Arabic" w:hAnsi="Simplified Arabic" w:cs="Simplified Arabic"/>
          <w:color w:val="000000" w:themeColor="text1"/>
          <w:sz w:val="28"/>
          <w:szCs w:val="28"/>
        </w:rPr>
      </w:pPr>
      <w:r w:rsidRPr="00AF6A63">
        <w:rPr>
          <w:rFonts w:ascii="Simplified Arabic" w:eastAsia="Simplified Arabic" w:hAnsi="Simplified Arabic" w:cs="Simplified Arabic"/>
          <w:color w:val="000000" w:themeColor="text1"/>
          <w:sz w:val="28"/>
          <w:szCs w:val="28"/>
          <w:rtl/>
        </w:rPr>
        <w:t>يوجد تأثير دالة إحصائية لإدارة المخاطر من خلال البعد التشغيلي على الخدمات في مؤسسات الرعاية الصحية</w:t>
      </w:r>
    </w:p>
    <w:p w14:paraId="596F11BD" w14:textId="77777777" w:rsidR="000E61CE" w:rsidRPr="00AF6A63" w:rsidRDefault="000E61CE" w:rsidP="000E61CE">
      <w:pPr>
        <w:numPr>
          <w:ilvl w:val="0"/>
          <w:numId w:val="4"/>
        </w:numPr>
        <w:spacing w:after="0" w:line="276" w:lineRule="auto"/>
        <w:ind w:left="540" w:right="0"/>
        <w:jc w:val="both"/>
        <w:rPr>
          <w:rFonts w:ascii="Simplified Arabic" w:eastAsia="Simplified Arabic" w:hAnsi="Simplified Arabic" w:cs="Simplified Arabic"/>
          <w:color w:val="000000" w:themeColor="text1"/>
          <w:sz w:val="28"/>
          <w:szCs w:val="28"/>
          <w:rtl/>
        </w:rPr>
      </w:pPr>
      <w:r w:rsidRPr="00AF6A63">
        <w:rPr>
          <w:rFonts w:ascii="Simplified Arabic" w:eastAsia="Simplified Arabic" w:hAnsi="Simplified Arabic" w:cs="Simplified Arabic"/>
          <w:color w:val="000000" w:themeColor="text1"/>
          <w:sz w:val="28"/>
          <w:szCs w:val="28"/>
          <w:rtl/>
        </w:rPr>
        <w:t>يوجد تأثير دالة إحصائية لإدارة المخاطر من خلال البعد البشري على الخدمات في مؤسسات الرعاية الصحية</w:t>
      </w:r>
    </w:p>
    <w:p w14:paraId="15087227" w14:textId="77777777" w:rsidR="000E61CE" w:rsidRPr="000E23F2" w:rsidRDefault="000E61CE" w:rsidP="000E61CE">
      <w:pPr>
        <w:pStyle w:val="Heading2"/>
        <w:rPr>
          <w:rFonts w:ascii="Simplified Arabic" w:hAnsi="Simplified Arabic" w:cs="Simplified Arabic"/>
          <w:b/>
          <w:bCs/>
          <w:color w:val="000000" w:themeColor="text1"/>
          <w:u w:val="single"/>
          <w:rtl/>
        </w:rPr>
      </w:pPr>
      <w:bookmarkStart w:id="12" w:name="_Toc172229863"/>
      <w:r w:rsidRPr="000E23F2">
        <w:rPr>
          <w:rFonts w:ascii="Simplified Arabic" w:hAnsi="Simplified Arabic" w:cs="Simplified Arabic"/>
          <w:b/>
          <w:bCs/>
          <w:color w:val="000000" w:themeColor="text1"/>
          <w:u w:val="single"/>
          <w:rtl/>
        </w:rPr>
        <w:t>النظرية العلمية المتبعة لإعداد البحث</w:t>
      </w:r>
      <w:bookmarkEnd w:id="12"/>
    </w:p>
    <w:p w14:paraId="00100AA1" w14:textId="77777777" w:rsidR="000E61CE" w:rsidRPr="00AF6A63" w:rsidRDefault="000E61CE" w:rsidP="000E61CE">
      <w:pPr>
        <w:spacing w:line="276" w:lineRule="auto"/>
        <w:jc w:val="both"/>
        <w:rPr>
          <w:rFonts w:ascii="Simplified Arabic" w:hAnsi="Simplified Arabic" w:cs="Simplified Arabic"/>
          <w:sz w:val="28"/>
          <w:szCs w:val="28"/>
          <w:rtl/>
        </w:rPr>
      </w:pPr>
      <w:r w:rsidRPr="00AF6A63">
        <w:rPr>
          <w:rFonts w:ascii="Simplified Arabic" w:hAnsi="Simplified Arabic" w:cs="Simplified Arabic"/>
          <w:sz w:val="28"/>
          <w:szCs w:val="28"/>
          <w:rtl/>
        </w:rPr>
        <w:t xml:space="preserve">في هذا البحث، نستخدم نظرية النظام المفتوح ونظرية الاعتماد على الموارد كإطارين نظريين رئيسيين لتحليل تفعيل إدارة المخاطر في مستشفى حكومي بالرياض. </w:t>
      </w:r>
      <w:r w:rsidRPr="00AF6A63">
        <w:rPr>
          <w:rFonts w:ascii="Simplified Arabic" w:hAnsi="Simplified Arabic" w:cs="Simplified Arabic"/>
          <w:sz w:val="28"/>
          <w:szCs w:val="28"/>
        </w:rPr>
        <w:t xml:space="preserve"> </w:t>
      </w:r>
      <w:r w:rsidRPr="00AF6A63">
        <w:rPr>
          <w:rFonts w:ascii="Simplified Arabic" w:hAnsi="Simplified Arabic" w:cs="Simplified Arabic"/>
          <w:sz w:val="28"/>
          <w:szCs w:val="28"/>
          <w:rtl/>
        </w:rPr>
        <w:t xml:space="preserve">نظرية النظام المفتوح ترى أن المؤسسات مثل المستشفيات تتفاعل بشكل مستمر مع بيئتها الخارجية من خلال تبادل المعلومات والموارد. في هذا السياق، ندرس كيف تؤثر التغيرات في اللوائح الصحية، والتكنولوجيا، والطلب على الخدمات الصحية على استراتيجيات إدارة المخاطر. تساعد هذه النظرية في فهم كيفية تأثير هذه العوامل على عمليات إدارة المخاطر وطرق تحسينها من خلال التقييم المستمر والتحسين المستمر. </w:t>
      </w:r>
      <w:r w:rsidRPr="00AF6A63">
        <w:rPr>
          <w:rFonts w:ascii="Simplified Arabic" w:hAnsi="Simplified Arabic" w:cs="Simplified Arabic"/>
          <w:sz w:val="28"/>
          <w:szCs w:val="28"/>
        </w:rPr>
        <w:t xml:space="preserve"> </w:t>
      </w:r>
      <w:r w:rsidRPr="00AF6A63">
        <w:rPr>
          <w:rFonts w:ascii="Simplified Arabic" w:hAnsi="Simplified Arabic" w:cs="Simplified Arabic"/>
          <w:sz w:val="28"/>
          <w:szCs w:val="28"/>
          <w:rtl/>
        </w:rPr>
        <w:t>أما نظرية الاعتماد على الموارد فتسلط الضوء على كيف يؤثر توفر الموارد المالية، والموارد البشرية، والموارد التكنولوجية على قدرة المستشفى على تنفيذ استراتيجيات إدارة المخاطر بفعالية. تركز هذه النظرية على كيفية إدارة العلاقات مع الموردين والشركاء لضمان توافر الموارد، وكذلك استراتيجيات إدارة وتخصيص الموارد داخل المستشفى لتحسين إدارة المخاطر.</w:t>
      </w:r>
      <w:r w:rsidRPr="00AF6A63">
        <w:rPr>
          <w:rFonts w:ascii="Simplified Arabic" w:hAnsi="Simplified Arabic" w:cs="Simplified Arabic"/>
          <w:sz w:val="28"/>
          <w:szCs w:val="28"/>
        </w:rPr>
        <w:t xml:space="preserve"> </w:t>
      </w:r>
      <w:r w:rsidRPr="00AF6A63">
        <w:rPr>
          <w:rFonts w:ascii="Simplified Arabic" w:hAnsi="Simplified Arabic" w:cs="Simplified Arabic"/>
          <w:sz w:val="28"/>
          <w:szCs w:val="28"/>
          <w:rtl/>
        </w:rPr>
        <w:t xml:space="preserve">من خلال دمج هاتين النظريتين، يوفر البحث إطارًا شاملاً لتحليل تفعيل إدارة </w:t>
      </w:r>
      <w:r w:rsidRPr="00AF6A63">
        <w:rPr>
          <w:rFonts w:ascii="Simplified Arabic" w:hAnsi="Simplified Arabic" w:cs="Simplified Arabic"/>
          <w:sz w:val="28"/>
          <w:szCs w:val="28"/>
          <w:rtl/>
        </w:rPr>
        <w:lastRenderedPageBreak/>
        <w:t>المخاطر وأثرها على جودة الخدمات الصحية في المستشفى، مما يساهم في تحسين استراتيجيات إدارة المخاطر وتعزيز فعالية وكفاءة الخدمات الصحية المقدمة.</w:t>
      </w:r>
    </w:p>
    <w:p w14:paraId="02746868" w14:textId="77777777" w:rsidR="000E61CE" w:rsidRDefault="000E61CE" w:rsidP="000E61CE">
      <w:pPr>
        <w:rPr>
          <w:rFonts w:ascii="Sakkal Majalla" w:hAnsi="Sakkal Majalla" w:cs="Sakkal Majalla"/>
          <w:sz w:val="28"/>
          <w:szCs w:val="28"/>
          <w:u w:val="single"/>
          <w:rtl/>
        </w:rPr>
      </w:pPr>
    </w:p>
    <w:p w14:paraId="46D60DD0" w14:textId="77777777" w:rsidR="000E61CE" w:rsidRDefault="000E61CE" w:rsidP="000E61CE">
      <w:pPr>
        <w:rPr>
          <w:rFonts w:ascii="Sakkal Majalla" w:hAnsi="Sakkal Majalla" w:cs="Sakkal Majalla"/>
          <w:sz w:val="28"/>
          <w:szCs w:val="28"/>
          <w:u w:val="single"/>
          <w:rtl/>
        </w:rPr>
      </w:pPr>
    </w:p>
    <w:p w14:paraId="1CDCB641" w14:textId="77777777" w:rsidR="000E61CE" w:rsidRDefault="000E61CE" w:rsidP="000E61CE">
      <w:pPr>
        <w:rPr>
          <w:rFonts w:ascii="Sakkal Majalla" w:hAnsi="Sakkal Majalla" w:cs="Sakkal Majalla"/>
          <w:sz w:val="28"/>
          <w:szCs w:val="28"/>
          <w:u w:val="single"/>
          <w:rtl/>
        </w:rPr>
      </w:pPr>
    </w:p>
    <w:p w14:paraId="5A48AD22" w14:textId="77777777" w:rsidR="000E61CE" w:rsidRDefault="000E61CE" w:rsidP="000E61CE">
      <w:pPr>
        <w:rPr>
          <w:rFonts w:ascii="Sakkal Majalla" w:hAnsi="Sakkal Majalla" w:cs="Sakkal Majalla"/>
          <w:sz w:val="28"/>
          <w:szCs w:val="28"/>
          <w:u w:val="single"/>
          <w:rtl/>
        </w:rPr>
      </w:pPr>
    </w:p>
    <w:p w14:paraId="3126E32B" w14:textId="77777777" w:rsidR="000E61CE" w:rsidRDefault="000E61CE" w:rsidP="000E61CE">
      <w:pPr>
        <w:rPr>
          <w:rFonts w:ascii="Sakkal Majalla" w:hAnsi="Sakkal Majalla" w:cs="Sakkal Majalla"/>
          <w:b/>
          <w:bCs/>
          <w:sz w:val="48"/>
          <w:szCs w:val="48"/>
          <w:u w:val="single"/>
        </w:rPr>
      </w:pPr>
    </w:p>
    <w:p w14:paraId="3BE5BF17" w14:textId="77777777" w:rsidR="000E61CE" w:rsidRDefault="000E61CE" w:rsidP="000E61CE">
      <w:pPr>
        <w:rPr>
          <w:rFonts w:ascii="Sakkal Majalla" w:hAnsi="Sakkal Majalla" w:cs="Sakkal Majalla"/>
          <w:b/>
          <w:bCs/>
          <w:sz w:val="48"/>
          <w:szCs w:val="48"/>
          <w:u w:val="single"/>
        </w:rPr>
      </w:pPr>
    </w:p>
    <w:p w14:paraId="77E0A05B" w14:textId="77777777" w:rsidR="000E61CE" w:rsidRDefault="000E61CE" w:rsidP="000E61CE">
      <w:pPr>
        <w:rPr>
          <w:rFonts w:ascii="Sakkal Majalla" w:hAnsi="Sakkal Majalla" w:cs="Sakkal Majalla"/>
          <w:b/>
          <w:bCs/>
          <w:sz w:val="48"/>
          <w:szCs w:val="48"/>
          <w:u w:val="single"/>
          <w:rtl/>
        </w:rPr>
      </w:pPr>
    </w:p>
    <w:p w14:paraId="7F74BC70" w14:textId="77777777" w:rsidR="000E61CE" w:rsidRPr="000E23F2" w:rsidRDefault="000E61CE" w:rsidP="000E61CE">
      <w:pPr>
        <w:pStyle w:val="Heading1"/>
        <w:jc w:val="center"/>
        <w:rPr>
          <w:rFonts w:ascii="Sakkal Majalla" w:hAnsi="Sakkal Majalla" w:cs="Sakkal Majalla"/>
          <w:b/>
          <w:bCs/>
          <w:color w:val="000000" w:themeColor="text1"/>
          <w:sz w:val="48"/>
          <w:szCs w:val="48"/>
          <w:u w:val="single"/>
          <w:rtl/>
        </w:rPr>
      </w:pPr>
    </w:p>
    <w:p w14:paraId="3C6E1EC8" w14:textId="77777777" w:rsidR="000E61CE" w:rsidRPr="000E23F2" w:rsidRDefault="000E61CE" w:rsidP="000E61CE">
      <w:pPr>
        <w:pStyle w:val="Heading1"/>
        <w:jc w:val="center"/>
        <w:rPr>
          <w:rFonts w:ascii="Sakkal Majalla" w:hAnsi="Sakkal Majalla" w:cs="Sakkal Majalla"/>
          <w:b/>
          <w:bCs/>
          <w:color w:val="000000" w:themeColor="text1"/>
          <w:sz w:val="48"/>
          <w:szCs w:val="48"/>
          <w:u w:val="single"/>
          <w:rtl/>
        </w:rPr>
      </w:pPr>
      <w:bookmarkStart w:id="13" w:name="_Toc172229864"/>
      <w:r w:rsidRPr="000E23F2">
        <w:rPr>
          <w:rFonts w:ascii="Sakkal Majalla" w:hAnsi="Sakkal Majalla" w:cs="Sakkal Majalla" w:hint="cs"/>
          <w:b/>
          <w:bCs/>
          <w:color w:val="000000" w:themeColor="text1"/>
          <w:sz w:val="48"/>
          <w:szCs w:val="48"/>
          <w:u w:val="single"/>
          <w:rtl/>
        </w:rPr>
        <w:t>الفصل الثاني</w:t>
      </w:r>
      <w:bookmarkEnd w:id="13"/>
    </w:p>
    <w:p w14:paraId="679FAF80" w14:textId="77777777" w:rsidR="000E61CE" w:rsidRPr="000E23F2" w:rsidRDefault="000E61CE" w:rsidP="000E61CE">
      <w:pPr>
        <w:pStyle w:val="Heading1"/>
        <w:jc w:val="center"/>
        <w:rPr>
          <w:rFonts w:ascii="Sakkal Majalla" w:hAnsi="Sakkal Majalla" w:cs="Sakkal Majalla"/>
          <w:b/>
          <w:bCs/>
          <w:color w:val="000000" w:themeColor="text1"/>
          <w:sz w:val="48"/>
          <w:szCs w:val="48"/>
          <w:u w:val="single"/>
          <w:rtl/>
        </w:rPr>
      </w:pPr>
      <w:bookmarkStart w:id="14" w:name="_Toc172229865"/>
      <w:r w:rsidRPr="000E23F2">
        <w:rPr>
          <w:rFonts w:ascii="Sakkal Majalla" w:hAnsi="Sakkal Majalla" w:cs="Sakkal Majalla" w:hint="cs"/>
          <w:b/>
          <w:bCs/>
          <w:color w:val="000000" w:themeColor="text1"/>
          <w:sz w:val="48"/>
          <w:szCs w:val="48"/>
          <w:u w:val="single"/>
          <w:rtl/>
        </w:rPr>
        <w:t>الدراسات السابقة</w:t>
      </w:r>
      <w:bookmarkEnd w:id="14"/>
    </w:p>
    <w:p w14:paraId="741CC153" w14:textId="77777777" w:rsidR="000E61CE" w:rsidRDefault="000E61CE" w:rsidP="000E61CE">
      <w:pPr>
        <w:rPr>
          <w:rFonts w:ascii="Sakkal Majalla" w:hAnsi="Sakkal Majalla" w:cs="Sakkal Majalla"/>
          <w:sz w:val="28"/>
          <w:szCs w:val="28"/>
          <w:u w:val="single"/>
          <w:rtl/>
        </w:rPr>
      </w:pPr>
    </w:p>
    <w:p w14:paraId="0E3188B6" w14:textId="77777777" w:rsidR="000E61CE" w:rsidRDefault="000E61CE" w:rsidP="000E61CE">
      <w:pPr>
        <w:rPr>
          <w:rFonts w:ascii="Sakkal Majalla" w:hAnsi="Sakkal Majalla" w:cs="Sakkal Majalla"/>
          <w:sz w:val="28"/>
          <w:szCs w:val="28"/>
          <w:u w:val="single"/>
          <w:rtl/>
        </w:rPr>
      </w:pPr>
    </w:p>
    <w:p w14:paraId="1D5675D3" w14:textId="77777777" w:rsidR="000E61CE" w:rsidRDefault="000E61CE" w:rsidP="000E61CE">
      <w:pPr>
        <w:rPr>
          <w:rFonts w:ascii="Sakkal Majalla" w:hAnsi="Sakkal Majalla" w:cs="Sakkal Majalla"/>
          <w:sz w:val="28"/>
          <w:szCs w:val="28"/>
          <w:u w:val="single"/>
          <w:rtl/>
        </w:rPr>
      </w:pPr>
    </w:p>
    <w:p w14:paraId="18F2F2FA" w14:textId="77777777" w:rsidR="000E61CE" w:rsidRDefault="000E61CE" w:rsidP="000E61CE">
      <w:pPr>
        <w:rPr>
          <w:rFonts w:ascii="Sakkal Majalla" w:hAnsi="Sakkal Majalla" w:cs="Sakkal Majalla"/>
          <w:sz w:val="28"/>
          <w:szCs w:val="28"/>
          <w:u w:val="single"/>
        </w:rPr>
      </w:pPr>
    </w:p>
    <w:p w14:paraId="3B6013B2" w14:textId="77777777" w:rsidR="000E61CE" w:rsidRDefault="000E61CE" w:rsidP="000E61CE">
      <w:pPr>
        <w:rPr>
          <w:rFonts w:ascii="Sakkal Majalla" w:hAnsi="Sakkal Majalla" w:cs="Sakkal Majalla"/>
          <w:sz w:val="28"/>
          <w:szCs w:val="28"/>
          <w:u w:val="single"/>
        </w:rPr>
      </w:pPr>
    </w:p>
    <w:p w14:paraId="6FE07A50" w14:textId="77777777" w:rsidR="000E61CE" w:rsidRDefault="000E61CE" w:rsidP="000E61CE">
      <w:pPr>
        <w:rPr>
          <w:rFonts w:ascii="Sakkal Majalla" w:hAnsi="Sakkal Majalla" w:cs="Sakkal Majalla"/>
          <w:sz w:val="28"/>
          <w:szCs w:val="28"/>
          <w:u w:val="single"/>
        </w:rPr>
      </w:pPr>
    </w:p>
    <w:p w14:paraId="11C1496C" w14:textId="77777777" w:rsidR="000E61CE" w:rsidRDefault="000E61CE" w:rsidP="000E61CE">
      <w:pPr>
        <w:rPr>
          <w:rFonts w:ascii="Sakkal Majalla" w:hAnsi="Sakkal Majalla" w:cs="Sakkal Majalla"/>
          <w:sz w:val="28"/>
          <w:szCs w:val="28"/>
          <w:u w:val="single"/>
        </w:rPr>
      </w:pPr>
    </w:p>
    <w:p w14:paraId="3F2A7F8A" w14:textId="77777777" w:rsidR="000E61CE" w:rsidRDefault="000E61CE" w:rsidP="000E61CE">
      <w:pPr>
        <w:rPr>
          <w:rFonts w:ascii="Sakkal Majalla" w:hAnsi="Sakkal Majalla" w:cs="Sakkal Majalla"/>
          <w:sz w:val="28"/>
          <w:szCs w:val="28"/>
          <w:u w:val="single"/>
        </w:rPr>
      </w:pPr>
    </w:p>
    <w:p w14:paraId="5C6B99A9" w14:textId="77777777" w:rsidR="000E61CE" w:rsidRDefault="000E61CE" w:rsidP="000E61CE">
      <w:pPr>
        <w:rPr>
          <w:rFonts w:ascii="Sakkal Majalla" w:hAnsi="Sakkal Majalla" w:cs="Sakkal Majalla"/>
          <w:sz w:val="28"/>
          <w:szCs w:val="28"/>
          <w:u w:val="single"/>
        </w:rPr>
      </w:pPr>
    </w:p>
    <w:p w14:paraId="26F2E201" w14:textId="77777777" w:rsidR="000E61CE" w:rsidRDefault="000E61CE" w:rsidP="000E61CE">
      <w:pPr>
        <w:rPr>
          <w:rFonts w:ascii="Sakkal Majalla" w:hAnsi="Sakkal Majalla" w:cs="Sakkal Majalla"/>
          <w:sz w:val="28"/>
          <w:szCs w:val="28"/>
          <w:u w:val="single"/>
        </w:rPr>
      </w:pPr>
    </w:p>
    <w:p w14:paraId="4ED512A2" w14:textId="77777777" w:rsidR="000E61CE" w:rsidRDefault="000E61CE" w:rsidP="000E61CE">
      <w:pPr>
        <w:rPr>
          <w:rFonts w:ascii="Sakkal Majalla" w:hAnsi="Sakkal Majalla" w:cs="Sakkal Majalla"/>
          <w:sz w:val="28"/>
          <w:szCs w:val="28"/>
          <w:u w:val="single"/>
        </w:rPr>
      </w:pPr>
    </w:p>
    <w:p w14:paraId="5F38BB9F" w14:textId="77777777" w:rsidR="000E61CE" w:rsidRDefault="000E61CE" w:rsidP="000E61CE">
      <w:pPr>
        <w:rPr>
          <w:rFonts w:ascii="Sakkal Majalla" w:hAnsi="Sakkal Majalla" w:cs="Sakkal Majalla"/>
          <w:sz w:val="28"/>
          <w:szCs w:val="28"/>
          <w:u w:val="single"/>
          <w:rtl/>
        </w:rPr>
      </w:pPr>
    </w:p>
    <w:p w14:paraId="1E82BCBF" w14:textId="77777777" w:rsidR="000E61CE" w:rsidRPr="00403F38" w:rsidRDefault="000E61CE" w:rsidP="000E61CE">
      <w:pPr>
        <w:pStyle w:val="Heading2"/>
        <w:rPr>
          <w:rFonts w:ascii="Simplified Arabic" w:hAnsi="Simplified Arabic" w:cs="Simplified Arabic"/>
          <w:b/>
          <w:bCs/>
          <w:color w:val="000000" w:themeColor="text1"/>
          <w:sz w:val="36"/>
          <w:szCs w:val="36"/>
          <w:u w:val="single"/>
          <w:rtl/>
        </w:rPr>
      </w:pPr>
      <w:bookmarkStart w:id="15" w:name="_Toc172229866"/>
      <w:r w:rsidRPr="00403F38">
        <w:rPr>
          <w:rFonts w:ascii="Simplified Arabic" w:hAnsi="Simplified Arabic" w:cs="Simplified Arabic"/>
          <w:b/>
          <w:bCs/>
          <w:color w:val="000000" w:themeColor="text1"/>
          <w:sz w:val="36"/>
          <w:szCs w:val="36"/>
          <w:u w:val="single"/>
          <w:rtl/>
        </w:rPr>
        <w:t>مقدمة</w:t>
      </w:r>
      <w:bookmarkEnd w:id="15"/>
    </w:p>
    <w:p w14:paraId="188FBA24" w14:textId="77777777" w:rsidR="000E61CE" w:rsidRDefault="000E61CE" w:rsidP="000E61CE">
      <w:pPr>
        <w:spacing w:line="276" w:lineRule="auto"/>
        <w:ind w:firstLine="720"/>
        <w:jc w:val="both"/>
        <w:rPr>
          <w:rFonts w:ascii="Simplified Arabic" w:hAnsi="Simplified Arabic" w:cs="Simplified Arabic"/>
          <w:sz w:val="28"/>
          <w:szCs w:val="28"/>
        </w:rPr>
      </w:pPr>
      <w:r w:rsidRPr="007D532C">
        <w:rPr>
          <w:rFonts w:ascii="Simplified Arabic" w:hAnsi="Simplified Arabic" w:cs="Simplified Arabic"/>
          <w:sz w:val="28"/>
          <w:szCs w:val="28"/>
          <w:rtl/>
        </w:rPr>
        <w:t>يعد تفعيل إدارة المخاطر في مؤسسات الرعاية الصحية عنصرًا حيويًا في تعزيز جودة الخدمات وسلامة المرضى. إدارة المخاطر هي عملية منهجية تهدف إلى تحديد وتقييم ومراقبة المخاطر المحتملة، والتي يمكن أن تؤثر سلبًا على تقديم الرعاية الصحية. تعتبر هذه العملية ضرورية لضمان تقديم خدمات صحية آمنة وفعالة، حيث أن الأخطاء الطبية والحوادث يمكن أن تؤدي إلى نتائج كارثية ليس فقط على صحة المرضى ولكن أيضًا على سمعة المؤسسة الصحية واستدامتها المالية.</w:t>
      </w:r>
      <w:r>
        <w:rPr>
          <w:rFonts w:ascii="Simplified Arabic" w:hAnsi="Simplified Arabic" w:cs="Simplified Arabic"/>
          <w:sz w:val="28"/>
          <w:szCs w:val="28"/>
        </w:rPr>
        <w:t xml:space="preserve"> </w:t>
      </w:r>
      <w:r w:rsidRPr="007D532C">
        <w:rPr>
          <w:rFonts w:ascii="Simplified Arabic" w:hAnsi="Simplified Arabic" w:cs="Simplified Arabic"/>
          <w:sz w:val="28"/>
          <w:szCs w:val="28"/>
          <w:rtl/>
        </w:rPr>
        <w:t>تشير العديد من الدراسات إلى أن تفعيل إدارة المخاطر في المؤسسات الصحية يسهم بشكل كبير في تحسين سلامة المرضى، زيادة كفاءة العمليات، تعزيز رضا المرضى، تقليل التكاليف، الامتثال للمعايير التنظيمية، وتعزيز ثقافة السلامة داخل المؤسسة. من خلال استعراض الدراسات السابقة، يمكن فهم الأسس النظرية والتطبيقية التي تدعم هذه النتائج، وكيفية تطبيق إدارة المخاطر بشكل فعال في بيئات الرعاية الصحية.</w:t>
      </w:r>
      <w:r>
        <w:rPr>
          <w:rFonts w:ascii="Simplified Arabic" w:hAnsi="Simplified Arabic" w:cs="Simplified Arabic"/>
          <w:sz w:val="28"/>
          <w:szCs w:val="28"/>
        </w:rPr>
        <w:t xml:space="preserve"> </w:t>
      </w:r>
      <w:r w:rsidRPr="007D532C">
        <w:rPr>
          <w:rFonts w:ascii="Simplified Arabic" w:hAnsi="Simplified Arabic" w:cs="Simplified Arabic"/>
          <w:sz w:val="28"/>
          <w:szCs w:val="28"/>
          <w:rtl/>
        </w:rPr>
        <w:t>في هذا الفصل، سنقوم بمراجعة الأدبيات المتعلقة بإدارة المخاطر في مؤسسات الرعاية الصحية، مع التركيز على تأثيرها على جودة الخدمات وسلامة المرضى.</w:t>
      </w:r>
    </w:p>
    <w:p w14:paraId="5CE4A6E2" w14:textId="77777777" w:rsidR="000E61CE" w:rsidRPr="007C1179" w:rsidRDefault="000E61CE" w:rsidP="000E61CE">
      <w:pPr>
        <w:spacing w:line="276" w:lineRule="auto"/>
        <w:ind w:firstLine="720"/>
        <w:jc w:val="both"/>
        <w:rPr>
          <w:rFonts w:ascii="Simplified Arabic" w:hAnsi="Simplified Arabic" w:cs="Simplified Arabic"/>
          <w:sz w:val="28"/>
          <w:szCs w:val="28"/>
          <w:rtl/>
        </w:rPr>
      </w:pPr>
      <w:r w:rsidRPr="007D532C">
        <w:rPr>
          <w:rFonts w:ascii="Simplified Arabic" w:hAnsi="Simplified Arabic" w:cs="Simplified Arabic"/>
          <w:sz w:val="28"/>
          <w:szCs w:val="28"/>
          <w:rtl/>
        </w:rPr>
        <w:t xml:space="preserve"> سنبدأ بعرض النظريات والنماذج الأساسية لإدارة المخاطر، ثم ننتقل إلى دراسة الآثار الإيجابية والسلبية لتطبيق إدارة المخاطر في هذا السياق. سنقدم أيضًا دراسة حالة مستشفى حكومي في الرياض، المملكة العربية السعودية، لتوضيح كيفية تفعيل إدارة المخاطر وأثرها على الخدمات الصحية المقدمة.</w:t>
      </w:r>
      <w:r>
        <w:rPr>
          <w:rFonts w:ascii="Simplified Arabic" w:hAnsi="Simplified Arabic" w:cs="Simplified Arabic"/>
          <w:sz w:val="28"/>
          <w:szCs w:val="28"/>
        </w:rPr>
        <w:t xml:space="preserve"> </w:t>
      </w:r>
      <w:r w:rsidRPr="007D532C">
        <w:rPr>
          <w:rFonts w:ascii="Simplified Arabic" w:hAnsi="Simplified Arabic" w:cs="Simplified Arabic"/>
          <w:sz w:val="28"/>
          <w:szCs w:val="28"/>
          <w:rtl/>
        </w:rPr>
        <w:t>تهدف هذه الدراسة إلى تقديم فهم شامل لكيفية تفعيل إدارة المخاطر في مؤسسات الرعاية الصحية، واستكشاف الفوائد والتحديات المرتبطة بهذا التفعيل. من خلال تحليل الأدبيات الحالية ودراسة الحالة، نسعى إلى تقديم توصيات عملية يمكن أن تسهم في تحسين جودة الرعاية الصحية في المستشفيات والمرافق الصحية الأخرى في المملكة العربية السعودية وخارجها.</w:t>
      </w:r>
    </w:p>
    <w:p w14:paraId="4AE30198" w14:textId="77777777" w:rsidR="000E61CE" w:rsidRDefault="000E61CE" w:rsidP="000E61CE">
      <w:pPr>
        <w:pStyle w:val="Heading2"/>
        <w:rPr>
          <w:rFonts w:ascii="Simplified Arabic" w:hAnsi="Simplified Arabic" w:cs="Simplified Arabic"/>
          <w:b/>
          <w:bCs/>
          <w:color w:val="000000" w:themeColor="text1"/>
          <w:u w:val="single"/>
        </w:rPr>
      </w:pPr>
      <w:bookmarkStart w:id="16" w:name="_Toc172229867"/>
      <w:r w:rsidRPr="007D1E4C">
        <w:rPr>
          <w:rFonts w:ascii="Simplified Arabic" w:hAnsi="Simplified Arabic" w:cs="Simplified Arabic"/>
          <w:b/>
          <w:bCs/>
          <w:color w:val="000000" w:themeColor="text1"/>
          <w:u w:val="single"/>
          <w:rtl/>
        </w:rPr>
        <w:lastRenderedPageBreak/>
        <w:t>الدراسات السابقة</w:t>
      </w:r>
      <w:bookmarkEnd w:id="16"/>
    </w:p>
    <w:p w14:paraId="01C107BA" w14:textId="77777777" w:rsidR="000E61CE" w:rsidRPr="007C1179" w:rsidRDefault="000E61CE" w:rsidP="000E61CE">
      <w:pPr>
        <w:pStyle w:val="Heading2"/>
        <w:rPr>
          <w:rFonts w:ascii="Simplified Arabic" w:hAnsi="Simplified Arabic" w:cs="Simplified Arabic"/>
          <w:b/>
          <w:bCs/>
          <w:color w:val="auto"/>
          <w:sz w:val="28"/>
          <w:szCs w:val="28"/>
          <w:rtl/>
          <w:lang w:bidi="ar-EG"/>
        </w:rPr>
      </w:pPr>
      <w:bookmarkStart w:id="17" w:name="_Toc172229868"/>
      <w:r w:rsidRPr="007C1179">
        <w:rPr>
          <w:rFonts w:ascii="Simplified Arabic" w:hAnsi="Simplified Arabic" w:cs="Simplified Arabic"/>
          <w:b/>
          <w:bCs/>
          <w:color w:val="auto"/>
          <w:sz w:val="28"/>
          <w:szCs w:val="28"/>
          <w:rtl/>
          <w:lang w:bidi="ar-EG"/>
        </w:rPr>
        <w:t xml:space="preserve">الدراسات باللغة </w:t>
      </w:r>
      <w:r w:rsidRPr="007C1179">
        <w:rPr>
          <w:rFonts w:ascii="Simplified Arabic" w:hAnsi="Simplified Arabic" w:cs="Simplified Arabic" w:hint="cs"/>
          <w:b/>
          <w:bCs/>
          <w:color w:val="auto"/>
          <w:sz w:val="28"/>
          <w:szCs w:val="28"/>
          <w:rtl/>
          <w:lang w:bidi="ar-EG"/>
        </w:rPr>
        <w:t>العربية</w:t>
      </w:r>
      <w:bookmarkEnd w:id="17"/>
      <w:r w:rsidRPr="007C1179">
        <w:rPr>
          <w:rFonts w:ascii="Simplified Arabic" w:hAnsi="Simplified Arabic" w:cs="Simplified Arabic"/>
          <w:b/>
          <w:bCs/>
          <w:color w:val="auto"/>
          <w:sz w:val="28"/>
          <w:szCs w:val="28"/>
          <w:rtl/>
          <w:lang w:bidi="ar-EG"/>
        </w:rPr>
        <w:t xml:space="preserve"> </w:t>
      </w:r>
    </w:p>
    <w:p w14:paraId="65522670" w14:textId="77777777" w:rsidR="000E61CE" w:rsidRPr="004B7194" w:rsidRDefault="000E61CE" w:rsidP="000E61CE">
      <w:pPr>
        <w:pStyle w:val="ListParagraph"/>
        <w:numPr>
          <w:ilvl w:val="0"/>
          <w:numId w:val="5"/>
        </w:numPr>
        <w:spacing w:line="276" w:lineRule="auto"/>
        <w:jc w:val="both"/>
        <w:rPr>
          <w:rFonts w:ascii="Simplified Arabic" w:hAnsi="Simplified Arabic" w:cs="Simplified Arabic"/>
          <w:b/>
          <w:bCs/>
          <w:sz w:val="28"/>
          <w:szCs w:val="28"/>
          <w:lang w:val="fr-FR"/>
        </w:rPr>
      </w:pPr>
      <w:r w:rsidRPr="00AB3B34">
        <w:rPr>
          <w:rFonts w:ascii="Simplified Arabic" w:hAnsi="Simplified Arabic" w:cs="Simplified Arabic" w:hint="cs"/>
          <w:b/>
          <w:bCs/>
          <w:sz w:val="28"/>
          <w:szCs w:val="28"/>
          <w:rtl/>
          <w:lang w:val="fr-FR"/>
        </w:rPr>
        <w:t>دراسة</w:t>
      </w:r>
      <w:r w:rsidRPr="00AB3B34">
        <w:rPr>
          <w:rFonts w:ascii="Simplified Arabic" w:hAnsi="Simplified Arabic" w:cs="Simplified Arabic"/>
          <w:b/>
          <w:bCs/>
          <w:sz w:val="28"/>
          <w:szCs w:val="28"/>
          <w:rtl/>
          <w:lang w:val="fr-FR"/>
        </w:rPr>
        <w:t xml:space="preserve"> </w:t>
      </w:r>
      <w:r>
        <w:rPr>
          <w:rFonts w:ascii="Simplified Arabic" w:hAnsi="Simplified Arabic" w:cs="Simplified Arabic" w:hint="cs"/>
          <w:b/>
          <w:bCs/>
          <w:sz w:val="28"/>
          <w:szCs w:val="28"/>
          <w:rtl/>
          <w:lang w:val="fr-FR"/>
        </w:rPr>
        <w:t>(</w:t>
      </w:r>
      <w:r w:rsidRPr="00AB3B34">
        <w:rPr>
          <w:rFonts w:ascii="Simplified Arabic" w:hAnsi="Simplified Arabic" w:cs="Simplified Arabic" w:hint="cs"/>
          <w:b/>
          <w:bCs/>
          <w:sz w:val="28"/>
          <w:szCs w:val="28"/>
          <w:rtl/>
          <w:lang w:val="fr-FR"/>
        </w:rPr>
        <w:t>سويلم</w:t>
      </w:r>
      <w:r w:rsidRPr="00AB3B34">
        <w:rPr>
          <w:rFonts w:ascii="Simplified Arabic" w:hAnsi="Simplified Arabic" w:cs="Simplified Arabic"/>
          <w:b/>
          <w:bCs/>
          <w:sz w:val="28"/>
          <w:szCs w:val="28"/>
          <w:rtl/>
          <w:lang w:val="fr-FR"/>
        </w:rPr>
        <w:t xml:space="preserve"> </w:t>
      </w:r>
      <w:r>
        <w:rPr>
          <w:rFonts w:ascii="Simplified Arabic" w:hAnsi="Simplified Arabic" w:cs="Simplified Arabic" w:hint="cs"/>
          <w:b/>
          <w:bCs/>
          <w:sz w:val="28"/>
          <w:szCs w:val="28"/>
          <w:rtl/>
          <w:lang w:val="fr-FR"/>
        </w:rPr>
        <w:t xml:space="preserve">واخرون، </w:t>
      </w:r>
      <w:r w:rsidRPr="00AB3B34">
        <w:rPr>
          <w:rFonts w:ascii="Simplified Arabic" w:hAnsi="Simplified Arabic" w:cs="Simplified Arabic"/>
          <w:b/>
          <w:bCs/>
          <w:sz w:val="28"/>
          <w:szCs w:val="28"/>
          <w:rtl/>
          <w:lang w:val="fr-FR"/>
        </w:rPr>
        <w:t xml:space="preserve">2009). </w:t>
      </w:r>
      <w:r w:rsidRPr="00AB3B34">
        <w:rPr>
          <w:rFonts w:ascii="Simplified Arabic" w:hAnsi="Simplified Arabic" w:cs="Simplified Arabic" w:hint="cs"/>
          <w:b/>
          <w:bCs/>
          <w:sz w:val="28"/>
          <w:szCs w:val="28"/>
          <w:rtl/>
          <w:lang w:val="fr-FR"/>
        </w:rPr>
        <w:t>بعنوان</w:t>
      </w:r>
      <w:r w:rsidRPr="00AB3B34">
        <w:rPr>
          <w:rFonts w:ascii="Simplified Arabic" w:hAnsi="Simplified Arabic" w:cs="Simplified Arabic"/>
          <w:b/>
          <w:bCs/>
          <w:sz w:val="28"/>
          <w:szCs w:val="28"/>
          <w:rtl/>
          <w:lang w:val="fr-FR"/>
        </w:rPr>
        <w:t xml:space="preserve"> "</w:t>
      </w:r>
      <w:r w:rsidRPr="00AB3B34">
        <w:rPr>
          <w:rFonts w:ascii="Simplified Arabic" w:hAnsi="Simplified Arabic" w:cs="Simplified Arabic" w:hint="cs"/>
          <w:b/>
          <w:bCs/>
          <w:sz w:val="28"/>
          <w:szCs w:val="28"/>
          <w:rtl/>
          <w:lang w:val="fr-FR"/>
        </w:rPr>
        <w:t>تطبيق</w:t>
      </w:r>
      <w:r w:rsidRPr="00AB3B34">
        <w:rPr>
          <w:rFonts w:ascii="Simplified Arabic" w:hAnsi="Simplified Arabic" w:cs="Simplified Arabic"/>
          <w:b/>
          <w:bCs/>
          <w:sz w:val="28"/>
          <w:szCs w:val="28"/>
          <w:rtl/>
          <w:lang w:val="fr-FR"/>
        </w:rPr>
        <w:t xml:space="preserve"> </w:t>
      </w:r>
      <w:r w:rsidRPr="00AB3B34">
        <w:rPr>
          <w:rFonts w:ascii="Simplified Arabic" w:hAnsi="Simplified Arabic" w:cs="Simplified Arabic" w:hint="cs"/>
          <w:b/>
          <w:bCs/>
          <w:sz w:val="28"/>
          <w:szCs w:val="28"/>
          <w:rtl/>
          <w:lang w:val="fr-FR"/>
        </w:rPr>
        <w:t>إدارة</w:t>
      </w:r>
      <w:r w:rsidRPr="00AB3B34">
        <w:rPr>
          <w:rFonts w:ascii="Simplified Arabic" w:hAnsi="Simplified Arabic" w:cs="Simplified Arabic"/>
          <w:b/>
          <w:bCs/>
          <w:sz w:val="28"/>
          <w:szCs w:val="28"/>
          <w:rtl/>
          <w:lang w:val="fr-FR"/>
        </w:rPr>
        <w:t xml:space="preserve"> </w:t>
      </w:r>
      <w:r w:rsidRPr="00AB3B34">
        <w:rPr>
          <w:rFonts w:ascii="Simplified Arabic" w:hAnsi="Simplified Arabic" w:cs="Simplified Arabic" w:hint="cs"/>
          <w:b/>
          <w:bCs/>
          <w:sz w:val="28"/>
          <w:szCs w:val="28"/>
          <w:rtl/>
          <w:lang w:val="fr-FR"/>
        </w:rPr>
        <w:t>الجودة</w:t>
      </w:r>
      <w:r w:rsidRPr="00AB3B34">
        <w:rPr>
          <w:rFonts w:ascii="Simplified Arabic" w:hAnsi="Simplified Arabic" w:cs="Simplified Arabic"/>
          <w:b/>
          <w:bCs/>
          <w:sz w:val="28"/>
          <w:szCs w:val="28"/>
          <w:rtl/>
          <w:lang w:val="fr-FR"/>
        </w:rPr>
        <w:t xml:space="preserve"> </w:t>
      </w:r>
      <w:r w:rsidRPr="00AB3B34">
        <w:rPr>
          <w:rFonts w:ascii="Simplified Arabic" w:hAnsi="Simplified Arabic" w:cs="Simplified Arabic" w:hint="cs"/>
          <w:b/>
          <w:bCs/>
          <w:sz w:val="28"/>
          <w:szCs w:val="28"/>
          <w:rtl/>
          <w:lang w:val="fr-FR"/>
        </w:rPr>
        <w:t>الشاملة</w:t>
      </w:r>
      <w:r w:rsidRPr="00AB3B34">
        <w:rPr>
          <w:rFonts w:ascii="Simplified Arabic" w:hAnsi="Simplified Arabic" w:cs="Simplified Arabic"/>
          <w:b/>
          <w:bCs/>
          <w:sz w:val="28"/>
          <w:szCs w:val="28"/>
          <w:rtl/>
          <w:lang w:val="fr-FR"/>
        </w:rPr>
        <w:t xml:space="preserve"> </w:t>
      </w:r>
      <w:r w:rsidRPr="00AB3B34">
        <w:rPr>
          <w:rFonts w:ascii="Simplified Arabic" w:hAnsi="Simplified Arabic" w:cs="Simplified Arabic" w:hint="cs"/>
          <w:b/>
          <w:bCs/>
          <w:sz w:val="28"/>
          <w:szCs w:val="28"/>
          <w:rtl/>
          <w:lang w:val="fr-FR"/>
        </w:rPr>
        <w:t>في</w:t>
      </w:r>
      <w:r w:rsidRPr="00AB3B34">
        <w:rPr>
          <w:rFonts w:ascii="Simplified Arabic" w:hAnsi="Simplified Arabic" w:cs="Simplified Arabic"/>
          <w:b/>
          <w:bCs/>
          <w:sz w:val="28"/>
          <w:szCs w:val="28"/>
          <w:rtl/>
          <w:lang w:val="fr-FR"/>
        </w:rPr>
        <w:t xml:space="preserve"> </w:t>
      </w:r>
      <w:r w:rsidRPr="00AB3B34">
        <w:rPr>
          <w:rFonts w:ascii="Simplified Arabic" w:hAnsi="Simplified Arabic" w:cs="Simplified Arabic" w:hint="cs"/>
          <w:b/>
          <w:bCs/>
          <w:sz w:val="28"/>
          <w:szCs w:val="28"/>
          <w:rtl/>
          <w:lang w:val="fr-FR"/>
        </w:rPr>
        <w:t>المستشفيات</w:t>
      </w:r>
      <w:r w:rsidRPr="00AB3B34">
        <w:rPr>
          <w:rFonts w:ascii="Simplified Arabic" w:hAnsi="Simplified Arabic" w:cs="Simplified Arabic"/>
          <w:b/>
          <w:bCs/>
          <w:sz w:val="28"/>
          <w:szCs w:val="28"/>
          <w:rtl/>
          <w:lang w:val="fr-FR"/>
        </w:rPr>
        <w:t xml:space="preserve"> </w:t>
      </w:r>
      <w:r w:rsidRPr="00AB3B34">
        <w:rPr>
          <w:rFonts w:ascii="Simplified Arabic" w:hAnsi="Simplified Arabic" w:cs="Simplified Arabic" w:hint="cs"/>
          <w:b/>
          <w:bCs/>
          <w:sz w:val="28"/>
          <w:szCs w:val="28"/>
          <w:rtl/>
          <w:lang w:val="fr-FR"/>
        </w:rPr>
        <w:t>الخاصة</w:t>
      </w:r>
      <w:r w:rsidRPr="00AB3B34">
        <w:rPr>
          <w:rFonts w:ascii="Simplified Arabic" w:hAnsi="Simplified Arabic" w:cs="Simplified Arabic"/>
          <w:b/>
          <w:bCs/>
          <w:sz w:val="28"/>
          <w:szCs w:val="28"/>
          <w:rtl/>
          <w:lang w:val="fr-FR"/>
        </w:rPr>
        <w:t>".</w:t>
      </w:r>
    </w:p>
    <w:p w14:paraId="1B99758D" w14:textId="77777777" w:rsidR="000E61CE" w:rsidRPr="007D532C" w:rsidRDefault="000E61CE" w:rsidP="000E61CE">
      <w:pPr>
        <w:pStyle w:val="ListParagraph"/>
        <w:spacing w:line="276" w:lineRule="auto"/>
        <w:ind w:left="0" w:firstLine="720"/>
        <w:jc w:val="both"/>
        <w:rPr>
          <w:rFonts w:ascii="Simplified Arabic" w:hAnsi="Simplified Arabic" w:cs="Simplified Arabic"/>
          <w:sz w:val="28"/>
          <w:szCs w:val="28"/>
          <w:lang w:val="fr-FR"/>
        </w:rPr>
      </w:pPr>
      <w:r w:rsidRPr="004B7194">
        <w:rPr>
          <w:rFonts w:ascii="Simplified Arabic" w:hAnsi="Simplified Arabic" w:cs="Simplified Arabic" w:hint="cs"/>
          <w:sz w:val="28"/>
          <w:szCs w:val="28"/>
          <w:rtl/>
          <w:lang w:val="fr-FR"/>
        </w:rPr>
        <w:t>هدفت</w:t>
      </w:r>
      <w:r w:rsidRPr="004B7194">
        <w:rPr>
          <w:rFonts w:ascii="Simplified Arabic" w:hAnsi="Simplified Arabic" w:cs="Simplified Arabic"/>
          <w:sz w:val="28"/>
          <w:szCs w:val="28"/>
          <w:rtl/>
          <w:lang w:val="fr-FR"/>
        </w:rPr>
        <w:t xml:space="preserve"> </w:t>
      </w:r>
      <w:r>
        <w:rPr>
          <w:rFonts w:ascii="Simplified Arabic" w:hAnsi="Simplified Arabic" w:cs="Simplified Arabic" w:hint="cs"/>
          <w:sz w:val="28"/>
          <w:szCs w:val="28"/>
          <w:rtl/>
          <w:lang w:val="fr-FR"/>
        </w:rPr>
        <w:t>الدراسة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إلى</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استكشاف</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تطبيق</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إدارة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الجودة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الشاملة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sz w:val="28"/>
          <w:szCs w:val="28"/>
          <w:lang w:val="fr-FR"/>
        </w:rPr>
        <w:t>TQM</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في</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المستشفيات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الخاصة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وتأثيرها</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على</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تحسين</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الأداء</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والخدمات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الصحية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تناولت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الدراسة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كيفية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تطبيق</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معايير</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الجودة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الشاملة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وأهميتها</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في</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تعزيز</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الرضا</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لدى</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المرضى</w:t>
      </w:r>
      <w:r w:rsidRPr="004B7194">
        <w:rPr>
          <w:rFonts w:ascii="Simplified Arabic" w:hAnsi="Simplified Arabic" w:cs="Simplified Arabic"/>
          <w:sz w:val="28"/>
          <w:szCs w:val="28"/>
          <w:rtl/>
          <w:lang w:val="fr-FR"/>
        </w:rPr>
        <w:t>.</w:t>
      </w:r>
      <w:r>
        <w:rPr>
          <w:rFonts w:ascii="Simplified Arabic" w:hAnsi="Simplified Arabic" w:cs="Simplified Arabic" w:hint="cs"/>
          <w:sz w:val="28"/>
          <w:szCs w:val="28"/>
          <w:rtl/>
          <w:lang w:val="fr-FR"/>
        </w:rPr>
        <w:t xml:space="preserve"> </w:t>
      </w:r>
      <w:r w:rsidRPr="004B7194">
        <w:rPr>
          <w:rFonts w:ascii="Simplified Arabic" w:hAnsi="Simplified Arabic" w:cs="Simplified Arabic" w:hint="cs"/>
          <w:sz w:val="28"/>
          <w:szCs w:val="28"/>
          <w:rtl/>
          <w:lang w:val="fr-FR"/>
        </w:rPr>
        <w:t>استخدمت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الدراسة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منهجية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ميدانية،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حيث</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تم</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جمع</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البيانات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من</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خلال</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استبيانات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تم</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توزيعها</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على</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العاملين</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والمرضى</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في</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عدة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مستشفيات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خاصة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تم</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تحليل</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النتائج</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لفهم</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مدى</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تطبيق</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مفاهيم</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الجودة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الشاملة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وتأثيرها</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على</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الخدمات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المقدمة</w:t>
      </w:r>
      <w:r w:rsidRPr="004B7194">
        <w:rPr>
          <w:rFonts w:ascii="Simplified Arabic" w:hAnsi="Simplified Arabic" w:cs="Simplified Arabic"/>
          <w:sz w:val="28"/>
          <w:szCs w:val="28"/>
          <w:rtl/>
          <w:lang w:val="fr-FR"/>
        </w:rPr>
        <w:t>.</w:t>
      </w:r>
      <w:r>
        <w:rPr>
          <w:rFonts w:ascii="Simplified Arabic" w:hAnsi="Simplified Arabic" w:cs="Simplified Arabic" w:hint="cs"/>
          <w:sz w:val="28"/>
          <w:szCs w:val="28"/>
          <w:rtl/>
          <w:lang w:val="fr-FR"/>
        </w:rPr>
        <w:t xml:space="preserve"> </w:t>
      </w:r>
      <w:r w:rsidRPr="004B7194">
        <w:rPr>
          <w:rFonts w:ascii="Simplified Arabic" w:hAnsi="Simplified Arabic" w:cs="Simplified Arabic" w:hint="cs"/>
          <w:sz w:val="28"/>
          <w:szCs w:val="28"/>
          <w:rtl/>
          <w:lang w:val="fr-FR"/>
        </w:rPr>
        <w:t>أظهرت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النتائج</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أن</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تطبيق</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إدارة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الجودة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الشاملة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يسهم</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في</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تحسين</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مستوى</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الخدمات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الصحية،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حيث</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أشار</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المشاركون</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إلى</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أهمية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العوامل</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مثل</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التدريب</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المستمر</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والتواصل</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الفعّال</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في</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تحقيق</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رضا</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المرضى</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كما</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تم</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تحديد</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بعض</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التحديات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التي</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تواجه</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تنفيذ</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هذه</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المعايير</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في</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البيئة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الصحية</w:t>
      </w:r>
      <w:r w:rsidRPr="004B7194">
        <w:rPr>
          <w:rFonts w:ascii="Simplified Arabic" w:hAnsi="Simplified Arabic" w:cs="Simplified Arabic"/>
          <w:sz w:val="28"/>
          <w:szCs w:val="28"/>
          <w:rtl/>
          <w:lang w:val="fr-FR"/>
        </w:rPr>
        <w:t>.</w:t>
      </w:r>
      <w:r>
        <w:rPr>
          <w:rFonts w:ascii="Simplified Arabic" w:hAnsi="Simplified Arabic" w:cs="Simplified Arabic" w:hint="cs"/>
          <w:sz w:val="28"/>
          <w:szCs w:val="28"/>
          <w:rtl/>
          <w:lang w:val="fr-FR"/>
        </w:rPr>
        <w:t xml:space="preserve"> </w:t>
      </w:r>
      <w:r w:rsidRPr="004B7194">
        <w:rPr>
          <w:rFonts w:ascii="Simplified Arabic" w:hAnsi="Simplified Arabic" w:cs="Simplified Arabic" w:hint="cs"/>
          <w:sz w:val="28"/>
          <w:szCs w:val="28"/>
          <w:rtl/>
          <w:lang w:val="fr-FR"/>
        </w:rPr>
        <w:t>خلصت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الدراسة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إلى</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عدد</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من</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التوصيات،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منها</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ضرورة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تعزيز</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برامج</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التدريب</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والتطوير</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للعاملين</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في</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المستشفيات،</w:t>
      </w:r>
      <w:r>
        <w:rPr>
          <w:rFonts w:ascii="Simplified Arabic" w:hAnsi="Simplified Arabic" w:cs="Simplified Arabic" w:hint="cs"/>
          <w:sz w:val="28"/>
          <w:szCs w:val="28"/>
          <w:rtl/>
          <w:lang w:val="fr-FR"/>
        </w:rPr>
        <w:t xml:space="preserve"> </w:t>
      </w:r>
      <w:r w:rsidRPr="004B7194">
        <w:rPr>
          <w:rFonts w:ascii="Simplified Arabic" w:hAnsi="Simplified Arabic" w:cs="Simplified Arabic" w:hint="cs"/>
          <w:sz w:val="28"/>
          <w:szCs w:val="28"/>
          <w:rtl/>
          <w:lang w:val="fr-FR"/>
        </w:rPr>
        <w:t>وتحسين</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آليات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التواصل</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بين</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الإدارة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والموظفين</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كما</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يُوصى</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بتطوير</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استراتيجيات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تقييم</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دوري</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لقياس</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مستوى</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الجودة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والرضا</w:t>
      </w:r>
      <w:r w:rsidRPr="004B7194">
        <w:rPr>
          <w:rFonts w:ascii="Simplified Arabic" w:hAnsi="Simplified Arabic" w:cs="Simplified Arabic"/>
          <w:sz w:val="28"/>
          <w:szCs w:val="28"/>
          <w:rtl/>
          <w:lang w:val="fr-FR"/>
        </w:rPr>
        <w:t>.</w:t>
      </w:r>
      <w:r>
        <w:rPr>
          <w:rFonts w:ascii="Simplified Arabic" w:hAnsi="Simplified Arabic" w:cs="Simplified Arabic" w:hint="cs"/>
          <w:sz w:val="28"/>
          <w:szCs w:val="28"/>
          <w:rtl/>
          <w:lang w:val="fr-FR"/>
        </w:rPr>
        <w:t xml:space="preserve"> </w:t>
      </w:r>
      <w:r w:rsidRPr="004B7194">
        <w:rPr>
          <w:rFonts w:ascii="Simplified Arabic" w:hAnsi="Simplified Arabic" w:cs="Simplified Arabic" w:hint="cs"/>
          <w:sz w:val="28"/>
          <w:szCs w:val="28"/>
          <w:rtl/>
          <w:lang w:val="fr-FR"/>
        </w:rPr>
        <w:t>تسلط</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هذه</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الدراسة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الضوء</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على</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أهمية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إدارة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الجودة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الشاملة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كأداة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لتحسين</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الأداء</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في</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المستشفيات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الخاصة،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مشددة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على</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ضرورة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التزام</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هذه</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المؤسسات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بتطبيق</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معايير</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فعالة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لضمان</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تقديم</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خدمات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صحية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متميزة</w:t>
      </w:r>
      <w:r w:rsidRPr="004B7194">
        <w:rPr>
          <w:rFonts w:ascii="Simplified Arabic" w:hAnsi="Simplified Arabic" w:cs="Simplified Arabic"/>
          <w:sz w:val="28"/>
          <w:szCs w:val="28"/>
          <w:rtl/>
          <w:lang w:val="fr-FR"/>
        </w:rPr>
        <w:t>.</w:t>
      </w:r>
    </w:p>
    <w:p w14:paraId="693F6B0D" w14:textId="77777777" w:rsidR="000E61CE" w:rsidRPr="00A12795" w:rsidRDefault="000E61CE" w:rsidP="000E61CE">
      <w:pPr>
        <w:pStyle w:val="ListParagraph"/>
        <w:numPr>
          <w:ilvl w:val="0"/>
          <w:numId w:val="5"/>
        </w:numPr>
        <w:spacing w:line="276" w:lineRule="auto"/>
        <w:jc w:val="both"/>
        <w:rPr>
          <w:rFonts w:ascii="Simplified Arabic" w:hAnsi="Simplified Arabic" w:cs="Simplified Arabic"/>
          <w:b/>
          <w:bCs/>
          <w:sz w:val="28"/>
          <w:szCs w:val="28"/>
        </w:rPr>
      </w:pPr>
      <w:r w:rsidRPr="00A12795">
        <w:rPr>
          <w:rFonts w:ascii="Simplified Arabic" w:hAnsi="Simplified Arabic" w:cs="Simplified Arabic" w:hint="cs"/>
          <w:b/>
          <w:bCs/>
          <w:sz w:val="28"/>
          <w:szCs w:val="28"/>
          <w:rtl/>
        </w:rPr>
        <w:t>دراسة</w:t>
      </w:r>
      <w:r w:rsidRPr="00A12795">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w:t>
      </w:r>
      <w:r w:rsidRPr="00A12795">
        <w:rPr>
          <w:rFonts w:ascii="Simplified Arabic" w:hAnsi="Simplified Arabic" w:cs="Simplified Arabic" w:hint="cs"/>
          <w:b/>
          <w:bCs/>
          <w:sz w:val="28"/>
          <w:szCs w:val="28"/>
          <w:rtl/>
        </w:rPr>
        <w:t>مستور</w:t>
      </w:r>
      <w:r w:rsidRPr="00A12795">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و</w:t>
      </w:r>
      <w:r w:rsidRPr="00A12795">
        <w:rPr>
          <w:rFonts w:ascii="Simplified Arabic" w:hAnsi="Simplified Arabic" w:cs="Simplified Arabic" w:hint="cs"/>
          <w:b/>
          <w:bCs/>
          <w:sz w:val="28"/>
          <w:szCs w:val="28"/>
          <w:rtl/>
        </w:rPr>
        <w:t>حياة</w:t>
      </w:r>
      <w:r>
        <w:rPr>
          <w:rFonts w:ascii="Simplified Arabic" w:hAnsi="Simplified Arabic" w:cs="Simplified Arabic" w:hint="cs"/>
          <w:b/>
          <w:bCs/>
          <w:sz w:val="28"/>
          <w:szCs w:val="28"/>
          <w:rtl/>
        </w:rPr>
        <w:t xml:space="preserve"> ،</w:t>
      </w:r>
      <w:r w:rsidRPr="00A12795">
        <w:rPr>
          <w:rFonts w:ascii="Simplified Arabic" w:hAnsi="Simplified Arabic" w:cs="Simplified Arabic"/>
          <w:b/>
          <w:bCs/>
          <w:sz w:val="28"/>
          <w:szCs w:val="28"/>
          <w:rtl/>
        </w:rPr>
        <w:t xml:space="preserve">2015). </w:t>
      </w:r>
      <w:r w:rsidRPr="00A12795">
        <w:rPr>
          <w:rFonts w:ascii="Simplified Arabic" w:hAnsi="Simplified Arabic" w:cs="Simplified Arabic" w:hint="cs"/>
          <w:b/>
          <w:bCs/>
          <w:sz w:val="28"/>
          <w:szCs w:val="28"/>
          <w:rtl/>
        </w:rPr>
        <w:t>بعنوان</w:t>
      </w:r>
      <w:r w:rsidRPr="00A12795">
        <w:rPr>
          <w:rFonts w:ascii="Simplified Arabic" w:hAnsi="Simplified Arabic" w:cs="Simplified Arabic"/>
          <w:b/>
          <w:bCs/>
          <w:sz w:val="28"/>
          <w:szCs w:val="28"/>
          <w:rtl/>
        </w:rPr>
        <w:t xml:space="preserve"> "</w:t>
      </w:r>
      <w:r w:rsidRPr="00A12795">
        <w:rPr>
          <w:rFonts w:ascii="Simplified Arabic" w:hAnsi="Simplified Arabic" w:cs="Simplified Arabic" w:hint="cs"/>
          <w:b/>
          <w:bCs/>
          <w:sz w:val="28"/>
          <w:szCs w:val="28"/>
          <w:rtl/>
        </w:rPr>
        <w:t>الأداء</w:t>
      </w:r>
      <w:r w:rsidRPr="00A12795">
        <w:rPr>
          <w:rFonts w:ascii="Simplified Arabic" w:hAnsi="Simplified Arabic" w:cs="Simplified Arabic"/>
          <w:b/>
          <w:bCs/>
          <w:sz w:val="28"/>
          <w:szCs w:val="28"/>
          <w:rtl/>
        </w:rPr>
        <w:t xml:space="preserve"> </w:t>
      </w:r>
      <w:r w:rsidRPr="00A12795">
        <w:rPr>
          <w:rFonts w:ascii="Simplified Arabic" w:hAnsi="Simplified Arabic" w:cs="Simplified Arabic" w:hint="cs"/>
          <w:b/>
          <w:bCs/>
          <w:sz w:val="28"/>
          <w:szCs w:val="28"/>
          <w:rtl/>
        </w:rPr>
        <w:t>المتميز</w:t>
      </w:r>
      <w:r w:rsidRPr="00A12795">
        <w:rPr>
          <w:rFonts w:ascii="Simplified Arabic" w:hAnsi="Simplified Arabic" w:cs="Simplified Arabic"/>
          <w:b/>
          <w:bCs/>
          <w:sz w:val="28"/>
          <w:szCs w:val="28"/>
          <w:rtl/>
        </w:rPr>
        <w:t xml:space="preserve"> </w:t>
      </w:r>
      <w:r w:rsidRPr="00A12795">
        <w:rPr>
          <w:rFonts w:ascii="Simplified Arabic" w:hAnsi="Simplified Arabic" w:cs="Simplified Arabic" w:hint="cs"/>
          <w:b/>
          <w:bCs/>
          <w:sz w:val="28"/>
          <w:szCs w:val="28"/>
          <w:rtl/>
        </w:rPr>
        <w:t>في</w:t>
      </w:r>
      <w:r w:rsidRPr="00A12795">
        <w:rPr>
          <w:rFonts w:ascii="Simplified Arabic" w:hAnsi="Simplified Arabic" w:cs="Simplified Arabic"/>
          <w:b/>
          <w:bCs/>
          <w:sz w:val="28"/>
          <w:szCs w:val="28"/>
          <w:rtl/>
        </w:rPr>
        <w:t xml:space="preserve"> </w:t>
      </w:r>
      <w:r w:rsidRPr="00A12795">
        <w:rPr>
          <w:rFonts w:ascii="Simplified Arabic" w:hAnsi="Simplified Arabic" w:cs="Simplified Arabic" w:hint="cs"/>
          <w:b/>
          <w:bCs/>
          <w:sz w:val="28"/>
          <w:szCs w:val="28"/>
          <w:rtl/>
        </w:rPr>
        <w:t>إدارة</w:t>
      </w:r>
      <w:r w:rsidRPr="00A12795">
        <w:rPr>
          <w:rFonts w:ascii="Simplified Arabic" w:hAnsi="Simplified Arabic" w:cs="Simplified Arabic"/>
          <w:b/>
          <w:bCs/>
          <w:sz w:val="28"/>
          <w:szCs w:val="28"/>
          <w:rtl/>
        </w:rPr>
        <w:t xml:space="preserve"> </w:t>
      </w:r>
      <w:r w:rsidRPr="00A12795">
        <w:rPr>
          <w:rFonts w:ascii="Simplified Arabic" w:hAnsi="Simplified Arabic" w:cs="Simplified Arabic" w:hint="cs"/>
          <w:b/>
          <w:bCs/>
          <w:sz w:val="28"/>
          <w:szCs w:val="28"/>
          <w:rtl/>
        </w:rPr>
        <w:t>المخاطر</w:t>
      </w:r>
      <w:r w:rsidRPr="00A12795">
        <w:rPr>
          <w:rFonts w:ascii="Simplified Arabic" w:hAnsi="Simplified Arabic" w:cs="Simplified Arabic"/>
          <w:b/>
          <w:bCs/>
          <w:sz w:val="28"/>
          <w:szCs w:val="28"/>
          <w:rtl/>
        </w:rPr>
        <w:t xml:space="preserve"> </w:t>
      </w:r>
      <w:r w:rsidRPr="00A12795">
        <w:rPr>
          <w:rFonts w:ascii="Simplified Arabic" w:hAnsi="Simplified Arabic" w:cs="Simplified Arabic" w:hint="cs"/>
          <w:b/>
          <w:bCs/>
          <w:sz w:val="28"/>
          <w:szCs w:val="28"/>
          <w:rtl/>
        </w:rPr>
        <w:t>المالية</w:t>
      </w:r>
      <w:r w:rsidRPr="00A12795">
        <w:rPr>
          <w:rFonts w:ascii="Simplified Arabic" w:hAnsi="Simplified Arabic" w:cs="Simplified Arabic"/>
          <w:b/>
          <w:bCs/>
          <w:sz w:val="28"/>
          <w:szCs w:val="28"/>
          <w:rtl/>
        </w:rPr>
        <w:t>".</w:t>
      </w:r>
    </w:p>
    <w:p w14:paraId="40FAC0D7" w14:textId="77777777" w:rsidR="000E61CE" w:rsidRPr="00A12795" w:rsidRDefault="000E61CE" w:rsidP="000E61CE">
      <w:pPr>
        <w:pStyle w:val="ListParagraph"/>
        <w:spacing w:line="276" w:lineRule="auto"/>
        <w:ind w:left="0" w:firstLine="720"/>
        <w:jc w:val="both"/>
        <w:rPr>
          <w:rFonts w:ascii="Simplified Arabic" w:hAnsi="Simplified Arabic" w:cs="Simplified Arabic"/>
          <w:sz w:val="28"/>
          <w:szCs w:val="28"/>
        </w:rPr>
      </w:pPr>
      <w:r w:rsidRPr="00A12795">
        <w:rPr>
          <w:rFonts w:ascii="Simplified Arabic" w:hAnsi="Simplified Arabic" w:cs="Simplified Arabic" w:hint="cs"/>
          <w:sz w:val="28"/>
          <w:szCs w:val="28"/>
          <w:rtl/>
        </w:rPr>
        <w:t>هدفت</w:t>
      </w:r>
      <w:r w:rsidRPr="00A12795">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الدراسة</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إلى</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تحليل</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عوامل</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الأداء</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المتميز</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في</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إدارة</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المخاطر</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المالية</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وتحديد</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الاستراتيجيات</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التي</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تسهم</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في</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تحقيق</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أداء</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أفضل</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في</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هذا</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المجال</w:t>
      </w:r>
      <w:r w:rsidRPr="00A12795">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A12795">
        <w:rPr>
          <w:rFonts w:ascii="Simplified Arabic" w:hAnsi="Simplified Arabic" w:cs="Simplified Arabic" w:hint="cs"/>
          <w:sz w:val="28"/>
          <w:szCs w:val="28"/>
          <w:rtl/>
        </w:rPr>
        <w:t>استخدمت</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الدراسة</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منهجية</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شاملة</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لجمع</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وتحليل</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البيانات،</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حيث</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تم</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جمع</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البيانات</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من</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خلال</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استبيانات</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ومقابلات</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مع</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مديري</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المخاطر</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المالية</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في</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عدة</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مؤسسات</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مالية</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استخدمت</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الدراسة</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التحليل</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الكمي</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كطريقة</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رئيسية</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لتحليل</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البيانات،</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مما</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ساعد</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في</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تقديم</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نتائج</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دقيقة</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ومفيدة</w:t>
      </w:r>
      <w:r w:rsidRPr="00A12795">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A12795">
        <w:rPr>
          <w:rFonts w:ascii="Simplified Arabic" w:hAnsi="Simplified Arabic" w:cs="Simplified Arabic" w:hint="cs"/>
          <w:sz w:val="28"/>
          <w:szCs w:val="28"/>
          <w:rtl/>
        </w:rPr>
        <w:t>أظهرت</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النتائج</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أن</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الأداء</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المتميز</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في</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إدارة</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المخاطر</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المالية</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يعتمد</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على</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تطبيق</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استراتيجيات</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فعالة</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مثل</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التحليل</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الدوري</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للمخاطر</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وتبني</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تقنيات</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حديثة</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في</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التنبؤ</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وإدارة</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المخاطر</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كما</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تبين</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أن</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المؤسسات</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التي</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تستثمر</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في</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تدريب</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موظفيها</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على</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أساليب</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إدارة</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المخاطر</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تحقق</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أداءً</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أفضل</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وتكون</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أكثر</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قدرة</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على</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التعامل</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مع</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التحديات</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المالية</w:t>
      </w:r>
      <w:r w:rsidRPr="00A12795">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A12795">
        <w:rPr>
          <w:rFonts w:ascii="Simplified Arabic" w:hAnsi="Simplified Arabic" w:cs="Simplified Arabic" w:hint="cs"/>
          <w:sz w:val="28"/>
          <w:szCs w:val="28"/>
          <w:rtl/>
        </w:rPr>
        <w:t>خلصت</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الدراسة</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إلى</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عدد</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من</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التوصيات</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الهامة،</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منها</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ضرورة</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تعزيز</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استراتيجيات</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lastRenderedPageBreak/>
        <w:t>إدارة</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المخاطر</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المالية</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في</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المؤسسات</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المالية،</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وتوفير</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تدريب</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مستمر</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للموظفين</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على</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أحدث</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الأساليب</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والتقنيات</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كما</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يوصى</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بإجراء</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دراسات</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مستقبلية</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لتقييم</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فعالية</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هذه</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الاستراتيجيات</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في</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سياقات</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مختلفة</w:t>
      </w:r>
      <w:r w:rsidRPr="00A12795">
        <w:rPr>
          <w:rFonts w:ascii="Simplified Arabic" w:hAnsi="Simplified Arabic" w:cs="Simplified Arabic"/>
          <w:sz w:val="28"/>
          <w:szCs w:val="28"/>
          <w:rtl/>
        </w:rPr>
        <w:t>.</w:t>
      </w:r>
    </w:p>
    <w:p w14:paraId="6EC4E041" w14:textId="77777777" w:rsidR="000E61CE" w:rsidRPr="008E577E" w:rsidRDefault="000E61CE" w:rsidP="000E61CE">
      <w:pPr>
        <w:pStyle w:val="ListParagraph"/>
        <w:numPr>
          <w:ilvl w:val="0"/>
          <w:numId w:val="5"/>
        </w:numPr>
        <w:spacing w:line="276" w:lineRule="auto"/>
        <w:ind w:left="0"/>
        <w:jc w:val="both"/>
        <w:rPr>
          <w:rFonts w:ascii="Simplified Arabic" w:hAnsi="Simplified Arabic" w:cs="Simplified Arabic"/>
          <w:b/>
          <w:bCs/>
          <w:sz w:val="28"/>
          <w:szCs w:val="28"/>
          <w:rtl/>
          <w:lang w:val="fr-FR"/>
        </w:rPr>
      </w:pPr>
      <w:r w:rsidRPr="008E577E">
        <w:rPr>
          <w:rFonts w:ascii="Simplified Arabic" w:hAnsi="Simplified Arabic" w:cs="Simplified Arabic" w:hint="cs"/>
          <w:b/>
          <w:bCs/>
          <w:sz w:val="28"/>
          <w:szCs w:val="28"/>
          <w:rtl/>
          <w:lang w:val="fr-FR"/>
        </w:rPr>
        <w:t>دراسة</w:t>
      </w:r>
      <w:r w:rsidRPr="008E577E">
        <w:rPr>
          <w:rFonts w:ascii="Simplified Arabic" w:hAnsi="Simplified Arabic" w:cs="Simplified Arabic"/>
          <w:b/>
          <w:bCs/>
          <w:sz w:val="28"/>
          <w:szCs w:val="28"/>
          <w:rtl/>
          <w:lang w:val="fr-FR"/>
        </w:rPr>
        <w:t xml:space="preserve"> </w:t>
      </w:r>
      <w:r>
        <w:rPr>
          <w:rFonts w:ascii="Simplified Arabic" w:hAnsi="Simplified Arabic" w:cs="Simplified Arabic" w:hint="cs"/>
          <w:b/>
          <w:bCs/>
          <w:sz w:val="28"/>
          <w:szCs w:val="28"/>
          <w:rtl/>
          <w:lang w:val="fr-FR"/>
        </w:rPr>
        <w:t>(</w:t>
      </w:r>
      <w:r w:rsidRPr="008E577E">
        <w:rPr>
          <w:rFonts w:ascii="Simplified Arabic" w:hAnsi="Simplified Arabic" w:cs="Simplified Arabic" w:hint="cs"/>
          <w:b/>
          <w:bCs/>
          <w:sz w:val="28"/>
          <w:szCs w:val="28"/>
          <w:rtl/>
          <w:lang w:val="fr-FR"/>
        </w:rPr>
        <w:t>قتيبة</w:t>
      </w:r>
      <w:r>
        <w:rPr>
          <w:rFonts w:ascii="Simplified Arabic" w:hAnsi="Simplified Arabic" w:cs="Simplified Arabic" w:hint="cs"/>
          <w:b/>
          <w:bCs/>
          <w:sz w:val="28"/>
          <w:szCs w:val="28"/>
          <w:rtl/>
          <w:lang w:val="fr-FR"/>
        </w:rPr>
        <w:t>،</w:t>
      </w:r>
      <w:r w:rsidRPr="008E577E">
        <w:rPr>
          <w:rFonts w:ascii="Simplified Arabic" w:hAnsi="Simplified Arabic" w:cs="Simplified Arabic"/>
          <w:b/>
          <w:bCs/>
          <w:sz w:val="28"/>
          <w:szCs w:val="28"/>
          <w:rtl/>
          <w:lang w:val="fr-FR"/>
        </w:rPr>
        <w:t xml:space="preserve">2017). </w:t>
      </w:r>
      <w:r w:rsidRPr="008E577E">
        <w:rPr>
          <w:rFonts w:ascii="Simplified Arabic" w:hAnsi="Simplified Arabic" w:cs="Simplified Arabic" w:hint="cs"/>
          <w:b/>
          <w:bCs/>
          <w:sz w:val="28"/>
          <w:szCs w:val="28"/>
          <w:rtl/>
          <w:lang w:val="fr-FR"/>
        </w:rPr>
        <w:t>بعنوان</w:t>
      </w:r>
      <w:r w:rsidRPr="008E577E">
        <w:rPr>
          <w:rFonts w:ascii="Simplified Arabic" w:hAnsi="Simplified Arabic" w:cs="Simplified Arabic"/>
          <w:b/>
          <w:bCs/>
          <w:sz w:val="28"/>
          <w:szCs w:val="28"/>
          <w:rtl/>
          <w:lang w:val="fr-FR"/>
        </w:rPr>
        <w:t xml:space="preserve"> "</w:t>
      </w:r>
      <w:r w:rsidRPr="008E577E">
        <w:rPr>
          <w:rFonts w:ascii="Simplified Arabic" w:hAnsi="Simplified Arabic" w:cs="Simplified Arabic" w:hint="cs"/>
          <w:b/>
          <w:bCs/>
          <w:sz w:val="28"/>
          <w:szCs w:val="28"/>
          <w:rtl/>
          <w:lang w:val="fr-FR"/>
        </w:rPr>
        <w:t>أهمية</w:t>
      </w:r>
      <w:r w:rsidRPr="008E577E">
        <w:rPr>
          <w:rFonts w:ascii="Simplified Arabic" w:hAnsi="Simplified Arabic" w:cs="Simplified Arabic"/>
          <w:b/>
          <w:bCs/>
          <w:sz w:val="28"/>
          <w:szCs w:val="28"/>
          <w:rtl/>
          <w:lang w:val="fr-FR"/>
        </w:rPr>
        <w:t xml:space="preserve"> </w:t>
      </w:r>
      <w:r w:rsidRPr="008E577E">
        <w:rPr>
          <w:rFonts w:ascii="Simplified Arabic" w:hAnsi="Simplified Arabic" w:cs="Simplified Arabic" w:hint="cs"/>
          <w:b/>
          <w:bCs/>
          <w:sz w:val="28"/>
          <w:szCs w:val="28"/>
          <w:rtl/>
          <w:lang w:val="fr-FR"/>
        </w:rPr>
        <w:t>الأمن</w:t>
      </w:r>
      <w:r w:rsidRPr="008E577E">
        <w:rPr>
          <w:rFonts w:ascii="Simplified Arabic" w:hAnsi="Simplified Arabic" w:cs="Simplified Arabic"/>
          <w:b/>
          <w:bCs/>
          <w:sz w:val="28"/>
          <w:szCs w:val="28"/>
          <w:rtl/>
          <w:lang w:val="fr-FR"/>
        </w:rPr>
        <w:t xml:space="preserve"> </w:t>
      </w:r>
      <w:r w:rsidRPr="008E577E">
        <w:rPr>
          <w:rFonts w:ascii="Simplified Arabic" w:hAnsi="Simplified Arabic" w:cs="Simplified Arabic" w:hint="cs"/>
          <w:b/>
          <w:bCs/>
          <w:sz w:val="28"/>
          <w:szCs w:val="28"/>
          <w:rtl/>
          <w:lang w:val="fr-FR"/>
        </w:rPr>
        <w:t>والسلامة</w:t>
      </w:r>
      <w:r w:rsidRPr="008E577E">
        <w:rPr>
          <w:rFonts w:ascii="Simplified Arabic" w:hAnsi="Simplified Arabic" w:cs="Simplified Arabic"/>
          <w:b/>
          <w:bCs/>
          <w:sz w:val="28"/>
          <w:szCs w:val="28"/>
          <w:rtl/>
          <w:lang w:val="fr-FR"/>
        </w:rPr>
        <w:t xml:space="preserve"> </w:t>
      </w:r>
      <w:r w:rsidRPr="008E577E">
        <w:rPr>
          <w:rFonts w:ascii="Simplified Arabic" w:hAnsi="Simplified Arabic" w:cs="Simplified Arabic" w:hint="cs"/>
          <w:b/>
          <w:bCs/>
          <w:sz w:val="28"/>
          <w:szCs w:val="28"/>
          <w:rtl/>
          <w:lang w:val="fr-FR"/>
        </w:rPr>
        <w:t>للحد</w:t>
      </w:r>
      <w:r w:rsidRPr="008E577E">
        <w:rPr>
          <w:rFonts w:ascii="Simplified Arabic" w:hAnsi="Simplified Arabic" w:cs="Simplified Arabic"/>
          <w:b/>
          <w:bCs/>
          <w:sz w:val="28"/>
          <w:szCs w:val="28"/>
          <w:rtl/>
          <w:lang w:val="fr-FR"/>
        </w:rPr>
        <w:t xml:space="preserve"> </w:t>
      </w:r>
      <w:r w:rsidRPr="008E577E">
        <w:rPr>
          <w:rFonts w:ascii="Simplified Arabic" w:hAnsi="Simplified Arabic" w:cs="Simplified Arabic" w:hint="cs"/>
          <w:b/>
          <w:bCs/>
          <w:sz w:val="28"/>
          <w:szCs w:val="28"/>
          <w:rtl/>
          <w:lang w:val="fr-FR"/>
        </w:rPr>
        <w:t>من</w:t>
      </w:r>
      <w:r w:rsidRPr="008E577E">
        <w:rPr>
          <w:rFonts w:ascii="Simplified Arabic" w:hAnsi="Simplified Arabic" w:cs="Simplified Arabic"/>
          <w:b/>
          <w:bCs/>
          <w:sz w:val="28"/>
          <w:szCs w:val="28"/>
          <w:rtl/>
          <w:lang w:val="fr-FR"/>
        </w:rPr>
        <w:t xml:space="preserve"> </w:t>
      </w:r>
      <w:r w:rsidRPr="008E577E">
        <w:rPr>
          <w:rFonts w:ascii="Simplified Arabic" w:hAnsi="Simplified Arabic" w:cs="Simplified Arabic" w:hint="cs"/>
          <w:b/>
          <w:bCs/>
          <w:sz w:val="28"/>
          <w:szCs w:val="28"/>
          <w:rtl/>
          <w:lang w:val="fr-FR"/>
        </w:rPr>
        <w:t>إصابات</w:t>
      </w:r>
      <w:r w:rsidRPr="008E577E">
        <w:rPr>
          <w:rFonts w:ascii="Simplified Arabic" w:hAnsi="Simplified Arabic" w:cs="Simplified Arabic"/>
          <w:b/>
          <w:bCs/>
          <w:sz w:val="28"/>
          <w:szCs w:val="28"/>
          <w:rtl/>
          <w:lang w:val="fr-FR"/>
        </w:rPr>
        <w:t xml:space="preserve"> </w:t>
      </w:r>
      <w:r w:rsidRPr="008E577E">
        <w:rPr>
          <w:rFonts w:ascii="Simplified Arabic" w:hAnsi="Simplified Arabic" w:cs="Simplified Arabic" w:hint="cs"/>
          <w:b/>
          <w:bCs/>
          <w:sz w:val="28"/>
          <w:szCs w:val="28"/>
          <w:rtl/>
          <w:lang w:val="fr-FR"/>
        </w:rPr>
        <w:t>العمل</w:t>
      </w:r>
      <w:r w:rsidRPr="008E577E">
        <w:rPr>
          <w:rFonts w:ascii="Simplified Arabic" w:hAnsi="Simplified Arabic" w:cs="Simplified Arabic"/>
          <w:b/>
          <w:bCs/>
          <w:sz w:val="28"/>
          <w:szCs w:val="28"/>
          <w:rtl/>
          <w:lang w:val="fr-FR"/>
        </w:rPr>
        <w:t xml:space="preserve"> </w:t>
      </w:r>
      <w:r w:rsidRPr="008E577E">
        <w:rPr>
          <w:rFonts w:ascii="Simplified Arabic" w:hAnsi="Simplified Arabic" w:cs="Simplified Arabic" w:hint="cs"/>
          <w:b/>
          <w:bCs/>
          <w:sz w:val="28"/>
          <w:szCs w:val="28"/>
          <w:rtl/>
          <w:lang w:val="fr-FR"/>
        </w:rPr>
        <w:t>في</w:t>
      </w:r>
      <w:r w:rsidRPr="008E577E">
        <w:rPr>
          <w:rFonts w:ascii="Simplified Arabic" w:hAnsi="Simplified Arabic" w:cs="Simplified Arabic"/>
          <w:b/>
          <w:bCs/>
          <w:sz w:val="28"/>
          <w:szCs w:val="28"/>
          <w:rtl/>
          <w:lang w:val="fr-FR"/>
        </w:rPr>
        <w:t xml:space="preserve"> </w:t>
      </w:r>
      <w:r w:rsidRPr="008E577E">
        <w:rPr>
          <w:rFonts w:ascii="Simplified Arabic" w:hAnsi="Simplified Arabic" w:cs="Simplified Arabic" w:hint="cs"/>
          <w:b/>
          <w:bCs/>
          <w:sz w:val="28"/>
          <w:szCs w:val="28"/>
          <w:rtl/>
          <w:lang w:val="fr-FR"/>
        </w:rPr>
        <w:t>المنشآت</w:t>
      </w:r>
      <w:r w:rsidRPr="008E577E">
        <w:rPr>
          <w:rFonts w:ascii="Simplified Arabic" w:hAnsi="Simplified Arabic" w:cs="Simplified Arabic"/>
          <w:b/>
          <w:bCs/>
          <w:sz w:val="28"/>
          <w:szCs w:val="28"/>
          <w:rtl/>
          <w:lang w:val="fr-FR"/>
        </w:rPr>
        <w:t xml:space="preserve"> </w:t>
      </w:r>
      <w:r w:rsidRPr="008E577E">
        <w:rPr>
          <w:rFonts w:ascii="Simplified Arabic" w:hAnsi="Simplified Arabic" w:cs="Simplified Arabic" w:hint="cs"/>
          <w:b/>
          <w:bCs/>
          <w:sz w:val="28"/>
          <w:szCs w:val="28"/>
          <w:rtl/>
          <w:lang w:val="fr-FR"/>
        </w:rPr>
        <w:t>الصناعية</w:t>
      </w:r>
      <w:r w:rsidRPr="008E577E">
        <w:rPr>
          <w:rFonts w:ascii="Simplified Arabic" w:hAnsi="Simplified Arabic" w:cs="Simplified Arabic"/>
          <w:b/>
          <w:bCs/>
          <w:sz w:val="28"/>
          <w:szCs w:val="28"/>
          <w:rtl/>
          <w:lang w:val="fr-FR"/>
        </w:rPr>
        <w:t>".</w:t>
      </w:r>
    </w:p>
    <w:p w14:paraId="11DC09E3" w14:textId="77777777" w:rsidR="000E61CE" w:rsidRPr="008E577E" w:rsidRDefault="000E61CE" w:rsidP="000E61CE">
      <w:pPr>
        <w:spacing w:line="276" w:lineRule="auto"/>
        <w:ind w:firstLine="720"/>
        <w:jc w:val="both"/>
        <w:rPr>
          <w:rFonts w:ascii="Simplified Arabic" w:hAnsi="Simplified Arabic" w:cs="Simplified Arabic"/>
          <w:sz w:val="28"/>
          <w:szCs w:val="28"/>
          <w:lang w:val="fr-FR"/>
        </w:rPr>
      </w:pPr>
      <w:r w:rsidRPr="008E577E">
        <w:rPr>
          <w:rFonts w:ascii="Simplified Arabic" w:hAnsi="Simplified Arabic" w:cs="Simplified Arabic" w:hint="cs"/>
          <w:sz w:val="28"/>
          <w:szCs w:val="28"/>
          <w:rtl/>
          <w:lang w:val="fr-FR"/>
        </w:rPr>
        <w:t>هدفت</w:t>
      </w:r>
      <w:r w:rsidRPr="008E577E">
        <w:rPr>
          <w:rFonts w:ascii="Simplified Arabic" w:hAnsi="Simplified Arabic" w:cs="Simplified Arabic"/>
          <w:sz w:val="28"/>
          <w:szCs w:val="28"/>
          <w:rtl/>
          <w:lang w:val="fr-FR"/>
        </w:rPr>
        <w:t xml:space="preserve"> </w:t>
      </w:r>
      <w:r>
        <w:rPr>
          <w:rFonts w:ascii="Simplified Arabic" w:hAnsi="Simplified Arabic" w:cs="Simplified Arabic" w:hint="cs"/>
          <w:sz w:val="28"/>
          <w:szCs w:val="28"/>
          <w:rtl/>
          <w:lang w:val="fr-FR"/>
        </w:rPr>
        <w:t>الدراسة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إلى</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تسليط</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الضوء</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على</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أهمية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تطبيق</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معايير</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الأمن</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والسلامة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في</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المنشآت</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الصناعية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وكيفية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تأثيرها</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على</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الحد</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من</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إصابات</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العمل</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تناولت</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الدراسة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استراتيجيات</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مختلفة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لتعزيز</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السلامة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في</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بيئات</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العمل</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وتحليل</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آثارها</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على</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صحة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العاملين</w:t>
      </w:r>
      <w:r w:rsidRPr="008E577E">
        <w:rPr>
          <w:rFonts w:ascii="Simplified Arabic" w:hAnsi="Simplified Arabic" w:cs="Simplified Arabic"/>
          <w:sz w:val="28"/>
          <w:szCs w:val="28"/>
          <w:rtl/>
          <w:lang w:val="fr-FR"/>
        </w:rPr>
        <w:t>.</w:t>
      </w:r>
      <w:r>
        <w:rPr>
          <w:rFonts w:ascii="Simplified Arabic" w:hAnsi="Simplified Arabic" w:cs="Simplified Arabic" w:hint="cs"/>
          <w:sz w:val="28"/>
          <w:szCs w:val="28"/>
          <w:rtl/>
          <w:lang w:val="fr-FR"/>
        </w:rPr>
        <w:t xml:space="preserve"> </w:t>
      </w:r>
      <w:r w:rsidRPr="008E577E">
        <w:rPr>
          <w:rFonts w:ascii="Simplified Arabic" w:hAnsi="Simplified Arabic" w:cs="Simplified Arabic" w:hint="cs"/>
          <w:sz w:val="28"/>
          <w:szCs w:val="28"/>
          <w:rtl/>
          <w:lang w:val="fr-FR"/>
        </w:rPr>
        <w:t>استخدمت</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الدراسة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منهجية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شاملة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تضمنت</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جمع</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البيانات</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من</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خلال</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استبيانات</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ومقابلات</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مع</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موظفين</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ومديري</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سلامة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في</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عدة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منشآت</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صناعية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شملت</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العينة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مجموعة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متنوعة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من</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الصناعات</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لتحليل</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الممارسات</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الحالية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في</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مجال</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الأمن</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والسلامة</w:t>
      </w:r>
      <w:r w:rsidRPr="008E577E">
        <w:rPr>
          <w:rFonts w:ascii="Simplified Arabic" w:hAnsi="Simplified Arabic" w:cs="Simplified Arabic"/>
          <w:sz w:val="28"/>
          <w:szCs w:val="28"/>
          <w:rtl/>
          <w:lang w:val="fr-FR"/>
        </w:rPr>
        <w:t>.</w:t>
      </w:r>
      <w:r>
        <w:rPr>
          <w:rFonts w:ascii="Simplified Arabic" w:hAnsi="Simplified Arabic" w:cs="Simplified Arabic" w:hint="cs"/>
          <w:sz w:val="28"/>
          <w:szCs w:val="28"/>
          <w:rtl/>
          <w:lang w:val="fr-FR"/>
        </w:rPr>
        <w:t xml:space="preserve"> </w:t>
      </w:r>
      <w:r w:rsidRPr="008E577E">
        <w:rPr>
          <w:rFonts w:ascii="Simplified Arabic" w:hAnsi="Simplified Arabic" w:cs="Simplified Arabic" w:hint="cs"/>
          <w:sz w:val="28"/>
          <w:szCs w:val="28"/>
          <w:rtl/>
          <w:lang w:val="fr-FR"/>
        </w:rPr>
        <w:t>أظهرت</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النتائج</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أن</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تطبيق</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معايير</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الأمن</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والسلامة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بشكل</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فعال</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يسهم</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بشكل</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كبير</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في</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تقليل</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الحوادث</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والإصابات</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في</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مواقع</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العمل</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كما</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تبين</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أن</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تدريب</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العاملين</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على</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بروتوكولات</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السلامة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وتعزيز</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ثقافة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السلامة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في</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المنشآت</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يساهمان</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في</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تحسين</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مستوى</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الأمان</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وتقليل</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المخاطر</w:t>
      </w:r>
      <w:r w:rsidRPr="008E577E">
        <w:rPr>
          <w:rFonts w:ascii="Simplified Arabic" w:hAnsi="Simplified Arabic" w:cs="Simplified Arabic"/>
          <w:sz w:val="28"/>
          <w:szCs w:val="28"/>
          <w:rtl/>
          <w:lang w:val="fr-FR"/>
        </w:rPr>
        <w:t>.</w:t>
      </w:r>
      <w:r>
        <w:rPr>
          <w:rFonts w:ascii="Simplified Arabic" w:hAnsi="Simplified Arabic" w:cs="Simplified Arabic" w:hint="cs"/>
          <w:sz w:val="28"/>
          <w:szCs w:val="28"/>
          <w:rtl/>
          <w:lang w:val="fr-FR"/>
        </w:rPr>
        <w:t xml:space="preserve"> </w:t>
      </w:r>
      <w:r w:rsidRPr="008E577E">
        <w:rPr>
          <w:rFonts w:ascii="Simplified Arabic" w:hAnsi="Simplified Arabic" w:cs="Simplified Arabic" w:hint="cs"/>
          <w:sz w:val="28"/>
          <w:szCs w:val="28"/>
          <w:rtl/>
          <w:lang w:val="fr-FR"/>
        </w:rPr>
        <w:t>خلصت</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الدراسة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إلى</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عدد</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من</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التوصيات،</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منها</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ضرورة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تنفيذ</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برامج</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تدريب</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مستمرة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للعاملين</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على</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أهمية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الأمن</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والسلامة،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وتطوير</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استراتيجيات</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وقائية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شاملة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تتناسب</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مع</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طبيعة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العمل</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في</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المنشآت</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الصناعية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كما</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يُوصى</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بتعزيز</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دور</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الإدارة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في</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تحقيق</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بيئة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عمل</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آمنة</w:t>
      </w:r>
      <w:r w:rsidRPr="008E577E">
        <w:rPr>
          <w:rFonts w:ascii="Simplified Arabic" w:hAnsi="Simplified Arabic" w:cs="Simplified Arabic"/>
          <w:sz w:val="28"/>
          <w:szCs w:val="28"/>
          <w:rtl/>
          <w:lang w:val="fr-FR"/>
        </w:rPr>
        <w:t>.</w:t>
      </w:r>
      <w:r>
        <w:rPr>
          <w:rFonts w:ascii="Simplified Arabic" w:hAnsi="Simplified Arabic" w:cs="Simplified Arabic" w:hint="cs"/>
          <w:sz w:val="28"/>
          <w:szCs w:val="28"/>
          <w:rtl/>
          <w:lang w:val="fr-FR"/>
        </w:rPr>
        <w:t xml:space="preserve"> </w:t>
      </w:r>
      <w:r w:rsidRPr="008E577E">
        <w:rPr>
          <w:rFonts w:ascii="Simplified Arabic" w:hAnsi="Simplified Arabic" w:cs="Simplified Arabic" w:hint="cs"/>
          <w:sz w:val="28"/>
          <w:szCs w:val="28"/>
          <w:rtl/>
          <w:lang w:val="fr-FR"/>
        </w:rPr>
        <w:t>تؤكد</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هذه</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الدراسة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على</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الدور</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الحيوي</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للأمن</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والسلامة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في</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تعزيز</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صحة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وسلامة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العاملين،</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مشددة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على</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ضرورة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الالتزام</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بتنفيذ</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معايير</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فعالة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للحد</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من</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إصابات</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العمل</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في</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المنشآت</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الصناعية</w:t>
      </w:r>
    </w:p>
    <w:p w14:paraId="41740F13" w14:textId="77777777" w:rsidR="000E61CE" w:rsidRPr="008E577E" w:rsidRDefault="000E61CE" w:rsidP="000E61CE">
      <w:pPr>
        <w:pStyle w:val="ListParagraph"/>
        <w:numPr>
          <w:ilvl w:val="0"/>
          <w:numId w:val="5"/>
        </w:numPr>
        <w:spacing w:line="276" w:lineRule="auto"/>
        <w:jc w:val="both"/>
        <w:rPr>
          <w:rFonts w:ascii="Simplified Arabic" w:hAnsi="Simplified Arabic" w:cs="Simplified Arabic"/>
          <w:b/>
          <w:bCs/>
          <w:sz w:val="28"/>
          <w:szCs w:val="28"/>
          <w:lang w:val="fr-FR"/>
        </w:rPr>
      </w:pPr>
      <w:r w:rsidRPr="008E577E">
        <w:rPr>
          <w:rFonts w:ascii="Simplified Arabic" w:hAnsi="Simplified Arabic" w:cs="Simplified Arabic" w:hint="cs"/>
          <w:b/>
          <w:bCs/>
          <w:sz w:val="28"/>
          <w:szCs w:val="28"/>
          <w:rtl/>
          <w:lang w:val="fr-FR"/>
        </w:rPr>
        <w:t>دراسة</w:t>
      </w:r>
      <w:r w:rsidRPr="008E577E">
        <w:rPr>
          <w:rFonts w:ascii="Simplified Arabic" w:hAnsi="Simplified Arabic" w:cs="Simplified Arabic"/>
          <w:b/>
          <w:bCs/>
          <w:sz w:val="28"/>
          <w:szCs w:val="28"/>
          <w:rtl/>
          <w:lang w:val="fr-FR"/>
        </w:rPr>
        <w:t xml:space="preserve"> </w:t>
      </w:r>
      <w:r>
        <w:rPr>
          <w:rFonts w:ascii="Simplified Arabic" w:hAnsi="Simplified Arabic" w:cs="Simplified Arabic" w:hint="cs"/>
          <w:b/>
          <w:bCs/>
          <w:sz w:val="28"/>
          <w:szCs w:val="28"/>
          <w:rtl/>
          <w:lang w:val="fr-FR"/>
        </w:rPr>
        <w:t>(</w:t>
      </w:r>
      <w:r w:rsidRPr="008E577E">
        <w:rPr>
          <w:rFonts w:ascii="Simplified Arabic" w:hAnsi="Simplified Arabic" w:cs="Simplified Arabic" w:hint="cs"/>
          <w:b/>
          <w:bCs/>
          <w:sz w:val="28"/>
          <w:szCs w:val="28"/>
          <w:rtl/>
          <w:lang w:val="fr-FR"/>
        </w:rPr>
        <w:t>جمال</w:t>
      </w:r>
      <w:r w:rsidRPr="008E577E">
        <w:rPr>
          <w:rFonts w:ascii="Simplified Arabic" w:hAnsi="Simplified Arabic" w:cs="Simplified Arabic"/>
          <w:b/>
          <w:bCs/>
          <w:sz w:val="28"/>
          <w:szCs w:val="28"/>
          <w:rtl/>
          <w:lang w:val="fr-FR"/>
        </w:rPr>
        <w:t xml:space="preserve"> </w:t>
      </w:r>
      <w:r>
        <w:rPr>
          <w:rFonts w:ascii="Simplified Arabic" w:hAnsi="Simplified Arabic" w:cs="Simplified Arabic" w:hint="cs"/>
          <w:b/>
          <w:bCs/>
          <w:sz w:val="28"/>
          <w:szCs w:val="28"/>
          <w:rtl/>
          <w:lang w:val="fr-FR"/>
        </w:rPr>
        <w:t>،</w:t>
      </w:r>
      <w:r w:rsidRPr="008E577E">
        <w:rPr>
          <w:rFonts w:ascii="Simplified Arabic" w:hAnsi="Simplified Arabic" w:cs="Simplified Arabic"/>
          <w:b/>
          <w:bCs/>
          <w:sz w:val="28"/>
          <w:szCs w:val="28"/>
          <w:rtl/>
          <w:lang w:val="fr-FR"/>
        </w:rPr>
        <w:t xml:space="preserve">2017). </w:t>
      </w:r>
      <w:r w:rsidRPr="008E577E">
        <w:rPr>
          <w:rFonts w:ascii="Simplified Arabic" w:hAnsi="Simplified Arabic" w:cs="Simplified Arabic" w:hint="cs"/>
          <w:b/>
          <w:bCs/>
          <w:sz w:val="28"/>
          <w:szCs w:val="28"/>
          <w:rtl/>
          <w:lang w:val="fr-FR"/>
        </w:rPr>
        <w:t>بعنوان</w:t>
      </w:r>
      <w:r w:rsidRPr="008E577E">
        <w:rPr>
          <w:rFonts w:ascii="Simplified Arabic" w:hAnsi="Simplified Arabic" w:cs="Simplified Arabic"/>
          <w:b/>
          <w:bCs/>
          <w:sz w:val="28"/>
          <w:szCs w:val="28"/>
          <w:rtl/>
          <w:lang w:val="fr-FR"/>
        </w:rPr>
        <w:t xml:space="preserve"> "</w:t>
      </w:r>
      <w:r w:rsidRPr="008E577E">
        <w:rPr>
          <w:rFonts w:ascii="Simplified Arabic" w:hAnsi="Simplified Arabic" w:cs="Simplified Arabic" w:hint="cs"/>
          <w:b/>
          <w:bCs/>
          <w:sz w:val="28"/>
          <w:szCs w:val="28"/>
          <w:rtl/>
          <w:lang w:val="fr-FR"/>
        </w:rPr>
        <w:t>الوقاية</w:t>
      </w:r>
      <w:r w:rsidRPr="008E577E">
        <w:rPr>
          <w:rFonts w:ascii="Simplified Arabic" w:hAnsi="Simplified Arabic" w:cs="Simplified Arabic"/>
          <w:b/>
          <w:bCs/>
          <w:sz w:val="28"/>
          <w:szCs w:val="28"/>
          <w:rtl/>
          <w:lang w:val="fr-FR"/>
        </w:rPr>
        <w:t xml:space="preserve"> </w:t>
      </w:r>
      <w:r w:rsidRPr="008E577E">
        <w:rPr>
          <w:rFonts w:ascii="Simplified Arabic" w:hAnsi="Simplified Arabic" w:cs="Simplified Arabic" w:hint="cs"/>
          <w:b/>
          <w:bCs/>
          <w:sz w:val="28"/>
          <w:szCs w:val="28"/>
          <w:rtl/>
          <w:lang w:val="fr-FR"/>
        </w:rPr>
        <w:t>المهنية</w:t>
      </w:r>
      <w:r w:rsidRPr="008E577E">
        <w:rPr>
          <w:rFonts w:ascii="Simplified Arabic" w:hAnsi="Simplified Arabic" w:cs="Simplified Arabic"/>
          <w:b/>
          <w:bCs/>
          <w:sz w:val="28"/>
          <w:szCs w:val="28"/>
          <w:rtl/>
          <w:lang w:val="fr-FR"/>
        </w:rPr>
        <w:t>".</w:t>
      </w:r>
    </w:p>
    <w:p w14:paraId="1C731BEE" w14:textId="77777777" w:rsidR="000E61CE" w:rsidRPr="008E577E" w:rsidRDefault="000E61CE" w:rsidP="000E61CE">
      <w:pPr>
        <w:pStyle w:val="ListParagraph"/>
        <w:spacing w:line="276" w:lineRule="auto"/>
        <w:ind w:left="0" w:firstLine="720"/>
        <w:jc w:val="both"/>
        <w:rPr>
          <w:rFonts w:ascii="Simplified Arabic" w:hAnsi="Simplified Arabic" w:cs="Simplified Arabic"/>
          <w:sz w:val="28"/>
          <w:szCs w:val="28"/>
          <w:lang w:val="fr-FR"/>
        </w:rPr>
      </w:pPr>
      <w:r w:rsidRPr="008E577E">
        <w:rPr>
          <w:rFonts w:ascii="Simplified Arabic" w:hAnsi="Simplified Arabic" w:cs="Simplified Arabic" w:hint="cs"/>
          <w:sz w:val="28"/>
          <w:szCs w:val="28"/>
          <w:rtl/>
          <w:lang w:val="fr-FR"/>
        </w:rPr>
        <w:t>هدفت</w:t>
      </w:r>
      <w:r w:rsidRPr="008E577E">
        <w:rPr>
          <w:rFonts w:ascii="Simplified Arabic" w:hAnsi="Simplified Arabic" w:cs="Simplified Arabic"/>
          <w:sz w:val="28"/>
          <w:szCs w:val="28"/>
          <w:rtl/>
          <w:lang w:val="fr-FR"/>
        </w:rPr>
        <w:t xml:space="preserve"> </w:t>
      </w:r>
      <w:r>
        <w:rPr>
          <w:rFonts w:ascii="Simplified Arabic" w:hAnsi="Simplified Arabic" w:cs="Simplified Arabic" w:hint="cs"/>
          <w:sz w:val="28"/>
          <w:szCs w:val="28"/>
          <w:rtl/>
          <w:lang w:val="fr-FR"/>
        </w:rPr>
        <w:t>الدراسة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إلى</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استكشاف</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مفهوم</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الوقاية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المهنية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وأهميتها</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في</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تعزيز</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صحة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وسلامة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العاملين</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في</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مختلف</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بيئات</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العمل</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تناولت</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الدراسة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استراتيجيات</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الوقاية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المختلفة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وكيفية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تطبيقها</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بشكل</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فعّال</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للحد</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من</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المخاطر</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المهنية</w:t>
      </w:r>
      <w:r w:rsidRPr="008E577E">
        <w:rPr>
          <w:rFonts w:ascii="Simplified Arabic" w:hAnsi="Simplified Arabic" w:cs="Simplified Arabic"/>
          <w:sz w:val="28"/>
          <w:szCs w:val="28"/>
          <w:rtl/>
          <w:lang w:val="fr-FR"/>
        </w:rPr>
        <w:t>.</w:t>
      </w:r>
      <w:r>
        <w:rPr>
          <w:rFonts w:ascii="Simplified Arabic" w:hAnsi="Simplified Arabic" w:cs="Simplified Arabic" w:hint="cs"/>
          <w:sz w:val="28"/>
          <w:szCs w:val="28"/>
          <w:rtl/>
          <w:lang w:val="fr-FR"/>
        </w:rPr>
        <w:t xml:space="preserve"> </w:t>
      </w:r>
      <w:r w:rsidRPr="008E577E">
        <w:rPr>
          <w:rFonts w:ascii="Simplified Arabic" w:hAnsi="Simplified Arabic" w:cs="Simplified Arabic" w:hint="cs"/>
          <w:sz w:val="28"/>
          <w:szCs w:val="28"/>
          <w:rtl/>
          <w:lang w:val="fr-FR"/>
        </w:rPr>
        <w:t>استخدمت</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الدراسة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منهجية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تحليلية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شاملة،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حيث</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تم</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استعراض</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الأدبيات</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السابقة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والدراسات</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الميدانية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المتعلقة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بالوقاية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المهنية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كما</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تم</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تحليل</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بعض</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النماذج</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الناجحة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من</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تطبيقات</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الوقاية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في</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مؤسسات</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مختلفة</w:t>
      </w:r>
      <w:r w:rsidRPr="008E577E">
        <w:rPr>
          <w:rFonts w:ascii="Simplified Arabic" w:hAnsi="Simplified Arabic" w:cs="Simplified Arabic"/>
          <w:sz w:val="28"/>
          <w:szCs w:val="28"/>
          <w:rtl/>
          <w:lang w:val="fr-FR"/>
        </w:rPr>
        <w:t>.</w:t>
      </w:r>
      <w:r>
        <w:rPr>
          <w:rFonts w:ascii="Simplified Arabic" w:hAnsi="Simplified Arabic" w:cs="Simplified Arabic" w:hint="cs"/>
          <w:sz w:val="28"/>
          <w:szCs w:val="28"/>
          <w:rtl/>
          <w:lang w:val="fr-FR"/>
        </w:rPr>
        <w:t xml:space="preserve"> أظهرت</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النتائج</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أن</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تطبيق</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استراتيجيات</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الوقاية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المهنية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يسهم</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بشكل</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كبير</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في</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تقليل</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الحوادث</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والإصابات</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في</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مواقع</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العمل</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وأكدت</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الدراسة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أن</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زيادة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الوعي</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والتدريب</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للعاملين</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على</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إجراءات</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الوقاية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تعتبر</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من</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العوامل</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الرئيسية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في</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تحسين</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بيئة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العمل</w:t>
      </w:r>
      <w:r w:rsidRPr="008E577E">
        <w:rPr>
          <w:rFonts w:ascii="Simplified Arabic" w:hAnsi="Simplified Arabic" w:cs="Simplified Arabic"/>
          <w:sz w:val="28"/>
          <w:szCs w:val="28"/>
          <w:rtl/>
          <w:lang w:val="fr-FR"/>
        </w:rPr>
        <w:t>.</w:t>
      </w:r>
      <w:r>
        <w:rPr>
          <w:rFonts w:ascii="Simplified Arabic" w:hAnsi="Simplified Arabic" w:cs="Simplified Arabic" w:hint="cs"/>
          <w:sz w:val="28"/>
          <w:szCs w:val="28"/>
          <w:rtl/>
          <w:lang w:val="fr-FR"/>
        </w:rPr>
        <w:t xml:space="preserve"> </w:t>
      </w:r>
      <w:r w:rsidRPr="008E577E">
        <w:rPr>
          <w:rFonts w:ascii="Simplified Arabic" w:hAnsi="Simplified Arabic" w:cs="Simplified Arabic" w:hint="cs"/>
          <w:sz w:val="28"/>
          <w:szCs w:val="28"/>
          <w:rtl/>
          <w:lang w:val="fr-FR"/>
        </w:rPr>
        <w:t>خلصت</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الدراسة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إلى</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عدد</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من</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التوصيات،</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منها</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ضرورة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تطوير</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برامج</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تدريبية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متخصصة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في</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الوقاية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المهنية،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وتعزيز</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ثقافة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السلامة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في</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المؤسسات</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كما</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يُوصى</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بتطبيق</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معايير</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وقائية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صارمة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لضمان</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سلامة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العاملين</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ورفع</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مستوى</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الإنتاجية</w:t>
      </w:r>
      <w:r w:rsidRPr="008E577E">
        <w:rPr>
          <w:rFonts w:ascii="Simplified Arabic" w:hAnsi="Simplified Arabic" w:cs="Simplified Arabic"/>
          <w:sz w:val="28"/>
          <w:szCs w:val="28"/>
          <w:rtl/>
          <w:lang w:val="fr-FR"/>
        </w:rPr>
        <w:t>.</w:t>
      </w:r>
      <w:r>
        <w:rPr>
          <w:rFonts w:ascii="Simplified Arabic" w:hAnsi="Simplified Arabic" w:cs="Simplified Arabic" w:hint="cs"/>
          <w:sz w:val="28"/>
          <w:szCs w:val="28"/>
          <w:rtl/>
          <w:lang w:val="fr-FR"/>
        </w:rPr>
        <w:t xml:space="preserve"> </w:t>
      </w:r>
      <w:r w:rsidRPr="008E577E">
        <w:rPr>
          <w:rFonts w:ascii="Simplified Arabic" w:hAnsi="Simplified Arabic" w:cs="Simplified Arabic" w:hint="cs"/>
          <w:sz w:val="28"/>
          <w:szCs w:val="28"/>
          <w:rtl/>
          <w:lang w:val="fr-FR"/>
        </w:rPr>
        <w:t>تسلط</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هذه</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الدراسة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الضوء</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على</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الدور</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lastRenderedPageBreak/>
        <w:t>الحيوي</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للوقاية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المهنية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في</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تحسين</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جودة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الحياة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العملية،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مشددة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على</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أهمية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الالتزام</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بتنفيذ</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استراتيجيات</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فعالة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لضمان</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سلامة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وصحة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العاملين</w:t>
      </w:r>
      <w:r w:rsidRPr="008E577E">
        <w:rPr>
          <w:rFonts w:ascii="Simplified Arabic" w:hAnsi="Simplified Arabic" w:cs="Simplified Arabic"/>
          <w:sz w:val="28"/>
          <w:szCs w:val="28"/>
          <w:rtl/>
          <w:lang w:val="fr-FR"/>
        </w:rPr>
        <w:t>.</w:t>
      </w:r>
    </w:p>
    <w:p w14:paraId="07032CA4" w14:textId="77777777" w:rsidR="000E61CE" w:rsidRDefault="000E61CE" w:rsidP="000E61CE">
      <w:pPr>
        <w:pStyle w:val="ListParagraph"/>
        <w:numPr>
          <w:ilvl w:val="0"/>
          <w:numId w:val="6"/>
        </w:numPr>
        <w:spacing w:line="276" w:lineRule="auto"/>
        <w:jc w:val="both"/>
        <w:rPr>
          <w:rFonts w:ascii="Simplified Arabic" w:hAnsi="Simplified Arabic" w:cs="Simplified Arabic"/>
          <w:b/>
          <w:bCs/>
          <w:sz w:val="28"/>
          <w:szCs w:val="28"/>
        </w:rPr>
      </w:pPr>
      <w:r w:rsidRPr="00F60A6D">
        <w:rPr>
          <w:rFonts w:ascii="Simplified Arabic" w:hAnsi="Simplified Arabic" w:cs="Simplified Arabic" w:hint="cs"/>
          <w:b/>
          <w:bCs/>
          <w:sz w:val="28"/>
          <w:szCs w:val="28"/>
          <w:rtl/>
        </w:rPr>
        <w:t>دراسة</w:t>
      </w:r>
      <w:r w:rsidRPr="00F60A6D">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w:t>
      </w:r>
      <w:r w:rsidRPr="00F60A6D">
        <w:rPr>
          <w:rFonts w:ascii="Simplified Arabic" w:hAnsi="Simplified Arabic" w:cs="Simplified Arabic" w:hint="cs"/>
          <w:b/>
          <w:bCs/>
          <w:sz w:val="28"/>
          <w:szCs w:val="28"/>
          <w:rtl/>
        </w:rPr>
        <w:t>البلداوي</w:t>
      </w:r>
      <w:r>
        <w:rPr>
          <w:rFonts w:ascii="Simplified Arabic" w:hAnsi="Simplified Arabic" w:cs="Simplified Arabic" w:hint="cs"/>
          <w:b/>
          <w:bCs/>
          <w:sz w:val="28"/>
          <w:szCs w:val="28"/>
          <w:rtl/>
        </w:rPr>
        <w:t xml:space="preserve"> واخرون،</w:t>
      </w:r>
      <w:r w:rsidRPr="00F60A6D">
        <w:rPr>
          <w:rFonts w:ascii="Simplified Arabic" w:hAnsi="Simplified Arabic" w:cs="Simplified Arabic"/>
          <w:b/>
          <w:bCs/>
          <w:sz w:val="28"/>
          <w:szCs w:val="28"/>
          <w:rtl/>
        </w:rPr>
        <w:t xml:space="preserve"> 2018). </w:t>
      </w:r>
      <w:r w:rsidRPr="00F60A6D">
        <w:rPr>
          <w:rFonts w:ascii="Simplified Arabic" w:hAnsi="Simplified Arabic" w:cs="Simplified Arabic" w:hint="cs"/>
          <w:b/>
          <w:bCs/>
          <w:sz w:val="28"/>
          <w:szCs w:val="28"/>
          <w:rtl/>
        </w:rPr>
        <w:t>بعنوان</w:t>
      </w:r>
      <w:r w:rsidRPr="00F60A6D">
        <w:rPr>
          <w:rFonts w:ascii="Simplified Arabic" w:hAnsi="Simplified Arabic" w:cs="Simplified Arabic"/>
          <w:b/>
          <w:bCs/>
          <w:sz w:val="28"/>
          <w:szCs w:val="28"/>
          <w:rtl/>
        </w:rPr>
        <w:t xml:space="preserve"> "</w:t>
      </w:r>
      <w:r w:rsidRPr="00F60A6D">
        <w:rPr>
          <w:rFonts w:ascii="Simplified Arabic" w:hAnsi="Simplified Arabic" w:cs="Simplified Arabic" w:hint="cs"/>
          <w:b/>
          <w:bCs/>
          <w:sz w:val="28"/>
          <w:szCs w:val="28"/>
          <w:rtl/>
        </w:rPr>
        <w:t>تقييم</w:t>
      </w:r>
      <w:r w:rsidRPr="00F60A6D">
        <w:rPr>
          <w:rFonts w:ascii="Simplified Arabic" w:hAnsi="Simplified Arabic" w:cs="Simplified Arabic"/>
          <w:b/>
          <w:bCs/>
          <w:sz w:val="28"/>
          <w:szCs w:val="28"/>
          <w:rtl/>
        </w:rPr>
        <w:t xml:space="preserve"> </w:t>
      </w:r>
      <w:r w:rsidRPr="00F60A6D">
        <w:rPr>
          <w:rFonts w:ascii="Simplified Arabic" w:hAnsi="Simplified Arabic" w:cs="Simplified Arabic" w:hint="cs"/>
          <w:b/>
          <w:bCs/>
          <w:sz w:val="28"/>
          <w:szCs w:val="28"/>
          <w:rtl/>
        </w:rPr>
        <w:t>ممارسات</w:t>
      </w:r>
      <w:r w:rsidRPr="00F60A6D">
        <w:rPr>
          <w:rFonts w:ascii="Simplified Arabic" w:hAnsi="Simplified Arabic" w:cs="Simplified Arabic"/>
          <w:b/>
          <w:bCs/>
          <w:sz w:val="28"/>
          <w:szCs w:val="28"/>
          <w:rtl/>
        </w:rPr>
        <w:t xml:space="preserve"> </w:t>
      </w:r>
      <w:r w:rsidRPr="00F60A6D">
        <w:rPr>
          <w:rFonts w:ascii="Simplified Arabic" w:hAnsi="Simplified Arabic" w:cs="Simplified Arabic" w:hint="cs"/>
          <w:b/>
          <w:bCs/>
          <w:sz w:val="28"/>
          <w:szCs w:val="28"/>
          <w:rtl/>
        </w:rPr>
        <w:t>إدارة</w:t>
      </w:r>
      <w:r w:rsidRPr="00F60A6D">
        <w:rPr>
          <w:rFonts w:ascii="Simplified Arabic" w:hAnsi="Simplified Arabic" w:cs="Simplified Arabic"/>
          <w:b/>
          <w:bCs/>
          <w:sz w:val="28"/>
          <w:szCs w:val="28"/>
          <w:rtl/>
        </w:rPr>
        <w:t xml:space="preserve"> </w:t>
      </w:r>
      <w:r w:rsidRPr="00F60A6D">
        <w:rPr>
          <w:rFonts w:ascii="Simplified Arabic" w:hAnsi="Simplified Arabic" w:cs="Simplified Arabic" w:hint="cs"/>
          <w:b/>
          <w:bCs/>
          <w:sz w:val="28"/>
          <w:szCs w:val="28"/>
          <w:rtl/>
        </w:rPr>
        <w:t>المخاطر</w:t>
      </w:r>
      <w:r w:rsidRPr="00F60A6D">
        <w:rPr>
          <w:rFonts w:ascii="Simplified Arabic" w:hAnsi="Simplified Arabic" w:cs="Simplified Arabic"/>
          <w:b/>
          <w:bCs/>
          <w:sz w:val="28"/>
          <w:szCs w:val="28"/>
          <w:rtl/>
        </w:rPr>
        <w:t xml:space="preserve"> </w:t>
      </w:r>
      <w:r w:rsidRPr="00F60A6D">
        <w:rPr>
          <w:rFonts w:ascii="Simplified Arabic" w:hAnsi="Simplified Arabic" w:cs="Simplified Arabic" w:hint="cs"/>
          <w:b/>
          <w:bCs/>
          <w:sz w:val="28"/>
          <w:szCs w:val="28"/>
          <w:rtl/>
        </w:rPr>
        <w:t>وعلاقتها</w:t>
      </w:r>
      <w:r w:rsidRPr="00F60A6D">
        <w:rPr>
          <w:rFonts w:ascii="Simplified Arabic" w:hAnsi="Simplified Arabic" w:cs="Simplified Arabic"/>
          <w:b/>
          <w:bCs/>
          <w:sz w:val="28"/>
          <w:szCs w:val="28"/>
          <w:rtl/>
        </w:rPr>
        <w:t xml:space="preserve"> </w:t>
      </w:r>
      <w:r w:rsidRPr="00F60A6D">
        <w:rPr>
          <w:rFonts w:ascii="Simplified Arabic" w:hAnsi="Simplified Arabic" w:cs="Simplified Arabic" w:hint="cs"/>
          <w:b/>
          <w:bCs/>
          <w:sz w:val="28"/>
          <w:szCs w:val="28"/>
          <w:rtl/>
        </w:rPr>
        <w:t>بالسلوك</w:t>
      </w:r>
      <w:r w:rsidRPr="00F60A6D">
        <w:rPr>
          <w:rFonts w:ascii="Simplified Arabic" w:hAnsi="Simplified Arabic" w:cs="Simplified Arabic"/>
          <w:b/>
          <w:bCs/>
          <w:sz w:val="28"/>
          <w:szCs w:val="28"/>
          <w:rtl/>
        </w:rPr>
        <w:t xml:space="preserve"> </w:t>
      </w:r>
      <w:r w:rsidRPr="00F60A6D">
        <w:rPr>
          <w:rFonts w:ascii="Simplified Arabic" w:hAnsi="Simplified Arabic" w:cs="Simplified Arabic" w:hint="cs"/>
          <w:b/>
          <w:bCs/>
          <w:sz w:val="28"/>
          <w:szCs w:val="28"/>
          <w:rtl/>
        </w:rPr>
        <w:t>الريادي</w:t>
      </w:r>
      <w:r w:rsidRPr="00F60A6D">
        <w:rPr>
          <w:rFonts w:ascii="Simplified Arabic" w:hAnsi="Simplified Arabic" w:cs="Simplified Arabic"/>
          <w:b/>
          <w:bCs/>
          <w:sz w:val="28"/>
          <w:szCs w:val="28"/>
          <w:rtl/>
        </w:rPr>
        <w:t xml:space="preserve"> </w:t>
      </w:r>
      <w:r w:rsidRPr="00F60A6D">
        <w:rPr>
          <w:rFonts w:ascii="Simplified Arabic" w:hAnsi="Simplified Arabic" w:cs="Simplified Arabic" w:hint="cs"/>
          <w:b/>
          <w:bCs/>
          <w:sz w:val="28"/>
          <w:szCs w:val="28"/>
          <w:rtl/>
        </w:rPr>
        <w:t>للمدراء</w:t>
      </w:r>
      <w:r w:rsidRPr="00F60A6D">
        <w:rPr>
          <w:rFonts w:ascii="Simplified Arabic" w:hAnsi="Simplified Arabic" w:cs="Simplified Arabic"/>
          <w:b/>
          <w:bCs/>
          <w:sz w:val="28"/>
          <w:szCs w:val="28"/>
          <w:rtl/>
        </w:rPr>
        <w:t xml:space="preserve"> </w:t>
      </w:r>
      <w:r w:rsidRPr="00F60A6D">
        <w:rPr>
          <w:rFonts w:ascii="Simplified Arabic" w:hAnsi="Simplified Arabic" w:cs="Simplified Arabic" w:hint="cs"/>
          <w:b/>
          <w:bCs/>
          <w:sz w:val="28"/>
          <w:szCs w:val="28"/>
          <w:rtl/>
        </w:rPr>
        <w:t>في</w:t>
      </w:r>
      <w:r w:rsidRPr="00F60A6D">
        <w:rPr>
          <w:rFonts w:ascii="Simplified Arabic" w:hAnsi="Simplified Arabic" w:cs="Simplified Arabic"/>
          <w:b/>
          <w:bCs/>
          <w:sz w:val="28"/>
          <w:szCs w:val="28"/>
          <w:rtl/>
        </w:rPr>
        <w:t xml:space="preserve"> </w:t>
      </w:r>
      <w:r w:rsidRPr="00F60A6D">
        <w:rPr>
          <w:rFonts w:ascii="Simplified Arabic" w:hAnsi="Simplified Arabic" w:cs="Simplified Arabic" w:hint="cs"/>
          <w:b/>
          <w:bCs/>
          <w:sz w:val="28"/>
          <w:szCs w:val="28"/>
          <w:rtl/>
        </w:rPr>
        <w:t>شركات</w:t>
      </w:r>
      <w:r w:rsidRPr="00F60A6D">
        <w:rPr>
          <w:rFonts w:ascii="Simplified Arabic" w:hAnsi="Simplified Arabic" w:cs="Simplified Arabic"/>
          <w:b/>
          <w:bCs/>
          <w:sz w:val="28"/>
          <w:szCs w:val="28"/>
          <w:rtl/>
        </w:rPr>
        <w:t xml:space="preserve"> </w:t>
      </w:r>
      <w:r w:rsidRPr="00F60A6D">
        <w:rPr>
          <w:rFonts w:ascii="Simplified Arabic" w:hAnsi="Simplified Arabic" w:cs="Simplified Arabic" w:hint="cs"/>
          <w:b/>
          <w:bCs/>
          <w:sz w:val="28"/>
          <w:szCs w:val="28"/>
          <w:rtl/>
        </w:rPr>
        <w:t>التأمين</w:t>
      </w:r>
      <w:r w:rsidRPr="00F60A6D">
        <w:rPr>
          <w:rFonts w:ascii="Simplified Arabic" w:hAnsi="Simplified Arabic" w:cs="Simplified Arabic"/>
          <w:b/>
          <w:bCs/>
          <w:sz w:val="28"/>
          <w:szCs w:val="28"/>
          <w:rtl/>
        </w:rPr>
        <w:t xml:space="preserve">: </w:t>
      </w:r>
      <w:r w:rsidRPr="00F60A6D">
        <w:rPr>
          <w:rFonts w:ascii="Simplified Arabic" w:hAnsi="Simplified Arabic" w:cs="Simplified Arabic" w:hint="cs"/>
          <w:b/>
          <w:bCs/>
          <w:sz w:val="28"/>
          <w:szCs w:val="28"/>
          <w:rtl/>
        </w:rPr>
        <w:t>بحث</w:t>
      </w:r>
      <w:r w:rsidRPr="00F60A6D">
        <w:rPr>
          <w:rFonts w:ascii="Simplified Arabic" w:hAnsi="Simplified Arabic" w:cs="Simplified Arabic"/>
          <w:b/>
          <w:bCs/>
          <w:sz w:val="28"/>
          <w:szCs w:val="28"/>
          <w:rtl/>
        </w:rPr>
        <w:t xml:space="preserve"> </w:t>
      </w:r>
      <w:r w:rsidRPr="00F60A6D">
        <w:rPr>
          <w:rFonts w:ascii="Simplified Arabic" w:hAnsi="Simplified Arabic" w:cs="Simplified Arabic" w:hint="cs"/>
          <w:b/>
          <w:bCs/>
          <w:sz w:val="28"/>
          <w:szCs w:val="28"/>
          <w:rtl/>
        </w:rPr>
        <w:t>تطبيقي</w:t>
      </w:r>
      <w:r w:rsidRPr="00F60A6D">
        <w:rPr>
          <w:rFonts w:ascii="Simplified Arabic" w:hAnsi="Simplified Arabic" w:cs="Simplified Arabic"/>
          <w:b/>
          <w:bCs/>
          <w:sz w:val="28"/>
          <w:szCs w:val="28"/>
          <w:rtl/>
        </w:rPr>
        <w:t>".</w:t>
      </w:r>
    </w:p>
    <w:p w14:paraId="1FD44561" w14:textId="77777777" w:rsidR="000E61CE" w:rsidRDefault="000E61CE" w:rsidP="000E61CE">
      <w:pPr>
        <w:spacing w:line="276" w:lineRule="auto"/>
        <w:ind w:firstLine="720"/>
        <w:jc w:val="both"/>
        <w:rPr>
          <w:rFonts w:ascii="Simplified Arabic" w:hAnsi="Simplified Arabic" w:cs="Simplified Arabic"/>
          <w:sz w:val="28"/>
          <w:szCs w:val="28"/>
        </w:rPr>
      </w:pPr>
      <w:r w:rsidRPr="00294A08">
        <w:rPr>
          <w:rFonts w:ascii="Simplified Arabic" w:hAnsi="Simplified Arabic" w:cs="Simplified Arabic" w:hint="cs"/>
          <w:sz w:val="28"/>
          <w:szCs w:val="28"/>
          <w:rtl/>
        </w:rPr>
        <w:t>هدفت</w:t>
      </w:r>
      <w:r w:rsidRPr="00294A08">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الدراسة </w:t>
      </w:r>
      <w:r w:rsidRPr="00294A08">
        <w:rPr>
          <w:rFonts w:ascii="Simplified Arabic" w:hAnsi="Simplified Arabic" w:cs="Simplified Arabic" w:hint="cs"/>
          <w:sz w:val="28"/>
          <w:szCs w:val="28"/>
          <w:rtl/>
        </w:rPr>
        <w:t>إلى</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استكشاف</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العلاقة</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بين</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ممارسات</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إدارة</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المخاطر</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والسلوك</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الريادي</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للمدراء</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في</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شركات</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التأمين،</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وتحديد</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كيف</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يمكن</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لهذه</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الممارسات</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أن</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تعزز</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الابتكار</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والنمو</w:t>
      </w:r>
      <w:r w:rsidRPr="00294A08">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294A08">
        <w:rPr>
          <w:rFonts w:ascii="Simplified Arabic" w:hAnsi="Simplified Arabic" w:cs="Simplified Arabic" w:hint="cs"/>
          <w:sz w:val="28"/>
          <w:szCs w:val="28"/>
          <w:rtl/>
        </w:rPr>
        <w:t>استخدمت</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الدراسة</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منهجية</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شاملة</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لجمع</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وتحليل</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البيانات،</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حيث</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تم</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إجراء</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استبيانات</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ومقابلات</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مع</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مديري</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شركات</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التأمين</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شملت</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عينة</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الدراسة</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عدة</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شركات</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في</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هذا</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القطاع</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اعتمدت</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الدراسة</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على</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التحليل</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الكمي</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والنوعي</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لتقديم</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نتائج</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دقيقة</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حول</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العلاقة</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بين</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المتغيرين</w:t>
      </w:r>
      <w:r>
        <w:rPr>
          <w:rFonts w:ascii="Simplified Arabic" w:hAnsi="Simplified Arabic" w:cs="Simplified Arabic" w:hint="cs"/>
          <w:sz w:val="28"/>
          <w:szCs w:val="28"/>
          <w:rtl/>
        </w:rPr>
        <w:t xml:space="preserve">. </w:t>
      </w:r>
      <w:r w:rsidRPr="00294A08">
        <w:rPr>
          <w:rFonts w:ascii="Simplified Arabic" w:hAnsi="Simplified Arabic" w:cs="Simplified Arabic" w:hint="cs"/>
          <w:sz w:val="28"/>
          <w:szCs w:val="28"/>
          <w:rtl/>
        </w:rPr>
        <w:t>أظهرت</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النتائج</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أن</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هناك</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علاقة</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إيجابية</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قوية</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بين</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ممارسات</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إدارة</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المخاطر</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والسلوك</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الريادي</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للمدراء</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حيث</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تبين</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أن</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الشركات</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التي</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تطبق</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ممارسات</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فعالة</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في</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إدارة</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المخاطر</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تشجع</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مديريها</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على</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اتخاذ</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قرارات</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مبتكرة</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وتحمل</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المخاطر</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المدروسة،</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مما</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يسهم</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في</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تحقيق</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أداء</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أعلى</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ونمو</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مستدام</w:t>
      </w:r>
      <w:r w:rsidRPr="00294A08">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294A08">
        <w:rPr>
          <w:rFonts w:ascii="Simplified Arabic" w:hAnsi="Simplified Arabic" w:cs="Simplified Arabic" w:hint="cs"/>
          <w:sz w:val="28"/>
          <w:szCs w:val="28"/>
          <w:rtl/>
        </w:rPr>
        <w:t>خلصت</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الدراسة</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إلى</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عدد</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من</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التوصيات،</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منها</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ضرورة</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تعزيز</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ممارسات</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إدارة</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المخاطر</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في</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الشركات</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لتوفير</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بيئة</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داعمة</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للسلوك</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الريادي</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كما</w:t>
      </w:r>
      <w:r>
        <w:rPr>
          <w:rFonts w:ascii="Simplified Arabic" w:hAnsi="Simplified Arabic" w:cs="Simplified Arabic" w:hint="cs"/>
          <w:sz w:val="28"/>
          <w:szCs w:val="28"/>
          <w:rtl/>
        </w:rPr>
        <w:t xml:space="preserve"> </w:t>
      </w:r>
      <w:r w:rsidRPr="00294A08">
        <w:rPr>
          <w:rFonts w:ascii="Simplified Arabic" w:hAnsi="Simplified Arabic" w:cs="Simplified Arabic" w:hint="cs"/>
          <w:sz w:val="28"/>
          <w:szCs w:val="28"/>
          <w:rtl/>
        </w:rPr>
        <w:t>يوصى</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بتوفير</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برامج</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تدريبية</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للمديرين</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لزيادة</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وعيهم</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بأهمية</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إدارة</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المخاطر</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في</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تعزيز</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الابتكار</w:t>
      </w:r>
      <w:r w:rsidRPr="00294A08">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294A08">
        <w:rPr>
          <w:rFonts w:ascii="Simplified Arabic" w:hAnsi="Simplified Arabic" w:cs="Simplified Arabic" w:hint="cs"/>
          <w:sz w:val="28"/>
          <w:szCs w:val="28"/>
          <w:rtl/>
        </w:rPr>
        <w:t>توضح</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هذه</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الدراسة</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الأهمية</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الكبيرة</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لممارسات</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إدارة</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المخاطر</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في</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دعم</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السلوك</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الريادي،</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مشددة</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على</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ضرورة</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تكامل</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الجهود</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بين</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إدارة</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المخاطر</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والقيادة</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لتحقيق</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نجاح</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مستدام</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في</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شركات</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التأمين</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من</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خلال</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تبني</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هذه</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التوصيات،</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يمكن</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لشركات</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التأمين</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تعزيز</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أدائها</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وزيادة</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قدرتها</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على</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الابتكار</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والنمو</w:t>
      </w:r>
      <w:r w:rsidRPr="00294A08">
        <w:rPr>
          <w:rFonts w:ascii="Simplified Arabic" w:hAnsi="Simplified Arabic" w:cs="Simplified Arabic"/>
          <w:sz w:val="28"/>
          <w:szCs w:val="28"/>
          <w:rtl/>
        </w:rPr>
        <w:t>.</w:t>
      </w:r>
    </w:p>
    <w:p w14:paraId="2D765DC0" w14:textId="77777777" w:rsidR="000E61CE" w:rsidRPr="009A05EB" w:rsidRDefault="000E61CE" w:rsidP="000E61CE">
      <w:pPr>
        <w:pStyle w:val="ListParagraph"/>
        <w:numPr>
          <w:ilvl w:val="0"/>
          <w:numId w:val="5"/>
        </w:numPr>
        <w:spacing w:line="276" w:lineRule="auto"/>
        <w:jc w:val="both"/>
        <w:rPr>
          <w:rFonts w:ascii="Simplified Arabic" w:hAnsi="Simplified Arabic" w:cs="Simplified Arabic"/>
          <w:b/>
          <w:bCs/>
          <w:sz w:val="28"/>
          <w:szCs w:val="28"/>
          <w:lang w:bidi="ar-EG"/>
        </w:rPr>
      </w:pPr>
      <w:r>
        <w:rPr>
          <w:rFonts w:ascii="Simplified Arabic" w:hAnsi="Simplified Arabic" w:cs="Simplified Arabic" w:hint="cs"/>
          <w:b/>
          <w:bCs/>
          <w:sz w:val="28"/>
          <w:szCs w:val="28"/>
          <w:shd w:val="clear" w:color="auto" w:fill="FFFFFF"/>
          <w:rtl/>
          <w:lang w:bidi="ar-EG"/>
        </w:rPr>
        <w:t>دارسة (</w:t>
      </w:r>
      <w:r w:rsidRPr="009A05EB">
        <w:rPr>
          <w:rFonts w:ascii="Simplified Arabic" w:hAnsi="Simplified Arabic" w:cs="Simplified Arabic"/>
          <w:b/>
          <w:bCs/>
          <w:sz w:val="28"/>
          <w:szCs w:val="28"/>
          <w:shd w:val="clear" w:color="auto" w:fill="FFFFFF"/>
          <w:rtl/>
        </w:rPr>
        <w:t>عبد الله</w:t>
      </w:r>
      <w:r w:rsidRPr="009A05EB">
        <w:rPr>
          <w:rFonts w:ascii="Simplified Arabic" w:hAnsi="Simplified Arabic" w:cs="Simplified Arabic"/>
          <w:b/>
          <w:bCs/>
          <w:sz w:val="28"/>
          <w:szCs w:val="28"/>
          <w:shd w:val="clear" w:color="auto" w:fill="FFFFFF"/>
        </w:rPr>
        <w:t xml:space="preserve"> </w:t>
      </w:r>
      <w:r>
        <w:rPr>
          <w:rFonts w:ascii="Simplified Arabic" w:hAnsi="Simplified Arabic" w:cs="Simplified Arabic" w:hint="cs"/>
          <w:b/>
          <w:bCs/>
          <w:sz w:val="28"/>
          <w:szCs w:val="28"/>
          <w:shd w:val="clear" w:color="auto" w:fill="FFFFFF"/>
          <w:rtl/>
        </w:rPr>
        <w:t>و</w:t>
      </w:r>
      <w:r w:rsidRPr="009A05EB">
        <w:rPr>
          <w:rFonts w:ascii="Simplified Arabic" w:hAnsi="Simplified Arabic" w:cs="Simplified Arabic"/>
          <w:b/>
          <w:bCs/>
          <w:sz w:val="28"/>
          <w:szCs w:val="28"/>
          <w:shd w:val="clear" w:color="auto" w:fill="FFFFFF"/>
          <w:rtl/>
        </w:rPr>
        <w:t>أسماء</w:t>
      </w:r>
      <w:r>
        <w:rPr>
          <w:rFonts w:ascii="Simplified Arabic" w:hAnsi="Simplified Arabic" w:cs="Simplified Arabic" w:hint="cs"/>
          <w:b/>
          <w:bCs/>
          <w:sz w:val="28"/>
          <w:szCs w:val="28"/>
          <w:shd w:val="clear" w:color="auto" w:fill="FFFFFF"/>
          <w:rtl/>
          <w:lang w:bidi="ar-EG"/>
        </w:rPr>
        <w:t>،</w:t>
      </w:r>
      <w:r w:rsidRPr="009A05EB">
        <w:rPr>
          <w:rFonts w:ascii="Simplified Arabic" w:hAnsi="Simplified Arabic" w:cs="Simplified Arabic"/>
          <w:b/>
          <w:bCs/>
          <w:sz w:val="28"/>
          <w:szCs w:val="28"/>
          <w:shd w:val="clear" w:color="auto" w:fill="FFFFFF"/>
          <w:rtl/>
        </w:rPr>
        <w:t xml:space="preserve">2018). </w:t>
      </w:r>
      <w:r w:rsidRPr="009A05EB">
        <w:rPr>
          <w:rFonts w:ascii="Simplified Arabic" w:hAnsi="Simplified Arabic" w:cs="Simplified Arabic" w:hint="cs"/>
          <w:b/>
          <w:bCs/>
          <w:sz w:val="28"/>
          <w:szCs w:val="28"/>
          <w:shd w:val="clear" w:color="auto" w:fill="FFFFFF"/>
          <w:rtl/>
        </w:rPr>
        <w:t xml:space="preserve">بعنوان " </w:t>
      </w:r>
      <w:r w:rsidRPr="009A05EB">
        <w:rPr>
          <w:rFonts w:ascii="Simplified Arabic" w:hAnsi="Simplified Arabic" w:cs="Simplified Arabic"/>
          <w:b/>
          <w:bCs/>
          <w:sz w:val="28"/>
          <w:szCs w:val="28"/>
          <w:shd w:val="clear" w:color="auto" w:fill="FFFFFF"/>
          <w:rtl/>
        </w:rPr>
        <w:t xml:space="preserve">المدخل التقليدي </w:t>
      </w:r>
      <w:r w:rsidRPr="009A05EB">
        <w:rPr>
          <w:rFonts w:ascii="Simplified Arabic" w:hAnsi="Simplified Arabic" w:cs="Simplified Arabic" w:hint="cs"/>
          <w:b/>
          <w:bCs/>
          <w:sz w:val="28"/>
          <w:szCs w:val="28"/>
          <w:shd w:val="clear" w:color="auto" w:fill="FFFFFF"/>
          <w:rtl/>
        </w:rPr>
        <w:t>والمدخل</w:t>
      </w:r>
      <w:r w:rsidRPr="009A05EB">
        <w:rPr>
          <w:rFonts w:ascii="Simplified Arabic" w:hAnsi="Simplified Arabic" w:cs="Simplified Arabic"/>
          <w:b/>
          <w:bCs/>
          <w:sz w:val="28"/>
          <w:szCs w:val="28"/>
          <w:shd w:val="clear" w:color="auto" w:fill="FFFFFF"/>
          <w:rtl/>
        </w:rPr>
        <w:t xml:space="preserve"> الحديث في إدارة مخاطــــــــــــر منظــــــــــــــــمات الأعــــــــــــــــــــــــمال</w:t>
      </w:r>
      <w:r w:rsidRPr="009A05EB">
        <w:rPr>
          <w:rFonts w:ascii="Simplified Arabic" w:hAnsi="Simplified Arabic" w:cs="Simplified Arabic" w:hint="cs"/>
          <w:b/>
          <w:bCs/>
          <w:sz w:val="28"/>
          <w:szCs w:val="28"/>
          <w:shd w:val="clear" w:color="auto" w:fill="FFFFFF"/>
          <w:rtl/>
        </w:rPr>
        <w:t>".</w:t>
      </w:r>
    </w:p>
    <w:p w14:paraId="30F75B7A" w14:textId="77777777" w:rsidR="000E61CE" w:rsidRDefault="000E61CE" w:rsidP="000E61CE">
      <w:pPr>
        <w:spacing w:line="276" w:lineRule="auto"/>
        <w:ind w:firstLine="720"/>
        <w:jc w:val="both"/>
        <w:rPr>
          <w:rFonts w:ascii="Simplified Arabic" w:hAnsi="Simplified Arabic" w:cs="Simplified Arabic"/>
          <w:sz w:val="28"/>
          <w:szCs w:val="28"/>
        </w:rPr>
      </w:pPr>
      <w:r w:rsidRPr="009A05EB">
        <w:rPr>
          <w:rFonts w:ascii="Simplified Arabic" w:hAnsi="Simplified Arabic" w:cs="Simplified Arabic" w:hint="cs"/>
          <w:sz w:val="28"/>
          <w:szCs w:val="28"/>
          <w:rtl/>
        </w:rPr>
        <w:t>هدفت</w:t>
      </w:r>
      <w:r w:rsidRPr="009A05EB">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الدراسة </w:t>
      </w:r>
      <w:r w:rsidRPr="009A05EB">
        <w:rPr>
          <w:rFonts w:ascii="Simplified Arabic" w:hAnsi="Simplified Arabic" w:cs="Simplified Arabic" w:hint="cs"/>
          <w:sz w:val="28"/>
          <w:szCs w:val="28"/>
          <w:rtl/>
        </w:rPr>
        <w:t>إلى</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استكشاف</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ومقارنة</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الأساليب</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التقليدية</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والحديثة</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في</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إدارة</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المخاطر</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التي</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تواجه</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منظمات</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الأعمال،</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وتحديد</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فعالية</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كل</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منها</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في</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تحسين</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الأداء</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والقدرة</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على</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التكيف</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مع</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التحديات</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المستجدة</w:t>
      </w:r>
      <w:r w:rsidRPr="009A05EB">
        <w:rPr>
          <w:rFonts w:ascii="Simplified Arabic" w:hAnsi="Simplified Arabic" w:cs="Simplified Arabic"/>
          <w:sz w:val="28"/>
          <w:szCs w:val="28"/>
          <w:rtl/>
        </w:rPr>
        <w:t>.</w:t>
      </w:r>
      <w:r>
        <w:rPr>
          <w:rFonts w:ascii="Simplified Arabic" w:hAnsi="Simplified Arabic" w:cs="Simplified Arabic"/>
          <w:sz w:val="28"/>
          <w:szCs w:val="28"/>
        </w:rPr>
        <w:t xml:space="preserve"> </w:t>
      </w:r>
      <w:r w:rsidRPr="009A05EB">
        <w:rPr>
          <w:rFonts w:ascii="Simplified Arabic" w:hAnsi="Simplified Arabic" w:cs="Simplified Arabic" w:hint="cs"/>
          <w:sz w:val="28"/>
          <w:szCs w:val="28"/>
          <w:rtl/>
        </w:rPr>
        <w:t>استخدمت</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الدراسة</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منهجية</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شاملة</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لجمع</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وتحليل</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البيانات،</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حيث</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تم</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جمع</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البيانات</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من</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خلال</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استبيانات</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ومقابلات</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مع</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مديري</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المخاطر</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في</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منظمات</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مختلفة</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شملت</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عينة</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الدراسة</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عددًا</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من</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منظمات</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الأعمال</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في</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مجالات</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مختلفة</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تم</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توزيع</w:t>
      </w:r>
      <w:r w:rsidRPr="009A05EB">
        <w:rPr>
          <w:rFonts w:ascii="Simplified Arabic" w:hAnsi="Simplified Arabic" w:cs="Simplified Arabic"/>
          <w:sz w:val="28"/>
          <w:szCs w:val="28"/>
          <w:rtl/>
        </w:rPr>
        <w:t xml:space="preserve"> 100 </w:t>
      </w:r>
      <w:r w:rsidRPr="009A05EB">
        <w:rPr>
          <w:rFonts w:ascii="Simplified Arabic" w:hAnsi="Simplified Arabic" w:cs="Simplified Arabic" w:hint="cs"/>
          <w:sz w:val="28"/>
          <w:szCs w:val="28"/>
          <w:rtl/>
        </w:rPr>
        <w:t>استبانة،</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استرجعت</w:t>
      </w:r>
      <w:r w:rsidRPr="009A05EB">
        <w:rPr>
          <w:rFonts w:ascii="Simplified Arabic" w:hAnsi="Simplified Arabic" w:cs="Simplified Arabic"/>
          <w:sz w:val="28"/>
          <w:szCs w:val="28"/>
          <w:rtl/>
        </w:rPr>
        <w:t xml:space="preserve"> 80 </w:t>
      </w:r>
      <w:r w:rsidRPr="009A05EB">
        <w:rPr>
          <w:rFonts w:ascii="Simplified Arabic" w:hAnsi="Simplified Arabic" w:cs="Simplified Arabic" w:hint="cs"/>
          <w:sz w:val="28"/>
          <w:szCs w:val="28"/>
          <w:rtl/>
        </w:rPr>
        <w:t>منها،</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وكانت</w:t>
      </w:r>
      <w:r w:rsidRPr="009A05EB">
        <w:rPr>
          <w:rFonts w:ascii="Simplified Arabic" w:hAnsi="Simplified Arabic" w:cs="Simplified Arabic"/>
          <w:sz w:val="28"/>
          <w:szCs w:val="28"/>
          <w:rtl/>
        </w:rPr>
        <w:t xml:space="preserve"> 70 </w:t>
      </w:r>
      <w:r w:rsidRPr="009A05EB">
        <w:rPr>
          <w:rFonts w:ascii="Simplified Arabic" w:hAnsi="Simplified Arabic" w:cs="Simplified Arabic" w:hint="cs"/>
          <w:sz w:val="28"/>
          <w:szCs w:val="28"/>
          <w:rtl/>
        </w:rPr>
        <w:t>استبانة</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قابلة</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للتحليل</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استخدمت</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الدراسة</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مزيجًا</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من</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التحليل</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الكمي</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والكيفي</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لتحليل</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البيانات،</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مما</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أتاح</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تقديم</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فهم</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عميق</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وشامل</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للموضوع</w:t>
      </w:r>
      <w:r w:rsidRPr="009A05EB">
        <w:rPr>
          <w:rFonts w:ascii="Simplified Arabic" w:hAnsi="Simplified Arabic" w:cs="Simplified Arabic"/>
          <w:sz w:val="28"/>
          <w:szCs w:val="28"/>
          <w:rtl/>
        </w:rPr>
        <w:t>.</w:t>
      </w:r>
      <w:r>
        <w:rPr>
          <w:rFonts w:ascii="Simplified Arabic" w:hAnsi="Simplified Arabic" w:cs="Simplified Arabic"/>
          <w:sz w:val="28"/>
          <w:szCs w:val="28"/>
        </w:rPr>
        <w:t xml:space="preserve"> </w:t>
      </w:r>
      <w:r w:rsidRPr="009A05EB">
        <w:rPr>
          <w:rFonts w:ascii="Simplified Arabic" w:hAnsi="Simplified Arabic" w:cs="Simplified Arabic" w:hint="cs"/>
          <w:sz w:val="28"/>
          <w:szCs w:val="28"/>
          <w:rtl/>
        </w:rPr>
        <w:t>أظهرت</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النتائج</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أن</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الأساليب</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التقليدية</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في</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إدارة</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المخاطر</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تعتمد</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بشكل</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كبير</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على</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التجارب</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السابقة</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والمعايير</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lastRenderedPageBreak/>
        <w:t>الثابتة،</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في</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المقابل،</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تركز</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الأساليب</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الحديثة</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على</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التنبؤ</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والتكيف</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مع</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التغيرات</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الديناميكية</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كما</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تبين</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أن</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المنظمات</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التي</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تبنت</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الأساليب</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الحديثة</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في</w:t>
      </w:r>
      <w:r>
        <w:rPr>
          <w:rFonts w:ascii="Simplified Arabic" w:hAnsi="Simplified Arabic" w:cs="Simplified Arabic"/>
          <w:sz w:val="28"/>
          <w:szCs w:val="28"/>
        </w:rPr>
        <w:t xml:space="preserve"> </w:t>
      </w:r>
      <w:r w:rsidRPr="009A05EB">
        <w:rPr>
          <w:rFonts w:ascii="Simplified Arabic" w:hAnsi="Simplified Arabic" w:cs="Simplified Arabic" w:hint="cs"/>
          <w:sz w:val="28"/>
          <w:szCs w:val="28"/>
          <w:rtl/>
        </w:rPr>
        <w:t>إدارة</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المخاطر</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أظهرت</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قدرة</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أكبر</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على</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التعامل</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مع</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الأزمات</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والتغيرات</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السريعة</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في</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البيئة</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المحيطة</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هذه</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النتائج</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تشير</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إلى</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أهمية</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التحول</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نحو</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الأساليب</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الحديثة</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لضمان</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فعالية</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أكبر</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في</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مواجهة</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المخاطر</w:t>
      </w:r>
      <w:r w:rsidRPr="009A05EB">
        <w:rPr>
          <w:rFonts w:ascii="Simplified Arabic" w:hAnsi="Simplified Arabic" w:cs="Simplified Arabic"/>
          <w:sz w:val="28"/>
          <w:szCs w:val="28"/>
          <w:rtl/>
        </w:rPr>
        <w:t>.</w:t>
      </w:r>
      <w:r>
        <w:rPr>
          <w:rFonts w:ascii="Simplified Arabic" w:hAnsi="Simplified Arabic" w:cs="Simplified Arabic"/>
          <w:sz w:val="28"/>
          <w:szCs w:val="28"/>
        </w:rPr>
        <w:t xml:space="preserve"> </w:t>
      </w:r>
      <w:r w:rsidRPr="009A05EB">
        <w:rPr>
          <w:rFonts w:ascii="Simplified Arabic" w:hAnsi="Simplified Arabic" w:cs="Simplified Arabic" w:hint="cs"/>
          <w:sz w:val="28"/>
          <w:szCs w:val="28"/>
          <w:rtl/>
        </w:rPr>
        <w:t>خلصت</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الدراسة</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إلى</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عدد</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من</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التوصيات</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الهامة</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لمنظمات</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الأعمال،</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منها</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ضرورة</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تبني</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الأساليب</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الحديثة</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في</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إدارة</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المخاطر</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لتعزيز</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قدرتها</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على</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التكيف</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مع</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التحديات</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المستقبلية،</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وتوفير</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تدريب</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مستمر</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للمديرين</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والموظفين</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على</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أحدث</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تقنيات</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إدارة</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المخاطر</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لضمان</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جاهزيتهم</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للتعامل</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مع</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أي</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تغيرات</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أو</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تحديات</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كما</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يوصى</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بإجراء</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دراسات</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دورية</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لتقييم</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فعالية</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الأساليب</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المستخدمة</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وتحديثها</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بما</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يتناسب</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مع</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التغيرات</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المستمرة</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في</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بيئة</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الأعمال</w:t>
      </w:r>
      <w:r w:rsidRPr="009A05EB">
        <w:rPr>
          <w:rFonts w:ascii="Simplified Arabic" w:hAnsi="Simplified Arabic" w:cs="Simplified Arabic"/>
          <w:sz w:val="28"/>
          <w:szCs w:val="28"/>
          <w:rtl/>
        </w:rPr>
        <w:t>.</w:t>
      </w:r>
    </w:p>
    <w:p w14:paraId="1C7D3129" w14:textId="77777777" w:rsidR="000E61CE" w:rsidRPr="004B7194" w:rsidRDefault="000E61CE" w:rsidP="000E61CE">
      <w:pPr>
        <w:pStyle w:val="ListParagraph"/>
        <w:numPr>
          <w:ilvl w:val="0"/>
          <w:numId w:val="5"/>
        </w:numPr>
        <w:spacing w:line="276" w:lineRule="auto"/>
        <w:ind w:left="0"/>
        <w:jc w:val="both"/>
        <w:rPr>
          <w:rFonts w:ascii="Simplified Arabic" w:hAnsi="Simplified Arabic" w:cs="Simplified Arabic"/>
          <w:b/>
          <w:bCs/>
          <w:sz w:val="28"/>
          <w:szCs w:val="28"/>
          <w:lang w:val="fr-FR"/>
        </w:rPr>
      </w:pPr>
      <w:r w:rsidRPr="00AB3B34">
        <w:rPr>
          <w:rFonts w:ascii="Simplified Arabic" w:hAnsi="Simplified Arabic" w:cs="Simplified Arabic" w:hint="cs"/>
          <w:b/>
          <w:bCs/>
          <w:sz w:val="28"/>
          <w:szCs w:val="28"/>
          <w:rtl/>
          <w:lang w:val="fr-FR"/>
        </w:rPr>
        <w:t>دراسة</w:t>
      </w:r>
      <w:r w:rsidRPr="00AB3B34">
        <w:rPr>
          <w:rFonts w:ascii="Simplified Arabic" w:hAnsi="Simplified Arabic" w:cs="Simplified Arabic"/>
          <w:b/>
          <w:bCs/>
          <w:sz w:val="28"/>
          <w:szCs w:val="28"/>
          <w:rtl/>
          <w:lang w:val="fr-FR"/>
        </w:rPr>
        <w:t xml:space="preserve"> </w:t>
      </w:r>
      <w:r>
        <w:rPr>
          <w:rFonts w:ascii="Simplified Arabic" w:hAnsi="Simplified Arabic" w:cs="Simplified Arabic" w:hint="cs"/>
          <w:b/>
          <w:bCs/>
          <w:sz w:val="28"/>
          <w:szCs w:val="28"/>
          <w:rtl/>
          <w:lang w:val="fr-FR"/>
        </w:rPr>
        <w:t>(</w:t>
      </w:r>
      <w:r w:rsidRPr="00AB3B34">
        <w:rPr>
          <w:rFonts w:ascii="Simplified Arabic" w:hAnsi="Simplified Arabic" w:cs="Simplified Arabic" w:hint="cs"/>
          <w:b/>
          <w:bCs/>
          <w:sz w:val="28"/>
          <w:szCs w:val="28"/>
          <w:rtl/>
          <w:lang w:val="fr-FR"/>
        </w:rPr>
        <w:t>المطيري،</w:t>
      </w:r>
      <w:r w:rsidRPr="00AB3B34">
        <w:rPr>
          <w:rFonts w:ascii="Simplified Arabic" w:hAnsi="Simplified Arabic" w:cs="Simplified Arabic"/>
          <w:b/>
          <w:bCs/>
          <w:sz w:val="28"/>
          <w:szCs w:val="28"/>
          <w:rtl/>
          <w:lang w:val="fr-FR"/>
        </w:rPr>
        <w:t xml:space="preserve"> 2018). </w:t>
      </w:r>
      <w:r w:rsidRPr="00AB3B34">
        <w:rPr>
          <w:rFonts w:ascii="Simplified Arabic" w:hAnsi="Simplified Arabic" w:cs="Simplified Arabic" w:hint="cs"/>
          <w:b/>
          <w:bCs/>
          <w:sz w:val="28"/>
          <w:szCs w:val="28"/>
          <w:rtl/>
          <w:lang w:val="fr-FR"/>
        </w:rPr>
        <w:t>بعنوان</w:t>
      </w:r>
      <w:r w:rsidRPr="00AB3B34">
        <w:rPr>
          <w:rFonts w:ascii="Simplified Arabic" w:hAnsi="Simplified Arabic" w:cs="Simplified Arabic"/>
          <w:b/>
          <w:bCs/>
          <w:sz w:val="28"/>
          <w:szCs w:val="28"/>
          <w:rtl/>
          <w:lang w:val="fr-FR"/>
        </w:rPr>
        <w:t xml:space="preserve"> "</w:t>
      </w:r>
      <w:r w:rsidRPr="00AB3B34">
        <w:rPr>
          <w:rFonts w:ascii="Simplified Arabic" w:hAnsi="Simplified Arabic" w:cs="Simplified Arabic" w:hint="cs"/>
          <w:b/>
          <w:bCs/>
          <w:sz w:val="28"/>
          <w:szCs w:val="28"/>
          <w:rtl/>
          <w:lang w:val="fr-FR"/>
        </w:rPr>
        <w:t>المسؤولية</w:t>
      </w:r>
      <w:r w:rsidRPr="00AB3B34">
        <w:rPr>
          <w:rFonts w:ascii="Simplified Arabic" w:hAnsi="Simplified Arabic" w:cs="Simplified Arabic"/>
          <w:b/>
          <w:bCs/>
          <w:sz w:val="28"/>
          <w:szCs w:val="28"/>
          <w:rtl/>
          <w:lang w:val="fr-FR"/>
        </w:rPr>
        <w:t xml:space="preserve"> </w:t>
      </w:r>
      <w:r w:rsidRPr="00AB3B34">
        <w:rPr>
          <w:rFonts w:ascii="Simplified Arabic" w:hAnsi="Simplified Arabic" w:cs="Simplified Arabic" w:hint="cs"/>
          <w:b/>
          <w:bCs/>
          <w:sz w:val="28"/>
          <w:szCs w:val="28"/>
          <w:rtl/>
          <w:lang w:val="fr-FR"/>
        </w:rPr>
        <w:t>الاجتماعية</w:t>
      </w:r>
      <w:r w:rsidRPr="00AB3B34">
        <w:rPr>
          <w:rFonts w:ascii="Simplified Arabic" w:hAnsi="Simplified Arabic" w:cs="Simplified Arabic"/>
          <w:b/>
          <w:bCs/>
          <w:sz w:val="28"/>
          <w:szCs w:val="28"/>
          <w:rtl/>
          <w:lang w:val="fr-FR"/>
        </w:rPr>
        <w:t xml:space="preserve"> </w:t>
      </w:r>
      <w:r w:rsidRPr="00AB3B34">
        <w:rPr>
          <w:rFonts w:ascii="Simplified Arabic" w:hAnsi="Simplified Arabic" w:cs="Simplified Arabic" w:hint="cs"/>
          <w:b/>
          <w:bCs/>
          <w:sz w:val="28"/>
          <w:szCs w:val="28"/>
          <w:rtl/>
          <w:lang w:val="fr-FR"/>
        </w:rPr>
        <w:t>للمؤسسات</w:t>
      </w:r>
      <w:r w:rsidRPr="00AB3B34">
        <w:rPr>
          <w:rFonts w:ascii="Simplified Arabic" w:hAnsi="Simplified Arabic" w:cs="Simplified Arabic"/>
          <w:b/>
          <w:bCs/>
          <w:sz w:val="28"/>
          <w:szCs w:val="28"/>
          <w:rtl/>
          <w:lang w:val="fr-FR"/>
        </w:rPr>
        <w:t xml:space="preserve"> </w:t>
      </w:r>
      <w:r w:rsidRPr="00AB3B34">
        <w:rPr>
          <w:rFonts w:ascii="Simplified Arabic" w:hAnsi="Simplified Arabic" w:cs="Simplified Arabic" w:hint="cs"/>
          <w:b/>
          <w:bCs/>
          <w:sz w:val="28"/>
          <w:szCs w:val="28"/>
          <w:rtl/>
          <w:lang w:val="fr-FR"/>
        </w:rPr>
        <w:t>الصحية</w:t>
      </w:r>
      <w:r w:rsidRPr="00AB3B34">
        <w:rPr>
          <w:rFonts w:ascii="Simplified Arabic" w:hAnsi="Simplified Arabic" w:cs="Simplified Arabic"/>
          <w:b/>
          <w:bCs/>
          <w:sz w:val="28"/>
          <w:szCs w:val="28"/>
          <w:rtl/>
          <w:lang w:val="fr-FR"/>
        </w:rPr>
        <w:t xml:space="preserve"> </w:t>
      </w:r>
      <w:r w:rsidRPr="00AB3B34">
        <w:rPr>
          <w:rFonts w:ascii="Simplified Arabic" w:hAnsi="Simplified Arabic" w:cs="Simplified Arabic" w:hint="cs"/>
          <w:b/>
          <w:bCs/>
          <w:sz w:val="28"/>
          <w:szCs w:val="28"/>
          <w:rtl/>
          <w:lang w:val="fr-FR"/>
        </w:rPr>
        <w:t>وعلاقتها</w:t>
      </w:r>
      <w:r w:rsidRPr="00AB3B34">
        <w:rPr>
          <w:rFonts w:ascii="Simplified Arabic" w:hAnsi="Simplified Arabic" w:cs="Simplified Arabic"/>
          <w:b/>
          <w:bCs/>
          <w:sz w:val="28"/>
          <w:szCs w:val="28"/>
          <w:rtl/>
          <w:lang w:val="fr-FR"/>
        </w:rPr>
        <w:t xml:space="preserve"> </w:t>
      </w:r>
      <w:r w:rsidRPr="00AB3B34">
        <w:rPr>
          <w:rFonts w:ascii="Simplified Arabic" w:hAnsi="Simplified Arabic" w:cs="Simplified Arabic" w:hint="cs"/>
          <w:b/>
          <w:bCs/>
          <w:sz w:val="28"/>
          <w:szCs w:val="28"/>
          <w:rtl/>
          <w:lang w:val="fr-FR"/>
        </w:rPr>
        <w:t>بجودة</w:t>
      </w:r>
      <w:r w:rsidRPr="00AB3B34">
        <w:rPr>
          <w:rFonts w:ascii="Simplified Arabic" w:hAnsi="Simplified Arabic" w:cs="Simplified Arabic"/>
          <w:b/>
          <w:bCs/>
          <w:sz w:val="28"/>
          <w:szCs w:val="28"/>
          <w:rtl/>
          <w:lang w:val="fr-FR"/>
        </w:rPr>
        <w:t xml:space="preserve"> </w:t>
      </w:r>
      <w:r w:rsidRPr="00AB3B34">
        <w:rPr>
          <w:rFonts w:ascii="Simplified Arabic" w:hAnsi="Simplified Arabic" w:cs="Simplified Arabic" w:hint="cs"/>
          <w:b/>
          <w:bCs/>
          <w:sz w:val="28"/>
          <w:szCs w:val="28"/>
          <w:rtl/>
          <w:lang w:val="fr-FR"/>
        </w:rPr>
        <w:t>الخدمات</w:t>
      </w:r>
      <w:r w:rsidRPr="00AB3B34">
        <w:rPr>
          <w:rFonts w:ascii="Simplified Arabic" w:hAnsi="Simplified Arabic" w:cs="Simplified Arabic"/>
          <w:b/>
          <w:bCs/>
          <w:sz w:val="28"/>
          <w:szCs w:val="28"/>
          <w:rtl/>
          <w:lang w:val="fr-FR"/>
        </w:rPr>
        <w:t xml:space="preserve"> </w:t>
      </w:r>
      <w:r w:rsidRPr="00AB3B34">
        <w:rPr>
          <w:rFonts w:ascii="Simplified Arabic" w:hAnsi="Simplified Arabic" w:cs="Simplified Arabic" w:hint="cs"/>
          <w:b/>
          <w:bCs/>
          <w:sz w:val="28"/>
          <w:szCs w:val="28"/>
          <w:rtl/>
          <w:lang w:val="fr-FR"/>
        </w:rPr>
        <w:t>الطبية</w:t>
      </w:r>
      <w:r w:rsidRPr="00AB3B34">
        <w:rPr>
          <w:rFonts w:ascii="Simplified Arabic" w:hAnsi="Simplified Arabic" w:cs="Simplified Arabic"/>
          <w:b/>
          <w:bCs/>
          <w:sz w:val="28"/>
          <w:szCs w:val="28"/>
          <w:rtl/>
          <w:lang w:val="fr-FR"/>
        </w:rPr>
        <w:t xml:space="preserve">: </w:t>
      </w:r>
      <w:r w:rsidRPr="00AB3B34">
        <w:rPr>
          <w:rFonts w:ascii="Simplified Arabic" w:hAnsi="Simplified Arabic" w:cs="Simplified Arabic" w:hint="cs"/>
          <w:b/>
          <w:bCs/>
          <w:sz w:val="28"/>
          <w:szCs w:val="28"/>
          <w:rtl/>
          <w:lang w:val="fr-FR"/>
        </w:rPr>
        <w:t>دراسة</w:t>
      </w:r>
      <w:r w:rsidRPr="00AB3B34">
        <w:rPr>
          <w:rFonts w:ascii="Simplified Arabic" w:hAnsi="Simplified Arabic" w:cs="Simplified Arabic"/>
          <w:b/>
          <w:bCs/>
          <w:sz w:val="28"/>
          <w:szCs w:val="28"/>
          <w:rtl/>
          <w:lang w:val="fr-FR"/>
        </w:rPr>
        <w:t xml:space="preserve"> </w:t>
      </w:r>
      <w:r w:rsidRPr="00AB3B34">
        <w:rPr>
          <w:rFonts w:ascii="Simplified Arabic" w:hAnsi="Simplified Arabic" w:cs="Simplified Arabic" w:hint="cs"/>
          <w:b/>
          <w:bCs/>
          <w:sz w:val="28"/>
          <w:szCs w:val="28"/>
          <w:rtl/>
          <w:lang w:val="fr-FR"/>
        </w:rPr>
        <w:t>ميدانية</w:t>
      </w:r>
      <w:r w:rsidRPr="00AB3B34">
        <w:rPr>
          <w:rFonts w:ascii="Simplified Arabic" w:hAnsi="Simplified Arabic" w:cs="Simplified Arabic"/>
          <w:b/>
          <w:bCs/>
          <w:sz w:val="28"/>
          <w:szCs w:val="28"/>
          <w:rtl/>
          <w:lang w:val="fr-FR"/>
        </w:rPr>
        <w:t>".</w:t>
      </w:r>
    </w:p>
    <w:p w14:paraId="09D3C392" w14:textId="77777777" w:rsidR="000E61CE" w:rsidRPr="007D532C" w:rsidRDefault="000E61CE" w:rsidP="000E61CE">
      <w:pPr>
        <w:pStyle w:val="ListParagraph"/>
        <w:spacing w:line="276" w:lineRule="auto"/>
        <w:ind w:left="0" w:firstLine="720"/>
        <w:jc w:val="both"/>
        <w:rPr>
          <w:rFonts w:ascii="Simplified Arabic" w:hAnsi="Simplified Arabic" w:cs="Simplified Arabic"/>
          <w:sz w:val="28"/>
          <w:szCs w:val="28"/>
          <w:lang w:val="fr-FR"/>
        </w:rPr>
      </w:pPr>
      <w:r w:rsidRPr="004B7194">
        <w:rPr>
          <w:rFonts w:ascii="Simplified Arabic" w:hAnsi="Simplified Arabic" w:cs="Simplified Arabic" w:hint="cs"/>
          <w:sz w:val="28"/>
          <w:szCs w:val="28"/>
          <w:rtl/>
          <w:lang w:val="fr-FR"/>
        </w:rPr>
        <w:t>هدفت</w:t>
      </w:r>
      <w:r w:rsidRPr="004B7194">
        <w:rPr>
          <w:rFonts w:ascii="Simplified Arabic" w:hAnsi="Simplified Arabic" w:cs="Simplified Arabic"/>
          <w:sz w:val="28"/>
          <w:szCs w:val="28"/>
          <w:rtl/>
          <w:lang w:val="fr-FR"/>
        </w:rPr>
        <w:t xml:space="preserve"> </w:t>
      </w:r>
      <w:r>
        <w:rPr>
          <w:rFonts w:ascii="Simplified Arabic" w:hAnsi="Simplified Arabic" w:cs="Simplified Arabic" w:hint="cs"/>
          <w:sz w:val="28"/>
          <w:szCs w:val="28"/>
          <w:rtl/>
          <w:lang w:val="fr-FR"/>
        </w:rPr>
        <w:t>الدراسة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إلى</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استكشاف</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العلاقة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بين</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المسؤولية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الاجتماعية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للمؤسسات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الصحية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وجودة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الخدمات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الطبية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المقدمة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تناولت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الدراسة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كيف</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يمكن</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للممارسات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الاجتماعية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للمؤسسات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أن</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تؤثر</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على</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تحسين</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جودة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الخدمات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التي</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يحصل</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عليها</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المرضى</w:t>
      </w:r>
      <w:r w:rsidRPr="004B7194">
        <w:rPr>
          <w:rFonts w:ascii="Simplified Arabic" w:hAnsi="Simplified Arabic" w:cs="Simplified Arabic"/>
          <w:sz w:val="28"/>
          <w:szCs w:val="28"/>
          <w:rtl/>
          <w:lang w:val="fr-FR"/>
        </w:rPr>
        <w:t>.</w:t>
      </w:r>
      <w:r>
        <w:rPr>
          <w:rFonts w:ascii="Simplified Arabic" w:hAnsi="Simplified Arabic" w:cs="Simplified Arabic" w:hint="cs"/>
          <w:sz w:val="28"/>
          <w:szCs w:val="28"/>
          <w:rtl/>
          <w:lang w:val="fr-FR"/>
        </w:rPr>
        <w:t xml:space="preserve"> </w:t>
      </w:r>
      <w:r w:rsidRPr="004B7194">
        <w:rPr>
          <w:rFonts w:ascii="Simplified Arabic" w:hAnsi="Simplified Arabic" w:cs="Simplified Arabic" w:hint="cs"/>
          <w:sz w:val="28"/>
          <w:szCs w:val="28"/>
          <w:rtl/>
          <w:lang w:val="fr-FR"/>
        </w:rPr>
        <w:t>استخدمت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الدراسة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منهجية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ميدانية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شملت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جمع</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البيانات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من</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خلال</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استبيانات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موزعة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على</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موظفي</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المستشفيات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والمرضى</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تم</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تحليل</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البيانات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لتحديد</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تأثير</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المسؤولية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الاجتماعية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على</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رضا</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المرضى</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وجودة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الخدمات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الصحية</w:t>
      </w:r>
      <w:r w:rsidRPr="004B7194">
        <w:rPr>
          <w:rFonts w:ascii="Simplified Arabic" w:hAnsi="Simplified Arabic" w:cs="Simplified Arabic"/>
          <w:sz w:val="28"/>
          <w:szCs w:val="28"/>
          <w:rtl/>
          <w:lang w:val="fr-FR"/>
        </w:rPr>
        <w:t>.</w:t>
      </w:r>
      <w:r>
        <w:rPr>
          <w:rFonts w:ascii="Simplified Arabic" w:hAnsi="Simplified Arabic" w:cs="Simplified Arabic" w:hint="cs"/>
          <w:sz w:val="28"/>
          <w:szCs w:val="28"/>
          <w:rtl/>
          <w:lang w:val="fr-FR"/>
        </w:rPr>
        <w:t xml:space="preserve"> </w:t>
      </w:r>
      <w:r w:rsidRPr="004B7194">
        <w:rPr>
          <w:rFonts w:ascii="Simplified Arabic" w:hAnsi="Simplified Arabic" w:cs="Simplified Arabic" w:hint="cs"/>
          <w:sz w:val="28"/>
          <w:szCs w:val="28"/>
          <w:rtl/>
          <w:lang w:val="fr-FR"/>
        </w:rPr>
        <w:t>أظهرت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النتائج</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أن</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هناك</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ارتباطًا</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إيجابيًا</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بين</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المسؤولية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الاجتماعية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وجودة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الخدمات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الطبية،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حيث</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أشار</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المشاركون</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إلى</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أن</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المؤسسات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الصحية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التي</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تتبنى</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ممارسات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مسؤولة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اجتماعيًا</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تسهم</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في</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تعزيز</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الثقة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والرضا</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لدى</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المرضى</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كما</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تبين</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أن</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الالتزام</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بالمبادرات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الاجتماعية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يعكس</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التزام</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المؤسسة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بجودة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الخدمات</w:t>
      </w:r>
      <w:r w:rsidRPr="004B7194">
        <w:rPr>
          <w:rFonts w:ascii="Simplified Arabic" w:hAnsi="Simplified Arabic" w:cs="Simplified Arabic"/>
          <w:sz w:val="28"/>
          <w:szCs w:val="28"/>
          <w:rtl/>
          <w:lang w:val="fr-FR"/>
        </w:rPr>
        <w:t>.</w:t>
      </w:r>
      <w:r>
        <w:rPr>
          <w:rFonts w:ascii="Simplified Arabic" w:hAnsi="Simplified Arabic" w:cs="Simplified Arabic" w:hint="cs"/>
          <w:sz w:val="28"/>
          <w:szCs w:val="28"/>
          <w:rtl/>
          <w:lang w:val="fr-FR"/>
        </w:rPr>
        <w:t xml:space="preserve"> </w:t>
      </w:r>
      <w:r w:rsidRPr="004B7194">
        <w:rPr>
          <w:rFonts w:ascii="Simplified Arabic" w:hAnsi="Simplified Arabic" w:cs="Simplified Arabic" w:hint="cs"/>
          <w:sz w:val="28"/>
          <w:szCs w:val="28"/>
          <w:rtl/>
          <w:lang w:val="fr-FR"/>
        </w:rPr>
        <w:t>خلصت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الدراسة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إلى</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عدد</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من</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التوصيات،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منها</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أهمية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تعزيز</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المسؤولية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الاجتماعية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كجزء</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من</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استراتيجيات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المؤسسات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الصحية،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وتطوير</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برامج</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توعوية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للموظفين</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والمرضى</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حول</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أهمية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هذه</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الممارسات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كما</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يُوصى</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بمتابعة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تأثير</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المسؤولية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الاجتماعية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على</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جودة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الخدمات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من</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خلال</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دراسات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مستقبلية</w:t>
      </w:r>
      <w:r w:rsidRPr="004B7194">
        <w:rPr>
          <w:rFonts w:ascii="Simplified Arabic" w:hAnsi="Simplified Arabic" w:cs="Simplified Arabic"/>
          <w:sz w:val="28"/>
          <w:szCs w:val="28"/>
          <w:rtl/>
          <w:lang w:val="fr-FR"/>
        </w:rPr>
        <w:t>.</w:t>
      </w:r>
      <w:r>
        <w:rPr>
          <w:rFonts w:ascii="Simplified Arabic" w:hAnsi="Simplified Arabic" w:cs="Simplified Arabic" w:hint="cs"/>
          <w:sz w:val="28"/>
          <w:szCs w:val="28"/>
          <w:rtl/>
          <w:lang w:val="fr-FR"/>
        </w:rPr>
        <w:t xml:space="preserve"> </w:t>
      </w:r>
      <w:r w:rsidRPr="004B7194">
        <w:rPr>
          <w:rFonts w:ascii="Simplified Arabic" w:hAnsi="Simplified Arabic" w:cs="Simplified Arabic" w:hint="cs"/>
          <w:sz w:val="28"/>
          <w:szCs w:val="28"/>
          <w:rtl/>
          <w:lang w:val="fr-FR"/>
        </w:rPr>
        <w:t>تسلط</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هذه</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الدراسة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الضوء</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على</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دور</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المسؤولية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الاجتماعية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كعامل</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مؤثر</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في</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تحسين</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جودة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الخدمات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الطبية،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مما</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يعزز</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من</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تجربة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المرضى</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ويزيد</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من</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ثقتهم</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في</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المؤسسات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الصحية</w:t>
      </w:r>
      <w:r w:rsidRPr="004B7194">
        <w:rPr>
          <w:rFonts w:ascii="Simplified Arabic" w:hAnsi="Simplified Arabic" w:cs="Simplified Arabic"/>
          <w:sz w:val="28"/>
          <w:szCs w:val="28"/>
          <w:rtl/>
          <w:lang w:val="fr-FR"/>
        </w:rPr>
        <w:t>.</w:t>
      </w:r>
    </w:p>
    <w:p w14:paraId="1C026B11" w14:textId="77777777" w:rsidR="000E61CE" w:rsidRPr="008E577E" w:rsidRDefault="000E61CE" w:rsidP="000E61CE">
      <w:pPr>
        <w:pStyle w:val="ListParagraph"/>
        <w:numPr>
          <w:ilvl w:val="0"/>
          <w:numId w:val="5"/>
        </w:numPr>
        <w:spacing w:line="276" w:lineRule="auto"/>
        <w:ind w:left="0"/>
        <w:jc w:val="both"/>
        <w:rPr>
          <w:rFonts w:ascii="Simplified Arabic" w:hAnsi="Simplified Arabic" w:cs="Simplified Arabic"/>
          <w:b/>
          <w:bCs/>
          <w:sz w:val="28"/>
          <w:szCs w:val="28"/>
          <w:lang w:val="fr-FR"/>
        </w:rPr>
      </w:pPr>
      <w:r w:rsidRPr="008E577E">
        <w:rPr>
          <w:rFonts w:ascii="Simplified Arabic" w:hAnsi="Simplified Arabic" w:cs="Simplified Arabic" w:hint="cs"/>
          <w:b/>
          <w:bCs/>
          <w:sz w:val="28"/>
          <w:szCs w:val="28"/>
          <w:rtl/>
          <w:lang w:val="fr-FR"/>
        </w:rPr>
        <w:t>دراسة</w:t>
      </w:r>
      <w:r w:rsidRPr="008E577E">
        <w:rPr>
          <w:rFonts w:ascii="Simplified Arabic" w:hAnsi="Simplified Arabic" w:cs="Simplified Arabic"/>
          <w:b/>
          <w:bCs/>
          <w:sz w:val="28"/>
          <w:szCs w:val="28"/>
          <w:rtl/>
          <w:lang w:val="fr-FR"/>
        </w:rPr>
        <w:t xml:space="preserve"> </w:t>
      </w:r>
      <w:r>
        <w:rPr>
          <w:rFonts w:ascii="Simplified Arabic" w:hAnsi="Simplified Arabic" w:cs="Simplified Arabic" w:hint="cs"/>
          <w:b/>
          <w:bCs/>
          <w:sz w:val="28"/>
          <w:szCs w:val="28"/>
          <w:rtl/>
          <w:lang w:val="fr-FR"/>
        </w:rPr>
        <w:t>(</w:t>
      </w:r>
      <w:r w:rsidRPr="008E577E">
        <w:rPr>
          <w:rFonts w:ascii="Simplified Arabic" w:hAnsi="Simplified Arabic" w:cs="Simplified Arabic" w:hint="cs"/>
          <w:b/>
          <w:bCs/>
          <w:sz w:val="28"/>
          <w:szCs w:val="28"/>
          <w:rtl/>
          <w:lang w:val="fr-FR"/>
        </w:rPr>
        <w:t>محمد</w:t>
      </w:r>
      <w:r>
        <w:rPr>
          <w:rFonts w:ascii="Simplified Arabic" w:hAnsi="Simplified Arabic" w:cs="Simplified Arabic" w:hint="cs"/>
          <w:b/>
          <w:bCs/>
          <w:sz w:val="28"/>
          <w:szCs w:val="28"/>
          <w:rtl/>
          <w:lang w:val="fr-FR"/>
        </w:rPr>
        <w:t>،</w:t>
      </w:r>
      <w:r w:rsidRPr="008E577E">
        <w:rPr>
          <w:rFonts w:ascii="Simplified Arabic" w:hAnsi="Simplified Arabic" w:cs="Simplified Arabic"/>
          <w:b/>
          <w:bCs/>
          <w:sz w:val="28"/>
          <w:szCs w:val="28"/>
          <w:rtl/>
          <w:lang w:val="fr-FR"/>
        </w:rPr>
        <w:t xml:space="preserve">2019). </w:t>
      </w:r>
      <w:r w:rsidRPr="008E577E">
        <w:rPr>
          <w:rFonts w:ascii="Simplified Arabic" w:hAnsi="Simplified Arabic" w:cs="Simplified Arabic" w:hint="cs"/>
          <w:b/>
          <w:bCs/>
          <w:sz w:val="28"/>
          <w:szCs w:val="28"/>
          <w:rtl/>
          <w:lang w:val="fr-FR"/>
        </w:rPr>
        <w:t>بعنوان</w:t>
      </w:r>
      <w:r w:rsidRPr="008E577E">
        <w:rPr>
          <w:rFonts w:ascii="Simplified Arabic" w:hAnsi="Simplified Arabic" w:cs="Simplified Arabic"/>
          <w:b/>
          <w:bCs/>
          <w:sz w:val="28"/>
          <w:szCs w:val="28"/>
          <w:rtl/>
          <w:lang w:val="fr-FR"/>
        </w:rPr>
        <w:t xml:space="preserve"> "</w:t>
      </w:r>
      <w:r w:rsidRPr="008E577E">
        <w:rPr>
          <w:rFonts w:ascii="Simplified Arabic" w:hAnsi="Simplified Arabic" w:cs="Simplified Arabic" w:hint="cs"/>
          <w:b/>
          <w:bCs/>
          <w:sz w:val="28"/>
          <w:szCs w:val="28"/>
          <w:rtl/>
          <w:lang w:val="fr-FR"/>
        </w:rPr>
        <w:t>الرقابة</w:t>
      </w:r>
      <w:r w:rsidRPr="008E577E">
        <w:rPr>
          <w:rFonts w:ascii="Simplified Arabic" w:hAnsi="Simplified Arabic" w:cs="Simplified Arabic"/>
          <w:b/>
          <w:bCs/>
          <w:sz w:val="28"/>
          <w:szCs w:val="28"/>
          <w:rtl/>
          <w:lang w:val="fr-FR"/>
        </w:rPr>
        <w:t xml:space="preserve"> </w:t>
      </w:r>
      <w:r w:rsidRPr="008E577E">
        <w:rPr>
          <w:rFonts w:ascii="Simplified Arabic" w:hAnsi="Simplified Arabic" w:cs="Simplified Arabic" w:hint="cs"/>
          <w:b/>
          <w:bCs/>
          <w:sz w:val="28"/>
          <w:szCs w:val="28"/>
          <w:rtl/>
          <w:lang w:val="fr-FR"/>
        </w:rPr>
        <w:t>على</w:t>
      </w:r>
      <w:r w:rsidRPr="008E577E">
        <w:rPr>
          <w:rFonts w:ascii="Simplified Arabic" w:hAnsi="Simplified Arabic" w:cs="Simplified Arabic"/>
          <w:b/>
          <w:bCs/>
          <w:sz w:val="28"/>
          <w:szCs w:val="28"/>
          <w:rtl/>
          <w:lang w:val="fr-FR"/>
        </w:rPr>
        <w:t xml:space="preserve"> </w:t>
      </w:r>
      <w:r w:rsidRPr="008E577E">
        <w:rPr>
          <w:rFonts w:ascii="Simplified Arabic" w:hAnsi="Simplified Arabic" w:cs="Simplified Arabic" w:hint="cs"/>
          <w:b/>
          <w:bCs/>
          <w:sz w:val="28"/>
          <w:szCs w:val="28"/>
          <w:rtl/>
          <w:lang w:val="fr-FR"/>
        </w:rPr>
        <w:t>الأداء</w:t>
      </w:r>
      <w:r w:rsidRPr="008E577E">
        <w:rPr>
          <w:rFonts w:ascii="Simplified Arabic" w:hAnsi="Simplified Arabic" w:cs="Simplified Arabic"/>
          <w:b/>
          <w:bCs/>
          <w:sz w:val="28"/>
          <w:szCs w:val="28"/>
          <w:rtl/>
          <w:lang w:val="fr-FR"/>
        </w:rPr>
        <w:t xml:space="preserve"> </w:t>
      </w:r>
      <w:r w:rsidRPr="008E577E">
        <w:rPr>
          <w:rFonts w:ascii="Simplified Arabic" w:hAnsi="Simplified Arabic" w:cs="Simplified Arabic" w:hint="cs"/>
          <w:b/>
          <w:bCs/>
          <w:sz w:val="28"/>
          <w:szCs w:val="28"/>
          <w:rtl/>
          <w:lang w:val="fr-FR"/>
        </w:rPr>
        <w:t>وتحسين</w:t>
      </w:r>
      <w:r w:rsidRPr="008E577E">
        <w:rPr>
          <w:rFonts w:ascii="Simplified Arabic" w:hAnsi="Simplified Arabic" w:cs="Simplified Arabic"/>
          <w:b/>
          <w:bCs/>
          <w:sz w:val="28"/>
          <w:szCs w:val="28"/>
          <w:rtl/>
          <w:lang w:val="fr-FR"/>
        </w:rPr>
        <w:t xml:space="preserve"> </w:t>
      </w:r>
      <w:r w:rsidRPr="008E577E">
        <w:rPr>
          <w:rFonts w:ascii="Simplified Arabic" w:hAnsi="Simplified Arabic" w:cs="Simplified Arabic" w:hint="cs"/>
          <w:b/>
          <w:bCs/>
          <w:sz w:val="28"/>
          <w:szCs w:val="28"/>
          <w:rtl/>
          <w:lang w:val="fr-FR"/>
        </w:rPr>
        <w:t>جودة</w:t>
      </w:r>
      <w:r w:rsidRPr="008E577E">
        <w:rPr>
          <w:rFonts w:ascii="Simplified Arabic" w:hAnsi="Simplified Arabic" w:cs="Simplified Arabic"/>
          <w:b/>
          <w:bCs/>
          <w:sz w:val="28"/>
          <w:szCs w:val="28"/>
          <w:rtl/>
          <w:lang w:val="fr-FR"/>
        </w:rPr>
        <w:t xml:space="preserve"> </w:t>
      </w:r>
      <w:r w:rsidRPr="008E577E">
        <w:rPr>
          <w:rFonts w:ascii="Simplified Arabic" w:hAnsi="Simplified Arabic" w:cs="Simplified Arabic" w:hint="cs"/>
          <w:b/>
          <w:bCs/>
          <w:sz w:val="28"/>
          <w:szCs w:val="28"/>
          <w:rtl/>
          <w:lang w:val="fr-FR"/>
        </w:rPr>
        <w:t>خدمات</w:t>
      </w:r>
      <w:r w:rsidRPr="008E577E">
        <w:rPr>
          <w:rFonts w:ascii="Simplified Arabic" w:hAnsi="Simplified Arabic" w:cs="Simplified Arabic"/>
          <w:b/>
          <w:bCs/>
          <w:sz w:val="28"/>
          <w:szCs w:val="28"/>
          <w:rtl/>
          <w:lang w:val="fr-FR"/>
        </w:rPr>
        <w:t xml:space="preserve"> </w:t>
      </w:r>
      <w:r w:rsidRPr="008E577E">
        <w:rPr>
          <w:rFonts w:ascii="Simplified Arabic" w:hAnsi="Simplified Arabic" w:cs="Simplified Arabic" w:hint="cs"/>
          <w:b/>
          <w:bCs/>
          <w:sz w:val="28"/>
          <w:szCs w:val="28"/>
          <w:rtl/>
          <w:lang w:val="fr-FR"/>
        </w:rPr>
        <w:t>الرعاية</w:t>
      </w:r>
      <w:r w:rsidRPr="008E577E">
        <w:rPr>
          <w:rFonts w:ascii="Simplified Arabic" w:hAnsi="Simplified Arabic" w:cs="Simplified Arabic"/>
          <w:b/>
          <w:bCs/>
          <w:sz w:val="28"/>
          <w:szCs w:val="28"/>
          <w:rtl/>
          <w:lang w:val="fr-FR"/>
        </w:rPr>
        <w:t xml:space="preserve"> </w:t>
      </w:r>
      <w:r w:rsidRPr="008E577E">
        <w:rPr>
          <w:rFonts w:ascii="Simplified Arabic" w:hAnsi="Simplified Arabic" w:cs="Simplified Arabic" w:hint="cs"/>
          <w:b/>
          <w:bCs/>
          <w:sz w:val="28"/>
          <w:szCs w:val="28"/>
          <w:rtl/>
          <w:lang w:val="fr-FR"/>
        </w:rPr>
        <w:t>الصحية</w:t>
      </w:r>
      <w:r w:rsidRPr="008E577E">
        <w:rPr>
          <w:rFonts w:ascii="Simplified Arabic" w:hAnsi="Simplified Arabic" w:cs="Simplified Arabic"/>
          <w:b/>
          <w:bCs/>
          <w:sz w:val="28"/>
          <w:szCs w:val="28"/>
          <w:rtl/>
          <w:lang w:val="fr-FR"/>
        </w:rPr>
        <w:t xml:space="preserve"> </w:t>
      </w:r>
      <w:r w:rsidRPr="008E577E">
        <w:rPr>
          <w:rFonts w:ascii="Simplified Arabic" w:hAnsi="Simplified Arabic" w:cs="Simplified Arabic" w:hint="cs"/>
          <w:b/>
          <w:bCs/>
          <w:sz w:val="28"/>
          <w:szCs w:val="28"/>
          <w:rtl/>
          <w:lang w:val="fr-FR"/>
        </w:rPr>
        <w:t>بالتطبيق</w:t>
      </w:r>
      <w:r w:rsidRPr="008E577E">
        <w:rPr>
          <w:rFonts w:ascii="Simplified Arabic" w:hAnsi="Simplified Arabic" w:cs="Simplified Arabic"/>
          <w:b/>
          <w:bCs/>
          <w:sz w:val="28"/>
          <w:szCs w:val="28"/>
          <w:rtl/>
          <w:lang w:val="fr-FR"/>
        </w:rPr>
        <w:t xml:space="preserve"> </w:t>
      </w:r>
      <w:r w:rsidRPr="008E577E">
        <w:rPr>
          <w:rFonts w:ascii="Simplified Arabic" w:hAnsi="Simplified Arabic" w:cs="Simplified Arabic" w:hint="cs"/>
          <w:b/>
          <w:bCs/>
          <w:sz w:val="28"/>
          <w:szCs w:val="28"/>
          <w:rtl/>
          <w:lang w:val="fr-FR"/>
        </w:rPr>
        <w:t>على</w:t>
      </w:r>
      <w:r w:rsidRPr="008E577E">
        <w:rPr>
          <w:rFonts w:ascii="Simplified Arabic" w:hAnsi="Simplified Arabic" w:cs="Simplified Arabic"/>
          <w:b/>
          <w:bCs/>
          <w:sz w:val="28"/>
          <w:szCs w:val="28"/>
          <w:rtl/>
          <w:lang w:val="fr-FR"/>
        </w:rPr>
        <w:t xml:space="preserve"> </w:t>
      </w:r>
      <w:r w:rsidRPr="008E577E">
        <w:rPr>
          <w:rFonts w:ascii="Simplified Arabic" w:hAnsi="Simplified Arabic" w:cs="Simplified Arabic" w:hint="cs"/>
          <w:b/>
          <w:bCs/>
          <w:sz w:val="28"/>
          <w:szCs w:val="28"/>
          <w:rtl/>
          <w:lang w:val="fr-FR"/>
        </w:rPr>
        <w:t>مستشفى</w:t>
      </w:r>
      <w:r w:rsidRPr="008E577E">
        <w:rPr>
          <w:rFonts w:ascii="Simplified Arabic" w:hAnsi="Simplified Arabic" w:cs="Simplified Arabic"/>
          <w:b/>
          <w:bCs/>
          <w:sz w:val="28"/>
          <w:szCs w:val="28"/>
          <w:rtl/>
          <w:lang w:val="fr-FR"/>
        </w:rPr>
        <w:t xml:space="preserve"> </w:t>
      </w:r>
      <w:r w:rsidRPr="008E577E">
        <w:rPr>
          <w:rFonts w:ascii="Simplified Arabic" w:hAnsi="Simplified Arabic" w:cs="Simplified Arabic" w:hint="cs"/>
          <w:b/>
          <w:bCs/>
          <w:sz w:val="28"/>
          <w:szCs w:val="28"/>
          <w:rtl/>
          <w:lang w:val="fr-FR"/>
        </w:rPr>
        <w:t>شبرا</w:t>
      </w:r>
      <w:r w:rsidRPr="008E577E">
        <w:rPr>
          <w:rFonts w:ascii="Simplified Arabic" w:hAnsi="Simplified Arabic" w:cs="Simplified Arabic"/>
          <w:b/>
          <w:bCs/>
          <w:sz w:val="28"/>
          <w:szCs w:val="28"/>
          <w:rtl/>
          <w:lang w:val="fr-FR"/>
        </w:rPr>
        <w:t xml:space="preserve"> </w:t>
      </w:r>
      <w:r w:rsidRPr="008E577E">
        <w:rPr>
          <w:rFonts w:ascii="Simplified Arabic" w:hAnsi="Simplified Arabic" w:cs="Simplified Arabic" w:hint="cs"/>
          <w:b/>
          <w:bCs/>
          <w:sz w:val="28"/>
          <w:szCs w:val="28"/>
          <w:rtl/>
          <w:lang w:val="fr-FR"/>
        </w:rPr>
        <w:t>العام</w:t>
      </w:r>
      <w:r w:rsidRPr="008E577E">
        <w:rPr>
          <w:rFonts w:ascii="Simplified Arabic" w:hAnsi="Simplified Arabic" w:cs="Simplified Arabic"/>
          <w:b/>
          <w:bCs/>
          <w:sz w:val="28"/>
          <w:szCs w:val="28"/>
          <w:rtl/>
          <w:lang w:val="fr-FR"/>
        </w:rPr>
        <w:t xml:space="preserve"> (</w:t>
      </w:r>
      <w:r w:rsidRPr="008E577E">
        <w:rPr>
          <w:rFonts w:ascii="Simplified Arabic" w:hAnsi="Simplified Arabic" w:cs="Simplified Arabic" w:hint="cs"/>
          <w:b/>
          <w:bCs/>
          <w:sz w:val="28"/>
          <w:szCs w:val="28"/>
          <w:rtl/>
          <w:lang w:val="fr-FR"/>
        </w:rPr>
        <w:t>کتشنر</w:t>
      </w:r>
      <w:r w:rsidRPr="008E577E">
        <w:rPr>
          <w:rFonts w:ascii="Simplified Arabic" w:hAnsi="Simplified Arabic" w:cs="Simplified Arabic"/>
          <w:b/>
          <w:bCs/>
          <w:sz w:val="28"/>
          <w:szCs w:val="28"/>
          <w:rtl/>
          <w:lang w:val="fr-FR"/>
        </w:rPr>
        <w:t>)".</w:t>
      </w:r>
    </w:p>
    <w:p w14:paraId="23D23967" w14:textId="77777777" w:rsidR="000E61CE" w:rsidRDefault="000E61CE" w:rsidP="000E61CE">
      <w:pPr>
        <w:spacing w:line="276" w:lineRule="auto"/>
        <w:ind w:firstLine="720"/>
        <w:jc w:val="both"/>
        <w:rPr>
          <w:rFonts w:ascii="Simplified Arabic" w:hAnsi="Simplified Arabic" w:cs="Simplified Arabic"/>
          <w:sz w:val="28"/>
          <w:szCs w:val="28"/>
          <w:lang w:val="fr-FR"/>
        </w:rPr>
      </w:pPr>
      <w:r w:rsidRPr="008E577E">
        <w:rPr>
          <w:rFonts w:ascii="Simplified Arabic" w:hAnsi="Simplified Arabic" w:cs="Simplified Arabic" w:hint="cs"/>
          <w:sz w:val="28"/>
          <w:szCs w:val="28"/>
          <w:rtl/>
          <w:lang w:val="fr-FR"/>
        </w:rPr>
        <w:lastRenderedPageBreak/>
        <w:t>هدفت</w:t>
      </w:r>
      <w:r w:rsidRPr="008E577E">
        <w:rPr>
          <w:rFonts w:ascii="Simplified Arabic" w:hAnsi="Simplified Arabic" w:cs="Simplified Arabic"/>
          <w:sz w:val="28"/>
          <w:szCs w:val="28"/>
          <w:rtl/>
          <w:lang w:val="fr-FR"/>
        </w:rPr>
        <w:t xml:space="preserve"> </w:t>
      </w:r>
      <w:r>
        <w:rPr>
          <w:rFonts w:ascii="Simplified Arabic" w:hAnsi="Simplified Arabic" w:cs="Simplified Arabic" w:hint="cs"/>
          <w:sz w:val="28"/>
          <w:szCs w:val="28"/>
          <w:rtl/>
          <w:lang w:val="fr-FR"/>
        </w:rPr>
        <w:t xml:space="preserve">الدراسة </w:t>
      </w:r>
      <w:r w:rsidRPr="008E577E">
        <w:rPr>
          <w:rFonts w:ascii="Simplified Arabic" w:hAnsi="Simplified Arabic" w:cs="Simplified Arabic" w:hint="cs"/>
          <w:sz w:val="28"/>
          <w:szCs w:val="28"/>
          <w:rtl/>
          <w:lang w:val="fr-FR"/>
        </w:rPr>
        <w:t>إلى</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تحليل</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تأثير</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الرقابة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على</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الأداء</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في</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تحسين</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جودة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خدمات</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الرعاية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الصحية،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مع</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التركيز</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على</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تطبيق</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هذه</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المعايير</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في</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مستشفى</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شبرا</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العام</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کتشنر</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تناولت</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الدراسة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استراتيجيات</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الرقابة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وأثرها</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على</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فعالية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الخدمات</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المقدمة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للمرضى</w:t>
      </w:r>
      <w:r w:rsidRPr="008E577E">
        <w:rPr>
          <w:rFonts w:ascii="Simplified Arabic" w:hAnsi="Simplified Arabic" w:cs="Simplified Arabic"/>
          <w:sz w:val="28"/>
          <w:szCs w:val="28"/>
          <w:rtl/>
          <w:lang w:val="fr-FR"/>
        </w:rPr>
        <w:t>.</w:t>
      </w:r>
      <w:r>
        <w:rPr>
          <w:rFonts w:ascii="Simplified Arabic" w:hAnsi="Simplified Arabic" w:cs="Simplified Arabic" w:hint="cs"/>
          <w:sz w:val="28"/>
          <w:szCs w:val="28"/>
          <w:rtl/>
          <w:lang w:val="fr-FR"/>
        </w:rPr>
        <w:t xml:space="preserve"> </w:t>
      </w:r>
      <w:r w:rsidRPr="008E577E">
        <w:rPr>
          <w:rFonts w:ascii="Simplified Arabic" w:hAnsi="Simplified Arabic" w:cs="Simplified Arabic" w:hint="cs"/>
          <w:sz w:val="28"/>
          <w:szCs w:val="28"/>
          <w:rtl/>
          <w:lang w:val="fr-FR"/>
        </w:rPr>
        <w:t>استخدمت</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الدراسة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منهجية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شاملة،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حيث</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تم</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جمع</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البيانات</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من</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خلال</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استبيانات</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ومقابلات</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مع</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الموظفين</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والإدارة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في</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المستشفى</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شملت</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العينة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مجموعة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من</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الأطباء</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والممرضين</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والإداريين</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لتحليل</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ممارسات</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الرقابة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الحالية</w:t>
      </w:r>
      <w:r w:rsidRPr="008E577E">
        <w:rPr>
          <w:rFonts w:ascii="Simplified Arabic" w:hAnsi="Simplified Arabic" w:cs="Simplified Arabic"/>
          <w:sz w:val="28"/>
          <w:szCs w:val="28"/>
          <w:rtl/>
          <w:lang w:val="fr-FR"/>
        </w:rPr>
        <w:t>.</w:t>
      </w:r>
      <w:r>
        <w:rPr>
          <w:rFonts w:ascii="Simplified Arabic" w:hAnsi="Simplified Arabic" w:cs="Simplified Arabic" w:hint="cs"/>
          <w:sz w:val="28"/>
          <w:szCs w:val="28"/>
          <w:rtl/>
          <w:lang w:val="fr-FR"/>
        </w:rPr>
        <w:t xml:space="preserve"> </w:t>
      </w:r>
      <w:r w:rsidRPr="008E577E">
        <w:rPr>
          <w:rFonts w:ascii="Simplified Arabic" w:hAnsi="Simplified Arabic" w:cs="Simplified Arabic" w:hint="cs"/>
          <w:sz w:val="28"/>
          <w:szCs w:val="28"/>
          <w:rtl/>
          <w:lang w:val="fr-FR"/>
        </w:rPr>
        <w:t>أظهرت</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النتائج</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أن</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الرقابة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الفعالة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على</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الأداء</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تؤدي</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إلى</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تحسين</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كبير</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في</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جودة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الخدمات</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الصحية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كما</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أظهرت</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أن</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وجود</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معايير</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تقييم</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واضحة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يسهم</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في</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تعزيز</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التزام</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الموظفين</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بتقديم</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رعاية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صحية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متميزة،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مما</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ينعكس</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إيجابيًا</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على</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رضا</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المرضى</w:t>
      </w:r>
      <w:r w:rsidRPr="008E577E">
        <w:rPr>
          <w:rFonts w:ascii="Simplified Arabic" w:hAnsi="Simplified Arabic" w:cs="Simplified Arabic"/>
          <w:sz w:val="28"/>
          <w:szCs w:val="28"/>
          <w:rtl/>
          <w:lang w:val="fr-FR"/>
        </w:rPr>
        <w:t>.</w:t>
      </w:r>
      <w:r>
        <w:rPr>
          <w:rFonts w:ascii="Simplified Arabic" w:hAnsi="Simplified Arabic" w:cs="Simplified Arabic" w:hint="cs"/>
          <w:sz w:val="28"/>
          <w:szCs w:val="28"/>
          <w:rtl/>
          <w:lang w:val="fr-FR"/>
        </w:rPr>
        <w:t xml:space="preserve"> </w:t>
      </w:r>
      <w:r w:rsidRPr="008E577E">
        <w:rPr>
          <w:rFonts w:ascii="Simplified Arabic" w:hAnsi="Simplified Arabic" w:cs="Simplified Arabic" w:hint="cs"/>
          <w:sz w:val="28"/>
          <w:szCs w:val="28"/>
          <w:rtl/>
          <w:lang w:val="fr-FR"/>
        </w:rPr>
        <w:t>خلصت</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الدراسة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إلى</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عدد</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من</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التوصيات،</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منها</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ضرورة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تعزيز</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نظام</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الرقابة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الداخلية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وتطبيق</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معايير</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الجودة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بشكل</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مستمر</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كما</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يُوصى</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بتوفير</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برامج</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تدريبية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للموظفين</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لزيادة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وعيهم</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بأهمية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الرقابة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في</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تحسين</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الأداء</w:t>
      </w:r>
      <w:r w:rsidRPr="008E577E">
        <w:rPr>
          <w:rFonts w:ascii="Simplified Arabic" w:hAnsi="Simplified Arabic" w:cs="Simplified Arabic"/>
          <w:sz w:val="28"/>
          <w:szCs w:val="28"/>
          <w:rtl/>
          <w:lang w:val="fr-FR"/>
        </w:rPr>
        <w:t>.</w:t>
      </w:r>
      <w:r>
        <w:rPr>
          <w:rFonts w:ascii="Simplified Arabic" w:hAnsi="Simplified Arabic" w:cs="Simplified Arabic" w:hint="cs"/>
          <w:sz w:val="28"/>
          <w:szCs w:val="28"/>
          <w:rtl/>
          <w:lang w:val="fr-FR"/>
        </w:rPr>
        <w:t xml:space="preserve"> </w:t>
      </w:r>
      <w:r w:rsidRPr="008E577E">
        <w:rPr>
          <w:rFonts w:ascii="Simplified Arabic" w:hAnsi="Simplified Arabic" w:cs="Simplified Arabic" w:hint="cs"/>
          <w:sz w:val="28"/>
          <w:szCs w:val="28"/>
          <w:rtl/>
          <w:lang w:val="fr-FR"/>
        </w:rPr>
        <w:t>تؤكد</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هذه</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الدراسة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على</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أهمية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الرقابة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على</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الأداء</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كأداة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حيوية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لتحسين</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جودة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خدمات</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الرعاية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الصحية،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مشددة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على</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ضرورة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التزام</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المستشفيات</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بتطبيق</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معايير</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فعالة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لتعزيز</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جودة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الخدمة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ورضا</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المرضى</w:t>
      </w:r>
      <w:r w:rsidRPr="008E577E">
        <w:rPr>
          <w:rFonts w:ascii="Simplified Arabic" w:hAnsi="Simplified Arabic" w:cs="Simplified Arabic"/>
          <w:sz w:val="28"/>
          <w:szCs w:val="28"/>
          <w:rtl/>
          <w:lang w:val="fr-FR"/>
        </w:rPr>
        <w:t>.</w:t>
      </w:r>
    </w:p>
    <w:p w14:paraId="52F0F02B" w14:textId="77777777" w:rsidR="000E61CE" w:rsidRPr="004B7194" w:rsidRDefault="000E61CE" w:rsidP="000E61CE">
      <w:pPr>
        <w:pStyle w:val="ListParagraph"/>
        <w:numPr>
          <w:ilvl w:val="0"/>
          <w:numId w:val="5"/>
        </w:numPr>
        <w:spacing w:line="276" w:lineRule="auto"/>
        <w:jc w:val="both"/>
        <w:rPr>
          <w:rFonts w:ascii="Simplified Arabic" w:hAnsi="Simplified Arabic" w:cs="Simplified Arabic"/>
          <w:b/>
          <w:bCs/>
          <w:sz w:val="28"/>
          <w:szCs w:val="28"/>
          <w:lang w:val="fr-FR"/>
        </w:rPr>
      </w:pPr>
      <w:r w:rsidRPr="00AB3B34">
        <w:rPr>
          <w:rFonts w:ascii="Simplified Arabic" w:hAnsi="Simplified Arabic" w:cs="Simplified Arabic" w:hint="cs"/>
          <w:b/>
          <w:bCs/>
          <w:sz w:val="28"/>
          <w:szCs w:val="28"/>
          <w:rtl/>
          <w:lang w:val="fr-FR"/>
        </w:rPr>
        <w:t>دراسة</w:t>
      </w:r>
      <w:r w:rsidRPr="00AB3B34">
        <w:rPr>
          <w:rFonts w:ascii="Simplified Arabic" w:hAnsi="Simplified Arabic" w:cs="Simplified Arabic"/>
          <w:b/>
          <w:bCs/>
          <w:sz w:val="28"/>
          <w:szCs w:val="28"/>
          <w:rtl/>
          <w:lang w:val="fr-FR"/>
        </w:rPr>
        <w:t xml:space="preserve"> </w:t>
      </w:r>
      <w:r>
        <w:rPr>
          <w:rFonts w:ascii="Simplified Arabic" w:hAnsi="Simplified Arabic" w:cs="Simplified Arabic" w:hint="cs"/>
          <w:b/>
          <w:bCs/>
          <w:sz w:val="28"/>
          <w:szCs w:val="28"/>
          <w:rtl/>
          <w:lang w:val="fr-FR"/>
        </w:rPr>
        <w:t>(</w:t>
      </w:r>
      <w:r w:rsidRPr="00AB3B34">
        <w:rPr>
          <w:rFonts w:ascii="Simplified Arabic" w:hAnsi="Simplified Arabic" w:cs="Simplified Arabic" w:hint="cs"/>
          <w:b/>
          <w:bCs/>
          <w:sz w:val="28"/>
          <w:szCs w:val="28"/>
          <w:rtl/>
          <w:lang w:val="fr-FR"/>
        </w:rPr>
        <w:t>مرابطي</w:t>
      </w:r>
      <w:r w:rsidRPr="00AB3B34">
        <w:rPr>
          <w:rFonts w:ascii="Simplified Arabic" w:hAnsi="Simplified Arabic" w:cs="Simplified Arabic"/>
          <w:b/>
          <w:bCs/>
          <w:sz w:val="28"/>
          <w:szCs w:val="28"/>
          <w:rtl/>
          <w:lang w:val="fr-FR"/>
        </w:rPr>
        <w:t xml:space="preserve"> </w:t>
      </w:r>
      <w:r>
        <w:rPr>
          <w:rFonts w:ascii="Simplified Arabic" w:hAnsi="Simplified Arabic" w:cs="Simplified Arabic" w:hint="cs"/>
          <w:b/>
          <w:bCs/>
          <w:sz w:val="28"/>
          <w:szCs w:val="28"/>
          <w:rtl/>
          <w:lang w:val="fr-FR"/>
        </w:rPr>
        <w:t>،</w:t>
      </w:r>
      <w:r w:rsidRPr="00AB3B34">
        <w:rPr>
          <w:rFonts w:ascii="Simplified Arabic" w:hAnsi="Simplified Arabic" w:cs="Simplified Arabic"/>
          <w:b/>
          <w:bCs/>
          <w:sz w:val="28"/>
          <w:szCs w:val="28"/>
          <w:rtl/>
          <w:lang w:val="fr-FR"/>
        </w:rPr>
        <w:t xml:space="preserve">2019). </w:t>
      </w:r>
      <w:r w:rsidRPr="00AB3B34">
        <w:rPr>
          <w:rFonts w:ascii="Simplified Arabic" w:hAnsi="Simplified Arabic" w:cs="Simplified Arabic" w:hint="cs"/>
          <w:b/>
          <w:bCs/>
          <w:sz w:val="28"/>
          <w:szCs w:val="28"/>
          <w:rtl/>
          <w:lang w:val="fr-FR"/>
        </w:rPr>
        <w:t>بعنوان</w:t>
      </w:r>
      <w:r w:rsidRPr="00AB3B34">
        <w:rPr>
          <w:rFonts w:ascii="Simplified Arabic" w:hAnsi="Simplified Arabic" w:cs="Simplified Arabic"/>
          <w:b/>
          <w:bCs/>
          <w:sz w:val="28"/>
          <w:szCs w:val="28"/>
          <w:rtl/>
          <w:lang w:val="fr-FR"/>
        </w:rPr>
        <w:t xml:space="preserve"> "</w:t>
      </w:r>
      <w:r w:rsidRPr="00AB3B34">
        <w:rPr>
          <w:rFonts w:ascii="Simplified Arabic" w:hAnsi="Simplified Arabic" w:cs="Simplified Arabic" w:hint="cs"/>
          <w:b/>
          <w:bCs/>
          <w:sz w:val="28"/>
          <w:szCs w:val="28"/>
          <w:rtl/>
          <w:lang w:val="fr-FR"/>
        </w:rPr>
        <w:t>التسويق</w:t>
      </w:r>
      <w:r w:rsidRPr="00AB3B34">
        <w:rPr>
          <w:rFonts w:ascii="Simplified Arabic" w:hAnsi="Simplified Arabic" w:cs="Simplified Arabic"/>
          <w:b/>
          <w:bCs/>
          <w:sz w:val="28"/>
          <w:szCs w:val="28"/>
          <w:rtl/>
          <w:lang w:val="fr-FR"/>
        </w:rPr>
        <w:t xml:space="preserve"> </w:t>
      </w:r>
      <w:r w:rsidRPr="00AB3B34">
        <w:rPr>
          <w:rFonts w:ascii="Simplified Arabic" w:hAnsi="Simplified Arabic" w:cs="Simplified Arabic" w:hint="cs"/>
          <w:b/>
          <w:bCs/>
          <w:sz w:val="28"/>
          <w:szCs w:val="28"/>
          <w:rtl/>
          <w:lang w:val="fr-FR"/>
        </w:rPr>
        <w:t>الصحي</w:t>
      </w:r>
      <w:r w:rsidRPr="00AB3B34">
        <w:rPr>
          <w:rFonts w:ascii="Simplified Arabic" w:hAnsi="Simplified Arabic" w:cs="Simplified Arabic"/>
          <w:b/>
          <w:bCs/>
          <w:sz w:val="28"/>
          <w:szCs w:val="28"/>
          <w:rtl/>
          <w:lang w:val="fr-FR"/>
        </w:rPr>
        <w:t xml:space="preserve"> </w:t>
      </w:r>
      <w:r w:rsidRPr="00AB3B34">
        <w:rPr>
          <w:rFonts w:ascii="Simplified Arabic" w:hAnsi="Simplified Arabic" w:cs="Simplified Arabic" w:hint="cs"/>
          <w:b/>
          <w:bCs/>
          <w:sz w:val="28"/>
          <w:szCs w:val="28"/>
          <w:rtl/>
          <w:lang w:val="fr-FR"/>
        </w:rPr>
        <w:t>كمدخل</w:t>
      </w:r>
      <w:r w:rsidRPr="00AB3B34">
        <w:rPr>
          <w:rFonts w:ascii="Simplified Arabic" w:hAnsi="Simplified Arabic" w:cs="Simplified Arabic"/>
          <w:b/>
          <w:bCs/>
          <w:sz w:val="28"/>
          <w:szCs w:val="28"/>
          <w:rtl/>
          <w:lang w:val="fr-FR"/>
        </w:rPr>
        <w:t xml:space="preserve"> </w:t>
      </w:r>
      <w:r w:rsidRPr="00AB3B34">
        <w:rPr>
          <w:rFonts w:ascii="Simplified Arabic" w:hAnsi="Simplified Arabic" w:cs="Simplified Arabic" w:hint="cs"/>
          <w:b/>
          <w:bCs/>
          <w:sz w:val="28"/>
          <w:szCs w:val="28"/>
          <w:rtl/>
          <w:lang w:val="fr-FR"/>
        </w:rPr>
        <w:t>لتعزيز</w:t>
      </w:r>
      <w:r w:rsidRPr="00AB3B34">
        <w:rPr>
          <w:rFonts w:ascii="Simplified Arabic" w:hAnsi="Simplified Arabic" w:cs="Simplified Arabic"/>
          <w:b/>
          <w:bCs/>
          <w:sz w:val="28"/>
          <w:szCs w:val="28"/>
          <w:rtl/>
          <w:lang w:val="fr-FR"/>
        </w:rPr>
        <w:t xml:space="preserve"> </w:t>
      </w:r>
      <w:r w:rsidRPr="00AB3B34">
        <w:rPr>
          <w:rFonts w:ascii="Simplified Arabic" w:hAnsi="Simplified Arabic" w:cs="Simplified Arabic" w:hint="cs"/>
          <w:b/>
          <w:bCs/>
          <w:sz w:val="28"/>
          <w:szCs w:val="28"/>
          <w:rtl/>
          <w:lang w:val="fr-FR"/>
        </w:rPr>
        <w:t>الميزة</w:t>
      </w:r>
      <w:r w:rsidRPr="00AB3B34">
        <w:rPr>
          <w:rFonts w:ascii="Simplified Arabic" w:hAnsi="Simplified Arabic" w:cs="Simplified Arabic"/>
          <w:b/>
          <w:bCs/>
          <w:sz w:val="28"/>
          <w:szCs w:val="28"/>
          <w:rtl/>
          <w:lang w:val="fr-FR"/>
        </w:rPr>
        <w:t xml:space="preserve"> </w:t>
      </w:r>
      <w:r w:rsidRPr="00AB3B34">
        <w:rPr>
          <w:rFonts w:ascii="Simplified Arabic" w:hAnsi="Simplified Arabic" w:cs="Simplified Arabic" w:hint="cs"/>
          <w:b/>
          <w:bCs/>
          <w:sz w:val="28"/>
          <w:szCs w:val="28"/>
          <w:rtl/>
          <w:lang w:val="fr-FR"/>
        </w:rPr>
        <w:t>التنافسية</w:t>
      </w:r>
      <w:r w:rsidRPr="00AB3B34">
        <w:rPr>
          <w:rFonts w:ascii="Simplified Arabic" w:hAnsi="Simplified Arabic" w:cs="Simplified Arabic"/>
          <w:b/>
          <w:bCs/>
          <w:sz w:val="28"/>
          <w:szCs w:val="28"/>
          <w:rtl/>
          <w:lang w:val="fr-FR"/>
        </w:rPr>
        <w:t xml:space="preserve"> </w:t>
      </w:r>
      <w:r w:rsidRPr="00AB3B34">
        <w:rPr>
          <w:rFonts w:ascii="Simplified Arabic" w:hAnsi="Simplified Arabic" w:cs="Simplified Arabic" w:hint="cs"/>
          <w:b/>
          <w:bCs/>
          <w:sz w:val="28"/>
          <w:szCs w:val="28"/>
          <w:rtl/>
          <w:lang w:val="fr-FR"/>
        </w:rPr>
        <w:t>في</w:t>
      </w:r>
      <w:r w:rsidRPr="00AB3B34">
        <w:rPr>
          <w:rFonts w:ascii="Simplified Arabic" w:hAnsi="Simplified Arabic" w:cs="Simplified Arabic"/>
          <w:b/>
          <w:bCs/>
          <w:sz w:val="28"/>
          <w:szCs w:val="28"/>
          <w:rtl/>
          <w:lang w:val="fr-FR"/>
        </w:rPr>
        <w:t xml:space="preserve"> </w:t>
      </w:r>
      <w:r w:rsidRPr="00AB3B34">
        <w:rPr>
          <w:rFonts w:ascii="Simplified Arabic" w:hAnsi="Simplified Arabic" w:cs="Simplified Arabic" w:hint="cs"/>
          <w:b/>
          <w:bCs/>
          <w:sz w:val="28"/>
          <w:szCs w:val="28"/>
          <w:rtl/>
          <w:lang w:val="fr-FR"/>
        </w:rPr>
        <w:t>المؤسسات</w:t>
      </w:r>
      <w:r w:rsidRPr="00AB3B34">
        <w:rPr>
          <w:rFonts w:ascii="Simplified Arabic" w:hAnsi="Simplified Arabic" w:cs="Simplified Arabic"/>
          <w:b/>
          <w:bCs/>
          <w:sz w:val="28"/>
          <w:szCs w:val="28"/>
          <w:rtl/>
          <w:lang w:val="fr-FR"/>
        </w:rPr>
        <w:t xml:space="preserve"> </w:t>
      </w:r>
      <w:r w:rsidRPr="00AB3B34">
        <w:rPr>
          <w:rFonts w:ascii="Simplified Arabic" w:hAnsi="Simplified Arabic" w:cs="Simplified Arabic" w:hint="cs"/>
          <w:b/>
          <w:bCs/>
          <w:sz w:val="28"/>
          <w:szCs w:val="28"/>
          <w:rtl/>
          <w:lang w:val="fr-FR"/>
        </w:rPr>
        <w:t>الصحية</w:t>
      </w:r>
      <w:r w:rsidRPr="00AB3B34">
        <w:rPr>
          <w:rFonts w:ascii="Simplified Arabic" w:hAnsi="Simplified Arabic" w:cs="Simplified Arabic"/>
          <w:b/>
          <w:bCs/>
          <w:sz w:val="28"/>
          <w:szCs w:val="28"/>
          <w:rtl/>
          <w:lang w:val="fr-FR"/>
        </w:rPr>
        <w:t>".</w:t>
      </w:r>
    </w:p>
    <w:p w14:paraId="003A93F7" w14:textId="77777777" w:rsidR="000E61CE" w:rsidRPr="004B7194" w:rsidRDefault="000E61CE" w:rsidP="000E61CE">
      <w:pPr>
        <w:spacing w:line="276" w:lineRule="auto"/>
        <w:ind w:left="90" w:firstLine="630"/>
        <w:jc w:val="both"/>
        <w:rPr>
          <w:rFonts w:ascii="Simplified Arabic" w:hAnsi="Simplified Arabic" w:cs="Simplified Arabic"/>
          <w:sz w:val="28"/>
          <w:szCs w:val="28"/>
          <w:lang w:val="fr-FR"/>
        </w:rPr>
      </w:pPr>
      <w:r w:rsidRPr="000E37FB">
        <w:rPr>
          <w:rFonts w:ascii="Simplified Arabic" w:hAnsi="Simplified Arabic" w:cs="Simplified Arabic" w:hint="cs"/>
          <w:sz w:val="28"/>
          <w:szCs w:val="28"/>
          <w:rtl/>
          <w:lang w:val="fr-FR"/>
        </w:rPr>
        <w:t>هدفت</w:t>
      </w:r>
      <w:r w:rsidRPr="000E37FB">
        <w:rPr>
          <w:rFonts w:ascii="Simplified Arabic" w:hAnsi="Simplified Arabic" w:cs="Simplified Arabic"/>
          <w:sz w:val="28"/>
          <w:szCs w:val="28"/>
          <w:rtl/>
          <w:lang w:val="fr-FR"/>
        </w:rPr>
        <w:t xml:space="preserve"> </w:t>
      </w:r>
      <w:r w:rsidRPr="000E37FB">
        <w:rPr>
          <w:rFonts w:ascii="Simplified Arabic" w:hAnsi="Simplified Arabic" w:cs="Simplified Arabic" w:hint="cs"/>
          <w:sz w:val="28"/>
          <w:szCs w:val="28"/>
          <w:rtl/>
          <w:lang w:val="fr-FR"/>
        </w:rPr>
        <w:t>دراسة</w:t>
      </w:r>
      <w:r w:rsidRPr="000E37FB">
        <w:rPr>
          <w:rFonts w:ascii="Simplified Arabic" w:hAnsi="Simplified Arabic" w:cs="Simplified Arabic"/>
          <w:sz w:val="28"/>
          <w:szCs w:val="28"/>
          <w:rtl/>
          <w:lang w:val="fr-FR"/>
        </w:rPr>
        <w:t xml:space="preserve"> </w:t>
      </w:r>
      <w:r w:rsidRPr="000E37FB">
        <w:rPr>
          <w:rFonts w:ascii="Simplified Arabic" w:hAnsi="Simplified Arabic" w:cs="Simplified Arabic" w:hint="cs"/>
          <w:sz w:val="28"/>
          <w:szCs w:val="28"/>
          <w:rtl/>
          <w:lang w:val="fr-FR"/>
        </w:rPr>
        <w:t>مرابطي</w:t>
      </w:r>
      <w:r w:rsidRPr="000E37FB">
        <w:rPr>
          <w:rFonts w:ascii="Simplified Arabic" w:hAnsi="Simplified Arabic" w:cs="Simplified Arabic"/>
          <w:sz w:val="28"/>
          <w:szCs w:val="28"/>
          <w:rtl/>
          <w:lang w:val="fr-FR"/>
        </w:rPr>
        <w:t xml:space="preserve"> </w:t>
      </w:r>
      <w:r w:rsidRPr="000E37FB">
        <w:rPr>
          <w:rFonts w:ascii="Simplified Arabic" w:hAnsi="Simplified Arabic" w:cs="Simplified Arabic" w:hint="cs"/>
          <w:sz w:val="28"/>
          <w:szCs w:val="28"/>
          <w:rtl/>
          <w:lang w:val="fr-FR"/>
        </w:rPr>
        <w:t>زينب</w:t>
      </w:r>
      <w:r w:rsidRPr="000E37FB">
        <w:rPr>
          <w:rFonts w:ascii="Simplified Arabic" w:hAnsi="Simplified Arabic" w:cs="Simplified Arabic"/>
          <w:sz w:val="28"/>
          <w:szCs w:val="28"/>
          <w:rtl/>
          <w:lang w:val="fr-FR"/>
        </w:rPr>
        <w:t xml:space="preserve"> </w:t>
      </w:r>
      <w:r w:rsidRPr="000E37FB">
        <w:rPr>
          <w:rFonts w:ascii="Simplified Arabic" w:hAnsi="Simplified Arabic" w:cs="Simplified Arabic" w:hint="cs"/>
          <w:sz w:val="28"/>
          <w:szCs w:val="28"/>
          <w:rtl/>
          <w:lang w:val="fr-FR"/>
        </w:rPr>
        <w:t>ودامون</w:t>
      </w:r>
      <w:r w:rsidRPr="000E37FB">
        <w:rPr>
          <w:rFonts w:ascii="Simplified Arabic" w:hAnsi="Simplified Arabic" w:cs="Simplified Arabic"/>
          <w:sz w:val="28"/>
          <w:szCs w:val="28"/>
          <w:rtl/>
          <w:lang w:val="fr-FR"/>
        </w:rPr>
        <w:t xml:space="preserve"> </w:t>
      </w:r>
      <w:r w:rsidRPr="000E37FB">
        <w:rPr>
          <w:rFonts w:ascii="Simplified Arabic" w:hAnsi="Simplified Arabic" w:cs="Simplified Arabic" w:hint="cs"/>
          <w:sz w:val="28"/>
          <w:szCs w:val="28"/>
          <w:rtl/>
          <w:lang w:val="fr-FR"/>
        </w:rPr>
        <w:t>سمية</w:t>
      </w:r>
      <w:r w:rsidRPr="000E37FB">
        <w:rPr>
          <w:rFonts w:ascii="Simplified Arabic" w:hAnsi="Simplified Arabic" w:cs="Simplified Arabic"/>
          <w:sz w:val="28"/>
          <w:szCs w:val="28"/>
          <w:rtl/>
          <w:lang w:val="fr-FR"/>
        </w:rPr>
        <w:t xml:space="preserve"> </w:t>
      </w:r>
      <w:r w:rsidRPr="000E37FB">
        <w:rPr>
          <w:rFonts w:ascii="Simplified Arabic" w:hAnsi="Simplified Arabic" w:cs="Simplified Arabic" w:hint="cs"/>
          <w:sz w:val="28"/>
          <w:szCs w:val="28"/>
          <w:rtl/>
          <w:lang w:val="fr-FR"/>
        </w:rPr>
        <w:t>إلى</w:t>
      </w:r>
      <w:r w:rsidRPr="000E37FB">
        <w:rPr>
          <w:rFonts w:ascii="Simplified Arabic" w:hAnsi="Simplified Arabic" w:cs="Simplified Arabic"/>
          <w:sz w:val="28"/>
          <w:szCs w:val="28"/>
          <w:rtl/>
          <w:lang w:val="fr-FR"/>
        </w:rPr>
        <w:t xml:space="preserve"> </w:t>
      </w:r>
      <w:r w:rsidRPr="000E37FB">
        <w:rPr>
          <w:rFonts w:ascii="Simplified Arabic" w:hAnsi="Simplified Arabic" w:cs="Simplified Arabic" w:hint="cs"/>
          <w:sz w:val="28"/>
          <w:szCs w:val="28"/>
          <w:rtl/>
          <w:lang w:val="fr-FR"/>
        </w:rPr>
        <w:t>استكشاف</w:t>
      </w:r>
      <w:r w:rsidRPr="000E37FB">
        <w:rPr>
          <w:rFonts w:ascii="Simplified Arabic" w:hAnsi="Simplified Arabic" w:cs="Simplified Arabic"/>
          <w:sz w:val="28"/>
          <w:szCs w:val="28"/>
          <w:rtl/>
          <w:lang w:val="fr-FR"/>
        </w:rPr>
        <w:t xml:space="preserve"> </w:t>
      </w:r>
      <w:r w:rsidRPr="000E37FB">
        <w:rPr>
          <w:rFonts w:ascii="Simplified Arabic" w:hAnsi="Simplified Arabic" w:cs="Simplified Arabic" w:hint="cs"/>
          <w:sz w:val="28"/>
          <w:szCs w:val="28"/>
          <w:rtl/>
          <w:lang w:val="fr-FR"/>
        </w:rPr>
        <w:t>دور</w:t>
      </w:r>
      <w:r w:rsidRPr="000E37FB">
        <w:rPr>
          <w:rFonts w:ascii="Simplified Arabic" w:hAnsi="Simplified Arabic" w:cs="Simplified Arabic"/>
          <w:sz w:val="28"/>
          <w:szCs w:val="28"/>
          <w:rtl/>
          <w:lang w:val="fr-FR"/>
        </w:rPr>
        <w:t xml:space="preserve"> </w:t>
      </w:r>
      <w:r w:rsidRPr="000E37FB">
        <w:rPr>
          <w:rFonts w:ascii="Simplified Arabic" w:hAnsi="Simplified Arabic" w:cs="Simplified Arabic" w:hint="cs"/>
          <w:sz w:val="28"/>
          <w:szCs w:val="28"/>
          <w:rtl/>
          <w:lang w:val="fr-FR"/>
        </w:rPr>
        <w:t>التسويق</w:t>
      </w:r>
      <w:r w:rsidRPr="000E37FB">
        <w:rPr>
          <w:rFonts w:ascii="Simplified Arabic" w:hAnsi="Simplified Arabic" w:cs="Simplified Arabic"/>
          <w:sz w:val="28"/>
          <w:szCs w:val="28"/>
          <w:rtl/>
          <w:lang w:val="fr-FR"/>
        </w:rPr>
        <w:t xml:space="preserve"> </w:t>
      </w:r>
      <w:r w:rsidRPr="000E37FB">
        <w:rPr>
          <w:rFonts w:ascii="Simplified Arabic" w:hAnsi="Simplified Arabic" w:cs="Simplified Arabic" w:hint="cs"/>
          <w:sz w:val="28"/>
          <w:szCs w:val="28"/>
          <w:rtl/>
          <w:lang w:val="fr-FR"/>
        </w:rPr>
        <w:t>الصحي</w:t>
      </w:r>
      <w:r w:rsidRPr="000E37FB">
        <w:rPr>
          <w:rFonts w:ascii="Simplified Arabic" w:hAnsi="Simplified Arabic" w:cs="Simplified Arabic"/>
          <w:sz w:val="28"/>
          <w:szCs w:val="28"/>
          <w:rtl/>
          <w:lang w:val="fr-FR"/>
        </w:rPr>
        <w:t xml:space="preserve"> </w:t>
      </w:r>
      <w:r w:rsidRPr="000E37FB">
        <w:rPr>
          <w:rFonts w:ascii="Simplified Arabic" w:hAnsi="Simplified Arabic" w:cs="Simplified Arabic" w:hint="cs"/>
          <w:sz w:val="28"/>
          <w:szCs w:val="28"/>
          <w:rtl/>
          <w:lang w:val="fr-FR"/>
        </w:rPr>
        <w:t>كاستراتيجية</w:t>
      </w:r>
      <w:r w:rsidRPr="000E37FB">
        <w:rPr>
          <w:rFonts w:ascii="Simplified Arabic" w:hAnsi="Simplified Arabic" w:cs="Simplified Arabic"/>
          <w:sz w:val="28"/>
          <w:szCs w:val="28"/>
          <w:rtl/>
          <w:lang w:val="fr-FR"/>
        </w:rPr>
        <w:t xml:space="preserve"> </w:t>
      </w:r>
      <w:r w:rsidRPr="000E37FB">
        <w:rPr>
          <w:rFonts w:ascii="Simplified Arabic" w:hAnsi="Simplified Arabic" w:cs="Simplified Arabic" w:hint="cs"/>
          <w:sz w:val="28"/>
          <w:szCs w:val="28"/>
          <w:rtl/>
          <w:lang w:val="fr-FR"/>
        </w:rPr>
        <w:t>لتعزيز</w:t>
      </w:r>
      <w:r w:rsidRPr="000E37FB">
        <w:rPr>
          <w:rFonts w:ascii="Simplified Arabic" w:hAnsi="Simplified Arabic" w:cs="Simplified Arabic"/>
          <w:sz w:val="28"/>
          <w:szCs w:val="28"/>
          <w:rtl/>
          <w:lang w:val="fr-FR"/>
        </w:rPr>
        <w:t xml:space="preserve"> </w:t>
      </w:r>
      <w:r w:rsidRPr="000E37FB">
        <w:rPr>
          <w:rFonts w:ascii="Simplified Arabic" w:hAnsi="Simplified Arabic" w:cs="Simplified Arabic" w:hint="cs"/>
          <w:sz w:val="28"/>
          <w:szCs w:val="28"/>
          <w:rtl/>
          <w:lang w:val="fr-FR"/>
        </w:rPr>
        <w:t>الميزة</w:t>
      </w:r>
      <w:r w:rsidRPr="000E37FB">
        <w:rPr>
          <w:rFonts w:ascii="Simplified Arabic" w:hAnsi="Simplified Arabic" w:cs="Simplified Arabic"/>
          <w:sz w:val="28"/>
          <w:szCs w:val="28"/>
          <w:rtl/>
          <w:lang w:val="fr-FR"/>
        </w:rPr>
        <w:t xml:space="preserve"> </w:t>
      </w:r>
      <w:r w:rsidRPr="000E37FB">
        <w:rPr>
          <w:rFonts w:ascii="Simplified Arabic" w:hAnsi="Simplified Arabic" w:cs="Simplified Arabic" w:hint="cs"/>
          <w:sz w:val="28"/>
          <w:szCs w:val="28"/>
          <w:rtl/>
          <w:lang w:val="fr-FR"/>
        </w:rPr>
        <w:t>التنافسية</w:t>
      </w:r>
      <w:r w:rsidRPr="000E37FB">
        <w:rPr>
          <w:rFonts w:ascii="Simplified Arabic" w:hAnsi="Simplified Arabic" w:cs="Simplified Arabic"/>
          <w:sz w:val="28"/>
          <w:szCs w:val="28"/>
          <w:rtl/>
          <w:lang w:val="fr-FR"/>
        </w:rPr>
        <w:t xml:space="preserve"> </w:t>
      </w:r>
      <w:r w:rsidRPr="000E37FB">
        <w:rPr>
          <w:rFonts w:ascii="Simplified Arabic" w:hAnsi="Simplified Arabic" w:cs="Simplified Arabic" w:hint="cs"/>
          <w:sz w:val="28"/>
          <w:szCs w:val="28"/>
          <w:rtl/>
          <w:lang w:val="fr-FR"/>
        </w:rPr>
        <w:t>في</w:t>
      </w:r>
      <w:r w:rsidRPr="000E37FB">
        <w:rPr>
          <w:rFonts w:ascii="Simplified Arabic" w:hAnsi="Simplified Arabic" w:cs="Simplified Arabic"/>
          <w:sz w:val="28"/>
          <w:szCs w:val="28"/>
          <w:rtl/>
          <w:lang w:val="fr-FR"/>
        </w:rPr>
        <w:t xml:space="preserve"> </w:t>
      </w:r>
      <w:r w:rsidRPr="000E37FB">
        <w:rPr>
          <w:rFonts w:ascii="Simplified Arabic" w:hAnsi="Simplified Arabic" w:cs="Simplified Arabic" w:hint="cs"/>
          <w:sz w:val="28"/>
          <w:szCs w:val="28"/>
          <w:rtl/>
          <w:lang w:val="fr-FR"/>
        </w:rPr>
        <w:t>المؤسسات</w:t>
      </w:r>
      <w:r w:rsidRPr="000E37FB">
        <w:rPr>
          <w:rFonts w:ascii="Simplified Arabic" w:hAnsi="Simplified Arabic" w:cs="Simplified Arabic"/>
          <w:sz w:val="28"/>
          <w:szCs w:val="28"/>
          <w:rtl/>
          <w:lang w:val="fr-FR"/>
        </w:rPr>
        <w:t xml:space="preserve"> </w:t>
      </w:r>
      <w:r w:rsidRPr="000E37FB">
        <w:rPr>
          <w:rFonts w:ascii="Simplified Arabic" w:hAnsi="Simplified Arabic" w:cs="Simplified Arabic" w:hint="cs"/>
          <w:sz w:val="28"/>
          <w:szCs w:val="28"/>
          <w:rtl/>
          <w:lang w:val="fr-FR"/>
        </w:rPr>
        <w:t>الصحية</w:t>
      </w:r>
      <w:r w:rsidRPr="000E37FB">
        <w:rPr>
          <w:rFonts w:ascii="Simplified Arabic" w:hAnsi="Simplified Arabic" w:cs="Simplified Arabic"/>
          <w:sz w:val="28"/>
          <w:szCs w:val="28"/>
          <w:rtl/>
          <w:lang w:val="fr-FR"/>
        </w:rPr>
        <w:t xml:space="preserve">. </w:t>
      </w:r>
      <w:r w:rsidRPr="000E37FB">
        <w:rPr>
          <w:rFonts w:ascii="Simplified Arabic" w:hAnsi="Simplified Arabic" w:cs="Simplified Arabic" w:hint="cs"/>
          <w:sz w:val="28"/>
          <w:szCs w:val="28"/>
          <w:rtl/>
          <w:lang w:val="fr-FR"/>
        </w:rPr>
        <w:t>تناولت</w:t>
      </w:r>
      <w:r w:rsidRPr="000E37FB">
        <w:rPr>
          <w:rFonts w:ascii="Simplified Arabic" w:hAnsi="Simplified Arabic" w:cs="Simplified Arabic"/>
          <w:sz w:val="28"/>
          <w:szCs w:val="28"/>
          <w:rtl/>
          <w:lang w:val="fr-FR"/>
        </w:rPr>
        <w:t xml:space="preserve"> </w:t>
      </w:r>
      <w:r w:rsidRPr="000E37FB">
        <w:rPr>
          <w:rFonts w:ascii="Simplified Arabic" w:hAnsi="Simplified Arabic" w:cs="Simplified Arabic" w:hint="cs"/>
          <w:sz w:val="28"/>
          <w:szCs w:val="28"/>
          <w:rtl/>
          <w:lang w:val="fr-FR"/>
        </w:rPr>
        <w:t>الدراسة</w:t>
      </w:r>
      <w:r w:rsidRPr="000E37FB">
        <w:rPr>
          <w:rFonts w:ascii="Simplified Arabic" w:hAnsi="Simplified Arabic" w:cs="Simplified Arabic"/>
          <w:sz w:val="28"/>
          <w:szCs w:val="28"/>
          <w:rtl/>
          <w:lang w:val="fr-FR"/>
        </w:rPr>
        <w:t xml:space="preserve"> </w:t>
      </w:r>
      <w:r w:rsidRPr="000E37FB">
        <w:rPr>
          <w:rFonts w:ascii="Simplified Arabic" w:hAnsi="Simplified Arabic" w:cs="Simplified Arabic" w:hint="cs"/>
          <w:sz w:val="28"/>
          <w:szCs w:val="28"/>
          <w:rtl/>
          <w:lang w:val="fr-FR"/>
        </w:rPr>
        <w:t>كيف</w:t>
      </w:r>
      <w:r w:rsidRPr="000E37FB">
        <w:rPr>
          <w:rFonts w:ascii="Simplified Arabic" w:hAnsi="Simplified Arabic" w:cs="Simplified Arabic"/>
          <w:sz w:val="28"/>
          <w:szCs w:val="28"/>
          <w:rtl/>
          <w:lang w:val="fr-FR"/>
        </w:rPr>
        <w:t xml:space="preserve"> </w:t>
      </w:r>
      <w:r w:rsidRPr="000E37FB">
        <w:rPr>
          <w:rFonts w:ascii="Simplified Arabic" w:hAnsi="Simplified Arabic" w:cs="Simplified Arabic" w:hint="cs"/>
          <w:sz w:val="28"/>
          <w:szCs w:val="28"/>
          <w:rtl/>
          <w:lang w:val="fr-FR"/>
        </w:rPr>
        <w:t>يمكن</w:t>
      </w:r>
      <w:r w:rsidRPr="000E37FB">
        <w:rPr>
          <w:rFonts w:ascii="Simplified Arabic" w:hAnsi="Simplified Arabic" w:cs="Simplified Arabic"/>
          <w:sz w:val="28"/>
          <w:szCs w:val="28"/>
          <w:rtl/>
          <w:lang w:val="fr-FR"/>
        </w:rPr>
        <w:t xml:space="preserve"> </w:t>
      </w:r>
      <w:r w:rsidRPr="000E37FB">
        <w:rPr>
          <w:rFonts w:ascii="Simplified Arabic" w:hAnsi="Simplified Arabic" w:cs="Simplified Arabic" w:hint="cs"/>
          <w:sz w:val="28"/>
          <w:szCs w:val="28"/>
          <w:rtl/>
          <w:lang w:val="fr-FR"/>
        </w:rPr>
        <w:t>لتطبيق</w:t>
      </w:r>
      <w:r w:rsidRPr="000E37FB">
        <w:rPr>
          <w:rFonts w:ascii="Simplified Arabic" w:hAnsi="Simplified Arabic" w:cs="Simplified Arabic"/>
          <w:sz w:val="28"/>
          <w:szCs w:val="28"/>
          <w:rtl/>
          <w:lang w:val="fr-FR"/>
        </w:rPr>
        <w:t xml:space="preserve"> </w:t>
      </w:r>
      <w:r w:rsidRPr="000E37FB">
        <w:rPr>
          <w:rFonts w:ascii="Simplified Arabic" w:hAnsi="Simplified Arabic" w:cs="Simplified Arabic" w:hint="cs"/>
          <w:sz w:val="28"/>
          <w:szCs w:val="28"/>
          <w:rtl/>
          <w:lang w:val="fr-FR"/>
        </w:rPr>
        <w:t>أساليب</w:t>
      </w:r>
      <w:r w:rsidRPr="000E37FB">
        <w:rPr>
          <w:rFonts w:ascii="Simplified Arabic" w:hAnsi="Simplified Arabic" w:cs="Simplified Arabic"/>
          <w:sz w:val="28"/>
          <w:szCs w:val="28"/>
          <w:rtl/>
          <w:lang w:val="fr-FR"/>
        </w:rPr>
        <w:t xml:space="preserve"> </w:t>
      </w:r>
      <w:r w:rsidRPr="000E37FB">
        <w:rPr>
          <w:rFonts w:ascii="Simplified Arabic" w:hAnsi="Simplified Arabic" w:cs="Simplified Arabic" w:hint="cs"/>
          <w:sz w:val="28"/>
          <w:szCs w:val="28"/>
          <w:rtl/>
          <w:lang w:val="fr-FR"/>
        </w:rPr>
        <w:t>التسويق</w:t>
      </w:r>
      <w:r w:rsidRPr="000E37FB">
        <w:rPr>
          <w:rFonts w:ascii="Simplified Arabic" w:hAnsi="Simplified Arabic" w:cs="Simplified Arabic"/>
          <w:sz w:val="28"/>
          <w:szCs w:val="28"/>
          <w:rtl/>
          <w:lang w:val="fr-FR"/>
        </w:rPr>
        <w:t xml:space="preserve"> </w:t>
      </w:r>
      <w:r w:rsidRPr="000E37FB">
        <w:rPr>
          <w:rFonts w:ascii="Simplified Arabic" w:hAnsi="Simplified Arabic" w:cs="Simplified Arabic" w:hint="cs"/>
          <w:sz w:val="28"/>
          <w:szCs w:val="28"/>
          <w:rtl/>
          <w:lang w:val="fr-FR"/>
        </w:rPr>
        <w:t>الصحي</w:t>
      </w:r>
      <w:r w:rsidRPr="000E37FB">
        <w:rPr>
          <w:rFonts w:ascii="Simplified Arabic" w:hAnsi="Simplified Arabic" w:cs="Simplified Arabic"/>
          <w:sz w:val="28"/>
          <w:szCs w:val="28"/>
          <w:rtl/>
          <w:lang w:val="fr-FR"/>
        </w:rPr>
        <w:t xml:space="preserve"> </w:t>
      </w:r>
      <w:r w:rsidRPr="000E37FB">
        <w:rPr>
          <w:rFonts w:ascii="Simplified Arabic" w:hAnsi="Simplified Arabic" w:cs="Simplified Arabic" w:hint="cs"/>
          <w:sz w:val="28"/>
          <w:szCs w:val="28"/>
          <w:rtl/>
          <w:lang w:val="fr-FR"/>
        </w:rPr>
        <w:t>أن</w:t>
      </w:r>
      <w:r w:rsidRPr="000E37FB">
        <w:rPr>
          <w:rFonts w:ascii="Simplified Arabic" w:hAnsi="Simplified Arabic" w:cs="Simplified Arabic"/>
          <w:sz w:val="28"/>
          <w:szCs w:val="28"/>
          <w:rtl/>
          <w:lang w:val="fr-FR"/>
        </w:rPr>
        <w:t xml:space="preserve"> </w:t>
      </w:r>
      <w:r w:rsidRPr="000E37FB">
        <w:rPr>
          <w:rFonts w:ascii="Simplified Arabic" w:hAnsi="Simplified Arabic" w:cs="Simplified Arabic" w:hint="cs"/>
          <w:sz w:val="28"/>
          <w:szCs w:val="28"/>
          <w:rtl/>
          <w:lang w:val="fr-FR"/>
        </w:rPr>
        <w:t>يسهم</w:t>
      </w:r>
      <w:r w:rsidRPr="000E37FB">
        <w:rPr>
          <w:rFonts w:ascii="Simplified Arabic" w:hAnsi="Simplified Arabic" w:cs="Simplified Arabic"/>
          <w:sz w:val="28"/>
          <w:szCs w:val="28"/>
          <w:rtl/>
          <w:lang w:val="fr-FR"/>
        </w:rPr>
        <w:t xml:space="preserve"> </w:t>
      </w:r>
      <w:r w:rsidRPr="000E37FB">
        <w:rPr>
          <w:rFonts w:ascii="Simplified Arabic" w:hAnsi="Simplified Arabic" w:cs="Simplified Arabic" w:hint="cs"/>
          <w:sz w:val="28"/>
          <w:szCs w:val="28"/>
          <w:rtl/>
          <w:lang w:val="fr-FR"/>
        </w:rPr>
        <w:t>في</w:t>
      </w:r>
      <w:r w:rsidRPr="000E37FB">
        <w:rPr>
          <w:rFonts w:ascii="Simplified Arabic" w:hAnsi="Simplified Arabic" w:cs="Simplified Arabic"/>
          <w:sz w:val="28"/>
          <w:szCs w:val="28"/>
          <w:rtl/>
          <w:lang w:val="fr-FR"/>
        </w:rPr>
        <w:t xml:space="preserve"> </w:t>
      </w:r>
      <w:r w:rsidRPr="000E37FB">
        <w:rPr>
          <w:rFonts w:ascii="Simplified Arabic" w:hAnsi="Simplified Arabic" w:cs="Simplified Arabic" w:hint="cs"/>
          <w:sz w:val="28"/>
          <w:szCs w:val="28"/>
          <w:rtl/>
          <w:lang w:val="fr-FR"/>
        </w:rPr>
        <w:t>تحسين</w:t>
      </w:r>
      <w:r w:rsidRPr="000E37FB">
        <w:rPr>
          <w:rFonts w:ascii="Simplified Arabic" w:hAnsi="Simplified Arabic" w:cs="Simplified Arabic"/>
          <w:sz w:val="28"/>
          <w:szCs w:val="28"/>
          <w:rtl/>
          <w:lang w:val="fr-FR"/>
        </w:rPr>
        <w:t xml:space="preserve"> </w:t>
      </w:r>
      <w:r w:rsidRPr="000E37FB">
        <w:rPr>
          <w:rFonts w:ascii="Simplified Arabic" w:hAnsi="Simplified Arabic" w:cs="Simplified Arabic" w:hint="cs"/>
          <w:sz w:val="28"/>
          <w:szCs w:val="28"/>
          <w:rtl/>
          <w:lang w:val="fr-FR"/>
        </w:rPr>
        <w:t>مكانة</w:t>
      </w:r>
      <w:r w:rsidRPr="000E37FB">
        <w:rPr>
          <w:rFonts w:ascii="Simplified Arabic" w:hAnsi="Simplified Arabic" w:cs="Simplified Arabic"/>
          <w:sz w:val="28"/>
          <w:szCs w:val="28"/>
          <w:rtl/>
          <w:lang w:val="fr-FR"/>
        </w:rPr>
        <w:t xml:space="preserve"> </w:t>
      </w:r>
      <w:r w:rsidRPr="000E37FB">
        <w:rPr>
          <w:rFonts w:ascii="Simplified Arabic" w:hAnsi="Simplified Arabic" w:cs="Simplified Arabic" w:hint="cs"/>
          <w:sz w:val="28"/>
          <w:szCs w:val="28"/>
          <w:rtl/>
          <w:lang w:val="fr-FR"/>
        </w:rPr>
        <w:t>المؤسسات</w:t>
      </w:r>
      <w:r w:rsidRPr="000E37FB">
        <w:rPr>
          <w:rFonts w:ascii="Simplified Arabic" w:hAnsi="Simplified Arabic" w:cs="Simplified Arabic"/>
          <w:sz w:val="28"/>
          <w:szCs w:val="28"/>
          <w:rtl/>
          <w:lang w:val="fr-FR"/>
        </w:rPr>
        <w:t xml:space="preserve"> </w:t>
      </w:r>
      <w:r w:rsidRPr="000E37FB">
        <w:rPr>
          <w:rFonts w:ascii="Simplified Arabic" w:hAnsi="Simplified Arabic" w:cs="Simplified Arabic" w:hint="cs"/>
          <w:sz w:val="28"/>
          <w:szCs w:val="28"/>
          <w:rtl/>
          <w:lang w:val="fr-FR"/>
        </w:rPr>
        <w:t>وزيادة</w:t>
      </w:r>
      <w:r w:rsidRPr="000E37FB">
        <w:rPr>
          <w:rFonts w:ascii="Simplified Arabic" w:hAnsi="Simplified Arabic" w:cs="Simplified Arabic"/>
          <w:sz w:val="28"/>
          <w:szCs w:val="28"/>
          <w:rtl/>
          <w:lang w:val="fr-FR"/>
        </w:rPr>
        <w:t xml:space="preserve"> </w:t>
      </w:r>
      <w:r w:rsidRPr="000E37FB">
        <w:rPr>
          <w:rFonts w:ascii="Simplified Arabic" w:hAnsi="Simplified Arabic" w:cs="Simplified Arabic" w:hint="cs"/>
          <w:sz w:val="28"/>
          <w:szCs w:val="28"/>
          <w:rtl/>
          <w:lang w:val="fr-FR"/>
        </w:rPr>
        <w:t>رضا</w:t>
      </w:r>
      <w:r w:rsidRPr="000E37FB">
        <w:rPr>
          <w:rFonts w:ascii="Simplified Arabic" w:hAnsi="Simplified Arabic" w:cs="Simplified Arabic"/>
          <w:sz w:val="28"/>
          <w:szCs w:val="28"/>
          <w:rtl/>
          <w:lang w:val="fr-FR"/>
        </w:rPr>
        <w:t xml:space="preserve"> </w:t>
      </w:r>
      <w:r w:rsidRPr="000E37FB">
        <w:rPr>
          <w:rFonts w:ascii="Simplified Arabic" w:hAnsi="Simplified Arabic" w:cs="Simplified Arabic" w:hint="cs"/>
          <w:sz w:val="28"/>
          <w:szCs w:val="28"/>
          <w:rtl/>
          <w:lang w:val="fr-FR"/>
        </w:rPr>
        <w:t>المرضى</w:t>
      </w:r>
      <w:r w:rsidRPr="000E37FB">
        <w:rPr>
          <w:rFonts w:ascii="Simplified Arabic" w:hAnsi="Simplified Arabic" w:cs="Simplified Arabic"/>
          <w:sz w:val="28"/>
          <w:szCs w:val="28"/>
          <w:rtl/>
          <w:lang w:val="fr-FR"/>
        </w:rPr>
        <w:t>.</w:t>
      </w:r>
      <w:r w:rsidRPr="000E37FB">
        <w:rPr>
          <w:rFonts w:ascii="Simplified Arabic" w:hAnsi="Simplified Arabic" w:cs="Simplified Arabic" w:hint="cs"/>
          <w:sz w:val="28"/>
          <w:szCs w:val="28"/>
          <w:rtl/>
          <w:lang w:val="fr-FR"/>
        </w:rPr>
        <w:t xml:space="preserve"> استخدمت</w:t>
      </w:r>
      <w:r w:rsidRPr="000E37FB">
        <w:rPr>
          <w:rFonts w:ascii="Simplified Arabic" w:hAnsi="Simplified Arabic" w:cs="Simplified Arabic"/>
          <w:sz w:val="28"/>
          <w:szCs w:val="28"/>
          <w:rtl/>
          <w:lang w:val="fr-FR"/>
        </w:rPr>
        <w:t xml:space="preserve"> </w:t>
      </w:r>
      <w:r w:rsidRPr="000E37FB">
        <w:rPr>
          <w:rFonts w:ascii="Simplified Arabic" w:hAnsi="Simplified Arabic" w:cs="Simplified Arabic" w:hint="cs"/>
          <w:sz w:val="28"/>
          <w:szCs w:val="28"/>
          <w:rtl/>
          <w:lang w:val="fr-FR"/>
        </w:rPr>
        <w:t>الدراسة</w:t>
      </w:r>
      <w:r w:rsidRPr="000E37FB">
        <w:rPr>
          <w:rFonts w:ascii="Simplified Arabic" w:hAnsi="Simplified Arabic" w:cs="Simplified Arabic"/>
          <w:sz w:val="28"/>
          <w:szCs w:val="28"/>
          <w:rtl/>
          <w:lang w:val="fr-FR"/>
        </w:rPr>
        <w:t xml:space="preserve"> </w:t>
      </w:r>
      <w:r w:rsidRPr="000E37FB">
        <w:rPr>
          <w:rFonts w:ascii="Simplified Arabic" w:hAnsi="Simplified Arabic" w:cs="Simplified Arabic" w:hint="cs"/>
          <w:sz w:val="28"/>
          <w:szCs w:val="28"/>
          <w:rtl/>
          <w:lang w:val="fr-FR"/>
        </w:rPr>
        <w:t>منهجية</w:t>
      </w:r>
      <w:r w:rsidRPr="000E37FB">
        <w:rPr>
          <w:rFonts w:ascii="Simplified Arabic" w:hAnsi="Simplified Arabic" w:cs="Simplified Arabic"/>
          <w:sz w:val="28"/>
          <w:szCs w:val="28"/>
          <w:rtl/>
          <w:lang w:val="fr-FR"/>
        </w:rPr>
        <w:t xml:space="preserve"> </w:t>
      </w:r>
      <w:r w:rsidRPr="000E37FB">
        <w:rPr>
          <w:rFonts w:ascii="Simplified Arabic" w:hAnsi="Simplified Arabic" w:cs="Simplified Arabic" w:hint="cs"/>
          <w:sz w:val="28"/>
          <w:szCs w:val="28"/>
          <w:rtl/>
          <w:lang w:val="fr-FR"/>
        </w:rPr>
        <w:t>تحليلية</w:t>
      </w:r>
      <w:r w:rsidRPr="000E37FB">
        <w:rPr>
          <w:rFonts w:ascii="Simplified Arabic" w:hAnsi="Simplified Arabic" w:cs="Simplified Arabic"/>
          <w:sz w:val="28"/>
          <w:szCs w:val="28"/>
          <w:rtl/>
          <w:lang w:val="fr-FR"/>
        </w:rPr>
        <w:t xml:space="preserve"> </w:t>
      </w:r>
      <w:r w:rsidRPr="000E37FB">
        <w:rPr>
          <w:rFonts w:ascii="Simplified Arabic" w:hAnsi="Simplified Arabic" w:cs="Simplified Arabic" w:hint="cs"/>
          <w:sz w:val="28"/>
          <w:szCs w:val="28"/>
          <w:rtl/>
          <w:lang w:val="fr-FR"/>
        </w:rPr>
        <w:t>شملت</w:t>
      </w:r>
      <w:r w:rsidRPr="000E37FB">
        <w:rPr>
          <w:rFonts w:ascii="Simplified Arabic" w:hAnsi="Simplified Arabic" w:cs="Simplified Arabic"/>
          <w:sz w:val="28"/>
          <w:szCs w:val="28"/>
          <w:rtl/>
          <w:lang w:val="fr-FR"/>
        </w:rPr>
        <w:t xml:space="preserve"> </w:t>
      </w:r>
      <w:r w:rsidRPr="000E37FB">
        <w:rPr>
          <w:rFonts w:ascii="Simplified Arabic" w:hAnsi="Simplified Arabic" w:cs="Simplified Arabic" w:hint="cs"/>
          <w:sz w:val="28"/>
          <w:szCs w:val="28"/>
          <w:rtl/>
          <w:lang w:val="fr-FR"/>
        </w:rPr>
        <w:t>مراجعة</w:t>
      </w:r>
      <w:r w:rsidRPr="000E37FB">
        <w:rPr>
          <w:rFonts w:ascii="Simplified Arabic" w:hAnsi="Simplified Arabic" w:cs="Simplified Arabic"/>
          <w:sz w:val="28"/>
          <w:szCs w:val="28"/>
          <w:rtl/>
          <w:lang w:val="fr-FR"/>
        </w:rPr>
        <w:t xml:space="preserve"> </w:t>
      </w:r>
      <w:r w:rsidRPr="000E37FB">
        <w:rPr>
          <w:rFonts w:ascii="Simplified Arabic" w:hAnsi="Simplified Arabic" w:cs="Simplified Arabic" w:hint="cs"/>
          <w:sz w:val="28"/>
          <w:szCs w:val="28"/>
          <w:rtl/>
          <w:lang w:val="fr-FR"/>
        </w:rPr>
        <w:t>الأدبيات</w:t>
      </w:r>
      <w:r w:rsidRPr="000E37FB">
        <w:rPr>
          <w:rFonts w:ascii="Simplified Arabic" w:hAnsi="Simplified Arabic" w:cs="Simplified Arabic"/>
          <w:sz w:val="28"/>
          <w:szCs w:val="28"/>
          <w:rtl/>
          <w:lang w:val="fr-FR"/>
        </w:rPr>
        <w:t xml:space="preserve"> </w:t>
      </w:r>
      <w:r w:rsidRPr="000E37FB">
        <w:rPr>
          <w:rFonts w:ascii="Simplified Arabic" w:hAnsi="Simplified Arabic" w:cs="Simplified Arabic" w:hint="cs"/>
          <w:sz w:val="28"/>
          <w:szCs w:val="28"/>
          <w:rtl/>
          <w:lang w:val="fr-FR"/>
        </w:rPr>
        <w:t>ذات</w:t>
      </w:r>
      <w:r w:rsidRPr="000E37FB">
        <w:rPr>
          <w:rFonts w:ascii="Simplified Arabic" w:hAnsi="Simplified Arabic" w:cs="Simplified Arabic"/>
          <w:sz w:val="28"/>
          <w:szCs w:val="28"/>
          <w:rtl/>
          <w:lang w:val="fr-FR"/>
        </w:rPr>
        <w:t xml:space="preserve"> </w:t>
      </w:r>
      <w:r w:rsidRPr="000E37FB">
        <w:rPr>
          <w:rFonts w:ascii="Simplified Arabic" w:hAnsi="Simplified Arabic" w:cs="Simplified Arabic" w:hint="cs"/>
          <w:sz w:val="28"/>
          <w:szCs w:val="28"/>
          <w:rtl/>
          <w:lang w:val="fr-FR"/>
        </w:rPr>
        <w:t>الصلة،</w:t>
      </w:r>
      <w:r w:rsidRPr="000E37FB">
        <w:rPr>
          <w:rFonts w:ascii="Simplified Arabic" w:hAnsi="Simplified Arabic" w:cs="Simplified Arabic"/>
          <w:sz w:val="28"/>
          <w:szCs w:val="28"/>
          <w:rtl/>
          <w:lang w:val="fr-FR"/>
        </w:rPr>
        <w:t xml:space="preserve"> </w:t>
      </w:r>
      <w:r w:rsidRPr="000E37FB">
        <w:rPr>
          <w:rFonts w:ascii="Simplified Arabic" w:hAnsi="Simplified Arabic" w:cs="Simplified Arabic" w:hint="cs"/>
          <w:sz w:val="28"/>
          <w:szCs w:val="28"/>
          <w:rtl/>
          <w:lang w:val="fr-FR"/>
        </w:rPr>
        <w:t>بالإضافة</w:t>
      </w:r>
      <w:r w:rsidRPr="000E37FB">
        <w:rPr>
          <w:rFonts w:ascii="Simplified Arabic" w:hAnsi="Simplified Arabic" w:cs="Simplified Arabic"/>
          <w:sz w:val="28"/>
          <w:szCs w:val="28"/>
          <w:rtl/>
          <w:lang w:val="fr-FR"/>
        </w:rPr>
        <w:t xml:space="preserve"> </w:t>
      </w:r>
      <w:r w:rsidRPr="000E37FB">
        <w:rPr>
          <w:rFonts w:ascii="Simplified Arabic" w:hAnsi="Simplified Arabic" w:cs="Simplified Arabic" w:hint="cs"/>
          <w:sz w:val="28"/>
          <w:szCs w:val="28"/>
          <w:rtl/>
          <w:lang w:val="fr-FR"/>
        </w:rPr>
        <w:t>إلى</w:t>
      </w:r>
      <w:r w:rsidRPr="000E37FB">
        <w:rPr>
          <w:rFonts w:ascii="Simplified Arabic" w:hAnsi="Simplified Arabic" w:cs="Simplified Arabic"/>
          <w:sz w:val="28"/>
          <w:szCs w:val="28"/>
          <w:rtl/>
          <w:lang w:val="fr-FR"/>
        </w:rPr>
        <w:t xml:space="preserve"> </w:t>
      </w:r>
      <w:r w:rsidRPr="000E37FB">
        <w:rPr>
          <w:rFonts w:ascii="Simplified Arabic" w:hAnsi="Simplified Arabic" w:cs="Simplified Arabic" w:hint="cs"/>
          <w:sz w:val="28"/>
          <w:szCs w:val="28"/>
          <w:rtl/>
          <w:lang w:val="fr-FR"/>
        </w:rPr>
        <w:t>جمع</w:t>
      </w:r>
      <w:r w:rsidRPr="000E37FB">
        <w:rPr>
          <w:rFonts w:ascii="Simplified Arabic" w:hAnsi="Simplified Arabic" w:cs="Simplified Arabic"/>
          <w:sz w:val="28"/>
          <w:szCs w:val="28"/>
          <w:rtl/>
          <w:lang w:val="fr-FR"/>
        </w:rPr>
        <w:t xml:space="preserve"> </w:t>
      </w:r>
      <w:r w:rsidRPr="000E37FB">
        <w:rPr>
          <w:rFonts w:ascii="Simplified Arabic" w:hAnsi="Simplified Arabic" w:cs="Simplified Arabic" w:hint="cs"/>
          <w:sz w:val="28"/>
          <w:szCs w:val="28"/>
          <w:rtl/>
          <w:lang w:val="fr-FR"/>
        </w:rPr>
        <w:t>بيانات</w:t>
      </w:r>
      <w:r w:rsidRPr="000E37FB">
        <w:rPr>
          <w:rFonts w:ascii="Simplified Arabic" w:hAnsi="Simplified Arabic" w:cs="Simplified Arabic"/>
          <w:sz w:val="28"/>
          <w:szCs w:val="28"/>
          <w:rtl/>
          <w:lang w:val="fr-FR"/>
        </w:rPr>
        <w:t xml:space="preserve"> </w:t>
      </w:r>
      <w:r w:rsidRPr="000E37FB">
        <w:rPr>
          <w:rFonts w:ascii="Simplified Arabic" w:hAnsi="Simplified Arabic" w:cs="Simplified Arabic" w:hint="cs"/>
          <w:sz w:val="28"/>
          <w:szCs w:val="28"/>
          <w:rtl/>
          <w:lang w:val="fr-FR"/>
        </w:rPr>
        <w:t>ميدانية</w:t>
      </w:r>
      <w:r w:rsidRPr="000E37FB">
        <w:rPr>
          <w:rFonts w:ascii="Simplified Arabic" w:hAnsi="Simplified Arabic" w:cs="Simplified Arabic"/>
          <w:sz w:val="28"/>
          <w:szCs w:val="28"/>
          <w:rtl/>
          <w:lang w:val="fr-FR"/>
        </w:rPr>
        <w:t xml:space="preserve"> </w:t>
      </w:r>
      <w:r w:rsidRPr="000E37FB">
        <w:rPr>
          <w:rFonts w:ascii="Simplified Arabic" w:hAnsi="Simplified Arabic" w:cs="Simplified Arabic" w:hint="cs"/>
          <w:sz w:val="28"/>
          <w:szCs w:val="28"/>
          <w:rtl/>
          <w:lang w:val="fr-FR"/>
        </w:rPr>
        <w:t>من</w:t>
      </w:r>
      <w:r w:rsidRPr="000E37FB">
        <w:rPr>
          <w:rFonts w:ascii="Simplified Arabic" w:hAnsi="Simplified Arabic" w:cs="Simplified Arabic"/>
          <w:sz w:val="28"/>
          <w:szCs w:val="28"/>
          <w:rtl/>
          <w:lang w:val="fr-FR"/>
        </w:rPr>
        <w:t xml:space="preserve"> </w:t>
      </w:r>
      <w:r w:rsidRPr="000E37FB">
        <w:rPr>
          <w:rFonts w:ascii="Simplified Arabic" w:hAnsi="Simplified Arabic" w:cs="Simplified Arabic" w:hint="cs"/>
          <w:sz w:val="28"/>
          <w:szCs w:val="28"/>
          <w:rtl/>
          <w:lang w:val="fr-FR"/>
        </w:rPr>
        <w:t>خلال</w:t>
      </w:r>
      <w:r w:rsidRPr="000E37FB">
        <w:rPr>
          <w:rFonts w:ascii="Simplified Arabic" w:hAnsi="Simplified Arabic" w:cs="Simplified Arabic"/>
          <w:sz w:val="28"/>
          <w:szCs w:val="28"/>
          <w:rtl/>
          <w:lang w:val="fr-FR"/>
        </w:rPr>
        <w:t xml:space="preserve"> </w:t>
      </w:r>
      <w:r w:rsidRPr="000E37FB">
        <w:rPr>
          <w:rFonts w:ascii="Simplified Arabic" w:hAnsi="Simplified Arabic" w:cs="Simplified Arabic" w:hint="cs"/>
          <w:sz w:val="28"/>
          <w:szCs w:val="28"/>
          <w:rtl/>
          <w:lang w:val="fr-FR"/>
        </w:rPr>
        <w:t>استبيانات</w:t>
      </w:r>
      <w:r w:rsidRPr="000E37FB">
        <w:rPr>
          <w:rFonts w:ascii="Simplified Arabic" w:hAnsi="Simplified Arabic" w:cs="Simplified Arabic"/>
          <w:sz w:val="28"/>
          <w:szCs w:val="28"/>
          <w:rtl/>
          <w:lang w:val="fr-FR"/>
        </w:rPr>
        <w:t xml:space="preserve"> </w:t>
      </w:r>
      <w:r w:rsidRPr="000E37FB">
        <w:rPr>
          <w:rFonts w:ascii="Simplified Arabic" w:hAnsi="Simplified Arabic" w:cs="Simplified Arabic" w:hint="cs"/>
          <w:sz w:val="28"/>
          <w:szCs w:val="28"/>
          <w:rtl/>
          <w:lang w:val="fr-FR"/>
        </w:rPr>
        <w:t>تم</w:t>
      </w:r>
      <w:r w:rsidRPr="000E37FB">
        <w:rPr>
          <w:rFonts w:ascii="Simplified Arabic" w:hAnsi="Simplified Arabic" w:cs="Simplified Arabic"/>
          <w:sz w:val="28"/>
          <w:szCs w:val="28"/>
          <w:rtl/>
          <w:lang w:val="fr-FR"/>
        </w:rPr>
        <w:t xml:space="preserve"> </w:t>
      </w:r>
      <w:r w:rsidRPr="000E37FB">
        <w:rPr>
          <w:rFonts w:ascii="Simplified Arabic" w:hAnsi="Simplified Arabic" w:cs="Simplified Arabic" w:hint="cs"/>
          <w:sz w:val="28"/>
          <w:szCs w:val="28"/>
          <w:rtl/>
          <w:lang w:val="fr-FR"/>
        </w:rPr>
        <w:t>توزيعها</w:t>
      </w:r>
      <w:r w:rsidRPr="000E37FB">
        <w:rPr>
          <w:rFonts w:ascii="Simplified Arabic" w:hAnsi="Simplified Arabic" w:cs="Simplified Arabic"/>
          <w:sz w:val="28"/>
          <w:szCs w:val="28"/>
          <w:rtl/>
          <w:lang w:val="fr-FR"/>
        </w:rPr>
        <w:t xml:space="preserve"> </w:t>
      </w:r>
      <w:r w:rsidRPr="000E37FB">
        <w:rPr>
          <w:rFonts w:ascii="Simplified Arabic" w:hAnsi="Simplified Arabic" w:cs="Simplified Arabic" w:hint="cs"/>
          <w:sz w:val="28"/>
          <w:szCs w:val="28"/>
          <w:rtl/>
          <w:lang w:val="fr-FR"/>
        </w:rPr>
        <w:t>على</w:t>
      </w:r>
      <w:r w:rsidRPr="000E37FB">
        <w:rPr>
          <w:rFonts w:ascii="Simplified Arabic" w:hAnsi="Simplified Arabic" w:cs="Simplified Arabic"/>
          <w:sz w:val="28"/>
          <w:szCs w:val="28"/>
          <w:rtl/>
          <w:lang w:val="fr-FR"/>
        </w:rPr>
        <w:t xml:space="preserve"> </w:t>
      </w:r>
      <w:r w:rsidRPr="000E37FB">
        <w:rPr>
          <w:rFonts w:ascii="Simplified Arabic" w:hAnsi="Simplified Arabic" w:cs="Simplified Arabic" w:hint="cs"/>
          <w:sz w:val="28"/>
          <w:szCs w:val="28"/>
          <w:rtl/>
          <w:lang w:val="fr-FR"/>
        </w:rPr>
        <w:t>العاملين</w:t>
      </w:r>
      <w:r w:rsidRPr="000E37FB">
        <w:rPr>
          <w:rFonts w:ascii="Simplified Arabic" w:hAnsi="Simplified Arabic" w:cs="Simplified Arabic"/>
          <w:sz w:val="28"/>
          <w:szCs w:val="28"/>
          <w:rtl/>
          <w:lang w:val="fr-FR"/>
        </w:rPr>
        <w:t xml:space="preserve"> </w:t>
      </w:r>
      <w:r w:rsidRPr="000E37FB">
        <w:rPr>
          <w:rFonts w:ascii="Simplified Arabic" w:hAnsi="Simplified Arabic" w:cs="Simplified Arabic" w:hint="cs"/>
          <w:sz w:val="28"/>
          <w:szCs w:val="28"/>
          <w:rtl/>
          <w:lang w:val="fr-FR"/>
        </w:rPr>
        <w:t>والمرضى</w:t>
      </w:r>
      <w:r w:rsidRPr="000E37FB">
        <w:rPr>
          <w:rFonts w:ascii="Simplified Arabic" w:hAnsi="Simplified Arabic" w:cs="Simplified Arabic"/>
          <w:sz w:val="28"/>
          <w:szCs w:val="28"/>
          <w:rtl/>
          <w:lang w:val="fr-FR"/>
        </w:rPr>
        <w:t xml:space="preserve">. </w:t>
      </w:r>
      <w:r w:rsidRPr="000E37FB">
        <w:rPr>
          <w:rFonts w:ascii="Simplified Arabic" w:hAnsi="Simplified Arabic" w:cs="Simplified Arabic" w:hint="cs"/>
          <w:sz w:val="28"/>
          <w:szCs w:val="28"/>
          <w:rtl/>
          <w:lang w:val="fr-FR"/>
        </w:rPr>
        <w:t>تم</w:t>
      </w:r>
      <w:r w:rsidRPr="000E37FB">
        <w:rPr>
          <w:rFonts w:ascii="Simplified Arabic" w:hAnsi="Simplified Arabic" w:cs="Simplified Arabic"/>
          <w:sz w:val="28"/>
          <w:szCs w:val="28"/>
          <w:rtl/>
          <w:lang w:val="fr-FR"/>
        </w:rPr>
        <w:t xml:space="preserve"> </w:t>
      </w:r>
      <w:r w:rsidRPr="000E37FB">
        <w:rPr>
          <w:rFonts w:ascii="Simplified Arabic" w:hAnsi="Simplified Arabic" w:cs="Simplified Arabic" w:hint="cs"/>
          <w:sz w:val="28"/>
          <w:szCs w:val="28"/>
          <w:rtl/>
          <w:lang w:val="fr-FR"/>
        </w:rPr>
        <w:t>تحليل</w:t>
      </w:r>
      <w:r w:rsidRPr="000E37FB">
        <w:rPr>
          <w:rFonts w:ascii="Simplified Arabic" w:hAnsi="Simplified Arabic" w:cs="Simplified Arabic"/>
          <w:sz w:val="28"/>
          <w:szCs w:val="28"/>
          <w:rtl/>
          <w:lang w:val="fr-FR"/>
        </w:rPr>
        <w:t xml:space="preserve"> </w:t>
      </w:r>
      <w:r w:rsidRPr="000E37FB">
        <w:rPr>
          <w:rFonts w:ascii="Simplified Arabic" w:hAnsi="Simplified Arabic" w:cs="Simplified Arabic" w:hint="cs"/>
          <w:sz w:val="28"/>
          <w:szCs w:val="28"/>
          <w:rtl/>
          <w:lang w:val="fr-FR"/>
        </w:rPr>
        <w:t>النتائج</w:t>
      </w:r>
      <w:r w:rsidRPr="000E37FB">
        <w:rPr>
          <w:rFonts w:ascii="Simplified Arabic" w:hAnsi="Simplified Arabic" w:cs="Simplified Arabic"/>
          <w:sz w:val="28"/>
          <w:szCs w:val="28"/>
          <w:rtl/>
          <w:lang w:val="fr-FR"/>
        </w:rPr>
        <w:t xml:space="preserve"> </w:t>
      </w:r>
      <w:r w:rsidRPr="000E37FB">
        <w:rPr>
          <w:rFonts w:ascii="Simplified Arabic" w:hAnsi="Simplified Arabic" w:cs="Simplified Arabic" w:hint="cs"/>
          <w:sz w:val="28"/>
          <w:szCs w:val="28"/>
          <w:rtl/>
          <w:lang w:val="fr-FR"/>
        </w:rPr>
        <w:t>لفهم</w:t>
      </w:r>
      <w:r w:rsidRPr="000E37FB">
        <w:rPr>
          <w:rFonts w:ascii="Simplified Arabic" w:hAnsi="Simplified Arabic" w:cs="Simplified Arabic"/>
          <w:sz w:val="28"/>
          <w:szCs w:val="28"/>
          <w:rtl/>
          <w:lang w:val="fr-FR"/>
        </w:rPr>
        <w:t xml:space="preserve"> </w:t>
      </w:r>
      <w:r w:rsidRPr="000E37FB">
        <w:rPr>
          <w:rFonts w:ascii="Simplified Arabic" w:hAnsi="Simplified Arabic" w:cs="Simplified Arabic" w:hint="cs"/>
          <w:sz w:val="28"/>
          <w:szCs w:val="28"/>
          <w:rtl/>
          <w:lang w:val="fr-FR"/>
        </w:rPr>
        <w:t>كيفية</w:t>
      </w:r>
      <w:r w:rsidRPr="000E37FB">
        <w:rPr>
          <w:rFonts w:ascii="Simplified Arabic" w:hAnsi="Simplified Arabic" w:cs="Simplified Arabic"/>
          <w:sz w:val="28"/>
          <w:szCs w:val="28"/>
          <w:rtl/>
          <w:lang w:val="fr-FR"/>
        </w:rPr>
        <w:t xml:space="preserve"> </w:t>
      </w:r>
      <w:r w:rsidRPr="000E37FB">
        <w:rPr>
          <w:rFonts w:ascii="Simplified Arabic" w:hAnsi="Simplified Arabic" w:cs="Simplified Arabic" w:hint="cs"/>
          <w:sz w:val="28"/>
          <w:szCs w:val="28"/>
          <w:rtl/>
          <w:lang w:val="fr-FR"/>
        </w:rPr>
        <w:t>تأثير</w:t>
      </w:r>
      <w:r w:rsidRPr="000E37FB">
        <w:rPr>
          <w:rFonts w:ascii="Simplified Arabic" w:hAnsi="Simplified Arabic" w:cs="Simplified Arabic"/>
          <w:sz w:val="28"/>
          <w:szCs w:val="28"/>
          <w:rtl/>
          <w:lang w:val="fr-FR"/>
        </w:rPr>
        <w:t xml:space="preserve"> </w:t>
      </w:r>
      <w:r w:rsidRPr="000E37FB">
        <w:rPr>
          <w:rFonts w:ascii="Simplified Arabic" w:hAnsi="Simplified Arabic" w:cs="Simplified Arabic" w:hint="cs"/>
          <w:sz w:val="28"/>
          <w:szCs w:val="28"/>
          <w:rtl/>
          <w:lang w:val="fr-FR"/>
        </w:rPr>
        <w:t>التسويق</w:t>
      </w:r>
      <w:r w:rsidRPr="000E37FB">
        <w:rPr>
          <w:rFonts w:ascii="Simplified Arabic" w:hAnsi="Simplified Arabic" w:cs="Simplified Arabic"/>
          <w:sz w:val="28"/>
          <w:szCs w:val="28"/>
          <w:rtl/>
          <w:lang w:val="fr-FR"/>
        </w:rPr>
        <w:t xml:space="preserve"> </w:t>
      </w:r>
      <w:r w:rsidRPr="000E37FB">
        <w:rPr>
          <w:rFonts w:ascii="Simplified Arabic" w:hAnsi="Simplified Arabic" w:cs="Simplified Arabic" w:hint="cs"/>
          <w:sz w:val="28"/>
          <w:szCs w:val="28"/>
          <w:rtl/>
          <w:lang w:val="fr-FR"/>
        </w:rPr>
        <w:t>الصحي</w:t>
      </w:r>
      <w:r w:rsidRPr="000E37FB">
        <w:rPr>
          <w:rFonts w:ascii="Simplified Arabic" w:hAnsi="Simplified Arabic" w:cs="Simplified Arabic"/>
          <w:sz w:val="28"/>
          <w:szCs w:val="28"/>
          <w:rtl/>
          <w:lang w:val="fr-FR"/>
        </w:rPr>
        <w:t xml:space="preserve"> </w:t>
      </w:r>
      <w:r w:rsidRPr="000E37FB">
        <w:rPr>
          <w:rFonts w:ascii="Simplified Arabic" w:hAnsi="Simplified Arabic" w:cs="Simplified Arabic" w:hint="cs"/>
          <w:sz w:val="28"/>
          <w:szCs w:val="28"/>
          <w:rtl/>
          <w:lang w:val="fr-FR"/>
        </w:rPr>
        <w:t>على</w:t>
      </w:r>
      <w:r w:rsidRPr="000E37FB">
        <w:rPr>
          <w:rFonts w:ascii="Simplified Arabic" w:hAnsi="Simplified Arabic" w:cs="Simplified Arabic"/>
          <w:sz w:val="28"/>
          <w:szCs w:val="28"/>
          <w:rtl/>
          <w:lang w:val="fr-FR"/>
        </w:rPr>
        <w:t xml:space="preserve"> </w:t>
      </w:r>
      <w:r w:rsidRPr="000E37FB">
        <w:rPr>
          <w:rFonts w:ascii="Simplified Arabic" w:hAnsi="Simplified Arabic" w:cs="Simplified Arabic" w:hint="cs"/>
          <w:sz w:val="28"/>
          <w:szCs w:val="28"/>
          <w:rtl/>
          <w:lang w:val="fr-FR"/>
        </w:rPr>
        <w:t>أداء</w:t>
      </w:r>
      <w:r w:rsidRPr="000E37FB">
        <w:rPr>
          <w:rFonts w:ascii="Simplified Arabic" w:hAnsi="Simplified Arabic" w:cs="Simplified Arabic"/>
          <w:sz w:val="28"/>
          <w:szCs w:val="28"/>
          <w:rtl/>
          <w:lang w:val="fr-FR"/>
        </w:rPr>
        <w:t xml:space="preserve"> </w:t>
      </w:r>
      <w:r w:rsidRPr="000E37FB">
        <w:rPr>
          <w:rFonts w:ascii="Simplified Arabic" w:hAnsi="Simplified Arabic" w:cs="Simplified Arabic" w:hint="cs"/>
          <w:sz w:val="28"/>
          <w:szCs w:val="28"/>
          <w:rtl/>
          <w:lang w:val="fr-FR"/>
        </w:rPr>
        <w:t>المؤسسات</w:t>
      </w:r>
      <w:r w:rsidRPr="000E37FB">
        <w:rPr>
          <w:rFonts w:ascii="Simplified Arabic" w:hAnsi="Simplified Arabic" w:cs="Simplified Arabic"/>
          <w:sz w:val="28"/>
          <w:szCs w:val="28"/>
          <w:rtl/>
          <w:lang w:val="fr-FR"/>
        </w:rPr>
        <w:t xml:space="preserve"> </w:t>
      </w:r>
      <w:r w:rsidRPr="000E37FB">
        <w:rPr>
          <w:rFonts w:ascii="Simplified Arabic" w:hAnsi="Simplified Arabic" w:cs="Simplified Arabic" w:hint="cs"/>
          <w:sz w:val="28"/>
          <w:szCs w:val="28"/>
          <w:rtl/>
          <w:lang w:val="fr-FR"/>
        </w:rPr>
        <w:t>الصحية</w:t>
      </w:r>
      <w:r w:rsidRPr="000E37FB">
        <w:rPr>
          <w:rFonts w:ascii="Simplified Arabic" w:hAnsi="Simplified Arabic" w:cs="Simplified Arabic"/>
          <w:sz w:val="28"/>
          <w:szCs w:val="28"/>
          <w:rtl/>
          <w:lang w:val="fr-FR"/>
        </w:rPr>
        <w:t>.</w:t>
      </w:r>
      <w:r>
        <w:rPr>
          <w:rFonts w:ascii="Simplified Arabic" w:hAnsi="Simplified Arabic" w:cs="Simplified Arabic" w:hint="cs"/>
          <w:sz w:val="28"/>
          <w:szCs w:val="28"/>
          <w:rtl/>
          <w:lang w:val="fr-FR"/>
        </w:rPr>
        <w:t xml:space="preserve"> </w:t>
      </w:r>
      <w:r w:rsidRPr="004B7194">
        <w:rPr>
          <w:rFonts w:ascii="Simplified Arabic" w:hAnsi="Simplified Arabic" w:cs="Simplified Arabic" w:hint="cs"/>
          <w:sz w:val="28"/>
          <w:szCs w:val="28"/>
          <w:rtl/>
          <w:lang w:val="fr-FR"/>
        </w:rPr>
        <w:t>أظهرت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النتائج</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أن</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التسويق</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الصحي</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يلعب</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دورًا</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حاسمًا</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في</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تعزيز</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الوعي</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بخدمات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المؤسسات،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حيث</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أشار</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المشاركون</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إلى</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أن</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استراتيجيات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التسويق</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تزيد</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من</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جاذبية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الخدمات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وتجذب</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المزيد</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من</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المرضى</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كما</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تبين</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أن</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الابتكار</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في</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تقديم</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الخدمات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والتواصل</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الفعال</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يعزز</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من</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رضا</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العملاء</w:t>
      </w:r>
      <w:r w:rsidRPr="004B7194">
        <w:rPr>
          <w:rFonts w:ascii="Simplified Arabic" w:hAnsi="Simplified Arabic" w:cs="Simplified Arabic"/>
          <w:sz w:val="28"/>
          <w:szCs w:val="28"/>
          <w:rtl/>
          <w:lang w:val="fr-FR"/>
        </w:rPr>
        <w:t>.</w:t>
      </w:r>
      <w:r>
        <w:rPr>
          <w:rFonts w:ascii="Simplified Arabic" w:hAnsi="Simplified Arabic" w:cs="Simplified Arabic" w:hint="cs"/>
          <w:sz w:val="28"/>
          <w:szCs w:val="28"/>
          <w:rtl/>
          <w:lang w:val="fr-FR"/>
        </w:rPr>
        <w:t xml:space="preserve"> </w:t>
      </w:r>
      <w:r w:rsidRPr="004B7194">
        <w:rPr>
          <w:rFonts w:ascii="Simplified Arabic" w:hAnsi="Simplified Arabic" w:cs="Simplified Arabic" w:hint="cs"/>
          <w:sz w:val="28"/>
          <w:szCs w:val="28"/>
          <w:rtl/>
          <w:lang w:val="fr-FR"/>
        </w:rPr>
        <w:t>خلصت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الدراسة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إلى</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عدد</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من</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التوصيات،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منها</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ضرورة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تطوير</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استراتيجيات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تسويقية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متكاملة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تشمل</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استخدام</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التكنولوجيا</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ووسائل</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التواصل</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الاجتماعي</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كما</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يُوصى</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بتدريب</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العاملين</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في</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المؤسسات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الصحية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على</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مهارات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التسويق</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لتعزيز</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فعالية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الحملات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التسويقية</w:t>
      </w:r>
      <w:r w:rsidRPr="004B7194">
        <w:rPr>
          <w:rFonts w:ascii="Simplified Arabic" w:hAnsi="Simplified Arabic" w:cs="Simplified Arabic"/>
          <w:sz w:val="28"/>
          <w:szCs w:val="28"/>
          <w:rtl/>
          <w:lang w:val="fr-FR"/>
        </w:rPr>
        <w:t>.</w:t>
      </w:r>
      <w:r>
        <w:rPr>
          <w:rFonts w:ascii="Simplified Arabic" w:hAnsi="Simplified Arabic" w:cs="Simplified Arabic" w:hint="cs"/>
          <w:sz w:val="28"/>
          <w:szCs w:val="28"/>
          <w:rtl/>
          <w:lang w:val="fr-FR"/>
        </w:rPr>
        <w:t xml:space="preserve"> </w:t>
      </w:r>
      <w:r w:rsidRPr="004B7194">
        <w:rPr>
          <w:rFonts w:ascii="Simplified Arabic" w:hAnsi="Simplified Arabic" w:cs="Simplified Arabic" w:hint="cs"/>
          <w:sz w:val="28"/>
          <w:szCs w:val="28"/>
          <w:rtl/>
          <w:lang w:val="fr-FR"/>
        </w:rPr>
        <w:t>تؤكد</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هذه</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الدراسة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على</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أهمية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التسويق</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الصحي</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كأداة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استراتيجية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لتعزيز</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الميزة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التنافسية،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مما</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يساهم</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في</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تحسين</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جودة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الخدمات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المقدمة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وزيادة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رضا</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المرضى</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في</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المؤسسات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الصحية</w:t>
      </w:r>
      <w:r w:rsidRPr="004B7194">
        <w:rPr>
          <w:rFonts w:ascii="Simplified Arabic" w:hAnsi="Simplified Arabic" w:cs="Simplified Arabic"/>
          <w:sz w:val="28"/>
          <w:szCs w:val="28"/>
          <w:rtl/>
          <w:lang w:val="fr-FR"/>
        </w:rPr>
        <w:t>.</w:t>
      </w:r>
    </w:p>
    <w:p w14:paraId="624B253F" w14:textId="77777777" w:rsidR="000E61CE" w:rsidRDefault="000E61CE" w:rsidP="000E61CE">
      <w:pPr>
        <w:pStyle w:val="ListParagraph"/>
        <w:numPr>
          <w:ilvl w:val="0"/>
          <w:numId w:val="5"/>
        </w:numPr>
        <w:spacing w:line="276" w:lineRule="auto"/>
        <w:jc w:val="both"/>
        <w:rPr>
          <w:rFonts w:ascii="Simplified Arabic" w:hAnsi="Simplified Arabic" w:cs="Simplified Arabic"/>
          <w:b/>
          <w:bCs/>
          <w:sz w:val="28"/>
          <w:szCs w:val="28"/>
          <w:lang w:val="fr-FR"/>
        </w:rPr>
      </w:pPr>
      <w:r w:rsidRPr="00AB3B34">
        <w:rPr>
          <w:rFonts w:ascii="Simplified Arabic" w:hAnsi="Simplified Arabic" w:cs="Simplified Arabic" w:hint="cs"/>
          <w:b/>
          <w:bCs/>
          <w:sz w:val="28"/>
          <w:szCs w:val="28"/>
          <w:rtl/>
          <w:lang w:val="fr-FR"/>
        </w:rPr>
        <w:lastRenderedPageBreak/>
        <w:t>دراسة</w:t>
      </w:r>
      <w:r w:rsidRPr="00AB3B34">
        <w:rPr>
          <w:rFonts w:ascii="Simplified Arabic" w:hAnsi="Simplified Arabic" w:cs="Simplified Arabic"/>
          <w:b/>
          <w:bCs/>
          <w:sz w:val="28"/>
          <w:szCs w:val="28"/>
          <w:rtl/>
          <w:lang w:val="fr-FR"/>
        </w:rPr>
        <w:t xml:space="preserve"> </w:t>
      </w:r>
      <w:r>
        <w:rPr>
          <w:rFonts w:ascii="Simplified Arabic" w:hAnsi="Simplified Arabic" w:cs="Simplified Arabic" w:hint="cs"/>
          <w:b/>
          <w:bCs/>
          <w:sz w:val="28"/>
          <w:szCs w:val="28"/>
          <w:rtl/>
          <w:lang w:val="fr-FR"/>
        </w:rPr>
        <w:t>(</w:t>
      </w:r>
      <w:r w:rsidRPr="00AB3B34">
        <w:rPr>
          <w:rFonts w:ascii="Simplified Arabic" w:hAnsi="Simplified Arabic" w:cs="Simplified Arabic" w:hint="cs"/>
          <w:b/>
          <w:bCs/>
          <w:sz w:val="28"/>
          <w:szCs w:val="28"/>
          <w:rtl/>
          <w:lang w:val="fr-FR"/>
        </w:rPr>
        <w:t>علي</w:t>
      </w:r>
      <w:r w:rsidRPr="00AB3B34">
        <w:rPr>
          <w:rFonts w:ascii="Simplified Arabic" w:hAnsi="Simplified Arabic" w:cs="Simplified Arabic"/>
          <w:b/>
          <w:bCs/>
          <w:sz w:val="28"/>
          <w:szCs w:val="28"/>
          <w:rtl/>
          <w:lang w:val="fr-FR"/>
        </w:rPr>
        <w:t xml:space="preserve"> </w:t>
      </w:r>
      <w:r>
        <w:rPr>
          <w:rFonts w:ascii="Simplified Arabic" w:hAnsi="Simplified Arabic" w:cs="Simplified Arabic" w:hint="cs"/>
          <w:b/>
          <w:bCs/>
          <w:sz w:val="28"/>
          <w:szCs w:val="28"/>
          <w:rtl/>
          <w:lang w:val="fr-FR"/>
        </w:rPr>
        <w:t xml:space="preserve">واخرون، </w:t>
      </w:r>
      <w:r w:rsidRPr="00AB3B34">
        <w:rPr>
          <w:rFonts w:ascii="Simplified Arabic" w:hAnsi="Simplified Arabic" w:cs="Simplified Arabic"/>
          <w:b/>
          <w:bCs/>
          <w:sz w:val="28"/>
          <w:szCs w:val="28"/>
          <w:rtl/>
          <w:lang w:val="fr-FR"/>
        </w:rPr>
        <w:t xml:space="preserve">2019). </w:t>
      </w:r>
      <w:r w:rsidRPr="00AB3B34">
        <w:rPr>
          <w:rFonts w:ascii="Simplified Arabic" w:hAnsi="Simplified Arabic" w:cs="Simplified Arabic" w:hint="cs"/>
          <w:b/>
          <w:bCs/>
          <w:sz w:val="28"/>
          <w:szCs w:val="28"/>
          <w:rtl/>
          <w:lang w:val="fr-FR"/>
        </w:rPr>
        <w:t>بعنوان</w:t>
      </w:r>
      <w:r w:rsidRPr="00AB3B34">
        <w:rPr>
          <w:rFonts w:ascii="Simplified Arabic" w:hAnsi="Simplified Arabic" w:cs="Simplified Arabic"/>
          <w:b/>
          <w:bCs/>
          <w:sz w:val="28"/>
          <w:szCs w:val="28"/>
          <w:rtl/>
          <w:lang w:val="fr-FR"/>
        </w:rPr>
        <w:t xml:space="preserve"> "</w:t>
      </w:r>
      <w:r w:rsidRPr="00AB3B34">
        <w:rPr>
          <w:rFonts w:ascii="Simplified Arabic" w:hAnsi="Simplified Arabic" w:cs="Simplified Arabic" w:hint="cs"/>
          <w:b/>
          <w:bCs/>
          <w:sz w:val="28"/>
          <w:szCs w:val="28"/>
          <w:rtl/>
          <w:lang w:val="fr-FR"/>
        </w:rPr>
        <w:t>أثر</w:t>
      </w:r>
      <w:r w:rsidRPr="00AB3B34">
        <w:rPr>
          <w:rFonts w:ascii="Simplified Arabic" w:hAnsi="Simplified Arabic" w:cs="Simplified Arabic"/>
          <w:b/>
          <w:bCs/>
          <w:sz w:val="28"/>
          <w:szCs w:val="28"/>
          <w:rtl/>
          <w:lang w:val="fr-FR"/>
        </w:rPr>
        <w:t xml:space="preserve"> </w:t>
      </w:r>
      <w:r w:rsidRPr="00AB3B34">
        <w:rPr>
          <w:rFonts w:ascii="Simplified Arabic" w:hAnsi="Simplified Arabic" w:cs="Simplified Arabic" w:hint="cs"/>
          <w:b/>
          <w:bCs/>
          <w:sz w:val="28"/>
          <w:szCs w:val="28"/>
          <w:rtl/>
          <w:lang w:val="fr-FR"/>
        </w:rPr>
        <w:t>إدارة</w:t>
      </w:r>
      <w:r w:rsidRPr="00AB3B34">
        <w:rPr>
          <w:rFonts w:ascii="Simplified Arabic" w:hAnsi="Simplified Arabic" w:cs="Simplified Arabic"/>
          <w:b/>
          <w:bCs/>
          <w:sz w:val="28"/>
          <w:szCs w:val="28"/>
          <w:rtl/>
          <w:lang w:val="fr-FR"/>
        </w:rPr>
        <w:t xml:space="preserve"> </w:t>
      </w:r>
      <w:r w:rsidRPr="00AB3B34">
        <w:rPr>
          <w:rFonts w:ascii="Simplified Arabic" w:hAnsi="Simplified Arabic" w:cs="Simplified Arabic" w:hint="cs"/>
          <w:b/>
          <w:bCs/>
          <w:sz w:val="28"/>
          <w:szCs w:val="28"/>
          <w:rtl/>
          <w:lang w:val="fr-FR"/>
        </w:rPr>
        <w:t>الأزمات</w:t>
      </w:r>
      <w:r w:rsidRPr="00AB3B34">
        <w:rPr>
          <w:rFonts w:ascii="Simplified Arabic" w:hAnsi="Simplified Arabic" w:cs="Simplified Arabic"/>
          <w:b/>
          <w:bCs/>
          <w:sz w:val="28"/>
          <w:szCs w:val="28"/>
          <w:rtl/>
          <w:lang w:val="fr-FR"/>
        </w:rPr>
        <w:t xml:space="preserve"> </w:t>
      </w:r>
      <w:r w:rsidRPr="00AB3B34">
        <w:rPr>
          <w:rFonts w:ascii="Simplified Arabic" w:hAnsi="Simplified Arabic" w:cs="Simplified Arabic" w:hint="cs"/>
          <w:b/>
          <w:bCs/>
          <w:sz w:val="28"/>
          <w:szCs w:val="28"/>
          <w:rtl/>
          <w:lang w:val="fr-FR"/>
        </w:rPr>
        <w:t>على</w:t>
      </w:r>
      <w:r w:rsidRPr="00AB3B34">
        <w:rPr>
          <w:rFonts w:ascii="Simplified Arabic" w:hAnsi="Simplified Arabic" w:cs="Simplified Arabic"/>
          <w:b/>
          <w:bCs/>
          <w:sz w:val="28"/>
          <w:szCs w:val="28"/>
          <w:rtl/>
          <w:lang w:val="fr-FR"/>
        </w:rPr>
        <w:t xml:space="preserve"> </w:t>
      </w:r>
      <w:r w:rsidRPr="00AB3B34">
        <w:rPr>
          <w:rFonts w:ascii="Simplified Arabic" w:hAnsi="Simplified Arabic" w:cs="Simplified Arabic" w:hint="cs"/>
          <w:b/>
          <w:bCs/>
          <w:sz w:val="28"/>
          <w:szCs w:val="28"/>
          <w:rtl/>
          <w:lang w:val="fr-FR"/>
        </w:rPr>
        <w:t>أداء</w:t>
      </w:r>
      <w:r w:rsidRPr="00AB3B34">
        <w:rPr>
          <w:rFonts w:ascii="Simplified Arabic" w:hAnsi="Simplified Arabic" w:cs="Simplified Arabic"/>
          <w:b/>
          <w:bCs/>
          <w:sz w:val="28"/>
          <w:szCs w:val="28"/>
          <w:rtl/>
          <w:lang w:val="fr-FR"/>
        </w:rPr>
        <w:t xml:space="preserve"> </w:t>
      </w:r>
      <w:r w:rsidRPr="00AB3B34">
        <w:rPr>
          <w:rFonts w:ascii="Simplified Arabic" w:hAnsi="Simplified Arabic" w:cs="Simplified Arabic" w:hint="cs"/>
          <w:b/>
          <w:bCs/>
          <w:sz w:val="28"/>
          <w:szCs w:val="28"/>
          <w:rtl/>
          <w:lang w:val="fr-FR"/>
        </w:rPr>
        <w:t>المؤسسات</w:t>
      </w:r>
      <w:r w:rsidRPr="00AB3B34">
        <w:rPr>
          <w:rFonts w:ascii="Simplified Arabic" w:hAnsi="Simplified Arabic" w:cs="Simplified Arabic"/>
          <w:b/>
          <w:bCs/>
          <w:sz w:val="28"/>
          <w:szCs w:val="28"/>
          <w:rtl/>
          <w:lang w:val="fr-FR"/>
        </w:rPr>
        <w:t xml:space="preserve"> </w:t>
      </w:r>
      <w:r w:rsidRPr="00AB3B34">
        <w:rPr>
          <w:rFonts w:ascii="Simplified Arabic" w:hAnsi="Simplified Arabic" w:cs="Simplified Arabic" w:hint="cs"/>
          <w:b/>
          <w:bCs/>
          <w:sz w:val="28"/>
          <w:szCs w:val="28"/>
          <w:rtl/>
          <w:lang w:val="fr-FR"/>
        </w:rPr>
        <w:t>الصحية</w:t>
      </w:r>
      <w:r w:rsidRPr="00AB3B34">
        <w:rPr>
          <w:rFonts w:ascii="Simplified Arabic" w:hAnsi="Simplified Arabic" w:cs="Simplified Arabic"/>
          <w:b/>
          <w:bCs/>
          <w:sz w:val="28"/>
          <w:szCs w:val="28"/>
          <w:rtl/>
          <w:lang w:val="fr-FR"/>
        </w:rPr>
        <w:t xml:space="preserve">: </w:t>
      </w:r>
      <w:r w:rsidRPr="00AB3B34">
        <w:rPr>
          <w:rFonts w:ascii="Simplified Arabic" w:hAnsi="Simplified Arabic" w:cs="Simplified Arabic" w:hint="cs"/>
          <w:b/>
          <w:bCs/>
          <w:sz w:val="28"/>
          <w:szCs w:val="28"/>
          <w:rtl/>
          <w:lang w:val="fr-FR"/>
        </w:rPr>
        <w:t>دراسة</w:t>
      </w:r>
      <w:r w:rsidRPr="00AB3B34">
        <w:rPr>
          <w:rFonts w:ascii="Simplified Arabic" w:hAnsi="Simplified Arabic" w:cs="Simplified Arabic"/>
          <w:b/>
          <w:bCs/>
          <w:sz w:val="28"/>
          <w:szCs w:val="28"/>
          <w:rtl/>
          <w:lang w:val="fr-FR"/>
        </w:rPr>
        <w:t xml:space="preserve"> </w:t>
      </w:r>
      <w:r w:rsidRPr="00AB3B34">
        <w:rPr>
          <w:rFonts w:ascii="Simplified Arabic" w:hAnsi="Simplified Arabic" w:cs="Simplified Arabic" w:hint="cs"/>
          <w:b/>
          <w:bCs/>
          <w:sz w:val="28"/>
          <w:szCs w:val="28"/>
          <w:rtl/>
          <w:lang w:val="fr-FR"/>
        </w:rPr>
        <w:t>تطبيقية</w:t>
      </w:r>
      <w:r w:rsidRPr="00AB3B34">
        <w:rPr>
          <w:rFonts w:ascii="Simplified Arabic" w:hAnsi="Simplified Arabic" w:cs="Simplified Arabic"/>
          <w:b/>
          <w:bCs/>
          <w:sz w:val="28"/>
          <w:szCs w:val="28"/>
          <w:rtl/>
          <w:lang w:val="fr-FR"/>
        </w:rPr>
        <w:t xml:space="preserve"> </w:t>
      </w:r>
      <w:r w:rsidRPr="00AB3B34">
        <w:rPr>
          <w:rFonts w:ascii="Simplified Arabic" w:hAnsi="Simplified Arabic" w:cs="Simplified Arabic" w:hint="cs"/>
          <w:b/>
          <w:bCs/>
          <w:sz w:val="28"/>
          <w:szCs w:val="28"/>
          <w:rtl/>
          <w:lang w:val="fr-FR"/>
        </w:rPr>
        <w:t>في</w:t>
      </w:r>
      <w:r w:rsidRPr="00AB3B34">
        <w:rPr>
          <w:rFonts w:ascii="Simplified Arabic" w:hAnsi="Simplified Arabic" w:cs="Simplified Arabic"/>
          <w:b/>
          <w:bCs/>
          <w:sz w:val="28"/>
          <w:szCs w:val="28"/>
          <w:rtl/>
          <w:lang w:val="fr-FR"/>
        </w:rPr>
        <w:t xml:space="preserve"> </w:t>
      </w:r>
      <w:r w:rsidRPr="00AB3B34">
        <w:rPr>
          <w:rFonts w:ascii="Simplified Arabic" w:hAnsi="Simplified Arabic" w:cs="Simplified Arabic" w:hint="cs"/>
          <w:b/>
          <w:bCs/>
          <w:sz w:val="28"/>
          <w:szCs w:val="28"/>
          <w:rtl/>
          <w:lang w:val="fr-FR"/>
        </w:rPr>
        <w:t>دائرة</w:t>
      </w:r>
      <w:r w:rsidRPr="00AB3B34">
        <w:rPr>
          <w:rFonts w:ascii="Simplified Arabic" w:hAnsi="Simplified Arabic" w:cs="Simplified Arabic"/>
          <w:b/>
          <w:bCs/>
          <w:sz w:val="28"/>
          <w:szCs w:val="28"/>
          <w:rtl/>
          <w:lang w:val="fr-FR"/>
        </w:rPr>
        <w:t xml:space="preserve"> </w:t>
      </w:r>
      <w:r w:rsidRPr="00AB3B34">
        <w:rPr>
          <w:rFonts w:ascii="Simplified Arabic" w:hAnsi="Simplified Arabic" w:cs="Simplified Arabic" w:hint="cs"/>
          <w:b/>
          <w:bCs/>
          <w:sz w:val="28"/>
          <w:szCs w:val="28"/>
          <w:rtl/>
          <w:lang w:val="fr-FR"/>
        </w:rPr>
        <w:t>صحة</w:t>
      </w:r>
      <w:r w:rsidRPr="00AB3B34">
        <w:rPr>
          <w:rFonts w:ascii="Simplified Arabic" w:hAnsi="Simplified Arabic" w:cs="Simplified Arabic"/>
          <w:b/>
          <w:bCs/>
          <w:sz w:val="28"/>
          <w:szCs w:val="28"/>
          <w:rtl/>
          <w:lang w:val="fr-FR"/>
        </w:rPr>
        <w:t xml:space="preserve"> </w:t>
      </w:r>
      <w:r w:rsidRPr="00AB3B34">
        <w:rPr>
          <w:rFonts w:ascii="Simplified Arabic" w:hAnsi="Simplified Arabic" w:cs="Simplified Arabic" w:hint="cs"/>
          <w:b/>
          <w:bCs/>
          <w:sz w:val="28"/>
          <w:szCs w:val="28"/>
          <w:rtl/>
          <w:lang w:val="fr-FR"/>
        </w:rPr>
        <w:t>الديوانية</w:t>
      </w:r>
      <w:r w:rsidRPr="00AB3B34">
        <w:rPr>
          <w:rFonts w:ascii="Simplified Arabic" w:hAnsi="Simplified Arabic" w:cs="Simplified Arabic"/>
          <w:b/>
          <w:bCs/>
          <w:sz w:val="28"/>
          <w:szCs w:val="28"/>
          <w:rtl/>
          <w:lang w:val="fr-FR"/>
        </w:rPr>
        <w:t>".</w:t>
      </w:r>
    </w:p>
    <w:p w14:paraId="77E0DCC4" w14:textId="77777777" w:rsidR="000E61CE" w:rsidRPr="007D532C" w:rsidRDefault="000E61CE" w:rsidP="000E61CE">
      <w:pPr>
        <w:spacing w:line="276" w:lineRule="auto"/>
        <w:ind w:firstLine="450"/>
        <w:jc w:val="both"/>
        <w:rPr>
          <w:rFonts w:ascii="Simplified Arabic" w:hAnsi="Simplified Arabic" w:cs="Simplified Arabic"/>
          <w:sz w:val="28"/>
          <w:szCs w:val="28"/>
          <w:lang w:val="fr-FR"/>
        </w:rPr>
      </w:pPr>
      <w:r w:rsidRPr="004B7194">
        <w:rPr>
          <w:rFonts w:ascii="Simplified Arabic" w:hAnsi="Simplified Arabic" w:cs="Simplified Arabic" w:hint="cs"/>
          <w:sz w:val="28"/>
          <w:szCs w:val="28"/>
          <w:rtl/>
          <w:lang w:val="fr-FR"/>
        </w:rPr>
        <w:t>هدفت</w:t>
      </w:r>
      <w:r w:rsidRPr="004B7194">
        <w:rPr>
          <w:rFonts w:ascii="Simplified Arabic" w:hAnsi="Simplified Arabic" w:cs="Simplified Arabic"/>
          <w:sz w:val="28"/>
          <w:szCs w:val="28"/>
          <w:rtl/>
          <w:lang w:val="fr-FR"/>
        </w:rPr>
        <w:t xml:space="preserve"> </w:t>
      </w:r>
      <w:r>
        <w:rPr>
          <w:rFonts w:ascii="Simplified Arabic" w:hAnsi="Simplified Arabic" w:cs="Simplified Arabic" w:hint="cs"/>
          <w:sz w:val="28"/>
          <w:szCs w:val="28"/>
          <w:rtl/>
          <w:lang w:val="fr-FR"/>
        </w:rPr>
        <w:t>الدراسة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إلى</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تحليل</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أثر</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إدارة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الأزمات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على</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أداء</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المؤسسات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الصحية،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من</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خلال</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دراسة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تطبيقية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في</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دائرة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صحة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الديوانية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تناولت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الدراسة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كيفية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تأثير</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استراتيجيات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إدارة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الأزمات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على</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فعالية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وجودة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الخدمات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الصحية</w:t>
      </w:r>
      <w:r w:rsidRPr="004B7194">
        <w:rPr>
          <w:rFonts w:ascii="Simplified Arabic" w:hAnsi="Simplified Arabic" w:cs="Simplified Arabic"/>
          <w:sz w:val="28"/>
          <w:szCs w:val="28"/>
          <w:rtl/>
          <w:lang w:val="fr-FR"/>
        </w:rPr>
        <w:t>.</w:t>
      </w:r>
      <w:r>
        <w:rPr>
          <w:rFonts w:ascii="Simplified Arabic" w:hAnsi="Simplified Arabic" w:cs="Simplified Arabic" w:hint="cs"/>
          <w:sz w:val="28"/>
          <w:szCs w:val="28"/>
          <w:rtl/>
          <w:lang w:val="fr-FR"/>
        </w:rPr>
        <w:t xml:space="preserve"> </w:t>
      </w:r>
      <w:r w:rsidRPr="004B7194">
        <w:rPr>
          <w:rFonts w:ascii="Simplified Arabic" w:hAnsi="Simplified Arabic" w:cs="Simplified Arabic" w:hint="cs"/>
          <w:sz w:val="28"/>
          <w:szCs w:val="28"/>
          <w:rtl/>
          <w:lang w:val="fr-FR"/>
        </w:rPr>
        <w:t>استخدمت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الدراسة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منهجية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ميدانية،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حيث</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تم</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جمع</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البيانات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من</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خلال</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استبيانات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تم</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توزيعها</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على</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موظفي</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الدائرة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تم</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تحليل</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النتائج</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لتحديد</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العلاقة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بين</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ممارسات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إدارة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الأزمات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وأداء</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المؤسسات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الصحية</w:t>
      </w:r>
      <w:r w:rsidRPr="004B7194">
        <w:rPr>
          <w:rFonts w:ascii="Simplified Arabic" w:hAnsi="Simplified Arabic" w:cs="Simplified Arabic"/>
          <w:sz w:val="28"/>
          <w:szCs w:val="28"/>
          <w:rtl/>
          <w:lang w:val="fr-FR"/>
        </w:rPr>
        <w:t>.</w:t>
      </w:r>
      <w:r>
        <w:rPr>
          <w:rFonts w:ascii="Simplified Arabic" w:hAnsi="Simplified Arabic" w:cs="Simplified Arabic" w:hint="cs"/>
          <w:sz w:val="28"/>
          <w:szCs w:val="28"/>
          <w:rtl/>
          <w:lang w:val="fr-FR"/>
        </w:rPr>
        <w:t xml:space="preserve"> </w:t>
      </w:r>
      <w:r w:rsidRPr="004B7194">
        <w:rPr>
          <w:rFonts w:ascii="Simplified Arabic" w:hAnsi="Simplified Arabic" w:cs="Simplified Arabic" w:hint="cs"/>
          <w:sz w:val="28"/>
          <w:szCs w:val="28"/>
          <w:rtl/>
          <w:lang w:val="fr-FR"/>
        </w:rPr>
        <w:t>أظهرت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النتائج</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أن</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وجود</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استراتيجيات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فعالة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لإدارة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الأزمات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يسهم</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بشكل</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كبير</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في</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تحسين</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أداء</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المؤسسات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الصحية،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حيث</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أشار</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المشاركون</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إلى</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أن</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التخطيط</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الجيد</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والاستجابة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السريعة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للأزمات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يساهمان</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في</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تقليل</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التأثيرات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السلبية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على</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الخدمات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المقدمة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كما</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تبين</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أن</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التدريب</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المستمر</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للموظفين</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يعزز</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من</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قدرتهم</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على</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التعامل</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مع</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الأزمات</w:t>
      </w:r>
      <w:r w:rsidRPr="004B7194">
        <w:rPr>
          <w:rFonts w:ascii="Simplified Arabic" w:hAnsi="Simplified Arabic" w:cs="Simplified Arabic"/>
          <w:sz w:val="28"/>
          <w:szCs w:val="28"/>
          <w:rtl/>
          <w:lang w:val="fr-FR"/>
        </w:rPr>
        <w:t>.</w:t>
      </w:r>
      <w:r>
        <w:rPr>
          <w:rFonts w:ascii="Simplified Arabic" w:hAnsi="Simplified Arabic" w:cs="Simplified Arabic" w:hint="cs"/>
          <w:sz w:val="28"/>
          <w:szCs w:val="28"/>
          <w:rtl/>
          <w:lang w:val="fr-FR"/>
        </w:rPr>
        <w:t xml:space="preserve"> </w:t>
      </w:r>
      <w:r w:rsidRPr="004B7194">
        <w:rPr>
          <w:rFonts w:ascii="Simplified Arabic" w:hAnsi="Simplified Arabic" w:cs="Simplified Arabic" w:hint="cs"/>
          <w:sz w:val="28"/>
          <w:szCs w:val="28"/>
          <w:rtl/>
          <w:lang w:val="fr-FR"/>
        </w:rPr>
        <w:t>خلصت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الدراسة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إلى</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عدد</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من</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التوصيات،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منها</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ضرورة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تطوير</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خطط</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إدارة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الأزمات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بشكل</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دوري،</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وتوفير</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التدريب</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المناسب</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للموظفين</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كما</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يُوصى</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بزيادة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الوعي</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بأهمية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إدارة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الأزمات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كجزء</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من</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استراتيجية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المؤسسات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الصحية</w:t>
      </w:r>
      <w:r w:rsidRPr="004B7194">
        <w:rPr>
          <w:rFonts w:ascii="Simplified Arabic" w:hAnsi="Simplified Arabic" w:cs="Simplified Arabic"/>
          <w:sz w:val="28"/>
          <w:szCs w:val="28"/>
          <w:rtl/>
          <w:lang w:val="fr-FR"/>
        </w:rPr>
        <w:t>.</w:t>
      </w:r>
      <w:r>
        <w:rPr>
          <w:rFonts w:ascii="Simplified Arabic" w:hAnsi="Simplified Arabic" w:cs="Simplified Arabic" w:hint="cs"/>
          <w:sz w:val="28"/>
          <w:szCs w:val="28"/>
          <w:rtl/>
          <w:lang w:val="fr-FR"/>
        </w:rPr>
        <w:t xml:space="preserve"> </w:t>
      </w:r>
      <w:r w:rsidRPr="004B7194">
        <w:rPr>
          <w:rFonts w:ascii="Simplified Arabic" w:hAnsi="Simplified Arabic" w:cs="Simplified Arabic" w:hint="cs"/>
          <w:sz w:val="28"/>
          <w:szCs w:val="28"/>
          <w:rtl/>
          <w:lang w:val="fr-FR"/>
        </w:rPr>
        <w:t>تؤكد</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هذه</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الدراسة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على</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أن</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إدارة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الأزمات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تعتبر</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عنصرًا</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أساسيًا</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في</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ضمان</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استمرارية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وجودة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الخدمات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الصحية،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مما</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يتطلب</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اهتمامًا</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خاصًا</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من</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الإدارات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الصحية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لضمان</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تحسين</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الأداء</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في</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الظروف</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الصعبة</w:t>
      </w:r>
      <w:r w:rsidRPr="004B7194">
        <w:rPr>
          <w:rFonts w:ascii="Simplified Arabic" w:hAnsi="Simplified Arabic" w:cs="Simplified Arabic"/>
          <w:sz w:val="28"/>
          <w:szCs w:val="28"/>
          <w:rtl/>
          <w:lang w:val="fr-FR"/>
        </w:rPr>
        <w:t>.</w:t>
      </w:r>
    </w:p>
    <w:p w14:paraId="08825599" w14:textId="77777777" w:rsidR="000E61CE" w:rsidRDefault="000E61CE" w:rsidP="000E61CE">
      <w:pPr>
        <w:pStyle w:val="ListParagraph"/>
        <w:numPr>
          <w:ilvl w:val="0"/>
          <w:numId w:val="5"/>
        </w:numPr>
        <w:spacing w:line="276" w:lineRule="auto"/>
        <w:jc w:val="both"/>
        <w:rPr>
          <w:rFonts w:ascii="Simplified Arabic" w:hAnsi="Simplified Arabic" w:cs="Simplified Arabic"/>
          <w:b/>
          <w:bCs/>
          <w:sz w:val="28"/>
          <w:szCs w:val="28"/>
        </w:rPr>
      </w:pPr>
      <w:r w:rsidRPr="00A12795">
        <w:rPr>
          <w:rFonts w:ascii="Simplified Arabic" w:hAnsi="Simplified Arabic" w:cs="Simplified Arabic" w:hint="cs"/>
          <w:b/>
          <w:bCs/>
          <w:sz w:val="28"/>
          <w:szCs w:val="28"/>
          <w:rtl/>
        </w:rPr>
        <w:t>دراسة</w:t>
      </w:r>
      <w:r w:rsidRPr="00A12795">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w:t>
      </w:r>
      <w:r w:rsidRPr="00A12795">
        <w:rPr>
          <w:rFonts w:ascii="Simplified Arabic" w:hAnsi="Simplified Arabic" w:cs="Simplified Arabic" w:hint="cs"/>
          <w:b/>
          <w:bCs/>
          <w:sz w:val="28"/>
          <w:szCs w:val="28"/>
          <w:rtl/>
        </w:rPr>
        <w:t>عبدالله</w:t>
      </w:r>
      <w:r>
        <w:rPr>
          <w:rFonts w:ascii="Simplified Arabic" w:hAnsi="Simplified Arabic" w:cs="Simplified Arabic" w:hint="cs"/>
          <w:b/>
          <w:bCs/>
          <w:sz w:val="28"/>
          <w:szCs w:val="28"/>
          <w:rtl/>
        </w:rPr>
        <w:t>،</w:t>
      </w:r>
      <w:r w:rsidRPr="00A12795">
        <w:rPr>
          <w:rFonts w:ascii="Simplified Arabic" w:hAnsi="Simplified Arabic" w:cs="Simplified Arabic"/>
          <w:b/>
          <w:bCs/>
          <w:sz w:val="28"/>
          <w:szCs w:val="28"/>
          <w:rtl/>
        </w:rPr>
        <w:t xml:space="preserve">2020). </w:t>
      </w:r>
      <w:r w:rsidRPr="00A12795">
        <w:rPr>
          <w:rFonts w:ascii="Simplified Arabic" w:hAnsi="Simplified Arabic" w:cs="Simplified Arabic" w:hint="cs"/>
          <w:b/>
          <w:bCs/>
          <w:sz w:val="28"/>
          <w:szCs w:val="28"/>
          <w:rtl/>
        </w:rPr>
        <w:t>بعنوان</w:t>
      </w:r>
      <w:r w:rsidRPr="00A12795">
        <w:rPr>
          <w:rFonts w:ascii="Simplified Arabic" w:hAnsi="Simplified Arabic" w:cs="Simplified Arabic"/>
          <w:b/>
          <w:bCs/>
          <w:sz w:val="28"/>
          <w:szCs w:val="28"/>
          <w:rtl/>
        </w:rPr>
        <w:t xml:space="preserve"> "</w:t>
      </w:r>
      <w:r w:rsidRPr="00A12795">
        <w:rPr>
          <w:rFonts w:ascii="Simplified Arabic" w:hAnsi="Simplified Arabic" w:cs="Simplified Arabic" w:hint="cs"/>
          <w:b/>
          <w:bCs/>
          <w:sz w:val="28"/>
          <w:szCs w:val="28"/>
          <w:rtl/>
        </w:rPr>
        <w:t>درجة</w:t>
      </w:r>
      <w:r w:rsidRPr="00A12795">
        <w:rPr>
          <w:rFonts w:ascii="Simplified Arabic" w:hAnsi="Simplified Arabic" w:cs="Simplified Arabic"/>
          <w:b/>
          <w:bCs/>
          <w:sz w:val="28"/>
          <w:szCs w:val="28"/>
          <w:rtl/>
        </w:rPr>
        <w:t xml:space="preserve"> </w:t>
      </w:r>
      <w:r w:rsidRPr="00A12795">
        <w:rPr>
          <w:rFonts w:ascii="Simplified Arabic" w:hAnsi="Simplified Arabic" w:cs="Simplified Arabic" w:hint="cs"/>
          <w:b/>
          <w:bCs/>
          <w:sz w:val="28"/>
          <w:szCs w:val="28"/>
          <w:rtl/>
        </w:rPr>
        <w:t>تطبيق</w:t>
      </w:r>
      <w:r w:rsidRPr="00A12795">
        <w:rPr>
          <w:rFonts w:ascii="Simplified Arabic" w:hAnsi="Simplified Arabic" w:cs="Simplified Arabic"/>
          <w:b/>
          <w:bCs/>
          <w:sz w:val="28"/>
          <w:szCs w:val="28"/>
          <w:rtl/>
        </w:rPr>
        <w:t xml:space="preserve"> </w:t>
      </w:r>
      <w:r w:rsidRPr="00A12795">
        <w:rPr>
          <w:rFonts w:ascii="Simplified Arabic" w:hAnsi="Simplified Arabic" w:cs="Simplified Arabic" w:hint="cs"/>
          <w:b/>
          <w:bCs/>
          <w:sz w:val="28"/>
          <w:szCs w:val="28"/>
          <w:rtl/>
        </w:rPr>
        <w:t>إدارة</w:t>
      </w:r>
      <w:r w:rsidRPr="00A12795">
        <w:rPr>
          <w:rFonts w:ascii="Simplified Arabic" w:hAnsi="Simplified Arabic" w:cs="Simplified Arabic"/>
          <w:b/>
          <w:bCs/>
          <w:sz w:val="28"/>
          <w:szCs w:val="28"/>
          <w:rtl/>
        </w:rPr>
        <w:t xml:space="preserve"> </w:t>
      </w:r>
      <w:r w:rsidRPr="00A12795">
        <w:rPr>
          <w:rFonts w:ascii="Simplified Arabic" w:hAnsi="Simplified Arabic" w:cs="Simplified Arabic" w:hint="cs"/>
          <w:b/>
          <w:bCs/>
          <w:sz w:val="28"/>
          <w:szCs w:val="28"/>
          <w:rtl/>
        </w:rPr>
        <w:t>المخاطر</w:t>
      </w:r>
      <w:r w:rsidRPr="00A12795">
        <w:rPr>
          <w:rFonts w:ascii="Simplified Arabic" w:hAnsi="Simplified Arabic" w:cs="Simplified Arabic"/>
          <w:b/>
          <w:bCs/>
          <w:sz w:val="28"/>
          <w:szCs w:val="28"/>
          <w:rtl/>
        </w:rPr>
        <w:t xml:space="preserve"> </w:t>
      </w:r>
      <w:r w:rsidRPr="00A12795">
        <w:rPr>
          <w:rFonts w:ascii="Simplified Arabic" w:hAnsi="Simplified Arabic" w:cs="Simplified Arabic" w:hint="cs"/>
          <w:b/>
          <w:bCs/>
          <w:sz w:val="28"/>
          <w:szCs w:val="28"/>
          <w:rtl/>
        </w:rPr>
        <w:t>لدى</w:t>
      </w:r>
      <w:r w:rsidRPr="00A12795">
        <w:rPr>
          <w:rFonts w:ascii="Simplified Arabic" w:hAnsi="Simplified Arabic" w:cs="Simplified Arabic"/>
          <w:b/>
          <w:bCs/>
          <w:sz w:val="28"/>
          <w:szCs w:val="28"/>
          <w:rtl/>
        </w:rPr>
        <w:t xml:space="preserve"> </w:t>
      </w:r>
      <w:r w:rsidRPr="00A12795">
        <w:rPr>
          <w:rFonts w:ascii="Simplified Arabic" w:hAnsi="Simplified Arabic" w:cs="Simplified Arabic" w:hint="cs"/>
          <w:b/>
          <w:bCs/>
          <w:sz w:val="28"/>
          <w:szCs w:val="28"/>
          <w:rtl/>
        </w:rPr>
        <w:t>مديري</w:t>
      </w:r>
      <w:r w:rsidRPr="00A12795">
        <w:rPr>
          <w:rFonts w:ascii="Simplified Arabic" w:hAnsi="Simplified Arabic" w:cs="Simplified Arabic"/>
          <w:b/>
          <w:bCs/>
          <w:sz w:val="28"/>
          <w:szCs w:val="28"/>
          <w:rtl/>
        </w:rPr>
        <w:t xml:space="preserve"> </w:t>
      </w:r>
      <w:r w:rsidRPr="00A12795">
        <w:rPr>
          <w:rFonts w:ascii="Simplified Arabic" w:hAnsi="Simplified Arabic" w:cs="Simplified Arabic" w:hint="cs"/>
          <w:b/>
          <w:bCs/>
          <w:sz w:val="28"/>
          <w:szCs w:val="28"/>
          <w:rtl/>
        </w:rPr>
        <w:t>مدارس</w:t>
      </w:r>
      <w:r w:rsidRPr="00A12795">
        <w:rPr>
          <w:rFonts w:ascii="Simplified Arabic" w:hAnsi="Simplified Arabic" w:cs="Simplified Arabic"/>
          <w:b/>
          <w:bCs/>
          <w:sz w:val="28"/>
          <w:szCs w:val="28"/>
          <w:rtl/>
        </w:rPr>
        <w:t xml:space="preserve"> </w:t>
      </w:r>
      <w:r w:rsidRPr="00A12795">
        <w:rPr>
          <w:rFonts w:ascii="Simplified Arabic" w:hAnsi="Simplified Arabic" w:cs="Simplified Arabic" w:hint="cs"/>
          <w:b/>
          <w:bCs/>
          <w:sz w:val="28"/>
          <w:szCs w:val="28"/>
          <w:rtl/>
        </w:rPr>
        <w:t>الهيئة</w:t>
      </w:r>
      <w:r w:rsidRPr="00A12795">
        <w:rPr>
          <w:rFonts w:ascii="Simplified Arabic" w:hAnsi="Simplified Arabic" w:cs="Simplified Arabic"/>
          <w:b/>
          <w:bCs/>
          <w:sz w:val="28"/>
          <w:szCs w:val="28"/>
          <w:rtl/>
        </w:rPr>
        <w:t xml:space="preserve"> </w:t>
      </w:r>
      <w:r w:rsidRPr="00A12795">
        <w:rPr>
          <w:rFonts w:ascii="Simplified Arabic" w:hAnsi="Simplified Arabic" w:cs="Simplified Arabic" w:hint="cs"/>
          <w:b/>
          <w:bCs/>
          <w:sz w:val="28"/>
          <w:szCs w:val="28"/>
          <w:rtl/>
        </w:rPr>
        <w:t>الملكية</w:t>
      </w:r>
      <w:r w:rsidRPr="00A12795">
        <w:rPr>
          <w:rFonts w:ascii="Simplified Arabic" w:hAnsi="Simplified Arabic" w:cs="Simplified Arabic"/>
          <w:b/>
          <w:bCs/>
          <w:sz w:val="28"/>
          <w:szCs w:val="28"/>
          <w:rtl/>
        </w:rPr>
        <w:t xml:space="preserve"> </w:t>
      </w:r>
      <w:r w:rsidRPr="00A12795">
        <w:rPr>
          <w:rFonts w:ascii="Simplified Arabic" w:hAnsi="Simplified Arabic" w:cs="Simplified Arabic" w:hint="cs"/>
          <w:b/>
          <w:bCs/>
          <w:sz w:val="28"/>
          <w:szCs w:val="28"/>
          <w:rtl/>
        </w:rPr>
        <w:t>بالجبيل</w:t>
      </w:r>
      <w:r w:rsidRPr="00A12795">
        <w:rPr>
          <w:rFonts w:ascii="Simplified Arabic" w:hAnsi="Simplified Arabic" w:cs="Simplified Arabic"/>
          <w:b/>
          <w:bCs/>
          <w:sz w:val="28"/>
          <w:szCs w:val="28"/>
          <w:rtl/>
        </w:rPr>
        <w:t xml:space="preserve"> </w:t>
      </w:r>
      <w:r w:rsidRPr="00A12795">
        <w:rPr>
          <w:rFonts w:ascii="Simplified Arabic" w:hAnsi="Simplified Arabic" w:cs="Simplified Arabic" w:hint="cs"/>
          <w:b/>
          <w:bCs/>
          <w:sz w:val="28"/>
          <w:szCs w:val="28"/>
          <w:rtl/>
        </w:rPr>
        <w:t>بالمملكة</w:t>
      </w:r>
      <w:r w:rsidRPr="00A12795">
        <w:rPr>
          <w:rFonts w:ascii="Simplified Arabic" w:hAnsi="Simplified Arabic" w:cs="Simplified Arabic"/>
          <w:b/>
          <w:bCs/>
          <w:sz w:val="28"/>
          <w:szCs w:val="28"/>
          <w:rtl/>
        </w:rPr>
        <w:t xml:space="preserve"> </w:t>
      </w:r>
      <w:r w:rsidRPr="00A12795">
        <w:rPr>
          <w:rFonts w:ascii="Simplified Arabic" w:hAnsi="Simplified Arabic" w:cs="Simplified Arabic" w:hint="cs"/>
          <w:b/>
          <w:bCs/>
          <w:sz w:val="28"/>
          <w:szCs w:val="28"/>
          <w:rtl/>
        </w:rPr>
        <w:t>العربية</w:t>
      </w:r>
      <w:r w:rsidRPr="00A12795">
        <w:rPr>
          <w:rFonts w:ascii="Simplified Arabic" w:hAnsi="Simplified Arabic" w:cs="Simplified Arabic"/>
          <w:b/>
          <w:bCs/>
          <w:sz w:val="28"/>
          <w:szCs w:val="28"/>
          <w:rtl/>
        </w:rPr>
        <w:t xml:space="preserve"> </w:t>
      </w:r>
      <w:r w:rsidRPr="00A12795">
        <w:rPr>
          <w:rFonts w:ascii="Simplified Arabic" w:hAnsi="Simplified Arabic" w:cs="Simplified Arabic" w:hint="cs"/>
          <w:b/>
          <w:bCs/>
          <w:sz w:val="28"/>
          <w:szCs w:val="28"/>
          <w:rtl/>
        </w:rPr>
        <w:t>السعودية</w:t>
      </w:r>
      <w:r w:rsidRPr="00A12795">
        <w:rPr>
          <w:rFonts w:ascii="Simplified Arabic" w:hAnsi="Simplified Arabic" w:cs="Simplified Arabic"/>
          <w:b/>
          <w:bCs/>
          <w:sz w:val="28"/>
          <w:szCs w:val="28"/>
          <w:rtl/>
        </w:rPr>
        <w:t>".</w:t>
      </w:r>
    </w:p>
    <w:p w14:paraId="0B1A94F1" w14:textId="77777777" w:rsidR="000E61CE" w:rsidRDefault="000E61CE" w:rsidP="000E61CE">
      <w:pPr>
        <w:spacing w:line="276" w:lineRule="auto"/>
        <w:ind w:firstLine="720"/>
        <w:jc w:val="both"/>
        <w:rPr>
          <w:rFonts w:ascii="Simplified Arabic" w:hAnsi="Simplified Arabic" w:cs="Simplified Arabic"/>
          <w:sz w:val="28"/>
          <w:szCs w:val="28"/>
        </w:rPr>
      </w:pPr>
      <w:r w:rsidRPr="00A12795">
        <w:rPr>
          <w:rFonts w:ascii="Simplified Arabic" w:hAnsi="Simplified Arabic" w:cs="Simplified Arabic" w:hint="cs"/>
          <w:sz w:val="28"/>
          <w:szCs w:val="28"/>
          <w:rtl/>
        </w:rPr>
        <w:t>تهدف الدراسة إلى</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تقييم</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مدى</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تطبيق</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أساليب</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إدارة</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المخاطر</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من</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قبل</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مديري</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المدارس</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وفهم</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تأثير</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هذه</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الأساليب</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على</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جودة</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التعليم</w:t>
      </w:r>
      <w:r w:rsidRPr="00A12795">
        <w:rPr>
          <w:rFonts w:ascii="Simplified Arabic" w:hAnsi="Simplified Arabic" w:cs="Simplified Arabic"/>
          <w:sz w:val="28"/>
          <w:szCs w:val="28"/>
          <w:rtl/>
        </w:rPr>
        <w:t>.</w:t>
      </w:r>
      <w:r>
        <w:rPr>
          <w:rFonts w:ascii="Simplified Arabic" w:hAnsi="Simplified Arabic" w:cs="Simplified Arabic" w:hint="cs"/>
          <w:b/>
          <w:bCs/>
          <w:sz w:val="28"/>
          <w:szCs w:val="28"/>
          <w:rtl/>
        </w:rPr>
        <w:t xml:space="preserve"> </w:t>
      </w:r>
      <w:r w:rsidRPr="00A12795">
        <w:rPr>
          <w:rFonts w:ascii="Simplified Arabic" w:hAnsi="Simplified Arabic" w:cs="Simplified Arabic" w:hint="cs"/>
          <w:sz w:val="28"/>
          <w:szCs w:val="28"/>
          <w:rtl/>
        </w:rPr>
        <w:t>استخدمت</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الدراسة</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منهجية</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شاملة</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لجمع</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وتحليل</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البيانات،</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حيث</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تم</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جمع</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البيانات</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من</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خلال</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استبيانات</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تم</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توزيعها</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على</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مديري</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المدارس</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في</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الهيئة</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الملكية</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بالجبيل. استخدمت</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الدراسة</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التحليل</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الكمي</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لتقديم</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نتائج</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دقيقة</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حول</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مستوى</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تطبيق</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إدارة</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المخاطر</w:t>
      </w:r>
      <w:r w:rsidRPr="00A12795">
        <w:rPr>
          <w:rFonts w:ascii="Simplified Arabic" w:hAnsi="Simplified Arabic" w:cs="Simplified Arabic"/>
          <w:sz w:val="28"/>
          <w:szCs w:val="28"/>
          <w:rtl/>
        </w:rPr>
        <w:t>.</w:t>
      </w:r>
      <w:r>
        <w:rPr>
          <w:rFonts w:ascii="Simplified Arabic" w:hAnsi="Simplified Arabic" w:cs="Simplified Arabic" w:hint="cs"/>
          <w:b/>
          <w:bCs/>
          <w:sz w:val="28"/>
          <w:szCs w:val="28"/>
          <w:rtl/>
        </w:rPr>
        <w:t xml:space="preserve"> </w:t>
      </w:r>
      <w:r w:rsidRPr="00A12795">
        <w:rPr>
          <w:rFonts w:ascii="Simplified Arabic" w:hAnsi="Simplified Arabic" w:cs="Simplified Arabic" w:hint="cs"/>
          <w:sz w:val="28"/>
          <w:szCs w:val="28"/>
          <w:rtl/>
        </w:rPr>
        <w:t>أظهرت</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النتائج</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أن</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هناك</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درجة</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متوسطة</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من</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تطبيق</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إدارة</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المخاطر</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لدى</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مديري</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المدارس،</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حيث</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تم</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تحديد</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بعض</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العوامل</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التي</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تعيق</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التطبيق</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الكامل</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مثل</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نقص</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التدريب</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والموارد</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كما</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أظهرت</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النتائج</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أن</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تطبيق</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إدارة</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المخاطر</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يسهم</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في</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تحسين</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بيئة</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التعلم</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وتقليل</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المخاطر</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المحتملة</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التي</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قد</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تؤثر</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على</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الطلاب</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والمعلمين</w:t>
      </w:r>
      <w:r w:rsidRPr="00A12795">
        <w:rPr>
          <w:rFonts w:ascii="Simplified Arabic" w:hAnsi="Simplified Arabic" w:cs="Simplified Arabic"/>
          <w:sz w:val="28"/>
          <w:szCs w:val="28"/>
          <w:rtl/>
        </w:rPr>
        <w:t>.</w:t>
      </w:r>
      <w:r>
        <w:rPr>
          <w:rFonts w:ascii="Simplified Arabic" w:hAnsi="Simplified Arabic" w:cs="Simplified Arabic" w:hint="cs"/>
          <w:b/>
          <w:bCs/>
          <w:sz w:val="28"/>
          <w:szCs w:val="28"/>
          <w:rtl/>
        </w:rPr>
        <w:t xml:space="preserve"> </w:t>
      </w:r>
      <w:r w:rsidRPr="00A12795">
        <w:rPr>
          <w:rFonts w:ascii="Simplified Arabic" w:hAnsi="Simplified Arabic" w:cs="Simplified Arabic" w:hint="cs"/>
          <w:sz w:val="28"/>
          <w:szCs w:val="28"/>
          <w:rtl/>
        </w:rPr>
        <w:t>خلصت</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الدراسة</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إلى</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عدد</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من</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التوصيات،</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منها</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ضرورة</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توفير</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برامج</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تدريبية</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للمديرين</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في</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مجال</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إدارة</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المخاطر،</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وتعزيز</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الوعي</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بأهمية</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تطبيق</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هذه</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الأساليب</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في</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المدارس</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كما</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يوصى</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بتطوير</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سياسات</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واضحة</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لدعم</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إدارة</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المخاطر</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وتوفير</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الموارد</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lastRenderedPageBreak/>
        <w:t>اللازمة</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لتسهيل</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تطبيقها</w:t>
      </w:r>
      <w:r w:rsidRPr="00A12795">
        <w:rPr>
          <w:rFonts w:ascii="Simplified Arabic" w:hAnsi="Simplified Arabic" w:cs="Simplified Arabic"/>
          <w:sz w:val="28"/>
          <w:szCs w:val="28"/>
          <w:rtl/>
        </w:rPr>
        <w:t>.</w:t>
      </w:r>
      <w:r>
        <w:rPr>
          <w:rFonts w:ascii="Simplified Arabic" w:hAnsi="Simplified Arabic" w:cs="Simplified Arabic" w:hint="cs"/>
          <w:b/>
          <w:bCs/>
          <w:sz w:val="28"/>
          <w:szCs w:val="28"/>
          <w:rtl/>
        </w:rPr>
        <w:t xml:space="preserve"> </w:t>
      </w:r>
      <w:r w:rsidRPr="00A12795">
        <w:rPr>
          <w:rFonts w:ascii="Simplified Arabic" w:hAnsi="Simplified Arabic" w:cs="Simplified Arabic" w:hint="cs"/>
          <w:sz w:val="28"/>
          <w:szCs w:val="28"/>
          <w:rtl/>
        </w:rPr>
        <w:t>توضح</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هذه</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الدراسة</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الأهمية</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الكبيرة</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لتطبيق</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أساليب</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إدارة</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المخاطر</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في</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المدارس،</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مشددة</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على</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دورها</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في</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تحسين</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جودة</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التعليم</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وتوفير</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بيئة</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آمنة</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للطلاب</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من</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خلال</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تبني</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هذه</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التوصيات،</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يمكن</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تحسين</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إدارة</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المخاطر</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في</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المدارس</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وتعزيز</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الأداء</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التعليمي</w:t>
      </w:r>
      <w:r w:rsidRPr="00A12795">
        <w:rPr>
          <w:rFonts w:ascii="Simplified Arabic" w:hAnsi="Simplified Arabic" w:cs="Simplified Arabic"/>
          <w:sz w:val="28"/>
          <w:szCs w:val="28"/>
          <w:rtl/>
        </w:rPr>
        <w:t>.</w:t>
      </w:r>
    </w:p>
    <w:p w14:paraId="15D0AA89" w14:textId="77777777" w:rsidR="000E61CE" w:rsidRPr="00AA07DB" w:rsidRDefault="000E61CE" w:rsidP="000E61CE">
      <w:pPr>
        <w:pStyle w:val="ListParagraph"/>
        <w:numPr>
          <w:ilvl w:val="0"/>
          <w:numId w:val="5"/>
        </w:numPr>
        <w:spacing w:line="276" w:lineRule="auto"/>
        <w:jc w:val="both"/>
        <w:rPr>
          <w:rFonts w:ascii="Simplified Arabic" w:hAnsi="Simplified Arabic" w:cs="Simplified Arabic"/>
          <w:b/>
          <w:bCs/>
          <w:sz w:val="28"/>
          <w:szCs w:val="28"/>
        </w:rPr>
      </w:pPr>
      <w:r w:rsidRPr="00F60A6D">
        <w:rPr>
          <w:rFonts w:ascii="Simplified Arabic" w:hAnsi="Simplified Arabic" w:cs="Simplified Arabic" w:hint="cs"/>
          <w:b/>
          <w:bCs/>
          <w:sz w:val="28"/>
          <w:szCs w:val="28"/>
          <w:rtl/>
        </w:rPr>
        <w:t>دراسة</w:t>
      </w:r>
      <w:r w:rsidRPr="00F60A6D">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w:t>
      </w:r>
      <w:r w:rsidRPr="00F60A6D">
        <w:rPr>
          <w:rFonts w:ascii="Simplified Arabic" w:hAnsi="Simplified Arabic" w:cs="Simplified Arabic" w:hint="cs"/>
          <w:b/>
          <w:bCs/>
          <w:sz w:val="28"/>
          <w:szCs w:val="28"/>
          <w:rtl/>
        </w:rPr>
        <w:t>الحناوي</w:t>
      </w:r>
      <w:r w:rsidRPr="00F60A6D">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w:t>
      </w:r>
      <w:r w:rsidRPr="00F60A6D">
        <w:rPr>
          <w:rFonts w:ascii="Simplified Arabic" w:hAnsi="Simplified Arabic" w:cs="Simplified Arabic"/>
          <w:b/>
          <w:bCs/>
          <w:sz w:val="28"/>
          <w:szCs w:val="28"/>
          <w:rtl/>
        </w:rPr>
        <w:t xml:space="preserve">2020). </w:t>
      </w:r>
      <w:r w:rsidRPr="00F60A6D">
        <w:rPr>
          <w:rFonts w:ascii="Simplified Arabic" w:hAnsi="Simplified Arabic" w:cs="Simplified Arabic" w:hint="cs"/>
          <w:b/>
          <w:bCs/>
          <w:sz w:val="28"/>
          <w:szCs w:val="28"/>
          <w:rtl/>
        </w:rPr>
        <w:t>بعنوان</w:t>
      </w:r>
      <w:r w:rsidRPr="00F60A6D">
        <w:rPr>
          <w:rFonts w:ascii="Simplified Arabic" w:hAnsi="Simplified Arabic" w:cs="Simplified Arabic"/>
          <w:b/>
          <w:bCs/>
          <w:sz w:val="28"/>
          <w:szCs w:val="28"/>
          <w:rtl/>
        </w:rPr>
        <w:t xml:space="preserve"> "</w:t>
      </w:r>
      <w:r w:rsidRPr="00F60A6D">
        <w:rPr>
          <w:rFonts w:ascii="Simplified Arabic" w:hAnsi="Simplified Arabic" w:cs="Simplified Arabic" w:hint="cs"/>
          <w:b/>
          <w:bCs/>
          <w:sz w:val="28"/>
          <w:szCs w:val="28"/>
          <w:rtl/>
        </w:rPr>
        <w:t>أثر</w:t>
      </w:r>
      <w:r w:rsidRPr="00F60A6D">
        <w:rPr>
          <w:rFonts w:ascii="Simplified Arabic" w:hAnsi="Simplified Arabic" w:cs="Simplified Arabic"/>
          <w:b/>
          <w:bCs/>
          <w:sz w:val="28"/>
          <w:szCs w:val="28"/>
          <w:rtl/>
        </w:rPr>
        <w:t xml:space="preserve"> </w:t>
      </w:r>
      <w:r w:rsidRPr="00F60A6D">
        <w:rPr>
          <w:rFonts w:ascii="Simplified Arabic" w:hAnsi="Simplified Arabic" w:cs="Simplified Arabic" w:hint="cs"/>
          <w:b/>
          <w:bCs/>
          <w:sz w:val="28"/>
          <w:szCs w:val="28"/>
          <w:rtl/>
        </w:rPr>
        <w:t>خصائص</w:t>
      </w:r>
      <w:r w:rsidRPr="00F60A6D">
        <w:rPr>
          <w:rFonts w:ascii="Simplified Arabic" w:hAnsi="Simplified Arabic" w:cs="Simplified Arabic"/>
          <w:b/>
          <w:bCs/>
          <w:sz w:val="28"/>
          <w:szCs w:val="28"/>
          <w:rtl/>
        </w:rPr>
        <w:t xml:space="preserve"> </w:t>
      </w:r>
      <w:r w:rsidRPr="00F60A6D">
        <w:rPr>
          <w:rFonts w:ascii="Simplified Arabic" w:hAnsi="Simplified Arabic" w:cs="Simplified Arabic" w:hint="cs"/>
          <w:b/>
          <w:bCs/>
          <w:sz w:val="28"/>
          <w:szCs w:val="28"/>
          <w:rtl/>
        </w:rPr>
        <w:t>مجلس</w:t>
      </w:r>
      <w:r w:rsidRPr="00F60A6D">
        <w:rPr>
          <w:rFonts w:ascii="Simplified Arabic" w:hAnsi="Simplified Arabic" w:cs="Simplified Arabic"/>
          <w:b/>
          <w:bCs/>
          <w:sz w:val="28"/>
          <w:szCs w:val="28"/>
          <w:rtl/>
        </w:rPr>
        <w:t xml:space="preserve"> </w:t>
      </w:r>
      <w:r w:rsidRPr="00F60A6D">
        <w:rPr>
          <w:rFonts w:ascii="Simplified Arabic" w:hAnsi="Simplified Arabic" w:cs="Simplified Arabic" w:hint="cs"/>
          <w:b/>
          <w:bCs/>
          <w:sz w:val="28"/>
          <w:szCs w:val="28"/>
          <w:rtl/>
        </w:rPr>
        <w:t>الإدارة</w:t>
      </w:r>
      <w:r w:rsidRPr="00F60A6D">
        <w:rPr>
          <w:rFonts w:ascii="Simplified Arabic" w:hAnsi="Simplified Arabic" w:cs="Simplified Arabic"/>
          <w:b/>
          <w:bCs/>
          <w:sz w:val="28"/>
          <w:szCs w:val="28"/>
          <w:rtl/>
        </w:rPr>
        <w:t xml:space="preserve"> </w:t>
      </w:r>
      <w:r w:rsidRPr="00F60A6D">
        <w:rPr>
          <w:rFonts w:ascii="Simplified Arabic" w:hAnsi="Simplified Arabic" w:cs="Simplified Arabic" w:hint="cs"/>
          <w:b/>
          <w:bCs/>
          <w:sz w:val="28"/>
          <w:szCs w:val="28"/>
          <w:rtl/>
        </w:rPr>
        <w:t>وجودة</w:t>
      </w:r>
      <w:r w:rsidRPr="00F60A6D">
        <w:rPr>
          <w:rFonts w:ascii="Simplified Arabic" w:hAnsi="Simplified Arabic" w:cs="Simplified Arabic"/>
          <w:b/>
          <w:bCs/>
          <w:sz w:val="28"/>
          <w:szCs w:val="28"/>
          <w:rtl/>
        </w:rPr>
        <w:t xml:space="preserve"> </w:t>
      </w:r>
      <w:r w:rsidRPr="00F60A6D">
        <w:rPr>
          <w:rFonts w:ascii="Simplified Arabic" w:hAnsi="Simplified Arabic" w:cs="Simplified Arabic" w:hint="cs"/>
          <w:b/>
          <w:bCs/>
          <w:sz w:val="28"/>
          <w:szCs w:val="28"/>
          <w:rtl/>
        </w:rPr>
        <w:t>المراجعة</w:t>
      </w:r>
      <w:r w:rsidRPr="00F60A6D">
        <w:rPr>
          <w:rFonts w:ascii="Simplified Arabic" w:hAnsi="Simplified Arabic" w:cs="Simplified Arabic"/>
          <w:b/>
          <w:bCs/>
          <w:sz w:val="28"/>
          <w:szCs w:val="28"/>
          <w:rtl/>
        </w:rPr>
        <w:t xml:space="preserve"> </w:t>
      </w:r>
      <w:r w:rsidRPr="00F60A6D">
        <w:rPr>
          <w:rFonts w:ascii="Simplified Arabic" w:hAnsi="Simplified Arabic" w:cs="Simplified Arabic" w:hint="cs"/>
          <w:b/>
          <w:bCs/>
          <w:sz w:val="28"/>
          <w:szCs w:val="28"/>
          <w:rtl/>
        </w:rPr>
        <w:t>على</w:t>
      </w:r>
      <w:r w:rsidRPr="00F60A6D">
        <w:rPr>
          <w:rFonts w:ascii="Simplified Arabic" w:hAnsi="Simplified Arabic" w:cs="Simplified Arabic"/>
          <w:b/>
          <w:bCs/>
          <w:sz w:val="28"/>
          <w:szCs w:val="28"/>
          <w:rtl/>
        </w:rPr>
        <w:t xml:space="preserve"> </w:t>
      </w:r>
      <w:r w:rsidRPr="00F60A6D">
        <w:rPr>
          <w:rFonts w:ascii="Simplified Arabic" w:hAnsi="Simplified Arabic" w:cs="Simplified Arabic" w:hint="cs"/>
          <w:b/>
          <w:bCs/>
          <w:sz w:val="28"/>
          <w:szCs w:val="28"/>
          <w:rtl/>
        </w:rPr>
        <w:t>مستوى</w:t>
      </w:r>
      <w:r w:rsidRPr="00F60A6D">
        <w:rPr>
          <w:rFonts w:ascii="Simplified Arabic" w:hAnsi="Simplified Arabic" w:cs="Simplified Arabic"/>
          <w:b/>
          <w:bCs/>
          <w:sz w:val="28"/>
          <w:szCs w:val="28"/>
          <w:rtl/>
        </w:rPr>
        <w:t xml:space="preserve"> </w:t>
      </w:r>
      <w:r w:rsidRPr="00F60A6D">
        <w:rPr>
          <w:rFonts w:ascii="Simplified Arabic" w:hAnsi="Simplified Arabic" w:cs="Simplified Arabic" w:hint="cs"/>
          <w:b/>
          <w:bCs/>
          <w:sz w:val="28"/>
          <w:szCs w:val="28"/>
          <w:rtl/>
        </w:rPr>
        <w:t>الإفصاح</w:t>
      </w:r>
      <w:r w:rsidRPr="00F60A6D">
        <w:rPr>
          <w:rFonts w:ascii="Simplified Arabic" w:hAnsi="Simplified Arabic" w:cs="Simplified Arabic"/>
          <w:b/>
          <w:bCs/>
          <w:sz w:val="28"/>
          <w:szCs w:val="28"/>
          <w:rtl/>
        </w:rPr>
        <w:t xml:space="preserve"> </w:t>
      </w:r>
      <w:r w:rsidRPr="00F60A6D">
        <w:rPr>
          <w:rFonts w:ascii="Simplified Arabic" w:hAnsi="Simplified Arabic" w:cs="Simplified Arabic" w:hint="cs"/>
          <w:b/>
          <w:bCs/>
          <w:sz w:val="28"/>
          <w:szCs w:val="28"/>
          <w:rtl/>
        </w:rPr>
        <w:t>عن</w:t>
      </w:r>
      <w:r w:rsidRPr="00F60A6D">
        <w:rPr>
          <w:rFonts w:ascii="Simplified Arabic" w:hAnsi="Simplified Arabic" w:cs="Simplified Arabic"/>
          <w:b/>
          <w:bCs/>
          <w:sz w:val="28"/>
          <w:szCs w:val="28"/>
          <w:rtl/>
        </w:rPr>
        <w:t xml:space="preserve"> </w:t>
      </w:r>
      <w:r w:rsidRPr="00F60A6D">
        <w:rPr>
          <w:rFonts w:ascii="Simplified Arabic" w:hAnsi="Simplified Arabic" w:cs="Simplified Arabic" w:hint="cs"/>
          <w:b/>
          <w:bCs/>
          <w:sz w:val="28"/>
          <w:szCs w:val="28"/>
          <w:rtl/>
        </w:rPr>
        <w:t>إدارة</w:t>
      </w:r>
      <w:r w:rsidRPr="00F60A6D">
        <w:rPr>
          <w:rFonts w:ascii="Simplified Arabic" w:hAnsi="Simplified Arabic" w:cs="Simplified Arabic"/>
          <w:b/>
          <w:bCs/>
          <w:sz w:val="28"/>
          <w:szCs w:val="28"/>
          <w:rtl/>
        </w:rPr>
        <w:t xml:space="preserve"> </w:t>
      </w:r>
      <w:r w:rsidRPr="00F60A6D">
        <w:rPr>
          <w:rFonts w:ascii="Simplified Arabic" w:hAnsi="Simplified Arabic" w:cs="Simplified Arabic" w:hint="cs"/>
          <w:b/>
          <w:bCs/>
          <w:sz w:val="28"/>
          <w:szCs w:val="28"/>
          <w:rtl/>
        </w:rPr>
        <w:t>المخاطر</w:t>
      </w:r>
      <w:r w:rsidRPr="00F60A6D">
        <w:rPr>
          <w:rFonts w:ascii="Simplified Arabic" w:hAnsi="Simplified Arabic" w:cs="Simplified Arabic"/>
          <w:b/>
          <w:bCs/>
          <w:sz w:val="28"/>
          <w:szCs w:val="28"/>
          <w:rtl/>
        </w:rPr>
        <w:t xml:space="preserve"> </w:t>
      </w:r>
      <w:r w:rsidRPr="00F60A6D">
        <w:rPr>
          <w:rFonts w:ascii="Simplified Arabic" w:hAnsi="Simplified Arabic" w:cs="Simplified Arabic" w:hint="cs"/>
          <w:b/>
          <w:bCs/>
          <w:sz w:val="28"/>
          <w:szCs w:val="28"/>
          <w:rtl/>
        </w:rPr>
        <w:t>دراسة</w:t>
      </w:r>
      <w:r w:rsidRPr="00F60A6D">
        <w:rPr>
          <w:rFonts w:ascii="Simplified Arabic" w:hAnsi="Simplified Arabic" w:cs="Simplified Arabic"/>
          <w:b/>
          <w:bCs/>
          <w:sz w:val="28"/>
          <w:szCs w:val="28"/>
          <w:rtl/>
        </w:rPr>
        <w:t xml:space="preserve"> </w:t>
      </w:r>
      <w:r w:rsidRPr="00F60A6D">
        <w:rPr>
          <w:rFonts w:ascii="Simplified Arabic" w:hAnsi="Simplified Arabic" w:cs="Simplified Arabic" w:hint="cs"/>
          <w:b/>
          <w:bCs/>
          <w:sz w:val="28"/>
          <w:szCs w:val="28"/>
          <w:rtl/>
        </w:rPr>
        <w:t>تطبيقية</w:t>
      </w:r>
      <w:r w:rsidRPr="00F60A6D">
        <w:rPr>
          <w:rFonts w:ascii="Simplified Arabic" w:hAnsi="Simplified Arabic" w:cs="Simplified Arabic"/>
          <w:b/>
          <w:bCs/>
          <w:sz w:val="28"/>
          <w:szCs w:val="28"/>
          <w:rtl/>
        </w:rPr>
        <w:t xml:space="preserve"> </w:t>
      </w:r>
      <w:r w:rsidRPr="00F60A6D">
        <w:rPr>
          <w:rFonts w:ascii="Simplified Arabic" w:hAnsi="Simplified Arabic" w:cs="Simplified Arabic" w:hint="cs"/>
          <w:b/>
          <w:bCs/>
          <w:sz w:val="28"/>
          <w:szCs w:val="28"/>
          <w:rtl/>
        </w:rPr>
        <w:t>على</w:t>
      </w:r>
      <w:r w:rsidRPr="00F60A6D">
        <w:rPr>
          <w:rFonts w:ascii="Simplified Arabic" w:hAnsi="Simplified Arabic" w:cs="Simplified Arabic"/>
          <w:b/>
          <w:bCs/>
          <w:sz w:val="28"/>
          <w:szCs w:val="28"/>
          <w:rtl/>
        </w:rPr>
        <w:t xml:space="preserve"> </w:t>
      </w:r>
      <w:r w:rsidRPr="00F60A6D">
        <w:rPr>
          <w:rFonts w:ascii="Simplified Arabic" w:hAnsi="Simplified Arabic" w:cs="Simplified Arabic" w:hint="cs"/>
          <w:b/>
          <w:bCs/>
          <w:sz w:val="28"/>
          <w:szCs w:val="28"/>
          <w:rtl/>
        </w:rPr>
        <w:t>الشركات</w:t>
      </w:r>
      <w:r w:rsidRPr="00F60A6D">
        <w:rPr>
          <w:rFonts w:ascii="Simplified Arabic" w:hAnsi="Simplified Arabic" w:cs="Simplified Arabic"/>
          <w:b/>
          <w:bCs/>
          <w:sz w:val="28"/>
          <w:szCs w:val="28"/>
          <w:rtl/>
        </w:rPr>
        <w:t xml:space="preserve"> </w:t>
      </w:r>
      <w:r w:rsidRPr="00F60A6D">
        <w:rPr>
          <w:rFonts w:ascii="Simplified Arabic" w:hAnsi="Simplified Arabic" w:cs="Simplified Arabic" w:hint="cs"/>
          <w:b/>
          <w:bCs/>
          <w:sz w:val="28"/>
          <w:szCs w:val="28"/>
          <w:rtl/>
        </w:rPr>
        <w:t>المقيدة</w:t>
      </w:r>
      <w:r w:rsidRPr="00F60A6D">
        <w:rPr>
          <w:rFonts w:ascii="Simplified Arabic" w:hAnsi="Simplified Arabic" w:cs="Simplified Arabic"/>
          <w:b/>
          <w:bCs/>
          <w:sz w:val="28"/>
          <w:szCs w:val="28"/>
          <w:rtl/>
        </w:rPr>
        <w:t xml:space="preserve"> </w:t>
      </w:r>
      <w:r w:rsidRPr="00F60A6D">
        <w:rPr>
          <w:rFonts w:ascii="Simplified Arabic" w:hAnsi="Simplified Arabic" w:cs="Simplified Arabic" w:hint="cs"/>
          <w:b/>
          <w:bCs/>
          <w:sz w:val="28"/>
          <w:szCs w:val="28"/>
          <w:rtl/>
        </w:rPr>
        <w:t>بالبورصة</w:t>
      </w:r>
      <w:r w:rsidRPr="00F60A6D">
        <w:rPr>
          <w:rFonts w:ascii="Simplified Arabic" w:hAnsi="Simplified Arabic" w:cs="Simplified Arabic"/>
          <w:b/>
          <w:bCs/>
          <w:sz w:val="28"/>
          <w:szCs w:val="28"/>
          <w:rtl/>
        </w:rPr>
        <w:t xml:space="preserve"> </w:t>
      </w:r>
      <w:r w:rsidRPr="00F60A6D">
        <w:rPr>
          <w:rFonts w:ascii="Simplified Arabic" w:hAnsi="Simplified Arabic" w:cs="Simplified Arabic" w:hint="cs"/>
          <w:b/>
          <w:bCs/>
          <w:sz w:val="28"/>
          <w:szCs w:val="28"/>
          <w:rtl/>
        </w:rPr>
        <w:t>المصرية</w:t>
      </w:r>
      <w:r w:rsidRPr="00F60A6D">
        <w:rPr>
          <w:rFonts w:ascii="Simplified Arabic" w:hAnsi="Simplified Arabic" w:cs="Simplified Arabic"/>
          <w:b/>
          <w:bCs/>
          <w:sz w:val="28"/>
          <w:szCs w:val="28"/>
          <w:rtl/>
        </w:rPr>
        <w:t>".</w:t>
      </w:r>
    </w:p>
    <w:p w14:paraId="012AFA1A" w14:textId="77777777" w:rsidR="000E61CE" w:rsidRPr="007C1179" w:rsidRDefault="000E61CE" w:rsidP="000E61CE">
      <w:pPr>
        <w:pStyle w:val="ListParagraph"/>
        <w:spacing w:line="276" w:lineRule="auto"/>
        <w:ind w:left="0" w:firstLine="720"/>
        <w:jc w:val="both"/>
        <w:rPr>
          <w:rFonts w:ascii="Simplified Arabic" w:hAnsi="Simplified Arabic" w:cs="Simplified Arabic"/>
          <w:sz w:val="28"/>
          <w:szCs w:val="28"/>
          <w:rtl/>
        </w:rPr>
      </w:pPr>
      <w:r w:rsidRPr="00294A08">
        <w:rPr>
          <w:rFonts w:ascii="Simplified Arabic" w:hAnsi="Simplified Arabic" w:cs="Simplified Arabic" w:hint="cs"/>
          <w:sz w:val="28"/>
          <w:szCs w:val="28"/>
          <w:rtl/>
        </w:rPr>
        <w:t>هدفت</w:t>
      </w:r>
      <w:r w:rsidRPr="00294A08">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الدراسة</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إلى</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تحليل</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كيفية</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تأثير</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خصائص</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مجلس</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الإدارة</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وجودة</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عمليات</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المراجعة</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على</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مستوى</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الإفصاح</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عن</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إدارة</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المخاطر</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في</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الشركات</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المدرجة</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في</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البورصة</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المصرية</w:t>
      </w:r>
      <w:r w:rsidRPr="00294A08">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294A08">
        <w:rPr>
          <w:rFonts w:ascii="Simplified Arabic" w:hAnsi="Simplified Arabic" w:cs="Simplified Arabic" w:hint="cs"/>
          <w:sz w:val="28"/>
          <w:szCs w:val="28"/>
          <w:rtl/>
        </w:rPr>
        <w:t>استخدمت</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الدراسة</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منهجية</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شاملة</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لجمع</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وتحليل</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البيانات،</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حيث</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تم</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إجراء</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استبيانات</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ومقابلات</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مع</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أعضاء</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مجلس</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الإدارة</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والمراجعين</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في</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مجموعة</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من</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الشركات</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المقيدة</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اعتمدت</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الدراسة</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على</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التحليل</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الكمي</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والنوعي</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لتقديم</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نتائج</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دقيقة</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حول</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العلاقة</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بين</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المتغيرات</w:t>
      </w:r>
      <w:r w:rsidRPr="00294A08">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294A08">
        <w:rPr>
          <w:rFonts w:ascii="Simplified Arabic" w:hAnsi="Simplified Arabic" w:cs="Simplified Arabic" w:hint="cs"/>
          <w:sz w:val="28"/>
          <w:szCs w:val="28"/>
          <w:rtl/>
        </w:rPr>
        <w:t>أظهرت</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النتائج</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أن</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هناك</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تأثيرًا</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إيجابيًا</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قويًا</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لخصائص</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مجلس</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الإدارة،</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مثل</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التنوع</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والتمثيل</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الجيد،</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وجودة</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المراجعة</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على</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مستوى</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الإفصاح</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عن</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إدارة</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المخاطر</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تبين</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أن</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الشركات</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التي</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تتمتع</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بمجلس</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إدارة</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قوي</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وعمليات</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مراجعة</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فعالة</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تحقق</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مستوى</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أعلى</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من</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الإفصاح</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عن</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مخاطرها،</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مما</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يعزز</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من</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ثقة</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المستثمرين</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والمساهمين</w:t>
      </w:r>
      <w:r w:rsidRPr="00294A08">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294A08">
        <w:rPr>
          <w:rFonts w:ascii="Simplified Arabic" w:hAnsi="Simplified Arabic" w:cs="Simplified Arabic" w:hint="cs"/>
          <w:sz w:val="28"/>
          <w:szCs w:val="28"/>
          <w:rtl/>
        </w:rPr>
        <w:t>خلصت</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الدراسة</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إلى</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عدد</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من</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التوصيات،</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منها</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ضرورة</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تعزيز</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خصائص</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مجلس</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الإدارة</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من</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خلال</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تدريب</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الأعضاء</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على</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أهمية</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إدارة</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المخاطر،</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وتطوير</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معايير</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جودة</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المراجعة</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لضمان</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دقة</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الإفصاح</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كما</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يوصى</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بزيادة</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الشفافية</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في</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العمليات</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المالية</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والمخاطر</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لتعزيز</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الثقة</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في</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السوق.</w:t>
      </w:r>
      <w:r w:rsidRPr="00AA07DB">
        <w:rPr>
          <w:rFonts w:ascii="Simplified Arabic" w:hAnsi="Simplified Arabic" w:cs="Simplified Arabic" w:hint="cs"/>
          <w:sz w:val="28"/>
          <w:szCs w:val="28"/>
          <w:rtl/>
        </w:rPr>
        <w:t xml:space="preserve"> توضح</w:t>
      </w:r>
      <w:r w:rsidRPr="00AA07DB">
        <w:rPr>
          <w:rFonts w:ascii="Simplified Arabic" w:hAnsi="Simplified Arabic" w:cs="Simplified Arabic"/>
          <w:sz w:val="28"/>
          <w:szCs w:val="28"/>
          <w:rtl/>
        </w:rPr>
        <w:t xml:space="preserve"> </w:t>
      </w:r>
      <w:r w:rsidRPr="00AA07DB">
        <w:rPr>
          <w:rFonts w:ascii="Simplified Arabic" w:hAnsi="Simplified Arabic" w:cs="Simplified Arabic" w:hint="cs"/>
          <w:sz w:val="28"/>
          <w:szCs w:val="28"/>
          <w:rtl/>
        </w:rPr>
        <w:t>هذه</w:t>
      </w:r>
      <w:r w:rsidRPr="00AA07DB">
        <w:rPr>
          <w:rFonts w:ascii="Simplified Arabic" w:hAnsi="Simplified Arabic" w:cs="Simplified Arabic"/>
          <w:sz w:val="28"/>
          <w:szCs w:val="28"/>
          <w:rtl/>
        </w:rPr>
        <w:t xml:space="preserve"> </w:t>
      </w:r>
      <w:r w:rsidRPr="00AA07DB">
        <w:rPr>
          <w:rFonts w:ascii="Simplified Arabic" w:hAnsi="Simplified Arabic" w:cs="Simplified Arabic" w:hint="cs"/>
          <w:sz w:val="28"/>
          <w:szCs w:val="28"/>
          <w:rtl/>
        </w:rPr>
        <w:t>الدراسة</w:t>
      </w:r>
      <w:r w:rsidRPr="00AA07DB">
        <w:rPr>
          <w:rFonts w:ascii="Simplified Arabic" w:hAnsi="Simplified Arabic" w:cs="Simplified Arabic"/>
          <w:sz w:val="28"/>
          <w:szCs w:val="28"/>
          <w:rtl/>
        </w:rPr>
        <w:t xml:space="preserve"> </w:t>
      </w:r>
      <w:r w:rsidRPr="00AA07DB">
        <w:rPr>
          <w:rFonts w:ascii="Simplified Arabic" w:hAnsi="Simplified Arabic" w:cs="Simplified Arabic" w:hint="cs"/>
          <w:sz w:val="28"/>
          <w:szCs w:val="28"/>
          <w:rtl/>
        </w:rPr>
        <w:t>الأهمية</w:t>
      </w:r>
      <w:r w:rsidRPr="00AA07DB">
        <w:rPr>
          <w:rFonts w:ascii="Simplified Arabic" w:hAnsi="Simplified Arabic" w:cs="Simplified Arabic"/>
          <w:sz w:val="28"/>
          <w:szCs w:val="28"/>
          <w:rtl/>
        </w:rPr>
        <w:t xml:space="preserve"> </w:t>
      </w:r>
      <w:r w:rsidRPr="00AA07DB">
        <w:rPr>
          <w:rFonts w:ascii="Simplified Arabic" w:hAnsi="Simplified Arabic" w:cs="Simplified Arabic" w:hint="cs"/>
          <w:sz w:val="28"/>
          <w:szCs w:val="28"/>
          <w:rtl/>
        </w:rPr>
        <w:t>الكبيرة</w:t>
      </w:r>
      <w:r w:rsidRPr="00AA07DB">
        <w:rPr>
          <w:rFonts w:ascii="Simplified Arabic" w:hAnsi="Simplified Arabic" w:cs="Simplified Arabic"/>
          <w:sz w:val="28"/>
          <w:szCs w:val="28"/>
          <w:rtl/>
        </w:rPr>
        <w:t xml:space="preserve"> </w:t>
      </w:r>
      <w:r w:rsidRPr="00AA07DB">
        <w:rPr>
          <w:rFonts w:ascii="Simplified Arabic" w:hAnsi="Simplified Arabic" w:cs="Simplified Arabic" w:hint="cs"/>
          <w:sz w:val="28"/>
          <w:szCs w:val="28"/>
          <w:rtl/>
        </w:rPr>
        <w:t>لخصائص</w:t>
      </w:r>
      <w:r w:rsidRPr="00AA07DB">
        <w:rPr>
          <w:rFonts w:ascii="Simplified Arabic" w:hAnsi="Simplified Arabic" w:cs="Simplified Arabic"/>
          <w:sz w:val="28"/>
          <w:szCs w:val="28"/>
          <w:rtl/>
        </w:rPr>
        <w:t xml:space="preserve"> </w:t>
      </w:r>
      <w:r w:rsidRPr="00AA07DB">
        <w:rPr>
          <w:rFonts w:ascii="Simplified Arabic" w:hAnsi="Simplified Arabic" w:cs="Simplified Arabic" w:hint="cs"/>
          <w:sz w:val="28"/>
          <w:szCs w:val="28"/>
          <w:rtl/>
        </w:rPr>
        <w:t>مجلس</w:t>
      </w:r>
      <w:r w:rsidRPr="00AA07DB">
        <w:rPr>
          <w:rFonts w:ascii="Simplified Arabic" w:hAnsi="Simplified Arabic" w:cs="Simplified Arabic"/>
          <w:sz w:val="28"/>
          <w:szCs w:val="28"/>
          <w:rtl/>
        </w:rPr>
        <w:t xml:space="preserve"> </w:t>
      </w:r>
      <w:r w:rsidRPr="00AA07DB">
        <w:rPr>
          <w:rFonts w:ascii="Simplified Arabic" w:hAnsi="Simplified Arabic" w:cs="Simplified Arabic" w:hint="cs"/>
          <w:sz w:val="28"/>
          <w:szCs w:val="28"/>
          <w:rtl/>
        </w:rPr>
        <w:t>الإدارة</w:t>
      </w:r>
      <w:r w:rsidRPr="00AA07DB">
        <w:rPr>
          <w:rFonts w:ascii="Simplified Arabic" w:hAnsi="Simplified Arabic" w:cs="Simplified Arabic"/>
          <w:sz w:val="28"/>
          <w:szCs w:val="28"/>
          <w:rtl/>
        </w:rPr>
        <w:t xml:space="preserve"> </w:t>
      </w:r>
      <w:r w:rsidRPr="00AA07DB">
        <w:rPr>
          <w:rFonts w:ascii="Simplified Arabic" w:hAnsi="Simplified Arabic" w:cs="Simplified Arabic" w:hint="cs"/>
          <w:sz w:val="28"/>
          <w:szCs w:val="28"/>
          <w:rtl/>
        </w:rPr>
        <w:t>وجودة</w:t>
      </w:r>
      <w:r w:rsidRPr="00AA07DB">
        <w:rPr>
          <w:rFonts w:ascii="Simplified Arabic" w:hAnsi="Simplified Arabic" w:cs="Simplified Arabic"/>
          <w:sz w:val="28"/>
          <w:szCs w:val="28"/>
          <w:rtl/>
        </w:rPr>
        <w:t xml:space="preserve"> </w:t>
      </w:r>
      <w:r w:rsidRPr="00AA07DB">
        <w:rPr>
          <w:rFonts w:ascii="Simplified Arabic" w:hAnsi="Simplified Arabic" w:cs="Simplified Arabic" w:hint="cs"/>
          <w:sz w:val="28"/>
          <w:szCs w:val="28"/>
          <w:rtl/>
        </w:rPr>
        <w:t>المراجعة</w:t>
      </w:r>
      <w:r w:rsidRPr="00AA07DB">
        <w:rPr>
          <w:rFonts w:ascii="Simplified Arabic" w:hAnsi="Simplified Arabic" w:cs="Simplified Arabic"/>
          <w:sz w:val="28"/>
          <w:szCs w:val="28"/>
          <w:rtl/>
        </w:rPr>
        <w:t xml:space="preserve"> </w:t>
      </w:r>
      <w:r w:rsidRPr="00AA07DB">
        <w:rPr>
          <w:rFonts w:ascii="Simplified Arabic" w:hAnsi="Simplified Arabic" w:cs="Simplified Arabic" w:hint="cs"/>
          <w:sz w:val="28"/>
          <w:szCs w:val="28"/>
          <w:rtl/>
        </w:rPr>
        <w:t>في</w:t>
      </w:r>
      <w:r w:rsidRPr="00AA07DB">
        <w:rPr>
          <w:rFonts w:ascii="Simplified Arabic" w:hAnsi="Simplified Arabic" w:cs="Simplified Arabic"/>
          <w:sz w:val="28"/>
          <w:szCs w:val="28"/>
          <w:rtl/>
        </w:rPr>
        <w:t xml:space="preserve"> </w:t>
      </w:r>
      <w:r w:rsidRPr="00AA07DB">
        <w:rPr>
          <w:rFonts w:ascii="Simplified Arabic" w:hAnsi="Simplified Arabic" w:cs="Simplified Arabic" w:hint="cs"/>
          <w:sz w:val="28"/>
          <w:szCs w:val="28"/>
          <w:rtl/>
        </w:rPr>
        <w:t>تحسين</w:t>
      </w:r>
      <w:r w:rsidRPr="00AA07DB">
        <w:rPr>
          <w:rFonts w:ascii="Simplified Arabic" w:hAnsi="Simplified Arabic" w:cs="Simplified Arabic"/>
          <w:sz w:val="28"/>
          <w:szCs w:val="28"/>
          <w:rtl/>
        </w:rPr>
        <w:t xml:space="preserve"> </w:t>
      </w:r>
      <w:r w:rsidRPr="00AA07DB">
        <w:rPr>
          <w:rFonts w:ascii="Simplified Arabic" w:hAnsi="Simplified Arabic" w:cs="Simplified Arabic" w:hint="cs"/>
          <w:sz w:val="28"/>
          <w:szCs w:val="28"/>
          <w:rtl/>
        </w:rPr>
        <w:t>مستوى</w:t>
      </w:r>
      <w:r w:rsidRPr="00AA07DB">
        <w:rPr>
          <w:rFonts w:ascii="Simplified Arabic" w:hAnsi="Simplified Arabic" w:cs="Simplified Arabic"/>
          <w:sz w:val="28"/>
          <w:szCs w:val="28"/>
          <w:rtl/>
        </w:rPr>
        <w:t xml:space="preserve"> </w:t>
      </w:r>
      <w:r w:rsidRPr="00AA07DB">
        <w:rPr>
          <w:rFonts w:ascii="Simplified Arabic" w:hAnsi="Simplified Arabic" w:cs="Simplified Arabic" w:hint="cs"/>
          <w:sz w:val="28"/>
          <w:szCs w:val="28"/>
          <w:rtl/>
        </w:rPr>
        <w:t>الإفصاح</w:t>
      </w:r>
      <w:r w:rsidRPr="00AA07DB">
        <w:rPr>
          <w:rFonts w:ascii="Simplified Arabic" w:hAnsi="Simplified Arabic" w:cs="Simplified Arabic"/>
          <w:sz w:val="28"/>
          <w:szCs w:val="28"/>
          <w:rtl/>
        </w:rPr>
        <w:t xml:space="preserve"> </w:t>
      </w:r>
      <w:r w:rsidRPr="00AA07DB">
        <w:rPr>
          <w:rFonts w:ascii="Simplified Arabic" w:hAnsi="Simplified Arabic" w:cs="Simplified Arabic" w:hint="cs"/>
          <w:sz w:val="28"/>
          <w:szCs w:val="28"/>
          <w:rtl/>
        </w:rPr>
        <w:t>عن</w:t>
      </w:r>
      <w:r w:rsidRPr="00AA07DB">
        <w:rPr>
          <w:rFonts w:ascii="Simplified Arabic" w:hAnsi="Simplified Arabic" w:cs="Simplified Arabic"/>
          <w:sz w:val="28"/>
          <w:szCs w:val="28"/>
          <w:rtl/>
        </w:rPr>
        <w:t xml:space="preserve"> </w:t>
      </w:r>
      <w:r w:rsidRPr="00AA07DB">
        <w:rPr>
          <w:rFonts w:ascii="Simplified Arabic" w:hAnsi="Simplified Arabic" w:cs="Simplified Arabic" w:hint="cs"/>
          <w:sz w:val="28"/>
          <w:szCs w:val="28"/>
          <w:rtl/>
        </w:rPr>
        <w:t>إدارة</w:t>
      </w:r>
      <w:r w:rsidRPr="00AA07DB">
        <w:rPr>
          <w:rFonts w:ascii="Simplified Arabic" w:hAnsi="Simplified Arabic" w:cs="Simplified Arabic"/>
          <w:sz w:val="28"/>
          <w:szCs w:val="28"/>
          <w:rtl/>
        </w:rPr>
        <w:t xml:space="preserve"> </w:t>
      </w:r>
      <w:r w:rsidRPr="00AA07DB">
        <w:rPr>
          <w:rFonts w:ascii="Simplified Arabic" w:hAnsi="Simplified Arabic" w:cs="Simplified Arabic" w:hint="cs"/>
          <w:sz w:val="28"/>
          <w:szCs w:val="28"/>
          <w:rtl/>
        </w:rPr>
        <w:t>المخاطر،</w:t>
      </w:r>
      <w:r w:rsidRPr="00AA07DB">
        <w:rPr>
          <w:rFonts w:ascii="Simplified Arabic" w:hAnsi="Simplified Arabic" w:cs="Simplified Arabic"/>
          <w:sz w:val="28"/>
          <w:szCs w:val="28"/>
          <w:rtl/>
        </w:rPr>
        <w:t xml:space="preserve"> </w:t>
      </w:r>
      <w:r w:rsidRPr="00AA07DB">
        <w:rPr>
          <w:rFonts w:ascii="Simplified Arabic" w:hAnsi="Simplified Arabic" w:cs="Simplified Arabic" w:hint="cs"/>
          <w:sz w:val="28"/>
          <w:szCs w:val="28"/>
          <w:rtl/>
        </w:rPr>
        <w:t>مشددة</w:t>
      </w:r>
      <w:r w:rsidRPr="00AA07DB">
        <w:rPr>
          <w:rFonts w:ascii="Simplified Arabic" w:hAnsi="Simplified Arabic" w:cs="Simplified Arabic"/>
          <w:sz w:val="28"/>
          <w:szCs w:val="28"/>
          <w:rtl/>
        </w:rPr>
        <w:t xml:space="preserve"> </w:t>
      </w:r>
      <w:r w:rsidRPr="00AA07DB">
        <w:rPr>
          <w:rFonts w:ascii="Simplified Arabic" w:hAnsi="Simplified Arabic" w:cs="Simplified Arabic" w:hint="cs"/>
          <w:sz w:val="28"/>
          <w:szCs w:val="28"/>
          <w:rtl/>
        </w:rPr>
        <w:t>على</w:t>
      </w:r>
      <w:r w:rsidRPr="00AA07DB">
        <w:rPr>
          <w:rFonts w:ascii="Simplified Arabic" w:hAnsi="Simplified Arabic" w:cs="Simplified Arabic"/>
          <w:sz w:val="28"/>
          <w:szCs w:val="28"/>
          <w:rtl/>
        </w:rPr>
        <w:t xml:space="preserve"> </w:t>
      </w:r>
      <w:r w:rsidRPr="00AA07DB">
        <w:rPr>
          <w:rFonts w:ascii="Simplified Arabic" w:hAnsi="Simplified Arabic" w:cs="Simplified Arabic" w:hint="cs"/>
          <w:sz w:val="28"/>
          <w:szCs w:val="28"/>
          <w:rtl/>
        </w:rPr>
        <w:t>ضرورة</w:t>
      </w:r>
      <w:r w:rsidRPr="00AA07DB">
        <w:rPr>
          <w:rFonts w:ascii="Simplified Arabic" w:hAnsi="Simplified Arabic" w:cs="Simplified Arabic"/>
          <w:sz w:val="28"/>
          <w:szCs w:val="28"/>
          <w:rtl/>
        </w:rPr>
        <w:t xml:space="preserve"> </w:t>
      </w:r>
      <w:r w:rsidRPr="00AA07DB">
        <w:rPr>
          <w:rFonts w:ascii="Simplified Arabic" w:hAnsi="Simplified Arabic" w:cs="Simplified Arabic" w:hint="cs"/>
          <w:sz w:val="28"/>
          <w:szCs w:val="28"/>
          <w:rtl/>
        </w:rPr>
        <w:t>وجود</w:t>
      </w:r>
      <w:r w:rsidRPr="00AA07DB">
        <w:rPr>
          <w:rFonts w:ascii="Simplified Arabic" w:hAnsi="Simplified Arabic" w:cs="Simplified Arabic"/>
          <w:sz w:val="28"/>
          <w:szCs w:val="28"/>
          <w:rtl/>
        </w:rPr>
        <w:t xml:space="preserve"> </w:t>
      </w:r>
      <w:r w:rsidRPr="00AA07DB">
        <w:rPr>
          <w:rFonts w:ascii="Simplified Arabic" w:hAnsi="Simplified Arabic" w:cs="Simplified Arabic" w:hint="cs"/>
          <w:sz w:val="28"/>
          <w:szCs w:val="28"/>
          <w:rtl/>
        </w:rPr>
        <w:t>هيكل</w:t>
      </w:r>
      <w:r w:rsidRPr="00AA07DB">
        <w:rPr>
          <w:rFonts w:ascii="Simplified Arabic" w:hAnsi="Simplified Arabic" w:cs="Simplified Arabic"/>
          <w:sz w:val="28"/>
          <w:szCs w:val="28"/>
          <w:rtl/>
        </w:rPr>
        <w:t xml:space="preserve"> </w:t>
      </w:r>
      <w:r w:rsidRPr="00AA07DB">
        <w:rPr>
          <w:rFonts w:ascii="Simplified Arabic" w:hAnsi="Simplified Arabic" w:cs="Simplified Arabic" w:hint="cs"/>
          <w:sz w:val="28"/>
          <w:szCs w:val="28"/>
          <w:rtl/>
        </w:rPr>
        <w:t>إداري</w:t>
      </w:r>
      <w:r w:rsidRPr="00AA07DB">
        <w:rPr>
          <w:rFonts w:ascii="Simplified Arabic" w:hAnsi="Simplified Arabic" w:cs="Simplified Arabic"/>
          <w:sz w:val="28"/>
          <w:szCs w:val="28"/>
          <w:rtl/>
        </w:rPr>
        <w:t xml:space="preserve"> </w:t>
      </w:r>
      <w:r w:rsidRPr="00AA07DB">
        <w:rPr>
          <w:rFonts w:ascii="Simplified Arabic" w:hAnsi="Simplified Arabic" w:cs="Simplified Arabic" w:hint="cs"/>
          <w:sz w:val="28"/>
          <w:szCs w:val="28"/>
          <w:rtl/>
        </w:rPr>
        <w:t>قوي</w:t>
      </w:r>
      <w:r w:rsidRPr="00AA07DB">
        <w:rPr>
          <w:rFonts w:ascii="Simplified Arabic" w:hAnsi="Simplified Arabic" w:cs="Simplified Arabic"/>
          <w:sz w:val="28"/>
          <w:szCs w:val="28"/>
          <w:rtl/>
        </w:rPr>
        <w:t xml:space="preserve"> </w:t>
      </w:r>
      <w:r w:rsidRPr="00AA07DB">
        <w:rPr>
          <w:rFonts w:ascii="Simplified Arabic" w:hAnsi="Simplified Arabic" w:cs="Simplified Arabic" w:hint="cs"/>
          <w:sz w:val="28"/>
          <w:szCs w:val="28"/>
          <w:rtl/>
        </w:rPr>
        <w:t>لضمان</w:t>
      </w:r>
      <w:r w:rsidRPr="00AA07DB">
        <w:rPr>
          <w:rFonts w:ascii="Simplified Arabic" w:hAnsi="Simplified Arabic" w:cs="Simplified Arabic"/>
          <w:sz w:val="28"/>
          <w:szCs w:val="28"/>
          <w:rtl/>
        </w:rPr>
        <w:t xml:space="preserve"> </w:t>
      </w:r>
      <w:r w:rsidRPr="00AA07DB">
        <w:rPr>
          <w:rFonts w:ascii="Simplified Arabic" w:hAnsi="Simplified Arabic" w:cs="Simplified Arabic" w:hint="cs"/>
          <w:sz w:val="28"/>
          <w:szCs w:val="28"/>
          <w:rtl/>
        </w:rPr>
        <w:t>استدامة</w:t>
      </w:r>
      <w:r w:rsidRPr="00AA07DB">
        <w:rPr>
          <w:rFonts w:ascii="Simplified Arabic" w:hAnsi="Simplified Arabic" w:cs="Simplified Arabic"/>
          <w:sz w:val="28"/>
          <w:szCs w:val="28"/>
          <w:rtl/>
        </w:rPr>
        <w:t xml:space="preserve"> </w:t>
      </w:r>
      <w:r w:rsidRPr="00AA07DB">
        <w:rPr>
          <w:rFonts w:ascii="Simplified Arabic" w:hAnsi="Simplified Arabic" w:cs="Simplified Arabic" w:hint="cs"/>
          <w:sz w:val="28"/>
          <w:szCs w:val="28"/>
          <w:rtl/>
        </w:rPr>
        <w:t>الشركات</w:t>
      </w:r>
      <w:r w:rsidRPr="00AA07DB">
        <w:rPr>
          <w:rFonts w:ascii="Simplified Arabic" w:hAnsi="Simplified Arabic" w:cs="Simplified Arabic"/>
          <w:sz w:val="28"/>
          <w:szCs w:val="28"/>
          <w:rtl/>
        </w:rPr>
        <w:t xml:space="preserve"> </w:t>
      </w:r>
      <w:r w:rsidRPr="00AA07DB">
        <w:rPr>
          <w:rFonts w:ascii="Simplified Arabic" w:hAnsi="Simplified Arabic" w:cs="Simplified Arabic" w:hint="cs"/>
          <w:sz w:val="28"/>
          <w:szCs w:val="28"/>
          <w:rtl/>
        </w:rPr>
        <w:t>وزيادة</w:t>
      </w:r>
      <w:r w:rsidRPr="00AA07DB">
        <w:rPr>
          <w:rFonts w:ascii="Simplified Arabic" w:hAnsi="Simplified Arabic" w:cs="Simplified Arabic"/>
          <w:sz w:val="28"/>
          <w:szCs w:val="28"/>
          <w:rtl/>
        </w:rPr>
        <w:t xml:space="preserve"> </w:t>
      </w:r>
      <w:r w:rsidRPr="00AA07DB">
        <w:rPr>
          <w:rFonts w:ascii="Simplified Arabic" w:hAnsi="Simplified Arabic" w:cs="Simplified Arabic" w:hint="cs"/>
          <w:sz w:val="28"/>
          <w:szCs w:val="28"/>
          <w:rtl/>
        </w:rPr>
        <w:t>ثقة</w:t>
      </w:r>
      <w:r w:rsidRPr="00AA07DB">
        <w:rPr>
          <w:rFonts w:ascii="Simplified Arabic" w:hAnsi="Simplified Arabic" w:cs="Simplified Arabic"/>
          <w:sz w:val="28"/>
          <w:szCs w:val="28"/>
          <w:rtl/>
        </w:rPr>
        <w:t xml:space="preserve"> </w:t>
      </w:r>
      <w:r w:rsidRPr="00AA07DB">
        <w:rPr>
          <w:rFonts w:ascii="Simplified Arabic" w:hAnsi="Simplified Arabic" w:cs="Simplified Arabic" w:hint="cs"/>
          <w:sz w:val="28"/>
          <w:szCs w:val="28"/>
          <w:rtl/>
        </w:rPr>
        <w:t>المستثمرين</w:t>
      </w:r>
      <w:r w:rsidRPr="00AA07DB">
        <w:rPr>
          <w:rFonts w:ascii="Simplified Arabic" w:hAnsi="Simplified Arabic" w:cs="Simplified Arabic"/>
          <w:sz w:val="28"/>
          <w:szCs w:val="28"/>
          <w:rtl/>
        </w:rPr>
        <w:t xml:space="preserve">. </w:t>
      </w:r>
      <w:r w:rsidRPr="00AA07DB">
        <w:rPr>
          <w:rFonts w:ascii="Simplified Arabic" w:hAnsi="Simplified Arabic" w:cs="Simplified Arabic" w:hint="cs"/>
          <w:sz w:val="28"/>
          <w:szCs w:val="28"/>
          <w:rtl/>
        </w:rPr>
        <w:t>من</w:t>
      </w:r>
      <w:r w:rsidRPr="00AA07DB">
        <w:rPr>
          <w:rFonts w:ascii="Simplified Arabic" w:hAnsi="Simplified Arabic" w:cs="Simplified Arabic"/>
          <w:sz w:val="28"/>
          <w:szCs w:val="28"/>
          <w:rtl/>
        </w:rPr>
        <w:t xml:space="preserve"> </w:t>
      </w:r>
      <w:r w:rsidRPr="00AA07DB">
        <w:rPr>
          <w:rFonts w:ascii="Simplified Arabic" w:hAnsi="Simplified Arabic" w:cs="Simplified Arabic" w:hint="cs"/>
          <w:sz w:val="28"/>
          <w:szCs w:val="28"/>
          <w:rtl/>
        </w:rPr>
        <w:t>خلال</w:t>
      </w:r>
      <w:r w:rsidRPr="00AA07DB">
        <w:rPr>
          <w:rFonts w:ascii="Simplified Arabic" w:hAnsi="Simplified Arabic" w:cs="Simplified Arabic"/>
          <w:sz w:val="28"/>
          <w:szCs w:val="28"/>
          <w:rtl/>
        </w:rPr>
        <w:t xml:space="preserve"> </w:t>
      </w:r>
      <w:r w:rsidRPr="00AA07DB">
        <w:rPr>
          <w:rFonts w:ascii="Simplified Arabic" w:hAnsi="Simplified Arabic" w:cs="Simplified Arabic" w:hint="cs"/>
          <w:sz w:val="28"/>
          <w:szCs w:val="28"/>
          <w:rtl/>
        </w:rPr>
        <w:t>تبني</w:t>
      </w:r>
      <w:r w:rsidRPr="00AA07DB">
        <w:rPr>
          <w:rFonts w:ascii="Simplified Arabic" w:hAnsi="Simplified Arabic" w:cs="Simplified Arabic"/>
          <w:sz w:val="28"/>
          <w:szCs w:val="28"/>
          <w:rtl/>
        </w:rPr>
        <w:t xml:space="preserve"> </w:t>
      </w:r>
      <w:r w:rsidRPr="00AA07DB">
        <w:rPr>
          <w:rFonts w:ascii="Simplified Arabic" w:hAnsi="Simplified Arabic" w:cs="Simplified Arabic" w:hint="cs"/>
          <w:sz w:val="28"/>
          <w:szCs w:val="28"/>
          <w:rtl/>
        </w:rPr>
        <w:t>هذه</w:t>
      </w:r>
      <w:r w:rsidRPr="00AA07DB">
        <w:rPr>
          <w:rFonts w:ascii="Simplified Arabic" w:hAnsi="Simplified Arabic" w:cs="Simplified Arabic"/>
          <w:sz w:val="28"/>
          <w:szCs w:val="28"/>
          <w:rtl/>
        </w:rPr>
        <w:t xml:space="preserve"> </w:t>
      </w:r>
      <w:r w:rsidRPr="00AA07DB">
        <w:rPr>
          <w:rFonts w:ascii="Simplified Arabic" w:hAnsi="Simplified Arabic" w:cs="Simplified Arabic" w:hint="cs"/>
          <w:sz w:val="28"/>
          <w:szCs w:val="28"/>
          <w:rtl/>
        </w:rPr>
        <w:t>التوصيات،</w:t>
      </w:r>
      <w:r w:rsidRPr="00AA07DB">
        <w:rPr>
          <w:rFonts w:ascii="Simplified Arabic" w:hAnsi="Simplified Arabic" w:cs="Simplified Arabic"/>
          <w:sz w:val="28"/>
          <w:szCs w:val="28"/>
          <w:rtl/>
        </w:rPr>
        <w:t xml:space="preserve"> </w:t>
      </w:r>
      <w:r w:rsidRPr="00AA07DB">
        <w:rPr>
          <w:rFonts w:ascii="Simplified Arabic" w:hAnsi="Simplified Arabic" w:cs="Simplified Arabic" w:hint="cs"/>
          <w:sz w:val="28"/>
          <w:szCs w:val="28"/>
          <w:rtl/>
        </w:rPr>
        <w:t>يمكن</w:t>
      </w:r>
      <w:r w:rsidRPr="00AA07DB">
        <w:rPr>
          <w:rFonts w:ascii="Simplified Arabic" w:hAnsi="Simplified Arabic" w:cs="Simplified Arabic"/>
          <w:sz w:val="28"/>
          <w:szCs w:val="28"/>
          <w:rtl/>
        </w:rPr>
        <w:t xml:space="preserve"> </w:t>
      </w:r>
      <w:r w:rsidRPr="00AA07DB">
        <w:rPr>
          <w:rFonts w:ascii="Simplified Arabic" w:hAnsi="Simplified Arabic" w:cs="Simplified Arabic" w:hint="cs"/>
          <w:sz w:val="28"/>
          <w:szCs w:val="28"/>
          <w:rtl/>
        </w:rPr>
        <w:t>للشركات</w:t>
      </w:r>
      <w:r w:rsidRPr="00AA07DB">
        <w:rPr>
          <w:rFonts w:ascii="Simplified Arabic" w:hAnsi="Simplified Arabic" w:cs="Simplified Arabic"/>
          <w:sz w:val="28"/>
          <w:szCs w:val="28"/>
          <w:rtl/>
        </w:rPr>
        <w:t xml:space="preserve"> </w:t>
      </w:r>
      <w:r w:rsidRPr="00AA07DB">
        <w:rPr>
          <w:rFonts w:ascii="Simplified Arabic" w:hAnsi="Simplified Arabic" w:cs="Simplified Arabic" w:hint="cs"/>
          <w:sz w:val="28"/>
          <w:szCs w:val="28"/>
          <w:rtl/>
        </w:rPr>
        <w:t>تحسين</w:t>
      </w:r>
      <w:r w:rsidRPr="00AA07DB">
        <w:rPr>
          <w:rFonts w:ascii="Simplified Arabic" w:hAnsi="Simplified Arabic" w:cs="Simplified Arabic"/>
          <w:sz w:val="28"/>
          <w:szCs w:val="28"/>
          <w:rtl/>
        </w:rPr>
        <w:t xml:space="preserve"> </w:t>
      </w:r>
      <w:r w:rsidRPr="00AA07DB">
        <w:rPr>
          <w:rFonts w:ascii="Simplified Arabic" w:hAnsi="Simplified Arabic" w:cs="Simplified Arabic" w:hint="cs"/>
          <w:sz w:val="28"/>
          <w:szCs w:val="28"/>
          <w:rtl/>
        </w:rPr>
        <w:t>ممارساتها</w:t>
      </w:r>
      <w:r w:rsidRPr="00AA07DB">
        <w:rPr>
          <w:rFonts w:ascii="Simplified Arabic" w:hAnsi="Simplified Arabic" w:cs="Simplified Arabic"/>
          <w:sz w:val="28"/>
          <w:szCs w:val="28"/>
          <w:rtl/>
        </w:rPr>
        <w:t xml:space="preserve"> </w:t>
      </w:r>
      <w:r w:rsidRPr="00AA07DB">
        <w:rPr>
          <w:rFonts w:ascii="Simplified Arabic" w:hAnsi="Simplified Arabic" w:cs="Simplified Arabic" w:hint="cs"/>
          <w:sz w:val="28"/>
          <w:szCs w:val="28"/>
          <w:rtl/>
        </w:rPr>
        <w:t>في</w:t>
      </w:r>
      <w:r w:rsidRPr="00AA07DB">
        <w:rPr>
          <w:rFonts w:ascii="Simplified Arabic" w:hAnsi="Simplified Arabic" w:cs="Simplified Arabic"/>
          <w:sz w:val="28"/>
          <w:szCs w:val="28"/>
          <w:rtl/>
        </w:rPr>
        <w:t xml:space="preserve"> </w:t>
      </w:r>
      <w:r w:rsidRPr="00AA07DB">
        <w:rPr>
          <w:rFonts w:ascii="Simplified Arabic" w:hAnsi="Simplified Arabic" w:cs="Simplified Arabic" w:hint="cs"/>
          <w:sz w:val="28"/>
          <w:szCs w:val="28"/>
          <w:rtl/>
        </w:rPr>
        <w:t>إدارة</w:t>
      </w:r>
      <w:r w:rsidRPr="00AA07DB">
        <w:rPr>
          <w:rFonts w:ascii="Simplified Arabic" w:hAnsi="Simplified Arabic" w:cs="Simplified Arabic"/>
          <w:sz w:val="28"/>
          <w:szCs w:val="28"/>
          <w:rtl/>
        </w:rPr>
        <w:t xml:space="preserve"> </w:t>
      </w:r>
      <w:r w:rsidRPr="00AA07DB">
        <w:rPr>
          <w:rFonts w:ascii="Simplified Arabic" w:hAnsi="Simplified Arabic" w:cs="Simplified Arabic" w:hint="cs"/>
          <w:sz w:val="28"/>
          <w:szCs w:val="28"/>
          <w:rtl/>
        </w:rPr>
        <w:t>المخاطر</w:t>
      </w:r>
      <w:r w:rsidRPr="00AA07DB">
        <w:rPr>
          <w:rFonts w:ascii="Simplified Arabic" w:hAnsi="Simplified Arabic" w:cs="Simplified Arabic"/>
          <w:sz w:val="28"/>
          <w:szCs w:val="28"/>
          <w:rtl/>
        </w:rPr>
        <w:t xml:space="preserve"> </w:t>
      </w:r>
      <w:r w:rsidRPr="00AA07DB">
        <w:rPr>
          <w:rFonts w:ascii="Simplified Arabic" w:hAnsi="Simplified Arabic" w:cs="Simplified Arabic" w:hint="cs"/>
          <w:sz w:val="28"/>
          <w:szCs w:val="28"/>
          <w:rtl/>
        </w:rPr>
        <w:t>وتعزيز</w:t>
      </w:r>
      <w:r w:rsidRPr="00AA07DB">
        <w:rPr>
          <w:rFonts w:ascii="Simplified Arabic" w:hAnsi="Simplified Arabic" w:cs="Simplified Arabic"/>
          <w:sz w:val="28"/>
          <w:szCs w:val="28"/>
          <w:rtl/>
        </w:rPr>
        <w:t xml:space="preserve"> </w:t>
      </w:r>
      <w:r w:rsidRPr="00AA07DB">
        <w:rPr>
          <w:rFonts w:ascii="Simplified Arabic" w:hAnsi="Simplified Arabic" w:cs="Simplified Arabic" w:hint="cs"/>
          <w:sz w:val="28"/>
          <w:szCs w:val="28"/>
          <w:rtl/>
        </w:rPr>
        <w:t>أدائها</w:t>
      </w:r>
      <w:r w:rsidRPr="00AA07DB">
        <w:rPr>
          <w:rFonts w:ascii="Simplified Arabic" w:hAnsi="Simplified Arabic" w:cs="Simplified Arabic"/>
          <w:sz w:val="28"/>
          <w:szCs w:val="28"/>
          <w:rtl/>
        </w:rPr>
        <w:t xml:space="preserve"> </w:t>
      </w:r>
      <w:r w:rsidRPr="00AA07DB">
        <w:rPr>
          <w:rFonts w:ascii="Simplified Arabic" w:hAnsi="Simplified Arabic" w:cs="Simplified Arabic" w:hint="cs"/>
          <w:sz w:val="28"/>
          <w:szCs w:val="28"/>
          <w:rtl/>
        </w:rPr>
        <w:t>العام</w:t>
      </w:r>
      <w:r w:rsidRPr="00AA07DB">
        <w:rPr>
          <w:rFonts w:ascii="Simplified Arabic" w:hAnsi="Simplified Arabic" w:cs="Simplified Arabic"/>
          <w:sz w:val="28"/>
          <w:szCs w:val="28"/>
          <w:rtl/>
        </w:rPr>
        <w:t>.</w:t>
      </w:r>
    </w:p>
    <w:p w14:paraId="68C970FD" w14:textId="77777777" w:rsidR="000E61CE" w:rsidRDefault="000E61CE" w:rsidP="000E61CE">
      <w:pPr>
        <w:pStyle w:val="ListParagraph"/>
        <w:numPr>
          <w:ilvl w:val="0"/>
          <w:numId w:val="5"/>
        </w:numPr>
        <w:spacing w:line="276" w:lineRule="auto"/>
        <w:jc w:val="both"/>
        <w:rPr>
          <w:rFonts w:ascii="Simplified Arabic" w:hAnsi="Simplified Arabic" w:cs="Simplified Arabic"/>
          <w:b/>
          <w:bCs/>
          <w:sz w:val="28"/>
          <w:szCs w:val="28"/>
        </w:rPr>
      </w:pPr>
      <w:r w:rsidRPr="00F60A6D">
        <w:rPr>
          <w:rFonts w:ascii="Simplified Arabic" w:hAnsi="Simplified Arabic" w:cs="Simplified Arabic" w:hint="cs"/>
          <w:b/>
          <w:bCs/>
          <w:sz w:val="28"/>
          <w:szCs w:val="28"/>
          <w:rtl/>
        </w:rPr>
        <w:t>دراسة</w:t>
      </w:r>
      <w:r>
        <w:rPr>
          <w:rFonts w:ascii="Simplified Arabic" w:hAnsi="Simplified Arabic" w:cs="Simplified Arabic" w:hint="cs"/>
          <w:b/>
          <w:bCs/>
          <w:sz w:val="28"/>
          <w:szCs w:val="28"/>
          <w:rtl/>
        </w:rPr>
        <w:t xml:space="preserve"> (</w:t>
      </w:r>
      <w:r w:rsidRPr="00F60A6D">
        <w:rPr>
          <w:rFonts w:ascii="Simplified Arabic" w:hAnsi="Simplified Arabic" w:cs="Simplified Arabic" w:hint="cs"/>
          <w:b/>
          <w:bCs/>
          <w:sz w:val="28"/>
          <w:szCs w:val="28"/>
          <w:rtl/>
        </w:rPr>
        <w:t>عدنان</w:t>
      </w:r>
      <w:r>
        <w:rPr>
          <w:rFonts w:ascii="Simplified Arabic" w:hAnsi="Simplified Arabic" w:cs="Simplified Arabic" w:hint="cs"/>
          <w:b/>
          <w:bCs/>
          <w:sz w:val="28"/>
          <w:szCs w:val="28"/>
          <w:rtl/>
        </w:rPr>
        <w:t xml:space="preserve"> و</w:t>
      </w:r>
      <w:r w:rsidRPr="00F60A6D">
        <w:rPr>
          <w:rFonts w:ascii="Simplified Arabic" w:hAnsi="Simplified Arabic" w:cs="Simplified Arabic" w:hint="cs"/>
          <w:b/>
          <w:bCs/>
          <w:sz w:val="28"/>
          <w:szCs w:val="28"/>
          <w:rtl/>
        </w:rPr>
        <w:t>قيلال</w:t>
      </w:r>
      <w:r>
        <w:rPr>
          <w:rFonts w:ascii="Simplified Arabic" w:hAnsi="Simplified Arabic" w:cs="Simplified Arabic" w:hint="cs"/>
          <w:b/>
          <w:bCs/>
          <w:sz w:val="28"/>
          <w:szCs w:val="28"/>
          <w:rtl/>
        </w:rPr>
        <w:t>،</w:t>
      </w:r>
      <w:r w:rsidRPr="00F60A6D">
        <w:rPr>
          <w:rFonts w:ascii="Simplified Arabic" w:hAnsi="Simplified Arabic" w:cs="Simplified Arabic"/>
          <w:b/>
          <w:bCs/>
          <w:sz w:val="28"/>
          <w:szCs w:val="28"/>
          <w:rtl/>
        </w:rPr>
        <w:t xml:space="preserve">2021). </w:t>
      </w:r>
      <w:r w:rsidRPr="00F60A6D">
        <w:rPr>
          <w:rFonts w:ascii="Simplified Arabic" w:hAnsi="Simplified Arabic" w:cs="Simplified Arabic" w:hint="cs"/>
          <w:b/>
          <w:bCs/>
          <w:sz w:val="28"/>
          <w:szCs w:val="28"/>
          <w:rtl/>
        </w:rPr>
        <w:t>بعنوان</w:t>
      </w:r>
      <w:r w:rsidRPr="00F60A6D">
        <w:rPr>
          <w:rFonts w:ascii="Simplified Arabic" w:hAnsi="Simplified Arabic" w:cs="Simplified Arabic"/>
          <w:b/>
          <w:bCs/>
          <w:sz w:val="28"/>
          <w:szCs w:val="28"/>
          <w:rtl/>
        </w:rPr>
        <w:t xml:space="preserve"> "</w:t>
      </w:r>
      <w:r w:rsidRPr="00F60A6D">
        <w:rPr>
          <w:rFonts w:ascii="Simplified Arabic" w:hAnsi="Simplified Arabic" w:cs="Simplified Arabic" w:hint="cs"/>
          <w:b/>
          <w:bCs/>
          <w:sz w:val="28"/>
          <w:szCs w:val="28"/>
          <w:rtl/>
        </w:rPr>
        <w:t>إدارة</w:t>
      </w:r>
      <w:r w:rsidRPr="00F60A6D">
        <w:rPr>
          <w:rFonts w:ascii="Simplified Arabic" w:hAnsi="Simplified Arabic" w:cs="Simplified Arabic"/>
          <w:b/>
          <w:bCs/>
          <w:sz w:val="28"/>
          <w:szCs w:val="28"/>
          <w:rtl/>
        </w:rPr>
        <w:t xml:space="preserve"> </w:t>
      </w:r>
      <w:r w:rsidRPr="00F60A6D">
        <w:rPr>
          <w:rFonts w:ascii="Simplified Arabic" w:hAnsi="Simplified Arabic" w:cs="Simplified Arabic" w:hint="cs"/>
          <w:b/>
          <w:bCs/>
          <w:sz w:val="28"/>
          <w:szCs w:val="28"/>
          <w:rtl/>
        </w:rPr>
        <w:t>المخاطر</w:t>
      </w:r>
      <w:r w:rsidRPr="00F60A6D">
        <w:rPr>
          <w:rFonts w:ascii="Simplified Arabic" w:hAnsi="Simplified Arabic" w:cs="Simplified Arabic"/>
          <w:b/>
          <w:bCs/>
          <w:sz w:val="28"/>
          <w:szCs w:val="28"/>
          <w:rtl/>
        </w:rPr>
        <w:t xml:space="preserve"> </w:t>
      </w:r>
      <w:r w:rsidRPr="00F60A6D">
        <w:rPr>
          <w:rFonts w:ascii="Simplified Arabic" w:hAnsi="Simplified Arabic" w:cs="Simplified Arabic" w:hint="cs"/>
          <w:b/>
          <w:bCs/>
          <w:sz w:val="28"/>
          <w:szCs w:val="28"/>
          <w:rtl/>
        </w:rPr>
        <w:t>في</w:t>
      </w:r>
      <w:r w:rsidRPr="00F60A6D">
        <w:rPr>
          <w:rFonts w:ascii="Simplified Arabic" w:hAnsi="Simplified Arabic" w:cs="Simplified Arabic"/>
          <w:b/>
          <w:bCs/>
          <w:sz w:val="28"/>
          <w:szCs w:val="28"/>
          <w:rtl/>
        </w:rPr>
        <w:t xml:space="preserve"> </w:t>
      </w:r>
      <w:r w:rsidRPr="00F60A6D">
        <w:rPr>
          <w:rFonts w:ascii="Simplified Arabic" w:hAnsi="Simplified Arabic" w:cs="Simplified Arabic" w:hint="cs"/>
          <w:b/>
          <w:bCs/>
          <w:sz w:val="28"/>
          <w:szCs w:val="28"/>
          <w:rtl/>
        </w:rPr>
        <w:t>مؤسسات</w:t>
      </w:r>
      <w:r w:rsidRPr="00F60A6D">
        <w:rPr>
          <w:rFonts w:ascii="Simplified Arabic" w:hAnsi="Simplified Arabic" w:cs="Simplified Arabic"/>
          <w:b/>
          <w:bCs/>
          <w:sz w:val="28"/>
          <w:szCs w:val="28"/>
          <w:rtl/>
        </w:rPr>
        <w:t xml:space="preserve"> </w:t>
      </w:r>
      <w:r w:rsidRPr="00F60A6D">
        <w:rPr>
          <w:rFonts w:ascii="Simplified Arabic" w:hAnsi="Simplified Arabic" w:cs="Simplified Arabic" w:hint="cs"/>
          <w:b/>
          <w:bCs/>
          <w:sz w:val="28"/>
          <w:szCs w:val="28"/>
          <w:rtl/>
        </w:rPr>
        <w:t>المعلومات،</w:t>
      </w:r>
      <w:r w:rsidRPr="00F60A6D">
        <w:rPr>
          <w:rFonts w:ascii="Simplified Arabic" w:hAnsi="Simplified Arabic" w:cs="Simplified Arabic"/>
          <w:b/>
          <w:bCs/>
          <w:sz w:val="28"/>
          <w:szCs w:val="28"/>
          <w:rtl/>
        </w:rPr>
        <w:t xml:space="preserve"> </w:t>
      </w:r>
      <w:r w:rsidRPr="00F60A6D">
        <w:rPr>
          <w:rFonts w:ascii="Simplified Arabic" w:hAnsi="Simplified Arabic" w:cs="Simplified Arabic" w:hint="cs"/>
          <w:b/>
          <w:bCs/>
          <w:sz w:val="28"/>
          <w:szCs w:val="28"/>
          <w:rtl/>
        </w:rPr>
        <w:t>المكتبات</w:t>
      </w:r>
      <w:r w:rsidRPr="00F60A6D">
        <w:rPr>
          <w:rFonts w:ascii="Simplified Arabic" w:hAnsi="Simplified Arabic" w:cs="Simplified Arabic"/>
          <w:b/>
          <w:bCs/>
          <w:sz w:val="28"/>
          <w:szCs w:val="28"/>
          <w:rtl/>
        </w:rPr>
        <w:t xml:space="preserve"> </w:t>
      </w:r>
      <w:r w:rsidRPr="00F60A6D">
        <w:rPr>
          <w:rFonts w:ascii="Simplified Arabic" w:hAnsi="Simplified Arabic" w:cs="Simplified Arabic" w:hint="cs"/>
          <w:b/>
          <w:bCs/>
          <w:sz w:val="28"/>
          <w:szCs w:val="28"/>
          <w:rtl/>
        </w:rPr>
        <w:t>العمومية</w:t>
      </w:r>
      <w:r w:rsidRPr="00F60A6D">
        <w:rPr>
          <w:rFonts w:ascii="Simplified Arabic" w:hAnsi="Simplified Arabic" w:cs="Simplified Arabic"/>
          <w:b/>
          <w:bCs/>
          <w:sz w:val="28"/>
          <w:szCs w:val="28"/>
          <w:rtl/>
        </w:rPr>
        <w:t xml:space="preserve"> </w:t>
      </w:r>
      <w:r w:rsidRPr="00F60A6D">
        <w:rPr>
          <w:rFonts w:ascii="Simplified Arabic" w:hAnsi="Simplified Arabic" w:cs="Simplified Arabic" w:hint="cs"/>
          <w:b/>
          <w:bCs/>
          <w:sz w:val="28"/>
          <w:szCs w:val="28"/>
          <w:rtl/>
        </w:rPr>
        <w:t>في</w:t>
      </w:r>
      <w:r w:rsidRPr="00F60A6D">
        <w:rPr>
          <w:rFonts w:ascii="Simplified Arabic" w:hAnsi="Simplified Arabic" w:cs="Simplified Arabic"/>
          <w:b/>
          <w:bCs/>
          <w:sz w:val="28"/>
          <w:szCs w:val="28"/>
          <w:rtl/>
        </w:rPr>
        <w:t xml:space="preserve"> </w:t>
      </w:r>
      <w:r w:rsidRPr="00F60A6D">
        <w:rPr>
          <w:rFonts w:ascii="Simplified Arabic" w:hAnsi="Simplified Arabic" w:cs="Simplified Arabic" w:hint="cs"/>
          <w:b/>
          <w:bCs/>
          <w:sz w:val="28"/>
          <w:szCs w:val="28"/>
          <w:rtl/>
        </w:rPr>
        <w:t>ظل</w:t>
      </w:r>
      <w:r w:rsidRPr="00F60A6D">
        <w:rPr>
          <w:rFonts w:ascii="Simplified Arabic" w:hAnsi="Simplified Arabic" w:cs="Simplified Arabic"/>
          <w:b/>
          <w:bCs/>
          <w:sz w:val="28"/>
          <w:szCs w:val="28"/>
          <w:rtl/>
        </w:rPr>
        <w:t xml:space="preserve"> </w:t>
      </w:r>
      <w:r w:rsidRPr="00F60A6D">
        <w:rPr>
          <w:rFonts w:ascii="Simplified Arabic" w:hAnsi="Simplified Arabic" w:cs="Simplified Arabic" w:hint="cs"/>
          <w:b/>
          <w:bCs/>
          <w:sz w:val="28"/>
          <w:szCs w:val="28"/>
          <w:rtl/>
        </w:rPr>
        <w:t>جائحة</w:t>
      </w:r>
      <w:r w:rsidRPr="00F60A6D">
        <w:rPr>
          <w:rFonts w:ascii="Simplified Arabic" w:hAnsi="Simplified Arabic" w:cs="Simplified Arabic"/>
          <w:b/>
          <w:bCs/>
          <w:sz w:val="28"/>
          <w:szCs w:val="28"/>
          <w:rtl/>
        </w:rPr>
        <w:t xml:space="preserve"> </w:t>
      </w:r>
      <w:r w:rsidRPr="00F60A6D">
        <w:rPr>
          <w:rFonts w:ascii="Simplified Arabic" w:hAnsi="Simplified Arabic" w:cs="Simplified Arabic" w:hint="cs"/>
          <w:b/>
          <w:bCs/>
          <w:sz w:val="28"/>
          <w:szCs w:val="28"/>
          <w:rtl/>
        </w:rPr>
        <w:t>كورونا</w:t>
      </w:r>
      <w:r w:rsidRPr="00F60A6D">
        <w:rPr>
          <w:rFonts w:ascii="Simplified Arabic" w:hAnsi="Simplified Arabic" w:cs="Simplified Arabic"/>
          <w:b/>
          <w:bCs/>
          <w:sz w:val="28"/>
          <w:szCs w:val="28"/>
          <w:rtl/>
        </w:rPr>
        <w:t>-</w:t>
      </w:r>
      <w:r w:rsidRPr="00F60A6D">
        <w:rPr>
          <w:rFonts w:ascii="Simplified Arabic" w:hAnsi="Simplified Arabic" w:cs="Simplified Arabic" w:hint="cs"/>
          <w:b/>
          <w:bCs/>
          <w:sz w:val="28"/>
          <w:szCs w:val="28"/>
          <w:rtl/>
        </w:rPr>
        <w:t>دراسة</w:t>
      </w:r>
      <w:r w:rsidRPr="00F60A6D">
        <w:rPr>
          <w:rFonts w:ascii="Simplified Arabic" w:hAnsi="Simplified Arabic" w:cs="Simplified Arabic"/>
          <w:b/>
          <w:bCs/>
          <w:sz w:val="28"/>
          <w:szCs w:val="28"/>
          <w:rtl/>
        </w:rPr>
        <w:t xml:space="preserve"> </w:t>
      </w:r>
      <w:r w:rsidRPr="00F60A6D">
        <w:rPr>
          <w:rFonts w:ascii="Simplified Arabic" w:hAnsi="Simplified Arabic" w:cs="Simplified Arabic" w:hint="cs"/>
          <w:b/>
          <w:bCs/>
          <w:sz w:val="28"/>
          <w:szCs w:val="28"/>
          <w:rtl/>
        </w:rPr>
        <w:t>ميدانية</w:t>
      </w:r>
      <w:r w:rsidRPr="00F60A6D">
        <w:rPr>
          <w:rFonts w:ascii="Simplified Arabic" w:hAnsi="Simplified Arabic" w:cs="Simplified Arabic"/>
          <w:b/>
          <w:bCs/>
          <w:sz w:val="28"/>
          <w:szCs w:val="28"/>
          <w:rtl/>
        </w:rPr>
        <w:t xml:space="preserve"> </w:t>
      </w:r>
      <w:r w:rsidRPr="00F60A6D">
        <w:rPr>
          <w:rFonts w:ascii="Simplified Arabic" w:hAnsi="Simplified Arabic" w:cs="Simplified Arabic" w:hint="cs"/>
          <w:b/>
          <w:bCs/>
          <w:sz w:val="28"/>
          <w:szCs w:val="28"/>
          <w:rtl/>
        </w:rPr>
        <w:t>بالمكتبة</w:t>
      </w:r>
      <w:r w:rsidRPr="00F60A6D">
        <w:rPr>
          <w:rFonts w:ascii="Simplified Arabic" w:hAnsi="Simplified Arabic" w:cs="Simplified Arabic"/>
          <w:b/>
          <w:bCs/>
          <w:sz w:val="28"/>
          <w:szCs w:val="28"/>
          <w:rtl/>
        </w:rPr>
        <w:t xml:space="preserve"> </w:t>
      </w:r>
      <w:r w:rsidRPr="00F60A6D">
        <w:rPr>
          <w:rFonts w:ascii="Simplified Arabic" w:hAnsi="Simplified Arabic" w:cs="Simplified Arabic" w:hint="cs"/>
          <w:b/>
          <w:bCs/>
          <w:sz w:val="28"/>
          <w:szCs w:val="28"/>
          <w:rtl/>
        </w:rPr>
        <w:t>الرئيسية</w:t>
      </w:r>
      <w:r w:rsidRPr="00F60A6D">
        <w:rPr>
          <w:rFonts w:ascii="Simplified Arabic" w:hAnsi="Simplified Arabic" w:cs="Simplified Arabic"/>
          <w:b/>
          <w:bCs/>
          <w:sz w:val="28"/>
          <w:szCs w:val="28"/>
          <w:rtl/>
        </w:rPr>
        <w:t xml:space="preserve"> </w:t>
      </w:r>
      <w:r w:rsidRPr="00F60A6D">
        <w:rPr>
          <w:rFonts w:ascii="Simplified Arabic" w:hAnsi="Simplified Arabic" w:cs="Simplified Arabic" w:hint="cs"/>
          <w:b/>
          <w:bCs/>
          <w:sz w:val="28"/>
          <w:szCs w:val="28"/>
          <w:rtl/>
        </w:rPr>
        <w:t>للمطالعة</w:t>
      </w:r>
      <w:r w:rsidRPr="00F60A6D">
        <w:rPr>
          <w:rFonts w:ascii="Simplified Arabic" w:hAnsi="Simplified Arabic" w:cs="Simplified Arabic"/>
          <w:b/>
          <w:bCs/>
          <w:sz w:val="28"/>
          <w:szCs w:val="28"/>
          <w:rtl/>
        </w:rPr>
        <w:t xml:space="preserve"> </w:t>
      </w:r>
      <w:r w:rsidRPr="00F60A6D">
        <w:rPr>
          <w:rFonts w:ascii="Simplified Arabic" w:hAnsi="Simplified Arabic" w:cs="Simplified Arabic" w:hint="cs"/>
          <w:b/>
          <w:bCs/>
          <w:sz w:val="28"/>
          <w:szCs w:val="28"/>
          <w:rtl/>
        </w:rPr>
        <w:t>العمومية</w:t>
      </w:r>
      <w:r w:rsidRPr="00F60A6D">
        <w:rPr>
          <w:rFonts w:ascii="Simplified Arabic" w:hAnsi="Simplified Arabic" w:cs="Simplified Arabic"/>
          <w:b/>
          <w:bCs/>
          <w:sz w:val="28"/>
          <w:szCs w:val="28"/>
          <w:rtl/>
        </w:rPr>
        <w:t xml:space="preserve"> </w:t>
      </w:r>
      <w:r w:rsidRPr="00F60A6D">
        <w:rPr>
          <w:rFonts w:ascii="Simplified Arabic" w:hAnsi="Simplified Arabic" w:cs="Simplified Arabic" w:hint="cs"/>
          <w:b/>
          <w:bCs/>
          <w:sz w:val="28"/>
          <w:szCs w:val="28"/>
          <w:rtl/>
        </w:rPr>
        <w:t>سعد</w:t>
      </w:r>
      <w:r w:rsidRPr="00F60A6D">
        <w:rPr>
          <w:rFonts w:ascii="Simplified Arabic" w:hAnsi="Simplified Arabic" w:cs="Simplified Arabic"/>
          <w:b/>
          <w:bCs/>
          <w:sz w:val="28"/>
          <w:szCs w:val="28"/>
          <w:rtl/>
        </w:rPr>
        <w:t xml:space="preserve"> </w:t>
      </w:r>
      <w:r w:rsidRPr="00F60A6D">
        <w:rPr>
          <w:rFonts w:ascii="Simplified Arabic" w:hAnsi="Simplified Arabic" w:cs="Simplified Arabic" w:hint="cs"/>
          <w:b/>
          <w:bCs/>
          <w:sz w:val="28"/>
          <w:szCs w:val="28"/>
          <w:rtl/>
        </w:rPr>
        <w:t>دحلب</w:t>
      </w:r>
      <w:r w:rsidRPr="00F60A6D">
        <w:rPr>
          <w:rFonts w:ascii="Simplified Arabic" w:hAnsi="Simplified Arabic" w:cs="Simplified Arabic"/>
          <w:b/>
          <w:bCs/>
          <w:sz w:val="28"/>
          <w:szCs w:val="28"/>
          <w:rtl/>
        </w:rPr>
        <w:t xml:space="preserve"> </w:t>
      </w:r>
      <w:r w:rsidRPr="00F60A6D">
        <w:rPr>
          <w:rFonts w:ascii="Simplified Arabic" w:hAnsi="Simplified Arabic" w:cs="Simplified Arabic" w:hint="cs"/>
          <w:b/>
          <w:bCs/>
          <w:sz w:val="28"/>
          <w:szCs w:val="28"/>
          <w:rtl/>
        </w:rPr>
        <w:t>تيارت</w:t>
      </w:r>
      <w:r w:rsidRPr="00F60A6D">
        <w:rPr>
          <w:rFonts w:ascii="Simplified Arabic" w:hAnsi="Simplified Arabic" w:cs="Simplified Arabic"/>
          <w:b/>
          <w:bCs/>
          <w:sz w:val="28"/>
          <w:szCs w:val="28"/>
          <w:rtl/>
        </w:rPr>
        <w:t>".</w:t>
      </w:r>
    </w:p>
    <w:p w14:paraId="130086EF" w14:textId="77777777" w:rsidR="000E61CE" w:rsidRDefault="000E61CE" w:rsidP="000E61CE">
      <w:pPr>
        <w:spacing w:line="276" w:lineRule="auto"/>
        <w:jc w:val="both"/>
        <w:rPr>
          <w:rFonts w:ascii="Simplified Arabic" w:hAnsi="Simplified Arabic" w:cs="Simplified Arabic"/>
          <w:sz w:val="28"/>
          <w:szCs w:val="28"/>
        </w:rPr>
      </w:pPr>
      <w:r w:rsidRPr="00F60A6D">
        <w:rPr>
          <w:rFonts w:ascii="Simplified Arabic" w:hAnsi="Simplified Arabic" w:cs="Simplified Arabic" w:hint="cs"/>
          <w:sz w:val="28"/>
          <w:szCs w:val="28"/>
          <w:rtl/>
        </w:rPr>
        <w:t>هدفت</w:t>
      </w:r>
      <w:r w:rsidRPr="00F60A6D">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دراسة </w:t>
      </w:r>
      <w:r w:rsidRPr="00F60A6D">
        <w:rPr>
          <w:rFonts w:ascii="Simplified Arabic" w:hAnsi="Simplified Arabic" w:cs="Simplified Arabic" w:hint="cs"/>
          <w:sz w:val="28"/>
          <w:szCs w:val="28"/>
          <w:rtl/>
        </w:rPr>
        <w:t>إلى</w:t>
      </w:r>
      <w:r w:rsidRPr="00F60A6D">
        <w:rPr>
          <w:rFonts w:ascii="Simplified Arabic" w:hAnsi="Simplified Arabic" w:cs="Simplified Arabic"/>
          <w:sz w:val="28"/>
          <w:szCs w:val="28"/>
          <w:rtl/>
        </w:rPr>
        <w:t xml:space="preserve"> </w:t>
      </w:r>
      <w:r w:rsidRPr="00F60A6D">
        <w:rPr>
          <w:rFonts w:ascii="Simplified Arabic" w:hAnsi="Simplified Arabic" w:cs="Simplified Arabic" w:hint="cs"/>
          <w:sz w:val="28"/>
          <w:szCs w:val="28"/>
          <w:rtl/>
        </w:rPr>
        <w:t>تحليل</w:t>
      </w:r>
      <w:r w:rsidRPr="00F60A6D">
        <w:rPr>
          <w:rFonts w:ascii="Simplified Arabic" w:hAnsi="Simplified Arabic" w:cs="Simplified Arabic"/>
          <w:sz w:val="28"/>
          <w:szCs w:val="28"/>
          <w:rtl/>
        </w:rPr>
        <w:t xml:space="preserve"> </w:t>
      </w:r>
      <w:r w:rsidRPr="00F60A6D">
        <w:rPr>
          <w:rFonts w:ascii="Simplified Arabic" w:hAnsi="Simplified Arabic" w:cs="Simplified Arabic" w:hint="cs"/>
          <w:sz w:val="28"/>
          <w:szCs w:val="28"/>
          <w:rtl/>
        </w:rPr>
        <w:t>كيفية</w:t>
      </w:r>
      <w:r w:rsidRPr="00F60A6D">
        <w:rPr>
          <w:rFonts w:ascii="Simplified Arabic" w:hAnsi="Simplified Arabic" w:cs="Simplified Arabic"/>
          <w:sz w:val="28"/>
          <w:szCs w:val="28"/>
          <w:rtl/>
        </w:rPr>
        <w:t xml:space="preserve"> </w:t>
      </w:r>
      <w:r w:rsidRPr="00F60A6D">
        <w:rPr>
          <w:rFonts w:ascii="Simplified Arabic" w:hAnsi="Simplified Arabic" w:cs="Simplified Arabic" w:hint="cs"/>
          <w:sz w:val="28"/>
          <w:szCs w:val="28"/>
          <w:rtl/>
        </w:rPr>
        <w:t>إدارة</w:t>
      </w:r>
      <w:r w:rsidRPr="00F60A6D">
        <w:rPr>
          <w:rFonts w:ascii="Simplified Arabic" w:hAnsi="Simplified Arabic" w:cs="Simplified Arabic"/>
          <w:sz w:val="28"/>
          <w:szCs w:val="28"/>
          <w:rtl/>
        </w:rPr>
        <w:t xml:space="preserve"> </w:t>
      </w:r>
      <w:r w:rsidRPr="00F60A6D">
        <w:rPr>
          <w:rFonts w:ascii="Simplified Arabic" w:hAnsi="Simplified Arabic" w:cs="Simplified Arabic" w:hint="cs"/>
          <w:sz w:val="28"/>
          <w:szCs w:val="28"/>
          <w:rtl/>
        </w:rPr>
        <w:t>المخاطر</w:t>
      </w:r>
      <w:r w:rsidRPr="00F60A6D">
        <w:rPr>
          <w:rFonts w:ascii="Simplified Arabic" w:hAnsi="Simplified Arabic" w:cs="Simplified Arabic"/>
          <w:sz w:val="28"/>
          <w:szCs w:val="28"/>
          <w:rtl/>
        </w:rPr>
        <w:t xml:space="preserve"> </w:t>
      </w:r>
      <w:r w:rsidRPr="00F60A6D">
        <w:rPr>
          <w:rFonts w:ascii="Simplified Arabic" w:hAnsi="Simplified Arabic" w:cs="Simplified Arabic" w:hint="cs"/>
          <w:sz w:val="28"/>
          <w:szCs w:val="28"/>
          <w:rtl/>
        </w:rPr>
        <w:t>في</w:t>
      </w:r>
      <w:r w:rsidRPr="00F60A6D">
        <w:rPr>
          <w:rFonts w:ascii="Simplified Arabic" w:hAnsi="Simplified Arabic" w:cs="Simplified Arabic"/>
          <w:sz w:val="28"/>
          <w:szCs w:val="28"/>
          <w:rtl/>
        </w:rPr>
        <w:t xml:space="preserve"> </w:t>
      </w:r>
      <w:r w:rsidRPr="00F60A6D">
        <w:rPr>
          <w:rFonts w:ascii="Simplified Arabic" w:hAnsi="Simplified Arabic" w:cs="Simplified Arabic" w:hint="cs"/>
          <w:sz w:val="28"/>
          <w:szCs w:val="28"/>
          <w:rtl/>
        </w:rPr>
        <w:t>المكتبات</w:t>
      </w:r>
      <w:r w:rsidRPr="00F60A6D">
        <w:rPr>
          <w:rFonts w:ascii="Simplified Arabic" w:hAnsi="Simplified Arabic" w:cs="Simplified Arabic"/>
          <w:sz w:val="28"/>
          <w:szCs w:val="28"/>
          <w:rtl/>
        </w:rPr>
        <w:t xml:space="preserve"> </w:t>
      </w:r>
      <w:r w:rsidRPr="00F60A6D">
        <w:rPr>
          <w:rFonts w:ascii="Simplified Arabic" w:hAnsi="Simplified Arabic" w:cs="Simplified Arabic" w:hint="cs"/>
          <w:sz w:val="28"/>
          <w:szCs w:val="28"/>
          <w:rtl/>
        </w:rPr>
        <w:t>العمومية</w:t>
      </w:r>
      <w:r w:rsidRPr="00F60A6D">
        <w:rPr>
          <w:rFonts w:ascii="Simplified Arabic" w:hAnsi="Simplified Arabic" w:cs="Simplified Arabic"/>
          <w:sz w:val="28"/>
          <w:szCs w:val="28"/>
          <w:rtl/>
        </w:rPr>
        <w:t xml:space="preserve"> </w:t>
      </w:r>
      <w:r w:rsidRPr="00F60A6D">
        <w:rPr>
          <w:rFonts w:ascii="Simplified Arabic" w:hAnsi="Simplified Arabic" w:cs="Simplified Arabic" w:hint="cs"/>
          <w:sz w:val="28"/>
          <w:szCs w:val="28"/>
          <w:rtl/>
        </w:rPr>
        <w:t>خلال</w:t>
      </w:r>
      <w:r w:rsidRPr="00F60A6D">
        <w:rPr>
          <w:rFonts w:ascii="Simplified Arabic" w:hAnsi="Simplified Arabic" w:cs="Simplified Arabic"/>
          <w:sz w:val="28"/>
          <w:szCs w:val="28"/>
          <w:rtl/>
        </w:rPr>
        <w:t xml:space="preserve"> </w:t>
      </w:r>
      <w:r w:rsidRPr="00F60A6D">
        <w:rPr>
          <w:rFonts w:ascii="Simplified Arabic" w:hAnsi="Simplified Arabic" w:cs="Simplified Arabic" w:hint="cs"/>
          <w:sz w:val="28"/>
          <w:szCs w:val="28"/>
          <w:rtl/>
        </w:rPr>
        <w:t>جائحة</w:t>
      </w:r>
      <w:r w:rsidRPr="00F60A6D">
        <w:rPr>
          <w:rFonts w:ascii="Simplified Arabic" w:hAnsi="Simplified Arabic" w:cs="Simplified Arabic"/>
          <w:sz w:val="28"/>
          <w:szCs w:val="28"/>
          <w:rtl/>
        </w:rPr>
        <w:t xml:space="preserve"> </w:t>
      </w:r>
      <w:r w:rsidRPr="00F60A6D">
        <w:rPr>
          <w:rFonts w:ascii="Simplified Arabic" w:hAnsi="Simplified Arabic" w:cs="Simplified Arabic" w:hint="cs"/>
          <w:sz w:val="28"/>
          <w:szCs w:val="28"/>
          <w:rtl/>
        </w:rPr>
        <w:t>كورونا،</w:t>
      </w:r>
      <w:r w:rsidRPr="00F60A6D">
        <w:rPr>
          <w:rFonts w:ascii="Simplified Arabic" w:hAnsi="Simplified Arabic" w:cs="Simplified Arabic"/>
          <w:sz w:val="28"/>
          <w:szCs w:val="28"/>
          <w:rtl/>
        </w:rPr>
        <w:t xml:space="preserve"> </w:t>
      </w:r>
      <w:r w:rsidRPr="00F60A6D">
        <w:rPr>
          <w:rFonts w:ascii="Simplified Arabic" w:hAnsi="Simplified Arabic" w:cs="Simplified Arabic" w:hint="cs"/>
          <w:sz w:val="28"/>
          <w:szCs w:val="28"/>
          <w:rtl/>
        </w:rPr>
        <w:t>وتأثير</w:t>
      </w:r>
      <w:r w:rsidRPr="00F60A6D">
        <w:rPr>
          <w:rFonts w:ascii="Simplified Arabic" w:hAnsi="Simplified Arabic" w:cs="Simplified Arabic"/>
          <w:sz w:val="28"/>
          <w:szCs w:val="28"/>
          <w:rtl/>
        </w:rPr>
        <w:t xml:space="preserve"> </w:t>
      </w:r>
      <w:r w:rsidRPr="00F60A6D">
        <w:rPr>
          <w:rFonts w:ascii="Simplified Arabic" w:hAnsi="Simplified Arabic" w:cs="Simplified Arabic" w:hint="cs"/>
          <w:sz w:val="28"/>
          <w:szCs w:val="28"/>
          <w:rtl/>
        </w:rPr>
        <w:t>ذلك</w:t>
      </w:r>
      <w:r w:rsidRPr="00F60A6D">
        <w:rPr>
          <w:rFonts w:ascii="Simplified Arabic" w:hAnsi="Simplified Arabic" w:cs="Simplified Arabic"/>
          <w:sz w:val="28"/>
          <w:szCs w:val="28"/>
          <w:rtl/>
        </w:rPr>
        <w:t xml:space="preserve"> </w:t>
      </w:r>
      <w:r w:rsidRPr="00F60A6D">
        <w:rPr>
          <w:rFonts w:ascii="Simplified Arabic" w:hAnsi="Simplified Arabic" w:cs="Simplified Arabic" w:hint="cs"/>
          <w:sz w:val="28"/>
          <w:szCs w:val="28"/>
          <w:rtl/>
        </w:rPr>
        <w:t>على</w:t>
      </w:r>
      <w:r w:rsidRPr="00F60A6D">
        <w:rPr>
          <w:rFonts w:ascii="Simplified Arabic" w:hAnsi="Simplified Arabic" w:cs="Simplified Arabic"/>
          <w:sz w:val="28"/>
          <w:szCs w:val="28"/>
          <w:rtl/>
        </w:rPr>
        <w:t xml:space="preserve"> </w:t>
      </w:r>
      <w:r w:rsidRPr="00F60A6D">
        <w:rPr>
          <w:rFonts w:ascii="Simplified Arabic" w:hAnsi="Simplified Arabic" w:cs="Simplified Arabic" w:hint="cs"/>
          <w:sz w:val="28"/>
          <w:szCs w:val="28"/>
          <w:rtl/>
        </w:rPr>
        <w:t>استمرارية</w:t>
      </w:r>
      <w:r w:rsidRPr="00F60A6D">
        <w:rPr>
          <w:rFonts w:ascii="Simplified Arabic" w:hAnsi="Simplified Arabic" w:cs="Simplified Arabic"/>
          <w:sz w:val="28"/>
          <w:szCs w:val="28"/>
          <w:rtl/>
        </w:rPr>
        <w:t xml:space="preserve"> </w:t>
      </w:r>
      <w:r w:rsidRPr="00F60A6D">
        <w:rPr>
          <w:rFonts w:ascii="Simplified Arabic" w:hAnsi="Simplified Arabic" w:cs="Simplified Arabic" w:hint="cs"/>
          <w:sz w:val="28"/>
          <w:szCs w:val="28"/>
          <w:rtl/>
        </w:rPr>
        <w:t>الخدمات</w:t>
      </w:r>
      <w:r w:rsidRPr="00F60A6D">
        <w:rPr>
          <w:rFonts w:ascii="Simplified Arabic" w:hAnsi="Simplified Arabic" w:cs="Simplified Arabic"/>
          <w:sz w:val="28"/>
          <w:szCs w:val="28"/>
          <w:rtl/>
        </w:rPr>
        <w:t xml:space="preserve"> </w:t>
      </w:r>
      <w:r w:rsidRPr="00F60A6D">
        <w:rPr>
          <w:rFonts w:ascii="Simplified Arabic" w:hAnsi="Simplified Arabic" w:cs="Simplified Arabic" w:hint="cs"/>
          <w:sz w:val="28"/>
          <w:szCs w:val="28"/>
          <w:rtl/>
        </w:rPr>
        <w:t>المقدمة</w:t>
      </w:r>
      <w:r w:rsidRPr="00F60A6D">
        <w:rPr>
          <w:rFonts w:ascii="Simplified Arabic" w:hAnsi="Simplified Arabic" w:cs="Simplified Arabic"/>
          <w:sz w:val="28"/>
          <w:szCs w:val="28"/>
          <w:rtl/>
        </w:rPr>
        <w:t xml:space="preserve"> </w:t>
      </w:r>
      <w:r w:rsidRPr="00F60A6D">
        <w:rPr>
          <w:rFonts w:ascii="Simplified Arabic" w:hAnsi="Simplified Arabic" w:cs="Simplified Arabic" w:hint="cs"/>
          <w:sz w:val="28"/>
          <w:szCs w:val="28"/>
          <w:rtl/>
        </w:rPr>
        <w:t>للجمهور</w:t>
      </w:r>
      <w:r w:rsidRPr="00F60A6D">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F60A6D">
        <w:rPr>
          <w:rFonts w:ascii="Simplified Arabic" w:hAnsi="Simplified Arabic" w:cs="Simplified Arabic" w:hint="cs"/>
          <w:sz w:val="28"/>
          <w:szCs w:val="28"/>
          <w:rtl/>
        </w:rPr>
        <w:t>استخدمت</w:t>
      </w:r>
      <w:r w:rsidRPr="00F60A6D">
        <w:rPr>
          <w:rFonts w:ascii="Simplified Arabic" w:hAnsi="Simplified Arabic" w:cs="Simplified Arabic"/>
          <w:sz w:val="28"/>
          <w:szCs w:val="28"/>
          <w:rtl/>
        </w:rPr>
        <w:t xml:space="preserve"> </w:t>
      </w:r>
      <w:r w:rsidRPr="00F60A6D">
        <w:rPr>
          <w:rFonts w:ascii="Simplified Arabic" w:hAnsi="Simplified Arabic" w:cs="Simplified Arabic" w:hint="cs"/>
          <w:sz w:val="28"/>
          <w:szCs w:val="28"/>
          <w:rtl/>
        </w:rPr>
        <w:t>الدراسة</w:t>
      </w:r>
      <w:r w:rsidRPr="00F60A6D">
        <w:rPr>
          <w:rFonts w:ascii="Simplified Arabic" w:hAnsi="Simplified Arabic" w:cs="Simplified Arabic"/>
          <w:sz w:val="28"/>
          <w:szCs w:val="28"/>
          <w:rtl/>
        </w:rPr>
        <w:t xml:space="preserve"> </w:t>
      </w:r>
      <w:r w:rsidRPr="00F60A6D">
        <w:rPr>
          <w:rFonts w:ascii="Simplified Arabic" w:hAnsi="Simplified Arabic" w:cs="Simplified Arabic" w:hint="cs"/>
          <w:sz w:val="28"/>
          <w:szCs w:val="28"/>
          <w:rtl/>
        </w:rPr>
        <w:t>منهجية</w:t>
      </w:r>
      <w:r w:rsidRPr="00F60A6D">
        <w:rPr>
          <w:rFonts w:ascii="Simplified Arabic" w:hAnsi="Simplified Arabic" w:cs="Simplified Arabic"/>
          <w:sz w:val="28"/>
          <w:szCs w:val="28"/>
          <w:rtl/>
        </w:rPr>
        <w:t xml:space="preserve"> </w:t>
      </w:r>
      <w:r w:rsidRPr="00F60A6D">
        <w:rPr>
          <w:rFonts w:ascii="Simplified Arabic" w:hAnsi="Simplified Arabic" w:cs="Simplified Arabic" w:hint="cs"/>
          <w:sz w:val="28"/>
          <w:szCs w:val="28"/>
          <w:rtl/>
        </w:rPr>
        <w:t>ميدانية</w:t>
      </w:r>
      <w:r w:rsidRPr="00F60A6D">
        <w:rPr>
          <w:rFonts w:ascii="Simplified Arabic" w:hAnsi="Simplified Arabic" w:cs="Simplified Arabic"/>
          <w:sz w:val="28"/>
          <w:szCs w:val="28"/>
          <w:rtl/>
        </w:rPr>
        <w:t xml:space="preserve"> </w:t>
      </w:r>
      <w:r w:rsidRPr="00F60A6D">
        <w:rPr>
          <w:rFonts w:ascii="Simplified Arabic" w:hAnsi="Simplified Arabic" w:cs="Simplified Arabic" w:hint="cs"/>
          <w:sz w:val="28"/>
          <w:szCs w:val="28"/>
          <w:rtl/>
        </w:rPr>
        <w:t>لجمع</w:t>
      </w:r>
      <w:r w:rsidRPr="00F60A6D">
        <w:rPr>
          <w:rFonts w:ascii="Simplified Arabic" w:hAnsi="Simplified Arabic" w:cs="Simplified Arabic"/>
          <w:sz w:val="28"/>
          <w:szCs w:val="28"/>
          <w:rtl/>
        </w:rPr>
        <w:t xml:space="preserve"> </w:t>
      </w:r>
      <w:r w:rsidRPr="00F60A6D">
        <w:rPr>
          <w:rFonts w:ascii="Simplified Arabic" w:hAnsi="Simplified Arabic" w:cs="Simplified Arabic" w:hint="cs"/>
          <w:sz w:val="28"/>
          <w:szCs w:val="28"/>
          <w:rtl/>
        </w:rPr>
        <w:t>وتحليل</w:t>
      </w:r>
      <w:r w:rsidRPr="00F60A6D">
        <w:rPr>
          <w:rFonts w:ascii="Simplified Arabic" w:hAnsi="Simplified Arabic" w:cs="Simplified Arabic"/>
          <w:sz w:val="28"/>
          <w:szCs w:val="28"/>
          <w:rtl/>
        </w:rPr>
        <w:t xml:space="preserve"> </w:t>
      </w:r>
      <w:r w:rsidRPr="00F60A6D">
        <w:rPr>
          <w:rFonts w:ascii="Simplified Arabic" w:hAnsi="Simplified Arabic" w:cs="Simplified Arabic" w:hint="cs"/>
          <w:sz w:val="28"/>
          <w:szCs w:val="28"/>
          <w:rtl/>
        </w:rPr>
        <w:t>البيانات،</w:t>
      </w:r>
      <w:r w:rsidRPr="00F60A6D">
        <w:rPr>
          <w:rFonts w:ascii="Simplified Arabic" w:hAnsi="Simplified Arabic" w:cs="Simplified Arabic"/>
          <w:sz w:val="28"/>
          <w:szCs w:val="28"/>
          <w:rtl/>
        </w:rPr>
        <w:t xml:space="preserve"> </w:t>
      </w:r>
      <w:r w:rsidRPr="00F60A6D">
        <w:rPr>
          <w:rFonts w:ascii="Simplified Arabic" w:hAnsi="Simplified Arabic" w:cs="Simplified Arabic" w:hint="cs"/>
          <w:sz w:val="28"/>
          <w:szCs w:val="28"/>
          <w:rtl/>
        </w:rPr>
        <w:t>حيث</w:t>
      </w:r>
      <w:r w:rsidRPr="00F60A6D">
        <w:rPr>
          <w:rFonts w:ascii="Simplified Arabic" w:hAnsi="Simplified Arabic" w:cs="Simplified Arabic"/>
          <w:sz w:val="28"/>
          <w:szCs w:val="28"/>
          <w:rtl/>
        </w:rPr>
        <w:t xml:space="preserve"> </w:t>
      </w:r>
      <w:r w:rsidRPr="00F60A6D">
        <w:rPr>
          <w:rFonts w:ascii="Simplified Arabic" w:hAnsi="Simplified Arabic" w:cs="Simplified Arabic" w:hint="cs"/>
          <w:sz w:val="28"/>
          <w:szCs w:val="28"/>
          <w:rtl/>
        </w:rPr>
        <w:t>تم</w:t>
      </w:r>
      <w:r w:rsidRPr="00F60A6D">
        <w:rPr>
          <w:rFonts w:ascii="Simplified Arabic" w:hAnsi="Simplified Arabic" w:cs="Simplified Arabic"/>
          <w:sz w:val="28"/>
          <w:szCs w:val="28"/>
          <w:rtl/>
        </w:rPr>
        <w:t xml:space="preserve"> </w:t>
      </w:r>
      <w:r w:rsidRPr="00F60A6D">
        <w:rPr>
          <w:rFonts w:ascii="Simplified Arabic" w:hAnsi="Simplified Arabic" w:cs="Simplified Arabic" w:hint="cs"/>
          <w:sz w:val="28"/>
          <w:szCs w:val="28"/>
          <w:rtl/>
        </w:rPr>
        <w:t>استخدام</w:t>
      </w:r>
      <w:r w:rsidRPr="00F60A6D">
        <w:rPr>
          <w:rFonts w:ascii="Simplified Arabic" w:hAnsi="Simplified Arabic" w:cs="Simplified Arabic"/>
          <w:sz w:val="28"/>
          <w:szCs w:val="28"/>
          <w:rtl/>
        </w:rPr>
        <w:t xml:space="preserve"> </w:t>
      </w:r>
      <w:r w:rsidRPr="00F60A6D">
        <w:rPr>
          <w:rFonts w:ascii="Simplified Arabic" w:hAnsi="Simplified Arabic" w:cs="Simplified Arabic" w:hint="cs"/>
          <w:sz w:val="28"/>
          <w:szCs w:val="28"/>
          <w:rtl/>
        </w:rPr>
        <w:t>استبيانات</w:t>
      </w:r>
      <w:r w:rsidRPr="00F60A6D">
        <w:rPr>
          <w:rFonts w:ascii="Simplified Arabic" w:hAnsi="Simplified Arabic" w:cs="Simplified Arabic"/>
          <w:sz w:val="28"/>
          <w:szCs w:val="28"/>
          <w:rtl/>
        </w:rPr>
        <w:t xml:space="preserve"> </w:t>
      </w:r>
      <w:r w:rsidRPr="00F60A6D">
        <w:rPr>
          <w:rFonts w:ascii="Simplified Arabic" w:hAnsi="Simplified Arabic" w:cs="Simplified Arabic" w:hint="cs"/>
          <w:sz w:val="28"/>
          <w:szCs w:val="28"/>
          <w:rtl/>
        </w:rPr>
        <w:t>ومقابلات</w:t>
      </w:r>
      <w:r w:rsidRPr="00F60A6D">
        <w:rPr>
          <w:rFonts w:ascii="Simplified Arabic" w:hAnsi="Simplified Arabic" w:cs="Simplified Arabic"/>
          <w:sz w:val="28"/>
          <w:szCs w:val="28"/>
          <w:rtl/>
        </w:rPr>
        <w:t xml:space="preserve"> </w:t>
      </w:r>
      <w:r w:rsidRPr="00F60A6D">
        <w:rPr>
          <w:rFonts w:ascii="Simplified Arabic" w:hAnsi="Simplified Arabic" w:cs="Simplified Arabic" w:hint="cs"/>
          <w:sz w:val="28"/>
          <w:szCs w:val="28"/>
          <w:rtl/>
        </w:rPr>
        <w:t>مع</w:t>
      </w:r>
      <w:r w:rsidRPr="00F60A6D">
        <w:rPr>
          <w:rFonts w:ascii="Simplified Arabic" w:hAnsi="Simplified Arabic" w:cs="Simplified Arabic"/>
          <w:sz w:val="28"/>
          <w:szCs w:val="28"/>
          <w:rtl/>
        </w:rPr>
        <w:t xml:space="preserve"> </w:t>
      </w:r>
      <w:r w:rsidRPr="00F60A6D">
        <w:rPr>
          <w:rFonts w:ascii="Simplified Arabic" w:hAnsi="Simplified Arabic" w:cs="Simplified Arabic" w:hint="cs"/>
          <w:sz w:val="28"/>
          <w:szCs w:val="28"/>
          <w:rtl/>
        </w:rPr>
        <w:t>الموظفين</w:t>
      </w:r>
      <w:r w:rsidRPr="00F60A6D">
        <w:rPr>
          <w:rFonts w:ascii="Simplified Arabic" w:hAnsi="Simplified Arabic" w:cs="Simplified Arabic"/>
          <w:sz w:val="28"/>
          <w:szCs w:val="28"/>
          <w:rtl/>
        </w:rPr>
        <w:t xml:space="preserve"> </w:t>
      </w:r>
      <w:r w:rsidRPr="00F60A6D">
        <w:rPr>
          <w:rFonts w:ascii="Simplified Arabic" w:hAnsi="Simplified Arabic" w:cs="Simplified Arabic" w:hint="cs"/>
          <w:sz w:val="28"/>
          <w:szCs w:val="28"/>
          <w:rtl/>
        </w:rPr>
        <w:t>ومديري</w:t>
      </w:r>
      <w:r w:rsidRPr="00F60A6D">
        <w:rPr>
          <w:rFonts w:ascii="Simplified Arabic" w:hAnsi="Simplified Arabic" w:cs="Simplified Arabic"/>
          <w:sz w:val="28"/>
          <w:szCs w:val="28"/>
          <w:rtl/>
        </w:rPr>
        <w:t xml:space="preserve"> </w:t>
      </w:r>
      <w:r w:rsidRPr="00F60A6D">
        <w:rPr>
          <w:rFonts w:ascii="Simplified Arabic" w:hAnsi="Simplified Arabic" w:cs="Simplified Arabic" w:hint="cs"/>
          <w:sz w:val="28"/>
          <w:szCs w:val="28"/>
          <w:rtl/>
        </w:rPr>
        <w:t>المكتبة</w:t>
      </w:r>
      <w:r w:rsidRPr="00F60A6D">
        <w:rPr>
          <w:rFonts w:ascii="Simplified Arabic" w:hAnsi="Simplified Arabic" w:cs="Simplified Arabic"/>
          <w:sz w:val="28"/>
          <w:szCs w:val="28"/>
          <w:rtl/>
        </w:rPr>
        <w:t xml:space="preserve">. </w:t>
      </w:r>
      <w:r w:rsidRPr="00F60A6D">
        <w:rPr>
          <w:rFonts w:ascii="Simplified Arabic" w:hAnsi="Simplified Arabic" w:cs="Simplified Arabic" w:hint="cs"/>
          <w:sz w:val="28"/>
          <w:szCs w:val="28"/>
          <w:rtl/>
        </w:rPr>
        <w:t>شملت</w:t>
      </w:r>
      <w:r w:rsidRPr="00F60A6D">
        <w:rPr>
          <w:rFonts w:ascii="Simplified Arabic" w:hAnsi="Simplified Arabic" w:cs="Simplified Arabic"/>
          <w:sz w:val="28"/>
          <w:szCs w:val="28"/>
          <w:rtl/>
        </w:rPr>
        <w:t xml:space="preserve"> </w:t>
      </w:r>
      <w:r w:rsidRPr="00F60A6D">
        <w:rPr>
          <w:rFonts w:ascii="Simplified Arabic" w:hAnsi="Simplified Arabic" w:cs="Simplified Arabic" w:hint="cs"/>
          <w:sz w:val="28"/>
          <w:szCs w:val="28"/>
          <w:rtl/>
        </w:rPr>
        <w:t>عينة</w:t>
      </w:r>
      <w:r w:rsidRPr="00F60A6D">
        <w:rPr>
          <w:rFonts w:ascii="Simplified Arabic" w:hAnsi="Simplified Arabic" w:cs="Simplified Arabic"/>
          <w:sz w:val="28"/>
          <w:szCs w:val="28"/>
          <w:rtl/>
        </w:rPr>
        <w:t xml:space="preserve"> </w:t>
      </w:r>
      <w:r w:rsidRPr="00F60A6D">
        <w:rPr>
          <w:rFonts w:ascii="Simplified Arabic" w:hAnsi="Simplified Arabic" w:cs="Simplified Arabic" w:hint="cs"/>
          <w:sz w:val="28"/>
          <w:szCs w:val="28"/>
          <w:rtl/>
        </w:rPr>
        <w:t>الدراسة</w:t>
      </w:r>
      <w:r w:rsidRPr="00F60A6D">
        <w:rPr>
          <w:rFonts w:ascii="Simplified Arabic" w:hAnsi="Simplified Arabic" w:cs="Simplified Arabic"/>
          <w:sz w:val="28"/>
          <w:szCs w:val="28"/>
          <w:rtl/>
        </w:rPr>
        <w:t xml:space="preserve"> </w:t>
      </w:r>
      <w:r w:rsidRPr="00F60A6D">
        <w:rPr>
          <w:rFonts w:ascii="Simplified Arabic" w:hAnsi="Simplified Arabic" w:cs="Simplified Arabic" w:hint="cs"/>
          <w:sz w:val="28"/>
          <w:szCs w:val="28"/>
          <w:rtl/>
        </w:rPr>
        <w:t>المكتبة</w:t>
      </w:r>
      <w:r w:rsidRPr="00F60A6D">
        <w:rPr>
          <w:rFonts w:ascii="Simplified Arabic" w:hAnsi="Simplified Arabic" w:cs="Simplified Arabic"/>
          <w:sz w:val="28"/>
          <w:szCs w:val="28"/>
          <w:rtl/>
        </w:rPr>
        <w:t xml:space="preserve"> </w:t>
      </w:r>
      <w:r w:rsidRPr="00F60A6D">
        <w:rPr>
          <w:rFonts w:ascii="Simplified Arabic" w:hAnsi="Simplified Arabic" w:cs="Simplified Arabic" w:hint="cs"/>
          <w:sz w:val="28"/>
          <w:szCs w:val="28"/>
          <w:rtl/>
        </w:rPr>
        <w:t>الرئيسية</w:t>
      </w:r>
      <w:r w:rsidRPr="00F60A6D">
        <w:rPr>
          <w:rFonts w:ascii="Simplified Arabic" w:hAnsi="Simplified Arabic" w:cs="Simplified Arabic"/>
          <w:sz w:val="28"/>
          <w:szCs w:val="28"/>
          <w:rtl/>
        </w:rPr>
        <w:t xml:space="preserve"> </w:t>
      </w:r>
      <w:r w:rsidRPr="00F60A6D">
        <w:rPr>
          <w:rFonts w:ascii="Simplified Arabic" w:hAnsi="Simplified Arabic" w:cs="Simplified Arabic" w:hint="cs"/>
          <w:sz w:val="28"/>
          <w:szCs w:val="28"/>
          <w:rtl/>
        </w:rPr>
        <w:t>للمطالعة</w:t>
      </w:r>
      <w:r w:rsidRPr="00F60A6D">
        <w:rPr>
          <w:rFonts w:ascii="Simplified Arabic" w:hAnsi="Simplified Arabic" w:cs="Simplified Arabic"/>
          <w:sz w:val="28"/>
          <w:szCs w:val="28"/>
          <w:rtl/>
        </w:rPr>
        <w:t xml:space="preserve"> </w:t>
      </w:r>
      <w:r w:rsidRPr="00F60A6D">
        <w:rPr>
          <w:rFonts w:ascii="Simplified Arabic" w:hAnsi="Simplified Arabic" w:cs="Simplified Arabic" w:hint="cs"/>
          <w:sz w:val="28"/>
          <w:szCs w:val="28"/>
          <w:rtl/>
        </w:rPr>
        <w:lastRenderedPageBreak/>
        <w:t>العمومية</w:t>
      </w:r>
      <w:r w:rsidRPr="00F60A6D">
        <w:rPr>
          <w:rFonts w:ascii="Simplified Arabic" w:hAnsi="Simplified Arabic" w:cs="Simplified Arabic"/>
          <w:sz w:val="28"/>
          <w:szCs w:val="28"/>
          <w:rtl/>
        </w:rPr>
        <w:t xml:space="preserve"> </w:t>
      </w:r>
      <w:r w:rsidRPr="00F60A6D">
        <w:rPr>
          <w:rFonts w:ascii="Simplified Arabic" w:hAnsi="Simplified Arabic" w:cs="Simplified Arabic" w:hint="cs"/>
          <w:sz w:val="28"/>
          <w:szCs w:val="28"/>
          <w:rtl/>
        </w:rPr>
        <w:t>في</w:t>
      </w:r>
      <w:r w:rsidRPr="00F60A6D">
        <w:rPr>
          <w:rFonts w:ascii="Simplified Arabic" w:hAnsi="Simplified Arabic" w:cs="Simplified Arabic"/>
          <w:sz w:val="28"/>
          <w:szCs w:val="28"/>
          <w:rtl/>
        </w:rPr>
        <w:t xml:space="preserve"> </w:t>
      </w:r>
      <w:r w:rsidRPr="00F60A6D">
        <w:rPr>
          <w:rFonts w:ascii="Simplified Arabic" w:hAnsi="Simplified Arabic" w:cs="Simplified Arabic" w:hint="cs"/>
          <w:sz w:val="28"/>
          <w:szCs w:val="28"/>
          <w:rtl/>
        </w:rPr>
        <w:t>تيارت. اعتمدت</w:t>
      </w:r>
      <w:r w:rsidRPr="00F60A6D">
        <w:rPr>
          <w:rFonts w:ascii="Simplified Arabic" w:hAnsi="Simplified Arabic" w:cs="Simplified Arabic"/>
          <w:sz w:val="28"/>
          <w:szCs w:val="28"/>
          <w:rtl/>
        </w:rPr>
        <w:t xml:space="preserve"> </w:t>
      </w:r>
      <w:r w:rsidRPr="00F60A6D">
        <w:rPr>
          <w:rFonts w:ascii="Simplified Arabic" w:hAnsi="Simplified Arabic" w:cs="Simplified Arabic" w:hint="cs"/>
          <w:sz w:val="28"/>
          <w:szCs w:val="28"/>
          <w:rtl/>
        </w:rPr>
        <w:t>الدراسة</w:t>
      </w:r>
      <w:r w:rsidRPr="00F60A6D">
        <w:rPr>
          <w:rFonts w:ascii="Simplified Arabic" w:hAnsi="Simplified Arabic" w:cs="Simplified Arabic"/>
          <w:sz w:val="28"/>
          <w:szCs w:val="28"/>
          <w:rtl/>
        </w:rPr>
        <w:t xml:space="preserve"> </w:t>
      </w:r>
      <w:r w:rsidRPr="00F60A6D">
        <w:rPr>
          <w:rFonts w:ascii="Simplified Arabic" w:hAnsi="Simplified Arabic" w:cs="Simplified Arabic" w:hint="cs"/>
          <w:sz w:val="28"/>
          <w:szCs w:val="28"/>
          <w:rtl/>
        </w:rPr>
        <w:t>على</w:t>
      </w:r>
      <w:r w:rsidRPr="00F60A6D">
        <w:rPr>
          <w:rFonts w:ascii="Simplified Arabic" w:hAnsi="Simplified Arabic" w:cs="Simplified Arabic"/>
          <w:sz w:val="28"/>
          <w:szCs w:val="28"/>
          <w:rtl/>
        </w:rPr>
        <w:t xml:space="preserve"> </w:t>
      </w:r>
      <w:r w:rsidRPr="00F60A6D">
        <w:rPr>
          <w:rFonts w:ascii="Simplified Arabic" w:hAnsi="Simplified Arabic" w:cs="Simplified Arabic" w:hint="cs"/>
          <w:sz w:val="28"/>
          <w:szCs w:val="28"/>
          <w:rtl/>
        </w:rPr>
        <w:t>التحليل</w:t>
      </w:r>
      <w:r w:rsidRPr="00F60A6D">
        <w:rPr>
          <w:rFonts w:ascii="Simplified Arabic" w:hAnsi="Simplified Arabic" w:cs="Simplified Arabic"/>
          <w:sz w:val="28"/>
          <w:szCs w:val="28"/>
          <w:rtl/>
        </w:rPr>
        <w:t xml:space="preserve"> </w:t>
      </w:r>
      <w:r w:rsidRPr="00F60A6D">
        <w:rPr>
          <w:rFonts w:ascii="Simplified Arabic" w:hAnsi="Simplified Arabic" w:cs="Simplified Arabic" w:hint="cs"/>
          <w:sz w:val="28"/>
          <w:szCs w:val="28"/>
          <w:rtl/>
        </w:rPr>
        <w:t>الكمي</w:t>
      </w:r>
      <w:r w:rsidRPr="00F60A6D">
        <w:rPr>
          <w:rFonts w:ascii="Simplified Arabic" w:hAnsi="Simplified Arabic" w:cs="Simplified Arabic"/>
          <w:sz w:val="28"/>
          <w:szCs w:val="28"/>
          <w:rtl/>
        </w:rPr>
        <w:t xml:space="preserve"> </w:t>
      </w:r>
      <w:r w:rsidRPr="00F60A6D">
        <w:rPr>
          <w:rFonts w:ascii="Simplified Arabic" w:hAnsi="Simplified Arabic" w:cs="Simplified Arabic" w:hint="cs"/>
          <w:sz w:val="28"/>
          <w:szCs w:val="28"/>
          <w:rtl/>
        </w:rPr>
        <w:t>والنوعي</w:t>
      </w:r>
      <w:r w:rsidRPr="00F60A6D">
        <w:rPr>
          <w:rFonts w:ascii="Simplified Arabic" w:hAnsi="Simplified Arabic" w:cs="Simplified Arabic"/>
          <w:sz w:val="28"/>
          <w:szCs w:val="28"/>
          <w:rtl/>
        </w:rPr>
        <w:t xml:space="preserve"> </w:t>
      </w:r>
      <w:r w:rsidRPr="00F60A6D">
        <w:rPr>
          <w:rFonts w:ascii="Simplified Arabic" w:hAnsi="Simplified Arabic" w:cs="Simplified Arabic" w:hint="cs"/>
          <w:sz w:val="28"/>
          <w:szCs w:val="28"/>
          <w:rtl/>
        </w:rPr>
        <w:t>لتقديم</w:t>
      </w:r>
      <w:r w:rsidRPr="00F60A6D">
        <w:rPr>
          <w:rFonts w:ascii="Simplified Arabic" w:hAnsi="Simplified Arabic" w:cs="Simplified Arabic"/>
          <w:sz w:val="28"/>
          <w:szCs w:val="28"/>
          <w:rtl/>
        </w:rPr>
        <w:t xml:space="preserve"> </w:t>
      </w:r>
      <w:r w:rsidRPr="00F60A6D">
        <w:rPr>
          <w:rFonts w:ascii="Simplified Arabic" w:hAnsi="Simplified Arabic" w:cs="Simplified Arabic" w:hint="cs"/>
          <w:sz w:val="28"/>
          <w:szCs w:val="28"/>
          <w:rtl/>
        </w:rPr>
        <w:t>نتائج</w:t>
      </w:r>
      <w:r w:rsidRPr="00F60A6D">
        <w:rPr>
          <w:rFonts w:ascii="Simplified Arabic" w:hAnsi="Simplified Arabic" w:cs="Simplified Arabic"/>
          <w:sz w:val="28"/>
          <w:szCs w:val="28"/>
          <w:rtl/>
        </w:rPr>
        <w:t xml:space="preserve"> </w:t>
      </w:r>
      <w:r w:rsidRPr="00F60A6D">
        <w:rPr>
          <w:rFonts w:ascii="Simplified Arabic" w:hAnsi="Simplified Arabic" w:cs="Simplified Arabic" w:hint="cs"/>
          <w:sz w:val="28"/>
          <w:szCs w:val="28"/>
          <w:rtl/>
        </w:rPr>
        <w:t>دقيقة</w:t>
      </w:r>
      <w:r w:rsidRPr="00F60A6D">
        <w:rPr>
          <w:rFonts w:ascii="Simplified Arabic" w:hAnsi="Simplified Arabic" w:cs="Simplified Arabic"/>
          <w:sz w:val="28"/>
          <w:szCs w:val="28"/>
          <w:rtl/>
        </w:rPr>
        <w:t xml:space="preserve"> </w:t>
      </w:r>
      <w:r w:rsidRPr="00F60A6D">
        <w:rPr>
          <w:rFonts w:ascii="Simplified Arabic" w:hAnsi="Simplified Arabic" w:cs="Simplified Arabic" w:hint="cs"/>
          <w:sz w:val="28"/>
          <w:szCs w:val="28"/>
          <w:rtl/>
        </w:rPr>
        <w:t>حول</w:t>
      </w:r>
      <w:r w:rsidRPr="00F60A6D">
        <w:rPr>
          <w:rFonts w:ascii="Simplified Arabic" w:hAnsi="Simplified Arabic" w:cs="Simplified Arabic"/>
          <w:sz w:val="28"/>
          <w:szCs w:val="28"/>
          <w:rtl/>
        </w:rPr>
        <w:t xml:space="preserve"> </w:t>
      </w:r>
      <w:r w:rsidRPr="00F60A6D">
        <w:rPr>
          <w:rFonts w:ascii="Simplified Arabic" w:hAnsi="Simplified Arabic" w:cs="Simplified Arabic" w:hint="cs"/>
          <w:sz w:val="28"/>
          <w:szCs w:val="28"/>
          <w:rtl/>
        </w:rPr>
        <w:t>تأثير</w:t>
      </w:r>
      <w:r w:rsidRPr="00F60A6D">
        <w:rPr>
          <w:rFonts w:ascii="Simplified Arabic" w:hAnsi="Simplified Arabic" w:cs="Simplified Arabic"/>
          <w:sz w:val="28"/>
          <w:szCs w:val="28"/>
          <w:rtl/>
        </w:rPr>
        <w:t xml:space="preserve"> </w:t>
      </w:r>
      <w:r w:rsidRPr="00F60A6D">
        <w:rPr>
          <w:rFonts w:ascii="Simplified Arabic" w:hAnsi="Simplified Arabic" w:cs="Simplified Arabic" w:hint="cs"/>
          <w:sz w:val="28"/>
          <w:szCs w:val="28"/>
          <w:rtl/>
        </w:rPr>
        <w:t>إدارة</w:t>
      </w:r>
      <w:r w:rsidRPr="00F60A6D">
        <w:rPr>
          <w:rFonts w:ascii="Simplified Arabic" w:hAnsi="Simplified Arabic" w:cs="Simplified Arabic"/>
          <w:sz w:val="28"/>
          <w:szCs w:val="28"/>
          <w:rtl/>
        </w:rPr>
        <w:t xml:space="preserve"> </w:t>
      </w:r>
      <w:r w:rsidRPr="00F60A6D">
        <w:rPr>
          <w:rFonts w:ascii="Simplified Arabic" w:hAnsi="Simplified Arabic" w:cs="Simplified Arabic" w:hint="cs"/>
          <w:sz w:val="28"/>
          <w:szCs w:val="28"/>
          <w:rtl/>
        </w:rPr>
        <w:t>المخاطر</w:t>
      </w:r>
      <w:r w:rsidRPr="00F60A6D">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F60A6D">
        <w:rPr>
          <w:rFonts w:ascii="Simplified Arabic" w:hAnsi="Simplified Arabic" w:cs="Simplified Arabic" w:hint="cs"/>
          <w:sz w:val="28"/>
          <w:szCs w:val="28"/>
          <w:rtl/>
        </w:rPr>
        <w:t>أظهرت</w:t>
      </w:r>
      <w:r w:rsidRPr="00F60A6D">
        <w:rPr>
          <w:rFonts w:ascii="Simplified Arabic" w:hAnsi="Simplified Arabic" w:cs="Simplified Arabic"/>
          <w:sz w:val="28"/>
          <w:szCs w:val="28"/>
          <w:rtl/>
        </w:rPr>
        <w:t xml:space="preserve"> </w:t>
      </w:r>
      <w:r w:rsidRPr="00F60A6D">
        <w:rPr>
          <w:rFonts w:ascii="Simplified Arabic" w:hAnsi="Simplified Arabic" w:cs="Simplified Arabic" w:hint="cs"/>
          <w:sz w:val="28"/>
          <w:szCs w:val="28"/>
          <w:rtl/>
        </w:rPr>
        <w:t>النتائج</w:t>
      </w:r>
      <w:r w:rsidRPr="00F60A6D">
        <w:rPr>
          <w:rFonts w:ascii="Simplified Arabic" w:hAnsi="Simplified Arabic" w:cs="Simplified Arabic"/>
          <w:sz w:val="28"/>
          <w:szCs w:val="28"/>
          <w:rtl/>
        </w:rPr>
        <w:t xml:space="preserve"> </w:t>
      </w:r>
      <w:r w:rsidRPr="00F60A6D">
        <w:rPr>
          <w:rFonts w:ascii="Simplified Arabic" w:hAnsi="Simplified Arabic" w:cs="Simplified Arabic" w:hint="cs"/>
          <w:sz w:val="28"/>
          <w:szCs w:val="28"/>
          <w:rtl/>
        </w:rPr>
        <w:t>أن</w:t>
      </w:r>
      <w:r w:rsidRPr="00F60A6D">
        <w:rPr>
          <w:rFonts w:ascii="Simplified Arabic" w:hAnsi="Simplified Arabic" w:cs="Simplified Arabic"/>
          <w:sz w:val="28"/>
          <w:szCs w:val="28"/>
          <w:rtl/>
        </w:rPr>
        <w:t xml:space="preserve"> </w:t>
      </w:r>
      <w:r w:rsidRPr="00F60A6D">
        <w:rPr>
          <w:rFonts w:ascii="Simplified Arabic" w:hAnsi="Simplified Arabic" w:cs="Simplified Arabic" w:hint="cs"/>
          <w:sz w:val="28"/>
          <w:szCs w:val="28"/>
          <w:rtl/>
        </w:rPr>
        <w:t>المكتبة</w:t>
      </w:r>
      <w:r w:rsidRPr="00F60A6D">
        <w:rPr>
          <w:rFonts w:ascii="Simplified Arabic" w:hAnsi="Simplified Arabic" w:cs="Simplified Arabic"/>
          <w:sz w:val="28"/>
          <w:szCs w:val="28"/>
          <w:rtl/>
        </w:rPr>
        <w:t xml:space="preserve"> </w:t>
      </w:r>
      <w:r w:rsidRPr="00F60A6D">
        <w:rPr>
          <w:rFonts w:ascii="Simplified Arabic" w:hAnsi="Simplified Arabic" w:cs="Simplified Arabic" w:hint="cs"/>
          <w:sz w:val="28"/>
          <w:szCs w:val="28"/>
          <w:rtl/>
        </w:rPr>
        <w:t>اتبعت</w:t>
      </w:r>
      <w:r w:rsidRPr="00F60A6D">
        <w:rPr>
          <w:rFonts w:ascii="Simplified Arabic" w:hAnsi="Simplified Arabic" w:cs="Simplified Arabic"/>
          <w:sz w:val="28"/>
          <w:szCs w:val="28"/>
          <w:rtl/>
        </w:rPr>
        <w:t xml:space="preserve"> </w:t>
      </w:r>
      <w:r w:rsidRPr="00F60A6D">
        <w:rPr>
          <w:rFonts w:ascii="Simplified Arabic" w:hAnsi="Simplified Arabic" w:cs="Simplified Arabic" w:hint="cs"/>
          <w:sz w:val="28"/>
          <w:szCs w:val="28"/>
          <w:rtl/>
        </w:rPr>
        <w:t>استراتيجيات</w:t>
      </w:r>
      <w:r w:rsidRPr="00F60A6D">
        <w:rPr>
          <w:rFonts w:ascii="Simplified Arabic" w:hAnsi="Simplified Arabic" w:cs="Simplified Arabic"/>
          <w:sz w:val="28"/>
          <w:szCs w:val="28"/>
          <w:rtl/>
        </w:rPr>
        <w:t xml:space="preserve"> </w:t>
      </w:r>
      <w:r w:rsidRPr="00F60A6D">
        <w:rPr>
          <w:rFonts w:ascii="Simplified Arabic" w:hAnsi="Simplified Arabic" w:cs="Simplified Arabic" w:hint="cs"/>
          <w:sz w:val="28"/>
          <w:szCs w:val="28"/>
          <w:rtl/>
        </w:rPr>
        <w:t>فعالة</w:t>
      </w:r>
      <w:r w:rsidRPr="00F60A6D">
        <w:rPr>
          <w:rFonts w:ascii="Simplified Arabic" w:hAnsi="Simplified Arabic" w:cs="Simplified Arabic"/>
          <w:sz w:val="28"/>
          <w:szCs w:val="28"/>
          <w:rtl/>
        </w:rPr>
        <w:t xml:space="preserve"> </w:t>
      </w:r>
      <w:r w:rsidRPr="00F60A6D">
        <w:rPr>
          <w:rFonts w:ascii="Simplified Arabic" w:hAnsi="Simplified Arabic" w:cs="Simplified Arabic" w:hint="cs"/>
          <w:sz w:val="28"/>
          <w:szCs w:val="28"/>
          <w:rtl/>
        </w:rPr>
        <w:t>لإدارة</w:t>
      </w:r>
      <w:r w:rsidRPr="00F60A6D">
        <w:rPr>
          <w:rFonts w:ascii="Simplified Arabic" w:hAnsi="Simplified Arabic" w:cs="Simplified Arabic"/>
          <w:sz w:val="28"/>
          <w:szCs w:val="28"/>
          <w:rtl/>
        </w:rPr>
        <w:t xml:space="preserve"> </w:t>
      </w:r>
      <w:r w:rsidRPr="00F60A6D">
        <w:rPr>
          <w:rFonts w:ascii="Simplified Arabic" w:hAnsi="Simplified Arabic" w:cs="Simplified Arabic" w:hint="cs"/>
          <w:sz w:val="28"/>
          <w:szCs w:val="28"/>
          <w:rtl/>
        </w:rPr>
        <w:t>المخاطر</w:t>
      </w:r>
      <w:r w:rsidRPr="00F60A6D">
        <w:rPr>
          <w:rFonts w:ascii="Simplified Arabic" w:hAnsi="Simplified Arabic" w:cs="Simplified Arabic"/>
          <w:sz w:val="28"/>
          <w:szCs w:val="28"/>
          <w:rtl/>
        </w:rPr>
        <w:t xml:space="preserve"> </w:t>
      </w:r>
      <w:r w:rsidRPr="00F60A6D">
        <w:rPr>
          <w:rFonts w:ascii="Simplified Arabic" w:hAnsi="Simplified Arabic" w:cs="Simplified Arabic" w:hint="cs"/>
          <w:sz w:val="28"/>
          <w:szCs w:val="28"/>
          <w:rtl/>
        </w:rPr>
        <w:t>خلال</w:t>
      </w:r>
      <w:r w:rsidRPr="00F60A6D">
        <w:rPr>
          <w:rFonts w:ascii="Simplified Arabic" w:hAnsi="Simplified Arabic" w:cs="Simplified Arabic"/>
          <w:sz w:val="28"/>
          <w:szCs w:val="28"/>
          <w:rtl/>
        </w:rPr>
        <w:t xml:space="preserve"> </w:t>
      </w:r>
      <w:r w:rsidRPr="00F60A6D">
        <w:rPr>
          <w:rFonts w:ascii="Simplified Arabic" w:hAnsi="Simplified Arabic" w:cs="Simplified Arabic" w:hint="cs"/>
          <w:sz w:val="28"/>
          <w:szCs w:val="28"/>
          <w:rtl/>
        </w:rPr>
        <w:t>جائحة</w:t>
      </w:r>
      <w:r w:rsidRPr="00F60A6D">
        <w:rPr>
          <w:rFonts w:ascii="Simplified Arabic" w:hAnsi="Simplified Arabic" w:cs="Simplified Arabic"/>
          <w:sz w:val="28"/>
          <w:szCs w:val="28"/>
          <w:rtl/>
        </w:rPr>
        <w:t xml:space="preserve"> </w:t>
      </w:r>
      <w:r w:rsidRPr="00F60A6D">
        <w:rPr>
          <w:rFonts w:ascii="Simplified Arabic" w:hAnsi="Simplified Arabic" w:cs="Simplified Arabic" w:hint="cs"/>
          <w:sz w:val="28"/>
          <w:szCs w:val="28"/>
          <w:rtl/>
        </w:rPr>
        <w:t>كورونا،</w:t>
      </w:r>
      <w:r w:rsidRPr="00F60A6D">
        <w:rPr>
          <w:rFonts w:ascii="Simplified Arabic" w:hAnsi="Simplified Arabic" w:cs="Simplified Arabic"/>
          <w:sz w:val="28"/>
          <w:szCs w:val="28"/>
          <w:rtl/>
        </w:rPr>
        <w:t xml:space="preserve"> </w:t>
      </w:r>
      <w:r w:rsidRPr="00F60A6D">
        <w:rPr>
          <w:rFonts w:ascii="Simplified Arabic" w:hAnsi="Simplified Arabic" w:cs="Simplified Arabic" w:hint="cs"/>
          <w:sz w:val="28"/>
          <w:szCs w:val="28"/>
          <w:rtl/>
        </w:rPr>
        <w:t>مثل</w:t>
      </w:r>
      <w:r w:rsidRPr="00F60A6D">
        <w:rPr>
          <w:rFonts w:ascii="Simplified Arabic" w:hAnsi="Simplified Arabic" w:cs="Simplified Arabic"/>
          <w:sz w:val="28"/>
          <w:szCs w:val="28"/>
          <w:rtl/>
        </w:rPr>
        <w:t xml:space="preserve"> </w:t>
      </w:r>
      <w:r w:rsidRPr="00F60A6D">
        <w:rPr>
          <w:rFonts w:ascii="Simplified Arabic" w:hAnsi="Simplified Arabic" w:cs="Simplified Arabic" w:hint="cs"/>
          <w:sz w:val="28"/>
          <w:szCs w:val="28"/>
          <w:rtl/>
        </w:rPr>
        <w:t>تعزيز</w:t>
      </w:r>
      <w:r w:rsidRPr="00F60A6D">
        <w:rPr>
          <w:rFonts w:ascii="Simplified Arabic" w:hAnsi="Simplified Arabic" w:cs="Simplified Arabic"/>
          <w:sz w:val="28"/>
          <w:szCs w:val="28"/>
          <w:rtl/>
        </w:rPr>
        <w:t xml:space="preserve"> </w:t>
      </w:r>
      <w:r w:rsidRPr="00F60A6D">
        <w:rPr>
          <w:rFonts w:ascii="Simplified Arabic" w:hAnsi="Simplified Arabic" w:cs="Simplified Arabic" w:hint="cs"/>
          <w:sz w:val="28"/>
          <w:szCs w:val="28"/>
          <w:rtl/>
        </w:rPr>
        <w:t>الإجراءات</w:t>
      </w:r>
      <w:r w:rsidRPr="00F60A6D">
        <w:rPr>
          <w:rFonts w:ascii="Simplified Arabic" w:hAnsi="Simplified Arabic" w:cs="Simplified Arabic"/>
          <w:sz w:val="28"/>
          <w:szCs w:val="28"/>
          <w:rtl/>
        </w:rPr>
        <w:t xml:space="preserve"> </w:t>
      </w:r>
      <w:r w:rsidRPr="00F60A6D">
        <w:rPr>
          <w:rFonts w:ascii="Simplified Arabic" w:hAnsi="Simplified Arabic" w:cs="Simplified Arabic" w:hint="cs"/>
          <w:sz w:val="28"/>
          <w:szCs w:val="28"/>
          <w:rtl/>
        </w:rPr>
        <w:t>الصحية</w:t>
      </w:r>
      <w:r w:rsidRPr="00F60A6D">
        <w:rPr>
          <w:rFonts w:ascii="Simplified Arabic" w:hAnsi="Simplified Arabic" w:cs="Simplified Arabic"/>
          <w:sz w:val="28"/>
          <w:szCs w:val="28"/>
          <w:rtl/>
        </w:rPr>
        <w:t xml:space="preserve"> </w:t>
      </w:r>
      <w:r w:rsidRPr="00F60A6D">
        <w:rPr>
          <w:rFonts w:ascii="Simplified Arabic" w:hAnsi="Simplified Arabic" w:cs="Simplified Arabic" w:hint="cs"/>
          <w:sz w:val="28"/>
          <w:szCs w:val="28"/>
          <w:rtl/>
        </w:rPr>
        <w:t>وتنفيذ</w:t>
      </w:r>
      <w:r w:rsidRPr="00F60A6D">
        <w:rPr>
          <w:rFonts w:ascii="Simplified Arabic" w:hAnsi="Simplified Arabic" w:cs="Simplified Arabic"/>
          <w:sz w:val="28"/>
          <w:szCs w:val="28"/>
          <w:rtl/>
        </w:rPr>
        <w:t xml:space="preserve"> </w:t>
      </w:r>
      <w:r w:rsidRPr="00F60A6D">
        <w:rPr>
          <w:rFonts w:ascii="Simplified Arabic" w:hAnsi="Simplified Arabic" w:cs="Simplified Arabic" w:hint="cs"/>
          <w:sz w:val="28"/>
          <w:szCs w:val="28"/>
          <w:rtl/>
        </w:rPr>
        <w:t>بروتوكولات</w:t>
      </w:r>
      <w:r w:rsidRPr="00F60A6D">
        <w:rPr>
          <w:rFonts w:ascii="Simplified Arabic" w:hAnsi="Simplified Arabic" w:cs="Simplified Arabic"/>
          <w:sz w:val="28"/>
          <w:szCs w:val="28"/>
          <w:rtl/>
        </w:rPr>
        <w:t xml:space="preserve"> </w:t>
      </w:r>
      <w:r w:rsidRPr="00F60A6D">
        <w:rPr>
          <w:rFonts w:ascii="Simplified Arabic" w:hAnsi="Simplified Arabic" w:cs="Simplified Arabic" w:hint="cs"/>
          <w:sz w:val="28"/>
          <w:szCs w:val="28"/>
          <w:rtl/>
        </w:rPr>
        <w:t>التباعد</w:t>
      </w:r>
      <w:r w:rsidRPr="00F60A6D">
        <w:rPr>
          <w:rFonts w:ascii="Simplified Arabic" w:hAnsi="Simplified Arabic" w:cs="Simplified Arabic"/>
          <w:sz w:val="28"/>
          <w:szCs w:val="28"/>
          <w:rtl/>
        </w:rPr>
        <w:t xml:space="preserve"> </w:t>
      </w:r>
      <w:r w:rsidRPr="00F60A6D">
        <w:rPr>
          <w:rFonts w:ascii="Simplified Arabic" w:hAnsi="Simplified Arabic" w:cs="Simplified Arabic" w:hint="cs"/>
          <w:sz w:val="28"/>
          <w:szCs w:val="28"/>
          <w:rtl/>
        </w:rPr>
        <w:t>الاجتماعي</w:t>
      </w:r>
      <w:r w:rsidRPr="00F60A6D">
        <w:rPr>
          <w:rFonts w:ascii="Simplified Arabic" w:hAnsi="Simplified Arabic" w:cs="Simplified Arabic"/>
          <w:sz w:val="28"/>
          <w:szCs w:val="28"/>
          <w:rtl/>
        </w:rPr>
        <w:t xml:space="preserve">. </w:t>
      </w:r>
      <w:r w:rsidRPr="00F60A6D">
        <w:rPr>
          <w:rFonts w:ascii="Simplified Arabic" w:hAnsi="Simplified Arabic" w:cs="Simplified Arabic" w:hint="cs"/>
          <w:sz w:val="28"/>
          <w:szCs w:val="28"/>
          <w:rtl/>
        </w:rPr>
        <w:t>كما</w:t>
      </w:r>
      <w:r w:rsidRPr="00F60A6D">
        <w:rPr>
          <w:rFonts w:ascii="Simplified Arabic" w:hAnsi="Simplified Arabic" w:cs="Simplified Arabic"/>
          <w:sz w:val="28"/>
          <w:szCs w:val="28"/>
          <w:rtl/>
        </w:rPr>
        <w:t xml:space="preserve"> </w:t>
      </w:r>
      <w:r w:rsidRPr="00F60A6D">
        <w:rPr>
          <w:rFonts w:ascii="Simplified Arabic" w:hAnsi="Simplified Arabic" w:cs="Simplified Arabic" w:hint="cs"/>
          <w:sz w:val="28"/>
          <w:szCs w:val="28"/>
          <w:rtl/>
        </w:rPr>
        <w:t>تبين</w:t>
      </w:r>
      <w:r w:rsidRPr="00F60A6D">
        <w:rPr>
          <w:rFonts w:ascii="Simplified Arabic" w:hAnsi="Simplified Arabic" w:cs="Simplified Arabic"/>
          <w:sz w:val="28"/>
          <w:szCs w:val="28"/>
          <w:rtl/>
        </w:rPr>
        <w:t xml:space="preserve"> </w:t>
      </w:r>
      <w:r w:rsidRPr="00F60A6D">
        <w:rPr>
          <w:rFonts w:ascii="Simplified Arabic" w:hAnsi="Simplified Arabic" w:cs="Simplified Arabic" w:hint="cs"/>
          <w:sz w:val="28"/>
          <w:szCs w:val="28"/>
          <w:rtl/>
        </w:rPr>
        <w:t>أن</w:t>
      </w:r>
      <w:r w:rsidRPr="00F60A6D">
        <w:rPr>
          <w:rFonts w:ascii="Simplified Arabic" w:hAnsi="Simplified Arabic" w:cs="Simplified Arabic"/>
          <w:sz w:val="28"/>
          <w:szCs w:val="28"/>
          <w:rtl/>
        </w:rPr>
        <w:t xml:space="preserve"> </w:t>
      </w:r>
      <w:r w:rsidRPr="00F60A6D">
        <w:rPr>
          <w:rFonts w:ascii="Simplified Arabic" w:hAnsi="Simplified Arabic" w:cs="Simplified Arabic" w:hint="cs"/>
          <w:sz w:val="28"/>
          <w:szCs w:val="28"/>
          <w:rtl/>
        </w:rPr>
        <w:t>المكتبة</w:t>
      </w:r>
      <w:r w:rsidRPr="00F60A6D">
        <w:rPr>
          <w:rFonts w:ascii="Simplified Arabic" w:hAnsi="Simplified Arabic" w:cs="Simplified Arabic"/>
          <w:sz w:val="28"/>
          <w:szCs w:val="28"/>
          <w:rtl/>
        </w:rPr>
        <w:t xml:space="preserve"> </w:t>
      </w:r>
      <w:r w:rsidRPr="00F60A6D">
        <w:rPr>
          <w:rFonts w:ascii="Simplified Arabic" w:hAnsi="Simplified Arabic" w:cs="Simplified Arabic" w:hint="cs"/>
          <w:sz w:val="28"/>
          <w:szCs w:val="28"/>
          <w:rtl/>
        </w:rPr>
        <w:t>واجهت</w:t>
      </w:r>
      <w:r w:rsidRPr="00F60A6D">
        <w:rPr>
          <w:rFonts w:ascii="Simplified Arabic" w:hAnsi="Simplified Arabic" w:cs="Simplified Arabic"/>
          <w:sz w:val="28"/>
          <w:szCs w:val="28"/>
          <w:rtl/>
        </w:rPr>
        <w:t xml:space="preserve"> </w:t>
      </w:r>
      <w:r w:rsidRPr="00F60A6D">
        <w:rPr>
          <w:rFonts w:ascii="Simplified Arabic" w:hAnsi="Simplified Arabic" w:cs="Simplified Arabic" w:hint="cs"/>
          <w:sz w:val="28"/>
          <w:szCs w:val="28"/>
          <w:rtl/>
        </w:rPr>
        <w:t>تحديات</w:t>
      </w:r>
      <w:r w:rsidRPr="00F60A6D">
        <w:rPr>
          <w:rFonts w:ascii="Simplified Arabic" w:hAnsi="Simplified Arabic" w:cs="Simplified Arabic"/>
          <w:sz w:val="28"/>
          <w:szCs w:val="28"/>
          <w:rtl/>
        </w:rPr>
        <w:t xml:space="preserve"> </w:t>
      </w:r>
      <w:r w:rsidRPr="00F60A6D">
        <w:rPr>
          <w:rFonts w:ascii="Simplified Arabic" w:hAnsi="Simplified Arabic" w:cs="Simplified Arabic" w:hint="cs"/>
          <w:sz w:val="28"/>
          <w:szCs w:val="28"/>
          <w:rtl/>
        </w:rPr>
        <w:t>في</w:t>
      </w:r>
      <w:r w:rsidRPr="00F60A6D">
        <w:rPr>
          <w:rFonts w:ascii="Simplified Arabic" w:hAnsi="Simplified Arabic" w:cs="Simplified Arabic"/>
          <w:sz w:val="28"/>
          <w:szCs w:val="28"/>
          <w:rtl/>
        </w:rPr>
        <w:t xml:space="preserve"> </w:t>
      </w:r>
      <w:r w:rsidRPr="00F60A6D">
        <w:rPr>
          <w:rFonts w:ascii="Simplified Arabic" w:hAnsi="Simplified Arabic" w:cs="Simplified Arabic" w:hint="cs"/>
          <w:sz w:val="28"/>
          <w:szCs w:val="28"/>
          <w:rtl/>
        </w:rPr>
        <w:t>الحفاظ</w:t>
      </w:r>
      <w:r w:rsidRPr="00F60A6D">
        <w:rPr>
          <w:rFonts w:ascii="Simplified Arabic" w:hAnsi="Simplified Arabic" w:cs="Simplified Arabic"/>
          <w:sz w:val="28"/>
          <w:szCs w:val="28"/>
          <w:rtl/>
        </w:rPr>
        <w:t xml:space="preserve"> </w:t>
      </w:r>
      <w:r w:rsidRPr="00F60A6D">
        <w:rPr>
          <w:rFonts w:ascii="Simplified Arabic" w:hAnsi="Simplified Arabic" w:cs="Simplified Arabic" w:hint="cs"/>
          <w:sz w:val="28"/>
          <w:szCs w:val="28"/>
          <w:rtl/>
        </w:rPr>
        <w:t>على</w:t>
      </w:r>
      <w:r w:rsidRPr="00F60A6D">
        <w:rPr>
          <w:rFonts w:ascii="Simplified Arabic" w:hAnsi="Simplified Arabic" w:cs="Simplified Arabic"/>
          <w:sz w:val="28"/>
          <w:szCs w:val="28"/>
          <w:rtl/>
        </w:rPr>
        <w:t xml:space="preserve"> </w:t>
      </w:r>
      <w:r w:rsidRPr="00F60A6D">
        <w:rPr>
          <w:rFonts w:ascii="Simplified Arabic" w:hAnsi="Simplified Arabic" w:cs="Simplified Arabic" w:hint="cs"/>
          <w:sz w:val="28"/>
          <w:szCs w:val="28"/>
          <w:rtl/>
        </w:rPr>
        <w:t>مستوى</w:t>
      </w:r>
      <w:r w:rsidRPr="00F60A6D">
        <w:rPr>
          <w:rFonts w:ascii="Simplified Arabic" w:hAnsi="Simplified Arabic" w:cs="Simplified Arabic"/>
          <w:sz w:val="28"/>
          <w:szCs w:val="28"/>
          <w:rtl/>
        </w:rPr>
        <w:t xml:space="preserve"> </w:t>
      </w:r>
      <w:r w:rsidRPr="00F60A6D">
        <w:rPr>
          <w:rFonts w:ascii="Simplified Arabic" w:hAnsi="Simplified Arabic" w:cs="Simplified Arabic" w:hint="cs"/>
          <w:sz w:val="28"/>
          <w:szCs w:val="28"/>
          <w:rtl/>
        </w:rPr>
        <w:t>الخدمة</w:t>
      </w:r>
      <w:r w:rsidRPr="00F60A6D">
        <w:rPr>
          <w:rFonts w:ascii="Simplified Arabic" w:hAnsi="Simplified Arabic" w:cs="Simplified Arabic"/>
          <w:sz w:val="28"/>
          <w:szCs w:val="28"/>
          <w:rtl/>
        </w:rPr>
        <w:t xml:space="preserve"> </w:t>
      </w:r>
      <w:r w:rsidRPr="00F60A6D">
        <w:rPr>
          <w:rFonts w:ascii="Simplified Arabic" w:hAnsi="Simplified Arabic" w:cs="Simplified Arabic" w:hint="cs"/>
          <w:sz w:val="28"/>
          <w:szCs w:val="28"/>
          <w:rtl/>
        </w:rPr>
        <w:t>والجودة،</w:t>
      </w:r>
      <w:r w:rsidRPr="00F60A6D">
        <w:rPr>
          <w:rFonts w:ascii="Simplified Arabic" w:hAnsi="Simplified Arabic" w:cs="Simplified Arabic"/>
          <w:sz w:val="28"/>
          <w:szCs w:val="28"/>
          <w:rtl/>
        </w:rPr>
        <w:t xml:space="preserve"> </w:t>
      </w:r>
      <w:r w:rsidRPr="00F60A6D">
        <w:rPr>
          <w:rFonts w:ascii="Simplified Arabic" w:hAnsi="Simplified Arabic" w:cs="Simplified Arabic" w:hint="cs"/>
          <w:sz w:val="28"/>
          <w:szCs w:val="28"/>
          <w:rtl/>
        </w:rPr>
        <w:t>ولكنها</w:t>
      </w:r>
      <w:r w:rsidRPr="00F60A6D">
        <w:rPr>
          <w:rFonts w:ascii="Simplified Arabic" w:hAnsi="Simplified Arabic" w:cs="Simplified Arabic"/>
          <w:sz w:val="28"/>
          <w:szCs w:val="28"/>
          <w:rtl/>
        </w:rPr>
        <w:t xml:space="preserve"> </w:t>
      </w:r>
      <w:r w:rsidRPr="00F60A6D">
        <w:rPr>
          <w:rFonts w:ascii="Simplified Arabic" w:hAnsi="Simplified Arabic" w:cs="Simplified Arabic" w:hint="cs"/>
          <w:sz w:val="28"/>
          <w:szCs w:val="28"/>
          <w:rtl/>
        </w:rPr>
        <w:t>نجحت</w:t>
      </w:r>
      <w:r w:rsidRPr="00F60A6D">
        <w:rPr>
          <w:rFonts w:ascii="Simplified Arabic" w:hAnsi="Simplified Arabic" w:cs="Simplified Arabic"/>
          <w:sz w:val="28"/>
          <w:szCs w:val="28"/>
          <w:rtl/>
        </w:rPr>
        <w:t xml:space="preserve"> </w:t>
      </w:r>
      <w:r w:rsidRPr="00F60A6D">
        <w:rPr>
          <w:rFonts w:ascii="Simplified Arabic" w:hAnsi="Simplified Arabic" w:cs="Simplified Arabic" w:hint="cs"/>
          <w:sz w:val="28"/>
          <w:szCs w:val="28"/>
          <w:rtl/>
        </w:rPr>
        <w:t>في</w:t>
      </w:r>
      <w:r w:rsidRPr="00F60A6D">
        <w:rPr>
          <w:rFonts w:ascii="Simplified Arabic" w:hAnsi="Simplified Arabic" w:cs="Simplified Arabic"/>
          <w:sz w:val="28"/>
          <w:szCs w:val="28"/>
          <w:rtl/>
        </w:rPr>
        <w:t xml:space="preserve"> </w:t>
      </w:r>
      <w:r w:rsidRPr="00F60A6D">
        <w:rPr>
          <w:rFonts w:ascii="Simplified Arabic" w:hAnsi="Simplified Arabic" w:cs="Simplified Arabic" w:hint="cs"/>
          <w:sz w:val="28"/>
          <w:szCs w:val="28"/>
          <w:rtl/>
        </w:rPr>
        <w:t>تقديم</w:t>
      </w:r>
      <w:r w:rsidRPr="00F60A6D">
        <w:rPr>
          <w:rFonts w:ascii="Simplified Arabic" w:hAnsi="Simplified Arabic" w:cs="Simplified Arabic"/>
          <w:sz w:val="28"/>
          <w:szCs w:val="28"/>
          <w:rtl/>
        </w:rPr>
        <w:t xml:space="preserve"> </w:t>
      </w:r>
      <w:r w:rsidRPr="00F60A6D">
        <w:rPr>
          <w:rFonts w:ascii="Simplified Arabic" w:hAnsi="Simplified Arabic" w:cs="Simplified Arabic" w:hint="cs"/>
          <w:sz w:val="28"/>
          <w:szCs w:val="28"/>
          <w:rtl/>
        </w:rPr>
        <w:t>خدمات</w:t>
      </w:r>
      <w:r w:rsidRPr="00F60A6D">
        <w:rPr>
          <w:rFonts w:ascii="Simplified Arabic" w:hAnsi="Simplified Arabic" w:cs="Simplified Arabic"/>
          <w:sz w:val="28"/>
          <w:szCs w:val="28"/>
          <w:rtl/>
        </w:rPr>
        <w:t xml:space="preserve"> </w:t>
      </w:r>
      <w:r w:rsidRPr="00F60A6D">
        <w:rPr>
          <w:rFonts w:ascii="Simplified Arabic" w:hAnsi="Simplified Arabic" w:cs="Simplified Arabic" w:hint="cs"/>
          <w:sz w:val="28"/>
          <w:szCs w:val="28"/>
          <w:rtl/>
        </w:rPr>
        <w:t>رقمية</w:t>
      </w:r>
      <w:r w:rsidRPr="00F60A6D">
        <w:rPr>
          <w:rFonts w:ascii="Simplified Arabic" w:hAnsi="Simplified Arabic" w:cs="Simplified Arabic"/>
          <w:sz w:val="28"/>
          <w:szCs w:val="28"/>
          <w:rtl/>
        </w:rPr>
        <w:t xml:space="preserve"> </w:t>
      </w:r>
      <w:r w:rsidRPr="00F60A6D">
        <w:rPr>
          <w:rFonts w:ascii="Simplified Arabic" w:hAnsi="Simplified Arabic" w:cs="Simplified Arabic" w:hint="cs"/>
          <w:sz w:val="28"/>
          <w:szCs w:val="28"/>
          <w:rtl/>
        </w:rPr>
        <w:t>بديلة</w:t>
      </w:r>
      <w:r w:rsidRPr="00F60A6D">
        <w:rPr>
          <w:rFonts w:ascii="Simplified Arabic" w:hAnsi="Simplified Arabic" w:cs="Simplified Arabic"/>
          <w:sz w:val="28"/>
          <w:szCs w:val="28"/>
          <w:rtl/>
        </w:rPr>
        <w:t xml:space="preserve"> </w:t>
      </w:r>
      <w:r w:rsidRPr="00F60A6D">
        <w:rPr>
          <w:rFonts w:ascii="Simplified Arabic" w:hAnsi="Simplified Arabic" w:cs="Simplified Arabic" w:hint="cs"/>
          <w:sz w:val="28"/>
          <w:szCs w:val="28"/>
          <w:rtl/>
        </w:rPr>
        <w:t>لتعويض</w:t>
      </w:r>
      <w:r w:rsidRPr="00F60A6D">
        <w:rPr>
          <w:rFonts w:ascii="Simplified Arabic" w:hAnsi="Simplified Arabic" w:cs="Simplified Arabic"/>
          <w:sz w:val="28"/>
          <w:szCs w:val="28"/>
          <w:rtl/>
        </w:rPr>
        <w:t xml:space="preserve"> </w:t>
      </w:r>
      <w:r w:rsidRPr="00F60A6D">
        <w:rPr>
          <w:rFonts w:ascii="Simplified Arabic" w:hAnsi="Simplified Arabic" w:cs="Simplified Arabic" w:hint="cs"/>
          <w:sz w:val="28"/>
          <w:szCs w:val="28"/>
          <w:rtl/>
        </w:rPr>
        <w:t>تأثير</w:t>
      </w:r>
      <w:r w:rsidRPr="00F60A6D">
        <w:rPr>
          <w:rFonts w:ascii="Simplified Arabic" w:hAnsi="Simplified Arabic" w:cs="Simplified Arabic"/>
          <w:sz w:val="28"/>
          <w:szCs w:val="28"/>
          <w:rtl/>
        </w:rPr>
        <w:t xml:space="preserve"> </w:t>
      </w:r>
      <w:r w:rsidRPr="00F60A6D">
        <w:rPr>
          <w:rFonts w:ascii="Simplified Arabic" w:hAnsi="Simplified Arabic" w:cs="Simplified Arabic" w:hint="cs"/>
          <w:sz w:val="28"/>
          <w:szCs w:val="28"/>
          <w:rtl/>
        </w:rPr>
        <w:t>الإغلاقات</w:t>
      </w:r>
      <w:r w:rsidRPr="00F60A6D">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F60A6D">
        <w:rPr>
          <w:rFonts w:ascii="Simplified Arabic" w:hAnsi="Simplified Arabic" w:cs="Simplified Arabic" w:hint="cs"/>
          <w:sz w:val="28"/>
          <w:szCs w:val="28"/>
          <w:rtl/>
        </w:rPr>
        <w:t>خلصت</w:t>
      </w:r>
      <w:r w:rsidRPr="00F60A6D">
        <w:rPr>
          <w:rFonts w:ascii="Simplified Arabic" w:hAnsi="Simplified Arabic" w:cs="Simplified Arabic"/>
          <w:sz w:val="28"/>
          <w:szCs w:val="28"/>
          <w:rtl/>
        </w:rPr>
        <w:t xml:space="preserve"> </w:t>
      </w:r>
      <w:r w:rsidRPr="00F60A6D">
        <w:rPr>
          <w:rFonts w:ascii="Simplified Arabic" w:hAnsi="Simplified Arabic" w:cs="Simplified Arabic" w:hint="cs"/>
          <w:sz w:val="28"/>
          <w:szCs w:val="28"/>
          <w:rtl/>
        </w:rPr>
        <w:t>الدراسة</w:t>
      </w:r>
      <w:r w:rsidRPr="00F60A6D">
        <w:rPr>
          <w:rFonts w:ascii="Simplified Arabic" w:hAnsi="Simplified Arabic" w:cs="Simplified Arabic"/>
          <w:sz w:val="28"/>
          <w:szCs w:val="28"/>
          <w:rtl/>
        </w:rPr>
        <w:t xml:space="preserve"> </w:t>
      </w:r>
      <w:r w:rsidRPr="00F60A6D">
        <w:rPr>
          <w:rFonts w:ascii="Simplified Arabic" w:hAnsi="Simplified Arabic" w:cs="Simplified Arabic" w:hint="cs"/>
          <w:sz w:val="28"/>
          <w:szCs w:val="28"/>
          <w:rtl/>
        </w:rPr>
        <w:t>إلى</w:t>
      </w:r>
      <w:r w:rsidRPr="00F60A6D">
        <w:rPr>
          <w:rFonts w:ascii="Simplified Arabic" w:hAnsi="Simplified Arabic" w:cs="Simplified Arabic"/>
          <w:sz w:val="28"/>
          <w:szCs w:val="28"/>
          <w:rtl/>
        </w:rPr>
        <w:t xml:space="preserve"> </w:t>
      </w:r>
      <w:r w:rsidRPr="00F60A6D">
        <w:rPr>
          <w:rFonts w:ascii="Simplified Arabic" w:hAnsi="Simplified Arabic" w:cs="Simplified Arabic" w:hint="cs"/>
          <w:sz w:val="28"/>
          <w:szCs w:val="28"/>
          <w:rtl/>
        </w:rPr>
        <w:t>عدد</w:t>
      </w:r>
      <w:r w:rsidRPr="00F60A6D">
        <w:rPr>
          <w:rFonts w:ascii="Simplified Arabic" w:hAnsi="Simplified Arabic" w:cs="Simplified Arabic"/>
          <w:sz w:val="28"/>
          <w:szCs w:val="28"/>
          <w:rtl/>
        </w:rPr>
        <w:t xml:space="preserve"> </w:t>
      </w:r>
      <w:r w:rsidRPr="00F60A6D">
        <w:rPr>
          <w:rFonts w:ascii="Simplified Arabic" w:hAnsi="Simplified Arabic" w:cs="Simplified Arabic" w:hint="cs"/>
          <w:sz w:val="28"/>
          <w:szCs w:val="28"/>
          <w:rtl/>
        </w:rPr>
        <w:t>من</w:t>
      </w:r>
      <w:r w:rsidRPr="00F60A6D">
        <w:rPr>
          <w:rFonts w:ascii="Simplified Arabic" w:hAnsi="Simplified Arabic" w:cs="Simplified Arabic"/>
          <w:sz w:val="28"/>
          <w:szCs w:val="28"/>
          <w:rtl/>
        </w:rPr>
        <w:t xml:space="preserve"> </w:t>
      </w:r>
      <w:r w:rsidRPr="00F60A6D">
        <w:rPr>
          <w:rFonts w:ascii="Simplified Arabic" w:hAnsi="Simplified Arabic" w:cs="Simplified Arabic" w:hint="cs"/>
          <w:sz w:val="28"/>
          <w:szCs w:val="28"/>
          <w:rtl/>
        </w:rPr>
        <w:t>التوصيات،</w:t>
      </w:r>
      <w:r w:rsidRPr="00F60A6D">
        <w:rPr>
          <w:rFonts w:ascii="Simplified Arabic" w:hAnsi="Simplified Arabic" w:cs="Simplified Arabic"/>
          <w:sz w:val="28"/>
          <w:szCs w:val="28"/>
          <w:rtl/>
        </w:rPr>
        <w:t xml:space="preserve"> </w:t>
      </w:r>
      <w:r w:rsidRPr="00F60A6D">
        <w:rPr>
          <w:rFonts w:ascii="Simplified Arabic" w:hAnsi="Simplified Arabic" w:cs="Simplified Arabic" w:hint="cs"/>
          <w:sz w:val="28"/>
          <w:szCs w:val="28"/>
          <w:rtl/>
        </w:rPr>
        <w:t>منها</w:t>
      </w:r>
      <w:r w:rsidRPr="00F60A6D">
        <w:rPr>
          <w:rFonts w:ascii="Simplified Arabic" w:hAnsi="Simplified Arabic" w:cs="Simplified Arabic"/>
          <w:sz w:val="28"/>
          <w:szCs w:val="28"/>
          <w:rtl/>
        </w:rPr>
        <w:t xml:space="preserve"> </w:t>
      </w:r>
      <w:r w:rsidRPr="00F60A6D">
        <w:rPr>
          <w:rFonts w:ascii="Simplified Arabic" w:hAnsi="Simplified Arabic" w:cs="Simplified Arabic" w:hint="cs"/>
          <w:sz w:val="28"/>
          <w:szCs w:val="28"/>
          <w:rtl/>
        </w:rPr>
        <w:t>ضرورة</w:t>
      </w:r>
      <w:r w:rsidRPr="00F60A6D">
        <w:rPr>
          <w:rFonts w:ascii="Simplified Arabic" w:hAnsi="Simplified Arabic" w:cs="Simplified Arabic"/>
          <w:sz w:val="28"/>
          <w:szCs w:val="28"/>
          <w:rtl/>
        </w:rPr>
        <w:t xml:space="preserve"> </w:t>
      </w:r>
      <w:r w:rsidRPr="00F60A6D">
        <w:rPr>
          <w:rFonts w:ascii="Simplified Arabic" w:hAnsi="Simplified Arabic" w:cs="Simplified Arabic" w:hint="cs"/>
          <w:sz w:val="28"/>
          <w:szCs w:val="28"/>
          <w:rtl/>
        </w:rPr>
        <w:t>تطوير</w:t>
      </w:r>
      <w:r w:rsidRPr="00F60A6D">
        <w:rPr>
          <w:rFonts w:ascii="Simplified Arabic" w:hAnsi="Simplified Arabic" w:cs="Simplified Arabic"/>
          <w:sz w:val="28"/>
          <w:szCs w:val="28"/>
          <w:rtl/>
        </w:rPr>
        <w:t xml:space="preserve"> </w:t>
      </w:r>
      <w:r w:rsidRPr="00F60A6D">
        <w:rPr>
          <w:rFonts w:ascii="Simplified Arabic" w:hAnsi="Simplified Arabic" w:cs="Simplified Arabic" w:hint="cs"/>
          <w:sz w:val="28"/>
          <w:szCs w:val="28"/>
          <w:rtl/>
        </w:rPr>
        <w:t>استراتيجيات</w:t>
      </w:r>
      <w:r w:rsidRPr="00F60A6D">
        <w:rPr>
          <w:rFonts w:ascii="Simplified Arabic" w:hAnsi="Simplified Arabic" w:cs="Simplified Arabic"/>
          <w:sz w:val="28"/>
          <w:szCs w:val="28"/>
          <w:rtl/>
        </w:rPr>
        <w:t xml:space="preserve"> </w:t>
      </w:r>
      <w:r w:rsidRPr="00F60A6D">
        <w:rPr>
          <w:rFonts w:ascii="Simplified Arabic" w:hAnsi="Simplified Arabic" w:cs="Simplified Arabic" w:hint="cs"/>
          <w:sz w:val="28"/>
          <w:szCs w:val="28"/>
          <w:rtl/>
        </w:rPr>
        <w:t>شاملة</w:t>
      </w:r>
      <w:r w:rsidRPr="00F60A6D">
        <w:rPr>
          <w:rFonts w:ascii="Simplified Arabic" w:hAnsi="Simplified Arabic" w:cs="Simplified Arabic"/>
          <w:sz w:val="28"/>
          <w:szCs w:val="28"/>
          <w:rtl/>
        </w:rPr>
        <w:t xml:space="preserve"> </w:t>
      </w:r>
      <w:r w:rsidRPr="00F60A6D">
        <w:rPr>
          <w:rFonts w:ascii="Simplified Arabic" w:hAnsi="Simplified Arabic" w:cs="Simplified Arabic" w:hint="cs"/>
          <w:sz w:val="28"/>
          <w:szCs w:val="28"/>
          <w:rtl/>
        </w:rPr>
        <w:t>لإدارة</w:t>
      </w:r>
      <w:r w:rsidRPr="00F60A6D">
        <w:rPr>
          <w:rFonts w:ascii="Simplified Arabic" w:hAnsi="Simplified Arabic" w:cs="Simplified Arabic"/>
          <w:sz w:val="28"/>
          <w:szCs w:val="28"/>
          <w:rtl/>
        </w:rPr>
        <w:t xml:space="preserve"> </w:t>
      </w:r>
      <w:r w:rsidRPr="00F60A6D">
        <w:rPr>
          <w:rFonts w:ascii="Simplified Arabic" w:hAnsi="Simplified Arabic" w:cs="Simplified Arabic" w:hint="cs"/>
          <w:sz w:val="28"/>
          <w:szCs w:val="28"/>
          <w:rtl/>
        </w:rPr>
        <w:t>المخاطر</w:t>
      </w:r>
      <w:r w:rsidRPr="00F60A6D">
        <w:rPr>
          <w:rFonts w:ascii="Simplified Arabic" w:hAnsi="Simplified Arabic" w:cs="Simplified Arabic"/>
          <w:sz w:val="28"/>
          <w:szCs w:val="28"/>
          <w:rtl/>
        </w:rPr>
        <w:t xml:space="preserve"> </w:t>
      </w:r>
      <w:r w:rsidRPr="00F60A6D">
        <w:rPr>
          <w:rFonts w:ascii="Simplified Arabic" w:hAnsi="Simplified Arabic" w:cs="Simplified Arabic" w:hint="cs"/>
          <w:sz w:val="28"/>
          <w:szCs w:val="28"/>
          <w:rtl/>
        </w:rPr>
        <w:t>في</w:t>
      </w:r>
      <w:r w:rsidRPr="00F60A6D">
        <w:rPr>
          <w:rFonts w:ascii="Simplified Arabic" w:hAnsi="Simplified Arabic" w:cs="Simplified Arabic"/>
          <w:sz w:val="28"/>
          <w:szCs w:val="28"/>
          <w:rtl/>
        </w:rPr>
        <w:t xml:space="preserve"> </w:t>
      </w:r>
      <w:r w:rsidRPr="00F60A6D">
        <w:rPr>
          <w:rFonts w:ascii="Simplified Arabic" w:hAnsi="Simplified Arabic" w:cs="Simplified Arabic" w:hint="cs"/>
          <w:sz w:val="28"/>
          <w:szCs w:val="28"/>
          <w:rtl/>
        </w:rPr>
        <w:t>المكتبات،</w:t>
      </w:r>
      <w:r w:rsidRPr="00F60A6D">
        <w:rPr>
          <w:rFonts w:ascii="Simplified Arabic" w:hAnsi="Simplified Arabic" w:cs="Simplified Arabic"/>
          <w:sz w:val="28"/>
          <w:szCs w:val="28"/>
          <w:rtl/>
        </w:rPr>
        <w:t xml:space="preserve"> </w:t>
      </w:r>
      <w:r w:rsidRPr="00F60A6D">
        <w:rPr>
          <w:rFonts w:ascii="Simplified Arabic" w:hAnsi="Simplified Arabic" w:cs="Simplified Arabic" w:hint="cs"/>
          <w:sz w:val="28"/>
          <w:szCs w:val="28"/>
          <w:rtl/>
        </w:rPr>
        <w:t>وتعزيز</w:t>
      </w:r>
      <w:r w:rsidRPr="00F60A6D">
        <w:rPr>
          <w:rFonts w:ascii="Simplified Arabic" w:hAnsi="Simplified Arabic" w:cs="Simplified Arabic"/>
          <w:sz w:val="28"/>
          <w:szCs w:val="28"/>
          <w:rtl/>
        </w:rPr>
        <w:t xml:space="preserve"> </w:t>
      </w:r>
      <w:r w:rsidRPr="00F60A6D">
        <w:rPr>
          <w:rFonts w:ascii="Simplified Arabic" w:hAnsi="Simplified Arabic" w:cs="Simplified Arabic" w:hint="cs"/>
          <w:sz w:val="28"/>
          <w:szCs w:val="28"/>
          <w:rtl/>
        </w:rPr>
        <w:t>التدريب</w:t>
      </w:r>
      <w:r w:rsidRPr="00F60A6D">
        <w:rPr>
          <w:rFonts w:ascii="Simplified Arabic" w:hAnsi="Simplified Arabic" w:cs="Simplified Arabic"/>
          <w:sz w:val="28"/>
          <w:szCs w:val="28"/>
          <w:rtl/>
        </w:rPr>
        <w:t xml:space="preserve"> </w:t>
      </w:r>
      <w:r w:rsidRPr="00F60A6D">
        <w:rPr>
          <w:rFonts w:ascii="Simplified Arabic" w:hAnsi="Simplified Arabic" w:cs="Simplified Arabic" w:hint="cs"/>
          <w:sz w:val="28"/>
          <w:szCs w:val="28"/>
          <w:rtl/>
        </w:rPr>
        <w:t>للموظفين</w:t>
      </w:r>
      <w:r w:rsidRPr="00F60A6D">
        <w:rPr>
          <w:rFonts w:ascii="Simplified Arabic" w:hAnsi="Simplified Arabic" w:cs="Simplified Arabic"/>
          <w:sz w:val="28"/>
          <w:szCs w:val="28"/>
          <w:rtl/>
        </w:rPr>
        <w:t xml:space="preserve"> </w:t>
      </w:r>
      <w:r w:rsidRPr="00F60A6D">
        <w:rPr>
          <w:rFonts w:ascii="Simplified Arabic" w:hAnsi="Simplified Arabic" w:cs="Simplified Arabic" w:hint="cs"/>
          <w:sz w:val="28"/>
          <w:szCs w:val="28"/>
          <w:rtl/>
        </w:rPr>
        <w:t>على</w:t>
      </w:r>
      <w:r w:rsidRPr="00F60A6D">
        <w:rPr>
          <w:rFonts w:ascii="Simplified Arabic" w:hAnsi="Simplified Arabic" w:cs="Simplified Arabic"/>
          <w:sz w:val="28"/>
          <w:szCs w:val="28"/>
          <w:rtl/>
        </w:rPr>
        <w:t xml:space="preserve"> </w:t>
      </w:r>
      <w:r w:rsidRPr="00F60A6D">
        <w:rPr>
          <w:rFonts w:ascii="Simplified Arabic" w:hAnsi="Simplified Arabic" w:cs="Simplified Arabic" w:hint="cs"/>
          <w:sz w:val="28"/>
          <w:szCs w:val="28"/>
          <w:rtl/>
        </w:rPr>
        <w:t>كيفية</w:t>
      </w:r>
      <w:r w:rsidRPr="00F60A6D">
        <w:rPr>
          <w:rFonts w:ascii="Simplified Arabic" w:hAnsi="Simplified Arabic" w:cs="Simplified Arabic"/>
          <w:sz w:val="28"/>
          <w:szCs w:val="28"/>
          <w:rtl/>
        </w:rPr>
        <w:t xml:space="preserve"> </w:t>
      </w:r>
      <w:r w:rsidRPr="00F60A6D">
        <w:rPr>
          <w:rFonts w:ascii="Simplified Arabic" w:hAnsi="Simplified Arabic" w:cs="Simplified Arabic" w:hint="cs"/>
          <w:sz w:val="28"/>
          <w:szCs w:val="28"/>
          <w:rtl/>
        </w:rPr>
        <w:t>التعامل</w:t>
      </w:r>
      <w:r w:rsidRPr="00F60A6D">
        <w:rPr>
          <w:rFonts w:ascii="Simplified Arabic" w:hAnsi="Simplified Arabic" w:cs="Simplified Arabic"/>
          <w:sz w:val="28"/>
          <w:szCs w:val="28"/>
          <w:rtl/>
        </w:rPr>
        <w:t xml:space="preserve"> </w:t>
      </w:r>
      <w:r w:rsidRPr="00F60A6D">
        <w:rPr>
          <w:rFonts w:ascii="Simplified Arabic" w:hAnsi="Simplified Arabic" w:cs="Simplified Arabic" w:hint="cs"/>
          <w:sz w:val="28"/>
          <w:szCs w:val="28"/>
          <w:rtl/>
        </w:rPr>
        <w:t>مع</w:t>
      </w:r>
      <w:r w:rsidRPr="00F60A6D">
        <w:rPr>
          <w:rFonts w:ascii="Simplified Arabic" w:hAnsi="Simplified Arabic" w:cs="Simplified Arabic"/>
          <w:sz w:val="28"/>
          <w:szCs w:val="28"/>
          <w:rtl/>
        </w:rPr>
        <w:t xml:space="preserve"> </w:t>
      </w:r>
      <w:r w:rsidRPr="00F60A6D">
        <w:rPr>
          <w:rFonts w:ascii="Simplified Arabic" w:hAnsi="Simplified Arabic" w:cs="Simplified Arabic" w:hint="cs"/>
          <w:sz w:val="28"/>
          <w:szCs w:val="28"/>
          <w:rtl/>
        </w:rPr>
        <w:t>الأزمات</w:t>
      </w:r>
      <w:r w:rsidRPr="00F60A6D">
        <w:rPr>
          <w:rFonts w:ascii="Simplified Arabic" w:hAnsi="Simplified Arabic" w:cs="Simplified Arabic"/>
          <w:sz w:val="28"/>
          <w:szCs w:val="28"/>
          <w:rtl/>
        </w:rPr>
        <w:t xml:space="preserve">. </w:t>
      </w:r>
      <w:r w:rsidRPr="00F60A6D">
        <w:rPr>
          <w:rFonts w:ascii="Simplified Arabic" w:hAnsi="Simplified Arabic" w:cs="Simplified Arabic" w:hint="cs"/>
          <w:sz w:val="28"/>
          <w:szCs w:val="28"/>
          <w:rtl/>
        </w:rPr>
        <w:t>كما</w:t>
      </w:r>
      <w:r w:rsidRPr="00F60A6D">
        <w:rPr>
          <w:rFonts w:ascii="Simplified Arabic" w:hAnsi="Simplified Arabic" w:cs="Simplified Arabic"/>
          <w:sz w:val="28"/>
          <w:szCs w:val="28"/>
          <w:rtl/>
        </w:rPr>
        <w:t xml:space="preserve"> </w:t>
      </w:r>
      <w:r w:rsidRPr="00F60A6D">
        <w:rPr>
          <w:rFonts w:ascii="Simplified Arabic" w:hAnsi="Simplified Arabic" w:cs="Simplified Arabic" w:hint="cs"/>
          <w:sz w:val="28"/>
          <w:szCs w:val="28"/>
          <w:rtl/>
        </w:rPr>
        <w:t>يوصى</w:t>
      </w:r>
      <w:r w:rsidRPr="00F60A6D">
        <w:rPr>
          <w:rFonts w:ascii="Simplified Arabic" w:hAnsi="Simplified Arabic" w:cs="Simplified Arabic"/>
          <w:sz w:val="28"/>
          <w:szCs w:val="28"/>
          <w:rtl/>
        </w:rPr>
        <w:t xml:space="preserve"> </w:t>
      </w:r>
      <w:r w:rsidRPr="00F60A6D">
        <w:rPr>
          <w:rFonts w:ascii="Simplified Arabic" w:hAnsi="Simplified Arabic" w:cs="Simplified Arabic" w:hint="cs"/>
          <w:sz w:val="28"/>
          <w:szCs w:val="28"/>
          <w:rtl/>
        </w:rPr>
        <w:t>بتبني</w:t>
      </w:r>
      <w:r w:rsidRPr="00F60A6D">
        <w:rPr>
          <w:rFonts w:ascii="Simplified Arabic" w:hAnsi="Simplified Arabic" w:cs="Simplified Arabic"/>
          <w:sz w:val="28"/>
          <w:szCs w:val="28"/>
          <w:rtl/>
        </w:rPr>
        <w:t xml:space="preserve"> </w:t>
      </w:r>
      <w:r w:rsidRPr="00F60A6D">
        <w:rPr>
          <w:rFonts w:ascii="Simplified Arabic" w:hAnsi="Simplified Arabic" w:cs="Simplified Arabic" w:hint="cs"/>
          <w:sz w:val="28"/>
          <w:szCs w:val="28"/>
          <w:rtl/>
        </w:rPr>
        <w:t>التكنولوجيا</w:t>
      </w:r>
      <w:r w:rsidRPr="00F60A6D">
        <w:rPr>
          <w:rFonts w:ascii="Simplified Arabic" w:hAnsi="Simplified Arabic" w:cs="Simplified Arabic"/>
          <w:sz w:val="28"/>
          <w:szCs w:val="28"/>
          <w:rtl/>
        </w:rPr>
        <w:t xml:space="preserve"> </w:t>
      </w:r>
      <w:r w:rsidRPr="00F60A6D">
        <w:rPr>
          <w:rFonts w:ascii="Simplified Arabic" w:hAnsi="Simplified Arabic" w:cs="Simplified Arabic" w:hint="cs"/>
          <w:sz w:val="28"/>
          <w:szCs w:val="28"/>
          <w:rtl/>
        </w:rPr>
        <w:t>لتحسين</w:t>
      </w:r>
      <w:r w:rsidRPr="00F60A6D">
        <w:rPr>
          <w:rFonts w:ascii="Simplified Arabic" w:hAnsi="Simplified Arabic" w:cs="Simplified Arabic"/>
          <w:sz w:val="28"/>
          <w:szCs w:val="28"/>
          <w:rtl/>
        </w:rPr>
        <w:t xml:space="preserve"> </w:t>
      </w:r>
      <w:r w:rsidRPr="00F60A6D">
        <w:rPr>
          <w:rFonts w:ascii="Simplified Arabic" w:hAnsi="Simplified Arabic" w:cs="Simplified Arabic" w:hint="cs"/>
          <w:sz w:val="28"/>
          <w:szCs w:val="28"/>
          <w:rtl/>
        </w:rPr>
        <w:t>الخدمات</w:t>
      </w:r>
      <w:r w:rsidRPr="00F60A6D">
        <w:rPr>
          <w:rFonts w:ascii="Simplified Arabic" w:hAnsi="Simplified Arabic" w:cs="Simplified Arabic"/>
          <w:sz w:val="28"/>
          <w:szCs w:val="28"/>
          <w:rtl/>
        </w:rPr>
        <w:t xml:space="preserve"> </w:t>
      </w:r>
      <w:r w:rsidRPr="00F60A6D">
        <w:rPr>
          <w:rFonts w:ascii="Simplified Arabic" w:hAnsi="Simplified Arabic" w:cs="Simplified Arabic" w:hint="cs"/>
          <w:sz w:val="28"/>
          <w:szCs w:val="28"/>
          <w:rtl/>
        </w:rPr>
        <w:t>المقدمة</w:t>
      </w:r>
      <w:r w:rsidRPr="00F60A6D">
        <w:rPr>
          <w:rFonts w:ascii="Simplified Arabic" w:hAnsi="Simplified Arabic" w:cs="Simplified Arabic"/>
          <w:sz w:val="28"/>
          <w:szCs w:val="28"/>
          <w:rtl/>
        </w:rPr>
        <w:t xml:space="preserve"> </w:t>
      </w:r>
      <w:r w:rsidRPr="00F60A6D">
        <w:rPr>
          <w:rFonts w:ascii="Simplified Arabic" w:hAnsi="Simplified Arabic" w:cs="Simplified Arabic" w:hint="cs"/>
          <w:sz w:val="28"/>
          <w:szCs w:val="28"/>
          <w:rtl/>
        </w:rPr>
        <w:t>للجمهور</w:t>
      </w:r>
      <w:r w:rsidRPr="00F60A6D">
        <w:rPr>
          <w:rFonts w:ascii="Simplified Arabic" w:hAnsi="Simplified Arabic" w:cs="Simplified Arabic"/>
          <w:sz w:val="28"/>
          <w:szCs w:val="28"/>
          <w:rtl/>
        </w:rPr>
        <w:t xml:space="preserve"> </w:t>
      </w:r>
      <w:r w:rsidRPr="00F60A6D">
        <w:rPr>
          <w:rFonts w:ascii="Simplified Arabic" w:hAnsi="Simplified Arabic" w:cs="Simplified Arabic" w:hint="cs"/>
          <w:sz w:val="28"/>
          <w:szCs w:val="28"/>
          <w:rtl/>
        </w:rPr>
        <w:t>في</w:t>
      </w:r>
      <w:r w:rsidRPr="00F60A6D">
        <w:rPr>
          <w:rFonts w:ascii="Simplified Arabic" w:hAnsi="Simplified Arabic" w:cs="Simplified Arabic"/>
          <w:sz w:val="28"/>
          <w:szCs w:val="28"/>
          <w:rtl/>
        </w:rPr>
        <w:t xml:space="preserve"> </w:t>
      </w:r>
      <w:r w:rsidRPr="00F60A6D">
        <w:rPr>
          <w:rFonts w:ascii="Simplified Arabic" w:hAnsi="Simplified Arabic" w:cs="Simplified Arabic" w:hint="cs"/>
          <w:sz w:val="28"/>
          <w:szCs w:val="28"/>
          <w:rtl/>
        </w:rPr>
        <w:t>ظل</w:t>
      </w:r>
      <w:r w:rsidRPr="00F60A6D">
        <w:rPr>
          <w:rFonts w:ascii="Simplified Arabic" w:hAnsi="Simplified Arabic" w:cs="Simplified Arabic"/>
          <w:sz w:val="28"/>
          <w:szCs w:val="28"/>
          <w:rtl/>
        </w:rPr>
        <w:t xml:space="preserve"> </w:t>
      </w:r>
      <w:r w:rsidRPr="00F60A6D">
        <w:rPr>
          <w:rFonts w:ascii="Simplified Arabic" w:hAnsi="Simplified Arabic" w:cs="Simplified Arabic" w:hint="cs"/>
          <w:sz w:val="28"/>
          <w:szCs w:val="28"/>
          <w:rtl/>
        </w:rPr>
        <w:t>الظروف</w:t>
      </w:r>
      <w:r w:rsidRPr="00F60A6D">
        <w:rPr>
          <w:rFonts w:ascii="Simplified Arabic" w:hAnsi="Simplified Arabic" w:cs="Simplified Arabic"/>
          <w:sz w:val="28"/>
          <w:szCs w:val="28"/>
          <w:rtl/>
        </w:rPr>
        <w:t xml:space="preserve"> </w:t>
      </w:r>
      <w:r w:rsidRPr="00F60A6D">
        <w:rPr>
          <w:rFonts w:ascii="Simplified Arabic" w:hAnsi="Simplified Arabic" w:cs="Simplified Arabic" w:hint="cs"/>
          <w:sz w:val="28"/>
          <w:szCs w:val="28"/>
          <w:rtl/>
        </w:rPr>
        <w:t>الطارئة</w:t>
      </w:r>
      <w:r w:rsidRPr="00F60A6D">
        <w:rPr>
          <w:rFonts w:ascii="Simplified Arabic" w:hAnsi="Simplified Arabic" w:cs="Simplified Arabic"/>
          <w:sz w:val="28"/>
          <w:szCs w:val="28"/>
          <w:rtl/>
        </w:rPr>
        <w:t>.</w:t>
      </w:r>
    </w:p>
    <w:p w14:paraId="164548C8" w14:textId="77777777" w:rsidR="000E61CE" w:rsidRPr="004B7194" w:rsidRDefault="000E61CE" w:rsidP="000E61CE">
      <w:pPr>
        <w:pStyle w:val="ListParagraph"/>
        <w:numPr>
          <w:ilvl w:val="0"/>
          <w:numId w:val="5"/>
        </w:numPr>
        <w:spacing w:line="276" w:lineRule="auto"/>
        <w:ind w:left="0"/>
        <w:jc w:val="both"/>
        <w:rPr>
          <w:rFonts w:ascii="Simplified Arabic" w:hAnsi="Simplified Arabic" w:cs="Simplified Arabic"/>
          <w:b/>
          <w:bCs/>
          <w:sz w:val="28"/>
          <w:szCs w:val="28"/>
          <w:lang w:val="fr-FR"/>
        </w:rPr>
      </w:pPr>
      <w:bookmarkStart w:id="18" w:name="_Hlk172207889"/>
      <w:r w:rsidRPr="00AB3B34">
        <w:rPr>
          <w:rFonts w:ascii="Simplified Arabic" w:hAnsi="Simplified Arabic" w:cs="Simplified Arabic" w:hint="cs"/>
          <w:b/>
          <w:bCs/>
          <w:sz w:val="28"/>
          <w:szCs w:val="28"/>
          <w:rtl/>
          <w:lang w:val="fr-FR"/>
        </w:rPr>
        <w:t>دراسة</w:t>
      </w:r>
      <w:r w:rsidRPr="00AB3B34">
        <w:rPr>
          <w:rFonts w:ascii="Simplified Arabic" w:hAnsi="Simplified Arabic" w:cs="Simplified Arabic"/>
          <w:b/>
          <w:bCs/>
          <w:sz w:val="28"/>
          <w:szCs w:val="28"/>
          <w:rtl/>
          <w:lang w:val="fr-FR"/>
        </w:rPr>
        <w:t xml:space="preserve"> </w:t>
      </w:r>
      <w:r>
        <w:rPr>
          <w:rFonts w:ascii="Simplified Arabic" w:hAnsi="Simplified Arabic" w:cs="Simplified Arabic" w:hint="cs"/>
          <w:b/>
          <w:bCs/>
          <w:sz w:val="28"/>
          <w:szCs w:val="28"/>
          <w:rtl/>
          <w:lang w:val="fr-FR"/>
        </w:rPr>
        <w:t>(</w:t>
      </w:r>
      <w:r w:rsidRPr="00AB3B34">
        <w:rPr>
          <w:rFonts w:ascii="Simplified Arabic" w:hAnsi="Simplified Arabic" w:cs="Simplified Arabic" w:hint="cs"/>
          <w:b/>
          <w:bCs/>
          <w:sz w:val="28"/>
          <w:szCs w:val="28"/>
          <w:rtl/>
          <w:lang w:val="fr-FR"/>
        </w:rPr>
        <w:t>بن</w:t>
      </w:r>
      <w:r w:rsidRPr="00AB3B34">
        <w:rPr>
          <w:rFonts w:ascii="Simplified Arabic" w:hAnsi="Simplified Arabic" w:cs="Simplified Arabic"/>
          <w:b/>
          <w:bCs/>
          <w:sz w:val="28"/>
          <w:szCs w:val="28"/>
          <w:rtl/>
          <w:lang w:val="fr-FR"/>
        </w:rPr>
        <w:t xml:space="preserve"> </w:t>
      </w:r>
      <w:r w:rsidRPr="00AB3B34">
        <w:rPr>
          <w:rFonts w:ascii="Simplified Arabic" w:hAnsi="Simplified Arabic" w:cs="Simplified Arabic" w:hint="cs"/>
          <w:b/>
          <w:bCs/>
          <w:sz w:val="28"/>
          <w:szCs w:val="28"/>
          <w:rtl/>
          <w:lang w:val="fr-FR"/>
        </w:rPr>
        <w:t>لخضر</w:t>
      </w:r>
      <w:r>
        <w:rPr>
          <w:rFonts w:ascii="Simplified Arabic" w:hAnsi="Simplified Arabic" w:cs="Simplified Arabic" w:hint="cs"/>
          <w:b/>
          <w:bCs/>
          <w:sz w:val="28"/>
          <w:szCs w:val="28"/>
          <w:rtl/>
          <w:lang w:val="fr-FR"/>
        </w:rPr>
        <w:t>،</w:t>
      </w:r>
      <w:r w:rsidRPr="00AB3B34">
        <w:rPr>
          <w:rFonts w:ascii="Simplified Arabic" w:hAnsi="Simplified Arabic" w:cs="Simplified Arabic"/>
          <w:b/>
          <w:bCs/>
          <w:sz w:val="28"/>
          <w:szCs w:val="28"/>
          <w:rtl/>
          <w:lang w:val="fr-FR"/>
        </w:rPr>
        <w:t xml:space="preserve">2021). </w:t>
      </w:r>
      <w:r w:rsidRPr="00AB3B34">
        <w:rPr>
          <w:rFonts w:ascii="Simplified Arabic" w:hAnsi="Simplified Arabic" w:cs="Simplified Arabic" w:hint="cs"/>
          <w:b/>
          <w:bCs/>
          <w:sz w:val="28"/>
          <w:szCs w:val="28"/>
          <w:rtl/>
          <w:lang w:val="fr-FR"/>
        </w:rPr>
        <w:t>بعنوان</w:t>
      </w:r>
      <w:r w:rsidRPr="00AB3B34">
        <w:rPr>
          <w:rFonts w:ascii="Simplified Arabic" w:hAnsi="Simplified Arabic" w:cs="Simplified Arabic"/>
          <w:b/>
          <w:bCs/>
          <w:sz w:val="28"/>
          <w:szCs w:val="28"/>
          <w:rtl/>
          <w:lang w:val="fr-FR"/>
        </w:rPr>
        <w:t xml:space="preserve"> "</w:t>
      </w:r>
      <w:r w:rsidRPr="00AB3B34">
        <w:rPr>
          <w:rFonts w:ascii="Simplified Arabic" w:hAnsi="Simplified Arabic" w:cs="Simplified Arabic" w:hint="cs"/>
          <w:b/>
          <w:bCs/>
          <w:sz w:val="28"/>
          <w:szCs w:val="28"/>
          <w:rtl/>
          <w:lang w:val="fr-FR"/>
        </w:rPr>
        <w:t>أثر</w:t>
      </w:r>
      <w:r w:rsidRPr="00AB3B34">
        <w:rPr>
          <w:rFonts w:ascii="Simplified Arabic" w:hAnsi="Simplified Arabic" w:cs="Simplified Arabic"/>
          <w:b/>
          <w:bCs/>
          <w:sz w:val="28"/>
          <w:szCs w:val="28"/>
          <w:rtl/>
          <w:lang w:val="fr-FR"/>
        </w:rPr>
        <w:t xml:space="preserve"> </w:t>
      </w:r>
      <w:r w:rsidRPr="00AB3B34">
        <w:rPr>
          <w:rFonts w:ascii="Simplified Arabic" w:hAnsi="Simplified Arabic" w:cs="Simplified Arabic" w:hint="cs"/>
          <w:b/>
          <w:bCs/>
          <w:sz w:val="28"/>
          <w:szCs w:val="28"/>
          <w:rtl/>
          <w:lang w:val="fr-FR"/>
        </w:rPr>
        <w:t>ضغوط</w:t>
      </w:r>
      <w:r w:rsidRPr="00AB3B34">
        <w:rPr>
          <w:rFonts w:ascii="Simplified Arabic" w:hAnsi="Simplified Arabic" w:cs="Simplified Arabic"/>
          <w:b/>
          <w:bCs/>
          <w:sz w:val="28"/>
          <w:szCs w:val="28"/>
          <w:rtl/>
          <w:lang w:val="fr-FR"/>
        </w:rPr>
        <w:t xml:space="preserve"> </w:t>
      </w:r>
      <w:r w:rsidRPr="00AB3B34">
        <w:rPr>
          <w:rFonts w:ascii="Simplified Arabic" w:hAnsi="Simplified Arabic" w:cs="Simplified Arabic" w:hint="cs"/>
          <w:b/>
          <w:bCs/>
          <w:sz w:val="28"/>
          <w:szCs w:val="28"/>
          <w:rtl/>
          <w:lang w:val="fr-FR"/>
        </w:rPr>
        <w:t>العمل</w:t>
      </w:r>
      <w:r w:rsidRPr="00AB3B34">
        <w:rPr>
          <w:rFonts w:ascii="Simplified Arabic" w:hAnsi="Simplified Arabic" w:cs="Simplified Arabic"/>
          <w:b/>
          <w:bCs/>
          <w:sz w:val="28"/>
          <w:szCs w:val="28"/>
          <w:rtl/>
          <w:lang w:val="fr-FR"/>
        </w:rPr>
        <w:t xml:space="preserve"> </w:t>
      </w:r>
      <w:r w:rsidRPr="00AB3B34">
        <w:rPr>
          <w:rFonts w:ascii="Simplified Arabic" w:hAnsi="Simplified Arabic" w:cs="Simplified Arabic" w:hint="cs"/>
          <w:b/>
          <w:bCs/>
          <w:sz w:val="28"/>
          <w:szCs w:val="28"/>
          <w:rtl/>
          <w:lang w:val="fr-FR"/>
        </w:rPr>
        <w:t>على</w:t>
      </w:r>
      <w:r w:rsidRPr="00AB3B34">
        <w:rPr>
          <w:rFonts w:ascii="Simplified Arabic" w:hAnsi="Simplified Arabic" w:cs="Simplified Arabic"/>
          <w:b/>
          <w:bCs/>
          <w:sz w:val="28"/>
          <w:szCs w:val="28"/>
          <w:rtl/>
          <w:lang w:val="fr-FR"/>
        </w:rPr>
        <w:t xml:space="preserve"> </w:t>
      </w:r>
      <w:r w:rsidRPr="00AB3B34">
        <w:rPr>
          <w:rFonts w:ascii="Simplified Arabic" w:hAnsi="Simplified Arabic" w:cs="Simplified Arabic" w:hint="cs"/>
          <w:b/>
          <w:bCs/>
          <w:sz w:val="28"/>
          <w:szCs w:val="28"/>
          <w:rtl/>
          <w:lang w:val="fr-FR"/>
        </w:rPr>
        <w:t>جودة</w:t>
      </w:r>
      <w:r w:rsidRPr="00AB3B34">
        <w:rPr>
          <w:rFonts w:ascii="Simplified Arabic" w:hAnsi="Simplified Arabic" w:cs="Simplified Arabic"/>
          <w:b/>
          <w:bCs/>
          <w:sz w:val="28"/>
          <w:szCs w:val="28"/>
          <w:rtl/>
          <w:lang w:val="fr-FR"/>
        </w:rPr>
        <w:t xml:space="preserve"> </w:t>
      </w:r>
      <w:r w:rsidRPr="00AB3B34">
        <w:rPr>
          <w:rFonts w:ascii="Simplified Arabic" w:hAnsi="Simplified Arabic" w:cs="Simplified Arabic" w:hint="cs"/>
          <w:b/>
          <w:bCs/>
          <w:sz w:val="28"/>
          <w:szCs w:val="28"/>
          <w:rtl/>
          <w:lang w:val="fr-FR"/>
        </w:rPr>
        <w:t>الخدمات</w:t>
      </w:r>
      <w:r w:rsidRPr="00AB3B34">
        <w:rPr>
          <w:rFonts w:ascii="Simplified Arabic" w:hAnsi="Simplified Arabic" w:cs="Simplified Arabic"/>
          <w:b/>
          <w:bCs/>
          <w:sz w:val="28"/>
          <w:szCs w:val="28"/>
          <w:rtl/>
          <w:lang w:val="fr-FR"/>
        </w:rPr>
        <w:t xml:space="preserve"> </w:t>
      </w:r>
      <w:r w:rsidRPr="00AB3B34">
        <w:rPr>
          <w:rFonts w:ascii="Simplified Arabic" w:hAnsi="Simplified Arabic" w:cs="Simplified Arabic" w:hint="cs"/>
          <w:b/>
          <w:bCs/>
          <w:sz w:val="28"/>
          <w:szCs w:val="28"/>
          <w:rtl/>
          <w:lang w:val="fr-FR"/>
        </w:rPr>
        <w:t>في</w:t>
      </w:r>
      <w:r w:rsidRPr="00AB3B34">
        <w:rPr>
          <w:rFonts w:ascii="Simplified Arabic" w:hAnsi="Simplified Arabic" w:cs="Simplified Arabic"/>
          <w:b/>
          <w:bCs/>
          <w:sz w:val="28"/>
          <w:szCs w:val="28"/>
          <w:rtl/>
          <w:lang w:val="fr-FR"/>
        </w:rPr>
        <w:t xml:space="preserve"> </w:t>
      </w:r>
      <w:r w:rsidRPr="00AB3B34">
        <w:rPr>
          <w:rFonts w:ascii="Simplified Arabic" w:hAnsi="Simplified Arabic" w:cs="Simplified Arabic" w:hint="cs"/>
          <w:b/>
          <w:bCs/>
          <w:sz w:val="28"/>
          <w:szCs w:val="28"/>
          <w:rtl/>
          <w:lang w:val="fr-FR"/>
        </w:rPr>
        <w:t>المؤسسة</w:t>
      </w:r>
      <w:r w:rsidRPr="00AB3B34">
        <w:rPr>
          <w:rFonts w:ascii="Simplified Arabic" w:hAnsi="Simplified Arabic" w:cs="Simplified Arabic"/>
          <w:b/>
          <w:bCs/>
          <w:sz w:val="28"/>
          <w:szCs w:val="28"/>
          <w:rtl/>
          <w:lang w:val="fr-FR"/>
        </w:rPr>
        <w:t xml:space="preserve"> </w:t>
      </w:r>
      <w:r w:rsidRPr="00AB3B34">
        <w:rPr>
          <w:rFonts w:ascii="Simplified Arabic" w:hAnsi="Simplified Arabic" w:cs="Simplified Arabic" w:hint="cs"/>
          <w:b/>
          <w:bCs/>
          <w:sz w:val="28"/>
          <w:szCs w:val="28"/>
          <w:rtl/>
          <w:lang w:val="fr-FR"/>
        </w:rPr>
        <w:t>الصحية</w:t>
      </w:r>
      <w:r w:rsidRPr="00AB3B34">
        <w:rPr>
          <w:rFonts w:ascii="Simplified Arabic" w:hAnsi="Simplified Arabic" w:cs="Simplified Arabic"/>
          <w:b/>
          <w:bCs/>
          <w:sz w:val="28"/>
          <w:szCs w:val="28"/>
          <w:rtl/>
          <w:lang w:val="fr-FR"/>
        </w:rPr>
        <w:t>".</w:t>
      </w:r>
    </w:p>
    <w:p w14:paraId="7B05DED8" w14:textId="77777777" w:rsidR="000E61CE" w:rsidRDefault="000E61CE" w:rsidP="000E61CE">
      <w:pPr>
        <w:pStyle w:val="ListParagraph"/>
        <w:spacing w:line="276" w:lineRule="auto"/>
        <w:ind w:left="0" w:firstLine="720"/>
        <w:jc w:val="both"/>
        <w:rPr>
          <w:rFonts w:ascii="Simplified Arabic" w:hAnsi="Simplified Arabic" w:cs="Simplified Arabic"/>
          <w:sz w:val="28"/>
          <w:szCs w:val="28"/>
          <w:lang w:val="fr-FR"/>
        </w:rPr>
      </w:pPr>
      <w:r w:rsidRPr="004B7194">
        <w:rPr>
          <w:rFonts w:ascii="Simplified Arabic" w:hAnsi="Simplified Arabic" w:cs="Simplified Arabic" w:hint="cs"/>
          <w:sz w:val="28"/>
          <w:szCs w:val="28"/>
          <w:rtl/>
          <w:lang w:val="fr-FR"/>
        </w:rPr>
        <w:t>هدفت</w:t>
      </w:r>
      <w:r w:rsidRPr="004B7194">
        <w:rPr>
          <w:rFonts w:ascii="Simplified Arabic" w:hAnsi="Simplified Arabic" w:cs="Simplified Arabic"/>
          <w:sz w:val="28"/>
          <w:szCs w:val="28"/>
          <w:rtl/>
          <w:lang w:val="fr-FR"/>
        </w:rPr>
        <w:t xml:space="preserve"> </w:t>
      </w:r>
      <w:r>
        <w:rPr>
          <w:rFonts w:ascii="Simplified Arabic" w:hAnsi="Simplified Arabic" w:cs="Simplified Arabic" w:hint="cs"/>
          <w:sz w:val="28"/>
          <w:szCs w:val="28"/>
          <w:rtl/>
          <w:lang w:val="fr-FR"/>
        </w:rPr>
        <w:t>الدراسة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إلى</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تحليل</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أثر</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ضغوط</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العمل</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على</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جودة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الخدمات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المقدمة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في</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المؤسسات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الصحية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تناولت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الدراسة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كيف</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تؤثر</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ضغوط</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العمل</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على</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أداء</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الموظفين</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وبالتالي</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على</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مستوى</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الخدمات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الصحية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التي</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يحصل</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عليها</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المرضى</w:t>
      </w:r>
      <w:r w:rsidRPr="004B7194">
        <w:rPr>
          <w:rFonts w:ascii="Simplified Arabic" w:hAnsi="Simplified Arabic" w:cs="Simplified Arabic"/>
          <w:sz w:val="28"/>
          <w:szCs w:val="28"/>
          <w:rtl/>
          <w:lang w:val="fr-FR"/>
        </w:rPr>
        <w:t>.</w:t>
      </w:r>
      <w:r>
        <w:rPr>
          <w:rFonts w:ascii="Simplified Arabic" w:hAnsi="Simplified Arabic" w:cs="Simplified Arabic" w:hint="cs"/>
          <w:sz w:val="28"/>
          <w:szCs w:val="28"/>
          <w:rtl/>
          <w:lang w:val="fr-FR"/>
        </w:rPr>
        <w:t xml:space="preserve"> </w:t>
      </w:r>
      <w:r w:rsidRPr="004B7194">
        <w:rPr>
          <w:rFonts w:ascii="Simplified Arabic" w:hAnsi="Simplified Arabic" w:cs="Simplified Arabic" w:hint="cs"/>
          <w:sz w:val="28"/>
          <w:szCs w:val="28"/>
          <w:rtl/>
          <w:lang w:val="fr-FR"/>
        </w:rPr>
        <w:t>استخدمت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الدراسة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منهجية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ميدانية،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حيث</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تم</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جمع</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البيانات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من</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خلال</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استبيانات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موزعة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على</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موظفي</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القطاع</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الصحي</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تم</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تحليل</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البيانات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لتحديد</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العلاقة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بين</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مستويات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ضغوط</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العمل</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وجودة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الخدمات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المقدمة</w:t>
      </w:r>
      <w:r w:rsidRPr="004B7194">
        <w:rPr>
          <w:rFonts w:ascii="Simplified Arabic" w:hAnsi="Simplified Arabic" w:cs="Simplified Arabic"/>
          <w:sz w:val="28"/>
          <w:szCs w:val="28"/>
          <w:rtl/>
          <w:lang w:val="fr-FR"/>
        </w:rPr>
        <w:t>.</w:t>
      </w:r>
      <w:r>
        <w:rPr>
          <w:rFonts w:ascii="Simplified Arabic" w:hAnsi="Simplified Arabic" w:cs="Simplified Arabic" w:hint="cs"/>
          <w:sz w:val="28"/>
          <w:szCs w:val="28"/>
          <w:rtl/>
          <w:lang w:val="fr-FR"/>
        </w:rPr>
        <w:t xml:space="preserve"> </w:t>
      </w:r>
      <w:r w:rsidRPr="004B7194">
        <w:rPr>
          <w:rFonts w:ascii="Simplified Arabic" w:hAnsi="Simplified Arabic" w:cs="Simplified Arabic" w:hint="cs"/>
          <w:sz w:val="28"/>
          <w:szCs w:val="28"/>
          <w:rtl/>
          <w:lang w:val="fr-FR"/>
        </w:rPr>
        <w:t>أظهرت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النتائج</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أن</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ضغوط</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العمل</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تؤثر</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سلبًا</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على</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جودة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الخدمات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الصحية،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حيث</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أشار</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الموظفون</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إلى</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أن</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الضغوط</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المرتبطة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بالعمل</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تؤدي</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إلى</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تراجع</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مستوى</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التركيز</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والإنتاجية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كما</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تبين</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أن</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الضغوط</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النفسية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تؤثر</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على</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القدرة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على</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التواصل</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الفعال</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مع</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المرضى،</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مما</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قد</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ينعكس</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على</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رضاهم</w:t>
      </w:r>
      <w:r w:rsidRPr="004B7194">
        <w:rPr>
          <w:rFonts w:ascii="Simplified Arabic" w:hAnsi="Simplified Arabic" w:cs="Simplified Arabic"/>
          <w:sz w:val="28"/>
          <w:szCs w:val="28"/>
          <w:rtl/>
          <w:lang w:val="fr-FR"/>
        </w:rPr>
        <w:t>.</w:t>
      </w:r>
      <w:r>
        <w:rPr>
          <w:rFonts w:ascii="Simplified Arabic" w:hAnsi="Simplified Arabic" w:cs="Simplified Arabic" w:hint="cs"/>
          <w:sz w:val="28"/>
          <w:szCs w:val="28"/>
          <w:rtl/>
          <w:lang w:val="fr-FR"/>
        </w:rPr>
        <w:t xml:space="preserve"> </w:t>
      </w:r>
      <w:r w:rsidRPr="004B7194">
        <w:rPr>
          <w:rFonts w:ascii="Simplified Arabic" w:hAnsi="Simplified Arabic" w:cs="Simplified Arabic" w:hint="cs"/>
          <w:sz w:val="28"/>
          <w:szCs w:val="28"/>
          <w:rtl/>
          <w:lang w:val="fr-FR"/>
        </w:rPr>
        <w:t>خلصت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الدراسة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إلى</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عدد</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من</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التوصيات،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منها</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ضرورة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تحسين</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بيئة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العمل</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وتقليل</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ضغوط</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العمل</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من</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خلال</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تقديم</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الدعم</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النفسي</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والتدريب</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للموظفين</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كما</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يُوصى</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بإنشاء</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برامج</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للتخفيف</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من</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الضغوط</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وزيادة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المرونة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في</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العمل</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لتحسين</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جودة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الخدمات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الصحية</w:t>
      </w:r>
      <w:r w:rsidRPr="004B7194">
        <w:rPr>
          <w:rFonts w:ascii="Simplified Arabic" w:hAnsi="Simplified Arabic" w:cs="Simplified Arabic"/>
          <w:sz w:val="28"/>
          <w:szCs w:val="28"/>
          <w:rtl/>
          <w:lang w:val="fr-FR"/>
        </w:rPr>
        <w:t>.</w:t>
      </w:r>
      <w:r>
        <w:rPr>
          <w:rFonts w:ascii="Simplified Arabic" w:hAnsi="Simplified Arabic" w:cs="Simplified Arabic" w:hint="cs"/>
          <w:sz w:val="28"/>
          <w:szCs w:val="28"/>
          <w:rtl/>
          <w:lang w:val="fr-FR"/>
        </w:rPr>
        <w:t xml:space="preserve"> </w:t>
      </w:r>
      <w:r w:rsidRPr="004B7194">
        <w:rPr>
          <w:rFonts w:ascii="Simplified Arabic" w:hAnsi="Simplified Arabic" w:cs="Simplified Arabic" w:hint="cs"/>
          <w:sz w:val="28"/>
          <w:szCs w:val="28"/>
          <w:rtl/>
          <w:lang w:val="fr-FR"/>
        </w:rPr>
        <w:t>تسلط</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هذه</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الدراسة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الضوء</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على</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أهمية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إدارة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ضغوط</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العمل</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كعامل</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مؤثر</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في</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تحسين</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جودة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الخدمات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الصحية،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مما</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يستدعي</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اهتمامًا</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خاصًا</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من</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الإدارات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الصحية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لضمان</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تقديم</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رعاية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صحية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متميزة</w:t>
      </w:r>
      <w:r w:rsidRPr="004B7194">
        <w:rPr>
          <w:rFonts w:ascii="Simplified Arabic" w:hAnsi="Simplified Arabic" w:cs="Simplified Arabic"/>
          <w:sz w:val="28"/>
          <w:szCs w:val="28"/>
          <w:rtl/>
          <w:lang w:val="fr-FR"/>
        </w:rPr>
        <w:t>.</w:t>
      </w:r>
    </w:p>
    <w:p w14:paraId="2B42FB88" w14:textId="77777777" w:rsidR="000E61CE" w:rsidRDefault="000E61CE" w:rsidP="000E61CE">
      <w:pPr>
        <w:pStyle w:val="ListParagraph"/>
        <w:numPr>
          <w:ilvl w:val="0"/>
          <w:numId w:val="5"/>
        </w:numPr>
        <w:spacing w:line="276" w:lineRule="auto"/>
        <w:jc w:val="both"/>
        <w:rPr>
          <w:rFonts w:ascii="Simplified Arabic" w:hAnsi="Simplified Arabic" w:cs="Simplified Arabic"/>
          <w:b/>
          <w:bCs/>
          <w:sz w:val="28"/>
          <w:szCs w:val="28"/>
        </w:rPr>
      </w:pPr>
      <w:r w:rsidRPr="009A05EB">
        <w:rPr>
          <w:rFonts w:ascii="Simplified Arabic" w:hAnsi="Simplified Arabic" w:cs="Simplified Arabic" w:hint="cs"/>
          <w:b/>
          <w:bCs/>
          <w:sz w:val="28"/>
          <w:szCs w:val="28"/>
          <w:rtl/>
        </w:rPr>
        <w:t>دراسة</w:t>
      </w:r>
      <w:r w:rsidRPr="009A05EB">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w:t>
      </w:r>
      <w:r w:rsidRPr="009A05EB">
        <w:rPr>
          <w:rFonts w:ascii="Simplified Arabic" w:hAnsi="Simplified Arabic" w:cs="Simplified Arabic" w:hint="cs"/>
          <w:b/>
          <w:bCs/>
          <w:sz w:val="28"/>
          <w:szCs w:val="28"/>
          <w:rtl/>
        </w:rPr>
        <w:t>صمادي</w:t>
      </w:r>
      <w:r>
        <w:rPr>
          <w:rFonts w:ascii="Simplified Arabic" w:hAnsi="Simplified Arabic" w:cs="Simplified Arabic" w:hint="cs"/>
          <w:b/>
          <w:bCs/>
          <w:sz w:val="28"/>
          <w:szCs w:val="28"/>
          <w:rtl/>
        </w:rPr>
        <w:t xml:space="preserve"> واخرون، </w:t>
      </w:r>
      <w:r w:rsidRPr="009A05EB">
        <w:rPr>
          <w:rFonts w:ascii="Simplified Arabic" w:hAnsi="Simplified Arabic" w:cs="Simplified Arabic"/>
          <w:b/>
          <w:bCs/>
          <w:sz w:val="28"/>
          <w:szCs w:val="28"/>
          <w:rtl/>
        </w:rPr>
        <w:t xml:space="preserve">2021). </w:t>
      </w:r>
      <w:r w:rsidRPr="009A05EB">
        <w:rPr>
          <w:rFonts w:ascii="Simplified Arabic" w:hAnsi="Simplified Arabic" w:cs="Simplified Arabic" w:hint="cs"/>
          <w:b/>
          <w:bCs/>
          <w:sz w:val="28"/>
          <w:szCs w:val="28"/>
          <w:rtl/>
        </w:rPr>
        <w:t>بعنوان</w:t>
      </w:r>
      <w:r w:rsidRPr="009A05EB">
        <w:rPr>
          <w:rFonts w:ascii="Simplified Arabic" w:hAnsi="Simplified Arabic" w:cs="Simplified Arabic"/>
          <w:b/>
          <w:bCs/>
          <w:sz w:val="28"/>
          <w:szCs w:val="28"/>
          <w:rtl/>
        </w:rPr>
        <w:t xml:space="preserve"> "</w:t>
      </w:r>
      <w:r w:rsidRPr="009A05EB">
        <w:rPr>
          <w:rFonts w:ascii="Simplified Arabic" w:hAnsi="Simplified Arabic" w:cs="Simplified Arabic" w:hint="cs"/>
          <w:b/>
          <w:bCs/>
          <w:sz w:val="28"/>
          <w:szCs w:val="28"/>
          <w:rtl/>
        </w:rPr>
        <w:t>أثر</w:t>
      </w:r>
      <w:r w:rsidRPr="009A05EB">
        <w:rPr>
          <w:rFonts w:ascii="Simplified Arabic" w:hAnsi="Simplified Arabic" w:cs="Simplified Arabic"/>
          <w:b/>
          <w:bCs/>
          <w:sz w:val="28"/>
          <w:szCs w:val="28"/>
          <w:rtl/>
        </w:rPr>
        <w:t xml:space="preserve"> </w:t>
      </w:r>
      <w:r w:rsidRPr="009A05EB">
        <w:rPr>
          <w:rFonts w:ascii="Simplified Arabic" w:hAnsi="Simplified Arabic" w:cs="Simplified Arabic" w:hint="cs"/>
          <w:b/>
          <w:bCs/>
          <w:sz w:val="28"/>
          <w:szCs w:val="28"/>
          <w:rtl/>
        </w:rPr>
        <w:t>طرق</w:t>
      </w:r>
      <w:r w:rsidRPr="009A05EB">
        <w:rPr>
          <w:rFonts w:ascii="Simplified Arabic" w:hAnsi="Simplified Arabic" w:cs="Simplified Arabic"/>
          <w:b/>
          <w:bCs/>
          <w:sz w:val="28"/>
          <w:szCs w:val="28"/>
          <w:rtl/>
        </w:rPr>
        <w:t xml:space="preserve"> </w:t>
      </w:r>
      <w:r w:rsidRPr="009A05EB">
        <w:rPr>
          <w:rFonts w:ascii="Simplified Arabic" w:hAnsi="Simplified Arabic" w:cs="Simplified Arabic" w:hint="cs"/>
          <w:b/>
          <w:bCs/>
          <w:sz w:val="28"/>
          <w:szCs w:val="28"/>
          <w:rtl/>
        </w:rPr>
        <w:t>إدارة</w:t>
      </w:r>
      <w:r w:rsidRPr="009A05EB">
        <w:rPr>
          <w:rFonts w:ascii="Simplified Arabic" w:hAnsi="Simplified Arabic" w:cs="Simplified Arabic"/>
          <w:b/>
          <w:bCs/>
          <w:sz w:val="28"/>
          <w:szCs w:val="28"/>
          <w:rtl/>
        </w:rPr>
        <w:t xml:space="preserve"> </w:t>
      </w:r>
      <w:r w:rsidRPr="009A05EB">
        <w:rPr>
          <w:rFonts w:ascii="Simplified Arabic" w:hAnsi="Simplified Arabic" w:cs="Simplified Arabic" w:hint="cs"/>
          <w:b/>
          <w:bCs/>
          <w:sz w:val="28"/>
          <w:szCs w:val="28"/>
          <w:rtl/>
        </w:rPr>
        <w:t>المخاطر</w:t>
      </w:r>
      <w:r w:rsidRPr="009A05EB">
        <w:rPr>
          <w:rFonts w:ascii="Simplified Arabic" w:hAnsi="Simplified Arabic" w:cs="Simplified Arabic"/>
          <w:b/>
          <w:bCs/>
          <w:sz w:val="28"/>
          <w:szCs w:val="28"/>
          <w:rtl/>
        </w:rPr>
        <w:t xml:space="preserve"> </w:t>
      </w:r>
      <w:r w:rsidRPr="009A05EB">
        <w:rPr>
          <w:rFonts w:ascii="Simplified Arabic" w:hAnsi="Simplified Arabic" w:cs="Simplified Arabic" w:hint="cs"/>
          <w:b/>
          <w:bCs/>
          <w:sz w:val="28"/>
          <w:szCs w:val="28"/>
          <w:rtl/>
        </w:rPr>
        <w:t>على</w:t>
      </w:r>
      <w:r w:rsidRPr="009A05EB">
        <w:rPr>
          <w:rFonts w:ascii="Simplified Arabic" w:hAnsi="Simplified Arabic" w:cs="Simplified Arabic"/>
          <w:b/>
          <w:bCs/>
          <w:sz w:val="28"/>
          <w:szCs w:val="28"/>
          <w:rtl/>
        </w:rPr>
        <w:t xml:space="preserve"> </w:t>
      </w:r>
      <w:r w:rsidRPr="009A05EB">
        <w:rPr>
          <w:rFonts w:ascii="Simplified Arabic" w:hAnsi="Simplified Arabic" w:cs="Simplified Arabic" w:hint="cs"/>
          <w:b/>
          <w:bCs/>
          <w:sz w:val="28"/>
          <w:szCs w:val="28"/>
          <w:rtl/>
        </w:rPr>
        <w:t>جودة</w:t>
      </w:r>
      <w:r w:rsidRPr="009A05EB">
        <w:rPr>
          <w:rFonts w:ascii="Simplified Arabic" w:hAnsi="Simplified Arabic" w:cs="Simplified Arabic"/>
          <w:b/>
          <w:bCs/>
          <w:sz w:val="28"/>
          <w:szCs w:val="28"/>
          <w:rtl/>
        </w:rPr>
        <w:t xml:space="preserve"> </w:t>
      </w:r>
      <w:r w:rsidRPr="009A05EB">
        <w:rPr>
          <w:rFonts w:ascii="Simplified Arabic" w:hAnsi="Simplified Arabic" w:cs="Simplified Arabic" w:hint="cs"/>
          <w:b/>
          <w:bCs/>
          <w:sz w:val="28"/>
          <w:szCs w:val="28"/>
          <w:rtl/>
        </w:rPr>
        <w:t>الخدمات</w:t>
      </w:r>
      <w:r w:rsidRPr="009A05EB">
        <w:rPr>
          <w:rFonts w:ascii="Simplified Arabic" w:hAnsi="Simplified Arabic" w:cs="Simplified Arabic"/>
          <w:b/>
          <w:bCs/>
          <w:sz w:val="28"/>
          <w:szCs w:val="28"/>
          <w:rtl/>
        </w:rPr>
        <w:t xml:space="preserve"> </w:t>
      </w:r>
      <w:r w:rsidRPr="009A05EB">
        <w:rPr>
          <w:rFonts w:ascii="Simplified Arabic" w:hAnsi="Simplified Arabic" w:cs="Simplified Arabic" w:hint="cs"/>
          <w:b/>
          <w:bCs/>
          <w:sz w:val="28"/>
          <w:szCs w:val="28"/>
          <w:rtl/>
        </w:rPr>
        <w:t>في</w:t>
      </w:r>
      <w:r w:rsidRPr="009A05EB">
        <w:rPr>
          <w:rFonts w:ascii="Simplified Arabic" w:hAnsi="Simplified Arabic" w:cs="Simplified Arabic"/>
          <w:b/>
          <w:bCs/>
          <w:sz w:val="28"/>
          <w:szCs w:val="28"/>
          <w:rtl/>
        </w:rPr>
        <w:t xml:space="preserve"> </w:t>
      </w:r>
      <w:r w:rsidRPr="009A05EB">
        <w:rPr>
          <w:rFonts w:ascii="Simplified Arabic" w:hAnsi="Simplified Arabic" w:cs="Simplified Arabic" w:hint="cs"/>
          <w:b/>
          <w:bCs/>
          <w:sz w:val="28"/>
          <w:szCs w:val="28"/>
          <w:rtl/>
        </w:rPr>
        <w:t>شركات</w:t>
      </w:r>
      <w:r w:rsidRPr="009A05EB">
        <w:rPr>
          <w:rFonts w:ascii="Simplified Arabic" w:hAnsi="Simplified Arabic" w:cs="Simplified Arabic"/>
          <w:b/>
          <w:bCs/>
          <w:sz w:val="28"/>
          <w:szCs w:val="28"/>
          <w:rtl/>
        </w:rPr>
        <w:t xml:space="preserve"> </w:t>
      </w:r>
      <w:r w:rsidRPr="009A05EB">
        <w:rPr>
          <w:rFonts w:ascii="Simplified Arabic" w:hAnsi="Simplified Arabic" w:cs="Simplified Arabic" w:hint="cs"/>
          <w:b/>
          <w:bCs/>
          <w:sz w:val="28"/>
          <w:szCs w:val="28"/>
          <w:rtl/>
        </w:rPr>
        <w:t>التأمين</w:t>
      </w:r>
      <w:r w:rsidRPr="009A05EB">
        <w:rPr>
          <w:rFonts w:ascii="Simplified Arabic" w:hAnsi="Simplified Arabic" w:cs="Simplified Arabic"/>
          <w:b/>
          <w:bCs/>
          <w:sz w:val="28"/>
          <w:szCs w:val="28"/>
          <w:rtl/>
        </w:rPr>
        <w:t>".</w:t>
      </w:r>
    </w:p>
    <w:p w14:paraId="43B85C02" w14:textId="77777777" w:rsidR="000E61CE" w:rsidRPr="006F2F5C" w:rsidRDefault="000E61CE" w:rsidP="000E61CE">
      <w:pPr>
        <w:spacing w:line="276" w:lineRule="auto"/>
        <w:ind w:firstLine="720"/>
        <w:jc w:val="both"/>
        <w:rPr>
          <w:rFonts w:ascii="Simplified Arabic" w:hAnsi="Simplified Arabic" w:cs="Simplified Arabic"/>
          <w:sz w:val="28"/>
          <w:szCs w:val="28"/>
        </w:rPr>
      </w:pPr>
      <w:r w:rsidRPr="009A05EB">
        <w:rPr>
          <w:rFonts w:ascii="Simplified Arabic" w:hAnsi="Simplified Arabic" w:cs="Simplified Arabic" w:hint="cs"/>
          <w:sz w:val="28"/>
          <w:szCs w:val="28"/>
          <w:rtl/>
        </w:rPr>
        <w:t>هدفت</w:t>
      </w:r>
      <w:r w:rsidRPr="009A05EB">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الدراسة </w:t>
      </w:r>
      <w:r w:rsidRPr="009A05EB">
        <w:rPr>
          <w:rFonts w:ascii="Simplified Arabic" w:hAnsi="Simplified Arabic" w:cs="Simplified Arabic" w:hint="cs"/>
          <w:sz w:val="28"/>
          <w:szCs w:val="28"/>
          <w:rtl/>
        </w:rPr>
        <w:t>إلى</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تحليل</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تأثير</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تطبيق</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مختلف</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أساليب</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إدارة</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المخاطر</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على</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تحسين</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جودة</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الخدمات</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المقدمة</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من</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قبل</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شركات</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التأمين،</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وذلك</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بهدف</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تحديد</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العلاقة</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بين</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إدارة</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المخاطر</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والجودة</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في</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قطاع</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التأمين</w:t>
      </w:r>
      <w:r w:rsidRPr="009A05EB">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6F2F5C">
        <w:rPr>
          <w:rFonts w:ascii="Simplified Arabic" w:hAnsi="Simplified Arabic" w:cs="Simplified Arabic" w:hint="cs"/>
          <w:sz w:val="28"/>
          <w:szCs w:val="28"/>
          <w:rtl/>
        </w:rPr>
        <w:t>استخدمت</w:t>
      </w:r>
      <w:r w:rsidRPr="006F2F5C">
        <w:rPr>
          <w:rFonts w:ascii="Simplified Arabic" w:hAnsi="Simplified Arabic" w:cs="Simplified Arabic"/>
          <w:sz w:val="28"/>
          <w:szCs w:val="28"/>
          <w:rtl/>
        </w:rPr>
        <w:t xml:space="preserve"> </w:t>
      </w:r>
      <w:r w:rsidRPr="006F2F5C">
        <w:rPr>
          <w:rFonts w:ascii="Simplified Arabic" w:hAnsi="Simplified Arabic" w:cs="Simplified Arabic" w:hint="cs"/>
          <w:sz w:val="28"/>
          <w:szCs w:val="28"/>
          <w:rtl/>
        </w:rPr>
        <w:t>الدراسة</w:t>
      </w:r>
      <w:r w:rsidRPr="006F2F5C">
        <w:rPr>
          <w:rFonts w:ascii="Simplified Arabic" w:hAnsi="Simplified Arabic" w:cs="Simplified Arabic"/>
          <w:sz w:val="28"/>
          <w:szCs w:val="28"/>
          <w:rtl/>
        </w:rPr>
        <w:t xml:space="preserve"> </w:t>
      </w:r>
      <w:r w:rsidRPr="006F2F5C">
        <w:rPr>
          <w:rFonts w:ascii="Simplified Arabic" w:hAnsi="Simplified Arabic" w:cs="Simplified Arabic" w:hint="cs"/>
          <w:sz w:val="28"/>
          <w:szCs w:val="28"/>
          <w:rtl/>
        </w:rPr>
        <w:t>منهجية</w:t>
      </w:r>
      <w:r w:rsidRPr="006F2F5C">
        <w:rPr>
          <w:rFonts w:ascii="Simplified Arabic" w:hAnsi="Simplified Arabic" w:cs="Simplified Arabic"/>
          <w:sz w:val="28"/>
          <w:szCs w:val="28"/>
          <w:rtl/>
        </w:rPr>
        <w:t xml:space="preserve"> </w:t>
      </w:r>
      <w:r w:rsidRPr="006F2F5C">
        <w:rPr>
          <w:rFonts w:ascii="Simplified Arabic" w:hAnsi="Simplified Arabic" w:cs="Simplified Arabic" w:hint="cs"/>
          <w:sz w:val="28"/>
          <w:szCs w:val="28"/>
          <w:rtl/>
        </w:rPr>
        <w:t>شاملة</w:t>
      </w:r>
      <w:r w:rsidRPr="006F2F5C">
        <w:rPr>
          <w:rFonts w:ascii="Simplified Arabic" w:hAnsi="Simplified Arabic" w:cs="Simplified Arabic"/>
          <w:sz w:val="28"/>
          <w:szCs w:val="28"/>
          <w:rtl/>
        </w:rPr>
        <w:t xml:space="preserve"> </w:t>
      </w:r>
      <w:r w:rsidRPr="006F2F5C">
        <w:rPr>
          <w:rFonts w:ascii="Simplified Arabic" w:hAnsi="Simplified Arabic" w:cs="Simplified Arabic" w:hint="cs"/>
          <w:sz w:val="28"/>
          <w:szCs w:val="28"/>
          <w:rtl/>
        </w:rPr>
        <w:t>لجمع</w:t>
      </w:r>
      <w:r w:rsidRPr="006F2F5C">
        <w:rPr>
          <w:rFonts w:ascii="Simplified Arabic" w:hAnsi="Simplified Arabic" w:cs="Simplified Arabic"/>
          <w:sz w:val="28"/>
          <w:szCs w:val="28"/>
          <w:rtl/>
        </w:rPr>
        <w:t xml:space="preserve"> </w:t>
      </w:r>
      <w:r w:rsidRPr="006F2F5C">
        <w:rPr>
          <w:rFonts w:ascii="Simplified Arabic" w:hAnsi="Simplified Arabic" w:cs="Simplified Arabic" w:hint="cs"/>
          <w:sz w:val="28"/>
          <w:szCs w:val="28"/>
          <w:rtl/>
        </w:rPr>
        <w:t>وتحليل</w:t>
      </w:r>
      <w:r w:rsidRPr="006F2F5C">
        <w:rPr>
          <w:rFonts w:ascii="Simplified Arabic" w:hAnsi="Simplified Arabic" w:cs="Simplified Arabic"/>
          <w:sz w:val="28"/>
          <w:szCs w:val="28"/>
          <w:rtl/>
        </w:rPr>
        <w:t xml:space="preserve"> </w:t>
      </w:r>
      <w:r w:rsidRPr="006F2F5C">
        <w:rPr>
          <w:rFonts w:ascii="Simplified Arabic" w:hAnsi="Simplified Arabic" w:cs="Simplified Arabic" w:hint="cs"/>
          <w:sz w:val="28"/>
          <w:szCs w:val="28"/>
          <w:rtl/>
        </w:rPr>
        <w:t>البيانات</w:t>
      </w:r>
      <w:r w:rsidRPr="006F2F5C">
        <w:rPr>
          <w:rFonts w:ascii="Simplified Arabic" w:hAnsi="Simplified Arabic" w:cs="Simplified Arabic"/>
          <w:sz w:val="28"/>
          <w:szCs w:val="28"/>
          <w:rtl/>
        </w:rPr>
        <w:t xml:space="preserve">. </w:t>
      </w:r>
      <w:r w:rsidRPr="006F2F5C">
        <w:rPr>
          <w:rFonts w:ascii="Simplified Arabic" w:hAnsi="Simplified Arabic" w:cs="Simplified Arabic" w:hint="cs"/>
          <w:sz w:val="28"/>
          <w:szCs w:val="28"/>
          <w:rtl/>
        </w:rPr>
        <w:t>استخدمت</w:t>
      </w:r>
      <w:r w:rsidRPr="006F2F5C">
        <w:rPr>
          <w:rFonts w:ascii="Simplified Arabic" w:hAnsi="Simplified Arabic" w:cs="Simplified Arabic"/>
          <w:sz w:val="28"/>
          <w:szCs w:val="28"/>
          <w:rtl/>
        </w:rPr>
        <w:t xml:space="preserve"> </w:t>
      </w:r>
      <w:r w:rsidRPr="006F2F5C">
        <w:rPr>
          <w:rFonts w:ascii="Simplified Arabic" w:hAnsi="Simplified Arabic" w:cs="Simplified Arabic" w:hint="cs"/>
          <w:sz w:val="28"/>
          <w:szCs w:val="28"/>
          <w:rtl/>
        </w:rPr>
        <w:t>الدراسة</w:t>
      </w:r>
      <w:r w:rsidRPr="006F2F5C">
        <w:rPr>
          <w:rFonts w:ascii="Simplified Arabic" w:hAnsi="Simplified Arabic" w:cs="Simplified Arabic"/>
          <w:sz w:val="28"/>
          <w:szCs w:val="28"/>
          <w:rtl/>
        </w:rPr>
        <w:t xml:space="preserve"> </w:t>
      </w:r>
      <w:r w:rsidRPr="006F2F5C">
        <w:rPr>
          <w:rFonts w:ascii="Simplified Arabic" w:hAnsi="Simplified Arabic" w:cs="Simplified Arabic" w:hint="cs"/>
          <w:sz w:val="28"/>
          <w:szCs w:val="28"/>
          <w:rtl/>
        </w:rPr>
        <w:t>مزيجاً</w:t>
      </w:r>
      <w:r w:rsidRPr="006F2F5C">
        <w:rPr>
          <w:rFonts w:ascii="Simplified Arabic" w:hAnsi="Simplified Arabic" w:cs="Simplified Arabic"/>
          <w:sz w:val="28"/>
          <w:szCs w:val="28"/>
          <w:rtl/>
        </w:rPr>
        <w:t xml:space="preserve"> </w:t>
      </w:r>
      <w:r w:rsidRPr="006F2F5C">
        <w:rPr>
          <w:rFonts w:ascii="Simplified Arabic" w:hAnsi="Simplified Arabic" w:cs="Simplified Arabic" w:hint="cs"/>
          <w:sz w:val="28"/>
          <w:szCs w:val="28"/>
          <w:rtl/>
        </w:rPr>
        <w:t>من</w:t>
      </w:r>
      <w:r w:rsidRPr="006F2F5C">
        <w:rPr>
          <w:rFonts w:ascii="Simplified Arabic" w:hAnsi="Simplified Arabic" w:cs="Simplified Arabic"/>
          <w:sz w:val="28"/>
          <w:szCs w:val="28"/>
          <w:rtl/>
        </w:rPr>
        <w:t xml:space="preserve"> </w:t>
      </w:r>
      <w:r w:rsidRPr="006F2F5C">
        <w:rPr>
          <w:rFonts w:ascii="Simplified Arabic" w:hAnsi="Simplified Arabic" w:cs="Simplified Arabic" w:hint="cs"/>
          <w:sz w:val="28"/>
          <w:szCs w:val="28"/>
          <w:rtl/>
        </w:rPr>
        <w:t>التحليل</w:t>
      </w:r>
      <w:r w:rsidRPr="006F2F5C">
        <w:rPr>
          <w:rFonts w:ascii="Simplified Arabic" w:hAnsi="Simplified Arabic" w:cs="Simplified Arabic"/>
          <w:sz w:val="28"/>
          <w:szCs w:val="28"/>
          <w:rtl/>
        </w:rPr>
        <w:t xml:space="preserve"> </w:t>
      </w:r>
      <w:r w:rsidRPr="006F2F5C">
        <w:rPr>
          <w:rFonts w:ascii="Simplified Arabic" w:hAnsi="Simplified Arabic" w:cs="Simplified Arabic" w:hint="cs"/>
          <w:sz w:val="28"/>
          <w:szCs w:val="28"/>
          <w:rtl/>
        </w:rPr>
        <w:t>الكمي</w:t>
      </w:r>
      <w:r w:rsidRPr="006F2F5C">
        <w:rPr>
          <w:rFonts w:ascii="Simplified Arabic" w:hAnsi="Simplified Arabic" w:cs="Simplified Arabic"/>
          <w:sz w:val="28"/>
          <w:szCs w:val="28"/>
          <w:rtl/>
        </w:rPr>
        <w:t xml:space="preserve"> </w:t>
      </w:r>
      <w:r w:rsidRPr="006F2F5C">
        <w:rPr>
          <w:rFonts w:ascii="Simplified Arabic" w:hAnsi="Simplified Arabic" w:cs="Simplified Arabic" w:hint="cs"/>
          <w:sz w:val="28"/>
          <w:szCs w:val="28"/>
          <w:rtl/>
        </w:rPr>
        <w:lastRenderedPageBreak/>
        <w:t>والكيفي</w:t>
      </w:r>
      <w:r w:rsidRPr="006F2F5C">
        <w:rPr>
          <w:rFonts w:ascii="Simplified Arabic" w:hAnsi="Simplified Arabic" w:cs="Simplified Arabic"/>
          <w:sz w:val="28"/>
          <w:szCs w:val="28"/>
          <w:rtl/>
        </w:rPr>
        <w:t xml:space="preserve"> </w:t>
      </w:r>
      <w:r w:rsidRPr="006F2F5C">
        <w:rPr>
          <w:rFonts w:ascii="Simplified Arabic" w:hAnsi="Simplified Arabic" w:cs="Simplified Arabic" w:hint="cs"/>
          <w:sz w:val="28"/>
          <w:szCs w:val="28"/>
          <w:rtl/>
        </w:rPr>
        <w:t>لتحليل</w:t>
      </w:r>
      <w:r w:rsidRPr="006F2F5C">
        <w:rPr>
          <w:rFonts w:ascii="Simplified Arabic" w:hAnsi="Simplified Arabic" w:cs="Simplified Arabic"/>
          <w:sz w:val="28"/>
          <w:szCs w:val="28"/>
          <w:rtl/>
        </w:rPr>
        <w:t xml:space="preserve"> </w:t>
      </w:r>
      <w:r w:rsidRPr="006F2F5C">
        <w:rPr>
          <w:rFonts w:ascii="Simplified Arabic" w:hAnsi="Simplified Arabic" w:cs="Simplified Arabic" w:hint="cs"/>
          <w:sz w:val="28"/>
          <w:szCs w:val="28"/>
          <w:rtl/>
        </w:rPr>
        <w:t>البيانات،</w:t>
      </w:r>
      <w:r w:rsidRPr="006F2F5C">
        <w:rPr>
          <w:rFonts w:ascii="Simplified Arabic" w:hAnsi="Simplified Arabic" w:cs="Simplified Arabic"/>
          <w:sz w:val="28"/>
          <w:szCs w:val="28"/>
          <w:rtl/>
        </w:rPr>
        <w:t xml:space="preserve"> </w:t>
      </w:r>
      <w:r w:rsidRPr="006F2F5C">
        <w:rPr>
          <w:rFonts w:ascii="Simplified Arabic" w:hAnsi="Simplified Arabic" w:cs="Simplified Arabic" w:hint="cs"/>
          <w:sz w:val="28"/>
          <w:szCs w:val="28"/>
          <w:rtl/>
        </w:rPr>
        <w:t>مما</w:t>
      </w:r>
      <w:r w:rsidRPr="006F2F5C">
        <w:rPr>
          <w:rFonts w:ascii="Simplified Arabic" w:hAnsi="Simplified Arabic" w:cs="Simplified Arabic"/>
          <w:sz w:val="28"/>
          <w:szCs w:val="28"/>
          <w:rtl/>
        </w:rPr>
        <w:t xml:space="preserve"> </w:t>
      </w:r>
      <w:r w:rsidRPr="006F2F5C">
        <w:rPr>
          <w:rFonts w:ascii="Simplified Arabic" w:hAnsi="Simplified Arabic" w:cs="Simplified Arabic" w:hint="cs"/>
          <w:sz w:val="28"/>
          <w:szCs w:val="28"/>
          <w:rtl/>
        </w:rPr>
        <w:t>أتاح</w:t>
      </w:r>
      <w:r w:rsidRPr="006F2F5C">
        <w:rPr>
          <w:rFonts w:ascii="Simplified Arabic" w:hAnsi="Simplified Arabic" w:cs="Simplified Arabic"/>
          <w:sz w:val="28"/>
          <w:szCs w:val="28"/>
          <w:rtl/>
        </w:rPr>
        <w:t xml:space="preserve"> </w:t>
      </w:r>
      <w:r w:rsidRPr="006F2F5C">
        <w:rPr>
          <w:rFonts w:ascii="Simplified Arabic" w:hAnsi="Simplified Arabic" w:cs="Simplified Arabic" w:hint="cs"/>
          <w:sz w:val="28"/>
          <w:szCs w:val="28"/>
          <w:rtl/>
        </w:rPr>
        <w:t>تقديم</w:t>
      </w:r>
      <w:r w:rsidRPr="006F2F5C">
        <w:rPr>
          <w:rFonts w:ascii="Simplified Arabic" w:hAnsi="Simplified Arabic" w:cs="Simplified Arabic"/>
          <w:sz w:val="28"/>
          <w:szCs w:val="28"/>
          <w:rtl/>
        </w:rPr>
        <w:t xml:space="preserve"> </w:t>
      </w:r>
      <w:r w:rsidRPr="006F2F5C">
        <w:rPr>
          <w:rFonts w:ascii="Simplified Arabic" w:hAnsi="Simplified Arabic" w:cs="Simplified Arabic" w:hint="cs"/>
          <w:sz w:val="28"/>
          <w:szCs w:val="28"/>
          <w:rtl/>
        </w:rPr>
        <w:t>فهم</w:t>
      </w:r>
      <w:r w:rsidRPr="006F2F5C">
        <w:rPr>
          <w:rFonts w:ascii="Simplified Arabic" w:hAnsi="Simplified Arabic" w:cs="Simplified Arabic"/>
          <w:sz w:val="28"/>
          <w:szCs w:val="28"/>
          <w:rtl/>
        </w:rPr>
        <w:t xml:space="preserve"> </w:t>
      </w:r>
      <w:r w:rsidRPr="006F2F5C">
        <w:rPr>
          <w:rFonts w:ascii="Simplified Arabic" w:hAnsi="Simplified Arabic" w:cs="Simplified Arabic" w:hint="cs"/>
          <w:sz w:val="28"/>
          <w:szCs w:val="28"/>
          <w:rtl/>
        </w:rPr>
        <w:t>عميق</w:t>
      </w:r>
      <w:r w:rsidRPr="006F2F5C">
        <w:rPr>
          <w:rFonts w:ascii="Simplified Arabic" w:hAnsi="Simplified Arabic" w:cs="Simplified Arabic"/>
          <w:sz w:val="28"/>
          <w:szCs w:val="28"/>
          <w:rtl/>
        </w:rPr>
        <w:t xml:space="preserve"> </w:t>
      </w:r>
      <w:r w:rsidRPr="006F2F5C">
        <w:rPr>
          <w:rFonts w:ascii="Simplified Arabic" w:hAnsi="Simplified Arabic" w:cs="Simplified Arabic" w:hint="cs"/>
          <w:sz w:val="28"/>
          <w:szCs w:val="28"/>
          <w:rtl/>
        </w:rPr>
        <w:t>وشامل</w:t>
      </w:r>
      <w:r w:rsidRPr="006F2F5C">
        <w:rPr>
          <w:rFonts w:ascii="Simplified Arabic" w:hAnsi="Simplified Arabic" w:cs="Simplified Arabic"/>
          <w:sz w:val="28"/>
          <w:szCs w:val="28"/>
          <w:rtl/>
        </w:rPr>
        <w:t xml:space="preserve"> </w:t>
      </w:r>
      <w:r w:rsidRPr="006F2F5C">
        <w:rPr>
          <w:rFonts w:ascii="Simplified Arabic" w:hAnsi="Simplified Arabic" w:cs="Simplified Arabic" w:hint="cs"/>
          <w:sz w:val="28"/>
          <w:szCs w:val="28"/>
          <w:rtl/>
        </w:rPr>
        <w:t>لتأثير</w:t>
      </w:r>
      <w:r w:rsidRPr="006F2F5C">
        <w:rPr>
          <w:rFonts w:ascii="Simplified Arabic" w:hAnsi="Simplified Arabic" w:cs="Simplified Arabic"/>
          <w:sz w:val="28"/>
          <w:szCs w:val="28"/>
          <w:rtl/>
        </w:rPr>
        <w:t xml:space="preserve"> </w:t>
      </w:r>
      <w:r w:rsidRPr="006F2F5C">
        <w:rPr>
          <w:rFonts w:ascii="Simplified Arabic" w:hAnsi="Simplified Arabic" w:cs="Simplified Arabic" w:hint="cs"/>
          <w:sz w:val="28"/>
          <w:szCs w:val="28"/>
          <w:rtl/>
        </w:rPr>
        <w:t>إدارة</w:t>
      </w:r>
      <w:r w:rsidRPr="006F2F5C">
        <w:rPr>
          <w:rFonts w:ascii="Simplified Arabic" w:hAnsi="Simplified Arabic" w:cs="Simplified Arabic"/>
          <w:sz w:val="28"/>
          <w:szCs w:val="28"/>
          <w:rtl/>
        </w:rPr>
        <w:t xml:space="preserve"> </w:t>
      </w:r>
      <w:r w:rsidRPr="006F2F5C">
        <w:rPr>
          <w:rFonts w:ascii="Simplified Arabic" w:hAnsi="Simplified Arabic" w:cs="Simplified Arabic" w:hint="cs"/>
          <w:sz w:val="28"/>
          <w:szCs w:val="28"/>
          <w:rtl/>
        </w:rPr>
        <w:t>المخاطر</w:t>
      </w:r>
      <w:r w:rsidRPr="006F2F5C">
        <w:rPr>
          <w:rFonts w:ascii="Simplified Arabic" w:hAnsi="Simplified Arabic" w:cs="Simplified Arabic"/>
          <w:sz w:val="28"/>
          <w:szCs w:val="28"/>
          <w:rtl/>
        </w:rPr>
        <w:t xml:space="preserve"> </w:t>
      </w:r>
      <w:r w:rsidRPr="006F2F5C">
        <w:rPr>
          <w:rFonts w:ascii="Simplified Arabic" w:hAnsi="Simplified Arabic" w:cs="Simplified Arabic" w:hint="cs"/>
          <w:sz w:val="28"/>
          <w:szCs w:val="28"/>
          <w:rtl/>
        </w:rPr>
        <w:t>على</w:t>
      </w:r>
      <w:r w:rsidRPr="006F2F5C">
        <w:rPr>
          <w:rFonts w:ascii="Simplified Arabic" w:hAnsi="Simplified Arabic" w:cs="Simplified Arabic"/>
          <w:sz w:val="28"/>
          <w:szCs w:val="28"/>
          <w:rtl/>
        </w:rPr>
        <w:t xml:space="preserve"> </w:t>
      </w:r>
      <w:r w:rsidRPr="006F2F5C">
        <w:rPr>
          <w:rFonts w:ascii="Simplified Arabic" w:hAnsi="Simplified Arabic" w:cs="Simplified Arabic" w:hint="cs"/>
          <w:sz w:val="28"/>
          <w:szCs w:val="28"/>
          <w:rtl/>
        </w:rPr>
        <w:t>جودة</w:t>
      </w:r>
      <w:r w:rsidRPr="006F2F5C">
        <w:rPr>
          <w:rFonts w:ascii="Simplified Arabic" w:hAnsi="Simplified Arabic" w:cs="Simplified Arabic"/>
          <w:sz w:val="28"/>
          <w:szCs w:val="28"/>
          <w:rtl/>
        </w:rPr>
        <w:t xml:space="preserve"> </w:t>
      </w:r>
      <w:r w:rsidRPr="006F2F5C">
        <w:rPr>
          <w:rFonts w:ascii="Simplified Arabic" w:hAnsi="Simplified Arabic" w:cs="Simplified Arabic" w:hint="cs"/>
          <w:sz w:val="28"/>
          <w:szCs w:val="28"/>
          <w:rtl/>
        </w:rPr>
        <w:t>الخدمات</w:t>
      </w:r>
      <w:r w:rsidRPr="006F2F5C">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6F2F5C">
        <w:rPr>
          <w:rFonts w:ascii="Simplified Arabic" w:hAnsi="Simplified Arabic" w:cs="Simplified Arabic" w:hint="cs"/>
          <w:sz w:val="28"/>
          <w:szCs w:val="28"/>
          <w:rtl/>
        </w:rPr>
        <w:t>أظهرت</w:t>
      </w:r>
      <w:r w:rsidRPr="006F2F5C">
        <w:rPr>
          <w:rFonts w:ascii="Simplified Arabic" w:hAnsi="Simplified Arabic" w:cs="Simplified Arabic"/>
          <w:sz w:val="28"/>
          <w:szCs w:val="28"/>
          <w:rtl/>
        </w:rPr>
        <w:t xml:space="preserve"> </w:t>
      </w:r>
      <w:r w:rsidRPr="006F2F5C">
        <w:rPr>
          <w:rFonts w:ascii="Simplified Arabic" w:hAnsi="Simplified Arabic" w:cs="Simplified Arabic" w:hint="cs"/>
          <w:sz w:val="28"/>
          <w:szCs w:val="28"/>
          <w:rtl/>
        </w:rPr>
        <w:t>النتائج</w:t>
      </w:r>
      <w:r w:rsidRPr="006F2F5C">
        <w:rPr>
          <w:rFonts w:ascii="Simplified Arabic" w:hAnsi="Simplified Arabic" w:cs="Simplified Arabic"/>
          <w:sz w:val="28"/>
          <w:szCs w:val="28"/>
          <w:rtl/>
        </w:rPr>
        <w:t xml:space="preserve"> </w:t>
      </w:r>
      <w:r w:rsidRPr="006F2F5C">
        <w:rPr>
          <w:rFonts w:ascii="Simplified Arabic" w:hAnsi="Simplified Arabic" w:cs="Simplified Arabic" w:hint="cs"/>
          <w:sz w:val="28"/>
          <w:szCs w:val="28"/>
          <w:rtl/>
        </w:rPr>
        <w:t>أن</w:t>
      </w:r>
      <w:r w:rsidRPr="006F2F5C">
        <w:rPr>
          <w:rFonts w:ascii="Simplified Arabic" w:hAnsi="Simplified Arabic" w:cs="Simplified Arabic"/>
          <w:sz w:val="28"/>
          <w:szCs w:val="28"/>
          <w:rtl/>
        </w:rPr>
        <w:t xml:space="preserve"> </w:t>
      </w:r>
      <w:r w:rsidRPr="006F2F5C">
        <w:rPr>
          <w:rFonts w:ascii="Simplified Arabic" w:hAnsi="Simplified Arabic" w:cs="Simplified Arabic" w:hint="cs"/>
          <w:sz w:val="28"/>
          <w:szCs w:val="28"/>
          <w:rtl/>
        </w:rPr>
        <w:t>تطبيق</w:t>
      </w:r>
      <w:r w:rsidRPr="006F2F5C">
        <w:rPr>
          <w:rFonts w:ascii="Simplified Arabic" w:hAnsi="Simplified Arabic" w:cs="Simplified Arabic"/>
          <w:sz w:val="28"/>
          <w:szCs w:val="28"/>
          <w:rtl/>
        </w:rPr>
        <w:t xml:space="preserve"> </w:t>
      </w:r>
      <w:r w:rsidRPr="006F2F5C">
        <w:rPr>
          <w:rFonts w:ascii="Simplified Arabic" w:hAnsi="Simplified Arabic" w:cs="Simplified Arabic" w:hint="cs"/>
          <w:sz w:val="28"/>
          <w:szCs w:val="28"/>
          <w:rtl/>
        </w:rPr>
        <w:t>أساليب</w:t>
      </w:r>
      <w:r w:rsidRPr="006F2F5C">
        <w:rPr>
          <w:rFonts w:ascii="Simplified Arabic" w:hAnsi="Simplified Arabic" w:cs="Simplified Arabic"/>
          <w:sz w:val="28"/>
          <w:szCs w:val="28"/>
          <w:rtl/>
        </w:rPr>
        <w:t xml:space="preserve"> </w:t>
      </w:r>
      <w:r w:rsidRPr="006F2F5C">
        <w:rPr>
          <w:rFonts w:ascii="Simplified Arabic" w:hAnsi="Simplified Arabic" w:cs="Simplified Arabic" w:hint="cs"/>
          <w:sz w:val="28"/>
          <w:szCs w:val="28"/>
          <w:rtl/>
        </w:rPr>
        <w:t>متقدمة</w:t>
      </w:r>
      <w:r w:rsidRPr="006F2F5C">
        <w:rPr>
          <w:rFonts w:ascii="Simplified Arabic" w:hAnsi="Simplified Arabic" w:cs="Simplified Arabic"/>
          <w:sz w:val="28"/>
          <w:szCs w:val="28"/>
          <w:rtl/>
        </w:rPr>
        <w:t xml:space="preserve"> </w:t>
      </w:r>
      <w:r w:rsidRPr="006F2F5C">
        <w:rPr>
          <w:rFonts w:ascii="Simplified Arabic" w:hAnsi="Simplified Arabic" w:cs="Simplified Arabic" w:hint="cs"/>
          <w:sz w:val="28"/>
          <w:szCs w:val="28"/>
          <w:rtl/>
        </w:rPr>
        <w:t>في</w:t>
      </w:r>
      <w:r w:rsidRPr="006F2F5C">
        <w:rPr>
          <w:rFonts w:ascii="Simplified Arabic" w:hAnsi="Simplified Arabic" w:cs="Simplified Arabic"/>
          <w:sz w:val="28"/>
          <w:szCs w:val="28"/>
          <w:rtl/>
        </w:rPr>
        <w:t xml:space="preserve"> </w:t>
      </w:r>
      <w:r w:rsidRPr="006F2F5C">
        <w:rPr>
          <w:rFonts w:ascii="Simplified Arabic" w:hAnsi="Simplified Arabic" w:cs="Simplified Arabic" w:hint="cs"/>
          <w:sz w:val="28"/>
          <w:szCs w:val="28"/>
          <w:rtl/>
        </w:rPr>
        <w:t>إدارة</w:t>
      </w:r>
      <w:r w:rsidRPr="006F2F5C">
        <w:rPr>
          <w:rFonts w:ascii="Simplified Arabic" w:hAnsi="Simplified Arabic" w:cs="Simplified Arabic"/>
          <w:sz w:val="28"/>
          <w:szCs w:val="28"/>
          <w:rtl/>
        </w:rPr>
        <w:t xml:space="preserve"> </w:t>
      </w:r>
      <w:r w:rsidRPr="006F2F5C">
        <w:rPr>
          <w:rFonts w:ascii="Simplified Arabic" w:hAnsi="Simplified Arabic" w:cs="Simplified Arabic" w:hint="cs"/>
          <w:sz w:val="28"/>
          <w:szCs w:val="28"/>
          <w:rtl/>
        </w:rPr>
        <w:t>المخاطر</w:t>
      </w:r>
      <w:r w:rsidRPr="006F2F5C">
        <w:rPr>
          <w:rFonts w:ascii="Simplified Arabic" w:hAnsi="Simplified Arabic" w:cs="Simplified Arabic"/>
          <w:sz w:val="28"/>
          <w:szCs w:val="28"/>
          <w:rtl/>
        </w:rPr>
        <w:t xml:space="preserve"> </w:t>
      </w:r>
      <w:r w:rsidRPr="006F2F5C">
        <w:rPr>
          <w:rFonts w:ascii="Simplified Arabic" w:hAnsi="Simplified Arabic" w:cs="Simplified Arabic" w:hint="cs"/>
          <w:sz w:val="28"/>
          <w:szCs w:val="28"/>
          <w:rtl/>
        </w:rPr>
        <w:t>يؤدي</w:t>
      </w:r>
      <w:r w:rsidRPr="006F2F5C">
        <w:rPr>
          <w:rFonts w:ascii="Simplified Arabic" w:hAnsi="Simplified Arabic" w:cs="Simplified Arabic"/>
          <w:sz w:val="28"/>
          <w:szCs w:val="28"/>
          <w:rtl/>
        </w:rPr>
        <w:t xml:space="preserve"> </w:t>
      </w:r>
      <w:r w:rsidRPr="006F2F5C">
        <w:rPr>
          <w:rFonts w:ascii="Simplified Arabic" w:hAnsi="Simplified Arabic" w:cs="Simplified Arabic" w:hint="cs"/>
          <w:sz w:val="28"/>
          <w:szCs w:val="28"/>
          <w:rtl/>
        </w:rPr>
        <w:t>إلى</w:t>
      </w:r>
      <w:r w:rsidRPr="006F2F5C">
        <w:rPr>
          <w:rFonts w:ascii="Simplified Arabic" w:hAnsi="Simplified Arabic" w:cs="Simplified Arabic"/>
          <w:sz w:val="28"/>
          <w:szCs w:val="28"/>
          <w:rtl/>
        </w:rPr>
        <w:t xml:space="preserve"> </w:t>
      </w:r>
      <w:r w:rsidRPr="006F2F5C">
        <w:rPr>
          <w:rFonts w:ascii="Simplified Arabic" w:hAnsi="Simplified Arabic" w:cs="Simplified Arabic" w:hint="cs"/>
          <w:sz w:val="28"/>
          <w:szCs w:val="28"/>
          <w:rtl/>
        </w:rPr>
        <w:t>تحسين</w:t>
      </w:r>
      <w:r w:rsidRPr="006F2F5C">
        <w:rPr>
          <w:rFonts w:ascii="Simplified Arabic" w:hAnsi="Simplified Arabic" w:cs="Simplified Arabic"/>
          <w:sz w:val="28"/>
          <w:szCs w:val="28"/>
          <w:rtl/>
        </w:rPr>
        <w:t xml:space="preserve"> </w:t>
      </w:r>
      <w:r w:rsidRPr="006F2F5C">
        <w:rPr>
          <w:rFonts w:ascii="Simplified Arabic" w:hAnsi="Simplified Arabic" w:cs="Simplified Arabic" w:hint="cs"/>
          <w:sz w:val="28"/>
          <w:szCs w:val="28"/>
          <w:rtl/>
        </w:rPr>
        <w:t>جودة</w:t>
      </w:r>
      <w:r w:rsidRPr="006F2F5C">
        <w:rPr>
          <w:rFonts w:ascii="Simplified Arabic" w:hAnsi="Simplified Arabic" w:cs="Simplified Arabic"/>
          <w:sz w:val="28"/>
          <w:szCs w:val="28"/>
          <w:rtl/>
        </w:rPr>
        <w:t xml:space="preserve"> </w:t>
      </w:r>
      <w:r w:rsidRPr="006F2F5C">
        <w:rPr>
          <w:rFonts w:ascii="Simplified Arabic" w:hAnsi="Simplified Arabic" w:cs="Simplified Arabic" w:hint="cs"/>
          <w:sz w:val="28"/>
          <w:szCs w:val="28"/>
          <w:rtl/>
        </w:rPr>
        <w:t>الخدمات</w:t>
      </w:r>
      <w:r w:rsidRPr="006F2F5C">
        <w:rPr>
          <w:rFonts w:ascii="Simplified Arabic" w:hAnsi="Simplified Arabic" w:cs="Simplified Arabic"/>
          <w:sz w:val="28"/>
          <w:szCs w:val="28"/>
          <w:rtl/>
        </w:rPr>
        <w:t xml:space="preserve"> </w:t>
      </w:r>
      <w:r w:rsidRPr="006F2F5C">
        <w:rPr>
          <w:rFonts w:ascii="Simplified Arabic" w:hAnsi="Simplified Arabic" w:cs="Simplified Arabic" w:hint="cs"/>
          <w:sz w:val="28"/>
          <w:szCs w:val="28"/>
          <w:rtl/>
        </w:rPr>
        <w:t>في</w:t>
      </w:r>
      <w:r w:rsidRPr="006F2F5C">
        <w:rPr>
          <w:rFonts w:ascii="Simplified Arabic" w:hAnsi="Simplified Arabic" w:cs="Simplified Arabic"/>
          <w:sz w:val="28"/>
          <w:szCs w:val="28"/>
          <w:rtl/>
        </w:rPr>
        <w:t xml:space="preserve"> </w:t>
      </w:r>
      <w:r w:rsidRPr="006F2F5C">
        <w:rPr>
          <w:rFonts w:ascii="Simplified Arabic" w:hAnsi="Simplified Arabic" w:cs="Simplified Arabic" w:hint="cs"/>
          <w:sz w:val="28"/>
          <w:szCs w:val="28"/>
          <w:rtl/>
        </w:rPr>
        <w:t>شركات</w:t>
      </w:r>
      <w:r w:rsidRPr="006F2F5C">
        <w:rPr>
          <w:rFonts w:ascii="Simplified Arabic" w:hAnsi="Simplified Arabic" w:cs="Simplified Arabic"/>
          <w:sz w:val="28"/>
          <w:szCs w:val="28"/>
          <w:rtl/>
        </w:rPr>
        <w:t xml:space="preserve"> </w:t>
      </w:r>
      <w:r w:rsidRPr="006F2F5C">
        <w:rPr>
          <w:rFonts w:ascii="Simplified Arabic" w:hAnsi="Simplified Arabic" w:cs="Simplified Arabic" w:hint="cs"/>
          <w:sz w:val="28"/>
          <w:szCs w:val="28"/>
          <w:rtl/>
        </w:rPr>
        <w:t>التأمين</w:t>
      </w:r>
      <w:r w:rsidRPr="006F2F5C">
        <w:rPr>
          <w:rFonts w:ascii="Simplified Arabic" w:hAnsi="Simplified Arabic" w:cs="Simplified Arabic"/>
          <w:sz w:val="28"/>
          <w:szCs w:val="28"/>
          <w:rtl/>
        </w:rPr>
        <w:t xml:space="preserve">. </w:t>
      </w:r>
      <w:r w:rsidRPr="006F2F5C">
        <w:rPr>
          <w:rFonts w:ascii="Simplified Arabic" w:hAnsi="Simplified Arabic" w:cs="Simplified Arabic" w:hint="cs"/>
          <w:sz w:val="28"/>
          <w:szCs w:val="28"/>
          <w:rtl/>
        </w:rPr>
        <w:t>تبين</w:t>
      </w:r>
      <w:r w:rsidRPr="006F2F5C">
        <w:rPr>
          <w:rFonts w:ascii="Simplified Arabic" w:hAnsi="Simplified Arabic" w:cs="Simplified Arabic"/>
          <w:sz w:val="28"/>
          <w:szCs w:val="28"/>
          <w:rtl/>
        </w:rPr>
        <w:t xml:space="preserve"> </w:t>
      </w:r>
      <w:r w:rsidRPr="006F2F5C">
        <w:rPr>
          <w:rFonts w:ascii="Simplified Arabic" w:hAnsi="Simplified Arabic" w:cs="Simplified Arabic" w:hint="cs"/>
          <w:sz w:val="28"/>
          <w:szCs w:val="28"/>
          <w:rtl/>
        </w:rPr>
        <w:t>أن</w:t>
      </w:r>
      <w:r w:rsidRPr="006F2F5C">
        <w:rPr>
          <w:rFonts w:ascii="Simplified Arabic" w:hAnsi="Simplified Arabic" w:cs="Simplified Arabic"/>
          <w:sz w:val="28"/>
          <w:szCs w:val="28"/>
          <w:rtl/>
        </w:rPr>
        <w:t xml:space="preserve"> </w:t>
      </w:r>
      <w:r w:rsidRPr="006F2F5C">
        <w:rPr>
          <w:rFonts w:ascii="Simplified Arabic" w:hAnsi="Simplified Arabic" w:cs="Simplified Arabic" w:hint="cs"/>
          <w:sz w:val="28"/>
          <w:szCs w:val="28"/>
          <w:rtl/>
        </w:rPr>
        <w:t>الشركات</w:t>
      </w:r>
      <w:r w:rsidRPr="006F2F5C">
        <w:rPr>
          <w:rFonts w:ascii="Simplified Arabic" w:hAnsi="Simplified Arabic" w:cs="Simplified Arabic"/>
          <w:sz w:val="28"/>
          <w:szCs w:val="28"/>
          <w:rtl/>
        </w:rPr>
        <w:t xml:space="preserve"> </w:t>
      </w:r>
      <w:r w:rsidRPr="006F2F5C">
        <w:rPr>
          <w:rFonts w:ascii="Simplified Arabic" w:hAnsi="Simplified Arabic" w:cs="Simplified Arabic" w:hint="cs"/>
          <w:sz w:val="28"/>
          <w:szCs w:val="28"/>
          <w:rtl/>
        </w:rPr>
        <w:t>التي</w:t>
      </w:r>
      <w:r w:rsidRPr="006F2F5C">
        <w:rPr>
          <w:rFonts w:ascii="Simplified Arabic" w:hAnsi="Simplified Arabic" w:cs="Simplified Arabic"/>
          <w:sz w:val="28"/>
          <w:szCs w:val="28"/>
          <w:rtl/>
        </w:rPr>
        <w:t xml:space="preserve"> </w:t>
      </w:r>
      <w:r w:rsidRPr="006F2F5C">
        <w:rPr>
          <w:rFonts w:ascii="Simplified Arabic" w:hAnsi="Simplified Arabic" w:cs="Simplified Arabic" w:hint="cs"/>
          <w:sz w:val="28"/>
          <w:szCs w:val="28"/>
          <w:rtl/>
        </w:rPr>
        <w:t>تعتمد</w:t>
      </w:r>
      <w:r w:rsidRPr="006F2F5C">
        <w:rPr>
          <w:rFonts w:ascii="Simplified Arabic" w:hAnsi="Simplified Arabic" w:cs="Simplified Arabic"/>
          <w:sz w:val="28"/>
          <w:szCs w:val="28"/>
          <w:rtl/>
        </w:rPr>
        <w:t xml:space="preserve"> </w:t>
      </w:r>
      <w:r w:rsidRPr="006F2F5C">
        <w:rPr>
          <w:rFonts w:ascii="Simplified Arabic" w:hAnsi="Simplified Arabic" w:cs="Simplified Arabic" w:hint="cs"/>
          <w:sz w:val="28"/>
          <w:szCs w:val="28"/>
          <w:rtl/>
        </w:rPr>
        <w:t>على</w:t>
      </w:r>
      <w:r w:rsidRPr="006F2F5C">
        <w:rPr>
          <w:rFonts w:ascii="Simplified Arabic" w:hAnsi="Simplified Arabic" w:cs="Simplified Arabic"/>
          <w:sz w:val="28"/>
          <w:szCs w:val="28"/>
          <w:rtl/>
        </w:rPr>
        <w:t xml:space="preserve"> </w:t>
      </w:r>
      <w:r w:rsidRPr="006F2F5C">
        <w:rPr>
          <w:rFonts w:ascii="Simplified Arabic" w:hAnsi="Simplified Arabic" w:cs="Simplified Arabic" w:hint="cs"/>
          <w:sz w:val="28"/>
          <w:szCs w:val="28"/>
          <w:rtl/>
        </w:rPr>
        <w:t>تقنيات</w:t>
      </w:r>
      <w:r w:rsidRPr="006F2F5C">
        <w:rPr>
          <w:rFonts w:ascii="Simplified Arabic" w:hAnsi="Simplified Arabic" w:cs="Simplified Arabic"/>
          <w:sz w:val="28"/>
          <w:szCs w:val="28"/>
          <w:rtl/>
        </w:rPr>
        <w:t xml:space="preserve"> </w:t>
      </w:r>
      <w:r w:rsidRPr="006F2F5C">
        <w:rPr>
          <w:rFonts w:ascii="Simplified Arabic" w:hAnsi="Simplified Arabic" w:cs="Simplified Arabic" w:hint="cs"/>
          <w:sz w:val="28"/>
          <w:szCs w:val="28"/>
          <w:rtl/>
        </w:rPr>
        <w:t>حديثة</w:t>
      </w:r>
      <w:r w:rsidRPr="006F2F5C">
        <w:rPr>
          <w:rFonts w:ascii="Simplified Arabic" w:hAnsi="Simplified Arabic" w:cs="Simplified Arabic"/>
          <w:sz w:val="28"/>
          <w:szCs w:val="28"/>
          <w:rtl/>
        </w:rPr>
        <w:t xml:space="preserve"> </w:t>
      </w:r>
      <w:r w:rsidRPr="006F2F5C">
        <w:rPr>
          <w:rFonts w:ascii="Simplified Arabic" w:hAnsi="Simplified Arabic" w:cs="Simplified Arabic" w:hint="cs"/>
          <w:sz w:val="28"/>
          <w:szCs w:val="28"/>
          <w:rtl/>
        </w:rPr>
        <w:t>لإدارة</w:t>
      </w:r>
      <w:r w:rsidRPr="006F2F5C">
        <w:rPr>
          <w:rFonts w:ascii="Simplified Arabic" w:hAnsi="Simplified Arabic" w:cs="Simplified Arabic"/>
          <w:sz w:val="28"/>
          <w:szCs w:val="28"/>
          <w:rtl/>
        </w:rPr>
        <w:t xml:space="preserve"> </w:t>
      </w:r>
      <w:r w:rsidRPr="006F2F5C">
        <w:rPr>
          <w:rFonts w:ascii="Simplified Arabic" w:hAnsi="Simplified Arabic" w:cs="Simplified Arabic" w:hint="cs"/>
          <w:sz w:val="28"/>
          <w:szCs w:val="28"/>
          <w:rtl/>
        </w:rPr>
        <w:t>المخاطر</w:t>
      </w:r>
      <w:r w:rsidRPr="006F2F5C">
        <w:rPr>
          <w:rFonts w:ascii="Simplified Arabic" w:hAnsi="Simplified Arabic" w:cs="Simplified Arabic"/>
          <w:sz w:val="28"/>
          <w:szCs w:val="28"/>
          <w:rtl/>
        </w:rPr>
        <w:t xml:space="preserve"> </w:t>
      </w:r>
      <w:r w:rsidRPr="006F2F5C">
        <w:rPr>
          <w:rFonts w:ascii="Simplified Arabic" w:hAnsi="Simplified Arabic" w:cs="Simplified Arabic" w:hint="cs"/>
          <w:sz w:val="28"/>
          <w:szCs w:val="28"/>
          <w:rtl/>
        </w:rPr>
        <w:t>تتمتع</w:t>
      </w:r>
      <w:r w:rsidRPr="006F2F5C">
        <w:rPr>
          <w:rFonts w:ascii="Simplified Arabic" w:hAnsi="Simplified Arabic" w:cs="Simplified Arabic"/>
          <w:sz w:val="28"/>
          <w:szCs w:val="28"/>
          <w:rtl/>
        </w:rPr>
        <w:t xml:space="preserve"> </w:t>
      </w:r>
      <w:r w:rsidRPr="006F2F5C">
        <w:rPr>
          <w:rFonts w:ascii="Simplified Arabic" w:hAnsi="Simplified Arabic" w:cs="Simplified Arabic" w:hint="cs"/>
          <w:sz w:val="28"/>
          <w:szCs w:val="28"/>
          <w:rtl/>
        </w:rPr>
        <w:t>بقدرة</w:t>
      </w:r>
      <w:r w:rsidRPr="006F2F5C">
        <w:rPr>
          <w:rFonts w:ascii="Simplified Arabic" w:hAnsi="Simplified Arabic" w:cs="Simplified Arabic"/>
          <w:sz w:val="28"/>
          <w:szCs w:val="28"/>
          <w:rtl/>
        </w:rPr>
        <w:t xml:space="preserve"> </w:t>
      </w:r>
      <w:r w:rsidRPr="006F2F5C">
        <w:rPr>
          <w:rFonts w:ascii="Simplified Arabic" w:hAnsi="Simplified Arabic" w:cs="Simplified Arabic" w:hint="cs"/>
          <w:sz w:val="28"/>
          <w:szCs w:val="28"/>
          <w:rtl/>
        </w:rPr>
        <w:t>أكبر</w:t>
      </w:r>
      <w:r w:rsidRPr="006F2F5C">
        <w:rPr>
          <w:rFonts w:ascii="Simplified Arabic" w:hAnsi="Simplified Arabic" w:cs="Simplified Arabic"/>
          <w:sz w:val="28"/>
          <w:szCs w:val="28"/>
          <w:rtl/>
        </w:rPr>
        <w:t xml:space="preserve"> </w:t>
      </w:r>
      <w:r w:rsidRPr="006F2F5C">
        <w:rPr>
          <w:rFonts w:ascii="Simplified Arabic" w:hAnsi="Simplified Arabic" w:cs="Simplified Arabic" w:hint="cs"/>
          <w:sz w:val="28"/>
          <w:szCs w:val="28"/>
          <w:rtl/>
        </w:rPr>
        <w:t>على</w:t>
      </w:r>
      <w:r w:rsidRPr="006F2F5C">
        <w:rPr>
          <w:rFonts w:ascii="Simplified Arabic" w:hAnsi="Simplified Arabic" w:cs="Simplified Arabic"/>
          <w:sz w:val="28"/>
          <w:szCs w:val="28"/>
          <w:rtl/>
        </w:rPr>
        <w:t xml:space="preserve"> </w:t>
      </w:r>
      <w:r w:rsidRPr="006F2F5C">
        <w:rPr>
          <w:rFonts w:ascii="Simplified Arabic" w:hAnsi="Simplified Arabic" w:cs="Simplified Arabic" w:hint="cs"/>
          <w:sz w:val="28"/>
          <w:szCs w:val="28"/>
          <w:rtl/>
        </w:rPr>
        <w:t>تقديم</w:t>
      </w:r>
      <w:r w:rsidRPr="006F2F5C">
        <w:rPr>
          <w:rFonts w:ascii="Simplified Arabic" w:hAnsi="Simplified Arabic" w:cs="Simplified Arabic"/>
          <w:sz w:val="28"/>
          <w:szCs w:val="28"/>
          <w:rtl/>
        </w:rPr>
        <w:t xml:space="preserve"> </w:t>
      </w:r>
      <w:r w:rsidRPr="006F2F5C">
        <w:rPr>
          <w:rFonts w:ascii="Simplified Arabic" w:hAnsi="Simplified Arabic" w:cs="Simplified Arabic" w:hint="cs"/>
          <w:sz w:val="28"/>
          <w:szCs w:val="28"/>
          <w:rtl/>
        </w:rPr>
        <w:t>خدمات</w:t>
      </w:r>
      <w:r w:rsidRPr="006F2F5C">
        <w:rPr>
          <w:rFonts w:ascii="Simplified Arabic" w:hAnsi="Simplified Arabic" w:cs="Simplified Arabic"/>
          <w:sz w:val="28"/>
          <w:szCs w:val="28"/>
          <w:rtl/>
        </w:rPr>
        <w:t xml:space="preserve"> </w:t>
      </w:r>
      <w:r w:rsidRPr="006F2F5C">
        <w:rPr>
          <w:rFonts w:ascii="Simplified Arabic" w:hAnsi="Simplified Arabic" w:cs="Simplified Arabic" w:hint="cs"/>
          <w:sz w:val="28"/>
          <w:szCs w:val="28"/>
          <w:rtl/>
        </w:rPr>
        <w:t>عالية</w:t>
      </w:r>
      <w:r w:rsidRPr="006F2F5C">
        <w:rPr>
          <w:rFonts w:ascii="Simplified Arabic" w:hAnsi="Simplified Arabic" w:cs="Simplified Arabic"/>
          <w:sz w:val="28"/>
          <w:szCs w:val="28"/>
          <w:rtl/>
        </w:rPr>
        <w:t xml:space="preserve"> </w:t>
      </w:r>
      <w:r w:rsidRPr="006F2F5C">
        <w:rPr>
          <w:rFonts w:ascii="Simplified Arabic" w:hAnsi="Simplified Arabic" w:cs="Simplified Arabic" w:hint="cs"/>
          <w:sz w:val="28"/>
          <w:szCs w:val="28"/>
          <w:rtl/>
        </w:rPr>
        <w:t>الجودة،</w:t>
      </w:r>
      <w:r w:rsidRPr="006F2F5C">
        <w:rPr>
          <w:rFonts w:ascii="Simplified Arabic" w:hAnsi="Simplified Arabic" w:cs="Simplified Arabic"/>
          <w:sz w:val="28"/>
          <w:szCs w:val="28"/>
          <w:rtl/>
        </w:rPr>
        <w:t xml:space="preserve"> </w:t>
      </w:r>
      <w:r w:rsidRPr="006F2F5C">
        <w:rPr>
          <w:rFonts w:ascii="Simplified Arabic" w:hAnsi="Simplified Arabic" w:cs="Simplified Arabic" w:hint="cs"/>
          <w:sz w:val="28"/>
          <w:szCs w:val="28"/>
          <w:rtl/>
        </w:rPr>
        <w:t>وذلك</w:t>
      </w:r>
      <w:r w:rsidRPr="006F2F5C">
        <w:rPr>
          <w:rFonts w:ascii="Simplified Arabic" w:hAnsi="Simplified Arabic" w:cs="Simplified Arabic"/>
          <w:sz w:val="28"/>
          <w:szCs w:val="28"/>
          <w:rtl/>
        </w:rPr>
        <w:t xml:space="preserve"> </w:t>
      </w:r>
      <w:r w:rsidRPr="006F2F5C">
        <w:rPr>
          <w:rFonts w:ascii="Simplified Arabic" w:hAnsi="Simplified Arabic" w:cs="Simplified Arabic" w:hint="cs"/>
          <w:sz w:val="28"/>
          <w:szCs w:val="28"/>
          <w:rtl/>
        </w:rPr>
        <w:t>بسبب</w:t>
      </w:r>
      <w:r w:rsidRPr="006F2F5C">
        <w:rPr>
          <w:rFonts w:ascii="Simplified Arabic" w:hAnsi="Simplified Arabic" w:cs="Simplified Arabic"/>
          <w:sz w:val="28"/>
          <w:szCs w:val="28"/>
          <w:rtl/>
        </w:rPr>
        <w:t xml:space="preserve"> </w:t>
      </w:r>
      <w:r w:rsidRPr="006F2F5C">
        <w:rPr>
          <w:rFonts w:ascii="Simplified Arabic" w:hAnsi="Simplified Arabic" w:cs="Simplified Arabic" w:hint="cs"/>
          <w:sz w:val="28"/>
          <w:szCs w:val="28"/>
          <w:rtl/>
        </w:rPr>
        <w:t>تقليل</w:t>
      </w:r>
      <w:r w:rsidRPr="006F2F5C">
        <w:rPr>
          <w:rFonts w:ascii="Simplified Arabic" w:hAnsi="Simplified Arabic" w:cs="Simplified Arabic"/>
          <w:sz w:val="28"/>
          <w:szCs w:val="28"/>
          <w:rtl/>
        </w:rPr>
        <w:t xml:space="preserve"> </w:t>
      </w:r>
      <w:r w:rsidRPr="006F2F5C">
        <w:rPr>
          <w:rFonts w:ascii="Simplified Arabic" w:hAnsi="Simplified Arabic" w:cs="Simplified Arabic" w:hint="cs"/>
          <w:sz w:val="28"/>
          <w:szCs w:val="28"/>
          <w:rtl/>
        </w:rPr>
        <w:t>الأخطاء</w:t>
      </w:r>
      <w:r w:rsidRPr="006F2F5C">
        <w:rPr>
          <w:rFonts w:ascii="Simplified Arabic" w:hAnsi="Simplified Arabic" w:cs="Simplified Arabic"/>
          <w:sz w:val="28"/>
          <w:szCs w:val="28"/>
          <w:rtl/>
        </w:rPr>
        <w:t xml:space="preserve"> </w:t>
      </w:r>
      <w:r w:rsidRPr="006F2F5C">
        <w:rPr>
          <w:rFonts w:ascii="Simplified Arabic" w:hAnsi="Simplified Arabic" w:cs="Simplified Arabic" w:hint="cs"/>
          <w:sz w:val="28"/>
          <w:szCs w:val="28"/>
          <w:rtl/>
        </w:rPr>
        <w:t>وزيادة</w:t>
      </w:r>
      <w:r w:rsidRPr="006F2F5C">
        <w:rPr>
          <w:rFonts w:ascii="Simplified Arabic" w:hAnsi="Simplified Arabic" w:cs="Simplified Arabic"/>
          <w:sz w:val="28"/>
          <w:szCs w:val="28"/>
          <w:rtl/>
        </w:rPr>
        <w:t xml:space="preserve"> </w:t>
      </w:r>
      <w:r w:rsidRPr="006F2F5C">
        <w:rPr>
          <w:rFonts w:ascii="Simplified Arabic" w:hAnsi="Simplified Arabic" w:cs="Simplified Arabic" w:hint="cs"/>
          <w:sz w:val="28"/>
          <w:szCs w:val="28"/>
          <w:rtl/>
        </w:rPr>
        <w:t>الكفاءة</w:t>
      </w:r>
      <w:r w:rsidRPr="006F2F5C">
        <w:rPr>
          <w:rFonts w:ascii="Simplified Arabic" w:hAnsi="Simplified Arabic" w:cs="Simplified Arabic"/>
          <w:sz w:val="28"/>
          <w:szCs w:val="28"/>
          <w:rtl/>
        </w:rPr>
        <w:t xml:space="preserve"> </w:t>
      </w:r>
      <w:r w:rsidRPr="006F2F5C">
        <w:rPr>
          <w:rFonts w:ascii="Simplified Arabic" w:hAnsi="Simplified Arabic" w:cs="Simplified Arabic" w:hint="cs"/>
          <w:sz w:val="28"/>
          <w:szCs w:val="28"/>
          <w:rtl/>
        </w:rPr>
        <w:t>في</w:t>
      </w:r>
      <w:r w:rsidRPr="006F2F5C">
        <w:rPr>
          <w:rFonts w:ascii="Simplified Arabic" w:hAnsi="Simplified Arabic" w:cs="Simplified Arabic"/>
          <w:sz w:val="28"/>
          <w:szCs w:val="28"/>
          <w:rtl/>
        </w:rPr>
        <w:t xml:space="preserve"> </w:t>
      </w:r>
      <w:r w:rsidRPr="006F2F5C">
        <w:rPr>
          <w:rFonts w:ascii="Simplified Arabic" w:hAnsi="Simplified Arabic" w:cs="Simplified Arabic" w:hint="cs"/>
          <w:sz w:val="28"/>
          <w:szCs w:val="28"/>
          <w:rtl/>
        </w:rPr>
        <w:t>العمليات</w:t>
      </w:r>
      <w:r w:rsidRPr="006F2F5C">
        <w:rPr>
          <w:rFonts w:ascii="Simplified Arabic" w:hAnsi="Simplified Arabic" w:cs="Simplified Arabic"/>
          <w:sz w:val="28"/>
          <w:szCs w:val="28"/>
          <w:rtl/>
        </w:rPr>
        <w:t xml:space="preserve">. </w:t>
      </w:r>
      <w:r w:rsidRPr="006F2F5C">
        <w:rPr>
          <w:rFonts w:ascii="Simplified Arabic" w:hAnsi="Simplified Arabic" w:cs="Simplified Arabic" w:hint="cs"/>
          <w:sz w:val="28"/>
          <w:szCs w:val="28"/>
          <w:rtl/>
        </w:rPr>
        <w:t>كما</w:t>
      </w:r>
      <w:r w:rsidRPr="006F2F5C">
        <w:rPr>
          <w:rFonts w:ascii="Simplified Arabic" w:hAnsi="Simplified Arabic" w:cs="Simplified Arabic"/>
          <w:sz w:val="28"/>
          <w:szCs w:val="28"/>
          <w:rtl/>
        </w:rPr>
        <w:t xml:space="preserve"> </w:t>
      </w:r>
      <w:r w:rsidRPr="006F2F5C">
        <w:rPr>
          <w:rFonts w:ascii="Simplified Arabic" w:hAnsi="Simplified Arabic" w:cs="Simplified Arabic" w:hint="cs"/>
          <w:sz w:val="28"/>
          <w:szCs w:val="28"/>
          <w:rtl/>
        </w:rPr>
        <w:t>أظهرت</w:t>
      </w:r>
      <w:r w:rsidRPr="006F2F5C">
        <w:rPr>
          <w:rFonts w:ascii="Simplified Arabic" w:hAnsi="Simplified Arabic" w:cs="Simplified Arabic"/>
          <w:sz w:val="28"/>
          <w:szCs w:val="28"/>
          <w:rtl/>
        </w:rPr>
        <w:t xml:space="preserve"> </w:t>
      </w:r>
      <w:r w:rsidRPr="006F2F5C">
        <w:rPr>
          <w:rFonts w:ascii="Simplified Arabic" w:hAnsi="Simplified Arabic" w:cs="Simplified Arabic" w:hint="cs"/>
          <w:sz w:val="28"/>
          <w:szCs w:val="28"/>
          <w:rtl/>
        </w:rPr>
        <w:t>النتائج</w:t>
      </w:r>
      <w:r w:rsidRPr="006F2F5C">
        <w:rPr>
          <w:rFonts w:ascii="Simplified Arabic" w:hAnsi="Simplified Arabic" w:cs="Simplified Arabic"/>
          <w:sz w:val="28"/>
          <w:szCs w:val="28"/>
          <w:rtl/>
        </w:rPr>
        <w:t xml:space="preserve"> </w:t>
      </w:r>
      <w:r w:rsidRPr="006F2F5C">
        <w:rPr>
          <w:rFonts w:ascii="Simplified Arabic" w:hAnsi="Simplified Arabic" w:cs="Simplified Arabic" w:hint="cs"/>
          <w:sz w:val="28"/>
          <w:szCs w:val="28"/>
          <w:rtl/>
        </w:rPr>
        <w:t>أن</w:t>
      </w:r>
      <w:r w:rsidRPr="006F2F5C">
        <w:rPr>
          <w:rFonts w:ascii="Simplified Arabic" w:hAnsi="Simplified Arabic" w:cs="Simplified Arabic"/>
          <w:sz w:val="28"/>
          <w:szCs w:val="28"/>
          <w:rtl/>
        </w:rPr>
        <w:t xml:space="preserve"> </w:t>
      </w:r>
      <w:r w:rsidRPr="006F2F5C">
        <w:rPr>
          <w:rFonts w:ascii="Simplified Arabic" w:hAnsi="Simplified Arabic" w:cs="Simplified Arabic" w:hint="cs"/>
          <w:sz w:val="28"/>
          <w:szCs w:val="28"/>
          <w:rtl/>
        </w:rPr>
        <w:t>هناك</w:t>
      </w:r>
      <w:r w:rsidRPr="006F2F5C">
        <w:rPr>
          <w:rFonts w:ascii="Simplified Arabic" w:hAnsi="Simplified Arabic" w:cs="Simplified Arabic"/>
          <w:sz w:val="28"/>
          <w:szCs w:val="28"/>
          <w:rtl/>
        </w:rPr>
        <w:t xml:space="preserve"> </w:t>
      </w:r>
      <w:r w:rsidRPr="006F2F5C">
        <w:rPr>
          <w:rFonts w:ascii="Simplified Arabic" w:hAnsi="Simplified Arabic" w:cs="Simplified Arabic" w:hint="cs"/>
          <w:sz w:val="28"/>
          <w:szCs w:val="28"/>
          <w:rtl/>
        </w:rPr>
        <w:t>علاقة</w:t>
      </w:r>
      <w:r w:rsidRPr="006F2F5C">
        <w:rPr>
          <w:rFonts w:ascii="Simplified Arabic" w:hAnsi="Simplified Arabic" w:cs="Simplified Arabic"/>
          <w:sz w:val="28"/>
          <w:szCs w:val="28"/>
          <w:rtl/>
        </w:rPr>
        <w:t xml:space="preserve"> </w:t>
      </w:r>
      <w:r w:rsidRPr="006F2F5C">
        <w:rPr>
          <w:rFonts w:ascii="Simplified Arabic" w:hAnsi="Simplified Arabic" w:cs="Simplified Arabic" w:hint="cs"/>
          <w:sz w:val="28"/>
          <w:szCs w:val="28"/>
          <w:rtl/>
        </w:rPr>
        <w:t>إيجابية</w:t>
      </w:r>
      <w:r w:rsidRPr="006F2F5C">
        <w:rPr>
          <w:rFonts w:ascii="Simplified Arabic" w:hAnsi="Simplified Arabic" w:cs="Simplified Arabic"/>
          <w:sz w:val="28"/>
          <w:szCs w:val="28"/>
          <w:rtl/>
        </w:rPr>
        <w:t xml:space="preserve"> </w:t>
      </w:r>
      <w:r w:rsidRPr="006F2F5C">
        <w:rPr>
          <w:rFonts w:ascii="Simplified Arabic" w:hAnsi="Simplified Arabic" w:cs="Simplified Arabic" w:hint="cs"/>
          <w:sz w:val="28"/>
          <w:szCs w:val="28"/>
          <w:rtl/>
        </w:rPr>
        <w:t>قوية</w:t>
      </w:r>
      <w:r w:rsidRPr="006F2F5C">
        <w:rPr>
          <w:rFonts w:ascii="Simplified Arabic" w:hAnsi="Simplified Arabic" w:cs="Simplified Arabic"/>
          <w:sz w:val="28"/>
          <w:szCs w:val="28"/>
          <w:rtl/>
        </w:rPr>
        <w:t xml:space="preserve"> </w:t>
      </w:r>
      <w:r w:rsidRPr="006F2F5C">
        <w:rPr>
          <w:rFonts w:ascii="Simplified Arabic" w:hAnsi="Simplified Arabic" w:cs="Simplified Arabic" w:hint="cs"/>
          <w:sz w:val="28"/>
          <w:szCs w:val="28"/>
          <w:rtl/>
        </w:rPr>
        <w:t>بين</w:t>
      </w:r>
      <w:r w:rsidRPr="006F2F5C">
        <w:rPr>
          <w:rFonts w:ascii="Simplified Arabic" w:hAnsi="Simplified Arabic" w:cs="Simplified Arabic"/>
          <w:sz w:val="28"/>
          <w:szCs w:val="28"/>
          <w:rtl/>
        </w:rPr>
        <w:t xml:space="preserve"> </w:t>
      </w:r>
      <w:r w:rsidRPr="006F2F5C">
        <w:rPr>
          <w:rFonts w:ascii="Simplified Arabic" w:hAnsi="Simplified Arabic" w:cs="Simplified Arabic" w:hint="cs"/>
          <w:sz w:val="28"/>
          <w:szCs w:val="28"/>
          <w:rtl/>
        </w:rPr>
        <w:t>فعالية</w:t>
      </w:r>
      <w:r w:rsidRPr="006F2F5C">
        <w:rPr>
          <w:rFonts w:ascii="Simplified Arabic" w:hAnsi="Simplified Arabic" w:cs="Simplified Arabic"/>
          <w:sz w:val="28"/>
          <w:szCs w:val="28"/>
          <w:rtl/>
        </w:rPr>
        <w:t xml:space="preserve"> </w:t>
      </w:r>
      <w:r w:rsidRPr="006F2F5C">
        <w:rPr>
          <w:rFonts w:ascii="Simplified Arabic" w:hAnsi="Simplified Arabic" w:cs="Simplified Arabic" w:hint="cs"/>
          <w:sz w:val="28"/>
          <w:szCs w:val="28"/>
          <w:rtl/>
        </w:rPr>
        <w:t>إدارة</w:t>
      </w:r>
      <w:r w:rsidRPr="006F2F5C">
        <w:rPr>
          <w:rFonts w:ascii="Simplified Arabic" w:hAnsi="Simplified Arabic" w:cs="Simplified Arabic"/>
          <w:sz w:val="28"/>
          <w:szCs w:val="28"/>
          <w:rtl/>
        </w:rPr>
        <w:t xml:space="preserve"> </w:t>
      </w:r>
      <w:r w:rsidRPr="006F2F5C">
        <w:rPr>
          <w:rFonts w:ascii="Simplified Arabic" w:hAnsi="Simplified Arabic" w:cs="Simplified Arabic" w:hint="cs"/>
          <w:sz w:val="28"/>
          <w:szCs w:val="28"/>
          <w:rtl/>
        </w:rPr>
        <w:t>المخاطر</w:t>
      </w:r>
      <w:r w:rsidRPr="006F2F5C">
        <w:rPr>
          <w:rFonts w:ascii="Simplified Arabic" w:hAnsi="Simplified Arabic" w:cs="Simplified Arabic"/>
          <w:sz w:val="28"/>
          <w:szCs w:val="28"/>
          <w:rtl/>
        </w:rPr>
        <w:t xml:space="preserve"> </w:t>
      </w:r>
      <w:r w:rsidRPr="006F2F5C">
        <w:rPr>
          <w:rFonts w:ascii="Simplified Arabic" w:hAnsi="Simplified Arabic" w:cs="Simplified Arabic" w:hint="cs"/>
          <w:sz w:val="28"/>
          <w:szCs w:val="28"/>
          <w:rtl/>
        </w:rPr>
        <w:t>ورضا</w:t>
      </w:r>
      <w:r w:rsidRPr="006F2F5C">
        <w:rPr>
          <w:rFonts w:ascii="Simplified Arabic" w:hAnsi="Simplified Arabic" w:cs="Simplified Arabic"/>
          <w:sz w:val="28"/>
          <w:szCs w:val="28"/>
          <w:rtl/>
        </w:rPr>
        <w:t xml:space="preserve"> </w:t>
      </w:r>
      <w:r w:rsidRPr="006F2F5C">
        <w:rPr>
          <w:rFonts w:ascii="Simplified Arabic" w:hAnsi="Simplified Arabic" w:cs="Simplified Arabic" w:hint="cs"/>
          <w:sz w:val="28"/>
          <w:szCs w:val="28"/>
          <w:rtl/>
        </w:rPr>
        <w:t>العملاء</w:t>
      </w:r>
      <w:r w:rsidRPr="006F2F5C">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6F2F5C">
        <w:rPr>
          <w:rFonts w:ascii="Simplified Arabic" w:hAnsi="Simplified Arabic" w:cs="Simplified Arabic" w:hint="cs"/>
          <w:sz w:val="28"/>
          <w:szCs w:val="28"/>
          <w:rtl/>
        </w:rPr>
        <w:t>خلصت</w:t>
      </w:r>
      <w:r w:rsidRPr="006F2F5C">
        <w:rPr>
          <w:rFonts w:ascii="Simplified Arabic" w:hAnsi="Simplified Arabic" w:cs="Simplified Arabic"/>
          <w:sz w:val="28"/>
          <w:szCs w:val="28"/>
          <w:rtl/>
        </w:rPr>
        <w:t xml:space="preserve"> </w:t>
      </w:r>
      <w:r w:rsidRPr="006F2F5C">
        <w:rPr>
          <w:rFonts w:ascii="Simplified Arabic" w:hAnsi="Simplified Arabic" w:cs="Simplified Arabic" w:hint="cs"/>
          <w:sz w:val="28"/>
          <w:szCs w:val="28"/>
          <w:rtl/>
        </w:rPr>
        <w:t>الدراسة</w:t>
      </w:r>
      <w:r w:rsidRPr="006F2F5C">
        <w:rPr>
          <w:rFonts w:ascii="Simplified Arabic" w:hAnsi="Simplified Arabic" w:cs="Simplified Arabic"/>
          <w:sz w:val="28"/>
          <w:szCs w:val="28"/>
          <w:rtl/>
        </w:rPr>
        <w:t xml:space="preserve"> </w:t>
      </w:r>
      <w:r w:rsidRPr="006F2F5C">
        <w:rPr>
          <w:rFonts w:ascii="Simplified Arabic" w:hAnsi="Simplified Arabic" w:cs="Simplified Arabic" w:hint="cs"/>
          <w:sz w:val="28"/>
          <w:szCs w:val="28"/>
          <w:rtl/>
        </w:rPr>
        <w:t>إلى</w:t>
      </w:r>
      <w:r w:rsidRPr="006F2F5C">
        <w:rPr>
          <w:rFonts w:ascii="Simplified Arabic" w:hAnsi="Simplified Arabic" w:cs="Simplified Arabic"/>
          <w:sz w:val="28"/>
          <w:szCs w:val="28"/>
          <w:rtl/>
        </w:rPr>
        <w:t xml:space="preserve"> </w:t>
      </w:r>
      <w:r w:rsidRPr="006F2F5C">
        <w:rPr>
          <w:rFonts w:ascii="Simplified Arabic" w:hAnsi="Simplified Arabic" w:cs="Simplified Arabic" w:hint="cs"/>
          <w:sz w:val="28"/>
          <w:szCs w:val="28"/>
          <w:rtl/>
        </w:rPr>
        <w:t>عدد</w:t>
      </w:r>
      <w:r w:rsidRPr="006F2F5C">
        <w:rPr>
          <w:rFonts w:ascii="Simplified Arabic" w:hAnsi="Simplified Arabic" w:cs="Simplified Arabic"/>
          <w:sz w:val="28"/>
          <w:szCs w:val="28"/>
          <w:rtl/>
        </w:rPr>
        <w:t xml:space="preserve"> </w:t>
      </w:r>
      <w:r w:rsidRPr="006F2F5C">
        <w:rPr>
          <w:rFonts w:ascii="Simplified Arabic" w:hAnsi="Simplified Arabic" w:cs="Simplified Arabic" w:hint="cs"/>
          <w:sz w:val="28"/>
          <w:szCs w:val="28"/>
          <w:rtl/>
        </w:rPr>
        <w:t>من</w:t>
      </w:r>
      <w:r w:rsidRPr="006F2F5C">
        <w:rPr>
          <w:rFonts w:ascii="Simplified Arabic" w:hAnsi="Simplified Arabic" w:cs="Simplified Arabic"/>
          <w:sz w:val="28"/>
          <w:szCs w:val="28"/>
          <w:rtl/>
        </w:rPr>
        <w:t xml:space="preserve"> </w:t>
      </w:r>
      <w:r w:rsidRPr="006F2F5C">
        <w:rPr>
          <w:rFonts w:ascii="Simplified Arabic" w:hAnsi="Simplified Arabic" w:cs="Simplified Arabic" w:hint="cs"/>
          <w:sz w:val="28"/>
          <w:szCs w:val="28"/>
          <w:rtl/>
        </w:rPr>
        <w:t>التوصيات</w:t>
      </w:r>
      <w:r w:rsidRPr="006F2F5C">
        <w:rPr>
          <w:rFonts w:ascii="Simplified Arabic" w:hAnsi="Simplified Arabic" w:cs="Simplified Arabic"/>
          <w:sz w:val="28"/>
          <w:szCs w:val="28"/>
          <w:rtl/>
        </w:rPr>
        <w:t xml:space="preserve"> </w:t>
      </w:r>
      <w:r w:rsidRPr="006F2F5C">
        <w:rPr>
          <w:rFonts w:ascii="Simplified Arabic" w:hAnsi="Simplified Arabic" w:cs="Simplified Arabic" w:hint="cs"/>
          <w:sz w:val="28"/>
          <w:szCs w:val="28"/>
          <w:rtl/>
        </w:rPr>
        <w:t>الهامة</w:t>
      </w:r>
      <w:r w:rsidRPr="006F2F5C">
        <w:rPr>
          <w:rFonts w:ascii="Simplified Arabic" w:hAnsi="Simplified Arabic" w:cs="Simplified Arabic"/>
          <w:sz w:val="28"/>
          <w:szCs w:val="28"/>
          <w:rtl/>
        </w:rPr>
        <w:t xml:space="preserve"> </w:t>
      </w:r>
      <w:r w:rsidRPr="006F2F5C">
        <w:rPr>
          <w:rFonts w:ascii="Simplified Arabic" w:hAnsi="Simplified Arabic" w:cs="Simplified Arabic" w:hint="cs"/>
          <w:sz w:val="28"/>
          <w:szCs w:val="28"/>
          <w:rtl/>
        </w:rPr>
        <w:t>لشركات</w:t>
      </w:r>
      <w:r w:rsidRPr="006F2F5C">
        <w:rPr>
          <w:rFonts w:ascii="Simplified Arabic" w:hAnsi="Simplified Arabic" w:cs="Simplified Arabic"/>
          <w:sz w:val="28"/>
          <w:szCs w:val="28"/>
          <w:rtl/>
        </w:rPr>
        <w:t xml:space="preserve"> </w:t>
      </w:r>
      <w:r w:rsidRPr="006F2F5C">
        <w:rPr>
          <w:rFonts w:ascii="Simplified Arabic" w:hAnsi="Simplified Arabic" w:cs="Simplified Arabic" w:hint="cs"/>
          <w:sz w:val="28"/>
          <w:szCs w:val="28"/>
          <w:rtl/>
        </w:rPr>
        <w:t>التأمين،</w:t>
      </w:r>
      <w:r w:rsidRPr="006F2F5C">
        <w:rPr>
          <w:rFonts w:ascii="Simplified Arabic" w:hAnsi="Simplified Arabic" w:cs="Simplified Arabic"/>
          <w:sz w:val="28"/>
          <w:szCs w:val="28"/>
          <w:rtl/>
        </w:rPr>
        <w:t xml:space="preserve"> </w:t>
      </w:r>
      <w:r w:rsidRPr="006F2F5C">
        <w:rPr>
          <w:rFonts w:ascii="Simplified Arabic" w:hAnsi="Simplified Arabic" w:cs="Simplified Arabic" w:hint="cs"/>
          <w:sz w:val="28"/>
          <w:szCs w:val="28"/>
          <w:rtl/>
        </w:rPr>
        <w:t>منها</w:t>
      </w:r>
      <w:r w:rsidRPr="006F2F5C">
        <w:rPr>
          <w:rFonts w:ascii="Simplified Arabic" w:hAnsi="Simplified Arabic" w:cs="Simplified Arabic"/>
          <w:sz w:val="28"/>
          <w:szCs w:val="28"/>
          <w:rtl/>
        </w:rPr>
        <w:t xml:space="preserve"> </w:t>
      </w:r>
      <w:r w:rsidRPr="006F2F5C">
        <w:rPr>
          <w:rFonts w:ascii="Simplified Arabic" w:hAnsi="Simplified Arabic" w:cs="Simplified Arabic" w:hint="cs"/>
          <w:sz w:val="28"/>
          <w:szCs w:val="28"/>
          <w:rtl/>
        </w:rPr>
        <w:t>ضرورة</w:t>
      </w:r>
      <w:r w:rsidRPr="006F2F5C">
        <w:rPr>
          <w:rFonts w:ascii="Simplified Arabic" w:hAnsi="Simplified Arabic" w:cs="Simplified Arabic"/>
          <w:sz w:val="28"/>
          <w:szCs w:val="28"/>
          <w:rtl/>
        </w:rPr>
        <w:t xml:space="preserve"> </w:t>
      </w:r>
      <w:r w:rsidRPr="006F2F5C">
        <w:rPr>
          <w:rFonts w:ascii="Simplified Arabic" w:hAnsi="Simplified Arabic" w:cs="Simplified Arabic" w:hint="cs"/>
          <w:sz w:val="28"/>
          <w:szCs w:val="28"/>
          <w:rtl/>
        </w:rPr>
        <w:t>تبني</w:t>
      </w:r>
      <w:r w:rsidRPr="006F2F5C">
        <w:rPr>
          <w:rFonts w:ascii="Simplified Arabic" w:hAnsi="Simplified Arabic" w:cs="Simplified Arabic"/>
          <w:sz w:val="28"/>
          <w:szCs w:val="28"/>
          <w:rtl/>
        </w:rPr>
        <w:t xml:space="preserve"> </w:t>
      </w:r>
      <w:r w:rsidRPr="006F2F5C">
        <w:rPr>
          <w:rFonts w:ascii="Simplified Arabic" w:hAnsi="Simplified Arabic" w:cs="Simplified Arabic" w:hint="cs"/>
          <w:sz w:val="28"/>
          <w:szCs w:val="28"/>
          <w:rtl/>
        </w:rPr>
        <w:t>أساليب</w:t>
      </w:r>
      <w:r w:rsidRPr="006F2F5C">
        <w:rPr>
          <w:rFonts w:ascii="Simplified Arabic" w:hAnsi="Simplified Arabic" w:cs="Simplified Arabic"/>
          <w:sz w:val="28"/>
          <w:szCs w:val="28"/>
          <w:rtl/>
        </w:rPr>
        <w:t xml:space="preserve"> </w:t>
      </w:r>
      <w:r w:rsidRPr="006F2F5C">
        <w:rPr>
          <w:rFonts w:ascii="Simplified Arabic" w:hAnsi="Simplified Arabic" w:cs="Simplified Arabic" w:hint="cs"/>
          <w:sz w:val="28"/>
          <w:szCs w:val="28"/>
          <w:rtl/>
        </w:rPr>
        <w:t>متقدمة</w:t>
      </w:r>
      <w:r w:rsidRPr="006F2F5C">
        <w:rPr>
          <w:rFonts w:ascii="Simplified Arabic" w:hAnsi="Simplified Arabic" w:cs="Simplified Arabic"/>
          <w:sz w:val="28"/>
          <w:szCs w:val="28"/>
          <w:rtl/>
        </w:rPr>
        <w:t xml:space="preserve"> </w:t>
      </w:r>
      <w:r w:rsidRPr="006F2F5C">
        <w:rPr>
          <w:rFonts w:ascii="Simplified Arabic" w:hAnsi="Simplified Arabic" w:cs="Simplified Arabic" w:hint="cs"/>
          <w:sz w:val="28"/>
          <w:szCs w:val="28"/>
          <w:rtl/>
        </w:rPr>
        <w:t>في</w:t>
      </w:r>
      <w:r w:rsidRPr="006F2F5C">
        <w:rPr>
          <w:rFonts w:ascii="Simplified Arabic" w:hAnsi="Simplified Arabic" w:cs="Simplified Arabic"/>
          <w:sz w:val="28"/>
          <w:szCs w:val="28"/>
          <w:rtl/>
        </w:rPr>
        <w:t xml:space="preserve"> </w:t>
      </w:r>
      <w:r w:rsidRPr="006F2F5C">
        <w:rPr>
          <w:rFonts w:ascii="Simplified Arabic" w:hAnsi="Simplified Arabic" w:cs="Simplified Arabic" w:hint="cs"/>
          <w:sz w:val="28"/>
          <w:szCs w:val="28"/>
          <w:rtl/>
        </w:rPr>
        <w:t>إدارة</w:t>
      </w:r>
      <w:r w:rsidRPr="006F2F5C">
        <w:rPr>
          <w:rFonts w:ascii="Simplified Arabic" w:hAnsi="Simplified Arabic" w:cs="Simplified Arabic"/>
          <w:sz w:val="28"/>
          <w:szCs w:val="28"/>
          <w:rtl/>
        </w:rPr>
        <w:t xml:space="preserve"> </w:t>
      </w:r>
      <w:r w:rsidRPr="006F2F5C">
        <w:rPr>
          <w:rFonts w:ascii="Simplified Arabic" w:hAnsi="Simplified Arabic" w:cs="Simplified Arabic" w:hint="cs"/>
          <w:sz w:val="28"/>
          <w:szCs w:val="28"/>
          <w:rtl/>
        </w:rPr>
        <w:t>المخاطر</w:t>
      </w:r>
      <w:r w:rsidRPr="006F2F5C">
        <w:rPr>
          <w:rFonts w:ascii="Simplified Arabic" w:hAnsi="Simplified Arabic" w:cs="Simplified Arabic"/>
          <w:sz w:val="28"/>
          <w:szCs w:val="28"/>
          <w:rtl/>
        </w:rPr>
        <w:t xml:space="preserve"> </w:t>
      </w:r>
      <w:r w:rsidRPr="006F2F5C">
        <w:rPr>
          <w:rFonts w:ascii="Simplified Arabic" w:hAnsi="Simplified Arabic" w:cs="Simplified Arabic" w:hint="cs"/>
          <w:sz w:val="28"/>
          <w:szCs w:val="28"/>
          <w:rtl/>
        </w:rPr>
        <w:t>كجزء</w:t>
      </w:r>
      <w:r w:rsidRPr="006F2F5C">
        <w:rPr>
          <w:rFonts w:ascii="Simplified Arabic" w:hAnsi="Simplified Arabic" w:cs="Simplified Arabic"/>
          <w:sz w:val="28"/>
          <w:szCs w:val="28"/>
          <w:rtl/>
        </w:rPr>
        <w:t xml:space="preserve"> </w:t>
      </w:r>
      <w:r w:rsidRPr="006F2F5C">
        <w:rPr>
          <w:rFonts w:ascii="Simplified Arabic" w:hAnsi="Simplified Arabic" w:cs="Simplified Arabic" w:hint="cs"/>
          <w:sz w:val="28"/>
          <w:szCs w:val="28"/>
          <w:rtl/>
        </w:rPr>
        <w:t>أساسي</w:t>
      </w:r>
      <w:r w:rsidRPr="006F2F5C">
        <w:rPr>
          <w:rFonts w:ascii="Simplified Arabic" w:hAnsi="Simplified Arabic" w:cs="Simplified Arabic"/>
          <w:sz w:val="28"/>
          <w:szCs w:val="28"/>
          <w:rtl/>
        </w:rPr>
        <w:t xml:space="preserve"> </w:t>
      </w:r>
      <w:r w:rsidRPr="006F2F5C">
        <w:rPr>
          <w:rFonts w:ascii="Simplified Arabic" w:hAnsi="Simplified Arabic" w:cs="Simplified Arabic" w:hint="cs"/>
          <w:sz w:val="28"/>
          <w:szCs w:val="28"/>
          <w:rtl/>
        </w:rPr>
        <w:t>من</w:t>
      </w:r>
      <w:r w:rsidRPr="006F2F5C">
        <w:rPr>
          <w:rFonts w:ascii="Simplified Arabic" w:hAnsi="Simplified Arabic" w:cs="Simplified Arabic"/>
          <w:sz w:val="28"/>
          <w:szCs w:val="28"/>
          <w:rtl/>
        </w:rPr>
        <w:t xml:space="preserve"> </w:t>
      </w:r>
      <w:r w:rsidRPr="006F2F5C">
        <w:rPr>
          <w:rFonts w:ascii="Simplified Arabic" w:hAnsi="Simplified Arabic" w:cs="Simplified Arabic" w:hint="cs"/>
          <w:sz w:val="28"/>
          <w:szCs w:val="28"/>
          <w:rtl/>
        </w:rPr>
        <w:t>استراتيجياتها</w:t>
      </w:r>
      <w:r w:rsidRPr="006F2F5C">
        <w:rPr>
          <w:rFonts w:ascii="Simplified Arabic" w:hAnsi="Simplified Arabic" w:cs="Simplified Arabic"/>
          <w:sz w:val="28"/>
          <w:szCs w:val="28"/>
          <w:rtl/>
        </w:rPr>
        <w:t xml:space="preserve"> </w:t>
      </w:r>
      <w:r w:rsidRPr="006F2F5C">
        <w:rPr>
          <w:rFonts w:ascii="Simplified Arabic" w:hAnsi="Simplified Arabic" w:cs="Simplified Arabic" w:hint="cs"/>
          <w:sz w:val="28"/>
          <w:szCs w:val="28"/>
          <w:rtl/>
        </w:rPr>
        <w:t>لتحسين</w:t>
      </w:r>
      <w:r w:rsidRPr="006F2F5C">
        <w:rPr>
          <w:rFonts w:ascii="Simplified Arabic" w:hAnsi="Simplified Arabic" w:cs="Simplified Arabic"/>
          <w:sz w:val="28"/>
          <w:szCs w:val="28"/>
          <w:rtl/>
        </w:rPr>
        <w:t xml:space="preserve"> </w:t>
      </w:r>
      <w:r w:rsidRPr="006F2F5C">
        <w:rPr>
          <w:rFonts w:ascii="Simplified Arabic" w:hAnsi="Simplified Arabic" w:cs="Simplified Arabic" w:hint="cs"/>
          <w:sz w:val="28"/>
          <w:szCs w:val="28"/>
          <w:rtl/>
        </w:rPr>
        <w:t>جودة</w:t>
      </w:r>
      <w:r w:rsidRPr="006F2F5C">
        <w:rPr>
          <w:rFonts w:ascii="Simplified Arabic" w:hAnsi="Simplified Arabic" w:cs="Simplified Arabic"/>
          <w:sz w:val="28"/>
          <w:szCs w:val="28"/>
          <w:rtl/>
        </w:rPr>
        <w:t xml:space="preserve"> </w:t>
      </w:r>
      <w:r w:rsidRPr="006F2F5C">
        <w:rPr>
          <w:rFonts w:ascii="Simplified Arabic" w:hAnsi="Simplified Arabic" w:cs="Simplified Arabic" w:hint="cs"/>
          <w:sz w:val="28"/>
          <w:szCs w:val="28"/>
          <w:rtl/>
        </w:rPr>
        <w:t>الخدمات،</w:t>
      </w:r>
      <w:r w:rsidRPr="006F2F5C">
        <w:rPr>
          <w:rFonts w:ascii="Simplified Arabic" w:hAnsi="Simplified Arabic" w:cs="Simplified Arabic"/>
          <w:sz w:val="28"/>
          <w:szCs w:val="28"/>
          <w:rtl/>
        </w:rPr>
        <w:t xml:space="preserve"> </w:t>
      </w:r>
      <w:r w:rsidRPr="006F2F5C">
        <w:rPr>
          <w:rFonts w:ascii="Simplified Arabic" w:hAnsi="Simplified Arabic" w:cs="Simplified Arabic" w:hint="cs"/>
          <w:sz w:val="28"/>
          <w:szCs w:val="28"/>
          <w:rtl/>
        </w:rPr>
        <w:t>وتوفير</w:t>
      </w:r>
      <w:r w:rsidRPr="006F2F5C">
        <w:rPr>
          <w:rFonts w:ascii="Simplified Arabic" w:hAnsi="Simplified Arabic" w:cs="Simplified Arabic"/>
          <w:sz w:val="28"/>
          <w:szCs w:val="28"/>
          <w:rtl/>
        </w:rPr>
        <w:t xml:space="preserve"> </w:t>
      </w:r>
      <w:r w:rsidRPr="006F2F5C">
        <w:rPr>
          <w:rFonts w:ascii="Simplified Arabic" w:hAnsi="Simplified Arabic" w:cs="Simplified Arabic" w:hint="cs"/>
          <w:sz w:val="28"/>
          <w:szCs w:val="28"/>
          <w:rtl/>
        </w:rPr>
        <w:t>تدريب</w:t>
      </w:r>
      <w:r w:rsidRPr="006F2F5C">
        <w:rPr>
          <w:rFonts w:ascii="Simplified Arabic" w:hAnsi="Simplified Arabic" w:cs="Simplified Arabic"/>
          <w:sz w:val="28"/>
          <w:szCs w:val="28"/>
          <w:rtl/>
        </w:rPr>
        <w:t xml:space="preserve"> </w:t>
      </w:r>
      <w:r w:rsidRPr="006F2F5C">
        <w:rPr>
          <w:rFonts w:ascii="Simplified Arabic" w:hAnsi="Simplified Arabic" w:cs="Simplified Arabic" w:hint="cs"/>
          <w:sz w:val="28"/>
          <w:szCs w:val="28"/>
          <w:rtl/>
        </w:rPr>
        <w:t>مستمر</w:t>
      </w:r>
      <w:r w:rsidRPr="006F2F5C">
        <w:rPr>
          <w:rFonts w:ascii="Simplified Arabic" w:hAnsi="Simplified Arabic" w:cs="Simplified Arabic"/>
          <w:sz w:val="28"/>
          <w:szCs w:val="28"/>
          <w:rtl/>
        </w:rPr>
        <w:t xml:space="preserve"> </w:t>
      </w:r>
      <w:r w:rsidRPr="006F2F5C">
        <w:rPr>
          <w:rFonts w:ascii="Simplified Arabic" w:hAnsi="Simplified Arabic" w:cs="Simplified Arabic" w:hint="cs"/>
          <w:sz w:val="28"/>
          <w:szCs w:val="28"/>
          <w:rtl/>
        </w:rPr>
        <w:t>للموظفين</w:t>
      </w:r>
      <w:r w:rsidRPr="006F2F5C">
        <w:rPr>
          <w:rFonts w:ascii="Simplified Arabic" w:hAnsi="Simplified Arabic" w:cs="Simplified Arabic"/>
          <w:sz w:val="28"/>
          <w:szCs w:val="28"/>
          <w:rtl/>
        </w:rPr>
        <w:t xml:space="preserve"> </w:t>
      </w:r>
      <w:r w:rsidRPr="006F2F5C">
        <w:rPr>
          <w:rFonts w:ascii="Simplified Arabic" w:hAnsi="Simplified Arabic" w:cs="Simplified Arabic" w:hint="cs"/>
          <w:sz w:val="28"/>
          <w:szCs w:val="28"/>
          <w:rtl/>
        </w:rPr>
        <w:t>على</w:t>
      </w:r>
      <w:r w:rsidRPr="006F2F5C">
        <w:rPr>
          <w:rFonts w:ascii="Simplified Arabic" w:hAnsi="Simplified Arabic" w:cs="Simplified Arabic"/>
          <w:sz w:val="28"/>
          <w:szCs w:val="28"/>
          <w:rtl/>
        </w:rPr>
        <w:t xml:space="preserve"> </w:t>
      </w:r>
      <w:r w:rsidRPr="006F2F5C">
        <w:rPr>
          <w:rFonts w:ascii="Simplified Arabic" w:hAnsi="Simplified Arabic" w:cs="Simplified Arabic" w:hint="cs"/>
          <w:sz w:val="28"/>
          <w:szCs w:val="28"/>
          <w:rtl/>
        </w:rPr>
        <w:t>أحدث</w:t>
      </w:r>
      <w:r w:rsidRPr="006F2F5C">
        <w:rPr>
          <w:rFonts w:ascii="Simplified Arabic" w:hAnsi="Simplified Arabic" w:cs="Simplified Arabic"/>
          <w:sz w:val="28"/>
          <w:szCs w:val="28"/>
          <w:rtl/>
        </w:rPr>
        <w:t xml:space="preserve"> </w:t>
      </w:r>
      <w:r w:rsidRPr="006F2F5C">
        <w:rPr>
          <w:rFonts w:ascii="Simplified Arabic" w:hAnsi="Simplified Arabic" w:cs="Simplified Arabic" w:hint="cs"/>
          <w:sz w:val="28"/>
          <w:szCs w:val="28"/>
          <w:rtl/>
        </w:rPr>
        <w:t>تقنيات</w:t>
      </w:r>
      <w:r w:rsidRPr="006F2F5C">
        <w:rPr>
          <w:rFonts w:ascii="Simplified Arabic" w:hAnsi="Simplified Arabic" w:cs="Simplified Arabic"/>
          <w:sz w:val="28"/>
          <w:szCs w:val="28"/>
          <w:rtl/>
        </w:rPr>
        <w:t xml:space="preserve"> </w:t>
      </w:r>
      <w:r w:rsidRPr="006F2F5C">
        <w:rPr>
          <w:rFonts w:ascii="Simplified Arabic" w:hAnsi="Simplified Arabic" w:cs="Simplified Arabic" w:hint="cs"/>
          <w:sz w:val="28"/>
          <w:szCs w:val="28"/>
          <w:rtl/>
        </w:rPr>
        <w:t>إدارة</w:t>
      </w:r>
      <w:r w:rsidRPr="006F2F5C">
        <w:rPr>
          <w:rFonts w:ascii="Simplified Arabic" w:hAnsi="Simplified Arabic" w:cs="Simplified Arabic"/>
          <w:sz w:val="28"/>
          <w:szCs w:val="28"/>
          <w:rtl/>
        </w:rPr>
        <w:t xml:space="preserve"> </w:t>
      </w:r>
      <w:r w:rsidRPr="006F2F5C">
        <w:rPr>
          <w:rFonts w:ascii="Simplified Arabic" w:hAnsi="Simplified Arabic" w:cs="Simplified Arabic" w:hint="cs"/>
          <w:sz w:val="28"/>
          <w:szCs w:val="28"/>
          <w:rtl/>
        </w:rPr>
        <w:t>المخاطر</w:t>
      </w:r>
      <w:r w:rsidRPr="006F2F5C">
        <w:rPr>
          <w:rFonts w:ascii="Simplified Arabic" w:hAnsi="Simplified Arabic" w:cs="Simplified Arabic"/>
          <w:sz w:val="28"/>
          <w:szCs w:val="28"/>
          <w:rtl/>
        </w:rPr>
        <w:t xml:space="preserve">. </w:t>
      </w:r>
      <w:r w:rsidRPr="006F2F5C">
        <w:rPr>
          <w:rFonts w:ascii="Simplified Arabic" w:hAnsi="Simplified Arabic" w:cs="Simplified Arabic" w:hint="cs"/>
          <w:sz w:val="28"/>
          <w:szCs w:val="28"/>
          <w:rtl/>
        </w:rPr>
        <w:t>كما</w:t>
      </w:r>
      <w:r w:rsidRPr="006F2F5C">
        <w:rPr>
          <w:rFonts w:ascii="Simplified Arabic" w:hAnsi="Simplified Arabic" w:cs="Simplified Arabic"/>
          <w:sz w:val="28"/>
          <w:szCs w:val="28"/>
          <w:rtl/>
        </w:rPr>
        <w:t xml:space="preserve"> </w:t>
      </w:r>
      <w:r w:rsidRPr="006F2F5C">
        <w:rPr>
          <w:rFonts w:ascii="Simplified Arabic" w:hAnsi="Simplified Arabic" w:cs="Simplified Arabic" w:hint="cs"/>
          <w:sz w:val="28"/>
          <w:szCs w:val="28"/>
          <w:rtl/>
        </w:rPr>
        <w:t>يوصى</w:t>
      </w:r>
      <w:r w:rsidRPr="006F2F5C">
        <w:rPr>
          <w:rFonts w:ascii="Simplified Arabic" w:hAnsi="Simplified Arabic" w:cs="Simplified Arabic"/>
          <w:sz w:val="28"/>
          <w:szCs w:val="28"/>
          <w:rtl/>
        </w:rPr>
        <w:t xml:space="preserve"> </w:t>
      </w:r>
      <w:r w:rsidRPr="006F2F5C">
        <w:rPr>
          <w:rFonts w:ascii="Simplified Arabic" w:hAnsi="Simplified Arabic" w:cs="Simplified Arabic" w:hint="cs"/>
          <w:sz w:val="28"/>
          <w:szCs w:val="28"/>
          <w:rtl/>
        </w:rPr>
        <w:t>بإجراء</w:t>
      </w:r>
      <w:r w:rsidRPr="006F2F5C">
        <w:rPr>
          <w:rFonts w:ascii="Simplified Arabic" w:hAnsi="Simplified Arabic" w:cs="Simplified Arabic"/>
          <w:sz w:val="28"/>
          <w:szCs w:val="28"/>
          <w:rtl/>
        </w:rPr>
        <w:t xml:space="preserve"> </w:t>
      </w:r>
      <w:r w:rsidRPr="006F2F5C">
        <w:rPr>
          <w:rFonts w:ascii="Simplified Arabic" w:hAnsi="Simplified Arabic" w:cs="Simplified Arabic" w:hint="cs"/>
          <w:sz w:val="28"/>
          <w:szCs w:val="28"/>
          <w:rtl/>
        </w:rPr>
        <w:t>دراسات</w:t>
      </w:r>
      <w:r w:rsidRPr="006F2F5C">
        <w:rPr>
          <w:rFonts w:ascii="Simplified Arabic" w:hAnsi="Simplified Arabic" w:cs="Simplified Arabic"/>
          <w:sz w:val="28"/>
          <w:szCs w:val="28"/>
          <w:rtl/>
        </w:rPr>
        <w:t xml:space="preserve"> </w:t>
      </w:r>
      <w:r w:rsidRPr="006F2F5C">
        <w:rPr>
          <w:rFonts w:ascii="Simplified Arabic" w:hAnsi="Simplified Arabic" w:cs="Simplified Arabic" w:hint="cs"/>
          <w:sz w:val="28"/>
          <w:szCs w:val="28"/>
          <w:rtl/>
        </w:rPr>
        <w:t>دورية</w:t>
      </w:r>
      <w:r w:rsidRPr="006F2F5C">
        <w:rPr>
          <w:rFonts w:ascii="Simplified Arabic" w:hAnsi="Simplified Arabic" w:cs="Simplified Arabic"/>
          <w:sz w:val="28"/>
          <w:szCs w:val="28"/>
          <w:rtl/>
        </w:rPr>
        <w:t xml:space="preserve"> </w:t>
      </w:r>
      <w:r w:rsidRPr="006F2F5C">
        <w:rPr>
          <w:rFonts w:ascii="Simplified Arabic" w:hAnsi="Simplified Arabic" w:cs="Simplified Arabic" w:hint="cs"/>
          <w:sz w:val="28"/>
          <w:szCs w:val="28"/>
          <w:rtl/>
        </w:rPr>
        <w:t>لتقييم</w:t>
      </w:r>
      <w:r w:rsidRPr="006F2F5C">
        <w:rPr>
          <w:rFonts w:ascii="Simplified Arabic" w:hAnsi="Simplified Arabic" w:cs="Simplified Arabic"/>
          <w:sz w:val="28"/>
          <w:szCs w:val="28"/>
          <w:rtl/>
        </w:rPr>
        <w:t xml:space="preserve"> </w:t>
      </w:r>
      <w:r w:rsidRPr="006F2F5C">
        <w:rPr>
          <w:rFonts w:ascii="Simplified Arabic" w:hAnsi="Simplified Arabic" w:cs="Simplified Arabic" w:hint="cs"/>
          <w:sz w:val="28"/>
          <w:szCs w:val="28"/>
          <w:rtl/>
        </w:rPr>
        <w:t>فعالية</w:t>
      </w:r>
      <w:r w:rsidRPr="006F2F5C">
        <w:rPr>
          <w:rFonts w:ascii="Simplified Arabic" w:hAnsi="Simplified Arabic" w:cs="Simplified Arabic"/>
          <w:sz w:val="28"/>
          <w:szCs w:val="28"/>
          <w:rtl/>
        </w:rPr>
        <w:t xml:space="preserve"> </w:t>
      </w:r>
      <w:r w:rsidRPr="006F2F5C">
        <w:rPr>
          <w:rFonts w:ascii="Simplified Arabic" w:hAnsi="Simplified Arabic" w:cs="Simplified Arabic" w:hint="cs"/>
          <w:sz w:val="28"/>
          <w:szCs w:val="28"/>
          <w:rtl/>
        </w:rPr>
        <w:t>أساليب</w:t>
      </w:r>
      <w:r w:rsidRPr="006F2F5C">
        <w:rPr>
          <w:rFonts w:ascii="Simplified Arabic" w:hAnsi="Simplified Arabic" w:cs="Simplified Arabic"/>
          <w:sz w:val="28"/>
          <w:szCs w:val="28"/>
          <w:rtl/>
        </w:rPr>
        <w:t xml:space="preserve"> </w:t>
      </w:r>
      <w:r w:rsidRPr="006F2F5C">
        <w:rPr>
          <w:rFonts w:ascii="Simplified Arabic" w:hAnsi="Simplified Arabic" w:cs="Simplified Arabic" w:hint="cs"/>
          <w:sz w:val="28"/>
          <w:szCs w:val="28"/>
          <w:rtl/>
        </w:rPr>
        <w:t>إدارة</w:t>
      </w:r>
      <w:r w:rsidRPr="006F2F5C">
        <w:rPr>
          <w:rFonts w:ascii="Simplified Arabic" w:hAnsi="Simplified Arabic" w:cs="Simplified Arabic"/>
          <w:sz w:val="28"/>
          <w:szCs w:val="28"/>
          <w:rtl/>
        </w:rPr>
        <w:t xml:space="preserve"> </w:t>
      </w:r>
      <w:r w:rsidRPr="006F2F5C">
        <w:rPr>
          <w:rFonts w:ascii="Simplified Arabic" w:hAnsi="Simplified Arabic" w:cs="Simplified Arabic" w:hint="cs"/>
          <w:sz w:val="28"/>
          <w:szCs w:val="28"/>
          <w:rtl/>
        </w:rPr>
        <w:t>المخاطر</w:t>
      </w:r>
      <w:r w:rsidRPr="006F2F5C">
        <w:rPr>
          <w:rFonts w:ascii="Simplified Arabic" w:hAnsi="Simplified Arabic" w:cs="Simplified Arabic"/>
          <w:sz w:val="28"/>
          <w:szCs w:val="28"/>
          <w:rtl/>
        </w:rPr>
        <w:t xml:space="preserve"> </w:t>
      </w:r>
      <w:r w:rsidRPr="006F2F5C">
        <w:rPr>
          <w:rFonts w:ascii="Simplified Arabic" w:hAnsi="Simplified Arabic" w:cs="Simplified Arabic" w:hint="cs"/>
          <w:sz w:val="28"/>
          <w:szCs w:val="28"/>
          <w:rtl/>
        </w:rPr>
        <w:t>وتحديثها</w:t>
      </w:r>
      <w:r w:rsidRPr="006F2F5C">
        <w:rPr>
          <w:rFonts w:ascii="Simplified Arabic" w:hAnsi="Simplified Arabic" w:cs="Simplified Arabic"/>
          <w:sz w:val="28"/>
          <w:szCs w:val="28"/>
          <w:rtl/>
        </w:rPr>
        <w:t xml:space="preserve"> </w:t>
      </w:r>
      <w:r w:rsidRPr="006F2F5C">
        <w:rPr>
          <w:rFonts w:ascii="Simplified Arabic" w:hAnsi="Simplified Arabic" w:cs="Simplified Arabic" w:hint="cs"/>
          <w:sz w:val="28"/>
          <w:szCs w:val="28"/>
          <w:rtl/>
        </w:rPr>
        <w:t>بما</w:t>
      </w:r>
      <w:r w:rsidRPr="006F2F5C">
        <w:rPr>
          <w:rFonts w:ascii="Simplified Arabic" w:hAnsi="Simplified Arabic" w:cs="Simplified Arabic"/>
          <w:sz w:val="28"/>
          <w:szCs w:val="28"/>
          <w:rtl/>
        </w:rPr>
        <w:t xml:space="preserve"> </w:t>
      </w:r>
      <w:r w:rsidRPr="006F2F5C">
        <w:rPr>
          <w:rFonts w:ascii="Simplified Arabic" w:hAnsi="Simplified Arabic" w:cs="Simplified Arabic" w:hint="cs"/>
          <w:sz w:val="28"/>
          <w:szCs w:val="28"/>
          <w:rtl/>
        </w:rPr>
        <w:t>يتناسب</w:t>
      </w:r>
      <w:r w:rsidRPr="006F2F5C">
        <w:rPr>
          <w:rFonts w:ascii="Simplified Arabic" w:hAnsi="Simplified Arabic" w:cs="Simplified Arabic"/>
          <w:sz w:val="28"/>
          <w:szCs w:val="28"/>
          <w:rtl/>
        </w:rPr>
        <w:t xml:space="preserve"> </w:t>
      </w:r>
      <w:r w:rsidRPr="006F2F5C">
        <w:rPr>
          <w:rFonts w:ascii="Simplified Arabic" w:hAnsi="Simplified Arabic" w:cs="Simplified Arabic" w:hint="cs"/>
          <w:sz w:val="28"/>
          <w:szCs w:val="28"/>
          <w:rtl/>
        </w:rPr>
        <w:t>مع</w:t>
      </w:r>
      <w:r w:rsidRPr="006F2F5C">
        <w:rPr>
          <w:rFonts w:ascii="Simplified Arabic" w:hAnsi="Simplified Arabic" w:cs="Simplified Arabic"/>
          <w:sz w:val="28"/>
          <w:szCs w:val="28"/>
          <w:rtl/>
        </w:rPr>
        <w:t xml:space="preserve"> </w:t>
      </w:r>
      <w:r w:rsidRPr="006F2F5C">
        <w:rPr>
          <w:rFonts w:ascii="Simplified Arabic" w:hAnsi="Simplified Arabic" w:cs="Simplified Arabic" w:hint="cs"/>
          <w:sz w:val="28"/>
          <w:szCs w:val="28"/>
          <w:rtl/>
        </w:rPr>
        <w:t>التغيرات</w:t>
      </w:r>
      <w:r w:rsidRPr="006F2F5C">
        <w:rPr>
          <w:rFonts w:ascii="Simplified Arabic" w:hAnsi="Simplified Arabic" w:cs="Simplified Arabic"/>
          <w:sz w:val="28"/>
          <w:szCs w:val="28"/>
          <w:rtl/>
        </w:rPr>
        <w:t xml:space="preserve"> </w:t>
      </w:r>
      <w:r w:rsidRPr="006F2F5C">
        <w:rPr>
          <w:rFonts w:ascii="Simplified Arabic" w:hAnsi="Simplified Arabic" w:cs="Simplified Arabic" w:hint="cs"/>
          <w:sz w:val="28"/>
          <w:szCs w:val="28"/>
          <w:rtl/>
        </w:rPr>
        <w:t>المستمرة</w:t>
      </w:r>
      <w:r w:rsidRPr="006F2F5C">
        <w:rPr>
          <w:rFonts w:ascii="Simplified Arabic" w:hAnsi="Simplified Arabic" w:cs="Simplified Arabic"/>
          <w:sz w:val="28"/>
          <w:szCs w:val="28"/>
          <w:rtl/>
        </w:rPr>
        <w:t xml:space="preserve"> </w:t>
      </w:r>
      <w:r w:rsidRPr="006F2F5C">
        <w:rPr>
          <w:rFonts w:ascii="Simplified Arabic" w:hAnsi="Simplified Arabic" w:cs="Simplified Arabic" w:hint="cs"/>
          <w:sz w:val="28"/>
          <w:szCs w:val="28"/>
          <w:rtl/>
        </w:rPr>
        <w:t>في</w:t>
      </w:r>
      <w:r w:rsidRPr="006F2F5C">
        <w:rPr>
          <w:rFonts w:ascii="Simplified Arabic" w:hAnsi="Simplified Arabic" w:cs="Simplified Arabic"/>
          <w:sz w:val="28"/>
          <w:szCs w:val="28"/>
          <w:rtl/>
        </w:rPr>
        <w:t xml:space="preserve"> </w:t>
      </w:r>
      <w:r w:rsidRPr="006F2F5C">
        <w:rPr>
          <w:rFonts w:ascii="Simplified Arabic" w:hAnsi="Simplified Arabic" w:cs="Simplified Arabic" w:hint="cs"/>
          <w:sz w:val="28"/>
          <w:szCs w:val="28"/>
          <w:rtl/>
        </w:rPr>
        <w:t>بيئة</w:t>
      </w:r>
      <w:r w:rsidRPr="006F2F5C">
        <w:rPr>
          <w:rFonts w:ascii="Simplified Arabic" w:hAnsi="Simplified Arabic" w:cs="Simplified Arabic"/>
          <w:sz w:val="28"/>
          <w:szCs w:val="28"/>
          <w:rtl/>
        </w:rPr>
        <w:t xml:space="preserve"> </w:t>
      </w:r>
      <w:r w:rsidRPr="006F2F5C">
        <w:rPr>
          <w:rFonts w:ascii="Simplified Arabic" w:hAnsi="Simplified Arabic" w:cs="Simplified Arabic" w:hint="cs"/>
          <w:sz w:val="28"/>
          <w:szCs w:val="28"/>
          <w:rtl/>
        </w:rPr>
        <w:t>الأعمال</w:t>
      </w:r>
      <w:r w:rsidRPr="006F2F5C">
        <w:rPr>
          <w:rFonts w:ascii="Simplified Arabic" w:hAnsi="Simplified Arabic" w:cs="Simplified Arabic"/>
          <w:sz w:val="28"/>
          <w:szCs w:val="28"/>
          <w:rtl/>
        </w:rPr>
        <w:t>.</w:t>
      </w:r>
    </w:p>
    <w:p w14:paraId="12AE9D22" w14:textId="77777777" w:rsidR="000E61CE" w:rsidRPr="009A05EB" w:rsidRDefault="000E61CE" w:rsidP="000E61CE">
      <w:pPr>
        <w:pStyle w:val="ListParagraph"/>
        <w:numPr>
          <w:ilvl w:val="0"/>
          <w:numId w:val="5"/>
        </w:numPr>
        <w:spacing w:line="276" w:lineRule="auto"/>
        <w:jc w:val="both"/>
        <w:rPr>
          <w:rFonts w:ascii="Simplified Arabic" w:hAnsi="Simplified Arabic" w:cs="Simplified Arabic"/>
          <w:b/>
          <w:bCs/>
          <w:sz w:val="28"/>
          <w:szCs w:val="28"/>
        </w:rPr>
      </w:pPr>
      <w:r w:rsidRPr="009A05EB">
        <w:rPr>
          <w:rFonts w:ascii="Simplified Arabic" w:hAnsi="Simplified Arabic" w:cs="Simplified Arabic" w:hint="cs"/>
          <w:b/>
          <w:bCs/>
          <w:sz w:val="28"/>
          <w:szCs w:val="28"/>
          <w:rtl/>
        </w:rPr>
        <w:t>دراسة</w:t>
      </w:r>
      <w:r>
        <w:rPr>
          <w:rFonts w:ascii="Simplified Arabic" w:hAnsi="Simplified Arabic" w:cs="Simplified Arabic" w:hint="cs"/>
          <w:b/>
          <w:bCs/>
          <w:sz w:val="28"/>
          <w:szCs w:val="28"/>
          <w:rtl/>
        </w:rPr>
        <w:t xml:space="preserve"> (</w:t>
      </w:r>
      <w:r w:rsidRPr="009A05EB">
        <w:rPr>
          <w:rFonts w:ascii="Simplified Arabic" w:hAnsi="Simplified Arabic" w:cs="Simplified Arabic" w:hint="cs"/>
          <w:b/>
          <w:bCs/>
          <w:sz w:val="28"/>
          <w:szCs w:val="28"/>
          <w:rtl/>
        </w:rPr>
        <w:t>أثير</w:t>
      </w:r>
      <w:r w:rsidRPr="009A05EB">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 xml:space="preserve">واخرون، </w:t>
      </w:r>
      <w:r w:rsidRPr="009A05EB">
        <w:rPr>
          <w:rFonts w:ascii="Simplified Arabic" w:hAnsi="Simplified Arabic" w:cs="Simplified Arabic"/>
          <w:b/>
          <w:bCs/>
          <w:sz w:val="28"/>
          <w:szCs w:val="28"/>
          <w:rtl/>
        </w:rPr>
        <w:t xml:space="preserve">2022). </w:t>
      </w:r>
      <w:r w:rsidRPr="009A05EB">
        <w:rPr>
          <w:rFonts w:ascii="Simplified Arabic" w:hAnsi="Simplified Arabic" w:cs="Simplified Arabic" w:hint="cs"/>
          <w:b/>
          <w:bCs/>
          <w:sz w:val="28"/>
          <w:szCs w:val="28"/>
          <w:rtl/>
        </w:rPr>
        <w:t>بعنوان</w:t>
      </w:r>
      <w:r w:rsidRPr="009A05EB">
        <w:rPr>
          <w:rFonts w:ascii="Simplified Arabic" w:hAnsi="Simplified Arabic" w:cs="Simplified Arabic"/>
          <w:b/>
          <w:bCs/>
          <w:sz w:val="28"/>
          <w:szCs w:val="28"/>
          <w:rtl/>
        </w:rPr>
        <w:t xml:space="preserve"> "</w:t>
      </w:r>
      <w:r w:rsidRPr="009A05EB">
        <w:rPr>
          <w:rFonts w:ascii="Simplified Arabic" w:hAnsi="Simplified Arabic" w:cs="Simplified Arabic" w:hint="cs"/>
          <w:b/>
          <w:bCs/>
          <w:sz w:val="28"/>
          <w:szCs w:val="28"/>
          <w:rtl/>
        </w:rPr>
        <w:t>أبعاد</w:t>
      </w:r>
      <w:r w:rsidRPr="009A05EB">
        <w:rPr>
          <w:rFonts w:ascii="Simplified Arabic" w:hAnsi="Simplified Arabic" w:cs="Simplified Arabic"/>
          <w:b/>
          <w:bCs/>
          <w:sz w:val="28"/>
          <w:szCs w:val="28"/>
          <w:rtl/>
        </w:rPr>
        <w:t xml:space="preserve"> </w:t>
      </w:r>
      <w:r w:rsidRPr="009A05EB">
        <w:rPr>
          <w:rFonts w:ascii="Simplified Arabic" w:hAnsi="Simplified Arabic" w:cs="Simplified Arabic" w:hint="cs"/>
          <w:b/>
          <w:bCs/>
          <w:sz w:val="28"/>
          <w:szCs w:val="28"/>
          <w:rtl/>
        </w:rPr>
        <w:t>إدارة</w:t>
      </w:r>
      <w:r w:rsidRPr="009A05EB">
        <w:rPr>
          <w:rFonts w:ascii="Simplified Arabic" w:hAnsi="Simplified Arabic" w:cs="Simplified Arabic"/>
          <w:b/>
          <w:bCs/>
          <w:sz w:val="28"/>
          <w:szCs w:val="28"/>
          <w:rtl/>
        </w:rPr>
        <w:t xml:space="preserve"> </w:t>
      </w:r>
      <w:r w:rsidRPr="009A05EB">
        <w:rPr>
          <w:rFonts w:ascii="Simplified Arabic" w:hAnsi="Simplified Arabic" w:cs="Simplified Arabic" w:hint="cs"/>
          <w:b/>
          <w:bCs/>
          <w:sz w:val="28"/>
          <w:szCs w:val="28"/>
          <w:rtl/>
        </w:rPr>
        <w:t>المخاطر</w:t>
      </w:r>
      <w:r w:rsidRPr="009A05EB">
        <w:rPr>
          <w:rFonts w:ascii="Simplified Arabic" w:hAnsi="Simplified Arabic" w:cs="Simplified Arabic"/>
          <w:b/>
          <w:bCs/>
          <w:sz w:val="28"/>
          <w:szCs w:val="28"/>
          <w:rtl/>
        </w:rPr>
        <w:t xml:space="preserve"> </w:t>
      </w:r>
      <w:r w:rsidRPr="009A05EB">
        <w:rPr>
          <w:rFonts w:ascii="Simplified Arabic" w:hAnsi="Simplified Arabic" w:cs="Simplified Arabic" w:hint="cs"/>
          <w:b/>
          <w:bCs/>
          <w:sz w:val="28"/>
          <w:szCs w:val="28"/>
          <w:rtl/>
        </w:rPr>
        <w:t>الاستراتيجية</w:t>
      </w:r>
      <w:r w:rsidRPr="009A05EB">
        <w:rPr>
          <w:rFonts w:ascii="Simplified Arabic" w:hAnsi="Simplified Arabic" w:cs="Simplified Arabic"/>
          <w:b/>
          <w:bCs/>
          <w:sz w:val="28"/>
          <w:szCs w:val="28"/>
          <w:rtl/>
        </w:rPr>
        <w:t xml:space="preserve"> (</w:t>
      </w:r>
      <w:r w:rsidRPr="009A05EB">
        <w:rPr>
          <w:rFonts w:ascii="Simplified Arabic" w:hAnsi="Simplified Arabic" w:cs="Simplified Arabic" w:hint="cs"/>
          <w:b/>
          <w:bCs/>
          <w:sz w:val="28"/>
          <w:szCs w:val="28"/>
          <w:rtl/>
        </w:rPr>
        <w:t>مخاطر</w:t>
      </w:r>
      <w:r w:rsidRPr="009A05EB">
        <w:rPr>
          <w:rFonts w:ascii="Simplified Arabic" w:hAnsi="Simplified Arabic" w:cs="Simplified Arabic"/>
          <w:b/>
          <w:bCs/>
          <w:sz w:val="28"/>
          <w:szCs w:val="28"/>
          <w:rtl/>
        </w:rPr>
        <w:t xml:space="preserve"> </w:t>
      </w:r>
      <w:r w:rsidRPr="009A05EB">
        <w:rPr>
          <w:rFonts w:ascii="Simplified Arabic" w:hAnsi="Simplified Arabic" w:cs="Simplified Arabic" w:hint="cs"/>
          <w:b/>
          <w:bCs/>
          <w:sz w:val="28"/>
          <w:szCs w:val="28"/>
          <w:rtl/>
        </w:rPr>
        <w:t>الوثائق</w:t>
      </w:r>
      <w:r w:rsidRPr="009A05EB">
        <w:rPr>
          <w:rFonts w:ascii="Simplified Arabic" w:hAnsi="Simplified Arabic" w:cs="Simplified Arabic"/>
          <w:b/>
          <w:bCs/>
          <w:sz w:val="28"/>
          <w:szCs w:val="28"/>
          <w:rtl/>
        </w:rPr>
        <w:t xml:space="preserve"> </w:t>
      </w:r>
      <w:r w:rsidRPr="009A05EB">
        <w:rPr>
          <w:rFonts w:ascii="Simplified Arabic" w:hAnsi="Simplified Arabic" w:cs="Simplified Arabic" w:hint="cs"/>
          <w:b/>
          <w:bCs/>
          <w:sz w:val="28"/>
          <w:szCs w:val="28"/>
          <w:rtl/>
        </w:rPr>
        <w:t>والمعلومات،</w:t>
      </w:r>
      <w:r w:rsidRPr="009A05EB">
        <w:rPr>
          <w:rFonts w:ascii="Simplified Arabic" w:hAnsi="Simplified Arabic" w:cs="Simplified Arabic"/>
          <w:b/>
          <w:bCs/>
          <w:sz w:val="28"/>
          <w:szCs w:val="28"/>
          <w:rtl/>
        </w:rPr>
        <w:t xml:space="preserve"> </w:t>
      </w:r>
      <w:r w:rsidRPr="009A05EB">
        <w:rPr>
          <w:rFonts w:ascii="Simplified Arabic" w:hAnsi="Simplified Arabic" w:cs="Simplified Arabic" w:hint="cs"/>
          <w:b/>
          <w:bCs/>
          <w:sz w:val="28"/>
          <w:szCs w:val="28"/>
          <w:rtl/>
        </w:rPr>
        <w:t>مخاطر</w:t>
      </w:r>
      <w:r w:rsidRPr="009A05EB">
        <w:rPr>
          <w:rFonts w:ascii="Simplified Arabic" w:hAnsi="Simplified Arabic" w:cs="Simplified Arabic"/>
          <w:b/>
          <w:bCs/>
          <w:sz w:val="28"/>
          <w:szCs w:val="28"/>
          <w:rtl/>
        </w:rPr>
        <w:t xml:space="preserve"> </w:t>
      </w:r>
      <w:r w:rsidRPr="009A05EB">
        <w:rPr>
          <w:rFonts w:ascii="Simplified Arabic" w:hAnsi="Simplified Arabic" w:cs="Simplified Arabic" w:hint="cs"/>
          <w:b/>
          <w:bCs/>
          <w:sz w:val="28"/>
          <w:szCs w:val="28"/>
          <w:rtl/>
        </w:rPr>
        <w:t>السمعة</w:t>
      </w:r>
      <w:r w:rsidRPr="009A05EB">
        <w:rPr>
          <w:rFonts w:ascii="Simplified Arabic" w:hAnsi="Simplified Arabic" w:cs="Simplified Arabic"/>
          <w:b/>
          <w:bCs/>
          <w:sz w:val="28"/>
          <w:szCs w:val="28"/>
          <w:rtl/>
        </w:rPr>
        <w:t xml:space="preserve"> </w:t>
      </w:r>
      <w:r w:rsidRPr="009A05EB">
        <w:rPr>
          <w:rFonts w:ascii="Simplified Arabic" w:hAnsi="Simplified Arabic" w:cs="Simplified Arabic" w:hint="cs"/>
          <w:b/>
          <w:bCs/>
          <w:sz w:val="28"/>
          <w:szCs w:val="28"/>
          <w:rtl/>
        </w:rPr>
        <w:t>التنظيمية،</w:t>
      </w:r>
      <w:r w:rsidRPr="009A05EB">
        <w:rPr>
          <w:rFonts w:ascii="Simplified Arabic" w:hAnsi="Simplified Arabic" w:cs="Simplified Arabic"/>
          <w:b/>
          <w:bCs/>
          <w:sz w:val="28"/>
          <w:szCs w:val="28"/>
          <w:rtl/>
        </w:rPr>
        <w:t xml:space="preserve"> </w:t>
      </w:r>
      <w:r w:rsidRPr="009A05EB">
        <w:rPr>
          <w:rFonts w:ascii="Simplified Arabic" w:hAnsi="Simplified Arabic" w:cs="Simplified Arabic" w:hint="cs"/>
          <w:b/>
          <w:bCs/>
          <w:sz w:val="28"/>
          <w:szCs w:val="28"/>
          <w:rtl/>
        </w:rPr>
        <w:t>مخاطر</w:t>
      </w:r>
      <w:r w:rsidRPr="009A05EB">
        <w:rPr>
          <w:rFonts w:ascii="Simplified Arabic" w:hAnsi="Simplified Arabic" w:cs="Simplified Arabic"/>
          <w:b/>
          <w:bCs/>
          <w:sz w:val="28"/>
          <w:szCs w:val="28"/>
          <w:rtl/>
        </w:rPr>
        <w:t xml:space="preserve"> </w:t>
      </w:r>
      <w:r w:rsidRPr="009A05EB">
        <w:rPr>
          <w:rFonts w:ascii="Simplified Arabic" w:hAnsi="Simplified Arabic" w:cs="Simplified Arabic" w:hint="cs"/>
          <w:b/>
          <w:bCs/>
          <w:sz w:val="28"/>
          <w:szCs w:val="28"/>
          <w:rtl/>
        </w:rPr>
        <w:t>الثقافة</w:t>
      </w:r>
      <w:r w:rsidRPr="009A05EB">
        <w:rPr>
          <w:rFonts w:ascii="Simplified Arabic" w:hAnsi="Simplified Arabic" w:cs="Simplified Arabic"/>
          <w:b/>
          <w:bCs/>
          <w:sz w:val="28"/>
          <w:szCs w:val="28"/>
          <w:rtl/>
        </w:rPr>
        <w:t xml:space="preserve"> </w:t>
      </w:r>
      <w:r w:rsidRPr="009A05EB">
        <w:rPr>
          <w:rFonts w:ascii="Simplified Arabic" w:hAnsi="Simplified Arabic" w:cs="Simplified Arabic" w:hint="cs"/>
          <w:b/>
          <w:bCs/>
          <w:sz w:val="28"/>
          <w:szCs w:val="28"/>
          <w:rtl/>
        </w:rPr>
        <w:t>التنظيمية،</w:t>
      </w:r>
      <w:r w:rsidRPr="009A05EB">
        <w:rPr>
          <w:rFonts w:ascii="Simplified Arabic" w:hAnsi="Simplified Arabic" w:cs="Simplified Arabic"/>
          <w:b/>
          <w:bCs/>
          <w:sz w:val="28"/>
          <w:szCs w:val="28"/>
          <w:rtl/>
        </w:rPr>
        <w:t xml:space="preserve"> </w:t>
      </w:r>
      <w:r w:rsidRPr="009A05EB">
        <w:rPr>
          <w:rFonts w:ascii="Simplified Arabic" w:hAnsi="Simplified Arabic" w:cs="Simplified Arabic" w:hint="cs"/>
          <w:b/>
          <w:bCs/>
          <w:sz w:val="28"/>
          <w:szCs w:val="28"/>
          <w:rtl/>
        </w:rPr>
        <w:t>مخاطر</w:t>
      </w:r>
      <w:r w:rsidRPr="009A05EB">
        <w:rPr>
          <w:rFonts w:ascii="Simplified Arabic" w:hAnsi="Simplified Arabic" w:cs="Simplified Arabic"/>
          <w:b/>
          <w:bCs/>
          <w:sz w:val="28"/>
          <w:szCs w:val="28"/>
          <w:rtl/>
        </w:rPr>
        <w:t xml:space="preserve"> </w:t>
      </w:r>
      <w:r w:rsidRPr="009A05EB">
        <w:rPr>
          <w:rFonts w:ascii="Simplified Arabic" w:hAnsi="Simplified Arabic" w:cs="Simplified Arabic" w:hint="cs"/>
          <w:b/>
          <w:bCs/>
          <w:sz w:val="28"/>
          <w:szCs w:val="28"/>
          <w:rtl/>
        </w:rPr>
        <w:t>الموارد</w:t>
      </w:r>
      <w:r w:rsidRPr="009A05EB">
        <w:rPr>
          <w:rFonts w:ascii="Simplified Arabic" w:hAnsi="Simplified Arabic" w:cs="Simplified Arabic"/>
          <w:b/>
          <w:bCs/>
          <w:sz w:val="28"/>
          <w:szCs w:val="28"/>
          <w:rtl/>
        </w:rPr>
        <w:t xml:space="preserve"> </w:t>
      </w:r>
      <w:r w:rsidRPr="009A05EB">
        <w:rPr>
          <w:rFonts w:ascii="Simplified Arabic" w:hAnsi="Simplified Arabic" w:cs="Simplified Arabic" w:hint="cs"/>
          <w:b/>
          <w:bCs/>
          <w:sz w:val="28"/>
          <w:szCs w:val="28"/>
          <w:rtl/>
        </w:rPr>
        <w:t>البشرية</w:t>
      </w:r>
      <w:r w:rsidRPr="009A05EB">
        <w:rPr>
          <w:rFonts w:ascii="Simplified Arabic" w:hAnsi="Simplified Arabic" w:cs="Simplified Arabic"/>
          <w:b/>
          <w:bCs/>
          <w:sz w:val="28"/>
          <w:szCs w:val="28"/>
          <w:rtl/>
        </w:rPr>
        <w:t xml:space="preserve">) </w:t>
      </w:r>
      <w:r w:rsidRPr="009A05EB">
        <w:rPr>
          <w:rFonts w:ascii="Simplified Arabic" w:hAnsi="Simplified Arabic" w:cs="Simplified Arabic" w:hint="cs"/>
          <w:b/>
          <w:bCs/>
          <w:sz w:val="28"/>
          <w:szCs w:val="28"/>
          <w:rtl/>
        </w:rPr>
        <w:t>ودورها</w:t>
      </w:r>
      <w:r w:rsidRPr="009A05EB">
        <w:rPr>
          <w:rFonts w:ascii="Simplified Arabic" w:hAnsi="Simplified Arabic" w:cs="Simplified Arabic"/>
          <w:b/>
          <w:bCs/>
          <w:sz w:val="28"/>
          <w:szCs w:val="28"/>
          <w:rtl/>
        </w:rPr>
        <w:t>".</w:t>
      </w:r>
    </w:p>
    <w:p w14:paraId="4FCEE41D" w14:textId="77777777" w:rsidR="000E61CE" w:rsidRPr="005C0499" w:rsidRDefault="000E61CE" w:rsidP="000E61CE">
      <w:pPr>
        <w:spacing w:line="276" w:lineRule="auto"/>
        <w:ind w:firstLine="720"/>
        <w:jc w:val="both"/>
        <w:rPr>
          <w:rFonts w:ascii="Simplified Arabic" w:hAnsi="Simplified Arabic" w:cs="Simplified Arabic"/>
          <w:sz w:val="28"/>
          <w:szCs w:val="28"/>
        </w:rPr>
      </w:pPr>
      <w:r w:rsidRPr="009A05EB">
        <w:rPr>
          <w:rFonts w:ascii="Simplified Arabic" w:hAnsi="Simplified Arabic" w:cs="Simplified Arabic" w:hint="cs"/>
          <w:sz w:val="28"/>
          <w:szCs w:val="28"/>
          <w:rtl/>
        </w:rPr>
        <w:t>هدفت</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دراسة</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صمادي،</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دليلة،</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وخليفي</w:t>
      </w:r>
      <w:r w:rsidRPr="009A05EB">
        <w:rPr>
          <w:rFonts w:ascii="Simplified Arabic" w:hAnsi="Simplified Arabic" w:cs="Simplified Arabic"/>
          <w:sz w:val="28"/>
          <w:szCs w:val="28"/>
          <w:rtl/>
        </w:rPr>
        <w:t xml:space="preserve"> (2021) </w:t>
      </w:r>
      <w:r w:rsidRPr="009A05EB">
        <w:rPr>
          <w:rFonts w:ascii="Simplified Arabic" w:hAnsi="Simplified Arabic" w:cs="Simplified Arabic" w:hint="cs"/>
          <w:sz w:val="28"/>
          <w:szCs w:val="28"/>
          <w:rtl/>
        </w:rPr>
        <w:t>بعنوان</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أثر</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طرق</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إدارة</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المخاطر</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على</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جودة</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الخدمات</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في</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شركات</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التأمين</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إلى</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تحليل</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تأثير</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تطبيق</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مختلف</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أساليب</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إدارة</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المخاطر</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على</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تحسين</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جودة</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الخدمات</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المقدمة</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من</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قبل</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شركات</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التأمين،</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وذلك</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بهدف</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تحديد</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العلاقة</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بين</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إدارة</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المخاطر</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والجودة</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في</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قطاع</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التأمين</w:t>
      </w:r>
      <w:r w:rsidRPr="009A05EB">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9A05EB">
        <w:rPr>
          <w:rFonts w:ascii="Simplified Arabic" w:hAnsi="Simplified Arabic" w:cs="Simplified Arabic" w:hint="cs"/>
          <w:sz w:val="28"/>
          <w:szCs w:val="28"/>
          <w:rtl/>
        </w:rPr>
        <w:t>استخدمت</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الدراسة</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منهجية</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شاملة</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لجمع</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وتحليل</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البيانات</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استخدمت</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الدراسة</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مزيجاً</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من</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التحليل</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الكمي</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والكيفي</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لتحليل</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البيانات،</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مما</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أتاح</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تقديم</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فهم</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عميق</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وشامل</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لتأثير</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إدارة</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المخاطر</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على</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جودة</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الخدمات</w:t>
      </w:r>
      <w:r w:rsidRPr="009A05EB">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9A05EB">
        <w:rPr>
          <w:rFonts w:ascii="Simplified Arabic" w:hAnsi="Simplified Arabic" w:cs="Simplified Arabic" w:hint="cs"/>
          <w:sz w:val="28"/>
          <w:szCs w:val="28"/>
          <w:rtl/>
        </w:rPr>
        <w:t>أظهرت</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النتائج</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أن</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تطبيق</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أساليب</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متقدمة</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في</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إدارة</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المخاطر</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يؤدي</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إلى</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تحسين</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جودة</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الخدمات</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في</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شركات</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التأمين</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تبين</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أن</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الشركات</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التي</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تعتمد</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على</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تقنيات</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حديثة</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لإدارة</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المخاطر</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تتمتع</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بقدرة</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أكبر</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على</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تقديم</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خدمات</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عالية</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الجودة،</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وذلك</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بسبب</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تقليل</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الأخطاء</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وزيادة</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الكفاءة</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في</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العمليات</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كما</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أظهرت</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النتائج</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أن</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هناك</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علاقة</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إيجابية</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قوية</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بين</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فعالية</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إدارة</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المخاطر</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ورضا</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العملاء</w:t>
      </w:r>
      <w:r w:rsidRPr="009A05EB">
        <w:rPr>
          <w:rFonts w:ascii="Simplified Arabic" w:hAnsi="Simplified Arabic" w:cs="Simplified Arabic"/>
          <w:sz w:val="28"/>
          <w:szCs w:val="28"/>
          <w:rtl/>
        </w:rPr>
        <w:t>.</w:t>
      </w:r>
      <w:r>
        <w:rPr>
          <w:rFonts w:ascii="Simplified Arabic" w:hAnsi="Simplified Arabic" w:cs="Simplified Arabic" w:hint="cs"/>
          <w:sz w:val="28"/>
          <w:szCs w:val="28"/>
          <w:rtl/>
        </w:rPr>
        <w:t xml:space="preserve"> خ</w:t>
      </w:r>
      <w:r w:rsidRPr="009A05EB">
        <w:rPr>
          <w:rFonts w:ascii="Simplified Arabic" w:hAnsi="Simplified Arabic" w:cs="Simplified Arabic" w:hint="cs"/>
          <w:sz w:val="28"/>
          <w:szCs w:val="28"/>
          <w:rtl/>
        </w:rPr>
        <w:t>لصت</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الدراسة</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إلى</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عدد</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من</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التوصيات</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الهامة</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لشركات</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التأمين،</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منها</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ضرورة</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تبني</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أساليب</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متقدمة</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في</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إدارة</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المخاطر</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كجزء</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أساسي</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من</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استراتيجياتها</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لتحسين</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جودة</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الخدمات،</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وتوفير</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تدريب</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مستمر</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للموظفين</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على</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أحدث</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تقنيات</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إدارة</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المخاطر</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كما</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يوصى</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بإجراء</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دراسات</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دورية</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لتقييم</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فعالية</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أساليب</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إدارة</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المخاطر</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وتحديثها</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بما</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يتناسب</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مع</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التغيرات</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المستمرة</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في</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بيئة</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الأعمال</w:t>
      </w:r>
      <w:r w:rsidRPr="009A05EB">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9A05EB">
        <w:rPr>
          <w:rFonts w:ascii="Simplified Arabic" w:hAnsi="Simplified Arabic" w:cs="Simplified Arabic" w:hint="cs"/>
          <w:sz w:val="28"/>
          <w:szCs w:val="28"/>
          <w:rtl/>
        </w:rPr>
        <w:t>توضح</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هذه</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الدراسة</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الأهمية</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البالغة</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لتطبيق</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أساليب</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متقدمة</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في</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إدارة</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المخاطر</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لتحسين</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جودة</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lastRenderedPageBreak/>
        <w:t>الخدمات</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في</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شركات</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التأمين،</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مشددة</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على</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ضرورة</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التكيف</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المستمر</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مع</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التغيرات</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الديناميكية</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في</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بيئة</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الأعمال</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من</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خلال</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تبني</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هذه</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التوصيات،</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يمكن</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لشركات</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التأمين</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تحسين</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أدائها</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وزيادة</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رضا</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العملاء</w:t>
      </w:r>
      <w:r w:rsidRPr="009A05EB">
        <w:rPr>
          <w:rFonts w:ascii="Simplified Arabic" w:hAnsi="Simplified Arabic" w:cs="Simplified Arabic"/>
          <w:sz w:val="28"/>
          <w:szCs w:val="28"/>
          <w:rtl/>
        </w:rPr>
        <w:t>.</w:t>
      </w:r>
    </w:p>
    <w:p w14:paraId="4F12004E" w14:textId="77777777" w:rsidR="000E61CE" w:rsidRDefault="000E61CE" w:rsidP="000E61CE">
      <w:pPr>
        <w:pStyle w:val="ListParagraph"/>
        <w:numPr>
          <w:ilvl w:val="0"/>
          <w:numId w:val="7"/>
        </w:numPr>
        <w:spacing w:line="276" w:lineRule="auto"/>
        <w:jc w:val="both"/>
        <w:rPr>
          <w:rFonts w:ascii="Simplified Arabic" w:hAnsi="Simplified Arabic" w:cs="Simplified Arabic"/>
          <w:b/>
          <w:bCs/>
          <w:sz w:val="28"/>
          <w:szCs w:val="28"/>
        </w:rPr>
      </w:pPr>
      <w:r w:rsidRPr="00F60A6D">
        <w:rPr>
          <w:rFonts w:ascii="Simplified Arabic" w:hAnsi="Simplified Arabic" w:cs="Simplified Arabic" w:hint="cs"/>
          <w:b/>
          <w:bCs/>
          <w:sz w:val="28"/>
          <w:szCs w:val="28"/>
          <w:rtl/>
        </w:rPr>
        <w:t>دراسة</w:t>
      </w:r>
      <w:r w:rsidRPr="00F60A6D">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w:t>
      </w:r>
      <w:r w:rsidRPr="00F60A6D">
        <w:rPr>
          <w:rFonts w:ascii="Simplified Arabic" w:hAnsi="Simplified Arabic" w:cs="Simplified Arabic" w:hint="cs"/>
          <w:b/>
          <w:bCs/>
          <w:sz w:val="28"/>
          <w:szCs w:val="28"/>
          <w:rtl/>
        </w:rPr>
        <w:t>شريف</w:t>
      </w:r>
      <w:r>
        <w:rPr>
          <w:rFonts w:ascii="Simplified Arabic" w:hAnsi="Simplified Arabic" w:cs="Simplified Arabic" w:hint="cs"/>
          <w:b/>
          <w:bCs/>
          <w:sz w:val="28"/>
          <w:szCs w:val="28"/>
          <w:rtl/>
        </w:rPr>
        <w:t xml:space="preserve"> و</w:t>
      </w:r>
      <w:r w:rsidRPr="00F60A6D">
        <w:rPr>
          <w:rFonts w:ascii="Simplified Arabic" w:hAnsi="Simplified Arabic" w:cs="Simplified Arabic" w:hint="cs"/>
          <w:b/>
          <w:bCs/>
          <w:sz w:val="28"/>
          <w:szCs w:val="28"/>
          <w:rtl/>
        </w:rPr>
        <w:t>فتحي</w:t>
      </w:r>
      <w:r>
        <w:rPr>
          <w:rFonts w:ascii="Simplified Arabic" w:hAnsi="Simplified Arabic" w:cs="Simplified Arabic" w:hint="cs"/>
          <w:b/>
          <w:bCs/>
          <w:sz w:val="28"/>
          <w:szCs w:val="28"/>
          <w:rtl/>
        </w:rPr>
        <w:t>،</w:t>
      </w:r>
      <w:r w:rsidRPr="00F60A6D">
        <w:rPr>
          <w:rFonts w:ascii="Simplified Arabic" w:hAnsi="Simplified Arabic" w:cs="Simplified Arabic"/>
          <w:b/>
          <w:bCs/>
          <w:sz w:val="28"/>
          <w:szCs w:val="28"/>
          <w:rtl/>
        </w:rPr>
        <w:t xml:space="preserve">2022). </w:t>
      </w:r>
      <w:r w:rsidRPr="00F60A6D">
        <w:rPr>
          <w:rFonts w:ascii="Simplified Arabic" w:hAnsi="Simplified Arabic" w:cs="Simplified Arabic" w:hint="cs"/>
          <w:b/>
          <w:bCs/>
          <w:sz w:val="28"/>
          <w:szCs w:val="28"/>
          <w:rtl/>
        </w:rPr>
        <w:t>بعنوان</w:t>
      </w:r>
      <w:r w:rsidRPr="00F60A6D">
        <w:rPr>
          <w:rFonts w:ascii="Simplified Arabic" w:hAnsi="Simplified Arabic" w:cs="Simplified Arabic"/>
          <w:b/>
          <w:bCs/>
          <w:sz w:val="28"/>
          <w:szCs w:val="28"/>
          <w:rtl/>
        </w:rPr>
        <w:t xml:space="preserve"> "</w:t>
      </w:r>
      <w:r w:rsidRPr="00F60A6D">
        <w:rPr>
          <w:rFonts w:ascii="Simplified Arabic" w:hAnsi="Simplified Arabic" w:cs="Simplified Arabic" w:hint="cs"/>
          <w:b/>
          <w:bCs/>
          <w:sz w:val="28"/>
          <w:szCs w:val="28"/>
          <w:rtl/>
        </w:rPr>
        <w:t>طرق</w:t>
      </w:r>
      <w:r w:rsidRPr="00F60A6D">
        <w:rPr>
          <w:rFonts w:ascii="Simplified Arabic" w:hAnsi="Simplified Arabic" w:cs="Simplified Arabic"/>
          <w:b/>
          <w:bCs/>
          <w:sz w:val="28"/>
          <w:szCs w:val="28"/>
          <w:rtl/>
        </w:rPr>
        <w:t xml:space="preserve"> </w:t>
      </w:r>
      <w:r w:rsidRPr="00F60A6D">
        <w:rPr>
          <w:rFonts w:ascii="Simplified Arabic" w:hAnsi="Simplified Arabic" w:cs="Simplified Arabic" w:hint="cs"/>
          <w:b/>
          <w:bCs/>
          <w:sz w:val="28"/>
          <w:szCs w:val="28"/>
          <w:rtl/>
        </w:rPr>
        <w:t>وأساليب</w:t>
      </w:r>
      <w:r w:rsidRPr="00F60A6D">
        <w:rPr>
          <w:rFonts w:ascii="Simplified Arabic" w:hAnsi="Simplified Arabic" w:cs="Simplified Arabic"/>
          <w:b/>
          <w:bCs/>
          <w:sz w:val="28"/>
          <w:szCs w:val="28"/>
          <w:rtl/>
        </w:rPr>
        <w:t xml:space="preserve"> </w:t>
      </w:r>
      <w:r w:rsidRPr="00F60A6D">
        <w:rPr>
          <w:rFonts w:ascii="Simplified Arabic" w:hAnsi="Simplified Arabic" w:cs="Simplified Arabic" w:hint="cs"/>
          <w:b/>
          <w:bCs/>
          <w:sz w:val="28"/>
          <w:szCs w:val="28"/>
          <w:rtl/>
        </w:rPr>
        <w:t>إدارة</w:t>
      </w:r>
      <w:r w:rsidRPr="00F60A6D">
        <w:rPr>
          <w:rFonts w:ascii="Simplified Arabic" w:hAnsi="Simplified Arabic" w:cs="Simplified Arabic"/>
          <w:b/>
          <w:bCs/>
          <w:sz w:val="28"/>
          <w:szCs w:val="28"/>
          <w:rtl/>
        </w:rPr>
        <w:t xml:space="preserve"> </w:t>
      </w:r>
      <w:r w:rsidRPr="00F60A6D">
        <w:rPr>
          <w:rFonts w:ascii="Simplified Arabic" w:hAnsi="Simplified Arabic" w:cs="Simplified Arabic" w:hint="cs"/>
          <w:b/>
          <w:bCs/>
          <w:sz w:val="28"/>
          <w:szCs w:val="28"/>
          <w:rtl/>
        </w:rPr>
        <w:t>المخاطر</w:t>
      </w:r>
      <w:r w:rsidRPr="00F60A6D">
        <w:rPr>
          <w:rFonts w:ascii="Simplified Arabic" w:hAnsi="Simplified Arabic" w:cs="Simplified Arabic"/>
          <w:b/>
          <w:bCs/>
          <w:sz w:val="28"/>
          <w:szCs w:val="28"/>
          <w:rtl/>
        </w:rPr>
        <w:t xml:space="preserve"> </w:t>
      </w:r>
      <w:r w:rsidRPr="00F60A6D">
        <w:rPr>
          <w:rFonts w:ascii="Simplified Arabic" w:hAnsi="Simplified Arabic" w:cs="Simplified Arabic" w:hint="cs"/>
          <w:b/>
          <w:bCs/>
          <w:sz w:val="28"/>
          <w:szCs w:val="28"/>
          <w:rtl/>
        </w:rPr>
        <w:t>المالية</w:t>
      </w:r>
      <w:r w:rsidRPr="00F60A6D">
        <w:rPr>
          <w:rFonts w:ascii="Simplified Arabic" w:hAnsi="Simplified Arabic" w:cs="Simplified Arabic"/>
          <w:b/>
          <w:bCs/>
          <w:sz w:val="28"/>
          <w:szCs w:val="28"/>
          <w:rtl/>
        </w:rPr>
        <w:t xml:space="preserve"> </w:t>
      </w:r>
      <w:r w:rsidRPr="00F60A6D">
        <w:rPr>
          <w:rFonts w:ascii="Simplified Arabic" w:hAnsi="Simplified Arabic" w:cs="Simplified Arabic" w:hint="cs"/>
          <w:b/>
          <w:bCs/>
          <w:sz w:val="28"/>
          <w:szCs w:val="28"/>
          <w:rtl/>
        </w:rPr>
        <w:t>في</w:t>
      </w:r>
      <w:r w:rsidRPr="00F60A6D">
        <w:rPr>
          <w:rFonts w:ascii="Simplified Arabic" w:hAnsi="Simplified Arabic" w:cs="Simplified Arabic"/>
          <w:b/>
          <w:bCs/>
          <w:sz w:val="28"/>
          <w:szCs w:val="28"/>
          <w:rtl/>
        </w:rPr>
        <w:t xml:space="preserve"> </w:t>
      </w:r>
      <w:r w:rsidRPr="00F60A6D">
        <w:rPr>
          <w:rFonts w:ascii="Simplified Arabic" w:hAnsi="Simplified Arabic" w:cs="Simplified Arabic" w:hint="cs"/>
          <w:b/>
          <w:bCs/>
          <w:sz w:val="28"/>
          <w:szCs w:val="28"/>
          <w:rtl/>
        </w:rPr>
        <w:t>شركات</w:t>
      </w:r>
      <w:r w:rsidRPr="00F60A6D">
        <w:rPr>
          <w:rFonts w:ascii="Simplified Arabic" w:hAnsi="Simplified Arabic" w:cs="Simplified Arabic"/>
          <w:b/>
          <w:bCs/>
          <w:sz w:val="28"/>
          <w:szCs w:val="28"/>
          <w:rtl/>
        </w:rPr>
        <w:t xml:space="preserve"> </w:t>
      </w:r>
      <w:r w:rsidRPr="00F60A6D">
        <w:rPr>
          <w:rFonts w:ascii="Simplified Arabic" w:hAnsi="Simplified Arabic" w:cs="Simplified Arabic" w:hint="cs"/>
          <w:b/>
          <w:bCs/>
          <w:sz w:val="28"/>
          <w:szCs w:val="28"/>
          <w:rtl/>
        </w:rPr>
        <w:t>التأمين</w:t>
      </w:r>
      <w:r w:rsidRPr="00F60A6D">
        <w:rPr>
          <w:rFonts w:ascii="Simplified Arabic" w:hAnsi="Simplified Arabic" w:cs="Simplified Arabic"/>
          <w:b/>
          <w:bCs/>
          <w:sz w:val="28"/>
          <w:szCs w:val="28"/>
          <w:rtl/>
        </w:rPr>
        <w:t>-</w:t>
      </w:r>
      <w:r w:rsidRPr="00F60A6D">
        <w:rPr>
          <w:rFonts w:ascii="Simplified Arabic" w:hAnsi="Simplified Arabic" w:cs="Simplified Arabic" w:hint="cs"/>
          <w:b/>
          <w:bCs/>
          <w:sz w:val="28"/>
          <w:szCs w:val="28"/>
          <w:rtl/>
        </w:rPr>
        <w:t>دراسة</w:t>
      </w:r>
      <w:r w:rsidRPr="00F60A6D">
        <w:rPr>
          <w:rFonts w:ascii="Simplified Arabic" w:hAnsi="Simplified Arabic" w:cs="Simplified Arabic"/>
          <w:b/>
          <w:bCs/>
          <w:sz w:val="28"/>
          <w:szCs w:val="28"/>
          <w:rtl/>
        </w:rPr>
        <w:t xml:space="preserve"> </w:t>
      </w:r>
      <w:r w:rsidRPr="00F60A6D">
        <w:rPr>
          <w:rFonts w:ascii="Simplified Arabic" w:hAnsi="Simplified Arabic" w:cs="Simplified Arabic" w:hint="cs"/>
          <w:b/>
          <w:bCs/>
          <w:sz w:val="28"/>
          <w:szCs w:val="28"/>
          <w:rtl/>
        </w:rPr>
        <w:t>حالة</w:t>
      </w:r>
      <w:r w:rsidRPr="00F60A6D">
        <w:rPr>
          <w:rFonts w:ascii="Simplified Arabic" w:hAnsi="Simplified Arabic" w:cs="Simplified Arabic"/>
          <w:b/>
          <w:bCs/>
          <w:sz w:val="28"/>
          <w:szCs w:val="28"/>
          <w:rtl/>
        </w:rPr>
        <w:t xml:space="preserve"> </w:t>
      </w:r>
      <w:r w:rsidRPr="00F60A6D">
        <w:rPr>
          <w:rFonts w:ascii="Simplified Arabic" w:hAnsi="Simplified Arabic" w:cs="Simplified Arabic" w:hint="cs"/>
          <w:b/>
          <w:bCs/>
          <w:sz w:val="28"/>
          <w:szCs w:val="28"/>
          <w:rtl/>
        </w:rPr>
        <w:t>شركة</w:t>
      </w:r>
      <w:r w:rsidRPr="00F60A6D">
        <w:rPr>
          <w:rFonts w:ascii="Simplified Arabic" w:hAnsi="Simplified Arabic" w:cs="Simplified Arabic"/>
          <w:b/>
          <w:bCs/>
          <w:sz w:val="28"/>
          <w:szCs w:val="28"/>
          <w:rtl/>
        </w:rPr>
        <w:t xml:space="preserve"> </w:t>
      </w:r>
      <w:r w:rsidRPr="00F60A6D">
        <w:rPr>
          <w:rFonts w:ascii="Simplified Arabic" w:hAnsi="Simplified Arabic" w:cs="Simplified Arabic"/>
          <w:b/>
          <w:bCs/>
          <w:sz w:val="28"/>
          <w:szCs w:val="28"/>
        </w:rPr>
        <w:t>TRUST</w:t>
      </w:r>
      <w:r w:rsidRPr="00F60A6D">
        <w:rPr>
          <w:rFonts w:ascii="Simplified Arabic" w:hAnsi="Simplified Arabic" w:cs="Simplified Arabic"/>
          <w:b/>
          <w:bCs/>
          <w:sz w:val="28"/>
          <w:szCs w:val="28"/>
          <w:rtl/>
        </w:rPr>
        <w:t xml:space="preserve"> </w:t>
      </w:r>
      <w:r w:rsidRPr="00F60A6D">
        <w:rPr>
          <w:rFonts w:ascii="Simplified Arabic" w:hAnsi="Simplified Arabic" w:cs="Simplified Arabic" w:hint="cs"/>
          <w:b/>
          <w:bCs/>
          <w:sz w:val="28"/>
          <w:szCs w:val="28"/>
          <w:rtl/>
        </w:rPr>
        <w:t>للتأمين</w:t>
      </w:r>
      <w:r w:rsidRPr="00F60A6D">
        <w:rPr>
          <w:rFonts w:ascii="Simplified Arabic" w:hAnsi="Simplified Arabic" w:cs="Simplified Arabic"/>
          <w:b/>
          <w:bCs/>
          <w:sz w:val="28"/>
          <w:szCs w:val="28"/>
          <w:rtl/>
        </w:rPr>
        <w:t>-</w:t>
      </w:r>
      <w:r w:rsidRPr="00F60A6D">
        <w:rPr>
          <w:rFonts w:ascii="Simplified Arabic" w:hAnsi="Simplified Arabic" w:cs="Simplified Arabic" w:hint="cs"/>
          <w:b/>
          <w:bCs/>
          <w:sz w:val="28"/>
          <w:szCs w:val="28"/>
          <w:rtl/>
        </w:rPr>
        <w:t>وكالة</w:t>
      </w:r>
      <w:r w:rsidRPr="00F60A6D">
        <w:rPr>
          <w:rFonts w:ascii="Simplified Arabic" w:hAnsi="Simplified Arabic" w:cs="Simplified Arabic"/>
          <w:b/>
          <w:bCs/>
          <w:sz w:val="28"/>
          <w:szCs w:val="28"/>
          <w:rtl/>
        </w:rPr>
        <w:t xml:space="preserve"> </w:t>
      </w:r>
      <w:r w:rsidRPr="00F60A6D">
        <w:rPr>
          <w:rFonts w:ascii="Simplified Arabic" w:hAnsi="Simplified Arabic" w:cs="Simplified Arabic" w:hint="cs"/>
          <w:b/>
          <w:bCs/>
          <w:sz w:val="28"/>
          <w:szCs w:val="28"/>
          <w:rtl/>
        </w:rPr>
        <w:t>قصر الشلالة</w:t>
      </w:r>
      <w:r w:rsidRPr="00F60A6D">
        <w:rPr>
          <w:rFonts w:ascii="Simplified Arabic" w:hAnsi="Simplified Arabic" w:cs="Simplified Arabic"/>
          <w:b/>
          <w:bCs/>
          <w:sz w:val="28"/>
          <w:szCs w:val="28"/>
          <w:rtl/>
        </w:rPr>
        <w:t>".</w:t>
      </w:r>
    </w:p>
    <w:p w14:paraId="00A28D07" w14:textId="77777777" w:rsidR="000E61CE" w:rsidRDefault="000E61CE" w:rsidP="000E61CE">
      <w:pPr>
        <w:spacing w:line="276" w:lineRule="auto"/>
        <w:ind w:firstLine="720"/>
        <w:jc w:val="both"/>
        <w:rPr>
          <w:rFonts w:ascii="Simplified Arabic" w:hAnsi="Simplified Arabic" w:cs="Simplified Arabic"/>
          <w:sz w:val="28"/>
          <w:szCs w:val="28"/>
        </w:rPr>
      </w:pPr>
      <w:r>
        <w:rPr>
          <w:rFonts w:ascii="Simplified Arabic" w:hAnsi="Simplified Arabic" w:cs="Simplified Arabic" w:hint="cs"/>
          <w:sz w:val="28"/>
          <w:szCs w:val="28"/>
          <w:rtl/>
        </w:rPr>
        <w:t>تهدف الدراسة</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إلى</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استكشاف</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الأساليب</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والتقنيات</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المستخدمة</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في</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إدارة</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المخاطر</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المالية</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داخل</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شركة</w:t>
      </w:r>
      <w:r w:rsidRPr="00294A08">
        <w:rPr>
          <w:rFonts w:ascii="Simplified Arabic" w:hAnsi="Simplified Arabic" w:cs="Simplified Arabic"/>
          <w:sz w:val="28"/>
          <w:szCs w:val="28"/>
          <w:rtl/>
        </w:rPr>
        <w:t xml:space="preserve"> </w:t>
      </w:r>
      <w:r w:rsidRPr="00294A08">
        <w:rPr>
          <w:rFonts w:ascii="Simplified Arabic" w:hAnsi="Simplified Arabic" w:cs="Simplified Arabic"/>
          <w:sz w:val="28"/>
          <w:szCs w:val="28"/>
        </w:rPr>
        <w:t>TRUST</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للتأمين</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وتقييم</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فعاليتها</w:t>
      </w:r>
      <w:r w:rsidRPr="00294A08">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294A08">
        <w:rPr>
          <w:rFonts w:ascii="Simplified Arabic" w:hAnsi="Simplified Arabic" w:cs="Simplified Arabic" w:hint="cs"/>
          <w:sz w:val="28"/>
          <w:szCs w:val="28"/>
          <w:rtl/>
        </w:rPr>
        <w:t>استخدمت</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الدراسة</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منهجية</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شاملة</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لجمع</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وتحليل</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البيانات،</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حيث</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تم</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إجراء</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استبيانات</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ومقابلات</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مع</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موظفين</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ومديري</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المخاطر</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في</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شركة</w:t>
      </w:r>
      <w:r w:rsidRPr="00294A08">
        <w:rPr>
          <w:rFonts w:ascii="Simplified Arabic" w:hAnsi="Simplified Arabic" w:cs="Simplified Arabic"/>
          <w:sz w:val="28"/>
          <w:szCs w:val="28"/>
          <w:rtl/>
        </w:rPr>
        <w:t xml:space="preserve"> </w:t>
      </w:r>
      <w:r w:rsidRPr="00294A08">
        <w:rPr>
          <w:rFonts w:ascii="Simplified Arabic" w:hAnsi="Simplified Arabic" w:cs="Simplified Arabic"/>
          <w:sz w:val="28"/>
          <w:szCs w:val="28"/>
        </w:rPr>
        <w:t>TRUST</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شملت</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عينة</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الدراسة</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مجموعة</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من</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الإدارات</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المختلفة</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في</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الشركة</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تم</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توزيع</w:t>
      </w:r>
      <w:r w:rsidRPr="00294A08">
        <w:rPr>
          <w:rFonts w:ascii="Simplified Arabic" w:hAnsi="Simplified Arabic" w:cs="Simplified Arabic"/>
          <w:sz w:val="28"/>
          <w:szCs w:val="28"/>
          <w:rtl/>
        </w:rPr>
        <w:t xml:space="preserve"> 60 </w:t>
      </w:r>
      <w:r w:rsidRPr="00294A08">
        <w:rPr>
          <w:rFonts w:ascii="Simplified Arabic" w:hAnsi="Simplified Arabic" w:cs="Simplified Arabic" w:hint="cs"/>
          <w:sz w:val="28"/>
          <w:szCs w:val="28"/>
          <w:rtl/>
        </w:rPr>
        <w:t>استبانة،</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استرجعت</w:t>
      </w:r>
      <w:r w:rsidRPr="00294A08">
        <w:rPr>
          <w:rFonts w:ascii="Simplified Arabic" w:hAnsi="Simplified Arabic" w:cs="Simplified Arabic"/>
          <w:sz w:val="28"/>
          <w:szCs w:val="28"/>
          <w:rtl/>
        </w:rPr>
        <w:t xml:space="preserve"> 50 </w:t>
      </w:r>
      <w:r w:rsidRPr="00294A08">
        <w:rPr>
          <w:rFonts w:ascii="Simplified Arabic" w:hAnsi="Simplified Arabic" w:cs="Simplified Arabic" w:hint="cs"/>
          <w:sz w:val="28"/>
          <w:szCs w:val="28"/>
          <w:rtl/>
        </w:rPr>
        <w:t>منها،</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وكانت</w:t>
      </w:r>
      <w:r w:rsidRPr="00294A08">
        <w:rPr>
          <w:rFonts w:ascii="Simplified Arabic" w:hAnsi="Simplified Arabic" w:cs="Simplified Arabic"/>
          <w:sz w:val="28"/>
          <w:szCs w:val="28"/>
          <w:rtl/>
        </w:rPr>
        <w:t xml:space="preserve"> 45 </w:t>
      </w:r>
      <w:r w:rsidRPr="00294A08">
        <w:rPr>
          <w:rFonts w:ascii="Simplified Arabic" w:hAnsi="Simplified Arabic" w:cs="Simplified Arabic" w:hint="cs"/>
          <w:sz w:val="28"/>
          <w:szCs w:val="28"/>
          <w:rtl/>
        </w:rPr>
        <w:t>استبانة</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قابلة</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للتحليل</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اعتمدت</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الدراسة</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على</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التحليل</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الكمي</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والنوعي</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لتقديم</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نتائج</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دقيقة</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حول</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إدارة</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المخاطر</w:t>
      </w:r>
      <w:r w:rsidRPr="00294A08">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294A08">
        <w:rPr>
          <w:rFonts w:ascii="Simplified Arabic" w:hAnsi="Simplified Arabic" w:cs="Simplified Arabic" w:hint="cs"/>
          <w:sz w:val="28"/>
          <w:szCs w:val="28"/>
          <w:rtl/>
        </w:rPr>
        <w:t>أظهرت</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النتائج</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أن</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شركة</w:t>
      </w:r>
      <w:r w:rsidRPr="00294A08">
        <w:rPr>
          <w:rFonts w:ascii="Simplified Arabic" w:hAnsi="Simplified Arabic" w:cs="Simplified Arabic"/>
          <w:sz w:val="28"/>
          <w:szCs w:val="28"/>
          <w:rtl/>
        </w:rPr>
        <w:t xml:space="preserve"> </w:t>
      </w:r>
      <w:r w:rsidRPr="00294A08">
        <w:rPr>
          <w:rFonts w:ascii="Simplified Arabic" w:hAnsi="Simplified Arabic" w:cs="Simplified Arabic"/>
          <w:sz w:val="28"/>
          <w:szCs w:val="28"/>
        </w:rPr>
        <w:t>TRUST</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تعتمد</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على</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مجموعة</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متنوعة</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من</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الطرق</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والأساليب</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لإدارة</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المخاطر</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المالية،</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مثل</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التحليل</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الكمي</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للمخاطر،</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وتنويع</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محفظة</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التأمين،</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واستخدام</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تقنيات</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التأمين</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المسبق</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كما</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تبين</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أن</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هناك</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تركيزاً</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على</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التدريب</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المستمر</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للموظفين</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لزيادة</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وعيهم</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بأهمية</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إدارة</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المخاطر</w:t>
      </w:r>
      <w:r w:rsidRPr="00294A08">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294A08">
        <w:rPr>
          <w:rFonts w:ascii="Simplified Arabic" w:hAnsi="Simplified Arabic" w:cs="Simplified Arabic" w:hint="cs"/>
          <w:sz w:val="28"/>
          <w:szCs w:val="28"/>
          <w:rtl/>
        </w:rPr>
        <w:t>خلصت</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الدراسة</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إلى</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عدد</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من</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التوصيات،</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منها</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ضرورة</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تطوير</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استراتيجيات</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إدارة</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المخاطر</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لتتناسب</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مع</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التغيرات</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المستمرة</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في</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السوق،</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وتعزيز</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التعاون</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بين</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الإدارات</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المختلفة</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لتحسين</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فعالية</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إدارة</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المخاطر</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كما</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يوصى</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بتطبيق</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تقنيات</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حديثة</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في</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إدارة</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المخاطر</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لتعزيز</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القدرة</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التنافسية</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للشركة</w:t>
      </w:r>
      <w:r w:rsidRPr="00294A08">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294A08">
        <w:rPr>
          <w:rFonts w:ascii="Simplified Arabic" w:hAnsi="Simplified Arabic" w:cs="Simplified Arabic" w:hint="cs"/>
          <w:sz w:val="28"/>
          <w:szCs w:val="28"/>
          <w:rtl/>
        </w:rPr>
        <w:t>توضح</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هذه</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الدراسة</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الأهمية</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الكبيرة</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لتبني</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طرق</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وأساليب</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فعالة</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في</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إدارة</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المخاطر</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المالية</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داخل</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شركات</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التأمين،</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مشددة</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على</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ضرورة</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التكيف</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مع</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التغيرات</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الديناميكية</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في</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السوق</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من</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خلال</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تبني</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هذه</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التوصيات،</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يمكن</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لشركة</w:t>
      </w:r>
      <w:r w:rsidRPr="00294A08">
        <w:rPr>
          <w:rFonts w:ascii="Simplified Arabic" w:hAnsi="Simplified Arabic" w:cs="Simplified Arabic"/>
          <w:sz w:val="28"/>
          <w:szCs w:val="28"/>
          <w:rtl/>
        </w:rPr>
        <w:t xml:space="preserve"> </w:t>
      </w:r>
      <w:r w:rsidRPr="00294A08">
        <w:rPr>
          <w:rFonts w:ascii="Simplified Arabic" w:hAnsi="Simplified Arabic" w:cs="Simplified Arabic"/>
          <w:sz w:val="28"/>
          <w:szCs w:val="28"/>
        </w:rPr>
        <w:t>TRUST</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تحسين</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أدائها</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وزيادة</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قدرتها</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على</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مواجهة</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التحديات</w:t>
      </w:r>
      <w:r w:rsidRPr="00294A08">
        <w:rPr>
          <w:rFonts w:ascii="Simplified Arabic" w:hAnsi="Simplified Arabic" w:cs="Simplified Arabic"/>
          <w:sz w:val="28"/>
          <w:szCs w:val="28"/>
          <w:rtl/>
        </w:rPr>
        <w:t xml:space="preserve"> </w:t>
      </w:r>
      <w:r w:rsidRPr="00294A08">
        <w:rPr>
          <w:rFonts w:ascii="Simplified Arabic" w:hAnsi="Simplified Arabic" w:cs="Simplified Arabic" w:hint="cs"/>
          <w:sz w:val="28"/>
          <w:szCs w:val="28"/>
          <w:rtl/>
        </w:rPr>
        <w:t>المالية</w:t>
      </w:r>
      <w:r w:rsidRPr="00294A08">
        <w:rPr>
          <w:rFonts w:ascii="Simplified Arabic" w:hAnsi="Simplified Arabic" w:cs="Simplified Arabic"/>
          <w:sz w:val="28"/>
          <w:szCs w:val="28"/>
          <w:rtl/>
        </w:rPr>
        <w:t>.</w:t>
      </w:r>
    </w:p>
    <w:bookmarkEnd w:id="18"/>
    <w:p w14:paraId="7708ED1A" w14:textId="77777777" w:rsidR="000E61CE" w:rsidRPr="008E577E" w:rsidRDefault="000E61CE" w:rsidP="000E61CE">
      <w:pPr>
        <w:pStyle w:val="ListParagraph"/>
        <w:numPr>
          <w:ilvl w:val="0"/>
          <w:numId w:val="5"/>
        </w:numPr>
        <w:spacing w:line="276" w:lineRule="auto"/>
        <w:jc w:val="both"/>
        <w:rPr>
          <w:rFonts w:ascii="Simplified Arabic" w:hAnsi="Simplified Arabic" w:cs="Simplified Arabic"/>
          <w:b/>
          <w:bCs/>
          <w:sz w:val="28"/>
          <w:szCs w:val="28"/>
          <w:lang w:val="fr-FR"/>
        </w:rPr>
      </w:pPr>
      <w:r w:rsidRPr="008E577E">
        <w:rPr>
          <w:rFonts w:ascii="Simplified Arabic" w:hAnsi="Simplified Arabic" w:cs="Simplified Arabic" w:hint="cs"/>
          <w:b/>
          <w:bCs/>
          <w:sz w:val="28"/>
          <w:szCs w:val="28"/>
          <w:rtl/>
          <w:lang w:val="fr-FR"/>
        </w:rPr>
        <w:t>دراسة</w:t>
      </w:r>
      <w:r w:rsidRPr="008E577E">
        <w:rPr>
          <w:rFonts w:ascii="Simplified Arabic" w:hAnsi="Simplified Arabic" w:cs="Simplified Arabic"/>
          <w:b/>
          <w:bCs/>
          <w:sz w:val="28"/>
          <w:szCs w:val="28"/>
          <w:rtl/>
          <w:lang w:val="fr-FR"/>
        </w:rPr>
        <w:t xml:space="preserve"> </w:t>
      </w:r>
      <w:r>
        <w:rPr>
          <w:rFonts w:ascii="Simplified Arabic" w:hAnsi="Simplified Arabic" w:cs="Simplified Arabic" w:hint="cs"/>
          <w:b/>
          <w:bCs/>
          <w:sz w:val="28"/>
          <w:szCs w:val="28"/>
          <w:rtl/>
          <w:lang w:val="fr-FR"/>
        </w:rPr>
        <w:t>(</w:t>
      </w:r>
      <w:r w:rsidRPr="008E577E">
        <w:rPr>
          <w:rFonts w:ascii="Simplified Arabic" w:hAnsi="Simplified Arabic" w:cs="Simplified Arabic" w:hint="cs"/>
          <w:b/>
          <w:bCs/>
          <w:sz w:val="28"/>
          <w:szCs w:val="28"/>
          <w:rtl/>
          <w:lang w:val="fr-FR"/>
        </w:rPr>
        <w:t>صالح</w:t>
      </w:r>
      <w:r w:rsidRPr="008E577E">
        <w:rPr>
          <w:rFonts w:ascii="Simplified Arabic" w:hAnsi="Simplified Arabic" w:cs="Simplified Arabic"/>
          <w:b/>
          <w:bCs/>
          <w:sz w:val="28"/>
          <w:szCs w:val="28"/>
          <w:rtl/>
          <w:lang w:val="fr-FR"/>
        </w:rPr>
        <w:t xml:space="preserve"> </w:t>
      </w:r>
      <w:r>
        <w:rPr>
          <w:rFonts w:ascii="Simplified Arabic" w:hAnsi="Simplified Arabic" w:cs="Simplified Arabic" w:hint="cs"/>
          <w:b/>
          <w:bCs/>
          <w:sz w:val="28"/>
          <w:szCs w:val="28"/>
          <w:rtl/>
          <w:lang w:val="fr-FR"/>
        </w:rPr>
        <w:t>،</w:t>
      </w:r>
      <w:r w:rsidRPr="008E577E">
        <w:rPr>
          <w:rFonts w:ascii="Simplified Arabic" w:hAnsi="Simplified Arabic" w:cs="Simplified Arabic"/>
          <w:b/>
          <w:bCs/>
          <w:sz w:val="28"/>
          <w:szCs w:val="28"/>
          <w:rtl/>
          <w:lang w:val="fr-FR"/>
        </w:rPr>
        <w:t xml:space="preserve">2022). </w:t>
      </w:r>
      <w:r w:rsidRPr="008E577E">
        <w:rPr>
          <w:rFonts w:ascii="Simplified Arabic" w:hAnsi="Simplified Arabic" w:cs="Simplified Arabic" w:hint="cs"/>
          <w:b/>
          <w:bCs/>
          <w:sz w:val="28"/>
          <w:szCs w:val="28"/>
          <w:rtl/>
          <w:lang w:val="fr-FR"/>
        </w:rPr>
        <w:t>بعنوان</w:t>
      </w:r>
      <w:r w:rsidRPr="008E577E">
        <w:rPr>
          <w:rFonts w:ascii="Simplified Arabic" w:hAnsi="Simplified Arabic" w:cs="Simplified Arabic"/>
          <w:b/>
          <w:bCs/>
          <w:sz w:val="28"/>
          <w:szCs w:val="28"/>
          <w:rtl/>
          <w:lang w:val="fr-FR"/>
        </w:rPr>
        <w:t xml:space="preserve"> "</w:t>
      </w:r>
      <w:r w:rsidRPr="008E577E">
        <w:rPr>
          <w:rFonts w:ascii="Simplified Arabic" w:hAnsi="Simplified Arabic" w:cs="Simplified Arabic" w:hint="cs"/>
          <w:b/>
          <w:bCs/>
          <w:sz w:val="28"/>
          <w:szCs w:val="28"/>
          <w:rtl/>
          <w:lang w:val="fr-FR"/>
        </w:rPr>
        <w:t>تقييم</w:t>
      </w:r>
      <w:r w:rsidRPr="008E577E">
        <w:rPr>
          <w:rFonts w:ascii="Simplified Arabic" w:hAnsi="Simplified Arabic" w:cs="Simplified Arabic"/>
          <w:b/>
          <w:bCs/>
          <w:sz w:val="28"/>
          <w:szCs w:val="28"/>
          <w:rtl/>
          <w:lang w:val="fr-FR"/>
        </w:rPr>
        <w:t xml:space="preserve"> </w:t>
      </w:r>
      <w:r w:rsidRPr="008E577E">
        <w:rPr>
          <w:rFonts w:ascii="Simplified Arabic" w:hAnsi="Simplified Arabic" w:cs="Simplified Arabic" w:hint="cs"/>
          <w:b/>
          <w:bCs/>
          <w:sz w:val="28"/>
          <w:szCs w:val="28"/>
          <w:rtl/>
          <w:lang w:val="fr-FR"/>
        </w:rPr>
        <w:t>استخدام</w:t>
      </w:r>
      <w:r w:rsidRPr="008E577E">
        <w:rPr>
          <w:rFonts w:ascii="Simplified Arabic" w:hAnsi="Simplified Arabic" w:cs="Simplified Arabic"/>
          <w:b/>
          <w:bCs/>
          <w:sz w:val="28"/>
          <w:szCs w:val="28"/>
          <w:rtl/>
          <w:lang w:val="fr-FR"/>
        </w:rPr>
        <w:t xml:space="preserve"> </w:t>
      </w:r>
      <w:r w:rsidRPr="008E577E">
        <w:rPr>
          <w:rFonts w:ascii="Simplified Arabic" w:hAnsi="Simplified Arabic" w:cs="Simplified Arabic" w:hint="cs"/>
          <w:b/>
          <w:bCs/>
          <w:sz w:val="28"/>
          <w:szCs w:val="28"/>
          <w:rtl/>
          <w:lang w:val="fr-FR"/>
        </w:rPr>
        <w:t>التطبيقات</w:t>
      </w:r>
      <w:r w:rsidRPr="008E577E">
        <w:rPr>
          <w:rFonts w:ascii="Simplified Arabic" w:hAnsi="Simplified Arabic" w:cs="Simplified Arabic"/>
          <w:b/>
          <w:bCs/>
          <w:sz w:val="28"/>
          <w:szCs w:val="28"/>
          <w:rtl/>
          <w:lang w:val="fr-FR"/>
        </w:rPr>
        <w:t xml:space="preserve"> </w:t>
      </w:r>
      <w:r w:rsidRPr="008E577E">
        <w:rPr>
          <w:rFonts w:ascii="Simplified Arabic" w:hAnsi="Simplified Arabic" w:cs="Simplified Arabic" w:hint="cs"/>
          <w:b/>
          <w:bCs/>
          <w:sz w:val="28"/>
          <w:szCs w:val="28"/>
          <w:rtl/>
          <w:lang w:val="fr-FR"/>
        </w:rPr>
        <w:t>الصحية</w:t>
      </w:r>
      <w:r w:rsidRPr="008E577E">
        <w:rPr>
          <w:rFonts w:ascii="Simplified Arabic" w:hAnsi="Simplified Arabic" w:cs="Simplified Arabic"/>
          <w:b/>
          <w:bCs/>
          <w:sz w:val="28"/>
          <w:szCs w:val="28"/>
          <w:rtl/>
          <w:lang w:val="fr-FR"/>
        </w:rPr>
        <w:t xml:space="preserve"> </w:t>
      </w:r>
      <w:r w:rsidRPr="008E577E">
        <w:rPr>
          <w:rFonts w:ascii="Simplified Arabic" w:hAnsi="Simplified Arabic" w:cs="Simplified Arabic" w:hint="cs"/>
          <w:b/>
          <w:bCs/>
          <w:sz w:val="28"/>
          <w:szCs w:val="28"/>
          <w:rtl/>
          <w:lang w:val="fr-FR"/>
        </w:rPr>
        <w:t>لمرتادي</w:t>
      </w:r>
      <w:r w:rsidRPr="008E577E">
        <w:rPr>
          <w:rFonts w:ascii="Simplified Arabic" w:hAnsi="Simplified Arabic" w:cs="Simplified Arabic"/>
          <w:b/>
          <w:bCs/>
          <w:sz w:val="28"/>
          <w:szCs w:val="28"/>
          <w:rtl/>
          <w:lang w:val="fr-FR"/>
        </w:rPr>
        <w:t xml:space="preserve"> </w:t>
      </w:r>
      <w:r w:rsidRPr="008E577E">
        <w:rPr>
          <w:rFonts w:ascii="Simplified Arabic" w:hAnsi="Simplified Arabic" w:cs="Simplified Arabic" w:hint="cs"/>
          <w:b/>
          <w:bCs/>
          <w:sz w:val="28"/>
          <w:szCs w:val="28"/>
          <w:rtl/>
          <w:lang w:val="fr-FR"/>
        </w:rPr>
        <w:t>العيادات</w:t>
      </w:r>
      <w:r w:rsidRPr="008E577E">
        <w:rPr>
          <w:rFonts w:ascii="Simplified Arabic" w:hAnsi="Simplified Arabic" w:cs="Simplified Arabic"/>
          <w:b/>
          <w:bCs/>
          <w:sz w:val="28"/>
          <w:szCs w:val="28"/>
          <w:rtl/>
          <w:lang w:val="fr-FR"/>
        </w:rPr>
        <w:t xml:space="preserve"> </w:t>
      </w:r>
      <w:r w:rsidRPr="008E577E">
        <w:rPr>
          <w:rFonts w:ascii="Simplified Arabic" w:hAnsi="Simplified Arabic" w:cs="Simplified Arabic" w:hint="cs"/>
          <w:b/>
          <w:bCs/>
          <w:sz w:val="28"/>
          <w:szCs w:val="28"/>
          <w:rtl/>
          <w:lang w:val="fr-FR"/>
        </w:rPr>
        <w:t>الخارجية</w:t>
      </w:r>
      <w:r w:rsidRPr="008E577E">
        <w:rPr>
          <w:rFonts w:ascii="Simplified Arabic" w:hAnsi="Simplified Arabic" w:cs="Simplified Arabic"/>
          <w:b/>
          <w:bCs/>
          <w:sz w:val="28"/>
          <w:szCs w:val="28"/>
          <w:rtl/>
          <w:lang w:val="fr-FR"/>
        </w:rPr>
        <w:t xml:space="preserve"> </w:t>
      </w:r>
      <w:r w:rsidRPr="008E577E">
        <w:rPr>
          <w:rFonts w:ascii="Simplified Arabic" w:hAnsi="Simplified Arabic" w:cs="Simplified Arabic" w:hint="cs"/>
          <w:b/>
          <w:bCs/>
          <w:sz w:val="28"/>
          <w:szCs w:val="28"/>
          <w:rtl/>
          <w:lang w:val="fr-FR"/>
        </w:rPr>
        <w:t>ومراكز</w:t>
      </w:r>
      <w:r w:rsidRPr="008E577E">
        <w:rPr>
          <w:rFonts w:ascii="Simplified Arabic" w:hAnsi="Simplified Arabic" w:cs="Simplified Arabic"/>
          <w:b/>
          <w:bCs/>
          <w:sz w:val="28"/>
          <w:szCs w:val="28"/>
          <w:rtl/>
          <w:lang w:val="fr-FR"/>
        </w:rPr>
        <w:t xml:space="preserve"> </w:t>
      </w:r>
      <w:r w:rsidRPr="008E577E">
        <w:rPr>
          <w:rFonts w:ascii="Simplified Arabic" w:hAnsi="Simplified Arabic" w:cs="Simplified Arabic" w:hint="cs"/>
          <w:b/>
          <w:bCs/>
          <w:sz w:val="28"/>
          <w:szCs w:val="28"/>
          <w:rtl/>
          <w:lang w:val="fr-FR"/>
        </w:rPr>
        <w:t>الرعاية</w:t>
      </w:r>
      <w:r w:rsidRPr="008E577E">
        <w:rPr>
          <w:rFonts w:ascii="Simplified Arabic" w:hAnsi="Simplified Arabic" w:cs="Simplified Arabic"/>
          <w:b/>
          <w:bCs/>
          <w:sz w:val="28"/>
          <w:szCs w:val="28"/>
          <w:rtl/>
          <w:lang w:val="fr-FR"/>
        </w:rPr>
        <w:t xml:space="preserve"> </w:t>
      </w:r>
      <w:r w:rsidRPr="008E577E">
        <w:rPr>
          <w:rFonts w:ascii="Simplified Arabic" w:hAnsi="Simplified Arabic" w:cs="Simplified Arabic" w:hint="cs"/>
          <w:b/>
          <w:bCs/>
          <w:sz w:val="28"/>
          <w:szCs w:val="28"/>
          <w:rtl/>
          <w:lang w:val="fr-FR"/>
        </w:rPr>
        <w:t>الصحية</w:t>
      </w:r>
      <w:r w:rsidRPr="008E577E">
        <w:rPr>
          <w:rFonts w:ascii="Simplified Arabic" w:hAnsi="Simplified Arabic" w:cs="Simplified Arabic"/>
          <w:b/>
          <w:bCs/>
          <w:sz w:val="28"/>
          <w:szCs w:val="28"/>
          <w:rtl/>
          <w:lang w:val="fr-FR"/>
        </w:rPr>
        <w:t xml:space="preserve"> </w:t>
      </w:r>
      <w:r w:rsidRPr="008E577E">
        <w:rPr>
          <w:rFonts w:ascii="Simplified Arabic" w:hAnsi="Simplified Arabic" w:cs="Simplified Arabic" w:hint="cs"/>
          <w:b/>
          <w:bCs/>
          <w:sz w:val="28"/>
          <w:szCs w:val="28"/>
          <w:rtl/>
          <w:lang w:val="fr-FR"/>
        </w:rPr>
        <w:t>الأولية</w:t>
      </w:r>
      <w:r w:rsidRPr="008E577E">
        <w:rPr>
          <w:rFonts w:ascii="Simplified Arabic" w:hAnsi="Simplified Arabic" w:cs="Simplified Arabic"/>
          <w:b/>
          <w:bCs/>
          <w:sz w:val="28"/>
          <w:szCs w:val="28"/>
          <w:rtl/>
          <w:lang w:val="fr-FR"/>
        </w:rPr>
        <w:t xml:space="preserve"> </w:t>
      </w:r>
      <w:r w:rsidRPr="008E577E">
        <w:rPr>
          <w:rFonts w:ascii="Simplified Arabic" w:hAnsi="Simplified Arabic" w:cs="Simplified Arabic" w:hint="cs"/>
          <w:b/>
          <w:bCs/>
          <w:sz w:val="28"/>
          <w:szCs w:val="28"/>
          <w:rtl/>
          <w:lang w:val="fr-FR"/>
        </w:rPr>
        <w:t>في</w:t>
      </w:r>
      <w:r w:rsidRPr="008E577E">
        <w:rPr>
          <w:rFonts w:ascii="Simplified Arabic" w:hAnsi="Simplified Arabic" w:cs="Simplified Arabic"/>
          <w:b/>
          <w:bCs/>
          <w:sz w:val="28"/>
          <w:szCs w:val="28"/>
          <w:rtl/>
          <w:lang w:val="fr-FR"/>
        </w:rPr>
        <w:t xml:space="preserve"> </w:t>
      </w:r>
      <w:r w:rsidRPr="008E577E">
        <w:rPr>
          <w:rFonts w:ascii="Simplified Arabic" w:hAnsi="Simplified Arabic" w:cs="Simplified Arabic" w:hint="cs"/>
          <w:b/>
          <w:bCs/>
          <w:sz w:val="28"/>
          <w:szCs w:val="28"/>
          <w:rtl/>
          <w:lang w:val="fr-FR"/>
        </w:rPr>
        <w:t>مدينة</w:t>
      </w:r>
      <w:r w:rsidRPr="008E577E">
        <w:rPr>
          <w:rFonts w:ascii="Simplified Arabic" w:hAnsi="Simplified Arabic" w:cs="Simplified Arabic"/>
          <w:b/>
          <w:bCs/>
          <w:sz w:val="28"/>
          <w:szCs w:val="28"/>
          <w:rtl/>
          <w:lang w:val="fr-FR"/>
        </w:rPr>
        <w:t xml:space="preserve"> </w:t>
      </w:r>
      <w:r w:rsidRPr="008E577E">
        <w:rPr>
          <w:rFonts w:ascii="Simplified Arabic" w:hAnsi="Simplified Arabic" w:cs="Simplified Arabic" w:hint="cs"/>
          <w:b/>
          <w:bCs/>
          <w:sz w:val="28"/>
          <w:szCs w:val="28"/>
          <w:rtl/>
          <w:lang w:val="fr-FR"/>
        </w:rPr>
        <w:t>الرياض</w:t>
      </w:r>
      <w:r w:rsidRPr="008E577E">
        <w:rPr>
          <w:rFonts w:ascii="Simplified Arabic" w:hAnsi="Simplified Arabic" w:cs="Simplified Arabic"/>
          <w:b/>
          <w:bCs/>
          <w:sz w:val="28"/>
          <w:szCs w:val="28"/>
          <w:rtl/>
          <w:lang w:val="fr-FR"/>
        </w:rPr>
        <w:t>".</w:t>
      </w:r>
    </w:p>
    <w:p w14:paraId="2C7CFB0E" w14:textId="77777777" w:rsidR="000E61CE" w:rsidRPr="008E577E" w:rsidRDefault="000E61CE" w:rsidP="000E61CE">
      <w:pPr>
        <w:spacing w:line="276" w:lineRule="auto"/>
        <w:ind w:firstLine="720"/>
        <w:jc w:val="both"/>
        <w:rPr>
          <w:rFonts w:ascii="Simplified Arabic" w:hAnsi="Simplified Arabic" w:cs="Simplified Arabic"/>
          <w:sz w:val="28"/>
          <w:szCs w:val="28"/>
          <w:lang w:val="fr-FR"/>
        </w:rPr>
      </w:pPr>
      <w:r>
        <w:rPr>
          <w:rFonts w:ascii="Simplified Arabic" w:hAnsi="Simplified Arabic" w:cs="Simplified Arabic" w:hint="cs"/>
          <w:sz w:val="28"/>
          <w:szCs w:val="28"/>
          <w:rtl/>
          <w:lang w:val="fr-FR"/>
        </w:rPr>
        <w:t>تهدف الدراسة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إلى</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تقييم</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استخدام</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التطبيقات</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الصحية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من</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قبل</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مرتادي</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العيادات</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الخارجية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ومراكز</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الرعاية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الصحية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الأولية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في</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مدينة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الرياض</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استخدمت</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الدراسة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منهجية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شاملة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تضمنت</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توزيع</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استبيانات</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على</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مجموعة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من</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المستخدمين</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في</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هذه</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المراكز</w:t>
      </w:r>
      <w:r w:rsidRPr="008E577E">
        <w:rPr>
          <w:rFonts w:ascii="Simplified Arabic" w:hAnsi="Simplified Arabic" w:cs="Simplified Arabic"/>
          <w:sz w:val="28"/>
          <w:szCs w:val="28"/>
          <w:rtl/>
          <w:lang w:val="fr-FR"/>
        </w:rPr>
        <w:t>.</w:t>
      </w:r>
      <w:r>
        <w:rPr>
          <w:rFonts w:ascii="Simplified Arabic" w:hAnsi="Simplified Arabic" w:cs="Simplified Arabic" w:hint="cs"/>
          <w:sz w:val="28"/>
          <w:szCs w:val="28"/>
          <w:rtl/>
          <w:lang w:val="fr-FR"/>
        </w:rPr>
        <w:t xml:space="preserve"> </w:t>
      </w:r>
      <w:r w:rsidRPr="008E577E">
        <w:rPr>
          <w:rFonts w:ascii="Simplified Arabic" w:hAnsi="Simplified Arabic" w:cs="Simplified Arabic" w:hint="cs"/>
          <w:sz w:val="28"/>
          <w:szCs w:val="28"/>
          <w:rtl/>
          <w:lang w:val="fr-FR"/>
        </w:rPr>
        <w:t>أظهرت</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النتائج</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أن</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هناك</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وعيًا</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متزايدًا</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بفوائد</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التطبيقات</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الصحية،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حيث</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أشار</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المستخدمون</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إلى</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تحسين</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تجربتهم</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في</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الحصول</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على</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الخدمات</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الصحية،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مما</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ساهم</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في</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زيادة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فعالية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التواصل</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مع</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مقدمي</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الرعاية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الصحية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كما</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تم</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رصد</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بعض</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التحديات</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المرتبطة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باستخدام</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هذه</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lastRenderedPageBreak/>
        <w:t>التطبيقات،</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مثل</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مشكلات</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الوصول</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إلى</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الإنترنت</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وعدم</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الوعي</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الكامل</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بكيفية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استخدامها</w:t>
      </w:r>
      <w:r w:rsidRPr="008E577E">
        <w:rPr>
          <w:rFonts w:ascii="Simplified Arabic" w:hAnsi="Simplified Arabic" w:cs="Simplified Arabic"/>
          <w:sz w:val="28"/>
          <w:szCs w:val="28"/>
          <w:rtl/>
          <w:lang w:val="fr-FR"/>
        </w:rPr>
        <w:t>.</w:t>
      </w:r>
      <w:r>
        <w:rPr>
          <w:rFonts w:ascii="Simplified Arabic" w:hAnsi="Simplified Arabic" w:cs="Simplified Arabic" w:hint="cs"/>
          <w:sz w:val="28"/>
          <w:szCs w:val="28"/>
          <w:rtl/>
          <w:lang w:val="fr-FR"/>
        </w:rPr>
        <w:t xml:space="preserve"> </w:t>
      </w:r>
      <w:r w:rsidRPr="008E577E">
        <w:rPr>
          <w:rFonts w:ascii="Simplified Arabic" w:hAnsi="Simplified Arabic" w:cs="Simplified Arabic" w:hint="cs"/>
          <w:sz w:val="28"/>
          <w:szCs w:val="28"/>
          <w:rtl/>
          <w:lang w:val="fr-FR"/>
        </w:rPr>
        <w:t>خلصت</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الدراسة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إلى</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عدد</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من</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التوصيات،</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منها</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ضرورة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تعزيز</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التدريب</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للمستخدمين</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على</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كيفية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استخدام</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التطبيقات</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الصحية،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وتطوير</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البنية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التحتية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التكنولوجية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لدعم</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هذا</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الاستخدام</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كما</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يُوصى</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بتشجيع</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المؤسسات</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الصحية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على</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تقديم</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خدمات</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رقمية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تساهم</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في</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تحسين</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جودة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الرعاية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الصحية</w:t>
      </w:r>
      <w:r w:rsidRPr="008E577E">
        <w:rPr>
          <w:rFonts w:ascii="Simplified Arabic" w:hAnsi="Simplified Arabic" w:cs="Simplified Arabic"/>
          <w:sz w:val="28"/>
          <w:szCs w:val="28"/>
          <w:rtl/>
          <w:lang w:val="fr-FR"/>
        </w:rPr>
        <w:t>.</w:t>
      </w:r>
      <w:r>
        <w:rPr>
          <w:rFonts w:ascii="Simplified Arabic" w:hAnsi="Simplified Arabic" w:cs="Simplified Arabic" w:hint="cs"/>
          <w:sz w:val="28"/>
          <w:szCs w:val="28"/>
          <w:rtl/>
          <w:lang w:val="fr-FR"/>
        </w:rPr>
        <w:t xml:space="preserve"> </w:t>
      </w:r>
      <w:r w:rsidRPr="008E577E">
        <w:rPr>
          <w:rFonts w:ascii="Simplified Arabic" w:hAnsi="Simplified Arabic" w:cs="Simplified Arabic" w:hint="cs"/>
          <w:sz w:val="28"/>
          <w:szCs w:val="28"/>
          <w:rtl/>
          <w:lang w:val="fr-FR"/>
        </w:rPr>
        <w:t>تسلط</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هذه</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الدراسة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الضوء</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على</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أهمية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التطبيقات</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الصحية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في</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تحسين</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تجربة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المرضى،</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مشددة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على</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ضرورة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الاستثمار</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في</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التكنولوجيا</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لتعزيز</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الخدمات</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الصحية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في</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مدينة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الرياض</w:t>
      </w:r>
      <w:r w:rsidRPr="008E577E">
        <w:rPr>
          <w:rFonts w:ascii="Simplified Arabic" w:hAnsi="Simplified Arabic" w:cs="Simplified Arabic"/>
          <w:sz w:val="28"/>
          <w:szCs w:val="28"/>
          <w:rtl/>
          <w:lang w:val="fr-FR"/>
        </w:rPr>
        <w:t>.</w:t>
      </w:r>
    </w:p>
    <w:p w14:paraId="51B809CC" w14:textId="77777777" w:rsidR="000E61CE" w:rsidRPr="00A12795" w:rsidRDefault="000E61CE" w:rsidP="000E61CE">
      <w:pPr>
        <w:pStyle w:val="ListParagraph"/>
        <w:numPr>
          <w:ilvl w:val="0"/>
          <w:numId w:val="5"/>
        </w:numPr>
        <w:spacing w:line="276" w:lineRule="auto"/>
        <w:jc w:val="both"/>
        <w:rPr>
          <w:rFonts w:ascii="Simplified Arabic" w:hAnsi="Simplified Arabic" w:cs="Simplified Arabic"/>
          <w:b/>
          <w:bCs/>
          <w:sz w:val="28"/>
          <w:szCs w:val="28"/>
        </w:rPr>
      </w:pPr>
      <w:r w:rsidRPr="00A12795">
        <w:rPr>
          <w:rFonts w:ascii="Simplified Arabic" w:hAnsi="Simplified Arabic" w:cs="Simplified Arabic" w:hint="cs"/>
          <w:b/>
          <w:bCs/>
          <w:sz w:val="28"/>
          <w:szCs w:val="28"/>
          <w:rtl/>
        </w:rPr>
        <w:t>دراسة</w:t>
      </w:r>
      <w:r w:rsidRPr="00A12795">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w:t>
      </w:r>
      <w:r w:rsidRPr="00A12795">
        <w:rPr>
          <w:rFonts w:ascii="Simplified Arabic" w:hAnsi="Simplified Arabic" w:cs="Simplified Arabic" w:hint="cs"/>
          <w:b/>
          <w:bCs/>
          <w:sz w:val="28"/>
          <w:szCs w:val="28"/>
          <w:rtl/>
        </w:rPr>
        <w:t>عبداللطيف</w:t>
      </w:r>
      <w:r>
        <w:rPr>
          <w:rFonts w:ascii="Simplified Arabic" w:hAnsi="Simplified Arabic" w:cs="Simplified Arabic" w:hint="cs"/>
          <w:b/>
          <w:bCs/>
          <w:sz w:val="28"/>
          <w:szCs w:val="28"/>
          <w:rtl/>
        </w:rPr>
        <w:t xml:space="preserve"> واخرون، </w:t>
      </w:r>
      <w:r w:rsidRPr="00A12795">
        <w:rPr>
          <w:rFonts w:ascii="Simplified Arabic" w:hAnsi="Simplified Arabic" w:cs="Simplified Arabic"/>
          <w:b/>
          <w:bCs/>
          <w:sz w:val="28"/>
          <w:szCs w:val="28"/>
          <w:rtl/>
        </w:rPr>
        <w:t xml:space="preserve">2022). </w:t>
      </w:r>
      <w:r w:rsidRPr="00A12795">
        <w:rPr>
          <w:rFonts w:ascii="Simplified Arabic" w:hAnsi="Simplified Arabic" w:cs="Simplified Arabic" w:hint="cs"/>
          <w:b/>
          <w:bCs/>
          <w:sz w:val="28"/>
          <w:szCs w:val="28"/>
          <w:rtl/>
        </w:rPr>
        <w:t>بعنوان</w:t>
      </w:r>
      <w:r w:rsidRPr="00A12795">
        <w:rPr>
          <w:rFonts w:ascii="Simplified Arabic" w:hAnsi="Simplified Arabic" w:cs="Simplified Arabic"/>
          <w:b/>
          <w:bCs/>
          <w:sz w:val="28"/>
          <w:szCs w:val="28"/>
          <w:rtl/>
        </w:rPr>
        <w:t xml:space="preserve"> "</w:t>
      </w:r>
      <w:r w:rsidRPr="00A12795">
        <w:rPr>
          <w:rFonts w:ascii="Simplified Arabic" w:hAnsi="Simplified Arabic" w:cs="Simplified Arabic" w:hint="cs"/>
          <w:b/>
          <w:bCs/>
          <w:sz w:val="28"/>
          <w:szCs w:val="28"/>
          <w:rtl/>
        </w:rPr>
        <w:t>تفعيل</w:t>
      </w:r>
      <w:r w:rsidRPr="00A12795">
        <w:rPr>
          <w:rFonts w:ascii="Simplified Arabic" w:hAnsi="Simplified Arabic" w:cs="Simplified Arabic"/>
          <w:b/>
          <w:bCs/>
          <w:sz w:val="28"/>
          <w:szCs w:val="28"/>
          <w:rtl/>
        </w:rPr>
        <w:t xml:space="preserve"> </w:t>
      </w:r>
      <w:r w:rsidRPr="00A12795">
        <w:rPr>
          <w:rFonts w:ascii="Simplified Arabic" w:hAnsi="Simplified Arabic" w:cs="Simplified Arabic" w:hint="cs"/>
          <w:b/>
          <w:bCs/>
          <w:sz w:val="28"/>
          <w:szCs w:val="28"/>
          <w:rtl/>
        </w:rPr>
        <w:t>دور</w:t>
      </w:r>
      <w:r w:rsidRPr="00A12795">
        <w:rPr>
          <w:rFonts w:ascii="Simplified Arabic" w:hAnsi="Simplified Arabic" w:cs="Simplified Arabic"/>
          <w:b/>
          <w:bCs/>
          <w:sz w:val="28"/>
          <w:szCs w:val="28"/>
          <w:rtl/>
        </w:rPr>
        <w:t xml:space="preserve"> </w:t>
      </w:r>
      <w:r w:rsidRPr="00A12795">
        <w:rPr>
          <w:rFonts w:ascii="Simplified Arabic" w:hAnsi="Simplified Arabic" w:cs="Simplified Arabic" w:hint="cs"/>
          <w:b/>
          <w:bCs/>
          <w:sz w:val="28"/>
          <w:szCs w:val="28"/>
          <w:rtl/>
        </w:rPr>
        <w:t>إدارة</w:t>
      </w:r>
      <w:r w:rsidRPr="00A12795">
        <w:rPr>
          <w:rFonts w:ascii="Simplified Arabic" w:hAnsi="Simplified Arabic" w:cs="Simplified Arabic"/>
          <w:b/>
          <w:bCs/>
          <w:sz w:val="28"/>
          <w:szCs w:val="28"/>
          <w:rtl/>
        </w:rPr>
        <w:t xml:space="preserve"> </w:t>
      </w:r>
      <w:r w:rsidRPr="00A12795">
        <w:rPr>
          <w:rFonts w:ascii="Simplified Arabic" w:hAnsi="Simplified Arabic" w:cs="Simplified Arabic" w:hint="cs"/>
          <w:b/>
          <w:bCs/>
          <w:sz w:val="28"/>
          <w:szCs w:val="28"/>
          <w:rtl/>
        </w:rPr>
        <w:t>المخاطر</w:t>
      </w:r>
      <w:r w:rsidRPr="00A12795">
        <w:rPr>
          <w:rFonts w:ascii="Simplified Arabic" w:hAnsi="Simplified Arabic" w:cs="Simplified Arabic"/>
          <w:b/>
          <w:bCs/>
          <w:sz w:val="28"/>
          <w:szCs w:val="28"/>
          <w:rtl/>
        </w:rPr>
        <w:t xml:space="preserve"> </w:t>
      </w:r>
      <w:r w:rsidRPr="00A12795">
        <w:rPr>
          <w:rFonts w:ascii="Simplified Arabic" w:hAnsi="Simplified Arabic" w:cs="Simplified Arabic" w:hint="cs"/>
          <w:b/>
          <w:bCs/>
          <w:sz w:val="28"/>
          <w:szCs w:val="28"/>
          <w:rtl/>
        </w:rPr>
        <w:t>التشغيلية</w:t>
      </w:r>
      <w:r w:rsidRPr="00A12795">
        <w:rPr>
          <w:rFonts w:ascii="Simplified Arabic" w:hAnsi="Simplified Arabic" w:cs="Simplified Arabic"/>
          <w:b/>
          <w:bCs/>
          <w:sz w:val="28"/>
          <w:szCs w:val="28"/>
          <w:rtl/>
        </w:rPr>
        <w:t xml:space="preserve"> </w:t>
      </w:r>
      <w:r w:rsidRPr="00A12795">
        <w:rPr>
          <w:rFonts w:ascii="Simplified Arabic" w:hAnsi="Simplified Arabic" w:cs="Simplified Arabic" w:hint="cs"/>
          <w:b/>
          <w:bCs/>
          <w:sz w:val="28"/>
          <w:szCs w:val="28"/>
          <w:rtl/>
        </w:rPr>
        <w:t>لتحسين</w:t>
      </w:r>
      <w:r w:rsidRPr="00A12795">
        <w:rPr>
          <w:rFonts w:ascii="Simplified Arabic" w:hAnsi="Simplified Arabic" w:cs="Simplified Arabic"/>
          <w:b/>
          <w:bCs/>
          <w:sz w:val="28"/>
          <w:szCs w:val="28"/>
          <w:rtl/>
        </w:rPr>
        <w:t xml:space="preserve"> </w:t>
      </w:r>
      <w:r w:rsidRPr="00A12795">
        <w:rPr>
          <w:rFonts w:ascii="Simplified Arabic" w:hAnsi="Simplified Arabic" w:cs="Simplified Arabic" w:hint="cs"/>
          <w:b/>
          <w:bCs/>
          <w:sz w:val="28"/>
          <w:szCs w:val="28"/>
          <w:rtl/>
        </w:rPr>
        <w:t>الأداء</w:t>
      </w:r>
      <w:r w:rsidRPr="00A12795">
        <w:rPr>
          <w:rFonts w:ascii="Simplified Arabic" w:hAnsi="Simplified Arabic" w:cs="Simplified Arabic"/>
          <w:b/>
          <w:bCs/>
          <w:sz w:val="28"/>
          <w:szCs w:val="28"/>
          <w:rtl/>
        </w:rPr>
        <w:t xml:space="preserve"> </w:t>
      </w:r>
      <w:r w:rsidRPr="00A12795">
        <w:rPr>
          <w:rFonts w:ascii="Simplified Arabic" w:hAnsi="Simplified Arabic" w:cs="Simplified Arabic" w:hint="cs"/>
          <w:b/>
          <w:bCs/>
          <w:sz w:val="28"/>
          <w:szCs w:val="28"/>
          <w:rtl/>
        </w:rPr>
        <w:t>المالي</w:t>
      </w:r>
      <w:r w:rsidRPr="00A12795">
        <w:rPr>
          <w:rFonts w:ascii="Simplified Arabic" w:hAnsi="Simplified Arabic" w:cs="Simplified Arabic"/>
          <w:b/>
          <w:bCs/>
          <w:sz w:val="28"/>
          <w:szCs w:val="28"/>
          <w:rtl/>
        </w:rPr>
        <w:t xml:space="preserve"> </w:t>
      </w:r>
      <w:r w:rsidRPr="00A12795">
        <w:rPr>
          <w:rFonts w:ascii="Simplified Arabic" w:hAnsi="Simplified Arabic" w:cs="Simplified Arabic" w:hint="cs"/>
          <w:b/>
          <w:bCs/>
          <w:sz w:val="28"/>
          <w:szCs w:val="28"/>
          <w:rtl/>
        </w:rPr>
        <w:t>والإداري</w:t>
      </w:r>
      <w:r w:rsidRPr="00A12795">
        <w:rPr>
          <w:rFonts w:ascii="Simplified Arabic" w:hAnsi="Simplified Arabic" w:cs="Simplified Arabic"/>
          <w:b/>
          <w:bCs/>
          <w:sz w:val="28"/>
          <w:szCs w:val="28"/>
          <w:rtl/>
        </w:rPr>
        <w:t xml:space="preserve"> </w:t>
      </w:r>
      <w:r w:rsidRPr="00A12795">
        <w:rPr>
          <w:rFonts w:ascii="Simplified Arabic" w:hAnsi="Simplified Arabic" w:cs="Simplified Arabic" w:hint="cs"/>
          <w:b/>
          <w:bCs/>
          <w:sz w:val="28"/>
          <w:szCs w:val="28"/>
          <w:rtl/>
        </w:rPr>
        <w:t>للبنوك</w:t>
      </w:r>
      <w:r w:rsidRPr="00A12795">
        <w:rPr>
          <w:rFonts w:ascii="Simplified Arabic" w:hAnsi="Simplified Arabic" w:cs="Simplified Arabic"/>
          <w:b/>
          <w:bCs/>
          <w:sz w:val="28"/>
          <w:szCs w:val="28"/>
          <w:rtl/>
        </w:rPr>
        <w:t xml:space="preserve"> </w:t>
      </w:r>
      <w:r w:rsidRPr="00A12795">
        <w:rPr>
          <w:rFonts w:ascii="Simplified Arabic" w:hAnsi="Simplified Arabic" w:cs="Simplified Arabic" w:hint="cs"/>
          <w:b/>
          <w:bCs/>
          <w:sz w:val="28"/>
          <w:szCs w:val="28"/>
          <w:rtl/>
        </w:rPr>
        <w:t>لتحقيق</w:t>
      </w:r>
      <w:r w:rsidRPr="00A12795">
        <w:rPr>
          <w:rFonts w:ascii="Simplified Arabic" w:hAnsi="Simplified Arabic" w:cs="Simplified Arabic"/>
          <w:b/>
          <w:bCs/>
          <w:sz w:val="28"/>
          <w:szCs w:val="28"/>
          <w:rtl/>
        </w:rPr>
        <w:t xml:space="preserve"> </w:t>
      </w:r>
      <w:r w:rsidRPr="00A12795">
        <w:rPr>
          <w:rFonts w:ascii="Simplified Arabic" w:hAnsi="Simplified Arabic" w:cs="Simplified Arabic" w:hint="cs"/>
          <w:b/>
          <w:bCs/>
          <w:sz w:val="28"/>
          <w:szCs w:val="28"/>
          <w:rtl/>
        </w:rPr>
        <w:t>أهداف</w:t>
      </w:r>
      <w:r w:rsidRPr="00A12795">
        <w:rPr>
          <w:rFonts w:ascii="Simplified Arabic" w:hAnsi="Simplified Arabic" w:cs="Simplified Arabic"/>
          <w:b/>
          <w:bCs/>
          <w:sz w:val="28"/>
          <w:szCs w:val="28"/>
          <w:rtl/>
        </w:rPr>
        <w:t xml:space="preserve"> </w:t>
      </w:r>
      <w:r w:rsidRPr="00A12795">
        <w:rPr>
          <w:rFonts w:ascii="Simplified Arabic" w:hAnsi="Simplified Arabic" w:cs="Simplified Arabic" w:hint="cs"/>
          <w:b/>
          <w:bCs/>
          <w:sz w:val="28"/>
          <w:szCs w:val="28"/>
          <w:rtl/>
        </w:rPr>
        <w:t>التنمية</w:t>
      </w:r>
      <w:r w:rsidRPr="00A12795">
        <w:rPr>
          <w:rFonts w:ascii="Simplified Arabic" w:hAnsi="Simplified Arabic" w:cs="Simplified Arabic"/>
          <w:b/>
          <w:bCs/>
          <w:sz w:val="28"/>
          <w:szCs w:val="28"/>
          <w:rtl/>
        </w:rPr>
        <w:t xml:space="preserve"> </w:t>
      </w:r>
      <w:r w:rsidRPr="00A12795">
        <w:rPr>
          <w:rFonts w:ascii="Simplified Arabic" w:hAnsi="Simplified Arabic" w:cs="Simplified Arabic" w:hint="cs"/>
          <w:b/>
          <w:bCs/>
          <w:sz w:val="28"/>
          <w:szCs w:val="28"/>
          <w:rtl/>
        </w:rPr>
        <w:t>المستدامة</w:t>
      </w:r>
      <w:r w:rsidRPr="00A12795">
        <w:rPr>
          <w:rFonts w:ascii="Simplified Arabic" w:hAnsi="Simplified Arabic" w:cs="Simplified Arabic"/>
          <w:b/>
          <w:bCs/>
          <w:sz w:val="28"/>
          <w:szCs w:val="28"/>
          <w:rtl/>
        </w:rPr>
        <w:t>".</w:t>
      </w:r>
    </w:p>
    <w:p w14:paraId="1C5CBC6A" w14:textId="77777777" w:rsidR="000E61CE" w:rsidRPr="005C0499" w:rsidRDefault="000E61CE" w:rsidP="000E61CE">
      <w:pPr>
        <w:spacing w:line="276" w:lineRule="auto"/>
        <w:jc w:val="both"/>
        <w:rPr>
          <w:rFonts w:ascii="Simplified Arabic" w:hAnsi="Simplified Arabic" w:cs="Simplified Arabic"/>
          <w:sz w:val="28"/>
          <w:szCs w:val="28"/>
          <w:rtl/>
        </w:rPr>
      </w:pPr>
      <w:r w:rsidRPr="00A12795">
        <w:rPr>
          <w:rFonts w:ascii="Simplified Arabic" w:hAnsi="Simplified Arabic" w:cs="Simplified Arabic" w:hint="cs"/>
          <w:sz w:val="28"/>
          <w:szCs w:val="28"/>
          <w:rtl/>
        </w:rPr>
        <w:t>هدفت</w:t>
      </w:r>
      <w:r w:rsidRPr="00A12795">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الدراسة</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إلى</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استكشاف</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كيفية</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تحسين</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الأداء</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المالي</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والإداري</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للبنوك</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من</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خلال</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تفعيل</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إدارة</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المخاطر</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التشغيلية</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ودورها</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في</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تحقيق</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أهداف</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التنمية</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المستدامة</w:t>
      </w:r>
      <w:r w:rsidRPr="00A12795">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A12795">
        <w:rPr>
          <w:rFonts w:ascii="Simplified Arabic" w:hAnsi="Simplified Arabic" w:cs="Simplified Arabic" w:hint="cs"/>
          <w:sz w:val="28"/>
          <w:szCs w:val="28"/>
          <w:rtl/>
        </w:rPr>
        <w:t>استخدمت</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الدراسة</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منهجية</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شاملة</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لجمع</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وتحليل</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البيانات،</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حيث</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تم</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إجراء</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استبيانات</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ومقابلات</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مع</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مديري</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المخاطر</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في</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عدة</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بنوك</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شملت</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عينة</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الدراسة</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مجموعة</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من</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البنوك</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المحلية</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والدولية</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اعتمدت</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الدراسة</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على</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التحليل</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الكمي</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والنوعي</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لتقديم</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نتائج</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موثوقة</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حول</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تأثير</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إدارة</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المخاطر</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التشغيلية</w:t>
      </w:r>
      <w:r w:rsidRPr="00A12795">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A12795">
        <w:rPr>
          <w:rFonts w:ascii="Simplified Arabic" w:hAnsi="Simplified Arabic" w:cs="Simplified Arabic" w:hint="cs"/>
          <w:sz w:val="28"/>
          <w:szCs w:val="28"/>
          <w:rtl/>
        </w:rPr>
        <w:t>أظهرت</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النتائج</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أن</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تفعيل</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إدارة</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المخاطر</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التشغيلية</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يساهم</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في</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تحسين</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الأداء</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المالي</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والإداري</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للبنوك،</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حيث</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أظهرت</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المؤسسات</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التي</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تتبنى</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استراتيجيات</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فعالة</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في</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إدارة</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المخاطر</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تحسناً</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ملحوظاً</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في</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الكفاءة</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التشغيلية</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وتقليل</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التكاليف</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كما</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تبين</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أن</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إدارة</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المخاطر</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تلعب</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دورًا</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رئيسيًا</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في</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تعزيز</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الثقة</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لدى</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العملاء</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والمستثمرين،</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مما</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يسهم</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في</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تحقيق</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أهداف</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التنمية</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المستدامة</w:t>
      </w:r>
      <w:r w:rsidRPr="00A12795">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A12795">
        <w:rPr>
          <w:rFonts w:ascii="Simplified Arabic" w:hAnsi="Simplified Arabic" w:cs="Simplified Arabic" w:hint="cs"/>
          <w:sz w:val="28"/>
          <w:szCs w:val="28"/>
          <w:rtl/>
        </w:rPr>
        <w:t>خلصت</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الدراسة</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إلى</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عدد</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من</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التوصيات،</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منها</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ضرورة</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تعزيز</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وعي</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البنوك</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بأهمية</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إدارة</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المخاطر</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التشغيلية</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كجزء</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من</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استراتيجياتها،</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وتوفير</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التدريب</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المستمر</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للموظفين</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على</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أفضل</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الممارسات</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في</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هذا</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المجال</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كما</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يوصى</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بتطوير</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إطار</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عمل</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شامل</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لإدارة</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المخاطر</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يساهم</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في</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تحسين</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الأداء</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ويحقق</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الاستدامة</w:t>
      </w:r>
      <w:r w:rsidRPr="00A12795">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A12795">
        <w:rPr>
          <w:rFonts w:ascii="Simplified Arabic" w:hAnsi="Simplified Arabic" w:cs="Simplified Arabic" w:hint="cs"/>
          <w:sz w:val="28"/>
          <w:szCs w:val="28"/>
          <w:rtl/>
        </w:rPr>
        <w:t>توضح</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هذه</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الدراسة</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الأهمية</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الكبيرة</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لتفعيل</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إدارة</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المخاطر</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التشغيلية</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في</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تحسين</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الأداء</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المالي</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والإداري</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للبنوك،</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مشددة</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على</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دورها</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الحيوي</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في</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تحقيق</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أهداف</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التنمية</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المستدامة</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من</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خلال</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تبني</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هذه</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التوصيات،</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يمكن</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للبنوك</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تعزيز</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أدائها</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وزيادة</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قدرتها</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على</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التكيف</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مع</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التحديات</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المستقبلية</w:t>
      </w:r>
      <w:r w:rsidRPr="00A12795">
        <w:rPr>
          <w:rFonts w:ascii="Simplified Arabic" w:hAnsi="Simplified Arabic" w:cs="Simplified Arabic"/>
          <w:sz w:val="28"/>
          <w:szCs w:val="28"/>
          <w:rtl/>
        </w:rPr>
        <w:t>.</w:t>
      </w:r>
    </w:p>
    <w:p w14:paraId="2CB4F82A" w14:textId="77777777" w:rsidR="000E61CE" w:rsidRPr="004B7194" w:rsidRDefault="000E61CE" w:rsidP="000E61CE">
      <w:pPr>
        <w:pStyle w:val="ListParagraph"/>
        <w:numPr>
          <w:ilvl w:val="0"/>
          <w:numId w:val="5"/>
        </w:numPr>
        <w:spacing w:line="276" w:lineRule="auto"/>
        <w:ind w:left="0"/>
        <w:jc w:val="both"/>
        <w:rPr>
          <w:rFonts w:ascii="Simplified Arabic" w:hAnsi="Simplified Arabic" w:cs="Simplified Arabic"/>
          <w:b/>
          <w:bCs/>
          <w:sz w:val="28"/>
          <w:szCs w:val="28"/>
          <w:lang w:val="fr-FR"/>
        </w:rPr>
      </w:pPr>
      <w:r w:rsidRPr="00AB3B34">
        <w:rPr>
          <w:rFonts w:ascii="Simplified Arabic" w:hAnsi="Simplified Arabic" w:cs="Simplified Arabic" w:hint="cs"/>
          <w:b/>
          <w:bCs/>
          <w:sz w:val="28"/>
          <w:szCs w:val="28"/>
          <w:rtl/>
          <w:lang w:val="fr-FR"/>
        </w:rPr>
        <w:t>دراسة</w:t>
      </w:r>
      <w:r w:rsidRPr="00AB3B34">
        <w:rPr>
          <w:rFonts w:ascii="Simplified Arabic" w:hAnsi="Simplified Arabic" w:cs="Simplified Arabic"/>
          <w:b/>
          <w:bCs/>
          <w:sz w:val="28"/>
          <w:szCs w:val="28"/>
          <w:rtl/>
          <w:lang w:val="fr-FR"/>
        </w:rPr>
        <w:t xml:space="preserve"> </w:t>
      </w:r>
      <w:r>
        <w:rPr>
          <w:rFonts w:ascii="Simplified Arabic" w:hAnsi="Simplified Arabic" w:cs="Simplified Arabic" w:hint="cs"/>
          <w:b/>
          <w:bCs/>
          <w:sz w:val="28"/>
          <w:szCs w:val="28"/>
          <w:rtl/>
          <w:lang w:val="fr-FR"/>
        </w:rPr>
        <w:t>(</w:t>
      </w:r>
      <w:r w:rsidRPr="00AB3B34">
        <w:rPr>
          <w:rFonts w:ascii="Simplified Arabic" w:hAnsi="Simplified Arabic" w:cs="Simplified Arabic" w:hint="cs"/>
          <w:b/>
          <w:bCs/>
          <w:sz w:val="28"/>
          <w:szCs w:val="28"/>
          <w:rtl/>
          <w:lang w:val="fr-FR"/>
        </w:rPr>
        <w:t>صالح</w:t>
      </w:r>
      <w:r w:rsidRPr="00AB3B34">
        <w:rPr>
          <w:rFonts w:ascii="Simplified Arabic" w:hAnsi="Simplified Arabic" w:cs="Simplified Arabic"/>
          <w:b/>
          <w:bCs/>
          <w:sz w:val="28"/>
          <w:szCs w:val="28"/>
          <w:rtl/>
          <w:lang w:val="fr-FR"/>
        </w:rPr>
        <w:t xml:space="preserve"> </w:t>
      </w:r>
      <w:r>
        <w:rPr>
          <w:rFonts w:ascii="Simplified Arabic" w:hAnsi="Simplified Arabic" w:cs="Simplified Arabic" w:hint="cs"/>
          <w:b/>
          <w:bCs/>
          <w:sz w:val="28"/>
          <w:szCs w:val="28"/>
          <w:rtl/>
          <w:lang w:val="fr-FR"/>
        </w:rPr>
        <w:t>،</w:t>
      </w:r>
      <w:r w:rsidRPr="00AB3B34">
        <w:rPr>
          <w:rFonts w:ascii="Simplified Arabic" w:hAnsi="Simplified Arabic" w:cs="Simplified Arabic"/>
          <w:b/>
          <w:bCs/>
          <w:sz w:val="28"/>
          <w:szCs w:val="28"/>
          <w:rtl/>
          <w:lang w:val="fr-FR"/>
        </w:rPr>
        <w:t xml:space="preserve">2022). </w:t>
      </w:r>
      <w:r w:rsidRPr="00AB3B34">
        <w:rPr>
          <w:rFonts w:ascii="Simplified Arabic" w:hAnsi="Simplified Arabic" w:cs="Simplified Arabic" w:hint="cs"/>
          <w:b/>
          <w:bCs/>
          <w:sz w:val="28"/>
          <w:szCs w:val="28"/>
          <w:rtl/>
          <w:lang w:val="fr-FR"/>
        </w:rPr>
        <w:t>بعنوان</w:t>
      </w:r>
      <w:r w:rsidRPr="00AB3B34">
        <w:rPr>
          <w:rFonts w:ascii="Simplified Arabic" w:hAnsi="Simplified Arabic" w:cs="Simplified Arabic"/>
          <w:b/>
          <w:bCs/>
          <w:sz w:val="28"/>
          <w:szCs w:val="28"/>
          <w:rtl/>
          <w:lang w:val="fr-FR"/>
        </w:rPr>
        <w:t xml:space="preserve"> "</w:t>
      </w:r>
      <w:r w:rsidRPr="00AB3B34">
        <w:rPr>
          <w:rFonts w:ascii="Simplified Arabic" w:hAnsi="Simplified Arabic" w:cs="Simplified Arabic" w:hint="cs"/>
          <w:b/>
          <w:bCs/>
          <w:sz w:val="28"/>
          <w:szCs w:val="28"/>
          <w:rtl/>
          <w:lang w:val="fr-FR"/>
        </w:rPr>
        <w:t>تقييم</w:t>
      </w:r>
      <w:r w:rsidRPr="00AB3B34">
        <w:rPr>
          <w:rFonts w:ascii="Simplified Arabic" w:hAnsi="Simplified Arabic" w:cs="Simplified Arabic"/>
          <w:b/>
          <w:bCs/>
          <w:sz w:val="28"/>
          <w:szCs w:val="28"/>
          <w:rtl/>
          <w:lang w:val="fr-FR"/>
        </w:rPr>
        <w:t xml:space="preserve"> </w:t>
      </w:r>
      <w:r w:rsidRPr="00AB3B34">
        <w:rPr>
          <w:rFonts w:ascii="Simplified Arabic" w:hAnsi="Simplified Arabic" w:cs="Simplified Arabic" w:hint="cs"/>
          <w:b/>
          <w:bCs/>
          <w:sz w:val="28"/>
          <w:szCs w:val="28"/>
          <w:rtl/>
          <w:lang w:val="fr-FR"/>
        </w:rPr>
        <w:t>استخدام</w:t>
      </w:r>
      <w:r w:rsidRPr="00AB3B34">
        <w:rPr>
          <w:rFonts w:ascii="Simplified Arabic" w:hAnsi="Simplified Arabic" w:cs="Simplified Arabic"/>
          <w:b/>
          <w:bCs/>
          <w:sz w:val="28"/>
          <w:szCs w:val="28"/>
          <w:rtl/>
          <w:lang w:val="fr-FR"/>
        </w:rPr>
        <w:t xml:space="preserve"> </w:t>
      </w:r>
      <w:r w:rsidRPr="00AB3B34">
        <w:rPr>
          <w:rFonts w:ascii="Simplified Arabic" w:hAnsi="Simplified Arabic" w:cs="Simplified Arabic" w:hint="cs"/>
          <w:b/>
          <w:bCs/>
          <w:sz w:val="28"/>
          <w:szCs w:val="28"/>
          <w:rtl/>
          <w:lang w:val="fr-FR"/>
        </w:rPr>
        <w:t>التطبيقات</w:t>
      </w:r>
      <w:r w:rsidRPr="00AB3B34">
        <w:rPr>
          <w:rFonts w:ascii="Simplified Arabic" w:hAnsi="Simplified Arabic" w:cs="Simplified Arabic"/>
          <w:b/>
          <w:bCs/>
          <w:sz w:val="28"/>
          <w:szCs w:val="28"/>
          <w:rtl/>
          <w:lang w:val="fr-FR"/>
        </w:rPr>
        <w:t xml:space="preserve"> </w:t>
      </w:r>
      <w:r w:rsidRPr="00AB3B34">
        <w:rPr>
          <w:rFonts w:ascii="Simplified Arabic" w:hAnsi="Simplified Arabic" w:cs="Simplified Arabic" w:hint="cs"/>
          <w:b/>
          <w:bCs/>
          <w:sz w:val="28"/>
          <w:szCs w:val="28"/>
          <w:rtl/>
          <w:lang w:val="fr-FR"/>
        </w:rPr>
        <w:t>الصحية</w:t>
      </w:r>
      <w:r w:rsidRPr="00AB3B34">
        <w:rPr>
          <w:rFonts w:ascii="Simplified Arabic" w:hAnsi="Simplified Arabic" w:cs="Simplified Arabic"/>
          <w:b/>
          <w:bCs/>
          <w:sz w:val="28"/>
          <w:szCs w:val="28"/>
          <w:rtl/>
          <w:lang w:val="fr-FR"/>
        </w:rPr>
        <w:t xml:space="preserve"> </w:t>
      </w:r>
      <w:r w:rsidRPr="00AB3B34">
        <w:rPr>
          <w:rFonts w:ascii="Simplified Arabic" w:hAnsi="Simplified Arabic" w:cs="Simplified Arabic" w:hint="cs"/>
          <w:b/>
          <w:bCs/>
          <w:sz w:val="28"/>
          <w:szCs w:val="28"/>
          <w:rtl/>
          <w:lang w:val="fr-FR"/>
        </w:rPr>
        <w:t>لمرتادي</w:t>
      </w:r>
      <w:r w:rsidRPr="00AB3B34">
        <w:rPr>
          <w:rFonts w:ascii="Simplified Arabic" w:hAnsi="Simplified Arabic" w:cs="Simplified Arabic"/>
          <w:b/>
          <w:bCs/>
          <w:sz w:val="28"/>
          <w:szCs w:val="28"/>
          <w:rtl/>
          <w:lang w:val="fr-FR"/>
        </w:rPr>
        <w:t xml:space="preserve"> </w:t>
      </w:r>
      <w:r w:rsidRPr="00AB3B34">
        <w:rPr>
          <w:rFonts w:ascii="Simplified Arabic" w:hAnsi="Simplified Arabic" w:cs="Simplified Arabic" w:hint="cs"/>
          <w:b/>
          <w:bCs/>
          <w:sz w:val="28"/>
          <w:szCs w:val="28"/>
          <w:rtl/>
          <w:lang w:val="fr-FR"/>
        </w:rPr>
        <w:t>العيادات</w:t>
      </w:r>
      <w:r w:rsidRPr="00AB3B34">
        <w:rPr>
          <w:rFonts w:ascii="Simplified Arabic" w:hAnsi="Simplified Arabic" w:cs="Simplified Arabic"/>
          <w:b/>
          <w:bCs/>
          <w:sz w:val="28"/>
          <w:szCs w:val="28"/>
          <w:rtl/>
          <w:lang w:val="fr-FR"/>
        </w:rPr>
        <w:t xml:space="preserve"> </w:t>
      </w:r>
      <w:r w:rsidRPr="00AB3B34">
        <w:rPr>
          <w:rFonts w:ascii="Simplified Arabic" w:hAnsi="Simplified Arabic" w:cs="Simplified Arabic" w:hint="cs"/>
          <w:b/>
          <w:bCs/>
          <w:sz w:val="28"/>
          <w:szCs w:val="28"/>
          <w:rtl/>
          <w:lang w:val="fr-FR"/>
        </w:rPr>
        <w:t>الخارجية</w:t>
      </w:r>
      <w:r w:rsidRPr="00AB3B34">
        <w:rPr>
          <w:rFonts w:ascii="Simplified Arabic" w:hAnsi="Simplified Arabic" w:cs="Simplified Arabic"/>
          <w:b/>
          <w:bCs/>
          <w:sz w:val="28"/>
          <w:szCs w:val="28"/>
          <w:rtl/>
          <w:lang w:val="fr-FR"/>
        </w:rPr>
        <w:t xml:space="preserve"> </w:t>
      </w:r>
      <w:r w:rsidRPr="00AB3B34">
        <w:rPr>
          <w:rFonts w:ascii="Simplified Arabic" w:hAnsi="Simplified Arabic" w:cs="Simplified Arabic" w:hint="cs"/>
          <w:b/>
          <w:bCs/>
          <w:sz w:val="28"/>
          <w:szCs w:val="28"/>
          <w:rtl/>
          <w:lang w:val="fr-FR"/>
        </w:rPr>
        <w:t>ومراكز</w:t>
      </w:r>
      <w:r w:rsidRPr="00AB3B34">
        <w:rPr>
          <w:rFonts w:ascii="Simplified Arabic" w:hAnsi="Simplified Arabic" w:cs="Simplified Arabic"/>
          <w:b/>
          <w:bCs/>
          <w:sz w:val="28"/>
          <w:szCs w:val="28"/>
          <w:rtl/>
          <w:lang w:val="fr-FR"/>
        </w:rPr>
        <w:t xml:space="preserve"> </w:t>
      </w:r>
      <w:r w:rsidRPr="00AB3B34">
        <w:rPr>
          <w:rFonts w:ascii="Simplified Arabic" w:hAnsi="Simplified Arabic" w:cs="Simplified Arabic" w:hint="cs"/>
          <w:b/>
          <w:bCs/>
          <w:sz w:val="28"/>
          <w:szCs w:val="28"/>
          <w:rtl/>
          <w:lang w:val="fr-FR"/>
        </w:rPr>
        <w:t>الرعاية</w:t>
      </w:r>
      <w:r w:rsidRPr="00AB3B34">
        <w:rPr>
          <w:rFonts w:ascii="Simplified Arabic" w:hAnsi="Simplified Arabic" w:cs="Simplified Arabic"/>
          <w:b/>
          <w:bCs/>
          <w:sz w:val="28"/>
          <w:szCs w:val="28"/>
          <w:rtl/>
          <w:lang w:val="fr-FR"/>
        </w:rPr>
        <w:t xml:space="preserve"> </w:t>
      </w:r>
      <w:r w:rsidRPr="00AB3B34">
        <w:rPr>
          <w:rFonts w:ascii="Simplified Arabic" w:hAnsi="Simplified Arabic" w:cs="Simplified Arabic" w:hint="cs"/>
          <w:b/>
          <w:bCs/>
          <w:sz w:val="28"/>
          <w:szCs w:val="28"/>
          <w:rtl/>
          <w:lang w:val="fr-FR"/>
        </w:rPr>
        <w:t>الصحية</w:t>
      </w:r>
      <w:r w:rsidRPr="00AB3B34">
        <w:rPr>
          <w:rFonts w:ascii="Simplified Arabic" w:hAnsi="Simplified Arabic" w:cs="Simplified Arabic"/>
          <w:b/>
          <w:bCs/>
          <w:sz w:val="28"/>
          <w:szCs w:val="28"/>
          <w:rtl/>
          <w:lang w:val="fr-FR"/>
        </w:rPr>
        <w:t xml:space="preserve"> </w:t>
      </w:r>
      <w:r w:rsidRPr="00AB3B34">
        <w:rPr>
          <w:rFonts w:ascii="Simplified Arabic" w:hAnsi="Simplified Arabic" w:cs="Simplified Arabic" w:hint="cs"/>
          <w:b/>
          <w:bCs/>
          <w:sz w:val="28"/>
          <w:szCs w:val="28"/>
          <w:rtl/>
          <w:lang w:val="fr-FR"/>
        </w:rPr>
        <w:t>الأولية</w:t>
      </w:r>
      <w:r w:rsidRPr="00AB3B34">
        <w:rPr>
          <w:rFonts w:ascii="Simplified Arabic" w:hAnsi="Simplified Arabic" w:cs="Simplified Arabic"/>
          <w:b/>
          <w:bCs/>
          <w:sz w:val="28"/>
          <w:szCs w:val="28"/>
          <w:rtl/>
          <w:lang w:val="fr-FR"/>
        </w:rPr>
        <w:t xml:space="preserve"> </w:t>
      </w:r>
      <w:r w:rsidRPr="00AB3B34">
        <w:rPr>
          <w:rFonts w:ascii="Simplified Arabic" w:hAnsi="Simplified Arabic" w:cs="Simplified Arabic" w:hint="cs"/>
          <w:b/>
          <w:bCs/>
          <w:sz w:val="28"/>
          <w:szCs w:val="28"/>
          <w:rtl/>
          <w:lang w:val="fr-FR"/>
        </w:rPr>
        <w:t>في</w:t>
      </w:r>
      <w:r w:rsidRPr="00AB3B34">
        <w:rPr>
          <w:rFonts w:ascii="Simplified Arabic" w:hAnsi="Simplified Arabic" w:cs="Simplified Arabic"/>
          <w:b/>
          <w:bCs/>
          <w:sz w:val="28"/>
          <w:szCs w:val="28"/>
          <w:rtl/>
          <w:lang w:val="fr-FR"/>
        </w:rPr>
        <w:t xml:space="preserve"> </w:t>
      </w:r>
      <w:r w:rsidRPr="00AB3B34">
        <w:rPr>
          <w:rFonts w:ascii="Simplified Arabic" w:hAnsi="Simplified Arabic" w:cs="Simplified Arabic" w:hint="cs"/>
          <w:b/>
          <w:bCs/>
          <w:sz w:val="28"/>
          <w:szCs w:val="28"/>
          <w:rtl/>
          <w:lang w:val="fr-FR"/>
        </w:rPr>
        <w:t>مدينة</w:t>
      </w:r>
      <w:r w:rsidRPr="00AB3B34">
        <w:rPr>
          <w:rFonts w:ascii="Simplified Arabic" w:hAnsi="Simplified Arabic" w:cs="Simplified Arabic"/>
          <w:b/>
          <w:bCs/>
          <w:sz w:val="28"/>
          <w:szCs w:val="28"/>
          <w:rtl/>
          <w:lang w:val="fr-FR"/>
        </w:rPr>
        <w:t xml:space="preserve"> </w:t>
      </w:r>
      <w:r w:rsidRPr="00AB3B34">
        <w:rPr>
          <w:rFonts w:ascii="Simplified Arabic" w:hAnsi="Simplified Arabic" w:cs="Simplified Arabic" w:hint="cs"/>
          <w:b/>
          <w:bCs/>
          <w:sz w:val="28"/>
          <w:szCs w:val="28"/>
          <w:rtl/>
          <w:lang w:val="fr-FR"/>
        </w:rPr>
        <w:t>الرياض</w:t>
      </w:r>
      <w:r w:rsidRPr="00AB3B34">
        <w:rPr>
          <w:rFonts w:ascii="Simplified Arabic" w:hAnsi="Simplified Arabic" w:cs="Simplified Arabic"/>
          <w:b/>
          <w:bCs/>
          <w:sz w:val="28"/>
          <w:szCs w:val="28"/>
          <w:rtl/>
          <w:lang w:val="fr-FR"/>
        </w:rPr>
        <w:t>".</w:t>
      </w:r>
    </w:p>
    <w:p w14:paraId="35A12BF0" w14:textId="77777777" w:rsidR="000E61CE" w:rsidRPr="004B7194" w:rsidRDefault="000E61CE" w:rsidP="000E61CE">
      <w:pPr>
        <w:pStyle w:val="ListParagraph"/>
        <w:spacing w:line="276" w:lineRule="auto"/>
        <w:ind w:left="0" w:firstLine="720"/>
        <w:jc w:val="both"/>
        <w:rPr>
          <w:rFonts w:ascii="Simplified Arabic" w:hAnsi="Simplified Arabic" w:cs="Simplified Arabic"/>
          <w:sz w:val="28"/>
          <w:szCs w:val="28"/>
          <w:lang w:val="fr-FR"/>
        </w:rPr>
      </w:pPr>
      <w:r w:rsidRPr="004B7194">
        <w:rPr>
          <w:rFonts w:ascii="Simplified Arabic" w:hAnsi="Simplified Arabic" w:cs="Simplified Arabic" w:hint="cs"/>
          <w:sz w:val="28"/>
          <w:szCs w:val="28"/>
          <w:rtl/>
          <w:lang w:val="fr-FR"/>
        </w:rPr>
        <w:lastRenderedPageBreak/>
        <w:t>هدفت</w:t>
      </w:r>
      <w:r w:rsidRPr="004B7194">
        <w:rPr>
          <w:rFonts w:ascii="Simplified Arabic" w:hAnsi="Simplified Arabic" w:cs="Simplified Arabic"/>
          <w:sz w:val="28"/>
          <w:szCs w:val="28"/>
          <w:rtl/>
          <w:lang w:val="fr-FR"/>
        </w:rPr>
        <w:t xml:space="preserve"> </w:t>
      </w:r>
      <w:r>
        <w:rPr>
          <w:rFonts w:ascii="Simplified Arabic" w:hAnsi="Simplified Arabic" w:cs="Simplified Arabic" w:hint="cs"/>
          <w:sz w:val="28"/>
          <w:szCs w:val="28"/>
          <w:rtl/>
          <w:lang w:val="fr-FR"/>
        </w:rPr>
        <w:t xml:space="preserve">الدراسة </w:t>
      </w:r>
      <w:r w:rsidRPr="004B7194">
        <w:rPr>
          <w:rFonts w:ascii="Simplified Arabic" w:hAnsi="Simplified Arabic" w:cs="Simplified Arabic" w:hint="cs"/>
          <w:sz w:val="28"/>
          <w:szCs w:val="28"/>
          <w:rtl/>
          <w:lang w:val="fr-FR"/>
        </w:rPr>
        <w:t>إلى</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تقييم</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مدى</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استخدام</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التطبيقات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الصحية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من</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قبل</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مرتادي</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العيادات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الخارجية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ومراكز</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الرعاية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الصحية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الأولية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في</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مدينة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الرياض</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تناولت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الدراسة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أهمية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هذه</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التطبيقات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في</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تحسين</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تجربة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المرضى</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وتيسير</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الوصول</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إلى</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الخدمات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الصحية</w:t>
      </w:r>
      <w:r w:rsidRPr="004B7194">
        <w:rPr>
          <w:rFonts w:ascii="Simplified Arabic" w:hAnsi="Simplified Arabic" w:cs="Simplified Arabic"/>
          <w:sz w:val="28"/>
          <w:szCs w:val="28"/>
          <w:rtl/>
          <w:lang w:val="fr-FR"/>
        </w:rPr>
        <w:t>.</w:t>
      </w:r>
      <w:r>
        <w:rPr>
          <w:rFonts w:ascii="Simplified Arabic" w:hAnsi="Simplified Arabic" w:cs="Simplified Arabic" w:hint="cs"/>
          <w:sz w:val="28"/>
          <w:szCs w:val="28"/>
          <w:rtl/>
          <w:lang w:val="fr-FR"/>
        </w:rPr>
        <w:t xml:space="preserve"> </w:t>
      </w:r>
      <w:r w:rsidRPr="004B7194">
        <w:rPr>
          <w:rFonts w:ascii="Simplified Arabic" w:hAnsi="Simplified Arabic" w:cs="Simplified Arabic" w:hint="cs"/>
          <w:sz w:val="28"/>
          <w:szCs w:val="28"/>
          <w:rtl/>
          <w:lang w:val="fr-FR"/>
        </w:rPr>
        <w:t>استخدمت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الدراسة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منهجية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ميدانية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تضمنت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جمع</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البيانات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من</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خلال</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استبيانات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تم</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توزيعها</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على</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مرتادي</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العيادات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ومراكز</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الرعاية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تم</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تحليل</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الاستجابات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لفهم</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مدى</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استخدام</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هذه</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التطبيقات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ورضا</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المستخدمين</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عنها</w:t>
      </w:r>
      <w:r w:rsidRPr="004B7194">
        <w:rPr>
          <w:rFonts w:ascii="Simplified Arabic" w:hAnsi="Simplified Arabic" w:cs="Simplified Arabic"/>
          <w:sz w:val="28"/>
          <w:szCs w:val="28"/>
          <w:rtl/>
          <w:lang w:val="fr-FR"/>
        </w:rPr>
        <w:t>.</w:t>
      </w:r>
      <w:r>
        <w:rPr>
          <w:rFonts w:ascii="Simplified Arabic" w:hAnsi="Simplified Arabic" w:cs="Simplified Arabic" w:hint="cs"/>
          <w:sz w:val="28"/>
          <w:szCs w:val="28"/>
          <w:rtl/>
          <w:lang w:val="fr-FR"/>
        </w:rPr>
        <w:t xml:space="preserve"> </w:t>
      </w:r>
      <w:r w:rsidRPr="004B7194">
        <w:rPr>
          <w:rFonts w:ascii="Simplified Arabic" w:hAnsi="Simplified Arabic" w:cs="Simplified Arabic" w:hint="cs"/>
          <w:sz w:val="28"/>
          <w:szCs w:val="28"/>
          <w:rtl/>
          <w:lang w:val="fr-FR"/>
        </w:rPr>
        <w:t>أظهرت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النتائج</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أن</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هناك</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مستوى</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جيد</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من</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الوعي</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حول</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التطبيقات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الصحية،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ولكن</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الاستخدام</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الفعلي</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كان</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متنوعًا</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أشار</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المشاركون</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إلى</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فوائد</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عديدة،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مثل</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سهولة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الوصول</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إلى</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المعلومات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والمواعيد،</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إلا</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أنهم</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واجهوا</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أيضًا</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بعض</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التحديات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مثل</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ضعف</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الاتصال</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بالإنترنت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ونقص</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الدعم</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الفني</w:t>
      </w:r>
      <w:r w:rsidRPr="004B7194">
        <w:rPr>
          <w:rFonts w:ascii="Simplified Arabic" w:hAnsi="Simplified Arabic" w:cs="Simplified Arabic"/>
          <w:sz w:val="28"/>
          <w:szCs w:val="28"/>
          <w:rtl/>
          <w:lang w:val="fr-FR"/>
        </w:rPr>
        <w:t>.</w:t>
      </w:r>
      <w:r>
        <w:rPr>
          <w:rFonts w:ascii="Simplified Arabic" w:hAnsi="Simplified Arabic" w:cs="Simplified Arabic" w:hint="cs"/>
          <w:sz w:val="28"/>
          <w:szCs w:val="28"/>
          <w:rtl/>
          <w:lang w:val="fr-FR"/>
        </w:rPr>
        <w:t xml:space="preserve"> </w:t>
      </w:r>
      <w:r w:rsidRPr="004B7194">
        <w:rPr>
          <w:rFonts w:ascii="Simplified Arabic" w:hAnsi="Simplified Arabic" w:cs="Simplified Arabic" w:hint="cs"/>
          <w:sz w:val="28"/>
          <w:szCs w:val="28"/>
          <w:rtl/>
          <w:lang w:val="fr-FR"/>
        </w:rPr>
        <w:t>خلصت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الدراسة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إلى</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عدد</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من</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التوصيات،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منها</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ضرورة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تحسين</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البنية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التحتية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للتكنولوجيا</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في</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المراكز</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الصحية،</w:t>
      </w:r>
      <w:r>
        <w:rPr>
          <w:rFonts w:ascii="Simplified Arabic" w:hAnsi="Simplified Arabic" w:cs="Simplified Arabic" w:hint="cs"/>
          <w:sz w:val="28"/>
          <w:szCs w:val="28"/>
          <w:rtl/>
          <w:lang w:val="fr-FR"/>
        </w:rPr>
        <w:t xml:space="preserve"> </w:t>
      </w:r>
      <w:r w:rsidRPr="004B7194">
        <w:rPr>
          <w:rFonts w:ascii="Simplified Arabic" w:hAnsi="Simplified Arabic" w:cs="Simplified Arabic" w:hint="cs"/>
          <w:sz w:val="28"/>
          <w:szCs w:val="28"/>
          <w:rtl/>
          <w:lang w:val="fr-FR"/>
        </w:rPr>
        <w:t>وتوفير</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تدريب</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للمستخدمين</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على</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كيفية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استخدام</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التطبيقات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بفعالية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كما</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يُوصى</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بتعزيز</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الحملات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التوعوية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لزيادة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استخدام</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هذه</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التطبيقات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بين</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المرضى</w:t>
      </w:r>
      <w:r>
        <w:rPr>
          <w:rFonts w:ascii="Simplified Arabic" w:hAnsi="Simplified Arabic" w:cs="Simplified Arabic" w:hint="cs"/>
          <w:sz w:val="28"/>
          <w:szCs w:val="28"/>
          <w:rtl/>
          <w:lang w:val="fr-FR"/>
        </w:rPr>
        <w:t xml:space="preserve"> </w:t>
      </w:r>
      <w:r w:rsidRPr="004B7194">
        <w:rPr>
          <w:rFonts w:ascii="Simplified Arabic" w:hAnsi="Simplified Arabic" w:cs="Simplified Arabic" w:hint="cs"/>
          <w:sz w:val="28"/>
          <w:szCs w:val="28"/>
          <w:rtl/>
          <w:lang w:val="fr-FR"/>
        </w:rPr>
        <w:t>تؤكد</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هذه</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الدراسة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على</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أهمية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التطبيقات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الصحية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كأداة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لتعزيز</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الوصول</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إلى</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الخدمات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الصحية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وتحسين</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تجربة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المرضى،</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مشددة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على</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ضرورة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العمل</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على</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تطوير</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هذه</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التكنولوجيا</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لضمان</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تحقيق</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أقصى</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فائدة</w:t>
      </w:r>
      <w:r w:rsidRPr="004B7194">
        <w:rPr>
          <w:rFonts w:ascii="Simplified Arabic" w:hAnsi="Simplified Arabic" w:cs="Simplified Arabic"/>
          <w:sz w:val="28"/>
          <w:szCs w:val="28"/>
          <w:rtl/>
          <w:lang w:val="fr-FR"/>
        </w:rPr>
        <w:t>.</w:t>
      </w:r>
    </w:p>
    <w:p w14:paraId="031F7760" w14:textId="77777777" w:rsidR="000E61CE" w:rsidRPr="004B7194" w:rsidRDefault="000E61CE" w:rsidP="000E61CE">
      <w:pPr>
        <w:pStyle w:val="ListParagraph"/>
        <w:numPr>
          <w:ilvl w:val="0"/>
          <w:numId w:val="5"/>
        </w:numPr>
        <w:spacing w:line="276" w:lineRule="auto"/>
        <w:ind w:left="0"/>
        <w:jc w:val="both"/>
        <w:rPr>
          <w:rFonts w:ascii="Simplified Arabic" w:hAnsi="Simplified Arabic" w:cs="Simplified Arabic"/>
          <w:b/>
          <w:bCs/>
          <w:sz w:val="28"/>
          <w:szCs w:val="28"/>
          <w:lang w:val="fr-FR"/>
        </w:rPr>
      </w:pPr>
      <w:r w:rsidRPr="00AB3B34">
        <w:rPr>
          <w:rFonts w:ascii="Simplified Arabic" w:hAnsi="Simplified Arabic" w:cs="Simplified Arabic" w:hint="cs"/>
          <w:b/>
          <w:bCs/>
          <w:sz w:val="28"/>
          <w:szCs w:val="28"/>
          <w:rtl/>
          <w:lang w:val="fr-FR"/>
        </w:rPr>
        <w:t>دراسة</w:t>
      </w:r>
      <w:r>
        <w:rPr>
          <w:rFonts w:ascii="Simplified Arabic" w:hAnsi="Simplified Arabic" w:cs="Simplified Arabic" w:hint="cs"/>
          <w:b/>
          <w:bCs/>
          <w:sz w:val="28"/>
          <w:szCs w:val="28"/>
          <w:rtl/>
          <w:lang w:val="fr-FR"/>
        </w:rPr>
        <w:t xml:space="preserve"> (</w:t>
      </w:r>
      <w:r w:rsidRPr="00AB3B34">
        <w:rPr>
          <w:rFonts w:ascii="Simplified Arabic" w:hAnsi="Simplified Arabic" w:cs="Simplified Arabic" w:hint="cs"/>
          <w:b/>
          <w:bCs/>
          <w:sz w:val="28"/>
          <w:szCs w:val="28"/>
          <w:rtl/>
          <w:lang w:val="fr-FR"/>
        </w:rPr>
        <w:t>كمال</w:t>
      </w:r>
      <w:r w:rsidRPr="00AB3B34">
        <w:rPr>
          <w:rFonts w:ascii="Simplified Arabic" w:hAnsi="Simplified Arabic" w:cs="Simplified Arabic"/>
          <w:b/>
          <w:bCs/>
          <w:sz w:val="28"/>
          <w:szCs w:val="28"/>
          <w:rtl/>
          <w:lang w:val="fr-FR"/>
        </w:rPr>
        <w:t xml:space="preserve"> </w:t>
      </w:r>
      <w:r>
        <w:rPr>
          <w:rFonts w:ascii="Simplified Arabic" w:hAnsi="Simplified Arabic" w:cs="Simplified Arabic" w:hint="cs"/>
          <w:b/>
          <w:bCs/>
          <w:sz w:val="28"/>
          <w:szCs w:val="28"/>
          <w:rtl/>
          <w:lang w:val="fr-FR"/>
        </w:rPr>
        <w:t xml:space="preserve">واخرون، </w:t>
      </w:r>
      <w:r w:rsidRPr="00AB3B34">
        <w:rPr>
          <w:rFonts w:ascii="Simplified Arabic" w:hAnsi="Simplified Arabic" w:cs="Simplified Arabic"/>
          <w:b/>
          <w:bCs/>
          <w:sz w:val="28"/>
          <w:szCs w:val="28"/>
          <w:rtl/>
          <w:lang w:val="fr-FR"/>
        </w:rPr>
        <w:t xml:space="preserve">2023). </w:t>
      </w:r>
      <w:r w:rsidRPr="00AB3B34">
        <w:rPr>
          <w:rFonts w:ascii="Simplified Arabic" w:hAnsi="Simplified Arabic" w:cs="Simplified Arabic" w:hint="cs"/>
          <w:b/>
          <w:bCs/>
          <w:sz w:val="28"/>
          <w:szCs w:val="28"/>
          <w:rtl/>
          <w:lang w:val="fr-FR"/>
        </w:rPr>
        <w:t>بعنوان</w:t>
      </w:r>
      <w:r w:rsidRPr="00AB3B34">
        <w:rPr>
          <w:rFonts w:ascii="Simplified Arabic" w:hAnsi="Simplified Arabic" w:cs="Simplified Arabic"/>
          <w:b/>
          <w:bCs/>
          <w:sz w:val="28"/>
          <w:szCs w:val="28"/>
          <w:rtl/>
          <w:lang w:val="fr-FR"/>
        </w:rPr>
        <w:t xml:space="preserve"> "</w:t>
      </w:r>
      <w:r w:rsidRPr="00AB3B34">
        <w:rPr>
          <w:rFonts w:ascii="Simplified Arabic" w:hAnsi="Simplified Arabic" w:cs="Simplified Arabic" w:hint="cs"/>
          <w:b/>
          <w:bCs/>
          <w:sz w:val="28"/>
          <w:szCs w:val="28"/>
          <w:rtl/>
          <w:lang w:val="fr-FR"/>
        </w:rPr>
        <w:t>إمكانية</w:t>
      </w:r>
      <w:r w:rsidRPr="00AB3B34">
        <w:rPr>
          <w:rFonts w:ascii="Simplified Arabic" w:hAnsi="Simplified Arabic" w:cs="Simplified Arabic"/>
          <w:b/>
          <w:bCs/>
          <w:sz w:val="28"/>
          <w:szCs w:val="28"/>
          <w:rtl/>
          <w:lang w:val="fr-FR"/>
        </w:rPr>
        <w:t xml:space="preserve"> </w:t>
      </w:r>
      <w:r w:rsidRPr="00AB3B34">
        <w:rPr>
          <w:rFonts w:ascii="Simplified Arabic" w:hAnsi="Simplified Arabic" w:cs="Simplified Arabic" w:hint="cs"/>
          <w:b/>
          <w:bCs/>
          <w:sz w:val="28"/>
          <w:szCs w:val="28"/>
          <w:rtl/>
          <w:lang w:val="fr-FR"/>
        </w:rPr>
        <w:t>وفعالية</w:t>
      </w:r>
      <w:r w:rsidRPr="00AB3B34">
        <w:rPr>
          <w:rFonts w:ascii="Simplified Arabic" w:hAnsi="Simplified Arabic" w:cs="Simplified Arabic"/>
          <w:b/>
          <w:bCs/>
          <w:sz w:val="28"/>
          <w:szCs w:val="28"/>
          <w:rtl/>
          <w:lang w:val="fr-FR"/>
        </w:rPr>
        <w:t xml:space="preserve"> </w:t>
      </w:r>
      <w:r w:rsidRPr="00AB3B34">
        <w:rPr>
          <w:rFonts w:ascii="Simplified Arabic" w:hAnsi="Simplified Arabic" w:cs="Simplified Arabic" w:hint="cs"/>
          <w:b/>
          <w:bCs/>
          <w:sz w:val="28"/>
          <w:szCs w:val="28"/>
          <w:rtl/>
          <w:lang w:val="fr-FR"/>
        </w:rPr>
        <w:t>تطبيق</w:t>
      </w:r>
      <w:r w:rsidRPr="00AB3B34">
        <w:rPr>
          <w:rFonts w:ascii="Simplified Arabic" w:hAnsi="Simplified Arabic" w:cs="Simplified Arabic"/>
          <w:b/>
          <w:bCs/>
          <w:sz w:val="28"/>
          <w:szCs w:val="28"/>
          <w:rtl/>
          <w:lang w:val="fr-FR"/>
        </w:rPr>
        <w:t xml:space="preserve"> </w:t>
      </w:r>
      <w:r w:rsidRPr="00AB3B34">
        <w:rPr>
          <w:rFonts w:ascii="Simplified Arabic" w:hAnsi="Simplified Arabic" w:cs="Simplified Arabic" w:hint="cs"/>
          <w:b/>
          <w:bCs/>
          <w:sz w:val="28"/>
          <w:szCs w:val="28"/>
          <w:rtl/>
          <w:lang w:val="fr-FR"/>
        </w:rPr>
        <w:t>نظام</w:t>
      </w:r>
      <w:r w:rsidRPr="00AB3B34">
        <w:rPr>
          <w:rFonts w:ascii="Simplified Arabic" w:hAnsi="Simplified Arabic" w:cs="Simplified Arabic"/>
          <w:b/>
          <w:bCs/>
          <w:sz w:val="28"/>
          <w:szCs w:val="28"/>
          <w:rtl/>
          <w:lang w:val="fr-FR"/>
        </w:rPr>
        <w:t xml:space="preserve"> </w:t>
      </w:r>
      <w:r w:rsidRPr="00AB3B34">
        <w:rPr>
          <w:rFonts w:ascii="Simplified Arabic" w:hAnsi="Simplified Arabic" w:cs="Simplified Arabic" w:hint="cs"/>
          <w:b/>
          <w:bCs/>
          <w:sz w:val="28"/>
          <w:szCs w:val="28"/>
          <w:rtl/>
          <w:lang w:val="fr-FR"/>
        </w:rPr>
        <w:t>محاسبة</w:t>
      </w:r>
      <w:r w:rsidRPr="00AB3B34">
        <w:rPr>
          <w:rFonts w:ascii="Simplified Arabic" w:hAnsi="Simplified Arabic" w:cs="Simplified Arabic"/>
          <w:b/>
          <w:bCs/>
          <w:sz w:val="28"/>
          <w:szCs w:val="28"/>
          <w:rtl/>
          <w:lang w:val="fr-FR"/>
        </w:rPr>
        <w:t xml:space="preserve"> </w:t>
      </w:r>
      <w:r w:rsidRPr="00AB3B34">
        <w:rPr>
          <w:rFonts w:ascii="Simplified Arabic" w:hAnsi="Simplified Arabic" w:cs="Simplified Arabic" w:hint="cs"/>
          <w:b/>
          <w:bCs/>
          <w:sz w:val="28"/>
          <w:szCs w:val="28"/>
          <w:rtl/>
          <w:lang w:val="fr-FR"/>
        </w:rPr>
        <w:t>التكاليف</w:t>
      </w:r>
      <w:r w:rsidRPr="00AB3B34">
        <w:rPr>
          <w:rFonts w:ascii="Simplified Arabic" w:hAnsi="Simplified Arabic" w:cs="Simplified Arabic"/>
          <w:b/>
          <w:bCs/>
          <w:sz w:val="28"/>
          <w:szCs w:val="28"/>
          <w:rtl/>
          <w:lang w:val="fr-FR"/>
        </w:rPr>
        <w:t xml:space="preserve"> </w:t>
      </w:r>
      <w:r w:rsidRPr="00AB3B34">
        <w:rPr>
          <w:rFonts w:ascii="Simplified Arabic" w:hAnsi="Simplified Arabic" w:cs="Simplified Arabic" w:hint="cs"/>
          <w:b/>
          <w:bCs/>
          <w:sz w:val="28"/>
          <w:szCs w:val="28"/>
          <w:rtl/>
          <w:lang w:val="fr-FR"/>
        </w:rPr>
        <w:t>على</w:t>
      </w:r>
      <w:r w:rsidRPr="00AB3B34">
        <w:rPr>
          <w:rFonts w:ascii="Simplified Arabic" w:hAnsi="Simplified Arabic" w:cs="Simplified Arabic"/>
          <w:b/>
          <w:bCs/>
          <w:sz w:val="28"/>
          <w:szCs w:val="28"/>
          <w:rtl/>
          <w:lang w:val="fr-FR"/>
        </w:rPr>
        <w:t xml:space="preserve"> </w:t>
      </w:r>
      <w:r w:rsidRPr="00AB3B34">
        <w:rPr>
          <w:rFonts w:ascii="Simplified Arabic" w:hAnsi="Simplified Arabic" w:cs="Simplified Arabic" w:hint="cs"/>
          <w:b/>
          <w:bCs/>
          <w:sz w:val="28"/>
          <w:szCs w:val="28"/>
          <w:rtl/>
          <w:lang w:val="fr-FR"/>
        </w:rPr>
        <w:t>أساس</w:t>
      </w:r>
      <w:r w:rsidRPr="00AB3B34">
        <w:rPr>
          <w:rFonts w:ascii="Simplified Arabic" w:hAnsi="Simplified Arabic" w:cs="Simplified Arabic"/>
          <w:b/>
          <w:bCs/>
          <w:sz w:val="28"/>
          <w:szCs w:val="28"/>
          <w:rtl/>
          <w:lang w:val="fr-FR"/>
        </w:rPr>
        <w:t xml:space="preserve"> </w:t>
      </w:r>
      <w:r w:rsidRPr="00AB3B34">
        <w:rPr>
          <w:rFonts w:ascii="Simplified Arabic" w:hAnsi="Simplified Arabic" w:cs="Simplified Arabic" w:hint="cs"/>
          <w:b/>
          <w:bCs/>
          <w:sz w:val="28"/>
          <w:szCs w:val="28"/>
          <w:rtl/>
          <w:lang w:val="fr-FR"/>
        </w:rPr>
        <w:t>الأنشطة</w:t>
      </w:r>
      <w:r w:rsidRPr="00AB3B34">
        <w:rPr>
          <w:rFonts w:ascii="Simplified Arabic" w:hAnsi="Simplified Arabic" w:cs="Simplified Arabic"/>
          <w:b/>
          <w:bCs/>
          <w:sz w:val="28"/>
          <w:szCs w:val="28"/>
          <w:rtl/>
          <w:lang w:val="fr-FR"/>
        </w:rPr>
        <w:t xml:space="preserve"> </w:t>
      </w:r>
      <w:r w:rsidRPr="00AB3B34">
        <w:rPr>
          <w:rFonts w:ascii="Simplified Arabic" w:hAnsi="Simplified Arabic" w:cs="Simplified Arabic" w:hint="cs"/>
          <w:b/>
          <w:bCs/>
          <w:sz w:val="28"/>
          <w:szCs w:val="28"/>
          <w:rtl/>
          <w:lang w:val="fr-FR"/>
        </w:rPr>
        <w:t>في</w:t>
      </w:r>
      <w:r w:rsidRPr="00AB3B34">
        <w:rPr>
          <w:rFonts w:ascii="Simplified Arabic" w:hAnsi="Simplified Arabic" w:cs="Simplified Arabic"/>
          <w:b/>
          <w:bCs/>
          <w:sz w:val="28"/>
          <w:szCs w:val="28"/>
          <w:rtl/>
          <w:lang w:val="fr-FR"/>
        </w:rPr>
        <w:t xml:space="preserve"> </w:t>
      </w:r>
      <w:r w:rsidRPr="00AB3B34">
        <w:rPr>
          <w:rFonts w:ascii="Simplified Arabic" w:hAnsi="Simplified Arabic" w:cs="Simplified Arabic" w:hint="cs"/>
          <w:b/>
          <w:bCs/>
          <w:sz w:val="28"/>
          <w:szCs w:val="28"/>
          <w:rtl/>
          <w:lang w:val="fr-FR"/>
        </w:rPr>
        <w:t>المؤسسات</w:t>
      </w:r>
      <w:r w:rsidRPr="00AB3B34">
        <w:rPr>
          <w:rFonts w:ascii="Simplified Arabic" w:hAnsi="Simplified Arabic" w:cs="Simplified Arabic"/>
          <w:b/>
          <w:bCs/>
          <w:sz w:val="28"/>
          <w:szCs w:val="28"/>
          <w:rtl/>
          <w:lang w:val="fr-FR"/>
        </w:rPr>
        <w:t xml:space="preserve"> </w:t>
      </w:r>
      <w:r w:rsidRPr="00AB3B34">
        <w:rPr>
          <w:rFonts w:ascii="Simplified Arabic" w:hAnsi="Simplified Arabic" w:cs="Simplified Arabic" w:hint="cs"/>
          <w:b/>
          <w:bCs/>
          <w:sz w:val="28"/>
          <w:szCs w:val="28"/>
          <w:rtl/>
          <w:lang w:val="fr-FR"/>
        </w:rPr>
        <w:t>الصحية</w:t>
      </w:r>
      <w:r w:rsidRPr="00AB3B34">
        <w:rPr>
          <w:rFonts w:ascii="Simplified Arabic" w:hAnsi="Simplified Arabic" w:cs="Simplified Arabic"/>
          <w:b/>
          <w:bCs/>
          <w:sz w:val="28"/>
          <w:szCs w:val="28"/>
          <w:rtl/>
          <w:lang w:val="fr-FR"/>
        </w:rPr>
        <w:t xml:space="preserve">: </w:t>
      </w:r>
      <w:r w:rsidRPr="00AB3B34">
        <w:rPr>
          <w:rFonts w:ascii="Simplified Arabic" w:hAnsi="Simplified Arabic" w:cs="Simplified Arabic" w:hint="cs"/>
          <w:b/>
          <w:bCs/>
          <w:sz w:val="28"/>
          <w:szCs w:val="28"/>
          <w:rtl/>
          <w:lang w:val="fr-FR"/>
        </w:rPr>
        <w:t>دراسة</w:t>
      </w:r>
      <w:r w:rsidRPr="00AB3B34">
        <w:rPr>
          <w:rFonts w:ascii="Simplified Arabic" w:hAnsi="Simplified Arabic" w:cs="Simplified Arabic"/>
          <w:b/>
          <w:bCs/>
          <w:sz w:val="28"/>
          <w:szCs w:val="28"/>
          <w:rtl/>
          <w:lang w:val="fr-FR"/>
        </w:rPr>
        <w:t xml:space="preserve"> </w:t>
      </w:r>
      <w:r w:rsidRPr="00AB3B34">
        <w:rPr>
          <w:rFonts w:ascii="Simplified Arabic" w:hAnsi="Simplified Arabic" w:cs="Simplified Arabic" w:hint="cs"/>
          <w:b/>
          <w:bCs/>
          <w:sz w:val="28"/>
          <w:szCs w:val="28"/>
          <w:rtl/>
          <w:lang w:val="fr-FR"/>
        </w:rPr>
        <w:t>حالة</w:t>
      </w:r>
      <w:r w:rsidRPr="00AB3B34">
        <w:rPr>
          <w:rFonts w:ascii="Simplified Arabic" w:hAnsi="Simplified Arabic" w:cs="Simplified Arabic"/>
          <w:b/>
          <w:bCs/>
          <w:sz w:val="28"/>
          <w:szCs w:val="28"/>
          <w:rtl/>
          <w:lang w:val="fr-FR"/>
        </w:rPr>
        <w:t xml:space="preserve"> </w:t>
      </w:r>
      <w:r w:rsidRPr="00AB3B34">
        <w:rPr>
          <w:rFonts w:ascii="Simplified Arabic" w:hAnsi="Simplified Arabic" w:cs="Simplified Arabic" w:hint="cs"/>
          <w:b/>
          <w:bCs/>
          <w:sz w:val="28"/>
          <w:szCs w:val="28"/>
          <w:rtl/>
          <w:lang w:val="fr-FR"/>
        </w:rPr>
        <w:t>المؤسسة</w:t>
      </w:r>
      <w:r w:rsidRPr="00AB3B34">
        <w:rPr>
          <w:rFonts w:ascii="Simplified Arabic" w:hAnsi="Simplified Arabic" w:cs="Simplified Arabic"/>
          <w:b/>
          <w:bCs/>
          <w:sz w:val="28"/>
          <w:szCs w:val="28"/>
          <w:rtl/>
          <w:lang w:val="fr-FR"/>
        </w:rPr>
        <w:t xml:space="preserve"> </w:t>
      </w:r>
      <w:r w:rsidRPr="00AB3B34">
        <w:rPr>
          <w:rFonts w:ascii="Simplified Arabic" w:hAnsi="Simplified Arabic" w:cs="Simplified Arabic" w:hint="cs"/>
          <w:b/>
          <w:bCs/>
          <w:sz w:val="28"/>
          <w:szCs w:val="28"/>
          <w:rtl/>
          <w:lang w:val="fr-FR"/>
        </w:rPr>
        <w:t>العمومية</w:t>
      </w:r>
      <w:r w:rsidRPr="00AB3B34">
        <w:rPr>
          <w:rFonts w:ascii="Simplified Arabic" w:hAnsi="Simplified Arabic" w:cs="Simplified Arabic"/>
          <w:b/>
          <w:bCs/>
          <w:sz w:val="28"/>
          <w:szCs w:val="28"/>
          <w:rtl/>
          <w:lang w:val="fr-FR"/>
        </w:rPr>
        <w:t xml:space="preserve"> </w:t>
      </w:r>
      <w:r w:rsidRPr="00AB3B34">
        <w:rPr>
          <w:rFonts w:ascii="Simplified Arabic" w:hAnsi="Simplified Arabic" w:cs="Simplified Arabic" w:hint="cs"/>
          <w:b/>
          <w:bCs/>
          <w:sz w:val="28"/>
          <w:szCs w:val="28"/>
          <w:rtl/>
          <w:lang w:val="fr-FR"/>
        </w:rPr>
        <w:t>للصحة</w:t>
      </w:r>
      <w:r w:rsidRPr="00AB3B34">
        <w:rPr>
          <w:rFonts w:ascii="Simplified Arabic" w:hAnsi="Simplified Arabic" w:cs="Simplified Arabic"/>
          <w:b/>
          <w:bCs/>
          <w:sz w:val="28"/>
          <w:szCs w:val="28"/>
          <w:rtl/>
          <w:lang w:val="fr-FR"/>
        </w:rPr>
        <w:t xml:space="preserve"> </w:t>
      </w:r>
      <w:r w:rsidRPr="00AB3B34">
        <w:rPr>
          <w:rFonts w:ascii="Simplified Arabic" w:hAnsi="Simplified Arabic" w:cs="Simplified Arabic" w:hint="cs"/>
          <w:b/>
          <w:bCs/>
          <w:sz w:val="28"/>
          <w:szCs w:val="28"/>
          <w:rtl/>
          <w:lang w:val="fr-FR"/>
        </w:rPr>
        <w:t>الجوارية</w:t>
      </w:r>
      <w:r w:rsidRPr="00AB3B34">
        <w:rPr>
          <w:rFonts w:ascii="Simplified Arabic" w:hAnsi="Simplified Arabic" w:cs="Simplified Arabic"/>
          <w:b/>
          <w:bCs/>
          <w:sz w:val="28"/>
          <w:szCs w:val="28"/>
          <w:rtl/>
          <w:lang w:val="fr-FR"/>
        </w:rPr>
        <w:t xml:space="preserve"> </w:t>
      </w:r>
      <w:r w:rsidRPr="00AB3B34">
        <w:rPr>
          <w:rFonts w:ascii="Simplified Arabic" w:hAnsi="Simplified Arabic" w:cs="Simplified Arabic" w:hint="cs"/>
          <w:b/>
          <w:bCs/>
          <w:sz w:val="28"/>
          <w:szCs w:val="28"/>
          <w:rtl/>
          <w:lang w:val="fr-FR"/>
        </w:rPr>
        <w:t>بئر</w:t>
      </w:r>
      <w:r w:rsidRPr="00AB3B34">
        <w:rPr>
          <w:rFonts w:ascii="Simplified Arabic" w:hAnsi="Simplified Arabic" w:cs="Simplified Arabic"/>
          <w:b/>
          <w:bCs/>
          <w:sz w:val="28"/>
          <w:szCs w:val="28"/>
          <w:rtl/>
          <w:lang w:val="fr-FR"/>
        </w:rPr>
        <w:t xml:space="preserve"> </w:t>
      </w:r>
      <w:r w:rsidRPr="00AB3B34">
        <w:rPr>
          <w:rFonts w:ascii="Simplified Arabic" w:hAnsi="Simplified Arabic" w:cs="Simplified Arabic" w:hint="cs"/>
          <w:b/>
          <w:bCs/>
          <w:sz w:val="28"/>
          <w:szCs w:val="28"/>
          <w:rtl/>
          <w:lang w:val="fr-FR"/>
        </w:rPr>
        <w:t>قصد</w:t>
      </w:r>
      <w:r>
        <w:rPr>
          <w:rFonts w:ascii="Simplified Arabic" w:hAnsi="Simplified Arabic" w:cs="Simplified Arabic" w:hint="cs"/>
          <w:b/>
          <w:bCs/>
          <w:sz w:val="28"/>
          <w:szCs w:val="28"/>
          <w:rtl/>
          <w:lang w:val="fr-FR"/>
        </w:rPr>
        <w:t xml:space="preserve"> </w:t>
      </w:r>
      <w:r w:rsidRPr="00AB3B34">
        <w:rPr>
          <w:rFonts w:ascii="Simplified Arabic" w:hAnsi="Simplified Arabic" w:cs="Simplified Arabic" w:hint="cs"/>
          <w:b/>
          <w:bCs/>
          <w:sz w:val="28"/>
          <w:szCs w:val="28"/>
          <w:rtl/>
          <w:lang w:val="fr-FR"/>
        </w:rPr>
        <w:t>علي</w:t>
      </w:r>
      <w:r w:rsidRPr="00AB3B34">
        <w:rPr>
          <w:rFonts w:ascii="Simplified Arabic" w:hAnsi="Simplified Arabic" w:cs="Simplified Arabic"/>
          <w:b/>
          <w:bCs/>
          <w:sz w:val="28"/>
          <w:szCs w:val="28"/>
          <w:rtl/>
          <w:lang w:val="fr-FR"/>
        </w:rPr>
        <w:t>".</w:t>
      </w:r>
    </w:p>
    <w:p w14:paraId="6933418A" w14:textId="77777777" w:rsidR="000E61CE" w:rsidRPr="004B7194" w:rsidRDefault="000E61CE" w:rsidP="000E61CE">
      <w:pPr>
        <w:pStyle w:val="ListParagraph"/>
        <w:spacing w:line="276" w:lineRule="auto"/>
        <w:ind w:left="0" w:firstLine="720"/>
        <w:jc w:val="both"/>
        <w:rPr>
          <w:rFonts w:ascii="Simplified Arabic" w:hAnsi="Simplified Arabic" w:cs="Simplified Arabic"/>
          <w:sz w:val="28"/>
          <w:szCs w:val="28"/>
          <w:lang w:val="fr-FR"/>
        </w:rPr>
      </w:pPr>
      <w:r>
        <w:rPr>
          <w:rFonts w:ascii="Simplified Arabic" w:hAnsi="Simplified Arabic" w:cs="Simplified Arabic" w:hint="cs"/>
          <w:sz w:val="28"/>
          <w:szCs w:val="28"/>
          <w:rtl/>
          <w:lang w:val="fr-FR"/>
        </w:rPr>
        <w:t xml:space="preserve">تهدف الدراسة </w:t>
      </w:r>
      <w:r w:rsidRPr="004B7194">
        <w:rPr>
          <w:rFonts w:ascii="Simplified Arabic" w:hAnsi="Simplified Arabic" w:cs="Simplified Arabic" w:hint="cs"/>
          <w:sz w:val="28"/>
          <w:szCs w:val="28"/>
          <w:rtl/>
          <w:lang w:val="fr-FR"/>
        </w:rPr>
        <w:t>إلى</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استكشاف</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إمكانية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وفعالية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تطبيق</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نظام</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محاسبة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التكاليف</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على</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أساس</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الأنشطة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sz w:val="28"/>
          <w:szCs w:val="28"/>
          <w:lang w:val="fr-FR"/>
        </w:rPr>
        <w:t>ABC</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في</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المؤسسات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الصحية،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مع</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التركيز</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على</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دراسة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حالة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المؤسسة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العمومية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للصحة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الجوارية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بئر</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قصد علي</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تناولت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الدراسة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أهمية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هذا</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النظام</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في</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تحسين</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كفاءة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التكاليف</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وتوجيه</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الموارد</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بشكل</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أفضل</w:t>
      </w:r>
      <w:r w:rsidRPr="004B7194">
        <w:rPr>
          <w:rFonts w:ascii="Simplified Arabic" w:hAnsi="Simplified Arabic" w:cs="Simplified Arabic"/>
          <w:sz w:val="28"/>
          <w:szCs w:val="28"/>
          <w:rtl/>
          <w:lang w:val="fr-FR"/>
        </w:rPr>
        <w:t>.</w:t>
      </w:r>
      <w:r>
        <w:rPr>
          <w:rFonts w:ascii="Simplified Arabic" w:hAnsi="Simplified Arabic" w:cs="Simplified Arabic" w:hint="cs"/>
          <w:sz w:val="28"/>
          <w:szCs w:val="28"/>
          <w:rtl/>
          <w:lang w:val="fr-FR"/>
        </w:rPr>
        <w:t xml:space="preserve"> </w:t>
      </w:r>
      <w:r w:rsidRPr="004B7194">
        <w:rPr>
          <w:rFonts w:ascii="Simplified Arabic" w:hAnsi="Simplified Arabic" w:cs="Simplified Arabic" w:hint="cs"/>
          <w:sz w:val="28"/>
          <w:szCs w:val="28"/>
          <w:rtl/>
          <w:lang w:val="fr-FR"/>
        </w:rPr>
        <w:t>استخدمت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الدراسة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منهجية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تحليلية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تضمنت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جمع</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البيانات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من</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خلال</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مراجعة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الوثائق</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المالية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والتقارير</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الإدارية،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بالإضافة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إلى</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إجراء</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مقابلات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مع</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المسؤولين</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في</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المؤسسة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تم</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تحليل</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النتائج</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لفهم</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مدى</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تأثير</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نظام</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محاسبة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التكاليف</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على</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اتخاذ</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القرارات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الإدارية</w:t>
      </w:r>
      <w:r w:rsidRPr="004B7194">
        <w:rPr>
          <w:rFonts w:ascii="Simplified Arabic" w:hAnsi="Simplified Arabic" w:cs="Simplified Arabic"/>
          <w:sz w:val="28"/>
          <w:szCs w:val="28"/>
          <w:rtl/>
          <w:lang w:val="fr-FR"/>
        </w:rPr>
        <w:t>.</w:t>
      </w:r>
      <w:r>
        <w:rPr>
          <w:rFonts w:ascii="Simplified Arabic" w:hAnsi="Simplified Arabic" w:cs="Simplified Arabic" w:hint="cs"/>
          <w:sz w:val="28"/>
          <w:szCs w:val="28"/>
          <w:rtl/>
          <w:lang w:val="fr-FR"/>
        </w:rPr>
        <w:t xml:space="preserve"> </w:t>
      </w:r>
      <w:r w:rsidRPr="004B7194">
        <w:rPr>
          <w:rFonts w:ascii="Simplified Arabic" w:hAnsi="Simplified Arabic" w:cs="Simplified Arabic" w:hint="cs"/>
          <w:sz w:val="28"/>
          <w:szCs w:val="28"/>
          <w:rtl/>
          <w:lang w:val="fr-FR"/>
        </w:rPr>
        <w:t>أظهرت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النتائج</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أن</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تطبيق</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نظام</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محاسبة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التكاليف</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على</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أساس</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الأنشطة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يساهم</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بشكل</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كبير</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في</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تحسين</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شفافية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التكاليف</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وتحديد</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الأنشطة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الأكثر</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تكلفة،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مما</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يساعد</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في</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تحسين</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كفاءة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العمليات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كما</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تبين</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أن</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هذا</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النظام</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يمكن</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أن</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يوفر</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معلومات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دقيقة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تدعم</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التخطيط</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الاستراتيجي</w:t>
      </w:r>
      <w:r w:rsidRPr="004B7194">
        <w:rPr>
          <w:rFonts w:ascii="Simplified Arabic" w:hAnsi="Simplified Arabic" w:cs="Simplified Arabic"/>
          <w:sz w:val="28"/>
          <w:szCs w:val="28"/>
          <w:rtl/>
          <w:lang w:val="fr-FR"/>
        </w:rPr>
        <w:t>.</w:t>
      </w:r>
      <w:r>
        <w:rPr>
          <w:rFonts w:ascii="Simplified Arabic" w:hAnsi="Simplified Arabic" w:cs="Simplified Arabic" w:hint="cs"/>
          <w:sz w:val="28"/>
          <w:szCs w:val="28"/>
          <w:rtl/>
          <w:lang w:val="fr-FR"/>
        </w:rPr>
        <w:t xml:space="preserve"> </w:t>
      </w:r>
      <w:r w:rsidRPr="004B7194">
        <w:rPr>
          <w:rFonts w:ascii="Simplified Arabic" w:hAnsi="Simplified Arabic" w:cs="Simplified Arabic" w:hint="cs"/>
          <w:sz w:val="28"/>
          <w:szCs w:val="28"/>
          <w:rtl/>
          <w:lang w:val="fr-FR"/>
        </w:rPr>
        <w:t>خلصت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الدراسة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إلى</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عدد</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من</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التوصيات،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منها</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ضرورة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تدريب</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الموظفين</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على</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استخدام</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نظام</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محاسبة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التكاليف</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على</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أساس</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الأنشطة،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وتطوير</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آليات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مستمرة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لمراقبة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وتقييم</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الأداء</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كما</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يُوصى</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بتوسيع</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نطاق</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تطبيق</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هذا</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النظام</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في</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مؤسسات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صحية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أخرى</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لتحقيق</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أفضل</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النتائج</w:t>
      </w:r>
      <w:r w:rsidRPr="004B7194">
        <w:rPr>
          <w:rFonts w:ascii="Simplified Arabic" w:hAnsi="Simplified Arabic" w:cs="Simplified Arabic"/>
          <w:sz w:val="28"/>
          <w:szCs w:val="28"/>
          <w:rtl/>
          <w:lang w:val="fr-FR"/>
        </w:rPr>
        <w:t>.</w:t>
      </w:r>
      <w:r>
        <w:rPr>
          <w:rFonts w:ascii="Simplified Arabic" w:hAnsi="Simplified Arabic" w:cs="Simplified Arabic" w:hint="cs"/>
          <w:sz w:val="28"/>
          <w:szCs w:val="28"/>
          <w:rtl/>
          <w:lang w:val="fr-FR"/>
        </w:rPr>
        <w:t xml:space="preserve"> </w:t>
      </w:r>
      <w:r w:rsidRPr="004B7194">
        <w:rPr>
          <w:rFonts w:ascii="Simplified Arabic" w:hAnsi="Simplified Arabic" w:cs="Simplified Arabic" w:hint="cs"/>
          <w:sz w:val="28"/>
          <w:szCs w:val="28"/>
          <w:rtl/>
          <w:lang w:val="fr-FR"/>
        </w:rPr>
        <w:t>تسلط</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هذه</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الدراسة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الضوء</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على</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أهمية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lastRenderedPageBreak/>
        <w:t>نظام</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محاسبة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التكاليف</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كأداة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فعالة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لتحسين</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الأداء</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المالي</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والإداري</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في</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المؤسسات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الصحية،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مما</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يساعد</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في</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تحقيق</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استدامة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وجودة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أفضل</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للخدمات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الصحية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المقدمة</w:t>
      </w:r>
      <w:r w:rsidRPr="004B7194">
        <w:rPr>
          <w:rFonts w:ascii="Simplified Arabic" w:hAnsi="Simplified Arabic" w:cs="Simplified Arabic"/>
          <w:sz w:val="28"/>
          <w:szCs w:val="28"/>
          <w:rtl/>
          <w:lang w:val="fr-FR"/>
        </w:rPr>
        <w:t>.</w:t>
      </w:r>
    </w:p>
    <w:p w14:paraId="6E6636A8" w14:textId="77777777" w:rsidR="000E61CE" w:rsidRPr="004B7194" w:rsidRDefault="000E61CE" w:rsidP="000E61CE">
      <w:pPr>
        <w:pStyle w:val="ListParagraph"/>
        <w:numPr>
          <w:ilvl w:val="0"/>
          <w:numId w:val="5"/>
        </w:numPr>
        <w:spacing w:line="276" w:lineRule="auto"/>
        <w:ind w:left="0"/>
        <w:jc w:val="both"/>
        <w:rPr>
          <w:rFonts w:ascii="Simplified Arabic" w:hAnsi="Simplified Arabic" w:cs="Simplified Arabic"/>
          <w:b/>
          <w:bCs/>
          <w:sz w:val="28"/>
          <w:szCs w:val="28"/>
          <w:lang w:val="fr-FR"/>
        </w:rPr>
      </w:pPr>
      <w:r w:rsidRPr="00AB3B34">
        <w:rPr>
          <w:rFonts w:ascii="Simplified Arabic" w:hAnsi="Simplified Arabic" w:cs="Simplified Arabic" w:hint="cs"/>
          <w:b/>
          <w:bCs/>
          <w:sz w:val="28"/>
          <w:szCs w:val="28"/>
          <w:rtl/>
          <w:lang w:val="fr-FR"/>
        </w:rPr>
        <w:t>دراسة</w:t>
      </w:r>
      <w:r>
        <w:rPr>
          <w:rFonts w:ascii="Simplified Arabic" w:hAnsi="Simplified Arabic" w:cs="Simplified Arabic" w:hint="cs"/>
          <w:b/>
          <w:bCs/>
          <w:sz w:val="28"/>
          <w:szCs w:val="28"/>
          <w:rtl/>
          <w:lang w:val="fr-FR"/>
        </w:rPr>
        <w:t xml:space="preserve"> (</w:t>
      </w:r>
      <w:r w:rsidRPr="00AB3B34">
        <w:rPr>
          <w:rFonts w:ascii="Simplified Arabic" w:hAnsi="Simplified Arabic" w:cs="Simplified Arabic" w:hint="cs"/>
          <w:b/>
          <w:bCs/>
          <w:sz w:val="28"/>
          <w:szCs w:val="28"/>
          <w:rtl/>
          <w:lang w:val="fr-FR"/>
        </w:rPr>
        <w:t>الشراري</w:t>
      </w:r>
      <w:r>
        <w:rPr>
          <w:rFonts w:ascii="Simplified Arabic" w:hAnsi="Simplified Arabic" w:cs="Simplified Arabic" w:hint="cs"/>
          <w:b/>
          <w:bCs/>
          <w:sz w:val="28"/>
          <w:szCs w:val="28"/>
          <w:rtl/>
          <w:lang w:val="fr-FR"/>
        </w:rPr>
        <w:t>،</w:t>
      </w:r>
      <w:r w:rsidRPr="00AB3B34">
        <w:rPr>
          <w:rFonts w:ascii="Simplified Arabic" w:hAnsi="Simplified Arabic" w:cs="Simplified Arabic"/>
          <w:b/>
          <w:bCs/>
          <w:sz w:val="28"/>
          <w:szCs w:val="28"/>
          <w:rtl/>
          <w:lang w:val="fr-FR"/>
        </w:rPr>
        <w:t xml:space="preserve">2023). </w:t>
      </w:r>
      <w:r w:rsidRPr="00AB3B34">
        <w:rPr>
          <w:rFonts w:ascii="Simplified Arabic" w:hAnsi="Simplified Arabic" w:cs="Simplified Arabic" w:hint="cs"/>
          <w:b/>
          <w:bCs/>
          <w:sz w:val="28"/>
          <w:szCs w:val="28"/>
          <w:rtl/>
          <w:lang w:val="fr-FR"/>
        </w:rPr>
        <w:t>بعنوان</w:t>
      </w:r>
      <w:r w:rsidRPr="00AB3B34">
        <w:rPr>
          <w:rFonts w:ascii="Simplified Arabic" w:hAnsi="Simplified Arabic" w:cs="Simplified Arabic"/>
          <w:b/>
          <w:bCs/>
          <w:sz w:val="28"/>
          <w:szCs w:val="28"/>
          <w:rtl/>
          <w:lang w:val="fr-FR"/>
        </w:rPr>
        <w:t xml:space="preserve"> "</w:t>
      </w:r>
      <w:r w:rsidRPr="00AB3B34">
        <w:rPr>
          <w:rFonts w:ascii="Simplified Arabic" w:hAnsi="Simplified Arabic" w:cs="Simplified Arabic" w:hint="cs"/>
          <w:b/>
          <w:bCs/>
          <w:sz w:val="28"/>
          <w:szCs w:val="28"/>
          <w:rtl/>
          <w:lang w:val="fr-FR"/>
        </w:rPr>
        <w:t>دور</w:t>
      </w:r>
      <w:r w:rsidRPr="00AB3B34">
        <w:rPr>
          <w:rFonts w:ascii="Simplified Arabic" w:hAnsi="Simplified Arabic" w:cs="Simplified Arabic"/>
          <w:b/>
          <w:bCs/>
          <w:sz w:val="28"/>
          <w:szCs w:val="28"/>
          <w:rtl/>
          <w:lang w:val="fr-FR"/>
        </w:rPr>
        <w:t xml:space="preserve"> </w:t>
      </w:r>
      <w:r w:rsidRPr="00AB3B34">
        <w:rPr>
          <w:rFonts w:ascii="Simplified Arabic" w:hAnsi="Simplified Arabic" w:cs="Simplified Arabic" w:hint="cs"/>
          <w:b/>
          <w:bCs/>
          <w:sz w:val="28"/>
          <w:szCs w:val="28"/>
          <w:rtl/>
          <w:lang w:val="fr-FR"/>
        </w:rPr>
        <w:t>إدارة</w:t>
      </w:r>
      <w:r w:rsidRPr="00AB3B34">
        <w:rPr>
          <w:rFonts w:ascii="Simplified Arabic" w:hAnsi="Simplified Arabic" w:cs="Simplified Arabic"/>
          <w:b/>
          <w:bCs/>
          <w:sz w:val="28"/>
          <w:szCs w:val="28"/>
          <w:rtl/>
          <w:lang w:val="fr-FR"/>
        </w:rPr>
        <w:t xml:space="preserve"> </w:t>
      </w:r>
      <w:r w:rsidRPr="00AB3B34">
        <w:rPr>
          <w:rFonts w:ascii="Simplified Arabic" w:hAnsi="Simplified Arabic" w:cs="Simplified Arabic" w:hint="cs"/>
          <w:b/>
          <w:bCs/>
          <w:sz w:val="28"/>
          <w:szCs w:val="28"/>
          <w:rtl/>
          <w:lang w:val="fr-FR"/>
        </w:rPr>
        <w:t>الالتزام</w:t>
      </w:r>
      <w:r w:rsidRPr="00AB3B34">
        <w:rPr>
          <w:rFonts w:ascii="Simplified Arabic" w:hAnsi="Simplified Arabic" w:cs="Simplified Arabic"/>
          <w:b/>
          <w:bCs/>
          <w:sz w:val="28"/>
          <w:szCs w:val="28"/>
          <w:rtl/>
          <w:lang w:val="fr-FR"/>
        </w:rPr>
        <w:t xml:space="preserve"> </w:t>
      </w:r>
      <w:r w:rsidRPr="00AB3B34">
        <w:rPr>
          <w:rFonts w:ascii="Simplified Arabic" w:hAnsi="Simplified Arabic" w:cs="Simplified Arabic" w:hint="cs"/>
          <w:b/>
          <w:bCs/>
          <w:sz w:val="28"/>
          <w:szCs w:val="28"/>
          <w:rtl/>
          <w:lang w:val="fr-FR"/>
        </w:rPr>
        <w:t>في</w:t>
      </w:r>
      <w:r w:rsidRPr="00AB3B34">
        <w:rPr>
          <w:rFonts w:ascii="Simplified Arabic" w:hAnsi="Simplified Arabic" w:cs="Simplified Arabic"/>
          <w:b/>
          <w:bCs/>
          <w:sz w:val="28"/>
          <w:szCs w:val="28"/>
          <w:rtl/>
          <w:lang w:val="fr-FR"/>
        </w:rPr>
        <w:t xml:space="preserve"> </w:t>
      </w:r>
      <w:r w:rsidRPr="00AB3B34">
        <w:rPr>
          <w:rFonts w:ascii="Simplified Arabic" w:hAnsi="Simplified Arabic" w:cs="Simplified Arabic" w:hint="cs"/>
          <w:b/>
          <w:bCs/>
          <w:sz w:val="28"/>
          <w:szCs w:val="28"/>
          <w:rtl/>
          <w:lang w:val="fr-FR"/>
        </w:rPr>
        <w:t>تحسين</w:t>
      </w:r>
      <w:r w:rsidRPr="00AB3B34">
        <w:rPr>
          <w:rFonts w:ascii="Simplified Arabic" w:hAnsi="Simplified Arabic" w:cs="Simplified Arabic"/>
          <w:b/>
          <w:bCs/>
          <w:sz w:val="28"/>
          <w:szCs w:val="28"/>
          <w:rtl/>
          <w:lang w:val="fr-FR"/>
        </w:rPr>
        <w:t xml:space="preserve"> </w:t>
      </w:r>
      <w:r w:rsidRPr="00AB3B34">
        <w:rPr>
          <w:rFonts w:ascii="Simplified Arabic" w:hAnsi="Simplified Arabic" w:cs="Simplified Arabic" w:hint="cs"/>
          <w:b/>
          <w:bCs/>
          <w:sz w:val="28"/>
          <w:szCs w:val="28"/>
          <w:rtl/>
          <w:lang w:val="fr-FR"/>
        </w:rPr>
        <w:t>مستوى</w:t>
      </w:r>
      <w:r w:rsidRPr="00AB3B34">
        <w:rPr>
          <w:rFonts w:ascii="Simplified Arabic" w:hAnsi="Simplified Arabic" w:cs="Simplified Arabic"/>
          <w:b/>
          <w:bCs/>
          <w:sz w:val="28"/>
          <w:szCs w:val="28"/>
          <w:rtl/>
          <w:lang w:val="fr-FR"/>
        </w:rPr>
        <w:t xml:space="preserve"> </w:t>
      </w:r>
      <w:r w:rsidRPr="00AB3B34">
        <w:rPr>
          <w:rFonts w:ascii="Simplified Arabic" w:hAnsi="Simplified Arabic" w:cs="Simplified Arabic" w:hint="cs"/>
          <w:b/>
          <w:bCs/>
          <w:sz w:val="28"/>
          <w:szCs w:val="28"/>
          <w:rtl/>
          <w:lang w:val="fr-FR"/>
        </w:rPr>
        <w:t>جودة</w:t>
      </w:r>
      <w:r w:rsidRPr="00AB3B34">
        <w:rPr>
          <w:rFonts w:ascii="Simplified Arabic" w:hAnsi="Simplified Arabic" w:cs="Simplified Arabic"/>
          <w:b/>
          <w:bCs/>
          <w:sz w:val="28"/>
          <w:szCs w:val="28"/>
          <w:rtl/>
          <w:lang w:val="fr-FR"/>
        </w:rPr>
        <w:t xml:space="preserve"> </w:t>
      </w:r>
      <w:r w:rsidRPr="00AB3B34">
        <w:rPr>
          <w:rFonts w:ascii="Simplified Arabic" w:hAnsi="Simplified Arabic" w:cs="Simplified Arabic" w:hint="cs"/>
          <w:b/>
          <w:bCs/>
          <w:sz w:val="28"/>
          <w:szCs w:val="28"/>
          <w:rtl/>
          <w:lang w:val="fr-FR"/>
        </w:rPr>
        <w:t>الخدمات</w:t>
      </w:r>
      <w:r w:rsidRPr="00AB3B34">
        <w:rPr>
          <w:rFonts w:ascii="Simplified Arabic" w:hAnsi="Simplified Arabic" w:cs="Simplified Arabic"/>
          <w:b/>
          <w:bCs/>
          <w:sz w:val="28"/>
          <w:szCs w:val="28"/>
          <w:rtl/>
          <w:lang w:val="fr-FR"/>
        </w:rPr>
        <w:t xml:space="preserve"> </w:t>
      </w:r>
      <w:r w:rsidRPr="00AB3B34">
        <w:rPr>
          <w:rFonts w:ascii="Simplified Arabic" w:hAnsi="Simplified Arabic" w:cs="Simplified Arabic" w:hint="cs"/>
          <w:b/>
          <w:bCs/>
          <w:sz w:val="28"/>
          <w:szCs w:val="28"/>
          <w:rtl/>
          <w:lang w:val="fr-FR"/>
        </w:rPr>
        <w:t>الصحية</w:t>
      </w:r>
      <w:r w:rsidRPr="00AB3B34">
        <w:rPr>
          <w:rFonts w:ascii="Simplified Arabic" w:hAnsi="Simplified Arabic" w:cs="Simplified Arabic"/>
          <w:b/>
          <w:bCs/>
          <w:sz w:val="28"/>
          <w:szCs w:val="28"/>
          <w:rtl/>
          <w:lang w:val="fr-FR"/>
        </w:rPr>
        <w:t>".</w:t>
      </w:r>
    </w:p>
    <w:p w14:paraId="624BAE9C" w14:textId="77777777" w:rsidR="000E61CE" w:rsidRPr="004B7194" w:rsidRDefault="000E61CE" w:rsidP="000E61CE">
      <w:pPr>
        <w:pStyle w:val="ListParagraph"/>
        <w:spacing w:line="276" w:lineRule="auto"/>
        <w:ind w:left="0" w:firstLine="720"/>
        <w:jc w:val="both"/>
        <w:rPr>
          <w:rFonts w:ascii="Simplified Arabic" w:hAnsi="Simplified Arabic" w:cs="Simplified Arabic"/>
          <w:sz w:val="28"/>
          <w:szCs w:val="28"/>
          <w:lang w:val="fr-FR"/>
        </w:rPr>
      </w:pPr>
      <w:r w:rsidRPr="004B7194">
        <w:rPr>
          <w:rFonts w:ascii="Simplified Arabic" w:hAnsi="Simplified Arabic" w:cs="Simplified Arabic" w:hint="cs"/>
          <w:sz w:val="28"/>
          <w:szCs w:val="28"/>
          <w:rtl/>
          <w:lang w:val="fr-FR"/>
        </w:rPr>
        <w:t>هدفت</w:t>
      </w:r>
      <w:r w:rsidRPr="004B7194">
        <w:rPr>
          <w:rFonts w:ascii="Simplified Arabic" w:hAnsi="Simplified Arabic" w:cs="Simplified Arabic"/>
          <w:sz w:val="28"/>
          <w:szCs w:val="28"/>
          <w:rtl/>
          <w:lang w:val="fr-FR"/>
        </w:rPr>
        <w:t xml:space="preserve"> </w:t>
      </w:r>
      <w:r>
        <w:rPr>
          <w:rFonts w:ascii="Simplified Arabic" w:hAnsi="Simplified Arabic" w:cs="Simplified Arabic" w:hint="cs"/>
          <w:sz w:val="28"/>
          <w:szCs w:val="28"/>
          <w:rtl/>
          <w:lang w:val="fr-FR"/>
        </w:rPr>
        <w:t>الدراسة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إلى</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استكشاف</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دور</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إدارة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الالتزام</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في</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تحسين</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مستوى</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جودة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الخدمات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الصحية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تناولت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الدراسة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كيف</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يمكن</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لتطبيق</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مبادئ</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الالتزام</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أن</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يسهم</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في</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تعزيز</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أداء</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المؤسسات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الصحية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وزيادة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رضا</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المرضى</w:t>
      </w:r>
      <w:r w:rsidRPr="004B7194">
        <w:rPr>
          <w:rFonts w:ascii="Simplified Arabic" w:hAnsi="Simplified Arabic" w:cs="Simplified Arabic"/>
          <w:sz w:val="28"/>
          <w:szCs w:val="28"/>
          <w:rtl/>
          <w:lang w:val="fr-FR"/>
        </w:rPr>
        <w:t>.</w:t>
      </w:r>
      <w:r>
        <w:rPr>
          <w:rFonts w:ascii="Simplified Arabic" w:hAnsi="Simplified Arabic" w:cs="Simplified Arabic" w:hint="cs"/>
          <w:sz w:val="28"/>
          <w:szCs w:val="28"/>
          <w:rtl/>
          <w:lang w:val="fr-FR"/>
        </w:rPr>
        <w:t xml:space="preserve"> </w:t>
      </w:r>
      <w:r w:rsidRPr="004B7194">
        <w:rPr>
          <w:rFonts w:ascii="Simplified Arabic" w:hAnsi="Simplified Arabic" w:cs="Simplified Arabic" w:hint="cs"/>
          <w:sz w:val="28"/>
          <w:szCs w:val="28"/>
          <w:rtl/>
          <w:lang w:val="fr-FR"/>
        </w:rPr>
        <w:t>استخدمت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الدراسة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منهجية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ميدانية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شملت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جمع</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البيانات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من</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خلال</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استبيانات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تم</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توزيعها</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على</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موظفي</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المستشفيات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والمرضى</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تم</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تحليل</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النتائج</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لفهم</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العلاقة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بين</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إدارة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الالتزام</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وجودة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الخدمات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الصحية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المقدمة</w:t>
      </w:r>
      <w:r w:rsidRPr="004B7194">
        <w:rPr>
          <w:rFonts w:ascii="Simplified Arabic" w:hAnsi="Simplified Arabic" w:cs="Simplified Arabic"/>
          <w:sz w:val="28"/>
          <w:szCs w:val="28"/>
          <w:rtl/>
          <w:lang w:val="fr-FR"/>
        </w:rPr>
        <w:t>.</w:t>
      </w:r>
      <w:r>
        <w:rPr>
          <w:rFonts w:ascii="Simplified Arabic" w:hAnsi="Simplified Arabic" w:cs="Simplified Arabic" w:hint="cs"/>
          <w:sz w:val="28"/>
          <w:szCs w:val="28"/>
          <w:rtl/>
          <w:lang w:val="fr-FR"/>
        </w:rPr>
        <w:t xml:space="preserve"> </w:t>
      </w:r>
      <w:r w:rsidRPr="004B7194">
        <w:rPr>
          <w:rFonts w:ascii="Simplified Arabic" w:hAnsi="Simplified Arabic" w:cs="Simplified Arabic" w:hint="cs"/>
          <w:sz w:val="28"/>
          <w:szCs w:val="28"/>
          <w:rtl/>
          <w:lang w:val="fr-FR"/>
        </w:rPr>
        <w:t>أظهرت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النتائج</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أن</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إدارة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الالتزام</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تلعب</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دورًا</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حاسمًا</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في</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تحسين</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جودة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الخدمات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الصحية،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حيث</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أشار</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المشاركون</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إلى</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أن</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الالتزام</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من</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قبل</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الإدارة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والموظفين</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يسهم</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في</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تعزيز</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بيئة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العمل</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وتحقيق</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مستويات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عالية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من</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الخدمة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كما</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تبين</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أن</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وجود</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سياسات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واضحة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وشفافة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يعزز</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من</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فعالية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هذا</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الالتزام</w:t>
      </w:r>
      <w:r w:rsidRPr="004B7194">
        <w:rPr>
          <w:rFonts w:ascii="Simplified Arabic" w:hAnsi="Simplified Arabic" w:cs="Simplified Arabic"/>
          <w:sz w:val="28"/>
          <w:szCs w:val="28"/>
          <w:rtl/>
          <w:lang w:val="fr-FR"/>
        </w:rPr>
        <w:t>.</w:t>
      </w:r>
      <w:r>
        <w:rPr>
          <w:rFonts w:ascii="Simplified Arabic" w:hAnsi="Simplified Arabic" w:cs="Simplified Arabic" w:hint="cs"/>
          <w:sz w:val="28"/>
          <w:szCs w:val="28"/>
          <w:rtl/>
          <w:lang w:val="fr-FR"/>
        </w:rPr>
        <w:t xml:space="preserve"> </w:t>
      </w:r>
      <w:r w:rsidRPr="004B7194">
        <w:rPr>
          <w:rFonts w:ascii="Simplified Arabic" w:hAnsi="Simplified Arabic" w:cs="Simplified Arabic" w:hint="cs"/>
          <w:sz w:val="28"/>
          <w:szCs w:val="28"/>
          <w:rtl/>
          <w:lang w:val="fr-FR"/>
        </w:rPr>
        <w:t>خلصت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الدراسة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إلى</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عدد</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من</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التوصيات،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منها</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أهمية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تطوير</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برامج</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تدريبية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لتعزيز</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الالتزام</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لدى</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الموظفين،</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وتطبيق</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آليات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تقييم</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دورية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لمستوى</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الالتزام</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وتأثيره</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على</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جودة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الخدمات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كما</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يُوصى</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بزيادة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الوعي</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بأهمية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الالتزام</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في</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المؤسسات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الصحية</w:t>
      </w:r>
      <w:r w:rsidRPr="004B7194">
        <w:rPr>
          <w:rFonts w:ascii="Simplified Arabic" w:hAnsi="Simplified Arabic" w:cs="Simplified Arabic"/>
          <w:sz w:val="28"/>
          <w:szCs w:val="28"/>
          <w:rtl/>
          <w:lang w:val="fr-FR"/>
        </w:rPr>
        <w:t>.</w:t>
      </w:r>
      <w:r>
        <w:rPr>
          <w:rFonts w:ascii="Simplified Arabic" w:hAnsi="Simplified Arabic" w:cs="Simplified Arabic" w:hint="cs"/>
          <w:sz w:val="28"/>
          <w:szCs w:val="28"/>
          <w:rtl/>
          <w:lang w:val="fr-FR"/>
        </w:rPr>
        <w:t xml:space="preserve"> </w:t>
      </w:r>
      <w:r w:rsidRPr="004B7194">
        <w:rPr>
          <w:rFonts w:ascii="Simplified Arabic" w:hAnsi="Simplified Arabic" w:cs="Simplified Arabic" w:hint="cs"/>
          <w:sz w:val="28"/>
          <w:szCs w:val="28"/>
          <w:rtl/>
          <w:lang w:val="fr-FR"/>
        </w:rPr>
        <w:t>تؤكد</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هذه</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الدراسة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على</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أن</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إدارة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الالتزام</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تعد</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ركيزة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أساسية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لتحسين</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جودة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الخدمات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الصحية،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مما</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يسهم</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في</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تعزيز</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الرضا</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العام</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للمرضى</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وتحقيق</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نتائج</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أفضل</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في</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الرعاية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الصحية</w:t>
      </w:r>
      <w:r w:rsidRPr="004B7194">
        <w:rPr>
          <w:rFonts w:ascii="Simplified Arabic" w:hAnsi="Simplified Arabic" w:cs="Simplified Arabic"/>
          <w:sz w:val="28"/>
          <w:szCs w:val="28"/>
          <w:rtl/>
          <w:lang w:val="fr-FR"/>
        </w:rPr>
        <w:t>.</w:t>
      </w:r>
    </w:p>
    <w:p w14:paraId="0C767FF3" w14:textId="77777777" w:rsidR="000E61CE" w:rsidRPr="004B7194" w:rsidRDefault="000E61CE" w:rsidP="000E61CE">
      <w:pPr>
        <w:pStyle w:val="ListParagraph"/>
        <w:numPr>
          <w:ilvl w:val="0"/>
          <w:numId w:val="5"/>
        </w:numPr>
        <w:spacing w:line="276" w:lineRule="auto"/>
        <w:ind w:left="0"/>
        <w:jc w:val="both"/>
        <w:rPr>
          <w:rFonts w:ascii="Simplified Arabic" w:hAnsi="Simplified Arabic" w:cs="Simplified Arabic"/>
          <w:b/>
          <w:bCs/>
          <w:sz w:val="28"/>
          <w:szCs w:val="28"/>
          <w:lang w:val="fr-FR"/>
        </w:rPr>
      </w:pPr>
      <w:r w:rsidRPr="00AB3B34">
        <w:rPr>
          <w:rFonts w:ascii="Simplified Arabic" w:hAnsi="Simplified Arabic" w:cs="Simplified Arabic" w:hint="cs"/>
          <w:b/>
          <w:bCs/>
          <w:sz w:val="28"/>
          <w:szCs w:val="28"/>
          <w:rtl/>
          <w:lang w:val="fr-FR"/>
        </w:rPr>
        <w:t>دراسة</w:t>
      </w:r>
      <w:r>
        <w:rPr>
          <w:rFonts w:ascii="Simplified Arabic" w:hAnsi="Simplified Arabic" w:cs="Simplified Arabic" w:hint="cs"/>
          <w:b/>
          <w:bCs/>
          <w:sz w:val="28"/>
          <w:szCs w:val="28"/>
          <w:rtl/>
          <w:lang w:val="fr-FR"/>
        </w:rPr>
        <w:t xml:space="preserve"> (</w:t>
      </w:r>
      <w:r w:rsidRPr="00AB3B34">
        <w:rPr>
          <w:rFonts w:ascii="Simplified Arabic" w:hAnsi="Simplified Arabic" w:cs="Simplified Arabic" w:hint="cs"/>
          <w:b/>
          <w:bCs/>
          <w:sz w:val="28"/>
          <w:szCs w:val="28"/>
          <w:rtl/>
          <w:lang w:val="fr-FR"/>
        </w:rPr>
        <w:t>سامية</w:t>
      </w:r>
      <w:r w:rsidRPr="00AB3B34">
        <w:rPr>
          <w:rFonts w:ascii="Simplified Arabic" w:hAnsi="Simplified Arabic" w:cs="Simplified Arabic"/>
          <w:b/>
          <w:bCs/>
          <w:sz w:val="28"/>
          <w:szCs w:val="28"/>
          <w:rtl/>
          <w:lang w:val="fr-FR"/>
        </w:rPr>
        <w:t xml:space="preserve"> </w:t>
      </w:r>
      <w:r>
        <w:rPr>
          <w:rFonts w:ascii="Simplified Arabic" w:hAnsi="Simplified Arabic" w:cs="Simplified Arabic" w:hint="cs"/>
          <w:b/>
          <w:bCs/>
          <w:sz w:val="28"/>
          <w:szCs w:val="28"/>
          <w:rtl/>
          <w:lang w:val="fr-FR"/>
        </w:rPr>
        <w:t>و</w:t>
      </w:r>
      <w:r w:rsidRPr="00AB3B34">
        <w:rPr>
          <w:rFonts w:ascii="Simplified Arabic" w:hAnsi="Simplified Arabic" w:cs="Simplified Arabic" w:hint="cs"/>
          <w:b/>
          <w:bCs/>
          <w:sz w:val="28"/>
          <w:szCs w:val="28"/>
          <w:rtl/>
          <w:lang w:val="fr-FR"/>
        </w:rPr>
        <w:t>أنس</w:t>
      </w:r>
      <w:r w:rsidRPr="00AB3B34">
        <w:rPr>
          <w:rFonts w:ascii="Simplified Arabic" w:hAnsi="Simplified Arabic" w:cs="Simplified Arabic"/>
          <w:b/>
          <w:bCs/>
          <w:sz w:val="28"/>
          <w:szCs w:val="28"/>
          <w:rtl/>
          <w:lang w:val="fr-FR"/>
        </w:rPr>
        <w:t xml:space="preserve"> </w:t>
      </w:r>
      <w:r>
        <w:rPr>
          <w:rFonts w:ascii="Simplified Arabic" w:hAnsi="Simplified Arabic" w:cs="Simplified Arabic" w:hint="cs"/>
          <w:b/>
          <w:bCs/>
          <w:sz w:val="28"/>
          <w:szCs w:val="28"/>
          <w:rtl/>
          <w:lang w:val="fr-FR"/>
        </w:rPr>
        <w:t>،</w:t>
      </w:r>
      <w:r w:rsidRPr="00AB3B34">
        <w:rPr>
          <w:rFonts w:ascii="Simplified Arabic" w:hAnsi="Simplified Arabic" w:cs="Simplified Arabic"/>
          <w:b/>
          <w:bCs/>
          <w:sz w:val="28"/>
          <w:szCs w:val="28"/>
          <w:rtl/>
          <w:lang w:val="fr-FR"/>
        </w:rPr>
        <w:t xml:space="preserve">2023). </w:t>
      </w:r>
      <w:r w:rsidRPr="00AB3B34">
        <w:rPr>
          <w:rFonts w:ascii="Simplified Arabic" w:hAnsi="Simplified Arabic" w:cs="Simplified Arabic" w:hint="cs"/>
          <w:b/>
          <w:bCs/>
          <w:sz w:val="28"/>
          <w:szCs w:val="28"/>
          <w:rtl/>
          <w:lang w:val="fr-FR"/>
        </w:rPr>
        <w:t>بعنوان</w:t>
      </w:r>
      <w:r w:rsidRPr="00AB3B34">
        <w:rPr>
          <w:rFonts w:ascii="Simplified Arabic" w:hAnsi="Simplified Arabic" w:cs="Simplified Arabic"/>
          <w:b/>
          <w:bCs/>
          <w:sz w:val="28"/>
          <w:szCs w:val="28"/>
          <w:rtl/>
          <w:lang w:val="fr-FR"/>
        </w:rPr>
        <w:t xml:space="preserve"> "</w:t>
      </w:r>
      <w:r w:rsidRPr="00AB3B34">
        <w:rPr>
          <w:rFonts w:ascii="Simplified Arabic" w:hAnsi="Simplified Arabic" w:cs="Simplified Arabic" w:hint="cs"/>
          <w:b/>
          <w:bCs/>
          <w:sz w:val="28"/>
          <w:szCs w:val="28"/>
          <w:rtl/>
          <w:lang w:val="fr-FR"/>
        </w:rPr>
        <w:t>واقع</w:t>
      </w:r>
      <w:r w:rsidRPr="00AB3B34">
        <w:rPr>
          <w:rFonts w:ascii="Simplified Arabic" w:hAnsi="Simplified Arabic" w:cs="Simplified Arabic"/>
          <w:b/>
          <w:bCs/>
          <w:sz w:val="28"/>
          <w:szCs w:val="28"/>
          <w:rtl/>
          <w:lang w:val="fr-FR"/>
        </w:rPr>
        <w:t xml:space="preserve"> </w:t>
      </w:r>
      <w:r w:rsidRPr="00AB3B34">
        <w:rPr>
          <w:rFonts w:ascii="Simplified Arabic" w:hAnsi="Simplified Arabic" w:cs="Simplified Arabic" w:hint="cs"/>
          <w:b/>
          <w:bCs/>
          <w:sz w:val="28"/>
          <w:szCs w:val="28"/>
          <w:rtl/>
          <w:lang w:val="fr-FR"/>
        </w:rPr>
        <w:t>إدارة</w:t>
      </w:r>
      <w:r w:rsidRPr="00AB3B34">
        <w:rPr>
          <w:rFonts w:ascii="Simplified Arabic" w:hAnsi="Simplified Arabic" w:cs="Simplified Arabic"/>
          <w:b/>
          <w:bCs/>
          <w:sz w:val="28"/>
          <w:szCs w:val="28"/>
          <w:rtl/>
          <w:lang w:val="fr-FR"/>
        </w:rPr>
        <w:t xml:space="preserve"> </w:t>
      </w:r>
      <w:r w:rsidRPr="00AB3B34">
        <w:rPr>
          <w:rFonts w:ascii="Simplified Arabic" w:hAnsi="Simplified Arabic" w:cs="Simplified Arabic" w:hint="cs"/>
          <w:b/>
          <w:bCs/>
          <w:sz w:val="28"/>
          <w:szCs w:val="28"/>
          <w:rtl/>
          <w:lang w:val="fr-FR"/>
        </w:rPr>
        <w:t>الأزمات</w:t>
      </w:r>
      <w:r w:rsidRPr="00AB3B34">
        <w:rPr>
          <w:rFonts w:ascii="Simplified Arabic" w:hAnsi="Simplified Arabic" w:cs="Simplified Arabic"/>
          <w:b/>
          <w:bCs/>
          <w:sz w:val="28"/>
          <w:szCs w:val="28"/>
          <w:rtl/>
          <w:lang w:val="fr-FR"/>
        </w:rPr>
        <w:t xml:space="preserve"> </w:t>
      </w:r>
      <w:r w:rsidRPr="00AB3B34">
        <w:rPr>
          <w:rFonts w:ascii="Simplified Arabic" w:hAnsi="Simplified Arabic" w:cs="Simplified Arabic" w:hint="cs"/>
          <w:b/>
          <w:bCs/>
          <w:sz w:val="28"/>
          <w:szCs w:val="28"/>
          <w:rtl/>
          <w:lang w:val="fr-FR"/>
        </w:rPr>
        <w:t>في</w:t>
      </w:r>
      <w:r w:rsidRPr="00AB3B34">
        <w:rPr>
          <w:rFonts w:ascii="Simplified Arabic" w:hAnsi="Simplified Arabic" w:cs="Simplified Arabic"/>
          <w:b/>
          <w:bCs/>
          <w:sz w:val="28"/>
          <w:szCs w:val="28"/>
          <w:rtl/>
          <w:lang w:val="fr-FR"/>
        </w:rPr>
        <w:t xml:space="preserve"> </w:t>
      </w:r>
      <w:r w:rsidRPr="00AB3B34">
        <w:rPr>
          <w:rFonts w:ascii="Simplified Arabic" w:hAnsi="Simplified Arabic" w:cs="Simplified Arabic" w:hint="cs"/>
          <w:b/>
          <w:bCs/>
          <w:sz w:val="28"/>
          <w:szCs w:val="28"/>
          <w:rtl/>
          <w:lang w:val="fr-FR"/>
        </w:rPr>
        <w:t>المؤسسات</w:t>
      </w:r>
      <w:r w:rsidRPr="00AB3B34">
        <w:rPr>
          <w:rFonts w:ascii="Simplified Arabic" w:hAnsi="Simplified Arabic" w:cs="Simplified Arabic"/>
          <w:b/>
          <w:bCs/>
          <w:sz w:val="28"/>
          <w:szCs w:val="28"/>
          <w:rtl/>
          <w:lang w:val="fr-FR"/>
        </w:rPr>
        <w:t xml:space="preserve"> </w:t>
      </w:r>
      <w:r w:rsidRPr="00AB3B34">
        <w:rPr>
          <w:rFonts w:ascii="Simplified Arabic" w:hAnsi="Simplified Arabic" w:cs="Simplified Arabic" w:hint="cs"/>
          <w:b/>
          <w:bCs/>
          <w:sz w:val="28"/>
          <w:szCs w:val="28"/>
          <w:rtl/>
          <w:lang w:val="fr-FR"/>
        </w:rPr>
        <w:t>الصحية</w:t>
      </w:r>
      <w:r w:rsidRPr="00AB3B34">
        <w:rPr>
          <w:rFonts w:ascii="Simplified Arabic" w:hAnsi="Simplified Arabic" w:cs="Simplified Arabic"/>
          <w:b/>
          <w:bCs/>
          <w:sz w:val="28"/>
          <w:szCs w:val="28"/>
          <w:rtl/>
          <w:lang w:val="fr-FR"/>
        </w:rPr>
        <w:t xml:space="preserve"> </w:t>
      </w:r>
      <w:r w:rsidRPr="00AB3B34">
        <w:rPr>
          <w:rFonts w:ascii="Simplified Arabic" w:hAnsi="Simplified Arabic" w:cs="Simplified Arabic" w:hint="cs"/>
          <w:b/>
          <w:bCs/>
          <w:sz w:val="28"/>
          <w:szCs w:val="28"/>
          <w:rtl/>
          <w:lang w:val="fr-FR"/>
        </w:rPr>
        <w:t>بمدينة</w:t>
      </w:r>
      <w:r w:rsidRPr="00AB3B34">
        <w:rPr>
          <w:rFonts w:ascii="Simplified Arabic" w:hAnsi="Simplified Arabic" w:cs="Simplified Arabic"/>
          <w:b/>
          <w:bCs/>
          <w:sz w:val="28"/>
          <w:szCs w:val="28"/>
          <w:rtl/>
          <w:lang w:val="fr-FR"/>
        </w:rPr>
        <w:t xml:space="preserve"> </w:t>
      </w:r>
      <w:r w:rsidRPr="00AB3B34">
        <w:rPr>
          <w:rFonts w:ascii="Simplified Arabic" w:hAnsi="Simplified Arabic" w:cs="Simplified Arabic" w:hint="cs"/>
          <w:b/>
          <w:bCs/>
          <w:sz w:val="28"/>
          <w:szCs w:val="28"/>
          <w:rtl/>
          <w:lang w:val="fr-FR"/>
        </w:rPr>
        <w:t>تعز</w:t>
      </w:r>
      <w:r w:rsidRPr="00AB3B34">
        <w:rPr>
          <w:rFonts w:ascii="Simplified Arabic" w:hAnsi="Simplified Arabic" w:cs="Simplified Arabic"/>
          <w:b/>
          <w:bCs/>
          <w:sz w:val="28"/>
          <w:szCs w:val="28"/>
          <w:rtl/>
          <w:lang w:val="fr-FR"/>
        </w:rPr>
        <w:t>".</w:t>
      </w:r>
    </w:p>
    <w:p w14:paraId="3917489F" w14:textId="77777777" w:rsidR="000E61CE" w:rsidRPr="004B7194" w:rsidRDefault="000E61CE" w:rsidP="000E61CE">
      <w:pPr>
        <w:pStyle w:val="ListParagraph"/>
        <w:spacing w:line="276" w:lineRule="auto"/>
        <w:ind w:left="0" w:firstLine="720"/>
        <w:jc w:val="both"/>
        <w:rPr>
          <w:rFonts w:ascii="Simplified Arabic" w:hAnsi="Simplified Arabic" w:cs="Simplified Arabic"/>
          <w:sz w:val="28"/>
          <w:szCs w:val="28"/>
          <w:lang w:val="fr-FR"/>
        </w:rPr>
      </w:pPr>
      <w:r w:rsidRPr="004B7194">
        <w:rPr>
          <w:rFonts w:ascii="Simplified Arabic" w:hAnsi="Simplified Arabic" w:cs="Simplified Arabic" w:hint="cs"/>
          <w:sz w:val="28"/>
          <w:szCs w:val="28"/>
          <w:rtl/>
          <w:lang w:val="fr-FR"/>
        </w:rPr>
        <w:t>هدفت</w:t>
      </w:r>
      <w:r w:rsidRPr="004B7194">
        <w:rPr>
          <w:rFonts w:ascii="Simplified Arabic" w:hAnsi="Simplified Arabic" w:cs="Simplified Arabic"/>
          <w:sz w:val="28"/>
          <w:szCs w:val="28"/>
          <w:rtl/>
          <w:lang w:val="fr-FR"/>
        </w:rPr>
        <w:t xml:space="preserve"> </w:t>
      </w:r>
      <w:r>
        <w:rPr>
          <w:rFonts w:ascii="Simplified Arabic" w:hAnsi="Simplified Arabic" w:cs="Simplified Arabic" w:hint="cs"/>
          <w:sz w:val="28"/>
          <w:szCs w:val="28"/>
          <w:rtl/>
          <w:lang w:val="fr-FR"/>
        </w:rPr>
        <w:t>الدراسة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إلى</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تحليل</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واقع</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إدارة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الأزمات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في</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المؤسسات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الصحية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بمدينة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تعز</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تناولت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الدراسة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التحديات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التي</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تواجه</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هذه</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المؤسسات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وكيفية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استجابتها</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للأزمات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المختلفة،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خاصة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في</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ظل</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الظروف</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الحالية</w:t>
      </w:r>
      <w:r w:rsidRPr="004B7194">
        <w:rPr>
          <w:rFonts w:ascii="Simplified Arabic" w:hAnsi="Simplified Arabic" w:cs="Simplified Arabic"/>
          <w:sz w:val="28"/>
          <w:szCs w:val="28"/>
          <w:rtl/>
          <w:lang w:val="fr-FR"/>
        </w:rPr>
        <w:t>.</w:t>
      </w:r>
      <w:r>
        <w:rPr>
          <w:rFonts w:ascii="Simplified Arabic" w:hAnsi="Simplified Arabic" w:cs="Simplified Arabic" w:hint="cs"/>
          <w:sz w:val="28"/>
          <w:szCs w:val="28"/>
          <w:rtl/>
          <w:lang w:val="fr-FR"/>
        </w:rPr>
        <w:t xml:space="preserve">  </w:t>
      </w:r>
      <w:r w:rsidRPr="004B7194">
        <w:rPr>
          <w:rFonts w:ascii="Simplified Arabic" w:hAnsi="Simplified Arabic" w:cs="Simplified Arabic" w:hint="cs"/>
          <w:sz w:val="28"/>
          <w:szCs w:val="28"/>
          <w:rtl/>
          <w:lang w:val="fr-FR"/>
        </w:rPr>
        <w:t>استخدمت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الدراسة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منهجية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ميدانية،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حيث</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تم</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جمع</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البيانات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من</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خلال</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استبيانات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ومقابلات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مع</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العاملين</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في</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المؤسسات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الصحية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تم</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تحليل</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النتائج</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لتقييم</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مدى</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فعالية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استراتيجيات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إدارة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الأزمات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المتبعة</w:t>
      </w:r>
      <w:r w:rsidRPr="004B7194">
        <w:rPr>
          <w:rFonts w:ascii="Simplified Arabic" w:hAnsi="Simplified Arabic" w:cs="Simplified Arabic"/>
          <w:sz w:val="28"/>
          <w:szCs w:val="28"/>
          <w:rtl/>
          <w:lang w:val="fr-FR"/>
        </w:rPr>
        <w:t>.</w:t>
      </w:r>
      <w:r>
        <w:rPr>
          <w:rFonts w:ascii="Simplified Arabic" w:hAnsi="Simplified Arabic" w:cs="Simplified Arabic" w:hint="cs"/>
          <w:sz w:val="28"/>
          <w:szCs w:val="28"/>
          <w:rtl/>
          <w:lang w:val="fr-FR"/>
        </w:rPr>
        <w:t xml:space="preserve"> </w:t>
      </w:r>
      <w:r w:rsidRPr="004B7194">
        <w:rPr>
          <w:rFonts w:ascii="Simplified Arabic" w:hAnsi="Simplified Arabic" w:cs="Simplified Arabic" w:hint="cs"/>
          <w:sz w:val="28"/>
          <w:szCs w:val="28"/>
          <w:rtl/>
          <w:lang w:val="fr-FR"/>
        </w:rPr>
        <w:t>أظهرت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النتائج</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أن</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المؤسسات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الصحية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في</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تعز</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تواجه</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تحديات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كبيرة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في</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إدارة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الأزمات،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بما</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في</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ذلك</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نقص</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الموارد</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والتنسيق</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بين</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الجهات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المختلفة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كما</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أشار</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المشاركون</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إلى</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أن</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عدم</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وجود</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خطط</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واضحة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لإدارة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الأزمات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يؤثر</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سلبًا</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على</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استجابة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المؤسسات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للظروف</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الطارئة</w:t>
      </w:r>
      <w:r w:rsidRPr="004B7194">
        <w:rPr>
          <w:rFonts w:ascii="Simplified Arabic" w:hAnsi="Simplified Arabic" w:cs="Simplified Arabic"/>
          <w:sz w:val="28"/>
          <w:szCs w:val="28"/>
          <w:rtl/>
          <w:lang w:val="fr-FR"/>
        </w:rPr>
        <w:t>.</w:t>
      </w:r>
      <w:r>
        <w:rPr>
          <w:rFonts w:ascii="Simplified Arabic" w:hAnsi="Simplified Arabic" w:cs="Simplified Arabic" w:hint="cs"/>
          <w:sz w:val="28"/>
          <w:szCs w:val="28"/>
          <w:rtl/>
          <w:lang w:val="fr-FR"/>
        </w:rPr>
        <w:t xml:space="preserve"> </w:t>
      </w:r>
      <w:r w:rsidRPr="004B7194">
        <w:rPr>
          <w:rFonts w:ascii="Simplified Arabic" w:hAnsi="Simplified Arabic" w:cs="Simplified Arabic" w:hint="cs"/>
          <w:sz w:val="28"/>
          <w:szCs w:val="28"/>
          <w:rtl/>
          <w:lang w:val="fr-FR"/>
        </w:rPr>
        <w:t>خلصت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الدراسة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إلى</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عدد</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من</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التوصيات،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منها</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ضرورة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تطوير</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خطط</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إدارة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الأزمات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تشمل</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التدريب</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والتأهيل</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للموظفين،</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وتعزيز</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التعاون</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بين</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المؤسسات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الصحية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والجهات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الحكومية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كما</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يُوصى</w:t>
      </w:r>
      <w:r>
        <w:rPr>
          <w:rFonts w:ascii="Simplified Arabic" w:hAnsi="Simplified Arabic" w:cs="Simplified Arabic" w:hint="cs"/>
          <w:sz w:val="28"/>
          <w:szCs w:val="28"/>
          <w:rtl/>
          <w:lang w:val="fr-FR"/>
        </w:rPr>
        <w:t xml:space="preserve"> </w:t>
      </w:r>
      <w:r w:rsidRPr="004B7194">
        <w:rPr>
          <w:rFonts w:ascii="Simplified Arabic" w:hAnsi="Simplified Arabic" w:cs="Simplified Arabic" w:hint="cs"/>
          <w:sz w:val="28"/>
          <w:szCs w:val="28"/>
          <w:rtl/>
          <w:lang w:val="fr-FR"/>
        </w:rPr>
        <w:t>بزيادة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الاستثمار</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في</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البنية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التحتية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لتحسين</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جاهزية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المؤسسات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لمواجهة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الأزمات</w:t>
      </w:r>
      <w:r w:rsidRPr="004B7194">
        <w:rPr>
          <w:rFonts w:ascii="Simplified Arabic" w:hAnsi="Simplified Arabic" w:cs="Simplified Arabic"/>
          <w:sz w:val="28"/>
          <w:szCs w:val="28"/>
          <w:rtl/>
          <w:lang w:val="fr-FR"/>
        </w:rPr>
        <w:t>.</w:t>
      </w:r>
      <w:r>
        <w:rPr>
          <w:rFonts w:ascii="Simplified Arabic" w:hAnsi="Simplified Arabic" w:cs="Simplified Arabic" w:hint="cs"/>
          <w:sz w:val="28"/>
          <w:szCs w:val="28"/>
          <w:rtl/>
          <w:lang w:val="fr-FR"/>
        </w:rPr>
        <w:t xml:space="preserve"> </w:t>
      </w:r>
      <w:r w:rsidRPr="004B7194">
        <w:rPr>
          <w:rFonts w:ascii="Simplified Arabic" w:hAnsi="Simplified Arabic" w:cs="Simplified Arabic" w:hint="cs"/>
          <w:sz w:val="28"/>
          <w:szCs w:val="28"/>
          <w:rtl/>
          <w:lang w:val="fr-FR"/>
        </w:rPr>
        <w:t>تؤكد</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هذه</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الدراسة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على</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أهمية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إدارة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الأزمات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كعنصر</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حيوي</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لضمان</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استمرارية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وجودة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الخدمات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الصحية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في</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الظروف</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الصعبة،</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مما</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يتطلب</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تكاتف</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الجهود</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لتطوير</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استراتيجيات</w:t>
      </w:r>
      <w:r w:rsidRPr="004B7194">
        <w:rPr>
          <w:rFonts w:ascii="Simplified Arabic" w:hAnsi="Simplified Arabic" w:cs="Simplified Arabic"/>
          <w:sz w:val="28"/>
          <w:szCs w:val="28"/>
          <w:rtl/>
          <w:lang w:val="fr-FR"/>
        </w:rPr>
        <w:t xml:space="preserve"> </w:t>
      </w:r>
      <w:r w:rsidRPr="004B7194">
        <w:rPr>
          <w:rFonts w:ascii="Simplified Arabic" w:hAnsi="Simplified Arabic" w:cs="Simplified Arabic" w:hint="cs"/>
          <w:sz w:val="28"/>
          <w:szCs w:val="28"/>
          <w:rtl/>
          <w:lang w:val="fr-FR"/>
        </w:rPr>
        <w:t>فعالة</w:t>
      </w:r>
      <w:r w:rsidRPr="004B7194">
        <w:rPr>
          <w:rFonts w:ascii="Simplified Arabic" w:hAnsi="Simplified Arabic" w:cs="Simplified Arabic"/>
          <w:sz w:val="28"/>
          <w:szCs w:val="28"/>
          <w:rtl/>
          <w:lang w:val="fr-FR"/>
        </w:rPr>
        <w:t>.</w:t>
      </w:r>
    </w:p>
    <w:p w14:paraId="4D49D035" w14:textId="77777777" w:rsidR="000E61CE" w:rsidRPr="001A4911" w:rsidRDefault="000E61CE" w:rsidP="000E61CE">
      <w:pPr>
        <w:pStyle w:val="ListParagraph"/>
        <w:numPr>
          <w:ilvl w:val="0"/>
          <w:numId w:val="5"/>
        </w:numPr>
        <w:spacing w:line="276" w:lineRule="auto"/>
        <w:jc w:val="both"/>
        <w:rPr>
          <w:rFonts w:ascii="Simplified Arabic" w:hAnsi="Simplified Arabic" w:cs="Simplified Arabic"/>
          <w:b/>
          <w:bCs/>
          <w:sz w:val="28"/>
          <w:szCs w:val="28"/>
          <w:rtl/>
          <w:lang w:val="fr-FR"/>
        </w:rPr>
      </w:pPr>
      <w:r w:rsidRPr="001A4911">
        <w:rPr>
          <w:rFonts w:ascii="Simplified Arabic" w:hAnsi="Simplified Arabic" w:cs="Simplified Arabic" w:hint="cs"/>
          <w:b/>
          <w:bCs/>
          <w:sz w:val="28"/>
          <w:szCs w:val="28"/>
          <w:rtl/>
          <w:lang w:val="fr-FR"/>
        </w:rPr>
        <w:lastRenderedPageBreak/>
        <w:t>دراسة</w:t>
      </w:r>
      <w:r w:rsidRPr="001A4911">
        <w:rPr>
          <w:rFonts w:ascii="Simplified Arabic" w:hAnsi="Simplified Arabic" w:cs="Simplified Arabic"/>
          <w:b/>
          <w:bCs/>
          <w:sz w:val="28"/>
          <w:szCs w:val="28"/>
          <w:rtl/>
          <w:lang w:val="fr-FR"/>
        </w:rPr>
        <w:t xml:space="preserve"> </w:t>
      </w:r>
      <w:r>
        <w:rPr>
          <w:rFonts w:ascii="Simplified Arabic" w:hAnsi="Simplified Arabic" w:cs="Simplified Arabic" w:hint="cs"/>
          <w:b/>
          <w:bCs/>
          <w:sz w:val="28"/>
          <w:szCs w:val="28"/>
          <w:rtl/>
          <w:lang w:val="fr-FR"/>
        </w:rPr>
        <w:t>(</w:t>
      </w:r>
      <w:r w:rsidRPr="001A4911">
        <w:rPr>
          <w:rFonts w:ascii="Simplified Arabic" w:hAnsi="Simplified Arabic" w:cs="Simplified Arabic" w:hint="cs"/>
          <w:b/>
          <w:bCs/>
          <w:sz w:val="28"/>
          <w:szCs w:val="28"/>
          <w:rtl/>
          <w:lang w:val="fr-FR"/>
        </w:rPr>
        <w:t>الهام</w:t>
      </w:r>
      <w:r w:rsidRPr="001A4911">
        <w:rPr>
          <w:rFonts w:ascii="Simplified Arabic" w:hAnsi="Simplified Arabic" w:cs="Simplified Arabic"/>
          <w:b/>
          <w:bCs/>
          <w:sz w:val="28"/>
          <w:szCs w:val="28"/>
          <w:rtl/>
          <w:lang w:val="fr-FR"/>
        </w:rPr>
        <w:t xml:space="preserve"> </w:t>
      </w:r>
      <w:r>
        <w:rPr>
          <w:rFonts w:ascii="Simplified Arabic" w:hAnsi="Simplified Arabic" w:cs="Simplified Arabic" w:hint="cs"/>
          <w:b/>
          <w:bCs/>
          <w:sz w:val="28"/>
          <w:szCs w:val="28"/>
          <w:rtl/>
          <w:lang w:val="fr-FR"/>
        </w:rPr>
        <w:t>واخرون،2023)</w:t>
      </w:r>
      <w:r w:rsidRPr="001A4911">
        <w:rPr>
          <w:rFonts w:ascii="Simplified Arabic" w:hAnsi="Simplified Arabic" w:cs="Simplified Arabic"/>
          <w:b/>
          <w:bCs/>
          <w:sz w:val="28"/>
          <w:szCs w:val="28"/>
          <w:rtl/>
          <w:lang w:val="fr-FR"/>
        </w:rPr>
        <w:t xml:space="preserve">. </w:t>
      </w:r>
      <w:r w:rsidRPr="001A4911">
        <w:rPr>
          <w:rFonts w:ascii="Simplified Arabic" w:hAnsi="Simplified Arabic" w:cs="Simplified Arabic" w:hint="cs"/>
          <w:b/>
          <w:bCs/>
          <w:sz w:val="28"/>
          <w:szCs w:val="28"/>
          <w:rtl/>
          <w:lang w:val="fr-FR"/>
        </w:rPr>
        <w:t>بعنوان</w:t>
      </w:r>
      <w:r w:rsidRPr="001A4911">
        <w:rPr>
          <w:rFonts w:ascii="Simplified Arabic" w:hAnsi="Simplified Arabic" w:cs="Simplified Arabic"/>
          <w:b/>
          <w:bCs/>
          <w:sz w:val="28"/>
          <w:szCs w:val="28"/>
          <w:rtl/>
          <w:lang w:val="fr-FR"/>
        </w:rPr>
        <w:t xml:space="preserve"> "</w:t>
      </w:r>
      <w:r w:rsidRPr="001A4911">
        <w:rPr>
          <w:rFonts w:ascii="Simplified Arabic" w:hAnsi="Simplified Arabic" w:cs="Simplified Arabic" w:hint="cs"/>
          <w:b/>
          <w:bCs/>
          <w:sz w:val="28"/>
          <w:szCs w:val="28"/>
          <w:rtl/>
          <w:lang w:val="fr-FR"/>
        </w:rPr>
        <w:t>تقييم</w:t>
      </w:r>
      <w:r w:rsidRPr="001A4911">
        <w:rPr>
          <w:rFonts w:ascii="Simplified Arabic" w:hAnsi="Simplified Arabic" w:cs="Simplified Arabic"/>
          <w:b/>
          <w:bCs/>
          <w:sz w:val="28"/>
          <w:szCs w:val="28"/>
          <w:rtl/>
          <w:lang w:val="fr-FR"/>
        </w:rPr>
        <w:t xml:space="preserve"> </w:t>
      </w:r>
      <w:r w:rsidRPr="001A4911">
        <w:rPr>
          <w:rFonts w:ascii="Simplified Arabic" w:hAnsi="Simplified Arabic" w:cs="Simplified Arabic" w:hint="cs"/>
          <w:b/>
          <w:bCs/>
          <w:sz w:val="28"/>
          <w:szCs w:val="28"/>
          <w:rtl/>
          <w:lang w:val="fr-FR"/>
        </w:rPr>
        <w:t>جودة</w:t>
      </w:r>
      <w:r w:rsidRPr="001A4911">
        <w:rPr>
          <w:rFonts w:ascii="Simplified Arabic" w:hAnsi="Simplified Arabic" w:cs="Simplified Arabic"/>
          <w:b/>
          <w:bCs/>
          <w:sz w:val="28"/>
          <w:szCs w:val="28"/>
          <w:rtl/>
          <w:lang w:val="fr-FR"/>
        </w:rPr>
        <w:t xml:space="preserve"> </w:t>
      </w:r>
      <w:r w:rsidRPr="001A4911">
        <w:rPr>
          <w:rFonts w:ascii="Simplified Arabic" w:hAnsi="Simplified Arabic" w:cs="Simplified Arabic" w:hint="cs"/>
          <w:b/>
          <w:bCs/>
          <w:sz w:val="28"/>
          <w:szCs w:val="28"/>
          <w:rtl/>
          <w:lang w:val="fr-FR"/>
        </w:rPr>
        <w:t>الخدمات</w:t>
      </w:r>
      <w:r w:rsidRPr="001A4911">
        <w:rPr>
          <w:rFonts w:ascii="Simplified Arabic" w:hAnsi="Simplified Arabic" w:cs="Simplified Arabic"/>
          <w:b/>
          <w:bCs/>
          <w:sz w:val="28"/>
          <w:szCs w:val="28"/>
          <w:rtl/>
          <w:lang w:val="fr-FR"/>
        </w:rPr>
        <w:t xml:space="preserve"> </w:t>
      </w:r>
      <w:r w:rsidRPr="001A4911">
        <w:rPr>
          <w:rFonts w:ascii="Simplified Arabic" w:hAnsi="Simplified Arabic" w:cs="Simplified Arabic" w:hint="cs"/>
          <w:b/>
          <w:bCs/>
          <w:sz w:val="28"/>
          <w:szCs w:val="28"/>
          <w:rtl/>
          <w:lang w:val="fr-FR"/>
        </w:rPr>
        <w:t>الصحية</w:t>
      </w:r>
      <w:r w:rsidRPr="001A4911">
        <w:rPr>
          <w:rFonts w:ascii="Simplified Arabic" w:hAnsi="Simplified Arabic" w:cs="Simplified Arabic"/>
          <w:b/>
          <w:bCs/>
          <w:sz w:val="28"/>
          <w:szCs w:val="28"/>
          <w:rtl/>
          <w:lang w:val="fr-FR"/>
        </w:rPr>
        <w:t xml:space="preserve"> </w:t>
      </w:r>
      <w:r w:rsidRPr="001A4911">
        <w:rPr>
          <w:rFonts w:ascii="Simplified Arabic" w:hAnsi="Simplified Arabic" w:cs="Simplified Arabic" w:hint="cs"/>
          <w:b/>
          <w:bCs/>
          <w:sz w:val="28"/>
          <w:szCs w:val="28"/>
          <w:rtl/>
          <w:lang w:val="fr-FR"/>
        </w:rPr>
        <w:t>ومستوى</w:t>
      </w:r>
      <w:r w:rsidRPr="001A4911">
        <w:rPr>
          <w:rFonts w:ascii="Simplified Arabic" w:hAnsi="Simplified Arabic" w:cs="Simplified Arabic"/>
          <w:b/>
          <w:bCs/>
          <w:sz w:val="28"/>
          <w:szCs w:val="28"/>
          <w:rtl/>
          <w:lang w:val="fr-FR"/>
        </w:rPr>
        <w:t xml:space="preserve"> </w:t>
      </w:r>
      <w:r w:rsidRPr="001A4911">
        <w:rPr>
          <w:rFonts w:ascii="Simplified Arabic" w:hAnsi="Simplified Arabic" w:cs="Simplified Arabic" w:hint="cs"/>
          <w:b/>
          <w:bCs/>
          <w:sz w:val="28"/>
          <w:szCs w:val="28"/>
          <w:rtl/>
          <w:lang w:val="fr-FR"/>
        </w:rPr>
        <w:t>رضا</w:t>
      </w:r>
      <w:r w:rsidRPr="001A4911">
        <w:rPr>
          <w:rFonts w:ascii="Simplified Arabic" w:hAnsi="Simplified Arabic" w:cs="Simplified Arabic"/>
          <w:b/>
          <w:bCs/>
          <w:sz w:val="28"/>
          <w:szCs w:val="28"/>
          <w:rtl/>
          <w:lang w:val="fr-FR"/>
        </w:rPr>
        <w:t xml:space="preserve"> </w:t>
      </w:r>
      <w:r w:rsidRPr="001A4911">
        <w:rPr>
          <w:rFonts w:ascii="Simplified Arabic" w:hAnsi="Simplified Arabic" w:cs="Simplified Arabic" w:hint="cs"/>
          <w:b/>
          <w:bCs/>
          <w:sz w:val="28"/>
          <w:szCs w:val="28"/>
          <w:rtl/>
          <w:lang w:val="fr-FR"/>
        </w:rPr>
        <w:t>الزبائن</w:t>
      </w:r>
      <w:r w:rsidRPr="001A4911">
        <w:rPr>
          <w:rFonts w:ascii="Simplified Arabic" w:hAnsi="Simplified Arabic" w:cs="Simplified Arabic"/>
          <w:b/>
          <w:bCs/>
          <w:sz w:val="28"/>
          <w:szCs w:val="28"/>
          <w:rtl/>
          <w:lang w:val="fr-FR"/>
        </w:rPr>
        <w:t xml:space="preserve"> </w:t>
      </w:r>
      <w:r w:rsidRPr="001A4911">
        <w:rPr>
          <w:rFonts w:ascii="Simplified Arabic" w:hAnsi="Simplified Arabic" w:cs="Simplified Arabic" w:hint="cs"/>
          <w:b/>
          <w:bCs/>
          <w:sz w:val="28"/>
          <w:szCs w:val="28"/>
          <w:rtl/>
          <w:lang w:val="fr-FR"/>
        </w:rPr>
        <w:t>عنها دراسة</w:t>
      </w:r>
      <w:r w:rsidRPr="001A4911">
        <w:rPr>
          <w:rFonts w:ascii="Simplified Arabic" w:hAnsi="Simplified Arabic" w:cs="Simplified Arabic"/>
          <w:b/>
          <w:bCs/>
          <w:sz w:val="28"/>
          <w:szCs w:val="28"/>
          <w:rtl/>
          <w:lang w:val="fr-FR"/>
        </w:rPr>
        <w:t xml:space="preserve"> </w:t>
      </w:r>
      <w:r w:rsidRPr="001A4911">
        <w:rPr>
          <w:rFonts w:ascii="Simplified Arabic" w:hAnsi="Simplified Arabic" w:cs="Simplified Arabic" w:hint="cs"/>
          <w:b/>
          <w:bCs/>
          <w:sz w:val="28"/>
          <w:szCs w:val="28"/>
          <w:rtl/>
          <w:lang w:val="fr-FR"/>
        </w:rPr>
        <w:t>ميدانية</w:t>
      </w:r>
      <w:r w:rsidRPr="001A4911">
        <w:rPr>
          <w:rFonts w:ascii="Simplified Arabic" w:hAnsi="Simplified Arabic" w:cs="Simplified Arabic"/>
          <w:b/>
          <w:bCs/>
          <w:sz w:val="28"/>
          <w:szCs w:val="28"/>
          <w:rtl/>
          <w:lang w:val="fr-FR"/>
        </w:rPr>
        <w:t xml:space="preserve"> </w:t>
      </w:r>
      <w:r w:rsidRPr="001A4911">
        <w:rPr>
          <w:rFonts w:ascii="Simplified Arabic" w:hAnsi="Simplified Arabic" w:cs="Simplified Arabic" w:hint="cs"/>
          <w:b/>
          <w:bCs/>
          <w:sz w:val="28"/>
          <w:szCs w:val="28"/>
          <w:rtl/>
          <w:lang w:val="fr-FR"/>
        </w:rPr>
        <w:t>في</w:t>
      </w:r>
      <w:r w:rsidRPr="001A4911">
        <w:rPr>
          <w:rFonts w:ascii="Simplified Arabic" w:hAnsi="Simplified Arabic" w:cs="Simplified Arabic"/>
          <w:b/>
          <w:bCs/>
          <w:sz w:val="28"/>
          <w:szCs w:val="28"/>
          <w:rtl/>
          <w:lang w:val="fr-FR"/>
        </w:rPr>
        <w:t xml:space="preserve"> </w:t>
      </w:r>
      <w:r w:rsidRPr="001A4911">
        <w:rPr>
          <w:rFonts w:ascii="Simplified Arabic" w:hAnsi="Simplified Arabic" w:cs="Simplified Arabic" w:hint="cs"/>
          <w:b/>
          <w:bCs/>
          <w:sz w:val="28"/>
          <w:szCs w:val="28"/>
          <w:rtl/>
          <w:lang w:val="fr-FR"/>
        </w:rPr>
        <w:t>المؤسسات</w:t>
      </w:r>
      <w:r w:rsidRPr="001A4911">
        <w:rPr>
          <w:rFonts w:ascii="Simplified Arabic" w:hAnsi="Simplified Arabic" w:cs="Simplified Arabic"/>
          <w:b/>
          <w:bCs/>
          <w:sz w:val="28"/>
          <w:szCs w:val="28"/>
          <w:rtl/>
          <w:lang w:val="fr-FR"/>
        </w:rPr>
        <w:t xml:space="preserve"> </w:t>
      </w:r>
      <w:r w:rsidRPr="001A4911">
        <w:rPr>
          <w:rFonts w:ascii="Simplified Arabic" w:hAnsi="Simplified Arabic" w:cs="Simplified Arabic" w:hint="cs"/>
          <w:b/>
          <w:bCs/>
          <w:sz w:val="28"/>
          <w:szCs w:val="28"/>
          <w:rtl/>
          <w:lang w:val="fr-FR"/>
        </w:rPr>
        <w:t>الاستشفائية</w:t>
      </w:r>
      <w:r w:rsidRPr="001A4911">
        <w:rPr>
          <w:rFonts w:ascii="Simplified Arabic" w:hAnsi="Simplified Arabic" w:cs="Simplified Arabic"/>
          <w:b/>
          <w:bCs/>
          <w:sz w:val="28"/>
          <w:szCs w:val="28"/>
          <w:rtl/>
          <w:lang w:val="fr-FR"/>
        </w:rPr>
        <w:t xml:space="preserve"> </w:t>
      </w:r>
      <w:r w:rsidRPr="001A4911">
        <w:rPr>
          <w:rFonts w:ascii="Simplified Arabic" w:hAnsi="Simplified Arabic" w:cs="Simplified Arabic" w:hint="cs"/>
          <w:b/>
          <w:bCs/>
          <w:sz w:val="28"/>
          <w:szCs w:val="28"/>
          <w:rtl/>
          <w:lang w:val="fr-FR"/>
        </w:rPr>
        <w:t>الخاصة</w:t>
      </w:r>
      <w:r w:rsidRPr="001A4911">
        <w:rPr>
          <w:rFonts w:ascii="Simplified Arabic" w:hAnsi="Simplified Arabic" w:cs="Simplified Arabic"/>
          <w:b/>
          <w:bCs/>
          <w:sz w:val="28"/>
          <w:szCs w:val="28"/>
          <w:rtl/>
          <w:lang w:val="fr-FR"/>
        </w:rPr>
        <w:t xml:space="preserve"> </w:t>
      </w:r>
      <w:r w:rsidRPr="001A4911">
        <w:rPr>
          <w:rFonts w:ascii="Simplified Arabic" w:hAnsi="Simplified Arabic" w:cs="Simplified Arabic" w:hint="cs"/>
          <w:b/>
          <w:bCs/>
          <w:sz w:val="28"/>
          <w:szCs w:val="28"/>
          <w:rtl/>
          <w:lang w:val="fr-FR"/>
        </w:rPr>
        <w:t>بباتنة".</w:t>
      </w:r>
    </w:p>
    <w:p w14:paraId="23C54FEE" w14:textId="77777777" w:rsidR="000E61CE" w:rsidRPr="005C0499" w:rsidRDefault="000E61CE" w:rsidP="000E61CE">
      <w:pPr>
        <w:pStyle w:val="ListParagraph"/>
        <w:spacing w:line="276" w:lineRule="auto"/>
        <w:ind w:left="0" w:firstLine="450"/>
        <w:jc w:val="both"/>
        <w:rPr>
          <w:rFonts w:ascii="Simplified Arabic" w:hAnsi="Simplified Arabic" w:cs="Simplified Arabic"/>
          <w:sz w:val="28"/>
          <w:szCs w:val="28"/>
          <w:rtl/>
          <w:lang w:val="fr-FR"/>
        </w:rPr>
      </w:pPr>
      <w:r w:rsidRPr="008E577E">
        <w:rPr>
          <w:rFonts w:ascii="Simplified Arabic" w:hAnsi="Simplified Arabic" w:cs="Simplified Arabic" w:hint="cs"/>
          <w:sz w:val="28"/>
          <w:szCs w:val="28"/>
          <w:rtl/>
          <w:lang w:val="fr-FR"/>
        </w:rPr>
        <w:t>هدفت</w:t>
      </w:r>
      <w:r w:rsidRPr="008E577E">
        <w:rPr>
          <w:rFonts w:ascii="Simplified Arabic" w:hAnsi="Simplified Arabic" w:cs="Simplified Arabic"/>
          <w:sz w:val="28"/>
          <w:szCs w:val="28"/>
          <w:rtl/>
          <w:lang w:val="fr-FR"/>
        </w:rPr>
        <w:t xml:space="preserve"> </w:t>
      </w:r>
      <w:r>
        <w:rPr>
          <w:rFonts w:ascii="Simplified Arabic" w:hAnsi="Simplified Arabic" w:cs="Simplified Arabic" w:hint="cs"/>
          <w:sz w:val="28"/>
          <w:szCs w:val="28"/>
          <w:rtl/>
          <w:lang w:val="fr-FR"/>
        </w:rPr>
        <w:t>الدراسة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إلى</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تقييم</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جودة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الخدمات</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الصحية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ومستوى</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رضا</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الزبائن</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في</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المؤسسات</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الاستشفائية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الخاصة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بباتنة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تناولت</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الدراسة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كيفية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قياس</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جودة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الخدمات</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الصحية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من</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خلال</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آراء</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وتقييمات</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المرضى</w:t>
      </w:r>
      <w:r w:rsidRPr="008E577E">
        <w:rPr>
          <w:rFonts w:ascii="Simplified Arabic" w:hAnsi="Simplified Arabic" w:cs="Simplified Arabic"/>
          <w:sz w:val="28"/>
          <w:szCs w:val="28"/>
          <w:rtl/>
          <w:lang w:val="fr-FR"/>
        </w:rPr>
        <w:t>.</w:t>
      </w:r>
      <w:r>
        <w:rPr>
          <w:rFonts w:ascii="Simplified Arabic" w:hAnsi="Simplified Arabic" w:cs="Simplified Arabic" w:hint="cs"/>
          <w:sz w:val="28"/>
          <w:szCs w:val="28"/>
          <w:rtl/>
          <w:lang w:val="fr-FR"/>
        </w:rPr>
        <w:t xml:space="preserve"> </w:t>
      </w:r>
      <w:r w:rsidRPr="008E577E">
        <w:rPr>
          <w:rFonts w:ascii="Simplified Arabic" w:hAnsi="Simplified Arabic" w:cs="Simplified Arabic" w:hint="cs"/>
          <w:sz w:val="28"/>
          <w:szCs w:val="28"/>
          <w:rtl/>
          <w:lang w:val="fr-FR"/>
        </w:rPr>
        <w:t>استخدمت</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الدراسة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منهجية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ميدانية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شملت</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جمع</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البيانات</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من</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خلال</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استبيانات</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وزعت</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على</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عدد</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من</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المرضى</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في</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مختلف</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المؤسسات</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الاستشفائية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الخاصة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تم</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تحليل</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الاستجابات</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لفهم</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مدى</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رضا</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الزبائن</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عن</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الخدمات</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المقدمة</w:t>
      </w:r>
      <w:r w:rsidRPr="008E577E">
        <w:rPr>
          <w:rFonts w:ascii="Simplified Arabic" w:hAnsi="Simplified Arabic" w:cs="Simplified Arabic"/>
          <w:sz w:val="28"/>
          <w:szCs w:val="28"/>
          <w:rtl/>
          <w:lang w:val="fr-FR"/>
        </w:rPr>
        <w:t>.</w:t>
      </w:r>
      <w:r>
        <w:rPr>
          <w:rFonts w:ascii="Simplified Arabic" w:hAnsi="Simplified Arabic" w:cs="Simplified Arabic" w:hint="cs"/>
          <w:sz w:val="28"/>
          <w:szCs w:val="28"/>
          <w:rtl/>
          <w:lang w:val="fr-FR"/>
        </w:rPr>
        <w:t xml:space="preserve"> </w:t>
      </w:r>
      <w:r w:rsidRPr="008E577E">
        <w:rPr>
          <w:rFonts w:ascii="Simplified Arabic" w:hAnsi="Simplified Arabic" w:cs="Simplified Arabic" w:hint="cs"/>
          <w:sz w:val="28"/>
          <w:szCs w:val="28"/>
          <w:rtl/>
          <w:lang w:val="fr-FR"/>
        </w:rPr>
        <w:t>أظهرت</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النتائج</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أن</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هناك</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علاقة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إيجابية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بين</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جودة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الخدمات</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الصحية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ورضا</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المرضى،</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حيث</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أشار</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الزبائن</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إلى</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أهمية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عوامل</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مثل</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الكفاءة،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التعامل،</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وسرعة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الاستجابة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في</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تحقيق</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رضاهم</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كما</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تم</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رصد</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بعض</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النقاط</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التي</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تحتاج</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إلى</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تحسين،</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مثل</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تجهيزات</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المنشآت</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وسهولة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الوصول</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إلى</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الخدمات</w:t>
      </w:r>
      <w:r w:rsidRPr="008E577E">
        <w:rPr>
          <w:rFonts w:ascii="Simplified Arabic" w:hAnsi="Simplified Arabic" w:cs="Simplified Arabic"/>
          <w:sz w:val="28"/>
          <w:szCs w:val="28"/>
          <w:rtl/>
          <w:lang w:val="fr-FR"/>
        </w:rPr>
        <w:t>.</w:t>
      </w:r>
      <w:r>
        <w:rPr>
          <w:rFonts w:ascii="Simplified Arabic" w:hAnsi="Simplified Arabic" w:cs="Simplified Arabic" w:hint="cs"/>
          <w:sz w:val="28"/>
          <w:szCs w:val="28"/>
          <w:rtl/>
          <w:lang w:val="fr-FR"/>
        </w:rPr>
        <w:t xml:space="preserve"> </w:t>
      </w:r>
      <w:r w:rsidRPr="008E577E">
        <w:rPr>
          <w:rFonts w:ascii="Simplified Arabic" w:hAnsi="Simplified Arabic" w:cs="Simplified Arabic" w:hint="cs"/>
          <w:sz w:val="28"/>
          <w:szCs w:val="28"/>
          <w:rtl/>
          <w:lang w:val="fr-FR"/>
        </w:rPr>
        <w:t>خلصت</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الدراسة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إلى</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عدد</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من</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التوصيات،</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منها</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ضرورة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تحسين</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البنية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التحتية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للمؤسسات</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الصحية،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وتوفير</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تدريب</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مستمر</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للعاملين</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على</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مهارات</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التواصل</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مع</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المرضى</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كما</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يُوصى</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بإجراء</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تقييم</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دوري</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لجودة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الخدمات</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لضمان</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تلبية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احتياجات</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المرضى</w:t>
      </w:r>
      <w:r w:rsidRPr="008E577E">
        <w:rPr>
          <w:rFonts w:ascii="Simplified Arabic" w:hAnsi="Simplified Arabic" w:cs="Simplified Arabic"/>
          <w:sz w:val="28"/>
          <w:szCs w:val="28"/>
          <w:rtl/>
          <w:lang w:val="fr-FR"/>
        </w:rPr>
        <w:t>.</w:t>
      </w:r>
      <w:r>
        <w:rPr>
          <w:rFonts w:ascii="Simplified Arabic" w:hAnsi="Simplified Arabic" w:cs="Simplified Arabic" w:hint="cs"/>
          <w:sz w:val="28"/>
          <w:szCs w:val="28"/>
          <w:rtl/>
          <w:lang w:val="fr-FR"/>
        </w:rPr>
        <w:t xml:space="preserve"> </w:t>
      </w:r>
      <w:r w:rsidRPr="008E577E">
        <w:rPr>
          <w:rFonts w:ascii="Simplified Arabic" w:hAnsi="Simplified Arabic" w:cs="Simplified Arabic" w:hint="cs"/>
          <w:sz w:val="28"/>
          <w:szCs w:val="28"/>
          <w:rtl/>
          <w:lang w:val="fr-FR"/>
        </w:rPr>
        <w:t>تسلط</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هذه</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الدراسة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الضوء</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على</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أهمية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قياس</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جودة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الخدمات</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الصحية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كعامل</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رئيسي</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في</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تعزيز</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رضا</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الزبائن،</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مشددة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على</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ضرورة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الالتزام</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بتحسين</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الخدمات</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لضمان</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تقديم</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رعاية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صحية</w:t>
      </w:r>
      <w:r w:rsidRPr="008E577E">
        <w:rPr>
          <w:rFonts w:ascii="Simplified Arabic" w:hAnsi="Simplified Arabic" w:cs="Simplified Arabic"/>
          <w:sz w:val="28"/>
          <w:szCs w:val="28"/>
          <w:rtl/>
          <w:lang w:val="fr-FR"/>
        </w:rPr>
        <w:t xml:space="preserve"> </w:t>
      </w:r>
      <w:r w:rsidRPr="008E577E">
        <w:rPr>
          <w:rFonts w:ascii="Simplified Arabic" w:hAnsi="Simplified Arabic" w:cs="Simplified Arabic" w:hint="cs"/>
          <w:sz w:val="28"/>
          <w:szCs w:val="28"/>
          <w:rtl/>
          <w:lang w:val="fr-FR"/>
        </w:rPr>
        <w:t>متميزة</w:t>
      </w:r>
      <w:r w:rsidRPr="008E577E">
        <w:rPr>
          <w:rFonts w:ascii="Simplified Arabic" w:hAnsi="Simplified Arabic" w:cs="Simplified Arabic"/>
          <w:sz w:val="28"/>
          <w:szCs w:val="28"/>
          <w:rtl/>
          <w:lang w:val="fr-FR"/>
        </w:rPr>
        <w:t>.</w:t>
      </w:r>
    </w:p>
    <w:p w14:paraId="63982CA9" w14:textId="77777777" w:rsidR="000E61CE" w:rsidRPr="00A12795" w:rsidRDefault="000E61CE" w:rsidP="000E61CE">
      <w:pPr>
        <w:pStyle w:val="ListParagraph"/>
        <w:numPr>
          <w:ilvl w:val="0"/>
          <w:numId w:val="5"/>
        </w:numPr>
        <w:spacing w:line="276" w:lineRule="auto"/>
        <w:jc w:val="both"/>
        <w:rPr>
          <w:rFonts w:ascii="Simplified Arabic" w:hAnsi="Simplified Arabic" w:cs="Simplified Arabic"/>
          <w:b/>
          <w:bCs/>
          <w:sz w:val="28"/>
          <w:szCs w:val="28"/>
        </w:rPr>
      </w:pPr>
      <w:r w:rsidRPr="00A12795">
        <w:rPr>
          <w:rFonts w:ascii="Simplified Arabic" w:hAnsi="Simplified Arabic" w:cs="Simplified Arabic" w:hint="cs"/>
          <w:b/>
          <w:bCs/>
          <w:sz w:val="28"/>
          <w:szCs w:val="28"/>
          <w:rtl/>
        </w:rPr>
        <w:t>دراسة</w:t>
      </w:r>
      <w:r w:rsidRPr="00A12795">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w:t>
      </w:r>
      <w:r w:rsidRPr="00A12795">
        <w:rPr>
          <w:rFonts w:ascii="Simplified Arabic" w:hAnsi="Simplified Arabic" w:cs="Simplified Arabic" w:hint="cs"/>
          <w:b/>
          <w:bCs/>
          <w:sz w:val="28"/>
          <w:szCs w:val="28"/>
          <w:rtl/>
        </w:rPr>
        <w:t>مقدم</w:t>
      </w:r>
      <w:r>
        <w:rPr>
          <w:rFonts w:ascii="Simplified Arabic" w:hAnsi="Simplified Arabic" w:cs="Simplified Arabic"/>
          <w:b/>
          <w:bCs/>
          <w:sz w:val="28"/>
          <w:szCs w:val="28"/>
        </w:rPr>
        <w:t xml:space="preserve"> </w:t>
      </w:r>
      <w:r>
        <w:rPr>
          <w:rFonts w:ascii="Simplified Arabic" w:hAnsi="Simplified Arabic" w:cs="Simplified Arabic" w:hint="cs"/>
          <w:b/>
          <w:bCs/>
          <w:sz w:val="28"/>
          <w:szCs w:val="28"/>
          <w:rtl/>
        </w:rPr>
        <w:t>واخرون،2023)</w:t>
      </w:r>
      <w:r w:rsidRPr="00A12795">
        <w:rPr>
          <w:rFonts w:ascii="Simplified Arabic" w:hAnsi="Simplified Arabic" w:cs="Simplified Arabic"/>
          <w:b/>
          <w:bCs/>
          <w:sz w:val="28"/>
          <w:szCs w:val="28"/>
          <w:rtl/>
        </w:rPr>
        <w:t xml:space="preserve">. </w:t>
      </w:r>
      <w:r w:rsidRPr="00A12795">
        <w:rPr>
          <w:rFonts w:ascii="Simplified Arabic" w:hAnsi="Simplified Arabic" w:cs="Simplified Arabic" w:hint="cs"/>
          <w:b/>
          <w:bCs/>
          <w:sz w:val="28"/>
          <w:szCs w:val="28"/>
          <w:rtl/>
        </w:rPr>
        <w:t>بعنوان</w:t>
      </w:r>
      <w:r w:rsidRPr="00A12795">
        <w:rPr>
          <w:rFonts w:ascii="Simplified Arabic" w:hAnsi="Simplified Arabic" w:cs="Simplified Arabic"/>
          <w:b/>
          <w:bCs/>
          <w:sz w:val="28"/>
          <w:szCs w:val="28"/>
          <w:rtl/>
        </w:rPr>
        <w:t xml:space="preserve"> "</w:t>
      </w:r>
      <w:r w:rsidRPr="00A12795">
        <w:rPr>
          <w:rFonts w:ascii="Simplified Arabic" w:hAnsi="Simplified Arabic" w:cs="Simplified Arabic" w:hint="cs"/>
          <w:b/>
          <w:bCs/>
          <w:sz w:val="28"/>
          <w:szCs w:val="28"/>
          <w:rtl/>
        </w:rPr>
        <w:t>طريقة</w:t>
      </w:r>
      <w:r w:rsidRPr="00A12795">
        <w:rPr>
          <w:rFonts w:ascii="Simplified Arabic" w:hAnsi="Simplified Arabic" w:cs="Simplified Arabic"/>
          <w:b/>
          <w:bCs/>
          <w:sz w:val="28"/>
          <w:szCs w:val="28"/>
          <w:rtl/>
        </w:rPr>
        <w:t xml:space="preserve"> </w:t>
      </w:r>
      <w:r w:rsidRPr="00A12795">
        <w:rPr>
          <w:rFonts w:ascii="Simplified Arabic" w:hAnsi="Simplified Arabic" w:cs="Simplified Arabic" w:hint="cs"/>
          <w:b/>
          <w:bCs/>
          <w:sz w:val="28"/>
          <w:szCs w:val="28"/>
          <w:rtl/>
        </w:rPr>
        <w:t>جيمسي</w:t>
      </w:r>
      <w:r w:rsidRPr="00A12795">
        <w:rPr>
          <w:rFonts w:ascii="Simplified Arabic" w:hAnsi="Simplified Arabic" w:cs="Simplified Arabic"/>
          <w:b/>
          <w:bCs/>
          <w:sz w:val="28"/>
          <w:szCs w:val="28"/>
          <w:rtl/>
        </w:rPr>
        <w:t xml:space="preserve"> </w:t>
      </w:r>
      <w:r w:rsidRPr="00A12795">
        <w:rPr>
          <w:rFonts w:ascii="Simplified Arabic" w:hAnsi="Simplified Arabic" w:cs="Simplified Arabic" w:hint="cs"/>
          <w:b/>
          <w:bCs/>
          <w:sz w:val="28"/>
          <w:szCs w:val="28"/>
          <w:rtl/>
        </w:rPr>
        <w:t>والتوجيه</w:t>
      </w:r>
      <w:r w:rsidRPr="00A12795">
        <w:rPr>
          <w:rFonts w:ascii="Simplified Arabic" w:hAnsi="Simplified Arabic" w:cs="Simplified Arabic"/>
          <w:b/>
          <w:bCs/>
          <w:sz w:val="28"/>
          <w:szCs w:val="28"/>
          <w:rtl/>
        </w:rPr>
        <w:t xml:space="preserve"> </w:t>
      </w:r>
      <w:r w:rsidRPr="00A12795">
        <w:rPr>
          <w:rFonts w:ascii="Simplified Arabic" w:hAnsi="Simplified Arabic" w:cs="Simplified Arabic" w:hint="cs"/>
          <w:b/>
          <w:bCs/>
          <w:sz w:val="28"/>
          <w:szCs w:val="28"/>
          <w:rtl/>
        </w:rPr>
        <w:t>نحو</w:t>
      </w:r>
      <w:r w:rsidRPr="00A12795">
        <w:rPr>
          <w:rFonts w:ascii="Simplified Arabic" w:hAnsi="Simplified Arabic" w:cs="Simplified Arabic"/>
          <w:b/>
          <w:bCs/>
          <w:sz w:val="28"/>
          <w:szCs w:val="28"/>
          <w:rtl/>
        </w:rPr>
        <w:t xml:space="preserve"> </w:t>
      </w:r>
      <w:r w:rsidRPr="00A12795">
        <w:rPr>
          <w:rFonts w:ascii="Simplified Arabic" w:hAnsi="Simplified Arabic" w:cs="Simplified Arabic" w:hint="cs"/>
          <w:b/>
          <w:bCs/>
          <w:sz w:val="28"/>
          <w:szCs w:val="28"/>
          <w:rtl/>
        </w:rPr>
        <w:t>الأداء</w:t>
      </w:r>
      <w:r w:rsidRPr="00A12795">
        <w:rPr>
          <w:rFonts w:ascii="Simplified Arabic" w:hAnsi="Simplified Arabic" w:cs="Simplified Arabic"/>
          <w:b/>
          <w:bCs/>
          <w:sz w:val="28"/>
          <w:szCs w:val="28"/>
          <w:rtl/>
        </w:rPr>
        <w:t xml:space="preserve"> </w:t>
      </w:r>
      <w:r w:rsidRPr="00A12795">
        <w:rPr>
          <w:rFonts w:ascii="Simplified Arabic" w:hAnsi="Simplified Arabic" w:cs="Simplified Arabic" w:hint="cs"/>
          <w:b/>
          <w:bCs/>
          <w:sz w:val="28"/>
          <w:szCs w:val="28"/>
          <w:rtl/>
        </w:rPr>
        <w:t>المتميز</w:t>
      </w:r>
      <w:r w:rsidRPr="00A12795">
        <w:rPr>
          <w:rFonts w:ascii="Simplified Arabic" w:hAnsi="Simplified Arabic" w:cs="Simplified Arabic"/>
          <w:b/>
          <w:bCs/>
          <w:sz w:val="28"/>
          <w:szCs w:val="28"/>
          <w:rtl/>
        </w:rPr>
        <w:t xml:space="preserve"> </w:t>
      </w:r>
      <w:r w:rsidRPr="00A12795">
        <w:rPr>
          <w:rFonts w:ascii="Simplified Arabic" w:hAnsi="Simplified Arabic" w:cs="Simplified Arabic" w:hint="cs"/>
          <w:b/>
          <w:bCs/>
          <w:sz w:val="28"/>
          <w:szCs w:val="28"/>
          <w:rtl/>
        </w:rPr>
        <w:t>في</w:t>
      </w:r>
      <w:r w:rsidRPr="00A12795">
        <w:rPr>
          <w:rFonts w:ascii="Simplified Arabic" w:hAnsi="Simplified Arabic" w:cs="Simplified Arabic"/>
          <w:b/>
          <w:bCs/>
          <w:sz w:val="28"/>
          <w:szCs w:val="28"/>
          <w:rtl/>
        </w:rPr>
        <w:t xml:space="preserve"> </w:t>
      </w:r>
      <w:r w:rsidRPr="00A12795">
        <w:rPr>
          <w:rFonts w:ascii="Simplified Arabic" w:hAnsi="Simplified Arabic" w:cs="Simplified Arabic" w:hint="cs"/>
          <w:b/>
          <w:bCs/>
          <w:sz w:val="28"/>
          <w:szCs w:val="28"/>
          <w:rtl/>
        </w:rPr>
        <w:t>القرار</w:t>
      </w:r>
      <w:r w:rsidRPr="00A12795">
        <w:rPr>
          <w:rFonts w:ascii="Simplified Arabic" w:hAnsi="Simplified Arabic" w:cs="Simplified Arabic"/>
          <w:b/>
          <w:bCs/>
          <w:sz w:val="28"/>
          <w:szCs w:val="28"/>
          <w:rtl/>
        </w:rPr>
        <w:t xml:space="preserve"> </w:t>
      </w:r>
      <w:r w:rsidRPr="00A12795">
        <w:rPr>
          <w:rFonts w:ascii="Simplified Arabic" w:hAnsi="Simplified Arabic" w:cs="Simplified Arabic" w:hint="cs"/>
          <w:b/>
          <w:bCs/>
          <w:sz w:val="28"/>
          <w:szCs w:val="28"/>
          <w:rtl/>
        </w:rPr>
        <w:t>في</w:t>
      </w:r>
      <w:r w:rsidRPr="00A12795">
        <w:rPr>
          <w:rFonts w:ascii="Simplified Arabic" w:hAnsi="Simplified Arabic" w:cs="Simplified Arabic"/>
          <w:b/>
          <w:bCs/>
          <w:sz w:val="28"/>
          <w:szCs w:val="28"/>
          <w:rtl/>
        </w:rPr>
        <w:t xml:space="preserve"> </w:t>
      </w:r>
      <w:r w:rsidRPr="00A12795">
        <w:rPr>
          <w:rFonts w:ascii="Simplified Arabic" w:hAnsi="Simplified Arabic" w:cs="Simplified Arabic" w:hint="cs"/>
          <w:b/>
          <w:bCs/>
          <w:sz w:val="28"/>
          <w:szCs w:val="28"/>
          <w:rtl/>
        </w:rPr>
        <w:t>ظل</w:t>
      </w:r>
      <w:r w:rsidRPr="00A12795">
        <w:rPr>
          <w:rFonts w:ascii="Simplified Arabic" w:hAnsi="Simplified Arabic" w:cs="Simplified Arabic"/>
          <w:b/>
          <w:bCs/>
          <w:sz w:val="28"/>
          <w:szCs w:val="28"/>
          <w:rtl/>
        </w:rPr>
        <w:t xml:space="preserve"> </w:t>
      </w:r>
      <w:r w:rsidRPr="00A12795">
        <w:rPr>
          <w:rFonts w:ascii="Simplified Arabic" w:hAnsi="Simplified Arabic" w:cs="Simplified Arabic" w:hint="cs"/>
          <w:b/>
          <w:bCs/>
          <w:sz w:val="28"/>
          <w:szCs w:val="28"/>
          <w:rtl/>
        </w:rPr>
        <w:t>إدارة</w:t>
      </w:r>
      <w:r w:rsidRPr="00A12795">
        <w:rPr>
          <w:rFonts w:ascii="Simplified Arabic" w:hAnsi="Simplified Arabic" w:cs="Simplified Arabic"/>
          <w:b/>
          <w:bCs/>
          <w:sz w:val="28"/>
          <w:szCs w:val="28"/>
          <w:rtl/>
        </w:rPr>
        <w:t xml:space="preserve"> </w:t>
      </w:r>
      <w:r w:rsidRPr="00A12795">
        <w:rPr>
          <w:rFonts w:ascii="Simplified Arabic" w:hAnsi="Simplified Arabic" w:cs="Simplified Arabic" w:hint="cs"/>
          <w:b/>
          <w:bCs/>
          <w:sz w:val="28"/>
          <w:szCs w:val="28"/>
          <w:rtl/>
        </w:rPr>
        <w:t>المخاطر</w:t>
      </w:r>
      <w:r w:rsidRPr="00A12795">
        <w:rPr>
          <w:rFonts w:ascii="Simplified Arabic" w:hAnsi="Simplified Arabic" w:cs="Simplified Arabic"/>
          <w:b/>
          <w:bCs/>
          <w:sz w:val="28"/>
          <w:szCs w:val="28"/>
          <w:rtl/>
        </w:rPr>
        <w:t xml:space="preserve"> </w:t>
      </w:r>
      <w:r w:rsidRPr="00A12795">
        <w:rPr>
          <w:rFonts w:ascii="Simplified Arabic" w:hAnsi="Simplified Arabic" w:cs="Simplified Arabic" w:hint="cs"/>
          <w:b/>
          <w:bCs/>
          <w:sz w:val="28"/>
          <w:szCs w:val="28"/>
          <w:rtl/>
        </w:rPr>
        <w:t>والثورة</w:t>
      </w:r>
      <w:r w:rsidRPr="00A12795">
        <w:rPr>
          <w:rFonts w:ascii="Simplified Arabic" w:hAnsi="Simplified Arabic" w:cs="Simplified Arabic"/>
          <w:b/>
          <w:bCs/>
          <w:sz w:val="28"/>
          <w:szCs w:val="28"/>
          <w:rtl/>
        </w:rPr>
        <w:t xml:space="preserve"> </w:t>
      </w:r>
      <w:r w:rsidRPr="00A12795">
        <w:rPr>
          <w:rFonts w:ascii="Simplified Arabic" w:hAnsi="Simplified Arabic" w:cs="Simplified Arabic" w:hint="cs"/>
          <w:b/>
          <w:bCs/>
          <w:sz w:val="28"/>
          <w:szCs w:val="28"/>
          <w:rtl/>
        </w:rPr>
        <w:t>الالكترونية</w:t>
      </w:r>
      <w:r w:rsidRPr="00A12795">
        <w:rPr>
          <w:rFonts w:ascii="Simplified Arabic" w:hAnsi="Simplified Arabic" w:cs="Simplified Arabic"/>
          <w:b/>
          <w:bCs/>
          <w:sz w:val="28"/>
          <w:szCs w:val="28"/>
          <w:rtl/>
        </w:rPr>
        <w:t>".</w:t>
      </w:r>
    </w:p>
    <w:p w14:paraId="5FF62902" w14:textId="77777777" w:rsidR="000E61CE" w:rsidRPr="009A05EB" w:rsidRDefault="000E61CE" w:rsidP="000E61CE">
      <w:pPr>
        <w:spacing w:line="276" w:lineRule="auto"/>
        <w:jc w:val="both"/>
        <w:rPr>
          <w:rFonts w:ascii="Simplified Arabic" w:hAnsi="Simplified Arabic" w:cs="Simplified Arabic"/>
          <w:sz w:val="28"/>
          <w:szCs w:val="28"/>
        </w:rPr>
      </w:pPr>
      <w:r w:rsidRPr="00A12795">
        <w:rPr>
          <w:rFonts w:ascii="Simplified Arabic" w:hAnsi="Simplified Arabic" w:cs="Simplified Arabic" w:hint="cs"/>
          <w:sz w:val="28"/>
          <w:szCs w:val="28"/>
          <w:rtl/>
        </w:rPr>
        <w:t>هدفت</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دراسة</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إلى</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استكشاف</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كيفية</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استخدام</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طريقة</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جيمسي</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في</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تعزيز</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الأداء</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المتميز</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في</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اتخاذ</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القرارات</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داخل</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المؤسسات</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في</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ظل</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التحديات</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التي</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تفرضها</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إدارة</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المخاطر</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والثورة</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الإلكترونية</w:t>
      </w:r>
      <w:r w:rsidRPr="00A12795">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A12795">
        <w:rPr>
          <w:rFonts w:ascii="Simplified Arabic" w:hAnsi="Simplified Arabic" w:cs="Simplified Arabic" w:hint="cs"/>
          <w:sz w:val="28"/>
          <w:szCs w:val="28"/>
          <w:rtl/>
        </w:rPr>
        <w:t>استخدمت</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الدراسة</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منهجية</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شاملة</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لجمع</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وتحليل</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البيانات،</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حيث</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تم</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استخدام</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استبيانات</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ومقابلات</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مع</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مديري</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الشركات</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والمختصين</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في</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إدارة</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المخاطر</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شملت</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عينة</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الدراسة</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عدة</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مؤسسات</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تمثل</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قطاعات</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مختلفة</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تم</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توزيع</w:t>
      </w:r>
      <w:r w:rsidRPr="00A12795">
        <w:rPr>
          <w:rFonts w:ascii="Simplified Arabic" w:hAnsi="Simplified Arabic" w:cs="Simplified Arabic"/>
          <w:sz w:val="28"/>
          <w:szCs w:val="28"/>
          <w:rtl/>
        </w:rPr>
        <w:t xml:space="preserve"> 120 </w:t>
      </w:r>
      <w:r w:rsidRPr="00A12795">
        <w:rPr>
          <w:rFonts w:ascii="Simplified Arabic" w:hAnsi="Simplified Arabic" w:cs="Simplified Arabic" w:hint="cs"/>
          <w:sz w:val="28"/>
          <w:szCs w:val="28"/>
          <w:rtl/>
        </w:rPr>
        <w:t>استبانة،</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استرجعت</w:t>
      </w:r>
      <w:r w:rsidRPr="00A12795">
        <w:rPr>
          <w:rFonts w:ascii="Simplified Arabic" w:hAnsi="Simplified Arabic" w:cs="Simplified Arabic"/>
          <w:sz w:val="28"/>
          <w:szCs w:val="28"/>
          <w:rtl/>
        </w:rPr>
        <w:t xml:space="preserve"> 100 </w:t>
      </w:r>
      <w:r w:rsidRPr="00A12795">
        <w:rPr>
          <w:rFonts w:ascii="Simplified Arabic" w:hAnsi="Simplified Arabic" w:cs="Simplified Arabic" w:hint="cs"/>
          <w:sz w:val="28"/>
          <w:szCs w:val="28"/>
          <w:rtl/>
        </w:rPr>
        <w:t>منها،</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وكانت</w:t>
      </w:r>
      <w:r w:rsidRPr="00A12795">
        <w:rPr>
          <w:rFonts w:ascii="Simplified Arabic" w:hAnsi="Simplified Arabic" w:cs="Simplified Arabic"/>
          <w:sz w:val="28"/>
          <w:szCs w:val="28"/>
          <w:rtl/>
        </w:rPr>
        <w:t xml:space="preserve"> 90 </w:t>
      </w:r>
      <w:r w:rsidRPr="00A12795">
        <w:rPr>
          <w:rFonts w:ascii="Simplified Arabic" w:hAnsi="Simplified Arabic" w:cs="Simplified Arabic" w:hint="cs"/>
          <w:sz w:val="28"/>
          <w:szCs w:val="28"/>
          <w:rtl/>
        </w:rPr>
        <w:t>استبانة</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قابلة</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للتحليل</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اعتمدت</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الدراسة</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على</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التحليل</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الكمي</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لتقديم</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نتائج</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دقيقة</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حول</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تأثير</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طريقة</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جيمسي</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على</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الأداء</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المتميز</w:t>
      </w:r>
      <w:r w:rsidRPr="00A12795">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A12795">
        <w:rPr>
          <w:rFonts w:ascii="Simplified Arabic" w:hAnsi="Simplified Arabic" w:cs="Simplified Arabic" w:hint="cs"/>
          <w:sz w:val="28"/>
          <w:szCs w:val="28"/>
          <w:rtl/>
        </w:rPr>
        <w:t>أظهرت</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النتائج</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أن</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تطبيق</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طريقة</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جيمسي</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يسهم</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بشكل</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كبير</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في</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تحسين</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جودة</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اتخاذ</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القرارات</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في</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المؤسسات،</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حيث</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يساعد</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في</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تحليل</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المخاطر</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المحتملة</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وتقييم</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العوامل</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المؤثرة</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على</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الأداء</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كما</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تبين</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أن</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المؤسسات</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التي</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تعتمد</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على</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هذه</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الطريقة</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تكون</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أكثر</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قدرة</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على</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التكيف</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مع</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التغيرات</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السريعة</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التي</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تطرأ</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في</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البيئة</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الإلكترونية،</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مما</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يعزز</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من</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قدرتها</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التنافسية</w:t>
      </w:r>
      <w:r w:rsidRPr="00A12795">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A12795">
        <w:rPr>
          <w:rFonts w:ascii="Simplified Arabic" w:hAnsi="Simplified Arabic" w:cs="Simplified Arabic" w:hint="cs"/>
          <w:sz w:val="28"/>
          <w:szCs w:val="28"/>
          <w:rtl/>
        </w:rPr>
        <w:t>خلصت</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الدراسة</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إلى</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عدد</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من</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التوصيات،</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منها</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ضرورة</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تبني</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المؤسسات</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لطريقة</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جيمسي</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كجزء</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من</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استراتيجياتها</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في</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lastRenderedPageBreak/>
        <w:t>إدارة</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المخاطر،</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وتوفير</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التدريب</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اللازم</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للموظفين</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لتطبيق</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هذه</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الطريقة</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بفعالية</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كما</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يوصى</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بتطوير</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نظم</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معلومات</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متكاملة</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تدعم</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عملية</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اتخاذ</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القرار</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وتساعد</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في</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تحليل</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المخاطر</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بشكل</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مستمر</w:t>
      </w:r>
      <w:r w:rsidRPr="00A12795">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A12795">
        <w:rPr>
          <w:rFonts w:ascii="Simplified Arabic" w:hAnsi="Simplified Arabic" w:cs="Simplified Arabic" w:hint="cs"/>
          <w:sz w:val="28"/>
          <w:szCs w:val="28"/>
          <w:rtl/>
        </w:rPr>
        <w:t>توضح</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هذه</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الدراسة</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الأهمية</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الكبيرة</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لتبني</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طرق</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مبتكرة</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مثل</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طريقة</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جيمسي</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في</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تعزيز</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الأداء</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المتميز</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في</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اتخاذ</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القرارات،</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مشددة</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على</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ضرورة</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التكيف</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مع</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الثورة</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الإلكترونية</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وتحديات</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إدارة</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المخاطر</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من</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خلال</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تبني</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هذه</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التوصيات،</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يمكن</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للمؤسسات</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تحسين</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أدائها</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وزيادة</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قدرتها</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على</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مواجهة</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التحديات</w:t>
      </w:r>
      <w:r w:rsidRPr="00A12795">
        <w:rPr>
          <w:rFonts w:ascii="Simplified Arabic" w:hAnsi="Simplified Arabic" w:cs="Simplified Arabic"/>
          <w:sz w:val="28"/>
          <w:szCs w:val="28"/>
          <w:rtl/>
        </w:rPr>
        <w:t xml:space="preserve"> </w:t>
      </w:r>
      <w:r w:rsidRPr="00A12795">
        <w:rPr>
          <w:rFonts w:ascii="Simplified Arabic" w:hAnsi="Simplified Arabic" w:cs="Simplified Arabic" w:hint="cs"/>
          <w:sz w:val="28"/>
          <w:szCs w:val="28"/>
          <w:rtl/>
        </w:rPr>
        <w:t>المستقبلية</w:t>
      </w:r>
      <w:r w:rsidRPr="00A12795">
        <w:rPr>
          <w:rFonts w:ascii="Simplified Arabic" w:hAnsi="Simplified Arabic" w:cs="Simplified Arabic"/>
          <w:sz w:val="28"/>
          <w:szCs w:val="28"/>
          <w:rtl/>
        </w:rPr>
        <w:t>.</w:t>
      </w:r>
    </w:p>
    <w:p w14:paraId="019014DC" w14:textId="77777777" w:rsidR="000E61CE" w:rsidRDefault="000E61CE" w:rsidP="000E61CE">
      <w:pPr>
        <w:pStyle w:val="ListParagraph"/>
        <w:numPr>
          <w:ilvl w:val="0"/>
          <w:numId w:val="8"/>
        </w:numPr>
        <w:spacing w:line="276" w:lineRule="auto"/>
        <w:jc w:val="both"/>
        <w:rPr>
          <w:rFonts w:ascii="Simplified Arabic" w:hAnsi="Simplified Arabic" w:cs="Simplified Arabic"/>
          <w:b/>
          <w:bCs/>
          <w:sz w:val="28"/>
          <w:szCs w:val="28"/>
        </w:rPr>
      </w:pPr>
      <w:r w:rsidRPr="009A05EB">
        <w:rPr>
          <w:rFonts w:ascii="Simplified Arabic" w:hAnsi="Simplified Arabic" w:cs="Simplified Arabic" w:hint="cs"/>
          <w:b/>
          <w:bCs/>
          <w:sz w:val="28"/>
          <w:szCs w:val="28"/>
          <w:rtl/>
        </w:rPr>
        <w:t>دراسة</w:t>
      </w:r>
      <w:r w:rsidRPr="009A05EB">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w:t>
      </w:r>
      <w:r w:rsidRPr="009A05EB">
        <w:rPr>
          <w:rFonts w:ascii="Simplified Arabic" w:hAnsi="Simplified Arabic" w:cs="Simplified Arabic" w:hint="cs"/>
          <w:b/>
          <w:bCs/>
          <w:sz w:val="28"/>
          <w:szCs w:val="28"/>
          <w:rtl/>
        </w:rPr>
        <w:t>عبد</w:t>
      </w:r>
      <w:r w:rsidRPr="009A05EB">
        <w:rPr>
          <w:rFonts w:ascii="Simplified Arabic" w:hAnsi="Simplified Arabic" w:cs="Simplified Arabic"/>
          <w:b/>
          <w:bCs/>
          <w:sz w:val="28"/>
          <w:szCs w:val="28"/>
          <w:rtl/>
        </w:rPr>
        <w:t xml:space="preserve"> </w:t>
      </w:r>
      <w:r w:rsidRPr="009A05EB">
        <w:rPr>
          <w:rFonts w:ascii="Simplified Arabic" w:hAnsi="Simplified Arabic" w:cs="Simplified Arabic" w:hint="cs"/>
          <w:b/>
          <w:bCs/>
          <w:sz w:val="28"/>
          <w:szCs w:val="28"/>
          <w:rtl/>
        </w:rPr>
        <w:t>الحميد</w:t>
      </w:r>
      <w:r w:rsidRPr="009A05EB">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و</w:t>
      </w:r>
      <w:r w:rsidRPr="009A05EB">
        <w:rPr>
          <w:rFonts w:ascii="Simplified Arabic" w:hAnsi="Simplified Arabic" w:cs="Simplified Arabic" w:hint="cs"/>
          <w:b/>
          <w:bCs/>
          <w:sz w:val="28"/>
          <w:szCs w:val="28"/>
          <w:rtl/>
        </w:rPr>
        <w:t>العابد</w:t>
      </w:r>
      <w:r>
        <w:rPr>
          <w:rFonts w:ascii="Simplified Arabic" w:hAnsi="Simplified Arabic" w:cs="Simplified Arabic" w:hint="cs"/>
          <w:b/>
          <w:bCs/>
          <w:sz w:val="28"/>
          <w:szCs w:val="28"/>
          <w:rtl/>
        </w:rPr>
        <w:t>،</w:t>
      </w:r>
      <w:r w:rsidRPr="009A05EB">
        <w:rPr>
          <w:rFonts w:ascii="Simplified Arabic" w:hAnsi="Simplified Arabic" w:cs="Simplified Arabic"/>
          <w:b/>
          <w:bCs/>
          <w:sz w:val="28"/>
          <w:szCs w:val="28"/>
          <w:rtl/>
        </w:rPr>
        <w:t xml:space="preserve">2023). </w:t>
      </w:r>
      <w:r w:rsidRPr="009A05EB">
        <w:rPr>
          <w:rFonts w:ascii="Simplified Arabic" w:hAnsi="Simplified Arabic" w:cs="Simplified Arabic" w:hint="cs"/>
          <w:b/>
          <w:bCs/>
          <w:sz w:val="28"/>
          <w:szCs w:val="28"/>
          <w:rtl/>
        </w:rPr>
        <w:t>بعنوان</w:t>
      </w:r>
      <w:r w:rsidRPr="009A05EB">
        <w:rPr>
          <w:rFonts w:ascii="Simplified Arabic" w:hAnsi="Simplified Arabic" w:cs="Simplified Arabic"/>
          <w:b/>
          <w:bCs/>
          <w:sz w:val="28"/>
          <w:szCs w:val="28"/>
          <w:rtl/>
        </w:rPr>
        <w:t xml:space="preserve"> "</w:t>
      </w:r>
      <w:r w:rsidRPr="009A05EB">
        <w:rPr>
          <w:rFonts w:ascii="Simplified Arabic" w:hAnsi="Simplified Arabic" w:cs="Simplified Arabic" w:hint="cs"/>
          <w:b/>
          <w:bCs/>
          <w:sz w:val="28"/>
          <w:szCs w:val="28"/>
          <w:rtl/>
        </w:rPr>
        <w:t>مرتكزات</w:t>
      </w:r>
      <w:r w:rsidRPr="009A05EB">
        <w:rPr>
          <w:rFonts w:ascii="Simplified Arabic" w:hAnsi="Simplified Arabic" w:cs="Simplified Arabic"/>
          <w:b/>
          <w:bCs/>
          <w:sz w:val="28"/>
          <w:szCs w:val="28"/>
          <w:rtl/>
        </w:rPr>
        <w:t xml:space="preserve"> </w:t>
      </w:r>
      <w:r w:rsidRPr="009A05EB">
        <w:rPr>
          <w:rFonts w:ascii="Simplified Arabic" w:hAnsi="Simplified Arabic" w:cs="Simplified Arabic" w:hint="cs"/>
          <w:b/>
          <w:bCs/>
          <w:sz w:val="28"/>
          <w:szCs w:val="28"/>
          <w:rtl/>
        </w:rPr>
        <w:t>اليقظة</w:t>
      </w:r>
      <w:r w:rsidRPr="009A05EB">
        <w:rPr>
          <w:rFonts w:ascii="Simplified Arabic" w:hAnsi="Simplified Arabic" w:cs="Simplified Arabic"/>
          <w:b/>
          <w:bCs/>
          <w:sz w:val="28"/>
          <w:szCs w:val="28"/>
          <w:rtl/>
        </w:rPr>
        <w:t xml:space="preserve"> </w:t>
      </w:r>
      <w:r w:rsidRPr="009A05EB">
        <w:rPr>
          <w:rFonts w:ascii="Simplified Arabic" w:hAnsi="Simplified Arabic" w:cs="Simplified Arabic" w:hint="cs"/>
          <w:b/>
          <w:bCs/>
          <w:sz w:val="28"/>
          <w:szCs w:val="28"/>
          <w:rtl/>
        </w:rPr>
        <w:t>الاستراتيجية</w:t>
      </w:r>
      <w:r w:rsidRPr="009A05EB">
        <w:rPr>
          <w:rFonts w:ascii="Simplified Arabic" w:hAnsi="Simplified Arabic" w:cs="Simplified Arabic"/>
          <w:b/>
          <w:bCs/>
          <w:sz w:val="28"/>
          <w:szCs w:val="28"/>
          <w:rtl/>
        </w:rPr>
        <w:t xml:space="preserve"> </w:t>
      </w:r>
      <w:r w:rsidRPr="009A05EB">
        <w:rPr>
          <w:rFonts w:ascii="Simplified Arabic" w:hAnsi="Simplified Arabic" w:cs="Simplified Arabic" w:hint="cs"/>
          <w:b/>
          <w:bCs/>
          <w:sz w:val="28"/>
          <w:szCs w:val="28"/>
          <w:rtl/>
        </w:rPr>
        <w:t>وتأثيرها</w:t>
      </w:r>
      <w:r w:rsidRPr="009A05EB">
        <w:rPr>
          <w:rFonts w:ascii="Simplified Arabic" w:hAnsi="Simplified Arabic" w:cs="Simplified Arabic"/>
          <w:b/>
          <w:bCs/>
          <w:sz w:val="28"/>
          <w:szCs w:val="28"/>
          <w:rtl/>
        </w:rPr>
        <w:t xml:space="preserve"> </w:t>
      </w:r>
      <w:r w:rsidRPr="009A05EB">
        <w:rPr>
          <w:rFonts w:ascii="Simplified Arabic" w:hAnsi="Simplified Arabic" w:cs="Simplified Arabic" w:hint="cs"/>
          <w:b/>
          <w:bCs/>
          <w:sz w:val="28"/>
          <w:szCs w:val="28"/>
          <w:rtl/>
        </w:rPr>
        <w:t>على</w:t>
      </w:r>
      <w:r w:rsidRPr="009A05EB">
        <w:rPr>
          <w:rFonts w:ascii="Simplified Arabic" w:hAnsi="Simplified Arabic" w:cs="Simplified Arabic"/>
          <w:b/>
          <w:bCs/>
          <w:sz w:val="28"/>
          <w:szCs w:val="28"/>
          <w:rtl/>
        </w:rPr>
        <w:t xml:space="preserve"> </w:t>
      </w:r>
      <w:r w:rsidRPr="009A05EB">
        <w:rPr>
          <w:rFonts w:ascii="Simplified Arabic" w:hAnsi="Simplified Arabic" w:cs="Simplified Arabic" w:hint="cs"/>
          <w:b/>
          <w:bCs/>
          <w:sz w:val="28"/>
          <w:szCs w:val="28"/>
          <w:rtl/>
        </w:rPr>
        <w:t>إدارة</w:t>
      </w:r>
      <w:r w:rsidRPr="009A05EB">
        <w:rPr>
          <w:rFonts w:ascii="Simplified Arabic" w:hAnsi="Simplified Arabic" w:cs="Simplified Arabic"/>
          <w:b/>
          <w:bCs/>
          <w:sz w:val="28"/>
          <w:szCs w:val="28"/>
          <w:rtl/>
        </w:rPr>
        <w:t xml:space="preserve"> </w:t>
      </w:r>
      <w:r w:rsidRPr="009A05EB">
        <w:rPr>
          <w:rFonts w:ascii="Simplified Arabic" w:hAnsi="Simplified Arabic" w:cs="Simplified Arabic" w:hint="cs"/>
          <w:b/>
          <w:bCs/>
          <w:sz w:val="28"/>
          <w:szCs w:val="28"/>
          <w:rtl/>
        </w:rPr>
        <w:t>المخاطر</w:t>
      </w:r>
      <w:r w:rsidRPr="009A05EB">
        <w:rPr>
          <w:rFonts w:ascii="Simplified Arabic" w:hAnsi="Simplified Arabic" w:cs="Simplified Arabic"/>
          <w:b/>
          <w:bCs/>
          <w:sz w:val="28"/>
          <w:szCs w:val="28"/>
          <w:rtl/>
        </w:rPr>
        <w:t xml:space="preserve"> </w:t>
      </w:r>
      <w:r w:rsidRPr="009A05EB">
        <w:rPr>
          <w:rFonts w:ascii="Simplified Arabic" w:hAnsi="Simplified Arabic" w:cs="Simplified Arabic" w:hint="cs"/>
          <w:b/>
          <w:bCs/>
          <w:sz w:val="28"/>
          <w:szCs w:val="28"/>
          <w:rtl/>
        </w:rPr>
        <w:t>في</w:t>
      </w:r>
      <w:r w:rsidRPr="009A05EB">
        <w:rPr>
          <w:rFonts w:ascii="Simplified Arabic" w:hAnsi="Simplified Arabic" w:cs="Simplified Arabic"/>
          <w:b/>
          <w:bCs/>
          <w:sz w:val="28"/>
          <w:szCs w:val="28"/>
          <w:rtl/>
        </w:rPr>
        <w:t xml:space="preserve"> </w:t>
      </w:r>
      <w:r w:rsidRPr="009A05EB">
        <w:rPr>
          <w:rFonts w:ascii="Simplified Arabic" w:hAnsi="Simplified Arabic" w:cs="Simplified Arabic" w:hint="cs"/>
          <w:b/>
          <w:bCs/>
          <w:sz w:val="28"/>
          <w:szCs w:val="28"/>
          <w:rtl/>
        </w:rPr>
        <w:t>المؤسسة</w:t>
      </w:r>
      <w:r w:rsidRPr="009A05EB">
        <w:rPr>
          <w:rFonts w:ascii="Simplified Arabic" w:hAnsi="Simplified Arabic" w:cs="Simplified Arabic"/>
          <w:b/>
          <w:bCs/>
          <w:sz w:val="28"/>
          <w:szCs w:val="28"/>
          <w:rtl/>
        </w:rPr>
        <w:t>-</w:t>
      </w:r>
      <w:r w:rsidRPr="009A05EB">
        <w:rPr>
          <w:rFonts w:ascii="Simplified Arabic" w:hAnsi="Simplified Arabic" w:cs="Simplified Arabic" w:hint="cs"/>
          <w:b/>
          <w:bCs/>
          <w:sz w:val="28"/>
          <w:szCs w:val="28"/>
          <w:rtl/>
        </w:rPr>
        <w:t>دراسة</w:t>
      </w:r>
      <w:r w:rsidRPr="009A05EB">
        <w:rPr>
          <w:rFonts w:ascii="Simplified Arabic" w:hAnsi="Simplified Arabic" w:cs="Simplified Arabic"/>
          <w:b/>
          <w:bCs/>
          <w:sz w:val="28"/>
          <w:szCs w:val="28"/>
          <w:rtl/>
        </w:rPr>
        <w:t xml:space="preserve"> </w:t>
      </w:r>
      <w:r w:rsidRPr="009A05EB">
        <w:rPr>
          <w:rFonts w:ascii="Simplified Arabic" w:hAnsi="Simplified Arabic" w:cs="Simplified Arabic" w:hint="cs"/>
          <w:b/>
          <w:bCs/>
          <w:sz w:val="28"/>
          <w:szCs w:val="28"/>
          <w:rtl/>
        </w:rPr>
        <w:t>حالة</w:t>
      </w:r>
      <w:r w:rsidRPr="009A05EB">
        <w:rPr>
          <w:rFonts w:ascii="Simplified Arabic" w:hAnsi="Simplified Arabic" w:cs="Simplified Arabic"/>
          <w:b/>
          <w:bCs/>
          <w:sz w:val="28"/>
          <w:szCs w:val="28"/>
          <w:rtl/>
        </w:rPr>
        <w:t xml:space="preserve"> </w:t>
      </w:r>
      <w:r w:rsidRPr="009A05EB">
        <w:rPr>
          <w:rFonts w:ascii="Simplified Arabic" w:hAnsi="Simplified Arabic" w:cs="Simplified Arabic" w:hint="cs"/>
          <w:b/>
          <w:bCs/>
          <w:sz w:val="28"/>
          <w:szCs w:val="28"/>
          <w:rtl/>
        </w:rPr>
        <w:t>مؤسسة</w:t>
      </w:r>
      <w:r w:rsidRPr="009A05EB">
        <w:rPr>
          <w:rFonts w:ascii="Simplified Arabic" w:hAnsi="Simplified Arabic" w:cs="Simplified Arabic"/>
          <w:b/>
          <w:bCs/>
          <w:sz w:val="28"/>
          <w:szCs w:val="28"/>
          <w:rtl/>
        </w:rPr>
        <w:t xml:space="preserve"> </w:t>
      </w:r>
      <w:r w:rsidRPr="009A05EB">
        <w:rPr>
          <w:rFonts w:ascii="Simplified Arabic" w:hAnsi="Simplified Arabic" w:cs="Simplified Arabic"/>
          <w:b/>
          <w:bCs/>
          <w:sz w:val="28"/>
          <w:szCs w:val="28"/>
        </w:rPr>
        <w:t>ALFAPIPE</w:t>
      </w:r>
      <w:r w:rsidRPr="009A05EB">
        <w:rPr>
          <w:rFonts w:ascii="Simplified Arabic" w:hAnsi="Simplified Arabic" w:cs="Simplified Arabic"/>
          <w:b/>
          <w:bCs/>
          <w:sz w:val="28"/>
          <w:szCs w:val="28"/>
          <w:rtl/>
        </w:rPr>
        <w:t>".</w:t>
      </w:r>
    </w:p>
    <w:p w14:paraId="0F7CFB51" w14:textId="77777777" w:rsidR="000E61CE" w:rsidRPr="006F2F5C" w:rsidRDefault="000E61CE" w:rsidP="000E61CE">
      <w:pPr>
        <w:spacing w:line="276" w:lineRule="auto"/>
        <w:ind w:firstLine="720"/>
        <w:jc w:val="both"/>
        <w:rPr>
          <w:rFonts w:ascii="Simplified Arabic" w:hAnsi="Simplified Arabic" w:cs="Simplified Arabic"/>
          <w:b/>
          <w:bCs/>
          <w:sz w:val="28"/>
          <w:szCs w:val="28"/>
          <w:rtl/>
        </w:rPr>
      </w:pPr>
      <w:r>
        <w:rPr>
          <w:rFonts w:ascii="Simplified Arabic" w:hAnsi="Simplified Arabic" w:cs="Simplified Arabic" w:hint="cs"/>
          <w:sz w:val="28"/>
          <w:szCs w:val="28"/>
          <w:rtl/>
        </w:rPr>
        <w:t xml:space="preserve">هدفت </w:t>
      </w:r>
      <w:r w:rsidRPr="009A05EB">
        <w:rPr>
          <w:rFonts w:ascii="Simplified Arabic" w:hAnsi="Simplified Arabic" w:cs="Simplified Arabic" w:hint="cs"/>
          <w:sz w:val="28"/>
          <w:szCs w:val="28"/>
          <w:rtl/>
        </w:rPr>
        <w:t>الدراسة</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إلى</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تحديد</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أثر</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مرتكزات</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اليقظة</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الاستراتيجية</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على</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إدارة</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المخاطر</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في</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مؤسسة</w:t>
      </w:r>
      <w:r w:rsidRPr="009A05EB">
        <w:rPr>
          <w:rFonts w:ascii="Simplified Arabic" w:hAnsi="Simplified Arabic" w:cs="Simplified Arabic"/>
          <w:sz w:val="28"/>
          <w:szCs w:val="28"/>
          <w:rtl/>
        </w:rPr>
        <w:t xml:space="preserve"> </w:t>
      </w:r>
      <w:r w:rsidRPr="009A05EB">
        <w:rPr>
          <w:rFonts w:ascii="Simplified Arabic" w:hAnsi="Simplified Arabic" w:cs="Simplified Arabic"/>
          <w:sz w:val="28"/>
          <w:szCs w:val="28"/>
        </w:rPr>
        <w:t>ALFAPIPE</w:t>
      </w:r>
      <w:r w:rsidRPr="009A05EB">
        <w:rPr>
          <w:rFonts w:ascii="Simplified Arabic" w:hAnsi="Simplified Arabic" w:cs="Simplified Arabic" w:hint="cs"/>
          <w:sz w:val="28"/>
          <w:szCs w:val="28"/>
          <w:rtl/>
        </w:rPr>
        <w:t>،</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وذلك</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من</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خلال</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تحليل</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كيفية</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تطبيق</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هذه</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المرتكزات</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وأثرها</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على</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تقليل</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المخاطر</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وزيادة</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فعالية</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الإدارة</w:t>
      </w:r>
      <w:r w:rsidRPr="009A05EB">
        <w:rPr>
          <w:rFonts w:ascii="Simplified Arabic" w:hAnsi="Simplified Arabic" w:cs="Simplified Arabic"/>
          <w:sz w:val="28"/>
          <w:szCs w:val="28"/>
          <w:rtl/>
        </w:rPr>
        <w:t>.</w:t>
      </w:r>
      <w:r>
        <w:rPr>
          <w:rFonts w:ascii="Simplified Arabic" w:hAnsi="Simplified Arabic" w:cs="Simplified Arabic" w:hint="cs"/>
          <w:b/>
          <w:bCs/>
          <w:sz w:val="28"/>
          <w:szCs w:val="28"/>
          <w:rtl/>
        </w:rPr>
        <w:t xml:space="preserve"> </w:t>
      </w:r>
      <w:r w:rsidRPr="009A05EB">
        <w:rPr>
          <w:rFonts w:ascii="Simplified Arabic" w:hAnsi="Simplified Arabic" w:cs="Simplified Arabic" w:hint="cs"/>
          <w:sz w:val="28"/>
          <w:szCs w:val="28"/>
          <w:rtl/>
        </w:rPr>
        <w:t>استخدمت</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الدراسة</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منهجية</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شاملة</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لجمع</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وتحليل</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البيانات،</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حيث</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تم</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جمع</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البيانات</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من</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خلال</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استبيانات</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ومقابلات</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مع</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موظفي</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ومديري</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المؤسسة</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شملت</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عينة</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الدراسة</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موظفي</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مؤسسة</w:t>
      </w:r>
      <w:r w:rsidRPr="009A05EB">
        <w:rPr>
          <w:rFonts w:ascii="Simplified Arabic" w:hAnsi="Simplified Arabic" w:cs="Simplified Arabic"/>
          <w:sz w:val="28"/>
          <w:szCs w:val="28"/>
          <w:rtl/>
        </w:rPr>
        <w:t xml:space="preserve"> </w:t>
      </w:r>
      <w:r w:rsidRPr="009A05EB">
        <w:rPr>
          <w:rFonts w:ascii="Simplified Arabic" w:hAnsi="Simplified Arabic" w:cs="Simplified Arabic"/>
          <w:sz w:val="28"/>
          <w:szCs w:val="28"/>
        </w:rPr>
        <w:t>ALFAPIPE</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في</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مختلف</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الإدارات</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تم</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توزيع</w:t>
      </w:r>
      <w:r w:rsidRPr="009A05EB">
        <w:rPr>
          <w:rFonts w:ascii="Simplified Arabic" w:hAnsi="Simplified Arabic" w:cs="Simplified Arabic"/>
          <w:sz w:val="28"/>
          <w:szCs w:val="28"/>
          <w:rtl/>
        </w:rPr>
        <w:t xml:space="preserve"> 150 </w:t>
      </w:r>
      <w:r w:rsidRPr="009A05EB">
        <w:rPr>
          <w:rFonts w:ascii="Simplified Arabic" w:hAnsi="Simplified Arabic" w:cs="Simplified Arabic" w:hint="cs"/>
          <w:sz w:val="28"/>
          <w:szCs w:val="28"/>
          <w:rtl/>
        </w:rPr>
        <w:t>استبانة،</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استرجعت</w:t>
      </w:r>
      <w:r w:rsidRPr="009A05EB">
        <w:rPr>
          <w:rFonts w:ascii="Simplified Arabic" w:hAnsi="Simplified Arabic" w:cs="Simplified Arabic"/>
          <w:sz w:val="28"/>
          <w:szCs w:val="28"/>
          <w:rtl/>
        </w:rPr>
        <w:t xml:space="preserve"> 120 </w:t>
      </w:r>
      <w:r w:rsidRPr="009A05EB">
        <w:rPr>
          <w:rFonts w:ascii="Simplified Arabic" w:hAnsi="Simplified Arabic" w:cs="Simplified Arabic" w:hint="cs"/>
          <w:sz w:val="28"/>
          <w:szCs w:val="28"/>
          <w:rtl/>
        </w:rPr>
        <w:t>منها،</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وكانت</w:t>
      </w:r>
      <w:r w:rsidRPr="009A05EB">
        <w:rPr>
          <w:rFonts w:ascii="Simplified Arabic" w:hAnsi="Simplified Arabic" w:cs="Simplified Arabic"/>
          <w:sz w:val="28"/>
          <w:szCs w:val="28"/>
          <w:rtl/>
        </w:rPr>
        <w:t xml:space="preserve"> 110 </w:t>
      </w:r>
      <w:r w:rsidRPr="009A05EB">
        <w:rPr>
          <w:rFonts w:ascii="Simplified Arabic" w:hAnsi="Simplified Arabic" w:cs="Simplified Arabic" w:hint="cs"/>
          <w:sz w:val="28"/>
          <w:szCs w:val="28"/>
          <w:rtl/>
        </w:rPr>
        <w:t>استبانات</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قابلة</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للتحليل</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استخدمت</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الدراسة</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مزيجًا</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من</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التحليل</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الكمي</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والكيفي</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لتحليل</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البيانات،</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مما</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أتاح</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تقديم</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فهم</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عميق</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وشامل</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لتأثير</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اليقظة</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الاستراتيجية</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على</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إدارة</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المخاطر</w:t>
      </w:r>
      <w:r w:rsidRPr="009A05EB">
        <w:rPr>
          <w:rFonts w:ascii="Simplified Arabic" w:hAnsi="Simplified Arabic" w:cs="Simplified Arabic"/>
          <w:sz w:val="28"/>
          <w:szCs w:val="28"/>
          <w:rtl/>
        </w:rPr>
        <w:t>.</w:t>
      </w:r>
      <w:r>
        <w:rPr>
          <w:rFonts w:ascii="Simplified Arabic" w:hAnsi="Simplified Arabic" w:cs="Simplified Arabic" w:hint="cs"/>
          <w:b/>
          <w:bCs/>
          <w:sz w:val="28"/>
          <w:szCs w:val="28"/>
          <w:rtl/>
        </w:rPr>
        <w:t xml:space="preserve"> </w:t>
      </w:r>
      <w:r w:rsidRPr="009A05EB">
        <w:rPr>
          <w:rFonts w:ascii="Simplified Arabic" w:hAnsi="Simplified Arabic" w:cs="Simplified Arabic" w:hint="cs"/>
          <w:sz w:val="28"/>
          <w:szCs w:val="28"/>
          <w:rtl/>
        </w:rPr>
        <w:t>أظهرت</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النتائج</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أن</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تطبيق</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مرتكزات</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اليقظة</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الاستراتيجية</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بشكل</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فعال</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يؤدي</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إلى</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تحسين</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إدارة</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المخاطر</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في</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المؤسسة،</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حيث</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تبين</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أن</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المؤسسات</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التي</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تعتمد</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على</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هذه</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المرتكزات</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تتمتع</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بقدرة</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أكبر</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على</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التنبؤ</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بالمخاطر</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المحتملة</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والتعامل</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معها</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بفعالية</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كما</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أظهرت</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النتائج</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أن</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مرتكزات</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اليقظة</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الاستراتيجية</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تسهم</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في</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تعزيز</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التعاون</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والتواصل</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بين</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الإدارات</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المختلفة،</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مما</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يزيد</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من</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فعالية</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إدارة</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المخاطر</w:t>
      </w:r>
      <w:r w:rsidRPr="009A05EB">
        <w:rPr>
          <w:rFonts w:ascii="Simplified Arabic" w:hAnsi="Simplified Arabic" w:cs="Simplified Arabic"/>
          <w:sz w:val="28"/>
          <w:szCs w:val="28"/>
          <w:rtl/>
        </w:rPr>
        <w:t>.</w:t>
      </w:r>
      <w:r>
        <w:rPr>
          <w:rFonts w:ascii="Simplified Arabic" w:hAnsi="Simplified Arabic" w:cs="Simplified Arabic" w:hint="cs"/>
          <w:b/>
          <w:bCs/>
          <w:sz w:val="28"/>
          <w:szCs w:val="28"/>
          <w:rtl/>
        </w:rPr>
        <w:t xml:space="preserve"> </w:t>
      </w:r>
      <w:r w:rsidRPr="009A05EB">
        <w:rPr>
          <w:rFonts w:ascii="Simplified Arabic" w:hAnsi="Simplified Arabic" w:cs="Simplified Arabic" w:hint="cs"/>
          <w:sz w:val="28"/>
          <w:szCs w:val="28"/>
          <w:rtl/>
        </w:rPr>
        <w:t>خلصت</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الدراسة</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إلى</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عدد</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من</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التوصيات</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الهامة</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لمؤسسات</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الأعمال،</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منها</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ضرورة</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تبني</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مرتكزات</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اليقظة</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الاستراتيجية</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كجزء</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أساسي</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من</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سياسات</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إدارة</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المخاطر،</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وتوفير</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تدريب</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مستمر</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للموظفين</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على</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كيفية</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تطبيق</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هذه</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المرتكزات</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بفعالية</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كما</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يوصى</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بإجراء</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دراسات</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دورية</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لتقييم</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فعالية</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تطبيق</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اليقظة</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الاستراتيجية</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وتحديثها</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بما</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يتناسب</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مع</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التغيرات</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المستمرة</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في</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بيئة</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الأعمال</w:t>
      </w:r>
      <w:r>
        <w:rPr>
          <w:rFonts w:ascii="Simplified Arabic" w:hAnsi="Simplified Arabic" w:cs="Simplified Arabic" w:hint="cs"/>
          <w:sz w:val="28"/>
          <w:szCs w:val="28"/>
          <w:rtl/>
        </w:rPr>
        <w:t>.</w:t>
      </w:r>
      <w:r>
        <w:rPr>
          <w:rFonts w:ascii="Simplified Arabic" w:hAnsi="Simplified Arabic" w:cs="Simplified Arabic" w:hint="cs"/>
          <w:b/>
          <w:bCs/>
          <w:sz w:val="28"/>
          <w:szCs w:val="28"/>
          <w:rtl/>
        </w:rPr>
        <w:t xml:space="preserve"> </w:t>
      </w:r>
      <w:r w:rsidRPr="009A05EB">
        <w:rPr>
          <w:rFonts w:ascii="Simplified Arabic" w:hAnsi="Simplified Arabic" w:cs="Simplified Arabic" w:hint="cs"/>
          <w:sz w:val="28"/>
          <w:szCs w:val="28"/>
          <w:rtl/>
        </w:rPr>
        <w:t>ت</w:t>
      </w:r>
      <w:r>
        <w:rPr>
          <w:rFonts w:ascii="Simplified Arabic" w:hAnsi="Simplified Arabic" w:cs="Simplified Arabic" w:hint="cs"/>
          <w:sz w:val="28"/>
          <w:szCs w:val="28"/>
          <w:rtl/>
        </w:rPr>
        <w:t>و</w:t>
      </w:r>
      <w:r w:rsidRPr="009A05EB">
        <w:rPr>
          <w:rFonts w:ascii="Simplified Arabic" w:hAnsi="Simplified Arabic" w:cs="Simplified Arabic" w:hint="cs"/>
          <w:sz w:val="28"/>
          <w:szCs w:val="28"/>
          <w:rtl/>
        </w:rPr>
        <w:t>ضح</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هذه</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الدراسة</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الأهمية</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البالغة</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لتطبيق</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مرتكزات</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اليقظة</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الاستراتيجية</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في</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إدارة</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المخاطر،</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مشددة</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على</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ضرورة</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التكيف</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المستمر</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مع</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التغيرات</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الديناميكية</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في</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بيئة</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الأعمال</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من</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خلال</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تبني</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هذه</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التوصيات،</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يمكن</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للمؤسسات</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تحسين</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أدائها</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وزيادة</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قدرتها</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على</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التكيف</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مع</w:t>
      </w:r>
      <w:r w:rsidRPr="009A05EB">
        <w:rPr>
          <w:rFonts w:ascii="Simplified Arabic" w:hAnsi="Simplified Arabic" w:cs="Simplified Arabic"/>
          <w:sz w:val="28"/>
          <w:szCs w:val="28"/>
          <w:rtl/>
        </w:rPr>
        <w:t xml:space="preserve"> </w:t>
      </w:r>
      <w:r w:rsidRPr="009A05EB">
        <w:rPr>
          <w:rFonts w:ascii="Simplified Arabic" w:hAnsi="Simplified Arabic" w:cs="Simplified Arabic" w:hint="cs"/>
          <w:sz w:val="28"/>
          <w:szCs w:val="28"/>
          <w:rtl/>
        </w:rPr>
        <w:t>المستقبل</w:t>
      </w:r>
      <w:r w:rsidRPr="009A05EB">
        <w:rPr>
          <w:rFonts w:ascii="Simplified Arabic" w:hAnsi="Simplified Arabic" w:cs="Simplified Arabic"/>
          <w:sz w:val="28"/>
          <w:szCs w:val="28"/>
          <w:rtl/>
        </w:rPr>
        <w:t>.</w:t>
      </w:r>
    </w:p>
    <w:p w14:paraId="48C1F92A" w14:textId="77777777" w:rsidR="000E61CE" w:rsidRPr="00CD43CF" w:rsidRDefault="000E61CE" w:rsidP="000E61CE">
      <w:pPr>
        <w:pStyle w:val="Heading3"/>
        <w:rPr>
          <w:rFonts w:ascii="Simplified Arabic" w:hAnsi="Simplified Arabic" w:cs="Simplified Arabic"/>
          <w:b/>
          <w:bCs/>
          <w:color w:val="auto"/>
          <w:u w:val="single"/>
          <w:rtl/>
          <w:lang w:bidi="ar-EG"/>
        </w:rPr>
      </w:pPr>
      <w:bookmarkStart w:id="19" w:name="_Toc172229869"/>
      <w:r w:rsidRPr="00CD43CF">
        <w:rPr>
          <w:rFonts w:ascii="Simplified Arabic" w:hAnsi="Simplified Arabic" w:cs="Simplified Arabic"/>
          <w:b/>
          <w:bCs/>
          <w:color w:val="auto"/>
          <w:u w:val="single"/>
          <w:rtl/>
          <w:lang w:bidi="ar-EG"/>
        </w:rPr>
        <w:lastRenderedPageBreak/>
        <w:t>الدراسات الأجنبية</w:t>
      </w:r>
      <w:bookmarkEnd w:id="19"/>
      <w:r w:rsidRPr="00CD43CF">
        <w:rPr>
          <w:rFonts w:ascii="Simplified Arabic" w:hAnsi="Simplified Arabic" w:cs="Simplified Arabic"/>
          <w:b/>
          <w:bCs/>
          <w:color w:val="auto"/>
          <w:u w:val="single"/>
          <w:rtl/>
          <w:lang w:bidi="ar-EG"/>
        </w:rPr>
        <w:t xml:space="preserve"> </w:t>
      </w:r>
    </w:p>
    <w:p w14:paraId="5480A213" w14:textId="77777777" w:rsidR="000E61CE" w:rsidRDefault="000E61CE" w:rsidP="000E61CE">
      <w:pPr>
        <w:pStyle w:val="ListParagraph"/>
        <w:numPr>
          <w:ilvl w:val="0"/>
          <w:numId w:val="44"/>
        </w:numPr>
        <w:spacing w:line="276" w:lineRule="auto"/>
        <w:jc w:val="both"/>
        <w:rPr>
          <w:rFonts w:ascii="Simplified Arabic" w:hAnsi="Simplified Arabic" w:cs="Simplified Arabic"/>
          <w:b/>
          <w:bCs/>
          <w:sz w:val="28"/>
          <w:szCs w:val="28"/>
        </w:rPr>
      </w:pPr>
      <w:r>
        <w:rPr>
          <w:rFonts w:ascii="Simplified Arabic" w:hAnsi="Simplified Arabic" w:cs="Simplified Arabic"/>
          <w:b/>
          <w:bCs/>
          <w:sz w:val="28"/>
          <w:szCs w:val="28"/>
          <w:rtl/>
        </w:rPr>
        <w:t xml:space="preserve">دراسة (أفين، 2016، </w:t>
      </w:r>
      <w:r>
        <w:rPr>
          <w:rFonts w:ascii="Simplified Arabic" w:hAnsi="Simplified Arabic" w:cs="Simplified Arabic"/>
          <w:b/>
          <w:bCs/>
          <w:sz w:val="28"/>
          <w:szCs w:val="28"/>
        </w:rPr>
        <w:t>Aven</w:t>
      </w:r>
      <w:r>
        <w:rPr>
          <w:rFonts w:ascii="Simplified Arabic" w:hAnsi="Simplified Arabic" w:cs="Simplified Arabic"/>
          <w:b/>
          <w:bCs/>
          <w:sz w:val="28"/>
          <w:szCs w:val="28"/>
          <w:rtl/>
        </w:rPr>
        <w:t>) بعنوان "التقييم وإدارة المخاطر: مراجعة للتقدمات الأخيرة في أساساتها".</w:t>
      </w:r>
    </w:p>
    <w:p w14:paraId="65D6A4F1" w14:textId="77777777" w:rsidR="000E61CE" w:rsidRDefault="000E61CE" w:rsidP="000E61CE">
      <w:pPr>
        <w:spacing w:line="276" w:lineRule="auto"/>
        <w:ind w:firstLine="720"/>
        <w:jc w:val="both"/>
        <w:rPr>
          <w:rFonts w:ascii="Simplified Arabic" w:hAnsi="Simplified Arabic" w:cs="Simplified Arabic"/>
          <w:sz w:val="28"/>
          <w:szCs w:val="28"/>
          <w:lang w:bidi="ar-EG"/>
        </w:rPr>
      </w:pPr>
      <w:r>
        <w:rPr>
          <w:rFonts w:ascii="Simplified Arabic" w:hAnsi="Simplified Arabic" w:cs="Simplified Arabic"/>
          <w:sz w:val="28"/>
          <w:szCs w:val="28"/>
          <w:rtl/>
          <w:lang w:bidi="ar-EG"/>
        </w:rPr>
        <w:t>هدفت هذه الدراسة إلى استعراض التقدمات الحديثة في أسس التقييم وإدارة المخاطر، وتسليط الضوء على المبادئ والمفاهيم التي تدعم هذه المجالات. اعتمد الباحث على المنهج الوصفي التحليلي لاستعراض الأدبيات والممارسات الحالية في إدارة المخاطر. تضمنت الدراسة تحليل الأدوات والأساليب المستخدمة في تقييم المخاطر، بالإضافة إلى مناقشة التطورات الجديدة في إدارة المخاطر. وقد توصلت الدراسة إلى أن استخدام تقنيات جديدة مثل تحليل المخاطر الكمية والنوعية قد أسهم بشكل كبير في تحسين دقة وفعالية إدارة المخاطر. وأوصت الدراسة بضرورة تبني منهجيات شاملة ومتكاملة لإدارة المخاطر تتضمن التعاون بين مختلف القطاعات والصناعات لتعزيز القدرة على التنبؤ بالمخاطر والسيطرة عليها.</w:t>
      </w:r>
    </w:p>
    <w:p w14:paraId="76829CEC" w14:textId="77777777" w:rsidR="000E61CE" w:rsidRDefault="000E61CE" w:rsidP="000E61CE">
      <w:pPr>
        <w:pStyle w:val="ListParagraph"/>
        <w:numPr>
          <w:ilvl w:val="0"/>
          <w:numId w:val="44"/>
        </w:numPr>
        <w:spacing w:line="276" w:lineRule="auto"/>
        <w:jc w:val="both"/>
        <w:rPr>
          <w:rFonts w:ascii="Simplified Arabic" w:hAnsi="Simplified Arabic" w:cs="Simplified Arabic"/>
          <w:b/>
          <w:bCs/>
          <w:sz w:val="28"/>
          <w:szCs w:val="28"/>
        </w:rPr>
      </w:pPr>
      <w:r>
        <w:rPr>
          <w:rFonts w:ascii="Simplified Arabic" w:hAnsi="Simplified Arabic" w:cs="Simplified Arabic"/>
          <w:b/>
          <w:bCs/>
          <w:sz w:val="28"/>
          <w:szCs w:val="28"/>
          <w:rtl/>
        </w:rPr>
        <w:t xml:space="preserve">دراسة (هوپكن، 2018، </w:t>
      </w:r>
      <w:r>
        <w:rPr>
          <w:rFonts w:ascii="Simplified Arabic" w:hAnsi="Simplified Arabic" w:cs="Simplified Arabic"/>
          <w:b/>
          <w:bCs/>
          <w:sz w:val="28"/>
          <w:szCs w:val="28"/>
        </w:rPr>
        <w:t>Hopkin</w:t>
      </w:r>
      <w:r>
        <w:rPr>
          <w:rFonts w:ascii="Simplified Arabic" w:hAnsi="Simplified Arabic" w:cs="Simplified Arabic"/>
          <w:b/>
          <w:bCs/>
          <w:sz w:val="28"/>
          <w:szCs w:val="28"/>
          <w:rtl/>
        </w:rPr>
        <w:t>) بعنوان "أساسيات إدارة المخاطر: فهم وتقييم وتنفيذ إدارة المخاطر الفعالة".</w:t>
      </w:r>
    </w:p>
    <w:p w14:paraId="0BCAEEBE" w14:textId="77777777" w:rsidR="000E61CE" w:rsidRDefault="000E61CE" w:rsidP="000E61CE">
      <w:pPr>
        <w:spacing w:line="276" w:lineRule="auto"/>
        <w:ind w:firstLine="720"/>
        <w:jc w:val="both"/>
        <w:rPr>
          <w:rFonts w:ascii="Simplified Arabic" w:hAnsi="Simplified Arabic" w:cs="Simplified Arabic"/>
          <w:sz w:val="28"/>
          <w:szCs w:val="28"/>
          <w:lang w:bidi="ar-EG"/>
        </w:rPr>
      </w:pPr>
      <w:r>
        <w:rPr>
          <w:rFonts w:ascii="Simplified Arabic" w:hAnsi="Simplified Arabic" w:cs="Simplified Arabic"/>
          <w:sz w:val="28"/>
          <w:szCs w:val="28"/>
          <w:rtl/>
          <w:lang w:bidi="ar-EG"/>
        </w:rPr>
        <w:t>هدفت الدراسة إلى تقديم إطار شامل ومتكامل لإدارة المخاطر يمكن المؤسسات من التعامل مع المخاطر بطرق منهجية ومدروسة. ركزت الدراسة على تحديد العوامل الأساسية التي تساهم في نجاح إدارة المخاطر وتحليل الأساليب المختلفة لتقييم المخاطر، بالإضافة إلى تقديم توصيات لتحسين هذه الأساليب.</w:t>
      </w:r>
      <w:r>
        <w:rPr>
          <w:rFonts w:ascii="Simplified Arabic" w:hAnsi="Simplified Arabic" w:cs="Simplified Arabic"/>
          <w:sz w:val="28"/>
          <w:szCs w:val="28"/>
          <w:lang w:bidi="ar-EG"/>
        </w:rPr>
        <w:t xml:space="preserve"> </w:t>
      </w:r>
      <w:r>
        <w:rPr>
          <w:rFonts w:ascii="Simplified Arabic" w:hAnsi="Simplified Arabic" w:cs="Simplified Arabic"/>
          <w:sz w:val="28"/>
          <w:szCs w:val="28"/>
          <w:rtl/>
          <w:lang w:bidi="ar-EG"/>
        </w:rPr>
        <w:t>اعتمدت الدراسة على منهجية تحليلية وصفية، حيث تم جمع البيانات من مصادر متنوعة تشمل الأدبيات السابقة والدراسات الميدانية. استند الباحث إلى مراجعة شاملة للأدبيات المتاحة واستخدام أدوات تحليلية متعددة لفهم السياقات المختلفة لإدارة المخاطر. تميزت الدراسة باستخدام مزيج من التحليل الكمي والنوعي لضمان شمولية النتائج وتقديم صورة دقيقة وشاملة عن إدارة المخاطر في المؤسسات.</w:t>
      </w:r>
      <w:r>
        <w:rPr>
          <w:rFonts w:ascii="Simplified Arabic" w:hAnsi="Simplified Arabic" w:cs="Simplified Arabic"/>
          <w:sz w:val="28"/>
          <w:szCs w:val="28"/>
          <w:lang w:bidi="ar-EG"/>
        </w:rPr>
        <w:t xml:space="preserve"> </w:t>
      </w:r>
      <w:r>
        <w:rPr>
          <w:rFonts w:ascii="Simplified Arabic" w:hAnsi="Simplified Arabic" w:cs="Simplified Arabic"/>
          <w:sz w:val="28"/>
          <w:szCs w:val="28"/>
          <w:rtl/>
          <w:lang w:bidi="ar-EG"/>
        </w:rPr>
        <w:t>توصلت الدراسة إلى نتائج هامة فيما يتعلق بإطار إدارة المخاطر الفعالة. أولاً، يجب أن يكون هذا الإطار شاملاً ويشمل خطوات محددة لتحديد المخاطر، تقييمها، ووضع خطط للتعامل معها. ثانياً، أشارت الدراسة إلى أهمية استخدام نماذج تقييم مخاطر متعددة الأبعاد لضمان دقة التقييم وتجنب التحيز. كما أكدت الدراسة على أن التدريب المستمر والتوعية بأهمية إدارة المخاطر يعدان من العوامل الأساسية لنجاح تطبيق استراتيجيات إدارة المخاطر في المؤسسات. بالإضافة إلى ذلك، أوضحت الدراسة أن استخدام التكنولوجيا والابتكار يمكن أن يعزز من فعالية إدارة المخاطر، خاصة في المؤسسات التي تتعرض لمخاطر معقدة وديناميكية.</w:t>
      </w:r>
      <w:r>
        <w:rPr>
          <w:rFonts w:ascii="Simplified Arabic" w:hAnsi="Simplified Arabic" w:cs="Simplified Arabic"/>
          <w:sz w:val="28"/>
          <w:szCs w:val="28"/>
          <w:lang w:bidi="ar-EG"/>
        </w:rPr>
        <w:t xml:space="preserve"> </w:t>
      </w:r>
      <w:r>
        <w:rPr>
          <w:rFonts w:ascii="Simplified Arabic" w:hAnsi="Simplified Arabic" w:cs="Simplified Arabic"/>
          <w:sz w:val="28"/>
          <w:szCs w:val="28"/>
          <w:rtl/>
          <w:lang w:bidi="ar-EG"/>
        </w:rPr>
        <w:t xml:space="preserve">خلصت </w:t>
      </w:r>
      <w:r>
        <w:rPr>
          <w:rFonts w:ascii="Simplified Arabic" w:hAnsi="Simplified Arabic" w:cs="Simplified Arabic"/>
          <w:sz w:val="28"/>
          <w:szCs w:val="28"/>
          <w:rtl/>
          <w:lang w:bidi="ar-EG"/>
        </w:rPr>
        <w:lastRenderedPageBreak/>
        <w:t>الدراسة إلى عدد من التوصيات الهامة التي يمكن أن تسهم في تحسين إدارة المخاطر في المؤسسات. من أبرز هذه التوصيات ضرورة تطوير برامج تدريبية مستمرة للعاملين لتعزيز فهمهم لإدارة المخاطر وأساليبها الحديثة. كما توصي الدراسة بضرورة الاستثمار في التكنولوجيا والابتكار لتعزيز قدرة المؤسسات على التنبؤ بالمخاطر والتعامل معها بفعالية. كذلك، أكدت الدراسة على أهمية تبني إطار متكامل وشامل لإدارة المخاطر يشمل جميع المراحل من تحديد المخاطر إلى تقييمها ووضع استراتيجيات للتعامل معها. أخيراً، شددت الدراسة على ضرورة نشر الوعي بثقافة المخاطر بين جميع مستويات المؤسسة لضمان تبني نهج شامل في التعامل مع المخاطر.</w:t>
      </w:r>
    </w:p>
    <w:p w14:paraId="03359CCF" w14:textId="77777777" w:rsidR="000E61CE" w:rsidRDefault="000E61CE" w:rsidP="000E61CE">
      <w:pPr>
        <w:pStyle w:val="ListParagraph"/>
        <w:numPr>
          <w:ilvl w:val="0"/>
          <w:numId w:val="44"/>
        </w:numPr>
        <w:spacing w:line="276" w:lineRule="auto"/>
        <w:jc w:val="both"/>
        <w:rPr>
          <w:rFonts w:ascii="Simplified Arabic" w:hAnsi="Simplified Arabic" w:cs="Simplified Arabic"/>
          <w:b/>
          <w:bCs/>
          <w:sz w:val="28"/>
          <w:szCs w:val="28"/>
        </w:rPr>
      </w:pPr>
      <w:r>
        <w:rPr>
          <w:rFonts w:ascii="Simplified Arabic" w:hAnsi="Simplified Arabic" w:cs="Simplified Arabic"/>
          <w:b/>
          <w:bCs/>
          <w:sz w:val="28"/>
          <w:szCs w:val="28"/>
          <w:rtl/>
        </w:rPr>
        <w:t xml:space="preserve">دراسة (بِسيس، 2011، </w:t>
      </w:r>
      <w:r>
        <w:rPr>
          <w:rFonts w:ascii="Simplified Arabic" w:hAnsi="Simplified Arabic" w:cs="Simplified Arabic"/>
          <w:b/>
          <w:bCs/>
          <w:sz w:val="28"/>
          <w:szCs w:val="28"/>
        </w:rPr>
        <w:t>Bessis</w:t>
      </w:r>
      <w:r>
        <w:rPr>
          <w:rFonts w:ascii="Simplified Arabic" w:hAnsi="Simplified Arabic" w:cs="Simplified Arabic"/>
          <w:b/>
          <w:bCs/>
          <w:sz w:val="28"/>
          <w:szCs w:val="28"/>
          <w:rtl/>
        </w:rPr>
        <w:t xml:space="preserve">) بعنوان "إدارة المخاطر في البنوك". </w:t>
      </w:r>
    </w:p>
    <w:p w14:paraId="3ACD6400" w14:textId="77777777" w:rsidR="000E61CE" w:rsidRDefault="000E61CE" w:rsidP="000E61CE">
      <w:pPr>
        <w:spacing w:line="276" w:lineRule="auto"/>
        <w:ind w:firstLine="720"/>
        <w:jc w:val="both"/>
        <w:rPr>
          <w:rFonts w:ascii="Simplified Arabic" w:hAnsi="Simplified Arabic" w:cs="Simplified Arabic"/>
          <w:sz w:val="28"/>
          <w:szCs w:val="28"/>
          <w:rtl/>
          <w:lang w:bidi="ar-EG"/>
        </w:rPr>
      </w:pPr>
      <w:r>
        <w:rPr>
          <w:rFonts w:ascii="Simplified Arabic" w:hAnsi="Simplified Arabic" w:cs="Simplified Arabic"/>
          <w:sz w:val="28"/>
          <w:szCs w:val="28"/>
          <w:rtl/>
          <w:lang w:bidi="ar-EG"/>
        </w:rPr>
        <w:t>هدفت الدراسة إلى تقديم تحليل شامل لأساليب وإستراتيجيات إدارة المخاطر في القطاع المصرفي. ركزت الدراسة على تحديد المخاطر المالية الرئيسية التي تواجه البنوك وتقييم الأدوات والنماذج المستخدمة لإدارة هذه المخاطر بفعالية، بالإضافة إلى استعراض التطورات الحديثة في مجال إدارة المخاطر المالية.</w:t>
      </w:r>
      <w:r>
        <w:rPr>
          <w:rFonts w:ascii="Simplified Arabic" w:hAnsi="Simplified Arabic" w:cs="Simplified Arabic"/>
          <w:sz w:val="28"/>
          <w:szCs w:val="28"/>
          <w:lang w:bidi="ar-EG"/>
        </w:rPr>
        <w:t xml:space="preserve"> </w:t>
      </w:r>
      <w:r>
        <w:rPr>
          <w:rFonts w:ascii="Simplified Arabic" w:hAnsi="Simplified Arabic" w:cs="Simplified Arabic"/>
          <w:sz w:val="28"/>
          <w:szCs w:val="28"/>
          <w:rtl/>
          <w:lang w:bidi="ar-EG"/>
        </w:rPr>
        <w:t>اعتمدت الدراسة على منهجية تحليلية وصفية لجمع وتحليل البيانات، حيث تم جمع المعلومات من مصادر متعددة تشمل تقارير البنوك، الأبحاث الأكاديمية، والدراسات الميدانية. استخدمت الدراسة مزيجًا من التحليل الكمي والنوعي لضمان دقة النتائج وشمولية التحليل. تكونت عينة الدراسة من عدد من البنوك العالمية الكبرى، حيث تم تحليل بياناتها المالية وتقييم ممارساتها في إدارة المخاطر.</w:t>
      </w:r>
      <w:r>
        <w:rPr>
          <w:rFonts w:ascii="Simplified Arabic" w:hAnsi="Simplified Arabic" w:cs="Simplified Arabic"/>
          <w:sz w:val="28"/>
          <w:szCs w:val="28"/>
          <w:lang w:bidi="ar-EG"/>
        </w:rPr>
        <w:t xml:space="preserve"> </w:t>
      </w:r>
      <w:r>
        <w:rPr>
          <w:rFonts w:ascii="Simplified Arabic" w:hAnsi="Simplified Arabic" w:cs="Simplified Arabic"/>
          <w:sz w:val="28"/>
          <w:szCs w:val="28"/>
          <w:rtl/>
          <w:lang w:bidi="ar-EG"/>
        </w:rPr>
        <w:t>توصلت الدراسة إلى عدد من النتائج الهامة فيما يتعلق بإدارة المخاطر في البنوك. أولاً، أكدت الدراسة على أن البنوك تواجه مجموعة متنوعة من المخاطر المالية مثل مخاطر الائتمان، مخاطر السوق، مخاطر السيولة، ومخاطر التشغيل. كما أوضحت أن البنوك تعتمد على مجموعة من الأدوات والنماذج الكمية لإدارة هذه المخاطر، منها نماذج تقييم قيمة المخاطر (</w:t>
      </w:r>
      <w:r>
        <w:rPr>
          <w:rFonts w:ascii="Simplified Arabic" w:hAnsi="Simplified Arabic" w:cs="Simplified Arabic"/>
          <w:sz w:val="28"/>
          <w:szCs w:val="28"/>
          <w:lang w:bidi="ar-EG"/>
        </w:rPr>
        <w:t>Value at Risk - VaR</w:t>
      </w:r>
      <w:r>
        <w:rPr>
          <w:rFonts w:ascii="Simplified Arabic" w:hAnsi="Simplified Arabic" w:cs="Simplified Arabic"/>
          <w:sz w:val="28"/>
          <w:szCs w:val="28"/>
          <w:rtl/>
          <w:lang w:bidi="ar-EG"/>
        </w:rPr>
        <w:t>) ونماذج محاكاة الإجهاد (</w:t>
      </w:r>
      <w:r>
        <w:rPr>
          <w:rFonts w:ascii="Simplified Arabic" w:hAnsi="Simplified Arabic" w:cs="Simplified Arabic"/>
          <w:sz w:val="28"/>
          <w:szCs w:val="28"/>
          <w:lang w:bidi="ar-EG"/>
        </w:rPr>
        <w:t>Stress Testing</w:t>
      </w:r>
      <w:r>
        <w:rPr>
          <w:rFonts w:ascii="Simplified Arabic" w:hAnsi="Simplified Arabic" w:cs="Simplified Arabic"/>
          <w:sz w:val="28"/>
          <w:szCs w:val="28"/>
          <w:rtl/>
          <w:lang w:bidi="ar-EG"/>
        </w:rPr>
        <w:t>). بالإضافة إلى ذلك، أشارت الدراسة إلى أهمية وجود إطار عمل قوي لإدارة المخاطر يتضمن سياسات وإجراءات واضحة لتحديد وتقييم وإدارة المخاطر.</w:t>
      </w:r>
      <w:r>
        <w:rPr>
          <w:rFonts w:ascii="Simplified Arabic" w:hAnsi="Simplified Arabic" w:cs="Simplified Arabic"/>
          <w:sz w:val="28"/>
          <w:szCs w:val="28"/>
          <w:lang w:bidi="ar-EG"/>
        </w:rPr>
        <w:t xml:space="preserve"> </w:t>
      </w:r>
      <w:r>
        <w:rPr>
          <w:rFonts w:ascii="Simplified Arabic" w:hAnsi="Simplified Arabic" w:cs="Simplified Arabic"/>
          <w:sz w:val="28"/>
          <w:szCs w:val="28"/>
          <w:rtl/>
          <w:lang w:bidi="ar-EG"/>
        </w:rPr>
        <w:t xml:space="preserve">خلصت الدراسة إلى عدد من التوصيات لتحسين إدارة المخاطر في البنوك. من أبرز هذه التوصيات ضرورة تعزيز الشفافية والإفصاح المالي لتعزيز ثقة المستثمرين والعملاء. كما توصي الدراسة بتطوير وتحسين النماذج الكمية المستخدمة في تقييم المخاطر لضمان دقتها وفاعليتها في مختلف الظروف الاقتصادية. كذلك، أكدت الدراسة على أهمية التدريب المستمر للموظفين لتعزيز </w:t>
      </w:r>
      <w:r>
        <w:rPr>
          <w:rFonts w:ascii="Simplified Arabic" w:hAnsi="Simplified Arabic" w:cs="Simplified Arabic"/>
          <w:sz w:val="28"/>
          <w:szCs w:val="28"/>
          <w:rtl/>
          <w:lang w:bidi="ar-EG"/>
        </w:rPr>
        <w:lastRenderedPageBreak/>
        <w:t>قدراتهم في فهم وإدارة المخاطر بفعالية. أخيراً، شددت الدراسة على ضرورة تكامل إدارة المخاطر مع الإستراتيجيات الشاملة للبنوك لضمان تحقيق التوازن بين المخاطر والعائد</w:t>
      </w:r>
    </w:p>
    <w:p w14:paraId="748233AF" w14:textId="77777777" w:rsidR="000E61CE" w:rsidRDefault="000E61CE" w:rsidP="000E61CE">
      <w:pPr>
        <w:pStyle w:val="ListParagraph"/>
        <w:numPr>
          <w:ilvl w:val="0"/>
          <w:numId w:val="44"/>
        </w:numPr>
        <w:spacing w:line="276" w:lineRule="auto"/>
        <w:jc w:val="both"/>
        <w:rPr>
          <w:rFonts w:ascii="Simplified Arabic" w:hAnsi="Simplified Arabic" w:cs="Simplified Arabic"/>
          <w:b/>
          <w:bCs/>
          <w:sz w:val="28"/>
          <w:szCs w:val="28"/>
        </w:rPr>
      </w:pPr>
      <w:r>
        <w:rPr>
          <w:rFonts w:ascii="Simplified Arabic" w:hAnsi="Simplified Arabic" w:cs="Simplified Arabic"/>
          <w:b/>
          <w:bCs/>
          <w:sz w:val="28"/>
          <w:szCs w:val="28"/>
          <w:rtl/>
        </w:rPr>
        <w:t xml:space="preserve">دراسة (هُل، 2012، </w:t>
      </w:r>
      <w:r>
        <w:rPr>
          <w:rFonts w:ascii="Simplified Arabic" w:hAnsi="Simplified Arabic" w:cs="Simplified Arabic"/>
          <w:b/>
          <w:bCs/>
          <w:sz w:val="28"/>
          <w:szCs w:val="28"/>
        </w:rPr>
        <w:t>Hull</w:t>
      </w:r>
      <w:r>
        <w:rPr>
          <w:rFonts w:ascii="Simplified Arabic" w:hAnsi="Simplified Arabic" w:cs="Simplified Arabic"/>
          <w:b/>
          <w:bCs/>
          <w:sz w:val="28"/>
          <w:szCs w:val="28"/>
          <w:rtl/>
        </w:rPr>
        <w:t xml:space="preserve">) بعنوان "إدارة المخاطر والمؤسسات المالية". </w:t>
      </w:r>
    </w:p>
    <w:p w14:paraId="4205AFB1" w14:textId="77777777" w:rsidR="000E61CE" w:rsidRDefault="000E61CE" w:rsidP="000E61CE">
      <w:pPr>
        <w:spacing w:line="276" w:lineRule="auto"/>
        <w:ind w:firstLine="720"/>
        <w:jc w:val="both"/>
        <w:rPr>
          <w:rFonts w:ascii="Simplified Arabic" w:hAnsi="Simplified Arabic" w:cs="Simplified Arabic"/>
          <w:sz w:val="28"/>
          <w:szCs w:val="28"/>
        </w:rPr>
      </w:pPr>
      <w:r>
        <w:rPr>
          <w:rFonts w:ascii="Simplified Arabic" w:hAnsi="Simplified Arabic" w:cs="Simplified Arabic"/>
          <w:sz w:val="28"/>
          <w:szCs w:val="28"/>
          <w:rtl/>
        </w:rPr>
        <w:t>تهدف الدراسة إلى تقديم نظرة شاملة على الأساليب والاستراتيجيات المستخدمة لإدارة المخاطر في المؤسسات المالية. ركزت الدراسة على فهم وتقييم المخاطر التي تواجه هذه المؤسسات، بما في ذلك المخاطر الائتمانية، مخاطر السوق، مخاطر السيولة، والمخاطر التشغيلية، وتقديم الأدوات والنماذج الكمية المناسبة لإدارة هذه المخاطر بفعالية.</w:t>
      </w:r>
      <w:r>
        <w:rPr>
          <w:rFonts w:ascii="Simplified Arabic" w:hAnsi="Simplified Arabic" w:cs="Simplified Arabic"/>
          <w:sz w:val="28"/>
          <w:szCs w:val="28"/>
        </w:rPr>
        <w:t xml:space="preserve"> </w:t>
      </w:r>
      <w:r>
        <w:rPr>
          <w:rFonts w:ascii="Simplified Arabic" w:hAnsi="Simplified Arabic" w:cs="Simplified Arabic"/>
          <w:sz w:val="28"/>
          <w:szCs w:val="28"/>
          <w:rtl/>
        </w:rPr>
        <w:t>اعتمدت الدراسة على منهجية تحليلية وصفية، حيث تم جمع وتحليل البيانات من مصادر متعددة تشمل الأبحاث الأكاديمية، تقارير المؤسسات المالية، والدراسات الميدانية. استخدمت الدراسة مزيجًا من التحليل الكمي والنوعي لضمان دقة النتائج وشمولية التحليل. ركزت الدراسة على عدد من المؤسسات المالية الكبرى، حيث تم تحليل بياناتها المالية وتقييم ممارساتها في إدارة المخاطر</w:t>
      </w:r>
      <w:r>
        <w:rPr>
          <w:rFonts w:ascii="Simplified Arabic" w:hAnsi="Simplified Arabic" w:cs="Simplified Arabic"/>
          <w:sz w:val="28"/>
          <w:szCs w:val="28"/>
        </w:rPr>
        <w:t xml:space="preserve"> </w:t>
      </w:r>
      <w:r>
        <w:rPr>
          <w:rFonts w:ascii="Simplified Arabic" w:hAnsi="Simplified Arabic" w:cs="Simplified Arabic"/>
          <w:sz w:val="28"/>
          <w:szCs w:val="28"/>
          <w:rtl/>
        </w:rPr>
        <w:t>توصلت الدراسة إلى عدد من النتائج الهامة فيما يتعلق بإدارة المخاطر في المؤسسات المالية. أولاً، أكدت الدراسة أن المؤسسات المالية تواجه مجموعة متنوعة من المخاطر التي تتطلب أساليب ونماذج مختلفة لإدارتها بفعالية. من بين الأدوات التي تم تحليلها، نماذج تقييم قيمة المخاطر (</w:t>
      </w:r>
      <w:r>
        <w:rPr>
          <w:rFonts w:ascii="Simplified Arabic" w:hAnsi="Simplified Arabic" w:cs="Simplified Arabic"/>
          <w:sz w:val="28"/>
          <w:szCs w:val="28"/>
        </w:rPr>
        <w:t>Value at Risk - VaR</w:t>
      </w:r>
      <w:r>
        <w:rPr>
          <w:rFonts w:ascii="Simplified Arabic" w:hAnsi="Simplified Arabic" w:cs="Simplified Arabic"/>
          <w:sz w:val="28"/>
          <w:szCs w:val="28"/>
          <w:rtl/>
        </w:rPr>
        <w:t>)، نماذج محاكاة الإجهاد (</w:t>
      </w:r>
      <w:r>
        <w:rPr>
          <w:rFonts w:ascii="Simplified Arabic" w:hAnsi="Simplified Arabic" w:cs="Simplified Arabic"/>
          <w:sz w:val="28"/>
          <w:szCs w:val="28"/>
        </w:rPr>
        <w:t>Stress Testing</w:t>
      </w:r>
      <w:r>
        <w:rPr>
          <w:rFonts w:ascii="Simplified Arabic" w:hAnsi="Simplified Arabic" w:cs="Simplified Arabic"/>
          <w:sz w:val="28"/>
          <w:szCs w:val="28"/>
          <w:rtl/>
        </w:rPr>
        <w:t>)، والنماذج الاحتمالية المستخدمة في تقييم مخاطر الائتمان. كما أشارت الدراسة إلى أهمية وجود إطار عمل قوي لإدارة المخاطر يتضمن سياسات وإجراءات واضحة لتحديد وتقييم وإدارة المخاطر.</w:t>
      </w:r>
      <w:r>
        <w:rPr>
          <w:rFonts w:ascii="Simplified Arabic" w:hAnsi="Simplified Arabic" w:cs="Simplified Arabic"/>
          <w:sz w:val="28"/>
          <w:szCs w:val="28"/>
        </w:rPr>
        <w:t xml:space="preserve"> </w:t>
      </w:r>
      <w:r>
        <w:rPr>
          <w:rFonts w:ascii="Simplified Arabic" w:hAnsi="Simplified Arabic" w:cs="Simplified Arabic"/>
          <w:sz w:val="28"/>
          <w:szCs w:val="28"/>
          <w:rtl/>
        </w:rPr>
        <w:t>أوصت الدراسة بعدد من التوصيات لتحسين إدارة المخاطر في المؤسسات المالية. من أبرز هذه التوصيات ضرورة تعزيز الشفافية والإفصاح المالي لتعزيز ثقة المستثمرين والعملاء. كما توصي الدراسة بتطوير وتحسين النماذج الكمية المستخدمة في تقييم المخاطر لضمان دقتها وفاعليتها في مختلف الظروف الاقتصادية. كذلك، أكدت الدراسة على أهمية التدريب المستمر للموظفين لتعزيز قدراتهم في فهم وإدارة المخاطر بفعالية. أخيراً، شددت الدراسة على ضرورة تكامل إدارة المخاطر مع الاستراتيجيات الشاملة للمؤسسات المالية لضمان تحقيق التوازن بين المخاطر والعائد.</w:t>
      </w:r>
    </w:p>
    <w:p w14:paraId="6F320186" w14:textId="77777777" w:rsidR="000E61CE" w:rsidRDefault="000E61CE" w:rsidP="000E61CE">
      <w:pPr>
        <w:pStyle w:val="ListParagraph"/>
        <w:numPr>
          <w:ilvl w:val="0"/>
          <w:numId w:val="44"/>
        </w:numPr>
        <w:spacing w:line="276" w:lineRule="auto"/>
        <w:jc w:val="both"/>
        <w:rPr>
          <w:rFonts w:ascii="Simplified Arabic" w:hAnsi="Simplified Arabic" w:cs="Simplified Arabic"/>
          <w:b/>
          <w:bCs/>
          <w:sz w:val="28"/>
          <w:szCs w:val="28"/>
        </w:rPr>
      </w:pPr>
      <w:r>
        <w:rPr>
          <w:rFonts w:ascii="Simplified Arabic" w:hAnsi="Simplified Arabic" w:cs="Simplified Arabic"/>
          <w:b/>
          <w:bCs/>
          <w:sz w:val="28"/>
          <w:szCs w:val="28"/>
          <w:rtl/>
        </w:rPr>
        <w:t xml:space="preserve">دراسة (هَبّارد، 2020، </w:t>
      </w:r>
      <w:r>
        <w:rPr>
          <w:rFonts w:ascii="Simplified Arabic" w:hAnsi="Simplified Arabic" w:cs="Simplified Arabic"/>
          <w:b/>
          <w:bCs/>
          <w:sz w:val="28"/>
          <w:szCs w:val="28"/>
        </w:rPr>
        <w:t>Hubbard</w:t>
      </w:r>
      <w:r>
        <w:rPr>
          <w:rFonts w:ascii="Simplified Arabic" w:hAnsi="Simplified Arabic" w:cs="Simplified Arabic"/>
          <w:b/>
          <w:bCs/>
          <w:sz w:val="28"/>
          <w:szCs w:val="28"/>
          <w:rtl/>
        </w:rPr>
        <w:t>) بعنوان "فشل إدارة المخاطر: لماذا هي معطوبة وكيفية إصلاحها".</w:t>
      </w:r>
    </w:p>
    <w:p w14:paraId="6C7164EB" w14:textId="77777777" w:rsidR="000E61CE" w:rsidRDefault="000E61CE" w:rsidP="000E61CE">
      <w:pPr>
        <w:spacing w:line="276" w:lineRule="auto"/>
        <w:ind w:firstLine="720"/>
        <w:jc w:val="both"/>
        <w:rPr>
          <w:rFonts w:ascii="Simplified Arabic" w:hAnsi="Simplified Arabic" w:cs="Simplified Arabic"/>
          <w:sz w:val="28"/>
          <w:szCs w:val="28"/>
          <w:lang w:bidi="ar-EG"/>
        </w:rPr>
      </w:pPr>
      <w:r>
        <w:rPr>
          <w:rFonts w:ascii="Simplified Arabic" w:hAnsi="Simplified Arabic" w:cs="Simplified Arabic"/>
          <w:sz w:val="28"/>
          <w:szCs w:val="28"/>
          <w:rtl/>
          <w:lang w:bidi="ar-EG"/>
        </w:rPr>
        <w:t xml:space="preserve">تهدف الدراسة إلى تقديم تحليل شامل ومراجعة منهجية للأدبيات المتعلقة بإدارة مخاطر سلسلة التوريد. ركزت الدراسة على تحديد الأنواع المختلفة من المخاطر التي تؤثر على سلاسل التوريد وتحليل </w:t>
      </w:r>
      <w:r>
        <w:rPr>
          <w:rFonts w:ascii="Simplified Arabic" w:hAnsi="Simplified Arabic" w:cs="Simplified Arabic"/>
          <w:sz w:val="28"/>
          <w:szCs w:val="28"/>
          <w:rtl/>
          <w:lang w:bidi="ar-EG"/>
        </w:rPr>
        <w:lastRenderedPageBreak/>
        <w:t>الاستراتيجيات والنماذج المستخدمة لإدارة هذه المخاطر بفعالية.</w:t>
      </w:r>
      <w:r>
        <w:rPr>
          <w:rFonts w:ascii="Simplified Arabic" w:hAnsi="Simplified Arabic" w:cs="Simplified Arabic"/>
          <w:sz w:val="28"/>
          <w:szCs w:val="28"/>
          <w:lang w:bidi="ar-EG"/>
        </w:rPr>
        <w:t xml:space="preserve"> </w:t>
      </w:r>
      <w:r>
        <w:rPr>
          <w:rFonts w:ascii="Simplified Arabic" w:hAnsi="Simplified Arabic" w:cs="Simplified Arabic"/>
          <w:sz w:val="28"/>
          <w:szCs w:val="28"/>
          <w:rtl/>
          <w:lang w:bidi="ar-EG"/>
        </w:rPr>
        <w:t>اعتمدت الدراسة على منهجية مراجعة الأدبيات المنهجية، حيث تم جمع البيانات من مجموعة واسعة من المصادر الأكاديمية والميدانية. شملت عملية المراجعة تحليل العديد من الأبحاث والدراسات السابقة التي تناولت موضوع إدارة مخاطر سلسلة التوريد. استخدمت الدراسة مزيجًا من التحليل الكمي والنوعي لضمان شمولية ودقة النتائج المستخلصة من الأدبيات.</w:t>
      </w:r>
      <w:r>
        <w:rPr>
          <w:rFonts w:ascii="Simplified Arabic" w:hAnsi="Simplified Arabic" w:cs="Simplified Arabic"/>
          <w:sz w:val="28"/>
          <w:szCs w:val="28"/>
          <w:lang w:bidi="ar-EG"/>
        </w:rPr>
        <w:t xml:space="preserve"> </w:t>
      </w:r>
      <w:r>
        <w:rPr>
          <w:rFonts w:ascii="Simplified Arabic" w:hAnsi="Simplified Arabic" w:cs="Simplified Arabic"/>
          <w:sz w:val="28"/>
          <w:szCs w:val="28"/>
          <w:rtl/>
          <w:lang w:bidi="ar-EG"/>
        </w:rPr>
        <w:t>توصلت الدراسة إلى عدد من النتائج الهامة. أولاً، تم تصنيف المخاطر التي تؤثر على سلاسل التوريد إلى عدة فئات رئيسية، تشمل المخاطر التشغيلية، المخاطر المالية، المخاطر التكنولوجية، والمخاطر البيئية. ثانياً، أوضحت الدراسة أن هناك مجموعة متنوعة من الأدوات والنماذج المستخدمة لإدارة هذه المخاطر، مثل نماذج تقييم المخاطر، خطط الطوارئ، ونماذج محاكاة السيناريوهات. ثالثاً، أشارت الدراسة إلى أهمية تبني نهج شامل ومتكامل لإدارة المخاطر في سلاسل التوريد، يشمل جميع الأطراف المعنية ويعتمد على التعاون والتنسيق المستمر بين مختلف الجهات.</w:t>
      </w:r>
      <w:r>
        <w:rPr>
          <w:rFonts w:ascii="Simplified Arabic" w:hAnsi="Simplified Arabic" w:cs="Simplified Arabic"/>
          <w:sz w:val="28"/>
          <w:szCs w:val="28"/>
          <w:lang w:bidi="ar-EG"/>
        </w:rPr>
        <w:t xml:space="preserve"> </w:t>
      </w:r>
      <w:r>
        <w:rPr>
          <w:rFonts w:ascii="Simplified Arabic" w:hAnsi="Simplified Arabic" w:cs="Simplified Arabic"/>
          <w:sz w:val="28"/>
          <w:szCs w:val="28"/>
          <w:rtl/>
          <w:lang w:bidi="ar-EG"/>
        </w:rPr>
        <w:t>خلصت الدراسة إلى عدد من التوصيات لتحسين إدارة مخاطر سلسلة التوريد. من أبرز هذه التوصيات ضرورة تطوير وتحديث النماذج والأدوات المستخدمة في تقييم وإدارة المخاطر بصفة دورية لضمان فعاليتها في مواجهة التحديات المتغيرة. كما توصي الدراسة بضرورة تعزيز التواصل والتعاون بين جميع الأطراف المعنية في سلسلة التوريد لضمان تبادل المعلومات بشكل فعال وسريع. كذلك، أكدت الدراسة على أهمية التدريب المستمر للعاملين في سلاسل التوريد لتعزيز فهمهم للمخاطر وأساليب إدارتها. أخيراً، شددت الدراسة على ضرورة تكامل إدارة مخاطر سلسلة التوريد مع الاستراتيجيات الشاملة للمؤسسات لضمان تحقيق التوازن بين الكفاءة والمرونة في العمليات.</w:t>
      </w:r>
    </w:p>
    <w:p w14:paraId="5539734C" w14:textId="77777777" w:rsidR="000E61CE" w:rsidRDefault="000E61CE" w:rsidP="000E61CE">
      <w:pPr>
        <w:pStyle w:val="ListParagraph"/>
        <w:numPr>
          <w:ilvl w:val="0"/>
          <w:numId w:val="44"/>
        </w:numPr>
        <w:spacing w:line="276" w:lineRule="auto"/>
        <w:jc w:val="both"/>
        <w:rPr>
          <w:rFonts w:ascii="Simplified Arabic" w:hAnsi="Simplified Arabic" w:cs="Simplified Arabic"/>
          <w:b/>
          <w:bCs/>
          <w:sz w:val="28"/>
          <w:szCs w:val="28"/>
        </w:rPr>
      </w:pPr>
      <w:r>
        <w:rPr>
          <w:rFonts w:ascii="Simplified Arabic" w:hAnsi="Simplified Arabic" w:cs="Simplified Arabic"/>
          <w:b/>
          <w:bCs/>
          <w:sz w:val="28"/>
          <w:szCs w:val="28"/>
          <w:rtl/>
        </w:rPr>
        <w:t xml:space="preserve">دراسة (فري وآخرون، 2013، </w:t>
      </w:r>
      <w:r>
        <w:rPr>
          <w:rFonts w:ascii="Simplified Arabic" w:hAnsi="Simplified Arabic" w:cs="Simplified Arabic"/>
          <w:b/>
          <w:bCs/>
          <w:sz w:val="28"/>
          <w:szCs w:val="28"/>
        </w:rPr>
        <w:t>Free et al</w:t>
      </w:r>
      <w:r>
        <w:rPr>
          <w:rFonts w:ascii="Simplified Arabic" w:hAnsi="Simplified Arabic" w:cs="Simplified Arabic"/>
          <w:b/>
          <w:bCs/>
          <w:sz w:val="28"/>
          <w:szCs w:val="28"/>
          <w:rtl/>
        </w:rPr>
        <w:t xml:space="preserve">.) بعنوان "فعالية تقنيات الصحة المتنقلة في تحسين عمليات تقديم خدمات الرعاية الصحية: مراجعة منهجية وتحليل تلوي". </w:t>
      </w:r>
    </w:p>
    <w:p w14:paraId="1809020E" w14:textId="77777777" w:rsidR="000E61CE" w:rsidRDefault="000E61CE" w:rsidP="000E61CE">
      <w:pPr>
        <w:spacing w:line="276" w:lineRule="auto"/>
        <w:ind w:firstLine="720"/>
        <w:jc w:val="both"/>
        <w:rPr>
          <w:rFonts w:ascii="Simplified Arabic" w:hAnsi="Simplified Arabic" w:cs="Simplified Arabic"/>
          <w:sz w:val="28"/>
          <w:szCs w:val="28"/>
        </w:rPr>
      </w:pPr>
      <w:r>
        <w:rPr>
          <w:rFonts w:ascii="Simplified Arabic" w:hAnsi="Simplified Arabic" w:cs="Simplified Arabic"/>
          <w:sz w:val="28"/>
          <w:szCs w:val="28"/>
          <w:rtl/>
        </w:rPr>
        <w:t>هدفت الدراسة إلى تقييم تأثير تقنيات الصحة المتنقلة (</w:t>
      </w:r>
      <w:r>
        <w:rPr>
          <w:rFonts w:ascii="Simplified Arabic" w:hAnsi="Simplified Arabic" w:cs="Simplified Arabic"/>
          <w:sz w:val="28"/>
          <w:szCs w:val="28"/>
        </w:rPr>
        <w:t>mHealth</w:t>
      </w:r>
      <w:r>
        <w:rPr>
          <w:rFonts w:ascii="Simplified Arabic" w:hAnsi="Simplified Arabic" w:cs="Simplified Arabic"/>
          <w:sz w:val="28"/>
          <w:szCs w:val="28"/>
          <w:rtl/>
        </w:rPr>
        <w:t>) على تحسين جودة وكفاءة عمليات تقديم خدمات الرعاية الصحية. ركزت الدراسة على تحليل الأدبيات السابقة لتحديد مدى فعالية هذه التقنيات في مختلف جوانب الرعاية الصحية.</w:t>
      </w:r>
      <w:r>
        <w:rPr>
          <w:rFonts w:ascii="Simplified Arabic" w:hAnsi="Simplified Arabic" w:cs="Simplified Arabic"/>
          <w:sz w:val="28"/>
          <w:szCs w:val="28"/>
        </w:rPr>
        <w:t xml:space="preserve"> </w:t>
      </w:r>
      <w:r>
        <w:rPr>
          <w:rFonts w:ascii="Simplified Arabic" w:hAnsi="Simplified Arabic" w:cs="Simplified Arabic"/>
          <w:sz w:val="28"/>
          <w:szCs w:val="28"/>
          <w:rtl/>
        </w:rPr>
        <w:t xml:space="preserve">اعتمدت الدراسة على منهجية مراجعة منهجية وتحليل تلوي، حيث تم جمع وتحليل البيانات من مجموعة واسعة من الدراسات المنشورة في المجلات العلمية المرموقة. شملت عملية المراجعة البحث عن الدراسات ذات الصلة باستخدام كلمات مفتاحية محددة، واختيار الدراسات التي تستوفي معايير الإدراج المحددة مسبقًا، وتحليل النتائج باستخدام تقنيات التحليل التلوي لاستخلاص </w:t>
      </w:r>
      <w:r>
        <w:rPr>
          <w:rFonts w:ascii="Simplified Arabic" w:hAnsi="Simplified Arabic" w:cs="Simplified Arabic"/>
          <w:sz w:val="28"/>
          <w:szCs w:val="28"/>
          <w:rtl/>
        </w:rPr>
        <w:lastRenderedPageBreak/>
        <w:t>النتائج الشاملة.</w:t>
      </w:r>
      <w:r>
        <w:rPr>
          <w:rFonts w:ascii="Simplified Arabic" w:hAnsi="Simplified Arabic" w:cs="Simplified Arabic"/>
          <w:sz w:val="28"/>
          <w:szCs w:val="28"/>
        </w:rPr>
        <w:t xml:space="preserve"> </w:t>
      </w:r>
      <w:r>
        <w:rPr>
          <w:rFonts w:ascii="Simplified Arabic" w:hAnsi="Simplified Arabic" w:cs="Simplified Arabic"/>
          <w:sz w:val="28"/>
          <w:szCs w:val="28"/>
          <w:rtl/>
        </w:rPr>
        <w:t>توصلت الدراسة إلى عدد من النتائج الهامة فيما يتعلق بفعالية تقنيات الصحة المتنقلة. أولاً، أظهرت النتائج أن تقنيات الصحة المتنقلة تساهم بشكل كبير في تحسين جودة الرعاية الصحية، من خلال تعزيز التواصل بين مقدمي الخدمات والمرضى، وتوفير وصول أسرع وأسهل إلى المعلومات الطبية. ثانياً، تبين أن هذه التقنيات تساعد في تحسين كفاءة عمليات تقديم الرعاية الصحية عن طريق تقليل الوقت والتكاليف المرتبطة بالتشخيص والعلاج. ثالثاً، أظهرت الدراسة أن تقنيات الصحة المتنقلة تساهم في تحسين نتائج المرضى من خلال تمكين المتابعة المستمرة لحالاتهم وتقديم الدعم اللازم في الوقت المناسب.</w:t>
      </w:r>
      <w:r>
        <w:rPr>
          <w:rFonts w:ascii="Simplified Arabic" w:hAnsi="Simplified Arabic" w:cs="Simplified Arabic"/>
          <w:sz w:val="28"/>
          <w:szCs w:val="28"/>
        </w:rPr>
        <w:t xml:space="preserve"> </w:t>
      </w:r>
      <w:r>
        <w:rPr>
          <w:rFonts w:ascii="Simplified Arabic" w:hAnsi="Simplified Arabic" w:cs="Simplified Arabic"/>
          <w:sz w:val="28"/>
          <w:szCs w:val="28"/>
          <w:rtl/>
        </w:rPr>
        <w:t>خلصت الدراسة إلى عدد من التوصيات الهامة لتعزيز فعالية تقنيات الصحة المتنقلة في مجال الرعاية الصحية. من أبرز هذه التوصيات ضرورة دعم وتطوير البنية التحتية لتكنولوجيا المعلومات في قطاع الصحة لضمان تكامل تقنيات الصحة المتنقلة مع الأنظمة الصحية الحالية. كما توصي الدراسة بتوفير التدريب المستمر لمقدمي الرعاية الصحية لتعزيز مهاراتهم في استخدام هذه التقنيات بفعالية. كذلك، أكدت الدراسة على أهمية إجراء المزيد من الأبحاث لتقييم تأثير تقنيات الصحة المتنقلة على نتائج المرضى على المدى الطويل. أخيراً، شددت الدراسة على ضرورة إشراك المرضى في عملية تطوير وتطبيق تقنيات الصحة المتنقلة لضمان تلبية احتياجاتهم وتحسين تجربتهم في الحصول على الرعاية الصحية.</w:t>
      </w:r>
    </w:p>
    <w:p w14:paraId="2CA08597" w14:textId="77777777" w:rsidR="000E61CE" w:rsidRDefault="000E61CE" w:rsidP="000E61CE">
      <w:pPr>
        <w:pStyle w:val="ListParagraph"/>
        <w:numPr>
          <w:ilvl w:val="0"/>
          <w:numId w:val="44"/>
        </w:numPr>
        <w:spacing w:line="276" w:lineRule="auto"/>
        <w:jc w:val="both"/>
        <w:rPr>
          <w:rFonts w:ascii="Simplified Arabic" w:hAnsi="Simplified Arabic" w:cs="Simplified Arabic"/>
          <w:b/>
          <w:bCs/>
          <w:sz w:val="28"/>
          <w:szCs w:val="28"/>
        </w:rPr>
      </w:pPr>
      <w:r>
        <w:rPr>
          <w:rFonts w:ascii="Simplified Arabic" w:hAnsi="Simplified Arabic" w:cs="Simplified Arabic"/>
          <w:b/>
          <w:bCs/>
          <w:sz w:val="28"/>
          <w:szCs w:val="28"/>
          <w:rtl/>
        </w:rPr>
        <w:t xml:space="preserve">دراسة (پورتر، 2010، </w:t>
      </w:r>
      <w:r>
        <w:rPr>
          <w:rFonts w:ascii="Simplified Arabic" w:hAnsi="Simplified Arabic" w:cs="Simplified Arabic"/>
          <w:b/>
          <w:bCs/>
          <w:sz w:val="28"/>
          <w:szCs w:val="28"/>
        </w:rPr>
        <w:t>Porter</w:t>
      </w:r>
      <w:r>
        <w:rPr>
          <w:rFonts w:ascii="Simplified Arabic" w:hAnsi="Simplified Arabic" w:cs="Simplified Arabic"/>
          <w:b/>
          <w:bCs/>
          <w:sz w:val="28"/>
          <w:szCs w:val="28"/>
          <w:rtl/>
        </w:rPr>
        <w:t>) بعنوان "ما هي القيمة في الرعاية الصحية؟".</w:t>
      </w:r>
    </w:p>
    <w:p w14:paraId="2531B5AB" w14:textId="77777777" w:rsidR="000E61CE" w:rsidRDefault="000E61CE" w:rsidP="000E61CE">
      <w:pPr>
        <w:spacing w:line="276" w:lineRule="auto"/>
        <w:ind w:firstLine="720"/>
        <w:jc w:val="both"/>
        <w:rPr>
          <w:rFonts w:ascii="Simplified Arabic" w:hAnsi="Simplified Arabic" w:cs="Simplified Arabic"/>
          <w:sz w:val="28"/>
          <w:szCs w:val="28"/>
        </w:rPr>
      </w:pPr>
      <w:r>
        <w:rPr>
          <w:rFonts w:ascii="Simplified Arabic" w:hAnsi="Simplified Arabic" w:cs="Simplified Arabic"/>
          <w:sz w:val="28"/>
          <w:szCs w:val="28"/>
          <w:rtl/>
        </w:rPr>
        <w:t>هدفت الدرسة إلى تحديد مفهوم القيمة في قطاع الرعاية الصحية وكيفية تحسينه لتعزيز جودة الرعاية وتقليل التكاليف. ركزت الدراسة على أهمية توجيه جهود الرعاية الصحية نحو تحقيق نتائج أفضل للمرضى بدلاً من مجرد تقديم خدمات طبية.</w:t>
      </w:r>
      <w:r>
        <w:rPr>
          <w:rFonts w:ascii="Simplified Arabic" w:hAnsi="Simplified Arabic" w:cs="Simplified Arabic"/>
          <w:sz w:val="28"/>
          <w:szCs w:val="28"/>
        </w:rPr>
        <w:t xml:space="preserve"> </w:t>
      </w:r>
      <w:r>
        <w:rPr>
          <w:rFonts w:ascii="Simplified Arabic" w:hAnsi="Simplified Arabic" w:cs="Simplified Arabic"/>
          <w:sz w:val="28"/>
          <w:szCs w:val="28"/>
          <w:rtl/>
        </w:rPr>
        <w:t>اعتمدت الدراسة على منهجية تحليلية، حيث قام پورتر بجمع البيانات من مجموعة متنوعة من المصادر، بما في ذلك الأبحاث الأكاديمية، التقارير الصحية، والممارسات الجيدة في المؤسسات الصحية. استخدم الباحث أساليب تحليل نوعي لتفسير النتائج وتقديم رؤى حول كيفية تحقيق القيمة في الرعاية الصحية.</w:t>
      </w:r>
      <w:r>
        <w:rPr>
          <w:rFonts w:ascii="Simplified Arabic" w:hAnsi="Simplified Arabic" w:cs="Simplified Arabic"/>
          <w:sz w:val="28"/>
          <w:szCs w:val="28"/>
        </w:rPr>
        <w:t xml:space="preserve"> </w:t>
      </w:r>
      <w:r>
        <w:rPr>
          <w:rFonts w:ascii="Simplified Arabic" w:hAnsi="Simplified Arabic" w:cs="Simplified Arabic"/>
          <w:sz w:val="28"/>
          <w:szCs w:val="28"/>
          <w:rtl/>
        </w:rPr>
        <w:t>توصلت الدراسة إلى عدة نتائج رئيسية. أولاً، عرّف پورتر القيمة في الرعاية الصحية بأنها تتعلق بتحقيق نتائج صحية جيدة بالنسبة للتكاليف التي تتحملها المؤسسات. ثانياً، أشار إلى أن تحسين القيمة يتطلب التركيز على مقاييس النتائج التي تهم المرضى، مثل تحسين الصحة العامة، جودة الحياة، وتقليل الأعراض. ثالثاً، أكدت الدراسة أن نظام الرعاية الصحية الحالي يركز أكثر على الأنشطة الطبية بدلاً من النتائج الصحية، مما يستدعي تغييرًا جذريًا في كيفية قياس وتقييم القيمة.</w:t>
      </w:r>
      <w:r>
        <w:rPr>
          <w:rFonts w:ascii="Simplified Arabic" w:hAnsi="Simplified Arabic" w:cs="Simplified Arabic"/>
          <w:sz w:val="28"/>
          <w:szCs w:val="28"/>
        </w:rPr>
        <w:t xml:space="preserve"> </w:t>
      </w:r>
      <w:r>
        <w:rPr>
          <w:rFonts w:ascii="Simplified Arabic" w:hAnsi="Simplified Arabic" w:cs="Simplified Arabic"/>
          <w:sz w:val="28"/>
          <w:szCs w:val="28"/>
          <w:rtl/>
        </w:rPr>
        <w:t xml:space="preserve">خلصت الدراسة إلى عدد من التوصيات لتحسين القيمة في الرعاية الصحية. من أبرز هذه التوصيات </w:t>
      </w:r>
      <w:r>
        <w:rPr>
          <w:rFonts w:ascii="Simplified Arabic" w:hAnsi="Simplified Arabic" w:cs="Simplified Arabic"/>
          <w:sz w:val="28"/>
          <w:szCs w:val="28"/>
          <w:rtl/>
        </w:rPr>
        <w:lastRenderedPageBreak/>
        <w:t>ضرورة تطوير مقاييس دقيقة لتقييم النتائج الصحية وارتباطها بالتكاليف. كما أوصى پورتر بضرورة تبني نموذج الرعاية المتمحور حول المريض، الذي يركز على احتياجات المرضى وتفضيلاتهم. كذلك، شدد على أهمية تحسين التعاون بين مقدمي الرعاية الصحية وتبادل المعلومات لتعزيز جودة الرعاية. أخيراً، أشار إلى ضرورة وجود تحفيزات مالية تدعم المؤسسات التي تحقق نتائج إيجابية وتقلل من التكاليف.</w:t>
      </w:r>
      <w:r>
        <w:rPr>
          <w:rFonts w:ascii="Simplified Arabic" w:hAnsi="Simplified Arabic" w:cs="Simplified Arabic"/>
          <w:sz w:val="28"/>
          <w:szCs w:val="28"/>
        </w:rPr>
        <w:t xml:space="preserve"> </w:t>
      </w:r>
    </w:p>
    <w:p w14:paraId="7F13235B" w14:textId="77777777" w:rsidR="000E61CE" w:rsidRDefault="000E61CE" w:rsidP="000E61CE">
      <w:pPr>
        <w:spacing w:line="276" w:lineRule="auto"/>
        <w:jc w:val="both"/>
        <w:rPr>
          <w:rFonts w:ascii="Simplified Arabic" w:hAnsi="Simplified Arabic" w:cs="Simplified Arabic"/>
          <w:b/>
          <w:bCs/>
          <w:sz w:val="28"/>
          <w:szCs w:val="28"/>
        </w:rPr>
      </w:pPr>
      <w:r>
        <w:rPr>
          <w:rFonts w:ascii="Simplified Arabic" w:hAnsi="Simplified Arabic" w:cs="Simplified Arabic"/>
          <w:b/>
          <w:bCs/>
          <w:sz w:val="28"/>
          <w:szCs w:val="28"/>
          <w:rtl/>
        </w:rPr>
        <w:t xml:space="preserve">دراسة (موساديغرد، 2014، </w:t>
      </w:r>
      <w:r>
        <w:rPr>
          <w:rFonts w:ascii="Simplified Arabic" w:hAnsi="Simplified Arabic" w:cs="Simplified Arabic"/>
          <w:b/>
          <w:bCs/>
          <w:sz w:val="28"/>
          <w:szCs w:val="28"/>
        </w:rPr>
        <w:t>Mosadeghrad</w:t>
      </w:r>
      <w:r>
        <w:rPr>
          <w:rFonts w:ascii="Simplified Arabic" w:hAnsi="Simplified Arabic" w:cs="Simplified Arabic"/>
          <w:b/>
          <w:bCs/>
          <w:sz w:val="28"/>
          <w:szCs w:val="28"/>
          <w:rtl/>
        </w:rPr>
        <w:t>) بعنوان "العوامل المؤثرة على جودة خدمات الرعاية الصحية".</w:t>
      </w:r>
    </w:p>
    <w:p w14:paraId="1C4049C7" w14:textId="77777777" w:rsidR="000E61CE" w:rsidRDefault="000E61CE" w:rsidP="000E61CE">
      <w:pPr>
        <w:spacing w:line="276" w:lineRule="auto"/>
        <w:ind w:firstLine="720"/>
        <w:jc w:val="both"/>
        <w:rPr>
          <w:rFonts w:ascii="Simplified Arabic" w:hAnsi="Simplified Arabic" w:cs="Simplified Arabic"/>
          <w:sz w:val="28"/>
          <w:szCs w:val="28"/>
        </w:rPr>
      </w:pPr>
      <w:r>
        <w:rPr>
          <w:rFonts w:ascii="Simplified Arabic" w:hAnsi="Simplified Arabic" w:cs="Simplified Arabic"/>
          <w:sz w:val="28"/>
          <w:szCs w:val="28"/>
          <w:rtl/>
        </w:rPr>
        <w:t>هدفت الدراسة إلى استكشاف العوامل الرئيسية التي تؤثر على جودة الخدمات الصحية المقدمة للمرضى. ركزت الدراسة على تحديد الجوانب المختلفة التي تسهم في تحسين أو تدهور جودة الرعاية الصحية، مع الأخذ في الاعتبار وجهات نظر مقدمي الخدمات والمرضى.</w:t>
      </w:r>
      <w:r>
        <w:rPr>
          <w:rFonts w:ascii="Simplified Arabic" w:hAnsi="Simplified Arabic" w:cs="Simplified Arabic"/>
          <w:sz w:val="28"/>
          <w:szCs w:val="28"/>
        </w:rPr>
        <w:t xml:space="preserve"> </w:t>
      </w:r>
      <w:r>
        <w:rPr>
          <w:rFonts w:ascii="Simplified Arabic" w:hAnsi="Simplified Arabic" w:cs="Simplified Arabic"/>
          <w:sz w:val="28"/>
          <w:szCs w:val="28"/>
          <w:rtl/>
        </w:rPr>
        <w:t>اعتمدت الدراسة على منهجية تحليلية وصفية، حيث استخدم الباحث أساليب جمع البيانات النوعية والكمية من خلال استبيانات ومقابلات مع موظفي الرعاية الصحية والمرضى. شملت عينة الدراسة مجموعة متنوعة من المؤسسات الصحية، مما ساعد في تقديم صورة شاملة عن جودة الخدمات المقدمة.</w:t>
      </w:r>
      <w:r>
        <w:rPr>
          <w:rFonts w:ascii="Simplified Arabic" w:hAnsi="Simplified Arabic" w:cs="Simplified Arabic"/>
          <w:sz w:val="28"/>
          <w:szCs w:val="28"/>
        </w:rPr>
        <w:t xml:space="preserve"> </w:t>
      </w:r>
      <w:r>
        <w:rPr>
          <w:rFonts w:ascii="Simplified Arabic" w:hAnsi="Simplified Arabic" w:cs="Simplified Arabic"/>
          <w:sz w:val="28"/>
          <w:szCs w:val="28"/>
          <w:rtl/>
        </w:rPr>
        <w:t>توصلت الدراسة إلى عدة نتائج هامة تتعلق بالعوامل المؤثرة على جودة خدمات الرعاية الصحية. أولاً، أكدت أن التواصل الفعال بين مقدمي الرعاية والمرضى يلعب دورًا حاسمًا في تحسين الجودة. ثانياً، أشارت الدراسة إلى أهمية الكفاءة المهنية والتدريب المستمر للموظفين، حيث أن مستوى المهارات والخبرة يؤثر بشكل مباشر على مستوى الخدمة المقدمة. ثالثاً، أوضحت الدراسة أن البيئة الفيزيائية للمؤسسات الصحية، بما في ذلك التجهيزات والمرافق، لها تأثير كبير على تجربة المرضى ورضاهم.</w:t>
      </w:r>
      <w:r>
        <w:rPr>
          <w:rFonts w:ascii="Simplified Arabic" w:hAnsi="Simplified Arabic" w:cs="Simplified Arabic"/>
          <w:sz w:val="28"/>
          <w:szCs w:val="28"/>
        </w:rPr>
        <w:t xml:space="preserve"> </w:t>
      </w:r>
      <w:r>
        <w:rPr>
          <w:rFonts w:ascii="Simplified Arabic" w:hAnsi="Simplified Arabic" w:cs="Simplified Arabic"/>
          <w:sz w:val="28"/>
          <w:szCs w:val="28"/>
          <w:rtl/>
        </w:rPr>
        <w:t xml:space="preserve">خلصت الدراسة إلى عدد من التوصيات لتحسين جودة خدمات الرعاية الصحية. من أبرز هذه التوصيات ضرورة تعزيز التدريب والتطوير المهني للعاملين في القطاع الصحي لضمان توفير خدمات عالية الجودة. كما أوصت الدراسة بضرورة تحسين نظام التواصل بين مقدمي الخدمات والمرضى لضمان فهم أفضل لاحتياجات المرضى وتوقعاتهم. كذلك، أكدت على أهمية الاستثمار في تحسين البيئة الفيزيائية للمؤسسات الصحية لضمان توفير تجربة مرضية للمرضى. </w:t>
      </w:r>
    </w:p>
    <w:p w14:paraId="695B2A89" w14:textId="77777777" w:rsidR="000E61CE" w:rsidRDefault="000E61CE" w:rsidP="000E61CE">
      <w:pPr>
        <w:pStyle w:val="ListParagraph"/>
        <w:numPr>
          <w:ilvl w:val="0"/>
          <w:numId w:val="44"/>
        </w:numPr>
        <w:spacing w:line="276" w:lineRule="auto"/>
        <w:jc w:val="both"/>
        <w:rPr>
          <w:rFonts w:ascii="Simplified Arabic" w:hAnsi="Simplified Arabic" w:cs="Simplified Arabic"/>
          <w:b/>
          <w:bCs/>
          <w:sz w:val="28"/>
          <w:szCs w:val="28"/>
        </w:rPr>
      </w:pPr>
      <w:r>
        <w:rPr>
          <w:rFonts w:ascii="Simplified Arabic" w:hAnsi="Simplified Arabic" w:cs="Simplified Arabic"/>
          <w:b/>
          <w:bCs/>
          <w:sz w:val="28"/>
          <w:szCs w:val="28"/>
          <w:rtl/>
        </w:rPr>
        <w:t xml:space="preserve">دراسة (كولكيا وسترُتزي، 2012، </w:t>
      </w:r>
      <w:r>
        <w:rPr>
          <w:rFonts w:ascii="Simplified Arabic" w:hAnsi="Simplified Arabic" w:cs="Simplified Arabic"/>
          <w:b/>
          <w:bCs/>
          <w:sz w:val="28"/>
          <w:szCs w:val="28"/>
        </w:rPr>
        <w:t>Colicchia and Strozzi</w:t>
      </w:r>
      <w:r>
        <w:rPr>
          <w:rFonts w:ascii="Simplified Arabic" w:hAnsi="Simplified Arabic" w:cs="Simplified Arabic"/>
          <w:b/>
          <w:bCs/>
          <w:sz w:val="28"/>
          <w:szCs w:val="28"/>
          <w:rtl/>
        </w:rPr>
        <w:t>) بعنوان "إدارة مخاطر سلسلة التوريد: منهجية جديدة لمراجعة الأدبيات بشكل منهجي".</w:t>
      </w:r>
    </w:p>
    <w:p w14:paraId="697BC267" w14:textId="77777777" w:rsidR="000E61CE" w:rsidRDefault="000E61CE" w:rsidP="000E61CE">
      <w:pPr>
        <w:pStyle w:val="ListParagraph"/>
        <w:spacing w:line="276" w:lineRule="auto"/>
        <w:ind w:left="0" w:firstLine="720"/>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هدفت الدراسة</w:t>
      </w:r>
      <w:r>
        <w:rPr>
          <w:rFonts w:ascii="Simplified Arabic" w:hAnsi="Simplified Arabic" w:cs="Simplified Arabic"/>
          <w:sz w:val="28"/>
          <w:szCs w:val="28"/>
          <w:rtl/>
          <w:lang w:bidi="ar-EG"/>
        </w:rPr>
        <w:t xml:space="preserve"> إلى تطوير إطار عمل منهجي لتحليل وتقييم الأدبيات المتعلقة بإدارة مخاطر سلسلة التوريد. سعت الدراسة إلى فهم المخاطر المختلفة التي تواجه سلاسل التوريد وكيفية إدارتها بفعالية.</w:t>
      </w:r>
    </w:p>
    <w:p w14:paraId="4BDDD431" w14:textId="77777777" w:rsidR="000E61CE" w:rsidRDefault="000E61CE" w:rsidP="000E61CE">
      <w:pPr>
        <w:pStyle w:val="ListParagraph"/>
        <w:spacing w:line="276" w:lineRule="auto"/>
        <w:ind w:left="0"/>
        <w:jc w:val="both"/>
        <w:rPr>
          <w:rFonts w:ascii="Simplified Arabic" w:hAnsi="Simplified Arabic" w:cs="Simplified Arabic"/>
          <w:sz w:val="28"/>
          <w:szCs w:val="28"/>
          <w:lang w:bidi="ar-EG"/>
        </w:rPr>
      </w:pPr>
      <w:r>
        <w:rPr>
          <w:rFonts w:ascii="Simplified Arabic" w:hAnsi="Simplified Arabic" w:cs="Simplified Arabic"/>
          <w:sz w:val="28"/>
          <w:szCs w:val="28"/>
          <w:rtl/>
          <w:lang w:bidi="ar-EG"/>
        </w:rPr>
        <w:lastRenderedPageBreak/>
        <w:t>اعتمدت الدراسة على منهجية مراجعة أدبيات منهجية، حيث تم جمع البيانات من مجموعة واسعة من الدراسات السابقة حول إدارة مخاطر سلسلة التوريد. استخدم الباحثون أساليب تحليل نوعي وكمي لتحديد الفجوات في الأدبيات الحالية، وتقييم الأساليب المستخدمة في هذا المجال.</w:t>
      </w:r>
      <w:r>
        <w:rPr>
          <w:rFonts w:ascii="Simplified Arabic" w:hAnsi="Simplified Arabic" w:cs="Simplified Arabic"/>
          <w:sz w:val="28"/>
          <w:szCs w:val="28"/>
          <w:lang w:bidi="ar-EG"/>
        </w:rPr>
        <w:t xml:space="preserve"> </w:t>
      </w:r>
      <w:r>
        <w:rPr>
          <w:rFonts w:ascii="Simplified Arabic" w:hAnsi="Simplified Arabic" w:cs="Simplified Arabic"/>
          <w:sz w:val="28"/>
          <w:szCs w:val="28"/>
          <w:rtl/>
          <w:lang w:bidi="ar-EG"/>
        </w:rPr>
        <w:t>توصلت الدراسة إلى عدة نتائج هامة. أولاً، أكدت أن إدارة مخاطر سلسلة التوريد تتطلب فهماً شاملاً للمخاطر المتنوعة، بما في ذلك المخاطر التشغيلية، المالية، والتكنولوجية. ثانياً، أوضحت الدراسة أن الأدبيات الحالية تفتقر إلى منهجية موحدة لتقييم المخاطر، مما يجعل من الصعب مقارنة النتائج بين الدراسات المختلفة. ثالثاً، أشارت الدراسة إلى أهمية اعتماد نهج شامل يدمج بين الأدوات والنماذج المختلفة لتقييم المخاطر في سلاسل التوريد.</w:t>
      </w:r>
      <w:r>
        <w:rPr>
          <w:rFonts w:ascii="Simplified Arabic" w:hAnsi="Simplified Arabic" w:cs="Simplified Arabic"/>
          <w:sz w:val="28"/>
          <w:szCs w:val="28"/>
          <w:lang w:bidi="ar-EG"/>
        </w:rPr>
        <w:t xml:space="preserve"> </w:t>
      </w:r>
      <w:r>
        <w:rPr>
          <w:rFonts w:ascii="Simplified Arabic" w:hAnsi="Simplified Arabic" w:cs="Simplified Arabic"/>
          <w:sz w:val="28"/>
          <w:szCs w:val="28"/>
          <w:rtl/>
          <w:lang w:bidi="ar-EG"/>
        </w:rPr>
        <w:t>خلصت الدراسة إلى عدد من التوصيات لتحسين إدارة مخاطر سلسلة التوريد. من أبرز هذه التوصيات ضرورة تطوير منهجيات موحدة لتحليل المخاطر، مما يسهل المقارنات بين الدراسات ويوفر فهمًا أعمق للممارسات الحالية. كما أوصت الدراسة بتعزيز التعاون بين الأطراف المختلفة في سلسلة التوريد لتحسين التواصل وتبادل المعلومات. كذلك، أكدت على أهمية التعليم والتدريب في تعزيز قدرات العاملين على إدارة المخاطر بفعالية. أخيراً، شددت الدراسة على ضرورة إجراء أبحاث إضافية لاستكشاف المخاطر الجديدة الناشئة عن التغيرات في الأسواق والتكنولوجيا.</w:t>
      </w:r>
    </w:p>
    <w:p w14:paraId="18222F6C" w14:textId="77777777" w:rsidR="000E61CE" w:rsidRDefault="000E61CE" w:rsidP="000E61CE">
      <w:pPr>
        <w:pStyle w:val="ListParagraph"/>
        <w:numPr>
          <w:ilvl w:val="0"/>
          <w:numId w:val="44"/>
        </w:numPr>
        <w:spacing w:line="276" w:lineRule="auto"/>
        <w:rPr>
          <w:rFonts w:ascii="Simplified Arabic" w:hAnsi="Simplified Arabic" w:cs="Simplified Arabic"/>
          <w:b/>
          <w:bCs/>
          <w:sz w:val="28"/>
          <w:szCs w:val="28"/>
          <w:lang w:bidi="ar-EG"/>
        </w:rPr>
      </w:pPr>
      <w:r>
        <w:rPr>
          <w:rFonts w:ascii="Simplified Arabic" w:hAnsi="Simplified Arabic" w:cs="Simplified Arabic"/>
          <w:b/>
          <w:bCs/>
          <w:sz w:val="28"/>
          <w:szCs w:val="28"/>
          <w:rtl/>
          <w:lang w:bidi="ar-EG"/>
        </w:rPr>
        <w:t xml:space="preserve">دراسة (الجمعية الأمريكية للسكري، 2018، </w:t>
      </w:r>
      <w:r>
        <w:rPr>
          <w:rFonts w:ascii="Simplified Arabic" w:hAnsi="Simplified Arabic" w:cs="Simplified Arabic"/>
          <w:b/>
          <w:bCs/>
          <w:sz w:val="28"/>
          <w:szCs w:val="28"/>
          <w:lang w:bidi="ar-EG"/>
        </w:rPr>
        <w:t>American Diabetes Association</w:t>
      </w:r>
      <w:r>
        <w:rPr>
          <w:rFonts w:ascii="Simplified Arabic" w:hAnsi="Simplified Arabic" w:cs="Simplified Arabic"/>
          <w:b/>
          <w:bCs/>
          <w:sz w:val="28"/>
          <w:szCs w:val="28"/>
          <w:rtl/>
          <w:lang w:bidi="ar-EG"/>
        </w:rPr>
        <w:t>) بعنوان "أمراض القلب والأوعية الدموية وإدارة المخاطر: معايير الرعاية الطبية في السكري".</w:t>
      </w:r>
    </w:p>
    <w:p w14:paraId="728210FB" w14:textId="77777777" w:rsidR="000E61CE" w:rsidRPr="000537B7" w:rsidRDefault="000E61CE" w:rsidP="000E61CE">
      <w:pPr>
        <w:spacing w:line="276" w:lineRule="auto"/>
        <w:ind w:firstLine="720"/>
        <w:jc w:val="both"/>
        <w:rPr>
          <w:rFonts w:ascii="Simplified Arabic" w:hAnsi="Simplified Arabic" w:cs="Simplified Arabic"/>
          <w:sz w:val="28"/>
          <w:szCs w:val="28"/>
          <w:rtl/>
          <w:lang w:bidi="ar-EG"/>
        </w:rPr>
      </w:pPr>
      <w:r>
        <w:rPr>
          <w:rFonts w:ascii="Simplified Arabic" w:hAnsi="Simplified Arabic" w:cs="Simplified Arabic"/>
          <w:sz w:val="28"/>
          <w:szCs w:val="28"/>
          <w:rtl/>
          <w:lang w:bidi="ar-EG"/>
        </w:rPr>
        <w:t>هدفت الدراسة إلى توفير معايير شاملة لإدارة مخاطر الأمراض القلبية الوعائية لدى مرضى السكري. تركزت الدراسة على أهمية تقييم وإدارة المخاطر القلبية الوعائية كجزء أساسي من رعاية مرضى السكري.</w:t>
      </w:r>
      <w:r>
        <w:rPr>
          <w:rFonts w:ascii="Simplified Arabic" w:hAnsi="Simplified Arabic" w:cs="Simplified Arabic"/>
          <w:sz w:val="28"/>
          <w:szCs w:val="28"/>
          <w:lang w:bidi="ar-EG"/>
        </w:rPr>
        <w:t xml:space="preserve"> </w:t>
      </w:r>
      <w:r>
        <w:rPr>
          <w:rFonts w:ascii="Simplified Arabic" w:hAnsi="Simplified Arabic" w:cs="Simplified Arabic"/>
          <w:sz w:val="28"/>
          <w:szCs w:val="28"/>
          <w:rtl/>
          <w:lang w:bidi="ar-EG"/>
        </w:rPr>
        <w:t>اعتمدت الدراسة على منهجية تحليلية استندت إلى مراجعة الأدبيات والأدلة العلمية المتاحة. تم استخدام بيانات من دراسات سريرية وأبحاث سابقة لتحديد العوامل المؤثرة في صحة القلب لدى مرضى السكري وتقديم توصيات قائمة على الأدلة لتحسين الرعاية.</w:t>
      </w:r>
      <w:r>
        <w:rPr>
          <w:rFonts w:ascii="Simplified Arabic" w:hAnsi="Simplified Arabic" w:cs="Simplified Arabic"/>
          <w:sz w:val="28"/>
          <w:szCs w:val="28"/>
          <w:lang w:bidi="ar-EG"/>
        </w:rPr>
        <w:t xml:space="preserve"> </w:t>
      </w:r>
      <w:r>
        <w:rPr>
          <w:rFonts w:ascii="Simplified Arabic" w:hAnsi="Simplified Arabic" w:cs="Simplified Arabic"/>
          <w:sz w:val="28"/>
          <w:szCs w:val="28"/>
          <w:rtl/>
          <w:lang w:bidi="ar-EG"/>
        </w:rPr>
        <w:t xml:space="preserve">توصلت الدراسة إلى عدة نتائج هامة. أولاً، أكدت أن مرضى السكري معرضون بشكل أكبر لمخاطر الأمراض القلبية الوعائية، مما يستدعي إجراء تقييم دوري لمخاطرهم. ثانياً، أوضحت أهمية التدخل المبكر من خلال إدارة العوامل المسببة مثل ضغط الدم، مستوى الكوليسترول، والسلوكيات الصحية مثل التغذية والنشاط البدني. ثالثاً، أشارت الدراسة إلى أن استخدام أدوية مثل مثبطات </w:t>
      </w:r>
      <w:r>
        <w:rPr>
          <w:rFonts w:ascii="Simplified Arabic" w:hAnsi="Simplified Arabic" w:cs="Simplified Arabic"/>
          <w:sz w:val="28"/>
          <w:szCs w:val="28"/>
          <w:lang w:bidi="ar-EG"/>
        </w:rPr>
        <w:t>ACE</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وستاتينات الكوليسترول يمكن أن يكون فعالاً في تقليل المخاطر القلبية الوعائية.</w:t>
      </w:r>
      <w:r>
        <w:rPr>
          <w:rFonts w:ascii="Simplified Arabic" w:hAnsi="Simplified Arabic" w:cs="Simplified Arabic"/>
          <w:sz w:val="28"/>
          <w:szCs w:val="28"/>
          <w:lang w:bidi="ar-EG"/>
        </w:rPr>
        <w:t xml:space="preserve"> </w:t>
      </w:r>
      <w:r>
        <w:rPr>
          <w:rFonts w:ascii="Simplified Arabic" w:hAnsi="Simplified Arabic" w:cs="Simplified Arabic"/>
          <w:sz w:val="28"/>
          <w:szCs w:val="28"/>
          <w:rtl/>
          <w:lang w:bidi="ar-EG"/>
        </w:rPr>
        <w:t xml:space="preserve">خلصت الدراسة إلى عدد من التوصيات لتحسين إدارة المخاطر. من أبرز هذه التوصيات ضرورة </w:t>
      </w:r>
      <w:r>
        <w:rPr>
          <w:rFonts w:ascii="Simplified Arabic" w:hAnsi="Simplified Arabic" w:cs="Simplified Arabic"/>
          <w:sz w:val="28"/>
          <w:szCs w:val="28"/>
          <w:rtl/>
          <w:lang w:bidi="ar-EG"/>
        </w:rPr>
        <w:lastRenderedPageBreak/>
        <w:t xml:space="preserve">إجراء تقييم شامل لمخاطر القلب والأوعية الدموية لجميع مرضى السكري، وتطوير خطط علاجية فردية تشمل تغييرات في نمط الحياة والعلاج الدوائي. كما أوصت الدراسة بزيادة الوعي لدى المرضى حول أهمية إدارة المخاطر، وتعزيز التعاون بين الفرق الطبية لضمان تقديم رعاية متكاملة. </w:t>
      </w:r>
    </w:p>
    <w:p w14:paraId="02D269B8" w14:textId="77777777" w:rsidR="000E61CE" w:rsidRPr="000537B7" w:rsidRDefault="000E61CE" w:rsidP="000E61CE">
      <w:pPr>
        <w:spacing w:line="276" w:lineRule="auto"/>
        <w:rPr>
          <w:rFonts w:ascii="Simplified Arabic" w:hAnsi="Simplified Arabic" w:cs="Simplified Arabic"/>
          <w:b/>
          <w:bCs/>
          <w:sz w:val="28"/>
          <w:szCs w:val="28"/>
          <w:rtl/>
        </w:rPr>
      </w:pPr>
      <w:r w:rsidRPr="000537B7">
        <w:rPr>
          <w:rFonts w:ascii="Simplified Arabic" w:hAnsi="Simplified Arabic" w:cs="Simplified Arabic"/>
          <w:b/>
          <w:bCs/>
          <w:sz w:val="28"/>
          <w:szCs w:val="28"/>
          <w:rtl/>
        </w:rPr>
        <w:t xml:space="preserve">التعقيب </w:t>
      </w:r>
      <w:r w:rsidRPr="000537B7">
        <w:rPr>
          <w:rFonts w:ascii="Simplified Arabic" w:hAnsi="Simplified Arabic" w:cs="Simplified Arabic" w:hint="cs"/>
          <w:b/>
          <w:bCs/>
          <w:sz w:val="28"/>
          <w:szCs w:val="28"/>
          <w:rtl/>
        </w:rPr>
        <w:t>على</w:t>
      </w:r>
      <w:r w:rsidRPr="000537B7">
        <w:rPr>
          <w:rFonts w:ascii="Simplified Arabic" w:hAnsi="Simplified Arabic" w:cs="Simplified Arabic"/>
          <w:b/>
          <w:bCs/>
          <w:sz w:val="28"/>
          <w:szCs w:val="28"/>
          <w:rtl/>
        </w:rPr>
        <w:t xml:space="preserve"> الدراسات السابقة </w:t>
      </w:r>
    </w:p>
    <w:p w14:paraId="5D2E671F" w14:textId="77777777" w:rsidR="000E61CE" w:rsidRDefault="000E61CE" w:rsidP="000E61CE">
      <w:pPr>
        <w:ind w:firstLine="720"/>
        <w:jc w:val="both"/>
        <w:rPr>
          <w:rFonts w:ascii="Simplified Arabic" w:hAnsi="Simplified Arabic" w:cs="Simplified Arabic"/>
          <w:sz w:val="28"/>
          <w:szCs w:val="28"/>
          <w:rtl/>
        </w:rPr>
      </w:pPr>
      <w:r w:rsidRPr="000537B7">
        <w:rPr>
          <w:rFonts w:ascii="Simplified Arabic" w:hAnsi="Simplified Arabic" w:cs="Simplified Arabic"/>
          <w:sz w:val="28"/>
          <w:szCs w:val="28"/>
          <w:rtl/>
        </w:rPr>
        <w:t xml:space="preserve">دراسة (فري وآخرون، 2013، </w:t>
      </w:r>
      <w:r w:rsidRPr="000537B7">
        <w:rPr>
          <w:rFonts w:ascii="Simplified Arabic" w:hAnsi="Simplified Arabic" w:cs="Simplified Arabic"/>
          <w:sz w:val="28"/>
          <w:szCs w:val="28"/>
        </w:rPr>
        <w:t>Free et al</w:t>
      </w:r>
      <w:r w:rsidRPr="000537B7">
        <w:rPr>
          <w:rFonts w:ascii="Simplified Arabic" w:hAnsi="Simplified Arabic" w:cs="Simplified Arabic"/>
          <w:sz w:val="28"/>
          <w:szCs w:val="28"/>
          <w:rtl/>
        </w:rPr>
        <w:t>.) قدمت هذه الدراسة نظرة شاملة على تأثير تقنيات الصحة المتنقلة (</w:t>
      </w:r>
      <w:r w:rsidRPr="000537B7">
        <w:rPr>
          <w:rFonts w:ascii="Simplified Arabic" w:hAnsi="Simplified Arabic" w:cs="Simplified Arabic"/>
          <w:sz w:val="28"/>
          <w:szCs w:val="28"/>
        </w:rPr>
        <w:t>mHealth</w:t>
      </w:r>
      <w:r w:rsidRPr="000537B7">
        <w:rPr>
          <w:rFonts w:ascii="Simplified Arabic" w:hAnsi="Simplified Arabic" w:cs="Simplified Arabic"/>
          <w:sz w:val="28"/>
          <w:szCs w:val="28"/>
          <w:rtl/>
        </w:rPr>
        <w:t>) على جودة وكفاءة الرعاية الصحية. من خلال مراجعة الأدبيات وتحليلها بشكل منهجي، أظهرت الدراسة أن هذه التقنيات تعزز التواصل وتوفر وصولًا أسرع وأسهل إلى المعلومات الطبية، مما يحسن نتائج المرضى ويقلل التكاليف. التوصيات المقدمة، مثل دعم البنية التحتية وتوفير التدريب المستمر، ضرورية لضمان التكامل الفعّال لتقنيات الصحة المتنقلة مع الأنظمة الصحية الحالية. التركيز على إشراك المرضى في تطوير هذه التقنيات يعزز من فعاليتها وملاءمتها لاحتياجات المستخدمين.</w:t>
      </w:r>
    </w:p>
    <w:p w14:paraId="583701B4" w14:textId="77777777" w:rsidR="000E61CE" w:rsidRDefault="000E61CE" w:rsidP="000E61CE">
      <w:pPr>
        <w:ind w:firstLine="720"/>
        <w:jc w:val="both"/>
        <w:rPr>
          <w:rFonts w:ascii="Simplified Arabic" w:hAnsi="Simplified Arabic" w:cs="Simplified Arabic"/>
          <w:sz w:val="28"/>
          <w:szCs w:val="28"/>
          <w:rtl/>
        </w:rPr>
      </w:pPr>
      <w:r w:rsidRPr="000537B7">
        <w:rPr>
          <w:rFonts w:ascii="Simplified Arabic" w:hAnsi="Simplified Arabic" w:cs="Simplified Arabic"/>
          <w:sz w:val="28"/>
          <w:szCs w:val="28"/>
          <w:rtl/>
        </w:rPr>
        <w:t xml:space="preserve">دراسة (پورتر، 2010، </w:t>
      </w:r>
      <w:r w:rsidRPr="000537B7">
        <w:rPr>
          <w:rFonts w:ascii="Simplified Arabic" w:hAnsi="Simplified Arabic" w:cs="Simplified Arabic"/>
          <w:sz w:val="28"/>
          <w:szCs w:val="28"/>
        </w:rPr>
        <w:t>Porter</w:t>
      </w:r>
      <w:r w:rsidRPr="000537B7">
        <w:rPr>
          <w:rFonts w:ascii="Simplified Arabic" w:hAnsi="Simplified Arabic" w:cs="Simplified Arabic"/>
          <w:sz w:val="28"/>
          <w:szCs w:val="28"/>
          <w:rtl/>
        </w:rPr>
        <w:t xml:space="preserve">) أوضحت دراسة پورتر مفهوم القيمة في الرعاية الصحية كتحقيق نتائج صحية جيدة بالنسبة للتكاليف. ركزت الدراسة على ضرورة تغيير نظام الرعاية الحالي ليكون أكثر تركيزًا على النتائج التي تهم المرضى. التوصيات المقدمة، مثل تطوير مقاييس دقيقة لتقييم النتائج الصحية وتبني نموذج الرعاية </w:t>
      </w:r>
      <w:r w:rsidRPr="000537B7">
        <w:rPr>
          <w:rFonts w:ascii="Simplified Arabic" w:hAnsi="Simplified Arabic" w:cs="Simplified Arabic" w:hint="cs"/>
          <w:sz w:val="28"/>
          <w:szCs w:val="28"/>
          <w:rtl/>
        </w:rPr>
        <w:t>المتمحور</w:t>
      </w:r>
      <w:r w:rsidRPr="000537B7">
        <w:rPr>
          <w:rFonts w:ascii="Simplified Arabic" w:hAnsi="Simplified Arabic" w:cs="Simplified Arabic" w:hint="eastAsia"/>
          <w:sz w:val="28"/>
          <w:szCs w:val="28"/>
          <w:rtl/>
        </w:rPr>
        <w:t>ة</w:t>
      </w:r>
      <w:r w:rsidRPr="000537B7">
        <w:rPr>
          <w:rFonts w:ascii="Simplified Arabic" w:hAnsi="Simplified Arabic" w:cs="Simplified Arabic"/>
          <w:sz w:val="28"/>
          <w:szCs w:val="28"/>
          <w:rtl/>
        </w:rPr>
        <w:t xml:space="preserve"> حول المريض، مهمة لتحسين جودة الرعاية وتقليل التكاليف. تحسين التعاون بين مقدمي الرعاية وتبادل المعلومات يعد أيضًا خطوة أساسية لتحقيق هذا الهدف.</w:t>
      </w:r>
      <w:r>
        <w:rPr>
          <w:rFonts w:ascii="Simplified Arabic" w:hAnsi="Simplified Arabic" w:cs="Simplified Arabic"/>
          <w:sz w:val="28"/>
          <w:szCs w:val="28"/>
        </w:rPr>
        <w:t xml:space="preserve"> </w:t>
      </w:r>
    </w:p>
    <w:p w14:paraId="51494762" w14:textId="77777777" w:rsidR="000E61CE" w:rsidRDefault="000E61CE" w:rsidP="000E61CE">
      <w:pPr>
        <w:ind w:firstLine="720"/>
        <w:jc w:val="both"/>
        <w:rPr>
          <w:rFonts w:ascii="Simplified Arabic" w:hAnsi="Simplified Arabic" w:cs="Simplified Arabic"/>
          <w:sz w:val="28"/>
          <w:szCs w:val="28"/>
          <w:rtl/>
        </w:rPr>
      </w:pPr>
      <w:r w:rsidRPr="000537B7">
        <w:rPr>
          <w:rFonts w:ascii="Simplified Arabic" w:hAnsi="Simplified Arabic" w:cs="Simplified Arabic"/>
          <w:sz w:val="28"/>
          <w:szCs w:val="28"/>
          <w:rtl/>
        </w:rPr>
        <w:t xml:space="preserve">دراسة (موساديغرد، 2014، </w:t>
      </w:r>
      <w:r w:rsidRPr="000537B7">
        <w:rPr>
          <w:rFonts w:ascii="Simplified Arabic" w:hAnsi="Simplified Arabic" w:cs="Simplified Arabic"/>
          <w:sz w:val="28"/>
          <w:szCs w:val="28"/>
        </w:rPr>
        <w:t>Mosadeghrad</w:t>
      </w:r>
      <w:r w:rsidRPr="000537B7">
        <w:rPr>
          <w:rFonts w:ascii="Simplified Arabic" w:hAnsi="Simplified Arabic" w:cs="Simplified Arabic"/>
          <w:sz w:val="28"/>
          <w:szCs w:val="28"/>
          <w:rtl/>
        </w:rPr>
        <w:t>)</w:t>
      </w:r>
      <w:r w:rsidRPr="000537B7">
        <w:rPr>
          <w:rFonts w:ascii="Simplified Arabic" w:hAnsi="Simplified Arabic" w:cs="Simplified Arabic"/>
          <w:sz w:val="28"/>
          <w:szCs w:val="28"/>
        </w:rPr>
        <w:t xml:space="preserve"> </w:t>
      </w:r>
      <w:r w:rsidRPr="000537B7">
        <w:rPr>
          <w:rFonts w:ascii="Simplified Arabic" w:hAnsi="Simplified Arabic" w:cs="Simplified Arabic"/>
          <w:sz w:val="28"/>
          <w:szCs w:val="28"/>
          <w:rtl/>
        </w:rPr>
        <w:t>سلطت هذه الدراسة الضوء على العوامل الرئيسية التي تؤثر على جودة الخدمات الصحية، مثل التواصل الفعّال، الكفاءة المهنية، والبيئة الفيزيائية للمؤسسات الصحية. التوصيات المقدمة، مثل تعزيز التدريب والتطوير المهني، تحسين نظام التواصل، والاستثمار في البيئة الفيزيائية، تعتبر خطوات ضرورية لضمان توفير خدمات عالية الجودة. التركيز على فهم احتياجات المرضى وتوقعاتهم يلعب دورًا كبيرًا في تحسين رضاهم عن الخدمات المقدمة.</w:t>
      </w:r>
    </w:p>
    <w:p w14:paraId="03445126" w14:textId="77777777" w:rsidR="000E61CE" w:rsidRDefault="000E61CE" w:rsidP="000E61CE">
      <w:pPr>
        <w:ind w:firstLine="720"/>
        <w:jc w:val="both"/>
        <w:rPr>
          <w:rFonts w:ascii="Simplified Arabic" w:hAnsi="Simplified Arabic" w:cs="Simplified Arabic"/>
          <w:sz w:val="28"/>
          <w:szCs w:val="28"/>
          <w:rtl/>
        </w:rPr>
      </w:pPr>
      <w:r w:rsidRPr="000537B7">
        <w:rPr>
          <w:rFonts w:ascii="Simplified Arabic" w:hAnsi="Simplified Arabic" w:cs="Simplified Arabic"/>
          <w:sz w:val="28"/>
          <w:szCs w:val="28"/>
          <w:rtl/>
        </w:rPr>
        <w:t xml:space="preserve">دراسة (كولكيا وسترُتزي، 2012، </w:t>
      </w:r>
      <w:r w:rsidRPr="000537B7">
        <w:rPr>
          <w:rFonts w:ascii="Simplified Arabic" w:hAnsi="Simplified Arabic" w:cs="Simplified Arabic"/>
          <w:sz w:val="28"/>
          <w:szCs w:val="28"/>
        </w:rPr>
        <w:t xml:space="preserve">Colicchia </w:t>
      </w:r>
      <w:r>
        <w:rPr>
          <w:rFonts w:ascii="Simplified Arabic" w:hAnsi="Simplified Arabic" w:cs="Simplified Arabic"/>
          <w:sz w:val="28"/>
          <w:szCs w:val="28"/>
        </w:rPr>
        <w:t>and</w:t>
      </w:r>
      <w:r w:rsidRPr="000537B7">
        <w:rPr>
          <w:rFonts w:ascii="Simplified Arabic" w:hAnsi="Simplified Arabic" w:cs="Simplified Arabic"/>
          <w:sz w:val="28"/>
          <w:szCs w:val="28"/>
        </w:rPr>
        <w:t xml:space="preserve"> Strozzi</w:t>
      </w:r>
      <w:r w:rsidRPr="000537B7">
        <w:rPr>
          <w:rFonts w:ascii="Simplified Arabic" w:hAnsi="Simplified Arabic" w:cs="Simplified Arabic"/>
          <w:sz w:val="28"/>
          <w:szCs w:val="28"/>
          <w:rtl/>
        </w:rPr>
        <w:t>)</w:t>
      </w:r>
      <w:r w:rsidRPr="000537B7">
        <w:rPr>
          <w:rFonts w:ascii="Simplified Arabic" w:hAnsi="Simplified Arabic" w:cs="Simplified Arabic"/>
          <w:sz w:val="28"/>
          <w:szCs w:val="28"/>
        </w:rPr>
        <w:t xml:space="preserve"> </w:t>
      </w:r>
      <w:r w:rsidRPr="000537B7">
        <w:rPr>
          <w:rFonts w:ascii="Simplified Arabic" w:hAnsi="Simplified Arabic" w:cs="Simplified Arabic"/>
          <w:sz w:val="28"/>
          <w:szCs w:val="28"/>
          <w:rtl/>
        </w:rPr>
        <w:t>قدمت هذه الدراسة إطار عمل منهجي لتحليل وتقييم الأدبيات المتعلقة بإدارة مخاطر سلسلة التوريد. أوضحت الدراسة أهمية فهم المخاطر المتنوعة وتبني نهج شامل لتقييمها. التوصيات المقدمة، مثل تطوير منهجيات موحدة لتحليل المخاطر وتعزيز التعاون بين الأطراف المختلفة في سلسلة التوريد، ضرورية لتحسين إدارة المخاطر. التدريب والتعليم المستمر يلعبان دورًا كبيرًا في تعزيز قدرات العاملين على مواجهة التحديات بفعالية.</w:t>
      </w:r>
    </w:p>
    <w:p w14:paraId="6EE9CA69" w14:textId="77777777" w:rsidR="000E61CE" w:rsidRDefault="000E61CE" w:rsidP="000E61CE">
      <w:pPr>
        <w:ind w:firstLine="720"/>
        <w:jc w:val="both"/>
        <w:rPr>
          <w:rFonts w:ascii="Simplified Arabic" w:hAnsi="Simplified Arabic" w:cs="Simplified Arabic"/>
          <w:sz w:val="28"/>
          <w:szCs w:val="28"/>
          <w:rtl/>
        </w:rPr>
      </w:pPr>
      <w:r w:rsidRPr="000537B7">
        <w:rPr>
          <w:rFonts w:ascii="Simplified Arabic" w:hAnsi="Simplified Arabic" w:cs="Simplified Arabic"/>
          <w:sz w:val="28"/>
          <w:szCs w:val="28"/>
          <w:rtl/>
        </w:rPr>
        <w:lastRenderedPageBreak/>
        <w:t xml:space="preserve">دراسة (الجمعية الأمريكية للسكري، 2018، </w:t>
      </w:r>
      <w:r w:rsidRPr="000537B7">
        <w:rPr>
          <w:rFonts w:ascii="Simplified Arabic" w:hAnsi="Simplified Arabic" w:cs="Simplified Arabic"/>
          <w:sz w:val="28"/>
          <w:szCs w:val="28"/>
        </w:rPr>
        <w:t>American Diabetes Association</w:t>
      </w:r>
      <w:r w:rsidRPr="000537B7">
        <w:rPr>
          <w:rFonts w:ascii="Simplified Arabic" w:hAnsi="Simplified Arabic" w:cs="Simplified Arabic"/>
          <w:sz w:val="28"/>
          <w:szCs w:val="28"/>
          <w:rtl/>
        </w:rPr>
        <w:t>)</w:t>
      </w:r>
      <w:r w:rsidRPr="000537B7">
        <w:rPr>
          <w:rFonts w:ascii="Simplified Arabic" w:hAnsi="Simplified Arabic" w:cs="Simplified Arabic"/>
          <w:sz w:val="28"/>
          <w:szCs w:val="28"/>
        </w:rPr>
        <w:t xml:space="preserve"> </w:t>
      </w:r>
      <w:r w:rsidRPr="000537B7">
        <w:rPr>
          <w:rFonts w:ascii="Simplified Arabic" w:hAnsi="Simplified Arabic" w:cs="Simplified Arabic"/>
          <w:sz w:val="28"/>
          <w:szCs w:val="28"/>
          <w:rtl/>
        </w:rPr>
        <w:t>ركزت هذه الدراسة على أهمية إدارة مخاطر الأمراض القلبية الوعائية لدى مرضى السكري. من خلال مراجعة الأدبيات، أوضحت الدراسة ضرورة التقييم الدوري والتدخل المبكر للعوامل المسببة. التوصيات المقدمة، مثل إجراء تقييم شامل لمخاطر القلب والأوعية الدموية وتطوير خطط علاجية فردية، تعتبر خطوات حيوية لتحسين الرعاية الصحية للمرضى. زيادة الوعي وتعزيز التعاون بين الفرق الطبية يساهمان في تقديم رعاية متكاملة وشاملة.</w:t>
      </w:r>
    </w:p>
    <w:p w14:paraId="1A07136A" w14:textId="77777777" w:rsidR="000E61CE" w:rsidRDefault="000E61CE" w:rsidP="000E61CE">
      <w:pPr>
        <w:ind w:firstLine="720"/>
        <w:jc w:val="both"/>
        <w:rPr>
          <w:rFonts w:ascii="Simplified Arabic" w:hAnsi="Simplified Arabic" w:cs="Simplified Arabic"/>
          <w:sz w:val="28"/>
          <w:szCs w:val="28"/>
          <w:rtl/>
        </w:rPr>
      </w:pPr>
      <w:r w:rsidRPr="000537B7">
        <w:rPr>
          <w:rFonts w:ascii="Simplified Arabic" w:hAnsi="Simplified Arabic" w:cs="Simplified Arabic"/>
          <w:sz w:val="28"/>
          <w:szCs w:val="28"/>
          <w:rtl/>
        </w:rPr>
        <w:t xml:space="preserve"> دراسة (عبدالله، 2020)</w:t>
      </w:r>
      <w:r>
        <w:rPr>
          <w:rFonts w:ascii="Simplified Arabic" w:hAnsi="Simplified Arabic" w:cs="Simplified Arabic" w:hint="cs"/>
          <w:sz w:val="28"/>
          <w:szCs w:val="28"/>
          <w:rtl/>
        </w:rPr>
        <w:t xml:space="preserve"> </w:t>
      </w:r>
      <w:r w:rsidRPr="000537B7">
        <w:rPr>
          <w:rFonts w:ascii="Simplified Arabic" w:hAnsi="Simplified Arabic" w:cs="Simplified Arabic"/>
          <w:sz w:val="28"/>
          <w:szCs w:val="28"/>
          <w:rtl/>
        </w:rPr>
        <w:t>"درجة تطبيق إدارة المخاطر لدى مديري مدارس الهيئة الملكية بالجبيل بالمملكة العربية السعودية"</w:t>
      </w:r>
      <w:r>
        <w:rPr>
          <w:rFonts w:ascii="Simplified Arabic" w:hAnsi="Simplified Arabic" w:cs="Simplified Arabic" w:hint="cs"/>
          <w:sz w:val="28"/>
          <w:szCs w:val="28"/>
          <w:rtl/>
        </w:rPr>
        <w:t xml:space="preserve"> </w:t>
      </w:r>
      <w:r w:rsidRPr="000537B7">
        <w:rPr>
          <w:rFonts w:ascii="Simplified Arabic" w:hAnsi="Simplified Arabic" w:cs="Simplified Arabic"/>
          <w:sz w:val="28"/>
          <w:szCs w:val="28"/>
          <w:rtl/>
        </w:rPr>
        <w:t>تُظهر هذه الدراسة أهمية تطبيق أساليب إدارة المخاطر في المدارس وتأثيرها على جودة التعليم. النتائج التي أشارت إلى درجة متوسطة من تطبيق إدارة المخاطر تسلط الضوء على الحاجة الملحة لتعزيز التدريب وتوفير الموارد. التوصيات بتوفير برامج تدريبية للمديرين وتطوير سياسات دعم إدارة المخاطر ضرورية لتحسين بيئة التعلم وضمان سلامة الطلاب والمعلمين.</w:t>
      </w:r>
    </w:p>
    <w:p w14:paraId="1C8077E4" w14:textId="77777777" w:rsidR="000E61CE" w:rsidRDefault="000E61CE" w:rsidP="000E61CE">
      <w:pPr>
        <w:ind w:firstLine="720"/>
        <w:jc w:val="both"/>
        <w:rPr>
          <w:rFonts w:ascii="Simplified Arabic" w:hAnsi="Simplified Arabic" w:cs="Simplified Arabic"/>
          <w:sz w:val="28"/>
          <w:szCs w:val="28"/>
          <w:rtl/>
        </w:rPr>
      </w:pPr>
      <w:r w:rsidRPr="000537B7">
        <w:rPr>
          <w:rFonts w:ascii="Simplified Arabic" w:hAnsi="Simplified Arabic" w:cs="Simplified Arabic"/>
          <w:sz w:val="28"/>
          <w:szCs w:val="28"/>
          <w:rtl/>
        </w:rPr>
        <w:t>دراسة (الحناوي، 2020)</w:t>
      </w:r>
      <w:r>
        <w:rPr>
          <w:rFonts w:ascii="Simplified Arabic" w:hAnsi="Simplified Arabic" w:cs="Simplified Arabic" w:hint="cs"/>
          <w:sz w:val="28"/>
          <w:szCs w:val="28"/>
          <w:rtl/>
        </w:rPr>
        <w:t xml:space="preserve"> </w:t>
      </w:r>
      <w:r w:rsidRPr="000537B7">
        <w:rPr>
          <w:rFonts w:ascii="Simplified Arabic" w:hAnsi="Simplified Arabic" w:cs="Simplified Arabic"/>
          <w:sz w:val="28"/>
          <w:szCs w:val="28"/>
          <w:rtl/>
        </w:rPr>
        <w:t>"أثر خصائص مجلس الإدارة وجودة المراجعة على مستوى الإفصاح عن إدارة المخاطر دراسة تطبيقية على الشركات المقيدة بالبورصة المصرية"</w:t>
      </w:r>
      <w:r>
        <w:rPr>
          <w:rFonts w:ascii="Simplified Arabic" w:hAnsi="Simplified Arabic" w:cs="Simplified Arabic" w:hint="cs"/>
          <w:sz w:val="28"/>
          <w:szCs w:val="28"/>
          <w:rtl/>
        </w:rPr>
        <w:t xml:space="preserve"> </w:t>
      </w:r>
      <w:r w:rsidRPr="000537B7">
        <w:rPr>
          <w:rFonts w:ascii="Simplified Arabic" w:hAnsi="Simplified Arabic" w:cs="Simplified Arabic"/>
          <w:sz w:val="28"/>
          <w:szCs w:val="28"/>
          <w:rtl/>
        </w:rPr>
        <w:t>تُبرز هذه الدراسة الدور الحاسم لخصائص مجلس الإدارة وجودة المراجعة في تحسين مستوى الإفصاح عن إدارة المخاطر. النتائج التي تشير إلى تأثير إيجابي قوي لخصائص مجلس الإدارة وجودة المراجعة تعزز من أهمية تعزيز خصائص المجلس من خلال التدريب وتطوير معايير جودة المراجعة. التوصيات بزيادة الشفافية وتعزيز الثقة في السوق مهمة لضمان استدامة الشركات وجذب المستثمرين.</w:t>
      </w:r>
    </w:p>
    <w:p w14:paraId="07842A04" w14:textId="77777777" w:rsidR="000E61CE" w:rsidRDefault="000E61CE" w:rsidP="000E61CE">
      <w:pPr>
        <w:ind w:firstLine="720"/>
        <w:jc w:val="both"/>
        <w:rPr>
          <w:rFonts w:ascii="Simplified Arabic" w:hAnsi="Simplified Arabic" w:cs="Simplified Arabic"/>
          <w:sz w:val="28"/>
          <w:szCs w:val="28"/>
          <w:rtl/>
        </w:rPr>
      </w:pPr>
      <w:r w:rsidRPr="000537B7">
        <w:rPr>
          <w:rFonts w:ascii="Simplified Arabic" w:hAnsi="Simplified Arabic" w:cs="Simplified Arabic"/>
          <w:sz w:val="28"/>
          <w:szCs w:val="28"/>
          <w:rtl/>
        </w:rPr>
        <w:t>دراسة (عدنان وقيلال، 2021)</w:t>
      </w:r>
      <w:r>
        <w:rPr>
          <w:rFonts w:ascii="Simplified Arabic" w:hAnsi="Simplified Arabic" w:cs="Simplified Arabic" w:hint="cs"/>
          <w:sz w:val="28"/>
          <w:szCs w:val="28"/>
          <w:rtl/>
        </w:rPr>
        <w:t xml:space="preserve"> </w:t>
      </w:r>
      <w:r w:rsidRPr="000537B7">
        <w:rPr>
          <w:rFonts w:ascii="Simplified Arabic" w:hAnsi="Simplified Arabic" w:cs="Simplified Arabic"/>
          <w:sz w:val="28"/>
          <w:szCs w:val="28"/>
          <w:rtl/>
        </w:rPr>
        <w:t>"إدارة المخاطر في مؤسسات المعلومات، المكتبات العمومية في ظل جائحة كورونا- دراسة ميدانية بالمكتبة الرئيسية للمطالعة العمومية سعد دحلب تيارت"</w:t>
      </w:r>
      <w:r>
        <w:rPr>
          <w:rFonts w:ascii="Simplified Arabic" w:hAnsi="Simplified Arabic" w:cs="Simplified Arabic" w:hint="cs"/>
          <w:sz w:val="28"/>
          <w:szCs w:val="28"/>
          <w:rtl/>
        </w:rPr>
        <w:t xml:space="preserve"> </w:t>
      </w:r>
      <w:r w:rsidRPr="000537B7">
        <w:rPr>
          <w:rFonts w:ascii="Simplified Arabic" w:hAnsi="Simplified Arabic" w:cs="Simplified Arabic"/>
          <w:sz w:val="28"/>
          <w:szCs w:val="28"/>
          <w:rtl/>
        </w:rPr>
        <w:t>تعكس هذه الدراسة تأثير جائحة كورونا على المكتبات العامة وتسلط الضوء على استراتيجيات إدارة المخاطر المتبعة للتعامل مع الأزمة. النتائج التي تشير إلى فعالية استراتيجيات إدارة المخاطر المتبعة تعزز من أهمية تطوير استراتيجيات شاملة وتعزيز التدريب للموظفين. التوصيات بتبني التكنولوجيا لتحسين الخدمات المقدمة تعتبر خطوة أساسية لضمان استمرارية الخدمة في الظروف الطارئة.</w:t>
      </w:r>
    </w:p>
    <w:p w14:paraId="744C9A2A" w14:textId="77777777" w:rsidR="000E61CE" w:rsidRDefault="000E61CE" w:rsidP="000E61CE">
      <w:pPr>
        <w:ind w:firstLine="720"/>
        <w:jc w:val="both"/>
        <w:rPr>
          <w:rFonts w:ascii="Simplified Arabic" w:hAnsi="Simplified Arabic" w:cs="Simplified Arabic"/>
          <w:sz w:val="28"/>
          <w:szCs w:val="28"/>
          <w:rtl/>
        </w:rPr>
      </w:pPr>
      <w:r w:rsidRPr="000537B7">
        <w:rPr>
          <w:rFonts w:ascii="Simplified Arabic" w:hAnsi="Simplified Arabic" w:cs="Simplified Arabic"/>
          <w:sz w:val="28"/>
          <w:szCs w:val="28"/>
          <w:rtl/>
        </w:rPr>
        <w:t xml:space="preserve"> دراسة (بن لخضر، 2021)</w:t>
      </w:r>
      <w:r>
        <w:rPr>
          <w:rFonts w:ascii="Simplified Arabic" w:hAnsi="Simplified Arabic" w:cs="Simplified Arabic" w:hint="cs"/>
          <w:sz w:val="28"/>
          <w:szCs w:val="28"/>
          <w:rtl/>
        </w:rPr>
        <w:t xml:space="preserve"> </w:t>
      </w:r>
      <w:r w:rsidRPr="000537B7">
        <w:rPr>
          <w:rFonts w:ascii="Simplified Arabic" w:hAnsi="Simplified Arabic" w:cs="Simplified Arabic"/>
          <w:sz w:val="28"/>
          <w:szCs w:val="28"/>
          <w:rtl/>
        </w:rPr>
        <w:t>"أثر ضغوط العمل على جودة الخدمات في المؤسسة الصحية"</w:t>
      </w:r>
      <w:r>
        <w:rPr>
          <w:rFonts w:ascii="Simplified Arabic" w:hAnsi="Simplified Arabic" w:cs="Simplified Arabic" w:hint="cs"/>
          <w:sz w:val="28"/>
          <w:szCs w:val="28"/>
          <w:rtl/>
        </w:rPr>
        <w:t xml:space="preserve"> </w:t>
      </w:r>
      <w:r w:rsidRPr="000537B7">
        <w:rPr>
          <w:rFonts w:ascii="Simplified Arabic" w:hAnsi="Simplified Arabic" w:cs="Simplified Arabic"/>
          <w:sz w:val="28"/>
          <w:szCs w:val="28"/>
          <w:rtl/>
        </w:rPr>
        <w:t xml:space="preserve">تُظهر هذه الدراسة تأثير ضغوط العمل على جودة الخدمات المقدمة في المؤسسات الصحية. النتائج التي تشير إلى تأثير سلبي لضغوط العمل على جودة الخدمات تسلط الضوء على الحاجة لتحسين بيئة العمل وتقليل </w:t>
      </w:r>
      <w:r w:rsidRPr="000537B7">
        <w:rPr>
          <w:rFonts w:ascii="Simplified Arabic" w:hAnsi="Simplified Arabic" w:cs="Simplified Arabic"/>
          <w:sz w:val="28"/>
          <w:szCs w:val="28"/>
          <w:rtl/>
        </w:rPr>
        <w:lastRenderedPageBreak/>
        <w:t>الضغوط. التوصيات بتقديم الدعم النفسي والتدريب للموظفين وإنشاء برامج للتخفيف من الضغوط مهمة لتحسين جودة الخدمات الصحية وضمان رضا المرضى.</w:t>
      </w:r>
    </w:p>
    <w:p w14:paraId="39C33EBC" w14:textId="77777777" w:rsidR="000E61CE" w:rsidRPr="000537B7" w:rsidRDefault="000E61CE" w:rsidP="000E61CE">
      <w:pPr>
        <w:ind w:firstLine="720"/>
        <w:jc w:val="both"/>
        <w:rPr>
          <w:rFonts w:ascii="Simplified Arabic" w:hAnsi="Simplified Arabic" w:cs="Simplified Arabic"/>
          <w:sz w:val="28"/>
          <w:szCs w:val="28"/>
          <w:rtl/>
        </w:rPr>
      </w:pPr>
      <w:r w:rsidRPr="000537B7">
        <w:rPr>
          <w:rFonts w:ascii="Simplified Arabic" w:hAnsi="Simplified Arabic" w:cs="Simplified Arabic"/>
          <w:sz w:val="28"/>
          <w:szCs w:val="28"/>
          <w:rtl/>
        </w:rPr>
        <w:t xml:space="preserve"> دراسة (صمادي وآخرون، 2021)</w:t>
      </w:r>
      <w:r>
        <w:rPr>
          <w:rFonts w:ascii="Simplified Arabic" w:hAnsi="Simplified Arabic" w:cs="Simplified Arabic" w:hint="cs"/>
          <w:sz w:val="28"/>
          <w:szCs w:val="28"/>
          <w:rtl/>
        </w:rPr>
        <w:t xml:space="preserve"> </w:t>
      </w:r>
      <w:r w:rsidRPr="000537B7">
        <w:rPr>
          <w:rFonts w:ascii="Simplified Arabic" w:hAnsi="Simplified Arabic" w:cs="Simplified Arabic"/>
          <w:sz w:val="28"/>
          <w:szCs w:val="28"/>
          <w:rtl/>
        </w:rPr>
        <w:t>"أثر طرق إدارة المخاطر على جودة الخدمات في شركات التأمين</w:t>
      </w:r>
      <w:r>
        <w:rPr>
          <w:rFonts w:ascii="Simplified Arabic" w:hAnsi="Simplified Arabic" w:cs="Simplified Arabic"/>
          <w:sz w:val="28"/>
          <w:szCs w:val="28"/>
        </w:rPr>
        <w:t xml:space="preserve"> </w:t>
      </w:r>
      <w:r w:rsidRPr="000537B7">
        <w:rPr>
          <w:rFonts w:ascii="Simplified Arabic" w:hAnsi="Simplified Arabic" w:cs="Simplified Arabic"/>
          <w:sz w:val="28"/>
          <w:szCs w:val="28"/>
          <w:rtl/>
        </w:rPr>
        <w:t>"تعكس هذه الدراسة أهمية تطبيق أساليب متقدمة في إدارة المخاطر لتحسين جودة الخدمات في شركات التأمين. النتائج التي تشير إلى وجود علاقة إيجابية قوية بين فعالية إدارة المخاطر ورضا العملاء تعزز من أهمية تبني أساليب حديثة وتوفير تدريب مستمر للموظفين. التوصيات بإجراء دراسات دورية لتقييم وتحديث أساليب إدارة المخاطر تعتبر خطوة ضرورية لضمان التكيف مع التغيرات المستمرة في بيئة الأعمال.</w:t>
      </w:r>
    </w:p>
    <w:p w14:paraId="124A8758" w14:textId="77777777" w:rsidR="000E61CE" w:rsidRPr="000537B7" w:rsidRDefault="000E61CE" w:rsidP="000E61CE">
      <w:pPr>
        <w:jc w:val="both"/>
        <w:rPr>
          <w:rFonts w:ascii="Simplified Arabic" w:hAnsi="Simplified Arabic" w:cs="Simplified Arabic"/>
          <w:sz w:val="28"/>
          <w:szCs w:val="28"/>
          <w:rtl/>
        </w:rPr>
      </w:pPr>
    </w:p>
    <w:p w14:paraId="5036F4AA" w14:textId="77777777" w:rsidR="000E61CE" w:rsidRDefault="000E61CE" w:rsidP="000E61CE">
      <w:pPr>
        <w:rPr>
          <w:rFonts w:ascii="Simplified Arabic" w:hAnsi="Simplified Arabic" w:cs="Simplified Arabic"/>
          <w:sz w:val="28"/>
          <w:szCs w:val="28"/>
          <w:rtl/>
        </w:rPr>
      </w:pPr>
    </w:p>
    <w:p w14:paraId="6754F25A" w14:textId="77777777" w:rsidR="000E61CE" w:rsidRDefault="000E61CE" w:rsidP="000E61CE">
      <w:pPr>
        <w:rPr>
          <w:rFonts w:ascii="Simplified Arabic" w:hAnsi="Simplified Arabic" w:cs="Simplified Arabic"/>
          <w:sz w:val="28"/>
          <w:szCs w:val="28"/>
          <w:rtl/>
        </w:rPr>
      </w:pPr>
    </w:p>
    <w:p w14:paraId="40E2434F" w14:textId="77777777" w:rsidR="000E61CE" w:rsidRDefault="000E61CE" w:rsidP="000E61CE">
      <w:pPr>
        <w:rPr>
          <w:rFonts w:ascii="Simplified Arabic" w:hAnsi="Simplified Arabic" w:cs="Simplified Arabic"/>
          <w:sz w:val="28"/>
          <w:szCs w:val="28"/>
          <w:rtl/>
        </w:rPr>
      </w:pPr>
    </w:p>
    <w:p w14:paraId="433CF4A8" w14:textId="77777777" w:rsidR="000E61CE" w:rsidRDefault="000E61CE" w:rsidP="000E61CE">
      <w:pPr>
        <w:rPr>
          <w:rFonts w:ascii="Simplified Arabic" w:hAnsi="Simplified Arabic" w:cs="Simplified Arabic"/>
          <w:sz w:val="28"/>
          <w:szCs w:val="28"/>
          <w:rtl/>
        </w:rPr>
      </w:pPr>
    </w:p>
    <w:p w14:paraId="1482AB66" w14:textId="77777777" w:rsidR="000E61CE" w:rsidRDefault="000E61CE" w:rsidP="000E61CE">
      <w:pPr>
        <w:rPr>
          <w:rFonts w:ascii="Sakkal Majalla" w:hAnsi="Sakkal Majalla" w:cs="Sakkal Majalla"/>
          <w:sz w:val="28"/>
          <w:szCs w:val="28"/>
          <w:u w:val="single"/>
          <w:rtl/>
        </w:rPr>
      </w:pPr>
    </w:p>
    <w:p w14:paraId="73F61DC7" w14:textId="77777777" w:rsidR="000E61CE" w:rsidRPr="00994B70" w:rsidRDefault="000E61CE" w:rsidP="000E61CE">
      <w:pPr>
        <w:rPr>
          <w:rFonts w:ascii="Simplified Arabic" w:hAnsi="Simplified Arabic" w:cs="Simplified Arabic"/>
          <w:b/>
          <w:bCs/>
          <w:sz w:val="32"/>
          <w:szCs w:val="32"/>
          <w:u w:val="single"/>
          <w:rtl/>
        </w:rPr>
      </w:pPr>
      <w:r w:rsidRPr="00994B70">
        <w:rPr>
          <w:rFonts w:ascii="Simplified Arabic" w:hAnsi="Simplified Arabic" w:cs="Simplified Arabic"/>
          <w:b/>
          <w:bCs/>
          <w:sz w:val="32"/>
          <w:szCs w:val="32"/>
          <w:u w:val="single"/>
          <w:rtl/>
        </w:rPr>
        <w:t>الإطار النظري</w:t>
      </w:r>
    </w:p>
    <w:p w14:paraId="43E13E33" w14:textId="77777777" w:rsidR="000E61CE" w:rsidRPr="00994B70" w:rsidRDefault="000E61CE" w:rsidP="000E61CE">
      <w:pPr>
        <w:pStyle w:val="ListParagraph"/>
        <w:keepNext/>
        <w:keepLines/>
        <w:numPr>
          <w:ilvl w:val="0"/>
          <w:numId w:val="32"/>
        </w:numPr>
        <w:spacing w:before="160" w:after="80" w:line="278" w:lineRule="auto"/>
        <w:outlineLvl w:val="1"/>
        <w:rPr>
          <w:rFonts w:ascii="Simplified Arabic" w:eastAsia="Times New Roman" w:hAnsi="Simplified Arabic" w:cs="Simplified Arabic"/>
          <w:b/>
          <w:bCs/>
          <w:color w:val="000000"/>
          <w:sz w:val="32"/>
          <w:szCs w:val="32"/>
          <w:rtl/>
          <w:lang w:bidi="ar-EG"/>
        </w:rPr>
      </w:pPr>
      <w:bookmarkStart w:id="20" w:name="_Toc172229870"/>
      <w:bookmarkStart w:id="21" w:name="_Hlk172205319"/>
      <w:r w:rsidRPr="00994B70">
        <w:rPr>
          <w:rFonts w:ascii="Simplified Arabic" w:eastAsia="Times New Roman" w:hAnsi="Simplified Arabic" w:cs="Simplified Arabic"/>
          <w:b/>
          <w:bCs/>
          <w:color w:val="000000"/>
          <w:sz w:val="32"/>
          <w:szCs w:val="32"/>
          <w:rtl/>
          <w:lang w:bidi="ar-EG"/>
        </w:rPr>
        <w:t xml:space="preserve">المحور </w:t>
      </w:r>
      <w:r w:rsidRPr="00994B70">
        <w:rPr>
          <w:rFonts w:ascii="Simplified Arabic" w:eastAsia="Times New Roman" w:hAnsi="Simplified Arabic" w:cs="Simplified Arabic" w:hint="cs"/>
          <w:b/>
          <w:bCs/>
          <w:color w:val="000000"/>
          <w:sz w:val="32"/>
          <w:szCs w:val="32"/>
          <w:rtl/>
          <w:lang w:bidi="ar-EG"/>
        </w:rPr>
        <w:t>الأول:</w:t>
      </w:r>
      <w:r w:rsidRPr="00994B70">
        <w:rPr>
          <w:rFonts w:ascii="Simplified Arabic" w:eastAsia="Times New Roman" w:hAnsi="Simplified Arabic" w:cs="Simplified Arabic"/>
          <w:b/>
          <w:bCs/>
          <w:color w:val="000000"/>
          <w:sz w:val="32"/>
          <w:szCs w:val="32"/>
          <w:rtl/>
          <w:lang w:bidi="ar-EG"/>
        </w:rPr>
        <w:t xml:space="preserve"> إدارة المخاطر</w:t>
      </w:r>
      <w:bookmarkEnd w:id="20"/>
      <w:r w:rsidRPr="00994B70">
        <w:rPr>
          <w:rFonts w:ascii="Simplified Arabic" w:eastAsia="Times New Roman" w:hAnsi="Simplified Arabic" w:cs="Simplified Arabic"/>
          <w:b/>
          <w:bCs/>
          <w:color w:val="000000"/>
          <w:sz w:val="32"/>
          <w:szCs w:val="32"/>
          <w:rtl/>
          <w:lang w:bidi="ar-EG"/>
        </w:rPr>
        <w:t xml:space="preserve"> </w:t>
      </w:r>
    </w:p>
    <w:p w14:paraId="331BFB60" w14:textId="77777777" w:rsidR="000E61CE" w:rsidRPr="00994B70" w:rsidRDefault="000E61CE" w:rsidP="000E61CE">
      <w:pPr>
        <w:pStyle w:val="ListParagraph"/>
        <w:numPr>
          <w:ilvl w:val="2"/>
          <w:numId w:val="33"/>
        </w:numPr>
        <w:spacing w:line="276" w:lineRule="auto"/>
        <w:jc w:val="both"/>
        <w:outlineLvl w:val="2"/>
        <w:rPr>
          <w:rFonts w:ascii="Simplified Arabic" w:eastAsia="Aptos" w:hAnsi="Simplified Arabic" w:cs="Simplified Arabic"/>
          <w:b/>
          <w:bCs/>
          <w:sz w:val="28"/>
          <w:szCs w:val="28"/>
          <w:lang w:bidi="ar-EG"/>
        </w:rPr>
      </w:pPr>
      <w:bookmarkStart w:id="22" w:name="_Toc172229871"/>
      <w:r w:rsidRPr="00994B70">
        <w:rPr>
          <w:rFonts w:ascii="Simplified Arabic" w:eastAsia="Aptos" w:hAnsi="Simplified Arabic" w:cs="Simplified Arabic"/>
          <w:b/>
          <w:bCs/>
          <w:sz w:val="28"/>
          <w:szCs w:val="28"/>
          <w:rtl/>
          <w:lang w:bidi="ar-EG"/>
        </w:rPr>
        <w:t xml:space="preserve">تعريف </w:t>
      </w:r>
      <w:r w:rsidRPr="00994B70">
        <w:rPr>
          <w:rFonts w:ascii="Simplified Arabic" w:eastAsia="Aptos" w:hAnsi="Simplified Arabic" w:cs="Simplified Arabic" w:hint="cs"/>
          <w:b/>
          <w:bCs/>
          <w:sz w:val="28"/>
          <w:szCs w:val="28"/>
          <w:rtl/>
          <w:lang w:bidi="ar-EG"/>
        </w:rPr>
        <w:t>إدارة</w:t>
      </w:r>
      <w:r w:rsidRPr="00994B70">
        <w:rPr>
          <w:rFonts w:ascii="Simplified Arabic" w:eastAsia="Aptos" w:hAnsi="Simplified Arabic" w:cs="Simplified Arabic"/>
          <w:b/>
          <w:bCs/>
          <w:sz w:val="28"/>
          <w:szCs w:val="28"/>
          <w:rtl/>
          <w:lang w:bidi="ar-EG"/>
        </w:rPr>
        <w:t xml:space="preserve"> المخاطر</w:t>
      </w:r>
      <w:bookmarkEnd w:id="22"/>
      <w:r w:rsidRPr="00994B70">
        <w:rPr>
          <w:rFonts w:ascii="Simplified Arabic" w:eastAsia="Aptos" w:hAnsi="Simplified Arabic" w:cs="Simplified Arabic"/>
          <w:b/>
          <w:bCs/>
          <w:sz w:val="28"/>
          <w:szCs w:val="28"/>
          <w:rtl/>
          <w:lang w:bidi="ar-EG"/>
        </w:rPr>
        <w:t xml:space="preserve"> </w:t>
      </w:r>
    </w:p>
    <w:p w14:paraId="53876B57" w14:textId="77777777" w:rsidR="000E61CE" w:rsidRPr="005C0499" w:rsidRDefault="000E61CE" w:rsidP="000E61CE">
      <w:pPr>
        <w:spacing w:line="276" w:lineRule="auto"/>
        <w:ind w:firstLine="720"/>
        <w:jc w:val="both"/>
        <w:rPr>
          <w:rFonts w:ascii="Simplified Arabic" w:eastAsia="Aptos" w:hAnsi="Simplified Arabic" w:cs="Simplified Arabic"/>
          <w:b/>
          <w:bCs/>
          <w:sz w:val="28"/>
          <w:szCs w:val="28"/>
        </w:rPr>
      </w:pPr>
      <w:r w:rsidRPr="005C0499">
        <w:rPr>
          <w:rFonts w:ascii="Simplified Arabic" w:eastAsia="Aptos" w:hAnsi="Simplified Arabic" w:cs="Simplified Arabic"/>
          <w:sz w:val="28"/>
          <w:szCs w:val="28"/>
          <w:rtl/>
          <w:lang w:bidi="ar-EG"/>
        </w:rPr>
        <w:t xml:space="preserve">إدارة المخاطر هي عملية منظمة ومنهجية لتحديد وتحليل وتقييم </w:t>
      </w:r>
      <w:r>
        <w:rPr>
          <w:rFonts w:ascii="Simplified Arabic" w:eastAsia="Aptos" w:hAnsi="Simplified Arabic" w:cs="Simplified Arabic" w:hint="cs"/>
          <w:sz w:val="28"/>
          <w:szCs w:val="28"/>
          <w:rtl/>
          <w:lang w:bidi="ar-EG"/>
        </w:rPr>
        <w:t>ال</w:t>
      </w:r>
      <w:r w:rsidRPr="005C0499">
        <w:rPr>
          <w:rFonts w:ascii="Simplified Arabic" w:eastAsia="Aptos" w:hAnsi="Simplified Arabic" w:cs="Simplified Arabic"/>
          <w:sz w:val="28"/>
          <w:szCs w:val="28"/>
          <w:rtl/>
          <w:lang w:bidi="ar-EG"/>
        </w:rPr>
        <w:t xml:space="preserve">تعامل مع المخاطر التي قد تواجه أي منظمة أو مؤسسة. تهدف إدارة المخاطر إلى تعزيز قدرة المؤسسة على تحقيق أهدافها من خلال التعرف على المخاطر المحتملة والتخطيط للتعامل معها بشكل فعال. من المفاهيم الأساسية في إدارة المخاطر مفهوم المخاطرة، والذي يشير إلى احتمالية حدوث حدث أو ظرف معين له تأثير سلبي على تحقيق أهداف المؤسسة. وتتضمن إدارة المخاطر عمليات مثل تحديد المخاطر، وتحليلها، وتقييم تأثيرها المحتمل، ووضع الخطط اللازمة للتخفيف من آثارها أو تجنبها. كما أن إدارة المخاطر تتضمن وضع استراتيجيات واضحة للتعامل مع المخاطر، بما في ذلك تقبل المخاطر المقبولة، أو تجنبها، أو نقلها إلى </w:t>
      </w:r>
      <w:r w:rsidRPr="005C0499">
        <w:rPr>
          <w:rFonts w:ascii="Simplified Arabic" w:eastAsia="Aptos" w:hAnsi="Simplified Arabic" w:cs="Simplified Arabic"/>
          <w:sz w:val="28"/>
          <w:szCs w:val="28"/>
          <w:rtl/>
          <w:lang w:bidi="ar-EG"/>
        </w:rPr>
        <w:lastRenderedPageBreak/>
        <w:t>أطراف أخرى، أو تخفيف آثارها. ويتطلب ذلك إنشاء هياكل تنظيمية وإجراءات وأنظمة رقابية فعالة للمساعدة على إدارة المخاطر بشكل مستمر. وتُعد إدارة المخاطر عملية متكاملة تشمل جميع مستويات المؤسسة، من الإدارة العليا إلى الموظفين في الخطوط الأمامية. كما أنها تتطلب تطوير ثقافة تنظيمية داعمة تشجع على الشفافية والمساءلة في التعامل مع المخاطر. إن تطبيق إدارة المخاطر بشكل فعال يساهم في تحسين القدرة التنافسية للمؤسسات، وتعزيز قدرتها على مواجهة التحديات والتغييرات في البيئة التشغيلية. وتعتبر إدارة المخاطر ركيزة أساسية في إدارة الجودة الشاملة وتحقيق الاستدامة الطويلة الأجل للمؤسسات.</w:t>
      </w:r>
      <w:r w:rsidRPr="005C0499">
        <w:rPr>
          <w:rFonts w:ascii="Simplified Arabic" w:eastAsia="Aptos" w:hAnsi="Simplified Arabic" w:cs="Simplified Arabic"/>
          <w:color w:val="222222"/>
          <w:sz w:val="28"/>
          <w:szCs w:val="28"/>
          <w:shd w:val="clear" w:color="auto" w:fill="FFFFFF"/>
          <w:rtl/>
        </w:rPr>
        <w:t xml:space="preserve"> (بن حسن بن حلاص القحطاني, عبدالله,2020). </w:t>
      </w:r>
    </w:p>
    <w:p w14:paraId="0D2DBDCD" w14:textId="77777777" w:rsidR="000E61CE" w:rsidRPr="005C0499" w:rsidRDefault="000E61CE" w:rsidP="000E61CE">
      <w:pPr>
        <w:spacing w:line="276" w:lineRule="auto"/>
        <w:ind w:firstLine="720"/>
        <w:jc w:val="both"/>
        <w:rPr>
          <w:rFonts w:ascii="Simplified Arabic" w:eastAsia="Aptos" w:hAnsi="Simplified Arabic" w:cs="Simplified Arabic"/>
          <w:b/>
          <w:bCs/>
          <w:sz w:val="28"/>
          <w:szCs w:val="28"/>
          <w:lang w:bidi="ar-EG"/>
        </w:rPr>
      </w:pPr>
      <w:r w:rsidRPr="005C0499">
        <w:rPr>
          <w:rFonts w:ascii="Simplified Arabic" w:eastAsia="Aptos" w:hAnsi="Simplified Arabic" w:cs="Simplified Arabic"/>
          <w:sz w:val="28"/>
          <w:szCs w:val="28"/>
          <w:rtl/>
          <w:lang w:bidi="ar-EG"/>
        </w:rPr>
        <w:t>في العصور القديمة، كان التعامل مع المخاطر يتم بشكل غريزي وعشوائي، حيث كان الناس يحاولون التخفيف من آثار الكوارث الطبيعية والأحداث غير المتوقعة من خلال الاعتماد على الخرافات والطقوس الدينية. وكان هذا النهج يرتكز على الاستجابة للمخاطر بعد وقوعها بدلاً من التخطيط المسبق لها.</w:t>
      </w:r>
    </w:p>
    <w:p w14:paraId="2ED7291B" w14:textId="77777777" w:rsidR="000E61CE" w:rsidRPr="005C0499" w:rsidRDefault="000E61CE" w:rsidP="000E61CE">
      <w:pPr>
        <w:spacing w:line="276" w:lineRule="auto"/>
        <w:ind w:firstLine="720"/>
        <w:jc w:val="both"/>
        <w:rPr>
          <w:rFonts w:ascii="Simplified Arabic" w:eastAsia="Aptos" w:hAnsi="Simplified Arabic" w:cs="Simplified Arabic"/>
          <w:b/>
          <w:bCs/>
          <w:sz w:val="28"/>
          <w:szCs w:val="28"/>
          <w:lang w:bidi="ar-EG"/>
        </w:rPr>
      </w:pPr>
      <w:r w:rsidRPr="005C0499">
        <w:rPr>
          <w:rFonts w:ascii="Simplified Arabic" w:eastAsia="Aptos" w:hAnsi="Simplified Arabic" w:cs="Simplified Arabic"/>
          <w:sz w:val="28"/>
          <w:szCs w:val="28"/>
          <w:rtl/>
          <w:lang w:bidi="ar-EG"/>
        </w:rPr>
        <w:t xml:space="preserve"> في العصر الوسيط، ظهرت مفاهيم التأمين كوسيلة للتعامل مع المخاطر المالية. حيث قام التجار والحرفيون بتطوير أنظمة تعاونية للمساعدة في حماية أنفسهم من المخاطر المرتبطة بالتجارة والملاحة البحرية. </w:t>
      </w:r>
    </w:p>
    <w:p w14:paraId="0F50BD2A" w14:textId="77777777" w:rsidR="000E61CE" w:rsidRPr="005C0499" w:rsidRDefault="000E61CE" w:rsidP="000E61CE">
      <w:pPr>
        <w:spacing w:line="276" w:lineRule="auto"/>
        <w:ind w:firstLine="720"/>
        <w:jc w:val="both"/>
        <w:rPr>
          <w:rFonts w:ascii="Simplified Arabic" w:eastAsia="Aptos" w:hAnsi="Simplified Arabic" w:cs="Simplified Arabic"/>
          <w:b/>
          <w:bCs/>
          <w:sz w:val="28"/>
          <w:szCs w:val="28"/>
          <w:rtl/>
          <w:lang w:bidi="ar-EG"/>
        </w:rPr>
      </w:pPr>
      <w:r w:rsidRPr="005C0499">
        <w:rPr>
          <w:rFonts w:ascii="Simplified Arabic" w:eastAsia="Aptos" w:hAnsi="Simplified Arabic" w:cs="Simplified Arabic"/>
          <w:sz w:val="28"/>
          <w:szCs w:val="28"/>
          <w:rtl/>
          <w:lang w:bidi="ar-EG"/>
        </w:rPr>
        <w:t xml:space="preserve">في القرن الثامن عشر، برز مفهوم الإحصاء والاحتمالات كأداة لتقييم المخاطر والتنبؤ بها. وأدى ذلك إلى ظهور تطبيقات التأمين الحديثة وبداية تطوير النماذج الرياضية لإدارة المخاطر. في القرن العشرين، تطورت مفاهيم إدارة المخاطر بشكل كبير، حيث انتقلت من التركيز على المخاطر المالية والتشغيلية إلى مجموعة أوسع من المخاطر، مثل المخاطر </w:t>
      </w:r>
      <w:r w:rsidRPr="005C0499">
        <w:rPr>
          <w:rFonts w:ascii="Simplified Arabic" w:eastAsia="Aptos" w:hAnsi="Simplified Arabic" w:cs="Simplified Arabic" w:hint="cs"/>
          <w:sz w:val="28"/>
          <w:szCs w:val="28"/>
          <w:rtl/>
          <w:lang w:bidi="ar-EG"/>
        </w:rPr>
        <w:t>الاستراتيجية،</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والتنظيمية،</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والقانونية،</w:t>
      </w:r>
      <w:r w:rsidRPr="005C0499">
        <w:rPr>
          <w:rFonts w:ascii="Simplified Arabic" w:eastAsia="Aptos" w:hAnsi="Simplified Arabic" w:cs="Simplified Arabic"/>
          <w:sz w:val="28"/>
          <w:szCs w:val="28"/>
          <w:rtl/>
          <w:lang w:bidi="ar-EG"/>
        </w:rPr>
        <w:t xml:space="preserve"> والتكنولوجية. وظهرت أساليب منهجية لتحديد وتقييم وإدارة المخاطر على مستوى المؤسسة ككل </w:t>
      </w:r>
      <w:r w:rsidRPr="005C0499">
        <w:rPr>
          <w:rFonts w:ascii="Simplified Arabic" w:eastAsia="Aptos" w:hAnsi="Simplified Arabic" w:cs="Simplified Arabic"/>
          <w:color w:val="222222"/>
          <w:sz w:val="28"/>
          <w:szCs w:val="28"/>
          <w:shd w:val="clear" w:color="auto" w:fill="FFFFFF"/>
          <w:rtl/>
        </w:rPr>
        <w:t xml:space="preserve">(عبد الله </w:t>
      </w:r>
      <w:r w:rsidRPr="005C0499">
        <w:rPr>
          <w:rFonts w:ascii="Simplified Arabic" w:eastAsia="Aptos" w:hAnsi="Simplified Arabic" w:cs="Simplified Arabic" w:hint="cs"/>
          <w:color w:val="222222"/>
          <w:sz w:val="28"/>
          <w:szCs w:val="28"/>
          <w:shd w:val="clear" w:color="auto" w:fill="FFFFFF"/>
          <w:rtl/>
        </w:rPr>
        <w:t>بلوناس</w:t>
      </w:r>
      <w:r w:rsidRPr="005C0499">
        <w:rPr>
          <w:rFonts w:ascii="Simplified Arabic" w:eastAsia="Aptos" w:hAnsi="Simplified Arabic" w:cs="Simplified Arabic"/>
          <w:color w:val="222222"/>
          <w:sz w:val="28"/>
          <w:szCs w:val="28"/>
          <w:shd w:val="clear" w:color="auto" w:fill="FFFFFF"/>
          <w:rtl/>
        </w:rPr>
        <w:t>،</w:t>
      </w:r>
      <w:r w:rsidRPr="005C0499">
        <w:rPr>
          <w:rFonts w:ascii="Simplified Arabic" w:eastAsia="Aptos" w:hAnsi="Simplified Arabic" w:cs="Simplified Arabic"/>
          <w:color w:val="222222"/>
          <w:sz w:val="28"/>
          <w:szCs w:val="28"/>
          <w:shd w:val="clear" w:color="auto" w:fill="FFFFFF"/>
        </w:rPr>
        <w:t xml:space="preserve"> </w:t>
      </w:r>
      <w:r>
        <w:rPr>
          <w:rFonts w:ascii="Simplified Arabic" w:eastAsia="Aptos" w:hAnsi="Simplified Arabic" w:cs="Simplified Arabic" w:hint="cs"/>
          <w:color w:val="222222"/>
          <w:sz w:val="28"/>
          <w:szCs w:val="28"/>
          <w:shd w:val="clear" w:color="auto" w:fill="FFFFFF"/>
          <w:rtl/>
        </w:rPr>
        <w:t>و</w:t>
      </w:r>
      <w:r w:rsidRPr="005C0499">
        <w:rPr>
          <w:rFonts w:ascii="Simplified Arabic" w:eastAsia="Aptos" w:hAnsi="Simplified Arabic" w:cs="Simplified Arabic"/>
          <w:color w:val="222222"/>
          <w:sz w:val="28"/>
          <w:szCs w:val="28"/>
          <w:shd w:val="clear" w:color="auto" w:fill="FFFFFF"/>
          <w:rtl/>
        </w:rPr>
        <w:t>أسماء كرغلي,201</w:t>
      </w:r>
      <w:r w:rsidRPr="005C0499">
        <w:rPr>
          <w:rFonts w:ascii="Simplified Arabic" w:eastAsia="Aptos" w:hAnsi="Simplified Arabic" w:cs="Simplified Arabic"/>
          <w:color w:val="222222"/>
          <w:sz w:val="28"/>
          <w:szCs w:val="28"/>
          <w:shd w:val="clear" w:color="auto" w:fill="FFFFFF"/>
          <w:rtl/>
          <w:lang w:bidi="ar-EG"/>
        </w:rPr>
        <w:t>8</w:t>
      </w:r>
      <w:r w:rsidRPr="005C0499">
        <w:rPr>
          <w:rFonts w:ascii="Simplified Arabic" w:eastAsia="Aptos" w:hAnsi="Simplified Arabic" w:cs="Simplified Arabic"/>
          <w:color w:val="222222"/>
          <w:sz w:val="28"/>
          <w:szCs w:val="28"/>
          <w:shd w:val="clear" w:color="auto" w:fill="FFFFFF"/>
          <w:rtl/>
        </w:rPr>
        <w:t>).</w:t>
      </w:r>
    </w:p>
    <w:p w14:paraId="2775AB42" w14:textId="77777777" w:rsidR="000E61CE" w:rsidRPr="005C0499" w:rsidRDefault="000E61CE" w:rsidP="000E61CE">
      <w:pPr>
        <w:spacing w:line="276" w:lineRule="auto"/>
        <w:jc w:val="both"/>
        <w:rPr>
          <w:rFonts w:ascii="Simplified Arabic" w:eastAsia="Aptos" w:hAnsi="Simplified Arabic" w:cs="Simplified Arabic"/>
          <w:sz w:val="28"/>
          <w:szCs w:val="28"/>
          <w:rtl/>
          <w:lang w:bidi="ar-EG"/>
        </w:rPr>
      </w:pPr>
      <w:r w:rsidRPr="005C0499">
        <w:rPr>
          <w:rFonts w:ascii="Simplified Arabic" w:eastAsia="Aptos" w:hAnsi="Simplified Arabic" w:cs="Simplified Arabic"/>
          <w:sz w:val="28"/>
          <w:szCs w:val="28"/>
          <w:rtl/>
          <w:lang w:bidi="ar-EG"/>
        </w:rPr>
        <w:t>في الوقت الحالي، تُعتبر إدارة المخاطر ممارسة إدارية متكاملة تتضمن الحوكمة والاستراتيجية والثقافة التنظيمية، بالإضافة إلى الأدوات والتقنيات المتطورة لتحديد ورصد وتقييم وإدارة مختلف أنواع المخاطر التي تواجه المؤسسات.</w:t>
      </w:r>
    </w:p>
    <w:p w14:paraId="6837C2E3" w14:textId="77777777" w:rsidR="000E61CE" w:rsidRPr="00403F38" w:rsidRDefault="000E61CE" w:rsidP="000E61CE">
      <w:pPr>
        <w:pStyle w:val="ListParagraph"/>
        <w:numPr>
          <w:ilvl w:val="2"/>
          <w:numId w:val="33"/>
        </w:numPr>
        <w:spacing w:line="276" w:lineRule="auto"/>
        <w:jc w:val="both"/>
        <w:outlineLvl w:val="2"/>
        <w:rPr>
          <w:rFonts w:ascii="Simplified Arabic" w:eastAsia="Aptos" w:hAnsi="Simplified Arabic" w:cs="Simplified Arabic"/>
          <w:b/>
          <w:bCs/>
          <w:sz w:val="28"/>
          <w:szCs w:val="28"/>
          <w:lang w:bidi="ar-EG"/>
        </w:rPr>
      </w:pPr>
      <w:bookmarkStart w:id="23" w:name="_Toc172229872"/>
      <w:r w:rsidRPr="00403F38">
        <w:rPr>
          <w:rFonts w:ascii="Simplified Arabic" w:eastAsia="Aptos" w:hAnsi="Simplified Arabic" w:cs="Simplified Arabic"/>
          <w:b/>
          <w:bCs/>
          <w:sz w:val="28"/>
          <w:szCs w:val="28"/>
          <w:rtl/>
          <w:lang w:bidi="ar-EG"/>
        </w:rPr>
        <w:t>اهداف إدارة المخاطر</w:t>
      </w:r>
      <w:bookmarkEnd w:id="23"/>
      <w:r w:rsidRPr="00403F38">
        <w:rPr>
          <w:rFonts w:ascii="Simplified Arabic" w:eastAsia="Aptos" w:hAnsi="Simplified Arabic" w:cs="Simplified Arabic"/>
          <w:b/>
          <w:bCs/>
          <w:sz w:val="28"/>
          <w:szCs w:val="28"/>
          <w:rtl/>
          <w:lang w:bidi="ar-EG"/>
        </w:rPr>
        <w:t xml:space="preserve"> </w:t>
      </w:r>
    </w:p>
    <w:p w14:paraId="3E3C7C58" w14:textId="77777777" w:rsidR="000E61CE" w:rsidRPr="005C0499" w:rsidRDefault="000E61CE" w:rsidP="000E61CE">
      <w:pPr>
        <w:spacing w:line="276" w:lineRule="auto"/>
        <w:ind w:firstLine="720"/>
        <w:jc w:val="both"/>
        <w:rPr>
          <w:rFonts w:ascii="Simplified Arabic" w:eastAsia="Aptos" w:hAnsi="Simplified Arabic" w:cs="Simplified Arabic"/>
          <w:sz w:val="28"/>
          <w:szCs w:val="28"/>
          <w:lang w:bidi="ar-EG"/>
        </w:rPr>
      </w:pPr>
      <w:r w:rsidRPr="005C0499">
        <w:rPr>
          <w:rFonts w:ascii="Simplified Arabic" w:eastAsia="Aptos" w:hAnsi="Simplified Arabic" w:cs="Simplified Arabic"/>
          <w:sz w:val="28"/>
          <w:szCs w:val="28"/>
          <w:rtl/>
          <w:lang w:bidi="ar-EG"/>
        </w:rPr>
        <w:lastRenderedPageBreak/>
        <w:t>إدارة المخاطر هي العملية المنظمة والمنهجية لتحديد المخاطر المحتملة، وتحليلها، والتخطيط للتعامل معها، وتنفيذ الخطط اللازمة لمواجهتها. تهدف إدارة المخاطر إلى تقليل الآثار السلبية المحتملة للمخاطر على المنظمة وزيادة احتمالية تحقيق أهدافها.</w:t>
      </w:r>
    </w:p>
    <w:p w14:paraId="317B1BCE" w14:textId="77777777" w:rsidR="000E61CE" w:rsidRPr="005C0499" w:rsidRDefault="000E61CE" w:rsidP="000E61CE">
      <w:pPr>
        <w:spacing w:line="276" w:lineRule="auto"/>
        <w:ind w:firstLine="720"/>
        <w:jc w:val="both"/>
        <w:rPr>
          <w:rFonts w:ascii="Simplified Arabic" w:eastAsia="Aptos" w:hAnsi="Simplified Arabic" w:cs="Simplified Arabic"/>
          <w:sz w:val="28"/>
          <w:szCs w:val="28"/>
          <w:lang w:bidi="ar-EG"/>
        </w:rPr>
      </w:pPr>
      <w:r w:rsidRPr="005C0499">
        <w:rPr>
          <w:rFonts w:ascii="Simplified Arabic" w:eastAsia="Aptos" w:hAnsi="Simplified Arabic" w:cs="Simplified Arabic"/>
          <w:sz w:val="28"/>
          <w:szCs w:val="28"/>
          <w:rtl/>
          <w:lang w:bidi="ar-EG"/>
        </w:rPr>
        <w:t>أحد أهم أهداف إدارة المخاطر هو حماية المنظمة من الخسائر المالية الكبيرة والتي قد تؤدي إلى إفلاسها أو توقفها عن العمل. من خلال تحديد المخاطر المالية المحتملة وتطبيق إستراتيجيات التخفيف منها، تستطيع المنظمة المحافظة على استقرارها المالي وضمان استمرارية عملياتها.</w:t>
      </w:r>
    </w:p>
    <w:p w14:paraId="5AE66D86" w14:textId="77777777" w:rsidR="000E61CE" w:rsidRPr="005C0499" w:rsidRDefault="000E61CE" w:rsidP="000E61CE">
      <w:pPr>
        <w:spacing w:line="276" w:lineRule="auto"/>
        <w:ind w:firstLine="720"/>
        <w:jc w:val="both"/>
        <w:rPr>
          <w:rFonts w:ascii="Simplified Arabic" w:eastAsia="Aptos" w:hAnsi="Simplified Arabic" w:cs="Simplified Arabic"/>
          <w:sz w:val="28"/>
          <w:szCs w:val="28"/>
          <w:lang w:bidi="ar-EG"/>
        </w:rPr>
      </w:pPr>
      <w:r w:rsidRPr="005C0499">
        <w:rPr>
          <w:rFonts w:ascii="Simplified Arabic" w:eastAsia="Aptos" w:hAnsi="Simplified Arabic" w:cs="Simplified Arabic"/>
          <w:sz w:val="28"/>
          <w:szCs w:val="28"/>
          <w:rtl/>
          <w:lang w:bidi="ar-EG"/>
        </w:rPr>
        <w:t xml:space="preserve">إضافة إلى ذلك، تهدف إدارة المخاطر إلى الحفاظ على سمعة المنظمة وحماية صورتها أمام عملائها وشركائها. فالمخاطر التي قد تؤدي إلى أضرار بسمعة المنظمة كالفضائح أو الانتهاكات القانونية يمكن التعامل معها بشكل استباقي من خلال إجراءات الوقاية والتخفيف </w:t>
      </w:r>
      <w:r w:rsidRPr="005C0499">
        <w:rPr>
          <w:rFonts w:ascii="Simplified Arabic" w:eastAsia="Aptos" w:hAnsi="Simplified Arabic" w:cs="Simplified Arabic"/>
          <w:sz w:val="28"/>
          <w:szCs w:val="28"/>
          <w:rtl/>
          <w:lang w:val="fr-FR" w:bidi="ar-EG"/>
        </w:rPr>
        <w:t xml:space="preserve">(صمادي, </w:t>
      </w:r>
      <w:r>
        <w:rPr>
          <w:rFonts w:ascii="Simplified Arabic" w:eastAsia="Aptos" w:hAnsi="Simplified Arabic" w:cs="Simplified Arabic" w:hint="cs"/>
          <w:sz w:val="28"/>
          <w:szCs w:val="28"/>
          <w:rtl/>
          <w:lang w:val="fr-FR" w:bidi="ar-EG"/>
        </w:rPr>
        <w:t>و</w:t>
      </w:r>
      <w:r w:rsidRPr="005C0499">
        <w:rPr>
          <w:rFonts w:ascii="Simplified Arabic" w:eastAsia="Aptos" w:hAnsi="Simplified Arabic" w:cs="Simplified Arabic"/>
          <w:sz w:val="28"/>
          <w:szCs w:val="28"/>
          <w:rtl/>
          <w:lang w:val="fr-FR" w:bidi="ar-EG"/>
        </w:rPr>
        <w:t>خليفي, 2021).</w:t>
      </w:r>
    </w:p>
    <w:p w14:paraId="550496A7" w14:textId="77777777" w:rsidR="000E61CE" w:rsidRPr="005C0499" w:rsidRDefault="000E61CE" w:rsidP="000E61CE">
      <w:pPr>
        <w:spacing w:line="276" w:lineRule="auto"/>
        <w:ind w:firstLine="720"/>
        <w:jc w:val="both"/>
        <w:rPr>
          <w:rFonts w:ascii="Simplified Arabic" w:eastAsia="Aptos" w:hAnsi="Simplified Arabic" w:cs="Simplified Arabic"/>
          <w:sz w:val="28"/>
          <w:szCs w:val="28"/>
          <w:lang w:bidi="ar-EG"/>
        </w:rPr>
      </w:pPr>
      <w:r w:rsidRPr="005C0499">
        <w:rPr>
          <w:rFonts w:ascii="Simplified Arabic" w:eastAsia="Aptos" w:hAnsi="Simplified Arabic" w:cs="Simplified Arabic"/>
          <w:sz w:val="28"/>
          <w:szCs w:val="28"/>
          <w:rtl/>
          <w:lang w:bidi="ar-EG"/>
        </w:rPr>
        <w:t>من الأهداف الرئيسية لإدارة المخاطر أيضًا ضمان استمرارية أعمال المنظمة وقدرتها على التكيف والتعافي من الأزمات والكوارث التي قد تواجهها. من خلال التخطيط للطوارئ وتطبيق خطط استمرارية الأعمال، تستطيع المنظمة مواجهة المخاطر المفاجئة والحفاظ على قدرتها التشغيلية.</w:t>
      </w:r>
    </w:p>
    <w:p w14:paraId="2C1470DE" w14:textId="77777777" w:rsidR="000E61CE" w:rsidRPr="005C0499" w:rsidRDefault="000E61CE" w:rsidP="000E61CE">
      <w:pPr>
        <w:spacing w:line="276" w:lineRule="auto"/>
        <w:ind w:firstLine="720"/>
        <w:jc w:val="both"/>
        <w:rPr>
          <w:rFonts w:ascii="Simplified Arabic" w:eastAsia="Aptos" w:hAnsi="Simplified Arabic" w:cs="Simplified Arabic"/>
          <w:sz w:val="28"/>
          <w:szCs w:val="28"/>
          <w:lang w:bidi="ar-EG"/>
        </w:rPr>
      </w:pPr>
      <w:r w:rsidRPr="005C0499">
        <w:rPr>
          <w:rFonts w:ascii="Simplified Arabic" w:eastAsia="Aptos" w:hAnsi="Simplified Arabic" w:cs="Simplified Arabic"/>
          <w:sz w:val="28"/>
          <w:szCs w:val="28"/>
          <w:rtl/>
          <w:lang w:bidi="ar-EG"/>
        </w:rPr>
        <w:t>بالإضافة إلى ذلك، تهدف إدارة المخاطر إلى تعزيز القدرات التنافسية للمنظمة من خلال إدارة المخاطر بفعالية. فبتحديد المخاطر وتقييمها بشكل دقيق، تستطيع المنظمة اتخاذ قرارات استراتيجية أفضل وتحقيق ميزة تنافسية في السوق</w:t>
      </w:r>
      <w:r>
        <w:rPr>
          <w:rFonts w:ascii="Simplified Arabic" w:eastAsia="Aptos" w:hAnsi="Simplified Arabic" w:cs="Simplified Arabic" w:hint="cs"/>
          <w:sz w:val="28"/>
          <w:szCs w:val="28"/>
          <w:rtl/>
          <w:lang w:bidi="ar-EG"/>
        </w:rPr>
        <w:t xml:space="preserve"> </w:t>
      </w:r>
      <w:r w:rsidRPr="005C0499">
        <w:rPr>
          <w:rFonts w:ascii="Simplified Arabic" w:eastAsia="Aptos" w:hAnsi="Simplified Arabic" w:cs="Simplified Arabic"/>
          <w:sz w:val="28"/>
          <w:szCs w:val="28"/>
          <w:rtl/>
          <w:lang w:val="fr-FR" w:bidi="ar-EG"/>
        </w:rPr>
        <w:t>(</w:t>
      </w:r>
      <w:r w:rsidRPr="005C0499">
        <w:rPr>
          <w:rFonts w:ascii="Simplified Arabic" w:eastAsia="Aptos" w:hAnsi="Simplified Arabic" w:cs="Simplified Arabic" w:hint="cs"/>
          <w:sz w:val="28"/>
          <w:szCs w:val="28"/>
          <w:rtl/>
          <w:lang w:val="fr-FR" w:bidi="ar-EG"/>
        </w:rPr>
        <w:t>شريف،</w:t>
      </w:r>
      <w:r w:rsidRPr="005C0499">
        <w:rPr>
          <w:rFonts w:ascii="Simplified Arabic" w:eastAsia="Aptos" w:hAnsi="Simplified Arabic" w:cs="Simplified Arabic"/>
          <w:sz w:val="28"/>
          <w:szCs w:val="28"/>
          <w:rtl/>
          <w:lang w:val="fr-FR" w:bidi="ar-EG"/>
        </w:rPr>
        <w:t xml:space="preserve"> </w:t>
      </w:r>
      <w:r>
        <w:rPr>
          <w:rFonts w:ascii="Simplified Arabic" w:eastAsia="Aptos" w:hAnsi="Simplified Arabic" w:cs="Simplified Arabic" w:hint="cs"/>
          <w:sz w:val="28"/>
          <w:szCs w:val="28"/>
          <w:rtl/>
          <w:lang w:val="fr-FR" w:bidi="ar-EG"/>
        </w:rPr>
        <w:t>و</w:t>
      </w:r>
      <w:r w:rsidRPr="005C0499">
        <w:rPr>
          <w:rFonts w:ascii="Simplified Arabic" w:eastAsia="Aptos" w:hAnsi="Simplified Arabic" w:cs="Simplified Arabic"/>
          <w:sz w:val="28"/>
          <w:szCs w:val="28"/>
          <w:rtl/>
          <w:lang w:val="fr-FR" w:bidi="ar-EG"/>
        </w:rPr>
        <w:t>فتحي, 2022).</w:t>
      </w:r>
    </w:p>
    <w:p w14:paraId="273AB337" w14:textId="77777777" w:rsidR="000E61CE" w:rsidRPr="005C0499" w:rsidRDefault="000E61CE" w:rsidP="000E61CE">
      <w:pPr>
        <w:spacing w:line="276" w:lineRule="auto"/>
        <w:ind w:firstLine="720"/>
        <w:jc w:val="both"/>
        <w:rPr>
          <w:rFonts w:ascii="Simplified Arabic" w:eastAsia="Aptos" w:hAnsi="Simplified Arabic" w:cs="Simplified Arabic"/>
          <w:sz w:val="28"/>
          <w:szCs w:val="28"/>
          <w:lang w:bidi="ar-EG"/>
        </w:rPr>
      </w:pPr>
      <w:r w:rsidRPr="005C0499">
        <w:rPr>
          <w:rFonts w:ascii="Simplified Arabic" w:eastAsia="Aptos" w:hAnsi="Simplified Arabic" w:cs="Simplified Arabic"/>
          <w:sz w:val="28"/>
          <w:szCs w:val="28"/>
          <w:rtl/>
          <w:lang w:bidi="ar-EG"/>
        </w:rPr>
        <w:t>كما تلعب إدارة المخاطر دورًا مهمًا في تحسين عمليات صنع القرار داخل المنظمة. فمن خلال توفير معلومات موثوقة عن المخاطر المحتملة وتحليل آثارها، يتمكن متخذو القرار من تقييم الخيارات المتاحة بشكل أفضل واتخاذ قرارات أكثر فعالية.</w:t>
      </w:r>
    </w:p>
    <w:p w14:paraId="11FA1229" w14:textId="77777777" w:rsidR="000E61CE" w:rsidRPr="005C0499" w:rsidRDefault="000E61CE" w:rsidP="000E61CE">
      <w:pPr>
        <w:spacing w:line="276" w:lineRule="auto"/>
        <w:ind w:firstLine="720"/>
        <w:jc w:val="both"/>
        <w:rPr>
          <w:rFonts w:ascii="Simplified Arabic" w:eastAsia="Aptos" w:hAnsi="Simplified Arabic" w:cs="Simplified Arabic"/>
          <w:sz w:val="28"/>
          <w:szCs w:val="28"/>
          <w:rtl/>
          <w:lang w:bidi="ar-EG"/>
        </w:rPr>
      </w:pPr>
      <w:r w:rsidRPr="005C0499">
        <w:rPr>
          <w:rFonts w:ascii="Simplified Arabic" w:eastAsia="Aptos" w:hAnsi="Simplified Arabic" w:cs="Simplified Arabic"/>
          <w:sz w:val="28"/>
          <w:szCs w:val="28"/>
          <w:rtl/>
          <w:lang w:bidi="ar-EG"/>
        </w:rPr>
        <w:t xml:space="preserve">أخيرًا، تهدف إدارة المخاطر إلى زيادة الوعي والثقافة المؤسسية تجاه المخاطر. من خلال تطبيق ممارسات إدارة المخاطر وتعزيز الشفافية والتواصل حول المخاطر، يمكن للمنظمة بناء ثقافة تقوم على الوعي والاستعداد لمواجهة التحديات المحتملة </w:t>
      </w:r>
      <w:r w:rsidRPr="005C0499">
        <w:rPr>
          <w:rFonts w:ascii="Simplified Arabic" w:eastAsia="Aptos" w:hAnsi="Simplified Arabic" w:cs="Simplified Arabic"/>
          <w:sz w:val="28"/>
          <w:szCs w:val="28"/>
          <w:rtl/>
          <w:lang w:val="fr-FR" w:bidi="ar-EG"/>
        </w:rPr>
        <w:t xml:space="preserve">(علاء </w:t>
      </w:r>
      <w:r w:rsidRPr="005C0499">
        <w:rPr>
          <w:rFonts w:ascii="Simplified Arabic" w:eastAsia="Aptos" w:hAnsi="Simplified Arabic" w:cs="Simplified Arabic" w:hint="cs"/>
          <w:sz w:val="28"/>
          <w:szCs w:val="28"/>
          <w:rtl/>
          <w:lang w:val="fr-FR" w:bidi="ar-EG"/>
        </w:rPr>
        <w:t>،</w:t>
      </w:r>
      <w:r w:rsidRPr="005C0499">
        <w:rPr>
          <w:rFonts w:ascii="Simplified Arabic" w:eastAsia="Aptos" w:hAnsi="Simplified Arabic" w:cs="Simplified Arabic"/>
          <w:sz w:val="28"/>
          <w:szCs w:val="28"/>
          <w:rtl/>
          <w:lang w:val="fr-FR" w:bidi="ar-EG"/>
        </w:rPr>
        <w:t>2018).</w:t>
      </w:r>
      <w:r w:rsidRPr="005C0499">
        <w:rPr>
          <w:rFonts w:ascii="Simplified Arabic" w:eastAsia="Aptos" w:hAnsi="Simplified Arabic" w:cs="Simplified Arabic"/>
          <w:sz w:val="28"/>
          <w:szCs w:val="28"/>
          <w:lang w:bidi="ar-EG"/>
        </w:rPr>
        <w:t xml:space="preserve"> </w:t>
      </w:r>
      <w:r w:rsidRPr="005C0499">
        <w:rPr>
          <w:rFonts w:ascii="Simplified Arabic" w:eastAsia="Aptos" w:hAnsi="Simplified Arabic" w:cs="Simplified Arabic"/>
          <w:sz w:val="28"/>
          <w:szCs w:val="28"/>
          <w:rtl/>
          <w:lang w:bidi="ar-EG"/>
        </w:rPr>
        <w:t>إن تحقيق هذه الأهداف المتعددة لإدارة المخاطر يساعد المنظمات على تعزيز قدرتها على البقاء والنمو في بيئة الأعمال المتغيرة والمليئة بالتحديات.</w:t>
      </w:r>
    </w:p>
    <w:p w14:paraId="419765D1" w14:textId="77777777" w:rsidR="000E61CE" w:rsidRPr="00403F38" w:rsidRDefault="000E61CE" w:rsidP="000E61CE">
      <w:pPr>
        <w:pStyle w:val="ListParagraph"/>
        <w:numPr>
          <w:ilvl w:val="2"/>
          <w:numId w:val="33"/>
        </w:numPr>
        <w:spacing w:line="276" w:lineRule="auto"/>
        <w:jc w:val="both"/>
        <w:outlineLvl w:val="2"/>
        <w:rPr>
          <w:rFonts w:ascii="Simplified Arabic" w:eastAsia="Aptos" w:hAnsi="Simplified Arabic" w:cs="Simplified Arabic"/>
          <w:b/>
          <w:bCs/>
          <w:sz w:val="28"/>
          <w:szCs w:val="28"/>
          <w:lang w:bidi="ar-EG"/>
        </w:rPr>
      </w:pPr>
      <w:bookmarkStart w:id="24" w:name="_Toc172229873"/>
      <w:r w:rsidRPr="00403F38">
        <w:rPr>
          <w:rFonts w:ascii="Simplified Arabic" w:eastAsia="Aptos" w:hAnsi="Simplified Arabic" w:cs="Simplified Arabic"/>
          <w:b/>
          <w:bCs/>
          <w:sz w:val="28"/>
          <w:szCs w:val="28"/>
          <w:rtl/>
          <w:lang w:bidi="ar-EG"/>
        </w:rPr>
        <w:t>طرق إدارة المخاطر</w:t>
      </w:r>
      <w:r w:rsidRPr="00403F38">
        <w:rPr>
          <w:rFonts w:ascii="Simplified Arabic" w:eastAsia="Aptos" w:hAnsi="Simplified Arabic" w:cs="Simplified Arabic"/>
          <w:sz w:val="28"/>
          <w:szCs w:val="28"/>
          <w:rtl/>
          <w:lang w:bidi="ar-EG"/>
        </w:rPr>
        <w:t>:</w:t>
      </w:r>
      <w:bookmarkEnd w:id="24"/>
    </w:p>
    <w:p w14:paraId="6829E23C" w14:textId="77777777" w:rsidR="000E61CE" w:rsidRPr="005C0499" w:rsidRDefault="000E61CE" w:rsidP="000E61CE">
      <w:pPr>
        <w:numPr>
          <w:ilvl w:val="0"/>
          <w:numId w:val="9"/>
        </w:numPr>
        <w:spacing w:line="276" w:lineRule="auto"/>
        <w:contextualSpacing/>
        <w:jc w:val="both"/>
        <w:rPr>
          <w:rFonts w:ascii="Simplified Arabic" w:eastAsia="Aptos" w:hAnsi="Simplified Arabic" w:cs="Simplified Arabic"/>
          <w:sz w:val="28"/>
          <w:szCs w:val="28"/>
          <w:lang w:bidi="ar-EG"/>
        </w:rPr>
      </w:pPr>
      <w:r w:rsidRPr="005C0499">
        <w:rPr>
          <w:rFonts w:ascii="Simplified Arabic" w:eastAsia="Aptos" w:hAnsi="Simplified Arabic" w:cs="Simplified Arabic"/>
          <w:sz w:val="28"/>
          <w:szCs w:val="28"/>
          <w:rtl/>
          <w:lang w:bidi="ar-EG"/>
        </w:rPr>
        <w:lastRenderedPageBreak/>
        <w:t>تحديد المخاطر: وهي الخطوة الأولى حيث يتم تحديد وتصنيف المخاطر المحتملة التي قد تؤثر على أهداف المؤسسة أو المشروع.</w:t>
      </w:r>
    </w:p>
    <w:p w14:paraId="29D8F370" w14:textId="77777777" w:rsidR="000E61CE" w:rsidRPr="005C0499" w:rsidRDefault="000E61CE" w:rsidP="000E61CE">
      <w:pPr>
        <w:numPr>
          <w:ilvl w:val="0"/>
          <w:numId w:val="9"/>
        </w:numPr>
        <w:spacing w:line="276" w:lineRule="auto"/>
        <w:contextualSpacing/>
        <w:jc w:val="both"/>
        <w:rPr>
          <w:rFonts w:ascii="Simplified Arabic" w:eastAsia="Aptos" w:hAnsi="Simplified Arabic" w:cs="Simplified Arabic"/>
          <w:sz w:val="28"/>
          <w:szCs w:val="28"/>
          <w:lang w:bidi="ar-EG"/>
        </w:rPr>
      </w:pPr>
      <w:r w:rsidRPr="005C0499">
        <w:rPr>
          <w:rFonts w:ascii="Simplified Arabic" w:eastAsia="Aptos" w:hAnsi="Simplified Arabic" w:cs="Simplified Arabic"/>
          <w:sz w:val="28"/>
          <w:szCs w:val="28"/>
          <w:rtl/>
          <w:lang w:bidi="ar-EG"/>
        </w:rPr>
        <w:t>تقييم المخاطر: بعد تحديد المخاطر، يتم تقييم احتمالية حدوثها وتقدير درجة تأثيرها. ويساعد ذلك على التركيز على المخاطر الأكثر أهمية.</w:t>
      </w:r>
    </w:p>
    <w:p w14:paraId="02FFC8C9" w14:textId="77777777" w:rsidR="000E61CE" w:rsidRPr="005C0499" w:rsidRDefault="000E61CE" w:rsidP="000E61CE">
      <w:pPr>
        <w:numPr>
          <w:ilvl w:val="0"/>
          <w:numId w:val="9"/>
        </w:numPr>
        <w:spacing w:line="276" w:lineRule="auto"/>
        <w:contextualSpacing/>
        <w:jc w:val="both"/>
        <w:rPr>
          <w:rFonts w:ascii="Simplified Arabic" w:eastAsia="Aptos" w:hAnsi="Simplified Arabic" w:cs="Simplified Arabic"/>
          <w:sz w:val="28"/>
          <w:szCs w:val="28"/>
          <w:lang w:bidi="ar-EG"/>
        </w:rPr>
      </w:pPr>
      <w:r w:rsidRPr="005C0499">
        <w:rPr>
          <w:rFonts w:ascii="Simplified Arabic" w:eastAsia="Aptos" w:hAnsi="Simplified Arabic" w:cs="Simplified Arabic"/>
          <w:sz w:val="28"/>
          <w:szCs w:val="28"/>
          <w:rtl/>
          <w:lang w:bidi="ar-EG"/>
        </w:rPr>
        <w:t xml:space="preserve">التخطيط لمعالجة المخاطر: بناءً على تقييم المخاطر، يتم وضع خطة لكيفية التعامل مع كل </w:t>
      </w:r>
      <w:r>
        <w:rPr>
          <w:rFonts w:ascii="Simplified Arabic" w:eastAsia="Aptos" w:hAnsi="Simplified Arabic" w:cs="Simplified Arabic" w:hint="cs"/>
          <w:sz w:val="28"/>
          <w:szCs w:val="28"/>
          <w:rtl/>
          <w:lang w:bidi="ar-EG"/>
        </w:rPr>
        <w:t>خطر</w:t>
      </w:r>
      <w:r w:rsidRPr="005C0499">
        <w:rPr>
          <w:rFonts w:ascii="Simplified Arabic" w:eastAsia="Aptos" w:hAnsi="Simplified Arabic" w:cs="Simplified Arabic"/>
          <w:sz w:val="28"/>
          <w:szCs w:val="28"/>
          <w:rtl/>
          <w:lang w:bidi="ar-EG"/>
        </w:rPr>
        <w:t>، مثل تجنب المخاطر، أو تقليل آثارها، أو نقل المخاطر إلى أطراف أخرى.</w:t>
      </w:r>
    </w:p>
    <w:p w14:paraId="29C68A3B" w14:textId="77777777" w:rsidR="000E61CE" w:rsidRPr="005C0499" w:rsidRDefault="000E61CE" w:rsidP="000E61CE">
      <w:pPr>
        <w:numPr>
          <w:ilvl w:val="0"/>
          <w:numId w:val="9"/>
        </w:numPr>
        <w:spacing w:line="276" w:lineRule="auto"/>
        <w:contextualSpacing/>
        <w:jc w:val="both"/>
        <w:rPr>
          <w:rFonts w:ascii="Simplified Arabic" w:eastAsia="Aptos" w:hAnsi="Simplified Arabic" w:cs="Simplified Arabic"/>
          <w:sz w:val="28"/>
          <w:szCs w:val="28"/>
          <w:lang w:bidi="ar-EG"/>
        </w:rPr>
      </w:pPr>
      <w:r w:rsidRPr="005C0499">
        <w:rPr>
          <w:rFonts w:ascii="Simplified Arabic" w:eastAsia="Aptos" w:hAnsi="Simplified Arabic" w:cs="Simplified Arabic"/>
          <w:sz w:val="28"/>
          <w:szCs w:val="28"/>
          <w:rtl/>
          <w:lang w:bidi="ar-EG"/>
        </w:rPr>
        <w:t>معالجة المخاطر: تنفيذ الخطة المحددة سابقًا لمعالجة المخاطر، مثل اتخاذ إجراءات وقائية أو تطوير خطط طوارئ.</w:t>
      </w:r>
    </w:p>
    <w:p w14:paraId="40B1D0A7" w14:textId="77777777" w:rsidR="000E61CE" w:rsidRPr="005C0499" w:rsidRDefault="000E61CE" w:rsidP="000E61CE">
      <w:pPr>
        <w:numPr>
          <w:ilvl w:val="0"/>
          <w:numId w:val="18"/>
        </w:numPr>
        <w:spacing w:line="276" w:lineRule="auto"/>
        <w:ind w:left="360"/>
        <w:contextualSpacing/>
        <w:jc w:val="both"/>
        <w:rPr>
          <w:rFonts w:ascii="Simplified Arabic" w:eastAsia="Aptos" w:hAnsi="Simplified Arabic" w:cs="Simplified Arabic"/>
          <w:sz w:val="28"/>
          <w:szCs w:val="28"/>
          <w:lang w:bidi="ar-EG"/>
        </w:rPr>
      </w:pPr>
      <w:r w:rsidRPr="005C0499">
        <w:rPr>
          <w:rFonts w:ascii="Simplified Arabic" w:eastAsia="Aptos" w:hAnsi="Simplified Arabic" w:cs="Simplified Arabic"/>
          <w:sz w:val="28"/>
          <w:szCs w:val="28"/>
          <w:rtl/>
          <w:lang w:bidi="ar-EG"/>
        </w:rPr>
        <w:t>مراقبة وتقييم المخاطر: متابعة المخاطر بشكل مستمر وتقييم فعالية الإجراءات المتخذة لمعالجتها، والقيام بالتعديلات اللازمة عند الحاجة. (علم اجتماع المخاطر،2016-2017</w:t>
      </w:r>
      <w:r w:rsidRPr="005C0499">
        <w:rPr>
          <w:rFonts w:ascii="Simplified Arabic" w:eastAsia="Aptos" w:hAnsi="Simplified Arabic" w:cs="Simplified Arabic"/>
          <w:sz w:val="28"/>
          <w:szCs w:val="28"/>
          <w:lang w:bidi="ar-EG"/>
        </w:rPr>
        <w:t>(</w:t>
      </w:r>
    </w:p>
    <w:p w14:paraId="009E71A3" w14:textId="77777777" w:rsidR="000E61CE" w:rsidRPr="005C0499" w:rsidRDefault="000E61CE" w:rsidP="000E61CE">
      <w:pPr>
        <w:numPr>
          <w:ilvl w:val="0"/>
          <w:numId w:val="9"/>
        </w:numPr>
        <w:spacing w:line="276" w:lineRule="auto"/>
        <w:contextualSpacing/>
        <w:jc w:val="both"/>
        <w:rPr>
          <w:rFonts w:ascii="Simplified Arabic" w:eastAsia="Aptos" w:hAnsi="Simplified Arabic" w:cs="Simplified Arabic"/>
          <w:sz w:val="28"/>
          <w:szCs w:val="28"/>
          <w:lang w:bidi="ar-EG"/>
        </w:rPr>
      </w:pPr>
      <w:r w:rsidRPr="005C0499">
        <w:rPr>
          <w:rFonts w:ascii="Simplified Arabic" w:eastAsia="Aptos" w:hAnsi="Simplified Arabic" w:cs="Simplified Arabic"/>
          <w:sz w:val="28"/>
          <w:szCs w:val="28"/>
          <w:rtl/>
          <w:lang w:bidi="ar-EG"/>
        </w:rPr>
        <w:t>التواصل والتشاور: إشراك الأطراف المعنية في عملية إدارة المخاطر والتواصل معهم بشكل فعال.</w:t>
      </w:r>
    </w:p>
    <w:p w14:paraId="597A1AF5" w14:textId="77777777" w:rsidR="000E61CE" w:rsidRPr="005C0499" w:rsidRDefault="000E61CE" w:rsidP="000E61CE">
      <w:pPr>
        <w:spacing w:line="276" w:lineRule="auto"/>
        <w:ind w:left="360"/>
        <w:jc w:val="both"/>
        <w:rPr>
          <w:rFonts w:ascii="Simplified Arabic" w:eastAsia="Aptos" w:hAnsi="Simplified Arabic" w:cs="Simplified Arabic"/>
          <w:sz w:val="28"/>
          <w:szCs w:val="28"/>
          <w:rtl/>
          <w:lang w:bidi="ar-EG"/>
        </w:rPr>
      </w:pPr>
      <w:r w:rsidRPr="005C0499">
        <w:rPr>
          <w:rFonts w:ascii="Simplified Arabic" w:eastAsia="Aptos" w:hAnsi="Simplified Arabic" w:cs="Simplified Arabic"/>
          <w:sz w:val="28"/>
          <w:szCs w:val="28"/>
          <w:rtl/>
          <w:lang w:bidi="ar-EG"/>
        </w:rPr>
        <w:t>إن اتباع هذه الخطوات بشكل منهجي يساعد المؤسسات على التعرف على المخاطر والتخطيط والتعامل معها بشكل فعال، مما يحد من الآثار السلبية للمخاطر ويعزز قدرة المؤسسة على تحقيق أهدافها.</w:t>
      </w:r>
    </w:p>
    <w:p w14:paraId="3C69114E" w14:textId="77777777" w:rsidR="000E61CE" w:rsidRPr="00403F38" w:rsidRDefault="000E61CE" w:rsidP="000E61CE">
      <w:pPr>
        <w:pStyle w:val="ListParagraph"/>
        <w:numPr>
          <w:ilvl w:val="2"/>
          <w:numId w:val="33"/>
        </w:numPr>
        <w:spacing w:line="276" w:lineRule="auto"/>
        <w:jc w:val="both"/>
        <w:outlineLvl w:val="2"/>
        <w:rPr>
          <w:rFonts w:ascii="Simplified Arabic" w:eastAsia="Aptos" w:hAnsi="Simplified Arabic" w:cs="Simplified Arabic"/>
          <w:b/>
          <w:bCs/>
          <w:sz w:val="28"/>
          <w:szCs w:val="28"/>
          <w:lang w:bidi="ar-EG"/>
        </w:rPr>
      </w:pPr>
      <w:bookmarkStart w:id="25" w:name="_Toc172229874"/>
      <w:r w:rsidRPr="00403F38">
        <w:rPr>
          <w:rFonts w:ascii="Simplified Arabic" w:eastAsia="Aptos" w:hAnsi="Simplified Arabic" w:cs="Simplified Arabic"/>
          <w:b/>
          <w:bCs/>
          <w:sz w:val="28"/>
          <w:szCs w:val="28"/>
          <w:rtl/>
          <w:lang w:bidi="ar-EG"/>
        </w:rPr>
        <w:t>خصائص إدارة المخاطر</w:t>
      </w:r>
      <w:bookmarkEnd w:id="25"/>
    </w:p>
    <w:p w14:paraId="25C9BCA6" w14:textId="77777777" w:rsidR="000E61CE" w:rsidRPr="005C0499" w:rsidRDefault="000E61CE" w:rsidP="000E61CE">
      <w:pPr>
        <w:numPr>
          <w:ilvl w:val="0"/>
          <w:numId w:val="12"/>
        </w:numPr>
        <w:spacing w:line="278" w:lineRule="auto"/>
        <w:contextualSpacing/>
        <w:jc w:val="both"/>
        <w:rPr>
          <w:rFonts w:ascii="Simplified Arabic" w:eastAsia="Aptos" w:hAnsi="Simplified Arabic" w:cs="Simplified Arabic"/>
          <w:sz w:val="28"/>
          <w:szCs w:val="28"/>
          <w:lang w:bidi="ar-EG"/>
        </w:rPr>
      </w:pPr>
      <w:r w:rsidRPr="005C0499">
        <w:rPr>
          <w:rFonts w:ascii="Simplified Arabic" w:eastAsia="Aptos" w:hAnsi="Simplified Arabic" w:cs="Simplified Arabic"/>
          <w:sz w:val="28"/>
          <w:szCs w:val="28"/>
          <w:rtl/>
          <w:lang w:bidi="ar-EG"/>
        </w:rPr>
        <w:t>التخطيط والتوقع</w:t>
      </w:r>
      <w:r w:rsidRPr="005C0499">
        <w:rPr>
          <w:rFonts w:ascii="Aptos" w:eastAsia="Aptos" w:hAnsi="Aptos" w:cs="Arial" w:hint="cs"/>
          <w:sz w:val="24"/>
          <w:szCs w:val="24"/>
          <w:rtl/>
        </w:rPr>
        <w:t xml:space="preserve">: </w:t>
      </w:r>
      <w:r w:rsidRPr="005C0499">
        <w:rPr>
          <w:rFonts w:ascii="Simplified Arabic" w:eastAsia="Aptos" w:hAnsi="Simplified Arabic" w:cs="Simplified Arabic" w:hint="cs"/>
          <w:sz w:val="28"/>
          <w:szCs w:val="28"/>
          <w:rtl/>
          <w:lang w:bidi="ar-EG"/>
        </w:rPr>
        <w:t>تتطلب</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إدارة</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المخاطر</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عملية</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تخطيطية</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تهدف</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إلى</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التوقع</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المسبق</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للمخاطر</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المحتملة</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وتحديد</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الأساليب</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المناسبة</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للتعامل</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معها</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يتضمن</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ذلك</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تحليل</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السيناريوهات</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المحتملة</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ووضع</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خطط</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استباقية</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لتقليل</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تأثيرها</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السلبي</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على</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المنظمة</w:t>
      </w:r>
      <w:r>
        <w:rPr>
          <w:rFonts w:ascii="Simplified Arabic" w:eastAsia="Aptos" w:hAnsi="Simplified Arabic" w:cs="Simplified Arabic"/>
          <w:sz w:val="28"/>
          <w:szCs w:val="28"/>
          <w:lang w:bidi="ar-EG"/>
        </w:rPr>
        <w:t xml:space="preserve"> </w:t>
      </w:r>
      <w:r>
        <w:rPr>
          <w:rFonts w:ascii="Simplified Arabic" w:eastAsia="Aptos" w:hAnsi="Simplified Arabic" w:cs="Simplified Arabic" w:hint="cs"/>
          <w:sz w:val="28"/>
          <w:szCs w:val="28"/>
          <w:rtl/>
          <w:lang w:bidi="ar-EG"/>
        </w:rPr>
        <w:t>(</w:t>
      </w:r>
      <w:r w:rsidRPr="00FB215D">
        <w:rPr>
          <w:rFonts w:asciiTheme="majorBidi" w:hAnsiTheme="majorBidi"/>
          <w:sz w:val="24"/>
        </w:rPr>
        <w:t>Al-Adilat, Ali, Krasna, Abdel-Fattah</w:t>
      </w:r>
      <w:r>
        <w:rPr>
          <w:rFonts w:asciiTheme="majorBidi" w:hAnsiTheme="majorBidi"/>
          <w:sz w:val="24"/>
        </w:rPr>
        <w:t>,2019</w:t>
      </w:r>
      <w:r>
        <w:rPr>
          <w:rFonts w:asciiTheme="majorBidi" w:hAnsiTheme="majorBidi" w:hint="cs"/>
          <w:sz w:val="24"/>
          <w:rtl/>
          <w:lang w:bidi="ar-EG"/>
        </w:rPr>
        <w:t>).</w:t>
      </w:r>
    </w:p>
    <w:p w14:paraId="4756E194" w14:textId="77777777" w:rsidR="000E61CE" w:rsidRPr="005C0499" w:rsidRDefault="000E61CE" w:rsidP="000E61CE">
      <w:pPr>
        <w:numPr>
          <w:ilvl w:val="0"/>
          <w:numId w:val="12"/>
        </w:numPr>
        <w:spacing w:line="278" w:lineRule="auto"/>
        <w:contextualSpacing/>
        <w:jc w:val="both"/>
        <w:rPr>
          <w:rFonts w:ascii="Simplified Arabic" w:eastAsia="Aptos" w:hAnsi="Simplified Arabic" w:cs="Simplified Arabic"/>
          <w:sz w:val="28"/>
          <w:szCs w:val="28"/>
          <w:lang w:bidi="ar-EG"/>
        </w:rPr>
      </w:pPr>
      <w:r w:rsidRPr="005C0499">
        <w:rPr>
          <w:rFonts w:ascii="Simplified Arabic" w:eastAsia="Aptos" w:hAnsi="Simplified Arabic" w:cs="Simplified Arabic"/>
          <w:sz w:val="28"/>
          <w:szCs w:val="28"/>
          <w:rtl/>
          <w:lang w:bidi="ar-EG"/>
        </w:rPr>
        <w:t>الشمولية والتكامل</w:t>
      </w:r>
      <w:r w:rsidRPr="005C0499">
        <w:rPr>
          <w:rFonts w:ascii="Simplified Arabic" w:eastAsia="Aptos" w:hAnsi="Simplified Arabic" w:cs="Simplified Arabic" w:hint="cs"/>
          <w:sz w:val="28"/>
          <w:szCs w:val="28"/>
          <w:rtl/>
          <w:lang w:bidi="ar-EG"/>
        </w:rPr>
        <w:t>: يجب</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أن</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تكون</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إدارة</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المخاطر</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شاملة</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وتتكامل</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مع</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جميع</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جوانب</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العمل</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في</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المنظمة</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هذا</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يعني</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أن</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كل</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قسم</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وفريق</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يجب</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أن</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يكون</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جزءًا</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من</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عملية</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إدارة</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المخاطر</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لضمان</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عدم</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وجود</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ثغرات</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قد</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تؤدي</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إلى</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مشاكل</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غير</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متوقعة</w:t>
      </w:r>
      <w:r w:rsidRPr="005C0499">
        <w:rPr>
          <w:rFonts w:ascii="Simplified Arabic" w:eastAsia="Aptos" w:hAnsi="Simplified Arabic" w:cs="Simplified Arabic"/>
          <w:sz w:val="28"/>
          <w:szCs w:val="28"/>
          <w:lang w:bidi="ar-EG"/>
        </w:rPr>
        <w:t>.</w:t>
      </w:r>
    </w:p>
    <w:p w14:paraId="6B18CA39" w14:textId="77777777" w:rsidR="000E61CE" w:rsidRPr="005C0499" w:rsidRDefault="000E61CE" w:rsidP="000E61CE">
      <w:pPr>
        <w:numPr>
          <w:ilvl w:val="0"/>
          <w:numId w:val="12"/>
        </w:numPr>
        <w:spacing w:line="278" w:lineRule="auto"/>
        <w:contextualSpacing/>
        <w:jc w:val="both"/>
        <w:rPr>
          <w:rFonts w:ascii="Simplified Arabic" w:eastAsia="Aptos" w:hAnsi="Simplified Arabic" w:cs="Simplified Arabic"/>
          <w:sz w:val="28"/>
          <w:szCs w:val="28"/>
          <w:lang w:bidi="ar-EG"/>
        </w:rPr>
      </w:pPr>
      <w:r w:rsidRPr="005C0499">
        <w:rPr>
          <w:rFonts w:ascii="Simplified Arabic" w:eastAsia="Aptos" w:hAnsi="Simplified Arabic" w:cs="Simplified Arabic"/>
          <w:sz w:val="28"/>
          <w:szCs w:val="28"/>
          <w:rtl/>
          <w:lang w:bidi="ar-EG"/>
        </w:rPr>
        <w:t>التحليل والتقييم</w:t>
      </w:r>
      <w:r w:rsidRPr="005C0499">
        <w:rPr>
          <w:rFonts w:ascii="Simplified Arabic" w:eastAsia="Aptos" w:hAnsi="Simplified Arabic" w:cs="Simplified Arabic" w:hint="cs"/>
          <w:sz w:val="28"/>
          <w:szCs w:val="28"/>
          <w:rtl/>
          <w:lang w:bidi="ar-EG"/>
        </w:rPr>
        <w:t>: تتضمن</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إدارة</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المخاطر</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تحليل</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وتقييم</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المخاطر</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بشكل</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دقيق</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لتحديد</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مستوى</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الخطورة</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وأولويات</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المعالجة</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يعتمد</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ذلك</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على</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استخدام</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أدوات</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تحليلية</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وتقنيات</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تقييم</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متقدمة</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لتحديد</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مدى</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تأثير</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المخاطر</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المحتملة</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ودرجة</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احتمالية</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وقوعها</w:t>
      </w:r>
      <w:r w:rsidRPr="005C0499">
        <w:rPr>
          <w:rFonts w:ascii="Simplified Arabic" w:eastAsia="Aptos" w:hAnsi="Simplified Arabic" w:cs="Simplified Arabic"/>
          <w:sz w:val="28"/>
          <w:szCs w:val="28"/>
          <w:lang w:bidi="ar-EG"/>
        </w:rPr>
        <w:t>.</w:t>
      </w:r>
    </w:p>
    <w:p w14:paraId="3112D648" w14:textId="77777777" w:rsidR="000E61CE" w:rsidRPr="005C0499" w:rsidRDefault="000E61CE" w:rsidP="000E61CE">
      <w:pPr>
        <w:numPr>
          <w:ilvl w:val="0"/>
          <w:numId w:val="12"/>
        </w:numPr>
        <w:spacing w:line="278" w:lineRule="auto"/>
        <w:contextualSpacing/>
        <w:jc w:val="both"/>
        <w:rPr>
          <w:rFonts w:ascii="Simplified Arabic" w:eastAsia="Aptos" w:hAnsi="Simplified Arabic" w:cs="Simplified Arabic"/>
          <w:sz w:val="28"/>
          <w:szCs w:val="28"/>
          <w:lang w:bidi="ar-EG"/>
        </w:rPr>
      </w:pPr>
      <w:r w:rsidRPr="005C0499">
        <w:rPr>
          <w:rFonts w:ascii="Simplified Arabic" w:eastAsia="Aptos" w:hAnsi="Simplified Arabic" w:cs="Simplified Arabic"/>
          <w:sz w:val="28"/>
          <w:szCs w:val="28"/>
          <w:rtl/>
          <w:lang w:bidi="ar-EG"/>
        </w:rPr>
        <w:lastRenderedPageBreak/>
        <w:t>المرونة والاستجابة</w:t>
      </w:r>
      <w:r w:rsidRPr="005C0499">
        <w:rPr>
          <w:rFonts w:ascii="Simplified Arabic" w:eastAsia="Aptos" w:hAnsi="Simplified Arabic" w:cs="Simplified Arabic" w:hint="cs"/>
          <w:sz w:val="28"/>
          <w:szCs w:val="28"/>
          <w:rtl/>
          <w:lang w:bidi="ar-EG"/>
        </w:rPr>
        <w:t>:</w:t>
      </w:r>
      <w:r w:rsidRPr="005C0499">
        <w:rPr>
          <w:rFonts w:ascii="Aptos" w:eastAsia="Aptos" w:hAnsi="Aptos" w:cs="Arial" w:hint="cs"/>
          <w:sz w:val="24"/>
          <w:szCs w:val="24"/>
          <w:rtl/>
        </w:rPr>
        <w:t xml:space="preserve"> </w:t>
      </w:r>
      <w:r w:rsidRPr="005C0499">
        <w:rPr>
          <w:rFonts w:ascii="Simplified Arabic" w:eastAsia="Aptos" w:hAnsi="Simplified Arabic" w:cs="Simplified Arabic" w:hint="cs"/>
          <w:sz w:val="28"/>
          <w:szCs w:val="28"/>
          <w:rtl/>
          <w:lang w:bidi="ar-EG"/>
        </w:rPr>
        <w:t>تعد</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المرونة</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والاستجابة</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السريعة</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من</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الخصائص</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الأساسية</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لإدارة</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المخاطر</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الفعالة</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يجب</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أن</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تكون</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المنظمة</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قادرة</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على</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التكيف</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بسرعة</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مع</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التغيرات</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المفاجئة</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والاستجابة</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بفعالية</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للأحداث</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غير</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المتوقعة</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لتقليل</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الأضرار</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المحتملة</w:t>
      </w:r>
      <w:r w:rsidRPr="005C0499">
        <w:rPr>
          <w:rFonts w:ascii="Simplified Arabic" w:eastAsia="Aptos" w:hAnsi="Simplified Arabic" w:cs="Simplified Arabic"/>
          <w:sz w:val="28"/>
          <w:szCs w:val="28"/>
          <w:lang w:bidi="ar-EG"/>
        </w:rPr>
        <w:t>.</w:t>
      </w:r>
    </w:p>
    <w:p w14:paraId="3AB35F73" w14:textId="77777777" w:rsidR="000E61CE" w:rsidRPr="005C0499" w:rsidRDefault="000E61CE" w:rsidP="000E61CE">
      <w:pPr>
        <w:numPr>
          <w:ilvl w:val="0"/>
          <w:numId w:val="12"/>
        </w:numPr>
        <w:spacing w:line="278" w:lineRule="auto"/>
        <w:contextualSpacing/>
        <w:jc w:val="both"/>
        <w:rPr>
          <w:rFonts w:ascii="Simplified Arabic" w:eastAsia="Aptos" w:hAnsi="Simplified Arabic" w:cs="Simplified Arabic"/>
          <w:sz w:val="28"/>
          <w:szCs w:val="28"/>
          <w:lang w:bidi="ar-EG"/>
        </w:rPr>
      </w:pPr>
      <w:r w:rsidRPr="005C0499">
        <w:rPr>
          <w:rFonts w:ascii="Simplified Arabic" w:eastAsia="Aptos" w:hAnsi="Simplified Arabic" w:cs="Simplified Arabic"/>
          <w:sz w:val="28"/>
          <w:szCs w:val="28"/>
          <w:rtl/>
          <w:lang w:bidi="ar-EG"/>
        </w:rPr>
        <w:t>المشاركة والتواصل</w:t>
      </w:r>
      <w:r w:rsidRPr="005C0499">
        <w:rPr>
          <w:rFonts w:ascii="Simplified Arabic" w:eastAsia="Aptos" w:hAnsi="Simplified Arabic" w:cs="Simplified Arabic" w:hint="cs"/>
          <w:sz w:val="28"/>
          <w:szCs w:val="28"/>
          <w:rtl/>
          <w:lang w:bidi="ar-EG"/>
        </w:rPr>
        <w:t>: تعتمد</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إدارة</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المخاطر</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على</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مشاركة</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جميع</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الأطراف</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المعنية</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داخل</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المنظمة</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وخارجها</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يتطلب</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ذلك</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وجود</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قنوات</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تواصل</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فعالة</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لضمان</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تبادل</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المعلومات</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والتنسيق</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بين</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الفرق</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المختلفة،</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مما</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يعزز</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من</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فعالية</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عملية</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إدارة</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المخاطر</w:t>
      </w:r>
      <w:r w:rsidRPr="005C0499">
        <w:rPr>
          <w:rFonts w:ascii="Simplified Arabic" w:eastAsia="Aptos" w:hAnsi="Simplified Arabic" w:cs="Simplified Arabic"/>
          <w:sz w:val="28"/>
          <w:szCs w:val="28"/>
          <w:lang w:bidi="ar-EG"/>
        </w:rPr>
        <w:t>.</w:t>
      </w:r>
    </w:p>
    <w:p w14:paraId="0E6189B6" w14:textId="77777777" w:rsidR="000E61CE" w:rsidRPr="005C0499" w:rsidRDefault="000E61CE" w:rsidP="000E61CE">
      <w:pPr>
        <w:numPr>
          <w:ilvl w:val="0"/>
          <w:numId w:val="12"/>
        </w:numPr>
        <w:spacing w:line="278" w:lineRule="auto"/>
        <w:contextualSpacing/>
        <w:jc w:val="both"/>
        <w:rPr>
          <w:rFonts w:ascii="Simplified Arabic" w:eastAsia="Aptos" w:hAnsi="Simplified Arabic" w:cs="Simplified Arabic"/>
          <w:sz w:val="28"/>
          <w:szCs w:val="28"/>
          <w:lang w:bidi="ar-EG"/>
        </w:rPr>
      </w:pPr>
      <w:r w:rsidRPr="005C0499">
        <w:rPr>
          <w:rFonts w:ascii="Simplified Arabic" w:eastAsia="Aptos" w:hAnsi="Simplified Arabic" w:cs="Simplified Arabic"/>
          <w:sz w:val="28"/>
          <w:szCs w:val="28"/>
          <w:rtl/>
          <w:lang w:bidi="ar-EG"/>
        </w:rPr>
        <w:t>التحسين المستمر</w:t>
      </w:r>
      <w:r w:rsidRPr="005C0499">
        <w:rPr>
          <w:rFonts w:ascii="Simplified Arabic" w:eastAsia="Aptos" w:hAnsi="Simplified Arabic" w:cs="Simplified Arabic" w:hint="cs"/>
          <w:sz w:val="28"/>
          <w:szCs w:val="28"/>
          <w:rtl/>
          <w:lang w:bidi="ar-EG"/>
        </w:rPr>
        <w:t xml:space="preserve">: </w:t>
      </w:r>
      <w:r w:rsidRPr="002A1F89">
        <w:rPr>
          <w:rFonts w:ascii="Simplified Arabic" w:eastAsia="Aptos" w:hAnsi="Simplified Arabic" w:cs="Simplified Arabic"/>
          <w:sz w:val="28"/>
          <w:szCs w:val="28"/>
          <w:rtl/>
          <w:lang w:bidi="ar-EG"/>
        </w:rPr>
        <w:t>إدارة المخاطر هي عملية ديناميكية تتطلب التحسين المستمر. يجب على المنظمة أن تراجع وتحدث سياساتها وإجراءاتها بانتظام بناءً على النتائج المستخلصة من الأحداث السابقة والتغيرات في البيئة المحيطة</w:t>
      </w:r>
      <w:r w:rsidRPr="002A1F89">
        <w:rPr>
          <w:rFonts w:ascii="Simplified Arabic" w:eastAsia="Aptos" w:hAnsi="Simplified Arabic" w:cs="Simplified Arabic"/>
          <w:sz w:val="28"/>
          <w:szCs w:val="28"/>
          <w:lang w:bidi="ar-EG"/>
        </w:rPr>
        <w:t>.</w:t>
      </w:r>
    </w:p>
    <w:p w14:paraId="4EECB0CE" w14:textId="77777777" w:rsidR="000E61CE" w:rsidRPr="005C0499" w:rsidRDefault="000E61CE" w:rsidP="000E61CE">
      <w:pPr>
        <w:numPr>
          <w:ilvl w:val="0"/>
          <w:numId w:val="12"/>
        </w:numPr>
        <w:spacing w:line="278" w:lineRule="auto"/>
        <w:contextualSpacing/>
        <w:jc w:val="both"/>
        <w:rPr>
          <w:rFonts w:ascii="Simplified Arabic" w:eastAsia="Aptos" w:hAnsi="Simplified Arabic" w:cs="Simplified Arabic"/>
          <w:sz w:val="28"/>
          <w:szCs w:val="28"/>
          <w:lang w:bidi="ar-EG"/>
        </w:rPr>
      </w:pPr>
      <w:r w:rsidRPr="005C0499">
        <w:rPr>
          <w:rFonts w:ascii="Simplified Arabic" w:eastAsia="Aptos" w:hAnsi="Simplified Arabic" w:cs="Simplified Arabic"/>
          <w:sz w:val="28"/>
          <w:szCs w:val="28"/>
          <w:rtl/>
          <w:lang w:bidi="ar-EG"/>
        </w:rPr>
        <w:t>التكامل مع الحوكمة</w:t>
      </w:r>
      <w:r w:rsidRPr="005C0499">
        <w:rPr>
          <w:rFonts w:ascii="Simplified Arabic" w:eastAsia="Aptos" w:hAnsi="Simplified Arabic" w:cs="Simplified Arabic" w:hint="cs"/>
          <w:sz w:val="28"/>
          <w:szCs w:val="28"/>
          <w:rtl/>
          <w:lang w:bidi="ar-EG"/>
        </w:rPr>
        <w:t>: يجب</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أن</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تتكامل</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إدارة</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المخاطر</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مع</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نظام</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الحوكمة</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في</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المنظمة</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لضمان</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الالتزام</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بالقوانين</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واللوائح</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والمعايير</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الأخلاقية</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يعزز</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هذا</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التكامل</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من</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مصداقية</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المنظمة</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وثقة</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الأطراف</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المعنية</w:t>
      </w:r>
      <w:r w:rsidRPr="005C0499">
        <w:rPr>
          <w:rFonts w:ascii="Simplified Arabic" w:eastAsia="Aptos" w:hAnsi="Simplified Arabic" w:cs="Simplified Arabic"/>
          <w:sz w:val="28"/>
          <w:szCs w:val="28"/>
          <w:lang w:bidi="ar-EG"/>
        </w:rPr>
        <w:t>.</w:t>
      </w:r>
    </w:p>
    <w:p w14:paraId="6947B6AF" w14:textId="77777777" w:rsidR="000E61CE" w:rsidRPr="005C0499" w:rsidRDefault="000E61CE" w:rsidP="000E61CE">
      <w:pPr>
        <w:numPr>
          <w:ilvl w:val="0"/>
          <w:numId w:val="12"/>
        </w:numPr>
        <w:spacing w:line="278" w:lineRule="auto"/>
        <w:contextualSpacing/>
        <w:jc w:val="both"/>
        <w:rPr>
          <w:rFonts w:ascii="Simplified Arabic" w:eastAsia="Aptos" w:hAnsi="Simplified Arabic" w:cs="Simplified Arabic"/>
          <w:sz w:val="28"/>
          <w:szCs w:val="28"/>
          <w:lang w:bidi="ar-EG"/>
        </w:rPr>
      </w:pPr>
      <w:r w:rsidRPr="005C0499">
        <w:rPr>
          <w:rFonts w:ascii="Simplified Arabic" w:eastAsia="Aptos" w:hAnsi="Simplified Arabic" w:cs="Simplified Arabic"/>
          <w:sz w:val="28"/>
          <w:szCs w:val="28"/>
          <w:rtl/>
          <w:lang w:bidi="ar-EG"/>
        </w:rPr>
        <w:t>المنهجية المنظمة</w:t>
      </w:r>
      <w:r w:rsidRPr="005C0499">
        <w:rPr>
          <w:rFonts w:ascii="Simplified Arabic" w:eastAsia="Aptos" w:hAnsi="Simplified Arabic" w:cs="Simplified Arabic" w:hint="cs"/>
          <w:sz w:val="28"/>
          <w:szCs w:val="28"/>
          <w:rtl/>
          <w:lang w:bidi="ar-EG"/>
        </w:rPr>
        <w:t>: تعتمد</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إدارة</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المخاطر</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على</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منهجية</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منظمة</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تتضمن</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خطوات</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محددة</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وواضحة</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يساعد</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هذا</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النظام</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المنهجي</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في</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توحيد</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الجهود</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وتوجيهها</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نحو</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تحقيق</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أهداف</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إدارة</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المخاطر</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بكفاءة</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وفعالية</w:t>
      </w:r>
      <w:r>
        <w:rPr>
          <w:rFonts w:ascii="Simplified Arabic" w:eastAsia="Aptos" w:hAnsi="Simplified Arabic" w:cs="Simplified Arabic" w:hint="cs"/>
          <w:sz w:val="28"/>
          <w:szCs w:val="28"/>
          <w:rtl/>
          <w:lang w:bidi="ar-EG"/>
        </w:rPr>
        <w:t xml:space="preserve"> </w:t>
      </w:r>
      <w:r>
        <w:rPr>
          <w:rFonts w:asciiTheme="majorBidi" w:hAnsiTheme="majorBidi"/>
          <w:sz w:val="24"/>
        </w:rPr>
        <w:t>Abeer. 2017)</w:t>
      </w:r>
      <w:r>
        <w:rPr>
          <w:rFonts w:asciiTheme="majorBidi" w:hAnsiTheme="majorBidi" w:hint="cs"/>
          <w:sz w:val="24"/>
          <w:rtl/>
        </w:rPr>
        <w:t>)</w:t>
      </w:r>
    </w:p>
    <w:p w14:paraId="7F384E55" w14:textId="77777777" w:rsidR="000E61CE" w:rsidRPr="005C0499" w:rsidRDefault="000E61CE" w:rsidP="000E61CE">
      <w:pPr>
        <w:numPr>
          <w:ilvl w:val="0"/>
          <w:numId w:val="12"/>
        </w:numPr>
        <w:spacing w:line="278" w:lineRule="auto"/>
        <w:contextualSpacing/>
        <w:jc w:val="both"/>
        <w:rPr>
          <w:rFonts w:ascii="Simplified Arabic" w:eastAsia="Aptos" w:hAnsi="Simplified Arabic" w:cs="Simplified Arabic"/>
          <w:sz w:val="28"/>
          <w:szCs w:val="28"/>
          <w:lang w:bidi="ar-EG"/>
        </w:rPr>
      </w:pPr>
      <w:r w:rsidRPr="005C0499">
        <w:rPr>
          <w:rFonts w:ascii="Simplified Arabic" w:eastAsia="Aptos" w:hAnsi="Simplified Arabic" w:cs="Simplified Arabic"/>
          <w:sz w:val="28"/>
          <w:szCs w:val="28"/>
          <w:rtl/>
          <w:lang w:bidi="ar-EG"/>
        </w:rPr>
        <w:t>التوثيق والشفافية</w:t>
      </w:r>
      <w:r w:rsidRPr="005C0499">
        <w:rPr>
          <w:rFonts w:ascii="Simplified Arabic" w:eastAsia="Aptos" w:hAnsi="Simplified Arabic" w:cs="Simplified Arabic" w:hint="cs"/>
          <w:sz w:val="28"/>
          <w:szCs w:val="28"/>
          <w:rtl/>
          <w:lang w:bidi="ar-EG"/>
        </w:rPr>
        <w:t>: يتطلب</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إدارة</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المخاطر</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توثيق</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جميع</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العمليات</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والإجراءات</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والمعلومات</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المتعلقة</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بالمخاطر</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بشكل</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شفاف</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يساعد</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التوثيق</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الجيد</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في</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تتبع</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الأحداث</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وتحليلها</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والتعلم</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منها</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لتحسين</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الأداء</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المستقبلي</w:t>
      </w:r>
      <w:r w:rsidRPr="005C0499">
        <w:rPr>
          <w:rFonts w:ascii="Simplified Arabic" w:eastAsia="Aptos" w:hAnsi="Simplified Arabic" w:cs="Simplified Arabic"/>
          <w:sz w:val="28"/>
          <w:szCs w:val="28"/>
          <w:lang w:bidi="ar-EG"/>
        </w:rPr>
        <w:t>.</w:t>
      </w:r>
    </w:p>
    <w:p w14:paraId="2E220F43" w14:textId="77777777" w:rsidR="000E61CE" w:rsidRPr="005C0499" w:rsidRDefault="000E61CE" w:rsidP="000E61CE">
      <w:pPr>
        <w:numPr>
          <w:ilvl w:val="0"/>
          <w:numId w:val="12"/>
        </w:numPr>
        <w:spacing w:line="276" w:lineRule="auto"/>
        <w:contextualSpacing/>
        <w:jc w:val="both"/>
        <w:rPr>
          <w:rFonts w:ascii="Simplified Arabic" w:eastAsia="Aptos" w:hAnsi="Simplified Arabic" w:cs="Simplified Arabic"/>
          <w:sz w:val="28"/>
          <w:szCs w:val="28"/>
          <w:lang w:bidi="ar-EG"/>
        </w:rPr>
      </w:pPr>
      <w:r w:rsidRPr="005C0499">
        <w:rPr>
          <w:rFonts w:ascii="Simplified Arabic" w:eastAsia="Aptos" w:hAnsi="Simplified Arabic" w:cs="Simplified Arabic"/>
          <w:sz w:val="28"/>
          <w:szCs w:val="28"/>
          <w:rtl/>
          <w:lang w:bidi="ar-EG"/>
        </w:rPr>
        <w:t>المراقبة والمراجعة المستمرة</w:t>
      </w:r>
      <w:r w:rsidRPr="005C0499">
        <w:rPr>
          <w:rFonts w:ascii="Simplified Arabic" w:eastAsia="Aptos" w:hAnsi="Simplified Arabic" w:cs="Simplified Arabic" w:hint="cs"/>
          <w:sz w:val="28"/>
          <w:szCs w:val="28"/>
          <w:rtl/>
          <w:lang w:bidi="ar-EG"/>
        </w:rPr>
        <w:t>: تشمل</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إدارة</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المخاطر</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عملية</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مراقبة</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ومراجعة</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مستمرة</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لضمان</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فعالية</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السياسات</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والإجراءات</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المتبعة</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يتم</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ذلك</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من</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خلال</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تقييم</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دوري</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للأداء</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وإجراء</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التحسينات</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اللازمة</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لمواكبة</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التغيرات</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والتحديات</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الجديدة</w:t>
      </w:r>
      <w:r w:rsidRPr="005C0499">
        <w:rPr>
          <w:rFonts w:ascii="Simplified Arabic" w:eastAsia="Aptos" w:hAnsi="Simplified Arabic" w:cs="Simplified Arabic"/>
          <w:sz w:val="28"/>
          <w:szCs w:val="28"/>
          <w:rtl/>
          <w:lang w:bidi="ar-EG"/>
        </w:rPr>
        <w:t>.</w:t>
      </w:r>
    </w:p>
    <w:p w14:paraId="6BB044E5" w14:textId="77777777" w:rsidR="000E61CE" w:rsidRPr="00403F38" w:rsidRDefault="000E61CE" w:rsidP="000E61CE">
      <w:pPr>
        <w:pStyle w:val="ListParagraph"/>
        <w:numPr>
          <w:ilvl w:val="2"/>
          <w:numId w:val="33"/>
        </w:numPr>
        <w:spacing w:line="276" w:lineRule="auto"/>
        <w:jc w:val="both"/>
        <w:outlineLvl w:val="2"/>
        <w:rPr>
          <w:rFonts w:ascii="Simplified Arabic" w:eastAsia="Aptos" w:hAnsi="Simplified Arabic" w:cs="Simplified Arabic"/>
          <w:b/>
          <w:bCs/>
          <w:sz w:val="28"/>
          <w:szCs w:val="28"/>
          <w:lang w:bidi="ar-EG"/>
        </w:rPr>
      </w:pPr>
      <w:bookmarkStart w:id="26" w:name="_Toc172229875"/>
      <w:r w:rsidRPr="00403F38">
        <w:rPr>
          <w:rFonts w:ascii="Simplified Arabic" w:eastAsia="Aptos" w:hAnsi="Simplified Arabic" w:cs="Simplified Arabic"/>
          <w:b/>
          <w:bCs/>
          <w:sz w:val="28"/>
          <w:szCs w:val="28"/>
          <w:rtl/>
          <w:lang w:bidi="ar-EG"/>
        </w:rPr>
        <w:t>مصادر إدارة المخاطر</w:t>
      </w:r>
      <w:bookmarkEnd w:id="26"/>
    </w:p>
    <w:p w14:paraId="644FF0F0" w14:textId="77777777" w:rsidR="000E61CE" w:rsidRPr="005C0499" w:rsidRDefault="000E61CE" w:rsidP="000E61CE">
      <w:pPr>
        <w:spacing w:line="276" w:lineRule="auto"/>
        <w:ind w:firstLine="720"/>
        <w:jc w:val="both"/>
        <w:rPr>
          <w:rFonts w:ascii="Simplified Arabic" w:eastAsia="Aptos" w:hAnsi="Simplified Arabic" w:cs="Simplified Arabic"/>
          <w:sz w:val="28"/>
          <w:szCs w:val="28"/>
          <w:rtl/>
          <w:lang w:bidi="ar-EG"/>
        </w:rPr>
      </w:pPr>
      <w:r w:rsidRPr="005C0499">
        <w:rPr>
          <w:rFonts w:ascii="Simplified Arabic" w:eastAsia="Aptos" w:hAnsi="Simplified Arabic" w:cs="Simplified Arabic"/>
          <w:sz w:val="28"/>
          <w:szCs w:val="28"/>
          <w:rtl/>
          <w:lang w:bidi="ar-EG"/>
        </w:rPr>
        <w:t xml:space="preserve">إدارة المخاطر تعتبر أحد الأعمدة الرئيسية التي تضمن استمرارية الأعمال واستقرارها. تعتمد المؤسسات على مجموعة متنوعة من المصادر والأدوات لتحديد وتقييم وإدارة المخاطر بفعالية. هذه الأدوات والمصادر تلعب دورًا حيويًا في تعزيز قدرة المؤسسات على مواجهة التحديات المختلفة. في هذا المقال، </w:t>
      </w:r>
      <w:r w:rsidRPr="005C0499">
        <w:rPr>
          <w:rFonts w:ascii="Simplified Arabic" w:eastAsia="Aptos" w:hAnsi="Simplified Arabic" w:cs="Simplified Arabic"/>
          <w:sz w:val="28"/>
          <w:szCs w:val="28"/>
          <w:rtl/>
          <w:lang w:bidi="ar-EG"/>
        </w:rPr>
        <w:lastRenderedPageBreak/>
        <w:t>سنتناول بالتفصيل مصادر وأدوات إدارة المخاطر التي تعتمد عليها المؤسسات لتحقيق هذا الهدف</w:t>
      </w:r>
      <w:r>
        <w:rPr>
          <w:rFonts w:ascii="Simplified Arabic" w:eastAsia="Aptos" w:hAnsi="Simplified Arabic" w:cs="Simplified Arabic" w:hint="cs"/>
          <w:sz w:val="28"/>
          <w:szCs w:val="28"/>
          <w:rtl/>
          <w:lang w:bidi="ar-EG"/>
        </w:rPr>
        <w:t xml:space="preserve"> (</w:t>
      </w:r>
      <w:r>
        <w:rPr>
          <w:rFonts w:asciiTheme="majorBidi" w:hAnsiTheme="majorBidi"/>
          <w:sz w:val="24"/>
        </w:rPr>
        <w:t>Omari et al.,2019</w:t>
      </w:r>
      <w:r>
        <w:rPr>
          <w:rFonts w:asciiTheme="majorBidi" w:hAnsiTheme="majorBidi" w:hint="cs"/>
          <w:sz w:val="24"/>
          <w:rtl/>
          <w:lang w:bidi="ar-EG"/>
        </w:rPr>
        <w:t>).</w:t>
      </w:r>
    </w:p>
    <w:p w14:paraId="69DB08D1" w14:textId="77777777" w:rsidR="000E61CE" w:rsidRPr="005C0499" w:rsidRDefault="000E61CE" w:rsidP="000E61CE">
      <w:pPr>
        <w:numPr>
          <w:ilvl w:val="0"/>
          <w:numId w:val="22"/>
        </w:numPr>
        <w:spacing w:line="276" w:lineRule="auto"/>
        <w:contextualSpacing/>
        <w:jc w:val="both"/>
        <w:rPr>
          <w:rFonts w:ascii="Simplified Arabic" w:eastAsia="Aptos" w:hAnsi="Simplified Arabic" w:cs="Simplified Arabic"/>
          <w:b/>
          <w:bCs/>
          <w:sz w:val="28"/>
          <w:szCs w:val="28"/>
          <w:lang w:bidi="ar-EG"/>
        </w:rPr>
      </w:pPr>
      <w:r w:rsidRPr="005C0499">
        <w:rPr>
          <w:rFonts w:ascii="Simplified Arabic" w:eastAsia="Aptos" w:hAnsi="Simplified Arabic" w:cs="Simplified Arabic"/>
          <w:b/>
          <w:bCs/>
          <w:sz w:val="28"/>
          <w:szCs w:val="28"/>
          <w:rtl/>
          <w:lang w:bidi="ar-EG"/>
        </w:rPr>
        <w:t>التقارير الداخلية والخارجية</w:t>
      </w:r>
    </w:p>
    <w:p w14:paraId="12EE2DC5" w14:textId="77777777" w:rsidR="000E61CE" w:rsidRPr="005C0499" w:rsidRDefault="000E61CE" w:rsidP="000E61CE">
      <w:pPr>
        <w:spacing w:line="276" w:lineRule="auto"/>
        <w:ind w:firstLine="720"/>
        <w:jc w:val="both"/>
        <w:rPr>
          <w:rFonts w:ascii="Simplified Arabic" w:eastAsia="Aptos" w:hAnsi="Simplified Arabic" w:cs="Simplified Arabic"/>
          <w:sz w:val="28"/>
          <w:szCs w:val="28"/>
          <w:lang w:val="fr-FR" w:bidi="ar-EG"/>
        </w:rPr>
      </w:pPr>
      <w:r w:rsidRPr="005C0499">
        <w:rPr>
          <w:rFonts w:ascii="Simplified Arabic" w:eastAsia="Aptos" w:hAnsi="Simplified Arabic" w:cs="Simplified Arabic"/>
          <w:sz w:val="28"/>
          <w:szCs w:val="28"/>
          <w:rtl/>
          <w:lang w:bidi="ar-EG"/>
        </w:rPr>
        <w:t xml:space="preserve">التقارير الداخلية والخارجية تعد من أهم المصادر التي تعتمد عليها المؤسسات في إدارة المخاطر. على سبيل المثال، التقارير المالية تقدم معلومات شاملة عن الوضع المالي للمؤسسة، مما يساعد في التعرف على المخاطر المالية المحتملة. كذلك، تقارير التدقيق الداخلي تلقي الضوء على كفاءة العمليات الداخلية ونظم الرقابة، مما يمكن من تحديد نقاط الضعف والمخاطر المحتملة. بالإضافة إلى ذلك، تقارير الصناعة والمحللين توفر معلومات قيمة عن التوجهات والمخاطر المشتركة في القطاع، مما يمكن المؤسسات من اتخاذ قرارات مستنيرة </w:t>
      </w:r>
      <w:r w:rsidRPr="005C0499">
        <w:rPr>
          <w:rFonts w:ascii="Simplified Arabic" w:eastAsia="Aptos" w:hAnsi="Simplified Arabic" w:cs="Simplified Arabic"/>
          <w:sz w:val="28"/>
          <w:szCs w:val="28"/>
          <w:rtl/>
          <w:lang w:val="fr-FR" w:bidi="ar-EG"/>
        </w:rPr>
        <w:t xml:space="preserve">(عبد الحميد </w:t>
      </w:r>
      <w:r>
        <w:rPr>
          <w:rFonts w:ascii="Simplified Arabic" w:eastAsia="Aptos" w:hAnsi="Simplified Arabic" w:cs="Simplified Arabic" w:hint="cs"/>
          <w:sz w:val="28"/>
          <w:szCs w:val="28"/>
          <w:rtl/>
          <w:lang w:val="fr-FR" w:bidi="ar-EG"/>
        </w:rPr>
        <w:t>و</w:t>
      </w:r>
      <w:r w:rsidRPr="005C0499">
        <w:rPr>
          <w:rFonts w:ascii="Simplified Arabic" w:eastAsia="Aptos" w:hAnsi="Simplified Arabic" w:cs="Simplified Arabic"/>
          <w:sz w:val="28"/>
          <w:szCs w:val="28"/>
          <w:rtl/>
          <w:lang w:val="fr-FR" w:bidi="ar-EG"/>
        </w:rPr>
        <w:t>العابد</w:t>
      </w:r>
      <w:r w:rsidRPr="005C0499">
        <w:rPr>
          <w:rFonts w:ascii="Simplified Arabic" w:eastAsia="Aptos" w:hAnsi="Simplified Arabic" w:cs="Simplified Arabic" w:hint="cs"/>
          <w:sz w:val="28"/>
          <w:szCs w:val="28"/>
          <w:rtl/>
          <w:lang w:val="fr-FR" w:bidi="ar-EG"/>
        </w:rPr>
        <w:t>،</w:t>
      </w:r>
      <w:r w:rsidRPr="005C0499">
        <w:rPr>
          <w:rFonts w:ascii="Simplified Arabic" w:eastAsia="Aptos" w:hAnsi="Simplified Arabic" w:cs="Simplified Arabic"/>
          <w:sz w:val="28"/>
          <w:szCs w:val="28"/>
          <w:rtl/>
          <w:lang w:val="fr-FR" w:bidi="ar-EG"/>
        </w:rPr>
        <w:t xml:space="preserve"> 2023). </w:t>
      </w:r>
    </w:p>
    <w:p w14:paraId="565E8AFF" w14:textId="77777777" w:rsidR="000E61CE" w:rsidRPr="005C0499" w:rsidRDefault="000E61CE" w:rsidP="000E61CE">
      <w:pPr>
        <w:numPr>
          <w:ilvl w:val="0"/>
          <w:numId w:val="22"/>
        </w:numPr>
        <w:spacing w:line="276" w:lineRule="auto"/>
        <w:contextualSpacing/>
        <w:jc w:val="both"/>
        <w:rPr>
          <w:rFonts w:ascii="Simplified Arabic" w:eastAsia="Aptos" w:hAnsi="Simplified Arabic" w:cs="Simplified Arabic"/>
          <w:b/>
          <w:bCs/>
          <w:sz w:val="28"/>
          <w:szCs w:val="28"/>
          <w:lang w:bidi="ar-EG"/>
        </w:rPr>
      </w:pPr>
      <w:r w:rsidRPr="005C0499">
        <w:rPr>
          <w:rFonts w:ascii="Simplified Arabic" w:eastAsia="Aptos" w:hAnsi="Simplified Arabic" w:cs="Simplified Arabic"/>
          <w:b/>
          <w:bCs/>
          <w:sz w:val="28"/>
          <w:szCs w:val="28"/>
          <w:rtl/>
          <w:lang w:bidi="ar-EG"/>
        </w:rPr>
        <w:t>البيانات التاريخية</w:t>
      </w:r>
    </w:p>
    <w:p w14:paraId="04074DD4" w14:textId="77777777" w:rsidR="000E61CE" w:rsidRPr="005C0499" w:rsidRDefault="000E61CE" w:rsidP="000E61CE">
      <w:pPr>
        <w:spacing w:line="276" w:lineRule="auto"/>
        <w:ind w:firstLine="630"/>
        <w:jc w:val="both"/>
        <w:rPr>
          <w:rFonts w:ascii="Simplified Arabic" w:eastAsia="Aptos" w:hAnsi="Simplified Arabic" w:cs="Simplified Arabic"/>
          <w:sz w:val="28"/>
          <w:szCs w:val="28"/>
          <w:lang w:bidi="ar-EG"/>
        </w:rPr>
      </w:pPr>
      <w:r w:rsidRPr="005C0499">
        <w:rPr>
          <w:rFonts w:ascii="Simplified Arabic" w:eastAsia="Aptos" w:hAnsi="Simplified Arabic" w:cs="Simplified Arabic"/>
          <w:sz w:val="28"/>
          <w:szCs w:val="28"/>
          <w:rtl/>
          <w:lang w:bidi="ar-EG"/>
        </w:rPr>
        <w:t>التحليل التاريخي للأحداث السابقة يلعب دورًا مهمًا في إدارة المخاطر. من خلال دراسة البيانات التاريخية، يمكن للمؤسسات التعرف على الأنماط والتوجهات التي قد تشير إلى مخاطر مستقبلية. استخدام البيانات التاريخية يساعد أيضًا في تطوير سيناريوهات محتملة وتقييم تأثيراتها، مما يعزز من القدرة على الاستعداد للمخاطر المستقبلية.</w:t>
      </w:r>
    </w:p>
    <w:p w14:paraId="274174CA" w14:textId="77777777" w:rsidR="000E61CE" w:rsidRPr="005C0499" w:rsidRDefault="000E61CE" w:rsidP="000E61CE">
      <w:pPr>
        <w:numPr>
          <w:ilvl w:val="0"/>
          <w:numId w:val="22"/>
        </w:numPr>
        <w:spacing w:line="276" w:lineRule="auto"/>
        <w:contextualSpacing/>
        <w:jc w:val="both"/>
        <w:rPr>
          <w:rFonts w:ascii="Simplified Arabic" w:eastAsia="Aptos" w:hAnsi="Simplified Arabic" w:cs="Simplified Arabic"/>
          <w:b/>
          <w:bCs/>
          <w:sz w:val="28"/>
          <w:szCs w:val="28"/>
          <w:lang w:bidi="ar-EG"/>
        </w:rPr>
      </w:pPr>
      <w:r w:rsidRPr="005C0499">
        <w:rPr>
          <w:rFonts w:ascii="Simplified Arabic" w:eastAsia="Aptos" w:hAnsi="Simplified Arabic" w:cs="Simplified Arabic"/>
          <w:b/>
          <w:bCs/>
          <w:sz w:val="28"/>
          <w:szCs w:val="28"/>
          <w:rtl/>
          <w:lang w:bidi="ar-EG"/>
        </w:rPr>
        <w:t>الاستشارات والخبرات الخارجية</w:t>
      </w:r>
    </w:p>
    <w:p w14:paraId="152A3AC2" w14:textId="77777777" w:rsidR="000E61CE" w:rsidRPr="005C0499" w:rsidRDefault="000E61CE" w:rsidP="000E61CE">
      <w:pPr>
        <w:spacing w:line="276" w:lineRule="auto"/>
        <w:ind w:firstLine="630"/>
        <w:jc w:val="both"/>
        <w:rPr>
          <w:rFonts w:ascii="Simplified Arabic" w:eastAsia="Aptos" w:hAnsi="Simplified Arabic" w:cs="Simplified Arabic"/>
          <w:sz w:val="28"/>
          <w:szCs w:val="28"/>
          <w:lang w:bidi="ar-EG"/>
        </w:rPr>
      </w:pPr>
      <w:r w:rsidRPr="005C0499">
        <w:rPr>
          <w:rFonts w:ascii="Simplified Arabic" w:eastAsia="Aptos" w:hAnsi="Simplified Arabic" w:cs="Simplified Arabic"/>
          <w:sz w:val="28"/>
          <w:szCs w:val="28"/>
          <w:rtl/>
          <w:lang w:bidi="ar-EG"/>
        </w:rPr>
        <w:t>الاعتماد على خبراء إدارة المخاطر والمستشارين الخارجيين يوفر رؤى متخصصة ومعلومات قيمة. التعاون مع مؤسسات استشارية يساعد في تحليل المخاطر وتطوير استراتيجيات التخفيف المناسبة. الاستفادة من الخبرات الخارجية يمكن أن يعزز من فعالية إدارة المخاطر ويضمن التعامل مع التحديات بطريقة مدروسة ومحترفة.</w:t>
      </w:r>
    </w:p>
    <w:p w14:paraId="101CE1FF" w14:textId="77777777" w:rsidR="000E61CE" w:rsidRPr="005C0499" w:rsidRDefault="000E61CE" w:rsidP="000E61CE">
      <w:pPr>
        <w:numPr>
          <w:ilvl w:val="0"/>
          <w:numId w:val="22"/>
        </w:numPr>
        <w:spacing w:line="276" w:lineRule="auto"/>
        <w:contextualSpacing/>
        <w:jc w:val="both"/>
        <w:rPr>
          <w:rFonts w:ascii="Simplified Arabic" w:eastAsia="Aptos" w:hAnsi="Simplified Arabic" w:cs="Simplified Arabic"/>
          <w:b/>
          <w:bCs/>
          <w:sz w:val="28"/>
          <w:szCs w:val="28"/>
          <w:lang w:bidi="ar-EG"/>
        </w:rPr>
      </w:pPr>
      <w:r w:rsidRPr="005C0499">
        <w:rPr>
          <w:rFonts w:ascii="Simplified Arabic" w:eastAsia="Aptos" w:hAnsi="Simplified Arabic" w:cs="Simplified Arabic"/>
          <w:b/>
          <w:bCs/>
          <w:sz w:val="28"/>
          <w:szCs w:val="28"/>
          <w:rtl/>
          <w:lang w:bidi="ar-EG"/>
        </w:rPr>
        <w:t>اللوائح والتشريعات</w:t>
      </w:r>
    </w:p>
    <w:p w14:paraId="3F16ABFC" w14:textId="77777777" w:rsidR="000E61CE" w:rsidRPr="005C0499" w:rsidRDefault="000E61CE" w:rsidP="000E61CE">
      <w:pPr>
        <w:spacing w:line="276" w:lineRule="auto"/>
        <w:ind w:firstLine="720"/>
        <w:jc w:val="both"/>
        <w:rPr>
          <w:rFonts w:ascii="Simplified Arabic" w:eastAsia="Aptos" w:hAnsi="Simplified Arabic" w:cs="Simplified Arabic"/>
          <w:sz w:val="28"/>
          <w:szCs w:val="28"/>
          <w:lang w:val="fr-FR" w:bidi="ar-EG"/>
        </w:rPr>
      </w:pPr>
      <w:r w:rsidRPr="005C0499">
        <w:rPr>
          <w:rFonts w:ascii="Simplified Arabic" w:eastAsia="Aptos" w:hAnsi="Simplified Arabic" w:cs="Simplified Arabic"/>
          <w:sz w:val="28"/>
          <w:szCs w:val="28"/>
          <w:rtl/>
          <w:lang w:bidi="ar-EG"/>
        </w:rPr>
        <w:t xml:space="preserve">الامتثال للمتطلبات القانونية والتنظيمية يشكل إطارًا مهمًا لإدارة المخاطر. مراجعة التغييرات في القوانين واللوائح بانتظام يساعد في ضمان الامتثال وتحديد المخاطر الناشئة. الالتزام باللوائح والتشريعات يساهم في تقليل المخاطر القانونية والمالية التي قد تواجهها المؤسسة </w:t>
      </w:r>
      <w:r w:rsidRPr="005C0499">
        <w:rPr>
          <w:rFonts w:ascii="Simplified Arabic" w:eastAsia="Aptos" w:hAnsi="Simplified Arabic" w:cs="Simplified Arabic"/>
          <w:sz w:val="28"/>
          <w:szCs w:val="28"/>
          <w:rtl/>
          <w:lang w:val="fr-FR" w:bidi="ar-EG"/>
        </w:rPr>
        <w:t>(عبدالله, 2020).</w:t>
      </w:r>
    </w:p>
    <w:p w14:paraId="63D0ACCD" w14:textId="77777777" w:rsidR="000E61CE" w:rsidRPr="00403F38" w:rsidRDefault="000E61CE" w:rsidP="000E61CE">
      <w:pPr>
        <w:pStyle w:val="ListParagraph"/>
        <w:numPr>
          <w:ilvl w:val="2"/>
          <w:numId w:val="33"/>
        </w:numPr>
        <w:spacing w:line="276" w:lineRule="auto"/>
        <w:jc w:val="both"/>
        <w:outlineLvl w:val="2"/>
        <w:rPr>
          <w:rFonts w:ascii="Simplified Arabic" w:eastAsia="Aptos" w:hAnsi="Simplified Arabic" w:cs="Simplified Arabic"/>
          <w:b/>
          <w:bCs/>
          <w:sz w:val="28"/>
          <w:szCs w:val="28"/>
          <w:lang w:bidi="ar-EG"/>
        </w:rPr>
      </w:pPr>
      <w:bookmarkStart w:id="27" w:name="_Toc172229876"/>
      <w:r w:rsidRPr="00403F38">
        <w:rPr>
          <w:rFonts w:ascii="Simplified Arabic" w:eastAsia="Aptos" w:hAnsi="Simplified Arabic" w:cs="Simplified Arabic"/>
          <w:b/>
          <w:bCs/>
          <w:sz w:val="28"/>
          <w:szCs w:val="28"/>
          <w:rtl/>
          <w:lang w:bidi="ar-EG"/>
        </w:rPr>
        <w:t>أدوات إدارة المخاطر</w:t>
      </w:r>
      <w:bookmarkEnd w:id="27"/>
    </w:p>
    <w:p w14:paraId="57820E89" w14:textId="77777777" w:rsidR="000E61CE" w:rsidRPr="005C0499" w:rsidRDefault="000E61CE" w:rsidP="000E61CE">
      <w:pPr>
        <w:numPr>
          <w:ilvl w:val="0"/>
          <w:numId w:val="23"/>
        </w:numPr>
        <w:spacing w:line="276" w:lineRule="auto"/>
        <w:contextualSpacing/>
        <w:jc w:val="both"/>
        <w:rPr>
          <w:rFonts w:ascii="Simplified Arabic" w:eastAsia="Aptos" w:hAnsi="Simplified Arabic" w:cs="Simplified Arabic"/>
          <w:b/>
          <w:bCs/>
          <w:sz w:val="28"/>
          <w:szCs w:val="28"/>
          <w:lang w:bidi="ar-EG"/>
        </w:rPr>
      </w:pPr>
      <w:r w:rsidRPr="005C0499">
        <w:rPr>
          <w:rFonts w:ascii="Simplified Arabic" w:eastAsia="Aptos" w:hAnsi="Simplified Arabic" w:cs="Simplified Arabic"/>
          <w:b/>
          <w:bCs/>
          <w:sz w:val="28"/>
          <w:szCs w:val="28"/>
          <w:rtl/>
          <w:lang w:bidi="ar-EG"/>
        </w:rPr>
        <w:lastRenderedPageBreak/>
        <w:t>تحليل سوات (</w:t>
      </w:r>
      <w:r w:rsidRPr="005C0499">
        <w:rPr>
          <w:rFonts w:ascii="Simplified Arabic" w:eastAsia="Aptos" w:hAnsi="Simplified Arabic" w:cs="Simplified Arabic"/>
          <w:b/>
          <w:bCs/>
          <w:sz w:val="28"/>
          <w:szCs w:val="28"/>
          <w:lang w:bidi="ar-EG"/>
        </w:rPr>
        <w:t>SWOT</w:t>
      </w:r>
      <w:r w:rsidRPr="005C0499">
        <w:rPr>
          <w:rFonts w:ascii="Simplified Arabic" w:eastAsia="Aptos" w:hAnsi="Simplified Arabic" w:cs="Simplified Arabic"/>
          <w:b/>
          <w:bCs/>
          <w:sz w:val="28"/>
          <w:szCs w:val="28"/>
          <w:rtl/>
          <w:lang w:bidi="ar-EG"/>
        </w:rPr>
        <w:t>)</w:t>
      </w:r>
    </w:p>
    <w:p w14:paraId="33748459" w14:textId="77777777" w:rsidR="000E61CE" w:rsidRPr="005C0499" w:rsidRDefault="000E61CE" w:rsidP="000E61CE">
      <w:pPr>
        <w:spacing w:line="276" w:lineRule="auto"/>
        <w:ind w:firstLine="720"/>
        <w:jc w:val="both"/>
        <w:rPr>
          <w:rFonts w:ascii="Simplified Arabic" w:eastAsia="Aptos" w:hAnsi="Simplified Arabic" w:cs="Simplified Arabic"/>
          <w:sz w:val="28"/>
          <w:szCs w:val="28"/>
          <w:lang w:bidi="ar-EG"/>
        </w:rPr>
      </w:pPr>
      <w:r w:rsidRPr="005C0499">
        <w:rPr>
          <w:rFonts w:ascii="Simplified Arabic" w:eastAsia="Aptos" w:hAnsi="Simplified Arabic" w:cs="Simplified Arabic"/>
          <w:sz w:val="28"/>
          <w:szCs w:val="28"/>
          <w:rtl/>
          <w:lang w:bidi="ar-EG"/>
        </w:rPr>
        <w:t xml:space="preserve">تحليل سوات هو أداة تحليل استراتيجي تستخدم لتحديد نقاط </w:t>
      </w:r>
      <w:r w:rsidRPr="005C0499">
        <w:rPr>
          <w:rFonts w:ascii="Simplified Arabic" w:eastAsia="Aptos" w:hAnsi="Simplified Arabic" w:cs="Simplified Arabic" w:hint="cs"/>
          <w:sz w:val="28"/>
          <w:szCs w:val="28"/>
          <w:rtl/>
          <w:lang w:bidi="ar-EG"/>
        </w:rPr>
        <w:t>القوة،</w:t>
      </w:r>
      <w:r w:rsidRPr="005C0499">
        <w:rPr>
          <w:rFonts w:ascii="Simplified Arabic" w:eastAsia="Aptos" w:hAnsi="Simplified Arabic" w:cs="Simplified Arabic"/>
          <w:sz w:val="28"/>
          <w:szCs w:val="28"/>
          <w:rtl/>
          <w:lang w:bidi="ar-EG"/>
        </w:rPr>
        <w:t xml:space="preserve"> والضعف والفرص والتهديدات. هذه الأداة تساعد في التعرف على المخاطر الداخلية والخارجية وتطوير استراتيجيات التخفيف المناسبة. من خلال هذا التحليل، يمكن للمؤسسات وضع خطط فعالة للتعامل مع التحديات المحتملة وتعزيز نقاط القوة لتحقيق الأهداف.</w:t>
      </w:r>
    </w:p>
    <w:p w14:paraId="1806175C" w14:textId="77777777" w:rsidR="000E61CE" w:rsidRPr="005C0499" w:rsidRDefault="000E61CE" w:rsidP="000E61CE">
      <w:pPr>
        <w:numPr>
          <w:ilvl w:val="0"/>
          <w:numId w:val="24"/>
        </w:numPr>
        <w:spacing w:line="276" w:lineRule="auto"/>
        <w:contextualSpacing/>
        <w:jc w:val="both"/>
        <w:rPr>
          <w:rFonts w:ascii="Simplified Arabic" w:eastAsia="Aptos" w:hAnsi="Simplified Arabic" w:cs="Simplified Arabic"/>
          <w:b/>
          <w:bCs/>
          <w:sz w:val="28"/>
          <w:szCs w:val="28"/>
          <w:lang w:bidi="ar-EG"/>
        </w:rPr>
      </w:pPr>
      <w:r w:rsidRPr="005C0499">
        <w:rPr>
          <w:rFonts w:ascii="Simplified Arabic" w:eastAsia="Aptos" w:hAnsi="Simplified Arabic" w:cs="Simplified Arabic"/>
          <w:b/>
          <w:bCs/>
          <w:sz w:val="28"/>
          <w:szCs w:val="28"/>
          <w:rtl/>
          <w:lang w:bidi="ar-EG"/>
        </w:rPr>
        <w:t>تحليل بيستل (</w:t>
      </w:r>
      <w:r w:rsidRPr="005C0499">
        <w:rPr>
          <w:rFonts w:ascii="Simplified Arabic" w:eastAsia="Aptos" w:hAnsi="Simplified Arabic" w:cs="Simplified Arabic"/>
          <w:b/>
          <w:bCs/>
          <w:sz w:val="28"/>
          <w:szCs w:val="28"/>
          <w:lang w:bidi="ar-EG"/>
        </w:rPr>
        <w:t>PESTEL</w:t>
      </w:r>
      <w:r w:rsidRPr="005C0499">
        <w:rPr>
          <w:rFonts w:ascii="Simplified Arabic" w:eastAsia="Aptos" w:hAnsi="Simplified Arabic" w:cs="Simplified Arabic"/>
          <w:b/>
          <w:bCs/>
          <w:sz w:val="28"/>
          <w:szCs w:val="28"/>
          <w:rtl/>
          <w:lang w:bidi="ar-EG"/>
        </w:rPr>
        <w:t>)</w:t>
      </w:r>
    </w:p>
    <w:p w14:paraId="3CBAF3C5" w14:textId="77777777" w:rsidR="000E61CE" w:rsidRPr="005C0499" w:rsidRDefault="000E61CE" w:rsidP="000E61CE">
      <w:pPr>
        <w:spacing w:line="276" w:lineRule="auto"/>
        <w:ind w:firstLine="720"/>
        <w:jc w:val="both"/>
        <w:rPr>
          <w:rFonts w:ascii="Simplified Arabic" w:eastAsia="Aptos" w:hAnsi="Simplified Arabic" w:cs="Simplified Arabic"/>
          <w:sz w:val="28"/>
          <w:szCs w:val="28"/>
          <w:lang w:val="fr-FR" w:bidi="ar-EG"/>
        </w:rPr>
      </w:pPr>
      <w:r w:rsidRPr="005C0499">
        <w:rPr>
          <w:rFonts w:ascii="Simplified Arabic" w:eastAsia="Aptos" w:hAnsi="Simplified Arabic" w:cs="Simplified Arabic"/>
          <w:sz w:val="28"/>
          <w:szCs w:val="28"/>
          <w:rtl/>
          <w:lang w:bidi="ar-EG"/>
        </w:rPr>
        <w:t xml:space="preserve">تحليل بيستل يركز على العوامل السياسية والاقتصادية والاجتماعية والتكنولوجية والبيئية والقانونية التي تؤثر على المؤسسة. هذا التحليل يوفر رؤية شاملة عن البيئة الخارجية والمخاطر المحتملة. يساعد تحليل بيستل في التعرف على التغيرات في البيئة الخارجية وتقييم تأثيرها على المؤسسة، مما يمكن من وضع استراتيجيات فعالة للتكيف مع هذه التغيرات </w:t>
      </w:r>
      <w:r w:rsidRPr="005C0499">
        <w:rPr>
          <w:rFonts w:ascii="Simplified Arabic" w:eastAsia="Aptos" w:hAnsi="Simplified Arabic" w:cs="Simplified Arabic"/>
          <w:sz w:val="28"/>
          <w:szCs w:val="28"/>
          <w:rtl/>
          <w:lang w:val="fr-FR" w:bidi="ar-EG"/>
        </w:rPr>
        <w:t>(عبدالله, 2020).</w:t>
      </w:r>
    </w:p>
    <w:p w14:paraId="6B26B41D" w14:textId="77777777" w:rsidR="000E61CE" w:rsidRPr="005C0499" w:rsidRDefault="000E61CE" w:rsidP="000E61CE">
      <w:pPr>
        <w:numPr>
          <w:ilvl w:val="0"/>
          <w:numId w:val="25"/>
        </w:numPr>
        <w:spacing w:line="276" w:lineRule="auto"/>
        <w:contextualSpacing/>
        <w:jc w:val="both"/>
        <w:rPr>
          <w:rFonts w:ascii="Simplified Arabic" w:eastAsia="Aptos" w:hAnsi="Simplified Arabic" w:cs="Simplified Arabic"/>
          <w:b/>
          <w:bCs/>
          <w:sz w:val="28"/>
          <w:szCs w:val="28"/>
          <w:lang w:bidi="ar-EG"/>
        </w:rPr>
      </w:pPr>
      <w:r w:rsidRPr="005C0499">
        <w:rPr>
          <w:rFonts w:ascii="Simplified Arabic" w:eastAsia="Aptos" w:hAnsi="Simplified Arabic" w:cs="Simplified Arabic"/>
          <w:b/>
          <w:bCs/>
          <w:sz w:val="28"/>
          <w:szCs w:val="28"/>
          <w:rtl/>
          <w:lang w:bidi="ar-EG"/>
        </w:rPr>
        <w:t>تحليل السيناريوهات</w:t>
      </w:r>
    </w:p>
    <w:p w14:paraId="46D8BDC9" w14:textId="77777777" w:rsidR="000E61CE" w:rsidRPr="005C0499" w:rsidRDefault="000E61CE" w:rsidP="000E61CE">
      <w:pPr>
        <w:spacing w:line="276" w:lineRule="auto"/>
        <w:ind w:firstLine="720"/>
        <w:jc w:val="both"/>
        <w:rPr>
          <w:rFonts w:ascii="Simplified Arabic" w:eastAsia="Aptos" w:hAnsi="Simplified Arabic" w:cs="Simplified Arabic"/>
          <w:sz w:val="28"/>
          <w:szCs w:val="28"/>
          <w:lang w:bidi="ar-EG"/>
        </w:rPr>
      </w:pPr>
      <w:r w:rsidRPr="005C0499">
        <w:rPr>
          <w:rFonts w:ascii="Simplified Arabic" w:eastAsia="Aptos" w:hAnsi="Simplified Arabic" w:cs="Simplified Arabic"/>
          <w:sz w:val="28"/>
          <w:szCs w:val="28"/>
          <w:rtl/>
          <w:lang w:bidi="ar-EG"/>
        </w:rPr>
        <w:t>استخدام السيناريوهات لتقييم تأثير الأحداث المحتملة هو أداة فعالة في إدارة المخاطر. تحليل السيناريوهات يساعد في تطوير خطط طوارئ للتعامل مع السيناريوهات المختلفة. من خلال هذا التحليل، يمكن للمؤسسات الاستعداد للأزمات المحتملة وتحسين قدرتها على الاستجابة السريعة والفعالة عند حدوث الأزمات.</w:t>
      </w:r>
    </w:p>
    <w:p w14:paraId="03F5AE9A" w14:textId="77777777" w:rsidR="000E61CE" w:rsidRPr="005C0499" w:rsidRDefault="000E61CE" w:rsidP="000E61CE">
      <w:pPr>
        <w:numPr>
          <w:ilvl w:val="0"/>
          <w:numId w:val="13"/>
        </w:numPr>
        <w:spacing w:line="276" w:lineRule="auto"/>
        <w:contextualSpacing/>
        <w:jc w:val="both"/>
        <w:rPr>
          <w:rFonts w:ascii="Simplified Arabic" w:eastAsia="Aptos" w:hAnsi="Simplified Arabic" w:cs="Simplified Arabic"/>
          <w:b/>
          <w:bCs/>
          <w:sz w:val="28"/>
          <w:szCs w:val="28"/>
          <w:lang w:bidi="ar-EG"/>
        </w:rPr>
      </w:pPr>
      <w:r w:rsidRPr="005C0499">
        <w:rPr>
          <w:rFonts w:ascii="Simplified Arabic" w:eastAsia="Aptos" w:hAnsi="Simplified Arabic" w:cs="Simplified Arabic"/>
          <w:b/>
          <w:bCs/>
          <w:sz w:val="28"/>
          <w:szCs w:val="28"/>
          <w:rtl/>
          <w:lang w:bidi="ar-EG"/>
        </w:rPr>
        <w:t xml:space="preserve"> مصفوفة تقييم المخاطر</w:t>
      </w:r>
    </w:p>
    <w:p w14:paraId="0337F09D" w14:textId="77777777" w:rsidR="000E61CE" w:rsidRPr="005C0499" w:rsidRDefault="000E61CE" w:rsidP="000E61CE">
      <w:pPr>
        <w:spacing w:line="276" w:lineRule="auto"/>
        <w:ind w:firstLine="720"/>
        <w:jc w:val="both"/>
        <w:rPr>
          <w:rFonts w:ascii="Simplified Arabic" w:eastAsia="Aptos" w:hAnsi="Simplified Arabic" w:cs="Simplified Arabic"/>
          <w:sz w:val="28"/>
          <w:szCs w:val="28"/>
          <w:lang w:val="fr-FR" w:bidi="ar-EG"/>
        </w:rPr>
      </w:pPr>
      <w:r w:rsidRPr="005C0499">
        <w:rPr>
          <w:rFonts w:ascii="Simplified Arabic" w:eastAsia="Aptos" w:hAnsi="Simplified Arabic" w:cs="Simplified Arabic"/>
          <w:sz w:val="28"/>
          <w:szCs w:val="28"/>
          <w:rtl/>
          <w:lang w:bidi="ar-EG"/>
        </w:rPr>
        <w:t xml:space="preserve">مصفوفة تقييم المخاطر هي أداة تصنيف المخاطر بناءً على احتمال حدوثها وتأثيرها. هذه الأداة تساعد في تحديد الأولويات وتخصيص الموارد بشكل فعال لإدارة المخاطر. من خلال استخدام هذه المصفوفة، يمكن للمؤسسات التركيز على المخاطر الأكثر أهمية واتخاذ التدابير اللازمة للتخفيف من تأثيرها </w:t>
      </w:r>
      <w:bookmarkStart w:id="28" w:name="_Hlk171890907"/>
      <w:r w:rsidRPr="005C0499">
        <w:rPr>
          <w:rFonts w:ascii="Simplified Arabic" w:eastAsia="Aptos" w:hAnsi="Simplified Arabic" w:cs="Simplified Arabic"/>
          <w:sz w:val="28"/>
          <w:szCs w:val="28"/>
          <w:rtl/>
          <w:lang w:val="fr-FR" w:bidi="ar-EG"/>
        </w:rPr>
        <w:t xml:space="preserve">(عبد الله بلوناس, </w:t>
      </w:r>
      <w:r>
        <w:rPr>
          <w:rFonts w:ascii="Simplified Arabic" w:eastAsia="Aptos" w:hAnsi="Simplified Arabic" w:cs="Simplified Arabic" w:hint="cs"/>
          <w:sz w:val="28"/>
          <w:szCs w:val="28"/>
          <w:rtl/>
          <w:lang w:val="fr-FR" w:bidi="ar-EG"/>
        </w:rPr>
        <w:t>و</w:t>
      </w:r>
      <w:r w:rsidRPr="005C0499">
        <w:rPr>
          <w:rFonts w:ascii="Simplified Arabic" w:eastAsia="Aptos" w:hAnsi="Simplified Arabic" w:cs="Simplified Arabic"/>
          <w:sz w:val="28"/>
          <w:szCs w:val="28"/>
          <w:rtl/>
          <w:lang w:val="fr-FR" w:bidi="ar-EG"/>
        </w:rPr>
        <w:t>أسماء كرغلي, 2018).</w:t>
      </w:r>
      <w:bookmarkEnd w:id="28"/>
    </w:p>
    <w:p w14:paraId="14166006" w14:textId="77777777" w:rsidR="000E61CE" w:rsidRPr="005C0499" w:rsidRDefault="000E61CE" w:rsidP="000E61CE">
      <w:pPr>
        <w:numPr>
          <w:ilvl w:val="0"/>
          <w:numId w:val="13"/>
        </w:numPr>
        <w:spacing w:line="276" w:lineRule="auto"/>
        <w:contextualSpacing/>
        <w:jc w:val="both"/>
        <w:rPr>
          <w:rFonts w:ascii="Simplified Arabic" w:eastAsia="Aptos" w:hAnsi="Simplified Arabic" w:cs="Simplified Arabic"/>
          <w:b/>
          <w:bCs/>
          <w:sz w:val="28"/>
          <w:szCs w:val="28"/>
          <w:lang w:bidi="ar-EG"/>
        </w:rPr>
      </w:pPr>
      <w:r w:rsidRPr="005C0499">
        <w:rPr>
          <w:rFonts w:ascii="Simplified Arabic" w:eastAsia="Aptos" w:hAnsi="Simplified Arabic" w:cs="Simplified Arabic"/>
          <w:b/>
          <w:bCs/>
          <w:sz w:val="28"/>
          <w:szCs w:val="28"/>
          <w:rtl/>
          <w:lang w:bidi="ar-EG"/>
        </w:rPr>
        <w:t>التكنولوجيا وأنظمة إدارة المخاطر</w:t>
      </w:r>
    </w:p>
    <w:p w14:paraId="396E875F" w14:textId="77777777" w:rsidR="000E61CE" w:rsidRPr="005C0499" w:rsidRDefault="000E61CE" w:rsidP="000E61CE">
      <w:pPr>
        <w:spacing w:line="276" w:lineRule="auto"/>
        <w:ind w:firstLine="720"/>
        <w:jc w:val="both"/>
        <w:rPr>
          <w:rFonts w:ascii="Simplified Arabic" w:eastAsia="Aptos" w:hAnsi="Simplified Arabic" w:cs="Simplified Arabic"/>
          <w:sz w:val="28"/>
          <w:szCs w:val="28"/>
          <w:lang w:bidi="ar-EG"/>
        </w:rPr>
      </w:pPr>
      <w:r w:rsidRPr="005C0499">
        <w:rPr>
          <w:rFonts w:ascii="Simplified Arabic" w:eastAsia="Aptos" w:hAnsi="Simplified Arabic" w:cs="Simplified Arabic"/>
          <w:sz w:val="28"/>
          <w:szCs w:val="28"/>
          <w:rtl/>
          <w:lang w:bidi="ar-EG"/>
        </w:rPr>
        <w:t>استخدام برامج وأنظمة متخصصة في إدارة المخاطر يوفر أدوات متقدمة لجمع البيانات وتحليلها. نظم إدارة المخاطر المؤسسية (</w:t>
      </w:r>
      <w:r w:rsidRPr="005C0499">
        <w:rPr>
          <w:rFonts w:ascii="Simplified Arabic" w:eastAsia="Aptos" w:hAnsi="Simplified Arabic" w:cs="Simplified Arabic"/>
          <w:sz w:val="28"/>
          <w:szCs w:val="28"/>
          <w:lang w:bidi="ar-EG"/>
        </w:rPr>
        <w:t>ERM</w:t>
      </w:r>
      <w:r w:rsidRPr="005C0499">
        <w:rPr>
          <w:rFonts w:ascii="Simplified Arabic" w:eastAsia="Aptos" w:hAnsi="Simplified Arabic" w:cs="Simplified Arabic"/>
          <w:sz w:val="28"/>
          <w:szCs w:val="28"/>
          <w:rtl/>
          <w:lang w:bidi="ar-EG"/>
        </w:rPr>
        <w:t>) توفر منصة شاملة لتحديد وتقييم ومراقبة المخاطر. هذه الأنظمة تساعد في تحسين الكفاءة وتوفير رؤية شاملة عن المخاطر التي تواجهها المؤسسة.</w:t>
      </w:r>
    </w:p>
    <w:p w14:paraId="604C130A" w14:textId="77777777" w:rsidR="000E61CE" w:rsidRPr="005C0499" w:rsidRDefault="000E61CE" w:rsidP="000E61CE">
      <w:pPr>
        <w:numPr>
          <w:ilvl w:val="0"/>
          <w:numId w:val="13"/>
        </w:numPr>
        <w:spacing w:line="276" w:lineRule="auto"/>
        <w:contextualSpacing/>
        <w:jc w:val="both"/>
        <w:rPr>
          <w:rFonts w:ascii="Simplified Arabic" w:eastAsia="Aptos" w:hAnsi="Simplified Arabic" w:cs="Simplified Arabic"/>
          <w:b/>
          <w:bCs/>
          <w:sz w:val="28"/>
          <w:szCs w:val="28"/>
          <w:lang w:bidi="ar-EG"/>
        </w:rPr>
      </w:pPr>
      <w:r w:rsidRPr="005C0499">
        <w:rPr>
          <w:rFonts w:ascii="Simplified Arabic" w:eastAsia="Aptos" w:hAnsi="Simplified Arabic" w:cs="Simplified Arabic"/>
          <w:b/>
          <w:bCs/>
          <w:sz w:val="28"/>
          <w:szCs w:val="28"/>
          <w:rtl/>
          <w:lang w:bidi="ar-EG"/>
        </w:rPr>
        <w:lastRenderedPageBreak/>
        <w:t>التأمين</w:t>
      </w:r>
    </w:p>
    <w:p w14:paraId="61834411" w14:textId="77777777" w:rsidR="000E61CE" w:rsidRPr="005C0499" w:rsidRDefault="000E61CE" w:rsidP="000E61CE">
      <w:pPr>
        <w:spacing w:line="276" w:lineRule="auto"/>
        <w:ind w:firstLine="720"/>
        <w:jc w:val="both"/>
        <w:rPr>
          <w:rFonts w:ascii="Simplified Arabic" w:eastAsia="Aptos" w:hAnsi="Simplified Arabic" w:cs="Simplified Arabic"/>
          <w:sz w:val="28"/>
          <w:szCs w:val="28"/>
          <w:lang w:bidi="ar-EG"/>
        </w:rPr>
      </w:pPr>
      <w:r w:rsidRPr="005C0499">
        <w:rPr>
          <w:rFonts w:ascii="Simplified Arabic" w:eastAsia="Aptos" w:hAnsi="Simplified Arabic" w:cs="Simplified Arabic"/>
          <w:sz w:val="28"/>
          <w:szCs w:val="28"/>
          <w:rtl/>
          <w:lang w:bidi="ar-EG"/>
        </w:rPr>
        <w:t>التأمين يعد وسيلة فعالة لنقل المخاطر المالية إلى شركة تأمين. من خلال التأمين، يمكن للمؤسسات حماية نفسها من الخسائر المالية الناتجة عن المخاطر المحتملة. استخدام التأمين كأداة لإدارة المخاطر يساعد في تخفيف تأثير المخاطر المالية ويضمن استقرار المؤسسة.</w:t>
      </w:r>
    </w:p>
    <w:p w14:paraId="03D72D6D" w14:textId="77777777" w:rsidR="000E61CE" w:rsidRPr="005C0499" w:rsidRDefault="000E61CE" w:rsidP="000E61CE">
      <w:pPr>
        <w:numPr>
          <w:ilvl w:val="0"/>
          <w:numId w:val="13"/>
        </w:numPr>
        <w:spacing w:line="276" w:lineRule="auto"/>
        <w:contextualSpacing/>
        <w:jc w:val="both"/>
        <w:rPr>
          <w:rFonts w:ascii="Simplified Arabic" w:eastAsia="Aptos" w:hAnsi="Simplified Arabic" w:cs="Simplified Arabic"/>
          <w:b/>
          <w:bCs/>
          <w:sz w:val="28"/>
          <w:szCs w:val="28"/>
          <w:lang w:bidi="ar-EG"/>
        </w:rPr>
      </w:pPr>
      <w:r w:rsidRPr="005C0499">
        <w:rPr>
          <w:rFonts w:ascii="Simplified Arabic" w:eastAsia="Aptos" w:hAnsi="Simplified Arabic" w:cs="Simplified Arabic"/>
          <w:b/>
          <w:bCs/>
          <w:sz w:val="28"/>
          <w:szCs w:val="28"/>
          <w:rtl/>
          <w:lang w:bidi="ar-EG"/>
        </w:rPr>
        <w:t>خطط الطوارئ والتعافي من الكوارث</w:t>
      </w:r>
    </w:p>
    <w:p w14:paraId="70F65BA0" w14:textId="77777777" w:rsidR="000E61CE" w:rsidRPr="005C0499" w:rsidRDefault="000E61CE" w:rsidP="000E61CE">
      <w:pPr>
        <w:spacing w:line="276" w:lineRule="auto"/>
        <w:ind w:firstLine="720"/>
        <w:jc w:val="both"/>
        <w:rPr>
          <w:rFonts w:ascii="Simplified Arabic" w:eastAsia="Aptos" w:hAnsi="Simplified Arabic" w:cs="Simplified Arabic"/>
          <w:sz w:val="28"/>
          <w:szCs w:val="28"/>
          <w:rtl/>
          <w:lang w:val="fr-FR" w:bidi="ar-EG"/>
        </w:rPr>
      </w:pPr>
      <w:r w:rsidRPr="005C0499">
        <w:rPr>
          <w:rFonts w:ascii="Simplified Arabic" w:eastAsia="Aptos" w:hAnsi="Simplified Arabic" w:cs="Simplified Arabic"/>
          <w:sz w:val="28"/>
          <w:szCs w:val="28"/>
          <w:rtl/>
          <w:lang w:bidi="ar-EG"/>
        </w:rPr>
        <w:t xml:space="preserve">تطوير خطط طوارئ للتعامل مع الأزمات والكوارث المحتملة يعد جزءًا أساسيًا من إدارة المخاطر. خطط التعافي من الكوارث تضمن استمرارية الأعمال واستعادة العمليات بسرعة بعد وقوع الحوادث. هذه الخطط تساعد في تقليل تأثير الكوارث وتحسين قدرة المؤسسة على الصمود والاستمرارية </w:t>
      </w:r>
      <w:r w:rsidRPr="005C0499">
        <w:rPr>
          <w:rFonts w:ascii="Simplified Arabic" w:eastAsia="Aptos" w:hAnsi="Simplified Arabic" w:cs="Simplified Arabic"/>
          <w:sz w:val="28"/>
          <w:szCs w:val="28"/>
          <w:rtl/>
          <w:lang w:val="fr-FR" w:bidi="ar-EG"/>
        </w:rPr>
        <w:t xml:space="preserve">(مستور </w:t>
      </w:r>
      <w:r>
        <w:rPr>
          <w:rFonts w:ascii="Simplified Arabic" w:eastAsia="Aptos" w:hAnsi="Simplified Arabic" w:cs="Simplified Arabic" w:hint="cs"/>
          <w:sz w:val="28"/>
          <w:szCs w:val="28"/>
          <w:rtl/>
          <w:lang w:val="fr-FR" w:bidi="ar-EG"/>
        </w:rPr>
        <w:t>و</w:t>
      </w:r>
      <w:r w:rsidRPr="005C0499">
        <w:rPr>
          <w:rFonts w:ascii="Simplified Arabic" w:eastAsia="Aptos" w:hAnsi="Simplified Arabic" w:cs="Simplified Arabic"/>
          <w:sz w:val="28"/>
          <w:szCs w:val="28"/>
          <w:rtl/>
          <w:lang w:val="fr-FR" w:bidi="ar-EG"/>
        </w:rPr>
        <w:t>حياة, 2015).</w:t>
      </w:r>
    </w:p>
    <w:p w14:paraId="36260FB2" w14:textId="77777777" w:rsidR="000E61CE" w:rsidRPr="005C0499" w:rsidRDefault="000E61CE" w:rsidP="000E61CE">
      <w:pPr>
        <w:spacing w:line="276" w:lineRule="auto"/>
        <w:ind w:firstLine="720"/>
        <w:jc w:val="both"/>
        <w:rPr>
          <w:rFonts w:ascii="Simplified Arabic" w:eastAsia="Aptos" w:hAnsi="Simplified Arabic" w:cs="Simplified Arabic"/>
          <w:sz w:val="28"/>
          <w:szCs w:val="28"/>
          <w:rtl/>
          <w:lang w:val="fr-FR" w:bidi="ar-EG"/>
        </w:rPr>
      </w:pPr>
      <w:r w:rsidRPr="005C0499">
        <w:rPr>
          <w:rFonts w:ascii="Simplified Arabic" w:eastAsia="Aptos" w:hAnsi="Simplified Arabic" w:cs="Simplified Arabic"/>
          <w:sz w:val="28"/>
          <w:szCs w:val="28"/>
          <w:rtl/>
          <w:lang w:bidi="ar-EG"/>
        </w:rPr>
        <w:t xml:space="preserve">تتنوع مصادر وأدوات إدارة المخاطر بشكل كبير، وكل منها يلعب دورًا حيويًا في تعزيز قدرة المؤسسات على التعرف على المخاطر وتقييمها وإدارتها بفعالية. من خلال استخدام مجموعة متكاملة من هذه الأدوات والمصادر، يمكن للمؤسسات تحسين قدرتها على التعامل مع المخاطر المحتملة وضمان تحقيق أهدافها بكفاءة وفعالية. الاستثمار في تطوير استراتيجيات إدارة المخاطر واستخدام الأدوات المناسبة يمكن أن يسهم بشكل كبير في تعزيز استدامة الأعمال وزيادة القدرة التنافسية </w:t>
      </w:r>
      <w:bookmarkStart w:id="29" w:name="_Hlk171891242"/>
      <w:r w:rsidRPr="005C0499">
        <w:rPr>
          <w:rFonts w:ascii="Simplified Arabic" w:eastAsia="Aptos" w:hAnsi="Simplified Arabic" w:cs="Simplified Arabic"/>
          <w:sz w:val="28"/>
          <w:szCs w:val="28"/>
          <w:rtl/>
          <w:lang w:val="fr-FR" w:bidi="ar-EG"/>
        </w:rPr>
        <w:t xml:space="preserve">(شريف </w:t>
      </w:r>
      <w:r>
        <w:rPr>
          <w:rFonts w:ascii="Simplified Arabic" w:eastAsia="Aptos" w:hAnsi="Simplified Arabic" w:cs="Simplified Arabic" w:hint="cs"/>
          <w:sz w:val="28"/>
          <w:szCs w:val="28"/>
          <w:rtl/>
          <w:lang w:val="fr-FR" w:bidi="ar-EG"/>
        </w:rPr>
        <w:t>و</w:t>
      </w:r>
      <w:r w:rsidRPr="005C0499">
        <w:rPr>
          <w:rFonts w:ascii="Simplified Arabic" w:eastAsia="Aptos" w:hAnsi="Simplified Arabic" w:cs="Simplified Arabic"/>
          <w:sz w:val="28"/>
          <w:szCs w:val="28"/>
          <w:rtl/>
          <w:lang w:val="fr-FR" w:bidi="ar-EG"/>
        </w:rPr>
        <w:t>فتحي, 2022).</w:t>
      </w:r>
      <w:bookmarkEnd w:id="29"/>
    </w:p>
    <w:p w14:paraId="6D350231" w14:textId="77777777" w:rsidR="000E61CE" w:rsidRPr="00403F38" w:rsidRDefault="000E61CE" w:rsidP="000E61CE">
      <w:pPr>
        <w:pStyle w:val="ListParagraph"/>
        <w:numPr>
          <w:ilvl w:val="2"/>
          <w:numId w:val="33"/>
        </w:numPr>
        <w:spacing w:line="276" w:lineRule="auto"/>
        <w:jc w:val="both"/>
        <w:outlineLvl w:val="2"/>
        <w:rPr>
          <w:rFonts w:ascii="Simplified Arabic" w:eastAsia="Aptos" w:hAnsi="Simplified Arabic" w:cs="Simplified Arabic"/>
          <w:b/>
          <w:bCs/>
          <w:sz w:val="28"/>
          <w:szCs w:val="28"/>
          <w:rtl/>
          <w:lang w:bidi="ar-EG"/>
        </w:rPr>
      </w:pPr>
      <w:bookmarkStart w:id="30" w:name="_Toc172229877"/>
      <w:bookmarkEnd w:id="21"/>
      <w:r w:rsidRPr="00403F38">
        <w:rPr>
          <w:rFonts w:ascii="Simplified Arabic" w:eastAsia="Aptos" w:hAnsi="Simplified Arabic" w:cs="Simplified Arabic"/>
          <w:b/>
          <w:bCs/>
          <w:sz w:val="28"/>
          <w:szCs w:val="28"/>
          <w:rtl/>
          <w:lang w:bidi="ar-EG"/>
        </w:rPr>
        <w:t>مناهج إدارة المخاطر</w:t>
      </w:r>
      <w:bookmarkEnd w:id="30"/>
      <w:r w:rsidRPr="00403F38">
        <w:rPr>
          <w:rFonts w:ascii="Simplified Arabic" w:eastAsia="Aptos" w:hAnsi="Simplified Arabic" w:cs="Simplified Arabic"/>
          <w:b/>
          <w:bCs/>
          <w:sz w:val="28"/>
          <w:szCs w:val="28"/>
          <w:rtl/>
          <w:lang w:bidi="ar-EG"/>
        </w:rPr>
        <w:t xml:space="preserve"> </w:t>
      </w:r>
    </w:p>
    <w:p w14:paraId="25A20C89" w14:textId="77777777" w:rsidR="000E61CE" w:rsidRPr="005C0499" w:rsidRDefault="000E61CE" w:rsidP="000E61CE">
      <w:pPr>
        <w:spacing w:line="276" w:lineRule="auto"/>
        <w:ind w:firstLine="720"/>
        <w:jc w:val="both"/>
        <w:rPr>
          <w:rFonts w:ascii="Simplified Arabic" w:eastAsia="Aptos" w:hAnsi="Simplified Arabic" w:cs="Simplified Arabic"/>
          <w:sz w:val="28"/>
          <w:szCs w:val="28"/>
          <w:rtl/>
          <w:lang w:bidi="ar-EG"/>
        </w:rPr>
      </w:pPr>
      <w:r w:rsidRPr="005C0499">
        <w:rPr>
          <w:rFonts w:ascii="Simplified Arabic" w:eastAsia="Aptos" w:hAnsi="Simplified Arabic" w:cs="Simplified Arabic"/>
          <w:sz w:val="28"/>
          <w:szCs w:val="28"/>
          <w:rtl/>
          <w:lang w:bidi="ar-EG"/>
        </w:rPr>
        <w:t xml:space="preserve">تقنيات تحديد المخاطر تطورت بالتزامن مع مساهمات متخصصين من </w:t>
      </w:r>
      <w:r w:rsidRPr="005C0499">
        <w:rPr>
          <w:rFonts w:ascii="Simplified Arabic" w:eastAsia="Aptos" w:hAnsi="Simplified Arabic" w:cs="Simplified Arabic" w:hint="cs"/>
          <w:sz w:val="28"/>
          <w:szCs w:val="28"/>
          <w:rtl/>
          <w:lang w:bidi="ar-EG"/>
        </w:rPr>
        <w:t>مجالات</w:t>
      </w:r>
      <w:r w:rsidRPr="005C0499">
        <w:rPr>
          <w:rFonts w:ascii="Simplified Arabic" w:eastAsia="Aptos" w:hAnsi="Simplified Arabic" w:cs="Simplified Arabic"/>
          <w:sz w:val="28"/>
          <w:szCs w:val="28"/>
          <w:rtl/>
          <w:lang w:bidi="ar-EG"/>
        </w:rPr>
        <w:t xml:space="preserve"> مختلفة، حيث ركز كل منهم على تخصصه مثل ممارسي التأمين، </w:t>
      </w:r>
      <w:r w:rsidRPr="005C0499">
        <w:rPr>
          <w:rFonts w:ascii="Simplified Arabic" w:eastAsia="Aptos" w:hAnsi="Simplified Arabic" w:cs="Simplified Arabic" w:hint="cs"/>
          <w:sz w:val="28"/>
          <w:szCs w:val="28"/>
          <w:rtl/>
          <w:lang w:bidi="ar-EG"/>
        </w:rPr>
        <w:t>أخصائي</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المهنة</w:t>
      </w:r>
      <w:r w:rsidRPr="005C0499">
        <w:rPr>
          <w:rFonts w:ascii="Simplified Arabic" w:eastAsia="Aptos" w:hAnsi="Simplified Arabic" w:cs="Simplified Arabic"/>
          <w:sz w:val="28"/>
          <w:szCs w:val="28"/>
          <w:rtl/>
          <w:lang w:bidi="ar-EG"/>
        </w:rPr>
        <w:t xml:space="preserve">، مهندسي منع الخسائر، المحاسبين، والفيزيائيين. كل مجموعة كانت معنية بجوانب مختلفة للمخاطر، لذلك اختلفت التقنيات </w:t>
      </w:r>
      <w:r w:rsidRPr="005C0499">
        <w:rPr>
          <w:rFonts w:ascii="Simplified Arabic" w:eastAsia="Aptos" w:hAnsi="Simplified Arabic" w:cs="Simplified Arabic" w:hint="cs"/>
          <w:sz w:val="28"/>
          <w:szCs w:val="28"/>
          <w:rtl/>
          <w:lang w:bidi="ar-EG"/>
        </w:rPr>
        <w:t>والاستراتيجيات</w:t>
      </w:r>
      <w:r w:rsidRPr="005C0499">
        <w:rPr>
          <w:rFonts w:ascii="Simplified Arabic" w:eastAsia="Aptos" w:hAnsi="Simplified Arabic" w:cs="Simplified Arabic"/>
          <w:sz w:val="28"/>
          <w:szCs w:val="28"/>
          <w:rtl/>
          <w:lang w:bidi="ar-EG"/>
        </w:rPr>
        <w:t xml:space="preserve"> المتبعة في تحديد المخاطر. تطور تقنيات تحديد المخاطر كان جزءًا من جهود منع ومراقبة الخسائر. قبل معالجة المخاطر، كان التركيز على تحديدها كنقطة انطلاق أساسية. بدايةً، كانت عملية تحديد المخاطر عملية غريزية - فعندما تحدث حادثة أو خسارة، يسعى الناس إلى تجنب الظروف التي أدت إليها. وهذا يمكن ملاحظته حتى في السلوكيات البدائية للإنسان. مع تطور الاتصال والكتابة، أصبحت معلومات الخسائر واسعة الانتشار وإحصاءات المخاطر أكبر من خلال المعلومات المستمدة من الخبرات الشخصية وتجارب الآخرين. تحديد المخاطر بشكل رسمي ظهر عندما تم تسجيل إحصاءات المخاطر وتقاسمها مع الآخرين</w:t>
      </w:r>
      <w:r>
        <w:rPr>
          <w:rFonts w:ascii="Simplified Arabic" w:eastAsia="Aptos" w:hAnsi="Simplified Arabic" w:cs="Simplified Arabic" w:hint="cs"/>
          <w:sz w:val="28"/>
          <w:szCs w:val="28"/>
          <w:rtl/>
          <w:lang w:bidi="ar-EG"/>
        </w:rPr>
        <w:t xml:space="preserve"> (</w:t>
      </w:r>
      <w:r>
        <w:rPr>
          <w:rFonts w:asciiTheme="majorBidi" w:hAnsiTheme="majorBidi"/>
          <w:sz w:val="24"/>
        </w:rPr>
        <w:t>Al-Habahbeh et al.,2020</w:t>
      </w:r>
      <w:r>
        <w:rPr>
          <w:rFonts w:asciiTheme="majorBidi" w:hAnsiTheme="majorBidi" w:hint="cs"/>
          <w:sz w:val="24"/>
          <w:rtl/>
          <w:lang w:bidi="ar-EG"/>
        </w:rPr>
        <w:t>).</w:t>
      </w:r>
    </w:p>
    <w:p w14:paraId="54C7ABA0" w14:textId="77777777" w:rsidR="000E61CE" w:rsidRPr="005C0499" w:rsidRDefault="000E61CE" w:rsidP="000E61CE">
      <w:pPr>
        <w:numPr>
          <w:ilvl w:val="0"/>
          <w:numId w:val="14"/>
        </w:numPr>
        <w:spacing w:line="276" w:lineRule="auto"/>
        <w:contextualSpacing/>
        <w:jc w:val="both"/>
        <w:rPr>
          <w:rFonts w:ascii="Simplified Arabic" w:eastAsia="Aptos" w:hAnsi="Simplified Arabic" w:cs="Simplified Arabic"/>
          <w:b/>
          <w:bCs/>
          <w:sz w:val="28"/>
          <w:szCs w:val="28"/>
          <w:lang w:bidi="ar-EG"/>
        </w:rPr>
      </w:pPr>
      <w:r w:rsidRPr="005C0499">
        <w:rPr>
          <w:rFonts w:ascii="Simplified Arabic" w:eastAsia="Aptos" w:hAnsi="Simplified Arabic" w:cs="Simplified Arabic"/>
          <w:b/>
          <w:bCs/>
          <w:sz w:val="28"/>
          <w:szCs w:val="28"/>
          <w:rtl/>
          <w:lang w:bidi="ar-EG"/>
        </w:rPr>
        <w:lastRenderedPageBreak/>
        <w:t>التحديد على أساس الخسائر الماضية:</w:t>
      </w:r>
    </w:p>
    <w:p w14:paraId="0B0FFA63" w14:textId="77777777" w:rsidR="000E61CE" w:rsidRPr="005C0499" w:rsidRDefault="000E61CE" w:rsidP="000E61CE">
      <w:pPr>
        <w:spacing w:line="276" w:lineRule="auto"/>
        <w:ind w:firstLine="720"/>
        <w:jc w:val="both"/>
        <w:rPr>
          <w:rFonts w:ascii="Simplified Arabic" w:eastAsia="Aptos" w:hAnsi="Simplified Arabic" w:cs="Simplified Arabic"/>
          <w:sz w:val="28"/>
          <w:szCs w:val="28"/>
          <w:rtl/>
          <w:lang w:bidi="ar-EG"/>
        </w:rPr>
      </w:pPr>
      <w:r w:rsidRPr="005C0499">
        <w:rPr>
          <w:rFonts w:ascii="Simplified Arabic" w:eastAsia="Aptos" w:hAnsi="Simplified Arabic" w:cs="Simplified Arabic"/>
          <w:sz w:val="28"/>
          <w:szCs w:val="28"/>
          <w:rtl/>
          <w:lang w:bidi="ar-EG"/>
        </w:rPr>
        <w:t xml:space="preserve">إلى وقت قريب، كانت المنهجية الأولية لتحديد المخاطر ملاحقة الخسائر التي حدثت بالفعل. وكقاعدة، لم يكن يحدث تحديد المخاطر حتى تقع الخسارة، حينئذ يسعى الناس إلى إجراءات لمنع إعادة حدوثها من نفس المصدر. تعلم الناس وجود مخاطر الخسارة بالحريق عندما احترقت المنازل، وتعلموا أن الكهرباء يمكن أن تكون خطراً كما أنها أداة نافعة لأن الناس كانوا يموتون بالصدمة الكهربائية. كما أن الحصان يمكن أن يكون وسيلة مناسبة للسفر، فإنه يمكن أيضًا أن </w:t>
      </w:r>
      <w:r>
        <w:rPr>
          <w:rFonts w:ascii="Simplified Arabic" w:eastAsia="Aptos" w:hAnsi="Simplified Arabic" w:cs="Simplified Arabic" w:hint="cs"/>
          <w:sz w:val="28"/>
          <w:szCs w:val="28"/>
          <w:rtl/>
          <w:lang w:bidi="ar-EG"/>
        </w:rPr>
        <w:t>يركل</w:t>
      </w:r>
      <w:r w:rsidRPr="005C0499">
        <w:rPr>
          <w:rFonts w:ascii="Simplified Arabic" w:eastAsia="Aptos" w:hAnsi="Simplified Arabic" w:cs="Simplified Arabic"/>
          <w:sz w:val="28"/>
          <w:szCs w:val="28"/>
          <w:rtl/>
          <w:lang w:bidi="ar-EG"/>
        </w:rPr>
        <w:t xml:space="preserve"> الإنسان. وقد لعبت شركات التأمين دورًا رئيسيًا في تطوير تقنيات تحديد المخاطر، ومعظم الطرق التي طورتها كانت تقوم على أساس تحليل الخسائر السابقة. غالبًا ما كان العاملون بشركات التأمين مهتمين بتحديد ليس فقط المخاطر، بل كذلك الأخطار المقترنة بهذه المخاطر</w:t>
      </w:r>
      <w:r>
        <w:rPr>
          <w:rFonts w:ascii="Simplified Arabic" w:eastAsia="Aptos" w:hAnsi="Simplified Arabic" w:cs="Simplified Arabic" w:hint="cs"/>
          <w:sz w:val="28"/>
          <w:szCs w:val="28"/>
          <w:rtl/>
          <w:lang w:bidi="ar-EG"/>
        </w:rPr>
        <w:t xml:space="preserve"> (</w:t>
      </w:r>
      <w:r>
        <w:rPr>
          <w:rFonts w:asciiTheme="majorBidi" w:hAnsiTheme="majorBidi"/>
          <w:sz w:val="24"/>
        </w:rPr>
        <w:t>Youssef et al.,2017</w:t>
      </w:r>
      <w:r>
        <w:rPr>
          <w:rFonts w:asciiTheme="majorBidi" w:hAnsiTheme="majorBidi" w:hint="cs"/>
          <w:sz w:val="24"/>
          <w:rtl/>
          <w:lang w:bidi="ar-EG"/>
        </w:rPr>
        <w:t>).</w:t>
      </w:r>
    </w:p>
    <w:p w14:paraId="7F055298" w14:textId="77777777" w:rsidR="000E61CE" w:rsidRPr="005C0499" w:rsidRDefault="000E61CE" w:rsidP="000E61CE">
      <w:pPr>
        <w:spacing w:line="276" w:lineRule="auto"/>
        <w:ind w:firstLine="720"/>
        <w:jc w:val="both"/>
        <w:rPr>
          <w:rFonts w:ascii="Simplified Arabic" w:eastAsia="Aptos" w:hAnsi="Simplified Arabic" w:cs="Simplified Arabic"/>
          <w:sz w:val="28"/>
          <w:szCs w:val="28"/>
          <w:rtl/>
          <w:lang w:val="fr-FR"/>
        </w:rPr>
      </w:pPr>
      <w:r w:rsidRPr="005C0499">
        <w:rPr>
          <w:rFonts w:ascii="Simplified Arabic" w:eastAsia="Aptos" w:hAnsi="Simplified Arabic" w:cs="Simplified Arabic"/>
          <w:sz w:val="28"/>
          <w:szCs w:val="28"/>
          <w:rtl/>
          <w:lang w:bidi="ar-EG"/>
        </w:rPr>
        <w:t xml:space="preserve">كذلك فإن مهندسي السلامة بالتأمين، والذين يعملون في مجال سلامة المستخدمين، قد جمعوا قدراً هاماً من المعلومات مع حدوث الخسائر، ومنها أوجدوا قوالب أو قوائم لمراجعة وتحديد المخاطر. كما ساهمت ممارسات تسعير التأمين كذلك في عملية تحديد الخاطر: فتسعير التأمين يقوم على أساس نظرية الاحتمالات، وذلك على أساس تحليل التجارب الماضية. لذلك، فإن </w:t>
      </w:r>
      <w:r w:rsidRPr="00D54700">
        <w:rPr>
          <w:rFonts w:ascii="Simplified Arabic" w:eastAsia="Aptos" w:hAnsi="Simplified Arabic" w:cs="Simplified Arabic"/>
          <w:sz w:val="28"/>
          <w:szCs w:val="28"/>
          <w:rtl/>
        </w:rPr>
        <w:t>مسعرو التأمين</w:t>
      </w:r>
      <w:r>
        <w:rPr>
          <w:rFonts w:ascii="Simplified Arabic" w:eastAsia="Aptos" w:hAnsi="Simplified Arabic" w:cs="Simplified Arabic" w:hint="cs"/>
          <w:sz w:val="28"/>
          <w:szCs w:val="28"/>
          <w:rtl/>
        </w:rPr>
        <w:t xml:space="preserve"> (</w:t>
      </w:r>
      <w:r w:rsidRPr="005C0499">
        <w:rPr>
          <w:rFonts w:ascii="Simplified Arabic" w:eastAsia="Aptos" w:hAnsi="Simplified Arabic" w:cs="Simplified Arabic"/>
          <w:sz w:val="28"/>
          <w:szCs w:val="28"/>
          <w:rtl/>
          <w:lang w:bidi="ar-EG"/>
        </w:rPr>
        <w:t>الاكتواريين</w:t>
      </w:r>
      <w:r>
        <w:rPr>
          <w:rFonts w:ascii="Simplified Arabic" w:eastAsia="Aptos" w:hAnsi="Simplified Arabic" w:cs="Simplified Arabic" w:hint="cs"/>
          <w:sz w:val="28"/>
          <w:szCs w:val="28"/>
          <w:rtl/>
          <w:lang w:bidi="ar-EG"/>
        </w:rPr>
        <w:t>)</w:t>
      </w:r>
      <w:r w:rsidRPr="005C0499">
        <w:rPr>
          <w:rFonts w:ascii="Simplified Arabic" w:eastAsia="Aptos" w:hAnsi="Simplified Arabic" w:cs="Simplified Arabic"/>
          <w:sz w:val="28"/>
          <w:szCs w:val="28"/>
          <w:rtl/>
          <w:lang w:bidi="ar-EG"/>
        </w:rPr>
        <w:t xml:space="preserve"> يحاولون التنبؤ بالخسائر المستقبلية، حيث إن الخسائر تختلف حسب الأخطار التي تحيط بها، أي الظروف التي تزيد من احتمال الخسارة. فإن تحديد المخاطر أمر أساسي في عملية تحديد </w:t>
      </w:r>
      <w:r w:rsidRPr="005C0499">
        <w:rPr>
          <w:rFonts w:ascii="Simplified Arabic" w:eastAsia="Aptos" w:hAnsi="Simplified Arabic" w:cs="Simplified Arabic" w:hint="cs"/>
          <w:sz w:val="28"/>
          <w:szCs w:val="28"/>
          <w:rtl/>
          <w:lang w:bidi="ar-EG"/>
        </w:rPr>
        <w:t>السعر. وفي</w:t>
      </w:r>
      <w:r w:rsidRPr="005C0499">
        <w:rPr>
          <w:rFonts w:ascii="Simplified Arabic" w:eastAsia="Aptos" w:hAnsi="Simplified Arabic" w:cs="Simplified Arabic"/>
          <w:sz w:val="28"/>
          <w:szCs w:val="28"/>
          <w:rtl/>
          <w:lang w:bidi="ar-EG"/>
        </w:rPr>
        <w:t xml:space="preserve"> مجال تأمين الحريق، على سبيل المثال، يختلف السعر حسب نوع البناء والاستخدام والحماية وتعريض الممتلكات التي يؤمن عليها. والأشياء الأخرى بالمثل، فسعر المبنى بالطوب أقل من مبنى الإطار الهيكلي</w:t>
      </w:r>
      <w:r>
        <w:rPr>
          <w:rFonts w:ascii="Simplified Arabic" w:eastAsia="Aptos" w:hAnsi="Simplified Arabic" w:cs="Simplified Arabic" w:hint="cs"/>
          <w:sz w:val="28"/>
          <w:szCs w:val="28"/>
          <w:rtl/>
          <w:lang w:bidi="ar-EG"/>
        </w:rPr>
        <w:t xml:space="preserve"> (</w:t>
      </w:r>
      <w:r>
        <w:rPr>
          <w:rFonts w:asciiTheme="majorBidi" w:hAnsiTheme="majorBidi" w:cstheme="majorBidi"/>
          <w:color w:val="222222"/>
          <w:sz w:val="24"/>
          <w:szCs w:val="24"/>
          <w:shd w:val="clear" w:color="auto" w:fill="FFFFFF"/>
        </w:rPr>
        <w:t>Aven, 2016</w:t>
      </w:r>
      <w:r>
        <w:rPr>
          <w:rFonts w:ascii="Simplified Arabic" w:eastAsia="Aptos" w:hAnsi="Simplified Arabic" w:cs="Simplified Arabic" w:hint="cs"/>
          <w:sz w:val="28"/>
          <w:szCs w:val="28"/>
          <w:rtl/>
          <w:lang w:bidi="ar-EG"/>
        </w:rPr>
        <w:t>).</w:t>
      </w:r>
    </w:p>
    <w:p w14:paraId="0A3E9EFD" w14:textId="77777777" w:rsidR="000E61CE" w:rsidRPr="005C0499" w:rsidRDefault="000E61CE" w:rsidP="000E61CE">
      <w:pPr>
        <w:numPr>
          <w:ilvl w:val="0"/>
          <w:numId w:val="14"/>
        </w:numPr>
        <w:spacing w:line="276" w:lineRule="auto"/>
        <w:contextualSpacing/>
        <w:jc w:val="both"/>
        <w:rPr>
          <w:rFonts w:ascii="Simplified Arabic" w:eastAsia="Aptos" w:hAnsi="Simplified Arabic" w:cs="Simplified Arabic"/>
          <w:b/>
          <w:bCs/>
          <w:sz w:val="28"/>
          <w:szCs w:val="28"/>
          <w:lang w:bidi="ar-EG"/>
        </w:rPr>
      </w:pPr>
      <w:r w:rsidRPr="005C0499">
        <w:rPr>
          <w:rFonts w:ascii="Simplified Arabic" w:eastAsia="Aptos" w:hAnsi="Simplified Arabic" w:cs="Simplified Arabic"/>
          <w:b/>
          <w:bCs/>
          <w:sz w:val="28"/>
          <w:szCs w:val="28"/>
          <w:rtl/>
          <w:lang w:bidi="ar-EG"/>
        </w:rPr>
        <w:t>تقنيات سلامة النظم (</w:t>
      </w:r>
      <w:r w:rsidRPr="005C0499">
        <w:rPr>
          <w:rFonts w:ascii="Simplified Arabic" w:eastAsia="Aptos" w:hAnsi="Simplified Arabic" w:cs="Simplified Arabic"/>
          <w:b/>
          <w:bCs/>
          <w:sz w:val="28"/>
          <w:szCs w:val="28"/>
          <w:lang w:bidi="ar-EG"/>
        </w:rPr>
        <w:t>Techniques Safety Systems</w:t>
      </w:r>
      <w:r w:rsidRPr="005C0499">
        <w:rPr>
          <w:rFonts w:ascii="Simplified Arabic" w:eastAsia="Aptos" w:hAnsi="Simplified Arabic" w:cs="Simplified Arabic"/>
          <w:b/>
          <w:bCs/>
          <w:sz w:val="28"/>
          <w:szCs w:val="28"/>
          <w:rtl/>
          <w:lang w:bidi="ar-EG"/>
        </w:rPr>
        <w:t>)</w:t>
      </w:r>
    </w:p>
    <w:p w14:paraId="1F65F680" w14:textId="77777777" w:rsidR="000E61CE" w:rsidRPr="005C0499" w:rsidRDefault="000E61CE" w:rsidP="000E61CE">
      <w:pPr>
        <w:spacing w:line="276" w:lineRule="auto"/>
        <w:ind w:firstLine="720"/>
        <w:jc w:val="both"/>
        <w:rPr>
          <w:rFonts w:ascii="Simplified Arabic" w:eastAsia="Aptos" w:hAnsi="Simplified Arabic" w:cs="Simplified Arabic"/>
          <w:sz w:val="28"/>
          <w:szCs w:val="28"/>
          <w:rtl/>
          <w:lang w:bidi="ar-EG"/>
        </w:rPr>
      </w:pPr>
      <w:r w:rsidRPr="005C0499">
        <w:rPr>
          <w:rFonts w:ascii="Simplified Arabic" w:eastAsia="Aptos" w:hAnsi="Simplified Arabic" w:cs="Simplified Arabic"/>
          <w:sz w:val="28"/>
          <w:szCs w:val="28"/>
          <w:rtl/>
          <w:lang w:bidi="ar-EG"/>
        </w:rPr>
        <w:t xml:space="preserve">في الستينات، أوجد المهندسون والعلماء المجندون في القوات المسلحة الأمريكية ومبادرات القضاء الجوي اتجاهًا جديدًا لتحديد المخاطر. تاريخيًا، كانت المخاطر تتحدد بالتجربة، أي بعد وقوع الخسائر. وبسبب كثرة الأنشطة في البرنامج الحربي والفضائي الأمريكي، والذي كان يمثل مجالات جديدة، فإن ظهور اتجاه جديد لتحديد المخاطر كان ضرورة. المخاطر التي كان يعنيها مهندسو الفضاء لم تمكنهم من إثبات تحول تجاه التركيز على جهود منع الخسائر. </w:t>
      </w:r>
      <w:r>
        <w:rPr>
          <w:rFonts w:ascii="Simplified Arabic" w:eastAsia="Aptos" w:hAnsi="Simplified Arabic" w:cs="Simplified Arabic" w:hint="cs"/>
          <w:sz w:val="28"/>
          <w:szCs w:val="28"/>
          <w:rtl/>
          <w:lang w:bidi="ar-EG"/>
        </w:rPr>
        <w:t xml:space="preserve"> </w:t>
      </w:r>
      <w:r w:rsidRPr="005C0499">
        <w:rPr>
          <w:rFonts w:ascii="Simplified Arabic" w:eastAsia="Aptos" w:hAnsi="Simplified Arabic" w:cs="Simplified Arabic"/>
          <w:sz w:val="28"/>
          <w:szCs w:val="28"/>
          <w:rtl/>
          <w:lang w:bidi="ar-EG"/>
        </w:rPr>
        <w:t xml:space="preserve">الإسهام الرئيسي للبرنامج الفضائي والحربي في مقدار المعرفة المتعلقة بمنع الخسائر والرقابة عليها كان في إدخال أسلوب نظم السلامة. تعتمد هذه النظم عمومًا على مجموعة من الأساليب المنطقية والرياضية التي تطبق باستمرار على اكتشاف وتصحيح الأخطار من </w:t>
      </w:r>
      <w:r w:rsidRPr="005C0499">
        <w:rPr>
          <w:rFonts w:ascii="Simplified Arabic" w:eastAsia="Aptos" w:hAnsi="Simplified Arabic" w:cs="Simplified Arabic"/>
          <w:sz w:val="28"/>
          <w:szCs w:val="28"/>
          <w:rtl/>
          <w:lang w:bidi="ar-EG"/>
        </w:rPr>
        <w:lastRenderedPageBreak/>
        <w:t>المرحلة الفكرية المبكرة للمنتج، واستمرارًا حتى من خلال تفاصيل تصميمه وتشغيله. يشمل ذلك دراسة إجراءات التشغيل وإجراءات الاختيار والتفتيش، ومراجعات الإدارة العليا الدورية، والانتباه إلى المجالات غير الفنية مثل إمكانية قراءة الكتيبات الإرشادية وتحفيز العاملين</w:t>
      </w:r>
      <w:r>
        <w:rPr>
          <w:rFonts w:ascii="Simplified Arabic" w:eastAsia="Aptos" w:hAnsi="Simplified Arabic" w:cs="Simplified Arabic" w:hint="cs"/>
          <w:sz w:val="28"/>
          <w:szCs w:val="28"/>
          <w:rtl/>
          <w:lang w:bidi="ar-EG"/>
        </w:rPr>
        <w:t xml:space="preserve"> (</w:t>
      </w:r>
      <w:r>
        <w:rPr>
          <w:rFonts w:asciiTheme="majorBidi" w:hAnsiTheme="majorBidi"/>
          <w:sz w:val="24"/>
        </w:rPr>
        <w:t>Al-Nawaisa, et al.,2018</w:t>
      </w:r>
      <w:r>
        <w:rPr>
          <w:rFonts w:asciiTheme="majorBidi" w:hAnsiTheme="majorBidi" w:hint="cs"/>
          <w:sz w:val="24"/>
          <w:rtl/>
          <w:lang w:bidi="ar-EG"/>
        </w:rPr>
        <w:t>).</w:t>
      </w:r>
    </w:p>
    <w:p w14:paraId="25AE54E2" w14:textId="77777777" w:rsidR="000E61CE" w:rsidRPr="005C0499" w:rsidRDefault="000E61CE" w:rsidP="000E61CE">
      <w:pPr>
        <w:spacing w:line="276" w:lineRule="auto"/>
        <w:ind w:firstLine="720"/>
        <w:jc w:val="both"/>
        <w:rPr>
          <w:rFonts w:ascii="Simplified Arabic" w:eastAsia="Aptos" w:hAnsi="Simplified Arabic" w:cs="Simplified Arabic"/>
          <w:sz w:val="28"/>
          <w:szCs w:val="28"/>
          <w:rtl/>
          <w:lang w:bidi="ar-EG"/>
        </w:rPr>
      </w:pPr>
      <w:r w:rsidRPr="005C0499">
        <w:rPr>
          <w:rFonts w:ascii="Simplified Arabic" w:eastAsia="Aptos" w:hAnsi="Simplified Arabic" w:cs="Simplified Arabic"/>
          <w:sz w:val="28"/>
          <w:szCs w:val="28"/>
          <w:rtl/>
          <w:lang w:bidi="ar-EG"/>
        </w:rPr>
        <w:t>تعقيد برنامج الفضاء وحداثة المعدات والأجهزة التي كان العلماء يعملون بها يعني وجود القليل من البيانات التاريخية، سواء بالنسبة للمخاطر أو الأخطار التي يمكن أن تسبب الخسارة. كذلك، كانت النظم التي تشغل المهندسين معقدة بحيث كان يلزم اتجاه جديد لتحديد المخاطر. لمواكبة هذا الوضع، أوجد العلماء مجموعة متنوعة من التقنيات التي تعرف باسم "سلامة النظم" (</w:t>
      </w:r>
      <w:r w:rsidRPr="005C0499">
        <w:rPr>
          <w:rFonts w:ascii="Simplified Arabic" w:eastAsia="Aptos" w:hAnsi="Simplified Arabic" w:cs="Simplified Arabic"/>
          <w:sz w:val="28"/>
          <w:szCs w:val="28"/>
          <w:lang w:bidi="ar-EG"/>
        </w:rPr>
        <w:t>Systems Safety</w:t>
      </w:r>
      <w:r w:rsidRPr="005C0499">
        <w:rPr>
          <w:rFonts w:ascii="Simplified Arabic" w:eastAsia="Aptos" w:hAnsi="Simplified Arabic" w:cs="Simplified Arabic"/>
          <w:sz w:val="28"/>
          <w:szCs w:val="28"/>
          <w:rtl/>
          <w:lang w:bidi="ar-EG"/>
        </w:rPr>
        <w:t xml:space="preserve">)، والتي أصبحت الآن جزءًا من ترسانة مدير المخاطر </w:t>
      </w:r>
      <w:r w:rsidRPr="005C0499">
        <w:rPr>
          <w:rFonts w:ascii="Simplified Arabic" w:eastAsia="Aptos" w:hAnsi="Simplified Arabic" w:cs="Simplified Arabic"/>
          <w:sz w:val="28"/>
          <w:szCs w:val="28"/>
          <w:rtl/>
          <w:lang w:val="fr-FR" w:bidi="ar-EG"/>
        </w:rPr>
        <w:t xml:space="preserve">(سامية غالب سيف, </w:t>
      </w:r>
      <w:r>
        <w:rPr>
          <w:rFonts w:ascii="Simplified Arabic" w:eastAsia="Aptos" w:hAnsi="Simplified Arabic" w:cs="Simplified Arabic" w:hint="cs"/>
          <w:sz w:val="28"/>
          <w:szCs w:val="28"/>
          <w:rtl/>
          <w:lang w:val="fr-FR" w:bidi="ar-EG"/>
        </w:rPr>
        <w:t>و</w:t>
      </w:r>
      <w:r w:rsidRPr="005C0499">
        <w:rPr>
          <w:rFonts w:ascii="Simplified Arabic" w:eastAsia="Aptos" w:hAnsi="Simplified Arabic" w:cs="Simplified Arabic"/>
          <w:sz w:val="28"/>
          <w:szCs w:val="28"/>
          <w:rtl/>
          <w:lang w:val="fr-FR" w:bidi="ar-EG"/>
        </w:rPr>
        <w:t>أنس عبدالصمد عبدالله عبدالعزيز, 2023).</w:t>
      </w:r>
    </w:p>
    <w:p w14:paraId="2BFB2769" w14:textId="77777777" w:rsidR="000E61CE" w:rsidRPr="005C0499" w:rsidRDefault="000E61CE" w:rsidP="000E61CE">
      <w:pPr>
        <w:spacing w:line="276" w:lineRule="auto"/>
        <w:ind w:firstLine="720"/>
        <w:jc w:val="both"/>
        <w:rPr>
          <w:rFonts w:ascii="Simplified Arabic" w:eastAsia="Aptos" w:hAnsi="Simplified Arabic" w:cs="Simplified Arabic"/>
          <w:sz w:val="28"/>
          <w:szCs w:val="28"/>
          <w:rtl/>
          <w:lang w:bidi="ar-EG"/>
        </w:rPr>
      </w:pPr>
      <w:r w:rsidRPr="005C0499">
        <w:rPr>
          <w:rFonts w:ascii="Simplified Arabic" w:eastAsia="Aptos" w:hAnsi="Simplified Arabic" w:cs="Simplified Arabic"/>
          <w:sz w:val="28"/>
          <w:szCs w:val="28"/>
          <w:rtl/>
          <w:lang w:bidi="ar-EG"/>
        </w:rPr>
        <w:t>سلامة النظم ليست جديدة بالنسبة للأهداف كما يقول بعض مؤيديها، فأهدافها هي نفسها أهداف مجالات السلامة التقليدية، أي تحديد أسباب الخسائر، سواء تم استبعادها أو تقليل آثارها. ومع ذلك، فإن الجديد هو أنها تطبق معظم مهارات الإدارة المتقدمة، بما في ذلك استخدام الرياضيات والحاسبات الإلكترونية، بالطريقة الأكثر شمولًا للتوصل إلى أهدافها. وتختلف سلامة النظم كثيرًا عن السلامة التقليدية في أنها تلقي باهتمام كبير على تحديد الأسباب الممكنة للخسائر قبل حدوثها. في البرامج مثل تلك التي طورت من أجلها سلامة التنظيم، فإن الانتظار حتى وقوع الحادث وبعدئذ تحديد سببه يُترك حسب الرغبة. الاتجاه التقليدي لتحديد المخاطر بعد وقوع الحادث ليس فعالًا.</w:t>
      </w:r>
    </w:p>
    <w:p w14:paraId="5D23C1A8" w14:textId="77777777" w:rsidR="000E61CE" w:rsidRPr="005C0499" w:rsidRDefault="000E61CE" w:rsidP="000E61CE">
      <w:pPr>
        <w:spacing w:line="276" w:lineRule="auto"/>
        <w:ind w:firstLine="720"/>
        <w:jc w:val="both"/>
        <w:rPr>
          <w:rFonts w:ascii="Simplified Arabic" w:eastAsia="Aptos" w:hAnsi="Simplified Arabic" w:cs="Simplified Arabic"/>
          <w:sz w:val="28"/>
          <w:szCs w:val="28"/>
          <w:rtl/>
          <w:lang w:bidi="ar-EG"/>
        </w:rPr>
      </w:pPr>
      <w:r w:rsidRPr="005C0499">
        <w:rPr>
          <w:rFonts w:ascii="Simplified Arabic" w:eastAsia="Aptos" w:hAnsi="Simplified Arabic" w:cs="Simplified Arabic"/>
          <w:sz w:val="28"/>
          <w:szCs w:val="28"/>
          <w:rtl/>
          <w:lang w:bidi="ar-EG"/>
        </w:rPr>
        <w:t xml:space="preserve">لقد بحث العلماء واخترعوا نماذج يمكن استخدامها لتوقع الحوادث وتدبير التصحيحات قبل وقوع المخاطر. يتضمن هذا الأمر التحليل التفصيلي لكل مكون وكل عملية وحل العلاقات المتبادلة في النظام من أجل تحديد -قدر الإمكان- ما الذي يمكن أن يحمله أي خطأ. يتم إنجاز هذا التحليل من خلال استخدام </w:t>
      </w:r>
      <w:r w:rsidRPr="005C0499">
        <w:rPr>
          <w:rFonts w:ascii="Simplified Arabic" w:eastAsia="Aptos" w:hAnsi="Simplified Arabic" w:cs="Simplified Arabic" w:hint="cs"/>
          <w:sz w:val="28"/>
          <w:szCs w:val="28"/>
          <w:rtl/>
          <w:lang w:bidi="ar-EG"/>
        </w:rPr>
        <w:t>الحاسبات،</w:t>
      </w:r>
      <w:r w:rsidRPr="005C0499">
        <w:rPr>
          <w:rFonts w:ascii="Simplified Arabic" w:eastAsia="Aptos" w:hAnsi="Simplified Arabic" w:cs="Simplified Arabic"/>
          <w:sz w:val="28"/>
          <w:szCs w:val="28"/>
          <w:rtl/>
          <w:lang w:bidi="ar-EG"/>
        </w:rPr>
        <w:t xml:space="preserve"> والنماذج الرياضية والمحاكاة والمنطق. هدف مدخل سلامة النظم هو -بلغة مبسطة- التحديد المسبق للطرق المثلى للتصميم والصناعة التي توفر أكبر قدر ممكن من السلامة </w:t>
      </w:r>
      <w:bookmarkStart w:id="31" w:name="_Hlk171894470"/>
      <w:r w:rsidRPr="005C0499">
        <w:rPr>
          <w:rFonts w:ascii="Simplified Arabic" w:eastAsia="Aptos" w:hAnsi="Simplified Arabic" w:cs="Simplified Arabic"/>
          <w:sz w:val="28"/>
          <w:szCs w:val="28"/>
          <w:rtl/>
          <w:lang w:val="fr-FR" w:bidi="ar-EG"/>
        </w:rPr>
        <w:t xml:space="preserve">(صمادي, </w:t>
      </w:r>
      <w:r>
        <w:rPr>
          <w:rFonts w:ascii="Simplified Arabic" w:eastAsia="Aptos" w:hAnsi="Simplified Arabic" w:cs="Simplified Arabic" w:hint="cs"/>
          <w:sz w:val="28"/>
          <w:szCs w:val="28"/>
          <w:rtl/>
          <w:lang w:val="fr-FR" w:bidi="ar-EG"/>
        </w:rPr>
        <w:t>و</w:t>
      </w:r>
      <w:r w:rsidRPr="005C0499">
        <w:rPr>
          <w:rFonts w:ascii="Simplified Arabic" w:eastAsia="Aptos" w:hAnsi="Simplified Arabic" w:cs="Simplified Arabic"/>
          <w:sz w:val="28"/>
          <w:szCs w:val="28"/>
          <w:rtl/>
          <w:lang w:val="fr-FR" w:bidi="ar-EG"/>
        </w:rPr>
        <w:t>خليفي, 2021)</w:t>
      </w:r>
      <w:bookmarkEnd w:id="31"/>
      <w:r w:rsidRPr="005C0499">
        <w:rPr>
          <w:rFonts w:ascii="Simplified Arabic" w:eastAsia="Aptos" w:hAnsi="Simplified Arabic" w:cs="Simplified Arabic"/>
          <w:sz w:val="28"/>
          <w:szCs w:val="28"/>
          <w:rtl/>
          <w:lang w:val="fr-FR" w:bidi="ar-EG"/>
        </w:rPr>
        <w:t>.</w:t>
      </w:r>
    </w:p>
    <w:p w14:paraId="3FC9340E" w14:textId="77777777" w:rsidR="000E61CE" w:rsidRDefault="000E61CE" w:rsidP="000E61CE">
      <w:pPr>
        <w:spacing w:line="276" w:lineRule="auto"/>
        <w:ind w:firstLine="720"/>
        <w:jc w:val="both"/>
        <w:rPr>
          <w:rFonts w:asciiTheme="majorBidi" w:hAnsiTheme="majorBidi"/>
          <w:sz w:val="24"/>
          <w:rtl/>
        </w:rPr>
      </w:pPr>
      <w:r w:rsidRPr="005C0499">
        <w:rPr>
          <w:rFonts w:ascii="Simplified Arabic" w:eastAsia="Aptos" w:hAnsi="Simplified Arabic" w:cs="Simplified Arabic"/>
          <w:sz w:val="28"/>
          <w:szCs w:val="28"/>
          <w:rtl/>
          <w:lang w:bidi="ar-EG"/>
        </w:rPr>
        <w:t xml:space="preserve">وسواء كان تطور سلامة النظم في غيبة الموارد الكبيرة التي كانت مكرسة لبرنامج الفضاء محل جدل، فإنه من الواضح أن هذه الأموال التي أنفقت والنجاحات التي تحققت قد أتت بمجموعة جديدة من الأدوات التي صارت مفيدة في القطاع الخاص. وبشكل متزايد، فإن سلامة النظم وجدت مكانًا في كليات </w:t>
      </w:r>
      <w:r w:rsidRPr="005C0499">
        <w:rPr>
          <w:rFonts w:ascii="Simplified Arabic" w:eastAsia="Aptos" w:hAnsi="Simplified Arabic" w:cs="Simplified Arabic"/>
          <w:sz w:val="28"/>
          <w:szCs w:val="28"/>
          <w:rtl/>
          <w:lang w:bidi="ar-EG"/>
        </w:rPr>
        <w:lastRenderedPageBreak/>
        <w:t>الهندسة وبعض كليات إدارة الأعمال على م</w:t>
      </w:r>
      <w:r>
        <w:rPr>
          <w:rFonts w:ascii="Simplified Arabic" w:eastAsia="Aptos" w:hAnsi="Simplified Arabic" w:cs="Simplified Arabic" w:hint="cs"/>
          <w:sz w:val="28"/>
          <w:szCs w:val="28"/>
          <w:rtl/>
          <w:lang w:bidi="ar-EG"/>
        </w:rPr>
        <w:t>ستو</w:t>
      </w:r>
      <w:r w:rsidRPr="005C0499">
        <w:rPr>
          <w:rFonts w:ascii="Simplified Arabic" w:eastAsia="Aptos" w:hAnsi="Simplified Arabic" w:cs="Simplified Arabic"/>
          <w:sz w:val="28"/>
          <w:szCs w:val="28"/>
          <w:rtl/>
          <w:lang w:bidi="ar-EG"/>
        </w:rPr>
        <w:t>ى الدولة. ومع كوادر متقدمة من مهندسي السلامة الذين تدربوا على هذه الطرق، فإن شركات التأمين أدخلت كثيرًا من عناصر سلامة النظم في الخدمات التي تقدمها لعملائها. وبالمثل، فإن منظمات السلامة الاستشارية تقدم خدمات سلامة النظم المتعددة.</w:t>
      </w:r>
      <w:r>
        <w:rPr>
          <w:rFonts w:ascii="Simplified Arabic" w:eastAsia="Aptos" w:hAnsi="Simplified Arabic" w:cs="Simplified Arabic" w:hint="cs"/>
          <w:sz w:val="28"/>
          <w:szCs w:val="28"/>
          <w:rtl/>
          <w:lang w:bidi="ar-EG"/>
        </w:rPr>
        <w:t xml:space="preserve"> </w:t>
      </w:r>
      <w:r w:rsidRPr="005C0499">
        <w:rPr>
          <w:rFonts w:ascii="Simplified Arabic" w:eastAsia="Aptos" w:hAnsi="Simplified Arabic" w:cs="Simplified Arabic"/>
          <w:sz w:val="28"/>
          <w:szCs w:val="28"/>
          <w:rtl/>
          <w:lang w:bidi="ar-EG"/>
        </w:rPr>
        <w:t>هناك العديد من السمات التي تميز مدخل سلامة النظم عن المدخل التقليدي لمنع الخسائر، والسمة الرئيسية هي التأكيد على تحديد الأسباب المحتملة للحوادث قبل وقوعها بدلاً من محاولة تحديد الأسباب بتحليل الحوادث السابقة</w:t>
      </w:r>
      <w:r>
        <w:rPr>
          <w:rFonts w:ascii="Simplified Arabic" w:eastAsia="Aptos" w:hAnsi="Simplified Arabic" w:cs="Simplified Arabic" w:hint="cs"/>
          <w:sz w:val="28"/>
          <w:szCs w:val="28"/>
          <w:rtl/>
          <w:lang w:bidi="ar-EG"/>
        </w:rPr>
        <w:t xml:space="preserve"> </w:t>
      </w:r>
      <w:r>
        <w:rPr>
          <w:rFonts w:asciiTheme="majorBidi" w:hAnsiTheme="majorBidi"/>
          <w:sz w:val="24"/>
        </w:rPr>
        <w:t>Al-Najjar, Ghassan. 2017).</w:t>
      </w:r>
      <w:r>
        <w:rPr>
          <w:rFonts w:asciiTheme="majorBidi" w:hAnsiTheme="majorBidi" w:hint="cs"/>
          <w:sz w:val="24"/>
          <w:rtl/>
        </w:rPr>
        <w:t>)</w:t>
      </w:r>
    </w:p>
    <w:p w14:paraId="24DED7C0" w14:textId="77777777" w:rsidR="000E61CE" w:rsidRPr="005C0499" w:rsidRDefault="000E61CE" w:rsidP="000E61CE">
      <w:pPr>
        <w:spacing w:line="276" w:lineRule="auto"/>
        <w:ind w:firstLine="720"/>
        <w:jc w:val="both"/>
        <w:rPr>
          <w:rFonts w:ascii="Simplified Arabic" w:eastAsia="Aptos" w:hAnsi="Simplified Arabic" w:cs="Simplified Arabic"/>
          <w:sz w:val="28"/>
          <w:szCs w:val="28"/>
          <w:rtl/>
          <w:lang w:bidi="ar-EG"/>
        </w:rPr>
      </w:pPr>
    </w:p>
    <w:p w14:paraId="1407B25A" w14:textId="77777777" w:rsidR="000E61CE" w:rsidRPr="00403F38" w:rsidRDefault="000E61CE" w:rsidP="000E61CE">
      <w:pPr>
        <w:pStyle w:val="ListParagraph"/>
        <w:numPr>
          <w:ilvl w:val="2"/>
          <w:numId w:val="33"/>
        </w:numPr>
        <w:spacing w:line="276" w:lineRule="auto"/>
        <w:jc w:val="both"/>
        <w:outlineLvl w:val="2"/>
        <w:rPr>
          <w:rFonts w:ascii="Simplified Arabic" w:eastAsia="Aptos" w:hAnsi="Simplified Arabic" w:cs="Simplified Arabic"/>
          <w:b/>
          <w:bCs/>
          <w:sz w:val="28"/>
          <w:szCs w:val="28"/>
          <w:lang w:bidi="ar-EG"/>
        </w:rPr>
      </w:pPr>
      <w:bookmarkStart w:id="32" w:name="_Toc172229878"/>
      <w:r w:rsidRPr="00403F38">
        <w:rPr>
          <w:rFonts w:ascii="Simplified Arabic" w:eastAsia="Aptos" w:hAnsi="Simplified Arabic" w:cs="Simplified Arabic"/>
          <w:b/>
          <w:bCs/>
          <w:sz w:val="28"/>
          <w:szCs w:val="28"/>
          <w:rtl/>
          <w:lang w:bidi="ar-EG"/>
        </w:rPr>
        <w:t>ابعاد إدارة المخاطر</w:t>
      </w:r>
      <w:bookmarkEnd w:id="32"/>
    </w:p>
    <w:p w14:paraId="0651D2C2" w14:textId="77777777" w:rsidR="000E61CE" w:rsidRPr="005C0499" w:rsidRDefault="000E61CE" w:rsidP="000E61CE">
      <w:pPr>
        <w:spacing w:line="276" w:lineRule="auto"/>
        <w:jc w:val="both"/>
        <w:rPr>
          <w:rFonts w:ascii="Simplified Arabic" w:eastAsia="Aptos" w:hAnsi="Simplified Arabic" w:cs="Simplified Arabic"/>
          <w:b/>
          <w:bCs/>
          <w:sz w:val="28"/>
          <w:szCs w:val="28"/>
          <w:u w:val="single"/>
          <w:rtl/>
          <w:lang w:bidi="ar-EG"/>
        </w:rPr>
      </w:pPr>
      <w:r w:rsidRPr="005C0499">
        <w:rPr>
          <w:rFonts w:ascii="Simplified Arabic" w:eastAsia="Aptos" w:hAnsi="Simplified Arabic" w:cs="Simplified Arabic"/>
          <w:b/>
          <w:bCs/>
          <w:sz w:val="28"/>
          <w:szCs w:val="28"/>
          <w:u w:val="single"/>
          <w:rtl/>
          <w:lang w:bidi="ar-EG"/>
        </w:rPr>
        <w:t>يوجد ثلاث ابعاد لإدارة المخاطر وهما:</w:t>
      </w:r>
    </w:p>
    <w:p w14:paraId="0C0F0877" w14:textId="77777777" w:rsidR="000E61CE" w:rsidRPr="00403F38" w:rsidRDefault="000E61CE" w:rsidP="000E61CE">
      <w:pPr>
        <w:pStyle w:val="ListParagraph"/>
        <w:numPr>
          <w:ilvl w:val="1"/>
          <w:numId w:val="25"/>
        </w:numPr>
        <w:spacing w:line="276" w:lineRule="auto"/>
        <w:jc w:val="both"/>
        <w:rPr>
          <w:rFonts w:ascii="Simplified Arabic" w:eastAsia="Aptos" w:hAnsi="Simplified Arabic" w:cs="Simplified Arabic"/>
          <w:sz w:val="28"/>
          <w:szCs w:val="28"/>
          <w:u w:val="single"/>
          <w:lang w:bidi="ar-EG"/>
        </w:rPr>
      </w:pPr>
      <w:r w:rsidRPr="00403F38">
        <w:rPr>
          <w:rFonts w:ascii="Simplified Arabic" w:eastAsia="Aptos" w:hAnsi="Simplified Arabic" w:cs="Simplified Arabic"/>
          <w:b/>
          <w:bCs/>
          <w:sz w:val="28"/>
          <w:szCs w:val="28"/>
          <w:rtl/>
          <w:lang w:bidi="ar-EG"/>
        </w:rPr>
        <w:t>البعد التنظيمي:</w:t>
      </w:r>
    </w:p>
    <w:p w14:paraId="37C4623F" w14:textId="77777777" w:rsidR="000E61CE" w:rsidRPr="005C0499" w:rsidRDefault="000E61CE" w:rsidP="000E61CE">
      <w:pPr>
        <w:spacing w:line="276" w:lineRule="auto"/>
        <w:ind w:firstLine="720"/>
        <w:jc w:val="both"/>
        <w:rPr>
          <w:rFonts w:ascii="Simplified Arabic" w:eastAsia="Aptos" w:hAnsi="Simplified Arabic" w:cs="Simplified Arabic"/>
          <w:sz w:val="28"/>
          <w:szCs w:val="28"/>
          <w:rtl/>
          <w:lang w:val="fr-FR" w:bidi="ar-EG"/>
        </w:rPr>
      </w:pPr>
      <w:r w:rsidRPr="005C0499">
        <w:rPr>
          <w:rFonts w:ascii="Simplified Arabic" w:eastAsia="Aptos" w:hAnsi="Simplified Arabic" w:cs="Simplified Arabic"/>
          <w:sz w:val="28"/>
          <w:szCs w:val="28"/>
          <w:rtl/>
          <w:lang w:bidi="ar-EG"/>
        </w:rPr>
        <w:t xml:space="preserve">إن إدارة المخاطر على مستوى المؤسسة هي ممارسة حيوية لضمان استمرارية عملياتها واستقرارها المالي. ويتطلب ذلك اتخاذ مجموعة من التدابير الشاملة تشمل الهيكل التنظيمي والسياسات </w:t>
      </w:r>
      <w:r w:rsidRPr="005C0499">
        <w:rPr>
          <w:rFonts w:ascii="Simplified Arabic" w:eastAsia="Aptos" w:hAnsi="Simplified Arabic" w:cs="Simplified Arabic" w:hint="cs"/>
          <w:sz w:val="28"/>
          <w:szCs w:val="28"/>
          <w:rtl/>
          <w:lang w:bidi="ar-EG"/>
        </w:rPr>
        <w:t>والإجراءات،</w:t>
      </w:r>
      <w:r w:rsidRPr="005C0499">
        <w:rPr>
          <w:rFonts w:ascii="Simplified Arabic" w:eastAsia="Aptos" w:hAnsi="Simplified Arabic" w:cs="Simplified Arabic"/>
          <w:sz w:val="28"/>
          <w:szCs w:val="28"/>
          <w:rtl/>
          <w:lang w:bidi="ar-EG"/>
        </w:rPr>
        <w:t xml:space="preserve"> والثقافة التنظيمية</w:t>
      </w:r>
      <w:r>
        <w:rPr>
          <w:rFonts w:ascii="Simplified Arabic" w:eastAsia="Aptos" w:hAnsi="Simplified Arabic" w:cs="Simplified Arabic" w:hint="cs"/>
          <w:sz w:val="28"/>
          <w:szCs w:val="28"/>
          <w:rtl/>
          <w:lang w:bidi="ar-EG"/>
        </w:rPr>
        <w:t>،</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والموارد،</w:t>
      </w:r>
      <w:r w:rsidRPr="005C0499">
        <w:rPr>
          <w:rFonts w:ascii="Simplified Arabic" w:eastAsia="Aptos" w:hAnsi="Simplified Arabic" w:cs="Simplified Arabic"/>
          <w:sz w:val="28"/>
          <w:szCs w:val="28"/>
          <w:rtl/>
          <w:lang w:bidi="ar-EG"/>
        </w:rPr>
        <w:t xml:space="preserve"> والكفاءات. على صعيد الهيكل التنظيمي، من الأهمية وجود وحدة أو إدارة مستقلة لإدارة المخاطر على مستوى المؤسسة ككل. كما ينبغي تحديد المسؤوليات والصلاحيات المتعلقة بإدارة المخاطر على مختلف المستويات التنظيمية، وإنشاء لجان أو فرق عمل متخصصة في هذا المجال </w:t>
      </w:r>
      <w:bookmarkStart w:id="33" w:name="_Hlk171894513"/>
      <w:r w:rsidRPr="005C0499">
        <w:rPr>
          <w:rFonts w:ascii="Simplified Arabic" w:eastAsia="Aptos" w:hAnsi="Simplified Arabic" w:cs="Simplified Arabic"/>
          <w:sz w:val="28"/>
          <w:szCs w:val="28"/>
          <w:rtl/>
          <w:lang w:val="fr-FR" w:bidi="ar-EG"/>
        </w:rPr>
        <w:t>(عدنان</w:t>
      </w:r>
      <w:r>
        <w:rPr>
          <w:rFonts w:ascii="Simplified Arabic" w:eastAsia="Aptos" w:hAnsi="Simplified Arabic" w:cs="Simplified Arabic" w:hint="cs"/>
          <w:sz w:val="28"/>
          <w:szCs w:val="28"/>
          <w:rtl/>
          <w:lang w:val="fr-FR" w:bidi="ar-EG"/>
        </w:rPr>
        <w:t xml:space="preserve"> و</w:t>
      </w:r>
      <w:r w:rsidRPr="005C0499">
        <w:rPr>
          <w:rFonts w:ascii="Simplified Arabic" w:eastAsia="Aptos" w:hAnsi="Simplified Arabic" w:cs="Simplified Arabic"/>
          <w:sz w:val="28"/>
          <w:szCs w:val="28"/>
          <w:rtl/>
          <w:lang w:val="fr-FR" w:bidi="ar-EG"/>
        </w:rPr>
        <w:t>قيلال, 2021).</w:t>
      </w:r>
      <w:bookmarkEnd w:id="33"/>
    </w:p>
    <w:p w14:paraId="03F9DA64" w14:textId="77777777" w:rsidR="000E61CE" w:rsidRPr="00EC7DD5" w:rsidRDefault="000E61CE" w:rsidP="000E61CE">
      <w:pPr>
        <w:spacing w:line="276" w:lineRule="auto"/>
        <w:ind w:firstLine="720"/>
        <w:jc w:val="both"/>
        <w:rPr>
          <w:rFonts w:ascii="Simplified Arabic" w:eastAsia="Aptos" w:hAnsi="Simplified Arabic" w:cs="Simplified Arabic"/>
          <w:sz w:val="28"/>
          <w:szCs w:val="28"/>
          <w:rtl/>
          <w:lang w:bidi="ar-EG"/>
        </w:rPr>
      </w:pPr>
      <w:r w:rsidRPr="005C0499">
        <w:rPr>
          <w:rFonts w:ascii="Simplified Arabic" w:eastAsia="Aptos" w:hAnsi="Simplified Arabic" w:cs="Simplified Arabic"/>
          <w:sz w:val="28"/>
          <w:szCs w:val="28"/>
          <w:rtl/>
          <w:lang w:bidi="ar-EG"/>
        </w:rPr>
        <w:t>بالنسبة للسياسات والإجراءات، فمن الضروري وضع سياسات وإجراءات واضحة لتحديد المخاطر وتقييمها ومعالجتها، وربط إدارة المخاطر بعملية اتخاذ القرارات الاستراتيجية والتشغيلية، فضلاً عن تحديد مستويات المخاطر المقبولة للمؤسسة. كما تلعب الثقافة التنظيمية دوراً محورياً في إنجاح إدارة المخاطر، من خلال تعزيز الوعي والالتزام بها على جميع المستويات، وتشجيع التواصل الفعال والشفافية بشأن المخاطر، واعتماد منهجية تحفز على الإبلاغ عنها والتعلم منها.</w:t>
      </w:r>
      <w:r>
        <w:rPr>
          <w:rFonts w:ascii="Simplified Arabic" w:eastAsia="Aptos" w:hAnsi="Simplified Arabic" w:cs="Simplified Arabic" w:hint="cs"/>
          <w:sz w:val="28"/>
          <w:szCs w:val="28"/>
          <w:rtl/>
          <w:lang w:bidi="ar-EG"/>
        </w:rPr>
        <w:t xml:space="preserve"> </w:t>
      </w:r>
      <w:r w:rsidRPr="005C0499">
        <w:rPr>
          <w:rFonts w:ascii="Simplified Arabic" w:eastAsia="Aptos" w:hAnsi="Simplified Arabic" w:cs="Simplified Arabic"/>
          <w:sz w:val="28"/>
          <w:szCs w:val="28"/>
          <w:rtl/>
          <w:lang w:bidi="ar-EG"/>
        </w:rPr>
        <w:t xml:space="preserve">وأخيراً، يتطلب نجاح إدارة المخاطر توفير الموارد البشرية والمالية اللازمة، وتطوير الكفاءات والمهارات المتخصصة في هذا المجال، وتطبيق أنظمة المعلومات اللازمة لتتبع وتحليل </w:t>
      </w:r>
      <w:r w:rsidRPr="005C0499">
        <w:rPr>
          <w:rFonts w:ascii="Simplified Arabic" w:eastAsia="Aptos" w:hAnsi="Simplified Arabic" w:cs="Simplified Arabic" w:hint="cs"/>
          <w:sz w:val="28"/>
          <w:szCs w:val="28"/>
          <w:rtl/>
          <w:lang w:bidi="ar-EG"/>
        </w:rPr>
        <w:t>المخاطر. بالتكامل</w:t>
      </w:r>
      <w:r w:rsidRPr="005C0499">
        <w:rPr>
          <w:rFonts w:ascii="Simplified Arabic" w:eastAsia="Aptos" w:hAnsi="Simplified Arabic" w:cs="Simplified Arabic"/>
          <w:sz w:val="28"/>
          <w:szCs w:val="28"/>
          <w:rtl/>
          <w:lang w:bidi="ar-EG"/>
        </w:rPr>
        <w:t xml:space="preserve"> بين هذه العناصر، يمكن للمؤسسات تعزيز قدرتها على التعامل مع المخاطر المختلفة وضمان استمراريتها وتحقيق أهدافها بفعالية</w:t>
      </w:r>
      <w:r>
        <w:rPr>
          <w:rFonts w:ascii="Simplified Arabic" w:eastAsia="Aptos" w:hAnsi="Simplified Arabic" w:cs="Simplified Arabic" w:hint="cs"/>
          <w:sz w:val="28"/>
          <w:szCs w:val="28"/>
          <w:rtl/>
          <w:lang w:bidi="ar-EG"/>
        </w:rPr>
        <w:t xml:space="preserve"> (</w:t>
      </w:r>
      <w:r>
        <w:rPr>
          <w:rFonts w:ascii="Simplified Arabic" w:eastAsia="Aptos" w:hAnsi="Simplified Arabic" w:cs="Simplified Arabic" w:hint="cs"/>
          <w:sz w:val="28"/>
          <w:szCs w:val="28"/>
          <w:lang w:bidi="ar-EG"/>
        </w:rPr>
        <w:t>Musa</w:t>
      </w:r>
      <w:r>
        <w:rPr>
          <w:rFonts w:asciiTheme="majorBidi" w:hAnsiTheme="majorBidi"/>
          <w:sz w:val="24"/>
        </w:rPr>
        <w:t>, Doaa. 2022</w:t>
      </w:r>
      <w:r>
        <w:rPr>
          <w:rFonts w:asciiTheme="majorBidi" w:hAnsiTheme="majorBidi" w:hint="cs"/>
          <w:sz w:val="24"/>
          <w:rtl/>
        </w:rPr>
        <w:t>)</w:t>
      </w:r>
    </w:p>
    <w:p w14:paraId="233BD717" w14:textId="77777777" w:rsidR="000E61CE" w:rsidRPr="005C0499" w:rsidRDefault="000E61CE" w:rsidP="000E61CE">
      <w:pPr>
        <w:numPr>
          <w:ilvl w:val="0"/>
          <w:numId w:val="10"/>
        </w:numPr>
        <w:spacing w:line="276" w:lineRule="auto"/>
        <w:contextualSpacing/>
        <w:jc w:val="both"/>
        <w:rPr>
          <w:rFonts w:ascii="Simplified Arabic" w:eastAsia="Aptos" w:hAnsi="Simplified Arabic" w:cs="Simplified Arabic"/>
          <w:b/>
          <w:bCs/>
          <w:sz w:val="28"/>
          <w:szCs w:val="28"/>
          <w:lang w:bidi="ar-EG"/>
        </w:rPr>
      </w:pPr>
      <w:r w:rsidRPr="005C0499">
        <w:rPr>
          <w:rFonts w:ascii="Simplified Arabic" w:eastAsia="Aptos" w:hAnsi="Simplified Arabic" w:cs="Simplified Arabic" w:hint="cs"/>
          <w:b/>
          <w:bCs/>
          <w:sz w:val="28"/>
          <w:szCs w:val="28"/>
          <w:rtl/>
          <w:lang w:bidi="ar-EG"/>
        </w:rPr>
        <w:lastRenderedPageBreak/>
        <w:t>أثر</w:t>
      </w:r>
      <w:r w:rsidRPr="005C0499">
        <w:rPr>
          <w:rFonts w:ascii="Simplified Arabic" w:eastAsia="Aptos" w:hAnsi="Simplified Arabic" w:cs="Simplified Arabic"/>
          <w:b/>
          <w:bCs/>
          <w:sz w:val="28"/>
          <w:szCs w:val="28"/>
          <w:rtl/>
          <w:lang w:bidi="ar-EG"/>
        </w:rPr>
        <w:t xml:space="preserve"> تفعيل البعد التنظيمي في إدارة المخاطر </w:t>
      </w:r>
    </w:p>
    <w:p w14:paraId="49B76000" w14:textId="77777777" w:rsidR="000E61CE" w:rsidRPr="005C0499" w:rsidRDefault="000E61CE" w:rsidP="000E61CE">
      <w:pPr>
        <w:spacing w:line="276" w:lineRule="auto"/>
        <w:ind w:firstLine="720"/>
        <w:jc w:val="both"/>
        <w:rPr>
          <w:rFonts w:ascii="Simplified Arabic" w:eastAsia="Aptos" w:hAnsi="Simplified Arabic" w:cs="Simplified Arabic"/>
          <w:sz w:val="28"/>
          <w:szCs w:val="28"/>
          <w:rtl/>
          <w:lang w:bidi="ar-EG"/>
        </w:rPr>
      </w:pPr>
      <w:r w:rsidRPr="005C0499">
        <w:rPr>
          <w:rFonts w:ascii="Simplified Arabic" w:eastAsia="Aptos" w:hAnsi="Simplified Arabic" w:cs="Simplified Arabic"/>
          <w:sz w:val="28"/>
          <w:szCs w:val="28"/>
          <w:rtl/>
          <w:lang w:bidi="ar-EG"/>
        </w:rPr>
        <w:t xml:space="preserve"> تفعيل البعد التنظيمي في إدارة المخاطر له أثر بالغ الأهمية على كفاءة وفعالية إدارة المخاطر في المؤسسات.</w:t>
      </w:r>
      <w:r w:rsidRPr="005C0499">
        <w:rPr>
          <w:rFonts w:ascii="Simplified Arabic" w:eastAsia="Aptos" w:hAnsi="Simplified Arabic" w:cs="Simplified Arabic" w:hint="cs"/>
          <w:sz w:val="28"/>
          <w:szCs w:val="28"/>
          <w:rtl/>
          <w:lang w:bidi="ar-EG"/>
        </w:rPr>
        <w:t xml:space="preserve"> </w:t>
      </w:r>
      <w:r w:rsidRPr="005C0499">
        <w:rPr>
          <w:rFonts w:ascii="Simplified Arabic" w:eastAsia="Aptos" w:hAnsi="Simplified Arabic" w:cs="Simplified Arabic"/>
          <w:sz w:val="28"/>
          <w:szCs w:val="28"/>
          <w:rtl/>
          <w:lang w:bidi="ar-EG"/>
        </w:rPr>
        <w:t xml:space="preserve">من خلال إنشاء هيكل تنظيمي واضح ومحدد المسؤوليات لإدارة المخاطر على المستوى المؤسسي، يتم ضمان وجود رؤية شاملة للمخاطر المختلفة ومعالجتها بشكل متكامل. قد تشمل هذه الهياكل إنشاء وحدة مستقلة لإدارة المخاطر تحت إشراف مباشر من مجلس الإدارة أو اللجان المختصة، مما يعزز استقلالية وموضوعية عملية إدارة المخاطر </w:t>
      </w:r>
      <w:r w:rsidRPr="005C0499">
        <w:rPr>
          <w:rFonts w:ascii="Simplified Arabic" w:eastAsia="Aptos" w:hAnsi="Simplified Arabic" w:cs="Simplified Arabic"/>
          <w:sz w:val="28"/>
          <w:szCs w:val="28"/>
          <w:rtl/>
          <w:lang w:val="fr-FR" w:bidi="ar-EG"/>
        </w:rPr>
        <w:t>(</w:t>
      </w:r>
      <w:r w:rsidRPr="005C0499">
        <w:rPr>
          <w:rFonts w:ascii="Simplified Arabic" w:eastAsia="Aptos" w:hAnsi="Simplified Arabic" w:cs="Simplified Arabic" w:hint="cs"/>
          <w:sz w:val="28"/>
          <w:szCs w:val="28"/>
          <w:rtl/>
          <w:lang w:val="fr-FR" w:bidi="ar-EG"/>
        </w:rPr>
        <w:t>عدنان،</w:t>
      </w:r>
      <w:r w:rsidRPr="005C0499">
        <w:rPr>
          <w:rFonts w:ascii="Simplified Arabic" w:eastAsia="Aptos" w:hAnsi="Simplified Arabic" w:cs="Simplified Arabic"/>
          <w:sz w:val="28"/>
          <w:szCs w:val="28"/>
          <w:rtl/>
          <w:lang w:val="fr-FR" w:bidi="ar-EG"/>
        </w:rPr>
        <w:t xml:space="preserve"> </w:t>
      </w:r>
      <w:r>
        <w:rPr>
          <w:rFonts w:ascii="Simplified Arabic" w:eastAsia="Aptos" w:hAnsi="Simplified Arabic" w:cs="Simplified Arabic" w:hint="cs"/>
          <w:sz w:val="28"/>
          <w:szCs w:val="28"/>
          <w:rtl/>
          <w:lang w:val="fr-FR" w:bidi="ar-EG"/>
        </w:rPr>
        <w:t>و</w:t>
      </w:r>
      <w:r w:rsidRPr="005C0499">
        <w:rPr>
          <w:rFonts w:ascii="Simplified Arabic" w:eastAsia="Aptos" w:hAnsi="Simplified Arabic" w:cs="Simplified Arabic"/>
          <w:sz w:val="28"/>
          <w:szCs w:val="28"/>
          <w:rtl/>
          <w:lang w:val="fr-FR" w:bidi="ar-EG"/>
        </w:rPr>
        <w:t>قيلال</w:t>
      </w:r>
      <w:r>
        <w:rPr>
          <w:rFonts w:ascii="Simplified Arabic" w:eastAsia="Aptos" w:hAnsi="Simplified Arabic" w:cs="Simplified Arabic" w:hint="cs"/>
          <w:sz w:val="28"/>
          <w:szCs w:val="28"/>
          <w:rtl/>
        </w:rPr>
        <w:t>.</w:t>
      </w:r>
      <w:r w:rsidRPr="005C0499">
        <w:rPr>
          <w:rFonts w:ascii="Simplified Arabic" w:eastAsia="Aptos" w:hAnsi="Simplified Arabic" w:cs="Simplified Arabic"/>
          <w:sz w:val="28"/>
          <w:szCs w:val="28"/>
          <w:rtl/>
          <w:lang w:val="fr-FR" w:bidi="ar-EG"/>
        </w:rPr>
        <w:t xml:space="preserve"> 2021).</w:t>
      </w:r>
    </w:p>
    <w:p w14:paraId="1AEAC741" w14:textId="77777777" w:rsidR="000E61CE" w:rsidRPr="005C0499" w:rsidRDefault="000E61CE" w:rsidP="000E61CE">
      <w:pPr>
        <w:spacing w:line="276" w:lineRule="auto"/>
        <w:ind w:firstLine="720"/>
        <w:jc w:val="both"/>
        <w:rPr>
          <w:rFonts w:ascii="Simplified Arabic" w:eastAsia="Aptos" w:hAnsi="Simplified Arabic" w:cs="Simplified Arabic"/>
          <w:sz w:val="28"/>
          <w:szCs w:val="28"/>
          <w:rtl/>
          <w:lang w:bidi="ar-EG"/>
        </w:rPr>
      </w:pPr>
      <w:r w:rsidRPr="005C0499">
        <w:rPr>
          <w:rFonts w:ascii="Simplified Arabic" w:eastAsia="Aptos" w:hAnsi="Simplified Arabic" w:cs="Simplified Arabic"/>
          <w:sz w:val="28"/>
          <w:szCs w:val="28"/>
          <w:rtl/>
          <w:lang w:bidi="ar-EG"/>
        </w:rPr>
        <w:t>يساهم تبني سياسات وإجراءات محددة لإدارة المخاطر في تعزيز الانضباط المؤسسي وتوحيد الممارسات والمنهجيات عبر مختلف الوحدات والأقسام. هذه السياسات قد تشمل إطار عمل موحد لتحديد وتقييم وتخفيف المخاطر، بالإضافة إلى آليات للتواصل والإبلاغ عن المخاطر وإجراءات التصحيح المناسبة.</w:t>
      </w:r>
      <w:r w:rsidRPr="005C0499">
        <w:rPr>
          <w:rFonts w:ascii="Simplified Arabic" w:eastAsia="Aptos" w:hAnsi="Simplified Arabic" w:cs="Simplified Arabic" w:hint="cs"/>
          <w:sz w:val="28"/>
          <w:szCs w:val="28"/>
          <w:rtl/>
          <w:lang w:bidi="ar-EG"/>
        </w:rPr>
        <w:t xml:space="preserve"> </w:t>
      </w:r>
      <w:r w:rsidRPr="005C0499">
        <w:rPr>
          <w:rFonts w:ascii="Simplified Arabic" w:eastAsia="Aptos" w:hAnsi="Simplified Arabic" w:cs="Simplified Arabic"/>
          <w:sz w:val="28"/>
          <w:szCs w:val="28"/>
          <w:rtl/>
          <w:lang w:bidi="ar-EG"/>
        </w:rPr>
        <w:t>إن تعزيز ثقافة إدارة المخاطر على مستوى المؤسسة من خلال التدريب والتوعية والتحفيز المناسب لموظفي المؤسسة، يساهم في ترسيخ الوعي والالتزام بإدارة المخاطر كجزء لا يتجزأ من ممارسات العمل اليومية. هذا يضمن اندماج إدارة المخاطر في صنع القرارات وتنفيذ الأنشطة على مختلف المستويات التنظيمية</w:t>
      </w:r>
      <w:r>
        <w:rPr>
          <w:rFonts w:ascii="Simplified Arabic" w:eastAsia="Aptos" w:hAnsi="Simplified Arabic" w:cs="Simplified Arabic" w:hint="cs"/>
          <w:sz w:val="28"/>
          <w:szCs w:val="28"/>
          <w:rtl/>
          <w:lang w:bidi="ar-EG"/>
        </w:rPr>
        <w:t xml:space="preserve"> </w:t>
      </w:r>
      <w:r w:rsidRPr="00FB215D">
        <w:rPr>
          <w:rFonts w:asciiTheme="majorBidi" w:hAnsiTheme="majorBidi"/>
          <w:sz w:val="24"/>
        </w:rPr>
        <w:t>Moawi, Amira. (2022)</w:t>
      </w:r>
      <w:r>
        <w:rPr>
          <w:rFonts w:asciiTheme="majorBidi" w:hAnsiTheme="majorBidi" w:hint="cs"/>
          <w:sz w:val="24"/>
          <w:rtl/>
          <w:lang w:bidi="ar-EG"/>
        </w:rPr>
        <w:t>).</w:t>
      </w:r>
    </w:p>
    <w:p w14:paraId="3BEAC7A1" w14:textId="77777777" w:rsidR="000E61CE" w:rsidRPr="005C0499" w:rsidRDefault="000E61CE" w:rsidP="000E61CE">
      <w:pPr>
        <w:spacing w:line="276" w:lineRule="auto"/>
        <w:ind w:firstLine="720"/>
        <w:jc w:val="both"/>
        <w:rPr>
          <w:rFonts w:ascii="Simplified Arabic" w:eastAsia="Aptos" w:hAnsi="Simplified Arabic" w:cs="Simplified Arabic"/>
          <w:sz w:val="28"/>
          <w:szCs w:val="28"/>
          <w:rtl/>
          <w:lang w:bidi="ar-EG"/>
        </w:rPr>
      </w:pPr>
      <w:r w:rsidRPr="005C0499">
        <w:rPr>
          <w:rFonts w:ascii="Simplified Arabic" w:eastAsia="Aptos" w:hAnsi="Simplified Arabic" w:cs="Simplified Arabic"/>
          <w:sz w:val="28"/>
          <w:szCs w:val="28"/>
          <w:rtl/>
          <w:lang w:bidi="ar-EG"/>
        </w:rPr>
        <w:t xml:space="preserve"> توفير الموارد المناسبة، سواء البشرية أو التقنية أو المالية، لدعم عملية إدارة المخاطر يعزز قدرات المؤسسة على تطبيق الممارسات الفعالة في هذا المجال. فعلى سبيل المثال، الاستثمار في نظم المعلومات المتخصصة يساعد على تتبع المخاطر وتحليلها بشكل أكثر دقة وشمولية </w:t>
      </w:r>
      <w:r w:rsidRPr="005C0499">
        <w:rPr>
          <w:rFonts w:ascii="Simplified Arabic" w:eastAsia="Aptos" w:hAnsi="Simplified Arabic" w:cs="Simplified Arabic"/>
          <w:sz w:val="28"/>
          <w:szCs w:val="28"/>
          <w:rtl/>
          <w:lang w:val="fr-FR" w:bidi="ar-EG"/>
        </w:rPr>
        <w:t xml:space="preserve">(عدنان </w:t>
      </w:r>
      <w:r>
        <w:rPr>
          <w:rFonts w:ascii="Simplified Arabic" w:eastAsia="Aptos" w:hAnsi="Simplified Arabic" w:cs="Simplified Arabic" w:hint="cs"/>
          <w:sz w:val="28"/>
          <w:szCs w:val="28"/>
          <w:rtl/>
          <w:lang w:val="fr-FR" w:bidi="ar-EG"/>
        </w:rPr>
        <w:t>و</w:t>
      </w:r>
      <w:r w:rsidRPr="005C0499">
        <w:rPr>
          <w:rFonts w:ascii="Simplified Arabic" w:eastAsia="Aptos" w:hAnsi="Simplified Arabic" w:cs="Simplified Arabic"/>
          <w:sz w:val="28"/>
          <w:szCs w:val="28"/>
          <w:rtl/>
          <w:lang w:val="fr-FR" w:bidi="ar-EG"/>
        </w:rPr>
        <w:t>قيلال, 2021).</w:t>
      </w:r>
      <w:r w:rsidRPr="005C0499">
        <w:rPr>
          <w:rFonts w:ascii="Simplified Arabic" w:eastAsia="Aptos" w:hAnsi="Simplified Arabic" w:cs="Simplified Arabic" w:hint="cs"/>
          <w:sz w:val="28"/>
          <w:szCs w:val="28"/>
          <w:rtl/>
          <w:lang w:val="fr-FR" w:bidi="ar-EG"/>
        </w:rPr>
        <w:t xml:space="preserve"> </w:t>
      </w:r>
    </w:p>
    <w:p w14:paraId="38F93C1D" w14:textId="77777777" w:rsidR="000E61CE" w:rsidRPr="005C0499" w:rsidRDefault="000E61CE" w:rsidP="000E61CE">
      <w:pPr>
        <w:spacing w:line="276" w:lineRule="auto"/>
        <w:ind w:firstLine="720"/>
        <w:jc w:val="both"/>
        <w:rPr>
          <w:rFonts w:ascii="Simplified Arabic" w:eastAsia="Aptos" w:hAnsi="Simplified Arabic" w:cs="Simplified Arabic"/>
          <w:sz w:val="28"/>
          <w:szCs w:val="28"/>
          <w:rtl/>
          <w:lang w:bidi="ar-EG"/>
        </w:rPr>
      </w:pPr>
      <w:r w:rsidRPr="005C0499">
        <w:rPr>
          <w:rFonts w:ascii="Simplified Arabic" w:eastAsia="Aptos" w:hAnsi="Simplified Arabic" w:cs="Simplified Arabic"/>
          <w:sz w:val="28"/>
          <w:szCs w:val="28"/>
          <w:rtl/>
          <w:lang w:bidi="ar-EG"/>
        </w:rPr>
        <w:t xml:space="preserve">إن تفعيل البعد التنظيمي في إدارة المخاطر من خلال هذه الآليات يسهم في تحقيق الانسجام والتكامل في إدارة المخاطر على مستوى المؤسسة، مما ينعكس إيجابياً على قدرتها على التعرف على المخاطر وتقييمها وإدارتها بفعالية أكبر، وبالتالي تعزيز قدرتها التنافسية وتحقيق أهدافها الاستراتيجية بشكل أكثر استدامة </w:t>
      </w:r>
      <w:bookmarkStart w:id="34" w:name="_Hlk171894438"/>
      <w:r w:rsidRPr="005C0499">
        <w:rPr>
          <w:rFonts w:ascii="Simplified Arabic" w:eastAsia="Aptos" w:hAnsi="Simplified Arabic" w:cs="Simplified Arabic"/>
          <w:sz w:val="28"/>
          <w:szCs w:val="28"/>
          <w:rtl/>
          <w:lang w:val="fr-FR" w:bidi="ar-EG"/>
        </w:rPr>
        <w:t>(البلداوي, 2018).</w:t>
      </w:r>
      <w:bookmarkEnd w:id="34"/>
    </w:p>
    <w:p w14:paraId="4C83E918" w14:textId="77777777" w:rsidR="000E61CE" w:rsidRPr="005C0499" w:rsidRDefault="000E61CE" w:rsidP="000E61CE">
      <w:pPr>
        <w:spacing w:line="276" w:lineRule="auto"/>
        <w:ind w:firstLine="720"/>
        <w:jc w:val="both"/>
        <w:rPr>
          <w:rFonts w:ascii="Simplified Arabic" w:eastAsia="Aptos" w:hAnsi="Simplified Arabic" w:cs="Simplified Arabic"/>
          <w:sz w:val="28"/>
          <w:szCs w:val="28"/>
          <w:rtl/>
          <w:lang w:bidi="ar-EG"/>
        </w:rPr>
      </w:pPr>
      <w:r w:rsidRPr="005C0499">
        <w:rPr>
          <w:rFonts w:ascii="Simplified Arabic" w:eastAsia="Aptos" w:hAnsi="Simplified Arabic" w:cs="Simplified Arabic"/>
          <w:sz w:val="28"/>
          <w:szCs w:val="28"/>
          <w:rtl/>
          <w:lang w:bidi="ar-EG"/>
        </w:rPr>
        <w:t xml:space="preserve">إن تفعيل البعد التنظيمي في إدارة المخاطر له أهمية كبيرة في تعزيز فعالية وكفاءة هذه العملية على مستوى المؤسسة. أولاً، فإن إنشاء هيكل تنظيمي واضح لإدارة المخاطر يسهم في تحقيق التكامل والتنسيق بين مختلف الوظائف والأقسام المعنية، مثل </w:t>
      </w:r>
      <w:r w:rsidRPr="005C0499">
        <w:rPr>
          <w:rFonts w:ascii="Simplified Arabic" w:eastAsia="Aptos" w:hAnsi="Simplified Arabic" w:cs="Simplified Arabic" w:hint="cs"/>
          <w:sz w:val="28"/>
          <w:szCs w:val="28"/>
          <w:rtl/>
          <w:lang w:bidi="ar-EG"/>
        </w:rPr>
        <w:t>المالية،</w:t>
      </w:r>
      <w:r>
        <w:rPr>
          <w:rFonts w:ascii="Simplified Arabic" w:eastAsia="Aptos" w:hAnsi="Simplified Arabic" w:cs="Simplified Arabic" w:hint="cs"/>
          <w:sz w:val="28"/>
          <w:szCs w:val="28"/>
          <w:rtl/>
          <w:lang w:bidi="ar-EG"/>
        </w:rPr>
        <w:t xml:space="preserve"> </w:t>
      </w:r>
      <w:r w:rsidRPr="005C0499">
        <w:rPr>
          <w:rFonts w:ascii="Simplified Arabic" w:eastAsia="Aptos" w:hAnsi="Simplified Arabic" w:cs="Simplified Arabic"/>
          <w:sz w:val="28"/>
          <w:szCs w:val="28"/>
          <w:rtl/>
          <w:lang w:bidi="ar-EG"/>
        </w:rPr>
        <w:t>والتشغيل</w:t>
      </w:r>
      <w:r>
        <w:rPr>
          <w:rFonts w:ascii="Simplified Arabic" w:eastAsia="Aptos" w:hAnsi="Simplified Arabic" w:cs="Simplified Arabic" w:hint="cs"/>
          <w:sz w:val="28"/>
          <w:szCs w:val="28"/>
          <w:rtl/>
          <w:lang w:bidi="ar-EG"/>
        </w:rPr>
        <w:t>،</w:t>
      </w:r>
      <w:r w:rsidRPr="005C0499">
        <w:rPr>
          <w:rFonts w:ascii="Simplified Arabic" w:eastAsia="Aptos" w:hAnsi="Simplified Arabic" w:cs="Simplified Arabic"/>
          <w:sz w:val="28"/>
          <w:szCs w:val="28"/>
          <w:rtl/>
          <w:lang w:bidi="ar-EG"/>
        </w:rPr>
        <w:t xml:space="preserve"> والموارد البشرية</w:t>
      </w:r>
      <w:r>
        <w:rPr>
          <w:rFonts w:ascii="Simplified Arabic" w:eastAsia="Aptos" w:hAnsi="Simplified Arabic" w:cs="Simplified Arabic" w:hint="cs"/>
          <w:sz w:val="28"/>
          <w:szCs w:val="28"/>
          <w:rtl/>
          <w:lang w:bidi="ar-EG"/>
        </w:rPr>
        <w:t>،</w:t>
      </w:r>
      <w:r w:rsidRPr="005C0499">
        <w:rPr>
          <w:rFonts w:ascii="Simplified Arabic" w:eastAsia="Aptos" w:hAnsi="Simplified Arabic" w:cs="Simplified Arabic"/>
          <w:sz w:val="28"/>
          <w:szCs w:val="28"/>
          <w:rtl/>
          <w:lang w:bidi="ar-EG"/>
        </w:rPr>
        <w:t xml:space="preserve"> والامتثال. هذا يضمن تبادل المعلومات والخبرات وتنسيق الجهود لتحديد ومعالجة المخاطر بشكل أكثر فعالية</w:t>
      </w:r>
      <w:r w:rsidRPr="005C0499">
        <w:rPr>
          <w:rFonts w:ascii="Simplified Arabic" w:eastAsia="Aptos" w:hAnsi="Simplified Arabic" w:cs="Simplified Arabic"/>
          <w:sz w:val="28"/>
          <w:szCs w:val="28"/>
          <w:lang w:bidi="ar-EG"/>
        </w:rPr>
        <w:t xml:space="preserve"> </w:t>
      </w:r>
      <w:r>
        <w:rPr>
          <w:rFonts w:ascii="Simplified Arabic" w:eastAsia="Aptos" w:hAnsi="Simplified Arabic" w:cs="Simplified Arabic" w:hint="cs"/>
          <w:sz w:val="28"/>
          <w:szCs w:val="28"/>
          <w:rtl/>
          <w:lang w:bidi="ar-EG"/>
        </w:rPr>
        <w:t>(</w:t>
      </w:r>
      <w:r w:rsidRPr="00BD08B3">
        <w:rPr>
          <w:rFonts w:ascii="Simplified Arabic" w:hAnsi="Simplified Arabic" w:cs="Simplified Arabic"/>
          <w:sz w:val="28"/>
          <w:szCs w:val="28"/>
          <w:rtl/>
          <w:lang w:bidi="ar-EG"/>
        </w:rPr>
        <w:t xml:space="preserve">سليم، بطرس </w:t>
      </w:r>
      <w:r w:rsidRPr="00BD08B3">
        <w:rPr>
          <w:rFonts w:ascii="Simplified Arabic" w:hAnsi="Simplified Arabic" w:cs="Simplified Arabic" w:hint="cs"/>
          <w:sz w:val="28"/>
          <w:szCs w:val="28"/>
          <w:rtl/>
          <w:lang w:bidi="ar-EG"/>
        </w:rPr>
        <w:t>جلدة</w:t>
      </w:r>
      <w:r w:rsidRPr="005C0499">
        <w:rPr>
          <w:rFonts w:ascii="Simplified Arabic" w:eastAsia="Aptos" w:hAnsi="Simplified Arabic" w:cs="Simplified Arabic" w:hint="cs"/>
          <w:sz w:val="28"/>
          <w:szCs w:val="28"/>
          <w:rtl/>
          <w:lang w:bidi="ar-EG"/>
        </w:rPr>
        <w:t>،</w:t>
      </w:r>
      <w:r w:rsidRPr="005C0499">
        <w:rPr>
          <w:rFonts w:ascii="Simplified Arabic" w:eastAsia="Aptos" w:hAnsi="Simplified Arabic" w:cs="Simplified Arabic"/>
          <w:sz w:val="28"/>
          <w:szCs w:val="28"/>
          <w:rtl/>
          <w:lang w:bidi="ar-EG"/>
        </w:rPr>
        <w:t xml:space="preserve"> 2011</w:t>
      </w:r>
      <w:r w:rsidRPr="005C0499">
        <w:rPr>
          <w:rFonts w:ascii="Simplified Arabic" w:eastAsia="Aptos" w:hAnsi="Simplified Arabic" w:cs="Simplified Arabic"/>
          <w:sz w:val="28"/>
          <w:szCs w:val="28"/>
          <w:lang w:bidi="ar-EG"/>
        </w:rPr>
        <w:t xml:space="preserve"> (</w:t>
      </w:r>
    </w:p>
    <w:p w14:paraId="7B921F46" w14:textId="77777777" w:rsidR="000E61CE" w:rsidRPr="005C0499" w:rsidRDefault="000E61CE" w:rsidP="000E61CE">
      <w:pPr>
        <w:spacing w:line="276" w:lineRule="auto"/>
        <w:ind w:firstLine="720"/>
        <w:jc w:val="both"/>
        <w:rPr>
          <w:rFonts w:ascii="Simplified Arabic" w:eastAsia="Aptos" w:hAnsi="Simplified Arabic" w:cs="Simplified Arabic"/>
          <w:sz w:val="28"/>
          <w:szCs w:val="28"/>
          <w:rtl/>
          <w:lang w:bidi="ar-EG"/>
        </w:rPr>
      </w:pPr>
      <w:r w:rsidRPr="005C0499">
        <w:rPr>
          <w:rFonts w:ascii="Simplified Arabic" w:eastAsia="Aptos" w:hAnsi="Simplified Arabic" w:cs="Simplified Arabic"/>
          <w:sz w:val="28"/>
          <w:szCs w:val="28"/>
          <w:rtl/>
          <w:lang w:bidi="ar-EG"/>
        </w:rPr>
        <w:lastRenderedPageBreak/>
        <w:t>إن وجود هذا الإطار التنظيمي يساهم في إدماج اعتبارات المخاطر في عمليات صنع القرار على مختلف المستويات، مما يسمح للمؤسسة باتخاذ قرارات أكثر استنارة وموضوعية تراعي المخاطر المرتبطة بها. كما أنه يعزز المساءلة والشفافية في إدارة المخاطر، من خلال تحديد الأدوار والمسؤوليات المتعلقة بها على مستوى المؤسسة، مما يساعد على الحد من الممارسات غير المناسبة وتحسين الثقة والمصداقية مع الأطراف المعنية.</w:t>
      </w:r>
      <w:r w:rsidRPr="005C0499">
        <w:rPr>
          <w:rFonts w:ascii="Simplified Arabic" w:eastAsia="Aptos" w:hAnsi="Simplified Arabic" w:cs="Simplified Arabic" w:hint="cs"/>
          <w:sz w:val="28"/>
          <w:szCs w:val="28"/>
          <w:rtl/>
          <w:lang w:bidi="ar-EG"/>
        </w:rPr>
        <w:t xml:space="preserve"> </w:t>
      </w:r>
    </w:p>
    <w:p w14:paraId="2FC6AD4D" w14:textId="77777777" w:rsidR="000E61CE" w:rsidRPr="005C0499" w:rsidRDefault="000E61CE" w:rsidP="000E61CE">
      <w:pPr>
        <w:spacing w:line="276" w:lineRule="auto"/>
        <w:ind w:firstLine="720"/>
        <w:jc w:val="both"/>
        <w:rPr>
          <w:rFonts w:ascii="Simplified Arabic" w:eastAsia="Aptos" w:hAnsi="Simplified Arabic" w:cs="Simplified Arabic"/>
          <w:sz w:val="28"/>
          <w:szCs w:val="28"/>
          <w:lang w:bidi="ar-EG"/>
        </w:rPr>
      </w:pPr>
      <w:r w:rsidRPr="005C0499">
        <w:rPr>
          <w:rFonts w:ascii="Simplified Arabic" w:eastAsia="Aptos" w:hAnsi="Simplified Arabic" w:cs="Simplified Arabic"/>
          <w:sz w:val="28"/>
          <w:szCs w:val="28"/>
          <w:rtl/>
          <w:lang w:bidi="ar-EG"/>
        </w:rPr>
        <w:t xml:space="preserve">إن الهيكل التنظيمي لإدارة المخاطر يسهل عمليات الرقابة والتدقيق الداخلي والخارجي، مما يعزز فعالية هذه الوظائف الرقابية في اكتشاف ومعالجة المخاطر بشكل أكثر شمولية. كما أنه يسمح للمؤسسة بالتكيف بشكل أسرع مع التغيرات البيئية والتنظيمية والتكنولوجية، وبالتالي تحسين قدرتها على الاستجابة للمخاطر الناشئة </w:t>
      </w:r>
      <w:r w:rsidRPr="005C0499">
        <w:rPr>
          <w:rFonts w:ascii="Simplified Arabic" w:eastAsia="Aptos" w:hAnsi="Simplified Arabic" w:cs="Simplified Arabic"/>
          <w:sz w:val="28"/>
          <w:szCs w:val="28"/>
          <w:rtl/>
          <w:lang w:val="fr-FR" w:bidi="ar-EG"/>
        </w:rPr>
        <w:t>(صمادي</w:t>
      </w:r>
      <w:r>
        <w:rPr>
          <w:rFonts w:ascii="Simplified Arabic" w:eastAsia="Aptos" w:hAnsi="Simplified Arabic" w:cs="Simplified Arabic" w:hint="cs"/>
          <w:sz w:val="28"/>
          <w:szCs w:val="28"/>
          <w:rtl/>
          <w:lang w:val="fr-FR" w:bidi="ar-EG"/>
        </w:rPr>
        <w:t xml:space="preserve"> و</w:t>
      </w:r>
      <w:r w:rsidRPr="005C0499">
        <w:rPr>
          <w:rFonts w:ascii="Simplified Arabic" w:eastAsia="Aptos" w:hAnsi="Simplified Arabic" w:cs="Simplified Arabic"/>
          <w:sz w:val="28"/>
          <w:szCs w:val="28"/>
          <w:rtl/>
          <w:lang w:val="fr-FR" w:bidi="ar-EG"/>
        </w:rPr>
        <w:t>خليفي, 2021).</w:t>
      </w:r>
    </w:p>
    <w:p w14:paraId="73F339F6" w14:textId="77777777" w:rsidR="000E61CE" w:rsidRPr="005C0499" w:rsidRDefault="000E61CE" w:rsidP="000E61CE">
      <w:pPr>
        <w:numPr>
          <w:ilvl w:val="0"/>
          <w:numId w:val="10"/>
        </w:numPr>
        <w:spacing w:line="276" w:lineRule="auto"/>
        <w:contextualSpacing/>
        <w:jc w:val="both"/>
        <w:rPr>
          <w:rFonts w:ascii="Simplified Arabic" w:eastAsia="Aptos" w:hAnsi="Simplified Arabic" w:cs="Simplified Arabic"/>
          <w:b/>
          <w:bCs/>
          <w:sz w:val="28"/>
          <w:szCs w:val="28"/>
          <w:lang w:bidi="ar-EG"/>
        </w:rPr>
      </w:pPr>
      <w:r w:rsidRPr="005C0499">
        <w:rPr>
          <w:rFonts w:ascii="Simplified Arabic" w:eastAsia="Aptos" w:hAnsi="Simplified Arabic" w:cs="Simplified Arabic"/>
          <w:b/>
          <w:bCs/>
          <w:sz w:val="28"/>
          <w:szCs w:val="28"/>
          <w:rtl/>
          <w:lang w:bidi="ar-EG"/>
        </w:rPr>
        <w:t>التحديات التي تواجه البعد التنظيمي في إدارة المخاطر</w:t>
      </w:r>
    </w:p>
    <w:p w14:paraId="55038E26" w14:textId="77777777" w:rsidR="000E61CE" w:rsidRPr="005C0499" w:rsidRDefault="000E61CE" w:rsidP="000E61CE">
      <w:pPr>
        <w:spacing w:line="276" w:lineRule="auto"/>
        <w:ind w:firstLine="720"/>
        <w:jc w:val="both"/>
        <w:rPr>
          <w:rFonts w:ascii="Simplified Arabic" w:eastAsia="Aptos" w:hAnsi="Simplified Arabic" w:cs="Simplified Arabic"/>
          <w:sz w:val="28"/>
          <w:szCs w:val="28"/>
          <w:rtl/>
          <w:lang w:val="fr-FR" w:bidi="ar-EG"/>
        </w:rPr>
      </w:pPr>
      <w:r w:rsidRPr="005C0499">
        <w:rPr>
          <w:rFonts w:ascii="Simplified Arabic" w:eastAsia="Aptos" w:hAnsi="Simplified Arabic" w:cs="Simplified Arabic"/>
          <w:sz w:val="28"/>
          <w:szCs w:val="28"/>
          <w:rtl/>
          <w:lang w:bidi="ar-EG"/>
        </w:rPr>
        <w:t xml:space="preserve">واحدة من أبرز التحديات هي بناء ثقافة متينة لإدارة المخاطر داخل المنظمة. إنشاء هذه الثقافة ليس بالأمر السهل، حيث يتطلب تغييرات في سلوكيات الموظفين وتحسين الوعي والفهم لأهمية إدارة المخاطر على مستوى المنظمة بأكملها. يجب على القيادات العليا أن تقود هذا التحول الثقافي من خلال دعم وتبني ممارسات إدارة المخاطر بشكل فعال </w:t>
      </w:r>
      <w:r w:rsidRPr="005C0499">
        <w:rPr>
          <w:rFonts w:ascii="Simplified Arabic" w:eastAsia="Aptos" w:hAnsi="Simplified Arabic" w:cs="Simplified Arabic"/>
          <w:sz w:val="28"/>
          <w:szCs w:val="28"/>
          <w:rtl/>
          <w:lang w:val="fr-FR" w:bidi="ar-EG"/>
        </w:rPr>
        <w:t xml:space="preserve">(علاء </w:t>
      </w:r>
      <w:r w:rsidRPr="005C0499">
        <w:rPr>
          <w:rFonts w:ascii="Simplified Arabic" w:eastAsia="Aptos" w:hAnsi="Simplified Arabic" w:cs="Simplified Arabic" w:hint="cs"/>
          <w:sz w:val="28"/>
          <w:szCs w:val="28"/>
          <w:rtl/>
          <w:lang w:val="fr-FR" w:bidi="ar-EG"/>
        </w:rPr>
        <w:t>،</w:t>
      </w:r>
      <w:r w:rsidRPr="005C0499">
        <w:rPr>
          <w:rFonts w:ascii="Simplified Arabic" w:eastAsia="Aptos" w:hAnsi="Simplified Arabic" w:cs="Simplified Arabic"/>
          <w:sz w:val="28"/>
          <w:szCs w:val="28"/>
          <w:rtl/>
          <w:lang w:val="fr-FR" w:bidi="ar-EG"/>
        </w:rPr>
        <w:t>2018).</w:t>
      </w:r>
    </w:p>
    <w:p w14:paraId="04712458" w14:textId="77777777" w:rsidR="000E61CE" w:rsidRPr="005C0499" w:rsidRDefault="000E61CE" w:rsidP="000E61CE">
      <w:pPr>
        <w:spacing w:line="276" w:lineRule="auto"/>
        <w:ind w:firstLine="720"/>
        <w:jc w:val="both"/>
        <w:rPr>
          <w:rFonts w:ascii="Simplified Arabic" w:eastAsia="Aptos" w:hAnsi="Simplified Arabic" w:cs="Simplified Arabic"/>
          <w:sz w:val="28"/>
          <w:szCs w:val="28"/>
          <w:lang w:val="fr-FR" w:bidi="ar-EG"/>
        </w:rPr>
      </w:pPr>
      <w:r w:rsidRPr="005C0499">
        <w:rPr>
          <w:rFonts w:ascii="Simplified Arabic" w:eastAsia="Aptos" w:hAnsi="Simplified Arabic" w:cs="Simplified Arabic"/>
          <w:sz w:val="28"/>
          <w:szCs w:val="28"/>
          <w:rtl/>
          <w:lang w:bidi="ar-EG"/>
        </w:rPr>
        <w:t xml:space="preserve">تحدي آخر يتمثل في تنسيق الجهود بين مختلف الوظائف والمستويات التنظيمية المعنية بإدارة المخاطر. فالمخاطر عادةً ما تكون متشعبة وتؤثر على عدة أقسام أو إدارات في المنظمة. لذلك، يجب وجود آليات فعالة للتنسيق والتكامل بين هذه الجهات حتى يتسنى تحديد المخاطر بشكل شامل ووضع استراتيجيات مناسبة </w:t>
      </w:r>
      <w:r w:rsidRPr="005C0499">
        <w:rPr>
          <w:rFonts w:ascii="Simplified Arabic" w:eastAsia="Aptos" w:hAnsi="Simplified Arabic" w:cs="Simplified Arabic" w:hint="cs"/>
          <w:sz w:val="28"/>
          <w:szCs w:val="28"/>
          <w:rtl/>
          <w:lang w:bidi="ar-EG"/>
        </w:rPr>
        <w:t>لمعالجتها. من</w:t>
      </w:r>
      <w:r w:rsidRPr="005C0499">
        <w:rPr>
          <w:rFonts w:ascii="Simplified Arabic" w:eastAsia="Aptos" w:hAnsi="Simplified Arabic" w:cs="Simplified Arabic"/>
          <w:sz w:val="28"/>
          <w:szCs w:val="28"/>
          <w:rtl/>
          <w:lang w:bidi="ar-EG"/>
        </w:rPr>
        <w:t xml:space="preserve"> التحديات المهمة أيضًا تحديد المسؤوليات والصلاحيات المتعلقة بإدارة المخاطر على مستوى المنظمة. هناك حاجة إلى وضوح في التعريفات والأدوار والمسؤوليات لكل جهة معنية، سواء أكانت إدارة المخاطر المركزية أم وحدات الأعمال الفردية. هذا التوزيع السليم للمسؤوليات أمر حاسم لضمان فعالية عمليات إدارة المخاطر. يعد توفير الموارد المالية والبشرية الكافية لتنفيذ إدارة المخاطر تحديًا آخر. فهذه الوظيفة تتطلب استثمارات في البنية التحتية والنظم والكوادر المؤهلة، الأمر الذي قد يواجه معارضة من بعض المسؤولين بسبب </w:t>
      </w:r>
      <w:r w:rsidRPr="005C0499">
        <w:rPr>
          <w:rFonts w:ascii="Simplified Arabic" w:eastAsia="Aptos" w:hAnsi="Simplified Arabic" w:cs="Simplified Arabic" w:hint="cs"/>
          <w:sz w:val="28"/>
          <w:szCs w:val="28"/>
          <w:rtl/>
          <w:lang w:bidi="ar-EG"/>
        </w:rPr>
        <w:t>تكاليفه. هناك</w:t>
      </w:r>
      <w:r w:rsidRPr="005C0499">
        <w:rPr>
          <w:rFonts w:ascii="Simplified Arabic" w:eastAsia="Aptos" w:hAnsi="Simplified Arabic" w:cs="Simplified Arabic"/>
          <w:sz w:val="28"/>
          <w:szCs w:val="28"/>
          <w:rtl/>
          <w:lang w:bidi="ar-EG"/>
        </w:rPr>
        <w:t xml:space="preserve"> تحدي تطوير أنظمة معلومات فعالة لدعم عمليات إدارة المخاطر. يحتاج ذلك إلى توفير البيانات الصحيحة والموثوقة وأدوات التحليل المناسبة لتحديد المخاطر وقياسها ومراقبتها بشكل دقيق.</w:t>
      </w:r>
    </w:p>
    <w:p w14:paraId="038C03F6" w14:textId="77777777" w:rsidR="000E61CE" w:rsidRPr="005C0499" w:rsidRDefault="000E61CE" w:rsidP="000E61CE">
      <w:pPr>
        <w:numPr>
          <w:ilvl w:val="1"/>
          <w:numId w:val="25"/>
        </w:numPr>
        <w:spacing w:line="276" w:lineRule="auto"/>
        <w:contextualSpacing/>
        <w:jc w:val="both"/>
        <w:rPr>
          <w:rFonts w:ascii="Simplified Arabic" w:eastAsia="Aptos" w:hAnsi="Simplified Arabic" w:cs="Simplified Arabic"/>
          <w:b/>
          <w:bCs/>
          <w:sz w:val="28"/>
          <w:szCs w:val="28"/>
          <w:lang w:bidi="ar-EG"/>
        </w:rPr>
      </w:pPr>
      <w:r w:rsidRPr="005C0499">
        <w:rPr>
          <w:rFonts w:ascii="Simplified Arabic" w:eastAsia="Aptos" w:hAnsi="Simplified Arabic" w:cs="Simplified Arabic"/>
          <w:b/>
          <w:bCs/>
          <w:sz w:val="28"/>
          <w:szCs w:val="28"/>
          <w:rtl/>
          <w:lang w:bidi="ar-EG"/>
        </w:rPr>
        <w:lastRenderedPageBreak/>
        <w:t xml:space="preserve">البعد التشغيلي </w:t>
      </w:r>
    </w:p>
    <w:p w14:paraId="2D80AC7D" w14:textId="77777777" w:rsidR="000E61CE" w:rsidRPr="005C0499" w:rsidRDefault="000E61CE" w:rsidP="000E61CE">
      <w:pPr>
        <w:spacing w:line="276" w:lineRule="auto"/>
        <w:ind w:firstLine="720"/>
        <w:jc w:val="both"/>
        <w:rPr>
          <w:rFonts w:ascii="Simplified Arabic" w:eastAsia="Aptos" w:hAnsi="Simplified Arabic" w:cs="Simplified Arabic"/>
          <w:sz w:val="28"/>
          <w:szCs w:val="28"/>
          <w:rtl/>
          <w:lang w:val="fr-FR" w:bidi="ar-EG"/>
        </w:rPr>
      </w:pPr>
      <w:r w:rsidRPr="005C0499">
        <w:rPr>
          <w:rFonts w:ascii="Simplified Arabic" w:eastAsia="Aptos" w:hAnsi="Simplified Arabic" w:cs="Simplified Arabic"/>
          <w:sz w:val="28"/>
          <w:szCs w:val="28"/>
          <w:rtl/>
          <w:lang w:bidi="ar-EG"/>
        </w:rPr>
        <w:t xml:space="preserve">البعد التشغيلي في إدارة المخاطر يركز على المخاطر المرتبطة بالعمليات اليومية والأنشطة التشغيلية للمنظمة. هذا البعد يتناول المخاطر التي قد تنشأ من الأخطاء البشرية، أو الفشل في الأنظمة والعمليات، أو الكوارث الطبيعية، أو الاضطرابات التشغيلية الأخرى </w:t>
      </w:r>
      <w:bookmarkStart w:id="35" w:name="_Hlk171890956"/>
      <w:r w:rsidRPr="005C0499">
        <w:rPr>
          <w:rFonts w:ascii="Simplified Arabic" w:eastAsia="Aptos" w:hAnsi="Simplified Arabic" w:cs="Simplified Arabic"/>
          <w:sz w:val="28"/>
          <w:szCs w:val="28"/>
          <w:rtl/>
          <w:lang w:val="fr-FR" w:bidi="ar-EG"/>
        </w:rPr>
        <w:t>(القحطاني, 2020)</w:t>
      </w:r>
      <w:bookmarkEnd w:id="35"/>
      <w:r w:rsidRPr="005C0499">
        <w:rPr>
          <w:rFonts w:ascii="Simplified Arabic" w:eastAsia="Aptos" w:hAnsi="Simplified Arabic" w:cs="Simplified Arabic"/>
          <w:sz w:val="28"/>
          <w:szCs w:val="28"/>
          <w:rtl/>
          <w:lang w:val="fr-FR" w:bidi="ar-EG"/>
        </w:rPr>
        <w:t>.</w:t>
      </w:r>
    </w:p>
    <w:p w14:paraId="3C66131F" w14:textId="77777777" w:rsidR="000E61CE" w:rsidRPr="005C0499" w:rsidRDefault="000E61CE" w:rsidP="000E61CE">
      <w:pPr>
        <w:spacing w:line="276" w:lineRule="auto"/>
        <w:ind w:firstLine="720"/>
        <w:jc w:val="both"/>
        <w:rPr>
          <w:rFonts w:ascii="Simplified Arabic" w:eastAsia="Aptos" w:hAnsi="Simplified Arabic" w:cs="Simplified Arabic"/>
          <w:sz w:val="28"/>
          <w:szCs w:val="28"/>
          <w:lang w:val="fr-FR" w:bidi="ar-EG"/>
        </w:rPr>
      </w:pPr>
      <w:r w:rsidRPr="005C0499">
        <w:rPr>
          <w:rFonts w:ascii="Simplified Arabic" w:eastAsia="Aptos" w:hAnsi="Simplified Arabic" w:cs="Simplified Arabic"/>
          <w:sz w:val="28"/>
          <w:szCs w:val="28"/>
          <w:rtl/>
          <w:lang w:bidi="ar-EG"/>
        </w:rPr>
        <w:t xml:space="preserve">على سبيل المثال، تشمل المخاطر التشغيلية مخاطر الاحتيال أو السرقة من قبل الموظفين، وانقطاع التيار الكهربائي أو توقف أنظمة تكنولوجيا المعلومات، وفشل الموردين في تقديم خدماتهم، والأخطاء في العمليات اليومية كالخطأ في إعداد الفواتير أو تسجيل </w:t>
      </w:r>
      <w:r w:rsidRPr="005C0499">
        <w:rPr>
          <w:rFonts w:ascii="Simplified Arabic" w:eastAsia="Aptos" w:hAnsi="Simplified Arabic" w:cs="Simplified Arabic" w:hint="cs"/>
          <w:sz w:val="28"/>
          <w:szCs w:val="28"/>
          <w:rtl/>
          <w:lang w:bidi="ar-EG"/>
        </w:rPr>
        <w:t>البيانات. إدارة</w:t>
      </w:r>
      <w:r w:rsidRPr="005C0499">
        <w:rPr>
          <w:rFonts w:ascii="Simplified Arabic" w:eastAsia="Aptos" w:hAnsi="Simplified Arabic" w:cs="Simplified Arabic"/>
          <w:sz w:val="28"/>
          <w:szCs w:val="28"/>
          <w:rtl/>
          <w:lang w:bidi="ar-EG"/>
        </w:rPr>
        <w:t xml:space="preserve"> هذه المخاطر التشغيلية تتطلب وضع ضوابط داخلية قوية، وإجراءات عمل موحدة، وخطط استمرارية العمل، وأنظمة رصد وإنذار مبكر. كما تشمل</w:t>
      </w:r>
      <w:r w:rsidRPr="005C0499">
        <w:rPr>
          <w:rFonts w:ascii="Simplified Arabic" w:eastAsia="Aptos" w:hAnsi="Simplified Arabic" w:cs="Simplified Arabic" w:hint="cs"/>
          <w:sz w:val="28"/>
          <w:szCs w:val="28"/>
          <w:rtl/>
          <w:lang w:bidi="ar-EG"/>
        </w:rPr>
        <w:t xml:space="preserve"> </w:t>
      </w:r>
      <w:r w:rsidRPr="005C0499">
        <w:rPr>
          <w:rFonts w:ascii="Simplified Arabic" w:eastAsia="Aptos" w:hAnsi="Simplified Arabic" w:cs="Simplified Arabic"/>
          <w:sz w:val="28"/>
          <w:szCs w:val="28"/>
          <w:rtl/>
          <w:lang w:bidi="ar-EG"/>
        </w:rPr>
        <w:t xml:space="preserve">أيضًا تدريب الموظفين على الممارسات السليمة وتطبيق الرقابة الفعالة على العمليات </w:t>
      </w:r>
      <w:r w:rsidRPr="005C0499">
        <w:rPr>
          <w:rFonts w:ascii="Simplified Arabic" w:eastAsia="Aptos" w:hAnsi="Simplified Arabic" w:cs="Simplified Arabic" w:hint="cs"/>
          <w:sz w:val="28"/>
          <w:szCs w:val="28"/>
          <w:rtl/>
          <w:lang w:bidi="ar-EG"/>
        </w:rPr>
        <w:t>الحرجة. هناك</w:t>
      </w:r>
      <w:r w:rsidRPr="005C0499">
        <w:rPr>
          <w:rFonts w:ascii="Simplified Arabic" w:eastAsia="Aptos" w:hAnsi="Simplified Arabic" w:cs="Simplified Arabic"/>
          <w:sz w:val="28"/>
          <w:szCs w:val="28"/>
          <w:rtl/>
          <w:lang w:bidi="ar-EG"/>
        </w:rPr>
        <w:t xml:space="preserve"> ثلاثة جوانب رئيسية لإدارة المخاطر </w:t>
      </w:r>
      <w:bookmarkStart w:id="36" w:name="_Hlk171891275"/>
      <w:r w:rsidRPr="005C0499">
        <w:rPr>
          <w:rFonts w:ascii="Simplified Arabic" w:eastAsia="Aptos" w:hAnsi="Simplified Arabic" w:cs="Simplified Arabic" w:hint="cs"/>
          <w:sz w:val="28"/>
          <w:szCs w:val="28"/>
          <w:rtl/>
          <w:lang w:bidi="ar-EG"/>
        </w:rPr>
        <w:t>التشغيلية</w:t>
      </w:r>
      <w:r w:rsidRPr="005C0499">
        <w:rPr>
          <w:rFonts w:ascii="Simplified Arabic" w:eastAsia="Aptos" w:hAnsi="Simplified Arabic" w:cs="Simplified Arabic" w:hint="cs"/>
          <w:sz w:val="28"/>
          <w:szCs w:val="28"/>
          <w:rtl/>
          <w:lang w:val="fr-FR" w:bidi="ar-EG"/>
        </w:rPr>
        <w:t xml:space="preserve"> </w:t>
      </w:r>
      <w:r w:rsidRPr="005C0499">
        <w:rPr>
          <w:rFonts w:ascii="Simplified Arabic" w:eastAsia="Aptos" w:hAnsi="Simplified Arabic" w:cs="Simplified Arabic"/>
          <w:sz w:val="28"/>
          <w:szCs w:val="28"/>
          <w:rtl/>
          <w:lang w:val="fr-FR" w:bidi="ar-EG"/>
        </w:rPr>
        <w:t xml:space="preserve">(الحناوي, </w:t>
      </w:r>
      <w:r>
        <w:rPr>
          <w:rFonts w:ascii="Simplified Arabic" w:eastAsia="Aptos" w:hAnsi="Simplified Arabic" w:cs="Simplified Arabic" w:hint="cs"/>
          <w:sz w:val="28"/>
          <w:szCs w:val="28"/>
          <w:rtl/>
          <w:lang w:val="fr-FR" w:bidi="ar-EG"/>
        </w:rPr>
        <w:t>و</w:t>
      </w:r>
      <w:r w:rsidRPr="005C0499">
        <w:rPr>
          <w:rFonts w:ascii="Simplified Arabic" w:eastAsia="Aptos" w:hAnsi="Simplified Arabic" w:cs="Simplified Arabic"/>
          <w:sz w:val="28"/>
          <w:szCs w:val="28"/>
          <w:rtl/>
          <w:lang w:val="fr-FR" w:bidi="ar-EG"/>
        </w:rPr>
        <w:t>السيد محمود, 2020).</w:t>
      </w:r>
      <w:bookmarkEnd w:id="36"/>
      <w:r w:rsidRPr="005C0499">
        <w:rPr>
          <w:rFonts w:ascii="Simplified Arabic" w:eastAsia="Aptos" w:hAnsi="Simplified Arabic" w:cs="Simplified Arabic"/>
          <w:sz w:val="28"/>
          <w:szCs w:val="28"/>
          <w:rtl/>
          <w:lang w:bidi="ar-EG"/>
        </w:rPr>
        <w:t>:</w:t>
      </w:r>
    </w:p>
    <w:p w14:paraId="32F872B1" w14:textId="77777777" w:rsidR="000E61CE" w:rsidRPr="005C0499" w:rsidRDefault="000E61CE" w:rsidP="000E61CE">
      <w:pPr>
        <w:numPr>
          <w:ilvl w:val="0"/>
          <w:numId w:val="11"/>
        </w:numPr>
        <w:spacing w:line="276" w:lineRule="auto"/>
        <w:contextualSpacing/>
        <w:jc w:val="both"/>
        <w:rPr>
          <w:rFonts w:ascii="Simplified Arabic" w:eastAsia="Aptos" w:hAnsi="Simplified Arabic" w:cs="Simplified Arabic"/>
          <w:sz w:val="28"/>
          <w:szCs w:val="28"/>
          <w:lang w:bidi="ar-EG"/>
        </w:rPr>
      </w:pPr>
      <w:r w:rsidRPr="005C0499">
        <w:rPr>
          <w:rFonts w:ascii="Simplified Arabic" w:eastAsia="Aptos" w:hAnsi="Simplified Arabic" w:cs="Simplified Arabic"/>
          <w:sz w:val="28"/>
          <w:szCs w:val="28"/>
          <w:rtl/>
          <w:lang w:bidi="ar-EG"/>
        </w:rPr>
        <w:t>التحديد والتقييم: تحديد المخاطر التشغيلية المحتملة وتقييم احتمالية وقوعها وشدة تأثيرها.</w:t>
      </w:r>
    </w:p>
    <w:p w14:paraId="0054AF65" w14:textId="77777777" w:rsidR="000E61CE" w:rsidRPr="005C0499" w:rsidRDefault="000E61CE" w:rsidP="000E61CE">
      <w:pPr>
        <w:numPr>
          <w:ilvl w:val="0"/>
          <w:numId w:val="11"/>
        </w:numPr>
        <w:spacing w:line="276" w:lineRule="auto"/>
        <w:contextualSpacing/>
        <w:jc w:val="both"/>
        <w:rPr>
          <w:rFonts w:ascii="Simplified Arabic" w:eastAsia="Aptos" w:hAnsi="Simplified Arabic" w:cs="Simplified Arabic"/>
          <w:sz w:val="28"/>
          <w:szCs w:val="28"/>
          <w:lang w:bidi="ar-EG"/>
        </w:rPr>
      </w:pPr>
      <w:r w:rsidRPr="005C0499">
        <w:rPr>
          <w:rFonts w:ascii="Simplified Arabic" w:eastAsia="Aptos" w:hAnsi="Simplified Arabic" w:cs="Simplified Arabic"/>
          <w:sz w:val="28"/>
          <w:szCs w:val="28"/>
          <w:rtl/>
          <w:lang w:bidi="ar-EG"/>
        </w:rPr>
        <w:t>الضبط والرقابة: تصميم وتنفيذ ضوابط داخلية وإجراءات رقابية للحد من المخاطر التشغيلية.</w:t>
      </w:r>
    </w:p>
    <w:p w14:paraId="4BD966EB" w14:textId="77777777" w:rsidR="000E61CE" w:rsidRPr="005C0499" w:rsidRDefault="000E61CE" w:rsidP="000E61CE">
      <w:pPr>
        <w:numPr>
          <w:ilvl w:val="0"/>
          <w:numId w:val="11"/>
        </w:numPr>
        <w:spacing w:line="276" w:lineRule="auto"/>
        <w:contextualSpacing/>
        <w:jc w:val="both"/>
        <w:rPr>
          <w:rFonts w:ascii="Simplified Arabic" w:eastAsia="Aptos" w:hAnsi="Simplified Arabic" w:cs="Simplified Arabic"/>
          <w:sz w:val="28"/>
          <w:szCs w:val="28"/>
          <w:lang w:bidi="ar-EG"/>
        </w:rPr>
      </w:pPr>
      <w:r w:rsidRPr="005C0499">
        <w:rPr>
          <w:rFonts w:ascii="Simplified Arabic" w:eastAsia="Aptos" w:hAnsi="Simplified Arabic" w:cs="Simplified Arabic"/>
          <w:sz w:val="28"/>
          <w:szCs w:val="28"/>
          <w:rtl/>
          <w:lang w:bidi="ar-EG"/>
        </w:rPr>
        <w:t>الرصد والاستجابة: رصد حالات المخاطر التشغيلية والتخطيط للاستجابة الفعالة في حال وقوعها.</w:t>
      </w:r>
    </w:p>
    <w:p w14:paraId="6E4E2C2C" w14:textId="77777777" w:rsidR="000E61CE" w:rsidRPr="005C0499" w:rsidRDefault="000E61CE" w:rsidP="000E61CE">
      <w:pPr>
        <w:spacing w:line="276" w:lineRule="auto"/>
        <w:ind w:firstLine="720"/>
        <w:jc w:val="both"/>
        <w:rPr>
          <w:rFonts w:ascii="Simplified Arabic" w:eastAsia="Aptos" w:hAnsi="Simplified Arabic" w:cs="Simplified Arabic"/>
          <w:sz w:val="28"/>
          <w:szCs w:val="28"/>
          <w:rtl/>
          <w:lang w:bidi="ar-EG"/>
        </w:rPr>
      </w:pPr>
      <w:r w:rsidRPr="005C0499">
        <w:rPr>
          <w:rFonts w:ascii="Simplified Arabic" w:eastAsia="Aptos" w:hAnsi="Simplified Arabic" w:cs="Simplified Arabic"/>
          <w:sz w:val="28"/>
          <w:szCs w:val="28"/>
          <w:rtl/>
          <w:lang w:bidi="ar-EG"/>
        </w:rPr>
        <w:t>إن الانتباه الجيد للبعد التشغيلي يساعد المنظمات على حماية عملياتها الأساسية من الاضطرابات والاستمرار في تقديم منتجاتها وخدماتها بكفاءة. وهذا يعد أمرًا بالغ الأهمية لضمان استقرار الأداء التشغيلي والحفاظ على ثقة العملاء والمساهمين.</w:t>
      </w:r>
    </w:p>
    <w:p w14:paraId="4801844D" w14:textId="77777777" w:rsidR="000E61CE" w:rsidRPr="005C0499" w:rsidRDefault="000E61CE" w:rsidP="000E61CE">
      <w:pPr>
        <w:numPr>
          <w:ilvl w:val="0"/>
          <w:numId w:val="10"/>
        </w:numPr>
        <w:spacing w:line="276" w:lineRule="auto"/>
        <w:contextualSpacing/>
        <w:jc w:val="both"/>
        <w:rPr>
          <w:rFonts w:ascii="Simplified Arabic" w:eastAsia="Aptos" w:hAnsi="Simplified Arabic" w:cs="Simplified Arabic"/>
          <w:b/>
          <w:bCs/>
          <w:sz w:val="28"/>
          <w:szCs w:val="28"/>
          <w:lang w:bidi="ar-EG"/>
        </w:rPr>
      </w:pPr>
      <w:r w:rsidRPr="005C0499">
        <w:rPr>
          <w:rFonts w:ascii="Simplified Arabic" w:eastAsia="Aptos" w:hAnsi="Simplified Arabic" w:cs="Simplified Arabic" w:hint="cs"/>
          <w:b/>
          <w:bCs/>
          <w:sz w:val="28"/>
          <w:szCs w:val="28"/>
          <w:rtl/>
          <w:lang w:bidi="ar-EG"/>
        </w:rPr>
        <w:t>أثر</w:t>
      </w:r>
      <w:r w:rsidRPr="005C0499">
        <w:rPr>
          <w:rFonts w:ascii="Simplified Arabic" w:eastAsia="Aptos" w:hAnsi="Simplified Arabic" w:cs="Simplified Arabic"/>
          <w:b/>
          <w:bCs/>
          <w:sz w:val="28"/>
          <w:szCs w:val="28"/>
          <w:rtl/>
          <w:lang w:bidi="ar-EG"/>
        </w:rPr>
        <w:t xml:space="preserve"> تفعيل البعد التشغيلي في إدارة المخاطر </w:t>
      </w:r>
    </w:p>
    <w:p w14:paraId="7D3D6299" w14:textId="77777777" w:rsidR="000E61CE" w:rsidRPr="005C0499" w:rsidRDefault="000E61CE" w:rsidP="000E61CE">
      <w:pPr>
        <w:spacing w:line="276" w:lineRule="auto"/>
        <w:ind w:firstLine="720"/>
        <w:jc w:val="both"/>
        <w:rPr>
          <w:rFonts w:ascii="Simplified Arabic" w:eastAsia="Aptos" w:hAnsi="Simplified Arabic" w:cs="Simplified Arabic"/>
          <w:sz w:val="28"/>
          <w:szCs w:val="28"/>
          <w:rtl/>
          <w:lang w:val="fr-FR" w:bidi="ar-EG"/>
        </w:rPr>
      </w:pPr>
      <w:r w:rsidRPr="005C0499">
        <w:rPr>
          <w:rFonts w:ascii="Simplified Arabic" w:eastAsia="Aptos" w:hAnsi="Simplified Arabic" w:cs="Simplified Arabic"/>
          <w:sz w:val="28"/>
          <w:szCs w:val="28"/>
          <w:rtl/>
          <w:lang w:bidi="ar-EG"/>
        </w:rPr>
        <w:t xml:space="preserve">تفعيل البعد التشغيلي في إدارة المخاطر يُعتبر حجر الزاوية في تعزيز فعالية وكفاءة هذه العملية الحيوية. إدارة المخاطر تتطلب تكاملاً بين مختلف الأبعاد، والبعد التشغيلي يُعَدّ الأكثر تأثيراً لارتباطه المباشر بالأنشطة اليومية للمنظمة. عبر تفعيل هذا البعد، يمكن للمؤسسات تحسين قدرتها على التنبؤ بالمخاطر، والحد من تأثيراتها، والاستجابة لها بطرق أكثر فعالية </w:t>
      </w:r>
      <w:r w:rsidRPr="005C0499">
        <w:rPr>
          <w:rFonts w:ascii="Simplified Arabic" w:eastAsia="Aptos" w:hAnsi="Simplified Arabic" w:cs="Simplified Arabic"/>
          <w:sz w:val="28"/>
          <w:szCs w:val="28"/>
          <w:rtl/>
          <w:lang w:val="fr-FR" w:bidi="ar-EG"/>
        </w:rPr>
        <w:t>(أحمد الطراونة, 2017).</w:t>
      </w:r>
    </w:p>
    <w:p w14:paraId="36FC859D" w14:textId="77777777" w:rsidR="000E61CE" w:rsidRPr="005C0499" w:rsidRDefault="000E61CE" w:rsidP="000E61CE">
      <w:pPr>
        <w:spacing w:line="276" w:lineRule="auto"/>
        <w:ind w:firstLine="720"/>
        <w:jc w:val="both"/>
        <w:rPr>
          <w:rFonts w:ascii="Simplified Arabic" w:eastAsia="Aptos" w:hAnsi="Simplified Arabic" w:cs="Simplified Arabic"/>
          <w:sz w:val="28"/>
          <w:szCs w:val="28"/>
          <w:rtl/>
          <w:lang w:val="fr-FR" w:bidi="ar-EG"/>
        </w:rPr>
      </w:pPr>
      <w:r w:rsidRPr="005C0499">
        <w:rPr>
          <w:rFonts w:ascii="Simplified Arabic" w:eastAsia="Aptos" w:hAnsi="Simplified Arabic" w:cs="Simplified Arabic"/>
          <w:sz w:val="28"/>
          <w:szCs w:val="28"/>
          <w:rtl/>
          <w:lang w:bidi="ar-EG"/>
        </w:rPr>
        <w:t xml:space="preserve">أحد أبرز آثار تفعيل البعد التشغيلي هو تحسين القدرة على التنبؤ بالمخاطر. هذا يتم عبر جمع وتحليل البيانات التشغيلية بشكل مستمر، مما يوفر رؤية أعمق للمنظمة حول التهديدات المحتملة. البيانات المستمدة من العمليات اليومية توفر مؤشرات هامة يمكن استخدامها للتنبؤ بالمشكلات قبل حدوثها. على </w:t>
      </w:r>
      <w:r w:rsidRPr="005C0499">
        <w:rPr>
          <w:rFonts w:ascii="Simplified Arabic" w:eastAsia="Aptos" w:hAnsi="Simplified Arabic" w:cs="Simplified Arabic"/>
          <w:sz w:val="28"/>
          <w:szCs w:val="28"/>
          <w:rtl/>
          <w:lang w:bidi="ar-EG"/>
        </w:rPr>
        <w:lastRenderedPageBreak/>
        <w:t>سبيل المثال، إذا كانت هناك أنماط معينة تظهر في البيانات التشغيلية تُشير إلى ارتفاع معدل الأخطاء، فإن ذلك يمكن أن يُنبّه الإدارة إلى خطر متزايد يستدعي تدخلاً فورياً.</w:t>
      </w:r>
    </w:p>
    <w:p w14:paraId="109E9F98" w14:textId="77777777" w:rsidR="000E61CE" w:rsidRPr="005C0499" w:rsidRDefault="000E61CE" w:rsidP="000E61CE">
      <w:pPr>
        <w:spacing w:line="276" w:lineRule="auto"/>
        <w:ind w:firstLine="720"/>
        <w:jc w:val="both"/>
        <w:rPr>
          <w:rFonts w:ascii="Simplified Arabic" w:eastAsia="Aptos" w:hAnsi="Simplified Arabic" w:cs="Simplified Arabic"/>
          <w:sz w:val="28"/>
          <w:szCs w:val="28"/>
          <w:rtl/>
          <w:lang w:val="fr-FR" w:bidi="ar-EG"/>
        </w:rPr>
      </w:pPr>
      <w:r w:rsidRPr="005C0499">
        <w:rPr>
          <w:rFonts w:ascii="Simplified Arabic" w:eastAsia="Aptos" w:hAnsi="Simplified Arabic" w:cs="Simplified Arabic"/>
          <w:sz w:val="28"/>
          <w:szCs w:val="28"/>
          <w:rtl/>
          <w:lang w:bidi="ar-EG"/>
        </w:rPr>
        <w:t xml:space="preserve">التكامل بين البعد التشغيلي وإدارة المخاطر يساهم أيضًا في الحد من تأثير المخاطر. من خلال تحسين العمليات التشغيلية وتبسيطها، يمكن تقليل النقاط الضعيفة التي قد تستغلها المخاطر. بالإضافة إلى ذلك، يمكن للمنظمة تطبيق استراتيجيات مختلفة للتخفيف من المخاطر بناءً على التحليلات التشغيلية. على سبيل المثال، يمكن تعديل إجراءات السلامة بناءً على الحوادث التشغيلية السابقة لضمان عدم تكرارها </w:t>
      </w:r>
      <w:r w:rsidRPr="005C0499">
        <w:rPr>
          <w:rFonts w:ascii="Simplified Arabic" w:eastAsia="Aptos" w:hAnsi="Simplified Arabic" w:cs="Simplified Arabic"/>
          <w:sz w:val="28"/>
          <w:szCs w:val="28"/>
          <w:rtl/>
          <w:lang w:val="fr-FR" w:bidi="ar-EG"/>
        </w:rPr>
        <w:t>(عبد اللطيف محمد, 2019).</w:t>
      </w:r>
    </w:p>
    <w:p w14:paraId="305D4F9B" w14:textId="77777777" w:rsidR="000E61CE" w:rsidRPr="005C0499" w:rsidRDefault="000E61CE" w:rsidP="000E61CE">
      <w:pPr>
        <w:spacing w:line="276" w:lineRule="auto"/>
        <w:ind w:firstLine="720"/>
        <w:jc w:val="both"/>
        <w:rPr>
          <w:rFonts w:ascii="Simplified Arabic" w:eastAsia="Aptos" w:hAnsi="Simplified Arabic" w:cs="Simplified Arabic"/>
          <w:sz w:val="28"/>
          <w:szCs w:val="28"/>
          <w:rtl/>
          <w:lang w:val="fr-FR" w:bidi="ar-EG"/>
        </w:rPr>
      </w:pPr>
      <w:r w:rsidRPr="005C0499">
        <w:rPr>
          <w:rFonts w:ascii="Simplified Arabic" w:eastAsia="Aptos" w:hAnsi="Simplified Arabic" w:cs="Simplified Arabic"/>
          <w:sz w:val="28"/>
          <w:szCs w:val="28"/>
          <w:rtl/>
          <w:lang w:bidi="ar-EG"/>
        </w:rPr>
        <w:t>الاستجابة الفعالة للمخاطر هي تأثير آخر لتفعيل البعد التشغيلي. في حالة وقوع حادثة أو خطر ما، تكون البيانات التشغيلية مفيدة في تحديد سبب المشكلة وسرعة اتخاذ الإجراءات التصحيحية. هذا يساهم في تقليل وقت الاستجابة وتقليل الأضرار الناتجة عن المخاطر. علاوة على ذلك، يتيح هذا التكامل للإدارة تطوير خطط طوارئ تكون قائمة على فهم عميق للعمليات التشغيلية، مما يجعلها أكثر فعالية عند التنفيذ.</w:t>
      </w:r>
    </w:p>
    <w:p w14:paraId="06C3A86E" w14:textId="77777777" w:rsidR="000E61CE" w:rsidRPr="005C0499" w:rsidRDefault="000E61CE" w:rsidP="000E61CE">
      <w:pPr>
        <w:spacing w:line="276" w:lineRule="auto"/>
        <w:ind w:firstLine="720"/>
        <w:jc w:val="both"/>
        <w:rPr>
          <w:rFonts w:ascii="Simplified Arabic" w:eastAsia="Aptos" w:hAnsi="Simplified Arabic" w:cs="Simplified Arabic"/>
          <w:sz w:val="28"/>
          <w:szCs w:val="28"/>
          <w:lang w:val="fr-FR" w:bidi="ar-EG"/>
        </w:rPr>
      </w:pPr>
      <w:r w:rsidRPr="005C0499">
        <w:rPr>
          <w:rFonts w:ascii="Simplified Arabic" w:eastAsia="Aptos" w:hAnsi="Simplified Arabic" w:cs="Simplified Arabic"/>
          <w:sz w:val="28"/>
          <w:szCs w:val="28"/>
          <w:rtl/>
          <w:lang w:bidi="ar-EG"/>
        </w:rPr>
        <w:t>تفعيل البعد التشغيلي يعزز أيضًا من ثقافة إدارة المخاطر داخل المنظمة. عندما يكون جميع الأفراد على دراية بأهمية البيانات التشغيلية في إدارة المخاطر، يصبحون أكثر حرصًا على جمع وتسجيل البيانات بدقة. هذا التعاون يعزز من نظام الإدارة بشكل عام ويخلق بيئة تكون فيها المخاطر مُدارة بشكل أفضل ومستمر.</w:t>
      </w:r>
    </w:p>
    <w:p w14:paraId="1B214381" w14:textId="77777777" w:rsidR="000E61CE" w:rsidRPr="005C0499" w:rsidRDefault="000E61CE" w:rsidP="000E61CE">
      <w:pPr>
        <w:numPr>
          <w:ilvl w:val="0"/>
          <w:numId w:val="10"/>
        </w:numPr>
        <w:spacing w:line="276" w:lineRule="auto"/>
        <w:contextualSpacing/>
        <w:jc w:val="both"/>
        <w:rPr>
          <w:rFonts w:ascii="Simplified Arabic" w:eastAsia="Aptos" w:hAnsi="Simplified Arabic" w:cs="Simplified Arabic"/>
          <w:b/>
          <w:bCs/>
          <w:sz w:val="28"/>
          <w:szCs w:val="28"/>
          <w:lang w:bidi="ar-EG"/>
        </w:rPr>
      </w:pPr>
      <w:r w:rsidRPr="005C0499">
        <w:rPr>
          <w:rFonts w:ascii="Simplified Arabic" w:eastAsia="Aptos" w:hAnsi="Simplified Arabic" w:cs="Simplified Arabic"/>
          <w:b/>
          <w:bCs/>
          <w:sz w:val="28"/>
          <w:szCs w:val="28"/>
          <w:rtl/>
          <w:lang w:bidi="ar-EG"/>
        </w:rPr>
        <w:t xml:space="preserve">التحديات التي تواجه البعد </w:t>
      </w:r>
      <w:r w:rsidRPr="005C0499">
        <w:rPr>
          <w:rFonts w:ascii="Simplified Arabic" w:eastAsia="Aptos" w:hAnsi="Simplified Arabic" w:cs="Simplified Arabic" w:hint="cs"/>
          <w:b/>
          <w:bCs/>
          <w:sz w:val="28"/>
          <w:szCs w:val="28"/>
          <w:rtl/>
          <w:lang w:bidi="ar-EG"/>
        </w:rPr>
        <w:t>التشغيلي</w:t>
      </w:r>
      <w:r w:rsidRPr="005C0499">
        <w:rPr>
          <w:rFonts w:ascii="Simplified Arabic" w:eastAsia="Aptos" w:hAnsi="Simplified Arabic" w:cs="Simplified Arabic"/>
          <w:b/>
          <w:bCs/>
          <w:sz w:val="28"/>
          <w:szCs w:val="28"/>
          <w:rtl/>
          <w:lang w:bidi="ar-EG"/>
        </w:rPr>
        <w:t xml:space="preserve"> في إدارة المخاطر</w:t>
      </w:r>
    </w:p>
    <w:p w14:paraId="66276089" w14:textId="77777777" w:rsidR="000E61CE" w:rsidRPr="005C0499" w:rsidRDefault="000E61CE" w:rsidP="000E61CE">
      <w:pPr>
        <w:numPr>
          <w:ilvl w:val="0"/>
          <w:numId w:val="22"/>
        </w:numPr>
        <w:spacing w:line="276" w:lineRule="auto"/>
        <w:contextualSpacing/>
        <w:jc w:val="both"/>
        <w:rPr>
          <w:rFonts w:ascii="Simplified Arabic" w:eastAsia="Aptos" w:hAnsi="Simplified Arabic" w:cs="Simplified Arabic"/>
          <w:b/>
          <w:bCs/>
          <w:sz w:val="28"/>
          <w:szCs w:val="28"/>
          <w:lang w:bidi="ar-EG"/>
        </w:rPr>
      </w:pPr>
      <w:r w:rsidRPr="005C0499">
        <w:rPr>
          <w:rFonts w:ascii="Simplified Arabic" w:eastAsia="Aptos" w:hAnsi="Simplified Arabic" w:cs="Simplified Arabic"/>
          <w:b/>
          <w:bCs/>
          <w:sz w:val="28"/>
          <w:szCs w:val="28"/>
          <w:rtl/>
          <w:lang w:bidi="ar-EG"/>
        </w:rPr>
        <w:t xml:space="preserve"> التكنولوجيا والتغيرات الرقمية</w:t>
      </w:r>
    </w:p>
    <w:p w14:paraId="0FAF5C36" w14:textId="77777777" w:rsidR="000E61CE" w:rsidRPr="005C0499" w:rsidRDefault="000E61CE" w:rsidP="000E61CE">
      <w:pPr>
        <w:spacing w:line="276" w:lineRule="auto"/>
        <w:ind w:firstLine="720"/>
        <w:jc w:val="both"/>
        <w:rPr>
          <w:rFonts w:ascii="Simplified Arabic" w:eastAsia="Aptos" w:hAnsi="Simplified Arabic" w:cs="Simplified Arabic"/>
          <w:sz w:val="28"/>
          <w:szCs w:val="28"/>
          <w:lang w:val="fr-FR" w:bidi="ar-EG"/>
        </w:rPr>
      </w:pPr>
      <w:r w:rsidRPr="005C0499">
        <w:rPr>
          <w:rFonts w:ascii="Simplified Arabic" w:eastAsia="Aptos" w:hAnsi="Simplified Arabic" w:cs="Simplified Arabic"/>
          <w:sz w:val="28"/>
          <w:szCs w:val="28"/>
          <w:rtl/>
          <w:lang w:bidi="ar-EG"/>
        </w:rPr>
        <w:t xml:space="preserve">مع التطور السريع في التكنولوجيا الرقمية، تصبح النظم والعمليات أكثر تعقيداً. هذا التطور يتطلب من المؤسسات التكيف بسرعة مع التغييرات التكنولوجية المستمرة. بالإضافة إلى ذلك، تعتبر الهجمات السيبرانية والقرصنة الإلكترونية من التهديدات المتزايدة التي يجب مواجهتها. يتطلب هذا من المؤسسات الاستثمار في البنية التحتية للأمن السيبراني وتطوير إجراءات قوية لحماية البيانات والنظم </w:t>
      </w:r>
      <w:bookmarkStart w:id="37" w:name="_Hlk171892214"/>
      <w:r w:rsidRPr="005C0499">
        <w:rPr>
          <w:rFonts w:ascii="Simplified Arabic" w:eastAsia="Aptos" w:hAnsi="Simplified Arabic" w:cs="Simplified Arabic"/>
          <w:sz w:val="28"/>
          <w:szCs w:val="28"/>
          <w:rtl/>
          <w:lang w:val="fr-FR" w:bidi="ar-EG"/>
        </w:rPr>
        <w:t xml:space="preserve">(سامية </w:t>
      </w:r>
      <w:r>
        <w:rPr>
          <w:rFonts w:ascii="Simplified Arabic" w:eastAsia="Aptos" w:hAnsi="Simplified Arabic" w:cs="Simplified Arabic" w:hint="cs"/>
          <w:sz w:val="28"/>
          <w:szCs w:val="28"/>
          <w:rtl/>
          <w:lang w:val="fr-FR" w:bidi="ar-EG"/>
        </w:rPr>
        <w:t>و</w:t>
      </w:r>
      <w:r w:rsidRPr="005C0499">
        <w:rPr>
          <w:rFonts w:ascii="Simplified Arabic" w:eastAsia="Aptos" w:hAnsi="Simplified Arabic" w:cs="Simplified Arabic"/>
          <w:sz w:val="28"/>
          <w:szCs w:val="28"/>
          <w:rtl/>
          <w:lang w:val="fr-FR" w:bidi="ar-EG"/>
        </w:rPr>
        <w:t>أنس, 2023).</w:t>
      </w:r>
      <w:bookmarkEnd w:id="37"/>
    </w:p>
    <w:p w14:paraId="5571416F" w14:textId="77777777" w:rsidR="000E61CE" w:rsidRPr="005C0499" w:rsidRDefault="000E61CE" w:rsidP="000E61CE">
      <w:pPr>
        <w:numPr>
          <w:ilvl w:val="0"/>
          <w:numId w:val="22"/>
        </w:numPr>
        <w:spacing w:line="276" w:lineRule="auto"/>
        <w:contextualSpacing/>
        <w:jc w:val="both"/>
        <w:rPr>
          <w:rFonts w:ascii="Simplified Arabic" w:eastAsia="Aptos" w:hAnsi="Simplified Arabic" w:cs="Simplified Arabic"/>
          <w:b/>
          <w:bCs/>
          <w:sz w:val="28"/>
          <w:szCs w:val="28"/>
          <w:lang w:bidi="ar-EG"/>
        </w:rPr>
      </w:pPr>
      <w:r w:rsidRPr="005C0499">
        <w:rPr>
          <w:rFonts w:ascii="Simplified Arabic" w:eastAsia="Aptos" w:hAnsi="Simplified Arabic" w:cs="Simplified Arabic"/>
          <w:b/>
          <w:bCs/>
          <w:sz w:val="28"/>
          <w:szCs w:val="28"/>
          <w:rtl/>
          <w:lang w:bidi="ar-EG"/>
        </w:rPr>
        <w:t>التغييرات التنظيمية والتشريعية</w:t>
      </w:r>
    </w:p>
    <w:p w14:paraId="74E8138A" w14:textId="77777777" w:rsidR="000E61CE" w:rsidRDefault="000E61CE" w:rsidP="000E61CE">
      <w:pPr>
        <w:spacing w:line="276" w:lineRule="auto"/>
        <w:ind w:left="360" w:firstLine="720"/>
        <w:jc w:val="both"/>
        <w:rPr>
          <w:rFonts w:ascii="Simplified Arabic" w:eastAsia="Aptos" w:hAnsi="Simplified Arabic" w:cs="Simplified Arabic"/>
          <w:sz w:val="28"/>
          <w:szCs w:val="28"/>
          <w:rtl/>
          <w:lang w:bidi="ar-EG"/>
        </w:rPr>
      </w:pPr>
      <w:r w:rsidRPr="005C0499">
        <w:rPr>
          <w:rFonts w:ascii="Simplified Arabic" w:eastAsia="Aptos" w:hAnsi="Simplified Arabic" w:cs="Simplified Arabic"/>
          <w:sz w:val="28"/>
          <w:szCs w:val="28"/>
          <w:rtl/>
          <w:lang w:bidi="ar-EG"/>
        </w:rPr>
        <w:lastRenderedPageBreak/>
        <w:t>التغيرات المستمرة في القوانين واللوائح قد تؤدي إلى عدم الامتثال وتعرض المؤسسات لمخاطر قانونية ومالية. لضمان الامتثال، يجب على المؤسسات مراقبة البيئة التشريعية بانتظام وتحديث سياساتها وإجراءاتها وفقاً لذلك. هذا يتطلب جهوداً مستمرة وموارد مخصصة لمواكبة التغييرات التشريعية.</w:t>
      </w:r>
    </w:p>
    <w:p w14:paraId="06429BA2" w14:textId="77777777" w:rsidR="000E61CE" w:rsidRPr="005C0499" w:rsidRDefault="000E61CE" w:rsidP="000E61CE">
      <w:pPr>
        <w:spacing w:line="276" w:lineRule="auto"/>
        <w:ind w:left="360" w:firstLine="720"/>
        <w:jc w:val="both"/>
        <w:rPr>
          <w:rFonts w:ascii="Simplified Arabic" w:eastAsia="Aptos" w:hAnsi="Simplified Arabic" w:cs="Simplified Arabic"/>
          <w:sz w:val="28"/>
          <w:szCs w:val="28"/>
          <w:lang w:bidi="ar-EG"/>
        </w:rPr>
      </w:pPr>
    </w:p>
    <w:p w14:paraId="44594B20" w14:textId="77777777" w:rsidR="000E61CE" w:rsidRPr="005C0499" w:rsidRDefault="000E61CE" w:rsidP="000E61CE">
      <w:pPr>
        <w:numPr>
          <w:ilvl w:val="0"/>
          <w:numId w:val="22"/>
        </w:numPr>
        <w:spacing w:line="276" w:lineRule="auto"/>
        <w:contextualSpacing/>
        <w:jc w:val="both"/>
        <w:rPr>
          <w:rFonts w:ascii="Simplified Arabic" w:eastAsia="Aptos" w:hAnsi="Simplified Arabic" w:cs="Simplified Arabic"/>
          <w:b/>
          <w:bCs/>
          <w:sz w:val="28"/>
          <w:szCs w:val="28"/>
          <w:lang w:bidi="ar-EG"/>
        </w:rPr>
      </w:pPr>
      <w:r w:rsidRPr="005C0499">
        <w:rPr>
          <w:rFonts w:ascii="Simplified Arabic" w:eastAsia="Aptos" w:hAnsi="Simplified Arabic" w:cs="Simplified Arabic"/>
          <w:b/>
          <w:bCs/>
          <w:sz w:val="28"/>
          <w:szCs w:val="28"/>
          <w:rtl/>
          <w:lang w:bidi="ar-EG"/>
        </w:rPr>
        <w:t>إدارة البيانات</w:t>
      </w:r>
    </w:p>
    <w:p w14:paraId="30A3EA16" w14:textId="77777777" w:rsidR="000E61CE" w:rsidRPr="005C0499" w:rsidRDefault="000E61CE" w:rsidP="000E61CE">
      <w:pPr>
        <w:spacing w:line="276" w:lineRule="auto"/>
        <w:ind w:firstLine="720"/>
        <w:jc w:val="both"/>
        <w:rPr>
          <w:rFonts w:ascii="Simplified Arabic" w:eastAsia="Aptos" w:hAnsi="Simplified Arabic" w:cs="Simplified Arabic"/>
          <w:sz w:val="28"/>
          <w:szCs w:val="28"/>
          <w:lang w:bidi="ar-EG"/>
        </w:rPr>
      </w:pPr>
      <w:r w:rsidRPr="005C0499">
        <w:rPr>
          <w:rFonts w:ascii="Simplified Arabic" w:eastAsia="Aptos" w:hAnsi="Simplified Arabic" w:cs="Simplified Arabic"/>
          <w:sz w:val="28"/>
          <w:szCs w:val="28"/>
          <w:rtl/>
          <w:lang w:bidi="ar-EG"/>
        </w:rPr>
        <w:t>مع تزايد كميات البيانات التي تتعامل معها المؤسسات، يصبح التعامل مع البيانات وتحليلها وحمايتها تحدياً كبيراً. يتطلب هذا من المؤسسات استخدام أنظمة فعالة لتحليل وتخزين البيانات، بالإضافة إلى تنفيذ تدابير صارمة لحماية خصوصية البيانات ومنع سرقتها. الإدارة الجيدة للبيانات تعتبر عنصراً حيوياً لضمان اتخاذ قرارات مبنية على معلومات دقيقة.</w:t>
      </w:r>
    </w:p>
    <w:p w14:paraId="1B581135" w14:textId="77777777" w:rsidR="000E61CE" w:rsidRPr="005C0499" w:rsidRDefault="000E61CE" w:rsidP="000E61CE">
      <w:pPr>
        <w:numPr>
          <w:ilvl w:val="0"/>
          <w:numId w:val="22"/>
        </w:numPr>
        <w:spacing w:line="276" w:lineRule="auto"/>
        <w:contextualSpacing/>
        <w:jc w:val="both"/>
        <w:rPr>
          <w:rFonts w:ascii="Simplified Arabic" w:eastAsia="Aptos" w:hAnsi="Simplified Arabic" w:cs="Simplified Arabic"/>
          <w:b/>
          <w:bCs/>
          <w:sz w:val="28"/>
          <w:szCs w:val="28"/>
          <w:lang w:bidi="ar-EG"/>
        </w:rPr>
      </w:pPr>
      <w:r w:rsidRPr="005C0499">
        <w:rPr>
          <w:rFonts w:ascii="Simplified Arabic" w:eastAsia="Aptos" w:hAnsi="Simplified Arabic" w:cs="Simplified Arabic"/>
          <w:b/>
          <w:bCs/>
          <w:sz w:val="28"/>
          <w:szCs w:val="28"/>
          <w:rtl/>
          <w:lang w:bidi="ar-EG"/>
        </w:rPr>
        <w:t>سلسلة التوريد والتوريد الخارجي</w:t>
      </w:r>
    </w:p>
    <w:p w14:paraId="1C98CF1C" w14:textId="77777777" w:rsidR="000E61CE" w:rsidRPr="005C0499" w:rsidRDefault="000E61CE" w:rsidP="000E61CE">
      <w:pPr>
        <w:spacing w:line="276" w:lineRule="auto"/>
        <w:ind w:firstLine="720"/>
        <w:jc w:val="both"/>
        <w:rPr>
          <w:rFonts w:ascii="Simplified Arabic" w:eastAsia="Aptos" w:hAnsi="Simplified Arabic" w:cs="Simplified Arabic"/>
          <w:sz w:val="28"/>
          <w:szCs w:val="28"/>
          <w:lang w:val="fr-FR" w:bidi="ar-EG"/>
        </w:rPr>
      </w:pPr>
      <w:r w:rsidRPr="005C0499">
        <w:rPr>
          <w:rFonts w:ascii="Simplified Arabic" w:eastAsia="Aptos" w:hAnsi="Simplified Arabic" w:cs="Simplified Arabic"/>
          <w:sz w:val="28"/>
          <w:szCs w:val="28"/>
          <w:rtl/>
          <w:lang w:bidi="ar-EG"/>
        </w:rPr>
        <w:t xml:space="preserve">الاعتماد على موردي الطرف الثالث يمكن أن يعرض المؤسسات لمخاطر مرتبطة بأداء هؤلاء الموردين واستقرارهم المالي. أي انقطاع في سلسلة التوريد يمكن أن يؤثر بشكل كبير على العمليات التشغيلية. لذا، يجب على المؤسسات تطوير خطط طوارئ وضمان تنوع الموردين لتقليل الاعتماد على مصدر </w:t>
      </w:r>
      <w:bookmarkStart w:id="38" w:name="_Hlk171892382"/>
      <w:r w:rsidRPr="005C0499">
        <w:rPr>
          <w:rFonts w:ascii="Simplified Arabic" w:eastAsia="Aptos" w:hAnsi="Simplified Arabic" w:cs="Simplified Arabic" w:hint="cs"/>
          <w:sz w:val="28"/>
          <w:szCs w:val="28"/>
          <w:rtl/>
          <w:lang w:bidi="ar-EG"/>
        </w:rPr>
        <w:t>واحد</w:t>
      </w:r>
      <w:r w:rsidRPr="005C0499">
        <w:rPr>
          <w:rFonts w:ascii="Simplified Arabic" w:eastAsia="Aptos" w:hAnsi="Simplified Arabic" w:cs="Simplified Arabic" w:hint="cs"/>
          <w:sz w:val="28"/>
          <w:szCs w:val="28"/>
          <w:rtl/>
          <w:lang w:val="fr-FR" w:bidi="ar-EG"/>
        </w:rPr>
        <w:t xml:space="preserve"> </w:t>
      </w:r>
      <w:r w:rsidRPr="005C0499">
        <w:rPr>
          <w:rFonts w:ascii="Simplified Arabic" w:eastAsia="Aptos" w:hAnsi="Simplified Arabic" w:cs="Simplified Arabic"/>
          <w:sz w:val="28"/>
          <w:szCs w:val="28"/>
          <w:rtl/>
          <w:lang w:val="fr-FR" w:bidi="ar-EG"/>
        </w:rPr>
        <w:t>(الشرار</w:t>
      </w:r>
      <w:r w:rsidRPr="005C0499">
        <w:rPr>
          <w:rFonts w:ascii="Simplified Arabic" w:eastAsia="Aptos" w:hAnsi="Simplified Arabic" w:cs="Simplified Arabic" w:hint="cs"/>
          <w:sz w:val="28"/>
          <w:szCs w:val="28"/>
          <w:rtl/>
          <w:lang w:val="fr-FR" w:bidi="ar-EG"/>
        </w:rPr>
        <w:t>،</w:t>
      </w:r>
      <w:r w:rsidRPr="005C0499">
        <w:rPr>
          <w:rFonts w:ascii="Simplified Arabic" w:eastAsia="Aptos" w:hAnsi="Simplified Arabic" w:cs="Simplified Arabic"/>
          <w:sz w:val="28"/>
          <w:szCs w:val="28"/>
          <w:cs/>
          <w:lang w:val="fr-FR" w:bidi="ar-EG"/>
        </w:rPr>
        <w:t xml:space="preserve"> ‎</w:t>
      </w:r>
      <w:r w:rsidRPr="005C0499">
        <w:rPr>
          <w:rFonts w:ascii="Simplified Arabic" w:eastAsia="Aptos" w:hAnsi="Simplified Arabic" w:cs="Simplified Arabic"/>
          <w:sz w:val="28"/>
          <w:szCs w:val="28"/>
          <w:lang w:val="fr-FR" w:bidi="ar-EG"/>
        </w:rPr>
        <w:t>2023</w:t>
      </w:r>
      <w:r w:rsidRPr="005C0499">
        <w:rPr>
          <w:rFonts w:ascii="Simplified Arabic" w:eastAsia="Aptos" w:hAnsi="Simplified Arabic" w:cs="Simplified Arabic"/>
          <w:sz w:val="28"/>
          <w:szCs w:val="28"/>
          <w:rtl/>
          <w:lang w:val="fr-FR" w:bidi="ar-EG"/>
        </w:rPr>
        <w:t>).</w:t>
      </w:r>
      <w:bookmarkEnd w:id="38"/>
    </w:p>
    <w:p w14:paraId="2D4E2922" w14:textId="77777777" w:rsidR="000E61CE" w:rsidRPr="005C0499" w:rsidRDefault="000E61CE" w:rsidP="000E61CE">
      <w:pPr>
        <w:numPr>
          <w:ilvl w:val="0"/>
          <w:numId w:val="22"/>
        </w:numPr>
        <w:spacing w:line="276" w:lineRule="auto"/>
        <w:contextualSpacing/>
        <w:jc w:val="both"/>
        <w:rPr>
          <w:rFonts w:ascii="Simplified Arabic" w:eastAsia="Aptos" w:hAnsi="Simplified Arabic" w:cs="Simplified Arabic"/>
          <w:b/>
          <w:bCs/>
          <w:sz w:val="28"/>
          <w:szCs w:val="28"/>
          <w:lang w:bidi="ar-EG"/>
        </w:rPr>
      </w:pPr>
      <w:r w:rsidRPr="005C0499">
        <w:rPr>
          <w:rFonts w:ascii="Simplified Arabic" w:eastAsia="Aptos" w:hAnsi="Simplified Arabic" w:cs="Simplified Arabic"/>
          <w:b/>
          <w:bCs/>
          <w:sz w:val="28"/>
          <w:szCs w:val="28"/>
          <w:rtl/>
          <w:lang w:bidi="ar-EG"/>
        </w:rPr>
        <w:t>الموارد البشرية</w:t>
      </w:r>
    </w:p>
    <w:p w14:paraId="2A8CCD87" w14:textId="77777777" w:rsidR="000E61CE" w:rsidRPr="005C0499" w:rsidRDefault="000E61CE" w:rsidP="000E61CE">
      <w:pPr>
        <w:spacing w:line="276" w:lineRule="auto"/>
        <w:ind w:firstLine="720"/>
        <w:jc w:val="both"/>
        <w:rPr>
          <w:rFonts w:ascii="Simplified Arabic" w:eastAsia="Aptos" w:hAnsi="Simplified Arabic" w:cs="Simplified Arabic"/>
          <w:sz w:val="28"/>
          <w:szCs w:val="28"/>
          <w:lang w:bidi="ar-EG"/>
        </w:rPr>
      </w:pPr>
      <w:r w:rsidRPr="005C0499">
        <w:rPr>
          <w:rFonts w:ascii="Simplified Arabic" w:eastAsia="Aptos" w:hAnsi="Simplified Arabic" w:cs="Simplified Arabic"/>
          <w:sz w:val="28"/>
          <w:szCs w:val="28"/>
          <w:rtl/>
          <w:lang w:bidi="ar-EG"/>
        </w:rPr>
        <w:t>نقص المهارات والكفاءات في مجال إدارة المخاطر يشكل تحدياً كبيراً. من الصعب الاحتفاظ بالمواهب والخبرات في هذا المجال. يتطلب ذلك من المؤسسات الاستثمار في تدريب وتطوير الموظفين وبناء ثقافة مؤسسية تدعم التعلم المستمر وتطوير الكفاءات.</w:t>
      </w:r>
    </w:p>
    <w:p w14:paraId="76B57527" w14:textId="77777777" w:rsidR="000E61CE" w:rsidRPr="005C0499" w:rsidRDefault="000E61CE" w:rsidP="000E61CE">
      <w:pPr>
        <w:numPr>
          <w:ilvl w:val="0"/>
          <w:numId w:val="22"/>
        </w:numPr>
        <w:spacing w:line="276" w:lineRule="auto"/>
        <w:contextualSpacing/>
        <w:jc w:val="both"/>
        <w:rPr>
          <w:rFonts w:ascii="Simplified Arabic" w:eastAsia="Aptos" w:hAnsi="Simplified Arabic" w:cs="Simplified Arabic"/>
          <w:b/>
          <w:bCs/>
          <w:sz w:val="28"/>
          <w:szCs w:val="28"/>
          <w:lang w:bidi="ar-EG"/>
        </w:rPr>
      </w:pPr>
      <w:r w:rsidRPr="005C0499">
        <w:rPr>
          <w:rFonts w:ascii="Simplified Arabic" w:eastAsia="Aptos" w:hAnsi="Simplified Arabic" w:cs="Simplified Arabic"/>
          <w:b/>
          <w:bCs/>
          <w:sz w:val="28"/>
          <w:szCs w:val="28"/>
          <w:rtl/>
          <w:lang w:bidi="ar-EG"/>
        </w:rPr>
        <w:t>العمليات الداخلية والإجراءات</w:t>
      </w:r>
    </w:p>
    <w:p w14:paraId="2A5C5374" w14:textId="77777777" w:rsidR="000E61CE" w:rsidRPr="005C0499" w:rsidRDefault="000E61CE" w:rsidP="000E61CE">
      <w:pPr>
        <w:spacing w:line="276" w:lineRule="auto"/>
        <w:ind w:firstLine="720"/>
        <w:jc w:val="both"/>
        <w:rPr>
          <w:rFonts w:ascii="Simplified Arabic" w:eastAsia="Aptos" w:hAnsi="Simplified Arabic" w:cs="Simplified Arabic"/>
          <w:sz w:val="28"/>
          <w:szCs w:val="28"/>
          <w:lang w:val="fr-FR" w:bidi="ar-EG"/>
        </w:rPr>
      </w:pPr>
      <w:r w:rsidRPr="005C0499">
        <w:rPr>
          <w:rFonts w:ascii="Simplified Arabic" w:eastAsia="Aptos" w:hAnsi="Simplified Arabic" w:cs="Simplified Arabic"/>
          <w:sz w:val="28"/>
          <w:szCs w:val="28"/>
          <w:rtl/>
          <w:lang w:bidi="ar-EG"/>
        </w:rPr>
        <w:t xml:space="preserve">العمليات المعقدة وغير المرنة قد تؤدي إلى صعوبات في التكيف مع التغيرات السريعة. عدم وجود عمليات وإجراءات واضحة يمكن أن يؤدي إلى الفوضى وسوء الإدارة. من الضروري تبسيط العمليات وتحسينها بصفة مستمرة لضمان الكفاءة </w:t>
      </w:r>
      <w:r w:rsidRPr="005C0499">
        <w:rPr>
          <w:rFonts w:ascii="Simplified Arabic" w:eastAsia="Aptos" w:hAnsi="Simplified Arabic" w:cs="Simplified Arabic" w:hint="cs"/>
          <w:sz w:val="28"/>
          <w:szCs w:val="28"/>
          <w:rtl/>
          <w:lang w:bidi="ar-EG"/>
        </w:rPr>
        <w:t>والمرونة</w:t>
      </w:r>
      <w:r w:rsidRPr="005C0499">
        <w:rPr>
          <w:rFonts w:ascii="Simplified Arabic" w:eastAsia="Aptos" w:hAnsi="Simplified Arabic" w:cs="Simplified Arabic" w:hint="cs"/>
          <w:sz w:val="28"/>
          <w:szCs w:val="28"/>
          <w:rtl/>
          <w:lang w:val="fr-FR" w:bidi="ar-EG"/>
        </w:rPr>
        <w:t xml:space="preserve"> </w:t>
      </w:r>
      <w:r w:rsidRPr="005C0499">
        <w:rPr>
          <w:rFonts w:ascii="Simplified Arabic" w:eastAsia="Aptos" w:hAnsi="Simplified Arabic" w:cs="Simplified Arabic"/>
          <w:sz w:val="28"/>
          <w:szCs w:val="28"/>
          <w:rtl/>
          <w:lang w:val="fr-FR" w:bidi="ar-EG"/>
        </w:rPr>
        <w:t xml:space="preserve">(كمال </w:t>
      </w:r>
      <w:r w:rsidRPr="005C0499">
        <w:rPr>
          <w:rFonts w:ascii="Simplified Arabic" w:eastAsia="Aptos" w:hAnsi="Simplified Arabic" w:cs="Simplified Arabic" w:hint="cs"/>
          <w:sz w:val="28"/>
          <w:szCs w:val="28"/>
          <w:rtl/>
          <w:lang w:val="fr-FR" w:bidi="ar-EG"/>
        </w:rPr>
        <w:t>عراوة،</w:t>
      </w:r>
      <w:r w:rsidRPr="005C0499">
        <w:rPr>
          <w:rFonts w:ascii="Simplified Arabic" w:eastAsia="Aptos" w:hAnsi="Simplified Arabic" w:cs="Simplified Arabic"/>
          <w:sz w:val="28"/>
          <w:szCs w:val="28"/>
          <w:rtl/>
          <w:lang w:val="fr-FR" w:bidi="ar-EG"/>
        </w:rPr>
        <w:t xml:space="preserve"> </w:t>
      </w:r>
      <w:r>
        <w:rPr>
          <w:rFonts w:ascii="Simplified Arabic" w:eastAsia="Aptos" w:hAnsi="Simplified Arabic" w:cs="Simplified Arabic" w:hint="cs"/>
          <w:sz w:val="28"/>
          <w:szCs w:val="28"/>
          <w:rtl/>
          <w:lang w:val="fr-FR" w:bidi="ar-EG"/>
        </w:rPr>
        <w:t>و</w:t>
      </w:r>
      <w:r w:rsidRPr="005C0499">
        <w:rPr>
          <w:rFonts w:ascii="Simplified Arabic" w:eastAsia="Aptos" w:hAnsi="Simplified Arabic" w:cs="Simplified Arabic"/>
          <w:sz w:val="28"/>
          <w:szCs w:val="28"/>
          <w:rtl/>
          <w:lang w:val="fr-FR" w:bidi="ar-EG"/>
        </w:rPr>
        <w:t>مختار بعبوش 2023)</w:t>
      </w:r>
      <w:r w:rsidRPr="005C0499">
        <w:rPr>
          <w:rFonts w:ascii="Simplified Arabic" w:eastAsia="Aptos" w:hAnsi="Simplified Arabic" w:cs="Simplified Arabic"/>
          <w:sz w:val="28"/>
          <w:szCs w:val="28"/>
          <w:rtl/>
          <w:lang w:bidi="ar-EG"/>
        </w:rPr>
        <w:t>.</w:t>
      </w:r>
    </w:p>
    <w:p w14:paraId="32FA4D67" w14:textId="77777777" w:rsidR="000E61CE" w:rsidRPr="005C0499" w:rsidRDefault="000E61CE" w:rsidP="000E61CE">
      <w:pPr>
        <w:numPr>
          <w:ilvl w:val="0"/>
          <w:numId w:val="22"/>
        </w:numPr>
        <w:spacing w:line="276" w:lineRule="auto"/>
        <w:contextualSpacing/>
        <w:jc w:val="both"/>
        <w:rPr>
          <w:rFonts w:ascii="Simplified Arabic" w:eastAsia="Aptos" w:hAnsi="Simplified Arabic" w:cs="Simplified Arabic"/>
          <w:b/>
          <w:bCs/>
          <w:sz w:val="28"/>
          <w:szCs w:val="28"/>
          <w:lang w:bidi="ar-EG"/>
        </w:rPr>
      </w:pPr>
      <w:r w:rsidRPr="005C0499">
        <w:rPr>
          <w:rFonts w:ascii="Simplified Arabic" w:eastAsia="Aptos" w:hAnsi="Simplified Arabic" w:cs="Simplified Arabic"/>
          <w:b/>
          <w:bCs/>
          <w:sz w:val="28"/>
          <w:szCs w:val="28"/>
          <w:rtl/>
          <w:lang w:bidi="ar-EG"/>
        </w:rPr>
        <w:t>المخاطر المالية</w:t>
      </w:r>
    </w:p>
    <w:p w14:paraId="47782E1A" w14:textId="77777777" w:rsidR="000E61CE" w:rsidRDefault="000E61CE" w:rsidP="000E61CE">
      <w:pPr>
        <w:spacing w:line="276" w:lineRule="auto"/>
        <w:ind w:firstLine="720"/>
        <w:jc w:val="both"/>
        <w:rPr>
          <w:rFonts w:ascii="Simplified Arabic" w:eastAsia="Aptos" w:hAnsi="Simplified Arabic" w:cs="Simplified Arabic"/>
          <w:sz w:val="28"/>
          <w:szCs w:val="28"/>
          <w:rtl/>
          <w:lang w:bidi="ar-EG"/>
        </w:rPr>
      </w:pPr>
      <w:r w:rsidRPr="005C0499">
        <w:rPr>
          <w:rFonts w:ascii="Simplified Arabic" w:eastAsia="Aptos" w:hAnsi="Simplified Arabic" w:cs="Simplified Arabic"/>
          <w:sz w:val="28"/>
          <w:szCs w:val="28"/>
          <w:rtl/>
          <w:lang w:bidi="ar-EG"/>
        </w:rPr>
        <w:lastRenderedPageBreak/>
        <w:t>التقلبات الاقتصادية يمكن أن تؤثر على الاستثمارات والأرباح. إدارة التكلفة والتحكم فيها يعتبر تحدياً دائماً. يتطلب هذا من المؤسسات تبني استراتيجيات مالية حذرة وتطوير خطط طوارئ للتعامل مع التقلبات الاقتصادية.</w:t>
      </w:r>
    </w:p>
    <w:p w14:paraId="688D726F" w14:textId="77777777" w:rsidR="000E61CE" w:rsidRDefault="000E61CE" w:rsidP="000E61CE">
      <w:pPr>
        <w:spacing w:line="276" w:lineRule="auto"/>
        <w:ind w:firstLine="720"/>
        <w:jc w:val="both"/>
        <w:rPr>
          <w:rFonts w:ascii="Simplified Arabic" w:eastAsia="Aptos" w:hAnsi="Simplified Arabic" w:cs="Simplified Arabic"/>
          <w:sz w:val="28"/>
          <w:szCs w:val="28"/>
          <w:rtl/>
          <w:lang w:bidi="ar-EG"/>
        </w:rPr>
      </w:pPr>
    </w:p>
    <w:p w14:paraId="156C081C" w14:textId="77777777" w:rsidR="000E61CE" w:rsidRPr="005C0499" w:rsidRDefault="000E61CE" w:rsidP="000E61CE">
      <w:pPr>
        <w:spacing w:line="276" w:lineRule="auto"/>
        <w:ind w:firstLine="720"/>
        <w:jc w:val="both"/>
        <w:rPr>
          <w:rFonts w:ascii="Simplified Arabic" w:eastAsia="Aptos" w:hAnsi="Simplified Arabic" w:cs="Simplified Arabic"/>
          <w:sz w:val="28"/>
          <w:szCs w:val="28"/>
          <w:lang w:bidi="ar-EG"/>
        </w:rPr>
      </w:pPr>
    </w:p>
    <w:p w14:paraId="6C7FD058" w14:textId="77777777" w:rsidR="000E61CE" w:rsidRPr="005C0499" w:rsidRDefault="000E61CE" w:rsidP="000E61CE">
      <w:pPr>
        <w:numPr>
          <w:ilvl w:val="0"/>
          <w:numId w:val="22"/>
        </w:numPr>
        <w:spacing w:line="276" w:lineRule="auto"/>
        <w:contextualSpacing/>
        <w:jc w:val="both"/>
        <w:rPr>
          <w:rFonts w:ascii="Simplified Arabic" w:eastAsia="Aptos" w:hAnsi="Simplified Arabic" w:cs="Simplified Arabic"/>
          <w:b/>
          <w:bCs/>
          <w:sz w:val="28"/>
          <w:szCs w:val="28"/>
          <w:lang w:bidi="ar-EG"/>
        </w:rPr>
      </w:pPr>
      <w:r w:rsidRPr="005C0499">
        <w:rPr>
          <w:rFonts w:ascii="Simplified Arabic" w:eastAsia="Aptos" w:hAnsi="Simplified Arabic" w:cs="Simplified Arabic"/>
          <w:b/>
          <w:bCs/>
          <w:sz w:val="28"/>
          <w:szCs w:val="28"/>
          <w:rtl/>
          <w:lang w:bidi="ar-EG"/>
        </w:rPr>
        <w:t>الثقافة المؤسسية</w:t>
      </w:r>
    </w:p>
    <w:p w14:paraId="7E68A651" w14:textId="77777777" w:rsidR="000E61CE" w:rsidRPr="005C0499" w:rsidRDefault="000E61CE" w:rsidP="000E61CE">
      <w:pPr>
        <w:spacing w:line="276" w:lineRule="auto"/>
        <w:ind w:firstLine="720"/>
        <w:jc w:val="both"/>
        <w:rPr>
          <w:rFonts w:ascii="Simplified Arabic" w:eastAsia="Aptos" w:hAnsi="Simplified Arabic" w:cs="Simplified Arabic"/>
          <w:sz w:val="28"/>
          <w:szCs w:val="28"/>
          <w:rtl/>
          <w:lang w:bidi="ar-EG"/>
        </w:rPr>
      </w:pPr>
      <w:r w:rsidRPr="005C0499">
        <w:rPr>
          <w:rFonts w:ascii="Simplified Arabic" w:eastAsia="Aptos" w:hAnsi="Simplified Arabic" w:cs="Simplified Arabic"/>
          <w:sz w:val="28"/>
          <w:szCs w:val="28"/>
          <w:rtl/>
          <w:lang w:bidi="ar-EG"/>
        </w:rPr>
        <w:t>ثقافة المؤسسة قد تعوق تنفيذ استراتيجيات إدارة المخاطر الفعالة إذا كانت لا تدعم التغيير والتحسين المستمر. مقاومة التغيير بين الموظفين قد تعرقل الجهود الرامية إلى تحسين إدارة المخاطر. يجب بناء ثقافة مؤسسية تشجع على الابتكار والتكيف مع التغيير.</w:t>
      </w:r>
    </w:p>
    <w:p w14:paraId="0FC1766D" w14:textId="77777777" w:rsidR="000E61CE" w:rsidRPr="005C0499" w:rsidRDefault="000E61CE" w:rsidP="000E61CE">
      <w:pPr>
        <w:numPr>
          <w:ilvl w:val="1"/>
          <w:numId w:val="25"/>
        </w:numPr>
        <w:spacing w:line="276" w:lineRule="auto"/>
        <w:contextualSpacing/>
        <w:jc w:val="both"/>
        <w:rPr>
          <w:rFonts w:ascii="Simplified Arabic" w:eastAsia="Aptos" w:hAnsi="Simplified Arabic" w:cs="Simplified Arabic"/>
          <w:b/>
          <w:bCs/>
          <w:sz w:val="28"/>
          <w:szCs w:val="28"/>
          <w:lang w:bidi="ar-EG"/>
        </w:rPr>
      </w:pPr>
      <w:r w:rsidRPr="005C0499">
        <w:rPr>
          <w:rFonts w:ascii="Simplified Arabic" w:eastAsia="Aptos" w:hAnsi="Simplified Arabic" w:cs="Simplified Arabic"/>
          <w:b/>
          <w:bCs/>
          <w:sz w:val="28"/>
          <w:szCs w:val="28"/>
          <w:rtl/>
          <w:lang w:bidi="ar-EG"/>
        </w:rPr>
        <w:t xml:space="preserve">البعد البشري </w:t>
      </w:r>
    </w:p>
    <w:p w14:paraId="0BE8F6F6" w14:textId="77777777" w:rsidR="000E61CE" w:rsidRPr="005C0499" w:rsidRDefault="000E61CE" w:rsidP="000E61CE">
      <w:pPr>
        <w:spacing w:line="276" w:lineRule="auto"/>
        <w:ind w:firstLine="720"/>
        <w:contextualSpacing/>
        <w:jc w:val="both"/>
        <w:rPr>
          <w:rFonts w:ascii="Simplified Arabic" w:eastAsia="Aptos" w:hAnsi="Simplified Arabic" w:cs="Simplified Arabic"/>
          <w:sz w:val="28"/>
          <w:szCs w:val="28"/>
          <w:rtl/>
          <w:lang w:bidi="ar-EG"/>
        </w:rPr>
      </w:pPr>
      <w:r w:rsidRPr="005C0499">
        <w:rPr>
          <w:rFonts w:ascii="Simplified Arabic" w:eastAsia="Aptos" w:hAnsi="Simplified Arabic" w:cs="Simplified Arabic"/>
          <w:sz w:val="28"/>
          <w:szCs w:val="28"/>
          <w:rtl/>
          <w:lang w:bidi="ar-EG"/>
        </w:rPr>
        <w:t>البعد البشري في إدارة المخاطر يعتبر من العناصر الأساسية التي تؤثر بشكل كبير على فعالية أي نظام إدارة مخاطر. يتجسد البعد البشري في المهارات والمعرفة والخبرات التي يتمتع بها الأفراد العاملون في المؤسسة، فضلاً عن الثقافة المؤسسية التي توجه سلوكهم وتفاعلهم مع المخاطر.</w:t>
      </w:r>
    </w:p>
    <w:p w14:paraId="0356FA29" w14:textId="77777777" w:rsidR="000E61CE" w:rsidRPr="005C0499" w:rsidRDefault="000E61CE" w:rsidP="000E61CE">
      <w:pPr>
        <w:spacing w:line="276" w:lineRule="auto"/>
        <w:ind w:firstLine="720"/>
        <w:contextualSpacing/>
        <w:jc w:val="both"/>
        <w:rPr>
          <w:rFonts w:ascii="Simplified Arabic" w:eastAsia="Aptos" w:hAnsi="Simplified Arabic" w:cs="Simplified Arabic"/>
          <w:sz w:val="28"/>
          <w:szCs w:val="28"/>
          <w:rtl/>
          <w:lang w:bidi="ar-EG"/>
        </w:rPr>
      </w:pPr>
      <w:r w:rsidRPr="005C0499">
        <w:rPr>
          <w:rFonts w:ascii="Simplified Arabic" w:eastAsia="Aptos" w:hAnsi="Simplified Arabic" w:cs="Simplified Arabic"/>
          <w:sz w:val="28"/>
          <w:szCs w:val="28"/>
          <w:rtl/>
          <w:lang w:bidi="ar-EG"/>
        </w:rPr>
        <w:t>إحدى الجوانب الرئيسية للبعد البشري هي المهارات والمعرفة التي يمتلكها الموظفون. التدريب المستمر والتطوير المهني يسهمان في تحسين قدرات الموظفين على التعرف على المخاطر وتقييمها واتخاذ الإجراءات اللازمة للتعامل معها. الكفاءات العالية في مجال إدارة المخاطر تمكن المؤسسات من تطوير استراتيجيات فعالة للتخفيف من المخاطر والحد من تأثيراتها السلبية. بالإضافة إلى ذلك، التعليم والتوعية المستمرة حول المخاطر المحتملة وآليات التعامل معها يساعدان في تعزيز قدرة الموظفين على الاستجابة السريعة والفعالة عند حدوث المخاطر</w:t>
      </w:r>
      <w:r w:rsidRPr="005C0499">
        <w:rPr>
          <w:rFonts w:ascii="Simplified Arabic" w:eastAsia="Aptos" w:hAnsi="Simplified Arabic" w:cs="Simplified Arabic"/>
          <w:sz w:val="28"/>
          <w:szCs w:val="28"/>
          <w:lang w:bidi="ar-EG"/>
        </w:rPr>
        <w:t>)</w:t>
      </w:r>
      <w:r w:rsidRPr="005C0499">
        <w:rPr>
          <w:rFonts w:ascii="Simplified Arabic" w:eastAsia="Aptos" w:hAnsi="Simplified Arabic" w:cs="Simplified Arabic"/>
          <w:sz w:val="28"/>
          <w:szCs w:val="28"/>
          <w:rtl/>
          <w:lang w:bidi="ar-EG"/>
        </w:rPr>
        <w:t xml:space="preserve"> </w:t>
      </w:r>
      <w:r w:rsidRPr="00BD08B3">
        <w:rPr>
          <w:rFonts w:ascii="Simplified Arabic" w:hAnsi="Simplified Arabic" w:cs="Simplified Arabic"/>
          <w:sz w:val="28"/>
          <w:szCs w:val="28"/>
          <w:rtl/>
          <w:lang w:bidi="ar-EG"/>
        </w:rPr>
        <w:t>علي، محمد عبد الوهاب.</w:t>
      </w:r>
      <w:r w:rsidRPr="005C0499">
        <w:rPr>
          <w:rFonts w:ascii="Simplified Arabic" w:eastAsia="Aptos" w:hAnsi="Simplified Arabic" w:cs="Simplified Arabic"/>
          <w:sz w:val="28"/>
          <w:szCs w:val="28"/>
          <w:rtl/>
          <w:lang w:bidi="ar-EG"/>
        </w:rPr>
        <w:t xml:space="preserve"> 2008</w:t>
      </w:r>
      <w:r w:rsidRPr="005C0499">
        <w:rPr>
          <w:rFonts w:ascii="Simplified Arabic" w:eastAsia="Aptos" w:hAnsi="Simplified Arabic" w:cs="Simplified Arabic"/>
          <w:sz w:val="28"/>
          <w:szCs w:val="28"/>
          <w:lang w:bidi="ar-EG"/>
        </w:rPr>
        <w:t xml:space="preserve"> (</w:t>
      </w:r>
    </w:p>
    <w:p w14:paraId="3AC7B29D" w14:textId="77777777" w:rsidR="000E61CE" w:rsidRPr="005C0499" w:rsidRDefault="000E61CE" w:rsidP="000E61CE">
      <w:pPr>
        <w:spacing w:line="276" w:lineRule="auto"/>
        <w:ind w:firstLine="720"/>
        <w:contextualSpacing/>
        <w:jc w:val="both"/>
        <w:rPr>
          <w:rFonts w:ascii="Simplified Arabic" w:eastAsia="Aptos" w:hAnsi="Simplified Arabic" w:cs="Simplified Arabic"/>
          <w:sz w:val="28"/>
          <w:szCs w:val="28"/>
          <w:rtl/>
          <w:lang w:bidi="ar-EG"/>
        </w:rPr>
      </w:pPr>
      <w:r w:rsidRPr="005C0499">
        <w:rPr>
          <w:rFonts w:ascii="Simplified Arabic" w:eastAsia="Aptos" w:hAnsi="Simplified Arabic" w:cs="Simplified Arabic"/>
          <w:sz w:val="28"/>
          <w:szCs w:val="28"/>
          <w:rtl/>
          <w:lang w:bidi="ar-EG"/>
        </w:rPr>
        <w:t xml:space="preserve">الثقافة المؤسسية تلعب دورًا محوريًا في إدارة المخاطر. ثقافة مؤسسية داعمة تروج لقيم مثل الشفافية والمساءلة والمسؤولية الفردية يمكن أن تشجع الموظفين على الإبلاغ عن المخاطر المحتملة والتعامل معها بشكل استباقي. على العكس، قد تؤدي ثقافة مؤسسية تفتقر إلى الشفافية وتشجع على إخفاء الأخطاء إلى تفاقم المخاطر وتأخير اكتشافها ومعالجتها. تبني ثقافة إدارة المخاطر كجزء من القيم المؤسسية يمكن أن يسهم في تعزيز الوعي بالمخاطر وتحسين التواصل والتنسيق بين مختلف أقسام المؤسسة </w:t>
      </w:r>
      <w:bookmarkStart w:id="39" w:name="_Hlk171891063"/>
      <w:r w:rsidRPr="005C0499">
        <w:rPr>
          <w:rFonts w:ascii="Simplified Arabic" w:eastAsia="Aptos" w:hAnsi="Simplified Arabic" w:cs="Simplified Arabic"/>
          <w:sz w:val="28"/>
          <w:szCs w:val="28"/>
          <w:rtl/>
          <w:lang w:val="fr-FR" w:bidi="ar-EG"/>
        </w:rPr>
        <w:t>(سويلم, 2009).</w:t>
      </w:r>
      <w:bookmarkEnd w:id="39"/>
    </w:p>
    <w:p w14:paraId="1A1C01F6" w14:textId="77777777" w:rsidR="000E61CE" w:rsidRPr="005C0499" w:rsidRDefault="000E61CE" w:rsidP="000E61CE">
      <w:pPr>
        <w:spacing w:line="276" w:lineRule="auto"/>
        <w:ind w:firstLine="720"/>
        <w:contextualSpacing/>
        <w:jc w:val="both"/>
        <w:rPr>
          <w:rFonts w:ascii="Simplified Arabic" w:eastAsia="Aptos" w:hAnsi="Simplified Arabic" w:cs="Simplified Arabic"/>
          <w:sz w:val="28"/>
          <w:szCs w:val="28"/>
          <w:rtl/>
          <w:lang w:bidi="ar-EG"/>
        </w:rPr>
      </w:pPr>
      <w:r w:rsidRPr="005C0499">
        <w:rPr>
          <w:rFonts w:ascii="Simplified Arabic" w:eastAsia="Aptos" w:hAnsi="Simplified Arabic" w:cs="Simplified Arabic"/>
          <w:sz w:val="28"/>
          <w:szCs w:val="28"/>
          <w:rtl/>
          <w:lang w:bidi="ar-EG"/>
        </w:rPr>
        <w:lastRenderedPageBreak/>
        <w:t>الموارد البشرية كذلك تلعب دورًا حاسمًا في تنفيذ استراتيجيات إدارة المخاطر. الموظفون المتميزون والفرق المدربة تدريبًا جيدًا قادرة على تنفيذ خطط الطوارئ والتكيف بسرعة مع الأزمات. إدارة الموارد البشرية الفعالة تضمن أن يكون لدى المؤسسة الأفراد المناسبين في الأدوار المناسبة، وأنهم مجهزون بالأدوات والمعرفة اللازمة لأداء وظائفهم بفعالية.</w:t>
      </w:r>
      <w:r w:rsidRPr="005C0499">
        <w:rPr>
          <w:rFonts w:ascii="Simplified Arabic" w:eastAsia="Aptos" w:hAnsi="Simplified Arabic" w:cs="Simplified Arabic" w:hint="cs"/>
          <w:sz w:val="28"/>
          <w:szCs w:val="28"/>
          <w:rtl/>
          <w:lang w:bidi="ar-EG"/>
        </w:rPr>
        <w:t xml:space="preserve"> </w:t>
      </w:r>
      <w:r w:rsidRPr="005C0499">
        <w:rPr>
          <w:rFonts w:ascii="Simplified Arabic" w:eastAsia="Aptos" w:hAnsi="Simplified Arabic" w:cs="Simplified Arabic"/>
          <w:sz w:val="28"/>
          <w:szCs w:val="28"/>
          <w:rtl/>
          <w:lang w:bidi="ar-EG"/>
        </w:rPr>
        <w:t xml:space="preserve">التواصل الداخلي بين الموظفين والإدارة يعتبر عنصرًا مهمًا آخر في البعد البشري لإدارة المخاطر. التواصل الفعّال يضمن تبادل المعلومات بشكل سلس وسريع، مما يسهم في التعرف المبكر على المخاطر وتقييمها وتحديد الإجراءات المناسبة للتعامل معها. الشفافية في التواصل تعزز الثقة بين الموظفين والإدارة، وتشجع على التعاون والتنسيق الفعال في مواجهة </w:t>
      </w:r>
      <w:r w:rsidRPr="005C0499">
        <w:rPr>
          <w:rFonts w:ascii="Simplified Arabic" w:eastAsia="Aptos" w:hAnsi="Simplified Arabic" w:cs="Simplified Arabic" w:hint="cs"/>
          <w:sz w:val="28"/>
          <w:szCs w:val="28"/>
          <w:rtl/>
          <w:lang w:bidi="ar-EG"/>
        </w:rPr>
        <w:t>المخاطر</w:t>
      </w:r>
      <w:r w:rsidRPr="005C0499">
        <w:rPr>
          <w:rFonts w:ascii="Simplified Arabic" w:eastAsia="Aptos" w:hAnsi="Simplified Arabic" w:cs="Simplified Arabic" w:hint="cs"/>
          <w:sz w:val="28"/>
          <w:szCs w:val="28"/>
          <w:rtl/>
          <w:lang w:val="fr-FR" w:bidi="ar-EG"/>
        </w:rPr>
        <w:t xml:space="preserve"> </w:t>
      </w:r>
      <w:r w:rsidRPr="005C0499">
        <w:rPr>
          <w:rFonts w:ascii="Simplified Arabic" w:eastAsia="Aptos" w:hAnsi="Simplified Arabic" w:cs="Simplified Arabic"/>
          <w:sz w:val="28"/>
          <w:szCs w:val="28"/>
          <w:rtl/>
          <w:lang w:val="fr-FR" w:bidi="ar-EG"/>
        </w:rPr>
        <w:t>(الشراري</w:t>
      </w:r>
      <w:r w:rsidRPr="005C0499">
        <w:rPr>
          <w:rFonts w:ascii="Simplified Arabic" w:eastAsia="Aptos" w:hAnsi="Simplified Arabic" w:cs="Simplified Arabic"/>
          <w:sz w:val="28"/>
          <w:szCs w:val="28"/>
          <w:cs/>
          <w:lang w:val="fr-FR" w:bidi="ar-EG"/>
        </w:rPr>
        <w:t>‎</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sz w:val="28"/>
          <w:szCs w:val="28"/>
          <w:lang w:val="fr-FR" w:bidi="ar-EG"/>
        </w:rPr>
        <w:t>2023</w:t>
      </w:r>
      <w:r w:rsidRPr="005C0499">
        <w:rPr>
          <w:rFonts w:ascii="Simplified Arabic" w:eastAsia="Aptos" w:hAnsi="Simplified Arabic" w:cs="Simplified Arabic"/>
          <w:sz w:val="28"/>
          <w:szCs w:val="28"/>
          <w:rtl/>
          <w:lang w:val="fr-FR" w:bidi="ar-EG"/>
        </w:rPr>
        <w:t>).</w:t>
      </w:r>
      <w:r w:rsidRPr="005C0499">
        <w:rPr>
          <w:rFonts w:ascii="Simplified Arabic" w:eastAsia="Aptos" w:hAnsi="Simplified Arabic" w:cs="Simplified Arabic" w:hint="cs"/>
          <w:sz w:val="28"/>
          <w:szCs w:val="28"/>
          <w:rtl/>
          <w:lang w:bidi="ar-EG"/>
        </w:rPr>
        <w:t xml:space="preserve"> </w:t>
      </w:r>
    </w:p>
    <w:p w14:paraId="3F83F470" w14:textId="77777777" w:rsidR="000E61CE" w:rsidRPr="005C0499" w:rsidRDefault="000E61CE" w:rsidP="000E61CE">
      <w:pPr>
        <w:spacing w:line="276" w:lineRule="auto"/>
        <w:ind w:firstLine="720"/>
        <w:contextualSpacing/>
        <w:jc w:val="both"/>
        <w:rPr>
          <w:rFonts w:ascii="Simplified Arabic" w:eastAsia="Aptos" w:hAnsi="Simplified Arabic" w:cs="Simplified Arabic"/>
          <w:sz w:val="28"/>
          <w:szCs w:val="28"/>
          <w:lang w:bidi="ar-EG"/>
        </w:rPr>
      </w:pPr>
      <w:r w:rsidRPr="005C0499">
        <w:rPr>
          <w:rFonts w:ascii="Simplified Arabic" w:eastAsia="Aptos" w:hAnsi="Simplified Arabic" w:cs="Simplified Arabic"/>
          <w:sz w:val="28"/>
          <w:szCs w:val="28"/>
          <w:rtl/>
          <w:lang w:bidi="ar-EG"/>
        </w:rPr>
        <w:t>المرونة والتكيف هما أيضًا جزء لا يتجزأ من البعد البشري في إدارة المخاطر. القدرة على التكيف مع الظروف المتغيرة والاستجابة بسرعة للتحديات والمخاطر الجديدة تتطلب مهارات تحليلية واتخاذ قرارات فعالة. بناء فريق عمل مرن وقادر على التكيف يعزز من قدرة المؤسسة على الصمود أمام الأزمات وتحقيق استمرارية الأعمال.</w:t>
      </w:r>
    </w:p>
    <w:p w14:paraId="44453DC3" w14:textId="77777777" w:rsidR="000E61CE" w:rsidRPr="005C0499" w:rsidRDefault="000E61CE" w:rsidP="000E61CE">
      <w:pPr>
        <w:numPr>
          <w:ilvl w:val="0"/>
          <w:numId w:val="25"/>
        </w:numPr>
        <w:spacing w:line="276" w:lineRule="auto"/>
        <w:contextualSpacing/>
        <w:jc w:val="both"/>
        <w:rPr>
          <w:rFonts w:ascii="Simplified Arabic" w:eastAsia="Aptos" w:hAnsi="Simplified Arabic" w:cs="Simplified Arabic"/>
          <w:b/>
          <w:bCs/>
          <w:sz w:val="28"/>
          <w:szCs w:val="28"/>
          <w:lang w:bidi="ar-EG"/>
        </w:rPr>
      </w:pPr>
      <w:r w:rsidRPr="005C0499">
        <w:rPr>
          <w:rFonts w:ascii="Simplified Arabic" w:eastAsia="Aptos" w:hAnsi="Simplified Arabic" w:cs="Simplified Arabic" w:hint="cs"/>
          <w:b/>
          <w:bCs/>
          <w:sz w:val="28"/>
          <w:szCs w:val="28"/>
          <w:rtl/>
          <w:lang w:bidi="ar-EG"/>
        </w:rPr>
        <w:t>أثر</w:t>
      </w:r>
      <w:r w:rsidRPr="005C0499">
        <w:rPr>
          <w:rFonts w:ascii="Simplified Arabic" w:eastAsia="Aptos" w:hAnsi="Simplified Arabic" w:cs="Simplified Arabic"/>
          <w:b/>
          <w:bCs/>
          <w:sz w:val="28"/>
          <w:szCs w:val="28"/>
          <w:rtl/>
          <w:lang w:bidi="ar-EG"/>
        </w:rPr>
        <w:t xml:space="preserve"> تفعيل البعد البشري في إدارة المخاطر </w:t>
      </w:r>
    </w:p>
    <w:p w14:paraId="2F5F29D9" w14:textId="77777777" w:rsidR="000E61CE" w:rsidRPr="005C0499" w:rsidRDefault="000E61CE" w:rsidP="000E61CE">
      <w:pPr>
        <w:spacing w:line="276" w:lineRule="auto"/>
        <w:ind w:firstLine="720"/>
        <w:jc w:val="both"/>
        <w:rPr>
          <w:rFonts w:ascii="Simplified Arabic" w:eastAsia="Aptos" w:hAnsi="Simplified Arabic" w:cs="Simplified Arabic"/>
          <w:sz w:val="28"/>
          <w:szCs w:val="28"/>
          <w:rtl/>
          <w:lang w:val="fr-FR" w:bidi="ar-EG"/>
        </w:rPr>
      </w:pPr>
      <w:r w:rsidRPr="005C0499">
        <w:rPr>
          <w:rFonts w:ascii="Simplified Arabic" w:eastAsia="Aptos" w:hAnsi="Simplified Arabic" w:cs="Simplified Arabic"/>
          <w:sz w:val="28"/>
          <w:szCs w:val="28"/>
          <w:rtl/>
          <w:lang w:bidi="ar-EG"/>
        </w:rPr>
        <w:t xml:space="preserve">تفعيل البعد البشري في إدارة المخاطر يمثل محوراً حيوياً يمكن أن يعزز بشكل كبير من فعالية استراتيجيات إدارة المخاطر داخل المؤسسات. البشر، بمواهبهم ومعرفتهم وخبراتهم، يلعبون دوراً حاسماً في التعرف على المخاطر وتحليلها والتعامل معها بفعالية. من خلال تفعيل هذا البعد، يمكن للمؤسسات تحقيق عدة فوائد مهمة تؤثر بشكل مباشر على قدرتها على مواجهة التحديات والمخاطر المحتملة </w:t>
      </w:r>
      <w:r w:rsidRPr="005C0499">
        <w:rPr>
          <w:rFonts w:ascii="Simplified Arabic" w:eastAsia="Aptos" w:hAnsi="Simplified Arabic" w:cs="Simplified Arabic"/>
          <w:sz w:val="28"/>
          <w:szCs w:val="28"/>
          <w:rtl/>
          <w:lang w:val="fr-FR" w:bidi="ar-EG"/>
        </w:rPr>
        <w:t xml:space="preserve">(مرابطي </w:t>
      </w:r>
      <w:r>
        <w:rPr>
          <w:rFonts w:ascii="Simplified Arabic" w:eastAsia="Aptos" w:hAnsi="Simplified Arabic" w:cs="Simplified Arabic" w:hint="cs"/>
          <w:sz w:val="28"/>
          <w:szCs w:val="28"/>
          <w:rtl/>
          <w:lang w:val="fr-FR" w:bidi="ar-EG"/>
        </w:rPr>
        <w:t>و</w:t>
      </w:r>
      <w:r w:rsidRPr="005C0499">
        <w:rPr>
          <w:rFonts w:ascii="Simplified Arabic" w:eastAsia="Aptos" w:hAnsi="Simplified Arabic" w:cs="Simplified Arabic"/>
          <w:sz w:val="28"/>
          <w:szCs w:val="28"/>
          <w:rtl/>
          <w:lang w:val="fr-FR" w:bidi="ar-EG"/>
        </w:rPr>
        <w:t>دامون, 2019).</w:t>
      </w:r>
    </w:p>
    <w:p w14:paraId="70D532A9" w14:textId="77777777" w:rsidR="000E61CE" w:rsidRPr="005C0499" w:rsidRDefault="000E61CE" w:rsidP="000E61CE">
      <w:pPr>
        <w:spacing w:line="276" w:lineRule="auto"/>
        <w:ind w:firstLine="720"/>
        <w:jc w:val="both"/>
        <w:rPr>
          <w:rFonts w:ascii="Simplified Arabic" w:eastAsia="Aptos" w:hAnsi="Simplified Arabic" w:cs="Simplified Arabic"/>
          <w:sz w:val="28"/>
          <w:szCs w:val="28"/>
          <w:rtl/>
          <w:lang w:val="fr-FR" w:bidi="ar-EG"/>
        </w:rPr>
      </w:pPr>
      <w:r w:rsidRPr="005C0499">
        <w:rPr>
          <w:rFonts w:ascii="Simplified Arabic" w:eastAsia="Aptos" w:hAnsi="Simplified Arabic" w:cs="Simplified Arabic"/>
          <w:sz w:val="28"/>
          <w:szCs w:val="28"/>
          <w:rtl/>
          <w:lang w:bidi="ar-EG"/>
        </w:rPr>
        <w:t xml:space="preserve">أحد أهم الآثار الإيجابية لتفعيل البعد البشري هو تحسين القدرة على التعرف المبكر على المخاطر. الموظفون المدربون والمثقفون حول أهمية إدارة المخاطر يكونون أكثر قدرة على اكتشاف الإشارات التحذيرية للمخاطر المحتملة. هذا التعرف المبكر يتيح للمؤسسات اتخاذ إجراءات استباقية للحد من تأثير هذه المخاطر قبل أن تتفاقم وتصبح أكثر صعوبة في التعامل معها </w:t>
      </w:r>
      <w:r w:rsidRPr="005C0499">
        <w:rPr>
          <w:rFonts w:ascii="Simplified Arabic" w:eastAsia="Aptos" w:hAnsi="Simplified Arabic" w:cs="Simplified Arabic"/>
          <w:sz w:val="28"/>
          <w:szCs w:val="28"/>
          <w:rtl/>
          <w:lang w:val="fr-FR" w:bidi="ar-EG"/>
        </w:rPr>
        <w:t>(جمال, 2017).</w:t>
      </w:r>
    </w:p>
    <w:p w14:paraId="3E056C83" w14:textId="77777777" w:rsidR="000E61CE" w:rsidRPr="005C0499" w:rsidRDefault="000E61CE" w:rsidP="000E61CE">
      <w:pPr>
        <w:spacing w:line="276" w:lineRule="auto"/>
        <w:ind w:firstLine="720"/>
        <w:jc w:val="both"/>
        <w:rPr>
          <w:rFonts w:ascii="Simplified Arabic" w:eastAsia="Aptos" w:hAnsi="Simplified Arabic" w:cs="Simplified Arabic"/>
          <w:sz w:val="28"/>
          <w:szCs w:val="28"/>
          <w:rtl/>
          <w:lang w:val="fr-FR" w:bidi="ar-EG"/>
        </w:rPr>
      </w:pPr>
      <w:r w:rsidRPr="005C0499">
        <w:rPr>
          <w:rFonts w:ascii="Simplified Arabic" w:eastAsia="Aptos" w:hAnsi="Simplified Arabic" w:cs="Simplified Arabic"/>
          <w:sz w:val="28"/>
          <w:szCs w:val="28"/>
          <w:rtl/>
          <w:lang w:bidi="ar-EG"/>
        </w:rPr>
        <w:t xml:space="preserve">التعاون والتنسيق بين مختلف أفراد المؤسسة يعد عاملاً مهماً آخر. تفعيل البعد البشري يعزز من التواصل الداخلي ويسهم في بناء ثقافة مؤسسية تشجع على تبادل المعلومات والخبرات. هذا التواصل الفعّال يضمن أن جميع أقسام المؤسسة تعمل بتناغم وتشارك في جهود إدارة المخاطر بشكل متكامل. بالإضافة </w:t>
      </w:r>
      <w:r w:rsidRPr="005C0499">
        <w:rPr>
          <w:rFonts w:ascii="Simplified Arabic" w:eastAsia="Aptos" w:hAnsi="Simplified Arabic" w:cs="Simplified Arabic"/>
          <w:sz w:val="28"/>
          <w:szCs w:val="28"/>
          <w:rtl/>
          <w:lang w:bidi="ar-EG"/>
        </w:rPr>
        <w:lastRenderedPageBreak/>
        <w:t>إلى ذلك، يمكن أن يؤدي إلى تحسين مستوى التنسيق بين الفرق المختلفة، مما يسهم في تعزيز قدرة المؤسسة على الاستجابة السريعة والفعالة عند حدوث الأزمات.</w:t>
      </w:r>
    </w:p>
    <w:p w14:paraId="7120C5D0" w14:textId="77777777" w:rsidR="000E61CE" w:rsidRPr="005C0499" w:rsidRDefault="000E61CE" w:rsidP="000E61CE">
      <w:pPr>
        <w:spacing w:line="276" w:lineRule="auto"/>
        <w:ind w:firstLine="720"/>
        <w:jc w:val="both"/>
        <w:rPr>
          <w:rFonts w:ascii="Simplified Arabic" w:eastAsia="Aptos" w:hAnsi="Simplified Arabic" w:cs="Simplified Arabic"/>
          <w:sz w:val="28"/>
          <w:szCs w:val="28"/>
          <w:rtl/>
          <w:lang w:val="fr-FR" w:bidi="ar-EG"/>
        </w:rPr>
      </w:pPr>
      <w:r w:rsidRPr="005C0499">
        <w:rPr>
          <w:rFonts w:ascii="Simplified Arabic" w:eastAsia="Aptos" w:hAnsi="Simplified Arabic" w:cs="Simplified Arabic"/>
          <w:sz w:val="28"/>
          <w:szCs w:val="28"/>
          <w:rtl/>
          <w:lang w:bidi="ar-EG"/>
        </w:rPr>
        <w:t xml:space="preserve">الثقافة المؤسسية التي تشجع على الشفافية والمسؤولية تعزز من فعالية إدارة المخاطر. الموظفون الذين يشعرون بالمسؤولية تجاه المؤسسة والمجتمع يكونون أكثر استعداداً للإبلاغ عن المخاطر المحتملة والعمل على حلها. تبني ثقافة تدعم الابتكار والتعلم المستمر يساعد أيضاً في تطوير حلول مبتكرة للتعامل مع المخاطر الجديدة والمعقدة </w:t>
      </w:r>
      <w:r w:rsidRPr="005C0499">
        <w:rPr>
          <w:rFonts w:ascii="Simplified Arabic" w:eastAsia="Aptos" w:hAnsi="Simplified Arabic" w:cs="Simplified Arabic"/>
          <w:sz w:val="28"/>
          <w:szCs w:val="28"/>
          <w:rtl/>
          <w:lang w:val="fr-FR" w:bidi="ar-EG"/>
        </w:rPr>
        <w:t>(بن لخضر, 2021).</w:t>
      </w:r>
    </w:p>
    <w:p w14:paraId="1151AFCE" w14:textId="77777777" w:rsidR="000E61CE" w:rsidRPr="005C0499" w:rsidRDefault="000E61CE" w:rsidP="000E61CE">
      <w:pPr>
        <w:spacing w:line="276" w:lineRule="auto"/>
        <w:ind w:firstLine="720"/>
        <w:jc w:val="both"/>
        <w:rPr>
          <w:rFonts w:ascii="Simplified Arabic" w:eastAsia="Aptos" w:hAnsi="Simplified Arabic" w:cs="Simplified Arabic"/>
          <w:sz w:val="28"/>
          <w:szCs w:val="28"/>
          <w:rtl/>
          <w:lang w:val="fr-FR" w:bidi="ar-EG"/>
        </w:rPr>
      </w:pPr>
      <w:r w:rsidRPr="005C0499">
        <w:rPr>
          <w:rFonts w:ascii="Simplified Arabic" w:eastAsia="Aptos" w:hAnsi="Simplified Arabic" w:cs="Simplified Arabic"/>
          <w:sz w:val="28"/>
          <w:szCs w:val="28"/>
          <w:rtl/>
          <w:lang w:bidi="ar-EG"/>
        </w:rPr>
        <w:t>الاستثمار في تطوير المهارات والمعرفة لدى الموظفين يعزز من قدراتهم على تحليل المخاطر واتخاذ قرارات مستنيرة. التعليم والتدريب المستمر يساعدان في بناء فرق عمل مؤهلة وقادرة على استخدام الأدوات والتقنيات الحديثة في إدارة المخاطر. هذا الاستثمار في رأس المال البشري لا يسهم فقط في تحسين إدارة المخاطر، بل يرفع أيضاً من مستوى الأداء العام للمؤسسة ويعزز من تنافسيتها.</w:t>
      </w:r>
    </w:p>
    <w:p w14:paraId="05D23367" w14:textId="77777777" w:rsidR="000E61CE" w:rsidRPr="005C0499" w:rsidRDefault="000E61CE" w:rsidP="000E61CE">
      <w:pPr>
        <w:spacing w:line="276" w:lineRule="auto"/>
        <w:ind w:firstLine="720"/>
        <w:jc w:val="both"/>
        <w:rPr>
          <w:rFonts w:ascii="Simplified Arabic" w:eastAsia="Aptos" w:hAnsi="Simplified Arabic" w:cs="Simplified Arabic"/>
          <w:sz w:val="28"/>
          <w:szCs w:val="28"/>
          <w:rtl/>
          <w:lang w:val="fr-FR" w:bidi="ar-EG"/>
        </w:rPr>
      </w:pPr>
      <w:r w:rsidRPr="005C0499">
        <w:rPr>
          <w:rFonts w:ascii="Simplified Arabic" w:eastAsia="Aptos" w:hAnsi="Simplified Arabic" w:cs="Simplified Arabic"/>
          <w:sz w:val="28"/>
          <w:szCs w:val="28"/>
          <w:rtl/>
          <w:lang w:bidi="ar-EG"/>
        </w:rPr>
        <w:t xml:space="preserve">المرونة والتكيف السريع مع الظروف المتغيرة هما أيضاً من الآثار الإيجابية لتفعيل البعد البشري. الفرق التي تتمتع بقدرة عالية على التكيف تكون أكثر استعداداً لمواجهة الأزمات والتغيرات المفاجئة. هذه المرونة تعزز من قدرة المؤسسة على البقاء والاستمرارية في ظل بيئات الأعمال الديناميكية والمتغيرة </w:t>
      </w:r>
      <w:r w:rsidRPr="005C0499">
        <w:rPr>
          <w:rFonts w:ascii="Simplified Arabic" w:eastAsia="Aptos" w:hAnsi="Simplified Arabic" w:cs="Simplified Arabic"/>
          <w:sz w:val="28"/>
          <w:szCs w:val="28"/>
          <w:rtl/>
          <w:lang w:val="fr-FR" w:bidi="ar-EG"/>
        </w:rPr>
        <w:t>(سامية</w:t>
      </w:r>
      <w:r>
        <w:rPr>
          <w:rFonts w:ascii="Simplified Arabic" w:eastAsia="Aptos" w:hAnsi="Simplified Arabic" w:cs="Simplified Arabic" w:hint="cs"/>
          <w:sz w:val="28"/>
          <w:szCs w:val="28"/>
          <w:rtl/>
          <w:lang w:val="fr-FR" w:bidi="ar-EG"/>
        </w:rPr>
        <w:t xml:space="preserve"> و</w:t>
      </w:r>
      <w:r w:rsidRPr="005C0499">
        <w:rPr>
          <w:rFonts w:ascii="Simplified Arabic" w:eastAsia="Aptos" w:hAnsi="Simplified Arabic" w:cs="Simplified Arabic"/>
          <w:sz w:val="28"/>
          <w:szCs w:val="28"/>
          <w:rtl/>
          <w:lang w:val="fr-FR" w:bidi="ar-EG"/>
        </w:rPr>
        <w:t>أنس, 2023).</w:t>
      </w:r>
    </w:p>
    <w:p w14:paraId="6C0AA76B" w14:textId="77777777" w:rsidR="000E61CE" w:rsidRPr="005C0499" w:rsidRDefault="000E61CE" w:rsidP="000E61CE">
      <w:pPr>
        <w:spacing w:line="276" w:lineRule="auto"/>
        <w:ind w:firstLine="720"/>
        <w:jc w:val="both"/>
        <w:rPr>
          <w:rFonts w:ascii="Simplified Arabic" w:eastAsia="Aptos" w:hAnsi="Simplified Arabic" w:cs="Simplified Arabic"/>
          <w:sz w:val="28"/>
          <w:szCs w:val="28"/>
          <w:rtl/>
          <w:lang w:val="fr-FR" w:bidi="ar-EG"/>
        </w:rPr>
      </w:pPr>
      <w:r w:rsidRPr="005C0499">
        <w:rPr>
          <w:rFonts w:ascii="Simplified Arabic" w:eastAsia="Aptos" w:hAnsi="Simplified Arabic" w:cs="Simplified Arabic"/>
          <w:sz w:val="28"/>
          <w:szCs w:val="28"/>
          <w:rtl/>
          <w:lang w:bidi="ar-EG"/>
        </w:rPr>
        <w:t>تفعيل البعد البشري في إدارة المخاطر يعزز من قدرة المؤسسات على مواجهة التحديات وتحقيق أهدافها بكفاءة أكبر. من خلال الاستثمار في تطوير المهارات والمعرفة، وتعزيز الثقافة المؤسسية الداعمة، وتحسين التواصل الداخلي، وتبني المرونة، يمكن للمؤسسات تحسين قدرتها على التعرف على المخاطر والتعامل معها بفعالية، مما يؤدي في النهاية إلى تحقيق استدامة الأعمال وزيادة القدرة التنافسية.</w:t>
      </w:r>
    </w:p>
    <w:p w14:paraId="6FC5AC21" w14:textId="77777777" w:rsidR="000E61CE" w:rsidRPr="005C0499" w:rsidRDefault="000E61CE" w:rsidP="000E61CE">
      <w:pPr>
        <w:numPr>
          <w:ilvl w:val="0"/>
          <w:numId w:val="25"/>
        </w:numPr>
        <w:spacing w:line="276" w:lineRule="auto"/>
        <w:contextualSpacing/>
        <w:jc w:val="both"/>
        <w:rPr>
          <w:rFonts w:ascii="Simplified Arabic" w:eastAsia="Aptos" w:hAnsi="Simplified Arabic" w:cs="Simplified Arabic"/>
          <w:b/>
          <w:bCs/>
          <w:sz w:val="28"/>
          <w:szCs w:val="28"/>
          <w:lang w:bidi="ar-EG"/>
        </w:rPr>
      </w:pPr>
      <w:r w:rsidRPr="005C0499">
        <w:rPr>
          <w:rFonts w:ascii="Simplified Arabic" w:eastAsia="Aptos" w:hAnsi="Simplified Arabic" w:cs="Simplified Arabic"/>
          <w:b/>
          <w:bCs/>
          <w:sz w:val="28"/>
          <w:szCs w:val="28"/>
          <w:rtl/>
          <w:lang w:bidi="ar-EG"/>
        </w:rPr>
        <w:t>التحديات التي تواجه البعد البشري في إدارة المخاطر</w:t>
      </w:r>
    </w:p>
    <w:p w14:paraId="0D695C5C" w14:textId="77777777" w:rsidR="000E61CE" w:rsidRPr="005C0499" w:rsidRDefault="000E61CE" w:rsidP="000E61CE">
      <w:pPr>
        <w:spacing w:line="276" w:lineRule="auto"/>
        <w:ind w:firstLine="720"/>
        <w:jc w:val="both"/>
        <w:rPr>
          <w:rFonts w:ascii="Simplified Arabic" w:eastAsia="Aptos" w:hAnsi="Simplified Arabic" w:cs="Simplified Arabic"/>
          <w:sz w:val="28"/>
          <w:szCs w:val="28"/>
          <w:rtl/>
          <w:lang w:bidi="ar-EG"/>
        </w:rPr>
      </w:pPr>
      <w:r w:rsidRPr="005C0499">
        <w:rPr>
          <w:rFonts w:ascii="Simplified Arabic" w:eastAsia="Aptos" w:hAnsi="Simplified Arabic" w:cs="Simplified Arabic"/>
          <w:sz w:val="28"/>
          <w:szCs w:val="28"/>
          <w:rtl/>
          <w:lang w:bidi="ar-EG"/>
        </w:rPr>
        <w:t>البعد البشري في إدارة المخاطر يعد عنصراً حاسماً لنجاح أي مؤسسة، إلا أنه يواجه عدة تحديات يمكن أن تؤثر على فعالية جهود إدارة المخاطر. فهم هذه التحديات والتعامل معها بفعالية يمكن أن يسهم في تعزيز قدرة المؤسسة على التعرف على المخاطر والتعامل معها. فيما يلي بعض من أبرز التحديات التي تواجه البعد البشري في إدارة المخاطر:</w:t>
      </w:r>
    </w:p>
    <w:p w14:paraId="1E08FE54" w14:textId="77777777" w:rsidR="000E61CE" w:rsidRPr="005C0499" w:rsidRDefault="000E61CE" w:rsidP="000E61CE">
      <w:pPr>
        <w:spacing w:line="276" w:lineRule="auto"/>
        <w:ind w:firstLine="720"/>
        <w:jc w:val="both"/>
        <w:rPr>
          <w:rFonts w:ascii="Simplified Arabic" w:eastAsia="Aptos" w:hAnsi="Simplified Arabic" w:cs="Simplified Arabic"/>
          <w:sz w:val="28"/>
          <w:szCs w:val="28"/>
          <w:rtl/>
          <w:lang w:bidi="ar-EG"/>
        </w:rPr>
      </w:pPr>
      <w:r w:rsidRPr="005C0499">
        <w:rPr>
          <w:rFonts w:ascii="Simplified Arabic" w:eastAsia="Aptos" w:hAnsi="Simplified Arabic" w:cs="Simplified Arabic"/>
          <w:sz w:val="28"/>
          <w:szCs w:val="28"/>
          <w:rtl/>
          <w:lang w:bidi="ar-EG"/>
        </w:rPr>
        <w:lastRenderedPageBreak/>
        <w:t>أحد التحديات الرئيسية هو نقص المهارات والمعرفة بين الموظفين في مجال إدارة المخاطر. هذا النقص يمكن أن يؤدي إلى ضعف القدرة على التعرف على المخاطر وتقييمها بشكل صحيح. تحتاج المؤسسات إلى الاستثمار في تدريب الموظفين وتطوير قدراتهم على تحليل المخاطر واتخاذ القرارات المناسبة. التدريب المستمر والبرامج التعليمية يمكن أن تساهم في تحسين مستوى الوعي بالمخاطر وزيادة الكفاءات الداخلية</w:t>
      </w:r>
      <w:r w:rsidRPr="005C0499">
        <w:rPr>
          <w:rFonts w:ascii="Simplified Arabic" w:eastAsia="Aptos" w:hAnsi="Simplified Arabic" w:cs="Simplified Arabic" w:hint="cs"/>
          <w:sz w:val="28"/>
          <w:szCs w:val="28"/>
          <w:rtl/>
          <w:lang w:bidi="ar-EG"/>
        </w:rPr>
        <w:t>.</w:t>
      </w:r>
    </w:p>
    <w:p w14:paraId="5A11AC3D" w14:textId="77777777" w:rsidR="000E61CE" w:rsidRPr="005C0499" w:rsidRDefault="000E61CE" w:rsidP="000E61CE">
      <w:pPr>
        <w:spacing w:line="276" w:lineRule="auto"/>
        <w:ind w:firstLine="720"/>
        <w:jc w:val="both"/>
        <w:rPr>
          <w:rFonts w:ascii="Simplified Arabic" w:eastAsia="Aptos" w:hAnsi="Simplified Arabic" w:cs="Simplified Arabic"/>
          <w:sz w:val="28"/>
          <w:szCs w:val="28"/>
          <w:rtl/>
          <w:lang w:bidi="ar-EG"/>
        </w:rPr>
      </w:pPr>
      <w:r w:rsidRPr="005C0499">
        <w:rPr>
          <w:rFonts w:ascii="Simplified Arabic" w:eastAsia="Aptos" w:hAnsi="Simplified Arabic" w:cs="Simplified Arabic"/>
          <w:sz w:val="28"/>
          <w:szCs w:val="28"/>
          <w:rtl/>
          <w:lang w:bidi="ar-EG"/>
        </w:rPr>
        <w:t xml:space="preserve">التغيير السريع في بيئة العمل والتطورات التكنولوجية يمثل تحدياً آخر. يجب على الموظفين أن يكونوا قادرين على التكيف مع هذه التغييرات بسرعة وفعالية. التكيف مع التكنولوجيا الجديدة وتحديث المعرفة والمهارات بانتظام يمكن أن يكون صعباً ويتطلب جهداً وموارد إضافية. المؤسسات التي لا تستثمر في تحديث مهارات موظفيها قد تجد نفسها غير قادرة على مواجهة المخاطر المرتبطة بالتكنولوجيا </w:t>
      </w:r>
      <w:r w:rsidRPr="005C0499">
        <w:rPr>
          <w:rFonts w:ascii="Simplified Arabic" w:eastAsia="Aptos" w:hAnsi="Simplified Arabic" w:cs="Simplified Arabic" w:hint="cs"/>
          <w:sz w:val="28"/>
          <w:szCs w:val="28"/>
          <w:rtl/>
          <w:lang w:bidi="ar-EG"/>
        </w:rPr>
        <w:t>الحديثة</w:t>
      </w:r>
      <w:r>
        <w:rPr>
          <w:rFonts w:ascii="Simplified Arabic" w:eastAsia="Aptos" w:hAnsi="Simplified Arabic" w:cs="Simplified Arabic" w:hint="cs"/>
          <w:sz w:val="28"/>
          <w:szCs w:val="28"/>
          <w:rtl/>
          <w:lang w:bidi="ar-EG"/>
        </w:rPr>
        <w:t xml:space="preserve"> (</w:t>
      </w:r>
      <w:r w:rsidRPr="00BD08B3">
        <w:rPr>
          <w:rFonts w:ascii="Simplified Arabic" w:hAnsi="Simplified Arabic" w:cs="Simplified Arabic"/>
          <w:sz w:val="28"/>
          <w:szCs w:val="28"/>
          <w:rtl/>
          <w:lang w:bidi="ar-EG"/>
        </w:rPr>
        <w:t>سمير، عبد الحميد رضوان</w:t>
      </w:r>
      <w:r w:rsidRPr="005C0499">
        <w:rPr>
          <w:rFonts w:ascii="Simplified Arabic" w:eastAsia="Aptos" w:hAnsi="Simplified Arabic" w:cs="Simplified Arabic" w:hint="cs"/>
          <w:sz w:val="28"/>
          <w:szCs w:val="28"/>
          <w:rtl/>
          <w:lang w:bidi="ar-EG"/>
        </w:rPr>
        <w:t xml:space="preserve"> </w:t>
      </w:r>
      <w:r w:rsidRPr="005C0499">
        <w:rPr>
          <w:rFonts w:ascii="Simplified Arabic" w:eastAsia="Aptos" w:hAnsi="Simplified Arabic" w:cs="Simplified Arabic"/>
          <w:sz w:val="28"/>
          <w:szCs w:val="28"/>
          <w:rtl/>
          <w:lang w:bidi="ar-EG"/>
        </w:rPr>
        <w:t>2005</w:t>
      </w:r>
      <w:r w:rsidRPr="005C0499">
        <w:rPr>
          <w:rFonts w:ascii="Simplified Arabic" w:eastAsia="Aptos" w:hAnsi="Simplified Arabic" w:cs="Simplified Arabic"/>
          <w:sz w:val="28"/>
          <w:szCs w:val="28"/>
          <w:lang w:bidi="ar-EG"/>
        </w:rPr>
        <w:t xml:space="preserve"> (</w:t>
      </w:r>
      <w:r w:rsidRPr="005C0499">
        <w:rPr>
          <w:rFonts w:ascii="Simplified Arabic" w:eastAsia="Aptos" w:hAnsi="Simplified Arabic" w:cs="Simplified Arabic"/>
          <w:sz w:val="28"/>
          <w:szCs w:val="28"/>
          <w:rtl/>
          <w:lang w:bidi="ar-EG"/>
        </w:rPr>
        <w:t>.</w:t>
      </w:r>
    </w:p>
    <w:p w14:paraId="73098430" w14:textId="77777777" w:rsidR="000E61CE" w:rsidRPr="005C0499" w:rsidRDefault="000E61CE" w:rsidP="000E61CE">
      <w:pPr>
        <w:spacing w:line="276" w:lineRule="auto"/>
        <w:ind w:firstLine="720"/>
        <w:jc w:val="both"/>
        <w:rPr>
          <w:rFonts w:ascii="Simplified Arabic" w:eastAsia="Aptos" w:hAnsi="Simplified Arabic" w:cs="Simplified Arabic"/>
          <w:sz w:val="28"/>
          <w:szCs w:val="28"/>
          <w:rtl/>
          <w:lang w:bidi="ar-EG"/>
        </w:rPr>
      </w:pPr>
      <w:r w:rsidRPr="005C0499">
        <w:rPr>
          <w:rFonts w:ascii="Simplified Arabic" w:eastAsia="Aptos" w:hAnsi="Simplified Arabic" w:cs="Simplified Arabic"/>
          <w:sz w:val="28"/>
          <w:szCs w:val="28"/>
          <w:rtl/>
          <w:lang w:bidi="ar-EG"/>
        </w:rPr>
        <w:t>الثقافة المؤسسية تشكل تحدياً كبيراً كذلك. في بعض المؤسسات، قد تكون الثقافة المؤسسية غير داعمة للتغيير أو لا تشجع على الإبلاغ عن المخاطر والتعامل معها بفعالية. هذه الثقافة يمكن أن تؤدي إلى تجاهل المخاطر أو تأخير التعامل معها، مما يزيد من احتمالية تحولها إلى أزمات كبيرة. تطوير ثقافة مؤسسية تدعم الشفافية والمسؤولية والابتكار هو أمر ضروري لضمان فعالية إدارة المخاطر.</w:t>
      </w:r>
    </w:p>
    <w:p w14:paraId="4F211215" w14:textId="77777777" w:rsidR="000E61CE" w:rsidRPr="005C0499" w:rsidRDefault="000E61CE" w:rsidP="000E61CE">
      <w:pPr>
        <w:spacing w:line="276" w:lineRule="auto"/>
        <w:ind w:firstLine="720"/>
        <w:jc w:val="both"/>
        <w:rPr>
          <w:rFonts w:ascii="Simplified Arabic" w:eastAsia="Aptos" w:hAnsi="Simplified Arabic" w:cs="Simplified Arabic"/>
          <w:sz w:val="28"/>
          <w:szCs w:val="28"/>
          <w:rtl/>
          <w:lang w:bidi="ar-EG"/>
        </w:rPr>
      </w:pPr>
      <w:r w:rsidRPr="005C0499">
        <w:rPr>
          <w:rFonts w:ascii="Simplified Arabic" w:eastAsia="Aptos" w:hAnsi="Simplified Arabic" w:cs="Simplified Arabic"/>
          <w:sz w:val="28"/>
          <w:szCs w:val="28"/>
          <w:rtl/>
          <w:lang w:bidi="ar-EG"/>
        </w:rPr>
        <w:t xml:space="preserve">الضغط والإجهاد في بيئة العمل يمكن أن </w:t>
      </w:r>
      <w:r w:rsidRPr="005C0499">
        <w:rPr>
          <w:rFonts w:ascii="Simplified Arabic" w:eastAsia="Aptos" w:hAnsi="Simplified Arabic" w:cs="Simplified Arabic" w:hint="cs"/>
          <w:sz w:val="28"/>
          <w:szCs w:val="28"/>
          <w:rtl/>
          <w:lang w:bidi="ar-EG"/>
        </w:rPr>
        <w:t>يؤثرا</w:t>
      </w:r>
      <w:r w:rsidRPr="005C0499">
        <w:rPr>
          <w:rFonts w:ascii="Simplified Arabic" w:eastAsia="Aptos" w:hAnsi="Simplified Arabic" w:cs="Simplified Arabic"/>
          <w:sz w:val="28"/>
          <w:szCs w:val="28"/>
          <w:rtl/>
          <w:lang w:bidi="ar-EG"/>
        </w:rPr>
        <w:t xml:space="preserve"> سلباً على قدرة الموظفين على التعرف على المخاطر وإدارتها. الموظفون الذين يعانون من ضغوط العمل المرتفعة قد يكونون أقل قدرة على التركيز والتحليل الدقيق للمخاطر. إدارة الضغوط وتوفير بيئة عمل داعمة تساهم في تحسين صحة الموظفين العقلية والجسدية، مما يعزز من قدرتهم على أداء مهامهم بكفاءة </w:t>
      </w:r>
      <w:r w:rsidRPr="005C0499">
        <w:rPr>
          <w:rFonts w:ascii="Simplified Arabic" w:eastAsia="Aptos" w:hAnsi="Simplified Arabic" w:cs="Simplified Arabic"/>
          <w:sz w:val="28"/>
          <w:szCs w:val="28"/>
          <w:rtl/>
          <w:lang w:val="fr-FR" w:bidi="ar-EG"/>
        </w:rPr>
        <w:t>(محمد</w:t>
      </w:r>
      <w:r w:rsidRPr="005C0499">
        <w:rPr>
          <w:rFonts w:ascii="Simplified Arabic" w:eastAsia="Aptos" w:hAnsi="Simplified Arabic" w:cs="Simplified Arabic" w:hint="cs"/>
          <w:sz w:val="28"/>
          <w:szCs w:val="28"/>
          <w:rtl/>
          <w:lang w:val="fr-FR" w:bidi="ar-EG"/>
        </w:rPr>
        <w:t xml:space="preserve"> واخرون،</w:t>
      </w:r>
      <w:r w:rsidRPr="005C0499">
        <w:rPr>
          <w:rFonts w:ascii="Simplified Arabic" w:eastAsia="Aptos" w:hAnsi="Simplified Arabic" w:cs="Simplified Arabic"/>
          <w:sz w:val="28"/>
          <w:szCs w:val="28"/>
          <w:rtl/>
          <w:lang w:val="fr-FR" w:bidi="ar-EG"/>
        </w:rPr>
        <w:t xml:space="preserve"> 2022).</w:t>
      </w:r>
    </w:p>
    <w:p w14:paraId="42BF9827" w14:textId="77777777" w:rsidR="000E61CE" w:rsidRPr="005C0499" w:rsidRDefault="000E61CE" w:rsidP="000E61CE">
      <w:pPr>
        <w:spacing w:line="276" w:lineRule="auto"/>
        <w:ind w:firstLine="720"/>
        <w:jc w:val="both"/>
        <w:rPr>
          <w:rFonts w:ascii="Simplified Arabic" w:eastAsia="Aptos" w:hAnsi="Simplified Arabic" w:cs="Simplified Arabic"/>
          <w:sz w:val="28"/>
          <w:szCs w:val="28"/>
          <w:rtl/>
          <w:lang w:bidi="ar-EG"/>
        </w:rPr>
      </w:pPr>
      <w:r w:rsidRPr="005C0499">
        <w:rPr>
          <w:rFonts w:ascii="Simplified Arabic" w:eastAsia="Aptos" w:hAnsi="Simplified Arabic" w:cs="Simplified Arabic"/>
          <w:sz w:val="28"/>
          <w:szCs w:val="28"/>
          <w:rtl/>
          <w:lang w:bidi="ar-EG"/>
        </w:rPr>
        <w:t>التواصل الداخلي يمثل تحدياً آخر في البعد البشري لإدارة المخاطر. في المؤسسات التي تعاني من ضعف التواصل بين الأقسام والإدارات، قد يكون من الصعب تبادل المعلومات الضرورية حول المخاطر المحتملة. تعزيز قنوات التواصل الداخلية وضمان تدفق المعلومات بسلاسة يمكن أن يساعد في تحسين التنسيق بين الفرق المختلفة وتعزيز الجهود الجماعية في إدارة المخاطر.</w:t>
      </w:r>
    </w:p>
    <w:p w14:paraId="4B3CF8EB" w14:textId="77777777" w:rsidR="000E61CE" w:rsidRPr="005C0499" w:rsidRDefault="000E61CE" w:rsidP="000E61CE">
      <w:pPr>
        <w:spacing w:line="276" w:lineRule="auto"/>
        <w:ind w:firstLine="720"/>
        <w:jc w:val="both"/>
        <w:rPr>
          <w:rFonts w:ascii="Simplified Arabic" w:eastAsia="Aptos" w:hAnsi="Simplified Arabic" w:cs="Simplified Arabic"/>
          <w:sz w:val="28"/>
          <w:szCs w:val="28"/>
          <w:rtl/>
          <w:lang w:bidi="ar-EG"/>
        </w:rPr>
      </w:pPr>
      <w:r w:rsidRPr="005C0499">
        <w:rPr>
          <w:rFonts w:ascii="Simplified Arabic" w:eastAsia="Aptos" w:hAnsi="Simplified Arabic" w:cs="Simplified Arabic"/>
          <w:sz w:val="28"/>
          <w:szCs w:val="28"/>
          <w:rtl/>
          <w:lang w:bidi="ar-EG"/>
        </w:rPr>
        <w:t xml:space="preserve">التنوع والاندماج في فرق العمل يمكن أن يكونا </w:t>
      </w:r>
      <w:r w:rsidRPr="005C0499">
        <w:rPr>
          <w:rFonts w:ascii="Simplified Arabic" w:eastAsia="Aptos" w:hAnsi="Simplified Arabic" w:cs="Simplified Arabic" w:hint="cs"/>
          <w:sz w:val="28"/>
          <w:szCs w:val="28"/>
          <w:rtl/>
          <w:lang w:bidi="ar-EG"/>
        </w:rPr>
        <w:t>تحدياً،</w:t>
      </w:r>
      <w:r w:rsidRPr="005C0499">
        <w:rPr>
          <w:rFonts w:ascii="Simplified Arabic" w:eastAsia="Aptos" w:hAnsi="Simplified Arabic" w:cs="Simplified Arabic"/>
          <w:sz w:val="28"/>
          <w:szCs w:val="28"/>
          <w:rtl/>
          <w:lang w:bidi="ar-EG"/>
        </w:rPr>
        <w:t xml:space="preserve"> ولكن أيضاً فرصة. الفرق التي تضم أعضاء من خلفيات متنوعة قد تواجه صعوبات في التواصل والتنسيق بسبب اختلاف الثقافات ووجهات النظر. </w:t>
      </w:r>
      <w:r w:rsidRPr="005C0499">
        <w:rPr>
          <w:rFonts w:ascii="Simplified Arabic" w:eastAsia="Aptos" w:hAnsi="Simplified Arabic" w:cs="Simplified Arabic"/>
          <w:sz w:val="28"/>
          <w:szCs w:val="28"/>
          <w:rtl/>
          <w:lang w:bidi="ar-EG"/>
        </w:rPr>
        <w:lastRenderedPageBreak/>
        <w:t>على الجانب الآخر، هذا التنوع يمكن أن يؤدي إلى تبادل أفكار وحلول مبتكرة للمخاطر إذا تم إدارة التنوع بفعالية وتشجيع التعاون.</w:t>
      </w:r>
    </w:p>
    <w:p w14:paraId="7D2626A9" w14:textId="77777777" w:rsidR="000E61CE" w:rsidRPr="005C0499" w:rsidRDefault="000E61CE" w:rsidP="000E61CE">
      <w:pPr>
        <w:spacing w:line="276" w:lineRule="auto"/>
        <w:ind w:firstLine="720"/>
        <w:jc w:val="both"/>
        <w:rPr>
          <w:rFonts w:ascii="Simplified Arabic" w:eastAsia="Aptos" w:hAnsi="Simplified Arabic" w:cs="Simplified Arabic"/>
          <w:sz w:val="28"/>
          <w:szCs w:val="28"/>
          <w:rtl/>
          <w:lang w:bidi="ar-EG"/>
        </w:rPr>
      </w:pPr>
      <w:r w:rsidRPr="005C0499">
        <w:rPr>
          <w:rFonts w:ascii="Simplified Arabic" w:eastAsia="Aptos" w:hAnsi="Simplified Arabic" w:cs="Simplified Arabic"/>
          <w:sz w:val="28"/>
          <w:szCs w:val="28"/>
          <w:rtl/>
          <w:lang w:bidi="ar-EG"/>
        </w:rPr>
        <w:t>التحديات التي تواجه البعد البشري في إدارة المخاطر متعددة ومعقدة، لكن من خلال التعرف عليها والتعامل معها بفعالية يمكن للمؤسسات تعزيز قدرتها على إدارة المخاطر بنجاح. الاستثمار في تدريب الموظفين، تطوير الثقافة المؤسسية الداعمة، تحسين التواصل الداخلي، وإدارة الضغوط والتنوع كلها خطوات ضرورية لمواجهة هذه التحديات وتعزيز قدرة المؤسسة على الصمود أمام المخاطر وتحقيق أهدافها</w:t>
      </w:r>
      <w:bookmarkStart w:id="40" w:name="_Hlk171891311"/>
      <w:r>
        <w:rPr>
          <w:rFonts w:ascii="Simplified Arabic" w:eastAsia="Aptos" w:hAnsi="Simplified Arabic" w:cs="Simplified Arabic" w:hint="cs"/>
          <w:sz w:val="28"/>
          <w:szCs w:val="28"/>
          <w:rtl/>
          <w:lang w:bidi="ar-EG"/>
        </w:rPr>
        <w:t xml:space="preserve"> </w:t>
      </w:r>
      <w:r w:rsidRPr="005C0499">
        <w:rPr>
          <w:rFonts w:ascii="Simplified Arabic" w:eastAsia="Aptos" w:hAnsi="Simplified Arabic" w:cs="Simplified Arabic"/>
          <w:sz w:val="28"/>
          <w:szCs w:val="28"/>
          <w:rtl/>
          <w:lang w:val="fr-FR" w:bidi="ar-EG"/>
        </w:rPr>
        <w:t>(بوشلوش, 2015).</w:t>
      </w:r>
      <w:bookmarkEnd w:id="40"/>
    </w:p>
    <w:p w14:paraId="3BA612B0" w14:textId="77777777" w:rsidR="000E61CE" w:rsidRPr="00403F38" w:rsidRDefault="000E61CE" w:rsidP="000E61CE">
      <w:pPr>
        <w:pStyle w:val="ListParagraph"/>
        <w:keepNext/>
        <w:keepLines/>
        <w:numPr>
          <w:ilvl w:val="1"/>
          <w:numId w:val="33"/>
        </w:numPr>
        <w:spacing w:before="160" w:after="80" w:line="278" w:lineRule="auto"/>
        <w:outlineLvl w:val="1"/>
        <w:rPr>
          <w:rFonts w:ascii="Simplified Arabic" w:eastAsia="Times New Roman" w:hAnsi="Simplified Arabic" w:cs="Simplified Arabic"/>
          <w:b/>
          <w:bCs/>
          <w:color w:val="000000"/>
          <w:sz w:val="32"/>
          <w:szCs w:val="32"/>
          <w:rtl/>
          <w:lang w:bidi="ar-EG"/>
        </w:rPr>
      </w:pPr>
      <w:bookmarkStart w:id="41" w:name="_Toc172229879"/>
      <w:r w:rsidRPr="00403F38">
        <w:rPr>
          <w:rFonts w:ascii="Simplified Arabic" w:eastAsia="Times New Roman" w:hAnsi="Simplified Arabic" w:cs="Simplified Arabic"/>
          <w:b/>
          <w:bCs/>
          <w:color w:val="000000"/>
          <w:sz w:val="32"/>
          <w:szCs w:val="32"/>
          <w:rtl/>
          <w:lang w:bidi="ar-EG"/>
        </w:rPr>
        <w:t>المحور الثاني:</w:t>
      </w:r>
      <w:r w:rsidRPr="00403F38">
        <w:rPr>
          <w:rFonts w:ascii="Simplified Arabic" w:eastAsia="Times New Roman" w:hAnsi="Simplified Arabic" w:cs="Simplified Arabic" w:hint="cs"/>
          <w:b/>
          <w:bCs/>
          <w:color w:val="000000"/>
          <w:sz w:val="32"/>
          <w:szCs w:val="32"/>
          <w:rtl/>
          <w:lang w:bidi="ar-EG"/>
        </w:rPr>
        <w:t xml:space="preserve"> </w:t>
      </w:r>
      <w:r w:rsidRPr="00403F38">
        <w:rPr>
          <w:rFonts w:ascii="Simplified Arabic" w:eastAsia="Times New Roman" w:hAnsi="Simplified Arabic" w:cs="Simplified Arabic"/>
          <w:b/>
          <w:bCs/>
          <w:color w:val="000000"/>
          <w:sz w:val="32"/>
          <w:szCs w:val="32"/>
          <w:rtl/>
          <w:lang w:bidi="ar-EG"/>
        </w:rPr>
        <w:t>مؤسسات الرعاية الصحية</w:t>
      </w:r>
      <w:bookmarkEnd w:id="41"/>
      <w:r w:rsidRPr="00403F38">
        <w:rPr>
          <w:rFonts w:ascii="Simplified Arabic" w:eastAsia="Times New Roman" w:hAnsi="Simplified Arabic" w:cs="Simplified Arabic"/>
          <w:b/>
          <w:bCs/>
          <w:color w:val="000000"/>
          <w:sz w:val="32"/>
          <w:szCs w:val="32"/>
          <w:rtl/>
          <w:lang w:bidi="ar-EG"/>
        </w:rPr>
        <w:t xml:space="preserve"> </w:t>
      </w:r>
    </w:p>
    <w:p w14:paraId="6D27B5FD" w14:textId="77777777" w:rsidR="000E61CE" w:rsidRPr="005C0499" w:rsidRDefault="000E61CE" w:rsidP="000E61CE">
      <w:pPr>
        <w:spacing w:line="276" w:lineRule="auto"/>
        <w:ind w:firstLine="720"/>
        <w:jc w:val="both"/>
        <w:rPr>
          <w:rFonts w:ascii="Simplified Arabic" w:eastAsia="Aptos" w:hAnsi="Simplified Arabic" w:cs="Simplified Arabic"/>
          <w:sz w:val="28"/>
          <w:szCs w:val="28"/>
          <w:rtl/>
        </w:rPr>
      </w:pPr>
      <w:r w:rsidRPr="005C0499">
        <w:rPr>
          <w:rFonts w:ascii="Simplified Arabic" w:eastAsia="Aptos" w:hAnsi="Simplified Arabic" w:cs="Simplified Arabic"/>
          <w:sz w:val="28"/>
          <w:szCs w:val="28"/>
          <w:rtl/>
          <w:lang w:bidi="ar-EG"/>
        </w:rPr>
        <w:t>طالما كانت المؤسسة الصحية تعمل في بيئة ديناميكية هادفة إلى البقاء والاستمرار لبلوغ وتحقيق الأهداف، فإن تعاملها مع أفراد المجتمع بمختلف شرائحه وفئاته ومناطق تواجده يمثل الركن الرئيسي في بلوغ مبتغاها. ولا شك أن المبتغى لا يتم إلا بعملية دقيقة تتوافق مع حساسية العمل والمسؤولية الكبيرة من طرف العاملين في هذا المجال. لكن اليوم أصبحت المؤسسة الصحية تتعرض للكثير من المخاطر التي تهدد كيانها واستقرارها، حيث تعتبر إدارة المخاطر جزءًا أساسيًا من المؤسسة. لذا، وجب تبني إدارة خاصة بالمخاطر من أجل التنبؤ بها ومواجهتها ومحاولة التقليل منها. ومن هذا التقديم سنتطرق إلى أنواع المخاطر الموجودة داخل المؤسسة الصحية وكيفية مواجهتها</w:t>
      </w:r>
      <w:r w:rsidRPr="005C0499">
        <w:rPr>
          <w:rFonts w:ascii="Simplified Arabic" w:eastAsia="Aptos" w:hAnsi="Simplified Arabic" w:cs="Simplified Arabic"/>
          <w:sz w:val="28"/>
          <w:szCs w:val="28"/>
          <w:lang w:bidi="ar-EG"/>
        </w:rPr>
        <w:t>)</w:t>
      </w:r>
      <w:r w:rsidRPr="005C0499">
        <w:rPr>
          <w:rFonts w:ascii="Simplified Arabic" w:eastAsia="Aptos" w:hAnsi="Simplified Arabic" w:cs="Simplified Arabic"/>
          <w:sz w:val="28"/>
          <w:szCs w:val="28"/>
          <w:rtl/>
          <w:lang w:bidi="ar-EG"/>
        </w:rPr>
        <w:t xml:space="preserve"> </w:t>
      </w:r>
      <w:r w:rsidRPr="00BD08B3">
        <w:rPr>
          <w:rFonts w:ascii="Simplified Arabic" w:hAnsi="Simplified Arabic" w:cs="Simplified Arabic"/>
          <w:sz w:val="28"/>
          <w:szCs w:val="28"/>
          <w:rtl/>
          <w:lang w:bidi="ar-EG"/>
        </w:rPr>
        <w:t>صالح، محمود ذياب</w:t>
      </w:r>
      <w:r w:rsidRPr="005C0499">
        <w:rPr>
          <w:rFonts w:ascii="Simplified Arabic" w:eastAsia="Aptos" w:hAnsi="Simplified Arabic" w:cs="Simplified Arabic"/>
          <w:sz w:val="28"/>
          <w:szCs w:val="28"/>
          <w:rtl/>
          <w:lang w:bidi="ar-EG"/>
        </w:rPr>
        <w:t xml:space="preserve"> 2007</w:t>
      </w:r>
      <w:r>
        <w:rPr>
          <w:rFonts w:ascii="Simplified Arabic" w:eastAsia="Aptos" w:hAnsi="Simplified Arabic" w:cs="Simplified Arabic" w:hint="cs"/>
          <w:sz w:val="28"/>
          <w:szCs w:val="28"/>
          <w:rtl/>
          <w:lang w:bidi="ar-EG"/>
        </w:rPr>
        <w:t>).</w:t>
      </w:r>
    </w:p>
    <w:p w14:paraId="277D92C3" w14:textId="77777777" w:rsidR="000E61CE" w:rsidRPr="00403F38" w:rsidRDefault="000E61CE" w:rsidP="000E61CE">
      <w:pPr>
        <w:pStyle w:val="ListParagraph"/>
        <w:numPr>
          <w:ilvl w:val="2"/>
          <w:numId w:val="33"/>
        </w:numPr>
        <w:spacing w:line="276" w:lineRule="auto"/>
        <w:jc w:val="both"/>
        <w:outlineLvl w:val="2"/>
        <w:rPr>
          <w:rFonts w:ascii="Simplified Arabic" w:eastAsia="Aptos" w:hAnsi="Simplified Arabic" w:cs="Simplified Arabic"/>
          <w:b/>
          <w:bCs/>
          <w:sz w:val="28"/>
          <w:szCs w:val="28"/>
          <w:lang w:bidi="ar-EG"/>
        </w:rPr>
      </w:pPr>
      <w:bookmarkStart w:id="42" w:name="_Toc172229880"/>
      <w:r w:rsidRPr="00403F38">
        <w:rPr>
          <w:rFonts w:ascii="Simplified Arabic" w:eastAsia="Aptos" w:hAnsi="Simplified Arabic" w:cs="Simplified Arabic"/>
          <w:b/>
          <w:bCs/>
          <w:sz w:val="28"/>
          <w:szCs w:val="28"/>
          <w:rtl/>
          <w:lang w:bidi="ar-EG"/>
        </w:rPr>
        <w:t>ماهية المؤسسة الصحية</w:t>
      </w:r>
      <w:bookmarkEnd w:id="42"/>
      <w:r w:rsidRPr="00403F38">
        <w:rPr>
          <w:rFonts w:ascii="Simplified Arabic" w:eastAsia="Aptos" w:hAnsi="Simplified Arabic" w:cs="Simplified Arabic"/>
          <w:b/>
          <w:bCs/>
          <w:sz w:val="28"/>
          <w:szCs w:val="28"/>
          <w:rtl/>
          <w:lang w:bidi="ar-EG"/>
        </w:rPr>
        <w:t xml:space="preserve"> </w:t>
      </w:r>
    </w:p>
    <w:p w14:paraId="17741364" w14:textId="77777777" w:rsidR="000E61CE" w:rsidRPr="005C0499" w:rsidRDefault="000E61CE" w:rsidP="000E61CE">
      <w:pPr>
        <w:spacing w:line="276" w:lineRule="auto"/>
        <w:ind w:firstLine="720"/>
        <w:jc w:val="both"/>
        <w:rPr>
          <w:rFonts w:ascii="Simplified Arabic" w:eastAsia="Aptos" w:hAnsi="Simplified Arabic" w:cs="Simplified Arabic"/>
          <w:sz w:val="28"/>
          <w:szCs w:val="28"/>
        </w:rPr>
      </w:pPr>
      <w:r w:rsidRPr="005C0499">
        <w:rPr>
          <w:rFonts w:ascii="Simplified Arabic" w:eastAsia="Aptos" w:hAnsi="Simplified Arabic" w:cs="Simplified Arabic"/>
          <w:sz w:val="28"/>
          <w:szCs w:val="28"/>
          <w:rtl/>
        </w:rPr>
        <w:t>هناك العديد من التعاريف للمؤسسات الصحية نذكر منها</w:t>
      </w:r>
      <w:r w:rsidRPr="005C0499">
        <w:rPr>
          <w:rFonts w:ascii="Simplified Arabic" w:eastAsia="Aptos" w:hAnsi="Simplified Arabic" w:cs="Simplified Arabic"/>
          <w:sz w:val="28"/>
          <w:szCs w:val="28"/>
        </w:rPr>
        <w:t xml:space="preserve">: </w:t>
      </w:r>
      <w:r w:rsidRPr="005C0499">
        <w:rPr>
          <w:rFonts w:ascii="Simplified Arabic" w:eastAsia="Aptos" w:hAnsi="Simplified Arabic" w:cs="Simplified Arabic"/>
          <w:sz w:val="28"/>
          <w:szCs w:val="28"/>
          <w:rtl/>
        </w:rPr>
        <w:t xml:space="preserve">هي المؤسسات ذات أوجه النشاط غير الملموس الذي يقدم للمنتفع أو المعالج والتي تهدف أساسا إلى اشباع حاجاته ورغباته، وتشمل المستشفيات، المستوصفات، المراكز الصحية، العيادات والجهات ذات </w:t>
      </w:r>
      <w:r>
        <w:rPr>
          <w:rFonts w:ascii="Simplified Arabic" w:eastAsia="Aptos" w:hAnsi="Simplified Arabic" w:cs="Simplified Arabic" w:hint="cs"/>
          <w:sz w:val="28"/>
          <w:szCs w:val="28"/>
          <w:rtl/>
        </w:rPr>
        <w:t>العلاقة</w:t>
      </w:r>
      <w:r w:rsidRPr="005C0499">
        <w:rPr>
          <w:rFonts w:ascii="Simplified Arabic" w:eastAsia="Aptos" w:hAnsi="Simplified Arabic" w:cs="Simplified Arabic"/>
          <w:sz w:val="28"/>
          <w:szCs w:val="28"/>
          <w:rtl/>
        </w:rPr>
        <w:t xml:space="preserve"> بالمحافظة على </w:t>
      </w:r>
      <w:r>
        <w:rPr>
          <w:rFonts w:ascii="Simplified Arabic" w:eastAsia="Aptos" w:hAnsi="Simplified Arabic" w:cs="Simplified Arabic" w:hint="cs"/>
          <w:sz w:val="28"/>
          <w:szCs w:val="28"/>
          <w:rtl/>
        </w:rPr>
        <w:t>سلامة</w:t>
      </w:r>
      <w:r w:rsidRPr="005C0499">
        <w:rPr>
          <w:rFonts w:ascii="Simplified Arabic" w:eastAsia="Aptos" w:hAnsi="Simplified Arabic" w:cs="Simplified Arabic"/>
          <w:sz w:val="28"/>
          <w:szCs w:val="28"/>
          <w:rtl/>
        </w:rPr>
        <w:t xml:space="preserve"> </w:t>
      </w:r>
      <w:r>
        <w:rPr>
          <w:rFonts w:ascii="Simplified Arabic" w:eastAsia="Aptos" w:hAnsi="Simplified Arabic" w:cs="Simplified Arabic" w:hint="cs"/>
          <w:sz w:val="28"/>
          <w:szCs w:val="28"/>
          <w:rtl/>
        </w:rPr>
        <w:t>الإنسان</w:t>
      </w:r>
      <w:r w:rsidRPr="005C0499">
        <w:rPr>
          <w:rFonts w:ascii="Simplified Arabic" w:eastAsia="Aptos" w:hAnsi="Simplified Arabic" w:cs="Simplified Arabic"/>
          <w:sz w:val="28"/>
          <w:szCs w:val="28"/>
          <w:rtl/>
        </w:rPr>
        <w:t xml:space="preserve"> الجسمية والعقلية، وتقدم هذه المؤسسات خدمة مصنفة ضمن قطاع الخدمات </w:t>
      </w:r>
      <w:r w:rsidRPr="005C0499">
        <w:rPr>
          <w:rFonts w:ascii="Simplified Arabic" w:eastAsia="Aptos" w:hAnsi="Simplified Arabic" w:cs="Simplified Arabic" w:hint="cs"/>
          <w:sz w:val="28"/>
          <w:szCs w:val="28"/>
          <w:rtl/>
        </w:rPr>
        <w:t>الاجتماعية</w:t>
      </w:r>
      <w:r w:rsidRPr="005C0499">
        <w:rPr>
          <w:rFonts w:ascii="Simplified Arabic" w:eastAsia="Aptos" w:hAnsi="Simplified Arabic" w:cs="Simplified Arabic"/>
          <w:sz w:val="28"/>
          <w:szCs w:val="28"/>
          <w:rtl/>
        </w:rPr>
        <w:t xml:space="preserve"> وبالرغم من هذا فنشاطها</w:t>
      </w:r>
      <w:r w:rsidRPr="005C0499">
        <w:rPr>
          <w:rFonts w:ascii="Simplified Arabic" w:eastAsia="Aptos" w:hAnsi="Simplified Arabic" w:cs="Simplified Arabic"/>
          <w:sz w:val="28"/>
          <w:szCs w:val="28"/>
        </w:rPr>
        <w:t xml:space="preserve"> </w:t>
      </w:r>
      <w:r w:rsidRPr="005C0499">
        <w:rPr>
          <w:rFonts w:ascii="Simplified Arabic" w:eastAsia="Aptos" w:hAnsi="Simplified Arabic" w:cs="Simplified Arabic"/>
          <w:sz w:val="28"/>
          <w:szCs w:val="28"/>
          <w:rtl/>
        </w:rPr>
        <w:t xml:space="preserve">يتمحور ضمن إطار </w:t>
      </w:r>
      <w:r w:rsidRPr="005C0499">
        <w:rPr>
          <w:rFonts w:ascii="Simplified Arabic" w:eastAsia="Aptos" w:hAnsi="Simplified Arabic" w:cs="Simplified Arabic" w:hint="cs"/>
          <w:sz w:val="28"/>
          <w:szCs w:val="28"/>
          <w:rtl/>
        </w:rPr>
        <w:t>اقتصادي.</w:t>
      </w:r>
      <w:r w:rsidRPr="005C0499">
        <w:rPr>
          <w:rFonts w:ascii="Simplified Arabic" w:eastAsia="Aptos" w:hAnsi="Simplified Arabic" w:cs="Simplified Arabic"/>
          <w:sz w:val="28"/>
          <w:szCs w:val="28"/>
        </w:rPr>
        <w:t xml:space="preserve"> </w:t>
      </w:r>
      <w:r w:rsidRPr="005C0499">
        <w:rPr>
          <w:rFonts w:ascii="Simplified Arabic" w:eastAsia="Aptos" w:hAnsi="Simplified Arabic" w:cs="Simplified Arabic"/>
          <w:sz w:val="28"/>
          <w:szCs w:val="28"/>
          <w:rtl/>
        </w:rPr>
        <w:t xml:space="preserve">هي مجموعة من المتخصصين والمهن الطبية والغير طبية </w:t>
      </w:r>
      <w:r w:rsidRPr="005C0499">
        <w:rPr>
          <w:rFonts w:ascii="Simplified Arabic" w:eastAsia="Aptos" w:hAnsi="Simplified Arabic" w:cs="Simplified Arabic" w:hint="cs"/>
          <w:sz w:val="28"/>
          <w:szCs w:val="28"/>
          <w:rtl/>
        </w:rPr>
        <w:t>والمدخلات</w:t>
      </w:r>
      <w:r w:rsidRPr="005C0499">
        <w:rPr>
          <w:rFonts w:ascii="Simplified Arabic" w:eastAsia="Aptos" w:hAnsi="Simplified Arabic" w:cs="Simplified Arabic"/>
          <w:sz w:val="28"/>
          <w:szCs w:val="28"/>
          <w:rtl/>
        </w:rPr>
        <w:t xml:space="preserve"> المادية التي تضمن في نمط معين بهدف خدمة المرضى الحاليين والمرتقبين واشباع حاجياتهم واستمرارها في</w:t>
      </w:r>
      <w:r w:rsidRPr="005C0499">
        <w:rPr>
          <w:rFonts w:ascii="Simplified Arabic" w:eastAsia="Aptos" w:hAnsi="Simplified Arabic" w:cs="Simplified Arabic"/>
          <w:sz w:val="28"/>
          <w:szCs w:val="28"/>
        </w:rPr>
        <w:t xml:space="preserve"> </w:t>
      </w:r>
      <w:r w:rsidRPr="005C0499">
        <w:rPr>
          <w:rFonts w:ascii="Simplified Arabic" w:eastAsia="Aptos" w:hAnsi="Simplified Arabic" w:cs="Simplified Arabic"/>
          <w:sz w:val="28"/>
          <w:szCs w:val="28"/>
          <w:rtl/>
        </w:rPr>
        <w:t>تقديم خدماتها</w:t>
      </w:r>
      <w:r w:rsidRPr="005C0499">
        <w:rPr>
          <w:rFonts w:ascii="Simplified Arabic" w:eastAsia="Aptos" w:hAnsi="Simplified Arabic" w:cs="Simplified Arabic"/>
          <w:sz w:val="28"/>
          <w:szCs w:val="28"/>
        </w:rPr>
        <w:t>.</w:t>
      </w:r>
    </w:p>
    <w:p w14:paraId="5B18A0EB" w14:textId="77777777" w:rsidR="000E61CE" w:rsidRPr="00403F38" w:rsidRDefault="000E61CE" w:rsidP="000E61CE">
      <w:pPr>
        <w:pStyle w:val="ListParagraph"/>
        <w:numPr>
          <w:ilvl w:val="2"/>
          <w:numId w:val="33"/>
        </w:numPr>
        <w:spacing w:line="276" w:lineRule="auto"/>
        <w:jc w:val="both"/>
        <w:outlineLvl w:val="2"/>
        <w:rPr>
          <w:rFonts w:ascii="Simplified Arabic" w:eastAsia="Aptos" w:hAnsi="Simplified Arabic" w:cs="Simplified Arabic"/>
          <w:b/>
          <w:bCs/>
          <w:sz w:val="28"/>
          <w:szCs w:val="28"/>
          <w:rtl/>
          <w:lang w:bidi="ar-EG"/>
        </w:rPr>
      </w:pPr>
      <w:bookmarkStart w:id="43" w:name="_Toc172229881"/>
      <w:r w:rsidRPr="00403F38">
        <w:rPr>
          <w:rFonts w:ascii="Simplified Arabic" w:eastAsia="Aptos" w:hAnsi="Simplified Arabic" w:cs="Simplified Arabic"/>
          <w:b/>
          <w:bCs/>
          <w:sz w:val="28"/>
          <w:szCs w:val="28"/>
          <w:rtl/>
          <w:lang w:bidi="ar-EG"/>
        </w:rPr>
        <w:t>مكونات المؤسسة الصحية</w:t>
      </w:r>
      <w:bookmarkEnd w:id="43"/>
      <w:r w:rsidRPr="00403F38">
        <w:rPr>
          <w:rFonts w:ascii="Simplified Arabic" w:eastAsia="Aptos" w:hAnsi="Simplified Arabic" w:cs="Simplified Arabic"/>
          <w:b/>
          <w:bCs/>
          <w:sz w:val="28"/>
          <w:szCs w:val="28"/>
          <w:rtl/>
          <w:lang w:bidi="ar-EG"/>
        </w:rPr>
        <w:t xml:space="preserve"> </w:t>
      </w:r>
    </w:p>
    <w:p w14:paraId="5AE23D0C" w14:textId="77777777" w:rsidR="000E61CE" w:rsidRPr="005C0499" w:rsidRDefault="000E61CE" w:rsidP="000E61CE">
      <w:pPr>
        <w:spacing w:line="276" w:lineRule="auto"/>
        <w:ind w:firstLine="360"/>
        <w:jc w:val="both"/>
        <w:rPr>
          <w:rFonts w:ascii="Simplified Arabic" w:eastAsia="Aptos" w:hAnsi="Simplified Arabic" w:cs="Simplified Arabic"/>
          <w:sz w:val="28"/>
          <w:szCs w:val="28"/>
          <w:lang w:bidi="ar-EG"/>
        </w:rPr>
      </w:pPr>
      <w:r w:rsidRPr="005C0499">
        <w:rPr>
          <w:rFonts w:ascii="Simplified Arabic" w:eastAsia="Aptos" w:hAnsi="Simplified Arabic" w:cs="Simplified Arabic"/>
          <w:sz w:val="28"/>
          <w:szCs w:val="28"/>
          <w:rtl/>
          <w:lang w:bidi="ar-EG"/>
        </w:rPr>
        <w:lastRenderedPageBreak/>
        <w:t xml:space="preserve">تعتبر المؤسسة الصحية جزءًا لا يتجزأ من البناء الاجتماعي لأي مجتمع، ونظرًا للعلاقة الوطيدة بين المؤسسة الصحية والمجتمع، فإن الخدمات التي تقدمها هذه المؤسسة منصبة وخاصة للمجتمع المحلي. قضيتي الصحة والمرض جزء هام وحساس في قضايا وهموم وتطلعات وأهداف أي مجتمع على هذه الأرض. لأن صلاح وتطور وتنمية أي مجتمع في أي ناحية من نواحي الحياة كالتعليم والاقتصاد والاجتماع والسياسة والفنون والتطور التكنولوجي مربوط ومرهون بقضايا الصحة والمرض، فإن صلحت البيئة الصحية صلحت باقي النواحي وتقدمت. لأنه في حالة المرض تختل حياة الأفراد والمجتمع وتصبح غير طبيعية، وبالتالي يقل أو ينعدم </w:t>
      </w:r>
      <w:r w:rsidRPr="005C0499">
        <w:rPr>
          <w:rFonts w:ascii="Simplified Arabic" w:eastAsia="Aptos" w:hAnsi="Simplified Arabic" w:cs="Simplified Arabic" w:hint="cs"/>
          <w:sz w:val="28"/>
          <w:szCs w:val="28"/>
          <w:rtl/>
          <w:lang w:bidi="ar-EG"/>
        </w:rPr>
        <w:t>التطور،</w:t>
      </w:r>
      <w:r>
        <w:rPr>
          <w:rFonts w:ascii="Simplified Arabic" w:eastAsia="Aptos" w:hAnsi="Simplified Arabic" w:cs="Simplified Arabic" w:hint="cs"/>
          <w:sz w:val="28"/>
          <w:szCs w:val="28"/>
          <w:rtl/>
          <w:lang w:bidi="ar-EG"/>
        </w:rPr>
        <w:t xml:space="preserve"> </w:t>
      </w:r>
      <w:r w:rsidRPr="005C0499">
        <w:rPr>
          <w:rFonts w:ascii="Simplified Arabic" w:eastAsia="Aptos" w:hAnsi="Simplified Arabic" w:cs="Simplified Arabic" w:hint="cs"/>
          <w:sz w:val="28"/>
          <w:szCs w:val="28"/>
          <w:rtl/>
          <w:lang w:bidi="ar-EG"/>
        </w:rPr>
        <w:t>والنمو،</w:t>
      </w:r>
      <w:r w:rsidRPr="005C0499">
        <w:rPr>
          <w:rFonts w:ascii="Simplified Arabic" w:eastAsia="Aptos" w:hAnsi="Simplified Arabic" w:cs="Simplified Arabic"/>
          <w:sz w:val="28"/>
          <w:szCs w:val="28"/>
          <w:rtl/>
          <w:lang w:bidi="ar-EG"/>
        </w:rPr>
        <w:t xml:space="preserve"> والإنتاج</w:t>
      </w:r>
      <w:r>
        <w:rPr>
          <w:rFonts w:ascii="Simplified Arabic" w:eastAsia="Aptos" w:hAnsi="Simplified Arabic" w:cs="Simplified Arabic" w:hint="cs"/>
          <w:sz w:val="28"/>
          <w:szCs w:val="28"/>
          <w:rtl/>
          <w:lang w:bidi="ar-EG"/>
        </w:rPr>
        <w:t>،</w:t>
      </w:r>
      <w:r w:rsidRPr="005C0499">
        <w:rPr>
          <w:rFonts w:ascii="Simplified Arabic" w:eastAsia="Aptos" w:hAnsi="Simplified Arabic" w:cs="Simplified Arabic"/>
          <w:sz w:val="28"/>
          <w:szCs w:val="28"/>
          <w:rtl/>
          <w:lang w:bidi="ar-EG"/>
        </w:rPr>
        <w:t xml:space="preserve"> والعطاء. من مكونات المؤسسات الطبية في علم الاجتماع الصحي </w:t>
      </w:r>
      <w:r w:rsidRPr="005C0499">
        <w:rPr>
          <w:rFonts w:ascii="Simplified Arabic" w:eastAsia="Aptos" w:hAnsi="Simplified Arabic" w:cs="Simplified Arabic" w:hint="cs"/>
          <w:sz w:val="28"/>
          <w:szCs w:val="28"/>
          <w:rtl/>
          <w:lang w:bidi="ar-EG"/>
        </w:rPr>
        <w:t>(النجار</w:t>
      </w:r>
      <w:r w:rsidRPr="00BD08B3">
        <w:rPr>
          <w:rFonts w:ascii="Simplified Arabic" w:hAnsi="Simplified Arabic" w:cs="Simplified Arabic"/>
          <w:sz w:val="28"/>
          <w:szCs w:val="28"/>
          <w:rtl/>
          <w:lang w:bidi="ar-EG"/>
        </w:rPr>
        <w:t xml:space="preserve">، </w:t>
      </w:r>
      <w:r w:rsidRPr="00BD08B3">
        <w:rPr>
          <w:rFonts w:ascii="Simplified Arabic" w:hAnsi="Simplified Arabic" w:cs="Simplified Arabic" w:hint="cs"/>
          <w:sz w:val="28"/>
          <w:szCs w:val="28"/>
          <w:rtl/>
          <w:lang w:bidi="ar-EG"/>
        </w:rPr>
        <w:t>فريد</w:t>
      </w:r>
      <w:r w:rsidRPr="005C0499">
        <w:rPr>
          <w:rFonts w:ascii="Simplified Arabic" w:eastAsia="Aptos" w:hAnsi="Simplified Arabic" w:cs="Simplified Arabic" w:hint="cs"/>
          <w:sz w:val="28"/>
          <w:szCs w:val="28"/>
          <w:rtl/>
          <w:lang w:bidi="ar-EG"/>
        </w:rPr>
        <w:t>،</w:t>
      </w:r>
      <w:r w:rsidRPr="005C0499">
        <w:rPr>
          <w:rFonts w:ascii="Simplified Arabic" w:eastAsia="Aptos" w:hAnsi="Simplified Arabic" w:cs="Simplified Arabic"/>
          <w:sz w:val="28"/>
          <w:szCs w:val="28"/>
          <w:rtl/>
          <w:lang w:bidi="ar-EG"/>
        </w:rPr>
        <w:t xml:space="preserve"> 2004</w:t>
      </w:r>
      <w:r w:rsidRPr="005C0499">
        <w:rPr>
          <w:rFonts w:ascii="Simplified Arabic" w:eastAsia="Aptos" w:hAnsi="Simplified Arabic" w:cs="Simplified Arabic" w:hint="cs"/>
          <w:sz w:val="28"/>
          <w:szCs w:val="28"/>
          <w:rtl/>
          <w:lang w:bidi="ar-EG"/>
        </w:rPr>
        <w:t>).</w:t>
      </w:r>
      <w:r w:rsidRPr="005C0499">
        <w:rPr>
          <w:rFonts w:ascii="Simplified Arabic" w:eastAsia="Aptos" w:hAnsi="Simplified Arabic" w:cs="Simplified Arabic"/>
          <w:sz w:val="28"/>
          <w:szCs w:val="28"/>
          <w:lang w:bidi="ar-EG"/>
        </w:rPr>
        <w:t>:</w:t>
      </w:r>
    </w:p>
    <w:p w14:paraId="344CE1DB" w14:textId="77777777" w:rsidR="000E61CE" w:rsidRPr="005C0499" w:rsidRDefault="000E61CE" w:rsidP="000E61CE">
      <w:pPr>
        <w:numPr>
          <w:ilvl w:val="0"/>
          <w:numId w:val="15"/>
        </w:numPr>
        <w:spacing w:line="276" w:lineRule="auto"/>
        <w:contextualSpacing/>
        <w:jc w:val="both"/>
        <w:rPr>
          <w:rFonts w:ascii="Simplified Arabic" w:eastAsia="Aptos" w:hAnsi="Simplified Arabic" w:cs="Simplified Arabic"/>
          <w:b/>
          <w:bCs/>
          <w:sz w:val="28"/>
          <w:szCs w:val="28"/>
          <w:lang w:bidi="ar-EG"/>
        </w:rPr>
      </w:pPr>
      <w:r w:rsidRPr="005C0499">
        <w:rPr>
          <w:rFonts w:ascii="Simplified Arabic" w:eastAsia="Aptos" w:hAnsi="Simplified Arabic" w:cs="Simplified Arabic"/>
          <w:b/>
          <w:bCs/>
          <w:sz w:val="28"/>
          <w:szCs w:val="28"/>
          <w:rtl/>
          <w:lang w:bidi="ar-EG"/>
        </w:rPr>
        <w:t>العيادات الخارجية:</w:t>
      </w:r>
    </w:p>
    <w:p w14:paraId="04816900" w14:textId="77777777" w:rsidR="000E61CE" w:rsidRPr="005C0499" w:rsidRDefault="000E61CE" w:rsidP="000E61CE">
      <w:pPr>
        <w:spacing w:line="276" w:lineRule="auto"/>
        <w:ind w:firstLine="720"/>
        <w:jc w:val="both"/>
        <w:rPr>
          <w:rFonts w:ascii="Simplified Arabic" w:eastAsia="Aptos" w:hAnsi="Simplified Arabic" w:cs="Simplified Arabic"/>
          <w:sz w:val="28"/>
          <w:szCs w:val="28"/>
          <w:rtl/>
          <w:lang w:bidi="ar-EG"/>
        </w:rPr>
      </w:pPr>
      <w:r w:rsidRPr="005C0499">
        <w:rPr>
          <w:rFonts w:ascii="Simplified Arabic" w:eastAsia="Aptos" w:hAnsi="Simplified Arabic" w:cs="Simplified Arabic"/>
          <w:sz w:val="28"/>
          <w:szCs w:val="28"/>
          <w:rtl/>
          <w:lang w:bidi="ar-EG"/>
        </w:rPr>
        <w:t>تعتبر العيادات الخارجية من أهم الوحدات المكونة للمنشأة الصحية (المستشفى). لأنها تحتوي على الاختصاص في جميع أنواع وأجزاء الجسم والأجهزة المتطورة والمتقدمة التي تقوم بإجراء التشخيص السليم للأمراض إلى جانب الخدمات الصحية المتطورة. تعتبر العيادات الخارجية بداية التشخيص المرضي الذي يحدد بموجبه وجهة التحويل القادم، ووجهة العلاج وكيفيته، والاختصاص في إجراء الفحوصات والعمليات أو التداوي بالأدوية. إلى جانب الكوادر الطبية مثل أطباء الاختصاص، يوجد في العيادات الخارجية كوادر طبية مساعدة مدربة علميًا ومهنيًا لمساعدة الأطباء على التشخيص السليم والدقيق، مثل المختبرات والأشعة والتحاليل الطبية والصيدلية، مما يزيد من مصداقية ودقة التشخيص تجنبًا للوقت الضائع والجهد والمال، وتعطينا نتائج سليمة يعتمد عليها الأخصائيون للتحويل أو العلاج أو العمليات. تختلف المراجعات للعيادات الخارجية كمًا ونوعًا طبقًا لطبيعة ونمط الموقع الجغرافي للأسباب التالية</w:t>
      </w:r>
      <w:r>
        <w:rPr>
          <w:rFonts w:ascii="Simplified Arabic" w:eastAsia="Aptos" w:hAnsi="Simplified Arabic" w:cs="Simplified Arabic"/>
          <w:sz w:val="28"/>
          <w:szCs w:val="28"/>
          <w:lang w:bidi="ar-EG"/>
        </w:rPr>
        <w:t xml:space="preserve"> </w:t>
      </w:r>
      <w:r>
        <w:rPr>
          <w:rFonts w:ascii="Simplified Arabic" w:eastAsia="Aptos" w:hAnsi="Simplified Arabic" w:cs="Simplified Arabic" w:hint="cs"/>
          <w:sz w:val="28"/>
          <w:szCs w:val="28"/>
          <w:rtl/>
          <w:lang w:bidi="ar-EG"/>
        </w:rPr>
        <w:t>(</w:t>
      </w:r>
      <w:r>
        <w:rPr>
          <w:rFonts w:ascii="Simplified Arabic" w:eastAsia="Aptos" w:hAnsi="Simplified Arabic" w:cs="Simplified Arabic"/>
          <w:sz w:val="28"/>
          <w:szCs w:val="28"/>
          <w:lang w:bidi="ar-EG"/>
        </w:rPr>
        <w:t>Abeer,2017</w:t>
      </w:r>
      <w:r>
        <w:rPr>
          <w:rFonts w:ascii="Simplified Arabic" w:eastAsia="Aptos" w:hAnsi="Simplified Arabic" w:cs="Simplified Arabic" w:hint="cs"/>
          <w:sz w:val="28"/>
          <w:szCs w:val="28"/>
          <w:rtl/>
          <w:lang w:bidi="ar-EG"/>
        </w:rPr>
        <w:t>).</w:t>
      </w:r>
    </w:p>
    <w:p w14:paraId="73A5E1B0" w14:textId="77777777" w:rsidR="000E61CE" w:rsidRPr="005C0499" w:rsidRDefault="000E61CE" w:rsidP="000E61CE">
      <w:pPr>
        <w:numPr>
          <w:ilvl w:val="0"/>
          <w:numId w:val="22"/>
        </w:numPr>
        <w:spacing w:line="276" w:lineRule="auto"/>
        <w:contextualSpacing/>
        <w:jc w:val="both"/>
        <w:rPr>
          <w:rFonts w:ascii="Simplified Arabic" w:eastAsia="Aptos" w:hAnsi="Simplified Arabic" w:cs="Simplified Arabic"/>
          <w:sz w:val="28"/>
          <w:szCs w:val="28"/>
          <w:lang w:bidi="ar-EG"/>
        </w:rPr>
      </w:pPr>
      <w:r w:rsidRPr="005C0499">
        <w:rPr>
          <w:rFonts w:ascii="Simplified Arabic" w:eastAsia="Aptos" w:hAnsi="Simplified Arabic" w:cs="Simplified Arabic"/>
          <w:sz w:val="28"/>
          <w:szCs w:val="28"/>
          <w:rtl/>
          <w:lang w:bidi="ar-EG"/>
        </w:rPr>
        <w:t>المناطق الكثيفة السكان تكون المراجعات للعيادات الخارجية فيها أكثر.</w:t>
      </w:r>
    </w:p>
    <w:p w14:paraId="3DD02216" w14:textId="77777777" w:rsidR="000E61CE" w:rsidRPr="005C0499" w:rsidRDefault="000E61CE" w:rsidP="000E61CE">
      <w:pPr>
        <w:numPr>
          <w:ilvl w:val="0"/>
          <w:numId w:val="22"/>
        </w:numPr>
        <w:spacing w:line="276" w:lineRule="auto"/>
        <w:contextualSpacing/>
        <w:jc w:val="both"/>
        <w:rPr>
          <w:rFonts w:ascii="Simplified Arabic" w:eastAsia="Aptos" w:hAnsi="Simplified Arabic" w:cs="Simplified Arabic"/>
          <w:sz w:val="28"/>
          <w:szCs w:val="28"/>
          <w:lang w:bidi="ar-EG"/>
        </w:rPr>
      </w:pPr>
      <w:r w:rsidRPr="005C0499">
        <w:rPr>
          <w:rFonts w:ascii="Simplified Arabic" w:eastAsia="Aptos" w:hAnsi="Simplified Arabic" w:cs="Simplified Arabic"/>
          <w:sz w:val="28"/>
          <w:szCs w:val="28"/>
          <w:rtl/>
          <w:lang w:bidi="ar-EG"/>
        </w:rPr>
        <w:t>الاختلاف في فصول السنة يختلف من فصل لآخر بالمراجعات، ففي فصلي الصيف والشتاء تكثر المراجعات بسبب طبيعة المناخ والطقس الذي يسبب الأمراض.</w:t>
      </w:r>
    </w:p>
    <w:p w14:paraId="74B87749" w14:textId="77777777" w:rsidR="000E61CE" w:rsidRPr="005C0499" w:rsidRDefault="000E61CE" w:rsidP="000E61CE">
      <w:pPr>
        <w:numPr>
          <w:ilvl w:val="0"/>
          <w:numId w:val="22"/>
        </w:numPr>
        <w:spacing w:line="276" w:lineRule="auto"/>
        <w:contextualSpacing/>
        <w:jc w:val="both"/>
        <w:rPr>
          <w:rFonts w:ascii="Simplified Arabic" w:eastAsia="Aptos" w:hAnsi="Simplified Arabic" w:cs="Simplified Arabic"/>
          <w:sz w:val="28"/>
          <w:szCs w:val="28"/>
          <w:lang w:bidi="ar-EG"/>
        </w:rPr>
      </w:pPr>
      <w:r w:rsidRPr="005C0499">
        <w:rPr>
          <w:rFonts w:ascii="Simplified Arabic" w:eastAsia="Aptos" w:hAnsi="Simplified Arabic" w:cs="Simplified Arabic"/>
          <w:sz w:val="28"/>
          <w:szCs w:val="28"/>
          <w:rtl/>
          <w:lang w:bidi="ar-EG"/>
        </w:rPr>
        <w:t xml:space="preserve">طبيعة الأفراد والمجتمع المحيط بالعيادة الخارجية والذي تقدم الخدمات لهم تختلف، فالمدن تشهد مراجعات أكثر من الريف والبادية، وذلك لأن سكان الريف والبادية يراجعون الطب الشعبي أكثر من الطب </w:t>
      </w:r>
      <w:r>
        <w:rPr>
          <w:rFonts w:ascii="Simplified Arabic" w:eastAsia="Aptos" w:hAnsi="Simplified Arabic" w:cs="Simplified Arabic" w:hint="cs"/>
          <w:sz w:val="28"/>
          <w:szCs w:val="28"/>
          <w:rtl/>
          <w:lang w:bidi="ar-EG"/>
        </w:rPr>
        <w:t>الحديث</w:t>
      </w:r>
      <w:r w:rsidRPr="005C0499">
        <w:rPr>
          <w:rFonts w:ascii="Simplified Arabic" w:eastAsia="Aptos" w:hAnsi="Simplified Arabic" w:cs="Simplified Arabic"/>
          <w:sz w:val="28"/>
          <w:szCs w:val="28"/>
          <w:rtl/>
          <w:lang w:bidi="ar-EG"/>
        </w:rPr>
        <w:t>.</w:t>
      </w:r>
    </w:p>
    <w:p w14:paraId="63C52ECB" w14:textId="77777777" w:rsidR="000E61CE" w:rsidRPr="005C0499" w:rsidRDefault="000E61CE" w:rsidP="000E61CE">
      <w:pPr>
        <w:spacing w:line="276" w:lineRule="auto"/>
        <w:jc w:val="both"/>
        <w:rPr>
          <w:rFonts w:ascii="Simplified Arabic" w:eastAsia="Aptos" w:hAnsi="Simplified Arabic" w:cs="Simplified Arabic"/>
          <w:sz w:val="28"/>
          <w:szCs w:val="28"/>
          <w:lang w:bidi="ar-EG"/>
        </w:rPr>
      </w:pPr>
      <w:r w:rsidRPr="005C0499">
        <w:rPr>
          <w:rFonts w:ascii="Simplified Arabic" w:eastAsia="Aptos" w:hAnsi="Simplified Arabic" w:cs="Simplified Arabic"/>
          <w:sz w:val="28"/>
          <w:szCs w:val="28"/>
          <w:rtl/>
          <w:lang w:bidi="ar-EG"/>
        </w:rPr>
        <w:lastRenderedPageBreak/>
        <w:t xml:space="preserve">وجود كافة الاختصاصات والمنشآت الصحية والأجهزة والأدوات يزيد من اعتماد الأفراد على هذه العيادات الخارجية، توفيرًا للوقت والجهد والمال </w:t>
      </w:r>
      <w:r w:rsidRPr="005C0499">
        <w:rPr>
          <w:rFonts w:ascii="Simplified Arabic" w:eastAsia="Aptos" w:hAnsi="Simplified Arabic" w:cs="Simplified Arabic" w:hint="cs"/>
          <w:sz w:val="28"/>
          <w:szCs w:val="28"/>
          <w:rtl/>
          <w:lang w:bidi="ar-EG"/>
        </w:rPr>
        <w:t>(النجار</w:t>
      </w:r>
      <w:r w:rsidRPr="00BD08B3">
        <w:rPr>
          <w:rFonts w:ascii="Simplified Arabic" w:hAnsi="Simplified Arabic" w:cs="Simplified Arabic"/>
          <w:sz w:val="28"/>
          <w:szCs w:val="28"/>
          <w:rtl/>
          <w:lang w:bidi="ar-EG"/>
        </w:rPr>
        <w:t xml:space="preserve">، </w:t>
      </w:r>
      <w:r w:rsidRPr="00BD08B3">
        <w:rPr>
          <w:rFonts w:ascii="Simplified Arabic" w:hAnsi="Simplified Arabic" w:cs="Simplified Arabic" w:hint="cs"/>
          <w:sz w:val="28"/>
          <w:szCs w:val="28"/>
          <w:rtl/>
          <w:lang w:bidi="ar-EG"/>
        </w:rPr>
        <w:t>فريد</w:t>
      </w:r>
      <w:r w:rsidRPr="005C0499">
        <w:rPr>
          <w:rFonts w:ascii="Simplified Arabic" w:eastAsia="Aptos" w:hAnsi="Simplified Arabic" w:cs="Simplified Arabic" w:hint="cs"/>
          <w:sz w:val="28"/>
          <w:szCs w:val="28"/>
          <w:rtl/>
          <w:lang w:bidi="ar-EG"/>
        </w:rPr>
        <w:t>،</w:t>
      </w:r>
      <w:r w:rsidRPr="005C0499">
        <w:rPr>
          <w:rFonts w:ascii="Simplified Arabic" w:eastAsia="Aptos" w:hAnsi="Simplified Arabic" w:cs="Simplified Arabic"/>
          <w:sz w:val="28"/>
          <w:szCs w:val="28"/>
          <w:rtl/>
          <w:lang w:bidi="ar-EG"/>
        </w:rPr>
        <w:t xml:space="preserve"> 2004</w:t>
      </w:r>
      <w:r w:rsidRPr="005C0499">
        <w:rPr>
          <w:rFonts w:ascii="Simplified Arabic" w:eastAsia="Aptos" w:hAnsi="Simplified Arabic" w:cs="Simplified Arabic" w:hint="cs"/>
          <w:sz w:val="28"/>
          <w:szCs w:val="28"/>
          <w:rtl/>
          <w:lang w:bidi="ar-EG"/>
        </w:rPr>
        <w:t>).</w:t>
      </w:r>
    </w:p>
    <w:p w14:paraId="1EA10494" w14:textId="77777777" w:rsidR="000E61CE" w:rsidRPr="005C0499" w:rsidRDefault="000E61CE" w:rsidP="000E61CE">
      <w:pPr>
        <w:spacing w:line="276" w:lineRule="auto"/>
        <w:jc w:val="both"/>
        <w:rPr>
          <w:rFonts w:ascii="Simplified Arabic" w:eastAsia="Aptos" w:hAnsi="Simplified Arabic" w:cs="Simplified Arabic"/>
          <w:sz w:val="28"/>
          <w:szCs w:val="28"/>
          <w:lang w:bidi="ar-EG"/>
        </w:rPr>
      </w:pPr>
      <w:r w:rsidRPr="005C0499">
        <w:rPr>
          <w:rFonts w:ascii="Simplified Arabic" w:eastAsia="Aptos" w:hAnsi="Simplified Arabic" w:cs="Simplified Arabic"/>
          <w:sz w:val="28"/>
          <w:szCs w:val="28"/>
          <w:rtl/>
          <w:lang w:bidi="ar-EG"/>
        </w:rPr>
        <w:t xml:space="preserve">طبيعة الأمراض المهنية الموجودة في المنطقة سواء من حيث الكمية أو النوعية الخاصة، وتستقبل العيادات الخارجية المراجعين عن طريقين: أولاً، بالأمراض المهنية والتحويلات من المراكز الصحية المنتشرة في المدن والقرى والبادية، وثانياً، التحويلات من الإسعاف والطوارئ. </w:t>
      </w:r>
    </w:p>
    <w:p w14:paraId="22396BA6" w14:textId="77777777" w:rsidR="000E61CE" w:rsidRPr="005C0499" w:rsidRDefault="000E61CE" w:rsidP="000E61CE">
      <w:pPr>
        <w:numPr>
          <w:ilvl w:val="0"/>
          <w:numId w:val="15"/>
        </w:numPr>
        <w:spacing w:line="276" w:lineRule="auto"/>
        <w:contextualSpacing/>
        <w:jc w:val="both"/>
        <w:rPr>
          <w:rFonts w:ascii="Simplified Arabic" w:eastAsia="Aptos" w:hAnsi="Simplified Arabic" w:cs="Simplified Arabic"/>
          <w:b/>
          <w:bCs/>
          <w:sz w:val="28"/>
          <w:szCs w:val="28"/>
          <w:lang w:bidi="ar-EG"/>
        </w:rPr>
      </w:pPr>
      <w:r w:rsidRPr="005C0499">
        <w:rPr>
          <w:rFonts w:ascii="Simplified Arabic" w:eastAsia="Aptos" w:hAnsi="Simplified Arabic" w:cs="Simplified Arabic"/>
          <w:b/>
          <w:bCs/>
          <w:sz w:val="28"/>
          <w:szCs w:val="28"/>
          <w:rtl/>
          <w:lang w:bidi="ar-EG"/>
        </w:rPr>
        <w:t>الأقسام الداخلية:</w:t>
      </w:r>
    </w:p>
    <w:p w14:paraId="0FE37688" w14:textId="77777777" w:rsidR="000E61CE" w:rsidRPr="005C0499" w:rsidRDefault="000E61CE" w:rsidP="000E61CE">
      <w:pPr>
        <w:spacing w:line="276" w:lineRule="auto"/>
        <w:ind w:firstLine="720"/>
        <w:jc w:val="both"/>
        <w:rPr>
          <w:rFonts w:ascii="Simplified Arabic" w:eastAsia="Aptos" w:hAnsi="Simplified Arabic" w:cs="Simplified Arabic"/>
          <w:sz w:val="28"/>
          <w:szCs w:val="28"/>
          <w:rtl/>
          <w:lang w:bidi="ar-EG"/>
        </w:rPr>
      </w:pPr>
      <w:r w:rsidRPr="005C0499">
        <w:rPr>
          <w:rFonts w:ascii="Simplified Arabic" w:eastAsia="Aptos" w:hAnsi="Simplified Arabic" w:cs="Simplified Arabic"/>
          <w:sz w:val="28"/>
          <w:szCs w:val="28"/>
          <w:rtl/>
          <w:lang w:bidi="ar-EG"/>
        </w:rPr>
        <w:t xml:space="preserve">نعني بالأقسام الداخلية الوحدات والأجنحة والأقسام التي تنشأ في المستشفيات لمعالجة الحالات المرضية المتخصصة مثل باطني الرجال والسيدات، جراحة الرجال والسيدات والأطفال، عظام الرجال والسيدات، الأنف والأذن والحنجرة، العيون، النسائية والولادة والحالات الخاصة بالعزل والحجر. </w:t>
      </w:r>
    </w:p>
    <w:p w14:paraId="2446EDDD" w14:textId="77777777" w:rsidR="000E61CE" w:rsidRPr="005C0499" w:rsidRDefault="000E61CE" w:rsidP="000E61CE">
      <w:pPr>
        <w:spacing w:line="276" w:lineRule="auto"/>
        <w:ind w:firstLine="720"/>
        <w:jc w:val="both"/>
        <w:rPr>
          <w:rFonts w:ascii="Simplified Arabic" w:eastAsia="Aptos" w:hAnsi="Simplified Arabic" w:cs="Simplified Arabic"/>
          <w:sz w:val="28"/>
          <w:szCs w:val="28"/>
          <w:rtl/>
          <w:lang w:bidi="ar-EG"/>
        </w:rPr>
      </w:pPr>
      <w:r w:rsidRPr="005C0499">
        <w:rPr>
          <w:rFonts w:ascii="Simplified Arabic" w:eastAsia="Aptos" w:hAnsi="Simplified Arabic" w:cs="Simplified Arabic"/>
          <w:sz w:val="28"/>
          <w:szCs w:val="28"/>
          <w:rtl/>
          <w:lang w:bidi="ar-EG"/>
        </w:rPr>
        <w:t xml:space="preserve">هذا طبقًا لطبيعة وكادر المستشفيات التقليدية، أما في المستشفيات التخصصية فإن الأمر مختلف ويتبع لطبيعة إنشاء ونوع الأمراض التي يعالجها المستشفى التخصصي. مرهون هذا التقسيم بالإمكانات البشرية المدروسة والمادية المتوفرة، والتي على ضوء هذه الإمكانات تقل أو تكثر الأجنحة والتخصصات. علمًا أن المستشفيات الرسمية تغطي معظم الأمراض الموجودة في المجتمع، ويقومون بتحويل بعض الحالات الخاصة للمستشفيات </w:t>
      </w:r>
      <w:r w:rsidRPr="005C0499">
        <w:rPr>
          <w:rFonts w:ascii="Simplified Arabic" w:eastAsia="Aptos" w:hAnsi="Simplified Arabic" w:cs="Simplified Arabic" w:hint="cs"/>
          <w:sz w:val="28"/>
          <w:szCs w:val="28"/>
          <w:rtl/>
          <w:lang w:bidi="ar-EG"/>
        </w:rPr>
        <w:t>التخصصية</w:t>
      </w:r>
      <w:r>
        <w:rPr>
          <w:rFonts w:ascii="Simplified Arabic" w:eastAsia="Aptos" w:hAnsi="Simplified Arabic" w:cs="Simplified Arabic" w:hint="cs"/>
          <w:sz w:val="28"/>
          <w:szCs w:val="28"/>
          <w:rtl/>
          <w:lang w:bidi="ar-EG"/>
        </w:rPr>
        <w:t xml:space="preserve"> (ثامر، ياسر</w:t>
      </w:r>
      <w:r w:rsidRPr="005C0499">
        <w:rPr>
          <w:rFonts w:ascii="Simplified Arabic" w:eastAsia="Aptos" w:hAnsi="Simplified Arabic" w:cs="Simplified Arabic"/>
          <w:sz w:val="28"/>
          <w:szCs w:val="28"/>
          <w:rtl/>
          <w:lang w:bidi="ar-EG"/>
        </w:rPr>
        <w:t>، 2005</w:t>
      </w:r>
      <w:r w:rsidRPr="005C0499">
        <w:rPr>
          <w:rFonts w:ascii="Simplified Arabic" w:eastAsia="Aptos" w:hAnsi="Simplified Arabic" w:cs="Simplified Arabic"/>
          <w:sz w:val="28"/>
          <w:szCs w:val="28"/>
          <w:lang w:bidi="ar-EG"/>
        </w:rPr>
        <w:t>(</w:t>
      </w:r>
      <w:r w:rsidRPr="005C0499">
        <w:rPr>
          <w:rFonts w:ascii="Simplified Arabic" w:eastAsia="Aptos" w:hAnsi="Simplified Arabic" w:cs="Simplified Arabic"/>
          <w:sz w:val="28"/>
          <w:szCs w:val="28"/>
          <w:rtl/>
          <w:lang w:bidi="ar-EG"/>
        </w:rPr>
        <w:t xml:space="preserve">. </w:t>
      </w:r>
    </w:p>
    <w:p w14:paraId="50200270" w14:textId="77777777" w:rsidR="000E61CE" w:rsidRPr="005C0499" w:rsidRDefault="000E61CE" w:rsidP="000E61CE">
      <w:pPr>
        <w:spacing w:line="276" w:lineRule="auto"/>
        <w:ind w:firstLine="720"/>
        <w:jc w:val="both"/>
        <w:rPr>
          <w:rFonts w:ascii="Simplified Arabic" w:eastAsia="Aptos" w:hAnsi="Simplified Arabic" w:cs="Simplified Arabic"/>
          <w:sz w:val="28"/>
          <w:szCs w:val="28"/>
          <w:lang w:bidi="ar-EG"/>
        </w:rPr>
      </w:pPr>
      <w:r w:rsidRPr="005C0499">
        <w:rPr>
          <w:rFonts w:ascii="Simplified Arabic" w:eastAsia="Aptos" w:hAnsi="Simplified Arabic" w:cs="Simplified Arabic"/>
          <w:sz w:val="28"/>
          <w:szCs w:val="28"/>
          <w:rtl/>
          <w:lang w:bidi="ar-EG"/>
        </w:rPr>
        <w:t>لا ننسى الخدمات الكبيرة والجليلة التي تقدمها الأقسام الداخلية للمريض والتي تزيد من عزمه والراحة النفسية اللازمة للعلاج، وذلك فإن هذا يعطينا الثقة في العلاج للأسباب التالية:</w:t>
      </w:r>
    </w:p>
    <w:p w14:paraId="770A63A4" w14:textId="77777777" w:rsidR="000E61CE" w:rsidRPr="005C0499" w:rsidRDefault="000E61CE" w:rsidP="000E61CE">
      <w:pPr>
        <w:numPr>
          <w:ilvl w:val="0"/>
          <w:numId w:val="22"/>
        </w:numPr>
        <w:spacing w:line="276" w:lineRule="auto"/>
        <w:contextualSpacing/>
        <w:jc w:val="both"/>
        <w:rPr>
          <w:rFonts w:ascii="Simplified Arabic" w:eastAsia="Aptos" w:hAnsi="Simplified Arabic" w:cs="Simplified Arabic"/>
          <w:sz w:val="28"/>
          <w:szCs w:val="28"/>
          <w:lang w:bidi="ar-EG"/>
        </w:rPr>
      </w:pPr>
      <w:r w:rsidRPr="005C0499">
        <w:rPr>
          <w:rFonts w:ascii="Simplified Arabic" w:eastAsia="Aptos" w:hAnsi="Simplified Arabic" w:cs="Simplified Arabic"/>
          <w:sz w:val="28"/>
          <w:szCs w:val="28"/>
          <w:rtl/>
          <w:lang w:bidi="ar-EG"/>
        </w:rPr>
        <w:t>الإشراف المهني الطبي على المريض طيلة 24 ساعة.</w:t>
      </w:r>
    </w:p>
    <w:p w14:paraId="649D8C6D" w14:textId="77777777" w:rsidR="000E61CE" w:rsidRPr="005C0499" w:rsidRDefault="000E61CE" w:rsidP="000E61CE">
      <w:pPr>
        <w:numPr>
          <w:ilvl w:val="0"/>
          <w:numId w:val="22"/>
        </w:numPr>
        <w:spacing w:line="276" w:lineRule="auto"/>
        <w:contextualSpacing/>
        <w:jc w:val="both"/>
        <w:rPr>
          <w:rFonts w:ascii="Simplified Arabic" w:eastAsia="Aptos" w:hAnsi="Simplified Arabic" w:cs="Simplified Arabic"/>
          <w:sz w:val="28"/>
          <w:szCs w:val="28"/>
          <w:lang w:bidi="ar-EG"/>
        </w:rPr>
      </w:pPr>
      <w:r w:rsidRPr="005C0499">
        <w:rPr>
          <w:rFonts w:ascii="Simplified Arabic" w:eastAsia="Aptos" w:hAnsi="Simplified Arabic" w:cs="Simplified Arabic"/>
          <w:sz w:val="28"/>
          <w:szCs w:val="28"/>
          <w:rtl/>
          <w:lang w:bidi="ar-EG"/>
        </w:rPr>
        <w:t>توافر الكوادر الطبية من اختصاصي الطب والتمريض والمهن الطبية والذين يتمتعون بكفاءة عالية وإخلاص في العمل.</w:t>
      </w:r>
    </w:p>
    <w:p w14:paraId="0B212990" w14:textId="77777777" w:rsidR="000E61CE" w:rsidRPr="005C0499" w:rsidRDefault="000E61CE" w:rsidP="000E61CE">
      <w:pPr>
        <w:numPr>
          <w:ilvl w:val="0"/>
          <w:numId w:val="22"/>
        </w:numPr>
        <w:spacing w:line="276" w:lineRule="auto"/>
        <w:contextualSpacing/>
        <w:jc w:val="both"/>
        <w:rPr>
          <w:rFonts w:ascii="Simplified Arabic" w:eastAsia="Aptos" w:hAnsi="Simplified Arabic" w:cs="Simplified Arabic"/>
          <w:sz w:val="28"/>
          <w:szCs w:val="28"/>
          <w:lang w:bidi="ar-EG"/>
        </w:rPr>
      </w:pPr>
      <w:r w:rsidRPr="005C0499">
        <w:rPr>
          <w:rFonts w:ascii="Simplified Arabic" w:eastAsia="Aptos" w:hAnsi="Simplified Arabic" w:cs="Simplified Arabic"/>
          <w:sz w:val="28"/>
          <w:szCs w:val="28"/>
          <w:rtl/>
          <w:lang w:bidi="ar-EG"/>
        </w:rPr>
        <w:t>توفر الأجهزة والأدوات الطبية اللازمة للحالات العادية والحالات الطارئة.</w:t>
      </w:r>
    </w:p>
    <w:p w14:paraId="12442560" w14:textId="77777777" w:rsidR="000E61CE" w:rsidRPr="005C0499" w:rsidRDefault="000E61CE" w:rsidP="000E61CE">
      <w:pPr>
        <w:numPr>
          <w:ilvl w:val="0"/>
          <w:numId w:val="22"/>
        </w:numPr>
        <w:spacing w:line="276" w:lineRule="auto"/>
        <w:contextualSpacing/>
        <w:jc w:val="both"/>
        <w:rPr>
          <w:rFonts w:ascii="Simplified Arabic" w:eastAsia="Aptos" w:hAnsi="Simplified Arabic" w:cs="Simplified Arabic"/>
          <w:sz w:val="28"/>
          <w:szCs w:val="28"/>
          <w:lang w:bidi="ar-EG"/>
        </w:rPr>
      </w:pPr>
      <w:r w:rsidRPr="005C0499">
        <w:rPr>
          <w:rFonts w:ascii="Simplified Arabic" w:eastAsia="Aptos" w:hAnsi="Simplified Arabic" w:cs="Simplified Arabic"/>
          <w:sz w:val="28"/>
          <w:szCs w:val="28"/>
          <w:rtl/>
          <w:lang w:bidi="ar-EG"/>
        </w:rPr>
        <w:t>توفر الأدوية والمواد الطبية اللازمة بأعلى المواصفات العالمية.</w:t>
      </w:r>
    </w:p>
    <w:p w14:paraId="5B5A7FDB" w14:textId="77777777" w:rsidR="000E61CE" w:rsidRPr="005C0499" w:rsidRDefault="000E61CE" w:rsidP="000E61CE">
      <w:pPr>
        <w:numPr>
          <w:ilvl w:val="0"/>
          <w:numId w:val="22"/>
        </w:numPr>
        <w:spacing w:line="276" w:lineRule="auto"/>
        <w:contextualSpacing/>
        <w:jc w:val="both"/>
        <w:rPr>
          <w:rFonts w:ascii="Simplified Arabic" w:eastAsia="Aptos" w:hAnsi="Simplified Arabic" w:cs="Simplified Arabic"/>
          <w:sz w:val="28"/>
          <w:szCs w:val="28"/>
          <w:rtl/>
          <w:lang w:bidi="ar-EG"/>
        </w:rPr>
      </w:pPr>
      <w:r w:rsidRPr="005C0499">
        <w:rPr>
          <w:rFonts w:ascii="Simplified Arabic" w:eastAsia="Aptos" w:hAnsi="Simplified Arabic" w:cs="Simplified Arabic"/>
          <w:sz w:val="28"/>
          <w:szCs w:val="28"/>
          <w:rtl/>
          <w:lang w:bidi="ar-EG"/>
        </w:rPr>
        <w:t>اتخاذ القرارات التي تريح المريض وتسرع من شفائه.</w:t>
      </w:r>
    </w:p>
    <w:p w14:paraId="39E7E64D" w14:textId="77777777" w:rsidR="000E61CE" w:rsidRPr="005C0499" w:rsidRDefault="000E61CE" w:rsidP="000E61CE">
      <w:pPr>
        <w:numPr>
          <w:ilvl w:val="0"/>
          <w:numId w:val="15"/>
        </w:numPr>
        <w:spacing w:line="276" w:lineRule="auto"/>
        <w:contextualSpacing/>
        <w:jc w:val="both"/>
        <w:rPr>
          <w:rFonts w:ascii="Simplified Arabic" w:eastAsia="Aptos" w:hAnsi="Simplified Arabic" w:cs="Simplified Arabic"/>
          <w:b/>
          <w:bCs/>
          <w:sz w:val="28"/>
          <w:szCs w:val="28"/>
          <w:lang w:bidi="ar-EG"/>
        </w:rPr>
      </w:pPr>
      <w:r w:rsidRPr="005C0499">
        <w:rPr>
          <w:rFonts w:ascii="Simplified Arabic" w:eastAsia="Aptos" w:hAnsi="Simplified Arabic" w:cs="Simplified Arabic"/>
          <w:b/>
          <w:bCs/>
          <w:sz w:val="28"/>
          <w:szCs w:val="28"/>
          <w:rtl/>
          <w:lang w:bidi="ar-EG"/>
        </w:rPr>
        <w:t>الأدوار الوقائية والعلاجية للمؤسسة الصحية:</w:t>
      </w:r>
    </w:p>
    <w:p w14:paraId="107AE77A" w14:textId="77777777" w:rsidR="000E61CE" w:rsidRPr="005C0499" w:rsidRDefault="000E61CE" w:rsidP="000E61CE">
      <w:pPr>
        <w:spacing w:line="276" w:lineRule="auto"/>
        <w:ind w:firstLine="720"/>
        <w:jc w:val="both"/>
        <w:rPr>
          <w:rFonts w:ascii="Simplified Arabic" w:eastAsia="Aptos" w:hAnsi="Simplified Arabic" w:cs="Simplified Arabic"/>
          <w:sz w:val="28"/>
          <w:szCs w:val="28"/>
          <w:rtl/>
          <w:lang w:bidi="ar-EG"/>
        </w:rPr>
      </w:pPr>
      <w:r w:rsidRPr="005C0499">
        <w:rPr>
          <w:rFonts w:ascii="Simplified Arabic" w:eastAsia="Aptos" w:hAnsi="Simplified Arabic" w:cs="Simplified Arabic"/>
          <w:sz w:val="28"/>
          <w:szCs w:val="28"/>
          <w:rtl/>
          <w:lang w:bidi="ar-EG"/>
        </w:rPr>
        <w:lastRenderedPageBreak/>
        <w:t>إن الهدف الأساسي والكبير للمؤسسة الصحية هو سلامة وصحة الأفراد ومن ثم المجتمع من الأمراض والأوبئة. فهي تقوم بكافة الأعمال والإجراءات والفعاليات الوقائية منها والعلاجية من أجل خدمة الإنسان الذي هو أغلى ما نملك وهو الكنز والأساس لأي مجتمع في هذا الكون.</w:t>
      </w:r>
    </w:p>
    <w:p w14:paraId="560EDC15" w14:textId="77777777" w:rsidR="000E61CE" w:rsidRPr="005C0499" w:rsidRDefault="000E61CE" w:rsidP="000E61CE">
      <w:pPr>
        <w:spacing w:line="276" w:lineRule="auto"/>
        <w:ind w:firstLine="720"/>
        <w:jc w:val="both"/>
        <w:rPr>
          <w:rFonts w:ascii="Simplified Arabic" w:eastAsia="Aptos" w:hAnsi="Simplified Arabic" w:cs="Simplified Arabic"/>
          <w:sz w:val="28"/>
          <w:szCs w:val="28"/>
          <w:rtl/>
          <w:lang w:bidi="ar-EG"/>
        </w:rPr>
      </w:pPr>
      <w:r w:rsidRPr="005C0499">
        <w:rPr>
          <w:rFonts w:ascii="Simplified Arabic" w:eastAsia="Aptos" w:hAnsi="Simplified Arabic" w:cs="Simplified Arabic"/>
          <w:sz w:val="28"/>
          <w:szCs w:val="28"/>
          <w:rtl/>
          <w:lang w:bidi="ar-EG"/>
        </w:rPr>
        <w:t>فالجانب الوقائي والعلاجي مكملان لبعضهما البعض؛ فكلما كانت هناك وقاية وتثقيف صحي سليم كلما قلت أو انعدمت الأمراض. ولكي نقي المجتمع من الأمراض، وخاصة الوبائية والمعدية منها، يجب أن نضع نصب أعيننا عند التخطيط لبرامج الصحة العامة أن تكون الوقاية والتثقيف الصحي إلى جانب التثقيف الاجتماعي جزءًا مهمًا من الخطط. وبذلك يسهل في المستقبل علاج الحالات والإصابة بالأمراض. ولكن الملاحظ من خلال الخدمات والرعاية الصحية أنها ستكون ناقصة؛ لأنها لا تشمل الوقاية التي تعتبر الأساس في عدم الإصابة بالأمراض والأوبئة</w:t>
      </w:r>
      <w:r w:rsidRPr="005C0499">
        <w:rPr>
          <w:rFonts w:ascii="Simplified Arabic" w:eastAsia="Aptos" w:hAnsi="Simplified Arabic" w:cs="Simplified Arabic"/>
          <w:sz w:val="28"/>
          <w:szCs w:val="28"/>
          <w:lang w:bidi="ar-EG"/>
        </w:rPr>
        <w:t xml:space="preserve"> </w:t>
      </w:r>
      <w:r>
        <w:rPr>
          <w:rFonts w:ascii="Simplified Arabic" w:eastAsia="Aptos" w:hAnsi="Simplified Arabic" w:cs="Simplified Arabic" w:hint="cs"/>
          <w:sz w:val="28"/>
          <w:szCs w:val="28"/>
          <w:rtl/>
          <w:lang w:bidi="ar-EG"/>
        </w:rPr>
        <w:t>(</w:t>
      </w:r>
      <w:r w:rsidRPr="00FB215D">
        <w:rPr>
          <w:rFonts w:asciiTheme="majorBidi" w:hAnsiTheme="majorBidi"/>
          <w:sz w:val="24"/>
        </w:rPr>
        <w:t>Al-Adilat, Ali, Krasna, Abdel-Fattah</w:t>
      </w:r>
      <w:r>
        <w:rPr>
          <w:rFonts w:asciiTheme="majorBidi" w:hAnsiTheme="majorBidi"/>
          <w:sz w:val="24"/>
        </w:rPr>
        <w:t>,2019</w:t>
      </w:r>
      <w:r>
        <w:rPr>
          <w:rFonts w:asciiTheme="majorBidi" w:hAnsiTheme="majorBidi" w:hint="cs"/>
          <w:sz w:val="24"/>
          <w:rtl/>
          <w:lang w:bidi="ar-EG"/>
        </w:rPr>
        <w:t>).</w:t>
      </w:r>
    </w:p>
    <w:p w14:paraId="131DE447" w14:textId="77777777" w:rsidR="000E61CE" w:rsidRPr="007D1E4C" w:rsidRDefault="000E61CE" w:rsidP="000E61CE">
      <w:pPr>
        <w:pStyle w:val="ListParagraph"/>
        <w:numPr>
          <w:ilvl w:val="2"/>
          <w:numId w:val="33"/>
        </w:numPr>
        <w:spacing w:line="276" w:lineRule="auto"/>
        <w:jc w:val="both"/>
        <w:outlineLvl w:val="2"/>
        <w:rPr>
          <w:rFonts w:ascii="Simplified Arabic" w:eastAsia="Aptos" w:hAnsi="Simplified Arabic" w:cs="Simplified Arabic"/>
          <w:b/>
          <w:bCs/>
          <w:sz w:val="28"/>
          <w:szCs w:val="28"/>
          <w:lang w:bidi="ar-EG"/>
        </w:rPr>
      </w:pPr>
      <w:bookmarkStart w:id="44" w:name="_Toc172229882"/>
      <w:r w:rsidRPr="007D1E4C">
        <w:rPr>
          <w:rFonts w:ascii="Simplified Arabic" w:eastAsia="Aptos" w:hAnsi="Simplified Arabic" w:cs="Simplified Arabic"/>
          <w:b/>
          <w:bCs/>
          <w:sz w:val="28"/>
          <w:szCs w:val="28"/>
          <w:rtl/>
          <w:lang w:bidi="ar-EG"/>
        </w:rPr>
        <w:t>أهداف المؤسسة الصحية:</w:t>
      </w:r>
      <w:bookmarkEnd w:id="44"/>
    </w:p>
    <w:p w14:paraId="7CCB38AD" w14:textId="77777777" w:rsidR="000E61CE" w:rsidRPr="005C0499" w:rsidRDefault="000E61CE" w:rsidP="000E61CE">
      <w:pPr>
        <w:numPr>
          <w:ilvl w:val="0"/>
          <w:numId w:val="20"/>
        </w:numPr>
        <w:spacing w:line="276" w:lineRule="auto"/>
        <w:contextualSpacing/>
        <w:jc w:val="both"/>
        <w:rPr>
          <w:rFonts w:ascii="Simplified Arabic" w:eastAsia="Aptos" w:hAnsi="Simplified Arabic" w:cs="Simplified Arabic"/>
          <w:sz w:val="28"/>
          <w:szCs w:val="28"/>
          <w:lang w:bidi="ar-EG"/>
        </w:rPr>
      </w:pPr>
      <w:r w:rsidRPr="005C0499">
        <w:rPr>
          <w:rFonts w:ascii="Simplified Arabic" w:eastAsia="Aptos" w:hAnsi="Simplified Arabic" w:cs="Simplified Arabic"/>
          <w:sz w:val="28"/>
          <w:szCs w:val="28"/>
          <w:rtl/>
          <w:lang w:bidi="ar-EG"/>
        </w:rPr>
        <w:t>المساهمة في تحقيق الخدمات للمرضى بالتعاون مع طاقم الفريق الطبي بمختلف التخصصات.</w:t>
      </w:r>
    </w:p>
    <w:p w14:paraId="1B4A5097" w14:textId="77777777" w:rsidR="000E61CE" w:rsidRPr="005C0499" w:rsidRDefault="000E61CE" w:rsidP="000E61CE">
      <w:pPr>
        <w:numPr>
          <w:ilvl w:val="0"/>
          <w:numId w:val="20"/>
        </w:numPr>
        <w:spacing w:line="276" w:lineRule="auto"/>
        <w:contextualSpacing/>
        <w:jc w:val="both"/>
        <w:rPr>
          <w:rFonts w:ascii="Simplified Arabic" w:eastAsia="Aptos" w:hAnsi="Simplified Arabic" w:cs="Simplified Arabic"/>
          <w:sz w:val="28"/>
          <w:szCs w:val="28"/>
          <w:lang w:bidi="ar-EG"/>
        </w:rPr>
      </w:pPr>
      <w:r w:rsidRPr="005C0499">
        <w:rPr>
          <w:rFonts w:ascii="Simplified Arabic" w:eastAsia="Aptos" w:hAnsi="Simplified Arabic" w:cs="Simplified Arabic"/>
          <w:sz w:val="28"/>
          <w:szCs w:val="28"/>
          <w:rtl/>
          <w:lang w:bidi="ar-EG"/>
        </w:rPr>
        <w:t>تقديم الدعم الاجتماعي والنفسي للمرضى وذويهم وحل مشكلاتهم بالاستفادة من موارد المجتمع المحلي.</w:t>
      </w:r>
    </w:p>
    <w:p w14:paraId="0D02818F" w14:textId="77777777" w:rsidR="000E61CE" w:rsidRPr="005C0499" w:rsidRDefault="000E61CE" w:rsidP="000E61CE">
      <w:pPr>
        <w:numPr>
          <w:ilvl w:val="0"/>
          <w:numId w:val="20"/>
        </w:numPr>
        <w:spacing w:line="276" w:lineRule="auto"/>
        <w:contextualSpacing/>
        <w:jc w:val="both"/>
        <w:rPr>
          <w:rFonts w:ascii="Simplified Arabic" w:eastAsia="Aptos" w:hAnsi="Simplified Arabic" w:cs="Simplified Arabic"/>
          <w:sz w:val="28"/>
          <w:szCs w:val="28"/>
          <w:lang w:bidi="ar-EG"/>
        </w:rPr>
      </w:pPr>
      <w:r w:rsidRPr="005C0499">
        <w:rPr>
          <w:rFonts w:ascii="Simplified Arabic" w:eastAsia="Aptos" w:hAnsi="Simplified Arabic" w:cs="Simplified Arabic"/>
          <w:sz w:val="28"/>
          <w:szCs w:val="28"/>
          <w:rtl/>
          <w:lang w:bidi="ar-EG"/>
        </w:rPr>
        <w:t xml:space="preserve">العمل مع المرضى ذوي الإقامة الطويلة وتسهيل خروجهم بعد حصولهم على جميع احتياجاتهم من العلاج الطبي والتدخل </w:t>
      </w:r>
      <w:r w:rsidRPr="005C0499">
        <w:rPr>
          <w:rFonts w:ascii="Simplified Arabic" w:eastAsia="Aptos" w:hAnsi="Simplified Arabic" w:cs="Simplified Arabic" w:hint="cs"/>
          <w:sz w:val="28"/>
          <w:szCs w:val="28"/>
          <w:rtl/>
          <w:lang w:bidi="ar-EG"/>
        </w:rPr>
        <w:t>الاجتماعي</w:t>
      </w:r>
      <w:r w:rsidRPr="005C0499">
        <w:rPr>
          <w:rFonts w:ascii="Simplified Arabic" w:eastAsia="Aptos" w:hAnsi="Simplified Arabic" w:cs="Simplified Arabic"/>
          <w:sz w:val="28"/>
          <w:szCs w:val="28"/>
          <w:rtl/>
          <w:lang w:bidi="ar-EG"/>
        </w:rPr>
        <w:t xml:space="preserve"> </w:t>
      </w:r>
      <w:r>
        <w:rPr>
          <w:rFonts w:ascii="Simplified Arabic" w:eastAsia="Aptos" w:hAnsi="Simplified Arabic" w:cs="Simplified Arabic" w:hint="cs"/>
          <w:sz w:val="28"/>
          <w:szCs w:val="28"/>
          <w:rtl/>
          <w:lang w:bidi="ar-EG"/>
        </w:rPr>
        <w:t>(ثامر، ياسر</w:t>
      </w:r>
      <w:r w:rsidRPr="005C0499">
        <w:rPr>
          <w:rFonts w:ascii="Simplified Arabic" w:eastAsia="Aptos" w:hAnsi="Simplified Arabic" w:cs="Simplified Arabic"/>
          <w:sz w:val="28"/>
          <w:szCs w:val="28"/>
          <w:rtl/>
          <w:lang w:bidi="ar-EG"/>
        </w:rPr>
        <w:t>، 2005</w:t>
      </w:r>
      <w:r w:rsidRPr="005C0499">
        <w:rPr>
          <w:rFonts w:ascii="Simplified Arabic" w:eastAsia="Aptos" w:hAnsi="Simplified Arabic" w:cs="Simplified Arabic"/>
          <w:sz w:val="28"/>
          <w:szCs w:val="28"/>
          <w:lang w:bidi="ar-EG"/>
        </w:rPr>
        <w:t>(</w:t>
      </w:r>
      <w:r w:rsidRPr="005C0499">
        <w:rPr>
          <w:rFonts w:ascii="Simplified Arabic" w:eastAsia="Aptos" w:hAnsi="Simplified Arabic" w:cs="Simplified Arabic"/>
          <w:sz w:val="28"/>
          <w:szCs w:val="28"/>
          <w:rtl/>
          <w:lang w:bidi="ar-EG"/>
        </w:rPr>
        <w:t>.</w:t>
      </w:r>
    </w:p>
    <w:p w14:paraId="3430F01D" w14:textId="77777777" w:rsidR="000E61CE" w:rsidRPr="005C0499" w:rsidRDefault="000E61CE" w:rsidP="000E61CE">
      <w:pPr>
        <w:numPr>
          <w:ilvl w:val="0"/>
          <w:numId w:val="20"/>
        </w:numPr>
        <w:spacing w:line="276" w:lineRule="auto"/>
        <w:contextualSpacing/>
        <w:jc w:val="both"/>
        <w:rPr>
          <w:rFonts w:ascii="Simplified Arabic" w:eastAsia="Aptos" w:hAnsi="Simplified Arabic" w:cs="Simplified Arabic"/>
          <w:sz w:val="28"/>
          <w:szCs w:val="28"/>
          <w:lang w:bidi="ar-EG"/>
        </w:rPr>
      </w:pPr>
      <w:r w:rsidRPr="005C0499">
        <w:rPr>
          <w:rFonts w:ascii="Simplified Arabic" w:eastAsia="Aptos" w:hAnsi="Simplified Arabic" w:cs="Simplified Arabic"/>
          <w:sz w:val="28"/>
          <w:szCs w:val="28"/>
          <w:rtl/>
          <w:lang w:bidi="ar-EG"/>
        </w:rPr>
        <w:t>رفع مستوى الوعي الاجتماعي عبر تقديم خدمات التوجيه والإرشاد للمرضى وأسرهم.</w:t>
      </w:r>
    </w:p>
    <w:p w14:paraId="547865F8" w14:textId="77777777" w:rsidR="000E61CE" w:rsidRPr="005C0499" w:rsidRDefault="000E61CE" w:rsidP="000E61CE">
      <w:pPr>
        <w:numPr>
          <w:ilvl w:val="0"/>
          <w:numId w:val="20"/>
        </w:numPr>
        <w:spacing w:line="276" w:lineRule="auto"/>
        <w:contextualSpacing/>
        <w:jc w:val="both"/>
        <w:rPr>
          <w:rFonts w:ascii="Simplified Arabic" w:eastAsia="Aptos" w:hAnsi="Simplified Arabic" w:cs="Simplified Arabic"/>
          <w:sz w:val="28"/>
          <w:szCs w:val="28"/>
          <w:lang w:bidi="ar-EG"/>
        </w:rPr>
      </w:pPr>
      <w:r w:rsidRPr="005C0499">
        <w:rPr>
          <w:rFonts w:ascii="Simplified Arabic" w:eastAsia="Aptos" w:hAnsi="Simplified Arabic" w:cs="Simplified Arabic"/>
          <w:sz w:val="28"/>
          <w:szCs w:val="28"/>
          <w:rtl/>
          <w:lang w:bidi="ar-EG"/>
        </w:rPr>
        <w:t>القيام ببرامج وأنشطة تنسيقية مع أقسام الخدمة الاجتماعية بوزارة الصحة وذلك لزيادة التواصل وتقديم أفضل الخدمات</w:t>
      </w:r>
      <w:r>
        <w:rPr>
          <w:rFonts w:ascii="Simplified Arabic" w:eastAsia="Aptos" w:hAnsi="Simplified Arabic" w:cs="Simplified Arabic" w:hint="cs"/>
          <w:sz w:val="28"/>
          <w:szCs w:val="28"/>
          <w:rtl/>
          <w:lang w:bidi="ar-EG"/>
        </w:rPr>
        <w:t xml:space="preserve"> (</w:t>
      </w:r>
      <w:r w:rsidRPr="00BD08B3">
        <w:rPr>
          <w:rFonts w:ascii="Simplified Arabic" w:hAnsi="Simplified Arabic" w:cs="Simplified Arabic"/>
          <w:sz w:val="28"/>
          <w:szCs w:val="28"/>
          <w:rtl/>
          <w:lang w:bidi="ar-EG"/>
        </w:rPr>
        <w:t>صالح، محمود ذياب</w:t>
      </w:r>
      <w:r>
        <w:rPr>
          <w:rFonts w:ascii="Simplified Arabic" w:hAnsi="Simplified Arabic" w:cs="Simplified Arabic" w:hint="cs"/>
          <w:sz w:val="28"/>
          <w:szCs w:val="28"/>
          <w:rtl/>
          <w:lang w:bidi="ar-EG"/>
        </w:rPr>
        <w:t>،2007</w:t>
      </w:r>
      <w:r w:rsidRPr="005C0499">
        <w:rPr>
          <w:rFonts w:ascii="Simplified Arabic" w:eastAsia="Aptos" w:hAnsi="Simplified Arabic" w:cs="Simplified Arabic"/>
          <w:sz w:val="28"/>
          <w:szCs w:val="28"/>
          <w:lang w:bidi="ar-EG"/>
        </w:rPr>
        <w:t xml:space="preserve"> (</w:t>
      </w:r>
    </w:p>
    <w:p w14:paraId="29ECC857" w14:textId="77777777" w:rsidR="000E61CE" w:rsidRPr="005C0499" w:rsidRDefault="000E61CE" w:rsidP="000E61CE">
      <w:pPr>
        <w:numPr>
          <w:ilvl w:val="0"/>
          <w:numId w:val="20"/>
        </w:numPr>
        <w:spacing w:line="276" w:lineRule="auto"/>
        <w:contextualSpacing/>
        <w:jc w:val="both"/>
        <w:rPr>
          <w:rFonts w:ascii="Simplified Arabic" w:eastAsia="Aptos" w:hAnsi="Simplified Arabic" w:cs="Simplified Arabic"/>
          <w:sz w:val="28"/>
          <w:szCs w:val="28"/>
          <w:lang w:bidi="ar-EG"/>
        </w:rPr>
      </w:pPr>
      <w:r w:rsidRPr="005C0499">
        <w:rPr>
          <w:rFonts w:ascii="Simplified Arabic" w:eastAsia="Aptos" w:hAnsi="Simplified Arabic" w:cs="Simplified Arabic"/>
          <w:sz w:val="28"/>
          <w:szCs w:val="28"/>
          <w:rtl/>
          <w:lang w:bidi="ar-EG"/>
        </w:rPr>
        <w:t xml:space="preserve">العمل على تدريب الطلبة الجامعيين المنتدبين من الجامعات والمؤسسات وتزويدهم بمعلومات عن دور </w:t>
      </w:r>
      <w:r>
        <w:rPr>
          <w:rFonts w:ascii="Simplified Arabic" w:eastAsia="Aptos" w:hAnsi="Simplified Arabic" w:cs="Simplified Arabic" w:hint="cs"/>
          <w:sz w:val="28"/>
          <w:szCs w:val="28"/>
          <w:rtl/>
          <w:lang w:bidi="ar-EG"/>
        </w:rPr>
        <w:t>تخصصهم</w:t>
      </w:r>
      <w:r w:rsidRPr="005C0499">
        <w:rPr>
          <w:rFonts w:ascii="Simplified Arabic" w:eastAsia="Aptos" w:hAnsi="Simplified Arabic" w:cs="Simplified Arabic"/>
          <w:sz w:val="28"/>
          <w:szCs w:val="28"/>
          <w:rtl/>
          <w:lang w:bidi="ar-EG"/>
        </w:rPr>
        <w:t xml:space="preserve"> في </w:t>
      </w:r>
      <w:r>
        <w:rPr>
          <w:rFonts w:ascii="Simplified Arabic" w:eastAsia="Aptos" w:hAnsi="Simplified Arabic" w:cs="Simplified Arabic" w:hint="cs"/>
          <w:sz w:val="28"/>
          <w:szCs w:val="28"/>
          <w:rtl/>
          <w:lang w:bidi="ar-EG"/>
        </w:rPr>
        <w:t>المؤسسة</w:t>
      </w:r>
      <w:r w:rsidRPr="005C0499">
        <w:rPr>
          <w:rFonts w:ascii="Simplified Arabic" w:eastAsia="Aptos" w:hAnsi="Simplified Arabic" w:cs="Simplified Arabic"/>
          <w:sz w:val="28"/>
          <w:szCs w:val="28"/>
          <w:rtl/>
          <w:lang w:bidi="ar-EG"/>
        </w:rPr>
        <w:t xml:space="preserve"> الطبي</w:t>
      </w:r>
      <w:r>
        <w:rPr>
          <w:rFonts w:ascii="Simplified Arabic" w:eastAsia="Aptos" w:hAnsi="Simplified Arabic" w:cs="Simplified Arabic" w:hint="cs"/>
          <w:sz w:val="28"/>
          <w:szCs w:val="28"/>
          <w:rtl/>
          <w:lang w:bidi="ar-EG"/>
        </w:rPr>
        <w:t>ة</w:t>
      </w:r>
      <w:r w:rsidRPr="005C0499">
        <w:rPr>
          <w:rFonts w:ascii="Simplified Arabic" w:eastAsia="Aptos" w:hAnsi="Simplified Arabic" w:cs="Simplified Arabic"/>
          <w:sz w:val="28"/>
          <w:szCs w:val="28"/>
          <w:rtl/>
          <w:lang w:bidi="ar-EG"/>
        </w:rPr>
        <w:t>.</w:t>
      </w:r>
    </w:p>
    <w:p w14:paraId="7BCE84FF" w14:textId="77777777" w:rsidR="000E61CE" w:rsidRPr="005C0499" w:rsidRDefault="000E61CE" w:rsidP="000E61CE">
      <w:pPr>
        <w:numPr>
          <w:ilvl w:val="0"/>
          <w:numId w:val="20"/>
        </w:numPr>
        <w:spacing w:line="276" w:lineRule="auto"/>
        <w:contextualSpacing/>
        <w:jc w:val="both"/>
        <w:rPr>
          <w:rFonts w:ascii="Simplified Arabic" w:eastAsia="Aptos" w:hAnsi="Simplified Arabic" w:cs="Simplified Arabic"/>
          <w:sz w:val="28"/>
          <w:szCs w:val="28"/>
          <w:lang w:bidi="ar-EG"/>
        </w:rPr>
      </w:pPr>
      <w:r w:rsidRPr="005C0499">
        <w:rPr>
          <w:rFonts w:ascii="Simplified Arabic" w:eastAsia="Aptos" w:hAnsi="Simplified Arabic" w:cs="Simplified Arabic"/>
          <w:sz w:val="28"/>
          <w:szCs w:val="28"/>
          <w:rtl/>
          <w:lang w:bidi="ar-EG"/>
        </w:rPr>
        <w:t>المشاركة في الفعاليات والبرامج الاجتماعية بالجهات الأهلية والحكومية.</w:t>
      </w:r>
    </w:p>
    <w:p w14:paraId="3CD13135" w14:textId="77777777" w:rsidR="000E61CE" w:rsidRDefault="000E61CE" w:rsidP="000E61CE">
      <w:pPr>
        <w:numPr>
          <w:ilvl w:val="0"/>
          <w:numId w:val="20"/>
        </w:numPr>
        <w:spacing w:line="276" w:lineRule="auto"/>
        <w:contextualSpacing/>
        <w:jc w:val="both"/>
        <w:rPr>
          <w:rFonts w:ascii="Simplified Arabic" w:eastAsia="Aptos" w:hAnsi="Simplified Arabic" w:cs="Simplified Arabic"/>
          <w:sz w:val="28"/>
          <w:szCs w:val="28"/>
          <w:lang w:bidi="ar-EG"/>
        </w:rPr>
      </w:pPr>
      <w:r w:rsidRPr="005C0499">
        <w:rPr>
          <w:rFonts w:ascii="Simplified Arabic" w:eastAsia="Aptos" w:hAnsi="Simplified Arabic" w:cs="Simplified Arabic"/>
          <w:sz w:val="28"/>
          <w:szCs w:val="28"/>
          <w:rtl/>
          <w:lang w:bidi="ar-EG"/>
        </w:rPr>
        <w:t>المشاركة في المؤتمرات والندوات والمحاضرات على المستويين المحلي والعالمي.</w:t>
      </w:r>
    </w:p>
    <w:p w14:paraId="4059A0C9" w14:textId="77777777" w:rsidR="000E61CE" w:rsidRDefault="000E61CE" w:rsidP="000E61CE">
      <w:pPr>
        <w:spacing w:line="276" w:lineRule="auto"/>
        <w:ind w:left="720"/>
        <w:contextualSpacing/>
        <w:jc w:val="both"/>
        <w:rPr>
          <w:rFonts w:ascii="Simplified Arabic" w:eastAsia="Aptos" w:hAnsi="Simplified Arabic" w:cs="Simplified Arabic"/>
          <w:sz w:val="28"/>
          <w:szCs w:val="28"/>
          <w:rtl/>
          <w:lang w:bidi="ar-EG"/>
        </w:rPr>
      </w:pPr>
    </w:p>
    <w:p w14:paraId="497A1363" w14:textId="77777777" w:rsidR="000E61CE" w:rsidRPr="005C0499" w:rsidRDefault="000E61CE" w:rsidP="000E61CE">
      <w:pPr>
        <w:spacing w:line="276" w:lineRule="auto"/>
        <w:ind w:left="720"/>
        <w:contextualSpacing/>
        <w:jc w:val="both"/>
        <w:rPr>
          <w:rFonts w:ascii="Simplified Arabic" w:eastAsia="Aptos" w:hAnsi="Simplified Arabic" w:cs="Simplified Arabic"/>
          <w:sz w:val="28"/>
          <w:szCs w:val="28"/>
          <w:lang w:bidi="ar-EG"/>
        </w:rPr>
      </w:pPr>
    </w:p>
    <w:p w14:paraId="6B46AB08" w14:textId="77777777" w:rsidR="000E61CE" w:rsidRPr="007D1E4C" w:rsidRDefault="000E61CE" w:rsidP="000E61CE">
      <w:pPr>
        <w:pStyle w:val="ListParagraph"/>
        <w:numPr>
          <w:ilvl w:val="2"/>
          <w:numId w:val="33"/>
        </w:numPr>
        <w:spacing w:line="276" w:lineRule="auto"/>
        <w:jc w:val="both"/>
        <w:outlineLvl w:val="2"/>
        <w:rPr>
          <w:rFonts w:ascii="Simplified Arabic" w:eastAsia="Aptos" w:hAnsi="Simplified Arabic" w:cs="Simplified Arabic"/>
          <w:b/>
          <w:bCs/>
          <w:sz w:val="28"/>
          <w:szCs w:val="28"/>
          <w:lang w:bidi="ar-EG"/>
        </w:rPr>
      </w:pPr>
      <w:bookmarkStart w:id="45" w:name="_Toc172229883"/>
      <w:r w:rsidRPr="007D1E4C">
        <w:rPr>
          <w:rFonts w:ascii="Simplified Arabic" w:eastAsia="Aptos" w:hAnsi="Simplified Arabic" w:cs="Simplified Arabic"/>
          <w:b/>
          <w:bCs/>
          <w:sz w:val="28"/>
          <w:szCs w:val="28"/>
          <w:rtl/>
          <w:lang w:bidi="ar-EG"/>
        </w:rPr>
        <w:t>انواع المؤسسات الصحية بالمملكة</w:t>
      </w:r>
      <w:bookmarkEnd w:id="45"/>
      <w:r w:rsidRPr="007D1E4C">
        <w:rPr>
          <w:rFonts w:ascii="Simplified Arabic" w:eastAsia="Aptos" w:hAnsi="Simplified Arabic" w:cs="Simplified Arabic"/>
          <w:b/>
          <w:bCs/>
          <w:sz w:val="28"/>
          <w:szCs w:val="28"/>
          <w:rtl/>
          <w:lang w:bidi="ar-EG"/>
        </w:rPr>
        <w:t xml:space="preserve"> </w:t>
      </w:r>
    </w:p>
    <w:p w14:paraId="111C4B98" w14:textId="77777777" w:rsidR="000E61CE" w:rsidRPr="005C0499" w:rsidRDefault="000E61CE" w:rsidP="000E61CE">
      <w:pPr>
        <w:spacing w:line="276" w:lineRule="auto"/>
        <w:ind w:firstLine="720"/>
        <w:jc w:val="both"/>
        <w:rPr>
          <w:rFonts w:ascii="Simplified Arabic" w:eastAsia="Aptos" w:hAnsi="Simplified Arabic" w:cs="Simplified Arabic"/>
          <w:sz w:val="28"/>
          <w:szCs w:val="28"/>
          <w:rtl/>
          <w:lang w:bidi="ar-EG"/>
        </w:rPr>
      </w:pPr>
      <w:r w:rsidRPr="005C0499">
        <w:rPr>
          <w:rFonts w:ascii="Simplified Arabic" w:eastAsia="Aptos" w:hAnsi="Simplified Arabic" w:cs="Simplified Arabic"/>
          <w:sz w:val="28"/>
          <w:szCs w:val="28"/>
          <w:rtl/>
          <w:lang w:bidi="ar-EG"/>
        </w:rPr>
        <w:lastRenderedPageBreak/>
        <w:t xml:space="preserve">في المملكة العربية السعودية، تتنوع المؤسسات الصحية لتلبية احتياجات المواطنين والمقيمين، حيث تُعتبر جزءًا أساسيًا من نظام الرعاية الصحية في البلاد. تشمل هذه المؤسسات المستشفيات العامة التي تديرها وزارة الصحة، والتي تقدم خدمات طبية شاملة ومتنوعة. على سبيل المثال، مستشفى الملك سعود في الرياض </w:t>
      </w:r>
      <w:r>
        <w:rPr>
          <w:rFonts w:ascii="Simplified Arabic" w:eastAsia="Aptos" w:hAnsi="Simplified Arabic" w:cs="Simplified Arabic" w:hint="cs"/>
          <w:sz w:val="28"/>
          <w:szCs w:val="28"/>
          <w:rtl/>
          <w:lang w:bidi="ar-EG"/>
        </w:rPr>
        <w:t xml:space="preserve">حيث </w:t>
      </w:r>
      <w:r w:rsidRPr="005C0499">
        <w:rPr>
          <w:rFonts w:ascii="Simplified Arabic" w:eastAsia="Aptos" w:hAnsi="Simplified Arabic" w:cs="Simplified Arabic"/>
          <w:sz w:val="28"/>
          <w:szCs w:val="28"/>
          <w:rtl/>
          <w:lang w:bidi="ar-EG"/>
        </w:rPr>
        <w:t>يعتبر من أبرز المستشفيات العامة التي تقدم رعاية طبية في مختلف التخصصات</w:t>
      </w:r>
      <w:r>
        <w:rPr>
          <w:rFonts w:ascii="Simplified Arabic" w:eastAsia="Aptos" w:hAnsi="Simplified Arabic" w:cs="Simplified Arabic" w:hint="cs"/>
          <w:sz w:val="28"/>
          <w:szCs w:val="28"/>
          <w:rtl/>
          <w:lang w:bidi="ar-EG"/>
        </w:rPr>
        <w:t xml:space="preserve"> (ثامر، ياسر</w:t>
      </w:r>
      <w:r w:rsidRPr="005C0499">
        <w:rPr>
          <w:rFonts w:ascii="Simplified Arabic" w:eastAsia="Aptos" w:hAnsi="Simplified Arabic" w:cs="Simplified Arabic"/>
          <w:sz w:val="28"/>
          <w:szCs w:val="28"/>
          <w:rtl/>
          <w:lang w:bidi="ar-EG"/>
        </w:rPr>
        <w:t>، 2005</w:t>
      </w:r>
      <w:r w:rsidRPr="005C0499">
        <w:rPr>
          <w:rFonts w:ascii="Simplified Arabic" w:eastAsia="Aptos" w:hAnsi="Simplified Arabic" w:cs="Simplified Arabic"/>
          <w:sz w:val="28"/>
          <w:szCs w:val="28"/>
          <w:lang w:bidi="ar-EG"/>
        </w:rPr>
        <w:t>(</w:t>
      </w:r>
      <w:r w:rsidRPr="005C0499">
        <w:rPr>
          <w:rFonts w:ascii="Simplified Arabic" w:eastAsia="Aptos" w:hAnsi="Simplified Arabic" w:cs="Simplified Arabic"/>
          <w:sz w:val="28"/>
          <w:szCs w:val="28"/>
          <w:rtl/>
          <w:lang w:bidi="ar-EG"/>
        </w:rPr>
        <w:t>.</w:t>
      </w:r>
    </w:p>
    <w:p w14:paraId="058CB919" w14:textId="77777777" w:rsidR="000E61CE" w:rsidRPr="005C0499" w:rsidRDefault="000E61CE" w:rsidP="000E61CE">
      <w:pPr>
        <w:spacing w:line="276" w:lineRule="auto"/>
        <w:ind w:firstLine="720"/>
        <w:jc w:val="both"/>
        <w:rPr>
          <w:rFonts w:ascii="Simplified Arabic" w:eastAsia="Aptos" w:hAnsi="Simplified Arabic" w:cs="Simplified Arabic"/>
          <w:sz w:val="28"/>
          <w:szCs w:val="28"/>
          <w:rtl/>
          <w:lang w:bidi="ar-EG"/>
        </w:rPr>
      </w:pPr>
      <w:r w:rsidRPr="005C0499">
        <w:rPr>
          <w:rFonts w:ascii="Simplified Arabic" w:eastAsia="Aptos" w:hAnsi="Simplified Arabic" w:cs="Simplified Arabic"/>
          <w:sz w:val="28"/>
          <w:szCs w:val="28"/>
          <w:rtl/>
          <w:lang w:bidi="ar-EG"/>
        </w:rPr>
        <w:t>توجد أيضًا المستشفيات التخصصية، التي تركز على مجالات طبية معينة مثل الجراحة والأورام. مستشفى الملك فيصل التخصصي ومركز الأبحاث في الرياض هو مثال على هذا النوع من المستشفيات، حيث يُعرف بتقديمه رعاية متقدمة في مجالات متعددة.</w:t>
      </w:r>
    </w:p>
    <w:p w14:paraId="02A5B460" w14:textId="77777777" w:rsidR="000E61CE" w:rsidRPr="005C0499" w:rsidRDefault="000E61CE" w:rsidP="000E61CE">
      <w:pPr>
        <w:spacing w:line="276" w:lineRule="auto"/>
        <w:ind w:firstLine="720"/>
        <w:jc w:val="both"/>
        <w:rPr>
          <w:rFonts w:ascii="Simplified Arabic" w:eastAsia="Aptos" w:hAnsi="Simplified Arabic" w:cs="Simplified Arabic"/>
          <w:sz w:val="28"/>
          <w:szCs w:val="28"/>
          <w:rtl/>
          <w:lang w:bidi="ar-EG"/>
        </w:rPr>
      </w:pPr>
      <w:r w:rsidRPr="005C0499">
        <w:rPr>
          <w:rFonts w:ascii="Simplified Arabic" w:eastAsia="Aptos" w:hAnsi="Simplified Arabic" w:cs="Simplified Arabic"/>
          <w:sz w:val="28"/>
          <w:szCs w:val="28"/>
          <w:rtl/>
          <w:lang w:bidi="ar-EG"/>
        </w:rPr>
        <w:t>بالإضافة إلى ذلك، هناك المراكز الصحية الأولية التي تقدم خدمات الرعاية الصحية الأساسية والتطعيمات. تعتبر مراكز الرعاية الصحية الأولية في مختلف المدن جزءًا حيويًا من نظام الرعاية الصحية، حيث تساهم في الوقاية والتوعية الصحية.</w:t>
      </w:r>
    </w:p>
    <w:p w14:paraId="2A057482" w14:textId="77777777" w:rsidR="000E61CE" w:rsidRPr="005C0499" w:rsidRDefault="000E61CE" w:rsidP="000E61CE">
      <w:pPr>
        <w:spacing w:line="276" w:lineRule="auto"/>
        <w:ind w:firstLine="720"/>
        <w:jc w:val="both"/>
        <w:rPr>
          <w:rFonts w:ascii="Simplified Arabic" w:eastAsia="Aptos" w:hAnsi="Simplified Arabic" w:cs="Simplified Arabic"/>
          <w:sz w:val="28"/>
          <w:szCs w:val="28"/>
          <w:lang w:bidi="ar-EG"/>
        </w:rPr>
      </w:pPr>
      <w:r w:rsidRPr="005C0499">
        <w:rPr>
          <w:rFonts w:ascii="Simplified Arabic" w:eastAsia="Aptos" w:hAnsi="Simplified Arabic" w:cs="Simplified Arabic"/>
          <w:sz w:val="28"/>
          <w:szCs w:val="28"/>
          <w:rtl/>
          <w:lang w:bidi="ar-EG"/>
        </w:rPr>
        <w:t>تتميز المستشفيات الجامعية، مثل مستشفى الملك عبدالعزيز الجامعي في جدة، بكونها مراكز تعليمية وبحثية بالإضافة إلى تقديمها خدمات طبية، مما يساعد في تدريب الأطباء الجدد وتعزيز البحث الطبي. كما تضم المملكة مستشفيات خاصة، مثل مستشفى الحبيب، التي تقدم خدمات طبية متنوعة وغالبًا ما تتميز بالرفاهية وسرعة الخدمات.  توجد أيضًا المراكز الصحية المتخصصة، مثل مراكز علاج السكري، التي تقدم رعاية متخصصة للمرضى المصابين بهذا المرض. وأخيرًا، تشمل العيادات والمجمعات الطبية التي تقدم استشارات وعلاجات بسيطة، مما يجعلها خيارًا مريحًا للمرضى</w:t>
      </w:r>
      <w:r w:rsidRPr="005C0499">
        <w:rPr>
          <w:rFonts w:ascii="Simplified Arabic" w:eastAsia="Aptos" w:hAnsi="Simplified Arabic" w:cs="Simplified Arabic"/>
          <w:sz w:val="28"/>
          <w:szCs w:val="28"/>
          <w:lang w:bidi="ar-EG"/>
        </w:rPr>
        <w:t>)</w:t>
      </w:r>
      <w:r w:rsidRPr="005C0499">
        <w:rPr>
          <w:rFonts w:ascii="Simplified Arabic" w:eastAsia="Aptos" w:hAnsi="Simplified Arabic" w:cs="Simplified Arabic"/>
          <w:color w:val="222222"/>
          <w:sz w:val="28"/>
          <w:szCs w:val="28"/>
          <w:shd w:val="clear" w:color="auto" w:fill="FFFFFF"/>
          <w:rtl/>
        </w:rPr>
        <w:t xml:space="preserve"> صالح مؤمنة, 2022).</w:t>
      </w:r>
    </w:p>
    <w:p w14:paraId="2E536A75" w14:textId="77777777" w:rsidR="000E61CE" w:rsidRPr="007D1E4C" w:rsidRDefault="000E61CE" w:rsidP="000E61CE">
      <w:pPr>
        <w:pStyle w:val="ListParagraph"/>
        <w:numPr>
          <w:ilvl w:val="2"/>
          <w:numId w:val="33"/>
        </w:numPr>
        <w:spacing w:line="276" w:lineRule="auto"/>
        <w:jc w:val="both"/>
        <w:outlineLvl w:val="2"/>
        <w:rPr>
          <w:rFonts w:ascii="Simplified Arabic" w:eastAsia="Aptos" w:hAnsi="Simplified Arabic" w:cs="Simplified Arabic"/>
          <w:b/>
          <w:bCs/>
          <w:sz w:val="28"/>
          <w:szCs w:val="28"/>
          <w:lang w:bidi="ar-EG"/>
        </w:rPr>
      </w:pPr>
      <w:bookmarkStart w:id="46" w:name="_Toc172229884"/>
      <w:r w:rsidRPr="007D1E4C">
        <w:rPr>
          <w:rFonts w:ascii="Simplified Arabic" w:eastAsia="Aptos" w:hAnsi="Simplified Arabic" w:cs="Simplified Arabic"/>
          <w:b/>
          <w:bCs/>
          <w:sz w:val="28"/>
          <w:szCs w:val="28"/>
          <w:rtl/>
          <w:lang w:bidi="ar-EG"/>
        </w:rPr>
        <w:t>انواع المخاطر داخل المؤسسات الصحية</w:t>
      </w:r>
      <w:bookmarkEnd w:id="46"/>
    </w:p>
    <w:p w14:paraId="5127E312" w14:textId="77777777" w:rsidR="000E61CE" w:rsidRPr="005C0499" w:rsidRDefault="000E61CE" w:rsidP="000E61CE">
      <w:pPr>
        <w:numPr>
          <w:ilvl w:val="0"/>
          <w:numId w:val="26"/>
        </w:numPr>
        <w:spacing w:line="276" w:lineRule="auto"/>
        <w:contextualSpacing/>
        <w:jc w:val="both"/>
        <w:rPr>
          <w:rFonts w:ascii="Simplified Arabic" w:eastAsia="Aptos" w:hAnsi="Simplified Arabic" w:cs="Simplified Arabic"/>
          <w:b/>
          <w:bCs/>
          <w:sz w:val="28"/>
          <w:szCs w:val="28"/>
          <w:lang w:bidi="ar-EG"/>
        </w:rPr>
      </w:pPr>
      <w:r w:rsidRPr="005C0499">
        <w:rPr>
          <w:rFonts w:ascii="Simplified Arabic" w:eastAsia="Aptos" w:hAnsi="Simplified Arabic" w:cs="Simplified Arabic"/>
          <w:b/>
          <w:bCs/>
          <w:sz w:val="28"/>
          <w:szCs w:val="28"/>
          <w:rtl/>
          <w:lang w:bidi="ar-EG"/>
        </w:rPr>
        <w:t>المخاطر الطبية والصحية:</w:t>
      </w:r>
    </w:p>
    <w:p w14:paraId="023EF7D8" w14:textId="77777777" w:rsidR="000E61CE" w:rsidRPr="005C0499" w:rsidRDefault="000E61CE" w:rsidP="000E61CE">
      <w:pPr>
        <w:spacing w:line="276" w:lineRule="auto"/>
        <w:ind w:firstLine="630"/>
        <w:jc w:val="both"/>
        <w:rPr>
          <w:rFonts w:ascii="Simplified Arabic" w:eastAsia="Aptos" w:hAnsi="Simplified Arabic" w:cs="Simplified Arabic"/>
          <w:sz w:val="28"/>
          <w:szCs w:val="28"/>
          <w:lang w:bidi="ar-EG"/>
        </w:rPr>
      </w:pPr>
      <w:r w:rsidRPr="005C0499">
        <w:rPr>
          <w:rFonts w:ascii="Simplified Arabic" w:eastAsia="Aptos" w:hAnsi="Simplified Arabic" w:cs="Simplified Arabic"/>
          <w:sz w:val="28"/>
          <w:szCs w:val="28"/>
          <w:rtl/>
          <w:lang w:bidi="ar-EG"/>
        </w:rPr>
        <w:t>هناك مخاطر متعددة تشمل انتشار العدوى والأمراض المعدية بين المرضى والموظفين نتيجة للتعامل المباشر مع الحالات المرضية. كما أن هناك أيضًا مخاطر متعلقة بالأخطاء الطبية والتشخيصية التي قد تؤثر على سلامة المرضى. بالإضافة إلى ذلك، هناك مخاطر تتعلق بالأخطاء في إعطاء الأدوية والعلاجات للمرض</w:t>
      </w:r>
      <w:r>
        <w:rPr>
          <w:rFonts w:ascii="Simplified Arabic" w:eastAsia="Aptos" w:hAnsi="Simplified Arabic" w:cs="Simplified Arabic" w:hint="cs"/>
          <w:sz w:val="28"/>
          <w:szCs w:val="28"/>
          <w:rtl/>
          <w:lang w:bidi="ar-EG"/>
        </w:rPr>
        <w:t>ى (ثامر، ياسر</w:t>
      </w:r>
      <w:r w:rsidRPr="005C0499">
        <w:rPr>
          <w:rFonts w:ascii="Simplified Arabic" w:eastAsia="Aptos" w:hAnsi="Simplified Arabic" w:cs="Simplified Arabic"/>
          <w:sz w:val="28"/>
          <w:szCs w:val="28"/>
          <w:rtl/>
          <w:lang w:bidi="ar-EG"/>
        </w:rPr>
        <w:t>، 2005</w:t>
      </w:r>
      <w:r w:rsidRPr="005C0499">
        <w:rPr>
          <w:rFonts w:ascii="Simplified Arabic" w:eastAsia="Aptos" w:hAnsi="Simplified Arabic" w:cs="Simplified Arabic"/>
          <w:sz w:val="28"/>
          <w:szCs w:val="28"/>
          <w:lang w:bidi="ar-EG"/>
        </w:rPr>
        <w:t>(</w:t>
      </w:r>
      <w:r w:rsidRPr="005C0499">
        <w:rPr>
          <w:rFonts w:ascii="Simplified Arabic" w:eastAsia="Aptos" w:hAnsi="Simplified Arabic" w:cs="Simplified Arabic"/>
          <w:sz w:val="28"/>
          <w:szCs w:val="28"/>
          <w:rtl/>
          <w:lang w:bidi="ar-EG"/>
        </w:rPr>
        <w:t>.</w:t>
      </w:r>
    </w:p>
    <w:p w14:paraId="44B6C5D4" w14:textId="77777777" w:rsidR="000E61CE" w:rsidRPr="005C0499" w:rsidRDefault="000E61CE" w:rsidP="000E61CE">
      <w:pPr>
        <w:numPr>
          <w:ilvl w:val="0"/>
          <w:numId w:val="26"/>
        </w:numPr>
        <w:spacing w:line="276" w:lineRule="auto"/>
        <w:contextualSpacing/>
        <w:jc w:val="both"/>
        <w:rPr>
          <w:rFonts w:ascii="Simplified Arabic" w:eastAsia="Aptos" w:hAnsi="Simplified Arabic" w:cs="Simplified Arabic"/>
          <w:b/>
          <w:bCs/>
          <w:sz w:val="28"/>
          <w:szCs w:val="28"/>
          <w:lang w:bidi="ar-EG"/>
        </w:rPr>
      </w:pPr>
      <w:r w:rsidRPr="005C0499">
        <w:rPr>
          <w:rFonts w:ascii="Simplified Arabic" w:eastAsia="Aptos" w:hAnsi="Simplified Arabic" w:cs="Simplified Arabic"/>
          <w:b/>
          <w:bCs/>
          <w:sz w:val="28"/>
          <w:szCs w:val="28"/>
          <w:rtl/>
          <w:lang w:bidi="ar-EG"/>
        </w:rPr>
        <w:t xml:space="preserve"> المخاطر التشغيلية:</w:t>
      </w:r>
    </w:p>
    <w:p w14:paraId="32D01DE0" w14:textId="77777777" w:rsidR="000E61CE" w:rsidRPr="005C0499" w:rsidRDefault="000E61CE" w:rsidP="000E61CE">
      <w:pPr>
        <w:spacing w:line="276" w:lineRule="auto"/>
        <w:ind w:firstLine="630"/>
        <w:jc w:val="both"/>
        <w:rPr>
          <w:rFonts w:ascii="Simplified Arabic" w:eastAsia="Aptos" w:hAnsi="Simplified Arabic" w:cs="Simplified Arabic"/>
          <w:sz w:val="28"/>
          <w:szCs w:val="28"/>
          <w:rtl/>
          <w:lang w:bidi="ar-EG"/>
        </w:rPr>
      </w:pPr>
      <w:r w:rsidRPr="005C0499">
        <w:rPr>
          <w:rFonts w:ascii="Simplified Arabic" w:eastAsia="Aptos" w:hAnsi="Simplified Arabic" w:cs="Simplified Arabic"/>
          <w:sz w:val="28"/>
          <w:szCs w:val="28"/>
          <w:rtl/>
          <w:lang w:bidi="ar-EG"/>
        </w:rPr>
        <w:lastRenderedPageBreak/>
        <w:t>على المستوى التشغيلي، تواجه المؤسسات الصحية مخاطر متنوعة مثل انقطاع الكهرباء والماء والفشل في المعدات الحيوية والأنظمة التكنولوجية. هذه الانقطاعات والأعطال قد تؤدي إلى عرقلة تقديم الرعاية الصحية للمرضى وتؤثر بشكل كبير على سلامتهم.</w:t>
      </w:r>
    </w:p>
    <w:p w14:paraId="7516EC45" w14:textId="77777777" w:rsidR="000E61CE" w:rsidRPr="005C0499" w:rsidRDefault="000E61CE" w:rsidP="000E61CE">
      <w:pPr>
        <w:numPr>
          <w:ilvl w:val="0"/>
          <w:numId w:val="26"/>
        </w:numPr>
        <w:spacing w:line="276" w:lineRule="auto"/>
        <w:contextualSpacing/>
        <w:jc w:val="both"/>
        <w:rPr>
          <w:rFonts w:ascii="Simplified Arabic" w:eastAsia="Aptos" w:hAnsi="Simplified Arabic" w:cs="Simplified Arabic"/>
          <w:sz w:val="28"/>
          <w:szCs w:val="28"/>
          <w:lang w:bidi="ar-EG"/>
        </w:rPr>
      </w:pPr>
      <w:r w:rsidRPr="005C0499">
        <w:rPr>
          <w:rFonts w:ascii="Simplified Arabic" w:eastAsia="Aptos" w:hAnsi="Simplified Arabic" w:cs="Simplified Arabic"/>
          <w:b/>
          <w:bCs/>
          <w:sz w:val="28"/>
          <w:szCs w:val="28"/>
          <w:rtl/>
          <w:lang w:bidi="ar-EG"/>
        </w:rPr>
        <w:t>المخاطر القانونية والتنظيمية:</w:t>
      </w:r>
    </w:p>
    <w:p w14:paraId="0B73015D" w14:textId="77777777" w:rsidR="000E61CE" w:rsidRPr="005C0499" w:rsidRDefault="000E61CE" w:rsidP="000E61CE">
      <w:pPr>
        <w:spacing w:line="276" w:lineRule="auto"/>
        <w:ind w:firstLine="630"/>
        <w:jc w:val="both"/>
        <w:rPr>
          <w:rFonts w:ascii="Simplified Arabic" w:eastAsia="Aptos" w:hAnsi="Simplified Arabic" w:cs="Simplified Arabic"/>
          <w:sz w:val="28"/>
          <w:szCs w:val="28"/>
          <w:lang w:bidi="ar-EG"/>
        </w:rPr>
      </w:pPr>
      <w:r w:rsidRPr="005C0499">
        <w:rPr>
          <w:rFonts w:ascii="Simplified Arabic" w:eastAsia="Aptos" w:hAnsi="Simplified Arabic" w:cs="Simplified Arabic"/>
          <w:sz w:val="28"/>
          <w:szCs w:val="28"/>
          <w:rtl/>
          <w:lang w:bidi="ar-EG"/>
        </w:rPr>
        <w:t>من الناحية القانونية والتنظيمية، تواجه المؤسسات الصحية مخاطر عدم الامتثال للقوانين والأنظمة الخاصة بالصحة والسلامة والخصوصية. هذا قد ينتج عنه عقوبات مالية وقانونية وتأثير سلبي على سمعة المؤسسة وثقة المرضى.</w:t>
      </w:r>
    </w:p>
    <w:p w14:paraId="56080EA5" w14:textId="77777777" w:rsidR="000E61CE" w:rsidRPr="005C0499" w:rsidRDefault="000E61CE" w:rsidP="000E61CE">
      <w:pPr>
        <w:numPr>
          <w:ilvl w:val="0"/>
          <w:numId w:val="26"/>
        </w:numPr>
        <w:spacing w:line="276" w:lineRule="auto"/>
        <w:contextualSpacing/>
        <w:jc w:val="both"/>
        <w:rPr>
          <w:rFonts w:ascii="Simplified Arabic" w:eastAsia="Aptos" w:hAnsi="Simplified Arabic" w:cs="Simplified Arabic"/>
          <w:b/>
          <w:bCs/>
          <w:sz w:val="28"/>
          <w:szCs w:val="28"/>
          <w:lang w:bidi="ar-EG"/>
        </w:rPr>
      </w:pPr>
      <w:r w:rsidRPr="005C0499">
        <w:rPr>
          <w:rFonts w:ascii="Simplified Arabic" w:eastAsia="Aptos" w:hAnsi="Simplified Arabic" w:cs="Simplified Arabic"/>
          <w:b/>
          <w:bCs/>
          <w:sz w:val="28"/>
          <w:szCs w:val="28"/>
          <w:rtl/>
          <w:lang w:bidi="ar-EG"/>
        </w:rPr>
        <w:t>المخاطر الأمنية:</w:t>
      </w:r>
    </w:p>
    <w:p w14:paraId="0E26C32F" w14:textId="77777777" w:rsidR="000E61CE" w:rsidRPr="005C0499" w:rsidRDefault="000E61CE" w:rsidP="000E61CE">
      <w:pPr>
        <w:spacing w:line="276" w:lineRule="auto"/>
        <w:ind w:firstLine="630"/>
        <w:jc w:val="both"/>
        <w:rPr>
          <w:rFonts w:ascii="Simplified Arabic" w:eastAsia="Aptos" w:hAnsi="Simplified Arabic" w:cs="Simplified Arabic"/>
          <w:sz w:val="28"/>
          <w:szCs w:val="28"/>
          <w:rtl/>
          <w:lang w:bidi="ar-EG"/>
        </w:rPr>
      </w:pPr>
      <w:r w:rsidRPr="005C0499">
        <w:rPr>
          <w:rFonts w:ascii="Simplified Arabic" w:eastAsia="Aptos" w:hAnsi="Simplified Arabic" w:cs="Simplified Arabic"/>
          <w:sz w:val="28"/>
          <w:szCs w:val="28"/>
          <w:rtl/>
          <w:lang w:bidi="ar-EG"/>
        </w:rPr>
        <w:t>تواجه المؤسسات الصحية مخاطر متعلقة بالجرائم الإلكترونية وسرقة البيانات الطبية الحساسة، بالإضافة إلى الاختراقات الأمنية للأنظمة مما قد يؤدي إلى انقطاع الخدمات وتسرب المعلومات والخسائر المالية</w:t>
      </w:r>
      <w:r w:rsidRPr="005C0499">
        <w:rPr>
          <w:rFonts w:ascii="Simplified Arabic" w:eastAsia="Aptos" w:hAnsi="Simplified Arabic" w:cs="Simplified Arabic"/>
          <w:sz w:val="28"/>
          <w:szCs w:val="28"/>
          <w:lang w:bidi="ar-EG"/>
        </w:rPr>
        <w:t xml:space="preserve">) </w:t>
      </w:r>
      <w:r w:rsidRPr="00BD08B3">
        <w:rPr>
          <w:rFonts w:ascii="Simplified Arabic" w:hAnsi="Simplified Arabic" w:cs="Simplified Arabic"/>
          <w:sz w:val="28"/>
          <w:szCs w:val="28"/>
          <w:rtl/>
          <w:lang w:bidi="ar-EG"/>
        </w:rPr>
        <w:t>جو</w:t>
      </w:r>
      <w:r>
        <w:rPr>
          <w:rFonts w:ascii="Simplified Arabic" w:hAnsi="Simplified Arabic" w:cs="Simplified Arabic" w:hint="cs"/>
          <w:sz w:val="28"/>
          <w:szCs w:val="28"/>
          <w:rtl/>
          <w:lang w:bidi="ar-EG"/>
        </w:rPr>
        <w:t>نا</w:t>
      </w:r>
      <w:r w:rsidRPr="00BD08B3">
        <w:rPr>
          <w:rFonts w:ascii="Simplified Arabic" w:hAnsi="Simplified Arabic" w:cs="Simplified Arabic"/>
          <w:sz w:val="28"/>
          <w:szCs w:val="28"/>
          <w:rtl/>
          <w:lang w:bidi="ar-EG"/>
        </w:rPr>
        <w:t>ثان، روفيد</w:t>
      </w:r>
      <w:r w:rsidRPr="005C0499">
        <w:rPr>
          <w:rFonts w:ascii="Simplified Arabic" w:eastAsia="Aptos" w:hAnsi="Simplified Arabic" w:cs="Simplified Arabic"/>
          <w:sz w:val="28"/>
          <w:szCs w:val="28"/>
          <w:rtl/>
          <w:lang w:bidi="ar-EG"/>
        </w:rPr>
        <w:t>،2007</w:t>
      </w:r>
      <w:r w:rsidRPr="005C0499">
        <w:rPr>
          <w:rFonts w:ascii="Simplified Arabic" w:eastAsia="Aptos" w:hAnsi="Simplified Arabic" w:cs="Simplified Arabic"/>
          <w:sz w:val="28"/>
          <w:szCs w:val="28"/>
          <w:lang w:bidi="ar-EG"/>
        </w:rPr>
        <w:t xml:space="preserve"> (</w:t>
      </w:r>
    </w:p>
    <w:p w14:paraId="001AA37E" w14:textId="77777777" w:rsidR="000E61CE" w:rsidRPr="005C0499" w:rsidRDefault="000E61CE" w:rsidP="000E61CE">
      <w:pPr>
        <w:numPr>
          <w:ilvl w:val="0"/>
          <w:numId w:val="26"/>
        </w:numPr>
        <w:spacing w:line="276" w:lineRule="auto"/>
        <w:contextualSpacing/>
        <w:jc w:val="both"/>
        <w:rPr>
          <w:rFonts w:ascii="Simplified Arabic" w:eastAsia="Aptos" w:hAnsi="Simplified Arabic" w:cs="Simplified Arabic"/>
          <w:b/>
          <w:bCs/>
          <w:sz w:val="28"/>
          <w:szCs w:val="28"/>
          <w:lang w:bidi="ar-EG"/>
        </w:rPr>
      </w:pPr>
      <w:r w:rsidRPr="005C0499">
        <w:rPr>
          <w:rFonts w:ascii="Simplified Arabic" w:eastAsia="Aptos" w:hAnsi="Simplified Arabic" w:cs="Simplified Arabic"/>
          <w:b/>
          <w:bCs/>
          <w:sz w:val="28"/>
          <w:szCs w:val="28"/>
          <w:rtl/>
          <w:lang w:bidi="ar-EG"/>
        </w:rPr>
        <w:t xml:space="preserve"> الخطر المتعلق بالنشاط الطبي:</w:t>
      </w:r>
    </w:p>
    <w:p w14:paraId="18FEBBD8" w14:textId="77777777" w:rsidR="000E61CE" w:rsidRPr="005C0499" w:rsidRDefault="000E61CE" w:rsidP="000E61CE">
      <w:pPr>
        <w:spacing w:line="276" w:lineRule="auto"/>
        <w:ind w:firstLine="630"/>
        <w:jc w:val="both"/>
        <w:rPr>
          <w:rFonts w:ascii="Simplified Arabic" w:eastAsia="Aptos" w:hAnsi="Simplified Arabic" w:cs="Simplified Arabic"/>
          <w:sz w:val="28"/>
          <w:szCs w:val="28"/>
          <w:lang w:bidi="ar-EG"/>
        </w:rPr>
      </w:pPr>
      <w:r w:rsidRPr="005C0499">
        <w:rPr>
          <w:rFonts w:ascii="Simplified Arabic" w:eastAsia="Aptos" w:hAnsi="Simplified Arabic" w:cs="Simplified Arabic"/>
          <w:sz w:val="28"/>
          <w:szCs w:val="28"/>
          <w:rtl/>
          <w:lang w:bidi="ar-EG"/>
        </w:rPr>
        <w:t>المتسببون في هذا النوع من الأخطار هم أعضاء الفريق الطبي مهما اختلفت تخصصاتهم. ويشمل هذا النوع من الأخطار الحالات التي يتخذ فيها مقدم العلاج كافة احتياطاته أمام أهم الاحتمالات التي يمكن أن تقع في قسمه وتتعلق مباشرة بمسؤوليته</w:t>
      </w:r>
      <w:r>
        <w:rPr>
          <w:rFonts w:ascii="Simplified Arabic" w:eastAsia="Aptos" w:hAnsi="Simplified Arabic" w:cs="Simplified Arabic"/>
          <w:sz w:val="28"/>
          <w:szCs w:val="28"/>
          <w:lang w:bidi="ar-EG"/>
        </w:rPr>
        <w:t xml:space="preserve">) </w:t>
      </w:r>
      <w:r w:rsidRPr="00BD08B3">
        <w:rPr>
          <w:rFonts w:ascii="Simplified Arabic" w:hAnsi="Simplified Arabic" w:cs="Simplified Arabic"/>
          <w:sz w:val="28"/>
          <w:szCs w:val="28"/>
          <w:rtl/>
          <w:lang w:bidi="ar-EG"/>
        </w:rPr>
        <w:t>سمير، عبد الحميد رضوان</w:t>
      </w:r>
      <w:r w:rsidRPr="005C0499">
        <w:rPr>
          <w:rFonts w:ascii="Simplified Arabic" w:eastAsia="Aptos" w:hAnsi="Simplified Arabic" w:cs="Simplified Arabic"/>
          <w:sz w:val="28"/>
          <w:szCs w:val="28"/>
          <w:rtl/>
          <w:lang w:bidi="ar-EG"/>
        </w:rPr>
        <w:t xml:space="preserve"> 2005</w:t>
      </w:r>
      <w:r>
        <w:rPr>
          <w:rFonts w:ascii="Simplified Arabic" w:eastAsia="Aptos" w:hAnsi="Simplified Arabic" w:cs="Simplified Arabic"/>
          <w:sz w:val="28"/>
          <w:szCs w:val="28"/>
          <w:lang w:bidi="ar-EG"/>
        </w:rPr>
        <w:t>(</w:t>
      </w:r>
    </w:p>
    <w:p w14:paraId="7F79013E" w14:textId="77777777" w:rsidR="000E61CE" w:rsidRPr="005C0499" w:rsidRDefault="000E61CE" w:rsidP="000E61CE">
      <w:pPr>
        <w:numPr>
          <w:ilvl w:val="0"/>
          <w:numId w:val="26"/>
        </w:numPr>
        <w:spacing w:line="276" w:lineRule="auto"/>
        <w:contextualSpacing/>
        <w:jc w:val="both"/>
        <w:rPr>
          <w:rFonts w:ascii="Simplified Arabic" w:eastAsia="Aptos" w:hAnsi="Simplified Arabic" w:cs="Simplified Arabic"/>
          <w:b/>
          <w:bCs/>
          <w:sz w:val="28"/>
          <w:szCs w:val="28"/>
          <w:lang w:bidi="ar-EG"/>
        </w:rPr>
      </w:pPr>
      <w:r w:rsidRPr="005C0499">
        <w:rPr>
          <w:rFonts w:ascii="Simplified Arabic" w:eastAsia="Aptos" w:hAnsi="Simplified Arabic" w:cs="Simplified Arabic"/>
          <w:b/>
          <w:bCs/>
          <w:sz w:val="28"/>
          <w:szCs w:val="28"/>
          <w:rtl/>
          <w:lang w:bidi="ar-EG"/>
        </w:rPr>
        <w:t>الخطر المتعلق بالنشاط الاستشفائي:</w:t>
      </w:r>
    </w:p>
    <w:p w14:paraId="6031A36F" w14:textId="77777777" w:rsidR="000E61CE" w:rsidRPr="005C0499" w:rsidRDefault="000E61CE" w:rsidP="000E61CE">
      <w:pPr>
        <w:spacing w:line="276" w:lineRule="auto"/>
        <w:ind w:firstLine="630"/>
        <w:jc w:val="both"/>
        <w:rPr>
          <w:rFonts w:ascii="Simplified Arabic" w:eastAsia="Aptos" w:hAnsi="Simplified Arabic" w:cs="Simplified Arabic"/>
          <w:sz w:val="28"/>
          <w:szCs w:val="28"/>
          <w:lang w:bidi="ar-EG"/>
        </w:rPr>
      </w:pPr>
      <w:r w:rsidRPr="005C0499">
        <w:rPr>
          <w:rFonts w:ascii="Simplified Arabic" w:eastAsia="Aptos" w:hAnsi="Simplified Arabic" w:cs="Simplified Arabic"/>
          <w:sz w:val="28"/>
          <w:szCs w:val="28"/>
          <w:rtl/>
          <w:lang w:bidi="ar-EG"/>
        </w:rPr>
        <w:t>هي مختلف الأخطار والحوادث المحتملة الوقوع في المحيط الاستشفائي، سواء كانت مادية مثل الحرائق والحوادث الكهربائية، أو معنوية مثل حوادث السقوط.</w:t>
      </w:r>
      <w:r w:rsidRPr="005C0499">
        <w:rPr>
          <w:rFonts w:ascii="Simplified Arabic" w:eastAsia="Aptos" w:hAnsi="Simplified Arabic" w:cs="Simplified Arabic"/>
          <w:sz w:val="28"/>
          <w:szCs w:val="28"/>
          <w:lang w:bidi="ar-EG"/>
        </w:rPr>
        <w:t xml:space="preserve">) </w:t>
      </w:r>
      <w:r w:rsidRPr="00BD08B3">
        <w:rPr>
          <w:rFonts w:ascii="Simplified Arabic" w:hAnsi="Simplified Arabic" w:cs="Simplified Arabic"/>
          <w:sz w:val="28"/>
          <w:szCs w:val="28"/>
          <w:rtl/>
          <w:lang w:bidi="ar-EG"/>
        </w:rPr>
        <w:t>جو</w:t>
      </w:r>
      <w:r>
        <w:rPr>
          <w:rFonts w:ascii="Simplified Arabic" w:hAnsi="Simplified Arabic" w:cs="Simplified Arabic" w:hint="cs"/>
          <w:sz w:val="28"/>
          <w:szCs w:val="28"/>
          <w:rtl/>
          <w:lang w:bidi="ar-EG"/>
        </w:rPr>
        <w:t>نا</w:t>
      </w:r>
      <w:r w:rsidRPr="00BD08B3">
        <w:rPr>
          <w:rFonts w:ascii="Simplified Arabic" w:hAnsi="Simplified Arabic" w:cs="Simplified Arabic"/>
          <w:sz w:val="28"/>
          <w:szCs w:val="28"/>
          <w:rtl/>
          <w:lang w:bidi="ar-EG"/>
        </w:rPr>
        <w:t>ثان، روفيد</w:t>
      </w:r>
      <w:r w:rsidRPr="005C0499">
        <w:rPr>
          <w:rFonts w:ascii="Simplified Arabic" w:eastAsia="Aptos" w:hAnsi="Simplified Arabic" w:cs="Simplified Arabic"/>
          <w:sz w:val="28"/>
          <w:szCs w:val="28"/>
          <w:rtl/>
          <w:lang w:bidi="ar-EG"/>
        </w:rPr>
        <w:t>،2007</w:t>
      </w:r>
      <w:r w:rsidRPr="005C0499">
        <w:rPr>
          <w:rFonts w:ascii="Simplified Arabic" w:eastAsia="Aptos" w:hAnsi="Simplified Arabic" w:cs="Simplified Arabic"/>
          <w:sz w:val="28"/>
          <w:szCs w:val="28"/>
          <w:lang w:bidi="ar-EG"/>
        </w:rPr>
        <w:t xml:space="preserve"> (</w:t>
      </w:r>
    </w:p>
    <w:p w14:paraId="6B57CBBD" w14:textId="77777777" w:rsidR="000E61CE" w:rsidRPr="005C0499" w:rsidRDefault="000E61CE" w:rsidP="000E61CE">
      <w:pPr>
        <w:numPr>
          <w:ilvl w:val="0"/>
          <w:numId w:val="26"/>
        </w:numPr>
        <w:spacing w:line="276" w:lineRule="auto"/>
        <w:contextualSpacing/>
        <w:jc w:val="both"/>
        <w:rPr>
          <w:rFonts w:ascii="Simplified Arabic" w:eastAsia="Aptos" w:hAnsi="Simplified Arabic" w:cs="Simplified Arabic"/>
          <w:b/>
          <w:bCs/>
          <w:sz w:val="28"/>
          <w:szCs w:val="28"/>
          <w:lang w:bidi="ar-EG"/>
        </w:rPr>
      </w:pPr>
      <w:r w:rsidRPr="005C0499">
        <w:rPr>
          <w:rFonts w:ascii="Simplified Arabic" w:eastAsia="Aptos" w:hAnsi="Simplified Arabic" w:cs="Simplified Arabic"/>
          <w:b/>
          <w:bCs/>
          <w:sz w:val="28"/>
          <w:szCs w:val="28"/>
          <w:rtl/>
          <w:lang w:bidi="ar-EG"/>
        </w:rPr>
        <w:t>الخطر الاجتماعي:</w:t>
      </w:r>
    </w:p>
    <w:p w14:paraId="222FF983" w14:textId="77777777" w:rsidR="000E61CE" w:rsidRDefault="000E61CE" w:rsidP="000E61CE">
      <w:pPr>
        <w:spacing w:line="276" w:lineRule="auto"/>
        <w:ind w:firstLine="630"/>
        <w:jc w:val="both"/>
        <w:rPr>
          <w:rFonts w:ascii="Simplified Arabic" w:eastAsia="Aptos" w:hAnsi="Simplified Arabic" w:cs="Simplified Arabic"/>
          <w:sz w:val="28"/>
          <w:szCs w:val="28"/>
          <w:rtl/>
          <w:lang w:bidi="ar-EG"/>
        </w:rPr>
      </w:pPr>
      <w:r w:rsidRPr="005C0499">
        <w:rPr>
          <w:rFonts w:ascii="Simplified Arabic" w:eastAsia="Aptos" w:hAnsi="Simplified Arabic" w:cs="Simplified Arabic"/>
          <w:sz w:val="28"/>
          <w:szCs w:val="28"/>
          <w:rtl/>
          <w:lang w:bidi="ar-EG"/>
        </w:rPr>
        <w:t xml:space="preserve">هو عبارة عن الأخطار التي يمكن أن </w:t>
      </w:r>
      <w:r>
        <w:rPr>
          <w:rFonts w:ascii="Simplified Arabic" w:eastAsia="Aptos" w:hAnsi="Simplified Arabic" w:cs="Simplified Arabic" w:hint="cs"/>
          <w:sz w:val="28"/>
          <w:szCs w:val="28"/>
          <w:rtl/>
          <w:lang w:bidi="ar-EG"/>
        </w:rPr>
        <w:t>تواجه</w:t>
      </w:r>
      <w:r w:rsidRPr="005C0499">
        <w:rPr>
          <w:rFonts w:ascii="Simplified Arabic" w:eastAsia="Aptos" w:hAnsi="Simplified Arabic" w:cs="Simplified Arabic"/>
          <w:sz w:val="28"/>
          <w:szCs w:val="28"/>
          <w:rtl/>
          <w:lang w:bidi="ar-EG"/>
        </w:rPr>
        <w:t xml:space="preserve"> العاملون في المحيط الاستشفائي، مثل الغيابات المتكررة التي قد تؤثر على التنظيم الداخلي، والعنف الذي قد يتعرض له العاملون من المرضى أو أهاليهم، والأمراض المهنية وظروف العمل، وسياسة التكوين وإعادة التأهيل.</w:t>
      </w:r>
    </w:p>
    <w:p w14:paraId="2583E724" w14:textId="77777777" w:rsidR="000E61CE" w:rsidRPr="005C0499" w:rsidRDefault="000E61CE" w:rsidP="000E61CE">
      <w:pPr>
        <w:spacing w:line="276" w:lineRule="auto"/>
        <w:ind w:firstLine="630"/>
        <w:jc w:val="both"/>
        <w:rPr>
          <w:rFonts w:ascii="Simplified Arabic" w:eastAsia="Aptos" w:hAnsi="Simplified Arabic" w:cs="Simplified Arabic"/>
          <w:sz w:val="28"/>
          <w:szCs w:val="28"/>
          <w:rtl/>
          <w:lang w:bidi="ar-EG"/>
        </w:rPr>
      </w:pPr>
    </w:p>
    <w:p w14:paraId="50470DAB" w14:textId="77777777" w:rsidR="000E61CE" w:rsidRPr="007D1E4C" w:rsidRDefault="000E61CE" w:rsidP="000E61CE">
      <w:pPr>
        <w:pStyle w:val="ListParagraph"/>
        <w:numPr>
          <w:ilvl w:val="2"/>
          <w:numId w:val="33"/>
        </w:numPr>
        <w:spacing w:line="276" w:lineRule="auto"/>
        <w:jc w:val="both"/>
        <w:outlineLvl w:val="2"/>
        <w:rPr>
          <w:rFonts w:ascii="Simplified Arabic" w:eastAsia="Aptos" w:hAnsi="Simplified Arabic" w:cs="Simplified Arabic"/>
          <w:b/>
          <w:bCs/>
          <w:sz w:val="28"/>
          <w:szCs w:val="28"/>
          <w:lang w:bidi="ar-EG"/>
        </w:rPr>
      </w:pPr>
      <w:bookmarkStart w:id="47" w:name="_Toc172229885"/>
      <w:r w:rsidRPr="007D1E4C">
        <w:rPr>
          <w:rFonts w:ascii="Simplified Arabic" w:eastAsia="Aptos" w:hAnsi="Simplified Arabic" w:cs="Simplified Arabic"/>
          <w:b/>
          <w:bCs/>
          <w:sz w:val="28"/>
          <w:szCs w:val="28"/>
          <w:rtl/>
          <w:lang w:bidi="ar-EG"/>
        </w:rPr>
        <w:t>مراحل إدارة المخاطر في المؤسسة الصحية</w:t>
      </w:r>
      <w:bookmarkEnd w:id="47"/>
    </w:p>
    <w:p w14:paraId="50E43ECC" w14:textId="77777777" w:rsidR="000E61CE" w:rsidRPr="005C0499" w:rsidRDefault="000E61CE" w:rsidP="000E61CE">
      <w:pPr>
        <w:spacing w:line="276" w:lineRule="auto"/>
        <w:ind w:firstLine="720"/>
        <w:jc w:val="both"/>
        <w:rPr>
          <w:rFonts w:ascii="Simplified Arabic" w:eastAsia="Aptos" w:hAnsi="Simplified Arabic" w:cs="Simplified Arabic"/>
          <w:sz w:val="28"/>
          <w:szCs w:val="28"/>
          <w:rtl/>
          <w:lang w:bidi="ar-EG"/>
        </w:rPr>
      </w:pPr>
      <w:r w:rsidRPr="005C0499">
        <w:rPr>
          <w:rFonts w:ascii="Simplified Arabic" w:eastAsia="Aptos" w:hAnsi="Simplified Arabic" w:cs="Simplified Arabic"/>
          <w:sz w:val="28"/>
          <w:szCs w:val="28"/>
          <w:rtl/>
          <w:lang w:bidi="ar-EG"/>
        </w:rPr>
        <w:lastRenderedPageBreak/>
        <w:t>تشكل إدارة المخاطر مقاربة واقعية وكفؤة لتحديد المصادر الأساسية لنقص النشاط، بهدف تصحيحها والتنبؤ بظهور العوارض والحوادث. في هذا السياق، هناك نظريتان متضاربتان</w:t>
      </w:r>
      <w:r w:rsidRPr="005C0499">
        <w:rPr>
          <w:rFonts w:ascii="Simplified Arabic" w:eastAsia="Aptos" w:hAnsi="Simplified Arabic" w:cs="Simplified Arabic"/>
          <w:sz w:val="28"/>
          <w:szCs w:val="28"/>
          <w:lang w:bidi="ar-EG"/>
        </w:rPr>
        <w:t xml:space="preserve">: </w:t>
      </w:r>
    </w:p>
    <w:p w14:paraId="5F4A049B" w14:textId="77777777" w:rsidR="000E61CE" w:rsidRPr="005C0499" w:rsidRDefault="000E61CE" w:rsidP="000E61CE">
      <w:pPr>
        <w:spacing w:line="276" w:lineRule="auto"/>
        <w:ind w:firstLine="720"/>
        <w:jc w:val="both"/>
        <w:rPr>
          <w:rFonts w:ascii="Simplified Arabic" w:eastAsia="Aptos" w:hAnsi="Simplified Arabic" w:cs="Simplified Arabic"/>
          <w:sz w:val="28"/>
          <w:szCs w:val="28"/>
          <w:rtl/>
          <w:lang w:bidi="ar-EG"/>
        </w:rPr>
      </w:pPr>
      <w:r w:rsidRPr="005C0499">
        <w:rPr>
          <w:rFonts w:ascii="Simplified Arabic" w:eastAsia="Aptos" w:hAnsi="Simplified Arabic" w:cs="Simplified Arabic"/>
          <w:sz w:val="28"/>
          <w:szCs w:val="28"/>
          <w:rtl/>
          <w:lang w:bidi="ar-EG"/>
        </w:rPr>
        <w:t>من ناحية، لا تُعتبر الأخطار نتيجة لنقص بشري شخصي، بل عادة ما تكون نتيجة لظهور حادث غير مرغوب لا يمكن اعتباره صدفة يمكن تجنبها. نقص النشاط مرتبط بمسار تنظيمي للمؤسسة الصحية. لذلك، على المؤسسات الصحية أن تتبع منهجية إدارة المخاطر، والتي تتمحور في ثلاث مراحل (</w:t>
      </w:r>
      <w:r w:rsidRPr="00BD08B3">
        <w:rPr>
          <w:rFonts w:ascii="Simplified Arabic" w:hAnsi="Simplified Arabic" w:cs="Simplified Arabic"/>
          <w:sz w:val="28"/>
          <w:szCs w:val="28"/>
          <w:rtl/>
          <w:lang w:bidi="ar-EG"/>
        </w:rPr>
        <w:t>عصماني، عبد القادر</w:t>
      </w:r>
      <w:r w:rsidRPr="005C0499">
        <w:rPr>
          <w:rFonts w:ascii="Simplified Arabic" w:eastAsia="Aptos" w:hAnsi="Simplified Arabic" w:cs="Simplified Arabic"/>
          <w:sz w:val="28"/>
          <w:szCs w:val="28"/>
          <w:rtl/>
          <w:lang w:bidi="ar-EG"/>
        </w:rPr>
        <w:t>، 2007)</w:t>
      </w:r>
      <w:r w:rsidRPr="005C0499">
        <w:rPr>
          <w:rFonts w:ascii="Simplified Arabic" w:eastAsia="Aptos" w:hAnsi="Simplified Arabic" w:cs="Simplified Arabic"/>
          <w:sz w:val="28"/>
          <w:szCs w:val="28"/>
          <w:lang w:bidi="ar-EG"/>
        </w:rPr>
        <w:t>:</w:t>
      </w:r>
    </w:p>
    <w:p w14:paraId="359F88BF" w14:textId="77777777" w:rsidR="000E61CE" w:rsidRPr="007D1E4C" w:rsidRDefault="000E61CE" w:rsidP="000E61CE">
      <w:pPr>
        <w:pStyle w:val="ListParagraph"/>
        <w:numPr>
          <w:ilvl w:val="3"/>
          <w:numId w:val="5"/>
        </w:numPr>
        <w:tabs>
          <w:tab w:val="right" w:pos="4692"/>
          <w:tab w:val="right" w:pos="5412"/>
        </w:tabs>
        <w:spacing w:line="276" w:lineRule="auto"/>
        <w:rPr>
          <w:rFonts w:ascii="Simplified Arabic" w:eastAsia="Aptos" w:hAnsi="Simplified Arabic" w:cs="Simplified Arabic"/>
          <w:b/>
          <w:bCs/>
          <w:sz w:val="28"/>
          <w:szCs w:val="28"/>
          <w:rtl/>
          <w:lang w:bidi="ar-EG"/>
        </w:rPr>
      </w:pPr>
      <w:r w:rsidRPr="007D1E4C">
        <w:rPr>
          <w:rFonts w:ascii="Simplified Arabic" w:eastAsia="Aptos" w:hAnsi="Simplified Arabic" w:cs="Simplified Arabic"/>
          <w:b/>
          <w:bCs/>
          <w:sz w:val="28"/>
          <w:szCs w:val="28"/>
          <w:rtl/>
          <w:lang w:bidi="ar-EG"/>
        </w:rPr>
        <w:t>التنبؤ بالخطر</w:t>
      </w:r>
      <w:r w:rsidRPr="007D1E4C">
        <w:rPr>
          <w:rFonts w:ascii="Simplified Arabic" w:eastAsia="Aptos" w:hAnsi="Simplified Arabic" w:cs="Simplified Arabic"/>
          <w:b/>
          <w:bCs/>
          <w:sz w:val="28"/>
          <w:szCs w:val="28"/>
          <w:lang w:bidi="ar-EG"/>
        </w:rPr>
        <w:t xml:space="preserve">: </w:t>
      </w:r>
    </w:p>
    <w:p w14:paraId="444DEA71" w14:textId="77777777" w:rsidR="000E61CE" w:rsidRPr="005C0499" w:rsidRDefault="000E61CE" w:rsidP="000E61CE">
      <w:pPr>
        <w:numPr>
          <w:ilvl w:val="0"/>
          <w:numId w:val="22"/>
        </w:numPr>
        <w:spacing w:line="276" w:lineRule="auto"/>
        <w:contextualSpacing/>
        <w:rPr>
          <w:rFonts w:ascii="Simplified Arabic" w:eastAsia="Aptos" w:hAnsi="Simplified Arabic" w:cs="Simplified Arabic"/>
          <w:sz w:val="28"/>
          <w:szCs w:val="28"/>
          <w:rtl/>
          <w:lang w:bidi="ar-EG"/>
        </w:rPr>
      </w:pPr>
      <w:r w:rsidRPr="005C0499">
        <w:rPr>
          <w:rFonts w:ascii="Simplified Arabic" w:eastAsia="Aptos" w:hAnsi="Simplified Arabic" w:cs="Simplified Arabic"/>
          <w:sz w:val="28"/>
          <w:szCs w:val="28"/>
          <w:rtl/>
          <w:lang w:bidi="ar-EG"/>
        </w:rPr>
        <w:t>تحديد وضعيات الخطر: يتضمن الكشف والإعلان بشكل نظامي عن الأحداث غير المرغوبة عبر بطاقة العرض (بطاقة الخطر)</w:t>
      </w:r>
      <w:r w:rsidRPr="005C0499">
        <w:rPr>
          <w:rFonts w:ascii="Simplified Arabic" w:eastAsia="Aptos" w:hAnsi="Simplified Arabic" w:cs="Simplified Arabic"/>
          <w:sz w:val="28"/>
          <w:szCs w:val="28"/>
          <w:lang w:bidi="ar-EG"/>
        </w:rPr>
        <w:t>.</w:t>
      </w:r>
    </w:p>
    <w:p w14:paraId="7C27CFD5" w14:textId="77777777" w:rsidR="000E61CE" w:rsidRPr="005C0499" w:rsidRDefault="000E61CE" w:rsidP="000E61CE">
      <w:pPr>
        <w:numPr>
          <w:ilvl w:val="0"/>
          <w:numId w:val="22"/>
        </w:numPr>
        <w:spacing w:line="276" w:lineRule="auto"/>
        <w:contextualSpacing/>
        <w:rPr>
          <w:rFonts w:ascii="Simplified Arabic" w:eastAsia="Aptos" w:hAnsi="Simplified Arabic" w:cs="Simplified Arabic"/>
          <w:sz w:val="28"/>
          <w:szCs w:val="28"/>
          <w:rtl/>
          <w:lang w:bidi="ar-EG"/>
        </w:rPr>
      </w:pPr>
      <w:r w:rsidRPr="005C0499">
        <w:rPr>
          <w:rFonts w:ascii="Simplified Arabic" w:eastAsia="Aptos" w:hAnsi="Simplified Arabic" w:cs="Simplified Arabic"/>
          <w:sz w:val="28"/>
          <w:szCs w:val="28"/>
          <w:rtl/>
          <w:lang w:bidi="ar-EG"/>
        </w:rPr>
        <w:t>تحليل وضعيات الخطر: يتوفر لمدير المخاطر عدة أدوات لتحقيق ذلك، منها تحرير الإجراءات المكتوبة</w:t>
      </w:r>
      <w:r w:rsidRPr="005C0499">
        <w:rPr>
          <w:rFonts w:ascii="Simplified Arabic" w:eastAsia="Aptos" w:hAnsi="Simplified Arabic" w:cs="Simplified Arabic"/>
          <w:sz w:val="28"/>
          <w:szCs w:val="28"/>
          <w:lang w:bidi="ar-EG"/>
        </w:rPr>
        <w:t>.</w:t>
      </w:r>
    </w:p>
    <w:p w14:paraId="1E5D15F8" w14:textId="77777777" w:rsidR="000E61CE" w:rsidRPr="005C0499" w:rsidRDefault="000E61CE" w:rsidP="000E61CE">
      <w:pPr>
        <w:numPr>
          <w:ilvl w:val="0"/>
          <w:numId w:val="22"/>
        </w:numPr>
        <w:spacing w:line="276" w:lineRule="auto"/>
        <w:contextualSpacing/>
        <w:rPr>
          <w:rFonts w:ascii="Simplified Arabic" w:eastAsia="Aptos" w:hAnsi="Simplified Arabic" w:cs="Simplified Arabic"/>
          <w:sz w:val="28"/>
          <w:szCs w:val="28"/>
          <w:rtl/>
          <w:lang w:bidi="ar-EG"/>
        </w:rPr>
      </w:pPr>
      <w:r w:rsidRPr="005C0499">
        <w:rPr>
          <w:rFonts w:ascii="Simplified Arabic" w:eastAsia="Aptos" w:hAnsi="Simplified Arabic" w:cs="Simplified Arabic"/>
          <w:sz w:val="28"/>
          <w:szCs w:val="28"/>
          <w:rtl/>
          <w:lang w:bidi="ar-EG"/>
        </w:rPr>
        <w:t>وضع المؤشرات وإعداد جداول القيادة: تتيح هذه الأدوات متابعة وقياس أثر الأفعال المنجزة</w:t>
      </w:r>
      <w:r w:rsidRPr="005C0499">
        <w:rPr>
          <w:rFonts w:ascii="Simplified Arabic" w:eastAsia="Aptos" w:hAnsi="Simplified Arabic" w:cs="Simplified Arabic"/>
          <w:sz w:val="28"/>
          <w:szCs w:val="28"/>
          <w:lang w:bidi="ar-EG"/>
        </w:rPr>
        <w:t>.</w:t>
      </w:r>
    </w:p>
    <w:p w14:paraId="74207AAC" w14:textId="77777777" w:rsidR="000E61CE" w:rsidRPr="005C0499" w:rsidRDefault="000E61CE" w:rsidP="000E61CE">
      <w:pPr>
        <w:spacing w:line="276" w:lineRule="auto"/>
        <w:contextualSpacing/>
        <w:rPr>
          <w:rFonts w:ascii="Simplified Arabic" w:eastAsia="Aptos" w:hAnsi="Simplified Arabic" w:cs="Simplified Arabic"/>
          <w:sz w:val="28"/>
          <w:szCs w:val="28"/>
          <w:rtl/>
          <w:lang w:bidi="ar-EG"/>
        </w:rPr>
      </w:pPr>
      <w:r w:rsidRPr="005C0499">
        <w:rPr>
          <w:rFonts w:ascii="Simplified Arabic" w:eastAsia="Aptos" w:hAnsi="Simplified Arabic" w:cs="Simplified Arabic"/>
          <w:sz w:val="28"/>
          <w:szCs w:val="28"/>
          <w:rtl/>
          <w:lang w:bidi="ar-EG"/>
        </w:rPr>
        <w:t>إدارة البلاغات (</w:t>
      </w:r>
      <w:r w:rsidRPr="00BD08B3">
        <w:rPr>
          <w:rFonts w:ascii="Simplified Arabic" w:hAnsi="Simplified Arabic" w:cs="Simplified Arabic"/>
          <w:sz w:val="28"/>
          <w:szCs w:val="28"/>
          <w:rtl/>
          <w:lang w:bidi="ar-EG"/>
        </w:rPr>
        <w:t>دياب، محمد إسماعيل</w:t>
      </w:r>
      <w:r w:rsidRPr="005C0499">
        <w:rPr>
          <w:rFonts w:ascii="Simplified Arabic" w:eastAsia="Aptos" w:hAnsi="Simplified Arabic" w:cs="Simplified Arabic"/>
          <w:sz w:val="28"/>
          <w:szCs w:val="28"/>
          <w:rtl/>
          <w:lang w:bidi="ar-EG"/>
        </w:rPr>
        <w:t>، 2001)</w:t>
      </w:r>
      <w:r w:rsidRPr="005C0499">
        <w:rPr>
          <w:rFonts w:ascii="Simplified Arabic" w:eastAsia="Aptos" w:hAnsi="Simplified Arabic" w:cs="Simplified Arabic"/>
          <w:sz w:val="28"/>
          <w:szCs w:val="28"/>
          <w:lang w:bidi="ar-EG"/>
        </w:rPr>
        <w:t>:</w:t>
      </w:r>
    </w:p>
    <w:p w14:paraId="1D0EFF70" w14:textId="77777777" w:rsidR="000E61CE" w:rsidRPr="007D1E4C" w:rsidRDefault="000E61CE" w:rsidP="000E61CE">
      <w:pPr>
        <w:pStyle w:val="ListParagraph"/>
        <w:numPr>
          <w:ilvl w:val="3"/>
          <w:numId w:val="5"/>
        </w:numPr>
        <w:spacing w:line="276" w:lineRule="auto"/>
        <w:rPr>
          <w:rFonts w:ascii="Simplified Arabic" w:eastAsia="Aptos" w:hAnsi="Simplified Arabic" w:cs="Simplified Arabic"/>
          <w:b/>
          <w:bCs/>
          <w:sz w:val="28"/>
          <w:szCs w:val="28"/>
          <w:rtl/>
          <w:lang w:bidi="ar-EG"/>
        </w:rPr>
      </w:pPr>
      <w:r w:rsidRPr="007D1E4C">
        <w:rPr>
          <w:rFonts w:ascii="Simplified Arabic" w:eastAsia="Aptos" w:hAnsi="Simplified Arabic" w:cs="Simplified Arabic"/>
          <w:b/>
          <w:bCs/>
          <w:sz w:val="28"/>
          <w:szCs w:val="28"/>
          <w:rtl/>
          <w:lang w:bidi="ar-EG"/>
        </w:rPr>
        <w:t>ضرورة وجود شفافية على مستوى المؤسسات الصحية، وتوفير ملف طبي كامل ودقيق</w:t>
      </w:r>
      <w:r w:rsidRPr="007D1E4C">
        <w:rPr>
          <w:rFonts w:ascii="Simplified Arabic" w:eastAsia="Aptos" w:hAnsi="Simplified Arabic" w:cs="Simplified Arabic"/>
          <w:b/>
          <w:bCs/>
          <w:sz w:val="28"/>
          <w:szCs w:val="28"/>
          <w:lang w:bidi="ar-EG"/>
        </w:rPr>
        <w:t>.</w:t>
      </w:r>
    </w:p>
    <w:p w14:paraId="636A3557" w14:textId="77777777" w:rsidR="000E61CE" w:rsidRPr="007D1E4C" w:rsidRDefault="000E61CE" w:rsidP="000E61CE">
      <w:pPr>
        <w:pStyle w:val="ListParagraph"/>
        <w:numPr>
          <w:ilvl w:val="3"/>
          <w:numId w:val="5"/>
        </w:numPr>
        <w:spacing w:line="276" w:lineRule="auto"/>
        <w:rPr>
          <w:rFonts w:ascii="Simplified Arabic" w:eastAsia="Aptos" w:hAnsi="Simplified Arabic" w:cs="Simplified Arabic"/>
          <w:b/>
          <w:bCs/>
          <w:sz w:val="28"/>
          <w:szCs w:val="28"/>
          <w:rtl/>
          <w:lang w:bidi="ar-EG"/>
        </w:rPr>
      </w:pPr>
      <w:r w:rsidRPr="007D1E4C">
        <w:rPr>
          <w:rFonts w:ascii="Simplified Arabic" w:eastAsia="Aptos" w:hAnsi="Simplified Arabic" w:cs="Simplified Arabic"/>
          <w:b/>
          <w:bCs/>
          <w:sz w:val="28"/>
          <w:szCs w:val="28"/>
          <w:rtl/>
          <w:lang w:bidi="ar-EG"/>
        </w:rPr>
        <w:t>إدارة استقصاءات الرضا الدورية</w:t>
      </w:r>
      <w:r w:rsidRPr="007D1E4C">
        <w:rPr>
          <w:rFonts w:ascii="Simplified Arabic" w:eastAsia="Aptos" w:hAnsi="Simplified Arabic" w:cs="Simplified Arabic"/>
          <w:b/>
          <w:bCs/>
          <w:sz w:val="28"/>
          <w:szCs w:val="28"/>
          <w:lang w:bidi="ar-EG"/>
        </w:rPr>
        <w:t>:</w:t>
      </w:r>
    </w:p>
    <w:p w14:paraId="7C8D39A5" w14:textId="77777777" w:rsidR="000E61CE" w:rsidRPr="005C0499" w:rsidRDefault="000E61CE" w:rsidP="000E61CE">
      <w:pPr>
        <w:numPr>
          <w:ilvl w:val="0"/>
          <w:numId w:val="22"/>
        </w:numPr>
        <w:spacing w:line="276" w:lineRule="auto"/>
        <w:contextualSpacing/>
        <w:jc w:val="both"/>
        <w:rPr>
          <w:rFonts w:ascii="Simplified Arabic" w:eastAsia="Aptos" w:hAnsi="Simplified Arabic" w:cs="Simplified Arabic"/>
          <w:sz w:val="28"/>
          <w:szCs w:val="28"/>
          <w:lang w:bidi="ar-EG"/>
        </w:rPr>
      </w:pPr>
      <w:r w:rsidRPr="005C0499">
        <w:rPr>
          <w:rFonts w:ascii="Simplified Arabic" w:eastAsia="Aptos" w:hAnsi="Simplified Arabic" w:cs="Simplified Arabic"/>
          <w:sz w:val="28"/>
          <w:szCs w:val="28"/>
          <w:rtl/>
          <w:lang w:bidi="ar-EG"/>
        </w:rPr>
        <w:t xml:space="preserve">تهدف منهجية الوقاية من الأخطار وتسيير الجودة في المؤسسة الصحية إلى الانتقال من ثقافة معيارية أو رد فعل إلى سياسة تطوعية، </w:t>
      </w:r>
      <w:r>
        <w:rPr>
          <w:rFonts w:ascii="Simplified Arabic" w:eastAsia="Aptos" w:hAnsi="Simplified Arabic" w:cs="Simplified Arabic" w:hint="cs"/>
          <w:sz w:val="28"/>
          <w:szCs w:val="28"/>
          <w:rtl/>
          <w:lang w:bidi="ar-EG"/>
        </w:rPr>
        <w:t>خلاقة</w:t>
      </w:r>
      <w:r w:rsidRPr="005C0499">
        <w:rPr>
          <w:rFonts w:ascii="Simplified Arabic" w:eastAsia="Aptos" w:hAnsi="Simplified Arabic" w:cs="Simplified Arabic"/>
          <w:sz w:val="28"/>
          <w:szCs w:val="28"/>
          <w:rtl/>
          <w:lang w:bidi="ar-EG"/>
        </w:rPr>
        <w:t xml:space="preserve"> وإبداعية، تسعى لزيادة جودة العلاج.</w:t>
      </w:r>
    </w:p>
    <w:p w14:paraId="50E9767C" w14:textId="77777777" w:rsidR="000E61CE" w:rsidRPr="007D1E4C" w:rsidRDefault="000E61CE" w:rsidP="000E61CE">
      <w:pPr>
        <w:pStyle w:val="ListParagraph"/>
        <w:numPr>
          <w:ilvl w:val="2"/>
          <w:numId w:val="33"/>
        </w:numPr>
        <w:spacing w:line="276" w:lineRule="auto"/>
        <w:jc w:val="both"/>
        <w:outlineLvl w:val="2"/>
        <w:rPr>
          <w:rFonts w:ascii="Simplified Arabic" w:eastAsia="Aptos" w:hAnsi="Simplified Arabic" w:cs="Simplified Arabic"/>
          <w:b/>
          <w:bCs/>
          <w:sz w:val="28"/>
          <w:szCs w:val="28"/>
          <w:lang w:bidi="ar-EG"/>
        </w:rPr>
      </w:pPr>
      <w:bookmarkStart w:id="48" w:name="_Toc172229886"/>
      <w:r w:rsidRPr="007D1E4C">
        <w:rPr>
          <w:rFonts w:ascii="Simplified Arabic" w:eastAsia="Aptos" w:hAnsi="Simplified Arabic" w:cs="Simplified Arabic"/>
          <w:b/>
          <w:bCs/>
          <w:sz w:val="28"/>
          <w:szCs w:val="28"/>
          <w:rtl/>
          <w:lang w:bidi="ar-EG"/>
        </w:rPr>
        <w:t>صعوبات إدارة المخاطر في المؤسسات الصحية</w:t>
      </w:r>
      <w:bookmarkEnd w:id="48"/>
      <w:r w:rsidRPr="007D1E4C">
        <w:rPr>
          <w:rFonts w:ascii="Simplified Arabic" w:eastAsia="Aptos" w:hAnsi="Simplified Arabic" w:cs="Simplified Arabic"/>
          <w:b/>
          <w:bCs/>
          <w:sz w:val="28"/>
          <w:szCs w:val="28"/>
          <w:rtl/>
          <w:lang w:bidi="ar-EG"/>
        </w:rPr>
        <w:t xml:space="preserve"> </w:t>
      </w:r>
    </w:p>
    <w:p w14:paraId="27736384" w14:textId="77777777" w:rsidR="000E61CE" w:rsidRPr="005C0499" w:rsidRDefault="000E61CE" w:rsidP="000E61CE">
      <w:pPr>
        <w:spacing w:line="276" w:lineRule="auto"/>
        <w:jc w:val="both"/>
        <w:rPr>
          <w:rFonts w:ascii="Simplified Arabic" w:eastAsia="Aptos" w:hAnsi="Simplified Arabic" w:cs="Simplified Arabic"/>
          <w:sz w:val="28"/>
          <w:szCs w:val="28"/>
          <w:rtl/>
          <w:lang w:bidi="ar-EG"/>
        </w:rPr>
      </w:pPr>
      <w:r w:rsidRPr="005C0499">
        <w:rPr>
          <w:rFonts w:ascii="Simplified Arabic" w:eastAsia="Aptos" w:hAnsi="Simplified Arabic" w:cs="Simplified Arabic"/>
          <w:sz w:val="28"/>
          <w:szCs w:val="28"/>
          <w:lang w:bidi="ar-EG"/>
        </w:rPr>
        <w:t xml:space="preserve"> </w:t>
      </w:r>
      <w:r w:rsidRPr="005C0499">
        <w:rPr>
          <w:rFonts w:ascii="Simplified Arabic" w:eastAsia="Aptos" w:hAnsi="Simplified Arabic" w:cs="Simplified Arabic"/>
          <w:sz w:val="28"/>
          <w:szCs w:val="28"/>
          <w:rtl/>
          <w:lang w:bidi="ar-EG"/>
        </w:rPr>
        <w:tab/>
        <w:t xml:space="preserve">تعاني المؤسسات الصحية والمسؤولون فيها من صعوبات جمة عند تبنيهم لسياسة تسيير الخطر. هذه الصعوبات تتنوع بين ما هو ذاتي خاص بالمؤسسة الصحية ذاتها، وما هو موضوعي متعلق بحساسية القطاع الذي تنشط فيه وخصوصية الخدمة المقدمة. سنتطرق فيما يلي إلى أهم الصعوبات التي </w:t>
      </w:r>
      <w:r w:rsidRPr="005C0499">
        <w:rPr>
          <w:rFonts w:ascii="Simplified Arabic" w:eastAsia="Aptos" w:hAnsi="Simplified Arabic" w:cs="Simplified Arabic" w:hint="cs"/>
          <w:sz w:val="28"/>
          <w:szCs w:val="28"/>
          <w:rtl/>
          <w:lang w:bidi="ar-EG"/>
        </w:rPr>
        <w:t>سيوجهها</w:t>
      </w:r>
      <w:r w:rsidRPr="005C0499">
        <w:rPr>
          <w:rFonts w:ascii="Simplified Arabic" w:eastAsia="Aptos" w:hAnsi="Simplified Arabic" w:cs="Simplified Arabic"/>
          <w:sz w:val="28"/>
          <w:szCs w:val="28"/>
          <w:rtl/>
          <w:lang w:bidi="ar-EG"/>
        </w:rPr>
        <w:t xml:space="preserve"> المدير أثناء وضع سياسة لتسيير الخطر (</w:t>
      </w:r>
      <w:r w:rsidRPr="00BD08B3">
        <w:rPr>
          <w:rFonts w:ascii="Simplified Arabic" w:hAnsi="Simplified Arabic" w:cs="Simplified Arabic"/>
          <w:sz w:val="28"/>
          <w:szCs w:val="28"/>
          <w:rtl/>
          <w:lang w:bidi="ar-EG"/>
        </w:rPr>
        <w:t>علي، محمد عبد الوهاب.</w:t>
      </w:r>
      <w:r w:rsidRPr="005C0499">
        <w:rPr>
          <w:rFonts w:ascii="Simplified Arabic" w:eastAsia="Aptos" w:hAnsi="Simplified Arabic" w:cs="Simplified Arabic"/>
          <w:sz w:val="28"/>
          <w:szCs w:val="28"/>
          <w:rtl/>
          <w:lang w:bidi="ar-EG"/>
        </w:rPr>
        <w:t xml:space="preserve"> 2008)</w:t>
      </w:r>
      <w:r>
        <w:rPr>
          <w:rFonts w:ascii="Simplified Arabic" w:eastAsia="Aptos" w:hAnsi="Simplified Arabic" w:cs="Simplified Arabic" w:hint="cs"/>
          <w:sz w:val="28"/>
          <w:szCs w:val="28"/>
          <w:rtl/>
          <w:lang w:bidi="ar-EG"/>
        </w:rPr>
        <w:t xml:space="preserve">. </w:t>
      </w:r>
      <w:r w:rsidRPr="005C0499">
        <w:rPr>
          <w:rFonts w:ascii="Simplified Arabic" w:eastAsia="Aptos" w:hAnsi="Simplified Arabic" w:cs="Simplified Arabic"/>
          <w:sz w:val="28"/>
          <w:szCs w:val="28"/>
          <w:rtl/>
          <w:lang w:bidi="ar-EG"/>
        </w:rPr>
        <w:t>من بين أبرز هذه الصعوبات، تبرز الخصائص المتعددة المرتبطة بالنشاط الاستشفائي والتي تلعب دورًا هامًا في عرقلة وضع سياسة تسيير الخطر. من هذه الخصائص</w:t>
      </w:r>
      <w:r w:rsidRPr="005C0499">
        <w:rPr>
          <w:rFonts w:ascii="Simplified Arabic" w:eastAsia="Aptos" w:hAnsi="Simplified Arabic" w:cs="Simplified Arabic"/>
          <w:sz w:val="28"/>
          <w:szCs w:val="28"/>
          <w:lang w:bidi="ar-EG"/>
        </w:rPr>
        <w:t>:</w:t>
      </w:r>
    </w:p>
    <w:p w14:paraId="10BD8B15" w14:textId="77777777" w:rsidR="000E61CE" w:rsidRPr="005C0499" w:rsidRDefault="000E61CE" w:rsidP="000E61CE">
      <w:pPr>
        <w:numPr>
          <w:ilvl w:val="0"/>
          <w:numId w:val="27"/>
        </w:numPr>
        <w:spacing w:line="276" w:lineRule="auto"/>
        <w:contextualSpacing/>
        <w:jc w:val="both"/>
        <w:rPr>
          <w:rFonts w:ascii="Simplified Arabic" w:eastAsia="Aptos" w:hAnsi="Simplified Arabic" w:cs="Simplified Arabic"/>
          <w:sz w:val="28"/>
          <w:szCs w:val="28"/>
          <w:rtl/>
          <w:lang w:bidi="ar-EG"/>
        </w:rPr>
      </w:pPr>
      <w:r w:rsidRPr="005C0499">
        <w:rPr>
          <w:rFonts w:ascii="Simplified Arabic" w:eastAsia="Aptos" w:hAnsi="Simplified Arabic" w:cs="Simplified Arabic"/>
          <w:sz w:val="28"/>
          <w:szCs w:val="28"/>
          <w:rtl/>
          <w:lang w:bidi="ar-EG"/>
        </w:rPr>
        <w:lastRenderedPageBreak/>
        <w:t xml:space="preserve">الصراع بين الفريق الطبي والفريق الإداري: يواجه المدير تحديًا كبيرًا في إدارة الصراع الدائم بين الفريق الطبي والفريق الإداري. حيث أن الفريق الطبي غالبًا لا يتقبل تقنيات التسيير </w:t>
      </w:r>
      <w:r w:rsidRPr="005C0499">
        <w:rPr>
          <w:rFonts w:ascii="Simplified Arabic" w:eastAsia="Aptos" w:hAnsi="Simplified Arabic" w:cs="Simplified Arabic" w:hint="cs"/>
          <w:sz w:val="28"/>
          <w:szCs w:val="28"/>
          <w:rtl/>
          <w:lang w:bidi="ar-EG"/>
        </w:rPr>
        <w:t>الموضوعة</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لتنظيم</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العمل،</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ويرى</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الأطباء</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ذلك</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كتدخل</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في</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شؤونهم</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المهنية،</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ولا</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يرغبون</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في</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أن</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يملي</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عليهم</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أي</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طرف</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آخر</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طريقة</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عملهم</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من</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جهة</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أخرى،</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ينظر</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الفريق</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الإداري</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إلى</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النشاط</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من</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زاوية</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اقتصادية</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بغض</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النظر</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عن</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العواطف</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يجب</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على</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كلا</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الفريقين</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تجاوز</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هذه</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الاختلافات</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من</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خلال</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بعض</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التنازلات</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وتقبل</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الرأي</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الآخر،</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لأن</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عمل</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الطبيب</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لا</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يمكن</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أن</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يكون</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فعالاً</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دون</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دعم</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الإداري،</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والعكس</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صحيح،</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فعمل</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كليهما</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مكمل</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للآخر</w:t>
      </w:r>
      <w:r w:rsidRPr="005C0499">
        <w:rPr>
          <w:rFonts w:ascii="Simplified Arabic" w:eastAsia="Aptos" w:hAnsi="Simplified Arabic" w:cs="Simplified Arabic"/>
          <w:sz w:val="28"/>
          <w:szCs w:val="28"/>
          <w:rtl/>
          <w:lang w:bidi="ar-EG"/>
        </w:rPr>
        <w:t xml:space="preserve"> (</w:t>
      </w:r>
      <w:r w:rsidRPr="00BD08B3">
        <w:rPr>
          <w:rFonts w:ascii="Simplified Arabic" w:hAnsi="Simplified Arabic" w:cs="Simplified Arabic"/>
          <w:sz w:val="28"/>
          <w:szCs w:val="28"/>
          <w:rtl/>
          <w:lang w:bidi="ar-EG"/>
        </w:rPr>
        <w:t>ريحان، محمد</w:t>
      </w:r>
      <w:r w:rsidRPr="005C0499">
        <w:rPr>
          <w:rFonts w:ascii="Simplified Arabic" w:eastAsia="Aptos" w:hAnsi="Simplified Arabic" w:cs="Simplified Arabic" w:hint="cs"/>
          <w:sz w:val="28"/>
          <w:szCs w:val="28"/>
          <w:rtl/>
          <w:lang w:bidi="ar-EG"/>
        </w:rPr>
        <w:t>،</w:t>
      </w:r>
      <w:r w:rsidRPr="005C0499">
        <w:rPr>
          <w:rFonts w:ascii="Simplified Arabic" w:eastAsia="Aptos" w:hAnsi="Simplified Arabic" w:cs="Simplified Arabic"/>
          <w:sz w:val="28"/>
          <w:szCs w:val="28"/>
          <w:rtl/>
          <w:lang w:bidi="ar-EG"/>
        </w:rPr>
        <w:t xml:space="preserve"> 2004)</w:t>
      </w:r>
      <w:r w:rsidRPr="005C0499">
        <w:rPr>
          <w:rFonts w:ascii="Simplified Arabic" w:eastAsia="Aptos" w:hAnsi="Simplified Arabic" w:cs="Simplified Arabic"/>
          <w:sz w:val="28"/>
          <w:szCs w:val="28"/>
          <w:lang w:bidi="ar-EG"/>
        </w:rPr>
        <w:t>.</w:t>
      </w:r>
    </w:p>
    <w:p w14:paraId="528D6D15" w14:textId="77777777" w:rsidR="000E61CE" w:rsidRPr="005C0499" w:rsidRDefault="000E61CE" w:rsidP="000E61CE">
      <w:pPr>
        <w:numPr>
          <w:ilvl w:val="0"/>
          <w:numId w:val="27"/>
        </w:numPr>
        <w:spacing w:line="276" w:lineRule="auto"/>
        <w:contextualSpacing/>
        <w:jc w:val="both"/>
        <w:rPr>
          <w:rFonts w:ascii="Simplified Arabic" w:eastAsia="Aptos" w:hAnsi="Simplified Arabic" w:cs="Simplified Arabic"/>
          <w:sz w:val="28"/>
          <w:szCs w:val="28"/>
          <w:rtl/>
          <w:lang w:bidi="ar-EG"/>
        </w:rPr>
      </w:pPr>
      <w:r w:rsidRPr="005C0499">
        <w:rPr>
          <w:rFonts w:ascii="Simplified Arabic" w:eastAsia="Aptos" w:hAnsi="Simplified Arabic" w:cs="Simplified Arabic" w:hint="cs"/>
          <w:sz w:val="28"/>
          <w:szCs w:val="28"/>
          <w:rtl/>
          <w:lang w:bidi="ar-EG"/>
        </w:rPr>
        <w:t>انغلاق</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وركود</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النشاط</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في</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الهياكل</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الصحية</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صغيرة</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الحجم</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تعاني</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الهياكل</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الصحية</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صغيرة</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الحجم</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من</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شبه</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انغلاق</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وركود</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في</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النشاط</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بسبب</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انخفاض</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الموارد</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المالية</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المتاحة</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لها</w:t>
      </w:r>
      <w:r w:rsidRPr="005C0499">
        <w:rPr>
          <w:rFonts w:ascii="Simplified Arabic" w:eastAsia="Aptos" w:hAnsi="Simplified Arabic" w:cs="Simplified Arabic"/>
          <w:sz w:val="28"/>
          <w:szCs w:val="28"/>
          <w:lang w:bidi="ar-EG"/>
        </w:rPr>
        <w:t>.</w:t>
      </w:r>
    </w:p>
    <w:p w14:paraId="169EB146" w14:textId="77777777" w:rsidR="000E61CE" w:rsidRPr="005C0499" w:rsidRDefault="000E61CE" w:rsidP="000E61CE">
      <w:pPr>
        <w:numPr>
          <w:ilvl w:val="0"/>
          <w:numId w:val="27"/>
        </w:numPr>
        <w:spacing w:line="276" w:lineRule="auto"/>
        <w:contextualSpacing/>
        <w:jc w:val="both"/>
        <w:rPr>
          <w:rFonts w:ascii="Simplified Arabic" w:eastAsia="Aptos" w:hAnsi="Simplified Arabic" w:cs="Simplified Arabic"/>
          <w:sz w:val="28"/>
          <w:szCs w:val="28"/>
          <w:rtl/>
          <w:lang w:bidi="ar-EG"/>
        </w:rPr>
      </w:pPr>
      <w:r w:rsidRPr="005C0499">
        <w:rPr>
          <w:rFonts w:ascii="Simplified Arabic" w:eastAsia="Aptos" w:hAnsi="Simplified Arabic" w:cs="Simplified Arabic" w:hint="cs"/>
          <w:sz w:val="28"/>
          <w:szCs w:val="28"/>
          <w:rtl/>
          <w:lang w:bidi="ar-EG"/>
        </w:rPr>
        <w:t>شبه</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استقرار</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العمل</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على</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المدى</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القصير</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والمتوسط</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يؤدي</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الاستقرار</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النسبي</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في</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العمل</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على</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المدى</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القصير</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والمتوسط</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إلى</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جمود</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في</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العلاقات</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الشخصية</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بين</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العاملين،</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ويخلق</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نوعًا</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من</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العداء</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تجاه</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أي</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محاولة</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تغيير</w:t>
      </w:r>
      <w:r w:rsidRPr="005C0499">
        <w:rPr>
          <w:rFonts w:ascii="Simplified Arabic" w:eastAsia="Aptos" w:hAnsi="Simplified Arabic" w:cs="Simplified Arabic"/>
          <w:sz w:val="28"/>
          <w:szCs w:val="28"/>
          <w:lang w:bidi="ar-EG"/>
        </w:rPr>
        <w:t>.</w:t>
      </w:r>
    </w:p>
    <w:p w14:paraId="61037A75" w14:textId="77777777" w:rsidR="000E61CE" w:rsidRPr="00403F38" w:rsidRDefault="000E61CE" w:rsidP="000E61CE">
      <w:pPr>
        <w:pStyle w:val="ListParagraph"/>
        <w:keepNext/>
        <w:keepLines/>
        <w:numPr>
          <w:ilvl w:val="1"/>
          <w:numId w:val="33"/>
        </w:numPr>
        <w:spacing w:before="160" w:after="80" w:line="278" w:lineRule="auto"/>
        <w:outlineLvl w:val="1"/>
        <w:rPr>
          <w:rFonts w:ascii="Simplified Arabic" w:eastAsia="Times New Roman" w:hAnsi="Simplified Arabic" w:cs="Simplified Arabic"/>
          <w:b/>
          <w:bCs/>
          <w:color w:val="000000"/>
          <w:sz w:val="28"/>
          <w:szCs w:val="28"/>
          <w:rtl/>
          <w:lang w:bidi="ar-EG"/>
        </w:rPr>
      </w:pPr>
      <w:bookmarkStart w:id="49" w:name="_Toc172229887"/>
      <w:r w:rsidRPr="00403F38">
        <w:rPr>
          <w:rFonts w:ascii="Simplified Arabic" w:eastAsia="Times New Roman" w:hAnsi="Simplified Arabic" w:cs="Simplified Arabic"/>
          <w:b/>
          <w:bCs/>
          <w:color w:val="000000"/>
          <w:sz w:val="28"/>
          <w:szCs w:val="28"/>
          <w:rtl/>
          <w:lang w:bidi="ar-EG"/>
        </w:rPr>
        <w:t xml:space="preserve">المحور </w:t>
      </w:r>
      <w:r w:rsidRPr="00403F38">
        <w:rPr>
          <w:rFonts w:ascii="Simplified Arabic" w:eastAsia="Times New Roman" w:hAnsi="Simplified Arabic" w:cs="Simplified Arabic" w:hint="cs"/>
          <w:b/>
          <w:bCs/>
          <w:color w:val="000000"/>
          <w:sz w:val="28"/>
          <w:szCs w:val="28"/>
          <w:rtl/>
          <w:lang w:bidi="ar-EG"/>
        </w:rPr>
        <w:t>الثالث:</w:t>
      </w:r>
      <w:r w:rsidRPr="00403F38">
        <w:rPr>
          <w:rFonts w:ascii="Simplified Arabic" w:eastAsia="Times New Roman" w:hAnsi="Simplified Arabic" w:cs="Simplified Arabic"/>
          <w:b/>
          <w:bCs/>
          <w:color w:val="000000"/>
          <w:sz w:val="28"/>
          <w:szCs w:val="28"/>
          <w:rtl/>
          <w:lang w:bidi="ar-EG"/>
        </w:rPr>
        <w:t xml:space="preserve"> الخدمات في مؤسسات الرعاية الصحية</w:t>
      </w:r>
      <w:bookmarkEnd w:id="49"/>
      <w:r w:rsidRPr="00403F38">
        <w:rPr>
          <w:rFonts w:ascii="Simplified Arabic" w:eastAsia="Times New Roman" w:hAnsi="Simplified Arabic" w:cs="Simplified Arabic"/>
          <w:b/>
          <w:bCs/>
          <w:color w:val="000000"/>
          <w:sz w:val="28"/>
          <w:szCs w:val="28"/>
          <w:rtl/>
          <w:lang w:bidi="ar-EG"/>
        </w:rPr>
        <w:t xml:space="preserve"> </w:t>
      </w:r>
    </w:p>
    <w:p w14:paraId="5D7DC4E7" w14:textId="77777777" w:rsidR="000E61CE" w:rsidRPr="00403F38" w:rsidRDefault="000E61CE" w:rsidP="000E61CE">
      <w:pPr>
        <w:pStyle w:val="ListParagraph"/>
        <w:numPr>
          <w:ilvl w:val="2"/>
          <w:numId w:val="33"/>
        </w:numPr>
        <w:spacing w:after="0" w:line="276" w:lineRule="auto"/>
        <w:jc w:val="both"/>
        <w:rPr>
          <w:rFonts w:ascii="Simplified Arabic" w:eastAsia="Aptos" w:hAnsi="Simplified Arabic" w:cs="Simplified Arabic"/>
          <w:b/>
          <w:bCs/>
          <w:sz w:val="28"/>
          <w:szCs w:val="28"/>
          <w:rtl/>
          <w:lang w:bidi="ar-EG"/>
        </w:rPr>
      </w:pPr>
      <w:r w:rsidRPr="00403F38">
        <w:rPr>
          <w:rFonts w:ascii="Simplified Arabic" w:eastAsia="Aptos" w:hAnsi="Simplified Arabic" w:cs="Simplified Arabic"/>
          <w:b/>
          <w:bCs/>
          <w:sz w:val="28"/>
          <w:szCs w:val="28"/>
          <w:rtl/>
          <w:lang w:bidi="ar-EG"/>
        </w:rPr>
        <w:t>مفهوم جودة الخدمة:</w:t>
      </w:r>
    </w:p>
    <w:p w14:paraId="3CF7A90F" w14:textId="77777777" w:rsidR="000E61CE" w:rsidRPr="005C0499" w:rsidRDefault="000E61CE" w:rsidP="000E61CE">
      <w:pPr>
        <w:spacing w:after="0" w:line="276" w:lineRule="auto"/>
        <w:ind w:firstLine="720"/>
        <w:jc w:val="both"/>
        <w:rPr>
          <w:rFonts w:ascii="Simplified Arabic" w:eastAsia="Aptos" w:hAnsi="Simplified Arabic" w:cs="Simplified Arabic"/>
          <w:sz w:val="28"/>
          <w:szCs w:val="28"/>
          <w:rtl/>
          <w:lang w:bidi="ar-EG"/>
        </w:rPr>
      </w:pPr>
      <w:r w:rsidRPr="005C0499">
        <w:rPr>
          <w:rFonts w:ascii="Simplified Arabic" w:eastAsia="Aptos" w:hAnsi="Simplified Arabic" w:cs="Simplified Arabic"/>
          <w:sz w:val="28"/>
          <w:szCs w:val="28"/>
          <w:rtl/>
          <w:lang w:bidi="ar-EG"/>
        </w:rPr>
        <w:t>إن مصطلح الجودة يعد من المصطلحات الحديثة نوعًا ما في علم الإدارة والذي يشير إلى قدرة الخدمة على الوفاء بتوقعات العملاء والزبائن، أو تلك التي تزيد عن توقعاتهم فهي تعبر عن التوافق والاعتمادية مع السوق بغض النظر عن الاختلاف في التكلفة (أبو النصر، 2008).</w:t>
      </w:r>
    </w:p>
    <w:p w14:paraId="041D87CF" w14:textId="77777777" w:rsidR="000E61CE" w:rsidRPr="005C0499" w:rsidRDefault="000E61CE" w:rsidP="000E61CE">
      <w:pPr>
        <w:spacing w:after="0" w:line="276" w:lineRule="auto"/>
        <w:jc w:val="both"/>
        <w:rPr>
          <w:rFonts w:ascii="Simplified Arabic" w:eastAsia="Aptos" w:hAnsi="Simplified Arabic" w:cs="Simplified Arabic"/>
          <w:sz w:val="28"/>
          <w:szCs w:val="28"/>
          <w:rtl/>
          <w:lang w:bidi="ar-EG"/>
        </w:rPr>
      </w:pPr>
      <w:r w:rsidRPr="005C0499">
        <w:rPr>
          <w:rFonts w:ascii="Simplified Arabic" w:eastAsia="Aptos" w:hAnsi="Simplified Arabic" w:cs="Simplified Arabic"/>
          <w:b/>
          <w:bCs/>
          <w:sz w:val="28"/>
          <w:szCs w:val="28"/>
          <w:rtl/>
          <w:lang w:bidi="ar-EG"/>
        </w:rPr>
        <w:t>الجودة لغة</w:t>
      </w:r>
      <w:r w:rsidRPr="005C0499">
        <w:rPr>
          <w:rFonts w:ascii="Simplified Arabic" w:eastAsia="Aptos" w:hAnsi="Simplified Arabic" w:cs="Simplified Arabic"/>
          <w:sz w:val="28"/>
          <w:szCs w:val="28"/>
          <w:rtl/>
          <w:lang w:bidi="ar-EG"/>
        </w:rPr>
        <w:t>: كلمة جودة أصلها الاشتقاقي: "(جود) وهو أصل يدل على التسمح بالشيء وكثرة العطاء". والجود: المطر الغزير. والجواد: الفرس الذريع والسريع، والجمع جياد". (أبو الحسن، 1979م، ص493)</w:t>
      </w:r>
    </w:p>
    <w:p w14:paraId="7BEFBE20" w14:textId="77777777" w:rsidR="000E61CE" w:rsidRPr="005C0499" w:rsidRDefault="000E61CE" w:rsidP="000E61CE">
      <w:pPr>
        <w:spacing w:after="0" w:line="276" w:lineRule="auto"/>
        <w:jc w:val="both"/>
        <w:rPr>
          <w:rFonts w:ascii="Simplified Arabic" w:eastAsia="Aptos" w:hAnsi="Simplified Arabic" w:cs="Simplified Arabic"/>
          <w:sz w:val="28"/>
          <w:szCs w:val="28"/>
          <w:rtl/>
          <w:lang w:bidi="ar-EG"/>
        </w:rPr>
      </w:pPr>
      <w:r w:rsidRPr="005C0499">
        <w:rPr>
          <w:rFonts w:ascii="Simplified Arabic" w:eastAsia="Aptos" w:hAnsi="Simplified Arabic" w:cs="Simplified Arabic"/>
          <w:b/>
          <w:bCs/>
          <w:sz w:val="28"/>
          <w:szCs w:val="28"/>
          <w:rtl/>
          <w:lang w:bidi="ar-EG"/>
        </w:rPr>
        <w:t>وعرف الفراهيدي (الجود) بأنه</w:t>
      </w:r>
      <w:r w:rsidRPr="005C0499">
        <w:rPr>
          <w:rFonts w:ascii="Simplified Arabic" w:eastAsia="Aptos" w:hAnsi="Simplified Arabic" w:cs="Simplified Arabic"/>
          <w:sz w:val="28"/>
          <w:szCs w:val="28"/>
          <w:rtl/>
          <w:lang w:bidi="ar-EG"/>
        </w:rPr>
        <w:t>: "جاد الشيء يجود جودة فهو جيد، وجاد الفرس يجود جودة فهو جواد، وجاد الجواد من الناس يجود جودا، وقوم أجواد". (الفراهيدي، 1431ه</w:t>
      </w:r>
      <w:r w:rsidRPr="005C0499">
        <w:rPr>
          <w:rFonts w:ascii="Simplified Arabic" w:eastAsia="Aptos" w:hAnsi="Simplified Arabic" w:cs="Simplified Arabic" w:hint="cs"/>
          <w:sz w:val="28"/>
          <w:szCs w:val="28"/>
          <w:rtl/>
          <w:lang w:bidi="ar-EG"/>
        </w:rPr>
        <w:t>)</w:t>
      </w:r>
    </w:p>
    <w:p w14:paraId="375DDF17" w14:textId="77777777" w:rsidR="000E61CE" w:rsidRPr="005C0499" w:rsidRDefault="000E61CE" w:rsidP="000E61CE">
      <w:pPr>
        <w:spacing w:after="0" w:line="276" w:lineRule="auto"/>
        <w:jc w:val="both"/>
        <w:rPr>
          <w:rFonts w:ascii="Simplified Arabic" w:eastAsia="Aptos" w:hAnsi="Simplified Arabic" w:cs="Simplified Arabic"/>
          <w:sz w:val="28"/>
          <w:szCs w:val="28"/>
          <w:rtl/>
          <w:lang w:bidi="ar-EG"/>
        </w:rPr>
      </w:pPr>
      <w:r w:rsidRPr="005C0499">
        <w:rPr>
          <w:rFonts w:ascii="Simplified Arabic" w:eastAsia="Aptos" w:hAnsi="Simplified Arabic" w:cs="Simplified Arabic"/>
          <w:b/>
          <w:bCs/>
          <w:sz w:val="28"/>
          <w:szCs w:val="28"/>
          <w:rtl/>
          <w:lang w:bidi="ar-EG"/>
        </w:rPr>
        <w:t>وعرفت الجودة بأنها</w:t>
      </w:r>
      <w:r w:rsidRPr="005C0499">
        <w:rPr>
          <w:rFonts w:ascii="Simplified Arabic" w:eastAsia="Aptos" w:hAnsi="Simplified Arabic" w:cs="Simplified Arabic"/>
          <w:sz w:val="28"/>
          <w:szCs w:val="28"/>
          <w:rtl/>
          <w:lang w:bidi="ar-EG"/>
        </w:rPr>
        <w:t>: "تطابق بين المواصفات المختبرة، وبين المواصفات المحددة لوحدة معينة". (فروانة، 2021)</w:t>
      </w:r>
    </w:p>
    <w:p w14:paraId="27444CCC" w14:textId="77777777" w:rsidR="000E61CE" w:rsidRPr="005C0499" w:rsidRDefault="000E61CE" w:rsidP="000E61CE">
      <w:pPr>
        <w:spacing w:after="0" w:line="276" w:lineRule="auto"/>
        <w:jc w:val="both"/>
        <w:rPr>
          <w:rFonts w:ascii="Simplified Arabic" w:eastAsia="Aptos" w:hAnsi="Simplified Arabic" w:cs="Simplified Arabic"/>
          <w:sz w:val="28"/>
          <w:szCs w:val="28"/>
          <w:rtl/>
          <w:lang w:bidi="ar-EG"/>
        </w:rPr>
      </w:pPr>
      <w:r w:rsidRPr="005C0499">
        <w:rPr>
          <w:rFonts w:ascii="Simplified Arabic" w:eastAsia="Aptos" w:hAnsi="Simplified Arabic" w:cs="Simplified Arabic"/>
          <w:b/>
          <w:bCs/>
          <w:sz w:val="28"/>
          <w:szCs w:val="28"/>
          <w:rtl/>
          <w:lang w:bidi="ar-EG"/>
        </w:rPr>
        <w:lastRenderedPageBreak/>
        <w:t>وتعرف الجودة أيضًا بأنها:</w:t>
      </w:r>
      <w:r w:rsidRPr="005C0499">
        <w:rPr>
          <w:rFonts w:ascii="Simplified Arabic" w:eastAsia="Aptos" w:hAnsi="Simplified Arabic" w:cs="Simplified Arabic"/>
          <w:sz w:val="28"/>
          <w:szCs w:val="28"/>
          <w:rtl/>
          <w:lang w:bidi="ar-EG"/>
        </w:rPr>
        <w:t xml:space="preserve"> " مدى قدرة المنظمة على إنتاج وتقديم خدمة استثنائية مميزة تقترب من الكمال لتلبي احتياجات الزبون بما يتناسب مع الأهداف المنشودة، وبما يتناسب مع حالة العرض والطلب في السوق والعمل على تحقيق أرباح مالية كبيرة". (فروانة، 2021).</w:t>
      </w:r>
    </w:p>
    <w:p w14:paraId="024306FA" w14:textId="77777777" w:rsidR="000E61CE" w:rsidRPr="005C0499" w:rsidRDefault="000E61CE" w:rsidP="000E61CE">
      <w:pPr>
        <w:spacing w:after="0" w:line="276" w:lineRule="auto"/>
        <w:jc w:val="both"/>
        <w:rPr>
          <w:rFonts w:ascii="Simplified Arabic" w:eastAsia="Aptos" w:hAnsi="Simplified Arabic" w:cs="Simplified Arabic"/>
          <w:sz w:val="28"/>
          <w:szCs w:val="28"/>
          <w:rtl/>
          <w:lang w:bidi="ar-EG"/>
        </w:rPr>
      </w:pPr>
      <w:r w:rsidRPr="005C0499">
        <w:rPr>
          <w:rFonts w:ascii="Simplified Arabic" w:eastAsia="Aptos" w:hAnsi="Simplified Arabic" w:cs="Simplified Arabic"/>
          <w:b/>
          <w:bCs/>
          <w:sz w:val="28"/>
          <w:szCs w:val="28"/>
          <w:rtl/>
          <w:lang w:bidi="ar-EG"/>
        </w:rPr>
        <w:t>أما الخدمة فقد عرفها (المسعودي) بأنها</w:t>
      </w:r>
      <w:r w:rsidRPr="005C0499">
        <w:rPr>
          <w:rFonts w:ascii="Simplified Arabic" w:eastAsia="Aptos" w:hAnsi="Simplified Arabic" w:cs="Simplified Arabic"/>
          <w:sz w:val="28"/>
          <w:szCs w:val="28"/>
          <w:rtl/>
          <w:lang w:bidi="ar-EG"/>
        </w:rPr>
        <w:t>: "مجموعة من النشاطات أو المنافع التي تعرض للبيع أو يتم طرحها على أنها ترتبط بسلعة معينة. (المسعودي، 2010)</w:t>
      </w:r>
    </w:p>
    <w:p w14:paraId="606F68A1" w14:textId="77777777" w:rsidR="000E61CE" w:rsidRPr="005C0499" w:rsidRDefault="000E61CE" w:rsidP="000E61CE">
      <w:pPr>
        <w:spacing w:after="0" w:line="276" w:lineRule="auto"/>
        <w:ind w:firstLine="720"/>
        <w:jc w:val="both"/>
        <w:rPr>
          <w:rFonts w:ascii="Simplified Arabic" w:eastAsia="Aptos" w:hAnsi="Simplified Arabic" w:cs="Simplified Arabic"/>
          <w:sz w:val="28"/>
          <w:szCs w:val="28"/>
          <w:rtl/>
        </w:rPr>
      </w:pPr>
      <w:r w:rsidRPr="005C0499">
        <w:rPr>
          <w:rFonts w:ascii="Simplified Arabic" w:eastAsia="Aptos" w:hAnsi="Simplified Arabic" w:cs="Simplified Arabic"/>
          <w:sz w:val="28"/>
          <w:szCs w:val="28"/>
          <w:rtl/>
        </w:rPr>
        <w:t xml:space="preserve">وتعرف جودة الخدمة </w:t>
      </w:r>
      <w:r w:rsidRPr="005C0499">
        <w:rPr>
          <w:rFonts w:ascii="Simplified Arabic" w:eastAsia="Aptos" w:hAnsi="Simplified Arabic" w:cs="Simplified Arabic" w:hint="cs"/>
          <w:sz w:val="28"/>
          <w:szCs w:val="28"/>
          <w:rtl/>
        </w:rPr>
        <w:t>على</w:t>
      </w:r>
      <w:r w:rsidRPr="005C0499">
        <w:rPr>
          <w:rFonts w:ascii="Simplified Arabic" w:eastAsia="Aptos" w:hAnsi="Simplified Arabic" w:cs="Simplified Arabic"/>
          <w:sz w:val="28"/>
          <w:szCs w:val="28"/>
          <w:rtl/>
        </w:rPr>
        <w:t xml:space="preserve"> </w:t>
      </w:r>
      <w:r w:rsidRPr="005C0499">
        <w:rPr>
          <w:rFonts w:ascii="Simplified Arabic" w:eastAsia="Aptos" w:hAnsi="Simplified Arabic" w:cs="Simplified Arabic" w:hint="cs"/>
          <w:sz w:val="28"/>
          <w:szCs w:val="28"/>
          <w:rtl/>
        </w:rPr>
        <w:t>"أنها تلك</w:t>
      </w:r>
      <w:r w:rsidRPr="005C0499">
        <w:rPr>
          <w:rFonts w:ascii="Simplified Arabic" w:eastAsia="Aptos" w:hAnsi="Simplified Arabic" w:cs="Simplified Arabic"/>
          <w:sz w:val="28"/>
          <w:szCs w:val="28"/>
          <w:rtl/>
        </w:rPr>
        <w:t xml:space="preserve"> الجودة التي تشمل على البعد الإجرائي والبعد الشخصي كأبعاد مهمة في تقديم الخدمة ذات الجودة </w:t>
      </w:r>
      <w:r w:rsidRPr="005C0499">
        <w:rPr>
          <w:rFonts w:ascii="Simplified Arabic" w:eastAsia="Aptos" w:hAnsi="Simplified Arabic" w:cs="Simplified Arabic" w:hint="cs"/>
          <w:sz w:val="28"/>
          <w:szCs w:val="28"/>
          <w:rtl/>
        </w:rPr>
        <w:t>العالية،</w:t>
      </w:r>
      <w:r w:rsidRPr="005C0499">
        <w:rPr>
          <w:rFonts w:ascii="Simplified Arabic" w:eastAsia="Aptos" w:hAnsi="Simplified Arabic" w:cs="Simplified Arabic"/>
          <w:sz w:val="28"/>
          <w:szCs w:val="28"/>
          <w:rtl/>
        </w:rPr>
        <w:t xml:space="preserve"> حيث يتكون الجانب الإجرائي من النظم والإجراءات المحددة لتقديم الخدمة أما الجانب الشخصي للخدمة فهو كيف يتفاعل العاملون بمواقفهم وسلوكياتهم وممارساتهم اللفظية مع </w:t>
      </w:r>
      <w:r w:rsidRPr="005C0499">
        <w:rPr>
          <w:rFonts w:ascii="Simplified Arabic" w:eastAsia="Aptos" w:hAnsi="Simplified Arabic" w:cs="Simplified Arabic" w:hint="cs"/>
          <w:sz w:val="28"/>
          <w:szCs w:val="28"/>
          <w:rtl/>
        </w:rPr>
        <w:t xml:space="preserve">الزبائن </w:t>
      </w:r>
      <w:r w:rsidRPr="005C0499">
        <w:rPr>
          <w:rFonts w:ascii="Simplified Arabic" w:eastAsia="Aptos" w:hAnsi="Simplified Arabic" w:cs="Simplified Arabic" w:hint="cs"/>
          <w:sz w:val="28"/>
          <w:szCs w:val="28"/>
          <w:rtl/>
          <w:lang w:bidi="fa-IR"/>
        </w:rPr>
        <w:t>فجودة</w:t>
      </w:r>
      <w:r w:rsidRPr="005C0499">
        <w:rPr>
          <w:rFonts w:ascii="Simplified Arabic" w:eastAsia="Aptos" w:hAnsi="Simplified Arabic" w:cs="Simplified Arabic"/>
          <w:sz w:val="28"/>
          <w:szCs w:val="28"/>
          <w:rtl/>
        </w:rPr>
        <w:t xml:space="preserve"> الخدمة تنتج عن تفاعل بعدين إجرائي وآخر شخصي</w:t>
      </w:r>
      <w:r w:rsidRPr="005C0499">
        <w:rPr>
          <w:rFonts w:ascii="Simplified Arabic" w:eastAsia="Aptos" w:hAnsi="Simplified Arabic" w:cs="Simplified Arabic" w:hint="cs"/>
          <w:sz w:val="28"/>
          <w:szCs w:val="28"/>
          <w:rtl/>
        </w:rPr>
        <w:t>"(زهران، 2020)</w:t>
      </w:r>
      <w:r w:rsidRPr="005C0499">
        <w:rPr>
          <w:rFonts w:ascii="Simplified Arabic" w:eastAsia="Aptos" w:hAnsi="Simplified Arabic" w:cs="Simplified Arabic"/>
          <w:sz w:val="28"/>
          <w:szCs w:val="28"/>
        </w:rPr>
        <w:t>.</w:t>
      </w:r>
    </w:p>
    <w:p w14:paraId="2D0DD118" w14:textId="77777777" w:rsidR="000E61CE" w:rsidRPr="005C0499" w:rsidRDefault="000E61CE" w:rsidP="000E61CE">
      <w:pPr>
        <w:spacing w:after="0" w:line="276" w:lineRule="auto"/>
        <w:ind w:firstLine="720"/>
        <w:jc w:val="both"/>
        <w:rPr>
          <w:rFonts w:ascii="Simplified Arabic" w:eastAsia="Aptos" w:hAnsi="Simplified Arabic" w:cs="Simplified Arabic"/>
          <w:sz w:val="28"/>
          <w:szCs w:val="28"/>
          <w:rtl/>
        </w:rPr>
      </w:pPr>
      <w:r w:rsidRPr="005C0499">
        <w:rPr>
          <w:rFonts w:ascii="Simplified Arabic" w:eastAsia="Aptos" w:hAnsi="Simplified Arabic" w:cs="Simplified Arabic"/>
          <w:sz w:val="28"/>
          <w:szCs w:val="28"/>
          <w:rtl/>
        </w:rPr>
        <w:t xml:space="preserve">حيث عرف الكرخي (2015) أن جودة الخدمات </w:t>
      </w:r>
      <w:r w:rsidRPr="005C0499">
        <w:rPr>
          <w:rFonts w:ascii="Simplified Arabic" w:eastAsia="Aptos" w:hAnsi="Simplified Arabic" w:cs="Simplified Arabic" w:hint="cs"/>
          <w:sz w:val="28"/>
          <w:szCs w:val="28"/>
          <w:rtl/>
        </w:rPr>
        <w:t>"</w:t>
      </w:r>
      <w:r w:rsidRPr="005C0499">
        <w:rPr>
          <w:rFonts w:ascii="Simplified Arabic" w:eastAsia="Aptos" w:hAnsi="Simplified Arabic" w:cs="Simplified Arabic"/>
          <w:sz w:val="28"/>
          <w:szCs w:val="28"/>
          <w:rtl/>
        </w:rPr>
        <w:t>هي حصول العملاء على خدمات أفضل مما كانوا يتوقعون"، وغالباً ما يشار إليها بالفجوة التي يدركها الزبون، أي الفجوة بين ما يتوقعه العملاء وبين ما يحصلون عليه</w:t>
      </w:r>
      <w:r w:rsidRPr="005C0499">
        <w:rPr>
          <w:rFonts w:ascii="Simplified Arabic" w:eastAsia="Aptos" w:hAnsi="Simplified Arabic" w:cs="Simplified Arabic" w:hint="cs"/>
          <w:sz w:val="28"/>
          <w:szCs w:val="28"/>
          <w:rtl/>
        </w:rPr>
        <w:t>" (النعيمات، 2018).</w:t>
      </w:r>
    </w:p>
    <w:p w14:paraId="061B3FB8" w14:textId="77777777" w:rsidR="000E61CE" w:rsidRPr="005C0499" w:rsidRDefault="000E61CE" w:rsidP="000E61CE">
      <w:pPr>
        <w:spacing w:after="0" w:line="276" w:lineRule="auto"/>
        <w:ind w:firstLine="720"/>
        <w:jc w:val="both"/>
        <w:rPr>
          <w:rFonts w:ascii="Simplified Arabic" w:eastAsia="Aptos" w:hAnsi="Simplified Arabic" w:cs="Simplified Arabic"/>
          <w:sz w:val="28"/>
          <w:szCs w:val="28"/>
          <w:rtl/>
        </w:rPr>
      </w:pPr>
      <w:r w:rsidRPr="005C0499">
        <w:rPr>
          <w:rFonts w:ascii="Simplified Arabic" w:eastAsia="Aptos" w:hAnsi="Simplified Arabic" w:cs="Simplified Arabic" w:hint="cs"/>
          <w:sz w:val="28"/>
          <w:szCs w:val="28"/>
          <w:rtl/>
        </w:rPr>
        <w:t xml:space="preserve">تعرف </w:t>
      </w:r>
      <w:r w:rsidRPr="005C0499">
        <w:rPr>
          <w:rFonts w:ascii="Simplified Arabic" w:eastAsia="Aptos" w:hAnsi="Simplified Arabic" w:cs="Simplified Arabic"/>
          <w:sz w:val="28"/>
          <w:szCs w:val="28"/>
          <w:rtl/>
        </w:rPr>
        <w:t xml:space="preserve">جودة الخدمات على </w:t>
      </w:r>
      <w:r w:rsidRPr="005C0499">
        <w:rPr>
          <w:rFonts w:ascii="Simplified Arabic" w:eastAsia="Aptos" w:hAnsi="Simplified Arabic" w:cs="Simplified Arabic" w:hint="cs"/>
          <w:sz w:val="28"/>
          <w:szCs w:val="28"/>
          <w:rtl/>
        </w:rPr>
        <w:t>"</w:t>
      </w:r>
      <w:r w:rsidRPr="005C0499">
        <w:rPr>
          <w:rFonts w:ascii="Simplified Arabic" w:eastAsia="Aptos" w:hAnsi="Simplified Arabic" w:cs="Simplified Arabic"/>
          <w:sz w:val="28"/>
          <w:szCs w:val="28"/>
          <w:rtl/>
        </w:rPr>
        <w:t>أنها مجموعة من الخواص ومواصفات الخدمات المتعلقة بقدرتها على تلبية المتطلبات الموجودة أو المفترض وجودها في الخدمة المقدمة، وتعبر عن مستوى التطابق بين جودة الأداء وتوقعات المستفيدين</w:t>
      </w:r>
      <w:r w:rsidRPr="005C0499">
        <w:rPr>
          <w:rFonts w:ascii="Simplified Arabic" w:eastAsia="Aptos" w:hAnsi="Simplified Arabic" w:cs="Simplified Arabic" w:hint="cs"/>
          <w:sz w:val="28"/>
          <w:szCs w:val="28"/>
          <w:rtl/>
        </w:rPr>
        <w:t xml:space="preserve">" (الورافي، 2020). </w:t>
      </w:r>
    </w:p>
    <w:p w14:paraId="5E681995" w14:textId="77777777" w:rsidR="000E61CE" w:rsidRPr="005C0499" w:rsidRDefault="000E61CE" w:rsidP="000E61CE">
      <w:pPr>
        <w:spacing w:after="0" w:line="276" w:lineRule="auto"/>
        <w:ind w:firstLine="720"/>
        <w:jc w:val="both"/>
        <w:rPr>
          <w:rFonts w:ascii="Simplified Arabic" w:eastAsia="Aptos" w:hAnsi="Simplified Arabic" w:cs="Simplified Arabic"/>
          <w:sz w:val="28"/>
          <w:szCs w:val="28"/>
          <w:rtl/>
        </w:rPr>
      </w:pPr>
      <w:r w:rsidRPr="005C0499">
        <w:rPr>
          <w:rFonts w:ascii="Simplified Arabic" w:eastAsia="Aptos" w:hAnsi="Simplified Arabic" w:cs="Simplified Arabic"/>
          <w:sz w:val="28"/>
          <w:szCs w:val="28"/>
          <w:rtl/>
        </w:rPr>
        <w:t>عرف ويليمسون</w:t>
      </w:r>
      <w:r w:rsidRPr="005C0499">
        <w:rPr>
          <w:rFonts w:ascii="Simplified Arabic" w:eastAsia="Aptos" w:hAnsi="Simplified Arabic" w:cs="Simplified Arabic"/>
          <w:sz w:val="28"/>
          <w:szCs w:val="28"/>
        </w:rPr>
        <w:t xml:space="preserve"> (williamson) </w:t>
      </w:r>
      <w:r w:rsidRPr="005C0499">
        <w:rPr>
          <w:rFonts w:ascii="Simplified Arabic" w:eastAsia="Aptos" w:hAnsi="Simplified Arabic" w:cs="Simplified Arabic"/>
          <w:sz w:val="28"/>
          <w:szCs w:val="28"/>
          <w:rtl/>
        </w:rPr>
        <w:t xml:space="preserve">جودة الخدمة </w:t>
      </w:r>
      <w:r w:rsidRPr="005C0499">
        <w:rPr>
          <w:rFonts w:ascii="Simplified Arabic" w:eastAsia="Aptos" w:hAnsi="Simplified Arabic" w:cs="Simplified Arabic" w:hint="cs"/>
          <w:sz w:val="28"/>
          <w:szCs w:val="28"/>
          <w:rtl/>
        </w:rPr>
        <w:t>"</w:t>
      </w:r>
      <w:r w:rsidRPr="005C0499">
        <w:rPr>
          <w:rFonts w:ascii="Simplified Arabic" w:eastAsia="Aptos" w:hAnsi="Simplified Arabic" w:cs="Simplified Arabic"/>
          <w:sz w:val="28"/>
          <w:szCs w:val="28"/>
          <w:rtl/>
        </w:rPr>
        <w:t>بأنها قياس المستوى الحقيقي للخدمة المقدمة مع بذل الجهود اللازمة لتعديل مستوى هذه الخدمة، وذلك بناءً على نتائج قياس مستوى</w:t>
      </w:r>
      <w:r w:rsidRPr="005C0499">
        <w:rPr>
          <w:rFonts w:ascii="Simplified Arabic" w:eastAsia="Aptos" w:hAnsi="Simplified Arabic" w:cs="Simplified Arabic" w:hint="cs"/>
          <w:sz w:val="28"/>
          <w:szCs w:val="28"/>
          <w:rtl/>
        </w:rPr>
        <w:t xml:space="preserve"> </w:t>
      </w:r>
      <w:r w:rsidRPr="005C0499">
        <w:rPr>
          <w:rFonts w:ascii="Simplified Arabic" w:eastAsia="Aptos" w:hAnsi="Simplified Arabic" w:cs="Simplified Arabic"/>
          <w:sz w:val="28"/>
          <w:szCs w:val="28"/>
          <w:rtl/>
        </w:rPr>
        <w:t>هذه الخدمة</w:t>
      </w:r>
      <w:r w:rsidRPr="005C0499">
        <w:rPr>
          <w:rFonts w:ascii="Simplified Arabic" w:eastAsia="Aptos" w:hAnsi="Simplified Arabic" w:cs="Simplified Arabic" w:hint="cs"/>
          <w:sz w:val="28"/>
          <w:szCs w:val="28"/>
          <w:rtl/>
        </w:rPr>
        <w:t xml:space="preserve">" (أبو سعدة، 2019). </w:t>
      </w:r>
    </w:p>
    <w:p w14:paraId="5AAA5B9E" w14:textId="77777777" w:rsidR="000E61CE" w:rsidRPr="005C0499" w:rsidRDefault="000E61CE" w:rsidP="000E61CE">
      <w:pPr>
        <w:spacing w:after="0" w:line="276" w:lineRule="auto"/>
        <w:ind w:firstLine="720"/>
        <w:jc w:val="both"/>
        <w:rPr>
          <w:rFonts w:ascii="Simplified Arabic" w:eastAsia="Aptos" w:hAnsi="Simplified Arabic" w:cs="Simplified Arabic"/>
          <w:sz w:val="28"/>
          <w:szCs w:val="28"/>
          <w:lang w:bidi="ar-EG"/>
        </w:rPr>
      </w:pPr>
      <w:r w:rsidRPr="005C0499">
        <w:rPr>
          <w:rFonts w:ascii="Simplified Arabic" w:eastAsia="Aptos" w:hAnsi="Simplified Arabic" w:cs="Simplified Arabic"/>
          <w:sz w:val="28"/>
          <w:szCs w:val="28"/>
          <w:rtl/>
        </w:rPr>
        <w:t>في حين وج</w:t>
      </w:r>
      <w:r>
        <w:rPr>
          <w:rFonts w:ascii="Simplified Arabic" w:eastAsia="Aptos" w:hAnsi="Simplified Arabic" w:cs="Simplified Arabic" w:hint="cs"/>
          <w:sz w:val="28"/>
          <w:szCs w:val="28"/>
          <w:rtl/>
        </w:rPr>
        <w:t>د (</w:t>
      </w:r>
      <w:r w:rsidRPr="002A3EAE">
        <w:rPr>
          <w:rFonts w:ascii="Simplified Arabic" w:eastAsia="Aptos" w:hAnsi="Simplified Arabic" w:cs="Simplified Arabic"/>
          <w:sz w:val="28"/>
          <w:szCs w:val="28"/>
        </w:rPr>
        <w:t>Parasuraman</w:t>
      </w:r>
      <w:r>
        <w:rPr>
          <w:rFonts w:ascii="Simplified Arabic" w:eastAsia="Aptos" w:hAnsi="Simplified Arabic" w:cs="Simplified Arabic" w:hint="cs"/>
          <w:sz w:val="28"/>
          <w:szCs w:val="28"/>
          <w:rtl/>
        </w:rPr>
        <w:t>)</w:t>
      </w:r>
      <w:r w:rsidRPr="005C0499">
        <w:rPr>
          <w:rFonts w:ascii="Simplified Arabic" w:eastAsia="Aptos" w:hAnsi="Simplified Arabic" w:cs="Simplified Arabic"/>
          <w:sz w:val="28"/>
          <w:szCs w:val="28"/>
        </w:rPr>
        <w:t xml:space="preserve"> </w:t>
      </w:r>
      <w:r w:rsidRPr="005C0499">
        <w:rPr>
          <w:rFonts w:ascii="Simplified Arabic" w:eastAsia="Aptos" w:hAnsi="Simplified Arabic" w:cs="Simplified Arabic"/>
          <w:sz w:val="28"/>
          <w:szCs w:val="28"/>
          <w:rtl/>
        </w:rPr>
        <w:t xml:space="preserve">أن جودة الخدمة </w:t>
      </w:r>
      <w:r w:rsidRPr="005C0499">
        <w:rPr>
          <w:rFonts w:ascii="Simplified Arabic" w:eastAsia="Aptos" w:hAnsi="Simplified Arabic" w:cs="Simplified Arabic"/>
          <w:sz w:val="28"/>
          <w:szCs w:val="28"/>
        </w:rPr>
        <w:t>“</w:t>
      </w:r>
      <w:r w:rsidRPr="005C0499">
        <w:rPr>
          <w:rFonts w:ascii="Simplified Arabic" w:eastAsia="Aptos" w:hAnsi="Simplified Arabic" w:cs="Simplified Arabic"/>
          <w:sz w:val="28"/>
          <w:szCs w:val="28"/>
          <w:rtl/>
        </w:rPr>
        <w:t>هي عبارة عن تقييم مركز يعكس تصور</w:t>
      </w:r>
      <w:r w:rsidRPr="005C0499">
        <w:rPr>
          <w:rFonts w:ascii="Simplified Arabic" w:eastAsia="Aptos" w:hAnsi="Simplified Arabic" w:cs="Simplified Arabic" w:hint="cs"/>
          <w:sz w:val="28"/>
          <w:szCs w:val="28"/>
          <w:rtl/>
        </w:rPr>
        <w:t xml:space="preserve"> </w:t>
      </w:r>
      <w:r w:rsidRPr="005C0499">
        <w:rPr>
          <w:rFonts w:ascii="Simplified Arabic" w:eastAsia="Aptos" w:hAnsi="Simplified Arabic" w:cs="Simplified Arabic"/>
          <w:sz w:val="28"/>
          <w:szCs w:val="28"/>
          <w:rtl/>
        </w:rPr>
        <w:t>العميل للأبعاد المحددة للخدمة وهي الموثوقية والاستجابة والتأكيد والتعاطف</w:t>
      </w:r>
      <w:r w:rsidRPr="005C0499">
        <w:rPr>
          <w:rFonts w:ascii="Simplified Arabic" w:eastAsia="Aptos" w:hAnsi="Simplified Arabic" w:cs="Simplified Arabic" w:hint="cs"/>
          <w:sz w:val="28"/>
          <w:szCs w:val="28"/>
          <w:rtl/>
        </w:rPr>
        <w:t xml:space="preserve"> </w:t>
      </w:r>
      <w:r w:rsidRPr="005C0499">
        <w:rPr>
          <w:rFonts w:ascii="Simplified Arabic" w:eastAsia="Aptos" w:hAnsi="Simplified Arabic" w:cs="Simplified Arabic"/>
          <w:sz w:val="28"/>
          <w:szCs w:val="28"/>
          <w:rtl/>
        </w:rPr>
        <w:t>والملموسية، واستنادًا إلى تقييم جودة الخدمة المقدمة للعملاء يمكن لمشغلي الأعمال تحديد المشكلة</w:t>
      </w:r>
      <w:r w:rsidRPr="005C0499">
        <w:rPr>
          <w:rFonts w:ascii="Simplified Arabic" w:eastAsia="Aptos" w:hAnsi="Simplified Arabic" w:cs="Simplified Arabic" w:hint="cs"/>
          <w:sz w:val="28"/>
          <w:szCs w:val="28"/>
          <w:rtl/>
        </w:rPr>
        <w:t xml:space="preserve"> </w:t>
      </w:r>
      <w:r w:rsidRPr="005C0499">
        <w:rPr>
          <w:rFonts w:ascii="Simplified Arabic" w:eastAsia="Aptos" w:hAnsi="Simplified Arabic" w:cs="Simplified Arabic"/>
          <w:sz w:val="28"/>
          <w:szCs w:val="28"/>
          <w:rtl/>
        </w:rPr>
        <w:t>بسرعة، تحسين خدمتهم وتقييم توقعات العملاء بشكل أفضل</w:t>
      </w:r>
      <w:r w:rsidRPr="005C0499">
        <w:rPr>
          <w:rFonts w:ascii="Simplified Arabic" w:eastAsia="Aptos" w:hAnsi="Simplified Arabic" w:cs="Simplified Arabic" w:hint="cs"/>
          <w:sz w:val="28"/>
          <w:szCs w:val="28"/>
          <w:rtl/>
        </w:rPr>
        <w:t xml:space="preserve">" </w:t>
      </w:r>
      <w:r w:rsidRPr="005C0499">
        <w:rPr>
          <w:rFonts w:ascii="Simplified Arabic" w:eastAsia="Aptos" w:hAnsi="Simplified Arabic" w:cs="Simplified Arabic" w:hint="cs"/>
          <w:sz w:val="28"/>
          <w:szCs w:val="28"/>
          <w:rtl/>
          <w:lang w:bidi="ar-EG"/>
        </w:rPr>
        <w:t xml:space="preserve">(الشمري، 2020). </w:t>
      </w:r>
    </w:p>
    <w:p w14:paraId="5489AB37" w14:textId="77777777" w:rsidR="000E61CE" w:rsidRPr="005C0499" w:rsidRDefault="000E61CE" w:rsidP="000E61CE">
      <w:pPr>
        <w:spacing w:after="0" w:line="276" w:lineRule="auto"/>
        <w:ind w:firstLine="720"/>
        <w:jc w:val="both"/>
        <w:rPr>
          <w:rFonts w:ascii="Simplified Arabic" w:eastAsia="Aptos" w:hAnsi="Simplified Arabic" w:cs="Simplified Arabic"/>
          <w:sz w:val="28"/>
          <w:szCs w:val="28"/>
          <w:rtl/>
        </w:rPr>
      </w:pPr>
      <w:r w:rsidRPr="005C0499">
        <w:rPr>
          <w:rFonts w:ascii="Simplified Arabic" w:eastAsia="Aptos" w:hAnsi="Simplified Arabic" w:cs="Simplified Arabic" w:hint="cs"/>
          <w:sz w:val="28"/>
          <w:szCs w:val="28"/>
          <w:rtl/>
          <w:lang w:bidi="ar-EG"/>
        </w:rPr>
        <w:t xml:space="preserve">وتعرف جودة الخدمة </w:t>
      </w:r>
      <w:r w:rsidRPr="005C0499">
        <w:rPr>
          <w:rFonts w:ascii="Simplified Arabic" w:eastAsia="Aptos" w:hAnsi="Simplified Arabic" w:cs="Simplified Arabic" w:hint="cs"/>
          <w:sz w:val="28"/>
          <w:szCs w:val="28"/>
          <w:rtl/>
        </w:rPr>
        <w:t>بأنها “</w:t>
      </w:r>
      <w:r w:rsidRPr="005C0499">
        <w:rPr>
          <w:rFonts w:ascii="Simplified Arabic" w:eastAsia="Aptos" w:hAnsi="Simplified Arabic" w:cs="Simplified Arabic"/>
          <w:sz w:val="28"/>
          <w:szCs w:val="28"/>
          <w:rtl/>
        </w:rPr>
        <w:t xml:space="preserve">هي المجموع الكلي للخصائص والمزايا التي تؤثر في قدرة السلعة أو الخدمة التي تقدمها المنظمة على تلبية حاجات معينة وهي أشياء مختلفة تتفق مع محيط الأفراد والتي تتمحور حول خلو المنتج من العيوب والاخطاء بما يطابق توقعات الزبون </w:t>
      </w:r>
      <w:r w:rsidRPr="005C0499">
        <w:rPr>
          <w:rFonts w:ascii="Simplified Arabic" w:eastAsia="Aptos" w:hAnsi="Simplified Arabic" w:cs="Simplified Arabic" w:hint="cs"/>
          <w:sz w:val="28"/>
          <w:szCs w:val="28"/>
          <w:rtl/>
        </w:rPr>
        <w:t>إ</w:t>
      </w:r>
      <w:r w:rsidRPr="005C0499">
        <w:rPr>
          <w:rFonts w:ascii="Simplified Arabic" w:eastAsia="Aptos" w:hAnsi="Simplified Arabic" w:cs="Simplified Arabic"/>
          <w:sz w:val="28"/>
          <w:szCs w:val="28"/>
          <w:rtl/>
        </w:rPr>
        <w:t xml:space="preserve">ذ </w:t>
      </w:r>
      <w:r w:rsidRPr="005C0499">
        <w:rPr>
          <w:rFonts w:ascii="Simplified Arabic" w:eastAsia="Aptos" w:hAnsi="Simplified Arabic" w:cs="Simplified Arabic" w:hint="cs"/>
          <w:sz w:val="28"/>
          <w:szCs w:val="28"/>
          <w:rtl/>
        </w:rPr>
        <w:t>أ</w:t>
      </w:r>
      <w:r w:rsidRPr="005C0499">
        <w:rPr>
          <w:rFonts w:ascii="Simplified Arabic" w:eastAsia="Aptos" w:hAnsi="Simplified Arabic" w:cs="Simplified Arabic"/>
          <w:sz w:val="28"/>
          <w:szCs w:val="28"/>
          <w:rtl/>
        </w:rPr>
        <w:t xml:space="preserve">ن مفتاح النجاح لأي مؤسسة </w:t>
      </w:r>
      <w:r w:rsidRPr="005C0499">
        <w:rPr>
          <w:rFonts w:ascii="Simplified Arabic" w:eastAsia="Aptos" w:hAnsi="Simplified Arabic" w:cs="Simplified Arabic"/>
          <w:sz w:val="28"/>
          <w:szCs w:val="28"/>
          <w:rtl/>
        </w:rPr>
        <w:lastRenderedPageBreak/>
        <w:t>مهما كان مجال عملها أو طبيعة النشاط التي تؤديه هو تقديم منتجات ذات جودة عالية سواء</w:t>
      </w:r>
      <w:r w:rsidRPr="005C0499">
        <w:rPr>
          <w:rFonts w:ascii="Simplified Arabic" w:eastAsia="Aptos" w:hAnsi="Simplified Arabic" w:cs="Simplified Arabic" w:hint="cs"/>
          <w:sz w:val="28"/>
          <w:szCs w:val="28"/>
          <w:rtl/>
          <w:lang w:bidi="ar-EG"/>
        </w:rPr>
        <w:t xml:space="preserve"> </w:t>
      </w:r>
      <w:r w:rsidRPr="005C0499">
        <w:rPr>
          <w:rFonts w:ascii="Simplified Arabic" w:eastAsia="Aptos" w:hAnsi="Simplified Arabic" w:cs="Simplified Arabic"/>
          <w:sz w:val="28"/>
          <w:szCs w:val="28"/>
          <w:rtl/>
        </w:rPr>
        <w:t>كانت سلعة أو خدمة وما ويرتبط بهما من إرضاء للعملاء</w:t>
      </w:r>
      <w:r w:rsidRPr="005C0499">
        <w:rPr>
          <w:rFonts w:ascii="Simplified Arabic" w:eastAsia="Aptos" w:hAnsi="Simplified Arabic" w:cs="Simplified Arabic" w:hint="cs"/>
          <w:sz w:val="28"/>
          <w:szCs w:val="28"/>
          <w:rtl/>
        </w:rPr>
        <w:t>" (محمد، 2020).</w:t>
      </w:r>
    </w:p>
    <w:p w14:paraId="407A4F9F" w14:textId="77777777" w:rsidR="000E61CE" w:rsidRPr="005C0499" w:rsidRDefault="000E61CE" w:rsidP="000E61CE">
      <w:pPr>
        <w:spacing w:after="0" w:line="276" w:lineRule="auto"/>
        <w:jc w:val="both"/>
        <w:rPr>
          <w:rFonts w:ascii="Simplified Arabic" w:eastAsia="Aptos" w:hAnsi="Simplified Arabic" w:cs="Simplified Arabic"/>
          <w:b/>
          <w:bCs/>
          <w:sz w:val="28"/>
          <w:szCs w:val="28"/>
          <w:rtl/>
          <w:lang w:bidi="ar-EG"/>
        </w:rPr>
      </w:pPr>
      <w:r w:rsidRPr="005C0499">
        <w:rPr>
          <w:rFonts w:ascii="Simplified Arabic" w:eastAsia="Aptos" w:hAnsi="Simplified Arabic" w:cs="Simplified Arabic"/>
          <w:b/>
          <w:bCs/>
          <w:sz w:val="28"/>
          <w:szCs w:val="28"/>
          <w:rtl/>
          <w:lang w:bidi="ar-EG"/>
        </w:rPr>
        <w:t xml:space="preserve">وفيما يتعلق بجودة الخدمة فلم يتفق الباحثين وعلماء الادارة في تحديد تعريف خاص لجودة الخدمة فمنهم من عرفها بأنها: </w:t>
      </w:r>
    </w:p>
    <w:p w14:paraId="2F4D5D28" w14:textId="77777777" w:rsidR="000E61CE" w:rsidRPr="005C0499" w:rsidRDefault="000E61CE" w:rsidP="000E61CE">
      <w:pPr>
        <w:spacing w:after="0" w:line="276" w:lineRule="auto"/>
        <w:ind w:firstLine="720"/>
        <w:jc w:val="both"/>
        <w:rPr>
          <w:rFonts w:ascii="Simplified Arabic" w:eastAsia="Aptos" w:hAnsi="Simplified Arabic" w:cs="Simplified Arabic"/>
          <w:sz w:val="28"/>
          <w:szCs w:val="28"/>
          <w:rtl/>
          <w:lang w:bidi="ar-EG"/>
        </w:rPr>
      </w:pPr>
      <w:r w:rsidRPr="005C0499">
        <w:rPr>
          <w:rFonts w:ascii="Simplified Arabic" w:eastAsia="Aptos" w:hAnsi="Simplified Arabic" w:cs="Simplified Arabic"/>
          <w:sz w:val="28"/>
          <w:szCs w:val="28"/>
          <w:rtl/>
          <w:lang w:bidi="ar-EG"/>
        </w:rPr>
        <w:t>"عبارة عن مفهوم يعكس مدى ملائمة الخدمة بشكل فعلي لتوقعات الاشخاص المتقدمين للحصول على هذه الخدمة بمعنى ان تسليم الخدمة يعني المطابقة لمواصفات الخدمة المقدمة للتوقعات الخاصة لهذه المواصفات لذا فان الذي يحكم على جودة الخدمة هو الطرف المستفيد".</w:t>
      </w:r>
      <w:r w:rsidRPr="005C0499">
        <w:rPr>
          <w:rFonts w:ascii="Simplified Arabic" w:eastAsia="Aptos" w:hAnsi="Simplified Arabic" w:cs="Simplified Arabic"/>
          <w:sz w:val="28"/>
          <w:szCs w:val="28"/>
          <w:lang w:bidi="ar-EG"/>
        </w:rPr>
        <w:t xml:space="preserve"> (Kotler. 1997.p: 224)</w:t>
      </w:r>
    </w:p>
    <w:p w14:paraId="45FB8B91" w14:textId="77777777" w:rsidR="000E61CE" w:rsidRPr="005C0499" w:rsidRDefault="000E61CE" w:rsidP="000E61CE">
      <w:pPr>
        <w:spacing w:after="0" w:line="276" w:lineRule="auto"/>
        <w:jc w:val="both"/>
        <w:rPr>
          <w:rFonts w:ascii="Simplified Arabic" w:eastAsia="Aptos" w:hAnsi="Simplified Arabic" w:cs="Simplified Arabic"/>
          <w:sz w:val="28"/>
          <w:szCs w:val="28"/>
          <w:rtl/>
          <w:lang w:bidi="ar-EG"/>
        </w:rPr>
      </w:pPr>
      <w:r w:rsidRPr="005C0499">
        <w:rPr>
          <w:rFonts w:ascii="Simplified Arabic" w:eastAsia="Aptos" w:hAnsi="Simplified Arabic" w:cs="Simplified Arabic"/>
          <w:sz w:val="28"/>
          <w:szCs w:val="28"/>
          <w:rtl/>
          <w:lang w:bidi="ar-EG"/>
        </w:rPr>
        <w:t>ونجد أن من بين أهم المعاني الشائعة للجودة يوجد مفهومان غاية في الخطورة، وهما: (فروانة، 2021).</w:t>
      </w:r>
    </w:p>
    <w:p w14:paraId="5E2610D1" w14:textId="77777777" w:rsidR="000E61CE" w:rsidRPr="005C0499" w:rsidRDefault="000E61CE" w:rsidP="000E61CE">
      <w:pPr>
        <w:spacing w:after="0" w:line="276" w:lineRule="auto"/>
        <w:jc w:val="both"/>
        <w:rPr>
          <w:rFonts w:ascii="Simplified Arabic" w:eastAsia="Aptos" w:hAnsi="Simplified Arabic" w:cs="Simplified Arabic"/>
          <w:b/>
          <w:bCs/>
          <w:sz w:val="28"/>
          <w:szCs w:val="28"/>
          <w:rtl/>
          <w:lang w:bidi="ar-EG"/>
        </w:rPr>
      </w:pPr>
      <w:r w:rsidRPr="005C0499">
        <w:rPr>
          <w:rFonts w:ascii="Simplified Arabic" w:eastAsia="Aptos" w:hAnsi="Simplified Arabic" w:cs="Simplified Arabic"/>
          <w:b/>
          <w:bCs/>
          <w:sz w:val="28"/>
          <w:szCs w:val="28"/>
          <w:rtl/>
          <w:lang w:bidi="ar-EG"/>
        </w:rPr>
        <w:t>أحدهما:</w:t>
      </w:r>
    </w:p>
    <w:p w14:paraId="75600547" w14:textId="77777777" w:rsidR="000E61CE" w:rsidRPr="005C0499" w:rsidRDefault="000E61CE" w:rsidP="000E61CE">
      <w:pPr>
        <w:spacing w:after="0" w:line="276" w:lineRule="auto"/>
        <w:jc w:val="both"/>
        <w:rPr>
          <w:rFonts w:ascii="Simplified Arabic" w:eastAsia="Aptos" w:hAnsi="Simplified Arabic" w:cs="Simplified Arabic"/>
          <w:sz w:val="28"/>
          <w:szCs w:val="28"/>
          <w:rtl/>
          <w:lang w:bidi="ar-EG"/>
        </w:rPr>
      </w:pPr>
      <w:r w:rsidRPr="005C0499">
        <w:rPr>
          <w:rFonts w:ascii="Simplified Arabic" w:eastAsia="Aptos" w:hAnsi="Simplified Arabic" w:cs="Simplified Arabic"/>
          <w:b/>
          <w:bCs/>
          <w:sz w:val="28"/>
          <w:szCs w:val="28"/>
          <w:rtl/>
          <w:lang w:bidi="ar-EG"/>
        </w:rPr>
        <w:t>تعرف الجودة بأنها:</w:t>
      </w:r>
      <w:r w:rsidRPr="005C0499">
        <w:rPr>
          <w:rFonts w:ascii="Simplified Arabic" w:eastAsia="Aptos" w:hAnsi="Simplified Arabic" w:cs="Simplified Arabic"/>
          <w:sz w:val="28"/>
          <w:szCs w:val="28"/>
          <w:rtl/>
          <w:lang w:bidi="ar-EG"/>
        </w:rPr>
        <w:t xml:space="preserve"> "عبارة عن مجموعة من خصائص المنتج، والتي تلبى متطلبات العميل، وفي نفس الوقت تحقق رضائه". </w:t>
      </w:r>
    </w:p>
    <w:p w14:paraId="7FB76F72" w14:textId="77777777" w:rsidR="000E61CE" w:rsidRPr="005C0499" w:rsidRDefault="000E61CE" w:rsidP="000E61CE">
      <w:pPr>
        <w:spacing w:after="0" w:line="276" w:lineRule="auto"/>
        <w:ind w:firstLine="720"/>
        <w:jc w:val="both"/>
        <w:rPr>
          <w:rFonts w:ascii="Simplified Arabic" w:eastAsia="Aptos" w:hAnsi="Simplified Arabic" w:cs="Simplified Arabic"/>
          <w:sz w:val="28"/>
          <w:szCs w:val="28"/>
          <w:rtl/>
          <w:lang w:bidi="ar-EG"/>
        </w:rPr>
      </w:pPr>
      <w:r w:rsidRPr="005C0499">
        <w:rPr>
          <w:rFonts w:ascii="Simplified Arabic" w:eastAsia="Aptos" w:hAnsi="Simplified Arabic" w:cs="Simplified Arabic"/>
          <w:sz w:val="28"/>
          <w:szCs w:val="28"/>
          <w:rtl/>
          <w:lang w:bidi="ar-EG"/>
        </w:rPr>
        <w:t>ويرى الباحث أن هذا المفهوم للجودة موجه ناحية تحقيق أعلى عائد، والغرض في مثل هذه الجودة العالية هو تحقيق رضاء العملاء، وإرضاء توقعاته لزيادة الدخل، ولكسب عملاء جدد.</w:t>
      </w:r>
    </w:p>
    <w:p w14:paraId="3B3B75F4" w14:textId="77777777" w:rsidR="000E61CE" w:rsidRPr="005C0499" w:rsidRDefault="000E61CE" w:rsidP="000E61CE">
      <w:pPr>
        <w:spacing w:after="0" w:line="276" w:lineRule="auto"/>
        <w:jc w:val="both"/>
        <w:rPr>
          <w:rFonts w:ascii="Simplified Arabic" w:eastAsia="Aptos" w:hAnsi="Simplified Arabic" w:cs="Simplified Arabic"/>
          <w:sz w:val="28"/>
          <w:szCs w:val="28"/>
          <w:rtl/>
          <w:lang w:bidi="ar-EG"/>
        </w:rPr>
      </w:pPr>
      <w:r w:rsidRPr="005C0499">
        <w:rPr>
          <w:rFonts w:ascii="Simplified Arabic" w:eastAsia="Aptos" w:hAnsi="Simplified Arabic" w:cs="Simplified Arabic"/>
          <w:sz w:val="28"/>
          <w:szCs w:val="28"/>
          <w:rtl/>
          <w:lang w:bidi="ar-EG"/>
        </w:rPr>
        <w:t>وذلك وعلى الرغم من أن هذه الجودة ذات السمات العالية تتطلب زيادة في الاستثمار، وكذلك ارتفاع في التكلفة، وتحقق الجودة العالية في هذا التوجه بالتكلفة الأكثر.</w:t>
      </w:r>
    </w:p>
    <w:p w14:paraId="7328F01F" w14:textId="77777777" w:rsidR="000E61CE" w:rsidRPr="00403F38" w:rsidRDefault="000E61CE" w:rsidP="000E61CE">
      <w:pPr>
        <w:pStyle w:val="ListParagraph"/>
        <w:numPr>
          <w:ilvl w:val="2"/>
          <w:numId w:val="33"/>
        </w:numPr>
        <w:spacing w:after="0" w:line="276" w:lineRule="auto"/>
        <w:jc w:val="both"/>
        <w:outlineLvl w:val="2"/>
        <w:rPr>
          <w:rFonts w:ascii="Simplified Arabic" w:eastAsia="Aptos" w:hAnsi="Simplified Arabic" w:cs="Simplified Arabic"/>
          <w:b/>
          <w:bCs/>
          <w:sz w:val="32"/>
          <w:szCs w:val="32"/>
          <w:rtl/>
          <w:lang w:bidi="ar-EG"/>
        </w:rPr>
      </w:pPr>
      <w:bookmarkStart w:id="50" w:name="_Toc168827784"/>
      <w:bookmarkStart w:id="51" w:name="_Toc172229888"/>
      <w:r w:rsidRPr="00403F38">
        <w:rPr>
          <w:rFonts w:ascii="Simplified Arabic" w:eastAsia="Aptos" w:hAnsi="Simplified Arabic" w:cs="Simplified Arabic"/>
          <w:b/>
          <w:bCs/>
          <w:sz w:val="32"/>
          <w:szCs w:val="32"/>
          <w:rtl/>
          <w:lang w:bidi="ar-EG"/>
        </w:rPr>
        <w:t>أبعاد جودة الخدمة:</w:t>
      </w:r>
      <w:bookmarkEnd w:id="50"/>
      <w:bookmarkEnd w:id="51"/>
    </w:p>
    <w:p w14:paraId="0490D757" w14:textId="77777777" w:rsidR="000E61CE" w:rsidRPr="005C0499" w:rsidRDefault="000E61CE" w:rsidP="000E61CE">
      <w:pPr>
        <w:spacing w:after="0" w:line="276" w:lineRule="auto"/>
        <w:ind w:firstLine="720"/>
        <w:jc w:val="both"/>
        <w:rPr>
          <w:rFonts w:ascii="Simplified Arabic" w:eastAsia="Aptos" w:hAnsi="Simplified Arabic" w:cs="Simplified Arabic"/>
          <w:sz w:val="28"/>
          <w:szCs w:val="28"/>
          <w:rtl/>
          <w:lang w:bidi="ar-EG"/>
        </w:rPr>
      </w:pPr>
      <w:r w:rsidRPr="005C0499">
        <w:rPr>
          <w:rFonts w:ascii="Simplified Arabic" w:eastAsia="Aptos" w:hAnsi="Simplified Arabic" w:cs="Simplified Arabic"/>
          <w:sz w:val="28"/>
          <w:szCs w:val="28"/>
          <w:rtl/>
          <w:lang w:bidi="ar-EG"/>
        </w:rPr>
        <w:t>تناولت الدراسات العربية والان</w:t>
      </w:r>
      <w:r>
        <w:rPr>
          <w:rFonts w:ascii="Simplified Arabic" w:eastAsia="Aptos" w:hAnsi="Simplified Arabic" w:cs="Simplified Arabic" w:hint="cs"/>
          <w:sz w:val="28"/>
          <w:szCs w:val="28"/>
          <w:rtl/>
          <w:lang w:bidi="ar-EG"/>
        </w:rPr>
        <w:t>ج</w:t>
      </w:r>
      <w:r w:rsidRPr="005C0499">
        <w:rPr>
          <w:rFonts w:ascii="Simplified Arabic" w:eastAsia="Aptos" w:hAnsi="Simplified Arabic" w:cs="Simplified Arabic"/>
          <w:sz w:val="28"/>
          <w:szCs w:val="28"/>
          <w:rtl/>
          <w:lang w:bidi="ar-EG"/>
        </w:rPr>
        <w:t>ليزية العديد من الابعاد لجودة الخدمة حيث تعددت اراء العلماء والباحثين في هذا المجال مما لا يسع البحث لذكرها جميعا لذا سوف نتناول بعض الابعاد التي اتفقت عليها معظم الدراسات وتناولتها بشكل متكرر وهي:</w:t>
      </w:r>
    </w:p>
    <w:p w14:paraId="43A1E4AB" w14:textId="77777777" w:rsidR="000E61CE" w:rsidRPr="00CB12E1" w:rsidRDefault="000E61CE" w:rsidP="000E61CE">
      <w:pPr>
        <w:numPr>
          <w:ilvl w:val="0"/>
          <w:numId w:val="28"/>
        </w:numPr>
        <w:spacing w:after="0" w:line="276" w:lineRule="auto"/>
        <w:contextualSpacing/>
        <w:jc w:val="both"/>
        <w:rPr>
          <w:rFonts w:ascii="Simplified Arabic" w:eastAsia="Aptos" w:hAnsi="Simplified Arabic" w:cs="Simplified Arabic"/>
          <w:sz w:val="28"/>
          <w:szCs w:val="28"/>
          <w:rtl/>
          <w:lang w:bidi="ar-EG"/>
        </w:rPr>
      </w:pPr>
      <w:r w:rsidRPr="005C0499">
        <w:rPr>
          <w:rFonts w:ascii="Simplified Arabic" w:eastAsia="Aptos" w:hAnsi="Simplified Arabic" w:cs="Simplified Arabic"/>
          <w:b/>
          <w:bCs/>
          <w:sz w:val="28"/>
          <w:szCs w:val="28"/>
          <w:rtl/>
          <w:lang w:bidi="ar-EG"/>
        </w:rPr>
        <w:t>الاعتمادية</w:t>
      </w:r>
      <w:r w:rsidRPr="005C0499">
        <w:rPr>
          <w:rFonts w:ascii="Simplified Arabic" w:eastAsia="Aptos" w:hAnsi="Simplified Arabic" w:cs="Simplified Arabic"/>
          <w:sz w:val="28"/>
          <w:szCs w:val="28"/>
          <w:rtl/>
          <w:lang w:bidi="ar-EG"/>
        </w:rPr>
        <w:t xml:space="preserve">: </w:t>
      </w:r>
    </w:p>
    <w:p w14:paraId="34CE5993" w14:textId="77777777" w:rsidR="000E61CE" w:rsidRPr="005C0499" w:rsidRDefault="000E61CE" w:rsidP="000E61CE">
      <w:pPr>
        <w:spacing w:after="0" w:line="276" w:lineRule="auto"/>
        <w:ind w:firstLine="720"/>
        <w:jc w:val="both"/>
        <w:rPr>
          <w:rFonts w:ascii="Simplified Arabic" w:eastAsia="Aptos" w:hAnsi="Simplified Arabic" w:cs="Simplified Arabic"/>
          <w:sz w:val="28"/>
          <w:szCs w:val="28"/>
          <w:rtl/>
        </w:rPr>
      </w:pPr>
      <w:r w:rsidRPr="00CB12E1">
        <w:rPr>
          <w:rFonts w:ascii="Simplified Arabic" w:eastAsia="Aptos" w:hAnsi="Simplified Arabic" w:cs="Simplified Arabic"/>
          <w:sz w:val="28"/>
          <w:szCs w:val="28"/>
          <w:rtl/>
          <w:lang w:bidi="ar-EG"/>
        </w:rPr>
        <w:t xml:space="preserve">الاعتمادية تشير إلى قدرة مزود الخدمة أو المنظمة على إنجاز أو أداء الخدمة بشكل دقيق ويعتمد عليه. تعني هذه القدرة أن المنظمة قادرة على تقديم خدماتها بكفاءة ودقة، بما يلبي توقعات العميل ويتماشى مع ما هو متفق عليه. الاعتمادية تعتبر عنصرًا حاسمًا في بناء الثقة بين العميل والمزود، حيث يتطلع العميل دائمًا إلى مزود الخدمة لتقديم خدمة دقيقة في الوقت المحدد وبالجودة المطلوبة. عندما يعرف العميل أن مزود الخدمة يمكن الاعتماد عليه، فإنه يشعر بالأمان والرضا، مما يعزز العلاقة بين الطرفين ويزيد من ولاء العميل للمنظمة. تشمل الاعتمادية عدة جوانب، منها الدقة في تقديم الخدمة، الالتزام بالوقت، </w:t>
      </w:r>
      <w:r w:rsidRPr="00CB12E1">
        <w:rPr>
          <w:rFonts w:ascii="Simplified Arabic" w:eastAsia="Aptos" w:hAnsi="Simplified Arabic" w:cs="Simplified Arabic"/>
          <w:sz w:val="28"/>
          <w:szCs w:val="28"/>
          <w:rtl/>
          <w:lang w:bidi="ar-EG"/>
        </w:rPr>
        <w:lastRenderedPageBreak/>
        <w:t>والاستمرارية والثبات. هذه الجوانب مجتمعة تساهم في تقديم خدمة عالية الجودة وتضمن رضا العملاء. الدقة تعني أن تكون الخدمة المقدمة خالية من الأخطاء وتُنفذ بدقة عالية، والالتزام بالوقت يعكس الاحترافية ويعزز الثقة، بينما تعني الاستمرارية والثبات أن المنظمة قادرة على تقديم نفس المستوى العالي من الخدمة بشكل مستمر. تأثير الاعتمادية على رضا العملاء كبير، حيث يؤدي إلى زيادة الولاء للمنظمة وزيادة فرص الأعمال المتكررة. أمثلة على الاعتمادية تشمل قطاع الصحة، حيث تعتمد حياة المرضى على الدقة والموثوقية في تقديم الخدمات الطبية، وقطاع النقل، حيث تعتمد شركات الطيران والقطارات على الدقة في المواعيد والالتزام بالجدول الزمني لضمان سلامة وراحة الركاب، وقطاع التكنولوجيا، حيث يجب على شركات البرمجيات توفير حلول دقيقة ومستقرة للعملاء. في النهاية، تعتبر الاعتمادية أحد العناصر الأساسية التي تميز المنظمات الناجحة عن غيرها، والقدرة على تقديم خدمة موثوقة ودقيقة في الوقت المحدد تعزز من سمعة المنظمة وتزيد من رضا العملاء، مما يؤدي إلى نجاح واستدامة الأعمال</w:t>
      </w:r>
      <w:r>
        <w:rPr>
          <w:rFonts w:ascii="Simplified Arabic" w:eastAsia="Aptos" w:hAnsi="Simplified Arabic" w:cs="Simplified Arabic" w:hint="cs"/>
          <w:sz w:val="28"/>
          <w:szCs w:val="28"/>
          <w:rtl/>
        </w:rPr>
        <w:t xml:space="preserve"> (</w:t>
      </w:r>
      <w:r>
        <w:rPr>
          <w:rFonts w:asciiTheme="majorBidi" w:hAnsiTheme="majorBidi"/>
          <w:sz w:val="24"/>
        </w:rPr>
        <w:t>Aqoun, Hakima,2014</w:t>
      </w:r>
      <w:r>
        <w:rPr>
          <w:rFonts w:ascii="Simplified Arabic" w:eastAsia="Aptos" w:hAnsi="Simplified Arabic" w:cs="Simplified Arabic" w:hint="cs"/>
          <w:sz w:val="28"/>
          <w:szCs w:val="28"/>
          <w:rtl/>
        </w:rPr>
        <w:t>)</w:t>
      </w:r>
    </w:p>
    <w:p w14:paraId="6B4F33FE" w14:textId="77777777" w:rsidR="000E61CE" w:rsidRPr="005C0499" w:rsidRDefault="000E61CE" w:rsidP="000E61CE">
      <w:pPr>
        <w:numPr>
          <w:ilvl w:val="0"/>
          <w:numId w:val="28"/>
        </w:numPr>
        <w:spacing w:after="0" w:line="276" w:lineRule="auto"/>
        <w:contextualSpacing/>
        <w:jc w:val="both"/>
        <w:rPr>
          <w:rFonts w:ascii="Simplified Arabic" w:eastAsia="Aptos" w:hAnsi="Simplified Arabic" w:cs="Simplified Arabic"/>
          <w:sz w:val="28"/>
          <w:szCs w:val="28"/>
          <w:rtl/>
          <w:lang w:bidi="ar-EG"/>
        </w:rPr>
      </w:pPr>
      <w:r w:rsidRPr="005C0499">
        <w:rPr>
          <w:rFonts w:ascii="Simplified Arabic" w:eastAsia="Aptos" w:hAnsi="Simplified Arabic" w:cs="Simplified Arabic"/>
          <w:b/>
          <w:bCs/>
          <w:sz w:val="28"/>
          <w:szCs w:val="28"/>
          <w:rtl/>
          <w:lang w:bidi="ar-EG"/>
        </w:rPr>
        <w:t>الاستجابة</w:t>
      </w:r>
      <w:r w:rsidRPr="005C0499">
        <w:rPr>
          <w:rFonts w:ascii="Simplified Arabic" w:eastAsia="Aptos" w:hAnsi="Simplified Arabic" w:cs="Simplified Arabic"/>
          <w:sz w:val="28"/>
          <w:szCs w:val="28"/>
          <w:rtl/>
          <w:lang w:bidi="ar-EG"/>
        </w:rPr>
        <w:t>:</w:t>
      </w:r>
    </w:p>
    <w:p w14:paraId="588A7E13" w14:textId="77777777" w:rsidR="000E61CE" w:rsidRPr="005C0499" w:rsidRDefault="000E61CE" w:rsidP="000E61CE">
      <w:pPr>
        <w:spacing w:after="0" w:line="276" w:lineRule="auto"/>
        <w:ind w:firstLine="720"/>
        <w:jc w:val="both"/>
        <w:rPr>
          <w:rFonts w:ascii="Simplified Arabic" w:eastAsia="Aptos" w:hAnsi="Simplified Arabic" w:cs="Simplified Arabic"/>
          <w:sz w:val="28"/>
          <w:szCs w:val="28"/>
          <w:lang w:bidi="ar-EG"/>
        </w:rPr>
      </w:pPr>
      <w:r w:rsidRPr="005C0499">
        <w:rPr>
          <w:rFonts w:ascii="Simplified Arabic" w:eastAsia="Aptos" w:hAnsi="Simplified Arabic" w:cs="Simplified Arabic"/>
          <w:sz w:val="28"/>
          <w:szCs w:val="28"/>
          <w:rtl/>
          <w:lang w:bidi="ar-EG"/>
        </w:rPr>
        <w:t>وهي قدرة المنظمة أو مزود الخدمة على تلبية الاحتياجات الجديدة والطارئة للزبائن من خلال المرونة في التعامل والإجراءات والوسائل المتبعة في تقديم الخدمات وتتمثل في قدرة المنظمة على سرعة التعامل مع الشكاوى والاقتراحات والمبادرات التي يقدمها الزبائن بصدر رحب والعمل على تلبية احتياجاتهم قدر الإمكان.</w:t>
      </w:r>
    </w:p>
    <w:p w14:paraId="541380D5" w14:textId="77777777" w:rsidR="000E61CE" w:rsidRPr="005C0499" w:rsidRDefault="000E61CE" w:rsidP="000E61CE">
      <w:pPr>
        <w:numPr>
          <w:ilvl w:val="0"/>
          <w:numId w:val="28"/>
        </w:numPr>
        <w:spacing w:after="0" w:line="276" w:lineRule="auto"/>
        <w:contextualSpacing/>
        <w:jc w:val="both"/>
        <w:rPr>
          <w:rFonts w:ascii="Simplified Arabic" w:eastAsia="Aptos" w:hAnsi="Simplified Arabic" w:cs="Simplified Arabic"/>
          <w:b/>
          <w:bCs/>
          <w:sz w:val="28"/>
          <w:szCs w:val="28"/>
          <w:rtl/>
          <w:lang w:bidi="ar-EG"/>
        </w:rPr>
      </w:pPr>
      <w:r w:rsidRPr="005C0499">
        <w:rPr>
          <w:rFonts w:ascii="Simplified Arabic" w:eastAsia="Aptos" w:hAnsi="Simplified Arabic" w:cs="Simplified Arabic"/>
          <w:b/>
          <w:bCs/>
          <w:sz w:val="28"/>
          <w:szCs w:val="28"/>
          <w:rtl/>
          <w:lang w:bidi="ar-EG"/>
        </w:rPr>
        <w:t xml:space="preserve">الامان والموثوقية: </w:t>
      </w:r>
    </w:p>
    <w:p w14:paraId="0B4254BB" w14:textId="77777777" w:rsidR="000E61CE" w:rsidRPr="005C0499" w:rsidRDefault="000E61CE" w:rsidP="000E61CE">
      <w:pPr>
        <w:spacing w:after="0" w:line="276" w:lineRule="auto"/>
        <w:ind w:firstLine="720"/>
        <w:jc w:val="both"/>
        <w:rPr>
          <w:rFonts w:ascii="Simplified Arabic" w:eastAsia="Aptos" w:hAnsi="Simplified Arabic" w:cs="Simplified Arabic"/>
          <w:sz w:val="28"/>
          <w:szCs w:val="28"/>
          <w:rtl/>
          <w:lang w:bidi="ar-EG"/>
        </w:rPr>
      </w:pPr>
      <w:r w:rsidRPr="005C0499">
        <w:rPr>
          <w:rFonts w:ascii="Simplified Arabic" w:eastAsia="Aptos" w:hAnsi="Simplified Arabic" w:cs="Simplified Arabic"/>
          <w:sz w:val="28"/>
          <w:szCs w:val="28"/>
          <w:rtl/>
          <w:lang w:bidi="ar-EG"/>
        </w:rPr>
        <w:t>ويعني المام العاملين بوظائفهم واتقانها بالشكل الذي يمكنهم من تقديم خدمات خالية من أية مخاطر من ش</w:t>
      </w:r>
      <w:r>
        <w:rPr>
          <w:rFonts w:ascii="Simplified Arabic" w:eastAsia="Aptos" w:hAnsi="Simplified Arabic" w:cs="Simplified Arabic" w:hint="cs"/>
          <w:sz w:val="28"/>
          <w:szCs w:val="28"/>
          <w:rtl/>
          <w:lang w:bidi="ar-EG"/>
        </w:rPr>
        <w:t>أ</w:t>
      </w:r>
      <w:r w:rsidRPr="005C0499">
        <w:rPr>
          <w:rFonts w:ascii="Simplified Arabic" w:eastAsia="Aptos" w:hAnsi="Simplified Arabic" w:cs="Simplified Arabic"/>
          <w:sz w:val="28"/>
          <w:szCs w:val="28"/>
          <w:rtl/>
          <w:lang w:bidi="ar-EG"/>
        </w:rPr>
        <w:t>نها ان تسبب مخاطر لدى المستفيدين من هذه الخدمة مما يزيد من ثقة الزبون في الحصول على خدمة خالية من الخطأ أو الخطر المادي والمعنوي (لقمان 2012, 37).</w:t>
      </w:r>
    </w:p>
    <w:p w14:paraId="0AB94C40" w14:textId="77777777" w:rsidR="000E61CE" w:rsidRPr="005C0499" w:rsidRDefault="000E61CE" w:rsidP="000E61CE">
      <w:pPr>
        <w:numPr>
          <w:ilvl w:val="0"/>
          <w:numId w:val="28"/>
        </w:numPr>
        <w:spacing w:after="0" w:line="276" w:lineRule="auto"/>
        <w:contextualSpacing/>
        <w:jc w:val="both"/>
        <w:rPr>
          <w:rFonts w:ascii="Simplified Arabic" w:eastAsia="Aptos" w:hAnsi="Simplified Arabic" w:cs="Simplified Arabic"/>
          <w:b/>
          <w:bCs/>
          <w:sz w:val="28"/>
          <w:szCs w:val="28"/>
          <w:rtl/>
          <w:lang w:bidi="ar-EG"/>
        </w:rPr>
      </w:pPr>
      <w:r w:rsidRPr="005C0499">
        <w:rPr>
          <w:rFonts w:ascii="Simplified Arabic" w:eastAsia="Aptos" w:hAnsi="Simplified Arabic" w:cs="Simplified Arabic"/>
          <w:b/>
          <w:bCs/>
          <w:sz w:val="28"/>
          <w:szCs w:val="28"/>
          <w:rtl/>
          <w:lang w:bidi="ar-EG"/>
        </w:rPr>
        <w:t>التعاطف:</w:t>
      </w:r>
    </w:p>
    <w:p w14:paraId="01AEDD37" w14:textId="77777777" w:rsidR="000E61CE" w:rsidRDefault="000E61CE" w:rsidP="000E61CE">
      <w:pPr>
        <w:spacing w:after="0" w:line="276" w:lineRule="auto"/>
        <w:ind w:firstLine="720"/>
        <w:jc w:val="both"/>
        <w:rPr>
          <w:rFonts w:ascii="Simplified Arabic" w:eastAsia="Aptos" w:hAnsi="Simplified Arabic" w:cs="Simplified Arabic"/>
          <w:sz w:val="28"/>
          <w:szCs w:val="28"/>
          <w:rtl/>
          <w:lang w:bidi="ar-EG"/>
        </w:rPr>
      </w:pPr>
      <w:r w:rsidRPr="005C0499">
        <w:rPr>
          <w:rFonts w:ascii="Simplified Arabic" w:eastAsia="Aptos" w:hAnsi="Simplified Arabic" w:cs="Simplified Arabic"/>
          <w:sz w:val="28"/>
          <w:szCs w:val="28"/>
          <w:rtl/>
          <w:lang w:bidi="ar-EG"/>
        </w:rPr>
        <w:t>وهو إبداء روح الصداقة والحرص على الزبون والسعي على اشعاره بمدى أهميته لدى المنظمة من خلال الإصغاء إلى الاقتراحات التي يقدمها بشأن تطوير الخدمة وتلبية احتياجاته. (شياع، 2016، ص95).</w:t>
      </w:r>
    </w:p>
    <w:p w14:paraId="2C692FAB" w14:textId="77777777" w:rsidR="000E61CE" w:rsidRPr="005C0499" w:rsidRDefault="000E61CE" w:rsidP="000E61CE">
      <w:pPr>
        <w:spacing w:after="0" w:line="276" w:lineRule="auto"/>
        <w:ind w:firstLine="720"/>
        <w:jc w:val="both"/>
        <w:rPr>
          <w:rFonts w:ascii="Simplified Arabic" w:eastAsia="Aptos" w:hAnsi="Simplified Arabic" w:cs="Simplified Arabic"/>
          <w:sz w:val="28"/>
          <w:szCs w:val="28"/>
          <w:rtl/>
          <w:lang w:bidi="ar-EG"/>
        </w:rPr>
      </w:pPr>
    </w:p>
    <w:p w14:paraId="5A567ECD" w14:textId="77777777" w:rsidR="000E61CE" w:rsidRPr="00403F38" w:rsidRDefault="000E61CE" w:rsidP="000E61CE">
      <w:pPr>
        <w:pStyle w:val="ListParagraph"/>
        <w:numPr>
          <w:ilvl w:val="2"/>
          <w:numId w:val="33"/>
        </w:numPr>
        <w:spacing w:after="0" w:line="276" w:lineRule="auto"/>
        <w:jc w:val="both"/>
        <w:outlineLvl w:val="2"/>
        <w:rPr>
          <w:rFonts w:ascii="Simplified Arabic" w:eastAsia="Aptos" w:hAnsi="Simplified Arabic" w:cs="Simplified Arabic"/>
          <w:b/>
          <w:bCs/>
          <w:sz w:val="28"/>
          <w:szCs w:val="28"/>
        </w:rPr>
      </w:pPr>
      <w:bookmarkStart w:id="52" w:name="_Toc168827785"/>
      <w:bookmarkStart w:id="53" w:name="_Toc172229889"/>
      <w:r w:rsidRPr="00403F38">
        <w:rPr>
          <w:rFonts w:ascii="Simplified Arabic" w:eastAsia="Aptos" w:hAnsi="Simplified Arabic" w:cs="Simplified Arabic"/>
          <w:b/>
          <w:bCs/>
          <w:sz w:val="28"/>
          <w:szCs w:val="28"/>
          <w:rtl/>
        </w:rPr>
        <w:t>معايير قياس جودة الخدمات</w:t>
      </w:r>
      <w:r w:rsidRPr="00403F38">
        <w:rPr>
          <w:rFonts w:ascii="Simplified Arabic" w:eastAsia="Aptos" w:hAnsi="Simplified Arabic" w:cs="Simplified Arabic"/>
          <w:b/>
          <w:bCs/>
          <w:sz w:val="28"/>
          <w:szCs w:val="28"/>
        </w:rPr>
        <w:t>:</w:t>
      </w:r>
      <w:bookmarkEnd w:id="52"/>
      <w:bookmarkEnd w:id="53"/>
    </w:p>
    <w:p w14:paraId="434B5A7C" w14:textId="77777777" w:rsidR="000E61CE" w:rsidRPr="005C0499" w:rsidRDefault="000E61CE" w:rsidP="000E61CE">
      <w:pPr>
        <w:numPr>
          <w:ilvl w:val="1"/>
          <w:numId w:val="29"/>
        </w:numPr>
        <w:spacing w:after="0" w:line="276" w:lineRule="auto"/>
        <w:contextualSpacing/>
        <w:jc w:val="both"/>
        <w:rPr>
          <w:rFonts w:ascii="Simplified Arabic" w:eastAsia="Aptos" w:hAnsi="Simplified Arabic" w:cs="Simplified Arabic"/>
          <w:b/>
          <w:bCs/>
          <w:sz w:val="28"/>
          <w:szCs w:val="28"/>
          <w:rtl/>
          <w:lang w:bidi="ar-EG"/>
        </w:rPr>
      </w:pPr>
      <w:r w:rsidRPr="005C0499">
        <w:rPr>
          <w:rFonts w:ascii="Simplified Arabic" w:eastAsia="Aptos" w:hAnsi="Simplified Arabic" w:cs="Simplified Arabic"/>
          <w:b/>
          <w:bCs/>
          <w:sz w:val="28"/>
          <w:szCs w:val="28"/>
          <w:rtl/>
          <w:lang w:bidi="ar-EG"/>
        </w:rPr>
        <w:lastRenderedPageBreak/>
        <w:t>الاستجابة السريعة</w:t>
      </w:r>
    </w:p>
    <w:p w14:paraId="3CDB22FC" w14:textId="77777777" w:rsidR="000E61CE" w:rsidRPr="005C0499" w:rsidRDefault="000E61CE" w:rsidP="000E61CE">
      <w:pPr>
        <w:spacing w:after="0" w:line="276" w:lineRule="auto"/>
        <w:ind w:firstLine="720"/>
        <w:jc w:val="both"/>
        <w:rPr>
          <w:rFonts w:ascii="Simplified Arabic" w:eastAsia="Aptos" w:hAnsi="Simplified Arabic" w:cs="Simplified Arabic"/>
          <w:sz w:val="28"/>
          <w:szCs w:val="28"/>
          <w:rtl/>
          <w:lang w:bidi="ar-EG"/>
        </w:rPr>
      </w:pPr>
      <w:r w:rsidRPr="005C0499">
        <w:rPr>
          <w:rFonts w:ascii="Simplified Arabic" w:eastAsia="Aptos" w:hAnsi="Simplified Arabic" w:cs="Simplified Arabic"/>
          <w:sz w:val="28"/>
          <w:szCs w:val="28"/>
          <w:rtl/>
          <w:lang w:bidi="ar-EG"/>
        </w:rPr>
        <w:t xml:space="preserve">تُعَدّ سرعة استجابة مقدم الخدمة لاحتياجات العميل أو استفساراته أحد مؤشرات الجودة الحيوية. عندما يتلقى العميل استجابة سريعة وفعالة، يشعر بالاهتمام والاحترافية من جهة مقدمي الخدمة. تعتبر هذه الاستجابة السريعة عاملًا أساسيًا في تعزيز تجربة العميل الإيجابية، حيث تساهم في بناء الثقة بين العميل ومقدم الخدمة. على سبيل المثال، عندما يتصل العميل بخدمة الدعم الفني لمشكلة تواجهه، فإن الحصول على رد سريع يمكن أن يقلل من مستوى التوتر والقلق لديه، مما يجعله يشعر بالرضا </w:t>
      </w:r>
      <w:r w:rsidRPr="005C0499">
        <w:rPr>
          <w:rFonts w:ascii="Simplified Arabic" w:eastAsia="Aptos" w:hAnsi="Simplified Arabic" w:cs="Simplified Arabic" w:hint="cs"/>
          <w:sz w:val="28"/>
          <w:szCs w:val="28"/>
          <w:rtl/>
          <w:lang w:bidi="ar-EG"/>
        </w:rPr>
        <w:t>والاهتمام</w:t>
      </w:r>
      <w:r>
        <w:rPr>
          <w:rFonts w:ascii="Simplified Arabic" w:eastAsia="Aptos" w:hAnsi="Simplified Arabic" w:cs="Simplified Arabic"/>
          <w:sz w:val="28"/>
          <w:szCs w:val="28"/>
          <w:lang w:bidi="ar-EG"/>
        </w:rPr>
        <w:t xml:space="preserve"> </w:t>
      </w:r>
      <w:r>
        <w:rPr>
          <w:rFonts w:ascii="Simplified Arabic" w:eastAsia="Aptos" w:hAnsi="Simplified Arabic" w:cs="Simplified Arabic" w:hint="cs"/>
          <w:sz w:val="28"/>
          <w:szCs w:val="28"/>
          <w:rtl/>
          <w:lang w:bidi="ar-EG"/>
        </w:rPr>
        <w:t>(</w:t>
      </w:r>
      <w:r>
        <w:rPr>
          <w:rFonts w:asciiTheme="majorBidi" w:hAnsiTheme="majorBidi"/>
          <w:sz w:val="24"/>
        </w:rPr>
        <w:t>Omari, Ghassan.2019</w:t>
      </w:r>
      <w:r>
        <w:rPr>
          <w:rFonts w:asciiTheme="majorBidi" w:hAnsiTheme="majorBidi" w:hint="cs"/>
          <w:sz w:val="24"/>
          <w:rtl/>
        </w:rPr>
        <w:t>).</w:t>
      </w:r>
    </w:p>
    <w:p w14:paraId="3DD9F284" w14:textId="77777777" w:rsidR="000E61CE" w:rsidRPr="005C0499" w:rsidRDefault="000E61CE" w:rsidP="000E61CE">
      <w:pPr>
        <w:numPr>
          <w:ilvl w:val="1"/>
          <w:numId w:val="29"/>
        </w:numPr>
        <w:spacing w:after="0" w:line="276" w:lineRule="auto"/>
        <w:contextualSpacing/>
        <w:jc w:val="both"/>
        <w:rPr>
          <w:rFonts w:ascii="Simplified Arabic" w:eastAsia="Aptos" w:hAnsi="Simplified Arabic" w:cs="Simplified Arabic"/>
          <w:b/>
          <w:bCs/>
          <w:sz w:val="28"/>
          <w:szCs w:val="28"/>
          <w:rtl/>
          <w:lang w:bidi="ar-EG"/>
        </w:rPr>
      </w:pPr>
      <w:r w:rsidRPr="005C0499">
        <w:rPr>
          <w:rFonts w:ascii="Simplified Arabic" w:eastAsia="Aptos" w:hAnsi="Simplified Arabic" w:cs="Simplified Arabic"/>
          <w:b/>
          <w:bCs/>
          <w:sz w:val="28"/>
          <w:szCs w:val="28"/>
          <w:rtl/>
          <w:lang w:bidi="ar-EG"/>
        </w:rPr>
        <w:t>الاهتمام بالتفاصيل</w:t>
      </w:r>
    </w:p>
    <w:p w14:paraId="6D398B0A" w14:textId="77777777" w:rsidR="000E61CE" w:rsidRPr="005C0499" w:rsidRDefault="000E61CE" w:rsidP="000E61CE">
      <w:pPr>
        <w:spacing w:after="0" w:line="276" w:lineRule="auto"/>
        <w:ind w:firstLine="630"/>
        <w:jc w:val="both"/>
        <w:rPr>
          <w:rFonts w:ascii="Simplified Arabic" w:eastAsia="Aptos" w:hAnsi="Simplified Arabic" w:cs="Simplified Arabic"/>
          <w:sz w:val="28"/>
          <w:szCs w:val="28"/>
          <w:rtl/>
          <w:lang w:bidi="ar-EG"/>
        </w:rPr>
      </w:pPr>
      <w:r w:rsidRPr="005C0499">
        <w:rPr>
          <w:rFonts w:ascii="Simplified Arabic" w:eastAsia="Aptos" w:hAnsi="Simplified Arabic" w:cs="Simplified Arabic"/>
          <w:sz w:val="28"/>
          <w:szCs w:val="28"/>
          <w:rtl/>
          <w:lang w:bidi="ar-EG"/>
        </w:rPr>
        <w:t>يشمل هذا المعيار القدرة على التركيز على تفاصيل الخدمة وتلبية احتياجات العميل بدقة. يجب أن يكون مقدم الخدمة حساسًا لتفاصيل الطلب، مثل متطلبات العميل المحددة والتفاصيل الدقيقة المتعلقة بالخدمة المقدمة. يعتبر الاهتمام بالتفاصيل مؤشرًا على الجودة العالية، حيث يضمن أن الخدمة المقدمة تلبي توقعات العميل بدقة. على سبيل المثال، في مجال المطاعم، قد يكون الاهتمام بالتفاصيل هو التأكد من تلبية طلبات العملاء الغذائية الخاصة، مثل الحساسيات الغذائية أو تفضيلات الطهي</w:t>
      </w:r>
      <w:r>
        <w:rPr>
          <w:rFonts w:ascii="Simplified Arabic" w:eastAsia="Aptos" w:hAnsi="Simplified Arabic" w:cs="Simplified Arabic" w:hint="cs"/>
          <w:sz w:val="28"/>
          <w:szCs w:val="28"/>
          <w:rtl/>
          <w:lang w:bidi="ar-EG"/>
        </w:rPr>
        <w:t xml:space="preserve"> (</w:t>
      </w:r>
      <w:r>
        <w:rPr>
          <w:rFonts w:asciiTheme="majorBidi" w:hAnsiTheme="majorBidi"/>
          <w:sz w:val="24"/>
        </w:rPr>
        <w:t>Al-Anazi, Saad. 2015.</w:t>
      </w:r>
      <w:r>
        <w:rPr>
          <w:rFonts w:asciiTheme="majorBidi" w:hAnsiTheme="majorBidi" w:hint="cs"/>
          <w:sz w:val="24"/>
          <w:rtl/>
        </w:rPr>
        <w:t>)</w:t>
      </w:r>
    </w:p>
    <w:p w14:paraId="5397FDB6" w14:textId="77777777" w:rsidR="000E61CE" w:rsidRPr="005C0499" w:rsidRDefault="000E61CE" w:rsidP="000E61CE">
      <w:pPr>
        <w:numPr>
          <w:ilvl w:val="1"/>
          <w:numId w:val="29"/>
        </w:numPr>
        <w:spacing w:after="0" w:line="276" w:lineRule="auto"/>
        <w:contextualSpacing/>
        <w:jc w:val="both"/>
        <w:rPr>
          <w:rFonts w:ascii="Simplified Arabic" w:eastAsia="Aptos" w:hAnsi="Simplified Arabic" w:cs="Simplified Arabic"/>
          <w:b/>
          <w:bCs/>
          <w:sz w:val="28"/>
          <w:szCs w:val="28"/>
          <w:rtl/>
          <w:lang w:bidi="ar-EG"/>
        </w:rPr>
      </w:pPr>
      <w:r w:rsidRPr="005C0499">
        <w:rPr>
          <w:rFonts w:ascii="Simplified Arabic" w:eastAsia="Aptos" w:hAnsi="Simplified Arabic" w:cs="Simplified Arabic"/>
          <w:b/>
          <w:bCs/>
          <w:sz w:val="28"/>
          <w:szCs w:val="28"/>
          <w:rtl/>
          <w:lang w:bidi="ar-EG"/>
        </w:rPr>
        <w:t>التواصل الفعّال</w:t>
      </w:r>
    </w:p>
    <w:p w14:paraId="08ED0B5C" w14:textId="77777777" w:rsidR="000E61CE" w:rsidRPr="00EC7DD5" w:rsidRDefault="000E61CE" w:rsidP="000E61CE">
      <w:pPr>
        <w:spacing w:after="0" w:line="276" w:lineRule="auto"/>
        <w:ind w:firstLine="630"/>
        <w:jc w:val="both"/>
        <w:rPr>
          <w:rFonts w:ascii="Simplified Arabic" w:eastAsia="Aptos" w:hAnsi="Simplified Arabic" w:cs="Simplified Arabic"/>
          <w:b/>
          <w:bCs/>
          <w:sz w:val="28"/>
          <w:szCs w:val="28"/>
          <w:rtl/>
          <w:lang w:bidi="ar-EG"/>
        </w:rPr>
      </w:pPr>
      <w:r w:rsidRPr="005C0499">
        <w:rPr>
          <w:rFonts w:ascii="Simplified Arabic" w:eastAsia="Aptos" w:hAnsi="Simplified Arabic" w:cs="Simplified Arabic"/>
          <w:sz w:val="28"/>
          <w:szCs w:val="28"/>
          <w:rtl/>
          <w:lang w:bidi="ar-EG"/>
        </w:rPr>
        <w:t>يتعلق هذا المعيار بقدرة مقدم الخدمة على التواصل بشكل واضح وفعّال مع العميل. يجب أن يكون التواصل مفتوحًا وصادقًا، مما يساعد في فهم احتياجات العميل بشكل صحيح. التواصل الفعّال يشمل الاستماع بعناية إلى العميل، وتقديم المعلومات بطريقة واضحة، والإجابة على الأسئلة بشكل شامل. يعد التواصل الجيد أمرًا حاسمًا لضمان رضا العملاء، حيث يساعدهم على الشعور بأنهم مسموعون ومفهومون. على سبيل المثال، في بيئة الرعاية الصحية، قد يتضمن التواصل الفعّال شرح الأطباء لحالة المريض وخيارات العلاج بوضوح، مما يساعد المريض على اتخاذ قرارات مستنيرة</w:t>
      </w:r>
      <w:r>
        <w:rPr>
          <w:rFonts w:ascii="Simplified Arabic" w:eastAsia="Aptos" w:hAnsi="Simplified Arabic" w:cs="Simplified Arabic" w:hint="cs"/>
          <w:sz w:val="28"/>
          <w:szCs w:val="28"/>
          <w:rtl/>
          <w:lang w:bidi="ar-EG"/>
        </w:rPr>
        <w:t xml:space="preserve"> (</w:t>
      </w:r>
      <w:r>
        <w:rPr>
          <w:rFonts w:asciiTheme="majorBidi" w:hAnsiTheme="majorBidi"/>
          <w:sz w:val="24"/>
        </w:rPr>
        <w:t>Issa et al.,2023</w:t>
      </w:r>
      <w:r>
        <w:rPr>
          <w:rFonts w:asciiTheme="majorBidi" w:hAnsiTheme="majorBidi" w:hint="cs"/>
          <w:sz w:val="24"/>
          <w:rtl/>
          <w:lang w:bidi="ar-EG"/>
        </w:rPr>
        <w:t>).</w:t>
      </w:r>
    </w:p>
    <w:p w14:paraId="08D96C8A" w14:textId="77777777" w:rsidR="000E61CE" w:rsidRPr="005C0499" w:rsidRDefault="000E61CE" w:rsidP="000E61CE">
      <w:pPr>
        <w:numPr>
          <w:ilvl w:val="1"/>
          <w:numId w:val="29"/>
        </w:numPr>
        <w:spacing w:after="0" w:line="276" w:lineRule="auto"/>
        <w:contextualSpacing/>
        <w:jc w:val="both"/>
        <w:rPr>
          <w:rFonts w:ascii="Simplified Arabic" w:eastAsia="Aptos" w:hAnsi="Simplified Arabic" w:cs="Simplified Arabic"/>
          <w:b/>
          <w:bCs/>
          <w:sz w:val="28"/>
          <w:szCs w:val="28"/>
          <w:rtl/>
          <w:lang w:bidi="ar-EG"/>
        </w:rPr>
      </w:pPr>
      <w:r w:rsidRPr="005C0499">
        <w:rPr>
          <w:rFonts w:ascii="Simplified Arabic" w:eastAsia="Aptos" w:hAnsi="Simplified Arabic" w:cs="Simplified Arabic"/>
          <w:b/>
          <w:bCs/>
          <w:sz w:val="28"/>
          <w:szCs w:val="28"/>
          <w:rtl/>
          <w:lang w:bidi="ar-EG"/>
        </w:rPr>
        <w:t>المرونة والتكيف</w:t>
      </w:r>
    </w:p>
    <w:p w14:paraId="1825B2BE" w14:textId="77777777" w:rsidR="000E61CE" w:rsidRPr="005C0499" w:rsidRDefault="000E61CE" w:rsidP="000E61CE">
      <w:pPr>
        <w:spacing w:after="0" w:line="276" w:lineRule="auto"/>
        <w:ind w:firstLine="630"/>
        <w:jc w:val="both"/>
        <w:rPr>
          <w:rFonts w:ascii="Simplified Arabic" w:eastAsia="Aptos" w:hAnsi="Simplified Arabic" w:cs="Simplified Arabic"/>
          <w:sz w:val="28"/>
          <w:szCs w:val="28"/>
          <w:rtl/>
          <w:lang w:bidi="ar-EG"/>
        </w:rPr>
      </w:pPr>
      <w:r w:rsidRPr="005C0499">
        <w:rPr>
          <w:rFonts w:ascii="Simplified Arabic" w:eastAsia="Aptos" w:hAnsi="Simplified Arabic" w:cs="Simplified Arabic"/>
          <w:sz w:val="28"/>
          <w:szCs w:val="28"/>
          <w:rtl/>
          <w:lang w:bidi="ar-EG"/>
        </w:rPr>
        <w:t xml:space="preserve">يجب على مقدم الخدمة أن يكون قادرًا على التكيف مع متطلبات العميل وتوفير الحلول الملائمة بشكل مرن. يشمل ذلك القدرة على تقديم خدمات مخصصة وتعديل الخدمة بناءً على تغيرات احتياجات العميل. المرونة هي مفتاح لتلبية توقعات العملاء المتنوعة والمتغيرة، وتظهر قدرة المنظمة على التكيف </w:t>
      </w:r>
      <w:r w:rsidRPr="005C0499">
        <w:rPr>
          <w:rFonts w:ascii="Simplified Arabic" w:eastAsia="Aptos" w:hAnsi="Simplified Arabic" w:cs="Simplified Arabic"/>
          <w:sz w:val="28"/>
          <w:szCs w:val="28"/>
          <w:rtl/>
          <w:lang w:bidi="ar-EG"/>
        </w:rPr>
        <w:lastRenderedPageBreak/>
        <w:t>مع التحديات والظروف المختلفة. على سبيل المثال، في صناعة السفر، قد تتضمن المرونة تغيير حجوزات السفر بناءً على طلبات العملاء غير المتوقعة، مثل تأجيل الرحلات أو تعديل المسارات</w:t>
      </w:r>
      <w:r w:rsidRPr="005C0499">
        <w:rPr>
          <w:rFonts w:ascii="Simplified Arabic" w:eastAsia="Aptos" w:hAnsi="Simplified Arabic" w:cs="Simplified Arabic"/>
          <w:sz w:val="28"/>
          <w:szCs w:val="28"/>
          <w:lang w:bidi="ar-EG"/>
        </w:rPr>
        <w:t>.</w:t>
      </w:r>
    </w:p>
    <w:p w14:paraId="7946D6DF" w14:textId="77777777" w:rsidR="000E61CE" w:rsidRPr="005C0499" w:rsidRDefault="000E61CE" w:rsidP="000E61CE">
      <w:pPr>
        <w:numPr>
          <w:ilvl w:val="1"/>
          <w:numId w:val="29"/>
        </w:numPr>
        <w:spacing w:after="0" w:line="276" w:lineRule="auto"/>
        <w:contextualSpacing/>
        <w:jc w:val="both"/>
        <w:rPr>
          <w:rFonts w:ascii="Simplified Arabic" w:eastAsia="Aptos" w:hAnsi="Simplified Arabic" w:cs="Simplified Arabic"/>
          <w:b/>
          <w:bCs/>
          <w:sz w:val="28"/>
          <w:szCs w:val="28"/>
          <w:rtl/>
          <w:lang w:bidi="ar-EG"/>
        </w:rPr>
      </w:pPr>
      <w:r w:rsidRPr="005C0499">
        <w:rPr>
          <w:rFonts w:ascii="Simplified Arabic" w:eastAsia="Aptos" w:hAnsi="Simplified Arabic" w:cs="Simplified Arabic"/>
          <w:b/>
          <w:bCs/>
          <w:sz w:val="28"/>
          <w:szCs w:val="28"/>
          <w:rtl/>
          <w:lang w:bidi="ar-EG"/>
        </w:rPr>
        <w:t>الاحترافية والأخلاقيات</w:t>
      </w:r>
    </w:p>
    <w:p w14:paraId="2DAE1D87" w14:textId="77777777" w:rsidR="000E61CE" w:rsidRPr="005C0499" w:rsidRDefault="000E61CE" w:rsidP="000E61CE">
      <w:pPr>
        <w:spacing w:after="0" w:line="276" w:lineRule="auto"/>
        <w:ind w:firstLine="630"/>
        <w:jc w:val="both"/>
        <w:rPr>
          <w:rFonts w:ascii="Simplified Arabic" w:eastAsia="Aptos" w:hAnsi="Simplified Arabic" w:cs="Simplified Arabic"/>
          <w:sz w:val="28"/>
          <w:szCs w:val="28"/>
          <w:rtl/>
          <w:lang w:bidi="ar-EG"/>
        </w:rPr>
      </w:pPr>
      <w:r w:rsidRPr="005C0499">
        <w:rPr>
          <w:rFonts w:ascii="Simplified Arabic" w:eastAsia="Aptos" w:hAnsi="Simplified Arabic" w:cs="Simplified Arabic"/>
          <w:sz w:val="28"/>
          <w:szCs w:val="28"/>
          <w:rtl/>
          <w:lang w:bidi="ar-EG"/>
        </w:rPr>
        <w:t>يجب أن يتصرف مقدم الخدمة بكل احترافية وأخلاقية في التعامل مع العميل. يشمل ذلك الالتزام بالمواعيد، وحفظ سرية المعلومات، وتقديم الخدمة بأعلى مستويات الجودة والكفاءة. الاحترافية تتضمن أيضًا التعامل مع العملاء باحترام ولباقة، وحل المشكلات بطريقة فعّالة ومهنية. الأخلاقيات في الخدمة تضمن أن يتم التعامل مع جميع العملاء بعدل وإنصاف، مع احترام حقوقهم وخصوصيتهم. على سبيل المثال، في القطاع المالي، يتطلب ذلك من المستشارين الماليين الحفاظ على سرية معلومات العملاء وتقديم النصائح المالية التي تصب في مصلحتهم</w:t>
      </w:r>
      <w:r>
        <w:rPr>
          <w:rFonts w:ascii="Simplified Arabic" w:eastAsia="Aptos" w:hAnsi="Simplified Arabic" w:cs="Simplified Arabic" w:hint="cs"/>
          <w:sz w:val="28"/>
          <w:szCs w:val="28"/>
          <w:rtl/>
          <w:lang w:bidi="ar-EG"/>
        </w:rPr>
        <w:t xml:space="preserve"> (</w:t>
      </w:r>
      <w:r>
        <w:rPr>
          <w:rFonts w:asciiTheme="majorBidi" w:hAnsiTheme="majorBidi"/>
          <w:sz w:val="24"/>
        </w:rPr>
        <w:t>Kouachi et al.,2014</w:t>
      </w:r>
      <w:r>
        <w:rPr>
          <w:rFonts w:asciiTheme="majorBidi" w:hAnsiTheme="majorBidi" w:hint="cs"/>
          <w:sz w:val="24"/>
          <w:rtl/>
          <w:lang w:bidi="ar-EG"/>
        </w:rPr>
        <w:t>).</w:t>
      </w:r>
    </w:p>
    <w:p w14:paraId="0BAF88E8" w14:textId="77777777" w:rsidR="000E61CE" w:rsidRPr="005C0499" w:rsidRDefault="000E61CE" w:rsidP="000E61CE">
      <w:pPr>
        <w:numPr>
          <w:ilvl w:val="1"/>
          <w:numId w:val="29"/>
        </w:numPr>
        <w:spacing w:after="0" w:line="276" w:lineRule="auto"/>
        <w:contextualSpacing/>
        <w:jc w:val="both"/>
        <w:rPr>
          <w:rFonts w:ascii="Simplified Arabic" w:eastAsia="Aptos" w:hAnsi="Simplified Arabic" w:cs="Simplified Arabic"/>
          <w:b/>
          <w:bCs/>
          <w:sz w:val="28"/>
          <w:szCs w:val="28"/>
          <w:rtl/>
          <w:lang w:bidi="ar-EG"/>
        </w:rPr>
      </w:pPr>
      <w:r w:rsidRPr="005C0499">
        <w:rPr>
          <w:rFonts w:ascii="Simplified Arabic" w:eastAsia="Aptos" w:hAnsi="Simplified Arabic" w:cs="Simplified Arabic"/>
          <w:b/>
          <w:bCs/>
          <w:sz w:val="28"/>
          <w:szCs w:val="28"/>
          <w:rtl/>
          <w:lang w:bidi="ar-EG"/>
        </w:rPr>
        <w:t>التقييم والتحسين المستمر</w:t>
      </w:r>
    </w:p>
    <w:p w14:paraId="6823DCFC" w14:textId="77777777" w:rsidR="000E61CE" w:rsidRPr="005C0499" w:rsidRDefault="000E61CE" w:rsidP="000E61CE">
      <w:pPr>
        <w:spacing w:after="0" w:line="276" w:lineRule="auto"/>
        <w:ind w:firstLine="630"/>
        <w:jc w:val="both"/>
        <w:rPr>
          <w:rFonts w:ascii="Simplified Arabic" w:eastAsia="Aptos" w:hAnsi="Simplified Arabic" w:cs="Simplified Arabic"/>
          <w:sz w:val="28"/>
          <w:szCs w:val="28"/>
          <w:lang w:bidi="ar-EG"/>
        </w:rPr>
      </w:pPr>
      <w:r w:rsidRPr="005C0499">
        <w:rPr>
          <w:rFonts w:ascii="Simplified Arabic" w:eastAsia="Aptos" w:hAnsi="Simplified Arabic" w:cs="Simplified Arabic"/>
          <w:sz w:val="28"/>
          <w:szCs w:val="28"/>
          <w:rtl/>
          <w:lang w:bidi="ar-EG"/>
        </w:rPr>
        <w:t>يجب أن يسعى مقدم الخدمة دائمًا إلى تقديم تحسينات مستمرة في جودة الخدمة. ينبغي له أن يستمع لملاحظات العملاء والاقتراحات، واتخاذ الإجراءات اللازمة لتحسين تجربة العميل بشكل مستمر. التقييم الدوري لجودة الخدمة باستخدام أدوات مثل استبيانات رضا العملاء أو تحليل التغذية الراجعة يمكن أن يساعد في تحديد المجالات التي تحتاج إلى تحسين. الالتزام بالتحسين المستمر يعكس التزام المنظمة بالجودة والتميز في الخدمة. على سبيل المثال، الشركات التكنولوجية تقوم بتحديث برامجها بناءً على ملاحظات المستخدمين لضمان تقديم تجربة مستخدم أفضل</w:t>
      </w:r>
      <w:r w:rsidRPr="005C0499">
        <w:rPr>
          <w:rFonts w:ascii="Simplified Arabic" w:eastAsia="Aptos" w:hAnsi="Simplified Arabic" w:cs="Simplified Arabic"/>
          <w:sz w:val="28"/>
          <w:szCs w:val="28"/>
          <w:lang w:bidi="ar-EG"/>
        </w:rPr>
        <w:t>.</w:t>
      </w:r>
    </w:p>
    <w:p w14:paraId="42E18BEF" w14:textId="77777777" w:rsidR="000E61CE" w:rsidRPr="00403F38" w:rsidRDefault="000E61CE" w:rsidP="000E61CE">
      <w:pPr>
        <w:pStyle w:val="ListParagraph"/>
        <w:numPr>
          <w:ilvl w:val="2"/>
          <w:numId w:val="33"/>
        </w:numPr>
        <w:spacing w:line="276" w:lineRule="auto"/>
        <w:jc w:val="both"/>
        <w:outlineLvl w:val="2"/>
        <w:rPr>
          <w:rFonts w:ascii="Simplified Arabic" w:eastAsia="Aptos" w:hAnsi="Simplified Arabic" w:cs="Simplified Arabic"/>
          <w:b/>
          <w:bCs/>
          <w:sz w:val="28"/>
          <w:szCs w:val="28"/>
          <w:lang w:bidi="ar-EG"/>
        </w:rPr>
      </w:pPr>
      <w:bookmarkStart w:id="54" w:name="_Toc172229890"/>
      <w:r w:rsidRPr="00403F38">
        <w:rPr>
          <w:rFonts w:ascii="Simplified Arabic" w:eastAsia="Aptos" w:hAnsi="Simplified Arabic" w:cs="Simplified Arabic"/>
          <w:b/>
          <w:bCs/>
          <w:sz w:val="28"/>
          <w:szCs w:val="28"/>
          <w:rtl/>
          <w:lang w:bidi="ar-EG"/>
        </w:rPr>
        <w:t>انواع الخدمات داخل مؤسسات الرعاية الصحية</w:t>
      </w:r>
      <w:bookmarkEnd w:id="54"/>
      <w:r w:rsidRPr="00403F38">
        <w:rPr>
          <w:rFonts w:ascii="Simplified Arabic" w:eastAsia="Aptos" w:hAnsi="Simplified Arabic" w:cs="Simplified Arabic"/>
          <w:b/>
          <w:bCs/>
          <w:sz w:val="28"/>
          <w:szCs w:val="28"/>
          <w:rtl/>
          <w:lang w:bidi="ar-EG"/>
        </w:rPr>
        <w:t xml:space="preserve"> </w:t>
      </w:r>
    </w:p>
    <w:p w14:paraId="61C2283D" w14:textId="77777777" w:rsidR="000E61CE" w:rsidRPr="005C0499" w:rsidRDefault="000E61CE" w:rsidP="000E61CE">
      <w:pPr>
        <w:spacing w:line="276" w:lineRule="auto"/>
        <w:ind w:firstLine="720"/>
        <w:jc w:val="both"/>
        <w:rPr>
          <w:rFonts w:ascii="Simplified Arabic" w:eastAsia="Aptos" w:hAnsi="Simplified Arabic" w:cs="Simplified Arabic"/>
          <w:sz w:val="28"/>
          <w:szCs w:val="28"/>
          <w:rtl/>
          <w:lang w:bidi="ar-EG"/>
        </w:rPr>
      </w:pPr>
      <w:r w:rsidRPr="005C0499">
        <w:rPr>
          <w:rFonts w:ascii="Simplified Arabic" w:eastAsia="Aptos" w:hAnsi="Simplified Arabic" w:cs="Simplified Arabic"/>
          <w:sz w:val="28"/>
          <w:szCs w:val="28"/>
          <w:rtl/>
          <w:lang w:bidi="ar-EG"/>
        </w:rPr>
        <w:t xml:space="preserve">الخدمات المقدمة في مؤسسات الرعاية الصحية يشمل مجموعة واسعة من الأنشطة والإجراءات التي تهدف إلى الحفاظ على الصحة العامة وتحسينها، وتشخيص الأمراض وعلاجها، والوقاية من الأمراض والإصابات. وتشمل هذه الخدمات ما يلي </w:t>
      </w:r>
      <w:r w:rsidRPr="005C0499">
        <w:rPr>
          <w:rFonts w:ascii="Simplified Arabic" w:eastAsia="Aptos" w:hAnsi="Simplified Arabic" w:cs="Simplified Arabic" w:hint="cs"/>
          <w:sz w:val="28"/>
          <w:szCs w:val="28"/>
          <w:rtl/>
          <w:lang w:bidi="ar-EG"/>
        </w:rPr>
        <w:t>(النجار</w:t>
      </w:r>
      <w:r w:rsidRPr="00BD08B3">
        <w:rPr>
          <w:rFonts w:ascii="Simplified Arabic" w:hAnsi="Simplified Arabic" w:cs="Simplified Arabic"/>
          <w:sz w:val="28"/>
          <w:szCs w:val="28"/>
          <w:rtl/>
          <w:lang w:bidi="ar-EG"/>
        </w:rPr>
        <w:t xml:space="preserve">، </w:t>
      </w:r>
      <w:r w:rsidRPr="00BD08B3">
        <w:rPr>
          <w:rFonts w:ascii="Simplified Arabic" w:hAnsi="Simplified Arabic" w:cs="Simplified Arabic" w:hint="cs"/>
          <w:sz w:val="28"/>
          <w:szCs w:val="28"/>
          <w:rtl/>
          <w:lang w:bidi="ar-EG"/>
        </w:rPr>
        <w:t>فريد</w:t>
      </w:r>
      <w:r w:rsidRPr="005C0499">
        <w:rPr>
          <w:rFonts w:ascii="Simplified Arabic" w:eastAsia="Aptos" w:hAnsi="Simplified Arabic" w:cs="Simplified Arabic" w:hint="cs"/>
          <w:sz w:val="28"/>
          <w:szCs w:val="28"/>
          <w:rtl/>
          <w:lang w:bidi="ar-EG"/>
        </w:rPr>
        <w:t>،</w:t>
      </w:r>
      <w:r w:rsidRPr="005C0499">
        <w:rPr>
          <w:rFonts w:ascii="Simplified Arabic" w:eastAsia="Aptos" w:hAnsi="Simplified Arabic" w:cs="Simplified Arabic"/>
          <w:sz w:val="28"/>
          <w:szCs w:val="28"/>
          <w:rtl/>
          <w:lang w:bidi="ar-EG"/>
        </w:rPr>
        <w:t xml:space="preserve"> 2004</w:t>
      </w:r>
      <w:r w:rsidRPr="005C0499">
        <w:rPr>
          <w:rFonts w:ascii="Simplified Arabic" w:eastAsia="Aptos" w:hAnsi="Simplified Arabic" w:cs="Simplified Arabic" w:hint="cs"/>
          <w:sz w:val="28"/>
          <w:szCs w:val="28"/>
          <w:rtl/>
          <w:lang w:bidi="ar-EG"/>
        </w:rPr>
        <w:t>).</w:t>
      </w:r>
      <w:r w:rsidRPr="005C0499">
        <w:rPr>
          <w:rFonts w:ascii="Simplified Arabic" w:eastAsia="Aptos" w:hAnsi="Simplified Arabic" w:cs="Simplified Arabic"/>
          <w:sz w:val="28"/>
          <w:szCs w:val="28"/>
          <w:rtl/>
          <w:lang w:bidi="ar-EG"/>
        </w:rPr>
        <w:t>:</w:t>
      </w:r>
    </w:p>
    <w:p w14:paraId="708E92E2" w14:textId="77777777" w:rsidR="000E61CE" w:rsidRPr="005C0499" w:rsidRDefault="000E61CE" w:rsidP="000E61CE">
      <w:pPr>
        <w:spacing w:line="276" w:lineRule="auto"/>
        <w:ind w:firstLine="720"/>
        <w:jc w:val="both"/>
        <w:rPr>
          <w:rFonts w:ascii="Simplified Arabic" w:eastAsia="Aptos" w:hAnsi="Simplified Arabic" w:cs="Simplified Arabic"/>
          <w:sz w:val="28"/>
          <w:szCs w:val="28"/>
          <w:rtl/>
          <w:lang w:bidi="ar-EG"/>
        </w:rPr>
      </w:pPr>
      <w:r w:rsidRPr="005C0499">
        <w:rPr>
          <w:rFonts w:ascii="Simplified Arabic" w:eastAsia="Aptos" w:hAnsi="Simplified Arabic" w:cs="Simplified Arabic"/>
          <w:b/>
          <w:bCs/>
          <w:sz w:val="28"/>
          <w:szCs w:val="28"/>
          <w:rtl/>
          <w:lang w:bidi="ar-EG"/>
        </w:rPr>
        <w:t>الخدمات الطبية الوقائية</w:t>
      </w:r>
      <w:r w:rsidRPr="005C0499">
        <w:rPr>
          <w:rFonts w:ascii="Simplified Arabic" w:eastAsia="Aptos" w:hAnsi="Simplified Arabic" w:cs="Simplified Arabic" w:hint="cs"/>
          <w:b/>
          <w:bCs/>
          <w:sz w:val="28"/>
          <w:szCs w:val="28"/>
          <w:rtl/>
          <w:lang w:bidi="ar-EG"/>
        </w:rPr>
        <w:t xml:space="preserve">: </w:t>
      </w:r>
      <w:r w:rsidRPr="005C0499">
        <w:rPr>
          <w:rFonts w:ascii="Simplified Arabic" w:eastAsia="Aptos" w:hAnsi="Simplified Arabic" w:cs="Simplified Arabic"/>
          <w:sz w:val="28"/>
          <w:szCs w:val="28"/>
          <w:rtl/>
          <w:lang w:bidi="ar-EG"/>
        </w:rPr>
        <w:t xml:space="preserve">تهدف إلى منع حدوث الأمراض والإصابات من خلال التدابير الوقائية والتوعية الصحية. تشمل هذه الخدمات التطعيمات والتحصينات التي تتضمن إعطاء اللقاحات ضد الأمراض المعدية مثل الحصبة، والأنفلونزا، وشلل الأطفال. كما تشمل الفحوصات الطبية الدورية التي تهدف إلى الكشف المبكر عن الأمراض مثل السرطان، وأمراض القلب، والسكري. بالإضافة إلى ذلك، هناك برامج </w:t>
      </w:r>
      <w:r w:rsidRPr="005C0499">
        <w:rPr>
          <w:rFonts w:ascii="Simplified Arabic" w:eastAsia="Aptos" w:hAnsi="Simplified Arabic" w:cs="Simplified Arabic"/>
          <w:sz w:val="28"/>
          <w:szCs w:val="28"/>
          <w:rtl/>
          <w:lang w:bidi="ar-EG"/>
        </w:rPr>
        <w:lastRenderedPageBreak/>
        <w:t>التوعية الصحية والتعليم الصحي التي تهدف إلى نشر الوعي حول السلوكيات الصحية والعادات الغذائية السليمة</w:t>
      </w:r>
      <w:r>
        <w:rPr>
          <w:rFonts w:ascii="Simplified Arabic" w:eastAsia="Aptos" w:hAnsi="Simplified Arabic" w:cs="Simplified Arabic" w:hint="cs"/>
          <w:sz w:val="28"/>
          <w:szCs w:val="28"/>
          <w:rtl/>
          <w:lang w:bidi="ar-EG"/>
        </w:rPr>
        <w:t xml:space="preserve"> </w:t>
      </w:r>
      <w:r w:rsidRPr="005C0499">
        <w:rPr>
          <w:rFonts w:ascii="Simplified Arabic" w:eastAsia="Aptos" w:hAnsi="Simplified Arabic" w:cs="Simplified Arabic"/>
          <w:sz w:val="28"/>
          <w:szCs w:val="28"/>
          <w:rtl/>
          <w:lang w:val="fr-FR" w:bidi="ar-EG"/>
        </w:rPr>
        <w:t>(</w:t>
      </w:r>
      <w:r w:rsidRPr="00BD08B3">
        <w:rPr>
          <w:rFonts w:ascii="Simplified Arabic" w:hAnsi="Simplified Arabic" w:cs="Simplified Arabic"/>
          <w:sz w:val="28"/>
          <w:szCs w:val="28"/>
          <w:rtl/>
          <w:lang w:bidi="ar-EG"/>
        </w:rPr>
        <w:t>مذكور، فوزي شعبان</w:t>
      </w:r>
      <w:r w:rsidRPr="005C0499">
        <w:rPr>
          <w:rFonts w:ascii="Simplified Arabic" w:eastAsia="Aptos" w:hAnsi="Simplified Arabic" w:cs="Simplified Arabic"/>
          <w:sz w:val="28"/>
          <w:szCs w:val="28"/>
          <w:rtl/>
          <w:lang w:val="fr-FR" w:bidi="ar-EG"/>
        </w:rPr>
        <w:t>، 1977)</w:t>
      </w:r>
      <w:r w:rsidRPr="005C0499">
        <w:rPr>
          <w:rFonts w:ascii="Simplified Arabic" w:eastAsia="Aptos" w:hAnsi="Simplified Arabic" w:cs="Simplified Arabic"/>
          <w:sz w:val="28"/>
          <w:szCs w:val="28"/>
          <w:rtl/>
          <w:lang w:bidi="ar-EG"/>
        </w:rPr>
        <w:t>.</w:t>
      </w:r>
    </w:p>
    <w:p w14:paraId="28A5E96E" w14:textId="77777777" w:rsidR="000E61CE" w:rsidRPr="005C0499" w:rsidRDefault="000E61CE" w:rsidP="000E61CE">
      <w:pPr>
        <w:spacing w:line="276" w:lineRule="auto"/>
        <w:ind w:firstLine="720"/>
        <w:jc w:val="both"/>
        <w:rPr>
          <w:rFonts w:ascii="Simplified Arabic" w:eastAsia="Aptos" w:hAnsi="Simplified Arabic" w:cs="Simplified Arabic"/>
          <w:sz w:val="28"/>
          <w:szCs w:val="28"/>
          <w:rtl/>
          <w:lang w:bidi="ar-EG"/>
        </w:rPr>
      </w:pPr>
      <w:r w:rsidRPr="005C0499">
        <w:rPr>
          <w:rFonts w:ascii="Simplified Arabic" w:eastAsia="Aptos" w:hAnsi="Simplified Arabic" w:cs="Simplified Arabic"/>
          <w:b/>
          <w:bCs/>
          <w:sz w:val="28"/>
          <w:szCs w:val="28"/>
          <w:rtl/>
          <w:lang w:bidi="ar-EG"/>
        </w:rPr>
        <w:t>الخدمات العلاجية</w:t>
      </w:r>
      <w:r w:rsidRPr="005C0499">
        <w:rPr>
          <w:rFonts w:ascii="Simplified Arabic" w:eastAsia="Aptos" w:hAnsi="Simplified Arabic" w:cs="Simplified Arabic" w:hint="cs"/>
          <w:b/>
          <w:bCs/>
          <w:sz w:val="28"/>
          <w:szCs w:val="28"/>
          <w:rtl/>
          <w:lang w:bidi="ar-EG"/>
        </w:rPr>
        <w:t xml:space="preserve"> </w:t>
      </w:r>
      <w:r w:rsidRPr="005C0499">
        <w:rPr>
          <w:rFonts w:ascii="Simplified Arabic" w:eastAsia="Aptos" w:hAnsi="Simplified Arabic" w:cs="Simplified Arabic"/>
          <w:sz w:val="28"/>
          <w:szCs w:val="28"/>
          <w:rtl/>
          <w:lang w:bidi="ar-EG"/>
        </w:rPr>
        <w:t>تهدف إلى تشخيص الأمراض وعلاجها. تشمل هذه الخدمات التشخيص الطبي باستخدام الفحوصات والتحاليل الطبية لتحديد طبيعة الأمراض، والعلاجات الدوائية والجراحية التي تتضمن وصف الأدوية المناسبة وإجراء العمليات الجراحية اللازمة. بالإضافة إلى ذلك، تشمل الخدمات العلاجية متابعة حالات المرضى المزمنين مثل ارتفاع ضغط الدم، والسكري</w:t>
      </w:r>
      <w:r>
        <w:rPr>
          <w:rFonts w:ascii="Simplified Arabic" w:eastAsia="Aptos" w:hAnsi="Simplified Arabic" w:cs="Simplified Arabic" w:hint="cs"/>
          <w:sz w:val="28"/>
          <w:szCs w:val="28"/>
          <w:rtl/>
          <w:lang w:bidi="ar-EG"/>
        </w:rPr>
        <w:t xml:space="preserve"> </w:t>
      </w:r>
      <w:r w:rsidRPr="005C0499">
        <w:rPr>
          <w:rFonts w:ascii="Simplified Arabic" w:eastAsia="Aptos" w:hAnsi="Simplified Arabic" w:cs="Simplified Arabic"/>
          <w:sz w:val="28"/>
          <w:szCs w:val="28"/>
          <w:lang w:bidi="ar-EG"/>
        </w:rPr>
        <w:t>)</w:t>
      </w:r>
      <w:r w:rsidRPr="00BD08B3">
        <w:rPr>
          <w:rFonts w:ascii="Simplified Arabic" w:hAnsi="Simplified Arabic" w:cs="Simplified Arabic"/>
          <w:sz w:val="28"/>
          <w:szCs w:val="28"/>
          <w:rtl/>
          <w:lang w:bidi="ar-EG"/>
        </w:rPr>
        <w:t>صالح، محمود ذياب</w:t>
      </w:r>
      <w:r>
        <w:rPr>
          <w:rFonts w:ascii="Simplified Arabic" w:hAnsi="Simplified Arabic" w:cs="Simplified Arabic" w:hint="cs"/>
          <w:sz w:val="28"/>
          <w:szCs w:val="28"/>
          <w:rtl/>
          <w:lang w:bidi="ar-EG"/>
        </w:rPr>
        <w:t>،2007).</w:t>
      </w:r>
    </w:p>
    <w:p w14:paraId="7FF8E837" w14:textId="77777777" w:rsidR="000E61CE" w:rsidRPr="005C0499" w:rsidRDefault="000E61CE" w:rsidP="000E61CE">
      <w:pPr>
        <w:spacing w:line="276" w:lineRule="auto"/>
        <w:ind w:firstLine="720"/>
        <w:jc w:val="both"/>
        <w:rPr>
          <w:rFonts w:ascii="Simplified Arabic" w:eastAsia="Aptos" w:hAnsi="Simplified Arabic" w:cs="Simplified Arabic"/>
          <w:sz w:val="28"/>
          <w:szCs w:val="28"/>
          <w:rtl/>
          <w:lang w:bidi="ar-EG"/>
        </w:rPr>
      </w:pPr>
      <w:r w:rsidRPr="005C0499">
        <w:rPr>
          <w:rFonts w:ascii="Simplified Arabic" w:eastAsia="Aptos" w:hAnsi="Simplified Arabic" w:cs="Simplified Arabic"/>
          <w:b/>
          <w:bCs/>
          <w:sz w:val="28"/>
          <w:szCs w:val="28"/>
          <w:rtl/>
          <w:lang w:bidi="ar-EG"/>
        </w:rPr>
        <w:t>الخدمات التأهيلية</w:t>
      </w:r>
      <w:r w:rsidRPr="005C0499">
        <w:rPr>
          <w:rFonts w:ascii="Simplified Arabic" w:eastAsia="Aptos" w:hAnsi="Simplified Arabic" w:cs="Simplified Arabic" w:hint="cs"/>
          <w:b/>
          <w:bCs/>
          <w:sz w:val="28"/>
          <w:szCs w:val="28"/>
          <w:rtl/>
          <w:lang w:bidi="ar-EG"/>
        </w:rPr>
        <w:t xml:space="preserve">: </w:t>
      </w:r>
      <w:r w:rsidRPr="005C0499">
        <w:rPr>
          <w:rFonts w:ascii="Simplified Arabic" w:eastAsia="Aptos" w:hAnsi="Simplified Arabic" w:cs="Simplified Arabic"/>
          <w:sz w:val="28"/>
          <w:szCs w:val="28"/>
          <w:rtl/>
          <w:lang w:bidi="ar-EG"/>
        </w:rPr>
        <w:t>تهدف إلى استعادة وتحسين وظائف الجسم بعد الإصابة أو المرض. تشمل هذه الخدمات إعادة التأهيل البدني والعلاج الطبيعي من خلال برامج علاجية لتحسين القدرة الحركية وتقليل الألم، والدعم النفسي والعلاج النفسي لتقديم الدعم للمشكلات النفسية. كما تشمل برامج التأهيل المهني والاجتماعي للمرضى لمساعدتهم على العودة إلى حياتهم العملية والاجتماعية</w:t>
      </w:r>
      <w:r w:rsidRPr="005C0499">
        <w:rPr>
          <w:rFonts w:ascii="Simplified Arabic" w:eastAsia="Aptos" w:hAnsi="Simplified Arabic" w:cs="Simplified Arabic"/>
          <w:sz w:val="28"/>
          <w:szCs w:val="28"/>
          <w:lang w:bidi="ar-EG"/>
        </w:rPr>
        <w:t xml:space="preserve"> </w:t>
      </w:r>
      <w:r w:rsidRPr="005C0499">
        <w:rPr>
          <w:rFonts w:ascii="Simplified Arabic" w:eastAsia="Aptos" w:hAnsi="Simplified Arabic" w:cs="Simplified Arabic"/>
          <w:sz w:val="28"/>
          <w:szCs w:val="28"/>
          <w:rtl/>
          <w:lang w:val="fr-FR" w:bidi="ar-EG"/>
        </w:rPr>
        <w:t>(</w:t>
      </w:r>
      <w:r w:rsidRPr="00BD08B3">
        <w:rPr>
          <w:rFonts w:ascii="Simplified Arabic" w:hAnsi="Simplified Arabic" w:cs="Simplified Arabic"/>
          <w:sz w:val="28"/>
          <w:szCs w:val="28"/>
          <w:rtl/>
          <w:lang w:bidi="ar-EG"/>
        </w:rPr>
        <w:t>جبرا، كمال محمود</w:t>
      </w:r>
      <w:r>
        <w:rPr>
          <w:rFonts w:ascii="Simplified Arabic" w:hAnsi="Simplified Arabic" w:cs="Simplified Arabic" w:hint="cs"/>
          <w:sz w:val="28"/>
          <w:szCs w:val="28"/>
          <w:rtl/>
          <w:lang w:bidi="ar-EG"/>
        </w:rPr>
        <w:t>، 2015</w:t>
      </w:r>
      <w:r w:rsidRPr="005C0499">
        <w:rPr>
          <w:rFonts w:ascii="Simplified Arabic" w:eastAsia="Aptos" w:hAnsi="Simplified Arabic" w:cs="Simplified Arabic"/>
          <w:sz w:val="28"/>
          <w:szCs w:val="28"/>
          <w:rtl/>
          <w:lang w:val="fr-FR" w:bidi="ar-EG"/>
        </w:rPr>
        <w:t>)</w:t>
      </w:r>
      <w:r w:rsidRPr="005C0499">
        <w:rPr>
          <w:rFonts w:ascii="Simplified Arabic" w:eastAsia="Aptos" w:hAnsi="Simplified Arabic" w:cs="Simplified Arabic"/>
          <w:sz w:val="28"/>
          <w:szCs w:val="28"/>
          <w:rtl/>
          <w:lang w:bidi="ar-EG"/>
        </w:rPr>
        <w:t>.</w:t>
      </w:r>
    </w:p>
    <w:p w14:paraId="0AF17C39" w14:textId="77777777" w:rsidR="000E61CE" w:rsidRPr="005C0499" w:rsidRDefault="000E61CE" w:rsidP="000E61CE">
      <w:pPr>
        <w:spacing w:line="276" w:lineRule="auto"/>
        <w:ind w:firstLine="720"/>
        <w:jc w:val="both"/>
        <w:rPr>
          <w:rFonts w:ascii="Simplified Arabic" w:eastAsia="Aptos" w:hAnsi="Simplified Arabic" w:cs="Simplified Arabic"/>
          <w:sz w:val="28"/>
          <w:szCs w:val="28"/>
          <w:rtl/>
          <w:lang w:bidi="ar-EG"/>
        </w:rPr>
      </w:pPr>
      <w:r w:rsidRPr="005C0499">
        <w:rPr>
          <w:rFonts w:ascii="Simplified Arabic" w:eastAsia="Aptos" w:hAnsi="Simplified Arabic" w:cs="Simplified Arabic"/>
          <w:b/>
          <w:bCs/>
          <w:sz w:val="28"/>
          <w:szCs w:val="28"/>
          <w:rtl/>
          <w:lang w:bidi="ar-EG"/>
        </w:rPr>
        <w:t>الخدمات الطارئة</w:t>
      </w:r>
      <w:r w:rsidRPr="005C0499">
        <w:rPr>
          <w:rFonts w:ascii="Simplified Arabic" w:eastAsia="Aptos" w:hAnsi="Simplified Arabic" w:cs="Simplified Arabic" w:hint="cs"/>
          <w:b/>
          <w:bCs/>
          <w:sz w:val="28"/>
          <w:szCs w:val="28"/>
          <w:rtl/>
          <w:lang w:bidi="ar-EG"/>
        </w:rPr>
        <w:t xml:space="preserve">: </w:t>
      </w:r>
      <w:r w:rsidRPr="005C0499">
        <w:rPr>
          <w:rFonts w:ascii="Simplified Arabic" w:eastAsia="Aptos" w:hAnsi="Simplified Arabic" w:cs="Simplified Arabic"/>
          <w:sz w:val="28"/>
          <w:szCs w:val="28"/>
          <w:rtl/>
          <w:lang w:bidi="ar-EG"/>
        </w:rPr>
        <w:t xml:space="preserve">تتعامل مع الحالات العاجلة التي تحتاج إلى تدخل فوري. تشمل هذه الخدمات تقديم الرعاية في حالات الطوارئ والحوادث من خلال استقبال ومعالجة الحالات الطارئة، وخدمات الإسعاف والنقل الطبي لتوفير خدمات الإسعاف ونقل المرضى بشكل آمن </w:t>
      </w:r>
      <w:r w:rsidRPr="005C0499">
        <w:rPr>
          <w:rFonts w:ascii="Simplified Arabic" w:eastAsia="Aptos" w:hAnsi="Simplified Arabic" w:cs="Simplified Arabic"/>
          <w:sz w:val="28"/>
          <w:szCs w:val="28"/>
          <w:rtl/>
          <w:lang w:val="fr-FR" w:bidi="ar-EG"/>
        </w:rPr>
        <w:t>(بوشلوش, 2015).</w:t>
      </w:r>
    </w:p>
    <w:p w14:paraId="6D373C18" w14:textId="77777777" w:rsidR="000E61CE" w:rsidRPr="005C0499" w:rsidRDefault="000E61CE" w:rsidP="000E61CE">
      <w:pPr>
        <w:spacing w:line="276" w:lineRule="auto"/>
        <w:ind w:firstLine="720"/>
        <w:jc w:val="both"/>
        <w:rPr>
          <w:rFonts w:ascii="Simplified Arabic" w:eastAsia="Aptos" w:hAnsi="Simplified Arabic" w:cs="Simplified Arabic"/>
          <w:sz w:val="28"/>
          <w:szCs w:val="28"/>
          <w:rtl/>
          <w:lang w:bidi="ar-EG"/>
        </w:rPr>
      </w:pPr>
      <w:r w:rsidRPr="005C0499">
        <w:rPr>
          <w:rFonts w:ascii="Simplified Arabic" w:eastAsia="Aptos" w:hAnsi="Simplified Arabic" w:cs="Simplified Arabic"/>
          <w:b/>
          <w:bCs/>
          <w:sz w:val="28"/>
          <w:szCs w:val="28"/>
          <w:rtl/>
          <w:lang w:bidi="ar-EG"/>
        </w:rPr>
        <w:t>الخدمات التمريضية</w:t>
      </w:r>
      <w:r w:rsidRPr="005C0499">
        <w:rPr>
          <w:rFonts w:ascii="Simplified Arabic" w:eastAsia="Aptos" w:hAnsi="Simplified Arabic" w:cs="Simplified Arabic" w:hint="cs"/>
          <w:b/>
          <w:bCs/>
          <w:sz w:val="28"/>
          <w:szCs w:val="28"/>
          <w:rtl/>
          <w:lang w:bidi="ar-EG"/>
        </w:rPr>
        <w:t xml:space="preserve">: </w:t>
      </w:r>
      <w:r w:rsidRPr="005C0499">
        <w:rPr>
          <w:rFonts w:ascii="Simplified Arabic" w:eastAsia="Aptos" w:hAnsi="Simplified Arabic" w:cs="Simplified Arabic"/>
          <w:sz w:val="28"/>
          <w:szCs w:val="28"/>
          <w:rtl/>
          <w:lang w:bidi="ar-EG"/>
        </w:rPr>
        <w:t>تشمل الرعاية المستمرة للمرضى. تتضمن هذه الخدمات الرعاية التمريضية اليومية للمرضى مثل إعطاء الأدوية والعناية الشخصية، وخدمات العناية المركزة لرعاية المرضى الذين يحتاجون إلى مراقبة طبية مستمرة.</w:t>
      </w:r>
    </w:p>
    <w:p w14:paraId="7B09570E" w14:textId="77777777" w:rsidR="000E61CE" w:rsidRPr="005C0499" w:rsidRDefault="000E61CE" w:rsidP="000E61CE">
      <w:pPr>
        <w:spacing w:line="276" w:lineRule="auto"/>
        <w:ind w:firstLine="720"/>
        <w:jc w:val="both"/>
        <w:rPr>
          <w:rFonts w:ascii="Simplified Arabic" w:eastAsia="Aptos" w:hAnsi="Simplified Arabic" w:cs="Simplified Arabic"/>
          <w:sz w:val="28"/>
          <w:szCs w:val="28"/>
          <w:rtl/>
          <w:lang w:bidi="ar-EG"/>
        </w:rPr>
      </w:pPr>
      <w:r w:rsidRPr="005C0499">
        <w:rPr>
          <w:rFonts w:ascii="Simplified Arabic" w:eastAsia="Aptos" w:hAnsi="Simplified Arabic" w:cs="Simplified Arabic"/>
          <w:b/>
          <w:bCs/>
          <w:sz w:val="28"/>
          <w:szCs w:val="28"/>
          <w:rtl/>
          <w:lang w:bidi="ar-EG"/>
        </w:rPr>
        <w:t>الخدمات ال</w:t>
      </w:r>
      <w:r>
        <w:rPr>
          <w:rFonts w:ascii="Simplified Arabic" w:eastAsia="Aptos" w:hAnsi="Simplified Arabic" w:cs="Simplified Arabic" w:hint="cs"/>
          <w:b/>
          <w:bCs/>
          <w:sz w:val="28"/>
          <w:szCs w:val="28"/>
          <w:rtl/>
          <w:lang w:bidi="ar-EG"/>
        </w:rPr>
        <w:t>م</w:t>
      </w:r>
      <w:r w:rsidRPr="005C0499">
        <w:rPr>
          <w:rFonts w:ascii="Simplified Arabic" w:eastAsia="Aptos" w:hAnsi="Simplified Arabic" w:cs="Simplified Arabic"/>
          <w:b/>
          <w:bCs/>
          <w:sz w:val="28"/>
          <w:szCs w:val="28"/>
          <w:rtl/>
          <w:lang w:bidi="ar-EG"/>
        </w:rPr>
        <w:t>ساندة</w:t>
      </w:r>
      <w:r w:rsidRPr="005C0499">
        <w:rPr>
          <w:rFonts w:ascii="Simplified Arabic" w:eastAsia="Aptos" w:hAnsi="Simplified Arabic" w:cs="Simplified Arabic" w:hint="cs"/>
          <w:b/>
          <w:bCs/>
          <w:sz w:val="28"/>
          <w:szCs w:val="28"/>
          <w:rtl/>
          <w:lang w:bidi="ar-EG"/>
        </w:rPr>
        <w:t xml:space="preserve">: </w:t>
      </w:r>
      <w:r w:rsidRPr="005C0499">
        <w:rPr>
          <w:rFonts w:ascii="Simplified Arabic" w:eastAsia="Aptos" w:hAnsi="Simplified Arabic" w:cs="Simplified Arabic"/>
          <w:sz w:val="28"/>
          <w:szCs w:val="28"/>
          <w:rtl/>
          <w:lang w:bidi="ar-EG"/>
        </w:rPr>
        <w:t>تدعم الخدمات الطبية من خلال توفير التحاليل والتشخيصات الدقيقة. تشمل هذه الخدمات خدمات المختبرات الطبية والتحاليل لإجراء الفحوصات والتحاليل المخبرية، وخدمات الأشعة والتصوير الطبي باستخدام تقنيات التصوير لتشخيص الأمراض، وخدمات الصيدلة وتوفير الأدوية لتوفير الأدوية اللازمة للعلاج.</w:t>
      </w:r>
    </w:p>
    <w:p w14:paraId="305DBB7C" w14:textId="77777777" w:rsidR="000E61CE" w:rsidRPr="005C0499" w:rsidRDefault="000E61CE" w:rsidP="000E61CE">
      <w:pPr>
        <w:spacing w:line="276" w:lineRule="auto"/>
        <w:ind w:firstLine="720"/>
        <w:jc w:val="both"/>
        <w:rPr>
          <w:rFonts w:ascii="Simplified Arabic" w:eastAsia="Aptos" w:hAnsi="Simplified Arabic" w:cs="Simplified Arabic"/>
          <w:sz w:val="28"/>
          <w:szCs w:val="28"/>
          <w:rtl/>
          <w:lang w:bidi="ar-EG"/>
        </w:rPr>
      </w:pPr>
      <w:r w:rsidRPr="005C0499">
        <w:rPr>
          <w:rFonts w:ascii="Simplified Arabic" w:eastAsia="Aptos" w:hAnsi="Simplified Arabic" w:cs="Simplified Arabic"/>
          <w:b/>
          <w:bCs/>
          <w:sz w:val="28"/>
          <w:szCs w:val="28"/>
          <w:rtl/>
          <w:lang w:bidi="ar-EG"/>
        </w:rPr>
        <w:t>الخدمات الإدارية والدعم</w:t>
      </w:r>
      <w:r w:rsidRPr="005C0499">
        <w:rPr>
          <w:rFonts w:ascii="Simplified Arabic" w:eastAsia="Aptos" w:hAnsi="Simplified Arabic" w:cs="Simplified Arabic" w:hint="cs"/>
          <w:sz w:val="28"/>
          <w:szCs w:val="28"/>
          <w:rtl/>
          <w:lang w:bidi="ar-EG"/>
        </w:rPr>
        <w:t xml:space="preserve">: </w:t>
      </w:r>
      <w:r w:rsidRPr="005C0499">
        <w:rPr>
          <w:rFonts w:ascii="Simplified Arabic" w:eastAsia="Aptos" w:hAnsi="Simplified Arabic" w:cs="Simplified Arabic"/>
          <w:sz w:val="28"/>
          <w:szCs w:val="28"/>
          <w:rtl/>
          <w:lang w:bidi="ar-EG"/>
        </w:rPr>
        <w:t>تشمل إدارة وتنظيم الخدمات الصحية لضمان تقديمها بكفاءة. تشمل هذه الخدمات إدارة وتنظيم العمليات الداخلية للمؤسسة الصحية، وخدمات السجلات الطبية وإدارة المعلومات الصحية للحفاظ على السجلات الطبية للمرضى وإدارة المعلومات الصحية</w:t>
      </w:r>
      <w:r>
        <w:rPr>
          <w:rFonts w:ascii="Simplified Arabic" w:eastAsia="Aptos" w:hAnsi="Simplified Arabic" w:cs="Simplified Arabic" w:hint="cs"/>
          <w:sz w:val="28"/>
          <w:szCs w:val="28"/>
          <w:rtl/>
          <w:lang w:bidi="ar-EG"/>
        </w:rPr>
        <w:t xml:space="preserve"> </w:t>
      </w:r>
      <w:r w:rsidRPr="005C0499">
        <w:rPr>
          <w:rFonts w:ascii="Simplified Arabic" w:eastAsia="Aptos" w:hAnsi="Simplified Arabic" w:cs="Simplified Arabic"/>
          <w:sz w:val="28"/>
          <w:szCs w:val="28"/>
          <w:rtl/>
          <w:lang w:val="fr-FR" w:bidi="ar-EG"/>
        </w:rPr>
        <w:t>(</w:t>
      </w:r>
      <w:r>
        <w:rPr>
          <w:rFonts w:ascii="Simplified Arabic" w:hAnsi="Simplified Arabic" w:cs="Simplified Arabic" w:hint="cs"/>
          <w:sz w:val="28"/>
          <w:szCs w:val="28"/>
          <w:rtl/>
          <w:lang w:bidi="ar-EG"/>
        </w:rPr>
        <w:t>العنزي</w:t>
      </w:r>
      <w:r w:rsidRPr="00BD08B3">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سعد علي</w:t>
      </w:r>
      <w:r w:rsidRPr="005C0499">
        <w:rPr>
          <w:rFonts w:ascii="Simplified Arabic" w:eastAsia="Aptos" w:hAnsi="Simplified Arabic" w:cs="Simplified Arabic"/>
          <w:sz w:val="28"/>
          <w:szCs w:val="28"/>
          <w:rtl/>
          <w:lang w:val="fr-FR" w:bidi="ar-EG"/>
        </w:rPr>
        <w:t>، 2012)</w:t>
      </w:r>
      <w:r w:rsidRPr="005C0499">
        <w:rPr>
          <w:rFonts w:ascii="Simplified Arabic" w:eastAsia="Aptos" w:hAnsi="Simplified Arabic" w:cs="Simplified Arabic"/>
          <w:sz w:val="28"/>
          <w:szCs w:val="28"/>
          <w:rtl/>
          <w:lang w:bidi="ar-EG"/>
        </w:rPr>
        <w:t>.</w:t>
      </w:r>
    </w:p>
    <w:p w14:paraId="16EE4038" w14:textId="77777777" w:rsidR="000E61CE" w:rsidRPr="005C0499" w:rsidRDefault="000E61CE" w:rsidP="000E61CE">
      <w:pPr>
        <w:spacing w:line="276" w:lineRule="auto"/>
        <w:ind w:firstLine="720"/>
        <w:jc w:val="both"/>
        <w:rPr>
          <w:rFonts w:ascii="Simplified Arabic" w:eastAsia="Aptos" w:hAnsi="Simplified Arabic" w:cs="Simplified Arabic"/>
          <w:sz w:val="28"/>
          <w:szCs w:val="28"/>
          <w:lang w:bidi="ar-EG"/>
        </w:rPr>
      </w:pPr>
      <w:r w:rsidRPr="005C0499">
        <w:rPr>
          <w:rFonts w:ascii="Simplified Arabic" w:eastAsia="Aptos" w:hAnsi="Simplified Arabic" w:cs="Simplified Arabic"/>
          <w:b/>
          <w:bCs/>
          <w:sz w:val="28"/>
          <w:szCs w:val="28"/>
          <w:rtl/>
          <w:lang w:bidi="ar-EG"/>
        </w:rPr>
        <w:lastRenderedPageBreak/>
        <w:t>الخدمات الاجتماعية والنفسية</w:t>
      </w:r>
      <w:r w:rsidRPr="005C0499">
        <w:rPr>
          <w:rFonts w:ascii="Simplified Arabic" w:eastAsia="Aptos" w:hAnsi="Simplified Arabic" w:cs="Simplified Arabic" w:hint="cs"/>
          <w:b/>
          <w:bCs/>
          <w:sz w:val="28"/>
          <w:szCs w:val="28"/>
          <w:rtl/>
          <w:lang w:bidi="ar-EG"/>
        </w:rPr>
        <w:t xml:space="preserve">: </w:t>
      </w:r>
      <w:r w:rsidRPr="005C0499">
        <w:rPr>
          <w:rFonts w:ascii="Simplified Arabic" w:eastAsia="Aptos" w:hAnsi="Simplified Arabic" w:cs="Simplified Arabic"/>
          <w:sz w:val="28"/>
          <w:szCs w:val="28"/>
          <w:rtl/>
          <w:lang w:bidi="ar-EG"/>
        </w:rPr>
        <w:t>تقدم الدعم للمرضى وأسرهم للتعامل مع الآثار الاجتماعية والنفسية للمرض. تشمل هذه الخدمات تقديم الدعم الاجتماعي والنفسي من خلال الاستشارات والدعم النفسي، وبرامج الرعاية المجتمعية التي تتضمن مبادرات مجتمعية لدعم المرضى وأسرهم.</w:t>
      </w:r>
    </w:p>
    <w:p w14:paraId="4D225259" w14:textId="77777777" w:rsidR="000E61CE" w:rsidRPr="00403F38" w:rsidRDefault="000E61CE" w:rsidP="000E61CE">
      <w:pPr>
        <w:pStyle w:val="ListParagraph"/>
        <w:numPr>
          <w:ilvl w:val="2"/>
          <w:numId w:val="33"/>
        </w:numPr>
        <w:spacing w:line="276" w:lineRule="auto"/>
        <w:jc w:val="both"/>
        <w:rPr>
          <w:rFonts w:ascii="Simplified Arabic" w:eastAsia="Aptos" w:hAnsi="Simplified Arabic" w:cs="Simplified Arabic"/>
          <w:b/>
          <w:bCs/>
          <w:sz w:val="28"/>
          <w:szCs w:val="28"/>
          <w:lang w:bidi="ar-EG"/>
        </w:rPr>
      </w:pPr>
      <w:r w:rsidRPr="00403F38">
        <w:rPr>
          <w:rFonts w:ascii="Simplified Arabic" w:eastAsia="Aptos" w:hAnsi="Simplified Arabic" w:cs="Simplified Arabic"/>
          <w:b/>
          <w:bCs/>
          <w:sz w:val="28"/>
          <w:szCs w:val="28"/>
          <w:rtl/>
          <w:lang w:bidi="ar-EG"/>
        </w:rPr>
        <w:t xml:space="preserve">المخاطر التي تواجه تقديم الخدمات الطبية </w:t>
      </w:r>
    </w:p>
    <w:p w14:paraId="38BE0E67" w14:textId="77777777" w:rsidR="000E61CE" w:rsidRPr="005C0499" w:rsidRDefault="000E61CE" w:rsidP="000E61CE">
      <w:pPr>
        <w:spacing w:line="276" w:lineRule="auto"/>
        <w:ind w:firstLine="720"/>
        <w:jc w:val="both"/>
        <w:rPr>
          <w:rFonts w:ascii="Simplified Arabic" w:eastAsia="Aptos" w:hAnsi="Simplified Arabic" w:cs="Simplified Arabic"/>
          <w:sz w:val="28"/>
          <w:szCs w:val="28"/>
          <w:rtl/>
          <w:lang w:val="fr-FR" w:bidi="ar-EG"/>
        </w:rPr>
      </w:pPr>
      <w:r w:rsidRPr="005C0499">
        <w:rPr>
          <w:rFonts w:ascii="Simplified Arabic" w:eastAsia="Aptos" w:hAnsi="Simplified Arabic" w:cs="Simplified Arabic"/>
          <w:sz w:val="28"/>
          <w:szCs w:val="28"/>
          <w:rtl/>
          <w:lang w:bidi="ar-EG"/>
        </w:rPr>
        <w:t xml:space="preserve">تواجه المؤسسات الطبية العديد من المخاطر المتوقعة أثناء تقديمها للخدمات، وهذه المخاطر يمكن أن تؤثر على جودة الرعاية الصحية وسلامة المرضى وكذلك على استدامة المؤسسات الطبية نفسها. يمكن تصنيف هذه المخاطر إلى عدة فئات رئيسية تشمل المخاطر التشغيلية، المخاطر المالية، المخاطر التكنولوجية، والمخاطر المتعلقة بالموارد البشرية </w:t>
      </w:r>
      <w:r w:rsidRPr="005C0499">
        <w:rPr>
          <w:rFonts w:ascii="Simplified Arabic" w:eastAsia="Aptos" w:hAnsi="Simplified Arabic" w:cs="Simplified Arabic"/>
          <w:sz w:val="28"/>
          <w:szCs w:val="28"/>
          <w:rtl/>
          <w:lang w:val="fr-FR" w:bidi="ar-EG"/>
        </w:rPr>
        <w:t xml:space="preserve">(الحناوي, </w:t>
      </w:r>
      <w:r>
        <w:rPr>
          <w:rFonts w:ascii="Simplified Arabic" w:eastAsia="Aptos" w:hAnsi="Simplified Arabic" w:cs="Simplified Arabic" w:hint="cs"/>
          <w:sz w:val="28"/>
          <w:szCs w:val="28"/>
          <w:rtl/>
          <w:lang w:val="fr-FR" w:bidi="ar-EG"/>
        </w:rPr>
        <w:t>و</w:t>
      </w:r>
      <w:r w:rsidRPr="005C0499">
        <w:rPr>
          <w:rFonts w:ascii="Simplified Arabic" w:eastAsia="Aptos" w:hAnsi="Simplified Arabic" w:cs="Simplified Arabic"/>
          <w:sz w:val="28"/>
          <w:szCs w:val="28"/>
          <w:rtl/>
          <w:lang w:val="fr-FR" w:bidi="ar-EG"/>
        </w:rPr>
        <w:t>السيد محمود, 2020).</w:t>
      </w:r>
    </w:p>
    <w:p w14:paraId="6E3B58BC" w14:textId="77777777" w:rsidR="000E61CE" w:rsidRPr="005C0499" w:rsidRDefault="000E61CE" w:rsidP="000E61CE">
      <w:pPr>
        <w:spacing w:line="276" w:lineRule="auto"/>
        <w:ind w:firstLine="720"/>
        <w:jc w:val="both"/>
        <w:rPr>
          <w:rFonts w:ascii="Simplified Arabic" w:eastAsia="Aptos" w:hAnsi="Simplified Arabic" w:cs="Simplified Arabic"/>
          <w:sz w:val="28"/>
          <w:szCs w:val="28"/>
          <w:rtl/>
          <w:lang w:val="fr-FR" w:bidi="ar-EG"/>
        </w:rPr>
      </w:pPr>
      <w:r w:rsidRPr="005C0499">
        <w:rPr>
          <w:rFonts w:ascii="Simplified Arabic" w:eastAsia="Aptos" w:hAnsi="Simplified Arabic" w:cs="Simplified Arabic"/>
          <w:sz w:val="28"/>
          <w:szCs w:val="28"/>
          <w:rtl/>
          <w:lang w:bidi="ar-EG"/>
        </w:rPr>
        <w:t>تتعلق المخاطر التشغيلية بالإجراءات اليومية والعمليات التي تتم داخل المؤسسات الطبية. من هذه المخاطر، الأخطاء الطبية التي يمكن أن تؤدي إلى عواقب وخيمة على صحة المرضى، والعدوى المكتسبة في المستشفيات التي قد يتعرض لها المرضى والعاملون في الرعاية الصحية نتيجة للإجراءات الجراحية أو التداخلات الطبية الأخرى. كما تشمل إدارة الأدوية، حيث يمكن أن تؤدي الأخطاء في وصف الأدوية أو توزيعها أو إعطائها للمرضى إلى تفاعلات دوائية سلبية أو جرعات زائدة. تعطل المعدات الطبية هو خطر آخر، حيث يمكن أن يؤدي تعطل الأجهزة الطبية أو عدم صيانتها بشكل منتظم إلى تأثير سلبي على جودة الرعاية المقدمة وتعريض حياة المرضى للخطر</w:t>
      </w:r>
      <w:r>
        <w:rPr>
          <w:rFonts w:ascii="Simplified Arabic" w:eastAsia="Aptos" w:hAnsi="Simplified Arabic" w:cs="Simplified Arabic" w:hint="cs"/>
          <w:sz w:val="28"/>
          <w:szCs w:val="28"/>
          <w:rtl/>
          <w:lang w:bidi="ar-EG"/>
        </w:rPr>
        <w:t xml:space="preserve"> </w:t>
      </w:r>
      <w:r w:rsidRPr="005C0499">
        <w:rPr>
          <w:rFonts w:ascii="Simplified Arabic" w:eastAsia="Aptos" w:hAnsi="Simplified Arabic" w:cs="Simplified Arabic"/>
          <w:sz w:val="28"/>
          <w:szCs w:val="28"/>
          <w:rtl/>
          <w:lang w:val="fr-FR" w:bidi="ar-EG"/>
        </w:rPr>
        <w:t>(</w:t>
      </w:r>
      <w:r>
        <w:rPr>
          <w:rFonts w:ascii="Simplified Arabic" w:hAnsi="Simplified Arabic" w:cs="Simplified Arabic" w:hint="cs"/>
          <w:sz w:val="28"/>
          <w:szCs w:val="28"/>
          <w:rtl/>
          <w:lang w:bidi="ar-EG"/>
        </w:rPr>
        <w:t>العنزي</w:t>
      </w:r>
      <w:r w:rsidRPr="00BD08B3">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سعد علي</w:t>
      </w:r>
      <w:r>
        <w:rPr>
          <w:rFonts w:ascii="Simplified Arabic" w:eastAsia="Aptos" w:hAnsi="Simplified Arabic" w:cs="Simplified Arabic" w:hint="cs"/>
          <w:sz w:val="28"/>
          <w:szCs w:val="28"/>
          <w:rtl/>
          <w:lang w:val="fr-FR" w:bidi="ar-EG"/>
        </w:rPr>
        <w:t xml:space="preserve">، </w:t>
      </w:r>
      <w:r w:rsidRPr="005C0499">
        <w:rPr>
          <w:rFonts w:ascii="Simplified Arabic" w:eastAsia="Aptos" w:hAnsi="Simplified Arabic" w:cs="Simplified Arabic"/>
          <w:sz w:val="28"/>
          <w:szCs w:val="28"/>
          <w:rtl/>
          <w:lang w:val="fr-FR" w:bidi="ar-EG"/>
        </w:rPr>
        <w:t>2012)</w:t>
      </w:r>
      <w:r w:rsidRPr="005C0499">
        <w:rPr>
          <w:rFonts w:ascii="Simplified Arabic" w:eastAsia="Aptos" w:hAnsi="Simplified Arabic" w:cs="Simplified Arabic"/>
          <w:sz w:val="28"/>
          <w:szCs w:val="28"/>
          <w:rtl/>
          <w:lang w:bidi="ar-EG"/>
        </w:rPr>
        <w:t>.</w:t>
      </w:r>
    </w:p>
    <w:p w14:paraId="75C823E6" w14:textId="77777777" w:rsidR="000E61CE" w:rsidRPr="005C0499" w:rsidRDefault="000E61CE" w:rsidP="000E61CE">
      <w:pPr>
        <w:spacing w:line="276" w:lineRule="auto"/>
        <w:ind w:firstLine="720"/>
        <w:jc w:val="both"/>
        <w:rPr>
          <w:rFonts w:ascii="Simplified Arabic" w:eastAsia="Aptos" w:hAnsi="Simplified Arabic" w:cs="Simplified Arabic"/>
          <w:sz w:val="28"/>
          <w:szCs w:val="28"/>
          <w:rtl/>
          <w:lang w:val="fr-FR" w:bidi="ar-EG"/>
        </w:rPr>
      </w:pPr>
      <w:r w:rsidRPr="005C0499">
        <w:rPr>
          <w:rFonts w:ascii="Simplified Arabic" w:eastAsia="Aptos" w:hAnsi="Simplified Arabic" w:cs="Simplified Arabic"/>
          <w:sz w:val="28"/>
          <w:szCs w:val="28"/>
          <w:rtl/>
          <w:lang w:bidi="ar-EG"/>
        </w:rPr>
        <w:t>تشمل المخاطر المالية التحديات التي تؤثر على الاستدامة المالية للمؤسسات الطبية. من بين هذه المخاطر، تكاليف التشغيل العالية مثل تكاليف الرواتب، المعدات، الأدوية، والصيانة، حيث يمكن أن تؤدي زيادة هذه التكاليف إلى عجز مالي. التغيرات في السياسات الصحية تؤثر أيضاً، حيث يمكن أن تؤثر التغيرات في التمويل الحكومي أو سياسات التأمين الصحي بشكل كبير على إيرادات المؤسسات الطبية. كما تشمل إدارة الإيرادات، حيث يمكن أن يؤثر التأخير في تحصيل المستحقات أو الفواتير غير المدفوعة على التدفق النقدي للمؤسسة</w:t>
      </w:r>
      <w:r>
        <w:rPr>
          <w:rFonts w:ascii="Simplified Arabic" w:eastAsia="Aptos" w:hAnsi="Simplified Arabic" w:cs="Simplified Arabic" w:hint="cs"/>
          <w:sz w:val="28"/>
          <w:szCs w:val="28"/>
          <w:rtl/>
          <w:lang w:bidi="ar-EG"/>
        </w:rPr>
        <w:t xml:space="preserve"> </w:t>
      </w:r>
      <w:r w:rsidRPr="005C0499">
        <w:rPr>
          <w:rFonts w:ascii="Simplified Arabic" w:eastAsia="Aptos" w:hAnsi="Simplified Arabic" w:cs="Simplified Arabic"/>
          <w:sz w:val="28"/>
          <w:szCs w:val="28"/>
          <w:rtl/>
          <w:lang w:val="fr-FR" w:bidi="ar-EG"/>
        </w:rPr>
        <w:t>(</w:t>
      </w:r>
      <w:r w:rsidRPr="00BD08B3">
        <w:rPr>
          <w:rFonts w:ascii="Simplified Arabic" w:hAnsi="Simplified Arabic" w:cs="Simplified Arabic"/>
          <w:sz w:val="28"/>
          <w:szCs w:val="28"/>
          <w:rtl/>
          <w:lang w:bidi="ar-EG"/>
        </w:rPr>
        <w:t>باطويح، محمد عمر</w:t>
      </w:r>
      <w:r w:rsidRPr="005C0499">
        <w:rPr>
          <w:rFonts w:ascii="Simplified Arabic" w:eastAsia="Aptos" w:hAnsi="Simplified Arabic" w:cs="Simplified Arabic"/>
          <w:sz w:val="28"/>
          <w:szCs w:val="28"/>
          <w:rtl/>
          <w:lang w:val="fr-FR" w:bidi="ar-EG"/>
        </w:rPr>
        <w:t>)</w:t>
      </w:r>
      <w:r w:rsidRPr="005C0499">
        <w:rPr>
          <w:rFonts w:ascii="Simplified Arabic" w:eastAsia="Aptos" w:hAnsi="Simplified Arabic" w:cs="Simplified Arabic"/>
          <w:sz w:val="28"/>
          <w:szCs w:val="28"/>
          <w:rtl/>
          <w:lang w:bidi="ar-EG"/>
        </w:rPr>
        <w:t>.</w:t>
      </w:r>
    </w:p>
    <w:p w14:paraId="1A161549" w14:textId="77777777" w:rsidR="000E61CE" w:rsidRPr="005C0499" w:rsidRDefault="000E61CE" w:rsidP="000E61CE">
      <w:pPr>
        <w:spacing w:line="276" w:lineRule="auto"/>
        <w:ind w:firstLine="720"/>
        <w:jc w:val="both"/>
        <w:rPr>
          <w:rFonts w:ascii="Simplified Arabic" w:eastAsia="Aptos" w:hAnsi="Simplified Arabic" w:cs="Simplified Arabic"/>
          <w:sz w:val="28"/>
          <w:szCs w:val="28"/>
          <w:rtl/>
          <w:lang w:val="fr-FR" w:bidi="ar-EG"/>
        </w:rPr>
      </w:pPr>
      <w:r w:rsidRPr="005C0499">
        <w:rPr>
          <w:rFonts w:ascii="Simplified Arabic" w:eastAsia="Aptos" w:hAnsi="Simplified Arabic" w:cs="Simplified Arabic"/>
          <w:sz w:val="28"/>
          <w:szCs w:val="28"/>
          <w:rtl/>
          <w:lang w:bidi="ar-EG"/>
        </w:rPr>
        <w:t xml:space="preserve">تلعب التكنولوجيا دوراً مهماً في تحسين جودة الرعاية الصحية، لكنها تأتي مع مجموعة من المخاطر. تشمل هذه المخاطر، الاختراقات الأمنية، حيث تكون البيانات الصحية حساسة وقد تكون هدفاً للجرائم الإلكترونية مما يعرض خصوصية المرضى للخطر. الأخطاء في نظم المعلومات الصحية هي </w:t>
      </w:r>
      <w:r w:rsidRPr="005C0499">
        <w:rPr>
          <w:rFonts w:ascii="Simplified Arabic" w:eastAsia="Aptos" w:hAnsi="Simplified Arabic" w:cs="Simplified Arabic"/>
          <w:sz w:val="28"/>
          <w:szCs w:val="28"/>
          <w:rtl/>
          <w:lang w:bidi="ar-EG"/>
        </w:rPr>
        <w:lastRenderedPageBreak/>
        <w:t>خطر آخر، حيث يمكن أن تعيق الأعطال التقنية أو البرمجية في نظم المعلومات الصحية العمليات اليومية وتؤثر على سلامة المرضى. التحديثات التكنولوجية أيضاً تشكل مخاطراً، حيث تكون الحاجة المستمرة لتحديث الأجهزة والبرامج مكلفة ومعقدة</w:t>
      </w:r>
      <w:r>
        <w:rPr>
          <w:rFonts w:ascii="Simplified Arabic" w:eastAsia="Aptos" w:hAnsi="Simplified Arabic" w:cs="Simplified Arabic" w:hint="cs"/>
          <w:sz w:val="28"/>
          <w:szCs w:val="28"/>
          <w:rtl/>
          <w:lang w:bidi="ar-EG"/>
        </w:rPr>
        <w:t xml:space="preserve"> </w:t>
      </w:r>
      <w:r w:rsidRPr="005C0499">
        <w:rPr>
          <w:rFonts w:ascii="Simplified Arabic" w:eastAsia="Aptos" w:hAnsi="Simplified Arabic" w:cs="Simplified Arabic"/>
          <w:sz w:val="28"/>
          <w:szCs w:val="28"/>
          <w:rtl/>
          <w:lang w:val="fr-FR" w:bidi="ar-EG"/>
        </w:rPr>
        <w:t>(شريف</w:t>
      </w:r>
      <w:r>
        <w:rPr>
          <w:rFonts w:ascii="Simplified Arabic" w:eastAsia="Aptos" w:hAnsi="Simplified Arabic" w:cs="Simplified Arabic" w:hint="cs"/>
          <w:sz w:val="28"/>
          <w:szCs w:val="28"/>
          <w:rtl/>
          <w:lang w:val="fr-FR" w:bidi="ar-EG"/>
        </w:rPr>
        <w:t xml:space="preserve"> و</w:t>
      </w:r>
      <w:r w:rsidRPr="005C0499">
        <w:rPr>
          <w:rFonts w:ascii="Simplified Arabic" w:eastAsia="Aptos" w:hAnsi="Simplified Arabic" w:cs="Simplified Arabic"/>
          <w:sz w:val="28"/>
          <w:szCs w:val="28"/>
          <w:rtl/>
          <w:lang w:val="fr-FR" w:bidi="ar-EG"/>
        </w:rPr>
        <w:t>فتحي, 2022)</w:t>
      </w:r>
      <w:r w:rsidRPr="005C0499">
        <w:rPr>
          <w:rFonts w:ascii="Simplified Arabic" w:eastAsia="Aptos" w:hAnsi="Simplified Arabic" w:cs="Simplified Arabic"/>
          <w:sz w:val="28"/>
          <w:szCs w:val="28"/>
          <w:rtl/>
          <w:lang w:bidi="ar-EG"/>
        </w:rPr>
        <w:t>.</w:t>
      </w:r>
    </w:p>
    <w:p w14:paraId="5C3B4631" w14:textId="77777777" w:rsidR="000E61CE" w:rsidRPr="005C0499" w:rsidRDefault="000E61CE" w:rsidP="000E61CE">
      <w:pPr>
        <w:spacing w:line="276" w:lineRule="auto"/>
        <w:ind w:firstLine="720"/>
        <w:jc w:val="both"/>
        <w:rPr>
          <w:rFonts w:ascii="Simplified Arabic" w:eastAsia="Aptos" w:hAnsi="Simplified Arabic" w:cs="Simplified Arabic"/>
          <w:sz w:val="28"/>
          <w:szCs w:val="28"/>
          <w:rtl/>
          <w:lang w:val="fr-FR" w:bidi="ar-EG"/>
        </w:rPr>
      </w:pPr>
      <w:r w:rsidRPr="005C0499">
        <w:rPr>
          <w:rFonts w:ascii="Simplified Arabic" w:eastAsia="Aptos" w:hAnsi="Simplified Arabic" w:cs="Simplified Arabic"/>
          <w:sz w:val="28"/>
          <w:szCs w:val="28"/>
          <w:rtl/>
          <w:lang w:bidi="ar-EG"/>
        </w:rPr>
        <w:t>يؤثر العامل البشري بشكل كبير على جودة الرعاية الصحية، وهناك العديد من المخاطر المتعلقة بالموارد البشرية. من هذه المخاطر، نقص الكوادر الطبية المؤهلة، حيث يمكن أن يؤدي نقص الأطباء والممرضين المؤهلين إلى زيادة الضغط على الكوادر الحالية وتقليل جودة الرعاية. الإجهاد المهني والاحتراق الوظيفي هو خطر آخر، حيث يمكن أن تؤدي ظروف العمل الصعبة والساعات الطويلة إلى الإرهاق والاحتراق الوظيفي بين العاملين في الرعاية الصحية. كما تشمل المخاطر المتعلقة بالتدريب والتطوير، حيث يمكن أن يؤدي عدم توفير التدريب المستمر والتطوير المهني إلى تراجع مهارات ومعرفة الكوادر الطبية</w:t>
      </w:r>
      <w:r>
        <w:rPr>
          <w:rFonts w:ascii="Simplified Arabic" w:eastAsia="Aptos" w:hAnsi="Simplified Arabic" w:cs="Simplified Arabic" w:hint="cs"/>
          <w:sz w:val="28"/>
          <w:szCs w:val="28"/>
          <w:rtl/>
          <w:lang w:bidi="ar-EG"/>
        </w:rPr>
        <w:t xml:space="preserve"> </w:t>
      </w:r>
      <w:r w:rsidRPr="005C0499">
        <w:rPr>
          <w:rFonts w:ascii="Simplified Arabic" w:eastAsia="Aptos" w:hAnsi="Simplified Arabic" w:cs="Simplified Arabic"/>
          <w:sz w:val="28"/>
          <w:szCs w:val="28"/>
          <w:rtl/>
          <w:lang w:val="fr-FR" w:bidi="ar-EG"/>
        </w:rPr>
        <w:t>(</w:t>
      </w:r>
      <w:r w:rsidRPr="00BD08B3">
        <w:rPr>
          <w:rFonts w:ascii="Simplified Arabic" w:hAnsi="Simplified Arabic" w:cs="Simplified Arabic"/>
          <w:sz w:val="28"/>
          <w:szCs w:val="28"/>
          <w:rtl/>
          <w:lang w:bidi="ar-EG"/>
        </w:rPr>
        <w:t>باطويح، محمد عمر</w:t>
      </w:r>
      <w:r w:rsidRPr="005C0499">
        <w:rPr>
          <w:rFonts w:ascii="Simplified Arabic" w:eastAsia="Aptos" w:hAnsi="Simplified Arabic" w:cs="Simplified Arabic"/>
          <w:sz w:val="28"/>
          <w:szCs w:val="28"/>
          <w:rtl/>
          <w:lang w:val="fr-FR" w:bidi="ar-EG"/>
        </w:rPr>
        <w:t>)</w:t>
      </w:r>
      <w:r w:rsidRPr="005C0499">
        <w:rPr>
          <w:rFonts w:ascii="Simplified Arabic" w:eastAsia="Aptos" w:hAnsi="Simplified Arabic" w:cs="Simplified Arabic"/>
          <w:sz w:val="28"/>
          <w:szCs w:val="28"/>
          <w:rtl/>
          <w:lang w:bidi="ar-EG"/>
        </w:rPr>
        <w:t>.</w:t>
      </w:r>
    </w:p>
    <w:p w14:paraId="6900BA3D" w14:textId="77777777" w:rsidR="000E61CE" w:rsidRPr="005C0499" w:rsidRDefault="000E61CE" w:rsidP="000E61CE">
      <w:pPr>
        <w:spacing w:line="276" w:lineRule="auto"/>
        <w:ind w:firstLine="720"/>
        <w:jc w:val="both"/>
        <w:rPr>
          <w:rFonts w:ascii="Simplified Arabic" w:eastAsia="Aptos" w:hAnsi="Simplified Arabic" w:cs="Simplified Arabic"/>
          <w:sz w:val="28"/>
          <w:szCs w:val="28"/>
          <w:rtl/>
          <w:lang w:val="fr-FR" w:bidi="ar-EG"/>
        </w:rPr>
      </w:pPr>
      <w:r w:rsidRPr="005C0499">
        <w:rPr>
          <w:rFonts w:ascii="Simplified Arabic" w:eastAsia="Aptos" w:hAnsi="Simplified Arabic" w:cs="Simplified Arabic"/>
          <w:sz w:val="28"/>
          <w:szCs w:val="28"/>
          <w:rtl/>
          <w:lang w:bidi="ar-EG"/>
        </w:rPr>
        <w:t>تحتاج المؤسسات الطبية إلى تطوير استراتيجيات شاملة لإدارة هذه المخاطر من خلال التخطيط الجيد، وتطوير سياسات وإجراءات قوية، وتوفير التدريب اللازم للكوادر، والاعتماد على التكنولوجيا بشكل آمن وفعال</w:t>
      </w:r>
      <w:r>
        <w:rPr>
          <w:rFonts w:ascii="Simplified Arabic" w:eastAsia="Aptos" w:hAnsi="Simplified Arabic" w:cs="Simplified Arabic" w:hint="cs"/>
          <w:sz w:val="28"/>
          <w:szCs w:val="28"/>
          <w:rtl/>
          <w:lang w:bidi="ar-EG"/>
        </w:rPr>
        <w:t xml:space="preserve"> (</w:t>
      </w:r>
      <w:r>
        <w:rPr>
          <w:rFonts w:asciiTheme="majorBidi" w:hAnsiTheme="majorBidi"/>
          <w:sz w:val="24"/>
        </w:rPr>
        <w:t>Al-Mukhtar et al.,2019</w:t>
      </w:r>
      <w:r>
        <w:rPr>
          <w:rFonts w:asciiTheme="majorBidi" w:hAnsiTheme="majorBidi" w:hint="cs"/>
          <w:sz w:val="24"/>
          <w:rtl/>
          <w:lang w:bidi="ar-EG"/>
        </w:rPr>
        <w:t>).</w:t>
      </w:r>
    </w:p>
    <w:p w14:paraId="5BF59A57" w14:textId="77777777" w:rsidR="000E61CE" w:rsidRPr="00403F38" w:rsidRDefault="000E61CE" w:rsidP="000E61CE">
      <w:pPr>
        <w:pStyle w:val="ListParagraph"/>
        <w:numPr>
          <w:ilvl w:val="2"/>
          <w:numId w:val="33"/>
        </w:numPr>
        <w:spacing w:line="276" w:lineRule="auto"/>
        <w:jc w:val="both"/>
        <w:rPr>
          <w:rFonts w:ascii="Simplified Arabic" w:eastAsia="Aptos" w:hAnsi="Simplified Arabic" w:cs="Simplified Arabic"/>
          <w:b/>
          <w:bCs/>
          <w:sz w:val="28"/>
          <w:szCs w:val="28"/>
          <w:lang w:bidi="ar-EG"/>
        </w:rPr>
      </w:pPr>
      <w:r w:rsidRPr="00403F38">
        <w:rPr>
          <w:rFonts w:ascii="Simplified Arabic" w:eastAsia="Aptos" w:hAnsi="Simplified Arabic" w:cs="Simplified Arabic"/>
          <w:b/>
          <w:bCs/>
          <w:sz w:val="28"/>
          <w:szCs w:val="28"/>
          <w:rtl/>
          <w:lang w:bidi="ar-EG"/>
        </w:rPr>
        <w:t xml:space="preserve">طرق التغلب </w:t>
      </w:r>
      <w:r w:rsidRPr="00403F38">
        <w:rPr>
          <w:rFonts w:ascii="Simplified Arabic" w:eastAsia="Aptos" w:hAnsi="Simplified Arabic" w:cs="Simplified Arabic" w:hint="cs"/>
          <w:b/>
          <w:bCs/>
          <w:sz w:val="28"/>
          <w:szCs w:val="28"/>
          <w:rtl/>
          <w:lang w:bidi="ar-EG"/>
        </w:rPr>
        <w:t>على</w:t>
      </w:r>
      <w:r w:rsidRPr="00403F38">
        <w:rPr>
          <w:rFonts w:ascii="Simplified Arabic" w:eastAsia="Aptos" w:hAnsi="Simplified Arabic" w:cs="Simplified Arabic"/>
          <w:b/>
          <w:bCs/>
          <w:sz w:val="28"/>
          <w:szCs w:val="28"/>
          <w:rtl/>
          <w:lang w:bidi="ar-EG"/>
        </w:rPr>
        <w:t xml:space="preserve"> المخاطر المتوقعة عند تقديم الخدمات بداخل المؤسسات الصحية</w:t>
      </w:r>
    </w:p>
    <w:p w14:paraId="782ECFD2" w14:textId="77777777" w:rsidR="000E61CE" w:rsidRPr="005C0499" w:rsidRDefault="000E61CE" w:rsidP="000E61CE">
      <w:pPr>
        <w:spacing w:line="276" w:lineRule="auto"/>
        <w:ind w:firstLine="720"/>
        <w:jc w:val="both"/>
        <w:rPr>
          <w:rFonts w:ascii="Simplified Arabic" w:eastAsia="Aptos" w:hAnsi="Simplified Arabic" w:cs="Simplified Arabic"/>
          <w:sz w:val="28"/>
          <w:szCs w:val="28"/>
          <w:rtl/>
          <w:lang w:bidi="ar-EG"/>
        </w:rPr>
      </w:pPr>
      <w:r w:rsidRPr="005C0499">
        <w:rPr>
          <w:rFonts w:ascii="Simplified Arabic" w:eastAsia="Aptos" w:hAnsi="Simplified Arabic" w:cs="Simplified Arabic"/>
          <w:sz w:val="28"/>
          <w:szCs w:val="28"/>
          <w:rtl/>
          <w:lang w:bidi="ar-EG"/>
        </w:rPr>
        <w:t>يمكن التغلب على المخاطر المتوقعة في تقديم الخدمات في المؤسسات الطبية من خلال اعتماد استراتيجيات وإجراءات محددة تهدف إلى تحسين جودة الرعاية الصحية وضمان سلامة المرضى واستدامة المؤسسة. فيما يلي أبرز الطرق للتغلب على هذه المخاطر</w:t>
      </w:r>
      <w:r>
        <w:rPr>
          <w:rFonts w:ascii="Simplified Arabic" w:eastAsia="Aptos" w:hAnsi="Simplified Arabic" w:cs="Simplified Arabic" w:hint="cs"/>
          <w:sz w:val="28"/>
          <w:szCs w:val="28"/>
          <w:rtl/>
          <w:lang w:bidi="ar-EG"/>
        </w:rPr>
        <w:t xml:space="preserve"> </w:t>
      </w:r>
      <w:r w:rsidRPr="005C0499">
        <w:rPr>
          <w:rFonts w:ascii="Simplified Arabic" w:eastAsia="Aptos" w:hAnsi="Simplified Arabic" w:cs="Simplified Arabic"/>
          <w:sz w:val="28"/>
          <w:szCs w:val="28"/>
          <w:rtl/>
          <w:lang w:val="fr-FR" w:bidi="ar-EG"/>
        </w:rPr>
        <w:t>(</w:t>
      </w:r>
      <w:r w:rsidRPr="00BD08B3">
        <w:rPr>
          <w:rFonts w:ascii="Simplified Arabic" w:hAnsi="Simplified Arabic" w:cs="Simplified Arabic"/>
          <w:sz w:val="28"/>
          <w:szCs w:val="28"/>
          <w:rtl/>
          <w:lang w:bidi="ar-EG"/>
        </w:rPr>
        <w:t>موسى، نوري، الشقيري، وآخرون</w:t>
      </w:r>
      <w:r w:rsidRPr="005C0499">
        <w:rPr>
          <w:rFonts w:ascii="Simplified Arabic" w:eastAsia="Aptos" w:hAnsi="Simplified Arabic" w:cs="Simplified Arabic"/>
          <w:sz w:val="28"/>
          <w:szCs w:val="28"/>
          <w:rtl/>
          <w:lang w:val="fr-FR" w:bidi="ar-EG"/>
        </w:rPr>
        <w:t>، 2012)</w:t>
      </w:r>
      <w:r w:rsidRPr="005C0499">
        <w:rPr>
          <w:rFonts w:ascii="Simplified Arabic" w:eastAsia="Aptos" w:hAnsi="Simplified Arabic" w:cs="Simplified Arabic"/>
          <w:sz w:val="28"/>
          <w:szCs w:val="28"/>
          <w:rtl/>
          <w:lang w:bidi="ar-EG"/>
        </w:rPr>
        <w:t>:</w:t>
      </w:r>
    </w:p>
    <w:p w14:paraId="36E7B1C9" w14:textId="77777777" w:rsidR="000E61CE" w:rsidRPr="005C0499" w:rsidRDefault="000E61CE" w:rsidP="000E61CE">
      <w:pPr>
        <w:numPr>
          <w:ilvl w:val="0"/>
          <w:numId w:val="30"/>
        </w:numPr>
        <w:spacing w:line="276" w:lineRule="auto"/>
        <w:contextualSpacing/>
        <w:jc w:val="both"/>
        <w:rPr>
          <w:rFonts w:ascii="Simplified Arabic" w:eastAsia="Aptos" w:hAnsi="Simplified Arabic" w:cs="Simplified Arabic"/>
          <w:b/>
          <w:bCs/>
          <w:sz w:val="28"/>
          <w:szCs w:val="28"/>
          <w:lang w:val="fr-FR" w:bidi="ar-EG"/>
        </w:rPr>
      </w:pPr>
      <w:r w:rsidRPr="005C0499">
        <w:rPr>
          <w:rFonts w:ascii="Simplified Arabic" w:eastAsia="Aptos" w:hAnsi="Simplified Arabic" w:cs="Simplified Arabic" w:hint="cs"/>
          <w:b/>
          <w:bCs/>
          <w:sz w:val="28"/>
          <w:szCs w:val="28"/>
          <w:rtl/>
          <w:lang w:val="fr-FR" w:bidi="ar-EG"/>
        </w:rPr>
        <w:t>تحسين</w:t>
      </w:r>
      <w:r w:rsidRPr="005C0499">
        <w:rPr>
          <w:rFonts w:ascii="Simplified Arabic" w:eastAsia="Aptos" w:hAnsi="Simplified Arabic" w:cs="Simplified Arabic"/>
          <w:b/>
          <w:bCs/>
          <w:sz w:val="28"/>
          <w:szCs w:val="28"/>
          <w:rtl/>
          <w:lang w:val="fr-FR" w:bidi="ar-EG"/>
        </w:rPr>
        <w:t xml:space="preserve"> </w:t>
      </w:r>
      <w:r w:rsidRPr="005C0499">
        <w:rPr>
          <w:rFonts w:ascii="Simplified Arabic" w:eastAsia="Aptos" w:hAnsi="Simplified Arabic" w:cs="Simplified Arabic" w:hint="cs"/>
          <w:b/>
          <w:bCs/>
          <w:sz w:val="28"/>
          <w:szCs w:val="28"/>
          <w:rtl/>
          <w:lang w:val="fr-FR" w:bidi="ar-EG"/>
        </w:rPr>
        <w:t>العمليات</w:t>
      </w:r>
      <w:r w:rsidRPr="005C0499">
        <w:rPr>
          <w:rFonts w:ascii="Simplified Arabic" w:eastAsia="Aptos" w:hAnsi="Simplified Arabic" w:cs="Simplified Arabic"/>
          <w:b/>
          <w:bCs/>
          <w:sz w:val="28"/>
          <w:szCs w:val="28"/>
          <w:rtl/>
          <w:lang w:val="fr-FR" w:bidi="ar-EG"/>
        </w:rPr>
        <w:t xml:space="preserve"> </w:t>
      </w:r>
      <w:r w:rsidRPr="005C0499">
        <w:rPr>
          <w:rFonts w:ascii="Simplified Arabic" w:eastAsia="Aptos" w:hAnsi="Simplified Arabic" w:cs="Simplified Arabic" w:hint="cs"/>
          <w:b/>
          <w:bCs/>
          <w:sz w:val="28"/>
          <w:szCs w:val="28"/>
          <w:rtl/>
          <w:lang w:val="fr-FR" w:bidi="ar-EG"/>
        </w:rPr>
        <w:t>التشغيلية</w:t>
      </w:r>
    </w:p>
    <w:p w14:paraId="719C47A7" w14:textId="77777777" w:rsidR="000E61CE" w:rsidRPr="005C0499" w:rsidRDefault="000E61CE" w:rsidP="000E61CE">
      <w:pPr>
        <w:spacing w:line="276" w:lineRule="auto"/>
        <w:ind w:firstLine="720"/>
        <w:jc w:val="both"/>
        <w:rPr>
          <w:rFonts w:ascii="Simplified Arabic" w:eastAsia="Aptos" w:hAnsi="Simplified Arabic" w:cs="Simplified Arabic"/>
          <w:sz w:val="28"/>
          <w:szCs w:val="28"/>
          <w:rtl/>
          <w:lang w:val="fr-FR" w:bidi="ar-EG"/>
        </w:rPr>
      </w:pPr>
      <w:r w:rsidRPr="005C0499">
        <w:rPr>
          <w:rFonts w:ascii="Simplified Arabic" w:eastAsia="Aptos" w:hAnsi="Simplified Arabic" w:cs="Simplified Arabic" w:hint="cs"/>
          <w:sz w:val="28"/>
          <w:szCs w:val="28"/>
          <w:rtl/>
          <w:lang w:val="fr-FR" w:bidi="ar-EG"/>
        </w:rPr>
        <w:t>تحقيق</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تحسينات</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كبيرة</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في</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العمليات</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التشغيلية</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يتطلب</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تطوير</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وتنفيذ</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بروتوكولات</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وإجراءات</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معيارية</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للرعاية</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الطبية،</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وذلك</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للحد</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من</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الأخطاء</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الطبية</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يجب</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على</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المؤسسات</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الصحية</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الالتزام</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بمعايير</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مكافحة</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العدوى</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من</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خلال</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تطبيق</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إجراءات</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صارمة</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للنظافة</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والتعقيم</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داخل</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المستشفيات</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كما</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ينبغي</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تطبيق</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أنظمة</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إدارة</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الأدوية</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لضمان</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الدقة</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في</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وصف</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وتوزيع</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وإعطاء</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الأدوية،</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وصيانة</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الأجهزة</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الطبية</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بشكل</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دوري</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لضمان</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عملها</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بكفاءة</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عالية</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ومنع</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حدوث</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تعطل</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يؤثر</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على</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جودة</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الرعاية</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الصحية</w:t>
      </w:r>
      <w:r>
        <w:rPr>
          <w:rFonts w:ascii="Simplified Arabic" w:eastAsia="Aptos" w:hAnsi="Simplified Arabic" w:cs="Simplified Arabic" w:hint="cs"/>
          <w:sz w:val="28"/>
          <w:szCs w:val="28"/>
          <w:rtl/>
          <w:lang w:val="fr-FR" w:bidi="ar-EG"/>
        </w:rPr>
        <w:t xml:space="preserve"> (</w:t>
      </w:r>
      <w:r>
        <w:rPr>
          <w:rFonts w:asciiTheme="majorBidi" w:hAnsiTheme="majorBidi"/>
          <w:sz w:val="24"/>
        </w:rPr>
        <w:t>Al-Marri et al.,2022</w:t>
      </w:r>
      <w:r>
        <w:rPr>
          <w:rFonts w:asciiTheme="majorBidi" w:hAnsiTheme="majorBidi" w:hint="cs"/>
          <w:sz w:val="24"/>
          <w:rtl/>
          <w:lang w:bidi="ar-EG"/>
        </w:rPr>
        <w:t>).</w:t>
      </w:r>
    </w:p>
    <w:p w14:paraId="1375D77E" w14:textId="77777777" w:rsidR="000E61CE" w:rsidRPr="005C0499" w:rsidRDefault="000E61CE" w:rsidP="000E61CE">
      <w:pPr>
        <w:numPr>
          <w:ilvl w:val="0"/>
          <w:numId w:val="30"/>
        </w:numPr>
        <w:spacing w:line="276" w:lineRule="auto"/>
        <w:contextualSpacing/>
        <w:jc w:val="both"/>
        <w:rPr>
          <w:rFonts w:ascii="Simplified Arabic" w:eastAsia="Aptos" w:hAnsi="Simplified Arabic" w:cs="Simplified Arabic"/>
          <w:b/>
          <w:bCs/>
          <w:sz w:val="28"/>
          <w:szCs w:val="28"/>
          <w:lang w:val="fr-FR" w:bidi="ar-EG"/>
        </w:rPr>
      </w:pPr>
      <w:r w:rsidRPr="005C0499">
        <w:rPr>
          <w:rFonts w:ascii="Simplified Arabic" w:eastAsia="Aptos" w:hAnsi="Simplified Arabic" w:cs="Simplified Arabic" w:hint="cs"/>
          <w:b/>
          <w:bCs/>
          <w:sz w:val="28"/>
          <w:szCs w:val="28"/>
          <w:rtl/>
          <w:lang w:val="fr-FR" w:bidi="ar-EG"/>
        </w:rPr>
        <w:t>إدارة</w:t>
      </w:r>
      <w:r w:rsidRPr="005C0499">
        <w:rPr>
          <w:rFonts w:ascii="Simplified Arabic" w:eastAsia="Aptos" w:hAnsi="Simplified Arabic" w:cs="Simplified Arabic"/>
          <w:b/>
          <w:bCs/>
          <w:sz w:val="28"/>
          <w:szCs w:val="28"/>
          <w:rtl/>
          <w:lang w:val="fr-FR" w:bidi="ar-EG"/>
        </w:rPr>
        <w:t xml:space="preserve"> </w:t>
      </w:r>
      <w:r w:rsidRPr="005C0499">
        <w:rPr>
          <w:rFonts w:ascii="Simplified Arabic" w:eastAsia="Aptos" w:hAnsi="Simplified Arabic" w:cs="Simplified Arabic" w:hint="cs"/>
          <w:b/>
          <w:bCs/>
          <w:sz w:val="28"/>
          <w:szCs w:val="28"/>
          <w:rtl/>
          <w:lang w:val="fr-FR" w:bidi="ar-EG"/>
        </w:rPr>
        <w:t>المخاطر</w:t>
      </w:r>
      <w:r w:rsidRPr="005C0499">
        <w:rPr>
          <w:rFonts w:ascii="Simplified Arabic" w:eastAsia="Aptos" w:hAnsi="Simplified Arabic" w:cs="Simplified Arabic"/>
          <w:b/>
          <w:bCs/>
          <w:sz w:val="28"/>
          <w:szCs w:val="28"/>
          <w:rtl/>
          <w:lang w:val="fr-FR" w:bidi="ar-EG"/>
        </w:rPr>
        <w:t xml:space="preserve"> </w:t>
      </w:r>
      <w:r w:rsidRPr="005C0499">
        <w:rPr>
          <w:rFonts w:ascii="Simplified Arabic" w:eastAsia="Aptos" w:hAnsi="Simplified Arabic" w:cs="Simplified Arabic" w:hint="cs"/>
          <w:b/>
          <w:bCs/>
          <w:sz w:val="28"/>
          <w:szCs w:val="28"/>
          <w:rtl/>
          <w:lang w:val="fr-FR" w:bidi="ar-EG"/>
        </w:rPr>
        <w:t>المالية</w:t>
      </w:r>
    </w:p>
    <w:p w14:paraId="2AD8C023" w14:textId="77777777" w:rsidR="000E61CE" w:rsidRPr="005C0499" w:rsidRDefault="000E61CE" w:rsidP="000E61CE">
      <w:pPr>
        <w:spacing w:line="276" w:lineRule="auto"/>
        <w:ind w:firstLine="720"/>
        <w:jc w:val="both"/>
        <w:rPr>
          <w:rFonts w:ascii="Simplified Arabic" w:eastAsia="Aptos" w:hAnsi="Simplified Arabic" w:cs="Simplified Arabic"/>
          <w:sz w:val="28"/>
          <w:szCs w:val="28"/>
          <w:lang w:val="fr-FR" w:bidi="ar-EG"/>
        </w:rPr>
      </w:pPr>
      <w:r w:rsidRPr="005C0499">
        <w:rPr>
          <w:rFonts w:ascii="Simplified Arabic" w:eastAsia="Aptos" w:hAnsi="Simplified Arabic" w:cs="Simplified Arabic" w:hint="cs"/>
          <w:sz w:val="28"/>
          <w:szCs w:val="28"/>
          <w:rtl/>
          <w:lang w:val="fr-FR" w:bidi="ar-EG"/>
        </w:rPr>
        <w:lastRenderedPageBreak/>
        <w:t>لمواجهة</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الأزمات</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المالية،</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يجب</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تطوير</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خطط</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مالية</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واضحة</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وشاملة</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تشمل</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توقعات</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الإيرادات</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والنفقات</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وتحديد</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الأولويات</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المالية</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sz w:val="28"/>
          <w:szCs w:val="28"/>
          <w:rtl/>
          <w:lang w:bidi="ar-EG"/>
        </w:rPr>
        <w:t>(</w:t>
      </w:r>
      <w:r w:rsidRPr="00BD08B3">
        <w:rPr>
          <w:rFonts w:ascii="Simplified Arabic" w:hAnsi="Simplified Arabic" w:cs="Simplified Arabic"/>
          <w:sz w:val="28"/>
          <w:szCs w:val="28"/>
          <w:rtl/>
          <w:lang w:bidi="ar-EG"/>
        </w:rPr>
        <w:t>عصماني، عبد القادر</w:t>
      </w:r>
      <w:r w:rsidRPr="005C0499">
        <w:rPr>
          <w:rFonts w:ascii="Simplified Arabic" w:eastAsia="Aptos" w:hAnsi="Simplified Arabic" w:cs="Simplified Arabic"/>
          <w:sz w:val="28"/>
          <w:szCs w:val="28"/>
          <w:rtl/>
          <w:lang w:bidi="ar-EG"/>
        </w:rPr>
        <w:t>، 2007)</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من</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الضروري</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البحث</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عن</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مصادر</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تمويل</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متنوعة،</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مثل</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الشراكات</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مع</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القطاع</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الخاص</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أو</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المنظمات</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غير</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الحكومية،</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وتحسين</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إدارة</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الإيرادات</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من</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خلال</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نظام</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فعال</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لتحصيل</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الفواتير</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وتقليل</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التأخير</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في</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تحصيل</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المستحقات</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كما</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ينبغي</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مراقبة</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التغيرات</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في</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السياسات</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الصحية</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والاستعداد</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للتكيف</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معها</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من</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خلال</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استراتيجيات</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مرنة</w:t>
      </w:r>
      <w:r w:rsidRPr="005C0499">
        <w:rPr>
          <w:rFonts w:ascii="Simplified Arabic" w:eastAsia="Aptos" w:hAnsi="Simplified Arabic" w:cs="Simplified Arabic"/>
          <w:sz w:val="28"/>
          <w:szCs w:val="28"/>
          <w:rtl/>
          <w:lang w:val="fr-FR" w:bidi="ar-EG"/>
        </w:rPr>
        <w:t>.</w:t>
      </w:r>
    </w:p>
    <w:p w14:paraId="584FBD81" w14:textId="77777777" w:rsidR="000E61CE" w:rsidRPr="005C0499" w:rsidRDefault="000E61CE" w:rsidP="000E61CE">
      <w:pPr>
        <w:numPr>
          <w:ilvl w:val="0"/>
          <w:numId w:val="30"/>
        </w:numPr>
        <w:spacing w:line="276" w:lineRule="auto"/>
        <w:contextualSpacing/>
        <w:jc w:val="both"/>
        <w:rPr>
          <w:rFonts w:ascii="Simplified Arabic" w:eastAsia="Aptos" w:hAnsi="Simplified Arabic" w:cs="Simplified Arabic"/>
          <w:b/>
          <w:bCs/>
          <w:sz w:val="28"/>
          <w:szCs w:val="28"/>
          <w:lang w:val="fr-FR" w:bidi="ar-EG"/>
        </w:rPr>
      </w:pPr>
      <w:r w:rsidRPr="005C0499">
        <w:rPr>
          <w:rFonts w:ascii="Simplified Arabic" w:eastAsia="Aptos" w:hAnsi="Simplified Arabic" w:cs="Simplified Arabic" w:hint="cs"/>
          <w:b/>
          <w:bCs/>
          <w:sz w:val="28"/>
          <w:szCs w:val="28"/>
          <w:rtl/>
          <w:lang w:val="fr-FR" w:bidi="ar-EG"/>
        </w:rPr>
        <w:t>تعزيز</w:t>
      </w:r>
      <w:r w:rsidRPr="005C0499">
        <w:rPr>
          <w:rFonts w:ascii="Simplified Arabic" w:eastAsia="Aptos" w:hAnsi="Simplified Arabic" w:cs="Simplified Arabic"/>
          <w:b/>
          <w:bCs/>
          <w:sz w:val="28"/>
          <w:szCs w:val="28"/>
          <w:rtl/>
          <w:lang w:val="fr-FR" w:bidi="ar-EG"/>
        </w:rPr>
        <w:t xml:space="preserve"> </w:t>
      </w:r>
      <w:r w:rsidRPr="005C0499">
        <w:rPr>
          <w:rFonts w:ascii="Simplified Arabic" w:eastAsia="Aptos" w:hAnsi="Simplified Arabic" w:cs="Simplified Arabic" w:hint="cs"/>
          <w:b/>
          <w:bCs/>
          <w:sz w:val="28"/>
          <w:szCs w:val="28"/>
          <w:rtl/>
          <w:lang w:val="fr-FR" w:bidi="ar-EG"/>
        </w:rPr>
        <w:t>الأمان</w:t>
      </w:r>
      <w:r w:rsidRPr="005C0499">
        <w:rPr>
          <w:rFonts w:ascii="Simplified Arabic" w:eastAsia="Aptos" w:hAnsi="Simplified Arabic" w:cs="Simplified Arabic"/>
          <w:b/>
          <w:bCs/>
          <w:sz w:val="28"/>
          <w:szCs w:val="28"/>
          <w:rtl/>
          <w:lang w:val="fr-FR" w:bidi="ar-EG"/>
        </w:rPr>
        <w:t xml:space="preserve"> </w:t>
      </w:r>
      <w:r w:rsidRPr="005C0499">
        <w:rPr>
          <w:rFonts w:ascii="Simplified Arabic" w:eastAsia="Aptos" w:hAnsi="Simplified Arabic" w:cs="Simplified Arabic" w:hint="cs"/>
          <w:b/>
          <w:bCs/>
          <w:sz w:val="28"/>
          <w:szCs w:val="28"/>
          <w:rtl/>
          <w:lang w:val="fr-FR" w:bidi="ar-EG"/>
        </w:rPr>
        <w:t>التكنولوجي</w:t>
      </w:r>
    </w:p>
    <w:p w14:paraId="0625DFF3" w14:textId="77777777" w:rsidR="000E61CE" w:rsidRPr="005C0499" w:rsidRDefault="000E61CE" w:rsidP="000E61CE">
      <w:pPr>
        <w:spacing w:line="276" w:lineRule="auto"/>
        <w:ind w:firstLine="720"/>
        <w:jc w:val="both"/>
        <w:rPr>
          <w:rFonts w:ascii="Simplified Arabic" w:eastAsia="Aptos" w:hAnsi="Simplified Arabic" w:cs="Simplified Arabic"/>
          <w:sz w:val="28"/>
          <w:szCs w:val="28"/>
          <w:lang w:val="fr-FR" w:bidi="ar-EG"/>
        </w:rPr>
      </w:pPr>
      <w:r w:rsidRPr="005C0499">
        <w:rPr>
          <w:rFonts w:ascii="Simplified Arabic" w:eastAsia="Aptos" w:hAnsi="Simplified Arabic" w:cs="Simplified Arabic" w:hint="cs"/>
          <w:sz w:val="28"/>
          <w:szCs w:val="28"/>
          <w:rtl/>
          <w:lang w:val="fr-FR" w:bidi="ar-EG"/>
        </w:rPr>
        <w:t>تطبيق</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بروتوكولات</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أمنية</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صارمة</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لحماية</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البيانات</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الصحية</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الحساسة</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من</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الاختراقات</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الإلكترونية</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يعد</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أمرًا</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بالغ</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الأهمية</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يجب</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الاستثمار</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في</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نظم</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المعلومات</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الصحية</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الموثوقة</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والمتقدمة</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لضمان</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دقة</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وسلامة</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البيانات،</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بالإضافة</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إلى</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تحديث</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الأجهزة</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والبرامج</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الطبية</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بشكل</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دوري</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للحفاظ</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على</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كفاءتها</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والاستفادة</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من</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التطورات</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التكنولوجية</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الحديثة</w:t>
      </w:r>
      <w:r w:rsidRPr="005C0499">
        <w:rPr>
          <w:rFonts w:ascii="Simplified Arabic" w:eastAsia="Aptos" w:hAnsi="Simplified Arabic" w:cs="Simplified Arabic"/>
          <w:sz w:val="28"/>
          <w:szCs w:val="28"/>
          <w:rtl/>
          <w:lang w:val="fr-FR" w:bidi="ar-EG"/>
        </w:rPr>
        <w:t>.</w:t>
      </w:r>
    </w:p>
    <w:p w14:paraId="760D17D5" w14:textId="77777777" w:rsidR="000E61CE" w:rsidRPr="005C0499" w:rsidRDefault="000E61CE" w:rsidP="000E61CE">
      <w:pPr>
        <w:numPr>
          <w:ilvl w:val="0"/>
          <w:numId w:val="30"/>
        </w:numPr>
        <w:spacing w:line="276" w:lineRule="auto"/>
        <w:contextualSpacing/>
        <w:jc w:val="both"/>
        <w:rPr>
          <w:rFonts w:ascii="Simplified Arabic" w:eastAsia="Aptos" w:hAnsi="Simplified Arabic" w:cs="Simplified Arabic"/>
          <w:b/>
          <w:bCs/>
          <w:sz w:val="28"/>
          <w:szCs w:val="28"/>
          <w:lang w:val="fr-FR" w:bidi="ar-EG"/>
        </w:rPr>
      </w:pPr>
      <w:r w:rsidRPr="005C0499">
        <w:rPr>
          <w:rFonts w:ascii="Simplified Arabic" w:eastAsia="Aptos" w:hAnsi="Simplified Arabic" w:cs="Simplified Arabic" w:hint="cs"/>
          <w:b/>
          <w:bCs/>
          <w:sz w:val="28"/>
          <w:szCs w:val="28"/>
          <w:rtl/>
          <w:lang w:val="fr-FR" w:bidi="ar-EG"/>
        </w:rPr>
        <w:t>تطوير</w:t>
      </w:r>
      <w:r w:rsidRPr="005C0499">
        <w:rPr>
          <w:rFonts w:ascii="Simplified Arabic" w:eastAsia="Aptos" w:hAnsi="Simplified Arabic" w:cs="Simplified Arabic"/>
          <w:b/>
          <w:bCs/>
          <w:sz w:val="28"/>
          <w:szCs w:val="28"/>
          <w:rtl/>
          <w:lang w:val="fr-FR" w:bidi="ar-EG"/>
        </w:rPr>
        <w:t xml:space="preserve"> </w:t>
      </w:r>
      <w:r w:rsidRPr="005C0499">
        <w:rPr>
          <w:rFonts w:ascii="Simplified Arabic" w:eastAsia="Aptos" w:hAnsi="Simplified Arabic" w:cs="Simplified Arabic" w:hint="cs"/>
          <w:b/>
          <w:bCs/>
          <w:sz w:val="28"/>
          <w:szCs w:val="28"/>
          <w:rtl/>
          <w:lang w:val="fr-FR" w:bidi="ar-EG"/>
        </w:rPr>
        <w:t>الموارد</w:t>
      </w:r>
      <w:r w:rsidRPr="005C0499">
        <w:rPr>
          <w:rFonts w:ascii="Simplified Arabic" w:eastAsia="Aptos" w:hAnsi="Simplified Arabic" w:cs="Simplified Arabic"/>
          <w:b/>
          <w:bCs/>
          <w:sz w:val="28"/>
          <w:szCs w:val="28"/>
          <w:rtl/>
          <w:lang w:val="fr-FR" w:bidi="ar-EG"/>
        </w:rPr>
        <w:t xml:space="preserve"> </w:t>
      </w:r>
      <w:r w:rsidRPr="005C0499">
        <w:rPr>
          <w:rFonts w:ascii="Simplified Arabic" w:eastAsia="Aptos" w:hAnsi="Simplified Arabic" w:cs="Simplified Arabic" w:hint="cs"/>
          <w:b/>
          <w:bCs/>
          <w:sz w:val="28"/>
          <w:szCs w:val="28"/>
          <w:rtl/>
          <w:lang w:val="fr-FR" w:bidi="ar-EG"/>
        </w:rPr>
        <w:t>البشرية</w:t>
      </w:r>
    </w:p>
    <w:p w14:paraId="6F584D2C" w14:textId="77777777" w:rsidR="000E61CE" w:rsidRPr="005C0499" w:rsidRDefault="000E61CE" w:rsidP="000E61CE">
      <w:pPr>
        <w:spacing w:line="276" w:lineRule="auto"/>
        <w:ind w:firstLine="720"/>
        <w:jc w:val="both"/>
        <w:rPr>
          <w:rFonts w:ascii="Simplified Arabic" w:eastAsia="Aptos" w:hAnsi="Simplified Arabic" w:cs="Simplified Arabic"/>
          <w:sz w:val="28"/>
          <w:szCs w:val="28"/>
          <w:rtl/>
          <w:lang w:val="fr-FR" w:bidi="ar-EG"/>
        </w:rPr>
      </w:pPr>
      <w:r w:rsidRPr="005C0499">
        <w:rPr>
          <w:rFonts w:ascii="Simplified Arabic" w:eastAsia="Aptos" w:hAnsi="Simplified Arabic" w:cs="Simplified Arabic" w:hint="cs"/>
          <w:sz w:val="28"/>
          <w:szCs w:val="28"/>
          <w:rtl/>
          <w:lang w:val="fr-FR" w:bidi="ar-EG"/>
        </w:rPr>
        <w:t>يعد</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توظيف</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كوادر</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طبية</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مؤهلة</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وتوفير</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بيئة</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عمل</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جذابة</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للحفاظ</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على</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الموظفين</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من</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الأولويات</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يتعين</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تقديم</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برامج</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تدريبية</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مستمرة</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وتطوير</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مهني</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للعاملين</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في</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الرعاية</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الصحية</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لزيادة</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كفاءتهم</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ومعرفتهم</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بأحدث</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التطورات</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الطبية</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كما</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يجب</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تشجيع</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التوازن</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بين</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العمل</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والحياة</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الشخصية</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للعاملين</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لتقليل</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الإجهاد</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المهني</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والاحتراق</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الوظيفي،</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وتقديم</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دعم</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نفسي</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واجتماعي</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للكوادر</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الطبية</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لمساعدتهم</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في</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التعامل</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مع</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التحديات</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المهنية</w:t>
      </w:r>
      <w:r>
        <w:rPr>
          <w:rFonts w:ascii="Simplified Arabic" w:eastAsia="Aptos" w:hAnsi="Simplified Arabic" w:cs="Simplified Arabic" w:hint="cs"/>
          <w:sz w:val="28"/>
          <w:szCs w:val="28"/>
          <w:rtl/>
          <w:lang w:val="fr-FR" w:bidi="ar-EG"/>
        </w:rPr>
        <w:t xml:space="preserve"> (</w:t>
      </w:r>
      <w:r>
        <w:rPr>
          <w:rFonts w:asciiTheme="majorBidi" w:hAnsiTheme="majorBidi"/>
          <w:sz w:val="24"/>
        </w:rPr>
        <w:t>Miseel et al.,2021</w:t>
      </w:r>
      <w:r>
        <w:rPr>
          <w:rFonts w:asciiTheme="majorBidi" w:hAnsiTheme="majorBidi" w:hint="cs"/>
          <w:sz w:val="24"/>
          <w:rtl/>
          <w:lang w:bidi="ar-EG"/>
        </w:rPr>
        <w:t>).</w:t>
      </w:r>
    </w:p>
    <w:p w14:paraId="2995887F" w14:textId="77777777" w:rsidR="000E61CE" w:rsidRPr="005C0499" w:rsidRDefault="000E61CE" w:rsidP="000E61CE">
      <w:pPr>
        <w:numPr>
          <w:ilvl w:val="0"/>
          <w:numId w:val="30"/>
        </w:numPr>
        <w:spacing w:line="276" w:lineRule="auto"/>
        <w:contextualSpacing/>
        <w:jc w:val="both"/>
        <w:rPr>
          <w:rFonts w:ascii="Simplified Arabic" w:eastAsia="Aptos" w:hAnsi="Simplified Arabic" w:cs="Simplified Arabic"/>
          <w:b/>
          <w:bCs/>
          <w:sz w:val="28"/>
          <w:szCs w:val="28"/>
          <w:lang w:val="fr-FR" w:bidi="ar-EG"/>
        </w:rPr>
      </w:pPr>
      <w:r w:rsidRPr="005C0499">
        <w:rPr>
          <w:rFonts w:ascii="Simplified Arabic" w:eastAsia="Aptos" w:hAnsi="Simplified Arabic" w:cs="Simplified Arabic" w:hint="cs"/>
          <w:b/>
          <w:bCs/>
          <w:sz w:val="28"/>
          <w:szCs w:val="28"/>
          <w:rtl/>
          <w:lang w:val="fr-FR" w:bidi="ar-EG"/>
        </w:rPr>
        <w:t>التخطيط</w:t>
      </w:r>
      <w:r w:rsidRPr="005C0499">
        <w:rPr>
          <w:rFonts w:ascii="Simplified Arabic" w:eastAsia="Aptos" w:hAnsi="Simplified Arabic" w:cs="Simplified Arabic"/>
          <w:b/>
          <w:bCs/>
          <w:sz w:val="28"/>
          <w:szCs w:val="28"/>
          <w:rtl/>
          <w:lang w:val="fr-FR" w:bidi="ar-EG"/>
        </w:rPr>
        <w:t xml:space="preserve"> </w:t>
      </w:r>
      <w:r w:rsidRPr="005C0499">
        <w:rPr>
          <w:rFonts w:ascii="Simplified Arabic" w:eastAsia="Aptos" w:hAnsi="Simplified Arabic" w:cs="Simplified Arabic" w:hint="cs"/>
          <w:b/>
          <w:bCs/>
          <w:sz w:val="28"/>
          <w:szCs w:val="28"/>
          <w:rtl/>
          <w:lang w:val="fr-FR" w:bidi="ar-EG"/>
        </w:rPr>
        <w:t>للطوارئ</w:t>
      </w:r>
      <w:r w:rsidRPr="005C0499">
        <w:rPr>
          <w:rFonts w:ascii="Simplified Arabic" w:eastAsia="Aptos" w:hAnsi="Simplified Arabic" w:cs="Simplified Arabic"/>
          <w:b/>
          <w:bCs/>
          <w:sz w:val="28"/>
          <w:szCs w:val="28"/>
          <w:rtl/>
          <w:lang w:val="fr-FR" w:bidi="ar-EG"/>
        </w:rPr>
        <w:t xml:space="preserve"> </w:t>
      </w:r>
      <w:r w:rsidRPr="005C0499">
        <w:rPr>
          <w:rFonts w:ascii="Simplified Arabic" w:eastAsia="Aptos" w:hAnsi="Simplified Arabic" w:cs="Simplified Arabic" w:hint="cs"/>
          <w:b/>
          <w:bCs/>
          <w:sz w:val="28"/>
          <w:szCs w:val="28"/>
          <w:rtl/>
          <w:lang w:val="fr-FR" w:bidi="ar-EG"/>
        </w:rPr>
        <w:t>وإدارة</w:t>
      </w:r>
      <w:r w:rsidRPr="005C0499">
        <w:rPr>
          <w:rFonts w:ascii="Simplified Arabic" w:eastAsia="Aptos" w:hAnsi="Simplified Arabic" w:cs="Simplified Arabic"/>
          <w:b/>
          <w:bCs/>
          <w:sz w:val="28"/>
          <w:szCs w:val="28"/>
          <w:rtl/>
          <w:lang w:val="fr-FR" w:bidi="ar-EG"/>
        </w:rPr>
        <w:t xml:space="preserve"> </w:t>
      </w:r>
      <w:r w:rsidRPr="005C0499">
        <w:rPr>
          <w:rFonts w:ascii="Simplified Arabic" w:eastAsia="Aptos" w:hAnsi="Simplified Arabic" w:cs="Simplified Arabic" w:hint="cs"/>
          <w:b/>
          <w:bCs/>
          <w:sz w:val="28"/>
          <w:szCs w:val="28"/>
          <w:rtl/>
          <w:lang w:val="fr-FR" w:bidi="ar-EG"/>
        </w:rPr>
        <w:t>الأزمات</w:t>
      </w:r>
    </w:p>
    <w:p w14:paraId="68A23F2F" w14:textId="77777777" w:rsidR="000E61CE" w:rsidRPr="005C0499" w:rsidRDefault="000E61CE" w:rsidP="000E61CE">
      <w:pPr>
        <w:spacing w:line="276" w:lineRule="auto"/>
        <w:ind w:firstLine="720"/>
        <w:jc w:val="both"/>
        <w:rPr>
          <w:rFonts w:ascii="Simplified Arabic" w:eastAsia="Aptos" w:hAnsi="Simplified Arabic" w:cs="Simplified Arabic"/>
          <w:sz w:val="28"/>
          <w:szCs w:val="28"/>
          <w:lang w:val="fr-FR" w:bidi="ar-EG"/>
        </w:rPr>
      </w:pPr>
      <w:r w:rsidRPr="005C0499">
        <w:rPr>
          <w:rFonts w:ascii="Simplified Arabic" w:eastAsia="Aptos" w:hAnsi="Simplified Arabic" w:cs="Simplified Arabic" w:hint="cs"/>
          <w:sz w:val="28"/>
          <w:szCs w:val="28"/>
          <w:rtl/>
          <w:lang w:val="fr-FR" w:bidi="ar-EG"/>
        </w:rPr>
        <w:t>تطوير</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خطط</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طوارئ</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شاملة</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للتعامل</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مع</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الكوارث</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والأزمات</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الصحية</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بشكل</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فعال</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يعد</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أمرًا</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حيويًا</w:t>
      </w:r>
      <w:r w:rsidRPr="005C0499">
        <w:rPr>
          <w:rFonts w:ascii="Simplified Arabic" w:eastAsia="Aptos" w:hAnsi="Simplified Arabic" w:cs="Simplified Arabic"/>
          <w:sz w:val="28"/>
          <w:szCs w:val="28"/>
          <w:rtl/>
          <w:lang w:val="fr-FR" w:bidi="ar-EG"/>
        </w:rPr>
        <w:t xml:space="preserve"> (</w:t>
      </w:r>
      <w:r w:rsidRPr="00BD08B3">
        <w:rPr>
          <w:rFonts w:ascii="Simplified Arabic" w:hAnsi="Simplified Arabic" w:cs="Simplified Arabic"/>
          <w:sz w:val="28"/>
          <w:szCs w:val="28"/>
          <w:rtl/>
          <w:lang w:bidi="ar-EG"/>
        </w:rPr>
        <w:t>جو</w:t>
      </w:r>
      <w:r>
        <w:rPr>
          <w:rFonts w:ascii="Simplified Arabic" w:hAnsi="Simplified Arabic" w:cs="Simplified Arabic" w:hint="cs"/>
          <w:sz w:val="28"/>
          <w:szCs w:val="28"/>
          <w:rtl/>
          <w:lang w:bidi="ar-EG"/>
        </w:rPr>
        <w:t>نا</w:t>
      </w:r>
      <w:r w:rsidRPr="00BD08B3">
        <w:rPr>
          <w:rFonts w:ascii="Simplified Arabic" w:hAnsi="Simplified Arabic" w:cs="Simplified Arabic"/>
          <w:sz w:val="28"/>
          <w:szCs w:val="28"/>
          <w:rtl/>
          <w:lang w:bidi="ar-EG"/>
        </w:rPr>
        <w:t>ثان، روفيد</w:t>
      </w:r>
      <w:r w:rsidRPr="005C0499">
        <w:rPr>
          <w:rFonts w:ascii="Simplified Arabic" w:eastAsia="Aptos" w:hAnsi="Simplified Arabic" w:cs="Simplified Arabic" w:hint="cs"/>
          <w:sz w:val="28"/>
          <w:szCs w:val="28"/>
          <w:rtl/>
          <w:lang w:val="fr-FR" w:bidi="ar-EG"/>
        </w:rPr>
        <w:t>،</w:t>
      </w:r>
      <w:r w:rsidRPr="005C0499">
        <w:rPr>
          <w:rFonts w:ascii="Simplified Arabic" w:eastAsia="Aptos" w:hAnsi="Simplified Arabic" w:cs="Simplified Arabic"/>
          <w:sz w:val="28"/>
          <w:szCs w:val="28"/>
          <w:rtl/>
          <w:lang w:val="fr-FR" w:bidi="ar-EG"/>
        </w:rPr>
        <w:t xml:space="preserve"> 2007). </w:t>
      </w:r>
      <w:r w:rsidRPr="005C0499">
        <w:rPr>
          <w:rFonts w:ascii="Simplified Arabic" w:eastAsia="Aptos" w:hAnsi="Simplified Arabic" w:cs="Simplified Arabic" w:hint="cs"/>
          <w:sz w:val="28"/>
          <w:szCs w:val="28"/>
          <w:rtl/>
          <w:lang w:val="fr-FR" w:bidi="ar-EG"/>
        </w:rPr>
        <w:t>يجب</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تدريب</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العاملين</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على</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كيفية</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التعامل</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مع</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الحالات</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الطارئة</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وضمان</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جاهزيتهم</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للتصرف</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بسرعة</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وفعالية،</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مع</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إجراء</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محاكاة</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دورية</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للطوارئ</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لاختبار</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فعالية</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الخطط</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وتحسينها</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بناءً</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على</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النتائج</w:t>
      </w:r>
      <w:r w:rsidRPr="005C0499">
        <w:rPr>
          <w:rFonts w:ascii="Simplified Arabic" w:eastAsia="Aptos" w:hAnsi="Simplified Arabic" w:cs="Simplified Arabic"/>
          <w:sz w:val="28"/>
          <w:szCs w:val="28"/>
          <w:rtl/>
          <w:lang w:val="fr-FR" w:bidi="ar-EG"/>
        </w:rPr>
        <w:t>.</w:t>
      </w:r>
    </w:p>
    <w:p w14:paraId="335EE01E" w14:textId="77777777" w:rsidR="000E61CE" w:rsidRPr="005C0499" w:rsidRDefault="000E61CE" w:rsidP="000E61CE">
      <w:pPr>
        <w:numPr>
          <w:ilvl w:val="0"/>
          <w:numId w:val="30"/>
        </w:numPr>
        <w:spacing w:line="276" w:lineRule="auto"/>
        <w:contextualSpacing/>
        <w:jc w:val="both"/>
        <w:rPr>
          <w:rFonts w:ascii="Simplified Arabic" w:eastAsia="Aptos" w:hAnsi="Simplified Arabic" w:cs="Simplified Arabic"/>
          <w:b/>
          <w:bCs/>
          <w:sz w:val="28"/>
          <w:szCs w:val="28"/>
          <w:lang w:val="fr-FR" w:bidi="ar-EG"/>
        </w:rPr>
      </w:pPr>
      <w:r w:rsidRPr="005C0499">
        <w:rPr>
          <w:rFonts w:ascii="Simplified Arabic" w:eastAsia="Aptos" w:hAnsi="Simplified Arabic" w:cs="Simplified Arabic" w:hint="cs"/>
          <w:b/>
          <w:bCs/>
          <w:sz w:val="28"/>
          <w:szCs w:val="28"/>
          <w:rtl/>
          <w:lang w:val="fr-FR" w:bidi="ar-EG"/>
        </w:rPr>
        <w:t>تعزيز</w:t>
      </w:r>
      <w:r w:rsidRPr="005C0499">
        <w:rPr>
          <w:rFonts w:ascii="Simplified Arabic" w:eastAsia="Aptos" w:hAnsi="Simplified Arabic" w:cs="Simplified Arabic"/>
          <w:b/>
          <w:bCs/>
          <w:sz w:val="28"/>
          <w:szCs w:val="28"/>
          <w:rtl/>
          <w:lang w:val="fr-FR" w:bidi="ar-EG"/>
        </w:rPr>
        <w:t xml:space="preserve"> </w:t>
      </w:r>
      <w:r w:rsidRPr="005C0499">
        <w:rPr>
          <w:rFonts w:ascii="Simplified Arabic" w:eastAsia="Aptos" w:hAnsi="Simplified Arabic" w:cs="Simplified Arabic" w:hint="cs"/>
          <w:b/>
          <w:bCs/>
          <w:sz w:val="28"/>
          <w:szCs w:val="28"/>
          <w:rtl/>
          <w:lang w:val="fr-FR" w:bidi="ar-EG"/>
        </w:rPr>
        <w:t>التواصل</w:t>
      </w:r>
      <w:r w:rsidRPr="005C0499">
        <w:rPr>
          <w:rFonts w:ascii="Simplified Arabic" w:eastAsia="Aptos" w:hAnsi="Simplified Arabic" w:cs="Simplified Arabic"/>
          <w:b/>
          <w:bCs/>
          <w:sz w:val="28"/>
          <w:szCs w:val="28"/>
          <w:rtl/>
          <w:lang w:val="fr-FR" w:bidi="ar-EG"/>
        </w:rPr>
        <w:t xml:space="preserve"> </w:t>
      </w:r>
      <w:r w:rsidRPr="005C0499">
        <w:rPr>
          <w:rFonts w:ascii="Simplified Arabic" w:eastAsia="Aptos" w:hAnsi="Simplified Arabic" w:cs="Simplified Arabic" w:hint="cs"/>
          <w:b/>
          <w:bCs/>
          <w:sz w:val="28"/>
          <w:szCs w:val="28"/>
          <w:rtl/>
          <w:lang w:val="fr-FR" w:bidi="ar-EG"/>
        </w:rPr>
        <w:t>والتعاون</w:t>
      </w:r>
    </w:p>
    <w:p w14:paraId="59C8A3E8" w14:textId="77777777" w:rsidR="000E61CE" w:rsidRPr="005C0499" w:rsidRDefault="000E61CE" w:rsidP="000E61CE">
      <w:pPr>
        <w:spacing w:line="276" w:lineRule="auto"/>
        <w:ind w:firstLine="720"/>
        <w:jc w:val="both"/>
        <w:rPr>
          <w:rFonts w:ascii="Simplified Arabic" w:eastAsia="Aptos" w:hAnsi="Simplified Arabic" w:cs="Simplified Arabic"/>
          <w:sz w:val="28"/>
          <w:szCs w:val="28"/>
          <w:lang w:val="fr-FR" w:bidi="ar-EG"/>
        </w:rPr>
      </w:pPr>
      <w:r w:rsidRPr="005C0499">
        <w:rPr>
          <w:rFonts w:ascii="Simplified Arabic" w:eastAsia="Aptos" w:hAnsi="Simplified Arabic" w:cs="Simplified Arabic" w:hint="cs"/>
          <w:sz w:val="28"/>
          <w:szCs w:val="28"/>
          <w:rtl/>
          <w:lang w:val="fr-FR" w:bidi="ar-EG"/>
        </w:rPr>
        <w:t>تشجيع</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التعاون</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بين</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الفرق</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الطبية</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والإدارية</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لضمان</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تنسيق</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الجهود</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وتحقيق</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أفضل</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النتائج</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هو</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من</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الأمور</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الضرورية</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يجب</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تطوير</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قنوات</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تواصل</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فعالة</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مع</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المرضى</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وذويهم</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لضمان</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تقديم</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الرعاية</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الصحية</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lastRenderedPageBreak/>
        <w:t>بشكل</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شفاف</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وتفاعلي</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بالإضافة</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إلى</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ذلك،</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ينبغي</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التواصل</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مع</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الجهات</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الخارجية،</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مثل</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المؤسسات</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الصحية</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الأخرى</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والحكومات</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والمنظمات</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غير</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الحكومية،</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لتعزيز</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الدعم</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وتبادل</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المعرفة</w:t>
      </w:r>
      <w:r w:rsidRPr="005C0499">
        <w:rPr>
          <w:rFonts w:ascii="Simplified Arabic" w:eastAsia="Aptos" w:hAnsi="Simplified Arabic" w:cs="Simplified Arabic"/>
          <w:sz w:val="28"/>
          <w:szCs w:val="28"/>
          <w:rtl/>
          <w:lang w:val="fr-FR" w:bidi="ar-EG"/>
        </w:rPr>
        <w:t xml:space="preserve"> </w:t>
      </w:r>
      <w:r w:rsidRPr="005C0499">
        <w:rPr>
          <w:rFonts w:ascii="Simplified Arabic" w:eastAsia="Aptos" w:hAnsi="Simplified Arabic" w:cs="Simplified Arabic" w:hint="cs"/>
          <w:sz w:val="28"/>
          <w:szCs w:val="28"/>
          <w:rtl/>
          <w:lang w:val="fr-FR" w:bidi="ar-EG"/>
        </w:rPr>
        <w:t>والخبرات</w:t>
      </w:r>
      <w:r w:rsidRPr="005C0499">
        <w:rPr>
          <w:rFonts w:ascii="Simplified Arabic" w:eastAsia="Aptos" w:hAnsi="Simplified Arabic" w:cs="Simplified Arabic"/>
          <w:sz w:val="28"/>
          <w:szCs w:val="28"/>
          <w:rtl/>
          <w:lang w:val="fr-FR" w:bidi="ar-EG"/>
        </w:rPr>
        <w:t>.</w:t>
      </w:r>
    </w:p>
    <w:p w14:paraId="0144E04A" w14:textId="77777777" w:rsidR="000E61CE" w:rsidRPr="00403F38" w:rsidRDefault="000E61CE" w:rsidP="000E61CE">
      <w:pPr>
        <w:pStyle w:val="ListParagraph"/>
        <w:numPr>
          <w:ilvl w:val="2"/>
          <w:numId w:val="33"/>
        </w:numPr>
        <w:spacing w:line="276" w:lineRule="auto"/>
        <w:jc w:val="both"/>
        <w:outlineLvl w:val="2"/>
        <w:rPr>
          <w:rFonts w:ascii="Simplified Arabic" w:eastAsia="Aptos" w:hAnsi="Simplified Arabic" w:cs="Simplified Arabic"/>
          <w:b/>
          <w:bCs/>
          <w:sz w:val="28"/>
          <w:szCs w:val="28"/>
          <w:lang w:bidi="ar-EG"/>
        </w:rPr>
      </w:pPr>
      <w:bookmarkStart w:id="55" w:name="_Toc172229891"/>
      <w:r w:rsidRPr="00403F38">
        <w:rPr>
          <w:rFonts w:ascii="Simplified Arabic" w:eastAsia="Aptos" w:hAnsi="Simplified Arabic" w:cs="Simplified Arabic"/>
          <w:b/>
          <w:bCs/>
          <w:sz w:val="28"/>
          <w:szCs w:val="28"/>
          <w:rtl/>
          <w:lang w:bidi="ar-EG"/>
        </w:rPr>
        <w:t>فوائد إدارة المخاطر للمؤسسات الصحية</w:t>
      </w:r>
      <w:bookmarkEnd w:id="55"/>
    </w:p>
    <w:p w14:paraId="4A5D24AA" w14:textId="77777777" w:rsidR="000E61CE" w:rsidRPr="005C0499" w:rsidRDefault="000E61CE" w:rsidP="000E61CE">
      <w:pPr>
        <w:spacing w:line="276" w:lineRule="auto"/>
        <w:ind w:firstLine="540"/>
        <w:jc w:val="both"/>
        <w:rPr>
          <w:rFonts w:ascii="Simplified Arabic" w:eastAsia="Aptos" w:hAnsi="Simplified Arabic" w:cs="Simplified Arabic"/>
          <w:sz w:val="28"/>
          <w:szCs w:val="28"/>
          <w:lang w:bidi="ar-EG"/>
        </w:rPr>
      </w:pPr>
      <w:r w:rsidRPr="005C0499">
        <w:rPr>
          <w:rFonts w:ascii="Simplified Arabic" w:eastAsia="Aptos" w:hAnsi="Simplified Arabic" w:cs="Simplified Arabic"/>
          <w:sz w:val="28"/>
          <w:szCs w:val="28"/>
          <w:rtl/>
          <w:lang w:bidi="ar-EG"/>
        </w:rPr>
        <w:t>إدارة المخاطر في المؤسسات الصحية توفر مجموعة من الفوائد الهامة التي تعزز جودة الرعاية الصحية وتضمن سلامة المرضى واستدامة المؤسسة. فيما يلي أبرز الفوائد</w:t>
      </w:r>
      <w:r w:rsidRPr="005C0499">
        <w:rPr>
          <w:rFonts w:ascii="Simplified Arabic" w:eastAsia="Aptos" w:hAnsi="Simplified Arabic" w:cs="Simplified Arabic"/>
          <w:sz w:val="28"/>
          <w:szCs w:val="28"/>
          <w:lang w:bidi="ar-EG"/>
        </w:rPr>
        <w:t>)</w:t>
      </w:r>
      <w:r w:rsidRPr="005C0499">
        <w:rPr>
          <w:rFonts w:ascii="Simplified Arabic" w:eastAsia="Aptos" w:hAnsi="Simplified Arabic" w:cs="Simplified Arabic"/>
          <w:sz w:val="28"/>
          <w:szCs w:val="28"/>
          <w:rtl/>
          <w:lang w:bidi="ar-EG"/>
        </w:rPr>
        <w:t xml:space="preserve"> </w:t>
      </w:r>
      <w:r w:rsidRPr="00BD08B3">
        <w:rPr>
          <w:rFonts w:ascii="Simplified Arabic" w:hAnsi="Simplified Arabic" w:cs="Simplified Arabic"/>
          <w:sz w:val="28"/>
          <w:szCs w:val="28"/>
          <w:rtl/>
          <w:lang w:bidi="ar-EG"/>
        </w:rPr>
        <w:t>علي، محمد عبد الوهاب.</w:t>
      </w:r>
      <w:r w:rsidRPr="005C0499">
        <w:rPr>
          <w:rFonts w:ascii="Simplified Arabic" w:eastAsia="Aptos" w:hAnsi="Simplified Arabic" w:cs="Simplified Arabic"/>
          <w:sz w:val="28"/>
          <w:szCs w:val="28"/>
          <w:rtl/>
          <w:lang w:bidi="ar-EG"/>
        </w:rPr>
        <w:t xml:space="preserve"> 2008</w:t>
      </w:r>
      <w:r w:rsidRPr="005C0499">
        <w:rPr>
          <w:rFonts w:ascii="Simplified Arabic" w:eastAsia="Aptos" w:hAnsi="Simplified Arabic" w:cs="Simplified Arabic"/>
          <w:sz w:val="28"/>
          <w:szCs w:val="28"/>
          <w:lang w:bidi="ar-EG"/>
        </w:rPr>
        <w:t xml:space="preserve"> (</w:t>
      </w:r>
      <w:r w:rsidRPr="005C0499">
        <w:rPr>
          <w:rFonts w:ascii="Simplified Arabic" w:eastAsia="Aptos" w:hAnsi="Simplified Arabic" w:cs="Simplified Arabic"/>
          <w:sz w:val="28"/>
          <w:szCs w:val="28"/>
          <w:rtl/>
          <w:lang w:bidi="ar-EG"/>
        </w:rPr>
        <w:t>:</w:t>
      </w:r>
    </w:p>
    <w:p w14:paraId="725466EC" w14:textId="77777777" w:rsidR="000E61CE" w:rsidRPr="005C0499" w:rsidRDefault="000E61CE" w:rsidP="000E61CE">
      <w:pPr>
        <w:numPr>
          <w:ilvl w:val="0"/>
          <w:numId w:val="16"/>
        </w:numPr>
        <w:spacing w:line="276" w:lineRule="auto"/>
        <w:contextualSpacing/>
        <w:jc w:val="both"/>
        <w:rPr>
          <w:rFonts w:ascii="Simplified Arabic" w:eastAsia="Aptos" w:hAnsi="Simplified Arabic" w:cs="Simplified Arabic"/>
          <w:b/>
          <w:bCs/>
          <w:sz w:val="28"/>
          <w:szCs w:val="28"/>
          <w:lang w:bidi="ar-EG"/>
        </w:rPr>
      </w:pPr>
      <w:r w:rsidRPr="005C0499">
        <w:rPr>
          <w:rFonts w:ascii="Simplified Arabic" w:eastAsia="Aptos" w:hAnsi="Simplified Arabic" w:cs="Simplified Arabic"/>
          <w:b/>
          <w:bCs/>
          <w:sz w:val="28"/>
          <w:szCs w:val="28"/>
          <w:rtl/>
          <w:lang w:bidi="ar-EG"/>
        </w:rPr>
        <w:t>تحسين جودة الرعاية الصحية:</w:t>
      </w:r>
    </w:p>
    <w:p w14:paraId="2AFD56E2" w14:textId="77777777" w:rsidR="000E61CE" w:rsidRPr="005C0499" w:rsidRDefault="000E61CE" w:rsidP="000E61CE">
      <w:pPr>
        <w:spacing w:line="276" w:lineRule="auto"/>
        <w:ind w:firstLine="720"/>
        <w:contextualSpacing/>
        <w:jc w:val="both"/>
        <w:rPr>
          <w:rFonts w:ascii="Simplified Arabic" w:eastAsia="Aptos" w:hAnsi="Simplified Arabic" w:cs="Simplified Arabic"/>
          <w:sz w:val="28"/>
          <w:szCs w:val="28"/>
          <w:lang w:bidi="ar-EG"/>
        </w:rPr>
      </w:pPr>
      <w:r w:rsidRPr="005C0499">
        <w:rPr>
          <w:rFonts w:ascii="Simplified Arabic" w:eastAsia="Aptos" w:hAnsi="Simplified Arabic" w:cs="Simplified Arabic"/>
          <w:sz w:val="28"/>
          <w:szCs w:val="28"/>
          <w:rtl/>
          <w:lang w:bidi="ar-EG"/>
        </w:rPr>
        <w:t>إدارة المخاطر تساهم في تحسين جودة الرعاية من خلال التعرف على المخاطر المحتملة والعمل على تقليلها أو القضاء عليها. هذا يشمل تقليل الأخطاء الطبية وتحسين النتائج الصحية للمرضى.</w:t>
      </w:r>
    </w:p>
    <w:p w14:paraId="53FAEC59" w14:textId="77777777" w:rsidR="000E61CE" w:rsidRPr="005C0499" w:rsidRDefault="000E61CE" w:rsidP="000E61CE">
      <w:pPr>
        <w:numPr>
          <w:ilvl w:val="0"/>
          <w:numId w:val="16"/>
        </w:numPr>
        <w:spacing w:line="276" w:lineRule="auto"/>
        <w:contextualSpacing/>
        <w:jc w:val="both"/>
        <w:rPr>
          <w:rFonts w:ascii="Simplified Arabic" w:eastAsia="Aptos" w:hAnsi="Simplified Arabic" w:cs="Simplified Arabic"/>
          <w:b/>
          <w:bCs/>
          <w:sz w:val="28"/>
          <w:szCs w:val="28"/>
          <w:lang w:bidi="ar-EG"/>
        </w:rPr>
      </w:pPr>
      <w:r w:rsidRPr="005C0499">
        <w:rPr>
          <w:rFonts w:ascii="Simplified Arabic" w:eastAsia="Aptos" w:hAnsi="Simplified Arabic" w:cs="Simplified Arabic"/>
          <w:b/>
          <w:bCs/>
          <w:sz w:val="28"/>
          <w:szCs w:val="28"/>
          <w:rtl/>
          <w:lang w:bidi="ar-EG"/>
        </w:rPr>
        <w:t>ضمان سلامة المرضى:</w:t>
      </w:r>
    </w:p>
    <w:p w14:paraId="5C4A00C6" w14:textId="77777777" w:rsidR="000E61CE" w:rsidRPr="005C0499" w:rsidRDefault="000E61CE" w:rsidP="000E61CE">
      <w:pPr>
        <w:spacing w:line="276" w:lineRule="auto"/>
        <w:ind w:firstLine="720"/>
        <w:jc w:val="both"/>
        <w:rPr>
          <w:rFonts w:ascii="Simplified Arabic" w:eastAsia="Aptos" w:hAnsi="Simplified Arabic" w:cs="Simplified Arabic"/>
          <w:sz w:val="28"/>
          <w:szCs w:val="28"/>
          <w:lang w:bidi="ar-EG"/>
        </w:rPr>
      </w:pPr>
      <w:r w:rsidRPr="005C0499">
        <w:rPr>
          <w:rFonts w:ascii="Simplified Arabic" w:eastAsia="Aptos" w:hAnsi="Simplified Arabic" w:cs="Simplified Arabic"/>
          <w:sz w:val="28"/>
          <w:szCs w:val="28"/>
          <w:rtl/>
          <w:lang w:bidi="ar-EG"/>
        </w:rPr>
        <w:t>بتطبيق ممارسات إدارة المخاطر، يمكن تحديد الأخطار المحتملة التي قد تؤثر على سلامة المرضى والعمل على تجنبها. هذا يشمل منع العدوى، وتحسين إجراءات السلامة أثناء العمليات الجراحية، وضمان تقديم الرعاية الصحية في بيئة آمنة</w:t>
      </w:r>
      <w:r>
        <w:rPr>
          <w:rFonts w:ascii="Simplified Arabic" w:eastAsia="Aptos" w:hAnsi="Simplified Arabic" w:cs="Simplified Arabic" w:hint="cs"/>
          <w:sz w:val="28"/>
          <w:szCs w:val="28"/>
          <w:rtl/>
          <w:lang w:bidi="ar-EG"/>
        </w:rPr>
        <w:t xml:space="preserve"> </w:t>
      </w:r>
      <w:r w:rsidRPr="005C0499">
        <w:rPr>
          <w:rFonts w:ascii="Simplified Arabic" w:eastAsia="Aptos" w:hAnsi="Simplified Arabic" w:cs="Simplified Arabic"/>
          <w:sz w:val="28"/>
          <w:szCs w:val="28"/>
          <w:rtl/>
          <w:lang w:bidi="ar-EG"/>
        </w:rPr>
        <w:t>(</w:t>
      </w:r>
      <w:r w:rsidRPr="00BD08B3">
        <w:rPr>
          <w:rFonts w:ascii="Simplified Arabic" w:hAnsi="Simplified Arabic" w:cs="Simplified Arabic"/>
          <w:sz w:val="28"/>
          <w:szCs w:val="28"/>
          <w:rtl/>
          <w:lang w:bidi="ar-EG"/>
        </w:rPr>
        <w:t>ريحان، محمد</w:t>
      </w:r>
      <w:r w:rsidRPr="005C0499">
        <w:rPr>
          <w:rFonts w:ascii="Simplified Arabic" w:eastAsia="Aptos" w:hAnsi="Simplified Arabic" w:cs="Simplified Arabic" w:hint="cs"/>
          <w:sz w:val="28"/>
          <w:szCs w:val="28"/>
          <w:rtl/>
          <w:lang w:bidi="ar-EG"/>
        </w:rPr>
        <w:t>،</w:t>
      </w:r>
      <w:r w:rsidRPr="005C0499">
        <w:rPr>
          <w:rFonts w:ascii="Simplified Arabic" w:eastAsia="Aptos" w:hAnsi="Simplified Arabic" w:cs="Simplified Arabic"/>
          <w:sz w:val="28"/>
          <w:szCs w:val="28"/>
          <w:rtl/>
          <w:lang w:bidi="ar-EG"/>
        </w:rPr>
        <w:t xml:space="preserve"> 2004)</w:t>
      </w:r>
      <w:r>
        <w:rPr>
          <w:rFonts w:ascii="Simplified Arabic" w:eastAsia="Aptos" w:hAnsi="Simplified Arabic" w:cs="Simplified Arabic" w:hint="cs"/>
          <w:sz w:val="28"/>
          <w:szCs w:val="28"/>
          <w:rtl/>
          <w:lang w:bidi="ar-EG"/>
        </w:rPr>
        <w:t>.</w:t>
      </w:r>
    </w:p>
    <w:p w14:paraId="1E0CA218" w14:textId="77777777" w:rsidR="000E61CE" w:rsidRPr="005C0499" w:rsidRDefault="000E61CE" w:rsidP="000E61CE">
      <w:pPr>
        <w:numPr>
          <w:ilvl w:val="0"/>
          <w:numId w:val="16"/>
        </w:numPr>
        <w:spacing w:line="276" w:lineRule="auto"/>
        <w:contextualSpacing/>
        <w:jc w:val="both"/>
        <w:rPr>
          <w:rFonts w:ascii="Simplified Arabic" w:eastAsia="Aptos" w:hAnsi="Simplified Arabic" w:cs="Simplified Arabic"/>
          <w:b/>
          <w:bCs/>
          <w:sz w:val="28"/>
          <w:szCs w:val="28"/>
          <w:lang w:bidi="ar-EG"/>
        </w:rPr>
      </w:pPr>
      <w:r w:rsidRPr="005C0499">
        <w:rPr>
          <w:rFonts w:ascii="Simplified Arabic" w:eastAsia="Aptos" w:hAnsi="Simplified Arabic" w:cs="Simplified Arabic"/>
          <w:b/>
          <w:bCs/>
          <w:sz w:val="28"/>
          <w:szCs w:val="28"/>
          <w:rtl/>
          <w:lang w:bidi="ar-EG"/>
        </w:rPr>
        <w:t>تقليل التكاليف:</w:t>
      </w:r>
    </w:p>
    <w:p w14:paraId="65B3375A" w14:textId="77777777" w:rsidR="000E61CE" w:rsidRPr="005C0499" w:rsidRDefault="000E61CE" w:rsidP="000E61CE">
      <w:pPr>
        <w:spacing w:line="276" w:lineRule="auto"/>
        <w:ind w:firstLine="720"/>
        <w:contextualSpacing/>
        <w:jc w:val="both"/>
        <w:rPr>
          <w:rFonts w:ascii="Simplified Arabic" w:eastAsia="Aptos" w:hAnsi="Simplified Arabic" w:cs="Simplified Arabic"/>
          <w:sz w:val="28"/>
          <w:szCs w:val="28"/>
          <w:lang w:bidi="ar-EG"/>
        </w:rPr>
      </w:pPr>
      <w:r w:rsidRPr="005C0499">
        <w:rPr>
          <w:rFonts w:ascii="Simplified Arabic" w:eastAsia="Aptos" w:hAnsi="Simplified Arabic" w:cs="Simplified Arabic"/>
          <w:sz w:val="28"/>
          <w:szCs w:val="28"/>
          <w:rtl/>
          <w:lang w:bidi="ar-EG"/>
        </w:rPr>
        <w:t>من خلال تجنب المخاطر وتخفيف آثارها، يمكن تقليل التكاليف المتعلقة بالأخطاء الطبية والعلاجات الطارئة والتقاضي. هذا يساعد في تحسين الكفاءة المالية للمؤسسة.</w:t>
      </w:r>
    </w:p>
    <w:p w14:paraId="275F6039" w14:textId="77777777" w:rsidR="000E61CE" w:rsidRPr="005C0499" w:rsidRDefault="000E61CE" w:rsidP="000E61CE">
      <w:pPr>
        <w:numPr>
          <w:ilvl w:val="0"/>
          <w:numId w:val="16"/>
        </w:numPr>
        <w:spacing w:line="276" w:lineRule="auto"/>
        <w:contextualSpacing/>
        <w:jc w:val="both"/>
        <w:rPr>
          <w:rFonts w:ascii="Simplified Arabic" w:eastAsia="Aptos" w:hAnsi="Simplified Arabic" w:cs="Simplified Arabic"/>
          <w:b/>
          <w:bCs/>
          <w:sz w:val="28"/>
          <w:szCs w:val="28"/>
          <w:lang w:bidi="ar-EG"/>
        </w:rPr>
      </w:pPr>
      <w:r w:rsidRPr="005C0499">
        <w:rPr>
          <w:rFonts w:ascii="Simplified Arabic" w:eastAsia="Aptos" w:hAnsi="Simplified Arabic" w:cs="Simplified Arabic"/>
          <w:b/>
          <w:bCs/>
          <w:sz w:val="28"/>
          <w:szCs w:val="28"/>
          <w:rtl/>
          <w:lang w:bidi="ar-EG"/>
        </w:rPr>
        <w:t>زيادة رضا المرضى:</w:t>
      </w:r>
    </w:p>
    <w:p w14:paraId="10FB2D19" w14:textId="77777777" w:rsidR="000E61CE" w:rsidRDefault="000E61CE" w:rsidP="000E61CE">
      <w:pPr>
        <w:spacing w:line="276" w:lineRule="auto"/>
        <w:ind w:firstLine="720"/>
        <w:contextualSpacing/>
        <w:jc w:val="both"/>
        <w:rPr>
          <w:rFonts w:ascii="Simplified Arabic" w:eastAsia="Aptos" w:hAnsi="Simplified Arabic" w:cs="Simplified Arabic"/>
          <w:sz w:val="28"/>
          <w:szCs w:val="28"/>
          <w:rtl/>
          <w:lang w:bidi="ar-EG"/>
        </w:rPr>
      </w:pPr>
      <w:r w:rsidRPr="005C0499">
        <w:rPr>
          <w:rFonts w:ascii="Simplified Arabic" w:eastAsia="Aptos" w:hAnsi="Simplified Arabic" w:cs="Simplified Arabic"/>
          <w:sz w:val="28"/>
          <w:szCs w:val="28"/>
          <w:rtl/>
          <w:lang w:bidi="ar-EG"/>
        </w:rPr>
        <w:t>عندما تكون الرعاية الصحية أكثر أمانًا وجودة، يزيد رضا المرضى وثقتهم في المؤسسة الصحية. هذا يمكن أن يؤدي إلى تحسين سمعة المؤسسة وزيادة عدد المرضى.</w:t>
      </w:r>
    </w:p>
    <w:p w14:paraId="0EFDC903" w14:textId="77777777" w:rsidR="000E61CE" w:rsidRDefault="000E61CE" w:rsidP="000E61CE">
      <w:pPr>
        <w:spacing w:line="276" w:lineRule="auto"/>
        <w:ind w:firstLine="720"/>
        <w:contextualSpacing/>
        <w:jc w:val="both"/>
        <w:rPr>
          <w:rFonts w:ascii="Simplified Arabic" w:eastAsia="Aptos" w:hAnsi="Simplified Arabic" w:cs="Simplified Arabic"/>
          <w:sz w:val="28"/>
          <w:szCs w:val="28"/>
          <w:rtl/>
          <w:lang w:bidi="ar-EG"/>
        </w:rPr>
      </w:pPr>
    </w:p>
    <w:p w14:paraId="39154305" w14:textId="77777777" w:rsidR="000E61CE" w:rsidRDefault="000E61CE" w:rsidP="000E61CE">
      <w:pPr>
        <w:spacing w:line="276" w:lineRule="auto"/>
        <w:ind w:firstLine="720"/>
        <w:contextualSpacing/>
        <w:jc w:val="both"/>
        <w:rPr>
          <w:rFonts w:ascii="Simplified Arabic" w:eastAsia="Aptos" w:hAnsi="Simplified Arabic" w:cs="Simplified Arabic"/>
          <w:sz w:val="28"/>
          <w:szCs w:val="28"/>
          <w:rtl/>
          <w:lang w:bidi="ar-EG"/>
        </w:rPr>
      </w:pPr>
    </w:p>
    <w:p w14:paraId="7FB8E2DD" w14:textId="77777777" w:rsidR="000E61CE" w:rsidRPr="005C0499" w:rsidRDefault="000E61CE" w:rsidP="000E61CE">
      <w:pPr>
        <w:spacing w:line="276" w:lineRule="auto"/>
        <w:ind w:firstLine="720"/>
        <w:contextualSpacing/>
        <w:jc w:val="both"/>
        <w:rPr>
          <w:rFonts w:ascii="Simplified Arabic" w:eastAsia="Aptos" w:hAnsi="Simplified Arabic" w:cs="Simplified Arabic"/>
          <w:sz w:val="28"/>
          <w:szCs w:val="28"/>
          <w:lang w:bidi="ar-EG"/>
        </w:rPr>
      </w:pPr>
    </w:p>
    <w:p w14:paraId="72E4467F" w14:textId="77777777" w:rsidR="000E61CE" w:rsidRPr="005C0499" w:rsidRDefault="000E61CE" w:rsidP="000E61CE">
      <w:pPr>
        <w:numPr>
          <w:ilvl w:val="0"/>
          <w:numId w:val="16"/>
        </w:numPr>
        <w:spacing w:line="276" w:lineRule="auto"/>
        <w:contextualSpacing/>
        <w:jc w:val="both"/>
        <w:rPr>
          <w:rFonts w:ascii="Simplified Arabic" w:eastAsia="Aptos" w:hAnsi="Simplified Arabic" w:cs="Simplified Arabic"/>
          <w:b/>
          <w:bCs/>
          <w:sz w:val="28"/>
          <w:szCs w:val="28"/>
          <w:lang w:bidi="ar-EG"/>
        </w:rPr>
      </w:pPr>
      <w:r w:rsidRPr="005C0499">
        <w:rPr>
          <w:rFonts w:ascii="Simplified Arabic" w:eastAsia="Aptos" w:hAnsi="Simplified Arabic" w:cs="Simplified Arabic"/>
          <w:b/>
          <w:bCs/>
          <w:sz w:val="28"/>
          <w:szCs w:val="28"/>
          <w:rtl/>
          <w:lang w:bidi="ar-EG"/>
        </w:rPr>
        <w:t>تحسين كفاءة العمليات:</w:t>
      </w:r>
    </w:p>
    <w:p w14:paraId="3A716D0C" w14:textId="77777777" w:rsidR="000E61CE" w:rsidRPr="005C0499" w:rsidRDefault="000E61CE" w:rsidP="000E61CE">
      <w:pPr>
        <w:spacing w:line="276" w:lineRule="auto"/>
        <w:ind w:firstLine="540"/>
        <w:jc w:val="both"/>
        <w:rPr>
          <w:rFonts w:ascii="Simplified Arabic" w:eastAsia="Aptos" w:hAnsi="Simplified Arabic" w:cs="Simplified Arabic"/>
          <w:sz w:val="28"/>
          <w:szCs w:val="28"/>
          <w:lang w:bidi="ar-EG"/>
        </w:rPr>
      </w:pPr>
      <w:r w:rsidRPr="005C0499">
        <w:rPr>
          <w:rFonts w:ascii="Simplified Arabic" w:eastAsia="Aptos" w:hAnsi="Simplified Arabic" w:cs="Simplified Arabic"/>
          <w:sz w:val="28"/>
          <w:szCs w:val="28"/>
          <w:rtl/>
          <w:lang w:bidi="ar-EG"/>
        </w:rPr>
        <w:lastRenderedPageBreak/>
        <w:t>إدارة المخاطر تساعد في تحسين كفاءة العمليات التشغيلية من خلال تحديد ومعالجة نقاط الضعف في النظام. هذا يشمل تحسين إدارة الموارد وتدفق العمل وتقديم الرعاية الصحية بشكل أكثر فعالية</w:t>
      </w:r>
      <w:r>
        <w:rPr>
          <w:rFonts w:ascii="Simplified Arabic" w:eastAsia="Aptos" w:hAnsi="Simplified Arabic" w:cs="Simplified Arabic" w:hint="cs"/>
          <w:sz w:val="28"/>
          <w:szCs w:val="28"/>
          <w:rtl/>
          <w:lang w:bidi="ar-EG"/>
        </w:rPr>
        <w:t xml:space="preserve"> </w:t>
      </w:r>
      <w:r w:rsidRPr="005C0499">
        <w:rPr>
          <w:rFonts w:ascii="Simplified Arabic" w:eastAsia="Aptos" w:hAnsi="Simplified Arabic" w:cs="Simplified Arabic"/>
          <w:sz w:val="28"/>
          <w:szCs w:val="28"/>
          <w:rtl/>
          <w:lang w:bidi="ar-EG"/>
        </w:rPr>
        <w:t>(</w:t>
      </w:r>
      <w:r w:rsidRPr="00BD08B3">
        <w:rPr>
          <w:rFonts w:ascii="Simplified Arabic" w:hAnsi="Simplified Arabic" w:cs="Simplified Arabic"/>
          <w:sz w:val="28"/>
          <w:szCs w:val="28"/>
          <w:rtl/>
          <w:lang w:bidi="ar-EG"/>
        </w:rPr>
        <w:t>ريحان، محمد</w:t>
      </w:r>
      <w:r w:rsidRPr="005C0499">
        <w:rPr>
          <w:rFonts w:ascii="Simplified Arabic" w:eastAsia="Aptos" w:hAnsi="Simplified Arabic" w:cs="Simplified Arabic" w:hint="cs"/>
          <w:sz w:val="28"/>
          <w:szCs w:val="28"/>
          <w:rtl/>
          <w:lang w:bidi="ar-EG"/>
        </w:rPr>
        <w:t>،</w:t>
      </w:r>
      <w:r w:rsidRPr="005C0499">
        <w:rPr>
          <w:rFonts w:ascii="Simplified Arabic" w:eastAsia="Aptos" w:hAnsi="Simplified Arabic" w:cs="Simplified Arabic"/>
          <w:sz w:val="28"/>
          <w:szCs w:val="28"/>
          <w:rtl/>
          <w:lang w:bidi="ar-EG"/>
        </w:rPr>
        <w:t xml:space="preserve"> 2004)</w:t>
      </w:r>
      <w:r>
        <w:rPr>
          <w:rFonts w:ascii="Simplified Arabic" w:eastAsia="Aptos" w:hAnsi="Simplified Arabic" w:cs="Simplified Arabic" w:hint="cs"/>
          <w:sz w:val="28"/>
          <w:szCs w:val="28"/>
          <w:rtl/>
          <w:lang w:bidi="ar-EG"/>
        </w:rPr>
        <w:t>.</w:t>
      </w:r>
    </w:p>
    <w:p w14:paraId="2C714964" w14:textId="77777777" w:rsidR="000E61CE" w:rsidRPr="005C0499" w:rsidRDefault="000E61CE" w:rsidP="000E61CE">
      <w:pPr>
        <w:numPr>
          <w:ilvl w:val="0"/>
          <w:numId w:val="16"/>
        </w:numPr>
        <w:spacing w:line="276" w:lineRule="auto"/>
        <w:contextualSpacing/>
        <w:jc w:val="both"/>
        <w:rPr>
          <w:rFonts w:ascii="Simplified Arabic" w:eastAsia="Aptos" w:hAnsi="Simplified Arabic" w:cs="Simplified Arabic"/>
          <w:b/>
          <w:bCs/>
          <w:sz w:val="28"/>
          <w:szCs w:val="28"/>
          <w:lang w:bidi="ar-EG"/>
        </w:rPr>
      </w:pPr>
      <w:r w:rsidRPr="005C0499">
        <w:rPr>
          <w:rFonts w:ascii="Simplified Arabic" w:eastAsia="Aptos" w:hAnsi="Simplified Arabic" w:cs="Simplified Arabic"/>
          <w:b/>
          <w:bCs/>
          <w:sz w:val="28"/>
          <w:szCs w:val="28"/>
          <w:rtl/>
          <w:lang w:bidi="ar-EG"/>
        </w:rPr>
        <w:t>دعم الامتثال التنظيمي:</w:t>
      </w:r>
    </w:p>
    <w:p w14:paraId="1119479D" w14:textId="77777777" w:rsidR="000E61CE" w:rsidRPr="005C0499" w:rsidRDefault="000E61CE" w:rsidP="000E61CE">
      <w:pPr>
        <w:spacing w:line="276" w:lineRule="auto"/>
        <w:ind w:firstLine="720"/>
        <w:contextualSpacing/>
        <w:jc w:val="both"/>
        <w:rPr>
          <w:rFonts w:ascii="Simplified Arabic" w:eastAsia="Aptos" w:hAnsi="Simplified Arabic" w:cs="Simplified Arabic"/>
          <w:sz w:val="28"/>
          <w:szCs w:val="28"/>
          <w:lang w:bidi="ar-EG"/>
        </w:rPr>
      </w:pPr>
      <w:r w:rsidRPr="005C0499">
        <w:rPr>
          <w:rFonts w:ascii="Simplified Arabic" w:eastAsia="Aptos" w:hAnsi="Simplified Arabic" w:cs="Simplified Arabic"/>
          <w:sz w:val="28"/>
          <w:szCs w:val="28"/>
          <w:rtl/>
          <w:lang w:bidi="ar-EG"/>
        </w:rPr>
        <w:t>تساعد إدارة المخاطر في ضمان الامتثال للمعايير والقوانين الصحية المحلية والدولية. هذا يقلل من مخاطر العقوبات القانونية ويحسن علاقة المؤسسة مع الجهات التنظيمية.</w:t>
      </w:r>
    </w:p>
    <w:p w14:paraId="11DD140D" w14:textId="77777777" w:rsidR="000E61CE" w:rsidRPr="005C0499" w:rsidRDefault="000E61CE" w:rsidP="000E61CE">
      <w:pPr>
        <w:numPr>
          <w:ilvl w:val="0"/>
          <w:numId w:val="16"/>
        </w:numPr>
        <w:spacing w:line="276" w:lineRule="auto"/>
        <w:contextualSpacing/>
        <w:jc w:val="both"/>
        <w:rPr>
          <w:rFonts w:ascii="Simplified Arabic" w:eastAsia="Aptos" w:hAnsi="Simplified Arabic" w:cs="Simplified Arabic"/>
          <w:b/>
          <w:bCs/>
          <w:sz w:val="28"/>
          <w:szCs w:val="28"/>
          <w:lang w:bidi="ar-EG"/>
        </w:rPr>
      </w:pPr>
      <w:r w:rsidRPr="005C0499">
        <w:rPr>
          <w:rFonts w:ascii="Simplified Arabic" w:eastAsia="Aptos" w:hAnsi="Simplified Arabic" w:cs="Simplified Arabic"/>
          <w:b/>
          <w:bCs/>
          <w:sz w:val="28"/>
          <w:szCs w:val="28"/>
          <w:rtl/>
          <w:lang w:bidi="ar-EG"/>
        </w:rPr>
        <w:t>تعزيز الاستدامة المؤسسية:</w:t>
      </w:r>
    </w:p>
    <w:p w14:paraId="6956EB2C" w14:textId="77777777" w:rsidR="000E61CE" w:rsidRPr="005C0499" w:rsidRDefault="000E61CE" w:rsidP="000E61CE">
      <w:pPr>
        <w:spacing w:line="276" w:lineRule="auto"/>
        <w:jc w:val="both"/>
        <w:rPr>
          <w:rFonts w:ascii="Simplified Arabic" w:eastAsia="Aptos" w:hAnsi="Simplified Arabic" w:cs="Simplified Arabic"/>
          <w:sz w:val="28"/>
          <w:szCs w:val="28"/>
          <w:lang w:val="fr-FR" w:bidi="ar-EG"/>
        </w:rPr>
      </w:pPr>
      <w:r w:rsidRPr="005C0499">
        <w:rPr>
          <w:rFonts w:ascii="Simplified Arabic" w:eastAsia="Aptos" w:hAnsi="Simplified Arabic" w:cs="Simplified Arabic"/>
          <w:sz w:val="28"/>
          <w:szCs w:val="28"/>
          <w:rtl/>
          <w:lang w:bidi="ar-EG"/>
        </w:rPr>
        <w:t>من خلال إدارة المخاطر بشكل فعال، يمكن للمؤسسة الصحية تحقيق استدامة طويلة الأجل. هذا يشمل القدرة على التكيف مع التغيرات في البيئة الصحية والاستجابة الفعالة للأزمات والطوارئ</w:t>
      </w:r>
      <w:r>
        <w:rPr>
          <w:rFonts w:ascii="Simplified Arabic" w:eastAsia="Aptos" w:hAnsi="Simplified Arabic" w:cs="Simplified Arabic" w:hint="cs"/>
          <w:sz w:val="28"/>
          <w:szCs w:val="28"/>
          <w:rtl/>
          <w:lang w:bidi="ar-EG"/>
        </w:rPr>
        <w:t xml:space="preserve"> </w:t>
      </w:r>
      <w:r w:rsidRPr="005C0499">
        <w:rPr>
          <w:rFonts w:ascii="Simplified Arabic" w:eastAsia="Aptos" w:hAnsi="Simplified Arabic" w:cs="Simplified Arabic"/>
          <w:sz w:val="28"/>
          <w:szCs w:val="28"/>
          <w:rtl/>
          <w:lang w:val="fr-FR" w:bidi="ar-EG"/>
        </w:rPr>
        <w:t>(</w:t>
      </w:r>
      <w:r>
        <w:rPr>
          <w:rFonts w:ascii="Simplified Arabic" w:hAnsi="Simplified Arabic" w:cs="Simplified Arabic" w:hint="cs"/>
          <w:sz w:val="28"/>
          <w:szCs w:val="28"/>
          <w:rtl/>
          <w:lang w:bidi="ar-EG"/>
        </w:rPr>
        <w:t>العنزي</w:t>
      </w:r>
      <w:r w:rsidRPr="00BD08B3">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سعد علي</w:t>
      </w:r>
      <w:r w:rsidRPr="005C0499">
        <w:rPr>
          <w:rFonts w:ascii="Simplified Arabic" w:eastAsia="Aptos" w:hAnsi="Simplified Arabic" w:cs="Simplified Arabic"/>
          <w:sz w:val="28"/>
          <w:szCs w:val="28"/>
          <w:rtl/>
          <w:lang w:val="fr-FR" w:bidi="ar-EG"/>
        </w:rPr>
        <w:t>، 2012)</w:t>
      </w:r>
      <w:r w:rsidRPr="005C0499">
        <w:rPr>
          <w:rFonts w:ascii="Simplified Arabic" w:eastAsia="Aptos" w:hAnsi="Simplified Arabic" w:cs="Simplified Arabic"/>
          <w:sz w:val="28"/>
          <w:szCs w:val="28"/>
          <w:rtl/>
          <w:lang w:bidi="ar-EG"/>
        </w:rPr>
        <w:t>.</w:t>
      </w:r>
    </w:p>
    <w:p w14:paraId="4688D685" w14:textId="77777777" w:rsidR="000E61CE" w:rsidRPr="005C0499" w:rsidRDefault="000E61CE" w:rsidP="000E61CE">
      <w:pPr>
        <w:numPr>
          <w:ilvl w:val="0"/>
          <w:numId w:val="16"/>
        </w:numPr>
        <w:spacing w:line="276" w:lineRule="auto"/>
        <w:contextualSpacing/>
        <w:jc w:val="both"/>
        <w:rPr>
          <w:rFonts w:ascii="Simplified Arabic" w:eastAsia="Aptos" w:hAnsi="Simplified Arabic" w:cs="Simplified Arabic"/>
          <w:b/>
          <w:bCs/>
          <w:sz w:val="28"/>
          <w:szCs w:val="28"/>
          <w:lang w:bidi="ar-EG"/>
        </w:rPr>
      </w:pPr>
      <w:r w:rsidRPr="005C0499">
        <w:rPr>
          <w:rFonts w:ascii="Simplified Arabic" w:eastAsia="Aptos" w:hAnsi="Simplified Arabic" w:cs="Simplified Arabic"/>
          <w:b/>
          <w:bCs/>
          <w:sz w:val="28"/>
          <w:szCs w:val="28"/>
          <w:rtl/>
          <w:lang w:bidi="ar-EG"/>
        </w:rPr>
        <w:t>تحسين معنويات العاملين:</w:t>
      </w:r>
    </w:p>
    <w:p w14:paraId="0A9A7680" w14:textId="77777777" w:rsidR="000E61CE" w:rsidRPr="005C0499" w:rsidRDefault="000E61CE" w:rsidP="000E61CE">
      <w:pPr>
        <w:spacing w:line="276" w:lineRule="auto"/>
        <w:contextualSpacing/>
        <w:jc w:val="both"/>
        <w:rPr>
          <w:rFonts w:ascii="Simplified Arabic" w:eastAsia="Aptos" w:hAnsi="Simplified Arabic" w:cs="Simplified Arabic"/>
          <w:sz w:val="28"/>
          <w:szCs w:val="28"/>
          <w:lang w:bidi="ar-EG"/>
        </w:rPr>
      </w:pPr>
      <w:r w:rsidRPr="005C0499">
        <w:rPr>
          <w:rFonts w:ascii="Simplified Arabic" w:eastAsia="Aptos" w:hAnsi="Simplified Arabic" w:cs="Simplified Arabic"/>
          <w:sz w:val="28"/>
          <w:szCs w:val="28"/>
          <w:rtl/>
          <w:lang w:bidi="ar-EG"/>
        </w:rPr>
        <w:t>بيئة العمل الآمنة والمستقرة تزيد من معنويات العاملين وتحسن إنتاجيتهم. الموظفون يشعرون بالأمان والثقة عندما يعملون في مؤسسة تتبنى إدارة المخاطر بشكل جاد.</w:t>
      </w:r>
    </w:p>
    <w:p w14:paraId="62C0B93B" w14:textId="77777777" w:rsidR="000E61CE" w:rsidRPr="005C0499" w:rsidRDefault="000E61CE" w:rsidP="000E61CE">
      <w:pPr>
        <w:numPr>
          <w:ilvl w:val="0"/>
          <w:numId w:val="16"/>
        </w:numPr>
        <w:spacing w:line="276" w:lineRule="auto"/>
        <w:contextualSpacing/>
        <w:jc w:val="both"/>
        <w:rPr>
          <w:rFonts w:ascii="Simplified Arabic" w:eastAsia="Aptos" w:hAnsi="Simplified Arabic" w:cs="Simplified Arabic"/>
          <w:b/>
          <w:bCs/>
          <w:sz w:val="28"/>
          <w:szCs w:val="28"/>
          <w:lang w:bidi="ar-EG"/>
        </w:rPr>
      </w:pPr>
      <w:r w:rsidRPr="005C0499">
        <w:rPr>
          <w:rFonts w:ascii="Simplified Arabic" w:eastAsia="Aptos" w:hAnsi="Simplified Arabic" w:cs="Simplified Arabic"/>
          <w:b/>
          <w:bCs/>
          <w:sz w:val="28"/>
          <w:szCs w:val="28"/>
          <w:rtl/>
          <w:lang w:bidi="ar-EG"/>
        </w:rPr>
        <w:t>تعزيز الابتكار والتطوير:</w:t>
      </w:r>
    </w:p>
    <w:p w14:paraId="168EF722" w14:textId="77777777" w:rsidR="000E61CE" w:rsidRDefault="000E61CE" w:rsidP="000E61CE">
      <w:pPr>
        <w:spacing w:line="276" w:lineRule="auto"/>
        <w:ind w:firstLine="540"/>
        <w:contextualSpacing/>
        <w:jc w:val="both"/>
        <w:rPr>
          <w:rFonts w:ascii="Simplified Arabic" w:eastAsia="Aptos" w:hAnsi="Simplified Arabic" w:cs="Simplified Arabic"/>
          <w:sz w:val="28"/>
          <w:szCs w:val="28"/>
          <w:rtl/>
          <w:lang w:bidi="ar-EG"/>
        </w:rPr>
      </w:pPr>
      <w:r w:rsidRPr="005C0499">
        <w:rPr>
          <w:rFonts w:ascii="Simplified Arabic" w:eastAsia="Aptos" w:hAnsi="Simplified Arabic" w:cs="Simplified Arabic"/>
          <w:sz w:val="28"/>
          <w:szCs w:val="28"/>
          <w:rtl/>
          <w:lang w:bidi="ar-EG"/>
        </w:rPr>
        <w:t>إدارة المخاطر تشجع على الابتكار من خلال التحليل المستمر للمخاطر وتطوير استراتيجيات جديدة للتعامل معها. هذا يعزز من قدرة المؤسسة على تبني تقنيات وأساليب جديدة في الرعاية الصحية.</w:t>
      </w:r>
    </w:p>
    <w:p w14:paraId="05ABA002" w14:textId="77777777" w:rsidR="000E61CE" w:rsidRPr="009523C4" w:rsidRDefault="000E61CE" w:rsidP="000E61CE">
      <w:pPr>
        <w:pStyle w:val="ListParagraph"/>
        <w:numPr>
          <w:ilvl w:val="0"/>
          <w:numId w:val="16"/>
        </w:numPr>
        <w:spacing w:line="276" w:lineRule="auto"/>
        <w:jc w:val="both"/>
        <w:rPr>
          <w:rFonts w:ascii="Simplified Arabic" w:eastAsia="Aptos" w:hAnsi="Simplified Arabic" w:cs="Simplified Arabic"/>
          <w:sz w:val="28"/>
          <w:szCs w:val="28"/>
          <w:lang w:bidi="ar-EG"/>
        </w:rPr>
      </w:pPr>
      <w:r w:rsidRPr="009523C4">
        <w:rPr>
          <w:rFonts w:ascii="Simplified Arabic" w:eastAsia="Aptos" w:hAnsi="Simplified Arabic" w:cs="Simplified Arabic"/>
          <w:b/>
          <w:bCs/>
          <w:sz w:val="28"/>
          <w:szCs w:val="28"/>
          <w:rtl/>
          <w:lang w:bidi="ar-EG"/>
        </w:rPr>
        <w:t>تحسين التواصل والتعاون:</w:t>
      </w:r>
    </w:p>
    <w:p w14:paraId="2426193C" w14:textId="77777777" w:rsidR="000E61CE" w:rsidRDefault="000E61CE" w:rsidP="000E61CE">
      <w:pPr>
        <w:spacing w:line="276" w:lineRule="auto"/>
        <w:ind w:firstLine="720"/>
        <w:contextualSpacing/>
        <w:jc w:val="both"/>
        <w:rPr>
          <w:rFonts w:ascii="Simplified Arabic" w:eastAsia="Aptos" w:hAnsi="Simplified Arabic" w:cs="Simplified Arabic"/>
          <w:sz w:val="28"/>
          <w:szCs w:val="28"/>
          <w:rtl/>
          <w:lang w:bidi="ar-EG"/>
        </w:rPr>
      </w:pPr>
      <w:r w:rsidRPr="005C0499">
        <w:rPr>
          <w:rFonts w:ascii="Simplified Arabic" w:eastAsia="Aptos" w:hAnsi="Simplified Arabic" w:cs="Simplified Arabic"/>
          <w:sz w:val="28"/>
          <w:szCs w:val="28"/>
          <w:rtl/>
          <w:lang w:bidi="ar-EG"/>
        </w:rPr>
        <w:t>تساعد إدارة المخاطر في تحسين التواصل والتعاون بين الفرق المختلفة داخل المؤسسة الصحية. هذا يشمل تعزيز العمل الجماعي والتنسيق بين الفرق الطبية والإدارية لضمان تقديم رعاية متكاملة.</w:t>
      </w:r>
      <w:r w:rsidRPr="005C0499">
        <w:rPr>
          <w:rFonts w:ascii="Simplified Arabic" w:eastAsia="Aptos" w:hAnsi="Simplified Arabic" w:cs="Simplified Arabic" w:hint="cs"/>
          <w:sz w:val="28"/>
          <w:szCs w:val="28"/>
          <w:rtl/>
          <w:lang w:bidi="ar-EG"/>
        </w:rPr>
        <w:t xml:space="preserve"> </w:t>
      </w:r>
      <w:r w:rsidRPr="005C0499">
        <w:rPr>
          <w:rFonts w:ascii="Simplified Arabic" w:eastAsia="Aptos" w:hAnsi="Simplified Arabic" w:cs="Simplified Arabic"/>
          <w:sz w:val="28"/>
          <w:szCs w:val="28"/>
          <w:rtl/>
          <w:lang w:bidi="ar-EG"/>
        </w:rPr>
        <w:t xml:space="preserve">إدارة المخاطر توفر فوائد متعددة للمؤسسات الصحية، تعزز من جودة الرعاية الصحية، وتضمن سلامة المرضى، وتدعم الاستدامة المالية والإدارية للمؤسسة. هذه الفوائد تجعل إدارة المخاطر جزءًا أساسيًا من الإدارة الفعالة للمؤسسات الصحية </w:t>
      </w:r>
      <w:r w:rsidRPr="005C0499">
        <w:rPr>
          <w:rFonts w:ascii="Simplified Arabic" w:eastAsia="Aptos" w:hAnsi="Simplified Arabic" w:cs="Simplified Arabic" w:hint="cs"/>
          <w:sz w:val="28"/>
          <w:szCs w:val="28"/>
          <w:rtl/>
          <w:lang w:bidi="ar-EG"/>
        </w:rPr>
        <w:t>(النجار</w:t>
      </w:r>
      <w:r w:rsidRPr="00BD08B3">
        <w:rPr>
          <w:rFonts w:ascii="Simplified Arabic" w:hAnsi="Simplified Arabic" w:cs="Simplified Arabic"/>
          <w:sz w:val="28"/>
          <w:szCs w:val="28"/>
          <w:rtl/>
          <w:lang w:bidi="ar-EG"/>
        </w:rPr>
        <w:t xml:space="preserve">، </w:t>
      </w:r>
      <w:r w:rsidRPr="00BD08B3">
        <w:rPr>
          <w:rFonts w:ascii="Simplified Arabic" w:hAnsi="Simplified Arabic" w:cs="Simplified Arabic" w:hint="cs"/>
          <w:sz w:val="28"/>
          <w:szCs w:val="28"/>
          <w:rtl/>
          <w:lang w:bidi="ar-EG"/>
        </w:rPr>
        <w:t>فريد</w:t>
      </w:r>
      <w:r w:rsidRPr="005C0499">
        <w:rPr>
          <w:rFonts w:ascii="Simplified Arabic" w:eastAsia="Aptos" w:hAnsi="Simplified Arabic" w:cs="Simplified Arabic" w:hint="cs"/>
          <w:sz w:val="28"/>
          <w:szCs w:val="28"/>
          <w:rtl/>
          <w:lang w:bidi="ar-EG"/>
        </w:rPr>
        <w:t>،</w:t>
      </w:r>
      <w:r w:rsidRPr="005C0499">
        <w:rPr>
          <w:rFonts w:ascii="Simplified Arabic" w:eastAsia="Aptos" w:hAnsi="Simplified Arabic" w:cs="Simplified Arabic"/>
          <w:sz w:val="28"/>
          <w:szCs w:val="28"/>
          <w:rtl/>
          <w:lang w:bidi="ar-EG"/>
        </w:rPr>
        <w:t xml:space="preserve"> 2004</w:t>
      </w:r>
      <w:r w:rsidRPr="005C0499">
        <w:rPr>
          <w:rFonts w:ascii="Simplified Arabic" w:eastAsia="Aptos" w:hAnsi="Simplified Arabic" w:cs="Simplified Arabic" w:hint="cs"/>
          <w:sz w:val="28"/>
          <w:szCs w:val="28"/>
          <w:rtl/>
          <w:lang w:bidi="ar-EG"/>
        </w:rPr>
        <w:t>).</w:t>
      </w:r>
    </w:p>
    <w:p w14:paraId="64A2E896" w14:textId="77777777" w:rsidR="000E61CE" w:rsidRDefault="000E61CE" w:rsidP="000E61CE">
      <w:pPr>
        <w:spacing w:line="276" w:lineRule="auto"/>
        <w:ind w:firstLine="720"/>
        <w:contextualSpacing/>
        <w:jc w:val="both"/>
        <w:rPr>
          <w:rFonts w:ascii="Simplified Arabic" w:eastAsia="Aptos" w:hAnsi="Simplified Arabic" w:cs="Simplified Arabic"/>
          <w:sz w:val="28"/>
          <w:szCs w:val="28"/>
          <w:rtl/>
          <w:lang w:bidi="ar-EG"/>
        </w:rPr>
      </w:pPr>
    </w:p>
    <w:p w14:paraId="58C1C1DE" w14:textId="77777777" w:rsidR="000E61CE" w:rsidRPr="005C0499" w:rsidRDefault="000E61CE" w:rsidP="000E61CE">
      <w:pPr>
        <w:spacing w:line="276" w:lineRule="auto"/>
        <w:ind w:firstLine="720"/>
        <w:contextualSpacing/>
        <w:jc w:val="both"/>
        <w:rPr>
          <w:rFonts w:ascii="Simplified Arabic" w:eastAsia="Aptos" w:hAnsi="Simplified Arabic" w:cs="Simplified Arabic"/>
          <w:sz w:val="28"/>
          <w:szCs w:val="28"/>
          <w:rtl/>
          <w:lang w:bidi="ar-EG"/>
        </w:rPr>
      </w:pPr>
    </w:p>
    <w:p w14:paraId="1C3759C3" w14:textId="77777777" w:rsidR="000E61CE" w:rsidRPr="005C0499" w:rsidRDefault="000E61CE" w:rsidP="000E61CE">
      <w:pPr>
        <w:numPr>
          <w:ilvl w:val="1"/>
          <w:numId w:val="33"/>
        </w:numPr>
        <w:spacing w:line="276" w:lineRule="auto"/>
        <w:contextualSpacing/>
        <w:jc w:val="both"/>
        <w:rPr>
          <w:rFonts w:ascii="Simplified Arabic" w:eastAsia="Aptos" w:hAnsi="Simplified Arabic" w:cs="Simplified Arabic"/>
          <w:b/>
          <w:bCs/>
          <w:sz w:val="28"/>
          <w:szCs w:val="28"/>
          <w:rtl/>
          <w:lang w:bidi="ar-EG"/>
        </w:rPr>
      </w:pPr>
      <w:r w:rsidRPr="005C0499">
        <w:rPr>
          <w:rFonts w:ascii="Simplified Arabic" w:eastAsia="Aptos" w:hAnsi="Simplified Arabic" w:cs="Simplified Arabic"/>
          <w:b/>
          <w:bCs/>
          <w:sz w:val="28"/>
          <w:szCs w:val="28"/>
          <w:rtl/>
          <w:lang w:bidi="ar-EG"/>
        </w:rPr>
        <w:t xml:space="preserve">العلاقة بين ادارة المخاطر وتحسين الخدمات الصحية </w:t>
      </w:r>
    </w:p>
    <w:p w14:paraId="127B47D6" w14:textId="77777777" w:rsidR="000E61CE" w:rsidRPr="005C0499" w:rsidRDefault="000E61CE" w:rsidP="000E61CE">
      <w:pPr>
        <w:spacing w:line="276" w:lineRule="auto"/>
        <w:ind w:firstLine="720"/>
        <w:contextualSpacing/>
        <w:jc w:val="both"/>
        <w:rPr>
          <w:rFonts w:ascii="Simplified Arabic" w:eastAsia="Aptos" w:hAnsi="Simplified Arabic" w:cs="Simplified Arabic"/>
          <w:sz w:val="28"/>
          <w:szCs w:val="28"/>
          <w:rtl/>
          <w:lang w:bidi="ar-EG"/>
        </w:rPr>
      </w:pPr>
      <w:r w:rsidRPr="005C0499">
        <w:rPr>
          <w:rFonts w:ascii="Simplified Arabic" w:eastAsia="Aptos" w:hAnsi="Simplified Arabic" w:cs="Simplified Arabic"/>
          <w:sz w:val="28"/>
          <w:szCs w:val="28"/>
          <w:rtl/>
          <w:lang w:bidi="ar-EG"/>
        </w:rPr>
        <w:lastRenderedPageBreak/>
        <w:t>إدارة المخاطر تلعب دورًا حيويًا في تحسين الخدمات الصحية من خلال مجموعة من الجوانب التي تعزز كفاءة وجودة الرعاية المقدمة للمرضى. تبدأ العلاقة بين إدارة المخاطر وتحسين الخدمات الصحية من خلال تحديد المخاطر المحتملة التي قد تؤثر على سلامة المرضى ونجاح العمليات الطبية. هذا التحديد يشمل تحليل البيانات والتقارير لتحديد النقاط الضعيفة في النظام الصحي.</w:t>
      </w:r>
    </w:p>
    <w:p w14:paraId="1E7FA6D9" w14:textId="77777777" w:rsidR="000E61CE" w:rsidRPr="005C0499" w:rsidRDefault="000E61CE" w:rsidP="000E61CE">
      <w:pPr>
        <w:spacing w:line="276" w:lineRule="auto"/>
        <w:ind w:firstLine="720"/>
        <w:contextualSpacing/>
        <w:jc w:val="both"/>
        <w:rPr>
          <w:rFonts w:ascii="Simplified Arabic" w:eastAsia="Aptos" w:hAnsi="Simplified Arabic" w:cs="Simplified Arabic"/>
          <w:sz w:val="28"/>
          <w:szCs w:val="28"/>
          <w:rtl/>
          <w:lang w:bidi="ar-EG"/>
        </w:rPr>
      </w:pPr>
      <w:r w:rsidRPr="005C0499">
        <w:rPr>
          <w:rFonts w:ascii="Simplified Arabic" w:eastAsia="Aptos" w:hAnsi="Simplified Arabic" w:cs="Simplified Arabic"/>
          <w:sz w:val="28"/>
          <w:szCs w:val="28"/>
          <w:rtl/>
          <w:lang w:bidi="ar-EG"/>
        </w:rPr>
        <w:t>تعمل إدارة المخاطر على وضع استراتيجيات وقائية لتقليل هذه المخاطر. من خلال تدريب الكوادر الطبية وتحسين الإجراءات التشغيلية، يتم تقليل الأخطاء الطبية وزيادة فعالية العلاجات. كما تشمل الإدارة تطوير بروتوكولات واضحة للرعاية الصحية تساعد في تقديم خدمات متسقة وآمنة.</w:t>
      </w:r>
    </w:p>
    <w:p w14:paraId="22309EF6" w14:textId="77777777" w:rsidR="000E61CE" w:rsidRPr="005C0499" w:rsidRDefault="000E61CE" w:rsidP="000E61CE">
      <w:pPr>
        <w:spacing w:line="276" w:lineRule="auto"/>
        <w:ind w:firstLine="720"/>
        <w:contextualSpacing/>
        <w:jc w:val="both"/>
        <w:rPr>
          <w:rFonts w:ascii="Simplified Arabic" w:eastAsia="Aptos" w:hAnsi="Simplified Arabic" w:cs="Simplified Arabic"/>
          <w:sz w:val="28"/>
          <w:szCs w:val="28"/>
          <w:rtl/>
          <w:lang w:bidi="ar-EG"/>
        </w:rPr>
      </w:pPr>
      <w:r w:rsidRPr="005C0499">
        <w:rPr>
          <w:rFonts w:ascii="Simplified Arabic" w:eastAsia="Aptos" w:hAnsi="Simplified Arabic" w:cs="Simplified Arabic"/>
          <w:sz w:val="28"/>
          <w:szCs w:val="28"/>
          <w:rtl/>
          <w:lang w:bidi="ar-EG"/>
        </w:rPr>
        <w:t>تُسهم إدارة المخاطر أيضًا في تعزيز ثقافة السلامة داخل المؤسسات الصحية. عندما يتمكن العاملون من إدراك المخاطر والتعامل معها بشكل فعال، فإنهم يساهمون في تحسين تجربة المرضى وتقليل حالات التدهور الصحي أو المضاعفات</w:t>
      </w:r>
      <w:r>
        <w:rPr>
          <w:rFonts w:ascii="Simplified Arabic" w:eastAsia="Aptos" w:hAnsi="Simplified Arabic" w:cs="Simplified Arabic" w:hint="cs"/>
          <w:sz w:val="28"/>
          <w:szCs w:val="28"/>
          <w:rtl/>
          <w:lang w:bidi="ar-EG"/>
        </w:rPr>
        <w:t xml:space="preserve"> </w:t>
      </w:r>
      <w:r w:rsidRPr="005C0499">
        <w:rPr>
          <w:rFonts w:ascii="Simplified Arabic" w:eastAsia="Aptos" w:hAnsi="Simplified Arabic" w:cs="Simplified Arabic"/>
          <w:sz w:val="28"/>
          <w:szCs w:val="28"/>
          <w:rtl/>
          <w:lang w:val="fr-FR" w:bidi="ar-EG"/>
        </w:rPr>
        <w:t>(</w:t>
      </w:r>
      <w:r w:rsidRPr="00BD08B3">
        <w:rPr>
          <w:rFonts w:ascii="Simplified Arabic" w:hAnsi="Simplified Arabic" w:cs="Simplified Arabic"/>
          <w:sz w:val="28"/>
          <w:szCs w:val="28"/>
          <w:rtl/>
          <w:lang w:bidi="ar-EG"/>
        </w:rPr>
        <w:t>موسى، نوري، الشقيري، وآخرون</w:t>
      </w:r>
      <w:r w:rsidRPr="005C0499">
        <w:rPr>
          <w:rFonts w:ascii="Simplified Arabic" w:eastAsia="Aptos" w:hAnsi="Simplified Arabic" w:cs="Simplified Arabic"/>
          <w:sz w:val="28"/>
          <w:szCs w:val="28"/>
          <w:rtl/>
          <w:lang w:val="fr-FR" w:bidi="ar-EG"/>
        </w:rPr>
        <w:t>، 2012)</w:t>
      </w:r>
      <w:r w:rsidRPr="005C0499">
        <w:rPr>
          <w:rFonts w:ascii="Simplified Arabic" w:eastAsia="Aptos" w:hAnsi="Simplified Arabic" w:cs="Simplified Arabic"/>
          <w:sz w:val="28"/>
          <w:szCs w:val="28"/>
          <w:rtl/>
          <w:lang w:bidi="ar-EG"/>
        </w:rPr>
        <w:t>.</w:t>
      </w:r>
    </w:p>
    <w:p w14:paraId="3E4F0BD3" w14:textId="77777777" w:rsidR="000E61CE" w:rsidRPr="005C0499" w:rsidRDefault="000E61CE" w:rsidP="000E61CE">
      <w:pPr>
        <w:spacing w:line="276" w:lineRule="auto"/>
        <w:ind w:firstLine="720"/>
        <w:contextualSpacing/>
        <w:jc w:val="both"/>
        <w:rPr>
          <w:rFonts w:ascii="Simplified Arabic" w:eastAsia="Aptos" w:hAnsi="Simplified Arabic" w:cs="Simplified Arabic"/>
          <w:sz w:val="28"/>
          <w:szCs w:val="28"/>
          <w:rtl/>
          <w:lang w:bidi="ar-EG"/>
        </w:rPr>
      </w:pPr>
      <w:r w:rsidRPr="005C0499">
        <w:rPr>
          <w:rFonts w:ascii="Simplified Arabic" w:eastAsia="Aptos" w:hAnsi="Simplified Arabic" w:cs="Simplified Arabic"/>
          <w:sz w:val="28"/>
          <w:szCs w:val="28"/>
          <w:rtl/>
          <w:lang w:bidi="ar-EG"/>
        </w:rPr>
        <w:t>علاوة على ذلك، فإن تحسين إدارة المخاطر يمكن أن يؤدي إلى تقليل التكاليف المالية المرتبطة بالعلاج والخدمات الصحية. من خلال تجنب الحوادث والأخطاء، يتم تقليل النفقات الناتجة عن إعادة العلاج أو التعويضات</w:t>
      </w:r>
      <w:r>
        <w:rPr>
          <w:rFonts w:ascii="Simplified Arabic" w:eastAsia="Aptos" w:hAnsi="Simplified Arabic" w:cs="Simplified Arabic" w:hint="cs"/>
          <w:sz w:val="28"/>
          <w:szCs w:val="28"/>
          <w:rtl/>
          <w:lang w:bidi="ar-EG"/>
        </w:rPr>
        <w:t xml:space="preserve"> </w:t>
      </w:r>
      <w:r w:rsidRPr="005C0499">
        <w:rPr>
          <w:rFonts w:ascii="Simplified Arabic" w:eastAsia="Aptos" w:hAnsi="Simplified Arabic" w:cs="Simplified Arabic"/>
          <w:sz w:val="28"/>
          <w:szCs w:val="28"/>
          <w:rtl/>
          <w:lang w:val="fr-FR" w:bidi="ar-EG"/>
        </w:rPr>
        <w:t>(سويلم النوافعة, 2009)</w:t>
      </w:r>
      <w:r w:rsidRPr="005C0499">
        <w:rPr>
          <w:rFonts w:ascii="Simplified Arabic" w:eastAsia="Aptos" w:hAnsi="Simplified Arabic" w:cs="Simplified Arabic"/>
          <w:sz w:val="28"/>
          <w:szCs w:val="28"/>
          <w:rtl/>
          <w:lang w:bidi="ar-EG"/>
        </w:rPr>
        <w:t>.</w:t>
      </w:r>
    </w:p>
    <w:p w14:paraId="798569ED" w14:textId="77777777" w:rsidR="000E61CE" w:rsidRPr="00403F38" w:rsidRDefault="000E61CE" w:rsidP="000E61CE">
      <w:pPr>
        <w:pStyle w:val="ListParagraph"/>
        <w:numPr>
          <w:ilvl w:val="2"/>
          <w:numId w:val="34"/>
        </w:numPr>
        <w:spacing w:line="276" w:lineRule="auto"/>
        <w:jc w:val="both"/>
        <w:outlineLvl w:val="2"/>
        <w:rPr>
          <w:rFonts w:ascii="Simplified Arabic" w:eastAsia="Aptos" w:hAnsi="Simplified Arabic" w:cs="Simplified Arabic"/>
          <w:b/>
          <w:bCs/>
          <w:sz w:val="28"/>
          <w:szCs w:val="28"/>
          <w:lang w:bidi="ar-EG"/>
        </w:rPr>
      </w:pPr>
      <w:bookmarkStart w:id="56" w:name="_Toc172229892"/>
      <w:r w:rsidRPr="00403F38">
        <w:rPr>
          <w:rFonts w:ascii="Simplified Arabic" w:eastAsia="Aptos" w:hAnsi="Simplified Arabic" w:cs="Simplified Arabic"/>
          <w:b/>
          <w:bCs/>
          <w:sz w:val="28"/>
          <w:szCs w:val="28"/>
          <w:rtl/>
          <w:lang w:bidi="ar-EG"/>
        </w:rPr>
        <w:t>نماذج وممارسات إدارة المخاطر في المؤسسات الصحية</w:t>
      </w:r>
      <w:bookmarkEnd w:id="56"/>
    </w:p>
    <w:p w14:paraId="0E3DA5DB" w14:textId="77777777" w:rsidR="000E61CE" w:rsidRPr="005C0499" w:rsidRDefault="000E61CE" w:rsidP="000E61CE">
      <w:pPr>
        <w:spacing w:line="276" w:lineRule="auto"/>
        <w:ind w:firstLine="720"/>
        <w:contextualSpacing/>
        <w:jc w:val="both"/>
        <w:rPr>
          <w:rFonts w:ascii="Simplified Arabic" w:eastAsia="Aptos" w:hAnsi="Simplified Arabic" w:cs="Simplified Arabic"/>
          <w:sz w:val="28"/>
          <w:szCs w:val="28"/>
          <w:rtl/>
          <w:lang w:bidi="ar-EG"/>
        </w:rPr>
      </w:pPr>
      <w:r w:rsidRPr="005C0499">
        <w:rPr>
          <w:rFonts w:ascii="Simplified Arabic" w:eastAsia="Aptos" w:hAnsi="Simplified Arabic" w:cs="Simplified Arabic"/>
          <w:sz w:val="28"/>
          <w:szCs w:val="28"/>
          <w:rtl/>
          <w:lang w:bidi="ar-EG"/>
        </w:rPr>
        <w:t>تعد إدارة المخاطر من العناصر الأساسية لضمان تقديم خدمات صحية آمنة وفعالة. تشمل نماذج وممارسات إدارة المخاطر في المؤسسات الصحية استراتيجيات متعددة تهدف إلى تحسين سلامة المرضى وجودة الرعاية.</w:t>
      </w:r>
      <w:r w:rsidRPr="005C0499">
        <w:rPr>
          <w:rFonts w:ascii="Simplified Arabic" w:eastAsia="Aptos" w:hAnsi="Simplified Arabic" w:cs="Simplified Arabic" w:hint="cs"/>
          <w:sz w:val="28"/>
          <w:szCs w:val="28"/>
          <w:rtl/>
          <w:lang w:bidi="ar-EG"/>
        </w:rPr>
        <w:t xml:space="preserve"> </w:t>
      </w:r>
      <w:r w:rsidRPr="005C0499">
        <w:rPr>
          <w:rFonts w:ascii="Simplified Arabic" w:eastAsia="Aptos" w:hAnsi="Simplified Arabic" w:cs="Simplified Arabic"/>
          <w:sz w:val="28"/>
          <w:szCs w:val="28"/>
          <w:rtl/>
          <w:lang w:bidi="ar-EG"/>
        </w:rPr>
        <w:t>أحد النماذج البارزة في هذا المجال هو نموذج إدارة المخاطر الشامل، الذي يركز على تحديد وتقييم وإدارة المخاطر عبر جميع مستويات المؤسسة الصحية. تبدأ هذه العملية بتحديد المخاطر من خلال تحليل البيانات المتاحة، ثم تقييمها من حيث تأثيرها واحتمالية حدوثها، وأخيرًا تطوير استراتيجيات فعالة للتخفيف من هذه المخاطر</w:t>
      </w:r>
      <w:r>
        <w:rPr>
          <w:rFonts w:ascii="Simplified Arabic" w:eastAsia="Aptos" w:hAnsi="Simplified Arabic" w:cs="Simplified Arabic" w:hint="cs"/>
          <w:sz w:val="28"/>
          <w:szCs w:val="28"/>
          <w:rtl/>
          <w:lang w:bidi="ar-EG"/>
        </w:rPr>
        <w:t xml:space="preserve"> </w:t>
      </w:r>
      <w:r w:rsidRPr="005C0499">
        <w:rPr>
          <w:rFonts w:ascii="Simplified Arabic" w:eastAsia="Aptos" w:hAnsi="Simplified Arabic" w:cs="Simplified Arabic"/>
          <w:sz w:val="28"/>
          <w:szCs w:val="28"/>
          <w:rtl/>
          <w:lang w:val="fr-FR" w:bidi="ar-EG"/>
        </w:rPr>
        <w:t>(</w:t>
      </w:r>
      <w:r w:rsidRPr="00BD08B3">
        <w:rPr>
          <w:rFonts w:ascii="Simplified Arabic" w:hAnsi="Simplified Arabic" w:cs="Simplified Arabic"/>
          <w:sz w:val="28"/>
          <w:szCs w:val="28"/>
          <w:rtl/>
          <w:lang w:bidi="ar-EG"/>
        </w:rPr>
        <w:t>موسى، نوري، الشقيري، وآخرون</w:t>
      </w:r>
      <w:r w:rsidRPr="005C0499">
        <w:rPr>
          <w:rFonts w:ascii="Simplified Arabic" w:eastAsia="Aptos" w:hAnsi="Simplified Arabic" w:cs="Simplified Arabic"/>
          <w:sz w:val="28"/>
          <w:szCs w:val="28"/>
          <w:rtl/>
          <w:lang w:val="fr-FR" w:bidi="ar-EG"/>
        </w:rPr>
        <w:t>، 2012)</w:t>
      </w:r>
      <w:r w:rsidRPr="005C0499">
        <w:rPr>
          <w:rFonts w:ascii="Simplified Arabic" w:eastAsia="Aptos" w:hAnsi="Simplified Arabic" w:cs="Simplified Arabic"/>
          <w:sz w:val="28"/>
          <w:szCs w:val="28"/>
          <w:rtl/>
          <w:lang w:bidi="ar-EG"/>
        </w:rPr>
        <w:t>.</w:t>
      </w:r>
    </w:p>
    <w:p w14:paraId="6E1086AA" w14:textId="77777777" w:rsidR="000E61CE" w:rsidRPr="005C0499" w:rsidRDefault="000E61CE" w:rsidP="000E61CE">
      <w:pPr>
        <w:spacing w:line="276" w:lineRule="auto"/>
        <w:ind w:firstLine="720"/>
        <w:contextualSpacing/>
        <w:jc w:val="both"/>
        <w:rPr>
          <w:rFonts w:ascii="Simplified Arabic" w:eastAsia="Aptos" w:hAnsi="Simplified Arabic" w:cs="Simplified Arabic"/>
          <w:sz w:val="28"/>
          <w:szCs w:val="28"/>
          <w:rtl/>
          <w:lang w:val="fr-FR" w:bidi="ar-EG"/>
        </w:rPr>
      </w:pPr>
      <w:r w:rsidRPr="005C0499">
        <w:rPr>
          <w:rFonts w:ascii="Simplified Arabic" w:eastAsia="Aptos" w:hAnsi="Simplified Arabic" w:cs="Simplified Arabic"/>
          <w:sz w:val="28"/>
          <w:szCs w:val="28"/>
          <w:rtl/>
          <w:lang w:bidi="ar-EG"/>
        </w:rPr>
        <w:t>نموذج آخر مهم هو نموذج الرعاية المستندة إلى الأدلة، الذي يعتمد على استخدام الأبحاث والدراسات العلمية لتطوير ممارسات علاجية آمنة. يقوم هذا النموذج بتقييم الأدلة المتاحة واستخدامها كدليل لتوجيه القرارات السريرية، مما يسهم في تقليل المخاطر المرتبطة بالعلاجات</w:t>
      </w:r>
      <w:r>
        <w:rPr>
          <w:rFonts w:ascii="Simplified Arabic" w:eastAsia="Aptos" w:hAnsi="Simplified Arabic" w:cs="Simplified Arabic" w:hint="cs"/>
          <w:sz w:val="28"/>
          <w:szCs w:val="28"/>
          <w:rtl/>
          <w:lang w:bidi="ar-EG"/>
        </w:rPr>
        <w:t xml:space="preserve"> </w:t>
      </w:r>
      <w:r w:rsidRPr="005C0499">
        <w:rPr>
          <w:rFonts w:ascii="Simplified Arabic" w:eastAsia="Aptos" w:hAnsi="Simplified Arabic" w:cs="Simplified Arabic"/>
          <w:sz w:val="28"/>
          <w:szCs w:val="28"/>
          <w:rtl/>
          <w:lang w:val="fr-FR" w:bidi="ar-EG"/>
        </w:rPr>
        <w:t xml:space="preserve">(عبد الله </w:t>
      </w:r>
      <w:r w:rsidRPr="005C0499">
        <w:rPr>
          <w:rFonts w:ascii="Simplified Arabic" w:eastAsia="Aptos" w:hAnsi="Simplified Arabic" w:cs="Simplified Arabic" w:hint="cs"/>
          <w:sz w:val="28"/>
          <w:szCs w:val="28"/>
          <w:rtl/>
          <w:lang w:val="fr-FR" w:bidi="ar-EG"/>
        </w:rPr>
        <w:t>واخرون،2018).</w:t>
      </w:r>
    </w:p>
    <w:p w14:paraId="0B0B2C3C" w14:textId="77777777" w:rsidR="000E61CE" w:rsidRPr="005C0499" w:rsidRDefault="000E61CE" w:rsidP="000E61CE">
      <w:pPr>
        <w:spacing w:line="276" w:lineRule="auto"/>
        <w:ind w:firstLine="720"/>
        <w:contextualSpacing/>
        <w:jc w:val="both"/>
        <w:rPr>
          <w:rFonts w:ascii="Simplified Arabic" w:eastAsia="Aptos" w:hAnsi="Simplified Arabic" w:cs="Simplified Arabic"/>
          <w:sz w:val="28"/>
          <w:szCs w:val="28"/>
          <w:rtl/>
          <w:lang w:val="fr-FR" w:bidi="ar-EG"/>
        </w:rPr>
      </w:pPr>
      <w:r w:rsidRPr="005C0499">
        <w:rPr>
          <w:rFonts w:ascii="Simplified Arabic" w:eastAsia="Aptos" w:hAnsi="Simplified Arabic" w:cs="Simplified Arabic"/>
          <w:sz w:val="28"/>
          <w:szCs w:val="28"/>
          <w:rtl/>
          <w:lang w:bidi="ar-EG"/>
        </w:rPr>
        <w:t xml:space="preserve">بالإضافة إلى ذلك، يوجد نموذج تحسين الجودة المستمر، الذي يسعى لتحقيق تحسين مستمر في جودة الخدمات الصحية. يتضمن هذا النموذج تقييم الأداء من خلال قياس جودة الخدمات المقدمة، ومراجعة </w:t>
      </w:r>
      <w:r w:rsidRPr="005C0499">
        <w:rPr>
          <w:rFonts w:ascii="Simplified Arabic" w:eastAsia="Aptos" w:hAnsi="Simplified Arabic" w:cs="Simplified Arabic"/>
          <w:sz w:val="28"/>
          <w:szCs w:val="28"/>
          <w:rtl/>
          <w:lang w:bidi="ar-EG"/>
        </w:rPr>
        <w:lastRenderedPageBreak/>
        <w:t>الإجراءات لتحليل البيانات والتغذية الراجعة، مما يساعد في تحديد مجالات التحسين.</w:t>
      </w:r>
      <w:r w:rsidRPr="005C0499">
        <w:rPr>
          <w:rFonts w:ascii="Simplified Arabic" w:eastAsia="Aptos" w:hAnsi="Simplified Arabic" w:cs="Simplified Arabic" w:hint="cs"/>
          <w:sz w:val="28"/>
          <w:szCs w:val="28"/>
          <w:rtl/>
          <w:lang w:val="fr-FR" w:bidi="ar-EG"/>
        </w:rPr>
        <w:t xml:space="preserve"> </w:t>
      </w:r>
      <w:r w:rsidRPr="005C0499">
        <w:rPr>
          <w:rFonts w:ascii="Simplified Arabic" w:eastAsia="Aptos" w:hAnsi="Simplified Arabic" w:cs="Simplified Arabic"/>
          <w:sz w:val="28"/>
          <w:szCs w:val="28"/>
          <w:rtl/>
          <w:lang w:bidi="ar-EG"/>
        </w:rPr>
        <w:t>أيضًا، يركز نموذج تقييم المخاطر في سلسلة التوريد على المخاطر المتعلقة بالموارد الطبية والإمدادات. في هذا النموذج، يتم تقييم الموردين للتأكد من سلامة وجودة المواد الطبية، بالإضافة إلى إدارة المخزون لمراقبة وتقييم المخاطر المرتبطة بتوافر الأدوات الطبية</w:t>
      </w:r>
      <w:r w:rsidRPr="005C0499">
        <w:rPr>
          <w:rFonts w:ascii="Simplified Arabic" w:eastAsia="Aptos" w:hAnsi="Simplified Arabic" w:cs="Simplified Arabic"/>
          <w:sz w:val="28"/>
          <w:szCs w:val="28"/>
          <w:rtl/>
          <w:lang w:val="fr-FR" w:bidi="ar-EG"/>
        </w:rPr>
        <w:t xml:space="preserve"> (بلوناس</w:t>
      </w:r>
      <w:r w:rsidRPr="005C0499">
        <w:rPr>
          <w:rFonts w:ascii="Simplified Arabic" w:eastAsia="Aptos" w:hAnsi="Simplified Arabic" w:cs="Simplified Arabic" w:hint="cs"/>
          <w:sz w:val="28"/>
          <w:szCs w:val="28"/>
          <w:rtl/>
          <w:lang w:val="fr-FR" w:bidi="ar-EG"/>
        </w:rPr>
        <w:t xml:space="preserve"> واخرون،</w:t>
      </w:r>
      <w:r w:rsidRPr="005C0499">
        <w:rPr>
          <w:rFonts w:ascii="Simplified Arabic" w:eastAsia="Aptos" w:hAnsi="Simplified Arabic" w:cs="Simplified Arabic"/>
          <w:sz w:val="28"/>
          <w:szCs w:val="28"/>
          <w:rtl/>
          <w:lang w:val="fr-FR" w:bidi="ar-EG"/>
        </w:rPr>
        <w:t xml:space="preserve"> 2018).</w:t>
      </w:r>
    </w:p>
    <w:p w14:paraId="46ACB2AB" w14:textId="77777777" w:rsidR="000E61CE" w:rsidRPr="005C0499" w:rsidRDefault="000E61CE" w:rsidP="000E61CE">
      <w:pPr>
        <w:spacing w:line="276" w:lineRule="auto"/>
        <w:ind w:firstLine="720"/>
        <w:contextualSpacing/>
        <w:jc w:val="both"/>
        <w:rPr>
          <w:rFonts w:ascii="Simplified Arabic" w:eastAsia="Aptos" w:hAnsi="Simplified Arabic" w:cs="Simplified Arabic"/>
          <w:sz w:val="28"/>
          <w:szCs w:val="28"/>
          <w:rtl/>
          <w:lang w:bidi="ar-EG"/>
        </w:rPr>
      </w:pPr>
      <w:r w:rsidRPr="005C0499">
        <w:rPr>
          <w:rFonts w:ascii="Simplified Arabic" w:eastAsia="Aptos" w:hAnsi="Simplified Arabic" w:cs="Simplified Arabic"/>
          <w:sz w:val="28"/>
          <w:szCs w:val="28"/>
          <w:rtl/>
          <w:lang w:bidi="ar-EG"/>
        </w:rPr>
        <w:t>تشمل الممارسات الفعالة في إدارة المخاطر العديد من الخطوات الأساسية. أولاً، يجب تدريب الموظفين لتعزيز الوعي بالمخاطر وكيفية التعامل معها. ثانيًا، يتطلب الأمر إنشاء بروتوكولات السلامة لتطوير إجراءات واضحة للتعامل مع الحالات الطارئة. علاوة على ذلك، يعد تحليل الحوادث من الممارسات الحيوية التي تتضمن دراسة الحوادث السابقة لتفادي تكرارها، مع مراقبة الجودة لتنفيذ أنظمة لمراقبة الأداء وتحسينه</w:t>
      </w:r>
      <w:r>
        <w:rPr>
          <w:rFonts w:ascii="Simplified Arabic" w:eastAsia="Aptos" w:hAnsi="Simplified Arabic" w:cs="Simplified Arabic" w:hint="cs"/>
          <w:sz w:val="28"/>
          <w:szCs w:val="28"/>
          <w:rtl/>
          <w:lang w:bidi="ar-EG"/>
        </w:rPr>
        <w:t xml:space="preserve"> </w:t>
      </w:r>
      <w:r w:rsidRPr="005C0499">
        <w:rPr>
          <w:rFonts w:ascii="Simplified Arabic" w:eastAsia="Aptos" w:hAnsi="Simplified Arabic" w:cs="Simplified Arabic"/>
          <w:sz w:val="28"/>
          <w:szCs w:val="28"/>
          <w:rtl/>
          <w:lang w:val="fr-FR" w:bidi="ar-EG"/>
        </w:rPr>
        <w:t>(</w:t>
      </w:r>
      <w:r w:rsidRPr="00BD08B3">
        <w:rPr>
          <w:rFonts w:ascii="Simplified Arabic" w:hAnsi="Simplified Arabic" w:cs="Simplified Arabic"/>
          <w:sz w:val="28"/>
          <w:szCs w:val="28"/>
          <w:rtl/>
          <w:lang w:bidi="ar-EG"/>
        </w:rPr>
        <w:t>موسى، نوري، الشقيري، وآخرون</w:t>
      </w:r>
      <w:r w:rsidRPr="005C0499">
        <w:rPr>
          <w:rFonts w:ascii="Simplified Arabic" w:eastAsia="Aptos" w:hAnsi="Simplified Arabic" w:cs="Simplified Arabic"/>
          <w:sz w:val="28"/>
          <w:szCs w:val="28"/>
          <w:rtl/>
          <w:lang w:val="fr-FR" w:bidi="ar-EG"/>
        </w:rPr>
        <w:t>، 2012)</w:t>
      </w:r>
      <w:r w:rsidRPr="005C0499">
        <w:rPr>
          <w:rFonts w:ascii="Simplified Arabic" w:eastAsia="Aptos" w:hAnsi="Simplified Arabic" w:cs="Simplified Arabic"/>
          <w:sz w:val="28"/>
          <w:szCs w:val="28"/>
          <w:rtl/>
          <w:lang w:bidi="ar-EG"/>
        </w:rPr>
        <w:t>.</w:t>
      </w:r>
    </w:p>
    <w:p w14:paraId="6A4F1ECA" w14:textId="77777777" w:rsidR="000E61CE" w:rsidRPr="005C0499" w:rsidRDefault="000E61CE" w:rsidP="000E61CE">
      <w:pPr>
        <w:spacing w:line="276" w:lineRule="auto"/>
        <w:ind w:firstLine="720"/>
        <w:contextualSpacing/>
        <w:jc w:val="both"/>
        <w:rPr>
          <w:rFonts w:ascii="Simplified Arabic" w:eastAsia="Aptos" w:hAnsi="Simplified Arabic" w:cs="Simplified Arabic"/>
          <w:sz w:val="28"/>
          <w:szCs w:val="28"/>
          <w:rtl/>
          <w:lang w:bidi="ar-EG"/>
        </w:rPr>
      </w:pPr>
      <w:r w:rsidRPr="005C0499">
        <w:rPr>
          <w:rFonts w:ascii="Simplified Arabic" w:eastAsia="Aptos" w:hAnsi="Simplified Arabic" w:cs="Simplified Arabic"/>
          <w:sz w:val="28"/>
          <w:szCs w:val="28"/>
          <w:rtl/>
          <w:lang w:bidi="ar-EG"/>
        </w:rPr>
        <w:t>تعد نماذج وممارسات إدارة المخاطر أساسية لضمان سلامة المرضى وجودة الخدمات الصحية. من خلال تطبيق استراتيجيات فعالة، يمكن للمؤسسات الصحية تقليل المخاطر وتعزيز بيئة عمل آمنة تسهم في تحسين تجربة الرعاية الصحية بشكل عام.</w:t>
      </w:r>
    </w:p>
    <w:p w14:paraId="785D0EF6" w14:textId="77777777" w:rsidR="000E61CE" w:rsidRPr="00403F38" w:rsidRDefault="000E61CE" w:rsidP="000E61CE">
      <w:pPr>
        <w:pStyle w:val="ListParagraph"/>
        <w:numPr>
          <w:ilvl w:val="2"/>
          <w:numId w:val="34"/>
        </w:numPr>
        <w:spacing w:line="276" w:lineRule="auto"/>
        <w:jc w:val="both"/>
        <w:outlineLvl w:val="2"/>
        <w:rPr>
          <w:rFonts w:ascii="Simplified Arabic" w:eastAsia="Aptos" w:hAnsi="Simplified Arabic" w:cs="Simplified Arabic"/>
          <w:b/>
          <w:bCs/>
          <w:sz w:val="28"/>
          <w:szCs w:val="28"/>
          <w:lang w:bidi="ar-EG"/>
        </w:rPr>
      </w:pPr>
      <w:bookmarkStart w:id="57" w:name="_Toc172229893"/>
      <w:r w:rsidRPr="00403F38">
        <w:rPr>
          <w:rFonts w:ascii="Simplified Arabic" w:eastAsia="Aptos" w:hAnsi="Simplified Arabic" w:cs="Simplified Arabic"/>
          <w:b/>
          <w:bCs/>
          <w:sz w:val="28"/>
          <w:szCs w:val="28"/>
          <w:rtl/>
          <w:lang w:bidi="ar-EG"/>
        </w:rPr>
        <w:t>الآثار المترتبة على تفعيل إدارة المخاطر في المؤسسات الصحية</w:t>
      </w:r>
      <w:bookmarkEnd w:id="57"/>
    </w:p>
    <w:p w14:paraId="2513DC92" w14:textId="77777777" w:rsidR="000E61CE" w:rsidRPr="005C0499" w:rsidRDefault="000E61CE" w:rsidP="000E61CE">
      <w:pPr>
        <w:numPr>
          <w:ilvl w:val="0"/>
          <w:numId w:val="31"/>
        </w:numPr>
        <w:spacing w:line="276" w:lineRule="auto"/>
        <w:contextualSpacing/>
        <w:jc w:val="both"/>
        <w:rPr>
          <w:rFonts w:ascii="Simplified Arabic" w:eastAsia="Aptos" w:hAnsi="Simplified Arabic" w:cs="Simplified Arabic"/>
          <w:b/>
          <w:bCs/>
          <w:sz w:val="28"/>
          <w:szCs w:val="28"/>
          <w:rtl/>
          <w:lang w:bidi="ar-EG"/>
        </w:rPr>
      </w:pPr>
      <w:r w:rsidRPr="005C0499">
        <w:rPr>
          <w:rFonts w:ascii="Simplified Arabic" w:eastAsia="Aptos" w:hAnsi="Simplified Arabic" w:cs="Simplified Arabic" w:hint="cs"/>
          <w:b/>
          <w:bCs/>
          <w:sz w:val="28"/>
          <w:szCs w:val="28"/>
          <w:rtl/>
          <w:lang w:bidi="ar-EG"/>
        </w:rPr>
        <w:t>تحسين</w:t>
      </w:r>
      <w:r w:rsidRPr="005C0499">
        <w:rPr>
          <w:rFonts w:ascii="Simplified Arabic" w:eastAsia="Aptos" w:hAnsi="Simplified Arabic" w:cs="Simplified Arabic"/>
          <w:b/>
          <w:bCs/>
          <w:sz w:val="28"/>
          <w:szCs w:val="28"/>
          <w:rtl/>
          <w:lang w:bidi="ar-EG"/>
        </w:rPr>
        <w:t xml:space="preserve"> </w:t>
      </w:r>
      <w:r w:rsidRPr="005C0499">
        <w:rPr>
          <w:rFonts w:ascii="Simplified Arabic" w:eastAsia="Aptos" w:hAnsi="Simplified Arabic" w:cs="Simplified Arabic" w:hint="cs"/>
          <w:b/>
          <w:bCs/>
          <w:sz w:val="28"/>
          <w:szCs w:val="28"/>
          <w:rtl/>
          <w:lang w:bidi="ar-EG"/>
        </w:rPr>
        <w:t>سلامة</w:t>
      </w:r>
      <w:r w:rsidRPr="005C0499">
        <w:rPr>
          <w:rFonts w:ascii="Simplified Arabic" w:eastAsia="Aptos" w:hAnsi="Simplified Arabic" w:cs="Simplified Arabic"/>
          <w:b/>
          <w:bCs/>
          <w:sz w:val="28"/>
          <w:szCs w:val="28"/>
          <w:rtl/>
          <w:lang w:bidi="ar-EG"/>
        </w:rPr>
        <w:t xml:space="preserve"> </w:t>
      </w:r>
      <w:r w:rsidRPr="005C0499">
        <w:rPr>
          <w:rFonts w:ascii="Simplified Arabic" w:eastAsia="Aptos" w:hAnsi="Simplified Arabic" w:cs="Simplified Arabic" w:hint="cs"/>
          <w:b/>
          <w:bCs/>
          <w:sz w:val="28"/>
          <w:szCs w:val="28"/>
          <w:rtl/>
          <w:lang w:bidi="ar-EG"/>
        </w:rPr>
        <w:t>المرضى</w:t>
      </w:r>
    </w:p>
    <w:p w14:paraId="0601816B" w14:textId="77777777" w:rsidR="000E61CE" w:rsidRPr="005C0499" w:rsidRDefault="000E61CE" w:rsidP="000E61CE">
      <w:pPr>
        <w:spacing w:line="276" w:lineRule="auto"/>
        <w:ind w:firstLine="720"/>
        <w:jc w:val="both"/>
        <w:rPr>
          <w:rFonts w:ascii="Simplified Arabic" w:eastAsia="Aptos" w:hAnsi="Simplified Arabic" w:cs="Simplified Arabic"/>
          <w:sz w:val="28"/>
          <w:szCs w:val="28"/>
          <w:rtl/>
          <w:lang w:bidi="ar-EG"/>
        </w:rPr>
      </w:pPr>
      <w:r w:rsidRPr="005C0499">
        <w:rPr>
          <w:rFonts w:ascii="Simplified Arabic" w:eastAsia="Aptos" w:hAnsi="Simplified Arabic" w:cs="Simplified Arabic" w:hint="cs"/>
          <w:sz w:val="28"/>
          <w:szCs w:val="28"/>
          <w:rtl/>
          <w:lang w:bidi="ar-EG"/>
        </w:rPr>
        <w:t>تفعيل</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إدارة</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المخاطر</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في</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المؤسسات</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الصحية</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يعزز</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من</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سلامة</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المرضى</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بشكل</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كبير</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من</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خلال</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تحديد</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وتقييم</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المخاطر</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المحتملة،</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تستطيع</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المؤسسات</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الصحية</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تقليل</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حدوث</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الأخطاء</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الطبية</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والحوادث</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هذا</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النهج</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يساهم</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في</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خلق</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بيئة</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أكثر</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أمانًا</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للمرضى،</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مما</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يقلل</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من</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فرص</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تعرضهم</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لأية</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ضرر</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أثناء</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تلقيهم</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للرعاية</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الصحية</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القحطاني،</w:t>
      </w:r>
      <w:r w:rsidRPr="005C0499">
        <w:rPr>
          <w:rFonts w:ascii="Simplified Arabic" w:eastAsia="Aptos" w:hAnsi="Simplified Arabic" w:cs="Simplified Arabic"/>
          <w:sz w:val="28"/>
          <w:szCs w:val="28"/>
          <w:rtl/>
          <w:lang w:bidi="ar-EG"/>
        </w:rPr>
        <w:t xml:space="preserve"> 2020)</w:t>
      </w:r>
      <w:r w:rsidRPr="005C0499">
        <w:rPr>
          <w:rFonts w:ascii="Simplified Arabic" w:eastAsia="Aptos" w:hAnsi="Simplified Arabic" w:cs="Simplified Arabic"/>
          <w:sz w:val="28"/>
          <w:szCs w:val="28"/>
          <w:lang w:bidi="ar-EG"/>
        </w:rPr>
        <w:t>.</w:t>
      </w:r>
    </w:p>
    <w:p w14:paraId="02CE9814" w14:textId="77777777" w:rsidR="000E61CE" w:rsidRPr="005C0499" w:rsidRDefault="000E61CE" w:rsidP="000E61CE">
      <w:pPr>
        <w:numPr>
          <w:ilvl w:val="0"/>
          <w:numId w:val="31"/>
        </w:numPr>
        <w:spacing w:line="276" w:lineRule="auto"/>
        <w:contextualSpacing/>
        <w:jc w:val="both"/>
        <w:rPr>
          <w:rFonts w:ascii="Simplified Arabic" w:eastAsia="Aptos" w:hAnsi="Simplified Arabic" w:cs="Simplified Arabic"/>
          <w:b/>
          <w:bCs/>
          <w:sz w:val="28"/>
          <w:szCs w:val="28"/>
          <w:rtl/>
          <w:lang w:bidi="ar-EG"/>
        </w:rPr>
      </w:pPr>
      <w:r w:rsidRPr="005C0499">
        <w:rPr>
          <w:rFonts w:ascii="Simplified Arabic" w:eastAsia="Aptos" w:hAnsi="Simplified Arabic" w:cs="Simplified Arabic" w:hint="cs"/>
          <w:b/>
          <w:bCs/>
          <w:sz w:val="28"/>
          <w:szCs w:val="28"/>
          <w:rtl/>
          <w:lang w:bidi="ar-EG"/>
        </w:rPr>
        <w:t>زيادة</w:t>
      </w:r>
      <w:r w:rsidRPr="005C0499">
        <w:rPr>
          <w:rFonts w:ascii="Simplified Arabic" w:eastAsia="Aptos" w:hAnsi="Simplified Arabic" w:cs="Simplified Arabic"/>
          <w:b/>
          <w:bCs/>
          <w:sz w:val="28"/>
          <w:szCs w:val="28"/>
          <w:rtl/>
          <w:lang w:bidi="ar-EG"/>
        </w:rPr>
        <w:t xml:space="preserve"> </w:t>
      </w:r>
      <w:r w:rsidRPr="005C0499">
        <w:rPr>
          <w:rFonts w:ascii="Simplified Arabic" w:eastAsia="Aptos" w:hAnsi="Simplified Arabic" w:cs="Simplified Arabic" w:hint="cs"/>
          <w:b/>
          <w:bCs/>
          <w:sz w:val="28"/>
          <w:szCs w:val="28"/>
          <w:rtl/>
          <w:lang w:bidi="ar-EG"/>
        </w:rPr>
        <w:t>كفاءة</w:t>
      </w:r>
      <w:r w:rsidRPr="005C0499">
        <w:rPr>
          <w:rFonts w:ascii="Simplified Arabic" w:eastAsia="Aptos" w:hAnsi="Simplified Arabic" w:cs="Simplified Arabic"/>
          <w:b/>
          <w:bCs/>
          <w:sz w:val="28"/>
          <w:szCs w:val="28"/>
          <w:rtl/>
          <w:lang w:bidi="ar-EG"/>
        </w:rPr>
        <w:t xml:space="preserve"> </w:t>
      </w:r>
      <w:r w:rsidRPr="005C0499">
        <w:rPr>
          <w:rFonts w:ascii="Simplified Arabic" w:eastAsia="Aptos" w:hAnsi="Simplified Arabic" w:cs="Simplified Arabic" w:hint="cs"/>
          <w:b/>
          <w:bCs/>
          <w:sz w:val="28"/>
          <w:szCs w:val="28"/>
          <w:rtl/>
          <w:lang w:bidi="ar-EG"/>
        </w:rPr>
        <w:t>العمليات</w:t>
      </w:r>
    </w:p>
    <w:p w14:paraId="4AACDF34" w14:textId="77777777" w:rsidR="000E61CE" w:rsidRDefault="000E61CE" w:rsidP="000E61CE">
      <w:pPr>
        <w:spacing w:line="276" w:lineRule="auto"/>
        <w:ind w:firstLine="720"/>
        <w:jc w:val="both"/>
        <w:rPr>
          <w:rFonts w:ascii="Simplified Arabic" w:eastAsia="Aptos" w:hAnsi="Simplified Arabic" w:cs="Simplified Arabic"/>
          <w:sz w:val="28"/>
          <w:szCs w:val="28"/>
          <w:rtl/>
          <w:lang w:bidi="ar-EG"/>
        </w:rPr>
      </w:pPr>
      <w:r w:rsidRPr="005C0499">
        <w:rPr>
          <w:rFonts w:ascii="Simplified Arabic" w:eastAsia="Aptos" w:hAnsi="Simplified Arabic" w:cs="Simplified Arabic" w:hint="cs"/>
          <w:sz w:val="28"/>
          <w:szCs w:val="28"/>
          <w:rtl/>
          <w:lang w:bidi="ar-EG"/>
        </w:rPr>
        <w:t>تفعيل</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إدارة</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المخاطر</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يؤدي</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إلى</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تحسين</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إجراءات</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العمل</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داخل</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المؤسسات</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الصحية</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من</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خلال</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تقييم</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العمليات</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الحالية</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وتطويرها،</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يمكن</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تقليل</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الوقت</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والموارد</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المستهلكة</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في</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تقديم</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الرعاية</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الصحية</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هذا</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التحسين</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يعزز</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من</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كفاءة</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تقديم</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الخدمات</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ويضمن</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استخدام</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الموارد</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بشكل</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أكثر</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فعالية</w:t>
      </w:r>
      <w:r w:rsidRPr="005C0499">
        <w:rPr>
          <w:rFonts w:ascii="Simplified Arabic" w:eastAsia="Aptos" w:hAnsi="Simplified Arabic" w:cs="Simplified Arabic"/>
          <w:sz w:val="28"/>
          <w:szCs w:val="28"/>
          <w:lang w:bidi="ar-EG"/>
        </w:rPr>
        <w:t>.</w:t>
      </w:r>
    </w:p>
    <w:p w14:paraId="64FBA09D" w14:textId="77777777" w:rsidR="000E61CE" w:rsidRPr="005C0499" w:rsidRDefault="000E61CE" w:rsidP="000E61CE">
      <w:pPr>
        <w:spacing w:line="276" w:lineRule="auto"/>
        <w:ind w:firstLine="720"/>
        <w:jc w:val="both"/>
        <w:rPr>
          <w:rFonts w:ascii="Simplified Arabic" w:eastAsia="Aptos" w:hAnsi="Simplified Arabic" w:cs="Simplified Arabic"/>
          <w:sz w:val="28"/>
          <w:szCs w:val="28"/>
          <w:rtl/>
          <w:lang w:bidi="ar-EG"/>
        </w:rPr>
      </w:pPr>
    </w:p>
    <w:p w14:paraId="244D85E5" w14:textId="77777777" w:rsidR="000E61CE" w:rsidRPr="005C0499" w:rsidRDefault="000E61CE" w:rsidP="000E61CE">
      <w:pPr>
        <w:numPr>
          <w:ilvl w:val="0"/>
          <w:numId w:val="31"/>
        </w:numPr>
        <w:spacing w:line="276" w:lineRule="auto"/>
        <w:contextualSpacing/>
        <w:jc w:val="both"/>
        <w:rPr>
          <w:rFonts w:ascii="Simplified Arabic" w:eastAsia="Aptos" w:hAnsi="Simplified Arabic" w:cs="Simplified Arabic"/>
          <w:b/>
          <w:bCs/>
          <w:sz w:val="28"/>
          <w:szCs w:val="28"/>
          <w:rtl/>
          <w:lang w:bidi="ar-EG"/>
        </w:rPr>
      </w:pPr>
      <w:r w:rsidRPr="005C0499">
        <w:rPr>
          <w:rFonts w:ascii="Simplified Arabic" w:eastAsia="Aptos" w:hAnsi="Simplified Arabic" w:cs="Simplified Arabic" w:hint="cs"/>
          <w:b/>
          <w:bCs/>
          <w:sz w:val="28"/>
          <w:szCs w:val="28"/>
          <w:rtl/>
          <w:lang w:bidi="ar-EG"/>
        </w:rPr>
        <w:t>تحسين</w:t>
      </w:r>
      <w:r w:rsidRPr="005C0499">
        <w:rPr>
          <w:rFonts w:ascii="Simplified Arabic" w:eastAsia="Aptos" w:hAnsi="Simplified Arabic" w:cs="Simplified Arabic"/>
          <w:b/>
          <w:bCs/>
          <w:sz w:val="28"/>
          <w:szCs w:val="28"/>
          <w:rtl/>
          <w:lang w:bidi="ar-EG"/>
        </w:rPr>
        <w:t xml:space="preserve"> </w:t>
      </w:r>
      <w:r w:rsidRPr="005C0499">
        <w:rPr>
          <w:rFonts w:ascii="Simplified Arabic" w:eastAsia="Aptos" w:hAnsi="Simplified Arabic" w:cs="Simplified Arabic" w:hint="cs"/>
          <w:b/>
          <w:bCs/>
          <w:sz w:val="28"/>
          <w:szCs w:val="28"/>
          <w:rtl/>
          <w:lang w:bidi="ar-EG"/>
        </w:rPr>
        <w:t>رضا</w:t>
      </w:r>
      <w:r w:rsidRPr="005C0499">
        <w:rPr>
          <w:rFonts w:ascii="Simplified Arabic" w:eastAsia="Aptos" w:hAnsi="Simplified Arabic" w:cs="Simplified Arabic"/>
          <w:b/>
          <w:bCs/>
          <w:sz w:val="28"/>
          <w:szCs w:val="28"/>
          <w:rtl/>
          <w:lang w:bidi="ar-EG"/>
        </w:rPr>
        <w:t xml:space="preserve"> </w:t>
      </w:r>
      <w:r w:rsidRPr="005C0499">
        <w:rPr>
          <w:rFonts w:ascii="Simplified Arabic" w:eastAsia="Aptos" w:hAnsi="Simplified Arabic" w:cs="Simplified Arabic" w:hint="cs"/>
          <w:b/>
          <w:bCs/>
          <w:sz w:val="28"/>
          <w:szCs w:val="28"/>
          <w:rtl/>
          <w:lang w:bidi="ar-EG"/>
        </w:rPr>
        <w:t>المرضى</w:t>
      </w:r>
    </w:p>
    <w:p w14:paraId="4D167A62" w14:textId="77777777" w:rsidR="000E61CE" w:rsidRPr="005C0499" w:rsidRDefault="000E61CE" w:rsidP="000E61CE">
      <w:pPr>
        <w:spacing w:line="276" w:lineRule="auto"/>
        <w:jc w:val="both"/>
        <w:rPr>
          <w:rFonts w:ascii="Simplified Arabic" w:eastAsia="Aptos" w:hAnsi="Simplified Arabic" w:cs="Simplified Arabic"/>
          <w:sz w:val="28"/>
          <w:szCs w:val="28"/>
          <w:rtl/>
          <w:lang w:bidi="ar-EG"/>
        </w:rPr>
      </w:pPr>
      <w:r w:rsidRPr="005C0499">
        <w:rPr>
          <w:rFonts w:ascii="Simplified Arabic" w:eastAsia="Aptos" w:hAnsi="Simplified Arabic" w:cs="Simplified Arabic" w:hint="cs"/>
          <w:sz w:val="28"/>
          <w:szCs w:val="28"/>
          <w:rtl/>
          <w:lang w:bidi="ar-EG"/>
        </w:rPr>
        <w:lastRenderedPageBreak/>
        <w:t>عندما</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يشعر</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المرضى</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بالسلامة</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والثقة</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في</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الرعاية</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التي</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يتلقونها،</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يزداد</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رضاهم</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عن</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الخدمات</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الصحية</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المقدمة</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زيادة</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رضا</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المرضى</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يعزز</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من</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سمعة</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المؤسسة</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الصحية،</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ويشجع</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المزيد</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من</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الأشخاص</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على</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الاستفادة</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من</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خدماتها</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أثير</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واخرون،</w:t>
      </w:r>
      <w:r w:rsidRPr="005C0499">
        <w:rPr>
          <w:rFonts w:ascii="Simplified Arabic" w:eastAsia="Aptos" w:hAnsi="Simplified Arabic" w:cs="Simplified Arabic"/>
          <w:sz w:val="28"/>
          <w:szCs w:val="28"/>
          <w:rtl/>
          <w:lang w:bidi="ar-EG"/>
        </w:rPr>
        <w:t xml:space="preserve"> 2022)</w:t>
      </w:r>
      <w:r w:rsidRPr="005C0499">
        <w:rPr>
          <w:rFonts w:ascii="Simplified Arabic" w:eastAsia="Aptos" w:hAnsi="Simplified Arabic" w:cs="Simplified Arabic"/>
          <w:sz w:val="28"/>
          <w:szCs w:val="28"/>
          <w:lang w:bidi="ar-EG"/>
        </w:rPr>
        <w:t>.</w:t>
      </w:r>
    </w:p>
    <w:p w14:paraId="7261D36C" w14:textId="77777777" w:rsidR="000E61CE" w:rsidRPr="005C0499" w:rsidRDefault="000E61CE" w:rsidP="000E61CE">
      <w:pPr>
        <w:numPr>
          <w:ilvl w:val="0"/>
          <w:numId w:val="31"/>
        </w:numPr>
        <w:spacing w:line="276" w:lineRule="auto"/>
        <w:contextualSpacing/>
        <w:jc w:val="both"/>
        <w:rPr>
          <w:rFonts w:ascii="Simplified Arabic" w:eastAsia="Aptos" w:hAnsi="Simplified Arabic" w:cs="Simplified Arabic"/>
          <w:b/>
          <w:bCs/>
          <w:sz w:val="28"/>
          <w:szCs w:val="28"/>
          <w:rtl/>
          <w:lang w:bidi="ar-EG"/>
        </w:rPr>
      </w:pPr>
      <w:r w:rsidRPr="005C0499">
        <w:rPr>
          <w:rFonts w:ascii="Simplified Arabic" w:eastAsia="Aptos" w:hAnsi="Simplified Arabic" w:cs="Simplified Arabic" w:hint="cs"/>
          <w:b/>
          <w:bCs/>
          <w:sz w:val="28"/>
          <w:szCs w:val="28"/>
          <w:rtl/>
          <w:lang w:bidi="ar-EG"/>
        </w:rPr>
        <w:t>التقليل</w:t>
      </w:r>
      <w:r w:rsidRPr="005C0499">
        <w:rPr>
          <w:rFonts w:ascii="Simplified Arabic" w:eastAsia="Aptos" w:hAnsi="Simplified Arabic" w:cs="Simplified Arabic"/>
          <w:b/>
          <w:bCs/>
          <w:sz w:val="28"/>
          <w:szCs w:val="28"/>
          <w:rtl/>
          <w:lang w:bidi="ar-EG"/>
        </w:rPr>
        <w:t xml:space="preserve"> </w:t>
      </w:r>
      <w:r w:rsidRPr="005C0499">
        <w:rPr>
          <w:rFonts w:ascii="Simplified Arabic" w:eastAsia="Aptos" w:hAnsi="Simplified Arabic" w:cs="Simplified Arabic" w:hint="cs"/>
          <w:b/>
          <w:bCs/>
          <w:sz w:val="28"/>
          <w:szCs w:val="28"/>
          <w:rtl/>
          <w:lang w:bidi="ar-EG"/>
        </w:rPr>
        <w:t>من</w:t>
      </w:r>
      <w:r w:rsidRPr="005C0499">
        <w:rPr>
          <w:rFonts w:ascii="Simplified Arabic" w:eastAsia="Aptos" w:hAnsi="Simplified Arabic" w:cs="Simplified Arabic"/>
          <w:b/>
          <w:bCs/>
          <w:sz w:val="28"/>
          <w:szCs w:val="28"/>
          <w:rtl/>
          <w:lang w:bidi="ar-EG"/>
        </w:rPr>
        <w:t xml:space="preserve"> </w:t>
      </w:r>
      <w:r w:rsidRPr="005C0499">
        <w:rPr>
          <w:rFonts w:ascii="Simplified Arabic" w:eastAsia="Aptos" w:hAnsi="Simplified Arabic" w:cs="Simplified Arabic" w:hint="cs"/>
          <w:b/>
          <w:bCs/>
          <w:sz w:val="28"/>
          <w:szCs w:val="28"/>
          <w:rtl/>
          <w:lang w:bidi="ar-EG"/>
        </w:rPr>
        <w:t>التكاليف</w:t>
      </w:r>
    </w:p>
    <w:p w14:paraId="2DF8BD90" w14:textId="77777777" w:rsidR="000E61CE" w:rsidRPr="005C0499" w:rsidRDefault="000E61CE" w:rsidP="000E61CE">
      <w:pPr>
        <w:spacing w:line="276" w:lineRule="auto"/>
        <w:jc w:val="both"/>
        <w:rPr>
          <w:rFonts w:ascii="Simplified Arabic" w:eastAsia="Aptos" w:hAnsi="Simplified Arabic" w:cs="Simplified Arabic"/>
          <w:sz w:val="28"/>
          <w:szCs w:val="28"/>
          <w:rtl/>
          <w:lang w:bidi="ar-EG"/>
        </w:rPr>
      </w:pPr>
      <w:r w:rsidRPr="005C0499">
        <w:rPr>
          <w:rFonts w:ascii="Simplified Arabic" w:eastAsia="Aptos" w:hAnsi="Simplified Arabic" w:cs="Simplified Arabic" w:hint="cs"/>
          <w:sz w:val="28"/>
          <w:szCs w:val="28"/>
          <w:rtl/>
          <w:lang w:bidi="ar-EG"/>
        </w:rPr>
        <w:t>إدارة</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المخاطر</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بشكل</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فعّال</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تساهم</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في</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تقليل</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التكاليف</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المرتبطة</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بالتصحيح</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والتعويض</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عن</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الأخطاء</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الطبية</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من</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خلال</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الوقاية</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من</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الحوادث</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وتقليل</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الأخطاء،</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يمكن</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للمؤسسات</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الصحية</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تحسين</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وضعها</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المالي،</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وتحقيق</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توفير</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كبير</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في</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التكاليف</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التشغيلية</w:t>
      </w:r>
      <w:r w:rsidRPr="005C0499">
        <w:rPr>
          <w:rFonts w:ascii="Simplified Arabic" w:eastAsia="Aptos" w:hAnsi="Simplified Arabic" w:cs="Simplified Arabic"/>
          <w:sz w:val="28"/>
          <w:szCs w:val="28"/>
          <w:lang w:bidi="ar-EG"/>
        </w:rPr>
        <w:t>.</w:t>
      </w:r>
    </w:p>
    <w:p w14:paraId="3A8D035F" w14:textId="77777777" w:rsidR="000E61CE" w:rsidRPr="005C0499" w:rsidRDefault="000E61CE" w:rsidP="000E61CE">
      <w:pPr>
        <w:numPr>
          <w:ilvl w:val="0"/>
          <w:numId w:val="31"/>
        </w:numPr>
        <w:spacing w:line="276" w:lineRule="auto"/>
        <w:contextualSpacing/>
        <w:jc w:val="both"/>
        <w:rPr>
          <w:rFonts w:ascii="Simplified Arabic" w:eastAsia="Aptos" w:hAnsi="Simplified Arabic" w:cs="Simplified Arabic"/>
          <w:b/>
          <w:bCs/>
          <w:sz w:val="28"/>
          <w:szCs w:val="28"/>
          <w:rtl/>
          <w:lang w:bidi="ar-EG"/>
        </w:rPr>
      </w:pPr>
      <w:r w:rsidRPr="005C0499">
        <w:rPr>
          <w:rFonts w:ascii="Simplified Arabic" w:eastAsia="Aptos" w:hAnsi="Simplified Arabic" w:cs="Simplified Arabic" w:hint="cs"/>
          <w:b/>
          <w:bCs/>
          <w:sz w:val="28"/>
          <w:szCs w:val="28"/>
          <w:rtl/>
          <w:lang w:bidi="ar-EG"/>
        </w:rPr>
        <w:t>تعزيز</w:t>
      </w:r>
      <w:r w:rsidRPr="005C0499">
        <w:rPr>
          <w:rFonts w:ascii="Simplified Arabic" w:eastAsia="Aptos" w:hAnsi="Simplified Arabic" w:cs="Simplified Arabic"/>
          <w:b/>
          <w:bCs/>
          <w:sz w:val="28"/>
          <w:szCs w:val="28"/>
          <w:rtl/>
          <w:lang w:bidi="ar-EG"/>
        </w:rPr>
        <w:t xml:space="preserve"> </w:t>
      </w:r>
      <w:r w:rsidRPr="005C0499">
        <w:rPr>
          <w:rFonts w:ascii="Simplified Arabic" w:eastAsia="Aptos" w:hAnsi="Simplified Arabic" w:cs="Simplified Arabic" w:hint="cs"/>
          <w:b/>
          <w:bCs/>
          <w:sz w:val="28"/>
          <w:szCs w:val="28"/>
          <w:rtl/>
          <w:lang w:bidi="ar-EG"/>
        </w:rPr>
        <w:t>الالتزام</w:t>
      </w:r>
      <w:r w:rsidRPr="005C0499">
        <w:rPr>
          <w:rFonts w:ascii="Simplified Arabic" w:eastAsia="Aptos" w:hAnsi="Simplified Arabic" w:cs="Simplified Arabic"/>
          <w:b/>
          <w:bCs/>
          <w:sz w:val="28"/>
          <w:szCs w:val="28"/>
          <w:rtl/>
          <w:lang w:bidi="ar-EG"/>
        </w:rPr>
        <w:t xml:space="preserve"> </w:t>
      </w:r>
      <w:r w:rsidRPr="005C0499">
        <w:rPr>
          <w:rFonts w:ascii="Simplified Arabic" w:eastAsia="Aptos" w:hAnsi="Simplified Arabic" w:cs="Simplified Arabic" w:hint="cs"/>
          <w:b/>
          <w:bCs/>
          <w:sz w:val="28"/>
          <w:szCs w:val="28"/>
          <w:rtl/>
          <w:lang w:bidi="ar-EG"/>
        </w:rPr>
        <w:t>بالمعايير</w:t>
      </w:r>
      <w:r w:rsidRPr="005C0499">
        <w:rPr>
          <w:rFonts w:ascii="Simplified Arabic" w:eastAsia="Aptos" w:hAnsi="Simplified Arabic" w:cs="Simplified Arabic"/>
          <w:b/>
          <w:bCs/>
          <w:sz w:val="28"/>
          <w:szCs w:val="28"/>
          <w:rtl/>
          <w:lang w:bidi="ar-EG"/>
        </w:rPr>
        <w:t xml:space="preserve"> </w:t>
      </w:r>
      <w:r w:rsidRPr="005C0499">
        <w:rPr>
          <w:rFonts w:ascii="Simplified Arabic" w:eastAsia="Aptos" w:hAnsi="Simplified Arabic" w:cs="Simplified Arabic" w:hint="cs"/>
          <w:b/>
          <w:bCs/>
          <w:sz w:val="28"/>
          <w:szCs w:val="28"/>
          <w:rtl/>
          <w:lang w:bidi="ar-EG"/>
        </w:rPr>
        <w:t>التنظيمية</w:t>
      </w:r>
    </w:p>
    <w:p w14:paraId="4EC726FB" w14:textId="77777777" w:rsidR="000E61CE" w:rsidRPr="005C0499" w:rsidRDefault="000E61CE" w:rsidP="000E61CE">
      <w:pPr>
        <w:spacing w:line="276" w:lineRule="auto"/>
        <w:jc w:val="both"/>
        <w:rPr>
          <w:rFonts w:ascii="Simplified Arabic" w:eastAsia="Aptos" w:hAnsi="Simplified Arabic" w:cs="Simplified Arabic"/>
          <w:sz w:val="28"/>
          <w:szCs w:val="28"/>
          <w:rtl/>
          <w:lang w:bidi="ar-EG"/>
        </w:rPr>
      </w:pPr>
      <w:r w:rsidRPr="005C0499">
        <w:rPr>
          <w:rFonts w:ascii="Simplified Arabic" w:eastAsia="Aptos" w:hAnsi="Simplified Arabic" w:cs="Simplified Arabic" w:hint="cs"/>
          <w:sz w:val="28"/>
          <w:szCs w:val="28"/>
          <w:rtl/>
          <w:lang w:bidi="ar-EG"/>
        </w:rPr>
        <w:t>تفعيل</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إدارة</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المخاطر</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يساعد</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المؤسسات</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الصحية</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على</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الامتثال</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للقوانين</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واللوائح</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الصحية</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هذا</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الالتزام</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يقلل</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من</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المخاطر</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القانونية</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التي</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قد</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تواجهها</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المؤسسات</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الصحية،</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ويحميها</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من</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العقوبات</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والغرامات</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المحتملة</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القحطاني،</w:t>
      </w:r>
      <w:r w:rsidRPr="005C0499">
        <w:rPr>
          <w:rFonts w:ascii="Simplified Arabic" w:eastAsia="Aptos" w:hAnsi="Simplified Arabic" w:cs="Simplified Arabic"/>
          <w:sz w:val="28"/>
          <w:szCs w:val="28"/>
          <w:rtl/>
          <w:lang w:bidi="ar-EG"/>
        </w:rPr>
        <w:t xml:space="preserve"> 2020)</w:t>
      </w:r>
      <w:r w:rsidRPr="005C0499">
        <w:rPr>
          <w:rFonts w:ascii="Simplified Arabic" w:eastAsia="Aptos" w:hAnsi="Simplified Arabic" w:cs="Simplified Arabic"/>
          <w:sz w:val="28"/>
          <w:szCs w:val="28"/>
          <w:lang w:bidi="ar-EG"/>
        </w:rPr>
        <w:t>.</w:t>
      </w:r>
    </w:p>
    <w:p w14:paraId="492F525C" w14:textId="77777777" w:rsidR="000E61CE" w:rsidRPr="005C0499" w:rsidRDefault="000E61CE" w:rsidP="000E61CE">
      <w:pPr>
        <w:numPr>
          <w:ilvl w:val="0"/>
          <w:numId w:val="31"/>
        </w:numPr>
        <w:spacing w:line="276" w:lineRule="auto"/>
        <w:contextualSpacing/>
        <w:jc w:val="both"/>
        <w:rPr>
          <w:rFonts w:ascii="Simplified Arabic" w:eastAsia="Aptos" w:hAnsi="Simplified Arabic" w:cs="Simplified Arabic"/>
          <w:b/>
          <w:bCs/>
          <w:sz w:val="28"/>
          <w:szCs w:val="28"/>
          <w:rtl/>
          <w:lang w:bidi="ar-EG"/>
        </w:rPr>
      </w:pPr>
      <w:r w:rsidRPr="005C0499">
        <w:rPr>
          <w:rFonts w:ascii="Simplified Arabic" w:eastAsia="Aptos" w:hAnsi="Simplified Arabic" w:cs="Simplified Arabic" w:hint="cs"/>
          <w:b/>
          <w:bCs/>
          <w:sz w:val="28"/>
          <w:szCs w:val="28"/>
          <w:rtl/>
          <w:lang w:bidi="ar-EG"/>
        </w:rPr>
        <w:t>تعزيز</w:t>
      </w:r>
      <w:r w:rsidRPr="005C0499">
        <w:rPr>
          <w:rFonts w:ascii="Simplified Arabic" w:eastAsia="Aptos" w:hAnsi="Simplified Arabic" w:cs="Simplified Arabic"/>
          <w:b/>
          <w:bCs/>
          <w:sz w:val="28"/>
          <w:szCs w:val="28"/>
          <w:rtl/>
          <w:lang w:bidi="ar-EG"/>
        </w:rPr>
        <w:t xml:space="preserve"> </w:t>
      </w:r>
      <w:r w:rsidRPr="005C0499">
        <w:rPr>
          <w:rFonts w:ascii="Simplified Arabic" w:eastAsia="Aptos" w:hAnsi="Simplified Arabic" w:cs="Simplified Arabic" w:hint="cs"/>
          <w:b/>
          <w:bCs/>
          <w:sz w:val="28"/>
          <w:szCs w:val="28"/>
          <w:rtl/>
          <w:lang w:bidi="ar-EG"/>
        </w:rPr>
        <w:t>ثقافة</w:t>
      </w:r>
      <w:r w:rsidRPr="005C0499">
        <w:rPr>
          <w:rFonts w:ascii="Simplified Arabic" w:eastAsia="Aptos" w:hAnsi="Simplified Arabic" w:cs="Simplified Arabic"/>
          <w:b/>
          <w:bCs/>
          <w:sz w:val="28"/>
          <w:szCs w:val="28"/>
          <w:rtl/>
          <w:lang w:bidi="ar-EG"/>
        </w:rPr>
        <w:t xml:space="preserve"> </w:t>
      </w:r>
      <w:r w:rsidRPr="005C0499">
        <w:rPr>
          <w:rFonts w:ascii="Simplified Arabic" w:eastAsia="Aptos" w:hAnsi="Simplified Arabic" w:cs="Simplified Arabic" w:hint="cs"/>
          <w:b/>
          <w:bCs/>
          <w:sz w:val="28"/>
          <w:szCs w:val="28"/>
          <w:rtl/>
          <w:lang w:bidi="ar-EG"/>
        </w:rPr>
        <w:t>السلامة</w:t>
      </w:r>
    </w:p>
    <w:p w14:paraId="377771D5" w14:textId="77777777" w:rsidR="000E61CE" w:rsidRPr="005C0499" w:rsidRDefault="000E61CE" w:rsidP="000E61CE">
      <w:pPr>
        <w:spacing w:line="276" w:lineRule="auto"/>
        <w:jc w:val="both"/>
        <w:rPr>
          <w:rFonts w:ascii="Simplified Arabic" w:eastAsia="Aptos" w:hAnsi="Simplified Arabic" w:cs="Simplified Arabic"/>
          <w:sz w:val="28"/>
          <w:szCs w:val="28"/>
          <w:lang w:bidi="ar-EG"/>
        </w:rPr>
      </w:pPr>
      <w:r w:rsidRPr="005C0499">
        <w:rPr>
          <w:rFonts w:ascii="Simplified Arabic" w:eastAsia="Aptos" w:hAnsi="Simplified Arabic" w:cs="Simplified Arabic" w:hint="cs"/>
          <w:sz w:val="28"/>
          <w:szCs w:val="28"/>
          <w:rtl/>
          <w:lang w:bidi="ar-EG"/>
        </w:rPr>
        <w:t>إدارة</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المخاطر</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تشجع</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العاملين</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في</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المؤسسات</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الصحية</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على</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التفكير</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بشكل</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استباقي</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في</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المخاطر</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المحتملة</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هذا</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التوجه</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يساهم</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في</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بناء</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ثقافة</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السلامة</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داخل</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المؤسسة،</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حيث</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يتعاون</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الفرق</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المختلفة</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لتعزيز</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السلامة</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والوقاية</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من</w:t>
      </w:r>
      <w:r w:rsidRPr="005C0499">
        <w:rPr>
          <w:rFonts w:ascii="Simplified Arabic" w:eastAsia="Aptos" w:hAnsi="Simplified Arabic" w:cs="Simplified Arabic"/>
          <w:sz w:val="28"/>
          <w:szCs w:val="28"/>
          <w:rtl/>
          <w:lang w:bidi="ar-EG"/>
        </w:rPr>
        <w:t xml:space="preserve"> </w:t>
      </w:r>
      <w:r w:rsidRPr="005C0499">
        <w:rPr>
          <w:rFonts w:ascii="Simplified Arabic" w:eastAsia="Aptos" w:hAnsi="Simplified Arabic" w:cs="Simplified Arabic" w:hint="cs"/>
          <w:sz w:val="28"/>
          <w:szCs w:val="28"/>
          <w:rtl/>
          <w:lang w:bidi="ar-EG"/>
        </w:rPr>
        <w:t>المخاطر</w:t>
      </w:r>
      <w:r w:rsidRPr="005C0499">
        <w:rPr>
          <w:rFonts w:ascii="Simplified Arabic" w:eastAsia="Aptos" w:hAnsi="Simplified Arabic" w:cs="Simplified Arabic"/>
          <w:sz w:val="28"/>
          <w:szCs w:val="28"/>
          <w:lang w:bidi="ar-EG"/>
        </w:rPr>
        <w:t>.</w:t>
      </w:r>
      <w:r w:rsidRPr="005C0499">
        <w:rPr>
          <w:rFonts w:ascii="Simplified Arabic" w:eastAsia="Aptos" w:hAnsi="Simplified Arabic" w:cs="Simplified Arabic"/>
          <w:sz w:val="28"/>
          <w:szCs w:val="28"/>
          <w:rtl/>
          <w:lang w:bidi="ar-EG"/>
        </w:rPr>
        <w:t>.</w:t>
      </w:r>
    </w:p>
    <w:p w14:paraId="7C56CD1F" w14:textId="77777777" w:rsidR="000E61CE" w:rsidRPr="00403F38" w:rsidRDefault="000E61CE" w:rsidP="000E61CE">
      <w:pPr>
        <w:pStyle w:val="ListParagraph"/>
        <w:numPr>
          <w:ilvl w:val="2"/>
          <w:numId w:val="34"/>
        </w:numPr>
        <w:spacing w:line="276" w:lineRule="auto"/>
        <w:jc w:val="both"/>
        <w:rPr>
          <w:rFonts w:ascii="Simplified Arabic" w:eastAsia="Aptos" w:hAnsi="Simplified Arabic" w:cs="Simplified Arabic"/>
          <w:b/>
          <w:bCs/>
          <w:sz w:val="28"/>
          <w:szCs w:val="28"/>
          <w:lang w:bidi="ar-EG"/>
        </w:rPr>
      </w:pPr>
      <w:r w:rsidRPr="00403F38">
        <w:rPr>
          <w:rFonts w:ascii="Simplified Arabic" w:eastAsia="Aptos" w:hAnsi="Simplified Arabic" w:cs="Simplified Arabic"/>
          <w:b/>
          <w:bCs/>
          <w:sz w:val="28"/>
          <w:szCs w:val="28"/>
          <w:rtl/>
          <w:lang w:bidi="ar-EG"/>
        </w:rPr>
        <w:t>تحليل العلاقة بين إدارة المخاطر وجودة الخدمات الصحية</w:t>
      </w:r>
    </w:p>
    <w:p w14:paraId="290808D0" w14:textId="77777777" w:rsidR="000E61CE" w:rsidRPr="005C0499" w:rsidRDefault="000E61CE" w:rsidP="000E61CE">
      <w:pPr>
        <w:numPr>
          <w:ilvl w:val="0"/>
          <w:numId w:val="19"/>
        </w:numPr>
        <w:spacing w:line="276" w:lineRule="auto"/>
        <w:contextualSpacing/>
        <w:jc w:val="both"/>
        <w:rPr>
          <w:rFonts w:ascii="Simplified Arabic" w:eastAsia="Aptos" w:hAnsi="Simplified Arabic" w:cs="Simplified Arabic"/>
          <w:sz w:val="28"/>
          <w:szCs w:val="28"/>
          <w:lang w:bidi="ar-EG"/>
        </w:rPr>
      </w:pPr>
      <w:r w:rsidRPr="005C0499">
        <w:rPr>
          <w:rFonts w:ascii="Simplified Arabic" w:eastAsia="Aptos" w:hAnsi="Simplified Arabic" w:cs="Simplified Arabic"/>
          <w:sz w:val="28"/>
          <w:szCs w:val="28"/>
          <w:rtl/>
          <w:lang w:bidi="ar-EG"/>
        </w:rPr>
        <w:t xml:space="preserve">تحديد المخاطر </w:t>
      </w:r>
    </w:p>
    <w:p w14:paraId="3446D26E" w14:textId="77777777" w:rsidR="000E61CE" w:rsidRDefault="000E61CE" w:rsidP="000E61CE">
      <w:pPr>
        <w:spacing w:line="276" w:lineRule="auto"/>
        <w:jc w:val="both"/>
        <w:rPr>
          <w:rFonts w:ascii="Simplified Arabic" w:eastAsia="Aptos" w:hAnsi="Simplified Arabic" w:cs="Simplified Arabic"/>
          <w:sz w:val="28"/>
          <w:szCs w:val="28"/>
          <w:rtl/>
          <w:lang w:val="fr-FR" w:bidi="ar-EG"/>
        </w:rPr>
      </w:pPr>
      <w:r w:rsidRPr="005C0499">
        <w:rPr>
          <w:rFonts w:ascii="Simplified Arabic" w:eastAsia="Aptos" w:hAnsi="Simplified Arabic" w:cs="Simplified Arabic"/>
          <w:sz w:val="28"/>
          <w:szCs w:val="28"/>
          <w:rtl/>
          <w:lang w:bidi="ar-EG"/>
        </w:rPr>
        <w:t xml:space="preserve">   إدارة المخاطر تبدأ بتحديد المخاطر المحتملة التي قد تواجه المؤسسة الصحية، مثل الأخطاء الطبية، والحوادث، والمخاطر المالية. من خلال التعرف على هذه المخاطر مبكرًا، يمكن للمؤسسات اتخاذ الإجراءات اللازمة للحد من تأثيرها، مما يسهم في تحسين مستوى الرعاية المقدمة </w:t>
      </w:r>
      <w:r w:rsidRPr="005C0499">
        <w:rPr>
          <w:rFonts w:ascii="Simplified Arabic" w:eastAsia="Aptos" w:hAnsi="Simplified Arabic" w:cs="Simplified Arabic"/>
          <w:sz w:val="28"/>
          <w:szCs w:val="28"/>
          <w:rtl/>
          <w:lang w:val="fr-FR" w:bidi="ar-EG"/>
        </w:rPr>
        <w:t>(صالح, 2022).</w:t>
      </w:r>
    </w:p>
    <w:p w14:paraId="1C0388A6" w14:textId="77777777" w:rsidR="000E61CE" w:rsidRDefault="000E61CE" w:rsidP="000E61CE">
      <w:pPr>
        <w:spacing w:line="276" w:lineRule="auto"/>
        <w:jc w:val="both"/>
        <w:rPr>
          <w:rFonts w:ascii="Simplified Arabic" w:eastAsia="Aptos" w:hAnsi="Simplified Arabic" w:cs="Simplified Arabic"/>
          <w:sz w:val="28"/>
          <w:szCs w:val="28"/>
          <w:rtl/>
          <w:lang w:val="fr-FR" w:bidi="ar-EG"/>
        </w:rPr>
      </w:pPr>
    </w:p>
    <w:p w14:paraId="4E9E151B" w14:textId="77777777" w:rsidR="000E61CE" w:rsidRPr="005C0499" w:rsidRDefault="000E61CE" w:rsidP="000E61CE">
      <w:pPr>
        <w:spacing w:line="276" w:lineRule="auto"/>
        <w:jc w:val="both"/>
        <w:rPr>
          <w:rFonts w:ascii="Simplified Arabic" w:eastAsia="Aptos" w:hAnsi="Simplified Arabic" w:cs="Simplified Arabic"/>
          <w:sz w:val="28"/>
          <w:szCs w:val="28"/>
          <w:lang w:val="fr-FR" w:bidi="ar-EG"/>
        </w:rPr>
      </w:pPr>
    </w:p>
    <w:p w14:paraId="219C8D9E" w14:textId="77777777" w:rsidR="000E61CE" w:rsidRPr="005C0499" w:rsidRDefault="000E61CE" w:rsidP="000E61CE">
      <w:pPr>
        <w:numPr>
          <w:ilvl w:val="0"/>
          <w:numId w:val="19"/>
        </w:numPr>
        <w:spacing w:line="276" w:lineRule="auto"/>
        <w:contextualSpacing/>
        <w:jc w:val="both"/>
        <w:rPr>
          <w:rFonts w:ascii="Simplified Arabic" w:eastAsia="Aptos" w:hAnsi="Simplified Arabic" w:cs="Simplified Arabic"/>
          <w:sz w:val="28"/>
          <w:szCs w:val="28"/>
          <w:lang w:bidi="ar-EG"/>
        </w:rPr>
      </w:pPr>
      <w:r w:rsidRPr="005C0499">
        <w:rPr>
          <w:rFonts w:ascii="Simplified Arabic" w:eastAsia="Aptos" w:hAnsi="Simplified Arabic" w:cs="Simplified Arabic"/>
          <w:sz w:val="28"/>
          <w:szCs w:val="28"/>
          <w:rtl/>
          <w:lang w:bidi="ar-EG"/>
        </w:rPr>
        <w:t>الوقاية والتقليل من الأخطاء</w:t>
      </w:r>
    </w:p>
    <w:p w14:paraId="0DF1B3F4" w14:textId="77777777" w:rsidR="000E61CE" w:rsidRPr="005C0499" w:rsidRDefault="000E61CE" w:rsidP="000E61CE">
      <w:pPr>
        <w:spacing w:line="276" w:lineRule="auto"/>
        <w:jc w:val="both"/>
        <w:rPr>
          <w:rFonts w:ascii="Simplified Arabic" w:eastAsia="Aptos" w:hAnsi="Simplified Arabic" w:cs="Simplified Arabic"/>
          <w:sz w:val="28"/>
          <w:szCs w:val="28"/>
          <w:lang w:bidi="ar-EG"/>
        </w:rPr>
      </w:pPr>
      <w:r w:rsidRPr="005C0499">
        <w:rPr>
          <w:rFonts w:ascii="Simplified Arabic" w:eastAsia="Aptos" w:hAnsi="Simplified Arabic" w:cs="Simplified Arabic"/>
          <w:sz w:val="28"/>
          <w:szCs w:val="28"/>
          <w:rtl/>
          <w:lang w:bidi="ar-EG"/>
        </w:rPr>
        <w:lastRenderedPageBreak/>
        <w:t xml:space="preserve">   تطبيق استراتيجيات إدارة المخاطر يساهم في تقليل حدوث الأخطاء الطبية، مما يؤدي إلى تحسين نتائج العلاج. على سبيل المثال، من خلال تنفيذ بروتوكولات السلامة وفحص الجودة، يمكن تقليل معدلات الإصابة بالعدوى وتقليل الأخطاء في الأدوية.</w:t>
      </w:r>
    </w:p>
    <w:p w14:paraId="0C914B0B" w14:textId="77777777" w:rsidR="000E61CE" w:rsidRPr="005C0499" w:rsidRDefault="000E61CE" w:rsidP="000E61CE">
      <w:pPr>
        <w:numPr>
          <w:ilvl w:val="0"/>
          <w:numId w:val="19"/>
        </w:numPr>
        <w:spacing w:line="276" w:lineRule="auto"/>
        <w:contextualSpacing/>
        <w:jc w:val="both"/>
        <w:rPr>
          <w:rFonts w:ascii="Simplified Arabic" w:eastAsia="Aptos" w:hAnsi="Simplified Arabic" w:cs="Simplified Arabic"/>
          <w:sz w:val="28"/>
          <w:szCs w:val="28"/>
          <w:lang w:bidi="ar-EG"/>
        </w:rPr>
      </w:pPr>
      <w:r w:rsidRPr="005C0499">
        <w:rPr>
          <w:rFonts w:ascii="Simplified Arabic" w:eastAsia="Aptos" w:hAnsi="Simplified Arabic" w:cs="Simplified Arabic"/>
          <w:sz w:val="28"/>
          <w:szCs w:val="28"/>
          <w:rtl/>
          <w:lang w:bidi="ar-EG"/>
        </w:rPr>
        <w:t>تحسين التجربة الكلية للمرضى</w:t>
      </w:r>
    </w:p>
    <w:p w14:paraId="3CF8AFB3" w14:textId="77777777" w:rsidR="000E61CE" w:rsidRPr="005C0499" w:rsidRDefault="000E61CE" w:rsidP="000E61CE">
      <w:pPr>
        <w:spacing w:line="276" w:lineRule="auto"/>
        <w:jc w:val="both"/>
        <w:rPr>
          <w:rFonts w:ascii="Simplified Arabic" w:eastAsia="Aptos" w:hAnsi="Simplified Arabic" w:cs="Simplified Arabic"/>
          <w:sz w:val="28"/>
          <w:szCs w:val="28"/>
          <w:lang w:val="fr-FR" w:bidi="ar-EG"/>
        </w:rPr>
      </w:pPr>
      <w:r w:rsidRPr="005C0499">
        <w:rPr>
          <w:rFonts w:ascii="Simplified Arabic" w:eastAsia="Aptos" w:hAnsi="Simplified Arabic" w:cs="Simplified Arabic"/>
          <w:sz w:val="28"/>
          <w:szCs w:val="28"/>
          <w:rtl/>
          <w:lang w:bidi="ar-EG"/>
        </w:rPr>
        <w:t xml:space="preserve">   عندما يتم تقليل المخاطر وتعزيز السلامة، ينعكس ذلك على تجربة المرضى بشكل إيجابي. رضا المرضى عن الخدمات الصحية يتزايد عندما يشعرون بالأمان والثقة في الرعاية التي يتلقونها، مما يؤدي إلى تعزيز سمعة المؤسسة</w:t>
      </w:r>
      <w:r>
        <w:rPr>
          <w:rFonts w:ascii="Simplified Arabic" w:eastAsia="Aptos" w:hAnsi="Simplified Arabic" w:cs="Simplified Arabic" w:hint="cs"/>
          <w:sz w:val="28"/>
          <w:szCs w:val="28"/>
          <w:rtl/>
          <w:lang w:bidi="ar-EG"/>
        </w:rPr>
        <w:t xml:space="preserve"> </w:t>
      </w:r>
      <w:r w:rsidRPr="005C0499">
        <w:rPr>
          <w:rFonts w:ascii="Simplified Arabic" w:eastAsia="Aptos" w:hAnsi="Simplified Arabic" w:cs="Simplified Arabic"/>
          <w:sz w:val="28"/>
          <w:szCs w:val="28"/>
          <w:rtl/>
          <w:lang w:val="fr-FR" w:bidi="ar-EG"/>
        </w:rPr>
        <w:t>(المطيري, 2018).</w:t>
      </w:r>
    </w:p>
    <w:p w14:paraId="2B79438A" w14:textId="77777777" w:rsidR="000E61CE" w:rsidRPr="005C0499" w:rsidRDefault="000E61CE" w:rsidP="000E61CE">
      <w:pPr>
        <w:numPr>
          <w:ilvl w:val="0"/>
          <w:numId w:val="19"/>
        </w:numPr>
        <w:spacing w:line="276" w:lineRule="auto"/>
        <w:contextualSpacing/>
        <w:jc w:val="both"/>
        <w:rPr>
          <w:rFonts w:ascii="Simplified Arabic" w:eastAsia="Aptos" w:hAnsi="Simplified Arabic" w:cs="Simplified Arabic"/>
          <w:sz w:val="28"/>
          <w:szCs w:val="28"/>
          <w:lang w:bidi="ar-EG"/>
        </w:rPr>
      </w:pPr>
      <w:r w:rsidRPr="005C0499">
        <w:rPr>
          <w:rFonts w:ascii="Simplified Arabic" w:eastAsia="Aptos" w:hAnsi="Simplified Arabic" w:cs="Simplified Arabic"/>
          <w:sz w:val="28"/>
          <w:szCs w:val="28"/>
          <w:rtl/>
          <w:lang w:bidi="ar-EG"/>
        </w:rPr>
        <w:t>توفير الموارد</w:t>
      </w:r>
    </w:p>
    <w:p w14:paraId="6620D2FB" w14:textId="77777777" w:rsidR="000E61CE" w:rsidRPr="005C0499" w:rsidRDefault="000E61CE" w:rsidP="000E61CE">
      <w:pPr>
        <w:spacing w:line="276" w:lineRule="auto"/>
        <w:jc w:val="both"/>
        <w:rPr>
          <w:rFonts w:ascii="Simplified Arabic" w:eastAsia="Aptos" w:hAnsi="Simplified Arabic" w:cs="Simplified Arabic"/>
          <w:sz w:val="28"/>
          <w:szCs w:val="28"/>
          <w:lang w:bidi="ar-EG"/>
        </w:rPr>
      </w:pPr>
      <w:r w:rsidRPr="005C0499">
        <w:rPr>
          <w:rFonts w:ascii="Simplified Arabic" w:eastAsia="Aptos" w:hAnsi="Simplified Arabic" w:cs="Simplified Arabic"/>
          <w:sz w:val="28"/>
          <w:szCs w:val="28"/>
          <w:rtl/>
          <w:lang w:bidi="ar-EG"/>
        </w:rPr>
        <w:t xml:space="preserve">   من خلال إدارة المخاطر بشكل فعّال، يمكن للمؤسسات الصحية تقليل التكاليف المرتبطة بالتصحيح والتعويض عن الأخطاء. هذ</w:t>
      </w:r>
      <w:r>
        <w:rPr>
          <w:rFonts w:ascii="Simplified Arabic" w:eastAsia="Aptos" w:hAnsi="Simplified Arabic" w:cs="Simplified Arabic" w:hint="cs"/>
          <w:sz w:val="28"/>
          <w:szCs w:val="28"/>
          <w:rtl/>
          <w:lang w:bidi="ar-EG"/>
        </w:rPr>
        <w:t>ا</w:t>
      </w:r>
      <w:r w:rsidRPr="005C0499">
        <w:rPr>
          <w:rFonts w:ascii="Simplified Arabic" w:eastAsia="Aptos" w:hAnsi="Simplified Arabic" w:cs="Simplified Arabic"/>
          <w:sz w:val="28"/>
          <w:szCs w:val="28"/>
          <w:rtl/>
          <w:lang w:bidi="ar-EG"/>
        </w:rPr>
        <w:t xml:space="preserve"> التوفير في الموارد يمكن أن يُعاد استثماره في تحسين الخدمات الصحية وتطوير البرامج العلاجية.</w:t>
      </w:r>
    </w:p>
    <w:p w14:paraId="144ADCD3" w14:textId="77777777" w:rsidR="000E61CE" w:rsidRPr="005C0499" w:rsidRDefault="000E61CE" w:rsidP="000E61CE">
      <w:pPr>
        <w:numPr>
          <w:ilvl w:val="0"/>
          <w:numId w:val="19"/>
        </w:numPr>
        <w:spacing w:line="276" w:lineRule="auto"/>
        <w:contextualSpacing/>
        <w:jc w:val="both"/>
        <w:rPr>
          <w:rFonts w:ascii="Simplified Arabic" w:eastAsia="Aptos" w:hAnsi="Simplified Arabic" w:cs="Simplified Arabic"/>
          <w:sz w:val="28"/>
          <w:szCs w:val="28"/>
          <w:lang w:bidi="ar-EG"/>
        </w:rPr>
      </w:pPr>
      <w:r w:rsidRPr="005C0499">
        <w:rPr>
          <w:rFonts w:ascii="Simplified Arabic" w:eastAsia="Aptos" w:hAnsi="Simplified Arabic" w:cs="Simplified Arabic"/>
          <w:sz w:val="28"/>
          <w:szCs w:val="28"/>
          <w:rtl/>
          <w:lang w:bidi="ar-EG"/>
        </w:rPr>
        <w:t>تعزيز الالتزام بالمعايير</w:t>
      </w:r>
    </w:p>
    <w:p w14:paraId="170644E0" w14:textId="77777777" w:rsidR="000E61CE" w:rsidRPr="005C0499" w:rsidRDefault="000E61CE" w:rsidP="000E61CE">
      <w:pPr>
        <w:spacing w:line="276" w:lineRule="auto"/>
        <w:jc w:val="both"/>
        <w:rPr>
          <w:rFonts w:ascii="Simplified Arabic" w:eastAsia="Aptos" w:hAnsi="Simplified Arabic" w:cs="Simplified Arabic"/>
          <w:sz w:val="28"/>
          <w:szCs w:val="28"/>
          <w:rtl/>
          <w:lang w:val="fr-FR" w:bidi="ar-EG"/>
        </w:rPr>
      </w:pPr>
      <w:r w:rsidRPr="005C0499">
        <w:rPr>
          <w:rFonts w:ascii="Simplified Arabic" w:eastAsia="Aptos" w:hAnsi="Simplified Arabic" w:cs="Simplified Arabic"/>
          <w:sz w:val="28"/>
          <w:szCs w:val="28"/>
          <w:rtl/>
          <w:lang w:bidi="ar-EG"/>
        </w:rPr>
        <w:t xml:space="preserve">   إدارة المخاطر تدفع المؤسسات إلى الالتزام بالمعايير الصحية والتنظيمية. الالتزام بهذه المعايير يسهم في تقديم خدمات عالية الجودة تتماشى مع التوقعات والممارسات المثلى </w:t>
      </w:r>
      <w:r w:rsidRPr="005C0499">
        <w:rPr>
          <w:rFonts w:ascii="Simplified Arabic" w:eastAsia="Aptos" w:hAnsi="Simplified Arabic" w:cs="Simplified Arabic"/>
          <w:sz w:val="28"/>
          <w:szCs w:val="28"/>
          <w:rtl/>
          <w:lang w:val="fr-FR" w:bidi="ar-EG"/>
        </w:rPr>
        <w:t>(النوافعة, 2009)</w:t>
      </w:r>
    </w:p>
    <w:p w14:paraId="668CFE05" w14:textId="77777777" w:rsidR="000E61CE" w:rsidRDefault="000E61CE" w:rsidP="000E61CE">
      <w:pPr>
        <w:bidi w:val="0"/>
        <w:rPr>
          <w:rFonts w:ascii="Sakkal Majalla" w:hAnsi="Sakkal Majalla" w:cs="Sakkal Majalla"/>
          <w:sz w:val="28"/>
          <w:szCs w:val="28"/>
          <w:u w:val="single"/>
          <w:rtl/>
          <w:lang w:bidi="ar-EG"/>
        </w:rPr>
      </w:pPr>
    </w:p>
    <w:p w14:paraId="49F9EBF2" w14:textId="77777777" w:rsidR="000E61CE" w:rsidRDefault="000E61CE" w:rsidP="000E61CE">
      <w:pPr>
        <w:rPr>
          <w:rFonts w:ascii="Sakkal Majalla" w:hAnsi="Sakkal Majalla" w:cs="Sakkal Majalla"/>
          <w:sz w:val="28"/>
          <w:szCs w:val="28"/>
          <w:u w:val="single"/>
          <w:rtl/>
        </w:rPr>
      </w:pPr>
    </w:p>
    <w:p w14:paraId="13DD6C7F" w14:textId="77777777" w:rsidR="000E61CE" w:rsidRDefault="000E61CE" w:rsidP="000E61CE">
      <w:pPr>
        <w:rPr>
          <w:rFonts w:ascii="Sakkal Majalla" w:hAnsi="Sakkal Majalla" w:cs="Sakkal Majalla"/>
          <w:sz w:val="28"/>
          <w:szCs w:val="28"/>
          <w:u w:val="single"/>
          <w:rtl/>
        </w:rPr>
      </w:pPr>
    </w:p>
    <w:p w14:paraId="309805DA" w14:textId="77777777" w:rsidR="000E61CE" w:rsidRDefault="000E61CE" w:rsidP="000E61CE">
      <w:pPr>
        <w:rPr>
          <w:rFonts w:ascii="Sakkal Majalla" w:hAnsi="Sakkal Majalla" w:cs="Sakkal Majalla"/>
          <w:sz w:val="28"/>
          <w:szCs w:val="28"/>
          <w:u w:val="single"/>
          <w:rtl/>
        </w:rPr>
      </w:pPr>
    </w:p>
    <w:p w14:paraId="53253B22" w14:textId="77777777" w:rsidR="000E61CE" w:rsidRDefault="000E61CE" w:rsidP="000E61CE">
      <w:pPr>
        <w:jc w:val="center"/>
        <w:rPr>
          <w:rFonts w:ascii="Sakkal Majalla" w:hAnsi="Sakkal Majalla" w:cs="Sakkal Majalla"/>
          <w:sz w:val="28"/>
          <w:szCs w:val="28"/>
          <w:u w:val="single"/>
        </w:rPr>
      </w:pPr>
    </w:p>
    <w:p w14:paraId="565A775E" w14:textId="77777777" w:rsidR="000E61CE" w:rsidRDefault="000E61CE" w:rsidP="000E61CE">
      <w:pPr>
        <w:jc w:val="center"/>
        <w:rPr>
          <w:rFonts w:ascii="Sakkal Majalla" w:hAnsi="Sakkal Majalla" w:cs="Sakkal Majalla"/>
          <w:sz w:val="28"/>
          <w:szCs w:val="28"/>
          <w:u w:val="single"/>
        </w:rPr>
      </w:pPr>
    </w:p>
    <w:p w14:paraId="67A24031" w14:textId="77777777" w:rsidR="000E61CE" w:rsidRDefault="000E61CE" w:rsidP="000E61CE">
      <w:pPr>
        <w:jc w:val="center"/>
        <w:rPr>
          <w:rFonts w:ascii="Sakkal Majalla" w:hAnsi="Sakkal Majalla" w:cs="Sakkal Majalla"/>
          <w:b/>
          <w:bCs/>
          <w:sz w:val="48"/>
          <w:szCs w:val="48"/>
          <w:u w:val="single"/>
          <w:rtl/>
        </w:rPr>
      </w:pPr>
    </w:p>
    <w:p w14:paraId="1100937F" w14:textId="77777777" w:rsidR="000E61CE" w:rsidRPr="00C05B17" w:rsidRDefault="000E61CE" w:rsidP="000E61CE"/>
    <w:sectPr w:rsidR="000E61CE" w:rsidRPr="00C05B1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Simplified Arabic">
    <w:panose1 w:val="02020603050405020304"/>
    <w:charset w:val="00"/>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940357"/>
    <w:multiLevelType w:val="hybridMultilevel"/>
    <w:tmpl w:val="3440CF7C"/>
    <w:lvl w:ilvl="0" w:tplc="81342080">
      <w:start w:val="1"/>
      <w:numFmt w:val="decimal"/>
      <w:suff w:val="space"/>
      <w:lvlText w:val="2.%1."/>
      <w:lvlJc w:val="left"/>
      <w:pPr>
        <w:ind w:left="45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117F30"/>
    <w:multiLevelType w:val="hybridMultilevel"/>
    <w:tmpl w:val="A134C82A"/>
    <w:lvl w:ilvl="0" w:tplc="08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DA77677"/>
    <w:multiLevelType w:val="hybridMultilevel"/>
    <w:tmpl w:val="6DACDCA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DDD190A"/>
    <w:multiLevelType w:val="multilevel"/>
    <w:tmpl w:val="72A837F2"/>
    <w:lvl w:ilvl="0">
      <w:start w:val="4"/>
      <w:numFmt w:val="bullet"/>
      <w:lvlText w:val="-"/>
      <w:lvlJc w:val="left"/>
      <w:pPr>
        <w:ind w:left="720" w:right="540" w:hanging="360"/>
      </w:pPr>
      <w:rPr>
        <w:rFonts w:ascii="Times New Roman" w:eastAsia="Times New Roman" w:hAnsi="Times New Roman" w:cs="Times New Roman"/>
      </w:rPr>
    </w:lvl>
    <w:lvl w:ilvl="1">
      <w:start w:val="1"/>
      <w:numFmt w:val="bullet"/>
      <w:lvlText w:val="o"/>
      <w:lvlJc w:val="left"/>
      <w:pPr>
        <w:ind w:left="1440" w:right="1260" w:hanging="360"/>
      </w:pPr>
      <w:rPr>
        <w:rFonts w:ascii="Courier New" w:eastAsia="Courier New" w:hAnsi="Courier New" w:cs="Courier New"/>
      </w:rPr>
    </w:lvl>
    <w:lvl w:ilvl="2">
      <w:start w:val="1"/>
      <w:numFmt w:val="bullet"/>
      <w:lvlText w:val="▪"/>
      <w:lvlJc w:val="left"/>
      <w:pPr>
        <w:ind w:left="2160" w:right="1980" w:hanging="360"/>
      </w:pPr>
      <w:rPr>
        <w:rFonts w:ascii="Noto Sans Symbols" w:eastAsia="Noto Sans Symbols" w:hAnsi="Noto Sans Symbols" w:cs="Noto Sans Symbols"/>
      </w:rPr>
    </w:lvl>
    <w:lvl w:ilvl="3">
      <w:start w:val="1"/>
      <w:numFmt w:val="bullet"/>
      <w:lvlText w:val="●"/>
      <w:lvlJc w:val="left"/>
      <w:pPr>
        <w:ind w:left="2880" w:right="2700" w:hanging="360"/>
      </w:pPr>
      <w:rPr>
        <w:rFonts w:ascii="Noto Sans Symbols" w:eastAsia="Noto Sans Symbols" w:hAnsi="Noto Sans Symbols" w:cs="Noto Sans Symbols"/>
      </w:rPr>
    </w:lvl>
    <w:lvl w:ilvl="4">
      <w:start w:val="1"/>
      <w:numFmt w:val="bullet"/>
      <w:lvlText w:val="o"/>
      <w:lvlJc w:val="left"/>
      <w:pPr>
        <w:ind w:left="3600" w:right="3420" w:hanging="360"/>
      </w:pPr>
      <w:rPr>
        <w:rFonts w:ascii="Courier New" w:eastAsia="Courier New" w:hAnsi="Courier New" w:cs="Courier New"/>
      </w:rPr>
    </w:lvl>
    <w:lvl w:ilvl="5">
      <w:start w:val="1"/>
      <w:numFmt w:val="bullet"/>
      <w:lvlText w:val="▪"/>
      <w:lvlJc w:val="left"/>
      <w:pPr>
        <w:ind w:left="4320" w:right="4140" w:hanging="360"/>
      </w:pPr>
      <w:rPr>
        <w:rFonts w:ascii="Noto Sans Symbols" w:eastAsia="Noto Sans Symbols" w:hAnsi="Noto Sans Symbols" w:cs="Noto Sans Symbols"/>
      </w:rPr>
    </w:lvl>
    <w:lvl w:ilvl="6">
      <w:start w:val="1"/>
      <w:numFmt w:val="bullet"/>
      <w:lvlText w:val="●"/>
      <w:lvlJc w:val="left"/>
      <w:pPr>
        <w:ind w:left="5040" w:right="4860" w:hanging="360"/>
      </w:pPr>
      <w:rPr>
        <w:rFonts w:ascii="Noto Sans Symbols" w:eastAsia="Noto Sans Symbols" w:hAnsi="Noto Sans Symbols" w:cs="Noto Sans Symbols"/>
      </w:rPr>
    </w:lvl>
    <w:lvl w:ilvl="7">
      <w:start w:val="1"/>
      <w:numFmt w:val="bullet"/>
      <w:lvlText w:val="o"/>
      <w:lvlJc w:val="left"/>
      <w:pPr>
        <w:ind w:left="5760" w:right="5580" w:hanging="360"/>
      </w:pPr>
      <w:rPr>
        <w:rFonts w:ascii="Courier New" w:eastAsia="Courier New" w:hAnsi="Courier New" w:cs="Courier New"/>
      </w:rPr>
    </w:lvl>
    <w:lvl w:ilvl="8">
      <w:start w:val="1"/>
      <w:numFmt w:val="bullet"/>
      <w:lvlText w:val="▪"/>
      <w:lvlJc w:val="left"/>
      <w:pPr>
        <w:ind w:left="6480" w:right="6300" w:hanging="360"/>
      </w:pPr>
      <w:rPr>
        <w:rFonts w:ascii="Noto Sans Symbols" w:eastAsia="Noto Sans Symbols" w:hAnsi="Noto Sans Symbols" w:cs="Noto Sans Symbols"/>
      </w:rPr>
    </w:lvl>
  </w:abstractNum>
  <w:abstractNum w:abstractNumId="4" w15:restartNumberingAfterBreak="0">
    <w:nsid w:val="0F0A2C9C"/>
    <w:multiLevelType w:val="multilevel"/>
    <w:tmpl w:val="6910EE1C"/>
    <w:lvl w:ilvl="0">
      <w:start w:val="2"/>
      <w:numFmt w:val="decimal"/>
      <w:lvlText w:val="%1."/>
      <w:lvlJc w:val="left"/>
      <w:pPr>
        <w:ind w:left="360" w:hanging="360"/>
      </w:pPr>
      <w:rPr>
        <w:rFonts w:hint="default"/>
      </w:rPr>
    </w:lvl>
    <w:lvl w:ilvl="1">
      <w:start w:val="3"/>
      <w:numFmt w:val="decimal"/>
      <w:lvlText w:val="%1.%2."/>
      <w:lvlJc w:val="left"/>
      <w:pPr>
        <w:ind w:left="945" w:hanging="720"/>
      </w:pPr>
      <w:rPr>
        <w:rFonts w:hint="default"/>
      </w:rPr>
    </w:lvl>
    <w:lvl w:ilvl="2">
      <w:start w:val="8"/>
      <w:numFmt w:val="decimal"/>
      <w:suff w:val="space"/>
      <w:lvlText w:val="%1.%2.%3."/>
      <w:lvlJc w:val="left"/>
      <w:pPr>
        <w:ind w:left="1170" w:hanging="720"/>
      </w:pPr>
      <w:rPr>
        <w:rFonts w:hint="default"/>
      </w:rPr>
    </w:lvl>
    <w:lvl w:ilvl="3">
      <w:start w:val="1"/>
      <w:numFmt w:val="decimal"/>
      <w:lvlText w:val="%1.%2.%3.%4."/>
      <w:lvlJc w:val="left"/>
      <w:pPr>
        <w:ind w:left="1755" w:hanging="1080"/>
      </w:pPr>
      <w:rPr>
        <w:rFonts w:hint="default"/>
      </w:rPr>
    </w:lvl>
    <w:lvl w:ilvl="4">
      <w:start w:val="1"/>
      <w:numFmt w:val="decimal"/>
      <w:lvlText w:val="%1.%2.%3.%4.%5."/>
      <w:lvlJc w:val="left"/>
      <w:pPr>
        <w:ind w:left="2340" w:hanging="1440"/>
      </w:pPr>
      <w:rPr>
        <w:rFonts w:hint="default"/>
      </w:rPr>
    </w:lvl>
    <w:lvl w:ilvl="5">
      <w:start w:val="1"/>
      <w:numFmt w:val="decimal"/>
      <w:lvlText w:val="%1.%2.%3.%4.%5.%6."/>
      <w:lvlJc w:val="left"/>
      <w:pPr>
        <w:ind w:left="2565" w:hanging="1440"/>
      </w:pPr>
      <w:rPr>
        <w:rFonts w:hint="default"/>
      </w:rPr>
    </w:lvl>
    <w:lvl w:ilvl="6">
      <w:start w:val="1"/>
      <w:numFmt w:val="decimal"/>
      <w:lvlText w:val="%1.%2.%3.%4.%5.%6.%7."/>
      <w:lvlJc w:val="left"/>
      <w:pPr>
        <w:ind w:left="3150" w:hanging="1800"/>
      </w:pPr>
      <w:rPr>
        <w:rFonts w:hint="default"/>
      </w:rPr>
    </w:lvl>
    <w:lvl w:ilvl="7">
      <w:start w:val="1"/>
      <w:numFmt w:val="decimal"/>
      <w:lvlText w:val="%1.%2.%3.%4.%5.%6.%7.%8."/>
      <w:lvlJc w:val="left"/>
      <w:pPr>
        <w:ind w:left="3735" w:hanging="2160"/>
      </w:pPr>
      <w:rPr>
        <w:rFonts w:hint="default"/>
      </w:rPr>
    </w:lvl>
    <w:lvl w:ilvl="8">
      <w:start w:val="1"/>
      <w:numFmt w:val="decimal"/>
      <w:lvlText w:val="%1.%2.%3.%4.%5.%6.%7.%8.%9."/>
      <w:lvlJc w:val="left"/>
      <w:pPr>
        <w:ind w:left="3960" w:hanging="2160"/>
      </w:pPr>
      <w:rPr>
        <w:rFonts w:hint="default"/>
      </w:rPr>
    </w:lvl>
  </w:abstractNum>
  <w:abstractNum w:abstractNumId="5" w15:restartNumberingAfterBreak="0">
    <w:nsid w:val="103C03EA"/>
    <w:multiLevelType w:val="hybridMultilevel"/>
    <w:tmpl w:val="159442F8"/>
    <w:lvl w:ilvl="0" w:tplc="4204F660">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1EF31EF"/>
    <w:multiLevelType w:val="hybridMultilevel"/>
    <w:tmpl w:val="D7429784"/>
    <w:lvl w:ilvl="0" w:tplc="08090001">
      <w:start w:val="1"/>
      <w:numFmt w:val="bullet"/>
      <w:lvlText w:val=""/>
      <w:lvlJc w:val="left"/>
      <w:pPr>
        <w:ind w:left="900" w:hanging="360"/>
      </w:pPr>
      <w:rPr>
        <w:rFonts w:ascii="Symbol" w:hAnsi="Symbol" w:hint="default"/>
      </w:rPr>
    </w:lvl>
    <w:lvl w:ilvl="1" w:tplc="04090003">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7" w15:restartNumberingAfterBreak="0">
    <w:nsid w:val="12A44183"/>
    <w:multiLevelType w:val="hybridMultilevel"/>
    <w:tmpl w:val="EFB6C9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8466560"/>
    <w:multiLevelType w:val="multilevel"/>
    <w:tmpl w:val="BBE24AC6"/>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ascii="Simplified Arabic" w:hAnsi="Simplified Arabic" w:cs="Simplified Arabic" w:hint="default"/>
        <w:sz w:val="32"/>
        <w:szCs w:val="32"/>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9" w15:restartNumberingAfterBreak="0">
    <w:nsid w:val="18AE05F4"/>
    <w:multiLevelType w:val="hybridMultilevel"/>
    <w:tmpl w:val="A45ABF42"/>
    <w:lvl w:ilvl="0" w:tplc="8C2ABDAA">
      <w:start w:val="1"/>
      <w:numFmt w:val="decimal"/>
      <w:suff w:val="space"/>
      <w:lvlText w:val="%1."/>
      <w:lvlJc w:val="left"/>
      <w:pPr>
        <w:ind w:left="450" w:hanging="360"/>
      </w:pPr>
      <w:rPr>
        <w:rFonts w:hint="default"/>
      </w:rPr>
    </w:lvl>
    <w:lvl w:ilvl="1" w:tplc="04090019">
      <w:start w:val="1"/>
      <w:numFmt w:val="lowerLetter"/>
      <w:lvlText w:val="%2."/>
      <w:lvlJc w:val="left"/>
      <w:pPr>
        <w:ind w:left="5040" w:hanging="360"/>
      </w:pPr>
    </w:lvl>
    <w:lvl w:ilvl="2" w:tplc="0409001B">
      <w:start w:val="1"/>
      <w:numFmt w:val="lowerRoman"/>
      <w:lvlText w:val="%3."/>
      <w:lvlJc w:val="right"/>
      <w:pPr>
        <w:ind w:left="5760" w:hanging="180"/>
      </w:pPr>
    </w:lvl>
    <w:lvl w:ilvl="3" w:tplc="0409000F">
      <w:start w:val="1"/>
      <w:numFmt w:val="decimal"/>
      <w:lvlText w:val="%4."/>
      <w:lvlJc w:val="left"/>
      <w:pPr>
        <w:ind w:left="6480" w:hanging="360"/>
      </w:pPr>
    </w:lvl>
    <w:lvl w:ilvl="4" w:tplc="04090019">
      <w:start w:val="1"/>
      <w:numFmt w:val="lowerLetter"/>
      <w:lvlText w:val="%5."/>
      <w:lvlJc w:val="left"/>
      <w:pPr>
        <w:ind w:left="7200" w:hanging="360"/>
      </w:pPr>
    </w:lvl>
    <w:lvl w:ilvl="5" w:tplc="0409001B">
      <w:start w:val="1"/>
      <w:numFmt w:val="lowerRoman"/>
      <w:lvlText w:val="%6."/>
      <w:lvlJc w:val="right"/>
      <w:pPr>
        <w:ind w:left="7920" w:hanging="180"/>
      </w:pPr>
    </w:lvl>
    <w:lvl w:ilvl="6" w:tplc="0409000F">
      <w:start w:val="1"/>
      <w:numFmt w:val="decimal"/>
      <w:lvlText w:val="%7."/>
      <w:lvlJc w:val="left"/>
      <w:pPr>
        <w:ind w:left="8640" w:hanging="360"/>
      </w:pPr>
    </w:lvl>
    <w:lvl w:ilvl="7" w:tplc="04090019" w:tentative="1">
      <w:start w:val="1"/>
      <w:numFmt w:val="lowerLetter"/>
      <w:lvlText w:val="%8."/>
      <w:lvlJc w:val="left"/>
      <w:pPr>
        <w:ind w:left="9360" w:hanging="360"/>
      </w:pPr>
    </w:lvl>
    <w:lvl w:ilvl="8" w:tplc="0409001B" w:tentative="1">
      <w:start w:val="1"/>
      <w:numFmt w:val="lowerRoman"/>
      <w:lvlText w:val="%9."/>
      <w:lvlJc w:val="right"/>
      <w:pPr>
        <w:ind w:left="10080" w:hanging="180"/>
      </w:pPr>
    </w:lvl>
  </w:abstractNum>
  <w:abstractNum w:abstractNumId="10" w15:restartNumberingAfterBreak="0">
    <w:nsid w:val="197B477B"/>
    <w:multiLevelType w:val="hybridMultilevel"/>
    <w:tmpl w:val="4B9AE7E8"/>
    <w:lvl w:ilvl="0" w:tplc="64382F9C">
      <w:start w:val="1"/>
      <w:numFmt w:val="decimal"/>
      <w:lvlText w:val="%1."/>
      <w:lvlJc w:val="left"/>
      <w:pPr>
        <w:ind w:left="630" w:hanging="360"/>
      </w:pPr>
      <w:rPr>
        <w:rFonts w:hint="default"/>
        <w:b/>
        <w:bCs/>
      </w:r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1" w15:restartNumberingAfterBreak="0">
    <w:nsid w:val="1BE72045"/>
    <w:multiLevelType w:val="hybridMultilevel"/>
    <w:tmpl w:val="A45ABF42"/>
    <w:lvl w:ilvl="0" w:tplc="8C2ABDAA">
      <w:start w:val="1"/>
      <w:numFmt w:val="decimal"/>
      <w:suff w:val="space"/>
      <w:lvlText w:val="%1."/>
      <w:lvlJc w:val="left"/>
      <w:pPr>
        <w:ind w:left="450" w:hanging="360"/>
      </w:pPr>
      <w:rPr>
        <w:rFonts w:hint="default"/>
      </w:rPr>
    </w:lvl>
    <w:lvl w:ilvl="1" w:tplc="04090019">
      <w:start w:val="1"/>
      <w:numFmt w:val="lowerLetter"/>
      <w:lvlText w:val="%2."/>
      <w:lvlJc w:val="left"/>
      <w:pPr>
        <w:ind w:left="5040" w:hanging="360"/>
      </w:pPr>
    </w:lvl>
    <w:lvl w:ilvl="2" w:tplc="0409001B">
      <w:start w:val="1"/>
      <w:numFmt w:val="lowerRoman"/>
      <w:lvlText w:val="%3."/>
      <w:lvlJc w:val="right"/>
      <w:pPr>
        <w:ind w:left="5760" w:hanging="180"/>
      </w:pPr>
    </w:lvl>
    <w:lvl w:ilvl="3" w:tplc="0409000F">
      <w:start w:val="1"/>
      <w:numFmt w:val="decimal"/>
      <w:lvlText w:val="%4."/>
      <w:lvlJc w:val="left"/>
      <w:pPr>
        <w:ind w:left="6480" w:hanging="360"/>
      </w:pPr>
    </w:lvl>
    <w:lvl w:ilvl="4" w:tplc="04090019">
      <w:start w:val="1"/>
      <w:numFmt w:val="lowerLetter"/>
      <w:lvlText w:val="%5."/>
      <w:lvlJc w:val="left"/>
      <w:pPr>
        <w:ind w:left="7200" w:hanging="360"/>
      </w:pPr>
    </w:lvl>
    <w:lvl w:ilvl="5" w:tplc="0409001B">
      <w:start w:val="1"/>
      <w:numFmt w:val="lowerRoman"/>
      <w:lvlText w:val="%6."/>
      <w:lvlJc w:val="right"/>
      <w:pPr>
        <w:ind w:left="7920" w:hanging="180"/>
      </w:pPr>
    </w:lvl>
    <w:lvl w:ilvl="6" w:tplc="0409000F">
      <w:start w:val="1"/>
      <w:numFmt w:val="decimal"/>
      <w:lvlText w:val="%7."/>
      <w:lvlJc w:val="left"/>
      <w:pPr>
        <w:ind w:left="8640" w:hanging="360"/>
      </w:pPr>
    </w:lvl>
    <w:lvl w:ilvl="7" w:tplc="04090019" w:tentative="1">
      <w:start w:val="1"/>
      <w:numFmt w:val="lowerLetter"/>
      <w:lvlText w:val="%8."/>
      <w:lvlJc w:val="left"/>
      <w:pPr>
        <w:ind w:left="9360" w:hanging="360"/>
      </w:pPr>
    </w:lvl>
    <w:lvl w:ilvl="8" w:tplc="0409001B" w:tentative="1">
      <w:start w:val="1"/>
      <w:numFmt w:val="lowerRoman"/>
      <w:lvlText w:val="%9."/>
      <w:lvlJc w:val="right"/>
      <w:pPr>
        <w:ind w:left="10080" w:hanging="180"/>
      </w:pPr>
    </w:lvl>
  </w:abstractNum>
  <w:abstractNum w:abstractNumId="12" w15:restartNumberingAfterBreak="0">
    <w:nsid w:val="1DF2149F"/>
    <w:multiLevelType w:val="hybridMultilevel"/>
    <w:tmpl w:val="A016D9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E1F4830"/>
    <w:multiLevelType w:val="hybridMultilevel"/>
    <w:tmpl w:val="5CAEFA0E"/>
    <w:lvl w:ilvl="0" w:tplc="7088B084">
      <w:start w:val="1"/>
      <w:numFmt w:val="decimal"/>
      <w:suff w:val="space"/>
      <w:lvlText w:val="%1."/>
      <w:lvlJc w:val="left"/>
      <w:pPr>
        <w:ind w:left="36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EC05C0F"/>
    <w:multiLevelType w:val="hybridMultilevel"/>
    <w:tmpl w:val="DACC3D0C"/>
    <w:lvl w:ilvl="0" w:tplc="A8D8D85E">
      <w:start w:val="1"/>
      <w:numFmt w:val="decimal"/>
      <w:lvlText w:val=" 2.%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3C57ECD"/>
    <w:multiLevelType w:val="hybridMultilevel"/>
    <w:tmpl w:val="A45ABF42"/>
    <w:lvl w:ilvl="0" w:tplc="8C2ABDAA">
      <w:start w:val="1"/>
      <w:numFmt w:val="decimal"/>
      <w:suff w:val="space"/>
      <w:lvlText w:val="%1."/>
      <w:lvlJc w:val="left"/>
      <w:pPr>
        <w:ind w:left="450" w:hanging="360"/>
      </w:pPr>
      <w:rPr>
        <w:rFonts w:hint="default"/>
      </w:rPr>
    </w:lvl>
    <w:lvl w:ilvl="1" w:tplc="04090019">
      <w:start w:val="1"/>
      <w:numFmt w:val="lowerLetter"/>
      <w:lvlText w:val="%2."/>
      <w:lvlJc w:val="left"/>
      <w:pPr>
        <w:ind w:left="5040" w:hanging="360"/>
      </w:pPr>
    </w:lvl>
    <w:lvl w:ilvl="2" w:tplc="0409001B">
      <w:start w:val="1"/>
      <w:numFmt w:val="lowerRoman"/>
      <w:lvlText w:val="%3."/>
      <w:lvlJc w:val="right"/>
      <w:pPr>
        <w:ind w:left="5760" w:hanging="180"/>
      </w:pPr>
    </w:lvl>
    <w:lvl w:ilvl="3" w:tplc="0409000F">
      <w:start w:val="1"/>
      <w:numFmt w:val="decimal"/>
      <w:lvlText w:val="%4."/>
      <w:lvlJc w:val="left"/>
      <w:pPr>
        <w:ind w:left="6480" w:hanging="360"/>
      </w:pPr>
    </w:lvl>
    <w:lvl w:ilvl="4" w:tplc="04090019">
      <w:start w:val="1"/>
      <w:numFmt w:val="lowerLetter"/>
      <w:lvlText w:val="%5."/>
      <w:lvlJc w:val="left"/>
      <w:pPr>
        <w:ind w:left="7200" w:hanging="360"/>
      </w:pPr>
    </w:lvl>
    <w:lvl w:ilvl="5" w:tplc="0409001B">
      <w:start w:val="1"/>
      <w:numFmt w:val="lowerRoman"/>
      <w:lvlText w:val="%6."/>
      <w:lvlJc w:val="right"/>
      <w:pPr>
        <w:ind w:left="7920" w:hanging="180"/>
      </w:pPr>
    </w:lvl>
    <w:lvl w:ilvl="6" w:tplc="0409000F">
      <w:start w:val="1"/>
      <w:numFmt w:val="decimal"/>
      <w:lvlText w:val="%7."/>
      <w:lvlJc w:val="left"/>
      <w:pPr>
        <w:ind w:left="8640" w:hanging="360"/>
      </w:pPr>
    </w:lvl>
    <w:lvl w:ilvl="7" w:tplc="04090019" w:tentative="1">
      <w:start w:val="1"/>
      <w:numFmt w:val="lowerLetter"/>
      <w:lvlText w:val="%8."/>
      <w:lvlJc w:val="left"/>
      <w:pPr>
        <w:ind w:left="9360" w:hanging="360"/>
      </w:pPr>
    </w:lvl>
    <w:lvl w:ilvl="8" w:tplc="0409001B" w:tentative="1">
      <w:start w:val="1"/>
      <w:numFmt w:val="lowerRoman"/>
      <w:lvlText w:val="%9."/>
      <w:lvlJc w:val="right"/>
      <w:pPr>
        <w:ind w:left="10080" w:hanging="180"/>
      </w:pPr>
    </w:lvl>
  </w:abstractNum>
  <w:abstractNum w:abstractNumId="16" w15:restartNumberingAfterBreak="0">
    <w:nsid w:val="25270776"/>
    <w:multiLevelType w:val="hybridMultilevel"/>
    <w:tmpl w:val="C6FA0D5A"/>
    <w:lvl w:ilvl="0" w:tplc="D07CB1B0">
      <w:start w:val="2"/>
      <w:numFmt w:val="bullet"/>
      <w:lvlText w:val="-"/>
      <w:lvlJc w:val="left"/>
      <w:pPr>
        <w:ind w:left="360" w:hanging="360"/>
      </w:pPr>
      <w:rPr>
        <w:rFonts w:ascii="Simplified Arabic" w:eastAsiaTheme="minorHAnsi" w:hAnsi="Simplified Arabic" w:cs="Simplified Arabic"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17" w15:restartNumberingAfterBreak="0">
    <w:nsid w:val="2833689E"/>
    <w:multiLevelType w:val="multilevel"/>
    <w:tmpl w:val="200CC1A6"/>
    <w:lvl w:ilvl="0">
      <w:start w:val="2"/>
      <w:numFmt w:val="decimal"/>
      <w:lvlText w:val="%1."/>
      <w:lvlJc w:val="left"/>
      <w:pPr>
        <w:ind w:left="360" w:hanging="360"/>
      </w:pPr>
      <w:rPr>
        <w:rFonts w:hint="default"/>
      </w:rPr>
    </w:lvl>
    <w:lvl w:ilvl="1">
      <w:start w:val="1"/>
      <w:numFmt w:val="decimal"/>
      <w:suff w:val="space"/>
      <w:lvlText w:val="%1.%2."/>
      <w:lvlJc w:val="left"/>
      <w:pPr>
        <w:ind w:left="1170" w:hanging="720"/>
      </w:pPr>
      <w:rPr>
        <w:rFonts w:hint="default"/>
      </w:rPr>
    </w:lvl>
    <w:lvl w:ilvl="2">
      <w:start w:val="1"/>
      <w:numFmt w:val="decimal"/>
      <w:suff w:val="space"/>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2160" w:hanging="144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880" w:hanging="1800"/>
      </w:pPr>
      <w:rPr>
        <w:rFonts w:hint="default"/>
      </w:rPr>
    </w:lvl>
    <w:lvl w:ilvl="7">
      <w:start w:val="1"/>
      <w:numFmt w:val="decimal"/>
      <w:lvlText w:val="%1.%2.%3.%4.%5.%6.%7.%8."/>
      <w:lvlJc w:val="left"/>
      <w:pPr>
        <w:ind w:left="3420" w:hanging="2160"/>
      </w:pPr>
      <w:rPr>
        <w:rFonts w:hint="default"/>
      </w:rPr>
    </w:lvl>
    <w:lvl w:ilvl="8">
      <w:start w:val="1"/>
      <w:numFmt w:val="decimal"/>
      <w:lvlText w:val="%1.%2.%3.%4.%5.%6.%7.%8.%9."/>
      <w:lvlJc w:val="left"/>
      <w:pPr>
        <w:ind w:left="3600" w:hanging="2160"/>
      </w:pPr>
      <w:rPr>
        <w:rFonts w:hint="default"/>
      </w:rPr>
    </w:lvl>
  </w:abstractNum>
  <w:abstractNum w:abstractNumId="18" w15:restartNumberingAfterBreak="0">
    <w:nsid w:val="28FF07D8"/>
    <w:multiLevelType w:val="hybridMultilevel"/>
    <w:tmpl w:val="72E2C712"/>
    <w:lvl w:ilvl="0" w:tplc="0409000F">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9" w15:restartNumberingAfterBreak="0">
    <w:nsid w:val="2ABE0120"/>
    <w:multiLevelType w:val="hybridMultilevel"/>
    <w:tmpl w:val="EC80A6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CF44C5C"/>
    <w:multiLevelType w:val="hybridMultilevel"/>
    <w:tmpl w:val="5508AB40"/>
    <w:lvl w:ilvl="0" w:tplc="0B0C31A6">
      <w:start w:val="1"/>
      <w:numFmt w:val="decimal"/>
      <w:suff w:val="space"/>
      <w:lvlText w:val="4.%1."/>
      <w:lvlJc w:val="left"/>
      <w:pPr>
        <w:ind w:left="720" w:hanging="360"/>
      </w:pPr>
      <w:rPr>
        <w:rFonts w:hint="default"/>
      </w:rPr>
    </w:lvl>
    <w:lvl w:ilvl="1" w:tplc="04090019" w:tentative="1">
      <w:start w:val="1"/>
      <w:numFmt w:val="lowerLetter"/>
      <w:lvlText w:val="%2."/>
      <w:lvlJc w:val="left"/>
      <w:pPr>
        <w:ind w:left="2082" w:hanging="360"/>
      </w:pPr>
    </w:lvl>
    <w:lvl w:ilvl="2" w:tplc="0409001B" w:tentative="1">
      <w:start w:val="1"/>
      <w:numFmt w:val="lowerRoman"/>
      <w:lvlText w:val="%3."/>
      <w:lvlJc w:val="right"/>
      <w:pPr>
        <w:ind w:left="2802" w:hanging="180"/>
      </w:pPr>
    </w:lvl>
    <w:lvl w:ilvl="3" w:tplc="0409000F" w:tentative="1">
      <w:start w:val="1"/>
      <w:numFmt w:val="decimal"/>
      <w:lvlText w:val="%4."/>
      <w:lvlJc w:val="left"/>
      <w:pPr>
        <w:ind w:left="3522" w:hanging="360"/>
      </w:pPr>
    </w:lvl>
    <w:lvl w:ilvl="4" w:tplc="04090019" w:tentative="1">
      <w:start w:val="1"/>
      <w:numFmt w:val="lowerLetter"/>
      <w:lvlText w:val="%5."/>
      <w:lvlJc w:val="left"/>
      <w:pPr>
        <w:ind w:left="4242" w:hanging="360"/>
      </w:pPr>
    </w:lvl>
    <w:lvl w:ilvl="5" w:tplc="0409001B" w:tentative="1">
      <w:start w:val="1"/>
      <w:numFmt w:val="lowerRoman"/>
      <w:lvlText w:val="%6."/>
      <w:lvlJc w:val="right"/>
      <w:pPr>
        <w:ind w:left="4962" w:hanging="180"/>
      </w:pPr>
    </w:lvl>
    <w:lvl w:ilvl="6" w:tplc="0409000F" w:tentative="1">
      <w:start w:val="1"/>
      <w:numFmt w:val="decimal"/>
      <w:lvlText w:val="%7."/>
      <w:lvlJc w:val="left"/>
      <w:pPr>
        <w:ind w:left="5682" w:hanging="360"/>
      </w:pPr>
    </w:lvl>
    <w:lvl w:ilvl="7" w:tplc="04090019" w:tentative="1">
      <w:start w:val="1"/>
      <w:numFmt w:val="lowerLetter"/>
      <w:lvlText w:val="%8."/>
      <w:lvlJc w:val="left"/>
      <w:pPr>
        <w:ind w:left="6402" w:hanging="360"/>
      </w:pPr>
    </w:lvl>
    <w:lvl w:ilvl="8" w:tplc="0409001B" w:tentative="1">
      <w:start w:val="1"/>
      <w:numFmt w:val="lowerRoman"/>
      <w:lvlText w:val="%9."/>
      <w:lvlJc w:val="right"/>
      <w:pPr>
        <w:ind w:left="7122" w:hanging="180"/>
      </w:pPr>
    </w:lvl>
  </w:abstractNum>
  <w:abstractNum w:abstractNumId="21" w15:restartNumberingAfterBreak="0">
    <w:nsid w:val="2D392693"/>
    <w:multiLevelType w:val="hybridMultilevel"/>
    <w:tmpl w:val="126AF13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22" w15:restartNumberingAfterBreak="0">
    <w:nsid w:val="2D87487F"/>
    <w:multiLevelType w:val="hybridMultilevel"/>
    <w:tmpl w:val="24B6AF4C"/>
    <w:lvl w:ilvl="0" w:tplc="04090001">
      <w:start w:val="1"/>
      <w:numFmt w:val="bullet"/>
      <w:lvlText w:val=""/>
      <w:lvlJc w:val="left"/>
      <w:pPr>
        <w:ind w:left="1440" w:hanging="360"/>
      </w:pPr>
      <w:rPr>
        <w:rFonts w:ascii="Symbol" w:hAnsi="Symbol" w:hint="default"/>
        <w:lang w:val="en-US"/>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35566467"/>
    <w:multiLevelType w:val="hybridMultilevel"/>
    <w:tmpl w:val="283E24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9CB5092"/>
    <w:multiLevelType w:val="hybridMultilevel"/>
    <w:tmpl w:val="72EAE3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C607493"/>
    <w:multiLevelType w:val="hybridMultilevel"/>
    <w:tmpl w:val="E04A1F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D5649AA"/>
    <w:multiLevelType w:val="hybridMultilevel"/>
    <w:tmpl w:val="9342D1E6"/>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40ED03DD"/>
    <w:multiLevelType w:val="hybridMultilevel"/>
    <w:tmpl w:val="DCF64C4E"/>
    <w:lvl w:ilvl="0" w:tplc="0409000B">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2FE3E5C"/>
    <w:multiLevelType w:val="multilevel"/>
    <w:tmpl w:val="1AE62A08"/>
    <w:lvl w:ilvl="0">
      <w:start w:val="1"/>
      <w:numFmt w:val="decimal"/>
      <w:lvlText w:val="%1."/>
      <w:lvlJc w:val="left"/>
      <w:pPr>
        <w:ind w:left="360" w:hanging="360"/>
      </w:pPr>
      <w:rPr>
        <w:rFonts w:hint="default"/>
      </w:rPr>
    </w:lvl>
    <w:lvl w:ilvl="1">
      <w:start w:val="6"/>
      <w:numFmt w:val="decimal"/>
      <w:lvlText w:val="%1.%2."/>
      <w:lvlJc w:val="left"/>
      <w:pPr>
        <w:ind w:left="1080" w:hanging="720"/>
      </w:pPr>
      <w:rPr>
        <w:rFonts w:hint="default"/>
      </w:rPr>
    </w:lvl>
    <w:lvl w:ilvl="2">
      <w:start w:val="1"/>
      <w:numFmt w:val="decimal"/>
      <w:lvlText w:val="%1.%2.%3."/>
      <w:lvlJc w:val="left"/>
      <w:pPr>
        <w:ind w:left="1800" w:hanging="108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4320" w:hanging="216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400" w:hanging="2520"/>
      </w:pPr>
      <w:rPr>
        <w:rFonts w:hint="default"/>
      </w:rPr>
    </w:lvl>
  </w:abstractNum>
  <w:abstractNum w:abstractNumId="29" w15:restartNumberingAfterBreak="0">
    <w:nsid w:val="43236296"/>
    <w:multiLevelType w:val="multilevel"/>
    <w:tmpl w:val="77184282"/>
    <w:lvl w:ilvl="0">
      <w:start w:val="1"/>
      <w:numFmt w:val="decimal"/>
      <w:lvlText w:val="%1."/>
      <w:lvlJc w:val="left"/>
      <w:pPr>
        <w:ind w:left="720" w:hanging="360"/>
      </w:pPr>
    </w:lvl>
    <w:lvl w:ilvl="1">
      <w:start w:val="5"/>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30" w15:restartNumberingAfterBreak="0">
    <w:nsid w:val="43B66A96"/>
    <w:multiLevelType w:val="hybridMultilevel"/>
    <w:tmpl w:val="B5DC4C9E"/>
    <w:lvl w:ilvl="0" w:tplc="0409000B">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3D03C92"/>
    <w:multiLevelType w:val="multilevel"/>
    <w:tmpl w:val="F9388B1C"/>
    <w:lvl w:ilvl="0">
      <w:start w:val="1"/>
      <w:numFmt w:val="decimal"/>
      <w:lvlText w:val="%1."/>
      <w:lvlJc w:val="left"/>
      <w:pPr>
        <w:ind w:left="360" w:hanging="360"/>
      </w:pPr>
      <w:rPr>
        <w:rFonts w:hint="default"/>
        <w:color w:val="000000" w:themeColor="text1"/>
      </w:rPr>
    </w:lvl>
    <w:lvl w:ilvl="1">
      <w:start w:val="1"/>
      <w:numFmt w:val="decimal"/>
      <w:lvlText w:val="%1.%2."/>
      <w:lvlJc w:val="left"/>
      <w:pPr>
        <w:ind w:left="720" w:hanging="720"/>
      </w:pPr>
      <w:rPr>
        <w:rFonts w:hint="default"/>
        <w:color w:val="000000" w:themeColor="text1"/>
      </w:rPr>
    </w:lvl>
    <w:lvl w:ilvl="2">
      <w:start w:val="1"/>
      <w:numFmt w:val="decimal"/>
      <w:lvlText w:val="%1.%2.%3."/>
      <w:lvlJc w:val="left"/>
      <w:pPr>
        <w:ind w:left="1080" w:hanging="1080"/>
      </w:pPr>
      <w:rPr>
        <w:rFonts w:hint="default"/>
        <w:color w:val="000000" w:themeColor="text1"/>
      </w:rPr>
    </w:lvl>
    <w:lvl w:ilvl="3">
      <w:start w:val="1"/>
      <w:numFmt w:val="decimal"/>
      <w:lvlText w:val="%1.%2.%3.%4."/>
      <w:lvlJc w:val="left"/>
      <w:pPr>
        <w:ind w:left="1080" w:hanging="1080"/>
      </w:pPr>
      <w:rPr>
        <w:rFonts w:hint="default"/>
        <w:color w:val="000000" w:themeColor="text1"/>
      </w:rPr>
    </w:lvl>
    <w:lvl w:ilvl="4">
      <w:start w:val="1"/>
      <w:numFmt w:val="decimal"/>
      <w:lvlText w:val="%1.%2.%3.%4.%5."/>
      <w:lvlJc w:val="left"/>
      <w:pPr>
        <w:ind w:left="1440" w:hanging="1440"/>
      </w:pPr>
      <w:rPr>
        <w:rFonts w:hint="default"/>
        <w:color w:val="000000" w:themeColor="text1"/>
      </w:rPr>
    </w:lvl>
    <w:lvl w:ilvl="5">
      <w:start w:val="1"/>
      <w:numFmt w:val="decimal"/>
      <w:lvlText w:val="%1.%2.%3.%4.%5.%6."/>
      <w:lvlJc w:val="left"/>
      <w:pPr>
        <w:ind w:left="1800" w:hanging="1800"/>
      </w:pPr>
      <w:rPr>
        <w:rFonts w:hint="default"/>
        <w:color w:val="000000" w:themeColor="text1"/>
      </w:rPr>
    </w:lvl>
    <w:lvl w:ilvl="6">
      <w:start w:val="1"/>
      <w:numFmt w:val="decimal"/>
      <w:lvlText w:val="%1.%2.%3.%4.%5.%6.%7."/>
      <w:lvlJc w:val="left"/>
      <w:pPr>
        <w:ind w:left="2160" w:hanging="2160"/>
      </w:pPr>
      <w:rPr>
        <w:rFonts w:hint="default"/>
        <w:color w:val="000000" w:themeColor="text1"/>
      </w:rPr>
    </w:lvl>
    <w:lvl w:ilvl="7">
      <w:start w:val="1"/>
      <w:numFmt w:val="decimal"/>
      <w:lvlText w:val="%1.%2.%3.%4.%5.%6.%7.%8."/>
      <w:lvlJc w:val="left"/>
      <w:pPr>
        <w:ind w:left="2160" w:hanging="2160"/>
      </w:pPr>
      <w:rPr>
        <w:rFonts w:hint="default"/>
        <w:color w:val="000000" w:themeColor="text1"/>
      </w:rPr>
    </w:lvl>
    <w:lvl w:ilvl="8">
      <w:start w:val="1"/>
      <w:numFmt w:val="decimal"/>
      <w:lvlText w:val="%1.%2.%3.%4.%5.%6.%7.%8.%9."/>
      <w:lvlJc w:val="left"/>
      <w:pPr>
        <w:ind w:left="2520" w:hanging="2520"/>
      </w:pPr>
      <w:rPr>
        <w:rFonts w:hint="default"/>
        <w:color w:val="000000" w:themeColor="text1"/>
      </w:rPr>
    </w:lvl>
  </w:abstractNum>
  <w:abstractNum w:abstractNumId="32" w15:restartNumberingAfterBreak="0">
    <w:nsid w:val="4C203492"/>
    <w:multiLevelType w:val="hybridMultilevel"/>
    <w:tmpl w:val="377E6BFA"/>
    <w:lvl w:ilvl="0" w:tplc="F5AA264A">
      <w:start w:val="1"/>
      <w:numFmt w:val="decimal"/>
      <w:suff w:val="space"/>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3" w15:restartNumberingAfterBreak="0">
    <w:nsid w:val="4CCA3406"/>
    <w:multiLevelType w:val="multilevel"/>
    <w:tmpl w:val="CDF23C54"/>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suff w:val="space"/>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4" w15:restartNumberingAfterBreak="0">
    <w:nsid w:val="4F9847E0"/>
    <w:multiLevelType w:val="hybridMultilevel"/>
    <w:tmpl w:val="861EC6BA"/>
    <w:lvl w:ilvl="0" w:tplc="0409000D">
      <w:start w:val="1"/>
      <w:numFmt w:val="bullet"/>
      <w:lvlText w:val=""/>
      <w:lvlJc w:val="left"/>
      <w:pPr>
        <w:ind w:left="54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15:restartNumberingAfterBreak="0">
    <w:nsid w:val="4FE30381"/>
    <w:multiLevelType w:val="hybridMultilevel"/>
    <w:tmpl w:val="052824CA"/>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0231CDE"/>
    <w:multiLevelType w:val="multilevel"/>
    <w:tmpl w:val="BBBA7CBE"/>
    <w:lvl w:ilvl="0">
      <w:start w:val="4"/>
      <w:numFmt w:val="decimal"/>
      <w:lvlText w:val="%1."/>
      <w:lvlJc w:val="left"/>
      <w:pPr>
        <w:ind w:left="720" w:hanging="720"/>
      </w:pPr>
      <w:rPr>
        <w:rFonts w:hint="default"/>
      </w:rPr>
    </w:lvl>
    <w:lvl w:ilvl="1">
      <w:start w:val="1"/>
      <w:numFmt w:val="decimal"/>
      <w:lvlText w:val="%1.%2."/>
      <w:lvlJc w:val="left"/>
      <w:pPr>
        <w:ind w:left="1080" w:hanging="720"/>
      </w:pPr>
      <w:rPr>
        <w:rFonts w:hint="default"/>
      </w:rPr>
    </w:lvl>
    <w:lvl w:ilvl="2">
      <w:start w:val="1"/>
      <w:numFmt w:val="decimal"/>
      <w:suff w:val="space"/>
      <w:lvlText w:val="%1.%2.%3."/>
      <w:lvlJc w:val="left"/>
      <w:pPr>
        <w:ind w:left="72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37" w15:restartNumberingAfterBreak="0">
    <w:nsid w:val="52816935"/>
    <w:multiLevelType w:val="hybridMultilevel"/>
    <w:tmpl w:val="6346D38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54AD3F6F"/>
    <w:multiLevelType w:val="hybridMultilevel"/>
    <w:tmpl w:val="F5BCBE54"/>
    <w:lvl w:ilvl="0" w:tplc="8C2ABDAA">
      <w:start w:val="1"/>
      <w:numFmt w:val="decimal"/>
      <w:suff w:val="space"/>
      <w:lvlText w:val="%1."/>
      <w:lvlJc w:val="left"/>
      <w:pPr>
        <w:ind w:left="450" w:hanging="360"/>
      </w:pPr>
      <w:rPr>
        <w:rFonts w:hint="default"/>
      </w:rPr>
    </w:lvl>
    <w:lvl w:ilvl="1" w:tplc="04090019">
      <w:start w:val="1"/>
      <w:numFmt w:val="lowerLetter"/>
      <w:lvlText w:val="%2."/>
      <w:lvlJc w:val="left"/>
      <w:pPr>
        <w:ind w:left="5040" w:hanging="360"/>
      </w:pPr>
    </w:lvl>
    <w:lvl w:ilvl="2" w:tplc="0409001B">
      <w:start w:val="1"/>
      <w:numFmt w:val="lowerRoman"/>
      <w:lvlText w:val="%3."/>
      <w:lvlJc w:val="right"/>
      <w:pPr>
        <w:ind w:left="5760" w:hanging="180"/>
      </w:pPr>
    </w:lvl>
    <w:lvl w:ilvl="3" w:tplc="0409000F">
      <w:start w:val="1"/>
      <w:numFmt w:val="decimal"/>
      <w:lvlText w:val="%4."/>
      <w:lvlJc w:val="left"/>
      <w:pPr>
        <w:ind w:left="360" w:hanging="360"/>
      </w:pPr>
    </w:lvl>
    <w:lvl w:ilvl="4" w:tplc="04090019">
      <w:start w:val="1"/>
      <w:numFmt w:val="lowerLetter"/>
      <w:lvlText w:val="%5."/>
      <w:lvlJc w:val="left"/>
      <w:pPr>
        <w:ind w:left="7200" w:hanging="360"/>
      </w:pPr>
    </w:lvl>
    <w:lvl w:ilvl="5" w:tplc="0409001B">
      <w:start w:val="1"/>
      <w:numFmt w:val="lowerRoman"/>
      <w:lvlText w:val="%6."/>
      <w:lvlJc w:val="right"/>
      <w:pPr>
        <w:ind w:left="7920" w:hanging="180"/>
      </w:pPr>
    </w:lvl>
    <w:lvl w:ilvl="6" w:tplc="0409000F">
      <w:start w:val="1"/>
      <w:numFmt w:val="decimal"/>
      <w:lvlText w:val="%7."/>
      <w:lvlJc w:val="left"/>
      <w:pPr>
        <w:ind w:left="900" w:hanging="360"/>
      </w:pPr>
    </w:lvl>
    <w:lvl w:ilvl="7" w:tplc="04090019" w:tentative="1">
      <w:start w:val="1"/>
      <w:numFmt w:val="lowerLetter"/>
      <w:lvlText w:val="%8."/>
      <w:lvlJc w:val="left"/>
      <w:pPr>
        <w:ind w:left="9360" w:hanging="360"/>
      </w:pPr>
    </w:lvl>
    <w:lvl w:ilvl="8" w:tplc="0409001B" w:tentative="1">
      <w:start w:val="1"/>
      <w:numFmt w:val="lowerRoman"/>
      <w:lvlText w:val="%9."/>
      <w:lvlJc w:val="right"/>
      <w:pPr>
        <w:ind w:left="10080" w:hanging="180"/>
      </w:pPr>
    </w:lvl>
  </w:abstractNum>
  <w:abstractNum w:abstractNumId="39" w15:restartNumberingAfterBreak="0">
    <w:nsid w:val="54E52DF1"/>
    <w:multiLevelType w:val="hybridMultilevel"/>
    <w:tmpl w:val="602030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0641C0C"/>
    <w:multiLevelType w:val="hybridMultilevel"/>
    <w:tmpl w:val="68D8A2F8"/>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15:restartNumberingAfterBreak="0">
    <w:nsid w:val="62EA6EA8"/>
    <w:multiLevelType w:val="hybridMultilevel"/>
    <w:tmpl w:val="CAC2009A"/>
    <w:lvl w:ilvl="0" w:tplc="0409000B">
      <w:start w:val="1"/>
      <w:numFmt w:val="bullet"/>
      <w:lvlText w:val=""/>
      <w:lvlJc w:val="left"/>
      <w:pPr>
        <w:ind w:left="720" w:hanging="360"/>
      </w:pPr>
      <w:rPr>
        <w:rFonts w:ascii="Wingdings" w:hAnsi="Wingdings" w:hint="default"/>
      </w:rPr>
    </w:lvl>
    <w:lvl w:ilvl="1" w:tplc="60A88842">
      <w:start w:val="1"/>
      <w:numFmt w:val="decimal"/>
      <w:suff w:val="space"/>
      <w:lvlText w:val="%2."/>
      <w:lvlJc w:val="left"/>
      <w:pPr>
        <w:ind w:left="45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2FE6A92"/>
    <w:multiLevelType w:val="hybridMultilevel"/>
    <w:tmpl w:val="3EC45E6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69052872"/>
    <w:multiLevelType w:val="hybridMultilevel"/>
    <w:tmpl w:val="B5A4EA76"/>
    <w:lvl w:ilvl="0" w:tplc="651EABC2">
      <w:start w:val="1"/>
      <w:numFmt w:val="decimal"/>
      <w:suff w:val="space"/>
      <w:lvlText w:val="2.%1."/>
      <w:lvlJc w:val="left"/>
      <w:pPr>
        <w:ind w:left="360" w:hanging="360"/>
      </w:pPr>
      <w:rPr>
        <w:rFonts w:hint="default"/>
      </w:rPr>
    </w:lvl>
    <w:lvl w:ilvl="1" w:tplc="BA82C1AE">
      <w:start w:val="1"/>
      <w:numFmt w:val="decimal"/>
      <w:lvlText w:val="%2."/>
      <w:lvlJc w:val="left"/>
      <w:pPr>
        <w:ind w:left="630" w:hanging="360"/>
      </w:pPr>
      <w:rPr>
        <w:rFonts w:hint="default"/>
      </w:rPr>
    </w:lvl>
    <w:lvl w:ilvl="2" w:tplc="D87E0B7A">
      <w:start w:val="1"/>
      <w:numFmt w:val="arabicAlpha"/>
      <w:lvlText w:val="%3."/>
      <w:lvlJc w:val="left"/>
      <w:pPr>
        <w:ind w:left="540" w:hanging="360"/>
      </w:pPr>
      <w:rPr>
        <w:rFonts w:hint="default"/>
      </w:r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44" w15:restartNumberingAfterBreak="0">
    <w:nsid w:val="6DDD0A4C"/>
    <w:multiLevelType w:val="hybridMultilevel"/>
    <w:tmpl w:val="705C14D8"/>
    <w:lvl w:ilvl="0" w:tplc="A8D8D85E">
      <w:start w:val="1"/>
      <w:numFmt w:val="decimal"/>
      <w:lvlText w:val=" 2.%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12D174D"/>
    <w:multiLevelType w:val="multilevel"/>
    <w:tmpl w:val="37DEAF14"/>
    <w:lvl w:ilvl="0">
      <w:start w:val="1"/>
      <w:numFmt w:val="bullet"/>
      <w:lvlText w:val="-"/>
      <w:lvlJc w:val="left"/>
      <w:pPr>
        <w:ind w:left="720" w:right="804" w:hanging="359"/>
      </w:pPr>
      <w:rPr>
        <w:rFonts w:ascii="Simplified Arabic" w:eastAsia="Simplified Arabic" w:hAnsi="Simplified Arabic" w:cs="Simplified Arabic"/>
      </w:rPr>
    </w:lvl>
    <w:lvl w:ilvl="1">
      <w:start w:val="1"/>
      <w:numFmt w:val="bullet"/>
      <w:lvlText w:val="o"/>
      <w:lvlJc w:val="left"/>
      <w:pPr>
        <w:ind w:left="1440" w:right="1524" w:hanging="360"/>
      </w:pPr>
      <w:rPr>
        <w:rFonts w:ascii="Courier New" w:eastAsia="Courier New" w:hAnsi="Courier New" w:cs="Courier New"/>
      </w:rPr>
    </w:lvl>
    <w:lvl w:ilvl="2">
      <w:start w:val="1"/>
      <w:numFmt w:val="bullet"/>
      <w:lvlText w:val="▪"/>
      <w:lvlJc w:val="left"/>
      <w:pPr>
        <w:ind w:left="2160" w:right="2244" w:hanging="360"/>
      </w:pPr>
      <w:rPr>
        <w:rFonts w:ascii="Noto Sans Symbols" w:eastAsia="Noto Sans Symbols" w:hAnsi="Noto Sans Symbols" w:cs="Noto Sans Symbols"/>
      </w:rPr>
    </w:lvl>
    <w:lvl w:ilvl="3">
      <w:start w:val="1"/>
      <w:numFmt w:val="bullet"/>
      <w:lvlText w:val="●"/>
      <w:lvlJc w:val="left"/>
      <w:pPr>
        <w:ind w:left="2880" w:right="2964" w:hanging="360"/>
      </w:pPr>
      <w:rPr>
        <w:rFonts w:ascii="Noto Sans Symbols" w:eastAsia="Noto Sans Symbols" w:hAnsi="Noto Sans Symbols" w:cs="Noto Sans Symbols"/>
      </w:rPr>
    </w:lvl>
    <w:lvl w:ilvl="4">
      <w:start w:val="1"/>
      <w:numFmt w:val="bullet"/>
      <w:lvlText w:val="o"/>
      <w:lvlJc w:val="left"/>
      <w:pPr>
        <w:ind w:left="3600" w:right="3684" w:hanging="360"/>
      </w:pPr>
      <w:rPr>
        <w:rFonts w:ascii="Courier New" w:eastAsia="Courier New" w:hAnsi="Courier New" w:cs="Courier New"/>
      </w:rPr>
    </w:lvl>
    <w:lvl w:ilvl="5">
      <w:start w:val="1"/>
      <w:numFmt w:val="bullet"/>
      <w:lvlText w:val="▪"/>
      <w:lvlJc w:val="left"/>
      <w:pPr>
        <w:ind w:left="4320" w:right="4404" w:hanging="360"/>
      </w:pPr>
      <w:rPr>
        <w:rFonts w:ascii="Noto Sans Symbols" w:eastAsia="Noto Sans Symbols" w:hAnsi="Noto Sans Symbols" w:cs="Noto Sans Symbols"/>
      </w:rPr>
    </w:lvl>
    <w:lvl w:ilvl="6">
      <w:start w:val="1"/>
      <w:numFmt w:val="bullet"/>
      <w:lvlText w:val="●"/>
      <w:lvlJc w:val="left"/>
      <w:pPr>
        <w:ind w:left="5040" w:right="5124" w:hanging="360"/>
      </w:pPr>
      <w:rPr>
        <w:rFonts w:ascii="Noto Sans Symbols" w:eastAsia="Noto Sans Symbols" w:hAnsi="Noto Sans Symbols" w:cs="Noto Sans Symbols"/>
      </w:rPr>
    </w:lvl>
    <w:lvl w:ilvl="7">
      <w:start w:val="1"/>
      <w:numFmt w:val="bullet"/>
      <w:lvlText w:val="o"/>
      <w:lvlJc w:val="left"/>
      <w:pPr>
        <w:ind w:left="5760" w:right="5844" w:hanging="360"/>
      </w:pPr>
      <w:rPr>
        <w:rFonts w:ascii="Courier New" w:eastAsia="Courier New" w:hAnsi="Courier New" w:cs="Courier New"/>
      </w:rPr>
    </w:lvl>
    <w:lvl w:ilvl="8">
      <w:start w:val="1"/>
      <w:numFmt w:val="bullet"/>
      <w:lvlText w:val="▪"/>
      <w:lvlJc w:val="left"/>
      <w:pPr>
        <w:ind w:left="6480" w:right="6564" w:hanging="360"/>
      </w:pPr>
      <w:rPr>
        <w:rFonts w:ascii="Noto Sans Symbols" w:eastAsia="Noto Sans Symbols" w:hAnsi="Noto Sans Symbols" w:cs="Noto Sans Symbols"/>
      </w:rPr>
    </w:lvl>
  </w:abstractNum>
  <w:abstractNum w:abstractNumId="46" w15:restartNumberingAfterBreak="0">
    <w:nsid w:val="75DA7DAA"/>
    <w:multiLevelType w:val="hybridMultilevel"/>
    <w:tmpl w:val="7CD09CEC"/>
    <w:lvl w:ilvl="0" w:tplc="0409000D">
      <w:start w:val="1"/>
      <w:numFmt w:val="bullet"/>
      <w:lvlText w:val=""/>
      <w:lvlJc w:val="left"/>
      <w:pPr>
        <w:ind w:left="1620" w:hanging="360"/>
      </w:pPr>
      <w:rPr>
        <w:rFonts w:ascii="Wingdings" w:hAnsi="Wingdings"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47" w15:restartNumberingAfterBreak="0">
    <w:nsid w:val="7650245C"/>
    <w:multiLevelType w:val="hybridMultilevel"/>
    <w:tmpl w:val="3320B422"/>
    <w:lvl w:ilvl="0" w:tplc="0409000D">
      <w:start w:val="1"/>
      <w:numFmt w:val="bullet"/>
      <w:lvlText w:val=""/>
      <w:lvlJc w:val="left"/>
      <w:pPr>
        <w:ind w:left="54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770D09CB"/>
    <w:multiLevelType w:val="hybridMultilevel"/>
    <w:tmpl w:val="CD36179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9" w15:restartNumberingAfterBreak="0">
    <w:nsid w:val="77925B21"/>
    <w:multiLevelType w:val="hybridMultilevel"/>
    <w:tmpl w:val="86B8CBD6"/>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0" w15:restartNumberingAfterBreak="0">
    <w:nsid w:val="79A9152C"/>
    <w:multiLevelType w:val="hybridMultilevel"/>
    <w:tmpl w:val="BC7EDF4C"/>
    <w:lvl w:ilvl="0" w:tplc="08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1" w15:restartNumberingAfterBreak="0">
    <w:nsid w:val="7A9D1E25"/>
    <w:multiLevelType w:val="hybridMultilevel"/>
    <w:tmpl w:val="724E98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1852599288">
    <w:abstractNumId w:val="29"/>
  </w:num>
  <w:num w:numId="2" w16cid:durableId="735519633">
    <w:abstractNumId w:val="18"/>
  </w:num>
  <w:num w:numId="3" w16cid:durableId="507714440">
    <w:abstractNumId w:val="45"/>
  </w:num>
  <w:num w:numId="4" w16cid:durableId="1159426098">
    <w:abstractNumId w:val="3"/>
  </w:num>
  <w:num w:numId="5" w16cid:durableId="1204444846">
    <w:abstractNumId w:val="38"/>
  </w:num>
  <w:num w:numId="6" w16cid:durableId="566572879">
    <w:abstractNumId w:val="11"/>
  </w:num>
  <w:num w:numId="7" w16cid:durableId="198594668">
    <w:abstractNumId w:val="15"/>
  </w:num>
  <w:num w:numId="8" w16cid:durableId="494226520">
    <w:abstractNumId w:val="9"/>
  </w:num>
  <w:num w:numId="9" w16cid:durableId="475337940">
    <w:abstractNumId w:val="2"/>
  </w:num>
  <w:num w:numId="10" w16cid:durableId="324364482">
    <w:abstractNumId w:val="37"/>
  </w:num>
  <w:num w:numId="11" w16cid:durableId="1438522097">
    <w:abstractNumId w:val="40"/>
  </w:num>
  <w:num w:numId="12" w16cid:durableId="510874887">
    <w:abstractNumId w:val="34"/>
  </w:num>
  <w:num w:numId="13" w16cid:durableId="1156991981">
    <w:abstractNumId w:val="30"/>
  </w:num>
  <w:num w:numId="14" w16cid:durableId="2058118408">
    <w:abstractNumId w:val="49"/>
  </w:num>
  <w:num w:numId="15" w16cid:durableId="1270315826">
    <w:abstractNumId w:val="25"/>
  </w:num>
  <w:num w:numId="16" w16cid:durableId="71661389">
    <w:abstractNumId w:val="6"/>
  </w:num>
  <w:num w:numId="17" w16cid:durableId="1191334070">
    <w:abstractNumId w:val="50"/>
  </w:num>
  <w:num w:numId="18" w16cid:durableId="882866125">
    <w:abstractNumId w:val="22"/>
  </w:num>
  <w:num w:numId="19" w16cid:durableId="481235907">
    <w:abstractNumId w:val="19"/>
  </w:num>
  <w:num w:numId="20" w16cid:durableId="1998997660">
    <w:abstractNumId w:val="24"/>
  </w:num>
  <w:num w:numId="21" w16cid:durableId="2114395170">
    <w:abstractNumId w:val="13"/>
  </w:num>
  <w:num w:numId="22" w16cid:durableId="1641155829">
    <w:abstractNumId w:val="16"/>
  </w:num>
  <w:num w:numId="23" w16cid:durableId="1620257133">
    <w:abstractNumId w:val="26"/>
  </w:num>
  <w:num w:numId="24" w16cid:durableId="850067881">
    <w:abstractNumId w:val="27"/>
  </w:num>
  <w:num w:numId="25" w16cid:durableId="4401493">
    <w:abstractNumId w:val="41"/>
  </w:num>
  <w:num w:numId="26" w16cid:durableId="1791361341">
    <w:abstractNumId w:val="10"/>
  </w:num>
  <w:num w:numId="27" w16cid:durableId="1635797256">
    <w:abstractNumId w:val="8"/>
  </w:num>
  <w:num w:numId="28" w16cid:durableId="936401027">
    <w:abstractNumId w:val="1"/>
  </w:num>
  <w:num w:numId="29" w16cid:durableId="166022941">
    <w:abstractNumId w:val="43"/>
  </w:num>
  <w:num w:numId="30" w16cid:durableId="1032147767">
    <w:abstractNumId w:val="21"/>
  </w:num>
  <w:num w:numId="31" w16cid:durableId="1596981567">
    <w:abstractNumId w:val="35"/>
  </w:num>
  <w:num w:numId="32" w16cid:durableId="1141003388">
    <w:abstractNumId w:val="0"/>
  </w:num>
  <w:num w:numId="33" w16cid:durableId="911620699">
    <w:abstractNumId w:val="17"/>
  </w:num>
  <w:num w:numId="34" w16cid:durableId="173539754">
    <w:abstractNumId w:val="4"/>
  </w:num>
  <w:num w:numId="35" w16cid:durableId="1584876354">
    <w:abstractNumId w:val="5"/>
  </w:num>
  <w:num w:numId="36" w16cid:durableId="2030720788">
    <w:abstractNumId w:val="51"/>
  </w:num>
  <w:num w:numId="37" w16cid:durableId="1423717920">
    <w:abstractNumId w:val="47"/>
  </w:num>
  <w:num w:numId="38" w16cid:durableId="724715094">
    <w:abstractNumId w:val="46"/>
  </w:num>
  <w:num w:numId="39" w16cid:durableId="1232930202">
    <w:abstractNumId w:val="48"/>
  </w:num>
  <w:num w:numId="40" w16cid:durableId="1501888805">
    <w:abstractNumId w:val="42"/>
  </w:num>
  <w:num w:numId="41" w16cid:durableId="2101876561">
    <w:abstractNumId w:val="12"/>
  </w:num>
  <w:num w:numId="42" w16cid:durableId="433400766">
    <w:abstractNumId w:val="23"/>
  </w:num>
  <w:num w:numId="43" w16cid:durableId="1085153870">
    <w:abstractNumId w:val="39"/>
  </w:num>
  <w:num w:numId="44" w16cid:durableId="136297309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719628262">
    <w:abstractNumId w:val="7"/>
  </w:num>
  <w:num w:numId="46" w16cid:durableId="1473061535">
    <w:abstractNumId w:val="31"/>
  </w:num>
  <w:num w:numId="47" w16cid:durableId="368799472">
    <w:abstractNumId w:val="20"/>
  </w:num>
  <w:num w:numId="48" w16cid:durableId="768157882">
    <w:abstractNumId w:val="14"/>
  </w:num>
  <w:num w:numId="49" w16cid:durableId="318925354">
    <w:abstractNumId w:val="36"/>
  </w:num>
  <w:num w:numId="50" w16cid:durableId="1719164243">
    <w:abstractNumId w:val="28"/>
  </w:num>
  <w:num w:numId="51" w16cid:durableId="1079522259">
    <w:abstractNumId w:val="44"/>
  </w:num>
  <w:num w:numId="52" w16cid:durableId="775059911">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5B17"/>
    <w:rsid w:val="000E61CE"/>
    <w:rsid w:val="00384CDE"/>
    <w:rsid w:val="00713FBA"/>
    <w:rsid w:val="00BA604C"/>
    <w:rsid w:val="00C05B1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7ACBF9"/>
  <w15:chartTrackingRefBased/>
  <w15:docId w15:val="{FD27D601-7CFF-4DF4-9D17-8E4DE44DDD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61CE"/>
    <w:pPr>
      <w:bidi/>
    </w:pPr>
    <w:rPr>
      <w:lang w:val="en-US"/>
    </w:rPr>
  </w:style>
  <w:style w:type="paragraph" w:styleId="Heading1">
    <w:name w:val="heading 1"/>
    <w:basedOn w:val="Normal"/>
    <w:next w:val="Normal"/>
    <w:link w:val="Heading1Char"/>
    <w:uiPriority w:val="9"/>
    <w:qFormat/>
    <w:rsid w:val="00C05B1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05B1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05B1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05B1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05B1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05B1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05B1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05B1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05B1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5B1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05B1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C05B1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05B1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05B1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05B1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05B1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05B1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05B17"/>
    <w:rPr>
      <w:rFonts w:eastAsiaTheme="majorEastAsia" w:cstheme="majorBidi"/>
      <w:color w:val="272727" w:themeColor="text1" w:themeTint="D8"/>
    </w:rPr>
  </w:style>
  <w:style w:type="paragraph" w:styleId="Title">
    <w:name w:val="Title"/>
    <w:basedOn w:val="Normal"/>
    <w:next w:val="Normal"/>
    <w:link w:val="TitleChar"/>
    <w:uiPriority w:val="10"/>
    <w:qFormat/>
    <w:rsid w:val="00C05B1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05B1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05B1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05B1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05B17"/>
    <w:pPr>
      <w:spacing w:before="160"/>
      <w:jc w:val="center"/>
    </w:pPr>
    <w:rPr>
      <w:i/>
      <w:iCs/>
      <w:color w:val="404040" w:themeColor="text1" w:themeTint="BF"/>
    </w:rPr>
  </w:style>
  <w:style w:type="character" w:customStyle="1" w:styleId="QuoteChar">
    <w:name w:val="Quote Char"/>
    <w:basedOn w:val="DefaultParagraphFont"/>
    <w:link w:val="Quote"/>
    <w:uiPriority w:val="29"/>
    <w:rsid w:val="00C05B17"/>
    <w:rPr>
      <w:i/>
      <w:iCs/>
      <w:color w:val="404040" w:themeColor="text1" w:themeTint="BF"/>
    </w:rPr>
  </w:style>
  <w:style w:type="paragraph" w:styleId="ListParagraph">
    <w:name w:val="List Paragraph"/>
    <w:basedOn w:val="Normal"/>
    <w:uiPriority w:val="34"/>
    <w:qFormat/>
    <w:rsid w:val="00C05B17"/>
    <w:pPr>
      <w:ind w:left="720"/>
      <w:contextualSpacing/>
    </w:pPr>
  </w:style>
  <w:style w:type="character" w:styleId="IntenseEmphasis">
    <w:name w:val="Intense Emphasis"/>
    <w:basedOn w:val="DefaultParagraphFont"/>
    <w:uiPriority w:val="21"/>
    <w:qFormat/>
    <w:rsid w:val="00C05B17"/>
    <w:rPr>
      <w:i/>
      <w:iCs/>
      <w:color w:val="0F4761" w:themeColor="accent1" w:themeShade="BF"/>
    </w:rPr>
  </w:style>
  <w:style w:type="paragraph" w:styleId="IntenseQuote">
    <w:name w:val="Intense Quote"/>
    <w:basedOn w:val="Normal"/>
    <w:next w:val="Normal"/>
    <w:link w:val="IntenseQuoteChar"/>
    <w:uiPriority w:val="30"/>
    <w:qFormat/>
    <w:rsid w:val="00C05B1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05B17"/>
    <w:rPr>
      <w:i/>
      <w:iCs/>
      <w:color w:val="0F4761" w:themeColor="accent1" w:themeShade="BF"/>
    </w:rPr>
  </w:style>
  <w:style w:type="character" w:styleId="IntenseReference">
    <w:name w:val="Intense Reference"/>
    <w:basedOn w:val="DefaultParagraphFont"/>
    <w:uiPriority w:val="32"/>
    <w:qFormat/>
    <w:rsid w:val="00C05B17"/>
    <w:rPr>
      <w:b/>
      <w:bCs/>
      <w:smallCaps/>
      <w:color w:val="0F4761" w:themeColor="accent1" w:themeShade="BF"/>
      <w:spacing w:val="5"/>
    </w:rPr>
  </w:style>
  <w:style w:type="paragraph" w:styleId="NoSpacing">
    <w:name w:val="No Spacing"/>
    <w:uiPriority w:val="1"/>
    <w:qFormat/>
    <w:rsid w:val="000E61CE"/>
    <w:pPr>
      <w:bidi/>
      <w:spacing w:after="0" w:line="240" w:lineRule="auto"/>
    </w:pPr>
    <w:rPr>
      <w:lang w:val="en-US"/>
    </w:rPr>
  </w:style>
  <w:style w:type="paragraph" w:styleId="Header">
    <w:name w:val="header"/>
    <w:basedOn w:val="Normal"/>
    <w:link w:val="HeaderChar"/>
    <w:uiPriority w:val="99"/>
    <w:unhideWhenUsed/>
    <w:rsid w:val="000E61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0E61CE"/>
    <w:rPr>
      <w:lang w:val="en-US"/>
    </w:rPr>
  </w:style>
  <w:style w:type="paragraph" w:styleId="Footer">
    <w:name w:val="footer"/>
    <w:basedOn w:val="Normal"/>
    <w:link w:val="FooterChar"/>
    <w:uiPriority w:val="99"/>
    <w:unhideWhenUsed/>
    <w:rsid w:val="000E61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0E61CE"/>
    <w:rPr>
      <w:lang w:val="en-US"/>
    </w:rPr>
  </w:style>
  <w:style w:type="paragraph" w:customStyle="1" w:styleId="Heading11">
    <w:name w:val="Heading 11"/>
    <w:basedOn w:val="Normal"/>
    <w:next w:val="Normal"/>
    <w:uiPriority w:val="9"/>
    <w:qFormat/>
    <w:rsid w:val="000E61CE"/>
    <w:pPr>
      <w:keepNext/>
      <w:keepLines/>
      <w:bidi w:val="0"/>
      <w:spacing w:before="360" w:after="80" w:line="278" w:lineRule="auto"/>
      <w:outlineLvl w:val="0"/>
    </w:pPr>
    <w:rPr>
      <w:rFonts w:ascii="Aptos Display" w:eastAsia="Times New Roman" w:hAnsi="Aptos Display" w:cs="Times New Roman"/>
      <w:color w:val="0F4761"/>
      <w:sz w:val="40"/>
      <w:szCs w:val="40"/>
    </w:rPr>
  </w:style>
  <w:style w:type="paragraph" w:customStyle="1" w:styleId="Heading21">
    <w:name w:val="Heading 21"/>
    <w:basedOn w:val="Normal"/>
    <w:next w:val="Normal"/>
    <w:uiPriority w:val="9"/>
    <w:semiHidden/>
    <w:unhideWhenUsed/>
    <w:qFormat/>
    <w:rsid w:val="000E61CE"/>
    <w:pPr>
      <w:keepNext/>
      <w:keepLines/>
      <w:bidi w:val="0"/>
      <w:spacing w:before="160" w:after="80" w:line="278" w:lineRule="auto"/>
      <w:outlineLvl w:val="1"/>
    </w:pPr>
    <w:rPr>
      <w:rFonts w:ascii="Aptos Display" w:eastAsia="Times New Roman" w:hAnsi="Aptos Display" w:cs="Times New Roman"/>
      <w:color w:val="0F4761"/>
      <w:sz w:val="32"/>
      <w:szCs w:val="32"/>
    </w:rPr>
  </w:style>
  <w:style w:type="paragraph" w:customStyle="1" w:styleId="Heading31">
    <w:name w:val="Heading 31"/>
    <w:basedOn w:val="Normal"/>
    <w:next w:val="Normal"/>
    <w:uiPriority w:val="9"/>
    <w:semiHidden/>
    <w:unhideWhenUsed/>
    <w:qFormat/>
    <w:rsid w:val="000E61CE"/>
    <w:pPr>
      <w:keepNext/>
      <w:keepLines/>
      <w:bidi w:val="0"/>
      <w:spacing w:before="160" w:after="80" w:line="278" w:lineRule="auto"/>
      <w:outlineLvl w:val="2"/>
    </w:pPr>
    <w:rPr>
      <w:rFonts w:eastAsia="Times New Roman" w:cs="Times New Roman"/>
      <w:color w:val="0F4761"/>
      <w:sz w:val="28"/>
      <w:szCs w:val="28"/>
    </w:rPr>
  </w:style>
  <w:style w:type="paragraph" w:customStyle="1" w:styleId="Heading41">
    <w:name w:val="Heading 41"/>
    <w:basedOn w:val="Normal"/>
    <w:next w:val="Normal"/>
    <w:uiPriority w:val="9"/>
    <w:semiHidden/>
    <w:unhideWhenUsed/>
    <w:qFormat/>
    <w:rsid w:val="000E61CE"/>
    <w:pPr>
      <w:keepNext/>
      <w:keepLines/>
      <w:bidi w:val="0"/>
      <w:spacing w:before="80" w:after="40" w:line="278" w:lineRule="auto"/>
      <w:outlineLvl w:val="3"/>
    </w:pPr>
    <w:rPr>
      <w:rFonts w:eastAsia="Times New Roman" w:cs="Times New Roman"/>
      <w:i/>
      <w:iCs/>
      <w:color w:val="0F4761"/>
      <w:sz w:val="24"/>
      <w:szCs w:val="24"/>
    </w:rPr>
  </w:style>
  <w:style w:type="paragraph" w:customStyle="1" w:styleId="Heading51">
    <w:name w:val="Heading 51"/>
    <w:basedOn w:val="Normal"/>
    <w:next w:val="Normal"/>
    <w:uiPriority w:val="9"/>
    <w:semiHidden/>
    <w:unhideWhenUsed/>
    <w:qFormat/>
    <w:rsid w:val="000E61CE"/>
    <w:pPr>
      <w:keepNext/>
      <w:keepLines/>
      <w:bidi w:val="0"/>
      <w:spacing w:before="80" w:after="40" w:line="278" w:lineRule="auto"/>
      <w:outlineLvl w:val="4"/>
    </w:pPr>
    <w:rPr>
      <w:rFonts w:eastAsia="Times New Roman" w:cs="Times New Roman"/>
      <w:color w:val="0F4761"/>
      <w:sz w:val="24"/>
      <w:szCs w:val="24"/>
    </w:rPr>
  </w:style>
  <w:style w:type="paragraph" w:customStyle="1" w:styleId="Heading61">
    <w:name w:val="Heading 61"/>
    <w:basedOn w:val="Normal"/>
    <w:next w:val="Normal"/>
    <w:uiPriority w:val="9"/>
    <w:semiHidden/>
    <w:unhideWhenUsed/>
    <w:qFormat/>
    <w:rsid w:val="000E61CE"/>
    <w:pPr>
      <w:keepNext/>
      <w:keepLines/>
      <w:bidi w:val="0"/>
      <w:spacing w:before="40" w:after="0" w:line="278" w:lineRule="auto"/>
      <w:outlineLvl w:val="5"/>
    </w:pPr>
    <w:rPr>
      <w:rFonts w:eastAsia="Times New Roman" w:cs="Times New Roman"/>
      <w:i/>
      <w:iCs/>
      <w:color w:val="595959"/>
      <w:sz w:val="24"/>
      <w:szCs w:val="24"/>
    </w:rPr>
  </w:style>
  <w:style w:type="paragraph" w:customStyle="1" w:styleId="Heading71">
    <w:name w:val="Heading 71"/>
    <w:basedOn w:val="Normal"/>
    <w:next w:val="Normal"/>
    <w:uiPriority w:val="9"/>
    <w:semiHidden/>
    <w:unhideWhenUsed/>
    <w:qFormat/>
    <w:rsid w:val="000E61CE"/>
    <w:pPr>
      <w:keepNext/>
      <w:keepLines/>
      <w:bidi w:val="0"/>
      <w:spacing w:before="40" w:after="0" w:line="278" w:lineRule="auto"/>
      <w:outlineLvl w:val="6"/>
    </w:pPr>
    <w:rPr>
      <w:rFonts w:eastAsia="Times New Roman" w:cs="Times New Roman"/>
      <w:color w:val="595959"/>
      <w:sz w:val="24"/>
      <w:szCs w:val="24"/>
    </w:rPr>
  </w:style>
  <w:style w:type="paragraph" w:customStyle="1" w:styleId="Heading81">
    <w:name w:val="Heading 81"/>
    <w:basedOn w:val="Normal"/>
    <w:next w:val="Normal"/>
    <w:uiPriority w:val="9"/>
    <w:semiHidden/>
    <w:unhideWhenUsed/>
    <w:qFormat/>
    <w:rsid w:val="000E61CE"/>
    <w:pPr>
      <w:keepNext/>
      <w:keepLines/>
      <w:bidi w:val="0"/>
      <w:spacing w:after="0" w:line="278" w:lineRule="auto"/>
      <w:outlineLvl w:val="7"/>
    </w:pPr>
    <w:rPr>
      <w:rFonts w:eastAsia="Times New Roman" w:cs="Times New Roman"/>
      <w:i/>
      <w:iCs/>
      <w:color w:val="272727"/>
      <w:sz w:val="24"/>
      <w:szCs w:val="24"/>
    </w:rPr>
  </w:style>
  <w:style w:type="paragraph" w:customStyle="1" w:styleId="Heading91">
    <w:name w:val="Heading 91"/>
    <w:basedOn w:val="Normal"/>
    <w:next w:val="Normal"/>
    <w:uiPriority w:val="9"/>
    <w:semiHidden/>
    <w:unhideWhenUsed/>
    <w:qFormat/>
    <w:rsid w:val="000E61CE"/>
    <w:pPr>
      <w:keepNext/>
      <w:keepLines/>
      <w:bidi w:val="0"/>
      <w:spacing w:after="0" w:line="278" w:lineRule="auto"/>
      <w:outlineLvl w:val="8"/>
    </w:pPr>
    <w:rPr>
      <w:rFonts w:eastAsia="Times New Roman" w:cs="Times New Roman"/>
      <w:color w:val="272727"/>
      <w:sz w:val="24"/>
      <w:szCs w:val="24"/>
    </w:rPr>
  </w:style>
  <w:style w:type="numbering" w:customStyle="1" w:styleId="NoList1">
    <w:name w:val="No List1"/>
    <w:next w:val="NoList"/>
    <w:uiPriority w:val="99"/>
    <w:semiHidden/>
    <w:unhideWhenUsed/>
    <w:rsid w:val="000E61CE"/>
  </w:style>
  <w:style w:type="paragraph" w:customStyle="1" w:styleId="Title1">
    <w:name w:val="Title1"/>
    <w:basedOn w:val="Normal"/>
    <w:next w:val="Normal"/>
    <w:uiPriority w:val="10"/>
    <w:qFormat/>
    <w:rsid w:val="000E61CE"/>
    <w:pPr>
      <w:bidi w:val="0"/>
      <w:spacing w:after="80" w:line="240" w:lineRule="auto"/>
      <w:contextualSpacing/>
    </w:pPr>
    <w:rPr>
      <w:rFonts w:ascii="Aptos Display" w:eastAsia="Times New Roman" w:hAnsi="Aptos Display" w:cs="Times New Roman"/>
      <w:spacing w:val="-10"/>
      <w:kern w:val="28"/>
      <w:sz w:val="56"/>
      <w:szCs w:val="56"/>
    </w:rPr>
  </w:style>
  <w:style w:type="paragraph" w:customStyle="1" w:styleId="Subtitle1">
    <w:name w:val="Subtitle1"/>
    <w:basedOn w:val="Normal"/>
    <w:next w:val="Normal"/>
    <w:uiPriority w:val="11"/>
    <w:qFormat/>
    <w:rsid w:val="000E61CE"/>
    <w:pPr>
      <w:numPr>
        <w:ilvl w:val="1"/>
      </w:numPr>
      <w:bidi w:val="0"/>
      <w:spacing w:line="278" w:lineRule="auto"/>
    </w:pPr>
    <w:rPr>
      <w:rFonts w:eastAsia="Times New Roman" w:cs="Times New Roman"/>
      <w:color w:val="595959"/>
      <w:spacing w:val="15"/>
      <w:sz w:val="28"/>
      <w:szCs w:val="28"/>
    </w:rPr>
  </w:style>
  <w:style w:type="paragraph" w:customStyle="1" w:styleId="Quote1">
    <w:name w:val="Quote1"/>
    <w:basedOn w:val="Normal"/>
    <w:next w:val="Normal"/>
    <w:uiPriority w:val="29"/>
    <w:qFormat/>
    <w:rsid w:val="000E61CE"/>
    <w:pPr>
      <w:bidi w:val="0"/>
      <w:spacing w:before="160" w:line="278" w:lineRule="auto"/>
      <w:jc w:val="center"/>
    </w:pPr>
    <w:rPr>
      <w:i/>
      <w:iCs/>
      <w:color w:val="404040"/>
      <w:sz w:val="24"/>
      <w:szCs w:val="24"/>
    </w:rPr>
  </w:style>
  <w:style w:type="character" w:customStyle="1" w:styleId="IntenseEmphasis1">
    <w:name w:val="Intense Emphasis1"/>
    <w:basedOn w:val="DefaultParagraphFont"/>
    <w:uiPriority w:val="21"/>
    <w:qFormat/>
    <w:rsid w:val="000E61CE"/>
    <w:rPr>
      <w:i/>
      <w:iCs/>
      <w:color w:val="0F4761"/>
    </w:rPr>
  </w:style>
  <w:style w:type="paragraph" w:customStyle="1" w:styleId="IntenseQuote1">
    <w:name w:val="Intense Quote1"/>
    <w:basedOn w:val="Normal"/>
    <w:next w:val="Normal"/>
    <w:uiPriority w:val="30"/>
    <w:qFormat/>
    <w:rsid w:val="000E61CE"/>
    <w:pPr>
      <w:pBdr>
        <w:top w:val="single" w:sz="4" w:space="10" w:color="0F4761"/>
        <w:bottom w:val="single" w:sz="4" w:space="10" w:color="0F4761"/>
      </w:pBdr>
      <w:bidi w:val="0"/>
      <w:spacing w:before="360" w:after="360" w:line="278" w:lineRule="auto"/>
      <w:ind w:left="864" w:right="864"/>
      <w:jc w:val="center"/>
    </w:pPr>
    <w:rPr>
      <w:i/>
      <w:iCs/>
      <w:color w:val="0F4761"/>
      <w:sz w:val="24"/>
      <w:szCs w:val="24"/>
    </w:rPr>
  </w:style>
  <w:style w:type="character" w:customStyle="1" w:styleId="IntenseReference1">
    <w:name w:val="Intense Reference1"/>
    <w:basedOn w:val="DefaultParagraphFont"/>
    <w:uiPriority w:val="32"/>
    <w:qFormat/>
    <w:rsid w:val="000E61CE"/>
    <w:rPr>
      <w:b/>
      <w:bCs/>
      <w:smallCaps/>
      <w:color w:val="0F4761"/>
      <w:spacing w:val="5"/>
    </w:rPr>
  </w:style>
  <w:style w:type="paragraph" w:styleId="NormalWeb">
    <w:name w:val="Normal (Web)"/>
    <w:basedOn w:val="Normal"/>
    <w:uiPriority w:val="99"/>
    <w:unhideWhenUsed/>
    <w:rsid w:val="000E61C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Heading1Char1">
    <w:name w:val="Heading 1 Char1"/>
    <w:basedOn w:val="DefaultParagraphFont"/>
    <w:uiPriority w:val="9"/>
    <w:rsid w:val="000E61CE"/>
    <w:rPr>
      <w:rFonts w:asciiTheme="majorHAnsi" w:eastAsiaTheme="majorEastAsia" w:hAnsiTheme="majorHAnsi" w:cstheme="majorBidi"/>
      <w:color w:val="0F4761" w:themeColor="accent1" w:themeShade="BF"/>
      <w:sz w:val="32"/>
      <w:szCs w:val="32"/>
    </w:rPr>
  </w:style>
  <w:style w:type="character" w:customStyle="1" w:styleId="Heading2Char1">
    <w:name w:val="Heading 2 Char1"/>
    <w:basedOn w:val="DefaultParagraphFont"/>
    <w:uiPriority w:val="9"/>
    <w:semiHidden/>
    <w:rsid w:val="000E61CE"/>
    <w:rPr>
      <w:rFonts w:asciiTheme="majorHAnsi" w:eastAsiaTheme="majorEastAsia" w:hAnsiTheme="majorHAnsi" w:cstheme="majorBidi"/>
      <w:color w:val="0F4761" w:themeColor="accent1" w:themeShade="BF"/>
      <w:sz w:val="26"/>
      <w:szCs w:val="26"/>
    </w:rPr>
  </w:style>
  <w:style w:type="character" w:customStyle="1" w:styleId="Heading3Char1">
    <w:name w:val="Heading 3 Char1"/>
    <w:basedOn w:val="DefaultParagraphFont"/>
    <w:uiPriority w:val="9"/>
    <w:semiHidden/>
    <w:rsid w:val="000E61CE"/>
    <w:rPr>
      <w:rFonts w:asciiTheme="majorHAnsi" w:eastAsiaTheme="majorEastAsia" w:hAnsiTheme="majorHAnsi" w:cstheme="majorBidi"/>
      <w:color w:val="0A2F40" w:themeColor="accent1" w:themeShade="7F"/>
      <w:sz w:val="24"/>
      <w:szCs w:val="24"/>
    </w:rPr>
  </w:style>
  <w:style w:type="character" w:customStyle="1" w:styleId="Heading4Char1">
    <w:name w:val="Heading 4 Char1"/>
    <w:basedOn w:val="DefaultParagraphFont"/>
    <w:uiPriority w:val="9"/>
    <w:semiHidden/>
    <w:rsid w:val="000E61CE"/>
    <w:rPr>
      <w:rFonts w:asciiTheme="majorHAnsi" w:eastAsiaTheme="majorEastAsia" w:hAnsiTheme="majorHAnsi" w:cstheme="majorBidi"/>
      <w:i/>
      <w:iCs/>
      <w:color w:val="0F4761" w:themeColor="accent1" w:themeShade="BF"/>
    </w:rPr>
  </w:style>
  <w:style w:type="character" w:customStyle="1" w:styleId="Heading5Char1">
    <w:name w:val="Heading 5 Char1"/>
    <w:basedOn w:val="DefaultParagraphFont"/>
    <w:uiPriority w:val="9"/>
    <w:semiHidden/>
    <w:rsid w:val="000E61CE"/>
    <w:rPr>
      <w:rFonts w:asciiTheme="majorHAnsi" w:eastAsiaTheme="majorEastAsia" w:hAnsiTheme="majorHAnsi" w:cstheme="majorBidi"/>
      <w:color w:val="0F4761" w:themeColor="accent1" w:themeShade="BF"/>
    </w:rPr>
  </w:style>
  <w:style w:type="character" w:customStyle="1" w:styleId="Heading6Char1">
    <w:name w:val="Heading 6 Char1"/>
    <w:basedOn w:val="DefaultParagraphFont"/>
    <w:uiPriority w:val="9"/>
    <w:semiHidden/>
    <w:rsid w:val="000E61CE"/>
    <w:rPr>
      <w:rFonts w:asciiTheme="majorHAnsi" w:eastAsiaTheme="majorEastAsia" w:hAnsiTheme="majorHAnsi" w:cstheme="majorBidi"/>
      <w:color w:val="0A2F40" w:themeColor="accent1" w:themeShade="7F"/>
    </w:rPr>
  </w:style>
  <w:style w:type="character" w:customStyle="1" w:styleId="Heading7Char1">
    <w:name w:val="Heading 7 Char1"/>
    <w:basedOn w:val="DefaultParagraphFont"/>
    <w:uiPriority w:val="9"/>
    <w:semiHidden/>
    <w:rsid w:val="000E61CE"/>
    <w:rPr>
      <w:rFonts w:asciiTheme="majorHAnsi" w:eastAsiaTheme="majorEastAsia" w:hAnsiTheme="majorHAnsi" w:cstheme="majorBidi"/>
      <w:i/>
      <w:iCs/>
      <w:color w:val="0A2F40" w:themeColor="accent1" w:themeShade="7F"/>
    </w:rPr>
  </w:style>
  <w:style w:type="character" w:customStyle="1" w:styleId="Heading8Char1">
    <w:name w:val="Heading 8 Char1"/>
    <w:basedOn w:val="DefaultParagraphFont"/>
    <w:uiPriority w:val="9"/>
    <w:semiHidden/>
    <w:rsid w:val="000E61CE"/>
    <w:rPr>
      <w:rFonts w:asciiTheme="majorHAnsi" w:eastAsiaTheme="majorEastAsia" w:hAnsiTheme="majorHAnsi" w:cstheme="majorBidi"/>
      <w:color w:val="272727" w:themeColor="text1" w:themeTint="D8"/>
      <w:sz w:val="21"/>
      <w:szCs w:val="21"/>
    </w:rPr>
  </w:style>
  <w:style w:type="character" w:customStyle="1" w:styleId="Heading9Char1">
    <w:name w:val="Heading 9 Char1"/>
    <w:basedOn w:val="DefaultParagraphFont"/>
    <w:uiPriority w:val="9"/>
    <w:semiHidden/>
    <w:rsid w:val="000E61CE"/>
    <w:rPr>
      <w:rFonts w:asciiTheme="majorHAnsi" w:eastAsiaTheme="majorEastAsia" w:hAnsiTheme="majorHAnsi" w:cstheme="majorBidi"/>
      <w:i/>
      <w:iCs/>
      <w:color w:val="272727" w:themeColor="text1" w:themeTint="D8"/>
      <w:sz w:val="21"/>
      <w:szCs w:val="21"/>
    </w:rPr>
  </w:style>
  <w:style w:type="character" w:customStyle="1" w:styleId="TitleChar1">
    <w:name w:val="Title Char1"/>
    <w:basedOn w:val="DefaultParagraphFont"/>
    <w:uiPriority w:val="10"/>
    <w:rsid w:val="000E61CE"/>
    <w:rPr>
      <w:rFonts w:asciiTheme="majorHAnsi" w:eastAsiaTheme="majorEastAsia" w:hAnsiTheme="majorHAnsi" w:cstheme="majorBidi"/>
      <w:spacing w:val="-10"/>
      <w:kern w:val="28"/>
      <w:sz w:val="56"/>
      <w:szCs w:val="56"/>
    </w:rPr>
  </w:style>
  <w:style w:type="character" w:customStyle="1" w:styleId="SubtitleChar1">
    <w:name w:val="Subtitle Char1"/>
    <w:basedOn w:val="DefaultParagraphFont"/>
    <w:uiPriority w:val="11"/>
    <w:rsid w:val="000E61CE"/>
    <w:rPr>
      <w:rFonts w:eastAsiaTheme="minorEastAsia"/>
      <w:color w:val="5A5A5A" w:themeColor="text1" w:themeTint="A5"/>
      <w:spacing w:val="15"/>
    </w:rPr>
  </w:style>
  <w:style w:type="character" w:customStyle="1" w:styleId="QuoteChar1">
    <w:name w:val="Quote Char1"/>
    <w:basedOn w:val="DefaultParagraphFont"/>
    <w:uiPriority w:val="29"/>
    <w:rsid w:val="000E61CE"/>
    <w:rPr>
      <w:i/>
      <w:iCs/>
      <w:color w:val="404040" w:themeColor="text1" w:themeTint="BF"/>
    </w:rPr>
  </w:style>
  <w:style w:type="character" w:customStyle="1" w:styleId="IntenseQuoteChar1">
    <w:name w:val="Intense Quote Char1"/>
    <w:basedOn w:val="DefaultParagraphFont"/>
    <w:uiPriority w:val="30"/>
    <w:rsid w:val="000E61CE"/>
    <w:rPr>
      <w:i/>
      <w:iCs/>
      <w:color w:val="156082" w:themeColor="accent1"/>
    </w:rPr>
  </w:style>
  <w:style w:type="paragraph" w:styleId="Caption">
    <w:name w:val="caption"/>
    <w:basedOn w:val="Normal"/>
    <w:next w:val="Normal"/>
    <w:uiPriority w:val="35"/>
    <w:unhideWhenUsed/>
    <w:qFormat/>
    <w:rsid w:val="000E61CE"/>
    <w:pPr>
      <w:bidi w:val="0"/>
      <w:spacing w:after="200" w:line="240" w:lineRule="auto"/>
    </w:pPr>
    <w:rPr>
      <w:i/>
      <w:iCs/>
      <w:color w:val="0E2841" w:themeColor="text2"/>
      <w:kern w:val="0"/>
      <w:sz w:val="18"/>
      <w:szCs w:val="18"/>
      <w14:ligatures w14:val="none"/>
    </w:rPr>
  </w:style>
  <w:style w:type="table" w:styleId="GridTable3">
    <w:name w:val="Grid Table 3"/>
    <w:basedOn w:val="TableNormal"/>
    <w:uiPriority w:val="48"/>
    <w:rsid w:val="000E61CE"/>
    <w:pPr>
      <w:spacing w:after="0" w:line="240" w:lineRule="auto"/>
    </w:pPr>
    <w:rPr>
      <w:lang w:val="en-U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PlainTable1">
    <w:name w:val="Plain Table 1"/>
    <w:basedOn w:val="TableNormal"/>
    <w:uiPriority w:val="41"/>
    <w:rsid w:val="000E61CE"/>
    <w:pPr>
      <w:spacing w:after="0" w:line="240" w:lineRule="auto"/>
    </w:pPr>
    <w:rPr>
      <w:kern w:val="0"/>
      <w:lang w:val="en-US"/>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Heading">
    <w:name w:val="TOC Heading"/>
    <w:basedOn w:val="Heading1"/>
    <w:next w:val="Normal"/>
    <w:uiPriority w:val="39"/>
    <w:unhideWhenUsed/>
    <w:qFormat/>
    <w:rsid w:val="000E61CE"/>
    <w:pPr>
      <w:spacing w:before="240" w:after="0"/>
      <w:outlineLvl w:val="9"/>
    </w:pPr>
    <w:rPr>
      <w:kern w:val="0"/>
      <w:sz w:val="32"/>
      <w:szCs w:val="32"/>
      <w14:ligatures w14:val="none"/>
    </w:rPr>
  </w:style>
  <w:style w:type="paragraph" w:styleId="TOC1">
    <w:name w:val="toc 1"/>
    <w:basedOn w:val="Normal"/>
    <w:next w:val="Normal"/>
    <w:autoRedefine/>
    <w:uiPriority w:val="39"/>
    <w:unhideWhenUsed/>
    <w:rsid w:val="000E61CE"/>
    <w:pPr>
      <w:spacing w:after="100"/>
    </w:pPr>
  </w:style>
  <w:style w:type="paragraph" w:styleId="TOC2">
    <w:name w:val="toc 2"/>
    <w:basedOn w:val="Normal"/>
    <w:next w:val="Normal"/>
    <w:autoRedefine/>
    <w:uiPriority w:val="39"/>
    <w:unhideWhenUsed/>
    <w:rsid w:val="000E61CE"/>
    <w:pPr>
      <w:spacing w:after="100"/>
      <w:ind w:left="220"/>
    </w:pPr>
  </w:style>
  <w:style w:type="paragraph" w:styleId="TOC3">
    <w:name w:val="toc 3"/>
    <w:basedOn w:val="Normal"/>
    <w:next w:val="Normal"/>
    <w:autoRedefine/>
    <w:uiPriority w:val="39"/>
    <w:unhideWhenUsed/>
    <w:rsid w:val="000E61CE"/>
    <w:pPr>
      <w:spacing w:after="100"/>
      <w:ind w:left="440"/>
    </w:pPr>
  </w:style>
  <w:style w:type="character" w:styleId="Hyperlink">
    <w:name w:val="Hyperlink"/>
    <w:basedOn w:val="DefaultParagraphFont"/>
    <w:uiPriority w:val="99"/>
    <w:unhideWhenUsed/>
    <w:rsid w:val="000E61CE"/>
    <w:rPr>
      <w:color w:val="467886" w:themeColor="hyperlink"/>
      <w:u w:val="single"/>
    </w:rPr>
  </w:style>
  <w:style w:type="table" w:styleId="TableGrid">
    <w:name w:val="Table Grid"/>
    <w:basedOn w:val="TableNormal"/>
    <w:uiPriority w:val="59"/>
    <w:rsid w:val="000E61CE"/>
    <w:pPr>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verflow-hidden">
    <w:name w:val="overflow-hidden"/>
    <w:basedOn w:val="DefaultParagraphFont"/>
    <w:rsid w:val="000E61CE"/>
  </w:style>
  <w:style w:type="paragraph" w:styleId="FootnoteText">
    <w:name w:val="footnote text"/>
    <w:basedOn w:val="Normal"/>
    <w:link w:val="FootnoteTextChar"/>
    <w:uiPriority w:val="99"/>
    <w:semiHidden/>
    <w:unhideWhenUsed/>
    <w:rsid w:val="000E61C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E61CE"/>
    <w:rPr>
      <w:sz w:val="20"/>
      <w:szCs w:val="20"/>
      <w:lang w:val="en-US"/>
    </w:rPr>
  </w:style>
  <w:style w:type="character" w:styleId="FootnoteReference">
    <w:name w:val="footnote reference"/>
    <w:basedOn w:val="DefaultParagraphFont"/>
    <w:uiPriority w:val="99"/>
    <w:semiHidden/>
    <w:unhideWhenUsed/>
    <w:rsid w:val="000E61CE"/>
    <w:rPr>
      <w:vertAlign w:val="superscript"/>
    </w:rPr>
  </w:style>
  <w:style w:type="paragraph" w:styleId="TableofFigures">
    <w:name w:val="table of figures"/>
    <w:basedOn w:val="Normal"/>
    <w:next w:val="Normal"/>
    <w:uiPriority w:val="99"/>
    <w:unhideWhenUsed/>
    <w:rsid w:val="000E61CE"/>
    <w:pPr>
      <w:spacing w:after="0"/>
    </w:pPr>
  </w:style>
  <w:style w:type="paragraph" w:styleId="TOC4">
    <w:name w:val="toc 4"/>
    <w:basedOn w:val="Normal"/>
    <w:next w:val="Normal"/>
    <w:autoRedefine/>
    <w:uiPriority w:val="39"/>
    <w:unhideWhenUsed/>
    <w:rsid w:val="000E61CE"/>
    <w:pPr>
      <w:bidi w:val="0"/>
      <w:spacing w:after="100" w:line="278" w:lineRule="auto"/>
      <w:ind w:left="720"/>
    </w:pPr>
    <w:rPr>
      <w:rFonts w:eastAsiaTheme="minorEastAsia"/>
      <w:sz w:val="24"/>
      <w:szCs w:val="24"/>
    </w:rPr>
  </w:style>
  <w:style w:type="paragraph" w:styleId="TOC5">
    <w:name w:val="toc 5"/>
    <w:basedOn w:val="Normal"/>
    <w:next w:val="Normal"/>
    <w:autoRedefine/>
    <w:uiPriority w:val="39"/>
    <w:unhideWhenUsed/>
    <w:rsid w:val="000E61CE"/>
    <w:pPr>
      <w:bidi w:val="0"/>
      <w:spacing w:after="100" w:line="278" w:lineRule="auto"/>
      <w:ind w:left="960"/>
    </w:pPr>
    <w:rPr>
      <w:rFonts w:eastAsiaTheme="minorEastAsia"/>
      <w:sz w:val="24"/>
      <w:szCs w:val="24"/>
    </w:rPr>
  </w:style>
  <w:style w:type="paragraph" w:styleId="TOC6">
    <w:name w:val="toc 6"/>
    <w:basedOn w:val="Normal"/>
    <w:next w:val="Normal"/>
    <w:autoRedefine/>
    <w:uiPriority w:val="39"/>
    <w:unhideWhenUsed/>
    <w:rsid w:val="000E61CE"/>
    <w:pPr>
      <w:bidi w:val="0"/>
      <w:spacing w:after="100" w:line="278" w:lineRule="auto"/>
      <w:ind w:left="1200"/>
    </w:pPr>
    <w:rPr>
      <w:rFonts w:eastAsiaTheme="minorEastAsia"/>
      <w:sz w:val="24"/>
      <w:szCs w:val="24"/>
    </w:rPr>
  </w:style>
  <w:style w:type="paragraph" w:styleId="TOC7">
    <w:name w:val="toc 7"/>
    <w:basedOn w:val="Normal"/>
    <w:next w:val="Normal"/>
    <w:autoRedefine/>
    <w:uiPriority w:val="39"/>
    <w:unhideWhenUsed/>
    <w:rsid w:val="000E61CE"/>
    <w:pPr>
      <w:bidi w:val="0"/>
      <w:spacing w:after="100" w:line="278" w:lineRule="auto"/>
      <w:ind w:left="1440"/>
    </w:pPr>
    <w:rPr>
      <w:rFonts w:eastAsiaTheme="minorEastAsia"/>
      <w:sz w:val="24"/>
      <w:szCs w:val="24"/>
    </w:rPr>
  </w:style>
  <w:style w:type="paragraph" w:styleId="TOC8">
    <w:name w:val="toc 8"/>
    <w:basedOn w:val="Normal"/>
    <w:next w:val="Normal"/>
    <w:autoRedefine/>
    <w:uiPriority w:val="39"/>
    <w:unhideWhenUsed/>
    <w:rsid w:val="000E61CE"/>
    <w:pPr>
      <w:bidi w:val="0"/>
      <w:spacing w:after="100" w:line="278" w:lineRule="auto"/>
      <w:ind w:left="1680"/>
    </w:pPr>
    <w:rPr>
      <w:rFonts w:eastAsiaTheme="minorEastAsia"/>
      <w:sz w:val="24"/>
      <w:szCs w:val="24"/>
    </w:rPr>
  </w:style>
  <w:style w:type="paragraph" w:styleId="TOC9">
    <w:name w:val="toc 9"/>
    <w:basedOn w:val="Normal"/>
    <w:next w:val="Normal"/>
    <w:autoRedefine/>
    <w:uiPriority w:val="39"/>
    <w:unhideWhenUsed/>
    <w:rsid w:val="000E61CE"/>
    <w:pPr>
      <w:bidi w:val="0"/>
      <w:spacing w:after="100" w:line="278" w:lineRule="auto"/>
      <w:ind w:left="1920"/>
    </w:pPr>
    <w:rPr>
      <w:rFonts w:eastAsiaTheme="minorEastAsia"/>
      <w:sz w:val="24"/>
      <w:szCs w:val="24"/>
    </w:rPr>
  </w:style>
  <w:style w:type="character" w:styleId="UnresolvedMention">
    <w:name w:val="Unresolved Mention"/>
    <w:basedOn w:val="DefaultParagraphFont"/>
    <w:uiPriority w:val="99"/>
    <w:semiHidden/>
    <w:unhideWhenUsed/>
    <w:rsid w:val="000E61C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0898039">
      <w:bodyDiv w:val="1"/>
      <w:marLeft w:val="0"/>
      <w:marRight w:val="0"/>
      <w:marTop w:val="0"/>
      <w:marBottom w:val="0"/>
      <w:divBdr>
        <w:top w:val="none" w:sz="0" w:space="0" w:color="auto"/>
        <w:left w:val="none" w:sz="0" w:space="0" w:color="auto"/>
        <w:bottom w:val="none" w:sz="0" w:space="0" w:color="auto"/>
        <w:right w:val="none" w:sz="0" w:space="0" w:color="auto"/>
      </w:divBdr>
    </w:div>
    <w:div w:id="546990033">
      <w:bodyDiv w:val="1"/>
      <w:marLeft w:val="0"/>
      <w:marRight w:val="0"/>
      <w:marTop w:val="0"/>
      <w:marBottom w:val="0"/>
      <w:divBdr>
        <w:top w:val="none" w:sz="0" w:space="0" w:color="auto"/>
        <w:left w:val="none" w:sz="0" w:space="0" w:color="auto"/>
        <w:bottom w:val="none" w:sz="0" w:space="0" w:color="auto"/>
        <w:right w:val="none" w:sz="0" w:space="0" w:color="auto"/>
      </w:divBdr>
    </w:div>
    <w:div w:id="986013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76</Pages>
  <Words>20522</Words>
  <Characters>116979</Characters>
  <Application>Microsoft Office Word</Application>
  <DocSecurity>0</DocSecurity>
  <Lines>974</Lines>
  <Paragraphs>274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Abdulrahman Aldhahri</dc:creator>
  <cp:keywords/>
  <dc:description/>
  <cp:lastModifiedBy>Abdulrahman Aldhahri</cp:lastModifiedBy>
  <cp:revision>1</cp:revision>
  <dcterms:created xsi:type="dcterms:W3CDTF">2024-08-04T14:49:00Z</dcterms:created>
  <dcterms:modified xsi:type="dcterms:W3CDTF">2024-08-04T15:35:00Z</dcterms:modified>
</cp:coreProperties>
</file>