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B6F8A" w14:textId="77777777" w:rsidR="007E2964" w:rsidRDefault="00BD44C1" w:rsidP="008A64DC">
      <w:pPr>
        <w:bidi w:val="0"/>
        <w:jc w:val="center"/>
      </w:pPr>
      <w:r>
        <w:rPr>
          <w:noProof/>
          <w:rtl/>
        </w:rPr>
        <w:drawing>
          <wp:anchor distT="0" distB="0" distL="114300" distR="114300" simplePos="0" relativeHeight="251658240" behindDoc="1" locked="0" layoutInCell="1" allowOverlap="1" wp14:anchorId="5E9AD8CA" wp14:editId="1C8505D1">
            <wp:simplePos x="0" y="0"/>
            <wp:positionH relativeFrom="column">
              <wp:posOffset>7132</wp:posOffset>
            </wp:positionH>
            <wp:positionV relativeFrom="paragraph">
              <wp:posOffset>-308300</wp:posOffset>
            </wp:positionV>
            <wp:extent cx="2087880" cy="1936115"/>
            <wp:effectExtent l="0" t="0" r="7620" b="6985"/>
            <wp:wrapNone/>
            <wp:docPr id="1" name="Picture 1" descr="شعار جامعة ميدأوشن في الغلاف العرب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087880" cy="1936115"/>
                    </a:xfrm>
                    <a:prstGeom prst="rect">
                      <a:avLst/>
                    </a:prstGeom>
                    <a:noFill/>
                  </pic:spPr>
                </pic:pic>
              </a:graphicData>
            </a:graphic>
          </wp:anchor>
        </w:drawing>
      </w:r>
    </w:p>
    <w:p w14:paraId="03B2EB03" w14:textId="77777777" w:rsidR="007E2964" w:rsidRDefault="007E2964" w:rsidP="008A64DC">
      <w:pPr>
        <w:bidi w:val="0"/>
        <w:jc w:val="left"/>
      </w:pPr>
    </w:p>
    <w:p w14:paraId="01EE7888" w14:textId="77777777" w:rsidR="007E2964" w:rsidRPr="008A64DC" w:rsidRDefault="00BD44C1" w:rsidP="008A64DC">
      <w:pPr>
        <w:pStyle w:val="CoverText"/>
        <w:jc w:val="left"/>
        <w:rPr>
          <w:b w:val="0"/>
          <w:bCs/>
          <w:sz w:val="32"/>
          <w:szCs w:val="24"/>
        </w:rPr>
      </w:pPr>
      <w:r>
        <w:rPr>
          <w:b w:val="0"/>
          <w:bCs/>
          <w:rtl/>
        </w:rPr>
        <w:t>جامعة ميدأوشن</w:t>
      </w:r>
    </w:p>
    <w:p w14:paraId="3492B3DA" w14:textId="77777777" w:rsidR="007E2964" w:rsidRPr="008A64DC" w:rsidRDefault="00BD44C1" w:rsidP="008A64DC">
      <w:pPr>
        <w:pStyle w:val="CoverText"/>
        <w:jc w:val="left"/>
        <w:rPr>
          <w:b w:val="0"/>
          <w:bCs/>
          <w:sz w:val="32"/>
          <w:szCs w:val="24"/>
        </w:rPr>
      </w:pPr>
      <w:r>
        <w:rPr>
          <w:b w:val="0"/>
          <w:bCs/>
          <w:rtl/>
        </w:rPr>
        <w:t>كلية الإدارة</w:t>
      </w:r>
    </w:p>
    <w:p w14:paraId="7B0A7FBF" w14:textId="77777777" w:rsidR="007E2964" w:rsidRPr="008A64DC" w:rsidRDefault="00BD44C1" w:rsidP="008A64DC">
      <w:pPr>
        <w:pStyle w:val="CoverText"/>
        <w:jc w:val="left"/>
        <w:rPr>
          <w:b w:val="0"/>
          <w:bCs/>
          <w:sz w:val="32"/>
          <w:szCs w:val="24"/>
        </w:rPr>
      </w:pPr>
      <w:r>
        <w:rPr>
          <w:b w:val="0"/>
          <w:bCs/>
          <w:rtl/>
        </w:rPr>
        <w:t xml:space="preserve">ماجستير إدارة </w:t>
      </w:r>
      <w:r>
        <w:rPr>
          <w:rFonts w:hint="cs"/>
          <w:b w:val="0"/>
          <w:bCs/>
          <w:rtl/>
        </w:rPr>
        <w:t>ال</w:t>
      </w:r>
      <w:r>
        <w:rPr>
          <w:b w:val="0"/>
          <w:bCs/>
          <w:rtl/>
        </w:rPr>
        <w:t>أعمال</w:t>
      </w:r>
    </w:p>
    <w:p w14:paraId="5CD3B327" w14:textId="77777777" w:rsidR="007E2964" w:rsidRDefault="007E2964" w:rsidP="008A64DC">
      <w:pPr>
        <w:bidi w:val="0"/>
        <w:jc w:val="left"/>
      </w:pPr>
    </w:p>
    <w:p w14:paraId="408CC73E" w14:textId="77777777" w:rsidR="007E2964" w:rsidRDefault="007E2964">
      <w:pPr>
        <w:bidi w:val="0"/>
        <w:rPr>
          <w:rtl/>
        </w:rPr>
      </w:pPr>
    </w:p>
    <w:p w14:paraId="73C47AD3" w14:textId="77777777" w:rsidR="008A64DC" w:rsidRDefault="008A64DC">
      <w:pPr>
        <w:bidi w:val="0"/>
        <w:rPr>
          <w:rtl/>
        </w:rPr>
      </w:pPr>
    </w:p>
    <w:p w14:paraId="53A8E0AB" w14:textId="77777777" w:rsidR="008A64DC" w:rsidRDefault="008A64DC">
      <w:pPr>
        <w:bidi w:val="0"/>
      </w:pPr>
    </w:p>
    <w:p w14:paraId="10BFEF3E" w14:textId="77777777" w:rsidR="007E2964" w:rsidRPr="00245972" w:rsidRDefault="00BD44C1">
      <w:pPr>
        <w:pStyle w:val="CoverTitle"/>
        <w:rPr>
          <w:b w:val="0"/>
          <w:bCs/>
        </w:rPr>
      </w:pPr>
      <w:r>
        <w:rPr>
          <w:b w:val="0"/>
          <w:bCs/>
          <w:sz w:val="28"/>
          <w:szCs w:val="28"/>
          <w:rtl/>
        </w:rPr>
        <w:t>أثر تطبيقات تحليل البيانات الضخمة والذكاء الاصطناعي على</w:t>
      </w:r>
      <w:r>
        <w:rPr>
          <w:rFonts w:hint="cs"/>
          <w:b w:val="0"/>
          <w:bCs/>
          <w:sz w:val="28"/>
          <w:szCs w:val="28"/>
          <w:rtl/>
        </w:rPr>
        <w:t xml:space="preserve"> تعزيز</w:t>
      </w:r>
      <w:r>
        <w:rPr>
          <w:b w:val="0"/>
          <w:bCs/>
          <w:sz w:val="28"/>
          <w:szCs w:val="28"/>
          <w:rtl/>
        </w:rPr>
        <w:t xml:space="preserve"> كفاءة رأس المال البشري في منشآت القطاع الخاص</w:t>
      </w:r>
      <w:r>
        <w:rPr>
          <w:rFonts w:hint="cs"/>
          <w:b w:val="0"/>
          <w:bCs/>
          <w:sz w:val="28"/>
          <w:szCs w:val="28"/>
          <w:rtl/>
        </w:rPr>
        <w:t xml:space="preserve"> بالمملكة العربية السعودية</w:t>
      </w:r>
    </w:p>
    <w:p w14:paraId="2E49DF50" w14:textId="77777777" w:rsidR="007E2964" w:rsidRDefault="007E2964">
      <w:pPr>
        <w:bidi w:val="0"/>
        <w:rPr>
          <w:rtl/>
        </w:rPr>
      </w:pPr>
    </w:p>
    <w:p w14:paraId="6308C5F8" w14:textId="77777777" w:rsidR="008A64DC" w:rsidRDefault="008A64DC">
      <w:pPr>
        <w:bidi w:val="0"/>
        <w:rPr>
          <w:rtl/>
        </w:rPr>
      </w:pPr>
    </w:p>
    <w:p w14:paraId="629FA6FD" w14:textId="77777777" w:rsidR="008A64DC" w:rsidRPr="008A64DC" w:rsidRDefault="008A64DC">
      <w:pPr>
        <w:bidi w:val="0"/>
      </w:pPr>
    </w:p>
    <w:p w14:paraId="21D62755" w14:textId="77777777" w:rsidR="00245972" w:rsidRPr="00BF2316" w:rsidRDefault="00BD44C1">
      <w:pPr>
        <w:pStyle w:val="CoverText"/>
        <w:rPr>
          <w:b w:val="0"/>
          <w:bCs/>
          <w:rtl/>
        </w:rPr>
      </w:pPr>
      <w:r>
        <w:rPr>
          <w:b w:val="0"/>
          <w:bCs/>
          <w:rtl/>
        </w:rPr>
        <w:t>إعداد</w:t>
      </w:r>
      <w:r>
        <w:rPr>
          <w:rFonts w:hint="cs"/>
          <w:b w:val="0"/>
          <w:bCs/>
          <w:rtl/>
        </w:rPr>
        <w:t xml:space="preserve"> :</w:t>
      </w:r>
    </w:p>
    <w:p w14:paraId="2FAF9F2D" w14:textId="77777777" w:rsidR="007E2964" w:rsidRPr="00BF2316" w:rsidRDefault="00BD44C1">
      <w:pPr>
        <w:pStyle w:val="CoverText"/>
      </w:pPr>
      <w:r>
        <w:rPr>
          <w:rtl/>
        </w:rPr>
        <w:t xml:space="preserve">الطالب: </w:t>
      </w:r>
      <w:r>
        <w:rPr>
          <w:rFonts w:hint="cs"/>
          <w:rtl/>
        </w:rPr>
        <w:t>غازي فرحان العنزي</w:t>
      </w:r>
    </w:p>
    <w:p w14:paraId="7F7A5D22" w14:textId="77777777" w:rsidR="007E2964" w:rsidRPr="00BF2316" w:rsidRDefault="00BD44C1">
      <w:pPr>
        <w:pStyle w:val="CoverText"/>
        <w:rPr>
          <w:rtl/>
        </w:rPr>
      </w:pPr>
      <w:r>
        <w:rPr>
          <w:rtl/>
        </w:rPr>
        <w:t xml:space="preserve">الرقم الأكاديمي: </w:t>
      </w:r>
      <w:r>
        <w:rPr>
          <w:rFonts w:hint="cs"/>
          <w:rtl/>
        </w:rPr>
        <w:t>253001367</w:t>
      </w:r>
    </w:p>
    <w:p w14:paraId="1453CEC0" w14:textId="77777777" w:rsidR="008A64DC" w:rsidRDefault="008A64DC">
      <w:pPr>
        <w:pStyle w:val="CoverText"/>
        <w:bidi w:val="0"/>
        <w:rPr>
          <w:sz w:val="26"/>
          <w:rtl/>
        </w:rPr>
      </w:pPr>
    </w:p>
    <w:p w14:paraId="6E2F56B7" w14:textId="77777777" w:rsidR="008A64DC" w:rsidRDefault="008A64DC" w:rsidP="00BF2316">
      <w:pPr>
        <w:pStyle w:val="CoverText"/>
        <w:bidi w:val="0"/>
        <w:jc w:val="both"/>
        <w:rPr>
          <w:sz w:val="26"/>
          <w:rtl/>
        </w:rPr>
      </w:pPr>
    </w:p>
    <w:p w14:paraId="291EA8D0" w14:textId="77777777" w:rsidR="008A64DC" w:rsidRPr="00BF2316" w:rsidRDefault="00245972">
      <w:pPr>
        <w:pStyle w:val="CoverText"/>
        <w:rPr>
          <w:b w:val="0"/>
          <w:bCs/>
        </w:rPr>
      </w:pPr>
      <w:r>
        <w:rPr>
          <w:rFonts w:hint="cs"/>
          <w:b w:val="0"/>
          <w:bCs/>
          <w:rtl/>
        </w:rPr>
        <w:t>إشراف :</w:t>
      </w:r>
    </w:p>
    <w:tbl>
      <w:tblPr>
        <w:bidiVisual/>
        <w:tblW w:w="9070" w:type="dxa"/>
        <w:jc w:val="center"/>
        <w:tblLayout w:type="fixed"/>
        <w:tblCellMar>
          <w:top w:w="70" w:type="dxa"/>
          <w:left w:w="80" w:type="dxa"/>
          <w:bottom w:w="70" w:type="dxa"/>
          <w:right w:w="80" w:type="dxa"/>
        </w:tblCellMar>
        <w:tblLook w:val="04A0" w:firstRow="1" w:lastRow="0" w:firstColumn="1" w:lastColumn="0" w:noHBand="0" w:noVBand="1"/>
      </w:tblPr>
      <w:tblGrid>
        <w:gridCol w:w="4536"/>
        <w:gridCol w:w="4534"/>
      </w:tblGrid>
      <w:tr w:rsidR="007E2964" w14:paraId="057547BC" w14:textId="77777777">
        <w:trPr>
          <w:tblHeader/>
          <w:jc w:val="center"/>
        </w:trPr>
        <w:tc>
          <w:tcPr>
            <w:tcW w:w="4535" w:type="dxa"/>
            <w:vAlign w:val="center"/>
          </w:tcPr>
          <w:p w14:paraId="183EF0A2" w14:textId="77777777" w:rsidR="007E2964" w:rsidRPr="00BF2316" w:rsidRDefault="00BD44C1">
            <w:pPr>
              <w:spacing w:after="0" w:line="276" w:lineRule="auto"/>
              <w:jc w:val="center"/>
              <w:rPr>
                <w:bCs/>
              </w:rPr>
            </w:pPr>
            <w:r>
              <w:rPr>
                <w:b/>
                <w:sz w:val="22"/>
                <w:szCs w:val="22"/>
                <w:rtl/>
              </w:rPr>
              <w:br/>
              <w:t xml:space="preserve">د. الفيصل </w:t>
            </w:r>
            <w:r>
              <w:rPr>
                <w:rFonts w:hint="cs"/>
                <w:b/>
                <w:sz w:val="22"/>
                <w:szCs w:val="22"/>
                <w:rtl/>
              </w:rPr>
              <w:t>عبد الحمي</w:t>
            </w:r>
            <w:r>
              <w:rPr>
                <w:rFonts w:hint="eastAsia"/>
                <w:b/>
                <w:sz w:val="22"/>
                <w:szCs w:val="22"/>
                <w:rtl/>
              </w:rPr>
              <w:t>د</w:t>
            </w:r>
          </w:p>
        </w:tc>
        <w:tc>
          <w:tcPr>
            <w:tcW w:w="4534" w:type="dxa"/>
            <w:vAlign w:val="center"/>
          </w:tcPr>
          <w:p w14:paraId="41A22BC0" w14:textId="77777777" w:rsidR="007E2964" w:rsidRPr="00BF2316" w:rsidRDefault="00BD44C1">
            <w:pPr>
              <w:spacing w:after="0" w:line="276" w:lineRule="auto"/>
              <w:jc w:val="center"/>
            </w:pPr>
            <w:r>
              <w:rPr>
                <w:b/>
                <w:sz w:val="22"/>
                <w:szCs w:val="22"/>
                <w:rtl/>
              </w:rPr>
              <w:br/>
              <w:t>د. فايز جراد</w:t>
            </w:r>
          </w:p>
        </w:tc>
      </w:tr>
    </w:tbl>
    <w:p w14:paraId="7F4DA8BF" w14:textId="77777777" w:rsidR="007E2964" w:rsidRDefault="007E2964">
      <w:pPr>
        <w:pStyle w:val="CoverText"/>
        <w:bidi w:val="0"/>
      </w:pPr>
    </w:p>
    <w:p w14:paraId="614FA317" w14:textId="77777777" w:rsidR="007E2964" w:rsidRDefault="007E2964">
      <w:pPr>
        <w:pStyle w:val="CoverText"/>
        <w:bidi w:val="0"/>
        <w:rPr>
          <w:rtl/>
        </w:rPr>
      </w:pPr>
    </w:p>
    <w:p w14:paraId="4730A55D" w14:textId="77777777" w:rsidR="007E2964" w:rsidRPr="005F2265" w:rsidRDefault="00BD44C1" w:rsidP="00245972">
      <w:pPr>
        <w:pStyle w:val="CoverText"/>
      </w:pPr>
      <w:r>
        <w:t>2026</w:t>
      </w:r>
      <w:r>
        <w:rPr>
          <w:rtl/>
        </w:rPr>
        <w:t>م</w:t>
      </w:r>
    </w:p>
    <w:p w14:paraId="39C14FB5" w14:textId="5C3BF433" w:rsidR="007E2964" w:rsidRPr="00BF2316" w:rsidRDefault="00BD44C1" w:rsidP="00D31C8D">
      <w:pPr>
        <w:spacing w:line="276" w:lineRule="auto"/>
        <w:jc w:val="center"/>
      </w:pPr>
      <w:r>
        <w:rPr>
          <w:b/>
          <w:bCs/>
        </w:rPr>
        <w:br w:type="page"/>
      </w:r>
    </w:p>
    <w:p w14:paraId="481B9E6E" w14:textId="77777777" w:rsidR="007E2964" w:rsidRDefault="00BD44C1">
      <w:pPr>
        <w:bidi w:val="0"/>
        <w:spacing w:line="276" w:lineRule="auto"/>
        <w:jc w:val="center"/>
      </w:pPr>
      <w:r>
        <w:rPr>
          <w:noProof/>
          <w:sz w:val="24"/>
          <w:szCs w:val="24"/>
        </w:rPr>
        <w:lastRenderedPageBreak/>
        <w:drawing>
          <wp:anchor distT="0" distB="0" distL="114300" distR="114300" simplePos="0" relativeHeight="251659264" behindDoc="0" locked="0" layoutInCell="1" allowOverlap="1" wp14:anchorId="249592A7" wp14:editId="1927D6BB">
            <wp:simplePos x="0" y="0"/>
            <wp:positionH relativeFrom="column">
              <wp:posOffset>1270</wp:posOffset>
            </wp:positionH>
            <wp:positionV relativeFrom="paragraph">
              <wp:posOffset>403860</wp:posOffset>
            </wp:positionV>
            <wp:extent cx="6172200" cy="6172200"/>
            <wp:effectExtent l="0" t="0" r="0" b="0"/>
            <wp:wrapTopAndBottom/>
            <wp:docPr id="2" name="Picture 3" descr="البسملة بخط عربي زخرف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172200" cy="6172200"/>
                    </a:xfrm>
                    <a:prstGeom prst="rect">
                      <a:avLst/>
                    </a:prstGeom>
                    <a:noFill/>
                  </pic:spPr>
                </pic:pic>
              </a:graphicData>
            </a:graphic>
            <wp14:sizeRelH relativeFrom="margin">
              <wp14:pctWidth>0</wp14:pctWidth>
            </wp14:sizeRelH>
            <wp14:sizeRelV relativeFrom="margin">
              <wp14:pctHeight>0</wp14:pctHeight>
            </wp14:sizeRelV>
          </wp:anchor>
        </w:drawing>
      </w:r>
    </w:p>
    <w:p w14:paraId="6699CD55" w14:textId="77777777" w:rsidR="007E2964" w:rsidRDefault="00BD44C1">
      <w:pPr>
        <w:bidi w:val="0"/>
        <w:spacing w:after="0"/>
      </w:pPr>
      <w:r>
        <w:rPr>
          <w:sz w:val="24"/>
          <w:szCs w:val="24"/>
        </w:rPr>
        <w:br w:type="page"/>
      </w:r>
    </w:p>
    <w:p w14:paraId="24E3B1A3" w14:textId="24689A8A" w:rsidR="00376363" w:rsidRPr="00BF2316" w:rsidRDefault="00BD44C1" w:rsidP="00376363">
      <w:pPr>
        <w:pStyle w:val="ArabicHeading1"/>
        <w:pageBreakBefore/>
        <w:spacing w:after="120" w:line="276" w:lineRule="auto"/>
        <w:rPr>
          <w:sz w:val="40"/>
          <w:szCs w:val="40"/>
        </w:rPr>
      </w:pPr>
      <w:bookmarkStart w:id="0" w:name="_Toc237470543"/>
      <w:r>
        <w:rPr>
          <w:rFonts w:ascii="Simplified Arabic" w:hAnsi="Simplified Arabic"/>
          <w:sz w:val="28"/>
          <w:szCs w:val="28"/>
          <w:rtl/>
        </w:rPr>
        <w:lastRenderedPageBreak/>
        <w:t>الملخص</w:t>
      </w:r>
      <w:bookmarkEnd w:id="0"/>
    </w:p>
    <w:p w14:paraId="24A209A0" w14:textId="77777777" w:rsidR="00376363" w:rsidRDefault="00376363" w:rsidP="0006774E">
      <w:pPr>
        <w:pStyle w:val="ArabicBody"/>
        <w:ind w:firstLine="0"/>
        <w:rPr>
          <w:rtl/>
        </w:rPr>
      </w:pPr>
    </w:p>
    <w:p w14:paraId="22CD3BF4" w14:textId="5BFD6F41" w:rsidR="007E2964" w:rsidRPr="00717B4F" w:rsidRDefault="00BD44C1" w:rsidP="0006774E">
      <w:pPr>
        <w:pStyle w:val="ArabicBody"/>
        <w:ind w:firstLine="0"/>
      </w:pPr>
      <w:r w:rsidRPr="00717B4F">
        <w:rPr>
          <w:rtl/>
        </w:rPr>
        <w:t>هدفت</w:t>
      </w:r>
      <w:r w:rsidRPr="00717B4F">
        <w:t xml:space="preserve"> </w:t>
      </w:r>
      <w:r w:rsidRPr="00717B4F">
        <w:rPr>
          <w:rtl/>
        </w:rPr>
        <w:t>هذه</w:t>
      </w:r>
      <w:r w:rsidRPr="00717B4F">
        <w:t xml:space="preserve"> </w:t>
      </w:r>
      <w:r w:rsidRPr="00717B4F">
        <w:rPr>
          <w:rtl/>
        </w:rPr>
        <w:t>الدراسة</w:t>
      </w:r>
      <w:r w:rsidRPr="00717B4F">
        <w:t xml:space="preserve"> </w:t>
      </w:r>
      <w:r w:rsidRPr="00717B4F">
        <w:rPr>
          <w:rtl/>
        </w:rPr>
        <w:t>إلى</w:t>
      </w:r>
      <w:r w:rsidRPr="00717B4F">
        <w:t xml:space="preserve"> </w:t>
      </w:r>
      <w:r w:rsidRPr="00717B4F">
        <w:rPr>
          <w:rtl/>
        </w:rPr>
        <w:t>قياس</w:t>
      </w:r>
      <w:r w:rsidRPr="00717B4F">
        <w:t xml:space="preserve"> </w:t>
      </w:r>
      <w:r w:rsidRPr="00717B4F">
        <w:rPr>
          <w:rtl/>
        </w:rPr>
        <w:t>أثر</w:t>
      </w:r>
      <w:r w:rsidRPr="00717B4F">
        <w:t xml:space="preserve"> </w:t>
      </w:r>
      <w:r w:rsidRPr="00717B4F">
        <w:rPr>
          <w:rtl/>
        </w:rPr>
        <w:t>تطبيقات</w:t>
      </w:r>
      <w:r w:rsidRPr="00717B4F">
        <w:t xml:space="preserve"> </w:t>
      </w:r>
      <w:r w:rsidRPr="00717B4F">
        <w:rPr>
          <w:rtl/>
        </w:rPr>
        <w:t>تحليل</w:t>
      </w:r>
      <w:r w:rsidRPr="00717B4F">
        <w:t xml:space="preserve"> </w:t>
      </w:r>
      <w:r w:rsidRPr="00717B4F">
        <w:rPr>
          <w:rtl/>
        </w:rPr>
        <w:t>البيانات</w:t>
      </w:r>
      <w:r w:rsidRPr="00717B4F">
        <w:t xml:space="preserve"> </w:t>
      </w:r>
      <w:r w:rsidRPr="00717B4F">
        <w:rPr>
          <w:rtl/>
        </w:rPr>
        <w:t>الضخمة</w:t>
      </w:r>
      <w:r w:rsidRPr="00717B4F">
        <w:t xml:space="preserve"> </w:t>
      </w:r>
      <w:r w:rsidRPr="00717B4F">
        <w:rPr>
          <w:rtl/>
        </w:rPr>
        <w:t>والذكاء</w:t>
      </w:r>
      <w:r w:rsidRPr="00717B4F">
        <w:t xml:space="preserve"> </w:t>
      </w:r>
      <w:r w:rsidRPr="00717B4F">
        <w:rPr>
          <w:rtl/>
        </w:rPr>
        <w:t>الاصطناعي</w:t>
      </w:r>
      <w:r w:rsidRPr="00717B4F">
        <w:t xml:space="preserve"> </w:t>
      </w:r>
      <w:r w:rsidRPr="00717B4F">
        <w:rPr>
          <w:rtl/>
        </w:rPr>
        <w:t>في</w:t>
      </w:r>
      <w:r w:rsidRPr="00717B4F">
        <w:t xml:space="preserve"> </w:t>
      </w:r>
      <w:r w:rsidRPr="00717B4F">
        <w:rPr>
          <w:rtl/>
        </w:rPr>
        <w:t>كفاءة</w:t>
      </w:r>
      <w:r w:rsidRPr="00717B4F">
        <w:t xml:space="preserve"> </w:t>
      </w:r>
      <w:r w:rsidRPr="00717B4F">
        <w:rPr>
          <w:rtl/>
        </w:rPr>
        <w:t>رأس</w:t>
      </w:r>
      <w:r w:rsidRPr="00717B4F">
        <w:t xml:space="preserve"> </w:t>
      </w:r>
      <w:r w:rsidRPr="00717B4F">
        <w:rPr>
          <w:rtl/>
        </w:rPr>
        <w:t>المال</w:t>
      </w:r>
      <w:r w:rsidRPr="00717B4F">
        <w:t xml:space="preserve"> </w:t>
      </w:r>
      <w:r w:rsidRPr="00717B4F">
        <w:rPr>
          <w:rtl/>
        </w:rPr>
        <w:t>البشري</w:t>
      </w:r>
      <w:r w:rsidRPr="00717B4F">
        <w:t xml:space="preserve"> </w:t>
      </w:r>
      <w:r w:rsidRPr="00717B4F">
        <w:rPr>
          <w:rtl/>
        </w:rPr>
        <w:t>في</w:t>
      </w:r>
      <w:r w:rsidRPr="00717B4F">
        <w:t xml:space="preserve"> </w:t>
      </w:r>
      <w:r w:rsidRPr="00717B4F">
        <w:rPr>
          <w:rtl/>
        </w:rPr>
        <w:t>منشآت</w:t>
      </w:r>
      <w:r w:rsidRPr="00717B4F">
        <w:t xml:space="preserve"> </w:t>
      </w:r>
      <w:r w:rsidRPr="00717B4F">
        <w:rPr>
          <w:rtl/>
        </w:rPr>
        <w:t>القطاع</w:t>
      </w:r>
      <w:r w:rsidRPr="00717B4F">
        <w:t xml:space="preserve"> </w:t>
      </w:r>
      <w:r w:rsidRPr="00717B4F">
        <w:rPr>
          <w:rtl/>
        </w:rPr>
        <w:t>الخاص</w:t>
      </w:r>
      <w:r w:rsidRPr="00717B4F">
        <w:t xml:space="preserve"> </w:t>
      </w:r>
      <w:r w:rsidRPr="00717B4F">
        <w:rPr>
          <w:rtl/>
        </w:rPr>
        <w:t>السعودي، من</w:t>
      </w:r>
      <w:r w:rsidRPr="00717B4F">
        <w:t xml:space="preserve"> </w:t>
      </w:r>
      <w:r w:rsidRPr="00717B4F">
        <w:rPr>
          <w:rtl/>
        </w:rPr>
        <w:t>خلال</w:t>
      </w:r>
      <w:r w:rsidRPr="00717B4F">
        <w:t xml:space="preserve"> </w:t>
      </w:r>
      <w:r w:rsidRPr="00717B4F">
        <w:rPr>
          <w:rtl/>
        </w:rPr>
        <w:t>التركيز</w:t>
      </w:r>
      <w:r w:rsidRPr="00717B4F">
        <w:t xml:space="preserve"> </w:t>
      </w:r>
      <w:r w:rsidRPr="00717B4F">
        <w:rPr>
          <w:rtl/>
        </w:rPr>
        <w:t>على</w:t>
      </w:r>
      <w:r w:rsidRPr="00717B4F">
        <w:t xml:space="preserve"> </w:t>
      </w:r>
      <w:r w:rsidRPr="00717B4F">
        <w:rPr>
          <w:rtl/>
        </w:rPr>
        <w:t>أربعة</w:t>
      </w:r>
      <w:r w:rsidRPr="00717B4F">
        <w:t xml:space="preserve"> </w:t>
      </w:r>
      <w:r w:rsidRPr="00717B4F">
        <w:rPr>
          <w:rtl/>
        </w:rPr>
        <w:t>أبعاد</w:t>
      </w:r>
      <w:r w:rsidRPr="00717B4F">
        <w:t xml:space="preserve"> </w:t>
      </w:r>
      <w:r w:rsidRPr="00717B4F">
        <w:rPr>
          <w:rtl/>
        </w:rPr>
        <w:t>رئيسة</w:t>
      </w:r>
      <w:r w:rsidRPr="00717B4F">
        <w:t xml:space="preserve"> </w:t>
      </w:r>
      <w:r w:rsidRPr="00717B4F">
        <w:rPr>
          <w:rtl/>
        </w:rPr>
        <w:t>لكفاءة</w:t>
      </w:r>
      <w:r w:rsidRPr="00717B4F">
        <w:t xml:space="preserve"> </w:t>
      </w:r>
      <w:r w:rsidRPr="00717B4F">
        <w:rPr>
          <w:rtl/>
        </w:rPr>
        <w:t>رأس</w:t>
      </w:r>
      <w:r w:rsidRPr="00717B4F">
        <w:t xml:space="preserve"> </w:t>
      </w:r>
      <w:r w:rsidRPr="00717B4F">
        <w:rPr>
          <w:rtl/>
        </w:rPr>
        <w:t>المال</w:t>
      </w:r>
      <w:r w:rsidRPr="00717B4F">
        <w:t xml:space="preserve"> </w:t>
      </w:r>
      <w:r w:rsidRPr="00717B4F">
        <w:rPr>
          <w:rtl/>
        </w:rPr>
        <w:t>البشري، هي</w:t>
      </w:r>
      <w:r w:rsidRPr="00717B4F">
        <w:t xml:space="preserve">: </w:t>
      </w:r>
      <w:r w:rsidRPr="00717B4F">
        <w:rPr>
          <w:rtl/>
        </w:rPr>
        <w:t>الإنتاجية، وتنمية</w:t>
      </w:r>
      <w:r w:rsidRPr="00717B4F">
        <w:t xml:space="preserve"> </w:t>
      </w:r>
      <w:r w:rsidRPr="00717B4F">
        <w:rPr>
          <w:rtl/>
        </w:rPr>
        <w:t>المهارات، وتحسين</w:t>
      </w:r>
      <w:r w:rsidRPr="00717B4F">
        <w:t xml:space="preserve"> </w:t>
      </w:r>
      <w:r w:rsidRPr="00717B4F">
        <w:rPr>
          <w:rtl/>
        </w:rPr>
        <w:t>الأداء، والاستبقاء</w:t>
      </w:r>
      <w:r w:rsidRPr="00717B4F">
        <w:t xml:space="preserve"> </w:t>
      </w:r>
      <w:r w:rsidRPr="00717B4F">
        <w:rPr>
          <w:rtl/>
        </w:rPr>
        <w:t>الوظيفي</w:t>
      </w:r>
      <w:r w:rsidRPr="00717B4F">
        <w:t xml:space="preserve">. </w:t>
      </w:r>
      <w:r w:rsidRPr="00717B4F">
        <w:rPr>
          <w:rtl/>
        </w:rPr>
        <w:t>واعتمدت</w:t>
      </w:r>
      <w:r w:rsidRPr="00717B4F">
        <w:t xml:space="preserve"> </w:t>
      </w:r>
      <w:r w:rsidRPr="00717B4F">
        <w:rPr>
          <w:rtl/>
        </w:rPr>
        <w:t>الدراسة</w:t>
      </w:r>
      <w:r w:rsidRPr="00717B4F">
        <w:t xml:space="preserve"> </w:t>
      </w:r>
      <w:r w:rsidRPr="00717B4F">
        <w:rPr>
          <w:rtl/>
        </w:rPr>
        <w:t>على</w:t>
      </w:r>
      <w:r w:rsidRPr="00717B4F">
        <w:t xml:space="preserve"> </w:t>
      </w:r>
      <w:r w:rsidRPr="00717B4F">
        <w:rPr>
          <w:rtl/>
        </w:rPr>
        <w:t>المنهج</w:t>
      </w:r>
      <w:r w:rsidRPr="00717B4F">
        <w:t xml:space="preserve"> </w:t>
      </w:r>
      <w:r w:rsidRPr="00717B4F">
        <w:rPr>
          <w:rtl/>
        </w:rPr>
        <w:t>الوصفي</w:t>
      </w:r>
      <w:r w:rsidRPr="00717B4F">
        <w:t xml:space="preserve"> </w:t>
      </w:r>
      <w:r w:rsidRPr="00717B4F">
        <w:rPr>
          <w:rtl/>
        </w:rPr>
        <w:t>التحليلي</w:t>
      </w:r>
      <w:r w:rsidRPr="00717B4F">
        <w:t xml:space="preserve"> </w:t>
      </w:r>
      <w:r w:rsidRPr="00717B4F">
        <w:rPr>
          <w:rtl/>
        </w:rPr>
        <w:t>ذي</w:t>
      </w:r>
      <w:r w:rsidRPr="00717B4F">
        <w:t xml:space="preserve"> </w:t>
      </w:r>
      <w:r w:rsidRPr="00717B4F">
        <w:rPr>
          <w:rtl/>
        </w:rPr>
        <w:t>المدخل</w:t>
      </w:r>
      <w:r w:rsidRPr="00717B4F">
        <w:t xml:space="preserve"> </w:t>
      </w:r>
      <w:r w:rsidRPr="00717B4F">
        <w:rPr>
          <w:rtl/>
        </w:rPr>
        <w:t>الكمي، واستخدمت</w:t>
      </w:r>
      <w:r w:rsidRPr="00717B4F">
        <w:t xml:space="preserve"> </w:t>
      </w:r>
      <w:r w:rsidRPr="00717B4F">
        <w:rPr>
          <w:rtl/>
        </w:rPr>
        <w:t>الاستبانة</w:t>
      </w:r>
      <w:r w:rsidRPr="00717B4F">
        <w:t xml:space="preserve"> </w:t>
      </w:r>
      <w:r w:rsidRPr="00717B4F">
        <w:rPr>
          <w:rtl/>
        </w:rPr>
        <w:t>أداةً</w:t>
      </w:r>
      <w:r w:rsidRPr="00717B4F">
        <w:t xml:space="preserve"> </w:t>
      </w:r>
      <w:r w:rsidRPr="00717B4F">
        <w:rPr>
          <w:rtl/>
        </w:rPr>
        <w:t>رئيسية</w:t>
      </w:r>
      <w:r w:rsidRPr="00717B4F">
        <w:t xml:space="preserve"> </w:t>
      </w:r>
      <w:r w:rsidRPr="00717B4F">
        <w:rPr>
          <w:rtl/>
        </w:rPr>
        <w:t>لجمع</w:t>
      </w:r>
      <w:r w:rsidRPr="00717B4F">
        <w:t xml:space="preserve"> </w:t>
      </w:r>
      <w:r w:rsidRPr="00717B4F">
        <w:rPr>
          <w:rtl/>
        </w:rPr>
        <w:t>البيانات</w:t>
      </w:r>
      <w:r w:rsidRPr="00717B4F">
        <w:t xml:space="preserve"> </w:t>
      </w:r>
      <w:r w:rsidRPr="00717B4F">
        <w:rPr>
          <w:rtl/>
        </w:rPr>
        <w:t>من</w:t>
      </w:r>
      <w:r w:rsidRPr="00717B4F">
        <w:t xml:space="preserve"> </w:t>
      </w:r>
      <w:r w:rsidRPr="00717B4F">
        <w:rPr>
          <w:rtl/>
        </w:rPr>
        <w:t>عينة</w:t>
      </w:r>
      <w:r w:rsidRPr="00717B4F">
        <w:t xml:space="preserve"> </w:t>
      </w:r>
      <w:r w:rsidRPr="00717B4F">
        <w:rPr>
          <w:rtl/>
        </w:rPr>
        <w:t>قصدية</w:t>
      </w:r>
      <w:r w:rsidRPr="00717B4F">
        <w:t xml:space="preserve"> </w:t>
      </w:r>
      <w:r w:rsidRPr="00717B4F">
        <w:rPr>
          <w:rtl/>
        </w:rPr>
        <w:t>بلغت</w:t>
      </w:r>
      <w:r w:rsidRPr="00717B4F">
        <w:t xml:space="preserve"> (350) </w:t>
      </w:r>
      <w:r w:rsidRPr="00717B4F">
        <w:rPr>
          <w:rtl/>
        </w:rPr>
        <w:t>مفردة</w:t>
      </w:r>
      <w:r w:rsidRPr="00717B4F">
        <w:t xml:space="preserve"> </w:t>
      </w:r>
      <w:r w:rsidRPr="00717B4F">
        <w:rPr>
          <w:rtl/>
        </w:rPr>
        <w:t>من</w:t>
      </w:r>
      <w:r w:rsidRPr="00717B4F">
        <w:t xml:space="preserve"> </w:t>
      </w:r>
      <w:r w:rsidRPr="00717B4F">
        <w:rPr>
          <w:rtl/>
        </w:rPr>
        <w:t>مديري</w:t>
      </w:r>
      <w:r w:rsidRPr="00717B4F">
        <w:t xml:space="preserve"> </w:t>
      </w:r>
      <w:r w:rsidRPr="00717B4F">
        <w:rPr>
          <w:rtl/>
        </w:rPr>
        <w:t>الموارد</w:t>
      </w:r>
      <w:r w:rsidRPr="00717B4F">
        <w:t xml:space="preserve"> </w:t>
      </w:r>
      <w:r w:rsidRPr="00717B4F">
        <w:rPr>
          <w:rtl/>
        </w:rPr>
        <w:t>البشرية، ومديري</w:t>
      </w:r>
      <w:r w:rsidRPr="00717B4F">
        <w:t xml:space="preserve"> </w:t>
      </w:r>
      <w:r w:rsidRPr="00717B4F">
        <w:rPr>
          <w:rtl/>
        </w:rPr>
        <w:t>التحول</w:t>
      </w:r>
      <w:r w:rsidRPr="00717B4F">
        <w:t xml:space="preserve"> </w:t>
      </w:r>
      <w:r w:rsidRPr="00717B4F">
        <w:rPr>
          <w:rtl/>
        </w:rPr>
        <w:t>الرقمي</w:t>
      </w:r>
      <w:r w:rsidRPr="00717B4F">
        <w:t xml:space="preserve"> </w:t>
      </w:r>
      <w:r w:rsidRPr="00717B4F">
        <w:rPr>
          <w:rtl/>
        </w:rPr>
        <w:t>أو</w:t>
      </w:r>
      <w:r w:rsidRPr="00717B4F">
        <w:t xml:space="preserve"> </w:t>
      </w:r>
      <w:r w:rsidRPr="00717B4F">
        <w:rPr>
          <w:rtl/>
        </w:rPr>
        <w:t>تقنية</w:t>
      </w:r>
      <w:r w:rsidRPr="00717B4F">
        <w:t xml:space="preserve"> </w:t>
      </w:r>
      <w:r w:rsidRPr="00717B4F">
        <w:rPr>
          <w:rtl/>
        </w:rPr>
        <w:t>المعلومات، ومحللي</w:t>
      </w:r>
      <w:r w:rsidRPr="00717B4F">
        <w:t xml:space="preserve"> </w:t>
      </w:r>
      <w:r w:rsidRPr="00717B4F">
        <w:rPr>
          <w:rtl/>
        </w:rPr>
        <w:t>البيانات، والقيادات</w:t>
      </w:r>
      <w:r w:rsidRPr="00717B4F">
        <w:t xml:space="preserve"> </w:t>
      </w:r>
      <w:r w:rsidRPr="00717B4F">
        <w:rPr>
          <w:rtl/>
        </w:rPr>
        <w:t>الإدارية</w:t>
      </w:r>
      <w:r w:rsidRPr="00717B4F">
        <w:t xml:space="preserve"> </w:t>
      </w:r>
      <w:r w:rsidRPr="00717B4F">
        <w:rPr>
          <w:rtl/>
        </w:rPr>
        <w:t>ذات</w:t>
      </w:r>
      <w:r w:rsidRPr="00717B4F">
        <w:t xml:space="preserve"> </w:t>
      </w:r>
      <w:r w:rsidRPr="00717B4F">
        <w:rPr>
          <w:rtl/>
        </w:rPr>
        <w:t>العلاقة</w:t>
      </w:r>
      <w:r w:rsidRPr="00717B4F">
        <w:t xml:space="preserve"> </w:t>
      </w:r>
      <w:r w:rsidRPr="00717B4F">
        <w:rPr>
          <w:rtl/>
        </w:rPr>
        <w:t>في</w:t>
      </w:r>
      <w:r w:rsidRPr="00717B4F">
        <w:t xml:space="preserve"> </w:t>
      </w:r>
      <w:r w:rsidRPr="00717B4F">
        <w:rPr>
          <w:rtl/>
        </w:rPr>
        <w:t>منشآت</w:t>
      </w:r>
      <w:r w:rsidRPr="00717B4F">
        <w:t xml:space="preserve"> </w:t>
      </w:r>
      <w:r w:rsidRPr="00717B4F">
        <w:rPr>
          <w:rtl/>
        </w:rPr>
        <w:t>القطاع</w:t>
      </w:r>
      <w:r w:rsidRPr="00717B4F">
        <w:t xml:space="preserve"> </w:t>
      </w:r>
      <w:r w:rsidRPr="00717B4F">
        <w:rPr>
          <w:rtl/>
        </w:rPr>
        <w:t>الخاص</w:t>
      </w:r>
      <w:r w:rsidRPr="00717B4F">
        <w:t xml:space="preserve"> </w:t>
      </w:r>
      <w:r w:rsidRPr="00717B4F">
        <w:rPr>
          <w:rtl/>
        </w:rPr>
        <w:t>السعودي</w:t>
      </w:r>
      <w:r w:rsidRPr="00717B4F">
        <w:t xml:space="preserve">. </w:t>
      </w:r>
      <w:r w:rsidRPr="00717B4F">
        <w:rPr>
          <w:rtl/>
        </w:rPr>
        <w:t>كما</w:t>
      </w:r>
      <w:r w:rsidRPr="00717B4F">
        <w:t xml:space="preserve"> </w:t>
      </w:r>
      <w:r w:rsidRPr="00717B4F">
        <w:rPr>
          <w:rtl/>
        </w:rPr>
        <w:t>تم</w:t>
      </w:r>
      <w:r w:rsidRPr="00717B4F">
        <w:t xml:space="preserve"> </w:t>
      </w:r>
      <w:r w:rsidRPr="00717B4F">
        <w:rPr>
          <w:rtl/>
        </w:rPr>
        <w:t>تحليل</w:t>
      </w:r>
      <w:r w:rsidRPr="00717B4F">
        <w:t xml:space="preserve"> </w:t>
      </w:r>
      <w:r w:rsidRPr="00717B4F">
        <w:rPr>
          <w:rtl/>
        </w:rPr>
        <w:t>البيانات</w:t>
      </w:r>
      <w:r w:rsidRPr="00717B4F">
        <w:t xml:space="preserve"> </w:t>
      </w:r>
      <w:r w:rsidRPr="00717B4F">
        <w:rPr>
          <w:rtl/>
        </w:rPr>
        <w:t>باستخدام</w:t>
      </w:r>
      <w:r w:rsidRPr="00717B4F">
        <w:t xml:space="preserve"> </w:t>
      </w:r>
      <w:r w:rsidRPr="00717B4F">
        <w:rPr>
          <w:rtl/>
        </w:rPr>
        <w:t>برنامجي</w:t>
      </w:r>
      <w:r w:rsidRPr="00717B4F">
        <w:t xml:space="preserve"> SPSS </w:t>
      </w:r>
      <w:r w:rsidRPr="00717B4F">
        <w:rPr>
          <w:rtl/>
        </w:rPr>
        <w:t>وAMOS، مع</w:t>
      </w:r>
      <w:r w:rsidRPr="00717B4F">
        <w:t xml:space="preserve"> </w:t>
      </w:r>
      <w:r w:rsidRPr="00717B4F">
        <w:rPr>
          <w:rtl/>
        </w:rPr>
        <w:t>توظيف</w:t>
      </w:r>
      <w:r w:rsidRPr="00717B4F">
        <w:t xml:space="preserve"> </w:t>
      </w:r>
      <w:r w:rsidRPr="00717B4F">
        <w:rPr>
          <w:rtl/>
        </w:rPr>
        <w:t>التحليل</w:t>
      </w:r>
      <w:r w:rsidRPr="00717B4F">
        <w:t xml:space="preserve"> </w:t>
      </w:r>
      <w:r w:rsidRPr="00717B4F">
        <w:rPr>
          <w:rtl/>
        </w:rPr>
        <w:t>العاملي</w:t>
      </w:r>
      <w:r w:rsidRPr="00717B4F">
        <w:t xml:space="preserve"> </w:t>
      </w:r>
      <w:r w:rsidRPr="00717B4F">
        <w:rPr>
          <w:rtl/>
        </w:rPr>
        <w:t>التوكيدي</w:t>
      </w:r>
      <w:r w:rsidRPr="00717B4F">
        <w:t xml:space="preserve"> </w:t>
      </w:r>
      <w:r w:rsidRPr="00717B4F">
        <w:rPr>
          <w:rtl/>
        </w:rPr>
        <w:t>وتحليل</w:t>
      </w:r>
      <w:r w:rsidRPr="00717B4F">
        <w:t xml:space="preserve"> </w:t>
      </w:r>
      <w:r w:rsidRPr="00717B4F">
        <w:rPr>
          <w:rtl/>
        </w:rPr>
        <w:t>المعادلات</w:t>
      </w:r>
      <w:r w:rsidRPr="00717B4F">
        <w:t xml:space="preserve"> </w:t>
      </w:r>
      <w:r w:rsidRPr="00717B4F">
        <w:rPr>
          <w:rtl/>
        </w:rPr>
        <w:t>الهيكلية</w:t>
      </w:r>
      <w:r w:rsidRPr="00717B4F">
        <w:t xml:space="preserve"> </w:t>
      </w:r>
      <w:r w:rsidRPr="00717B4F">
        <w:rPr>
          <w:rtl/>
        </w:rPr>
        <w:t>لاختبار</w:t>
      </w:r>
      <w:r w:rsidRPr="00717B4F">
        <w:t xml:space="preserve"> </w:t>
      </w:r>
      <w:r w:rsidRPr="00717B4F">
        <w:rPr>
          <w:rtl/>
        </w:rPr>
        <w:t>الفرضيات</w:t>
      </w:r>
      <w:r w:rsidRPr="00717B4F">
        <w:t>.</w:t>
      </w:r>
    </w:p>
    <w:p w14:paraId="3681C613" w14:textId="77777777" w:rsidR="007E2964" w:rsidRPr="00717B4F" w:rsidRDefault="00BD44C1" w:rsidP="0006774E">
      <w:pPr>
        <w:pStyle w:val="ArabicBody"/>
        <w:ind w:firstLine="0"/>
        <w:rPr>
          <w:rtl/>
        </w:rPr>
      </w:pPr>
      <w:r w:rsidRPr="00717B4F">
        <w:rPr>
          <w:rtl/>
        </w:rPr>
        <w:t>أظهرت</w:t>
      </w:r>
      <w:r w:rsidRPr="00717B4F">
        <w:t xml:space="preserve"> </w:t>
      </w:r>
      <w:r w:rsidRPr="00717B4F">
        <w:rPr>
          <w:rtl/>
        </w:rPr>
        <w:t>نتائج</w:t>
      </w:r>
      <w:r w:rsidRPr="00717B4F">
        <w:t xml:space="preserve"> </w:t>
      </w:r>
      <w:r w:rsidRPr="00717B4F">
        <w:rPr>
          <w:rtl/>
        </w:rPr>
        <w:t>الدراسة</w:t>
      </w:r>
      <w:r w:rsidRPr="00717B4F">
        <w:t xml:space="preserve"> </w:t>
      </w:r>
      <w:r w:rsidRPr="00717B4F">
        <w:rPr>
          <w:rtl/>
        </w:rPr>
        <w:t>أن</w:t>
      </w:r>
      <w:r w:rsidRPr="00717B4F">
        <w:t xml:space="preserve"> </w:t>
      </w:r>
      <w:r w:rsidRPr="00717B4F">
        <w:rPr>
          <w:rtl/>
        </w:rPr>
        <w:t>مستوى</w:t>
      </w:r>
      <w:r w:rsidRPr="00717B4F">
        <w:t xml:space="preserve"> </w:t>
      </w:r>
      <w:r w:rsidRPr="00717B4F">
        <w:rPr>
          <w:rtl/>
        </w:rPr>
        <w:t>تطبيقات</w:t>
      </w:r>
      <w:r w:rsidRPr="00717B4F">
        <w:t xml:space="preserve"> </w:t>
      </w:r>
      <w:r w:rsidRPr="00717B4F">
        <w:rPr>
          <w:rtl/>
        </w:rPr>
        <w:t>تحليل</w:t>
      </w:r>
      <w:r w:rsidRPr="00717B4F">
        <w:t xml:space="preserve"> </w:t>
      </w:r>
      <w:r w:rsidRPr="00717B4F">
        <w:rPr>
          <w:rtl/>
        </w:rPr>
        <w:t>البيانات</w:t>
      </w:r>
      <w:r w:rsidRPr="00717B4F">
        <w:t xml:space="preserve"> </w:t>
      </w:r>
      <w:r w:rsidRPr="00717B4F">
        <w:rPr>
          <w:rtl/>
        </w:rPr>
        <w:t>الضخمة</w:t>
      </w:r>
      <w:r w:rsidRPr="00717B4F">
        <w:t xml:space="preserve"> </w:t>
      </w:r>
      <w:r w:rsidRPr="00717B4F">
        <w:rPr>
          <w:rtl/>
        </w:rPr>
        <w:t>جاء</w:t>
      </w:r>
      <w:r w:rsidRPr="00717B4F">
        <w:t xml:space="preserve"> </w:t>
      </w:r>
      <w:r w:rsidRPr="00717B4F">
        <w:rPr>
          <w:rtl/>
        </w:rPr>
        <w:t>مرتفعًا</w:t>
      </w:r>
      <w:r w:rsidRPr="00717B4F">
        <w:t xml:space="preserve"> </w:t>
      </w:r>
      <w:r w:rsidRPr="00717B4F">
        <w:rPr>
          <w:rtl/>
        </w:rPr>
        <w:t>بمتوسط</w:t>
      </w:r>
      <w:r w:rsidRPr="00717B4F">
        <w:t xml:space="preserve"> </w:t>
      </w:r>
      <w:r w:rsidRPr="00717B4F">
        <w:rPr>
          <w:rtl/>
        </w:rPr>
        <w:t>عام</w:t>
      </w:r>
      <w:r w:rsidRPr="00717B4F">
        <w:t xml:space="preserve"> </w:t>
      </w:r>
      <w:r w:rsidRPr="00717B4F">
        <w:rPr>
          <w:rtl/>
        </w:rPr>
        <w:t>بلغ</w:t>
      </w:r>
      <w:r w:rsidRPr="00717B4F">
        <w:t xml:space="preserve"> (</w:t>
      </w:r>
      <w:r w:rsidRPr="00717B4F">
        <w:rPr>
          <w:rtl/>
        </w:rPr>
        <w:t>3.85)،</w:t>
      </w:r>
      <w:r w:rsidRPr="00717B4F">
        <w:t xml:space="preserve"> </w:t>
      </w:r>
      <w:r w:rsidRPr="00717B4F">
        <w:rPr>
          <w:rtl/>
        </w:rPr>
        <w:t>في</w:t>
      </w:r>
      <w:r w:rsidRPr="00717B4F">
        <w:t xml:space="preserve"> </w:t>
      </w:r>
      <w:r w:rsidRPr="00717B4F">
        <w:rPr>
          <w:rtl/>
        </w:rPr>
        <w:t>حين</w:t>
      </w:r>
      <w:r w:rsidRPr="00717B4F">
        <w:t xml:space="preserve"> </w:t>
      </w:r>
      <w:r w:rsidRPr="00717B4F">
        <w:rPr>
          <w:rtl/>
        </w:rPr>
        <w:t>جاء</w:t>
      </w:r>
      <w:r w:rsidRPr="00717B4F">
        <w:t xml:space="preserve"> </w:t>
      </w:r>
      <w:r w:rsidRPr="00717B4F">
        <w:rPr>
          <w:rtl/>
        </w:rPr>
        <w:t>مستوى</w:t>
      </w:r>
      <w:r w:rsidRPr="00717B4F">
        <w:t xml:space="preserve"> </w:t>
      </w:r>
      <w:r w:rsidRPr="00717B4F">
        <w:rPr>
          <w:rtl/>
        </w:rPr>
        <w:t>تطبيقات</w:t>
      </w:r>
      <w:r w:rsidRPr="00717B4F">
        <w:t xml:space="preserve"> </w:t>
      </w:r>
      <w:r w:rsidRPr="00717B4F">
        <w:rPr>
          <w:rtl/>
        </w:rPr>
        <w:t>الذكاء</w:t>
      </w:r>
      <w:r w:rsidRPr="00717B4F">
        <w:t xml:space="preserve"> </w:t>
      </w:r>
      <w:r w:rsidRPr="00717B4F">
        <w:rPr>
          <w:rtl/>
        </w:rPr>
        <w:t>الاصطناعي</w:t>
      </w:r>
      <w:r w:rsidRPr="00717B4F">
        <w:t xml:space="preserve"> </w:t>
      </w:r>
      <w:r w:rsidRPr="00717B4F">
        <w:rPr>
          <w:rtl/>
        </w:rPr>
        <w:t>عند</w:t>
      </w:r>
      <w:r w:rsidRPr="00717B4F">
        <w:t xml:space="preserve"> </w:t>
      </w:r>
      <w:r w:rsidRPr="00717B4F">
        <w:rPr>
          <w:rtl/>
        </w:rPr>
        <w:t>مستوى</w:t>
      </w:r>
      <w:r w:rsidRPr="00717B4F">
        <w:t xml:space="preserve"> </w:t>
      </w:r>
      <w:r w:rsidRPr="00717B4F">
        <w:rPr>
          <w:rtl/>
        </w:rPr>
        <w:t>متوسط</w:t>
      </w:r>
      <w:r w:rsidRPr="00717B4F">
        <w:t xml:space="preserve"> </w:t>
      </w:r>
      <w:r w:rsidRPr="00717B4F">
        <w:rPr>
          <w:rtl/>
        </w:rPr>
        <w:t>بمتوسط</w:t>
      </w:r>
      <w:r w:rsidRPr="00717B4F">
        <w:t xml:space="preserve"> </w:t>
      </w:r>
      <w:r w:rsidRPr="00717B4F">
        <w:rPr>
          <w:rtl/>
        </w:rPr>
        <w:t>عام</w:t>
      </w:r>
      <w:r w:rsidRPr="00717B4F">
        <w:t xml:space="preserve"> </w:t>
      </w:r>
      <w:r w:rsidRPr="00717B4F">
        <w:rPr>
          <w:rtl/>
        </w:rPr>
        <w:t>بلغ</w:t>
      </w:r>
      <w:r w:rsidRPr="00717B4F">
        <w:t xml:space="preserve"> (3.57). </w:t>
      </w:r>
      <w:r w:rsidRPr="00717B4F">
        <w:rPr>
          <w:rtl/>
        </w:rPr>
        <w:t>كما</w:t>
      </w:r>
      <w:r w:rsidRPr="00717B4F">
        <w:t xml:space="preserve"> </w:t>
      </w:r>
      <w:r w:rsidRPr="00717B4F">
        <w:rPr>
          <w:rtl/>
        </w:rPr>
        <w:t>بينت</w:t>
      </w:r>
      <w:r w:rsidRPr="00717B4F">
        <w:t xml:space="preserve"> </w:t>
      </w:r>
      <w:r w:rsidRPr="00717B4F">
        <w:rPr>
          <w:rtl/>
        </w:rPr>
        <w:t>النتائج</w:t>
      </w:r>
      <w:r w:rsidRPr="00717B4F">
        <w:t xml:space="preserve"> </w:t>
      </w:r>
      <w:r w:rsidRPr="00717B4F">
        <w:rPr>
          <w:rtl/>
        </w:rPr>
        <w:t>أن</w:t>
      </w:r>
      <w:r w:rsidRPr="00717B4F">
        <w:t xml:space="preserve"> </w:t>
      </w:r>
      <w:r w:rsidRPr="00717B4F">
        <w:rPr>
          <w:rtl/>
        </w:rPr>
        <w:t>مستوى</w:t>
      </w:r>
      <w:r w:rsidRPr="00717B4F">
        <w:t xml:space="preserve"> </w:t>
      </w:r>
      <w:r w:rsidRPr="00717B4F">
        <w:rPr>
          <w:rtl/>
        </w:rPr>
        <w:t>كفاءة</w:t>
      </w:r>
      <w:r w:rsidRPr="00717B4F">
        <w:t xml:space="preserve"> </w:t>
      </w:r>
      <w:r w:rsidRPr="00717B4F">
        <w:rPr>
          <w:rtl/>
        </w:rPr>
        <w:t>رأس</w:t>
      </w:r>
      <w:r w:rsidRPr="00717B4F">
        <w:t xml:space="preserve"> </w:t>
      </w:r>
      <w:r w:rsidRPr="00717B4F">
        <w:rPr>
          <w:rtl/>
        </w:rPr>
        <w:t>المال</w:t>
      </w:r>
      <w:r w:rsidRPr="00717B4F">
        <w:t xml:space="preserve"> </w:t>
      </w:r>
      <w:r w:rsidRPr="00717B4F">
        <w:rPr>
          <w:rtl/>
        </w:rPr>
        <w:t>البشري</w:t>
      </w:r>
      <w:r w:rsidRPr="00717B4F">
        <w:t xml:space="preserve"> </w:t>
      </w:r>
      <w:r w:rsidRPr="00717B4F">
        <w:rPr>
          <w:rtl/>
        </w:rPr>
        <w:t>جاء</w:t>
      </w:r>
      <w:r w:rsidRPr="00717B4F">
        <w:t xml:space="preserve"> </w:t>
      </w:r>
      <w:r w:rsidRPr="00717B4F">
        <w:rPr>
          <w:rtl/>
        </w:rPr>
        <w:t>مرتفعًا</w:t>
      </w:r>
      <w:r w:rsidRPr="00717B4F">
        <w:t xml:space="preserve"> </w:t>
      </w:r>
      <w:r w:rsidRPr="00717B4F">
        <w:rPr>
          <w:rtl/>
        </w:rPr>
        <w:t>بمتوسط</w:t>
      </w:r>
      <w:r w:rsidRPr="00717B4F">
        <w:t xml:space="preserve"> </w:t>
      </w:r>
      <w:r w:rsidRPr="00717B4F">
        <w:rPr>
          <w:rtl/>
        </w:rPr>
        <w:t>عام</w:t>
      </w:r>
      <w:r w:rsidRPr="00717B4F">
        <w:t xml:space="preserve"> </w:t>
      </w:r>
      <w:r w:rsidRPr="00717B4F">
        <w:rPr>
          <w:rtl/>
        </w:rPr>
        <w:t>بلغ</w:t>
      </w:r>
      <w:r w:rsidRPr="00717B4F">
        <w:t xml:space="preserve"> (</w:t>
      </w:r>
      <w:r w:rsidRPr="00717B4F">
        <w:rPr>
          <w:rtl/>
        </w:rPr>
        <w:t>3.88)،</w:t>
      </w:r>
      <w:r w:rsidRPr="00717B4F">
        <w:t xml:space="preserve"> </w:t>
      </w:r>
      <w:r w:rsidRPr="00717B4F">
        <w:rPr>
          <w:rtl/>
        </w:rPr>
        <w:t>وكان</w:t>
      </w:r>
      <w:r w:rsidRPr="00717B4F">
        <w:t xml:space="preserve"> </w:t>
      </w:r>
      <w:r w:rsidRPr="00717B4F">
        <w:rPr>
          <w:rtl/>
        </w:rPr>
        <w:t>بعد</w:t>
      </w:r>
      <w:r w:rsidRPr="00717B4F">
        <w:t xml:space="preserve"> </w:t>
      </w:r>
      <w:r w:rsidRPr="00717B4F">
        <w:rPr>
          <w:rtl/>
        </w:rPr>
        <w:t>الإنتاجية</w:t>
      </w:r>
      <w:r w:rsidRPr="00717B4F">
        <w:t xml:space="preserve"> </w:t>
      </w:r>
      <w:r w:rsidRPr="00717B4F">
        <w:rPr>
          <w:rtl/>
        </w:rPr>
        <w:t>هو</w:t>
      </w:r>
      <w:r w:rsidRPr="00717B4F">
        <w:t xml:space="preserve"> </w:t>
      </w:r>
      <w:r w:rsidRPr="00717B4F">
        <w:rPr>
          <w:rtl/>
        </w:rPr>
        <w:t>الأعلى</w:t>
      </w:r>
      <w:r w:rsidRPr="00717B4F">
        <w:t xml:space="preserve"> </w:t>
      </w:r>
      <w:r w:rsidRPr="00717B4F">
        <w:rPr>
          <w:rtl/>
        </w:rPr>
        <w:t>بين</w:t>
      </w:r>
      <w:r w:rsidRPr="00717B4F">
        <w:t xml:space="preserve"> </w:t>
      </w:r>
      <w:r w:rsidRPr="00717B4F">
        <w:rPr>
          <w:rtl/>
        </w:rPr>
        <w:t>الأبعاد</w:t>
      </w:r>
      <w:r w:rsidRPr="00717B4F">
        <w:t xml:space="preserve"> </w:t>
      </w:r>
      <w:r w:rsidRPr="00717B4F">
        <w:rPr>
          <w:rtl/>
        </w:rPr>
        <w:t>الأربعة</w:t>
      </w:r>
      <w:r w:rsidRPr="00717B4F">
        <w:t xml:space="preserve">. </w:t>
      </w:r>
      <w:r w:rsidRPr="00717B4F">
        <w:rPr>
          <w:rtl/>
        </w:rPr>
        <w:t>وأظهر</w:t>
      </w:r>
      <w:r w:rsidRPr="00717B4F">
        <w:t xml:space="preserve"> </w:t>
      </w:r>
      <w:r w:rsidRPr="00717B4F">
        <w:rPr>
          <w:rtl/>
        </w:rPr>
        <w:t>النموذج</w:t>
      </w:r>
      <w:r w:rsidRPr="00717B4F">
        <w:t xml:space="preserve"> </w:t>
      </w:r>
      <w:r w:rsidRPr="00717B4F">
        <w:rPr>
          <w:rtl/>
        </w:rPr>
        <w:t>الهيكلي</w:t>
      </w:r>
      <w:r w:rsidRPr="00717B4F">
        <w:t xml:space="preserve"> </w:t>
      </w:r>
      <w:r w:rsidRPr="00717B4F">
        <w:rPr>
          <w:rtl/>
        </w:rPr>
        <w:t>أثرًا</w:t>
      </w:r>
      <w:r w:rsidRPr="00717B4F">
        <w:t xml:space="preserve"> </w:t>
      </w:r>
      <w:r w:rsidRPr="00717B4F">
        <w:rPr>
          <w:rtl/>
        </w:rPr>
        <w:t>إيجابيًا</w:t>
      </w:r>
      <w:r w:rsidRPr="00717B4F">
        <w:t xml:space="preserve"> </w:t>
      </w:r>
      <w:r w:rsidRPr="00717B4F">
        <w:rPr>
          <w:rtl/>
        </w:rPr>
        <w:t>ذا</w:t>
      </w:r>
      <w:r w:rsidRPr="00717B4F">
        <w:t xml:space="preserve"> </w:t>
      </w:r>
      <w:r w:rsidRPr="00717B4F">
        <w:rPr>
          <w:rtl/>
        </w:rPr>
        <w:t>دلالة</w:t>
      </w:r>
      <w:r w:rsidRPr="00717B4F">
        <w:t xml:space="preserve"> </w:t>
      </w:r>
      <w:r w:rsidRPr="00717B4F">
        <w:rPr>
          <w:rtl/>
        </w:rPr>
        <w:t>إحصائية</w:t>
      </w:r>
      <w:r w:rsidRPr="00717B4F">
        <w:t xml:space="preserve"> </w:t>
      </w:r>
      <w:r w:rsidRPr="00717B4F">
        <w:rPr>
          <w:rtl/>
        </w:rPr>
        <w:t>لتطبيقات</w:t>
      </w:r>
      <w:r w:rsidRPr="00717B4F">
        <w:t xml:space="preserve"> </w:t>
      </w:r>
      <w:r w:rsidRPr="00717B4F">
        <w:rPr>
          <w:rtl/>
        </w:rPr>
        <w:t>تحليل</w:t>
      </w:r>
      <w:r w:rsidRPr="00717B4F">
        <w:t xml:space="preserve"> </w:t>
      </w:r>
      <w:r w:rsidRPr="00717B4F">
        <w:rPr>
          <w:rtl/>
        </w:rPr>
        <w:t>البيانات</w:t>
      </w:r>
      <w:r w:rsidRPr="00717B4F">
        <w:t xml:space="preserve"> </w:t>
      </w:r>
      <w:r w:rsidRPr="00717B4F">
        <w:rPr>
          <w:rtl/>
        </w:rPr>
        <w:t>الضخمة</w:t>
      </w:r>
      <w:r w:rsidRPr="00717B4F">
        <w:t xml:space="preserve"> </w:t>
      </w:r>
      <w:r w:rsidRPr="00717B4F">
        <w:rPr>
          <w:rtl/>
        </w:rPr>
        <w:t>على</w:t>
      </w:r>
      <w:r w:rsidRPr="00717B4F">
        <w:t xml:space="preserve"> </w:t>
      </w:r>
      <w:r w:rsidRPr="00717B4F">
        <w:rPr>
          <w:rtl/>
        </w:rPr>
        <w:t>كفاءة</w:t>
      </w:r>
      <w:r w:rsidRPr="00717B4F">
        <w:t xml:space="preserve"> </w:t>
      </w:r>
      <w:r w:rsidRPr="00717B4F">
        <w:rPr>
          <w:rtl/>
        </w:rPr>
        <w:t>رأس</w:t>
      </w:r>
      <w:r w:rsidRPr="00717B4F">
        <w:t xml:space="preserve"> </w:t>
      </w:r>
      <w:r w:rsidRPr="00717B4F">
        <w:rPr>
          <w:rtl/>
        </w:rPr>
        <w:t>المال</w:t>
      </w:r>
      <w:r w:rsidRPr="00717B4F">
        <w:t xml:space="preserve"> </w:t>
      </w:r>
      <w:r w:rsidRPr="00717B4F">
        <w:rPr>
          <w:rtl/>
        </w:rPr>
        <w:t>البشري</w:t>
      </w:r>
      <w:r w:rsidRPr="00717B4F">
        <w:t xml:space="preserve"> </w:t>
      </w:r>
      <w:r w:rsidRPr="00717B4F">
        <w:rPr>
          <w:rtl/>
        </w:rPr>
        <w:t>ككل</w:t>
      </w:r>
      <w:r w:rsidRPr="00717B4F">
        <w:t xml:space="preserve"> </w:t>
      </w:r>
      <w:r w:rsidRPr="00717B4F">
        <w:rPr>
          <w:rtl/>
        </w:rPr>
        <w:t>وعلى</w:t>
      </w:r>
      <w:r w:rsidRPr="00717B4F">
        <w:t xml:space="preserve"> </w:t>
      </w:r>
      <w:r w:rsidRPr="00717B4F">
        <w:rPr>
          <w:rtl/>
        </w:rPr>
        <w:t>أبعادها</w:t>
      </w:r>
      <w:r w:rsidRPr="00717B4F">
        <w:t xml:space="preserve"> </w:t>
      </w:r>
      <w:r w:rsidRPr="00717B4F">
        <w:rPr>
          <w:rtl/>
        </w:rPr>
        <w:t>الفرعية، حيث</w:t>
      </w:r>
      <w:r w:rsidRPr="00717B4F">
        <w:t xml:space="preserve"> </w:t>
      </w:r>
      <w:r w:rsidRPr="00717B4F">
        <w:rPr>
          <w:rtl/>
        </w:rPr>
        <w:t>بلغ</w:t>
      </w:r>
      <w:r w:rsidRPr="00717B4F">
        <w:t xml:space="preserve"> </w:t>
      </w:r>
      <w:r w:rsidRPr="00717B4F">
        <w:rPr>
          <w:rtl/>
        </w:rPr>
        <w:t>معامل</w:t>
      </w:r>
      <w:r w:rsidRPr="00717B4F">
        <w:t xml:space="preserve"> </w:t>
      </w:r>
      <w:r w:rsidRPr="00717B4F">
        <w:rPr>
          <w:rtl/>
        </w:rPr>
        <w:t>التأثير</w:t>
      </w:r>
      <w:r w:rsidRPr="00717B4F">
        <w:t xml:space="preserve"> </w:t>
      </w:r>
      <w:r w:rsidRPr="00717B4F">
        <w:rPr>
          <w:rtl/>
        </w:rPr>
        <w:t>الكلي</w:t>
      </w:r>
      <w:r w:rsidRPr="00717B4F">
        <w:t xml:space="preserve"> (0.45). </w:t>
      </w:r>
      <w:r w:rsidRPr="00717B4F">
        <w:rPr>
          <w:rtl/>
        </w:rPr>
        <w:t>كما</w:t>
      </w:r>
      <w:r w:rsidRPr="00717B4F">
        <w:t xml:space="preserve"> </w:t>
      </w:r>
      <w:r w:rsidRPr="00717B4F">
        <w:rPr>
          <w:rtl/>
        </w:rPr>
        <w:t>أظهر</w:t>
      </w:r>
      <w:r w:rsidRPr="00717B4F">
        <w:t xml:space="preserve"> </w:t>
      </w:r>
      <w:r w:rsidRPr="00717B4F">
        <w:rPr>
          <w:rtl/>
        </w:rPr>
        <w:t>النموذج</w:t>
      </w:r>
      <w:r w:rsidRPr="00717B4F">
        <w:t xml:space="preserve"> </w:t>
      </w:r>
      <w:r w:rsidRPr="00717B4F">
        <w:rPr>
          <w:rtl/>
        </w:rPr>
        <w:t>أثرًا</w:t>
      </w:r>
      <w:r w:rsidRPr="00717B4F">
        <w:t xml:space="preserve"> </w:t>
      </w:r>
      <w:r w:rsidRPr="00717B4F">
        <w:rPr>
          <w:rtl/>
        </w:rPr>
        <w:t>إيجابيًا</w:t>
      </w:r>
      <w:r w:rsidRPr="00717B4F">
        <w:t xml:space="preserve"> </w:t>
      </w:r>
      <w:r w:rsidRPr="00717B4F">
        <w:rPr>
          <w:rtl/>
        </w:rPr>
        <w:t>ذا</w:t>
      </w:r>
      <w:r w:rsidRPr="00717B4F">
        <w:t xml:space="preserve"> </w:t>
      </w:r>
      <w:r w:rsidRPr="00717B4F">
        <w:rPr>
          <w:rtl/>
        </w:rPr>
        <w:t>دلالة</w:t>
      </w:r>
      <w:r w:rsidRPr="00717B4F">
        <w:t xml:space="preserve"> </w:t>
      </w:r>
      <w:r w:rsidRPr="00717B4F">
        <w:rPr>
          <w:rtl/>
        </w:rPr>
        <w:t>إحصائية</w:t>
      </w:r>
      <w:r w:rsidRPr="00717B4F">
        <w:t xml:space="preserve"> </w:t>
      </w:r>
      <w:r w:rsidRPr="00717B4F">
        <w:rPr>
          <w:rtl/>
        </w:rPr>
        <w:t>لتطبيقات</w:t>
      </w:r>
      <w:r w:rsidRPr="00717B4F">
        <w:t xml:space="preserve"> </w:t>
      </w:r>
      <w:r w:rsidRPr="00717B4F">
        <w:rPr>
          <w:rtl/>
        </w:rPr>
        <w:t>الذكاء</w:t>
      </w:r>
      <w:r w:rsidRPr="00717B4F">
        <w:t xml:space="preserve"> </w:t>
      </w:r>
      <w:r w:rsidRPr="00717B4F">
        <w:rPr>
          <w:rtl/>
        </w:rPr>
        <w:t>الاصطناعي</w:t>
      </w:r>
      <w:r w:rsidRPr="00717B4F">
        <w:t xml:space="preserve"> </w:t>
      </w:r>
      <w:r w:rsidRPr="00717B4F">
        <w:rPr>
          <w:rtl/>
        </w:rPr>
        <w:t>على</w:t>
      </w:r>
      <w:r w:rsidRPr="00717B4F">
        <w:t xml:space="preserve"> </w:t>
      </w:r>
      <w:r w:rsidRPr="00717B4F">
        <w:rPr>
          <w:rtl/>
        </w:rPr>
        <w:t>كفاءة</w:t>
      </w:r>
      <w:r w:rsidRPr="00717B4F">
        <w:t xml:space="preserve"> </w:t>
      </w:r>
      <w:r w:rsidRPr="00717B4F">
        <w:rPr>
          <w:rtl/>
        </w:rPr>
        <w:t>رأس</w:t>
      </w:r>
      <w:r w:rsidRPr="00717B4F">
        <w:t xml:space="preserve"> </w:t>
      </w:r>
      <w:r w:rsidRPr="00717B4F">
        <w:rPr>
          <w:rtl/>
        </w:rPr>
        <w:t>المال</w:t>
      </w:r>
      <w:r w:rsidRPr="00717B4F">
        <w:t xml:space="preserve"> </w:t>
      </w:r>
      <w:r w:rsidRPr="00717B4F">
        <w:rPr>
          <w:rtl/>
        </w:rPr>
        <w:t>البشري، حيث</w:t>
      </w:r>
      <w:r w:rsidRPr="00717B4F">
        <w:t xml:space="preserve"> </w:t>
      </w:r>
      <w:r w:rsidRPr="00717B4F">
        <w:rPr>
          <w:rtl/>
        </w:rPr>
        <w:t>بلغ</w:t>
      </w:r>
      <w:r w:rsidRPr="00717B4F">
        <w:t xml:space="preserve"> </w:t>
      </w:r>
      <w:r w:rsidRPr="00717B4F">
        <w:rPr>
          <w:rtl/>
        </w:rPr>
        <w:t>معامل</w:t>
      </w:r>
      <w:r w:rsidRPr="00717B4F">
        <w:t xml:space="preserve"> </w:t>
      </w:r>
      <w:r w:rsidRPr="00717B4F">
        <w:rPr>
          <w:rtl/>
        </w:rPr>
        <w:t>التأثير</w:t>
      </w:r>
      <w:r w:rsidRPr="00717B4F">
        <w:t xml:space="preserve"> </w:t>
      </w:r>
      <w:r w:rsidRPr="00717B4F">
        <w:rPr>
          <w:rtl/>
        </w:rPr>
        <w:t>الكلي</w:t>
      </w:r>
      <w:r w:rsidRPr="00717B4F">
        <w:t xml:space="preserve"> (0.38). </w:t>
      </w:r>
      <w:r w:rsidRPr="00717B4F">
        <w:rPr>
          <w:rtl/>
        </w:rPr>
        <w:t>كما</w:t>
      </w:r>
      <w:r w:rsidRPr="00717B4F">
        <w:t xml:space="preserve"> </w:t>
      </w:r>
      <w:r w:rsidRPr="00717B4F">
        <w:rPr>
          <w:rtl/>
        </w:rPr>
        <w:t>كشفت</w:t>
      </w:r>
      <w:r w:rsidRPr="00717B4F">
        <w:t xml:space="preserve"> </w:t>
      </w:r>
      <w:r w:rsidRPr="00717B4F">
        <w:rPr>
          <w:rtl/>
        </w:rPr>
        <w:t>النتائج</w:t>
      </w:r>
      <w:r w:rsidRPr="00717B4F">
        <w:t xml:space="preserve"> </w:t>
      </w:r>
      <w:r w:rsidRPr="00717B4F">
        <w:rPr>
          <w:rtl/>
        </w:rPr>
        <w:t>عن</w:t>
      </w:r>
      <w:r w:rsidRPr="00717B4F">
        <w:t xml:space="preserve"> </w:t>
      </w:r>
      <w:r w:rsidRPr="00717B4F">
        <w:rPr>
          <w:rtl/>
        </w:rPr>
        <w:t>وجود</w:t>
      </w:r>
      <w:r w:rsidRPr="00717B4F">
        <w:t xml:space="preserve"> </w:t>
      </w:r>
      <w:r w:rsidRPr="00717B4F">
        <w:rPr>
          <w:rtl/>
        </w:rPr>
        <w:t>فروق</w:t>
      </w:r>
      <w:r w:rsidRPr="00717B4F">
        <w:t xml:space="preserve"> </w:t>
      </w:r>
      <w:r w:rsidRPr="00717B4F">
        <w:rPr>
          <w:rtl/>
        </w:rPr>
        <w:t>ذات</w:t>
      </w:r>
      <w:r w:rsidRPr="00717B4F">
        <w:t xml:space="preserve"> </w:t>
      </w:r>
      <w:r w:rsidRPr="00717B4F">
        <w:rPr>
          <w:rtl/>
        </w:rPr>
        <w:t>دلالة</w:t>
      </w:r>
      <w:r w:rsidRPr="00717B4F">
        <w:t xml:space="preserve"> </w:t>
      </w:r>
      <w:r w:rsidRPr="00717B4F">
        <w:rPr>
          <w:rtl/>
        </w:rPr>
        <w:t>إحصائية</w:t>
      </w:r>
      <w:r w:rsidRPr="00717B4F">
        <w:t xml:space="preserve"> </w:t>
      </w:r>
      <w:r w:rsidRPr="00717B4F">
        <w:rPr>
          <w:rtl/>
        </w:rPr>
        <w:t>في</w:t>
      </w:r>
      <w:r w:rsidRPr="00717B4F">
        <w:t xml:space="preserve"> </w:t>
      </w:r>
      <w:r w:rsidRPr="00717B4F">
        <w:rPr>
          <w:rtl/>
        </w:rPr>
        <w:t>قوة</w:t>
      </w:r>
      <w:r w:rsidRPr="00717B4F">
        <w:t xml:space="preserve"> </w:t>
      </w:r>
      <w:r w:rsidRPr="00717B4F">
        <w:rPr>
          <w:rtl/>
        </w:rPr>
        <w:t>هذا</w:t>
      </w:r>
      <w:r w:rsidRPr="00717B4F">
        <w:t xml:space="preserve"> </w:t>
      </w:r>
      <w:r w:rsidRPr="00717B4F">
        <w:rPr>
          <w:rtl/>
        </w:rPr>
        <w:t>الأثر</w:t>
      </w:r>
      <w:r w:rsidRPr="00717B4F">
        <w:t xml:space="preserve"> </w:t>
      </w:r>
      <w:r w:rsidRPr="00717B4F">
        <w:rPr>
          <w:rtl/>
        </w:rPr>
        <w:t>تبعًا</w:t>
      </w:r>
      <w:r w:rsidRPr="00717B4F">
        <w:t xml:space="preserve"> </w:t>
      </w:r>
      <w:r w:rsidRPr="00717B4F">
        <w:rPr>
          <w:rtl/>
        </w:rPr>
        <w:t>لحجم</w:t>
      </w:r>
      <w:r w:rsidRPr="00717B4F">
        <w:t xml:space="preserve"> </w:t>
      </w:r>
      <w:r w:rsidRPr="00717B4F">
        <w:rPr>
          <w:rtl/>
        </w:rPr>
        <w:t>المنشأة، ونوع</w:t>
      </w:r>
      <w:r w:rsidRPr="00717B4F">
        <w:t xml:space="preserve"> </w:t>
      </w:r>
      <w:r w:rsidRPr="00717B4F">
        <w:rPr>
          <w:rtl/>
        </w:rPr>
        <w:t>النشاط، ومستوى</w:t>
      </w:r>
      <w:r w:rsidRPr="00717B4F">
        <w:t xml:space="preserve"> </w:t>
      </w:r>
      <w:r w:rsidRPr="00717B4F">
        <w:rPr>
          <w:rtl/>
        </w:rPr>
        <w:t>التحول</w:t>
      </w:r>
      <w:r w:rsidRPr="00717B4F">
        <w:t xml:space="preserve"> </w:t>
      </w:r>
      <w:r w:rsidRPr="00717B4F">
        <w:rPr>
          <w:rtl/>
        </w:rPr>
        <w:t>الرقمي</w:t>
      </w:r>
      <w:r w:rsidRPr="00717B4F">
        <w:t>.</w:t>
      </w:r>
    </w:p>
    <w:p w14:paraId="2B9896DA" w14:textId="77777777" w:rsidR="00F729CC" w:rsidRPr="00BF2316" w:rsidRDefault="00F729CC" w:rsidP="00F61109">
      <w:pPr>
        <w:pStyle w:val="ArabicBody"/>
        <w:bidi w:val="0"/>
      </w:pPr>
    </w:p>
    <w:p w14:paraId="17DFFBC5" w14:textId="77777777" w:rsidR="007E2964" w:rsidRPr="00BF2316" w:rsidRDefault="00BD44C1" w:rsidP="00F61109">
      <w:pPr>
        <w:pStyle w:val="ArabicBody"/>
      </w:pPr>
      <w:r w:rsidRPr="00F85B08">
        <w:rPr>
          <w:b/>
          <w:bCs/>
          <w:rtl/>
        </w:rPr>
        <w:t>الكلمات المفتاحية:</w:t>
      </w:r>
      <w:r w:rsidRPr="00F85B08">
        <w:rPr>
          <w:rFonts w:hint="cs"/>
        </w:rPr>
        <w:t xml:space="preserve"> </w:t>
      </w:r>
      <w:r>
        <w:rPr>
          <w:rtl/>
        </w:rPr>
        <w:t>تحليل البيانات الضخمة، الذكاء الاصطناعي، كفاءة رأس المال البشري، القطاع الخاص السعودي، إدارة الموارد البشرية، التحول الرقمي.</w:t>
      </w:r>
    </w:p>
    <w:p w14:paraId="06CA6E7D" w14:textId="77777777" w:rsidR="007E2964" w:rsidRPr="00F729CC" w:rsidRDefault="00BD44C1" w:rsidP="00376363">
      <w:pPr>
        <w:keepNext/>
        <w:keepLines/>
        <w:spacing w:before="160" w:line="276" w:lineRule="auto"/>
        <w:jc w:val="center"/>
        <w:rPr>
          <w:bCs/>
          <w:sz w:val="40"/>
          <w:szCs w:val="40"/>
        </w:rPr>
      </w:pPr>
      <w:r>
        <w:rPr>
          <w:rFonts w:ascii="Simplified Arabic" w:hAnsi="Simplified Arabic"/>
          <w:b/>
          <w:bCs/>
        </w:rPr>
        <w:br w:type="page"/>
      </w:r>
      <w:r>
        <w:rPr>
          <w:rFonts w:ascii="Simplified Arabic" w:hAnsi="Simplified Arabic"/>
          <w:b/>
          <w:bCs/>
          <w:rtl/>
        </w:rPr>
        <w:lastRenderedPageBreak/>
        <w:t>فهرس المحتويات</w:t>
      </w:r>
    </w:p>
    <w:sdt>
      <w:sdtPr>
        <w:rPr>
          <w:rtl/>
        </w:rPr>
        <w:id w:val="-1790971197"/>
        <w:docPartObj>
          <w:docPartGallery w:val="Table of Contents"/>
          <w:docPartUnique/>
        </w:docPartObj>
      </w:sdtPr>
      <w:sdtContent>
        <w:p w14:paraId="647275D2" w14:textId="71F216F2" w:rsidR="00D31C8D" w:rsidRDefault="00BD44C1" w:rsidP="00D31C8D">
          <w:pPr>
            <w:pStyle w:val="10"/>
            <w:jc w:val="right"/>
            <w:rPr>
              <w:rFonts w:asciiTheme="minorHAnsi" w:eastAsiaTheme="minorEastAsia" w:hAnsiTheme="minorHAnsi" w:cstheme="minorBidi"/>
              <w:noProof/>
              <w:color w:val="auto"/>
              <w:kern w:val="2"/>
              <w:sz w:val="24"/>
              <w:szCs w:val="24"/>
              <w14:ligatures w14:val="standardContextual"/>
            </w:rPr>
          </w:pPr>
          <w:r>
            <w:rPr>
              <w:rtl/>
            </w:rPr>
            <w:fldChar w:fldCharType="begin"/>
          </w:r>
          <w:r>
            <w:rPr>
              <w:rStyle w:val="ab"/>
              <w:webHidden/>
              <w:rtl/>
            </w:rPr>
            <w:instrText xml:space="preserve"> TOC \z \o "1-3" \u \h </w:instrText>
          </w:r>
          <w:r>
            <w:rPr>
              <w:rStyle w:val="ab"/>
              <w:rtl/>
            </w:rPr>
            <w:fldChar w:fldCharType="separate"/>
          </w:r>
          <w:hyperlink w:anchor="_Toc237470543" w:history="1">
            <w:r w:rsidR="00D31C8D" w:rsidRPr="004769E9">
              <w:rPr>
                <w:rStyle w:val="Hyperlink"/>
                <w:rFonts w:cs="Times New Roman" w:hint="cs"/>
                <w:noProof/>
                <w:rtl/>
              </w:rPr>
              <w:t>الملخص</w:t>
            </w:r>
            <w:r w:rsidR="00D31C8D">
              <w:rPr>
                <w:noProof/>
                <w:webHidden/>
              </w:rPr>
              <w:tab/>
            </w:r>
            <w:r w:rsidR="00D31C8D">
              <w:rPr>
                <w:noProof/>
                <w:webHidden/>
              </w:rPr>
              <w:fldChar w:fldCharType="begin"/>
            </w:r>
            <w:r w:rsidR="00D31C8D">
              <w:rPr>
                <w:noProof/>
                <w:webHidden/>
              </w:rPr>
              <w:instrText xml:space="preserve"> PAGEREF _Toc237470543 \h </w:instrText>
            </w:r>
            <w:r w:rsidR="00D31C8D">
              <w:rPr>
                <w:noProof/>
                <w:webHidden/>
              </w:rPr>
            </w:r>
            <w:r w:rsidR="00D31C8D">
              <w:rPr>
                <w:noProof/>
                <w:webHidden/>
              </w:rPr>
              <w:fldChar w:fldCharType="separate"/>
            </w:r>
            <w:r w:rsidR="00D31C8D">
              <w:rPr>
                <w:noProof/>
                <w:webHidden/>
              </w:rPr>
              <w:t>iii</w:t>
            </w:r>
            <w:r w:rsidR="00D31C8D">
              <w:rPr>
                <w:noProof/>
                <w:webHidden/>
              </w:rPr>
              <w:fldChar w:fldCharType="end"/>
            </w:r>
          </w:hyperlink>
        </w:p>
        <w:p w14:paraId="161EE2B7" w14:textId="686E7E7D" w:rsidR="00D31C8D" w:rsidRDefault="00D31C8D" w:rsidP="00D31C8D">
          <w:pPr>
            <w:pStyle w:val="10"/>
            <w:jc w:val="right"/>
            <w:rPr>
              <w:rFonts w:asciiTheme="minorHAnsi" w:eastAsiaTheme="minorEastAsia" w:hAnsiTheme="minorHAnsi" w:cstheme="minorBidi"/>
              <w:noProof/>
              <w:color w:val="auto"/>
              <w:kern w:val="2"/>
              <w:sz w:val="24"/>
              <w:szCs w:val="24"/>
              <w14:ligatures w14:val="standardContextual"/>
            </w:rPr>
          </w:pPr>
          <w:hyperlink w:anchor="_Toc237470544" w:history="1">
            <w:r w:rsidRPr="004769E9">
              <w:rPr>
                <w:rStyle w:val="Hyperlink"/>
                <w:rFonts w:cs="Times New Roman" w:hint="cs"/>
                <w:noProof/>
                <w:rtl/>
              </w:rPr>
              <w:t>قائمة</w:t>
            </w:r>
            <w:r w:rsidRPr="004769E9">
              <w:rPr>
                <w:rStyle w:val="Hyperlink"/>
                <w:rFonts w:ascii="Simplified Arabic" w:hAnsi="Simplified Arabic"/>
                <w:noProof/>
                <w:rtl/>
              </w:rPr>
              <w:t xml:space="preserve"> </w:t>
            </w:r>
            <w:r w:rsidRPr="004769E9">
              <w:rPr>
                <w:rStyle w:val="Hyperlink"/>
                <w:rFonts w:cs="Times New Roman" w:hint="cs"/>
                <w:noProof/>
                <w:rtl/>
              </w:rPr>
              <w:t>الجداول</w:t>
            </w:r>
            <w:r>
              <w:rPr>
                <w:noProof/>
                <w:webHidden/>
              </w:rPr>
              <w:tab/>
            </w:r>
            <w:r>
              <w:rPr>
                <w:noProof/>
                <w:webHidden/>
              </w:rPr>
              <w:fldChar w:fldCharType="begin"/>
            </w:r>
            <w:r>
              <w:rPr>
                <w:noProof/>
                <w:webHidden/>
              </w:rPr>
              <w:instrText xml:space="preserve"> PAGEREF _Toc237470544 \h </w:instrText>
            </w:r>
            <w:r>
              <w:rPr>
                <w:noProof/>
                <w:webHidden/>
              </w:rPr>
            </w:r>
            <w:r>
              <w:rPr>
                <w:noProof/>
                <w:webHidden/>
              </w:rPr>
              <w:fldChar w:fldCharType="separate"/>
            </w:r>
            <w:r>
              <w:rPr>
                <w:noProof/>
                <w:webHidden/>
              </w:rPr>
              <w:t>vi</w:t>
            </w:r>
            <w:r>
              <w:rPr>
                <w:noProof/>
                <w:webHidden/>
              </w:rPr>
              <w:fldChar w:fldCharType="end"/>
            </w:r>
          </w:hyperlink>
        </w:p>
        <w:p w14:paraId="39EC4FC3" w14:textId="39E1B302" w:rsidR="00D31C8D" w:rsidRDefault="00D31C8D" w:rsidP="00D31C8D">
          <w:pPr>
            <w:pStyle w:val="10"/>
            <w:jc w:val="right"/>
            <w:rPr>
              <w:rFonts w:asciiTheme="minorHAnsi" w:eastAsiaTheme="minorEastAsia" w:hAnsiTheme="minorHAnsi" w:cstheme="minorBidi"/>
              <w:noProof/>
              <w:color w:val="auto"/>
              <w:kern w:val="2"/>
              <w:sz w:val="24"/>
              <w:szCs w:val="24"/>
              <w14:ligatures w14:val="standardContextual"/>
            </w:rPr>
          </w:pPr>
          <w:hyperlink w:anchor="_Toc237470545" w:history="1">
            <w:r w:rsidRPr="004769E9">
              <w:rPr>
                <w:rStyle w:val="Hyperlink"/>
                <w:rFonts w:cs="Times New Roman" w:hint="cs"/>
                <w:noProof/>
                <w:rtl/>
              </w:rPr>
              <w:t>قائمة</w:t>
            </w:r>
            <w:r w:rsidRPr="004769E9">
              <w:rPr>
                <w:rStyle w:val="Hyperlink"/>
                <w:rFonts w:ascii="Simplified Arabic" w:hAnsi="Simplified Arabic"/>
                <w:noProof/>
                <w:rtl/>
              </w:rPr>
              <w:t xml:space="preserve"> </w:t>
            </w:r>
            <w:r w:rsidRPr="004769E9">
              <w:rPr>
                <w:rStyle w:val="Hyperlink"/>
                <w:rFonts w:cs="Times New Roman" w:hint="cs"/>
                <w:noProof/>
                <w:rtl/>
              </w:rPr>
              <w:t>المصطلحات</w:t>
            </w:r>
            <w:r>
              <w:rPr>
                <w:noProof/>
                <w:webHidden/>
              </w:rPr>
              <w:tab/>
            </w:r>
            <w:r>
              <w:rPr>
                <w:noProof/>
                <w:webHidden/>
              </w:rPr>
              <w:fldChar w:fldCharType="begin"/>
            </w:r>
            <w:r>
              <w:rPr>
                <w:noProof/>
                <w:webHidden/>
              </w:rPr>
              <w:instrText xml:space="preserve"> PAGEREF _Toc237470545 \h </w:instrText>
            </w:r>
            <w:r>
              <w:rPr>
                <w:noProof/>
                <w:webHidden/>
              </w:rPr>
            </w:r>
            <w:r>
              <w:rPr>
                <w:noProof/>
                <w:webHidden/>
              </w:rPr>
              <w:fldChar w:fldCharType="separate"/>
            </w:r>
            <w:r>
              <w:rPr>
                <w:noProof/>
                <w:webHidden/>
              </w:rPr>
              <w:t>viii</w:t>
            </w:r>
            <w:r>
              <w:rPr>
                <w:noProof/>
                <w:webHidden/>
              </w:rPr>
              <w:fldChar w:fldCharType="end"/>
            </w:r>
          </w:hyperlink>
        </w:p>
        <w:p w14:paraId="39BCB80B" w14:textId="025FEB8F" w:rsidR="00D31C8D" w:rsidRDefault="00D31C8D" w:rsidP="00D31C8D">
          <w:pPr>
            <w:pStyle w:val="10"/>
            <w:jc w:val="right"/>
            <w:rPr>
              <w:rFonts w:asciiTheme="minorHAnsi" w:eastAsiaTheme="minorEastAsia" w:hAnsiTheme="minorHAnsi" w:cstheme="minorBidi"/>
              <w:noProof/>
              <w:color w:val="auto"/>
              <w:kern w:val="2"/>
              <w:sz w:val="24"/>
              <w:szCs w:val="24"/>
              <w14:ligatures w14:val="standardContextual"/>
            </w:rPr>
          </w:pPr>
          <w:hyperlink w:anchor="_Toc237470546" w:history="1">
            <w:r w:rsidRPr="004769E9">
              <w:rPr>
                <w:rStyle w:val="Hyperlink"/>
                <w:rFonts w:cs="Times New Roman" w:hint="cs"/>
                <w:noProof/>
                <w:rtl/>
              </w:rPr>
              <w:t>قائمة</w:t>
            </w:r>
            <w:r w:rsidRPr="004769E9">
              <w:rPr>
                <w:rStyle w:val="Hyperlink"/>
                <w:rFonts w:ascii="Simplified Arabic" w:hAnsi="Simplified Arabic"/>
                <w:noProof/>
                <w:rtl/>
              </w:rPr>
              <w:t xml:space="preserve"> </w:t>
            </w:r>
            <w:r w:rsidRPr="004769E9">
              <w:rPr>
                <w:rStyle w:val="Hyperlink"/>
                <w:rFonts w:cs="Times New Roman" w:hint="cs"/>
                <w:noProof/>
                <w:rtl/>
              </w:rPr>
              <w:t>الاختصارات</w:t>
            </w:r>
            <w:r>
              <w:rPr>
                <w:noProof/>
                <w:webHidden/>
              </w:rPr>
              <w:tab/>
            </w:r>
            <w:r>
              <w:rPr>
                <w:noProof/>
                <w:webHidden/>
              </w:rPr>
              <w:fldChar w:fldCharType="begin"/>
            </w:r>
            <w:r>
              <w:rPr>
                <w:noProof/>
                <w:webHidden/>
              </w:rPr>
              <w:instrText xml:space="preserve"> PAGEREF _Toc237470546 \h </w:instrText>
            </w:r>
            <w:r>
              <w:rPr>
                <w:noProof/>
                <w:webHidden/>
              </w:rPr>
            </w:r>
            <w:r>
              <w:rPr>
                <w:noProof/>
                <w:webHidden/>
              </w:rPr>
              <w:fldChar w:fldCharType="separate"/>
            </w:r>
            <w:r>
              <w:rPr>
                <w:noProof/>
                <w:webHidden/>
              </w:rPr>
              <w:t>ix</w:t>
            </w:r>
            <w:r>
              <w:rPr>
                <w:noProof/>
                <w:webHidden/>
              </w:rPr>
              <w:fldChar w:fldCharType="end"/>
            </w:r>
          </w:hyperlink>
        </w:p>
        <w:p w14:paraId="17ED4D6C" w14:textId="0B0C5DB5" w:rsidR="00D31C8D" w:rsidRDefault="00D31C8D" w:rsidP="00D31C8D">
          <w:pPr>
            <w:pStyle w:val="10"/>
            <w:jc w:val="right"/>
            <w:rPr>
              <w:rFonts w:asciiTheme="minorHAnsi" w:eastAsiaTheme="minorEastAsia" w:hAnsiTheme="minorHAnsi" w:cstheme="minorBidi"/>
              <w:noProof/>
              <w:color w:val="auto"/>
              <w:kern w:val="2"/>
              <w:sz w:val="24"/>
              <w:szCs w:val="24"/>
              <w14:ligatures w14:val="standardContextual"/>
            </w:rPr>
          </w:pPr>
          <w:hyperlink w:anchor="_Toc237470547" w:history="1">
            <w:r w:rsidRPr="004769E9">
              <w:rPr>
                <w:rStyle w:val="Hyperlink"/>
                <w:rFonts w:ascii="Simplified Arabic" w:hAnsi="Simplified Arabic" w:cs="Simplified Arabic"/>
                <w:noProof/>
                <w:rtl/>
              </w:rPr>
              <w:t>الفصل الأول:</w:t>
            </w:r>
            <w:r>
              <w:rPr>
                <w:noProof/>
                <w:webHidden/>
              </w:rPr>
              <w:tab/>
            </w:r>
            <w:r>
              <w:rPr>
                <w:noProof/>
                <w:webHidden/>
              </w:rPr>
              <w:fldChar w:fldCharType="begin"/>
            </w:r>
            <w:r>
              <w:rPr>
                <w:noProof/>
                <w:webHidden/>
              </w:rPr>
              <w:instrText xml:space="preserve"> PAGEREF _Toc237470547 \h </w:instrText>
            </w:r>
            <w:r>
              <w:rPr>
                <w:noProof/>
                <w:webHidden/>
              </w:rPr>
            </w:r>
            <w:r>
              <w:rPr>
                <w:noProof/>
                <w:webHidden/>
              </w:rPr>
              <w:fldChar w:fldCharType="separate"/>
            </w:r>
            <w:r>
              <w:rPr>
                <w:noProof/>
                <w:webHidden/>
              </w:rPr>
              <w:t>1</w:t>
            </w:r>
            <w:r>
              <w:rPr>
                <w:noProof/>
                <w:webHidden/>
              </w:rPr>
              <w:fldChar w:fldCharType="end"/>
            </w:r>
          </w:hyperlink>
        </w:p>
        <w:p w14:paraId="05BFF065" w14:textId="10298D09" w:rsidR="00D31C8D" w:rsidRDefault="00D31C8D" w:rsidP="00D31C8D">
          <w:pPr>
            <w:pStyle w:val="10"/>
            <w:jc w:val="right"/>
            <w:rPr>
              <w:rFonts w:asciiTheme="minorHAnsi" w:eastAsiaTheme="minorEastAsia" w:hAnsiTheme="minorHAnsi" w:cstheme="minorBidi"/>
              <w:noProof/>
              <w:color w:val="auto"/>
              <w:kern w:val="2"/>
              <w:sz w:val="24"/>
              <w:szCs w:val="24"/>
              <w14:ligatures w14:val="standardContextual"/>
            </w:rPr>
          </w:pPr>
          <w:hyperlink w:anchor="_Toc237470548" w:history="1">
            <w:r w:rsidRPr="004769E9">
              <w:rPr>
                <w:rStyle w:val="Hyperlink"/>
                <w:rFonts w:ascii="Simplified Arabic" w:hAnsi="Simplified Arabic" w:cs="Simplified Arabic"/>
                <w:noProof/>
                <w:rtl/>
              </w:rPr>
              <w:t>الإطار العام للدراسة</w:t>
            </w:r>
            <w:r>
              <w:rPr>
                <w:noProof/>
                <w:webHidden/>
              </w:rPr>
              <w:tab/>
            </w:r>
            <w:r>
              <w:rPr>
                <w:noProof/>
                <w:webHidden/>
              </w:rPr>
              <w:fldChar w:fldCharType="begin"/>
            </w:r>
            <w:r>
              <w:rPr>
                <w:noProof/>
                <w:webHidden/>
              </w:rPr>
              <w:instrText xml:space="preserve"> PAGEREF _Toc237470548 \h </w:instrText>
            </w:r>
            <w:r>
              <w:rPr>
                <w:noProof/>
                <w:webHidden/>
              </w:rPr>
            </w:r>
            <w:r>
              <w:rPr>
                <w:noProof/>
                <w:webHidden/>
              </w:rPr>
              <w:fldChar w:fldCharType="separate"/>
            </w:r>
            <w:r>
              <w:rPr>
                <w:noProof/>
                <w:webHidden/>
              </w:rPr>
              <w:t>1</w:t>
            </w:r>
            <w:r>
              <w:rPr>
                <w:noProof/>
                <w:webHidden/>
              </w:rPr>
              <w:fldChar w:fldCharType="end"/>
            </w:r>
          </w:hyperlink>
        </w:p>
        <w:p w14:paraId="2F760319" w14:textId="14FB4B1D"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49" w:history="1">
            <w:r w:rsidRPr="004769E9">
              <w:rPr>
                <w:rStyle w:val="Hyperlink"/>
                <w:rFonts w:ascii="Simplified Arabic" w:hAnsi="Simplified Arabic" w:cs="Simplified Arabic"/>
                <w:noProof/>
              </w:rPr>
              <w:t xml:space="preserve">1.1 </w:t>
            </w:r>
            <w:r w:rsidRPr="004769E9">
              <w:rPr>
                <w:rStyle w:val="Hyperlink"/>
                <w:rFonts w:ascii="Simplified Arabic" w:hAnsi="Simplified Arabic" w:cs="Simplified Arabic"/>
                <w:noProof/>
                <w:rtl/>
              </w:rPr>
              <w:t>المقدمة</w:t>
            </w:r>
            <w:r>
              <w:rPr>
                <w:noProof/>
                <w:webHidden/>
              </w:rPr>
              <w:tab/>
            </w:r>
            <w:r>
              <w:rPr>
                <w:noProof/>
                <w:webHidden/>
              </w:rPr>
              <w:fldChar w:fldCharType="begin"/>
            </w:r>
            <w:r>
              <w:rPr>
                <w:noProof/>
                <w:webHidden/>
              </w:rPr>
              <w:instrText xml:space="preserve"> PAGEREF _Toc237470549 \h </w:instrText>
            </w:r>
            <w:r>
              <w:rPr>
                <w:noProof/>
                <w:webHidden/>
              </w:rPr>
            </w:r>
            <w:r>
              <w:rPr>
                <w:noProof/>
                <w:webHidden/>
              </w:rPr>
              <w:fldChar w:fldCharType="separate"/>
            </w:r>
            <w:r>
              <w:rPr>
                <w:noProof/>
                <w:webHidden/>
              </w:rPr>
              <w:t>1</w:t>
            </w:r>
            <w:r>
              <w:rPr>
                <w:noProof/>
                <w:webHidden/>
              </w:rPr>
              <w:fldChar w:fldCharType="end"/>
            </w:r>
          </w:hyperlink>
        </w:p>
        <w:p w14:paraId="5D619698" w14:textId="6F9EE222"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50" w:history="1">
            <w:r w:rsidRPr="004769E9">
              <w:rPr>
                <w:rStyle w:val="Hyperlink"/>
                <w:rFonts w:ascii="Simplified Arabic" w:hAnsi="Simplified Arabic" w:cs="Simplified Arabic"/>
                <w:noProof/>
              </w:rPr>
              <w:t>1.2</w:t>
            </w:r>
            <w:r w:rsidRPr="004769E9">
              <w:rPr>
                <w:rStyle w:val="Hyperlink"/>
                <w:rFonts w:ascii="Simplified Arabic" w:hAnsi="Simplified Arabic" w:cs="Simplified Arabic"/>
                <w:noProof/>
                <w:rtl/>
              </w:rPr>
              <w:t xml:space="preserve"> مشكلة الدراسة</w:t>
            </w:r>
            <w:r>
              <w:rPr>
                <w:noProof/>
                <w:webHidden/>
              </w:rPr>
              <w:tab/>
            </w:r>
            <w:r>
              <w:rPr>
                <w:noProof/>
                <w:webHidden/>
              </w:rPr>
              <w:fldChar w:fldCharType="begin"/>
            </w:r>
            <w:r>
              <w:rPr>
                <w:noProof/>
                <w:webHidden/>
              </w:rPr>
              <w:instrText xml:space="preserve"> PAGEREF _Toc237470550 \h </w:instrText>
            </w:r>
            <w:r>
              <w:rPr>
                <w:noProof/>
                <w:webHidden/>
              </w:rPr>
            </w:r>
            <w:r>
              <w:rPr>
                <w:noProof/>
                <w:webHidden/>
              </w:rPr>
              <w:fldChar w:fldCharType="separate"/>
            </w:r>
            <w:r>
              <w:rPr>
                <w:noProof/>
                <w:webHidden/>
              </w:rPr>
              <w:t>1</w:t>
            </w:r>
            <w:r>
              <w:rPr>
                <w:noProof/>
                <w:webHidden/>
              </w:rPr>
              <w:fldChar w:fldCharType="end"/>
            </w:r>
          </w:hyperlink>
        </w:p>
        <w:p w14:paraId="03DB2E1F" w14:textId="2F347F74"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51" w:history="1">
            <w:r w:rsidRPr="004769E9">
              <w:rPr>
                <w:rStyle w:val="Hyperlink"/>
                <w:rFonts w:ascii="Simplified Arabic" w:hAnsi="Simplified Arabic" w:cs="Simplified Arabic"/>
                <w:noProof/>
              </w:rPr>
              <w:t>1.3</w:t>
            </w:r>
            <w:r w:rsidRPr="004769E9">
              <w:rPr>
                <w:rStyle w:val="Hyperlink"/>
                <w:rFonts w:ascii="Simplified Arabic" w:hAnsi="Simplified Arabic" w:cs="Simplified Arabic"/>
                <w:noProof/>
                <w:rtl/>
              </w:rPr>
              <w:t xml:space="preserve"> الفجوة البحثية</w:t>
            </w:r>
            <w:r>
              <w:rPr>
                <w:noProof/>
                <w:webHidden/>
              </w:rPr>
              <w:tab/>
            </w:r>
            <w:r>
              <w:rPr>
                <w:noProof/>
                <w:webHidden/>
              </w:rPr>
              <w:fldChar w:fldCharType="begin"/>
            </w:r>
            <w:r>
              <w:rPr>
                <w:noProof/>
                <w:webHidden/>
              </w:rPr>
              <w:instrText xml:space="preserve"> PAGEREF _Toc237470551 \h </w:instrText>
            </w:r>
            <w:r>
              <w:rPr>
                <w:noProof/>
                <w:webHidden/>
              </w:rPr>
            </w:r>
            <w:r>
              <w:rPr>
                <w:noProof/>
                <w:webHidden/>
              </w:rPr>
              <w:fldChar w:fldCharType="separate"/>
            </w:r>
            <w:r>
              <w:rPr>
                <w:noProof/>
                <w:webHidden/>
              </w:rPr>
              <w:t>2</w:t>
            </w:r>
            <w:r>
              <w:rPr>
                <w:noProof/>
                <w:webHidden/>
              </w:rPr>
              <w:fldChar w:fldCharType="end"/>
            </w:r>
          </w:hyperlink>
        </w:p>
        <w:p w14:paraId="0A851A21" w14:textId="049CF85A"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52" w:history="1">
            <w:r w:rsidRPr="004769E9">
              <w:rPr>
                <w:rStyle w:val="Hyperlink"/>
                <w:rFonts w:ascii="Simplified Arabic" w:hAnsi="Simplified Arabic" w:cs="Simplified Arabic"/>
                <w:noProof/>
              </w:rPr>
              <w:t>1.4</w:t>
            </w:r>
            <w:r w:rsidRPr="004769E9">
              <w:rPr>
                <w:rStyle w:val="Hyperlink"/>
                <w:rFonts w:ascii="Simplified Arabic" w:hAnsi="Simplified Arabic" w:cs="Simplified Arabic"/>
                <w:noProof/>
                <w:rtl/>
              </w:rPr>
              <w:t xml:space="preserve"> أهمية الدراسة</w:t>
            </w:r>
            <w:r>
              <w:rPr>
                <w:noProof/>
                <w:webHidden/>
              </w:rPr>
              <w:tab/>
            </w:r>
            <w:r>
              <w:rPr>
                <w:noProof/>
                <w:webHidden/>
              </w:rPr>
              <w:fldChar w:fldCharType="begin"/>
            </w:r>
            <w:r>
              <w:rPr>
                <w:noProof/>
                <w:webHidden/>
              </w:rPr>
              <w:instrText xml:space="preserve"> PAGEREF _Toc237470552 \h </w:instrText>
            </w:r>
            <w:r>
              <w:rPr>
                <w:noProof/>
                <w:webHidden/>
              </w:rPr>
            </w:r>
            <w:r>
              <w:rPr>
                <w:noProof/>
                <w:webHidden/>
              </w:rPr>
              <w:fldChar w:fldCharType="separate"/>
            </w:r>
            <w:r>
              <w:rPr>
                <w:noProof/>
                <w:webHidden/>
              </w:rPr>
              <w:t>3</w:t>
            </w:r>
            <w:r>
              <w:rPr>
                <w:noProof/>
                <w:webHidden/>
              </w:rPr>
              <w:fldChar w:fldCharType="end"/>
            </w:r>
          </w:hyperlink>
        </w:p>
        <w:p w14:paraId="2F4826AD" w14:textId="6069B907"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53" w:history="1">
            <w:r w:rsidRPr="004769E9">
              <w:rPr>
                <w:rStyle w:val="Hyperlink"/>
                <w:rFonts w:ascii="Simplified Arabic" w:hAnsi="Simplified Arabic"/>
                <w:noProof/>
              </w:rPr>
              <w:t>1.4.1</w:t>
            </w:r>
            <w:r w:rsidRPr="004769E9">
              <w:rPr>
                <w:rStyle w:val="Hyperlink"/>
                <w:rFonts w:ascii="Simplified Arabic" w:hAnsi="Simplified Arabic"/>
                <w:noProof/>
                <w:rtl/>
              </w:rPr>
              <w:t xml:space="preserve"> الأهمية النظرية</w:t>
            </w:r>
            <w:r>
              <w:rPr>
                <w:noProof/>
                <w:webHidden/>
              </w:rPr>
              <w:tab/>
            </w:r>
            <w:r>
              <w:rPr>
                <w:noProof/>
                <w:webHidden/>
              </w:rPr>
              <w:fldChar w:fldCharType="begin"/>
            </w:r>
            <w:r>
              <w:rPr>
                <w:noProof/>
                <w:webHidden/>
              </w:rPr>
              <w:instrText xml:space="preserve"> PAGEREF _Toc237470553 \h </w:instrText>
            </w:r>
            <w:r>
              <w:rPr>
                <w:noProof/>
                <w:webHidden/>
              </w:rPr>
            </w:r>
            <w:r>
              <w:rPr>
                <w:noProof/>
                <w:webHidden/>
              </w:rPr>
              <w:fldChar w:fldCharType="separate"/>
            </w:r>
            <w:r>
              <w:rPr>
                <w:noProof/>
                <w:webHidden/>
              </w:rPr>
              <w:t>3</w:t>
            </w:r>
            <w:r>
              <w:rPr>
                <w:noProof/>
                <w:webHidden/>
              </w:rPr>
              <w:fldChar w:fldCharType="end"/>
            </w:r>
          </w:hyperlink>
        </w:p>
        <w:p w14:paraId="7E0087A5" w14:textId="478728E7"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54" w:history="1">
            <w:r w:rsidRPr="004769E9">
              <w:rPr>
                <w:rStyle w:val="Hyperlink"/>
                <w:rFonts w:ascii="Simplified Arabic" w:hAnsi="Simplified Arabic"/>
                <w:noProof/>
              </w:rPr>
              <w:t>1.4.2</w:t>
            </w:r>
            <w:r w:rsidRPr="004769E9">
              <w:rPr>
                <w:rStyle w:val="Hyperlink"/>
                <w:rFonts w:ascii="Simplified Arabic" w:hAnsi="Simplified Arabic"/>
                <w:noProof/>
                <w:rtl/>
              </w:rPr>
              <w:t xml:space="preserve"> الأهمية التطبيقية</w:t>
            </w:r>
            <w:r>
              <w:rPr>
                <w:noProof/>
                <w:webHidden/>
              </w:rPr>
              <w:tab/>
            </w:r>
            <w:r>
              <w:rPr>
                <w:noProof/>
                <w:webHidden/>
              </w:rPr>
              <w:fldChar w:fldCharType="begin"/>
            </w:r>
            <w:r>
              <w:rPr>
                <w:noProof/>
                <w:webHidden/>
              </w:rPr>
              <w:instrText xml:space="preserve"> PAGEREF _Toc237470554 \h </w:instrText>
            </w:r>
            <w:r>
              <w:rPr>
                <w:noProof/>
                <w:webHidden/>
              </w:rPr>
            </w:r>
            <w:r>
              <w:rPr>
                <w:noProof/>
                <w:webHidden/>
              </w:rPr>
              <w:fldChar w:fldCharType="separate"/>
            </w:r>
            <w:r>
              <w:rPr>
                <w:noProof/>
                <w:webHidden/>
              </w:rPr>
              <w:t>3</w:t>
            </w:r>
            <w:r>
              <w:rPr>
                <w:noProof/>
                <w:webHidden/>
              </w:rPr>
              <w:fldChar w:fldCharType="end"/>
            </w:r>
          </w:hyperlink>
        </w:p>
        <w:p w14:paraId="7560CC1C" w14:textId="4FF23012"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55" w:history="1">
            <w:r w:rsidRPr="004769E9">
              <w:rPr>
                <w:rStyle w:val="Hyperlink"/>
                <w:rFonts w:ascii="Simplified Arabic" w:hAnsi="Simplified Arabic" w:cs="Simplified Arabic"/>
                <w:noProof/>
              </w:rPr>
              <w:t>1.5</w:t>
            </w:r>
            <w:r w:rsidRPr="004769E9">
              <w:rPr>
                <w:rStyle w:val="Hyperlink"/>
                <w:rFonts w:ascii="Simplified Arabic" w:hAnsi="Simplified Arabic" w:cs="Simplified Arabic"/>
                <w:noProof/>
                <w:rtl/>
              </w:rPr>
              <w:t xml:space="preserve"> أهداف الدراسة</w:t>
            </w:r>
            <w:r>
              <w:rPr>
                <w:noProof/>
                <w:webHidden/>
              </w:rPr>
              <w:tab/>
            </w:r>
            <w:r>
              <w:rPr>
                <w:noProof/>
                <w:webHidden/>
              </w:rPr>
              <w:fldChar w:fldCharType="begin"/>
            </w:r>
            <w:r>
              <w:rPr>
                <w:noProof/>
                <w:webHidden/>
              </w:rPr>
              <w:instrText xml:space="preserve"> PAGEREF _Toc237470555 \h </w:instrText>
            </w:r>
            <w:r>
              <w:rPr>
                <w:noProof/>
                <w:webHidden/>
              </w:rPr>
            </w:r>
            <w:r>
              <w:rPr>
                <w:noProof/>
                <w:webHidden/>
              </w:rPr>
              <w:fldChar w:fldCharType="separate"/>
            </w:r>
            <w:r>
              <w:rPr>
                <w:noProof/>
                <w:webHidden/>
              </w:rPr>
              <w:t>3</w:t>
            </w:r>
            <w:r>
              <w:rPr>
                <w:noProof/>
                <w:webHidden/>
              </w:rPr>
              <w:fldChar w:fldCharType="end"/>
            </w:r>
          </w:hyperlink>
        </w:p>
        <w:p w14:paraId="1D834217" w14:textId="236E2C66"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56" w:history="1">
            <w:r w:rsidRPr="004769E9">
              <w:rPr>
                <w:rStyle w:val="Hyperlink"/>
                <w:rFonts w:ascii="Simplified Arabic" w:hAnsi="Simplified Arabic"/>
                <w:noProof/>
              </w:rPr>
              <w:t>1.5.1</w:t>
            </w:r>
            <w:r w:rsidRPr="004769E9">
              <w:rPr>
                <w:rStyle w:val="Hyperlink"/>
                <w:rFonts w:ascii="Simplified Arabic" w:hAnsi="Simplified Arabic"/>
                <w:noProof/>
                <w:rtl/>
              </w:rPr>
              <w:t xml:space="preserve"> أولًا: الهدف الرئيسي</w:t>
            </w:r>
            <w:r>
              <w:rPr>
                <w:noProof/>
                <w:webHidden/>
              </w:rPr>
              <w:tab/>
            </w:r>
            <w:r>
              <w:rPr>
                <w:noProof/>
                <w:webHidden/>
              </w:rPr>
              <w:fldChar w:fldCharType="begin"/>
            </w:r>
            <w:r>
              <w:rPr>
                <w:noProof/>
                <w:webHidden/>
              </w:rPr>
              <w:instrText xml:space="preserve"> PAGEREF _Toc237470556 \h </w:instrText>
            </w:r>
            <w:r>
              <w:rPr>
                <w:noProof/>
                <w:webHidden/>
              </w:rPr>
            </w:r>
            <w:r>
              <w:rPr>
                <w:noProof/>
                <w:webHidden/>
              </w:rPr>
              <w:fldChar w:fldCharType="separate"/>
            </w:r>
            <w:r>
              <w:rPr>
                <w:noProof/>
                <w:webHidden/>
              </w:rPr>
              <w:t>3</w:t>
            </w:r>
            <w:r>
              <w:rPr>
                <w:noProof/>
                <w:webHidden/>
              </w:rPr>
              <w:fldChar w:fldCharType="end"/>
            </w:r>
          </w:hyperlink>
        </w:p>
        <w:p w14:paraId="4F8B1FD5" w14:textId="1D3F2B10"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57" w:history="1">
            <w:r w:rsidRPr="004769E9">
              <w:rPr>
                <w:rStyle w:val="Hyperlink"/>
                <w:rFonts w:ascii="Simplified Arabic" w:hAnsi="Simplified Arabic"/>
                <w:noProof/>
              </w:rPr>
              <w:t>1.5.2</w:t>
            </w:r>
            <w:r w:rsidRPr="004769E9">
              <w:rPr>
                <w:rStyle w:val="Hyperlink"/>
                <w:rFonts w:ascii="Simplified Arabic" w:hAnsi="Simplified Arabic"/>
                <w:noProof/>
                <w:rtl/>
              </w:rPr>
              <w:t xml:space="preserve"> ثانيًا: الأهداف الفرعية</w:t>
            </w:r>
            <w:r>
              <w:rPr>
                <w:noProof/>
                <w:webHidden/>
              </w:rPr>
              <w:tab/>
            </w:r>
            <w:r>
              <w:rPr>
                <w:noProof/>
                <w:webHidden/>
              </w:rPr>
              <w:fldChar w:fldCharType="begin"/>
            </w:r>
            <w:r>
              <w:rPr>
                <w:noProof/>
                <w:webHidden/>
              </w:rPr>
              <w:instrText xml:space="preserve"> PAGEREF _Toc237470557 \h </w:instrText>
            </w:r>
            <w:r>
              <w:rPr>
                <w:noProof/>
                <w:webHidden/>
              </w:rPr>
            </w:r>
            <w:r>
              <w:rPr>
                <w:noProof/>
                <w:webHidden/>
              </w:rPr>
              <w:fldChar w:fldCharType="separate"/>
            </w:r>
            <w:r>
              <w:rPr>
                <w:noProof/>
                <w:webHidden/>
              </w:rPr>
              <w:t>3</w:t>
            </w:r>
            <w:r>
              <w:rPr>
                <w:noProof/>
                <w:webHidden/>
              </w:rPr>
              <w:fldChar w:fldCharType="end"/>
            </w:r>
          </w:hyperlink>
        </w:p>
        <w:p w14:paraId="2751000D" w14:textId="60506AA0"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58" w:history="1">
            <w:r w:rsidRPr="004769E9">
              <w:rPr>
                <w:rStyle w:val="Hyperlink"/>
                <w:rFonts w:ascii="Simplified Arabic" w:hAnsi="Simplified Arabic" w:cs="Simplified Arabic"/>
                <w:noProof/>
              </w:rPr>
              <w:t>1.6</w:t>
            </w:r>
            <w:r w:rsidRPr="004769E9">
              <w:rPr>
                <w:rStyle w:val="Hyperlink"/>
                <w:rFonts w:ascii="Simplified Arabic" w:hAnsi="Simplified Arabic" w:cs="Simplified Arabic"/>
                <w:noProof/>
                <w:rtl/>
              </w:rPr>
              <w:t xml:space="preserve"> تساؤلات الدراسة</w:t>
            </w:r>
            <w:r>
              <w:rPr>
                <w:noProof/>
                <w:webHidden/>
              </w:rPr>
              <w:tab/>
            </w:r>
            <w:r>
              <w:rPr>
                <w:noProof/>
                <w:webHidden/>
              </w:rPr>
              <w:fldChar w:fldCharType="begin"/>
            </w:r>
            <w:r>
              <w:rPr>
                <w:noProof/>
                <w:webHidden/>
              </w:rPr>
              <w:instrText xml:space="preserve"> PAGEREF _Toc237470558 \h </w:instrText>
            </w:r>
            <w:r>
              <w:rPr>
                <w:noProof/>
                <w:webHidden/>
              </w:rPr>
            </w:r>
            <w:r>
              <w:rPr>
                <w:noProof/>
                <w:webHidden/>
              </w:rPr>
              <w:fldChar w:fldCharType="separate"/>
            </w:r>
            <w:r>
              <w:rPr>
                <w:noProof/>
                <w:webHidden/>
              </w:rPr>
              <w:t>4</w:t>
            </w:r>
            <w:r>
              <w:rPr>
                <w:noProof/>
                <w:webHidden/>
              </w:rPr>
              <w:fldChar w:fldCharType="end"/>
            </w:r>
          </w:hyperlink>
        </w:p>
        <w:p w14:paraId="697BCC1C" w14:textId="0366499A"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59" w:history="1">
            <w:r w:rsidRPr="004769E9">
              <w:rPr>
                <w:rStyle w:val="Hyperlink"/>
                <w:rFonts w:ascii="Simplified Arabic" w:hAnsi="Simplified Arabic" w:cs="Simplified Arabic"/>
                <w:noProof/>
              </w:rPr>
              <w:t>1.7</w:t>
            </w:r>
            <w:r w:rsidRPr="004769E9">
              <w:rPr>
                <w:rStyle w:val="Hyperlink"/>
                <w:rFonts w:ascii="Simplified Arabic" w:hAnsi="Simplified Arabic" w:cs="Simplified Arabic"/>
                <w:noProof/>
                <w:rtl/>
              </w:rPr>
              <w:t xml:space="preserve"> فرضيات الدراسة</w:t>
            </w:r>
            <w:r>
              <w:rPr>
                <w:noProof/>
                <w:webHidden/>
              </w:rPr>
              <w:tab/>
            </w:r>
            <w:r>
              <w:rPr>
                <w:noProof/>
                <w:webHidden/>
              </w:rPr>
              <w:fldChar w:fldCharType="begin"/>
            </w:r>
            <w:r>
              <w:rPr>
                <w:noProof/>
                <w:webHidden/>
              </w:rPr>
              <w:instrText xml:space="preserve"> PAGEREF _Toc237470559 \h </w:instrText>
            </w:r>
            <w:r>
              <w:rPr>
                <w:noProof/>
                <w:webHidden/>
              </w:rPr>
            </w:r>
            <w:r>
              <w:rPr>
                <w:noProof/>
                <w:webHidden/>
              </w:rPr>
              <w:fldChar w:fldCharType="separate"/>
            </w:r>
            <w:r>
              <w:rPr>
                <w:noProof/>
                <w:webHidden/>
              </w:rPr>
              <w:t>5</w:t>
            </w:r>
            <w:r>
              <w:rPr>
                <w:noProof/>
                <w:webHidden/>
              </w:rPr>
              <w:fldChar w:fldCharType="end"/>
            </w:r>
          </w:hyperlink>
        </w:p>
        <w:p w14:paraId="4D5242C3" w14:textId="6EE2E57F"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60" w:history="1">
            <w:r w:rsidRPr="004769E9">
              <w:rPr>
                <w:rStyle w:val="Hyperlink"/>
                <w:rFonts w:ascii="Simplified Arabic" w:hAnsi="Simplified Arabic"/>
                <w:noProof/>
              </w:rPr>
              <w:t>1.7.1</w:t>
            </w:r>
            <w:r w:rsidRPr="004769E9">
              <w:rPr>
                <w:rStyle w:val="Hyperlink"/>
                <w:rFonts w:ascii="Simplified Arabic" w:hAnsi="Simplified Arabic"/>
                <w:noProof/>
                <w:rtl/>
              </w:rPr>
              <w:t xml:space="preserve"> الفرض الرئيسي الأول</w:t>
            </w:r>
            <w:r>
              <w:rPr>
                <w:noProof/>
                <w:webHidden/>
              </w:rPr>
              <w:tab/>
            </w:r>
            <w:r>
              <w:rPr>
                <w:noProof/>
                <w:webHidden/>
              </w:rPr>
              <w:fldChar w:fldCharType="begin"/>
            </w:r>
            <w:r>
              <w:rPr>
                <w:noProof/>
                <w:webHidden/>
              </w:rPr>
              <w:instrText xml:space="preserve"> PAGEREF _Toc237470560 \h </w:instrText>
            </w:r>
            <w:r>
              <w:rPr>
                <w:noProof/>
                <w:webHidden/>
              </w:rPr>
            </w:r>
            <w:r>
              <w:rPr>
                <w:noProof/>
                <w:webHidden/>
              </w:rPr>
              <w:fldChar w:fldCharType="separate"/>
            </w:r>
            <w:r>
              <w:rPr>
                <w:noProof/>
                <w:webHidden/>
              </w:rPr>
              <w:t>5</w:t>
            </w:r>
            <w:r>
              <w:rPr>
                <w:noProof/>
                <w:webHidden/>
              </w:rPr>
              <w:fldChar w:fldCharType="end"/>
            </w:r>
          </w:hyperlink>
        </w:p>
        <w:p w14:paraId="67D7FE97" w14:textId="2285CE90"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61" w:history="1">
            <w:r w:rsidRPr="004769E9">
              <w:rPr>
                <w:rStyle w:val="Hyperlink"/>
                <w:rFonts w:ascii="Simplified Arabic" w:hAnsi="Simplified Arabic"/>
                <w:noProof/>
              </w:rPr>
              <w:t>1.7.2</w:t>
            </w:r>
            <w:r w:rsidRPr="004769E9">
              <w:rPr>
                <w:rStyle w:val="Hyperlink"/>
                <w:rFonts w:ascii="Simplified Arabic" w:hAnsi="Simplified Arabic"/>
                <w:noProof/>
                <w:rtl/>
              </w:rPr>
              <w:t xml:space="preserve"> الفروض الفرعية المنبثقة عنه:</w:t>
            </w:r>
            <w:r>
              <w:rPr>
                <w:noProof/>
                <w:webHidden/>
              </w:rPr>
              <w:tab/>
            </w:r>
            <w:r>
              <w:rPr>
                <w:noProof/>
                <w:webHidden/>
              </w:rPr>
              <w:fldChar w:fldCharType="begin"/>
            </w:r>
            <w:r>
              <w:rPr>
                <w:noProof/>
                <w:webHidden/>
              </w:rPr>
              <w:instrText xml:space="preserve"> PAGEREF _Toc237470561 \h </w:instrText>
            </w:r>
            <w:r>
              <w:rPr>
                <w:noProof/>
                <w:webHidden/>
              </w:rPr>
            </w:r>
            <w:r>
              <w:rPr>
                <w:noProof/>
                <w:webHidden/>
              </w:rPr>
              <w:fldChar w:fldCharType="separate"/>
            </w:r>
            <w:r>
              <w:rPr>
                <w:noProof/>
                <w:webHidden/>
              </w:rPr>
              <w:t>5</w:t>
            </w:r>
            <w:r>
              <w:rPr>
                <w:noProof/>
                <w:webHidden/>
              </w:rPr>
              <w:fldChar w:fldCharType="end"/>
            </w:r>
          </w:hyperlink>
        </w:p>
        <w:p w14:paraId="644ED932" w14:textId="257E26D7"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62" w:history="1">
            <w:r w:rsidRPr="004769E9">
              <w:rPr>
                <w:rStyle w:val="Hyperlink"/>
                <w:rFonts w:ascii="Simplified Arabic" w:hAnsi="Simplified Arabic"/>
                <w:noProof/>
              </w:rPr>
              <w:t>1.7.3</w:t>
            </w:r>
            <w:r w:rsidRPr="004769E9">
              <w:rPr>
                <w:rStyle w:val="Hyperlink"/>
                <w:rFonts w:ascii="Simplified Arabic" w:hAnsi="Simplified Arabic"/>
                <w:noProof/>
                <w:rtl/>
              </w:rPr>
              <w:t xml:space="preserve"> الفرض الرئيسي الثاني</w:t>
            </w:r>
            <w:r>
              <w:rPr>
                <w:noProof/>
                <w:webHidden/>
              </w:rPr>
              <w:tab/>
            </w:r>
            <w:r>
              <w:rPr>
                <w:noProof/>
                <w:webHidden/>
              </w:rPr>
              <w:fldChar w:fldCharType="begin"/>
            </w:r>
            <w:r>
              <w:rPr>
                <w:noProof/>
                <w:webHidden/>
              </w:rPr>
              <w:instrText xml:space="preserve"> PAGEREF _Toc237470562 \h </w:instrText>
            </w:r>
            <w:r>
              <w:rPr>
                <w:noProof/>
                <w:webHidden/>
              </w:rPr>
            </w:r>
            <w:r>
              <w:rPr>
                <w:noProof/>
                <w:webHidden/>
              </w:rPr>
              <w:fldChar w:fldCharType="separate"/>
            </w:r>
            <w:r>
              <w:rPr>
                <w:noProof/>
                <w:webHidden/>
              </w:rPr>
              <w:t>5</w:t>
            </w:r>
            <w:r>
              <w:rPr>
                <w:noProof/>
                <w:webHidden/>
              </w:rPr>
              <w:fldChar w:fldCharType="end"/>
            </w:r>
          </w:hyperlink>
        </w:p>
        <w:p w14:paraId="3FEF340C" w14:textId="11ACCF17"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63" w:history="1">
            <w:r w:rsidRPr="004769E9">
              <w:rPr>
                <w:rStyle w:val="Hyperlink"/>
                <w:rFonts w:ascii="Simplified Arabic" w:hAnsi="Simplified Arabic"/>
                <w:noProof/>
              </w:rPr>
              <w:t>1.7.4</w:t>
            </w:r>
            <w:r w:rsidRPr="004769E9">
              <w:rPr>
                <w:rStyle w:val="Hyperlink"/>
                <w:rFonts w:ascii="Simplified Arabic" w:hAnsi="Simplified Arabic"/>
                <w:noProof/>
                <w:rtl/>
              </w:rPr>
              <w:t xml:space="preserve"> الفروض الفرعية المنبثقة عنه:</w:t>
            </w:r>
            <w:r>
              <w:rPr>
                <w:noProof/>
                <w:webHidden/>
              </w:rPr>
              <w:tab/>
            </w:r>
            <w:r>
              <w:rPr>
                <w:noProof/>
                <w:webHidden/>
              </w:rPr>
              <w:fldChar w:fldCharType="begin"/>
            </w:r>
            <w:r>
              <w:rPr>
                <w:noProof/>
                <w:webHidden/>
              </w:rPr>
              <w:instrText xml:space="preserve"> PAGEREF _Toc237470563 \h </w:instrText>
            </w:r>
            <w:r>
              <w:rPr>
                <w:noProof/>
                <w:webHidden/>
              </w:rPr>
            </w:r>
            <w:r>
              <w:rPr>
                <w:noProof/>
                <w:webHidden/>
              </w:rPr>
              <w:fldChar w:fldCharType="separate"/>
            </w:r>
            <w:r>
              <w:rPr>
                <w:noProof/>
                <w:webHidden/>
              </w:rPr>
              <w:t>5</w:t>
            </w:r>
            <w:r>
              <w:rPr>
                <w:noProof/>
                <w:webHidden/>
              </w:rPr>
              <w:fldChar w:fldCharType="end"/>
            </w:r>
          </w:hyperlink>
        </w:p>
        <w:p w14:paraId="56AC84E1" w14:textId="3EE993F2"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64" w:history="1">
            <w:r w:rsidRPr="004769E9">
              <w:rPr>
                <w:rStyle w:val="Hyperlink"/>
                <w:rFonts w:ascii="Simplified Arabic" w:hAnsi="Simplified Arabic"/>
                <w:noProof/>
              </w:rPr>
              <w:t>1.7.5</w:t>
            </w:r>
            <w:r w:rsidRPr="004769E9">
              <w:rPr>
                <w:rStyle w:val="Hyperlink"/>
                <w:rFonts w:ascii="Simplified Arabic" w:hAnsi="Simplified Arabic"/>
                <w:noProof/>
                <w:rtl/>
              </w:rPr>
              <w:t xml:space="preserve"> فرض مقارن</w:t>
            </w:r>
            <w:r>
              <w:rPr>
                <w:noProof/>
                <w:webHidden/>
              </w:rPr>
              <w:tab/>
            </w:r>
            <w:r>
              <w:rPr>
                <w:noProof/>
                <w:webHidden/>
              </w:rPr>
              <w:fldChar w:fldCharType="begin"/>
            </w:r>
            <w:r>
              <w:rPr>
                <w:noProof/>
                <w:webHidden/>
              </w:rPr>
              <w:instrText xml:space="preserve"> PAGEREF _Toc237470564 \h </w:instrText>
            </w:r>
            <w:r>
              <w:rPr>
                <w:noProof/>
                <w:webHidden/>
              </w:rPr>
            </w:r>
            <w:r>
              <w:rPr>
                <w:noProof/>
                <w:webHidden/>
              </w:rPr>
              <w:fldChar w:fldCharType="separate"/>
            </w:r>
            <w:r>
              <w:rPr>
                <w:noProof/>
                <w:webHidden/>
              </w:rPr>
              <w:t>5</w:t>
            </w:r>
            <w:r>
              <w:rPr>
                <w:noProof/>
                <w:webHidden/>
              </w:rPr>
              <w:fldChar w:fldCharType="end"/>
            </w:r>
          </w:hyperlink>
        </w:p>
        <w:p w14:paraId="33728162" w14:textId="474993AB" w:rsidR="00D31C8D" w:rsidRDefault="00D31C8D" w:rsidP="00D31C8D">
          <w:pPr>
            <w:pStyle w:val="10"/>
            <w:jc w:val="right"/>
            <w:rPr>
              <w:rFonts w:asciiTheme="minorHAnsi" w:eastAsiaTheme="minorEastAsia" w:hAnsiTheme="minorHAnsi" w:cstheme="minorBidi"/>
              <w:noProof/>
              <w:color w:val="auto"/>
              <w:kern w:val="2"/>
              <w:sz w:val="24"/>
              <w:szCs w:val="24"/>
              <w14:ligatures w14:val="standardContextual"/>
            </w:rPr>
          </w:pPr>
          <w:hyperlink w:anchor="_Toc237470565" w:history="1">
            <w:r w:rsidRPr="004769E9">
              <w:rPr>
                <w:rStyle w:val="Hyperlink"/>
                <w:rFonts w:ascii="Simplified Arabic" w:hAnsi="Simplified Arabic" w:cs="Simplified Arabic"/>
                <w:noProof/>
                <w:rtl/>
              </w:rPr>
              <w:t>الفصل الثاني:</w:t>
            </w:r>
            <w:r>
              <w:rPr>
                <w:noProof/>
                <w:webHidden/>
              </w:rPr>
              <w:tab/>
            </w:r>
            <w:r>
              <w:rPr>
                <w:noProof/>
                <w:webHidden/>
              </w:rPr>
              <w:fldChar w:fldCharType="begin"/>
            </w:r>
            <w:r>
              <w:rPr>
                <w:noProof/>
                <w:webHidden/>
              </w:rPr>
              <w:instrText xml:space="preserve"> PAGEREF _Toc237470565 \h </w:instrText>
            </w:r>
            <w:r>
              <w:rPr>
                <w:noProof/>
                <w:webHidden/>
              </w:rPr>
            </w:r>
            <w:r>
              <w:rPr>
                <w:noProof/>
                <w:webHidden/>
              </w:rPr>
              <w:fldChar w:fldCharType="separate"/>
            </w:r>
            <w:r>
              <w:rPr>
                <w:noProof/>
                <w:webHidden/>
              </w:rPr>
              <w:t>7</w:t>
            </w:r>
            <w:r>
              <w:rPr>
                <w:noProof/>
                <w:webHidden/>
              </w:rPr>
              <w:fldChar w:fldCharType="end"/>
            </w:r>
          </w:hyperlink>
        </w:p>
        <w:p w14:paraId="4ADA57AE" w14:textId="2630863F" w:rsidR="00D31C8D" w:rsidRDefault="00D31C8D" w:rsidP="00D31C8D">
          <w:pPr>
            <w:pStyle w:val="10"/>
            <w:jc w:val="right"/>
            <w:rPr>
              <w:rFonts w:asciiTheme="minorHAnsi" w:eastAsiaTheme="minorEastAsia" w:hAnsiTheme="minorHAnsi" w:cstheme="minorBidi"/>
              <w:noProof/>
              <w:color w:val="auto"/>
              <w:kern w:val="2"/>
              <w:sz w:val="24"/>
              <w:szCs w:val="24"/>
              <w14:ligatures w14:val="standardContextual"/>
            </w:rPr>
          </w:pPr>
          <w:hyperlink w:anchor="_Toc237470566" w:history="1">
            <w:r w:rsidRPr="004769E9">
              <w:rPr>
                <w:rStyle w:val="Hyperlink"/>
                <w:rFonts w:ascii="Simplified Arabic" w:hAnsi="Simplified Arabic" w:cs="Simplified Arabic"/>
                <w:noProof/>
                <w:rtl/>
              </w:rPr>
              <w:t>الإطار النظري والدراسات السابقة</w:t>
            </w:r>
            <w:r>
              <w:rPr>
                <w:noProof/>
                <w:webHidden/>
              </w:rPr>
              <w:tab/>
            </w:r>
            <w:r>
              <w:rPr>
                <w:noProof/>
                <w:webHidden/>
              </w:rPr>
              <w:fldChar w:fldCharType="begin"/>
            </w:r>
            <w:r>
              <w:rPr>
                <w:noProof/>
                <w:webHidden/>
              </w:rPr>
              <w:instrText xml:space="preserve"> PAGEREF _Toc237470566 \h </w:instrText>
            </w:r>
            <w:r>
              <w:rPr>
                <w:noProof/>
                <w:webHidden/>
              </w:rPr>
            </w:r>
            <w:r>
              <w:rPr>
                <w:noProof/>
                <w:webHidden/>
              </w:rPr>
              <w:fldChar w:fldCharType="separate"/>
            </w:r>
            <w:r>
              <w:rPr>
                <w:noProof/>
                <w:webHidden/>
              </w:rPr>
              <w:t>7</w:t>
            </w:r>
            <w:r>
              <w:rPr>
                <w:noProof/>
                <w:webHidden/>
              </w:rPr>
              <w:fldChar w:fldCharType="end"/>
            </w:r>
          </w:hyperlink>
        </w:p>
        <w:p w14:paraId="35628833" w14:textId="0878DDF0"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67" w:history="1">
            <w:r w:rsidRPr="004769E9">
              <w:rPr>
                <w:rStyle w:val="Hyperlink"/>
                <w:rFonts w:ascii="Simplified Arabic" w:hAnsi="Simplified Arabic" w:cs="Simplified Arabic"/>
                <w:noProof/>
                <w:rtl/>
              </w:rPr>
              <w:t>2.1 الدراسات السابقة:</w:t>
            </w:r>
            <w:r>
              <w:rPr>
                <w:noProof/>
                <w:webHidden/>
              </w:rPr>
              <w:tab/>
            </w:r>
            <w:r>
              <w:rPr>
                <w:noProof/>
                <w:webHidden/>
              </w:rPr>
              <w:fldChar w:fldCharType="begin"/>
            </w:r>
            <w:r>
              <w:rPr>
                <w:noProof/>
                <w:webHidden/>
              </w:rPr>
              <w:instrText xml:space="preserve"> PAGEREF _Toc237470567 \h </w:instrText>
            </w:r>
            <w:r>
              <w:rPr>
                <w:noProof/>
                <w:webHidden/>
              </w:rPr>
            </w:r>
            <w:r>
              <w:rPr>
                <w:noProof/>
                <w:webHidden/>
              </w:rPr>
              <w:fldChar w:fldCharType="separate"/>
            </w:r>
            <w:r>
              <w:rPr>
                <w:noProof/>
                <w:webHidden/>
              </w:rPr>
              <w:t>7</w:t>
            </w:r>
            <w:r>
              <w:rPr>
                <w:noProof/>
                <w:webHidden/>
              </w:rPr>
              <w:fldChar w:fldCharType="end"/>
            </w:r>
          </w:hyperlink>
        </w:p>
        <w:p w14:paraId="200FEC23" w14:textId="7B2146C9"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68" w:history="1">
            <w:r w:rsidRPr="004769E9">
              <w:rPr>
                <w:rStyle w:val="Hyperlink"/>
                <w:rFonts w:ascii="Simplified Arabic" w:hAnsi="Simplified Arabic"/>
                <w:noProof/>
                <w:rtl/>
              </w:rPr>
              <w:t>2.1.1 المحور الأول: الدراسات التي تناولت تحليل البيانات الضخمة وأثرها التنظيمي والمؤسسي</w:t>
            </w:r>
            <w:r>
              <w:rPr>
                <w:noProof/>
                <w:webHidden/>
              </w:rPr>
              <w:tab/>
            </w:r>
            <w:r>
              <w:rPr>
                <w:noProof/>
                <w:webHidden/>
              </w:rPr>
              <w:fldChar w:fldCharType="begin"/>
            </w:r>
            <w:r>
              <w:rPr>
                <w:noProof/>
                <w:webHidden/>
              </w:rPr>
              <w:instrText xml:space="preserve"> PAGEREF _Toc237470568 \h </w:instrText>
            </w:r>
            <w:r>
              <w:rPr>
                <w:noProof/>
                <w:webHidden/>
              </w:rPr>
            </w:r>
            <w:r>
              <w:rPr>
                <w:noProof/>
                <w:webHidden/>
              </w:rPr>
              <w:fldChar w:fldCharType="separate"/>
            </w:r>
            <w:r>
              <w:rPr>
                <w:noProof/>
                <w:webHidden/>
              </w:rPr>
              <w:t>7</w:t>
            </w:r>
            <w:r>
              <w:rPr>
                <w:noProof/>
                <w:webHidden/>
              </w:rPr>
              <w:fldChar w:fldCharType="end"/>
            </w:r>
          </w:hyperlink>
        </w:p>
        <w:p w14:paraId="1DE2CBDD" w14:textId="59FF003E"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69" w:history="1">
            <w:r w:rsidRPr="004769E9">
              <w:rPr>
                <w:rStyle w:val="Hyperlink"/>
                <w:rFonts w:ascii="Simplified Arabic" w:hAnsi="Simplified Arabic"/>
                <w:noProof/>
                <w:rtl/>
              </w:rPr>
              <w:t>2.1.2 المحور الثاني: الدراسات التي تناولت الذكاء الاصطناعي والتحليلات البشرية في إدارة الموارد البشرية</w:t>
            </w:r>
            <w:r>
              <w:rPr>
                <w:noProof/>
                <w:webHidden/>
              </w:rPr>
              <w:tab/>
            </w:r>
            <w:r>
              <w:rPr>
                <w:noProof/>
                <w:webHidden/>
              </w:rPr>
              <w:fldChar w:fldCharType="begin"/>
            </w:r>
            <w:r>
              <w:rPr>
                <w:noProof/>
                <w:webHidden/>
              </w:rPr>
              <w:instrText xml:space="preserve"> PAGEREF _Toc237470569 \h </w:instrText>
            </w:r>
            <w:r>
              <w:rPr>
                <w:noProof/>
                <w:webHidden/>
              </w:rPr>
            </w:r>
            <w:r>
              <w:rPr>
                <w:noProof/>
                <w:webHidden/>
              </w:rPr>
              <w:fldChar w:fldCharType="separate"/>
            </w:r>
            <w:r>
              <w:rPr>
                <w:noProof/>
                <w:webHidden/>
              </w:rPr>
              <w:t>8</w:t>
            </w:r>
            <w:r>
              <w:rPr>
                <w:noProof/>
                <w:webHidden/>
              </w:rPr>
              <w:fldChar w:fldCharType="end"/>
            </w:r>
          </w:hyperlink>
        </w:p>
        <w:p w14:paraId="20B3AC43" w14:textId="2AE250DC" w:rsidR="00D31C8D" w:rsidRDefault="00D31C8D" w:rsidP="00D31C8D">
          <w:pPr>
            <w:pStyle w:val="36"/>
            <w:tabs>
              <w:tab w:val="right" w:leader="dot" w:pos="9061"/>
            </w:tabs>
            <w:jc w:val="right"/>
            <w:rPr>
              <w:rFonts w:asciiTheme="minorHAnsi" w:eastAsiaTheme="minorEastAsia" w:hAnsiTheme="minorHAnsi" w:cstheme="minorBidi"/>
              <w:noProof/>
              <w:color w:val="auto"/>
              <w:kern w:val="2"/>
              <w:sz w:val="24"/>
              <w:szCs w:val="24"/>
              <w14:ligatures w14:val="standardContextual"/>
            </w:rPr>
          </w:pPr>
          <w:hyperlink w:anchor="_Toc237470570" w:history="1">
            <w:r w:rsidRPr="004769E9">
              <w:rPr>
                <w:rStyle w:val="Hyperlink"/>
                <w:rFonts w:ascii="Simplified Arabic" w:hAnsi="Simplified Arabic"/>
                <w:noProof/>
                <w:rtl/>
              </w:rPr>
              <w:t>2.1.3 المحور الثالث: الدراسات التي تناولت كفاءة رأس المال البشري وربطها بالتقنية والجاهزية الرقمية</w:t>
            </w:r>
            <w:r>
              <w:rPr>
                <w:noProof/>
                <w:webHidden/>
              </w:rPr>
              <w:tab/>
            </w:r>
            <w:r>
              <w:rPr>
                <w:noProof/>
                <w:webHidden/>
              </w:rPr>
              <w:fldChar w:fldCharType="begin"/>
            </w:r>
            <w:r>
              <w:rPr>
                <w:noProof/>
                <w:webHidden/>
              </w:rPr>
              <w:instrText xml:space="preserve"> PAGEREF _Toc237470570 \h </w:instrText>
            </w:r>
            <w:r>
              <w:rPr>
                <w:noProof/>
                <w:webHidden/>
              </w:rPr>
            </w:r>
            <w:r>
              <w:rPr>
                <w:noProof/>
                <w:webHidden/>
              </w:rPr>
              <w:fldChar w:fldCharType="separate"/>
            </w:r>
            <w:r>
              <w:rPr>
                <w:noProof/>
                <w:webHidden/>
              </w:rPr>
              <w:t>10</w:t>
            </w:r>
            <w:r>
              <w:rPr>
                <w:noProof/>
                <w:webHidden/>
              </w:rPr>
              <w:fldChar w:fldCharType="end"/>
            </w:r>
          </w:hyperlink>
        </w:p>
        <w:p w14:paraId="27E44B0D" w14:textId="363742CD"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71" w:history="1">
            <w:r w:rsidRPr="004769E9">
              <w:rPr>
                <w:rStyle w:val="Hyperlink"/>
                <w:rFonts w:ascii="Simplified Arabic" w:hAnsi="Simplified Arabic" w:cs="Simplified Arabic"/>
                <w:noProof/>
                <w:rtl/>
              </w:rPr>
              <w:t>2.2 الفجوة البحثية:</w:t>
            </w:r>
            <w:r>
              <w:rPr>
                <w:noProof/>
                <w:webHidden/>
              </w:rPr>
              <w:tab/>
            </w:r>
            <w:r>
              <w:rPr>
                <w:noProof/>
                <w:webHidden/>
              </w:rPr>
              <w:fldChar w:fldCharType="begin"/>
            </w:r>
            <w:r>
              <w:rPr>
                <w:noProof/>
                <w:webHidden/>
              </w:rPr>
              <w:instrText xml:space="preserve"> PAGEREF _Toc237470571 \h </w:instrText>
            </w:r>
            <w:r>
              <w:rPr>
                <w:noProof/>
                <w:webHidden/>
              </w:rPr>
            </w:r>
            <w:r>
              <w:rPr>
                <w:noProof/>
                <w:webHidden/>
              </w:rPr>
              <w:fldChar w:fldCharType="separate"/>
            </w:r>
            <w:r>
              <w:rPr>
                <w:noProof/>
                <w:webHidden/>
              </w:rPr>
              <w:t>12</w:t>
            </w:r>
            <w:r>
              <w:rPr>
                <w:noProof/>
                <w:webHidden/>
              </w:rPr>
              <w:fldChar w:fldCharType="end"/>
            </w:r>
          </w:hyperlink>
        </w:p>
        <w:p w14:paraId="7C1FFAD9" w14:textId="0AB8E1A1"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72" w:history="1">
            <w:r w:rsidRPr="004769E9">
              <w:rPr>
                <w:rStyle w:val="Hyperlink"/>
                <w:rFonts w:ascii="Simplified Arabic" w:hAnsi="Simplified Arabic" w:cs="Simplified Arabic"/>
                <w:noProof/>
                <w:rtl/>
              </w:rPr>
              <w:t>2.3 المنطلقات النظرية للدراسة:</w:t>
            </w:r>
            <w:r>
              <w:rPr>
                <w:noProof/>
                <w:webHidden/>
              </w:rPr>
              <w:tab/>
            </w:r>
            <w:r>
              <w:rPr>
                <w:noProof/>
                <w:webHidden/>
              </w:rPr>
              <w:fldChar w:fldCharType="begin"/>
            </w:r>
            <w:r>
              <w:rPr>
                <w:noProof/>
                <w:webHidden/>
              </w:rPr>
              <w:instrText xml:space="preserve"> PAGEREF _Toc237470572 \h </w:instrText>
            </w:r>
            <w:r>
              <w:rPr>
                <w:noProof/>
                <w:webHidden/>
              </w:rPr>
            </w:r>
            <w:r>
              <w:rPr>
                <w:noProof/>
                <w:webHidden/>
              </w:rPr>
              <w:fldChar w:fldCharType="separate"/>
            </w:r>
            <w:r>
              <w:rPr>
                <w:noProof/>
                <w:webHidden/>
              </w:rPr>
              <w:t>13</w:t>
            </w:r>
            <w:r>
              <w:rPr>
                <w:noProof/>
                <w:webHidden/>
              </w:rPr>
              <w:fldChar w:fldCharType="end"/>
            </w:r>
          </w:hyperlink>
        </w:p>
        <w:p w14:paraId="71E761D2" w14:textId="372D10C6"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73" w:history="1">
            <w:r w:rsidRPr="004769E9">
              <w:rPr>
                <w:rStyle w:val="Hyperlink"/>
                <w:rFonts w:ascii="Simplified Arabic" w:hAnsi="Simplified Arabic" w:cs="Simplified Arabic"/>
                <w:noProof/>
                <w:rtl/>
              </w:rPr>
              <w:t>2.4 تطبيقات تحليل البيانات الضخمة في إدارة الموارد البشرية:</w:t>
            </w:r>
            <w:r>
              <w:rPr>
                <w:noProof/>
                <w:webHidden/>
              </w:rPr>
              <w:tab/>
            </w:r>
            <w:r>
              <w:rPr>
                <w:noProof/>
                <w:webHidden/>
              </w:rPr>
              <w:fldChar w:fldCharType="begin"/>
            </w:r>
            <w:r>
              <w:rPr>
                <w:noProof/>
                <w:webHidden/>
              </w:rPr>
              <w:instrText xml:space="preserve"> PAGEREF _Toc237470573 \h </w:instrText>
            </w:r>
            <w:r>
              <w:rPr>
                <w:noProof/>
                <w:webHidden/>
              </w:rPr>
            </w:r>
            <w:r>
              <w:rPr>
                <w:noProof/>
                <w:webHidden/>
              </w:rPr>
              <w:fldChar w:fldCharType="separate"/>
            </w:r>
            <w:r>
              <w:rPr>
                <w:noProof/>
                <w:webHidden/>
              </w:rPr>
              <w:t>13</w:t>
            </w:r>
            <w:r>
              <w:rPr>
                <w:noProof/>
                <w:webHidden/>
              </w:rPr>
              <w:fldChar w:fldCharType="end"/>
            </w:r>
          </w:hyperlink>
        </w:p>
        <w:p w14:paraId="54A0B364" w14:textId="521326A6"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74" w:history="1">
            <w:r w:rsidRPr="004769E9">
              <w:rPr>
                <w:rStyle w:val="Hyperlink"/>
                <w:rFonts w:ascii="Simplified Arabic" w:hAnsi="Simplified Arabic" w:cs="Simplified Arabic"/>
                <w:noProof/>
                <w:rtl/>
              </w:rPr>
              <w:t>2.5 تطبيقات الذكاء الاصطناعي ودورها في تنمية رأس المال البشري:</w:t>
            </w:r>
            <w:r>
              <w:rPr>
                <w:noProof/>
                <w:webHidden/>
              </w:rPr>
              <w:tab/>
            </w:r>
            <w:r>
              <w:rPr>
                <w:noProof/>
                <w:webHidden/>
              </w:rPr>
              <w:fldChar w:fldCharType="begin"/>
            </w:r>
            <w:r>
              <w:rPr>
                <w:noProof/>
                <w:webHidden/>
              </w:rPr>
              <w:instrText xml:space="preserve"> PAGEREF _Toc237470574 \h </w:instrText>
            </w:r>
            <w:r>
              <w:rPr>
                <w:noProof/>
                <w:webHidden/>
              </w:rPr>
            </w:r>
            <w:r>
              <w:rPr>
                <w:noProof/>
                <w:webHidden/>
              </w:rPr>
              <w:fldChar w:fldCharType="separate"/>
            </w:r>
            <w:r>
              <w:rPr>
                <w:noProof/>
                <w:webHidden/>
              </w:rPr>
              <w:t>14</w:t>
            </w:r>
            <w:r>
              <w:rPr>
                <w:noProof/>
                <w:webHidden/>
              </w:rPr>
              <w:fldChar w:fldCharType="end"/>
            </w:r>
          </w:hyperlink>
        </w:p>
        <w:p w14:paraId="340EF824" w14:textId="01A76C07"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75" w:history="1">
            <w:r w:rsidRPr="004769E9">
              <w:rPr>
                <w:rStyle w:val="Hyperlink"/>
                <w:rFonts w:ascii="Simplified Arabic" w:hAnsi="Simplified Arabic" w:cs="Simplified Arabic"/>
                <w:noProof/>
                <w:rtl/>
              </w:rPr>
              <w:t>2.6 كفاءة رأس المال البشري بوصفه متغيرًا متعدد الأبعاد:</w:t>
            </w:r>
            <w:r>
              <w:rPr>
                <w:noProof/>
                <w:webHidden/>
              </w:rPr>
              <w:tab/>
            </w:r>
            <w:r>
              <w:rPr>
                <w:noProof/>
                <w:webHidden/>
              </w:rPr>
              <w:fldChar w:fldCharType="begin"/>
            </w:r>
            <w:r>
              <w:rPr>
                <w:noProof/>
                <w:webHidden/>
              </w:rPr>
              <w:instrText xml:space="preserve"> PAGEREF _Toc237470575 \h </w:instrText>
            </w:r>
            <w:r>
              <w:rPr>
                <w:noProof/>
                <w:webHidden/>
              </w:rPr>
            </w:r>
            <w:r>
              <w:rPr>
                <w:noProof/>
                <w:webHidden/>
              </w:rPr>
              <w:fldChar w:fldCharType="separate"/>
            </w:r>
            <w:r>
              <w:rPr>
                <w:noProof/>
                <w:webHidden/>
              </w:rPr>
              <w:t>14</w:t>
            </w:r>
            <w:r>
              <w:rPr>
                <w:noProof/>
                <w:webHidden/>
              </w:rPr>
              <w:fldChar w:fldCharType="end"/>
            </w:r>
          </w:hyperlink>
        </w:p>
        <w:p w14:paraId="3D525DBC" w14:textId="759693A8"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76" w:history="1">
            <w:r w:rsidRPr="004769E9">
              <w:rPr>
                <w:rStyle w:val="Hyperlink"/>
                <w:rFonts w:ascii="Simplified Arabic" w:hAnsi="Simplified Arabic" w:cs="Simplified Arabic"/>
                <w:noProof/>
                <w:rtl/>
              </w:rPr>
              <w:t>2.7 الربط النظري بين المتغيرات واشتقاق الفرضيات:</w:t>
            </w:r>
            <w:r>
              <w:rPr>
                <w:noProof/>
                <w:webHidden/>
              </w:rPr>
              <w:tab/>
            </w:r>
            <w:r>
              <w:rPr>
                <w:noProof/>
                <w:webHidden/>
              </w:rPr>
              <w:fldChar w:fldCharType="begin"/>
            </w:r>
            <w:r>
              <w:rPr>
                <w:noProof/>
                <w:webHidden/>
              </w:rPr>
              <w:instrText xml:space="preserve"> PAGEREF _Toc237470576 \h </w:instrText>
            </w:r>
            <w:r>
              <w:rPr>
                <w:noProof/>
                <w:webHidden/>
              </w:rPr>
            </w:r>
            <w:r>
              <w:rPr>
                <w:noProof/>
                <w:webHidden/>
              </w:rPr>
              <w:fldChar w:fldCharType="separate"/>
            </w:r>
            <w:r>
              <w:rPr>
                <w:noProof/>
                <w:webHidden/>
              </w:rPr>
              <w:t>14</w:t>
            </w:r>
            <w:r>
              <w:rPr>
                <w:noProof/>
                <w:webHidden/>
              </w:rPr>
              <w:fldChar w:fldCharType="end"/>
            </w:r>
          </w:hyperlink>
        </w:p>
        <w:p w14:paraId="1BE2DB47" w14:textId="4E191B5E" w:rsidR="00D31C8D" w:rsidRDefault="00D31C8D" w:rsidP="00D31C8D">
          <w:pPr>
            <w:pStyle w:val="10"/>
            <w:jc w:val="right"/>
            <w:rPr>
              <w:rFonts w:asciiTheme="minorHAnsi" w:eastAsiaTheme="minorEastAsia" w:hAnsiTheme="minorHAnsi" w:cstheme="minorBidi"/>
              <w:noProof/>
              <w:color w:val="auto"/>
              <w:kern w:val="2"/>
              <w:sz w:val="24"/>
              <w:szCs w:val="24"/>
              <w14:ligatures w14:val="standardContextual"/>
            </w:rPr>
          </w:pPr>
          <w:hyperlink w:anchor="_Toc237470577" w:history="1">
            <w:r w:rsidRPr="004769E9">
              <w:rPr>
                <w:rStyle w:val="Hyperlink"/>
                <w:rFonts w:ascii="Simplified Arabic" w:hAnsi="Simplified Arabic" w:cs="Simplified Arabic"/>
                <w:noProof/>
                <w:rtl/>
              </w:rPr>
              <w:t>قائمة المراجع</w:t>
            </w:r>
            <w:r>
              <w:rPr>
                <w:noProof/>
                <w:webHidden/>
              </w:rPr>
              <w:tab/>
            </w:r>
            <w:r>
              <w:rPr>
                <w:noProof/>
                <w:webHidden/>
              </w:rPr>
              <w:fldChar w:fldCharType="begin"/>
            </w:r>
            <w:r>
              <w:rPr>
                <w:noProof/>
                <w:webHidden/>
              </w:rPr>
              <w:instrText xml:space="preserve"> PAGEREF _Toc237470577 \h </w:instrText>
            </w:r>
            <w:r>
              <w:rPr>
                <w:noProof/>
                <w:webHidden/>
              </w:rPr>
            </w:r>
            <w:r>
              <w:rPr>
                <w:noProof/>
                <w:webHidden/>
              </w:rPr>
              <w:fldChar w:fldCharType="separate"/>
            </w:r>
            <w:r>
              <w:rPr>
                <w:noProof/>
                <w:webHidden/>
              </w:rPr>
              <w:t>16</w:t>
            </w:r>
            <w:r>
              <w:rPr>
                <w:noProof/>
                <w:webHidden/>
              </w:rPr>
              <w:fldChar w:fldCharType="end"/>
            </w:r>
          </w:hyperlink>
        </w:p>
        <w:p w14:paraId="6902EE6F" w14:textId="75A1847B"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78" w:history="1">
            <w:r w:rsidRPr="004769E9">
              <w:rPr>
                <w:rStyle w:val="Hyperlink"/>
                <w:rFonts w:ascii="Simplified Arabic" w:hAnsi="Simplified Arabic" w:cs="Simplified Arabic"/>
                <w:noProof/>
                <w:rtl/>
              </w:rPr>
              <w:t>أولًا</w:t>
            </w:r>
            <w:r w:rsidRPr="004769E9">
              <w:rPr>
                <w:rStyle w:val="Hyperlink"/>
                <w:rFonts w:ascii="Simplified Arabic" w:hAnsi="Simplified Arabic" w:cs="Simplified Arabic"/>
                <w:noProof/>
              </w:rPr>
              <w:t xml:space="preserve">: </w:t>
            </w:r>
            <w:r w:rsidRPr="004769E9">
              <w:rPr>
                <w:rStyle w:val="Hyperlink"/>
                <w:rFonts w:ascii="Simplified Arabic" w:hAnsi="Simplified Arabic" w:cs="Simplified Arabic"/>
                <w:noProof/>
                <w:rtl/>
              </w:rPr>
              <w:t>المراجع</w:t>
            </w:r>
            <w:r w:rsidRPr="004769E9">
              <w:rPr>
                <w:rStyle w:val="Hyperlink"/>
                <w:rFonts w:ascii="Simplified Arabic" w:hAnsi="Simplified Arabic" w:cs="Simplified Arabic"/>
                <w:noProof/>
              </w:rPr>
              <w:t xml:space="preserve"> </w:t>
            </w:r>
            <w:r w:rsidRPr="004769E9">
              <w:rPr>
                <w:rStyle w:val="Hyperlink"/>
                <w:rFonts w:ascii="Simplified Arabic" w:hAnsi="Simplified Arabic" w:cs="Simplified Arabic"/>
                <w:noProof/>
                <w:rtl/>
              </w:rPr>
              <w:t>العربية</w:t>
            </w:r>
            <w:r>
              <w:rPr>
                <w:noProof/>
                <w:webHidden/>
              </w:rPr>
              <w:tab/>
            </w:r>
            <w:r>
              <w:rPr>
                <w:noProof/>
                <w:webHidden/>
              </w:rPr>
              <w:fldChar w:fldCharType="begin"/>
            </w:r>
            <w:r>
              <w:rPr>
                <w:noProof/>
                <w:webHidden/>
              </w:rPr>
              <w:instrText xml:space="preserve"> PAGEREF _Toc237470578 \h </w:instrText>
            </w:r>
            <w:r>
              <w:rPr>
                <w:noProof/>
                <w:webHidden/>
              </w:rPr>
            </w:r>
            <w:r>
              <w:rPr>
                <w:noProof/>
                <w:webHidden/>
              </w:rPr>
              <w:fldChar w:fldCharType="separate"/>
            </w:r>
            <w:r>
              <w:rPr>
                <w:noProof/>
                <w:webHidden/>
              </w:rPr>
              <w:t>16</w:t>
            </w:r>
            <w:r>
              <w:rPr>
                <w:noProof/>
                <w:webHidden/>
              </w:rPr>
              <w:fldChar w:fldCharType="end"/>
            </w:r>
          </w:hyperlink>
        </w:p>
        <w:p w14:paraId="308208A5" w14:textId="35271C51" w:rsidR="00D31C8D" w:rsidRDefault="00D31C8D" w:rsidP="00D31C8D">
          <w:pPr>
            <w:pStyle w:val="25"/>
            <w:jc w:val="right"/>
            <w:rPr>
              <w:rFonts w:asciiTheme="minorHAnsi" w:eastAsiaTheme="minorEastAsia" w:hAnsiTheme="minorHAnsi" w:cstheme="minorBidi"/>
              <w:noProof/>
              <w:color w:val="auto"/>
              <w:kern w:val="2"/>
              <w:sz w:val="24"/>
              <w:szCs w:val="24"/>
              <w14:ligatures w14:val="standardContextual"/>
            </w:rPr>
          </w:pPr>
          <w:hyperlink w:anchor="_Toc237470579" w:history="1">
            <w:r w:rsidRPr="004769E9">
              <w:rPr>
                <w:rStyle w:val="Hyperlink"/>
                <w:rFonts w:ascii="Simplified Arabic" w:hAnsi="Simplified Arabic" w:cs="Simplified Arabic"/>
                <w:noProof/>
                <w:rtl/>
              </w:rPr>
              <w:t>ثانيًا</w:t>
            </w:r>
            <w:r w:rsidRPr="004769E9">
              <w:rPr>
                <w:rStyle w:val="Hyperlink"/>
                <w:rFonts w:ascii="Simplified Arabic" w:hAnsi="Simplified Arabic" w:cs="Simplified Arabic"/>
                <w:noProof/>
              </w:rPr>
              <w:t xml:space="preserve">: </w:t>
            </w:r>
            <w:r w:rsidRPr="004769E9">
              <w:rPr>
                <w:rStyle w:val="Hyperlink"/>
                <w:rFonts w:ascii="Simplified Arabic" w:hAnsi="Simplified Arabic" w:cs="Simplified Arabic"/>
                <w:noProof/>
                <w:rtl/>
              </w:rPr>
              <w:t>المراجع</w:t>
            </w:r>
            <w:r w:rsidRPr="004769E9">
              <w:rPr>
                <w:rStyle w:val="Hyperlink"/>
                <w:rFonts w:ascii="Simplified Arabic" w:hAnsi="Simplified Arabic" w:cs="Simplified Arabic"/>
                <w:noProof/>
              </w:rPr>
              <w:t xml:space="preserve"> </w:t>
            </w:r>
            <w:r w:rsidRPr="004769E9">
              <w:rPr>
                <w:rStyle w:val="Hyperlink"/>
                <w:rFonts w:ascii="Simplified Arabic" w:hAnsi="Simplified Arabic" w:cs="Simplified Arabic"/>
                <w:noProof/>
                <w:rtl/>
              </w:rPr>
              <w:t>الأجنبية</w:t>
            </w:r>
            <w:r>
              <w:rPr>
                <w:noProof/>
                <w:webHidden/>
              </w:rPr>
              <w:tab/>
            </w:r>
            <w:r>
              <w:rPr>
                <w:noProof/>
                <w:webHidden/>
              </w:rPr>
              <w:fldChar w:fldCharType="begin"/>
            </w:r>
            <w:r>
              <w:rPr>
                <w:noProof/>
                <w:webHidden/>
              </w:rPr>
              <w:instrText xml:space="preserve"> PAGEREF _Toc237470579 \h </w:instrText>
            </w:r>
            <w:r>
              <w:rPr>
                <w:noProof/>
                <w:webHidden/>
              </w:rPr>
            </w:r>
            <w:r>
              <w:rPr>
                <w:noProof/>
                <w:webHidden/>
              </w:rPr>
              <w:fldChar w:fldCharType="separate"/>
            </w:r>
            <w:r>
              <w:rPr>
                <w:noProof/>
                <w:webHidden/>
              </w:rPr>
              <w:t>16</w:t>
            </w:r>
            <w:r>
              <w:rPr>
                <w:noProof/>
                <w:webHidden/>
              </w:rPr>
              <w:fldChar w:fldCharType="end"/>
            </w:r>
          </w:hyperlink>
        </w:p>
        <w:p w14:paraId="6EF08122" w14:textId="07926023" w:rsidR="007E2964" w:rsidRDefault="00BD44C1" w:rsidP="00D31C8D">
          <w:pPr>
            <w:pStyle w:val="25"/>
            <w:tabs>
              <w:tab w:val="clear" w:pos="8788"/>
              <w:tab w:val="right" w:leader="dot" w:pos="9070"/>
            </w:tabs>
            <w:jc w:val="right"/>
          </w:pPr>
          <w:r>
            <w:rPr>
              <w:rStyle w:val="ab"/>
              <w:rtl/>
            </w:rPr>
            <w:fldChar w:fldCharType="end"/>
          </w:r>
        </w:p>
      </w:sdtContent>
    </w:sdt>
    <w:p w14:paraId="1B96F628" w14:textId="77777777" w:rsidR="007E2964" w:rsidRDefault="00BD44C1" w:rsidP="00F61109">
      <w:pPr>
        <w:spacing w:after="0"/>
        <w:jc w:val="left"/>
      </w:pPr>
      <w:r>
        <w:rPr>
          <w:rFonts w:ascii="Simplified Arabic" w:hAnsi="Simplified Arabic"/>
          <w:sz w:val="24"/>
          <w:szCs w:val="24"/>
        </w:rPr>
        <w:br w:type="page"/>
      </w:r>
    </w:p>
    <w:p w14:paraId="096E194D" w14:textId="77777777" w:rsidR="007E2964" w:rsidRPr="00CD5196" w:rsidRDefault="00BD44C1">
      <w:pPr>
        <w:pStyle w:val="ArabicHeading1"/>
        <w:spacing w:after="120" w:line="276" w:lineRule="auto"/>
        <w:rPr>
          <w:sz w:val="40"/>
          <w:szCs w:val="40"/>
        </w:rPr>
      </w:pPr>
      <w:bookmarkStart w:id="1" w:name="_Toc237470544"/>
      <w:r>
        <w:rPr>
          <w:rFonts w:ascii="Simplified Arabic" w:hAnsi="Simplified Arabic"/>
          <w:sz w:val="28"/>
          <w:szCs w:val="28"/>
          <w:rtl/>
        </w:rPr>
        <w:lastRenderedPageBreak/>
        <w:t>قائمة الجداول</w:t>
      </w:r>
      <w:bookmarkEnd w:id="1"/>
    </w:p>
    <w:tbl>
      <w:tblPr>
        <w:tblStyle w:val="4-6"/>
        <w:bidiVisual/>
        <w:tblW w:w="9072" w:type="dxa"/>
        <w:jc w:val="center"/>
        <w:tblLayout w:type="fixed"/>
        <w:tblCellMar>
          <w:top w:w="20" w:type="dxa"/>
          <w:left w:w="100" w:type="dxa"/>
          <w:bottom w:w="20" w:type="dxa"/>
          <w:right w:w="100" w:type="dxa"/>
        </w:tblCellMar>
        <w:tblLook w:val="0420" w:firstRow="1" w:lastRow="0" w:firstColumn="0" w:lastColumn="0" w:noHBand="0" w:noVBand="1"/>
      </w:tblPr>
      <w:tblGrid>
        <w:gridCol w:w="6746"/>
        <w:gridCol w:w="1163"/>
        <w:gridCol w:w="1163"/>
      </w:tblGrid>
      <w:tr w:rsidR="008A64DC" w:rsidRPr="006E460E" w14:paraId="02C88017" w14:textId="77777777" w:rsidTr="006E460E">
        <w:trPr>
          <w:cnfStyle w:val="100000000000" w:firstRow="1" w:lastRow="0" w:firstColumn="0" w:lastColumn="0" w:oddVBand="0" w:evenVBand="0" w:oddHBand="0" w:evenHBand="0" w:firstRowFirstColumn="0" w:firstRowLastColumn="0" w:lastRowFirstColumn="0" w:lastRowLastColumn="0"/>
          <w:trHeight w:val="306"/>
          <w:tblHeader/>
          <w:jc w:val="center"/>
        </w:trPr>
        <w:tc>
          <w:tcPr>
            <w:tcW w:w="6746" w:type="dxa"/>
            <w:vAlign w:val="center"/>
          </w:tcPr>
          <w:p w14:paraId="5FCD5E5C" w14:textId="77777777" w:rsidR="008A64DC" w:rsidRPr="006E460E" w:rsidRDefault="008A64DC" w:rsidP="00A94734">
            <w:pPr>
              <w:spacing w:after="0"/>
              <w:jc w:val="center"/>
              <w:rPr>
                <w:b w:val="0"/>
                <w:bCs w:val="0"/>
              </w:rPr>
            </w:pPr>
            <w:r>
              <w:rPr>
                <w:rFonts w:ascii="Simplified Arabic" w:hAnsi="Simplified Arabic"/>
                <w:bCs w:val="0"/>
                <w:sz w:val="24"/>
                <w:szCs w:val="24"/>
                <w:rtl/>
              </w:rPr>
              <w:t>عنوان الجدول</w:t>
            </w:r>
          </w:p>
        </w:tc>
        <w:tc>
          <w:tcPr>
            <w:tcW w:w="1163" w:type="dxa"/>
            <w:vAlign w:val="center"/>
          </w:tcPr>
          <w:p w14:paraId="64A9E2E2" w14:textId="77777777" w:rsidR="008A64DC" w:rsidRPr="006E460E" w:rsidRDefault="008A64DC" w:rsidP="008A64DC">
            <w:pPr>
              <w:spacing w:after="0"/>
              <w:jc w:val="center"/>
              <w:rPr>
                <w:b w:val="0"/>
                <w:bCs w:val="0"/>
                <w:rtl/>
              </w:rPr>
            </w:pPr>
            <w:r>
              <w:rPr>
                <w:rFonts w:ascii="Simplified Arabic" w:hAnsi="Simplified Arabic"/>
                <w:bCs w:val="0"/>
                <w:sz w:val="24"/>
                <w:szCs w:val="24"/>
                <w:rtl/>
              </w:rPr>
              <w:t>الرقم</w:t>
            </w:r>
          </w:p>
        </w:tc>
        <w:tc>
          <w:tcPr>
            <w:tcW w:w="1163" w:type="dxa"/>
            <w:vAlign w:val="center"/>
          </w:tcPr>
          <w:p w14:paraId="6471F4C8" w14:textId="77777777" w:rsidR="008A64DC" w:rsidRPr="006E460E" w:rsidRDefault="008A64DC" w:rsidP="008A64DC">
            <w:pPr>
              <w:spacing w:after="0"/>
              <w:jc w:val="center"/>
              <w:rPr>
                <w:b w:val="0"/>
                <w:bCs w:val="0"/>
              </w:rPr>
            </w:pPr>
            <w:r>
              <w:rPr>
                <w:rFonts w:ascii="Simplified Arabic" w:hAnsi="Simplified Arabic"/>
                <w:bCs w:val="0"/>
                <w:sz w:val="24"/>
                <w:szCs w:val="24"/>
                <w:rtl/>
              </w:rPr>
              <w:t>رقم الصفحة</w:t>
            </w:r>
          </w:p>
        </w:tc>
      </w:tr>
      <w:tr w:rsidR="008A64DC" w:rsidRPr="006E460E" w14:paraId="58E84CE9" w14:textId="77777777" w:rsidTr="006E460E">
        <w:trPr>
          <w:cnfStyle w:val="000000100000" w:firstRow="0" w:lastRow="0" w:firstColumn="0" w:lastColumn="0" w:oddVBand="0" w:evenVBand="0" w:oddHBand="1" w:evenHBand="0" w:firstRowFirstColumn="0" w:firstRowLastColumn="0" w:lastRowFirstColumn="0" w:lastRowLastColumn="0"/>
          <w:trHeight w:val="238"/>
          <w:jc w:val="center"/>
        </w:trPr>
        <w:tc>
          <w:tcPr>
            <w:tcW w:w="6746" w:type="dxa"/>
            <w:vAlign w:val="center"/>
          </w:tcPr>
          <w:p w14:paraId="60E6A741" w14:textId="77777777" w:rsidR="008A64DC" w:rsidRPr="006E460E" w:rsidRDefault="008A64DC" w:rsidP="00A94734">
            <w:pPr>
              <w:spacing w:after="0"/>
              <w:jc w:val="right"/>
              <w:rPr>
                <w:b/>
                <w:bCs/>
              </w:rPr>
            </w:pPr>
            <w:r>
              <w:rPr>
                <w:rFonts w:ascii="Simplified Arabic" w:hAnsi="Simplified Arabic"/>
                <w:sz w:val="24"/>
                <w:szCs w:val="24"/>
                <w:rtl/>
              </w:rPr>
              <w:t>ملخص تحليل الدراسات السابقة وتحديد الفجوة البحثية</w:t>
            </w:r>
          </w:p>
        </w:tc>
        <w:tc>
          <w:tcPr>
            <w:tcW w:w="1163" w:type="dxa"/>
            <w:vAlign w:val="center"/>
          </w:tcPr>
          <w:p w14:paraId="0BAB4B99" w14:textId="77777777" w:rsidR="004722D7" w:rsidRDefault="0087229C">
            <w:pPr>
              <w:bidi w:val="0"/>
              <w:spacing w:after="0"/>
              <w:jc w:val="center"/>
            </w:pPr>
            <w:r>
              <w:rPr>
                <w:rFonts w:ascii="Simplified Arabic" w:hAnsi="Simplified Arabic"/>
                <w:sz w:val="24"/>
                <w:szCs w:val="24"/>
              </w:rPr>
              <w:t>2-1</w:t>
            </w:r>
          </w:p>
        </w:tc>
        <w:tc>
          <w:tcPr>
            <w:tcW w:w="1163" w:type="dxa"/>
            <w:vAlign w:val="center"/>
          </w:tcPr>
          <w:p w14:paraId="457FF50A" w14:textId="77777777" w:rsidR="004722D7" w:rsidRDefault="0087229C">
            <w:pPr>
              <w:bidi w:val="0"/>
              <w:spacing w:after="0"/>
              <w:jc w:val="center"/>
            </w:pPr>
            <w:r>
              <w:rPr>
                <w:rFonts w:ascii="Simplified Arabic" w:hAnsi="Simplified Arabic"/>
                <w:sz w:val="24"/>
                <w:szCs w:val="24"/>
              </w:rPr>
              <w:t>9</w:t>
            </w:r>
          </w:p>
        </w:tc>
      </w:tr>
    </w:tbl>
    <w:p w14:paraId="1FCF5A02" w14:textId="77777777" w:rsidR="007E2964" w:rsidRPr="00CD5196" w:rsidRDefault="00BD44C1" w:rsidP="00CD5196">
      <w:pPr>
        <w:keepNext/>
        <w:keepLines/>
        <w:spacing w:before="160" w:line="276" w:lineRule="auto"/>
        <w:jc w:val="center"/>
        <w:rPr>
          <w:b/>
          <w:bCs/>
          <w:sz w:val="40"/>
          <w:szCs w:val="40"/>
          <w:rtl/>
        </w:rPr>
      </w:pPr>
      <w:r>
        <w:rPr>
          <w:rFonts w:ascii="Simplified Arabic" w:hAnsi="Simplified Arabic"/>
          <w:b/>
          <w:bCs/>
        </w:rPr>
        <w:br w:type="page"/>
      </w:r>
      <w:r>
        <w:rPr>
          <w:rFonts w:ascii="Simplified Arabic" w:hAnsi="Simplified Arabic"/>
          <w:b/>
          <w:bCs/>
          <w:rtl/>
        </w:rPr>
        <w:lastRenderedPageBreak/>
        <w:t>قائمة الأشكال</w:t>
      </w:r>
    </w:p>
    <w:p w14:paraId="70BCC6F4" w14:textId="77777777" w:rsidR="00CD5196" w:rsidRPr="00CD5196" w:rsidRDefault="00CD5196" w:rsidP="00CD5196">
      <w:pPr>
        <w:bidi w:val="0"/>
        <w:spacing w:line="276" w:lineRule="auto"/>
        <w:jc w:val="center"/>
      </w:pPr>
    </w:p>
    <w:tbl>
      <w:tblPr>
        <w:tblStyle w:val="4-6"/>
        <w:bidiVisual/>
        <w:tblW w:w="9072" w:type="dxa"/>
        <w:jc w:val="center"/>
        <w:tblLayout w:type="fixed"/>
        <w:tblCellMar>
          <w:top w:w="80" w:type="dxa"/>
          <w:left w:w="100" w:type="dxa"/>
          <w:bottom w:w="80" w:type="dxa"/>
          <w:right w:w="100" w:type="dxa"/>
        </w:tblCellMar>
        <w:tblLook w:val="0420" w:firstRow="1" w:lastRow="0" w:firstColumn="0" w:lastColumn="0" w:noHBand="0" w:noVBand="1"/>
      </w:tblPr>
      <w:tblGrid>
        <w:gridCol w:w="3024"/>
        <w:gridCol w:w="3024"/>
        <w:gridCol w:w="3024"/>
      </w:tblGrid>
      <w:tr w:rsidR="007E2964" w:rsidRPr="00A625A7" w14:paraId="70E42A67" w14:textId="77777777" w:rsidTr="00A625A7">
        <w:trPr>
          <w:cnfStyle w:val="100000000000" w:firstRow="1" w:lastRow="0" w:firstColumn="0" w:lastColumn="0" w:oddVBand="0" w:evenVBand="0" w:oddHBand="0" w:evenHBand="0" w:firstRowFirstColumn="0" w:firstRowLastColumn="0" w:lastRowFirstColumn="0" w:lastRowLastColumn="0"/>
          <w:tblHeader/>
          <w:jc w:val="center"/>
        </w:trPr>
        <w:tc>
          <w:tcPr>
            <w:tcW w:w="3024" w:type="dxa"/>
            <w:vAlign w:val="center"/>
          </w:tcPr>
          <w:p w14:paraId="152982BE" w14:textId="77777777" w:rsidR="007E2964" w:rsidRPr="006E460E" w:rsidRDefault="00104282">
            <w:pPr>
              <w:spacing w:after="0"/>
              <w:jc w:val="center"/>
              <w:rPr>
                <w:b w:val="0"/>
                <w:bCs w:val="0"/>
              </w:rPr>
            </w:pPr>
            <w:r>
              <w:rPr>
                <w:rFonts w:ascii="Simplified Arabic" w:hAnsi="Simplified Arabic" w:hint="cs"/>
                <w:bCs w:val="0"/>
                <w:sz w:val="24"/>
                <w:szCs w:val="24"/>
                <w:rtl/>
              </w:rPr>
              <w:t>الرقم</w:t>
            </w:r>
          </w:p>
        </w:tc>
        <w:tc>
          <w:tcPr>
            <w:tcW w:w="3024" w:type="dxa"/>
            <w:vAlign w:val="center"/>
          </w:tcPr>
          <w:p w14:paraId="74896F7D" w14:textId="77777777" w:rsidR="007E2964" w:rsidRPr="006E460E" w:rsidRDefault="00BD44C1">
            <w:pPr>
              <w:spacing w:after="0"/>
              <w:jc w:val="center"/>
              <w:rPr>
                <w:b w:val="0"/>
                <w:bCs w:val="0"/>
              </w:rPr>
            </w:pPr>
            <w:r>
              <w:rPr>
                <w:rFonts w:ascii="Simplified Arabic" w:hAnsi="Simplified Arabic"/>
                <w:bCs w:val="0"/>
                <w:sz w:val="24"/>
                <w:szCs w:val="24"/>
                <w:rtl/>
              </w:rPr>
              <w:t>عنوان الشكل</w:t>
            </w:r>
          </w:p>
        </w:tc>
        <w:tc>
          <w:tcPr>
            <w:tcW w:w="3024" w:type="dxa"/>
            <w:vAlign w:val="center"/>
          </w:tcPr>
          <w:p w14:paraId="5786FEA7" w14:textId="77777777" w:rsidR="007E2964" w:rsidRPr="006E460E" w:rsidRDefault="00104282">
            <w:pPr>
              <w:spacing w:after="0"/>
              <w:jc w:val="center"/>
              <w:rPr>
                <w:b w:val="0"/>
                <w:bCs w:val="0"/>
              </w:rPr>
            </w:pPr>
            <w:r>
              <w:rPr>
                <w:rFonts w:ascii="Simplified Arabic" w:hAnsi="Simplified Arabic" w:hint="cs"/>
                <w:bCs w:val="0"/>
                <w:sz w:val="24"/>
                <w:szCs w:val="24"/>
                <w:rtl/>
              </w:rPr>
              <w:t>ر</w:t>
            </w:r>
            <w:r>
              <w:rPr>
                <w:rFonts w:ascii="Simplified Arabic" w:hAnsi="Simplified Arabic"/>
                <w:bCs w:val="0"/>
                <w:sz w:val="24"/>
                <w:szCs w:val="24"/>
                <w:rtl/>
              </w:rPr>
              <w:t>قم</w:t>
            </w:r>
            <w:r>
              <w:rPr>
                <w:rFonts w:ascii="Simplified Arabic" w:hAnsi="Simplified Arabic" w:hint="cs"/>
                <w:bCs w:val="0"/>
                <w:sz w:val="24"/>
                <w:szCs w:val="24"/>
                <w:rtl/>
              </w:rPr>
              <w:t xml:space="preserve"> الصفحة</w:t>
            </w:r>
          </w:p>
        </w:tc>
      </w:tr>
      <w:tr w:rsidR="007E2964" w:rsidRPr="00A625A7" w14:paraId="0C917FAD"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7C3B942C" w14:textId="77777777" w:rsidR="007E2964" w:rsidRPr="006E460E" w:rsidRDefault="00104282">
            <w:pPr>
              <w:bidi w:val="0"/>
              <w:spacing w:after="0"/>
              <w:jc w:val="center"/>
              <w:rPr>
                <w:b/>
                <w:bCs/>
              </w:rPr>
            </w:pPr>
            <w:r>
              <w:rPr>
                <w:rFonts w:ascii="Simplified Arabic" w:hAnsi="Simplified Arabic" w:hint="cs"/>
                <w:sz w:val="24"/>
                <w:szCs w:val="24"/>
              </w:rPr>
              <w:t>1-1</w:t>
            </w:r>
          </w:p>
        </w:tc>
        <w:tc>
          <w:tcPr>
            <w:tcW w:w="3024" w:type="dxa"/>
            <w:vAlign w:val="center"/>
          </w:tcPr>
          <w:p w14:paraId="14B04569" w14:textId="77777777" w:rsidR="007E2964" w:rsidRPr="006E460E" w:rsidRDefault="00BD44C1">
            <w:pPr>
              <w:spacing w:after="0"/>
              <w:jc w:val="center"/>
            </w:pPr>
            <w:r>
              <w:rPr>
                <w:rFonts w:ascii="Simplified Arabic" w:hAnsi="Simplified Arabic"/>
                <w:sz w:val="24"/>
                <w:szCs w:val="24"/>
                <w:rtl/>
              </w:rPr>
              <w:t>النموذج المفاهيمي للدراسة</w:t>
            </w:r>
          </w:p>
        </w:tc>
        <w:tc>
          <w:tcPr>
            <w:tcW w:w="3024" w:type="dxa"/>
            <w:vAlign w:val="center"/>
          </w:tcPr>
          <w:p w14:paraId="49639680" w14:textId="77777777" w:rsidR="004722D7" w:rsidRDefault="0087229C">
            <w:pPr>
              <w:bidi w:val="0"/>
              <w:spacing w:after="0"/>
              <w:jc w:val="center"/>
            </w:pPr>
            <w:r>
              <w:rPr>
                <w:rFonts w:ascii="Simplified Arabic" w:hAnsi="Simplified Arabic"/>
                <w:sz w:val="24"/>
                <w:szCs w:val="24"/>
              </w:rPr>
              <w:t>5</w:t>
            </w:r>
          </w:p>
        </w:tc>
      </w:tr>
    </w:tbl>
    <w:p w14:paraId="44DBB4CA" w14:textId="77777777" w:rsidR="007E2964" w:rsidRDefault="00BD44C1">
      <w:pPr>
        <w:bidi w:val="0"/>
        <w:spacing w:after="0"/>
      </w:pPr>
      <w:r>
        <w:rPr>
          <w:rFonts w:ascii="Simplified Arabic" w:hAnsi="Simplified Arabic"/>
          <w:sz w:val="24"/>
          <w:szCs w:val="24"/>
        </w:rPr>
        <w:br w:type="page"/>
      </w:r>
    </w:p>
    <w:p w14:paraId="3BB371EA" w14:textId="77777777" w:rsidR="00A625A7" w:rsidRDefault="00A625A7">
      <w:pPr>
        <w:pStyle w:val="ArabicHeading1"/>
        <w:bidi w:val="0"/>
        <w:spacing w:after="160" w:line="276" w:lineRule="auto"/>
        <w:rPr>
          <w:rtl/>
        </w:rPr>
      </w:pPr>
    </w:p>
    <w:p w14:paraId="6E25F140" w14:textId="77777777" w:rsidR="007E2964" w:rsidRPr="00CD5196" w:rsidRDefault="00BD44C1">
      <w:pPr>
        <w:pStyle w:val="ArabicHeading1"/>
        <w:spacing w:after="120" w:line="276" w:lineRule="auto"/>
        <w:rPr>
          <w:sz w:val="40"/>
          <w:szCs w:val="40"/>
          <w:rtl/>
        </w:rPr>
      </w:pPr>
      <w:bookmarkStart w:id="2" w:name="_Toc237470545"/>
      <w:r>
        <w:rPr>
          <w:rFonts w:ascii="Simplified Arabic" w:hAnsi="Simplified Arabic"/>
          <w:sz w:val="28"/>
          <w:szCs w:val="28"/>
          <w:rtl/>
        </w:rPr>
        <w:t>قائمة المصطلحات</w:t>
      </w:r>
      <w:bookmarkEnd w:id="2"/>
    </w:p>
    <w:p w14:paraId="40A51CE3" w14:textId="77777777" w:rsidR="00A625A7" w:rsidRDefault="00A625A7">
      <w:pPr>
        <w:pStyle w:val="ArabicHeading1"/>
        <w:bidi w:val="0"/>
        <w:spacing w:after="160" w:line="276" w:lineRule="auto"/>
      </w:pPr>
    </w:p>
    <w:tbl>
      <w:tblPr>
        <w:tblStyle w:val="4-6"/>
        <w:bidiVisual/>
        <w:tblW w:w="9072" w:type="dxa"/>
        <w:jc w:val="center"/>
        <w:tblLayout w:type="fixed"/>
        <w:tblCellMar>
          <w:top w:w="80" w:type="dxa"/>
          <w:left w:w="100" w:type="dxa"/>
          <w:bottom w:w="80" w:type="dxa"/>
          <w:right w:w="100" w:type="dxa"/>
        </w:tblCellMar>
        <w:tblLook w:val="0420" w:firstRow="1" w:lastRow="0" w:firstColumn="0" w:lastColumn="0" w:noHBand="0" w:noVBand="1"/>
      </w:tblPr>
      <w:tblGrid>
        <w:gridCol w:w="3024"/>
        <w:gridCol w:w="3024"/>
        <w:gridCol w:w="3024"/>
      </w:tblGrid>
      <w:tr w:rsidR="007E2964" w:rsidRPr="00A625A7" w14:paraId="6A75659C" w14:textId="77777777" w:rsidTr="00A625A7">
        <w:trPr>
          <w:cnfStyle w:val="100000000000" w:firstRow="1" w:lastRow="0" w:firstColumn="0" w:lastColumn="0" w:oddVBand="0" w:evenVBand="0" w:oddHBand="0" w:evenHBand="0" w:firstRowFirstColumn="0" w:firstRowLastColumn="0" w:lastRowFirstColumn="0" w:lastRowLastColumn="0"/>
          <w:tblHeader/>
          <w:jc w:val="center"/>
        </w:trPr>
        <w:tc>
          <w:tcPr>
            <w:tcW w:w="3024" w:type="dxa"/>
            <w:vAlign w:val="center"/>
          </w:tcPr>
          <w:p w14:paraId="1951F507" w14:textId="77777777" w:rsidR="007E2964" w:rsidRPr="00CD5196" w:rsidRDefault="00BD44C1">
            <w:pPr>
              <w:spacing w:after="0"/>
              <w:jc w:val="center"/>
              <w:rPr>
                <w:b w:val="0"/>
                <w:bCs w:val="0"/>
              </w:rPr>
            </w:pPr>
            <w:r>
              <w:rPr>
                <w:rFonts w:ascii="Simplified Arabic" w:hAnsi="Simplified Arabic"/>
                <w:bCs w:val="0"/>
                <w:sz w:val="24"/>
                <w:szCs w:val="24"/>
                <w:rtl/>
              </w:rPr>
              <w:t>التعريف المختصر</w:t>
            </w:r>
          </w:p>
        </w:tc>
        <w:tc>
          <w:tcPr>
            <w:tcW w:w="3024" w:type="dxa"/>
            <w:vAlign w:val="center"/>
          </w:tcPr>
          <w:p w14:paraId="7831C8BC" w14:textId="77777777" w:rsidR="007E2964" w:rsidRPr="00CD5196" w:rsidRDefault="00BD44C1">
            <w:pPr>
              <w:spacing w:after="0"/>
              <w:jc w:val="left"/>
              <w:rPr>
                <w:b w:val="0"/>
                <w:bCs w:val="0"/>
              </w:rPr>
            </w:pPr>
            <w:r>
              <w:rPr>
                <w:rFonts w:ascii="Simplified Arabic" w:hAnsi="Simplified Arabic"/>
                <w:bCs w:val="0"/>
                <w:sz w:val="24"/>
                <w:szCs w:val="24"/>
              </w:rPr>
              <w:t>English Term</w:t>
            </w:r>
          </w:p>
        </w:tc>
        <w:tc>
          <w:tcPr>
            <w:tcW w:w="3024" w:type="dxa"/>
            <w:vAlign w:val="center"/>
          </w:tcPr>
          <w:p w14:paraId="28EEC12B" w14:textId="77777777" w:rsidR="007E2964" w:rsidRPr="00CD5196" w:rsidRDefault="00BD44C1">
            <w:pPr>
              <w:spacing w:after="0"/>
              <w:jc w:val="center"/>
              <w:rPr>
                <w:b w:val="0"/>
                <w:bCs w:val="0"/>
              </w:rPr>
            </w:pPr>
            <w:r>
              <w:rPr>
                <w:rFonts w:ascii="Simplified Arabic" w:hAnsi="Simplified Arabic"/>
                <w:bCs w:val="0"/>
                <w:sz w:val="24"/>
                <w:szCs w:val="24"/>
                <w:rtl/>
              </w:rPr>
              <w:t>المصطلح العربي</w:t>
            </w:r>
          </w:p>
        </w:tc>
      </w:tr>
      <w:tr w:rsidR="007E2964" w:rsidRPr="00A625A7" w14:paraId="2516192A"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34C80D74" w14:textId="77777777" w:rsidR="007E2964" w:rsidRPr="00CD5196" w:rsidRDefault="00BD44C1">
            <w:pPr>
              <w:spacing w:after="0"/>
              <w:jc w:val="right"/>
              <w:rPr>
                <w:b/>
                <w:bCs/>
              </w:rPr>
            </w:pPr>
            <w:r>
              <w:rPr>
                <w:rFonts w:ascii="Simplified Arabic" w:hAnsi="Simplified Arabic"/>
                <w:sz w:val="24"/>
                <w:szCs w:val="24"/>
                <w:rtl/>
              </w:rPr>
              <w:t>استخدام أدوات وتقنيات تحليلية لمعالجة البيانات كبيرة الحجم والمتنوعة بهدف دعم القرار.</w:t>
            </w:r>
          </w:p>
        </w:tc>
        <w:tc>
          <w:tcPr>
            <w:tcW w:w="3024" w:type="dxa"/>
            <w:vAlign w:val="center"/>
          </w:tcPr>
          <w:p w14:paraId="79B8F7AD" w14:textId="77777777" w:rsidR="007E2964" w:rsidRPr="00CD5196" w:rsidRDefault="00BD44C1">
            <w:pPr>
              <w:spacing w:after="0"/>
              <w:jc w:val="left"/>
            </w:pPr>
            <w:r>
              <w:rPr>
                <w:rFonts w:ascii="Simplified Arabic" w:hAnsi="Simplified Arabic"/>
                <w:sz w:val="24"/>
                <w:szCs w:val="24"/>
              </w:rPr>
              <w:t>Big Data Analytics</w:t>
            </w:r>
          </w:p>
        </w:tc>
        <w:tc>
          <w:tcPr>
            <w:tcW w:w="3024" w:type="dxa"/>
            <w:vAlign w:val="center"/>
          </w:tcPr>
          <w:p w14:paraId="48028E33" w14:textId="77777777" w:rsidR="007E2964" w:rsidRPr="00CD5196" w:rsidRDefault="00BD44C1">
            <w:pPr>
              <w:spacing w:after="0"/>
              <w:jc w:val="center"/>
            </w:pPr>
            <w:r>
              <w:rPr>
                <w:rFonts w:ascii="Simplified Arabic" w:hAnsi="Simplified Arabic"/>
                <w:sz w:val="24"/>
                <w:szCs w:val="24"/>
                <w:rtl/>
              </w:rPr>
              <w:t>تحليل البيانات الضخمة</w:t>
            </w:r>
          </w:p>
        </w:tc>
      </w:tr>
      <w:tr w:rsidR="007E2964" w:rsidRPr="00A625A7" w14:paraId="7C82990D" w14:textId="77777777" w:rsidTr="00A625A7">
        <w:trPr>
          <w:jc w:val="center"/>
        </w:trPr>
        <w:tc>
          <w:tcPr>
            <w:tcW w:w="3024" w:type="dxa"/>
            <w:vAlign w:val="center"/>
          </w:tcPr>
          <w:p w14:paraId="5BD0238B" w14:textId="77777777" w:rsidR="007E2964" w:rsidRPr="00CD5196" w:rsidRDefault="00BD44C1">
            <w:pPr>
              <w:spacing w:after="0"/>
              <w:jc w:val="right"/>
              <w:rPr>
                <w:b/>
                <w:bCs/>
              </w:rPr>
            </w:pPr>
            <w:r>
              <w:rPr>
                <w:rFonts w:ascii="Simplified Arabic" w:hAnsi="Simplified Arabic"/>
                <w:sz w:val="24"/>
                <w:szCs w:val="24"/>
                <w:rtl/>
              </w:rPr>
              <w:t>تقنيات ونظم قادرة على أداء مهام تحاكي جوانب من التفكير والتحليل البشري.</w:t>
            </w:r>
          </w:p>
        </w:tc>
        <w:tc>
          <w:tcPr>
            <w:tcW w:w="3024" w:type="dxa"/>
            <w:vAlign w:val="center"/>
          </w:tcPr>
          <w:p w14:paraId="5AF069AE" w14:textId="77777777" w:rsidR="007E2964" w:rsidRPr="00CD5196" w:rsidRDefault="00BD44C1">
            <w:pPr>
              <w:spacing w:after="0"/>
              <w:jc w:val="left"/>
            </w:pPr>
            <w:r>
              <w:rPr>
                <w:rFonts w:ascii="Simplified Arabic" w:hAnsi="Simplified Arabic"/>
                <w:sz w:val="24"/>
                <w:szCs w:val="24"/>
              </w:rPr>
              <w:t>Artificial Intelligence</w:t>
            </w:r>
          </w:p>
        </w:tc>
        <w:tc>
          <w:tcPr>
            <w:tcW w:w="3024" w:type="dxa"/>
            <w:vAlign w:val="center"/>
          </w:tcPr>
          <w:p w14:paraId="54131E6A" w14:textId="77777777" w:rsidR="007E2964" w:rsidRPr="00CD5196" w:rsidRDefault="00BD44C1">
            <w:pPr>
              <w:spacing w:after="0"/>
              <w:jc w:val="center"/>
            </w:pPr>
            <w:r>
              <w:rPr>
                <w:rFonts w:ascii="Simplified Arabic" w:hAnsi="Simplified Arabic"/>
                <w:sz w:val="24"/>
                <w:szCs w:val="24"/>
                <w:rtl/>
              </w:rPr>
              <w:t>الذكاء الاصطناعي</w:t>
            </w:r>
          </w:p>
        </w:tc>
      </w:tr>
      <w:tr w:rsidR="007E2964" w:rsidRPr="00A625A7" w14:paraId="4C912A89"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3936920B" w14:textId="77777777" w:rsidR="007E2964" w:rsidRPr="00CD5196" w:rsidRDefault="00BD44C1">
            <w:pPr>
              <w:spacing w:after="0"/>
              <w:jc w:val="right"/>
              <w:rPr>
                <w:b/>
                <w:bCs/>
              </w:rPr>
            </w:pPr>
            <w:r>
              <w:rPr>
                <w:rFonts w:ascii="Simplified Arabic" w:hAnsi="Simplified Arabic"/>
                <w:sz w:val="24"/>
                <w:szCs w:val="24"/>
                <w:rtl/>
              </w:rPr>
              <w:t>قدرة المنشأة على تعظيم إنتاجية ومهارات وأداء واستبقاء مواردها البشرية.</w:t>
            </w:r>
          </w:p>
        </w:tc>
        <w:tc>
          <w:tcPr>
            <w:tcW w:w="3024" w:type="dxa"/>
            <w:vAlign w:val="center"/>
          </w:tcPr>
          <w:p w14:paraId="7D8D6F75" w14:textId="77777777" w:rsidR="007E2964" w:rsidRPr="00CD5196" w:rsidRDefault="00BD44C1">
            <w:pPr>
              <w:spacing w:after="0"/>
              <w:jc w:val="left"/>
            </w:pPr>
            <w:r>
              <w:rPr>
                <w:rFonts w:ascii="Simplified Arabic" w:hAnsi="Simplified Arabic"/>
                <w:sz w:val="24"/>
                <w:szCs w:val="24"/>
              </w:rPr>
              <w:t>Human Capital Efficiency</w:t>
            </w:r>
          </w:p>
        </w:tc>
        <w:tc>
          <w:tcPr>
            <w:tcW w:w="3024" w:type="dxa"/>
            <w:vAlign w:val="center"/>
          </w:tcPr>
          <w:p w14:paraId="35F9D5F0" w14:textId="77777777" w:rsidR="007E2964" w:rsidRPr="00CD5196" w:rsidRDefault="00BD44C1">
            <w:pPr>
              <w:spacing w:after="0"/>
              <w:jc w:val="center"/>
            </w:pPr>
            <w:r>
              <w:rPr>
                <w:rFonts w:ascii="Simplified Arabic" w:hAnsi="Simplified Arabic"/>
                <w:sz w:val="24"/>
                <w:szCs w:val="24"/>
                <w:rtl/>
              </w:rPr>
              <w:t>كفاءة رأس المال البشري</w:t>
            </w:r>
          </w:p>
        </w:tc>
      </w:tr>
      <w:tr w:rsidR="007E2964" w:rsidRPr="00A625A7" w14:paraId="638DB662" w14:textId="77777777" w:rsidTr="00A625A7">
        <w:trPr>
          <w:jc w:val="center"/>
        </w:trPr>
        <w:tc>
          <w:tcPr>
            <w:tcW w:w="3024" w:type="dxa"/>
            <w:vAlign w:val="center"/>
          </w:tcPr>
          <w:p w14:paraId="78199525" w14:textId="77777777" w:rsidR="007E2964" w:rsidRPr="00CD5196" w:rsidRDefault="00BD44C1">
            <w:pPr>
              <w:spacing w:after="0"/>
              <w:jc w:val="right"/>
              <w:rPr>
                <w:b/>
                <w:bCs/>
              </w:rPr>
            </w:pPr>
            <w:r>
              <w:rPr>
                <w:rFonts w:ascii="Simplified Arabic" w:hAnsi="Simplified Arabic"/>
                <w:sz w:val="24"/>
                <w:szCs w:val="24"/>
                <w:rtl/>
              </w:rPr>
              <w:t>المنشآت والشركات غير الحكومية العاملة داخل المملكة العربية السعودية.</w:t>
            </w:r>
          </w:p>
        </w:tc>
        <w:tc>
          <w:tcPr>
            <w:tcW w:w="3024" w:type="dxa"/>
            <w:vAlign w:val="center"/>
          </w:tcPr>
          <w:p w14:paraId="087BA24F" w14:textId="77777777" w:rsidR="007E2964" w:rsidRPr="00CD5196" w:rsidRDefault="00BD44C1">
            <w:pPr>
              <w:spacing w:after="0"/>
              <w:jc w:val="left"/>
            </w:pPr>
            <w:r>
              <w:rPr>
                <w:rFonts w:ascii="Simplified Arabic" w:hAnsi="Simplified Arabic"/>
                <w:sz w:val="24"/>
                <w:szCs w:val="24"/>
              </w:rPr>
              <w:t>Saudi Private Sector</w:t>
            </w:r>
          </w:p>
        </w:tc>
        <w:tc>
          <w:tcPr>
            <w:tcW w:w="3024" w:type="dxa"/>
            <w:vAlign w:val="center"/>
          </w:tcPr>
          <w:p w14:paraId="0A0E598A" w14:textId="77777777" w:rsidR="007E2964" w:rsidRPr="00CD5196" w:rsidRDefault="00BD44C1">
            <w:pPr>
              <w:spacing w:after="0"/>
              <w:jc w:val="center"/>
            </w:pPr>
            <w:r>
              <w:rPr>
                <w:rFonts w:ascii="Simplified Arabic" w:hAnsi="Simplified Arabic"/>
                <w:sz w:val="24"/>
                <w:szCs w:val="24"/>
                <w:rtl/>
              </w:rPr>
              <w:t>القطاع الخاص السعودي</w:t>
            </w:r>
          </w:p>
        </w:tc>
      </w:tr>
      <w:tr w:rsidR="007E2964" w:rsidRPr="00A625A7" w14:paraId="191CA1F4"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4E9AB0BB" w14:textId="77777777" w:rsidR="007E2964" w:rsidRPr="00CD5196" w:rsidRDefault="00BD44C1">
            <w:pPr>
              <w:spacing w:after="0"/>
              <w:jc w:val="right"/>
              <w:rPr>
                <w:b/>
                <w:bCs/>
              </w:rPr>
            </w:pPr>
            <w:r>
              <w:rPr>
                <w:rFonts w:ascii="Simplified Arabic" w:hAnsi="Simplified Arabic"/>
                <w:sz w:val="24"/>
                <w:szCs w:val="24"/>
                <w:rtl/>
              </w:rPr>
              <w:t>مجموعة السياسات والممارسات المتعلقة بإدارة العاملين داخل المنظمة.</w:t>
            </w:r>
          </w:p>
        </w:tc>
        <w:tc>
          <w:tcPr>
            <w:tcW w:w="3024" w:type="dxa"/>
            <w:vAlign w:val="center"/>
          </w:tcPr>
          <w:p w14:paraId="1F7ADBB0" w14:textId="77777777" w:rsidR="007E2964" w:rsidRPr="00CD5196" w:rsidRDefault="00BD44C1">
            <w:pPr>
              <w:spacing w:after="0"/>
              <w:jc w:val="left"/>
            </w:pPr>
            <w:r>
              <w:rPr>
                <w:rFonts w:ascii="Simplified Arabic" w:hAnsi="Simplified Arabic"/>
                <w:sz w:val="24"/>
                <w:szCs w:val="24"/>
              </w:rPr>
              <w:t>Human Resource Management</w:t>
            </w:r>
          </w:p>
        </w:tc>
        <w:tc>
          <w:tcPr>
            <w:tcW w:w="3024" w:type="dxa"/>
            <w:vAlign w:val="center"/>
          </w:tcPr>
          <w:p w14:paraId="474ABC0A" w14:textId="77777777" w:rsidR="007E2964" w:rsidRPr="00CD5196" w:rsidRDefault="00BD44C1">
            <w:pPr>
              <w:spacing w:after="0"/>
              <w:jc w:val="center"/>
            </w:pPr>
            <w:r>
              <w:rPr>
                <w:rFonts w:ascii="Simplified Arabic" w:hAnsi="Simplified Arabic"/>
                <w:sz w:val="24"/>
                <w:szCs w:val="24"/>
                <w:rtl/>
              </w:rPr>
              <w:t>إدارة الموارد البشرية</w:t>
            </w:r>
          </w:p>
        </w:tc>
      </w:tr>
      <w:tr w:rsidR="007E2964" w:rsidRPr="00A625A7" w14:paraId="33694AE2" w14:textId="77777777" w:rsidTr="00A625A7">
        <w:trPr>
          <w:jc w:val="center"/>
        </w:trPr>
        <w:tc>
          <w:tcPr>
            <w:tcW w:w="3024" w:type="dxa"/>
            <w:vAlign w:val="center"/>
          </w:tcPr>
          <w:p w14:paraId="7A7DCAB4" w14:textId="77777777" w:rsidR="007E2964" w:rsidRPr="00CD5196" w:rsidRDefault="00BD44C1">
            <w:pPr>
              <w:spacing w:after="0"/>
              <w:jc w:val="right"/>
              <w:rPr>
                <w:b/>
                <w:bCs/>
              </w:rPr>
            </w:pPr>
            <w:r>
              <w:rPr>
                <w:rFonts w:ascii="Simplified Arabic" w:hAnsi="Simplified Arabic"/>
                <w:sz w:val="24"/>
                <w:szCs w:val="24"/>
                <w:rtl/>
              </w:rPr>
              <w:t>توظيف التقنيات الرقمية لإعادة تصميم العمليات وتحسين الكفاءة المؤسسية.</w:t>
            </w:r>
          </w:p>
        </w:tc>
        <w:tc>
          <w:tcPr>
            <w:tcW w:w="3024" w:type="dxa"/>
            <w:vAlign w:val="center"/>
          </w:tcPr>
          <w:p w14:paraId="46D65D04" w14:textId="77777777" w:rsidR="007E2964" w:rsidRPr="00CD5196" w:rsidRDefault="00BD44C1">
            <w:pPr>
              <w:spacing w:after="0"/>
              <w:jc w:val="left"/>
            </w:pPr>
            <w:r>
              <w:rPr>
                <w:rFonts w:ascii="Simplified Arabic" w:hAnsi="Simplified Arabic"/>
                <w:sz w:val="24"/>
                <w:szCs w:val="24"/>
              </w:rPr>
              <w:t>Digital Transformation</w:t>
            </w:r>
          </w:p>
        </w:tc>
        <w:tc>
          <w:tcPr>
            <w:tcW w:w="3024" w:type="dxa"/>
            <w:vAlign w:val="center"/>
          </w:tcPr>
          <w:p w14:paraId="28BB4596" w14:textId="77777777" w:rsidR="007E2964" w:rsidRPr="00CD5196" w:rsidRDefault="00BD44C1">
            <w:pPr>
              <w:spacing w:after="0"/>
              <w:jc w:val="center"/>
            </w:pPr>
            <w:r>
              <w:rPr>
                <w:rFonts w:ascii="Simplified Arabic" w:hAnsi="Simplified Arabic"/>
                <w:sz w:val="24"/>
                <w:szCs w:val="24"/>
                <w:rtl/>
              </w:rPr>
              <w:t>التحول الرقمي</w:t>
            </w:r>
          </w:p>
        </w:tc>
      </w:tr>
    </w:tbl>
    <w:p w14:paraId="696A8D33" w14:textId="77777777" w:rsidR="007E2964" w:rsidRDefault="00BD44C1">
      <w:pPr>
        <w:bidi w:val="0"/>
        <w:spacing w:after="0"/>
      </w:pPr>
      <w:r>
        <w:rPr>
          <w:rFonts w:ascii="Simplified Arabic" w:hAnsi="Simplified Arabic"/>
          <w:sz w:val="24"/>
          <w:szCs w:val="24"/>
        </w:rPr>
        <w:br w:type="page"/>
      </w:r>
    </w:p>
    <w:p w14:paraId="37B7DA35" w14:textId="77777777" w:rsidR="00A625A7" w:rsidRDefault="00A625A7">
      <w:pPr>
        <w:pStyle w:val="ArabicHeading1"/>
        <w:bidi w:val="0"/>
        <w:spacing w:after="160" w:line="276" w:lineRule="auto"/>
        <w:rPr>
          <w:rtl/>
        </w:rPr>
      </w:pPr>
    </w:p>
    <w:p w14:paraId="233B06B0" w14:textId="77777777" w:rsidR="007E2964" w:rsidRPr="006E460E" w:rsidRDefault="00BD44C1">
      <w:pPr>
        <w:pStyle w:val="ArabicHeading1"/>
        <w:spacing w:after="120" w:line="276" w:lineRule="auto"/>
        <w:rPr>
          <w:sz w:val="40"/>
          <w:szCs w:val="40"/>
          <w:rtl/>
        </w:rPr>
      </w:pPr>
      <w:bookmarkStart w:id="3" w:name="_Toc237470546"/>
      <w:r>
        <w:rPr>
          <w:rFonts w:ascii="Simplified Arabic" w:hAnsi="Simplified Arabic"/>
          <w:sz w:val="28"/>
          <w:szCs w:val="28"/>
          <w:rtl/>
        </w:rPr>
        <w:t>قائمة الاختصارات</w:t>
      </w:r>
      <w:bookmarkEnd w:id="3"/>
    </w:p>
    <w:p w14:paraId="2A7C42D7" w14:textId="77777777" w:rsidR="00A625A7" w:rsidRDefault="00A625A7" w:rsidP="006E460E">
      <w:pPr>
        <w:pStyle w:val="ArabicHeading1"/>
        <w:bidi w:val="0"/>
        <w:spacing w:after="160" w:line="276" w:lineRule="auto"/>
      </w:pPr>
    </w:p>
    <w:tbl>
      <w:tblPr>
        <w:tblStyle w:val="4-6"/>
        <w:bidiVisual/>
        <w:tblW w:w="9072" w:type="dxa"/>
        <w:jc w:val="center"/>
        <w:tblLayout w:type="fixed"/>
        <w:tblCellMar>
          <w:top w:w="80" w:type="dxa"/>
          <w:left w:w="100" w:type="dxa"/>
          <w:bottom w:w="80" w:type="dxa"/>
          <w:right w:w="100" w:type="dxa"/>
        </w:tblCellMar>
        <w:tblLook w:val="0420" w:firstRow="1" w:lastRow="0" w:firstColumn="0" w:lastColumn="0" w:noHBand="0" w:noVBand="1"/>
      </w:tblPr>
      <w:tblGrid>
        <w:gridCol w:w="3024"/>
        <w:gridCol w:w="3024"/>
        <w:gridCol w:w="3024"/>
      </w:tblGrid>
      <w:tr w:rsidR="007E2964" w:rsidRPr="006E460E" w14:paraId="1E475853" w14:textId="77777777" w:rsidTr="00A625A7">
        <w:trPr>
          <w:cnfStyle w:val="100000000000" w:firstRow="1" w:lastRow="0" w:firstColumn="0" w:lastColumn="0" w:oddVBand="0" w:evenVBand="0" w:oddHBand="0" w:evenHBand="0" w:firstRowFirstColumn="0" w:firstRowLastColumn="0" w:lastRowFirstColumn="0" w:lastRowLastColumn="0"/>
          <w:tblHeader/>
          <w:jc w:val="center"/>
        </w:trPr>
        <w:tc>
          <w:tcPr>
            <w:tcW w:w="3024" w:type="dxa"/>
            <w:vAlign w:val="center"/>
          </w:tcPr>
          <w:p w14:paraId="7C1CEEB8" w14:textId="77777777" w:rsidR="007E2964" w:rsidRPr="006E460E" w:rsidRDefault="00BD44C1">
            <w:pPr>
              <w:spacing w:after="0"/>
              <w:jc w:val="center"/>
              <w:rPr>
                <w:b w:val="0"/>
                <w:bCs w:val="0"/>
              </w:rPr>
            </w:pPr>
            <w:r>
              <w:rPr>
                <w:rFonts w:ascii="Simplified Arabic" w:hAnsi="Simplified Arabic"/>
                <w:bCs w:val="0"/>
                <w:sz w:val="24"/>
                <w:szCs w:val="24"/>
                <w:rtl/>
              </w:rPr>
              <w:t>المعنى العربي</w:t>
            </w:r>
          </w:p>
        </w:tc>
        <w:tc>
          <w:tcPr>
            <w:tcW w:w="3024" w:type="dxa"/>
            <w:vAlign w:val="center"/>
          </w:tcPr>
          <w:p w14:paraId="7CFF0705" w14:textId="77777777" w:rsidR="007E2964" w:rsidRPr="006E460E" w:rsidRDefault="00BD44C1">
            <w:pPr>
              <w:spacing w:after="0"/>
              <w:jc w:val="center"/>
              <w:rPr>
                <w:b w:val="0"/>
                <w:bCs w:val="0"/>
              </w:rPr>
            </w:pPr>
            <w:r>
              <w:rPr>
                <w:rFonts w:ascii="Simplified Arabic" w:hAnsi="Simplified Arabic"/>
                <w:bCs w:val="0"/>
                <w:sz w:val="24"/>
                <w:szCs w:val="24"/>
                <w:rtl/>
              </w:rPr>
              <w:t>العبارة الإنجليزية</w:t>
            </w:r>
          </w:p>
        </w:tc>
        <w:tc>
          <w:tcPr>
            <w:tcW w:w="3024" w:type="dxa"/>
            <w:vAlign w:val="center"/>
          </w:tcPr>
          <w:p w14:paraId="5EBD4685" w14:textId="77777777" w:rsidR="007E2964" w:rsidRPr="006E460E" w:rsidRDefault="00BD44C1">
            <w:pPr>
              <w:spacing w:after="0"/>
              <w:jc w:val="center"/>
              <w:rPr>
                <w:b w:val="0"/>
                <w:bCs w:val="0"/>
              </w:rPr>
            </w:pPr>
            <w:r>
              <w:rPr>
                <w:rFonts w:ascii="Simplified Arabic" w:hAnsi="Simplified Arabic"/>
                <w:bCs w:val="0"/>
                <w:sz w:val="24"/>
                <w:szCs w:val="24"/>
                <w:rtl/>
              </w:rPr>
              <w:t>الاختصار</w:t>
            </w:r>
          </w:p>
        </w:tc>
      </w:tr>
      <w:tr w:rsidR="007E2964" w:rsidRPr="006E460E" w14:paraId="66C13D9D"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3214333B" w14:textId="77777777" w:rsidR="007E2964" w:rsidRPr="006E460E" w:rsidRDefault="00BD44C1">
            <w:pPr>
              <w:spacing w:after="0"/>
              <w:jc w:val="center"/>
              <w:rPr>
                <w:b/>
                <w:bCs/>
              </w:rPr>
            </w:pPr>
            <w:r>
              <w:rPr>
                <w:rFonts w:ascii="Simplified Arabic" w:hAnsi="Simplified Arabic"/>
                <w:sz w:val="24"/>
                <w:szCs w:val="24"/>
                <w:rtl/>
              </w:rPr>
              <w:t>الذكاء الاصطناعي</w:t>
            </w:r>
          </w:p>
        </w:tc>
        <w:tc>
          <w:tcPr>
            <w:tcW w:w="3024" w:type="dxa"/>
            <w:vAlign w:val="center"/>
          </w:tcPr>
          <w:p w14:paraId="4BFE386C" w14:textId="77777777" w:rsidR="007E2964" w:rsidRPr="006E460E" w:rsidRDefault="00BD44C1">
            <w:pPr>
              <w:spacing w:after="0"/>
              <w:jc w:val="left"/>
            </w:pPr>
            <w:r>
              <w:rPr>
                <w:rFonts w:ascii="Simplified Arabic" w:hAnsi="Simplified Arabic"/>
                <w:sz w:val="24"/>
                <w:szCs w:val="24"/>
              </w:rPr>
              <w:t>Artificial Intelligence</w:t>
            </w:r>
          </w:p>
        </w:tc>
        <w:tc>
          <w:tcPr>
            <w:tcW w:w="3024" w:type="dxa"/>
            <w:vAlign w:val="center"/>
          </w:tcPr>
          <w:p w14:paraId="72C766D7" w14:textId="77777777" w:rsidR="007E2964" w:rsidRPr="006E460E" w:rsidRDefault="00BD44C1">
            <w:pPr>
              <w:bidi w:val="0"/>
              <w:spacing w:after="0"/>
              <w:jc w:val="center"/>
            </w:pPr>
            <w:r>
              <w:rPr>
                <w:rFonts w:ascii="Simplified Arabic" w:hAnsi="Simplified Arabic"/>
                <w:sz w:val="24"/>
                <w:szCs w:val="24"/>
              </w:rPr>
              <w:t>AI</w:t>
            </w:r>
          </w:p>
        </w:tc>
      </w:tr>
      <w:tr w:rsidR="007E2964" w:rsidRPr="006E460E" w14:paraId="23333798" w14:textId="77777777" w:rsidTr="00A625A7">
        <w:trPr>
          <w:jc w:val="center"/>
        </w:trPr>
        <w:tc>
          <w:tcPr>
            <w:tcW w:w="3024" w:type="dxa"/>
            <w:vAlign w:val="center"/>
          </w:tcPr>
          <w:p w14:paraId="1E65A573" w14:textId="77777777" w:rsidR="007E2964" w:rsidRPr="006E460E" w:rsidRDefault="00BD44C1">
            <w:pPr>
              <w:spacing w:after="0"/>
              <w:jc w:val="center"/>
              <w:rPr>
                <w:b/>
                <w:bCs/>
              </w:rPr>
            </w:pPr>
            <w:r>
              <w:rPr>
                <w:rFonts w:ascii="Simplified Arabic" w:hAnsi="Simplified Arabic"/>
                <w:sz w:val="24"/>
                <w:szCs w:val="24"/>
                <w:rtl/>
              </w:rPr>
              <w:t>تحليل البيانات الضخمة</w:t>
            </w:r>
          </w:p>
        </w:tc>
        <w:tc>
          <w:tcPr>
            <w:tcW w:w="3024" w:type="dxa"/>
            <w:vAlign w:val="center"/>
          </w:tcPr>
          <w:p w14:paraId="3C88F875" w14:textId="77777777" w:rsidR="007E2964" w:rsidRPr="006E460E" w:rsidRDefault="00BD44C1">
            <w:pPr>
              <w:spacing w:after="0"/>
              <w:jc w:val="left"/>
            </w:pPr>
            <w:r>
              <w:rPr>
                <w:rFonts w:ascii="Simplified Arabic" w:hAnsi="Simplified Arabic"/>
                <w:sz w:val="24"/>
                <w:szCs w:val="24"/>
              </w:rPr>
              <w:t>Big Data Analytics</w:t>
            </w:r>
          </w:p>
        </w:tc>
        <w:tc>
          <w:tcPr>
            <w:tcW w:w="3024" w:type="dxa"/>
            <w:vAlign w:val="center"/>
          </w:tcPr>
          <w:p w14:paraId="6DB06583" w14:textId="77777777" w:rsidR="007E2964" w:rsidRPr="006E460E" w:rsidRDefault="00BD44C1">
            <w:pPr>
              <w:bidi w:val="0"/>
              <w:spacing w:after="0"/>
              <w:jc w:val="center"/>
            </w:pPr>
            <w:r>
              <w:rPr>
                <w:rFonts w:ascii="Simplified Arabic" w:hAnsi="Simplified Arabic"/>
                <w:sz w:val="24"/>
                <w:szCs w:val="24"/>
              </w:rPr>
              <w:t>BDA</w:t>
            </w:r>
          </w:p>
        </w:tc>
      </w:tr>
      <w:tr w:rsidR="007E2964" w:rsidRPr="006E460E" w14:paraId="645EF039"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7EE8965C" w14:textId="77777777" w:rsidR="007E2964" w:rsidRPr="006E460E" w:rsidRDefault="00BD44C1">
            <w:pPr>
              <w:spacing w:after="0"/>
              <w:jc w:val="center"/>
              <w:rPr>
                <w:b/>
                <w:bCs/>
              </w:rPr>
            </w:pPr>
            <w:r>
              <w:rPr>
                <w:rFonts w:ascii="Simplified Arabic" w:hAnsi="Simplified Arabic"/>
                <w:sz w:val="24"/>
                <w:szCs w:val="24"/>
                <w:rtl/>
              </w:rPr>
              <w:t>إدارة الموارد البشرية</w:t>
            </w:r>
          </w:p>
        </w:tc>
        <w:tc>
          <w:tcPr>
            <w:tcW w:w="3024" w:type="dxa"/>
            <w:vAlign w:val="center"/>
          </w:tcPr>
          <w:p w14:paraId="3BDD46F3" w14:textId="77777777" w:rsidR="007E2964" w:rsidRPr="006E460E" w:rsidRDefault="00BD44C1">
            <w:pPr>
              <w:spacing w:after="0"/>
              <w:jc w:val="left"/>
            </w:pPr>
            <w:r>
              <w:rPr>
                <w:rFonts w:ascii="Simplified Arabic" w:hAnsi="Simplified Arabic"/>
                <w:sz w:val="24"/>
                <w:szCs w:val="24"/>
              </w:rPr>
              <w:t>Human Resource Management</w:t>
            </w:r>
          </w:p>
        </w:tc>
        <w:tc>
          <w:tcPr>
            <w:tcW w:w="3024" w:type="dxa"/>
            <w:vAlign w:val="center"/>
          </w:tcPr>
          <w:p w14:paraId="32F7B81D" w14:textId="77777777" w:rsidR="007E2964" w:rsidRPr="006E460E" w:rsidRDefault="00BD44C1">
            <w:pPr>
              <w:bidi w:val="0"/>
              <w:spacing w:after="0"/>
              <w:jc w:val="center"/>
            </w:pPr>
            <w:r>
              <w:rPr>
                <w:rFonts w:ascii="Simplified Arabic" w:hAnsi="Simplified Arabic"/>
                <w:sz w:val="24"/>
                <w:szCs w:val="24"/>
              </w:rPr>
              <w:t>HRM</w:t>
            </w:r>
          </w:p>
        </w:tc>
      </w:tr>
      <w:tr w:rsidR="007E2964" w:rsidRPr="006E460E" w14:paraId="41D2CB4B" w14:textId="77777777" w:rsidTr="00A625A7">
        <w:trPr>
          <w:jc w:val="center"/>
        </w:trPr>
        <w:tc>
          <w:tcPr>
            <w:tcW w:w="3024" w:type="dxa"/>
            <w:vAlign w:val="center"/>
          </w:tcPr>
          <w:p w14:paraId="2932A3AF" w14:textId="77777777" w:rsidR="007E2964" w:rsidRPr="006E460E" w:rsidRDefault="00BD44C1">
            <w:pPr>
              <w:spacing w:after="0"/>
              <w:jc w:val="right"/>
              <w:rPr>
                <w:b/>
                <w:bCs/>
              </w:rPr>
            </w:pPr>
            <w:r>
              <w:rPr>
                <w:rFonts w:ascii="Simplified Arabic" w:hAnsi="Simplified Arabic"/>
                <w:sz w:val="24"/>
                <w:szCs w:val="24"/>
                <w:rtl/>
              </w:rPr>
              <w:t>برنامج التحليل الإحصائي للعلوم الاجتماعية</w:t>
            </w:r>
          </w:p>
        </w:tc>
        <w:tc>
          <w:tcPr>
            <w:tcW w:w="3024" w:type="dxa"/>
            <w:vAlign w:val="center"/>
          </w:tcPr>
          <w:p w14:paraId="16BE3669" w14:textId="77777777" w:rsidR="007E2964" w:rsidRPr="006E460E" w:rsidRDefault="00BD44C1">
            <w:pPr>
              <w:spacing w:after="0"/>
              <w:jc w:val="left"/>
            </w:pPr>
            <w:r>
              <w:rPr>
                <w:rFonts w:ascii="Simplified Arabic" w:hAnsi="Simplified Arabic"/>
                <w:sz w:val="24"/>
                <w:szCs w:val="24"/>
              </w:rPr>
              <w:t>Statistical Package for the Social Sciences</w:t>
            </w:r>
          </w:p>
        </w:tc>
        <w:tc>
          <w:tcPr>
            <w:tcW w:w="3024" w:type="dxa"/>
            <w:vAlign w:val="center"/>
          </w:tcPr>
          <w:p w14:paraId="1A3A18B6" w14:textId="77777777" w:rsidR="007E2964" w:rsidRPr="006E460E" w:rsidRDefault="00BD44C1">
            <w:pPr>
              <w:bidi w:val="0"/>
              <w:spacing w:after="0"/>
              <w:jc w:val="center"/>
            </w:pPr>
            <w:r>
              <w:rPr>
                <w:rFonts w:ascii="Simplified Arabic" w:hAnsi="Simplified Arabic"/>
                <w:sz w:val="24"/>
                <w:szCs w:val="24"/>
              </w:rPr>
              <w:t>SPSS</w:t>
            </w:r>
          </w:p>
        </w:tc>
      </w:tr>
      <w:tr w:rsidR="007E2964" w:rsidRPr="006E460E" w14:paraId="434C035B"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4ECDD988" w14:textId="77777777" w:rsidR="007E2964" w:rsidRPr="006E460E" w:rsidRDefault="00BD44C1">
            <w:pPr>
              <w:spacing w:after="0"/>
              <w:jc w:val="center"/>
              <w:rPr>
                <w:b/>
                <w:bCs/>
              </w:rPr>
            </w:pPr>
            <w:r>
              <w:rPr>
                <w:rFonts w:ascii="Simplified Arabic" w:hAnsi="Simplified Arabic"/>
                <w:sz w:val="24"/>
                <w:szCs w:val="24"/>
                <w:rtl/>
              </w:rPr>
              <w:t>برنامج نمذجة المعادلات الهيكلية</w:t>
            </w:r>
          </w:p>
        </w:tc>
        <w:tc>
          <w:tcPr>
            <w:tcW w:w="3024" w:type="dxa"/>
            <w:vAlign w:val="center"/>
          </w:tcPr>
          <w:p w14:paraId="4A1F15B7" w14:textId="77777777" w:rsidR="007E2964" w:rsidRPr="006E460E" w:rsidRDefault="00BD44C1">
            <w:pPr>
              <w:spacing w:after="0"/>
              <w:jc w:val="left"/>
            </w:pPr>
            <w:r>
              <w:rPr>
                <w:rFonts w:ascii="Simplified Arabic" w:hAnsi="Simplified Arabic"/>
                <w:sz w:val="24"/>
                <w:szCs w:val="24"/>
              </w:rPr>
              <w:t>Analysis of Moment Structures</w:t>
            </w:r>
          </w:p>
        </w:tc>
        <w:tc>
          <w:tcPr>
            <w:tcW w:w="3024" w:type="dxa"/>
            <w:vAlign w:val="center"/>
          </w:tcPr>
          <w:p w14:paraId="2590E91F" w14:textId="77777777" w:rsidR="007E2964" w:rsidRPr="006E460E" w:rsidRDefault="00BD44C1">
            <w:pPr>
              <w:bidi w:val="0"/>
              <w:spacing w:after="0"/>
              <w:jc w:val="center"/>
            </w:pPr>
            <w:r>
              <w:rPr>
                <w:rFonts w:ascii="Simplified Arabic" w:hAnsi="Simplified Arabic"/>
                <w:sz w:val="24"/>
                <w:szCs w:val="24"/>
              </w:rPr>
              <w:t>AMOS</w:t>
            </w:r>
          </w:p>
        </w:tc>
      </w:tr>
      <w:tr w:rsidR="007E2964" w:rsidRPr="006E460E" w14:paraId="63B499AC" w14:textId="77777777" w:rsidTr="00A625A7">
        <w:trPr>
          <w:jc w:val="center"/>
        </w:trPr>
        <w:tc>
          <w:tcPr>
            <w:tcW w:w="3024" w:type="dxa"/>
            <w:vAlign w:val="center"/>
          </w:tcPr>
          <w:p w14:paraId="5629A3A2" w14:textId="77777777" w:rsidR="007E2964" w:rsidRPr="006E460E" w:rsidRDefault="00BD44C1">
            <w:pPr>
              <w:spacing w:after="0"/>
              <w:jc w:val="center"/>
              <w:rPr>
                <w:b/>
                <w:bCs/>
              </w:rPr>
            </w:pPr>
            <w:r>
              <w:rPr>
                <w:rFonts w:ascii="Simplified Arabic" w:hAnsi="Simplified Arabic"/>
                <w:sz w:val="24"/>
                <w:szCs w:val="24"/>
                <w:rtl/>
              </w:rPr>
              <w:t>التحليل العاملي التوكيدي</w:t>
            </w:r>
          </w:p>
        </w:tc>
        <w:tc>
          <w:tcPr>
            <w:tcW w:w="3024" w:type="dxa"/>
            <w:vAlign w:val="center"/>
          </w:tcPr>
          <w:p w14:paraId="16775512" w14:textId="77777777" w:rsidR="007E2964" w:rsidRPr="006E460E" w:rsidRDefault="00BD44C1">
            <w:pPr>
              <w:spacing w:after="0"/>
              <w:jc w:val="left"/>
            </w:pPr>
            <w:r>
              <w:rPr>
                <w:rFonts w:ascii="Simplified Arabic" w:hAnsi="Simplified Arabic"/>
                <w:sz w:val="24"/>
                <w:szCs w:val="24"/>
              </w:rPr>
              <w:t>Confirmatory Factor Analysis</w:t>
            </w:r>
          </w:p>
        </w:tc>
        <w:tc>
          <w:tcPr>
            <w:tcW w:w="3024" w:type="dxa"/>
            <w:vAlign w:val="center"/>
          </w:tcPr>
          <w:p w14:paraId="7B07577F" w14:textId="77777777" w:rsidR="007E2964" w:rsidRPr="006E460E" w:rsidRDefault="00BD44C1">
            <w:pPr>
              <w:bidi w:val="0"/>
              <w:spacing w:after="0"/>
              <w:jc w:val="center"/>
            </w:pPr>
            <w:r>
              <w:rPr>
                <w:rFonts w:ascii="Simplified Arabic" w:hAnsi="Simplified Arabic"/>
                <w:sz w:val="24"/>
                <w:szCs w:val="24"/>
              </w:rPr>
              <w:t>CFA</w:t>
            </w:r>
          </w:p>
        </w:tc>
      </w:tr>
      <w:tr w:rsidR="007E2964" w:rsidRPr="006E460E" w14:paraId="2271C39B"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2278431D" w14:textId="77777777" w:rsidR="007E2964" w:rsidRPr="006E460E" w:rsidRDefault="00BD44C1">
            <w:pPr>
              <w:spacing w:after="0"/>
              <w:jc w:val="center"/>
              <w:rPr>
                <w:b/>
                <w:bCs/>
              </w:rPr>
            </w:pPr>
            <w:r>
              <w:rPr>
                <w:rFonts w:ascii="Simplified Arabic" w:hAnsi="Simplified Arabic"/>
                <w:sz w:val="24"/>
                <w:szCs w:val="24"/>
                <w:rtl/>
              </w:rPr>
              <w:t>نمذجة المعادلات الهيكلية</w:t>
            </w:r>
          </w:p>
        </w:tc>
        <w:tc>
          <w:tcPr>
            <w:tcW w:w="3024" w:type="dxa"/>
            <w:vAlign w:val="center"/>
          </w:tcPr>
          <w:p w14:paraId="7AB36B06" w14:textId="77777777" w:rsidR="007E2964" w:rsidRPr="006E460E" w:rsidRDefault="00BD44C1">
            <w:pPr>
              <w:spacing w:after="0"/>
              <w:jc w:val="left"/>
            </w:pPr>
            <w:r>
              <w:rPr>
                <w:rFonts w:ascii="Simplified Arabic" w:hAnsi="Simplified Arabic"/>
                <w:sz w:val="24"/>
                <w:szCs w:val="24"/>
              </w:rPr>
              <w:t>Structural Equation Modeling</w:t>
            </w:r>
          </w:p>
        </w:tc>
        <w:tc>
          <w:tcPr>
            <w:tcW w:w="3024" w:type="dxa"/>
            <w:vAlign w:val="center"/>
          </w:tcPr>
          <w:p w14:paraId="501DCDEC" w14:textId="77777777" w:rsidR="007E2964" w:rsidRPr="006E460E" w:rsidRDefault="00BD44C1">
            <w:pPr>
              <w:bidi w:val="0"/>
              <w:spacing w:after="0"/>
              <w:jc w:val="center"/>
            </w:pPr>
            <w:r>
              <w:rPr>
                <w:rFonts w:ascii="Simplified Arabic" w:hAnsi="Simplified Arabic"/>
                <w:sz w:val="24"/>
                <w:szCs w:val="24"/>
              </w:rPr>
              <w:t>SEM</w:t>
            </w:r>
          </w:p>
        </w:tc>
      </w:tr>
      <w:tr w:rsidR="007E2964" w:rsidRPr="006E460E" w14:paraId="34A656E6" w14:textId="77777777" w:rsidTr="00A625A7">
        <w:trPr>
          <w:jc w:val="center"/>
        </w:trPr>
        <w:tc>
          <w:tcPr>
            <w:tcW w:w="3024" w:type="dxa"/>
            <w:vAlign w:val="center"/>
          </w:tcPr>
          <w:p w14:paraId="0169E83B" w14:textId="77777777" w:rsidR="007E2964" w:rsidRPr="006E460E" w:rsidRDefault="00BD44C1">
            <w:pPr>
              <w:spacing w:after="0"/>
              <w:jc w:val="center"/>
              <w:rPr>
                <w:b/>
                <w:bCs/>
              </w:rPr>
            </w:pPr>
            <w:r>
              <w:rPr>
                <w:rFonts w:ascii="Simplified Arabic" w:hAnsi="Simplified Arabic"/>
                <w:sz w:val="24"/>
                <w:szCs w:val="24"/>
                <w:rtl/>
              </w:rPr>
              <w:t>متوسط التباين المستخرج</w:t>
            </w:r>
          </w:p>
        </w:tc>
        <w:tc>
          <w:tcPr>
            <w:tcW w:w="3024" w:type="dxa"/>
            <w:vAlign w:val="center"/>
          </w:tcPr>
          <w:p w14:paraId="56FEC785" w14:textId="77777777" w:rsidR="007E2964" w:rsidRPr="006E460E" w:rsidRDefault="00BD44C1">
            <w:pPr>
              <w:spacing w:after="0"/>
              <w:jc w:val="left"/>
            </w:pPr>
            <w:r>
              <w:rPr>
                <w:rFonts w:ascii="Simplified Arabic" w:hAnsi="Simplified Arabic"/>
                <w:sz w:val="24"/>
                <w:szCs w:val="24"/>
              </w:rPr>
              <w:t>Average Variance Extracted</w:t>
            </w:r>
          </w:p>
        </w:tc>
        <w:tc>
          <w:tcPr>
            <w:tcW w:w="3024" w:type="dxa"/>
            <w:vAlign w:val="center"/>
          </w:tcPr>
          <w:p w14:paraId="073919FB" w14:textId="77777777" w:rsidR="007E2964" w:rsidRPr="006E460E" w:rsidRDefault="00BD44C1">
            <w:pPr>
              <w:bidi w:val="0"/>
              <w:spacing w:after="0"/>
              <w:jc w:val="center"/>
            </w:pPr>
            <w:r>
              <w:rPr>
                <w:rFonts w:ascii="Simplified Arabic" w:hAnsi="Simplified Arabic"/>
                <w:sz w:val="24"/>
                <w:szCs w:val="24"/>
              </w:rPr>
              <w:t>AVE</w:t>
            </w:r>
          </w:p>
        </w:tc>
      </w:tr>
      <w:tr w:rsidR="007E2964" w:rsidRPr="006E460E" w14:paraId="56EE90FA"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6C608F8B" w14:textId="77777777" w:rsidR="007E2964" w:rsidRPr="006E460E" w:rsidRDefault="00BD44C1">
            <w:pPr>
              <w:spacing w:after="0"/>
              <w:jc w:val="center"/>
              <w:rPr>
                <w:b/>
                <w:bCs/>
              </w:rPr>
            </w:pPr>
            <w:r>
              <w:rPr>
                <w:rFonts w:ascii="Simplified Arabic" w:hAnsi="Simplified Arabic"/>
                <w:sz w:val="24"/>
                <w:szCs w:val="24"/>
                <w:rtl/>
              </w:rPr>
              <w:t>الثبات المركب</w:t>
            </w:r>
          </w:p>
        </w:tc>
        <w:tc>
          <w:tcPr>
            <w:tcW w:w="3024" w:type="dxa"/>
            <w:vAlign w:val="center"/>
          </w:tcPr>
          <w:p w14:paraId="4F6FA71B" w14:textId="77777777" w:rsidR="007E2964" w:rsidRPr="006E460E" w:rsidRDefault="00BD44C1">
            <w:pPr>
              <w:spacing w:after="0"/>
              <w:jc w:val="left"/>
            </w:pPr>
            <w:r>
              <w:rPr>
                <w:rFonts w:ascii="Simplified Arabic" w:hAnsi="Simplified Arabic"/>
                <w:sz w:val="24"/>
                <w:szCs w:val="24"/>
              </w:rPr>
              <w:t>Composite Reliability</w:t>
            </w:r>
          </w:p>
        </w:tc>
        <w:tc>
          <w:tcPr>
            <w:tcW w:w="3024" w:type="dxa"/>
            <w:vAlign w:val="center"/>
          </w:tcPr>
          <w:p w14:paraId="096A87F6" w14:textId="77777777" w:rsidR="007E2964" w:rsidRPr="006E460E" w:rsidRDefault="00BD44C1">
            <w:pPr>
              <w:bidi w:val="0"/>
              <w:spacing w:after="0"/>
              <w:jc w:val="center"/>
            </w:pPr>
            <w:r>
              <w:rPr>
                <w:rFonts w:ascii="Simplified Arabic" w:hAnsi="Simplified Arabic"/>
                <w:sz w:val="24"/>
                <w:szCs w:val="24"/>
              </w:rPr>
              <w:t>CR</w:t>
            </w:r>
          </w:p>
        </w:tc>
      </w:tr>
      <w:tr w:rsidR="007E2964" w:rsidRPr="006E460E" w14:paraId="7FBB7589" w14:textId="77777777" w:rsidTr="00A625A7">
        <w:trPr>
          <w:jc w:val="center"/>
        </w:trPr>
        <w:tc>
          <w:tcPr>
            <w:tcW w:w="3024" w:type="dxa"/>
            <w:vAlign w:val="center"/>
          </w:tcPr>
          <w:p w14:paraId="193CB1E5" w14:textId="77777777" w:rsidR="007E2964" w:rsidRPr="006E460E" w:rsidRDefault="00BD44C1">
            <w:pPr>
              <w:spacing w:after="0"/>
              <w:jc w:val="center"/>
              <w:rPr>
                <w:b/>
                <w:bCs/>
              </w:rPr>
            </w:pPr>
            <w:r>
              <w:rPr>
                <w:rFonts w:ascii="Simplified Arabic" w:hAnsi="Simplified Arabic"/>
                <w:sz w:val="24"/>
                <w:szCs w:val="24"/>
                <w:rtl/>
              </w:rPr>
              <w:t>معامل الصدق التمييزي</w:t>
            </w:r>
          </w:p>
        </w:tc>
        <w:tc>
          <w:tcPr>
            <w:tcW w:w="3024" w:type="dxa"/>
            <w:vAlign w:val="center"/>
          </w:tcPr>
          <w:p w14:paraId="48816752" w14:textId="77777777" w:rsidR="007E2964" w:rsidRPr="006E460E" w:rsidRDefault="00BD44C1">
            <w:pPr>
              <w:spacing w:after="0"/>
              <w:jc w:val="left"/>
            </w:pPr>
            <w:proofErr w:type="spellStart"/>
            <w:r>
              <w:rPr>
                <w:rFonts w:ascii="Simplified Arabic" w:hAnsi="Simplified Arabic"/>
                <w:sz w:val="24"/>
                <w:szCs w:val="24"/>
              </w:rPr>
              <w:t>Heterotrait-Monotrait</w:t>
            </w:r>
            <w:proofErr w:type="spellEnd"/>
            <w:r>
              <w:rPr>
                <w:rFonts w:ascii="Simplified Arabic" w:hAnsi="Simplified Arabic"/>
                <w:sz w:val="24"/>
                <w:szCs w:val="24"/>
              </w:rPr>
              <w:t xml:space="preserve"> Ratio</w:t>
            </w:r>
          </w:p>
        </w:tc>
        <w:tc>
          <w:tcPr>
            <w:tcW w:w="3024" w:type="dxa"/>
            <w:vAlign w:val="center"/>
          </w:tcPr>
          <w:p w14:paraId="2765996B" w14:textId="77777777" w:rsidR="007E2964" w:rsidRPr="006E460E" w:rsidRDefault="00BD44C1">
            <w:pPr>
              <w:bidi w:val="0"/>
              <w:spacing w:after="0"/>
              <w:jc w:val="center"/>
            </w:pPr>
            <w:r>
              <w:rPr>
                <w:rFonts w:ascii="Simplified Arabic" w:hAnsi="Simplified Arabic"/>
                <w:sz w:val="24"/>
                <w:szCs w:val="24"/>
              </w:rPr>
              <w:t>HTMT</w:t>
            </w:r>
          </w:p>
        </w:tc>
      </w:tr>
      <w:tr w:rsidR="007E2964" w:rsidRPr="006E460E" w14:paraId="65594879" w14:textId="77777777" w:rsidTr="00A625A7">
        <w:trPr>
          <w:cnfStyle w:val="000000100000" w:firstRow="0" w:lastRow="0" w:firstColumn="0" w:lastColumn="0" w:oddVBand="0" w:evenVBand="0" w:oddHBand="1" w:evenHBand="0" w:firstRowFirstColumn="0" w:firstRowLastColumn="0" w:lastRowFirstColumn="0" w:lastRowLastColumn="0"/>
          <w:jc w:val="center"/>
        </w:trPr>
        <w:tc>
          <w:tcPr>
            <w:tcW w:w="3024" w:type="dxa"/>
            <w:vAlign w:val="center"/>
          </w:tcPr>
          <w:p w14:paraId="5598F68A" w14:textId="77777777" w:rsidR="007E2964" w:rsidRPr="006E460E" w:rsidRDefault="00BD44C1">
            <w:pPr>
              <w:spacing w:after="0"/>
              <w:jc w:val="center"/>
              <w:rPr>
                <w:b/>
                <w:bCs/>
              </w:rPr>
            </w:pPr>
            <w:r>
              <w:rPr>
                <w:rFonts w:ascii="Simplified Arabic" w:hAnsi="Simplified Arabic"/>
                <w:sz w:val="24"/>
                <w:szCs w:val="24"/>
                <w:rtl/>
              </w:rPr>
              <w:t>نظرية الموارد والقدرات</w:t>
            </w:r>
          </w:p>
        </w:tc>
        <w:tc>
          <w:tcPr>
            <w:tcW w:w="3024" w:type="dxa"/>
            <w:vAlign w:val="center"/>
          </w:tcPr>
          <w:p w14:paraId="6836EA04" w14:textId="77777777" w:rsidR="007E2964" w:rsidRPr="006E460E" w:rsidRDefault="00BD44C1">
            <w:pPr>
              <w:spacing w:after="0"/>
              <w:jc w:val="left"/>
            </w:pPr>
            <w:r>
              <w:rPr>
                <w:rFonts w:ascii="Simplified Arabic" w:hAnsi="Simplified Arabic"/>
                <w:sz w:val="24"/>
                <w:szCs w:val="24"/>
              </w:rPr>
              <w:t>Resource-Based View</w:t>
            </w:r>
          </w:p>
        </w:tc>
        <w:tc>
          <w:tcPr>
            <w:tcW w:w="3024" w:type="dxa"/>
            <w:vAlign w:val="center"/>
          </w:tcPr>
          <w:p w14:paraId="1DBC8C26" w14:textId="77777777" w:rsidR="007E2964" w:rsidRPr="006E460E" w:rsidRDefault="00BD44C1">
            <w:pPr>
              <w:bidi w:val="0"/>
              <w:spacing w:after="0"/>
              <w:jc w:val="center"/>
            </w:pPr>
            <w:r>
              <w:rPr>
                <w:rFonts w:ascii="Simplified Arabic" w:hAnsi="Simplified Arabic"/>
                <w:sz w:val="24"/>
                <w:szCs w:val="24"/>
              </w:rPr>
              <w:t>RBV</w:t>
            </w:r>
          </w:p>
        </w:tc>
      </w:tr>
    </w:tbl>
    <w:p w14:paraId="2D3E2C6A" w14:textId="77777777" w:rsidR="008A64DC" w:rsidRDefault="008A64DC" w:rsidP="008A64DC">
      <w:pPr>
        <w:bidi w:val="0"/>
        <w:spacing w:after="0"/>
        <w:rPr>
          <w:sz w:val="22"/>
          <w:rtl/>
        </w:rPr>
      </w:pPr>
    </w:p>
    <w:p w14:paraId="453AABE9" w14:textId="77777777" w:rsidR="008A64DC" w:rsidRPr="008A64DC" w:rsidRDefault="008A64DC" w:rsidP="008A64DC">
      <w:pPr>
        <w:bidi w:val="0"/>
        <w:spacing w:after="0"/>
        <w:sectPr w:rsidR="008A64DC" w:rsidRPr="008A64DC" w:rsidSect="00A625A7">
          <w:footerReference w:type="default" r:id="rId10"/>
          <w:pgSz w:w="11906" w:h="16838"/>
          <w:pgMar w:top="1134" w:right="1701" w:bottom="1134" w:left="1134" w:header="0" w:footer="709" w:gutter="0"/>
          <w:pgBorders w:offsetFrom="page">
            <w:top w:val="single" w:sz="12" w:space="24" w:color="auto"/>
            <w:left w:val="single" w:sz="12" w:space="24" w:color="auto"/>
            <w:bottom w:val="single" w:sz="12" w:space="24" w:color="auto"/>
            <w:right w:val="single" w:sz="12" w:space="24" w:color="auto"/>
          </w:pgBorders>
          <w:pgNumType w:fmt="lowerRoman" w:start="1"/>
          <w:cols w:space="720"/>
          <w:formProt w:val="0"/>
          <w:titlePg/>
          <w:docGrid w:linePitch="360"/>
        </w:sectPr>
      </w:pPr>
    </w:p>
    <w:p w14:paraId="76E1D578" w14:textId="77777777" w:rsidR="008A64DC" w:rsidRPr="00376363" w:rsidRDefault="00BD44C1" w:rsidP="00A94734">
      <w:pPr>
        <w:pStyle w:val="1"/>
        <w:pageBreakBefore/>
        <w:spacing w:before="0" w:after="0" w:line="360" w:lineRule="auto"/>
        <w:jc w:val="both"/>
        <w:rPr>
          <w:rFonts w:ascii="Simplified Arabic" w:eastAsia="Simplified Arabic" w:hAnsi="Simplified Arabic" w:cs="Simplified Arabic"/>
          <w:sz w:val="44"/>
          <w:szCs w:val="48"/>
          <w:rtl/>
        </w:rPr>
      </w:pPr>
      <w:bookmarkStart w:id="4" w:name="_Toc237470547"/>
      <w:r w:rsidRPr="00376363">
        <w:rPr>
          <w:rFonts w:ascii="Simplified Arabic" w:eastAsia="Simplified Arabic" w:hAnsi="Simplified Arabic" w:cs="Simplified Arabic"/>
          <w:sz w:val="32"/>
          <w:szCs w:val="32"/>
          <w:rtl/>
        </w:rPr>
        <w:lastRenderedPageBreak/>
        <w:t>الفصل الأول:</w:t>
      </w:r>
      <w:bookmarkEnd w:id="4"/>
    </w:p>
    <w:p w14:paraId="50C755E7" w14:textId="77777777" w:rsidR="007E2964" w:rsidRPr="00376363" w:rsidRDefault="00BD44C1" w:rsidP="00A94734">
      <w:pPr>
        <w:pStyle w:val="1"/>
        <w:spacing w:before="0" w:after="0" w:line="360" w:lineRule="auto"/>
        <w:jc w:val="both"/>
        <w:rPr>
          <w:rFonts w:ascii="Simplified Arabic" w:eastAsia="Simplified Arabic" w:hAnsi="Simplified Arabic" w:cs="Simplified Arabic"/>
          <w:sz w:val="44"/>
          <w:szCs w:val="48"/>
          <w:rtl/>
        </w:rPr>
      </w:pPr>
      <w:r w:rsidRPr="00376363">
        <w:rPr>
          <w:rFonts w:ascii="Simplified Arabic" w:eastAsia="Simplified Arabic" w:hAnsi="Simplified Arabic" w:cs="Simplified Arabic"/>
          <w:sz w:val="32"/>
          <w:szCs w:val="32"/>
        </w:rPr>
        <w:t xml:space="preserve"> </w:t>
      </w:r>
      <w:bookmarkStart w:id="5" w:name="_Toc237470548"/>
      <w:r w:rsidRPr="00376363">
        <w:rPr>
          <w:rFonts w:ascii="Simplified Arabic" w:eastAsia="Simplified Arabic" w:hAnsi="Simplified Arabic" w:cs="Simplified Arabic"/>
          <w:sz w:val="32"/>
          <w:szCs w:val="32"/>
          <w:rtl/>
        </w:rPr>
        <w:t>الإطار العام للدراسة</w:t>
      </w:r>
      <w:bookmarkEnd w:id="5"/>
    </w:p>
    <w:p w14:paraId="0A375BC2" w14:textId="77777777" w:rsidR="007E2964" w:rsidRPr="00376363" w:rsidRDefault="00BD44C1" w:rsidP="00A94734">
      <w:pPr>
        <w:pStyle w:val="2"/>
        <w:spacing w:before="0" w:after="0" w:line="360" w:lineRule="auto"/>
        <w:jc w:val="both"/>
        <w:rPr>
          <w:rFonts w:ascii="Simplified Arabic" w:hAnsi="Simplified Arabic" w:cs="Simplified Arabic"/>
          <w:sz w:val="36"/>
          <w:szCs w:val="40"/>
        </w:rPr>
      </w:pPr>
      <w:bookmarkStart w:id="6" w:name="_Toc237470549"/>
      <w:r w:rsidRPr="00376363">
        <w:rPr>
          <w:rFonts w:ascii="Simplified Arabic" w:eastAsia="Simplified Arabic" w:hAnsi="Simplified Arabic" w:cs="Simplified Arabic"/>
          <w:sz w:val="28"/>
          <w:szCs w:val="28"/>
        </w:rPr>
        <w:t xml:space="preserve">1.1 </w:t>
      </w:r>
      <w:r w:rsidRPr="00376363">
        <w:rPr>
          <w:rFonts w:ascii="Simplified Arabic" w:eastAsia="Simplified Arabic" w:hAnsi="Simplified Arabic" w:cs="Simplified Arabic"/>
          <w:sz w:val="28"/>
          <w:szCs w:val="28"/>
          <w:rtl/>
        </w:rPr>
        <w:t>المقدمة</w:t>
      </w:r>
      <w:bookmarkEnd w:id="6"/>
    </w:p>
    <w:p w14:paraId="08C7D6FB" w14:textId="77777777" w:rsidR="007E2964" w:rsidRPr="00F61109" w:rsidRDefault="00BD44C1" w:rsidP="0006774E">
      <w:pPr>
        <w:pStyle w:val="ArabicBody"/>
        <w:ind w:firstLine="0"/>
      </w:pPr>
      <w:r w:rsidRPr="00F61109">
        <w:rPr>
          <w:rtl/>
        </w:rPr>
        <w:t>شهدت</w:t>
      </w:r>
      <w:r w:rsidRPr="00F61109">
        <w:t xml:space="preserve"> </w:t>
      </w:r>
      <w:r w:rsidRPr="00F61109">
        <w:rPr>
          <w:rtl/>
        </w:rPr>
        <w:t>بيئات</w:t>
      </w:r>
      <w:r w:rsidRPr="00F61109">
        <w:t xml:space="preserve"> </w:t>
      </w:r>
      <w:r w:rsidRPr="00F61109">
        <w:rPr>
          <w:rtl/>
        </w:rPr>
        <w:t>الأعمال</w:t>
      </w:r>
      <w:r w:rsidRPr="00F61109">
        <w:t xml:space="preserve"> </w:t>
      </w:r>
      <w:r w:rsidRPr="00F61109">
        <w:rPr>
          <w:rtl/>
        </w:rPr>
        <w:t>خلال</w:t>
      </w:r>
      <w:r w:rsidRPr="00F61109">
        <w:t xml:space="preserve"> </w:t>
      </w:r>
      <w:r w:rsidRPr="00F61109">
        <w:rPr>
          <w:rtl/>
        </w:rPr>
        <w:t>العقد</w:t>
      </w:r>
      <w:r w:rsidRPr="00F61109">
        <w:t xml:space="preserve"> </w:t>
      </w:r>
      <w:r w:rsidRPr="00F61109">
        <w:rPr>
          <w:rtl/>
        </w:rPr>
        <w:t>الأخير</w:t>
      </w:r>
      <w:r w:rsidRPr="00F61109">
        <w:t xml:space="preserve"> </w:t>
      </w:r>
      <w:r w:rsidRPr="00F61109">
        <w:rPr>
          <w:rtl/>
        </w:rPr>
        <w:t>توسعًا</w:t>
      </w:r>
      <w:r w:rsidRPr="00F61109">
        <w:t xml:space="preserve"> </w:t>
      </w:r>
      <w:r w:rsidRPr="00F61109">
        <w:rPr>
          <w:rtl/>
        </w:rPr>
        <w:t>في</w:t>
      </w:r>
      <w:r w:rsidRPr="00F61109">
        <w:t xml:space="preserve"> </w:t>
      </w:r>
      <w:r w:rsidRPr="00F61109">
        <w:rPr>
          <w:rtl/>
        </w:rPr>
        <w:t>استخدام</w:t>
      </w:r>
      <w:r w:rsidRPr="00F61109">
        <w:t xml:space="preserve"> </w:t>
      </w:r>
      <w:r w:rsidRPr="00F61109">
        <w:rPr>
          <w:rtl/>
        </w:rPr>
        <w:t>تحليل</w:t>
      </w:r>
      <w:r w:rsidRPr="00F61109">
        <w:t xml:space="preserve"> </w:t>
      </w:r>
      <w:r w:rsidRPr="00F61109">
        <w:rPr>
          <w:rtl/>
        </w:rPr>
        <w:t>البيانات</w:t>
      </w:r>
      <w:r w:rsidRPr="00F61109">
        <w:t xml:space="preserve"> </w:t>
      </w:r>
      <w:r w:rsidRPr="00F61109">
        <w:rPr>
          <w:rtl/>
        </w:rPr>
        <w:t>والذكاء</w:t>
      </w:r>
      <w:r w:rsidRPr="00F61109">
        <w:t xml:space="preserve"> </w:t>
      </w:r>
      <w:r w:rsidRPr="00F61109">
        <w:rPr>
          <w:rtl/>
        </w:rPr>
        <w:t>الاصطناعي</w:t>
      </w:r>
      <w:r w:rsidRPr="00F61109">
        <w:t xml:space="preserve"> </w:t>
      </w:r>
      <w:r w:rsidRPr="00F61109">
        <w:rPr>
          <w:rtl/>
        </w:rPr>
        <w:t>في</w:t>
      </w:r>
      <w:r w:rsidRPr="00F61109">
        <w:t xml:space="preserve"> </w:t>
      </w:r>
      <w:r w:rsidRPr="00F61109">
        <w:rPr>
          <w:rtl/>
        </w:rPr>
        <w:t>القرارات</w:t>
      </w:r>
      <w:r w:rsidRPr="00F61109">
        <w:t xml:space="preserve"> </w:t>
      </w:r>
      <w:r w:rsidRPr="00F61109">
        <w:rPr>
          <w:rtl/>
        </w:rPr>
        <w:t>الإدارية</w:t>
      </w:r>
      <w:r w:rsidRPr="00F61109">
        <w:t xml:space="preserve">. </w:t>
      </w:r>
      <w:r w:rsidRPr="00F61109">
        <w:rPr>
          <w:rtl/>
        </w:rPr>
        <w:t>وفي</w:t>
      </w:r>
      <w:r w:rsidRPr="00F61109">
        <w:t xml:space="preserve"> </w:t>
      </w:r>
      <w:r w:rsidRPr="00F61109">
        <w:rPr>
          <w:rtl/>
        </w:rPr>
        <w:t>إدارة</w:t>
      </w:r>
      <w:r w:rsidRPr="00F61109">
        <w:t xml:space="preserve"> </w:t>
      </w:r>
      <w:r w:rsidRPr="00F61109">
        <w:rPr>
          <w:rtl/>
        </w:rPr>
        <w:t>الموارد</w:t>
      </w:r>
      <w:r w:rsidRPr="00F61109">
        <w:t xml:space="preserve"> </w:t>
      </w:r>
      <w:r w:rsidRPr="00F61109">
        <w:rPr>
          <w:rtl/>
        </w:rPr>
        <w:t>البشرية، يتيح</w:t>
      </w:r>
      <w:r w:rsidRPr="00F61109">
        <w:t xml:space="preserve"> </w:t>
      </w:r>
      <w:r w:rsidRPr="00F61109">
        <w:rPr>
          <w:rtl/>
        </w:rPr>
        <w:t>هذا</w:t>
      </w:r>
      <w:r w:rsidRPr="00F61109">
        <w:t xml:space="preserve"> </w:t>
      </w:r>
      <w:r w:rsidRPr="00F61109">
        <w:rPr>
          <w:rtl/>
        </w:rPr>
        <w:t>التحول</w:t>
      </w:r>
      <w:r w:rsidRPr="00F61109">
        <w:t xml:space="preserve"> </w:t>
      </w:r>
      <w:r w:rsidRPr="00F61109">
        <w:rPr>
          <w:rtl/>
        </w:rPr>
        <w:t>التعامل</w:t>
      </w:r>
      <w:r w:rsidRPr="00F61109">
        <w:t xml:space="preserve"> </w:t>
      </w:r>
      <w:r w:rsidRPr="00F61109">
        <w:rPr>
          <w:rtl/>
        </w:rPr>
        <w:t>مع</w:t>
      </w:r>
      <w:r w:rsidRPr="00F61109">
        <w:t xml:space="preserve"> </w:t>
      </w:r>
      <w:r w:rsidRPr="00F61109">
        <w:rPr>
          <w:rtl/>
        </w:rPr>
        <w:t>بيانات</w:t>
      </w:r>
      <w:r w:rsidRPr="00F61109">
        <w:t xml:space="preserve"> </w:t>
      </w:r>
      <w:r w:rsidRPr="00F61109">
        <w:rPr>
          <w:rtl/>
        </w:rPr>
        <w:t>الاستقطاب</w:t>
      </w:r>
      <w:r w:rsidRPr="00F61109">
        <w:t xml:space="preserve"> </w:t>
      </w:r>
      <w:r w:rsidRPr="00F61109">
        <w:rPr>
          <w:rtl/>
        </w:rPr>
        <w:t>والأداء</w:t>
      </w:r>
      <w:r w:rsidRPr="00F61109">
        <w:t xml:space="preserve"> </w:t>
      </w:r>
      <w:r w:rsidRPr="00F61109">
        <w:rPr>
          <w:rtl/>
        </w:rPr>
        <w:t>والتدريب</w:t>
      </w:r>
      <w:r w:rsidRPr="00F61109">
        <w:t xml:space="preserve"> </w:t>
      </w:r>
      <w:r w:rsidRPr="00F61109">
        <w:rPr>
          <w:rtl/>
        </w:rPr>
        <w:t>والاستبقاء</w:t>
      </w:r>
      <w:r w:rsidRPr="00F61109">
        <w:t xml:space="preserve"> </w:t>
      </w:r>
      <w:r w:rsidRPr="00F61109">
        <w:rPr>
          <w:rtl/>
        </w:rPr>
        <w:t>بصورة</w:t>
      </w:r>
      <w:r w:rsidRPr="00F61109">
        <w:t xml:space="preserve"> </w:t>
      </w:r>
      <w:r w:rsidRPr="00F61109">
        <w:rPr>
          <w:rtl/>
        </w:rPr>
        <w:t>أكثر</w:t>
      </w:r>
      <w:r w:rsidRPr="00F61109">
        <w:t xml:space="preserve"> </w:t>
      </w:r>
      <w:r w:rsidRPr="00F61109">
        <w:rPr>
          <w:rtl/>
        </w:rPr>
        <w:t>انتظامًا، لكنه</w:t>
      </w:r>
      <w:r w:rsidRPr="00F61109">
        <w:t xml:space="preserve"> </w:t>
      </w:r>
      <w:r w:rsidRPr="00F61109">
        <w:rPr>
          <w:rtl/>
        </w:rPr>
        <w:t>لا</w:t>
      </w:r>
      <w:r w:rsidRPr="00F61109">
        <w:t xml:space="preserve"> </w:t>
      </w:r>
      <w:r w:rsidRPr="00F61109">
        <w:rPr>
          <w:rtl/>
        </w:rPr>
        <w:t>يضمن</w:t>
      </w:r>
      <w:r w:rsidRPr="00F61109">
        <w:t xml:space="preserve"> </w:t>
      </w:r>
      <w:r w:rsidRPr="00F61109">
        <w:rPr>
          <w:rtl/>
        </w:rPr>
        <w:t>تحسن</w:t>
      </w:r>
      <w:r w:rsidRPr="00F61109">
        <w:t xml:space="preserve"> </w:t>
      </w:r>
      <w:r w:rsidRPr="00F61109">
        <w:rPr>
          <w:rtl/>
        </w:rPr>
        <w:t>النتائج</w:t>
      </w:r>
      <w:r w:rsidRPr="00F61109">
        <w:t xml:space="preserve"> </w:t>
      </w:r>
      <w:r w:rsidRPr="00F61109">
        <w:rPr>
          <w:rtl/>
        </w:rPr>
        <w:t>تلقائيًا؛ إذ</w:t>
      </w:r>
      <w:r w:rsidRPr="00F61109">
        <w:t xml:space="preserve"> </w:t>
      </w:r>
      <w:r w:rsidRPr="00F61109">
        <w:rPr>
          <w:rtl/>
        </w:rPr>
        <w:t>تتوقف</w:t>
      </w:r>
      <w:r w:rsidRPr="00F61109">
        <w:t xml:space="preserve"> </w:t>
      </w:r>
      <w:r w:rsidRPr="00F61109">
        <w:rPr>
          <w:rtl/>
        </w:rPr>
        <w:t>القيمة</w:t>
      </w:r>
      <w:r w:rsidRPr="00F61109">
        <w:t xml:space="preserve"> </w:t>
      </w:r>
      <w:r w:rsidRPr="00F61109">
        <w:rPr>
          <w:rtl/>
        </w:rPr>
        <w:t>المتحققة</w:t>
      </w:r>
      <w:r w:rsidRPr="00F61109">
        <w:t xml:space="preserve"> </w:t>
      </w:r>
      <w:r w:rsidRPr="00F61109">
        <w:rPr>
          <w:rtl/>
        </w:rPr>
        <w:t>على</w:t>
      </w:r>
      <w:r w:rsidRPr="00F61109">
        <w:t xml:space="preserve"> </w:t>
      </w:r>
      <w:r w:rsidRPr="00F61109">
        <w:rPr>
          <w:rtl/>
        </w:rPr>
        <w:t>جودة</w:t>
      </w:r>
      <w:r w:rsidRPr="00F61109">
        <w:t xml:space="preserve"> </w:t>
      </w:r>
      <w:r w:rsidRPr="00F61109">
        <w:rPr>
          <w:rtl/>
        </w:rPr>
        <w:t>البيانات، وكفاءة</w:t>
      </w:r>
      <w:r w:rsidRPr="00F61109">
        <w:t xml:space="preserve"> </w:t>
      </w:r>
      <w:r w:rsidRPr="00F61109">
        <w:rPr>
          <w:rtl/>
        </w:rPr>
        <w:t>المستخدمين، وارتباط</w:t>
      </w:r>
      <w:r w:rsidRPr="00F61109">
        <w:t xml:space="preserve"> </w:t>
      </w:r>
      <w:r w:rsidRPr="00F61109">
        <w:rPr>
          <w:rtl/>
        </w:rPr>
        <w:t>التحليل</w:t>
      </w:r>
      <w:r w:rsidRPr="00F61109">
        <w:t xml:space="preserve"> </w:t>
      </w:r>
      <w:r w:rsidRPr="00F61109">
        <w:rPr>
          <w:rtl/>
        </w:rPr>
        <w:t>بسؤال</w:t>
      </w:r>
      <w:r w:rsidRPr="00F61109">
        <w:t xml:space="preserve"> </w:t>
      </w:r>
      <w:r w:rsidRPr="00F61109">
        <w:rPr>
          <w:rtl/>
        </w:rPr>
        <w:t>إداري</w:t>
      </w:r>
      <w:r w:rsidRPr="00F61109">
        <w:t xml:space="preserve"> </w:t>
      </w:r>
      <w:r w:rsidRPr="00F61109">
        <w:rPr>
          <w:rtl/>
        </w:rPr>
        <w:t>واضح</w:t>
      </w:r>
      <w:r w:rsidRPr="00F61109">
        <w:t xml:space="preserve"> (Marler &amp; Boudreau, 2017; Hamilton &amp; Sodeman, 2020).</w:t>
      </w:r>
    </w:p>
    <w:p w14:paraId="758F02D1" w14:textId="77777777" w:rsidR="007E2964" w:rsidRPr="00F61109" w:rsidRDefault="00BD44C1" w:rsidP="0006774E">
      <w:pPr>
        <w:pStyle w:val="ArabicBody"/>
        <w:ind w:firstLine="0"/>
      </w:pPr>
      <w:r w:rsidRPr="00F61109">
        <w:rPr>
          <w:rtl/>
        </w:rPr>
        <w:t>وفي السياق ذاته، أسهمت تطبيقات الذكاء الاصطناعي في تعزيز القدرة على تحليل الأنماط السلوكية للموظفين، والتنبؤ بالأداء المستقبلي، وتصميم برامج تدريبية مخصصة تستند إلى تحليل الفجوات المهارية، الأمر الذي يدعم رفع كفاءة رأس المال البشري باعتباره أصلًا استراتيجيًا يصعب تقليده (</w:t>
      </w:r>
      <w:r w:rsidRPr="00F61109">
        <w:t>Dwivedi et al., 2021</w:t>
      </w:r>
      <w:r w:rsidRPr="00F61109">
        <w:rPr>
          <w:rtl/>
        </w:rPr>
        <w:t>). وانطلاقًا من منظور نظرية الموارد والقدرات (</w:t>
      </w:r>
      <w:r w:rsidRPr="00F61109">
        <w:t>Barney, 1991</w:t>
      </w:r>
      <w:r w:rsidRPr="00F61109">
        <w:rPr>
          <w:rtl/>
        </w:rPr>
        <w:t>)، فإن توظيف البيانات والتحليلات المتقدمة يمكن أن يشكل موردًا تنظيميًا ذا قيمة إذا تم دمجه ضمن القدرات التشغيلية للمنشأة بصورة فعّالة.</w:t>
      </w:r>
    </w:p>
    <w:p w14:paraId="0A6C0F81" w14:textId="77777777" w:rsidR="007E2964" w:rsidRPr="00F61109" w:rsidRDefault="00BD44C1" w:rsidP="0006774E">
      <w:pPr>
        <w:pStyle w:val="ArabicBody"/>
        <w:ind w:firstLine="0"/>
      </w:pPr>
      <w:r w:rsidRPr="00F61109">
        <w:rPr>
          <w:rtl/>
        </w:rPr>
        <w:t>وعلى</w:t>
      </w:r>
      <w:r w:rsidRPr="00F61109">
        <w:t xml:space="preserve"> </w:t>
      </w:r>
      <w:r w:rsidRPr="00F61109">
        <w:rPr>
          <w:rtl/>
        </w:rPr>
        <w:t>المستوى</w:t>
      </w:r>
      <w:r w:rsidRPr="00F61109">
        <w:t xml:space="preserve"> </w:t>
      </w:r>
      <w:r w:rsidRPr="00F61109">
        <w:rPr>
          <w:rtl/>
        </w:rPr>
        <w:t>الوطني، تضع</w:t>
      </w:r>
      <w:r w:rsidRPr="00F61109">
        <w:t xml:space="preserve"> </w:t>
      </w:r>
      <w:r w:rsidRPr="00F61109">
        <w:rPr>
          <w:rtl/>
        </w:rPr>
        <w:t>رؤية</w:t>
      </w:r>
      <w:r w:rsidRPr="00F61109">
        <w:t xml:space="preserve"> </w:t>
      </w:r>
      <w:r w:rsidRPr="00F61109">
        <w:rPr>
          <w:rtl/>
        </w:rPr>
        <w:t>السعودية</w:t>
      </w:r>
      <w:r w:rsidRPr="00F61109">
        <w:t xml:space="preserve"> 2030 </w:t>
      </w:r>
      <w:r w:rsidRPr="00F61109">
        <w:rPr>
          <w:rtl/>
        </w:rPr>
        <w:t>وبرامجها</w:t>
      </w:r>
      <w:r w:rsidRPr="00F61109">
        <w:t xml:space="preserve"> </w:t>
      </w:r>
      <w:r w:rsidRPr="00F61109">
        <w:rPr>
          <w:rtl/>
        </w:rPr>
        <w:t>التنفيذية</w:t>
      </w:r>
      <w:r w:rsidRPr="00F61109">
        <w:t xml:space="preserve"> </w:t>
      </w:r>
      <w:r w:rsidRPr="00F61109">
        <w:rPr>
          <w:rtl/>
        </w:rPr>
        <w:t>تنمية</w:t>
      </w:r>
      <w:r w:rsidRPr="00F61109">
        <w:t xml:space="preserve"> </w:t>
      </w:r>
      <w:r w:rsidRPr="00F61109">
        <w:rPr>
          <w:rtl/>
        </w:rPr>
        <w:t>القدرات</w:t>
      </w:r>
      <w:r w:rsidRPr="00F61109">
        <w:t xml:space="preserve"> </w:t>
      </w:r>
      <w:r w:rsidRPr="00F61109">
        <w:rPr>
          <w:rtl/>
        </w:rPr>
        <w:t>والتحول</w:t>
      </w:r>
      <w:r w:rsidRPr="00F61109">
        <w:t xml:space="preserve"> </w:t>
      </w:r>
      <w:r w:rsidRPr="00F61109">
        <w:rPr>
          <w:rtl/>
        </w:rPr>
        <w:t>الرقمي</w:t>
      </w:r>
      <w:r w:rsidRPr="00F61109">
        <w:t xml:space="preserve"> </w:t>
      </w:r>
      <w:r w:rsidRPr="00F61109">
        <w:rPr>
          <w:rtl/>
        </w:rPr>
        <w:t>ضمن</w:t>
      </w:r>
      <w:r w:rsidRPr="00F61109">
        <w:t xml:space="preserve"> </w:t>
      </w:r>
      <w:r w:rsidRPr="00F61109">
        <w:rPr>
          <w:rtl/>
        </w:rPr>
        <w:t>أولويات</w:t>
      </w:r>
      <w:r w:rsidRPr="00F61109">
        <w:t xml:space="preserve"> </w:t>
      </w:r>
      <w:r w:rsidRPr="00F61109">
        <w:rPr>
          <w:rtl/>
        </w:rPr>
        <w:t>التطوير، كما</w:t>
      </w:r>
      <w:r w:rsidRPr="00F61109">
        <w:t xml:space="preserve"> </w:t>
      </w:r>
      <w:r w:rsidRPr="00F61109">
        <w:rPr>
          <w:rtl/>
        </w:rPr>
        <w:t>تؤكد</w:t>
      </w:r>
      <w:r w:rsidRPr="00F61109">
        <w:t xml:space="preserve"> </w:t>
      </w:r>
      <w:r w:rsidRPr="00F61109">
        <w:rPr>
          <w:rtl/>
        </w:rPr>
        <w:t>الاستراتيجية</w:t>
      </w:r>
      <w:r w:rsidRPr="00F61109">
        <w:t xml:space="preserve"> </w:t>
      </w:r>
      <w:r w:rsidRPr="00F61109">
        <w:rPr>
          <w:rtl/>
        </w:rPr>
        <w:t>الوطنية</w:t>
      </w:r>
      <w:r w:rsidRPr="00F61109">
        <w:t xml:space="preserve"> </w:t>
      </w:r>
      <w:r w:rsidRPr="00F61109">
        <w:rPr>
          <w:rtl/>
        </w:rPr>
        <w:t>للبيانات</w:t>
      </w:r>
      <w:r w:rsidRPr="00F61109">
        <w:t xml:space="preserve"> </w:t>
      </w:r>
      <w:r w:rsidRPr="00F61109">
        <w:rPr>
          <w:rtl/>
        </w:rPr>
        <w:t>والذكاء</w:t>
      </w:r>
      <w:r w:rsidRPr="00F61109">
        <w:t xml:space="preserve"> </w:t>
      </w:r>
      <w:r w:rsidRPr="00F61109">
        <w:rPr>
          <w:rtl/>
        </w:rPr>
        <w:t>الاصطناعي</w:t>
      </w:r>
      <w:r w:rsidRPr="00F61109">
        <w:t xml:space="preserve"> </w:t>
      </w:r>
      <w:r w:rsidRPr="00F61109">
        <w:rPr>
          <w:rtl/>
        </w:rPr>
        <w:t>أهمية</w:t>
      </w:r>
      <w:r w:rsidRPr="00F61109">
        <w:t xml:space="preserve"> </w:t>
      </w:r>
      <w:r w:rsidRPr="00F61109">
        <w:rPr>
          <w:rtl/>
        </w:rPr>
        <w:t>بناء</w:t>
      </w:r>
      <w:r w:rsidRPr="00F61109">
        <w:t xml:space="preserve"> </w:t>
      </w:r>
      <w:r w:rsidRPr="00F61109">
        <w:rPr>
          <w:rtl/>
        </w:rPr>
        <w:t>القدرات</w:t>
      </w:r>
      <w:r w:rsidRPr="00F61109">
        <w:t xml:space="preserve"> </w:t>
      </w:r>
      <w:r w:rsidRPr="00F61109">
        <w:rPr>
          <w:rtl/>
        </w:rPr>
        <w:t>والتوسع</w:t>
      </w:r>
      <w:r w:rsidRPr="00F61109">
        <w:t xml:space="preserve"> </w:t>
      </w:r>
      <w:r w:rsidRPr="00F61109">
        <w:rPr>
          <w:rtl/>
        </w:rPr>
        <w:t>في</w:t>
      </w:r>
      <w:r w:rsidRPr="00F61109">
        <w:t xml:space="preserve"> </w:t>
      </w:r>
      <w:r w:rsidRPr="00F61109">
        <w:rPr>
          <w:rtl/>
        </w:rPr>
        <w:t>التبني</w:t>
      </w:r>
      <w:r w:rsidRPr="00F61109">
        <w:t xml:space="preserve"> </w:t>
      </w:r>
      <w:r w:rsidRPr="00F61109">
        <w:rPr>
          <w:rtl/>
        </w:rPr>
        <w:t>المؤسسي</w:t>
      </w:r>
      <w:r w:rsidRPr="00F61109">
        <w:t xml:space="preserve">. </w:t>
      </w:r>
      <w:r w:rsidRPr="00F61109">
        <w:rPr>
          <w:rtl/>
        </w:rPr>
        <w:t>ومع</w:t>
      </w:r>
      <w:r w:rsidRPr="00F61109">
        <w:t xml:space="preserve"> </w:t>
      </w:r>
      <w:r w:rsidRPr="00F61109">
        <w:rPr>
          <w:rtl/>
        </w:rPr>
        <w:t>ذلك، فإن</w:t>
      </w:r>
      <w:r w:rsidRPr="00F61109">
        <w:t xml:space="preserve"> </w:t>
      </w:r>
      <w:r w:rsidRPr="00F61109">
        <w:rPr>
          <w:rtl/>
        </w:rPr>
        <w:t>التوجه</w:t>
      </w:r>
      <w:r w:rsidRPr="00F61109">
        <w:t xml:space="preserve"> </w:t>
      </w:r>
      <w:r w:rsidRPr="00F61109">
        <w:rPr>
          <w:rtl/>
        </w:rPr>
        <w:t>الوطني</w:t>
      </w:r>
      <w:r w:rsidRPr="00F61109">
        <w:t xml:space="preserve"> </w:t>
      </w:r>
      <w:r w:rsidRPr="00F61109">
        <w:rPr>
          <w:rtl/>
        </w:rPr>
        <w:t>نحو</w:t>
      </w:r>
      <w:r w:rsidRPr="00F61109">
        <w:t xml:space="preserve"> </w:t>
      </w:r>
      <w:r w:rsidRPr="00F61109">
        <w:rPr>
          <w:rtl/>
        </w:rPr>
        <w:t>التقنية</w:t>
      </w:r>
      <w:r w:rsidRPr="00F61109">
        <w:t xml:space="preserve"> </w:t>
      </w:r>
      <w:r w:rsidRPr="00F61109">
        <w:rPr>
          <w:rtl/>
        </w:rPr>
        <w:t>لا</w:t>
      </w:r>
      <w:r w:rsidRPr="00F61109">
        <w:t xml:space="preserve"> </w:t>
      </w:r>
      <w:r w:rsidRPr="00F61109">
        <w:rPr>
          <w:rtl/>
        </w:rPr>
        <w:t>يُعد</w:t>
      </w:r>
      <w:r w:rsidRPr="00F61109">
        <w:t xml:space="preserve"> </w:t>
      </w:r>
      <w:r w:rsidRPr="00F61109">
        <w:rPr>
          <w:rtl/>
        </w:rPr>
        <w:t>بحد</w:t>
      </w:r>
      <w:r w:rsidRPr="00F61109">
        <w:t xml:space="preserve"> </w:t>
      </w:r>
      <w:r w:rsidRPr="00F61109">
        <w:rPr>
          <w:rtl/>
        </w:rPr>
        <w:t>ذاته</w:t>
      </w:r>
      <w:r w:rsidRPr="00F61109">
        <w:t xml:space="preserve"> </w:t>
      </w:r>
      <w:r w:rsidRPr="00F61109">
        <w:rPr>
          <w:rtl/>
        </w:rPr>
        <w:t>دليلًا</w:t>
      </w:r>
      <w:r w:rsidRPr="00F61109">
        <w:t xml:space="preserve"> </w:t>
      </w:r>
      <w:r w:rsidRPr="00F61109">
        <w:rPr>
          <w:rtl/>
        </w:rPr>
        <w:t>على</w:t>
      </w:r>
      <w:r w:rsidRPr="00F61109">
        <w:t xml:space="preserve"> </w:t>
      </w:r>
      <w:r w:rsidRPr="00F61109">
        <w:rPr>
          <w:rtl/>
        </w:rPr>
        <w:t>تحقق</w:t>
      </w:r>
      <w:r w:rsidRPr="00F61109">
        <w:t xml:space="preserve"> </w:t>
      </w:r>
      <w:r w:rsidRPr="00F61109">
        <w:rPr>
          <w:rtl/>
        </w:rPr>
        <w:t>نتائج</w:t>
      </w:r>
      <w:r w:rsidRPr="00F61109">
        <w:t xml:space="preserve"> </w:t>
      </w:r>
      <w:r w:rsidRPr="00F61109">
        <w:rPr>
          <w:rtl/>
        </w:rPr>
        <w:t>بشرية</w:t>
      </w:r>
      <w:r w:rsidRPr="00F61109">
        <w:t xml:space="preserve"> </w:t>
      </w:r>
      <w:r w:rsidRPr="00F61109">
        <w:rPr>
          <w:rtl/>
        </w:rPr>
        <w:t>داخل</w:t>
      </w:r>
      <w:r w:rsidRPr="00F61109">
        <w:t xml:space="preserve"> </w:t>
      </w:r>
      <w:r w:rsidRPr="00F61109">
        <w:rPr>
          <w:rtl/>
        </w:rPr>
        <w:t>كل</w:t>
      </w:r>
      <w:r w:rsidRPr="00F61109">
        <w:t xml:space="preserve"> </w:t>
      </w:r>
      <w:r w:rsidRPr="00F61109">
        <w:rPr>
          <w:rtl/>
        </w:rPr>
        <w:t>منشأة؛ فمستويات</w:t>
      </w:r>
      <w:r w:rsidRPr="00F61109">
        <w:t xml:space="preserve"> </w:t>
      </w:r>
      <w:r w:rsidRPr="00F61109">
        <w:rPr>
          <w:rtl/>
        </w:rPr>
        <w:t>الجاهزية</w:t>
      </w:r>
      <w:r w:rsidRPr="00F61109">
        <w:t xml:space="preserve"> </w:t>
      </w:r>
      <w:r w:rsidRPr="00F61109">
        <w:rPr>
          <w:rtl/>
        </w:rPr>
        <w:t>الرقمية</w:t>
      </w:r>
      <w:r w:rsidRPr="00F61109">
        <w:t xml:space="preserve"> </w:t>
      </w:r>
      <w:r w:rsidRPr="00F61109">
        <w:rPr>
          <w:rtl/>
        </w:rPr>
        <w:t>والحوكمة</w:t>
      </w:r>
      <w:r w:rsidRPr="00F61109">
        <w:t xml:space="preserve"> </w:t>
      </w:r>
      <w:r w:rsidRPr="00F61109">
        <w:rPr>
          <w:rtl/>
        </w:rPr>
        <w:t>والمهارات</w:t>
      </w:r>
      <w:r w:rsidRPr="00F61109">
        <w:t xml:space="preserve"> </w:t>
      </w:r>
      <w:r w:rsidRPr="00F61109">
        <w:rPr>
          <w:rtl/>
        </w:rPr>
        <w:t>تختلف</w:t>
      </w:r>
      <w:r w:rsidRPr="00F61109">
        <w:t xml:space="preserve"> </w:t>
      </w:r>
      <w:r w:rsidRPr="00F61109">
        <w:rPr>
          <w:rtl/>
        </w:rPr>
        <w:t>من</w:t>
      </w:r>
      <w:r w:rsidRPr="00F61109">
        <w:t xml:space="preserve"> </w:t>
      </w:r>
      <w:r w:rsidRPr="00F61109">
        <w:rPr>
          <w:rtl/>
        </w:rPr>
        <w:t>منشأة</w:t>
      </w:r>
      <w:r w:rsidRPr="00F61109">
        <w:t xml:space="preserve"> </w:t>
      </w:r>
      <w:r w:rsidRPr="00F61109">
        <w:rPr>
          <w:rtl/>
        </w:rPr>
        <w:t>إلى</w:t>
      </w:r>
      <w:r w:rsidRPr="00F61109">
        <w:t xml:space="preserve"> </w:t>
      </w:r>
      <w:r w:rsidRPr="00F61109">
        <w:rPr>
          <w:rtl/>
        </w:rPr>
        <w:t>أخرى</w:t>
      </w:r>
      <w:r w:rsidRPr="00F61109">
        <w:t xml:space="preserve"> (</w:t>
      </w:r>
      <w:r w:rsidRPr="00F61109">
        <w:rPr>
          <w:rtl/>
        </w:rPr>
        <w:t>رؤية</w:t>
      </w:r>
      <w:r w:rsidRPr="00F61109">
        <w:t xml:space="preserve"> </w:t>
      </w:r>
      <w:r w:rsidRPr="00F61109">
        <w:rPr>
          <w:rtl/>
        </w:rPr>
        <w:t>السعودية 2030، د.ت</w:t>
      </w:r>
      <w:r w:rsidRPr="00F61109">
        <w:t xml:space="preserve">.; </w:t>
      </w:r>
      <w:r w:rsidRPr="00F61109">
        <w:rPr>
          <w:rtl/>
        </w:rPr>
        <w:t>الهيئة</w:t>
      </w:r>
      <w:r w:rsidRPr="00F61109">
        <w:t xml:space="preserve"> </w:t>
      </w:r>
      <w:r w:rsidRPr="00F61109">
        <w:rPr>
          <w:rtl/>
        </w:rPr>
        <w:t>السعودية</w:t>
      </w:r>
      <w:r w:rsidRPr="00F61109">
        <w:t xml:space="preserve"> </w:t>
      </w:r>
      <w:r w:rsidRPr="00F61109">
        <w:rPr>
          <w:rtl/>
        </w:rPr>
        <w:t>للبيانات</w:t>
      </w:r>
      <w:r w:rsidRPr="00F61109">
        <w:t xml:space="preserve"> </w:t>
      </w:r>
      <w:r w:rsidRPr="00F61109">
        <w:rPr>
          <w:rtl/>
        </w:rPr>
        <w:t>والذكاء</w:t>
      </w:r>
      <w:r w:rsidRPr="00F61109">
        <w:t xml:space="preserve"> </w:t>
      </w:r>
      <w:r w:rsidRPr="00F61109">
        <w:rPr>
          <w:rtl/>
        </w:rPr>
        <w:t>الاصطناعي، د.ت</w:t>
      </w:r>
      <w:r w:rsidRPr="00F61109">
        <w:t>.).</w:t>
      </w:r>
    </w:p>
    <w:p w14:paraId="6E9B79D7" w14:textId="77777777" w:rsidR="007E2964" w:rsidRPr="00F61109" w:rsidRDefault="00BD44C1" w:rsidP="0006774E">
      <w:pPr>
        <w:pStyle w:val="ArabicBody"/>
        <w:ind w:firstLine="0"/>
      </w:pPr>
      <w:r w:rsidRPr="00F61109">
        <w:rPr>
          <w:rtl/>
        </w:rPr>
        <w:t>ومن هنا تبرز الحاجة إلى دراسة تحليلية تقيس بصورة منهجية أثر تطبيقات تحليل البيانات الضخمة والذكاء الاصطناعي على كفاءة رأس المال البشري بأبعاده المختلفة، في إطار القطاع الخاص السعودي، بما يسهم في تقديم دليل علمي يمكن أن تستند إليه قرارات الاستثمار التقني في مجال الموارد البشرية.</w:t>
      </w:r>
    </w:p>
    <w:p w14:paraId="5D9E0CDD" w14:textId="77777777" w:rsidR="007E2964" w:rsidRPr="00376363" w:rsidRDefault="00BD44C1" w:rsidP="00A94734">
      <w:pPr>
        <w:pStyle w:val="2"/>
        <w:spacing w:before="0" w:after="0" w:line="360" w:lineRule="auto"/>
        <w:jc w:val="both"/>
        <w:rPr>
          <w:rFonts w:ascii="Simplified Arabic" w:eastAsia="Simplified Arabic" w:hAnsi="Simplified Arabic" w:cs="Simplified Arabic"/>
          <w:sz w:val="28"/>
          <w:szCs w:val="28"/>
        </w:rPr>
      </w:pPr>
      <w:bookmarkStart w:id="7" w:name="_Toc237470550"/>
      <w:r w:rsidRPr="00376363">
        <w:rPr>
          <w:rFonts w:ascii="Simplified Arabic" w:eastAsia="Simplified Arabic" w:hAnsi="Simplified Arabic" w:cs="Simplified Arabic"/>
          <w:sz w:val="28"/>
          <w:szCs w:val="28"/>
        </w:rPr>
        <w:t>1.2</w:t>
      </w:r>
      <w:r w:rsidRPr="00376363">
        <w:rPr>
          <w:rFonts w:ascii="Simplified Arabic" w:eastAsia="Simplified Arabic" w:hAnsi="Simplified Arabic" w:cs="Simplified Arabic"/>
          <w:sz w:val="28"/>
          <w:szCs w:val="28"/>
          <w:rtl/>
        </w:rPr>
        <w:t xml:space="preserve"> مشكلة الدراسة</w:t>
      </w:r>
      <w:bookmarkEnd w:id="7"/>
    </w:p>
    <w:p w14:paraId="13605986" w14:textId="77777777" w:rsidR="007E2964" w:rsidRPr="00B75575" w:rsidRDefault="00BD44C1" w:rsidP="0006774E">
      <w:pPr>
        <w:pStyle w:val="ArabicBody"/>
        <w:ind w:firstLine="0"/>
      </w:pPr>
      <w:r w:rsidRPr="00B75575">
        <w:rPr>
          <w:rtl/>
        </w:rPr>
        <w:t xml:space="preserve">على الرغم من التوسع المتزايد في استخدام تقنيات تحليل البيانات الضخمة والذكاء الاصطناعي في المؤسسات الحديثة، فإن الأدبيات الإدارية تشير إلى وجود فجوة بين تبني التقنية وتحقيق العائد الاستراتيجي المتوقع منها، خصوصًا في مجال إدارة </w:t>
      </w:r>
      <w:r w:rsidRPr="00B75575">
        <w:rPr>
          <w:rtl/>
        </w:rPr>
        <w:lastRenderedPageBreak/>
        <w:t>الموارد البشرية (</w:t>
      </w:r>
      <w:r w:rsidRPr="00B75575">
        <w:t>Marler &amp; Boudreau, 2017</w:t>
      </w:r>
      <w:r w:rsidRPr="00B75575">
        <w:rPr>
          <w:rtl/>
        </w:rPr>
        <w:t>). فالكثير من المنشآت تستثمر في الأنظمة التحليلية دون وجود قياس دقيق لأثرها على مؤشرات كفاءة رأس المال البشري.</w:t>
      </w:r>
    </w:p>
    <w:p w14:paraId="725717FC" w14:textId="77777777" w:rsidR="007E2964" w:rsidRPr="00B75575" w:rsidRDefault="00BD44C1" w:rsidP="0006774E">
      <w:pPr>
        <w:pStyle w:val="ArabicBody"/>
        <w:ind w:firstLine="0"/>
      </w:pPr>
      <w:r>
        <w:rPr>
          <w:rtl/>
        </w:rPr>
        <w:t>وتتجلى</w:t>
      </w:r>
      <w:r>
        <w:t xml:space="preserve"> </w:t>
      </w:r>
      <w:r>
        <w:rPr>
          <w:rtl/>
        </w:rPr>
        <w:t>المشكلة</w:t>
      </w:r>
      <w:r>
        <w:t xml:space="preserve"> </w:t>
      </w:r>
      <w:r>
        <w:rPr>
          <w:rtl/>
        </w:rPr>
        <w:t>البحثية</w:t>
      </w:r>
      <w:r>
        <w:t xml:space="preserve"> </w:t>
      </w:r>
      <w:r>
        <w:rPr>
          <w:rtl/>
        </w:rPr>
        <w:t>في</w:t>
      </w:r>
      <w:r>
        <w:t xml:space="preserve"> </w:t>
      </w:r>
      <w:r>
        <w:rPr>
          <w:rtl/>
        </w:rPr>
        <w:t>عدم</w:t>
      </w:r>
      <w:r>
        <w:t xml:space="preserve"> </w:t>
      </w:r>
      <w:r>
        <w:rPr>
          <w:rtl/>
        </w:rPr>
        <w:t>وضوح</w:t>
      </w:r>
      <w:r>
        <w:t xml:space="preserve"> </w:t>
      </w:r>
      <w:r>
        <w:rPr>
          <w:rtl/>
        </w:rPr>
        <w:t>طبيعة</w:t>
      </w:r>
      <w:r>
        <w:t xml:space="preserve"> </w:t>
      </w:r>
      <w:r>
        <w:rPr>
          <w:rtl/>
        </w:rPr>
        <w:t>العلاقة</w:t>
      </w:r>
      <w:r>
        <w:t xml:space="preserve"> </w:t>
      </w:r>
      <w:r>
        <w:rPr>
          <w:rtl/>
        </w:rPr>
        <w:t>التفسيرية</w:t>
      </w:r>
      <w:r>
        <w:t xml:space="preserve"> </w:t>
      </w:r>
      <w:r>
        <w:rPr>
          <w:rtl/>
        </w:rPr>
        <w:t>بين</w:t>
      </w:r>
      <w:r>
        <w:t xml:space="preserve"> </w:t>
      </w:r>
      <w:r>
        <w:rPr>
          <w:rtl/>
        </w:rPr>
        <w:t>تطبيقات</w:t>
      </w:r>
      <w:r>
        <w:t xml:space="preserve"> </w:t>
      </w:r>
      <w:r>
        <w:rPr>
          <w:rtl/>
        </w:rPr>
        <w:t>تحليل</w:t>
      </w:r>
      <w:r>
        <w:t xml:space="preserve"> </w:t>
      </w:r>
      <w:r>
        <w:rPr>
          <w:rtl/>
        </w:rPr>
        <w:t>البيانات</w:t>
      </w:r>
      <w:r>
        <w:t xml:space="preserve"> </w:t>
      </w:r>
      <w:r>
        <w:rPr>
          <w:rtl/>
        </w:rPr>
        <w:t>الضخمة</w:t>
      </w:r>
      <w:r>
        <w:t xml:space="preserve"> </w:t>
      </w:r>
      <w:r>
        <w:rPr>
          <w:rtl/>
        </w:rPr>
        <w:t>والذكاء</w:t>
      </w:r>
      <w:r>
        <w:t xml:space="preserve"> </w:t>
      </w:r>
      <w:r>
        <w:rPr>
          <w:rtl/>
        </w:rPr>
        <w:t>الاصطناعي</w:t>
      </w:r>
      <w:r>
        <w:t xml:space="preserve"> </w:t>
      </w:r>
      <w:r>
        <w:rPr>
          <w:rtl/>
        </w:rPr>
        <w:t>من</w:t>
      </w:r>
      <w:r>
        <w:t xml:space="preserve"> </w:t>
      </w:r>
      <w:r>
        <w:rPr>
          <w:rtl/>
        </w:rPr>
        <w:t>جهة، وكفاءة</w:t>
      </w:r>
      <w:r>
        <w:t xml:space="preserve"> </w:t>
      </w:r>
      <w:r>
        <w:rPr>
          <w:rtl/>
        </w:rPr>
        <w:t>رأس</w:t>
      </w:r>
      <w:r>
        <w:t xml:space="preserve"> </w:t>
      </w:r>
      <w:r>
        <w:rPr>
          <w:rtl/>
        </w:rPr>
        <w:t>المال</w:t>
      </w:r>
      <w:r>
        <w:t xml:space="preserve"> </w:t>
      </w:r>
      <w:r>
        <w:rPr>
          <w:rtl/>
        </w:rPr>
        <w:t>البشري</w:t>
      </w:r>
      <w:r>
        <w:t xml:space="preserve"> </w:t>
      </w:r>
      <w:r>
        <w:rPr>
          <w:rtl/>
        </w:rPr>
        <w:t>من</w:t>
      </w:r>
      <w:r>
        <w:t xml:space="preserve"> </w:t>
      </w:r>
      <w:r>
        <w:rPr>
          <w:rtl/>
        </w:rPr>
        <w:t>جهة</w:t>
      </w:r>
      <w:r>
        <w:t xml:space="preserve"> </w:t>
      </w:r>
      <w:r>
        <w:rPr>
          <w:rtl/>
        </w:rPr>
        <w:t>أخرى، خاصة</w:t>
      </w:r>
      <w:r>
        <w:t xml:space="preserve"> </w:t>
      </w:r>
      <w:r>
        <w:rPr>
          <w:rtl/>
        </w:rPr>
        <w:t>في</w:t>
      </w:r>
      <w:r>
        <w:t xml:space="preserve"> </w:t>
      </w:r>
      <w:r>
        <w:rPr>
          <w:rtl/>
        </w:rPr>
        <w:t>بيئة</w:t>
      </w:r>
      <w:r>
        <w:t xml:space="preserve"> </w:t>
      </w:r>
      <w:r>
        <w:rPr>
          <w:rtl/>
        </w:rPr>
        <w:t>القطاع</w:t>
      </w:r>
      <w:r>
        <w:t xml:space="preserve"> </w:t>
      </w:r>
      <w:r>
        <w:rPr>
          <w:rtl/>
        </w:rPr>
        <w:t>الخاص</w:t>
      </w:r>
      <w:r>
        <w:t xml:space="preserve"> </w:t>
      </w:r>
      <w:r>
        <w:rPr>
          <w:rtl/>
        </w:rPr>
        <w:t>السعودي</w:t>
      </w:r>
      <w:r>
        <w:t xml:space="preserve"> </w:t>
      </w:r>
      <w:r>
        <w:rPr>
          <w:rtl/>
        </w:rPr>
        <w:t>التي</w:t>
      </w:r>
      <w:r>
        <w:t xml:space="preserve"> </w:t>
      </w:r>
      <w:r>
        <w:rPr>
          <w:rtl/>
        </w:rPr>
        <w:t>تشهد</w:t>
      </w:r>
      <w:r>
        <w:t xml:space="preserve"> </w:t>
      </w:r>
      <w:r>
        <w:rPr>
          <w:rtl/>
        </w:rPr>
        <w:t>تحولات</w:t>
      </w:r>
      <w:r>
        <w:t xml:space="preserve"> </w:t>
      </w:r>
      <w:r>
        <w:rPr>
          <w:rtl/>
        </w:rPr>
        <w:t>رقمية</w:t>
      </w:r>
      <w:r>
        <w:t xml:space="preserve"> </w:t>
      </w:r>
      <w:r>
        <w:rPr>
          <w:rtl/>
        </w:rPr>
        <w:t>متسارعة</w:t>
      </w:r>
      <w:r>
        <w:t xml:space="preserve"> </w:t>
      </w:r>
      <w:r>
        <w:rPr>
          <w:rtl/>
        </w:rPr>
        <w:t>وتفاوتًا</w:t>
      </w:r>
      <w:r>
        <w:t xml:space="preserve"> </w:t>
      </w:r>
      <w:r>
        <w:rPr>
          <w:rtl/>
        </w:rPr>
        <w:t>في</w:t>
      </w:r>
      <w:r>
        <w:t xml:space="preserve"> </w:t>
      </w:r>
      <w:r>
        <w:rPr>
          <w:rtl/>
        </w:rPr>
        <w:t>مستويات</w:t>
      </w:r>
      <w:r>
        <w:t xml:space="preserve"> </w:t>
      </w:r>
      <w:r>
        <w:rPr>
          <w:rtl/>
        </w:rPr>
        <w:t>الجاهزية</w:t>
      </w:r>
      <w:r>
        <w:t xml:space="preserve"> </w:t>
      </w:r>
      <w:r>
        <w:rPr>
          <w:rtl/>
        </w:rPr>
        <w:t>التقنية</w:t>
      </w:r>
      <w:r>
        <w:t>.</w:t>
      </w:r>
    </w:p>
    <w:p w14:paraId="12400221" w14:textId="77777777" w:rsidR="007E2964" w:rsidRPr="00B75575" w:rsidRDefault="00BD44C1" w:rsidP="0006774E">
      <w:pPr>
        <w:pStyle w:val="ArabicBody"/>
        <w:ind w:firstLine="0"/>
      </w:pPr>
      <w:r w:rsidRPr="00B75575">
        <w:rPr>
          <w:rtl/>
        </w:rPr>
        <w:t>وبالتالي يمكن صياغة مشكلة البحث في السؤال الرئيس</w:t>
      </w:r>
      <w:r w:rsidRPr="00B75575">
        <w:rPr>
          <w:rFonts w:hint="cs"/>
          <w:rtl/>
        </w:rPr>
        <w:t>ي</w:t>
      </w:r>
      <w:r w:rsidRPr="00B75575">
        <w:rPr>
          <w:rtl/>
        </w:rPr>
        <w:t xml:space="preserve"> الآتي:</w:t>
      </w:r>
    </w:p>
    <w:p w14:paraId="3C9E6EE6" w14:textId="77777777" w:rsidR="007E2964" w:rsidRPr="00B75575" w:rsidRDefault="00BD44C1" w:rsidP="0006774E">
      <w:pPr>
        <w:pStyle w:val="ArabicBody"/>
        <w:ind w:firstLine="0"/>
      </w:pPr>
      <w:r w:rsidRPr="00B75575">
        <w:rPr>
          <w:rtl/>
        </w:rPr>
        <w:t>ما أثر تطبيقات تحليل البيانات الضخمة والذكاء الاصطناعي على كفاءة رأس المال البشري في منشآت القطاع الخاص السعودي؟</w:t>
      </w:r>
    </w:p>
    <w:p w14:paraId="25114F43" w14:textId="77777777" w:rsidR="007E2964" w:rsidRPr="00B75575" w:rsidRDefault="00BD44C1" w:rsidP="0006774E">
      <w:pPr>
        <w:pStyle w:val="ArabicBody"/>
        <w:ind w:firstLine="0"/>
      </w:pPr>
      <w:r w:rsidRPr="00B75575">
        <w:rPr>
          <w:rtl/>
        </w:rPr>
        <w:t>ويتفرع عنه الأسئلة الفرعية الآتية:</w:t>
      </w:r>
    </w:p>
    <w:p w14:paraId="241A91C9" w14:textId="77777777" w:rsidR="007E2964" w:rsidRPr="00B75575" w:rsidRDefault="00BD44C1" w:rsidP="00F61109">
      <w:pPr>
        <w:pStyle w:val="ArabicBody"/>
      </w:pPr>
      <w:r w:rsidRPr="00B75575">
        <w:rPr>
          <w:rtl/>
        </w:rPr>
        <w:t>ما أثر تطبيقات تحليل البيانات الضخمة على إنتاجية الموظفين؟</w:t>
      </w:r>
    </w:p>
    <w:p w14:paraId="2A579AB2" w14:textId="77777777" w:rsidR="007E2964" w:rsidRPr="00B75575" w:rsidRDefault="00BD44C1" w:rsidP="00F61109">
      <w:pPr>
        <w:pStyle w:val="ArabicBody"/>
      </w:pPr>
      <w:r w:rsidRPr="00B75575">
        <w:rPr>
          <w:rtl/>
        </w:rPr>
        <w:t>ما أثر تطبيقات تحليل البيانات الضخمة على تنمية المهارات؟</w:t>
      </w:r>
    </w:p>
    <w:p w14:paraId="7DD66DDC" w14:textId="77777777" w:rsidR="007E2964" w:rsidRPr="00B75575" w:rsidRDefault="00BD44C1" w:rsidP="00F61109">
      <w:pPr>
        <w:pStyle w:val="ArabicBody"/>
      </w:pPr>
      <w:r w:rsidRPr="00B75575">
        <w:rPr>
          <w:rtl/>
        </w:rPr>
        <w:t>ما أثر تطبيقات تحليل البيانات الضخمة على تحسين الأداء؟</w:t>
      </w:r>
    </w:p>
    <w:p w14:paraId="264190E7" w14:textId="77777777" w:rsidR="007E2964" w:rsidRPr="00B75575" w:rsidRDefault="00BD44C1" w:rsidP="00F61109">
      <w:pPr>
        <w:pStyle w:val="ArabicBody"/>
      </w:pPr>
      <w:r w:rsidRPr="00B75575">
        <w:rPr>
          <w:rtl/>
        </w:rPr>
        <w:t>ما أثر تطبيقات تحليل البيانات الضخمة على استبقاء الموظفين؟</w:t>
      </w:r>
    </w:p>
    <w:p w14:paraId="3C60AAAF" w14:textId="77777777" w:rsidR="007E2964" w:rsidRPr="00B75575" w:rsidRDefault="00BD44C1" w:rsidP="00F61109">
      <w:pPr>
        <w:pStyle w:val="ArabicBody"/>
      </w:pPr>
      <w:r w:rsidRPr="00B75575">
        <w:rPr>
          <w:rtl/>
        </w:rPr>
        <w:t>ما أثر تطبيقات الذكاء الاصطناعي على الأبعاد السابقة لكفاءة رأس المال البشري؟</w:t>
      </w:r>
    </w:p>
    <w:p w14:paraId="6380E153" w14:textId="77777777" w:rsidR="007E2964" w:rsidRPr="00376363" w:rsidRDefault="00BD44C1" w:rsidP="00A94734">
      <w:pPr>
        <w:pStyle w:val="2"/>
        <w:spacing w:before="0" w:after="0" w:line="360" w:lineRule="auto"/>
        <w:jc w:val="both"/>
        <w:rPr>
          <w:rFonts w:ascii="Simplified Arabic" w:eastAsia="Simplified Arabic" w:hAnsi="Simplified Arabic" w:cs="Simplified Arabic"/>
          <w:sz w:val="28"/>
          <w:szCs w:val="28"/>
        </w:rPr>
      </w:pPr>
      <w:bookmarkStart w:id="8" w:name="_Toc237470551"/>
      <w:r w:rsidRPr="00376363">
        <w:rPr>
          <w:rFonts w:ascii="Simplified Arabic" w:eastAsia="Simplified Arabic" w:hAnsi="Simplified Arabic" w:cs="Simplified Arabic"/>
          <w:sz w:val="28"/>
          <w:szCs w:val="28"/>
        </w:rPr>
        <w:t>1.3</w:t>
      </w:r>
      <w:r w:rsidRPr="00376363">
        <w:rPr>
          <w:rFonts w:ascii="Simplified Arabic" w:eastAsia="Simplified Arabic" w:hAnsi="Simplified Arabic" w:cs="Simplified Arabic"/>
          <w:sz w:val="28"/>
          <w:szCs w:val="28"/>
          <w:rtl/>
        </w:rPr>
        <w:t xml:space="preserve"> الفجوة البحثية</w:t>
      </w:r>
      <w:bookmarkEnd w:id="8"/>
    </w:p>
    <w:p w14:paraId="6251209D" w14:textId="77777777" w:rsidR="007E2964" w:rsidRPr="00B75575" w:rsidRDefault="00BD44C1" w:rsidP="0006774E">
      <w:pPr>
        <w:pStyle w:val="ArabicBody"/>
        <w:ind w:firstLine="0"/>
      </w:pPr>
      <w:r w:rsidRPr="00B75575">
        <w:rPr>
          <w:rtl/>
        </w:rPr>
        <w:t>بالرغم من وفرة الدراسات التي تناولت تحليل البيانات الضخمة أو الذكاء الاصطناعي كلٌ على حدة، فإن معظمها ركز على الجوانب التقنية أو على أثرها في الأداء التنظيمي العام، دون التعمق في قياس تأثيرها المباشر على كفاءة رأس المال البشري بوصفه متغيرًا متعدد الأبعاد (الإنتاجية، تنمية المهارات، تحسين الأداء، الاستبقاء).</w:t>
      </w:r>
    </w:p>
    <w:p w14:paraId="5D5D23B7" w14:textId="77777777" w:rsidR="007E2964" w:rsidRPr="00B75575" w:rsidRDefault="00BD44C1" w:rsidP="0006774E">
      <w:pPr>
        <w:pStyle w:val="ArabicBody"/>
        <w:ind w:firstLine="0"/>
      </w:pPr>
      <w:r>
        <w:rPr>
          <w:rtl/>
        </w:rPr>
        <w:t>كما</w:t>
      </w:r>
      <w:r>
        <w:t xml:space="preserve"> </w:t>
      </w:r>
      <w:r>
        <w:rPr>
          <w:rtl/>
        </w:rPr>
        <w:t>أن</w:t>
      </w:r>
      <w:r>
        <w:t xml:space="preserve"> </w:t>
      </w:r>
      <w:r>
        <w:rPr>
          <w:rtl/>
        </w:rPr>
        <w:t>الدراسات</w:t>
      </w:r>
      <w:r>
        <w:t xml:space="preserve"> </w:t>
      </w:r>
      <w:r>
        <w:rPr>
          <w:rtl/>
        </w:rPr>
        <w:t>العربية، والسعودية</w:t>
      </w:r>
      <w:r>
        <w:t xml:space="preserve"> </w:t>
      </w:r>
      <w:r>
        <w:rPr>
          <w:rtl/>
        </w:rPr>
        <w:t>على</w:t>
      </w:r>
      <w:r>
        <w:t xml:space="preserve"> </w:t>
      </w:r>
      <w:r>
        <w:rPr>
          <w:rtl/>
        </w:rPr>
        <w:t>وجه</w:t>
      </w:r>
      <w:r>
        <w:t xml:space="preserve"> </w:t>
      </w:r>
      <w:r>
        <w:rPr>
          <w:rtl/>
        </w:rPr>
        <w:t>الخصوص، ما</w:t>
      </w:r>
      <w:r>
        <w:t xml:space="preserve"> </w:t>
      </w:r>
      <w:r>
        <w:rPr>
          <w:rtl/>
        </w:rPr>
        <w:t>زالت</w:t>
      </w:r>
      <w:r>
        <w:t xml:space="preserve"> </w:t>
      </w:r>
      <w:r>
        <w:rPr>
          <w:rtl/>
        </w:rPr>
        <w:t>محدودة</w:t>
      </w:r>
      <w:r>
        <w:t xml:space="preserve"> </w:t>
      </w:r>
      <w:r>
        <w:rPr>
          <w:rtl/>
        </w:rPr>
        <w:t>في</w:t>
      </w:r>
      <w:r>
        <w:t xml:space="preserve"> </w:t>
      </w:r>
      <w:r>
        <w:rPr>
          <w:rtl/>
        </w:rPr>
        <w:t>تناول</w:t>
      </w:r>
      <w:r>
        <w:t xml:space="preserve"> </w:t>
      </w:r>
      <w:r>
        <w:rPr>
          <w:rtl/>
        </w:rPr>
        <w:t>العلاقة</w:t>
      </w:r>
      <w:r>
        <w:t xml:space="preserve"> </w:t>
      </w:r>
      <w:r>
        <w:rPr>
          <w:rtl/>
        </w:rPr>
        <w:t>التكاملية</w:t>
      </w:r>
      <w:r>
        <w:t xml:space="preserve"> </w:t>
      </w:r>
      <w:r>
        <w:rPr>
          <w:rtl/>
        </w:rPr>
        <w:t>بين</w:t>
      </w:r>
      <w:r>
        <w:t xml:space="preserve"> </w:t>
      </w:r>
      <w:r>
        <w:rPr>
          <w:rtl/>
        </w:rPr>
        <w:t>تطبيقات</w:t>
      </w:r>
      <w:r>
        <w:t xml:space="preserve"> </w:t>
      </w:r>
      <w:r>
        <w:rPr>
          <w:rtl/>
        </w:rPr>
        <w:t>تحليل</w:t>
      </w:r>
      <w:r>
        <w:t xml:space="preserve"> </w:t>
      </w:r>
      <w:r>
        <w:rPr>
          <w:rtl/>
        </w:rPr>
        <w:t>البيانات</w:t>
      </w:r>
      <w:r>
        <w:t xml:space="preserve"> </w:t>
      </w:r>
      <w:r>
        <w:rPr>
          <w:rtl/>
        </w:rPr>
        <w:t>الضخمة</w:t>
      </w:r>
      <w:r>
        <w:t xml:space="preserve"> </w:t>
      </w:r>
      <w:r>
        <w:rPr>
          <w:rtl/>
        </w:rPr>
        <w:t>والذكاء</w:t>
      </w:r>
      <w:r>
        <w:t xml:space="preserve"> </w:t>
      </w:r>
      <w:r>
        <w:rPr>
          <w:rtl/>
        </w:rPr>
        <w:t>الاصطناعي</w:t>
      </w:r>
      <w:r>
        <w:t xml:space="preserve"> </w:t>
      </w:r>
      <w:r>
        <w:rPr>
          <w:rtl/>
        </w:rPr>
        <w:t>ضمن</w:t>
      </w:r>
      <w:r>
        <w:t xml:space="preserve"> </w:t>
      </w:r>
      <w:r>
        <w:rPr>
          <w:rtl/>
        </w:rPr>
        <w:t>نموذج</w:t>
      </w:r>
      <w:r>
        <w:t xml:space="preserve"> </w:t>
      </w:r>
      <w:r>
        <w:rPr>
          <w:rtl/>
        </w:rPr>
        <w:t>واحد</w:t>
      </w:r>
      <w:r>
        <w:t xml:space="preserve"> </w:t>
      </w:r>
      <w:r>
        <w:rPr>
          <w:rtl/>
        </w:rPr>
        <w:t>يقيس</w:t>
      </w:r>
      <w:r>
        <w:t xml:space="preserve"> </w:t>
      </w:r>
      <w:r>
        <w:rPr>
          <w:rtl/>
        </w:rPr>
        <w:t>ارتباطهما</w:t>
      </w:r>
      <w:r>
        <w:t xml:space="preserve"> </w:t>
      </w:r>
      <w:r>
        <w:rPr>
          <w:rtl/>
        </w:rPr>
        <w:t>بكفاءة</w:t>
      </w:r>
      <w:r>
        <w:t xml:space="preserve"> </w:t>
      </w:r>
      <w:r>
        <w:rPr>
          <w:rtl/>
        </w:rPr>
        <w:t>رأس</w:t>
      </w:r>
      <w:r>
        <w:t xml:space="preserve"> </w:t>
      </w:r>
      <w:r>
        <w:rPr>
          <w:rtl/>
        </w:rPr>
        <w:t>المال</w:t>
      </w:r>
      <w:r>
        <w:t xml:space="preserve"> </w:t>
      </w:r>
      <w:r>
        <w:rPr>
          <w:rtl/>
        </w:rPr>
        <w:t>البشري، مما</w:t>
      </w:r>
      <w:r>
        <w:t xml:space="preserve"> </w:t>
      </w:r>
      <w:r>
        <w:rPr>
          <w:rtl/>
        </w:rPr>
        <w:t>يبرز</w:t>
      </w:r>
      <w:r>
        <w:t xml:space="preserve"> </w:t>
      </w:r>
      <w:r>
        <w:rPr>
          <w:rtl/>
        </w:rPr>
        <w:t>الحاجة</w:t>
      </w:r>
      <w:r>
        <w:t xml:space="preserve"> </w:t>
      </w:r>
      <w:r>
        <w:rPr>
          <w:rtl/>
        </w:rPr>
        <w:t>إلى</w:t>
      </w:r>
      <w:r>
        <w:t xml:space="preserve"> </w:t>
      </w:r>
      <w:r>
        <w:rPr>
          <w:rtl/>
        </w:rPr>
        <w:t>دراسة</w:t>
      </w:r>
      <w:r>
        <w:t xml:space="preserve"> </w:t>
      </w:r>
      <w:r>
        <w:rPr>
          <w:rtl/>
        </w:rPr>
        <w:t>تطبيقية</w:t>
      </w:r>
      <w:r>
        <w:t xml:space="preserve"> </w:t>
      </w:r>
      <w:r>
        <w:rPr>
          <w:rtl/>
        </w:rPr>
        <w:t>تعتمد</w:t>
      </w:r>
      <w:r>
        <w:t xml:space="preserve"> </w:t>
      </w:r>
      <w:r>
        <w:rPr>
          <w:rtl/>
        </w:rPr>
        <w:t>نموذجًا</w:t>
      </w:r>
      <w:r>
        <w:t xml:space="preserve"> </w:t>
      </w:r>
      <w:r>
        <w:rPr>
          <w:rtl/>
        </w:rPr>
        <w:t>تفسيريًا</w:t>
      </w:r>
      <w:r>
        <w:t xml:space="preserve"> </w:t>
      </w:r>
      <w:r>
        <w:rPr>
          <w:rtl/>
        </w:rPr>
        <w:t>قابلًا</w:t>
      </w:r>
      <w:r>
        <w:t xml:space="preserve"> </w:t>
      </w:r>
      <w:r>
        <w:rPr>
          <w:rtl/>
        </w:rPr>
        <w:t>للاختبار</w:t>
      </w:r>
      <w:r>
        <w:t xml:space="preserve"> </w:t>
      </w:r>
      <w:r>
        <w:rPr>
          <w:rtl/>
        </w:rPr>
        <w:t>إحصائيًا</w:t>
      </w:r>
      <w:r>
        <w:t xml:space="preserve"> </w:t>
      </w:r>
      <w:r>
        <w:rPr>
          <w:rtl/>
        </w:rPr>
        <w:t>في</w:t>
      </w:r>
      <w:r>
        <w:t xml:space="preserve"> </w:t>
      </w:r>
      <w:r>
        <w:rPr>
          <w:rtl/>
        </w:rPr>
        <w:t>بيئة</w:t>
      </w:r>
      <w:r>
        <w:t xml:space="preserve"> </w:t>
      </w:r>
      <w:r>
        <w:rPr>
          <w:rtl/>
        </w:rPr>
        <w:t>القطاع</w:t>
      </w:r>
      <w:r>
        <w:t xml:space="preserve"> </w:t>
      </w:r>
      <w:r>
        <w:rPr>
          <w:rtl/>
        </w:rPr>
        <w:t>الخاص</w:t>
      </w:r>
      <w:r>
        <w:t xml:space="preserve"> </w:t>
      </w:r>
      <w:r>
        <w:rPr>
          <w:rtl/>
        </w:rPr>
        <w:t>السعودي</w:t>
      </w:r>
      <w:r>
        <w:t>.</w:t>
      </w:r>
    </w:p>
    <w:p w14:paraId="593006E9" w14:textId="77777777" w:rsidR="007E2964" w:rsidRPr="00B75575" w:rsidRDefault="00BD44C1" w:rsidP="0006774E">
      <w:pPr>
        <w:pStyle w:val="ArabicBody"/>
        <w:ind w:firstLine="0"/>
      </w:pPr>
      <w:r w:rsidRPr="00B75575">
        <w:rPr>
          <w:rtl/>
        </w:rPr>
        <w:t>وعليه تتمثل الفجوة البحثية في:</w:t>
      </w:r>
    </w:p>
    <w:p w14:paraId="2285F3E9" w14:textId="77777777" w:rsidR="007E2964" w:rsidRPr="00B75575" w:rsidRDefault="00BD44C1" w:rsidP="0006774E">
      <w:pPr>
        <w:pStyle w:val="ArabicBody"/>
        <w:ind w:firstLine="0"/>
      </w:pPr>
      <w:r w:rsidRPr="00B75575">
        <w:rPr>
          <w:rtl/>
        </w:rPr>
        <w:t>نقص الدراسات التطبيقية التي تجمع بين تقنيات تحليل البيانات الضخمة والذكاء الاصطناعي في نموذج واحد.</w:t>
      </w:r>
    </w:p>
    <w:p w14:paraId="07EAEE44" w14:textId="77777777" w:rsidR="007E2964" w:rsidRPr="00B75575" w:rsidRDefault="00BD44C1" w:rsidP="0006774E">
      <w:pPr>
        <w:pStyle w:val="ArabicBody"/>
        <w:ind w:firstLine="0"/>
      </w:pPr>
      <w:r w:rsidRPr="00B75575">
        <w:rPr>
          <w:rtl/>
        </w:rPr>
        <w:t>محدودية الدراسات التي تقيس أثر هذه التقنيات على كفاءة رأس المال البشري بأبعاد محددة وقابلة للقياس.</w:t>
      </w:r>
    </w:p>
    <w:p w14:paraId="5AC35828" w14:textId="77777777" w:rsidR="007E2964" w:rsidRPr="00B75575" w:rsidRDefault="00BD44C1" w:rsidP="0006774E">
      <w:pPr>
        <w:pStyle w:val="ArabicBody"/>
        <w:ind w:firstLine="0"/>
      </w:pPr>
      <w:r w:rsidRPr="00B75575">
        <w:rPr>
          <w:rtl/>
        </w:rPr>
        <w:lastRenderedPageBreak/>
        <w:t>ندرة الدراسات التطبيقية في سياق القطاع الخاص السعودي.</w:t>
      </w:r>
    </w:p>
    <w:p w14:paraId="1319CBE1" w14:textId="77777777" w:rsidR="007E2964" w:rsidRPr="00376363" w:rsidRDefault="00BD44C1" w:rsidP="00A94734">
      <w:pPr>
        <w:pStyle w:val="2"/>
        <w:spacing w:before="0" w:after="0" w:line="360" w:lineRule="auto"/>
        <w:jc w:val="both"/>
        <w:rPr>
          <w:rFonts w:ascii="Simplified Arabic" w:eastAsia="Simplified Arabic" w:hAnsi="Simplified Arabic" w:cs="Simplified Arabic"/>
          <w:sz w:val="28"/>
          <w:szCs w:val="28"/>
        </w:rPr>
      </w:pPr>
      <w:bookmarkStart w:id="9" w:name="_Toc237470552"/>
      <w:r w:rsidRPr="00376363">
        <w:rPr>
          <w:rFonts w:ascii="Simplified Arabic" w:eastAsia="Simplified Arabic" w:hAnsi="Simplified Arabic" w:cs="Simplified Arabic"/>
          <w:sz w:val="28"/>
          <w:szCs w:val="28"/>
        </w:rPr>
        <w:t>1.4</w:t>
      </w:r>
      <w:r w:rsidRPr="00376363">
        <w:rPr>
          <w:rFonts w:ascii="Simplified Arabic" w:eastAsia="Simplified Arabic" w:hAnsi="Simplified Arabic" w:cs="Simplified Arabic"/>
          <w:sz w:val="28"/>
          <w:szCs w:val="28"/>
          <w:rtl/>
        </w:rPr>
        <w:t xml:space="preserve"> أهمية الدراسة</w:t>
      </w:r>
      <w:bookmarkEnd w:id="9"/>
    </w:p>
    <w:p w14:paraId="5FAF25F1" w14:textId="77777777" w:rsidR="007E2964" w:rsidRPr="00B75575" w:rsidRDefault="00BD44C1" w:rsidP="0006774E">
      <w:pPr>
        <w:pStyle w:val="ArabicBody"/>
        <w:ind w:firstLine="0"/>
      </w:pPr>
      <w:r w:rsidRPr="00B75575">
        <w:rPr>
          <w:rtl/>
        </w:rPr>
        <w:t>تنبع أهمية هذه الدراسة من أهمية الموضوع الذي تتناوله، والمتمثل في تحليل أثر تطبيقات تحليل البيانات الضخمة والذكاء الاصطناعي على كفاءة رأس المال البشري، وذلك في ظل التحول الرقمي المتسارع الذي يشهده القطاع الخاص بالمملكة العربية السعودية. ويمكن توضيح أهمية الدراسة على المستويين العلمي والتطبيقي كما يلي:</w:t>
      </w:r>
    </w:p>
    <w:p w14:paraId="5D4F7906" w14:textId="77777777" w:rsidR="007E2964" w:rsidRPr="00B75575" w:rsidRDefault="00BD44C1" w:rsidP="00A94734">
      <w:pPr>
        <w:pStyle w:val="3"/>
        <w:spacing w:before="0" w:after="0" w:line="360" w:lineRule="auto"/>
        <w:jc w:val="both"/>
        <w:rPr>
          <w:rFonts w:ascii="Simplified Arabic" w:eastAsia="Simplified Arabic" w:hAnsi="Simplified Arabic" w:cs="Simplified Arabic"/>
        </w:rPr>
      </w:pPr>
      <w:bookmarkStart w:id="10" w:name="_Toc237470553"/>
      <w:r w:rsidRPr="00B75575">
        <w:rPr>
          <w:rFonts w:ascii="Simplified Arabic" w:eastAsia="Simplified Arabic" w:hAnsi="Simplified Arabic" w:cs="Simplified Arabic"/>
          <w:sz w:val="24"/>
          <w:szCs w:val="24"/>
        </w:rPr>
        <w:t>1.4.1</w:t>
      </w:r>
      <w:r w:rsidRPr="00B75575">
        <w:rPr>
          <w:rFonts w:ascii="Simplified Arabic" w:eastAsia="Simplified Arabic" w:hAnsi="Simplified Arabic" w:cs="Simplified Arabic"/>
          <w:sz w:val="24"/>
          <w:szCs w:val="24"/>
          <w:rtl/>
        </w:rPr>
        <w:t xml:space="preserve"> الأهمية النظرية</w:t>
      </w:r>
      <w:bookmarkEnd w:id="10"/>
    </w:p>
    <w:p w14:paraId="4CE2B94A" w14:textId="77777777" w:rsidR="007E2964" w:rsidRPr="00B75575" w:rsidRDefault="00BD44C1" w:rsidP="00F61109">
      <w:pPr>
        <w:pStyle w:val="ArabicBody"/>
      </w:pPr>
      <w:r w:rsidRPr="00B75575">
        <w:rPr>
          <w:rtl/>
        </w:rPr>
        <w:t>إثراء الأدبيات العربية في مجال إدارة الموارد البشرية الرقمية.</w:t>
      </w:r>
    </w:p>
    <w:p w14:paraId="30EB2B1E" w14:textId="77777777" w:rsidR="007E2964" w:rsidRPr="00B75575" w:rsidRDefault="00BD44C1" w:rsidP="00F61109">
      <w:pPr>
        <w:pStyle w:val="ArabicBody"/>
      </w:pPr>
      <w:r w:rsidRPr="00B75575">
        <w:rPr>
          <w:rtl/>
        </w:rPr>
        <w:t>اختبار امتداد نظرية الموارد والقدرات (</w:t>
      </w:r>
      <w:r w:rsidRPr="00B75575">
        <w:t>Barney, 1991</w:t>
      </w:r>
      <w:r w:rsidRPr="00B75575">
        <w:rPr>
          <w:rtl/>
        </w:rPr>
        <w:t>) في سياق التحول الرقمي.</w:t>
      </w:r>
    </w:p>
    <w:p w14:paraId="48E1F291" w14:textId="77777777" w:rsidR="007E2964" w:rsidRPr="00B75575" w:rsidRDefault="00BD44C1" w:rsidP="00F61109">
      <w:pPr>
        <w:pStyle w:val="ArabicBody"/>
      </w:pPr>
      <w:r w:rsidRPr="00B75575">
        <w:rPr>
          <w:rtl/>
        </w:rPr>
        <w:t>تقديم نموذج مفاهيمي يربط بين التقنيات التحليلية وكفاءة رأس المال البشري.</w:t>
      </w:r>
    </w:p>
    <w:p w14:paraId="1F238842" w14:textId="77777777" w:rsidR="007E2964" w:rsidRPr="00B75575" w:rsidRDefault="00BD44C1" w:rsidP="00A94734">
      <w:pPr>
        <w:pStyle w:val="3"/>
        <w:spacing w:before="0" w:after="0" w:line="360" w:lineRule="auto"/>
        <w:jc w:val="both"/>
        <w:rPr>
          <w:rFonts w:ascii="Simplified Arabic" w:eastAsia="Simplified Arabic" w:hAnsi="Simplified Arabic" w:cs="Simplified Arabic"/>
        </w:rPr>
      </w:pPr>
      <w:bookmarkStart w:id="11" w:name="_Toc237470554"/>
      <w:r w:rsidRPr="00B75575">
        <w:rPr>
          <w:rFonts w:ascii="Simplified Arabic" w:eastAsia="Simplified Arabic" w:hAnsi="Simplified Arabic" w:cs="Simplified Arabic"/>
          <w:sz w:val="24"/>
          <w:szCs w:val="24"/>
        </w:rPr>
        <w:t>1.4.2</w:t>
      </w:r>
      <w:r w:rsidRPr="00B75575">
        <w:rPr>
          <w:rFonts w:ascii="Simplified Arabic" w:eastAsia="Simplified Arabic" w:hAnsi="Simplified Arabic" w:cs="Simplified Arabic"/>
          <w:sz w:val="24"/>
          <w:szCs w:val="24"/>
          <w:rtl/>
        </w:rPr>
        <w:t xml:space="preserve"> الأهمية التطبيقية</w:t>
      </w:r>
      <w:bookmarkEnd w:id="11"/>
    </w:p>
    <w:p w14:paraId="312F0ED0" w14:textId="77777777" w:rsidR="007E2964" w:rsidRPr="00B75575" w:rsidRDefault="00BD44C1" w:rsidP="00F61109">
      <w:pPr>
        <w:pStyle w:val="ArabicBody"/>
      </w:pPr>
      <w:r w:rsidRPr="00B75575">
        <w:rPr>
          <w:rtl/>
        </w:rPr>
        <w:t>مساعدة متخذي القرار في القطاع الخاص على تقييم العائد الفعلي من الاستثمار في التحليلات والذكاء الاصطناعي.</w:t>
      </w:r>
    </w:p>
    <w:p w14:paraId="75581C4C" w14:textId="77777777" w:rsidR="007E2964" w:rsidRPr="00B75575" w:rsidRDefault="00BD44C1" w:rsidP="00F61109">
      <w:pPr>
        <w:pStyle w:val="ArabicBody"/>
      </w:pPr>
      <w:r w:rsidRPr="00B75575">
        <w:rPr>
          <w:rtl/>
        </w:rPr>
        <w:t>دعم إدارات الموارد البشرية في تصميم سياسات مبنية على البيانات.</w:t>
      </w:r>
    </w:p>
    <w:p w14:paraId="50428E8A" w14:textId="77777777" w:rsidR="007E2964" w:rsidRPr="00B75575" w:rsidRDefault="00BD44C1" w:rsidP="00F61109">
      <w:pPr>
        <w:pStyle w:val="ArabicBody"/>
      </w:pPr>
      <w:r w:rsidRPr="00B75575">
        <w:rPr>
          <w:rtl/>
        </w:rPr>
        <w:t>توفير مؤشرات قابلة للقياس لتقييم كفاءة رأس المال البشري في بيئة رقمية.</w:t>
      </w:r>
    </w:p>
    <w:p w14:paraId="24631296" w14:textId="77777777" w:rsidR="007E2964" w:rsidRPr="00376363" w:rsidRDefault="00BD44C1" w:rsidP="00A94734">
      <w:pPr>
        <w:pStyle w:val="2"/>
        <w:spacing w:before="0" w:after="0" w:line="360" w:lineRule="auto"/>
        <w:jc w:val="both"/>
        <w:rPr>
          <w:rFonts w:ascii="Simplified Arabic" w:eastAsia="Simplified Arabic" w:hAnsi="Simplified Arabic" w:cs="Simplified Arabic"/>
          <w:sz w:val="28"/>
          <w:szCs w:val="28"/>
        </w:rPr>
      </w:pPr>
      <w:bookmarkStart w:id="12" w:name="_Toc237470555"/>
      <w:r w:rsidRPr="00376363">
        <w:rPr>
          <w:rFonts w:ascii="Simplified Arabic" w:eastAsia="Simplified Arabic" w:hAnsi="Simplified Arabic" w:cs="Simplified Arabic"/>
          <w:sz w:val="28"/>
          <w:szCs w:val="28"/>
        </w:rPr>
        <w:t>1.5</w:t>
      </w:r>
      <w:r w:rsidRPr="00376363">
        <w:rPr>
          <w:rFonts w:ascii="Simplified Arabic" w:eastAsia="Simplified Arabic" w:hAnsi="Simplified Arabic" w:cs="Simplified Arabic"/>
          <w:sz w:val="28"/>
          <w:szCs w:val="28"/>
          <w:rtl/>
        </w:rPr>
        <w:t xml:space="preserve"> أهداف الدراسة</w:t>
      </w:r>
      <w:bookmarkEnd w:id="12"/>
    </w:p>
    <w:p w14:paraId="07CCBECA" w14:textId="77777777" w:rsidR="007E2964" w:rsidRPr="00B75575" w:rsidRDefault="00BD44C1" w:rsidP="00A94734">
      <w:pPr>
        <w:pStyle w:val="3"/>
        <w:spacing w:before="0" w:after="0" w:line="360" w:lineRule="auto"/>
        <w:jc w:val="both"/>
        <w:rPr>
          <w:rFonts w:ascii="Simplified Arabic" w:eastAsia="Simplified Arabic" w:hAnsi="Simplified Arabic" w:cs="Simplified Arabic"/>
        </w:rPr>
      </w:pPr>
      <w:bookmarkStart w:id="13" w:name="_Toc237470556"/>
      <w:r w:rsidRPr="00B75575">
        <w:rPr>
          <w:rFonts w:ascii="Simplified Arabic" w:eastAsia="Simplified Arabic" w:hAnsi="Simplified Arabic" w:cs="Simplified Arabic"/>
          <w:sz w:val="24"/>
          <w:szCs w:val="24"/>
        </w:rPr>
        <w:t>1.5.1</w:t>
      </w:r>
      <w:r w:rsidRPr="00B75575">
        <w:rPr>
          <w:rFonts w:ascii="Simplified Arabic" w:eastAsia="Simplified Arabic" w:hAnsi="Simplified Arabic" w:cs="Simplified Arabic"/>
          <w:sz w:val="24"/>
          <w:szCs w:val="24"/>
          <w:rtl/>
        </w:rPr>
        <w:t xml:space="preserve"> أولًا: الهدف الرئيس</w:t>
      </w:r>
      <w:r w:rsidRPr="00B75575">
        <w:rPr>
          <w:rFonts w:ascii="Simplified Arabic" w:eastAsia="Simplified Arabic" w:hAnsi="Simplified Arabic" w:cs="Simplified Arabic" w:hint="cs"/>
          <w:sz w:val="24"/>
          <w:szCs w:val="24"/>
          <w:rtl/>
        </w:rPr>
        <w:t>ي</w:t>
      </w:r>
      <w:bookmarkEnd w:id="13"/>
    </w:p>
    <w:p w14:paraId="54C00AFF" w14:textId="77777777" w:rsidR="007E2964" w:rsidRPr="00B75575" w:rsidRDefault="00BD44C1" w:rsidP="0006774E">
      <w:pPr>
        <w:pStyle w:val="ArabicBody"/>
        <w:ind w:firstLine="0"/>
      </w:pPr>
      <w:r w:rsidRPr="00B75575">
        <w:rPr>
          <w:rtl/>
        </w:rPr>
        <w:t>تهدف هذه الدراسة إلى تحليل أثر تطبيقات تحليل البيانات الضخمة والذكاء الاصطناعي على تعزيز كفاءة رأس المال البشري في القطاع الخاص بالمملكة العربية السعودية.</w:t>
      </w:r>
    </w:p>
    <w:p w14:paraId="6672BAA4" w14:textId="77777777" w:rsidR="007E2964" w:rsidRPr="00B75575" w:rsidRDefault="00BD44C1" w:rsidP="00A94734">
      <w:pPr>
        <w:pStyle w:val="3"/>
        <w:spacing w:before="0" w:after="0" w:line="360" w:lineRule="auto"/>
        <w:jc w:val="both"/>
        <w:rPr>
          <w:rFonts w:ascii="Simplified Arabic" w:eastAsia="Simplified Arabic" w:hAnsi="Simplified Arabic" w:cs="Simplified Arabic"/>
        </w:rPr>
      </w:pPr>
      <w:bookmarkStart w:id="14" w:name="_Toc237470557"/>
      <w:r w:rsidRPr="00B75575">
        <w:rPr>
          <w:rFonts w:ascii="Simplified Arabic" w:eastAsia="Simplified Arabic" w:hAnsi="Simplified Arabic" w:cs="Simplified Arabic"/>
          <w:sz w:val="24"/>
          <w:szCs w:val="24"/>
        </w:rPr>
        <w:t>1.5.2</w:t>
      </w:r>
      <w:r w:rsidRPr="00B75575">
        <w:rPr>
          <w:rFonts w:ascii="Simplified Arabic" w:eastAsia="Simplified Arabic" w:hAnsi="Simplified Arabic" w:cs="Simplified Arabic"/>
          <w:sz w:val="24"/>
          <w:szCs w:val="24"/>
          <w:rtl/>
        </w:rPr>
        <w:t xml:space="preserve"> ثانيًا: الأهداف الفرعية</w:t>
      </w:r>
      <w:bookmarkEnd w:id="14"/>
    </w:p>
    <w:p w14:paraId="5A6F15E5" w14:textId="77777777" w:rsidR="007E2964" w:rsidRPr="00B75575" w:rsidRDefault="00BD44C1" w:rsidP="00F61109">
      <w:pPr>
        <w:pStyle w:val="ArabicBody"/>
      </w:pPr>
      <w:r w:rsidRPr="00B75575">
        <w:rPr>
          <w:rtl/>
        </w:rPr>
        <w:t>قياس مستوى تبني تطبيقات تحليل البيانات الضخمة في منشآت القطاع الخاص بالمملكة العربية السعودية.</w:t>
      </w:r>
    </w:p>
    <w:p w14:paraId="72A7D6BE" w14:textId="77777777" w:rsidR="007E2964" w:rsidRPr="00B75575" w:rsidRDefault="00BD44C1" w:rsidP="00F61109">
      <w:pPr>
        <w:pStyle w:val="ArabicBody"/>
      </w:pPr>
      <w:r w:rsidRPr="00B75575">
        <w:rPr>
          <w:rtl/>
        </w:rPr>
        <w:t>قياس مستوى تبني تطبيقات الذكاء الاصطناعي في إدارة الموارد البشرية داخل القطاع الخاص السعودي.</w:t>
      </w:r>
    </w:p>
    <w:p w14:paraId="2BE62E16" w14:textId="77777777" w:rsidR="007E2964" w:rsidRPr="00B75575" w:rsidRDefault="00BD44C1" w:rsidP="00F61109">
      <w:pPr>
        <w:pStyle w:val="ArabicBody"/>
      </w:pPr>
      <w:r w:rsidRPr="00B75575">
        <w:rPr>
          <w:rtl/>
        </w:rPr>
        <w:t>تقييم مستوى كفاءة رأس المال البشري في القطاع الخاص السعودي من حيث:</w:t>
      </w:r>
    </w:p>
    <w:p w14:paraId="3882CD98" w14:textId="77777777" w:rsidR="007E2964" w:rsidRPr="00B75575" w:rsidRDefault="00BD44C1" w:rsidP="00F61109">
      <w:pPr>
        <w:pStyle w:val="ArabicBody"/>
      </w:pPr>
      <w:r w:rsidRPr="00B75575">
        <w:rPr>
          <w:rtl/>
        </w:rPr>
        <w:t>الإنتاجية.</w:t>
      </w:r>
    </w:p>
    <w:p w14:paraId="0D1624A0" w14:textId="77777777" w:rsidR="007E2964" w:rsidRPr="00B75575" w:rsidRDefault="00BD44C1" w:rsidP="00F61109">
      <w:pPr>
        <w:pStyle w:val="ArabicBody"/>
      </w:pPr>
      <w:r w:rsidRPr="00B75575">
        <w:rPr>
          <w:rtl/>
        </w:rPr>
        <w:t>تنمية المهارات.</w:t>
      </w:r>
    </w:p>
    <w:p w14:paraId="2587D0E3" w14:textId="77777777" w:rsidR="007E2964" w:rsidRPr="00B75575" w:rsidRDefault="00BD44C1" w:rsidP="00F61109">
      <w:pPr>
        <w:pStyle w:val="ArabicBody"/>
      </w:pPr>
      <w:r w:rsidRPr="00B75575">
        <w:rPr>
          <w:rtl/>
        </w:rPr>
        <w:t>تحسين الأداء.</w:t>
      </w:r>
    </w:p>
    <w:p w14:paraId="6665683C" w14:textId="77777777" w:rsidR="007E2964" w:rsidRPr="00B75575" w:rsidRDefault="00BD44C1" w:rsidP="00F61109">
      <w:pPr>
        <w:pStyle w:val="ArabicBody"/>
      </w:pPr>
      <w:r w:rsidRPr="00B75575">
        <w:rPr>
          <w:rtl/>
        </w:rPr>
        <w:lastRenderedPageBreak/>
        <w:t>الاستبقاء الوظيفي.</w:t>
      </w:r>
    </w:p>
    <w:p w14:paraId="5B5CA27B" w14:textId="77777777" w:rsidR="007E2964" w:rsidRPr="00B75575" w:rsidRDefault="00BD44C1" w:rsidP="00F61109">
      <w:pPr>
        <w:pStyle w:val="ArabicBody"/>
      </w:pPr>
      <w:r w:rsidRPr="00B75575">
        <w:rPr>
          <w:rtl/>
        </w:rPr>
        <w:t>تحليل أثر تطبيقات تحليل البيانات الضخمة على كفاءة رأس المال البشري.</w:t>
      </w:r>
    </w:p>
    <w:p w14:paraId="0BD23CFA" w14:textId="77777777" w:rsidR="007E2964" w:rsidRPr="00B75575" w:rsidRDefault="00BD44C1" w:rsidP="00F61109">
      <w:pPr>
        <w:pStyle w:val="ArabicBody"/>
      </w:pPr>
      <w:r w:rsidRPr="00B75575">
        <w:rPr>
          <w:rtl/>
        </w:rPr>
        <w:t>تحليل أثر تطبيقات الذكاء الاصطناعي على كفاءة رأس المال البشري.</w:t>
      </w:r>
    </w:p>
    <w:p w14:paraId="1B79F2B4" w14:textId="77777777" w:rsidR="007E2964" w:rsidRPr="00B75575" w:rsidRDefault="00BD44C1" w:rsidP="00F61109">
      <w:pPr>
        <w:pStyle w:val="ArabicBody"/>
      </w:pPr>
      <w:r w:rsidRPr="00B75575">
        <w:rPr>
          <w:rtl/>
        </w:rPr>
        <w:t>اختبار الفروق في تأثير تطبيقات تحليل البيانات الضخمة والذكاء الاصطناعي على كفاءة رأس المال البشري تبعًا لخصائص المنشأة (حجم المنشأة، نوع النشاط، مستوى التحول الرقمي).</w:t>
      </w:r>
    </w:p>
    <w:p w14:paraId="3060997D" w14:textId="77777777" w:rsidR="007E2964" w:rsidRPr="00376363" w:rsidRDefault="00BD44C1" w:rsidP="00A94734">
      <w:pPr>
        <w:pStyle w:val="2"/>
        <w:spacing w:before="0" w:after="0" w:line="360" w:lineRule="auto"/>
        <w:jc w:val="both"/>
        <w:rPr>
          <w:rFonts w:ascii="Simplified Arabic" w:eastAsia="Simplified Arabic" w:hAnsi="Simplified Arabic" w:cs="Simplified Arabic"/>
          <w:sz w:val="28"/>
          <w:szCs w:val="28"/>
        </w:rPr>
      </w:pPr>
      <w:bookmarkStart w:id="15" w:name="_Toc237470558"/>
      <w:r w:rsidRPr="00376363">
        <w:rPr>
          <w:rFonts w:ascii="Simplified Arabic" w:eastAsia="Simplified Arabic" w:hAnsi="Simplified Arabic" w:cs="Simplified Arabic"/>
          <w:sz w:val="28"/>
          <w:szCs w:val="28"/>
        </w:rPr>
        <w:t>1.6</w:t>
      </w:r>
      <w:r w:rsidRPr="00376363">
        <w:rPr>
          <w:rFonts w:ascii="Simplified Arabic" w:eastAsia="Simplified Arabic" w:hAnsi="Simplified Arabic" w:cs="Simplified Arabic"/>
          <w:sz w:val="28"/>
          <w:szCs w:val="28"/>
          <w:rtl/>
        </w:rPr>
        <w:t xml:space="preserve"> تساؤلات الدراسة</w:t>
      </w:r>
      <w:bookmarkEnd w:id="15"/>
    </w:p>
    <w:p w14:paraId="04ED2FCC" w14:textId="77777777" w:rsidR="007E2964" w:rsidRPr="00B75575" w:rsidRDefault="00BD44C1" w:rsidP="0006774E">
      <w:pPr>
        <w:pStyle w:val="ArabicBody"/>
        <w:ind w:firstLine="0"/>
      </w:pPr>
      <w:r w:rsidRPr="00B75575">
        <w:rPr>
          <w:rtl/>
        </w:rPr>
        <w:t>في ضوء مشكلة الدراسة، يتمثل السؤال الرئيس</w:t>
      </w:r>
      <w:r w:rsidRPr="00B75575">
        <w:rPr>
          <w:rFonts w:hint="cs"/>
          <w:rtl/>
        </w:rPr>
        <w:t>ي</w:t>
      </w:r>
      <w:r w:rsidRPr="00B75575">
        <w:rPr>
          <w:rtl/>
        </w:rPr>
        <w:t xml:space="preserve"> في:</w:t>
      </w:r>
    </w:p>
    <w:p w14:paraId="1A4F615B" w14:textId="77777777" w:rsidR="007E2964" w:rsidRPr="00B75575" w:rsidRDefault="00BD44C1" w:rsidP="0006774E">
      <w:pPr>
        <w:pStyle w:val="ArabicBody"/>
        <w:ind w:firstLine="0"/>
      </w:pPr>
      <w:r w:rsidRPr="00B75575">
        <w:rPr>
          <w:rtl/>
        </w:rPr>
        <w:t>ما أثر تطبيقات تحليل البيانات الضخمة والذكاء الاصطناعي على تعزيز كفاءة رأس المال البشري في القطاع الخاص بالمملكة العربية السعودية؟</w:t>
      </w:r>
    </w:p>
    <w:p w14:paraId="72569508" w14:textId="77777777" w:rsidR="007E2964" w:rsidRPr="00B75575" w:rsidRDefault="00BD44C1" w:rsidP="0006774E">
      <w:pPr>
        <w:pStyle w:val="ArabicBody"/>
        <w:ind w:firstLine="0"/>
      </w:pPr>
      <w:r w:rsidRPr="00B75575">
        <w:rPr>
          <w:rtl/>
        </w:rPr>
        <w:t>ويتفرع عنه الأسئلة التفصيلية الآتية:</w:t>
      </w:r>
    </w:p>
    <w:p w14:paraId="7EA03DDA" w14:textId="77777777" w:rsidR="007E2964" w:rsidRPr="00B75575" w:rsidRDefault="00BD44C1" w:rsidP="0006774E">
      <w:pPr>
        <w:pStyle w:val="ArabicBody"/>
        <w:ind w:firstLine="0"/>
      </w:pPr>
      <w:r w:rsidRPr="00B75575">
        <w:rPr>
          <w:rtl/>
        </w:rPr>
        <w:t>ما مستوى تبني تطبيقات تحليل البيانات الضخمة في منشآت القطاع الخاص بالمملكة العربية السعودية؟</w:t>
      </w:r>
    </w:p>
    <w:p w14:paraId="6471CE67" w14:textId="77777777" w:rsidR="007E2964" w:rsidRPr="00B75575" w:rsidRDefault="00BD44C1" w:rsidP="0006774E">
      <w:pPr>
        <w:pStyle w:val="ArabicBody"/>
        <w:ind w:firstLine="0"/>
      </w:pPr>
      <w:r w:rsidRPr="00B75575">
        <w:rPr>
          <w:rtl/>
        </w:rPr>
        <w:t>ما مستوى تبني تطبيقات الذكاء الاصطناعي في إدارة الموارد البشرية داخل القطاع الخاص السعودي؟</w:t>
      </w:r>
    </w:p>
    <w:p w14:paraId="7D082925" w14:textId="77777777" w:rsidR="007E2964" w:rsidRPr="00B75575" w:rsidRDefault="00BD44C1" w:rsidP="0006774E">
      <w:pPr>
        <w:pStyle w:val="ArabicBody"/>
        <w:ind w:firstLine="0"/>
      </w:pPr>
      <w:r w:rsidRPr="00B75575">
        <w:rPr>
          <w:rtl/>
        </w:rPr>
        <w:t>ما مستوى كفاءة رأس المال البشري في منشآت القطاع الخاص بالمملكة العربية السعودية من حيث:</w:t>
      </w:r>
    </w:p>
    <w:p w14:paraId="3D1F6794" w14:textId="77777777" w:rsidR="007E2964" w:rsidRPr="00B75575" w:rsidRDefault="00BD44C1" w:rsidP="0006774E">
      <w:pPr>
        <w:pStyle w:val="ArabicBody"/>
        <w:ind w:firstLine="0"/>
      </w:pPr>
      <w:r w:rsidRPr="00B75575">
        <w:rPr>
          <w:rtl/>
        </w:rPr>
        <w:t>الإنتاجية؟</w:t>
      </w:r>
    </w:p>
    <w:p w14:paraId="78D56B69" w14:textId="77777777" w:rsidR="007E2964" w:rsidRPr="00B75575" w:rsidRDefault="00BD44C1" w:rsidP="0006774E">
      <w:pPr>
        <w:pStyle w:val="ArabicBody"/>
        <w:ind w:firstLine="0"/>
      </w:pPr>
      <w:r w:rsidRPr="00B75575">
        <w:rPr>
          <w:rtl/>
        </w:rPr>
        <w:t>تنمية المهارات؟</w:t>
      </w:r>
    </w:p>
    <w:p w14:paraId="2E868266" w14:textId="77777777" w:rsidR="007E2964" w:rsidRPr="00B75575" w:rsidRDefault="00BD44C1" w:rsidP="0006774E">
      <w:pPr>
        <w:pStyle w:val="ArabicBody"/>
        <w:ind w:firstLine="0"/>
      </w:pPr>
      <w:r w:rsidRPr="00B75575">
        <w:rPr>
          <w:rtl/>
        </w:rPr>
        <w:t>تحسين الأداء؟</w:t>
      </w:r>
    </w:p>
    <w:p w14:paraId="79454237" w14:textId="77777777" w:rsidR="007E2964" w:rsidRPr="00B75575" w:rsidRDefault="00BD44C1" w:rsidP="0006774E">
      <w:pPr>
        <w:pStyle w:val="ArabicBody"/>
        <w:ind w:firstLine="0"/>
      </w:pPr>
      <w:r w:rsidRPr="00B75575">
        <w:rPr>
          <w:rtl/>
        </w:rPr>
        <w:t>الاستبقاء الوظيفي؟</w:t>
      </w:r>
    </w:p>
    <w:p w14:paraId="710A3CE7" w14:textId="77777777" w:rsidR="007E2964" w:rsidRPr="00B75575" w:rsidRDefault="00BD44C1" w:rsidP="0006774E">
      <w:pPr>
        <w:pStyle w:val="ArabicBody"/>
        <w:ind w:firstLine="0"/>
      </w:pPr>
      <w:r w:rsidRPr="00B75575">
        <w:rPr>
          <w:rtl/>
        </w:rPr>
        <w:t>هل يوجد أثر ذو دلالة إحصائية لتطبيقات تحليل البيانات الضخمة على كفاءة رأس المال البشري في القطاع الخاص بالمملكة العربية السعودية؟</w:t>
      </w:r>
    </w:p>
    <w:p w14:paraId="30CF4CC0" w14:textId="77777777" w:rsidR="007E2964" w:rsidRPr="00B75575" w:rsidRDefault="00BD44C1" w:rsidP="0006774E">
      <w:pPr>
        <w:pStyle w:val="ArabicBody"/>
        <w:ind w:firstLine="0"/>
      </w:pPr>
      <w:r w:rsidRPr="00B75575">
        <w:rPr>
          <w:rtl/>
        </w:rPr>
        <w:t>هل يوجد أثر ذو دلالة إحصائية لتطبيقات الذكاء الاصطناعي على كفاءة رأس المال البشري في القطاع الخاص بالمملكة العربية السعودية؟</w:t>
      </w:r>
    </w:p>
    <w:p w14:paraId="1BC02BB5" w14:textId="77777777" w:rsidR="007E2964" w:rsidRPr="00B75575" w:rsidRDefault="00BD44C1" w:rsidP="0006774E">
      <w:pPr>
        <w:pStyle w:val="ArabicBody"/>
        <w:ind w:firstLine="0"/>
      </w:pPr>
      <w:r w:rsidRPr="00B75575">
        <w:rPr>
          <w:rtl/>
        </w:rPr>
        <w:t>هل تختلف قوة العلاقة بين تطبيقات تحليل البيانات الضخمة والذكاء الاصطناعي وكفاءة رأس المال البشري باختلاف خصائص المنشأة (حجم المنشأة، نوع النشاط، مستوى التحول الرقمي)؟</w:t>
      </w:r>
    </w:p>
    <w:p w14:paraId="36597CF2" w14:textId="77777777" w:rsidR="007E2964" w:rsidRPr="00376363" w:rsidRDefault="00BD44C1" w:rsidP="00A94734">
      <w:pPr>
        <w:pStyle w:val="2"/>
        <w:spacing w:before="0" w:after="0" w:line="360" w:lineRule="auto"/>
        <w:jc w:val="both"/>
        <w:rPr>
          <w:rFonts w:ascii="Simplified Arabic" w:eastAsia="Simplified Arabic" w:hAnsi="Simplified Arabic" w:cs="Simplified Arabic"/>
          <w:sz w:val="28"/>
          <w:szCs w:val="28"/>
        </w:rPr>
      </w:pPr>
      <w:bookmarkStart w:id="16" w:name="_Toc237470559"/>
      <w:r w:rsidRPr="00376363">
        <w:rPr>
          <w:rFonts w:ascii="Simplified Arabic" w:eastAsia="Simplified Arabic" w:hAnsi="Simplified Arabic" w:cs="Simplified Arabic"/>
          <w:sz w:val="28"/>
          <w:szCs w:val="28"/>
        </w:rPr>
        <w:lastRenderedPageBreak/>
        <w:t>1.7</w:t>
      </w:r>
      <w:r w:rsidRPr="00376363">
        <w:rPr>
          <w:rFonts w:ascii="Simplified Arabic" w:eastAsia="Simplified Arabic" w:hAnsi="Simplified Arabic" w:cs="Simplified Arabic"/>
          <w:sz w:val="28"/>
          <w:szCs w:val="28"/>
          <w:rtl/>
        </w:rPr>
        <w:t xml:space="preserve"> فرضيات الدراسة</w:t>
      </w:r>
      <w:bookmarkEnd w:id="16"/>
    </w:p>
    <w:p w14:paraId="221B209D" w14:textId="77777777" w:rsidR="007E2964" w:rsidRPr="00B75575" w:rsidRDefault="00BD44C1" w:rsidP="0006774E">
      <w:pPr>
        <w:pStyle w:val="ArabicBody"/>
        <w:ind w:firstLine="0"/>
      </w:pPr>
      <w:r w:rsidRPr="00B75575">
        <w:rPr>
          <w:rtl/>
        </w:rPr>
        <w:t>استنادًا إلى مشكلة البحث وأسئلته، وبناءً على الطرح الأولي للعلاقة بين تطبيقات تحليل البيانات الضخمة والذكاء الاصطناعي وكفاءة رأس المال البشري، تفترض الدراسة وجود علاقات تأثير مباشرة بين المتغيرات المستقلة والمتغير التابع بأبعاده المختلفة، وذلك على النحو الآتي:</w:t>
      </w:r>
    </w:p>
    <w:p w14:paraId="05BEF291" w14:textId="77777777" w:rsidR="007E2964" w:rsidRPr="00B75575" w:rsidRDefault="00BD44C1" w:rsidP="00A94734">
      <w:pPr>
        <w:pStyle w:val="3"/>
        <w:spacing w:before="0" w:after="0" w:line="360" w:lineRule="auto"/>
        <w:jc w:val="both"/>
        <w:rPr>
          <w:rFonts w:ascii="Simplified Arabic" w:eastAsia="Simplified Arabic" w:hAnsi="Simplified Arabic" w:cs="Simplified Arabic"/>
        </w:rPr>
      </w:pPr>
      <w:bookmarkStart w:id="17" w:name="_Toc237470560"/>
      <w:r w:rsidRPr="00B75575">
        <w:rPr>
          <w:rFonts w:ascii="Simplified Arabic" w:eastAsia="Simplified Arabic" w:hAnsi="Simplified Arabic" w:cs="Simplified Arabic"/>
          <w:sz w:val="24"/>
          <w:szCs w:val="24"/>
        </w:rPr>
        <w:t>1.7.1</w:t>
      </w:r>
      <w:r w:rsidRPr="00B75575">
        <w:rPr>
          <w:rFonts w:ascii="Simplified Arabic" w:eastAsia="Simplified Arabic" w:hAnsi="Simplified Arabic" w:cs="Simplified Arabic"/>
          <w:sz w:val="24"/>
          <w:szCs w:val="24"/>
          <w:rtl/>
        </w:rPr>
        <w:t xml:space="preserve"> الفرض الرئيس</w:t>
      </w:r>
      <w:r w:rsidRPr="00B75575">
        <w:rPr>
          <w:rFonts w:ascii="Simplified Arabic" w:eastAsia="Simplified Arabic" w:hAnsi="Simplified Arabic" w:cs="Simplified Arabic" w:hint="cs"/>
          <w:sz w:val="24"/>
          <w:szCs w:val="24"/>
          <w:rtl/>
        </w:rPr>
        <w:t>ي</w:t>
      </w:r>
      <w:r w:rsidRPr="00B75575">
        <w:rPr>
          <w:rFonts w:ascii="Simplified Arabic" w:eastAsia="Simplified Arabic" w:hAnsi="Simplified Arabic" w:cs="Simplified Arabic"/>
          <w:sz w:val="24"/>
          <w:szCs w:val="24"/>
          <w:rtl/>
        </w:rPr>
        <w:t xml:space="preserve"> الأول</w:t>
      </w:r>
      <w:bookmarkEnd w:id="17"/>
    </w:p>
    <w:p w14:paraId="096C5BC0" w14:textId="77777777" w:rsidR="007E2964" w:rsidRPr="00B75575" w:rsidRDefault="00BD44C1" w:rsidP="00F61109">
      <w:pPr>
        <w:pStyle w:val="ArabicBody"/>
      </w:pPr>
      <w:r>
        <w:t>H1</w:t>
      </w:r>
      <w:r w:rsidRPr="00B75575">
        <w:rPr>
          <w:rtl/>
        </w:rPr>
        <w:t>: يوجد أثر ذو دلالة إحصائية لتطبيقات تحليل البيانات الضخمة على كفاءة رأس المال البشري في منشآت القطاع الخاص السعودي.</w:t>
      </w:r>
    </w:p>
    <w:p w14:paraId="1D089BA2" w14:textId="77777777" w:rsidR="007E2964" w:rsidRPr="006E460E" w:rsidRDefault="00BD44C1" w:rsidP="00A94734">
      <w:pPr>
        <w:pStyle w:val="3"/>
        <w:spacing w:before="0" w:after="0" w:line="360" w:lineRule="auto"/>
        <w:jc w:val="both"/>
        <w:rPr>
          <w:rFonts w:ascii="Simplified Arabic" w:eastAsia="Simplified Arabic" w:hAnsi="Simplified Arabic" w:cs="Simplified Arabic"/>
          <w:szCs w:val="32"/>
        </w:rPr>
      </w:pPr>
      <w:bookmarkStart w:id="18" w:name="_Toc237470561"/>
      <w:r>
        <w:rPr>
          <w:rFonts w:ascii="Simplified Arabic" w:eastAsia="Simplified Arabic" w:hAnsi="Simplified Arabic" w:cs="Simplified Arabic"/>
          <w:sz w:val="24"/>
          <w:szCs w:val="24"/>
        </w:rPr>
        <w:t>1.7.2</w:t>
      </w:r>
      <w:r>
        <w:rPr>
          <w:rFonts w:ascii="Simplified Arabic" w:eastAsia="Simplified Arabic" w:hAnsi="Simplified Arabic" w:cs="Simplified Arabic"/>
          <w:sz w:val="24"/>
          <w:szCs w:val="24"/>
          <w:rtl/>
        </w:rPr>
        <w:t xml:space="preserve"> الفروض الفرعية المنبثقة عنه:</w:t>
      </w:r>
      <w:bookmarkEnd w:id="18"/>
    </w:p>
    <w:p w14:paraId="6E47693F" w14:textId="77777777" w:rsidR="007E2964" w:rsidRPr="00B75575" w:rsidRDefault="00BD44C1" w:rsidP="00F61109">
      <w:pPr>
        <w:pStyle w:val="ArabicBody"/>
      </w:pPr>
      <w:r>
        <w:t>H1a</w:t>
      </w:r>
      <w:r w:rsidRPr="00B75575">
        <w:rPr>
          <w:rtl/>
        </w:rPr>
        <w:t>: يوجد أثر إيجابي ذو دلالة إحصائية لتطبيقات تحليل البيانات الضخمة على إنتاجية الموظفين.</w:t>
      </w:r>
    </w:p>
    <w:p w14:paraId="449D7618" w14:textId="77777777" w:rsidR="007E2964" w:rsidRPr="00B75575" w:rsidRDefault="00BD44C1" w:rsidP="00F61109">
      <w:pPr>
        <w:pStyle w:val="ArabicBody"/>
      </w:pPr>
      <w:r w:rsidRPr="00B75575">
        <w:t>H1b</w:t>
      </w:r>
      <w:r w:rsidRPr="00B75575">
        <w:rPr>
          <w:rtl/>
        </w:rPr>
        <w:t>: يوجد أثر إيجابي ذو دلالة إحصائية لتطبيقات تحليل البيانات الضخمة على تنمية مهارات الموظفين.</w:t>
      </w:r>
    </w:p>
    <w:p w14:paraId="67C8593F" w14:textId="77777777" w:rsidR="007E2964" w:rsidRPr="00B75575" w:rsidRDefault="00BD44C1" w:rsidP="00F61109">
      <w:pPr>
        <w:pStyle w:val="ArabicBody"/>
      </w:pPr>
      <w:r w:rsidRPr="00B75575">
        <w:t>H1c</w:t>
      </w:r>
      <w:r w:rsidRPr="00B75575">
        <w:rPr>
          <w:rtl/>
        </w:rPr>
        <w:t>: يوجد أثر إيجابي ذو دلالة إحصائية لتطبيقات تحليل البيانات الضخمة على تحسين الأداء الوظيفي.</w:t>
      </w:r>
    </w:p>
    <w:p w14:paraId="0C14C09F" w14:textId="77777777" w:rsidR="007E2964" w:rsidRPr="00B75575" w:rsidRDefault="00BD44C1" w:rsidP="00F61109">
      <w:pPr>
        <w:pStyle w:val="ArabicBody"/>
      </w:pPr>
      <w:r w:rsidRPr="00B75575">
        <w:t>H1d</w:t>
      </w:r>
      <w:r w:rsidRPr="00B75575">
        <w:rPr>
          <w:rtl/>
        </w:rPr>
        <w:t>: يوجد أثر إيجابي ذو دلالة إحصائية لتطبيقات تحليل البيانات الضخمة على استبقاء الموظفين.</w:t>
      </w:r>
    </w:p>
    <w:p w14:paraId="132E5B79" w14:textId="77777777" w:rsidR="007E2964" w:rsidRPr="006E460E" w:rsidRDefault="00BD44C1" w:rsidP="00A94734">
      <w:pPr>
        <w:pStyle w:val="3"/>
        <w:spacing w:before="0" w:after="0" w:line="360" w:lineRule="auto"/>
        <w:jc w:val="both"/>
        <w:rPr>
          <w:rFonts w:ascii="Simplified Arabic" w:eastAsia="Simplified Arabic" w:hAnsi="Simplified Arabic" w:cs="Simplified Arabic"/>
          <w:szCs w:val="32"/>
        </w:rPr>
      </w:pPr>
      <w:bookmarkStart w:id="19" w:name="_Toc237470562"/>
      <w:r>
        <w:rPr>
          <w:rFonts w:ascii="Simplified Arabic" w:eastAsia="Simplified Arabic" w:hAnsi="Simplified Arabic" w:cs="Simplified Arabic"/>
          <w:sz w:val="24"/>
          <w:szCs w:val="24"/>
        </w:rPr>
        <w:t>1.7.3</w:t>
      </w:r>
      <w:r>
        <w:rPr>
          <w:rFonts w:ascii="Simplified Arabic" w:eastAsia="Simplified Arabic" w:hAnsi="Simplified Arabic" w:cs="Simplified Arabic"/>
          <w:sz w:val="24"/>
          <w:szCs w:val="24"/>
          <w:rtl/>
        </w:rPr>
        <w:t xml:space="preserve"> الفرض الرئيس</w:t>
      </w:r>
      <w:r>
        <w:rPr>
          <w:rFonts w:ascii="Simplified Arabic" w:eastAsia="Simplified Arabic" w:hAnsi="Simplified Arabic" w:cs="Simplified Arabic" w:hint="cs"/>
          <w:sz w:val="24"/>
          <w:szCs w:val="24"/>
          <w:rtl/>
        </w:rPr>
        <w:t>ي</w:t>
      </w:r>
      <w:r>
        <w:rPr>
          <w:rFonts w:ascii="Simplified Arabic" w:eastAsia="Simplified Arabic" w:hAnsi="Simplified Arabic" w:cs="Simplified Arabic"/>
          <w:sz w:val="24"/>
          <w:szCs w:val="24"/>
          <w:rtl/>
        </w:rPr>
        <w:t xml:space="preserve"> الثاني</w:t>
      </w:r>
      <w:bookmarkEnd w:id="19"/>
    </w:p>
    <w:p w14:paraId="7477DDE9" w14:textId="77777777" w:rsidR="007E2964" w:rsidRPr="00B75575" w:rsidRDefault="00BD44C1" w:rsidP="00F61109">
      <w:pPr>
        <w:pStyle w:val="ArabicBody"/>
        <w:rPr>
          <w:szCs w:val="20"/>
        </w:rPr>
      </w:pPr>
      <w:r>
        <w:t>H2</w:t>
      </w:r>
      <w:r w:rsidRPr="00B75575">
        <w:rPr>
          <w:rtl/>
        </w:rPr>
        <w:t>: يوجد أثر ذو دلالة إحصائية لتطبيقات الذكاء الاصطناعي على كفاءة رأس المال البشري في منشآت القطاع الخاص السعودي.</w:t>
      </w:r>
    </w:p>
    <w:p w14:paraId="35893340" w14:textId="77777777" w:rsidR="007E2964" w:rsidRPr="006E460E" w:rsidRDefault="00BD44C1" w:rsidP="00A94734">
      <w:pPr>
        <w:pStyle w:val="3"/>
        <w:spacing w:before="0" w:after="0" w:line="360" w:lineRule="auto"/>
        <w:jc w:val="both"/>
        <w:rPr>
          <w:rFonts w:ascii="Simplified Arabic" w:eastAsia="Simplified Arabic" w:hAnsi="Simplified Arabic" w:cs="Simplified Arabic"/>
          <w:szCs w:val="32"/>
        </w:rPr>
      </w:pPr>
      <w:bookmarkStart w:id="20" w:name="_Toc237470563"/>
      <w:r>
        <w:rPr>
          <w:rFonts w:ascii="Simplified Arabic" w:eastAsia="Simplified Arabic" w:hAnsi="Simplified Arabic" w:cs="Simplified Arabic"/>
          <w:sz w:val="24"/>
          <w:szCs w:val="24"/>
        </w:rPr>
        <w:t>1.7.4</w:t>
      </w:r>
      <w:r>
        <w:rPr>
          <w:rFonts w:ascii="Simplified Arabic" w:eastAsia="Simplified Arabic" w:hAnsi="Simplified Arabic" w:cs="Simplified Arabic"/>
          <w:sz w:val="24"/>
          <w:szCs w:val="24"/>
          <w:rtl/>
        </w:rPr>
        <w:t xml:space="preserve"> الفروض الفرعية المنبثقة عنه:</w:t>
      </w:r>
      <w:bookmarkEnd w:id="20"/>
    </w:p>
    <w:p w14:paraId="6B7FDE9C" w14:textId="77777777" w:rsidR="007E2964" w:rsidRPr="00B75575" w:rsidRDefault="00BD44C1" w:rsidP="00F61109">
      <w:pPr>
        <w:pStyle w:val="ArabicBody"/>
      </w:pPr>
      <w:r w:rsidRPr="00B75575">
        <w:t>H2a</w:t>
      </w:r>
      <w:r w:rsidRPr="00B75575">
        <w:rPr>
          <w:rtl/>
        </w:rPr>
        <w:t>: يوجد أثر إيجابي ذو دلالة إحصائية لتطبيقات الذكاء الاصطناعي على إنتاجية الموظفين.</w:t>
      </w:r>
    </w:p>
    <w:p w14:paraId="238C0800" w14:textId="77777777" w:rsidR="007E2964" w:rsidRPr="00CD5196" w:rsidRDefault="00BD44C1" w:rsidP="00F61109">
      <w:pPr>
        <w:pStyle w:val="ArabicBody"/>
      </w:pPr>
      <w:r w:rsidRPr="00B75575">
        <w:t>H2b</w:t>
      </w:r>
      <w:r w:rsidRPr="00B75575">
        <w:rPr>
          <w:rtl/>
        </w:rPr>
        <w:t xml:space="preserve">: يوجد أثر إيجابي ذو دلالة إحصائية لتطبيقات الذكاء الاصطناعي على تنمية مهارات </w:t>
      </w:r>
      <w:r>
        <w:rPr>
          <w:rtl/>
        </w:rPr>
        <w:t>الموظفين.</w:t>
      </w:r>
    </w:p>
    <w:p w14:paraId="4E1BAF42" w14:textId="77777777" w:rsidR="007E2964" w:rsidRPr="00B75575" w:rsidRDefault="00BD44C1" w:rsidP="00F61109">
      <w:pPr>
        <w:pStyle w:val="ArabicBody"/>
      </w:pPr>
      <w:r w:rsidRPr="00B75575">
        <w:t>H2c</w:t>
      </w:r>
      <w:r w:rsidRPr="00B75575">
        <w:rPr>
          <w:rtl/>
        </w:rPr>
        <w:t>: يوجد أثر إيجابي ذو دلالة إحصائية لتطبيقات الذكاء الاصطناعي على تحسين الأداء الوظيفي.</w:t>
      </w:r>
    </w:p>
    <w:p w14:paraId="171F46DA" w14:textId="77777777" w:rsidR="007E2964" w:rsidRPr="00B75575" w:rsidRDefault="00BD44C1" w:rsidP="00F61109">
      <w:pPr>
        <w:pStyle w:val="ArabicBody"/>
      </w:pPr>
      <w:r w:rsidRPr="00B75575">
        <w:t>H2d</w:t>
      </w:r>
      <w:r w:rsidRPr="00B75575">
        <w:rPr>
          <w:rtl/>
        </w:rPr>
        <w:t>: يوجد أثر إيجابي ذو دلالة إحصائية لتطبيقات الذكاء الاصطناعي على استبقاء الموظفين.</w:t>
      </w:r>
    </w:p>
    <w:p w14:paraId="25EDE4CD" w14:textId="77777777" w:rsidR="007E2964" w:rsidRPr="006E460E" w:rsidRDefault="00BD44C1" w:rsidP="00A94734">
      <w:pPr>
        <w:pStyle w:val="3"/>
        <w:spacing w:before="0" w:after="0" w:line="360" w:lineRule="auto"/>
        <w:jc w:val="both"/>
        <w:rPr>
          <w:rFonts w:ascii="Simplified Arabic" w:eastAsia="Simplified Arabic" w:hAnsi="Simplified Arabic" w:cs="Simplified Arabic"/>
          <w:szCs w:val="32"/>
        </w:rPr>
      </w:pPr>
      <w:bookmarkStart w:id="21" w:name="_Toc237470564"/>
      <w:r>
        <w:rPr>
          <w:rFonts w:ascii="Simplified Arabic" w:eastAsia="Simplified Arabic" w:hAnsi="Simplified Arabic" w:cs="Simplified Arabic"/>
          <w:sz w:val="24"/>
          <w:szCs w:val="24"/>
        </w:rPr>
        <w:t>1.7.5</w:t>
      </w:r>
      <w:r>
        <w:rPr>
          <w:rFonts w:ascii="Simplified Arabic" w:eastAsia="Simplified Arabic" w:hAnsi="Simplified Arabic" w:cs="Simplified Arabic"/>
          <w:sz w:val="24"/>
          <w:szCs w:val="24"/>
          <w:rtl/>
        </w:rPr>
        <w:t xml:space="preserve"> فرض مقارن</w:t>
      </w:r>
      <w:bookmarkEnd w:id="21"/>
    </w:p>
    <w:p w14:paraId="728A6CB6" w14:textId="30943A2D" w:rsidR="007E2964" w:rsidRDefault="00BD44C1" w:rsidP="0006774E">
      <w:pPr>
        <w:pStyle w:val="ArabicBody"/>
        <w:ind w:firstLine="0"/>
        <w:rPr>
          <w:rtl/>
        </w:rPr>
      </w:pPr>
      <w:r>
        <w:t>H</w:t>
      </w:r>
      <w:proofErr w:type="gramStart"/>
      <w:r>
        <w:t>3</w:t>
      </w:r>
      <w:r w:rsidR="00F61109">
        <w:rPr>
          <w:rFonts w:hint="cs"/>
          <w:rtl/>
        </w:rPr>
        <w:t xml:space="preserve"> </w:t>
      </w:r>
      <w:r>
        <w:t>:</w:t>
      </w:r>
      <w:proofErr w:type="gramEnd"/>
      <w:r w:rsidR="00F61109">
        <w:rPr>
          <w:rFonts w:hint="cs"/>
          <w:rtl/>
        </w:rPr>
        <w:t xml:space="preserve"> </w:t>
      </w:r>
      <w:r w:rsidRPr="00B75575">
        <w:rPr>
          <w:rtl/>
        </w:rPr>
        <w:t>توجد فروق ذات دلالة إحصائية في قوة تأثير تطبيقات تحليل البيانات الضخمة وتطبيقات الذكاء الاصطناعي على كفاءة رأس المال البشري تبعًا لخصائص المنشأة (حجم المنشأة، نوع النشاط، مستوى التحول الرقمي).</w:t>
      </w:r>
    </w:p>
    <w:p w14:paraId="43797C40" w14:textId="77777777" w:rsidR="00B75575" w:rsidRDefault="00B75575" w:rsidP="0006774E">
      <w:pPr>
        <w:pStyle w:val="ArabicBody"/>
        <w:bidi w:val="0"/>
        <w:ind w:firstLine="0"/>
        <w:rPr>
          <w:rtl/>
        </w:rPr>
      </w:pPr>
    </w:p>
    <w:p w14:paraId="26A08017" w14:textId="77777777" w:rsidR="00B75575" w:rsidRDefault="00B75575" w:rsidP="00F61109">
      <w:pPr>
        <w:pStyle w:val="ArabicBody"/>
        <w:bidi w:val="0"/>
        <w:rPr>
          <w:rtl/>
        </w:rPr>
      </w:pPr>
    </w:p>
    <w:p w14:paraId="765EA7DA" w14:textId="77777777" w:rsidR="00B75575" w:rsidRDefault="00B75575" w:rsidP="00F61109">
      <w:pPr>
        <w:pStyle w:val="ArabicBody"/>
        <w:bidi w:val="0"/>
        <w:rPr>
          <w:rtl/>
        </w:rPr>
      </w:pPr>
    </w:p>
    <w:p w14:paraId="285A4A90" w14:textId="77777777" w:rsidR="00B75575" w:rsidRDefault="00B75575" w:rsidP="00F61109">
      <w:pPr>
        <w:pStyle w:val="ArabicBody"/>
        <w:bidi w:val="0"/>
        <w:rPr>
          <w:rtl/>
        </w:rPr>
      </w:pPr>
    </w:p>
    <w:p w14:paraId="2AEB2D3D" w14:textId="77777777" w:rsidR="00B75575" w:rsidRDefault="0026709B" w:rsidP="00F61109">
      <w:pPr>
        <w:pStyle w:val="ArabicBody"/>
        <w:bidi w:val="0"/>
        <w:rPr>
          <w:rtl/>
        </w:rPr>
      </w:pPr>
      <w:r>
        <w:rPr>
          <w:noProof/>
          <w:lang w:val="ar-SA"/>
        </w:rPr>
        <mc:AlternateContent>
          <mc:Choice Requires="wps">
            <w:drawing>
              <wp:anchor distT="0" distB="0" distL="114300" distR="114300" simplePos="0" relativeHeight="251662336" behindDoc="0" locked="0" layoutInCell="1" allowOverlap="1" wp14:anchorId="1CE50004" wp14:editId="183E5972">
                <wp:simplePos x="0" y="0"/>
                <wp:positionH relativeFrom="column">
                  <wp:posOffset>2861310</wp:posOffset>
                </wp:positionH>
                <wp:positionV relativeFrom="paragraph">
                  <wp:posOffset>1022350</wp:posOffset>
                </wp:positionV>
                <wp:extent cx="609600" cy="352425"/>
                <wp:effectExtent l="0" t="0" r="0" b="9525"/>
                <wp:wrapNone/>
                <wp:docPr id="7" name="Arrow: Right 7" descr="سهم يوضح اتجاه العلاقة من المتغيرات المستقلة إلى المتغير التابع"/>
                <wp:cNvGraphicFramePr/>
                <a:graphic xmlns:a="http://schemas.openxmlformats.org/drawingml/2006/main">
                  <a:graphicData uri="http://schemas.microsoft.com/office/word/2010/wordprocessingShape">
                    <wps:wsp>
                      <wps:cNvSpPr/>
                      <wps:spPr>
                        <a:xfrm rot="10800000">
                          <a:off x="0" y="0"/>
                          <a:ext cx="609600" cy="352425"/>
                        </a:xfrm>
                        <a:prstGeom prst="right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BA92EB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alt="سهم يوضح اتجاه العلاقة من المتغيرات المستقلة إلى المتغير التابع" style="position:absolute;margin-left:225.3pt;margin-top:80.5pt;width:48pt;height:27.75pt;rotation:18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" adj="15356" fillcolor="#f79646 [3209]" stroked="f" strokeweight="3pt"/>
            </w:pict>
          </mc:Fallback>
        </mc:AlternateContent>
      </w:r>
      <w:r>
        <w:rPr>
          <w:noProof/>
          <w:rtl/>
          <w:lang w:val="ar-SA"/>
        </w:rPr>
        <mc:AlternateContent>
          <mc:Choice Requires="wps">
            <w:drawing>
              <wp:anchor distT="0" distB="0" distL="114300" distR="114300" simplePos="0" relativeHeight="251664384" behindDoc="0" locked="0" layoutInCell="1" allowOverlap="1" wp14:anchorId="2AFA2289" wp14:editId="590BBD7B">
                <wp:simplePos x="0" y="0"/>
                <wp:positionH relativeFrom="margin">
                  <wp:align>left</wp:align>
                </wp:positionH>
                <wp:positionV relativeFrom="paragraph">
                  <wp:posOffset>-53340</wp:posOffset>
                </wp:positionV>
                <wp:extent cx="2571750" cy="2543175"/>
                <wp:effectExtent l="0" t="0" r="0" b="9525"/>
                <wp:wrapNone/>
                <wp:docPr id="8" name="Rectangle: Rounded Corners 8" descr="المتغيرات المستقلة: تطبيقات تحليل البيانات الضخمة وتطبيقات الذكاء الاصطناعي"/>
                <wp:cNvGraphicFramePr/>
                <a:graphic xmlns:a="http://schemas.openxmlformats.org/drawingml/2006/main">
                  <a:graphicData uri="http://schemas.microsoft.com/office/word/2010/wordprocessingShape">
                    <wps:wsp>
                      <wps:cNvSpPr/>
                      <wps:spPr>
                        <a:xfrm>
                          <a:off x="0" y="0"/>
                          <a:ext cx="2571750" cy="2543175"/>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15DE13D6" w14:textId="77777777" w:rsidR="00B75575" w:rsidRPr="00B75575" w:rsidRDefault="00B75575" w:rsidP="00B75575">
                            <w:pPr>
                              <w:jc w:val="center"/>
                              <w:rPr>
                                <w:bCs/>
                                <w:sz w:val="36"/>
                              </w:rPr>
                            </w:pPr>
                            <w:r w:rsidRPr="00B75575">
                              <w:rPr>
                                <w:rFonts w:ascii="Simplified Arabic" w:hAnsi="Simplified Arabic"/>
                                <w:bCs/>
                                <w:sz w:val="24"/>
                                <w:szCs w:val="24"/>
                                <w:rtl/>
                              </w:rPr>
                              <w:t>المتغيرات المستقلة</w:t>
                            </w:r>
                            <w:r w:rsidRPr="00B75575">
                              <w:rPr>
                                <w:rFonts w:ascii="Simplified Arabic" w:hAnsi="Simplified Arabic"/>
                                <w:bCs/>
                                <w:sz w:val="24"/>
                                <w:szCs w:val="24"/>
                              </w:rPr>
                              <w:br/>
                            </w:r>
                            <w:r w:rsidRPr="00B75575">
                              <w:rPr>
                                <w:rFonts w:ascii="Simplified Arabic" w:hAnsi="Simplified Arabic"/>
                                <w:bCs/>
                                <w:sz w:val="24"/>
                                <w:szCs w:val="24"/>
                                <w:rtl/>
                              </w:rPr>
                              <w:br/>
                              <w:t>تطبيقات تحليل البيانات الضخمة</w:t>
                            </w:r>
                            <w:r w:rsidRPr="00B75575">
                              <w:rPr>
                                <w:rFonts w:ascii="Simplified Arabic" w:hAnsi="Simplified Arabic"/>
                                <w:bCs/>
                                <w:sz w:val="24"/>
                                <w:szCs w:val="24"/>
                                <w:rtl/>
                              </w:rPr>
                              <w:br/>
                              <w:t>تطبيقات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AFA2289" id="Rectangle: Rounded Corners 8" o:spid="_x0000_s1026" alt="المتغيرات المستقلة: تطبيقات تحليل البيانات الضخمة وتطبيقات الذكاء الاصطناعي" style="position:absolute;left:0;text-align:left;margin-left:0;margin-top:-4.2pt;width:202.5pt;height:200.25pt;z-index:2516643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" fillcolor="#f79646 [3209]" stroked="f">
                <v:fill color2="#fbcaa2 [1625]" angle="180" focus="100%" type="gradient">
                  <o:fill v:ext="view" type="gradientUnscaled"/>
                </v:fill>
                <v:textbox>
                  <w:txbxContent>
                    <w:p w14:paraId="15DE13D6" w14:textId="77777777" w:rsidR="00B75575" w:rsidRPr="00B75575" w:rsidRDefault="00B75575" w:rsidP="00B75575">
                      <w:pPr>
                        <w:jc w:val="center"/>
                        <w:rPr>
                          <w:bCs/>
                          <w:sz w:val="36"/>
                        </w:rPr>
                      </w:pPr>
                      <w:r w:rsidRPr="00B75575">
                        <w:rPr>
                          <w:rFonts w:ascii="Simplified Arabic" w:hAnsi="Simplified Arabic"/>
                          <w:bCs/>
                          <w:sz w:val="24"/>
                          <w:szCs w:val="24"/>
                          <w:rtl/>
                        </w:rPr>
                        <w:t>المتغيرات المستقلة</w:t>
                      </w:r>
                      <w:r w:rsidRPr="00B75575">
                        <w:rPr>
                          <w:rFonts w:ascii="Simplified Arabic" w:hAnsi="Simplified Arabic"/>
                          <w:bCs/>
                          <w:sz w:val="24"/>
                          <w:szCs w:val="24"/>
                        </w:rPr>
                        <w:br/>
                      </w:r>
                      <w:r w:rsidRPr="00B75575">
                        <w:rPr>
                          <w:rFonts w:ascii="Simplified Arabic" w:hAnsi="Simplified Arabic"/>
                          <w:bCs/>
                          <w:sz w:val="24"/>
                          <w:szCs w:val="24"/>
                          <w:rtl/>
                        </w:rPr>
                        <w:br/>
                        <w:t>تطبيقات تحليل البيانات الضخمة</w:t>
                      </w:r>
                      <w:r w:rsidRPr="00B75575">
                        <w:rPr>
                          <w:rFonts w:ascii="Simplified Arabic" w:hAnsi="Simplified Arabic"/>
                          <w:bCs/>
                          <w:sz w:val="24"/>
                          <w:szCs w:val="24"/>
                          <w:rtl/>
                        </w:rPr>
                        <w:br/>
                        <w:t>تطبيقات الذكاء الاصطناعي</w:t>
                      </w:r>
                    </w:p>
                  </w:txbxContent>
                </v:textbox>
                <w10:wrap anchorx="margin"/>
              </v:roundrect>
            </w:pict>
          </mc:Fallback>
        </mc:AlternateContent>
      </w:r>
      <w:r>
        <w:rPr>
          <w:noProof/>
          <w:rtl/>
          <w:lang w:val="ar-SA"/>
        </w:rPr>
        <mc:AlternateContent>
          <mc:Choice Requires="wps">
            <w:drawing>
              <wp:anchor distT="0" distB="0" distL="114300" distR="114300" simplePos="0" relativeHeight="251661312" behindDoc="0" locked="0" layoutInCell="1" allowOverlap="1" wp14:anchorId="3270FE1D" wp14:editId="33D15DA0">
                <wp:simplePos x="0" y="0"/>
                <wp:positionH relativeFrom="margin">
                  <wp:posOffset>3731260</wp:posOffset>
                </wp:positionH>
                <wp:positionV relativeFrom="paragraph">
                  <wp:posOffset>0</wp:posOffset>
                </wp:positionV>
                <wp:extent cx="2571750" cy="2543175"/>
                <wp:effectExtent l="0" t="0" r="0" b="9525"/>
                <wp:wrapTopAndBottom/>
                <wp:docPr id="4" name="Rectangle: Rounded Corners 4" descr="المتغير التابع: كفاءة رأس المال البشري بأبعادها الأربعة"/>
                <wp:cNvGraphicFramePr/>
                <a:graphic xmlns:a="http://schemas.openxmlformats.org/drawingml/2006/main">
                  <a:graphicData uri="http://schemas.microsoft.com/office/word/2010/wordprocessingShape">
                    <wps:wsp>
                      <wps:cNvSpPr/>
                      <wps:spPr>
                        <a:xfrm>
                          <a:off x="0" y="0"/>
                          <a:ext cx="2571750" cy="2543175"/>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6C25D013" w14:textId="77777777" w:rsidR="00B75575" w:rsidRPr="00B75575" w:rsidRDefault="00B75575" w:rsidP="00B75575">
                            <w:pPr>
                              <w:jc w:val="center"/>
                              <w:rPr>
                                <w:bCs/>
                                <w:sz w:val="36"/>
                              </w:rPr>
                            </w:pPr>
                            <w:r w:rsidRPr="00B75575">
                              <w:rPr>
                                <w:rFonts w:ascii="Simplified Arabic" w:hAnsi="Simplified Arabic"/>
                                <w:bCs/>
                                <w:sz w:val="24"/>
                                <w:szCs w:val="24"/>
                                <w:rtl/>
                              </w:rPr>
                              <w:t>المتغير التابع</w:t>
                            </w:r>
                            <w:r w:rsidRPr="00B75575">
                              <w:rPr>
                                <w:rFonts w:ascii="Simplified Arabic" w:hAnsi="Simplified Arabic"/>
                                <w:bCs/>
                                <w:sz w:val="24"/>
                                <w:szCs w:val="24"/>
                              </w:rPr>
                              <w:br/>
                            </w:r>
                            <w:r w:rsidRPr="00B75575">
                              <w:rPr>
                                <w:rFonts w:ascii="Simplified Arabic" w:hAnsi="Simplified Arabic"/>
                                <w:bCs/>
                                <w:sz w:val="24"/>
                                <w:szCs w:val="24"/>
                                <w:rtl/>
                              </w:rPr>
                              <w:br/>
                              <w:t>كفاءة رأس المال البشري</w:t>
                            </w:r>
                            <w:r w:rsidRPr="00B75575">
                              <w:rPr>
                                <w:rFonts w:ascii="Simplified Arabic" w:hAnsi="Simplified Arabic"/>
                                <w:bCs/>
                                <w:sz w:val="24"/>
                                <w:szCs w:val="24"/>
                                <w:rtl/>
                              </w:rPr>
                              <w:br/>
                              <w:t>(الإنتاجية، تنمية المهارات، تحسين الأداء، الاستبقاء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270FE1D" id="Rectangle: Rounded Corners 4" o:spid="_x0000_s1027" alt="المتغير التابع: كفاءة رأس المال البشري بأبعادها الأربعة" style="position:absolute;left:0;text-align:left;margin-left:293.8pt;margin-top:0;width:202.5pt;height:200.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" fillcolor="#f79646 [3209]" stroked="f">
                <v:fill color2="#fbcaa2 [1625]" angle="180" focus="100%" type="gradient">
                  <o:fill v:ext="view" type="gradientUnscaled"/>
                </v:fill>
                <v:textbox>
                  <w:txbxContent>
                    <w:p w14:paraId="6C25D013" w14:textId="77777777" w:rsidR="00B75575" w:rsidRPr="00B75575" w:rsidRDefault="00B75575" w:rsidP="00B75575">
                      <w:pPr>
                        <w:jc w:val="center"/>
                        <w:rPr>
                          <w:bCs/>
                          <w:sz w:val="36"/>
                        </w:rPr>
                      </w:pPr>
                      <w:r w:rsidRPr="00B75575">
                        <w:rPr>
                          <w:rFonts w:ascii="Simplified Arabic" w:hAnsi="Simplified Arabic"/>
                          <w:bCs/>
                          <w:sz w:val="24"/>
                          <w:szCs w:val="24"/>
                          <w:rtl/>
                        </w:rPr>
                        <w:t>المتغير التابع</w:t>
                      </w:r>
                      <w:r w:rsidRPr="00B75575">
                        <w:rPr>
                          <w:rFonts w:ascii="Simplified Arabic" w:hAnsi="Simplified Arabic"/>
                          <w:bCs/>
                          <w:sz w:val="24"/>
                          <w:szCs w:val="24"/>
                        </w:rPr>
                        <w:br/>
                      </w:r>
                      <w:r w:rsidRPr="00B75575">
                        <w:rPr>
                          <w:rFonts w:ascii="Simplified Arabic" w:hAnsi="Simplified Arabic"/>
                          <w:bCs/>
                          <w:sz w:val="24"/>
                          <w:szCs w:val="24"/>
                          <w:rtl/>
                        </w:rPr>
                        <w:br/>
                        <w:t>كفاءة رأس المال البشري</w:t>
                      </w:r>
                      <w:r w:rsidRPr="00B75575">
                        <w:rPr>
                          <w:rFonts w:ascii="Simplified Arabic" w:hAnsi="Simplified Arabic"/>
                          <w:bCs/>
                          <w:sz w:val="24"/>
                          <w:szCs w:val="24"/>
                          <w:rtl/>
                        </w:rPr>
                        <w:br/>
                        <w:t>(الإنتاجية، تنمية المهارات، تحسين الأداء، الاستبقاء الوظيفي)</w:t>
                      </w:r>
                    </w:p>
                  </w:txbxContent>
                </v:textbox>
                <w10:wrap type="topAndBottom" anchorx="margin"/>
              </v:roundrect>
            </w:pict>
          </mc:Fallback>
        </mc:AlternateContent>
      </w:r>
    </w:p>
    <w:p w14:paraId="1B33361C" w14:textId="77777777" w:rsidR="007E2964" w:rsidRPr="00F61109" w:rsidRDefault="00BD44C1" w:rsidP="00A94734">
      <w:pPr>
        <w:pStyle w:val="ArabicCaption"/>
        <w:spacing w:before="80" w:line="276" w:lineRule="auto"/>
        <w:jc w:val="center"/>
        <w:rPr>
          <w:sz w:val="20"/>
          <w:szCs w:val="22"/>
        </w:rPr>
      </w:pPr>
      <w:r w:rsidRPr="00F61109">
        <w:rPr>
          <w:rFonts w:ascii="Simplified Arabic" w:hAnsi="Simplified Arabic"/>
          <w:bCs/>
          <w:sz w:val="22"/>
          <w:szCs w:val="22"/>
          <w:rtl/>
        </w:rPr>
        <w:t>الشكل (</w:t>
      </w:r>
      <w:r w:rsidRPr="00F61109">
        <w:rPr>
          <w:rFonts w:ascii="Simplified Arabic" w:hAnsi="Simplified Arabic"/>
          <w:bCs/>
          <w:sz w:val="22"/>
          <w:szCs w:val="22"/>
        </w:rPr>
        <w:t>1-1</w:t>
      </w:r>
      <w:r w:rsidRPr="00F61109">
        <w:rPr>
          <w:rFonts w:ascii="Simplified Arabic" w:hAnsi="Simplified Arabic"/>
          <w:bCs/>
          <w:sz w:val="22"/>
          <w:szCs w:val="22"/>
          <w:rtl/>
        </w:rPr>
        <w:t>): النموذج المفاهيمي للدراسة</w:t>
      </w:r>
      <w:r w:rsidRPr="00F61109">
        <w:rPr>
          <w:rFonts w:ascii="Simplified Arabic" w:hAnsi="Simplified Arabic"/>
          <w:bCs/>
          <w:sz w:val="22"/>
          <w:szCs w:val="22"/>
        </w:rPr>
        <w:br w:type="page"/>
      </w:r>
    </w:p>
    <w:p w14:paraId="16AF8573" w14:textId="77777777" w:rsidR="00A1228F" w:rsidRPr="00F61109" w:rsidRDefault="00BD44C1" w:rsidP="00A94734">
      <w:pPr>
        <w:pStyle w:val="1"/>
        <w:pageBreakBefore/>
        <w:spacing w:before="0" w:after="0" w:line="360" w:lineRule="auto"/>
        <w:jc w:val="both"/>
        <w:rPr>
          <w:rFonts w:ascii="Simplified Arabic" w:eastAsia="Simplified Arabic" w:hAnsi="Simplified Arabic" w:cs="Simplified Arabic"/>
          <w:sz w:val="40"/>
          <w:szCs w:val="44"/>
          <w:rtl/>
        </w:rPr>
      </w:pPr>
      <w:bookmarkStart w:id="22" w:name="_Toc237470565"/>
      <w:r w:rsidRPr="00F61109">
        <w:rPr>
          <w:rFonts w:ascii="Simplified Arabic" w:eastAsia="Simplified Arabic" w:hAnsi="Simplified Arabic" w:cs="Simplified Arabic"/>
          <w:sz w:val="32"/>
          <w:szCs w:val="32"/>
          <w:rtl/>
        </w:rPr>
        <w:lastRenderedPageBreak/>
        <w:t>الفصل الثاني:</w:t>
      </w:r>
      <w:bookmarkEnd w:id="22"/>
    </w:p>
    <w:p w14:paraId="669F45DF" w14:textId="77777777" w:rsidR="00D609D3" w:rsidRPr="00F61109" w:rsidRDefault="00BD44C1" w:rsidP="00A94734">
      <w:pPr>
        <w:pStyle w:val="1"/>
        <w:spacing w:before="0" w:after="0" w:line="360" w:lineRule="auto"/>
        <w:jc w:val="both"/>
        <w:rPr>
          <w:sz w:val="40"/>
          <w:szCs w:val="32"/>
        </w:rPr>
      </w:pPr>
      <w:bookmarkStart w:id="23" w:name="_Toc237470566"/>
      <w:r w:rsidRPr="00F61109">
        <w:rPr>
          <w:rFonts w:ascii="Simplified Arabic" w:eastAsia="Simplified Arabic" w:hAnsi="Simplified Arabic" w:cs="Simplified Arabic"/>
          <w:sz w:val="32"/>
          <w:szCs w:val="32"/>
          <w:rtl/>
        </w:rPr>
        <w:t>الإطار النظري والدراسات السابقة</w:t>
      </w:r>
      <w:bookmarkEnd w:id="23"/>
    </w:p>
    <w:p w14:paraId="07486597" w14:textId="77777777" w:rsidR="00D609D3" w:rsidRPr="0006774E" w:rsidRDefault="00BD44C1" w:rsidP="0006774E">
      <w:pPr>
        <w:pStyle w:val="ArabicBody"/>
        <w:ind w:firstLine="0"/>
        <w:rPr>
          <w:b/>
          <w:bCs/>
          <w:sz w:val="36"/>
          <w:szCs w:val="36"/>
        </w:rPr>
      </w:pPr>
      <w:r w:rsidRPr="0006774E">
        <w:rPr>
          <w:b/>
          <w:bCs/>
          <w:sz w:val="28"/>
          <w:szCs w:val="28"/>
          <w:rtl/>
        </w:rPr>
        <w:t>مقدمة الفصل:</w:t>
      </w:r>
    </w:p>
    <w:p w14:paraId="7F6E02B5" w14:textId="77777777" w:rsidR="00D609D3" w:rsidRPr="0026709B" w:rsidRDefault="00BD44C1" w:rsidP="0006774E">
      <w:pPr>
        <w:pStyle w:val="ArabicBody"/>
        <w:ind w:firstLine="0"/>
        <w:rPr>
          <w:szCs w:val="20"/>
        </w:rPr>
      </w:pPr>
      <w:r>
        <w:rPr>
          <w:rtl/>
        </w:rPr>
        <w:t>يعرض</w:t>
      </w:r>
      <w:r>
        <w:t xml:space="preserve"> </w:t>
      </w:r>
      <w:r>
        <w:rPr>
          <w:rtl/>
        </w:rPr>
        <w:t>هذا</w:t>
      </w:r>
      <w:r>
        <w:t xml:space="preserve"> </w:t>
      </w:r>
      <w:r>
        <w:rPr>
          <w:rtl/>
        </w:rPr>
        <w:t>الفصل</w:t>
      </w:r>
      <w:r>
        <w:t xml:space="preserve"> </w:t>
      </w:r>
      <w:r>
        <w:rPr>
          <w:rtl/>
        </w:rPr>
        <w:t>الأساس</w:t>
      </w:r>
      <w:r>
        <w:t xml:space="preserve"> </w:t>
      </w:r>
      <w:r>
        <w:rPr>
          <w:rtl/>
        </w:rPr>
        <w:t>النظري</w:t>
      </w:r>
      <w:r>
        <w:t xml:space="preserve"> </w:t>
      </w:r>
      <w:r>
        <w:rPr>
          <w:rtl/>
        </w:rPr>
        <w:t>الذي</w:t>
      </w:r>
      <w:r>
        <w:t xml:space="preserve"> </w:t>
      </w:r>
      <w:r>
        <w:rPr>
          <w:rtl/>
        </w:rPr>
        <w:t>تستند</w:t>
      </w:r>
      <w:r>
        <w:t xml:space="preserve"> </w:t>
      </w:r>
      <w:r>
        <w:rPr>
          <w:rtl/>
        </w:rPr>
        <w:t>إليه</w:t>
      </w:r>
      <w:r>
        <w:t xml:space="preserve"> </w:t>
      </w:r>
      <w:r>
        <w:rPr>
          <w:rtl/>
        </w:rPr>
        <w:t>الدراسة</w:t>
      </w:r>
      <w:r>
        <w:t xml:space="preserve"> </w:t>
      </w:r>
      <w:r>
        <w:rPr>
          <w:rtl/>
        </w:rPr>
        <w:t>في</w:t>
      </w:r>
      <w:r>
        <w:t xml:space="preserve"> </w:t>
      </w:r>
      <w:r>
        <w:rPr>
          <w:rtl/>
        </w:rPr>
        <w:t>تفسير</w:t>
      </w:r>
      <w:r>
        <w:t xml:space="preserve"> </w:t>
      </w:r>
      <w:r>
        <w:rPr>
          <w:rtl/>
        </w:rPr>
        <w:t>العلاقة</w:t>
      </w:r>
      <w:r>
        <w:t xml:space="preserve"> </w:t>
      </w:r>
      <w:r>
        <w:rPr>
          <w:rtl/>
        </w:rPr>
        <w:t>بين</w:t>
      </w:r>
      <w:r>
        <w:t xml:space="preserve"> </w:t>
      </w:r>
      <w:r>
        <w:rPr>
          <w:rtl/>
        </w:rPr>
        <w:t>تحليل</w:t>
      </w:r>
      <w:r>
        <w:t xml:space="preserve"> </w:t>
      </w:r>
      <w:r>
        <w:rPr>
          <w:rtl/>
        </w:rPr>
        <w:t>البيانات</w:t>
      </w:r>
      <w:r>
        <w:t xml:space="preserve"> </w:t>
      </w:r>
      <w:r>
        <w:rPr>
          <w:rtl/>
        </w:rPr>
        <w:t>الضخمة</w:t>
      </w:r>
      <w:r>
        <w:t xml:space="preserve"> </w:t>
      </w:r>
      <w:r>
        <w:rPr>
          <w:rtl/>
        </w:rPr>
        <w:t>والذكاء</w:t>
      </w:r>
      <w:r>
        <w:t xml:space="preserve"> </w:t>
      </w:r>
      <w:r>
        <w:rPr>
          <w:rtl/>
        </w:rPr>
        <w:t>الاصطناعي</w:t>
      </w:r>
      <w:r>
        <w:t xml:space="preserve"> </w:t>
      </w:r>
      <w:r>
        <w:rPr>
          <w:rtl/>
        </w:rPr>
        <w:t>وكفاءة</w:t>
      </w:r>
      <w:r>
        <w:t xml:space="preserve"> </w:t>
      </w:r>
      <w:r>
        <w:rPr>
          <w:rtl/>
        </w:rPr>
        <w:t>رأس</w:t>
      </w:r>
      <w:r>
        <w:t xml:space="preserve"> </w:t>
      </w:r>
      <w:r>
        <w:rPr>
          <w:rtl/>
        </w:rPr>
        <w:t>المال</w:t>
      </w:r>
      <w:r>
        <w:t xml:space="preserve"> </w:t>
      </w:r>
      <w:r>
        <w:rPr>
          <w:rtl/>
        </w:rPr>
        <w:t>البشري</w:t>
      </w:r>
      <w:r>
        <w:t xml:space="preserve">. </w:t>
      </w:r>
      <w:r>
        <w:rPr>
          <w:rtl/>
        </w:rPr>
        <w:t>ويبدأ</w:t>
      </w:r>
      <w:r>
        <w:t xml:space="preserve"> </w:t>
      </w:r>
      <w:r>
        <w:rPr>
          <w:rtl/>
        </w:rPr>
        <w:t>بمراجعة</w:t>
      </w:r>
      <w:r>
        <w:t xml:space="preserve"> </w:t>
      </w:r>
      <w:r>
        <w:rPr>
          <w:rtl/>
        </w:rPr>
        <w:t>الدراسات</w:t>
      </w:r>
      <w:r>
        <w:t xml:space="preserve"> </w:t>
      </w:r>
      <w:r>
        <w:rPr>
          <w:rtl/>
        </w:rPr>
        <w:t>المرتبطة</w:t>
      </w:r>
      <w:r>
        <w:t xml:space="preserve"> </w:t>
      </w:r>
      <w:r>
        <w:rPr>
          <w:rtl/>
        </w:rPr>
        <w:t>بالمتغيرات</w:t>
      </w:r>
      <w:r>
        <w:t xml:space="preserve"> </w:t>
      </w:r>
      <w:r>
        <w:rPr>
          <w:rtl/>
        </w:rPr>
        <w:t>الثلاثة، ثم</w:t>
      </w:r>
      <w:r>
        <w:t xml:space="preserve"> </w:t>
      </w:r>
      <w:r>
        <w:rPr>
          <w:rtl/>
        </w:rPr>
        <w:t>يحدد</w:t>
      </w:r>
      <w:r>
        <w:t xml:space="preserve"> </w:t>
      </w:r>
      <w:r>
        <w:rPr>
          <w:rtl/>
        </w:rPr>
        <w:t>موضع</w:t>
      </w:r>
      <w:r>
        <w:t xml:space="preserve"> </w:t>
      </w:r>
      <w:r>
        <w:rPr>
          <w:rtl/>
        </w:rPr>
        <w:t>الدراسة</w:t>
      </w:r>
      <w:r>
        <w:t xml:space="preserve"> </w:t>
      </w:r>
      <w:r>
        <w:rPr>
          <w:rtl/>
        </w:rPr>
        <w:t>الحالية</w:t>
      </w:r>
      <w:r>
        <w:t xml:space="preserve"> </w:t>
      </w:r>
      <w:r>
        <w:rPr>
          <w:rtl/>
        </w:rPr>
        <w:t>مقارنة</w:t>
      </w:r>
      <w:r>
        <w:t xml:space="preserve"> </w:t>
      </w:r>
      <w:r>
        <w:rPr>
          <w:rtl/>
        </w:rPr>
        <w:t>بتلك</w:t>
      </w:r>
      <w:r>
        <w:t xml:space="preserve"> </w:t>
      </w:r>
      <w:r>
        <w:rPr>
          <w:rtl/>
        </w:rPr>
        <w:t>الأدبيات، ويعرض</w:t>
      </w:r>
      <w:r>
        <w:t xml:space="preserve"> </w:t>
      </w:r>
      <w:r>
        <w:rPr>
          <w:rtl/>
        </w:rPr>
        <w:t>نظرية</w:t>
      </w:r>
      <w:r>
        <w:t xml:space="preserve"> </w:t>
      </w:r>
      <w:r>
        <w:rPr>
          <w:rtl/>
        </w:rPr>
        <w:t>الموارد</w:t>
      </w:r>
      <w:r>
        <w:t xml:space="preserve"> </w:t>
      </w:r>
      <w:r>
        <w:rPr>
          <w:rtl/>
        </w:rPr>
        <w:t>والقدرات</w:t>
      </w:r>
      <w:r>
        <w:t xml:space="preserve"> </w:t>
      </w:r>
      <w:r>
        <w:rPr>
          <w:rtl/>
        </w:rPr>
        <w:t>ونظرية</w:t>
      </w:r>
      <w:r>
        <w:t xml:space="preserve"> </w:t>
      </w:r>
      <w:r>
        <w:rPr>
          <w:rtl/>
        </w:rPr>
        <w:t>القدرات</w:t>
      </w:r>
      <w:r>
        <w:t xml:space="preserve"> </w:t>
      </w:r>
      <w:r>
        <w:rPr>
          <w:rtl/>
        </w:rPr>
        <w:t>الديناميكية</w:t>
      </w:r>
      <w:r>
        <w:t xml:space="preserve"> </w:t>
      </w:r>
      <w:r>
        <w:rPr>
          <w:rtl/>
        </w:rPr>
        <w:t>بوصفهما</w:t>
      </w:r>
      <w:r>
        <w:t xml:space="preserve"> </w:t>
      </w:r>
      <w:r>
        <w:rPr>
          <w:rtl/>
        </w:rPr>
        <w:t>إطارين</w:t>
      </w:r>
      <w:r>
        <w:t xml:space="preserve"> </w:t>
      </w:r>
      <w:r>
        <w:rPr>
          <w:rtl/>
        </w:rPr>
        <w:t>مناسبين</w:t>
      </w:r>
      <w:r>
        <w:t xml:space="preserve"> </w:t>
      </w:r>
      <w:r>
        <w:rPr>
          <w:rtl/>
        </w:rPr>
        <w:t>للتفسير</w:t>
      </w:r>
      <w:r>
        <w:t xml:space="preserve">. </w:t>
      </w:r>
      <w:r>
        <w:rPr>
          <w:rtl/>
        </w:rPr>
        <w:t>ويختتم</w:t>
      </w:r>
      <w:r>
        <w:t xml:space="preserve"> </w:t>
      </w:r>
      <w:r>
        <w:rPr>
          <w:rtl/>
        </w:rPr>
        <w:t>الفصل</w:t>
      </w:r>
      <w:r>
        <w:t xml:space="preserve"> </w:t>
      </w:r>
      <w:r>
        <w:rPr>
          <w:rtl/>
        </w:rPr>
        <w:t>بتحديد</w:t>
      </w:r>
      <w:r>
        <w:t xml:space="preserve"> </w:t>
      </w:r>
      <w:r>
        <w:rPr>
          <w:rtl/>
        </w:rPr>
        <w:t>أبعاد</w:t>
      </w:r>
      <w:r>
        <w:t xml:space="preserve"> </w:t>
      </w:r>
      <w:r>
        <w:rPr>
          <w:rtl/>
        </w:rPr>
        <w:t>المتغير</w:t>
      </w:r>
      <w:r>
        <w:t xml:space="preserve"> </w:t>
      </w:r>
      <w:r>
        <w:rPr>
          <w:rtl/>
        </w:rPr>
        <w:t>التابع</w:t>
      </w:r>
      <w:r>
        <w:t xml:space="preserve"> </w:t>
      </w:r>
      <w:r>
        <w:rPr>
          <w:rtl/>
        </w:rPr>
        <w:t>وبيان</w:t>
      </w:r>
      <w:r>
        <w:t xml:space="preserve"> </w:t>
      </w:r>
      <w:r>
        <w:rPr>
          <w:rtl/>
        </w:rPr>
        <w:t>الأساس</w:t>
      </w:r>
      <w:r>
        <w:t xml:space="preserve"> </w:t>
      </w:r>
      <w:r>
        <w:rPr>
          <w:rtl/>
        </w:rPr>
        <w:t>الذي</w:t>
      </w:r>
      <w:r>
        <w:t xml:space="preserve"> </w:t>
      </w:r>
      <w:r>
        <w:rPr>
          <w:rtl/>
        </w:rPr>
        <w:t>اشتُقت</w:t>
      </w:r>
      <w:r>
        <w:t xml:space="preserve"> </w:t>
      </w:r>
      <w:r>
        <w:rPr>
          <w:rtl/>
        </w:rPr>
        <w:t>منه</w:t>
      </w:r>
      <w:r>
        <w:t xml:space="preserve"> </w:t>
      </w:r>
      <w:r>
        <w:rPr>
          <w:rtl/>
        </w:rPr>
        <w:t>الفرضيات، مع</w:t>
      </w:r>
      <w:r>
        <w:t xml:space="preserve"> </w:t>
      </w:r>
      <w:r>
        <w:rPr>
          <w:rtl/>
        </w:rPr>
        <w:t>التمييز</w:t>
      </w:r>
      <w:r>
        <w:t xml:space="preserve"> </w:t>
      </w:r>
      <w:r>
        <w:rPr>
          <w:rtl/>
        </w:rPr>
        <w:t>بين</w:t>
      </w:r>
      <w:r>
        <w:t xml:space="preserve"> </w:t>
      </w:r>
      <w:r>
        <w:rPr>
          <w:rtl/>
        </w:rPr>
        <w:t>ما</w:t>
      </w:r>
      <w:r>
        <w:t xml:space="preserve"> </w:t>
      </w:r>
      <w:r>
        <w:rPr>
          <w:rtl/>
        </w:rPr>
        <w:t>تقرره</w:t>
      </w:r>
      <w:r>
        <w:t xml:space="preserve"> </w:t>
      </w:r>
      <w:r>
        <w:rPr>
          <w:rtl/>
        </w:rPr>
        <w:t>الأدبيات</w:t>
      </w:r>
      <w:r>
        <w:t xml:space="preserve"> </w:t>
      </w:r>
      <w:r>
        <w:rPr>
          <w:rtl/>
        </w:rPr>
        <w:t>وما</w:t>
      </w:r>
      <w:r>
        <w:t xml:space="preserve"> </w:t>
      </w:r>
      <w:r>
        <w:rPr>
          <w:rtl/>
        </w:rPr>
        <w:t>ستختبره</w:t>
      </w:r>
      <w:r>
        <w:t xml:space="preserve"> </w:t>
      </w:r>
      <w:r>
        <w:rPr>
          <w:rtl/>
        </w:rPr>
        <w:t>البيانات</w:t>
      </w:r>
      <w:r>
        <w:t xml:space="preserve"> </w:t>
      </w:r>
      <w:r>
        <w:rPr>
          <w:rtl/>
        </w:rPr>
        <w:t>الميدانية</w:t>
      </w:r>
      <w:r>
        <w:t>.</w:t>
      </w:r>
    </w:p>
    <w:p w14:paraId="3A6AC414" w14:textId="77777777" w:rsidR="00D609D3" w:rsidRPr="00F61109" w:rsidRDefault="00BD44C1" w:rsidP="00A94734">
      <w:pPr>
        <w:pStyle w:val="2"/>
        <w:spacing w:before="0" w:after="0" w:line="360" w:lineRule="auto"/>
        <w:jc w:val="both"/>
        <w:rPr>
          <w:sz w:val="36"/>
          <w:szCs w:val="36"/>
        </w:rPr>
      </w:pPr>
      <w:bookmarkStart w:id="24" w:name="_Toc237470567"/>
      <w:r w:rsidRPr="00F61109">
        <w:rPr>
          <w:rFonts w:ascii="Simplified Arabic" w:eastAsia="Simplified Arabic" w:hAnsi="Simplified Arabic" w:cs="Simplified Arabic"/>
          <w:sz w:val="28"/>
          <w:szCs w:val="28"/>
          <w:rtl/>
        </w:rPr>
        <w:t>2.1 الدراسات السابقة:</w:t>
      </w:r>
      <w:bookmarkEnd w:id="24"/>
    </w:p>
    <w:p w14:paraId="2CF10384" w14:textId="77777777" w:rsidR="00D609D3" w:rsidRPr="0026709B" w:rsidRDefault="00BD44C1" w:rsidP="0006774E">
      <w:pPr>
        <w:pStyle w:val="ArabicBody"/>
        <w:ind w:firstLine="0"/>
        <w:rPr>
          <w:szCs w:val="20"/>
        </w:rPr>
      </w:pPr>
      <w:r>
        <w:rPr>
          <w:rtl/>
        </w:rPr>
        <w:t>اعتمدت مراجعة الأدبيات على تنظيم موضوعي يربط بين متغيرات الدراسة بدل عرض المصادر في تسلسل منفصل. ولهذا قُسمت الدراسات إلى ثلاثة محاور: قدرات تحليل البيانات الضخمة ونتائجها التنظيمية، واستخدام الذكاء الاصطناعي والتحليلات البشرية في إدارة الموارد البشرية، ثم كفاءة رأس المال البشري في السياق السعودي. وروعي في العرض التمييز بين الدراسات الميدانية والمراجعات النظرية والتقارير المهنية؛ لأن قوة الاستدلال تختلف باختلاف نوع المصدر. كما جرى تحليل هدف كل دراسة ومنهجها ونتائجها وحدود الإفادة منها، وصولًا إلى تحديد موقع الدراسة الحالية من الأدبيات السابقة.</w:t>
      </w:r>
    </w:p>
    <w:p w14:paraId="3520A709" w14:textId="77777777" w:rsidR="00D609D3" w:rsidRDefault="00BD44C1" w:rsidP="00A94734">
      <w:pPr>
        <w:pStyle w:val="3"/>
        <w:spacing w:before="0" w:after="0" w:line="360" w:lineRule="auto"/>
        <w:jc w:val="both"/>
      </w:pPr>
      <w:bookmarkStart w:id="25" w:name="_Toc237470568"/>
      <w:r>
        <w:rPr>
          <w:rFonts w:ascii="Simplified Arabic" w:eastAsia="Simplified Arabic" w:hAnsi="Simplified Arabic" w:cs="Simplified Arabic"/>
          <w:sz w:val="24"/>
          <w:szCs w:val="24"/>
          <w:rtl/>
        </w:rPr>
        <w:t>2.1.1 المحور الأول: الدراسات التي تناولت تحليل البيانات الضخمة وأثرها التنظيمي والمؤسسي</w:t>
      </w:r>
      <w:bookmarkEnd w:id="25"/>
    </w:p>
    <w:p w14:paraId="40B4D412" w14:textId="77777777" w:rsidR="00D609D3" w:rsidRPr="0026709B" w:rsidRDefault="00BD44C1" w:rsidP="0006774E">
      <w:pPr>
        <w:pStyle w:val="ArabicBody"/>
        <w:ind w:firstLine="0"/>
        <w:rPr>
          <w:szCs w:val="20"/>
        </w:rPr>
      </w:pPr>
      <w:r>
        <w:rPr>
          <w:rtl/>
        </w:rPr>
        <w:t xml:space="preserve">هدفت دراسة </w:t>
      </w:r>
      <w:r>
        <w:t>Akter et al. (2016)</w:t>
      </w:r>
      <w:r>
        <w:rPr>
          <w:rtl/>
        </w:rPr>
        <w:t xml:space="preserve"> إلى تفسير سبب اختلاف العائد الذي تحققه المنشآت من الاستثمار في تحليلات البيانات الضخمة. وانطلقت من نظرية الموارد، وصاغت القدرة التحليلية في ثلاثة مكونات مترابطة: الإدارة، والتقنية، والمواهب التحليلية. واعتمد الباحثون مرحلتين بأسلوب دلفاي، ثم اختبروا النموذج من خلال 152 استبانة صالحة لمحللين ومختصين في الولايات المتحدة. وأظهرت النتائج أثرًا إيجابيًا للقدرة التحليلية في أداء المنشأة، كما تعزز هذا الأثر عندما اتسقت التحليلات مع استراتيجية الأعمال. وتفيد الدراسة الحالية من هذا التصور في عدم اختزال تحليل البيانات في امتلاك البرامج، إلا أن الدراسة الأصلية قاست الأداء الكلي للمنشأة ولم تختبر كفاءة رأس المال البشري بأبعادها الأربعة.</w:t>
      </w:r>
    </w:p>
    <w:p w14:paraId="74387B2C" w14:textId="77777777" w:rsidR="00FC5278" w:rsidRDefault="00000000" w:rsidP="0006774E">
      <w:pPr>
        <w:pStyle w:val="ArabicBody"/>
        <w:ind w:firstLine="0"/>
        <w:rPr>
          <w:szCs w:val="20"/>
        </w:rPr>
      </w:pPr>
      <w:r>
        <w:rPr>
          <w:rtl/>
        </w:rPr>
        <w:t xml:space="preserve">واختبرت دراسة </w:t>
      </w:r>
      <w:r>
        <w:t>Wamba et al. (2017)</w:t>
      </w:r>
      <w:r>
        <w:rPr>
          <w:rtl/>
        </w:rPr>
        <w:t xml:space="preserve"> العلاقة نفسها من منظور القدرات الديناميكية، باستخدام استبانة إلكترونية شملت 297 مديرًا ومحلل أعمال وتقنية معلومات في الصين ممن لديهم خبرة في البيانات الضخمة. وبيّنت النتائج أن قدرات التحليل </w:t>
      </w:r>
      <w:r>
        <w:rPr>
          <w:rtl/>
        </w:rPr>
        <w:lastRenderedPageBreak/>
        <w:t>ترتبط بأداء المنشأة بصورة مباشرة، وبصورة غير مباشرة عبر القدرات الديناميكية الموجهة للعمليات؛ أي إن الاستفادة من البيانات تتطلب تحويل المعرفة إلى تغييرات في العمليات والقرارات. وتؤكد هذه النتيجة أن التقنية لا تعمل بمعزل عن قدرة المنظمة على إعادة ترتيب مواردها، غير أن المتغير التابع ظل أداءً مؤسسيًا عامًا، كما أن اختلاف البيئة الصينية يحد من نقل النتيجة آليًا إلى منشآت القطاع الخاص السعودي.</w:t>
      </w:r>
    </w:p>
    <w:p w14:paraId="35DA2F83" w14:textId="77777777" w:rsidR="00FC5278" w:rsidRDefault="00000000" w:rsidP="0006774E">
      <w:pPr>
        <w:pStyle w:val="ArabicBody"/>
        <w:ind w:firstLine="0"/>
        <w:rPr>
          <w:szCs w:val="20"/>
        </w:rPr>
      </w:pPr>
      <w:r>
        <w:rPr>
          <w:rtl/>
        </w:rPr>
        <w:t xml:space="preserve">وسلكت دراسة </w:t>
      </w:r>
      <w:r>
        <w:t>Garmaki et al. (2023)</w:t>
      </w:r>
      <w:r>
        <w:rPr>
          <w:rtl/>
        </w:rPr>
        <w:t xml:space="preserve"> مسارًا نوعيًا استكشافيًا؛ إذ استخدمت النظرية المجذّرة والمقابلات لفهم الكيفية التي تتحول بها تحليلات البيانات الضخمة إلى قيمة مستدامة. وأسفر التحليل عن نموذج يوضح أن التعلم التنظيمي يؤدي دورًا وسيطًا في نقل أثر القدرة التحليلية إلى أداء المنشأة، لأن البيانات لا تصبح معرفة نافعة إلا عندما تُستوعب وتُشارك وتُدمج في الممارسة. وتمثل هذه الدراسة إضافة تفسيرية مهمة إلى الدراستين الكميتين السابقتين، لكنها لا تقدم تقديرًا إحصائيًا لأثر التحليلات في أبعاد رأس المال البشري، وهو ما تتجه الدراسة الحالية إلى اختباره ميدانيًا.</w:t>
      </w:r>
    </w:p>
    <w:p w14:paraId="0E5D770E" w14:textId="77777777" w:rsidR="00D609D3" w:rsidRPr="0026709B" w:rsidRDefault="00BD44C1" w:rsidP="0006774E">
      <w:pPr>
        <w:pStyle w:val="ArabicBody"/>
        <w:ind w:firstLine="0"/>
        <w:rPr>
          <w:szCs w:val="20"/>
        </w:rPr>
      </w:pPr>
      <w:r>
        <w:rPr>
          <w:rtl/>
        </w:rPr>
        <w:t>التعقيب على المحور الأول:</w:t>
      </w:r>
    </w:p>
    <w:p w14:paraId="32AD0BFC" w14:textId="77777777" w:rsidR="00D609D3" w:rsidRPr="0026709B" w:rsidRDefault="00BD44C1" w:rsidP="0006774E">
      <w:pPr>
        <w:pStyle w:val="ArabicBody"/>
        <w:ind w:firstLine="0"/>
        <w:rPr>
          <w:szCs w:val="20"/>
        </w:rPr>
      </w:pPr>
      <w:r>
        <w:rPr>
          <w:rtl/>
        </w:rPr>
        <w:t>تكشف المقارنة بين الدراسات الثلاث أن تحليلات البيانات الضخمة لا تُنتج أثرًا تنظيميًا لمجرد توافرها؛ فالنتيجة تتوقف على تكامل الإدارة والتقنية والمهارات، وعلى اتساق الاستخدام مع الاستراتيجية، وعلى قدرة المنظمة على التعلم وتعديل عملياتها. وفي المقابل، انصب القياس في معظم هذه الدراسات على الأداء المؤسسي العام، ولم يُفكك الأثر على العاملين إلى الإنتاجية، وتنمية المهارات، وتحسين الأداء، والاستبقاء الوظيفي. ومن هنا تستفيد الدراسة الحالية من منطق القدرات المكملة، مع توجيه القياس إلى نتائج بشرية محددة داخل السياق السعودي.</w:t>
      </w:r>
    </w:p>
    <w:p w14:paraId="33B1895B" w14:textId="77777777" w:rsidR="00D609D3" w:rsidRPr="0026709B" w:rsidRDefault="00BD44C1" w:rsidP="00A94734">
      <w:pPr>
        <w:pStyle w:val="3"/>
        <w:spacing w:before="0" w:after="0" w:line="360" w:lineRule="auto"/>
        <w:jc w:val="both"/>
        <w:rPr>
          <w:sz w:val="24"/>
          <w:szCs w:val="20"/>
        </w:rPr>
      </w:pPr>
      <w:bookmarkStart w:id="26" w:name="_Toc237470569"/>
      <w:r w:rsidRPr="0026709B">
        <w:rPr>
          <w:rFonts w:ascii="Simplified Arabic" w:eastAsia="Simplified Arabic" w:hAnsi="Simplified Arabic" w:cs="Simplified Arabic"/>
          <w:sz w:val="24"/>
          <w:szCs w:val="24"/>
          <w:rtl/>
        </w:rPr>
        <w:t>2.1.2 المحور الثاني: الدراسات التي تناولت الذكاء الاصطناعي والتحليلات البشرية في إدارة الموارد البشرية</w:t>
      </w:r>
      <w:bookmarkEnd w:id="26"/>
    </w:p>
    <w:p w14:paraId="3CEF347C" w14:textId="77777777" w:rsidR="00D609D3" w:rsidRPr="0026709B" w:rsidRDefault="00BD44C1" w:rsidP="0006774E">
      <w:pPr>
        <w:pStyle w:val="ArabicBody"/>
        <w:ind w:firstLine="0"/>
        <w:rPr>
          <w:szCs w:val="20"/>
        </w:rPr>
      </w:pPr>
      <w:r>
        <w:rPr>
          <w:rtl/>
        </w:rPr>
        <w:t xml:space="preserve">قدمت </w:t>
      </w:r>
      <w:r>
        <w:t>Marler and Boudreau (2017)</w:t>
      </w:r>
      <w:r>
        <w:rPr>
          <w:rtl/>
        </w:rPr>
        <w:t xml:space="preserve"> مراجعة قائمة على الأدلة للأبحاث المحكمة في تحليلات الموارد البشرية، بهدف ضبط المفهوم وتقييم ما يسنده من نتائج علمية. وخلصت المراجعة إلى أن الاهتمام المهني بتحليلات الموارد البشرية كان أوسع من قاعدة الأدلة التجريبية المتاحة، وأن اختلاف التعريفات وطرائق القياس يجعل الادعاءات السببية بحاجة إلى حذر. وتكمن أهمية هذه المراجعة في تنبيه الدراسة الحالية إلى ضرورة الفصل بين مجرد استخدام المؤشرات وبين تحقق نتيجة بشرية قابلة للقياس، لكنها لا تقدم اختبارًا ميدانيًا لنموذج يجمع تحليل البيانات الضخمة والذكاء الاصطناعي.</w:t>
      </w:r>
    </w:p>
    <w:p w14:paraId="3FBD5D60" w14:textId="77777777" w:rsidR="0026709B" w:rsidRDefault="0026709B" w:rsidP="0006774E">
      <w:pPr>
        <w:pStyle w:val="ArabicBody"/>
        <w:ind w:firstLine="0"/>
        <w:rPr>
          <w:szCs w:val="20"/>
        </w:rPr>
      </w:pPr>
      <w:r>
        <w:rPr>
          <w:rtl/>
        </w:rPr>
        <w:t xml:space="preserve">وناقش </w:t>
      </w:r>
      <w:r>
        <w:t>Hamilton and Sodeman (2020)</w:t>
      </w:r>
      <w:r>
        <w:rPr>
          <w:rtl/>
        </w:rPr>
        <w:t xml:space="preserve"> إمكان توظيف البيانات الضخمة للإجابة عن أسئلة استراتيجية تتعلق برأس المال البشري، مثل تحديد أصحاب المعرفة المؤثرين، ومتابعة الأداء، وربط قرارات الموارد البشرية بأداء المنشأة. كما نبها </w:t>
      </w:r>
      <w:r>
        <w:rPr>
          <w:rtl/>
        </w:rPr>
        <w:lastRenderedPageBreak/>
        <w:t>إلى مخاطر الخصوصية، وسوء تفسير البيانات، والقيود القانونية والأخلاقية. وقدمت الدراسة إطارًا تحليليًا مفيدًا لتوجيه نوع الأسئلة التي ينبغي أن تبدأ منها التحليلات، إلا أنها دراسة مفاهيمية لا تختبر حجم الأثر أو دلالته الإحصائية.</w:t>
      </w:r>
    </w:p>
    <w:p w14:paraId="5EB40E08" w14:textId="77777777" w:rsidR="0026709B" w:rsidRDefault="0026709B" w:rsidP="0006774E">
      <w:pPr>
        <w:pStyle w:val="ArabicBody"/>
        <w:ind w:firstLine="0"/>
        <w:rPr>
          <w:szCs w:val="20"/>
        </w:rPr>
      </w:pPr>
      <w:r>
        <w:rPr>
          <w:rtl/>
        </w:rPr>
        <w:t xml:space="preserve">أما </w:t>
      </w:r>
      <w:r>
        <w:t>Dwivedi et al. (2021)</w:t>
      </w:r>
      <w:r>
        <w:rPr>
          <w:rtl/>
        </w:rPr>
        <w:t xml:space="preserve"> فجمعوا رؤى متعددة التخصصات حول فرص الذكاء الاصطناعي وتحدياته، وصنفوا قضايا البحث والممارسة في مجالات من بينها الشفافية، والأخلاقيات، والتحول التنظيمي، ومستقبل العمل. ويفيد هذا الطرح في تفسير سبب ارتباط نجاح الذكاء الاصطناعي بجودة البيانات والحوكمة والمراجعة البشرية، لا بالدقة التقنية وحدها. ومع ذلك، فالعمل ورقة آراء متعددة التخصصات، وليس دراسة ميدانية مخصصة لإدارة الموارد البشرية أو للقطاع الخاص السعودي.</w:t>
      </w:r>
    </w:p>
    <w:p w14:paraId="3C8B20CC" w14:textId="77777777" w:rsidR="00FC5278" w:rsidRDefault="00000000" w:rsidP="0006774E">
      <w:pPr>
        <w:pStyle w:val="ArabicBody"/>
        <w:ind w:firstLine="0"/>
        <w:rPr>
          <w:szCs w:val="20"/>
        </w:rPr>
      </w:pPr>
      <w:r>
        <w:rPr>
          <w:rtl/>
        </w:rPr>
        <w:t xml:space="preserve">وفحصت دراسة </w:t>
      </w:r>
      <w:r>
        <w:t>Nawaz et al. (2024)</w:t>
      </w:r>
      <w:r>
        <w:rPr>
          <w:rtl/>
        </w:rPr>
        <w:t xml:space="preserve"> النتائج المتوقعة من استخدام الذكاء الاصطناعي في ممارسات الموارد البشرية، اعتمادًا على استبانة إلكترونية شملت 274 موظفًا في شركات تقنية المعلومات بمدينة تشيناي، ثم حُللت البيانات باستخدام </w:t>
      </w:r>
      <w:r>
        <w:t>SPSS</w:t>
      </w:r>
      <w:r>
        <w:rPr>
          <w:rtl/>
        </w:rPr>
        <w:t xml:space="preserve"> و</w:t>
      </w:r>
      <w:r>
        <w:t>AMOS</w:t>
      </w:r>
      <w:r>
        <w:rPr>
          <w:rtl/>
        </w:rPr>
        <w:t>. وأظهرت النتائج أن الدقة، والقدرة الحاسوبية، والتخصيص ارتبطت بتوفير الوقت والتكلفة، في حين لم يظهر للأتمتة والخبرة الفورية الأثر نفسه. وتدل هذه النتيجة على أن منافع الذكاء الاصطناعي تختلف باختلاف الخاصية موضع القياس، لكنها لا تكفي لتفسير كفاءة رأس المال البشري في السعودية، بسبب اختلاف البيئة والعينة وعدم قياس الأبعاد الأربعة المعتمدة في الدراسة الحالية.</w:t>
      </w:r>
    </w:p>
    <w:p w14:paraId="40760E6C" w14:textId="77777777" w:rsidR="00FC5278" w:rsidRDefault="00000000" w:rsidP="0006774E">
      <w:pPr>
        <w:pStyle w:val="ArabicBody"/>
        <w:ind w:firstLine="0"/>
        <w:rPr>
          <w:szCs w:val="20"/>
        </w:rPr>
      </w:pPr>
      <w:r>
        <w:rPr>
          <w:rtl/>
        </w:rPr>
        <w:t xml:space="preserve">وفي البيئة السعودية، استهدفت دراسة </w:t>
      </w:r>
      <w:r>
        <w:t>Alshahrani et al. (2025)</w:t>
      </w:r>
      <w:r>
        <w:rPr>
          <w:rtl/>
        </w:rPr>
        <w:t xml:space="preserve"> التعرف إلى تصورات مديري الموارد البشرية في الصناعة الكيميائية بشأن أثر الذكاء الاصطناعي في ممارساتهم. ووزعت استبانة إلكترونية على عينة قصدية قوامها 420 مديرًا، وحصلت على 234 استجابة مكتملة، ثم استخدمت الإحصاءات الوصفية وتحليل التباين ونمذجة المعادلات الهيكلية. وأظهرت النتائج اتجاهات إيجابية نحو الاستخدام في الأجور والاستقطاب وتقييم الأداء والتدريب، بالتوازي مع مخاوف تتعلق بفقد الوظائف والخصوصية. كما أثرت المعرفة بالذكاء الاصطناعي وكثرة استخدامه في تصورات بعض الممارسات دون التعويضات والمكافآت. وتعد هذه الدراسة الأقرب سياقيًا إلى البحث الحالي، إلا أن اعتمادها على التصورات وقطاع صناعي واحد يحد من تعميمها على بقية منشآت القطاع الخاص.</w:t>
      </w:r>
    </w:p>
    <w:p w14:paraId="0C1416AF" w14:textId="77777777" w:rsidR="00FC5278" w:rsidRDefault="00000000" w:rsidP="0006774E">
      <w:pPr>
        <w:pStyle w:val="ArabicBody"/>
        <w:ind w:firstLine="0"/>
        <w:rPr>
          <w:szCs w:val="20"/>
        </w:rPr>
      </w:pPr>
      <w:r>
        <w:rPr>
          <w:rtl/>
        </w:rPr>
        <w:t xml:space="preserve">وقدمت </w:t>
      </w:r>
      <w:r>
        <w:t>Almuhanna (2025)</w:t>
      </w:r>
      <w:r>
        <w:rPr>
          <w:rtl/>
        </w:rPr>
        <w:t xml:space="preserve"> دراسة وصفية تحليلية لدور الذكاء الاصطناعي في تحويل عمليات الموارد البشرية في ضوء الأدبيات والدراسات والتقارير العلمية. وناقشت التحولات في الاستقطاب والتدريب وتقييم الأداء، إلى جانب الأبعاد الأخلاقية والقانونية والتنظيمية، واقترحت دمج التقنية ضمن إطار استراتيجي مسؤول. وتضيف الدراسة تفسيرًا حديثًا ملائمًا للسياق السعودي، لكنها لم تجمع بيانات ميدانية أو تختبر فرضيات إحصائية؛ ومن ثم تُستخدم في التأصيل والتفسير، لا بوصفها دليلًا سببيًا على حجم الأثر.</w:t>
      </w:r>
    </w:p>
    <w:p w14:paraId="79B6FC0E" w14:textId="77777777" w:rsidR="00D609D3" w:rsidRPr="0026709B" w:rsidRDefault="00BD44C1" w:rsidP="0006774E">
      <w:pPr>
        <w:pStyle w:val="ArabicBody"/>
        <w:ind w:firstLine="0"/>
        <w:rPr>
          <w:szCs w:val="20"/>
        </w:rPr>
      </w:pPr>
      <w:r>
        <w:rPr>
          <w:rtl/>
        </w:rPr>
        <w:lastRenderedPageBreak/>
        <w:t>التعقيب على المحور الثاني:</w:t>
      </w:r>
    </w:p>
    <w:p w14:paraId="7BF0A609" w14:textId="77777777" w:rsidR="00D609D3" w:rsidRPr="0026709B" w:rsidRDefault="00BD44C1" w:rsidP="0006774E">
      <w:pPr>
        <w:pStyle w:val="ArabicBody"/>
        <w:ind w:firstLine="0"/>
        <w:rPr>
          <w:szCs w:val="20"/>
        </w:rPr>
      </w:pPr>
      <w:r>
        <w:rPr>
          <w:rtl/>
        </w:rPr>
        <w:t>تتفق هذه الأدبيات على أن الذكاء الاصطناعي والتحليلات البشرية قد يدعمان سرعة القرار ودقته وتخصيص بعض الممارسات، لكنها تختلف في نوع الدليل وقوته. فالمراجعات والأوراق المفاهيمية تشرح الفرص والمخاطر، بينما تكشف الدراسات المسحية أن النتائج ليست متساوية بين التطبيقات أو القطاعات. كما يبقى الدليل السعودي محدودًا بعينات وسياقات محددة. لذلك لا تفترض الدراسة الحالية أثرًا إيجابيًا بصورة مسبقة، بل تختبره إحصائيًا ضمن نموذج يجمع الذكاء الاصطناعي وتحليل البيانات الضخمة ويربطهما بأبعاد كفاءة رأس المال البشري.</w:t>
      </w:r>
    </w:p>
    <w:p w14:paraId="5A1E9856" w14:textId="77777777" w:rsidR="00D609D3" w:rsidRPr="0026709B" w:rsidRDefault="00BD44C1" w:rsidP="00A94734">
      <w:pPr>
        <w:pStyle w:val="3"/>
        <w:spacing w:before="0" w:after="0" w:line="360" w:lineRule="auto"/>
        <w:jc w:val="both"/>
        <w:rPr>
          <w:sz w:val="24"/>
          <w:szCs w:val="20"/>
        </w:rPr>
      </w:pPr>
      <w:bookmarkStart w:id="27" w:name="_Toc237470570"/>
      <w:r w:rsidRPr="0026709B">
        <w:rPr>
          <w:rFonts w:ascii="Simplified Arabic" w:eastAsia="Simplified Arabic" w:hAnsi="Simplified Arabic" w:cs="Simplified Arabic"/>
          <w:sz w:val="24"/>
          <w:szCs w:val="24"/>
          <w:rtl/>
        </w:rPr>
        <w:t>2.1.3 المحور الثالث: الدراسات التي تناولت كفاءة رأس المال البشري وربطها بالتقنية والجاهزية الرقمية</w:t>
      </w:r>
      <w:bookmarkEnd w:id="27"/>
    </w:p>
    <w:p w14:paraId="62C6F8D3" w14:textId="77777777" w:rsidR="00D609D3" w:rsidRPr="0026709B" w:rsidRDefault="00BD44C1" w:rsidP="0006774E">
      <w:pPr>
        <w:pStyle w:val="ArabicBody"/>
        <w:ind w:firstLine="0"/>
        <w:rPr>
          <w:szCs w:val="20"/>
        </w:rPr>
      </w:pPr>
      <w:r>
        <w:rPr>
          <w:rtl/>
        </w:rPr>
        <w:t xml:space="preserve">وضع </w:t>
      </w:r>
      <w:r>
        <w:t>Becker (1993)</w:t>
      </w:r>
      <w:r>
        <w:rPr>
          <w:rtl/>
        </w:rPr>
        <w:t xml:space="preserve"> الأساس الاقتصادي لمفهوم رأس المال البشري، موضحًا أن التعليم والتدريب والخبرة تمثل استثمارًا يمكن أن يرفع القدرة الإنتاجية ويولد عوائد للفرد والمنظمة. وتمنح هذه الرؤية الدراسة الحالية أساسًا لفهم المهارات والمعرفة بوصفهما موردًا منتجًا، لكنها تظل معالجة تأسيسية سبقت البيئة الرقمية المعاصرة، ولا تختبر أثر تحليلات البيانات أو الذكاء الاصطناعي في الأداء أو الاستبقاء.</w:t>
      </w:r>
    </w:p>
    <w:p w14:paraId="0644B1D7" w14:textId="77777777" w:rsidR="00FC5278" w:rsidRDefault="00000000" w:rsidP="0006774E">
      <w:pPr>
        <w:pStyle w:val="ArabicBody"/>
        <w:ind w:firstLine="0"/>
        <w:rPr>
          <w:szCs w:val="20"/>
        </w:rPr>
      </w:pPr>
      <w:r>
        <w:rPr>
          <w:rtl/>
        </w:rPr>
        <w:t xml:space="preserve">وراجعت </w:t>
      </w:r>
      <w:r>
        <w:t>Mufleh et al. (2026)</w:t>
      </w:r>
      <w:r>
        <w:rPr>
          <w:rtl/>
        </w:rPr>
        <w:t xml:space="preserve"> الأدبيات المتعلقة بدور الذكاء الاصطناعي في الاستدامة وتحولات سوق العمل في المملكة العربية السعودية، ضمن إطار يربط الذكاء الاصطناعي بأهداف التنمية المستدامة ورؤية السعودية 2030. واعتمدت المراجعة السردية المنظمة على مصادر أكاديمية ومؤسسية منشورة بين 2015 و2025، وناقشت فجوات المهارات، وإعادة التأهيل، واحتمالات إحلال بعض الوظائف، والتنويع المهني، ومشاركة الشباب والمرأة. وتفيد الدراسة في تأطير البيئة الوطنية وتفسير الحاجة إلى تنمية القدرات، لكنها لا تعتمد بيانات موظفين أو منشآت، ولا تقيس أثر التقنية في كفاءة رأس المال البشري على مستوى المنظمة.</w:t>
      </w:r>
    </w:p>
    <w:p w14:paraId="146729E6" w14:textId="77777777" w:rsidR="00FC5278" w:rsidRDefault="00000000" w:rsidP="0006774E">
      <w:pPr>
        <w:pStyle w:val="ArabicBody"/>
        <w:ind w:firstLine="0"/>
        <w:rPr>
          <w:szCs w:val="20"/>
        </w:rPr>
      </w:pPr>
      <w:r>
        <w:rPr>
          <w:rtl/>
        </w:rPr>
        <w:t xml:space="preserve">ويعكس تقرير </w:t>
      </w:r>
      <w:r>
        <w:t>KPMG (2025)</w:t>
      </w:r>
      <w:r>
        <w:rPr>
          <w:rtl/>
        </w:rPr>
        <w:t xml:space="preserve"> راهنية الموضوع في بيئة الأعمال السعودية؛ إذ يبرز توجه القيادات نحو إدماج الذكاء الاصطناعي، وإعادة تصميم الأدوار، والاستثمار في المهارات والحوكمة. ويتقاطع ذلك مع توجه برنامج تنمية القدرات البشرية إلى مواءمة التعليم والمهارات مع احتياجات سوق العمل (رؤية السعودية 2030، د.ت.). غير أن التقرير والوثيقة الاستراتيجية يقدمان وصفًا للاتجاهات والأولويات، ولا يمثلان اختبارًا سببيًا للعلاقة بين مستوى التطبيق ونتائج العاملين داخل المنشأة.</w:t>
      </w:r>
    </w:p>
    <w:p w14:paraId="54BF1726" w14:textId="77777777" w:rsidR="00D609D3" w:rsidRPr="0026709B" w:rsidRDefault="00BD44C1" w:rsidP="0006774E">
      <w:pPr>
        <w:pStyle w:val="ArabicBody"/>
        <w:ind w:firstLine="0"/>
        <w:rPr>
          <w:szCs w:val="20"/>
        </w:rPr>
      </w:pPr>
      <w:r>
        <w:rPr>
          <w:rtl/>
        </w:rPr>
        <w:t>التعقيب على المحور الثالث:</w:t>
      </w:r>
    </w:p>
    <w:p w14:paraId="41E7E84B" w14:textId="77777777" w:rsidR="00D609D3" w:rsidRPr="0026709B" w:rsidRDefault="00BD44C1" w:rsidP="0006774E">
      <w:pPr>
        <w:pStyle w:val="ArabicBody"/>
        <w:ind w:firstLine="0"/>
        <w:rPr>
          <w:szCs w:val="20"/>
        </w:rPr>
      </w:pPr>
      <w:r>
        <w:rPr>
          <w:rtl/>
        </w:rPr>
        <w:t xml:space="preserve">يبين هذا المحور ضرورة التمييز بين ثلاثة مستويات من الدليل: التأصيل النظري لقيمة المهارات، ووصف التحولات الوطنية في سوق العمل، والقياس الميداني داخل المنشأة. وتغطي الأدبيات المستويين الأولين بدرجة أكبر، بينما يظل القياس الكمي </w:t>
      </w:r>
      <w:r>
        <w:rPr>
          <w:rtl/>
        </w:rPr>
        <w:lastRenderedPageBreak/>
        <w:t>لنتائج العاملين محدودًا. لذلك تعتمد الدراسة الحالية أربعة أبعاد تشغيلية لكفاءة رأس المال البشري هي الإنتاجية، وتنمية المهارات، وتحسين الأداء، والاستبقاء الوظيفي، وتختبر علاقتها بالتقنيتين في عينة من منشآت القطاع الخاص السعودي.</w:t>
      </w:r>
    </w:p>
    <w:p w14:paraId="78C756C4" w14:textId="77777777" w:rsidR="00D609D3" w:rsidRPr="0026709B" w:rsidRDefault="00BD44C1" w:rsidP="00A94734">
      <w:pPr>
        <w:pStyle w:val="ArabicCaption"/>
        <w:spacing w:before="80" w:line="276" w:lineRule="auto"/>
        <w:jc w:val="center"/>
        <w:rPr>
          <w:b w:val="0"/>
          <w:bCs/>
        </w:rPr>
      </w:pPr>
      <w:r>
        <w:rPr>
          <w:rFonts w:ascii="Simplified Arabic" w:hAnsi="Simplified Arabic"/>
          <w:bCs/>
          <w:rtl/>
        </w:rPr>
        <w:t>جدول (</w:t>
      </w:r>
      <w:dir w:val="ltr">
        <w:r>
          <w:rPr>
            <w:rFonts w:ascii="Simplified Arabic" w:hAnsi="Simplified Arabic"/>
            <w:bCs/>
          </w:rPr>
          <w:t>2-1</w:t>
        </w:r>
        <w:r>
          <w:rPr>
            <w:rFonts w:ascii="Simplified Arabic" w:hAnsi="Simplified Arabic"/>
            <w:bCs/>
          </w:rPr>
          <w:t>‬</w:t>
        </w:r>
        <w:r>
          <w:rPr>
            <w:rFonts w:ascii="Simplified Arabic" w:hAnsi="Simplified Arabic"/>
            <w:bCs/>
            <w:rtl/>
          </w:rPr>
          <w:t>): ملخص تحليل الدراسات السابقة وتحديد الفجوة البحثية</w:t>
        </w:r>
        <w:r>
          <w:t>‬</w:t>
        </w:r>
        <w:r w:rsidR="00000000">
          <w:t>‬</w:t>
        </w:r>
      </w:dir>
    </w:p>
    <w:tbl>
      <w:tblPr>
        <w:tblStyle w:val="4-6"/>
        <w:bidiVisu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00" w:type="dxa"/>
          <w:bottom w:w="80" w:type="dxa"/>
          <w:right w:w="100" w:type="dxa"/>
        </w:tblCellMar>
        <w:tblLook w:val="0420" w:firstRow="1" w:lastRow="0" w:firstColumn="0" w:lastColumn="0" w:noHBand="0" w:noVBand="1"/>
      </w:tblPr>
      <w:tblGrid>
        <w:gridCol w:w="2268"/>
        <w:gridCol w:w="2268"/>
        <w:gridCol w:w="2268"/>
        <w:gridCol w:w="2268"/>
      </w:tblGrid>
      <w:tr w:rsidR="00D609D3" w14:paraId="6DAC7208" w14:textId="77777777" w:rsidTr="002B3769">
        <w:trPr>
          <w:cnfStyle w:val="100000000000" w:firstRow="1" w:lastRow="0" w:firstColumn="0" w:lastColumn="0" w:oddVBand="0" w:evenVBand="0" w:oddHBand="0" w:evenHBand="0" w:firstRowFirstColumn="0" w:firstRowLastColumn="0" w:lastRowFirstColumn="0" w:lastRowLastColumn="0"/>
          <w:tblHeader/>
          <w:jc w:val="center"/>
        </w:trPr>
        <w:tc>
          <w:tcPr>
            <w:tcW w:w="2268" w:type="dxa"/>
            <w:tcBorders>
              <w:top w:val="none" w:sz="0" w:space="0" w:color="auto"/>
              <w:left w:val="none" w:sz="0" w:space="0" w:color="auto"/>
              <w:bottom w:val="none" w:sz="0" w:space="0" w:color="auto"/>
            </w:tcBorders>
            <w:vAlign w:val="center"/>
          </w:tcPr>
          <w:p w14:paraId="12588F06" w14:textId="77777777" w:rsidR="00D609D3" w:rsidRDefault="00BD44C1" w:rsidP="00A94734">
            <w:pPr>
              <w:spacing w:after="0"/>
              <w:jc w:val="center"/>
            </w:pPr>
            <w:r>
              <w:rPr>
                <w:rFonts w:ascii="Simplified Arabic" w:hAnsi="Simplified Arabic"/>
                <w:sz w:val="24"/>
                <w:szCs w:val="24"/>
                <w:rtl/>
              </w:rPr>
              <w:t>وجه الاختلاف عن الدراسة الحالية</w:t>
            </w:r>
          </w:p>
        </w:tc>
        <w:tc>
          <w:tcPr>
            <w:tcW w:w="2268" w:type="dxa"/>
            <w:tcBorders>
              <w:top w:val="none" w:sz="0" w:space="0" w:color="auto"/>
              <w:bottom w:val="none" w:sz="0" w:space="0" w:color="auto"/>
            </w:tcBorders>
            <w:vAlign w:val="center"/>
          </w:tcPr>
          <w:p w14:paraId="6A73895B" w14:textId="77777777" w:rsidR="00D609D3" w:rsidRDefault="00BD44C1" w:rsidP="00A94734">
            <w:pPr>
              <w:spacing w:after="0"/>
              <w:jc w:val="center"/>
            </w:pPr>
            <w:r>
              <w:rPr>
                <w:rFonts w:ascii="Simplified Arabic" w:hAnsi="Simplified Arabic"/>
                <w:sz w:val="24"/>
                <w:szCs w:val="24"/>
                <w:rtl/>
              </w:rPr>
              <w:t>أبرز النتائج</w:t>
            </w:r>
          </w:p>
        </w:tc>
        <w:tc>
          <w:tcPr>
            <w:tcW w:w="2268" w:type="dxa"/>
            <w:tcBorders>
              <w:top w:val="none" w:sz="0" w:space="0" w:color="auto"/>
              <w:bottom w:val="none" w:sz="0" w:space="0" w:color="auto"/>
            </w:tcBorders>
            <w:vAlign w:val="center"/>
          </w:tcPr>
          <w:p w14:paraId="6D696064" w14:textId="77777777" w:rsidR="00D609D3" w:rsidRDefault="00BD44C1" w:rsidP="00A94734">
            <w:pPr>
              <w:spacing w:after="0"/>
              <w:jc w:val="center"/>
            </w:pPr>
            <w:r>
              <w:rPr>
                <w:rFonts w:ascii="Simplified Arabic" w:hAnsi="Simplified Arabic"/>
                <w:sz w:val="24"/>
                <w:szCs w:val="24"/>
                <w:rtl/>
              </w:rPr>
              <w:t>المنهج والهدف الأساسي</w:t>
            </w:r>
          </w:p>
        </w:tc>
        <w:tc>
          <w:tcPr>
            <w:tcW w:w="2268" w:type="dxa"/>
            <w:tcBorders>
              <w:top w:val="none" w:sz="0" w:space="0" w:color="auto"/>
              <w:bottom w:val="none" w:sz="0" w:space="0" w:color="auto"/>
              <w:right w:val="none" w:sz="0" w:space="0" w:color="auto"/>
            </w:tcBorders>
            <w:vAlign w:val="center"/>
          </w:tcPr>
          <w:p w14:paraId="7EA3D196" w14:textId="77777777" w:rsidR="00D609D3" w:rsidRDefault="00BD44C1" w:rsidP="00A94734">
            <w:pPr>
              <w:spacing w:after="0"/>
              <w:jc w:val="center"/>
            </w:pPr>
            <w:r>
              <w:rPr>
                <w:rFonts w:ascii="Simplified Arabic" w:hAnsi="Simplified Arabic"/>
                <w:sz w:val="24"/>
                <w:szCs w:val="24"/>
                <w:rtl/>
              </w:rPr>
              <w:t>الدراسة</w:t>
            </w:r>
          </w:p>
        </w:tc>
      </w:tr>
      <w:tr w:rsidR="00D609D3" w14:paraId="4027E574" w14:textId="77777777" w:rsidTr="002B3769">
        <w:trPr>
          <w:cnfStyle w:val="000000100000" w:firstRow="0" w:lastRow="0" w:firstColumn="0" w:lastColumn="0" w:oddVBand="0" w:evenVBand="0" w:oddHBand="1" w:evenHBand="0" w:firstRowFirstColumn="0" w:firstRowLastColumn="0" w:lastRowFirstColumn="0" w:lastRowLastColumn="0"/>
          <w:cantSplit/>
          <w:jc w:val="center"/>
        </w:trPr>
        <w:tc>
          <w:tcPr>
            <w:tcW w:w="2268" w:type="dxa"/>
            <w:vAlign w:val="center"/>
          </w:tcPr>
          <w:p w14:paraId="0B9F9791" w14:textId="77777777" w:rsidR="00D609D3" w:rsidRDefault="00BD44C1" w:rsidP="00A94734">
            <w:pPr>
              <w:spacing w:after="0"/>
              <w:jc w:val="right"/>
            </w:pPr>
            <w:r>
              <w:rPr>
                <w:rFonts w:ascii="Simplified Arabic" w:hAnsi="Simplified Arabic"/>
                <w:sz w:val="24"/>
                <w:szCs w:val="24"/>
                <w:rtl/>
              </w:rPr>
              <w:t>قاست أداء المنشأة ككل ولم تقس أبعاد كفاءة رأس المال البشري.</w:t>
            </w:r>
          </w:p>
        </w:tc>
        <w:tc>
          <w:tcPr>
            <w:tcW w:w="2268" w:type="dxa"/>
            <w:vAlign w:val="center"/>
          </w:tcPr>
          <w:p w14:paraId="0486567E" w14:textId="77777777" w:rsidR="00D609D3" w:rsidRDefault="00BD44C1" w:rsidP="00A94734">
            <w:pPr>
              <w:spacing w:after="0"/>
              <w:jc w:val="right"/>
            </w:pPr>
            <w:r>
              <w:rPr>
                <w:rFonts w:ascii="Simplified Arabic" w:hAnsi="Simplified Arabic"/>
                <w:sz w:val="24"/>
                <w:szCs w:val="24"/>
                <w:rtl/>
              </w:rPr>
              <w:t>القدرة التحليلية تحسن أداء المنشأة، ويقوى الأثر مع اتساقها مع استراتيجية الأعمال.</w:t>
            </w:r>
          </w:p>
        </w:tc>
        <w:tc>
          <w:tcPr>
            <w:tcW w:w="2268" w:type="dxa"/>
            <w:vAlign w:val="center"/>
          </w:tcPr>
          <w:p w14:paraId="30B0D7D2" w14:textId="77777777" w:rsidR="00D609D3" w:rsidRDefault="00BD44C1" w:rsidP="00A94734">
            <w:pPr>
              <w:spacing w:after="0"/>
              <w:jc w:val="right"/>
            </w:pPr>
            <w:r>
              <w:rPr>
                <w:rFonts w:ascii="Simplified Arabic" w:hAnsi="Simplified Arabic"/>
                <w:sz w:val="24"/>
                <w:szCs w:val="24"/>
                <w:rtl/>
              </w:rPr>
              <w:t>بناء واختبار نموذج لقدرات تحليل البيانات الضخمة؛ دلفاي واستبانة 152 محللًا في الولايات المتحدة.</w:t>
            </w:r>
          </w:p>
        </w:tc>
        <w:tc>
          <w:tcPr>
            <w:tcW w:w="2268" w:type="dxa"/>
            <w:vAlign w:val="center"/>
          </w:tcPr>
          <w:p w14:paraId="0B546809" w14:textId="77777777" w:rsidR="00D609D3" w:rsidRDefault="00BD44C1" w:rsidP="00A94734">
            <w:pPr>
              <w:spacing w:after="0"/>
              <w:jc w:val="left"/>
            </w:pPr>
            <w:r>
              <w:rPr>
                <w:rFonts w:ascii="Simplified Arabic" w:hAnsi="Simplified Arabic"/>
                <w:sz w:val="24"/>
                <w:szCs w:val="24"/>
              </w:rPr>
              <w:t>Akter et al. (2016)</w:t>
            </w:r>
          </w:p>
        </w:tc>
      </w:tr>
      <w:tr w:rsidR="00D609D3" w14:paraId="2C5E75F7" w14:textId="77777777" w:rsidTr="002B3769">
        <w:trPr>
          <w:cantSplit/>
          <w:jc w:val="center"/>
        </w:trPr>
        <w:tc>
          <w:tcPr>
            <w:tcW w:w="2268" w:type="dxa"/>
            <w:vAlign w:val="center"/>
          </w:tcPr>
          <w:p w14:paraId="559A7838" w14:textId="77777777" w:rsidR="00D609D3" w:rsidRDefault="00BD44C1" w:rsidP="00A94734">
            <w:pPr>
              <w:spacing w:after="0"/>
              <w:jc w:val="right"/>
            </w:pPr>
            <w:r>
              <w:rPr>
                <w:rFonts w:ascii="Simplified Arabic" w:hAnsi="Simplified Arabic"/>
                <w:sz w:val="24"/>
                <w:szCs w:val="24"/>
                <w:rtl/>
              </w:rPr>
              <w:t>السياق صيني والمتغير التابع أداء مؤسسي عام.</w:t>
            </w:r>
          </w:p>
        </w:tc>
        <w:tc>
          <w:tcPr>
            <w:tcW w:w="2268" w:type="dxa"/>
            <w:vAlign w:val="center"/>
          </w:tcPr>
          <w:p w14:paraId="2202D775" w14:textId="77777777" w:rsidR="00D609D3" w:rsidRDefault="00BD44C1" w:rsidP="00A94734">
            <w:pPr>
              <w:spacing w:after="0"/>
              <w:jc w:val="right"/>
            </w:pPr>
            <w:r>
              <w:rPr>
                <w:rFonts w:ascii="Simplified Arabic" w:hAnsi="Simplified Arabic"/>
                <w:sz w:val="24"/>
                <w:szCs w:val="24"/>
                <w:rtl/>
              </w:rPr>
              <w:t>للقدرة التحليلية أثر مباشر وغير مباشر في الأداء عبر القدرات الديناميكية الموجهة للعمليات.</w:t>
            </w:r>
          </w:p>
        </w:tc>
        <w:tc>
          <w:tcPr>
            <w:tcW w:w="2268" w:type="dxa"/>
            <w:vAlign w:val="center"/>
          </w:tcPr>
          <w:p w14:paraId="6210788C" w14:textId="77777777" w:rsidR="00D609D3" w:rsidRDefault="00BD44C1" w:rsidP="00A94734">
            <w:pPr>
              <w:spacing w:after="0"/>
              <w:jc w:val="right"/>
            </w:pPr>
            <w:r>
              <w:rPr>
                <w:rFonts w:ascii="Simplified Arabic" w:hAnsi="Simplified Arabic"/>
                <w:sz w:val="24"/>
                <w:szCs w:val="24"/>
                <w:rtl/>
              </w:rPr>
              <w:t>استبانة 297 مديرًا ومحللًا في الصين لاختبار أثر قدرات التحليل والقدرات الديناميكية.</w:t>
            </w:r>
          </w:p>
        </w:tc>
        <w:tc>
          <w:tcPr>
            <w:tcW w:w="2268" w:type="dxa"/>
            <w:vAlign w:val="center"/>
          </w:tcPr>
          <w:p w14:paraId="2CED72EB" w14:textId="77777777" w:rsidR="00D609D3" w:rsidRDefault="00BD44C1" w:rsidP="00A94734">
            <w:pPr>
              <w:spacing w:after="0"/>
              <w:jc w:val="left"/>
            </w:pPr>
            <w:r>
              <w:rPr>
                <w:rFonts w:ascii="Simplified Arabic" w:hAnsi="Simplified Arabic"/>
                <w:sz w:val="24"/>
                <w:szCs w:val="24"/>
              </w:rPr>
              <w:t>Wamba et al. (2017)</w:t>
            </w:r>
          </w:p>
        </w:tc>
      </w:tr>
      <w:tr w:rsidR="00D609D3" w14:paraId="7C0D628B" w14:textId="77777777" w:rsidTr="002B3769">
        <w:trPr>
          <w:cnfStyle w:val="000000100000" w:firstRow="0" w:lastRow="0" w:firstColumn="0" w:lastColumn="0" w:oddVBand="0" w:evenVBand="0" w:oddHBand="1" w:evenHBand="0" w:firstRowFirstColumn="0" w:firstRowLastColumn="0" w:lastRowFirstColumn="0" w:lastRowLastColumn="0"/>
          <w:cantSplit/>
          <w:jc w:val="center"/>
        </w:trPr>
        <w:tc>
          <w:tcPr>
            <w:tcW w:w="2268" w:type="dxa"/>
            <w:vAlign w:val="center"/>
          </w:tcPr>
          <w:p w14:paraId="3EE06158" w14:textId="77777777" w:rsidR="00D609D3" w:rsidRDefault="00BD44C1" w:rsidP="00A94734">
            <w:pPr>
              <w:spacing w:after="0"/>
              <w:jc w:val="right"/>
            </w:pPr>
            <w:r>
              <w:rPr>
                <w:rFonts w:ascii="Simplified Arabic" w:hAnsi="Simplified Arabic"/>
                <w:sz w:val="24"/>
                <w:szCs w:val="24"/>
                <w:rtl/>
              </w:rPr>
              <w:t>لم تقدم تقديرًا كميًا للأثر في نتائج العاملين.</w:t>
            </w:r>
          </w:p>
        </w:tc>
        <w:tc>
          <w:tcPr>
            <w:tcW w:w="2268" w:type="dxa"/>
            <w:vAlign w:val="center"/>
          </w:tcPr>
          <w:p w14:paraId="410333ED" w14:textId="77777777" w:rsidR="00D609D3" w:rsidRDefault="00BD44C1" w:rsidP="00A94734">
            <w:pPr>
              <w:spacing w:after="0"/>
              <w:jc w:val="right"/>
            </w:pPr>
            <w:r>
              <w:rPr>
                <w:rFonts w:ascii="Simplified Arabic" w:hAnsi="Simplified Arabic"/>
                <w:sz w:val="24"/>
                <w:szCs w:val="24"/>
                <w:rtl/>
              </w:rPr>
              <w:t>التعلم التنظيمي آلية وسيطة تحول البيانات إلى معرفة وقدرة قابلة للاستخدام.</w:t>
            </w:r>
          </w:p>
        </w:tc>
        <w:tc>
          <w:tcPr>
            <w:tcW w:w="2268" w:type="dxa"/>
            <w:vAlign w:val="center"/>
          </w:tcPr>
          <w:p w14:paraId="32EBE576" w14:textId="77777777" w:rsidR="00D609D3" w:rsidRDefault="00BD44C1" w:rsidP="00A94734">
            <w:pPr>
              <w:spacing w:after="0"/>
              <w:jc w:val="right"/>
            </w:pPr>
            <w:r>
              <w:rPr>
                <w:rFonts w:ascii="Simplified Arabic" w:hAnsi="Simplified Arabic"/>
                <w:sz w:val="24"/>
                <w:szCs w:val="24"/>
                <w:rtl/>
              </w:rPr>
              <w:t>دراسة نوعية استكشافية بالنظرية المجذّرة والمقابلات لتفسير تحويل التحليلات إلى قيمة.</w:t>
            </w:r>
          </w:p>
        </w:tc>
        <w:tc>
          <w:tcPr>
            <w:tcW w:w="2268" w:type="dxa"/>
            <w:vAlign w:val="center"/>
          </w:tcPr>
          <w:p w14:paraId="1ECEBBF5" w14:textId="77777777" w:rsidR="00D609D3" w:rsidRDefault="00BD44C1" w:rsidP="00A94734">
            <w:pPr>
              <w:spacing w:after="0"/>
              <w:jc w:val="left"/>
            </w:pPr>
            <w:r>
              <w:rPr>
                <w:rFonts w:ascii="Simplified Arabic" w:hAnsi="Simplified Arabic"/>
                <w:sz w:val="24"/>
                <w:szCs w:val="24"/>
              </w:rPr>
              <w:t>Garmaki et al. (2023)</w:t>
            </w:r>
          </w:p>
        </w:tc>
      </w:tr>
      <w:tr w:rsidR="00D609D3" w14:paraId="4BAA0FC2" w14:textId="77777777" w:rsidTr="002B3769">
        <w:trPr>
          <w:cantSplit/>
          <w:jc w:val="center"/>
        </w:trPr>
        <w:tc>
          <w:tcPr>
            <w:tcW w:w="2268" w:type="dxa"/>
            <w:vAlign w:val="center"/>
          </w:tcPr>
          <w:p w14:paraId="288A65B5" w14:textId="77777777" w:rsidR="00D609D3" w:rsidRDefault="00BD44C1" w:rsidP="00A94734">
            <w:pPr>
              <w:spacing w:after="0"/>
              <w:jc w:val="right"/>
            </w:pPr>
            <w:r>
              <w:rPr>
                <w:rFonts w:ascii="Simplified Arabic" w:hAnsi="Simplified Arabic"/>
                <w:sz w:val="24"/>
                <w:szCs w:val="24"/>
                <w:rtl/>
              </w:rPr>
              <w:t>مراجعة نظرية وليست اختبارًا ميدانيًا للنموذج الحالي.</w:t>
            </w:r>
          </w:p>
        </w:tc>
        <w:tc>
          <w:tcPr>
            <w:tcW w:w="2268" w:type="dxa"/>
            <w:vAlign w:val="center"/>
          </w:tcPr>
          <w:p w14:paraId="606CAA4B" w14:textId="77777777" w:rsidR="00D609D3" w:rsidRDefault="00BD44C1" w:rsidP="00A94734">
            <w:pPr>
              <w:spacing w:after="0"/>
              <w:jc w:val="right"/>
            </w:pPr>
            <w:r>
              <w:rPr>
                <w:rFonts w:ascii="Simplified Arabic" w:hAnsi="Simplified Arabic"/>
                <w:sz w:val="24"/>
                <w:szCs w:val="24"/>
                <w:rtl/>
              </w:rPr>
              <w:t>قاعدة الدليل التجريبي أضيق من الانتشار المهني للمفهوم، والادعاء السببي يحتاج حذرًا.</w:t>
            </w:r>
          </w:p>
        </w:tc>
        <w:tc>
          <w:tcPr>
            <w:tcW w:w="2268" w:type="dxa"/>
            <w:vAlign w:val="center"/>
          </w:tcPr>
          <w:p w14:paraId="43CDDB68" w14:textId="77777777" w:rsidR="00D609D3" w:rsidRDefault="00BD44C1" w:rsidP="00A94734">
            <w:pPr>
              <w:spacing w:after="0"/>
              <w:jc w:val="right"/>
            </w:pPr>
            <w:r>
              <w:rPr>
                <w:rFonts w:ascii="Simplified Arabic" w:hAnsi="Simplified Arabic"/>
                <w:sz w:val="24"/>
                <w:szCs w:val="24"/>
                <w:rtl/>
              </w:rPr>
              <w:t>مراجعة قائمة على الأدلة لأدبيات تحليلات الموارد البشرية.</w:t>
            </w:r>
          </w:p>
        </w:tc>
        <w:tc>
          <w:tcPr>
            <w:tcW w:w="2268" w:type="dxa"/>
            <w:vAlign w:val="center"/>
          </w:tcPr>
          <w:p w14:paraId="4B670EA8" w14:textId="77777777" w:rsidR="00D609D3" w:rsidRDefault="00BD44C1" w:rsidP="00A94734">
            <w:pPr>
              <w:spacing w:after="0"/>
              <w:jc w:val="left"/>
            </w:pPr>
            <w:r>
              <w:rPr>
                <w:rFonts w:ascii="Simplified Arabic" w:hAnsi="Simplified Arabic"/>
                <w:sz w:val="24"/>
                <w:szCs w:val="24"/>
              </w:rPr>
              <w:t>Marler &amp; Boudreau (2017)</w:t>
            </w:r>
          </w:p>
        </w:tc>
      </w:tr>
      <w:tr w:rsidR="00D609D3" w14:paraId="17B6B6D4" w14:textId="77777777" w:rsidTr="002B3769">
        <w:trPr>
          <w:cnfStyle w:val="000000100000" w:firstRow="0" w:lastRow="0" w:firstColumn="0" w:lastColumn="0" w:oddVBand="0" w:evenVBand="0" w:oddHBand="1" w:evenHBand="0" w:firstRowFirstColumn="0" w:firstRowLastColumn="0" w:lastRowFirstColumn="0" w:lastRowLastColumn="0"/>
          <w:cantSplit/>
          <w:jc w:val="center"/>
        </w:trPr>
        <w:tc>
          <w:tcPr>
            <w:tcW w:w="2268" w:type="dxa"/>
            <w:vAlign w:val="center"/>
          </w:tcPr>
          <w:p w14:paraId="562B5F51" w14:textId="77777777" w:rsidR="00D609D3" w:rsidRDefault="00BD44C1" w:rsidP="00A94734">
            <w:pPr>
              <w:spacing w:after="0"/>
              <w:jc w:val="right"/>
            </w:pPr>
            <w:r>
              <w:rPr>
                <w:rFonts w:ascii="Simplified Arabic" w:hAnsi="Simplified Arabic"/>
                <w:sz w:val="24"/>
                <w:szCs w:val="24"/>
                <w:rtl/>
              </w:rPr>
              <w:t>لم تقس حجم الأثر أو دلالته الإحصائية.</w:t>
            </w:r>
          </w:p>
        </w:tc>
        <w:tc>
          <w:tcPr>
            <w:tcW w:w="2268" w:type="dxa"/>
            <w:vAlign w:val="center"/>
          </w:tcPr>
          <w:p w14:paraId="58F47819" w14:textId="77777777" w:rsidR="00D609D3" w:rsidRDefault="00BD44C1" w:rsidP="00A94734">
            <w:pPr>
              <w:spacing w:after="0"/>
              <w:jc w:val="right"/>
            </w:pPr>
            <w:r>
              <w:rPr>
                <w:rFonts w:ascii="Simplified Arabic" w:hAnsi="Simplified Arabic"/>
                <w:sz w:val="24"/>
                <w:szCs w:val="24"/>
                <w:rtl/>
              </w:rPr>
              <w:t>قيمة التحليل تبدأ بسؤال إداري واضح مع مراعاة الخصوصية والأخلاقيات.</w:t>
            </w:r>
          </w:p>
        </w:tc>
        <w:tc>
          <w:tcPr>
            <w:tcW w:w="2268" w:type="dxa"/>
            <w:vAlign w:val="center"/>
          </w:tcPr>
          <w:p w14:paraId="35B03079" w14:textId="77777777" w:rsidR="00D609D3" w:rsidRDefault="00BD44C1" w:rsidP="00A94734">
            <w:pPr>
              <w:spacing w:after="0"/>
              <w:jc w:val="right"/>
            </w:pPr>
            <w:r>
              <w:rPr>
                <w:rFonts w:ascii="Simplified Arabic" w:hAnsi="Simplified Arabic"/>
                <w:sz w:val="24"/>
                <w:szCs w:val="24"/>
                <w:rtl/>
              </w:rPr>
              <w:t>تحليل مفاهيمي لاستخدام البيانات الضخمة في إدارة رأس المال البشري استراتيجيًا.</w:t>
            </w:r>
          </w:p>
        </w:tc>
        <w:tc>
          <w:tcPr>
            <w:tcW w:w="2268" w:type="dxa"/>
            <w:vAlign w:val="center"/>
          </w:tcPr>
          <w:p w14:paraId="4340602F" w14:textId="77777777" w:rsidR="00D609D3" w:rsidRDefault="00BD44C1" w:rsidP="00A94734">
            <w:pPr>
              <w:spacing w:after="0"/>
              <w:jc w:val="left"/>
            </w:pPr>
            <w:r>
              <w:rPr>
                <w:rFonts w:ascii="Simplified Arabic" w:hAnsi="Simplified Arabic"/>
                <w:sz w:val="24"/>
                <w:szCs w:val="24"/>
              </w:rPr>
              <w:t>Hamilton &amp; Sodeman (2020)</w:t>
            </w:r>
          </w:p>
        </w:tc>
      </w:tr>
      <w:tr w:rsidR="00D609D3" w14:paraId="201EF74E" w14:textId="77777777" w:rsidTr="002B3769">
        <w:trPr>
          <w:cantSplit/>
          <w:jc w:val="center"/>
        </w:trPr>
        <w:tc>
          <w:tcPr>
            <w:tcW w:w="2268" w:type="dxa"/>
            <w:vAlign w:val="center"/>
          </w:tcPr>
          <w:p w14:paraId="5790AEFE" w14:textId="77777777" w:rsidR="00D609D3" w:rsidRDefault="00BD44C1" w:rsidP="00A94734">
            <w:pPr>
              <w:spacing w:after="0"/>
              <w:jc w:val="right"/>
            </w:pPr>
            <w:r>
              <w:rPr>
                <w:rFonts w:ascii="Simplified Arabic" w:hAnsi="Simplified Arabic"/>
                <w:sz w:val="24"/>
                <w:szCs w:val="24"/>
                <w:rtl/>
              </w:rPr>
              <w:t>بيئة غير سعودية ولم تقس الأبعاد الأربعة لكفاءة رأس المال البشري.</w:t>
            </w:r>
          </w:p>
        </w:tc>
        <w:tc>
          <w:tcPr>
            <w:tcW w:w="2268" w:type="dxa"/>
            <w:vAlign w:val="center"/>
          </w:tcPr>
          <w:p w14:paraId="64962727" w14:textId="77777777" w:rsidR="00D609D3" w:rsidRDefault="00BD44C1" w:rsidP="00A94734">
            <w:pPr>
              <w:spacing w:after="0"/>
              <w:jc w:val="right"/>
            </w:pPr>
            <w:r>
              <w:rPr>
                <w:rFonts w:ascii="Simplified Arabic" w:hAnsi="Simplified Arabic"/>
                <w:sz w:val="24"/>
                <w:szCs w:val="24"/>
                <w:rtl/>
              </w:rPr>
              <w:t>ارتبطت الدقة والقدرة الحاسوبية والتخصيص بتوفير الوقت والتكلفة، بخلاف بعض الخصائص الأخرى.</w:t>
            </w:r>
          </w:p>
        </w:tc>
        <w:tc>
          <w:tcPr>
            <w:tcW w:w="2268" w:type="dxa"/>
            <w:vAlign w:val="center"/>
          </w:tcPr>
          <w:p w14:paraId="6F68FE0C" w14:textId="77777777" w:rsidR="00D609D3" w:rsidRDefault="00BD44C1" w:rsidP="00A94734">
            <w:pPr>
              <w:spacing w:after="0"/>
              <w:jc w:val="right"/>
            </w:pPr>
            <w:r>
              <w:rPr>
                <w:rFonts w:ascii="Simplified Arabic" w:hAnsi="Simplified Arabic"/>
                <w:sz w:val="24"/>
                <w:szCs w:val="24"/>
                <w:rtl/>
              </w:rPr>
              <w:t xml:space="preserve">استبانة 274 موظفًا في شركات تقنية المعلومات بمدينة تشيناي وتحليلها بـ </w:t>
            </w:r>
            <w:r>
              <w:rPr>
                <w:rFonts w:ascii="Simplified Arabic" w:hAnsi="Simplified Arabic"/>
                <w:sz w:val="24"/>
                <w:szCs w:val="24"/>
              </w:rPr>
              <w:t>SPSS</w:t>
            </w:r>
            <w:r>
              <w:rPr>
                <w:rFonts w:ascii="Simplified Arabic" w:hAnsi="Simplified Arabic"/>
                <w:sz w:val="24"/>
                <w:szCs w:val="24"/>
                <w:rtl/>
              </w:rPr>
              <w:t xml:space="preserve"> و</w:t>
            </w:r>
            <w:r>
              <w:rPr>
                <w:rFonts w:ascii="Simplified Arabic" w:hAnsi="Simplified Arabic"/>
                <w:sz w:val="24"/>
                <w:szCs w:val="24"/>
              </w:rPr>
              <w:t>AMOS.</w:t>
            </w:r>
          </w:p>
        </w:tc>
        <w:tc>
          <w:tcPr>
            <w:tcW w:w="2268" w:type="dxa"/>
            <w:vAlign w:val="center"/>
          </w:tcPr>
          <w:p w14:paraId="29E70E5E" w14:textId="77777777" w:rsidR="00D609D3" w:rsidRDefault="00BD44C1" w:rsidP="00A94734">
            <w:pPr>
              <w:spacing w:after="0"/>
              <w:jc w:val="left"/>
            </w:pPr>
            <w:r>
              <w:rPr>
                <w:rFonts w:ascii="Simplified Arabic" w:hAnsi="Simplified Arabic"/>
                <w:sz w:val="24"/>
                <w:szCs w:val="24"/>
              </w:rPr>
              <w:t>Nawaz et al. (2024)</w:t>
            </w:r>
          </w:p>
        </w:tc>
      </w:tr>
      <w:tr w:rsidR="00D609D3" w14:paraId="432512A4" w14:textId="77777777" w:rsidTr="002B3769">
        <w:trPr>
          <w:cnfStyle w:val="000000100000" w:firstRow="0" w:lastRow="0" w:firstColumn="0" w:lastColumn="0" w:oddVBand="0" w:evenVBand="0" w:oddHBand="1" w:evenHBand="0" w:firstRowFirstColumn="0" w:firstRowLastColumn="0" w:lastRowFirstColumn="0" w:lastRowLastColumn="0"/>
          <w:cantSplit/>
          <w:jc w:val="center"/>
        </w:trPr>
        <w:tc>
          <w:tcPr>
            <w:tcW w:w="2268" w:type="dxa"/>
            <w:vAlign w:val="center"/>
          </w:tcPr>
          <w:p w14:paraId="5F0225EE" w14:textId="77777777" w:rsidR="00D609D3" w:rsidRDefault="00BD44C1" w:rsidP="00A94734">
            <w:pPr>
              <w:spacing w:after="0"/>
              <w:jc w:val="right"/>
            </w:pPr>
            <w:r>
              <w:rPr>
                <w:rFonts w:ascii="Simplified Arabic" w:hAnsi="Simplified Arabic"/>
                <w:sz w:val="24"/>
                <w:szCs w:val="24"/>
                <w:rtl/>
              </w:rPr>
              <w:lastRenderedPageBreak/>
              <w:t>عينة قصدية وقطاع واحد، وتركز على التصورات أكثر من النتائج الفعلية.</w:t>
            </w:r>
          </w:p>
        </w:tc>
        <w:tc>
          <w:tcPr>
            <w:tcW w:w="2268" w:type="dxa"/>
            <w:vAlign w:val="center"/>
          </w:tcPr>
          <w:p w14:paraId="7075F6F2" w14:textId="77777777" w:rsidR="00D609D3" w:rsidRDefault="00BD44C1" w:rsidP="00A94734">
            <w:pPr>
              <w:spacing w:after="0"/>
              <w:jc w:val="right"/>
            </w:pPr>
            <w:r>
              <w:rPr>
                <w:rFonts w:ascii="Simplified Arabic" w:hAnsi="Simplified Arabic"/>
                <w:sz w:val="24"/>
                <w:szCs w:val="24"/>
                <w:rtl/>
              </w:rPr>
              <w:t>تصورات إيجابية لبعض ممارسات الموارد البشرية مع مخاوف بشأن الوظائف والخصوصية.</w:t>
            </w:r>
          </w:p>
        </w:tc>
        <w:tc>
          <w:tcPr>
            <w:tcW w:w="2268" w:type="dxa"/>
            <w:vAlign w:val="center"/>
          </w:tcPr>
          <w:p w14:paraId="788F99CC" w14:textId="77777777" w:rsidR="00D609D3" w:rsidRDefault="00BD44C1" w:rsidP="00A94734">
            <w:pPr>
              <w:spacing w:after="0"/>
              <w:jc w:val="right"/>
            </w:pPr>
            <w:r>
              <w:rPr>
                <w:rFonts w:ascii="Simplified Arabic" w:hAnsi="Simplified Arabic"/>
                <w:sz w:val="24"/>
                <w:szCs w:val="24"/>
                <w:rtl/>
              </w:rPr>
              <w:t>مسح 234 مدير موارد بشرية في الصناعة الكيميائية السعودية وتحليل وصفي و</w:t>
            </w:r>
            <w:r>
              <w:rPr>
                <w:rFonts w:ascii="Simplified Arabic" w:hAnsi="Simplified Arabic"/>
                <w:sz w:val="24"/>
                <w:szCs w:val="24"/>
              </w:rPr>
              <w:t>ANOVA</w:t>
            </w:r>
            <w:r>
              <w:rPr>
                <w:rFonts w:ascii="Simplified Arabic" w:hAnsi="Simplified Arabic"/>
                <w:sz w:val="24"/>
                <w:szCs w:val="24"/>
                <w:rtl/>
              </w:rPr>
              <w:t xml:space="preserve"> و</w:t>
            </w:r>
            <w:r>
              <w:rPr>
                <w:rFonts w:ascii="Simplified Arabic" w:hAnsi="Simplified Arabic"/>
                <w:sz w:val="24"/>
                <w:szCs w:val="24"/>
              </w:rPr>
              <w:t>SEM.</w:t>
            </w:r>
          </w:p>
        </w:tc>
        <w:tc>
          <w:tcPr>
            <w:tcW w:w="2268" w:type="dxa"/>
            <w:vAlign w:val="center"/>
          </w:tcPr>
          <w:p w14:paraId="380C18ED" w14:textId="77777777" w:rsidR="00D609D3" w:rsidRDefault="00BD44C1" w:rsidP="00A94734">
            <w:pPr>
              <w:spacing w:after="0"/>
              <w:jc w:val="left"/>
            </w:pPr>
            <w:r>
              <w:rPr>
                <w:rFonts w:ascii="Simplified Arabic" w:hAnsi="Simplified Arabic"/>
                <w:sz w:val="24"/>
                <w:szCs w:val="24"/>
              </w:rPr>
              <w:t>Alshahrani et al. (2025)</w:t>
            </w:r>
          </w:p>
        </w:tc>
      </w:tr>
      <w:tr w:rsidR="00D609D3" w14:paraId="2C818F78" w14:textId="77777777" w:rsidTr="002B3769">
        <w:trPr>
          <w:cantSplit/>
          <w:jc w:val="center"/>
        </w:trPr>
        <w:tc>
          <w:tcPr>
            <w:tcW w:w="2268" w:type="dxa"/>
            <w:vAlign w:val="center"/>
          </w:tcPr>
          <w:p w14:paraId="0048EF8E" w14:textId="77777777" w:rsidR="00D609D3" w:rsidRDefault="00BD44C1" w:rsidP="00A94734">
            <w:pPr>
              <w:spacing w:after="0"/>
              <w:jc w:val="right"/>
            </w:pPr>
            <w:r>
              <w:rPr>
                <w:rFonts w:ascii="Simplified Arabic" w:hAnsi="Simplified Arabic"/>
                <w:sz w:val="24"/>
                <w:szCs w:val="24"/>
                <w:rtl/>
              </w:rPr>
              <w:t>لم تجمع بيانات ميدانية أو تختبر فرضيات إحصائية.</w:t>
            </w:r>
          </w:p>
        </w:tc>
        <w:tc>
          <w:tcPr>
            <w:tcW w:w="2268" w:type="dxa"/>
            <w:vAlign w:val="center"/>
          </w:tcPr>
          <w:p w14:paraId="091AC320" w14:textId="77777777" w:rsidR="00D609D3" w:rsidRDefault="00BD44C1" w:rsidP="00A94734">
            <w:pPr>
              <w:spacing w:after="0"/>
              <w:jc w:val="right"/>
            </w:pPr>
            <w:r>
              <w:rPr>
                <w:rFonts w:ascii="Simplified Arabic" w:hAnsi="Simplified Arabic"/>
                <w:sz w:val="24"/>
                <w:szCs w:val="24"/>
                <w:rtl/>
              </w:rPr>
              <w:t>التكامل المسؤول قد يدعم الاستقطاب والتدريب والتقييم مع ضرورة الحوكمة.</w:t>
            </w:r>
          </w:p>
        </w:tc>
        <w:tc>
          <w:tcPr>
            <w:tcW w:w="2268" w:type="dxa"/>
            <w:vAlign w:val="center"/>
          </w:tcPr>
          <w:p w14:paraId="62BC605E" w14:textId="77777777" w:rsidR="00D609D3" w:rsidRDefault="00BD44C1" w:rsidP="00A94734">
            <w:pPr>
              <w:spacing w:after="0"/>
              <w:jc w:val="right"/>
            </w:pPr>
            <w:r>
              <w:rPr>
                <w:rFonts w:ascii="Simplified Arabic" w:hAnsi="Simplified Arabic"/>
                <w:sz w:val="24"/>
                <w:szCs w:val="24"/>
                <w:rtl/>
              </w:rPr>
              <w:t>دراسة وصفية تحليلية للأدبيات والتقارير حول تحول عمليات الموارد البشرية بالذكاء الاصطناعي.</w:t>
            </w:r>
          </w:p>
        </w:tc>
        <w:tc>
          <w:tcPr>
            <w:tcW w:w="2268" w:type="dxa"/>
            <w:vAlign w:val="center"/>
          </w:tcPr>
          <w:p w14:paraId="6FC9D1C6" w14:textId="77777777" w:rsidR="00D609D3" w:rsidRDefault="00BD44C1" w:rsidP="00A94734">
            <w:pPr>
              <w:spacing w:after="0"/>
              <w:jc w:val="left"/>
            </w:pPr>
            <w:r>
              <w:rPr>
                <w:rFonts w:ascii="Simplified Arabic" w:hAnsi="Simplified Arabic"/>
                <w:sz w:val="24"/>
                <w:szCs w:val="24"/>
              </w:rPr>
              <w:t>Almuhanna (2025)</w:t>
            </w:r>
          </w:p>
        </w:tc>
      </w:tr>
      <w:tr w:rsidR="00D609D3" w14:paraId="08597595" w14:textId="77777777" w:rsidTr="002B3769">
        <w:trPr>
          <w:cnfStyle w:val="000000100000" w:firstRow="0" w:lastRow="0" w:firstColumn="0" w:lastColumn="0" w:oddVBand="0" w:evenVBand="0" w:oddHBand="1" w:evenHBand="0" w:firstRowFirstColumn="0" w:firstRowLastColumn="0" w:lastRowFirstColumn="0" w:lastRowLastColumn="0"/>
          <w:cantSplit/>
          <w:jc w:val="center"/>
        </w:trPr>
        <w:tc>
          <w:tcPr>
            <w:tcW w:w="2268" w:type="dxa"/>
            <w:vAlign w:val="center"/>
          </w:tcPr>
          <w:p w14:paraId="0169AFDC" w14:textId="77777777" w:rsidR="00D609D3" w:rsidRDefault="00BD44C1" w:rsidP="00A94734">
            <w:pPr>
              <w:spacing w:after="0"/>
              <w:jc w:val="right"/>
            </w:pPr>
            <w:r>
              <w:rPr>
                <w:rFonts w:ascii="Simplified Arabic" w:hAnsi="Simplified Arabic"/>
                <w:sz w:val="24"/>
                <w:szCs w:val="24"/>
                <w:rtl/>
              </w:rPr>
              <w:t>مراجعة على مستوى سوق العمل لا قياسًا داخل المنشأة.</w:t>
            </w:r>
          </w:p>
        </w:tc>
        <w:tc>
          <w:tcPr>
            <w:tcW w:w="2268" w:type="dxa"/>
            <w:vAlign w:val="center"/>
          </w:tcPr>
          <w:p w14:paraId="4E8C466A" w14:textId="77777777" w:rsidR="00D609D3" w:rsidRDefault="00BD44C1" w:rsidP="00A94734">
            <w:pPr>
              <w:spacing w:after="0"/>
              <w:jc w:val="right"/>
            </w:pPr>
            <w:r>
              <w:rPr>
                <w:rFonts w:ascii="Simplified Arabic" w:hAnsi="Simplified Arabic"/>
                <w:sz w:val="24"/>
                <w:szCs w:val="24"/>
                <w:rtl/>
              </w:rPr>
              <w:t>تؤكد أهمية إعادة التأهيل ومعالجة فجوات المهارات والحوكمة الاجتماعية للتحول.</w:t>
            </w:r>
          </w:p>
        </w:tc>
        <w:tc>
          <w:tcPr>
            <w:tcW w:w="2268" w:type="dxa"/>
            <w:vAlign w:val="center"/>
          </w:tcPr>
          <w:p w14:paraId="767632E3" w14:textId="77777777" w:rsidR="00D609D3" w:rsidRDefault="00BD44C1" w:rsidP="00A94734">
            <w:pPr>
              <w:spacing w:after="0"/>
              <w:jc w:val="right"/>
            </w:pPr>
            <w:r>
              <w:rPr>
                <w:rFonts w:ascii="Simplified Arabic" w:hAnsi="Simplified Arabic"/>
                <w:sz w:val="24"/>
                <w:szCs w:val="24"/>
                <w:rtl/>
              </w:rPr>
              <w:t>مراجعة سردية منظمة تربط الذكاء الاصطناعي بسوق العمل السعودي وأهداف التنمية.</w:t>
            </w:r>
          </w:p>
        </w:tc>
        <w:tc>
          <w:tcPr>
            <w:tcW w:w="2268" w:type="dxa"/>
            <w:vAlign w:val="center"/>
          </w:tcPr>
          <w:p w14:paraId="2F8B26BA" w14:textId="77777777" w:rsidR="00D609D3" w:rsidRDefault="00BD44C1" w:rsidP="00A94734">
            <w:pPr>
              <w:spacing w:after="0"/>
              <w:jc w:val="left"/>
            </w:pPr>
            <w:r>
              <w:rPr>
                <w:rFonts w:ascii="Simplified Arabic" w:hAnsi="Simplified Arabic"/>
                <w:sz w:val="24"/>
                <w:szCs w:val="24"/>
              </w:rPr>
              <w:t>Mufleh et al. (2026)</w:t>
            </w:r>
          </w:p>
        </w:tc>
      </w:tr>
      <w:tr w:rsidR="00D609D3" w14:paraId="2941A35F" w14:textId="77777777" w:rsidTr="002B3769">
        <w:trPr>
          <w:cantSplit/>
          <w:jc w:val="center"/>
        </w:trPr>
        <w:tc>
          <w:tcPr>
            <w:tcW w:w="2268" w:type="dxa"/>
            <w:vAlign w:val="center"/>
          </w:tcPr>
          <w:p w14:paraId="6B007798" w14:textId="77777777" w:rsidR="00D609D3" w:rsidRDefault="00BD44C1" w:rsidP="00A94734">
            <w:pPr>
              <w:spacing w:after="0"/>
              <w:jc w:val="right"/>
            </w:pPr>
            <w:r>
              <w:rPr>
                <w:rFonts w:ascii="Simplified Arabic" w:hAnsi="Simplified Arabic"/>
                <w:sz w:val="24"/>
                <w:szCs w:val="24"/>
                <w:rtl/>
              </w:rPr>
              <w:t>تقرير سياقي لا يثبت علاقة سببية بين التطبيق وكفاءة العاملين.</w:t>
            </w:r>
          </w:p>
        </w:tc>
        <w:tc>
          <w:tcPr>
            <w:tcW w:w="2268" w:type="dxa"/>
            <w:vAlign w:val="center"/>
          </w:tcPr>
          <w:p w14:paraId="0BF8F157" w14:textId="77777777" w:rsidR="00D609D3" w:rsidRDefault="00BD44C1" w:rsidP="00A94734">
            <w:pPr>
              <w:spacing w:after="0"/>
              <w:jc w:val="right"/>
            </w:pPr>
            <w:r>
              <w:rPr>
                <w:rFonts w:ascii="Simplified Arabic" w:hAnsi="Simplified Arabic"/>
                <w:sz w:val="24"/>
                <w:szCs w:val="24"/>
                <w:rtl/>
              </w:rPr>
              <w:t>الذكاء الاصطناعي وإعادة تصميم الأدوار وتنمية المهارات أولويات استراتيجية متزامنة.</w:t>
            </w:r>
          </w:p>
        </w:tc>
        <w:tc>
          <w:tcPr>
            <w:tcW w:w="2268" w:type="dxa"/>
            <w:vAlign w:val="center"/>
          </w:tcPr>
          <w:p w14:paraId="684F5877" w14:textId="77777777" w:rsidR="00D609D3" w:rsidRDefault="00BD44C1" w:rsidP="00A94734">
            <w:pPr>
              <w:spacing w:after="0"/>
              <w:jc w:val="right"/>
            </w:pPr>
            <w:r>
              <w:rPr>
                <w:rFonts w:ascii="Simplified Arabic" w:hAnsi="Simplified Arabic"/>
                <w:sz w:val="24"/>
                <w:szCs w:val="24"/>
                <w:rtl/>
              </w:rPr>
              <w:t>تقرير مسحي عن توجهات القيادات، يتضمن نتائج خاصة ببيئة الأعمال السعودية.</w:t>
            </w:r>
          </w:p>
        </w:tc>
        <w:tc>
          <w:tcPr>
            <w:tcW w:w="2268" w:type="dxa"/>
            <w:vAlign w:val="center"/>
          </w:tcPr>
          <w:p w14:paraId="4701C078" w14:textId="77777777" w:rsidR="00D609D3" w:rsidRDefault="00BD44C1" w:rsidP="00A94734">
            <w:pPr>
              <w:spacing w:after="0"/>
              <w:jc w:val="center"/>
            </w:pPr>
            <w:r>
              <w:rPr>
                <w:rFonts w:ascii="Simplified Arabic" w:hAnsi="Simplified Arabic"/>
                <w:sz w:val="24"/>
                <w:szCs w:val="24"/>
              </w:rPr>
              <w:t>KPMG (2025)</w:t>
            </w:r>
          </w:p>
        </w:tc>
      </w:tr>
    </w:tbl>
    <w:p w14:paraId="56253CF1" w14:textId="77777777" w:rsidR="00D609D3" w:rsidRDefault="00BD44C1" w:rsidP="00A94734">
      <w:pPr>
        <w:pStyle w:val="ArabicSource"/>
        <w:spacing w:after="0" w:line="360" w:lineRule="auto"/>
        <w:jc w:val="both"/>
        <w:rPr>
          <w:szCs w:val="24"/>
        </w:rPr>
      </w:pPr>
      <w:r>
        <w:rPr>
          <w:rFonts w:ascii="Simplified Arabic" w:hAnsi="Simplified Arabic"/>
          <w:sz w:val="24"/>
          <w:szCs w:val="24"/>
          <w:rtl/>
        </w:rPr>
        <w:t>المصدر: من إعداد الباحث.</w:t>
      </w:r>
    </w:p>
    <w:p w14:paraId="6D9FC3B0" w14:textId="77777777" w:rsidR="00D609D3" w:rsidRDefault="00D609D3" w:rsidP="00F61109">
      <w:pPr>
        <w:pStyle w:val="ArabicBody"/>
        <w:bidi w:val="0"/>
      </w:pPr>
    </w:p>
    <w:p w14:paraId="2523247C" w14:textId="77777777" w:rsidR="00D609D3" w:rsidRPr="0026709B" w:rsidRDefault="00BD44C1" w:rsidP="00A94734">
      <w:pPr>
        <w:pStyle w:val="2"/>
        <w:spacing w:before="0" w:after="0" w:line="360" w:lineRule="auto"/>
        <w:jc w:val="both"/>
        <w:rPr>
          <w:sz w:val="28"/>
          <w:szCs w:val="24"/>
        </w:rPr>
      </w:pPr>
      <w:bookmarkStart w:id="28" w:name="_Toc237470571"/>
      <w:r w:rsidRPr="0026709B">
        <w:rPr>
          <w:rFonts w:ascii="Simplified Arabic" w:eastAsia="Simplified Arabic" w:hAnsi="Simplified Arabic" w:cs="Simplified Arabic"/>
          <w:sz w:val="24"/>
          <w:szCs w:val="24"/>
          <w:rtl/>
        </w:rPr>
        <w:t>2.2 الفجوة البحثية:</w:t>
      </w:r>
      <w:bookmarkEnd w:id="28"/>
    </w:p>
    <w:p w14:paraId="503B721A" w14:textId="77777777" w:rsidR="00D609D3" w:rsidRPr="0026709B" w:rsidRDefault="00BD44C1" w:rsidP="00F61109">
      <w:pPr>
        <w:pStyle w:val="ArabicBody"/>
        <w:rPr>
          <w:szCs w:val="20"/>
        </w:rPr>
      </w:pPr>
      <w:r>
        <w:rPr>
          <w:rtl/>
        </w:rPr>
        <w:t>استنادًا</w:t>
      </w:r>
      <w:r>
        <w:t xml:space="preserve"> </w:t>
      </w:r>
      <w:r>
        <w:rPr>
          <w:rtl/>
        </w:rPr>
        <w:t>إلى</w:t>
      </w:r>
      <w:r>
        <w:t xml:space="preserve"> </w:t>
      </w:r>
      <w:r>
        <w:rPr>
          <w:rtl/>
        </w:rPr>
        <w:t>الدراسات</w:t>
      </w:r>
      <w:r>
        <w:t xml:space="preserve"> </w:t>
      </w:r>
      <w:r>
        <w:rPr>
          <w:rtl/>
        </w:rPr>
        <w:t>المعروضة</w:t>
      </w:r>
      <w:r>
        <w:t xml:space="preserve"> </w:t>
      </w:r>
      <w:r>
        <w:rPr>
          <w:rtl/>
        </w:rPr>
        <w:t>وجدول</w:t>
      </w:r>
      <w:r>
        <w:t xml:space="preserve"> </w:t>
      </w:r>
      <w:r>
        <w:rPr>
          <w:rtl/>
        </w:rPr>
        <w:t>المقارنة</w:t>
      </w:r>
      <w:r>
        <w:t xml:space="preserve"> </w:t>
      </w:r>
      <w:r>
        <w:rPr>
          <w:rtl/>
        </w:rPr>
        <w:t>السابق، تحدد</w:t>
      </w:r>
      <w:r>
        <w:t xml:space="preserve"> </w:t>
      </w:r>
      <w:r>
        <w:rPr>
          <w:rtl/>
        </w:rPr>
        <w:t>الدراسة</w:t>
      </w:r>
      <w:r>
        <w:t xml:space="preserve"> </w:t>
      </w:r>
      <w:r>
        <w:rPr>
          <w:rtl/>
        </w:rPr>
        <w:t>فجوتها</w:t>
      </w:r>
      <w:r>
        <w:t xml:space="preserve"> </w:t>
      </w:r>
      <w:r>
        <w:rPr>
          <w:rtl/>
        </w:rPr>
        <w:t>في</w:t>
      </w:r>
      <w:r>
        <w:t xml:space="preserve"> </w:t>
      </w:r>
      <w:r>
        <w:rPr>
          <w:rtl/>
        </w:rPr>
        <w:t>ثلاثة</w:t>
      </w:r>
      <w:r>
        <w:t xml:space="preserve"> </w:t>
      </w:r>
      <w:r>
        <w:rPr>
          <w:rtl/>
        </w:rPr>
        <w:t>جوانب</w:t>
      </w:r>
      <w:r>
        <w:t xml:space="preserve"> </w:t>
      </w:r>
      <w:r>
        <w:rPr>
          <w:rtl/>
        </w:rPr>
        <w:t>مترابطة</w:t>
      </w:r>
      <w:r>
        <w:t>:</w:t>
      </w:r>
    </w:p>
    <w:p w14:paraId="13952D1C" w14:textId="661812C0" w:rsidR="00D609D3" w:rsidRPr="0026709B" w:rsidRDefault="00BD44C1" w:rsidP="0006774E">
      <w:pPr>
        <w:pStyle w:val="ArabicBody"/>
        <w:numPr>
          <w:ilvl w:val="0"/>
          <w:numId w:val="11"/>
        </w:numPr>
        <w:rPr>
          <w:szCs w:val="20"/>
        </w:rPr>
      </w:pPr>
      <w:r>
        <w:rPr>
          <w:rtl/>
        </w:rPr>
        <w:t>تناول</w:t>
      </w:r>
      <w:r>
        <w:t xml:space="preserve"> </w:t>
      </w:r>
      <w:r>
        <w:rPr>
          <w:rtl/>
        </w:rPr>
        <w:t>عدد</w:t>
      </w:r>
      <w:r>
        <w:t xml:space="preserve"> </w:t>
      </w:r>
      <w:r>
        <w:rPr>
          <w:rtl/>
        </w:rPr>
        <w:t>كبير</w:t>
      </w:r>
      <w:r>
        <w:t xml:space="preserve"> </w:t>
      </w:r>
      <w:r>
        <w:rPr>
          <w:rtl/>
        </w:rPr>
        <w:t>من</w:t>
      </w:r>
      <w:r>
        <w:t xml:space="preserve"> </w:t>
      </w:r>
      <w:r>
        <w:rPr>
          <w:rtl/>
        </w:rPr>
        <w:t>الدراسات</w:t>
      </w:r>
      <w:r>
        <w:t xml:space="preserve"> </w:t>
      </w:r>
      <w:r>
        <w:rPr>
          <w:rtl/>
        </w:rPr>
        <w:t>تحليل</w:t>
      </w:r>
      <w:r>
        <w:t xml:space="preserve"> </w:t>
      </w:r>
      <w:r>
        <w:rPr>
          <w:rtl/>
        </w:rPr>
        <w:t>البيانات</w:t>
      </w:r>
      <w:r>
        <w:t xml:space="preserve"> </w:t>
      </w:r>
      <w:r>
        <w:rPr>
          <w:rtl/>
        </w:rPr>
        <w:t>الضخمة</w:t>
      </w:r>
      <w:r>
        <w:t xml:space="preserve"> </w:t>
      </w:r>
      <w:r>
        <w:rPr>
          <w:rtl/>
        </w:rPr>
        <w:t>أو</w:t>
      </w:r>
      <w:r>
        <w:t xml:space="preserve"> </w:t>
      </w:r>
      <w:r>
        <w:rPr>
          <w:rtl/>
        </w:rPr>
        <w:t>الذكاء</w:t>
      </w:r>
      <w:r>
        <w:t xml:space="preserve"> </w:t>
      </w:r>
      <w:r>
        <w:rPr>
          <w:rtl/>
        </w:rPr>
        <w:t>الاصطناعي</w:t>
      </w:r>
      <w:r>
        <w:t xml:space="preserve"> </w:t>
      </w:r>
      <w:r>
        <w:rPr>
          <w:rtl/>
        </w:rPr>
        <w:t>كلًا</w:t>
      </w:r>
      <w:r>
        <w:t xml:space="preserve"> </w:t>
      </w:r>
      <w:r>
        <w:rPr>
          <w:rtl/>
        </w:rPr>
        <w:t>على</w:t>
      </w:r>
      <w:r>
        <w:t xml:space="preserve"> </w:t>
      </w:r>
      <w:r>
        <w:rPr>
          <w:rtl/>
        </w:rPr>
        <w:t>حدة، مما</w:t>
      </w:r>
      <w:r>
        <w:t xml:space="preserve"> </w:t>
      </w:r>
      <w:r>
        <w:rPr>
          <w:rtl/>
        </w:rPr>
        <w:t>يحد</w:t>
      </w:r>
      <w:r>
        <w:t xml:space="preserve"> </w:t>
      </w:r>
      <w:r>
        <w:rPr>
          <w:rtl/>
        </w:rPr>
        <w:t>من</w:t>
      </w:r>
      <w:r>
        <w:t xml:space="preserve"> </w:t>
      </w:r>
      <w:r>
        <w:rPr>
          <w:rtl/>
        </w:rPr>
        <w:t>فهم</w:t>
      </w:r>
      <w:r>
        <w:t xml:space="preserve"> </w:t>
      </w:r>
      <w:r>
        <w:rPr>
          <w:rtl/>
        </w:rPr>
        <w:t>إسهامهما</w:t>
      </w:r>
      <w:r>
        <w:t xml:space="preserve"> </w:t>
      </w:r>
      <w:r>
        <w:rPr>
          <w:rtl/>
        </w:rPr>
        <w:t>النسبي</w:t>
      </w:r>
      <w:r>
        <w:t xml:space="preserve"> </w:t>
      </w:r>
      <w:r>
        <w:rPr>
          <w:rtl/>
        </w:rPr>
        <w:t>عند</w:t>
      </w:r>
      <w:r>
        <w:t xml:space="preserve"> </w:t>
      </w:r>
      <w:r>
        <w:rPr>
          <w:rtl/>
        </w:rPr>
        <w:t>إدخالهما</w:t>
      </w:r>
      <w:r>
        <w:t xml:space="preserve"> </w:t>
      </w:r>
      <w:r>
        <w:rPr>
          <w:rtl/>
        </w:rPr>
        <w:t>معًا</w:t>
      </w:r>
      <w:r>
        <w:t xml:space="preserve"> </w:t>
      </w:r>
      <w:r>
        <w:rPr>
          <w:rtl/>
        </w:rPr>
        <w:t>في</w:t>
      </w:r>
      <w:r>
        <w:t xml:space="preserve"> </w:t>
      </w:r>
      <w:r>
        <w:rPr>
          <w:rtl/>
        </w:rPr>
        <w:t>نموذج</w:t>
      </w:r>
      <w:r>
        <w:t xml:space="preserve"> </w:t>
      </w:r>
      <w:r>
        <w:rPr>
          <w:rtl/>
        </w:rPr>
        <w:t>واحد</w:t>
      </w:r>
      <w:r>
        <w:t>.</w:t>
      </w:r>
    </w:p>
    <w:p w14:paraId="5CF04098" w14:textId="49C965F9" w:rsidR="00D609D3" w:rsidRPr="0026709B" w:rsidRDefault="00BD44C1" w:rsidP="0006774E">
      <w:pPr>
        <w:pStyle w:val="ArabicBody"/>
        <w:numPr>
          <w:ilvl w:val="0"/>
          <w:numId w:val="11"/>
        </w:numPr>
        <w:rPr>
          <w:szCs w:val="20"/>
        </w:rPr>
      </w:pPr>
      <w:r>
        <w:rPr>
          <w:rtl/>
        </w:rPr>
        <w:t>استخدمت</w:t>
      </w:r>
      <w:r>
        <w:t xml:space="preserve"> </w:t>
      </w:r>
      <w:r>
        <w:rPr>
          <w:rtl/>
        </w:rPr>
        <w:t>دراسات</w:t>
      </w:r>
      <w:r>
        <w:t xml:space="preserve"> </w:t>
      </w:r>
      <w:r>
        <w:rPr>
          <w:rtl/>
        </w:rPr>
        <w:t>عديدة</w:t>
      </w:r>
      <w:r>
        <w:t xml:space="preserve"> </w:t>
      </w:r>
      <w:r>
        <w:rPr>
          <w:rtl/>
        </w:rPr>
        <w:t>الأداء</w:t>
      </w:r>
      <w:r>
        <w:t xml:space="preserve"> </w:t>
      </w:r>
      <w:r>
        <w:rPr>
          <w:rtl/>
        </w:rPr>
        <w:t>التنظيمي</w:t>
      </w:r>
      <w:r>
        <w:t xml:space="preserve"> </w:t>
      </w:r>
      <w:r>
        <w:rPr>
          <w:rtl/>
        </w:rPr>
        <w:t>أو</w:t>
      </w:r>
      <w:r>
        <w:t xml:space="preserve"> </w:t>
      </w:r>
      <w:r>
        <w:rPr>
          <w:rtl/>
        </w:rPr>
        <w:t>التشغيلي</w:t>
      </w:r>
      <w:r>
        <w:t xml:space="preserve"> </w:t>
      </w:r>
      <w:r>
        <w:rPr>
          <w:rtl/>
        </w:rPr>
        <w:t>متغيرًا</w:t>
      </w:r>
      <w:r>
        <w:t xml:space="preserve"> </w:t>
      </w:r>
      <w:r>
        <w:rPr>
          <w:rtl/>
        </w:rPr>
        <w:t>تابعًا</w:t>
      </w:r>
      <w:r>
        <w:t xml:space="preserve"> </w:t>
      </w:r>
      <w:r>
        <w:rPr>
          <w:rtl/>
        </w:rPr>
        <w:t>عامًا، بينما</w:t>
      </w:r>
      <w:r>
        <w:t xml:space="preserve"> </w:t>
      </w:r>
      <w:r>
        <w:rPr>
          <w:rtl/>
        </w:rPr>
        <w:t>قلّ</w:t>
      </w:r>
      <w:r>
        <w:t xml:space="preserve"> </w:t>
      </w:r>
      <w:r>
        <w:rPr>
          <w:rtl/>
        </w:rPr>
        <w:t>الاهتمام</w:t>
      </w:r>
      <w:r>
        <w:t xml:space="preserve"> </w:t>
      </w:r>
      <w:r>
        <w:rPr>
          <w:rtl/>
        </w:rPr>
        <w:t>بكفاءة</w:t>
      </w:r>
      <w:r>
        <w:t xml:space="preserve"> </w:t>
      </w:r>
      <w:r>
        <w:rPr>
          <w:rtl/>
        </w:rPr>
        <w:t>رأس</w:t>
      </w:r>
      <w:r>
        <w:t xml:space="preserve"> </w:t>
      </w:r>
      <w:r>
        <w:rPr>
          <w:rtl/>
        </w:rPr>
        <w:t>المال</w:t>
      </w:r>
      <w:r>
        <w:t xml:space="preserve"> </w:t>
      </w:r>
      <w:r>
        <w:rPr>
          <w:rtl/>
        </w:rPr>
        <w:t>البشري</w:t>
      </w:r>
      <w:r>
        <w:t xml:space="preserve"> </w:t>
      </w:r>
      <w:r>
        <w:rPr>
          <w:rtl/>
        </w:rPr>
        <w:t>بوصفها</w:t>
      </w:r>
      <w:r>
        <w:t xml:space="preserve"> </w:t>
      </w:r>
      <w:r>
        <w:rPr>
          <w:rtl/>
        </w:rPr>
        <w:t>بناءً</w:t>
      </w:r>
      <w:r>
        <w:t xml:space="preserve"> </w:t>
      </w:r>
      <w:r>
        <w:rPr>
          <w:rtl/>
        </w:rPr>
        <w:t>متعدد</w:t>
      </w:r>
      <w:r>
        <w:t xml:space="preserve"> </w:t>
      </w:r>
      <w:r>
        <w:rPr>
          <w:rtl/>
        </w:rPr>
        <w:t>الأبعاد</w:t>
      </w:r>
      <w:r>
        <w:t xml:space="preserve"> </w:t>
      </w:r>
      <w:r>
        <w:rPr>
          <w:rtl/>
        </w:rPr>
        <w:t>يضم</w:t>
      </w:r>
      <w:r>
        <w:t xml:space="preserve"> </w:t>
      </w:r>
      <w:r>
        <w:rPr>
          <w:rtl/>
        </w:rPr>
        <w:t>الإنتاجية، وتنمية</w:t>
      </w:r>
      <w:r>
        <w:t xml:space="preserve"> </w:t>
      </w:r>
      <w:r>
        <w:rPr>
          <w:rtl/>
        </w:rPr>
        <w:t>المهارات، وتحسين</w:t>
      </w:r>
      <w:r>
        <w:t xml:space="preserve"> </w:t>
      </w:r>
      <w:r>
        <w:rPr>
          <w:rtl/>
        </w:rPr>
        <w:t>الأداء، والاستبقاء</w:t>
      </w:r>
      <w:r>
        <w:t xml:space="preserve"> </w:t>
      </w:r>
      <w:r>
        <w:rPr>
          <w:rtl/>
        </w:rPr>
        <w:t>الوظيفي</w:t>
      </w:r>
      <w:r>
        <w:t>.</w:t>
      </w:r>
    </w:p>
    <w:p w14:paraId="07EAF49E" w14:textId="0E7B51B4" w:rsidR="00D609D3" w:rsidRPr="0026709B" w:rsidRDefault="00BD44C1" w:rsidP="0006774E">
      <w:pPr>
        <w:pStyle w:val="ArabicBody"/>
        <w:numPr>
          <w:ilvl w:val="0"/>
          <w:numId w:val="11"/>
        </w:numPr>
        <w:rPr>
          <w:szCs w:val="20"/>
        </w:rPr>
      </w:pPr>
      <w:r>
        <w:rPr>
          <w:rtl/>
        </w:rPr>
        <w:lastRenderedPageBreak/>
        <w:t>ما</w:t>
      </w:r>
      <w:r>
        <w:t xml:space="preserve"> </w:t>
      </w:r>
      <w:r>
        <w:rPr>
          <w:rtl/>
        </w:rPr>
        <w:t>زال</w:t>
      </w:r>
      <w:r>
        <w:t xml:space="preserve"> </w:t>
      </w:r>
      <w:r>
        <w:rPr>
          <w:rtl/>
        </w:rPr>
        <w:t>الدليل</w:t>
      </w:r>
      <w:r>
        <w:t xml:space="preserve"> </w:t>
      </w:r>
      <w:r>
        <w:rPr>
          <w:rtl/>
        </w:rPr>
        <w:t>الكمي</w:t>
      </w:r>
      <w:r>
        <w:t xml:space="preserve"> </w:t>
      </w:r>
      <w:r>
        <w:rPr>
          <w:rtl/>
        </w:rPr>
        <w:t>المنشور</w:t>
      </w:r>
      <w:r>
        <w:t xml:space="preserve"> </w:t>
      </w:r>
      <w:r>
        <w:rPr>
          <w:rtl/>
        </w:rPr>
        <w:t>في</w:t>
      </w:r>
      <w:r>
        <w:t xml:space="preserve"> </w:t>
      </w:r>
      <w:r>
        <w:rPr>
          <w:rtl/>
        </w:rPr>
        <w:t>بيئة</w:t>
      </w:r>
      <w:r>
        <w:t xml:space="preserve"> </w:t>
      </w:r>
      <w:r>
        <w:rPr>
          <w:rtl/>
        </w:rPr>
        <w:t>القطاع</w:t>
      </w:r>
      <w:r>
        <w:t xml:space="preserve"> </w:t>
      </w:r>
      <w:r>
        <w:rPr>
          <w:rtl/>
        </w:rPr>
        <w:t>الخاص</w:t>
      </w:r>
      <w:r>
        <w:t xml:space="preserve"> </w:t>
      </w:r>
      <w:r>
        <w:rPr>
          <w:rtl/>
        </w:rPr>
        <w:t>السعودي</w:t>
      </w:r>
      <w:r>
        <w:t xml:space="preserve"> </w:t>
      </w:r>
      <w:r>
        <w:rPr>
          <w:rtl/>
        </w:rPr>
        <w:t>محدودًا</w:t>
      </w:r>
      <w:r>
        <w:t xml:space="preserve"> </w:t>
      </w:r>
      <w:r>
        <w:rPr>
          <w:rtl/>
        </w:rPr>
        <w:t>ومتركزًا</w:t>
      </w:r>
      <w:r>
        <w:t xml:space="preserve"> </w:t>
      </w:r>
      <w:r>
        <w:rPr>
          <w:rtl/>
        </w:rPr>
        <w:t>في</w:t>
      </w:r>
      <w:r>
        <w:t xml:space="preserve"> </w:t>
      </w:r>
      <w:r>
        <w:rPr>
          <w:rtl/>
        </w:rPr>
        <w:t>قطاعات</w:t>
      </w:r>
      <w:r>
        <w:t xml:space="preserve"> </w:t>
      </w:r>
      <w:r>
        <w:rPr>
          <w:rtl/>
        </w:rPr>
        <w:t>أو</w:t>
      </w:r>
      <w:r>
        <w:t xml:space="preserve"> </w:t>
      </w:r>
      <w:r>
        <w:rPr>
          <w:rtl/>
        </w:rPr>
        <w:t>تطبيقات</w:t>
      </w:r>
      <w:r>
        <w:t xml:space="preserve"> </w:t>
      </w:r>
      <w:r>
        <w:rPr>
          <w:rtl/>
        </w:rPr>
        <w:t>بعينها؛ لذلك</w:t>
      </w:r>
      <w:r>
        <w:t xml:space="preserve"> </w:t>
      </w:r>
      <w:r>
        <w:rPr>
          <w:rtl/>
        </w:rPr>
        <w:t>تختبر</w:t>
      </w:r>
      <w:r>
        <w:t xml:space="preserve"> </w:t>
      </w:r>
      <w:r>
        <w:rPr>
          <w:rtl/>
        </w:rPr>
        <w:t>الدراسة</w:t>
      </w:r>
      <w:r>
        <w:t xml:space="preserve"> </w:t>
      </w:r>
      <w:r>
        <w:rPr>
          <w:rtl/>
        </w:rPr>
        <w:t>الحالية</w:t>
      </w:r>
      <w:r>
        <w:t xml:space="preserve"> </w:t>
      </w:r>
      <w:r>
        <w:rPr>
          <w:rtl/>
        </w:rPr>
        <w:t>العلاقات</w:t>
      </w:r>
      <w:r>
        <w:t xml:space="preserve"> </w:t>
      </w:r>
      <w:r>
        <w:rPr>
          <w:rtl/>
        </w:rPr>
        <w:t>المقترحة</w:t>
      </w:r>
      <w:r>
        <w:t xml:space="preserve"> </w:t>
      </w:r>
      <w:r>
        <w:rPr>
          <w:rtl/>
        </w:rPr>
        <w:t>في</w:t>
      </w:r>
      <w:r>
        <w:t xml:space="preserve"> </w:t>
      </w:r>
      <w:r>
        <w:rPr>
          <w:rtl/>
        </w:rPr>
        <w:t>عينة</w:t>
      </w:r>
      <w:r>
        <w:t xml:space="preserve"> </w:t>
      </w:r>
      <w:r>
        <w:rPr>
          <w:rtl/>
        </w:rPr>
        <w:t>سعودية، دون</w:t>
      </w:r>
      <w:r>
        <w:t xml:space="preserve"> </w:t>
      </w:r>
      <w:r>
        <w:rPr>
          <w:rtl/>
        </w:rPr>
        <w:t>ادعاء</w:t>
      </w:r>
      <w:r>
        <w:t xml:space="preserve"> </w:t>
      </w:r>
      <w:r>
        <w:rPr>
          <w:rtl/>
        </w:rPr>
        <w:t>أن</w:t>
      </w:r>
      <w:r>
        <w:t xml:space="preserve"> </w:t>
      </w:r>
      <w:r>
        <w:rPr>
          <w:rtl/>
        </w:rPr>
        <w:t>نتائج</w:t>
      </w:r>
      <w:r>
        <w:t xml:space="preserve"> </w:t>
      </w:r>
      <w:r>
        <w:rPr>
          <w:rtl/>
        </w:rPr>
        <w:t>العينة</w:t>
      </w:r>
      <w:r>
        <w:t xml:space="preserve"> </w:t>
      </w:r>
      <w:r>
        <w:rPr>
          <w:rtl/>
        </w:rPr>
        <w:t>القصدية</w:t>
      </w:r>
      <w:r>
        <w:t xml:space="preserve"> </w:t>
      </w:r>
      <w:r>
        <w:rPr>
          <w:rtl/>
        </w:rPr>
        <w:t>تمثل</w:t>
      </w:r>
      <w:r>
        <w:t xml:space="preserve"> </w:t>
      </w:r>
      <w:r>
        <w:rPr>
          <w:rtl/>
        </w:rPr>
        <w:t>جميع</w:t>
      </w:r>
      <w:r>
        <w:t xml:space="preserve"> </w:t>
      </w:r>
      <w:r>
        <w:rPr>
          <w:rtl/>
        </w:rPr>
        <w:t>منشآت</w:t>
      </w:r>
      <w:r>
        <w:t xml:space="preserve"> </w:t>
      </w:r>
      <w:r>
        <w:rPr>
          <w:rtl/>
        </w:rPr>
        <w:t>القطاع</w:t>
      </w:r>
      <w:r>
        <w:t xml:space="preserve"> </w:t>
      </w:r>
      <w:r>
        <w:rPr>
          <w:rtl/>
        </w:rPr>
        <w:t>الخاص</w:t>
      </w:r>
      <w:r>
        <w:t>.</w:t>
      </w:r>
    </w:p>
    <w:p w14:paraId="5BB70C5E" w14:textId="77777777" w:rsidR="00D609D3" w:rsidRPr="00F61109" w:rsidRDefault="00BD44C1" w:rsidP="00A94734">
      <w:pPr>
        <w:pStyle w:val="2"/>
        <w:spacing w:before="0" w:after="0" w:line="360" w:lineRule="auto"/>
        <w:jc w:val="both"/>
        <w:rPr>
          <w:szCs w:val="28"/>
        </w:rPr>
      </w:pPr>
      <w:bookmarkStart w:id="29" w:name="_Toc237470572"/>
      <w:r w:rsidRPr="00F61109">
        <w:rPr>
          <w:rFonts w:ascii="Simplified Arabic" w:eastAsia="Simplified Arabic" w:hAnsi="Simplified Arabic" w:cs="Simplified Arabic"/>
          <w:sz w:val="28"/>
          <w:szCs w:val="28"/>
          <w:rtl/>
        </w:rPr>
        <w:t>2.3 المنطلقات النظرية للدراسة:</w:t>
      </w:r>
      <w:bookmarkEnd w:id="29"/>
    </w:p>
    <w:p w14:paraId="18624A1E" w14:textId="77777777" w:rsidR="00D609D3" w:rsidRPr="0026709B" w:rsidRDefault="00BD44C1" w:rsidP="0006774E">
      <w:pPr>
        <w:pStyle w:val="ArabicBody"/>
        <w:ind w:firstLine="0"/>
        <w:rPr>
          <w:szCs w:val="20"/>
        </w:rPr>
      </w:pPr>
      <w:r>
        <w:rPr>
          <w:rtl/>
        </w:rPr>
        <w:t>يستند</w:t>
      </w:r>
      <w:r>
        <w:t xml:space="preserve"> </w:t>
      </w:r>
      <w:r>
        <w:rPr>
          <w:rtl/>
        </w:rPr>
        <w:t>تفسير</w:t>
      </w:r>
      <w:r>
        <w:t xml:space="preserve"> </w:t>
      </w:r>
      <w:r>
        <w:rPr>
          <w:rtl/>
        </w:rPr>
        <w:t>النموذج</w:t>
      </w:r>
      <w:r>
        <w:t xml:space="preserve"> </w:t>
      </w:r>
      <w:r>
        <w:rPr>
          <w:rtl/>
        </w:rPr>
        <w:t>إلى</w:t>
      </w:r>
      <w:r>
        <w:t xml:space="preserve"> </w:t>
      </w:r>
      <w:r>
        <w:rPr>
          <w:rtl/>
        </w:rPr>
        <w:t>نظرية</w:t>
      </w:r>
      <w:r>
        <w:t xml:space="preserve"> </w:t>
      </w:r>
      <w:r>
        <w:rPr>
          <w:rtl/>
        </w:rPr>
        <w:t>الموارد</w:t>
      </w:r>
      <w:r>
        <w:t xml:space="preserve"> </w:t>
      </w:r>
      <w:r>
        <w:rPr>
          <w:rtl/>
        </w:rPr>
        <w:t>والقدرات</w:t>
      </w:r>
      <w:r>
        <w:t xml:space="preserve"> (Resource-Based View - RBV) </w:t>
      </w:r>
      <w:r>
        <w:rPr>
          <w:rtl/>
        </w:rPr>
        <w:t>ونظرية</w:t>
      </w:r>
      <w:r>
        <w:t xml:space="preserve"> </w:t>
      </w:r>
      <w:r>
        <w:rPr>
          <w:rtl/>
        </w:rPr>
        <w:t>القدرات</w:t>
      </w:r>
      <w:r>
        <w:t xml:space="preserve"> </w:t>
      </w:r>
      <w:r>
        <w:rPr>
          <w:rtl/>
        </w:rPr>
        <w:t>الديناميكية</w:t>
      </w:r>
      <w:r>
        <w:t xml:space="preserve"> (Dynamic Capabilities Theory). </w:t>
      </w:r>
      <w:r>
        <w:rPr>
          <w:rtl/>
        </w:rPr>
        <w:t>تساعد</w:t>
      </w:r>
      <w:r>
        <w:t xml:space="preserve"> </w:t>
      </w:r>
      <w:r>
        <w:rPr>
          <w:rtl/>
        </w:rPr>
        <w:t>الأولى</w:t>
      </w:r>
      <w:r>
        <w:t xml:space="preserve"> </w:t>
      </w:r>
      <w:r>
        <w:rPr>
          <w:rtl/>
        </w:rPr>
        <w:t>على</w:t>
      </w:r>
      <w:r>
        <w:t xml:space="preserve"> </w:t>
      </w:r>
      <w:r>
        <w:rPr>
          <w:rtl/>
        </w:rPr>
        <w:t>فهم</w:t>
      </w:r>
      <w:r>
        <w:t xml:space="preserve"> </w:t>
      </w:r>
      <w:r>
        <w:rPr>
          <w:rtl/>
        </w:rPr>
        <w:t>البيانات</w:t>
      </w:r>
      <w:r>
        <w:t xml:space="preserve"> </w:t>
      </w:r>
      <w:r>
        <w:rPr>
          <w:rtl/>
        </w:rPr>
        <w:t>والمهارات</w:t>
      </w:r>
      <w:r>
        <w:t xml:space="preserve"> </w:t>
      </w:r>
      <w:r>
        <w:rPr>
          <w:rtl/>
        </w:rPr>
        <w:t>التحليلية</w:t>
      </w:r>
      <w:r>
        <w:t xml:space="preserve"> </w:t>
      </w:r>
      <w:r>
        <w:rPr>
          <w:rtl/>
        </w:rPr>
        <w:t>بوصفها</w:t>
      </w:r>
      <w:r>
        <w:t xml:space="preserve"> </w:t>
      </w:r>
      <w:r>
        <w:rPr>
          <w:rtl/>
        </w:rPr>
        <w:t>موارد</w:t>
      </w:r>
      <w:r>
        <w:t xml:space="preserve"> </w:t>
      </w:r>
      <w:r>
        <w:rPr>
          <w:rtl/>
        </w:rPr>
        <w:t>تنظيمية، بينما</w:t>
      </w:r>
      <w:r>
        <w:t xml:space="preserve"> </w:t>
      </w:r>
      <w:r>
        <w:rPr>
          <w:rtl/>
        </w:rPr>
        <w:t>تفسر</w:t>
      </w:r>
      <w:r>
        <w:t xml:space="preserve"> </w:t>
      </w:r>
      <w:r>
        <w:rPr>
          <w:rtl/>
        </w:rPr>
        <w:t>الثانية</w:t>
      </w:r>
      <w:r>
        <w:t xml:space="preserve"> </w:t>
      </w:r>
      <w:r>
        <w:rPr>
          <w:rtl/>
        </w:rPr>
        <w:t>قدرة</w:t>
      </w:r>
      <w:r>
        <w:t xml:space="preserve"> </w:t>
      </w:r>
      <w:r>
        <w:rPr>
          <w:rtl/>
        </w:rPr>
        <w:t>المنشأة</w:t>
      </w:r>
      <w:r>
        <w:t xml:space="preserve"> </w:t>
      </w:r>
      <w:r>
        <w:rPr>
          <w:rtl/>
        </w:rPr>
        <w:t>على</w:t>
      </w:r>
      <w:r>
        <w:t xml:space="preserve"> </w:t>
      </w:r>
      <w:r>
        <w:rPr>
          <w:rtl/>
        </w:rPr>
        <w:t>إعادة</w:t>
      </w:r>
      <w:r>
        <w:t xml:space="preserve"> </w:t>
      </w:r>
      <w:r>
        <w:rPr>
          <w:rtl/>
        </w:rPr>
        <w:t>ترتيب</w:t>
      </w:r>
      <w:r>
        <w:t xml:space="preserve"> </w:t>
      </w:r>
      <w:r>
        <w:rPr>
          <w:rtl/>
        </w:rPr>
        <w:t>تلك</w:t>
      </w:r>
      <w:r>
        <w:t xml:space="preserve"> </w:t>
      </w:r>
      <w:r>
        <w:rPr>
          <w:rtl/>
        </w:rPr>
        <w:t>الموارد</w:t>
      </w:r>
      <w:r>
        <w:t xml:space="preserve"> </w:t>
      </w:r>
      <w:r>
        <w:rPr>
          <w:rtl/>
        </w:rPr>
        <w:t>واستخدامها</w:t>
      </w:r>
      <w:r>
        <w:t xml:space="preserve"> </w:t>
      </w:r>
      <w:r>
        <w:rPr>
          <w:rtl/>
        </w:rPr>
        <w:t>استجابة</w:t>
      </w:r>
      <w:r>
        <w:t xml:space="preserve"> </w:t>
      </w:r>
      <w:r>
        <w:rPr>
          <w:rtl/>
        </w:rPr>
        <w:t>للتغير</w:t>
      </w:r>
      <w:r>
        <w:t xml:space="preserve"> </w:t>
      </w:r>
      <w:r>
        <w:rPr>
          <w:rtl/>
        </w:rPr>
        <w:t>التقني</w:t>
      </w:r>
      <w:r>
        <w:t>.</w:t>
      </w:r>
    </w:p>
    <w:p w14:paraId="0DC21DD2" w14:textId="77777777" w:rsidR="00D609D3" w:rsidRPr="0026709B" w:rsidRDefault="00BD44C1" w:rsidP="0006774E">
      <w:pPr>
        <w:pStyle w:val="ArabicBody"/>
        <w:ind w:firstLine="0"/>
        <w:rPr>
          <w:szCs w:val="20"/>
        </w:rPr>
      </w:pPr>
      <w:r>
        <w:rPr>
          <w:rtl/>
        </w:rPr>
        <w:t>أولًا</w:t>
      </w:r>
      <w:r>
        <w:t xml:space="preserve">: </w:t>
      </w:r>
      <w:r>
        <w:rPr>
          <w:rtl/>
        </w:rPr>
        <w:t>نظرية</w:t>
      </w:r>
      <w:r>
        <w:t xml:space="preserve"> </w:t>
      </w:r>
      <w:r>
        <w:rPr>
          <w:rtl/>
        </w:rPr>
        <w:t>الموارد</w:t>
      </w:r>
      <w:r>
        <w:t xml:space="preserve"> </w:t>
      </w:r>
      <w:r>
        <w:rPr>
          <w:rtl/>
        </w:rPr>
        <w:t>والقدرات</w:t>
      </w:r>
      <w:r>
        <w:t xml:space="preserve"> (RBV). </w:t>
      </w:r>
      <w:r>
        <w:rPr>
          <w:rtl/>
        </w:rPr>
        <w:t>يرى</w:t>
      </w:r>
      <w:r>
        <w:t xml:space="preserve"> Barney (1991) </w:t>
      </w:r>
      <w:r>
        <w:rPr>
          <w:rtl/>
        </w:rPr>
        <w:t>أن</w:t>
      </w:r>
      <w:r>
        <w:t xml:space="preserve"> </w:t>
      </w:r>
      <w:r>
        <w:rPr>
          <w:rtl/>
        </w:rPr>
        <w:t>امتلاك</w:t>
      </w:r>
      <w:r>
        <w:t xml:space="preserve"> </w:t>
      </w:r>
      <w:r>
        <w:rPr>
          <w:rtl/>
        </w:rPr>
        <w:t>موارد</w:t>
      </w:r>
      <w:r>
        <w:t xml:space="preserve"> </w:t>
      </w:r>
      <w:r>
        <w:rPr>
          <w:rtl/>
        </w:rPr>
        <w:t>ذات</w:t>
      </w:r>
      <w:r>
        <w:t xml:space="preserve"> </w:t>
      </w:r>
      <w:r>
        <w:rPr>
          <w:rtl/>
        </w:rPr>
        <w:t>قيمة</w:t>
      </w:r>
      <w:r>
        <w:t xml:space="preserve"> </w:t>
      </w:r>
      <w:r>
        <w:rPr>
          <w:rtl/>
        </w:rPr>
        <w:t>ونادرة</w:t>
      </w:r>
      <w:r>
        <w:t xml:space="preserve"> </w:t>
      </w:r>
      <w:r>
        <w:rPr>
          <w:rtl/>
        </w:rPr>
        <w:t>وصعبة</w:t>
      </w:r>
      <w:r>
        <w:t xml:space="preserve"> </w:t>
      </w:r>
      <w:r>
        <w:rPr>
          <w:rtl/>
        </w:rPr>
        <w:t>التقليد</w:t>
      </w:r>
      <w:r>
        <w:t xml:space="preserve"> </w:t>
      </w:r>
      <w:r>
        <w:rPr>
          <w:rtl/>
        </w:rPr>
        <w:t>لا</w:t>
      </w:r>
      <w:r>
        <w:t xml:space="preserve"> </w:t>
      </w:r>
      <w:r>
        <w:rPr>
          <w:rtl/>
        </w:rPr>
        <w:t>يحقق</w:t>
      </w:r>
      <w:r>
        <w:t xml:space="preserve"> </w:t>
      </w:r>
      <w:r>
        <w:rPr>
          <w:rtl/>
        </w:rPr>
        <w:t>ميزة</w:t>
      </w:r>
      <w:r>
        <w:t xml:space="preserve"> </w:t>
      </w:r>
      <w:r>
        <w:rPr>
          <w:rtl/>
        </w:rPr>
        <w:t>مستدامة</w:t>
      </w:r>
      <w:r>
        <w:t xml:space="preserve"> </w:t>
      </w:r>
      <w:r>
        <w:rPr>
          <w:rtl/>
        </w:rPr>
        <w:t>إلا</w:t>
      </w:r>
      <w:r>
        <w:t xml:space="preserve"> </w:t>
      </w:r>
      <w:r>
        <w:rPr>
          <w:rtl/>
        </w:rPr>
        <w:t>إذا</w:t>
      </w:r>
      <w:r>
        <w:t xml:space="preserve"> </w:t>
      </w:r>
      <w:r>
        <w:rPr>
          <w:rtl/>
        </w:rPr>
        <w:t>كانت</w:t>
      </w:r>
      <w:r>
        <w:t xml:space="preserve"> </w:t>
      </w:r>
      <w:r>
        <w:rPr>
          <w:rtl/>
        </w:rPr>
        <w:t>المنشأة</w:t>
      </w:r>
      <w:r>
        <w:t xml:space="preserve"> </w:t>
      </w:r>
      <w:r>
        <w:rPr>
          <w:rtl/>
        </w:rPr>
        <w:t>منظمة</w:t>
      </w:r>
      <w:r>
        <w:t xml:space="preserve"> </w:t>
      </w:r>
      <w:r>
        <w:rPr>
          <w:rtl/>
        </w:rPr>
        <w:t>لاستثمارها</w:t>
      </w:r>
      <w:r>
        <w:t xml:space="preserve">. </w:t>
      </w:r>
      <w:r>
        <w:rPr>
          <w:rtl/>
        </w:rPr>
        <w:t>وبناءً</w:t>
      </w:r>
      <w:r>
        <w:t xml:space="preserve"> </w:t>
      </w:r>
      <w:r>
        <w:rPr>
          <w:rtl/>
        </w:rPr>
        <w:t>على</w:t>
      </w:r>
      <w:r>
        <w:t xml:space="preserve"> </w:t>
      </w:r>
      <w:r>
        <w:rPr>
          <w:rtl/>
        </w:rPr>
        <w:t>ذلك، لا</w:t>
      </w:r>
      <w:r>
        <w:t xml:space="preserve"> </w:t>
      </w:r>
      <w:r>
        <w:rPr>
          <w:rtl/>
        </w:rPr>
        <w:t>تُعد</w:t>
      </w:r>
      <w:r>
        <w:t xml:space="preserve"> </w:t>
      </w:r>
      <w:r>
        <w:rPr>
          <w:rtl/>
        </w:rPr>
        <w:t>البيانات</w:t>
      </w:r>
      <w:r>
        <w:t xml:space="preserve"> </w:t>
      </w:r>
      <w:r>
        <w:rPr>
          <w:rtl/>
        </w:rPr>
        <w:t>أو</w:t>
      </w:r>
      <w:r>
        <w:t xml:space="preserve"> </w:t>
      </w:r>
      <w:r>
        <w:rPr>
          <w:rtl/>
        </w:rPr>
        <w:t>الأنظمة</w:t>
      </w:r>
      <w:r>
        <w:t xml:space="preserve"> </w:t>
      </w:r>
      <w:r>
        <w:rPr>
          <w:rtl/>
        </w:rPr>
        <w:t>الذكية</w:t>
      </w:r>
      <w:r>
        <w:t xml:space="preserve"> </w:t>
      </w:r>
      <w:r>
        <w:rPr>
          <w:rtl/>
        </w:rPr>
        <w:t>موردًا</w:t>
      </w:r>
      <w:r>
        <w:t xml:space="preserve"> </w:t>
      </w:r>
      <w:r>
        <w:rPr>
          <w:rtl/>
        </w:rPr>
        <w:t>استراتيجيًا</w:t>
      </w:r>
      <w:r>
        <w:t xml:space="preserve"> </w:t>
      </w:r>
      <w:r>
        <w:rPr>
          <w:rtl/>
        </w:rPr>
        <w:t>بمجرد</w:t>
      </w:r>
      <w:r>
        <w:t xml:space="preserve"> </w:t>
      </w:r>
      <w:r>
        <w:rPr>
          <w:rtl/>
        </w:rPr>
        <w:t>اقتنائها؛ إذ</w:t>
      </w:r>
      <w:r>
        <w:t xml:space="preserve"> </w:t>
      </w:r>
      <w:r>
        <w:rPr>
          <w:rtl/>
        </w:rPr>
        <w:t>يلزم</w:t>
      </w:r>
      <w:r>
        <w:t xml:space="preserve"> </w:t>
      </w:r>
      <w:r>
        <w:rPr>
          <w:rtl/>
        </w:rPr>
        <w:t>أن</w:t>
      </w:r>
      <w:r>
        <w:t xml:space="preserve"> </w:t>
      </w:r>
      <w:r>
        <w:rPr>
          <w:rtl/>
        </w:rPr>
        <w:t>تقترن</w:t>
      </w:r>
      <w:r>
        <w:t xml:space="preserve"> </w:t>
      </w:r>
      <w:r>
        <w:rPr>
          <w:rtl/>
        </w:rPr>
        <w:t>بمهارات</w:t>
      </w:r>
      <w:r>
        <w:t xml:space="preserve"> </w:t>
      </w:r>
      <w:r>
        <w:rPr>
          <w:rtl/>
        </w:rPr>
        <w:t>تحليلية، وحوكمة</w:t>
      </w:r>
      <w:r>
        <w:t xml:space="preserve"> </w:t>
      </w:r>
      <w:r>
        <w:rPr>
          <w:rtl/>
        </w:rPr>
        <w:t>واضحة، وإجراءات</w:t>
      </w:r>
      <w:r>
        <w:t xml:space="preserve"> </w:t>
      </w:r>
      <w:r>
        <w:rPr>
          <w:rtl/>
        </w:rPr>
        <w:t>تسمح</w:t>
      </w:r>
      <w:r>
        <w:t xml:space="preserve"> </w:t>
      </w:r>
      <w:r>
        <w:rPr>
          <w:rtl/>
        </w:rPr>
        <w:t>بتحويل</w:t>
      </w:r>
      <w:r>
        <w:t xml:space="preserve"> </w:t>
      </w:r>
      <w:r>
        <w:rPr>
          <w:rtl/>
        </w:rPr>
        <w:t>المعلومة</w:t>
      </w:r>
      <w:r>
        <w:t xml:space="preserve"> </w:t>
      </w:r>
      <w:r>
        <w:rPr>
          <w:rtl/>
        </w:rPr>
        <w:t>إلى</w:t>
      </w:r>
      <w:r>
        <w:t xml:space="preserve"> </w:t>
      </w:r>
      <w:r>
        <w:rPr>
          <w:rtl/>
        </w:rPr>
        <w:t>قرار</w:t>
      </w:r>
      <w:r>
        <w:t xml:space="preserve"> </w:t>
      </w:r>
      <w:r>
        <w:rPr>
          <w:rtl/>
        </w:rPr>
        <w:t>مرتبط</w:t>
      </w:r>
      <w:r>
        <w:t xml:space="preserve"> </w:t>
      </w:r>
      <w:r>
        <w:rPr>
          <w:rtl/>
        </w:rPr>
        <w:t>بالعاملين</w:t>
      </w:r>
      <w:r>
        <w:t>.</w:t>
      </w:r>
    </w:p>
    <w:p w14:paraId="6AFEA840" w14:textId="77777777" w:rsidR="00D609D3" w:rsidRPr="0026709B" w:rsidRDefault="00BD44C1" w:rsidP="0006774E">
      <w:pPr>
        <w:pStyle w:val="ArabicBody"/>
        <w:ind w:firstLine="0"/>
        <w:rPr>
          <w:szCs w:val="20"/>
        </w:rPr>
      </w:pPr>
      <w:r>
        <w:rPr>
          <w:rtl/>
        </w:rPr>
        <w:t>ثانيًا</w:t>
      </w:r>
      <w:r>
        <w:t xml:space="preserve">: </w:t>
      </w:r>
      <w:r>
        <w:rPr>
          <w:rtl/>
        </w:rPr>
        <w:t>نظرية</w:t>
      </w:r>
      <w:r>
        <w:t xml:space="preserve"> </w:t>
      </w:r>
      <w:r>
        <w:rPr>
          <w:rtl/>
        </w:rPr>
        <w:t>القدرات</w:t>
      </w:r>
      <w:r>
        <w:t xml:space="preserve"> </w:t>
      </w:r>
      <w:r>
        <w:rPr>
          <w:rtl/>
        </w:rPr>
        <w:t>الديناميكية</w:t>
      </w:r>
      <w:r>
        <w:t xml:space="preserve">. </w:t>
      </w:r>
      <w:r>
        <w:rPr>
          <w:rtl/>
        </w:rPr>
        <w:t>يوضح</w:t>
      </w:r>
      <w:r>
        <w:t xml:space="preserve"> Teece, Pisano, and </w:t>
      </w:r>
      <w:proofErr w:type="spellStart"/>
      <w:r>
        <w:t>Shuen</w:t>
      </w:r>
      <w:proofErr w:type="spellEnd"/>
      <w:r>
        <w:t xml:space="preserve"> (1997) </w:t>
      </w:r>
      <w:r>
        <w:rPr>
          <w:rtl/>
        </w:rPr>
        <w:t>أن</w:t>
      </w:r>
      <w:r>
        <w:t xml:space="preserve"> </w:t>
      </w:r>
      <w:r>
        <w:rPr>
          <w:rtl/>
        </w:rPr>
        <w:t>قيمة</w:t>
      </w:r>
      <w:r>
        <w:t xml:space="preserve"> </w:t>
      </w:r>
      <w:r>
        <w:rPr>
          <w:rtl/>
        </w:rPr>
        <w:t>الموارد</w:t>
      </w:r>
      <w:r>
        <w:t xml:space="preserve"> </w:t>
      </w:r>
      <w:r>
        <w:rPr>
          <w:rtl/>
        </w:rPr>
        <w:t>تعتمد</w:t>
      </w:r>
      <w:r>
        <w:t xml:space="preserve"> </w:t>
      </w:r>
      <w:r>
        <w:rPr>
          <w:rtl/>
        </w:rPr>
        <w:t>على</w:t>
      </w:r>
      <w:r>
        <w:t xml:space="preserve"> </w:t>
      </w:r>
      <w:r>
        <w:rPr>
          <w:rtl/>
        </w:rPr>
        <w:t>قدرة</w:t>
      </w:r>
      <w:r>
        <w:t xml:space="preserve"> </w:t>
      </w:r>
      <w:r>
        <w:rPr>
          <w:rtl/>
        </w:rPr>
        <w:t>المنظمة</w:t>
      </w:r>
      <w:r>
        <w:t xml:space="preserve"> </w:t>
      </w:r>
      <w:r>
        <w:rPr>
          <w:rtl/>
        </w:rPr>
        <w:t>على</w:t>
      </w:r>
      <w:r>
        <w:t xml:space="preserve"> </w:t>
      </w:r>
      <w:r>
        <w:rPr>
          <w:rtl/>
        </w:rPr>
        <w:t>استشعار</w:t>
      </w:r>
      <w:r>
        <w:t xml:space="preserve"> </w:t>
      </w:r>
      <w:r>
        <w:rPr>
          <w:rtl/>
        </w:rPr>
        <w:t>التغير، واقتناص</w:t>
      </w:r>
      <w:r>
        <w:t xml:space="preserve"> </w:t>
      </w:r>
      <w:r>
        <w:rPr>
          <w:rtl/>
        </w:rPr>
        <w:t>الفرص، وإعادة</w:t>
      </w:r>
      <w:r>
        <w:t xml:space="preserve"> </w:t>
      </w:r>
      <w:r>
        <w:rPr>
          <w:rtl/>
        </w:rPr>
        <w:t>تهيئة</w:t>
      </w:r>
      <w:r>
        <w:t xml:space="preserve"> </w:t>
      </w:r>
      <w:r>
        <w:rPr>
          <w:rtl/>
        </w:rPr>
        <w:t>مواردها</w:t>
      </w:r>
      <w:r>
        <w:t xml:space="preserve">. </w:t>
      </w:r>
      <w:r>
        <w:rPr>
          <w:rtl/>
        </w:rPr>
        <w:t>وينطبق</w:t>
      </w:r>
      <w:r>
        <w:t xml:space="preserve"> </w:t>
      </w:r>
      <w:r>
        <w:rPr>
          <w:rtl/>
        </w:rPr>
        <w:t>ذلك</w:t>
      </w:r>
      <w:r>
        <w:t xml:space="preserve"> </w:t>
      </w:r>
      <w:r>
        <w:rPr>
          <w:rtl/>
        </w:rPr>
        <w:t>على</w:t>
      </w:r>
      <w:r>
        <w:t xml:space="preserve"> </w:t>
      </w:r>
      <w:r>
        <w:rPr>
          <w:rtl/>
        </w:rPr>
        <w:t>الدراسة</w:t>
      </w:r>
      <w:r>
        <w:t xml:space="preserve"> </w:t>
      </w:r>
      <w:r>
        <w:rPr>
          <w:rtl/>
        </w:rPr>
        <w:t>الحالية</w:t>
      </w:r>
      <w:r>
        <w:t xml:space="preserve"> </w:t>
      </w:r>
      <w:r>
        <w:rPr>
          <w:rtl/>
        </w:rPr>
        <w:t>لأن</w:t>
      </w:r>
      <w:r>
        <w:t xml:space="preserve"> </w:t>
      </w:r>
      <w:r>
        <w:rPr>
          <w:rtl/>
        </w:rPr>
        <w:t>استخدام</w:t>
      </w:r>
      <w:r>
        <w:t xml:space="preserve"> </w:t>
      </w:r>
      <w:r>
        <w:rPr>
          <w:rtl/>
        </w:rPr>
        <w:t>التحليلات</w:t>
      </w:r>
      <w:r>
        <w:t xml:space="preserve"> </w:t>
      </w:r>
      <w:r>
        <w:rPr>
          <w:rtl/>
        </w:rPr>
        <w:t>والذكاء</w:t>
      </w:r>
      <w:r>
        <w:t xml:space="preserve"> </w:t>
      </w:r>
      <w:r>
        <w:rPr>
          <w:rtl/>
        </w:rPr>
        <w:t>الاصطناعي</w:t>
      </w:r>
      <w:r>
        <w:t xml:space="preserve"> </w:t>
      </w:r>
      <w:r>
        <w:rPr>
          <w:rtl/>
        </w:rPr>
        <w:t>في</w:t>
      </w:r>
      <w:r>
        <w:t xml:space="preserve"> </w:t>
      </w:r>
      <w:r>
        <w:rPr>
          <w:rtl/>
        </w:rPr>
        <w:t>الموارد</w:t>
      </w:r>
      <w:r>
        <w:t xml:space="preserve"> </w:t>
      </w:r>
      <w:r>
        <w:rPr>
          <w:rtl/>
        </w:rPr>
        <w:t>البشرية</w:t>
      </w:r>
      <w:r>
        <w:t xml:space="preserve"> </w:t>
      </w:r>
      <w:r>
        <w:rPr>
          <w:rtl/>
        </w:rPr>
        <w:t>يتطلب</w:t>
      </w:r>
      <w:r>
        <w:t xml:space="preserve"> </w:t>
      </w:r>
      <w:r>
        <w:rPr>
          <w:rtl/>
        </w:rPr>
        <w:t>تعديل</w:t>
      </w:r>
      <w:r>
        <w:t xml:space="preserve"> </w:t>
      </w:r>
      <w:r>
        <w:rPr>
          <w:rtl/>
        </w:rPr>
        <w:t>العمليات</w:t>
      </w:r>
      <w:r>
        <w:t xml:space="preserve"> </w:t>
      </w:r>
      <w:r>
        <w:rPr>
          <w:rtl/>
        </w:rPr>
        <w:t>والأدوار</w:t>
      </w:r>
      <w:r>
        <w:t xml:space="preserve"> </w:t>
      </w:r>
      <w:r>
        <w:rPr>
          <w:rtl/>
        </w:rPr>
        <w:t>والمهارات، لا</w:t>
      </w:r>
      <w:r>
        <w:t xml:space="preserve"> </w:t>
      </w:r>
      <w:r>
        <w:rPr>
          <w:rtl/>
        </w:rPr>
        <w:t>مجرد</w:t>
      </w:r>
      <w:r>
        <w:t xml:space="preserve"> </w:t>
      </w:r>
      <w:r>
        <w:rPr>
          <w:rtl/>
        </w:rPr>
        <w:t>إضافة</w:t>
      </w:r>
      <w:r>
        <w:t xml:space="preserve"> </w:t>
      </w:r>
      <w:r>
        <w:rPr>
          <w:rtl/>
        </w:rPr>
        <w:t>أداة</w:t>
      </w:r>
      <w:r>
        <w:t xml:space="preserve"> </w:t>
      </w:r>
      <w:r>
        <w:rPr>
          <w:rtl/>
        </w:rPr>
        <w:t>تقنية</w:t>
      </w:r>
      <w:r>
        <w:t xml:space="preserve"> </w:t>
      </w:r>
      <w:r>
        <w:rPr>
          <w:rtl/>
        </w:rPr>
        <w:t>إلى</w:t>
      </w:r>
      <w:r>
        <w:t xml:space="preserve"> </w:t>
      </w:r>
      <w:r>
        <w:rPr>
          <w:rtl/>
        </w:rPr>
        <w:t>الممارسات</w:t>
      </w:r>
      <w:r>
        <w:t xml:space="preserve"> </w:t>
      </w:r>
      <w:r>
        <w:rPr>
          <w:rtl/>
        </w:rPr>
        <w:t>القائمة</w:t>
      </w:r>
      <w:r>
        <w:t>.</w:t>
      </w:r>
    </w:p>
    <w:p w14:paraId="46898A79" w14:textId="77777777" w:rsidR="00D609D3" w:rsidRPr="0026709B" w:rsidRDefault="00BD44C1" w:rsidP="00A94734">
      <w:pPr>
        <w:pStyle w:val="2"/>
        <w:spacing w:before="0" w:after="0" w:line="360" w:lineRule="auto"/>
        <w:jc w:val="both"/>
        <w:rPr>
          <w:sz w:val="28"/>
          <w:szCs w:val="24"/>
        </w:rPr>
      </w:pPr>
      <w:bookmarkStart w:id="30" w:name="_Toc237470573"/>
      <w:r w:rsidRPr="0026709B">
        <w:rPr>
          <w:rFonts w:ascii="Simplified Arabic" w:eastAsia="Simplified Arabic" w:hAnsi="Simplified Arabic" w:cs="Simplified Arabic"/>
          <w:sz w:val="24"/>
          <w:szCs w:val="24"/>
          <w:rtl/>
        </w:rPr>
        <w:t>2.4 تطبيقات تحليل البيانات الضخمة في إدارة الموارد البشرية:</w:t>
      </w:r>
      <w:bookmarkEnd w:id="30"/>
    </w:p>
    <w:p w14:paraId="25921B1A" w14:textId="77777777" w:rsidR="00D609D3" w:rsidRPr="0026709B" w:rsidRDefault="00BD44C1" w:rsidP="0006774E">
      <w:pPr>
        <w:pStyle w:val="ArabicBody"/>
        <w:ind w:firstLine="0"/>
        <w:rPr>
          <w:szCs w:val="20"/>
        </w:rPr>
      </w:pPr>
      <w:r>
        <w:rPr>
          <w:rtl/>
        </w:rPr>
        <w:t>يشير</w:t>
      </w:r>
      <w:r>
        <w:t xml:space="preserve"> </w:t>
      </w:r>
      <w:r>
        <w:rPr>
          <w:rtl/>
        </w:rPr>
        <w:t>تحليل</w:t>
      </w:r>
      <w:r>
        <w:t xml:space="preserve"> </w:t>
      </w:r>
      <w:r>
        <w:rPr>
          <w:rtl/>
        </w:rPr>
        <w:t>البيانات</w:t>
      </w:r>
      <w:r>
        <w:t xml:space="preserve"> </w:t>
      </w:r>
      <w:r>
        <w:rPr>
          <w:rtl/>
        </w:rPr>
        <w:t>الضخمة</w:t>
      </w:r>
      <w:r>
        <w:t xml:space="preserve"> </w:t>
      </w:r>
      <w:r>
        <w:rPr>
          <w:rtl/>
        </w:rPr>
        <w:t>في</w:t>
      </w:r>
      <w:r>
        <w:t xml:space="preserve"> </w:t>
      </w:r>
      <w:r>
        <w:rPr>
          <w:rtl/>
        </w:rPr>
        <w:t>إدارة</w:t>
      </w:r>
      <w:r>
        <w:t xml:space="preserve"> </w:t>
      </w:r>
      <w:r>
        <w:rPr>
          <w:rtl/>
        </w:rPr>
        <w:t>الموارد</w:t>
      </w:r>
      <w:r>
        <w:t xml:space="preserve"> </w:t>
      </w:r>
      <w:r>
        <w:rPr>
          <w:rtl/>
        </w:rPr>
        <w:t>البشرية</w:t>
      </w:r>
      <w:r>
        <w:t xml:space="preserve"> </w:t>
      </w:r>
      <w:r>
        <w:rPr>
          <w:rtl/>
        </w:rPr>
        <w:t>إلى</w:t>
      </w:r>
      <w:r>
        <w:t xml:space="preserve"> </w:t>
      </w:r>
      <w:r>
        <w:rPr>
          <w:rtl/>
        </w:rPr>
        <w:t>استخدام</w:t>
      </w:r>
      <w:r>
        <w:t xml:space="preserve"> </w:t>
      </w:r>
      <w:r>
        <w:rPr>
          <w:rtl/>
        </w:rPr>
        <w:t>بيانات</w:t>
      </w:r>
      <w:r>
        <w:t xml:space="preserve"> </w:t>
      </w:r>
      <w:r>
        <w:rPr>
          <w:rtl/>
        </w:rPr>
        <w:t>كبيرة</w:t>
      </w:r>
      <w:r>
        <w:t xml:space="preserve"> </w:t>
      </w:r>
      <w:r>
        <w:rPr>
          <w:rtl/>
        </w:rPr>
        <w:t>ومتنوعة</w:t>
      </w:r>
      <w:r>
        <w:t xml:space="preserve"> </w:t>
      </w:r>
      <w:r>
        <w:rPr>
          <w:rtl/>
        </w:rPr>
        <w:t>لاستخراج</w:t>
      </w:r>
      <w:r>
        <w:t xml:space="preserve"> </w:t>
      </w:r>
      <w:r>
        <w:rPr>
          <w:rtl/>
        </w:rPr>
        <w:t>أنماط</w:t>
      </w:r>
      <w:r>
        <w:t xml:space="preserve"> </w:t>
      </w:r>
      <w:r>
        <w:rPr>
          <w:rtl/>
        </w:rPr>
        <w:t>تدعم</w:t>
      </w:r>
      <w:r>
        <w:t xml:space="preserve"> </w:t>
      </w:r>
      <w:r>
        <w:rPr>
          <w:rtl/>
        </w:rPr>
        <w:t>القرار، وليس</w:t>
      </w:r>
      <w:r>
        <w:t xml:space="preserve"> </w:t>
      </w:r>
      <w:r>
        <w:rPr>
          <w:rtl/>
        </w:rPr>
        <w:t>إلى</w:t>
      </w:r>
      <w:r>
        <w:t xml:space="preserve"> </w:t>
      </w:r>
      <w:r>
        <w:rPr>
          <w:rtl/>
        </w:rPr>
        <w:t>حجم</w:t>
      </w:r>
      <w:r>
        <w:t xml:space="preserve"> </w:t>
      </w:r>
      <w:r>
        <w:rPr>
          <w:rtl/>
        </w:rPr>
        <w:t>قواعد</w:t>
      </w:r>
      <w:r>
        <w:t xml:space="preserve"> </w:t>
      </w:r>
      <w:r>
        <w:rPr>
          <w:rtl/>
        </w:rPr>
        <w:t>البيانات</w:t>
      </w:r>
      <w:r>
        <w:t xml:space="preserve"> </w:t>
      </w:r>
      <w:r>
        <w:rPr>
          <w:rtl/>
        </w:rPr>
        <w:t>وحده</w:t>
      </w:r>
      <w:r>
        <w:t xml:space="preserve">. </w:t>
      </w:r>
      <w:r>
        <w:rPr>
          <w:rtl/>
        </w:rPr>
        <w:t>وتوضح</w:t>
      </w:r>
      <w:r>
        <w:t xml:space="preserve"> </w:t>
      </w:r>
      <w:r>
        <w:rPr>
          <w:rtl/>
        </w:rPr>
        <w:t>الأدبيات</w:t>
      </w:r>
      <w:r>
        <w:t xml:space="preserve"> </w:t>
      </w:r>
      <w:r>
        <w:rPr>
          <w:rtl/>
        </w:rPr>
        <w:t>أن</w:t>
      </w:r>
      <w:r>
        <w:t xml:space="preserve"> </w:t>
      </w:r>
      <w:r>
        <w:rPr>
          <w:rtl/>
        </w:rPr>
        <w:t>القيمة</w:t>
      </w:r>
      <w:r>
        <w:t xml:space="preserve"> </w:t>
      </w:r>
      <w:r>
        <w:rPr>
          <w:rtl/>
        </w:rPr>
        <w:t>تنشأ</w:t>
      </w:r>
      <w:r>
        <w:t xml:space="preserve"> </w:t>
      </w:r>
      <w:r>
        <w:rPr>
          <w:rtl/>
        </w:rPr>
        <w:t>عندما</w:t>
      </w:r>
      <w:r>
        <w:t xml:space="preserve"> </w:t>
      </w:r>
      <w:r>
        <w:rPr>
          <w:rtl/>
        </w:rPr>
        <w:t>يبدأ</w:t>
      </w:r>
      <w:r>
        <w:t xml:space="preserve"> </w:t>
      </w:r>
      <w:r>
        <w:rPr>
          <w:rtl/>
        </w:rPr>
        <w:t>التحليل</w:t>
      </w:r>
      <w:r>
        <w:t xml:space="preserve"> </w:t>
      </w:r>
      <w:r>
        <w:rPr>
          <w:rtl/>
        </w:rPr>
        <w:t>بسؤال</w:t>
      </w:r>
      <w:r>
        <w:t xml:space="preserve"> </w:t>
      </w:r>
      <w:r>
        <w:rPr>
          <w:rtl/>
        </w:rPr>
        <w:t>إداري</w:t>
      </w:r>
      <w:r>
        <w:t xml:space="preserve"> </w:t>
      </w:r>
      <w:r>
        <w:rPr>
          <w:rtl/>
        </w:rPr>
        <w:t>محدد، وتكون</w:t>
      </w:r>
      <w:r>
        <w:t xml:space="preserve"> </w:t>
      </w:r>
      <w:r>
        <w:rPr>
          <w:rtl/>
        </w:rPr>
        <w:t>البيانات</w:t>
      </w:r>
      <w:r>
        <w:t xml:space="preserve"> </w:t>
      </w:r>
      <w:r>
        <w:rPr>
          <w:rtl/>
        </w:rPr>
        <w:t>صالحة</w:t>
      </w:r>
      <w:r>
        <w:t xml:space="preserve"> </w:t>
      </w:r>
      <w:r>
        <w:rPr>
          <w:rtl/>
        </w:rPr>
        <w:t>للقياس</w:t>
      </w:r>
      <w:r>
        <w:t xml:space="preserve"> </w:t>
      </w:r>
      <w:r>
        <w:rPr>
          <w:rtl/>
        </w:rPr>
        <w:t>والتفسير، وتتوفر</w:t>
      </w:r>
      <w:r>
        <w:t xml:space="preserve"> </w:t>
      </w:r>
      <w:r>
        <w:rPr>
          <w:rtl/>
        </w:rPr>
        <w:t>القدرة</w:t>
      </w:r>
      <w:r>
        <w:t xml:space="preserve"> </w:t>
      </w:r>
      <w:r>
        <w:rPr>
          <w:rtl/>
        </w:rPr>
        <w:t>على</w:t>
      </w:r>
      <w:r>
        <w:t xml:space="preserve"> </w:t>
      </w:r>
      <w:r>
        <w:rPr>
          <w:rtl/>
        </w:rPr>
        <w:t>تنفيذ</w:t>
      </w:r>
      <w:r>
        <w:t xml:space="preserve"> </w:t>
      </w:r>
      <w:r>
        <w:rPr>
          <w:rtl/>
        </w:rPr>
        <w:t>القرار</w:t>
      </w:r>
      <w:r>
        <w:t xml:space="preserve"> </w:t>
      </w:r>
      <w:r>
        <w:rPr>
          <w:rtl/>
        </w:rPr>
        <w:t>الناتج</w:t>
      </w:r>
      <w:r>
        <w:t xml:space="preserve"> (Marler &amp; Boudreau, 2017; Hamilton &amp; Sodeman, 2020). </w:t>
      </w:r>
      <w:r>
        <w:rPr>
          <w:rtl/>
        </w:rPr>
        <w:t>وفي</w:t>
      </w:r>
      <w:r>
        <w:t xml:space="preserve"> </w:t>
      </w:r>
      <w:r>
        <w:rPr>
          <w:rtl/>
        </w:rPr>
        <w:t>إطار</w:t>
      </w:r>
      <w:r>
        <w:t xml:space="preserve"> </w:t>
      </w:r>
      <w:r>
        <w:rPr>
          <w:rtl/>
        </w:rPr>
        <w:t>الدراسة</w:t>
      </w:r>
      <w:r>
        <w:t xml:space="preserve"> </w:t>
      </w:r>
      <w:r>
        <w:rPr>
          <w:rtl/>
        </w:rPr>
        <w:t>الحالية، يرتبط</w:t>
      </w:r>
      <w:r>
        <w:t xml:space="preserve"> </w:t>
      </w:r>
      <w:r>
        <w:rPr>
          <w:rtl/>
        </w:rPr>
        <w:t>هذا</w:t>
      </w:r>
      <w:r>
        <w:t xml:space="preserve"> </w:t>
      </w:r>
      <w:r>
        <w:rPr>
          <w:rtl/>
        </w:rPr>
        <w:t>الاستخدام</w:t>
      </w:r>
      <w:r>
        <w:t xml:space="preserve"> </w:t>
      </w:r>
      <w:r>
        <w:rPr>
          <w:rtl/>
        </w:rPr>
        <w:t>بأربعة</w:t>
      </w:r>
      <w:r>
        <w:t xml:space="preserve"> </w:t>
      </w:r>
      <w:r>
        <w:rPr>
          <w:rtl/>
        </w:rPr>
        <w:t>مجالات</w:t>
      </w:r>
      <w:r>
        <w:t>:</w:t>
      </w:r>
    </w:p>
    <w:p w14:paraId="7126716F" w14:textId="77777777" w:rsidR="00D609D3" w:rsidRPr="0026709B" w:rsidRDefault="00BD44C1" w:rsidP="0006774E">
      <w:pPr>
        <w:pStyle w:val="a"/>
        <w:numPr>
          <w:ilvl w:val="0"/>
          <w:numId w:val="12"/>
        </w:numPr>
        <w:rPr>
          <w:szCs w:val="20"/>
        </w:rPr>
      </w:pPr>
      <w:r>
        <w:rPr>
          <w:rtl/>
        </w:rPr>
        <w:t>الإنتاجية</w:t>
      </w:r>
      <w:r>
        <w:t xml:space="preserve">: </w:t>
      </w:r>
      <w:r>
        <w:rPr>
          <w:rtl/>
        </w:rPr>
        <w:t>دعم</w:t>
      </w:r>
      <w:r>
        <w:t xml:space="preserve"> </w:t>
      </w:r>
      <w:r>
        <w:rPr>
          <w:rtl/>
        </w:rPr>
        <w:t>توزيع</w:t>
      </w:r>
      <w:r>
        <w:t xml:space="preserve"> </w:t>
      </w:r>
      <w:r>
        <w:rPr>
          <w:rtl/>
        </w:rPr>
        <w:t>المهام</w:t>
      </w:r>
      <w:r>
        <w:t xml:space="preserve"> </w:t>
      </w:r>
      <w:r>
        <w:rPr>
          <w:rtl/>
        </w:rPr>
        <w:t>ومتابعة</w:t>
      </w:r>
      <w:r>
        <w:t xml:space="preserve"> </w:t>
      </w:r>
      <w:r>
        <w:rPr>
          <w:rtl/>
        </w:rPr>
        <w:t>مؤشرات</w:t>
      </w:r>
      <w:r>
        <w:t xml:space="preserve"> </w:t>
      </w:r>
      <w:r>
        <w:rPr>
          <w:rtl/>
        </w:rPr>
        <w:t>الإنجاز، مع</w:t>
      </w:r>
      <w:r>
        <w:t xml:space="preserve"> </w:t>
      </w:r>
      <w:r>
        <w:rPr>
          <w:rtl/>
        </w:rPr>
        <w:t>تجنب</w:t>
      </w:r>
      <w:r>
        <w:t xml:space="preserve"> </w:t>
      </w:r>
      <w:r>
        <w:rPr>
          <w:rtl/>
        </w:rPr>
        <w:t>اختزال</w:t>
      </w:r>
      <w:r>
        <w:t xml:space="preserve"> </w:t>
      </w:r>
      <w:r>
        <w:rPr>
          <w:rtl/>
        </w:rPr>
        <w:t>الأداء</w:t>
      </w:r>
      <w:r>
        <w:t xml:space="preserve"> </w:t>
      </w:r>
      <w:r>
        <w:rPr>
          <w:rtl/>
        </w:rPr>
        <w:t>في</w:t>
      </w:r>
      <w:r>
        <w:t xml:space="preserve"> </w:t>
      </w:r>
      <w:r>
        <w:rPr>
          <w:rtl/>
        </w:rPr>
        <w:t>مؤشر</w:t>
      </w:r>
      <w:r>
        <w:t xml:space="preserve"> </w:t>
      </w:r>
      <w:r>
        <w:rPr>
          <w:rtl/>
        </w:rPr>
        <w:t>رقمي</w:t>
      </w:r>
      <w:r>
        <w:t xml:space="preserve"> </w:t>
      </w:r>
      <w:r>
        <w:rPr>
          <w:rtl/>
        </w:rPr>
        <w:t>واحد</w:t>
      </w:r>
      <w:r>
        <w:t>.</w:t>
      </w:r>
    </w:p>
    <w:p w14:paraId="6ADAA9FB" w14:textId="77777777" w:rsidR="00D609D3" w:rsidRPr="0026709B" w:rsidRDefault="00BD44C1" w:rsidP="0006774E">
      <w:pPr>
        <w:pStyle w:val="a"/>
        <w:numPr>
          <w:ilvl w:val="0"/>
          <w:numId w:val="12"/>
        </w:numPr>
        <w:rPr>
          <w:szCs w:val="20"/>
        </w:rPr>
      </w:pPr>
      <w:r>
        <w:rPr>
          <w:rtl/>
        </w:rPr>
        <w:t>تنمية</w:t>
      </w:r>
      <w:r>
        <w:t xml:space="preserve"> </w:t>
      </w:r>
      <w:r>
        <w:rPr>
          <w:rtl/>
        </w:rPr>
        <w:t>المهارات</w:t>
      </w:r>
      <w:r>
        <w:t xml:space="preserve">: </w:t>
      </w:r>
      <w:r>
        <w:rPr>
          <w:rtl/>
        </w:rPr>
        <w:t>تحديد</w:t>
      </w:r>
      <w:r>
        <w:t xml:space="preserve"> </w:t>
      </w:r>
      <w:r>
        <w:rPr>
          <w:rtl/>
        </w:rPr>
        <w:t>الفجوات</w:t>
      </w:r>
      <w:r>
        <w:t xml:space="preserve"> </w:t>
      </w:r>
      <w:r>
        <w:rPr>
          <w:rtl/>
        </w:rPr>
        <w:t>المهارية</w:t>
      </w:r>
      <w:r>
        <w:t xml:space="preserve"> </w:t>
      </w:r>
      <w:r>
        <w:rPr>
          <w:rtl/>
        </w:rPr>
        <w:t>وتوجيه</w:t>
      </w:r>
      <w:r>
        <w:t xml:space="preserve"> </w:t>
      </w:r>
      <w:r>
        <w:rPr>
          <w:rtl/>
        </w:rPr>
        <w:t>التدريب</w:t>
      </w:r>
      <w:r>
        <w:t xml:space="preserve"> </w:t>
      </w:r>
      <w:r>
        <w:rPr>
          <w:rtl/>
        </w:rPr>
        <w:t>استنادًا</w:t>
      </w:r>
      <w:r>
        <w:t xml:space="preserve"> </w:t>
      </w:r>
      <w:r>
        <w:rPr>
          <w:rtl/>
        </w:rPr>
        <w:t>إلى</w:t>
      </w:r>
      <w:r>
        <w:t xml:space="preserve"> </w:t>
      </w:r>
      <w:r>
        <w:rPr>
          <w:rtl/>
        </w:rPr>
        <w:t>بيانات</w:t>
      </w:r>
      <w:r>
        <w:t xml:space="preserve"> </w:t>
      </w:r>
      <w:r>
        <w:rPr>
          <w:rtl/>
        </w:rPr>
        <w:t>الوظائف</w:t>
      </w:r>
      <w:r>
        <w:t xml:space="preserve"> </w:t>
      </w:r>
      <w:r>
        <w:rPr>
          <w:rtl/>
        </w:rPr>
        <w:t>والأداء</w:t>
      </w:r>
      <w:r>
        <w:t>.</w:t>
      </w:r>
    </w:p>
    <w:p w14:paraId="61B7E95C" w14:textId="77777777" w:rsidR="00D609D3" w:rsidRPr="0026709B" w:rsidRDefault="00BD44C1" w:rsidP="0006774E">
      <w:pPr>
        <w:pStyle w:val="a"/>
        <w:numPr>
          <w:ilvl w:val="0"/>
          <w:numId w:val="12"/>
        </w:numPr>
        <w:rPr>
          <w:szCs w:val="20"/>
        </w:rPr>
      </w:pPr>
      <w:r>
        <w:rPr>
          <w:rtl/>
        </w:rPr>
        <w:lastRenderedPageBreak/>
        <w:t>تحسين</w:t>
      </w:r>
      <w:r>
        <w:t xml:space="preserve"> </w:t>
      </w:r>
      <w:r>
        <w:rPr>
          <w:rtl/>
        </w:rPr>
        <w:t>الأداء</w:t>
      </w:r>
      <w:r>
        <w:t xml:space="preserve">: </w:t>
      </w:r>
      <w:r>
        <w:rPr>
          <w:rtl/>
        </w:rPr>
        <w:t>توفير</w:t>
      </w:r>
      <w:r>
        <w:t xml:space="preserve"> </w:t>
      </w:r>
      <w:r>
        <w:rPr>
          <w:rtl/>
        </w:rPr>
        <w:t>تغذية</w:t>
      </w:r>
      <w:r>
        <w:t xml:space="preserve"> </w:t>
      </w:r>
      <w:r>
        <w:rPr>
          <w:rtl/>
        </w:rPr>
        <w:t>راجعة</w:t>
      </w:r>
      <w:r>
        <w:t xml:space="preserve"> </w:t>
      </w:r>
      <w:r>
        <w:rPr>
          <w:rtl/>
        </w:rPr>
        <w:t>ومؤشرات</w:t>
      </w:r>
      <w:r>
        <w:t xml:space="preserve"> </w:t>
      </w:r>
      <w:r>
        <w:rPr>
          <w:rtl/>
        </w:rPr>
        <w:t>تساعد</w:t>
      </w:r>
      <w:r>
        <w:t xml:space="preserve"> </w:t>
      </w:r>
      <w:r>
        <w:rPr>
          <w:rtl/>
        </w:rPr>
        <w:t>الإدارة</w:t>
      </w:r>
      <w:r>
        <w:t xml:space="preserve"> </w:t>
      </w:r>
      <w:r>
        <w:rPr>
          <w:rtl/>
        </w:rPr>
        <w:t>والموظف</w:t>
      </w:r>
      <w:r>
        <w:t xml:space="preserve"> </w:t>
      </w:r>
      <w:r>
        <w:rPr>
          <w:rtl/>
        </w:rPr>
        <w:t>على</w:t>
      </w:r>
      <w:r>
        <w:t xml:space="preserve"> </w:t>
      </w:r>
      <w:r>
        <w:rPr>
          <w:rtl/>
        </w:rPr>
        <w:t>متابعة</w:t>
      </w:r>
      <w:r>
        <w:t xml:space="preserve"> </w:t>
      </w:r>
      <w:r>
        <w:rPr>
          <w:rtl/>
        </w:rPr>
        <w:t>التقدم</w:t>
      </w:r>
      <w:r>
        <w:t xml:space="preserve"> </w:t>
      </w:r>
      <w:r>
        <w:rPr>
          <w:rtl/>
        </w:rPr>
        <w:t>واتخاذ</w:t>
      </w:r>
      <w:r>
        <w:t xml:space="preserve"> </w:t>
      </w:r>
      <w:r>
        <w:rPr>
          <w:rtl/>
        </w:rPr>
        <w:t>إجراء</w:t>
      </w:r>
      <w:r>
        <w:t xml:space="preserve"> </w:t>
      </w:r>
      <w:r>
        <w:rPr>
          <w:rtl/>
        </w:rPr>
        <w:t>تصحيحي</w:t>
      </w:r>
      <w:r>
        <w:t>.</w:t>
      </w:r>
    </w:p>
    <w:p w14:paraId="67804CE8" w14:textId="77777777" w:rsidR="00D609D3" w:rsidRPr="0026709B" w:rsidRDefault="00BD44C1" w:rsidP="0006774E">
      <w:pPr>
        <w:pStyle w:val="a"/>
        <w:numPr>
          <w:ilvl w:val="0"/>
          <w:numId w:val="12"/>
        </w:numPr>
        <w:rPr>
          <w:szCs w:val="20"/>
        </w:rPr>
      </w:pPr>
      <w:r>
        <w:rPr>
          <w:rtl/>
        </w:rPr>
        <w:t>الاستبقاء</w:t>
      </w:r>
      <w:r>
        <w:t xml:space="preserve"> </w:t>
      </w:r>
      <w:r>
        <w:rPr>
          <w:rtl/>
        </w:rPr>
        <w:t>الوظيفي</w:t>
      </w:r>
      <w:r>
        <w:t xml:space="preserve">: </w:t>
      </w:r>
      <w:r>
        <w:rPr>
          <w:rtl/>
        </w:rPr>
        <w:t>رصد</w:t>
      </w:r>
      <w:r>
        <w:t xml:space="preserve"> </w:t>
      </w:r>
      <w:r>
        <w:rPr>
          <w:rtl/>
        </w:rPr>
        <w:t>أنماط</w:t>
      </w:r>
      <w:r>
        <w:t xml:space="preserve"> </w:t>
      </w:r>
      <w:r>
        <w:rPr>
          <w:rtl/>
        </w:rPr>
        <w:t>الغياب</w:t>
      </w:r>
      <w:r>
        <w:t xml:space="preserve"> </w:t>
      </w:r>
      <w:r>
        <w:rPr>
          <w:rtl/>
        </w:rPr>
        <w:t>والدوران</w:t>
      </w:r>
      <w:r>
        <w:t xml:space="preserve"> </w:t>
      </w:r>
      <w:r>
        <w:rPr>
          <w:rtl/>
        </w:rPr>
        <w:t>والرضا</w:t>
      </w:r>
      <w:r>
        <w:t xml:space="preserve"> </w:t>
      </w:r>
      <w:r>
        <w:rPr>
          <w:rtl/>
        </w:rPr>
        <w:t>بوصفها</w:t>
      </w:r>
      <w:r>
        <w:t xml:space="preserve"> </w:t>
      </w:r>
      <w:r>
        <w:rPr>
          <w:rtl/>
        </w:rPr>
        <w:t>مؤشرات</w:t>
      </w:r>
      <w:r>
        <w:t xml:space="preserve"> </w:t>
      </w:r>
      <w:r>
        <w:rPr>
          <w:rtl/>
        </w:rPr>
        <w:t>مساعدة، مع</w:t>
      </w:r>
      <w:r>
        <w:t xml:space="preserve"> </w:t>
      </w:r>
      <w:r>
        <w:rPr>
          <w:rtl/>
        </w:rPr>
        <w:t>مراعاة</w:t>
      </w:r>
      <w:r>
        <w:t xml:space="preserve"> </w:t>
      </w:r>
      <w:r>
        <w:rPr>
          <w:rtl/>
        </w:rPr>
        <w:t>الخصوصية</w:t>
      </w:r>
      <w:r>
        <w:t xml:space="preserve"> </w:t>
      </w:r>
      <w:r>
        <w:rPr>
          <w:rtl/>
        </w:rPr>
        <w:t>وعدم</w:t>
      </w:r>
      <w:r>
        <w:t xml:space="preserve"> </w:t>
      </w:r>
      <w:r>
        <w:rPr>
          <w:rtl/>
        </w:rPr>
        <w:t>تحويل</w:t>
      </w:r>
      <w:r>
        <w:t xml:space="preserve"> </w:t>
      </w:r>
      <w:r>
        <w:rPr>
          <w:rtl/>
        </w:rPr>
        <w:t>التنبؤ</w:t>
      </w:r>
      <w:r>
        <w:t xml:space="preserve"> </w:t>
      </w:r>
      <w:r>
        <w:rPr>
          <w:rtl/>
        </w:rPr>
        <w:t>إلى</w:t>
      </w:r>
      <w:r>
        <w:t xml:space="preserve"> </w:t>
      </w:r>
      <w:r>
        <w:rPr>
          <w:rtl/>
        </w:rPr>
        <w:t>حكم</w:t>
      </w:r>
      <w:r>
        <w:t xml:space="preserve"> </w:t>
      </w:r>
      <w:r>
        <w:rPr>
          <w:rtl/>
        </w:rPr>
        <w:t>آلي</w:t>
      </w:r>
      <w:r>
        <w:t xml:space="preserve"> </w:t>
      </w:r>
      <w:r>
        <w:rPr>
          <w:rtl/>
        </w:rPr>
        <w:t>على</w:t>
      </w:r>
      <w:r>
        <w:t xml:space="preserve"> </w:t>
      </w:r>
      <w:r>
        <w:rPr>
          <w:rtl/>
        </w:rPr>
        <w:t>الموظف</w:t>
      </w:r>
      <w:r>
        <w:t>.</w:t>
      </w:r>
    </w:p>
    <w:p w14:paraId="40133BFE" w14:textId="77777777" w:rsidR="00D609D3" w:rsidRPr="0026709B" w:rsidRDefault="00BD44C1" w:rsidP="00A94734">
      <w:pPr>
        <w:pStyle w:val="2"/>
        <w:spacing w:before="0" w:after="0" w:line="360" w:lineRule="auto"/>
        <w:jc w:val="both"/>
        <w:rPr>
          <w:sz w:val="28"/>
          <w:szCs w:val="24"/>
        </w:rPr>
      </w:pPr>
      <w:bookmarkStart w:id="31" w:name="_Toc237470574"/>
      <w:r w:rsidRPr="0026709B">
        <w:rPr>
          <w:rFonts w:ascii="Simplified Arabic" w:eastAsia="Simplified Arabic" w:hAnsi="Simplified Arabic" w:cs="Simplified Arabic"/>
          <w:sz w:val="24"/>
          <w:szCs w:val="24"/>
          <w:rtl/>
        </w:rPr>
        <w:t>2.5 تطبيقات الذكاء الاصطناعي ودورها في تنمية رأس المال البشري:</w:t>
      </w:r>
      <w:bookmarkEnd w:id="31"/>
    </w:p>
    <w:p w14:paraId="3CF165B3" w14:textId="77777777" w:rsidR="00D609D3" w:rsidRPr="0026709B" w:rsidRDefault="00BD44C1" w:rsidP="0006774E">
      <w:pPr>
        <w:pStyle w:val="ArabicBody"/>
        <w:ind w:firstLine="0"/>
        <w:rPr>
          <w:szCs w:val="20"/>
        </w:rPr>
      </w:pPr>
      <w:r>
        <w:rPr>
          <w:rtl/>
        </w:rPr>
        <w:t>تظهر</w:t>
      </w:r>
      <w:r>
        <w:t xml:space="preserve"> </w:t>
      </w:r>
      <w:r>
        <w:rPr>
          <w:rtl/>
        </w:rPr>
        <w:t>تطبيقات</w:t>
      </w:r>
      <w:r>
        <w:t xml:space="preserve"> </w:t>
      </w:r>
      <w:r>
        <w:rPr>
          <w:rtl/>
        </w:rPr>
        <w:t>الذكاء</w:t>
      </w:r>
      <w:r>
        <w:t xml:space="preserve"> </w:t>
      </w:r>
      <w:r>
        <w:rPr>
          <w:rtl/>
        </w:rPr>
        <w:t>الاصطناعي</w:t>
      </w:r>
      <w:r>
        <w:t xml:space="preserve"> </w:t>
      </w:r>
      <w:r>
        <w:rPr>
          <w:rtl/>
        </w:rPr>
        <w:t>في</w:t>
      </w:r>
      <w:r>
        <w:t xml:space="preserve"> </w:t>
      </w:r>
      <w:r>
        <w:rPr>
          <w:rtl/>
        </w:rPr>
        <w:t>الموارد</w:t>
      </w:r>
      <w:r>
        <w:t xml:space="preserve"> </w:t>
      </w:r>
      <w:r>
        <w:rPr>
          <w:rtl/>
        </w:rPr>
        <w:t>البشرية</w:t>
      </w:r>
      <w:r>
        <w:t xml:space="preserve"> </w:t>
      </w:r>
      <w:r>
        <w:rPr>
          <w:rtl/>
        </w:rPr>
        <w:t>في</w:t>
      </w:r>
      <w:r>
        <w:t xml:space="preserve"> </w:t>
      </w:r>
      <w:r>
        <w:rPr>
          <w:rtl/>
        </w:rPr>
        <w:t>فرز</w:t>
      </w:r>
      <w:r>
        <w:t xml:space="preserve"> </w:t>
      </w:r>
      <w:r>
        <w:rPr>
          <w:rtl/>
        </w:rPr>
        <w:t>الطلبات، والمساعدات</w:t>
      </w:r>
      <w:r>
        <w:t xml:space="preserve"> </w:t>
      </w:r>
      <w:r>
        <w:rPr>
          <w:rtl/>
        </w:rPr>
        <w:t>الافتراضية، وتوصية</w:t>
      </w:r>
      <w:r>
        <w:t xml:space="preserve"> </w:t>
      </w:r>
      <w:r>
        <w:rPr>
          <w:rtl/>
        </w:rPr>
        <w:t>المحتوى</w:t>
      </w:r>
      <w:r>
        <w:t xml:space="preserve"> </w:t>
      </w:r>
      <w:r>
        <w:rPr>
          <w:rtl/>
        </w:rPr>
        <w:t>التدريبي، والتنبؤ</w:t>
      </w:r>
      <w:r>
        <w:t xml:space="preserve"> </w:t>
      </w:r>
      <w:r>
        <w:rPr>
          <w:rtl/>
        </w:rPr>
        <w:t>ببعض</w:t>
      </w:r>
      <w:r>
        <w:t xml:space="preserve"> </w:t>
      </w:r>
      <w:r>
        <w:rPr>
          <w:rtl/>
        </w:rPr>
        <w:t>أنماط</w:t>
      </w:r>
      <w:r>
        <w:t xml:space="preserve"> </w:t>
      </w:r>
      <w:r>
        <w:rPr>
          <w:rtl/>
        </w:rPr>
        <w:t>الدوران</w:t>
      </w:r>
      <w:r>
        <w:t xml:space="preserve"> </w:t>
      </w:r>
      <w:r>
        <w:rPr>
          <w:rtl/>
        </w:rPr>
        <w:t>أو</w:t>
      </w:r>
      <w:r>
        <w:t xml:space="preserve"> </w:t>
      </w:r>
      <w:r>
        <w:rPr>
          <w:rtl/>
        </w:rPr>
        <w:t>الاحتياج</w:t>
      </w:r>
      <w:r>
        <w:t xml:space="preserve"> </w:t>
      </w:r>
      <w:r>
        <w:rPr>
          <w:rtl/>
        </w:rPr>
        <w:t>إلى</w:t>
      </w:r>
      <w:r>
        <w:t xml:space="preserve"> </w:t>
      </w:r>
      <w:r>
        <w:rPr>
          <w:rtl/>
        </w:rPr>
        <w:t>المهارات</w:t>
      </w:r>
      <w:r>
        <w:t xml:space="preserve">. </w:t>
      </w:r>
      <w:r>
        <w:rPr>
          <w:rtl/>
        </w:rPr>
        <w:t>وقد</w:t>
      </w:r>
      <w:r>
        <w:t xml:space="preserve"> </w:t>
      </w:r>
      <w:r>
        <w:rPr>
          <w:rtl/>
        </w:rPr>
        <w:t>تسهم</w:t>
      </w:r>
      <w:r>
        <w:t xml:space="preserve"> </w:t>
      </w:r>
      <w:r>
        <w:rPr>
          <w:rtl/>
        </w:rPr>
        <w:t>هذه</w:t>
      </w:r>
      <w:r>
        <w:t xml:space="preserve"> </w:t>
      </w:r>
      <w:r>
        <w:rPr>
          <w:rtl/>
        </w:rPr>
        <w:t>التطبيقات</w:t>
      </w:r>
      <w:r>
        <w:t xml:space="preserve"> </w:t>
      </w:r>
      <w:r>
        <w:rPr>
          <w:rtl/>
        </w:rPr>
        <w:t>في</w:t>
      </w:r>
      <w:r>
        <w:t xml:space="preserve"> </w:t>
      </w:r>
      <w:r>
        <w:rPr>
          <w:rtl/>
        </w:rPr>
        <w:t>سرعة</w:t>
      </w:r>
      <w:r>
        <w:t xml:space="preserve"> </w:t>
      </w:r>
      <w:r>
        <w:rPr>
          <w:rtl/>
        </w:rPr>
        <w:t>المعالجة</w:t>
      </w:r>
      <w:r>
        <w:t xml:space="preserve"> </w:t>
      </w:r>
      <w:r>
        <w:rPr>
          <w:rtl/>
        </w:rPr>
        <w:t>واتساقها، إلا</w:t>
      </w:r>
      <w:r>
        <w:t xml:space="preserve"> </w:t>
      </w:r>
      <w:r>
        <w:rPr>
          <w:rtl/>
        </w:rPr>
        <w:t>أن</w:t>
      </w:r>
      <w:r>
        <w:t xml:space="preserve"> </w:t>
      </w:r>
      <w:r>
        <w:rPr>
          <w:rtl/>
        </w:rPr>
        <w:t>خفض</w:t>
      </w:r>
      <w:r>
        <w:t xml:space="preserve"> </w:t>
      </w:r>
      <w:r>
        <w:rPr>
          <w:rtl/>
        </w:rPr>
        <w:t>التحيز</w:t>
      </w:r>
      <w:r>
        <w:t xml:space="preserve"> </w:t>
      </w:r>
      <w:r>
        <w:rPr>
          <w:rtl/>
        </w:rPr>
        <w:t>ليس</w:t>
      </w:r>
      <w:r>
        <w:t xml:space="preserve"> </w:t>
      </w:r>
      <w:r>
        <w:rPr>
          <w:rtl/>
        </w:rPr>
        <w:t>نتيجة</w:t>
      </w:r>
      <w:r>
        <w:t xml:space="preserve"> </w:t>
      </w:r>
      <w:r>
        <w:rPr>
          <w:rtl/>
        </w:rPr>
        <w:t>مضمونة؛ فالخوارزمية</w:t>
      </w:r>
      <w:r>
        <w:t xml:space="preserve"> </w:t>
      </w:r>
      <w:r>
        <w:rPr>
          <w:rtl/>
        </w:rPr>
        <w:t>قد</w:t>
      </w:r>
      <w:r>
        <w:t xml:space="preserve"> </w:t>
      </w:r>
      <w:r>
        <w:rPr>
          <w:rtl/>
        </w:rPr>
        <w:t>تعيد</w:t>
      </w:r>
      <w:r>
        <w:t xml:space="preserve"> </w:t>
      </w:r>
      <w:r>
        <w:rPr>
          <w:rtl/>
        </w:rPr>
        <w:t>إنتاج</w:t>
      </w:r>
      <w:r>
        <w:t xml:space="preserve"> </w:t>
      </w:r>
      <w:r>
        <w:rPr>
          <w:rtl/>
        </w:rPr>
        <w:t>تحيز</w:t>
      </w:r>
      <w:r>
        <w:t xml:space="preserve"> </w:t>
      </w:r>
      <w:r>
        <w:rPr>
          <w:rtl/>
        </w:rPr>
        <w:t>البيانات</w:t>
      </w:r>
      <w:r>
        <w:t xml:space="preserve"> </w:t>
      </w:r>
      <w:r>
        <w:rPr>
          <w:rtl/>
        </w:rPr>
        <w:t>أو</w:t>
      </w:r>
      <w:r>
        <w:t xml:space="preserve"> </w:t>
      </w:r>
      <w:r>
        <w:rPr>
          <w:rtl/>
        </w:rPr>
        <w:t>تضيف</w:t>
      </w:r>
      <w:r>
        <w:t xml:space="preserve"> </w:t>
      </w:r>
      <w:r>
        <w:rPr>
          <w:rtl/>
        </w:rPr>
        <w:t>تحيزًا</w:t>
      </w:r>
      <w:r>
        <w:t xml:space="preserve"> </w:t>
      </w:r>
      <w:r>
        <w:rPr>
          <w:rtl/>
        </w:rPr>
        <w:t>جديدًا</w:t>
      </w:r>
      <w:r>
        <w:t xml:space="preserve"> </w:t>
      </w:r>
      <w:r>
        <w:rPr>
          <w:rtl/>
        </w:rPr>
        <w:t>إذا</w:t>
      </w:r>
      <w:r>
        <w:t xml:space="preserve"> </w:t>
      </w:r>
      <w:r>
        <w:rPr>
          <w:rtl/>
        </w:rPr>
        <w:t>غابت</w:t>
      </w:r>
      <w:r>
        <w:t xml:space="preserve"> </w:t>
      </w:r>
      <w:r>
        <w:rPr>
          <w:rtl/>
        </w:rPr>
        <w:t>المراجعة</w:t>
      </w:r>
      <w:r>
        <w:t xml:space="preserve"> </w:t>
      </w:r>
      <w:r>
        <w:rPr>
          <w:rtl/>
        </w:rPr>
        <w:t>البشرية</w:t>
      </w:r>
      <w:r>
        <w:t xml:space="preserve"> </w:t>
      </w:r>
      <w:r>
        <w:rPr>
          <w:rtl/>
        </w:rPr>
        <w:t>والشفافية</w:t>
      </w:r>
      <w:r>
        <w:t xml:space="preserve"> (Dwivedi et al., 2021). </w:t>
      </w:r>
      <w:r>
        <w:rPr>
          <w:rtl/>
        </w:rPr>
        <w:t>وتشير</w:t>
      </w:r>
      <w:r>
        <w:t xml:space="preserve"> </w:t>
      </w:r>
      <w:r>
        <w:rPr>
          <w:rtl/>
        </w:rPr>
        <w:t>الدراسات</w:t>
      </w:r>
      <w:r>
        <w:t xml:space="preserve"> </w:t>
      </w:r>
      <w:r>
        <w:rPr>
          <w:rtl/>
        </w:rPr>
        <w:t>الحديثة</w:t>
      </w:r>
      <w:r>
        <w:t xml:space="preserve"> </w:t>
      </w:r>
      <w:r>
        <w:rPr>
          <w:rtl/>
        </w:rPr>
        <w:t>إلى</w:t>
      </w:r>
      <w:r>
        <w:t xml:space="preserve"> </w:t>
      </w:r>
      <w:r>
        <w:rPr>
          <w:rtl/>
        </w:rPr>
        <w:t>فرص</w:t>
      </w:r>
      <w:r>
        <w:t xml:space="preserve"> </w:t>
      </w:r>
      <w:r>
        <w:rPr>
          <w:rtl/>
        </w:rPr>
        <w:t>لتحسين</w:t>
      </w:r>
      <w:r>
        <w:t xml:space="preserve"> </w:t>
      </w:r>
      <w:r>
        <w:rPr>
          <w:rtl/>
        </w:rPr>
        <w:t>بعض</w:t>
      </w:r>
      <w:r>
        <w:t xml:space="preserve"> </w:t>
      </w:r>
      <w:r>
        <w:rPr>
          <w:rtl/>
        </w:rPr>
        <w:t>ممارسات</w:t>
      </w:r>
      <w:r>
        <w:t xml:space="preserve"> </w:t>
      </w:r>
      <w:r>
        <w:rPr>
          <w:rtl/>
        </w:rPr>
        <w:t>الموارد</w:t>
      </w:r>
      <w:r>
        <w:t xml:space="preserve"> </w:t>
      </w:r>
      <w:r>
        <w:rPr>
          <w:rtl/>
        </w:rPr>
        <w:t>البشرية، إلى</w:t>
      </w:r>
      <w:r>
        <w:t xml:space="preserve"> </w:t>
      </w:r>
      <w:r>
        <w:rPr>
          <w:rtl/>
        </w:rPr>
        <w:t>جانب</w:t>
      </w:r>
      <w:r>
        <w:t xml:space="preserve"> </w:t>
      </w:r>
      <w:r>
        <w:rPr>
          <w:rtl/>
        </w:rPr>
        <w:t>مخاوف</w:t>
      </w:r>
      <w:r>
        <w:t xml:space="preserve"> </w:t>
      </w:r>
      <w:r>
        <w:rPr>
          <w:rtl/>
        </w:rPr>
        <w:t>مرتبطة</w:t>
      </w:r>
      <w:r>
        <w:t xml:space="preserve"> </w:t>
      </w:r>
      <w:r>
        <w:rPr>
          <w:rtl/>
        </w:rPr>
        <w:t>بالخصوصية</w:t>
      </w:r>
      <w:r>
        <w:t xml:space="preserve"> </w:t>
      </w:r>
      <w:r>
        <w:rPr>
          <w:rtl/>
        </w:rPr>
        <w:t>وقبول</w:t>
      </w:r>
      <w:r>
        <w:t xml:space="preserve"> </w:t>
      </w:r>
      <w:r>
        <w:rPr>
          <w:rtl/>
        </w:rPr>
        <w:t>الموظفين</w:t>
      </w:r>
      <w:r>
        <w:t xml:space="preserve"> </w:t>
      </w:r>
      <w:r>
        <w:rPr>
          <w:rtl/>
        </w:rPr>
        <w:t>وتأثير</w:t>
      </w:r>
      <w:r>
        <w:t xml:space="preserve"> </w:t>
      </w:r>
      <w:r>
        <w:rPr>
          <w:rtl/>
        </w:rPr>
        <w:t>التقنية</w:t>
      </w:r>
      <w:r>
        <w:t xml:space="preserve"> </w:t>
      </w:r>
      <w:r>
        <w:rPr>
          <w:rtl/>
        </w:rPr>
        <w:t>في</w:t>
      </w:r>
      <w:r>
        <w:t xml:space="preserve"> </w:t>
      </w:r>
      <w:r>
        <w:rPr>
          <w:rtl/>
        </w:rPr>
        <w:t>الوظائف</w:t>
      </w:r>
      <w:r>
        <w:t xml:space="preserve"> (Nawaz et al., 2024; Alshahrani et al., 2025). </w:t>
      </w:r>
      <w:r>
        <w:rPr>
          <w:rtl/>
        </w:rPr>
        <w:t>ولذلك</w:t>
      </w:r>
      <w:r>
        <w:t xml:space="preserve"> </w:t>
      </w:r>
      <w:r>
        <w:rPr>
          <w:rtl/>
        </w:rPr>
        <w:t>تتعامل</w:t>
      </w:r>
      <w:r>
        <w:t xml:space="preserve"> </w:t>
      </w:r>
      <w:r>
        <w:rPr>
          <w:rtl/>
        </w:rPr>
        <w:t>الدراسة</w:t>
      </w:r>
      <w:r>
        <w:t xml:space="preserve"> </w:t>
      </w:r>
      <w:r>
        <w:rPr>
          <w:rtl/>
        </w:rPr>
        <w:t>مع</w:t>
      </w:r>
      <w:r>
        <w:t xml:space="preserve"> </w:t>
      </w:r>
      <w:r>
        <w:rPr>
          <w:rtl/>
        </w:rPr>
        <w:t>مستوى</w:t>
      </w:r>
      <w:r>
        <w:t xml:space="preserve"> </w:t>
      </w:r>
      <w:r>
        <w:rPr>
          <w:rtl/>
        </w:rPr>
        <w:t>التطبيق</w:t>
      </w:r>
      <w:r>
        <w:t xml:space="preserve"> </w:t>
      </w:r>
      <w:r>
        <w:rPr>
          <w:rtl/>
        </w:rPr>
        <w:t>كما</w:t>
      </w:r>
      <w:r>
        <w:t xml:space="preserve"> </w:t>
      </w:r>
      <w:r>
        <w:rPr>
          <w:rtl/>
        </w:rPr>
        <w:t>يدركه</w:t>
      </w:r>
      <w:r>
        <w:t xml:space="preserve"> </w:t>
      </w:r>
      <w:r>
        <w:rPr>
          <w:rtl/>
        </w:rPr>
        <w:t>المبحوثون، ولا</w:t>
      </w:r>
      <w:r>
        <w:t xml:space="preserve"> </w:t>
      </w:r>
      <w:r>
        <w:rPr>
          <w:rtl/>
        </w:rPr>
        <w:t>تفترض</w:t>
      </w:r>
      <w:r>
        <w:t xml:space="preserve"> </w:t>
      </w:r>
      <w:r>
        <w:rPr>
          <w:rtl/>
        </w:rPr>
        <w:t>جودة</w:t>
      </w:r>
      <w:r>
        <w:t xml:space="preserve"> </w:t>
      </w:r>
      <w:r>
        <w:rPr>
          <w:rtl/>
        </w:rPr>
        <w:t>الخوارزميات</w:t>
      </w:r>
      <w:r>
        <w:t xml:space="preserve"> </w:t>
      </w:r>
      <w:r>
        <w:rPr>
          <w:rtl/>
        </w:rPr>
        <w:t>أو</w:t>
      </w:r>
      <w:r>
        <w:t xml:space="preserve"> </w:t>
      </w:r>
      <w:r>
        <w:rPr>
          <w:rtl/>
        </w:rPr>
        <w:t>عدالتها</w:t>
      </w:r>
      <w:r>
        <w:t xml:space="preserve"> </w:t>
      </w:r>
      <w:r>
        <w:rPr>
          <w:rtl/>
        </w:rPr>
        <w:t>مسبقًا</w:t>
      </w:r>
      <w:r>
        <w:t>.</w:t>
      </w:r>
    </w:p>
    <w:p w14:paraId="13D7697C" w14:textId="77777777" w:rsidR="00D609D3" w:rsidRPr="00376363" w:rsidRDefault="00BD44C1" w:rsidP="00A94734">
      <w:pPr>
        <w:pStyle w:val="2"/>
        <w:spacing w:before="0" w:after="0" w:line="360" w:lineRule="auto"/>
        <w:jc w:val="both"/>
        <w:rPr>
          <w:sz w:val="28"/>
          <w:szCs w:val="24"/>
        </w:rPr>
      </w:pPr>
      <w:bookmarkStart w:id="32" w:name="_Toc237470575"/>
      <w:r w:rsidRPr="00376363">
        <w:rPr>
          <w:rFonts w:ascii="Simplified Arabic" w:eastAsia="Simplified Arabic" w:hAnsi="Simplified Arabic" w:cs="Simplified Arabic"/>
          <w:sz w:val="24"/>
          <w:szCs w:val="24"/>
          <w:rtl/>
        </w:rPr>
        <w:t>2.6 كفاءة رأس المال البشري بوصفه متغيرًا متعدد الأبعاد:</w:t>
      </w:r>
      <w:bookmarkEnd w:id="32"/>
    </w:p>
    <w:p w14:paraId="49F66B46" w14:textId="77777777" w:rsidR="00D609D3" w:rsidRPr="00F61109" w:rsidRDefault="00BD44C1" w:rsidP="0006774E">
      <w:pPr>
        <w:pStyle w:val="ArabicBody"/>
        <w:ind w:firstLine="0"/>
      </w:pPr>
      <w:r w:rsidRPr="00F61109">
        <w:rPr>
          <w:rtl/>
        </w:rPr>
        <w:t>يعرّف</w:t>
      </w:r>
      <w:r w:rsidRPr="00F61109">
        <w:t xml:space="preserve"> Becker (1993) </w:t>
      </w:r>
      <w:r w:rsidRPr="00F61109">
        <w:rPr>
          <w:rtl/>
        </w:rPr>
        <w:t>رأس</w:t>
      </w:r>
      <w:r w:rsidRPr="00F61109">
        <w:t xml:space="preserve"> </w:t>
      </w:r>
      <w:r w:rsidRPr="00F61109">
        <w:rPr>
          <w:rtl/>
        </w:rPr>
        <w:t>المال</w:t>
      </w:r>
      <w:r w:rsidRPr="00F61109">
        <w:t xml:space="preserve"> </w:t>
      </w:r>
      <w:r w:rsidRPr="00F61109">
        <w:rPr>
          <w:rtl/>
        </w:rPr>
        <w:t>البشري</w:t>
      </w:r>
      <w:r w:rsidRPr="00F61109">
        <w:t xml:space="preserve"> </w:t>
      </w:r>
      <w:r w:rsidRPr="00F61109">
        <w:rPr>
          <w:rtl/>
        </w:rPr>
        <w:t>بأنه</w:t>
      </w:r>
      <w:r w:rsidRPr="00F61109">
        <w:t xml:space="preserve"> </w:t>
      </w:r>
      <w:r w:rsidRPr="00F61109">
        <w:rPr>
          <w:rtl/>
        </w:rPr>
        <w:t>المعارف</w:t>
      </w:r>
      <w:r w:rsidRPr="00F61109">
        <w:t xml:space="preserve"> </w:t>
      </w:r>
      <w:r w:rsidRPr="00F61109">
        <w:rPr>
          <w:rtl/>
        </w:rPr>
        <w:t>والمهارات</w:t>
      </w:r>
      <w:r w:rsidRPr="00F61109">
        <w:t xml:space="preserve"> </w:t>
      </w:r>
      <w:r w:rsidRPr="00F61109">
        <w:rPr>
          <w:rtl/>
        </w:rPr>
        <w:t>والخبرات</w:t>
      </w:r>
      <w:r w:rsidRPr="00F61109">
        <w:t xml:space="preserve"> </w:t>
      </w:r>
      <w:r w:rsidRPr="00F61109">
        <w:rPr>
          <w:rtl/>
        </w:rPr>
        <w:t>المتراكمة</w:t>
      </w:r>
      <w:r w:rsidRPr="00F61109">
        <w:t xml:space="preserve"> </w:t>
      </w:r>
      <w:r w:rsidRPr="00F61109">
        <w:rPr>
          <w:rtl/>
        </w:rPr>
        <w:t>لدى</w:t>
      </w:r>
      <w:r w:rsidRPr="00F61109">
        <w:t xml:space="preserve"> </w:t>
      </w:r>
      <w:r w:rsidRPr="00F61109">
        <w:rPr>
          <w:rtl/>
        </w:rPr>
        <w:t>الأفراد</w:t>
      </w:r>
      <w:r w:rsidRPr="00F61109">
        <w:t xml:space="preserve">. </w:t>
      </w:r>
      <w:r w:rsidRPr="00F61109">
        <w:rPr>
          <w:rtl/>
        </w:rPr>
        <w:t>أما</w:t>
      </w:r>
      <w:r w:rsidRPr="00F61109">
        <w:t xml:space="preserve"> </w:t>
      </w:r>
      <w:r w:rsidRPr="00F61109">
        <w:rPr>
          <w:rtl/>
        </w:rPr>
        <w:t>كفاءة</w:t>
      </w:r>
      <w:r w:rsidRPr="00F61109">
        <w:t xml:space="preserve"> </w:t>
      </w:r>
      <w:r w:rsidRPr="00F61109">
        <w:rPr>
          <w:rtl/>
        </w:rPr>
        <w:t>رأس</w:t>
      </w:r>
      <w:r w:rsidRPr="00F61109">
        <w:t xml:space="preserve"> </w:t>
      </w:r>
      <w:r w:rsidRPr="00F61109">
        <w:rPr>
          <w:rtl/>
        </w:rPr>
        <w:t>المال</w:t>
      </w:r>
      <w:r w:rsidRPr="00F61109">
        <w:t xml:space="preserve"> </w:t>
      </w:r>
      <w:r w:rsidRPr="00F61109">
        <w:rPr>
          <w:rtl/>
        </w:rPr>
        <w:t>البشري</w:t>
      </w:r>
      <w:r w:rsidRPr="00F61109">
        <w:t xml:space="preserve"> </w:t>
      </w:r>
      <w:r w:rsidRPr="00F61109">
        <w:rPr>
          <w:rtl/>
        </w:rPr>
        <w:t>في</w:t>
      </w:r>
      <w:r w:rsidRPr="00F61109">
        <w:t xml:space="preserve"> </w:t>
      </w:r>
      <w:r w:rsidRPr="00F61109">
        <w:rPr>
          <w:rtl/>
        </w:rPr>
        <w:t>هذه</w:t>
      </w:r>
      <w:r w:rsidRPr="00F61109">
        <w:t xml:space="preserve"> </w:t>
      </w:r>
      <w:r w:rsidRPr="00F61109">
        <w:rPr>
          <w:rtl/>
        </w:rPr>
        <w:t>الدراسة</w:t>
      </w:r>
      <w:r w:rsidRPr="00F61109">
        <w:t xml:space="preserve"> </w:t>
      </w:r>
      <w:r w:rsidRPr="00F61109">
        <w:rPr>
          <w:rtl/>
        </w:rPr>
        <w:t>فتعني</w:t>
      </w:r>
      <w:r w:rsidRPr="00F61109">
        <w:t xml:space="preserve"> </w:t>
      </w:r>
      <w:r w:rsidRPr="00F61109">
        <w:rPr>
          <w:rtl/>
        </w:rPr>
        <w:t>مدى</w:t>
      </w:r>
      <w:r w:rsidRPr="00F61109">
        <w:t xml:space="preserve"> </w:t>
      </w:r>
      <w:r w:rsidRPr="00F61109">
        <w:rPr>
          <w:rtl/>
        </w:rPr>
        <w:t>انعكاس</w:t>
      </w:r>
      <w:r w:rsidRPr="00F61109">
        <w:t xml:space="preserve"> </w:t>
      </w:r>
      <w:r w:rsidRPr="00F61109">
        <w:rPr>
          <w:rtl/>
        </w:rPr>
        <w:t>توظيف</w:t>
      </w:r>
      <w:r w:rsidRPr="00F61109">
        <w:t xml:space="preserve"> </w:t>
      </w:r>
      <w:r w:rsidRPr="00F61109">
        <w:rPr>
          <w:rtl/>
        </w:rPr>
        <w:t>هذه</w:t>
      </w:r>
      <w:r w:rsidRPr="00F61109">
        <w:t xml:space="preserve"> </w:t>
      </w:r>
      <w:r w:rsidRPr="00F61109">
        <w:rPr>
          <w:rtl/>
        </w:rPr>
        <w:t>القدرات</w:t>
      </w:r>
      <w:r w:rsidRPr="00F61109">
        <w:t xml:space="preserve"> </w:t>
      </w:r>
      <w:r w:rsidRPr="00F61109">
        <w:rPr>
          <w:rtl/>
        </w:rPr>
        <w:t>في</w:t>
      </w:r>
      <w:r w:rsidRPr="00F61109">
        <w:t xml:space="preserve"> </w:t>
      </w:r>
      <w:r w:rsidRPr="00F61109">
        <w:rPr>
          <w:rtl/>
        </w:rPr>
        <w:t>نتائج</w:t>
      </w:r>
      <w:r w:rsidRPr="00F61109">
        <w:t xml:space="preserve"> </w:t>
      </w:r>
      <w:r w:rsidRPr="00F61109">
        <w:rPr>
          <w:rtl/>
        </w:rPr>
        <w:t>يمكن</w:t>
      </w:r>
      <w:r w:rsidRPr="00F61109">
        <w:t xml:space="preserve"> </w:t>
      </w:r>
      <w:r w:rsidRPr="00F61109">
        <w:rPr>
          <w:rtl/>
        </w:rPr>
        <w:t>ملاحظتها</w:t>
      </w:r>
      <w:r w:rsidRPr="00F61109">
        <w:t xml:space="preserve"> </w:t>
      </w:r>
      <w:r w:rsidRPr="00F61109">
        <w:rPr>
          <w:rtl/>
        </w:rPr>
        <w:t>داخل</w:t>
      </w:r>
      <w:r w:rsidRPr="00F61109">
        <w:t xml:space="preserve"> </w:t>
      </w:r>
      <w:r w:rsidRPr="00F61109">
        <w:rPr>
          <w:rtl/>
        </w:rPr>
        <w:t>العمل</w:t>
      </w:r>
      <w:r w:rsidRPr="00F61109">
        <w:t xml:space="preserve">. </w:t>
      </w:r>
      <w:r w:rsidRPr="00F61109">
        <w:rPr>
          <w:rtl/>
        </w:rPr>
        <w:t>ولتحويل</w:t>
      </w:r>
      <w:r w:rsidRPr="00F61109">
        <w:t xml:space="preserve"> </w:t>
      </w:r>
      <w:r w:rsidRPr="00F61109">
        <w:rPr>
          <w:rtl/>
        </w:rPr>
        <w:t>المفهوم</w:t>
      </w:r>
      <w:r w:rsidRPr="00F61109">
        <w:t xml:space="preserve"> </w:t>
      </w:r>
      <w:r w:rsidRPr="00F61109">
        <w:rPr>
          <w:rtl/>
        </w:rPr>
        <w:t>إلى</w:t>
      </w:r>
      <w:r w:rsidRPr="00F61109">
        <w:t xml:space="preserve"> </w:t>
      </w:r>
      <w:r w:rsidRPr="00F61109">
        <w:rPr>
          <w:rtl/>
        </w:rPr>
        <w:t>متغير</w:t>
      </w:r>
      <w:r w:rsidRPr="00F61109">
        <w:t xml:space="preserve"> </w:t>
      </w:r>
      <w:r w:rsidRPr="00F61109">
        <w:rPr>
          <w:rtl/>
        </w:rPr>
        <w:t>قابل</w:t>
      </w:r>
      <w:r w:rsidRPr="00F61109">
        <w:t xml:space="preserve"> </w:t>
      </w:r>
      <w:r w:rsidRPr="00F61109">
        <w:rPr>
          <w:rtl/>
        </w:rPr>
        <w:t>للقياس، اعتمدت</w:t>
      </w:r>
      <w:r w:rsidRPr="00F61109">
        <w:t xml:space="preserve"> </w:t>
      </w:r>
      <w:r w:rsidRPr="00F61109">
        <w:rPr>
          <w:rtl/>
        </w:rPr>
        <w:t>الدراسة</w:t>
      </w:r>
      <w:r w:rsidRPr="00F61109">
        <w:t xml:space="preserve"> </w:t>
      </w:r>
      <w:r w:rsidRPr="00F61109">
        <w:rPr>
          <w:rtl/>
        </w:rPr>
        <w:t>أربعة</w:t>
      </w:r>
      <w:r w:rsidRPr="00F61109">
        <w:t xml:space="preserve"> </w:t>
      </w:r>
      <w:r w:rsidRPr="00F61109">
        <w:rPr>
          <w:rtl/>
        </w:rPr>
        <w:t>أبعاد</w:t>
      </w:r>
      <w:r w:rsidRPr="00F61109">
        <w:t xml:space="preserve"> </w:t>
      </w:r>
      <w:r w:rsidRPr="00F61109">
        <w:rPr>
          <w:rtl/>
        </w:rPr>
        <w:t>تشغيلية</w:t>
      </w:r>
      <w:r w:rsidRPr="00F61109">
        <w:t>:</w:t>
      </w:r>
    </w:p>
    <w:p w14:paraId="0D7E433C" w14:textId="77777777" w:rsidR="00D609D3" w:rsidRPr="0026709B" w:rsidRDefault="00BD44C1" w:rsidP="00F61109">
      <w:pPr>
        <w:pStyle w:val="ArabicBody"/>
        <w:rPr>
          <w:szCs w:val="20"/>
        </w:rPr>
      </w:pPr>
      <w:r>
        <w:t xml:space="preserve">1. </w:t>
      </w:r>
      <w:r>
        <w:rPr>
          <w:rtl/>
        </w:rPr>
        <w:t>الإنتاجية</w:t>
      </w:r>
      <w:r>
        <w:t xml:space="preserve">: </w:t>
      </w:r>
      <w:r>
        <w:rPr>
          <w:rtl/>
        </w:rPr>
        <w:t>إنجاز</w:t>
      </w:r>
      <w:r>
        <w:t xml:space="preserve"> </w:t>
      </w:r>
      <w:r>
        <w:rPr>
          <w:rtl/>
        </w:rPr>
        <w:t>المهام</w:t>
      </w:r>
      <w:r>
        <w:t xml:space="preserve"> </w:t>
      </w:r>
      <w:r>
        <w:rPr>
          <w:rtl/>
        </w:rPr>
        <w:t>بالجودة</w:t>
      </w:r>
      <w:r>
        <w:t xml:space="preserve"> </w:t>
      </w:r>
      <w:r>
        <w:rPr>
          <w:rtl/>
        </w:rPr>
        <w:t>والوقت</w:t>
      </w:r>
      <w:r>
        <w:t xml:space="preserve"> </w:t>
      </w:r>
      <w:r>
        <w:rPr>
          <w:rtl/>
        </w:rPr>
        <w:t>المتوقعين</w:t>
      </w:r>
      <w:r>
        <w:t xml:space="preserve"> </w:t>
      </w:r>
      <w:r>
        <w:rPr>
          <w:rtl/>
        </w:rPr>
        <w:t>وباستخدام</w:t>
      </w:r>
      <w:r>
        <w:t xml:space="preserve"> </w:t>
      </w:r>
      <w:r>
        <w:rPr>
          <w:rtl/>
        </w:rPr>
        <w:t>مناسب</w:t>
      </w:r>
      <w:r>
        <w:t xml:space="preserve"> </w:t>
      </w:r>
      <w:r>
        <w:rPr>
          <w:rtl/>
        </w:rPr>
        <w:t>للموارد</w:t>
      </w:r>
      <w:r>
        <w:t>.</w:t>
      </w:r>
    </w:p>
    <w:p w14:paraId="3FE6105D" w14:textId="77777777" w:rsidR="00D609D3" w:rsidRPr="0026709B" w:rsidRDefault="00BD44C1" w:rsidP="00F61109">
      <w:pPr>
        <w:pStyle w:val="ArabicBody"/>
        <w:rPr>
          <w:szCs w:val="20"/>
        </w:rPr>
      </w:pPr>
      <w:r>
        <w:t xml:space="preserve">2. </w:t>
      </w:r>
      <w:r>
        <w:rPr>
          <w:rtl/>
        </w:rPr>
        <w:t>تنمية</w:t>
      </w:r>
      <w:r>
        <w:t xml:space="preserve"> </w:t>
      </w:r>
      <w:r>
        <w:rPr>
          <w:rtl/>
        </w:rPr>
        <w:t>المهارات</w:t>
      </w:r>
      <w:r>
        <w:t xml:space="preserve">: </w:t>
      </w:r>
      <w:r>
        <w:rPr>
          <w:rtl/>
        </w:rPr>
        <w:t>اكتساب</w:t>
      </w:r>
      <w:r>
        <w:t xml:space="preserve"> </w:t>
      </w:r>
      <w:r>
        <w:rPr>
          <w:rtl/>
        </w:rPr>
        <w:t>العاملين</w:t>
      </w:r>
      <w:r>
        <w:t xml:space="preserve"> </w:t>
      </w:r>
      <w:r>
        <w:rPr>
          <w:rtl/>
        </w:rPr>
        <w:t>معارف</w:t>
      </w:r>
      <w:r>
        <w:t xml:space="preserve"> </w:t>
      </w:r>
      <w:r>
        <w:rPr>
          <w:rtl/>
        </w:rPr>
        <w:t>وقدرات</w:t>
      </w:r>
      <w:r>
        <w:t xml:space="preserve"> </w:t>
      </w:r>
      <w:r>
        <w:rPr>
          <w:rtl/>
        </w:rPr>
        <w:t>تساعدهم</w:t>
      </w:r>
      <w:r>
        <w:t xml:space="preserve"> </w:t>
      </w:r>
      <w:r>
        <w:rPr>
          <w:rtl/>
        </w:rPr>
        <w:t>على</w:t>
      </w:r>
      <w:r>
        <w:t xml:space="preserve"> </w:t>
      </w:r>
      <w:r>
        <w:rPr>
          <w:rtl/>
        </w:rPr>
        <w:t>أداء</w:t>
      </w:r>
      <w:r>
        <w:t xml:space="preserve"> </w:t>
      </w:r>
      <w:r>
        <w:rPr>
          <w:rtl/>
        </w:rPr>
        <w:t>أدوارهم</w:t>
      </w:r>
      <w:r>
        <w:t xml:space="preserve"> </w:t>
      </w:r>
      <w:r>
        <w:rPr>
          <w:rtl/>
        </w:rPr>
        <w:t>الحالية</w:t>
      </w:r>
      <w:r>
        <w:t xml:space="preserve"> </w:t>
      </w:r>
      <w:r>
        <w:rPr>
          <w:rtl/>
        </w:rPr>
        <w:t>والاستعداد</w:t>
      </w:r>
      <w:r>
        <w:t xml:space="preserve"> </w:t>
      </w:r>
      <w:r>
        <w:rPr>
          <w:rtl/>
        </w:rPr>
        <w:t>للأدوار</w:t>
      </w:r>
      <w:r>
        <w:t xml:space="preserve"> </w:t>
      </w:r>
      <w:r>
        <w:rPr>
          <w:rtl/>
        </w:rPr>
        <w:t>المقبلة</w:t>
      </w:r>
      <w:r>
        <w:t>.</w:t>
      </w:r>
    </w:p>
    <w:p w14:paraId="780EA922" w14:textId="77777777" w:rsidR="00D609D3" w:rsidRPr="0026709B" w:rsidRDefault="00BD44C1" w:rsidP="00F61109">
      <w:pPr>
        <w:pStyle w:val="ArabicBody"/>
        <w:rPr>
          <w:szCs w:val="20"/>
        </w:rPr>
      </w:pPr>
      <w:r>
        <w:t xml:space="preserve">3. </w:t>
      </w:r>
      <w:r>
        <w:rPr>
          <w:rtl/>
        </w:rPr>
        <w:t>تحسين</w:t>
      </w:r>
      <w:r>
        <w:t xml:space="preserve"> </w:t>
      </w:r>
      <w:r>
        <w:rPr>
          <w:rtl/>
        </w:rPr>
        <w:t>الأداء</w:t>
      </w:r>
      <w:r>
        <w:t xml:space="preserve">: </w:t>
      </w:r>
      <w:r>
        <w:rPr>
          <w:rtl/>
        </w:rPr>
        <w:t>التغير</w:t>
      </w:r>
      <w:r>
        <w:t xml:space="preserve"> </w:t>
      </w:r>
      <w:r>
        <w:rPr>
          <w:rtl/>
        </w:rPr>
        <w:t>الإيجابي</w:t>
      </w:r>
      <w:r>
        <w:t xml:space="preserve"> </w:t>
      </w:r>
      <w:r>
        <w:rPr>
          <w:rtl/>
        </w:rPr>
        <w:t>في</w:t>
      </w:r>
      <w:r>
        <w:t xml:space="preserve"> </w:t>
      </w:r>
      <w:r>
        <w:rPr>
          <w:rtl/>
        </w:rPr>
        <w:t>جودة</w:t>
      </w:r>
      <w:r>
        <w:t xml:space="preserve"> </w:t>
      </w:r>
      <w:r>
        <w:rPr>
          <w:rtl/>
        </w:rPr>
        <w:t>التنفيذ</w:t>
      </w:r>
      <w:r>
        <w:t xml:space="preserve"> </w:t>
      </w:r>
      <w:r>
        <w:rPr>
          <w:rtl/>
        </w:rPr>
        <w:t>ودقته</w:t>
      </w:r>
      <w:r>
        <w:t xml:space="preserve"> </w:t>
      </w:r>
      <w:r>
        <w:rPr>
          <w:rtl/>
        </w:rPr>
        <w:t>مقارنة</w:t>
      </w:r>
      <w:r>
        <w:t xml:space="preserve"> </w:t>
      </w:r>
      <w:r>
        <w:rPr>
          <w:rtl/>
        </w:rPr>
        <w:t>بالمستوى</w:t>
      </w:r>
      <w:r>
        <w:t xml:space="preserve"> </w:t>
      </w:r>
      <w:r>
        <w:rPr>
          <w:rtl/>
        </w:rPr>
        <w:t>السابق</w:t>
      </w:r>
      <w:r>
        <w:t xml:space="preserve"> </w:t>
      </w:r>
      <w:r>
        <w:rPr>
          <w:rtl/>
        </w:rPr>
        <w:t>أو</w:t>
      </w:r>
      <w:r>
        <w:t xml:space="preserve"> </w:t>
      </w:r>
      <w:r>
        <w:rPr>
          <w:rtl/>
        </w:rPr>
        <w:t>بالمستوى</w:t>
      </w:r>
      <w:r>
        <w:t xml:space="preserve"> </w:t>
      </w:r>
      <w:r>
        <w:rPr>
          <w:rtl/>
        </w:rPr>
        <w:t>المستهدف</w:t>
      </w:r>
      <w:r>
        <w:t>.</w:t>
      </w:r>
    </w:p>
    <w:p w14:paraId="657B6606" w14:textId="77777777" w:rsidR="00D609D3" w:rsidRPr="0026709B" w:rsidRDefault="00BD44C1" w:rsidP="00F61109">
      <w:pPr>
        <w:pStyle w:val="ArabicBody"/>
        <w:rPr>
          <w:szCs w:val="20"/>
        </w:rPr>
      </w:pPr>
      <w:r>
        <w:t xml:space="preserve">4. </w:t>
      </w:r>
      <w:r>
        <w:rPr>
          <w:rtl/>
        </w:rPr>
        <w:t>الاستبقاء</w:t>
      </w:r>
      <w:r>
        <w:t xml:space="preserve"> </w:t>
      </w:r>
      <w:r>
        <w:rPr>
          <w:rtl/>
        </w:rPr>
        <w:t>الوظيفي</w:t>
      </w:r>
      <w:r>
        <w:t xml:space="preserve">: </w:t>
      </w:r>
      <w:r>
        <w:rPr>
          <w:rtl/>
        </w:rPr>
        <w:t>قدرة</w:t>
      </w:r>
      <w:r>
        <w:t xml:space="preserve"> </w:t>
      </w:r>
      <w:r>
        <w:rPr>
          <w:rtl/>
        </w:rPr>
        <w:t>المنشأة</w:t>
      </w:r>
      <w:r>
        <w:t xml:space="preserve"> </w:t>
      </w:r>
      <w:r>
        <w:rPr>
          <w:rtl/>
        </w:rPr>
        <w:t>على</w:t>
      </w:r>
      <w:r>
        <w:t xml:space="preserve"> </w:t>
      </w:r>
      <w:r>
        <w:rPr>
          <w:rtl/>
        </w:rPr>
        <w:t>الاحتفاظ</w:t>
      </w:r>
      <w:r>
        <w:t xml:space="preserve"> </w:t>
      </w:r>
      <w:r>
        <w:rPr>
          <w:rtl/>
        </w:rPr>
        <w:t>بالكفاءات</w:t>
      </w:r>
      <w:r>
        <w:t xml:space="preserve"> </w:t>
      </w:r>
      <w:r>
        <w:rPr>
          <w:rtl/>
        </w:rPr>
        <w:t>وتقليل</w:t>
      </w:r>
      <w:r>
        <w:t xml:space="preserve"> </w:t>
      </w:r>
      <w:r>
        <w:rPr>
          <w:rtl/>
        </w:rPr>
        <w:t>الدوران</w:t>
      </w:r>
      <w:r>
        <w:t xml:space="preserve"> </w:t>
      </w:r>
      <w:r>
        <w:rPr>
          <w:rtl/>
        </w:rPr>
        <w:t>غير</w:t>
      </w:r>
      <w:r>
        <w:t xml:space="preserve"> </w:t>
      </w:r>
      <w:r>
        <w:rPr>
          <w:rtl/>
        </w:rPr>
        <w:t>المرغوب</w:t>
      </w:r>
      <w:r>
        <w:t xml:space="preserve"> </w:t>
      </w:r>
      <w:r>
        <w:rPr>
          <w:rtl/>
        </w:rPr>
        <w:t>فيه</w:t>
      </w:r>
      <w:r>
        <w:t>.</w:t>
      </w:r>
    </w:p>
    <w:p w14:paraId="4A05EAF1" w14:textId="77777777" w:rsidR="00D609D3" w:rsidRPr="0026709B" w:rsidRDefault="00BD44C1" w:rsidP="00A94734">
      <w:pPr>
        <w:pStyle w:val="2"/>
        <w:spacing w:before="0" w:after="0" w:line="360" w:lineRule="auto"/>
        <w:jc w:val="both"/>
        <w:rPr>
          <w:sz w:val="28"/>
          <w:szCs w:val="24"/>
        </w:rPr>
      </w:pPr>
      <w:bookmarkStart w:id="33" w:name="_Toc237470576"/>
      <w:r w:rsidRPr="0026709B">
        <w:rPr>
          <w:rFonts w:ascii="Simplified Arabic" w:eastAsia="Simplified Arabic" w:hAnsi="Simplified Arabic" w:cs="Simplified Arabic"/>
          <w:sz w:val="24"/>
          <w:szCs w:val="24"/>
          <w:rtl/>
        </w:rPr>
        <w:t>2.7 الربط النظري بين المتغيرات واشتقاق الفرضيات:</w:t>
      </w:r>
      <w:bookmarkEnd w:id="33"/>
    </w:p>
    <w:p w14:paraId="6012F591" w14:textId="77777777" w:rsidR="00D609D3" w:rsidRPr="00F61109" w:rsidRDefault="00BD44C1" w:rsidP="0006774E">
      <w:pPr>
        <w:pStyle w:val="ArabicBody"/>
        <w:ind w:firstLine="0"/>
      </w:pPr>
      <w:r w:rsidRPr="00F61109">
        <w:rPr>
          <w:rtl/>
        </w:rPr>
        <w:t>يربط</w:t>
      </w:r>
      <w:r w:rsidRPr="00F61109">
        <w:t xml:space="preserve"> </w:t>
      </w:r>
      <w:r w:rsidRPr="00F61109">
        <w:rPr>
          <w:rtl/>
        </w:rPr>
        <w:t>النموذج</w:t>
      </w:r>
      <w:r w:rsidRPr="00F61109">
        <w:t xml:space="preserve"> </w:t>
      </w:r>
      <w:r w:rsidRPr="00F61109">
        <w:rPr>
          <w:rtl/>
        </w:rPr>
        <w:t>المقترح</w:t>
      </w:r>
      <w:r w:rsidRPr="00F61109">
        <w:t xml:space="preserve"> </w:t>
      </w:r>
      <w:r w:rsidRPr="00F61109">
        <w:rPr>
          <w:rtl/>
        </w:rPr>
        <w:t>بين</w:t>
      </w:r>
      <w:r w:rsidRPr="00F61109">
        <w:t xml:space="preserve"> </w:t>
      </w:r>
      <w:r w:rsidRPr="00F61109">
        <w:rPr>
          <w:rtl/>
        </w:rPr>
        <w:t>مستوى</w:t>
      </w:r>
      <w:r w:rsidRPr="00F61109">
        <w:t xml:space="preserve"> </w:t>
      </w:r>
      <w:r w:rsidRPr="00F61109">
        <w:rPr>
          <w:rtl/>
        </w:rPr>
        <w:t>تطبيق</w:t>
      </w:r>
      <w:r w:rsidRPr="00F61109">
        <w:t xml:space="preserve"> </w:t>
      </w:r>
      <w:r w:rsidRPr="00F61109">
        <w:rPr>
          <w:rtl/>
        </w:rPr>
        <w:t>تحليل</w:t>
      </w:r>
      <w:r w:rsidRPr="00F61109">
        <w:t xml:space="preserve"> </w:t>
      </w:r>
      <w:r w:rsidRPr="00F61109">
        <w:rPr>
          <w:rtl/>
        </w:rPr>
        <w:t>البيانات</w:t>
      </w:r>
      <w:r w:rsidRPr="00F61109">
        <w:t xml:space="preserve"> </w:t>
      </w:r>
      <w:r w:rsidRPr="00F61109">
        <w:rPr>
          <w:rtl/>
        </w:rPr>
        <w:t>الضخمة</w:t>
      </w:r>
      <w:r w:rsidRPr="00F61109">
        <w:t xml:space="preserve"> </w:t>
      </w:r>
      <w:r w:rsidRPr="00F61109">
        <w:rPr>
          <w:rtl/>
        </w:rPr>
        <w:t>والذكاء</w:t>
      </w:r>
      <w:r w:rsidRPr="00F61109">
        <w:t xml:space="preserve"> </w:t>
      </w:r>
      <w:r w:rsidRPr="00F61109">
        <w:rPr>
          <w:rtl/>
        </w:rPr>
        <w:t>الاصطناعي</w:t>
      </w:r>
      <w:r w:rsidRPr="00F61109">
        <w:t xml:space="preserve"> </w:t>
      </w:r>
      <w:r w:rsidRPr="00F61109">
        <w:rPr>
          <w:rtl/>
        </w:rPr>
        <w:t>وبين</w:t>
      </w:r>
      <w:r w:rsidRPr="00F61109">
        <w:t xml:space="preserve"> </w:t>
      </w:r>
      <w:r w:rsidRPr="00F61109">
        <w:rPr>
          <w:rtl/>
        </w:rPr>
        <w:t>كفاءة</w:t>
      </w:r>
      <w:r w:rsidRPr="00F61109">
        <w:t xml:space="preserve"> </w:t>
      </w:r>
      <w:r w:rsidRPr="00F61109">
        <w:rPr>
          <w:rtl/>
        </w:rPr>
        <w:t>رأس</w:t>
      </w:r>
      <w:r w:rsidRPr="00F61109">
        <w:t xml:space="preserve"> </w:t>
      </w:r>
      <w:r w:rsidRPr="00F61109">
        <w:rPr>
          <w:rtl/>
        </w:rPr>
        <w:t>المال</w:t>
      </w:r>
      <w:r w:rsidRPr="00F61109">
        <w:t xml:space="preserve"> </w:t>
      </w:r>
      <w:r w:rsidRPr="00F61109">
        <w:rPr>
          <w:rtl/>
        </w:rPr>
        <w:t>البشري</w:t>
      </w:r>
      <w:r w:rsidRPr="00F61109">
        <w:t xml:space="preserve"> </w:t>
      </w:r>
      <w:r w:rsidRPr="00F61109">
        <w:rPr>
          <w:rtl/>
        </w:rPr>
        <w:t>بأبعادها</w:t>
      </w:r>
      <w:r w:rsidRPr="00F61109">
        <w:t xml:space="preserve"> </w:t>
      </w:r>
      <w:r w:rsidRPr="00F61109">
        <w:rPr>
          <w:rtl/>
        </w:rPr>
        <w:t>الأربعة</w:t>
      </w:r>
      <w:r w:rsidRPr="00F61109">
        <w:t xml:space="preserve">. </w:t>
      </w:r>
      <w:r w:rsidRPr="00F61109">
        <w:rPr>
          <w:rtl/>
        </w:rPr>
        <w:t>وتوفر</w:t>
      </w:r>
      <w:r w:rsidRPr="00F61109">
        <w:t xml:space="preserve"> </w:t>
      </w:r>
      <w:r w:rsidRPr="00F61109">
        <w:rPr>
          <w:rtl/>
        </w:rPr>
        <w:t>نظريتا</w:t>
      </w:r>
      <w:r w:rsidRPr="00F61109">
        <w:t xml:space="preserve"> </w:t>
      </w:r>
      <w:r w:rsidRPr="00F61109">
        <w:rPr>
          <w:rtl/>
        </w:rPr>
        <w:t>الموارد</w:t>
      </w:r>
      <w:r w:rsidRPr="00F61109">
        <w:t xml:space="preserve"> </w:t>
      </w:r>
      <w:r w:rsidRPr="00F61109">
        <w:rPr>
          <w:rtl/>
        </w:rPr>
        <w:t>والقدرات</w:t>
      </w:r>
      <w:r w:rsidRPr="00F61109">
        <w:t xml:space="preserve"> </w:t>
      </w:r>
      <w:r w:rsidRPr="00F61109">
        <w:rPr>
          <w:rtl/>
        </w:rPr>
        <w:t>والقدرات</w:t>
      </w:r>
      <w:r w:rsidRPr="00F61109">
        <w:t xml:space="preserve"> </w:t>
      </w:r>
      <w:r w:rsidRPr="00F61109">
        <w:rPr>
          <w:rtl/>
        </w:rPr>
        <w:t>الديناميكية</w:t>
      </w:r>
      <w:r w:rsidRPr="00F61109">
        <w:t xml:space="preserve"> </w:t>
      </w:r>
      <w:r w:rsidRPr="00F61109">
        <w:rPr>
          <w:rtl/>
        </w:rPr>
        <w:t>أساسًا</w:t>
      </w:r>
      <w:r w:rsidRPr="00F61109">
        <w:t xml:space="preserve"> </w:t>
      </w:r>
      <w:r w:rsidRPr="00F61109">
        <w:rPr>
          <w:rtl/>
        </w:rPr>
        <w:t>لتوقع</w:t>
      </w:r>
      <w:r w:rsidRPr="00F61109">
        <w:t xml:space="preserve"> </w:t>
      </w:r>
      <w:r w:rsidRPr="00F61109">
        <w:rPr>
          <w:rtl/>
        </w:rPr>
        <w:t>علاقة</w:t>
      </w:r>
      <w:r w:rsidRPr="00F61109">
        <w:t xml:space="preserve"> </w:t>
      </w:r>
      <w:r w:rsidRPr="00F61109">
        <w:rPr>
          <w:rtl/>
        </w:rPr>
        <w:t>إيجابية، لأن</w:t>
      </w:r>
      <w:r w:rsidRPr="00F61109">
        <w:t xml:space="preserve"> </w:t>
      </w:r>
      <w:r w:rsidRPr="00F61109">
        <w:rPr>
          <w:rtl/>
        </w:rPr>
        <w:t>القيمة</w:t>
      </w:r>
      <w:r w:rsidRPr="00F61109">
        <w:t xml:space="preserve"> </w:t>
      </w:r>
      <w:r w:rsidRPr="00F61109">
        <w:rPr>
          <w:rtl/>
        </w:rPr>
        <w:t>لا</w:t>
      </w:r>
      <w:r w:rsidRPr="00F61109">
        <w:t xml:space="preserve"> </w:t>
      </w:r>
      <w:r w:rsidRPr="00F61109">
        <w:rPr>
          <w:rtl/>
        </w:rPr>
        <w:t>تأتي</w:t>
      </w:r>
      <w:r w:rsidRPr="00F61109">
        <w:t xml:space="preserve"> </w:t>
      </w:r>
      <w:r w:rsidRPr="00F61109">
        <w:rPr>
          <w:rtl/>
        </w:rPr>
        <w:t>من</w:t>
      </w:r>
      <w:r w:rsidRPr="00F61109">
        <w:t xml:space="preserve"> </w:t>
      </w:r>
      <w:r w:rsidRPr="00F61109">
        <w:rPr>
          <w:rtl/>
        </w:rPr>
        <w:t>التقنية</w:t>
      </w:r>
      <w:r w:rsidRPr="00F61109">
        <w:t xml:space="preserve"> </w:t>
      </w:r>
      <w:r w:rsidRPr="00F61109">
        <w:rPr>
          <w:rtl/>
        </w:rPr>
        <w:t>منفردة</w:t>
      </w:r>
      <w:r w:rsidRPr="00F61109">
        <w:t xml:space="preserve"> </w:t>
      </w:r>
      <w:r w:rsidRPr="00F61109">
        <w:rPr>
          <w:rtl/>
        </w:rPr>
        <w:t>بل</w:t>
      </w:r>
      <w:r w:rsidRPr="00F61109">
        <w:t xml:space="preserve"> </w:t>
      </w:r>
      <w:r w:rsidRPr="00F61109">
        <w:rPr>
          <w:rtl/>
        </w:rPr>
        <w:t>من</w:t>
      </w:r>
      <w:r w:rsidRPr="00F61109">
        <w:t xml:space="preserve"> </w:t>
      </w:r>
      <w:r w:rsidRPr="00F61109">
        <w:rPr>
          <w:rtl/>
        </w:rPr>
        <w:t>دمجها</w:t>
      </w:r>
      <w:r w:rsidRPr="00F61109">
        <w:t xml:space="preserve"> </w:t>
      </w:r>
      <w:r w:rsidRPr="00F61109">
        <w:rPr>
          <w:rtl/>
        </w:rPr>
        <w:t>في</w:t>
      </w:r>
      <w:r w:rsidRPr="00F61109">
        <w:t xml:space="preserve"> </w:t>
      </w:r>
      <w:r w:rsidRPr="00F61109">
        <w:rPr>
          <w:rtl/>
        </w:rPr>
        <w:t>المهارات</w:t>
      </w:r>
      <w:r w:rsidRPr="00F61109">
        <w:t xml:space="preserve"> </w:t>
      </w:r>
      <w:r w:rsidRPr="00F61109">
        <w:rPr>
          <w:rtl/>
        </w:rPr>
        <w:t>والعمليات</w:t>
      </w:r>
      <w:r w:rsidRPr="00F61109">
        <w:t xml:space="preserve"> </w:t>
      </w:r>
      <w:r w:rsidRPr="00F61109">
        <w:rPr>
          <w:rtl/>
        </w:rPr>
        <w:t>والقرار</w:t>
      </w:r>
      <w:r w:rsidRPr="00F61109">
        <w:t xml:space="preserve">. </w:t>
      </w:r>
      <w:r w:rsidRPr="00F61109">
        <w:rPr>
          <w:rtl/>
        </w:rPr>
        <w:t>ومع</w:t>
      </w:r>
      <w:r w:rsidRPr="00F61109">
        <w:t xml:space="preserve"> </w:t>
      </w:r>
      <w:r w:rsidRPr="00F61109">
        <w:rPr>
          <w:rtl/>
        </w:rPr>
        <w:t>ذلك، تظل</w:t>
      </w:r>
      <w:r w:rsidRPr="00F61109">
        <w:t xml:space="preserve"> </w:t>
      </w:r>
      <w:r w:rsidRPr="00F61109">
        <w:rPr>
          <w:rtl/>
        </w:rPr>
        <w:t>قوة</w:t>
      </w:r>
      <w:r w:rsidRPr="00F61109">
        <w:t xml:space="preserve"> </w:t>
      </w:r>
      <w:r w:rsidRPr="00F61109">
        <w:rPr>
          <w:rtl/>
        </w:rPr>
        <w:t>العلاقة</w:t>
      </w:r>
      <w:r w:rsidRPr="00F61109">
        <w:t xml:space="preserve"> </w:t>
      </w:r>
      <w:r w:rsidRPr="00F61109">
        <w:rPr>
          <w:rtl/>
        </w:rPr>
        <w:t>واتجاهها</w:t>
      </w:r>
      <w:r w:rsidRPr="00F61109">
        <w:t xml:space="preserve"> </w:t>
      </w:r>
      <w:r w:rsidRPr="00F61109">
        <w:rPr>
          <w:rtl/>
        </w:rPr>
        <w:t>مسألة</w:t>
      </w:r>
      <w:r w:rsidRPr="00F61109">
        <w:t xml:space="preserve"> </w:t>
      </w:r>
      <w:r w:rsidRPr="00F61109">
        <w:rPr>
          <w:rtl/>
        </w:rPr>
        <w:t>ميدانية</w:t>
      </w:r>
      <w:r w:rsidRPr="00F61109">
        <w:t xml:space="preserve"> </w:t>
      </w:r>
      <w:r w:rsidRPr="00F61109">
        <w:rPr>
          <w:rtl/>
        </w:rPr>
        <w:t>تُحسم</w:t>
      </w:r>
      <w:r w:rsidRPr="00F61109">
        <w:t xml:space="preserve"> </w:t>
      </w:r>
      <w:r w:rsidRPr="00F61109">
        <w:rPr>
          <w:rtl/>
        </w:rPr>
        <w:t>بالتحليل، لا</w:t>
      </w:r>
      <w:r w:rsidRPr="00F61109">
        <w:t xml:space="preserve"> </w:t>
      </w:r>
      <w:r w:rsidRPr="00F61109">
        <w:rPr>
          <w:rtl/>
        </w:rPr>
        <w:t>بافتراض</w:t>
      </w:r>
      <w:r w:rsidRPr="00F61109">
        <w:t xml:space="preserve"> </w:t>
      </w:r>
      <w:r w:rsidRPr="00F61109">
        <w:rPr>
          <w:rtl/>
        </w:rPr>
        <w:t>الإطار</w:t>
      </w:r>
      <w:r w:rsidRPr="00F61109">
        <w:t xml:space="preserve"> </w:t>
      </w:r>
      <w:r w:rsidRPr="00F61109">
        <w:rPr>
          <w:rtl/>
        </w:rPr>
        <w:t>النظري</w:t>
      </w:r>
      <w:r w:rsidRPr="00F61109">
        <w:t>.</w:t>
      </w:r>
    </w:p>
    <w:p w14:paraId="5263A998" w14:textId="60550BCC" w:rsidR="00D609D3" w:rsidRPr="0026709B" w:rsidRDefault="00BD44C1" w:rsidP="0006774E">
      <w:pPr>
        <w:pStyle w:val="ArabicBody"/>
        <w:ind w:firstLine="0"/>
        <w:rPr>
          <w:szCs w:val="20"/>
        </w:rPr>
      </w:pPr>
      <w:r>
        <w:rPr>
          <w:rtl/>
        </w:rPr>
        <w:lastRenderedPageBreak/>
        <w:t>وبناءً</w:t>
      </w:r>
      <w:r>
        <w:t xml:space="preserve"> </w:t>
      </w:r>
      <w:r>
        <w:rPr>
          <w:rtl/>
        </w:rPr>
        <w:t>على</w:t>
      </w:r>
      <w:r>
        <w:t xml:space="preserve"> </w:t>
      </w:r>
      <w:r>
        <w:rPr>
          <w:rtl/>
        </w:rPr>
        <w:t>ما</w:t>
      </w:r>
      <w:r>
        <w:t xml:space="preserve"> </w:t>
      </w:r>
      <w:r>
        <w:rPr>
          <w:rtl/>
        </w:rPr>
        <w:t>سبق، صيغت</w:t>
      </w:r>
      <w:r>
        <w:t xml:space="preserve"> </w:t>
      </w:r>
      <w:r>
        <w:rPr>
          <w:rtl/>
        </w:rPr>
        <w:t>الفرضيات</w:t>
      </w:r>
      <w:r>
        <w:t xml:space="preserve"> </w:t>
      </w:r>
      <w:r>
        <w:rPr>
          <w:rtl/>
        </w:rPr>
        <w:t>الآتية</w:t>
      </w:r>
      <w:r>
        <w:t xml:space="preserve"> </w:t>
      </w:r>
      <w:r>
        <w:rPr>
          <w:rtl/>
        </w:rPr>
        <w:t>لاختبارها</w:t>
      </w:r>
      <w:r>
        <w:t xml:space="preserve"> </w:t>
      </w:r>
      <w:r>
        <w:rPr>
          <w:rtl/>
        </w:rPr>
        <w:t>على</w:t>
      </w:r>
      <w:r>
        <w:t xml:space="preserve"> </w:t>
      </w:r>
      <w:r>
        <w:rPr>
          <w:rtl/>
        </w:rPr>
        <w:t>بيانات</w:t>
      </w:r>
      <w:r>
        <w:t xml:space="preserve"> </w:t>
      </w:r>
      <w:r>
        <w:rPr>
          <w:rtl/>
        </w:rPr>
        <w:t>العينة</w:t>
      </w:r>
      <w:r>
        <w:t>:</w:t>
      </w:r>
    </w:p>
    <w:p w14:paraId="546E17F7" w14:textId="77777777" w:rsidR="00EF0142" w:rsidRPr="00EF0142" w:rsidRDefault="00EF0142" w:rsidP="00F61109">
      <w:pPr>
        <w:pStyle w:val="a"/>
        <w:rPr>
          <w:b/>
          <w:bCs/>
          <w:rtl/>
        </w:rPr>
      </w:pPr>
      <w:r>
        <w:rPr>
          <w:rtl/>
        </w:rPr>
        <w:t>الفرض</w:t>
      </w:r>
      <w:r>
        <w:t xml:space="preserve"> </w:t>
      </w:r>
      <w:r>
        <w:rPr>
          <w:rtl/>
        </w:rPr>
        <w:t>الرئيسي</w:t>
      </w:r>
      <w:r>
        <w:t xml:space="preserve"> </w:t>
      </w:r>
      <w:r>
        <w:rPr>
          <w:rtl/>
        </w:rPr>
        <w:t>الأول</w:t>
      </w:r>
      <w:r>
        <w:t xml:space="preserve"> (H1) :</w:t>
      </w:r>
    </w:p>
    <w:p w14:paraId="1E9A4037" w14:textId="77777777" w:rsidR="007E2964" w:rsidRPr="00B75575" w:rsidRDefault="00BD44C1" w:rsidP="00F61109">
      <w:pPr>
        <w:pStyle w:val="ArabicBody"/>
      </w:pPr>
      <w:r>
        <w:t>H1</w:t>
      </w:r>
      <w:r w:rsidRPr="00B75575">
        <w:rPr>
          <w:rtl/>
        </w:rPr>
        <w:t>: يوجد أثر ذو دلالة إحصائية لتطبيقات تحليل البيانات الضخمة على كفاءة رأس المال البشري في منشآت القطاع الخاص السعودي.</w:t>
      </w:r>
    </w:p>
    <w:p w14:paraId="1E9E3D86" w14:textId="77777777" w:rsidR="007E2964" w:rsidRPr="00B75575" w:rsidRDefault="00BD44C1" w:rsidP="00F61109">
      <w:pPr>
        <w:pStyle w:val="ArabicBody"/>
      </w:pPr>
      <w:r>
        <w:t>H1a</w:t>
      </w:r>
      <w:r w:rsidRPr="00B75575">
        <w:rPr>
          <w:rtl/>
        </w:rPr>
        <w:t>: يوجد أثر إيجابي ذو دلالة إحصائية لتطبيقات تحليل البيانات الضخمة على إنتاجية الموظفين.</w:t>
      </w:r>
    </w:p>
    <w:p w14:paraId="37AAF25B" w14:textId="77777777" w:rsidR="007E2964" w:rsidRPr="00B75575" w:rsidRDefault="00BD44C1" w:rsidP="00F61109">
      <w:pPr>
        <w:pStyle w:val="ArabicBody"/>
      </w:pPr>
      <w:r w:rsidRPr="00B75575">
        <w:t>H1b</w:t>
      </w:r>
      <w:r w:rsidRPr="00B75575">
        <w:rPr>
          <w:rtl/>
        </w:rPr>
        <w:t>: يوجد أثر إيجابي ذو دلالة إحصائية لتطبيقات تحليل البيانات الضخمة على تنمية مهارات الموظفين.</w:t>
      </w:r>
    </w:p>
    <w:p w14:paraId="34205B23" w14:textId="77777777" w:rsidR="007E2964" w:rsidRPr="00B75575" w:rsidRDefault="00BD44C1" w:rsidP="00F61109">
      <w:pPr>
        <w:pStyle w:val="ArabicBody"/>
      </w:pPr>
      <w:r w:rsidRPr="00B75575">
        <w:t>H1c</w:t>
      </w:r>
      <w:r w:rsidRPr="00B75575">
        <w:rPr>
          <w:rtl/>
        </w:rPr>
        <w:t>: يوجد أثر إيجابي ذو دلالة إحصائية لتطبيقات تحليل البيانات الضخمة على تحسين الأداء الوظيفي.</w:t>
      </w:r>
    </w:p>
    <w:p w14:paraId="58550B88" w14:textId="77777777" w:rsidR="007E2964" w:rsidRPr="00B75575" w:rsidRDefault="00BD44C1" w:rsidP="00F61109">
      <w:pPr>
        <w:pStyle w:val="ArabicBody"/>
      </w:pPr>
      <w:r w:rsidRPr="00B75575">
        <w:t>H1d</w:t>
      </w:r>
      <w:r w:rsidRPr="00B75575">
        <w:rPr>
          <w:rtl/>
        </w:rPr>
        <w:t>: يوجد أثر إيجابي ذو دلالة إحصائية لتطبيقات تحليل البيانات الضخمة على استبقاء الموظفين.</w:t>
      </w:r>
    </w:p>
    <w:p w14:paraId="51A834A0" w14:textId="77777777" w:rsidR="00EF0142" w:rsidRDefault="00BD44C1" w:rsidP="00F61109">
      <w:pPr>
        <w:pStyle w:val="a"/>
        <w:rPr>
          <w:rtl/>
        </w:rPr>
      </w:pPr>
      <w:r>
        <w:rPr>
          <w:rtl/>
        </w:rPr>
        <w:t>الفرض</w:t>
      </w:r>
      <w:r>
        <w:t xml:space="preserve"> </w:t>
      </w:r>
      <w:r>
        <w:rPr>
          <w:rtl/>
        </w:rPr>
        <w:t>الرئيسي</w:t>
      </w:r>
      <w:r>
        <w:t xml:space="preserve"> </w:t>
      </w:r>
      <w:r>
        <w:rPr>
          <w:rtl/>
        </w:rPr>
        <w:t>الثاني</w:t>
      </w:r>
      <w:r>
        <w:t xml:space="preserve"> (H2):</w:t>
      </w:r>
    </w:p>
    <w:p w14:paraId="3CF7BE42" w14:textId="77777777" w:rsidR="007E2964" w:rsidRPr="00B75575" w:rsidRDefault="00BD44C1" w:rsidP="00F61109">
      <w:pPr>
        <w:pStyle w:val="ArabicBody"/>
        <w:rPr>
          <w:szCs w:val="20"/>
        </w:rPr>
      </w:pPr>
      <w:r>
        <w:t>H2</w:t>
      </w:r>
      <w:r w:rsidRPr="00B75575">
        <w:rPr>
          <w:rtl/>
        </w:rPr>
        <w:t>: يوجد أثر ذو دلالة إحصائية لتطبيقات الذكاء الاصطناعي على كفاءة رأس المال البشري في منشآت القطاع الخاص السعودي.</w:t>
      </w:r>
    </w:p>
    <w:p w14:paraId="074AC58B" w14:textId="77777777" w:rsidR="007E2964" w:rsidRPr="00B75575" w:rsidRDefault="00BD44C1" w:rsidP="00F61109">
      <w:pPr>
        <w:pStyle w:val="ArabicBody"/>
      </w:pPr>
      <w:r w:rsidRPr="00B75575">
        <w:t>H2a</w:t>
      </w:r>
      <w:r w:rsidRPr="00B75575">
        <w:rPr>
          <w:rtl/>
        </w:rPr>
        <w:t>: يوجد أثر إيجابي ذو دلالة إحصائية لتطبيقات الذكاء الاصطناعي على إنتاجية الموظفين.</w:t>
      </w:r>
    </w:p>
    <w:p w14:paraId="5A89179F" w14:textId="77777777" w:rsidR="007E2964" w:rsidRPr="00CD5196" w:rsidRDefault="00BD44C1" w:rsidP="00F61109">
      <w:pPr>
        <w:pStyle w:val="ArabicBody"/>
      </w:pPr>
      <w:r w:rsidRPr="00B75575">
        <w:t>H2b</w:t>
      </w:r>
      <w:r w:rsidRPr="00B75575">
        <w:rPr>
          <w:rtl/>
        </w:rPr>
        <w:t xml:space="preserve">: يوجد أثر إيجابي ذو دلالة إحصائية لتطبيقات الذكاء الاصطناعي على تنمية مهارات </w:t>
      </w:r>
      <w:r>
        <w:rPr>
          <w:rtl/>
        </w:rPr>
        <w:t>الموظفين.</w:t>
      </w:r>
    </w:p>
    <w:p w14:paraId="585C1C75" w14:textId="77777777" w:rsidR="007E2964" w:rsidRPr="00B75575" w:rsidRDefault="00BD44C1" w:rsidP="00F61109">
      <w:pPr>
        <w:pStyle w:val="ArabicBody"/>
      </w:pPr>
      <w:r w:rsidRPr="00B75575">
        <w:t>H2c</w:t>
      </w:r>
      <w:r w:rsidRPr="00B75575">
        <w:rPr>
          <w:rtl/>
        </w:rPr>
        <w:t>: يوجد أثر إيجابي ذو دلالة إحصائية لتطبيقات الذكاء الاصطناعي على تحسين الأداء الوظيفي.</w:t>
      </w:r>
    </w:p>
    <w:p w14:paraId="60BC8B58" w14:textId="77777777" w:rsidR="007E2964" w:rsidRPr="00B75575" w:rsidRDefault="00BD44C1" w:rsidP="00F61109">
      <w:pPr>
        <w:pStyle w:val="ArabicBody"/>
      </w:pPr>
      <w:r w:rsidRPr="00B75575">
        <w:t>H2d</w:t>
      </w:r>
      <w:r w:rsidRPr="00B75575">
        <w:rPr>
          <w:rtl/>
        </w:rPr>
        <w:t>: يوجد أثر إيجابي ذو دلالة إحصائية لتطبيقات الذكاء الاصطناعي على استبقاء الموظفين.</w:t>
      </w:r>
    </w:p>
    <w:p w14:paraId="3C3A9CD0" w14:textId="77777777" w:rsidR="00EF0142" w:rsidRDefault="00BD44C1" w:rsidP="00F61109">
      <w:pPr>
        <w:pStyle w:val="a"/>
        <w:rPr>
          <w:rtl/>
        </w:rPr>
      </w:pPr>
      <w:r>
        <w:rPr>
          <w:rtl/>
        </w:rPr>
        <w:t>الفرض</w:t>
      </w:r>
      <w:r>
        <w:t xml:space="preserve"> </w:t>
      </w:r>
      <w:r>
        <w:rPr>
          <w:rtl/>
        </w:rPr>
        <w:t>المقارن</w:t>
      </w:r>
      <w:r>
        <w:t xml:space="preserve"> (H3):</w:t>
      </w:r>
    </w:p>
    <w:p w14:paraId="2F9EBC58" w14:textId="77777777" w:rsidR="007E2964" w:rsidRDefault="00BD44C1" w:rsidP="0006774E">
      <w:pPr>
        <w:pStyle w:val="ArabicBody"/>
        <w:ind w:firstLine="0"/>
        <w:rPr>
          <w:rtl/>
        </w:rPr>
      </w:pPr>
      <w:r w:rsidRPr="00B75575">
        <w:rPr>
          <w:rtl/>
        </w:rPr>
        <w:t>توجد فروق ذات دلالة إحصائية في قوة تأثير تطبيقات تحليل البيانات الضخمة وتطبيقات الذكاء الاصطناعي على كفاءة رأس المال البشري تبعًا لخصائص المنشأة (حجم المنشأة، نوع النشاط، مستوى التحول الرقمي).</w:t>
      </w:r>
    </w:p>
    <w:p w14:paraId="6F087CE5" w14:textId="77777777" w:rsidR="007E2964" w:rsidRPr="00A05C6B" w:rsidRDefault="00BD44C1" w:rsidP="00A94734">
      <w:pPr>
        <w:pStyle w:val="1"/>
        <w:pageBreakBefore/>
        <w:spacing w:before="0" w:after="0" w:line="360" w:lineRule="auto"/>
        <w:jc w:val="both"/>
        <w:rPr>
          <w:sz w:val="28"/>
        </w:rPr>
      </w:pPr>
      <w:bookmarkStart w:id="34" w:name="_Toc237470577"/>
      <w:r w:rsidRPr="00A05C6B">
        <w:rPr>
          <w:rFonts w:ascii="Simplified Arabic" w:eastAsia="Simplified Arabic" w:hAnsi="Simplified Arabic" w:cs="Simplified Arabic"/>
          <w:sz w:val="24"/>
          <w:szCs w:val="24"/>
          <w:rtl/>
        </w:rPr>
        <w:lastRenderedPageBreak/>
        <w:t>قائمة المراجع</w:t>
      </w:r>
      <w:bookmarkEnd w:id="34"/>
    </w:p>
    <w:p w14:paraId="33AC5C7F" w14:textId="77777777" w:rsidR="004722D7" w:rsidRDefault="0087229C">
      <w:pPr>
        <w:pStyle w:val="2"/>
        <w:spacing w:before="0" w:after="0" w:line="360" w:lineRule="auto"/>
        <w:jc w:val="both"/>
      </w:pPr>
      <w:bookmarkStart w:id="35" w:name="_Toc237470578"/>
      <w:r>
        <w:rPr>
          <w:rFonts w:ascii="Simplified Arabic" w:eastAsia="Simplified Arabic" w:hAnsi="Simplified Arabic" w:cs="Simplified Arabic"/>
          <w:sz w:val="24"/>
          <w:szCs w:val="24"/>
          <w:rtl/>
        </w:rPr>
        <w:t>أولًا</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المراجع</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العربية</w:t>
      </w:r>
      <w:bookmarkEnd w:id="35"/>
    </w:p>
    <w:p w14:paraId="76653EFD" w14:textId="77777777" w:rsidR="004722D7" w:rsidRDefault="0087229C" w:rsidP="00D31C8D">
      <w:pPr>
        <w:pStyle w:val="ArabicBody"/>
        <w:ind w:firstLine="0"/>
        <w:jc w:val="left"/>
      </w:pPr>
      <w:r>
        <w:rPr>
          <w:rtl/>
        </w:rPr>
        <w:t>رؤية</w:t>
      </w:r>
      <w:r>
        <w:t xml:space="preserve"> </w:t>
      </w:r>
      <w:r>
        <w:rPr>
          <w:rtl/>
        </w:rPr>
        <w:t>السعودية</w:t>
      </w:r>
      <w:r>
        <w:t xml:space="preserve"> 2030. (</w:t>
      </w:r>
      <w:r>
        <w:rPr>
          <w:rtl/>
        </w:rPr>
        <w:t>د</w:t>
      </w:r>
      <w:r>
        <w:t>.</w:t>
      </w:r>
      <w:r>
        <w:rPr>
          <w:rtl/>
        </w:rPr>
        <w:t>ت</w:t>
      </w:r>
      <w:r>
        <w:t xml:space="preserve">.). </w:t>
      </w:r>
      <w:r>
        <w:rPr>
          <w:rtl/>
        </w:rPr>
        <w:t>برنامج</w:t>
      </w:r>
      <w:r>
        <w:t xml:space="preserve"> </w:t>
      </w:r>
      <w:r>
        <w:rPr>
          <w:rtl/>
        </w:rPr>
        <w:t>تنمية</w:t>
      </w:r>
      <w:r>
        <w:t xml:space="preserve"> </w:t>
      </w:r>
      <w:r>
        <w:rPr>
          <w:rtl/>
        </w:rPr>
        <w:t>القدرات</w:t>
      </w:r>
      <w:r>
        <w:t xml:space="preserve"> </w:t>
      </w:r>
      <w:r>
        <w:rPr>
          <w:rtl/>
        </w:rPr>
        <w:t>البشرية</w:t>
      </w:r>
      <w:r>
        <w:t>. https://www.vision2030.gov.sa/ar/explore/programs/human-capability-development-program</w:t>
      </w:r>
    </w:p>
    <w:p w14:paraId="252E5B5C" w14:textId="77777777" w:rsidR="004722D7" w:rsidRDefault="0087229C" w:rsidP="00D31C8D">
      <w:pPr>
        <w:pStyle w:val="ArabicBody"/>
        <w:ind w:firstLine="0"/>
        <w:jc w:val="left"/>
      </w:pPr>
      <w:r>
        <w:rPr>
          <w:rtl/>
        </w:rPr>
        <w:t>الهيئة</w:t>
      </w:r>
      <w:r>
        <w:t xml:space="preserve"> </w:t>
      </w:r>
      <w:r>
        <w:rPr>
          <w:rtl/>
        </w:rPr>
        <w:t>السعودية</w:t>
      </w:r>
      <w:r>
        <w:t xml:space="preserve"> </w:t>
      </w:r>
      <w:r>
        <w:rPr>
          <w:rtl/>
        </w:rPr>
        <w:t>للبيانات</w:t>
      </w:r>
      <w:r>
        <w:t xml:space="preserve"> </w:t>
      </w:r>
      <w:r>
        <w:rPr>
          <w:rtl/>
        </w:rPr>
        <w:t>والذكاء</w:t>
      </w:r>
      <w:r>
        <w:t xml:space="preserve"> </w:t>
      </w:r>
      <w:r>
        <w:rPr>
          <w:rtl/>
        </w:rPr>
        <w:t>الاصطناعي</w:t>
      </w:r>
      <w:r>
        <w:t>. (</w:t>
      </w:r>
      <w:r>
        <w:rPr>
          <w:rtl/>
        </w:rPr>
        <w:t>د</w:t>
      </w:r>
      <w:r>
        <w:t>.</w:t>
      </w:r>
      <w:r>
        <w:rPr>
          <w:rtl/>
        </w:rPr>
        <w:t>ت</w:t>
      </w:r>
      <w:r>
        <w:t xml:space="preserve">.). </w:t>
      </w:r>
      <w:r>
        <w:rPr>
          <w:rtl/>
        </w:rPr>
        <w:t>الاستراتيجية</w:t>
      </w:r>
      <w:r>
        <w:t xml:space="preserve"> </w:t>
      </w:r>
      <w:r>
        <w:rPr>
          <w:rtl/>
        </w:rPr>
        <w:t>الوطنية</w:t>
      </w:r>
      <w:r>
        <w:t xml:space="preserve"> </w:t>
      </w:r>
      <w:r>
        <w:rPr>
          <w:rtl/>
        </w:rPr>
        <w:t>للبيانات</w:t>
      </w:r>
      <w:r>
        <w:t xml:space="preserve"> </w:t>
      </w:r>
      <w:r>
        <w:rPr>
          <w:rtl/>
        </w:rPr>
        <w:t>والذكاء</w:t>
      </w:r>
      <w:r>
        <w:t xml:space="preserve"> </w:t>
      </w:r>
      <w:r>
        <w:rPr>
          <w:rtl/>
        </w:rPr>
        <w:t>الاصطناعي</w:t>
      </w:r>
      <w:r>
        <w:t>. https://sdaia.gov.sa/ar/SDAIA/SdaiaStrategies/Pages/NationalStrategyForDataAndAI.aspx</w:t>
      </w:r>
    </w:p>
    <w:p w14:paraId="7E739E2D" w14:textId="77777777" w:rsidR="004722D7" w:rsidRDefault="0087229C" w:rsidP="00D31C8D">
      <w:pPr>
        <w:pStyle w:val="ArabicBody"/>
        <w:ind w:firstLine="0"/>
        <w:jc w:val="left"/>
      </w:pPr>
      <w:r>
        <w:rPr>
          <w:rtl/>
        </w:rPr>
        <w:t>الهيئة</w:t>
      </w:r>
      <w:r>
        <w:t xml:space="preserve"> </w:t>
      </w:r>
      <w:r>
        <w:rPr>
          <w:rtl/>
        </w:rPr>
        <w:t>العامة</w:t>
      </w:r>
      <w:r>
        <w:t xml:space="preserve"> </w:t>
      </w:r>
      <w:r>
        <w:rPr>
          <w:rtl/>
        </w:rPr>
        <w:t>للإحصاء</w:t>
      </w:r>
      <w:r>
        <w:t xml:space="preserve">. (2025). </w:t>
      </w:r>
      <w:r>
        <w:rPr>
          <w:rtl/>
        </w:rPr>
        <w:t>إحصاءات</w:t>
      </w:r>
      <w:r>
        <w:t xml:space="preserve"> </w:t>
      </w:r>
      <w:r>
        <w:rPr>
          <w:rtl/>
        </w:rPr>
        <w:t>الاقتصاد</w:t>
      </w:r>
      <w:r>
        <w:t xml:space="preserve"> </w:t>
      </w:r>
      <w:r>
        <w:rPr>
          <w:rtl/>
        </w:rPr>
        <w:t>الرقمي</w:t>
      </w:r>
      <w:r>
        <w:t xml:space="preserve"> 2024. https://www.stats.gov.sa/ar/w/methodology-and-quality-report-for-the-digital-economy-statistics-2024</w:t>
      </w:r>
    </w:p>
    <w:p w14:paraId="348828AC" w14:textId="77777777" w:rsidR="004722D7" w:rsidRDefault="0087229C">
      <w:pPr>
        <w:pStyle w:val="2"/>
        <w:spacing w:before="0" w:after="0" w:line="360" w:lineRule="auto"/>
        <w:jc w:val="both"/>
      </w:pPr>
      <w:bookmarkStart w:id="36" w:name="_Toc237470579"/>
      <w:r>
        <w:rPr>
          <w:rFonts w:ascii="Simplified Arabic" w:eastAsia="Simplified Arabic" w:hAnsi="Simplified Arabic" w:cs="Simplified Arabic"/>
          <w:sz w:val="24"/>
          <w:szCs w:val="24"/>
          <w:rtl/>
        </w:rPr>
        <w:t>ثانيًا</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المراجع</w:t>
      </w:r>
      <w:r>
        <w:rPr>
          <w:rFonts w:ascii="Simplified Arabic" w:eastAsia="Simplified Arabic" w:hAnsi="Simplified Arabic" w:cs="Simplified Arabic"/>
          <w:sz w:val="24"/>
          <w:szCs w:val="24"/>
        </w:rPr>
        <w:t xml:space="preserve"> </w:t>
      </w:r>
      <w:r>
        <w:rPr>
          <w:rFonts w:ascii="Simplified Arabic" w:eastAsia="Simplified Arabic" w:hAnsi="Simplified Arabic" w:cs="Simplified Arabic"/>
          <w:sz w:val="24"/>
          <w:szCs w:val="24"/>
          <w:rtl/>
        </w:rPr>
        <w:t>الأجنبية</w:t>
      </w:r>
      <w:bookmarkEnd w:id="36"/>
    </w:p>
    <w:p w14:paraId="668D1FEE" w14:textId="77777777" w:rsidR="007E2964" w:rsidRPr="00376363" w:rsidRDefault="00BD44C1" w:rsidP="00D31C8D">
      <w:pPr>
        <w:pStyle w:val="EnglishBody"/>
        <w:keepLines/>
        <w:spacing w:after="0" w:line="360" w:lineRule="auto"/>
        <w:jc w:val="left"/>
        <w:rPr>
          <w:sz w:val="28"/>
          <w:szCs w:val="28"/>
        </w:rPr>
      </w:pPr>
      <w:r w:rsidRPr="00376363">
        <w:rPr>
          <w:rFonts w:ascii="Simplified Arabic" w:eastAsia="Simplified Arabic" w:hAnsi="Simplified Arabic" w:cs="Simplified Arabic"/>
        </w:rPr>
        <w:t>Akter, S., Wamba, S. F., Gunasekaran, A., Dubey, R., &amp; Childe, S. J. (2016). How to improve firm performance using big data analytics capability and business strategy alignment? International Journal of Production Economics, 182, 113–131. https://doi.org/10.1016/j.ijpe.2016.08.018</w:t>
      </w:r>
    </w:p>
    <w:p w14:paraId="4F0ED84F" w14:textId="77777777" w:rsidR="00D609D3" w:rsidRPr="00376363" w:rsidRDefault="00BD44C1" w:rsidP="00D31C8D">
      <w:pPr>
        <w:pStyle w:val="EnglishBody"/>
        <w:spacing w:after="0" w:line="360" w:lineRule="auto"/>
        <w:jc w:val="left"/>
      </w:pPr>
      <w:r w:rsidRPr="00376363">
        <w:rPr>
          <w:rFonts w:ascii="Simplified Arabic" w:eastAsia="Simplified Arabic" w:hAnsi="Simplified Arabic" w:cs="Simplified Arabic"/>
        </w:rPr>
        <w:t>Almuhanna, N. A. (2025). The role of artificial intelligence in transforming human resource management processes (an analytical study). Academic Journal of Research and Scientific Publishing, 7(79), 33–59. https://doi.org/10.52132/Ajrsp.e.2025.79.2</w:t>
      </w:r>
    </w:p>
    <w:p w14:paraId="078D294B" w14:textId="77777777" w:rsidR="007E2964" w:rsidRPr="00376363" w:rsidRDefault="00BD44C1" w:rsidP="00D31C8D">
      <w:pPr>
        <w:pStyle w:val="EnglishBody"/>
        <w:keepLines/>
        <w:spacing w:after="0" w:line="360" w:lineRule="auto"/>
        <w:jc w:val="left"/>
        <w:rPr>
          <w:sz w:val="28"/>
          <w:szCs w:val="28"/>
        </w:rPr>
      </w:pPr>
      <w:r w:rsidRPr="00376363">
        <w:rPr>
          <w:rFonts w:ascii="Simplified Arabic" w:eastAsia="Simplified Arabic" w:hAnsi="Simplified Arabic" w:cs="Simplified Arabic"/>
        </w:rPr>
        <w:t xml:space="preserve">Alshahrani, S. T., </w:t>
      </w:r>
      <w:proofErr w:type="spellStart"/>
      <w:r w:rsidRPr="00376363">
        <w:rPr>
          <w:rFonts w:ascii="Simplified Arabic" w:eastAsia="Simplified Arabic" w:hAnsi="Simplified Arabic" w:cs="Simplified Arabic"/>
        </w:rPr>
        <w:t>Choukir</w:t>
      </w:r>
      <w:proofErr w:type="spellEnd"/>
      <w:r w:rsidRPr="00376363">
        <w:rPr>
          <w:rFonts w:ascii="Simplified Arabic" w:eastAsia="Simplified Arabic" w:hAnsi="Simplified Arabic" w:cs="Simplified Arabic"/>
        </w:rPr>
        <w:t xml:space="preserve">, J., </w:t>
      </w:r>
      <w:proofErr w:type="spellStart"/>
      <w:r w:rsidRPr="00376363">
        <w:rPr>
          <w:rFonts w:ascii="Simplified Arabic" w:eastAsia="Simplified Arabic" w:hAnsi="Simplified Arabic" w:cs="Simplified Arabic"/>
        </w:rPr>
        <w:t>Albelali</w:t>
      </w:r>
      <w:proofErr w:type="spellEnd"/>
      <w:r w:rsidRPr="00376363">
        <w:rPr>
          <w:rFonts w:ascii="Simplified Arabic" w:eastAsia="Simplified Arabic" w:hAnsi="Simplified Arabic" w:cs="Simplified Arabic"/>
        </w:rPr>
        <w:t xml:space="preserve">, S., &amp; </w:t>
      </w:r>
      <w:proofErr w:type="spellStart"/>
      <w:r w:rsidRPr="00376363">
        <w:rPr>
          <w:rFonts w:ascii="Simplified Arabic" w:eastAsia="Simplified Arabic" w:hAnsi="Simplified Arabic" w:cs="Simplified Arabic"/>
        </w:rPr>
        <w:t>AlShalhoob</w:t>
      </w:r>
      <w:proofErr w:type="spellEnd"/>
      <w:r w:rsidRPr="00376363">
        <w:rPr>
          <w:rFonts w:ascii="Simplified Arabic" w:eastAsia="Simplified Arabic" w:hAnsi="Simplified Arabic" w:cs="Simplified Arabic"/>
        </w:rPr>
        <w:t>, A. A. (2025). Perceptions of the impact of AI on human resource management practices among human resource managers working in the chemical industry in Saudi Arabia. Sustainability, 17(13), 5815. https://doi.org/10.3390/su17135815</w:t>
      </w:r>
    </w:p>
    <w:p w14:paraId="4D75C683" w14:textId="77777777" w:rsidR="007E2964" w:rsidRPr="00376363" w:rsidRDefault="00BD44C1" w:rsidP="00D31C8D">
      <w:pPr>
        <w:pStyle w:val="EnglishBody"/>
        <w:keepLines/>
        <w:spacing w:after="0" w:line="360" w:lineRule="auto"/>
        <w:jc w:val="left"/>
        <w:rPr>
          <w:sz w:val="28"/>
          <w:szCs w:val="28"/>
        </w:rPr>
      </w:pPr>
      <w:r w:rsidRPr="00376363">
        <w:rPr>
          <w:rFonts w:ascii="Simplified Arabic" w:eastAsia="Simplified Arabic" w:hAnsi="Simplified Arabic" w:cs="Simplified Arabic"/>
        </w:rPr>
        <w:t>Barney, J. (1991). Firm resources and sustained competitive advantage. Journal of Management, 17(1), 99–120. https://doi.org/10.1177/014920639101700108</w:t>
      </w:r>
    </w:p>
    <w:p w14:paraId="3A4D6622" w14:textId="77777777" w:rsidR="007E2964" w:rsidRPr="00376363" w:rsidRDefault="00BD44C1" w:rsidP="00D31C8D">
      <w:pPr>
        <w:pStyle w:val="EnglishBody"/>
        <w:keepLines/>
        <w:spacing w:after="0" w:line="360" w:lineRule="auto"/>
        <w:jc w:val="left"/>
        <w:rPr>
          <w:sz w:val="28"/>
          <w:szCs w:val="28"/>
        </w:rPr>
      </w:pPr>
      <w:r w:rsidRPr="00376363">
        <w:rPr>
          <w:rFonts w:ascii="Simplified Arabic" w:eastAsia="Simplified Arabic" w:hAnsi="Simplified Arabic" w:cs="Simplified Arabic"/>
        </w:rPr>
        <w:lastRenderedPageBreak/>
        <w:t>Becker, G. S. (1993). Human capital: A theoretical and empirical analysis, with special reference to education (3rd ed.). University of Chicago Press.</w:t>
      </w:r>
    </w:p>
    <w:p w14:paraId="4653F853" w14:textId="77777777" w:rsidR="007E2964" w:rsidRPr="00376363" w:rsidRDefault="00BD44C1" w:rsidP="00D31C8D">
      <w:pPr>
        <w:pStyle w:val="EnglishBody"/>
        <w:keepLines/>
        <w:spacing w:after="0" w:line="360" w:lineRule="auto"/>
        <w:jc w:val="left"/>
        <w:rPr>
          <w:sz w:val="28"/>
          <w:szCs w:val="28"/>
        </w:rPr>
      </w:pPr>
      <w:r w:rsidRPr="00376363">
        <w:rPr>
          <w:rFonts w:ascii="Simplified Arabic" w:eastAsia="Simplified Arabic" w:hAnsi="Simplified Arabic" w:cs="Simplified Arabic"/>
        </w:rPr>
        <w:t xml:space="preserve">Dwivedi, Y. K., Hughes, L., </w:t>
      </w:r>
      <w:proofErr w:type="spellStart"/>
      <w:r w:rsidRPr="00376363">
        <w:rPr>
          <w:rFonts w:ascii="Simplified Arabic" w:eastAsia="Simplified Arabic" w:hAnsi="Simplified Arabic" w:cs="Simplified Arabic"/>
        </w:rPr>
        <w:t>Ismagilova</w:t>
      </w:r>
      <w:proofErr w:type="spellEnd"/>
      <w:r w:rsidRPr="00376363">
        <w:rPr>
          <w:rFonts w:ascii="Simplified Arabic" w:eastAsia="Simplified Arabic" w:hAnsi="Simplified Arabic" w:cs="Simplified Arabic"/>
        </w:rPr>
        <w:t xml:space="preserve">, E., Aarts, G., Coombs, C., Crick, T., Duan, Y., Dwivedi, R., Edwards, J., </w:t>
      </w:r>
      <w:proofErr w:type="spellStart"/>
      <w:r w:rsidRPr="00376363">
        <w:rPr>
          <w:rFonts w:ascii="Simplified Arabic" w:eastAsia="Simplified Arabic" w:hAnsi="Simplified Arabic" w:cs="Simplified Arabic"/>
        </w:rPr>
        <w:t>Eirug</w:t>
      </w:r>
      <w:proofErr w:type="spellEnd"/>
      <w:r w:rsidRPr="00376363">
        <w:rPr>
          <w:rFonts w:ascii="Simplified Arabic" w:eastAsia="Simplified Arabic" w:hAnsi="Simplified Arabic" w:cs="Simplified Arabic"/>
        </w:rPr>
        <w:t xml:space="preserve">, A., Galanos, V., Ilavarasan, P. V., Janssen, M., Jones, P., Kar, A. K., </w:t>
      </w:r>
      <w:proofErr w:type="spellStart"/>
      <w:r w:rsidRPr="00376363">
        <w:rPr>
          <w:rFonts w:ascii="Simplified Arabic" w:eastAsia="Simplified Arabic" w:hAnsi="Simplified Arabic" w:cs="Simplified Arabic"/>
        </w:rPr>
        <w:t>Kizgin</w:t>
      </w:r>
      <w:proofErr w:type="spellEnd"/>
      <w:r w:rsidRPr="00376363">
        <w:rPr>
          <w:rFonts w:ascii="Simplified Arabic" w:eastAsia="Simplified Arabic" w:hAnsi="Simplified Arabic" w:cs="Simplified Arabic"/>
        </w:rPr>
        <w:t>, H., Kronemann, B., Lal, B., Lucini, B., Medaglia, R., Le Meunier-</w:t>
      </w:r>
      <w:proofErr w:type="spellStart"/>
      <w:r w:rsidRPr="00376363">
        <w:rPr>
          <w:rFonts w:ascii="Simplified Arabic" w:eastAsia="Simplified Arabic" w:hAnsi="Simplified Arabic" w:cs="Simplified Arabic"/>
        </w:rPr>
        <w:t>FitzHugh</w:t>
      </w:r>
      <w:proofErr w:type="spellEnd"/>
      <w:r w:rsidRPr="00376363">
        <w:rPr>
          <w:rFonts w:ascii="Simplified Arabic" w:eastAsia="Simplified Arabic" w:hAnsi="Simplified Arabic" w:cs="Simplified Arabic"/>
        </w:rPr>
        <w:t>, K., Le Meunier-</w:t>
      </w:r>
      <w:proofErr w:type="spellStart"/>
      <w:r w:rsidRPr="00376363">
        <w:rPr>
          <w:rFonts w:ascii="Simplified Arabic" w:eastAsia="Simplified Arabic" w:hAnsi="Simplified Arabic" w:cs="Simplified Arabic"/>
        </w:rPr>
        <w:t>FitzHugh</w:t>
      </w:r>
      <w:proofErr w:type="spellEnd"/>
      <w:r w:rsidRPr="00376363">
        <w:rPr>
          <w:rFonts w:ascii="Simplified Arabic" w:eastAsia="Simplified Arabic" w:hAnsi="Simplified Arabic" w:cs="Simplified Arabic"/>
        </w:rPr>
        <w:t xml:space="preserve">, L. C., Misra, S., </w:t>
      </w:r>
      <w:proofErr w:type="spellStart"/>
      <w:r w:rsidRPr="00376363">
        <w:rPr>
          <w:rFonts w:ascii="Simplified Arabic" w:eastAsia="Simplified Arabic" w:hAnsi="Simplified Arabic" w:cs="Simplified Arabic"/>
        </w:rPr>
        <w:t>Mogaji</w:t>
      </w:r>
      <w:proofErr w:type="spellEnd"/>
      <w:r w:rsidRPr="00376363">
        <w:rPr>
          <w:rFonts w:ascii="Simplified Arabic" w:eastAsia="Simplified Arabic" w:hAnsi="Simplified Arabic" w:cs="Simplified Arabic"/>
        </w:rPr>
        <w:t xml:space="preserve">, E., Sharma, S. K., Singh, J. B., Raghavan, V., Raman, R., Rana, N. P., Samothrakis, S., Spencer, J., Tamilmani, K., </w:t>
      </w:r>
      <w:proofErr w:type="spellStart"/>
      <w:r w:rsidRPr="00376363">
        <w:rPr>
          <w:rFonts w:ascii="Simplified Arabic" w:eastAsia="Simplified Arabic" w:hAnsi="Simplified Arabic" w:cs="Simplified Arabic"/>
        </w:rPr>
        <w:t>Tubadji</w:t>
      </w:r>
      <w:proofErr w:type="spellEnd"/>
      <w:r w:rsidRPr="00376363">
        <w:rPr>
          <w:rFonts w:ascii="Simplified Arabic" w:eastAsia="Simplified Arabic" w:hAnsi="Simplified Arabic" w:cs="Simplified Arabic"/>
        </w:rPr>
        <w:t>, A., Walton, P., &amp; Williams, M. D. (2021). Artificial intelligence (AI): Multidisciplinary perspectives on emerging challenges, opportunities, and agenda for research, practice and policy. International Journal of Information Management, 57, Article 101994. https://doi.org/10.1016/j.ijinfomgt.2019.08.002</w:t>
      </w:r>
    </w:p>
    <w:p w14:paraId="1E6A570E" w14:textId="77777777" w:rsidR="007E2964" w:rsidRPr="00376363" w:rsidRDefault="00BD44C1" w:rsidP="00D31C8D">
      <w:pPr>
        <w:pStyle w:val="EnglishBody"/>
        <w:keepLines/>
        <w:spacing w:after="0" w:line="360" w:lineRule="auto"/>
        <w:jc w:val="left"/>
        <w:rPr>
          <w:sz w:val="28"/>
          <w:szCs w:val="28"/>
        </w:rPr>
      </w:pPr>
      <w:proofErr w:type="spellStart"/>
      <w:r w:rsidRPr="00376363">
        <w:rPr>
          <w:rFonts w:ascii="Simplified Arabic" w:eastAsia="Simplified Arabic" w:hAnsi="Simplified Arabic" w:cs="Simplified Arabic"/>
        </w:rPr>
        <w:t>Garmaki</w:t>
      </w:r>
      <w:proofErr w:type="spellEnd"/>
      <w:r w:rsidRPr="00376363">
        <w:rPr>
          <w:rFonts w:ascii="Simplified Arabic" w:eastAsia="Simplified Arabic" w:hAnsi="Simplified Arabic" w:cs="Simplified Arabic"/>
        </w:rPr>
        <w:t xml:space="preserve">, M., Gharib, R. K., &amp; </w:t>
      </w:r>
      <w:proofErr w:type="spellStart"/>
      <w:r w:rsidRPr="00376363">
        <w:rPr>
          <w:rFonts w:ascii="Simplified Arabic" w:eastAsia="Simplified Arabic" w:hAnsi="Simplified Arabic" w:cs="Simplified Arabic"/>
        </w:rPr>
        <w:t>Boughzala</w:t>
      </w:r>
      <w:proofErr w:type="spellEnd"/>
      <w:r w:rsidRPr="00376363">
        <w:rPr>
          <w:rFonts w:ascii="Simplified Arabic" w:eastAsia="Simplified Arabic" w:hAnsi="Simplified Arabic" w:cs="Simplified Arabic"/>
        </w:rPr>
        <w:t>, I. (2023). Big data analytics capability and contribution to firm performance: The mediating effect of organizational learning on firm performance. Journal of Enterprise Information Management, 36(5), 1161–1184. https://doi.org/10.1108/JEIM-06-2021-0247</w:t>
      </w:r>
    </w:p>
    <w:p w14:paraId="709A71D3" w14:textId="77777777" w:rsidR="007E2964" w:rsidRPr="00376363" w:rsidRDefault="00BD44C1" w:rsidP="00D31C8D">
      <w:pPr>
        <w:pStyle w:val="EnglishBody"/>
        <w:keepLines/>
        <w:spacing w:after="0" w:line="360" w:lineRule="auto"/>
        <w:jc w:val="left"/>
        <w:rPr>
          <w:sz w:val="28"/>
          <w:szCs w:val="28"/>
        </w:rPr>
      </w:pPr>
      <w:r w:rsidRPr="00376363">
        <w:rPr>
          <w:rFonts w:ascii="Simplified Arabic" w:eastAsia="Simplified Arabic" w:hAnsi="Simplified Arabic" w:cs="Simplified Arabic"/>
        </w:rPr>
        <w:t>Hamilton, R. H., &amp; Sodeman, W. A. (2020). The questions we ask: Opportunities and challenges for using big data analytics to strategically manage human capital resources. Business Horizons, 63(1), 85–95. https://doi.org/10.1016/j.bushor.2019.10.001</w:t>
      </w:r>
    </w:p>
    <w:p w14:paraId="700D9F44" w14:textId="77777777" w:rsidR="00D609D3" w:rsidRPr="00376363" w:rsidRDefault="00BD44C1" w:rsidP="00D31C8D">
      <w:pPr>
        <w:pStyle w:val="EnglishBody"/>
        <w:spacing w:after="0" w:line="360" w:lineRule="auto"/>
        <w:jc w:val="left"/>
      </w:pPr>
      <w:r w:rsidRPr="00376363">
        <w:rPr>
          <w:rFonts w:ascii="Simplified Arabic" w:eastAsia="Simplified Arabic" w:hAnsi="Simplified Arabic" w:cs="Simplified Arabic"/>
        </w:rPr>
        <w:t>KPMG. (2025). Middle East CEO Outlook 2025: Saudi Arabia. KPMG Professional Services. https://kpmg.com/sa/en/insights/sector-insights/middle-east-ceo-outlook-2025.html</w:t>
      </w:r>
    </w:p>
    <w:p w14:paraId="55A3D808" w14:textId="77777777" w:rsidR="007E2964" w:rsidRPr="00376363" w:rsidRDefault="00BD44C1" w:rsidP="00D31C8D">
      <w:pPr>
        <w:pStyle w:val="EnglishBody"/>
        <w:keepLines/>
        <w:spacing w:after="0" w:line="360" w:lineRule="auto"/>
        <w:jc w:val="left"/>
        <w:rPr>
          <w:sz w:val="28"/>
          <w:szCs w:val="28"/>
        </w:rPr>
      </w:pPr>
      <w:proofErr w:type="spellStart"/>
      <w:r w:rsidRPr="00376363">
        <w:rPr>
          <w:rFonts w:ascii="Simplified Arabic" w:eastAsia="Simplified Arabic" w:hAnsi="Simplified Arabic" w:cs="Simplified Arabic"/>
        </w:rPr>
        <w:t>Krejcie</w:t>
      </w:r>
      <w:proofErr w:type="spellEnd"/>
      <w:r w:rsidRPr="00376363">
        <w:rPr>
          <w:rFonts w:ascii="Simplified Arabic" w:eastAsia="Simplified Arabic" w:hAnsi="Simplified Arabic" w:cs="Simplified Arabic"/>
        </w:rPr>
        <w:t>, R. V., &amp; Morgan, D. W. (1970). Determining sample size for research activities. Educational and Psychological Measurement, 30(3), 607–610. https://doi.org/10.1177/001316447003000308</w:t>
      </w:r>
    </w:p>
    <w:p w14:paraId="09A38D24" w14:textId="77777777" w:rsidR="007E2964" w:rsidRPr="00376363" w:rsidRDefault="00BD44C1" w:rsidP="00D31C8D">
      <w:pPr>
        <w:pStyle w:val="EnglishBody"/>
        <w:keepLines/>
        <w:spacing w:after="0" w:line="360" w:lineRule="auto"/>
        <w:jc w:val="left"/>
        <w:rPr>
          <w:sz w:val="28"/>
          <w:szCs w:val="28"/>
        </w:rPr>
      </w:pPr>
      <w:r w:rsidRPr="00376363">
        <w:rPr>
          <w:rFonts w:ascii="Simplified Arabic" w:eastAsia="Simplified Arabic" w:hAnsi="Simplified Arabic" w:cs="Simplified Arabic"/>
        </w:rPr>
        <w:lastRenderedPageBreak/>
        <w:t>Marler, J. H., &amp; Boudreau, J. W. (2017). An evidence-based review of HR analytics. The International Journal of Human Resource Management, 28(1), 3–26. https://doi.org/10.1080/09585192.2016.1244699</w:t>
      </w:r>
    </w:p>
    <w:p w14:paraId="626A5693" w14:textId="77777777" w:rsidR="004E7059" w:rsidRPr="00376363" w:rsidRDefault="00BD44C1" w:rsidP="00D31C8D">
      <w:pPr>
        <w:pStyle w:val="EnglishBody"/>
        <w:spacing w:after="0" w:line="360" w:lineRule="auto"/>
        <w:jc w:val="left"/>
      </w:pPr>
      <w:r w:rsidRPr="00376363">
        <w:rPr>
          <w:rFonts w:ascii="Simplified Arabic" w:eastAsia="Simplified Arabic" w:hAnsi="Simplified Arabic" w:cs="Simplified Arabic"/>
        </w:rPr>
        <w:t xml:space="preserve">Mufleh, A. S. S., Waleed, A., </w:t>
      </w:r>
      <w:proofErr w:type="spellStart"/>
      <w:r w:rsidRPr="00376363">
        <w:rPr>
          <w:rFonts w:ascii="Simplified Arabic" w:eastAsia="Simplified Arabic" w:hAnsi="Simplified Arabic" w:cs="Simplified Arabic"/>
        </w:rPr>
        <w:t>Altuwayjiri</w:t>
      </w:r>
      <w:proofErr w:type="spellEnd"/>
      <w:r w:rsidRPr="00376363">
        <w:rPr>
          <w:rFonts w:ascii="Simplified Arabic" w:eastAsia="Simplified Arabic" w:hAnsi="Simplified Arabic" w:cs="Simplified Arabic"/>
        </w:rPr>
        <w:t>, S., Alajmi, L. H. R., Alsaid Hassan, M. I., &amp; Hilal, A. M. (2026). Social aspects of artificial intelligence (AI)-driven sustainability in Saudi Arabia: A systematic review with insights on labor market transformations. Social Sciences &amp; Humanities Open, 13, Article 102612. https://doi.org/10.1016/j.ssaho.2026.102612</w:t>
      </w:r>
    </w:p>
    <w:p w14:paraId="24881D98" w14:textId="77777777" w:rsidR="004E7059" w:rsidRPr="00376363" w:rsidRDefault="00BD44C1" w:rsidP="00D31C8D">
      <w:pPr>
        <w:pStyle w:val="EnglishBody"/>
        <w:spacing w:after="0" w:line="360" w:lineRule="auto"/>
        <w:jc w:val="left"/>
      </w:pPr>
      <w:r w:rsidRPr="00376363">
        <w:rPr>
          <w:rFonts w:ascii="Simplified Arabic" w:eastAsia="Simplified Arabic" w:hAnsi="Simplified Arabic" w:cs="Simplified Arabic"/>
        </w:rPr>
        <w:t xml:space="preserve">Nawaz, N., Arunachalam, H., Pathi, B. K., &amp; </w:t>
      </w:r>
      <w:proofErr w:type="spellStart"/>
      <w:r w:rsidRPr="00376363">
        <w:rPr>
          <w:rFonts w:ascii="Simplified Arabic" w:eastAsia="Simplified Arabic" w:hAnsi="Simplified Arabic" w:cs="Simplified Arabic"/>
        </w:rPr>
        <w:t>Gajenderan</w:t>
      </w:r>
      <w:proofErr w:type="spellEnd"/>
      <w:r w:rsidRPr="00376363">
        <w:rPr>
          <w:rFonts w:ascii="Simplified Arabic" w:eastAsia="Simplified Arabic" w:hAnsi="Simplified Arabic" w:cs="Simplified Arabic"/>
        </w:rPr>
        <w:t>, V. (2024). The adoption of artificial intelligence in human resources management practices. International Journal of Information Management Data Insights, 4(1), Article 100208. https://doi.org/10.1016/j.jjimei.2023.100208</w:t>
      </w:r>
    </w:p>
    <w:p w14:paraId="14E4220B" w14:textId="77777777" w:rsidR="007E2964" w:rsidRPr="00376363" w:rsidRDefault="00BD44C1" w:rsidP="00D31C8D">
      <w:pPr>
        <w:pStyle w:val="EnglishBody"/>
        <w:keepLines/>
        <w:spacing w:after="0" w:line="360" w:lineRule="auto"/>
        <w:jc w:val="left"/>
        <w:rPr>
          <w:sz w:val="28"/>
          <w:szCs w:val="28"/>
        </w:rPr>
      </w:pPr>
      <w:r w:rsidRPr="00376363">
        <w:rPr>
          <w:rFonts w:ascii="Simplified Arabic" w:eastAsia="Simplified Arabic" w:hAnsi="Simplified Arabic" w:cs="Simplified Arabic"/>
        </w:rPr>
        <w:t xml:space="preserve">Teece, D. J., Pisano, G., &amp; </w:t>
      </w:r>
      <w:proofErr w:type="spellStart"/>
      <w:r w:rsidRPr="00376363">
        <w:rPr>
          <w:rFonts w:ascii="Simplified Arabic" w:eastAsia="Simplified Arabic" w:hAnsi="Simplified Arabic" w:cs="Simplified Arabic"/>
        </w:rPr>
        <w:t>Shuen</w:t>
      </w:r>
      <w:proofErr w:type="spellEnd"/>
      <w:r w:rsidRPr="00376363">
        <w:rPr>
          <w:rFonts w:ascii="Simplified Arabic" w:eastAsia="Simplified Arabic" w:hAnsi="Simplified Arabic" w:cs="Simplified Arabic"/>
        </w:rPr>
        <w:t>, A. (1997). Dynamic capabilities and strategic management. Strategic Management Journal, 18(7), 509–533. https://doi.org/10.1002/(SICI)1097-0266(199708)18:7&lt;</w:t>
      </w:r>
      <w:proofErr w:type="gramStart"/>
      <w:r w:rsidRPr="00376363">
        <w:rPr>
          <w:rFonts w:ascii="Simplified Arabic" w:eastAsia="Simplified Arabic" w:hAnsi="Simplified Arabic" w:cs="Simplified Arabic"/>
        </w:rPr>
        <w:t>509::</w:t>
      </w:r>
      <w:proofErr w:type="gramEnd"/>
      <w:r w:rsidRPr="00376363">
        <w:rPr>
          <w:rFonts w:ascii="Simplified Arabic" w:eastAsia="Simplified Arabic" w:hAnsi="Simplified Arabic" w:cs="Simplified Arabic"/>
        </w:rPr>
        <w:t>AID-SMJ882&gt;3.0.CO;2-Z</w:t>
      </w:r>
    </w:p>
    <w:p w14:paraId="0EFAC0F6" w14:textId="6CDE0EBD" w:rsidR="007E2964" w:rsidRPr="00376363" w:rsidRDefault="00BD44C1" w:rsidP="00D31C8D">
      <w:pPr>
        <w:pStyle w:val="EnglishBody"/>
        <w:keepLines/>
        <w:spacing w:after="0" w:line="360" w:lineRule="auto"/>
        <w:jc w:val="left"/>
        <w:rPr>
          <w:sz w:val="28"/>
          <w:szCs w:val="28"/>
        </w:rPr>
      </w:pPr>
      <w:r w:rsidRPr="00376363">
        <w:rPr>
          <w:rFonts w:ascii="Simplified Arabic" w:eastAsia="Simplified Arabic" w:hAnsi="Simplified Arabic" w:cs="Simplified Arabic"/>
        </w:rPr>
        <w:t>Wamba, S. F., Gunasekaran, A., Akter, S., Ren, S. J.-F., Dubey, R., &amp; Childe, S. J. (2017). Big data analytics and firm performance: Effects of dynamic capabilities. Journal of Business Research, 70, 356–365. https://doi.org/10.1016/j.jbusres.2016.08.009</w:t>
      </w:r>
    </w:p>
    <w:sectPr w:rsidR="007E2964" w:rsidRPr="00376363" w:rsidSect="00A625A7">
      <w:headerReference w:type="even" r:id="rId11"/>
      <w:headerReference w:type="default" r:id="rId12"/>
      <w:footerReference w:type="even" r:id="rId13"/>
      <w:footerReference w:type="default" r:id="rId14"/>
      <w:headerReference w:type="first" r:id="rId15"/>
      <w:footerReference w:type="first" r:id="rId16"/>
      <w:pgSz w:w="11906" w:h="16838"/>
      <w:pgMar w:top="1134" w:right="1701" w:bottom="1134" w:left="1134" w:header="709" w:footer="709" w:gutter="0"/>
      <w:pgBorders w:offsetFrom="page">
        <w:top w:val="single" w:sz="12" w:space="24" w:color="auto"/>
        <w:left w:val="single" w:sz="12" w:space="24" w:color="auto"/>
        <w:bottom w:val="single" w:sz="12" w:space="24" w:color="auto"/>
        <w:right w:val="single" w:sz="12" w:space="24" w:color="auto"/>
      </w:pgBorders>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7491" w14:textId="77777777" w:rsidR="00155631" w:rsidRDefault="00155631">
      <w:pPr>
        <w:spacing w:after="0"/>
      </w:pPr>
      <w:r>
        <w:separator/>
      </w:r>
    </w:p>
  </w:endnote>
  <w:endnote w:type="continuationSeparator" w:id="0">
    <w:p w14:paraId="2A4CA241" w14:textId="77777777" w:rsidR="00155631" w:rsidRDefault="001556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roman"/>
    <w:pitch w:val="variable"/>
  </w:font>
  <w:font w:name="Liberation Sans">
    <w:altName w:val="Arial"/>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EFAD9" w14:textId="77777777" w:rsidR="007E2964" w:rsidRPr="00414336" w:rsidRDefault="00BD44C1">
    <w:pPr>
      <w:jc w:val="center"/>
      <w:rPr>
        <w:szCs w:val="24"/>
      </w:rPr>
    </w:pPr>
    <w:r w:rsidRPr="00414336">
      <w:rPr>
        <w:sz w:val="20"/>
        <w:szCs w:val="20"/>
      </w:rPr>
      <w:fldChar w:fldCharType="begin"/>
    </w:r>
    <w:r w:rsidRPr="00414336">
      <w:rPr>
        <w:sz w:val="20"/>
        <w:szCs w:val="20"/>
      </w:rPr>
      <w:instrText xml:space="preserve"> PAGE </w:instrText>
    </w:r>
    <w:r w:rsidRPr="00414336">
      <w:rPr>
        <w:sz w:val="20"/>
        <w:szCs w:val="20"/>
      </w:rPr>
      <w:fldChar w:fldCharType="separate"/>
    </w:r>
    <w:r w:rsidRPr="00414336">
      <w:rPr>
        <w:sz w:val="20"/>
        <w:szCs w:val="20"/>
      </w:rPr>
      <w:t>xii</w:t>
    </w:r>
    <w:proofErr w:type="spellStart"/>
    <w:r w:rsidRPr="00414336">
      <w:rPr>
        <w:sz w:val="20"/>
        <w:szCs w:val="20"/>
      </w:rPr>
      <w:t>i</w:t>
    </w:r>
    <w:proofErr w:type="spellEnd"/>
    <w:r w:rsidRPr="00414336">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165D" w14:textId="77777777" w:rsidR="007E2964" w:rsidRDefault="007E296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1847043"/>
      <w:docPartObj>
        <w:docPartGallery w:val="Page Numbers (Bottom of Page)"/>
        <w:docPartUnique/>
      </w:docPartObj>
    </w:sdtPr>
    <w:sdtContent>
      <w:p w14:paraId="055F89DE" w14:textId="25B74127" w:rsidR="007E2964" w:rsidRDefault="0089252B" w:rsidP="0089252B">
        <w:pPr>
          <w:pStyle w:val="a5"/>
          <w:jc w:val="center"/>
          <w:rPr>
            <w:rFonts w:hint="cs"/>
          </w:rPr>
        </w:pPr>
        <w:r w:rsidRPr="0089252B">
          <w:rPr>
            <w:rFonts w:ascii="Simplified Arabic" w:hAnsi="Simplified Arabic"/>
            <w:szCs w:val="24"/>
          </w:rPr>
          <w:fldChar w:fldCharType="begin"/>
        </w:r>
        <w:r w:rsidRPr="0089252B">
          <w:rPr>
            <w:rFonts w:ascii="Simplified Arabic" w:hAnsi="Simplified Arabic"/>
            <w:szCs w:val="24"/>
          </w:rPr>
          <w:instrText>PAGE   \* MERGEFORMAT</w:instrText>
        </w:r>
        <w:r w:rsidRPr="0089252B">
          <w:rPr>
            <w:rFonts w:ascii="Simplified Arabic" w:hAnsi="Simplified Arabic"/>
            <w:szCs w:val="24"/>
          </w:rPr>
          <w:fldChar w:fldCharType="separate"/>
        </w:r>
        <w:r w:rsidRPr="0089252B">
          <w:rPr>
            <w:rFonts w:ascii="Simplified Arabic" w:hAnsi="Simplified Arabic"/>
            <w:szCs w:val="24"/>
            <w:rtl/>
            <w:lang w:val="ar-SA"/>
          </w:rPr>
          <w:t>2</w:t>
        </w:r>
        <w:r w:rsidRPr="0089252B">
          <w:rPr>
            <w:rFonts w:ascii="Simplified Arabic" w:hAnsi="Simplified Arabic"/>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szCs w:val="24"/>
        <w:rtl/>
      </w:rPr>
      <w:id w:val="-1223440956"/>
      <w:docPartObj>
        <w:docPartGallery w:val="Page Numbers (Bottom of Page)"/>
        <w:docPartUnique/>
      </w:docPartObj>
    </w:sdtPr>
    <w:sdtContent>
      <w:p w14:paraId="5CF966C6" w14:textId="10A28998" w:rsidR="007E2964" w:rsidRPr="0089252B" w:rsidRDefault="0089252B" w:rsidP="0089252B">
        <w:pPr>
          <w:pStyle w:val="a5"/>
          <w:jc w:val="center"/>
          <w:rPr>
            <w:rFonts w:ascii="Simplified Arabic" w:hAnsi="Simplified Arabic"/>
            <w:szCs w:val="24"/>
          </w:rPr>
        </w:pPr>
        <w:r w:rsidRPr="0089252B">
          <w:rPr>
            <w:rFonts w:ascii="Simplified Arabic" w:hAnsi="Simplified Arabic"/>
            <w:szCs w:val="24"/>
          </w:rPr>
          <w:fldChar w:fldCharType="begin"/>
        </w:r>
        <w:r w:rsidRPr="0089252B">
          <w:rPr>
            <w:rFonts w:ascii="Simplified Arabic" w:hAnsi="Simplified Arabic"/>
            <w:szCs w:val="24"/>
          </w:rPr>
          <w:instrText>PAGE   \* MERGEFORMAT</w:instrText>
        </w:r>
        <w:r w:rsidRPr="0089252B">
          <w:rPr>
            <w:rFonts w:ascii="Simplified Arabic" w:hAnsi="Simplified Arabic"/>
            <w:szCs w:val="24"/>
          </w:rPr>
          <w:fldChar w:fldCharType="separate"/>
        </w:r>
        <w:r w:rsidRPr="0089252B">
          <w:rPr>
            <w:rFonts w:ascii="Simplified Arabic" w:hAnsi="Simplified Arabic"/>
            <w:szCs w:val="24"/>
            <w:rtl/>
            <w:lang w:val="ar-SA"/>
          </w:rPr>
          <w:t>2</w:t>
        </w:r>
        <w:r w:rsidRPr="0089252B">
          <w:rPr>
            <w:rFonts w:ascii="Simplified Arabic" w:hAnsi="Simplified Arabic"/>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5C0B4" w14:textId="77777777" w:rsidR="00155631" w:rsidRDefault="00155631">
      <w:pPr>
        <w:spacing w:after="0"/>
      </w:pPr>
      <w:r>
        <w:separator/>
      </w:r>
    </w:p>
  </w:footnote>
  <w:footnote w:type="continuationSeparator" w:id="0">
    <w:p w14:paraId="24DE8F97" w14:textId="77777777" w:rsidR="00155631" w:rsidRDefault="0015563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C9030" w14:textId="77777777" w:rsidR="007E2964" w:rsidRDefault="007E296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305EE" w14:textId="77777777" w:rsidR="007E2964" w:rsidRDefault="007E296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67600" w14:textId="77777777" w:rsidR="007E2964" w:rsidRDefault="007E29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2C49"/>
    <w:multiLevelType w:val="multilevel"/>
    <w:tmpl w:val="73CE45AA"/>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54558C4"/>
    <w:multiLevelType w:val="hybridMultilevel"/>
    <w:tmpl w:val="1E621FB2"/>
    <w:lvl w:ilvl="0" w:tplc="04090003">
      <w:start w:val="1"/>
      <w:numFmt w:val="bullet"/>
      <w:lvlText w:val="o"/>
      <w:lvlJc w:val="left"/>
      <w:pPr>
        <w:ind w:left="1003" w:hanging="360"/>
      </w:pPr>
      <w:rPr>
        <w:rFonts w:ascii="Courier New" w:hAnsi="Courier New" w:cs="Courier New"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 w15:restartNumberingAfterBreak="0">
    <w:nsid w:val="14BD4428"/>
    <w:multiLevelType w:val="multilevel"/>
    <w:tmpl w:val="09F08C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94068C2"/>
    <w:multiLevelType w:val="multilevel"/>
    <w:tmpl w:val="3E3E5A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9912A8"/>
    <w:multiLevelType w:val="hybridMultilevel"/>
    <w:tmpl w:val="B8F070A2"/>
    <w:lvl w:ilvl="0" w:tplc="04090003">
      <w:start w:val="1"/>
      <w:numFmt w:val="bullet"/>
      <w:lvlText w:val="o"/>
      <w:lvlJc w:val="left"/>
      <w:pPr>
        <w:ind w:left="1003" w:hanging="360"/>
      </w:pPr>
      <w:rPr>
        <w:rFonts w:ascii="Courier New" w:hAnsi="Courier New" w:cs="Courier New"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1DF745BE"/>
    <w:multiLevelType w:val="multilevel"/>
    <w:tmpl w:val="933251C6"/>
    <w:lvl w:ilvl="0">
      <w:start w:val="1"/>
      <w:numFmt w:val="decimal"/>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B8252D3"/>
    <w:multiLevelType w:val="hybridMultilevel"/>
    <w:tmpl w:val="2CF28E22"/>
    <w:lvl w:ilvl="0" w:tplc="E9D074CE">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2F700F7A"/>
    <w:multiLevelType w:val="multilevel"/>
    <w:tmpl w:val="C36EDF4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31D90570"/>
    <w:multiLevelType w:val="singleLevel"/>
    <w:tmpl w:val="97B46EB2"/>
    <w:lvl w:ilvl="0">
      <w:start w:val="1"/>
      <w:numFmt w:val="bullet"/>
      <w:pStyle w:val="a"/>
      <w:lvlText w:val="•"/>
      <w:lvlJc w:val="right"/>
      <w:pPr>
        <w:tabs>
          <w:tab w:val="num" w:pos="720"/>
        </w:tabs>
        <w:ind w:right="720" w:hanging="360"/>
      </w:pPr>
      <w:rPr>
        <w:rFonts w:ascii="Arial" w:hAnsi="Arial" w:cs="Arial"/>
      </w:rPr>
    </w:lvl>
  </w:abstractNum>
  <w:abstractNum w:abstractNumId="9" w15:restartNumberingAfterBreak="0">
    <w:nsid w:val="39BB6F97"/>
    <w:multiLevelType w:val="multilevel"/>
    <w:tmpl w:val="68CCDEF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4A6601FB"/>
    <w:multiLevelType w:val="hybridMultilevel"/>
    <w:tmpl w:val="42BA5D38"/>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1" w15:restartNumberingAfterBreak="0">
    <w:nsid w:val="4E345A8B"/>
    <w:multiLevelType w:val="hybridMultilevel"/>
    <w:tmpl w:val="9AA8B0D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87264D"/>
    <w:multiLevelType w:val="multilevel"/>
    <w:tmpl w:val="DEF4B1DE"/>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A5A7EC0"/>
    <w:multiLevelType w:val="hybridMultilevel"/>
    <w:tmpl w:val="DC2E8D10"/>
    <w:lvl w:ilvl="0" w:tplc="04090003">
      <w:start w:val="1"/>
      <w:numFmt w:val="bullet"/>
      <w:lvlText w:val="o"/>
      <w:lvlJc w:val="left"/>
      <w:pPr>
        <w:ind w:left="1003" w:hanging="360"/>
      </w:pPr>
      <w:rPr>
        <w:rFonts w:ascii="Courier New" w:hAnsi="Courier New" w:cs="Courier New"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4" w15:restartNumberingAfterBreak="0">
    <w:nsid w:val="61F960FC"/>
    <w:multiLevelType w:val="hybridMultilevel"/>
    <w:tmpl w:val="CD4A08CA"/>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5" w15:restartNumberingAfterBreak="0">
    <w:nsid w:val="64513292"/>
    <w:multiLevelType w:val="multilevel"/>
    <w:tmpl w:val="B18015CC"/>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6C85C50"/>
    <w:multiLevelType w:val="hybridMultilevel"/>
    <w:tmpl w:val="66E4B218"/>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7" w15:restartNumberingAfterBreak="0">
    <w:nsid w:val="6D912582"/>
    <w:multiLevelType w:val="hybridMultilevel"/>
    <w:tmpl w:val="4824DCCE"/>
    <w:lvl w:ilvl="0" w:tplc="04090003">
      <w:start w:val="1"/>
      <w:numFmt w:val="bullet"/>
      <w:lvlText w:val="o"/>
      <w:lvlJc w:val="left"/>
      <w:pPr>
        <w:ind w:left="1003" w:hanging="360"/>
      </w:pPr>
      <w:rPr>
        <w:rFonts w:ascii="Courier New" w:hAnsi="Courier New" w:cs="Courier New"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8" w15:restartNumberingAfterBreak="0">
    <w:nsid w:val="6EBD20F7"/>
    <w:multiLevelType w:val="hybridMultilevel"/>
    <w:tmpl w:val="956AAC38"/>
    <w:lvl w:ilvl="0" w:tplc="04090003">
      <w:start w:val="1"/>
      <w:numFmt w:val="bullet"/>
      <w:lvlText w:val="o"/>
      <w:lvlJc w:val="left"/>
      <w:pPr>
        <w:ind w:left="1003" w:hanging="360"/>
      </w:pPr>
      <w:rPr>
        <w:rFonts w:ascii="Courier New" w:hAnsi="Courier New" w:cs="Courier New"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9" w15:restartNumberingAfterBreak="0">
    <w:nsid w:val="779D0B59"/>
    <w:multiLevelType w:val="hybridMultilevel"/>
    <w:tmpl w:val="22100D78"/>
    <w:lvl w:ilvl="0" w:tplc="04090003">
      <w:start w:val="1"/>
      <w:numFmt w:val="bullet"/>
      <w:lvlText w:val="o"/>
      <w:lvlJc w:val="left"/>
      <w:pPr>
        <w:ind w:left="1003" w:hanging="360"/>
      </w:pPr>
      <w:rPr>
        <w:rFonts w:ascii="Courier New" w:hAnsi="Courier New" w:cs="Courier New"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num w:numId="1" w16cid:durableId="192152669">
    <w:abstractNumId w:val="8"/>
  </w:num>
  <w:num w:numId="2" w16cid:durableId="278755112">
    <w:abstractNumId w:val="3"/>
  </w:num>
  <w:num w:numId="3" w16cid:durableId="20487968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425933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66144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72953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36951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2015860">
    <w:abstractNumId w:val="1"/>
  </w:num>
  <w:num w:numId="9" w16cid:durableId="616524725">
    <w:abstractNumId w:val="16"/>
  </w:num>
  <w:num w:numId="10" w16cid:durableId="1304001942">
    <w:abstractNumId w:val="10"/>
  </w:num>
  <w:num w:numId="11" w16cid:durableId="1684239353">
    <w:abstractNumId w:val="6"/>
  </w:num>
  <w:num w:numId="12" w16cid:durableId="3273662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964"/>
    <w:rsid w:val="000415EE"/>
    <w:rsid w:val="0006774E"/>
    <w:rsid w:val="000B12DE"/>
    <w:rsid w:val="000B20C7"/>
    <w:rsid w:val="000B7BAD"/>
    <w:rsid w:val="000C6FED"/>
    <w:rsid w:val="000F5D31"/>
    <w:rsid w:val="00104282"/>
    <w:rsid w:val="00125111"/>
    <w:rsid w:val="00153AF5"/>
    <w:rsid w:val="00155631"/>
    <w:rsid w:val="00181A80"/>
    <w:rsid w:val="001E51FC"/>
    <w:rsid w:val="00206FA9"/>
    <w:rsid w:val="002312B7"/>
    <w:rsid w:val="00245972"/>
    <w:rsid w:val="00246575"/>
    <w:rsid w:val="0026709B"/>
    <w:rsid w:val="002B3769"/>
    <w:rsid w:val="00326468"/>
    <w:rsid w:val="0033625D"/>
    <w:rsid w:val="00376363"/>
    <w:rsid w:val="00385D88"/>
    <w:rsid w:val="00391AA2"/>
    <w:rsid w:val="003948B8"/>
    <w:rsid w:val="00403375"/>
    <w:rsid w:val="00403D42"/>
    <w:rsid w:val="00414336"/>
    <w:rsid w:val="0043303C"/>
    <w:rsid w:val="00437F93"/>
    <w:rsid w:val="00450A48"/>
    <w:rsid w:val="00465B65"/>
    <w:rsid w:val="004722D7"/>
    <w:rsid w:val="00473366"/>
    <w:rsid w:val="0049747A"/>
    <w:rsid w:val="004D7E5C"/>
    <w:rsid w:val="004E36E1"/>
    <w:rsid w:val="004E4C3A"/>
    <w:rsid w:val="004E7059"/>
    <w:rsid w:val="00511F3E"/>
    <w:rsid w:val="00532E28"/>
    <w:rsid w:val="00533EE8"/>
    <w:rsid w:val="00560F38"/>
    <w:rsid w:val="00565A58"/>
    <w:rsid w:val="00576451"/>
    <w:rsid w:val="005E34F1"/>
    <w:rsid w:val="005F2265"/>
    <w:rsid w:val="00601511"/>
    <w:rsid w:val="00605C06"/>
    <w:rsid w:val="00607E6A"/>
    <w:rsid w:val="00641B2A"/>
    <w:rsid w:val="006441EF"/>
    <w:rsid w:val="00655090"/>
    <w:rsid w:val="00657184"/>
    <w:rsid w:val="00684818"/>
    <w:rsid w:val="00690A8E"/>
    <w:rsid w:val="006C1366"/>
    <w:rsid w:val="006E403F"/>
    <w:rsid w:val="006E460E"/>
    <w:rsid w:val="00717B4F"/>
    <w:rsid w:val="00731AD2"/>
    <w:rsid w:val="00732568"/>
    <w:rsid w:val="00737396"/>
    <w:rsid w:val="00744B10"/>
    <w:rsid w:val="007466A0"/>
    <w:rsid w:val="00746FDB"/>
    <w:rsid w:val="0079152D"/>
    <w:rsid w:val="007E2964"/>
    <w:rsid w:val="007F2263"/>
    <w:rsid w:val="0085464A"/>
    <w:rsid w:val="00861654"/>
    <w:rsid w:val="0087229C"/>
    <w:rsid w:val="0088265E"/>
    <w:rsid w:val="0089056E"/>
    <w:rsid w:val="0089252B"/>
    <w:rsid w:val="00892A79"/>
    <w:rsid w:val="008A1B0D"/>
    <w:rsid w:val="008A64DC"/>
    <w:rsid w:val="008B62BC"/>
    <w:rsid w:val="008B79A3"/>
    <w:rsid w:val="008F6AEE"/>
    <w:rsid w:val="00940411"/>
    <w:rsid w:val="00976A0A"/>
    <w:rsid w:val="009C791E"/>
    <w:rsid w:val="009E2B92"/>
    <w:rsid w:val="00A05C6B"/>
    <w:rsid w:val="00A1228F"/>
    <w:rsid w:val="00A166F9"/>
    <w:rsid w:val="00A42F3C"/>
    <w:rsid w:val="00A625A7"/>
    <w:rsid w:val="00A67DD4"/>
    <w:rsid w:val="00A700D1"/>
    <w:rsid w:val="00A94734"/>
    <w:rsid w:val="00B64D98"/>
    <w:rsid w:val="00B75575"/>
    <w:rsid w:val="00B9695F"/>
    <w:rsid w:val="00BA7CEA"/>
    <w:rsid w:val="00BB665C"/>
    <w:rsid w:val="00BD44C1"/>
    <w:rsid w:val="00BF2316"/>
    <w:rsid w:val="00C1436C"/>
    <w:rsid w:val="00C879D4"/>
    <w:rsid w:val="00CB45DE"/>
    <w:rsid w:val="00CD5196"/>
    <w:rsid w:val="00D00CCF"/>
    <w:rsid w:val="00D31C8D"/>
    <w:rsid w:val="00D609D3"/>
    <w:rsid w:val="00D779FB"/>
    <w:rsid w:val="00DF6522"/>
    <w:rsid w:val="00E15F5D"/>
    <w:rsid w:val="00E254C5"/>
    <w:rsid w:val="00E27DA6"/>
    <w:rsid w:val="00E45F0E"/>
    <w:rsid w:val="00EA2782"/>
    <w:rsid w:val="00EC50AE"/>
    <w:rsid w:val="00EC58D0"/>
    <w:rsid w:val="00ED1BF2"/>
    <w:rsid w:val="00ED2E39"/>
    <w:rsid w:val="00ED67DD"/>
    <w:rsid w:val="00EF0142"/>
    <w:rsid w:val="00EF3AD0"/>
    <w:rsid w:val="00F034BF"/>
    <w:rsid w:val="00F25F46"/>
    <w:rsid w:val="00F61109"/>
    <w:rsid w:val="00F729CC"/>
    <w:rsid w:val="00F85B08"/>
    <w:rsid w:val="00FC5278"/>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18772"/>
  <w15:docId w15:val="{F2CA0046-FCC2-4E7B-94B5-DD40E09D2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B665C"/>
    <w:pPr>
      <w:bidi/>
      <w:spacing w:after="120"/>
      <w:jc w:val="both"/>
    </w:pPr>
    <w:rPr>
      <w:rFonts w:ascii="Times New Roman" w:eastAsia="Simplified Arabic" w:hAnsi="Times New Roman" w:cs="Simplified Arabic"/>
      <w:color w:val="000000"/>
      <w:sz w:val="28"/>
      <w:szCs w:val="28"/>
    </w:rPr>
  </w:style>
  <w:style w:type="paragraph" w:styleId="1">
    <w:name w:val="heading 1"/>
    <w:basedOn w:val="a0"/>
    <w:next w:val="a0"/>
    <w:link w:val="1Char"/>
    <w:uiPriority w:val="9"/>
    <w:qFormat/>
    <w:rsid w:val="00FC693F"/>
    <w:pPr>
      <w:keepNext/>
      <w:keepLines/>
      <w:spacing w:before="360" w:after="240"/>
      <w:jc w:val="right"/>
      <w:outlineLvl w:val="0"/>
    </w:pPr>
    <w:rPr>
      <w:rFonts w:asciiTheme="majorHAnsi" w:eastAsiaTheme="majorEastAsia" w:hAnsiTheme="majorHAnsi" w:cstheme="majorBidi"/>
      <w:b/>
      <w:bCs/>
      <w:sz w:val="36"/>
      <w:szCs w:val="36"/>
    </w:rPr>
  </w:style>
  <w:style w:type="paragraph" w:styleId="2">
    <w:name w:val="heading 2"/>
    <w:basedOn w:val="a0"/>
    <w:next w:val="a0"/>
    <w:link w:val="2Char"/>
    <w:uiPriority w:val="9"/>
    <w:unhideWhenUsed/>
    <w:qFormat/>
    <w:rsid w:val="00FC693F"/>
    <w:pPr>
      <w:keepNext/>
      <w:keepLines/>
      <w:spacing w:before="240"/>
      <w:jc w:val="right"/>
      <w:outlineLvl w:val="1"/>
    </w:pPr>
    <w:rPr>
      <w:rFonts w:asciiTheme="majorHAnsi" w:eastAsiaTheme="majorEastAsia" w:hAnsiTheme="majorHAnsi" w:cstheme="majorBidi"/>
      <w:b/>
      <w:bCs/>
      <w:sz w:val="32"/>
      <w:szCs w:val="32"/>
    </w:rPr>
  </w:style>
  <w:style w:type="paragraph" w:styleId="3">
    <w:name w:val="heading 3"/>
    <w:basedOn w:val="a0"/>
    <w:next w:val="a0"/>
    <w:link w:val="3Char"/>
    <w:uiPriority w:val="9"/>
    <w:unhideWhenUsed/>
    <w:qFormat/>
    <w:rsid w:val="00FC693F"/>
    <w:pPr>
      <w:keepNext/>
      <w:keepLines/>
      <w:spacing w:before="120"/>
      <w:jc w:val="right"/>
      <w:outlineLvl w:val="2"/>
    </w:pPr>
    <w:rPr>
      <w:rFonts w:asciiTheme="majorHAnsi" w:eastAsiaTheme="majorEastAsia" w:hAnsiTheme="majorHAnsi" w:cstheme="majorBidi"/>
      <w:b/>
      <w:bCs/>
    </w:rPr>
  </w:style>
  <w:style w:type="paragraph" w:styleId="4">
    <w:name w:val="heading 4"/>
    <w:basedOn w:val="a0"/>
    <w:next w:val="a0"/>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1"/>
    <w:link w:val="2"/>
    <w:uiPriority w:val="9"/>
    <w:qFormat/>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1"/>
    <w:link w:val="3"/>
    <w:uiPriority w:val="9"/>
    <w:qFormat/>
    <w:rsid w:val="00FC693F"/>
    <w:rPr>
      <w:rFonts w:asciiTheme="majorHAnsi" w:eastAsiaTheme="majorEastAsia" w:hAnsiTheme="majorHAnsi" w:cstheme="majorBidi"/>
      <w:b/>
      <w:bCs/>
      <w:color w:val="4F81BD" w:themeColor="accent1"/>
    </w:rPr>
  </w:style>
  <w:style w:type="character" w:customStyle="1" w:styleId="4Char">
    <w:name w:val="عنوان 4 Char"/>
    <w:basedOn w:val="a1"/>
    <w:link w:val="4"/>
    <w:uiPriority w:val="9"/>
    <w:semiHidden/>
    <w:qFormat/>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1"/>
    <w:link w:val="5"/>
    <w:uiPriority w:val="9"/>
    <w:semiHidden/>
    <w:qFormat/>
    <w:rsid w:val="00FC693F"/>
    <w:rPr>
      <w:rFonts w:asciiTheme="majorHAnsi" w:eastAsiaTheme="majorEastAsia" w:hAnsiTheme="majorHAnsi" w:cstheme="majorBidi"/>
      <w:color w:val="243F60" w:themeColor="accent1" w:themeShade="7F"/>
    </w:rPr>
  </w:style>
  <w:style w:type="character" w:customStyle="1" w:styleId="6Char">
    <w:name w:val="عنوان 6 Char"/>
    <w:basedOn w:val="a1"/>
    <w:link w:val="6"/>
    <w:uiPriority w:val="9"/>
    <w:semiHidden/>
    <w:qFormat/>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1"/>
    <w:link w:val="7"/>
    <w:uiPriority w:val="9"/>
    <w:semiHidden/>
    <w:qFormat/>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1"/>
    <w:link w:val="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1"/>
    <w:link w:val="9"/>
    <w:uiPriority w:val="9"/>
    <w:semiHidden/>
    <w:qFormat/>
    <w:rsid w:val="00FC693F"/>
    <w:rPr>
      <w:rFonts w:asciiTheme="majorHAnsi" w:eastAsiaTheme="majorEastAsia" w:hAnsiTheme="majorHAnsi" w:cstheme="majorBidi"/>
      <w:i/>
      <w:iCs/>
      <w:color w:val="404040" w:themeColor="text1" w:themeTint="BF"/>
      <w:sz w:val="20"/>
      <w:szCs w:val="20"/>
    </w:rPr>
  </w:style>
  <w:style w:type="character" w:customStyle="1" w:styleId="Char">
    <w:name w:val="رأس الصفحة Char"/>
    <w:basedOn w:val="a1"/>
    <w:link w:val="a4"/>
    <w:uiPriority w:val="99"/>
    <w:qFormat/>
    <w:rsid w:val="00E618BF"/>
  </w:style>
  <w:style w:type="paragraph" w:styleId="a4">
    <w:name w:val="header"/>
    <w:basedOn w:val="a0"/>
    <w:link w:val="Char"/>
    <w:uiPriority w:val="99"/>
    <w:unhideWhenUsed/>
    <w:rsid w:val="00E618BF"/>
    <w:pPr>
      <w:tabs>
        <w:tab w:val="center" w:pos="4680"/>
        <w:tab w:val="right" w:pos="9360"/>
      </w:tabs>
      <w:spacing w:after="0"/>
    </w:pPr>
  </w:style>
  <w:style w:type="character" w:customStyle="1" w:styleId="Char0">
    <w:name w:val="تذييل الصفحة Char"/>
    <w:basedOn w:val="a1"/>
    <w:link w:val="a5"/>
    <w:uiPriority w:val="99"/>
    <w:qFormat/>
    <w:rsid w:val="00E618BF"/>
  </w:style>
  <w:style w:type="paragraph" w:styleId="a5">
    <w:name w:val="footer"/>
    <w:basedOn w:val="a0"/>
    <w:link w:val="Char0"/>
    <w:uiPriority w:val="99"/>
    <w:unhideWhenUsed/>
    <w:rsid w:val="00E618BF"/>
    <w:pPr>
      <w:tabs>
        <w:tab w:val="center" w:pos="4680"/>
        <w:tab w:val="right" w:pos="9360"/>
      </w:tabs>
      <w:spacing w:after="0"/>
    </w:pPr>
    <w:rPr>
      <w:sz w:val="24"/>
    </w:rPr>
  </w:style>
  <w:style w:type="character" w:customStyle="1" w:styleId="Char1">
    <w:name w:val="العنوان Char"/>
    <w:basedOn w:val="a1"/>
    <w:link w:val="a6"/>
    <w:uiPriority w:val="10"/>
    <w:qFormat/>
    <w:rsid w:val="00FC693F"/>
    <w:rPr>
      <w:rFonts w:asciiTheme="majorHAnsi" w:eastAsiaTheme="majorEastAsia" w:hAnsiTheme="majorHAnsi" w:cstheme="majorBidi"/>
      <w:color w:val="17365D" w:themeColor="text2" w:themeShade="BF"/>
      <w:spacing w:val="5"/>
      <w:kern w:val="2"/>
      <w:sz w:val="52"/>
      <w:szCs w:val="52"/>
    </w:rPr>
  </w:style>
  <w:style w:type="paragraph" w:styleId="a6">
    <w:name w:val="Title"/>
    <w:basedOn w:val="a0"/>
    <w:next w:val="a0"/>
    <w:link w:val="Char1"/>
    <w:uiPriority w:val="10"/>
    <w:qFormat/>
    <w:rsid w:val="00FC693F"/>
    <w:pPr>
      <w:pBdr>
        <w:bottom w:val="single" w:sz="8" w:space="4" w:color="4F81BD" w:themeColor="accent1"/>
      </w:pBdr>
      <w:spacing w:after="300"/>
      <w:contextualSpacing/>
    </w:pPr>
    <w:rPr>
      <w:rFonts w:asciiTheme="majorHAnsi" w:eastAsiaTheme="majorEastAsia" w:hAnsiTheme="majorHAnsi" w:cstheme="majorBidi"/>
      <w:b/>
      <w:color w:val="17365D" w:themeColor="text2" w:themeShade="BF"/>
      <w:spacing w:val="5"/>
      <w:kern w:val="2"/>
      <w:sz w:val="48"/>
      <w:szCs w:val="52"/>
    </w:rPr>
  </w:style>
  <w:style w:type="character" w:customStyle="1" w:styleId="Char2">
    <w:name w:val="عنوان فرعي Char"/>
    <w:basedOn w:val="a1"/>
    <w:link w:val="a7"/>
    <w:uiPriority w:val="11"/>
    <w:qFormat/>
    <w:rsid w:val="00FC693F"/>
    <w:rPr>
      <w:rFonts w:asciiTheme="majorHAnsi" w:eastAsiaTheme="majorEastAsia" w:hAnsiTheme="majorHAnsi" w:cstheme="majorBidi"/>
      <w:i/>
      <w:iCs/>
      <w:color w:val="4F81BD" w:themeColor="accent1"/>
      <w:spacing w:val="15"/>
      <w:sz w:val="24"/>
      <w:szCs w:val="24"/>
    </w:rPr>
  </w:style>
  <w:style w:type="paragraph" w:styleId="a7">
    <w:name w:val="Subtitle"/>
    <w:basedOn w:val="a0"/>
    <w:next w:val="a0"/>
    <w:link w:val="Char2"/>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Char3">
    <w:name w:val="نص أساسي Char"/>
    <w:basedOn w:val="a1"/>
    <w:link w:val="a8"/>
    <w:uiPriority w:val="99"/>
    <w:qFormat/>
    <w:rsid w:val="00AA1D8D"/>
  </w:style>
  <w:style w:type="paragraph" w:styleId="a8">
    <w:name w:val="Body Text"/>
    <w:basedOn w:val="a0"/>
    <w:link w:val="Char3"/>
    <w:uiPriority w:val="99"/>
    <w:unhideWhenUsed/>
    <w:rsid w:val="00AA1D8D"/>
  </w:style>
  <w:style w:type="character" w:customStyle="1" w:styleId="2Char0">
    <w:name w:val="نص أساسي 2 Char"/>
    <w:basedOn w:val="a1"/>
    <w:link w:val="20"/>
    <w:uiPriority w:val="99"/>
    <w:qFormat/>
    <w:rsid w:val="00AA1D8D"/>
  </w:style>
  <w:style w:type="paragraph" w:styleId="20">
    <w:name w:val="Body Text 2"/>
    <w:basedOn w:val="a0"/>
    <w:link w:val="2Char0"/>
    <w:uiPriority w:val="99"/>
    <w:unhideWhenUsed/>
    <w:qFormat/>
    <w:rsid w:val="00AA1D8D"/>
    <w:pPr>
      <w:spacing w:line="480" w:lineRule="auto"/>
    </w:pPr>
  </w:style>
  <w:style w:type="character" w:customStyle="1" w:styleId="3Char0">
    <w:name w:val="نص أساسي 3 Char"/>
    <w:basedOn w:val="a1"/>
    <w:link w:val="30"/>
    <w:uiPriority w:val="99"/>
    <w:qFormat/>
    <w:rsid w:val="00AA1D8D"/>
    <w:rPr>
      <w:sz w:val="16"/>
      <w:szCs w:val="16"/>
    </w:rPr>
  </w:style>
  <w:style w:type="paragraph" w:styleId="30">
    <w:name w:val="Body Text 3"/>
    <w:basedOn w:val="a0"/>
    <w:link w:val="3Char0"/>
    <w:uiPriority w:val="99"/>
    <w:unhideWhenUsed/>
    <w:qFormat/>
    <w:rsid w:val="00AA1D8D"/>
    <w:rPr>
      <w:sz w:val="16"/>
      <w:szCs w:val="16"/>
    </w:rPr>
  </w:style>
  <w:style w:type="character" w:customStyle="1" w:styleId="Char4">
    <w:name w:val="نص ماكرو Char"/>
    <w:basedOn w:val="a1"/>
    <w:link w:val="a9"/>
    <w:uiPriority w:val="99"/>
    <w:qFormat/>
    <w:rsid w:val="0029639D"/>
    <w:rPr>
      <w:rFonts w:ascii="Courier" w:hAnsi="Courier"/>
      <w:sz w:val="20"/>
      <w:szCs w:val="20"/>
    </w:rPr>
  </w:style>
  <w:style w:type="paragraph" w:styleId="a9">
    <w:name w:val="macro"/>
    <w:link w:val="Char4"/>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character" w:customStyle="1" w:styleId="Char5">
    <w:name w:val="اقتباس Char"/>
    <w:basedOn w:val="a1"/>
    <w:link w:val="aa"/>
    <w:uiPriority w:val="29"/>
    <w:qFormat/>
    <w:rsid w:val="00FC693F"/>
    <w:rPr>
      <w:i/>
      <w:iCs/>
      <w:color w:val="000000" w:themeColor="text1"/>
    </w:rPr>
  </w:style>
  <w:style w:type="paragraph" w:styleId="aa">
    <w:name w:val="Quote"/>
    <w:basedOn w:val="a0"/>
    <w:next w:val="a0"/>
    <w:link w:val="Char5"/>
    <w:uiPriority w:val="29"/>
    <w:qFormat/>
    <w:rsid w:val="00FC693F"/>
    <w:rPr>
      <w:i/>
      <w:iCs/>
      <w:color w:val="000000" w:themeColor="text1"/>
    </w:rPr>
  </w:style>
  <w:style w:type="character" w:styleId="ab">
    <w:name w:val="Strong"/>
    <w:basedOn w:val="a1"/>
    <w:uiPriority w:val="22"/>
    <w:qFormat/>
    <w:rsid w:val="00FC693F"/>
    <w:rPr>
      <w:b/>
      <w:bCs/>
    </w:rPr>
  </w:style>
  <w:style w:type="character" w:styleId="ac">
    <w:name w:val="Emphasis"/>
    <w:basedOn w:val="a1"/>
    <w:uiPriority w:val="20"/>
    <w:qFormat/>
    <w:rsid w:val="00FC693F"/>
    <w:rPr>
      <w:i/>
      <w:iCs/>
    </w:rPr>
  </w:style>
  <w:style w:type="character" w:customStyle="1" w:styleId="Char6">
    <w:name w:val="اقتباس مكثف Char"/>
    <w:basedOn w:val="a1"/>
    <w:link w:val="ad"/>
    <w:uiPriority w:val="30"/>
    <w:qFormat/>
    <w:rsid w:val="00FC693F"/>
    <w:rPr>
      <w:b/>
      <w:bCs/>
      <w:i/>
      <w:iCs/>
      <w:color w:val="4F81BD" w:themeColor="accent1"/>
    </w:rPr>
  </w:style>
  <w:style w:type="paragraph" w:styleId="ad">
    <w:name w:val="Intense Quote"/>
    <w:basedOn w:val="a0"/>
    <w:next w:val="a0"/>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styleId="ae">
    <w:name w:val="Subtle Emphasis"/>
    <w:basedOn w:val="a1"/>
    <w:uiPriority w:val="19"/>
    <w:qFormat/>
    <w:rsid w:val="00FC693F"/>
    <w:rPr>
      <w:i/>
      <w:iCs/>
      <w:color w:val="808080" w:themeColor="text1" w:themeTint="7F"/>
    </w:rPr>
  </w:style>
  <w:style w:type="character" w:styleId="af">
    <w:name w:val="Intense Emphasis"/>
    <w:basedOn w:val="a1"/>
    <w:uiPriority w:val="21"/>
    <w:qFormat/>
    <w:rsid w:val="00FC693F"/>
    <w:rPr>
      <w:b/>
      <w:bCs/>
      <w:i/>
      <w:iCs/>
      <w:color w:val="4F81BD" w:themeColor="accent1"/>
    </w:rPr>
  </w:style>
  <w:style w:type="character" w:styleId="af0">
    <w:name w:val="Subtle Reference"/>
    <w:basedOn w:val="a1"/>
    <w:uiPriority w:val="31"/>
    <w:qFormat/>
    <w:rsid w:val="00FC693F"/>
    <w:rPr>
      <w:smallCaps/>
      <w:color w:val="C0504D" w:themeColor="accent2"/>
      <w:u w:val="single"/>
    </w:rPr>
  </w:style>
  <w:style w:type="character" w:styleId="af1">
    <w:name w:val="Intense Reference"/>
    <w:basedOn w:val="a1"/>
    <w:uiPriority w:val="32"/>
    <w:qFormat/>
    <w:rsid w:val="00FC693F"/>
    <w:rPr>
      <w:b/>
      <w:bCs/>
      <w:smallCaps/>
      <w:color w:val="C0504D" w:themeColor="accent2"/>
      <w:spacing w:val="5"/>
      <w:u w:val="single"/>
    </w:rPr>
  </w:style>
  <w:style w:type="character" w:styleId="af2">
    <w:name w:val="Book Title"/>
    <w:basedOn w:val="a1"/>
    <w:uiPriority w:val="33"/>
    <w:qFormat/>
    <w:rsid w:val="00FC693F"/>
    <w:rPr>
      <w:b/>
      <w:bCs/>
      <w:smallCaps/>
      <w:spacing w:val="5"/>
    </w:rPr>
  </w:style>
  <w:style w:type="character" w:styleId="Hyperlink">
    <w:name w:val="Hyperlink"/>
    <w:uiPriority w:val="99"/>
    <w:rPr>
      <w:color w:val="000080"/>
      <w:u w:val="single"/>
    </w:rPr>
  </w:style>
  <w:style w:type="character" w:customStyle="1" w:styleId="IndexLink">
    <w:name w:val="Index Link"/>
    <w:qFormat/>
  </w:style>
  <w:style w:type="paragraph" w:customStyle="1" w:styleId="Heading">
    <w:name w:val="Heading"/>
    <w:basedOn w:val="a0"/>
    <w:next w:val="a8"/>
    <w:qFormat/>
    <w:pPr>
      <w:keepNext/>
      <w:spacing w:before="240"/>
    </w:pPr>
    <w:rPr>
      <w:rFonts w:ascii="Liberation Sans" w:eastAsia="Noto Sans CJK SC" w:hAnsi="Liberation Sans" w:cs="Lohit Devanagari"/>
    </w:rPr>
  </w:style>
  <w:style w:type="paragraph" w:styleId="af3">
    <w:name w:val="List"/>
    <w:basedOn w:val="a0"/>
    <w:uiPriority w:val="99"/>
    <w:unhideWhenUsed/>
    <w:rsid w:val="00AA1D8D"/>
    <w:pPr>
      <w:ind w:left="360" w:hanging="360"/>
      <w:contextualSpacing/>
    </w:pPr>
  </w:style>
  <w:style w:type="paragraph" w:styleId="af4">
    <w:name w:val="caption"/>
    <w:basedOn w:val="a0"/>
    <w:next w:val="a0"/>
    <w:uiPriority w:val="35"/>
    <w:semiHidden/>
    <w:unhideWhenUsed/>
    <w:qFormat/>
    <w:rsid w:val="00FC693F"/>
    <w:rPr>
      <w:b/>
      <w:bCs/>
      <w:color w:val="4F81BD" w:themeColor="accent1"/>
      <w:sz w:val="18"/>
      <w:szCs w:val="18"/>
    </w:rPr>
  </w:style>
  <w:style w:type="paragraph" w:customStyle="1" w:styleId="Index">
    <w:name w:val="Index"/>
    <w:basedOn w:val="a0"/>
    <w:qFormat/>
    <w:pPr>
      <w:suppressLineNumbers/>
    </w:pPr>
    <w:rPr>
      <w:rFonts w:cs="Lohit Devanagari"/>
    </w:rPr>
  </w:style>
  <w:style w:type="paragraph" w:customStyle="1" w:styleId="HeaderandFooter">
    <w:name w:val="Header and Footer"/>
    <w:basedOn w:val="a0"/>
    <w:qFormat/>
  </w:style>
  <w:style w:type="paragraph" w:styleId="af5">
    <w:name w:val="No Spacing"/>
    <w:uiPriority w:val="1"/>
    <w:qFormat/>
    <w:rsid w:val="00FC693F"/>
  </w:style>
  <w:style w:type="paragraph" w:styleId="af6">
    <w:name w:val="List Paragraph"/>
    <w:basedOn w:val="a0"/>
    <w:uiPriority w:val="34"/>
    <w:qFormat/>
    <w:rsid w:val="00FC693F"/>
    <w:pPr>
      <w:ind w:left="720"/>
      <w:contextualSpacing/>
    </w:pPr>
  </w:style>
  <w:style w:type="paragraph" w:styleId="21">
    <w:name w:val="List 2"/>
    <w:basedOn w:val="a0"/>
    <w:uiPriority w:val="99"/>
    <w:unhideWhenUsed/>
    <w:qFormat/>
    <w:rsid w:val="00326F90"/>
    <w:pPr>
      <w:ind w:left="720" w:hanging="360"/>
      <w:contextualSpacing/>
    </w:pPr>
  </w:style>
  <w:style w:type="paragraph" w:styleId="31">
    <w:name w:val="List 3"/>
    <w:basedOn w:val="a0"/>
    <w:uiPriority w:val="99"/>
    <w:unhideWhenUsed/>
    <w:qFormat/>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2">
    <w:name w:val="List Bullet 2"/>
    <w:basedOn w:val="a0"/>
    <w:uiPriority w:val="99"/>
    <w:unhideWhenUsed/>
    <w:rsid w:val="00326F90"/>
    <w:pPr>
      <w:tabs>
        <w:tab w:val="num" w:pos="360"/>
      </w:tabs>
      <w:contextualSpacing/>
    </w:pPr>
  </w:style>
  <w:style w:type="paragraph" w:styleId="32">
    <w:name w:val="List Bullet 3"/>
    <w:basedOn w:val="a0"/>
    <w:uiPriority w:val="99"/>
    <w:unhideWhenUsed/>
    <w:rsid w:val="00326F90"/>
    <w:pPr>
      <w:tabs>
        <w:tab w:val="num" w:pos="360"/>
      </w:tabs>
      <w:contextualSpacing/>
    </w:pPr>
  </w:style>
  <w:style w:type="paragraph" w:styleId="af7">
    <w:name w:val="List Number"/>
    <w:basedOn w:val="a0"/>
    <w:uiPriority w:val="99"/>
    <w:unhideWhenUsed/>
    <w:rsid w:val="00326F90"/>
    <w:pPr>
      <w:tabs>
        <w:tab w:val="num" w:pos="360"/>
      </w:tabs>
      <w:contextualSpacing/>
    </w:pPr>
  </w:style>
  <w:style w:type="paragraph" w:styleId="23">
    <w:name w:val="List Number 2"/>
    <w:basedOn w:val="a0"/>
    <w:uiPriority w:val="99"/>
    <w:unhideWhenUsed/>
    <w:rsid w:val="0029639D"/>
    <w:pPr>
      <w:tabs>
        <w:tab w:val="num" w:pos="360"/>
      </w:tabs>
      <w:contextualSpacing/>
    </w:pPr>
  </w:style>
  <w:style w:type="paragraph" w:styleId="33">
    <w:name w:val="List Number 3"/>
    <w:basedOn w:val="a0"/>
    <w:uiPriority w:val="99"/>
    <w:unhideWhenUsed/>
    <w:rsid w:val="0029639D"/>
    <w:pPr>
      <w:tabs>
        <w:tab w:val="num" w:pos="360"/>
      </w:tabs>
      <w:contextualSpacing/>
    </w:pPr>
  </w:style>
  <w:style w:type="paragraph" w:styleId="af8">
    <w:name w:val="List Continue"/>
    <w:basedOn w:val="a0"/>
    <w:uiPriority w:val="99"/>
    <w:unhideWhenUsed/>
    <w:rsid w:val="0029639D"/>
    <w:pPr>
      <w:ind w:left="360"/>
      <w:contextualSpacing/>
    </w:pPr>
  </w:style>
  <w:style w:type="paragraph" w:styleId="24">
    <w:name w:val="List Continue 2"/>
    <w:basedOn w:val="a0"/>
    <w:uiPriority w:val="99"/>
    <w:unhideWhenUsed/>
    <w:rsid w:val="0029639D"/>
    <w:pPr>
      <w:ind w:left="720"/>
      <w:contextualSpacing/>
    </w:pPr>
  </w:style>
  <w:style w:type="paragraph" w:styleId="34">
    <w:name w:val="List Continue 3"/>
    <w:basedOn w:val="a0"/>
    <w:uiPriority w:val="99"/>
    <w:unhideWhenUsed/>
    <w:rsid w:val="0029639D"/>
    <w:pPr>
      <w:ind w:left="1080"/>
      <w:contextualSpacing/>
    </w:pPr>
  </w:style>
  <w:style w:type="paragraph" w:styleId="af9">
    <w:name w:val="index heading"/>
    <w:basedOn w:val="Heading"/>
  </w:style>
  <w:style w:type="paragraph" w:styleId="afa">
    <w:name w:val="TOC Heading"/>
    <w:basedOn w:val="1"/>
    <w:next w:val="a0"/>
    <w:uiPriority w:val="39"/>
    <w:semiHidden/>
    <w:unhideWhenUsed/>
    <w:qFormat/>
    <w:rsid w:val="00FC693F"/>
    <w:pPr>
      <w:outlineLvl w:val="9"/>
    </w:pPr>
  </w:style>
  <w:style w:type="paragraph" w:customStyle="1" w:styleId="ArabicBody">
    <w:name w:val="ArabicBody"/>
    <w:basedOn w:val="a0"/>
    <w:qFormat/>
    <w:rsid w:val="00F61109"/>
    <w:pPr>
      <w:spacing w:after="0" w:line="360" w:lineRule="auto"/>
      <w:ind w:firstLine="283"/>
    </w:pPr>
    <w:rPr>
      <w:rFonts w:ascii="Simplified Arabic" w:hAnsi="Simplified Arabic"/>
      <w:sz w:val="24"/>
      <w:szCs w:val="24"/>
    </w:rPr>
  </w:style>
  <w:style w:type="paragraph" w:customStyle="1" w:styleId="ArabicHeading1">
    <w:name w:val="ArabicHeading1"/>
    <w:basedOn w:val="1"/>
    <w:qFormat/>
    <w:pPr>
      <w:spacing w:before="240"/>
      <w:jc w:val="center"/>
    </w:pPr>
    <w:rPr>
      <w:rFonts w:ascii="Times New Roman" w:eastAsia="Simplified Arabic" w:hAnsi="Times New Roman" w:cs="Simplified Arabic"/>
    </w:rPr>
  </w:style>
  <w:style w:type="paragraph" w:customStyle="1" w:styleId="ArabicHeading2">
    <w:name w:val="ArabicHeading2"/>
    <w:basedOn w:val="2"/>
    <w:qFormat/>
    <w:rPr>
      <w:rFonts w:ascii="Simplified Arabic" w:eastAsia="Simplified Arabic" w:hAnsi="Simplified Arabic" w:cs="Simplified Arabic"/>
    </w:rPr>
  </w:style>
  <w:style w:type="paragraph" w:customStyle="1" w:styleId="ArabicHeading3">
    <w:name w:val="ArabicHeading3"/>
    <w:basedOn w:val="3"/>
    <w:qFormat/>
    <w:rPr>
      <w:rFonts w:ascii="Simplified Arabic" w:eastAsia="Simplified Arabic" w:hAnsi="Simplified Arabic" w:cs="Simplified Arabic"/>
    </w:rPr>
  </w:style>
  <w:style w:type="paragraph" w:customStyle="1" w:styleId="ArabicCaption">
    <w:name w:val="ArabicCaption"/>
    <w:basedOn w:val="a0"/>
    <w:qFormat/>
    <w:pPr>
      <w:keepNext/>
      <w:spacing w:before="120" w:after="80"/>
      <w:jc w:val="right"/>
    </w:pPr>
    <w:rPr>
      <w:b/>
      <w:sz w:val="24"/>
      <w:szCs w:val="24"/>
    </w:rPr>
  </w:style>
  <w:style w:type="paragraph" w:customStyle="1" w:styleId="ArabicSource">
    <w:name w:val="ArabicSource"/>
    <w:basedOn w:val="a0"/>
    <w:qFormat/>
    <w:pPr>
      <w:jc w:val="right"/>
    </w:pPr>
    <w:rPr>
      <w:sz w:val="22"/>
      <w:szCs w:val="22"/>
    </w:rPr>
  </w:style>
  <w:style w:type="paragraph" w:customStyle="1" w:styleId="CoverText">
    <w:name w:val="CoverText"/>
    <w:basedOn w:val="a0"/>
    <w:qFormat/>
    <w:pPr>
      <w:spacing w:after="80"/>
      <w:jc w:val="center"/>
    </w:pPr>
    <w:rPr>
      <w:b/>
    </w:rPr>
  </w:style>
  <w:style w:type="paragraph" w:customStyle="1" w:styleId="CoverTitle">
    <w:name w:val="CoverTitle"/>
    <w:basedOn w:val="a0"/>
    <w:qFormat/>
    <w:pPr>
      <w:keepNext/>
      <w:spacing w:before="240" w:after="240"/>
      <w:jc w:val="center"/>
    </w:pPr>
    <w:rPr>
      <w:b/>
      <w:sz w:val="40"/>
      <w:szCs w:val="40"/>
    </w:rPr>
  </w:style>
  <w:style w:type="paragraph" w:customStyle="1" w:styleId="EnglishBody">
    <w:name w:val="EnglishBody"/>
    <w:basedOn w:val="a0"/>
    <w:qFormat/>
    <w:pPr>
      <w:bidi w:val="0"/>
    </w:pPr>
    <w:rPr>
      <w:rFonts w:eastAsia="Times New Roman" w:cs="Times New Roman"/>
      <w:sz w:val="24"/>
      <w:szCs w:val="24"/>
    </w:rPr>
  </w:style>
  <w:style w:type="paragraph" w:styleId="10">
    <w:name w:val="toc 1"/>
    <w:basedOn w:val="Index"/>
    <w:uiPriority w:val="39"/>
    <w:pPr>
      <w:tabs>
        <w:tab w:val="right" w:leader="dot" w:pos="9071"/>
      </w:tabs>
    </w:pPr>
  </w:style>
  <w:style w:type="paragraph" w:styleId="25">
    <w:name w:val="toc 2"/>
    <w:basedOn w:val="Index"/>
    <w:uiPriority w:val="39"/>
    <w:pPr>
      <w:tabs>
        <w:tab w:val="right" w:leader="dot" w:pos="8788"/>
      </w:tabs>
      <w:ind w:left="283"/>
    </w:pPr>
  </w:style>
  <w:style w:type="table" w:styleId="afb">
    <w:name w:val="Table Grid"/>
    <w:basedOn w:val="a2"/>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Light Shading"/>
    <w:basedOn w:val="a2"/>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d">
    <w:name w:val="Light List"/>
    <w:basedOn w:val="a2"/>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e">
    <w:name w:val="Light Grid"/>
    <w:basedOn w:val="a2"/>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6">
    <w:name w:val="Medium Shading 2"/>
    <w:basedOn w:val="a2"/>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7">
    <w:name w:val="Medium List 2"/>
    <w:basedOn w:val="a2"/>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8">
    <w:name w:val="Medium Grid 2"/>
    <w:basedOn w:val="a2"/>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2"/>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
    <w:name w:val="Dark List"/>
    <w:basedOn w:val="a2"/>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0">
    <w:name w:val="Colorful Shading"/>
    <w:basedOn w:val="a2"/>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1">
    <w:name w:val="Colorful List"/>
    <w:basedOn w:val="a2"/>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2">
    <w:name w:val="Colorful Grid"/>
    <w:basedOn w:val="a2"/>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4-6">
    <w:name w:val="List Table 4 Accent 6"/>
    <w:basedOn w:val="a2"/>
    <w:uiPriority w:val="49"/>
    <w:rsid w:val="00A625A7"/>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5-6">
    <w:name w:val="List Table 5 Dark Accent 6"/>
    <w:basedOn w:val="a2"/>
    <w:uiPriority w:val="50"/>
    <w:rsid w:val="00A625A7"/>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aff3">
    <w:name w:val="annotation reference"/>
    <w:basedOn w:val="a1"/>
    <w:uiPriority w:val="99"/>
    <w:semiHidden/>
    <w:unhideWhenUsed/>
    <w:rsid w:val="0026709B"/>
    <w:rPr>
      <w:sz w:val="16"/>
      <w:szCs w:val="16"/>
    </w:rPr>
  </w:style>
  <w:style w:type="paragraph" w:styleId="aff4">
    <w:name w:val="annotation text"/>
    <w:basedOn w:val="a0"/>
    <w:link w:val="Char7"/>
    <w:uiPriority w:val="99"/>
    <w:semiHidden/>
    <w:unhideWhenUsed/>
    <w:rsid w:val="0026709B"/>
    <w:rPr>
      <w:sz w:val="20"/>
      <w:szCs w:val="20"/>
    </w:rPr>
  </w:style>
  <w:style w:type="character" w:customStyle="1" w:styleId="Char7">
    <w:name w:val="نص تعليق Char"/>
    <w:basedOn w:val="a1"/>
    <w:link w:val="aff4"/>
    <w:uiPriority w:val="99"/>
    <w:semiHidden/>
    <w:rsid w:val="0026709B"/>
    <w:rPr>
      <w:rFonts w:ascii="Times New Roman" w:eastAsia="Simplified Arabic" w:hAnsi="Times New Roman" w:cs="Simplified Arabic"/>
      <w:color w:val="000000"/>
      <w:sz w:val="20"/>
      <w:szCs w:val="20"/>
    </w:rPr>
  </w:style>
  <w:style w:type="paragraph" w:styleId="aff5">
    <w:name w:val="annotation subject"/>
    <w:basedOn w:val="aff4"/>
    <w:next w:val="aff4"/>
    <w:link w:val="Char8"/>
    <w:uiPriority w:val="99"/>
    <w:semiHidden/>
    <w:unhideWhenUsed/>
    <w:rsid w:val="0026709B"/>
    <w:rPr>
      <w:b/>
      <w:bCs/>
    </w:rPr>
  </w:style>
  <w:style w:type="character" w:customStyle="1" w:styleId="Char8">
    <w:name w:val="موضوع تعليق Char"/>
    <w:basedOn w:val="Char7"/>
    <w:link w:val="aff5"/>
    <w:uiPriority w:val="99"/>
    <w:semiHidden/>
    <w:rsid w:val="0026709B"/>
    <w:rPr>
      <w:rFonts w:ascii="Times New Roman" w:eastAsia="Simplified Arabic" w:hAnsi="Times New Roman" w:cs="Simplified Arabic"/>
      <w:b/>
      <w:bCs/>
      <w:color w:val="000000"/>
      <w:sz w:val="20"/>
      <w:szCs w:val="20"/>
    </w:rPr>
  </w:style>
  <w:style w:type="table" w:styleId="5-60">
    <w:name w:val="Grid Table 5 Dark Accent 6"/>
    <w:basedOn w:val="a2"/>
    <w:uiPriority w:val="50"/>
    <w:rsid w:val="002B37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36">
    <w:name w:val="toc 3"/>
    <w:basedOn w:val="a0"/>
    <w:next w:val="a0"/>
    <w:autoRedefine/>
    <w:uiPriority w:val="39"/>
    <w:unhideWhenUsed/>
    <w:rsid w:val="00717B4F"/>
    <w:pPr>
      <w:spacing w:after="100"/>
      <w:ind w:left="560"/>
    </w:pPr>
  </w:style>
  <w:style w:type="paragraph" w:customStyle="1" w:styleId="Style1">
    <w:name w:val="Style1"/>
    <w:basedOn w:val="ArabicBody"/>
    <w:qFormat/>
    <w:rsid w:val="00BB6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5589</Words>
  <Characters>31861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أثر تطبيقات تحليل البيانات الضخمة والذكاء الاصطناعي على تعزيز كفاءة رأس المال البشري</vt:lpstr>
    </vt:vector>
  </TitlesOfParts>
  <Company/>
  <LinksUpToDate>false</LinksUpToDate>
  <CharactersWithSpaces>37376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تطبيقات تحليل البيانات الضخمة والذكاء الاصطناعي على تعزيز كفاءة رأس المال البشري</dc:title>
  <dc:subject>رسالة ماجستير في إدارة الأعمال</dc:subject>
  <dc:creator>غازي فرحان العنزي</dc:creator>
  <cp:lastModifiedBy>Vb 1806</cp:lastModifiedBy>
  <cp:revision>4</cp:revision>
  <cp:lastPrinted>2026-08-12T20:38:00Z</cp:lastPrinted>
  <dcterms:created xsi:type="dcterms:W3CDTF">2026-08-12T20:42:00Z</dcterms:created>
  <dcterms:modified xsi:type="dcterms:W3CDTF">2026-08-14T20:31:00Z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نسخة منسقة وفق النموذج الإرشادي لجامعة ميدأوشن</dc:description>
  <cp:keywords>تحليل البيانات الضخمة؛ الذكاء الاصطناعي؛ كفاءة رأس المال البشري</cp:keywords>
  <dc:language>en-US</dc:language>
  <cp:lastModifiedBy/>
  <dcterms:modified xsi:type="dcterms:W3CDTF">2026-07-11T15:51:58Z</dcterms:modified>
  <cp:revision>2</cp:revision>
  <dc:subject>رسالة ماجستير في إدارة الأعمال</dc:subject>
  <dc:title>أثر تطبيقات تحليل البيانات الضخمة والذكاء الاصطناعي على كفاءة رأس المال البشري</dc:title>
</cp:coreProperties>
</file>