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00758" w:rsidRPr="00F72788" w:rsidRDefault="00D00758" w:rsidP="00D00758">
      <w:pPr>
        <w:spacing w:line="360" w:lineRule="auto"/>
        <w:rPr>
          <w:rFonts w:ascii="Times New Roman" w:hAnsi="Times New Roman" w:cs="Sakkal Majalla"/>
          <w:b/>
          <w:bCs/>
          <w:sz w:val="32"/>
          <w:szCs w:val="32"/>
          <w:lang w:bidi="ar-EG"/>
        </w:rPr>
      </w:pPr>
      <w:bookmarkStart w:id="0" w:name="_Hlk201934284"/>
      <w:r w:rsidRPr="00F72788">
        <w:rPr>
          <w:rFonts w:ascii="Times New Roman" w:hAnsi="Times New Roman" w:cs="Sakkal Majalla"/>
          <w:b/>
          <w:bCs/>
          <w:noProof/>
          <w:sz w:val="32"/>
          <w:szCs w:val="32"/>
        </w:rPr>
        <w:drawing>
          <wp:anchor distT="0" distB="0" distL="114300" distR="114300" simplePos="0" relativeHeight="251659264" behindDoc="0" locked="0" layoutInCell="1" allowOverlap="1" wp14:anchorId="1DBCDFB4" wp14:editId="71DEBAA7">
            <wp:simplePos x="0" y="0"/>
            <wp:positionH relativeFrom="margin">
              <wp:posOffset>210820</wp:posOffset>
            </wp:positionH>
            <wp:positionV relativeFrom="margin">
              <wp:posOffset>-273050</wp:posOffset>
            </wp:positionV>
            <wp:extent cx="1395730" cy="12954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95730" cy="1295400"/>
                    </a:xfrm>
                    <a:prstGeom prst="rect">
                      <a:avLst/>
                    </a:prstGeom>
                  </pic:spPr>
                </pic:pic>
              </a:graphicData>
            </a:graphic>
            <wp14:sizeRelH relativeFrom="margin">
              <wp14:pctWidth>0</wp14:pctWidth>
            </wp14:sizeRelH>
            <wp14:sizeRelV relativeFrom="margin">
              <wp14:pctHeight>0</wp14:pctHeight>
            </wp14:sizeRelV>
          </wp:anchor>
        </w:drawing>
      </w:r>
      <w:r w:rsidRPr="00F72788">
        <w:rPr>
          <w:rFonts w:ascii="Times New Roman" w:hAnsi="Times New Roman" w:cs="Sakkal Majalla"/>
          <w:b/>
          <w:bCs/>
          <w:sz w:val="32"/>
          <w:szCs w:val="32"/>
          <w:rtl/>
          <w:lang w:bidi="ar-EG"/>
        </w:rPr>
        <w:t>جامعة ميد</w:t>
      </w:r>
      <w:r w:rsidRPr="00F72788">
        <w:rPr>
          <w:rFonts w:ascii="Times New Roman" w:hAnsi="Times New Roman" w:cs="Sakkal Majalla"/>
          <w:b/>
          <w:bCs/>
          <w:sz w:val="32"/>
          <w:szCs w:val="32"/>
          <w:lang w:bidi="ar-EG"/>
        </w:rPr>
        <w:t xml:space="preserve"> </w:t>
      </w:r>
      <w:r w:rsidRPr="00F72788">
        <w:rPr>
          <w:rFonts w:ascii="Times New Roman" w:hAnsi="Times New Roman" w:cs="Sakkal Majalla"/>
          <w:b/>
          <w:bCs/>
          <w:sz w:val="32"/>
          <w:szCs w:val="32"/>
          <w:rtl/>
          <w:lang w:bidi="ar-EG"/>
        </w:rPr>
        <w:t xml:space="preserve">أوشن </w:t>
      </w:r>
    </w:p>
    <w:p w:rsidR="00D00758" w:rsidRPr="00F72788" w:rsidRDefault="00D00758" w:rsidP="00D00758">
      <w:pPr>
        <w:spacing w:line="360" w:lineRule="auto"/>
        <w:rPr>
          <w:rFonts w:ascii="Times New Roman" w:hAnsi="Times New Roman" w:cs="Sakkal Majalla"/>
          <w:b/>
          <w:bCs/>
          <w:sz w:val="32"/>
          <w:szCs w:val="32"/>
          <w:rtl/>
          <w:lang w:bidi="ar-EG"/>
        </w:rPr>
      </w:pPr>
      <w:r w:rsidRPr="00F72788">
        <w:rPr>
          <w:rFonts w:ascii="Times New Roman" w:hAnsi="Times New Roman" w:cs="Sakkal Majalla"/>
          <w:b/>
          <w:bCs/>
          <w:sz w:val="32"/>
          <w:szCs w:val="32"/>
          <w:lang w:bidi="ar-EG"/>
        </w:rPr>
        <w:t xml:space="preserve">    </w:t>
      </w:r>
      <w:r w:rsidRPr="00F72788">
        <w:rPr>
          <w:rFonts w:ascii="Times New Roman" w:hAnsi="Times New Roman" w:cs="Sakkal Majalla"/>
          <w:b/>
          <w:bCs/>
          <w:sz w:val="32"/>
          <w:szCs w:val="32"/>
          <w:rtl/>
          <w:lang w:bidi="ar-EG"/>
        </w:rPr>
        <w:t xml:space="preserve">كلية </w:t>
      </w:r>
      <w:r w:rsidRPr="00F72788">
        <w:rPr>
          <w:rFonts w:ascii="Times New Roman" w:hAnsi="Times New Roman" w:cs="Sakkal Majalla" w:hint="cs"/>
          <w:b/>
          <w:bCs/>
          <w:sz w:val="32"/>
          <w:szCs w:val="32"/>
          <w:rtl/>
          <w:lang w:bidi="ar-EG"/>
        </w:rPr>
        <w:t>الإدارة</w:t>
      </w:r>
      <w:r w:rsidRPr="00F72788">
        <w:rPr>
          <w:rFonts w:ascii="Times New Roman" w:hAnsi="Times New Roman" w:cs="Sakkal Majalla"/>
          <w:b/>
          <w:bCs/>
          <w:sz w:val="32"/>
          <w:szCs w:val="32"/>
          <w:rtl/>
          <w:lang w:bidi="ar-EG"/>
        </w:rPr>
        <w:t xml:space="preserve"> </w:t>
      </w:r>
    </w:p>
    <w:p w:rsidR="00D00758" w:rsidRPr="00F72788" w:rsidRDefault="00D00758" w:rsidP="00D00758">
      <w:pPr>
        <w:spacing w:line="360" w:lineRule="auto"/>
        <w:rPr>
          <w:rFonts w:ascii="Times New Roman" w:hAnsi="Times New Roman" w:cs="Sakkal Majalla"/>
          <w:sz w:val="32"/>
          <w:szCs w:val="32"/>
          <w:rtl/>
          <w:lang w:bidi="ar-EG"/>
        </w:rPr>
      </w:pPr>
      <w:r w:rsidRPr="00F72788">
        <w:rPr>
          <w:rFonts w:ascii="Times New Roman" w:hAnsi="Times New Roman" w:cs="Sakkal Majalla"/>
          <w:b/>
          <w:bCs/>
          <w:sz w:val="32"/>
          <w:szCs w:val="32"/>
          <w:rtl/>
          <w:lang w:bidi="ar-EG"/>
        </w:rPr>
        <w:t xml:space="preserve">تخصص </w:t>
      </w:r>
      <w:r w:rsidRPr="00F72788">
        <w:rPr>
          <w:rFonts w:ascii="Times New Roman" w:hAnsi="Times New Roman" w:cs="Sakkal Majalla" w:hint="cs"/>
          <w:b/>
          <w:bCs/>
          <w:sz w:val="32"/>
          <w:szCs w:val="32"/>
          <w:rtl/>
          <w:lang w:bidi="ar-EG"/>
        </w:rPr>
        <w:t xml:space="preserve">إدارة مشاريع </w:t>
      </w:r>
    </w:p>
    <w:p w:rsidR="00D00758" w:rsidRDefault="00D00758" w:rsidP="00D00758">
      <w:pPr>
        <w:spacing w:line="360" w:lineRule="auto"/>
        <w:rPr>
          <w:rFonts w:ascii="Times New Roman" w:hAnsi="Times New Roman" w:cs="Sakkal Majalla"/>
          <w:b/>
          <w:bCs/>
          <w:sz w:val="36"/>
          <w:szCs w:val="36"/>
          <w:lang w:bidi="ar-EG"/>
        </w:rPr>
      </w:pPr>
    </w:p>
    <w:p w:rsidR="00D00758" w:rsidRPr="00F72788" w:rsidRDefault="00D00758" w:rsidP="00D00758">
      <w:pPr>
        <w:spacing w:line="360" w:lineRule="auto"/>
        <w:jc w:val="center"/>
        <w:rPr>
          <w:rFonts w:ascii="Times New Roman" w:hAnsi="Times New Roman" w:cs="Sakkal Majalla"/>
          <w:b/>
          <w:bCs/>
          <w:sz w:val="44"/>
          <w:szCs w:val="44"/>
          <w:rtl/>
          <w:lang w:bidi="ar-EG"/>
        </w:rPr>
      </w:pPr>
      <w:bookmarkStart w:id="1" w:name="_Hlk203053942"/>
      <w:r w:rsidRPr="00F72788">
        <w:rPr>
          <w:rFonts w:ascii="Times New Roman" w:hAnsi="Times New Roman" w:cs="Sakkal Majalla"/>
          <w:b/>
          <w:bCs/>
          <w:sz w:val="44"/>
          <w:szCs w:val="44"/>
          <w:rtl/>
          <w:lang w:bidi="ar-EG"/>
        </w:rPr>
        <w:t>أثر دمج أدوات الذكاء الاصطناعي في مراحل تخطيط وتنفيذ المشاريع: دراسة على مشاريع تقنية حكومية</w:t>
      </w:r>
    </w:p>
    <w:bookmarkEnd w:id="1"/>
    <w:p w:rsidR="00D00758" w:rsidRPr="00F72788" w:rsidRDefault="00D00758" w:rsidP="00D00758">
      <w:pPr>
        <w:spacing w:line="360" w:lineRule="auto"/>
        <w:jc w:val="center"/>
        <w:rPr>
          <w:rFonts w:ascii="Times New Roman" w:hAnsi="Times New Roman" w:cs="Sakkal Majalla"/>
          <w:b/>
          <w:bCs/>
          <w:sz w:val="28"/>
          <w:szCs w:val="28"/>
          <w:rtl/>
          <w:lang w:bidi="ar-EG"/>
        </w:rPr>
      </w:pPr>
    </w:p>
    <w:p w:rsidR="00D00758" w:rsidRPr="00F72788" w:rsidRDefault="00D00758" w:rsidP="00D00758">
      <w:pPr>
        <w:spacing w:line="360" w:lineRule="auto"/>
        <w:jc w:val="center"/>
        <w:rPr>
          <w:rFonts w:ascii="Times New Roman" w:hAnsi="Times New Roman" w:cs="Sakkal Majalla"/>
          <w:b/>
          <w:bCs/>
          <w:sz w:val="36"/>
          <w:szCs w:val="36"/>
          <w:rtl/>
          <w:lang w:bidi="ar-EG"/>
        </w:rPr>
      </w:pPr>
      <w:r w:rsidRPr="00F72788">
        <w:rPr>
          <w:rFonts w:ascii="Times New Roman" w:hAnsi="Times New Roman" w:cs="Sakkal Majalla"/>
          <w:b/>
          <w:bCs/>
          <w:sz w:val="36"/>
          <w:szCs w:val="36"/>
          <w:rtl/>
          <w:lang w:bidi="ar-EG"/>
        </w:rPr>
        <w:t>إعداد الطالب/</w:t>
      </w:r>
    </w:p>
    <w:p w:rsidR="00D00758" w:rsidRDefault="00D00758" w:rsidP="00D00758">
      <w:pPr>
        <w:spacing w:after="0" w:line="360" w:lineRule="auto"/>
        <w:jc w:val="center"/>
        <w:rPr>
          <w:rFonts w:ascii="Times New Roman" w:hAnsi="Times New Roman" w:cs="Sakkal Majalla"/>
          <w:b/>
          <w:bCs/>
          <w:sz w:val="36"/>
          <w:szCs w:val="36"/>
          <w:rtl/>
        </w:rPr>
      </w:pPr>
      <w:r>
        <w:rPr>
          <w:rFonts w:ascii="Times New Roman" w:hAnsi="Times New Roman" w:cs="Sakkal Majalla" w:hint="cs"/>
          <w:b/>
          <w:bCs/>
          <w:sz w:val="36"/>
          <w:szCs w:val="36"/>
          <w:rtl/>
        </w:rPr>
        <w:t xml:space="preserve">صالح محي الدين سعيد </w:t>
      </w:r>
    </w:p>
    <w:p w:rsidR="00D00758" w:rsidRPr="00F72788" w:rsidRDefault="00D00758" w:rsidP="00D00758">
      <w:pPr>
        <w:spacing w:after="0" w:line="360" w:lineRule="auto"/>
        <w:jc w:val="center"/>
        <w:rPr>
          <w:rFonts w:ascii="Times New Roman" w:hAnsi="Times New Roman" w:cs="Sakkal Majalla"/>
          <w:b/>
          <w:bCs/>
          <w:sz w:val="36"/>
          <w:szCs w:val="36"/>
        </w:rPr>
      </w:pPr>
      <w:r w:rsidRPr="0066398D">
        <w:rPr>
          <w:rFonts w:ascii="Times New Roman" w:hAnsi="Times New Roman" w:cs="Sakkal Majalla"/>
          <w:b/>
          <w:bCs/>
          <w:sz w:val="36"/>
          <w:szCs w:val="36"/>
          <w:rtl/>
        </w:rPr>
        <w:t>243001460</w:t>
      </w:r>
    </w:p>
    <w:p w:rsidR="00D00758" w:rsidRPr="006C1A85" w:rsidRDefault="00D00758" w:rsidP="00D00758">
      <w:pPr>
        <w:spacing w:line="360" w:lineRule="auto"/>
        <w:jc w:val="center"/>
        <w:rPr>
          <w:rFonts w:ascii="Times New Roman" w:hAnsi="Times New Roman" w:cs="Sakkal Majalla"/>
          <w:b/>
          <w:bCs/>
          <w:sz w:val="20"/>
          <w:szCs w:val="20"/>
          <w:rtl/>
          <w:lang w:bidi="ar-EG"/>
        </w:rPr>
      </w:pPr>
    </w:p>
    <w:p w:rsidR="00D00758" w:rsidRPr="00F72788" w:rsidRDefault="00D00758" w:rsidP="00D00758">
      <w:pPr>
        <w:spacing w:line="360" w:lineRule="auto"/>
        <w:jc w:val="center"/>
        <w:rPr>
          <w:rFonts w:ascii="Times New Roman" w:hAnsi="Times New Roman" w:cs="Sakkal Majalla"/>
          <w:b/>
          <w:bCs/>
          <w:sz w:val="36"/>
          <w:szCs w:val="36"/>
          <w:rtl/>
          <w:lang w:bidi="ar-EG"/>
        </w:rPr>
      </w:pPr>
      <w:r w:rsidRPr="00F72788">
        <w:rPr>
          <w:rFonts w:ascii="Times New Roman" w:hAnsi="Times New Roman" w:cs="Sakkal Majalla"/>
          <w:b/>
          <w:bCs/>
          <w:sz w:val="36"/>
          <w:szCs w:val="36"/>
          <w:rtl/>
          <w:lang w:bidi="ar-EG"/>
        </w:rPr>
        <w:t>إشراف/</w:t>
      </w:r>
    </w:p>
    <w:p w:rsidR="00D00758" w:rsidRDefault="00D00758" w:rsidP="00D00758">
      <w:pPr>
        <w:spacing w:after="0" w:line="360" w:lineRule="auto"/>
        <w:jc w:val="center"/>
        <w:rPr>
          <w:rFonts w:ascii="Times New Roman" w:eastAsia="Calibri" w:hAnsi="Times New Roman" w:cs="Sakkal Majalla"/>
          <w:kern w:val="0"/>
          <w:sz w:val="36"/>
          <w:szCs w:val="36"/>
          <w:rtl/>
          <w:lang w:bidi="ar-EG"/>
          <w14:ligatures w14:val="none"/>
        </w:rPr>
      </w:pPr>
      <w:r w:rsidRPr="00F72788">
        <w:rPr>
          <w:rFonts w:ascii="Times New Roman" w:eastAsia="Calibri" w:hAnsi="Times New Roman" w:cs="Sakkal Majalla"/>
          <w:kern w:val="0"/>
          <w:sz w:val="36"/>
          <w:szCs w:val="36"/>
          <w:rtl/>
          <w:lang w:bidi="ar-EG"/>
          <w14:ligatures w14:val="none"/>
        </w:rPr>
        <w:t xml:space="preserve"> د. الفيصل عبد الحميد محمد حسن</w:t>
      </w:r>
    </w:p>
    <w:p w:rsidR="00D00758" w:rsidRPr="00F72788" w:rsidRDefault="00D00758" w:rsidP="00D00758">
      <w:pPr>
        <w:spacing w:after="0" w:line="360" w:lineRule="auto"/>
        <w:jc w:val="center"/>
        <w:rPr>
          <w:rFonts w:ascii="Times New Roman" w:eastAsia="Calibri" w:hAnsi="Times New Roman" w:cs="Sakkal Majalla"/>
          <w:kern w:val="0"/>
          <w:sz w:val="36"/>
          <w:szCs w:val="36"/>
          <w:rtl/>
          <w:lang w:bidi="ar-EG"/>
          <w14:ligatures w14:val="none"/>
        </w:rPr>
      </w:pPr>
      <w:r>
        <w:rPr>
          <w:rFonts w:ascii="Times New Roman" w:eastAsia="Calibri" w:hAnsi="Times New Roman" w:cs="Sakkal Majalla" w:hint="cs"/>
          <w:kern w:val="0"/>
          <w:sz w:val="36"/>
          <w:szCs w:val="36"/>
          <w:rtl/>
          <w:lang w:bidi="ar-EG"/>
          <w14:ligatures w14:val="none"/>
        </w:rPr>
        <w:t xml:space="preserve">د. </w:t>
      </w:r>
      <w:r w:rsidRPr="0066398D">
        <w:rPr>
          <w:rFonts w:ascii="Times New Roman" w:eastAsia="Calibri" w:hAnsi="Times New Roman" w:cs="Sakkal Majalla"/>
          <w:kern w:val="0"/>
          <w:sz w:val="36"/>
          <w:szCs w:val="36"/>
          <w:rtl/>
          <w:lang w:bidi="ar-EG"/>
          <w14:ligatures w14:val="none"/>
        </w:rPr>
        <w:t>فايز</w:t>
      </w:r>
      <w:r>
        <w:rPr>
          <w:rFonts w:ascii="Times New Roman" w:eastAsia="Calibri" w:hAnsi="Times New Roman" w:cs="Sakkal Majalla" w:hint="cs"/>
          <w:kern w:val="0"/>
          <w:sz w:val="36"/>
          <w:szCs w:val="36"/>
          <w:rtl/>
          <w:lang w:bidi="ar-EG"/>
          <w14:ligatures w14:val="none"/>
        </w:rPr>
        <w:t xml:space="preserve"> </w:t>
      </w:r>
      <w:r w:rsidRPr="0066398D">
        <w:rPr>
          <w:rFonts w:ascii="Times New Roman" w:eastAsia="Calibri" w:hAnsi="Times New Roman" w:cs="Sakkal Majalla"/>
          <w:kern w:val="0"/>
          <w:sz w:val="36"/>
          <w:szCs w:val="36"/>
          <w:rtl/>
          <w:lang w:bidi="ar-EG"/>
          <w14:ligatures w14:val="none"/>
        </w:rPr>
        <w:t>جراد</w:t>
      </w:r>
    </w:p>
    <w:p w:rsidR="00D00758" w:rsidRPr="00F72788" w:rsidRDefault="00D00758" w:rsidP="00D00758">
      <w:pPr>
        <w:spacing w:line="360" w:lineRule="auto"/>
        <w:jc w:val="center"/>
        <w:rPr>
          <w:rFonts w:ascii="Times New Roman" w:hAnsi="Times New Roman" w:cs="Sakkal Majalla"/>
          <w:b/>
          <w:bCs/>
          <w:sz w:val="36"/>
          <w:szCs w:val="36"/>
          <w:rtl/>
          <w:lang w:bidi="ar-EG"/>
        </w:rPr>
      </w:pPr>
      <w:r w:rsidRPr="00F72788">
        <w:rPr>
          <w:rFonts w:ascii="Times New Roman" w:hAnsi="Times New Roman" w:cs="Sakkal Majalla"/>
          <w:b/>
          <w:bCs/>
          <w:sz w:val="36"/>
          <w:szCs w:val="36"/>
          <w:rtl/>
          <w:lang w:bidi="ar-EG"/>
        </w:rPr>
        <w:t>العام الدراسي:</w:t>
      </w:r>
    </w:p>
    <w:bookmarkEnd w:id="0"/>
    <w:p w:rsidR="00D00758" w:rsidRPr="006C1A85" w:rsidRDefault="00D00758" w:rsidP="00D00758">
      <w:pPr>
        <w:spacing w:before="100" w:beforeAutospacing="1" w:after="100" w:afterAutospacing="1" w:line="360" w:lineRule="auto"/>
        <w:jc w:val="center"/>
        <w:rPr>
          <w:rFonts w:ascii="Sakkal Majalla" w:hAnsi="Sakkal Majalla" w:cs="Sakkal Majalla"/>
          <w:b/>
          <w:bCs/>
          <w:sz w:val="36"/>
          <w:szCs w:val="36"/>
          <w:rtl/>
          <w:lang w:bidi="ar-EG"/>
        </w:rPr>
        <w:sectPr w:rsidR="00D00758" w:rsidRPr="006C1A85" w:rsidSect="00D00758">
          <w:pgSz w:w="11906" w:h="16838" w:code="9"/>
          <w:pgMar w:top="1440" w:right="1985" w:bottom="1440" w:left="1418" w:header="720" w:footer="720" w:gutter="567"/>
          <w:pgNumType w:fmt="arabicAbjad" w:start="1"/>
          <w:cols w:space="708"/>
          <w:bidi/>
          <w:rtlGutter/>
          <w:docGrid w:linePitch="360"/>
        </w:sectPr>
      </w:pPr>
      <w:r w:rsidRPr="00D66834">
        <w:rPr>
          <w:rFonts w:ascii="Sakkal Majalla" w:hAnsi="Sakkal Majalla" w:cs="Sakkal Majalla"/>
          <w:b/>
          <w:bCs/>
          <w:sz w:val="36"/>
          <w:szCs w:val="36"/>
          <w:lang w:bidi="ar-EG"/>
        </w:rPr>
        <w:t>1447 – 2025</w:t>
      </w:r>
    </w:p>
    <w:p w:rsidR="00D00758" w:rsidRDefault="00D00758" w:rsidP="00D00758">
      <w:pPr>
        <w:bidi w:val="0"/>
        <w:rPr>
          <w:rFonts w:ascii="Times New Roman" w:hAnsi="Times New Roman" w:cs="Sakkal Majalla"/>
          <w:sz w:val="28"/>
          <w:szCs w:val="28"/>
          <w:rtl/>
          <w:lang w:bidi="ar-EG"/>
        </w:rPr>
      </w:pPr>
    </w:p>
    <w:p w:rsidR="00D00758" w:rsidRPr="006D7D0B" w:rsidRDefault="00D00758" w:rsidP="00D00758">
      <w:pPr>
        <w:spacing w:before="100" w:beforeAutospacing="1" w:after="100" w:afterAutospacing="1" w:line="360" w:lineRule="auto"/>
        <w:jc w:val="center"/>
        <w:outlineLvl w:val="0"/>
        <w:rPr>
          <w:rFonts w:ascii="Times New Roman" w:hAnsi="Times New Roman" w:cs="Sakkal Majalla"/>
          <w:b/>
          <w:bCs/>
          <w:sz w:val="40"/>
          <w:szCs w:val="40"/>
          <w:rtl/>
          <w:lang w:bidi="ar-EG"/>
        </w:rPr>
      </w:pPr>
      <w:bookmarkStart w:id="2" w:name="_Toc203054887"/>
      <w:r w:rsidRPr="006D7D0B">
        <w:rPr>
          <w:rFonts w:ascii="Times New Roman" w:hAnsi="Times New Roman" w:cs="Sakkal Majalla" w:hint="cs"/>
          <w:b/>
          <w:bCs/>
          <w:sz w:val="40"/>
          <w:szCs w:val="40"/>
          <w:rtl/>
          <w:lang w:bidi="ar-EG"/>
        </w:rPr>
        <w:t>الفصل الأول: الإطار العام للدراسة</w:t>
      </w:r>
      <w:bookmarkEnd w:id="2"/>
    </w:p>
    <w:p w:rsidR="00D00758" w:rsidRPr="006D7D0B" w:rsidRDefault="00D00758" w:rsidP="00D00758">
      <w:pPr>
        <w:spacing w:before="100" w:beforeAutospacing="1" w:after="0" w:line="360" w:lineRule="auto"/>
        <w:outlineLvl w:val="1"/>
        <w:rPr>
          <w:rFonts w:ascii="Times New Roman" w:hAnsi="Times New Roman" w:cs="Sakkal Majalla"/>
          <w:b/>
          <w:bCs/>
          <w:sz w:val="36"/>
          <w:szCs w:val="36"/>
          <w:rtl/>
          <w:lang w:bidi="ar-EG"/>
        </w:rPr>
      </w:pPr>
      <w:bookmarkStart w:id="3" w:name="_Toc201935079"/>
      <w:bookmarkStart w:id="4" w:name="_Toc203054888"/>
      <w:bookmarkStart w:id="5" w:name="_Hlk201710525"/>
      <w:r w:rsidRPr="008D2B1A">
        <w:rPr>
          <w:rFonts w:ascii="Times New Roman" w:hAnsi="Times New Roman" w:cs="Sakkal Majalla" w:hint="cs"/>
          <w:b/>
          <w:bCs/>
          <w:sz w:val="28"/>
          <w:szCs w:val="28"/>
          <w:rtl/>
          <w:lang w:bidi="ar-EG"/>
        </w:rPr>
        <w:t xml:space="preserve">1.1 </w:t>
      </w:r>
      <w:r w:rsidRPr="006D7D0B">
        <w:rPr>
          <w:rFonts w:ascii="Times New Roman" w:hAnsi="Times New Roman" w:cs="Sakkal Majalla"/>
          <w:b/>
          <w:bCs/>
          <w:sz w:val="36"/>
          <w:szCs w:val="36"/>
          <w:rtl/>
          <w:lang w:bidi="ar-EG"/>
        </w:rPr>
        <w:t>المقدمة:</w:t>
      </w:r>
      <w:bookmarkEnd w:id="3"/>
      <w:bookmarkEnd w:id="4"/>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في ظل ما يشهده العالم من تطور رقمي متسارع، باتت أدوات الذكاء الاصطناعي تمثل أحد أهم محركات التغيير والتحول في مختلف المجالات، لا سيما في مجال إدارة المشاريع التقنية، الذي يعتمد بصورة جوهرية على القدرة على التحليل الدقيق والتخطيط الاستراتيجي والتنفيذ الفعّال. وقد أدى هذا التطور إلى تغيّر جذري في المفاهيم التقليدية لإدارة المشاريع، حيث أصبحت الجهات والمؤسسات الحكومية مطالبة بمواكبة هذا التحول من خلال تبني تقنيات حديثة قادرة على تعزيز كفاءة الأداء وتحقيق أقصى استفادة من الموارد المتاحة.</w:t>
      </w:r>
    </w:p>
    <w:p w:rsidR="00D00758" w:rsidRPr="00F72788" w:rsidRDefault="00D00758" w:rsidP="00D00758">
      <w:pPr>
        <w:spacing w:after="0"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تنبع أهمية الذكاء الاصطناعي في بيئة المشاريع من قدرته على توفير أدوات تحليل ذكية، تدعم متخذي القرار في مرحلة التخطيط من خلال نماذج تنبؤية دقيقة تساعد في فهم المخاطر والفرص، وكذلك من خلال تعزيز كفاءة التنفيذ عبر حلول متقدمة لإدارة الوقت، وتوزيع المهام، وتقييم الأداء. وفي سياق التحول الرقمي الذي تشهده المملكة العربية السعودية ضمن رؤية 2030، أصبح من الضروري دراسة مدى أثر دمج أدوات الذكاء الاصطناعي في المراحل الأساسية لإدارة المشاريع التقنية داخل المؤسسات الحكومية، لما لهذا الدمج من دور متوقع في تحسين النتائج وتسهيل تحقيق الأهداف الاستراتيجية</w:t>
      </w:r>
      <w:r w:rsidRPr="00F72788">
        <w:rPr>
          <w:rFonts w:ascii="Times New Roman" w:hAnsi="Times New Roman" w:cs="Sakkal Majalla" w:hint="cs"/>
          <w:sz w:val="28"/>
          <w:szCs w:val="28"/>
          <w:rtl/>
          <w:lang w:bidi="ar-EG"/>
        </w:rPr>
        <w:t xml:space="preserve"> (</w:t>
      </w:r>
      <w:proofErr w:type="gramStart"/>
      <w:r w:rsidRPr="00F72788">
        <w:rPr>
          <w:rFonts w:ascii="Times New Roman" w:hAnsi="Times New Roman" w:cs="Sakkal Majalla" w:hint="cs"/>
          <w:sz w:val="28"/>
          <w:szCs w:val="28"/>
          <w:rtl/>
          <w:lang w:bidi="ar-EG"/>
        </w:rPr>
        <w:t>الحياري</w:t>
      </w:r>
      <w:proofErr w:type="gramEnd"/>
      <w:r w:rsidRPr="00F72788">
        <w:rPr>
          <w:rFonts w:ascii="Times New Roman" w:hAnsi="Times New Roman" w:cs="Sakkal Majalla" w:hint="cs"/>
          <w:sz w:val="28"/>
          <w:szCs w:val="28"/>
          <w:rtl/>
          <w:lang w:bidi="ar-EG"/>
        </w:rPr>
        <w:t xml:space="preserve"> والحياصات، 2024).</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وتكمن إشكالية الدراسة في أن العديد من المؤسسات الحكومية لا تزال تواجه تحديات في تبني الذكاء الاصطناعي بشكل ممنهج ضمن إدارة مشاريعها التقنية، إما بسبب محدودية المعرفة بالأدوات المتاحة، أو ضعف التكامل بين فرق العمل والأنظمة الذكية، أو غياب إطار تنظيمي واضح يضمن توظيف هذه الأدوات بشكل يحقق الكفاءة والفاعلية. وبالرغم من توفر عدد من الدراسات التي تناولت أثر الذكاء الاصطناعي في إدارة الأعمال والمشاريع بشكل عام، فإن هناك نقصًا واضحًا في الدراسات التطبيقية التي </w:t>
      </w:r>
      <w:r w:rsidRPr="00F72788">
        <w:rPr>
          <w:rFonts w:ascii="Times New Roman" w:hAnsi="Times New Roman" w:cs="Sakkal Majalla"/>
          <w:sz w:val="28"/>
          <w:szCs w:val="28"/>
          <w:rtl/>
          <w:lang w:bidi="ar-EG"/>
        </w:rPr>
        <w:lastRenderedPageBreak/>
        <w:t>تركز على دمج أدوات الذكاء الاصطناعي تحديدًا في مراحل تخطيط وتنفيذ المشاريع التقنية داخل السياق الحكومي السعودي، وهو ما تمثل هذه الدراسة محاولة لسده</w:t>
      </w:r>
      <w:r w:rsidRPr="00F72788">
        <w:rPr>
          <w:rFonts w:ascii="Times New Roman" w:hAnsi="Times New Roman" w:cs="Sakkal Majalla" w:hint="cs"/>
          <w:sz w:val="28"/>
          <w:szCs w:val="28"/>
          <w:rtl/>
          <w:lang w:bidi="ar-EG"/>
        </w:rPr>
        <w:t xml:space="preserve"> (عبد الفتاح وأبو قلة، 2024)</w:t>
      </w:r>
      <w:r>
        <w:rPr>
          <w:rFonts w:ascii="Times New Roman" w:hAnsi="Times New Roman" w:cs="Sakkal Majalla" w:hint="cs"/>
          <w:sz w:val="28"/>
          <w:szCs w:val="28"/>
          <w:rtl/>
          <w:lang w:bidi="ar-EG"/>
        </w:rPr>
        <w:t>.</w:t>
      </w:r>
    </w:p>
    <w:p w:rsidR="00D00758" w:rsidRPr="00F72788" w:rsidRDefault="00D00758" w:rsidP="00D00758">
      <w:pPr>
        <w:spacing w:before="240"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وتسعى هذه الدراسة إلى تقديم تحليل علمي منهجي لأثر دمج أدوات الذكاء الاصطناعي في مراحل إدارة المشاريع التقنية، وذلك من خلال دراسة تطبيقية على عدد من المشاريع التقنية الحكومية في مدينة الرياض، بهدف تحديد ما إذا كان لهذا الدمج أثر فعّال في تحسين كفاءة التخطيط، وسرعة الإنجاز، وجودة المخرجات. كما تهدف إلى استكشاف مدى جاهزية المؤسسات الحكومية لتبني هذه الأدوات، والتحديات التي تعيق هذا التبني، بما يمكّن من تقديم توصيات واقعية تستند إلى بيانات ميدانية دقيقة. ومن هنا تنطلق أهمية الدراسة في كونها تسهم في تعزيز الفهم العلمي لدور الذكاء الاصطناعي في إدارة المشاريع داخل القطاع الحكومي، وتقدم إطارًا معرفيًا يمكن البناء عليه في البحوث المستقبلية ومشاريع التطوير المؤسسي.</w:t>
      </w:r>
    </w:p>
    <w:p w:rsidR="00D00758" w:rsidRPr="008D2B1A" w:rsidRDefault="00D00758" w:rsidP="00D00758">
      <w:pPr>
        <w:spacing w:before="240" w:after="100" w:afterAutospacing="1" w:line="360" w:lineRule="auto"/>
        <w:outlineLvl w:val="1"/>
        <w:rPr>
          <w:rFonts w:ascii="Times New Roman" w:hAnsi="Times New Roman" w:cs="Sakkal Majalla"/>
          <w:b/>
          <w:bCs/>
          <w:sz w:val="36"/>
          <w:szCs w:val="36"/>
          <w:rtl/>
          <w:lang w:bidi="ar-EG"/>
        </w:rPr>
      </w:pPr>
      <w:bookmarkStart w:id="6" w:name="_Toc201935080"/>
      <w:bookmarkStart w:id="7" w:name="_Toc203054889"/>
      <w:r w:rsidRPr="008D2B1A">
        <w:rPr>
          <w:rFonts w:ascii="Times New Roman" w:hAnsi="Times New Roman" w:cs="Sakkal Majalla" w:hint="cs"/>
          <w:b/>
          <w:bCs/>
          <w:sz w:val="28"/>
          <w:szCs w:val="28"/>
          <w:rtl/>
          <w:lang w:bidi="ar-EG"/>
        </w:rPr>
        <w:t>2.1</w:t>
      </w:r>
      <w:r w:rsidRPr="008D2B1A">
        <w:rPr>
          <w:rFonts w:ascii="Times New Roman" w:hAnsi="Times New Roman" w:cs="Sakkal Majalla" w:hint="cs"/>
          <w:b/>
          <w:bCs/>
          <w:sz w:val="36"/>
          <w:szCs w:val="36"/>
          <w:rtl/>
          <w:lang w:bidi="ar-EG"/>
        </w:rPr>
        <w:t xml:space="preserve"> </w:t>
      </w:r>
      <w:r w:rsidRPr="008D2B1A">
        <w:rPr>
          <w:rFonts w:ascii="Times New Roman" w:hAnsi="Times New Roman" w:cs="Sakkal Majalla"/>
          <w:b/>
          <w:bCs/>
          <w:sz w:val="36"/>
          <w:szCs w:val="36"/>
          <w:rtl/>
          <w:lang w:bidi="ar-EG"/>
        </w:rPr>
        <w:t>المشكلة البحثية:</w:t>
      </w:r>
      <w:bookmarkEnd w:id="6"/>
      <w:bookmarkEnd w:id="7"/>
    </w:p>
    <w:p w:rsidR="00D00758" w:rsidRPr="00F72788" w:rsidRDefault="00D00758" w:rsidP="00D00758">
      <w:pPr>
        <w:spacing w:before="240"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hint="cs"/>
          <w:sz w:val="28"/>
          <w:szCs w:val="28"/>
          <w:rtl/>
          <w:lang w:bidi="ar-EG"/>
        </w:rPr>
        <w:t xml:space="preserve">  </w:t>
      </w:r>
      <w:r w:rsidRPr="00F72788">
        <w:rPr>
          <w:rFonts w:ascii="Times New Roman" w:hAnsi="Times New Roman" w:cs="Sakkal Majalla"/>
          <w:sz w:val="28"/>
          <w:szCs w:val="28"/>
          <w:rtl/>
          <w:lang w:bidi="ar-EG"/>
        </w:rPr>
        <w:t>تُعد إدارة المشاريع التقنية في المؤسسات الحكومية من العمليات المعقدة التي تتطلب دقة عالية في مراحل التخطيط والتنفيذ، خصوصًا في ظل الضغوط المتزايدة لتحقيق الكفاءة والسرعة والالتزام بمعايير الجودة. ومع التحول الرقمي الذي تشهده المملكة العربية السعودية، بدأت تتجه الأنظار نحو توظيف تقنيات الذكاء الاصطناعي كأداة استراتيجية لتطوير أنظمة العمل وتحسين كفاءة إدارة المشاريع، لاسيما في المشاريع ذات الطابع التقني. غير أن هذا التوجه لا يزال في مراحله الأولية داخل بعض القطاعات الحكومية، ما يثير التساؤل حول مدى إسهام دمج أدوات الذكاء الاصطناعي فعليًا في تحسين الأداء على مستوى التخطيط والتنفيذ.</w:t>
      </w:r>
    </w:p>
    <w:p w:rsidR="00D00758" w:rsidRPr="00F72788" w:rsidRDefault="00D00758" w:rsidP="00D00758">
      <w:pPr>
        <w:spacing w:before="240"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وتكمن المشكلة البحثية في وجود فجوة بين الإمكانات التي توفرها تقنيات الذكاء الاصطناعي وبين الواقع التطبيقي لها في إدارة المشاريع داخل القطاع الحكومي. فعلى الرغم من تعدد الأدوات الذكية التي يمكن الاستفادة منها – مثل أدوات التنبؤ بالمخاطر، وتحليل البيانات، وتقدير الموارد، والمتابعة الزمنية – فإن مدى توظيف هذه الأدوات بشكل منهجي ومنظم في بيئة العمل الحكومي لا يزال محدودًا. ويظهر ذلك </w:t>
      </w:r>
      <w:r w:rsidRPr="00F72788">
        <w:rPr>
          <w:rFonts w:ascii="Times New Roman" w:hAnsi="Times New Roman" w:cs="Sakkal Majalla"/>
          <w:sz w:val="28"/>
          <w:szCs w:val="28"/>
          <w:rtl/>
          <w:lang w:bidi="ar-EG"/>
        </w:rPr>
        <w:lastRenderedPageBreak/>
        <w:t>من خلال استمرار بعض المشاريع التقنية في التعثر أو التأخر أو تجاوز الميزانيات، وهو ما يشير إلى غياب فعالية الدمج بين الذكاء الاصطناعي ومتطلبات التخطيط والتنفيذ للمشاريع.</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إن هذه الفجوة تُعد انعكاسًا لعدد من التحديات، منها: ضعف البنية التحتية الرقمية في بعض الجهات، نقص الكفاءات القادرة على تشغيل أدوات الذكاء الاصطناعي وتحليل مخرجاتها، وغياب السياسات الموحدة التي تنظم دمج التقنيات الذكية ضمن دورة حياة المشاريع الحكومية. بالإضافة إلى ذلك، فإن الدراسات السابقة – على الرغم من تناولها لأثر الذكاء الاصطناعي على تحسين الأداء الإداري أو دعم اتخاذ القرار – إلا أنها نادرًا ما ركزت على التطبيقات الواقعية لأدوات الذكاء الاصطناعي في إدارة المشاريع التقنية، وخاصة في البيئة الحكومية السعودية.</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وبناء على ما سبق، تبرز أهمية هذه الدراسة في سعيها لسد هذه الفجوة العلمية من خلال تحليل تطبيقي لأثر دمج أدوات الذكاء الاصطناعي في مراحل تخطيط وتنفيذ المشاريع التقنية الحكومية بمدينة الرياض. وتهدف الدراسة إلى استكشاف مدى تأثير هذا الدمج على جودة الأداء وكفاءة التنفيذ، والتعرف على التحديات التي تواجه فرق العمل في تبني هذه الأدوات، وهو ما من شأنه أن يسهم في تقديم تصور علمي دقيق يمكن أن يستفيد منه صانعو القرار والمختصون في تطوير آليات العمل الحكومي المرتبطة بإدارة المشاريع التقنية.</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tl/>
          <w:lang w:bidi="ar-EG"/>
        </w:rPr>
      </w:pPr>
      <w:r w:rsidRPr="00F72788">
        <w:rPr>
          <w:rFonts w:ascii="Times New Roman" w:hAnsi="Times New Roman" w:cs="Sakkal Majalla"/>
          <w:b/>
          <w:bCs/>
          <w:sz w:val="28"/>
          <w:szCs w:val="28"/>
          <w:rtl/>
          <w:lang w:bidi="ar-EG"/>
        </w:rPr>
        <w:t>ومن هنا يمكن بلورة مشكلة البحث الحالي في التساؤل الرئيس التالي:</w:t>
      </w:r>
    </w:p>
    <w:bookmarkEnd w:id="5"/>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إلى أي مدى يسهم دمج أدوات الذكاء الاصطناعي بأبعاده المختلفة في تحسين فعالية إدارة المشاريع التقنية الحكومية في مراحلها المختلفة؟</w:t>
      </w:r>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8" w:name="_Toc201935081"/>
      <w:bookmarkStart w:id="9" w:name="_Toc203054890"/>
      <w:r w:rsidRPr="008D2B1A">
        <w:rPr>
          <w:rFonts w:ascii="Times New Roman" w:hAnsi="Times New Roman" w:cs="Sakkal Majalla" w:hint="cs"/>
          <w:b/>
          <w:bCs/>
          <w:sz w:val="28"/>
          <w:szCs w:val="28"/>
          <w:rtl/>
          <w:lang w:bidi="ar-EG"/>
        </w:rPr>
        <w:t xml:space="preserve">3.1 </w:t>
      </w:r>
      <w:r w:rsidRPr="008D2B1A">
        <w:rPr>
          <w:rFonts w:ascii="Times New Roman" w:hAnsi="Times New Roman" w:cs="Sakkal Majalla"/>
          <w:b/>
          <w:bCs/>
          <w:sz w:val="36"/>
          <w:szCs w:val="36"/>
          <w:rtl/>
          <w:lang w:bidi="ar-EG"/>
        </w:rPr>
        <w:t>أهمية البحث</w:t>
      </w:r>
      <w:bookmarkEnd w:id="8"/>
      <w:bookmarkEnd w:id="9"/>
    </w:p>
    <w:p w:rsidR="00D00758" w:rsidRPr="008D2B1A" w:rsidRDefault="00D00758" w:rsidP="00D00758">
      <w:pPr>
        <w:spacing w:before="100" w:beforeAutospacing="1" w:after="100" w:afterAutospacing="1" w:line="360" w:lineRule="auto"/>
        <w:jc w:val="both"/>
        <w:outlineLvl w:val="2"/>
        <w:rPr>
          <w:rFonts w:ascii="Times New Roman" w:hAnsi="Times New Roman" w:cs="Sakkal Majalla"/>
          <w:b/>
          <w:bCs/>
          <w:sz w:val="32"/>
          <w:szCs w:val="32"/>
          <w:rtl/>
          <w:lang w:bidi="ar-EG"/>
        </w:rPr>
      </w:pPr>
      <w:bookmarkStart w:id="10" w:name="_Toc203054891"/>
      <w:r w:rsidRPr="008D2B1A">
        <w:rPr>
          <w:rFonts w:ascii="Times New Roman" w:hAnsi="Times New Roman" w:cs="Sakkal Majalla"/>
          <w:b/>
          <w:bCs/>
          <w:sz w:val="32"/>
          <w:szCs w:val="32"/>
          <w:rtl/>
          <w:lang w:bidi="ar-EG"/>
        </w:rPr>
        <w:t>أولًا: الأهمية العلمية</w:t>
      </w:r>
      <w:bookmarkEnd w:id="10"/>
    </w:p>
    <w:p w:rsidR="00D00758" w:rsidRPr="00F72788" w:rsidRDefault="00D00758" w:rsidP="00D00758">
      <w:pPr>
        <w:pStyle w:val="ListParagraph"/>
        <w:numPr>
          <w:ilvl w:val="0"/>
          <w:numId w:val="4"/>
        </w:numPr>
        <w:spacing w:before="100" w:beforeAutospacing="1" w:after="100" w:afterAutospacing="1" w:line="360" w:lineRule="auto"/>
        <w:ind w:left="401"/>
        <w:contextualSpacing w:val="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lastRenderedPageBreak/>
        <w:t>تسهم هذه الدراسة في إثراء الأدبيات العلمية الخاصة بإدارة المشاريع من خلال تحليل الأثر التطبيقي لأدوات الذكاء الاصطناعي في مرحلتي التخطيط والتنفيذ، وهو مجال حديث نسبيًا ويشهد تطورًا متسارعًا، خاصة في سياق المشاريع الحكومية التقنية في المملكة العربية السعودية.</w:t>
      </w:r>
    </w:p>
    <w:p w:rsidR="00D00758" w:rsidRPr="00F72788" w:rsidRDefault="00D00758" w:rsidP="00D00758">
      <w:pPr>
        <w:pStyle w:val="ListParagraph"/>
        <w:numPr>
          <w:ilvl w:val="0"/>
          <w:numId w:val="4"/>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تبرز الأهمية العلمية لهذه الدراسة في دمج المفاهيم النظرية لإدارة المشاريع والذكاء الاصطناعي، وربطها بسياقات ميدانية واقعية، مما يفتح المجال أمام تطوير نماذج معرفية حديثة توضح كيفية تسخير أدوات الذكاء الاصطناعي لتحسين اتخاذ القرار، وتقليل الانحرافات في مواعيد التنفيذ وتكاليف المشروع.</w:t>
      </w:r>
    </w:p>
    <w:p w:rsidR="00D00758" w:rsidRPr="00F72788" w:rsidRDefault="00D00758" w:rsidP="00D00758">
      <w:pPr>
        <w:pStyle w:val="ListParagraph"/>
        <w:numPr>
          <w:ilvl w:val="0"/>
          <w:numId w:val="4"/>
        </w:numPr>
        <w:spacing w:line="360" w:lineRule="auto"/>
        <w:ind w:left="401"/>
        <w:jc w:val="both"/>
        <w:rPr>
          <w:rFonts w:ascii="Times New Roman" w:hAnsi="Times New Roman" w:cs="Sakkal Majalla"/>
          <w:sz w:val="28"/>
          <w:szCs w:val="28"/>
          <w:rtl/>
          <w:lang w:bidi="ar-EG"/>
        </w:rPr>
      </w:pPr>
      <w:r w:rsidRPr="008D2B1A">
        <w:rPr>
          <w:rFonts w:ascii="Cambria Math" w:hAnsi="Cambria Math" w:cs="Cambria Math" w:hint="cs"/>
          <w:sz w:val="28"/>
          <w:szCs w:val="28"/>
          <w:rtl/>
          <w:lang w:bidi="ar-EG"/>
        </w:rPr>
        <w:t> </w:t>
      </w:r>
      <w:r w:rsidRPr="00F72788">
        <w:rPr>
          <w:rFonts w:ascii="Times New Roman" w:hAnsi="Times New Roman" w:cs="Sakkal Majalla"/>
          <w:sz w:val="28"/>
          <w:szCs w:val="28"/>
          <w:rtl/>
          <w:lang w:bidi="ar-EG"/>
        </w:rPr>
        <w:t>توفر الدراسة إطارًا تحليليًا يساعد في فهم الأبعاد التقنية والتخطيطية لأدوات الذكاء الاصطناعي (مثل أنظمة التنبؤ، المحاكاة الذكية، أدوات إدارة الوقت والموارد) ومدى تأثيرها على الكفاءة العامة للمشاريع الحكومية.</w:t>
      </w:r>
    </w:p>
    <w:p w:rsidR="00D00758" w:rsidRPr="00F72788" w:rsidRDefault="00D00758" w:rsidP="00D00758">
      <w:pPr>
        <w:pStyle w:val="ListParagraph"/>
        <w:numPr>
          <w:ilvl w:val="0"/>
          <w:numId w:val="4"/>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تسهم الدراسة في بناء أرضية نظرية يمكن الاستناد إليها لتطوير منهجيات أكثر دقة في إدارة المشاريع، خاصة في البيئات الحكومية التي تسعى إلى التحول الرقمي وتعزيز الشفافية والاستدامة.</w:t>
      </w:r>
    </w:p>
    <w:p w:rsidR="00D00758" w:rsidRPr="00F72788" w:rsidRDefault="00D00758" w:rsidP="00D00758">
      <w:pPr>
        <w:pStyle w:val="ListParagraph"/>
        <w:numPr>
          <w:ilvl w:val="0"/>
          <w:numId w:val="4"/>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تشجع نتائج الدراسة الباحثين على التوسع في دراسات مقارنة بين القطاعات المختلفة لقياس فاعلية أدوات الذكاء الاصطناعي في إدارة المشاريع، بما يعزز من الأدلة العلمية في هذا المجال الحيوي والمتغير.</w:t>
      </w:r>
    </w:p>
    <w:p w:rsidR="00D00758" w:rsidRPr="008D2B1A" w:rsidRDefault="00D00758" w:rsidP="00D00758">
      <w:pPr>
        <w:spacing w:before="100" w:beforeAutospacing="1" w:after="0" w:line="360" w:lineRule="auto"/>
        <w:jc w:val="both"/>
        <w:outlineLvl w:val="2"/>
        <w:rPr>
          <w:rFonts w:ascii="Times New Roman" w:hAnsi="Times New Roman" w:cs="Sakkal Majalla"/>
          <w:b/>
          <w:bCs/>
          <w:sz w:val="32"/>
          <w:szCs w:val="32"/>
          <w:rtl/>
          <w:lang w:bidi="ar-EG"/>
        </w:rPr>
      </w:pPr>
      <w:bookmarkStart w:id="11" w:name="_Toc203054892"/>
      <w:r w:rsidRPr="008D2B1A">
        <w:rPr>
          <w:rFonts w:ascii="Times New Roman" w:hAnsi="Times New Roman" w:cs="Sakkal Majalla"/>
          <w:b/>
          <w:bCs/>
          <w:sz w:val="32"/>
          <w:szCs w:val="32"/>
          <w:rtl/>
          <w:lang w:bidi="ar-EG"/>
        </w:rPr>
        <w:t>ثانيًا: الأهمية العملية</w:t>
      </w:r>
      <w:bookmarkEnd w:id="11"/>
    </w:p>
    <w:p w:rsidR="00D00758" w:rsidRPr="00F72788" w:rsidRDefault="00D00758" w:rsidP="00D00758">
      <w:pPr>
        <w:pStyle w:val="ListParagraph"/>
        <w:numPr>
          <w:ilvl w:val="0"/>
          <w:numId w:val="5"/>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توفر الدراسة أداة تقييم علمية يمكن أن تستفيد منها الجهات الحكومية المسؤولة عن تنفيذ المشاريع التقنية في المملكة، من خلال فهم مدى فعالية دمج أدوات الذكاء الاصطناعي في دعم اتخاذ القرار وتوجيه الموارد.</w:t>
      </w:r>
    </w:p>
    <w:p w:rsidR="00D00758" w:rsidRPr="00F72788" w:rsidRDefault="00D00758" w:rsidP="00D00758">
      <w:pPr>
        <w:pStyle w:val="ListParagraph"/>
        <w:numPr>
          <w:ilvl w:val="0"/>
          <w:numId w:val="5"/>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تساهم الدراسة في التعرف على نقاط القوة والقصور في الممارسات الحالية لتخطيط وتنفيذ المشاريع، مما يتيح إمكانية اقتراح تدخلات تقنية تنظيمية تضمن تحسين الأداء العام.</w:t>
      </w:r>
    </w:p>
    <w:p w:rsidR="00D00758" w:rsidRPr="00F72788" w:rsidRDefault="00D00758" w:rsidP="00D00758">
      <w:pPr>
        <w:pStyle w:val="ListParagraph"/>
        <w:numPr>
          <w:ilvl w:val="0"/>
          <w:numId w:val="5"/>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تقدم إطارًا عمليًا يمكن استخدامه من قبل مديري المشاريع والمختصين في التحول الرقمي لتحديد الأدوات الذكية الأنسب حسب طبيعة المشروع ومرحلة تنفيذه، مما يدعم عملية التخصيص الأمثل للتقنيات الذكية.</w:t>
      </w:r>
    </w:p>
    <w:p w:rsidR="00D00758" w:rsidRPr="00F72788" w:rsidRDefault="00D00758" w:rsidP="00D00758">
      <w:pPr>
        <w:pStyle w:val="ListParagraph"/>
        <w:numPr>
          <w:ilvl w:val="0"/>
          <w:numId w:val="5"/>
        </w:numPr>
        <w:spacing w:line="360" w:lineRule="auto"/>
        <w:jc w:val="both"/>
        <w:rPr>
          <w:rFonts w:ascii="Times New Roman" w:hAnsi="Times New Roman" w:cs="Sakkal Majalla"/>
          <w:sz w:val="28"/>
          <w:szCs w:val="28"/>
          <w:rtl/>
          <w:lang w:bidi="ar-EG"/>
        </w:rPr>
      </w:pPr>
      <w:r w:rsidRPr="00F72788">
        <w:rPr>
          <w:rFonts w:ascii="Cambria Math" w:hAnsi="Cambria Math" w:cs="Cambria Math" w:hint="cs"/>
          <w:sz w:val="28"/>
          <w:szCs w:val="28"/>
          <w:rtl/>
          <w:lang w:bidi="ar-EG"/>
        </w:rPr>
        <w:lastRenderedPageBreak/>
        <w:t> </w:t>
      </w:r>
      <w:r w:rsidRPr="00F72788">
        <w:rPr>
          <w:rFonts w:ascii="Times New Roman" w:hAnsi="Times New Roman" w:cs="Sakkal Majalla"/>
          <w:sz w:val="28"/>
          <w:szCs w:val="28"/>
          <w:rtl/>
          <w:lang w:bidi="ar-EG"/>
        </w:rPr>
        <w:t>تساعد نتائج الدراسة في بناء سياسات داخلية فعّالة داخل الجهات الحكومية، تقوم على أساس تحليل البيانات والتخطيط المدعوم بالذكاء الاصطناعي، ما يعزز كفاءة الإنجاز ويقلل من الهدر المالي والزمني.</w:t>
      </w:r>
    </w:p>
    <w:p w:rsidR="00D00758" w:rsidRPr="00F72788" w:rsidRDefault="00D00758" w:rsidP="00D00758">
      <w:pPr>
        <w:pStyle w:val="ListParagraph"/>
        <w:numPr>
          <w:ilvl w:val="0"/>
          <w:numId w:val="5"/>
        </w:numPr>
        <w:spacing w:line="360" w:lineRule="auto"/>
        <w:jc w:val="both"/>
        <w:rPr>
          <w:rFonts w:ascii="Times New Roman" w:hAnsi="Times New Roman" w:cs="Sakkal Majalla"/>
          <w:sz w:val="28"/>
          <w:szCs w:val="28"/>
          <w:rtl/>
          <w:lang w:bidi="ar-EG"/>
        </w:rPr>
      </w:pPr>
      <w:r w:rsidRPr="00F72788">
        <w:rPr>
          <w:rFonts w:ascii="Cambria Math" w:hAnsi="Cambria Math" w:cs="Cambria Math" w:hint="cs"/>
          <w:sz w:val="28"/>
          <w:szCs w:val="28"/>
          <w:rtl/>
          <w:lang w:bidi="ar-EG"/>
        </w:rPr>
        <w:t> </w:t>
      </w:r>
      <w:r w:rsidRPr="00F72788">
        <w:rPr>
          <w:rFonts w:ascii="Times New Roman" w:hAnsi="Times New Roman" w:cs="Sakkal Majalla"/>
          <w:sz w:val="28"/>
          <w:szCs w:val="28"/>
          <w:rtl/>
          <w:lang w:bidi="ar-EG"/>
        </w:rPr>
        <w:t>تنسجم هذه الدراسة مع مستهدفات رؤية المملكة 2030 من حيث دعم مشاريع التحول الرقمي، ورفع كفاءة الأداء الحكومي، وتعزيز دور التكنولوجيا المتقدمة في تسريع الإنجاز وتحقيق الكفاءة التشغيلية.</w:t>
      </w:r>
    </w:p>
    <w:p w:rsidR="00D00758" w:rsidRPr="00F72788" w:rsidRDefault="00D00758" w:rsidP="00D00758">
      <w:pPr>
        <w:pStyle w:val="ListParagraph"/>
        <w:numPr>
          <w:ilvl w:val="0"/>
          <w:numId w:val="5"/>
        </w:numPr>
        <w:spacing w:line="360" w:lineRule="auto"/>
        <w:jc w:val="both"/>
        <w:rPr>
          <w:rFonts w:ascii="Times New Roman" w:hAnsi="Times New Roman" w:cs="Sakkal Majalla"/>
          <w:sz w:val="28"/>
          <w:szCs w:val="28"/>
          <w:lang w:bidi="ar-EG"/>
        </w:rPr>
      </w:pPr>
      <w:r w:rsidRPr="00F72788">
        <w:rPr>
          <w:rFonts w:ascii="Times New Roman" w:hAnsi="Times New Roman" w:cs="Sakkal Majalla"/>
          <w:sz w:val="28"/>
          <w:szCs w:val="28"/>
          <w:rtl/>
          <w:lang w:bidi="ar-EG"/>
        </w:rPr>
        <w:t>تساهم في خلق ثقافة مهنية جديدة تقوم على تبني أدوات الذكاء الاصطناعي كجزء من منظومة العمل الإداري في إدارة المشاريع، وهو ما يرفع من مستوى التنافسية والاستجابة للتحديات التقنية المستقبلية.</w:t>
      </w:r>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12" w:name="_Toc201935082"/>
      <w:bookmarkStart w:id="13" w:name="_Toc203054893"/>
      <w:r w:rsidRPr="008D2B1A">
        <w:rPr>
          <w:rFonts w:ascii="Times New Roman" w:hAnsi="Times New Roman" w:cs="Sakkal Majalla" w:hint="cs"/>
          <w:b/>
          <w:bCs/>
          <w:sz w:val="28"/>
          <w:szCs w:val="28"/>
          <w:rtl/>
          <w:lang w:bidi="ar-EG"/>
        </w:rPr>
        <w:t xml:space="preserve">4.1 </w:t>
      </w:r>
      <w:r w:rsidRPr="008D2B1A">
        <w:rPr>
          <w:rFonts w:ascii="Times New Roman" w:hAnsi="Times New Roman" w:cs="Sakkal Majalla"/>
          <w:b/>
          <w:bCs/>
          <w:sz w:val="36"/>
          <w:szCs w:val="36"/>
          <w:rtl/>
          <w:lang w:bidi="ar-EG"/>
        </w:rPr>
        <w:t>أهداف البحث</w:t>
      </w:r>
      <w:bookmarkEnd w:id="12"/>
      <w:bookmarkEnd w:id="13"/>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يتمثل الهدف الرئيسي لهذا البحث في </w:t>
      </w:r>
      <w:bookmarkStart w:id="14" w:name="_Hlk203052942"/>
      <w:r w:rsidRPr="00F72788">
        <w:rPr>
          <w:rFonts w:ascii="Times New Roman" w:hAnsi="Times New Roman" w:cs="Sakkal Majalla"/>
          <w:sz w:val="28"/>
          <w:szCs w:val="28"/>
          <w:rtl/>
          <w:lang w:bidi="ar-EG"/>
        </w:rPr>
        <w:t>تحليل مدى إسهام دمج أدوات الذكاء الاصطناعي بأبعادها المختلفة في تعزيز فعالية إدارة المشاريع التقنية الحكومية، وذلك من خلال دراسة العلاقة بين استخدام أدوات الذكاء الاصطناعي وممارسات إدارة المشروع في مراحل التخطيط والتنفيذ والتقييم.</w:t>
      </w:r>
    </w:p>
    <w:bookmarkEnd w:id="14"/>
    <w:p w:rsidR="00D00758" w:rsidRPr="008D2B1A" w:rsidRDefault="00D00758" w:rsidP="00D00758">
      <w:pPr>
        <w:spacing w:line="360" w:lineRule="auto"/>
        <w:jc w:val="both"/>
        <w:rPr>
          <w:rFonts w:ascii="Times New Roman" w:hAnsi="Times New Roman" w:cs="Sakkal Majalla"/>
          <w:b/>
          <w:bCs/>
          <w:sz w:val="28"/>
          <w:szCs w:val="28"/>
          <w:rtl/>
          <w:lang w:bidi="ar-EG"/>
        </w:rPr>
      </w:pPr>
      <w:r w:rsidRPr="008D2B1A">
        <w:rPr>
          <w:rFonts w:ascii="Times New Roman" w:hAnsi="Times New Roman" w:cs="Sakkal Majalla"/>
          <w:b/>
          <w:bCs/>
          <w:sz w:val="28"/>
          <w:szCs w:val="28"/>
          <w:rtl/>
          <w:lang w:bidi="ar-EG"/>
        </w:rPr>
        <w:t>ويمكن تحديد الأهداف الفرعية على النحو الآتي:</w:t>
      </w:r>
    </w:p>
    <w:p w:rsidR="00D00758" w:rsidRPr="00F72788" w:rsidRDefault="00D00758" w:rsidP="00D00758">
      <w:pPr>
        <w:pStyle w:val="ListParagraph"/>
        <w:numPr>
          <w:ilvl w:val="0"/>
          <w:numId w:val="6"/>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بيان أثر أدوات الذكاء الاصطناعي في مرحلة التخطيط على تحسين جودة التخطيط في المشاريع التقنية الحكومية.</w:t>
      </w:r>
    </w:p>
    <w:p w:rsidR="00D00758" w:rsidRPr="00F72788" w:rsidRDefault="00D00758" w:rsidP="00D00758">
      <w:pPr>
        <w:pStyle w:val="ListParagraph"/>
        <w:numPr>
          <w:ilvl w:val="0"/>
          <w:numId w:val="6"/>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بيان أثر أدوات الذكاء الاصطناعي في مرحلة التنفيذ على كفاءة تنفيذ الأنشطة وإدارة الموارد في المشاريع التقنية.</w:t>
      </w:r>
    </w:p>
    <w:p w:rsidR="00D00758" w:rsidRPr="00F72788" w:rsidRDefault="00D00758" w:rsidP="00D00758">
      <w:pPr>
        <w:pStyle w:val="ListParagraph"/>
        <w:numPr>
          <w:ilvl w:val="0"/>
          <w:numId w:val="6"/>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بيان أثر أدوات الذكاء الاصطناعي في مرحلة المتابعة والتقييم على دقة القرارات وتحقيق الأهداف المرحلية والكلية للمشروع.</w:t>
      </w:r>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15" w:name="_Toc201935083"/>
      <w:bookmarkStart w:id="16" w:name="_Toc203054894"/>
      <w:r w:rsidRPr="008D2B1A">
        <w:rPr>
          <w:rFonts w:ascii="Times New Roman" w:hAnsi="Times New Roman" w:cs="Sakkal Majalla" w:hint="cs"/>
          <w:b/>
          <w:bCs/>
          <w:sz w:val="28"/>
          <w:szCs w:val="28"/>
          <w:rtl/>
          <w:lang w:bidi="ar-EG"/>
        </w:rPr>
        <w:t xml:space="preserve">5.1 </w:t>
      </w:r>
      <w:r w:rsidRPr="008D2B1A">
        <w:rPr>
          <w:rFonts w:ascii="Times New Roman" w:hAnsi="Times New Roman" w:cs="Sakkal Majalla"/>
          <w:b/>
          <w:bCs/>
          <w:sz w:val="36"/>
          <w:szCs w:val="36"/>
          <w:rtl/>
          <w:lang w:bidi="ar-EG"/>
        </w:rPr>
        <w:t>تساؤلات البحث</w:t>
      </w:r>
      <w:bookmarkEnd w:id="15"/>
      <w:bookmarkEnd w:id="16"/>
    </w:p>
    <w:p w:rsidR="00D00758" w:rsidRPr="008D2B1A"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lastRenderedPageBreak/>
        <w:t>السؤال الرئيسي:</w:t>
      </w:r>
      <w:bookmarkStart w:id="17" w:name="_Hlk201929679"/>
      <w:r>
        <w:rPr>
          <w:rFonts w:ascii="Times New Roman" w:hAnsi="Times New Roman" w:cs="Sakkal Majalla" w:hint="cs"/>
          <w:b/>
          <w:bCs/>
          <w:sz w:val="28"/>
          <w:szCs w:val="28"/>
          <w:rtl/>
          <w:lang w:bidi="ar-EG"/>
        </w:rPr>
        <w:t xml:space="preserve"> </w:t>
      </w:r>
      <w:r w:rsidRPr="00F72788">
        <w:rPr>
          <w:rFonts w:ascii="Times New Roman" w:hAnsi="Times New Roman" w:cs="Sakkal Majalla"/>
          <w:sz w:val="28"/>
          <w:szCs w:val="28"/>
          <w:rtl/>
          <w:lang w:bidi="ar-EG"/>
        </w:rPr>
        <w:t>إلى أي مدى يسهم دمج أدوات الذكاء الاصطناعي بأبعاده المختلفة في تحسين فعالية إدارة المشاريع التقنية الحكومية في مراحلها المختلفة؟</w:t>
      </w:r>
    </w:p>
    <w:bookmarkEnd w:id="17"/>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الأسئلة الفرعية:</w:t>
      </w:r>
    </w:p>
    <w:p w:rsidR="00D00758" w:rsidRPr="00F72788" w:rsidRDefault="00D00758" w:rsidP="00D00758">
      <w:pPr>
        <w:pStyle w:val="ListParagraph"/>
        <w:numPr>
          <w:ilvl w:val="1"/>
          <w:numId w:val="7"/>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ما أثر أدوات الذكاء الاصطناعي في مرحلة التخطيط على جودة إعداد المشاريع التقنية؟</w:t>
      </w:r>
    </w:p>
    <w:p w:rsidR="00D00758" w:rsidRPr="00F72788" w:rsidRDefault="00D00758" w:rsidP="00D00758">
      <w:pPr>
        <w:pStyle w:val="ListParagraph"/>
        <w:numPr>
          <w:ilvl w:val="1"/>
          <w:numId w:val="7"/>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ما أثر أدوات الذكاء الاصطناعي في مرحلة التنفيذ على تحقيق الكفاءة التشغيلية في المشاريع التقنية؟</w:t>
      </w:r>
    </w:p>
    <w:p w:rsidR="00D00758" w:rsidRPr="00F72788" w:rsidRDefault="00D00758" w:rsidP="00D00758">
      <w:pPr>
        <w:pStyle w:val="ListParagraph"/>
        <w:numPr>
          <w:ilvl w:val="1"/>
          <w:numId w:val="7"/>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ما أثر أدوات الذكاء الاصطناعي في مرحلة المتابعة والتقييم على فعالية اتخاذ القرار وجودة النتائج في المشاريع التقنية الحكومية؟</w:t>
      </w:r>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18" w:name="_Toc201935084"/>
      <w:bookmarkStart w:id="19" w:name="_Toc203054895"/>
      <w:r w:rsidRPr="008D2B1A">
        <w:rPr>
          <w:rFonts w:ascii="Times New Roman" w:hAnsi="Times New Roman" w:cs="Sakkal Majalla" w:hint="cs"/>
          <w:b/>
          <w:bCs/>
          <w:sz w:val="28"/>
          <w:szCs w:val="28"/>
          <w:rtl/>
          <w:lang w:bidi="ar-EG"/>
        </w:rPr>
        <w:t xml:space="preserve">6.1 </w:t>
      </w:r>
      <w:r w:rsidRPr="008D2B1A">
        <w:rPr>
          <w:rFonts w:ascii="Times New Roman" w:hAnsi="Times New Roman" w:cs="Sakkal Majalla"/>
          <w:b/>
          <w:bCs/>
          <w:sz w:val="36"/>
          <w:szCs w:val="36"/>
          <w:rtl/>
          <w:lang w:bidi="ar-EG"/>
        </w:rPr>
        <w:t>فرضيات البحث</w:t>
      </w:r>
      <w:bookmarkEnd w:id="18"/>
      <w:bookmarkEnd w:id="19"/>
    </w:p>
    <w:p w:rsidR="00D00758" w:rsidRPr="008D2B1A"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 xml:space="preserve">الفرضية </w:t>
      </w:r>
      <w:proofErr w:type="spellStart"/>
      <w:proofErr w:type="gramStart"/>
      <w:r w:rsidRPr="00F72788">
        <w:rPr>
          <w:rFonts w:ascii="Times New Roman" w:hAnsi="Times New Roman" w:cs="Sakkal Majalla"/>
          <w:b/>
          <w:bCs/>
          <w:sz w:val="28"/>
          <w:szCs w:val="28"/>
          <w:rtl/>
          <w:lang w:bidi="ar-EG"/>
        </w:rPr>
        <w:t>الرئيسية:</w:t>
      </w:r>
      <w:r w:rsidRPr="00F72788">
        <w:rPr>
          <w:rFonts w:ascii="Times New Roman" w:hAnsi="Times New Roman" w:cs="Sakkal Majalla"/>
          <w:sz w:val="28"/>
          <w:szCs w:val="28"/>
          <w:rtl/>
          <w:lang w:bidi="ar-EG"/>
        </w:rPr>
        <w:t>لا</w:t>
      </w:r>
      <w:proofErr w:type="spellEnd"/>
      <w:proofErr w:type="gramEnd"/>
      <w:r w:rsidRPr="00F72788">
        <w:rPr>
          <w:rFonts w:ascii="Times New Roman" w:hAnsi="Times New Roman" w:cs="Sakkal Majalla"/>
          <w:sz w:val="28"/>
          <w:szCs w:val="28"/>
          <w:rtl/>
          <w:lang w:bidi="ar-EG"/>
        </w:rPr>
        <w:t xml:space="preserve"> يوجد أثر ذو دلالة إحصائية عند مستوى معنوية (</w:t>
      </w:r>
      <w:r w:rsidRPr="00F72788">
        <w:rPr>
          <w:rFonts w:ascii="Times New Roman" w:hAnsi="Times New Roman" w:cs="Sakkal Majalla"/>
          <w:sz w:val="28"/>
          <w:szCs w:val="28"/>
          <w:lang w:bidi="ar-EG"/>
        </w:rPr>
        <w:t>α ≤ 0.05</w:t>
      </w:r>
      <w:r w:rsidRPr="00F72788">
        <w:rPr>
          <w:rFonts w:ascii="Times New Roman" w:hAnsi="Times New Roman" w:cs="Sakkal Majalla"/>
          <w:sz w:val="28"/>
          <w:szCs w:val="28"/>
          <w:rtl/>
          <w:lang w:bidi="ar-EG"/>
        </w:rPr>
        <w:t>) لأدوات الذكاء الاصطناعي بأبعادها (مرحلة التخطيط، مرحلة التنفيذ، مرحلة المتابعة والتقييم) على فعالية إدارة المشاريع التقنية الحكومية.</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الفرضيات الفرعية:</w:t>
      </w:r>
    </w:p>
    <w:p w:rsidR="00D00758" w:rsidRPr="00F72788" w:rsidRDefault="00D00758" w:rsidP="00D00758">
      <w:pPr>
        <w:pStyle w:val="ListParagraph"/>
        <w:numPr>
          <w:ilvl w:val="0"/>
          <w:numId w:val="8"/>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لا يوجد أثر ذو دلالة إحصائية عند مستوى معنوية (</w:t>
      </w:r>
      <w:r w:rsidRPr="00F72788">
        <w:rPr>
          <w:rFonts w:ascii="Times New Roman" w:hAnsi="Times New Roman" w:cs="Sakkal Majalla"/>
          <w:sz w:val="28"/>
          <w:szCs w:val="28"/>
          <w:lang w:bidi="ar-EG"/>
        </w:rPr>
        <w:t>α ≤ 0.05</w:t>
      </w:r>
      <w:r w:rsidRPr="00F72788">
        <w:rPr>
          <w:rFonts w:ascii="Times New Roman" w:hAnsi="Times New Roman" w:cs="Sakkal Majalla"/>
          <w:sz w:val="28"/>
          <w:szCs w:val="28"/>
          <w:rtl/>
          <w:lang w:bidi="ar-EG"/>
        </w:rPr>
        <w:t>) لأدوات الذكاء الاصطناعي في مرحلة التخطيط على جودة إدارة المشاريع التقنية الحكومية.</w:t>
      </w:r>
    </w:p>
    <w:p w:rsidR="00D00758" w:rsidRPr="00F72788" w:rsidRDefault="00D00758" w:rsidP="00D00758">
      <w:pPr>
        <w:pStyle w:val="ListParagraph"/>
        <w:numPr>
          <w:ilvl w:val="0"/>
          <w:numId w:val="8"/>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لا يوجد أثر ذو دلالة إحصائية عند مستوى معنوية (</w:t>
      </w:r>
      <w:r w:rsidRPr="00F72788">
        <w:rPr>
          <w:rFonts w:ascii="Times New Roman" w:hAnsi="Times New Roman" w:cs="Sakkal Majalla"/>
          <w:sz w:val="28"/>
          <w:szCs w:val="28"/>
          <w:lang w:bidi="ar-EG"/>
        </w:rPr>
        <w:t>α ≤ 0.05</w:t>
      </w:r>
      <w:r w:rsidRPr="00F72788">
        <w:rPr>
          <w:rFonts w:ascii="Times New Roman" w:hAnsi="Times New Roman" w:cs="Sakkal Majalla"/>
          <w:sz w:val="28"/>
          <w:szCs w:val="28"/>
          <w:rtl/>
          <w:lang w:bidi="ar-EG"/>
        </w:rPr>
        <w:t>) لأدوات الذكاء الاصطناعي في مرحلة التنفيذ على كفاءة تنفيذ المشاريع التقنية الحكومية.</w:t>
      </w:r>
    </w:p>
    <w:p w:rsidR="00D00758" w:rsidRPr="00F72788" w:rsidRDefault="00D00758" w:rsidP="00D00758">
      <w:pPr>
        <w:pStyle w:val="ListParagraph"/>
        <w:numPr>
          <w:ilvl w:val="0"/>
          <w:numId w:val="8"/>
        </w:num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لا يوجد أثر ذو دلالة إحصائية عند مستوى معنوية (</w:t>
      </w:r>
      <w:r w:rsidRPr="00F72788">
        <w:rPr>
          <w:rFonts w:ascii="Times New Roman" w:hAnsi="Times New Roman" w:cs="Sakkal Majalla"/>
          <w:sz w:val="28"/>
          <w:szCs w:val="28"/>
          <w:lang w:bidi="ar-EG"/>
        </w:rPr>
        <w:t>α ≤ 0.05</w:t>
      </w:r>
      <w:r w:rsidRPr="00F72788">
        <w:rPr>
          <w:rFonts w:ascii="Times New Roman" w:hAnsi="Times New Roman" w:cs="Sakkal Majalla"/>
          <w:sz w:val="28"/>
          <w:szCs w:val="28"/>
          <w:rtl/>
          <w:lang w:bidi="ar-EG"/>
        </w:rPr>
        <w:t>) لأدوات الذكاء الاصطناعي في مرحلة المتابعة والتقييم على تحقيق الأهداف التشغيلية والاستراتيجية للمشاريع التقنية الحكومية.</w:t>
      </w:r>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20" w:name="_Toc201935085"/>
      <w:bookmarkStart w:id="21" w:name="_Toc203054896"/>
      <w:r w:rsidRPr="00B478AD">
        <w:rPr>
          <w:rFonts w:ascii="Times New Roman" w:hAnsi="Times New Roman" w:cs="Sakkal Majalla" w:hint="cs"/>
          <w:b/>
          <w:bCs/>
          <w:sz w:val="28"/>
          <w:szCs w:val="28"/>
          <w:rtl/>
          <w:lang w:bidi="ar-EG"/>
        </w:rPr>
        <w:lastRenderedPageBreak/>
        <w:t xml:space="preserve">7.1 </w:t>
      </w:r>
      <w:r w:rsidRPr="008D2B1A">
        <w:rPr>
          <w:rFonts w:ascii="Times New Roman" w:hAnsi="Times New Roman" w:cs="Sakkal Majalla"/>
          <w:b/>
          <w:bCs/>
          <w:sz w:val="36"/>
          <w:szCs w:val="36"/>
          <w:rtl/>
          <w:lang w:bidi="ar-EG"/>
        </w:rPr>
        <w:t>الدراسات السابقة:</w:t>
      </w:r>
      <w:bookmarkEnd w:id="20"/>
      <w:bookmarkEnd w:id="21"/>
    </w:p>
    <w:p w:rsidR="00D00758" w:rsidRPr="008D2B1A" w:rsidRDefault="00D00758" w:rsidP="00D00758">
      <w:pPr>
        <w:spacing w:before="100" w:beforeAutospacing="1" w:after="100" w:afterAutospacing="1" w:line="360" w:lineRule="auto"/>
        <w:jc w:val="both"/>
        <w:outlineLvl w:val="2"/>
        <w:rPr>
          <w:rFonts w:ascii="Times New Roman" w:hAnsi="Times New Roman" w:cs="Sakkal Majalla"/>
          <w:b/>
          <w:bCs/>
          <w:sz w:val="32"/>
          <w:szCs w:val="32"/>
          <w:u w:val="single"/>
          <w:rtl/>
          <w:lang w:bidi="ar-EG"/>
        </w:rPr>
      </w:pPr>
      <w:bookmarkStart w:id="22" w:name="_Toc203054897"/>
      <w:r w:rsidRPr="008D2B1A">
        <w:rPr>
          <w:rFonts w:ascii="Times New Roman" w:hAnsi="Times New Roman" w:cs="Sakkal Majalla"/>
          <w:b/>
          <w:bCs/>
          <w:sz w:val="32"/>
          <w:szCs w:val="32"/>
          <w:u w:val="single"/>
          <w:rtl/>
          <w:lang w:bidi="ar-EG"/>
        </w:rPr>
        <w:t>أولًا: الدراسات باللغة العربية</w:t>
      </w:r>
      <w:bookmarkEnd w:id="22"/>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hint="cs"/>
          <w:b/>
          <w:bCs/>
          <w:sz w:val="28"/>
          <w:szCs w:val="28"/>
          <w:rtl/>
          <w:lang w:bidi="ar-EG"/>
        </w:rPr>
        <w:t xml:space="preserve">دراسة </w:t>
      </w:r>
      <w:r w:rsidRPr="00F72788">
        <w:rPr>
          <w:rFonts w:ascii="Times New Roman" w:hAnsi="Times New Roman" w:cs="Sakkal Majalla"/>
          <w:b/>
          <w:bCs/>
          <w:sz w:val="28"/>
          <w:szCs w:val="28"/>
          <w:rtl/>
          <w:lang w:bidi="ar-EG"/>
        </w:rPr>
        <w:t>إبراهيم</w:t>
      </w:r>
      <w:r w:rsidRPr="00F72788">
        <w:rPr>
          <w:rFonts w:ascii="Times New Roman" w:hAnsi="Times New Roman" w:cs="Sakkal Majalla" w:hint="cs"/>
          <w:b/>
          <w:bCs/>
          <w:sz w:val="28"/>
          <w:szCs w:val="28"/>
          <w:rtl/>
          <w:lang w:bidi="ar-EG"/>
        </w:rPr>
        <w:t xml:space="preserve"> </w:t>
      </w:r>
      <w:r w:rsidRPr="00F72788">
        <w:rPr>
          <w:rFonts w:ascii="Times New Roman" w:hAnsi="Times New Roman" w:cs="Sakkal Majalla"/>
          <w:b/>
          <w:bCs/>
          <w:sz w:val="28"/>
          <w:szCs w:val="28"/>
          <w:rtl/>
          <w:lang w:bidi="ar-EG"/>
        </w:rPr>
        <w:t>وآخرون (2024):</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هدفت هذه الدراسة إلى تحليل أثر توظيف تقنيات الذكاء الاصطناعي في إدارة المشاريع الصحية، وذلك بالتطبيق على وزارة الصحة في المملكة العربية السعودية، بوصفها نموذجًا للمؤسسات الحكومية التي تسعى إلى تطوير كفاءتها التشغيلية من خلال التحول الرقمي. استخدم الباحثون المنهج الوصفي التحليلي، حيث تم بناء استبانة موجهة إلى مجموعة من مسؤولي المشاريع ومديري الأقسام الصحية، وبلغ حجم العينة 175 مستجيبًا من مختلف الإدارات التابعة للوزارة. وأظهرت النتائج أن استخدام أدوات الذكاء الاصطناعي في مراحل تخطيط وتنفيذ ومراقبة المشاريع ساهم بشكل ملموس في تقليص الوقت اللازم لإنجاز المهام، وتحسين دقة اتخاذ القرار، وتعزيز كفاءة تخصيص الموارد.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كما بيّنت الدراسة أن مستوى الوعي المؤسسي بأهمية الذكاء الاصطناعي لا يزال في طور التنامي، ما يبرز الحاجة إلى مزيد من البرامج التدريبية والدعم الفني لتكريس ثقافة التحول الذكي. وأوصت الدراسة بضرورة تطوير بنية تحتية رقمية متكاملة، وتبنّي نماذج تنبؤية قائمة على الذكاء الاصطناعي لتحسين إدارة المخاطر وتعزيز الاستدامة في المشروعات الصحية المستقبلية.</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hint="cs"/>
          <w:b/>
          <w:bCs/>
          <w:sz w:val="28"/>
          <w:szCs w:val="28"/>
          <w:rtl/>
          <w:lang w:bidi="ar-EG"/>
        </w:rPr>
        <w:t xml:space="preserve">دراسة </w:t>
      </w:r>
      <w:r w:rsidRPr="00F72788">
        <w:rPr>
          <w:rFonts w:ascii="Times New Roman" w:hAnsi="Times New Roman" w:cs="Sakkal Majalla"/>
          <w:b/>
          <w:bCs/>
          <w:sz w:val="28"/>
          <w:szCs w:val="28"/>
          <w:rtl/>
          <w:lang w:bidi="ar-EG"/>
        </w:rPr>
        <w:t>أبو شال (2023):</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تناولت هذه الدراسة موضوع إدارة المشروعات والعمليات في ضوء التحول الرقمي، مع تركيز خاص على كيفية تحسين كفاءة استغلال </w:t>
      </w:r>
      <w:proofErr w:type="spellStart"/>
      <w:r w:rsidRPr="00F72788">
        <w:rPr>
          <w:rFonts w:ascii="Times New Roman" w:hAnsi="Times New Roman" w:cs="Sakkal Majalla"/>
          <w:sz w:val="28"/>
          <w:szCs w:val="28"/>
          <w:rtl/>
          <w:lang w:bidi="ar-EG"/>
        </w:rPr>
        <w:t>الحيزات</w:t>
      </w:r>
      <w:proofErr w:type="spellEnd"/>
      <w:r w:rsidRPr="00F72788">
        <w:rPr>
          <w:rFonts w:ascii="Times New Roman" w:hAnsi="Times New Roman" w:cs="Sakkal Majalla"/>
          <w:sz w:val="28"/>
          <w:szCs w:val="28"/>
          <w:rtl/>
          <w:lang w:bidi="ar-EG"/>
        </w:rPr>
        <w:t xml:space="preserve"> الداخلية ضمن المؤسسات. اعتمدت الباحثة المنهج التحليلي النوعي من خلال تحليل ميداني لمجموعة من المشاريع المكانية في المؤسسات التعليمية والخدمية، وربطها بمفاهيم التحول الرقمي والتقنيات الذكية. وقد أظهرت النتائج أن تفعيل منهجيات الإدارة الرقمية يسهم في رفع كفاءة استثمار المساحات، وتحقيق مستويات أعلى من المرونة الوظيفية للمؤسسات. كما أشارت الدراسة إلى أن استخدام الأنظمة الذكية (مثل برامج النمذجة والتخطيط المكاني ثلاثي الأبعاد) </w:t>
      </w:r>
      <w:r w:rsidRPr="00F72788">
        <w:rPr>
          <w:rFonts w:ascii="Times New Roman" w:hAnsi="Times New Roman" w:cs="Sakkal Majalla"/>
          <w:sz w:val="28"/>
          <w:szCs w:val="28"/>
          <w:rtl/>
          <w:lang w:bidi="ar-EG"/>
        </w:rPr>
        <w:lastRenderedPageBreak/>
        <w:t xml:space="preserve">أتاح للمؤسسات تقليل التكاليف التشغيلية، وتحسين حركة الانسياب الداخلي، ومراعاة احتياجات الأفراد بشكل أكثر دقة. وأكدت الباحثة على أن نجاح هذه العملية يتطلب تضافر الجهود بين الإدارات الفنية والتخطيطية، وتوفير الكفاءات المتخصصة القادرة على تفعيل نظم إدارة المشروعات المعتمدة على </w:t>
      </w:r>
      <w:proofErr w:type="spellStart"/>
      <w:r w:rsidRPr="00F72788">
        <w:rPr>
          <w:rFonts w:ascii="Times New Roman" w:hAnsi="Times New Roman" w:cs="Sakkal Majalla"/>
          <w:sz w:val="28"/>
          <w:szCs w:val="28"/>
          <w:rtl/>
          <w:lang w:bidi="ar-EG"/>
        </w:rPr>
        <w:t>الرقمنة</w:t>
      </w:r>
      <w:proofErr w:type="spellEnd"/>
      <w:r w:rsidRPr="00F72788">
        <w:rPr>
          <w:rFonts w:ascii="Times New Roman" w:hAnsi="Times New Roman" w:cs="Sakkal Majalla"/>
          <w:sz w:val="28"/>
          <w:szCs w:val="28"/>
          <w:rtl/>
          <w:lang w:bidi="ar-EG"/>
        </w:rPr>
        <w:t>. كما أوصت بضرورة دمج هذه المفاهيم في الخطط الاستراتيجية للمؤسسات لضمان مواءمتها مع متطلبات العصر الرقمي.</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hint="cs"/>
          <w:b/>
          <w:bCs/>
          <w:sz w:val="28"/>
          <w:szCs w:val="28"/>
          <w:rtl/>
          <w:lang w:bidi="ar-EG"/>
        </w:rPr>
        <w:t xml:space="preserve">دراسة </w:t>
      </w:r>
      <w:proofErr w:type="gramStart"/>
      <w:r w:rsidRPr="00F72788">
        <w:rPr>
          <w:rFonts w:ascii="Times New Roman" w:hAnsi="Times New Roman" w:cs="Sakkal Majalla"/>
          <w:b/>
          <w:bCs/>
          <w:sz w:val="28"/>
          <w:szCs w:val="28"/>
          <w:rtl/>
          <w:lang w:bidi="ar-EG"/>
        </w:rPr>
        <w:t>الحياري</w:t>
      </w:r>
      <w:proofErr w:type="gramEnd"/>
      <w:r w:rsidRPr="00F72788">
        <w:rPr>
          <w:rFonts w:ascii="Times New Roman" w:hAnsi="Times New Roman" w:cs="Sakkal Majalla" w:hint="cs"/>
          <w:b/>
          <w:bCs/>
          <w:sz w:val="28"/>
          <w:szCs w:val="28"/>
          <w:rtl/>
          <w:lang w:bidi="ar-EG"/>
        </w:rPr>
        <w:t xml:space="preserve"> </w:t>
      </w:r>
      <w:r w:rsidRPr="00F72788">
        <w:rPr>
          <w:rFonts w:ascii="Times New Roman" w:hAnsi="Times New Roman" w:cs="Sakkal Majalla"/>
          <w:b/>
          <w:bCs/>
          <w:sz w:val="28"/>
          <w:szCs w:val="28"/>
          <w:rtl/>
          <w:lang w:bidi="ar-EG"/>
        </w:rPr>
        <w:t>وحياصا</w:t>
      </w:r>
      <w:r w:rsidRPr="00F72788">
        <w:rPr>
          <w:rFonts w:ascii="Times New Roman" w:hAnsi="Times New Roman" w:cs="Sakkal Majalla" w:hint="cs"/>
          <w:b/>
          <w:bCs/>
          <w:sz w:val="28"/>
          <w:szCs w:val="28"/>
          <w:rtl/>
          <w:lang w:bidi="ar-EG"/>
        </w:rPr>
        <w:t>ت</w:t>
      </w:r>
      <w:r w:rsidRPr="00F72788">
        <w:rPr>
          <w:rFonts w:ascii="Times New Roman" w:hAnsi="Times New Roman" w:cs="Sakkal Majalla"/>
          <w:b/>
          <w:bCs/>
          <w:sz w:val="28"/>
          <w:szCs w:val="28"/>
          <w:rtl/>
          <w:lang w:bidi="ar-EG"/>
        </w:rPr>
        <w:t xml:space="preserve"> (2024):</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هدفت هذه الدراسة إلى قياس أثر تطبيق تقنيات الذكاء الاصطناعي على جودة تنفيذ المشاريع في قطاع تكنولوجيا المعلومات والاتصالات، بالتطبيق على شركة أورانج في الأردن كنموذج تطبيقي. استخدم الباحثان المنهج الكمي من خلال توزيع استبانة على عينة مكونة من 95 موظفًا من العاملين في أقسام إدارة المشاريع وتكنولوجيا المعلومات داخل الشركة. وبيّنت النتائج أن هناك علاقة إيجابية ذات دلالة إحصائية بين مستوى اعتماد تقنيات الذكاء الاصطناعي (مثل أنظمة التنبؤ التلقائي، والتحليلات التنبؤية، وبرمجيات التعلم الآلي) وبين تحسن جودة إدارة المشاريع من حيث الالتزام بالوقت، وتقليل نسب الخطأ، وتعزيز التنسيق بين الفرق.</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 كما أشارت الدراسة إلى أن الذكاء الاصطناعي مكّن الشركة من تحسين التنبؤ بالمخاطر المحتملة، ما انعكس على رفع الكفاءة التشغيلية. وأوصى الباحثان بضرورة توسيع نطاق الاستثمار في الذكاء الاصطناعي ضمن مشاريع التكنولوجيا، وتدريب الموظفين على استخدام أدواته، بما يضمن استدامة التميز التنافسي في هذا القطاع الحيوي.</w:t>
      </w:r>
    </w:p>
    <w:p w:rsidR="00D00758" w:rsidRPr="008D2B1A" w:rsidRDefault="00D00758" w:rsidP="00D00758">
      <w:pPr>
        <w:spacing w:before="100" w:beforeAutospacing="1" w:after="100" w:afterAutospacing="1" w:line="360" w:lineRule="auto"/>
        <w:jc w:val="both"/>
        <w:outlineLvl w:val="2"/>
        <w:rPr>
          <w:rFonts w:ascii="Times New Roman" w:hAnsi="Times New Roman" w:cs="Sakkal Majalla"/>
          <w:b/>
          <w:bCs/>
          <w:sz w:val="32"/>
          <w:szCs w:val="32"/>
          <w:u w:val="single"/>
          <w:rtl/>
          <w:lang w:bidi="ar-EG"/>
        </w:rPr>
      </w:pPr>
      <w:bookmarkStart w:id="23" w:name="_Toc203054898"/>
      <w:r w:rsidRPr="008D2B1A">
        <w:rPr>
          <w:rFonts w:ascii="Times New Roman" w:hAnsi="Times New Roman" w:cs="Sakkal Majalla"/>
          <w:b/>
          <w:bCs/>
          <w:sz w:val="32"/>
          <w:szCs w:val="32"/>
          <w:u w:val="single"/>
          <w:rtl/>
          <w:lang w:bidi="ar-EG"/>
        </w:rPr>
        <w:t>ثانيًا: الدراسات الأجنبية</w:t>
      </w:r>
      <w:bookmarkEnd w:id="23"/>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 xml:space="preserve">دراسة </w:t>
      </w:r>
      <w:r w:rsidRPr="00F72788">
        <w:rPr>
          <w:rFonts w:ascii="Times New Roman" w:hAnsi="Times New Roman" w:cs="Sakkal Majalla"/>
          <w:b/>
          <w:bCs/>
          <w:sz w:val="28"/>
          <w:szCs w:val="28"/>
          <w:lang w:bidi="ar-EG"/>
        </w:rPr>
        <w:t>Gupta</w:t>
      </w:r>
      <w:r w:rsidRPr="00F72788">
        <w:rPr>
          <w:rFonts w:ascii="Times New Roman" w:hAnsi="Times New Roman" w:cs="Sakkal Majalla"/>
          <w:b/>
          <w:bCs/>
          <w:sz w:val="28"/>
          <w:szCs w:val="28"/>
          <w:rtl/>
          <w:lang w:bidi="ar-EG"/>
        </w:rPr>
        <w:t xml:space="preserve"> (2025)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hint="cs"/>
          <w:sz w:val="28"/>
          <w:szCs w:val="28"/>
          <w:rtl/>
          <w:lang w:bidi="ar-EG"/>
        </w:rPr>
        <w:t xml:space="preserve">تناولت الدراسة </w:t>
      </w:r>
      <w:r w:rsidRPr="00F72788">
        <w:rPr>
          <w:rFonts w:ascii="Times New Roman" w:hAnsi="Times New Roman" w:cs="Sakkal Majalla"/>
          <w:sz w:val="28"/>
          <w:szCs w:val="28"/>
          <w:rtl/>
          <w:lang w:bidi="ar-EG"/>
        </w:rPr>
        <w:t xml:space="preserve">أثر الذكاء الاصطناعي على إدارة البرامج الحديثة، وركزت على كيفية مساهمة تقنيات الذكاء الاصطناعي في تحسين جوانب التخطيط الاستراتيجي، والرقابة، وتخصيص الموارد في </w:t>
      </w:r>
      <w:r w:rsidRPr="00F72788">
        <w:rPr>
          <w:rFonts w:ascii="Times New Roman" w:hAnsi="Times New Roman" w:cs="Sakkal Majalla"/>
          <w:sz w:val="28"/>
          <w:szCs w:val="28"/>
          <w:rtl/>
          <w:lang w:bidi="ar-EG"/>
        </w:rPr>
        <w:lastRenderedPageBreak/>
        <w:t>المشاريع المعقدة. اعتمدت الدراسة على منهج وصفي تحليلي، حيث جُمعت البيانات من خلال استبانة إلكترونية تم توجيهها إلى عينة من مديري المشاريع والمخططين في قطاعي التكنولوجيا والتصنيع. وأظهرت النتائج أن الاعتماد على تقنيات الذكاء الاصطناعي ساهم بشكل ملحوظ في رفع كفاءة اتخاذ القرار وتقليل نسب الخطأ وتحسين القدرة على التنبؤ بالتحديات المحتملة، لا سيما في المراحل المبكرة للمشروع. كما أشارت النتائج إلى أن هذه التقنيات أتاحت قدرًا كبيرًا من المرونة في تعديل الجداول الزمنية ومراقبة الأداء في الوقت الفعلي. وأوصت الدراسة بضرورة اعتماد الذكاء الاصطناعي كعنصر أساسي في البنية الإدارية للمشاريع، مع التأكيد على توفير تدريب متخصص للكوادر الفنية والإدارية لتسهيل التبني السلس لهذه التقنيات وضمان مواءمتها مع سياسات وإجراءات العمل داخل المؤسسات.</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 xml:space="preserve">دراسة </w:t>
      </w:r>
      <w:r w:rsidRPr="00F72788">
        <w:rPr>
          <w:rFonts w:ascii="Times New Roman" w:hAnsi="Times New Roman" w:cs="Sakkal Majalla"/>
          <w:b/>
          <w:bCs/>
          <w:sz w:val="28"/>
          <w:szCs w:val="28"/>
          <w:lang w:bidi="ar-EG"/>
        </w:rPr>
        <w:t>Hossain &amp; Others</w:t>
      </w:r>
      <w:r w:rsidRPr="00F72788">
        <w:rPr>
          <w:rFonts w:ascii="Times New Roman" w:hAnsi="Times New Roman" w:cs="Sakkal Majalla"/>
          <w:b/>
          <w:bCs/>
          <w:sz w:val="28"/>
          <w:szCs w:val="28"/>
          <w:rtl/>
          <w:lang w:bidi="ar-EG"/>
        </w:rPr>
        <w:t xml:space="preserve"> (2024)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استهدفت تحليل مدى تأثير الذكاء الاصطناعي على كفاءة إدارة المشاريع من منظور شامل يضم الزمن والتكلفة والجودة، حيث سعى الباحثون إلى قياس التحولات التي تحدث في الأداء الإداري للمشاريع عند إدخال أدوات الذكاء الاصطناعي في مختلف مراحل دورة حياة المشروع. استخدمت الدراسة منهجًا كميًا، وجمعت البيانات من عينة مكونة من أكثر من 100 مدير مشروع في شركات تكنولوجيا المعلومات والصناعات الهندسية. كشفت النتائج أن الاعتماد على الذكاء الاصطناعي عزز من دقة التقديرات الزمنية والمالية، وساعد في تحسين كفاءة المتابعة والتحكم، وسرّع من آليات اتخاذ القرار فيما يخص الجدولة ومراقبة التكاليف.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كما تبين أن الذكاء الاصطناعي قلل من التكرار الإداري، ورفع جودة تقارير الأداء الدورية. وخلصت الدراسة إلى أهمية دمج أدوات الذكاء الاصطناعي في مراحل التخطيط والتنفيذ والمتابعة، مع ضرورة توفير بنية تحتية رقمية تتيح استخدام هذه الأدوات بكفاءة داخل بيئة العمل المؤسسي، إضافة إلى التأكيد على بناء ثقافة تنظيمية تقبل التحول الرقمي وتستثمر في تطوير قدرات الأفراد.</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دراسة</w:t>
      </w:r>
      <w:r w:rsidRPr="00F72788">
        <w:rPr>
          <w:rFonts w:ascii="Times New Roman" w:hAnsi="Times New Roman" w:cs="Sakkal Majalla"/>
          <w:b/>
          <w:bCs/>
          <w:sz w:val="28"/>
          <w:szCs w:val="28"/>
          <w:lang w:bidi="ar-EG"/>
        </w:rPr>
        <w:t xml:space="preserve">&amp; </w:t>
      </w:r>
      <w:proofErr w:type="gramStart"/>
      <w:r w:rsidRPr="00F72788">
        <w:rPr>
          <w:rFonts w:ascii="Times New Roman" w:hAnsi="Times New Roman" w:cs="Sakkal Majalla"/>
          <w:b/>
          <w:bCs/>
          <w:sz w:val="28"/>
          <w:szCs w:val="28"/>
          <w:lang w:bidi="ar-EG"/>
        </w:rPr>
        <w:t xml:space="preserve">Others </w:t>
      </w:r>
      <w:r w:rsidRPr="00F72788">
        <w:rPr>
          <w:rFonts w:ascii="Times New Roman" w:hAnsi="Times New Roman" w:cs="Sakkal Majalla"/>
          <w:b/>
          <w:bCs/>
          <w:sz w:val="28"/>
          <w:szCs w:val="28"/>
          <w:rtl/>
          <w:lang w:bidi="ar-EG"/>
        </w:rPr>
        <w:t xml:space="preserve"> </w:t>
      </w:r>
      <w:proofErr w:type="spellStart"/>
      <w:r w:rsidRPr="00F72788">
        <w:rPr>
          <w:rFonts w:ascii="Times New Roman" w:hAnsi="Times New Roman" w:cs="Sakkal Majalla"/>
          <w:b/>
          <w:bCs/>
          <w:sz w:val="28"/>
          <w:szCs w:val="28"/>
          <w:lang w:bidi="ar-EG"/>
        </w:rPr>
        <w:t>Oluwasanmi</w:t>
      </w:r>
      <w:proofErr w:type="spellEnd"/>
      <w:proofErr w:type="gramEnd"/>
      <w:r w:rsidRPr="00F72788">
        <w:rPr>
          <w:rFonts w:ascii="Times New Roman" w:hAnsi="Times New Roman" w:cs="Sakkal Majalla"/>
          <w:b/>
          <w:bCs/>
          <w:sz w:val="28"/>
          <w:szCs w:val="28"/>
          <w:rtl/>
          <w:lang w:bidi="ar-EG"/>
        </w:rPr>
        <w:t xml:space="preserve"> (2023)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lastRenderedPageBreak/>
        <w:t>ركزت على العلاقة بين استخدام الذكاء الاصطناعي وأداء فرق العمل ضمن بيئات المشاريع التي تتبع المنهج الرشيق (</w:t>
      </w:r>
      <w:r w:rsidRPr="00F72788">
        <w:rPr>
          <w:rFonts w:ascii="Times New Roman" w:hAnsi="Times New Roman" w:cs="Sakkal Majalla"/>
          <w:sz w:val="28"/>
          <w:szCs w:val="28"/>
          <w:lang w:bidi="ar-EG"/>
        </w:rPr>
        <w:t>Agile</w:t>
      </w:r>
      <w:r w:rsidRPr="00F72788">
        <w:rPr>
          <w:rFonts w:ascii="Times New Roman" w:hAnsi="Times New Roman" w:cs="Sakkal Majalla"/>
          <w:sz w:val="28"/>
          <w:szCs w:val="28"/>
          <w:rtl/>
          <w:lang w:bidi="ar-EG"/>
        </w:rPr>
        <w:t>)، حيث استعرضت الدراسة أثر هذه التقنيات في تعزيز جودة المنتج وزيادة كفاءة فرق التطوير في بيئة تعتمد على المرونة وسرعة التكيف. تم تطبيق منهج دراسة الحالة على أربع شركات تقنية متوسطة الحجم، وتم جمع البيانات من خلال مقابلات شبه منظمة وملاحظات ميدانية وتحليل وثائق المشروع.</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 أظهرت النتائج أن الذكاء الاصطناعي ساعد في تحسين التنسيق بين الفرق المتعددة، ودعم اتخاذ القرار اليومي بناءً على بيانات دقيقة في الوقت الفعلي، كما ساهم في تقليل الوقت اللازم للتخطيط وتقليص معدل التكرار في عمليات البرمجة والاختبار. كما لوحظ أن أدوات الذكاء الاصطناعي أسهمت في تقليل التكاليف التشغيلية عن طريق تقليل الهدر في الموارد البشرية والزمنية. وأوصت الدراسة بضرورة دمج الذكاء الاصطناعي ضمن أدوات </w:t>
      </w:r>
      <w:r w:rsidRPr="00F72788">
        <w:rPr>
          <w:rFonts w:ascii="Times New Roman" w:hAnsi="Times New Roman" w:cs="Sakkal Majalla"/>
          <w:sz w:val="28"/>
          <w:szCs w:val="28"/>
          <w:lang w:bidi="ar-EG"/>
        </w:rPr>
        <w:t>Agile</w:t>
      </w:r>
      <w:r w:rsidRPr="00F72788">
        <w:rPr>
          <w:rFonts w:ascii="Times New Roman" w:hAnsi="Times New Roman" w:cs="Sakkal Majalla"/>
          <w:sz w:val="28"/>
          <w:szCs w:val="28"/>
          <w:rtl/>
          <w:lang w:bidi="ar-EG"/>
        </w:rPr>
        <w:t xml:space="preserve"> المعتمدة، وتوفير دورات تدريبية متخصصة لفرق العمل في مجال تحليل البيانات وتفسير مخرجات الذكاء الاصطناعي، بما يضمن تحقيق استفادة مثلى من هذه التقنيات الحديثة.</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دراسة</w:t>
      </w:r>
      <w:r w:rsidRPr="00F72788">
        <w:rPr>
          <w:rFonts w:ascii="Times New Roman" w:hAnsi="Times New Roman" w:cs="Sakkal Majalla"/>
          <w:b/>
          <w:bCs/>
          <w:sz w:val="28"/>
          <w:szCs w:val="28"/>
          <w:lang w:bidi="ar-EG"/>
        </w:rPr>
        <w:t xml:space="preserve">&amp; </w:t>
      </w:r>
      <w:proofErr w:type="gramStart"/>
      <w:r w:rsidRPr="00F72788">
        <w:rPr>
          <w:rFonts w:ascii="Times New Roman" w:hAnsi="Times New Roman" w:cs="Sakkal Majalla"/>
          <w:b/>
          <w:bCs/>
          <w:sz w:val="28"/>
          <w:szCs w:val="28"/>
          <w:lang w:bidi="ar-EG"/>
        </w:rPr>
        <w:t xml:space="preserve">Others </w:t>
      </w:r>
      <w:r w:rsidRPr="00F72788">
        <w:rPr>
          <w:rFonts w:ascii="Times New Roman" w:hAnsi="Times New Roman" w:cs="Sakkal Majalla"/>
          <w:b/>
          <w:bCs/>
          <w:sz w:val="28"/>
          <w:szCs w:val="28"/>
          <w:rtl/>
          <w:lang w:bidi="ar-EG"/>
        </w:rPr>
        <w:t xml:space="preserve"> </w:t>
      </w:r>
      <w:proofErr w:type="spellStart"/>
      <w:r w:rsidRPr="00F72788">
        <w:rPr>
          <w:rFonts w:ascii="Times New Roman" w:hAnsi="Times New Roman" w:cs="Sakkal Majalla"/>
          <w:b/>
          <w:bCs/>
          <w:sz w:val="28"/>
          <w:szCs w:val="28"/>
          <w:lang w:bidi="ar-EG"/>
        </w:rPr>
        <w:t>Karamthulla</w:t>
      </w:r>
      <w:proofErr w:type="spellEnd"/>
      <w:proofErr w:type="gramEnd"/>
      <w:r w:rsidRPr="00F72788">
        <w:rPr>
          <w:rFonts w:ascii="Times New Roman" w:hAnsi="Times New Roman" w:cs="Sakkal Majalla"/>
          <w:b/>
          <w:bCs/>
          <w:sz w:val="28"/>
          <w:szCs w:val="28"/>
          <w:rtl/>
          <w:lang w:bidi="ar-EG"/>
        </w:rPr>
        <w:t xml:space="preserve"> (2024)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تم التركيز على الانتقال من الجانب النظري إلى التطبيق الفعلي لتقنيات الذكاء الاصطناعي في إدارة المشاريع، حيث استهدفت الدراسة مشروعًا ضخمًا في قطاع الطاقة كمجال للتطبيق. اعتمد الباحثون على المنهج التجريبي، إذ تم إدخال نظام ذكي لتخطيط الموارد وتتبع الأداء ومقارنته بمشاريع تقليدية مشابهة. أظهرت النتائج أن المشروع الذي استخدم الذكاء الاصطناعي شهد انخفاضًا في التأخير بنسبة تجاوزت 30%، وتحسنًا في دقة تقدير الموارد، وزيادة ملحوظة في مستوى التنسيق بين الفرق، إضافة إلى تحسن ملحوظ في رصد المخاطر والاستجابة السريعة لها.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وأشارت الدراسة إلى أن نجاح التجربة اعتمد بدرجة كبيرة على وجود بنية تقنية متطورة، واستعداد إداري لتقبل التغيير الرقمي. وقد أوصت الدراسة بضرورة تطوير خارطة طريق واضحة لتطبيق الذكاء الاصطناعي على مراحل، مع إشراك جميع أصحاب العلاقة في عملية التحول التقني، ووضع سياسات </w:t>
      </w:r>
      <w:r w:rsidRPr="00F72788">
        <w:rPr>
          <w:rFonts w:ascii="Times New Roman" w:hAnsi="Times New Roman" w:cs="Sakkal Majalla"/>
          <w:sz w:val="28"/>
          <w:szCs w:val="28"/>
          <w:rtl/>
          <w:lang w:bidi="ar-EG"/>
        </w:rPr>
        <w:lastRenderedPageBreak/>
        <w:t>تشغيلية مرنة تسمح بالتعديل السريع على الخطط عند الحاجة، بما يحقق أكبر عائد ممكن من استخدام الذكاء الاصطناعي في إدارة المشاريع.</w:t>
      </w:r>
    </w:p>
    <w:p w:rsidR="00D00758" w:rsidRDefault="00D00758" w:rsidP="00D00758">
      <w:pPr>
        <w:bidi w:val="0"/>
        <w:rPr>
          <w:rFonts w:ascii="Times New Roman" w:hAnsi="Times New Roman" w:cs="Sakkal Majalla"/>
          <w:b/>
          <w:bCs/>
          <w:sz w:val="28"/>
          <w:szCs w:val="28"/>
          <w:rtl/>
          <w:lang w:bidi="ar-EG"/>
        </w:rPr>
      </w:pPr>
      <w:r>
        <w:rPr>
          <w:rFonts w:ascii="Times New Roman" w:hAnsi="Times New Roman" w:cs="Sakkal Majalla"/>
          <w:b/>
          <w:bCs/>
          <w:sz w:val="28"/>
          <w:szCs w:val="28"/>
          <w:rtl/>
          <w:lang w:bidi="ar-EG"/>
        </w:rPr>
        <w:br w:type="page"/>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lastRenderedPageBreak/>
        <w:t xml:space="preserve">دراسة </w:t>
      </w:r>
      <w:r w:rsidRPr="00F72788">
        <w:rPr>
          <w:rFonts w:ascii="Times New Roman" w:hAnsi="Times New Roman" w:cs="Sakkal Majalla"/>
          <w:b/>
          <w:bCs/>
          <w:sz w:val="28"/>
          <w:szCs w:val="28"/>
          <w:lang w:bidi="ar-EG"/>
        </w:rPr>
        <w:t>&amp; Jurina</w:t>
      </w:r>
      <w:r w:rsidRPr="00F72788">
        <w:rPr>
          <w:rFonts w:ascii="Times New Roman" w:hAnsi="Times New Roman" w:cs="Sakkal Majalla"/>
          <w:b/>
          <w:bCs/>
          <w:sz w:val="28"/>
          <w:szCs w:val="28"/>
          <w:rtl/>
          <w:lang w:bidi="ar-EG"/>
        </w:rPr>
        <w:t xml:space="preserve"> </w:t>
      </w:r>
      <w:proofErr w:type="spellStart"/>
      <w:r w:rsidRPr="00F72788">
        <w:rPr>
          <w:rFonts w:ascii="Times New Roman" w:hAnsi="Times New Roman" w:cs="Sakkal Majalla"/>
          <w:b/>
          <w:bCs/>
          <w:sz w:val="28"/>
          <w:szCs w:val="28"/>
          <w:lang w:bidi="ar-EG"/>
        </w:rPr>
        <w:t>Kapulica</w:t>
      </w:r>
      <w:proofErr w:type="spellEnd"/>
      <w:r w:rsidRPr="00F72788">
        <w:rPr>
          <w:rFonts w:ascii="Times New Roman" w:hAnsi="Times New Roman" w:cs="Sakkal Majalla"/>
          <w:b/>
          <w:bCs/>
          <w:sz w:val="28"/>
          <w:szCs w:val="28"/>
          <w:rtl/>
          <w:lang w:bidi="ar-EG"/>
        </w:rPr>
        <w:t xml:space="preserve"> (2024)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hint="cs"/>
          <w:sz w:val="28"/>
          <w:szCs w:val="28"/>
          <w:rtl/>
          <w:lang w:bidi="ar-EG"/>
        </w:rPr>
        <w:t xml:space="preserve">ركزت </w:t>
      </w:r>
      <w:r w:rsidRPr="00F72788">
        <w:rPr>
          <w:rFonts w:ascii="Times New Roman" w:hAnsi="Times New Roman" w:cs="Sakkal Majalla"/>
          <w:sz w:val="28"/>
          <w:szCs w:val="28"/>
          <w:rtl/>
          <w:lang w:bidi="ar-EG"/>
        </w:rPr>
        <w:t>على التطبيقات العملية للذكاء الاصطناعي في إدارة المشاريع، حيث هدفت إلى بيان كيف يمكن استخدام الذكاء الاصطناعي في تبسيط العمليات الإدارية وتقديم دعم فعّال لصناع القرار في البيئات الديناميكية. اعتمدت الدراسة على مراجعة الأدبيات الحديثة إلى جانب تحليل استجابات استبيان وُزّع على مديري مشاريع في شركات أوروبية تعمل في مجالات متنوعة، منها الصناعة والخدمات الرقمية.</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 أظهرت النتائج أن أدوات الذكاء الاصطناعي مثل أنظمة التنبؤ بالمهام وتحليل المخاطر تساعد في تحسين الدقة وتقليل الانحرافات الزمنية والمالية. كما تبين أن لهذه الأدوات قدرة على معالجة كميات كبيرة من البيانات في وقت قصير، ما يُمكّن من تقديم سيناريوهات متعددة تدعم المرونة في اتخاذ القرار. وأوصت الدراسة بضرورة تضمين الذكاء الاصطناعي ضمن خطط التطوير التنظيمي، وتوفير الدعم التدريبي لتأهيل فرق العمل للتعامل مع هذه الأنظمة بشكل فعّال.</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 xml:space="preserve">دراسة </w:t>
      </w:r>
      <w:r w:rsidRPr="00F72788">
        <w:rPr>
          <w:rFonts w:ascii="Times New Roman" w:hAnsi="Times New Roman" w:cs="Sakkal Majalla"/>
          <w:b/>
          <w:bCs/>
          <w:sz w:val="28"/>
          <w:szCs w:val="28"/>
          <w:lang w:bidi="ar-EG"/>
        </w:rPr>
        <w:t>Haque</w:t>
      </w:r>
      <w:r w:rsidRPr="00F72788">
        <w:rPr>
          <w:rFonts w:ascii="Times New Roman" w:hAnsi="Times New Roman" w:cs="Sakkal Majalla" w:hint="cs"/>
          <w:b/>
          <w:bCs/>
          <w:sz w:val="28"/>
          <w:szCs w:val="28"/>
          <w:rtl/>
          <w:lang w:bidi="ar-EG"/>
        </w:rPr>
        <w:t xml:space="preserve"> &amp;</w:t>
      </w:r>
      <w:r w:rsidRPr="00F72788">
        <w:rPr>
          <w:rFonts w:ascii="Times New Roman" w:hAnsi="Times New Roman" w:cs="Sakkal Majalla"/>
          <w:b/>
          <w:bCs/>
          <w:sz w:val="28"/>
          <w:szCs w:val="28"/>
          <w:rtl/>
          <w:lang w:bidi="ar-EG"/>
        </w:rPr>
        <w:t xml:space="preserve"> </w:t>
      </w:r>
      <w:r w:rsidRPr="00F72788">
        <w:rPr>
          <w:rFonts w:ascii="Times New Roman" w:hAnsi="Times New Roman" w:cs="Sakkal Majalla"/>
          <w:b/>
          <w:bCs/>
          <w:sz w:val="28"/>
          <w:szCs w:val="28"/>
          <w:lang w:bidi="ar-EG"/>
        </w:rPr>
        <w:t>Fahad</w:t>
      </w:r>
      <w:r w:rsidRPr="00F72788">
        <w:rPr>
          <w:rFonts w:ascii="Times New Roman" w:hAnsi="Times New Roman" w:cs="Sakkal Majalla"/>
          <w:b/>
          <w:bCs/>
          <w:sz w:val="28"/>
          <w:szCs w:val="28"/>
          <w:rtl/>
          <w:lang w:bidi="ar-EG"/>
        </w:rPr>
        <w:t xml:space="preserve"> (2025)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hint="cs"/>
          <w:sz w:val="28"/>
          <w:szCs w:val="28"/>
          <w:rtl/>
          <w:lang w:bidi="ar-EG"/>
        </w:rPr>
        <w:t xml:space="preserve">ركزت الدراسة </w:t>
      </w:r>
      <w:r w:rsidRPr="00F72788">
        <w:rPr>
          <w:rFonts w:ascii="Times New Roman" w:hAnsi="Times New Roman" w:cs="Sakkal Majalla"/>
          <w:sz w:val="28"/>
          <w:szCs w:val="28"/>
          <w:rtl/>
          <w:lang w:bidi="ar-EG"/>
        </w:rPr>
        <w:t xml:space="preserve">على استكشاف تأثير الذكاء الاصطناعي في تحسين عملية اتخاذ القرار وزيادة الكفاءة وتقليل المخاطر في إدارة المشاريع. استخدم الباحثان منهجًا تحليليًا يستند إلى دراسة مقارنة بين مشاريع تقليدية وأخرى تستخدم أدوات الذكاء الاصطناعي مثل أنظمة تحليل البيانات الضخمة وخوارزميات التعلم الآلي. وجُمعت البيانات من خلال مقابلات مع خبراء في إدارة المشاريع وتقنيات المعلومات.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توصلت الدراسة إلى أن استخدام الذكاء الاصطناعي يعزز من دقة التوقعات المتعلقة بالجداول الزمنية والميزانيات، كما يُسرّع من عملية اتخاذ القرار خاصة في المواقف الطارئة التي تتطلب تدخلًا فوريًا. كما أن الذكاء الاصطناعي أتاح للمديرين أدوات لتحليل المخاطر المستقبلية ووضع خطط استجابة مسبقة. وخلصت الدراسة إلى أن الدمج بين خبرة العنصر البشري وإمكانات الذكاء الاصطناعي يمكن أن يؤدي إلى نماذج إدارة مشاريع أكثر مرونة وفاعلية، شريطة توفر البنية التقنية المناسبة.</w:t>
      </w:r>
    </w:p>
    <w:p w:rsidR="00D00758" w:rsidRDefault="00D00758" w:rsidP="00D00758">
      <w:pPr>
        <w:bidi w:val="0"/>
        <w:rPr>
          <w:rFonts w:ascii="Times New Roman" w:hAnsi="Times New Roman" w:cs="Sakkal Majalla"/>
          <w:b/>
          <w:bCs/>
          <w:sz w:val="28"/>
          <w:szCs w:val="28"/>
          <w:rtl/>
          <w:lang w:bidi="ar-EG"/>
        </w:rPr>
      </w:pPr>
      <w:r>
        <w:rPr>
          <w:rFonts w:ascii="Times New Roman" w:hAnsi="Times New Roman" w:cs="Sakkal Majalla"/>
          <w:b/>
          <w:bCs/>
          <w:sz w:val="28"/>
          <w:szCs w:val="28"/>
          <w:rtl/>
          <w:lang w:bidi="ar-EG"/>
        </w:rPr>
        <w:br w:type="page"/>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lastRenderedPageBreak/>
        <w:t xml:space="preserve">دراسة </w:t>
      </w:r>
      <w:r w:rsidRPr="00F72788">
        <w:rPr>
          <w:rFonts w:ascii="Times New Roman" w:hAnsi="Times New Roman" w:cs="Sakkal Majalla"/>
          <w:b/>
          <w:bCs/>
          <w:sz w:val="28"/>
          <w:szCs w:val="28"/>
          <w:lang w:bidi="ar-EG"/>
        </w:rPr>
        <w:t>&amp; Sarwar</w:t>
      </w:r>
      <w:r w:rsidRPr="00F72788">
        <w:rPr>
          <w:rFonts w:ascii="Times New Roman" w:hAnsi="Times New Roman" w:cs="Sakkal Majalla"/>
          <w:b/>
          <w:bCs/>
          <w:sz w:val="28"/>
          <w:szCs w:val="28"/>
          <w:rtl/>
          <w:lang w:bidi="ar-EG"/>
        </w:rPr>
        <w:t xml:space="preserve"> </w:t>
      </w:r>
      <w:r w:rsidRPr="00F72788">
        <w:rPr>
          <w:rFonts w:ascii="Times New Roman" w:hAnsi="Times New Roman" w:cs="Sakkal Majalla"/>
          <w:b/>
          <w:bCs/>
          <w:sz w:val="28"/>
          <w:szCs w:val="28"/>
          <w:lang w:bidi="ar-EG"/>
        </w:rPr>
        <w:t>Rahman</w:t>
      </w:r>
      <w:r w:rsidRPr="00F72788">
        <w:rPr>
          <w:rFonts w:ascii="Times New Roman" w:hAnsi="Times New Roman" w:cs="Sakkal Majalla"/>
          <w:b/>
          <w:bCs/>
          <w:sz w:val="28"/>
          <w:szCs w:val="28"/>
          <w:rtl/>
          <w:lang w:bidi="ar-EG"/>
        </w:rPr>
        <w:t xml:space="preserve"> (2024)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تناولت </w:t>
      </w:r>
      <w:r w:rsidRPr="00F72788">
        <w:rPr>
          <w:rFonts w:ascii="Times New Roman" w:hAnsi="Times New Roman" w:cs="Sakkal Majalla" w:hint="cs"/>
          <w:sz w:val="28"/>
          <w:szCs w:val="28"/>
          <w:rtl/>
          <w:lang w:bidi="ar-EG"/>
        </w:rPr>
        <w:t xml:space="preserve">دراسة </w:t>
      </w:r>
      <w:r w:rsidRPr="00F72788">
        <w:rPr>
          <w:rFonts w:ascii="Times New Roman" w:hAnsi="Times New Roman" w:cs="Sakkal Majalla"/>
          <w:sz w:val="28"/>
          <w:szCs w:val="28"/>
          <w:rtl/>
          <w:lang w:bidi="ar-EG"/>
        </w:rPr>
        <w:t xml:space="preserve">مراجعة منهجية مختصرة للبحوث الحديثة حول تكامل الذكاء الاصطناعي وتعلم الآلة في تقنيات إدارة المشاريع المعاصرة. واستعرض الباحثان ما يقارب 45 دراسة علمية منشورة في آخر خمس سنوات، بهدف تحليل مدى توظيف أدوات الذكاء الاصطناعي ضمن مراحل التخطيط والتنفيذ والمراقبة. أظهرت نتائج المراجعة أن التقنيات الذكية تلعب دورًا مهمًا في التنبؤ بتغيرات السوق، وتقييم الأداء الفعلي مقارنة بالمستهدفات، بالإضافة إلى تحسين سلاسة التنسيق بين فرق العمل.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وأكدت الدراسة أن استخدام تقنيات تعلم الآلة يعزز من القدرة على التنبؤ بالمخاطر مبكرًا، وتحديد أولويات المهام بناء على تحليل البيانات التاريخية. كما بينت أن هناك فجوة بحثية في مجال تقييم الأثر طويل الأمد للذكاء الاصطناعي على ممارسات إدارة المشاريع في البيئات النامية، وأوصت بضرورة إجراء دراسات ميدانية متعمقة لفهم التحديات والمعوقات التطبيقية في تلك السياقات.</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دراسة</w:t>
      </w:r>
      <w:r w:rsidRPr="00F72788">
        <w:rPr>
          <w:rFonts w:ascii="Times New Roman" w:hAnsi="Times New Roman" w:cs="Sakkal Majalla" w:hint="cs"/>
          <w:b/>
          <w:bCs/>
          <w:sz w:val="28"/>
          <w:szCs w:val="28"/>
          <w:rtl/>
          <w:lang w:bidi="ar-EG"/>
        </w:rPr>
        <w:t xml:space="preserve"> </w:t>
      </w:r>
      <w:r w:rsidRPr="00F72788">
        <w:rPr>
          <w:rFonts w:ascii="Times New Roman" w:hAnsi="Times New Roman" w:cs="Sakkal Majalla"/>
          <w:b/>
          <w:bCs/>
          <w:sz w:val="28"/>
          <w:szCs w:val="28"/>
          <w:lang w:bidi="ar-EG"/>
        </w:rPr>
        <w:t>&amp; Others</w:t>
      </w:r>
      <w:r w:rsidRPr="00F72788">
        <w:rPr>
          <w:rFonts w:ascii="Times New Roman" w:hAnsi="Times New Roman" w:cs="Sakkal Majalla"/>
          <w:b/>
          <w:bCs/>
          <w:sz w:val="28"/>
          <w:szCs w:val="28"/>
          <w:rtl/>
          <w:lang w:bidi="ar-EG"/>
        </w:rPr>
        <w:t xml:space="preserve"> </w:t>
      </w:r>
      <w:proofErr w:type="spellStart"/>
      <w:r w:rsidRPr="00F72788">
        <w:rPr>
          <w:rFonts w:ascii="Times New Roman" w:hAnsi="Times New Roman" w:cs="Sakkal Majalla"/>
          <w:b/>
          <w:bCs/>
          <w:sz w:val="28"/>
          <w:szCs w:val="28"/>
          <w:lang w:bidi="ar-EG"/>
        </w:rPr>
        <w:t>Obiuto</w:t>
      </w:r>
      <w:proofErr w:type="spellEnd"/>
      <w:r w:rsidRPr="00F72788">
        <w:rPr>
          <w:rFonts w:ascii="Times New Roman" w:hAnsi="Times New Roman" w:cs="Sakkal Majalla"/>
          <w:b/>
          <w:bCs/>
          <w:sz w:val="28"/>
          <w:szCs w:val="28"/>
          <w:rtl/>
          <w:lang w:bidi="ar-EG"/>
        </w:rPr>
        <w:t xml:space="preserve"> (2024) </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سعت</w:t>
      </w:r>
      <w:r w:rsidRPr="00F72788">
        <w:rPr>
          <w:rFonts w:ascii="Times New Roman" w:hAnsi="Times New Roman" w:cs="Sakkal Majalla" w:hint="cs"/>
          <w:sz w:val="28"/>
          <w:szCs w:val="28"/>
          <w:rtl/>
          <w:lang w:bidi="ar-EG"/>
        </w:rPr>
        <w:t xml:space="preserve"> الدراسة</w:t>
      </w:r>
      <w:r w:rsidRPr="00F72788">
        <w:rPr>
          <w:rFonts w:ascii="Times New Roman" w:hAnsi="Times New Roman" w:cs="Sakkal Majalla"/>
          <w:sz w:val="28"/>
          <w:szCs w:val="28"/>
          <w:rtl/>
          <w:lang w:bidi="ar-EG"/>
        </w:rPr>
        <w:t xml:space="preserve"> إلى استكشاف تأثير دمج الذكاء الاصطناعي في مجال إدارة مشاريع التشييد، مع التركيز على كفاءة الأداء وخفض التكاليف. استخدمت الدراسة نموذجًا تطبيقيًا تم من خلاله مقارنة مجموعة من المشاريع الإنشائية التي تعتمد على تقنيات تقليدية بأخرى تعتمد على أنظمة ذكاء اصطناعي لتحليل الموارد والتنبؤ بالمشكلات التشغيلية. وقد أظهرت النتائج أن الأنظمة الذكية حسّنت بشكل ملحوظ من دقة الجداول الزمنية وتقليل الانحرافات في الميزانية، كما ساعدت في اتخاذ قرارات دقيقة بشأن تخصيص الموارد.</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 كما بيّنت الدراسة أن تقنيات الذكاء الاصطناعي مثل النماذج التنبؤية ومعالجة الصور ساهمت في رفع جودة عمليات التفتيش والمتابعة في مواقع البناء. وأوصت الدراسة بضرورة تبني إطار تشغيلي يسمح بالدمج التدريجي لهذه التقنيات، مع تعزيز التعاون بين مهندسي البرمجيات وخبراء البناء لتطوير حلول تتماشى مع خصوصيات القطاع.</w:t>
      </w:r>
    </w:p>
    <w:p w:rsidR="00D00758" w:rsidRPr="00F72788" w:rsidRDefault="00D00758" w:rsidP="00D00758">
      <w:pPr>
        <w:spacing w:line="360" w:lineRule="auto"/>
        <w:jc w:val="both"/>
        <w:rPr>
          <w:rFonts w:ascii="Times New Roman" w:hAnsi="Times New Roman" w:cs="Sakkal Majalla"/>
          <w:b/>
          <w:bCs/>
          <w:sz w:val="28"/>
          <w:szCs w:val="28"/>
          <w:u w:val="single"/>
          <w:rtl/>
          <w:lang w:bidi="ar-EG"/>
        </w:rPr>
      </w:pPr>
    </w:p>
    <w:p w:rsidR="00D00758" w:rsidRPr="00F72788" w:rsidRDefault="00D00758" w:rsidP="00D00758">
      <w:pPr>
        <w:spacing w:line="360" w:lineRule="auto"/>
        <w:jc w:val="both"/>
        <w:rPr>
          <w:rFonts w:ascii="Times New Roman" w:hAnsi="Times New Roman" w:cs="Sakkal Majalla"/>
          <w:b/>
          <w:bCs/>
          <w:sz w:val="28"/>
          <w:szCs w:val="28"/>
          <w:u w:val="single"/>
          <w:rtl/>
          <w:lang w:bidi="ar-EG"/>
        </w:rPr>
      </w:pPr>
      <w:r w:rsidRPr="00F72788">
        <w:rPr>
          <w:rFonts w:ascii="Times New Roman" w:hAnsi="Times New Roman" w:cs="Sakkal Majalla"/>
          <w:b/>
          <w:bCs/>
          <w:sz w:val="28"/>
          <w:szCs w:val="28"/>
          <w:u w:val="single"/>
          <w:rtl/>
          <w:lang w:bidi="ar-EG"/>
        </w:rPr>
        <w:lastRenderedPageBreak/>
        <w:t>أوجه التشابه والاختلاف بين الدراسات السابقة والدراسة الحالية:</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أولًا: أوجه التشابه</w:t>
      </w:r>
    </w:p>
    <w:p w:rsidR="00D00758" w:rsidRPr="00F72788" w:rsidRDefault="00D00758" w:rsidP="00D00758">
      <w:pPr>
        <w:pStyle w:val="ListParagraph"/>
        <w:numPr>
          <w:ilvl w:val="0"/>
          <w:numId w:val="1"/>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جميع الدراسات ركزت على الدور المتنامي للذكاء الاصطناعي في تحسين كفاءة إدارة المشاريع، من خلال تعزيز دقة التنبؤ، وتحسين جودة اتخاذ القرار، وتقليل نسب الخطأ.</w:t>
      </w:r>
    </w:p>
    <w:p w:rsidR="00D00758" w:rsidRPr="00F72788" w:rsidRDefault="00D00758" w:rsidP="00D00758">
      <w:pPr>
        <w:pStyle w:val="ListParagraph"/>
        <w:numPr>
          <w:ilvl w:val="0"/>
          <w:numId w:val="1"/>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معظم الدراسات استخدمت المنهج الوصفي التحليلي أو الكمي لدراسة تأثير تقنيات الذكاء الاصطناعي على مخرجات المشروع، مثل الالتزام بالجدول الزمني وجودة التنفيذ وتوزيع الموارد.</w:t>
      </w:r>
    </w:p>
    <w:p w:rsidR="00D00758" w:rsidRPr="00F72788" w:rsidRDefault="00D00758" w:rsidP="00D00758">
      <w:pPr>
        <w:pStyle w:val="ListParagraph"/>
        <w:numPr>
          <w:ilvl w:val="0"/>
          <w:numId w:val="1"/>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اشتركت الدراسات في التأكيد على أهمية التهيئة المؤسسية لاعتماد الذكاء الاصطناعي، من خلال تطوير البنية التحتية الرقمية، وتوفير كفاءات بشرية قادرة على تفعيل هذه الأدوات بفعالية.</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ثانيًا: أوجه الاختلاف</w:t>
      </w:r>
    </w:p>
    <w:p w:rsidR="00D00758" w:rsidRPr="00F72788" w:rsidRDefault="00D00758" w:rsidP="00D00758">
      <w:pPr>
        <w:pStyle w:val="ListParagraph"/>
        <w:numPr>
          <w:ilvl w:val="0"/>
          <w:numId w:val="2"/>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تركز الدراسة الحالية على المرحلتين المبكرتين من دورة حياة المشروع (التخطيط والتنفيذ)، بينما تناولت بعض الدراسات السابقة مراحل أوسع شملت الإغلاق، التقييم، أو المتابعة ما بعد التنفيذ.</w:t>
      </w:r>
    </w:p>
    <w:p w:rsidR="00D00758" w:rsidRPr="00F72788" w:rsidRDefault="00D00758" w:rsidP="00D00758">
      <w:pPr>
        <w:pStyle w:val="ListParagraph"/>
        <w:numPr>
          <w:ilvl w:val="0"/>
          <w:numId w:val="2"/>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تسلط الدراسة الحالية الضوء على القطاع الحكومي، وتحديدًا المشاريع التقنية الحكومية، بينما ركزت بعض الدراسات السابقة على القطاع الخاص أو مشاريع في مجالات الصحة والبنية التحتية والاتصالات.</w:t>
      </w:r>
    </w:p>
    <w:p w:rsidR="00D00758" w:rsidRPr="00F72788" w:rsidRDefault="00D00758" w:rsidP="00D00758">
      <w:pPr>
        <w:pStyle w:val="ListParagraph"/>
        <w:numPr>
          <w:ilvl w:val="0"/>
          <w:numId w:val="2"/>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تهتم الدراسة الحالية بتحليل أثر الدمج المباشر للأدوات الذكية في سير العمليات الإدارية للمشروع، وليس فقط على نتائج المشروع أو كفاءته التشغيلية، ما يمنحها بُعدًا أعمق في تحليل العلاقة بين التكنولوجيا والهياكل الإدارية والتنفيذية.</w:t>
      </w:r>
      <w:bookmarkStart w:id="24" w:name="_Hlk201707403"/>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25" w:name="_Toc201935086"/>
      <w:bookmarkStart w:id="26" w:name="_Toc203054899"/>
      <w:r w:rsidRPr="00B478AD">
        <w:rPr>
          <w:rFonts w:ascii="Times New Roman" w:hAnsi="Times New Roman" w:cs="Sakkal Majalla" w:hint="cs"/>
          <w:b/>
          <w:bCs/>
          <w:sz w:val="28"/>
          <w:szCs w:val="28"/>
          <w:rtl/>
          <w:lang w:bidi="ar-EG"/>
        </w:rPr>
        <w:t>8.1</w:t>
      </w:r>
      <w:r>
        <w:rPr>
          <w:rFonts w:ascii="Times New Roman" w:hAnsi="Times New Roman" w:cs="Sakkal Majalla" w:hint="cs"/>
          <w:b/>
          <w:bCs/>
          <w:sz w:val="36"/>
          <w:szCs w:val="36"/>
          <w:rtl/>
          <w:lang w:bidi="ar-EG"/>
        </w:rPr>
        <w:t xml:space="preserve"> </w:t>
      </w:r>
      <w:r w:rsidRPr="008D2B1A">
        <w:rPr>
          <w:rFonts w:ascii="Times New Roman" w:hAnsi="Times New Roman" w:cs="Sakkal Majalla"/>
          <w:b/>
          <w:bCs/>
          <w:sz w:val="36"/>
          <w:szCs w:val="36"/>
          <w:rtl/>
          <w:lang w:bidi="ar-EG"/>
        </w:rPr>
        <w:t>المنطلقات النظرية للبحث:</w:t>
      </w:r>
      <w:bookmarkEnd w:id="25"/>
      <w:bookmarkEnd w:id="26"/>
    </w:p>
    <w:bookmarkEnd w:id="24"/>
    <w:p w:rsidR="00D00758" w:rsidRPr="00F72788" w:rsidRDefault="00D00758" w:rsidP="00D00758">
      <w:pPr>
        <w:pStyle w:val="ListParagraph"/>
        <w:numPr>
          <w:ilvl w:val="0"/>
          <w:numId w:val="9"/>
        </w:numPr>
        <w:spacing w:line="360" w:lineRule="auto"/>
        <w:ind w:left="401"/>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الذكاء الاصطناعي (</w:t>
      </w:r>
      <w:r w:rsidRPr="00F72788">
        <w:rPr>
          <w:rFonts w:ascii="Times New Roman" w:hAnsi="Times New Roman" w:cs="Sakkal Majalla"/>
          <w:b/>
          <w:bCs/>
          <w:sz w:val="28"/>
          <w:szCs w:val="28"/>
          <w:lang w:bidi="ar-EG"/>
        </w:rPr>
        <w:t>Artificial Intelligence</w:t>
      </w:r>
      <w:r w:rsidRPr="00F72788">
        <w:rPr>
          <w:rFonts w:ascii="Times New Roman" w:hAnsi="Times New Roman" w:cs="Sakkal Majalla"/>
          <w:b/>
          <w:bCs/>
          <w:sz w:val="28"/>
          <w:szCs w:val="28"/>
          <w:rtl/>
          <w:lang w:bidi="ar-EG"/>
        </w:rPr>
        <w:t>)</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هو فرع متقدم من علوم الحوسبة يهدف إلى تطوير أنظمة برمجية قادرة على محاكاة بعض جوانب التفكير البشري، كالتعلم، والتحليل، واتخاذ القرار. لا يقتصر الذكاء الاصطناعي على تنفيذ الأوامر </w:t>
      </w:r>
      <w:r w:rsidRPr="00F72788">
        <w:rPr>
          <w:rFonts w:ascii="Times New Roman" w:hAnsi="Times New Roman" w:cs="Sakkal Majalla"/>
          <w:sz w:val="28"/>
          <w:szCs w:val="28"/>
          <w:rtl/>
          <w:lang w:bidi="ar-EG"/>
        </w:rPr>
        <w:lastRenderedPageBreak/>
        <w:t>المبرمجة مسبقًا، بل يتجاوزها إلى استخدام البيانات والتجارب السابقة للتكيّف مع المستجدات والتنبؤ بالنتائج المحتملة</w:t>
      </w:r>
      <w:r w:rsidRPr="00F72788">
        <w:rPr>
          <w:rFonts w:ascii="Times New Roman" w:hAnsi="Times New Roman" w:cs="Sakkal Majalla" w:hint="cs"/>
          <w:sz w:val="28"/>
          <w:szCs w:val="28"/>
          <w:rtl/>
          <w:lang w:bidi="ar-EG"/>
        </w:rPr>
        <w:t xml:space="preserve"> (إبراهيم وآخرين، 2024).</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وتتمثل أبرز أبعاده في القدرة على المعالجة التلقائية للبيانات الضخمة، والتعلم الآلي، والتعرف على الأنماط، إضافة إلى التفاعل اللغوي مع المستخدمين. في سياق المشاريع التقنية الحكومية، يلعب الذكاء الاصطناعي دورًا حيويًا في تحليل المخاطر، وضبط الجداول الزمنية، وترشيد الموارد البشرية والمالية.</w:t>
      </w:r>
    </w:p>
    <w:p w:rsidR="00D00758" w:rsidRPr="00F72788" w:rsidRDefault="00D00758" w:rsidP="00D00758">
      <w:pPr>
        <w:pStyle w:val="ListParagraph"/>
        <w:numPr>
          <w:ilvl w:val="0"/>
          <w:numId w:val="9"/>
        </w:numPr>
        <w:spacing w:line="360" w:lineRule="auto"/>
        <w:ind w:left="401"/>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 xml:space="preserve"> تخطيط المشاريع (</w:t>
      </w:r>
      <w:r w:rsidRPr="00F72788">
        <w:rPr>
          <w:rFonts w:ascii="Times New Roman" w:hAnsi="Times New Roman" w:cs="Sakkal Majalla"/>
          <w:b/>
          <w:bCs/>
          <w:sz w:val="28"/>
          <w:szCs w:val="28"/>
          <w:lang w:bidi="ar-EG"/>
        </w:rPr>
        <w:t>Project Planning</w:t>
      </w:r>
      <w:r w:rsidRPr="00F72788">
        <w:rPr>
          <w:rFonts w:ascii="Times New Roman" w:hAnsi="Times New Roman" w:cs="Sakkal Majalla"/>
          <w:b/>
          <w:bCs/>
          <w:sz w:val="28"/>
          <w:szCs w:val="28"/>
          <w:rtl/>
          <w:lang w:bidi="ar-EG"/>
        </w:rPr>
        <w:t>)</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يُعد تخطيط المشاريع المرحلة الأساسية في دورة حياة أي مشروع، حيث يتم خلالها تحديد الأهداف، ورسم خارطة الطريق التي تضمن تنفيذ الأعمال ضمن المدى الزمني والميزانية المحددة. يشمل التخطيط عدّة أبعاد مترابطة، منها تحليل الاحتياجات، وتقدير الموارد، وتوزيع المهام، ووضع الجدول الزمني، والتنبؤ بالمخاطر</w:t>
      </w:r>
      <w:r w:rsidRPr="00F72788">
        <w:rPr>
          <w:rFonts w:ascii="Times New Roman" w:hAnsi="Times New Roman" w:cs="Sakkal Majalla" w:hint="cs"/>
          <w:sz w:val="28"/>
          <w:szCs w:val="28"/>
          <w:rtl/>
          <w:lang w:bidi="ar-EG"/>
        </w:rPr>
        <w:t xml:space="preserve"> (العرسان والحياري، 2021).</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ويكتسب هذا المفهوم أهمية مضاعفة عند دمج أدوات الذكاء الاصطناعي، إذ يُعاد تعريف عملية التخطيط من خلال استخدام الخوارزميات والنماذج الذكية التي تساعد في التنبؤ بالأزمات المحتملة واقتراح حلول استباقية. التخطيط الذكي يضمن كفاءة أكبر ومرونة في التعامل مع التعقيدات المرتبطة بالمشاريع الحكومية.</w:t>
      </w:r>
    </w:p>
    <w:p w:rsidR="00D00758" w:rsidRPr="00F72788" w:rsidRDefault="00D00758" w:rsidP="00D00758">
      <w:pPr>
        <w:pStyle w:val="ListParagraph"/>
        <w:numPr>
          <w:ilvl w:val="0"/>
          <w:numId w:val="9"/>
        </w:numPr>
        <w:spacing w:line="360" w:lineRule="auto"/>
        <w:ind w:left="401"/>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 xml:space="preserve"> تنفيذ المشاريع (</w:t>
      </w:r>
      <w:r w:rsidRPr="00F72788">
        <w:rPr>
          <w:rFonts w:ascii="Times New Roman" w:hAnsi="Times New Roman" w:cs="Sakkal Majalla"/>
          <w:b/>
          <w:bCs/>
          <w:sz w:val="28"/>
          <w:szCs w:val="28"/>
          <w:lang w:bidi="ar-EG"/>
        </w:rPr>
        <w:t>Project Execution</w:t>
      </w:r>
      <w:r w:rsidRPr="00F72788">
        <w:rPr>
          <w:rFonts w:ascii="Times New Roman" w:hAnsi="Times New Roman" w:cs="Sakkal Majalla"/>
          <w:b/>
          <w:bCs/>
          <w:sz w:val="28"/>
          <w:szCs w:val="28"/>
          <w:rtl/>
          <w:lang w:bidi="ar-EG"/>
        </w:rPr>
        <w:t>)</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التنفيذ هو المرحلة التي تُترجم فيها الخطط النظرية إلى نتائج فعلية على أرض الواقع. ويتضمن هذا المفهوم إدارة العمليات، وتوزيع المهام، والإشراف على أداء الفرق، والتأكد من التزام جميع الأطراف بالمواعيد والجودة المحددة</w:t>
      </w:r>
      <w:r w:rsidRPr="00F72788">
        <w:rPr>
          <w:rFonts w:ascii="Times New Roman" w:hAnsi="Times New Roman" w:cs="Sakkal Majalla" w:hint="cs"/>
          <w:sz w:val="28"/>
          <w:szCs w:val="28"/>
          <w:rtl/>
          <w:lang w:bidi="ar-EG"/>
        </w:rPr>
        <w:t xml:space="preserve"> (عبد الفتاح وأبو قلة، 2024).</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يتفرع التنفيذ إلى مجموعة أبعاد تشمل: التنسيق اليومي، إدارة التغيير، التواصل بين الجهات المعنية، وضبط التكلفة. وعند إدخال أدوات الذكاء الاصطناعي في هذه المرحلة، تتعزز قدرة الجهات المنفذة على اتخاذ قرارات فورية مدعومة بالبيانات، مما يسهم في تقليل الأخطاء البشرية، ورصد الانحرافات بشكل </w:t>
      </w:r>
      <w:r w:rsidRPr="00F72788">
        <w:rPr>
          <w:rFonts w:ascii="Times New Roman" w:hAnsi="Times New Roman" w:cs="Sakkal Majalla"/>
          <w:sz w:val="28"/>
          <w:szCs w:val="28"/>
          <w:rtl/>
          <w:lang w:bidi="ar-EG"/>
        </w:rPr>
        <w:lastRenderedPageBreak/>
        <w:t>آني، وتحسين سرعة الاستجابة للمتغيرات. وبالتالي، يُعاد تشكيل مفهوم التنفيذ من مجرد تنفيذ خطي إلى إدارة ديناميكية قائمة على التحليل اللحظي للبيانات.</w:t>
      </w:r>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27" w:name="_Toc201935087"/>
      <w:bookmarkStart w:id="28" w:name="_Toc203054900"/>
      <w:r w:rsidRPr="00B478AD">
        <w:rPr>
          <w:rFonts w:ascii="Times New Roman" w:hAnsi="Times New Roman" w:cs="Sakkal Majalla" w:hint="cs"/>
          <w:b/>
          <w:bCs/>
          <w:sz w:val="28"/>
          <w:szCs w:val="28"/>
          <w:rtl/>
          <w:lang w:bidi="ar-EG"/>
        </w:rPr>
        <w:t xml:space="preserve">9.1 </w:t>
      </w:r>
      <w:r w:rsidRPr="008D2B1A">
        <w:rPr>
          <w:rFonts w:ascii="Times New Roman" w:hAnsi="Times New Roman" w:cs="Sakkal Majalla"/>
          <w:b/>
          <w:bCs/>
          <w:sz w:val="36"/>
          <w:szCs w:val="36"/>
          <w:rtl/>
          <w:lang w:bidi="ar-EG"/>
        </w:rPr>
        <w:t>منهج البحث</w:t>
      </w:r>
      <w:bookmarkEnd w:id="27"/>
      <w:bookmarkEnd w:id="28"/>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تعتمد هذه الدراسة على المنهج الوصفي التحليلي، بهدف تحليل أثر دمج أدوات الذكاء الاصطناعي بأبعادها المختلفة في مراحل تخطيط وتنفيذ المشاريع التقنية الحكومية، واستكشاف مدى إسهام هذه الأدوات في تحسين الأداء العام للمشروعات من حيث الكفاءة، الدقة، والتفاعل مع المتغيرات التشغيلية المعقدة. ويقوم هذا المنهج على تقديم وصف علمي منهجي ودقيق للواقع الفعلي لتوظيف أدوات الذكاء الاصطناعي في بيئة المشروعات التقنية، وتحليل العلاقة بين مستويات هذا التوظيف وفعالية عمليات التخطيط والتنفيذ والمتابعة.</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وتعتمد الدراسة على جمع البيانات الميدانية من خلال استبانة أعدت بعناية علمية، وزعت على عينة مختارة من العاملين في إدارات المشاريع التقنية في بعض المؤسسات الحكومية، خاصة العاملين في فرق إدارة المشاريع، التحليل التقني، نظم المعلومات، وأقسام التحول الرقمي. وتهدف هذه الاستبانة إلى قياس تصورات المبحوثين حول مدى فاعلية الأدوات الذكية المستخدمة في دعم المراحل المختلفة لإدارة المشروع، كتحليل البيانات، التنبؤ بالمخاطر، جدولة الموارد، وقياس مؤشرات الأداء.</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وقد صممت أداة الدراسة لتغطي الأبعاد الثلاثة لاستخدام أدوات الذكاء الاصطناعي في المشاريع، وهي: مرحلة التخطيط، مرحلة التنفيذ، ومرحلة المتابعة والتقييم. وتم استخدام مقياس </w:t>
      </w:r>
      <w:proofErr w:type="spellStart"/>
      <w:r w:rsidRPr="00F72788">
        <w:rPr>
          <w:rFonts w:ascii="Times New Roman" w:hAnsi="Times New Roman" w:cs="Sakkal Majalla"/>
          <w:sz w:val="28"/>
          <w:szCs w:val="28"/>
          <w:rtl/>
          <w:lang w:bidi="ar-EG"/>
        </w:rPr>
        <w:t>ليكرت</w:t>
      </w:r>
      <w:proofErr w:type="spellEnd"/>
      <w:r w:rsidRPr="00F72788">
        <w:rPr>
          <w:rFonts w:ascii="Times New Roman" w:hAnsi="Times New Roman" w:cs="Sakkal Majalla"/>
          <w:sz w:val="28"/>
          <w:szCs w:val="28"/>
          <w:rtl/>
          <w:lang w:bidi="ar-EG"/>
        </w:rPr>
        <w:t xml:space="preserve"> الخماسي لقياس مستويات الاستجابة، بما يتيح تقييم الفروقات الدقيقة بين تجارب المشاركين ومواقفهم. وسيتم تحليل النتائج باستخدام برنامج </w:t>
      </w:r>
      <w:r w:rsidRPr="00F72788">
        <w:rPr>
          <w:rFonts w:ascii="Times New Roman" w:hAnsi="Times New Roman" w:cs="Sakkal Majalla"/>
          <w:sz w:val="28"/>
          <w:szCs w:val="28"/>
          <w:lang w:bidi="ar-EG"/>
        </w:rPr>
        <w:t>SPSS</w:t>
      </w:r>
      <w:r w:rsidRPr="00F72788">
        <w:rPr>
          <w:rFonts w:ascii="Times New Roman" w:hAnsi="Times New Roman" w:cs="Sakkal Majalla"/>
          <w:sz w:val="28"/>
          <w:szCs w:val="28"/>
          <w:rtl/>
          <w:lang w:bidi="ar-EG"/>
        </w:rPr>
        <w:t xml:space="preserve"> الإحصائي، من خلال تطبيق أساليب تحليلية تشمل الإحصاء الوصفي والانحدار البسيط والمتعدد واختبارات الفرضيات، بما يدعم التحقق من العلاقات بين المتغيرات موضوع الدراسة.</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وإلى جانب التحليل الكمي، توظف الدراسة المنهج النوعي من خلال إجراء مقابلات فردية مع عدد من مديري المشاريع في المؤسسات الحكومية التقنية، بهدف استجلاء التصورات المعمقة بشأن مدى ملاءمة </w:t>
      </w:r>
      <w:r w:rsidRPr="00F72788">
        <w:rPr>
          <w:rFonts w:ascii="Times New Roman" w:hAnsi="Times New Roman" w:cs="Sakkal Majalla"/>
          <w:sz w:val="28"/>
          <w:szCs w:val="28"/>
          <w:rtl/>
          <w:lang w:bidi="ar-EG"/>
        </w:rPr>
        <w:lastRenderedPageBreak/>
        <w:t>أدوات الذكاء الاصطناعي لطبيعة العمل الحكومي، وتحديد التحديات التطبيقية التي تواجه استخدامها، سواء من جهة البنية التحتية الرقمية أو من جهة المهارات البشرية.</w:t>
      </w:r>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وتأتي أهمية المزج بين المنهجين الكمي والنوعي في هذه الدراسة لزيادة مستوى الصدقية والعمق التفسيري للنتائج، وتمكين الباحث من تقديم تصور شامل ومدعوم بالأدلة حول واقع استخدام الذكاء الاصطناعي في إدارة المشاريع الحكومية التقنية، ما يساعد في بلورة توصيات عملية قابلة للتطبيق في سياق تحسين كفاءة التخطيط والتنفيذ والتقييم في القطاع الحكومي.</w:t>
      </w:r>
    </w:p>
    <w:p w:rsidR="00D00758" w:rsidRPr="00B478AD"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29" w:name="_Toc201935088"/>
      <w:bookmarkStart w:id="30" w:name="_Toc203054901"/>
      <w:r w:rsidRPr="00B478AD">
        <w:rPr>
          <w:rFonts w:ascii="Times New Roman" w:hAnsi="Times New Roman" w:cs="Sakkal Majalla" w:hint="cs"/>
          <w:b/>
          <w:bCs/>
          <w:sz w:val="28"/>
          <w:szCs w:val="28"/>
          <w:rtl/>
          <w:lang w:bidi="ar-EG"/>
        </w:rPr>
        <w:t xml:space="preserve">10.1 </w:t>
      </w:r>
      <w:r w:rsidRPr="00B478AD">
        <w:rPr>
          <w:rFonts w:ascii="Times New Roman" w:hAnsi="Times New Roman" w:cs="Sakkal Majalla"/>
          <w:b/>
          <w:bCs/>
          <w:sz w:val="36"/>
          <w:szCs w:val="36"/>
          <w:rtl/>
          <w:lang w:bidi="ar-EG"/>
        </w:rPr>
        <w:t>مصادر البيانات في الدراسة</w:t>
      </w:r>
      <w:bookmarkEnd w:id="29"/>
      <w:bookmarkEnd w:id="30"/>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تعتمد هذه الدراسة على مصادر بيانات متنوعة لضمان تحقيق أهدافها في تحليل أثر دمج أدوات الذكاء الاصطناعي في مراحل تخطيط وتنفيذ المشاريع التقنية الحكومية، وذلك من خلال مصدرين رئيسيين:</w:t>
      </w:r>
    </w:p>
    <w:p w:rsidR="00D00758" w:rsidRPr="00F72788" w:rsidRDefault="00D00758" w:rsidP="00D00758">
      <w:pPr>
        <w:spacing w:line="360" w:lineRule="auto"/>
        <w:jc w:val="both"/>
        <w:outlineLvl w:val="2"/>
        <w:rPr>
          <w:rFonts w:ascii="Times New Roman" w:hAnsi="Times New Roman" w:cs="Sakkal Majalla"/>
          <w:b/>
          <w:bCs/>
          <w:sz w:val="28"/>
          <w:szCs w:val="28"/>
          <w:rtl/>
          <w:lang w:bidi="ar-EG"/>
        </w:rPr>
      </w:pPr>
      <w:bookmarkStart w:id="31" w:name="_Toc203054902"/>
      <w:r w:rsidRPr="00F72788">
        <w:rPr>
          <w:rFonts w:ascii="Times New Roman" w:hAnsi="Times New Roman" w:cs="Sakkal Majalla"/>
          <w:b/>
          <w:bCs/>
          <w:sz w:val="28"/>
          <w:szCs w:val="28"/>
          <w:rtl/>
          <w:lang w:bidi="ar-EG"/>
        </w:rPr>
        <w:t>أولًا: المصادر الثانوية</w:t>
      </w:r>
      <w:bookmarkEnd w:id="31"/>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تتمثل هذه المصادر في الكتب والمراجع العلمية المحكمة التي تناولت مفاهيم الذكاء الاصطناعي وإدارة المشاريع، والدراسات التي تناولت أثر التحول الرقمي وتطبيقات الذكاء الاصطناعي في البيئات المؤسسية، بالإضافة إلى الرسائل العلمية السابقة التي ناقشت التحديات والفرص المرتبطة باستخدام الأدوات الذكية في العمليات الإدارية. كما تشمل المصادر تقارير الأداء المؤسسي والتقني الصادرة عن جهات حكومية أو منظمات دولية ذات صلة، والتي ساعدت في بناء الإطار النظري للدراسة وصياغة الفرضيات البحثية.</w:t>
      </w:r>
    </w:p>
    <w:p w:rsidR="00D00758" w:rsidRPr="00F72788" w:rsidRDefault="00D00758" w:rsidP="00D00758">
      <w:pPr>
        <w:spacing w:line="360" w:lineRule="auto"/>
        <w:jc w:val="both"/>
        <w:outlineLvl w:val="2"/>
        <w:rPr>
          <w:rFonts w:ascii="Times New Roman" w:hAnsi="Times New Roman" w:cs="Sakkal Majalla"/>
          <w:b/>
          <w:bCs/>
          <w:sz w:val="28"/>
          <w:szCs w:val="28"/>
          <w:rtl/>
          <w:lang w:bidi="ar-EG"/>
        </w:rPr>
      </w:pPr>
      <w:bookmarkStart w:id="32" w:name="_Toc203054903"/>
      <w:r w:rsidRPr="00F72788">
        <w:rPr>
          <w:rFonts w:ascii="Times New Roman" w:hAnsi="Times New Roman" w:cs="Sakkal Majalla"/>
          <w:b/>
          <w:bCs/>
          <w:sz w:val="28"/>
          <w:szCs w:val="28"/>
          <w:rtl/>
          <w:lang w:bidi="ar-EG"/>
        </w:rPr>
        <w:t>ثانيًا: المصادر الأولية</w:t>
      </w:r>
      <w:bookmarkEnd w:id="32"/>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تمثلت في البيانات الميدانية التي جُمعت باستخدام أداة الاستبانة المصممة خصيصًا لقياس مدى تأثير دمج أدوات الذكاء الاصطناعي على مرحلتي تخطيط وتنفيذ المشاريع التقنية الحكومية. وقد تم توزيع هذه الاستبانة على عينة من موظفي الإدارات المعنية بإدارة المشاريع، وتشمل محللي الأعمال، مديري </w:t>
      </w:r>
      <w:r w:rsidRPr="00F72788">
        <w:rPr>
          <w:rFonts w:ascii="Times New Roman" w:hAnsi="Times New Roman" w:cs="Sakkal Majalla"/>
          <w:sz w:val="28"/>
          <w:szCs w:val="28"/>
          <w:rtl/>
          <w:lang w:bidi="ar-EG"/>
        </w:rPr>
        <w:lastRenderedPageBreak/>
        <w:t>المشاريع، العاملين في أقسام التحول الرقمي، والمتخصصين في نظم المعلومات، بهدف استكشاف تصوراتهم حول فاعلية هذه الأدوات ودورها في تعزيز كفاءة مراحل إدارة المشروع.</w:t>
      </w:r>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33" w:name="_Toc201935089"/>
      <w:bookmarkStart w:id="34" w:name="_Toc203054904"/>
      <w:r w:rsidRPr="00B478AD">
        <w:rPr>
          <w:rFonts w:ascii="Times New Roman" w:hAnsi="Times New Roman" w:cs="Sakkal Majalla" w:hint="cs"/>
          <w:b/>
          <w:bCs/>
          <w:sz w:val="28"/>
          <w:szCs w:val="28"/>
          <w:rtl/>
          <w:lang w:bidi="ar-EG"/>
        </w:rPr>
        <w:t xml:space="preserve">11.1 </w:t>
      </w:r>
      <w:r w:rsidRPr="008D2B1A">
        <w:rPr>
          <w:rFonts w:ascii="Times New Roman" w:hAnsi="Times New Roman" w:cs="Sakkal Majalla"/>
          <w:b/>
          <w:bCs/>
          <w:sz w:val="36"/>
          <w:szCs w:val="36"/>
          <w:rtl/>
          <w:lang w:bidi="ar-EG"/>
        </w:rPr>
        <w:t>أدوات الدراسة والأساليب الإحصائية</w:t>
      </w:r>
      <w:bookmarkEnd w:id="33"/>
      <w:bookmarkEnd w:id="34"/>
    </w:p>
    <w:p w:rsidR="00D00758" w:rsidRPr="00F72788" w:rsidRDefault="00D00758" w:rsidP="00D00758">
      <w:pPr>
        <w:spacing w:line="360" w:lineRule="auto"/>
        <w:ind w:firstLine="720"/>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 xml:space="preserve">اعتمدت الدراسة على مجموعة من الأدوات والأساليب الإحصائية المناسبة لطبيعة البيانات وأهداف البحث، وذلك باستخدام برنامج </w:t>
      </w:r>
      <w:r w:rsidRPr="00F72788">
        <w:rPr>
          <w:rFonts w:ascii="Times New Roman" w:hAnsi="Times New Roman" w:cs="Sakkal Majalla"/>
          <w:sz w:val="28"/>
          <w:szCs w:val="28"/>
          <w:lang w:bidi="ar-EG"/>
        </w:rPr>
        <w:t>SPSS</w:t>
      </w:r>
      <w:r w:rsidRPr="00F72788">
        <w:rPr>
          <w:rFonts w:ascii="Times New Roman" w:hAnsi="Times New Roman" w:cs="Sakkal Majalla"/>
          <w:sz w:val="28"/>
          <w:szCs w:val="28"/>
          <w:rtl/>
          <w:lang w:bidi="ar-EG"/>
        </w:rPr>
        <w:t>، وتتمثل هذه الأدوات في:</w:t>
      </w:r>
    </w:p>
    <w:p w:rsidR="00D00758" w:rsidRPr="00F72788" w:rsidRDefault="00D00758" w:rsidP="00D00758">
      <w:pPr>
        <w:spacing w:line="360" w:lineRule="auto"/>
        <w:jc w:val="both"/>
        <w:outlineLvl w:val="2"/>
        <w:rPr>
          <w:rFonts w:ascii="Times New Roman" w:hAnsi="Times New Roman" w:cs="Sakkal Majalla"/>
          <w:b/>
          <w:bCs/>
          <w:sz w:val="28"/>
          <w:szCs w:val="28"/>
          <w:rtl/>
          <w:lang w:bidi="ar-EG"/>
        </w:rPr>
      </w:pPr>
      <w:bookmarkStart w:id="35" w:name="_Toc203054905"/>
      <w:r w:rsidRPr="00F72788">
        <w:rPr>
          <w:rFonts w:ascii="Times New Roman" w:hAnsi="Times New Roman" w:cs="Sakkal Majalla"/>
          <w:b/>
          <w:bCs/>
          <w:sz w:val="28"/>
          <w:szCs w:val="28"/>
          <w:rtl/>
          <w:lang w:bidi="ar-EG"/>
        </w:rPr>
        <w:t>أولًا: الإحصاء الوصفي</w:t>
      </w:r>
      <w:bookmarkEnd w:id="35"/>
    </w:p>
    <w:p w:rsidR="00D00758" w:rsidRPr="00F72788" w:rsidRDefault="00D00758" w:rsidP="00D00758">
      <w:pPr>
        <w:pStyle w:val="ListParagraph"/>
        <w:numPr>
          <w:ilvl w:val="0"/>
          <w:numId w:val="10"/>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التكرارات والنسب المئوية: استخدمت لتحليل البيانات الديموغرافية للمشاركين في الدراسة، ومعرفة خصائصهم الوظيفية ومدى تعاملهم المباشر مع أدوات الذكاء الاصطناعي في المشاريع.</w:t>
      </w:r>
    </w:p>
    <w:p w:rsidR="00D00758" w:rsidRPr="00F72788" w:rsidRDefault="00D00758" w:rsidP="00D00758">
      <w:pPr>
        <w:pStyle w:val="ListParagraph"/>
        <w:numPr>
          <w:ilvl w:val="0"/>
          <w:numId w:val="10"/>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الوسط الحسابي: لقياس متوسط تقييم أفراد العينة لمدى دمج أدوات الذكاء الاصطناعي في كل من مرحلة التخطيط ومرحلة التنفيذ.</w:t>
      </w:r>
    </w:p>
    <w:p w:rsidR="00D00758" w:rsidRPr="00F72788" w:rsidRDefault="00D00758" w:rsidP="00D00758">
      <w:pPr>
        <w:pStyle w:val="ListParagraph"/>
        <w:numPr>
          <w:ilvl w:val="0"/>
          <w:numId w:val="10"/>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الانحراف المعياري: لقياس تباين وجهات النظر بين المستجيبين حول مدى كفاءة هذه الأدوات في دعم العمليات الإدارية للمشاريع التقنية.</w:t>
      </w:r>
    </w:p>
    <w:p w:rsidR="00D00758" w:rsidRPr="00F72788" w:rsidRDefault="00D00758" w:rsidP="00D00758">
      <w:pPr>
        <w:spacing w:line="360" w:lineRule="auto"/>
        <w:jc w:val="both"/>
        <w:outlineLvl w:val="2"/>
        <w:rPr>
          <w:rFonts w:ascii="Times New Roman" w:hAnsi="Times New Roman" w:cs="Sakkal Majalla"/>
          <w:b/>
          <w:bCs/>
          <w:sz w:val="28"/>
          <w:szCs w:val="28"/>
          <w:rtl/>
          <w:lang w:bidi="ar-EG"/>
        </w:rPr>
      </w:pPr>
      <w:bookmarkStart w:id="36" w:name="_Toc203054906"/>
      <w:r w:rsidRPr="00F72788">
        <w:rPr>
          <w:rFonts w:ascii="Times New Roman" w:hAnsi="Times New Roman" w:cs="Sakkal Majalla"/>
          <w:b/>
          <w:bCs/>
          <w:sz w:val="28"/>
          <w:szCs w:val="28"/>
          <w:rtl/>
          <w:lang w:bidi="ar-EG"/>
        </w:rPr>
        <w:t>ثانيًا: الإحصاء التحليلي</w:t>
      </w:r>
      <w:bookmarkEnd w:id="36"/>
    </w:p>
    <w:p w:rsidR="00D00758" w:rsidRPr="00F72788" w:rsidRDefault="00D00758" w:rsidP="00D00758">
      <w:pPr>
        <w:pStyle w:val="ListParagraph"/>
        <w:numPr>
          <w:ilvl w:val="0"/>
          <w:numId w:val="10"/>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تحليل الانحدار المتعدد (</w:t>
      </w:r>
      <w:r w:rsidRPr="00F72788">
        <w:rPr>
          <w:rFonts w:ascii="Times New Roman" w:hAnsi="Times New Roman" w:cs="Sakkal Majalla"/>
          <w:sz w:val="28"/>
          <w:szCs w:val="28"/>
          <w:lang w:bidi="ar-EG"/>
        </w:rPr>
        <w:t>Multiple Regression</w:t>
      </w:r>
      <w:r w:rsidRPr="00F72788">
        <w:rPr>
          <w:rFonts w:ascii="Times New Roman" w:hAnsi="Times New Roman" w:cs="Sakkal Majalla"/>
          <w:sz w:val="28"/>
          <w:szCs w:val="28"/>
          <w:rtl/>
          <w:lang w:bidi="ar-EG"/>
        </w:rPr>
        <w:t>): لاختبار العلاقة بين الأبعاد المختلفة لاستخدام أدوات الذكاء الاصطناعي (التخطيط، التنفيذ، المتابعة) وبين كفاءة المشروع التقنية.</w:t>
      </w:r>
    </w:p>
    <w:p w:rsidR="00D00758" w:rsidRPr="00F72788" w:rsidRDefault="00D00758" w:rsidP="00D00758">
      <w:pPr>
        <w:pStyle w:val="ListParagraph"/>
        <w:numPr>
          <w:ilvl w:val="0"/>
          <w:numId w:val="10"/>
        </w:numPr>
        <w:spacing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تحليل الانحدار الخطي البسيط (</w:t>
      </w:r>
      <w:r w:rsidRPr="00F72788">
        <w:rPr>
          <w:rFonts w:ascii="Times New Roman" w:hAnsi="Times New Roman" w:cs="Sakkal Majalla"/>
          <w:sz w:val="28"/>
          <w:szCs w:val="28"/>
          <w:lang w:bidi="ar-EG"/>
        </w:rPr>
        <w:t>Simple Regression</w:t>
      </w:r>
      <w:r w:rsidRPr="00F72788">
        <w:rPr>
          <w:rFonts w:ascii="Times New Roman" w:hAnsi="Times New Roman" w:cs="Sakkal Majalla"/>
          <w:sz w:val="28"/>
          <w:szCs w:val="28"/>
          <w:rtl/>
          <w:lang w:bidi="ar-EG"/>
        </w:rPr>
        <w:t>): لتحليل تأثير كل بُعد من أبعاد استخدام الذكاء الاصطناعي بشكل منفصل على جودة تنفيذ المشاريع الحكومية التقنية.</w:t>
      </w:r>
    </w:p>
    <w:p w:rsidR="00D00758" w:rsidRPr="00F72788" w:rsidRDefault="00D00758" w:rsidP="00D00758">
      <w:pPr>
        <w:pStyle w:val="ListParagraph"/>
        <w:numPr>
          <w:ilvl w:val="0"/>
          <w:numId w:val="10"/>
        </w:numPr>
        <w:spacing w:after="0" w:line="360" w:lineRule="auto"/>
        <w:ind w:left="401"/>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اختبارات التوزيع الطبيعي (</w:t>
      </w:r>
      <w:r w:rsidRPr="00F72788">
        <w:rPr>
          <w:rFonts w:ascii="Times New Roman" w:hAnsi="Times New Roman" w:cs="Sakkal Majalla"/>
          <w:sz w:val="28"/>
          <w:szCs w:val="28"/>
          <w:lang w:bidi="ar-EG"/>
        </w:rPr>
        <w:t>Skewness &amp; Kurtosis</w:t>
      </w:r>
      <w:r w:rsidRPr="00F72788">
        <w:rPr>
          <w:rFonts w:ascii="Times New Roman" w:hAnsi="Times New Roman" w:cs="Sakkal Majalla"/>
          <w:sz w:val="28"/>
          <w:szCs w:val="28"/>
          <w:rtl/>
          <w:lang w:bidi="ar-EG"/>
        </w:rPr>
        <w:t xml:space="preserve">): للتحقق من سلامة توزيع البيانات ومدى ملاءمتها للتحليل الإحصائي، مما يعزز من صدقية النتائج </w:t>
      </w:r>
      <w:proofErr w:type="spellStart"/>
      <w:r w:rsidRPr="00F72788">
        <w:rPr>
          <w:rFonts w:ascii="Times New Roman" w:hAnsi="Times New Roman" w:cs="Sakkal Majalla"/>
          <w:sz w:val="28"/>
          <w:szCs w:val="28"/>
          <w:rtl/>
          <w:lang w:bidi="ar-EG"/>
        </w:rPr>
        <w:t>وموضوعيتها</w:t>
      </w:r>
      <w:proofErr w:type="spellEnd"/>
      <w:r w:rsidRPr="00F72788">
        <w:rPr>
          <w:rFonts w:ascii="Times New Roman" w:hAnsi="Times New Roman" w:cs="Sakkal Majalla"/>
          <w:sz w:val="28"/>
          <w:szCs w:val="28"/>
          <w:rtl/>
          <w:lang w:bidi="ar-EG"/>
        </w:rPr>
        <w:t>.</w:t>
      </w:r>
    </w:p>
    <w:p w:rsidR="00D00758" w:rsidRPr="008D2B1A" w:rsidRDefault="00D00758" w:rsidP="00D00758">
      <w:pPr>
        <w:spacing w:after="0" w:line="360" w:lineRule="auto"/>
        <w:outlineLvl w:val="1"/>
        <w:rPr>
          <w:rFonts w:ascii="Times New Roman" w:hAnsi="Times New Roman" w:cs="Sakkal Majalla"/>
          <w:b/>
          <w:bCs/>
          <w:sz w:val="36"/>
          <w:szCs w:val="36"/>
          <w:rtl/>
          <w:lang w:bidi="ar-EG"/>
        </w:rPr>
      </w:pPr>
      <w:bookmarkStart w:id="37" w:name="_Toc201935090"/>
      <w:bookmarkStart w:id="38" w:name="_Toc203054907"/>
      <w:r w:rsidRPr="00B478AD">
        <w:rPr>
          <w:rFonts w:ascii="Times New Roman" w:hAnsi="Times New Roman" w:cs="Sakkal Majalla" w:hint="cs"/>
          <w:b/>
          <w:bCs/>
          <w:sz w:val="28"/>
          <w:szCs w:val="28"/>
          <w:rtl/>
          <w:lang w:bidi="ar-EG"/>
        </w:rPr>
        <w:t xml:space="preserve">12.1 </w:t>
      </w:r>
      <w:r w:rsidRPr="008D2B1A">
        <w:rPr>
          <w:rFonts w:ascii="Times New Roman" w:hAnsi="Times New Roman" w:cs="Sakkal Majalla"/>
          <w:b/>
          <w:bCs/>
          <w:sz w:val="36"/>
          <w:szCs w:val="36"/>
          <w:rtl/>
          <w:lang w:bidi="ar-EG"/>
        </w:rPr>
        <w:t>نموذج الدراسة:</w:t>
      </w:r>
      <w:bookmarkEnd w:id="37"/>
      <w:bookmarkEnd w:id="38"/>
    </w:p>
    <w:p w:rsidR="00D00758" w:rsidRPr="00F72788" w:rsidRDefault="00D00758" w:rsidP="00D00758">
      <w:pPr>
        <w:spacing w:after="0"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تعتمد هذه الدراسة على تحليل العلاقة بين متغيرين رئيسيين على النحو الآتي:</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lastRenderedPageBreak/>
        <w:t>المتغير المستقل:</w:t>
      </w:r>
    </w:p>
    <w:p w:rsidR="00D00758" w:rsidRPr="00F72788" w:rsidRDefault="00D00758" w:rsidP="00D00758">
      <w:p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دمج أدوات الذكاء الاصطناعي، ويتضمن الأبعاد الآتية:</w:t>
      </w:r>
    </w:p>
    <w:p w:rsidR="00D00758" w:rsidRPr="00F72788" w:rsidRDefault="00D00758" w:rsidP="00D00758">
      <w:p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(استخدام الذكاء الاصطناعي في مرحلة تخطيط المشروع، استخدام الذكاء الاصطناعي في مرحلة تنفيذ المشروع، استخدام الذكاء الاصطناعي في متابعة الأداء وتقييم النتائج).</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المتغير التابع:</w:t>
      </w:r>
    </w:p>
    <w:p w:rsidR="00D00758" w:rsidRPr="00F72788" w:rsidRDefault="00D00758" w:rsidP="00D00758">
      <w:p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كفاءة إدارة المشاريع التقنية في المؤسسات الحكومية.</w:t>
      </w:r>
    </w:p>
    <w:p w:rsidR="00D00758" w:rsidRPr="008D2B1A" w:rsidRDefault="00D00758" w:rsidP="00D00758">
      <w:pPr>
        <w:spacing w:before="100" w:beforeAutospacing="1" w:after="100" w:afterAutospacing="1" w:line="360" w:lineRule="auto"/>
        <w:outlineLvl w:val="1"/>
        <w:rPr>
          <w:rFonts w:ascii="Times New Roman" w:hAnsi="Times New Roman" w:cs="Sakkal Majalla"/>
          <w:b/>
          <w:bCs/>
          <w:sz w:val="36"/>
          <w:szCs w:val="36"/>
          <w:rtl/>
          <w:lang w:bidi="ar-EG"/>
        </w:rPr>
      </w:pPr>
      <w:bookmarkStart w:id="39" w:name="_Toc201935091"/>
      <w:bookmarkStart w:id="40" w:name="_Toc203054908"/>
      <w:r w:rsidRPr="00B478AD">
        <w:rPr>
          <w:rFonts w:ascii="Times New Roman" w:hAnsi="Times New Roman" w:cs="Sakkal Majalla" w:hint="cs"/>
          <w:b/>
          <w:bCs/>
          <w:sz w:val="28"/>
          <w:szCs w:val="28"/>
          <w:rtl/>
          <w:lang w:bidi="ar-EG"/>
        </w:rPr>
        <w:t>13.1</w:t>
      </w:r>
      <w:r>
        <w:rPr>
          <w:rFonts w:ascii="Times New Roman" w:hAnsi="Times New Roman" w:cs="Sakkal Majalla" w:hint="cs"/>
          <w:b/>
          <w:bCs/>
          <w:sz w:val="36"/>
          <w:szCs w:val="36"/>
          <w:rtl/>
          <w:lang w:bidi="ar-EG"/>
        </w:rPr>
        <w:t xml:space="preserve"> </w:t>
      </w:r>
      <w:r w:rsidRPr="008D2B1A">
        <w:rPr>
          <w:rFonts w:ascii="Times New Roman" w:hAnsi="Times New Roman" w:cs="Sakkal Majalla"/>
          <w:b/>
          <w:bCs/>
          <w:sz w:val="36"/>
          <w:szCs w:val="36"/>
          <w:rtl/>
          <w:lang w:bidi="ar-EG"/>
        </w:rPr>
        <w:t>حدود البحث:</w:t>
      </w:r>
      <w:bookmarkEnd w:id="39"/>
      <w:bookmarkEnd w:id="40"/>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1. الحدود الزمانية:</w:t>
      </w:r>
    </w:p>
    <w:p w:rsidR="00D00758" w:rsidRPr="00F72788" w:rsidRDefault="00D00758" w:rsidP="00D00758">
      <w:p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تُجرى هذه الدراسة خلال عام 2025، حيث يتم جمع وتحليل البيانات الميدانية خلال هذا العام، في ظل التوسع الملحوظ في تبني تقنيات الذكاء الاصطناعي داخل الجهات الحكومية، بما يعكس المرحلة الحالية من التحول الرقمي في إدارة المشاريع.</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2. الحدود المكانية:</w:t>
      </w:r>
    </w:p>
    <w:p w:rsidR="00D00758" w:rsidRPr="00F72788" w:rsidRDefault="00D00758" w:rsidP="00D00758">
      <w:p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تقتصر الدراسة على مشاريع تقنية يتم تنفيذها في مؤسسات حكومية داخل مدينة الرياض بالمملكة العربية السعودية، باعتبارها مركزًا رئيسيًا للتطوير التقني وتطبيق الأنظمة الذكية ضمن رؤية المملكة 2030، ما يجعلها بيئة مناسبة لدراسة الأثر الواقعي لأدوات الذكاء الاصطناعي على إدارة المشاريع.</w:t>
      </w:r>
    </w:p>
    <w:p w:rsidR="00D00758" w:rsidRPr="00F72788" w:rsidRDefault="00D00758" w:rsidP="00D00758">
      <w:pPr>
        <w:spacing w:line="360" w:lineRule="auto"/>
        <w:jc w:val="both"/>
        <w:rPr>
          <w:rFonts w:ascii="Times New Roman" w:hAnsi="Times New Roman" w:cs="Sakkal Majalla"/>
          <w:b/>
          <w:bCs/>
          <w:sz w:val="28"/>
          <w:szCs w:val="28"/>
          <w:rtl/>
          <w:lang w:bidi="ar-EG"/>
        </w:rPr>
      </w:pPr>
      <w:r w:rsidRPr="00F72788">
        <w:rPr>
          <w:rFonts w:ascii="Times New Roman" w:hAnsi="Times New Roman" w:cs="Sakkal Majalla"/>
          <w:b/>
          <w:bCs/>
          <w:sz w:val="28"/>
          <w:szCs w:val="28"/>
          <w:rtl/>
          <w:lang w:bidi="ar-EG"/>
        </w:rPr>
        <w:t>3. الحدود الموضوعية:</w:t>
      </w:r>
    </w:p>
    <w:p w:rsidR="00D00758" w:rsidRPr="00F72788" w:rsidRDefault="00D00758" w:rsidP="00D00758">
      <w:pPr>
        <w:spacing w:line="360" w:lineRule="auto"/>
        <w:jc w:val="both"/>
        <w:rPr>
          <w:rFonts w:ascii="Times New Roman" w:hAnsi="Times New Roman" w:cs="Sakkal Majalla"/>
          <w:sz w:val="28"/>
          <w:szCs w:val="28"/>
          <w:rtl/>
          <w:lang w:bidi="ar-EG"/>
        </w:rPr>
      </w:pPr>
      <w:r w:rsidRPr="00F72788">
        <w:rPr>
          <w:rFonts w:ascii="Times New Roman" w:hAnsi="Times New Roman" w:cs="Sakkal Majalla"/>
          <w:sz w:val="28"/>
          <w:szCs w:val="28"/>
          <w:rtl/>
          <w:lang w:bidi="ar-EG"/>
        </w:rPr>
        <w:t>تركز الدراسة على تحليل أثر دمج أدوات الذكاء الاصطناعي في مراحل التخطيط والتنفيذ ومتابعة الأداء في إدارة المشاريع التقنية الحكومية، دون التطرق إلى المشاريع غير التقنية أو الأبعاد المالية الصرفة مثل التكلفة والعائد، أو الجوانب التشريعية المتعلقة بتبني هذه التقنيات.</w:t>
      </w:r>
    </w:p>
    <w:p w:rsidR="00D00758" w:rsidRPr="00B478AD" w:rsidRDefault="00D00758" w:rsidP="00D00758">
      <w:pPr>
        <w:bidi w:val="0"/>
        <w:rPr>
          <w:rFonts w:ascii="Times New Roman" w:hAnsi="Times New Roman" w:cs="Sakkal Majalla"/>
          <w:sz w:val="2"/>
          <w:szCs w:val="2"/>
          <w:rtl/>
          <w:lang w:bidi="ar-EG"/>
        </w:rPr>
      </w:pPr>
      <w:r w:rsidRPr="00B478AD">
        <w:rPr>
          <w:rFonts w:ascii="Times New Roman" w:hAnsi="Times New Roman" w:cs="Sakkal Majalla"/>
          <w:sz w:val="2"/>
          <w:szCs w:val="2"/>
          <w:rtl/>
          <w:lang w:bidi="ar-EG"/>
        </w:rPr>
        <w:br w:type="page"/>
      </w:r>
    </w:p>
    <w:p w:rsidR="00D00758" w:rsidRDefault="00D00758" w:rsidP="00D00758">
      <w:pPr>
        <w:spacing w:before="100" w:beforeAutospacing="1" w:after="100" w:afterAutospacing="1" w:line="360" w:lineRule="auto"/>
        <w:jc w:val="center"/>
        <w:outlineLvl w:val="0"/>
        <w:rPr>
          <w:rFonts w:ascii="Times New Roman" w:hAnsi="Times New Roman" w:cs="Sakkal Majalla"/>
          <w:b/>
          <w:bCs/>
          <w:sz w:val="40"/>
          <w:szCs w:val="40"/>
          <w:rtl/>
          <w:lang w:bidi="ar-EG"/>
        </w:rPr>
      </w:pPr>
      <w:bookmarkStart w:id="41" w:name="_Toc203054909"/>
      <w:r w:rsidRPr="00863292">
        <w:rPr>
          <w:rFonts w:ascii="Times New Roman" w:hAnsi="Times New Roman" w:cs="Sakkal Majalla" w:hint="cs"/>
          <w:b/>
          <w:bCs/>
          <w:sz w:val="40"/>
          <w:szCs w:val="40"/>
          <w:rtl/>
          <w:lang w:bidi="ar-EG"/>
        </w:rPr>
        <w:lastRenderedPageBreak/>
        <w:t>الفصل الثاني: الإطار النظري</w:t>
      </w:r>
      <w:bookmarkEnd w:id="41"/>
    </w:p>
    <w:p w:rsidR="00D00758" w:rsidRPr="002E274A" w:rsidRDefault="00D00758" w:rsidP="00D00758">
      <w:pPr>
        <w:spacing w:before="100" w:beforeAutospacing="1" w:after="100" w:afterAutospacing="1" w:line="360" w:lineRule="auto"/>
        <w:jc w:val="center"/>
        <w:outlineLvl w:val="1"/>
        <w:rPr>
          <w:rFonts w:ascii="Times New Roman" w:hAnsi="Times New Roman" w:cs="Sakkal Majalla"/>
          <w:b/>
          <w:bCs/>
          <w:sz w:val="36"/>
          <w:szCs w:val="36"/>
          <w:rtl/>
          <w:lang w:bidi="ar-EG"/>
        </w:rPr>
      </w:pPr>
      <w:bookmarkStart w:id="42" w:name="_Toc203054910"/>
      <w:r w:rsidRPr="002E274A">
        <w:rPr>
          <w:rFonts w:ascii="Times New Roman" w:hAnsi="Times New Roman" w:cs="Sakkal Majalla" w:hint="cs"/>
          <w:b/>
          <w:bCs/>
          <w:sz w:val="36"/>
          <w:szCs w:val="36"/>
          <w:rtl/>
          <w:lang w:bidi="ar-EG"/>
        </w:rPr>
        <w:t>المبحث الأول: الذكاء الاصطناعي</w:t>
      </w:r>
      <w:bookmarkEnd w:id="42"/>
      <w:r w:rsidRPr="002E274A">
        <w:rPr>
          <w:rFonts w:ascii="Times New Roman" w:hAnsi="Times New Roman" w:cs="Sakkal Majalla" w:hint="cs"/>
          <w:b/>
          <w:bCs/>
          <w:sz w:val="36"/>
          <w:szCs w:val="36"/>
          <w:rtl/>
          <w:lang w:bidi="ar-EG"/>
        </w:rPr>
        <w:t xml:space="preserve"> </w:t>
      </w:r>
    </w:p>
    <w:p w:rsidR="00D00758" w:rsidRPr="002E274A" w:rsidRDefault="00D00758" w:rsidP="00D00758">
      <w:pPr>
        <w:spacing w:before="100" w:beforeAutospacing="1" w:after="100" w:afterAutospacing="1" w:line="360" w:lineRule="auto"/>
        <w:jc w:val="both"/>
        <w:outlineLvl w:val="2"/>
        <w:rPr>
          <w:rFonts w:ascii="Times New Roman" w:hAnsi="Times New Roman" w:cs="Sakkal Majalla"/>
          <w:b/>
          <w:bCs/>
          <w:sz w:val="32"/>
          <w:szCs w:val="32"/>
        </w:rPr>
      </w:pPr>
      <w:bookmarkStart w:id="43" w:name="_Toc203054911"/>
      <w:r>
        <w:rPr>
          <w:rFonts w:ascii="Times New Roman" w:hAnsi="Times New Roman" w:cs="Sakkal Majalla" w:hint="cs"/>
          <w:b/>
          <w:bCs/>
          <w:sz w:val="32"/>
          <w:szCs w:val="32"/>
          <w:rtl/>
        </w:rPr>
        <w:t>1.1.2 التمهيد:</w:t>
      </w:r>
      <w:bookmarkEnd w:id="43"/>
      <w:r>
        <w:rPr>
          <w:rFonts w:ascii="Times New Roman" w:hAnsi="Times New Roman" w:cs="Sakkal Majalla" w:hint="cs"/>
          <w:b/>
          <w:bCs/>
          <w:sz w:val="32"/>
          <w:szCs w:val="32"/>
          <w:rtl/>
        </w:rPr>
        <w:t xml:space="preserve"> </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rPr>
      </w:pPr>
      <w:r w:rsidRPr="00F72788">
        <w:rPr>
          <w:rFonts w:ascii="Times New Roman" w:hAnsi="Times New Roman" w:cs="Sakkal Majalla"/>
          <w:sz w:val="28"/>
          <w:szCs w:val="28"/>
          <w:rtl/>
        </w:rPr>
        <w:t xml:space="preserve">إن التطورات المتسارعة في ثورة تكنولوجيا المعلومات أدى إلى ظهور برامج وآليات وتقنيات جديدة </w:t>
      </w:r>
      <w:proofErr w:type="spellStart"/>
      <w:r w:rsidRPr="00F72788">
        <w:rPr>
          <w:rFonts w:ascii="Times New Roman" w:hAnsi="Times New Roman" w:cs="Sakkal Majalla"/>
          <w:sz w:val="28"/>
          <w:szCs w:val="28"/>
          <w:rtl/>
        </w:rPr>
        <w:t>بالإبتكارات</w:t>
      </w:r>
      <w:proofErr w:type="spellEnd"/>
      <w:r w:rsidRPr="00F72788">
        <w:rPr>
          <w:rFonts w:ascii="Times New Roman" w:hAnsi="Times New Roman" w:cs="Sakkal Majalla"/>
          <w:sz w:val="28"/>
          <w:szCs w:val="28"/>
          <w:rtl/>
        </w:rPr>
        <w:t xml:space="preserve"> المتسمرة، وهذه </w:t>
      </w:r>
      <w:proofErr w:type="spellStart"/>
      <w:r w:rsidRPr="00F72788">
        <w:rPr>
          <w:rFonts w:ascii="Times New Roman" w:hAnsi="Times New Roman" w:cs="Sakkal Majalla"/>
          <w:sz w:val="28"/>
          <w:szCs w:val="28"/>
          <w:rtl/>
        </w:rPr>
        <w:t>الإبتكارات</w:t>
      </w:r>
      <w:proofErr w:type="spellEnd"/>
      <w:r w:rsidRPr="00F72788">
        <w:rPr>
          <w:rFonts w:ascii="Times New Roman" w:hAnsi="Times New Roman" w:cs="Sakkal Majalla"/>
          <w:sz w:val="28"/>
          <w:szCs w:val="28"/>
          <w:rtl/>
        </w:rPr>
        <w:t xml:space="preserve"> عبارة عن نظم ذكية تستخدم قواعد المعرفة ونظم قواعد المعرفة مثل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وتطبيقاته، والتي تدعم عملية إنتاج المعرفة إذ يساهم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على معرفة طبيعة الذكاء الإنساني والبشري وذلك عن طريق عمل البرامج المتميزة ومبتكرة على الحاسوب، تكون قادرة على محاكاة السلوك الإنساني الذي يتسم بالذكاء والقدرة في معالجة العمليات الكترونيا، إذ يعمل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على استنباط طبيعة الذكاء الإنساني، فهو يسعى إلى ايجاد جيل من الحاسبات الذكية والتي يتم برمجتها لإنجاز عدد كبير من المهام التي تحتاج إلى الإدراك والاستنتاج والتي تندرج ضمن السلوكيات البشرية الذكية، حيث تعتبر هذه الصفة مستوحاه من العقل البشري وطبيعته، حيث سيتناول هذا المبحث إلى نشأة وتطور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والمفهوم، وأهمية الذكاء الاصطناعي، وأهدافه، وخصائصه، وأنواعه ومكونات وأساليب وتطبيقات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كما سيتم عرض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في القطاع المصرفي والبنوك وتطبيقاته ومتطلباته، وايجابيات وسلبيات تطبيق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في قطاع البنوك</w:t>
      </w:r>
      <w:r w:rsidRPr="00F72788">
        <w:rPr>
          <w:rFonts w:ascii="Times New Roman" w:hAnsi="Times New Roman" w:cs="Sakkal Majalla" w:hint="cs"/>
          <w:sz w:val="28"/>
          <w:szCs w:val="28"/>
          <w:rtl/>
        </w:rPr>
        <w:t xml:space="preserve"> .</w:t>
      </w:r>
      <w:r w:rsidRPr="00F72788">
        <w:rPr>
          <w:rFonts w:ascii="Times New Roman" w:hAnsi="Times New Roman" w:cs="Sakkal Majalla"/>
        </w:rPr>
        <w:t xml:space="preserve"> </w:t>
      </w:r>
      <w:r w:rsidRPr="00F72788">
        <w:rPr>
          <w:rFonts w:ascii="Times New Roman" w:hAnsi="Times New Roman" w:cs="Sakkal Majalla"/>
          <w:sz w:val="28"/>
          <w:szCs w:val="28"/>
          <w:rtl/>
        </w:rPr>
        <w:t>(بكر، 2019)</w:t>
      </w:r>
    </w:p>
    <w:p w:rsidR="00D00758" w:rsidRPr="00E35FD2" w:rsidRDefault="00D00758" w:rsidP="00D00758">
      <w:pPr>
        <w:spacing w:before="100" w:beforeAutospacing="1" w:after="100" w:afterAutospacing="1" w:line="360" w:lineRule="auto"/>
        <w:jc w:val="both"/>
        <w:outlineLvl w:val="2"/>
        <w:rPr>
          <w:rFonts w:ascii="Times New Roman" w:hAnsi="Times New Roman" w:cs="Sakkal Majalla"/>
          <w:b/>
          <w:bCs/>
          <w:sz w:val="32"/>
          <w:szCs w:val="32"/>
        </w:rPr>
      </w:pPr>
      <w:bookmarkStart w:id="44" w:name="_Toc203054912"/>
      <w:r>
        <w:rPr>
          <w:rFonts w:ascii="Times New Roman" w:hAnsi="Times New Roman" w:cs="Sakkal Majalla" w:hint="cs"/>
          <w:b/>
          <w:bCs/>
          <w:sz w:val="32"/>
          <w:szCs w:val="32"/>
          <w:rtl/>
        </w:rPr>
        <w:t xml:space="preserve">2.1.2 </w:t>
      </w:r>
      <w:r w:rsidRPr="00E35FD2">
        <w:rPr>
          <w:rFonts w:ascii="Times New Roman" w:hAnsi="Times New Roman" w:cs="Sakkal Majalla"/>
          <w:b/>
          <w:bCs/>
          <w:sz w:val="32"/>
          <w:szCs w:val="32"/>
          <w:rtl/>
        </w:rPr>
        <w:t xml:space="preserve">نشأة وتطور الذكاء </w:t>
      </w:r>
      <w:proofErr w:type="spellStart"/>
      <w:r w:rsidRPr="00E35FD2">
        <w:rPr>
          <w:rFonts w:ascii="Times New Roman" w:hAnsi="Times New Roman" w:cs="Sakkal Majalla"/>
          <w:b/>
          <w:bCs/>
          <w:sz w:val="32"/>
          <w:szCs w:val="32"/>
          <w:rtl/>
        </w:rPr>
        <w:t>الإصطناعي</w:t>
      </w:r>
      <w:proofErr w:type="spellEnd"/>
      <w:r w:rsidRPr="00E35FD2">
        <w:rPr>
          <w:rFonts w:ascii="Times New Roman" w:hAnsi="Times New Roman" w:cs="Sakkal Majalla"/>
          <w:b/>
          <w:bCs/>
          <w:sz w:val="32"/>
          <w:szCs w:val="32"/>
          <w:rtl/>
        </w:rPr>
        <w:t>:</w:t>
      </w:r>
      <w:bookmarkEnd w:id="44"/>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يعتبر الذكاء الاصطناعي نتاج 2000 سنة من تقاليد الفلسفة ونظريات الإدراك والتعلم، </w:t>
      </w:r>
      <w:proofErr w:type="gramStart"/>
      <w:r w:rsidRPr="00F72788">
        <w:rPr>
          <w:rFonts w:ascii="Times New Roman" w:hAnsi="Times New Roman" w:cs="Sakkal Majalla"/>
          <w:sz w:val="28"/>
          <w:szCs w:val="28"/>
          <w:rtl/>
        </w:rPr>
        <w:t>و 400</w:t>
      </w:r>
      <w:proofErr w:type="gramEnd"/>
      <w:r w:rsidRPr="00F72788">
        <w:rPr>
          <w:rFonts w:ascii="Times New Roman" w:hAnsi="Times New Roman" w:cs="Sakkal Majalla"/>
          <w:sz w:val="28"/>
          <w:szCs w:val="28"/>
          <w:rtl/>
        </w:rPr>
        <w:t xml:space="preserve"> سنة من الرياضيات التي قادت إلى امتلاك نظريات في المنطق، الاحتمال والحوسبة، وهو تاريخ عريق في تطور علم النفس، كشف عن قدرات وطريقة عمل الدماغ الإنساني، بالإضافة إلى أن الذكاء الاصطناعي هو ثمرة الجهود المضنية التي كشفت عن تركيب ومعاني اللغة وتطور علوم الكمبيوتر وتطبيقاتها، الأمر الذي جعل </w:t>
      </w:r>
      <w:r w:rsidRPr="00F72788">
        <w:rPr>
          <w:rFonts w:ascii="Times New Roman" w:hAnsi="Times New Roman" w:cs="Sakkal Majalla"/>
          <w:sz w:val="28"/>
          <w:szCs w:val="28"/>
          <w:rtl/>
        </w:rPr>
        <w:lastRenderedPageBreak/>
        <w:t>من الذكاء</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الاصطناعي حقيقة مدركة، حيث يعود جذوره إلى الرياضيات، واخيراً الجبر الذي تأسس على يد العالم العربي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الخوارزمي</w:t>
      </w:r>
      <w:r w:rsidRPr="00F72788">
        <w:rPr>
          <w:rFonts w:ascii="Times New Roman" w:hAnsi="Times New Roman" w:cs="Sakkal Majalla" w:hint="cs"/>
          <w:sz w:val="28"/>
          <w:szCs w:val="28"/>
          <w:rtl/>
        </w:rPr>
        <w:t>.</w:t>
      </w:r>
      <w:r w:rsidRPr="00F72788">
        <w:rPr>
          <w:rFonts w:ascii="Times New Roman" w:hAnsi="Times New Roman" w:cs="Sakkal Majalla"/>
        </w:rPr>
        <w:t xml:space="preserve"> </w:t>
      </w:r>
      <w:r w:rsidRPr="00F72788">
        <w:rPr>
          <w:rFonts w:ascii="Times New Roman" w:hAnsi="Times New Roman" w:cs="Sakkal Majalla"/>
          <w:sz w:val="28"/>
          <w:szCs w:val="28"/>
          <w:rtl/>
        </w:rPr>
        <w:t>(حسن، 2022)</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وفي عام (1956) عقد مؤتمر بجامعة دار موت حيث اقترح جون </w:t>
      </w:r>
      <w:proofErr w:type="spellStart"/>
      <w:r w:rsidRPr="00F72788">
        <w:rPr>
          <w:rFonts w:ascii="Times New Roman" w:hAnsi="Times New Roman" w:cs="Sakkal Majalla"/>
          <w:sz w:val="28"/>
          <w:szCs w:val="28"/>
          <w:rtl/>
        </w:rPr>
        <w:t>ماكارثي</w:t>
      </w:r>
      <w:proofErr w:type="spellEnd"/>
      <w:r w:rsidRPr="00F72788">
        <w:rPr>
          <w:rFonts w:ascii="Times New Roman" w:hAnsi="Times New Roman" w:cs="Sakkal Majalla"/>
          <w:sz w:val="28"/>
          <w:szCs w:val="28"/>
          <w:rtl/>
        </w:rPr>
        <w:t xml:space="preserve"> استخدام مصطلح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لوصف الحاسبات الآلية ذات المقدرة على أداء وظائف العقل البشري، لذا تشمل نظم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على الأفراد والإجراءات والأجزاء المادية للحاسب الآلي، والبرمجيات والبيانات والمعرفة المطلوبة لتنمية وتطوير نظم الحاسبات الآلية والمعدات التي تظهر الخصائص </w:t>
      </w:r>
      <w:proofErr w:type="gramStart"/>
      <w:r w:rsidRPr="00F72788">
        <w:rPr>
          <w:rFonts w:ascii="Times New Roman" w:hAnsi="Times New Roman" w:cs="Sakkal Majalla"/>
          <w:sz w:val="28"/>
          <w:szCs w:val="28"/>
          <w:rtl/>
        </w:rPr>
        <w:t xml:space="preserve">الذكاء </w:t>
      </w:r>
      <w:r w:rsidRPr="00F72788">
        <w:rPr>
          <w:rFonts w:ascii="Times New Roman" w:hAnsi="Times New Roman" w:cs="Sakkal Majalla" w:hint="cs"/>
          <w:sz w:val="28"/>
          <w:szCs w:val="28"/>
          <w:rtl/>
        </w:rPr>
        <w:t>.</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rPr>
        <w:t>(توفيق، 2023)</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وفي عام 1973 كان أول ظهور لنظام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حيث كان يتعلق بنظام </w:t>
      </w:r>
      <w:proofErr w:type="gramStart"/>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w:t>
      </w:r>
      <w:r w:rsidRPr="00F72788">
        <w:rPr>
          <w:rFonts w:ascii="Times New Roman" w:hAnsi="Times New Roman" w:cs="Sakkal Majalla"/>
          <w:sz w:val="28"/>
          <w:szCs w:val="28"/>
        </w:rPr>
        <w:t>Hear</w:t>
      </w:r>
      <w:proofErr w:type="gramEnd"/>
      <w:r w:rsidRPr="00F72788">
        <w:rPr>
          <w:rFonts w:ascii="Times New Roman" w:hAnsi="Times New Roman" w:cs="Sakkal Majalla"/>
          <w:sz w:val="28"/>
          <w:szCs w:val="28"/>
        </w:rPr>
        <w:t xml:space="preserve"> Say</w:t>
      </w:r>
      <w:r w:rsidRPr="00F72788">
        <w:rPr>
          <w:rFonts w:ascii="Times New Roman" w:hAnsi="Times New Roman" w:cs="Sakkal Majalla"/>
          <w:sz w:val="28"/>
          <w:szCs w:val="28"/>
          <w:rtl/>
        </w:rPr>
        <w:t xml:space="preserve">) للتعرف على الكلام والنطق، حيث كانت اهم مراحل تطورات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في عام </w:t>
      </w:r>
      <w:proofErr w:type="gramStart"/>
      <w:r w:rsidRPr="00F72788">
        <w:rPr>
          <w:rFonts w:ascii="Times New Roman" w:hAnsi="Times New Roman" w:cs="Sakkal Majalla"/>
          <w:sz w:val="28"/>
          <w:szCs w:val="28"/>
          <w:rtl/>
        </w:rPr>
        <w:t>( 1950</w:t>
      </w:r>
      <w:proofErr w:type="gramEnd"/>
      <w:r w:rsidRPr="00F72788">
        <w:rPr>
          <w:rFonts w:ascii="Times New Roman" w:hAnsi="Times New Roman" w:cs="Sakkal Majalla"/>
          <w:sz w:val="28"/>
          <w:szCs w:val="28"/>
          <w:rtl/>
        </w:rPr>
        <w:t xml:space="preserve">) وسميت بأساليب حل </w:t>
      </w:r>
      <w:proofErr w:type="gramStart"/>
      <w:r w:rsidRPr="00F72788">
        <w:rPr>
          <w:rFonts w:ascii="Times New Roman" w:hAnsi="Times New Roman" w:cs="Sakkal Majalla"/>
          <w:sz w:val="28"/>
          <w:szCs w:val="28"/>
          <w:rtl/>
        </w:rPr>
        <w:t>المشكال</w:t>
      </w:r>
      <w:proofErr w:type="gramEnd"/>
      <w:r w:rsidRPr="00F72788">
        <w:rPr>
          <w:rFonts w:ascii="Times New Roman" w:hAnsi="Times New Roman" w:cs="Sakkal Majalla"/>
          <w:sz w:val="28"/>
          <w:szCs w:val="28"/>
          <w:rtl/>
        </w:rPr>
        <w:t xml:space="preserve"> العامة، بينما من عام (1960-1970) سميت هذه المرحلة بأساليب تمثيل المعرفة، وهي النظم المبنية على المعرفة، أما في عام </w:t>
      </w:r>
      <w:r w:rsidRPr="00F72788">
        <w:rPr>
          <w:rFonts w:ascii="Times New Roman" w:hAnsi="Times New Roman" w:cs="Sakkal Majalla" w:hint="cs"/>
          <w:sz w:val="28"/>
          <w:szCs w:val="28"/>
          <w:rtl/>
        </w:rPr>
        <w:t>(</w:t>
      </w:r>
      <w:proofErr w:type="gramStart"/>
      <w:r w:rsidRPr="00F72788">
        <w:rPr>
          <w:rFonts w:ascii="Times New Roman" w:hAnsi="Times New Roman" w:cs="Sakkal Majalla"/>
          <w:sz w:val="28"/>
          <w:szCs w:val="28"/>
          <w:rtl/>
        </w:rPr>
        <w:t xml:space="preserve">1990 </w:t>
      </w:r>
      <w:r w:rsidRPr="00F72788">
        <w:rPr>
          <w:rFonts w:ascii="Times New Roman" w:hAnsi="Times New Roman" w:cs="Sakkal Majalla" w:hint="cs"/>
          <w:sz w:val="28"/>
          <w:szCs w:val="28"/>
          <w:rtl/>
        </w:rPr>
        <w:t>)</w:t>
      </w:r>
      <w:proofErr w:type="gramEnd"/>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انتقلت هذه المرحلة من نظم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المتكاملة إلى بيئة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المعلومات </w:t>
      </w:r>
      <w:proofErr w:type="gramStart"/>
      <w:r w:rsidRPr="00F72788">
        <w:rPr>
          <w:rFonts w:ascii="Times New Roman" w:hAnsi="Times New Roman" w:cs="Sakkal Majalla"/>
          <w:sz w:val="28"/>
          <w:szCs w:val="28"/>
          <w:rtl/>
        </w:rPr>
        <w:t xml:space="preserve">الشاملة </w:t>
      </w:r>
      <w:r w:rsidRPr="00F72788">
        <w:rPr>
          <w:rFonts w:ascii="Times New Roman" w:hAnsi="Times New Roman" w:cs="Sakkal Majalla" w:hint="cs"/>
          <w:sz w:val="28"/>
          <w:szCs w:val="28"/>
          <w:rtl/>
        </w:rPr>
        <w:t>.</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rPr>
        <w:t>(الخطيب، 2020)</w:t>
      </w:r>
    </w:p>
    <w:p w:rsidR="00D00758" w:rsidRPr="00E35FD2" w:rsidRDefault="00D00758" w:rsidP="00D00758">
      <w:pPr>
        <w:spacing w:before="100" w:beforeAutospacing="1" w:after="100" w:afterAutospacing="1" w:line="360" w:lineRule="auto"/>
        <w:jc w:val="both"/>
        <w:outlineLvl w:val="2"/>
        <w:rPr>
          <w:rFonts w:ascii="Times New Roman" w:hAnsi="Times New Roman" w:cs="Sakkal Majalla"/>
          <w:b/>
          <w:bCs/>
          <w:sz w:val="32"/>
          <w:szCs w:val="32"/>
        </w:rPr>
      </w:pPr>
      <w:bookmarkStart w:id="45" w:name="_Toc203054913"/>
      <w:r>
        <w:rPr>
          <w:rFonts w:ascii="Times New Roman" w:hAnsi="Times New Roman" w:cs="Sakkal Majalla" w:hint="cs"/>
          <w:b/>
          <w:bCs/>
          <w:sz w:val="32"/>
          <w:szCs w:val="32"/>
          <w:rtl/>
        </w:rPr>
        <w:t xml:space="preserve">3.1.2 </w:t>
      </w:r>
      <w:r w:rsidRPr="00E35FD2">
        <w:rPr>
          <w:rFonts w:ascii="Times New Roman" w:hAnsi="Times New Roman" w:cs="Sakkal Majalla"/>
          <w:b/>
          <w:bCs/>
          <w:sz w:val="32"/>
          <w:szCs w:val="32"/>
          <w:rtl/>
        </w:rPr>
        <w:t xml:space="preserve">مفهوم الذكاء </w:t>
      </w:r>
      <w:proofErr w:type="spellStart"/>
      <w:r w:rsidRPr="00E35FD2">
        <w:rPr>
          <w:rFonts w:ascii="Times New Roman" w:hAnsi="Times New Roman" w:cs="Sakkal Majalla"/>
          <w:b/>
          <w:bCs/>
          <w:sz w:val="32"/>
          <w:szCs w:val="32"/>
          <w:rtl/>
        </w:rPr>
        <w:t>الإصطناعي</w:t>
      </w:r>
      <w:bookmarkEnd w:id="45"/>
      <w:proofErr w:type="spellEnd"/>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rPr>
      </w:pPr>
      <w:r w:rsidRPr="00F72788">
        <w:rPr>
          <w:rFonts w:ascii="Times New Roman" w:hAnsi="Times New Roman" w:cs="Sakkal Majalla"/>
          <w:sz w:val="28"/>
          <w:szCs w:val="28"/>
          <w:rtl/>
        </w:rPr>
        <w:t xml:space="preserve">بعد مفهوم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من المفاهيم الحديثة والتي تلقى اهتماما كبيراً في البنوك التجارية </w:t>
      </w:r>
      <w:proofErr w:type="spellStart"/>
      <w:r w:rsidRPr="00F72788">
        <w:rPr>
          <w:rFonts w:ascii="Times New Roman" w:hAnsi="Times New Roman" w:cs="Sakkal Majalla"/>
          <w:sz w:val="28"/>
          <w:szCs w:val="28"/>
          <w:rtl/>
        </w:rPr>
        <w:t>الأردينة</w:t>
      </w:r>
      <w:proofErr w:type="spellEnd"/>
      <w:r w:rsidRPr="00F72788">
        <w:rPr>
          <w:rFonts w:ascii="Times New Roman" w:hAnsi="Times New Roman" w:cs="Sakkal Majalla"/>
          <w:sz w:val="28"/>
          <w:szCs w:val="28"/>
          <w:rtl/>
        </w:rPr>
        <w:t xml:space="preserve"> حيث بدأ </w:t>
      </w:r>
      <w:proofErr w:type="spellStart"/>
      <w:r w:rsidRPr="00F72788">
        <w:rPr>
          <w:rFonts w:ascii="Times New Roman" w:hAnsi="Times New Roman" w:cs="Sakkal Majalla"/>
          <w:sz w:val="28"/>
          <w:szCs w:val="28"/>
          <w:rtl/>
        </w:rPr>
        <w:t>الإهتمام</w:t>
      </w:r>
      <w:proofErr w:type="spellEnd"/>
      <w:r w:rsidRPr="00F72788">
        <w:rPr>
          <w:rFonts w:ascii="Times New Roman" w:hAnsi="Times New Roman" w:cs="Sakkal Majalla"/>
          <w:sz w:val="28"/>
          <w:szCs w:val="28"/>
          <w:rtl/>
        </w:rPr>
        <w:t xml:space="preserve"> بشكل جزئي بالذكاء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في أوائل التسعينات في مطلع القرن الماضي، اما في القرن الحالي فهو لقي </w:t>
      </w:r>
      <w:proofErr w:type="spellStart"/>
      <w:r w:rsidRPr="00F72788">
        <w:rPr>
          <w:rFonts w:ascii="Times New Roman" w:hAnsi="Times New Roman" w:cs="Sakkal Majalla"/>
          <w:sz w:val="28"/>
          <w:szCs w:val="28"/>
          <w:rtl/>
        </w:rPr>
        <w:t>إهتماماً</w:t>
      </w:r>
      <w:proofErr w:type="spellEnd"/>
      <w:r w:rsidRPr="00F72788">
        <w:rPr>
          <w:rFonts w:ascii="Times New Roman" w:hAnsi="Times New Roman" w:cs="Sakkal Majalla"/>
          <w:sz w:val="28"/>
          <w:szCs w:val="28"/>
          <w:rtl/>
        </w:rPr>
        <w:t xml:space="preserve"> كبيرا، حيث أنه أصبح ليس بمقدور البنوك التجارية </w:t>
      </w:r>
      <w:proofErr w:type="spellStart"/>
      <w:r w:rsidRPr="00F72788">
        <w:rPr>
          <w:rFonts w:ascii="Times New Roman" w:hAnsi="Times New Roman" w:cs="Sakkal Majalla"/>
          <w:sz w:val="28"/>
          <w:szCs w:val="28"/>
          <w:rtl/>
        </w:rPr>
        <w:t>الأردينة</w:t>
      </w:r>
      <w:proofErr w:type="spellEnd"/>
      <w:r w:rsidRPr="00F72788">
        <w:rPr>
          <w:rFonts w:ascii="Times New Roman" w:hAnsi="Times New Roman" w:cs="Sakkal Majalla"/>
          <w:sz w:val="28"/>
          <w:szCs w:val="28"/>
          <w:rtl/>
        </w:rPr>
        <w:t xml:space="preserve"> من متابعة نشاطها والقدرة على التنافسية في جميع الأصعدة الا عند الاهتمام بالذكاء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وتطبيقاته، حيث يعتبر هذا المورد الفكري من أهم مقومات البنوك التجارية الأردنية والذي ينظر إليه في هذا العصر بأنه المورد الريادي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الذي يوصل البنوك التجارية الأردنية إلى التنافسية العالمية </w:t>
      </w:r>
      <w:r w:rsidRPr="00F72788">
        <w:rPr>
          <w:rFonts w:ascii="Times New Roman" w:hAnsi="Times New Roman" w:cs="Sakkal Majalla" w:hint="cs"/>
          <w:sz w:val="28"/>
          <w:szCs w:val="28"/>
          <w:rtl/>
        </w:rPr>
        <w:t>.</w:t>
      </w:r>
      <w:r w:rsidRPr="00F72788">
        <w:rPr>
          <w:rFonts w:ascii="Times New Roman" w:hAnsi="Times New Roman" w:cs="Sakkal Majalla"/>
        </w:rPr>
        <w:t xml:space="preserve"> </w:t>
      </w:r>
      <w:r w:rsidRPr="00F72788">
        <w:rPr>
          <w:rFonts w:ascii="Times New Roman" w:hAnsi="Times New Roman" w:cs="Sakkal Majalla"/>
          <w:sz w:val="28"/>
          <w:szCs w:val="28"/>
          <w:rtl/>
        </w:rPr>
        <w:t>(الدهشان، 2020)</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لقد تعددت وجهات النظر والتي حاولت ايجاد تعريف محدد للذكاء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w:t>
      </w:r>
      <w:proofErr w:type="spellStart"/>
      <w:r w:rsidRPr="00F72788">
        <w:rPr>
          <w:rFonts w:ascii="Times New Roman" w:hAnsi="Times New Roman" w:cs="Sakkal Majalla"/>
          <w:sz w:val="28"/>
          <w:szCs w:val="28"/>
          <w:rtl/>
        </w:rPr>
        <w:t>بإعتباره</w:t>
      </w:r>
      <w:proofErr w:type="spellEnd"/>
      <w:r w:rsidRPr="00F72788">
        <w:rPr>
          <w:rFonts w:ascii="Times New Roman" w:hAnsi="Times New Roman" w:cs="Sakkal Majalla"/>
          <w:sz w:val="28"/>
          <w:szCs w:val="28"/>
          <w:rtl/>
        </w:rPr>
        <w:t xml:space="preserve"> مفهوم بدأ التطبيق له حديثاً من الناحية المحاسبية، فلا يوجد لحد الآن </w:t>
      </w:r>
      <w:proofErr w:type="spellStart"/>
      <w:r w:rsidRPr="00F72788">
        <w:rPr>
          <w:rFonts w:ascii="Times New Roman" w:hAnsi="Times New Roman" w:cs="Sakkal Majalla"/>
          <w:sz w:val="28"/>
          <w:szCs w:val="28"/>
          <w:rtl/>
        </w:rPr>
        <w:t>إتفاق</w:t>
      </w:r>
      <w:proofErr w:type="spellEnd"/>
      <w:r w:rsidRPr="00F72788">
        <w:rPr>
          <w:rFonts w:ascii="Times New Roman" w:hAnsi="Times New Roman" w:cs="Sakkal Majalla"/>
          <w:sz w:val="28"/>
          <w:szCs w:val="28"/>
          <w:rtl/>
        </w:rPr>
        <w:t xml:space="preserve"> محدد لمفهومه، ولكن هناك اجماع </w:t>
      </w:r>
      <w:r w:rsidRPr="00F72788">
        <w:rPr>
          <w:rFonts w:ascii="Times New Roman" w:hAnsi="Times New Roman" w:cs="Sakkal Majalla"/>
          <w:sz w:val="28"/>
          <w:szCs w:val="28"/>
          <w:rtl/>
        </w:rPr>
        <w:lastRenderedPageBreak/>
        <w:t>ما بين الباحثون على نقطه جوهريه في تعريفهم له والذي يتمثل بأنه حقل دراسي يدرس كيفية إنشاء أجهزة الحاسوب وبرامجه</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القادرة على السلوك البشري الذكي</w:t>
      </w:r>
      <w:r w:rsidRPr="00F72788">
        <w:rPr>
          <w:rFonts w:ascii="Times New Roman" w:hAnsi="Times New Roman" w:cs="Sakkal Majalla" w:hint="cs"/>
          <w:sz w:val="28"/>
          <w:szCs w:val="28"/>
          <w:rtl/>
        </w:rPr>
        <w:t>.</w:t>
      </w:r>
      <w:r w:rsidRPr="00F72788">
        <w:rPr>
          <w:rFonts w:ascii="Times New Roman" w:hAnsi="Times New Roman" w:cs="Sakkal Majalla"/>
        </w:rPr>
        <w:t xml:space="preserve"> </w:t>
      </w:r>
      <w:r w:rsidRPr="00F72788">
        <w:rPr>
          <w:rFonts w:ascii="Times New Roman" w:hAnsi="Times New Roman" w:cs="Sakkal Majalla"/>
          <w:sz w:val="28"/>
          <w:szCs w:val="28"/>
          <w:rtl/>
        </w:rPr>
        <w:t>(</w:t>
      </w:r>
      <w:proofErr w:type="spellStart"/>
      <w:r w:rsidRPr="00F72788">
        <w:rPr>
          <w:rFonts w:ascii="Times New Roman" w:hAnsi="Times New Roman" w:cs="Sakkal Majalla"/>
          <w:sz w:val="28"/>
          <w:szCs w:val="28"/>
          <w:rtl/>
        </w:rPr>
        <w:t>قنطجي</w:t>
      </w:r>
      <w:proofErr w:type="spellEnd"/>
      <w:r w:rsidRPr="00F72788">
        <w:rPr>
          <w:rFonts w:ascii="Times New Roman" w:hAnsi="Times New Roman" w:cs="Sakkal Majalla"/>
          <w:sz w:val="28"/>
          <w:szCs w:val="28"/>
          <w:rtl/>
        </w:rPr>
        <w:t>، 2022)</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بينما عرف</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بانة هو كيفية جعل أجهزة الحاسوب تعمل الوظائف الموكلة إليها بشكل أفضل من البشر وجعل الانظمة تفكر وتتصرف مثل البشر، حيث ينظر إلى الذكاء الاصطناعي على أنه قدرة الاجهزة على القيام بأعمال وأنشطة لا يتوقعها الا من الدماغ البشري، وتشمل هذه الأنشطة القدرة على المعرفة، والقدرة على اكتسابها، كما تشتمل القدرة على الحكم وفهم العلاقات وإنتاج الافكار الاصلية، ويهدف الذكاء الاصطناعي الى صنع الآلة الذكية التي يمكنها التفاعل بطرق مشابهة للإنسان</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ومن ثم ينظر إليه على أنه محاكاة للدماغ البشري.</w:t>
      </w:r>
      <w:r w:rsidRPr="00F72788">
        <w:rPr>
          <w:rFonts w:ascii="Times New Roman" w:hAnsi="Times New Roman" w:cs="Sakkal Majalla"/>
        </w:rPr>
        <w:t xml:space="preserve"> </w:t>
      </w:r>
      <w:r w:rsidRPr="00F72788">
        <w:rPr>
          <w:rFonts w:ascii="Times New Roman" w:hAnsi="Times New Roman" w:cs="Sakkal Majalla"/>
          <w:sz w:val="28"/>
          <w:szCs w:val="28"/>
          <w:rtl/>
        </w:rPr>
        <w:t>(عبد القادر، 2020)</w:t>
      </w:r>
      <w:r>
        <w:rPr>
          <w:rFonts w:ascii="Times New Roman" w:hAnsi="Times New Roman" w:cs="Sakkal Majalla" w:hint="cs"/>
          <w:sz w:val="28"/>
          <w:szCs w:val="28"/>
          <w:rtl/>
        </w:rPr>
        <w:t xml:space="preserve"> </w:t>
      </w:r>
      <w:r w:rsidRPr="00F72788">
        <w:rPr>
          <w:rFonts w:ascii="Times New Roman" w:hAnsi="Times New Roman" w:cs="Sakkal Majalla" w:hint="cs"/>
          <w:sz w:val="28"/>
          <w:szCs w:val="28"/>
          <w:rtl/>
        </w:rPr>
        <w:t xml:space="preserve">وتم </w:t>
      </w:r>
      <w:proofErr w:type="gramStart"/>
      <w:r w:rsidRPr="00F72788">
        <w:rPr>
          <w:rFonts w:ascii="Times New Roman" w:hAnsi="Times New Roman" w:cs="Sakkal Majalla" w:hint="cs"/>
          <w:sz w:val="28"/>
          <w:szCs w:val="28"/>
          <w:rtl/>
        </w:rPr>
        <w:t xml:space="preserve">الإشارة </w:t>
      </w:r>
      <w:r w:rsidRPr="00F72788">
        <w:rPr>
          <w:rFonts w:ascii="Times New Roman" w:hAnsi="Times New Roman" w:cs="Sakkal Majalla"/>
          <w:sz w:val="28"/>
          <w:szCs w:val="28"/>
          <w:rtl/>
        </w:rPr>
        <w:t xml:space="preserve"> </w:t>
      </w:r>
      <w:r w:rsidRPr="00F72788">
        <w:rPr>
          <w:rFonts w:ascii="Times New Roman" w:hAnsi="Times New Roman" w:cs="Sakkal Majalla" w:hint="cs"/>
          <w:sz w:val="28"/>
          <w:szCs w:val="28"/>
          <w:rtl/>
        </w:rPr>
        <w:t>إلى</w:t>
      </w:r>
      <w:proofErr w:type="gramEnd"/>
      <w:r w:rsidRPr="00F72788">
        <w:rPr>
          <w:rFonts w:ascii="Times New Roman" w:hAnsi="Times New Roman" w:cs="Sakkal Majalla"/>
          <w:sz w:val="28"/>
          <w:szCs w:val="28"/>
          <w:rtl/>
        </w:rPr>
        <w:t xml:space="preserve"> فن تصنيع آلات قادرة على القيام بعمليات تتطلب الذكاء عندما يقوم بها</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الإنسان.</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rPr>
      </w:pPr>
      <w:r w:rsidRPr="00F72788">
        <w:rPr>
          <w:rFonts w:ascii="Times New Roman" w:hAnsi="Times New Roman" w:cs="Sakkal Majalla" w:hint="cs"/>
          <w:sz w:val="28"/>
          <w:szCs w:val="28"/>
          <w:rtl/>
        </w:rPr>
        <w:t>عرفت</w:t>
      </w:r>
      <w:r w:rsidRPr="00F72788">
        <w:rPr>
          <w:rFonts w:ascii="Times New Roman" w:hAnsi="Times New Roman" w:cs="Sakkal Majalla"/>
          <w:sz w:val="28"/>
          <w:szCs w:val="28"/>
          <w:rtl/>
        </w:rPr>
        <w:t xml:space="preserve"> فعرفها بأنها نظام يتعلق بتصميم وتطبيق الخوارزميات للتحليل والتعلم من البيانات وتفسيرها، فهو ينسق وينظم عدة تقنيات للتعلم، من خلال اكتشاف الأشكال بالمنطق ونظريات الاحتمال. وهو يبحث في كيفية تطوير تكنولوجيا الحواسيب حتى يصبح بمقدورها القيام بتصرفات شبيهة بتلك التي يقوم بها العقل البشري، مع قابلية للتعلم، وإكمال الواجبات الفيزيائية، ومحاكاة الخبرة البشرية واتخاذ</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القرار.</w:t>
      </w:r>
      <w:r w:rsidRPr="00F72788">
        <w:rPr>
          <w:rFonts w:ascii="Times New Roman" w:hAnsi="Times New Roman" w:cs="Sakkal Majalla"/>
        </w:rPr>
        <w:t xml:space="preserve"> </w:t>
      </w:r>
      <w:r w:rsidRPr="00F72788">
        <w:rPr>
          <w:rFonts w:ascii="Times New Roman" w:hAnsi="Times New Roman" w:cs="Sakkal Majalla"/>
          <w:sz w:val="28"/>
          <w:szCs w:val="28"/>
          <w:rtl/>
        </w:rPr>
        <w:t>(العلوان، 2020)</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hint="cs"/>
          <w:sz w:val="28"/>
          <w:szCs w:val="28"/>
          <w:rtl/>
        </w:rPr>
        <w:t>يعتبر</w:t>
      </w:r>
      <w:r w:rsidRPr="00F72788">
        <w:rPr>
          <w:rFonts w:ascii="Times New Roman" w:hAnsi="Times New Roman" w:cs="Sakkal Majalla"/>
          <w:sz w:val="28"/>
          <w:szCs w:val="28"/>
          <w:rtl/>
        </w:rPr>
        <w:t xml:space="preserve"> أحد فروع الأنظمة المعلوماتية التي تدرس تطوير خوارزميات وتقنيات ذكية لتطبيقها في الحواسيب والروبوتات، بحيث تمتلك سلوكا ذكيا في أداء المهام أو في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حل المشاكل.</w:t>
      </w:r>
      <w:r w:rsidRPr="00F72788">
        <w:rPr>
          <w:rFonts w:ascii="Times New Roman" w:hAnsi="Times New Roman" w:cs="Sakkal Majalla"/>
        </w:rPr>
        <w:t xml:space="preserve"> </w:t>
      </w:r>
      <w:r w:rsidRPr="00F72788">
        <w:rPr>
          <w:rFonts w:ascii="Times New Roman" w:hAnsi="Times New Roman" w:cs="Sakkal Majalla"/>
          <w:sz w:val="28"/>
          <w:szCs w:val="28"/>
          <w:rtl/>
        </w:rPr>
        <w:t>(ليز، 2022)</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rPr>
      </w:pPr>
      <w:r w:rsidRPr="00F72788">
        <w:rPr>
          <w:rFonts w:ascii="Times New Roman" w:hAnsi="Times New Roman" w:cs="Sakkal Majalla"/>
          <w:sz w:val="28"/>
          <w:szCs w:val="28"/>
          <w:rtl/>
        </w:rPr>
        <w:t xml:space="preserve">بينما </w:t>
      </w:r>
      <w:r w:rsidRPr="00F72788">
        <w:rPr>
          <w:rFonts w:ascii="Times New Roman" w:hAnsi="Times New Roman" w:cs="Sakkal Majalla" w:hint="cs"/>
          <w:sz w:val="28"/>
          <w:szCs w:val="28"/>
          <w:rtl/>
        </w:rPr>
        <w:t xml:space="preserve">عرفها </w:t>
      </w:r>
      <w:proofErr w:type="gramStart"/>
      <w:r w:rsidRPr="00F72788">
        <w:rPr>
          <w:rFonts w:ascii="Times New Roman" w:hAnsi="Times New Roman" w:cs="Sakkal Majalla" w:hint="cs"/>
          <w:sz w:val="28"/>
          <w:szCs w:val="28"/>
          <w:rtl/>
        </w:rPr>
        <w:t xml:space="preserve">أخرين </w:t>
      </w:r>
      <w:r w:rsidRPr="00F72788">
        <w:rPr>
          <w:rFonts w:ascii="Times New Roman" w:hAnsi="Times New Roman" w:cs="Sakkal Majalla"/>
          <w:sz w:val="28"/>
          <w:szCs w:val="28"/>
          <w:rtl/>
        </w:rPr>
        <w:t xml:space="preserve"> بأنها</w:t>
      </w:r>
      <w:proofErr w:type="gramEnd"/>
      <w:r w:rsidRPr="00F72788">
        <w:rPr>
          <w:rFonts w:ascii="Times New Roman" w:hAnsi="Times New Roman" w:cs="Sakkal Majalla"/>
          <w:sz w:val="28"/>
          <w:szCs w:val="28"/>
          <w:rtl/>
        </w:rPr>
        <w:t xml:space="preserve"> تقنية المتطورة تطبق في البنوك التجارية الأردنية، والتي تساعد في إدارة العمليات بواسطة آليات ذكية أكثر تطورا من الأنسان الذي هو نفسه صنعها ومنحها المعرفة، بحيث</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تساعدها على التعلم والتطور </w:t>
      </w:r>
      <w:proofErr w:type="gramStart"/>
      <w:r w:rsidRPr="00F72788">
        <w:rPr>
          <w:rFonts w:ascii="Times New Roman" w:hAnsi="Times New Roman" w:cs="Sakkal Majalla"/>
          <w:sz w:val="28"/>
          <w:szCs w:val="28"/>
          <w:rtl/>
        </w:rPr>
        <w:t>الذاتي</w:t>
      </w:r>
      <w:r w:rsidRPr="00F72788">
        <w:rPr>
          <w:rFonts w:ascii="Times New Roman" w:hAnsi="Times New Roman" w:cs="Sakkal Majalla" w:hint="cs"/>
          <w:sz w:val="28"/>
          <w:szCs w:val="28"/>
          <w:rtl/>
        </w:rPr>
        <w:t xml:space="preserve"> .</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rPr>
        <w:t>(محمد، 2023)</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ويرى الباحث أن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هو الذي تتجسد به لغة المحاكاة ما بين السلوك البشري الذي يتسم بالذكاء وما بين الحاسوب، لكي يتمكن الحاسوب من أداء بعض المهام بدلا من الإنسان، والهدف هو </w:t>
      </w:r>
      <w:r w:rsidRPr="00F72788">
        <w:rPr>
          <w:rFonts w:ascii="Times New Roman" w:hAnsi="Times New Roman" w:cs="Sakkal Majalla"/>
          <w:sz w:val="28"/>
          <w:szCs w:val="28"/>
          <w:rtl/>
        </w:rPr>
        <w:lastRenderedPageBreak/>
        <w:t>منه الوصول للريادية الفكرية للأنظمة الحاسوبية المستخدمة من قبل البنوك والمنظمات الهادفة للريادية المحلية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والعالمية.</w:t>
      </w:r>
      <w:r w:rsidRPr="00F72788">
        <w:rPr>
          <w:rFonts w:ascii="Times New Roman" w:hAnsi="Times New Roman" w:cs="Sakkal Majalla"/>
        </w:rPr>
        <w:t xml:space="preserve"> </w:t>
      </w:r>
      <w:r w:rsidRPr="00F72788">
        <w:rPr>
          <w:rFonts w:ascii="Times New Roman" w:hAnsi="Times New Roman" w:cs="Sakkal Majalla"/>
          <w:sz w:val="28"/>
          <w:szCs w:val="28"/>
          <w:rtl/>
        </w:rPr>
        <w:t>(بكر، 2019)</w:t>
      </w:r>
    </w:p>
    <w:p w:rsidR="00D00758" w:rsidRPr="00E35FD2" w:rsidRDefault="00D00758" w:rsidP="00D00758">
      <w:pPr>
        <w:spacing w:before="100" w:beforeAutospacing="1" w:after="100" w:afterAutospacing="1" w:line="360" w:lineRule="auto"/>
        <w:jc w:val="both"/>
        <w:outlineLvl w:val="2"/>
        <w:rPr>
          <w:rFonts w:ascii="Times New Roman" w:hAnsi="Times New Roman" w:cs="Sakkal Majalla"/>
          <w:b/>
          <w:bCs/>
          <w:sz w:val="32"/>
          <w:szCs w:val="32"/>
        </w:rPr>
      </w:pPr>
      <w:bookmarkStart w:id="46" w:name="_Toc203054914"/>
      <w:r>
        <w:rPr>
          <w:rFonts w:ascii="Times New Roman" w:hAnsi="Times New Roman" w:cs="Sakkal Majalla" w:hint="cs"/>
          <w:b/>
          <w:bCs/>
          <w:sz w:val="32"/>
          <w:szCs w:val="32"/>
          <w:rtl/>
        </w:rPr>
        <w:t xml:space="preserve">4.1.2 </w:t>
      </w:r>
      <w:r w:rsidRPr="00E35FD2">
        <w:rPr>
          <w:rFonts w:ascii="Times New Roman" w:hAnsi="Times New Roman" w:cs="Sakkal Majalla"/>
          <w:b/>
          <w:bCs/>
          <w:sz w:val="32"/>
          <w:szCs w:val="32"/>
          <w:rtl/>
        </w:rPr>
        <w:t xml:space="preserve">أهمية الذكاء </w:t>
      </w:r>
      <w:proofErr w:type="spellStart"/>
      <w:r w:rsidRPr="00E35FD2">
        <w:rPr>
          <w:rFonts w:ascii="Times New Roman" w:hAnsi="Times New Roman" w:cs="Sakkal Majalla"/>
          <w:b/>
          <w:bCs/>
          <w:sz w:val="32"/>
          <w:szCs w:val="32"/>
          <w:rtl/>
        </w:rPr>
        <w:t>الإصطناعي</w:t>
      </w:r>
      <w:bookmarkEnd w:id="46"/>
      <w:proofErr w:type="spellEnd"/>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لا شك أن الذكاء الاصطناعي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w:t>
      </w:r>
      <w:r w:rsidRPr="00F72788">
        <w:rPr>
          <w:rFonts w:ascii="Times New Roman" w:hAnsi="Times New Roman" w:cs="Sakkal Majalla" w:hint="cs"/>
          <w:sz w:val="28"/>
          <w:szCs w:val="28"/>
          <w:rtl/>
        </w:rPr>
        <w:t xml:space="preserve"> الاصطناعي</w:t>
      </w:r>
      <w:r w:rsidRPr="00F72788">
        <w:rPr>
          <w:rFonts w:ascii="Times New Roman" w:hAnsi="Times New Roman" w:cs="Sakkal Majalla"/>
          <w:sz w:val="28"/>
          <w:szCs w:val="28"/>
          <w:rtl/>
        </w:rPr>
        <w:t>، كما يلي: (حسن، 2022)</w:t>
      </w:r>
    </w:p>
    <w:p w:rsidR="00D00758" w:rsidRPr="00F72788" w:rsidRDefault="00D00758" w:rsidP="00D00758">
      <w:pPr>
        <w:pStyle w:val="ListParagraph"/>
        <w:numPr>
          <w:ilvl w:val="0"/>
          <w:numId w:val="11"/>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 xml:space="preserve">يساهم الذكاء </w:t>
      </w:r>
      <w:r w:rsidRPr="00F72788">
        <w:rPr>
          <w:rFonts w:ascii="Times New Roman" w:hAnsi="Times New Roman" w:cs="Sakkal Majalla" w:hint="cs"/>
          <w:sz w:val="28"/>
          <w:szCs w:val="28"/>
          <w:rtl/>
        </w:rPr>
        <w:t>الاصطناعي</w:t>
      </w:r>
      <w:r w:rsidRPr="00F72788">
        <w:rPr>
          <w:rFonts w:ascii="Times New Roman" w:hAnsi="Times New Roman" w:cs="Sakkal Majalla"/>
          <w:sz w:val="28"/>
          <w:szCs w:val="28"/>
          <w:rtl/>
        </w:rPr>
        <w:t xml:space="preserve"> في المحافظة على الخبرات والمعارف البشرية المتراكمة عبر السنين ونقلها</w:t>
      </w:r>
      <w:r w:rsidRPr="00F72788">
        <w:rPr>
          <w:rFonts w:ascii="Times New Roman" w:hAnsi="Times New Roman" w:cs="Sakkal Majalla" w:hint="cs"/>
          <w:sz w:val="28"/>
          <w:szCs w:val="28"/>
          <w:rtl/>
        </w:rPr>
        <w:t xml:space="preserve"> للآلات</w:t>
      </w:r>
      <w:r w:rsidRPr="00F72788">
        <w:rPr>
          <w:rFonts w:ascii="Times New Roman" w:hAnsi="Times New Roman" w:cs="Sakkal Majalla"/>
          <w:sz w:val="28"/>
          <w:szCs w:val="28"/>
          <w:rtl/>
        </w:rPr>
        <w:t xml:space="preserve"> الذكية.</w:t>
      </w:r>
    </w:p>
    <w:p w:rsidR="00D00758" w:rsidRPr="00F72788" w:rsidRDefault="00D00758" w:rsidP="00D00758">
      <w:pPr>
        <w:pStyle w:val="ListParagraph"/>
        <w:numPr>
          <w:ilvl w:val="0"/>
          <w:numId w:val="1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يتمكن الإنسان من استخدام اللغة الإنسانية في التعامل مع الآلات عوضا عن لغات البرمجة المعقدة في الحاسوبية، مما يجعل استخدام الآلات في متناول أيدي الجميع وحتى ذوي الاحتياجات الخاصة، بعدما كان التعامل مع البرمجيات والآلات المتطورة حكرا على المتخصصين وذوي الخبرات.</w:t>
      </w:r>
    </w:p>
    <w:p w:rsidR="00D00758" w:rsidRPr="00F72788" w:rsidRDefault="00D00758" w:rsidP="00D00758">
      <w:pPr>
        <w:pStyle w:val="ListParagraph"/>
        <w:numPr>
          <w:ilvl w:val="0"/>
          <w:numId w:val="1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يهتم الذكاء الاصطناعي في تشخيص الأمراض ووصف الأدوية، الاستشارات القانونية والمهنية، التعليم</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التفاعلي، المجالات الأمنية والعسكرية.</w:t>
      </w:r>
    </w:p>
    <w:p w:rsidR="00D00758" w:rsidRPr="00F72788" w:rsidRDefault="00D00758" w:rsidP="00D00758">
      <w:pPr>
        <w:pStyle w:val="ListParagraph"/>
        <w:numPr>
          <w:ilvl w:val="0"/>
          <w:numId w:val="1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يساهم الذكاء </w:t>
      </w:r>
      <w:r w:rsidRPr="00F72788">
        <w:rPr>
          <w:rFonts w:ascii="Times New Roman" w:hAnsi="Times New Roman" w:cs="Sakkal Majalla" w:hint="cs"/>
          <w:sz w:val="28"/>
          <w:szCs w:val="28"/>
          <w:rtl/>
        </w:rPr>
        <w:t>الاصطناعي</w:t>
      </w:r>
      <w:r w:rsidRPr="00F72788">
        <w:rPr>
          <w:rFonts w:ascii="Times New Roman" w:hAnsi="Times New Roman" w:cs="Sakkal Majalla"/>
          <w:sz w:val="28"/>
          <w:szCs w:val="28"/>
          <w:rtl/>
        </w:rPr>
        <w:t xml:space="preserve"> في مجالات صنع القرار، فهذه الأنظمة تتمتع </w:t>
      </w:r>
      <w:r w:rsidRPr="00F72788">
        <w:rPr>
          <w:rFonts w:ascii="Times New Roman" w:hAnsi="Times New Roman" w:cs="Sakkal Majalla" w:hint="cs"/>
          <w:sz w:val="28"/>
          <w:szCs w:val="28"/>
          <w:rtl/>
        </w:rPr>
        <w:t>بالاستقلالية</w:t>
      </w:r>
      <w:r w:rsidRPr="00F72788">
        <w:rPr>
          <w:rFonts w:ascii="Times New Roman" w:hAnsi="Times New Roman" w:cs="Sakkal Majalla"/>
          <w:sz w:val="28"/>
          <w:szCs w:val="28"/>
          <w:rtl/>
        </w:rPr>
        <w:t xml:space="preserve"> والدقة والموضوعية وبالتالي تكون قراراتها بعيدة عن الخطأ والانحياز والعنصرية أو الأحكام المسبقة أو حتى التدخلات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الخارجية أو الشخصية.</w:t>
      </w:r>
    </w:p>
    <w:p w:rsidR="00D00758" w:rsidRPr="00F72788" w:rsidRDefault="00D00758" w:rsidP="00D00758">
      <w:pPr>
        <w:pStyle w:val="ListParagraph"/>
        <w:numPr>
          <w:ilvl w:val="0"/>
          <w:numId w:val="1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تخفف الآلات الذكية عن الإنسان الكثير من المخاطر والضغوطات النفسية، وتجعله يركز على أشياء</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أخرى أكثر </w:t>
      </w:r>
      <w:proofErr w:type="gramStart"/>
      <w:r w:rsidRPr="00F72788">
        <w:rPr>
          <w:rFonts w:ascii="Times New Roman" w:hAnsi="Times New Roman" w:cs="Sakkal Majalla"/>
          <w:sz w:val="28"/>
          <w:szCs w:val="28"/>
          <w:rtl/>
        </w:rPr>
        <w:t>أهمية .</w:t>
      </w:r>
      <w:proofErr w:type="gramEnd"/>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ومن وجهة نظر أخرى أن أهمية الذكاء الاصطناعي لأي شركة مستخدمة له</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تتجسد بما يلي:</w:t>
      </w:r>
      <w:r w:rsidRPr="00F72788">
        <w:rPr>
          <w:rFonts w:ascii="Times New Roman" w:hAnsi="Times New Roman" w:cs="Sakkal Majalla"/>
        </w:rPr>
        <w:t xml:space="preserve"> </w:t>
      </w:r>
      <w:r w:rsidRPr="00F72788">
        <w:rPr>
          <w:rFonts w:ascii="Times New Roman" w:hAnsi="Times New Roman" w:cs="Sakkal Majalla"/>
          <w:sz w:val="28"/>
          <w:szCs w:val="28"/>
          <w:rtl/>
        </w:rPr>
        <w:t>(توفيق، 2023)</w:t>
      </w:r>
    </w:p>
    <w:p w:rsidR="00D00758" w:rsidRPr="00F72788" w:rsidRDefault="00D00758" w:rsidP="00D00758">
      <w:pPr>
        <w:pStyle w:val="ListParagraph"/>
        <w:numPr>
          <w:ilvl w:val="0"/>
          <w:numId w:val="1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 xml:space="preserve">أسلوب مقارن </w:t>
      </w:r>
      <w:proofErr w:type="gramStart"/>
      <w:r w:rsidRPr="00F72788">
        <w:rPr>
          <w:rFonts w:ascii="Times New Roman" w:hAnsi="Times New Roman" w:cs="Sakkal Majalla"/>
          <w:sz w:val="28"/>
          <w:szCs w:val="28"/>
          <w:rtl/>
        </w:rPr>
        <w:t>و مشابه</w:t>
      </w:r>
      <w:proofErr w:type="gramEnd"/>
      <w:r w:rsidRPr="00F72788">
        <w:rPr>
          <w:rFonts w:ascii="Times New Roman" w:hAnsi="Times New Roman" w:cs="Sakkal Majalla"/>
          <w:sz w:val="28"/>
          <w:szCs w:val="28"/>
          <w:rtl/>
        </w:rPr>
        <w:t xml:space="preserve"> للأسلوب البشري في حل المشكلات المعقد.</w:t>
      </w:r>
    </w:p>
    <w:p w:rsidR="00D00758" w:rsidRPr="00F72788" w:rsidRDefault="00D00758" w:rsidP="00D00758">
      <w:pPr>
        <w:pStyle w:val="ListParagraph"/>
        <w:numPr>
          <w:ilvl w:val="0"/>
          <w:numId w:val="1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يتعامل مع الفرضيات بشكل متزامن وبدقة وسرعة عالية.</w:t>
      </w:r>
    </w:p>
    <w:p w:rsidR="00D00758" w:rsidRPr="00F72788" w:rsidRDefault="00D00758" w:rsidP="00D00758">
      <w:pPr>
        <w:pStyle w:val="ListParagraph"/>
        <w:numPr>
          <w:ilvl w:val="0"/>
          <w:numId w:val="1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يعمل على ايجاد حلول متخصصة لكل مشكلة.</w:t>
      </w:r>
    </w:p>
    <w:p w:rsidR="00D00758" w:rsidRPr="00F72788" w:rsidRDefault="00D00758" w:rsidP="00D00758">
      <w:pPr>
        <w:pStyle w:val="ListParagraph"/>
        <w:numPr>
          <w:ilvl w:val="0"/>
          <w:numId w:val="1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يعمل على مستوى علمي واستشاري ثابت لا يتغير.</w:t>
      </w:r>
    </w:p>
    <w:p w:rsidR="00D00758" w:rsidRPr="00F72788" w:rsidRDefault="00D00758" w:rsidP="00D00758">
      <w:pPr>
        <w:pStyle w:val="ListParagraph"/>
        <w:numPr>
          <w:ilvl w:val="0"/>
          <w:numId w:val="1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يعالج البيانات التي لا تحتوي على أرقام (رموز) من خلال عمليات التحليل والمقارنة المنطقية.</w:t>
      </w:r>
    </w:p>
    <w:p w:rsidR="00D00758" w:rsidRPr="00F72788" w:rsidRDefault="00D00758" w:rsidP="00D00758">
      <w:pPr>
        <w:pStyle w:val="ListParagraph"/>
        <w:numPr>
          <w:ilvl w:val="0"/>
          <w:numId w:val="1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يلعب في إثارة أفكار جديدة تؤدي الى الابتكار والتطور وتخليد الخبرة البشرية.</w:t>
      </w:r>
    </w:p>
    <w:p w:rsidR="00D00758" w:rsidRPr="00F72788" w:rsidRDefault="00D00758" w:rsidP="00D00758">
      <w:pPr>
        <w:pStyle w:val="ListParagraph"/>
        <w:numPr>
          <w:ilvl w:val="0"/>
          <w:numId w:val="12"/>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تقليل الاعتماد على الخبراء البشر والاقتصاد في النفقات وتقليل الجهد البشري المبذول.</w:t>
      </w:r>
    </w:p>
    <w:p w:rsidR="00D00758" w:rsidRPr="00E35FD2" w:rsidRDefault="00D00758" w:rsidP="00D00758">
      <w:pPr>
        <w:spacing w:before="100" w:beforeAutospacing="1" w:after="100" w:afterAutospacing="1" w:line="360" w:lineRule="auto"/>
        <w:jc w:val="both"/>
        <w:outlineLvl w:val="2"/>
        <w:rPr>
          <w:rFonts w:ascii="Times New Roman" w:hAnsi="Times New Roman" w:cs="Sakkal Majalla"/>
          <w:b/>
          <w:bCs/>
          <w:sz w:val="32"/>
          <w:szCs w:val="32"/>
        </w:rPr>
      </w:pPr>
      <w:bookmarkStart w:id="47" w:name="_Toc203054915"/>
      <w:r>
        <w:rPr>
          <w:rFonts w:ascii="Times New Roman" w:hAnsi="Times New Roman" w:cs="Sakkal Majalla" w:hint="cs"/>
          <w:b/>
          <w:bCs/>
          <w:sz w:val="32"/>
          <w:szCs w:val="32"/>
          <w:rtl/>
        </w:rPr>
        <w:t xml:space="preserve">5.1.2 </w:t>
      </w:r>
      <w:r w:rsidRPr="00E35FD2">
        <w:rPr>
          <w:rFonts w:ascii="Times New Roman" w:hAnsi="Times New Roman" w:cs="Sakkal Majalla"/>
          <w:b/>
          <w:bCs/>
          <w:sz w:val="32"/>
          <w:szCs w:val="32"/>
          <w:rtl/>
        </w:rPr>
        <w:t xml:space="preserve">أهداف الذكاء </w:t>
      </w:r>
      <w:r w:rsidRPr="00E35FD2">
        <w:rPr>
          <w:rFonts w:ascii="Times New Roman" w:hAnsi="Times New Roman" w:cs="Sakkal Majalla" w:hint="cs"/>
          <w:b/>
          <w:bCs/>
          <w:sz w:val="32"/>
          <w:szCs w:val="32"/>
          <w:rtl/>
        </w:rPr>
        <w:t>الاصطناعي</w:t>
      </w:r>
      <w:bookmarkEnd w:id="47"/>
    </w:p>
    <w:p w:rsidR="00D00758" w:rsidRPr="00F72788" w:rsidRDefault="00D00758" w:rsidP="00D00758">
      <w:pPr>
        <w:spacing w:before="100" w:beforeAutospacing="1" w:after="0"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إن أي عمل يقوم به الانسان أو ينوي القيام به لا بد أن يكون له أهداف يسعى إلى تحقيقها، وفي مجال</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الذكاء الاصطناعي، تمثلت تلك الأهداف بما يلي: (الخطيب، 2020)</w:t>
      </w:r>
    </w:p>
    <w:p w:rsidR="00D00758" w:rsidRPr="00F72788" w:rsidRDefault="00D00758" w:rsidP="00D00758">
      <w:pPr>
        <w:pStyle w:val="ListParagraph"/>
        <w:numPr>
          <w:ilvl w:val="0"/>
          <w:numId w:val="13"/>
        </w:numPr>
        <w:spacing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جعل الأجهزة أكثر ذكاء هدف رئيسي).</w:t>
      </w:r>
    </w:p>
    <w:p w:rsidR="00D00758" w:rsidRPr="00F72788" w:rsidRDefault="00D00758" w:rsidP="00D00758">
      <w:pPr>
        <w:pStyle w:val="ListParagraph"/>
        <w:numPr>
          <w:ilvl w:val="0"/>
          <w:numId w:val="13"/>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فهم ماهية الذكاء.</w:t>
      </w:r>
    </w:p>
    <w:p w:rsidR="00D00758" w:rsidRPr="00F72788" w:rsidRDefault="00D00758" w:rsidP="00D00758">
      <w:pPr>
        <w:pStyle w:val="ListParagraph"/>
        <w:numPr>
          <w:ilvl w:val="0"/>
          <w:numId w:val="13"/>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جعل الأجهزة أكثر فائدة.</w:t>
      </w:r>
    </w:p>
    <w:p w:rsidR="00D00758" w:rsidRPr="00F72788" w:rsidRDefault="00D00758" w:rsidP="00D00758">
      <w:pPr>
        <w:spacing w:before="100" w:beforeAutospacing="1" w:after="0" w:line="360" w:lineRule="auto"/>
        <w:jc w:val="both"/>
        <w:rPr>
          <w:rFonts w:ascii="Times New Roman" w:hAnsi="Times New Roman" w:cs="Sakkal Majalla"/>
          <w:sz w:val="28"/>
          <w:szCs w:val="28"/>
          <w:lang w:bidi="ar-EG"/>
        </w:rPr>
      </w:pPr>
      <w:r w:rsidRPr="00F72788">
        <w:rPr>
          <w:rFonts w:ascii="Times New Roman" w:hAnsi="Times New Roman" w:cs="Sakkal Majalla"/>
          <w:sz w:val="28"/>
          <w:szCs w:val="28"/>
          <w:rtl/>
        </w:rPr>
        <w:t xml:space="preserve">كما يكمن الهدف من الذكاء الاصطناعي أيضا في حل </w:t>
      </w:r>
      <w:proofErr w:type="gramStart"/>
      <w:r w:rsidRPr="00F72788">
        <w:rPr>
          <w:rFonts w:ascii="Times New Roman" w:hAnsi="Times New Roman" w:cs="Sakkal Majalla"/>
          <w:sz w:val="28"/>
          <w:szCs w:val="28"/>
          <w:rtl/>
        </w:rPr>
        <w:t xml:space="preserve">المشكلات </w:t>
      </w:r>
      <w:r w:rsidRPr="00F72788">
        <w:rPr>
          <w:rFonts w:ascii="Times New Roman" w:hAnsi="Times New Roman" w:cs="Sakkal Majalla" w:hint="cs"/>
          <w:sz w:val="28"/>
          <w:szCs w:val="28"/>
          <w:rtl/>
        </w:rPr>
        <w:t>:</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lang w:bidi="ar-EG"/>
        </w:rPr>
        <w:t>(الدهشان، 2020)</w:t>
      </w:r>
    </w:p>
    <w:p w:rsidR="00D00758" w:rsidRPr="00F72788" w:rsidRDefault="00D00758" w:rsidP="00D00758">
      <w:pPr>
        <w:pStyle w:val="ListParagraph"/>
        <w:numPr>
          <w:ilvl w:val="0"/>
          <w:numId w:val="14"/>
        </w:numPr>
        <w:spacing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مشكلة التصميم.</w:t>
      </w:r>
    </w:p>
    <w:p w:rsidR="00D00758" w:rsidRPr="00F72788" w:rsidRDefault="00D00758" w:rsidP="00D00758">
      <w:pPr>
        <w:pStyle w:val="ListParagraph"/>
        <w:numPr>
          <w:ilvl w:val="0"/>
          <w:numId w:val="14"/>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مشكلة التخطيط.</w:t>
      </w:r>
    </w:p>
    <w:p w:rsidR="00D00758" w:rsidRPr="00F72788" w:rsidRDefault="00D00758" w:rsidP="00D00758">
      <w:pPr>
        <w:pStyle w:val="ListParagraph"/>
        <w:numPr>
          <w:ilvl w:val="0"/>
          <w:numId w:val="14"/>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مشكلة التشخيص.</w:t>
      </w:r>
    </w:p>
    <w:p w:rsidR="00D00758" w:rsidRPr="00F72788" w:rsidRDefault="00D00758" w:rsidP="00D00758">
      <w:pPr>
        <w:spacing w:before="100" w:beforeAutospacing="1" w:line="360" w:lineRule="auto"/>
        <w:jc w:val="both"/>
        <w:rPr>
          <w:rFonts w:ascii="Times New Roman" w:hAnsi="Times New Roman" w:cs="Sakkal Majalla"/>
          <w:sz w:val="28"/>
          <w:szCs w:val="28"/>
        </w:rPr>
      </w:pPr>
      <w:r w:rsidRPr="00F72788">
        <w:rPr>
          <w:rFonts w:ascii="Times New Roman" w:hAnsi="Times New Roman" w:cs="Sakkal Majalla"/>
          <w:sz w:val="28"/>
          <w:szCs w:val="28"/>
          <w:rtl/>
        </w:rPr>
        <w:t xml:space="preserve">بينما </w:t>
      </w:r>
      <w:r w:rsidRPr="00F72788">
        <w:rPr>
          <w:rFonts w:ascii="Times New Roman" w:hAnsi="Times New Roman" w:cs="Sakkal Majalla" w:hint="cs"/>
          <w:sz w:val="28"/>
          <w:szCs w:val="28"/>
          <w:rtl/>
        </w:rPr>
        <w:t>تم تجسيد</w:t>
      </w:r>
      <w:r w:rsidRPr="00F72788">
        <w:rPr>
          <w:rFonts w:ascii="Times New Roman" w:hAnsi="Times New Roman" w:cs="Sakkal Majalla"/>
          <w:sz w:val="28"/>
          <w:szCs w:val="28"/>
          <w:rtl/>
        </w:rPr>
        <w:t xml:space="preserve"> أهداف الذكاء </w:t>
      </w:r>
      <w:r w:rsidRPr="00F72788">
        <w:rPr>
          <w:rFonts w:ascii="Times New Roman" w:hAnsi="Times New Roman" w:cs="Sakkal Majalla" w:hint="cs"/>
          <w:sz w:val="28"/>
          <w:szCs w:val="28"/>
          <w:rtl/>
        </w:rPr>
        <w:t>الاصطناعي</w:t>
      </w:r>
      <w:r w:rsidRPr="00F72788">
        <w:rPr>
          <w:rFonts w:ascii="Times New Roman" w:hAnsi="Times New Roman" w:cs="Sakkal Majalla"/>
          <w:sz w:val="28"/>
          <w:szCs w:val="28"/>
          <w:rtl/>
        </w:rPr>
        <w:t xml:space="preserve"> بنقطتين رئيسيتين وهما:</w:t>
      </w:r>
      <w:r w:rsidRPr="00F72788">
        <w:rPr>
          <w:rFonts w:ascii="Times New Roman" w:hAnsi="Times New Roman" w:cs="Sakkal Majalla"/>
        </w:rPr>
        <w:t xml:space="preserve"> </w:t>
      </w:r>
      <w:r w:rsidRPr="00F72788">
        <w:rPr>
          <w:rFonts w:ascii="Times New Roman" w:hAnsi="Times New Roman" w:cs="Sakkal Majalla"/>
          <w:sz w:val="28"/>
          <w:szCs w:val="28"/>
          <w:rtl/>
        </w:rPr>
        <w:t>(</w:t>
      </w:r>
      <w:proofErr w:type="spellStart"/>
      <w:r w:rsidRPr="00F72788">
        <w:rPr>
          <w:rFonts w:ascii="Times New Roman" w:hAnsi="Times New Roman" w:cs="Sakkal Majalla"/>
          <w:sz w:val="28"/>
          <w:szCs w:val="28"/>
          <w:rtl/>
        </w:rPr>
        <w:t>قنطجي</w:t>
      </w:r>
      <w:proofErr w:type="spellEnd"/>
      <w:r w:rsidRPr="00F72788">
        <w:rPr>
          <w:rFonts w:ascii="Times New Roman" w:hAnsi="Times New Roman" w:cs="Sakkal Majalla"/>
          <w:sz w:val="28"/>
          <w:szCs w:val="28"/>
          <w:rtl/>
        </w:rPr>
        <w:t>، 2022)</w:t>
      </w:r>
    </w:p>
    <w:p w:rsidR="00D00758" w:rsidRPr="00F72788" w:rsidRDefault="00D00758" w:rsidP="00D00758">
      <w:pPr>
        <w:pStyle w:val="ListParagraph"/>
        <w:numPr>
          <w:ilvl w:val="0"/>
          <w:numId w:val="15"/>
        </w:numPr>
        <w:spacing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تمكين الآلات من معالجة عدة البيانات بشكل متزامن، وهذه طريقة الإنسان في حل المسائل، بمعنى آخر</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المعالجة المتوازية، حيث يتم تنفيذ عدة أوامر في نفس الوقت وهذه طريقة قريبة للإنسان في حل المشاكل.</w:t>
      </w:r>
    </w:p>
    <w:p w:rsidR="00D00758" w:rsidRPr="00F72788" w:rsidRDefault="00D00758" w:rsidP="00D00758">
      <w:pPr>
        <w:pStyle w:val="ListParagraph"/>
        <w:numPr>
          <w:ilvl w:val="0"/>
          <w:numId w:val="15"/>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فهم أفضل لماهية ذكاء العقل البشري عن طريق الدماغ حتى يتمكن من فهمه ومحاكاته، كما هو معروف</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أن الجهاز العصبي والدماغ البشري أكثر الأعضاء تعقيدا وهما يعملان بشكل مترابط ودائم في التعرف</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على الأشياء.</w:t>
      </w:r>
    </w:p>
    <w:p w:rsidR="00D00758" w:rsidRPr="00F72788" w:rsidRDefault="00D00758" w:rsidP="00D00758">
      <w:pPr>
        <w:spacing w:before="100" w:beforeAutospacing="1" w:after="0" w:line="360" w:lineRule="auto"/>
        <w:jc w:val="both"/>
        <w:rPr>
          <w:rFonts w:ascii="Times New Roman" w:hAnsi="Times New Roman" w:cs="Sakkal Majalla"/>
          <w:sz w:val="28"/>
          <w:szCs w:val="28"/>
          <w:rtl/>
        </w:rPr>
      </w:pPr>
      <w:r w:rsidRPr="00F72788">
        <w:rPr>
          <w:rFonts w:ascii="Times New Roman" w:hAnsi="Times New Roman" w:cs="Sakkal Majalla"/>
          <w:sz w:val="28"/>
          <w:szCs w:val="28"/>
          <w:rtl/>
        </w:rPr>
        <w:t xml:space="preserve">لكن </w:t>
      </w:r>
      <w:r w:rsidRPr="00F72788">
        <w:rPr>
          <w:rFonts w:ascii="Times New Roman" w:hAnsi="Times New Roman" w:cs="Sakkal Majalla" w:hint="cs"/>
          <w:sz w:val="28"/>
          <w:szCs w:val="28"/>
          <w:rtl/>
        </w:rPr>
        <w:t xml:space="preserve">هناك </w:t>
      </w:r>
      <w:r w:rsidRPr="00F72788">
        <w:rPr>
          <w:rFonts w:ascii="Times New Roman" w:hAnsi="Times New Roman" w:cs="Sakkal Majalla"/>
          <w:sz w:val="28"/>
          <w:szCs w:val="28"/>
          <w:rtl/>
        </w:rPr>
        <w:t>ر</w:t>
      </w:r>
      <w:r w:rsidRPr="00F72788">
        <w:rPr>
          <w:rFonts w:ascii="Times New Roman" w:hAnsi="Times New Roman" w:cs="Sakkal Majalla" w:hint="cs"/>
          <w:sz w:val="28"/>
          <w:szCs w:val="28"/>
          <w:rtl/>
        </w:rPr>
        <w:t>أ</w:t>
      </w:r>
      <w:r w:rsidRPr="00F72788">
        <w:rPr>
          <w:rFonts w:ascii="Times New Roman" w:hAnsi="Times New Roman" w:cs="Sakkal Majalla"/>
          <w:sz w:val="28"/>
          <w:szCs w:val="28"/>
          <w:rtl/>
        </w:rPr>
        <w:t>ى</w:t>
      </w:r>
      <w:r w:rsidRPr="00F72788">
        <w:rPr>
          <w:rFonts w:ascii="Times New Roman" w:hAnsi="Times New Roman" w:cs="Sakkal Majalla" w:hint="cs"/>
          <w:sz w:val="28"/>
          <w:szCs w:val="28"/>
          <w:rtl/>
        </w:rPr>
        <w:t xml:space="preserve"> آخر</w:t>
      </w:r>
      <w:r w:rsidRPr="00F72788">
        <w:rPr>
          <w:rFonts w:ascii="Times New Roman" w:hAnsi="Times New Roman" w:cs="Sakkal Majalla"/>
          <w:sz w:val="28"/>
          <w:szCs w:val="28"/>
          <w:rtl/>
        </w:rPr>
        <w:t xml:space="preserve"> أن هدف الذكاء </w:t>
      </w:r>
      <w:proofErr w:type="gramStart"/>
      <w:r w:rsidRPr="00F72788">
        <w:rPr>
          <w:rFonts w:ascii="Times New Roman" w:hAnsi="Times New Roman" w:cs="Sakkal Majalla" w:hint="cs"/>
          <w:sz w:val="28"/>
          <w:szCs w:val="28"/>
          <w:rtl/>
        </w:rPr>
        <w:t>الاصطناعي</w:t>
      </w:r>
      <w:r w:rsidRPr="00F72788">
        <w:rPr>
          <w:rFonts w:ascii="Times New Roman" w:hAnsi="Times New Roman" w:cs="Sakkal Majalla"/>
          <w:sz w:val="28"/>
          <w:szCs w:val="28"/>
          <w:rtl/>
        </w:rPr>
        <w:t xml:space="preserve"> :</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rPr>
        <w:t>(عبد القادر، 2020)</w:t>
      </w:r>
    </w:p>
    <w:p w:rsidR="00D00758" w:rsidRPr="00F72788" w:rsidRDefault="00D00758" w:rsidP="00D00758">
      <w:pPr>
        <w:pStyle w:val="ListParagraph"/>
        <w:numPr>
          <w:ilvl w:val="0"/>
          <w:numId w:val="16"/>
        </w:numPr>
        <w:spacing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العمل على تخزين المعرفة وتحليلها وتخزين القواعد المنهجية للتعامل معها والوصول إلى حقائقها.</w:t>
      </w:r>
    </w:p>
    <w:p w:rsidR="00D00758" w:rsidRPr="00F72788" w:rsidRDefault="00D00758" w:rsidP="00D00758">
      <w:pPr>
        <w:pStyle w:val="ListParagraph"/>
        <w:numPr>
          <w:ilvl w:val="0"/>
          <w:numId w:val="1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اكتساب المعرفة الإنسانية المتراكمة وتحديثها والمحافظة عليها واستثمارها في حل المشكلات.</w:t>
      </w:r>
    </w:p>
    <w:p w:rsidR="00D00758" w:rsidRPr="00F72788" w:rsidRDefault="00D00758" w:rsidP="00D00758">
      <w:pPr>
        <w:pStyle w:val="ListParagraph"/>
        <w:numPr>
          <w:ilvl w:val="0"/>
          <w:numId w:val="1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الاستثمار الأمثل للمعرفة والخبرات العلمية والتطبيقية وتجاوز مشاكل التلف والنقص والنسيان.</w:t>
      </w:r>
    </w:p>
    <w:p w:rsidR="00D00758" w:rsidRPr="00F72788" w:rsidRDefault="00D00758" w:rsidP="00D00758">
      <w:pPr>
        <w:pStyle w:val="ListParagraph"/>
        <w:numPr>
          <w:ilvl w:val="0"/>
          <w:numId w:val="1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hint="cs"/>
          <w:sz w:val="28"/>
          <w:szCs w:val="28"/>
          <w:rtl/>
        </w:rPr>
        <w:t>ت</w:t>
      </w:r>
      <w:r w:rsidRPr="00F72788">
        <w:rPr>
          <w:rFonts w:ascii="Times New Roman" w:hAnsi="Times New Roman" w:cs="Sakkal Majalla"/>
          <w:sz w:val="28"/>
          <w:szCs w:val="28"/>
          <w:rtl/>
        </w:rPr>
        <w:t>وليد أو تطوير معارف وخبرات جديدة وتفعيل المعرفة المحوسبة واستخدامها في اتخاذ القرارات.</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ويرى الباحث أن الهدف الأساسي للذكاء </w:t>
      </w:r>
      <w:r w:rsidRPr="00F72788">
        <w:rPr>
          <w:rFonts w:ascii="Times New Roman" w:hAnsi="Times New Roman" w:cs="Sakkal Majalla" w:hint="cs"/>
          <w:sz w:val="28"/>
          <w:szCs w:val="28"/>
          <w:rtl/>
        </w:rPr>
        <w:t>الاصطناعي</w:t>
      </w:r>
      <w:r w:rsidRPr="00F72788">
        <w:rPr>
          <w:rFonts w:ascii="Times New Roman" w:hAnsi="Times New Roman" w:cs="Sakkal Majalla"/>
          <w:sz w:val="28"/>
          <w:szCs w:val="28"/>
          <w:rtl/>
        </w:rPr>
        <w:t xml:space="preserve"> يعمل على نقل المعلومات والمعرفة والمهارات والخبرات والقدرات الإبداعية من الإنسان إلى الحاسب الآلي، وذلك من أجل مواكبة التكنولوجيا المتطورة مما يساهم في إظهار القيمة الحقيقية للبنوك، ومن أجل توليد الاستثمارات وتطوير المعارف المهارات والابداعات والافكار والمعارف والاتصالات التي يمتلكها العاملين والتي يمكن </w:t>
      </w:r>
      <w:proofErr w:type="spellStart"/>
      <w:r w:rsidRPr="00F72788">
        <w:rPr>
          <w:rFonts w:ascii="Times New Roman" w:hAnsi="Times New Roman" w:cs="Sakkal Majalla"/>
          <w:sz w:val="28"/>
          <w:szCs w:val="28"/>
          <w:rtl/>
        </w:rPr>
        <w:t>إستغلالها</w:t>
      </w:r>
      <w:proofErr w:type="spellEnd"/>
      <w:r w:rsidRPr="00F72788">
        <w:rPr>
          <w:rFonts w:ascii="Times New Roman" w:hAnsi="Times New Roman" w:cs="Sakkal Majalla"/>
          <w:sz w:val="28"/>
          <w:szCs w:val="28"/>
          <w:rtl/>
        </w:rPr>
        <w:t xml:space="preserve"> من قبل البنوك لتحقيق التفوق التنافسي على مختلف الأصعدة المحلية والعالمية.</w:t>
      </w:r>
      <w:r w:rsidRPr="00F72788">
        <w:rPr>
          <w:rFonts w:ascii="Times New Roman" w:hAnsi="Times New Roman" w:cs="Sakkal Majalla"/>
        </w:rPr>
        <w:t xml:space="preserve"> </w:t>
      </w:r>
      <w:r w:rsidRPr="00F72788">
        <w:rPr>
          <w:rFonts w:ascii="Times New Roman" w:hAnsi="Times New Roman" w:cs="Sakkal Majalla"/>
          <w:sz w:val="28"/>
          <w:szCs w:val="28"/>
          <w:rtl/>
        </w:rPr>
        <w:t>(العلوان، 2020)</w:t>
      </w:r>
    </w:p>
    <w:p w:rsidR="00D00758" w:rsidRPr="00E35FD2" w:rsidRDefault="00D00758" w:rsidP="00D00758">
      <w:pPr>
        <w:spacing w:before="100" w:beforeAutospacing="1" w:after="100" w:afterAutospacing="1" w:line="360" w:lineRule="auto"/>
        <w:jc w:val="both"/>
        <w:outlineLvl w:val="2"/>
        <w:rPr>
          <w:rFonts w:ascii="Times New Roman" w:hAnsi="Times New Roman" w:cs="Sakkal Majalla"/>
          <w:b/>
          <w:bCs/>
          <w:sz w:val="32"/>
          <w:szCs w:val="32"/>
        </w:rPr>
      </w:pPr>
      <w:bookmarkStart w:id="48" w:name="_Toc203054916"/>
      <w:r>
        <w:rPr>
          <w:rFonts w:ascii="Times New Roman" w:hAnsi="Times New Roman" w:cs="Sakkal Majalla" w:hint="cs"/>
          <w:b/>
          <w:bCs/>
          <w:sz w:val="32"/>
          <w:szCs w:val="32"/>
          <w:rtl/>
        </w:rPr>
        <w:t xml:space="preserve">6.1.2 </w:t>
      </w:r>
      <w:r w:rsidRPr="00E35FD2">
        <w:rPr>
          <w:rFonts w:ascii="Times New Roman" w:hAnsi="Times New Roman" w:cs="Sakkal Majalla"/>
          <w:b/>
          <w:bCs/>
          <w:sz w:val="32"/>
          <w:szCs w:val="32"/>
          <w:rtl/>
        </w:rPr>
        <w:t xml:space="preserve">خصائص الذكاء </w:t>
      </w:r>
      <w:r w:rsidRPr="00E35FD2">
        <w:rPr>
          <w:rFonts w:ascii="Times New Roman" w:hAnsi="Times New Roman" w:cs="Sakkal Majalla" w:hint="cs"/>
          <w:b/>
          <w:bCs/>
          <w:sz w:val="32"/>
          <w:szCs w:val="32"/>
          <w:rtl/>
        </w:rPr>
        <w:t>الاصطناعي</w:t>
      </w:r>
      <w:bookmarkEnd w:id="48"/>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إن للذكاء الاصطناعي خصائص مميزة إذا ما طبقت ضمن برمجة حاسوبية، يمكن أن توصف تلك</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الأنظمة بأنها ذكية، ومن أهم هذه الخصائص: (ليز، 2022)</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استخدام الذكاء في حل المشاكل المعروضة مع غياب المعلومة الكاملة.</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التفكير والإدراك.</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اكتساب المعرفة وتطبيقها.</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التعلم والفهم من التجارب والخبرات السابقة.</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استخدام الخبرات القديمة وتوظيفها في مواقف جديدة.</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القدرة على استخدام التجربة والخطأ لاستكشاف الأمور المختلفة.</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القدرة على الاستجابة السريعة للمواقف والظروف الجديدة.</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التعامل مع الحالات الصعبة والمعقدة.</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التعامل مع المواقف الغامضة مع غياب المعلومة.</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تمييز الأهمية النسبية لعناصر الحالات المعروضة.</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التصور والإبداع وفهم الأمور المرئية وإدراكها.</w:t>
      </w:r>
    </w:p>
    <w:p w:rsidR="00D00758" w:rsidRPr="00F72788" w:rsidRDefault="00D00758" w:rsidP="00D00758">
      <w:pPr>
        <w:pStyle w:val="ListParagraph"/>
        <w:numPr>
          <w:ilvl w:val="0"/>
          <w:numId w:val="1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تقديم المعلومة لإسناد القرارات الإدارية.</w:t>
      </w:r>
    </w:p>
    <w:p w:rsidR="00D00758" w:rsidRPr="00F72788" w:rsidRDefault="00D00758" w:rsidP="00D00758">
      <w:pPr>
        <w:spacing w:before="100" w:beforeAutospacing="1" w:after="0" w:line="360" w:lineRule="auto"/>
        <w:jc w:val="both"/>
        <w:rPr>
          <w:rFonts w:ascii="Times New Roman" w:hAnsi="Times New Roman" w:cs="Sakkal Majalla"/>
          <w:sz w:val="28"/>
          <w:szCs w:val="28"/>
        </w:rPr>
      </w:pPr>
      <w:r w:rsidRPr="00F72788">
        <w:rPr>
          <w:rFonts w:ascii="Times New Roman" w:hAnsi="Times New Roman" w:cs="Sakkal Majalla" w:hint="cs"/>
          <w:sz w:val="28"/>
          <w:szCs w:val="28"/>
          <w:rtl/>
        </w:rPr>
        <w:t>و</w:t>
      </w:r>
      <w:r w:rsidRPr="00F72788">
        <w:rPr>
          <w:rFonts w:ascii="Times New Roman" w:hAnsi="Times New Roman" w:cs="Sakkal Majalla"/>
          <w:sz w:val="28"/>
          <w:szCs w:val="28"/>
          <w:rtl/>
        </w:rPr>
        <w:t xml:space="preserve">تتجسد </w:t>
      </w:r>
      <w:r w:rsidRPr="00F72788">
        <w:rPr>
          <w:rFonts w:ascii="Times New Roman" w:hAnsi="Times New Roman" w:cs="Sakkal Majalla" w:hint="cs"/>
          <w:sz w:val="28"/>
          <w:szCs w:val="28"/>
          <w:rtl/>
        </w:rPr>
        <w:t xml:space="preserve">أيضا </w:t>
      </w:r>
      <w:r w:rsidRPr="00F72788">
        <w:rPr>
          <w:rFonts w:ascii="Times New Roman" w:hAnsi="Times New Roman" w:cs="Sakkal Majalla"/>
          <w:sz w:val="28"/>
          <w:szCs w:val="28"/>
          <w:rtl/>
        </w:rPr>
        <w:t xml:space="preserve">خصائص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hint="cs"/>
          <w:sz w:val="28"/>
          <w:szCs w:val="28"/>
          <w:rtl/>
        </w:rPr>
        <w:t xml:space="preserve"> في</w:t>
      </w:r>
      <w:r w:rsidRPr="00F72788">
        <w:rPr>
          <w:rFonts w:ascii="Times New Roman" w:hAnsi="Times New Roman" w:cs="Sakkal Majalla"/>
          <w:sz w:val="28"/>
          <w:szCs w:val="28"/>
          <w:rtl/>
        </w:rPr>
        <w:t>ما يلي:</w:t>
      </w:r>
      <w:r w:rsidRPr="00F72788">
        <w:rPr>
          <w:rFonts w:ascii="Times New Roman" w:hAnsi="Times New Roman" w:cs="Sakkal Majalla"/>
        </w:rPr>
        <w:t xml:space="preserve"> </w:t>
      </w:r>
      <w:r w:rsidRPr="00F72788">
        <w:rPr>
          <w:rFonts w:ascii="Times New Roman" w:hAnsi="Times New Roman" w:cs="Sakkal Majalla"/>
          <w:sz w:val="28"/>
          <w:szCs w:val="28"/>
          <w:rtl/>
        </w:rPr>
        <w:t>(محمد، 2023)</w:t>
      </w:r>
    </w:p>
    <w:p w:rsidR="00D00758" w:rsidRPr="00F72788" w:rsidRDefault="00D00758" w:rsidP="00D00758">
      <w:pPr>
        <w:pStyle w:val="ListParagraph"/>
        <w:numPr>
          <w:ilvl w:val="0"/>
          <w:numId w:val="18"/>
        </w:numPr>
        <w:spacing w:after="0"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تمثيل المعرفة بواسطة الرموز</w:t>
      </w:r>
    </w:p>
    <w:p w:rsidR="00D00758" w:rsidRPr="00F72788" w:rsidRDefault="00D00758" w:rsidP="00D00758">
      <w:pPr>
        <w:spacing w:after="0" w:line="360" w:lineRule="auto"/>
        <w:jc w:val="both"/>
        <w:rPr>
          <w:rFonts w:ascii="Times New Roman" w:hAnsi="Times New Roman" w:cs="Sakkal Majalla"/>
          <w:sz w:val="28"/>
          <w:szCs w:val="28"/>
        </w:rPr>
      </w:pP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ab/>
        <w:t xml:space="preserve">هذه من أولى خصائص برامج الذكاء الاصطناعي المستخدمة من قبل الشركات إذ </w:t>
      </w:r>
      <w:r w:rsidRPr="00F72788">
        <w:rPr>
          <w:rFonts w:ascii="Times New Roman" w:hAnsi="Times New Roman" w:cs="Sakkal Majalla" w:hint="cs"/>
          <w:sz w:val="28"/>
          <w:szCs w:val="28"/>
          <w:rtl/>
        </w:rPr>
        <w:t>أنها</w:t>
      </w:r>
      <w:r w:rsidRPr="00F72788">
        <w:rPr>
          <w:rFonts w:ascii="Times New Roman" w:hAnsi="Times New Roman" w:cs="Sakkal Majalla"/>
          <w:sz w:val="28"/>
          <w:szCs w:val="28"/>
          <w:rtl/>
        </w:rPr>
        <w:t xml:space="preserve"> تتعامل عامة مع</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رموز غير عددية وهذا عكس ما هو معروف ومقبول في معظم حواسيب اليوم التي تتعامل مع </w:t>
      </w:r>
      <w:proofErr w:type="gramStart"/>
      <w:r w:rsidRPr="00F72788">
        <w:rPr>
          <w:rFonts w:ascii="Times New Roman" w:hAnsi="Times New Roman" w:cs="Sakkal Majalla"/>
          <w:sz w:val="28"/>
          <w:szCs w:val="28"/>
          <w:rtl/>
        </w:rPr>
        <w:t>الكميات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العددية</w:t>
      </w:r>
      <w:proofErr w:type="gramEnd"/>
      <w:r w:rsidRPr="00F72788">
        <w:rPr>
          <w:rFonts w:ascii="Times New Roman" w:hAnsi="Times New Roman" w:cs="Sakkal Majalla"/>
          <w:sz w:val="28"/>
          <w:szCs w:val="28"/>
          <w:rtl/>
        </w:rPr>
        <w:t xml:space="preserve"> والأرقام.</w:t>
      </w:r>
    </w:p>
    <w:p w:rsidR="00D00758" w:rsidRPr="00F72788" w:rsidRDefault="00D00758" w:rsidP="00D00758">
      <w:pPr>
        <w:pStyle w:val="ListParagraph"/>
        <w:numPr>
          <w:ilvl w:val="0"/>
          <w:numId w:val="18"/>
        </w:numPr>
        <w:spacing w:after="0"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إمكانية تمثيل المعرفة</w:t>
      </w:r>
    </w:p>
    <w:p w:rsidR="00D00758" w:rsidRPr="00F72788" w:rsidRDefault="00D00758" w:rsidP="00D00758">
      <w:pPr>
        <w:spacing w:after="0" w:line="360" w:lineRule="auto"/>
        <w:ind w:firstLine="360"/>
        <w:jc w:val="both"/>
        <w:rPr>
          <w:rFonts w:ascii="Times New Roman" w:hAnsi="Times New Roman" w:cs="Sakkal Majalla"/>
          <w:sz w:val="28"/>
          <w:szCs w:val="28"/>
        </w:rPr>
      </w:pPr>
      <w:r w:rsidRPr="00F72788">
        <w:rPr>
          <w:rFonts w:ascii="Times New Roman" w:hAnsi="Times New Roman" w:cs="Sakkal Majalla"/>
          <w:sz w:val="28"/>
          <w:szCs w:val="28"/>
          <w:rtl/>
        </w:rPr>
        <w:t xml:space="preserve">إن برامج الذكاء الاصطناعي على عكس البرامج الإحصائية تحتوي على أسلوب لتمثيل المعلومات </w:t>
      </w:r>
      <w:r w:rsidRPr="00F72788">
        <w:rPr>
          <w:rFonts w:ascii="Times New Roman" w:hAnsi="Times New Roman" w:cs="Sakkal Majalla" w:hint="cs"/>
          <w:sz w:val="28"/>
          <w:szCs w:val="28"/>
          <w:rtl/>
        </w:rPr>
        <w:t xml:space="preserve">إذ </w:t>
      </w:r>
      <w:r w:rsidRPr="00F72788">
        <w:rPr>
          <w:rFonts w:ascii="Times New Roman" w:hAnsi="Times New Roman" w:cs="Sakkal Majalla"/>
          <w:sz w:val="28"/>
          <w:szCs w:val="28"/>
          <w:rtl/>
        </w:rPr>
        <w:t>تستخدم هيكلة خاصة لوصف المعرفة حيث تتضمن هذه الهيكلة تتضمن الحقائق والعلاقات بين هذه الحقائق</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والقواعد التي تربط هذه العلاقات داخل الشركات المطبقة لها.</w:t>
      </w:r>
    </w:p>
    <w:p w:rsidR="00D00758" w:rsidRPr="00F72788" w:rsidRDefault="00D00758" w:rsidP="00D00758">
      <w:pPr>
        <w:pStyle w:val="ListParagraph"/>
        <w:numPr>
          <w:ilvl w:val="0"/>
          <w:numId w:val="18"/>
        </w:numPr>
        <w:spacing w:after="0"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استخدام الأسلوب التجريبي المتفائل</w:t>
      </w:r>
    </w:p>
    <w:p w:rsidR="00D00758" w:rsidRPr="00F72788" w:rsidRDefault="00D00758" w:rsidP="00D00758">
      <w:pPr>
        <w:spacing w:after="0" w:line="360" w:lineRule="auto"/>
        <w:ind w:firstLine="360"/>
        <w:jc w:val="both"/>
        <w:rPr>
          <w:rFonts w:ascii="Times New Roman" w:hAnsi="Times New Roman" w:cs="Sakkal Majalla"/>
          <w:sz w:val="28"/>
          <w:szCs w:val="28"/>
          <w:rtl/>
        </w:rPr>
      </w:pPr>
      <w:r w:rsidRPr="00F72788">
        <w:rPr>
          <w:rFonts w:ascii="Times New Roman" w:hAnsi="Times New Roman" w:cs="Sakkal Majalla"/>
          <w:sz w:val="28"/>
          <w:szCs w:val="28"/>
          <w:rtl/>
        </w:rPr>
        <w:t>من الصفات المهمة في مجال الذكاء الاصطناعي أنها تركز على الحلول الوافية وعدم تأكيد الحلول المثلى</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أو الدقيقة كما هو معمول به في البرامج التقليدية الحالية.</w:t>
      </w:r>
    </w:p>
    <w:p w:rsidR="00D00758" w:rsidRPr="00F72788" w:rsidRDefault="00D00758" w:rsidP="00D00758">
      <w:pPr>
        <w:pStyle w:val="ListParagraph"/>
        <w:numPr>
          <w:ilvl w:val="0"/>
          <w:numId w:val="18"/>
        </w:numPr>
        <w:spacing w:after="0"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قابلية التعامل مع المعلومات الناقصة</w:t>
      </w:r>
    </w:p>
    <w:p w:rsidR="00D00758" w:rsidRPr="00F72788" w:rsidRDefault="00D00758" w:rsidP="00D00758">
      <w:pPr>
        <w:spacing w:after="100" w:afterAutospacing="1" w:line="360" w:lineRule="auto"/>
        <w:ind w:firstLine="360"/>
        <w:jc w:val="both"/>
        <w:rPr>
          <w:rFonts w:ascii="Times New Roman" w:hAnsi="Times New Roman" w:cs="Sakkal Majalla"/>
          <w:sz w:val="28"/>
          <w:szCs w:val="28"/>
        </w:rPr>
      </w:pPr>
      <w:r w:rsidRPr="00F72788">
        <w:rPr>
          <w:rFonts w:ascii="Times New Roman" w:hAnsi="Times New Roman" w:cs="Sakkal Majalla"/>
          <w:sz w:val="28"/>
          <w:szCs w:val="28"/>
          <w:rtl/>
        </w:rPr>
        <w:t>للبرامج الذكاء الاصطناعي قابليتها على إيجاد بعض الحلول حتى لو كانت المعلومات غير متوافرة بأكملها في الوقت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الذي يتطلب فيه الحل وان تبعات عدم تكامل المعلومات يؤدي الى استنتاجات أقل واقعية أو</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أقل جدارة.</w:t>
      </w:r>
    </w:p>
    <w:p w:rsidR="00D00758" w:rsidRPr="00F72788" w:rsidRDefault="00D00758" w:rsidP="00D00758">
      <w:pPr>
        <w:pStyle w:val="ListParagraph"/>
        <w:numPr>
          <w:ilvl w:val="0"/>
          <w:numId w:val="1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القابلية على التعلم</w:t>
      </w:r>
    </w:p>
    <w:p w:rsidR="00D00758" w:rsidRPr="00F72788" w:rsidRDefault="00D00758" w:rsidP="00D00758">
      <w:pPr>
        <w:spacing w:before="100" w:beforeAutospacing="1" w:after="100" w:afterAutospacing="1" w:line="360" w:lineRule="auto"/>
        <w:ind w:firstLine="360"/>
        <w:jc w:val="both"/>
        <w:rPr>
          <w:rFonts w:ascii="Times New Roman" w:hAnsi="Times New Roman" w:cs="Sakkal Majalla"/>
          <w:sz w:val="28"/>
          <w:szCs w:val="28"/>
        </w:rPr>
      </w:pPr>
      <w:r w:rsidRPr="00F72788">
        <w:rPr>
          <w:rFonts w:ascii="Times New Roman" w:hAnsi="Times New Roman" w:cs="Sakkal Majalla"/>
          <w:sz w:val="28"/>
          <w:szCs w:val="28"/>
          <w:rtl/>
        </w:rPr>
        <w:t>من الصفات المهمة للتصرف الذكي القابلية على التعلم من الخبرات والممارسات السابقة فضلا عن القابلية على</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تحسين الأداء أخذا بنظر الاعتبار الأخطاء السابقة.</w:t>
      </w:r>
    </w:p>
    <w:p w:rsidR="00D00758" w:rsidRPr="00F72788" w:rsidRDefault="00D00758" w:rsidP="00D00758">
      <w:pPr>
        <w:spacing w:before="100" w:beforeAutospacing="1" w:after="100" w:afterAutospacing="1" w:line="360" w:lineRule="auto"/>
        <w:ind w:firstLine="360"/>
        <w:jc w:val="both"/>
        <w:rPr>
          <w:rFonts w:ascii="Times New Roman" w:hAnsi="Times New Roman" w:cs="Sakkal Majalla"/>
          <w:sz w:val="28"/>
          <w:szCs w:val="28"/>
        </w:rPr>
      </w:pPr>
      <w:r w:rsidRPr="00F72788">
        <w:rPr>
          <w:rFonts w:ascii="Times New Roman" w:hAnsi="Times New Roman" w:cs="Sakkal Majalla" w:hint="cs"/>
          <w:sz w:val="28"/>
          <w:szCs w:val="28"/>
          <w:rtl/>
        </w:rPr>
        <w:t>وهناك رأي آخر أن</w:t>
      </w:r>
      <w:r w:rsidRPr="00F72788">
        <w:rPr>
          <w:rFonts w:ascii="Times New Roman" w:hAnsi="Times New Roman" w:cs="Sakkal Majalla"/>
          <w:sz w:val="28"/>
          <w:szCs w:val="28"/>
          <w:rtl/>
        </w:rPr>
        <w:t xml:space="preserve"> خصائص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تتكون في خاصيتين رئيسيتين وهما:</w:t>
      </w:r>
      <w:r w:rsidRPr="00F72788">
        <w:rPr>
          <w:rFonts w:ascii="Times New Roman" w:hAnsi="Times New Roman" w:cs="Sakkal Majalla"/>
        </w:rPr>
        <w:t xml:space="preserve"> </w:t>
      </w:r>
      <w:r w:rsidRPr="00F72788">
        <w:rPr>
          <w:rFonts w:ascii="Times New Roman" w:hAnsi="Times New Roman" w:cs="Sakkal Majalla"/>
          <w:sz w:val="28"/>
          <w:szCs w:val="28"/>
          <w:rtl/>
        </w:rPr>
        <w:t>(بكر، 2019)</w:t>
      </w:r>
    </w:p>
    <w:p w:rsidR="00D00758" w:rsidRPr="00F72788" w:rsidRDefault="00D00758" w:rsidP="00D00758">
      <w:pPr>
        <w:pStyle w:val="ListParagraph"/>
        <w:numPr>
          <w:ilvl w:val="0"/>
          <w:numId w:val="1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hint="cs"/>
          <w:sz w:val="28"/>
          <w:szCs w:val="28"/>
          <w:rtl/>
        </w:rPr>
        <w:t>الاستقلالية</w:t>
      </w:r>
      <w:r w:rsidRPr="00F72788">
        <w:rPr>
          <w:rFonts w:ascii="Times New Roman" w:hAnsi="Times New Roman" w:cs="Sakkal Majalla"/>
          <w:sz w:val="28"/>
          <w:szCs w:val="28"/>
          <w:rtl/>
        </w:rPr>
        <w:t xml:space="preserve"> والتنبؤ وهي الخاصية التي تمكن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بالتصرف بشكل مستقل ودون تحيز لأي طرف أو جهة معينة، فالذكاء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قادر على القيام بعدة مهام معقدة، كقيادة سيارة وبناء محفظة استثمارية، دون التدخل البشري الفعال أو حتى الإشراف عليه. وأما بالنسب</w:t>
      </w:r>
      <w:r w:rsidRPr="00F72788">
        <w:rPr>
          <w:rFonts w:ascii="Times New Roman" w:hAnsi="Times New Roman" w:cs="Sakkal Majalla" w:hint="eastAsia"/>
          <w:sz w:val="28"/>
          <w:szCs w:val="28"/>
          <w:rtl/>
        </w:rPr>
        <w:t>ة</w:t>
      </w:r>
      <w:r w:rsidRPr="00F72788">
        <w:rPr>
          <w:rFonts w:ascii="Times New Roman" w:hAnsi="Times New Roman" w:cs="Sakkal Majalla"/>
          <w:sz w:val="28"/>
          <w:szCs w:val="28"/>
          <w:rtl/>
        </w:rPr>
        <w:t xml:space="preserve"> للتنبؤ فهناك احتمالات كبيرة عن التحديات </w:t>
      </w:r>
      <w:proofErr w:type="spellStart"/>
      <w:r w:rsidRPr="00F72788">
        <w:rPr>
          <w:rFonts w:ascii="Times New Roman" w:hAnsi="Times New Roman" w:cs="Sakkal Majalla"/>
          <w:sz w:val="28"/>
          <w:szCs w:val="28"/>
          <w:rtl/>
        </w:rPr>
        <w:t>والإضطرابات</w:t>
      </w:r>
      <w:proofErr w:type="spellEnd"/>
      <w:r w:rsidRPr="00F72788">
        <w:rPr>
          <w:rFonts w:ascii="Times New Roman" w:hAnsi="Times New Roman" w:cs="Sakkal Majalla"/>
          <w:sz w:val="28"/>
          <w:szCs w:val="28"/>
          <w:rtl/>
        </w:rPr>
        <w:t xml:space="preserve"> </w:t>
      </w:r>
      <w:proofErr w:type="spellStart"/>
      <w:r w:rsidRPr="00F72788">
        <w:rPr>
          <w:rFonts w:ascii="Times New Roman" w:hAnsi="Times New Roman" w:cs="Sakkal Majalla"/>
          <w:sz w:val="28"/>
          <w:szCs w:val="28"/>
          <w:rtl/>
        </w:rPr>
        <w:t>الإقتصادية</w:t>
      </w:r>
      <w:proofErr w:type="spellEnd"/>
      <w:r w:rsidRPr="00F72788">
        <w:rPr>
          <w:rFonts w:ascii="Times New Roman" w:hAnsi="Times New Roman" w:cs="Sakkal Majalla"/>
          <w:sz w:val="28"/>
          <w:szCs w:val="28"/>
          <w:rtl/>
        </w:rPr>
        <w:t xml:space="preserve"> في أسواق العمل فيعمل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على تحديث وتطوير تطبيقاته، للتسريع في حل هذه </w:t>
      </w:r>
      <w:proofErr w:type="spellStart"/>
      <w:r w:rsidRPr="00F72788">
        <w:rPr>
          <w:rFonts w:ascii="Times New Roman" w:hAnsi="Times New Roman" w:cs="Sakkal Majalla"/>
          <w:sz w:val="28"/>
          <w:szCs w:val="28"/>
          <w:rtl/>
        </w:rPr>
        <w:t>الإضطرابات</w:t>
      </w:r>
      <w:proofErr w:type="spellEnd"/>
      <w:r w:rsidRPr="00F72788">
        <w:rPr>
          <w:rFonts w:ascii="Times New Roman" w:hAnsi="Times New Roman" w:cs="Sakkal Majalla"/>
          <w:sz w:val="28"/>
          <w:szCs w:val="28"/>
          <w:rtl/>
        </w:rPr>
        <w:t xml:space="preserve"> والمضي قدما.</w:t>
      </w:r>
    </w:p>
    <w:p w:rsidR="00D00758" w:rsidRPr="00F72788" w:rsidRDefault="00D00758" w:rsidP="00D00758">
      <w:pPr>
        <w:pStyle w:val="ListParagraph"/>
        <w:numPr>
          <w:ilvl w:val="0"/>
          <w:numId w:val="19"/>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 xml:space="preserve">المراقبة: إن المخاطر التي تنتج عن استقلالية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لا يشمل فقط مشاكل القابلية للتنبؤ، فهناك مشاكل المراقبة، فمن الصعب على البشر تتبع السيطرة على الآلات المبرمجة، فهناك العديد من المشاكل التي تحدث في الآلات المبرمجة مما تتسبب في فقدان التحكم، مث</w:t>
      </w:r>
      <w:r w:rsidRPr="00F72788">
        <w:rPr>
          <w:rFonts w:ascii="Times New Roman" w:hAnsi="Times New Roman" w:cs="Sakkal Majalla" w:hint="eastAsia"/>
          <w:sz w:val="28"/>
          <w:szCs w:val="28"/>
          <w:rtl/>
        </w:rPr>
        <w:t>ل</w:t>
      </w:r>
      <w:r w:rsidRPr="00F72788">
        <w:rPr>
          <w:rFonts w:ascii="Times New Roman" w:hAnsi="Times New Roman" w:cs="Sakkal Majalla"/>
          <w:sz w:val="28"/>
          <w:szCs w:val="28"/>
          <w:rtl/>
        </w:rPr>
        <w:t xml:space="preserve"> عطل، او خرق </w:t>
      </w:r>
      <w:proofErr w:type="gramStart"/>
      <w:r w:rsidRPr="00F72788">
        <w:rPr>
          <w:rFonts w:ascii="Times New Roman" w:hAnsi="Times New Roman" w:cs="Sakkal Majalla"/>
          <w:sz w:val="28"/>
          <w:szCs w:val="28"/>
          <w:rtl/>
        </w:rPr>
        <w:t>امني</w:t>
      </w:r>
      <w:proofErr w:type="gramEnd"/>
      <w:r w:rsidRPr="00F72788">
        <w:rPr>
          <w:rFonts w:ascii="Times New Roman" w:hAnsi="Times New Roman" w:cs="Sakkal Majalla"/>
          <w:sz w:val="28"/>
          <w:szCs w:val="28"/>
          <w:rtl/>
        </w:rPr>
        <w:t xml:space="preserve"> فهنا تظهر </w:t>
      </w:r>
      <w:proofErr w:type="spellStart"/>
      <w:r w:rsidRPr="00F72788">
        <w:rPr>
          <w:rFonts w:ascii="Times New Roman" w:hAnsi="Times New Roman" w:cs="Sakkal Majalla"/>
          <w:sz w:val="28"/>
          <w:szCs w:val="28"/>
          <w:rtl/>
        </w:rPr>
        <w:t>الإستجابة</w:t>
      </w:r>
      <w:proofErr w:type="spellEnd"/>
      <w:r w:rsidRPr="00F72788">
        <w:rPr>
          <w:rFonts w:ascii="Times New Roman" w:hAnsi="Times New Roman" w:cs="Sakkal Majalla"/>
          <w:sz w:val="28"/>
          <w:szCs w:val="28"/>
          <w:rtl/>
        </w:rPr>
        <w:t xml:space="preserve"> السريعة من قبل تطبيقات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بوقت يتفوق على </w:t>
      </w:r>
      <w:proofErr w:type="spellStart"/>
      <w:r w:rsidRPr="00F72788">
        <w:rPr>
          <w:rFonts w:ascii="Times New Roman" w:hAnsi="Times New Roman" w:cs="Sakkal Majalla"/>
          <w:sz w:val="28"/>
          <w:szCs w:val="28"/>
          <w:rtl/>
        </w:rPr>
        <w:t>الإستجابة</w:t>
      </w:r>
      <w:proofErr w:type="spellEnd"/>
      <w:r w:rsidRPr="00F72788">
        <w:rPr>
          <w:rFonts w:ascii="Times New Roman" w:hAnsi="Times New Roman" w:cs="Sakkal Majalla" w:hint="cs"/>
          <w:sz w:val="28"/>
          <w:szCs w:val="28"/>
          <w:rtl/>
        </w:rPr>
        <w:t xml:space="preserve"> </w:t>
      </w:r>
      <w:r w:rsidRPr="00F72788">
        <w:rPr>
          <w:rFonts w:ascii="Times New Roman" w:hAnsi="Times New Roman" w:cs="Sakkal Majalla" w:hint="eastAsia"/>
          <w:sz w:val="28"/>
          <w:szCs w:val="28"/>
          <w:rtl/>
        </w:rPr>
        <w:t>البشرية،</w:t>
      </w:r>
      <w:r w:rsidRPr="00F72788">
        <w:rPr>
          <w:rFonts w:ascii="Times New Roman" w:hAnsi="Times New Roman" w:cs="Sakkal Majalla"/>
          <w:sz w:val="28"/>
          <w:szCs w:val="28"/>
          <w:rtl/>
        </w:rPr>
        <w:t xml:space="preserve"> فالذكاء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تم تصميمه بميزات تسمح له بالتعلم والتكيف.</w:t>
      </w:r>
    </w:p>
    <w:p w:rsidR="00D00758" w:rsidRPr="00F72788" w:rsidRDefault="00D00758" w:rsidP="00D00758">
      <w:pPr>
        <w:spacing w:before="100" w:beforeAutospacing="1" w:after="0"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وإذا قابلنا الذكاء الاصطناعي بالذكاء الطبيعي البشري الإنساني نجد أن الأول يتميز بمجموعة من</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الخصائص التي تجعله متميزا عن الثاني </w:t>
      </w:r>
      <w:r w:rsidRPr="00F72788">
        <w:rPr>
          <w:rFonts w:ascii="Times New Roman" w:hAnsi="Times New Roman" w:cs="Sakkal Majalla" w:hint="cs"/>
          <w:sz w:val="28"/>
          <w:szCs w:val="28"/>
          <w:rtl/>
        </w:rPr>
        <w:t>حيث:</w:t>
      </w:r>
      <w:r w:rsidRPr="00F72788">
        <w:rPr>
          <w:rFonts w:ascii="Times New Roman" w:hAnsi="Times New Roman" w:cs="Sakkal Majalla"/>
        </w:rPr>
        <w:t xml:space="preserve"> </w:t>
      </w:r>
      <w:r w:rsidRPr="00F72788">
        <w:rPr>
          <w:rFonts w:ascii="Times New Roman" w:hAnsi="Times New Roman" w:cs="Sakkal Majalla"/>
          <w:sz w:val="28"/>
          <w:szCs w:val="28"/>
          <w:rtl/>
        </w:rPr>
        <w:t>(حسن، 2022)</w:t>
      </w:r>
    </w:p>
    <w:p w:rsidR="00D00758" w:rsidRPr="00F72788" w:rsidRDefault="00D00758" w:rsidP="00D00758">
      <w:pPr>
        <w:pStyle w:val="ListParagraph"/>
        <w:numPr>
          <w:ilvl w:val="0"/>
          <w:numId w:val="20"/>
        </w:numPr>
        <w:spacing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يعد الذكاء الاصطناعي أكثر دواما، أما الذكاء الطبيعي يعتبر أكثر قابلية للتلف من وجهة النظر التجارية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حيث يمكن للموظفين والعمال أن يغيروا وظائفهم أو ينسوا المعلومات، لكن الذكاء الاصطناعي دائم ما</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بقيت أنظمة الحاسوب والبرامج دون تغيير.</w:t>
      </w:r>
    </w:p>
    <w:p w:rsidR="00D00758" w:rsidRPr="00F72788" w:rsidRDefault="00D00758" w:rsidP="00D00758">
      <w:pPr>
        <w:pStyle w:val="ListParagraph"/>
        <w:numPr>
          <w:ilvl w:val="0"/>
          <w:numId w:val="2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يسهل نسخ وتوزيع المعلومات في الذكاء الاصطناعي لأن هذه المعلومات مخزنة في الحاسوب وعملية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نسخها سهلة للغاية، أما الذكاء البشري يتطلب عملية نقل معلومة من شخص لآخر نظاما وجهد ووقت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طويل في التلقين والتدريس والتعليم.</w:t>
      </w:r>
    </w:p>
    <w:p w:rsidR="00D00758" w:rsidRPr="00F72788" w:rsidRDefault="00D00758" w:rsidP="00D00758">
      <w:pPr>
        <w:pStyle w:val="ListParagraph"/>
        <w:numPr>
          <w:ilvl w:val="0"/>
          <w:numId w:val="2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الذكاء الاصطناعي أقل تكلفة من الذكاء الطبيعي، فهناك ظروف كثيرة يتم فيها شراء جهاز الحاسوب</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ونظم المعلومات يكون أقل تكلفة من توظيف القوى البشرية للقيام بنفس الواجبات على المدى البعيد.</w:t>
      </w:r>
    </w:p>
    <w:p w:rsidR="00D00758" w:rsidRPr="00F72788" w:rsidRDefault="00D00758" w:rsidP="00D00758">
      <w:pPr>
        <w:pStyle w:val="ListParagraph"/>
        <w:numPr>
          <w:ilvl w:val="0"/>
          <w:numId w:val="2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الذكاء الاصطناعي يتصف بالثبات </w:t>
      </w:r>
      <w:proofErr w:type="spellStart"/>
      <w:r w:rsidRPr="00F72788">
        <w:rPr>
          <w:rFonts w:ascii="Times New Roman" w:hAnsi="Times New Roman" w:cs="Sakkal Majalla"/>
          <w:sz w:val="28"/>
          <w:szCs w:val="28"/>
          <w:rtl/>
        </w:rPr>
        <w:t>والاستقامته</w:t>
      </w:r>
      <w:proofErr w:type="spellEnd"/>
      <w:r w:rsidRPr="00F72788">
        <w:rPr>
          <w:rFonts w:ascii="Times New Roman" w:hAnsi="Times New Roman" w:cs="Sakkal Majalla"/>
          <w:sz w:val="28"/>
          <w:szCs w:val="28"/>
          <w:rtl/>
        </w:rPr>
        <w:t xml:space="preserve"> باعتباره تقنية تتعلق بالحاسوب، أما الذكاء الطبيعي فهو لا يستقيم على حال واحدة، لأن الناس ليسوا على حال وفكر واحدة ولا يقومون بالواجبات والمهام بنفس</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الدرجة.</w:t>
      </w:r>
    </w:p>
    <w:p w:rsidR="00D00758" w:rsidRPr="00F72788" w:rsidRDefault="00D00758" w:rsidP="00D00758">
      <w:pPr>
        <w:pStyle w:val="ListParagraph"/>
        <w:numPr>
          <w:ilvl w:val="0"/>
          <w:numId w:val="2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الذكاء الاصطناعي يمكن توثيقه، ويمكن أيضا توثيق قرارات الحاسوب بسهولة عن طريق متابعة نشاطات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ذلك النظام، أما في الذكاء الطبيعي يصعب ذلك.</w:t>
      </w:r>
    </w:p>
    <w:p w:rsidR="00D00758" w:rsidRPr="00F72788" w:rsidRDefault="00D00758" w:rsidP="00D00758">
      <w:pPr>
        <w:pStyle w:val="ListParagraph"/>
        <w:numPr>
          <w:ilvl w:val="0"/>
          <w:numId w:val="2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يمكن للذكاء الاصطناعي تنفيذ واجبات وأعمال روتينية محددة بطريقة أسرع ودقة أعلى مما </w:t>
      </w:r>
      <w:proofErr w:type="spellStart"/>
      <w:r w:rsidRPr="00F72788">
        <w:rPr>
          <w:rFonts w:ascii="Times New Roman" w:hAnsi="Times New Roman" w:cs="Sakkal Majalla"/>
          <w:sz w:val="28"/>
          <w:szCs w:val="28"/>
          <w:rtl/>
        </w:rPr>
        <w:t>يستطيعه</w:t>
      </w:r>
      <w:proofErr w:type="spellEnd"/>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الإنسان.</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ويرى الباحث أن خصائص الذكاء الاصطناعي تتكون من تمثيل المعرفة بواسطة الرموز، حيث أنها</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مسؤولة عن التعامل مع الرموز غير العددية، وامكانية تمثيل المعرفة، حيث أنها المسؤولة عن وصف</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المعرفة والقواعد التي تربط هذه العلاقات، والأسلوب التجريبي المتفائل، حيث أنها مسؤولة عن </w:t>
      </w:r>
      <w:r w:rsidRPr="00F72788">
        <w:rPr>
          <w:rFonts w:ascii="Times New Roman" w:hAnsi="Times New Roman" w:cs="Sakkal Majalla" w:hint="cs"/>
          <w:sz w:val="28"/>
          <w:szCs w:val="28"/>
          <w:rtl/>
        </w:rPr>
        <w:t xml:space="preserve">إيجاد </w:t>
      </w:r>
      <w:r w:rsidRPr="00F72788">
        <w:rPr>
          <w:rFonts w:ascii="Times New Roman" w:hAnsi="Times New Roman" w:cs="Sakkal Majalla"/>
          <w:sz w:val="28"/>
          <w:szCs w:val="28"/>
          <w:rtl/>
        </w:rPr>
        <w:t xml:space="preserve">حلول وافية، وأيضا من الخصائص قابلية التعامل مع المعلومات الناقصة، حيث أنها تتعامل مع المعلومات غير متوافرة وغير كاملة وامكانية ايجاد حلول، أما الخاصية الأخيرة وهي قابلية التعلم، حيث أنها قابلة للتعلم من الخبرات والممارسات السابقة وتحسين الأداء، فهذا لا يعني أن أي برمجية تعمل من خلال الحاسب الآلي او الخوارزميات تقوم بمهام محددة تعتبر ذكاء اصطناعياً، فحتى نتمكن من إطلاق مصطلح </w:t>
      </w:r>
      <w:proofErr w:type="spellStart"/>
      <w:r w:rsidRPr="00F72788">
        <w:rPr>
          <w:rFonts w:ascii="Times New Roman" w:hAnsi="Times New Roman" w:cs="Sakkal Majalla"/>
          <w:sz w:val="28"/>
          <w:szCs w:val="28"/>
          <w:rtl/>
        </w:rPr>
        <w:t>ذكاءاً</w:t>
      </w:r>
      <w:proofErr w:type="spellEnd"/>
      <w:r w:rsidRPr="00F72788">
        <w:rPr>
          <w:rFonts w:ascii="Times New Roman" w:hAnsi="Times New Roman" w:cs="Sakkal Majalla"/>
          <w:sz w:val="28"/>
          <w:szCs w:val="28"/>
          <w:rtl/>
        </w:rPr>
        <w:t xml:space="preserve"> اصطناعياً لا بد أن يكون قادرا على التعلم وقادرا على جمع البيانات ومن ثم تحليلها </w:t>
      </w:r>
      <w:proofErr w:type="spellStart"/>
      <w:r w:rsidRPr="00F72788">
        <w:rPr>
          <w:rFonts w:ascii="Times New Roman" w:hAnsi="Times New Roman" w:cs="Sakkal Majalla"/>
          <w:sz w:val="28"/>
          <w:szCs w:val="28"/>
          <w:rtl/>
        </w:rPr>
        <w:t>وبناءاً</w:t>
      </w:r>
      <w:proofErr w:type="spellEnd"/>
      <w:r w:rsidRPr="00F72788">
        <w:rPr>
          <w:rFonts w:ascii="Times New Roman" w:hAnsi="Times New Roman" w:cs="Sakkal Majalla"/>
          <w:sz w:val="28"/>
          <w:szCs w:val="28"/>
          <w:rtl/>
        </w:rPr>
        <w:t xml:space="preserve"> عليها، يتم اتخاذ قرارات من خلال عملية التحليل بصورة تحاكي طريقة التفكير البشري، ويتفق الباحث</w:t>
      </w:r>
      <w:r w:rsidRPr="00F72788">
        <w:rPr>
          <w:rFonts w:ascii="Times New Roman" w:hAnsi="Times New Roman" w:cs="Sakkal Majalla" w:hint="cs"/>
          <w:sz w:val="28"/>
          <w:szCs w:val="28"/>
          <w:rtl/>
        </w:rPr>
        <w:t xml:space="preserve"> على </w:t>
      </w:r>
      <w:r w:rsidRPr="00F72788">
        <w:rPr>
          <w:rFonts w:ascii="Times New Roman" w:hAnsi="Times New Roman" w:cs="Sakkal Majalla"/>
          <w:sz w:val="28"/>
          <w:szCs w:val="28"/>
          <w:rtl/>
        </w:rPr>
        <w:t>أنه لابد من توافر ثلاث صفات رئيسية وهي:</w:t>
      </w:r>
      <w:r w:rsidRPr="00F72788">
        <w:rPr>
          <w:rFonts w:ascii="Times New Roman" w:hAnsi="Times New Roman" w:cs="Sakkal Majalla"/>
        </w:rPr>
        <w:t xml:space="preserve"> </w:t>
      </w:r>
      <w:r w:rsidRPr="00F72788">
        <w:rPr>
          <w:rFonts w:ascii="Times New Roman" w:hAnsi="Times New Roman" w:cs="Sakkal Majalla"/>
          <w:sz w:val="28"/>
          <w:szCs w:val="28"/>
          <w:rtl/>
        </w:rPr>
        <w:t>(الخطيب، 2020)</w:t>
      </w:r>
    </w:p>
    <w:p w:rsidR="00D00758" w:rsidRPr="00F72788" w:rsidRDefault="00D00758" w:rsidP="00D00758">
      <w:pPr>
        <w:pStyle w:val="ListParagraph"/>
        <w:numPr>
          <w:ilvl w:val="0"/>
          <w:numId w:val="21"/>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 xml:space="preserve">القدرة على التعليم: أي اكتساب المعلومات ووضع قواعد استخدام هذه المعلومات. </w:t>
      </w:r>
    </w:p>
    <w:p w:rsidR="00D00758" w:rsidRPr="00F72788" w:rsidRDefault="00D00758" w:rsidP="00D00758">
      <w:pPr>
        <w:pStyle w:val="ListParagraph"/>
        <w:numPr>
          <w:ilvl w:val="0"/>
          <w:numId w:val="2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إمكانية جمع وتحليل هذه البيانات والمعلومات وخلق علاقات فيمها بينها، ويساعد في ذلك </w:t>
      </w:r>
      <w:proofErr w:type="spellStart"/>
      <w:r w:rsidRPr="00F72788">
        <w:rPr>
          <w:rFonts w:ascii="Times New Roman" w:hAnsi="Times New Roman" w:cs="Sakkal Majalla"/>
          <w:sz w:val="28"/>
          <w:szCs w:val="28"/>
          <w:rtl/>
        </w:rPr>
        <w:t>الإنتشار</w:t>
      </w:r>
      <w:proofErr w:type="spellEnd"/>
      <w:r w:rsidRPr="00F72788">
        <w:rPr>
          <w:rFonts w:ascii="Times New Roman" w:hAnsi="Times New Roman" w:cs="Sakkal Majalla"/>
          <w:sz w:val="28"/>
          <w:szCs w:val="28"/>
          <w:rtl/>
        </w:rPr>
        <w:t xml:space="preserve"> المتزايد</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للبيانات العملاقة.</w:t>
      </w:r>
    </w:p>
    <w:p w:rsidR="00D00758" w:rsidRPr="00F72788" w:rsidRDefault="00D00758" w:rsidP="00D00758">
      <w:pPr>
        <w:pStyle w:val="ListParagraph"/>
        <w:numPr>
          <w:ilvl w:val="0"/>
          <w:numId w:val="2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اتخاذ قرارات بناء على عملية تحليل المعلومات وليس مجرد خوارزميات تحقق هدفا معينا.</w:t>
      </w:r>
    </w:p>
    <w:p w:rsidR="00D00758" w:rsidRPr="00E35FD2" w:rsidRDefault="00D00758" w:rsidP="00D00758">
      <w:pPr>
        <w:spacing w:before="100" w:beforeAutospacing="1" w:after="100" w:afterAutospacing="1" w:line="360" w:lineRule="auto"/>
        <w:jc w:val="both"/>
        <w:outlineLvl w:val="2"/>
        <w:rPr>
          <w:rFonts w:ascii="Times New Roman" w:hAnsi="Times New Roman" w:cs="Sakkal Majalla"/>
          <w:b/>
          <w:bCs/>
          <w:sz w:val="32"/>
          <w:szCs w:val="32"/>
        </w:rPr>
      </w:pPr>
      <w:bookmarkStart w:id="49" w:name="_Toc203054917"/>
      <w:r>
        <w:rPr>
          <w:rFonts w:ascii="Times New Roman" w:hAnsi="Times New Roman" w:cs="Sakkal Majalla" w:hint="cs"/>
          <w:b/>
          <w:bCs/>
          <w:sz w:val="32"/>
          <w:szCs w:val="32"/>
          <w:rtl/>
        </w:rPr>
        <w:t xml:space="preserve">7.1.2 </w:t>
      </w:r>
      <w:r w:rsidRPr="00E35FD2">
        <w:rPr>
          <w:rFonts w:ascii="Times New Roman" w:hAnsi="Times New Roman" w:cs="Sakkal Majalla"/>
          <w:b/>
          <w:bCs/>
          <w:sz w:val="32"/>
          <w:szCs w:val="32"/>
          <w:rtl/>
        </w:rPr>
        <w:t xml:space="preserve">أنواع الذكاء </w:t>
      </w:r>
      <w:r w:rsidRPr="00E35FD2">
        <w:rPr>
          <w:rFonts w:ascii="Times New Roman" w:hAnsi="Times New Roman" w:cs="Sakkal Majalla" w:hint="cs"/>
          <w:b/>
          <w:bCs/>
          <w:sz w:val="32"/>
          <w:szCs w:val="32"/>
          <w:rtl/>
        </w:rPr>
        <w:t>الاصطناعي</w:t>
      </w:r>
      <w:bookmarkEnd w:id="49"/>
    </w:p>
    <w:p w:rsidR="00D00758" w:rsidRPr="00F72788" w:rsidRDefault="00D00758" w:rsidP="00D00758">
      <w:pPr>
        <w:spacing w:before="100" w:beforeAutospacing="1" w:after="0"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يتضمن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المتبع الأنواع التالية:</w:t>
      </w:r>
      <w:r w:rsidRPr="00F72788">
        <w:rPr>
          <w:rFonts w:ascii="Times New Roman" w:hAnsi="Times New Roman" w:cs="Sakkal Majalla"/>
        </w:rPr>
        <w:t xml:space="preserve"> </w:t>
      </w:r>
      <w:r w:rsidRPr="00F72788">
        <w:rPr>
          <w:rFonts w:ascii="Times New Roman" w:hAnsi="Times New Roman" w:cs="Sakkal Majalla"/>
          <w:sz w:val="28"/>
          <w:szCs w:val="28"/>
          <w:rtl/>
        </w:rPr>
        <w:t>(عبد القادر، 2020)</w:t>
      </w:r>
    </w:p>
    <w:p w:rsidR="00D00758" w:rsidRDefault="00D00758" w:rsidP="00D00758">
      <w:pPr>
        <w:spacing w:after="0" w:line="360" w:lineRule="auto"/>
        <w:jc w:val="both"/>
        <w:outlineLvl w:val="3"/>
        <w:rPr>
          <w:rFonts w:ascii="Times New Roman" w:hAnsi="Times New Roman" w:cs="Sakkal Majalla"/>
          <w:sz w:val="28"/>
          <w:szCs w:val="28"/>
          <w:rtl/>
        </w:rPr>
      </w:pPr>
      <w:r w:rsidRPr="00F72788">
        <w:rPr>
          <w:rFonts w:ascii="Times New Roman" w:hAnsi="Times New Roman" w:cs="Sakkal Majalla"/>
          <w:b/>
          <w:bCs/>
          <w:sz w:val="28"/>
          <w:szCs w:val="28"/>
          <w:rtl/>
        </w:rPr>
        <w:t xml:space="preserve">أولا: النظم </w:t>
      </w:r>
      <w:proofErr w:type="gramStart"/>
      <w:r w:rsidRPr="00F72788">
        <w:rPr>
          <w:rFonts w:ascii="Times New Roman" w:hAnsi="Times New Roman" w:cs="Sakkal Majalla"/>
          <w:b/>
          <w:bCs/>
          <w:sz w:val="28"/>
          <w:szCs w:val="28"/>
          <w:rtl/>
        </w:rPr>
        <w:t xml:space="preserve">الخبيرة </w:t>
      </w:r>
      <w:r w:rsidRPr="00F72788">
        <w:rPr>
          <w:rFonts w:ascii="Times New Roman" w:hAnsi="Times New Roman" w:cs="Sakkal Majalla" w:hint="cs"/>
          <w:b/>
          <w:bCs/>
          <w:sz w:val="28"/>
          <w:szCs w:val="28"/>
          <w:rtl/>
        </w:rPr>
        <w:t>:</w:t>
      </w:r>
      <w:proofErr w:type="gramEnd"/>
      <w:r w:rsidRPr="00F72788">
        <w:rPr>
          <w:rFonts w:ascii="Times New Roman" w:hAnsi="Times New Roman" w:cs="Sakkal Majalla" w:hint="cs"/>
          <w:sz w:val="28"/>
          <w:szCs w:val="28"/>
          <w:rtl/>
        </w:rPr>
        <w:t xml:space="preserve"> </w:t>
      </w:r>
    </w:p>
    <w:p w:rsidR="00D00758" w:rsidRPr="00F72788" w:rsidRDefault="00D00758" w:rsidP="00D00758">
      <w:pPr>
        <w:spacing w:after="100" w:afterAutospacing="1" w:line="360" w:lineRule="auto"/>
        <w:ind w:firstLine="720"/>
        <w:jc w:val="both"/>
        <w:rPr>
          <w:rFonts w:ascii="Times New Roman" w:hAnsi="Times New Roman" w:cs="Sakkal Majalla"/>
          <w:sz w:val="28"/>
          <w:szCs w:val="28"/>
          <w:rtl/>
        </w:rPr>
      </w:pPr>
      <w:r w:rsidRPr="00F72788">
        <w:rPr>
          <w:rFonts w:ascii="Times New Roman" w:hAnsi="Times New Roman" w:cs="Sakkal Majalla"/>
          <w:sz w:val="28"/>
          <w:szCs w:val="28"/>
          <w:rtl/>
        </w:rPr>
        <w:t xml:space="preserve">هي برامج معلوماتية خاصة تهدف إلى محاكاة المنطق البشري الخاص بالدارسين وذوي الكفاءات والخبراء، ويتكون هذا التعريف من جانبين مهمين، </w:t>
      </w:r>
      <w:proofErr w:type="spellStart"/>
      <w:r w:rsidRPr="00F72788">
        <w:rPr>
          <w:rFonts w:ascii="Times New Roman" w:hAnsi="Times New Roman" w:cs="Sakkal Majalla"/>
          <w:sz w:val="28"/>
          <w:szCs w:val="28"/>
          <w:rtl/>
        </w:rPr>
        <w:t>فألاول</w:t>
      </w:r>
      <w:proofErr w:type="spellEnd"/>
      <w:r w:rsidRPr="00F72788">
        <w:rPr>
          <w:rFonts w:ascii="Times New Roman" w:hAnsi="Times New Roman" w:cs="Sakkal Majalla"/>
          <w:sz w:val="28"/>
          <w:szCs w:val="28"/>
          <w:rtl/>
        </w:rPr>
        <w:t xml:space="preserve"> إن قيمة البرامج المعلوماتية الذي هو الضامن الفاعلية النظام الخبير هي إحدى اهتمامات المحوسبين، أما الثاني فهي الخبرة في الميدان التي يجب التحكم فيها وهو مجال هندسة المعرفة الذي يبحث عن الفعالية. (محمد، 2023)</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في حين </w:t>
      </w:r>
      <w:r w:rsidRPr="00F72788">
        <w:rPr>
          <w:rFonts w:ascii="Times New Roman" w:hAnsi="Times New Roman" w:cs="Sakkal Majalla" w:hint="cs"/>
          <w:sz w:val="28"/>
          <w:szCs w:val="28"/>
          <w:rtl/>
        </w:rPr>
        <w:t>أنه</w:t>
      </w:r>
      <w:r w:rsidRPr="00F72788">
        <w:rPr>
          <w:rFonts w:ascii="Times New Roman" w:hAnsi="Times New Roman" w:cs="Sakkal Majalla"/>
          <w:sz w:val="28"/>
          <w:szCs w:val="28"/>
          <w:rtl/>
        </w:rPr>
        <w:t xml:space="preserve"> من إحدى أنواع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والذي يعتمد بشكل أساسي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على قاعدة المعرفة، ومجموعة البرامج الفرعية، من خلالهما يمكن اتخاذ القرارات السليمة والمناسبة في حل مشاكل </w:t>
      </w:r>
      <w:proofErr w:type="gramStart"/>
      <w:r w:rsidRPr="00F72788">
        <w:rPr>
          <w:rFonts w:ascii="Times New Roman" w:hAnsi="Times New Roman" w:cs="Sakkal Majalla"/>
          <w:sz w:val="28"/>
          <w:szCs w:val="28"/>
          <w:rtl/>
        </w:rPr>
        <w:t>معينة .</w:t>
      </w:r>
      <w:proofErr w:type="gramEnd"/>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hint="cs"/>
          <w:sz w:val="28"/>
          <w:szCs w:val="28"/>
          <w:rtl/>
        </w:rPr>
        <w:t>وتم ت</w:t>
      </w:r>
      <w:r w:rsidRPr="00F72788">
        <w:rPr>
          <w:rFonts w:ascii="Times New Roman" w:hAnsi="Times New Roman" w:cs="Sakkal Majalla"/>
          <w:sz w:val="28"/>
          <w:szCs w:val="28"/>
          <w:rtl/>
        </w:rPr>
        <w:t>عر</w:t>
      </w:r>
      <w:r w:rsidRPr="00F72788">
        <w:rPr>
          <w:rFonts w:ascii="Times New Roman" w:hAnsi="Times New Roman" w:cs="Sakkal Majalla" w:hint="cs"/>
          <w:sz w:val="28"/>
          <w:szCs w:val="28"/>
          <w:rtl/>
        </w:rPr>
        <w:t>ي</w:t>
      </w:r>
      <w:r w:rsidRPr="00F72788">
        <w:rPr>
          <w:rFonts w:ascii="Times New Roman" w:hAnsi="Times New Roman" w:cs="Sakkal Majalla"/>
          <w:sz w:val="28"/>
          <w:szCs w:val="28"/>
          <w:rtl/>
        </w:rPr>
        <w:t>فه بأنه عبارة عن برنامج حاسب الى مصمم لنمذجة معرفة وقدرة الخبير</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البشري على حل المشكلات، أي أنه يستند إلى مفهوم نمذجة المعرفة الموجودة أصلا لدى الخبير البشري ومن ثم العمل على برمجتها ومن ثم تخزينها في قاعدة معرفة لنظام المعلومات الذي يرتبط بمجال</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متخصص من مجالات المعرفة، ومن خلال أنماط معينة من الأنشطة يستطيع النظام أن يحل محل الخبير البشري، ويمارس دوره في حل المشاكل الإدارية المعقدة من خلال المستفيد الأخير.</w:t>
      </w:r>
      <w:r w:rsidRPr="00F72788">
        <w:rPr>
          <w:rFonts w:ascii="Times New Roman" w:hAnsi="Times New Roman" w:cs="Sakkal Majalla"/>
        </w:rPr>
        <w:t xml:space="preserve"> </w:t>
      </w:r>
      <w:r w:rsidRPr="00F72788">
        <w:rPr>
          <w:rFonts w:ascii="Times New Roman" w:hAnsi="Times New Roman" w:cs="Sakkal Majalla"/>
          <w:sz w:val="28"/>
          <w:szCs w:val="28"/>
          <w:rtl/>
        </w:rPr>
        <w:t>(بكر، 2019)</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hint="cs"/>
          <w:sz w:val="28"/>
          <w:szCs w:val="28"/>
          <w:rtl/>
        </w:rPr>
        <w:t xml:space="preserve">وتم تعريفه أيضا </w:t>
      </w:r>
      <w:r w:rsidRPr="00F72788">
        <w:rPr>
          <w:rFonts w:ascii="Times New Roman" w:hAnsi="Times New Roman" w:cs="Sakkal Majalla"/>
          <w:sz w:val="28"/>
          <w:szCs w:val="28"/>
          <w:rtl/>
        </w:rPr>
        <w:t>بأنه أي مجال يمتلك فيه الفرد أو المجموعة من الأفراد الخبرات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والمعارف التي يحتاج إليها الآخرون.</w:t>
      </w:r>
    </w:p>
    <w:p w:rsidR="00D00758" w:rsidRPr="00F72788" w:rsidRDefault="00D00758" w:rsidP="00D00758">
      <w:pPr>
        <w:spacing w:before="100" w:beforeAutospacing="1" w:after="0" w:line="360" w:lineRule="auto"/>
        <w:jc w:val="both"/>
        <w:rPr>
          <w:rFonts w:ascii="Times New Roman" w:hAnsi="Times New Roman" w:cs="Sakkal Majalla"/>
          <w:sz w:val="28"/>
          <w:szCs w:val="28"/>
          <w:rtl/>
        </w:rPr>
      </w:pPr>
      <w:r w:rsidRPr="00F72788">
        <w:rPr>
          <w:rFonts w:ascii="Times New Roman" w:hAnsi="Times New Roman" w:cs="Sakkal Majalla"/>
          <w:sz w:val="28"/>
          <w:szCs w:val="28"/>
          <w:rtl/>
        </w:rPr>
        <w:t xml:space="preserve">حيث أن وجود النظام الخبير يتطلب توفر نظم فرعية ألا وهي: </w:t>
      </w:r>
      <w:r w:rsidRPr="00F72788">
        <w:rPr>
          <w:rFonts w:ascii="Times New Roman" w:hAnsi="Times New Roman" w:cs="Sakkal Majalla" w:hint="cs"/>
          <w:sz w:val="28"/>
          <w:szCs w:val="28"/>
          <w:rtl/>
        </w:rPr>
        <w:t xml:space="preserve"> </w:t>
      </w:r>
    </w:p>
    <w:p w:rsidR="00D00758" w:rsidRPr="00F72788" w:rsidRDefault="00D00758" w:rsidP="00D00758">
      <w:pPr>
        <w:pStyle w:val="ListParagraph"/>
        <w:numPr>
          <w:ilvl w:val="0"/>
          <w:numId w:val="2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قاعدة المعرفة</w:t>
      </w:r>
      <w:r w:rsidRPr="00F72788">
        <w:rPr>
          <w:rFonts w:ascii="Times New Roman" w:hAnsi="Times New Roman" w:cs="Sakkal Majalla"/>
          <w:sz w:val="28"/>
          <w:szCs w:val="28"/>
          <w:rtl/>
        </w:rPr>
        <w:t xml:space="preserve"> وهي تعتبر نظام فرعي من أنظمة النظم الخبيرة، حيث يحتوي على مجموعة من المعارف التي تختص في مجال معين، ويتم جمع واشتقاق هذه المعارف من الخبرة والمعرفة الإنسانية، ومن خلال </w:t>
      </w:r>
      <w:r w:rsidRPr="00F72788">
        <w:rPr>
          <w:rFonts w:ascii="Times New Roman" w:hAnsi="Times New Roman" w:cs="Sakkal Majalla"/>
          <w:sz w:val="28"/>
          <w:szCs w:val="28"/>
          <w:rtl/>
        </w:rPr>
        <w:lastRenderedPageBreak/>
        <w:t>التقنيات التي يستخدمها مهندس المعرفة التي تبدأ باستيعاب معرفة الخبير الإنساني ومن ثم اشتقاقها منه وتشفيرها في برنامج وتخزينها في قاعدة معرفة النظام ويستخدم مهندس المعرفة طرق معيارية قياسية لتمثيل المعرفة والخبرة في الحاسوب أهمها: طريقة تمثيل المعرفة باستخدام القواعد وطريقة تمثيل المعرفة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باستخدام الإطارات.</w:t>
      </w:r>
      <w:r w:rsidRPr="00F72788">
        <w:rPr>
          <w:rFonts w:ascii="Times New Roman" w:hAnsi="Times New Roman" w:cs="Sakkal Majalla"/>
        </w:rPr>
        <w:t xml:space="preserve"> </w:t>
      </w:r>
      <w:r w:rsidRPr="00F72788">
        <w:rPr>
          <w:rFonts w:ascii="Times New Roman" w:hAnsi="Times New Roman" w:cs="Sakkal Majalla"/>
          <w:sz w:val="28"/>
          <w:szCs w:val="28"/>
          <w:rtl/>
        </w:rPr>
        <w:t>(توفيق، 2023)</w:t>
      </w:r>
    </w:p>
    <w:p w:rsidR="00D00758" w:rsidRPr="00F72788" w:rsidRDefault="00D00758" w:rsidP="00D00758">
      <w:pPr>
        <w:pStyle w:val="ListParagraph"/>
        <w:numPr>
          <w:ilvl w:val="0"/>
          <w:numId w:val="2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الذاكرة العاملة</w:t>
      </w:r>
      <w:r w:rsidRPr="00F72788">
        <w:rPr>
          <w:rFonts w:ascii="Times New Roman" w:hAnsi="Times New Roman" w:cs="Sakkal Majalla"/>
          <w:sz w:val="28"/>
          <w:szCs w:val="28"/>
          <w:rtl/>
        </w:rPr>
        <w:t xml:space="preserve"> وتسمى أيضا ذاكرة العمل، حيث تمتلك الذاكرة العاملة على حقائق خاصة بمشكلة معينة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ومراد البحث عنها، فعندما يقوم المستفيد أو صانع القرارات </w:t>
      </w:r>
      <w:proofErr w:type="spellStart"/>
      <w:r w:rsidRPr="00F72788">
        <w:rPr>
          <w:rFonts w:ascii="Times New Roman" w:hAnsi="Times New Roman" w:cs="Sakkal Majalla"/>
          <w:sz w:val="28"/>
          <w:szCs w:val="28"/>
          <w:rtl/>
        </w:rPr>
        <w:t>بإستشارة</w:t>
      </w:r>
      <w:proofErr w:type="spellEnd"/>
      <w:r w:rsidRPr="00F72788">
        <w:rPr>
          <w:rFonts w:ascii="Times New Roman" w:hAnsi="Times New Roman" w:cs="Sakkal Majalla"/>
          <w:sz w:val="28"/>
          <w:szCs w:val="28"/>
          <w:rtl/>
        </w:rPr>
        <w:t xml:space="preserve"> النظام الخبير، فيقوم بإدخال</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معلومات تدور حول المشكلة، حيث تتولى الذاكرة العاملة في النظام بإجراء عمليات مقارنة هذه المعلومات بالمعرفة المخزنة في قاعدة المعرفة، وذلك </w:t>
      </w:r>
      <w:proofErr w:type="spellStart"/>
      <w:r w:rsidRPr="00F72788">
        <w:rPr>
          <w:rFonts w:ascii="Times New Roman" w:hAnsi="Times New Roman" w:cs="Sakkal Majalla"/>
          <w:sz w:val="28"/>
          <w:szCs w:val="28"/>
          <w:rtl/>
        </w:rPr>
        <w:t>لإستنتاج</w:t>
      </w:r>
      <w:proofErr w:type="spellEnd"/>
      <w:r w:rsidRPr="00F72788">
        <w:rPr>
          <w:rFonts w:ascii="Times New Roman" w:hAnsi="Times New Roman" w:cs="Sakkal Majalla"/>
          <w:sz w:val="28"/>
          <w:szCs w:val="28"/>
          <w:rtl/>
        </w:rPr>
        <w:t xml:space="preserve"> الحلول الممكنة والتي تساعد المستفيدين أو متخذي القرارات. بعد ذلك يقوم النظام بإدخال الحلول الجديدة ذاتيا إلى الذاكرة العاملة، حيث تستفيد النظم الخبيرة من هذه المعلومات التي تم استنتاجها في المستقبل مثل قواعد البيانات حيث يقوم هذا النظام بتحميل هذه</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المعلومات عند بداية كل بحث عن حلول لأي مشكلة.</w:t>
      </w:r>
      <w:r w:rsidRPr="00F72788">
        <w:rPr>
          <w:rFonts w:ascii="Times New Roman" w:hAnsi="Times New Roman" w:cs="Sakkal Majalla"/>
        </w:rPr>
        <w:t xml:space="preserve"> </w:t>
      </w:r>
      <w:r w:rsidRPr="00F72788">
        <w:rPr>
          <w:rFonts w:ascii="Times New Roman" w:hAnsi="Times New Roman" w:cs="Sakkal Majalla"/>
          <w:sz w:val="28"/>
          <w:szCs w:val="28"/>
          <w:rtl/>
        </w:rPr>
        <w:t>(الخطيب، 2020)</w:t>
      </w:r>
    </w:p>
    <w:p w:rsidR="00D00758" w:rsidRPr="00F72788" w:rsidRDefault="00D00758" w:rsidP="00D00758">
      <w:pPr>
        <w:pStyle w:val="ListParagraph"/>
        <w:numPr>
          <w:ilvl w:val="0"/>
          <w:numId w:val="22"/>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b/>
          <w:bCs/>
          <w:sz w:val="28"/>
          <w:szCs w:val="28"/>
          <w:rtl/>
        </w:rPr>
        <w:t xml:space="preserve">آلية </w:t>
      </w:r>
      <w:proofErr w:type="spellStart"/>
      <w:r w:rsidRPr="00F72788">
        <w:rPr>
          <w:rFonts w:ascii="Times New Roman" w:hAnsi="Times New Roman" w:cs="Sakkal Majalla"/>
          <w:b/>
          <w:bCs/>
          <w:sz w:val="28"/>
          <w:szCs w:val="28"/>
          <w:rtl/>
        </w:rPr>
        <w:t>الإستدلال</w:t>
      </w:r>
      <w:proofErr w:type="spellEnd"/>
      <w:r w:rsidRPr="00F72788">
        <w:rPr>
          <w:rFonts w:ascii="Times New Roman" w:hAnsi="Times New Roman" w:cs="Sakkal Majalla"/>
          <w:b/>
          <w:bCs/>
          <w:sz w:val="28"/>
          <w:szCs w:val="28"/>
          <w:rtl/>
        </w:rPr>
        <w:t>:</w:t>
      </w:r>
      <w:r w:rsidRPr="00F72788">
        <w:rPr>
          <w:rFonts w:ascii="Times New Roman" w:hAnsi="Times New Roman" w:cs="Sakkal Majalla"/>
          <w:sz w:val="28"/>
          <w:szCs w:val="28"/>
          <w:rtl/>
        </w:rPr>
        <w:t xml:space="preserve"> إن آلية الاستدلال تعمل مع الحقائق الجديدة والقديمة الموجودة في الذاكرة العاملة التي تضمها قاعدة المعرفة </w:t>
      </w:r>
      <w:proofErr w:type="spellStart"/>
      <w:r w:rsidRPr="00F72788">
        <w:rPr>
          <w:rFonts w:ascii="Times New Roman" w:hAnsi="Times New Roman" w:cs="Sakkal Majalla"/>
          <w:sz w:val="28"/>
          <w:szCs w:val="28"/>
          <w:rtl/>
        </w:rPr>
        <w:t>لإشتقاق</w:t>
      </w:r>
      <w:proofErr w:type="spellEnd"/>
      <w:r w:rsidRPr="00F72788">
        <w:rPr>
          <w:rFonts w:ascii="Times New Roman" w:hAnsi="Times New Roman" w:cs="Sakkal Majalla"/>
          <w:sz w:val="28"/>
          <w:szCs w:val="28"/>
          <w:rtl/>
        </w:rPr>
        <w:t xml:space="preserve"> واستنتاج واستخلاص معلومات جديدة أخرى، وهي تشب</w:t>
      </w:r>
      <w:r w:rsidRPr="00F72788">
        <w:rPr>
          <w:rFonts w:ascii="Times New Roman" w:hAnsi="Times New Roman" w:cs="Sakkal Majalla" w:hint="cs"/>
          <w:sz w:val="28"/>
          <w:szCs w:val="28"/>
          <w:rtl/>
        </w:rPr>
        <w:t>ه</w:t>
      </w:r>
      <w:r w:rsidRPr="00F72788">
        <w:rPr>
          <w:rFonts w:ascii="Times New Roman" w:hAnsi="Times New Roman" w:cs="Sakkal Majalla"/>
          <w:sz w:val="28"/>
          <w:szCs w:val="28"/>
          <w:rtl/>
        </w:rPr>
        <w:t xml:space="preserve"> التفكير البشري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في حل المشاكل، حيث تتعامل آلية </w:t>
      </w:r>
      <w:proofErr w:type="spellStart"/>
      <w:r w:rsidRPr="00F72788">
        <w:rPr>
          <w:rFonts w:ascii="Times New Roman" w:hAnsi="Times New Roman" w:cs="Sakkal Majalla"/>
          <w:sz w:val="28"/>
          <w:szCs w:val="28"/>
          <w:rtl/>
        </w:rPr>
        <w:t>الإستدلال</w:t>
      </w:r>
      <w:proofErr w:type="spellEnd"/>
      <w:r w:rsidRPr="00F72788">
        <w:rPr>
          <w:rFonts w:ascii="Times New Roman" w:hAnsi="Times New Roman" w:cs="Sakkal Majalla"/>
          <w:sz w:val="28"/>
          <w:szCs w:val="28"/>
          <w:rtl/>
        </w:rPr>
        <w:t xml:space="preserve"> مع المعلومات الموجودة في ذاكرة العمل والمعلومات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الموجودة في قاعدة المعرفة، من أجل الخروج بالحلول الجديدة التي تخص مشكلة معينة. (</w:t>
      </w:r>
      <w:proofErr w:type="spellStart"/>
      <w:r w:rsidRPr="00F72788">
        <w:rPr>
          <w:rFonts w:ascii="Times New Roman" w:hAnsi="Times New Roman" w:cs="Sakkal Majalla"/>
          <w:sz w:val="28"/>
          <w:szCs w:val="28"/>
          <w:rtl/>
        </w:rPr>
        <w:t>قنطجي</w:t>
      </w:r>
      <w:proofErr w:type="spellEnd"/>
      <w:r w:rsidRPr="00F72788">
        <w:rPr>
          <w:rFonts w:ascii="Times New Roman" w:hAnsi="Times New Roman" w:cs="Sakkal Majalla"/>
          <w:sz w:val="28"/>
          <w:szCs w:val="28"/>
          <w:rtl/>
        </w:rPr>
        <w:t>، 2022)</w:t>
      </w:r>
    </w:p>
    <w:p w:rsidR="00D00758" w:rsidRPr="00F72788" w:rsidRDefault="00D00758" w:rsidP="00D00758">
      <w:pPr>
        <w:pStyle w:val="ListParagraph"/>
        <w:numPr>
          <w:ilvl w:val="0"/>
          <w:numId w:val="2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تسهيلات التفسير :</w:t>
      </w:r>
      <w:r w:rsidRPr="00F72788">
        <w:rPr>
          <w:rFonts w:ascii="Times New Roman" w:hAnsi="Times New Roman" w:cs="Sakkal Majalla"/>
          <w:sz w:val="28"/>
          <w:szCs w:val="28"/>
          <w:rtl/>
        </w:rPr>
        <w:t xml:space="preserve"> تعمل هذه الخاصية بشكل استثنائي في النظم الخبيرة وهي تعمل على تفسير المقترح</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أو النتائج التي تم التوصل إليها أو الحل الذي ينصح به النظام، ولذلك يوجد في كل نظام خبير برنامج يسمى تسهيلات التفسير والشرح، وباستخدام هذه الوحدة يعمل النظام الخبير على تجهيز الشروحات والتفسيرات للمستفيد او متخذ القرار، وبمعنى آخر إن المشكلات التي تعالج من خلال النظم تحتاج إلى تفسير لنتائجها، فمثلا عندما توصي النظم بعلاج معين المريض، فيجب أن يوضح النظام للطبيب </w:t>
      </w:r>
      <w:r w:rsidRPr="00F72788">
        <w:rPr>
          <w:rFonts w:ascii="Times New Roman" w:hAnsi="Times New Roman" w:cs="Sakkal Majalla"/>
          <w:sz w:val="28"/>
          <w:szCs w:val="28"/>
          <w:rtl/>
        </w:rPr>
        <w:lastRenderedPageBreak/>
        <w:t>سبب ومبررات اختيار هذا العلاج، وأيضا يستطيع فريق التطوير استخدام هذه القدرات من التفسير والتوضيح</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تحديد الأخطاء الموجودة في معرفة النظام.</w:t>
      </w:r>
      <w:r w:rsidRPr="00F72788">
        <w:rPr>
          <w:rFonts w:ascii="Times New Roman" w:hAnsi="Times New Roman" w:cs="Sakkal Majalla"/>
        </w:rPr>
        <w:t xml:space="preserve"> </w:t>
      </w:r>
      <w:r w:rsidRPr="00F72788">
        <w:rPr>
          <w:rFonts w:ascii="Times New Roman" w:hAnsi="Times New Roman" w:cs="Sakkal Majalla"/>
          <w:sz w:val="28"/>
          <w:szCs w:val="28"/>
          <w:rtl/>
        </w:rPr>
        <w:t>(العلوان، 2020)</w:t>
      </w:r>
    </w:p>
    <w:p w:rsidR="00D00758" w:rsidRPr="00F72788" w:rsidRDefault="00D00758" w:rsidP="00D00758">
      <w:pPr>
        <w:pStyle w:val="ListParagraph"/>
        <w:numPr>
          <w:ilvl w:val="0"/>
          <w:numId w:val="2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 xml:space="preserve">الواجهة البيئية </w:t>
      </w:r>
      <w:proofErr w:type="gramStart"/>
      <w:r w:rsidRPr="00F72788">
        <w:rPr>
          <w:rFonts w:ascii="Times New Roman" w:hAnsi="Times New Roman" w:cs="Sakkal Majalla"/>
          <w:b/>
          <w:bCs/>
          <w:sz w:val="28"/>
          <w:szCs w:val="28"/>
          <w:rtl/>
        </w:rPr>
        <w:t>للمستفيد :</w:t>
      </w:r>
      <w:proofErr w:type="gramEnd"/>
      <w:r w:rsidRPr="00F72788">
        <w:rPr>
          <w:rFonts w:ascii="Times New Roman" w:hAnsi="Times New Roman" w:cs="Sakkal Majalla"/>
          <w:sz w:val="28"/>
          <w:szCs w:val="28"/>
          <w:rtl/>
        </w:rPr>
        <w:t xml:space="preserve"> وهي تلك الواجهة التي تظهر أمام المستفيد النهائي، حيث يحصل التفاعل بين النظام الخبير والمستفيد او متخذي القرارات من خلال اللغة الطبيعية، حيث يتميز النظام الخبير بالبساطة والقرب الشديد من أسلوب الحوار الشخصي، فهي تقوم على مبدأ تلبية احتياجات ومتطلبات المستفيد</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بالدرجة الأولى، ولذلك تدعى الواجهة البينية مع المستفيد النهائي، بالإضافة إلى استخدام عناصر متعددة مثل القوائم، الصور، الأشكال الأصوات وأنماط التعبير المختلفة.</w:t>
      </w:r>
      <w:r w:rsidRPr="00F72788">
        <w:rPr>
          <w:rFonts w:ascii="Times New Roman" w:hAnsi="Times New Roman" w:cs="Sakkal Majalla"/>
        </w:rPr>
        <w:t xml:space="preserve"> </w:t>
      </w:r>
      <w:r w:rsidRPr="00F72788">
        <w:rPr>
          <w:rFonts w:ascii="Times New Roman" w:hAnsi="Times New Roman" w:cs="Sakkal Majalla"/>
          <w:sz w:val="28"/>
          <w:szCs w:val="28"/>
          <w:rtl/>
        </w:rPr>
        <w:t>(الخطيب، 2020)</w:t>
      </w:r>
    </w:p>
    <w:p w:rsidR="00D00758" w:rsidRPr="00F72788" w:rsidRDefault="00D00758" w:rsidP="00D00758">
      <w:pPr>
        <w:spacing w:before="100" w:beforeAutospacing="1" w:after="0" w:line="360" w:lineRule="auto"/>
        <w:jc w:val="both"/>
        <w:rPr>
          <w:rFonts w:ascii="Times New Roman" w:hAnsi="Times New Roman" w:cs="Sakkal Majalla"/>
          <w:sz w:val="28"/>
          <w:szCs w:val="28"/>
        </w:rPr>
      </w:pPr>
      <w:r w:rsidRPr="00F72788">
        <w:rPr>
          <w:rFonts w:ascii="Times New Roman" w:hAnsi="Times New Roman" w:cs="Sakkal Majalla"/>
          <w:b/>
          <w:bCs/>
          <w:sz w:val="28"/>
          <w:szCs w:val="28"/>
          <w:rtl/>
        </w:rPr>
        <w:t xml:space="preserve">خصائص النظم </w:t>
      </w:r>
      <w:proofErr w:type="gramStart"/>
      <w:r w:rsidRPr="00F72788">
        <w:rPr>
          <w:rFonts w:ascii="Times New Roman" w:hAnsi="Times New Roman" w:cs="Sakkal Majalla"/>
          <w:b/>
          <w:bCs/>
          <w:sz w:val="28"/>
          <w:szCs w:val="28"/>
          <w:rtl/>
        </w:rPr>
        <w:t xml:space="preserve">الخبيرة </w:t>
      </w:r>
      <w:r w:rsidRPr="00F72788">
        <w:rPr>
          <w:rFonts w:ascii="Times New Roman" w:hAnsi="Times New Roman" w:cs="Sakkal Majalla" w:hint="cs"/>
          <w:b/>
          <w:bCs/>
          <w:sz w:val="28"/>
          <w:szCs w:val="28"/>
          <w:rtl/>
        </w:rPr>
        <w:t>:</w:t>
      </w:r>
      <w:proofErr w:type="gramEnd"/>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تحتوي النظم الخبيرة على عدة خصائص، كما يلي: (العلوان، 2020)</w:t>
      </w:r>
    </w:p>
    <w:p w:rsidR="00D00758" w:rsidRPr="00F72788" w:rsidRDefault="00D00758" w:rsidP="00D00758">
      <w:pPr>
        <w:pStyle w:val="ListParagraph"/>
        <w:numPr>
          <w:ilvl w:val="0"/>
          <w:numId w:val="23"/>
        </w:numPr>
        <w:tabs>
          <w:tab w:val="left" w:pos="360"/>
        </w:tabs>
        <w:spacing w:after="100" w:afterAutospacing="1" w:line="360" w:lineRule="auto"/>
        <w:ind w:hanging="810"/>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فصل المعرفة عن السيطرة</w:t>
      </w:r>
      <w:r w:rsidRPr="00F72788">
        <w:rPr>
          <w:rFonts w:ascii="Times New Roman" w:hAnsi="Times New Roman" w:cs="Sakkal Majalla"/>
          <w:sz w:val="28"/>
          <w:szCs w:val="28"/>
          <w:rtl/>
        </w:rPr>
        <w:t xml:space="preserve"> بعد فصل المعرفة عن السيطرة خاصية لا تقدر بثمن للنظام الخبير، ويعتبر ميزة له، فإن البرمجيات التقليدية يكون هناك دمج المعرفة بالسيطرة، وهذا يعني أن التغيرات التي تحدث</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في "الشيفرة" تؤثر على كل من المعرفة وعملية المعالجة.</w:t>
      </w:r>
    </w:p>
    <w:p w:rsidR="00D00758" w:rsidRPr="00F72788" w:rsidRDefault="00D00758" w:rsidP="00D00758">
      <w:pPr>
        <w:pStyle w:val="ListParagraph"/>
        <w:numPr>
          <w:ilvl w:val="0"/>
          <w:numId w:val="23"/>
        </w:numPr>
        <w:tabs>
          <w:tab w:val="left" w:pos="360"/>
        </w:tabs>
        <w:spacing w:before="100" w:beforeAutospacing="1" w:after="100" w:afterAutospacing="1" w:line="360" w:lineRule="auto"/>
        <w:ind w:hanging="810"/>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استيعاب معرفة الخبير:</w:t>
      </w:r>
      <w:r w:rsidRPr="00F72788">
        <w:rPr>
          <w:rFonts w:ascii="Times New Roman" w:hAnsi="Times New Roman" w:cs="Sakkal Majalla"/>
          <w:sz w:val="28"/>
          <w:szCs w:val="28"/>
          <w:rtl/>
        </w:rPr>
        <w:t xml:space="preserve"> تعتبر هذه الخاصية الجوهرية للنظام الخبير، وهو في استيعابه وتخزينه للخبرات والمعارف المتراكمة للخبير البشري. فالذي يجعل النظام خبيرا هو نجاح أخذ المعرفة والخبرة من البشر</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وتفريغها في هذا النظام الخبير.</w:t>
      </w:r>
    </w:p>
    <w:p w:rsidR="00D00758" w:rsidRPr="00F72788" w:rsidRDefault="00D00758" w:rsidP="00D00758">
      <w:pPr>
        <w:pStyle w:val="ListParagraph"/>
        <w:numPr>
          <w:ilvl w:val="0"/>
          <w:numId w:val="23"/>
        </w:numPr>
        <w:tabs>
          <w:tab w:val="left" w:pos="360"/>
        </w:tabs>
        <w:spacing w:before="100" w:beforeAutospacing="1" w:after="100" w:afterAutospacing="1" w:line="360" w:lineRule="auto"/>
        <w:ind w:hanging="810"/>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 xml:space="preserve">التركيز على خبرة </w:t>
      </w:r>
      <w:proofErr w:type="gramStart"/>
      <w:r w:rsidRPr="00F72788">
        <w:rPr>
          <w:rFonts w:ascii="Times New Roman" w:hAnsi="Times New Roman" w:cs="Sakkal Majalla"/>
          <w:b/>
          <w:bCs/>
          <w:sz w:val="28"/>
          <w:szCs w:val="28"/>
          <w:rtl/>
        </w:rPr>
        <w:t>المجال :</w:t>
      </w:r>
      <w:proofErr w:type="gramEnd"/>
      <w:r w:rsidRPr="00F72788">
        <w:rPr>
          <w:rFonts w:ascii="Times New Roman" w:hAnsi="Times New Roman" w:cs="Sakkal Majalla"/>
          <w:sz w:val="28"/>
          <w:szCs w:val="28"/>
          <w:rtl/>
        </w:rPr>
        <w:t xml:space="preserve"> لدى معظم الخبراء المهارات والخبرات والمعارف الكافية لحل المشكلات في مجال محدد من المعرفة والتجربة العملية، لكن لدى هؤلاء قدرات محدودة خارج إطار هذا المجال </w:t>
      </w:r>
      <w:proofErr w:type="spellStart"/>
      <w:r w:rsidRPr="00F72788">
        <w:rPr>
          <w:rFonts w:ascii="Times New Roman" w:hAnsi="Times New Roman" w:cs="Sakkal Majalla"/>
          <w:sz w:val="28"/>
          <w:szCs w:val="28"/>
          <w:rtl/>
        </w:rPr>
        <w:t>التخصصى</w:t>
      </w:r>
      <w:proofErr w:type="spellEnd"/>
      <w:r w:rsidRPr="00F72788">
        <w:rPr>
          <w:rFonts w:ascii="Times New Roman" w:hAnsi="Times New Roman" w:cs="Sakkal Majalla"/>
          <w:sz w:val="28"/>
          <w:szCs w:val="28"/>
          <w:rtl/>
        </w:rPr>
        <w:t xml:space="preserve"> المحدود، وينطبق هذا الأمر على النظم الخبيرة أيضا. أي ما ينطبق على الخبرات والمعارف</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البشرية ينطبق على النظم </w:t>
      </w:r>
      <w:proofErr w:type="gramStart"/>
      <w:r w:rsidRPr="00F72788">
        <w:rPr>
          <w:rFonts w:ascii="Times New Roman" w:hAnsi="Times New Roman" w:cs="Sakkal Majalla"/>
          <w:sz w:val="28"/>
          <w:szCs w:val="28"/>
          <w:rtl/>
        </w:rPr>
        <w:t>الخبيرة .</w:t>
      </w:r>
      <w:proofErr w:type="gramEnd"/>
    </w:p>
    <w:p w:rsidR="00D00758" w:rsidRPr="00F72788" w:rsidRDefault="00D00758" w:rsidP="00D00758">
      <w:pPr>
        <w:pStyle w:val="ListParagraph"/>
        <w:numPr>
          <w:ilvl w:val="0"/>
          <w:numId w:val="23"/>
        </w:numPr>
        <w:tabs>
          <w:tab w:val="left" w:pos="360"/>
        </w:tabs>
        <w:spacing w:before="100" w:beforeAutospacing="1" w:after="0" w:line="360" w:lineRule="auto"/>
        <w:ind w:hanging="810"/>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التفكير مع الرموز</w:t>
      </w:r>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أي أن النظم الخبيرة يحتفظ بالمعرفة في المخزون بشكل رمزي (رموز)، ويتم</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استخدام هذه الرموز للتعبير عن أنماط متنوعة من المعرفة مثل الحقائق المفاهيم والقواعد.</w:t>
      </w:r>
    </w:p>
    <w:p w:rsidR="00D00758" w:rsidRPr="00F72788" w:rsidRDefault="00D00758" w:rsidP="00D00758">
      <w:pPr>
        <w:pStyle w:val="ListParagraph"/>
        <w:numPr>
          <w:ilvl w:val="0"/>
          <w:numId w:val="23"/>
        </w:numPr>
        <w:tabs>
          <w:tab w:val="left" w:pos="360"/>
        </w:tabs>
        <w:spacing w:after="100" w:afterAutospacing="1" w:line="360" w:lineRule="auto"/>
        <w:ind w:hanging="810"/>
        <w:contextualSpacing w:val="0"/>
        <w:jc w:val="both"/>
        <w:rPr>
          <w:rFonts w:ascii="Times New Roman" w:hAnsi="Times New Roman" w:cs="Sakkal Majalla"/>
          <w:sz w:val="28"/>
          <w:szCs w:val="28"/>
          <w:rtl/>
        </w:rPr>
      </w:pPr>
      <w:r w:rsidRPr="00F72788">
        <w:rPr>
          <w:rFonts w:ascii="Times New Roman" w:hAnsi="Times New Roman" w:cs="Sakkal Majalla"/>
          <w:b/>
          <w:bCs/>
          <w:sz w:val="28"/>
          <w:szCs w:val="28"/>
          <w:rtl/>
        </w:rPr>
        <w:t xml:space="preserve">الإدراك </w:t>
      </w:r>
      <w:proofErr w:type="spellStart"/>
      <w:r w:rsidRPr="00F72788">
        <w:rPr>
          <w:rFonts w:ascii="Times New Roman" w:hAnsi="Times New Roman" w:cs="Sakkal Majalla"/>
          <w:b/>
          <w:bCs/>
          <w:sz w:val="28"/>
          <w:szCs w:val="28"/>
          <w:rtl/>
        </w:rPr>
        <w:t>الإستكشافي</w:t>
      </w:r>
      <w:proofErr w:type="spellEnd"/>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يقوم الخبراء استخلاص القواعد من خلال خبراتهم وتجاربهم العملية، وبناء شكل</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من الفهم العملي للمشكلات التي تواجههم من خلال الاستعانة بقواعد استكشافية، والذي </w:t>
      </w:r>
      <w:r w:rsidRPr="00F72788">
        <w:rPr>
          <w:rFonts w:ascii="Times New Roman" w:hAnsi="Times New Roman" w:cs="Sakkal Majalla"/>
          <w:sz w:val="28"/>
          <w:szCs w:val="28"/>
          <w:rtl/>
        </w:rPr>
        <w:lastRenderedPageBreak/>
        <w:t>يعرف بالمنهج البحثي الاستكشافي، حيث تستخدم النظم الخبيرة هذه التقنية لحل المشكلات التي تكون معقدة ويصعب حلها، ولا يوجد لها حل خوارزمي، وهذا المنهج الاستكشافي هو تقنية في بحث المشكلة واستعراض</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الحلول الممكنة.</w:t>
      </w:r>
    </w:p>
    <w:p w:rsidR="00D00758" w:rsidRPr="00F72788" w:rsidRDefault="00D00758" w:rsidP="00D00758">
      <w:pPr>
        <w:pStyle w:val="ListParagraph"/>
        <w:numPr>
          <w:ilvl w:val="0"/>
          <w:numId w:val="23"/>
        </w:numPr>
        <w:tabs>
          <w:tab w:val="left" w:pos="360"/>
        </w:tabs>
        <w:spacing w:before="100" w:beforeAutospacing="1" w:after="100" w:afterAutospacing="1" w:line="360" w:lineRule="auto"/>
        <w:ind w:hanging="810"/>
        <w:contextualSpacing w:val="0"/>
        <w:jc w:val="both"/>
        <w:rPr>
          <w:rFonts w:ascii="Times New Roman" w:hAnsi="Times New Roman" w:cs="Sakkal Majalla"/>
          <w:sz w:val="28"/>
          <w:szCs w:val="28"/>
          <w:rtl/>
        </w:rPr>
      </w:pPr>
      <w:r w:rsidRPr="00F72788">
        <w:rPr>
          <w:rFonts w:ascii="Times New Roman" w:hAnsi="Times New Roman" w:cs="Sakkal Majalla"/>
          <w:b/>
          <w:bCs/>
          <w:sz w:val="28"/>
          <w:szCs w:val="28"/>
          <w:rtl/>
        </w:rPr>
        <w:t xml:space="preserve">البرمجة مقابل هندسة </w:t>
      </w:r>
      <w:proofErr w:type="gramStart"/>
      <w:r w:rsidRPr="00F72788">
        <w:rPr>
          <w:rFonts w:ascii="Times New Roman" w:hAnsi="Times New Roman" w:cs="Sakkal Majalla"/>
          <w:b/>
          <w:bCs/>
          <w:sz w:val="28"/>
          <w:szCs w:val="28"/>
          <w:rtl/>
        </w:rPr>
        <w:t xml:space="preserve">المعرفة </w:t>
      </w:r>
      <w:r w:rsidRPr="00F72788">
        <w:rPr>
          <w:rFonts w:ascii="Times New Roman" w:hAnsi="Times New Roman" w:cs="Sakkal Majalla" w:hint="cs"/>
          <w:b/>
          <w:bCs/>
          <w:sz w:val="28"/>
          <w:szCs w:val="28"/>
          <w:rtl/>
        </w:rPr>
        <w:t>:</w:t>
      </w:r>
      <w:proofErr w:type="gramEnd"/>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وتعتبر الخاصية الأولى ملازمة للبرمجة الإصلاحية والعلاجية وهي المعالجات المتتالية والمستمرة التي ترتكز على بيانات المشكلة ولا تركز على معرفة </w:t>
      </w:r>
      <w:proofErr w:type="gramStart"/>
      <w:r w:rsidRPr="00F72788">
        <w:rPr>
          <w:rFonts w:ascii="Times New Roman" w:hAnsi="Times New Roman" w:cs="Sakkal Majalla"/>
          <w:sz w:val="28"/>
          <w:szCs w:val="28"/>
          <w:rtl/>
        </w:rPr>
        <w:t>المشكلة ،</w:t>
      </w:r>
      <w:proofErr w:type="gramEnd"/>
      <w:r w:rsidRPr="00F72788">
        <w:rPr>
          <w:rFonts w:ascii="Times New Roman" w:hAnsi="Times New Roman" w:cs="Sakkal Majalla"/>
          <w:sz w:val="28"/>
          <w:szCs w:val="28"/>
          <w:rtl/>
        </w:rPr>
        <w:t xml:space="preserve"> بينما يهتم </w:t>
      </w:r>
      <w:proofErr w:type="spellStart"/>
      <w:r w:rsidRPr="00F72788">
        <w:rPr>
          <w:rFonts w:ascii="Times New Roman" w:hAnsi="Times New Roman" w:cs="Sakkal Majalla"/>
          <w:sz w:val="28"/>
          <w:szCs w:val="28"/>
          <w:rtl/>
        </w:rPr>
        <w:t>محللوا</w:t>
      </w:r>
      <w:proofErr w:type="spellEnd"/>
      <w:r w:rsidRPr="00F72788">
        <w:rPr>
          <w:rFonts w:ascii="Times New Roman" w:hAnsi="Times New Roman" w:cs="Sakkal Majalla"/>
          <w:sz w:val="28"/>
          <w:szCs w:val="28"/>
          <w:rtl/>
        </w:rPr>
        <w:t xml:space="preserve"> </w:t>
      </w:r>
      <w:proofErr w:type="spellStart"/>
      <w:r w:rsidRPr="00F72788">
        <w:rPr>
          <w:rFonts w:ascii="Times New Roman" w:hAnsi="Times New Roman" w:cs="Sakkal Majalla"/>
          <w:sz w:val="28"/>
          <w:szCs w:val="28"/>
          <w:rtl/>
        </w:rPr>
        <w:t>ومصمموا</w:t>
      </w:r>
      <w:proofErr w:type="spellEnd"/>
      <w:r w:rsidRPr="00F72788">
        <w:rPr>
          <w:rFonts w:ascii="Times New Roman" w:hAnsi="Times New Roman" w:cs="Sakkal Majalla"/>
          <w:sz w:val="28"/>
          <w:szCs w:val="28"/>
          <w:rtl/>
        </w:rPr>
        <w:t xml:space="preserve"> النظام الخبير بمعرفة المشكلة، فالمعرفة التي تختص بالمشكلة يتم أخذها وتنظمها وتدريسها حتى تم الوصول إلى فهم عميق للمشكلة موضوع الدراسة، ويطلق محللو النظم على هذه العملية بهندسة المعرفة، إذا هندسة المعرفة هي عبارة عن العملية التي تتضمن بناء النظام أو النظم الخبيرة. أن الخصائص الواجب توفرها في النظم</w:t>
      </w:r>
      <w:r w:rsidRPr="00F72788">
        <w:rPr>
          <w:rFonts w:ascii="Times New Roman" w:hAnsi="Times New Roman" w:cs="Sakkal Majalla" w:hint="cs"/>
          <w:sz w:val="28"/>
          <w:szCs w:val="28"/>
          <w:rtl/>
        </w:rPr>
        <w:t xml:space="preserve"> الخبيرة.</w:t>
      </w:r>
      <w:r w:rsidRPr="00F72788">
        <w:rPr>
          <w:rFonts w:ascii="Times New Roman" w:hAnsi="Times New Roman" w:cs="Sakkal Majalla"/>
          <w:sz w:val="28"/>
          <w:szCs w:val="28"/>
          <w:rtl/>
        </w:rPr>
        <w:t xml:space="preserve"> (محمد، 2023)</w:t>
      </w:r>
    </w:p>
    <w:p w:rsidR="00D00758" w:rsidRPr="00FC4100" w:rsidRDefault="00D00758" w:rsidP="00D00758">
      <w:pPr>
        <w:spacing w:after="0" w:line="360" w:lineRule="auto"/>
        <w:jc w:val="both"/>
        <w:rPr>
          <w:rFonts w:ascii="Times New Roman" w:hAnsi="Times New Roman" w:cs="Sakkal Majalla"/>
          <w:b/>
          <w:bCs/>
          <w:sz w:val="28"/>
          <w:szCs w:val="28"/>
        </w:rPr>
      </w:pPr>
      <w:r w:rsidRPr="00FC4100">
        <w:rPr>
          <w:rFonts w:ascii="Times New Roman" w:hAnsi="Times New Roman" w:cs="Sakkal Majalla" w:hint="cs"/>
          <w:b/>
          <w:bCs/>
          <w:sz w:val="28"/>
          <w:szCs w:val="28"/>
          <w:rtl/>
        </w:rPr>
        <w:t xml:space="preserve">الخصائص الواجب توافرها في النظم </w:t>
      </w:r>
      <w:r w:rsidRPr="00FC4100">
        <w:rPr>
          <w:rFonts w:ascii="Times New Roman" w:hAnsi="Times New Roman" w:cs="Sakkal Majalla"/>
          <w:b/>
          <w:bCs/>
          <w:sz w:val="28"/>
          <w:szCs w:val="28"/>
          <w:rtl/>
        </w:rPr>
        <w:t>الخبيرة هي:</w:t>
      </w:r>
      <w:r w:rsidRPr="00FC4100">
        <w:rPr>
          <w:rFonts w:ascii="Times New Roman" w:hAnsi="Times New Roman" w:cs="Sakkal Majalla"/>
          <w:b/>
          <w:bCs/>
          <w:sz w:val="28"/>
          <w:szCs w:val="28"/>
        </w:rPr>
        <w:t xml:space="preserve"> </w:t>
      </w:r>
      <w:r w:rsidRPr="00FC4100">
        <w:rPr>
          <w:rFonts w:ascii="Times New Roman" w:hAnsi="Times New Roman" w:cs="Sakkal Majalla"/>
          <w:b/>
          <w:bCs/>
          <w:sz w:val="28"/>
          <w:szCs w:val="28"/>
          <w:rtl/>
        </w:rPr>
        <w:t>(الدهشان، 2020)</w:t>
      </w:r>
    </w:p>
    <w:p w:rsidR="00D00758" w:rsidRPr="00F72788" w:rsidRDefault="00D00758" w:rsidP="00D00758">
      <w:pPr>
        <w:pStyle w:val="ListParagraph"/>
        <w:numPr>
          <w:ilvl w:val="0"/>
          <w:numId w:val="24"/>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يجب أن تكون النظم الخبيرة قادرة على تنفيذ المهام كما يقوم به الانسان</w:t>
      </w:r>
      <w:r w:rsidRPr="00F72788">
        <w:rPr>
          <w:rFonts w:ascii="Times New Roman" w:hAnsi="Times New Roman" w:cs="Sakkal Majalla" w:hint="cs"/>
          <w:sz w:val="28"/>
          <w:szCs w:val="28"/>
          <w:rtl/>
        </w:rPr>
        <w:t>.</w:t>
      </w:r>
    </w:p>
    <w:p w:rsidR="00D00758" w:rsidRPr="00F72788" w:rsidRDefault="00D00758" w:rsidP="00D00758">
      <w:pPr>
        <w:pStyle w:val="ListParagraph"/>
        <w:numPr>
          <w:ilvl w:val="0"/>
          <w:numId w:val="24"/>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يجب أن توفر النظم الخبيرة المعرفة والخبرات البشرية النادرة وحفظها</w:t>
      </w:r>
      <w:r w:rsidRPr="00F72788">
        <w:rPr>
          <w:rFonts w:ascii="Times New Roman" w:hAnsi="Times New Roman" w:cs="Sakkal Majalla" w:hint="cs"/>
          <w:sz w:val="28"/>
          <w:szCs w:val="28"/>
          <w:rtl/>
        </w:rPr>
        <w:t>.</w:t>
      </w:r>
    </w:p>
    <w:p w:rsidR="00D00758" w:rsidRPr="00F72788" w:rsidRDefault="00D00758" w:rsidP="00D00758">
      <w:pPr>
        <w:pStyle w:val="ListParagraph"/>
        <w:numPr>
          <w:ilvl w:val="0"/>
          <w:numId w:val="24"/>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يجب أن يكون استخدام النظم الخبيرة سهلا في جميع المجالات مع القدرة على تحديد الحلول المناسبة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للمشاكل موضوع الدراسة واستخلاص النتائج الملائمة </w:t>
      </w:r>
      <w:proofErr w:type="spellStart"/>
      <w:r w:rsidRPr="00F72788">
        <w:rPr>
          <w:rFonts w:ascii="Times New Roman" w:hAnsi="Times New Roman" w:cs="Sakkal Majalla"/>
          <w:sz w:val="28"/>
          <w:szCs w:val="28"/>
          <w:rtl/>
        </w:rPr>
        <w:t>لإتخاذ</w:t>
      </w:r>
      <w:proofErr w:type="spellEnd"/>
      <w:r w:rsidRPr="00F72788">
        <w:rPr>
          <w:rFonts w:ascii="Times New Roman" w:hAnsi="Times New Roman" w:cs="Sakkal Majalla"/>
          <w:sz w:val="28"/>
          <w:szCs w:val="28"/>
          <w:rtl/>
        </w:rPr>
        <w:t xml:space="preserve"> القرارات</w:t>
      </w:r>
      <w:r w:rsidRPr="00F72788">
        <w:rPr>
          <w:rFonts w:ascii="Times New Roman" w:hAnsi="Times New Roman" w:cs="Sakkal Majalla" w:hint="cs"/>
          <w:sz w:val="28"/>
          <w:szCs w:val="28"/>
          <w:rtl/>
        </w:rPr>
        <w:t>.</w:t>
      </w:r>
    </w:p>
    <w:p w:rsidR="00D00758" w:rsidRPr="00F72788" w:rsidRDefault="00D00758" w:rsidP="00D00758">
      <w:pPr>
        <w:spacing w:before="100" w:beforeAutospacing="1" w:after="100" w:afterAutospacing="1" w:line="360" w:lineRule="auto"/>
        <w:ind w:firstLine="360"/>
        <w:jc w:val="both"/>
        <w:rPr>
          <w:rFonts w:ascii="Times New Roman" w:hAnsi="Times New Roman" w:cs="Sakkal Majalla"/>
          <w:sz w:val="28"/>
          <w:szCs w:val="28"/>
        </w:rPr>
      </w:pPr>
      <w:r w:rsidRPr="00F72788">
        <w:rPr>
          <w:rFonts w:ascii="Times New Roman" w:hAnsi="Times New Roman" w:cs="Sakkal Majalla"/>
          <w:sz w:val="28"/>
          <w:szCs w:val="28"/>
          <w:rtl/>
        </w:rPr>
        <w:t>وفي رأي الباحث أي أنه ما ينطبق على المعارف والقدرات والخبرات والمهارات والاتصالات التي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يمتلكها العقل البشري والتي يمكن </w:t>
      </w:r>
      <w:proofErr w:type="spellStart"/>
      <w:r w:rsidRPr="00F72788">
        <w:rPr>
          <w:rFonts w:ascii="Times New Roman" w:hAnsi="Times New Roman" w:cs="Sakkal Majalla"/>
          <w:sz w:val="28"/>
          <w:szCs w:val="28"/>
          <w:rtl/>
        </w:rPr>
        <w:t>إستغلالها</w:t>
      </w:r>
      <w:proofErr w:type="spellEnd"/>
      <w:r w:rsidRPr="00F72788">
        <w:rPr>
          <w:rFonts w:ascii="Times New Roman" w:hAnsi="Times New Roman" w:cs="Sakkal Majalla"/>
          <w:sz w:val="28"/>
          <w:szCs w:val="28"/>
          <w:rtl/>
        </w:rPr>
        <w:t xml:space="preserve"> في البنوك التجارية، لتحقيق التفوق التنافسي على مختلف الأصعدة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المحلية والعالمية، ينطبق على النظم الخبيرة، أي أنه يجب تفريغ القدرات والمعارف والمهارات والخبرات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من العقل البشري إلى هذه النظم، حتى يكون هذا النظم فاعل وذو كفاءة.</w:t>
      </w:r>
      <w:r w:rsidRPr="00F72788">
        <w:rPr>
          <w:rFonts w:ascii="Times New Roman" w:hAnsi="Times New Roman" w:cs="Sakkal Majalla"/>
        </w:rPr>
        <w:t xml:space="preserve"> </w:t>
      </w:r>
      <w:r w:rsidRPr="00F72788">
        <w:rPr>
          <w:rFonts w:ascii="Times New Roman" w:hAnsi="Times New Roman" w:cs="Sakkal Majalla"/>
          <w:sz w:val="28"/>
          <w:szCs w:val="28"/>
          <w:rtl/>
        </w:rPr>
        <w:t>(بكر، 2019)</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Pr>
      </w:pPr>
      <w:r w:rsidRPr="00F72788">
        <w:rPr>
          <w:rFonts w:ascii="Times New Roman" w:hAnsi="Times New Roman" w:cs="Sakkal Majalla"/>
          <w:b/>
          <w:bCs/>
          <w:sz w:val="28"/>
          <w:szCs w:val="28"/>
          <w:rtl/>
        </w:rPr>
        <w:t>منافع النظم الخبيرة</w:t>
      </w:r>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للنظم الخبيرة منافع كبيرة على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وعلى الحاسب الآلي، أهمها ما يلي:</w:t>
      </w:r>
      <w:r w:rsidRPr="00F72788">
        <w:rPr>
          <w:rFonts w:ascii="Times New Roman" w:hAnsi="Times New Roman" w:cs="Sakkal Majalla"/>
        </w:rPr>
        <w:t xml:space="preserve"> </w:t>
      </w:r>
      <w:r w:rsidRPr="00F72788">
        <w:rPr>
          <w:rFonts w:ascii="Times New Roman" w:hAnsi="Times New Roman" w:cs="Sakkal Majalla"/>
          <w:sz w:val="28"/>
          <w:szCs w:val="28"/>
          <w:rtl/>
        </w:rPr>
        <w:t>(حسن، 2022)</w:t>
      </w:r>
    </w:p>
    <w:p w:rsidR="00D00758" w:rsidRPr="00F72788" w:rsidRDefault="00D00758" w:rsidP="00D00758">
      <w:pPr>
        <w:pStyle w:val="ListParagraph"/>
        <w:numPr>
          <w:ilvl w:val="0"/>
          <w:numId w:val="25"/>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توفير أعلى مستويات الموضوعية والموثوقية عند اتخاذ القرار</w:t>
      </w:r>
      <w:r w:rsidRPr="00F72788">
        <w:rPr>
          <w:rFonts w:ascii="Times New Roman" w:hAnsi="Times New Roman" w:cs="Sakkal Majalla" w:hint="cs"/>
          <w:sz w:val="28"/>
          <w:szCs w:val="28"/>
          <w:rtl/>
        </w:rPr>
        <w:t>.</w:t>
      </w:r>
    </w:p>
    <w:p w:rsidR="00D00758" w:rsidRPr="00F72788" w:rsidRDefault="00D00758" w:rsidP="00D00758">
      <w:pPr>
        <w:pStyle w:val="ListParagraph"/>
        <w:numPr>
          <w:ilvl w:val="0"/>
          <w:numId w:val="25"/>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الحيادية والعقلانية والتجريد عن المشاعر والأهواء والعواطف والميول والأحوال النفسية وال</w:t>
      </w:r>
      <w:r w:rsidRPr="00F72788">
        <w:rPr>
          <w:rFonts w:ascii="Times New Roman" w:hAnsi="Times New Roman" w:cs="Sakkal Majalla" w:hint="cs"/>
          <w:sz w:val="28"/>
          <w:szCs w:val="28"/>
          <w:rtl/>
        </w:rPr>
        <w:t>ض</w:t>
      </w:r>
      <w:r w:rsidRPr="00F72788">
        <w:rPr>
          <w:rFonts w:ascii="Times New Roman" w:hAnsi="Times New Roman" w:cs="Sakkal Majalla"/>
          <w:sz w:val="28"/>
          <w:szCs w:val="28"/>
          <w:rtl/>
        </w:rPr>
        <w:t>غوطات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عند اتخاذ القرارات المهمة.</w:t>
      </w:r>
    </w:p>
    <w:p w:rsidR="00D00758" w:rsidRPr="00F72788" w:rsidRDefault="00D00758" w:rsidP="00D00758">
      <w:pPr>
        <w:pStyle w:val="ListParagraph"/>
        <w:numPr>
          <w:ilvl w:val="0"/>
          <w:numId w:val="25"/>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امكانية استخدام النظم الخبيرة في أي وقت وفي أي </w:t>
      </w:r>
      <w:proofErr w:type="gramStart"/>
      <w:r w:rsidRPr="00F72788">
        <w:rPr>
          <w:rFonts w:ascii="Times New Roman" w:hAnsi="Times New Roman" w:cs="Sakkal Majalla"/>
          <w:sz w:val="28"/>
          <w:szCs w:val="28"/>
          <w:rtl/>
        </w:rPr>
        <w:t>مكان .</w:t>
      </w:r>
      <w:proofErr w:type="gramEnd"/>
    </w:p>
    <w:p w:rsidR="00D00758" w:rsidRPr="00F72788" w:rsidRDefault="00D00758" w:rsidP="00D00758">
      <w:pPr>
        <w:pStyle w:val="ListParagraph"/>
        <w:numPr>
          <w:ilvl w:val="0"/>
          <w:numId w:val="25"/>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تقديم الدعم لعمليات اتخاذ القرارات غير الهيكلية أي صعبة المعالجة بسبب تصنيفها وترتيبها المعقدين،</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وشبه الهيكلية أي تكون مصنفة ومرتبة جزئيا.</w:t>
      </w:r>
    </w:p>
    <w:p w:rsidR="00D00758" w:rsidRPr="00F72788" w:rsidRDefault="00D00758" w:rsidP="00D00758">
      <w:pPr>
        <w:pStyle w:val="ListParagraph"/>
        <w:numPr>
          <w:ilvl w:val="0"/>
          <w:numId w:val="25"/>
        </w:numPr>
        <w:spacing w:before="100" w:beforeAutospacing="1" w:after="100" w:afterAutospacing="1" w:line="360" w:lineRule="auto"/>
        <w:contextualSpacing w:val="0"/>
        <w:jc w:val="both"/>
        <w:rPr>
          <w:rFonts w:ascii="Times New Roman" w:hAnsi="Times New Roman" w:cs="Sakkal Majalla"/>
          <w:sz w:val="28"/>
          <w:szCs w:val="28"/>
        </w:rPr>
      </w:pPr>
      <w:proofErr w:type="spellStart"/>
      <w:r w:rsidRPr="00F72788">
        <w:rPr>
          <w:rFonts w:ascii="Times New Roman" w:hAnsi="Times New Roman" w:cs="Sakkal Majalla"/>
          <w:sz w:val="28"/>
          <w:szCs w:val="28"/>
          <w:rtl/>
        </w:rPr>
        <w:t>الإعتماد</w:t>
      </w:r>
      <w:proofErr w:type="spellEnd"/>
      <w:r w:rsidRPr="00F72788">
        <w:rPr>
          <w:rFonts w:ascii="Times New Roman" w:hAnsi="Times New Roman" w:cs="Sakkal Majalla"/>
          <w:sz w:val="28"/>
          <w:szCs w:val="28"/>
          <w:rtl/>
        </w:rPr>
        <w:t xml:space="preserve"> على الآلات (</w:t>
      </w:r>
      <w:proofErr w:type="spellStart"/>
      <w:r w:rsidRPr="00F72788">
        <w:rPr>
          <w:rFonts w:ascii="Times New Roman" w:hAnsi="Times New Roman" w:cs="Sakkal Majalla"/>
          <w:sz w:val="28"/>
          <w:szCs w:val="28"/>
          <w:rtl/>
        </w:rPr>
        <w:t>أتمنة</w:t>
      </w:r>
      <w:proofErr w:type="spellEnd"/>
      <w:r w:rsidRPr="00F72788">
        <w:rPr>
          <w:rFonts w:ascii="Times New Roman" w:hAnsi="Times New Roman" w:cs="Sakkal Majalla"/>
          <w:sz w:val="28"/>
          <w:szCs w:val="28"/>
          <w:rtl/>
        </w:rPr>
        <w:t>) في المهام الروتينية التي يقوم بها الخبير الإنساني.</w:t>
      </w:r>
    </w:p>
    <w:p w:rsidR="00D00758" w:rsidRPr="00F72788" w:rsidRDefault="00D00758" w:rsidP="00D00758">
      <w:pPr>
        <w:pStyle w:val="ListParagraph"/>
        <w:numPr>
          <w:ilvl w:val="0"/>
          <w:numId w:val="25"/>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القضاء على مشكلة فقدان المعرفة المتراكمة للخبير الإنساني نتيجة التقاعد، أو المرض، أو ترك العمل</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أو الموت.</w:t>
      </w:r>
    </w:p>
    <w:p w:rsidR="00D00758" w:rsidRPr="00F72788" w:rsidRDefault="00D00758" w:rsidP="00D00758">
      <w:pPr>
        <w:pStyle w:val="ListParagraph"/>
        <w:numPr>
          <w:ilvl w:val="0"/>
          <w:numId w:val="25"/>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الثمن الباهظ الذي يدفع للخبير بالمقارنة مع النظام الخبير.</w:t>
      </w:r>
    </w:p>
    <w:p w:rsidR="00D00758" w:rsidRPr="00F72788" w:rsidRDefault="00D00758" w:rsidP="00D00758">
      <w:pPr>
        <w:pStyle w:val="ListParagraph"/>
        <w:numPr>
          <w:ilvl w:val="0"/>
          <w:numId w:val="25"/>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لا يحتاج النظام الخبير إلى بيئة مادية واجتماعية نقاشية ونفسية ملائمة لكي يعمل بكفاءة وفعالية.</w:t>
      </w:r>
    </w:p>
    <w:p w:rsidR="00D00758" w:rsidRPr="00F72788" w:rsidRDefault="00D00758" w:rsidP="00D00758">
      <w:pPr>
        <w:spacing w:after="100" w:afterAutospacing="1" w:line="360" w:lineRule="auto"/>
        <w:ind w:firstLine="360"/>
        <w:jc w:val="both"/>
        <w:rPr>
          <w:rFonts w:ascii="Times New Roman" w:hAnsi="Times New Roman" w:cs="Sakkal Majalla"/>
          <w:sz w:val="28"/>
          <w:szCs w:val="28"/>
          <w:rtl/>
        </w:rPr>
      </w:pPr>
      <w:r w:rsidRPr="00F72788">
        <w:rPr>
          <w:rFonts w:ascii="Times New Roman" w:hAnsi="Times New Roman" w:cs="Sakkal Majalla"/>
          <w:sz w:val="28"/>
          <w:szCs w:val="28"/>
          <w:rtl/>
        </w:rPr>
        <w:t xml:space="preserve">لذلك نجد </w:t>
      </w:r>
      <w:r w:rsidRPr="00F72788">
        <w:rPr>
          <w:rFonts w:ascii="Times New Roman" w:hAnsi="Times New Roman" w:cs="Sakkal Majalla" w:hint="cs"/>
          <w:sz w:val="28"/>
          <w:szCs w:val="28"/>
          <w:rtl/>
        </w:rPr>
        <w:t>أ</w:t>
      </w:r>
      <w:r w:rsidRPr="00F72788">
        <w:rPr>
          <w:rFonts w:ascii="Times New Roman" w:hAnsi="Times New Roman" w:cs="Sakkal Majalla"/>
          <w:sz w:val="28"/>
          <w:szCs w:val="28"/>
          <w:rtl/>
        </w:rPr>
        <w:t>ن النظم الخبيرة لها دورا هاما في مجالات اتخاذ القرارات، حيث هنالك أدوات للذكاء</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الاصطناعي يتم </w:t>
      </w:r>
      <w:proofErr w:type="spellStart"/>
      <w:r w:rsidRPr="00F72788">
        <w:rPr>
          <w:rFonts w:ascii="Times New Roman" w:hAnsi="Times New Roman" w:cs="Sakkal Majalla"/>
          <w:sz w:val="28"/>
          <w:szCs w:val="28"/>
          <w:rtl/>
        </w:rPr>
        <w:t>الإعتماد</w:t>
      </w:r>
      <w:proofErr w:type="spellEnd"/>
      <w:r w:rsidRPr="00F72788">
        <w:rPr>
          <w:rFonts w:ascii="Times New Roman" w:hAnsi="Times New Roman" w:cs="Sakkal Majalla"/>
          <w:sz w:val="28"/>
          <w:szCs w:val="28"/>
          <w:rtl/>
        </w:rPr>
        <w:t xml:space="preserve"> عليها في تحديد المشكلات، وذلك من خلال قاعدة المعرفة التي تعد أحد مكونات النظام الخبير. فقاعدة المعرفة تقوم بتنمية بدائل الحلول وتقييمها واقتراح الحلول الملائمة، حيث تستخدم</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النظم الخبيرة عادة في مجال الأعمال لتقديم النصح والمشورة، حيث لا تحل محل متخذ </w:t>
      </w:r>
      <w:proofErr w:type="gramStart"/>
      <w:r w:rsidRPr="00F72788">
        <w:rPr>
          <w:rFonts w:ascii="Times New Roman" w:hAnsi="Times New Roman" w:cs="Sakkal Majalla"/>
          <w:sz w:val="28"/>
          <w:szCs w:val="28"/>
          <w:rtl/>
        </w:rPr>
        <w:t xml:space="preserve">القرار </w:t>
      </w:r>
      <w:r w:rsidRPr="00F72788">
        <w:rPr>
          <w:rFonts w:ascii="Times New Roman" w:hAnsi="Times New Roman" w:cs="Sakkal Majalla" w:hint="cs"/>
          <w:sz w:val="28"/>
          <w:szCs w:val="28"/>
          <w:rtl/>
        </w:rPr>
        <w:t>.</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rPr>
        <w:t>(توفيق، 2023)</w:t>
      </w:r>
    </w:p>
    <w:p w:rsidR="00D00758" w:rsidRPr="00F72788" w:rsidRDefault="00D00758" w:rsidP="00D00758">
      <w:pPr>
        <w:spacing w:after="0" w:line="360" w:lineRule="auto"/>
        <w:jc w:val="both"/>
        <w:rPr>
          <w:rFonts w:ascii="Times New Roman" w:hAnsi="Times New Roman" w:cs="Sakkal Majalla"/>
          <w:sz w:val="28"/>
          <w:szCs w:val="28"/>
        </w:rPr>
      </w:pPr>
      <w:r w:rsidRPr="00F72788">
        <w:rPr>
          <w:rFonts w:ascii="Times New Roman" w:hAnsi="Times New Roman" w:cs="Sakkal Majalla"/>
          <w:b/>
          <w:bCs/>
          <w:sz w:val="28"/>
          <w:szCs w:val="28"/>
          <w:rtl/>
        </w:rPr>
        <w:t>تصنيف النظم الخبيرة</w:t>
      </w:r>
      <w:r w:rsidRPr="00F72788">
        <w:rPr>
          <w:rFonts w:ascii="Times New Roman" w:hAnsi="Times New Roman" w:cs="Sakkal Majalla"/>
          <w:sz w:val="28"/>
          <w:szCs w:val="28"/>
          <w:rtl/>
        </w:rPr>
        <w:t xml:space="preserve"> حيث يمكن تصنيف النظم الخبيرة إلى ثلاثة أنواع أساسية كما يلي: (الخطيب، 2020)</w:t>
      </w:r>
    </w:p>
    <w:p w:rsidR="00D00758" w:rsidRPr="00F72788" w:rsidRDefault="00D00758" w:rsidP="00D00758">
      <w:pPr>
        <w:pStyle w:val="ListParagraph"/>
        <w:numPr>
          <w:ilvl w:val="0"/>
          <w:numId w:val="26"/>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النظم التي تعمل كمساعد تعتبر هذه النظم أقل النظم خبرة، فهذا النظام يقوم في أداء التحليل البعض</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الأعمال الروتينية وتوضيح الأنشطة التي تحتاج لتدخل بشري.</w:t>
      </w:r>
    </w:p>
    <w:p w:rsidR="00D00758" w:rsidRPr="00F72788" w:rsidRDefault="00D00758" w:rsidP="00D00758">
      <w:pPr>
        <w:pStyle w:val="ListParagraph"/>
        <w:numPr>
          <w:ilvl w:val="0"/>
          <w:numId w:val="2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النظم التي تعمل كزميل تعمل هذه النظم على مبدأ النقاش بين المستخدم والنظام لحل مشكلة معينة، كما</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تطرح أسئلة مثل </w:t>
      </w:r>
      <w:proofErr w:type="gramStart"/>
      <w:r w:rsidRPr="00F72788">
        <w:rPr>
          <w:rFonts w:ascii="Times New Roman" w:hAnsi="Times New Roman" w:cs="Sakkal Majalla"/>
          <w:sz w:val="28"/>
          <w:szCs w:val="28"/>
          <w:rtl/>
        </w:rPr>
        <w:t>لماذا ؟</w:t>
      </w:r>
      <w:proofErr w:type="gramEnd"/>
      <w:r w:rsidRPr="00F72788">
        <w:rPr>
          <w:rFonts w:ascii="Times New Roman" w:hAnsi="Times New Roman" w:cs="Sakkal Majalla"/>
          <w:sz w:val="28"/>
          <w:szCs w:val="28"/>
          <w:rtl/>
        </w:rPr>
        <w:t xml:space="preserve"> </w:t>
      </w:r>
      <w:proofErr w:type="gramStart"/>
      <w:r w:rsidRPr="00F72788">
        <w:rPr>
          <w:rFonts w:ascii="Times New Roman" w:hAnsi="Times New Roman" w:cs="Sakkal Majalla"/>
          <w:sz w:val="28"/>
          <w:szCs w:val="28"/>
          <w:rtl/>
        </w:rPr>
        <w:t>وكيف ؟</w:t>
      </w:r>
      <w:proofErr w:type="gramEnd"/>
      <w:r w:rsidRPr="00F72788">
        <w:rPr>
          <w:rFonts w:ascii="Times New Roman" w:hAnsi="Times New Roman" w:cs="Sakkal Majalla"/>
          <w:sz w:val="28"/>
          <w:szCs w:val="28"/>
          <w:rtl/>
        </w:rPr>
        <w:t xml:space="preserve"> وذلك من أجل فهم المنطق والمسار الذي يستخدمه النظام بغرض التوصل لقرار مشترك، أما عندما يتبين للمستخدم بأن النظام غير منطقي في حل </w:t>
      </w:r>
      <w:r w:rsidRPr="00F72788">
        <w:rPr>
          <w:rFonts w:ascii="Times New Roman" w:hAnsi="Times New Roman" w:cs="Sakkal Majalla"/>
          <w:sz w:val="28"/>
          <w:szCs w:val="28"/>
          <w:rtl/>
        </w:rPr>
        <w:lastRenderedPageBreak/>
        <w:t>المشكلة ويسير في مسار خاطئ، فإن المستخدم يعمل على توفير مزيدا من المعلومات لتصحيح المسار، وبالتالي فالقرار النهائي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يكون جهد مشترك بين المستخدم والنظام.</w:t>
      </w:r>
    </w:p>
    <w:p w:rsidR="00D00758" w:rsidRPr="00F72788" w:rsidRDefault="00D00758" w:rsidP="00D00758">
      <w:pPr>
        <w:pStyle w:val="ListParagraph"/>
        <w:numPr>
          <w:ilvl w:val="0"/>
          <w:numId w:val="2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النظم التي تعمل كخبير حقيقي هنا المستخدم يقوم بقبول نصيحة النظام بدون مناقشة، بمعنى أن النظام</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يمكنه أن يؤدي أعمال لا يستطيع أن يؤديها إلا الخبراء البشر.</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Pr>
      </w:pPr>
      <w:r w:rsidRPr="00F72788">
        <w:rPr>
          <w:rFonts w:ascii="Times New Roman" w:hAnsi="Times New Roman" w:cs="Sakkal Majalla"/>
          <w:sz w:val="28"/>
          <w:szCs w:val="28"/>
          <w:rtl/>
        </w:rPr>
        <w:t>ومن وجهة نظر أخرى نجد إن أنظمة الخبيرة تتكون من خمسة أجزاء رئيسية وتتمثل فيما يلي:</w:t>
      </w:r>
    </w:p>
    <w:p w:rsidR="00D00758" w:rsidRPr="00F72788" w:rsidRDefault="00D00758" w:rsidP="00D00758">
      <w:pPr>
        <w:pStyle w:val="ListParagraph"/>
        <w:numPr>
          <w:ilvl w:val="0"/>
          <w:numId w:val="27"/>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b/>
          <w:bCs/>
          <w:sz w:val="28"/>
          <w:szCs w:val="28"/>
          <w:rtl/>
        </w:rPr>
        <w:t>قاعدة المعرفة</w:t>
      </w:r>
      <w:r w:rsidRPr="00F72788">
        <w:rPr>
          <w:rFonts w:ascii="Times New Roman" w:hAnsi="Times New Roman" w:cs="Sakkal Majalla" w:hint="cs"/>
          <w:b/>
          <w:bCs/>
          <w:sz w:val="28"/>
          <w:szCs w:val="28"/>
          <w:rtl/>
        </w:rPr>
        <w:t>:</w:t>
      </w:r>
      <w:r w:rsidRPr="00F72788">
        <w:rPr>
          <w:rFonts w:ascii="Times New Roman" w:hAnsi="Times New Roman" w:cs="Sakkal Majalla"/>
          <w:sz w:val="28"/>
          <w:szCs w:val="28"/>
          <w:rtl/>
        </w:rPr>
        <w:t xml:space="preserve"> قاعدة المعرفة للنظام الخبيرة تحتوي على كل من البيانات والمعارف والعلاقات والمبادئ وقواعد اتخاذ القرارات التي تساعد الخبير في حل أي مشكلة من المشاكل التي تواجهه، ويتم هذا من خلال تخزين قاعدة المعرفة للخبيرة المتراكمة على مر السنين بخبير أو مجموعة من الخبراء. (الدهشان، 2020)</w:t>
      </w:r>
    </w:p>
    <w:p w:rsidR="00D00758" w:rsidRPr="00F72788" w:rsidRDefault="00D00758" w:rsidP="00D00758">
      <w:pPr>
        <w:pStyle w:val="ListParagraph"/>
        <w:numPr>
          <w:ilvl w:val="0"/>
          <w:numId w:val="2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محرك الاستدلال أو الاستنتاج</w:t>
      </w:r>
      <w:r w:rsidRPr="00F72788">
        <w:rPr>
          <w:rFonts w:ascii="Times New Roman" w:hAnsi="Times New Roman" w:cs="Sakkal Majalla"/>
          <w:sz w:val="28"/>
          <w:szCs w:val="28"/>
          <w:rtl/>
        </w:rPr>
        <w:t xml:space="preserve"> ويحتوي هذا البرنامج على منطق في حل المشاكل وآلية الاستنتاج التي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تستطيع أن تشابه الية عمل الخبير ومنطقه عند محاولته لحل المشاكل أو تقديم المشورة والنصح للمشاكل</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المراد حلها، حيث يمكن تشبيهه بالعقل البشري.</w:t>
      </w:r>
      <w:r w:rsidRPr="00F72788">
        <w:rPr>
          <w:rFonts w:ascii="Times New Roman" w:hAnsi="Times New Roman" w:cs="Sakkal Majalla"/>
        </w:rPr>
        <w:t xml:space="preserve"> </w:t>
      </w:r>
      <w:r w:rsidRPr="00F72788">
        <w:rPr>
          <w:rFonts w:ascii="Times New Roman" w:hAnsi="Times New Roman" w:cs="Sakkal Majalla"/>
          <w:sz w:val="28"/>
          <w:szCs w:val="28"/>
          <w:rtl/>
        </w:rPr>
        <w:t>(</w:t>
      </w:r>
      <w:proofErr w:type="spellStart"/>
      <w:r w:rsidRPr="00F72788">
        <w:rPr>
          <w:rFonts w:ascii="Times New Roman" w:hAnsi="Times New Roman" w:cs="Sakkal Majalla"/>
          <w:sz w:val="28"/>
          <w:szCs w:val="28"/>
          <w:rtl/>
        </w:rPr>
        <w:t>قنطجي</w:t>
      </w:r>
      <w:proofErr w:type="spellEnd"/>
      <w:r w:rsidRPr="00F72788">
        <w:rPr>
          <w:rFonts w:ascii="Times New Roman" w:hAnsi="Times New Roman" w:cs="Sakkal Majalla"/>
          <w:sz w:val="28"/>
          <w:szCs w:val="28"/>
          <w:rtl/>
        </w:rPr>
        <w:t>، 2022)</w:t>
      </w:r>
    </w:p>
    <w:p w:rsidR="00D00758" w:rsidRPr="00F72788" w:rsidRDefault="00D00758" w:rsidP="00D00758">
      <w:pPr>
        <w:pStyle w:val="ListParagraph"/>
        <w:numPr>
          <w:ilvl w:val="0"/>
          <w:numId w:val="2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جهاز توصيل المستخدم</w:t>
      </w:r>
      <w:r w:rsidRPr="00F72788">
        <w:rPr>
          <w:rFonts w:ascii="Times New Roman" w:hAnsi="Times New Roman" w:cs="Sakkal Majalla" w:hint="cs"/>
          <w:b/>
          <w:bCs/>
          <w:sz w:val="28"/>
          <w:szCs w:val="28"/>
          <w:rtl/>
        </w:rPr>
        <w:t>:</w:t>
      </w:r>
      <w:r w:rsidRPr="00F72788">
        <w:rPr>
          <w:rFonts w:ascii="Times New Roman" w:hAnsi="Times New Roman" w:cs="Sakkal Majalla"/>
          <w:sz w:val="28"/>
          <w:szCs w:val="28"/>
          <w:rtl/>
        </w:rPr>
        <w:t xml:space="preserve"> تتمثل في جميع الأجهزة التي تمكننا من تصميم وبناء وتحديث واستخدام</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والتواصل مع الأنظمة الخبيرة مثل لوحة المفاتيح الشاشة، الأدوات السمعية.</w:t>
      </w:r>
      <w:r w:rsidRPr="00F72788">
        <w:rPr>
          <w:rFonts w:ascii="Times New Roman" w:hAnsi="Times New Roman" w:cs="Sakkal Majalla"/>
        </w:rPr>
        <w:t xml:space="preserve"> </w:t>
      </w:r>
      <w:r w:rsidRPr="00F72788">
        <w:rPr>
          <w:rFonts w:ascii="Times New Roman" w:hAnsi="Times New Roman" w:cs="Sakkal Majalla"/>
          <w:sz w:val="28"/>
          <w:szCs w:val="28"/>
          <w:rtl/>
        </w:rPr>
        <w:t>(عبد القادر، 2020)</w:t>
      </w:r>
    </w:p>
    <w:p w:rsidR="00D00758" w:rsidRPr="00F72788" w:rsidRDefault="00D00758" w:rsidP="00D00758">
      <w:pPr>
        <w:pStyle w:val="ListParagraph"/>
        <w:numPr>
          <w:ilvl w:val="0"/>
          <w:numId w:val="27"/>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b/>
          <w:bCs/>
          <w:sz w:val="28"/>
          <w:szCs w:val="28"/>
          <w:rtl/>
        </w:rPr>
        <w:t>وسائل التوضيح</w:t>
      </w:r>
      <w:r w:rsidRPr="00F72788">
        <w:rPr>
          <w:rFonts w:ascii="Times New Roman" w:hAnsi="Times New Roman" w:cs="Sakkal Majalla" w:hint="cs"/>
          <w:b/>
          <w:bCs/>
          <w:sz w:val="28"/>
          <w:szCs w:val="28"/>
          <w:rtl/>
        </w:rPr>
        <w:t>:</w:t>
      </w:r>
      <w:r w:rsidRPr="00F72788">
        <w:rPr>
          <w:rFonts w:ascii="Times New Roman" w:hAnsi="Times New Roman" w:cs="Sakkal Majalla"/>
          <w:sz w:val="28"/>
          <w:szCs w:val="28"/>
          <w:rtl/>
        </w:rPr>
        <w:t xml:space="preserve"> فهي تقوم بالتوضيح كيفية التوصل للحلول للمستخدم النهائي، وذلك لرفع قناعة المستخدم</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بأن الحلول التي تم الوصول إليها هي الأنسب أو الأفضل من بين الخيارات المتاحة.</w:t>
      </w:r>
      <w:r w:rsidRPr="00F72788">
        <w:rPr>
          <w:rFonts w:ascii="Times New Roman" w:hAnsi="Times New Roman" w:cs="Sakkal Majalla"/>
        </w:rPr>
        <w:t xml:space="preserve"> </w:t>
      </w:r>
      <w:r w:rsidRPr="00F72788">
        <w:rPr>
          <w:rFonts w:ascii="Times New Roman" w:hAnsi="Times New Roman" w:cs="Sakkal Majalla"/>
          <w:sz w:val="28"/>
          <w:szCs w:val="28"/>
          <w:rtl/>
        </w:rPr>
        <w:t>(العلوان، 2020)</w:t>
      </w:r>
    </w:p>
    <w:p w:rsidR="00D00758" w:rsidRPr="00F72788" w:rsidRDefault="00D00758" w:rsidP="00D00758">
      <w:pPr>
        <w:pStyle w:val="ListParagraph"/>
        <w:numPr>
          <w:ilvl w:val="0"/>
          <w:numId w:val="2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 xml:space="preserve">وسيلة </w:t>
      </w:r>
      <w:proofErr w:type="spellStart"/>
      <w:r w:rsidRPr="00F72788">
        <w:rPr>
          <w:rFonts w:ascii="Times New Roman" w:hAnsi="Times New Roman" w:cs="Sakkal Majalla"/>
          <w:b/>
          <w:bCs/>
          <w:sz w:val="28"/>
          <w:szCs w:val="28"/>
          <w:rtl/>
        </w:rPr>
        <w:t>الإستحواذ</w:t>
      </w:r>
      <w:proofErr w:type="spellEnd"/>
      <w:r w:rsidRPr="00F72788">
        <w:rPr>
          <w:rFonts w:ascii="Times New Roman" w:hAnsi="Times New Roman" w:cs="Sakkal Majalla"/>
          <w:b/>
          <w:bCs/>
          <w:sz w:val="28"/>
          <w:szCs w:val="28"/>
          <w:rtl/>
        </w:rPr>
        <w:t xml:space="preserve"> على المعرفة</w:t>
      </w:r>
      <w:r w:rsidRPr="00F72788">
        <w:rPr>
          <w:rFonts w:ascii="Times New Roman" w:hAnsi="Times New Roman" w:cs="Sakkal Majalla" w:hint="cs"/>
          <w:b/>
          <w:bCs/>
          <w:sz w:val="28"/>
          <w:szCs w:val="28"/>
          <w:rtl/>
        </w:rPr>
        <w:t>:</w:t>
      </w:r>
      <w:r w:rsidRPr="00F72788">
        <w:rPr>
          <w:rFonts w:ascii="Times New Roman" w:hAnsi="Times New Roman" w:cs="Sakkal Majalla"/>
          <w:sz w:val="28"/>
          <w:szCs w:val="28"/>
          <w:rtl/>
        </w:rPr>
        <w:t xml:space="preserve"> يتطلب ذلك الشخص الخبير تقديم كل ما يمتلكه من معلومات وخبرات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ومعرفة في مجال الاختصاص، والثاني هو مهندس الذي يعمل على تحويل هذه الخبرة البشرية إلى لغة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تفهمها الأنظمة الخبيرة، ومن جهة أخرى يفهمها المستخدم النهائي للنظام.</w:t>
      </w:r>
      <w:r w:rsidRPr="00F72788">
        <w:rPr>
          <w:rFonts w:ascii="Times New Roman" w:hAnsi="Times New Roman" w:cs="Sakkal Majalla"/>
        </w:rPr>
        <w:t xml:space="preserve"> </w:t>
      </w:r>
      <w:r w:rsidRPr="00F72788">
        <w:rPr>
          <w:rFonts w:ascii="Times New Roman" w:hAnsi="Times New Roman" w:cs="Sakkal Majalla"/>
          <w:sz w:val="28"/>
          <w:szCs w:val="28"/>
          <w:rtl/>
        </w:rPr>
        <w:t>(ليز، 2022)</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Pr>
      </w:pPr>
      <w:r w:rsidRPr="00F72788">
        <w:rPr>
          <w:rFonts w:ascii="Times New Roman" w:hAnsi="Times New Roman" w:cs="Sakkal Majalla"/>
          <w:b/>
          <w:bCs/>
          <w:sz w:val="28"/>
          <w:szCs w:val="28"/>
          <w:rtl/>
        </w:rPr>
        <w:t>أهمية ودور النظم الخبيرة</w:t>
      </w:r>
      <w:r w:rsidRPr="00F72788">
        <w:rPr>
          <w:rFonts w:ascii="Times New Roman" w:hAnsi="Times New Roman" w:cs="Sakkal Majalla" w:hint="cs"/>
          <w:b/>
          <w:bCs/>
          <w:sz w:val="28"/>
          <w:szCs w:val="28"/>
          <w:rtl/>
        </w:rPr>
        <w:t>:</w:t>
      </w:r>
      <w:r w:rsidRPr="00F72788">
        <w:rPr>
          <w:rFonts w:ascii="Times New Roman" w:hAnsi="Times New Roman" w:cs="Sakkal Majalla"/>
          <w:sz w:val="28"/>
          <w:szCs w:val="28"/>
          <w:rtl/>
        </w:rPr>
        <w:t xml:space="preserve"> للأنظمة الخبيرة دور بالغ في الشركات والبنوك المحلية على شتى المستويات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وفي مختلف الوظائف، ويتمثل هذا الدور فيما </w:t>
      </w:r>
      <w:proofErr w:type="gramStart"/>
      <w:r w:rsidRPr="00F72788">
        <w:rPr>
          <w:rFonts w:ascii="Times New Roman" w:hAnsi="Times New Roman" w:cs="Sakkal Majalla"/>
          <w:sz w:val="28"/>
          <w:szCs w:val="28"/>
          <w:rtl/>
        </w:rPr>
        <w:t>يلي</w:t>
      </w:r>
      <w:r w:rsidRPr="00F72788">
        <w:rPr>
          <w:rFonts w:ascii="Times New Roman" w:hAnsi="Times New Roman" w:cs="Sakkal Majalla" w:hint="cs"/>
          <w:sz w:val="28"/>
          <w:szCs w:val="28"/>
          <w:rtl/>
        </w:rPr>
        <w:t xml:space="preserve"> :</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rPr>
        <w:t>(محمد، 2023)</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المساعدة في التشخيص العام للشركات والبنوك المحلية.</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المساعدة في اتخاذ القرارات الإستراتيجية.</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تحليل انحرافات الأداء.</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المساعدة في تحليل الصورة العامة للشركات والبنوك ككل.</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تحليل البيانات التي تحصل عليها الشركات والبنوك بطريقة آلية، وهذا يزيد من فعالية القرارات المتخذة.</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ضمان توفير أعلى مستوى من الموضوعية والموثوقية في اتخاذ القرار.</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تقديم الدعم العمليات اتخاذ القرارات غير الهيكلية وشبه الهيكلية.</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إنهاء المهام الروتينية التي يقوم بها الخبير الإنساني.</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توفير المعلومات التي تساعد متخذي القرار القيام بالإجراءات التصحيحية عند وجود فجوة في الأداء.</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حل مشكلة فقدان المعرفة المتراكمة للخبير الإنساني نتيجة التقاعد المرض، ترك العمل أو الموت.</w:t>
      </w:r>
    </w:p>
    <w:p w:rsidR="00D00758" w:rsidRPr="00F72788" w:rsidRDefault="00D00758" w:rsidP="00D00758">
      <w:pPr>
        <w:pStyle w:val="ListParagraph"/>
        <w:numPr>
          <w:ilvl w:val="0"/>
          <w:numId w:val="2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الثمن الباهظ الذي يدفع للخبير بالمقارنة مع النظام الخبير.</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Pr>
      </w:pPr>
      <w:r w:rsidRPr="00F72788">
        <w:rPr>
          <w:rFonts w:ascii="Times New Roman" w:hAnsi="Times New Roman" w:cs="Sakkal Majalla"/>
          <w:sz w:val="28"/>
          <w:szCs w:val="28"/>
          <w:rtl/>
        </w:rPr>
        <w:t xml:space="preserve">ولكن يرى </w:t>
      </w:r>
      <w:r w:rsidRPr="00F72788">
        <w:rPr>
          <w:rFonts w:ascii="Times New Roman" w:hAnsi="Times New Roman" w:cs="Sakkal Majalla" w:hint="cs"/>
          <w:sz w:val="28"/>
          <w:szCs w:val="28"/>
          <w:rtl/>
        </w:rPr>
        <w:t>آخرون</w:t>
      </w:r>
      <w:r w:rsidRPr="00F72788">
        <w:rPr>
          <w:rFonts w:ascii="Times New Roman" w:hAnsi="Times New Roman" w:cs="Sakkal Majalla"/>
          <w:sz w:val="28"/>
          <w:szCs w:val="28"/>
          <w:rtl/>
        </w:rPr>
        <w:t xml:space="preserve"> أهمية النظم الخبيرة كما </w:t>
      </w:r>
      <w:proofErr w:type="gramStart"/>
      <w:r w:rsidRPr="00F72788">
        <w:rPr>
          <w:rFonts w:ascii="Times New Roman" w:hAnsi="Times New Roman" w:cs="Sakkal Majalla"/>
          <w:sz w:val="28"/>
          <w:szCs w:val="28"/>
          <w:rtl/>
        </w:rPr>
        <w:t>يلي :</w:t>
      </w:r>
      <w:proofErr w:type="gramEnd"/>
      <w:r w:rsidRPr="00F72788">
        <w:rPr>
          <w:rFonts w:ascii="Times New Roman" w:hAnsi="Times New Roman" w:cs="Sakkal Majalla"/>
          <w:sz w:val="28"/>
          <w:szCs w:val="28"/>
          <w:rtl/>
        </w:rPr>
        <w:t xml:space="preserve"> (بكر، 2019)</w:t>
      </w:r>
    </w:p>
    <w:p w:rsidR="00D00758" w:rsidRPr="00F72788" w:rsidRDefault="00D00758" w:rsidP="00D00758">
      <w:pPr>
        <w:pStyle w:val="ListParagraph"/>
        <w:numPr>
          <w:ilvl w:val="0"/>
          <w:numId w:val="28"/>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المشاركة في صياغة الرؤيا الإستراتيجية للشركات.</w:t>
      </w:r>
    </w:p>
    <w:p w:rsidR="00D00758" w:rsidRPr="00F72788" w:rsidRDefault="00D00758" w:rsidP="00D00758">
      <w:pPr>
        <w:pStyle w:val="ListParagraph"/>
        <w:numPr>
          <w:ilvl w:val="0"/>
          <w:numId w:val="2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صياغة رسالة الشركة عن طريق تحديد الأنشطة الرئيسية وغير الرئيسية وتقديم معلومات عن الأسواق</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المستهدفة.</w:t>
      </w:r>
    </w:p>
    <w:p w:rsidR="00D00758" w:rsidRPr="00F72788" w:rsidRDefault="00D00758" w:rsidP="00D00758">
      <w:pPr>
        <w:pStyle w:val="ListParagraph"/>
        <w:numPr>
          <w:ilvl w:val="0"/>
          <w:numId w:val="2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المساعدة في تنفيذ استراتيجيات الشركات.</w:t>
      </w:r>
    </w:p>
    <w:p w:rsidR="00D00758" w:rsidRPr="00F72788" w:rsidRDefault="00D00758" w:rsidP="00D00758">
      <w:pPr>
        <w:pStyle w:val="ListParagraph"/>
        <w:numPr>
          <w:ilvl w:val="0"/>
          <w:numId w:val="2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النظر إلى المشكلات من زوايا مختلفة وتقديم حلول للمشاكل </w:t>
      </w:r>
      <w:proofErr w:type="spellStart"/>
      <w:r w:rsidRPr="00F72788">
        <w:rPr>
          <w:rFonts w:ascii="Times New Roman" w:hAnsi="Times New Roman" w:cs="Sakkal Majalla"/>
          <w:sz w:val="28"/>
          <w:szCs w:val="28"/>
          <w:rtl/>
        </w:rPr>
        <w:t>بناءا</w:t>
      </w:r>
      <w:proofErr w:type="spellEnd"/>
      <w:r w:rsidRPr="00F72788">
        <w:rPr>
          <w:rFonts w:ascii="Times New Roman" w:hAnsi="Times New Roman" w:cs="Sakkal Majalla"/>
          <w:sz w:val="28"/>
          <w:szCs w:val="28"/>
          <w:rtl/>
        </w:rPr>
        <w:t xml:space="preserve"> على المعرفة في زمن قياسي.</w:t>
      </w:r>
    </w:p>
    <w:p w:rsidR="00D00758" w:rsidRPr="00F72788" w:rsidRDefault="00D00758" w:rsidP="00D00758">
      <w:pPr>
        <w:pStyle w:val="ListParagraph"/>
        <w:numPr>
          <w:ilvl w:val="0"/>
          <w:numId w:val="2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التعامل مع المعلومات الرمزية مثل الرسومات الهندسية وتفسير هذه الرسومات.</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Pr>
      </w:pPr>
      <w:r w:rsidRPr="00F72788">
        <w:rPr>
          <w:rFonts w:ascii="Times New Roman" w:hAnsi="Times New Roman" w:cs="Sakkal Majalla"/>
          <w:b/>
          <w:bCs/>
          <w:sz w:val="28"/>
          <w:szCs w:val="28"/>
          <w:rtl/>
        </w:rPr>
        <w:lastRenderedPageBreak/>
        <w:t>متطلبات تطوير النظم الخبيرة</w:t>
      </w:r>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تتطلب عملية تطوير النظم الخبيرة توفر مهارات وخبرات ومعارف متنوعة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والذي يتوجب توظيفها واستثمارها، لزيادة وتحسين أداء عمليات الشركة، ولتطوير الشركة هناك شرطا</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جوهريا لا غنى عنه لضمان نجاح بناء النظم الخبيرة، وتتمثل بالموارد البشرية المطلوبة بكل من خبير</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المجال، مهندس المعرفة، والمستفيد النهائي. (توفيق، 2023)</w:t>
      </w:r>
    </w:p>
    <w:p w:rsidR="00D00758" w:rsidRPr="00F72788" w:rsidRDefault="00D00758" w:rsidP="00D00758">
      <w:pPr>
        <w:pStyle w:val="ListParagraph"/>
        <w:numPr>
          <w:ilvl w:val="0"/>
          <w:numId w:val="30"/>
        </w:numPr>
        <w:spacing w:before="100" w:beforeAutospacing="1" w:after="100" w:afterAutospacing="1" w:line="360" w:lineRule="auto"/>
        <w:contextualSpacing w:val="0"/>
        <w:jc w:val="both"/>
        <w:rPr>
          <w:rFonts w:ascii="Times New Roman" w:hAnsi="Times New Roman" w:cs="Sakkal Majalla"/>
          <w:b/>
          <w:bCs/>
          <w:sz w:val="28"/>
          <w:szCs w:val="28"/>
        </w:rPr>
      </w:pPr>
      <w:r w:rsidRPr="00F72788">
        <w:rPr>
          <w:rFonts w:ascii="Times New Roman" w:hAnsi="Times New Roman" w:cs="Sakkal Majalla"/>
          <w:sz w:val="28"/>
          <w:szCs w:val="28"/>
          <w:rtl/>
        </w:rPr>
        <w:t xml:space="preserve">خبير </w:t>
      </w:r>
      <w:proofErr w:type="gramStart"/>
      <w:r w:rsidRPr="00F72788">
        <w:rPr>
          <w:rFonts w:ascii="Times New Roman" w:hAnsi="Times New Roman" w:cs="Sakkal Majalla"/>
          <w:sz w:val="28"/>
          <w:szCs w:val="28"/>
          <w:rtl/>
        </w:rPr>
        <w:t>المجال :</w:t>
      </w:r>
      <w:proofErr w:type="gramEnd"/>
      <w:r w:rsidRPr="00F72788">
        <w:rPr>
          <w:rFonts w:ascii="Times New Roman" w:hAnsi="Times New Roman" w:cs="Sakkal Majalla"/>
          <w:sz w:val="28"/>
          <w:szCs w:val="28"/>
          <w:rtl/>
        </w:rPr>
        <w:t xml:space="preserve"> خبير المجال هو ذلك الشخص الذي يمتلك المهارات والابداعات والافكار والمعارف والاتصالات والأساليب لحل مشكلات معينة بطريقة متميزة عن الآخرين. حيث أنه يجب التمييز بين الخبير</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الحقيقي في المجال وبين آخرين مثل: الممارس، أو المهني، أو التقني، أو الفني" فهؤلاء ليسوا خبراء</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في هذا المجال، حيث يعتبر خبير المجال ليس فقط صاحب معرفة متعمقة الممزوجة بالتجارب والخبرات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الميدانية، بل هو أيضا ذلك الفرد أو المجموعة الذي يمتلك مهارات وإبداعات عالية في حل المشكلات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ومهارات اتصالات، ويجب أن يتصف الخبير بالموثوقية والإخلاص والمثابرة والتعاون وحب العمل</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والالتزام الشديد بأداء الواجب.</w:t>
      </w:r>
      <w:r w:rsidRPr="00F72788">
        <w:rPr>
          <w:rFonts w:ascii="Times New Roman" w:hAnsi="Times New Roman" w:cs="Sakkal Majalla"/>
        </w:rPr>
        <w:t xml:space="preserve"> </w:t>
      </w:r>
      <w:r w:rsidRPr="00F72788">
        <w:rPr>
          <w:rFonts w:ascii="Times New Roman" w:hAnsi="Times New Roman" w:cs="Sakkal Majalla"/>
          <w:sz w:val="28"/>
          <w:szCs w:val="28"/>
          <w:rtl/>
        </w:rPr>
        <w:t>(الخطيب، 2020)</w:t>
      </w:r>
    </w:p>
    <w:p w:rsidR="00D00758" w:rsidRPr="00F72788" w:rsidRDefault="00D00758" w:rsidP="00D00758">
      <w:pPr>
        <w:pStyle w:val="ListParagraph"/>
        <w:numPr>
          <w:ilvl w:val="0"/>
          <w:numId w:val="30"/>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b/>
          <w:bCs/>
          <w:sz w:val="28"/>
          <w:szCs w:val="28"/>
          <w:rtl/>
        </w:rPr>
        <w:t>مهندس المعرفة:</w:t>
      </w:r>
      <w:r w:rsidRPr="00F72788">
        <w:rPr>
          <w:rFonts w:ascii="Times New Roman" w:hAnsi="Times New Roman" w:cs="Sakkal Majalla"/>
          <w:sz w:val="28"/>
          <w:szCs w:val="28"/>
          <w:rtl/>
        </w:rPr>
        <w:t xml:space="preserve"> "مهندس المعرفة هو الشخص الذي يقوم ببناء وتصميم واختبار النظام الخبير، وبمعنى</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آخر مهندس المعرفة هو عبارة عن المبرمج في نظم المعلومات التي لا تستند على قواعد المعرفة، غير</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أن مهام مهندس المعرفة أكثر صعوبة وأكثر تعقيدا من المبرمج العادي وتتطلب مهارات كبيرة مثل القدرة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على تحليل نطاق المشكلة، ومهارة </w:t>
      </w:r>
      <w:proofErr w:type="spellStart"/>
      <w:r w:rsidRPr="00F72788">
        <w:rPr>
          <w:rFonts w:ascii="Times New Roman" w:hAnsi="Times New Roman" w:cs="Sakkal Majalla"/>
          <w:sz w:val="28"/>
          <w:szCs w:val="28"/>
          <w:rtl/>
        </w:rPr>
        <w:t>الإتصال</w:t>
      </w:r>
      <w:proofErr w:type="spellEnd"/>
      <w:r w:rsidRPr="00F72788">
        <w:rPr>
          <w:rFonts w:ascii="Times New Roman" w:hAnsi="Times New Roman" w:cs="Sakkal Majalla"/>
          <w:sz w:val="28"/>
          <w:szCs w:val="28"/>
          <w:rtl/>
        </w:rPr>
        <w:t xml:space="preserve"> مع الخبير أو خبراء المجال، والقدرة على صياغة المفاهيم</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وتقنيتها، والمعرفة بنظرية الإدارة والتنظيم، والمهارة والخبرة العالية في برمجية النظم الخبيرة، والخبرة والمعرفة التقنية العالية في مزج البرامج بالمشكلة الرئيسية التي يتناولها النظم الخبيرة". (حسن، 2022)</w:t>
      </w:r>
    </w:p>
    <w:p w:rsidR="00D00758" w:rsidRPr="00F72788" w:rsidRDefault="00D00758" w:rsidP="00D00758">
      <w:pPr>
        <w:pStyle w:val="ListParagraph"/>
        <w:numPr>
          <w:ilvl w:val="0"/>
          <w:numId w:val="3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المستفيد النهائي</w:t>
      </w:r>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هو المستخدم الأخير للنظام أو الشخص الذي سيشغل النظام، وهو المسؤول عن تحديد درجة القبول لهذا النظام، وبالتالي تعتمد درجة المهارات والمعارف التي يمتلكها المستفيد النهائي للنظام على إنجاحه أو إفشاله، فكلما كان النظم الخبيرة سهل التعلم والتدريب لكما كانت هناك فرصة </w:t>
      </w:r>
      <w:proofErr w:type="spellStart"/>
      <w:r w:rsidRPr="00F72788">
        <w:rPr>
          <w:rFonts w:ascii="Times New Roman" w:hAnsi="Times New Roman" w:cs="Sakkal Majalla"/>
          <w:sz w:val="28"/>
          <w:szCs w:val="28"/>
          <w:rtl/>
        </w:rPr>
        <w:t>لإنجاحة</w:t>
      </w:r>
      <w:proofErr w:type="spellEnd"/>
      <w:r w:rsidRPr="00F72788">
        <w:rPr>
          <w:rFonts w:ascii="Times New Roman" w:hAnsi="Times New Roman" w:cs="Sakkal Majalla"/>
          <w:sz w:val="28"/>
          <w:szCs w:val="28"/>
          <w:rtl/>
        </w:rPr>
        <w:t>.</w:t>
      </w:r>
      <w:r w:rsidRPr="00F72788">
        <w:rPr>
          <w:rFonts w:ascii="Times New Roman" w:hAnsi="Times New Roman" w:cs="Sakkal Majalla"/>
        </w:rPr>
        <w:t xml:space="preserve"> </w:t>
      </w:r>
      <w:r w:rsidRPr="00F72788">
        <w:rPr>
          <w:rFonts w:ascii="Times New Roman" w:hAnsi="Times New Roman" w:cs="Sakkal Majalla"/>
          <w:sz w:val="28"/>
          <w:szCs w:val="28"/>
          <w:rtl/>
        </w:rPr>
        <w:t>(عبد القادر، 2020)</w:t>
      </w:r>
    </w:p>
    <w:p w:rsidR="00D00758" w:rsidRPr="00FC4100" w:rsidRDefault="00D00758" w:rsidP="00D00758">
      <w:pPr>
        <w:spacing w:line="360" w:lineRule="auto"/>
        <w:jc w:val="both"/>
        <w:outlineLvl w:val="3"/>
        <w:rPr>
          <w:rFonts w:ascii="Times New Roman" w:hAnsi="Times New Roman" w:cs="Sakkal Majalla"/>
          <w:b/>
          <w:bCs/>
          <w:sz w:val="28"/>
          <w:szCs w:val="28"/>
          <w:rtl/>
        </w:rPr>
      </w:pPr>
      <w:r w:rsidRPr="00F72788">
        <w:rPr>
          <w:rFonts w:ascii="Times New Roman" w:hAnsi="Times New Roman" w:cs="Sakkal Majalla"/>
          <w:b/>
          <w:bCs/>
          <w:sz w:val="28"/>
          <w:szCs w:val="28"/>
          <w:rtl/>
        </w:rPr>
        <w:lastRenderedPageBreak/>
        <w:t>ثانيا: الشبكات العصبية</w:t>
      </w:r>
      <w:r w:rsidRPr="00FC4100">
        <w:rPr>
          <w:rFonts w:ascii="Times New Roman" w:hAnsi="Times New Roman" w:cs="Sakkal Majalla" w:hint="cs"/>
          <w:b/>
          <w:bCs/>
          <w:sz w:val="28"/>
          <w:szCs w:val="28"/>
          <w:rtl/>
        </w:rPr>
        <w:t>:</w:t>
      </w:r>
      <w:r w:rsidRPr="00FC4100">
        <w:rPr>
          <w:rFonts w:ascii="Times New Roman" w:hAnsi="Times New Roman" w:cs="Sakkal Majalla"/>
          <w:b/>
          <w:bCs/>
          <w:sz w:val="28"/>
          <w:szCs w:val="28"/>
          <w:rtl/>
        </w:rPr>
        <w:t xml:space="preserve"> </w:t>
      </w:r>
    </w:p>
    <w:p w:rsidR="00D00758" w:rsidRPr="00F72788" w:rsidRDefault="00D00758" w:rsidP="00D00758">
      <w:pPr>
        <w:spacing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تسمى أيضا الشبكات الصناعية ويطلق عليها أيضا المقاربة </w:t>
      </w:r>
      <w:proofErr w:type="spellStart"/>
      <w:r w:rsidRPr="00F72788">
        <w:rPr>
          <w:rFonts w:ascii="Times New Roman" w:hAnsi="Times New Roman" w:cs="Sakkal Majalla"/>
          <w:sz w:val="28"/>
          <w:szCs w:val="28"/>
          <w:rtl/>
        </w:rPr>
        <w:t>الإرتباطية</w:t>
      </w:r>
      <w:proofErr w:type="spellEnd"/>
      <w:r w:rsidRPr="00F72788">
        <w:rPr>
          <w:rFonts w:ascii="Times New Roman" w:hAnsi="Times New Roman" w:cs="Sakkal Majalla"/>
          <w:sz w:val="28"/>
          <w:szCs w:val="28"/>
          <w:rtl/>
        </w:rPr>
        <w:t xml:space="preserve">، وتعتبر من أقدم تقنيات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التي اعتمدت في علم الحاسوب والبرمجيات، والتي تحاول أن تعمل نفس طريقة عمل الدماغ البشري، </w:t>
      </w:r>
      <w:r w:rsidRPr="00F72788">
        <w:rPr>
          <w:rFonts w:ascii="Times New Roman" w:hAnsi="Times New Roman" w:cs="Sakkal Majalla" w:hint="cs"/>
          <w:sz w:val="28"/>
          <w:szCs w:val="28"/>
          <w:rtl/>
        </w:rPr>
        <w:t>و</w:t>
      </w:r>
      <w:r w:rsidRPr="00F72788">
        <w:rPr>
          <w:rFonts w:ascii="Times New Roman" w:hAnsi="Times New Roman" w:cs="Sakkal Majalla"/>
          <w:sz w:val="28"/>
          <w:szCs w:val="28"/>
          <w:rtl/>
        </w:rPr>
        <w:t>أن الشبكات العصبية تعتمد في عملها على شكل الأعصاب في جسم الإنسان، إذ أن الأعصاب في جسم الإنسان مرتبة على شكل مستويات، مكونة من شبكة كبيرة، يتم تحدد وظيفة هذه الشبكة كل من التعلم والاتصالات، ويمكن تعريف الشبكة العصبية بأنها أنموذج تفكير معتمد على الدماغ البشري للإنسان، إذ يتكون الدماغ من مجموعة كبيرة من الخلايا العصبية، أو العصبونات وهي تعمل على تشغيل المعلومات الأساسية وتعتبر أصغر وحدة في الجهاز العصبي.</w:t>
      </w:r>
      <w:r w:rsidRPr="00F72788">
        <w:rPr>
          <w:rFonts w:ascii="Times New Roman" w:hAnsi="Times New Roman" w:cs="Sakkal Majalla"/>
        </w:rPr>
        <w:t xml:space="preserve"> </w:t>
      </w:r>
      <w:r w:rsidRPr="00F72788">
        <w:rPr>
          <w:rFonts w:ascii="Times New Roman" w:hAnsi="Times New Roman" w:cs="Sakkal Majalla"/>
          <w:sz w:val="28"/>
          <w:szCs w:val="28"/>
          <w:rtl/>
        </w:rPr>
        <w:t>(</w:t>
      </w:r>
      <w:proofErr w:type="spellStart"/>
      <w:r w:rsidRPr="00F72788">
        <w:rPr>
          <w:rFonts w:ascii="Times New Roman" w:hAnsi="Times New Roman" w:cs="Sakkal Majalla"/>
          <w:sz w:val="28"/>
          <w:szCs w:val="28"/>
          <w:rtl/>
        </w:rPr>
        <w:t>قنطجي</w:t>
      </w:r>
      <w:proofErr w:type="spellEnd"/>
      <w:r w:rsidRPr="00F72788">
        <w:rPr>
          <w:rFonts w:ascii="Times New Roman" w:hAnsi="Times New Roman" w:cs="Sakkal Majalla"/>
          <w:sz w:val="28"/>
          <w:szCs w:val="28"/>
          <w:rtl/>
        </w:rPr>
        <w:t>، 2022)</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بينما</w:t>
      </w:r>
      <w:r w:rsidRPr="00F72788">
        <w:rPr>
          <w:rFonts w:ascii="Times New Roman" w:hAnsi="Times New Roman" w:cs="Sakkal Majalla" w:hint="cs"/>
          <w:sz w:val="28"/>
          <w:szCs w:val="28"/>
          <w:rtl/>
        </w:rPr>
        <w:t xml:space="preserve"> يراها البعض أنها</w:t>
      </w:r>
      <w:r w:rsidRPr="00F72788">
        <w:rPr>
          <w:rFonts w:ascii="Times New Roman" w:hAnsi="Times New Roman" w:cs="Sakkal Majalla"/>
          <w:sz w:val="28"/>
          <w:szCs w:val="28"/>
          <w:rtl/>
        </w:rPr>
        <w:t xml:space="preserve"> </w:t>
      </w:r>
      <w:r w:rsidRPr="00F72788">
        <w:rPr>
          <w:rFonts w:ascii="Times New Roman" w:hAnsi="Times New Roman" w:cs="Sakkal Majalla" w:hint="cs"/>
          <w:sz w:val="28"/>
          <w:szCs w:val="28"/>
          <w:rtl/>
        </w:rPr>
        <w:t>ب</w:t>
      </w:r>
      <w:r w:rsidRPr="00F72788">
        <w:rPr>
          <w:rFonts w:ascii="Times New Roman" w:hAnsi="Times New Roman" w:cs="Sakkal Majalla"/>
          <w:sz w:val="28"/>
          <w:szCs w:val="28"/>
          <w:rtl/>
        </w:rPr>
        <w:t>كونها عملية لمعالجة المعلومات بطريقة تشبه نظام الاعصاب لدى الانسان وأن الشيء الاساس هو الهيكلة المختلفة لنظام معالجة المعلومات من خلال معالجة كميات كبيرة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من المعلومات غير المترابطة لحل مشاكل خاصة.</w:t>
      </w:r>
      <w:r w:rsidRPr="00F72788">
        <w:rPr>
          <w:rFonts w:ascii="Times New Roman" w:hAnsi="Times New Roman" w:cs="Sakkal Majalla"/>
        </w:rPr>
        <w:t xml:space="preserve"> </w:t>
      </w:r>
      <w:r w:rsidRPr="00F72788">
        <w:rPr>
          <w:rFonts w:ascii="Times New Roman" w:hAnsi="Times New Roman" w:cs="Sakkal Majalla"/>
          <w:sz w:val="28"/>
          <w:szCs w:val="28"/>
          <w:rtl/>
        </w:rPr>
        <w:t>(الدهشان، 2020)</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tl/>
        </w:rPr>
      </w:pPr>
      <w:proofErr w:type="spellStart"/>
      <w:r w:rsidRPr="00F72788">
        <w:rPr>
          <w:rFonts w:ascii="Times New Roman" w:hAnsi="Times New Roman" w:cs="Sakkal Majalla"/>
          <w:sz w:val="28"/>
          <w:szCs w:val="28"/>
          <w:rtl/>
        </w:rPr>
        <w:t>و</w:t>
      </w:r>
      <w:r w:rsidRPr="00F72788">
        <w:rPr>
          <w:rFonts w:ascii="Times New Roman" w:hAnsi="Times New Roman" w:cs="Sakkal Majalla" w:hint="cs"/>
          <w:sz w:val="28"/>
          <w:szCs w:val="28"/>
          <w:rtl/>
        </w:rPr>
        <w:t>ی</w:t>
      </w:r>
      <w:r w:rsidRPr="00F72788">
        <w:rPr>
          <w:rFonts w:ascii="Times New Roman" w:hAnsi="Times New Roman" w:cs="Sakkal Majalla" w:hint="eastAsia"/>
          <w:sz w:val="28"/>
          <w:szCs w:val="28"/>
          <w:rtl/>
        </w:rPr>
        <w:t>ر</w:t>
      </w:r>
      <w:r w:rsidRPr="00F72788">
        <w:rPr>
          <w:rFonts w:ascii="Times New Roman" w:hAnsi="Times New Roman" w:cs="Sakkal Majalla" w:hint="cs"/>
          <w:sz w:val="28"/>
          <w:szCs w:val="28"/>
          <w:rtl/>
        </w:rPr>
        <w:t>ى</w:t>
      </w:r>
      <w:proofErr w:type="spellEnd"/>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أنه يمكن تعريف نظم الشبكات العصبية </w:t>
      </w:r>
      <w:proofErr w:type="spellStart"/>
      <w:r w:rsidRPr="00F72788">
        <w:rPr>
          <w:rFonts w:ascii="Times New Roman" w:hAnsi="Times New Roman" w:cs="Sakkal Majalla"/>
          <w:sz w:val="28"/>
          <w:szCs w:val="28"/>
          <w:rtl/>
        </w:rPr>
        <w:t>الإصطناعية</w:t>
      </w:r>
      <w:proofErr w:type="spellEnd"/>
      <w:r w:rsidRPr="00F72788">
        <w:rPr>
          <w:rFonts w:ascii="Times New Roman" w:hAnsi="Times New Roman" w:cs="Sakkal Majalla"/>
          <w:sz w:val="28"/>
          <w:szCs w:val="28"/>
          <w:rtl/>
        </w:rPr>
        <w:t xml:space="preserve"> بأنموذج في غاية الدقة</w:t>
      </w:r>
      <w:r w:rsidRPr="00F72788">
        <w:rPr>
          <w:rFonts w:ascii="Times New Roman" w:hAnsi="Times New Roman" w:cs="Sakkal Majalla" w:hint="cs"/>
          <w:sz w:val="28"/>
          <w:szCs w:val="28"/>
          <w:rtl/>
        </w:rPr>
        <w:t xml:space="preserve"> </w:t>
      </w:r>
      <w:r w:rsidRPr="00F72788">
        <w:rPr>
          <w:rFonts w:ascii="Times New Roman" w:hAnsi="Times New Roman" w:cs="Sakkal Majalla" w:hint="eastAsia"/>
          <w:sz w:val="28"/>
          <w:szCs w:val="28"/>
          <w:rtl/>
        </w:rPr>
        <w:t>يشابه</w:t>
      </w:r>
      <w:r w:rsidRPr="00F72788">
        <w:rPr>
          <w:rFonts w:ascii="Times New Roman" w:hAnsi="Times New Roman" w:cs="Sakkal Majalla"/>
          <w:sz w:val="28"/>
          <w:szCs w:val="28"/>
          <w:rtl/>
        </w:rPr>
        <w:t xml:space="preserve"> النظام العصبي البشري (المخ) في أداء مهمات معينة.</w:t>
      </w:r>
      <w:r w:rsidRPr="00F72788">
        <w:rPr>
          <w:rFonts w:ascii="Times New Roman" w:hAnsi="Times New Roman" w:cs="Sakkal Majalla"/>
        </w:rPr>
        <w:t xml:space="preserve"> </w:t>
      </w:r>
      <w:r w:rsidRPr="00F72788">
        <w:rPr>
          <w:rFonts w:ascii="Times New Roman" w:hAnsi="Times New Roman" w:cs="Sakkal Majalla"/>
          <w:sz w:val="28"/>
          <w:szCs w:val="28"/>
          <w:rtl/>
        </w:rPr>
        <w:t>(بكر، 2019)</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hint="cs"/>
          <w:sz w:val="28"/>
          <w:szCs w:val="28"/>
          <w:rtl/>
        </w:rPr>
        <w:t>ويرى البعض</w:t>
      </w:r>
      <w:r w:rsidRPr="00F72788">
        <w:rPr>
          <w:rFonts w:ascii="Times New Roman" w:hAnsi="Times New Roman" w:cs="Sakkal Majalla"/>
          <w:sz w:val="28"/>
          <w:szCs w:val="28"/>
          <w:rtl/>
        </w:rPr>
        <w:t xml:space="preserve"> أنها محاولة لإيجاد تقنيات حاسوبية تصمم لمحاكاة الطريقة التي تؤدي بها الدماغ البشري مهمه معينة، </w:t>
      </w:r>
      <w:proofErr w:type="spellStart"/>
      <w:r w:rsidRPr="00F72788">
        <w:rPr>
          <w:rFonts w:ascii="Times New Roman" w:hAnsi="Times New Roman" w:cs="Sakkal Majalla"/>
          <w:sz w:val="28"/>
          <w:szCs w:val="28"/>
          <w:rtl/>
        </w:rPr>
        <w:t>وتتشابة</w:t>
      </w:r>
      <w:proofErr w:type="spellEnd"/>
      <w:r w:rsidRPr="00F72788">
        <w:rPr>
          <w:rFonts w:ascii="Times New Roman" w:hAnsi="Times New Roman" w:cs="Sakkal Majalla"/>
          <w:sz w:val="28"/>
          <w:szCs w:val="28"/>
          <w:rtl/>
        </w:rPr>
        <w:t xml:space="preserve"> معه في أنها تكتسب المعرفة بالتدريب المستمر وخزن هذه المعرفة، ومن خلال ذلك يتم الوصول إلى الحل الأمثل للمسألة قيد الدراسة، إذ تكتسب الشبك</w:t>
      </w:r>
      <w:r w:rsidRPr="00F72788">
        <w:rPr>
          <w:rFonts w:ascii="Times New Roman" w:hAnsi="Times New Roman" w:cs="Sakkal Majalla" w:hint="eastAsia"/>
          <w:sz w:val="28"/>
          <w:szCs w:val="28"/>
          <w:rtl/>
        </w:rPr>
        <w:t>ة</w:t>
      </w:r>
      <w:r w:rsidRPr="00F72788">
        <w:rPr>
          <w:rFonts w:ascii="Times New Roman" w:hAnsi="Times New Roman" w:cs="Sakkal Majalla"/>
          <w:sz w:val="28"/>
          <w:szCs w:val="28"/>
          <w:rtl/>
        </w:rPr>
        <w:t xml:space="preserve"> المعرفة بالتجربة من خلال </w:t>
      </w:r>
      <w:proofErr w:type="spellStart"/>
      <w:r w:rsidRPr="00F72788">
        <w:rPr>
          <w:rFonts w:ascii="Times New Roman" w:hAnsi="Times New Roman" w:cs="Sakkal Majalla"/>
          <w:sz w:val="28"/>
          <w:szCs w:val="28"/>
          <w:rtl/>
        </w:rPr>
        <w:t>الأطلاع</w:t>
      </w:r>
      <w:proofErr w:type="spellEnd"/>
      <w:r w:rsidRPr="00F72788">
        <w:rPr>
          <w:rFonts w:ascii="Times New Roman" w:hAnsi="Times New Roman" w:cs="Sakkal Majalla"/>
          <w:sz w:val="28"/>
          <w:szCs w:val="28"/>
          <w:rtl/>
        </w:rPr>
        <w:t xml:space="preserve"> على البيانات التاريخية </w:t>
      </w:r>
      <w:proofErr w:type="spellStart"/>
      <w:r w:rsidRPr="00F72788">
        <w:rPr>
          <w:rFonts w:ascii="Times New Roman" w:hAnsi="Times New Roman" w:cs="Sakkal Majalla"/>
          <w:sz w:val="28"/>
          <w:szCs w:val="28"/>
          <w:rtl/>
        </w:rPr>
        <w:t>والإستفادة</w:t>
      </w:r>
      <w:proofErr w:type="spellEnd"/>
      <w:r w:rsidRPr="00F72788">
        <w:rPr>
          <w:rFonts w:ascii="Times New Roman" w:hAnsi="Times New Roman" w:cs="Sakkal Majalla"/>
          <w:sz w:val="28"/>
          <w:szCs w:val="28"/>
          <w:rtl/>
        </w:rPr>
        <w:t xml:space="preserve"> من التجارب السابقة</w:t>
      </w:r>
      <w:proofErr w:type="gramStart"/>
      <w:r w:rsidRPr="00F72788">
        <w:rPr>
          <w:rFonts w:ascii="Times New Roman" w:hAnsi="Times New Roman" w:cs="Sakkal Majalla"/>
          <w:sz w:val="28"/>
          <w:szCs w:val="28"/>
          <w:rtl/>
        </w:rPr>
        <w:t>".(</w:t>
      </w:r>
      <w:proofErr w:type="gramEnd"/>
      <w:r w:rsidRPr="00F72788">
        <w:rPr>
          <w:rFonts w:ascii="Times New Roman" w:hAnsi="Times New Roman" w:cs="Sakkal Majalla"/>
          <w:sz w:val="28"/>
          <w:szCs w:val="28"/>
          <w:rtl/>
        </w:rPr>
        <w:t>ليز، 2022)</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hint="eastAsia"/>
          <w:sz w:val="28"/>
          <w:szCs w:val="28"/>
          <w:rtl/>
        </w:rPr>
        <w:t>ويرى</w:t>
      </w:r>
      <w:r w:rsidRPr="00F72788">
        <w:rPr>
          <w:rFonts w:ascii="Times New Roman" w:hAnsi="Times New Roman" w:cs="Sakkal Majalla"/>
          <w:sz w:val="28"/>
          <w:szCs w:val="28"/>
          <w:rtl/>
        </w:rPr>
        <w:t xml:space="preserve"> الباحث أنه يمكن تعريف الشبكات العصبية </w:t>
      </w:r>
      <w:proofErr w:type="spellStart"/>
      <w:r w:rsidRPr="00F72788">
        <w:rPr>
          <w:rFonts w:ascii="Times New Roman" w:hAnsi="Times New Roman" w:cs="Sakkal Majalla"/>
          <w:sz w:val="28"/>
          <w:szCs w:val="28"/>
          <w:rtl/>
        </w:rPr>
        <w:t>الإصطناعية</w:t>
      </w:r>
      <w:proofErr w:type="spellEnd"/>
      <w:r w:rsidRPr="00F72788">
        <w:rPr>
          <w:rFonts w:ascii="Times New Roman" w:hAnsi="Times New Roman" w:cs="Sakkal Majalla"/>
          <w:sz w:val="28"/>
          <w:szCs w:val="28"/>
          <w:rtl/>
        </w:rPr>
        <w:t xml:space="preserve"> بأنها عبارة عن عملية لمعالجة المعلومات والبيانات التي تتشابه مع عصبونات الدماغ البشري أو الخلايا، حيث أنها تتشابه مع العقل البشري (المخ) وبأنها تكتسب الخبرات والمعارف من خلال التدريب، ويتم تخزين هذه الخ</w:t>
      </w:r>
      <w:r w:rsidRPr="00F72788">
        <w:rPr>
          <w:rFonts w:ascii="Times New Roman" w:hAnsi="Times New Roman" w:cs="Sakkal Majalla" w:hint="eastAsia"/>
          <w:sz w:val="28"/>
          <w:szCs w:val="28"/>
          <w:rtl/>
        </w:rPr>
        <w:t>برات</w:t>
      </w:r>
      <w:r w:rsidRPr="00F72788">
        <w:rPr>
          <w:rFonts w:ascii="Times New Roman" w:hAnsi="Times New Roman" w:cs="Sakkal Majalla"/>
          <w:sz w:val="28"/>
          <w:szCs w:val="28"/>
          <w:rtl/>
        </w:rPr>
        <w:t xml:space="preserve"> والمعارف للوصل الحلول</w:t>
      </w:r>
      <w:r w:rsidRPr="00F72788">
        <w:rPr>
          <w:rFonts w:ascii="Times New Roman" w:hAnsi="Times New Roman" w:cs="Sakkal Majalla" w:hint="cs"/>
          <w:sz w:val="28"/>
          <w:szCs w:val="28"/>
          <w:rtl/>
        </w:rPr>
        <w:t xml:space="preserve"> </w:t>
      </w:r>
      <w:r w:rsidRPr="00F72788">
        <w:rPr>
          <w:rFonts w:ascii="Times New Roman" w:hAnsi="Times New Roman" w:cs="Sakkal Majalla" w:hint="eastAsia"/>
          <w:sz w:val="28"/>
          <w:szCs w:val="28"/>
          <w:rtl/>
        </w:rPr>
        <w:t>المناسبة</w:t>
      </w:r>
      <w:r w:rsidRPr="00F72788">
        <w:rPr>
          <w:rFonts w:ascii="Times New Roman" w:hAnsi="Times New Roman" w:cs="Sakkal Majalla"/>
          <w:sz w:val="28"/>
          <w:szCs w:val="28"/>
          <w:rtl/>
        </w:rPr>
        <w:t xml:space="preserve"> من خلال الرجوع إلى البيانات السابقة.</w:t>
      </w:r>
      <w:r w:rsidRPr="00F72788">
        <w:rPr>
          <w:rFonts w:ascii="Times New Roman" w:hAnsi="Times New Roman" w:cs="Sakkal Majalla"/>
        </w:rPr>
        <w:t xml:space="preserve"> </w:t>
      </w:r>
      <w:r w:rsidRPr="00F72788">
        <w:rPr>
          <w:rFonts w:ascii="Times New Roman" w:hAnsi="Times New Roman" w:cs="Sakkal Majalla"/>
          <w:sz w:val="28"/>
          <w:szCs w:val="28"/>
          <w:rtl/>
        </w:rPr>
        <w:t>(محمد، 2023)</w:t>
      </w:r>
    </w:p>
    <w:p w:rsidR="00D00758" w:rsidRPr="00FC4100" w:rsidRDefault="00D00758" w:rsidP="00D00758">
      <w:pPr>
        <w:spacing w:before="100" w:beforeAutospacing="1" w:after="100" w:afterAutospacing="1" w:line="360" w:lineRule="auto"/>
        <w:jc w:val="both"/>
        <w:rPr>
          <w:rFonts w:ascii="Times New Roman" w:hAnsi="Times New Roman" w:cs="Sakkal Majalla"/>
          <w:b/>
          <w:bCs/>
          <w:sz w:val="28"/>
          <w:szCs w:val="28"/>
        </w:rPr>
      </w:pPr>
      <w:r w:rsidRPr="00FC4100">
        <w:rPr>
          <w:rFonts w:ascii="Times New Roman" w:hAnsi="Times New Roman" w:cs="Sakkal Majalla" w:hint="eastAsia"/>
          <w:b/>
          <w:bCs/>
          <w:sz w:val="28"/>
          <w:szCs w:val="28"/>
          <w:rtl/>
        </w:rPr>
        <w:lastRenderedPageBreak/>
        <w:t>أهمية</w:t>
      </w:r>
      <w:r w:rsidRPr="00FC4100">
        <w:rPr>
          <w:rFonts w:ascii="Times New Roman" w:hAnsi="Times New Roman" w:cs="Sakkal Majalla"/>
          <w:b/>
          <w:bCs/>
          <w:sz w:val="28"/>
          <w:szCs w:val="28"/>
          <w:rtl/>
        </w:rPr>
        <w:t xml:space="preserve"> الشبكات العصبية</w:t>
      </w:r>
      <w:r w:rsidRPr="00FC4100">
        <w:rPr>
          <w:rFonts w:ascii="Times New Roman" w:hAnsi="Times New Roman" w:cs="Sakkal Majalla" w:hint="cs"/>
          <w:b/>
          <w:bCs/>
          <w:sz w:val="28"/>
          <w:szCs w:val="28"/>
          <w:rtl/>
        </w:rPr>
        <w:t>:</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Pr>
      </w:pPr>
      <w:r w:rsidRPr="00F72788">
        <w:rPr>
          <w:rFonts w:ascii="Times New Roman" w:hAnsi="Times New Roman" w:cs="Sakkal Majalla" w:hint="eastAsia"/>
          <w:sz w:val="28"/>
          <w:szCs w:val="28"/>
          <w:rtl/>
        </w:rPr>
        <w:t>هناك</w:t>
      </w:r>
      <w:r w:rsidRPr="00F72788">
        <w:rPr>
          <w:rFonts w:ascii="Times New Roman" w:hAnsi="Times New Roman" w:cs="Sakkal Majalla"/>
          <w:sz w:val="28"/>
          <w:szCs w:val="28"/>
          <w:rtl/>
        </w:rPr>
        <w:t xml:space="preserve"> أهمية كبيرة للشبكات العصبية حتى يكون الذكاء </w:t>
      </w:r>
      <w:proofErr w:type="spellStart"/>
      <w:r w:rsidRPr="00F72788">
        <w:rPr>
          <w:rFonts w:ascii="Times New Roman" w:hAnsi="Times New Roman" w:cs="Sakkal Majalla"/>
          <w:sz w:val="28"/>
          <w:szCs w:val="28"/>
          <w:rtl/>
        </w:rPr>
        <w:t>الإصطناعي</w:t>
      </w:r>
      <w:proofErr w:type="spellEnd"/>
      <w:r w:rsidRPr="00F72788">
        <w:rPr>
          <w:rFonts w:ascii="Times New Roman" w:hAnsi="Times New Roman" w:cs="Sakkal Majalla"/>
          <w:sz w:val="28"/>
          <w:szCs w:val="28"/>
          <w:rtl/>
        </w:rPr>
        <w:t xml:space="preserve"> ذو فاعلية وكفاءة، وفيما يلي أهمية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الشبكات العصبية</w:t>
      </w:r>
      <w:r w:rsidRPr="00F72788">
        <w:rPr>
          <w:rFonts w:ascii="Times New Roman" w:hAnsi="Times New Roman" w:cs="Sakkal Majalla" w:hint="cs"/>
          <w:sz w:val="28"/>
          <w:szCs w:val="28"/>
          <w:rtl/>
        </w:rPr>
        <w:t>:</w:t>
      </w:r>
      <w:r w:rsidRPr="00F72788">
        <w:rPr>
          <w:rFonts w:ascii="Times New Roman" w:hAnsi="Times New Roman" w:cs="Sakkal Majalla"/>
        </w:rPr>
        <w:t xml:space="preserve"> </w:t>
      </w:r>
      <w:r w:rsidRPr="00F72788">
        <w:rPr>
          <w:rFonts w:ascii="Times New Roman" w:hAnsi="Times New Roman" w:cs="Sakkal Majalla"/>
          <w:sz w:val="28"/>
          <w:szCs w:val="28"/>
          <w:rtl/>
        </w:rPr>
        <w:t>(العلوان، 2020)</w:t>
      </w:r>
    </w:p>
    <w:p w:rsidR="00D00758" w:rsidRPr="00F72788" w:rsidRDefault="00D00758" w:rsidP="00D00758">
      <w:pPr>
        <w:pStyle w:val="ListParagraph"/>
        <w:numPr>
          <w:ilvl w:val="0"/>
          <w:numId w:val="31"/>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 xml:space="preserve">قدرة الشبكات العصبية على اشتقاق معنى جديد من عدد بيانات كبير ومعقد أو غير </w:t>
      </w:r>
      <w:proofErr w:type="gramStart"/>
      <w:r w:rsidRPr="00F72788">
        <w:rPr>
          <w:rFonts w:ascii="Times New Roman" w:hAnsi="Times New Roman" w:cs="Sakkal Majalla"/>
          <w:sz w:val="28"/>
          <w:szCs w:val="28"/>
          <w:rtl/>
        </w:rPr>
        <w:t>دقيق .</w:t>
      </w:r>
      <w:proofErr w:type="gramEnd"/>
      <w:r w:rsidRPr="00F72788">
        <w:rPr>
          <w:rFonts w:ascii="Times New Roman" w:hAnsi="Times New Roman" w:cs="Sakkal Majalla"/>
          <w:sz w:val="28"/>
          <w:szCs w:val="28"/>
          <w:rtl/>
        </w:rPr>
        <w:t xml:space="preserve"> </w:t>
      </w:r>
    </w:p>
    <w:p w:rsidR="00D00758" w:rsidRPr="00F72788" w:rsidRDefault="00D00758" w:rsidP="00D00758">
      <w:pPr>
        <w:pStyle w:val="ListParagraph"/>
        <w:numPr>
          <w:ilvl w:val="0"/>
          <w:numId w:val="3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استخراج أنماط والكشف عن </w:t>
      </w:r>
      <w:proofErr w:type="spellStart"/>
      <w:r w:rsidRPr="00F72788">
        <w:rPr>
          <w:rFonts w:ascii="Times New Roman" w:hAnsi="Times New Roman" w:cs="Sakkal Majalla"/>
          <w:sz w:val="28"/>
          <w:szCs w:val="28"/>
          <w:rtl/>
        </w:rPr>
        <w:t>الإتجاهات</w:t>
      </w:r>
      <w:proofErr w:type="spellEnd"/>
      <w:r w:rsidRPr="00F72788">
        <w:rPr>
          <w:rFonts w:ascii="Times New Roman" w:hAnsi="Times New Roman" w:cs="Sakkal Majalla"/>
          <w:sz w:val="28"/>
          <w:szCs w:val="28"/>
          <w:rtl/>
        </w:rPr>
        <w:t xml:space="preserve"> التي هي معقدة للغاية، للوصول إلى نتائج لم تلاحظ من قبل البشر</w:t>
      </w:r>
      <w:r w:rsidRPr="00F72788">
        <w:rPr>
          <w:rFonts w:ascii="Times New Roman" w:hAnsi="Times New Roman" w:cs="Sakkal Majalla" w:hint="cs"/>
          <w:sz w:val="28"/>
          <w:szCs w:val="28"/>
          <w:rtl/>
        </w:rPr>
        <w:t xml:space="preserve"> </w:t>
      </w:r>
      <w:r w:rsidRPr="00F72788">
        <w:rPr>
          <w:rFonts w:ascii="Times New Roman" w:hAnsi="Times New Roman" w:cs="Sakkal Majalla" w:hint="eastAsia"/>
          <w:sz w:val="28"/>
          <w:szCs w:val="28"/>
          <w:rtl/>
        </w:rPr>
        <w:t>أو</w:t>
      </w:r>
      <w:r w:rsidRPr="00F72788">
        <w:rPr>
          <w:rFonts w:ascii="Times New Roman" w:hAnsi="Times New Roman" w:cs="Sakkal Majalla"/>
          <w:sz w:val="28"/>
          <w:szCs w:val="28"/>
          <w:rtl/>
        </w:rPr>
        <w:t xml:space="preserve"> غيرها من التقنيات </w:t>
      </w:r>
      <w:proofErr w:type="spellStart"/>
      <w:r w:rsidRPr="00F72788">
        <w:rPr>
          <w:rFonts w:ascii="Times New Roman" w:hAnsi="Times New Roman" w:cs="Sakkal Majalla"/>
          <w:sz w:val="28"/>
          <w:szCs w:val="28"/>
          <w:rtl/>
        </w:rPr>
        <w:t>الكبيوتر</w:t>
      </w:r>
      <w:proofErr w:type="spellEnd"/>
      <w:r w:rsidRPr="00F72788">
        <w:rPr>
          <w:rFonts w:ascii="Times New Roman" w:hAnsi="Times New Roman" w:cs="Sakkal Majalla"/>
          <w:sz w:val="28"/>
          <w:szCs w:val="28"/>
          <w:rtl/>
        </w:rPr>
        <w:t>.</w:t>
      </w:r>
    </w:p>
    <w:p w:rsidR="00D00758" w:rsidRPr="00F72788" w:rsidRDefault="00D00758" w:rsidP="00D00758">
      <w:pPr>
        <w:pStyle w:val="ListParagraph"/>
        <w:numPr>
          <w:ilvl w:val="0"/>
          <w:numId w:val="3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يمكن وصف الشبكات العصبية المدربة بالخبير، في فئة المعلومات التي أعطيت لتحليلها ثم يمكن استخدام</w:t>
      </w:r>
      <w:r w:rsidRPr="00F72788">
        <w:rPr>
          <w:rFonts w:ascii="Times New Roman" w:hAnsi="Times New Roman" w:cs="Sakkal Majalla" w:hint="cs"/>
          <w:sz w:val="28"/>
          <w:szCs w:val="28"/>
          <w:rtl/>
        </w:rPr>
        <w:t xml:space="preserve"> </w:t>
      </w:r>
      <w:r w:rsidRPr="00F72788">
        <w:rPr>
          <w:rFonts w:ascii="Times New Roman" w:hAnsi="Times New Roman" w:cs="Sakkal Majalla" w:hint="eastAsia"/>
          <w:sz w:val="28"/>
          <w:szCs w:val="28"/>
          <w:rtl/>
        </w:rPr>
        <w:t>هذا</w:t>
      </w:r>
      <w:r w:rsidRPr="00F72788">
        <w:rPr>
          <w:rFonts w:ascii="Times New Roman" w:hAnsi="Times New Roman" w:cs="Sakkal Majalla"/>
          <w:sz w:val="28"/>
          <w:szCs w:val="28"/>
          <w:rtl/>
        </w:rPr>
        <w:t xml:space="preserve"> الخبير لتقديم حلول جديدة والإجابة عن التساؤل "ماذا لو".</w:t>
      </w:r>
    </w:p>
    <w:p w:rsidR="00D00758" w:rsidRPr="00F72788" w:rsidRDefault="00D00758" w:rsidP="00D00758">
      <w:pPr>
        <w:pStyle w:val="ListParagraph"/>
        <w:numPr>
          <w:ilvl w:val="0"/>
          <w:numId w:val="3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التعلم التلقائي، والتنظيم الذاتي، وانجاز العملية في الوقت </w:t>
      </w:r>
      <w:proofErr w:type="spellStart"/>
      <w:r w:rsidRPr="00F72788">
        <w:rPr>
          <w:rFonts w:ascii="Times New Roman" w:hAnsi="Times New Roman" w:cs="Sakkal Majalla"/>
          <w:sz w:val="28"/>
          <w:szCs w:val="28"/>
          <w:rtl/>
        </w:rPr>
        <w:t>المحددو</w:t>
      </w:r>
      <w:proofErr w:type="spellEnd"/>
      <w:r w:rsidRPr="00F72788">
        <w:rPr>
          <w:rFonts w:ascii="Times New Roman" w:hAnsi="Times New Roman" w:cs="Sakkal Majalla"/>
          <w:sz w:val="28"/>
          <w:szCs w:val="28"/>
          <w:rtl/>
        </w:rPr>
        <w:t xml:space="preserve"> المناسب.</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Pr>
      </w:pPr>
      <w:r w:rsidRPr="00F72788">
        <w:rPr>
          <w:rFonts w:ascii="Times New Roman" w:hAnsi="Times New Roman" w:cs="Sakkal Majalla"/>
          <w:sz w:val="28"/>
          <w:szCs w:val="28"/>
          <w:rtl/>
        </w:rPr>
        <w:t xml:space="preserve">الدافع وراء </w:t>
      </w:r>
      <w:proofErr w:type="spellStart"/>
      <w:r w:rsidRPr="00F72788">
        <w:rPr>
          <w:rFonts w:ascii="Times New Roman" w:hAnsi="Times New Roman" w:cs="Sakkal Majalla"/>
          <w:sz w:val="28"/>
          <w:szCs w:val="28"/>
          <w:rtl/>
        </w:rPr>
        <w:t>الإهتمام</w:t>
      </w:r>
      <w:proofErr w:type="spellEnd"/>
      <w:r w:rsidRPr="00F72788">
        <w:rPr>
          <w:rFonts w:ascii="Times New Roman" w:hAnsi="Times New Roman" w:cs="Sakkal Majalla"/>
          <w:sz w:val="28"/>
          <w:szCs w:val="28"/>
          <w:rtl/>
        </w:rPr>
        <w:t xml:space="preserve"> بالشبكات العصبية هو ما يلي:</w:t>
      </w:r>
      <w:r w:rsidRPr="00F72788">
        <w:rPr>
          <w:rFonts w:ascii="Times New Roman" w:hAnsi="Times New Roman" w:cs="Sakkal Majalla"/>
        </w:rPr>
        <w:t xml:space="preserve"> </w:t>
      </w:r>
      <w:r w:rsidRPr="00F72788">
        <w:rPr>
          <w:rFonts w:ascii="Times New Roman" w:hAnsi="Times New Roman" w:cs="Sakkal Majalla"/>
          <w:sz w:val="28"/>
          <w:szCs w:val="28"/>
          <w:rtl/>
        </w:rPr>
        <w:t>(بكر، 2019)</w:t>
      </w:r>
    </w:p>
    <w:p w:rsidR="00D00758" w:rsidRPr="00F72788" w:rsidRDefault="00D00758" w:rsidP="00D00758">
      <w:pPr>
        <w:pStyle w:val="ListParagraph"/>
        <w:numPr>
          <w:ilvl w:val="0"/>
          <w:numId w:val="32"/>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أنها بسيطة ومترابطة للغاية، حيث أنها تمثل الحلول الرياضية المعقدة بشكل فعال.</w:t>
      </w:r>
    </w:p>
    <w:p w:rsidR="00D00758" w:rsidRPr="00F72788" w:rsidRDefault="00D00758" w:rsidP="00D00758">
      <w:pPr>
        <w:pStyle w:val="ListParagraph"/>
        <w:numPr>
          <w:ilvl w:val="0"/>
          <w:numId w:val="3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تعتبر مرنة للغاية في التصميم.</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tl/>
        </w:rPr>
      </w:pPr>
      <w:r w:rsidRPr="00F72788">
        <w:rPr>
          <w:rFonts w:ascii="Times New Roman" w:hAnsi="Times New Roman" w:cs="Sakkal Majalla"/>
          <w:sz w:val="28"/>
          <w:szCs w:val="28"/>
          <w:rtl/>
        </w:rPr>
        <w:t xml:space="preserve">في حين </w:t>
      </w:r>
      <w:r w:rsidRPr="00F72788">
        <w:rPr>
          <w:rFonts w:ascii="Times New Roman" w:hAnsi="Times New Roman" w:cs="Sakkal Majalla" w:hint="cs"/>
          <w:sz w:val="28"/>
          <w:szCs w:val="28"/>
          <w:rtl/>
        </w:rPr>
        <w:t>يرى الباحث</w:t>
      </w:r>
      <w:r w:rsidRPr="00F72788">
        <w:rPr>
          <w:rFonts w:ascii="Times New Roman" w:hAnsi="Times New Roman" w:cs="Sakkal Majalla"/>
          <w:sz w:val="28"/>
          <w:szCs w:val="28"/>
          <w:rtl/>
        </w:rPr>
        <w:t xml:space="preserve"> أن أهمية الشبكات العصبية تكمن فيما يلي:</w:t>
      </w:r>
      <w:r w:rsidRPr="00F72788">
        <w:rPr>
          <w:rFonts w:ascii="Times New Roman" w:hAnsi="Times New Roman" w:cs="Sakkal Majalla"/>
        </w:rPr>
        <w:t xml:space="preserve"> </w:t>
      </w:r>
      <w:r w:rsidRPr="00F72788">
        <w:rPr>
          <w:rFonts w:ascii="Times New Roman" w:hAnsi="Times New Roman" w:cs="Sakkal Majalla"/>
          <w:sz w:val="28"/>
          <w:szCs w:val="28"/>
          <w:rtl/>
        </w:rPr>
        <w:t>(حسن، 2022)</w:t>
      </w:r>
    </w:p>
    <w:p w:rsidR="00D00758" w:rsidRPr="00F72788" w:rsidRDefault="00D00758" w:rsidP="00D00758">
      <w:pPr>
        <w:pStyle w:val="ListParagraph"/>
        <w:numPr>
          <w:ilvl w:val="0"/>
          <w:numId w:val="33"/>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قدرتها على التعلم لنموذج العلاقات غير الخطية والمعقدة، وهو أمر مهم للغاية، لأن هناك العديد من العلاقات بين المدخلات والمخرجات غير الخطية والمعقدة.</w:t>
      </w:r>
    </w:p>
    <w:p w:rsidR="00D00758" w:rsidRPr="00F72788" w:rsidRDefault="00D00758" w:rsidP="00D00758">
      <w:pPr>
        <w:pStyle w:val="ListParagraph"/>
        <w:numPr>
          <w:ilvl w:val="0"/>
          <w:numId w:val="33"/>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إمكانية التعميم بعد التعلم من المدخلات الأولية وعلاقتها إذ يمكن أن نستنتج العلاقات غير المرئية بين</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البيانات، مما يمكن من تعميم النموذج على البيانات.</w:t>
      </w:r>
    </w:p>
    <w:p w:rsidR="00D00758" w:rsidRPr="00F72788" w:rsidRDefault="00D00758" w:rsidP="00D00758">
      <w:pPr>
        <w:pStyle w:val="ListParagraph"/>
        <w:numPr>
          <w:ilvl w:val="0"/>
          <w:numId w:val="33"/>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تعتبر أفضل نموذج يمكن أن يستخدم مع البيانات ذات التقلبات العالية والتباين غير الثابت، نظرا لقدرتها على تعلم العلاقات الخفية في البيانات دون فرض أي علاقات ثابته في البيانات، وهذا يساعد في التنبؤ</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بالسلاسل الزمنية المالية مثل اسعار الاسهم.</w:t>
      </w:r>
    </w:p>
    <w:p w:rsidR="00D00758" w:rsidRPr="00FC4100" w:rsidRDefault="00D00758" w:rsidP="00D00758">
      <w:pPr>
        <w:spacing w:before="100" w:beforeAutospacing="1" w:after="100" w:afterAutospacing="1" w:line="360" w:lineRule="auto"/>
        <w:jc w:val="both"/>
        <w:rPr>
          <w:rFonts w:ascii="Times New Roman" w:hAnsi="Times New Roman" w:cs="Sakkal Majalla"/>
          <w:b/>
          <w:bCs/>
          <w:sz w:val="28"/>
          <w:szCs w:val="28"/>
        </w:rPr>
      </w:pPr>
      <w:r w:rsidRPr="00FC4100">
        <w:rPr>
          <w:rFonts w:ascii="Times New Roman" w:hAnsi="Times New Roman" w:cs="Sakkal Majalla"/>
          <w:b/>
          <w:bCs/>
          <w:sz w:val="28"/>
          <w:szCs w:val="28"/>
          <w:rtl/>
        </w:rPr>
        <w:lastRenderedPageBreak/>
        <w:t>أنواع الشبكات العصبية</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rPr>
      </w:pPr>
      <w:r w:rsidRPr="00F72788">
        <w:rPr>
          <w:rFonts w:ascii="Times New Roman" w:hAnsi="Times New Roman" w:cs="Sakkal Majalla"/>
          <w:sz w:val="28"/>
          <w:szCs w:val="28"/>
          <w:rtl/>
        </w:rPr>
        <w:t>هناك عدة أنواع للشبكات العصبية وهي كالتالي: (الخطيب، 2020)</w:t>
      </w:r>
    </w:p>
    <w:p w:rsidR="00D00758" w:rsidRPr="00F72788" w:rsidRDefault="00D00758" w:rsidP="00D00758">
      <w:pPr>
        <w:pStyle w:val="ListParagraph"/>
        <w:numPr>
          <w:ilvl w:val="0"/>
          <w:numId w:val="35"/>
        </w:numPr>
        <w:spacing w:before="100" w:beforeAutospacing="1" w:after="100" w:afterAutospacing="1" w:line="360" w:lineRule="auto"/>
        <w:ind w:left="540" w:hanging="450"/>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الشبكات العصبية ذات التغذية الأمامية</w:t>
      </w:r>
      <w:r w:rsidRPr="00F72788">
        <w:rPr>
          <w:rFonts w:ascii="Times New Roman" w:hAnsi="Times New Roman" w:cs="Sakkal Majalla" w:hint="cs"/>
          <w:b/>
          <w:bCs/>
          <w:sz w:val="28"/>
          <w:szCs w:val="28"/>
          <w:rtl/>
        </w:rPr>
        <w:t>:</w:t>
      </w:r>
      <w:r w:rsidRPr="00F72788">
        <w:rPr>
          <w:rFonts w:ascii="Times New Roman" w:hAnsi="Times New Roman" w:cs="Sakkal Majalla"/>
          <w:sz w:val="28"/>
          <w:szCs w:val="28"/>
          <w:rtl/>
        </w:rPr>
        <w:t xml:space="preserve"> وتعتبر هذه الشبكات هي الأكثر </w:t>
      </w:r>
      <w:proofErr w:type="spellStart"/>
      <w:r w:rsidRPr="00F72788">
        <w:rPr>
          <w:rFonts w:ascii="Times New Roman" w:hAnsi="Times New Roman" w:cs="Sakkal Majalla"/>
          <w:sz w:val="28"/>
          <w:szCs w:val="28"/>
          <w:rtl/>
        </w:rPr>
        <w:t>إستخداما</w:t>
      </w:r>
      <w:proofErr w:type="spellEnd"/>
      <w:r w:rsidRPr="00F72788">
        <w:rPr>
          <w:rFonts w:ascii="Times New Roman" w:hAnsi="Times New Roman" w:cs="Sakkal Majalla"/>
          <w:sz w:val="28"/>
          <w:szCs w:val="28"/>
          <w:rtl/>
        </w:rPr>
        <w:t>، حيث أنها تتألف من مجموعة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من الخلايا العصبية، يطلق عليها الوحدات، حيث يتم ترتيبها على شكل طبقي </w:t>
      </w:r>
      <w:proofErr w:type="spellStart"/>
      <w:r w:rsidRPr="00F72788">
        <w:rPr>
          <w:rFonts w:ascii="Times New Roman" w:hAnsi="Times New Roman" w:cs="Sakkal Majalla"/>
          <w:sz w:val="28"/>
          <w:szCs w:val="28"/>
          <w:rtl/>
        </w:rPr>
        <w:t>بإتجاه</w:t>
      </w:r>
      <w:proofErr w:type="spellEnd"/>
      <w:r w:rsidRPr="00F72788">
        <w:rPr>
          <w:rFonts w:ascii="Times New Roman" w:hAnsi="Times New Roman" w:cs="Sakkal Majalla"/>
          <w:sz w:val="28"/>
          <w:szCs w:val="28"/>
          <w:rtl/>
        </w:rPr>
        <w:t xml:space="preserve"> واحد </w:t>
      </w:r>
      <w:proofErr w:type="gramStart"/>
      <w:r w:rsidRPr="00F72788">
        <w:rPr>
          <w:rFonts w:ascii="Times New Roman" w:hAnsi="Times New Roman" w:cs="Sakkal Majalla"/>
          <w:sz w:val="28"/>
          <w:szCs w:val="28"/>
          <w:rtl/>
        </w:rPr>
        <w:t>فقط</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للحركة</w:t>
      </w:r>
      <w:proofErr w:type="gramEnd"/>
      <w:r w:rsidRPr="00F72788">
        <w:rPr>
          <w:rFonts w:ascii="Times New Roman" w:hAnsi="Times New Roman" w:cs="Sakkal Majalla"/>
          <w:sz w:val="28"/>
          <w:szCs w:val="28"/>
          <w:rtl/>
        </w:rPr>
        <w:t>، أي تكون ذهاب ودون إياب، ولا يكون هناك تغذية راجعة أو تغذية عكسية.</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وهناك عدة مزايا للشبكات العصبية ذات التغذية الأمامية وهي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(الدهشان، 2020)</w:t>
      </w:r>
    </w:p>
    <w:p w:rsidR="00D00758" w:rsidRPr="00F72788" w:rsidRDefault="00D00758" w:rsidP="00D00758">
      <w:pPr>
        <w:pStyle w:val="ListParagraph"/>
        <w:numPr>
          <w:ilvl w:val="0"/>
          <w:numId w:val="34"/>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القدرة على التنبؤ واستقراء أية مدخلات، حيث بعد تدريب الشبكة ستكون قادرة على التنبؤ بأي مدخلات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جديدة، حتى تلك التي خارج حدود التدريب.</w:t>
      </w:r>
    </w:p>
    <w:p w:rsidR="00D00758" w:rsidRPr="00F72788" w:rsidRDefault="00D00758" w:rsidP="00D00758">
      <w:pPr>
        <w:pStyle w:val="ListParagraph"/>
        <w:numPr>
          <w:ilvl w:val="0"/>
          <w:numId w:val="34"/>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تعمل بشكل جيد للعديد من التطبيقات، وخاصة تركيب منحنى السلسلة الزمنية للبيانات، أي البيانات التي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تأتي في أوقات وقيمة مختلفة.</w:t>
      </w:r>
    </w:p>
    <w:p w:rsidR="00D00758" w:rsidRPr="00F72788" w:rsidRDefault="00D00758" w:rsidP="00D00758">
      <w:pPr>
        <w:pStyle w:val="ListParagraph"/>
        <w:numPr>
          <w:ilvl w:val="0"/>
          <w:numId w:val="35"/>
        </w:numPr>
        <w:spacing w:before="100" w:beforeAutospacing="1" w:after="100" w:afterAutospacing="1" w:line="360" w:lineRule="auto"/>
        <w:ind w:left="540" w:hanging="450"/>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الشبكات العصبية ذات التغذية الراجعة</w:t>
      </w:r>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تعمل هذه الشبكات على إدخال مدخلات متسلسلة ومنتظمة وبالتالي يتم إخراج مخرجات منتظمة، من خلال مشاركة البيانات بين الفترات الزمنية، وأدى استخدام هذه الشبكات إلى نتائج مذهلة في معالجتها للغات الطبيعية والتسميات التوضيحية للصور، وتقسم الشبكات العصبية ذات التغذية الراجعة إلى قسمين: الأول شبكات عصبية ذات التغذية الراجعة المباشرة، حيث تقوم بتكرار ناتج </w:t>
      </w:r>
      <w:proofErr w:type="spellStart"/>
      <w:r w:rsidRPr="00F72788">
        <w:rPr>
          <w:rFonts w:ascii="Times New Roman" w:hAnsi="Times New Roman" w:cs="Sakkal Majalla"/>
          <w:sz w:val="28"/>
          <w:szCs w:val="28"/>
          <w:rtl/>
        </w:rPr>
        <w:t>العصبونا</w:t>
      </w:r>
      <w:proofErr w:type="spellEnd"/>
      <w:r w:rsidRPr="00F72788">
        <w:rPr>
          <w:rFonts w:ascii="Times New Roman" w:hAnsi="Times New Roman" w:cs="Sakkal Majalla"/>
          <w:sz w:val="28"/>
          <w:szCs w:val="28"/>
          <w:rtl/>
        </w:rPr>
        <w:t xml:space="preserve"> إلى مدخلاته، أما الثاني هي شبكات عصبية ذات التغذية الراجعة المجاورة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وهي تعمل على توصيل مخرجات الخلايا العصبية إلى مدخلات، وبمعنى آخر أنها الشبكات التي تعمل على تكرار المليات من مخرجات إلى مدخلات، حتى تعطي أفضل النتائج الممكنة.</w:t>
      </w:r>
      <w:r w:rsidRPr="00F72788">
        <w:rPr>
          <w:rFonts w:ascii="Times New Roman" w:hAnsi="Times New Roman" w:cs="Sakkal Majalla"/>
        </w:rPr>
        <w:t xml:space="preserve"> </w:t>
      </w:r>
      <w:r w:rsidRPr="00F72788">
        <w:rPr>
          <w:rFonts w:ascii="Times New Roman" w:hAnsi="Times New Roman" w:cs="Sakkal Majalla"/>
          <w:sz w:val="28"/>
          <w:szCs w:val="28"/>
          <w:rtl/>
        </w:rPr>
        <w:t>(</w:t>
      </w:r>
      <w:proofErr w:type="spellStart"/>
      <w:r w:rsidRPr="00F72788">
        <w:rPr>
          <w:rFonts w:ascii="Times New Roman" w:hAnsi="Times New Roman" w:cs="Sakkal Majalla"/>
          <w:sz w:val="28"/>
          <w:szCs w:val="28"/>
          <w:rtl/>
        </w:rPr>
        <w:t>قنطجي</w:t>
      </w:r>
      <w:proofErr w:type="spellEnd"/>
      <w:r w:rsidRPr="00F72788">
        <w:rPr>
          <w:rFonts w:ascii="Times New Roman" w:hAnsi="Times New Roman" w:cs="Sakkal Majalla"/>
          <w:sz w:val="28"/>
          <w:szCs w:val="28"/>
          <w:rtl/>
        </w:rPr>
        <w:t>، 2022)</w:t>
      </w:r>
    </w:p>
    <w:p w:rsidR="00D00758" w:rsidRPr="00F72788" w:rsidRDefault="00D00758" w:rsidP="00D00758">
      <w:pPr>
        <w:pStyle w:val="ListParagraph"/>
        <w:numPr>
          <w:ilvl w:val="0"/>
          <w:numId w:val="35"/>
        </w:numPr>
        <w:spacing w:before="100" w:beforeAutospacing="1" w:after="100" w:afterAutospacing="1" w:line="360" w:lineRule="auto"/>
        <w:ind w:left="540" w:hanging="450"/>
        <w:contextualSpacing w:val="0"/>
        <w:jc w:val="both"/>
        <w:rPr>
          <w:rFonts w:ascii="Times New Roman" w:hAnsi="Times New Roman" w:cs="Sakkal Majalla"/>
          <w:sz w:val="28"/>
          <w:szCs w:val="28"/>
        </w:rPr>
      </w:pPr>
      <w:r w:rsidRPr="00F72788">
        <w:rPr>
          <w:rFonts w:ascii="Times New Roman" w:hAnsi="Times New Roman" w:cs="Sakkal Majalla"/>
          <w:b/>
          <w:bCs/>
          <w:sz w:val="28"/>
          <w:szCs w:val="28"/>
          <w:rtl/>
        </w:rPr>
        <w:t>الشبكات العصبية ذات الترابط الذاتي</w:t>
      </w:r>
      <w:r w:rsidRPr="00F72788">
        <w:rPr>
          <w:rFonts w:ascii="Times New Roman" w:hAnsi="Times New Roman" w:cs="Sakkal Majalla" w:hint="cs"/>
          <w:b/>
          <w:bCs/>
          <w:sz w:val="28"/>
          <w:szCs w:val="28"/>
          <w:rtl/>
        </w:rPr>
        <w:t>:</w:t>
      </w:r>
      <w:r w:rsidRPr="00F72788">
        <w:rPr>
          <w:rFonts w:ascii="Times New Roman" w:hAnsi="Times New Roman" w:cs="Sakkal Majalla"/>
          <w:sz w:val="28"/>
          <w:szCs w:val="28"/>
          <w:rtl/>
        </w:rPr>
        <w:t xml:space="preserve"> وهي تعمل في استقبال المدخلات ومن ثم بث المخرجات في نفس ذات الوقت، وعند معالجة المعلومات تقوم كل عناصر المعالجة الحسابية المستندة إليها في </w:t>
      </w:r>
      <w:r w:rsidRPr="00F72788">
        <w:rPr>
          <w:rFonts w:ascii="Times New Roman" w:hAnsi="Times New Roman" w:cs="Sakkal Majalla"/>
          <w:sz w:val="28"/>
          <w:szCs w:val="28"/>
          <w:rtl/>
        </w:rPr>
        <w:lastRenderedPageBreak/>
        <w:t xml:space="preserve">الوقت </w:t>
      </w:r>
      <w:proofErr w:type="gramStart"/>
      <w:r w:rsidRPr="00F72788">
        <w:rPr>
          <w:rFonts w:ascii="Times New Roman" w:hAnsi="Times New Roman" w:cs="Sakkal Majalla"/>
          <w:sz w:val="28"/>
          <w:szCs w:val="28"/>
          <w:rtl/>
        </w:rPr>
        <w:t>نفسة</w:t>
      </w:r>
      <w:proofErr w:type="gramEnd"/>
      <w:r w:rsidRPr="00F72788">
        <w:rPr>
          <w:rFonts w:ascii="Times New Roman" w:hAnsi="Times New Roman" w:cs="Sakkal Majalla"/>
          <w:sz w:val="28"/>
          <w:szCs w:val="28"/>
          <w:rtl/>
        </w:rPr>
        <w:t xml:space="preserve"> بطريقة المعالجة </w:t>
      </w:r>
      <w:r w:rsidRPr="00F72788">
        <w:rPr>
          <w:rFonts w:ascii="Times New Roman" w:hAnsi="Times New Roman" w:cs="Sakkal Majalla" w:hint="cs"/>
          <w:sz w:val="28"/>
          <w:szCs w:val="28"/>
          <w:rtl/>
        </w:rPr>
        <w:t>التوازي</w:t>
      </w:r>
      <w:r w:rsidRPr="00F72788">
        <w:rPr>
          <w:rFonts w:ascii="Times New Roman" w:hAnsi="Times New Roman" w:cs="Sakkal Majalla"/>
          <w:sz w:val="28"/>
          <w:szCs w:val="28"/>
          <w:rtl/>
        </w:rPr>
        <w:t xml:space="preserve">، أي </w:t>
      </w:r>
      <w:r w:rsidRPr="00F72788">
        <w:rPr>
          <w:rFonts w:ascii="Times New Roman" w:hAnsi="Times New Roman" w:cs="Sakkal Majalla" w:hint="cs"/>
          <w:sz w:val="28"/>
          <w:szCs w:val="28"/>
          <w:rtl/>
        </w:rPr>
        <w:t>أنها</w:t>
      </w:r>
      <w:r w:rsidRPr="00F72788">
        <w:rPr>
          <w:rFonts w:ascii="Times New Roman" w:hAnsi="Times New Roman" w:cs="Sakkal Majalla"/>
          <w:sz w:val="28"/>
          <w:szCs w:val="28"/>
          <w:rtl/>
        </w:rPr>
        <w:t xml:space="preserve"> تعمل على </w:t>
      </w:r>
      <w:r w:rsidRPr="00F72788">
        <w:rPr>
          <w:rFonts w:ascii="Times New Roman" w:hAnsi="Times New Roman" w:cs="Sakkal Majalla" w:hint="cs"/>
          <w:sz w:val="28"/>
          <w:szCs w:val="28"/>
          <w:rtl/>
        </w:rPr>
        <w:t>استقبال</w:t>
      </w:r>
      <w:r w:rsidRPr="00F72788">
        <w:rPr>
          <w:rFonts w:ascii="Times New Roman" w:hAnsi="Times New Roman" w:cs="Sakkal Majalla"/>
          <w:sz w:val="28"/>
          <w:szCs w:val="28"/>
          <w:rtl/>
        </w:rPr>
        <w:t xml:space="preserve"> المدخلات وإخراج المخرجات في نفس الوقت وذلك من أجل أن تتشابه مع طريقة عمل المخ البشري، وتتضمن بعض الأمثلة الهيكلية للشبكات العصبية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بما يلي: (العلوان، 2020)</w:t>
      </w:r>
    </w:p>
    <w:p w:rsidR="00D00758" w:rsidRPr="00F72788" w:rsidRDefault="00D00758" w:rsidP="00D00758">
      <w:pPr>
        <w:pStyle w:val="ListParagraph"/>
        <w:numPr>
          <w:ilvl w:val="0"/>
          <w:numId w:val="3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شبكة مكونة من طبقتين ذات تغذية في </w:t>
      </w:r>
      <w:proofErr w:type="spellStart"/>
      <w:r w:rsidRPr="00F72788">
        <w:rPr>
          <w:rFonts w:ascii="Times New Roman" w:hAnsi="Times New Roman" w:cs="Sakkal Majalla"/>
          <w:sz w:val="28"/>
          <w:szCs w:val="28"/>
          <w:rtl/>
        </w:rPr>
        <w:t>الإتجاه</w:t>
      </w:r>
      <w:proofErr w:type="spellEnd"/>
      <w:r w:rsidRPr="00F72788">
        <w:rPr>
          <w:rFonts w:ascii="Times New Roman" w:hAnsi="Times New Roman" w:cs="Sakkal Majalla"/>
          <w:sz w:val="28"/>
          <w:szCs w:val="28"/>
          <w:rtl/>
        </w:rPr>
        <w:t xml:space="preserve"> الأمامي.</w:t>
      </w:r>
    </w:p>
    <w:p w:rsidR="00D00758" w:rsidRPr="00F72788" w:rsidRDefault="00D00758" w:rsidP="00D00758">
      <w:pPr>
        <w:pStyle w:val="ListParagraph"/>
        <w:numPr>
          <w:ilvl w:val="0"/>
          <w:numId w:val="3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شبكة مكونة من طبقتين ذات تغذية في </w:t>
      </w:r>
      <w:proofErr w:type="spellStart"/>
      <w:r w:rsidRPr="00F72788">
        <w:rPr>
          <w:rFonts w:ascii="Times New Roman" w:hAnsi="Times New Roman" w:cs="Sakkal Majalla"/>
          <w:sz w:val="28"/>
          <w:szCs w:val="28"/>
          <w:rtl/>
        </w:rPr>
        <w:t>الإتجاة</w:t>
      </w:r>
      <w:proofErr w:type="spellEnd"/>
      <w:r w:rsidRPr="00F72788">
        <w:rPr>
          <w:rFonts w:ascii="Times New Roman" w:hAnsi="Times New Roman" w:cs="Sakkal Majalla"/>
          <w:sz w:val="28"/>
          <w:szCs w:val="28"/>
          <w:rtl/>
        </w:rPr>
        <w:t xml:space="preserve"> الأمامي والعكسي.</w:t>
      </w:r>
    </w:p>
    <w:p w:rsidR="00D00758" w:rsidRPr="00F72788" w:rsidRDefault="00D00758" w:rsidP="00D00758">
      <w:pPr>
        <w:pStyle w:val="ListParagraph"/>
        <w:numPr>
          <w:ilvl w:val="0"/>
          <w:numId w:val="3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شبكة مكونة من طبقة واحدة ذات </w:t>
      </w:r>
      <w:proofErr w:type="spellStart"/>
      <w:r w:rsidRPr="00F72788">
        <w:rPr>
          <w:rFonts w:ascii="Times New Roman" w:hAnsi="Times New Roman" w:cs="Sakkal Majalla"/>
          <w:sz w:val="28"/>
          <w:szCs w:val="28"/>
          <w:rtl/>
        </w:rPr>
        <w:t>تعذية</w:t>
      </w:r>
      <w:proofErr w:type="spellEnd"/>
      <w:r w:rsidRPr="00F72788">
        <w:rPr>
          <w:rFonts w:ascii="Times New Roman" w:hAnsi="Times New Roman" w:cs="Sakkal Majalla"/>
          <w:sz w:val="28"/>
          <w:szCs w:val="28"/>
          <w:rtl/>
        </w:rPr>
        <w:t xml:space="preserve"> عكسية جانبية.</w:t>
      </w:r>
    </w:p>
    <w:p w:rsidR="00D00758" w:rsidRPr="00F72788" w:rsidRDefault="00D00758" w:rsidP="00D00758">
      <w:pPr>
        <w:pStyle w:val="ListParagraph"/>
        <w:numPr>
          <w:ilvl w:val="0"/>
          <w:numId w:val="36"/>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شبكة مكونة من عدة طبقات.</w:t>
      </w:r>
    </w:p>
    <w:p w:rsidR="00D00758" w:rsidRPr="00FC4100" w:rsidRDefault="00D00758" w:rsidP="00D00758">
      <w:pPr>
        <w:spacing w:before="100" w:beforeAutospacing="1" w:after="100" w:afterAutospacing="1" w:line="360" w:lineRule="auto"/>
        <w:jc w:val="both"/>
        <w:rPr>
          <w:rFonts w:ascii="Times New Roman" w:hAnsi="Times New Roman" w:cs="Sakkal Majalla"/>
          <w:b/>
          <w:bCs/>
          <w:sz w:val="28"/>
          <w:szCs w:val="28"/>
        </w:rPr>
      </w:pPr>
      <w:r w:rsidRPr="00FC4100">
        <w:rPr>
          <w:rFonts w:ascii="Times New Roman" w:hAnsi="Times New Roman" w:cs="Sakkal Majalla"/>
          <w:b/>
          <w:bCs/>
          <w:sz w:val="28"/>
          <w:szCs w:val="28"/>
          <w:rtl/>
        </w:rPr>
        <w:t>خصائص الشبكات العصبية</w:t>
      </w:r>
    </w:p>
    <w:p w:rsidR="00D00758" w:rsidRPr="00F72788" w:rsidRDefault="00D00758" w:rsidP="00D00758">
      <w:pPr>
        <w:pStyle w:val="ListParagraph"/>
        <w:numPr>
          <w:ilvl w:val="0"/>
          <w:numId w:val="37"/>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 xml:space="preserve">تتميز الشبكات العصبية بالعديد من الخصائص أهمها: </w:t>
      </w:r>
    </w:p>
    <w:p w:rsidR="00D00758" w:rsidRPr="00F72788" w:rsidRDefault="00D00758" w:rsidP="00D00758">
      <w:pPr>
        <w:pStyle w:val="ListParagraph"/>
        <w:numPr>
          <w:ilvl w:val="0"/>
          <w:numId w:val="3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تعتمد على أساس رياضي متين.</w:t>
      </w:r>
    </w:p>
    <w:p w:rsidR="00D00758" w:rsidRPr="00F72788" w:rsidRDefault="00D00758" w:rsidP="00D00758">
      <w:pPr>
        <w:pStyle w:val="ListParagraph"/>
        <w:numPr>
          <w:ilvl w:val="0"/>
          <w:numId w:val="3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hint="cs"/>
          <w:sz w:val="28"/>
          <w:szCs w:val="28"/>
          <w:rtl/>
        </w:rPr>
        <w:t>م</w:t>
      </w:r>
      <w:r w:rsidRPr="00F72788">
        <w:rPr>
          <w:rFonts w:ascii="Times New Roman" w:hAnsi="Times New Roman" w:cs="Sakkal Majalla"/>
          <w:sz w:val="28"/>
          <w:szCs w:val="28"/>
          <w:rtl/>
        </w:rPr>
        <w:t>ثل إحدى تطبيقات تكنولوجيا التشغيل الذاتي للمعلومات التي تقوم على محاكاة العقل البشري.</w:t>
      </w:r>
    </w:p>
    <w:p w:rsidR="00D00758" w:rsidRPr="00F72788" w:rsidRDefault="00D00758" w:rsidP="00D00758">
      <w:pPr>
        <w:pStyle w:val="ListParagraph"/>
        <w:numPr>
          <w:ilvl w:val="0"/>
          <w:numId w:val="3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تقبل أي نوع من البيانات الكمية أو النوعية.</w:t>
      </w:r>
    </w:p>
    <w:p w:rsidR="00D00758" w:rsidRPr="00F72788" w:rsidRDefault="00D00758" w:rsidP="00D00758">
      <w:pPr>
        <w:pStyle w:val="ListParagraph"/>
        <w:numPr>
          <w:ilvl w:val="0"/>
          <w:numId w:val="3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لها القدرة على تخزين المعرفة المكتسبة من خلال الحالات التي يتم تشغيلها على الشبكة.</w:t>
      </w:r>
    </w:p>
    <w:p w:rsidR="00D00758" w:rsidRPr="00F72788" w:rsidRDefault="00D00758" w:rsidP="00D00758">
      <w:pPr>
        <w:pStyle w:val="ListParagraph"/>
        <w:numPr>
          <w:ilvl w:val="0"/>
          <w:numId w:val="37"/>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يمكن تطبيقها في العديد من المجالات العلمية المختلفة.</w:t>
      </w:r>
    </w:p>
    <w:p w:rsidR="00D00758" w:rsidRPr="00F72788" w:rsidRDefault="00D00758" w:rsidP="00D00758">
      <w:pPr>
        <w:spacing w:before="100" w:beforeAutospacing="1" w:after="100" w:afterAutospacing="1" w:line="360" w:lineRule="auto"/>
        <w:jc w:val="both"/>
        <w:rPr>
          <w:rFonts w:ascii="Times New Roman" w:hAnsi="Times New Roman" w:cs="Sakkal Majalla"/>
          <w:b/>
          <w:bCs/>
          <w:sz w:val="28"/>
          <w:szCs w:val="28"/>
        </w:rPr>
      </w:pPr>
      <w:r w:rsidRPr="00F72788">
        <w:rPr>
          <w:rFonts w:ascii="Times New Roman" w:hAnsi="Times New Roman" w:cs="Sakkal Majalla"/>
          <w:b/>
          <w:bCs/>
          <w:sz w:val="28"/>
          <w:szCs w:val="28"/>
          <w:rtl/>
        </w:rPr>
        <w:t xml:space="preserve">ويرى العديد من الباحثين أن خصائص الشبكات العصبية تتجسد فيما </w:t>
      </w:r>
      <w:r w:rsidRPr="00F72788">
        <w:rPr>
          <w:rFonts w:ascii="Times New Roman" w:hAnsi="Times New Roman" w:cs="Sakkal Majalla" w:hint="cs"/>
          <w:b/>
          <w:bCs/>
          <w:sz w:val="28"/>
          <w:szCs w:val="28"/>
          <w:rtl/>
        </w:rPr>
        <w:t>يلي:</w:t>
      </w:r>
      <w:r w:rsidRPr="00F72788">
        <w:rPr>
          <w:rFonts w:ascii="Times New Roman" w:hAnsi="Times New Roman" w:cs="Sakkal Majalla"/>
        </w:rPr>
        <w:t xml:space="preserve"> </w:t>
      </w:r>
      <w:r w:rsidRPr="00F72788">
        <w:rPr>
          <w:rFonts w:ascii="Times New Roman" w:hAnsi="Times New Roman" w:cs="Sakkal Majalla"/>
          <w:b/>
          <w:bCs/>
          <w:sz w:val="28"/>
          <w:szCs w:val="28"/>
          <w:rtl/>
        </w:rPr>
        <w:t>(محمد، 2023)</w:t>
      </w:r>
    </w:p>
    <w:p w:rsidR="00D00758" w:rsidRPr="00F72788" w:rsidRDefault="00D00758" w:rsidP="00D00758">
      <w:pPr>
        <w:pStyle w:val="ListParagraph"/>
        <w:numPr>
          <w:ilvl w:val="0"/>
          <w:numId w:val="3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hint="cs"/>
          <w:sz w:val="28"/>
          <w:szCs w:val="28"/>
          <w:rtl/>
        </w:rPr>
        <w:t>ا</w:t>
      </w:r>
      <w:r w:rsidRPr="00F72788">
        <w:rPr>
          <w:rFonts w:ascii="Times New Roman" w:hAnsi="Times New Roman" w:cs="Sakkal Majalla"/>
          <w:sz w:val="28"/>
          <w:szCs w:val="28"/>
          <w:rtl/>
        </w:rPr>
        <w:t xml:space="preserve">لقابلية للتعلم والتكيف سواء مبرمج أو غير المبرمج مع الحالات الجديدة، </w:t>
      </w:r>
      <w:proofErr w:type="spellStart"/>
      <w:r w:rsidRPr="00F72788">
        <w:rPr>
          <w:rFonts w:ascii="Times New Roman" w:hAnsi="Times New Roman" w:cs="Sakkal Majalla"/>
          <w:sz w:val="28"/>
          <w:szCs w:val="28"/>
          <w:rtl/>
        </w:rPr>
        <w:t>وشبية</w:t>
      </w:r>
      <w:proofErr w:type="spellEnd"/>
      <w:r w:rsidRPr="00F72788">
        <w:rPr>
          <w:rFonts w:ascii="Times New Roman" w:hAnsi="Times New Roman" w:cs="Sakkal Majalla"/>
          <w:sz w:val="28"/>
          <w:szCs w:val="28"/>
          <w:rtl/>
        </w:rPr>
        <w:t xml:space="preserve"> جدا في العقل البشري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بعمليات التعلم، حيث أنها تتعامل مع متغيرات كثيرة </w:t>
      </w:r>
      <w:proofErr w:type="gramStart"/>
      <w:r w:rsidRPr="00F72788">
        <w:rPr>
          <w:rFonts w:ascii="Times New Roman" w:hAnsi="Times New Roman" w:cs="Sakkal Majalla"/>
          <w:sz w:val="28"/>
          <w:szCs w:val="28"/>
          <w:rtl/>
        </w:rPr>
        <w:t>ومختلفة .</w:t>
      </w:r>
      <w:proofErr w:type="gramEnd"/>
    </w:p>
    <w:p w:rsidR="00D00758" w:rsidRPr="00F72788" w:rsidRDefault="00D00758" w:rsidP="00D00758">
      <w:pPr>
        <w:pStyle w:val="ListParagraph"/>
        <w:numPr>
          <w:ilvl w:val="0"/>
          <w:numId w:val="3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لها سلوك ذكي، خصوصا في الحالات التي تكون فيها هيكلة المعلومات غير جيدة، برغم ذلك تحقق</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الشبكات العصبية نتائج ذات دقة مناسبة</w:t>
      </w:r>
      <w:r w:rsidRPr="00F72788">
        <w:rPr>
          <w:rFonts w:ascii="Times New Roman" w:hAnsi="Times New Roman" w:cs="Sakkal Majalla" w:hint="cs"/>
          <w:sz w:val="28"/>
          <w:szCs w:val="28"/>
          <w:rtl/>
        </w:rPr>
        <w:t>.</w:t>
      </w:r>
    </w:p>
    <w:p w:rsidR="00D00758" w:rsidRPr="00F72788" w:rsidRDefault="00D00758" w:rsidP="00D00758">
      <w:pPr>
        <w:pStyle w:val="ListParagraph"/>
        <w:numPr>
          <w:ilvl w:val="0"/>
          <w:numId w:val="3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الذاكرة الموزعة، حيث تعمل على ضخ المعلومات بكميات هائلة واحجام كبيرة، وهذه وسيلة لحل</w:t>
      </w:r>
      <w:r w:rsidRPr="00F72788">
        <w:rPr>
          <w:rFonts w:ascii="Times New Roman" w:hAnsi="Times New Roman" w:cs="Sakkal Majalla" w:hint="cs"/>
          <w:sz w:val="28"/>
          <w:szCs w:val="28"/>
          <w:rtl/>
        </w:rPr>
        <w:t xml:space="preserve"> </w:t>
      </w:r>
      <w:proofErr w:type="spellStart"/>
      <w:r w:rsidRPr="00F72788">
        <w:rPr>
          <w:rFonts w:ascii="Times New Roman" w:hAnsi="Times New Roman" w:cs="Sakkal Majalla"/>
          <w:sz w:val="28"/>
          <w:szCs w:val="28"/>
          <w:rtl/>
        </w:rPr>
        <w:t>الشكلات</w:t>
      </w:r>
      <w:proofErr w:type="spellEnd"/>
      <w:r w:rsidRPr="00F72788">
        <w:rPr>
          <w:rFonts w:ascii="Times New Roman" w:hAnsi="Times New Roman" w:cs="Sakkal Majalla"/>
          <w:sz w:val="28"/>
          <w:szCs w:val="28"/>
          <w:rtl/>
        </w:rPr>
        <w:t xml:space="preserve"> الإدارية التي تحتوي على كمية هائلة من البيانات والمتغيرات.</w:t>
      </w:r>
    </w:p>
    <w:p w:rsidR="00D00758" w:rsidRPr="00F72788" w:rsidRDefault="00D00758" w:rsidP="00D00758">
      <w:pPr>
        <w:pStyle w:val="ListParagraph"/>
        <w:numPr>
          <w:ilvl w:val="0"/>
          <w:numId w:val="38"/>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لها قدرة على تحليل علاقات غير خطية ويطلق عليها "تحليل </w:t>
      </w:r>
      <w:proofErr w:type="spellStart"/>
      <w:r w:rsidRPr="00F72788">
        <w:rPr>
          <w:rFonts w:ascii="Times New Roman" w:hAnsi="Times New Roman" w:cs="Sakkal Majalla"/>
          <w:sz w:val="28"/>
          <w:szCs w:val="28"/>
          <w:rtl/>
        </w:rPr>
        <w:t>الإنحدار</w:t>
      </w:r>
      <w:proofErr w:type="spellEnd"/>
      <w:r w:rsidRPr="00F72788">
        <w:rPr>
          <w:rFonts w:ascii="Times New Roman" w:hAnsi="Times New Roman" w:cs="Sakkal Majalla"/>
          <w:sz w:val="28"/>
          <w:szCs w:val="28"/>
          <w:rtl/>
        </w:rPr>
        <w:t xml:space="preserve"> التخيلي" وتكون هذه العلاقات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ذات طبيعة وصفية أو سلوكية.</w:t>
      </w:r>
    </w:p>
    <w:p w:rsidR="00D00758" w:rsidRPr="00FC4100" w:rsidRDefault="00D00758" w:rsidP="00D00758">
      <w:pPr>
        <w:spacing w:before="100" w:beforeAutospacing="1" w:after="100" w:afterAutospacing="1" w:line="360" w:lineRule="auto"/>
        <w:jc w:val="both"/>
        <w:rPr>
          <w:rFonts w:ascii="Times New Roman" w:hAnsi="Times New Roman" w:cs="Sakkal Majalla"/>
          <w:b/>
          <w:bCs/>
          <w:sz w:val="28"/>
          <w:szCs w:val="28"/>
        </w:rPr>
      </w:pPr>
      <w:r w:rsidRPr="00FC4100">
        <w:rPr>
          <w:rFonts w:ascii="Times New Roman" w:hAnsi="Times New Roman" w:cs="Sakkal Majalla"/>
          <w:b/>
          <w:bCs/>
          <w:sz w:val="28"/>
          <w:szCs w:val="28"/>
          <w:rtl/>
        </w:rPr>
        <w:t>مزايا استخدام الشبكات العصبية وخطوات تصميمها:</w:t>
      </w:r>
    </w:p>
    <w:p w:rsidR="00D00758" w:rsidRPr="00F72788" w:rsidRDefault="00D00758" w:rsidP="00D00758">
      <w:pPr>
        <w:spacing w:before="100" w:beforeAutospacing="1" w:after="100" w:afterAutospacing="1" w:line="360" w:lineRule="auto"/>
        <w:jc w:val="both"/>
        <w:rPr>
          <w:rFonts w:ascii="Times New Roman" w:hAnsi="Times New Roman" w:cs="Sakkal Majalla"/>
          <w:sz w:val="28"/>
          <w:szCs w:val="28"/>
        </w:rPr>
      </w:pPr>
      <w:r w:rsidRPr="00F72788">
        <w:rPr>
          <w:rFonts w:ascii="Times New Roman" w:hAnsi="Times New Roman" w:cs="Sakkal Majalla"/>
          <w:sz w:val="28"/>
          <w:szCs w:val="28"/>
          <w:rtl/>
        </w:rPr>
        <w:t xml:space="preserve">هناك مزايا عديدة لاستخدام الشبكات العصبية </w:t>
      </w:r>
      <w:proofErr w:type="gramStart"/>
      <w:r w:rsidRPr="00F72788">
        <w:rPr>
          <w:rFonts w:ascii="Times New Roman" w:hAnsi="Times New Roman" w:cs="Sakkal Majalla"/>
          <w:sz w:val="28"/>
          <w:szCs w:val="28"/>
          <w:rtl/>
        </w:rPr>
        <w:t xml:space="preserve">أهمها </w:t>
      </w:r>
      <w:r w:rsidRPr="00F72788">
        <w:rPr>
          <w:rFonts w:ascii="Times New Roman" w:hAnsi="Times New Roman" w:cs="Sakkal Majalla" w:hint="cs"/>
          <w:sz w:val="28"/>
          <w:szCs w:val="28"/>
          <w:rtl/>
        </w:rPr>
        <w:t>:</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rPr>
        <w:t>(عبد القادر، 2020)</w:t>
      </w:r>
    </w:p>
    <w:p w:rsidR="00D00758" w:rsidRPr="00F72788" w:rsidRDefault="00D00758" w:rsidP="00D00758">
      <w:pPr>
        <w:pStyle w:val="ListParagraph"/>
        <w:numPr>
          <w:ilvl w:val="0"/>
          <w:numId w:val="39"/>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التعلم التكيفي</w:t>
      </w:r>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القدرة على تعلم كيفية القيام بالواجبات وبالمهام من خلال البيانات المقدمة </w:t>
      </w:r>
      <w:proofErr w:type="spellStart"/>
      <w:r w:rsidRPr="00F72788">
        <w:rPr>
          <w:rFonts w:ascii="Times New Roman" w:hAnsi="Times New Roman" w:cs="Sakkal Majalla"/>
          <w:sz w:val="28"/>
          <w:szCs w:val="28"/>
          <w:rtl/>
        </w:rPr>
        <w:t>سواءا</w:t>
      </w:r>
      <w:proofErr w:type="spellEnd"/>
      <w:r w:rsidRPr="00F72788">
        <w:rPr>
          <w:rFonts w:ascii="Times New Roman" w:hAnsi="Times New Roman" w:cs="Sakkal Majalla"/>
          <w:sz w:val="28"/>
          <w:szCs w:val="28"/>
          <w:rtl/>
        </w:rPr>
        <w:t xml:space="preserve"> بالتدريب أو التجربة الأولية</w:t>
      </w:r>
    </w:p>
    <w:p w:rsidR="00D00758" w:rsidRPr="00F72788" w:rsidRDefault="00D00758" w:rsidP="00D00758">
      <w:pPr>
        <w:pStyle w:val="ListParagraph"/>
        <w:numPr>
          <w:ilvl w:val="0"/>
          <w:numId w:val="3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التنظيم الذاتي: يمكن أن تنشئ تنظيم خاص بها خلال وقت التعلم.</w:t>
      </w:r>
    </w:p>
    <w:p w:rsidR="00D00758" w:rsidRPr="00F72788" w:rsidRDefault="00D00758" w:rsidP="00D00758">
      <w:pPr>
        <w:pStyle w:val="ListParagraph"/>
        <w:numPr>
          <w:ilvl w:val="0"/>
          <w:numId w:val="3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العملية في الوقت الحقيقي يمكن أن تتم طريقة المعالجة بالتوازي، وبالتالي تستطيع معالجة أكثر من</w:t>
      </w:r>
      <w:r w:rsidRPr="00F72788">
        <w:rPr>
          <w:rFonts w:ascii="Times New Roman" w:hAnsi="Times New Roman" w:cs="Sakkal Majalla" w:hint="cs"/>
          <w:sz w:val="28"/>
          <w:szCs w:val="28"/>
          <w:rtl/>
        </w:rPr>
        <w:t xml:space="preserve"> أربعين</w:t>
      </w:r>
      <w:r w:rsidRPr="00F72788">
        <w:rPr>
          <w:rFonts w:ascii="Times New Roman" w:hAnsi="Times New Roman" w:cs="Sakkal Majalla"/>
          <w:sz w:val="28"/>
          <w:szCs w:val="28"/>
          <w:rtl/>
        </w:rPr>
        <w:t xml:space="preserve"> </w:t>
      </w:r>
      <w:proofErr w:type="gramStart"/>
      <w:r w:rsidRPr="00F72788">
        <w:rPr>
          <w:rFonts w:ascii="Times New Roman" w:hAnsi="Times New Roman" w:cs="Sakkal Majalla"/>
          <w:sz w:val="28"/>
          <w:szCs w:val="28"/>
          <w:rtl/>
        </w:rPr>
        <w:t>الف</w:t>
      </w:r>
      <w:proofErr w:type="gramEnd"/>
      <w:r w:rsidRPr="00F72788">
        <w:rPr>
          <w:rFonts w:ascii="Times New Roman" w:hAnsi="Times New Roman" w:cs="Sakkal Majalla"/>
          <w:sz w:val="28"/>
          <w:szCs w:val="28"/>
          <w:rtl/>
        </w:rPr>
        <w:t xml:space="preserve"> حالة بنفس التوقيت، ومكانية تصنيفها وتبويبها.</w:t>
      </w:r>
    </w:p>
    <w:p w:rsidR="00D00758" w:rsidRPr="00F72788" w:rsidRDefault="00D00758" w:rsidP="00D00758">
      <w:pPr>
        <w:pStyle w:val="ListParagraph"/>
        <w:numPr>
          <w:ilvl w:val="0"/>
          <w:numId w:val="39"/>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السماح بالخطأ: اكتشاف الأخطاء وتصحيحها بما يتناسب مع عملية التعليم.</w:t>
      </w:r>
    </w:p>
    <w:p w:rsidR="00D00758" w:rsidRPr="00F72788" w:rsidRDefault="00D00758" w:rsidP="00D00758">
      <w:pPr>
        <w:spacing w:before="100" w:beforeAutospacing="1" w:after="100" w:afterAutospacing="1" w:line="360" w:lineRule="auto"/>
        <w:ind w:firstLine="360"/>
        <w:jc w:val="both"/>
        <w:rPr>
          <w:rFonts w:ascii="Times New Roman" w:hAnsi="Times New Roman" w:cs="Sakkal Majalla"/>
          <w:sz w:val="28"/>
          <w:szCs w:val="28"/>
        </w:rPr>
      </w:pPr>
      <w:r w:rsidRPr="00F72788">
        <w:rPr>
          <w:rFonts w:ascii="Times New Roman" w:hAnsi="Times New Roman" w:cs="Sakkal Majalla"/>
          <w:sz w:val="28"/>
          <w:szCs w:val="28"/>
          <w:rtl/>
        </w:rPr>
        <w:t>أما في مجالات استخدام الشبكات العصبية في المحاسبة، فقد تعددت الدراسات المتعلقة بتطبيقات الشبكات العصبية في المحاسبة، ومن اهم مجالات استخدامها في المحاسبة هي: (العلوان، 2020)</w:t>
      </w:r>
    </w:p>
    <w:p w:rsidR="00D00758" w:rsidRPr="00F72788" w:rsidRDefault="00D00758" w:rsidP="00D00758">
      <w:pPr>
        <w:pStyle w:val="ListParagraph"/>
        <w:numPr>
          <w:ilvl w:val="0"/>
          <w:numId w:val="4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تستخدم الشبكات العصبية في مجال التنبؤ بالعوائد المستقبلية المتوقعة، وتحليل الفرضية المحاسبية الخاصة </w:t>
      </w:r>
      <w:proofErr w:type="spellStart"/>
      <w:r w:rsidRPr="00F72788">
        <w:rPr>
          <w:rFonts w:ascii="Times New Roman" w:hAnsi="Times New Roman" w:cs="Sakkal Majalla"/>
          <w:sz w:val="28"/>
          <w:szCs w:val="28"/>
          <w:rtl/>
        </w:rPr>
        <w:t>بالإستمرارية</w:t>
      </w:r>
      <w:proofErr w:type="spellEnd"/>
      <w:r w:rsidRPr="00F72788">
        <w:rPr>
          <w:rFonts w:ascii="Times New Roman" w:hAnsi="Times New Roman" w:cs="Sakkal Majalla"/>
          <w:sz w:val="28"/>
          <w:szCs w:val="28"/>
          <w:rtl/>
        </w:rPr>
        <w:t>، وأيضا تساعد المدققين والإدارة في اكتشاف الغش والخطأ، وتعمل على تحسين كفاءة عملية</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التدقيق في عملية المراجعة غير الضرورية لشركات أو بنوك لا تحتوي بياناتها المالية على غش.</w:t>
      </w:r>
    </w:p>
    <w:p w:rsidR="00D00758" w:rsidRPr="00F72788" w:rsidRDefault="00D00758" w:rsidP="00D00758">
      <w:pPr>
        <w:pStyle w:val="ListParagraph"/>
        <w:numPr>
          <w:ilvl w:val="0"/>
          <w:numId w:val="4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تعتبر الشبكات العصبية العنصر الأساسي في التنبؤ بالفشل المالي، وهي أكثر مصداقية من النماذج</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الإحصائية التقليدية.</w:t>
      </w:r>
    </w:p>
    <w:p w:rsidR="00D00758" w:rsidRPr="00F72788" w:rsidRDefault="00D00758" w:rsidP="00D00758">
      <w:pPr>
        <w:pStyle w:val="ListParagraph"/>
        <w:numPr>
          <w:ilvl w:val="0"/>
          <w:numId w:val="40"/>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القدرة على اكتشاف الأخطاء المهمة والجوهرية الناتجة عن المعاملات الوهمية.</w:t>
      </w:r>
    </w:p>
    <w:p w:rsidR="00D00758" w:rsidRPr="00F72788" w:rsidRDefault="00D00758" w:rsidP="00D00758">
      <w:pPr>
        <w:spacing w:before="100" w:beforeAutospacing="1" w:after="100" w:afterAutospacing="1" w:line="360" w:lineRule="auto"/>
        <w:ind w:firstLine="360"/>
        <w:jc w:val="both"/>
        <w:rPr>
          <w:rFonts w:ascii="Times New Roman" w:hAnsi="Times New Roman" w:cs="Sakkal Majalla"/>
          <w:sz w:val="28"/>
          <w:szCs w:val="28"/>
        </w:rPr>
      </w:pPr>
      <w:r w:rsidRPr="00F72788">
        <w:rPr>
          <w:rFonts w:ascii="Times New Roman" w:hAnsi="Times New Roman" w:cs="Sakkal Majalla"/>
          <w:sz w:val="28"/>
          <w:szCs w:val="28"/>
          <w:rtl/>
        </w:rPr>
        <w:lastRenderedPageBreak/>
        <w:t>وهناك مجالات أخرى يمكن استخدام الشبكات العصبية في المحاسبة وهي: (ليز، 2022)</w:t>
      </w:r>
    </w:p>
    <w:p w:rsidR="00D00758" w:rsidRPr="00F72788" w:rsidRDefault="00D00758" w:rsidP="00D00758">
      <w:pPr>
        <w:pStyle w:val="ListParagraph"/>
        <w:numPr>
          <w:ilvl w:val="0"/>
          <w:numId w:val="4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تستخدم الشبكات العصبية في مجالات التنبؤ، وخصوصا في إعداد الموازنات التقديرية، إذ تبدأ بعملية </w:t>
      </w:r>
      <w:proofErr w:type="gramStart"/>
      <w:r w:rsidRPr="00F72788">
        <w:rPr>
          <w:rFonts w:ascii="Times New Roman" w:hAnsi="Times New Roman" w:cs="Sakkal Majalla"/>
          <w:sz w:val="28"/>
          <w:szCs w:val="28"/>
          <w:rtl/>
        </w:rPr>
        <w:t xml:space="preserve">التنبؤ </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بمقدار</w:t>
      </w:r>
      <w:proofErr w:type="gramEnd"/>
      <w:r w:rsidRPr="00F72788">
        <w:rPr>
          <w:rFonts w:ascii="Times New Roman" w:hAnsi="Times New Roman" w:cs="Sakkal Majalla"/>
          <w:sz w:val="28"/>
          <w:szCs w:val="28"/>
          <w:rtl/>
        </w:rPr>
        <w:t xml:space="preserve"> المبيعات، كما يمكن استخدامها في عملية التنبؤ في اعداد تقديرات الموازنة العامة للدولة من</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التنبؤ بقيمة النفقات للعام القادم.</w:t>
      </w:r>
    </w:p>
    <w:p w:rsidR="00D00758" w:rsidRPr="00F72788" w:rsidRDefault="00D00758" w:rsidP="00D00758">
      <w:pPr>
        <w:pStyle w:val="ListParagraph"/>
        <w:numPr>
          <w:ilvl w:val="0"/>
          <w:numId w:val="41"/>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استخدام الشبكات العصبية في عمليات التقدير ومن أهمها تقدير المخصصات مثل مخصص الديون</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المشكوك في تحصيلها.</w:t>
      </w:r>
    </w:p>
    <w:p w:rsidR="00D00758" w:rsidRPr="00F72788" w:rsidRDefault="00D00758" w:rsidP="00D00758">
      <w:pPr>
        <w:pStyle w:val="ListParagraph"/>
        <w:numPr>
          <w:ilvl w:val="0"/>
          <w:numId w:val="4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استخدام الشبكات العصبية في ترشيد العديد من القرارات، ومن أهمها ترشيد عملية </w:t>
      </w:r>
      <w:proofErr w:type="spellStart"/>
      <w:r w:rsidRPr="00F72788">
        <w:rPr>
          <w:rFonts w:ascii="Times New Roman" w:hAnsi="Times New Roman" w:cs="Sakkal Majalla"/>
          <w:sz w:val="28"/>
          <w:szCs w:val="28"/>
          <w:rtl/>
        </w:rPr>
        <w:t>الإختيار</w:t>
      </w:r>
      <w:proofErr w:type="spellEnd"/>
      <w:r w:rsidRPr="00F72788">
        <w:rPr>
          <w:rFonts w:ascii="Times New Roman" w:hAnsi="Times New Roman" w:cs="Sakkal Majalla"/>
          <w:sz w:val="28"/>
          <w:szCs w:val="28"/>
          <w:rtl/>
        </w:rPr>
        <w:t xml:space="preserve"> بين البدائل</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بين المشروعات </w:t>
      </w:r>
      <w:proofErr w:type="spellStart"/>
      <w:r w:rsidRPr="00F72788">
        <w:rPr>
          <w:rFonts w:ascii="Times New Roman" w:hAnsi="Times New Roman" w:cs="Sakkal Majalla"/>
          <w:sz w:val="28"/>
          <w:szCs w:val="28"/>
          <w:rtl/>
        </w:rPr>
        <w:t>الإستثمارية</w:t>
      </w:r>
      <w:proofErr w:type="spellEnd"/>
      <w:r w:rsidRPr="00F72788">
        <w:rPr>
          <w:rFonts w:ascii="Times New Roman" w:hAnsi="Times New Roman" w:cs="Sakkal Majalla"/>
          <w:sz w:val="28"/>
          <w:szCs w:val="28"/>
          <w:rtl/>
        </w:rPr>
        <w:t>.</w:t>
      </w:r>
    </w:p>
    <w:p w:rsidR="00D00758" w:rsidRPr="00F72788" w:rsidRDefault="00D00758" w:rsidP="00D00758">
      <w:pPr>
        <w:pStyle w:val="ListParagraph"/>
        <w:numPr>
          <w:ilvl w:val="0"/>
          <w:numId w:val="4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استخدام الشبكات العصبية في تحديد حجم مخاطر التدقيق بكل انواعه.</w:t>
      </w:r>
    </w:p>
    <w:p w:rsidR="00D00758" w:rsidRPr="00F72788" w:rsidRDefault="00D00758" w:rsidP="00D00758">
      <w:pPr>
        <w:pStyle w:val="ListParagraph"/>
        <w:numPr>
          <w:ilvl w:val="0"/>
          <w:numId w:val="4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استخدام الشبكات العصبية في الكشف عن حالات الغش والاحتيال.</w:t>
      </w:r>
    </w:p>
    <w:p w:rsidR="00D00758" w:rsidRPr="00F72788" w:rsidRDefault="00D00758" w:rsidP="00D00758">
      <w:pPr>
        <w:pStyle w:val="ListParagraph"/>
        <w:numPr>
          <w:ilvl w:val="0"/>
          <w:numId w:val="4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استخدام الشبكات العصبية في مجال تحليل الحساسية لنقطة تعادل الأرباح من خلال نماذج ورسومات</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توضح تقاطع الإيرادات مع التكاليف، </w:t>
      </w:r>
      <w:proofErr w:type="spellStart"/>
      <w:r w:rsidRPr="00F72788">
        <w:rPr>
          <w:rFonts w:ascii="Times New Roman" w:hAnsi="Times New Roman" w:cs="Sakkal Majalla"/>
          <w:sz w:val="28"/>
          <w:szCs w:val="28"/>
          <w:rtl/>
        </w:rPr>
        <w:t>سواءا</w:t>
      </w:r>
      <w:proofErr w:type="spellEnd"/>
      <w:r w:rsidRPr="00F72788">
        <w:rPr>
          <w:rFonts w:ascii="Times New Roman" w:hAnsi="Times New Roman" w:cs="Sakkal Majalla"/>
          <w:sz w:val="28"/>
          <w:szCs w:val="28"/>
          <w:rtl/>
        </w:rPr>
        <w:t xml:space="preserve"> </w:t>
      </w:r>
      <w:proofErr w:type="spellStart"/>
      <w:r w:rsidRPr="00F72788">
        <w:rPr>
          <w:rFonts w:ascii="Times New Roman" w:hAnsi="Times New Roman" w:cs="Sakkal Majalla"/>
          <w:sz w:val="28"/>
          <w:szCs w:val="28"/>
          <w:rtl/>
        </w:rPr>
        <w:t>للمتجات</w:t>
      </w:r>
      <w:proofErr w:type="spellEnd"/>
      <w:r w:rsidRPr="00F72788">
        <w:rPr>
          <w:rFonts w:ascii="Times New Roman" w:hAnsi="Times New Roman" w:cs="Sakkal Majalla"/>
          <w:sz w:val="28"/>
          <w:szCs w:val="28"/>
          <w:rtl/>
        </w:rPr>
        <w:t xml:space="preserve"> جميعها او لمنتج واحد.</w:t>
      </w:r>
    </w:p>
    <w:p w:rsidR="00D00758" w:rsidRPr="00F72788" w:rsidRDefault="00D00758" w:rsidP="00D00758">
      <w:pPr>
        <w:pStyle w:val="ListParagraph"/>
        <w:numPr>
          <w:ilvl w:val="0"/>
          <w:numId w:val="41"/>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استخدام الشبكات العصبية في تحديد القيمة السوقية للأصول النادرة.</w:t>
      </w:r>
    </w:p>
    <w:p w:rsidR="00D00758" w:rsidRPr="00FC4100" w:rsidRDefault="00D00758" w:rsidP="00D00758">
      <w:pPr>
        <w:spacing w:before="100" w:beforeAutospacing="1" w:after="100" w:afterAutospacing="1" w:line="360" w:lineRule="auto"/>
        <w:jc w:val="both"/>
        <w:rPr>
          <w:rFonts w:ascii="Times New Roman" w:hAnsi="Times New Roman" w:cs="Sakkal Majalla"/>
          <w:b/>
          <w:bCs/>
          <w:sz w:val="28"/>
          <w:szCs w:val="28"/>
        </w:rPr>
      </w:pPr>
      <w:r w:rsidRPr="00FC4100">
        <w:rPr>
          <w:rFonts w:ascii="Times New Roman" w:hAnsi="Times New Roman" w:cs="Sakkal Majalla"/>
          <w:b/>
          <w:bCs/>
          <w:sz w:val="28"/>
          <w:szCs w:val="28"/>
          <w:rtl/>
        </w:rPr>
        <w:t xml:space="preserve">أهمية استخدام الشبكات العصبية </w:t>
      </w:r>
      <w:proofErr w:type="spellStart"/>
      <w:r w:rsidRPr="00FC4100">
        <w:rPr>
          <w:rFonts w:ascii="Times New Roman" w:hAnsi="Times New Roman" w:cs="Sakkal Majalla"/>
          <w:b/>
          <w:bCs/>
          <w:sz w:val="28"/>
          <w:szCs w:val="28"/>
          <w:rtl/>
        </w:rPr>
        <w:t>الإصطناعية</w:t>
      </w:r>
      <w:proofErr w:type="spellEnd"/>
      <w:r w:rsidRPr="00FC4100">
        <w:rPr>
          <w:rFonts w:ascii="Times New Roman" w:hAnsi="Times New Roman" w:cs="Sakkal Majalla"/>
          <w:b/>
          <w:bCs/>
          <w:sz w:val="28"/>
          <w:szCs w:val="28"/>
          <w:rtl/>
        </w:rPr>
        <w:t xml:space="preserve"> في البنوك التجارية</w:t>
      </w:r>
      <w:r w:rsidRPr="00FC4100">
        <w:rPr>
          <w:rFonts w:ascii="Times New Roman" w:hAnsi="Times New Roman" w:cs="Sakkal Majalla" w:hint="cs"/>
          <w:b/>
          <w:bCs/>
          <w:sz w:val="28"/>
          <w:szCs w:val="28"/>
          <w:rtl/>
        </w:rPr>
        <w:t>:</w:t>
      </w:r>
    </w:p>
    <w:p w:rsidR="00D00758" w:rsidRPr="00F72788" w:rsidRDefault="00D00758" w:rsidP="00D00758">
      <w:pPr>
        <w:spacing w:before="100" w:beforeAutospacing="1" w:after="0"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تعتبر الشبكات العصبية </w:t>
      </w:r>
      <w:proofErr w:type="spellStart"/>
      <w:r w:rsidRPr="00F72788">
        <w:rPr>
          <w:rFonts w:ascii="Times New Roman" w:hAnsi="Times New Roman" w:cs="Sakkal Majalla"/>
          <w:sz w:val="28"/>
          <w:szCs w:val="28"/>
          <w:rtl/>
        </w:rPr>
        <w:t>الإصطناعية</w:t>
      </w:r>
      <w:proofErr w:type="spellEnd"/>
      <w:r w:rsidRPr="00F72788">
        <w:rPr>
          <w:rFonts w:ascii="Times New Roman" w:hAnsi="Times New Roman" w:cs="Sakkal Majalla"/>
          <w:sz w:val="28"/>
          <w:szCs w:val="28"/>
          <w:rtl/>
        </w:rPr>
        <w:t xml:space="preserve"> أهم التقنيات والنماذج الجديدة في إدارة مخاطر البنوك وخصوصا مخاطر القروض في البنوك، وتظهر أهمية استخدام الشبكات العصبية </w:t>
      </w:r>
      <w:proofErr w:type="spellStart"/>
      <w:r w:rsidRPr="00F72788">
        <w:rPr>
          <w:rFonts w:ascii="Times New Roman" w:hAnsi="Times New Roman" w:cs="Sakkal Majalla"/>
          <w:sz w:val="28"/>
          <w:szCs w:val="28"/>
          <w:rtl/>
        </w:rPr>
        <w:t>الإصطناعية</w:t>
      </w:r>
      <w:proofErr w:type="spellEnd"/>
      <w:r w:rsidRPr="00F72788">
        <w:rPr>
          <w:rFonts w:ascii="Times New Roman" w:hAnsi="Times New Roman" w:cs="Sakkal Majalla"/>
          <w:sz w:val="28"/>
          <w:szCs w:val="28"/>
          <w:rtl/>
        </w:rPr>
        <w:t xml:space="preserve"> في البنوك الإدارة وتقدير</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المخاطر في النقاط التالية: (توفيق، 2023)</w:t>
      </w:r>
    </w:p>
    <w:p w:rsidR="00D00758" w:rsidRPr="00F72788" w:rsidRDefault="00D00758" w:rsidP="00D00758">
      <w:pPr>
        <w:pStyle w:val="ListParagraph"/>
        <w:numPr>
          <w:ilvl w:val="0"/>
          <w:numId w:val="42"/>
        </w:numPr>
        <w:spacing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الدقة الكبيرة، من خلال القدرة على تبسيط النظم المعقدة والتي تعامل مع البيانات بصورة متوازية.</w:t>
      </w:r>
    </w:p>
    <w:p w:rsidR="00D00758" w:rsidRPr="00F72788" w:rsidRDefault="00D00758" w:rsidP="00D00758">
      <w:pPr>
        <w:pStyle w:val="ListParagraph"/>
        <w:numPr>
          <w:ilvl w:val="0"/>
          <w:numId w:val="42"/>
        </w:numPr>
        <w:spacing w:before="100" w:beforeAutospacing="1" w:after="0" w:line="360" w:lineRule="auto"/>
        <w:contextualSpacing w:val="0"/>
        <w:jc w:val="both"/>
        <w:rPr>
          <w:rFonts w:ascii="Times New Roman" w:hAnsi="Times New Roman" w:cs="Sakkal Majalla"/>
          <w:sz w:val="28"/>
          <w:szCs w:val="28"/>
        </w:rPr>
      </w:pPr>
      <w:r w:rsidRPr="00F72788">
        <w:rPr>
          <w:rFonts w:ascii="Times New Roman" w:hAnsi="Times New Roman" w:cs="Sakkal Majalla" w:hint="cs"/>
          <w:sz w:val="28"/>
          <w:szCs w:val="28"/>
          <w:rtl/>
        </w:rPr>
        <w:t>ا</w:t>
      </w:r>
      <w:r w:rsidRPr="00F72788">
        <w:rPr>
          <w:rFonts w:ascii="Times New Roman" w:hAnsi="Times New Roman" w:cs="Sakkal Majalla"/>
          <w:sz w:val="28"/>
          <w:szCs w:val="28"/>
          <w:rtl/>
        </w:rPr>
        <w:t>لمرونة العالية نتيجة للقدرة على التعامل مع عنصر التشويش في البيانات.</w:t>
      </w:r>
    </w:p>
    <w:p w:rsidR="00D00758" w:rsidRPr="00F72788" w:rsidRDefault="00D00758" w:rsidP="00D00758">
      <w:pPr>
        <w:pStyle w:val="ListParagraph"/>
        <w:numPr>
          <w:ilvl w:val="0"/>
          <w:numId w:val="42"/>
        </w:numPr>
        <w:spacing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 xml:space="preserve">لا تعتمد على فرضيات مسبقة عند بداية تحليل البيانات مع عدم تحديد </w:t>
      </w:r>
      <w:proofErr w:type="spellStart"/>
      <w:r w:rsidRPr="00F72788">
        <w:rPr>
          <w:rFonts w:ascii="Times New Roman" w:hAnsi="Times New Roman" w:cs="Sakkal Majalla"/>
          <w:sz w:val="28"/>
          <w:szCs w:val="28"/>
          <w:rtl/>
        </w:rPr>
        <w:t>الإرتباطات</w:t>
      </w:r>
      <w:proofErr w:type="spellEnd"/>
      <w:r w:rsidRPr="00F72788">
        <w:rPr>
          <w:rFonts w:ascii="Times New Roman" w:hAnsi="Times New Roman" w:cs="Sakkal Majalla"/>
          <w:sz w:val="28"/>
          <w:szCs w:val="28"/>
          <w:rtl/>
        </w:rPr>
        <w:t xml:space="preserve"> الموجودة بين</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المتغيرات.</w:t>
      </w:r>
    </w:p>
    <w:p w:rsidR="00D00758" w:rsidRPr="00F72788" w:rsidRDefault="00D00758" w:rsidP="00D00758">
      <w:pPr>
        <w:pStyle w:val="ListParagraph"/>
        <w:numPr>
          <w:ilvl w:val="0"/>
          <w:numId w:val="42"/>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lastRenderedPageBreak/>
        <w:t>القدرة على التكيف بالتعامل مع المعلومات الجديدة، والتغلب على ظاهرة المحددات التي تقف أمام الطرق</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الكلاسيكية.</w:t>
      </w:r>
    </w:p>
    <w:p w:rsidR="00D00758" w:rsidRPr="00F72788" w:rsidRDefault="00D00758" w:rsidP="00D00758">
      <w:pPr>
        <w:spacing w:before="100" w:beforeAutospacing="1" w:after="100" w:afterAutospacing="1" w:line="360" w:lineRule="auto"/>
        <w:ind w:firstLine="360"/>
        <w:jc w:val="both"/>
        <w:rPr>
          <w:rFonts w:ascii="Times New Roman" w:hAnsi="Times New Roman" w:cs="Sakkal Majalla"/>
          <w:sz w:val="28"/>
          <w:szCs w:val="28"/>
          <w:rtl/>
        </w:rPr>
      </w:pPr>
      <w:r w:rsidRPr="00F72788">
        <w:rPr>
          <w:rFonts w:ascii="Times New Roman" w:hAnsi="Times New Roman" w:cs="Sakkal Majalla"/>
          <w:sz w:val="28"/>
          <w:szCs w:val="28"/>
          <w:rtl/>
        </w:rPr>
        <w:t xml:space="preserve">ويتفق </w:t>
      </w:r>
      <w:r w:rsidRPr="00F72788">
        <w:rPr>
          <w:rFonts w:ascii="Times New Roman" w:hAnsi="Times New Roman" w:cs="Sakkal Majalla" w:hint="cs"/>
          <w:sz w:val="28"/>
          <w:szCs w:val="28"/>
          <w:rtl/>
        </w:rPr>
        <w:t>على رأي</w:t>
      </w:r>
      <w:r w:rsidRPr="00F72788">
        <w:rPr>
          <w:rFonts w:ascii="Times New Roman" w:hAnsi="Times New Roman" w:cs="Sakkal Majalla"/>
          <w:sz w:val="28"/>
          <w:szCs w:val="28"/>
          <w:rtl/>
        </w:rPr>
        <w:t xml:space="preserve"> أن </w:t>
      </w:r>
      <w:proofErr w:type="spellStart"/>
      <w:r w:rsidRPr="00F72788">
        <w:rPr>
          <w:rFonts w:ascii="Times New Roman" w:hAnsi="Times New Roman" w:cs="Sakkal Majalla"/>
          <w:sz w:val="28"/>
          <w:szCs w:val="28"/>
          <w:rtl/>
        </w:rPr>
        <w:t>الإختلاف</w:t>
      </w:r>
      <w:proofErr w:type="spellEnd"/>
      <w:r w:rsidRPr="00F72788">
        <w:rPr>
          <w:rFonts w:ascii="Times New Roman" w:hAnsi="Times New Roman" w:cs="Sakkal Majalla"/>
          <w:sz w:val="28"/>
          <w:szCs w:val="28"/>
          <w:rtl/>
        </w:rPr>
        <w:t xml:space="preserve"> التكنولوجي بين الشبكات العصبية والنظم الخبيرة هو في مضمون التقنية التي تستند عليها، وفي الأبعاد التي ترتبط بها، ففي النظم الخبيرة ترتكز على تقنية استقطاب</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 xml:space="preserve">وتمثيل وخزن المعرفة والخبرات والمهارات بمجال علمي أو تطبيقي محدد، وذلك ليتم استخدام هذه المعارف والخبرات والمهارات لدعم القرارات، ولكي يستطيع النظام الخبير القيام بهذه المعارف والخبرات والمهارات يجب أن يكون لدى النظام مكونات جوهرية مثل قاعدة المعرفة، آلة الاستدلال، ذاكرة عاملة، تسهيلات التفسير والواجهة البينية، حيث أن الخاصية الجوهرية في عملية عمل النظام الخبير هو في </w:t>
      </w:r>
      <w:proofErr w:type="spellStart"/>
      <w:r w:rsidRPr="00F72788">
        <w:rPr>
          <w:rFonts w:ascii="Times New Roman" w:hAnsi="Times New Roman" w:cs="Sakkal Majalla"/>
          <w:sz w:val="28"/>
          <w:szCs w:val="28"/>
          <w:rtl/>
        </w:rPr>
        <w:t>إستيعابه</w:t>
      </w:r>
      <w:proofErr w:type="spellEnd"/>
      <w:r w:rsidRPr="00F72788">
        <w:rPr>
          <w:rFonts w:ascii="Times New Roman" w:hAnsi="Times New Roman" w:cs="Sakkal Majalla"/>
          <w:sz w:val="28"/>
          <w:szCs w:val="28"/>
          <w:rtl/>
        </w:rPr>
        <w:t xml:space="preserve"> وتخزينه للخبرة والمعرفة والمهارة المتراكمة للخبير الإنساني، فأساس عمل النظام هو انجاح محاولة امتصاص المعرفة والمهارة والخبرة الإنسانية ومن ثم تفريغها في النظام الخبير وهذا يتطلب وجود كل من خبير المجال ومهندس المعرفة</w:t>
      </w:r>
      <w:r w:rsidRPr="00F72788">
        <w:rPr>
          <w:rFonts w:ascii="Times New Roman" w:hAnsi="Times New Roman" w:cs="Sakkal Majalla" w:hint="cs"/>
          <w:sz w:val="28"/>
          <w:szCs w:val="28"/>
          <w:rtl/>
        </w:rPr>
        <w:t>.</w:t>
      </w:r>
      <w:r w:rsidRPr="00F72788">
        <w:rPr>
          <w:rFonts w:ascii="Times New Roman" w:hAnsi="Times New Roman" w:cs="Sakkal Majalla"/>
        </w:rPr>
        <w:t xml:space="preserve"> </w:t>
      </w:r>
      <w:r w:rsidRPr="00F72788">
        <w:rPr>
          <w:rFonts w:ascii="Times New Roman" w:hAnsi="Times New Roman" w:cs="Sakkal Majalla"/>
          <w:sz w:val="28"/>
          <w:szCs w:val="28"/>
          <w:rtl/>
        </w:rPr>
        <w:t>(</w:t>
      </w:r>
      <w:proofErr w:type="spellStart"/>
      <w:r w:rsidRPr="00F72788">
        <w:rPr>
          <w:rFonts w:ascii="Times New Roman" w:hAnsi="Times New Roman" w:cs="Sakkal Majalla"/>
          <w:sz w:val="28"/>
          <w:szCs w:val="28"/>
          <w:rtl/>
        </w:rPr>
        <w:t>قنطجي</w:t>
      </w:r>
      <w:proofErr w:type="spellEnd"/>
      <w:r w:rsidRPr="00F72788">
        <w:rPr>
          <w:rFonts w:ascii="Times New Roman" w:hAnsi="Times New Roman" w:cs="Sakkal Majalla"/>
          <w:sz w:val="28"/>
          <w:szCs w:val="28"/>
          <w:rtl/>
        </w:rPr>
        <w:t>، 2022)</w:t>
      </w:r>
    </w:p>
    <w:p w:rsidR="00D00758" w:rsidRPr="00F72788" w:rsidRDefault="00D00758" w:rsidP="00D00758">
      <w:pPr>
        <w:spacing w:before="100" w:beforeAutospacing="1" w:after="100" w:afterAutospacing="1" w:line="360" w:lineRule="auto"/>
        <w:ind w:firstLine="360"/>
        <w:jc w:val="both"/>
        <w:rPr>
          <w:rFonts w:ascii="Times New Roman" w:hAnsi="Times New Roman" w:cs="Sakkal Majalla"/>
          <w:sz w:val="28"/>
          <w:szCs w:val="28"/>
        </w:rPr>
      </w:pPr>
      <w:r w:rsidRPr="00F72788">
        <w:rPr>
          <w:rFonts w:ascii="Times New Roman" w:hAnsi="Times New Roman" w:cs="Sakkal Majalla"/>
          <w:sz w:val="28"/>
          <w:szCs w:val="28"/>
          <w:rtl/>
        </w:rPr>
        <w:t>أما الشبكات العصبية فهي لا تقوم على تقنية نمذجة المعارف الإنسانية أو الذكاء البشري ولا تحاول ايجاد حلولا من خلال البرمجة أيضا وبذلك فهي لا تحتاج إلى وجود خبير المجال ومهندس المعرفة. حيث تعمل الشبكات العصبية بصورة جوهرية على تقنية وضع الذكاء في الحاسوب، أي وضع المعارف والخبرات داخل الحاسوب وكيفية تواصلها مع بعضها البعض بشكل منظم، بحيث تستطيع من خلال البرمجيات تقديم حلول لمشكلات معقدة وتخضع لمتغيرات كبيرة، ولذلك توصف قدرات الشبكات العصبية بمصطلح طبقات المعرفة لقدرتها على التحليل المعرفي، كما أن الشبكات العصبية لا تحتاج إلى خبرة ومعرفة الخبير كما هو حال النظم الخبيرة التي تستند على قدرات الخبير للحصول على المعرفة وتمثيلها في صيغة قواعد مثلا. ويمكن بناء الشبكة العصبية من دون وجود معرفة محددة في مجال معين. (الخطيب، 2020)</w:t>
      </w:r>
    </w:p>
    <w:p w:rsidR="00D00758" w:rsidRPr="00FC4100" w:rsidRDefault="00D00758" w:rsidP="00D00758">
      <w:pPr>
        <w:spacing w:line="360" w:lineRule="auto"/>
        <w:jc w:val="both"/>
        <w:outlineLvl w:val="3"/>
        <w:rPr>
          <w:rFonts w:ascii="Times New Roman" w:hAnsi="Times New Roman" w:cs="Sakkal Majalla"/>
          <w:b/>
          <w:bCs/>
          <w:sz w:val="28"/>
          <w:szCs w:val="28"/>
          <w:rtl/>
        </w:rPr>
      </w:pPr>
      <w:r w:rsidRPr="00F72788">
        <w:rPr>
          <w:rFonts w:ascii="Times New Roman" w:hAnsi="Times New Roman" w:cs="Sakkal Majalla"/>
          <w:b/>
          <w:bCs/>
          <w:sz w:val="28"/>
          <w:szCs w:val="28"/>
          <w:rtl/>
        </w:rPr>
        <w:t>ثالثا: الخوارزميات الجينية</w:t>
      </w:r>
      <w:r w:rsidRPr="00F72788">
        <w:rPr>
          <w:rFonts w:ascii="Times New Roman" w:hAnsi="Times New Roman" w:cs="Sakkal Majalla" w:hint="cs"/>
          <w:b/>
          <w:bCs/>
          <w:sz w:val="28"/>
          <w:szCs w:val="28"/>
          <w:rtl/>
        </w:rPr>
        <w:t>:</w:t>
      </w:r>
      <w:r w:rsidRPr="00FC4100">
        <w:rPr>
          <w:rFonts w:ascii="Times New Roman" w:hAnsi="Times New Roman" w:cs="Sakkal Majalla"/>
          <w:b/>
          <w:bCs/>
          <w:sz w:val="28"/>
          <w:szCs w:val="28"/>
          <w:rtl/>
        </w:rPr>
        <w:t xml:space="preserve"> </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tl/>
        </w:rPr>
      </w:pPr>
      <w:r w:rsidRPr="00F72788">
        <w:rPr>
          <w:rFonts w:ascii="Times New Roman" w:hAnsi="Times New Roman" w:cs="Sakkal Majalla"/>
          <w:sz w:val="28"/>
          <w:szCs w:val="28"/>
          <w:rtl/>
        </w:rPr>
        <w:t xml:space="preserve">تعتبر </w:t>
      </w:r>
      <w:proofErr w:type="spellStart"/>
      <w:r w:rsidRPr="00F72788">
        <w:rPr>
          <w:rFonts w:ascii="Times New Roman" w:hAnsi="Times New Roman" w:cs="Sakkal Majalla"/>
          <w:sz w:val="28"/>
          <w:szCs w:val="28"/>
          <w:rtl/>
        </w:rPr>
        <w:t>الخوازرميات</w:t>
      </w:r>
      <w:proofErr w:type="spellEnd"/>
      <w:r w:rsidRPr="00F72788">
        <w:rPr>
          <w:rFonts w:ascii="Times New Roman" w:hAnsi="Times New Roman" w:cs="Sakkal Majalla"/>
          <w:sz w:val="28"/>
          <w:szCs w:val="28"/>
          <w:rtl/>
        </w:rPr>
        <w:t xml:space="preserve"> الجينية، من </w:t>
      </w:r>
      <w:proofErr w:type="gramStart"/>
      <w:r w:rsidRPr="00F72788">
        <w:rPr>
          <w:rFonts w:ascii="Times New Roman" w:hAnsi="Times New Roman" w:cs="Sakkal Majalla"/>
          <w:sz w:val="28"/>
          <w:szCs w:val="28"/>
          <w:rtl/>
        </w:rPr>
        <w:t>أحدى</w:t>
      </w:r>
      <w:proofErr w:type="gramEnd"/>
      <w:r w:rsidRPr="00F72788">
        <w:rPr>
          <w:rFonts w:ascii="Times New Roman" w:hAnsi="Times New Roman" w:cs="Sakkal Majalla"/>
          <w:sz w:val="28"/>
          <w:szCs w:val="28"/>
          <w:rtl/>
        </w:rPr>
        <w:t xml:space="preserve"> برامج الحاسب الآلي التي تحاكي عمليات بيولوجية من أجل تحليل مشاكل النظم التطورية، فقد ظهر نظام الخوارزميات الجينية بشكها الحالي في عام (1975) على </w:t>
      </w:r>
      <w:r w:rsidRPr="00F72788">
        <w:rPr>
          <w:rFonts w:ascii="Times New Roman" w:hAnsi="Times New Roman" w:cs="Sakkal Majalla"/>
          <w:sz w:val="28"/>
          <w:szCs w:val="28"/>
          <w:rtl/>
        </w:rPr>
        <w:lastRenderedPageBreak/>
        <w:t xml:space="preserve">يد جون هولاند في جامعة ميتشغان، وقد تطور في بداية الثمانينيات، وأصبحت أحد أهم الطرق والفعالة للتعامل مع مسائل </w:t>
      </w:r>
      <w:proofErr w:type="spellStart"/>
      <w:r w:rsidRPr="00F72788">
        <w:rPr>
          <w:rFonts w:ascii="Times New Roman" w:hAnsi="Times New Roman" w:cs="Sakkal Majalla"/>
          <w:sz w:val="28"/>
          <w:szCs w:val="28"/>
          <w:rtl/>
        </w:rPr>
        <w:t>الإستقصاء</w:t>
      </w:r>
      <w:proofErr w:type="spellEnd"/>
      <w:r w:rsidRPr="00F72788">
        <w:rPr>
          <w:rFonts w:ascii="Times New Roman" w:hAnsi="Times New Roman" w:cs="Sakkal Majalla"/>
          <w:sz w:val="28"/>
          <w:szCs w:val="28"/>
          <w:rtl/>
        </w:rPr>
        <w:t xml:space="preserve"> والبحث المعقدة، ووصفت بالجينية لأنها تعتمد على محاكاة عمل الجينات الوراثية من أجل التوصل للحل الأفضل والأمثل. (حسن، 2022)</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إن مصطلح الخوارزمية عبارة عن مجموعة من التعليمات التي تتكرر لحل مشكلات معينة، ويشير مصطلح جينية </w:t>
      </w:r>
      <w:proofErr w:type="gramStart"/>
      <w:r w:rsidRPr="00F72788">
        <w:rPr>
          <w:rFonts w:ascii="Times New Roman" w:hAnsi="Times New Roman" w:cs="Sakkal Majalla"/>
          <w:sz w:val="28"/>
          <w:szCs w:val="28"/>
          <w:rtl/>
        </w:rPr>
        <w:t xml:space="preserve">( </w:t>
      </w:r>
      <w:r w:rsidRPr="00F72788">
        <w:rPr>
          <w:rFonts w:ascii="Times New Roman" w:hAnsi="Times New Roman" w:cs="Sakkal Majalla"/>
          <w:sz w:val="28"/>
          <w:szCs w:val="28"/>
        </w:rPr>
        <w:t>Genetic</w:t>
      </w:r>
      <w:proofErr w:type="gramEnd"/>
      <w:r w:rsidRPr="00F72788">
        <w:rPr>
          <w:rFonts w:ascii="Times New Roman" w:hAnsi="Times New Roman" w:cs="Sakkal Majalla"/>
          <w:sz w:val="28"/>
          <w:szCs w:val="28"/>
          <w:rtl/>
        </w:rPr>
        <w:t xml:space="preserve">) إلى سلوك الخوارزميات التي يمكن أن تشابه العمليات البيولوجية </w:t>
      </w:r>
      <w:proofErr w:type="gramStart"/>
      <w:r w:rsidRPr="00F72788">
        <w:rPr>
          <w:rFonts w:ascii="Times New Roman" w:hAnsi="Times New Roman" w:cs="Sakkal Majalla"/>
          <w:sz w:val="28"/>
          <w:szCs w:val="28"/>
          <w:rtl/>
        </w:rPr>
        <w:t>للتطور ،</w:t>
      </w:r>
      <w:proofErr w:type="gramEnd"/>
      <w:r w:rsidRPr="00F72788">
        <w:rPr>
          <w:rFonts w:ascii="Times New Roman" w:hAnsi="Times New Roman" w:cs="Sakkal Majalla"/>
          <w:sz w:val="28"/>
          <w:szCs w:val="28"/>
          <w:rtl/>
        </w:rPr>
        <w:t xml:space="preserve"> حيث </w:t>
      </w:r>
      <w:r w:rsidRPr="00F72788">
        <w:rPr>
          <w:rFonts w:ascii="Times New Roman" w:hAnsi="Times New Roman" w:cs="Sakkal Majalla" w:hint="cs"/>
          <w:sz w:val="28"/>
          <w:szCs w:val="28"/>
          <w:rtl/>
        </w:rPr>
        <w:t>تم تعريفها أيضا</w:t>
      </w:r>
      <w:r w:rsidRPr="00F72788">
        <w:rPr>
          <w:rFonts w:ascii="Times New Roman" w:hAnsi="Times New Roman" w:cs="Sakkal Majalla"/>
          <w:sz w:val="28"/>
          <w:szCs w:val="28"/>
          <w:rtl/>
        </w:rPr>
        <w:t xml:space="preserve"> بكونها طرق تساعد في إنشاء وخلق حلول لمسائل معينة، وذلك باستخدام طرق متوافقة مع بيئتها، كما أنها تستخدم في مجالات الأعمال المالية والمصرفية، والعمليات اللوجستية والسيطرة على حركة الموارد. (الدهشان، 2020)</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وتطبق الخوارزمية الجينية بنجاح لإيجاد الحل المقبول، أي الذي يكون قريب إلى المثالي في المسائل المتعلقة بالعلوم ومنها العلوم الطبية والهندسية، ذلك أنها اختصرت الكثير من الوقت والجهد لدى مصممي الأنظمة والبرامج، وذلك من خلال إيجادها خوارزمية عامة يعتمد عليها في حل مختلف أنواع المسائل بدلا من بناء خوارزمية خاصة لكل مسألة مع مراعاة التغيرات اللازمة التي تتناسب مع خصوصية كل مسألة من حيث الحجم ونوع البيانات المستخدمة وطبيعة دالة الهدف والقيود لكل </w:t>
      </w:r>
      <w:proofErr w:type="gramStart"/>
      <w:r w:rsidRPr="00F72788">
        <w:rPr>
          <w:rFonts w:ascii="Times New Roman" w:hAnsi="Times New Roman" w:cs="Sakkal Majalla"/>
          <w:sz w:val="28"/>
          <w:szCs w:val="28"/>
          <w:rtl/>
        </w:rPr>
        <w:t xml:space="preserve">مسألة </w:t>
      </w:r>
      <w:r w:rsidRPr="00F72788">
        <w:rPr>
          <w:rFonts w:ascii="Times New Roman" w:hAnsi="Times New Roman" w:cs="Sakkal Majalla" w:hint="cs"/>
          <w:sz w:val="28"/>
          <w:szCs w:val="28"/>
          <w:rtl/>
        </w:rPr>
        <w:t>.</w:t>
      </w:r>
      <w:proofErr w:type="gramEnd"/>
      <w:r w:rsidRPr="00F72788">
        <w:rPr>
          <w:rFonts w:ascii="Times New Roman" w:hAnsi="Times New Roman" w:cs="Sakkal Majalla"/>
        </w:rPr>
        <w:t xml:space="preserve"> </w:t>
      </w:r>
      <w:r w:rsidRPr="00F72788">
        <w:rPr>
          <w:rFonts w:ascii="Times New Roman" w:hAnsi="Times New Roman" w:cs="Sakkal Majalla"/>
          <w:sz w:val="28"/>
          <w:szCs w:val="28"/>
          <w:rtl/>
        </w:rPr>
        <w:t>(العلوان، 2020)</w:t>
      </w:r>
    </w:p>
    <w:p w:rsidR="00D00758" w:rsidRPr="00F72788" w:rsidRDefault="00D00758" w:rsidP="00D00758">
      <w:pPr>
        <w:spacing w:before="100" w:beforeAutospacing="1" w:after="0"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لذلك </w:t>
      </w:r>
      <w:r w:rsidRPr="00F72788">
        <w:rPr>
          <w:rFonts w:ascii="Times New Roman" w:hAnsi="Times New Roman" w:cs="Sakkal Majalla" w:hint="cs"/>
          <w:sz w:val="28"/>
          <w:szCs w:val="28"/>
          <w:rtl/>
        </w:rPr>
        <w:t>تم تعريفه</w:t>
      </w:r>
      <w:r w:rsidRPr="00F72788">
        <w:rPr>
          <w:rFonts w:ascii="Times New Roman" w:hAnsi="Times New Roman" w:cs="Sakkal Majalla"/>
          <w:sz w:val="28"/>
          <w:szCs w:val="28"/>
          <w:rtl/>
        </w:rPr>
        <w:t xml:space="preserve"> أنه نظام محوسب يحاول ايجاد الربط بين المدخلات لتعطي أفضل النتائج، وهو ملائم لاتخاذ القرارات ضمن بيئات فيها الكثير من الحلول الممكنة التي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يجدها ويقيمها بإمكانات متعددة أسرع من الانسان.</w:t>
      </w:r>
    </w:p>
    <w:p w:rsidR="00D00758" w:rsidRPr="00E35FD2" w:rsidRDefault="00D00758" w:rsidP="00D00758">
      <w:pPr>
        <w:spacing w:after="100" w:afterAutospacing="1" w:line="360" w:lineRule="auto"/>
        <w:jc w:val="both"/>
        <w:rPr>
          <w:rFonts w:ascii="Times New Roman" w:hAnsi="Times New Roman" w:cs="Sakkal Majalla"/>
          <w:sz w:val="28"/>
          <w:szCs w:val="28"/>
          <w:rtl/>
        </w:rPr>
      </w:pPr>
      <w:r w:rsidRPr="00F72788">
        <w:rPr>
          <w:rFonts w:ascii="Times New Roman" w:hAnsi="Times New Roman" w:cs="Sakkal Majalla" w:hint="cs"/>
          <w:sz w:val="28"/>
          <w:szCs w:val="28"/>
          <w:rtl/>
        </w:rPr>
        <w:t>و</w:t>
      </w:r>
      <w:r w:rsidRPr="00F72788">
        <w:rPr>
          <w:rFonts w:ascii="Times New Roman" w:hAnsi="Times New Roman" w:cs="Sakkal Majalla"/>
          <w:sz w:val="28"/>
          <w:szCs w:val="28"/>
          <w:rtl/>
        </w:rPr>
        <w:t xml:space="preserve">عرف أنه نظام حاسبي يقلل من الجهد والزمن لدى مصممي الأنظمة والبرامج لحل المسائل بالطريقة المثلى، مع الأخذ بعين </w:t>
      </w:r>
      <w:proofErr w:type="spellStart"/>
      <w:r w:rsidRPr="00F72788">
        <w:rPr>
          <w:rFonts w:ascii="Times New Roman" w:hAnsi="Times New Roman" w:cs="Sakkal Majalla"/>
          <w:sz w:val="28"/>
          <w:szCs w:val="28"/>
          <w:rtl/>
        </w:rPr>
        <w:t>الإعتبار</w:t>
      </w:r>
      <w:proofErr w:type="spellEnd"/>
      <w:r w:rsidRPr="00F72788">
        <w:rPr>
          <w:rFonts w:ascii="Times New Roman" w:hAnsi="Times New Roman" w:cs="Sakkal Majalla"/>
          <w:sz w:val="28"/>
          <w:szCs w:val="28"/>
          <w:rtl/>
        </w:rPr>
        <w:t xml:space="preserve"> حجم ونوع البيانات المستخدمة وطبيعة دالة الهدف والقيود</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المفروضة.</w:t>
      </w:r>
      <w:r w:rsidRPr="00E35FD2">
        <w:rPr>
          <w:rFonts w:ascii="Times New Roman" w:hAnsi="Times New Roman" w:cs="Sakkal Majalla"/>
          <w:sz w:val="28"/>
          <w:szCs w:val="28"/>
        </w:rPr>
        <w:t xml:space="preserve"> </w:t>
      </w:r>
      <w:r w:rsidRPr="00F72788">
        <w:rPr>
          <w:rFonts w:ascii="Times New Roman" w:hAnsi="Times New Roman" w:cs="Sakkal Majalla"/>
          <w:sz w:val="28"/>
          <w:szCs w:val="28"/>
          <w:rtl/>
        </w:rPr>
        <w:t xml:space="preserve">(حسن، </w:t>
      </w:r>
      <w:r w:rsidRPr="00E35FD2">
        <w:rPr>
          <w:rFonts w:ascii="Times New Roman" w:hAnsi="Times New Roman" w:cs="Sakkal Majalla"/>
          <w:sz w:val="28"/>
          <w:szCs w:val="28"/>
          <w:rtl/>
        </w:rPr>
        <w:t>2022)</w:t>
      </w:r>
    </w:p>
    <w:p w:rsidR="00D00758" w:rsidRPr="00FC4100" w:rsidRDefault="00D00758" w:rsidP="00D00758">
      <w:pPr>
        <w:spacing w:before="100" w:beforeAutospacing="1" w:after="0" w:line="360" w:lineRule="auto"/>
        <w:jc w:val="both"/>
        <w:rPr>
          <w:rFonts w:ascii="Times New Roman" w:hAnsi="Times New Roman" w:cs="Sakkal Majalla"/>
          <w:b/>
          <w:bCs/>
          <w:sz w:val="28"/>
          <w:szCs w:val="28"/>
        </w:rPr>
      </w:pPr>
      <w:r w:rsidRPr="00FC4100">
        <w:rPr>
          <w:rFonts w:ascii="Times New Roman" w:hAnsi="Times New Roman" w:cs="Sakkal Majalla"/>
          <w:b/>
          <w:bCs/>
          <w:sz w:val="28"/>
          <w:szCs w:val="28"/>
          <w:rtl/>
        </w:rPr>
        <w:t>آليات عمل الخوارزميات الجينية</w:t>
      </w:r>
    </w:p>
    <w:p w:rsidR="00D00758" w:rsidRPr="00F72788" w:rsidRDefault="00D00758" w:rsidP="00D00758">
      <w:pPr>
        <w:spacing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 xml:space="preserve">إن الخوارزميات الجينية تعمل على فكرة عملية بحته لبرامج الحاسوب، حيث تتنافس في الحلول مع بعضها البعض، من أجل البقاء للحل الأمثل والأفضل لمتخذي القرارات، حيث وضعت نظم </w:t>
      </w:r>
      <w:r w:rsidRPr="00F72788">
        <w:rPr>
          <w:rFonts w:ascii="Times New Roman" w:hAnsi="Times New Roman" w:cs="Sakkal Majalla"/>
          <w:sz w:val="28"/>
          <w:szCs w:val="28"/>
          <w:rtl/>
        </w:rPr>
        <w:lastRenderedPageBreak/>
        <w:t xml:space="preserve">الخوارزميات الجينية لتصميم </w:t>
      </w:r>
      <w:proofErr w:type="spellStart"/>
      <w:r w:rsidRPr="00F72788">
        <w:rPr>
          <w:rFonts w:ascii="Times New Roman" w:hAnsi="Times New Roman" w:cs="Sakkal Majalla"/>
          <w:sz w:val="28"/>
          <w:szCs w:val="28"/>
          <w:rtl/>
        </w:rPr>
        <w:t>وإقتراح</w:t>
      </w:r>
      <w:proofErr w:type="spellEnd"/>
      <w:r w:rsidRPr="00F72788">
        <w:rPr>
          <w:rFonts w:ascii="Times New Roman" w:hAnsi="Times New Roman" w:cs="Sakkal Majalla"/>
          <w:sz w:val="28"/>
          <w:szCs w:val="28"/>
          <w:rtl/>
        </w:rPr>
        <w:t xml:space="preserve"> الحلول للمشكلات التي تتعامل مع مجموعة متغيرات مرشحة مثل وجود عدد من المرشحين للقرض ووجود الكثير من العوامل التي يجب وزنها وتقديرها كأساس للمفاضلة بين هؤلاء المرشحين، كما تستخدم تقنيات الخوارزميات الجينية في مجالات الأعمال المالية والمصرفية، وفي تطبيقات الاستثمار كما تستخدم لحل مشكلات العمليات اللوجستية والسيطرة على حركة المواد. (بكر، 2019)</w:t>
      </w:r>
    </w:p>
    <w:p w:rsidR="00D00758" w:rsidRPr="00F72788" w:rsidRDefault="00D00758" w:rsidP="00D00758">
      <w:pPr>
        <w:spacing w:before="100" w:beforeAutospacing="1" w:after="100" w:afterAutospacing="1" w:line="360" w:lineRule="auto"/>
        <w:ind w:firstLine="720"/>
        <w:jc w:val="both"/>
        <w:rPr>
          <w:rFonts w:ascii="Times New Roman" w:hAnsi="Times New Roman" w:cs="Sakkal Majalla"/>
          <w:sz w:val="28"/>
          <w:szCs w:val="28"/>
        </w:rPr>
      </w:pPr>
      <w:r w:rsidRPr="00F72788">
        <w:rPr>
          <w:rFonts w:ascii="Times New Roman" w:hAnsi="Times New Roman" w:cs="Sakkal Majalla"/>
          <w:sz w:val="28"/>
          <w:szCs w:val="28"/>
          <w:rtl/>
        </w:rPr>
        <w:t>تركز الخوارزميات على مجموعة من الخطوات الأساسية والمهمة لصياغة الحل والأفضل والأمثل المسالة معينة، فتتميز الخوارزميات أنها تحتوي على خطوات متسلسلة ومترابطة، فلا يمكن تطبيق هذه الخوارزميات ما لم تطبق جميع الخطوات المتسلسلة، وإلا تفقد الخوارزميات قيمتها وفعاليتها وكفاءتها في</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إيجاد وتحسين الحل، وتتضمن خطوات عمل الخوارزميات العناصر التالية: (توفيق، 2023)</w:t>
      </w:r>
    </w:p>
    <w:p w:rsidR="00D00758" w:rsidRPr="00F72788" w:rsidRDefault="00D00758" w:rsidP="00D00758">
      <w:pPr>
        <w:pStyle w:val="ListParagraph"/>
        <w:numPr>
          <w:ilvl w:val="0"/>
          <w:numId w:val="43"/>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البداية وتتمثل في توليد وإيجاد حلول مناسبة للمسألة.</w:t>
      </w:r>
    </w:p>
    <w:p w:rsidR="00D00758" w:rsidRPr="00F72788" w:rsidRDefault="00D00758" w:rsidP="00D00758">
      <w:pPr>
        <w:pStyle w:val="ListParagraph"/>
        <w:numPr>
          <w:ilvl w:val="0"/>
          <w:numId w:val="43"/>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 xml:space="preserve">دالة الصلاحية هي تحويل دالة الهدف إلى دالة مناسبة للحل في الخوارزميات الجينية. </w:t>
      </w:r>
    </w:p>
    <w:p w:rsidR="00D00758" w:rsidRPr="00F72788" w:rsidRDefault="00D00758" w:rsidP="00D00758">
      <w:pPr>
        <w:pStyle w:val="ListParagraph"/>
        <w:numPr>
          <w:ilvl w:val="0"/>
          <w:numId w:val="43"/>
        </w:numPr>
        <w:spacing w:before="100" w:beforeAutospacing="1" w:after="100" w:afterAutospacing="1" w:line="360" w:lineRule="auto"/>
        <w:contextualSpacing w:val="0"/>
        <w:jc w:val="both"/>
        <w:rPr>
          <w:rFonts w:ascii="Times New Roman" w:hAnsi="Times New Roman" w:cs="Sakkal Majalla"/>
          <w:sz w:val="28"/>
          <w:szCs w:val="28"/>
          <w:rtl/>
        </w:rPr>
      </w:pPr>
      <w:r w:rsidRPr="00F72788">
        <w:rPr>
          <w:rFonts w:ascii="Times New Roman" w:hAnsi="Times New Roman" w:cs="Sakkal Majalla"/>
          <w:sz w:val="28"/>
          <w:szCs w:val="28"/>
          <w:rtl/>
        </w:rPr>
        <w:t>مجتمع جديد وتتمثل في توليد جيل جديد بتكرار الخطوات الآتية إلى أن يكتمل الجيل وتتضمن: (عبد القادر، 2020)</w:t>
      </w:r>
    </w:p>
    <w:p w:rsidR="00D00758" w:rsidRPr="00F72788" w:rsidRDefault="00D00758" w:rsidP="00D00758">
      <w:pPr>
        <w:pStyle w:val="ListParagraph"/>
        <w:numPr>
          <w:ilvl w:val="0"/>
          <w:numId w:val="44"/>
        </w:numPr>
        <w:spacing w:before="100" w:beforeAutospacing="1" w:after="100" w:afterAutospacing="1" w:line="360" w:lineRule="auto"/>
        <w:contextualSpacing w:val="0"/>
        <w:jc w:val="both"/>
        <w:rPr>
          <w:rFonts w:ascii="Times New Roman" w:hAnsi="Times New Roman" w:cs="Sakkal Majalla"/>
          <w:sz w:val="28"/>
          <w:szCs w:val="28"/>
          <w:rtl/>
        </w:rPr>
      </w:pPr>
      <w:proofErr w:type="gramStart"/>
      <w:r w:rsidRPr="00F72788">
        <w:rPr>
          <w:rFonts w:ascii="Times New Roman" w:hAnsi="Times New Roman" w:cs="Sakkal Majalla"/>
          <w:sz w:val="28"/>
          <w:szCs w:val="28"/>
          <w:rtl/>
        </w:rPr>
        <w:t>الاختيار :</w:t>
      </w:r>
      <w:proofErr w:type="gramEnd"/>
      <w:r w:rsidRPr="00F72788">
        <w:rPr>
          <w:rFonts w:ascii="Times New Roman" w:hAnsi="Times New Roman" w:cs="Sakkal Majalla"/>
          <w:sz w:val="28"/>
          <w:szCs w:val="28"/>
          <w:rtl/>
        </w:rPr>
        <w:t xml:space="preserve"> يتم اختيار إثنين من الحلول من المجتمع الابتدائي بالاعتماد على دالة الصلاحية. </w:t>
      </w:r>
    </w:p>
    <w:p w:rsidR="00D00758" w:rsidRPr="00F72788" w:rsidRDefault="00D00758" w:rsidP="00D00758">
      <w:pPr>
        <w:pStyle w:val="ListParagraph"/>
        <w:numPr>
          <w:ilvl w:val="0"/>
          <w:numId w:val="44"/>
        </w:numPr>
        <w:spacing w:before="100" w:beforeAutospacing="1" w:after="100" w:afterAutospacing="1" w:line="360" w:lineRule="auto"/>
        <w:contextualSpacing w:val="0"/>
        <w:jc w:val="both"/>
        <w:rPr>
          <w:rFonts w:ascii="Times New Roman" w:hAnsi="Times New Roman" w:cs="Sakkal Majalla"/>
          <w:sz w:val="28"/>
          <w:szCs w:val="28"/>
        </w:rPr>
      </w:pPr>
      <w:proofErr w:type="spellStart"/>
      <w:r w:rsidRPr="00F72788">
        <w:rPr>
          <w:rFonts w:ascii="Times New Roman" w:hAnsi="Times New Roman" w:cs="Sakkal Majalla"/>
          <w:sz w:val="28"/>
          <w:szCs w:val="28"/>
          <w:rtl/>
        </w:rPr>
        <w:t>التصالب</w:t>
      </w:r>
      <w:proofErr w:type="spellEnd"/>
      <w:r w:rsidRPr="00F72788">
        <w:rPr>
          <w:rFonts w:ascii="Times New Roman" w:hAnsi="Times New Roman" w:cs="Sakkal Majalla"/>
          <w:sz w:val="28"/>
          <w:szCs w:val="28"/>
          <w:rtl/>
        </w:rPr>
        <w:t xml:space="preserve"> </w:t>
      </w:r>
      <w:proofErr w:type="spellStart"/>
      <w:r w:rsidRPr="00F72788">
        <w:rPr>
          <w:rFonts w:ascii="Times New Roman" w:hAnsi="Times New Roman" w:cs="Sakkal Majalla"/>
          <w:sz w:val="28"/>
          <w:szCs w:val="28"/>
          <w:rtl/>
        </w:rPr>
        <w:t>الإبدالي</w:t>
      </w:r>
      <w:proofErr w:type="spellEnd"/>
      <w:r w:rsidRPr="00F72788">
        <w:rPr>
          <w:rFonts w:ascii="Times New Roman" w:hAnsi="Times New Roman" w:cs="Sakkal Majalla"/>
          <w:sz w:val="28"/>
          <w:szCs w:val="28"/>
          <w:rtl/>
        </w:rPr>
        <w:t xml:space="preserve"> هو إجراء إحدى عمليات </w:t>
      </w:r>
      <w:proofErr w:type="spellStart"/>
      <w:r w:rsidRPr="00F72788">
        <w:rPr>
          <w:rFonts w:ascii="Times New Roman" w:hAnsi="Times New Roman" w:cs="Sakkal Majalla"/>
          <w:sz w:val="28"/>
          <w:szCs w:val="28"/>
          <w:rtl/>
        </w:rPr>
        <w:t>التصالب</w:t>
      </w:r>
      <w:proofErr w:type="spellEnd"/>
      <w:r w:rsidRPr="00F72788">
        <w:rPr>
          <w:rFonts w:ascii="Times New Roman" w:hAnsi="Times New Roman" w:cs="Sakkal Majalla"/>
          <w:sz w:val="28"/>
          <w:szCs w:val="28"/>
          <w:rtl/>
        </w:rPr>
        <w:t xml:space="preserve"> للحصول على الذرية (حل آخر) ويكون بين</w:t>
      </w:r>
      <w:r w:rsidRPr="00F72788">
        <w:rPr>
          <w:rFonts w:ascii="Times New Roman" w:hAnsi="Times New Roman" w:cs="Sakkal Majalla" w:hint="cs"/>
          <w:sz w:val="28"/>
          <w:szCs w:val="28"/>
          <w:rtl/>
        </w:rPr>
        <w:t xml:space="preserve"> </w:t>
      </w:r>
      <w:proofErr w:type="spellStart"/>
      <w:r w:rsidRPr="00F72788">
        <w:rPr>
          <w:rFonts w:ascii="Times New Roman" w:hAnsi="Times New Roman" w:cs="Sakkal Majalla"/>
          <w:sz w:val="28"/>
          <w:szCs w:val="28"/>
          <w:rtl/>
        </w:rPr>
        <w:t>كروموزمين</w:t>
      </w:r>
      <w:proofErr w:type="spellEnd"/>
      <w:r w:rsidRPr="00F72788">
        <w:rPr>
          <w:rFonts w:ascii="Times New Roman" w:hAnsi="Times New Roman" w:cs="Sakkal Majalla"/>
          <w:sz w:val="28"/>
          <w:szCs w:val="28"/>
          <w:rtl/>
        </w:rPr>
        <w:t xml:space="preserve"> أي بين حلين </w:t>
      </w:r>
      <w:proofErr w:type="spellStart"/>
      <w:r w:rsidRPr="00F72788">
        <w:rPr>
          <w:rFonts w:ascii="Times New Roman" w:hAnsi="Times New Roman" w:cs="Sakkal Majalla"/>
          <w:sz w:val="28"/>
          <w:szCs w:val="28"/>
          <w:rtl/>
        </w:rPr>
        <w:t>مبدأيين</w:t>
      </w:r>
      <w:proofErr w:type="spellEnd"/>
      <w:r w:rsidRPr="00F72788">
        <w:rPr>
          <w:rFonts w:ascii="Times New Roman" w:hAnsi="Times New Roman" w:cs="Sakkal Majalla"/>
          <w:sz w:val="28"/>
          <w:szCs w:val="28"/>
          <w:rtl/>
        </w:rPr>
        <w:t xml:space="preserve"> للحصول على حل آخر.</w:t>
      </w:r>
    </w:p>
    <w:p w:rsidR="00D00758" w:rsidRPr="00F72788" w:rsidRDefault="00D00758" w:rsidP="00D00758">
      <w:pPr>
        <w:pStyle w:val="ListParagraph"/>
        <w:numPr>
          <w:ilvl w:val="0"/>
          <w:numId w:val="44"/>
        </w:numPr>
        <w:spacing w:before="100" w:beforeAutospacing="1" w:after="100" w:afterAutospacing="1" w:line="360" w:lineRule="auto"/>
        <w:contextualSpacing w:val="0"/>
        <w:jc w:val="both"/>
        <w:rPr>
          <w:rFonts w:ascii="Times New Roman" w:hAnsi="Times New Roman" w:cs="Sakkal Majalla"/>
          <w:sz w:val="28"/>
          <w:szCs w:val="28"/>
        </w:rPr>
      </w:pPr>
      <w:r w:rsidRPr="00F72788">
        <w:rPr>
          <w:rFonts w:ascii="Times New Roman" w:hAnsi="Times New Roman" w:cs="Sakkal Majalla"/>
          <w:sz w:val="28"/>
          <w:szCs w:val="28"/>
          <w:rtl/>
        </w:rPr>
        <w:t>الطفرة</w:t>
      </w:r>
      <w:r w:rsidRPr="00F72788">
        <w:rPr>
          <w:rFonts w:ascii="Times New Roman" w:hAnsi="Times New Roman" w:cs="Sakkal Majalla" w:hint="cs"/>
          <w:sz w:val="28"/>
          <w:szCs w:val="28"/>
          <w:rtl/>
        </w:rPr>
        <w:t>:</w:t>
      </w:r>
      <w:r w:rsidRPr="00F72788">
        <w:rPr>
          <w:rFonts w:ascii="Times New Roman" w:hAnsi="Times New Roman" w:cs="Sakkal Majalla"/>
          <w:sz w:val="28"/>
          <w:szCs w:val="28"/>
          <w:rtl/>
        </w:rPr>
        <w:t xml:space="preserve"> وذلك باحتمال وجود الطفرة يتم عمل الطفرة للسلف الجديد الجيل الجديد للحلول بموقع معين</w:t>
      </w:r>
      <w:r w:rsidRPr="00F72788">
        <w:rPr>
          <w:rFonts w:ascii="Times New Roman" w:hAnsi="Times New Roman" w:cs="Sakkal Majalla" w:hint="cs"/>
          <w:sz w:val="28"/>
          <w:szCs w:val="28"/>
          <w:rtl/>
        </w:rPr>
        <w:t xml:space="preserve"> </w:t>
      </w:r>
      <w:r w:rsidRPr="00F72788">
        <w:rPr>
          <w:rFonts w:ascii="Times New Roman" w:hAnsi="Times New Roman" w:cs="Sakkal Majalla"/>
          <w:sz w:val="28"/>
          <w:szCs w:val="28"/>
          <w:rtl/>
        </w:rPr>
        <w:t>في الكروموزوم وتجرى بين الجينات في الكروموزوم الواحد</w:t>
      </w:r>
      <w:r w:rsidRPr="00F72788">
        <w:rPr>
          <w:rFonts w:ascii="Times New Roman" w:hAnsi="Times New Roman" w:cs="Sakkal Majalla" w:hint="cs"/>
          <w:sz w:val="28"/>
          <w:szCs w:val="28"/>
          <w:rtl/>
        </w:rPr>
        <w:t>.</w:t>
      </w:r>
    </w:p>
    <w:p w:rsidR="00D00758" w:rsidRPr="00FC4100" w:rsidRDefault="00D00758" w:rsidP="00D00758">
      <w:pPr>
        <w:bidi w:val="0"/>
        <w:spacing w:after="0" w:line="240" w:lineRule="auto"/>
        <w:rPr>
          <w:rFonts w:ascii="Times New Roman" w:hAnsi="Times New Roman" w:cs="Sakkal Majalla"/>
          <w:sz w:val="2"/>
          <w:szCs w:val="2"/>
          <w:rtl/>
        </w:rPr>
      </w:pPr>
      <w:r w:rsidRPr="00FC4100">
        <w:rPr>
          <w:rFonts w:ascii="Times New Roman" w:hAnsi="Times New Roman" w:cs="Sakkal Majalla"/>
          <w:sz w:val="2"/>
          <w:szCs w:val="2"/>
          <w:rtl/>
        </w:rPr>
        <w:br w:type="page"/>
      </w:r>
    </w:p>
    <w:p w:rsidR="00D00758" w:rsidRPr="00FC4100" w:rsidRDefault="00D00758" w:rsidP="00D00758">
      <w:pPr>
        <w:spacing w:before="100" w:beforeAutospacing="1" w:after="100" w:afterAutospacing="1" w:line="360" w:lineRule="auto"/>
        <w:jc w:val="center"/>
        <w:outlineLvl w:val="1"/>
        <w:rPr>
          <w:rFonts w:ascii="Times New Roman" w:hAnsi="Times New Roman" w:cs="Sakkal Majalla"/>
          <w:b/>
          <w:bCs/>
          <w:sz w:val="36"/>
          <w:szCs w:val="36"/>
          <w:rtl/>
        </w:rPr>
      </w:pPr>
      <w:bookmarkStart w:id="50" w:name="_Toc203054918"/>
      <w:r w:rsidRPr="00FC4100">
        <w:rPr>
          <w:rFonts w:ascii="Times New Roman" w:hAnsi="Times New Roman" w:cs="Sakkal Majalla" w:hint="cs"/>
          <w:b/>
          <w:bCs/>
          <w:sz w:val="36"/>
          <w:szCs w:val="36"/>
          <w:rtl/>
        </w:rPr>
        <w:lastRenderedPageBreak/>
        <w:t>المبحث الثاني: إدارة المشاريع</w:t>
      </w:r>
      <w:bookmarkEnd w:id="50"/>
    </w:p>
    <w:p w:rsidR="00D00758" w:rsidRPr="00A93E65" w:rsidRDefault="00D00758" w:rsidP="00D00758">
      <w:pPr>
        <w:spacing w:before="100" w:beforeAutospacing="1" w:after="100" w:afterAutospacing="1" w:line="360" w:lineRule="auto"/>
        <w:jc w:val="both"/>
        <w:rPr>
          <w:rFonts w:ascii="Times New Roman" w:eastAsia="Arial" w:hAnsi="Times New Roman" w:cs="Sakkal Majalla"/>
          <w:color w:val="000000"/>
          <w:sz w:val="32"/>
          <w:szCs w:val="32"/>
          <w:lang w:bidi="ar-EG"/>
        </w:rPr>
      </w:pPr>
      <w:r>
        <w:rPr>
          <w:rFonts w:ascii="Times New Roman" w:eastAsia="Arial" w:hAnsi="Times New Roman" w:cs="Sakkal Majalla" w:hint="cs"/>
          <w:b/>
          <w:bCs/>
          <w:color w:val="000000"/>
          <w:sz w:val="32"/>
          <w:szCs w:val="32"/>
          <w:rtl/>
        </w:rPr>
        <w:t xml:space="preserve">1.2.2 </w:t>
      </w:r>
      <w:r w:rsidRPr="00A93E65">
        <w:rPr>
          <w:rFonts w:ascii="Times New Roman" w:eastAsia="Arial" w:hAnsi="Times New Roman" w:cs="Sakkal Majalla"/>
          <w:b/>
          <w:bCs/>
          <w:color w:val="000000"/>
          <w:sz w:val="32"/>
          <w:szCs w:val="32"/>
          <w:rtl/>
        </w:rPr>
        <w:t>مقدمة</w:t>
      </w:r>
    </w:p>
    <w:p w:rsidR="00D00758" w:rsidRPr="00F72788" w:rsidRDefault="00D00758" w:rsidP="00D00758">
      <w:pPr>
        <w:spacing w:line="360" w:lineRule="auto"/>
        <w:ind w:firstLine="720"/>
        <w:jc w:val="both"/>
        <w:rPr>
          <w:rFonts w:ascii="Times New Roman" w:eastAsia="Arial" w:hAnsi="Times New Roman" w:cs="Sakkal Majalla"/>
          <w:b/>
          <w:bCs/>
          <w:color w:val="000000"/>
          <w:sz w:val="28"/>
          <w:szCs w:val="28"/>
          <w:lang w:bidi="ar-EG"/>
        </w:rPr>
      </w:pPr>
      <w:r w:rsidRPr="00F72788">
        <w:rPr>
          <w:rFonts w:ascii="Times New Roman" w:eastAsia="Arial" w:hAnsi="Times New Roman" w:cs="Sakkal Majalla"/>
          <w:color w:val="000000"/>
          <w:sz w:val="28"/>
          <w:szCs w:val="28"/>
          <w:rtl/>
        </w:rPr>
        <w:t>يأتي هذا ا</w:t>
      </w:r>
      <w:r w:rsidRPr="00F72788">
        <w:rPr>
          <w:rFonts w:ascii="Times New Roman" w:eastAsia="Arial" w:hAnsi="Times New Roman" w:cs="Sakkal Majalla" w:hint="cs"/>
          <w:color w:val="000000"/>
          <w:sz w:val="28"/>
          <w:szCs w:val="28"/>
          <w:rtl/>
        </w:rPr>
        <w:t>لمبحث</w:t>
      </w:r>
      <w:r w:rsidRPr="00F72788">
        <w:rPr>
          <w:rFonts w:ascii="Times New Roman" w:eastAsia="Arial" w:hAnsi="Times New Roman" w:cs="Sakkal Majalla"/>
          <w:color w:val="000000"/>
          <w:sz w:val="28"/>
          <w:szCs w:val="28"/>
          <w:rtl/>
        </w:rPr>
        <w:t xml:space="preserve"> ليمثل الأساس الذي تم الاعتماد عليه في التعريف بمتغيرات الدراسة حيث يعرض الجزء الأول من هذا الفصل صورة موسعة للإطار النظري لهذه الدراسة ويشمل توضيح لأبرز المفاهيم لمتغيرات الدراسة وهي: إدارة</w:t>
      </w:r>
      <w:r w:rsidRPr="00A93E65">
        <w:rPr>
          <w:rFonts w:ascii="Times New Roman" w:eastAsia="Arial" w:hAnsi="Times New Roman" w:cs="Sakkal Majalla"/>
          <w:color w:val="000000"/>
          <w:sz w:val="28"/>
          <w:szCs w:val="28"/>
          <w:rtl/>
        </w:rPr>
        <w:t xml:space="preserve"> </w:t>
      </w:r>
      <w:r w:rsidRPr="00F72788">
        <w:rPr>
          <w:rFonts w:ascii="Times New Roman" w:eastAsia="Arial" w:hAnsi="Times New Roman" w:cs="Sakkal Majalla"/>
          <w:color w:val="000000"/>
          <w:sz w:val="28"/>
          <w:szCs w:val="28"/>
          <w:rtl/>
        </w:rPr>
        <w:t>المشاريع،</w:t>
      </w:r>
      <w:r w:rsidRPr="00A93E65">
        <w:rPr>
          <w:rFonts w:ascii="Times New Roman" w:eastAsia="Arial" w:hAnsi="Times New Roman" w:cs="Sakkal Majalla"/>
          <w:color w:val="000000"/>
          <w:sz w:val="28"/>
          <w:szCs w:val="28"/>
          <w:rtl/>
        </w:rPr>
        <w:t xml:space="preserve"> </w:t>
      </w:r>
      <w:r w:rsidRPr="00F72788">
        <w:rPr>
          <w:rFonts w:ascii="Times New Roman" w:eastAsia="Arial" w:hAnsi="Times New Roman" w:cs="Sakkal Majalla"/>
          <w:color w:val="000000"/>
          <w:sz w:val="28"/>
          <w:szCs w:val="28"/>
          <w:rtl/>
        </w:rPr>
        <w:t>تخطيط المشروع مخاطر المشروع ونجاح المشاريع،</w:t>
      </w:r>
      <w:r w:rsidRPr="00A93E65">
        <w:rPr>
          <w:rFonts w:ascii="Times New Roman" w:eastAsia="Arial" w:hAnsi="Times New Roman" w:cs="Sakkal Majalla"/>
          <w:color w:val="000000"/>
          <w:sz w:val="28"/>
          <w:szCs w:val="28"/>
          <w:rtl/>
        </w:rPr>
        <w:t xml:space="preserve"> كما</w:t>
      </w:r>
      <w:r w:rsidRPr="00F72788">
        <w:rPr>
          <w:rFonts w:ascii="Times New Roman" w:eastAsia="Arial" w:hAnsi="Times New Roman" w:cs="Sakkal Majalla"/>
          <w:color w:val="000000"/>
          <w:sz w:val="28"/>
          <w:szCs w:val="28"/>
          <w:rtl/>
        </w:rPr>
        <w:t xml:space="preserve"> يوضح العلاقة بين متغيرات الدراسة والتي تتمثل بالعلاقة بين التخطيط للمشروع ونجاح المشاريع، بالإضافة إلى بيان الدور المعدل المستوى المخاطر بين التخطيط للمشروع ونجاح المشاريع، وأما فيما يتعلق بالجزء الثاني، فهو يحتوي على أهم الدراسات السابقة ذات الصلة بموضوع الدراسة ومتغيراتها تخطيط المشروع، ومخاطر المشروع، ونجاح المشاريع، ويبين ما يميز هذه الدراسة عن غيرها من الدراسات</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(الحياري، 2022)</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2.2.2 </w:t>
      </w:r>
      <w:r w:rsidRPr="00A93E65">
        <w:rPr>
          <w:rFonts w:ascii="Times New Roman" w:eastAsia="Arial" w:hAnsi="Times New Roman" w:cs="Sakkal Majalla"/>
          <w:b/>
          <w:bCs/>
          <w:color w:val="000000"/>
          <w:sz w:val="32"/>
          <w:szCs w:val="32"/>
          <w:rtl/>
        </w:rPr>
        <w:t>إدارة المشاريع</w:t>
      </w:r>
      <w:r w:rsidRPr="00A93E65">
        <w:rPr>
          <w:rFonts w:ascii="Times New Roman" w:eastAsia="Arial" w:hAnsi="Times New Roman" w:cs="Sakkal Majalla" w:hint="cs"/>
          <w:b/>
          <w:bCs/>
          <w:color w:val="000000"/>
          <w:sz w:val="32"/>
          <w:szCs w:val="32"/>
          <w:rtl/>
        </w:rPr>
        <w:t xml:space="preserve"> </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tl/>
        </w:rPr>
      </w:pPr>
      <w:r w:rsidRPr="00F72788">
        <w:rPr>
          <w:rFonts w:ascii="Times New Roman" w:eastAsia="Arial" w:hAnsi="Times New Roman" w:cs="Sakkal Majalla"/>
          <w:color w:val="000000"/>
          <w:sz w:val="28"/>
          <w:szCs w:val="28"/>
          <w:rtl/>
        </w:rPr>
        <w:t>سيتم تقديم عرض واسعا يبدأ من التعريف بالمشروع، ثم إدارة المشاريع وتعريفها، ويليها</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قيود المشروع، ثم دورة حياة المشروع التي تتضمن مراحل دورة حياة المشروع وينتهي</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بتعريف المشاريع الإنشائية وإدارة المشاريع الإنشائية</w:t>
      </w:r>
      <w:r w:rsidRPr="00F72788">
        <w:rPr>
          <w:rFonts w:ascii="Times New Roman" w:eastAsia="Arial" w:hAnsi="Times New Roman" w:cs="Sakkal Majalla" w:hint="cs"/>
          <w:b/>
          <w:bCs/>
          <w:color w:val="000000"/>
          <w:sz w:val="28"/>
          <w:szCs w:val="28"/>
          <w:rtl/>
        </w:rPr>
        <w:t xml:space="preserve"> </w:t>
      </w:r>
      <w:r w:rsidRPr="00F72788">
        <w:rPr>
          <w:rFonts w:ascii="Times New Roman" w:eastAsia="Arial" w:hAnsi="Times New Roman" w:cs="Sakkal Majalla"/>
          <w:color w:val="000000"/>
          <w:sz w:val="28"/>
          <w:szCs w:val="28"/>
          <w:rtl/>
        </w:rPr>
        <w:t>(المعادات، 2021)</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3.2.2 </w:t>
      </w:r>
      <w:r w:rsidRPr="00A93E65">
        <w:rPr>
          <w:rFonts w:ascii="Times New Roman" w:eastAsia="Arial" w:hAnsi="Times New Roman" w:cs="Sakkal Majalla"/>
          <w:b/>
          <w:bCs/>
          <w:color w:val="000000"/>
          <w:sz w:val="32"/>
          <w:szCs w:val="32"/>
          <w:rtl/>
        </w:rPr>
        <w:t>مفهوم المشروع</w:t>
      </w:r>
    </w:p>
    <w:p w:rsidR="00D00758" w:rsidRPr="00F72788" w:rsidRDefault="00D00758" w:rsidP="00D00758">
      <w:pPr>
        <w:spacing w:line="360" w:lineRule="auto"/>
        <w:ind w:firstLine="360"/>
        <w:jc w:val="both"/>
        <w:rPr>
          <w:rFonts w:ascii="Times New Roman" w:eastAsia="Arial" w:hAnsi="Times New Roman" w:cs="Sakkal Majalla"/>
          <w:b/>
          <w:bCs/>
          <w:color w:val="000000"/>
          <w:sz w:val="28"/>
          <w:szCs w:val="28"/>
          <w:rtl/>
        </w:rPr>
      </w:pPr>
      <w:r w:rsidRPr="00F72788">
        <w:rPr>
          <w:rFonts w:ascii="Times New Roman" w:eastAsia="Arial" w:hAnsi="Times New Roman" w:cs="Sakkal Majalla"/>
          <w:color w:val="000000"/>
          <w:sz w:val="28"/>
          <w:szCs w:val="28"/>
          <w:rtl/>
        </w:rPr>
        <w:t xml:space="preserve">تختلف المشاريع باختلاف حجمها ودرجة التعقيد فيها وفي تفردها </w:t>
      </w:r>
      <w:proofErr w:type="gramStart"/>
      <w:r w:rsidRPr="00F72788">
        <w:rPr>
          <w:rFonts w:ascii="Times New Roman" w:eastAsia="Arial" w:hAnsi="Times New Roman" w:cs="Sakkal Majalla"/>
          <w:color w:val="000000"/>
          <w:sz w:val="28"/>
          <w:szCs w:val="28"/>
          <w:rtl/>
        </w:rPr>
        <w:t>وأصالتها .</w:t>
      </w:r>
      <w:proofErr w:type="gramEnd"/>
      <w:r w:rsidRPr="00F72788">
        <w:rPr>
          <w:rFonts w:ascii="Times New Roman" w:eastAsia="Arial" w:hAnsi="Times New Roman" w:cs="Sakkal Majalla"/>
          <w:color w:val="000000"/>
          <w:sz w:val="28"/>
          <w:szCs w:val="28"/>
          <w:rtl/>
        </w:rPr>
        <w:t xml:space="preserve"> ولقد تعددت مفاهيم وتعاريف المشروع واختلفت وفقا لوجهات</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نظر الباحثين في مجال إدارة المشاريع الوسام ونعيمة، وحسب الغرض الذي من</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 xml:space="preserve">أجله سيتم إنشاء المشروع الخيرة </w:t>
      </w:r>
      <w:proofErr w:type="gramStart"/>
      <w:r w:rsidRPr="00F72788">
        <w:rPr>
          <w:rFonts w:ascii="Times New Roman" w:eastAsia="Arial" w:hAnsi="Times New Roman" w:cs="Sakkal Majalla"/>
          <w:color w:val="000000"/>
          <w:sz w:val="28"/>
          <w:szCs w:val="28"/>
          <w:rtl/>
        </w:rPr>
        <w:t>والياقوت ،</w:t>
      </w:r>
      <w:proofErr w:type="gramEnd"/>
      <w:r w:rsidRPr="00F72788">
        <w:rPr>
          <w:rFonts w:ascii="Times New Roman" w:eastAsia="Arial" w:hAnsi="Times New Roman" w:cs="Sakkal Majalla"/>
          <w:color w:val="000000"/>
          <w:sz w:val="28"/>
          <w:szCs w:val="28"/>
          <w:rtl/>
        </w:rPr>
        <w:t xml:space="preserve"> وفيما يلي يعرض بعض تعاريف</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المشروع على النحو الآتي: (الحسن، 2023)</w:t>
      </w:r>
    </w:p>
    <w:p w:rsidR="00D00758" w:rsidRPr="00F72788" w:rsidRDefault="00D00758" w:rsidP="00D00758">
      <w:pPr>
        <w:pStyle w:val="ListParagraph"/>
        <w:numPr>
          <w:ilvl w:val="0"/>
          <w:numId w:val="45"/>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مجهود مؤقت يتم القيام به لتصنيع منتج أو تقديم خدمة فريدة</w:t>
      </w:r>
      <w:r w:rsidRPr="00F72788">
        <w:rPr>
          <w:rFonts w:ascii="Times New Roman" w:eastAsia="Arial" w:hAnsi="Times New Roman" w:cs="Sakkal Majalla"/>
          <w:color w:val="000000"/>
          <w:sz w:val="28"/>
          <w:szCs w:val="28"/>
        </w:rPr>
        <w:t xml:space="preserve">. </w:t>
      </w:r>
    </w:p>
    <w:p w:rsidR="00D00758" w:rsidRPr="00F72788" w:rsidRDefault="00D00758" w:rsidP="00D00758">
      <w:pPr>
        <w:pStyle w:val="ListParagraph"/>
        <w:numPr>
          <w:ilvl w:val="0"/>
          <w:numId w:val="45"/>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lastRenderedPageBreak/>
        <w:t>عبارة عن مسعى مؤقت، ومهمة خاصة لم يتم القيام بها من قبل".</w:t>
      </w:r>
    </w:p>
    <w:p w:rsidR="00D00758" w:rsidRPr="00F72788" w:rsidRDefault="00D00758" w:rsidP="00D00758">
      <w:pPr>
        <w:pStyle w:val="ListParagraph"/>
        <w:numPr>
          <w:ilvl w:val="0"/>
          <w:numId w:val="45"/>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وسيلة لتحقيق أهداف معينة من خلال قيام المنظمة أو فريق عمل أو شخص بأنشطة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مترابطة وغير روتينية محكومة ببداية ونهاية محددة وفق معايير التكلفة والوقت</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والجودة المخطط لها</w:t>
      </w:r>
      <w:proofErr w:type="gramStart"/>
      <w:r w:rsidRPr="00F72788">
        <w:rPr>
          <w:rFonts w:ascii="Times New Roman" w:eastAsia="Arial" w:hAnsi="Times New Roman" w:cs="Sakkal Majalla"/>
          <w:color w:val="000000"/>
          <w:sz w:val="28"/>
          <w:szCs w:val="28"/>
        </w:rPr>
        <w:t>. .</w:t>
      </w:r>
      <w:proofErr w:type="gramEnd"/>
    </w:p>
    <w:p w:rsidR="00D00758" w:rsidRPr="00F72788" w:rsidRDefault="00D00758" w:rsidP="00D00758">
      <w:pPr>
        <w:pStyle w:val="ListParagraph"/>
        <w:numPr>
          <w:ilvl w:val="0"/>
          <w:numId w:val="45"/>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hint="cs"/>
          <w:color w:val="000000"/>
          <w:sz w:val="28"/>
          <w:szCs w:val="28"/>
          <w:rtl/>
        </w:rPr>
        <w:t>"</w:t>
      </w:r>
      <w:r w:rsidRPr="00F72788">
        <w:rPr>
          <w:rFonts w:ascii="Times New Roman" w:eastAsia="Arial" w:hAnsi="Times New Roman" w:cs="Sakkal Majalla"/>
          <w:color w:val="000000"/>
          <w:sz w:val="28"/>
          <w:szCs w:val="28"/>
          <w:rtl/>
        </w:rPr>
        <w:t>مجهود جماعي لتحقيق هدف معين من خلال مجموعة من المهام</w:t>
      </w:r>
    </w:p>
    <w:p w:rsidR="00D00758" w:rsidRPr="00F72788" w:rsidRDefault="00D00758" w:rsidP="00D00758">
      <w:pPr>
        <w:pStyle w:val="ListParagraph"/>
        <w:numPr>
          <w:ilvl w:val="0"/>
          <w:numId w:val="45"/>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كما يمكن تعريفه بأنه سلسلة من الأنشطة والمهام التي لها هدف محدد، ويتم إنجازها</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ضمن مواصفات معينة ولمدة زمنية محددة البداية والنهاية وتمويل محدد</w:t>
      </w:r>
      <w:proofErr w:type="gramStart"/>
      <w:r w:rsidRPr="00F72788">
        <w:rPr>
          <w:rFonts w:ascii="Times New Roman" w:eastAsia="Arial" w:hAnsi="Times New Roman" w:cs="Sakkal Majalla" w:hint="cs"/>
          <w:color w:val="000000"/>
          <w:sz w:val="28"/>
          <w:szCs w:val="28"/>
          <w:rtl/>
        </w:rPr>
        <w:t>" .</w:t>
      </w:r>
      <w:proofErr w:type="gramEnd"/>
    </w:p>
    <w:p w:rsidR="00D00758" w:rsidRPr="00F72788" w:rsidRDefault="00D00758" w:rsidP="00D00758">
      <w:pPr>
        <w:spacing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ويستنتج من ذلك، أن المشروع مؤقت له بداية ونهاية محددة، وله أهداف ونتائج واضحة</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ومحددة، تتمثل بتقديم منتج أو خدمة عند الانتهاء من المشروع، لتحقيق الرضا الكامل</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المتطلبات ورغبات عميل المشروع، ومن أجل الحصول على</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النتائج المطلوبة، لابد من</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وجود تخطيط فعّال للمشروع يقوم بتحويل الأهداف إلى أنشطة ملموسة وتشكيل مجموعات</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عمل لهذه الأنشطة، وجدولة هذه الأنشطة، وتحديد الموارد اللازمة لتنفيذها</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(ريان، 2020)</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4.2.2 </w:t>
      </w:r>
      <w:r w:rsidRPr="00A93E65">
        <w:rPr>
          <w:rFonts w:ascii="Times New Roman" w:eastAsia="Arial" w:hAnsi="Times New Roman" w:cs="Sakkal Majalla"/>
          <w:b/>
          <w:bCs/>
          <w:color w:val="000000"/>
          <w:sz w:val="32"/>
          <w:szCs w:val="32"/>
          <w:rtl/>
        </w:rPr>
        <w:t>مفهوم إدارة المشاريع</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tl/>
        </w:rPr>
      </w:pPr>
      <w:r w:rsidRPr="00F72788">
        <w:rPr>
          <w:rFonts w:ascii="Times New Roman" w:eastAsia="Arial" w:hAnsi="Times New Roman" w:cs="Sakkal Majalla"/>
          <w:color w:val="000000"/>
          <w:sz w:val="28"/>
          <w:szCs w:val="28"/>
          <w:rtl/>
        </w:rPr>
        <w:t>يمكن تعريف إدارة المشاريع على أنها فن تنسيق وتوجيه استخدام موارد المشروع والمصادر المتاحة بطريقة منتظمة، وباستخدام تقنيات حديثة، لتحقيق الأهداف المتفق عليها مسبقاً" (السليمان 2016 ، ص: (26)، ومهارة تطبيق المعايير والطرق والأدوات والتقنيات المختلفة، التي تضمن التنفيذ الصحيح لجميع العمليات، لإتمام المشروع بأقل</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وقت وتكلفة وأعلى جودة ممكنة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كما يمكن تعريفها على أنها عملية تنظيم مجموعة من الأفراد ضمن إطار تنظيمي معين وأسس وقواعد محددة للوصول إلى الأهداف المتوقعة من خلال الاستغلال الأمثل للموارد بالاعتماد على العديد من الطرق والأساليب التي تحقق الكفاءة والفعالية" بن العارية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(السعايدة،  2022)</w:t>
      </w:r>
    </w:p>
    <w:p w:rsidR="00D00758" w:rsidRPr="00F72788" w:rsidRDefault="00D00758" w:rsidP="00D00758">
      <w:pPr>
        <w:spacing w:line="360" w:lineRule="auto"/>
        <w:ind w:firstLine="720"/>
        <w:jc w:val="both"/>
        <w:rPr>
          <w:rFonts w:ascii="Times New Roman" w:eastAsia="Arial" w:hAnsi="Times New Roman" w:cs="Sakkal Majalla"/>
          <w:b/>
          <w:bCs/>
          <w:color w:val="000000"/>
          <w:sz w:val="28"/>
          <w:szCs w:val="28"/>
        </w:rPr>
      </w:pPr>
      <w:r w:rsidRPr="00F72788">
        <w:rPr>
          <w:rFonts w:ascii="Times New Roman" w:eastAsia="Arial" w:hAnsi="Times New Roman" w:cs="Sakkal Majalla"/>
          <w:color w:val="000000"/>
          <w:sz w:val="28"/>
          <w:szCs w:val="28"/>
          <w:rtl/>
        </w:rPr>
        <w:t xml:space="preserve">وتتطلب إدارة المشاريع الناجحة التخطيط الصحيح لأنشطة المشروع، وتركز على الجدولة الزمنية الواقعية للأعمال لضمان مصداقية المشروع </w:t>
      </w:r>
      <w:proofErr w:type="gramStart"/>
      <w:r w:rsidRPr="00F72788">
        <w:rPr>
          <w:rFonts w:ascii="Times New Roman" w:eastAsia="Arial" w:hAnsi="Times New Roman" w:cs="Sakkal Majalla"/>
          <w:color w:val="000000"/>
          <w:sz w:val="28"/>
          <w:szCs w:val="28"/>
          <w:rtl/>
        </w:rPr>
        <w:t>العبدي ،</w:t>
      </w:r>
      <w:proofErr w:type="gramEnd"/>
      <w:r w:rsidRPr="00F72788">
        <w:rPr>
          <w:rFonts w:ascii="Times New Roman" w:eastAsia="Arial" w:hAnsi="Times New Roman" w:cs="Sakkal Majalla"/>
          <w:color w:val="000000"/>
          <w:sz w:val="28"/>
          <w:szCs w:val="28"/>
          <w:rtl/>
        </w:rPr>
        <w:t xml:space="preserve"> وتكمن قيمة إدارة المشاريع في نجاحها الذي يشمل رضا العملاء ونجاح أعمال المنظمة وتحقيق فوائد طويلة</w:t>
      </w:r>
      <w:r w:rsidRPr="00F72788">
        <w:rPr>
          <w:rFonts w:ascii="Times New Roman" w:eastAsia="Arial" w:hAnsi="Times New Roman" w:cs="Sakkal Majalla" w:hint="cs"/>
          <w:color w:val="000000"/>
          <w:sz w:val="28"/>
          <w:szCs w:val="28"/>
          <w:rtl/>
        </w:rPr>
        <w:t xml:space="preserve"> الأجل.</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(القطيشات، 2023)</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lastRenderedPageBreak/>
        <w:t xml:space="preserve">5.2.2 </w:t>
      </w:r>
      <w:r w:rsidRPr="00A93E65">
        <w:rPr>
          <w:rFonts w:ascii="Times New Roman" w:eastAsia="Arial" w:hAnsi="Times New Roman" w:cs="Sakkal Majalla"/>
          <w:b/>
          <w:bCs/>
          <w:color w:val="000000"/>
          <w:sz w:val="32"/>
          <w:szCs w:val="32"/>
          <w:rtl/>
        </w:rPr>
        <w:t>قيود المشروع</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tl/>
        </w:rPr>
      </w:pPr>
      <w:r w:rsidRPr="00F72788">
        <w:rPr>
          <w:rFonts w:ascii="Times New Roman" w:eastAsia="Arial" w:hAnsi="Times New Roman" w:cs="Sakkal Majalla"/>
          <w:color w:val="000000"/>
          <w:sz w:val="28"/>
          <w:szCs w:val="28"/>
          <w:rtl/>
        </w:rPr>
        <w:t>إن المشاريع بصفة عامة تخضع لمجموعة من القيود والمتغيرات التي تؤثر على سير تنفيذها العلي ويشار إلى أن أهداف المشروع الرئيسية وهي الوقت، والتكلفة والنطاق تشكل القيود الثلاثية للمشروع</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وعلى الرغم من ذلك، وجد أن مقاييس الأداء الأكثر شيوعا والأكثر استخدامًا للمشروع تستند إلى الوقت والتكلفة والجودة لتشكل رؤوس المثلث الحديدي وقد تم العثور على روابط مهمة بين الوقت والتكلفة والجودة، لتشكل رؤوس المثلث الحديدي، وكانت هذه الروابط أقوى من الروابط بين الوقت والتكلفة والنطاق وبالتالي، يمثل كل من الوقت والتكلفة والجودة المحددات الأساسية التي تحدد طبيعة المشروع الإنشائي وتؤثر على نجاح تنفيذ المشروع</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وخلال مرحلة التنفيذ يحدث نقص أو زيادة في واحدة من هذه القيود، مما يؤدي بدوره إلى نقص أو زيادة في الطرف الآخر، حيث أن هناك علاقة وثيقة تربط بين العناصر الثلاثة الوقت التكلفة والجودة، وأي تغيير يحدث على أحد هذه العناصر ينعكس مباشرة على عنصر آخر (أبو حمدية (2014) فعند محاولة التقيد بالجدول الزمني وتقليل المدة الزمنية، فإن هذا يتطلب زيادة الموارد لإنجازه في الوقت المحدد، وهذا يؤدي إلى زيادة الميزانية والتكلفة والعكس كذلك بن العارية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ويجب أن تكون خطة المشروع قادرة على الموازنة بين هذه العناصر الثلاثة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وأن يكون مدير المشروع ماهرًا في تقييم الموقف والتعامل مع</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 xml:space="preserve">التغيرات في متطلبات المشروع بشكل جيد من أجل تحقيق نجاح المشروع </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(جبريل، 2017)</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 xml:space="preserve">إن لعملية التخطيط دورا مهما في ضبط قيود المشروع، وإن تجهيز خطط محكمة يضمن إمكانية إيجاد التوازن بين هذه القيود وتحقيق نجاح المشروع الوسام ونعيمة (2016)، ولا بد من وجود إدارة فعالة تتولى مسؤولية التحكم بقيود المشروع والإشراف عليها بعناية قصوى لإتمام المشروع ضمن الإطار الزمني المحدد، وتخصيص الميزانية الكافية لإنجاز المشروع، وتحديد سياسات الجودة لتمكين المشروع من الوصول الى الأهداف التي جاء من </w:t>
      </w:r>
      <w:proofErr w:type="gramStart"/>
      <w:r w:rsidRPr="00F72788">
        <w:rPr>
          <w:rFonts w:ascii="Times New Roman" w:eastAsia="Arial" w:hAnsi="Times New Roman" w:cs="Sakkal Majalla"/>
          <w:color w:val="000000"/>
          <w:sz w:val="28"/>
          <w:szCs w:val="28"/>
          <w:rtl/>
        </w:rPr>
        <w:t>أجلها</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rPr>
        <w:t>.</w:t>
      </w:r>
      <w:proofErr w:type="gramEnd"/>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(الزعبي، 2023)</w:t>
      </w:r>
    </w:p>
    <w:p w:rsidR="00D00758" w:rsidRPr="00A93E65" w:rsidRDefault="00D00758" w:rsidP="00D00758">
      <w:pPr>
        <w:spacing w:before="100" w:beforeAutospacing="1" w:after="0"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6.2.2 </w:t>
      </w:r>
      <w:r w:rsidRPr="00A93E65">
        <w:rPr>
          <w:rFonts w:ascii="Times New Roman" w:eastAsia="Arial" w:hAnsi="Times New Roman" w:cs="Sakkal Majalla"/>
          <w:b/>
          <w:bCs/>
          <w:color w:val="000000"/>
          <w:sz w:val="32"/>
          <w:szCs w:val="32"/>
          <w:rtl/>
        </w:rPr>
        <w:t>دورة حياة المشروع</w:t>
      </w:r>
      <w:r w:rsidRPr="00A93E65">
        <w:rPr>
          <w:rFonts w:ascii="Times New Roman" w:eastAsia="Arial" w:hAnsi="Times New Roman" w:cs="Sakkal Majalla" w:hint="cs"/>
          <w:b/>
          <w:bCs/>
          <w:color w:val="000000"/>
          <w:sz w:val="32"/>
          <w:szCs w:val="32"/>
          <w:rtl/>
        </w:rPr>
        <w:t xml:space="preserve"> </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توفر دورة حياة المشروع الإطار الأساسي لإدارة المشاريع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وتعني المراحل المميزة التي يمر بها كل</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مشروع العلي (2011)، وكل مرحلة تبدأ وتنتهي خلال مدة زمنية محددة حسب الخطة</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 xml:space="preserve">الزمنية الموضوعة، </w:t>
      </w:r>
      <w:r w:rsidRPr="00F72788">
        <w:rPr>
          <w:rFonts w:ascii="Times New Roman" w:eastAsia="Arial" w:hAnsi="Times New Roman" w:cs="Sakkal Majalla"/>
          <w:color w:val="000000"/>
          <w:sz w:val="28"/>
          <w:szCs w:val="28"/>
          <w:rtl/>
        </w:rPr>
        <w:lastRenderedPageBreak/>
        <w:t>تبدأ حياة المشروع ببطء ثم تتسارع مع تقدم مراحل العمل حتى تصل</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إلى الذروة، ثم تبدأ بالانخفاض وصولا لوقت إنهاء وتسليم المشروع أبو حمدية 2014 الوسام ونعيمة (2016) ويمر كل مشروع بشكل عام، سواء كان متعلقا بالقطاع الإنشائي أو بقطاع آخر، بمراحل تطور مختلفة، وتسمى عملية التطور هذه "دورة حياة المشروع" وهي تختلف من مشروع إلى آخر، ويمكن تقسيمها إلى المراحل التالية</w:t>
      </w:r>
      <w:r w:rsidRPr="00F72788">
        <w:rPr>
          <w:rFonts w:ascii="Times New Roman" w:eastAsia="Arial" w:hAnsi="Times New Roman" w:cs="Sakkal Majalla"/>
          <w:color w:val="000000"/>
          <w:sz w:val="28"/>
          <w:szCs w:val="28"/>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w:t>
      </w:r>
      <w:proofErr w:type="spellStart"/>
      <w:r w:rsidRPr="00F72788">
        <w:rPr>
          <w:rFonts w:ascii="Times New Roman" w:eastAsia="Arial" w:hAnsi="Times New Roman" w:cs="Sakkal Majalla"/>
          <w:color w:val="000000"/>
          <w:sz w:val="28"/>
          <w:szCs w:val="28"/>
          <w:rtl/>
        </w:rPr>
        <w:t>الدرادكة</w:t>
      </w:r>
      <w:proofErr w:type="spellEnd"/>
      <w:r w:rsidRPr="00F72788">
        <w:rPr>
          <w:rFonts w:ascii="Times New Roman" w:eastAsia="Arial" w:hAnsi="Times New Roman" w:cs="Sakkal Majalla"/>
          <w:color w:val="000000"/>
          <w:sz w:val="28"/>
          <w:szCs w:val="28"/>
          <w:rtl/>
        </w:rPr>
        <w:t>، 2022)</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28"/>
          <w:szCs w:val="28"/>
        </w:rPr>
      </w:pPr>
      <w:r w:rsidRPr="00A93E65">
        <w:rPr>
          <w:rFonts w:ascii="Times New Roman" w:eastAsia="Arial" w:hAnsi="Times New Roman" w:cs="Sakkal Majalla"/>
          <w:b/>
          <w:bCs/>
          <w:color w:val="000000"/>
          <w:sz w:val="28"/>
          <w:szCs w:val="28"/>
          <w:rtl/>
        </w:rPr>
        <w:t>مرحلة التقديم والتعريف</w:t>
      </w:r>
      <w:r w:rsidRPr="00A93E65">
        <w:rPr>
          <w:rFonts w:ascii="Times New Roman" w:eastAsia="Arial" w:hAnsi="Times New Roman" w:cs="Sakkal Majalla" w:hint="cs"/>
          <w:b/>
          <w:bCs/>
          <w:color w:val="000000"/>
          <w:sz w:val="28"/>
          <w:szCs w:val="28"/>
          <w:rtl/>
        </w:rPr>
        <w:t xml:space="preserve"> </w:t>
      </w:r>
      <w:r w:rsidRPr="00A93E65">
        <w:rPr>
          <w:rFonts w:ascii="Times New Roman" w:eastAsia="Arial" w:hAnsi="Times New Roman" w:cs="Sakkal Majalla"/>
          <w:b/>
          <w:bCs/>
          <w:color w:val="000000"/>
          <w:sz w:val="28"/>
          <w:szCs w:val="28"/>
        </w:rPr>
        <w:t>(Conceptualization Stage)</w:t>
      </w:r>
      <w:r w:rsidRPr="00A93E65">
        <w:rPr>
          <w:rFonts w:ascii="Times New Roman" w:eastAsia="Arial" w:hAnsi="Times New Roman" w:cs="Sakkal Majalla" w:hint="cs"/>
          <w:b/>
          <w:bCs/>
          <w:color w:val="000000"/>
          <w:sz w:val="28"/>
          <w:szCs w:val="28"/>
          <w:rtl/>
        </w:rPr>
        <w:t>:</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lang w:bidi="ar-EG"/>
        </w:rPr>
      </w:pPr>
      <w:r w:rsidRPr="00F72788">
        <w:rPr>
          <w:rFonts w:ascii="Times New Roman" w:eastAsia="Arial" w:hAnsi="Times New Roman" w:cs="Sakkal Majalla"/>
          <w:color w:val="000000"/>
          <w:sz w:val="28"/>
          <w:szCs w:val="28"/>
          <w:rtl/>
        </w:rPr>
        <w:t xml:space="preserve">وهي مرحلة حاسمة ومهمة في حياة المشروع؛ إذ تركز على إدراك فكرة المشروع التي تتولد من خلال تحديد حاجة العمل وضرورة قيام المشروع إما لحل مشكلة أو اغتنام </w:t>
      </w:r>
      <w:proofErr w:type="gramStart"/>
      <w:r w:rsidRPr="00F72788">
        <w:rPr>
          <w:rFonts w:ascii="Times New Roman" w:eastAsia="Arial" w:hAnsi="Times New Roman" w:cs="Sakkal Majalla"/>
          <w:color w:val="000000"/>
          <w:sz w:val="28"/>
          <w:szCs w:val="28"/>
          <w:rtl/>
        </w:rPr>
        <w:t xml:space="preserve">فرصة </w:t>
      </w:r>
      <w:r w:rsidRPr="00F72788">
        <w:rPr>
          <w:rFonts w:ascii="Times New Roman" w:eastAsia="Arial" w:hAnsi="Times New Roman" w:cs="Sakkal Majalla" w:hint="cs"/>
          <w:color w:val="000000"/>
          <w:sz w:val="28"/>
          <w:szCs w:val="28"/>
          <w:rtl/>
        </w:rPr>
        <w:t>.</w:t>
      </w:r>
      <w:r w:rsidRPr="00F72788">
        <w:rPr>
          <w:rFonts w:ascii="Times New Roman" w:eastAsia="Arial" w:hAnsi="Times New Roman" w:cs="Sakkal Majalla"/>
          <w:color w:val="000000"/>
          <w:sz w:val="28"/>
          <w:szCs w:val="28"/>
          <w:rtl/>
        </w:rPr>
        <w:t>ومن</w:t>
      </w:r>
      <w:proofErr w:type="gramEnd"/>
      <w:r w:rsidRPr="00F72788">
        <w:rPr>
          <w:rFonts w:ascii="Times New Roman" w:eastAsia="Arial" w:hAnsi="Times New Roman" w:cs="Sakkal Majalla"/>
          <w:color w:val="000000"/>
          <w:sz w:val="28"/>
          <w:szCs w:val="28"/>
          <w:rtl/>
        </w:rPr>
        <w:t xml:space="preserve"> خلال هذه الخطوة يمكن تصور المشروع وتحديد أهدافه والإنجازات الرئيسية المطلوبة، وتقدير فرصة إنجاز المشروع وتحديد ما إذا كان ممكنا من خلال إجراء دراسة </w:t>
      </w:r>
      <w:proofErr w:type="gramStart"/>
      <w:r w:rsidRPr="00F72788">
        <w:rPr>
          <w:rFonts w:ascii="Times New Roman" w:eastAsia="Arial" w:hAnsi="Times New Roman" w:cs="Sakkal Majalla"/>
          <w:color w:val="000000"/>
          <w:sz w:val="28"/>
          <w:szCs w:val="28"/>
          <w:rtl/>
        </w:rPr>
        <w:t xml:space="preserve">الجدوى </w:t>
      </w:r>
      <w:r w:rsidRPr="00F72788">
        <w:rPr>
          <w:rFonts w:ascii="Times New Roman" w:eastAsia="Arial" w:hAnsi="Times New Roman" w:cs="Sakkal Majalla" w:hint="cs"/>
          <w:color w:val="000000"/>
          <w:sz w:val="28"/>
          <w:szCs w:val="28"/>
          <w:rtl/>
        </w:rPr>
        <w:t>,</w:t>
      </w:r>
      <w:proofErr w:type="gramEnd"/>
      <w:r w:rsidRPr="00F72788">
        <w:rPr>
          <w:rFonts w:ascii="Times New Roman" w:eastAsia="Arial" w:hAnsi="Times New Roman" w:cs="Sakkal Majalla"/>
          <w:color w:val="000000"/>
          <w:sz w:val="28"/>
          <w:szCs w:val="28"/>
          <w:rtl/>
        </w:rPr>
        <w:t>التي تحدد الحل الأمثل لتلبية احتياجات المشروع وتقيم جميع مجالات هذا الحل لتحديد المخاوف والمخاطر المتوقعة،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مما يساعد في عملية اتخاذ القرار بالمضي بالمشروع أو إلغاء الفكرة. ويحتاج مدير المشروع في هذه المرحلة إلى جمع المزيد من المعلومات ليتمكن من تعريف فكرة المشروع بشكل تفصيلي، ومن أجل أن يكون ناجحاً في المراحل اللاحقة من المشروع</w:t>
      </w:r>
      <w:r w:rsidRPr="00F72788">
        <w:rPr>
          <w:rFonts w:ascii="Times New Roman" w:eastAsia="Arial" w:hAnsi="Times New Roman" w:cs="Sakkal Majalla" w:hint="cs"/>
          <w:color w:val="000000"/>
          <w:sz w:val="28"/>
          <w:szCs w:val="28"/>
          <w:rtl/>
          <w:lang w:bidi="ar-EG"/>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lang w:bidi="ar-EG"/>
        </w:rPr>
        <w:t>(القطيشات، 2023)</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28"/>
          <w:szCs w:val="28"/>
        </w:rPr>
      </w:pPr>
      <w:r w:rsidRPr="00A93E65">
        <w:rPr>
          <w:rFonts w:ascii="Times New Roman" w:eastAsia="Arial" w:hAnsi="Times New Roman" w:cs="Sakkal Majalla"/>
          <w:b/>
          <w:bCs/>
          <w:color w:val="000000"/>
          <w:sz w:val="28"/>
          <w:szCs w:val="28"/>
          <w:rtl/>
        </w:rPr>
        <w:t xml:space="preserve">مرحلة التخطيط </w:t>
      </w:r>
      <w:proofErr w:type="gramStart"/>
      <w:r w:rsidRPr="00A93E65">
        <w:rPr>
          <w:rFonts w:ascii="Times New Roman" w:eastAsia="Arial" w:hAnsi="Times New Roman" w:cs="Sakkal Majalla"/>
          <w:b/>
          <w:bCs/>
          <w:color w:val="000000"/>
          <w:sz w:val="28"/>
          <w:szCs w:val="28"/>
          <w:rtl/>
        </w:rPr>
        <w:t>والتصميم</w:t>
      </w:r>
      <w:r w:rsidRPr="00A93E65">
        <w:rPr>
          <w:rFonts w:ascii="Times New Roman" w:eastAsia="Arial" w:hAnsi="Times New Roman" w:cs="Sakkal Majalla"/>
          <w:b/>
          <w:bCs/>
          <w:color w:val="000000"/>
          <w:sz w:val="28"/>
          <w:szCs w:val="28"/>
        </w:rPr>
        <w:t>(</w:t>
      </w:r>
      <w:proofErr w:type="gramEnd"/>
      <w:r w:rsidRPr="00A93E65">
        <w:rPr>
          <w:rFonts w:ascii="Times New Roman" w:eastAsia="Arial" w:hAnsi="Times New Roman" w:cs="Sakkal Majalla"/>
          <w:b/>
          <w:bCs/>
          <w:color w:val="000000"/>
          <w:sz w:val="28"/>
          <w:szCs w:val="28"/>
        </w:rPr>
        <w:t xml:space="preserve">Planning &amp; Design </w:t>
      </w:r>
      <w:proofErr w:type="gramStart"/>
      <w:r w:rsidRPr="00A93E65">
        <w:rPr>
          <w:rFonts w:ascii="Times New Roman" w:eastAsia="Arial" w:hAnsi="Times New Roman" w:cs="Sakkal Majalla"/>
          <w:b/>
          <w:bCs/>
          <w:color w:val="000000"/>
          <w:sz w:val="28"/>
          <w:szCs w:val="28"/>
        </w:rPr>
        <w:t>Stage )</w:t>
      </w:r>
      <w:proofErr w:type="gramEnd"/>
      <w:r w:rsidRPr="00A93E65">
        <w:rPr>
          <w:rFonts w:ascii="Times New Roman" w:eastAsia="Arial" w:hAnsi="Times New Roman" w:cs="Sakkal Majalla" w:hint="cs"/>
          <w:b/>
          <w:bCs/>
          <w:color w:val="000000"/>
          <w:sz w:val="28"/>
          <w:szCs w:val="28"/>
          <w:rtl/>
        </w:rPr>
        <w:t>:</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tl/>
          <w:lang w:bidi="ar-EG"/>
        </w:rPr>
      </w:pPr>
      <w:r w:rsidRPr="00F72788">
        <w:rPr>
          <w:rFonts w:ascii="Times New Roman" w:eastAsia="Arial" w:hAnsi="Times New Roman" w:cs="Sakkal Majalla"/>
          <w:color w:val="000000"/>
          <w:sz w:val="28"/>
          <w:szCs w:val="28"/>
          <w:rtl/>
        </w:rPr>
        <w:t>إن الهدف من مرحلة التخطيط للمشروع هو إعداد هيكل لتنفيذ المشروع والتحكم فيه</w:t>
      </w:r>
      <w:r w:rsidRPr="00F72788">
        <w:rPr>
          <w:rFonts w:ascii="Times New Roman" w:eastAsia="Arial" w:hAnsi="Times New Roman" w:cs="Sakkal Majalla"/>
          <w:color w:val="000000"/>
          <w:sz w:val="28"/>
          <w:szCs w:val="28"/>
        </w:rPr>
        <w:t>,</w:t>
      </w:r>
      <w:r w:rsidRPr="00F72788">
        <w:rPr>
          <w:rFonts w:ascii="Times New Roman" w:eastAsia="Arial" w:hAnsi="Times New Roman" w:cs="Sakkal Majalla"/>
          <w:color w:val="000000"/>
          <w:sz w:val="28"/>
          <w:szCs w:val="28"/>
          <w:rtl/>
        </w:rPr>
        <w:t>وتتضمن هذه المرحلة تجهيز المخططات والتصاميم التفصيلية بالمستوى المطلوب العلي ، وإعداد ميزانية المشروع، وتحديد الموارد اللازمة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دولة الأنشطة الهامة، وتحويل الأهداف إلى أنشطة ملموسة وتشكيل مجموعات عمل لهذه وتكفل تحقيق الأهداف، وتشمل دراسة المشروع بشكل مفصل ومن عدة نواح تتمثل في الدراسة التقنية للمشروع من حيث إمكانية تنفيذه، بالإضافة إلى الدراسة المالية والاقتصادية ومصادر التمويل المختلفة الخيرة والياقوت ، ويمثل التخطيط الشامل في المرحلة المبكرة من دورة حياة المشروع أحد العوامل المهمة في نجاحه ، وبسبب المسؤولية التي تقع على عاتق مدير المشروع في تحقيق الرضا التام لأصحاب المصلحة، والاهتمام بكيفية تنفيذ المشروع بصورة صحيحة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 xml:space="preserve">فإن هذا يبرز الدور الهام للتخطيط حيث </w:t>
      </w:r>
      <w:r w:rsidRPr="00F72788">
        <w:rPr>
          <w:rFonts w:ascii="Times New Roman" w:eastAsia="Arial" w:hAnsi="Times New Roman" w:cs="Sakkal Majalla"/>
          <w:color w:val="000000"/>
          <w:sz w:val="28"/>
          <w:szCs w:val="28"/>
          <w:rtl/>
        </w:rPr>
        <w:lastRenderedPageBreak/>
        <w:t>يشكل حوالي 48% من جميع العمليات التي يجب أن يقوم بها مدير المشروع بشكل صحيح خلال دورة حياة المشروع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lang w:bidi="ar-EG"/>
        </w:rPr>
        <w:t>(العدوان، 2022)</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28"/>
          <w:szCs w:val="28"/>
        </w:rPr>
      </w:pPr>
      <w:r w:rsidRPr="00A93E65">
        <w:rPr>
          <w:rFonts w:ascii="Times New Roman" w:eastAsia="Arial" w:hAnsi="Times New Roman" w:cs="Sakkal Majalla"/>
          <w:b/>
          <w:bCs/>
          <w:color w:val="000000"/>
          <w:sz w:val="28"/>
          <w:szCs w:val="28"/>
          <w:rtl/>
        </w:rPr>
        <w:t>مرحلة التنفيذ</w:t>
      </w:r>
      <w:r w:rsidRPr="00A93E65">
        <w:rPr>
          <w:rFonts w:ascii="Times New Roman" w:eastAsia="Arial" w:hAnsi="Times New Roman" w:cs="Sakkal Majalla"/>
          <w:b/>
          <w:bCs/>
          <w:color w:val="000000"/>
          <w:sz w:val="28"/>
          <w:szCs w:val="28"/>
        </w:rPr>
        <w:t xml:space="preserve"> </w:t>
      </w:r>
      <w:proofErr w:type="gramStart"/>
      <w:r w:rsidRPr="00A93E65">
        <w:rPr>
          <w:rFonts w:ascii="Times New Roman" w:eastAsia="Arial" w:hAnsi="Times New Roman" w:cs="Sakkal Majalla"/>
          <w:b/>
          <w:bCs/>
          <w:color w:val="000000"/>
          <w:sz w:val="28"/>
          <w:szCs w:val="28"/>
        </w:rPr>
        <w:t>Implementation  Stage</w:t>
      </w:r>
      <w:proofErr w:type="gramEnd"/>
      <w:r w:rsidRPr="00A93E65">
        <w:rPr>
          <w:rFonts w:ascii="Times New Roman" w:eastAsia="Arial" w:hAnsi="Times New Roman" w:cs="Sakkal Majalla"/>
          <w:b/>
          <w:bCs/>
          <w:color w:val="000000"/>
          <w:sz w:val="28"/>
          <w:szCs w:val="28"/>
        </w:rPr>
        <w:t>)</w:t>
      </w:r>
      <w:r w:rsidRPr="00A93E65">
        <w:rPr>
          <w:rFonts w:ascii="Times New Roman" w:eastAsia="Arial" w:hAnsi="Times New Roman" w:cs="Sakkal Majalla" w:hint="cs"/>
          <w:b/>
          <w:bCs/>
          <w:color w:val="000000"/>
          <w:sz w:val="28"/>
          <w:szCs w:val="28"/>
          <w:rtl/>
        </w:rPr>
        <w:t>):</w:t>
      </w:r>
    </w:p>
    <w:p w:rsidR="00D00758" w:rsidRPr="00F72788" w:rsidRDefault="00D00758" w:rsidP="00D00758">
      <w:pPr>
        <w:spacing w:line="360" w:lineRule="auto"/>
        <w:ind w:firstLine="720"/>
        <w:jc w:val="both"/>
        <w:rPr>
          <w:rFonts w:ascii="Times New Roman" w:eastAsia="Arial" w:hAnsi="Times New Roman" w:cs="Sakkal Majalla"/>
          <w:b/>
          <w:bCs/>
          <w:color w:val="000000"/>
          <w:sz w:val="28"/>
          <w:szCs w:val="28"/>
          <w:lang w:bidi="ar-EG"/>
        </w:rPr>
      </w:pPr>
      <w:r w:rsidRPr="00F72788">
        <w:rPr>
          <w:rFonts w:ascii="Times New Roman" w:eastAsia="Arial" w:hAnsi="Times New Roman" w:cs="Sakkal Majalla"/>
          <w:color w:val="000000"/>
          <w:sz w:val="28"/>
          <w:szCs w:val="28"/>
          <w:rtl/>
        </w:rPr>
        <w:t xml:space="preserve">وهي مرحلة تطبيق المشروع والتنفيذ الفعلي للخطط على أرض الواقع بن </w:t>
      </w:r>
      <w:proofErr w:type="gramStart"/>
      <w:r w:rsidRPr="00F72788">
        <w:rPr>
          <w:rFonts w:ascii="Times New Roman" w:eastAsia="Arial" w:hAnsi="Times New Roman" w:cs="Sakkal Majalla"/>
          <w:color w:val="000000"/>
          <w:sz w:val="28"/>
          <w:szCs w:val="28"/>
          <w:rtl/>
        </w:rPr>
        <w:t>العارية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وتتضمن</w:t>
      </w:r>
      <w:proofErr w:type="gramEnd"/>
      <w:r w:rsidRPr="00F72788">
        <w:rPr>
          <w:rFonts w:ascii="Times New Roman" w:eastAsia="Arial" w:hAnsi="Times New Roman" w:cs="Sakkal Majalla"/>
          <w:color w:val="000000"/>
          <w:sz w:val="28"/>
          <w:szCs w:val="28"/>
          <w:rtl/>
        </w:rPr>
        <w:t xml:space="preserve"> هذه المرحلة تنفيذ خطة المشروع، بالإضافة إلى الإشراف والرقابة على التنفيذ وإعداد التقارير اللازمة حول تقدم العمل بالمشروع ومقارنة ما تم تنفيذه مع ما </w:t>
      </w:r>
      <w:proofErr w:type="gramStart"/>
      <w:r w:rsidRPr="00F72788">
        <w:rPr>
          <w:rFonts w:ascii="Times New Roman" w:eastAsia="Arial" w:hAnsi="Times New Roman" w:cs="Sakkal Majalla"/>
          <w:color w:val="000000"/>
          <w:sz w:val="28"/>
          <w:szCs w:val="28"/>
          <w:rtl/>
        </w:rPr>
        <w:t>تم</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التخطيط</w:t>
      </w:r>
      <w:proofErr w:type="gramEnd"/>
      <w:r w:rsidRPr="00F72788">
        <w:rPr>
          <w:rFonts w:ascii="Times New Roman" w:eastAsia="Arial" w:hAnsi="Times New Roman" w:cs="Sakkal Majalla"/>
          <w:color w:val="000000"/>
          <w:sz w:val="28"/>
          <w:szCs w:val="28"/>
          <w:rtl/>
        </w:rPr>
        <w:t xml:space="preserve"> له، والتحكم في وقت وتكلفة وجودة </w:t>
      </w:r>
      <w:proofErr w:type="gramStart"/>
      <w:r w:rsidRPr="00F72788">
        <w:rPr>
          <w:rFonts w:ascii="Times New Roman" w:eastAsia="Arial" w:hAnsi="Times New Roman" w:cs="Sakkal Majalla"/>
          <w:color w:val="000000"/>
          <w:sz w:val="28"/>
          <w:szCs w:val="28"/>
          <w:rtl/>
        </w:rPr>
        <w:t>العمل ،</w:t>
      </w:r>
      <w:proofErr w:type="gramEnd"/>
      <w:r w:rsidRPr="00F72788">
        <w:rPr>
          <w:rFonts w:ascii="Times New Roman" w:eastAsia="Arial" w:hAnsi="Times New Roman" w:cs="Sakkal Majalla"/>
          <w:color w:val="000000"/>
          <w:sz w:val="28"/>
          <w:szCs w:val="28"/>
          <w:rtl/>
        </w:rPr>
        <w:t xml:space="preserve"> وفي هذه المرحلة يتم تنسيق الموارد البشرية والموارد الأخرى لتنفيذ </w:t>
      </w:r>
      <w:proofErr w:type="gramStart"/>
      <w:r w:rsidRPr="00F72788">
        <w:rPr>
          <w:rFonts w:ascii="Times New Roman" w:eastAsia="Arial" w:hAnsi="Times New Roman" w:cs="Sakkal Majalla"/>
          <w:color w:val="000000"/>
          <w:sz w:val="28"/>
          <w:szCs w:val="28"/>
          <w:rtl/>
        </w:rPr>
        <w:t>الخطة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w:t>
      </w:r>
      <w:proofErr w:type="gramEnd"/>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لذا يجب تأمين كافة المواد المطلوبة لتنفيذ المشروع وتهيئة فريق العمل للبدء في تطبيق</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خطط المشروع وتعتبر مرحلة التنفيذ أطول مراحل المشروع السليمان</w:t>
      </w:r>
      <w:r w:rsidRPr="00F72788">
        <w:rPr>
          <w:rFonts w:ascii="Times New Roman" w:eastAsia="Arial" w:hAnsi="Times New Roman" w:cs="Sakkal Majalla" w:hint="cs"/>
          <w:color w:val="000000"/>
          <w:sz w:val="28"/>
          <w:szCs w:val="28"/>
          <w:rtl/>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lang w:bidi="ar-EG"/>
        </w:rPr>
        <w:t>(سمارة، 2021)</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28"/>
          <w:szCs w:val="28"/>
        </w:rPr>
      </w:pPr>
      <w:r w:rsidRPr="00A93E65">
        <w:rPr>
          <w:rFonts w:ascii="Times New Roman" w:eastAsia="Arial" w:hAnsi="Times New Roman" w:cs="Sakkal Majalla"/>
          <w:b/>
          <w:bCs/>
          <w:color w:val="000000"/>
          <w:sz w:val="28"/>
          <w:szCs w:val="28"/>
          <w:rtl/>
        </w:rPr>
        <w:t>مرحلة إنهاء المشروع</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lang w:bidi="ar-EG"/>
        </w:rPr>
      </w:pPr>
      <w:r w:rsidRPr="00F72788">
        <w:rPr>
          <w:rFonts w:ascii="Times New Roman" w:eastAsia="Arial" w:hAnsi="Times New Roman" w:cs="Sakkal Majalla"/>
          <w:color w:val="000000"/>
          <w:sz w:val="28"/>
          <w:szCs w:val="28"/>
          <w:rtl/>
        </w:rPr>
        <w:t>تعد مرحلة إنهاء المشروع من أهم مراحل دورة حياة المشروع وأكثرها إهمالاً، حيث يكون الحافز خلال هذه المرحلة الأدنى من بين جميع مراحل دورة حياة المشروع، ويتلاشى الحماس، وينصب اهتمام وتركيز مدير المشروع في مكان آخر وينشغل فريق المشروع بقضايا أخرى</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لكن لا ينبغي الاستهانة بأهمية هذه المرحلة؛ حيث تضفي هذ المرحلة الطابع الرسمي على قبول المشروع وإنهائه بشكل منظم وتعتبر المصب النهائي لكل الجهود السابقة، وهي مرحلة إكمال المشروع وتسليمه، بعد أن يتم تحليل أداء المشروع وتقييم عملية التنفيذ وتحديد مدى مطابقة الأهداف المقصودة واتخاذ الإجراءات اللازمة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المعالجة الانحرافات وتتضمن هذه المرحلة الإيفاء بمعايير إنجاز، وتسليم المخرجات والنتائج المحددة إلى مستخدميها، والتأكد من رضاهم وتحقق كافة احتياجاتهم، ووقف العملية التنفيذية وحل فريق المشروع وتقديم التقارير النهائية من قبل مدير المشروع إلى أصحاب المصلحة الرئيسيين لتوثيق إنهاء المشروع وتخصيص الموارد المتبقية للمشروعات المستقبلية</w:t>
      </w:r>
      <w:r w:rsidRPr="00F72788">
        <w:rPr>
          <w:rFonts w:ascii="Times New Roman" w:eastAsia="Arial" w:hAnsi="Times New Roman" w:cs="Sakkal Majalla" w:hint="cs"/>
          <w:color w:val="000000"/>
          <w:sz w:val="28"/>
          <w:szCs w:val="28"/>
          <w:rtl/>
          <w:lang w:bidi="ar-EG"/>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lang w:bidi="ar-EG"/>
        </w:rPr>
        <w:t>(</w:t>
      </w:r>
      <w:proofErr w:type="gramStart"/>
      <w:r w:rsidRPr="00F72788">
        <w:rPr>
          <w:rFonts w:ascii="Times New Roman" w:eastAsia="Arial" w:hAnsi="Times New Roman" w:cs="Sakkal Majalla"/>
          <w:color w:val="000000"/>
          <w:sz w:val="28"/>
          <w:szCs w:val="28"/>
          <w:rtl/>
          <w:lang w:bidi="ar-EG"/>
        </w:rPr>
        <w:t>الحياري</w:t>
      </w:r>
      <w:proofErr w:type="gramEnd"/>
      <w:r w:rsidRPr="00F72788">
        <w:rPr>
          <w:rFonts w:ascii="Times New Roman" w:eastAsia="Arial" w:hAnsi="Times New Roman" w:cs="Sakkal Majalla"/>
          <w:color w:val="000000"/>
          <w:sz w:val="28"/>
          <w:szCs w:val="28"/>
          <w:rtl/>
          <w:lang w:bidi="ar-EG"/>
        </w:rPr>
        <w:t>، 2022)</w:t>
      </w:r>
    </w:p>
    <w:p w:rsidR="00D00758" w:rsidRDefault="00D00758" w:rsidP="00D00758">
      <w:pPr>
        <w:bidi w:val="0"/>
        <w:rPr>
          <w:rFonts w:ascii="Times New Roman" w:eastAsia="Arial" w:hAnsi="Times New Roman" w:cs="Sakkal Majalla"/>
          <w:b/>
          <w:bCs/>
          <w:color w:val="000000"/>
          <w:sz w:val="32"/>
          <w:szCs w:val="32"/>
          <w:rtl/>
        </w:rPr>
      </w:pPr>
      <w:r>
        <w:rPr>
          <w:rFonts w:ascii="Times New Roman" w:eastAsia="Arial" w:hAnsi="Times New Roman" w:cs="Sakkal Majalla"/>
          <w:b/>
          <w:bCs/>
          <w:color w:val="000000"/>
          <w:sz w:val="32"/>
          <w:szCs w:val="32"/>
          <w:rtl/>
        </w:rPr>
        <w:br w:type="page"/>
      </w:r>
    </w:p>
    <w:p w:rsidR="00D00758" w:rsidRPr="00A93E65" w:rsidRDefault="00D00758" w:rsidP="00D00758">
      <w:pPr>
        <w:spacing w:before="100" w:before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lastRenderedPageBreak/>
        <w:t xml:space="preserve">7.2.2 </w:t>
      </w:r>
      <w:r w:rsidRPr="00A93E65">
        <w:rPr>
          <w:rFonts w:ascii="Times New Roman" w:eastAsia="Arial" w:hAnsi="Times New Roman" w:cs="Sakkal Majalla"/>
          <w:b/>
          <w:bCs/>
          <w:color w:val="000000"/>
          <w:sz w:val="32"/>
          <w:szCs w:val="32"/>
          <w:rtl/>
        </w:rPr>
        <w:t>المشاريع الإنشائية وإدارة المشاريع الإنشائية</w:t>
      </w:r>
    </w:p>
    <w:p w:rsidR="00D00758" w:rsidRPr="00F72788" w:rsidRDefault="00D00758" w:rsidP="00D00758">
      <w:pPr>
        <w:spacing w:before="240" w:line="360" w:lineRule="auto"/>
        <w:ind w:firstLine="720"/>
        <w:jc w:val="both"/>
        <w:rPr>
          <w:rFonts w:ascii="Times New Roman" w:eastAsia="Arial" w:hAnsi="Times New Roman" w:cs="Sakkal Majalla"/>
          <w:color w:val="000000"/>
          <w:sz w:val="28"/>
          <w:szCs w:val="28"/>
          <w:rtl/>
        </w:rPr>
      </w:pPr>
      <w:r w:rsidRPr="00F72788">
        <w:rPr>
          <w:rFonts w:ascii="Times New Roman" w:eastAsia="Arial" w:hAnsi="Times New Roman" w:cs="Sakkal Majalla"/>
          <w:color w:val="000000"/>
          <w:sz w:val="28"/>
          <w:szCs w:val="28"/>
          <w:rtl/>
        </w:rPr>
        <w:t>يعتبر قطاع الإنشاءات من القطاعات الأكثر انتشارًا في الواقع العملي الوسام ونعيمة،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ويتكون من مجموعة الأعمال المرتبطة بالمباني والإنشاءات الهندسية بأنواعها،</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بالإضافة إلى أعمال الصيانة المحمود، بروج ، كما يعتبر من القطاعات الحيوية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المساهمة في العملية التنموية في الأردن وتظهر أهميته في</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كونه من القطاعات الهامة التي لها دور مهم في النمو الاقتصادي وتطوير الاقتصاد</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ورفع المستوى المعيشي للأفراد ، الوطني</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وتحسين نوعية الحياة ، من خلال خلق فرص العمل في العديد من المجالات</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ويجب الاهتمام به من أجل تحقيق نمو سليم للاقتصاد ويشكل القطاع الإنشائي تحدياً كبيراً مقارنة بالقطاعات الأخرى، وذلك بسبب طبيعته الديناميكية المجزأة والمعقدة؛ لأنه يتطلب مشاركة أطراف مختلفة وإدارة ناجحة للعمليات وتتطلب الطبيعة الهندسية للمشاريع الإنشائية من الإدارات وضع الخطط اللازمة للسيطرة على فعاليات المشروع السلمان . (المعادات، 2021)</w:t>
      </w:r>
      <w:r w:rsidRPr="00F72788">
        <w:rPr>
          <w:rFonts w:ascii="Times New Roman" w:eastAsia="Arial" w:hAnsi="Times New Roman" w:cs="Sakkal Majalla" w:hint="cs"/>
          <w:color w:val="000000"/>
          <w:sz w:val="28"/>
          <w:szCs w:val="28"/>
          <w:rtl/>
        </w:rPr>
        <w:t xml:space="preserve"> </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tl/>
        </w:rPr>
      </w:pPr>
      <w:r w:rsidRPr="00F72788">
        <w:rPr>
          <w:rFonts w:ascii="Times New Roman" w:eastAsia="Arial" w:hAnsi="Times New Roman" w:cs="Sakkal Majalla"/>
          <w:color w:val="000000"/>
          <w:sz w:val="28"/>
          <w:szCs w:val="28"/>
          <w:rtl/>
        </w:rPr>
        <w:t>وتحتاج المشاريع الإنشائية التي تجابه تحديات وقيود المشروع الثلاثية الوقت والتكلفة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 xml:space="preserve">والجودة إلى إدارة بارعة لتحقيق التوازن بينهم الوسام ونعيمة تعرف المشاريع الإنشائية بأنها مجموعة العمليات والفعاليات والأنشطة الهندسية التي ترتبط مع بعضها البعض، والتي تحتاج إلى تخطيط جيد يسعى لإنجاز هذه الأنشطة والأعمال ضمن الوقت المحدد والميزانية المطلوبة دون حدوث تداخل فيما بينها </w:t>
      </w:r>
      <w:proofErr w:type="gramStart"/>
      <w:r w:rsidRPr="00F72788">
        <w:rPr>
          <w:rFonts w:ascii="Times New Roman" w:eastAsia="Arial" w:hAnsi="Times New Roman" w:cs="Sakkal Majalla"/>
          <w:color w:val="000000"/>
          <w:sz w:val="28"/>
          <w:szCs w:val="28"/>
          <w:rtl/>
        </w:rPr>
        <w:t>السلمان .</w:t>
      </w:r>
      <w:proofErr w:type="gramEnd"/>
      <w:r w:rsidRPr="00F72788">
        <w:rPr>
          <w:rFonts w:ascii="Times New Roman" w:eastAsia="Arial" w:hAnsi="Times New Roman" w:cs="Sakkal Majalla"/>
          <w:color w:val="000000"/>
          <w:sz w:val="28"/>
          <w:szCs w:val="28"/>
          <w:rtl/>
        </w:rPr>
        <w:t xml:space="preserve"> وتتميز المشاريع الإنشائية بالتعقيد وعدم اليقين </w:t>
      </w:r>
      <w:proofErr w:type="gramStart"/>
      <w:r w:rsidRPr="00F72788">
        <w:rPr>
          <w:rFonts w:ascii="Times New Roman" w:eastAsia="Arial" w:hAnsi="Times New Roman" w:cs="Sakkal Majalla"/>
          <w:color w:val="000000"/>
          <w:sz w:val="28"/>
          <w:szCs w:val="28"/>
          <w:rtl/>
        </w:rPr>
        <w:t>(  وبطول</w:t>
      </w:r>
      <w:proofErr w:type="gramEnd"/>
      <w:r w:rsidRPr="00F72788">
        <w:rPr>
          <w:rFonts w:ascii="Times New Roman" w:eastAsia="Arial" w:hAnsi="Times New Roman" w:cs="Sakkal Majalla"/>
          <w:color w:val="000000"/>
          <w:sz w:val="28"/>
          <w:szCs w:val="28"/>
          <w:rtl/>
        </w:rPr>
        <w:t xml:space="preserve"> مدة التنفيذ وتعدد المراحل التي قد يحدث فيها العديد من التغيرات ويجعلها أكثر عرضة للمخاطر المتعددة المهيرات ويتطلب المستقبل أن يتم تنفيذ المشايع الإنشائية بكفاءة عالية</w:t>
      </w:r>
      <w:r w:rsidRPr="00F72788">
        <w:rPr>
          <w:rFonts w:ascii="Times New Roman" w:eastAsia="Arial" w:hAnsi="Times New Roman" w:cs="Sakkal Majalla" w:hint="cs"/>
          <w:color w:val="000000"/>
          <w:sz w:val="28"/>
          <w:szCs w:val="28"/>
          <w:rtl/>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(ريان، 2020)</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تقدم هذه المشاريع حلولاً مستدامة تواكب التكنولوجيا الجديدة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عرف إدارة المشاريع الإنشائية على أنها استخدام المعرفة والأساليب والخبرة لإنجاز الأهداف المطلوبة ضمن محددات المشروع الوقت والتكلفة والجودة)، من خلال تطبيق عمليات التخطيط والتنظيم والمراقبة والتنفيذ المحمود، واضح وتتم إدارة المشروع من بداية تصور فكرته وحتى نهاية تنفيذه العثمان وتعتبر الإدارة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السليمة للمشروع ركيزة مهمة لنجاح الشركات الإنشائية</w:t>
      </w:r>
      <w:r w:rsidRPr="00F72788">
        <w:rPr>
          <w:rFonts w:ascii="Times New Roman" w:eastAsia="Arial" w:hAnsi="Times New Roman" w:cs="Sakkal Majalla" w:hint="cs"/>
          <w:color w:val="000000"/>
          <w:sz w:val="28"/>
          <w:szCs w:val="28"/>
          <w:rtl/>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(الحسن، 2023)</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lastRenderedPageBreak/>
        <w:t xml:space="preserve">8.2.2 </w:t>
      </w:r>
      <w:r w:rsidRPr="00A93E65">
        <w:rPr>
          <w:rFonts w:ascii="Times New Roman" w:eastAsia="Arial" w:hAnsi="Times New Roman" w:cs="Sakkal Majalla"/>
          <w:b/>
          <w:bCs/>
          <w:color w:val="000000"/>
          <w:sz w:val="32"/>
          <w:szCs w:val="32"/>
          <w:rtl/>
        </w:rPr>
        <w:t>التخطيط للمشروع</w:t>
      </w:r>
      <w:r w:rsidRPr="00A93E65">
        <w:rPr>
          <w:rFonts w:ascii="Times New Roman" w:eastAsia="Arial" w:hAnsi="Times New Roman" w:cs="Sakkal Majalla" w:hint="cs"/>
          <w:b/>
          <w:bCs/>
          <w:color w:val="000000"/>
          <w:sz w:val="32"/>
          <w:szCs w:val="32"/>
          <w:rtl/>
        </w:rPr>
        <w:t xml:space="preserve"> </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lang w:bidi="ar-EG"/>
        </w:rPr>
      </w:pPr>
      <w:r w:rsidRPr="00F72788">
        <w:rPr>
          <w:rFonts w:ascii="Times New Roman" w:eastAsia="Arial" w:hAnsi="Times New Roman" w:cs="Sakkal Majalla"/>
          <w:color w:val="000000"/>
          <w:sz w:val="28"/>
          <w:szCs w:val="28"/>
          <w:rtl/>
        </w:rPr>
        <w:t xml:space="preserve">يعتبر التخطيط من أصعب الوظائف الإدارية، ويمثل الركن الأساسي لكافة عمليات الإدارة الوسام ونعيمة 2016 ويشمل التنبؤ بالوضع المستقبلي للمشروع والاستعداد التام لهذا المستقبل </w:t>
      </w:r>
      <w:proofErr w:type="gramStart"/>
      <w:r w:rsidRPr="00F72788">
        <w:rPr>
          <w:rFonts w:ascii="Times New Roman" w:eastAsia="Arial" w:hAnsi="Times New Roman" w:cs="Sakkal Majalla"/>
          <w:color w:val="000000"/>
          <w:sz w:val="28"/>
          <w:szCs w:val="28"/>
          <w:rtl/>
        </w:rPr>
        <w:t>السلمان .</w:t>
      </w:r>
      <w:proofErr w:type="gramEnd"/>
      <w:r w:rsidRPr="00F72788">
        <w:rPr>
          <w:rFonts w:ascii="Times New Roman" w:eastAsia="Arial" w:hAnsi="Times New Roman" w:cs="Sakkal Majalla"/>
          <w:color w:val="000000"/>
          <w:sz w:val="28"/>
          <w:szCs w:val="28"/>
          <w:rtl/>
        </w:rPr>
        <w:t xml:space="preserve"> وهو عامل مهم في نجاح المشاريع ويشكل التخطيط العملية الأولى التي يقوم بها مدير المشروع والتي تمكنه من تحديد الاستراتيجية التي سيسير عليها المشروع، وتسمح له بإجراء التعديلات الهامة وتحسين خط الأساس لأغراض التحكم المستقبلية ليتم تنفيذ المشروع </w:t>
      </w:r>
      <w:proofErr w:type="gramStart"/>
      <w:r w:rsidRPr="00F72788">
        <w:rPr>
          <w:rFonts w:ascii="Times New Roman" w:eastAsia="Arial" w:hAnsi="Times New Roman" w:cs="Sakkal Majalla"/>
          <w:color w:val="000000"/>
          <w:sz w:val="28"/>
          <w:szCs w:val="28"/>
          <w:rtl/>
        </w:rPr>
        <w:t>بنجاح</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ويعرض</w:t>
      </w:r>
      <w:proofErr w:type="gramEnd"/>
      <w:r w:rsidRPr="00F72788">
        <w:rPr>
          <w:rFonts w:ascii="Times New Roman" w:eastAsia="Arial" w:hAnsi="Times New Roman" w:cs="Sakkal Majalla"/>
          <w:color w:val="000000"/>
          <w:sz w:val="28"/>
          <w:szCs w:val="28"/>
          <w:rtl/>
        </w:rPr>
        <w:t xml:space="preserve"> هذا الجزء من الفصل صورة تفصيلية تعرف بتخطيط المشروع وتوضح أهداف</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التخطيط ومزاياه وعوائقه، ثم توضح أبعاده تطوير جدوى المشروع، وتخطيط النطاق</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تطوير خطة الأساس، وتخطيط المخاطر</w:t>
      </w:r>
      <w:r w:rsidRPr="00F72788">
        <w:rPr>
          <w:rFonts w:ascii="Times New Roman" w:eastAsia="Arial" w:hAnsi="Times New Roman" w:cs="Sakkal Majalla" w:hint="cs"/>
          <w:color w:val="000000"/>
          <w:sz w:val="28"/>
          <w:szCs w:val="28"/>
          <w:rtl/>
        </w:rPr>
        <w:t>.</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lang w:bidi="ar-EG"/>
        </w:rPr>
        <w:t>(جبريل، 2017)</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9.2.2 </w:t>
      </w:r>
      <w:r w:rsidRPr="00A93E65">
        <w:rPr>
          <w:rFonts w:ascii="Times New Roman" w:eastAsia="Arial" w:hAnsi="Times New Roman" w:cs="Sakkal Majalla"/>
          <w:b/>
          <w:bCs/>
          <w:color w:val="000000"/>
          <w:sz w:val="32"/>
          <w:szCs w:val="32"/>
          <w:rtl/>
        </w:rPr>
        <w:t>مفهوم تخطيط المشروع</w:t>
      </w:r>
      <w:r w:rsidRPr="00A93E65">
        <w:rPr>
          <w:rFonts w:ascii="Times New Roman" w:eastAsia="Arial" w:hAnsi="Times New Roman" w:cs="Sakkal Majalla" w:hint="cs"/>
          <w:b/>
          <w:bCs/>
          <w:color w:val="000000"/>
          <w:sz w:val="32"/>
          <w:szCs w:val="32"/>
          <w:rtl/>
        </w:rPr>
        <w:t xml:space="preserve"> </w:t>
      </w:r>
    </w:p>
    <w:p w:rsidR="00D00758" w:rsidRPr="00F72788" w:rsidRDefault="00D00758" w:rsidP="00D00758">
      <w:pPr>
        <w:spacing w:line="360" w:lineRule="auto"/>
        <w:ind w:firstLine="720"/>
        <w:jc w:val="both"/>
        <w:rPr>
          <w:rFonts w:ascii="Times New Roman" w:eastAsia="Arial" w:hAnsi="Times New Roman" w:cs="Sakkal Majalla"/>
          <w:b/>
          <w:bCs/>
          <w:color w:val="000000"/>
          <w:sz w:val="28"/>
          <w:szCs w:val="28"/>
        </w:rPr>
      </w:pPr>
      <w:r w:rsidRPr="00F72788">
        <w:rPr>
          <w:rFonts w:ascii="Times New Roman" w:eastAsia="Arial" w:hAnsi="Times New Roman" w:cs="Sakkal Majalla"/>
          <w:color w:val="000000"/>
          <w:sz w:val="28"/>
          <w:szCs w:val="28"/>
          <w:rtl/>
        </w:rPr>
        <w:t>يعتبر تخطيط المشروع جزء مهم من إدارة المشروع، ويعرف بأنه عملية تحديد مراحل المشروع والإجراءات اللازمة لإنجاز الأهداف ضمن ما هو متاح من الإمكانات والموارد كما أنه يمثل التنبؤ بالمستقبل متضمنا الاستعداد لهذا المستقبل، وتوقع المخاطر والاستجابة لها الخيرة والياقوت وتستمر عملية التخطيط حتى انتهاء المشروع وتسليمه</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من هنا، فالتخطيط يمثل أحد أهم الوظائف في عملية إدارة المشروع، ويصنع القرارات الضرورية للمستقبل، ويحدد الأهداف والإجراءات اللازمة لتحقيقها، ويحدد أنشطة العمل وينسقها، ويضع الميزانية المطلوبة، ويُعد جداول العمل</w:t>
      </w:r>
      <w:r w:rsidRPr="00F72788">
        <w:rPr>
          <w:rFonts w:ascii="Times New Roman" w:eastAsia="Arial" w:hAnsi="Times New Roman" w:cs="Sakkal Majalla" w:hint="cs"/>
          <w:color w:val="000000"/>
          <w:sz w:val="28"/>
          <w:szCs w:val="28"/>
          <w:rtl/>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w:t>
      </w:r>
      <w:proofErr w:type="spellStart"/>
      <w:r w:rsidRPr="00F72788">
        <w:rPr>
          <w:rFonts w:ascii="Times New Roman" w:eastAsia="Arial" w:hAnsi="Times New Roman" w:cs="Sakkal Majalla"/>
          <w:color w:val="000000"/>
          <w:sz w:val="28"/>
          <w:szCs w:val="28"/>
          <w:rtl/>
        </w:rPr>
        <w:t>الدرادكة</w:t>
      </w:r>
      <w:proofErr w:type="spellEnd"/>
      <w:r w:rsidRPr="00F72788">
        <w:rPr>
          <w:rFonts w:ascii="Times New Roman" w:eastAsia="Arial" w:hAnsi="Times New Roman" w:cs="Sakkal Majalla"/>
          <w:color w:val="000000"/>
          <w:sz w:val="28"/>
          <w:szCs w:val="28"/>
          <w:rtl/>
        </w:rPr>
        <w:t>، 2022)</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10.2.2 </w:t>
      </w:r>
      <w:r w:rsidRPr="00A93E65">
        <w:rPr>
          <w:rFonts w:ascii="Times New Roman" w:eastAsia="Arial" w:hAnsi="Times New Roman" w:cs="Sakkal Majalla"/>
          <w:b/>
          <w:bCs/>
          <w:color w:val="000000"/>
          <w:sz w:val="32"/>
          <w:szCs w:val="32"/>
          <w:rtl/>
        </w:rPr>
        <w:t>أهداف التخطيط</w:t>
      </w:r>
    </w:p>
    <w:p w:rsidR="00D00758" w:rsidRPr="00F72788" w:rsidRDefault="00D00758" w:rsidP="00D00758">
      <w:pPr>
        <w:spacing w:line="360" w:lineRule="auto"/>
        <w:jc w:val="both"/>
        <w:rPr>
          <w:rFonts w:ascii="Times New Roman" w:eastAsia="Arial" w:hAnsi="Times New Roman" w:cs="Sakkal Majalla"/>
          <w:b/>
          <w:bCs/>
          <w:color w:val="000000"/>
          <w:sz w:val="28"/>
          <w:szCs w:val="28"/>
          <w:rtl/>
        </w:rPr>
      </w:pPr>
      <w:r w:rsidRPr="00F72788">
        <w:rPr>
          <w:rFonts w:ascii="Times New Roman" w:eastAsia="Arial" w:hAnsi="Times New Roman" w:cs="Sakkal Majalla"/>
          <w:color w:val="000000"/>
          <w:sz w:val="28"/>
          <w:szCs w:val="28"/>
          <w:rtl/>
        </w:rPr>
        <w:t>يسعى التخطيط الى تحقيق جملة من الأهداف يمكن اجمالها بما يلي: (العدوان، 2022</w:t>
      </w:r>
      <w:r w:rsidRPr="00F72788">
        <w:rPr>
          <w:rFonts w:ascii="Times New Roman" w:eastAsia="Arial" w:hAnsi="Times New Roman" w:cs="Sakkal Majalla"/>
          <w:b/>
          <w:bCs/>
          <w:color w:val="000000"/>
          <w:sz w:val="28"/>
          <w:szCs w:val="28"/>
          <w:rtl/>
        </w:rPr>
        <w:t>)</w:t>
      </w:r>
    </w:p>
    <w:p w:rsidR="00D00758" w:rsidRPr="00F72788" w:rsidRDefault="00D00758" w:rsidP="00D00758">
      <w:pPr>
        <w:pStyle w:val="ListParagraph"/>
        <w:numPr>
          <w:ilvl w:val="0"/>
          <w:numId w:val="46"/>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-تقديم أهداف واضحة واتجاهات صحيحة للمشروع</w:t>
      </w:r>
      <w:r w:rsidRPr="00F72788">
        <w:rPr>
          <w:rFonts w:ascii="Times New Roman" w:eastAsia="Arial" w:hAnsi="Times New Roman" w:cs="Sakkal Majalla"/>
          <w:color w:val="000000"/>
          <w:sz w:val="28"/>
          <w:szCs w:val="28"/>
        </w:rPr>
        <w:t xml:space="preserve"> </w:t>
      </w:r>
    </w:p>
    <w:p w:rsidR="00D00758" w:rsidRPr="00F72788" w:rsidRDefault="00D00758" w:rsidP="00D00758">
      <w:pPr>
        <w:pStyle w:val="ListParagraph"/>
        <w:numPr>
          <w:ilvl w:val="0"/>
          <w:numId w:val="46"/>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وضع الميزانية الملائمة وتحديد المدة الزمنية اللازمة لتنفيذ المشروع</w:t>
      </w:r>
      <w:r w:rsidRPr="00F72788">
        <w:rPr>
          <w:rFonts w:ascii="Times New Roman" w:eastAsia="Arial" w:hAnsi="Times New Roman" w:cs="Sakkal Majalla"/>
          <w:color w:val="000000"/>
          <w:sz w:val="28"/>
          <w:szCs w:val="28"/>
        </w:rPr>
        <w:t xml:space="preserve"> </w:t>
      </w:r>
    </w:p>
    <w:p w:rsidR="00D00758" w:rsidRPr="00F72788" w:rsidRDefault="00D00758" w:rsidP="00D00758">
      <w:pPr>
        <w:pStyle w:val="ListParagraph"/>
        <w:numPr>
          <w:ilvl w:val="0"/>
          <w:numId w:val="46"/>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تحديد احتياجات وتوقعات جميع أصحاب المصلحة في المشروع</w:t>
      </w:r>
      <w:r w:rsidRPr="00F72788">
        <w:rPr>
          <w:rFonts w:ascii="Times New Roman" w:eastAsia="Arial" w:hAnsi="Times New Roman" w:cs="Sakkal Majalla"/>
          <w:color w:val="000000"/>
          <w:sz w:val="28"/>
          <w:szCs w:val="28"/>
        </w:rPr>
        <w:t xml:space="preserve"> </w:t>
      </w:r>
    </w:p>
    <w:p w:rsidR="00D00758" w:rsidRPr="00F72788" w:rsidRDefault="00D00758" w:rsidP="00D00758">
      <w:pPr>
        <w:pStyle w:val="ListParagraph"/>
        <w:numPr>
          <w:ilvl w:val="0"/>
          <w:numId w:val="46"/>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lastRenderedPageBreak/>
        <w:t>تحديد الأساليب وصياغة الاستراتيجيات المناسبة ووضع السياسات التي تمكن المنظمة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 xml:space="preserve">من تحقيق الأهداف المحددة </w:t>
      </w:r>
      <w:proofErr w:type="gramStart"/>
      <w:r w:rsidRPr="00F72788">
        <w:rPr>
          <w:rFonts w:ascii="Times New Roman" w:eastAsia="Arial" w:hAnsi="Times New Roman" w:cs="Sakkal Majalla"/>
          <w:color w:val="000000"/>
          <w:sz w:val="28"/>
          <w:szCs w:val="28"/>
          <w:rtl/>
        </w:rPr>
        <w:t>مسبقاً</w:t>
      </w:r>
      <w:r w:rsidRPr="00F72788">
        <w:rPr>
          <w:rFonts w:ascii="Times New Roman" w:eastAsia="Arial" w:hAnsi="Times New Roman" w:cs="Sakkal Majalla"/>
          <w:color w:val="000000"/>
          <w:sz w:val="28"/>
          <w:szCs w:val="28"/>
        </w:rPr>
        <w:t xml:space="preserve"> .</w:t>
      </w:r>
      <w:proofErr w:type="gramEnd"/>
    </w:p>
    <w:p w:rsidR="00D00758" w:rsidRPr="00F72788" w:rsidRDefault="00D00758" w:rsidP="00D00758">
      <w:pPr>
        <w:pStyle w:val="ListParagraph"/>
        <w:numPr>
          <w:ilvl w:val="0"/>
          <w:numId w:val="46"/>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التنبؤ بالتهديدات والمخاطر المتوقعة في المستقبل ووضع الخطط الظرفية التي تمكن مدير</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المشروع من التعامل معها الوسام ونعيمة</w:t>
      </w:r>
      <w:r w:rsidRPr="00F72788">
        <w:rPr>
          <w:rFonts w:ascii="Times New Roman" w:eastAsia="Arial" w:hAnsi="Times New Roman" w:cs="Sakkal Majalla"/>
          <w:color w:val="000000"/>
          <w:sz w:val="28"/>
          <w:szCs w:val="28"/>
        </w:rPr>
        <w:t xml:space="preserve"> (2016)</w:t>
      </w:r>
      <w:r w:rsidRPr="00F72788">
        <w:rPr>
          <w:rFonts w:ascii="Times New Roman" w:eastAsia="Arial" w:hAnsi="Times New Roman" w:cs="Sakkal Majalla" w:hint="cs"/>
          <w:color w:val="000000"/>
          <w:sz w:val="28"/>
          <w:szCs w:val="28"/>
          <w:rtl/>
        </w:rPr>
        <w:t>.</w:t>
      </w:r>
    </w:p>
    <w:p w:rsidR="00D00758" w:rsidRPr="00A93E65" w:rsidRDefault="00D00758" w:rsidP="00D00758">
      <w:pPr>
        <w:spacing w:after="0"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11.2.2 </w:t>
      </w:r>
      <w:r w:rsidRPr="00A93E65">
        <w:rPr>
          <w:rFonts w:ascii="Times New Roman" w:eastAsia="Arial" w:hAnsi="Times New Roman" w:cs="Sakkal Majalla"/>
          <w:b/>
          <w:bCs/>
          <w:color w:val="000000"/>
          <w:sz w:val="32"/>
          <w:szCs w:val="32"/>
          <w:rtl/>
        </w:rPr>
        <w:t>مزايا التخطيط الجيد للمشروع</w:t>
      </w:r>
    </w:p>
    <w:p w:rsidR="00D00758" w:rsidRPr="00F72788" w:rsidRDefault="00D00758" w:rsidP="00D00758">
      <w:pPr>
        <w:spacing w:after="0" w:line="360" w:lineRule="auto"/>
        <w:ind w:firstLine="720"/>
        <w:jc w:val="both"/>
        <w:rPr>
          <w:rFonts w:ascii="Times New Roman" w:eastAsia="Arial" w:hAnsi="Times New Roman" w:cs="Sakkal Majalla"/>
          <w:b/>
          <w:bCs/>
          <w:color w:val="000000"/>
          <w:sz w:val="28"/>
          <w:szCs w:val="28"/>
        </w:rPr>
      </w:pPr>
      <w:r w:rsidRPr="00F72788">
        <w:rPr>
          <w:rFonts w:ascii="Times New Roman" w:eastAsia="Arial" w:hAnsi="Times New Roman" w:cs="Sakkal Majalla"/>
          <w:color w:val="000000"/>
          <w:sz w:val="28"/>
          <w:szCs w:val="28"/>
          <w:rtl/>
        </w:rPr>
        <w:t>أثبتت العديد من الدراسات التي شملت مختلف الصناعات دور التخطيط في نجاح المشاريع، حيث يساعد التخطيط على تحديد أهداف المؤسسة بوضوح، وبالتالي توحيد الجهود الجماعية لبلوغ هذه الأهداف مع توزيع ما هو متاح من الإمكانات المادية والبشرية</w:t>
      </w:r>
      <w:r w:rsidRPr="00F72788">
        <w:rPr>
          <w:rFonts w:ascii="Times New Roman" w:eastAsia="Arial" w:hAnsi="Times New Roman" w:cs="Sakkal Majalla" w:hint="cs"/>
          <w:color w:val="000000"/>
          <w:sz w:val="28"/>
          <w:szCs w:val="28"/>
          <w:rtl/>
        </w:rPr>
        <w:t xml:space="preserve"> </w:t>
      </w:r>
      <w:proofErr w:type="gramStart"/>
      <w:r w:rsidRPr="00F72788">
        <w:rPr>
          <w:rFonts w:ascii="Times New Roman" w:eastAsia="Arial" w:hAnsi="Times New Roman" w:cs="Sakkal Majalla"/>
          <w:color w:val="000000"/>
          <w:sz w:val="28"/>
          <w:szCs w:val="28"/>
          <w:rtl/>
        </w:rPr>
        <w:t>اللازمة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وعليه</w:t>
      </w:r>
      <w:proofErr w:type="gramEnd"/>
      <w:r w:rsidRPr="00F72788">
        <w:rPr>
          <w:rFonts w:ascii="Times New Roman" w:eastAsia="Arial" w:hAnsi="Times New Roman" w:cs="Sakkal Majalla"/>
          <w:color w:val="000000"/>
          <w:sz w:val="28"/>
          <w:szCs w:val="28"/>
          <w:rtl/>
        </w:rPr>
        <w:t xml:space="preserve"> يمكن إيجاز مزايا التخطيط في النقاط </w:t>
      </w:r>
      <w:proofErr w:type="gramStart"/>
      <w:r w:rsidRPr="00F72788">
        <w:rPr>
          <w:rFonts w:ascii="Times New Roman" w:eastAsia="Arial" w:hAnsi="Times New Roman" w:cs="Sakkal Majalla"/>
          <w:color w:val="000000"/>
          <w:sz w:val="28"/>
          <w:szCs w:val="28"/>
          <w:rtl/>
        </w:rPr>
        <w:t>التالية</w:t>
      </w:r>
      <w:r w:rsidRPr="00F72788">
        <w:rPr>
          <w:rFonts w:ascii="Times New Roman" w:eastAsia="Arial" w:hAnsi="Times New Roman" w:cs="Sakkal Majalla" w:hint="cs"/>
          <w:color w:val="000000"/>
          <w:sz w:val="28"/>
          <w:szCs w:val="28"/>
          <w:rtl/>
        </w:rPr>
        <w:t xml:space="preserve"> :</w:t>
      </w:r>
      <w:proofErr w:type="gramEnd"/>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(سمارة، 2021)</w:t>
      </w:r>
    </w:p>
    <w:p w:rsidR="00D00758" w:rsidRPr="00F72788" w:rsidRDefault="00D00758" w:rsidP="00D00758">
      <w:pPr>
        <w:pStyle w:val="ListParagraph"/>
        <w:numPr>
          <w:ilvl w:val="0"/>
          <w:numId w:val="47"/>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 xml:space="preserve">يساعد التخطيط الجيد على مواجهة التحديات التي تواجه نجاح </w:t>
      </w:r>
      <w:proofErr w:type="gramStart"/>
      <w:r w:rsidRPr="00F72788">
        <w:rPr>
          <w:rFonts w:ascii="Times New Roman" w:eastAsia="Arial" w:hAnsi="Times New Roman" w:cs="Sakkal Majalla"/>
          <w:color w:val="000000"/>
          <w:sz w:val="28"/>
          <w:szCs w:val="28"/>
          <w:rtl/>
        </w:rPr>
        <w:t>المشروع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وتحديد</w:t>
      </w:r>
      <w:proofErr w:type="gramEnd"/>
      <w:r w:rsidRPr="00F72788">
        <w:rPr>
          <w:rFonts w:ascii="Times New Roman" w:eastAsia="Arial" w:hAnsi="Times New Roman" w:cs="Sakkal Majalla"/>
          <w:color w:val="000000"/>
          <w:sz w:val="28"/>
          <w:szCs w:val="28"/>
          <w:rtl/>
        </w:rPr>
        <w:t xml:space="preserve"> المشكلات المستقبلية المتوقع حدوثها وتفاديها قبل </w:t>
      </w:r>
      <w:proofErr w:type="gramStart"/>
      <w:r w:rsidRPr="00F72788">
        <w:rPr>
          <w:rFonts w:ascii="Times New Roman" w:eastAsia="Arial" w:hAnsi="Times New Roman" w:cs="Sakkal Majalla"/>
          <w:color w:val="000000"/>
          <w:sz w:val="28"/>
          <w:szCs w:val="28"/>
          <w:rtl/>
        </w:rPr>
        <w:t>وقوعها</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w:t>
      </w:r>
      <w:proofErr w:type="gramEnd"/>
    </w:p>
    <w:p w:rsidR="00D00758" w:rsidRPr="00F72788" w:rsidRDefault="00D00758" w:rsidP="00D00758">
      <w:pPr>
        <w:pStyle w:val="ListParagraph"/>
        <w:numPr>
          <w:ilvl w:val="0"/>
          <w:numId w:val="47"/>
        </w:numPr>
        <w:spacing w:after="0" w:line="360" w:lineRule="auto"/>
        <w:ind w:left="543"/>
        <w:jc w:val="both"/>
        <w:rPr>
          <w:rFonts w:ascii="Times New Roman" w:eastAsia="Arial" w:hAnsi="Times New Roman" w:cs="Sakkal Majalla"/>
          <w:color w:val="000000"/>
          <w:sz w:val="28"/>
          <w:szCs w:val="28"/>
        </w:rPr>
      </w:pPr>
      <w:proofErr w:type="gramStart"/>
      <w:r w:rsidRPr="00F72788">
        <w:rPr>
          <w:rFonts w:ascii="Times New Roman" w:eastAsia="Arial" w:hAnsi="Times New Roman" w:cs="Sakkal Majalla"/>
          <w:color w:val="000000"/>
          <w:sz w:val="28"/>
          <w:szCs w:val="28"/>
        </w:rPr>
        <w:t>.</w:t>
      </w:r>
      <w:r w:rsidRPr="00F72788">
        <w:rPr>
          <w:rFonts w:ascii="Times New Roman" w:eastAsia="Arial" w:hAnsi="Times New Roman" w:cs="Sakkal Majalla"/>
          <w:color w:val="000000"/>
          <w:sz w:val="28"/>
          <w:szCs w:val="28"/>
          <w:rtl/>
        </w:rPr>
        <w:t>يساهم</w:t>
      </w:r>
      <w:proofErr w:type="gramEnd"/>
      <w:r w:rsidRPr="00F72788">
        <w:rPr>
          <w:rFonts w:ascii="Times New Roman" w:eastAsia="Arial" w:hAnsi="Times New Roman" w:cs="Sakkal Majalla"/>
          <w:color w:val="000000"/>
          <w:sz w:val="28"/>
          <w:szCs w:val="28"/>
          <w:rtl/>
        </w:rPr>
        <w:t xml:space="preserve"> في تحسين كفاءة العملية </w:t>
      </w:r>
      <w:proofErr w:type="gramStart"/>
      <w:r w:rsidRPr="00F72788">
        <w:rPr>
          <w:rFonts w:ascii="Times New Roman" w:eastAsia="Arial" w:hAnsi="Times New Roman" w:cs="Sakkal Majalla"/>
          <w:color w:val="000000"/>
          <w:sz w:val="28"/>
          <w:szCs w:val="28"/>
          <w:rtl/>
        </w:rPr>
        <w:t>الإدارية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ويخلق</w:t>
      </w:r>
      <w:proofErr w:type="gramEnd"/>
      <w:r w:rsidRPr="00F72788">
        <w:rPr>
          <w:rFonts w:ascii="Times New Roman" w:eastAsia="Arial" w:hAnsi="Times New Roman" w:cs="Sakkal Majalla"/>
          <w:color w:val="000000"/>
          <w:sz w:val="28"/>
          <w:szCs w:val="28"/>
          <w:rtl/>
        </w:rPr>
        <w:t xml:space="preserve"> الثقة لدى </w:t>
      </w:r>
      <w:proofErr w:type="gramStart"/>
      <w:r w:rsidRPr="00F72788">
        <w:rPr>
          <w:rFonts w:ascii="Times New Roman" w:eastAsia="Arial" w:hAnsi="Times New Roman" w:cs="Sakkal Majalla"/>
          <w:color w:val="000000"/>
          <w:sz w:val="28"/>
          <w:szCs w:val="28"/>
          <w:rtl/>
        </w:rPr>
        <w:t>المنظمة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w:t>
      </w:r>
      <w:proofErr w:type="gramEnd"/>
      <w:r w:rsidRPr="00F72788">
        <w:rPr>
          <w:rFonts w:ascii="Times New Roman" w:eastAsia="Arial" w:hAnsi="Times New Roman" w:cs="Sakkal Majalla"/>
          <w:color w:val="000000"/>
          <w:sz w:val="28"/>
          <w:szCs w:val="28"/>
          <w:rtl/>
        </w:rPr>
        <w:t>الوسام ونعيمة</w:t>
      </w:r>
    </w:p>
    <w:p w:rsidR="00D00758" w:rsidRPr="00F72788" w:rsidRDefault="00D00758" w:rsidP="00D00758">
      <w:pPr>
        <w:pStyle w:val="ListParagraph"/>
        <w:numPr>
          <w:ilvl w:val="0"/>
          <w:numId w:val="47"/>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 xml:space="preserve"> يسمح بالحصول على فهم أفضل لمتطلبات </w:t>
      </w:r>
      <w:proofErr w:type="gramStart"/>
      <w:r w:rsidRPr="00F72788">
        <w:rPr>
          <w:rFonts w:ascii="Times New Roman" w:eastAsia="Arial" w:hAnsi="Times New Roman" w:cs="Sakkal Majalla"/>
          <w:color w:val="000000"/>
          <w:sz w:val="28"/>
          <w:szCs w:val="28"/>
          <w:rtl/>
        </w:rPr>
        <w:t>المشروع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ويركز</w:t>
      </w:r>
      <w:proofErr w:type="gramEnd"/>
      <w:r w:rsidRPr="00F72788">
        <w:rPr>
          <w:rFonts w:ascii="Times New Roman" w:eastAsia="Arial" w:hAnsi="Times New Roman" w:cs="Sakkal Majalla"/>
          <w:color w:val="000000"/>
          <w:sz w:val="28"/>
          <w:szCs w:val="28"/>
          <w:rtl/>
        </w:rPr>
        <w:t xml:space="preserve"> على تحقيق الأهداف</w:t>
      </w:r>
      <w:r w:rsidRPr="00F72788">
        <w:rPr>
          <w:rFonts w:ascii="Times New Roman" w:eastAsia="Arial" w:hAnsi="Times New Roman" w:cs="Sakkal Majalla"/>
          <w:color w:val="000000"/>
          <w:sz w:val="28"/>
          <w:szCs w:val="28"/>
        </w:rPr>
        <w:t>.</w:t>
      </w:r>
    </w:p>
    <w:p w:rsidR="00D00758" w:rsidRPr="00F72788" w:rsidRDefault="00D00758" w:rsidP="00D00758">
      <w:pPr>
        <w:pStyle w:val="ListParagraph"/>
        <w:numPr>
          <w:ilvl w:val="0"/>
          <w:numId w:val="47"/>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يوفر معيارا للحكم على نجاح المشروع من خلال مقارنة التنفيذ الفعلي بالأهداف المخطط</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لها</w:t>
      </w:r>
      <w:r w:rsidRPr="00F72788">
        <w:rPr>
          <w:rFonts w:ascii="Times New Roman" w:eastAsia="Arial" w:hAnsi="Times New Roman" w:cs="Sakkal Majalla"/>
          <w:color w:val="000000"/>
          <w:sz w:val="28"/>
          <w:szCs w:val="28"/>
        </w:rPr>
        <w:t xml:space="preserve"> </w:t>
      </w:r>
    </w:p>
    <w:p w:rsidR="00D00758" w:rsidRPr="00F72788" w:rsidRDefault="00D00758" w:rsidP="00D00758">
      <w:pPr>
        <w:pStyle w:val="ListParagraph"/>
        <w:numPr>
          <w:ilvl w:val="0"/>
          <w:numId w:val="47"/>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يعتبر أساسًا لقرارات الإدارة، إذ تشكل الخطط توجيهات وإرشادات لمدير المشروع الديري</w:t>
      </w:r>
    </w:p>
    <w:p w:rsidR="00D00758" w:rsidRPr="00F72788" w:rsidRDefault="00D00758" w:rsidP="00D00758">
      <w:pPr>
        <w:pStyle w:val="ListParagraph"/>
        <w:numPr>
          <w:ilvl w:val="0"/>
          <w:numId w:val="47"/>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يضمن اكتمال تسلسل الأنشطة بشكل منظم</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12.2.2 </w:t>
      </w:r>
      <w:r w:rsidRPr="00A93E65">
        <w:rPr>
          <w:rFonts w:ascii="Times New Roman" w:eastAsia="Arial" w:hAnsi="Times New Roman" w:cs="Sakkal Majalla"/>
          <w:b/>
          <w:bCs/>
          <w:color w:val="000000"/>
          <w:sz w:val="32"/>
          <w:szCs w:val="32"/>
          <w:rtl/>
        </w:rPr>
        <w:t>عوائق تخطيط المشروع</w:t>
      </w:r>
    </w:p>
    <w:p w:rsidR="00D00758" w:rsidRPr="00F72788" w:rsidRDefault="00D00758" w:rsidP="00D00758">
      <w:pPr>
        <w:spacing w:after="0" w:line="360" w:lineRule="auto"/>
        <w:ind w:firstLine="720"/>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بالرغم من أهمية التخطيط والفوائد الكثيرة التي يقدمها فإن هنالك الكثير من العوائق التي</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 xml:space="preserve">تؤثر في سلامة الخطة الموضوعة والتي يجب على الإدارة العمل على تجنبها، ونذكر </w:t>
      </w:r>
      <w:proofErr w:type="gramStart"/>
      <w:r w:rsidRPr="00F72788">
        <w:rPr>
          <w:rFonts w:ascii="Times New Roman" w:eastAsia="Arial" w:hAnsi="Times New Roman" w:cs="Sakkal Majalla"/>
          <w:color w:val="000000"/>
          <w:sz w:val="28"/>
          <w:szCs w:val="28"/>
          <w:rtl/>
        </w:rPr>
        <w:t>هنا</w:t>
      </w:r>
      <w:r w:rsidRPr="00F72788">
        <w:rPr>
          <w:rFonts w:ascii="Times New Roman" w:eastAsia="Arial" w:hAnsi="Times New Roman" w:cs="Sakkal Majalla" w:hint="cs"/>
          <w:color w:val="000000"/>
          <w:sz w:val="28"/>
          <w:szCs w:val="28"/>
          <w:rtl/>
        </w:rPr>
        <w:t xml:space="preserve">  ب</w:t>
      </w:r>
      <w:r w:rsidRPr="00F72788">
        <w:rPr>
          <w:rFonts w:ascii="Times New Roman" w:eastAsia="Arial" w:hAnsi="Times New Roman" w:cs="Sakkal Majalla"/>
          <w:color w:val="000000"/>
          <w:sz w:val="28"/>
          <w:szCs w:val="28"/>
          <w:rtl/>
        </w:rPr>
        <w:t>عض</w:t>
      </w:r>
      <w:proofErr w:type="gramEnd"/>
      <w:r w:rsidRPr="00F72788">
        <w:rPr>
          <w:rFonts w:ascii="Times New Roman" w:eastAsia="Arial" w:hAnsi="Times New Roman" w:cs="Sakkal Majalla"/>
          <w:color w:val="000000"/>
          <w:sz w:val="28"/>
          <w:szCs w:val="28"/>
          <w:rtl/>
        </w:rPr>
        <w:t xml:space="preserve"> هذه العوائق</w:t>
      </w:r>
      <w:r w:rsidRPr="00F72788">
        <w:rPr>
          <w:rFonts w:ascii="Times New Roman" w:eastAsia="Arial" w:hAnsi="Times New Roman" w:cs="Sakkal Majalla"/>
          <w:color w:val="000000"/>
          <w:sz w:val="28"/>
          <w:szCs w:val="28"/>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(ريان، 2020)</w:t>
      </w:r>
    </w:p>
    <w:p w:rsidR="00D00758" w:rsidRPr="00F72788" w:rsidRDefault="00D00758" w:rsidP="00D00758">
      <w:pPr>
        <w:pStyle w:val="ListParagraph"/>
        <w:numPr>
          <w:ilvl w:val="0"/>
          <w:numId w:val="48"/>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عدم وضوح المستقبل وسرعة التغيير التي تحدث فيه، قد ينعكس على فشل الخطط</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الموضوعة التي بذلت فيها الجهود والأموال</w:t>
      </w:r>
    </w:p>
    <w:p w:rsidR="00D00758" w:rsidRPr="00F72788" w:rsidRDefault="00D00758" w:rsidP="00D00758">
      <w:pPr>
        <w:pStyle w:val="ListParagraph"/>
        <w:numPr>
          <w:ilvl w:val="0"/>
          <w:numId w:val="48"/>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lastRenderedPageBreak/>
        <w:t>عدم قدرة إدارة المشروع على تحديد الأهداف المطلوبة بوضوح</w:t>
      </w:r>
      <w:r w:rsidRPr="00F72788">
        <w:rPr>
          <w:rFonts w:ascii="Times New Roman" w:eastAsia="Arial" w:hAnsi="Times New Roman" w:cs="Sakkal Majalla" w:hint="cs"/>
          <w:color w:val="000000"/>
          <w:sz w:val="28"/>
          <w:szCs w:val="28"/>
          <w:rtl/>
        </w:rPr>
        <w:t xml:space="preserve">. </w:t>
      </w:r>
    </w:p>
    <w:p w:rsidR="00D00758" w:rsidRPr="00F72788" w:rsidRDefault="00D00758" w:rsidP="00D00758">
      <w:pPr>
        <w:pStyle w:val="ListParagraph"/>
        <w:numPr>
          <w:ilvl w:val="0"/>
          <w:numId w:val="48"/>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 xml:space="preserve">قلة الموثوقية وعدم الدقة في البيانات والمعلومات </w:t>
      </w:r>
      <w:proofErr w:type="gramStart"/>
      <w:r w:rsidRPr="00F72788">
        <w:rPr>
          <w:rFonts w:ascii="Times New Roman" w:eastAsia="Arial" w:hAnsi="Times New Roman" w:cs="Sakkal Majalla"/>
          <w:color w:val="000000"/>
          <w:sz w:val="28"/>
          <w:szCs w:val="28"/>
          <w:rtl/>
        </w:rPr>
        <w:t>المتاحة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w:t>
      </w:r>
      <w:proofErr w:type="gramEnd"/>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مما يعيق سير العملية عن الاتجاه الصحيح</w:t>
      </w:r>
      <w:r w:rsidRPr="00F72788">
        <w:rPr>
          <w:rFonts w:ascii="Times New Roman" w:eastAsia="Arial" w:hAnsi="Times New Roman" w:cs="Sakkal Majalla"/>
          <w:color w:val="000000"/>
          <w:sz w:val="28"/>
          <w:szCs w:val="28"/>
        </w:rPr>
        <w:t>.</w:t>
      </w:r>
    </w:p>
    <w:p w:rsidR="00D00758" w:rsidRPr="00F72788" w:rsidRDefault="00D00758" w:rsidP="00D00758">
      <w:pPr>
        <w:pStyle w:val="ListParagraph"/>
        <w:numPr>
          <w:ilvl w:val="0"/>
          <w:numId w:val="48"/>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التكاليف الباهظة؛ حيث أن عملية التنبؤ بالتغيرات التي تحدث باستمرار تحتل قسما كبيرا من تكلفة المشروع، وإعداد التصاميم والخطط يتطلب إنفاق الكثير من المال، وهذا يعتبر</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 xml:space="preserve">أحد العوائق التي يتعرض لها التخطيط الوسام </w:t>
      </w:r>
      <w:proofErr w:type="gramStart"/>
      <w:r w:rsidRPr="00F72788">
        <w:rPr>
          <w:rFonts w:ascii="Times New Roman" w:eastAsia="Arial" w:hAnsi="Times New Roman" w:cs="Sakkal Majalla"/>
          <w:color w:val="000000"/>
          <w:sz w:val="28"/>
          <w:szCs w:val="28"/>
          <w:rtl/>
        </w:rPr>
        <w:t>ونعيمة،</w:t>
      </w:r>
      <w:r w:rsidRPr="00F72788">
        <w:rPr>
          <w:rFonts w:ascii="Times New Roman" w:eastAsia="Arial" w:hAnsi="Times New Roman" w:cs="Sakkal Majalla"/>
          <w:color w:val="000000"/>
          <w:sz w:val="28"/>
          <w:szCs w:val="28"/>
        </w:rPr>
        <w:t>.</w:t>
      </w:r>
      <w:proofErr w:type="gramEnd"/>
    </w:p>
    <w:p w:rsidR="00D00758" w:rsidRPr="00F72788" w:rsidRDefault="00D00758" w:rsidP="00D00758">
      <w:pPr>
        <w:pStyle w:val="ListParagraph"/>
        <w:numPr>
          <w:ilvl w:val="0"/>
          <w:numId w:val="48"/>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البطء في اتخاذ القرارات، مما يؤدي الى إعاقة تحقيق الأهداف التي تتطلب السرعة في</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اتخاذ القرارات والإجراءات التي يجب أخذها في الحال الوسام ونعيمة،</w:t>
      </w:r>
      <w:r w:rsidRPr="00F72788">
        <w:rPr>
          <w:rFonts w:ascii="Times New Roman" w:eastAsia="Arial" w:hAnsi="Times New Roman" w:cs="Sakkal Majalla"/>
          <w:color w:val="000000"/>
          <w:sz w:val="28"/>
          <w:szCs w:val="28"/>
        </w:rPr>
        <w:t xml:space="preserve"> </w:t>
      </w:r>
    </w:p>
    <w:p w:rsidR="00D00758" w:rsidRPr="00F72788" w:rsidRDefault="00D00758" w:rsidP="00D00758">
      <w:pPr>
        <w:pStyle w:val="ListParagraph"/>
        <w:numPr>
          <w:ilvl w:val="0"/>
          <w:numId w:val="48"/>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الأخطاء البشرية المتكررة سواء كانت ناتجة عن أصحاب المصلحة في عدم واقعيتهم في وضع تصورات وتوقعات أداء المشروع والتي يتطلب تنفيذها خلق معجزة، أو تلك الناتجة عن الاخطاء التي يرتكبها فريق إدارة المشروع خلال مرحلة التخطيط كالتلاعب المفتعل بالخطة، وضعف التحكم في التغيير وعدم كفاية إدارة المخاطر، مما يؤدي إلى تدمير</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 xml:space="preserve">عملية تخطيط </w:t>
      </w:r>
      <w:proofErr w:type="gramStart"/>
      <w:r w:rsidRPr="00F72788">
        <w:rPr>
          <w:rFonts w:ascii="Times New Roman" w:eastAsia="Arial" w:hAnsi="Times New Roman" w:cs="Sakkal Majalla"/>
          <w:color w:val="000000"/>
          <w:sz w:val="28"/>
          <w:szCs w:val="28"/>
          <w:rtl/>
        </w:rPr>
        <w:t>المشروع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rPr>
        <w:t>.</w:t>
      </w:r>
      <w:proofErr w:type="gramEnd"/>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13.2.2 </w:t>
      </w:r>
      <w:r w:rsidRPr="00A93E65">
        <w:rPr>
          <w:rFonts w:ascii="Times New Roman" w:eastAsia="Arial" w:hAnsi="Times New Roman" w:cs="Sakkal Majalla"/>
          <w:b/>
          <w:bCs/>
          <w:color w:val="000000"/>
          <w:sz w:val="32"/>
          <w:szCs w:val="32"/>
          <w:rtl/>
        </w:rPr>
        <w:t>تخطيط المشاريع الإنشائية</w:t>
      </w:r>
    </w:p>
    <w:p w:rsidR="00D00758" w:rsidRPr="00F72788" w:rsidRDefault="00D00758" w:rsidP="00D00758">
      <w:pPr>
        <w:spacing w:line="360" w:lineRule="auto"/>
        <w:jc w:val="both"/>
        <w:rPr>
          <w:rFonts w:ascii="Times New Roman" w:eastAsia="Arial" w:hAnsi="Times New Roman" w:cs="Sakkal Majalla"/>
          <w:b/>
          <w:bCs/>
          <w:color w:val="000000"/>
          <w:sz w:val="28"/>
          <w:szCs w:val="28"/>
        </w:rPr>
      </w:pPr>
      <w:r w:rsidRPr="00F72788">
        <w:rPr>
          <w:rFonts w:ascii="Times New Roman" w:eastAsia="Arial" w:hAnsi="Times New Roman" w:cs="Sakkal Majalla"/>
          <w:color w:val="000000"/>
          <w:sz w:val="28"/>
          <w:szCs w:val="28"/>
          <w:rtl/>
        </w:rPr>
        <w:t>تشكل المشاريع الإنشائية نقطة ارتكاز كافة المشاريع الأخرى والتي يهتم بها أصحاب المصالح، ومع تطور الصناعة الإنشائية وتوسع نطاقها، أدى ذلك إلى زيادة التعقيد في هذه المشاريع، ومن ثم أدى إلى ظهور الحاجة إلى وضع الخطط اللازمة من أجل السيطرة على تنفيذ أعمال المشروع، حيث يعتبر التخطيط من أهم القواعد والمبادئ التي يجب</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توافرها من أجل الوصول إلى نجاح المشاريع الإنشائية وتحدد درجة التعقيد أسلوب أو طريقة التخطيط اللازمة، لذلك فقد تطورت أساليب وطرق التخطيط الإنشائي بما يتلاءم مع طبيعة المشاريع ومتطلباتها المتغيرة التي تحدث خلال</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فترة تنفيذ المشروع ، وقد ورد في دراسة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عوامل</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النجاح الحاسمة التي تؤثر في تخطيط المشروع الإنشائي وهي</w:t>
      </w:r>
      <w:r w:rsidRPr="00F72788">
        <w:rPr>
          <w:rFonts w:ascii="Times New Roman" w:eastAsia="Arial" w:hAnsi="Times New Roman" w:cs="Sakkal Majalla"/>
          <w:color w:val="000000"/>
          <w:sz w:val="28"/>
          <w:szCs w:val="28"/>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(الزعبي، 2023)</w:t>
      </w:r>
    </w:p>
    <w:p w:rsidR="00D00758" w:rsidRPr="00F72788" w:rsidRDefault="00D00758" w:rsidP="00D00758">
      <w:pPr>
        <w:pStyle w:val="ListParagraph"/>
        <w:numPr>
          <w:ilvl w:val="0"/>
          <w:numId w:val="49"/>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استثمار وقت التخطيط الكافي قبل بدء العمل في الموقع</w:t>
      </w:r>
      <w:r w:rsidRPr="00F72788">
        <w:rPr>
          <w:rFonts w:ascii="Times New Roman" w:eastAsia="Arial" w:hAnsi="Times New Roman" w:cs="Sakkal Majalla"/>
          <w:color w:val="000000"/>
          <w:sz w:val="28"/>
          <w:szCs w:val="28"/>
        </w:rPr>
        <w:t>.</w:t>
      </w:r>
    </w:p>
    <w:p w:rsidR="00D00758" w:rsidRPr="00F72788" w:rsidRDefault="00D00758" w:rsidP="00D00758">
      <w:pPr>
        <w:pStyle w:val="ListParagraph"/>
        <w:numPr>
          <w:ilvl w:val="0"/>
          <w:numId w:val="49"/>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تقليل التركيز على تطوير الجداول الزمنية لرصد ومراقبة تقدم المشروع</w:t>
      </w:r>
      <w:r w:rsidRPr="00F72788">
        <w:rPr>
          <w:rFonts w:ascii="Times New Roman" w:eastAsia="Arial" w:hAnsi="Times New Roman" w:cs="Sakkal Majalla"/>
          <w:color w:val="000000"/>
          <w:sz w:val="28"/>
          <w:szCs w:val="28"/>
        </w:rPr>
        <w:t>.</w:t>
      </w:r>
    </w:p>
    <w:p w:rsidR="00D00758" w:rsidRPr="00F72788" w:rsidRDefault="00D00758" w:rsidP="00D00758">
      <w:pPr>
        <w:pStyle w:val="ListParagraph"/>
        <w:numPr>
          <w:ilvl w:val="0"/>
          <w:numId w:val="49"/>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lastRenderedPageBreak/>
        <w:t>زيادة التركيز على تطوير الخطط التشغيلية لتنفيذ المشروع</w:t>
      </w:r>
      <w:r w:rsidRPr="00F72788">
        <w:rPr>
          <w:rFonts w:ascii="Times New Roman" w:eastAsia="Arial" w:hAnsi="Times New Roman" w:cs="Sakkal Majalla"/>
          <w:color w:val="000000"/>
          <w:sz w:val="28"/>
          <w:szCs w:val="28"/>
        </w:rPr>
        <w:t>.</w:t>
      </w:r>
    </w:p>
    <w:p w:rsidR="00D00758" w:rsidRPr="00F72788" w:rsidRDefault="00D00758" w:rsidP="00D00758">
      <w:pPr>
        <w:pStyle w:val="ListParagraph"/>
        <w:numPr>
          <w:ilvl w:val="0"/>
          <w:numId w:val="49"/>
        </w:numPr>
        <w:spacing w:after="0" w:line="360" w:lineRule="auto"/>
        <w:ind w:left="543"/>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أبعاد تخطيط المشروع</w:t>
      </w:r>
    </w:p>
    <w:p w:rsidR="00D00758" w:rsidRPr="008640D4" w:rsidRDefault="00D00758" w:rsidP="00D00758">
      <w:pPr>
        <w:pStyle w:val="ListParagraph"/>
        <w:spacing w:line="360" w:lineRule="auto"/>
        <w:ind w:left="-24" w:firstLine="744"/>
        <w:jc w:val="both"/>
        <w:rPr>
          <w:rFonts w:ascii="Times New Roman" w:eastAsia="Arial" w:hAnsi="Times New Roman" w:cs="Sakkal Majalla"/>
          <w:color w:val="000000"/>
          <w:sz w:val="28"/>
          <w:szCs w:val="28"/>
          <w:rtl/>
        </w:rPr>
      </w:pPr>
      <w:r w:rsidRPr="00F72788">
        <w:rPr>
          <w:rFonts w:ascii="Times New Roman" w:eastAsia="Arial" w:hAnsi="Times New Roman" w:cs="Sakkal Majalla"/>
          <w:color w:val="000000"/>
          <w:sz w:val="28"/>
          <w:szCs w:val="28"/>
          <w:rtl/>
        </w:rPr>
        <w:t>أبعاد تخطيط المشروع طبقاً لعدد من الدراسات، حيث يتضح أن</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أغلب الدراسات ركزت على أربعة أبعاد،</w:t>
      </w:r>
      <w:r>
        <w:rPr>
          <w:rFonts w:ascii="Times New Roman" w:eastAsia="Arial" w:hAnsi="Times New Roman" w:cs="Sakkal Majalla" w:hint="cs"/>
          <w:color w:val="000000"/>
          <w:sz w:val="28"/>
          <w:szCs w:val="28"/>
          <w:rtl/>
        </w:rPr>
        <w:t xml:space="preserve"> </w:t>
      </w:r>
      <w:r w:rsidRPr="008640D4">
        <w:rPr>
          <w:rFonts w:ascii="Times New Roman" w:eastAsia="Arial" w:hAnsi="Times New Roman" w:cs="Sakkal Majalla"/>
          <w:color w:val="000000"/>
          <w:sz w:val="28"/>
          <w:szCs w:val="28"/>
          <w:rtl/>
        </w:rPr>
        <w:t>وهي</w:t>
      </w:r>
      <w:r w:rsidRPr="008640D4">
        <w:rPr>
          <w:rFonts w:ascii="Times New Roman" w:eastAsia="Arial" w:hAnsi="Times New Roman" w:cs="Sakkal Majalla"/>
          <w:color w:val="000000"/>
          <w:sz w:val="28"/>
          <w:szCs w:val="28"/>
        </w:rPr>
        <w:t>:</w:t>
      </w:r>
      <w:r w:rsidRPr="008640D4">
        <w:rPr>
          <w:rFonts w:ascii="Times New Roman" w:eastAsia="Arial" w:hAnsi="Times New Roman" w:cs="Sakkal Majalla" w:hint="cs"/>
          <w:color w:val="000000"/>
          <w:sz w:val="28"/>
          <w:szCs w:val="28"/>
          <w:rtl/>
          <w:lang w:bidi="ar-EG"/>
        </w:rPr>
        <w:t xml:space="preserve"> </w:t>
      </w:r>
      <w:r w:rsidRPr="008640D4">
        <w:rPr>
          <w:rFonts w:ascii="Times New Roman" w:eastAsia="Arial" w:hAnsi="Times New Roman" w:cs="Sakkal Majalla"/>
          <w:color w:val="000000"/>
          <w:sz w:val="28"/>
          <w:szCs w:val="28"/>
          <w:rtl/>
          <w:lang w:bidi="ar-EG"/>
        </w:rPr>
        <w:t>(القطيشات، 2023)</w:t>
      </w:r>
    </w:p>
    <w:p w:rsidR="00D00758" w:rsidRPr="00F72788" w:rsidRDefault="00D00758" w:rsidP="00D00758">
      <w:pPr>
        <w:pStyle w:val="ListParagraph"/>
        <w:numPr>
          <w:ilvl w:val="0"/>
          <w:numId w:val="50"/>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تطوير دراسة الجدوى</w:t>
      </w:r>
      <w:r w:rsidRPr="00F72788">
        <w:rPr>
          <w:rFonts w:ascii="Times New Roman" w:eastAsia="Arial" w:hAnsi="Times New Roman" w:cs="Sakkal Majalla"/>
          <w:color w:val="000000"/>
          <w:sz w:val="28"/>
          <w:szCs w:val="28"/>
        </w:rPr>
        <w:t xml:space="preserve"> (Business case)</w:t>
      </w:r>
    </w:p>
    <w:p w:rsidR="00D00758" w:rsidRPr="00F72788" w:rsidRDefault="00D00758" w:rsidP="00D00758">
      <w:pPr>
        <w:pStyle w:val="ListParagraph"/>
        <w:numPr>
          <w:ilvl w:val="0"/>
          <w:numId w:val="50"/>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hint="cs"/>
          <w:color w:val="000000"/>
          <w:sz w:val="28"/>
          <w:szCs w:val="28"/>
          <w:rtl/>
        </w:rPr>
        <w:t>ت</w:t>
      </w:r>
      <w:r w:rsidRPr="00F72788">
        <w:rPr>
          <w:rFonts w:ascii="Times New Roman" w:eastAsia="Arial" w:hAnsi="Times New Roman" w:cs="Sakkal Majalla"/>
          <w:color w:val="000000"/>
          <w:sz w:val="28"/>
          <w:szCs w:val="28"/>
          <w:rtl/>
        </w:rPr>
        <w:t>خطيط النطاق</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Pr>
        <w:t>Scope planning</w:t>
      </w:r>
      <w:r w:rsidRPr="00F72788">
        <w:rPr>
          <w:rFonts w:ascii="Times New Roman" w:eastAsia="Arial" w:hAnsi="Times New Roman" w:cs="Sakkal Majalla" w:hint="cs"/>
          <w:color w:val="000000"/>
          <w:sz w:val="28"/>
          <w:szCs w:val="28"/>
          <w:rtl/>
        </w:rPr>
        <w:t>)</w:t>
      </w:r>
    </w:p>
    <w:p w:rsidR="00D00758" w:rsidRPr="00F72788" w:rsidRDefault="00D00758" w:rsidP="00D00758">
      <w:pPr>
        <w:pStyle w:val="ListParagraph"/>
        <w:numPr>
          <w:ilvl w:val="0"/>
          <w:numId w:val="50"/>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تطوير خطة الأساس</w:t>
      </w:r>
      <w:r w:rsidRPr="00F72788">
        <w:rPr>
          <w:rFonts w:ascii="Times New Roman" w:eastAsia="Arial" w:hAnsi="Times New Roman" w:cs="Sakkal Majalla"/>
          <w:color w:val="000000"/>
          <w:sz w:val="28"/>
          <w:szCs w:val="28"/>
        </w:rPr>
        <w:t xml:space="preserve"> (Baseline plan).</w:t>
      </w:r>
    </w:p>
    <w:p w:rsidR="00D00758" w:rsidRPr="00F72788" w:rsidRDefault="00D00758" w:rsidP="00D00758">
      <w:pPr>
        <w:pStyle w:val="ListParagraph"/>
        <w:numPr>
          <w:ilvl w:val="0"/>
          <w:numId w:val="50"/>
        </w:numPr>
        <w:spacing w:after="0" w:line="360" w:lineRule="auto"/>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تخطيط المخاطر</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Pr>
        <w:t>Risk planning</w:t>
      </w:r>
      <w:r w:rsidRPr="00F72788">
        <w:rPr>
          <w:rFonts w:ascii="Times New Roman" w:eastAsia="Arial" w:hAnsi="Times New Roman" w:cs="Sakkal Majalla" w:hint="cs"/>
          <w:color w:val="000000"/>
          <w:sz w:val="28"/>
          <w:szCs w:val="28"/>
          <w:rtl/>
        </w:rPr>
        <w:t>)</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14.2.2 </w:t>
      </w:r>
      <w:r w:rsidRPr="00A93E65">
        <w:rPr>
          <w:rFonts w:ascii="Times New Roman" w:eastAsia="Arial" w:hAnsi="Times New Roman" w:cs="Sakkal Majalla"/>
          <w:b/>
          <w:bCs/>
          <w:color w:val="000000"/>
          <w:sz w:val="32"/>
          <w:szCs w:val="32"/>
          <w:rtl/>
        </w:rPr>
        <w:t>تطوير دراسة الجدوى</w:t>
      </w:r>
      <w:r w:rsidRPr="00A93E65">
        <w:rPr>
          <w:rFonts w:ascii="Times New Roman" w:eastAsia="Arial" w:hAnsi="Times New Roman" w:cs="Sakkal Majalla"/>
          <w:b/>
          <w:bCs/>
          <w:color w:val="000000"/>
          <w:sz w:val="32"/>
          <w:szCs w:val="32"/>
        </w:rPr>
        <w:t xml:space="preserve"> (Business case)</w:t>
      </w:r>
      <w:r w:rsidRPr="00A93E65">
        <w:rPr>
          <w:rFonts w:ascii="Times New Roman" w:eastAsia="Arial" w:hAnsi="Times New Roman" w:cs="Sakkal Majalla" w:hint="cs"/>
          <w:b/>
          <w:bCs/>
          <w:color w:val="000000"/>
          <w:sz w:val="32"/>
          <w:szCs w:val="32"/>
          <w:rtl/>
        </w:rPr>
        <w:t xml:space="preserve"> </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tl/>
        </w:rPr>
      </w:pPr>
      <w:r w:rsidRPr="00F72788">
        <w:rPr>
          <w:rFonts w:ascii="Times New Roman" w:eastAsia="Arial" w:hAnsi="Times New Roman" w:cs="Sakkal Majalla"/>
          <w:color w:val="000000"/>
          <w:sz w:val="28"/>
          <w:szCs w:val="28"/>
          <w:rtl/>
        </w:rPr>
        <w:t xml:space="preserve">يمثل هذا البعد مجموعة الدراسات والأعمال التي تقوم عليها جهة متخصصة من قبل المالك، والتي تساعد في تحديد وتقييم مدى جدوى المشروع الإنشائي في تحقيق </w:t>
      </w:r>
      <w:proofErr w:type="gramStart"/>
      <w:r w:rsidRPr="00F72788">
        <w:rPr>
          <w:rFonts w:ascii="Times New Roman" w:eastAsia="Arial" w:hAnsi="Times New Roman" w:cs="Sakkal Majalla"/>
          <w:color w:val="000000"/>
          <w:sz w:val="28"/>
          <w:szCs w:val="28"/>
          <w:rtl/>
        </w:rPr>
        <w:t>أهدافه</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بحيث</w:t>
      </w:r>
      <w:proofErr w:type="gramEnd"/>
      <w:r w:rsidRPr="00F72788">
        <w:rPr>
          <w:rFonts w:ascii="Times New Roman" w:eastAsia="Arial" w:hAnsi="Times New Roman" w:cs="Sakkal Majalla"/>
          <w:color w:val="000000"/>
          <w:sz w:val="28"/>
          <w:szCs w:val="28"/>
          <w:rtl/>
        </w:rPr>
        <w:t xml:space="preserve"> يمكن اتخاذ قرار إما بتنفيذه أو بالتخلي عنه، ويتم اجراء هذه الدراسات في المراحل الأولى من دورة حياة المشروع بعد مرحلة تحديد المفاهيم </w:t>
      </w:r>
      <w:proofErr w:type="gramStart"/>
      <w:r w:rsidRPr="00F72788">
        <w:rPr>
          <w:rFonts w:ascii="Times New Roman" w:eastAsia="Arial" w:hAnsi="Times New Roman" w:cs="Sakkal Majalla"/>
          <w:color w:val="000000"/>
          <w:sz w:val="28"/>
          <w:szCs w:val="28"/>
          <w:rtl/>
        </w:rPr>
        <w:t>الأساسية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المتمثلة</w:t>
      </w:r>
      <w:proofErr w:type="gramEnd"/>
      <w:r w:rsidRPr="00F72788">
        <w:rPr>
          <w:rFonts w:ascii="Times New Roman" w:eastAsia="Arial" w:hAnsi="Times New Roman" w:cs="Sakkal Majalla"/>
          <w:color w:val="000000"/>
          <w:sz w:val="28"/>
          <w:szCs w:val="28"/>
          <w:rtl/>
        </w:rPr>
        <w:t xml:space="preserve"> في تقديم فكرة المشروع والهدف من انشاء هذا المشروع والأهداف الرئيسية المطلوبة</w:t>
      </w:r>
      <w:r w:rsidRPr="00F72788">
        <w:rPr>
          <w:rFonts w:ascii="Times New Roman" w:eastAsia="Arial" w:hAnsi="Times New Roman" w:cs="Sakkal Majalla"/>
          <w:color w:val="000000"/>
          <w:sz w:val="28"/>
          <w:szCs w:val="28"/>
        </w:rPr>
        <w:t xml:space="preserve"> </w:t>
      </w:r>
      <w:proofErr w:type="gramStart"/>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ومعرفة</w:t>
      </w:r>
      <w:proofErr w:type="gramEnd"/>
      <w:r w:rsidRPr="00F72788">
        <w:rPr>
          <w:rFonts w:ascii="Times New Roman" w:eastAsia="Arial" w:hAnsi="Times New Roman" w:cs="Sakkal Majalla"/>
          <w:color w:val="000000"/>
          <w:sz w:val="28"/>
          <w:szCs w:val="28"/>
          <w:rtl/>
        </w:rPr>
        <w:t xml:space="preserve"> كيفية الاستفادة من فكرة المشروع كفرصة</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في تحقيق الأرباح الوسام ونعيمة</w:t>
      </w:r>
      <w:r w:rsidRPr="00F72788">
        <w:rPr>
          <w:rFonts w:ascii="Times New Roman" w:eastAsia="Arial" w:hAnsi="Times New Roman" w:cs="Sakkal Majalla" w:hint="cs"/>
          <w:color w:val="000000"/>
          <w:sz w:val="28"/>
          <w:szCs w:val="28"/>
          <w:rtl/>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w:t>
      </w:r>
      <w:proofErr w:type="gramStart"/>
      <w:r w:rsidRPr="00F72788">
        <w:rPr>
          <w:rFonts w:ascii="Times New Roman" w:eastAsia="Arial" w:hAnsi="Times New Roman" w:cs="Sakkal Majalla"/>
          <w:color w:val="000000"/>
          <w:sz w:val="28"/>
          <w:szCs w:val="28"/>
          <w:rtl/>
        </w:rPr>
        <w:t>الحياري</w:t>
      </w:r>
      <w:proofErr w:type="gramEnd"/>
      <w:r w:rsidRPr="00F72788">
        <w:rPr>
          <w:rFonts w:ascii="Times New Roman" w:eastAsia="Arial" w:hAnsi="Times New Roman" w:cs="Sakkal Majalla"/>
          <w:color w:val="000000"/>
          <w:sz w:val="28"/>
          <w:szCs w:val="28"/>
          <w:rtl/>
        </w:rPr>
        <w:t>، 2022)</w:t>
      </w:r>
    </w:p>
    <w:p w:rsidR="00D00758" w:rsidRPr="00F72788" w:rsidRDefault="00D00758" w:rsidP="00D00758">
      <w:pPr>
        <w:spacing w:line="360" w:lineRule="auto"/>
        <w:ind w:firstLine="720"/>
        <w:jc w:val="both"/>
        <w:rPr>
          <w:rFonts w:ascii="Times New Roman" w:eastAsia="Arial" w:hAnsi="Times New Roman" w:cs="Sakkal Majalla"/>
          <w:b/>
          <w:bCs/>
          <w:color w:val="000000"/>
          <w:sz w:val="28"/>
          <w:szCs w:val="28"/>
        </w:rPr>
      </w:pPr>
      <w:r w:rsidRPr="00F72788">
        <w:rPr>
          <w:rFonts w:ascii="Times New Roman" w:eastAsia="Arial" w:hAnsi="Times New Roman" w:cs="Sakkal Majalla"/>
          <w:color w:val="000000"/>
          <w:sz w:val="28"/>
          <w:szCs w:val="28"/>
          <w:rtl/>
        </w:rPr>
        <w:t>ويشكل هذا البعد مرحلة بالغة الأهمية في حياة المشروع الإنشائي؛ فهو يؤثر بصورة مباشرة على نجاح تنفيذ المشروع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بحيث يضع تصور عن مدى تكلفة المشروع والوقت المتوقع لتنفيذه ومدى توفر الموارد اللازمة لتشغيله ويساعد في معرفة نقاط القوة والضعف للمشروع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وتحديد الفرص والتهديدات الخارجية له ويشمل تحديد حجم المخاطر والخسائر المتوقعة لجميع البدائل المتاحة للمشروع</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وينبغي الاهتمام بتطوير دراسة جدوى فعالة متكاملة وشاملة لجميع جوانب</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المشروع الدعم عملية اتخاذ القرار الاستشاري، بحيث تتناسب مع التطور</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التكنولوجي والتغيرات التي تحدث في البيئة المحيطة بالمشروع، وقد يؤدي اهمالها</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وسوء استخدامها إلى إعاقة سير المشروع على المدى البعيد</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(المعادات، 2021)</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lastRenderedPageBreak/>
        <w:t xml:space="preserve">15.2.2 </w:t>
      </w:r>
      <w:r w:rsidRPr="00A93E65">
        <w:rPr>
          <w:rFonts w:ascii="Times New Roman" w:eastAsia="Arial" w:hAnsi="Times New Roman" w:cs="Sakkal Majalla"/>
          <w:b/>
          <w:bCs/>
          <w:color w:val="000000"/>
          <w:sz w:val="32"/>
          <w:szCs w:val="32"/>
          <w:rtl/>
        </w:rPr>
        <w:t>تخطيط النطاق</w:t>
      </w:r>
      <w:r w:rsidRPr="00A93E65">
        <w:rPr>
          <w:rFonts w:ascii="Times New Roman" w:eastAsia="Arial" w:hAnsi="Times New Roman" w:cs="Sakkal Majalla" w:hint="cs"/>
          <w:b/>
          <w:bCs/>
          <w:color w:val="000000"/>
          <w:sz w:val="32"/>
          <w:szCs w:val="32"/>
          <w:rtl/>
        </w:rPr>
        <w:t xml:space="preserve"> (</w:t>
      </w:r>
      <w:r w:rsidRPr="00A93E65">
        <w:rPr>
          <w:rFonts w:ascii="Times New Roman" w:eastAsia="Arial" w:hAnsi="Times New Roman" w:cs="Sakkal Majalla"/>
          <w:b/>
          <w:bCs/>
          <w:color w:val="000000"/>
          <w:sz w:val="32"/>
          <w:szCs w:val="32"/>
        </w:rPr>
        <w:t>Scope planning</w:t>
      </w:r>
      <w:r w:rsidRPr="00A93E65">
        <w:rPr>
          <w:rFonts w:ascii="Times New Roman" w:eastAsia="Arial" w:hAnsi="Times New Roman" w:cs="Sakkal Majalla" w:hint="cs"/>
          <w:b/>
          <w:bCs/>
          <w:color w:val="000000"/>
          <w:sz w:val="32"/>
          <w:szCs w:val="32"/>
          <w:rtl/>
        </w:rPr>
        <w:t>)</w:t>
      </w:r>
    </w:p>
    <w:p w:rsidR="00D00758" w:rsidRPr="00F72788" w:rsidRDefault="00D00758" w:rsidP="00D00758">
      <w:pPr>
        <w:spacing w:line="360" w:lineRule="auto"/>
        <w:ind w:firstLine="720"/>
        <w:jc w:val="both"/>
        <w:rPr>
          <w:rFonts w:ascii="Times New Roman" w:eastAsia="Arial" w:hAnsi="Times New Roman" w:cs="Sakkal Majalla"/>
          <w:b/>
          <w:bCs/>
          <w:color w:val="000000"/>
          <w:sz w:val="28"/>
          <w:szCs w:val="28"/>
          <w:rtl/>
          <w:lang w:bidi="ar-EG"/>
        </w:rPr>
      </w:pPr>
      <w:r w:rsidRPr="00F72788">
        <w:rPr>
          <w:rFonts w:ascii="Times New Roman" w:eastAsia="Arial" w:hAnsi="Times New Roman" w:cs="Sakkal Majalla"/>
          <w:color w:val="000000"/>
          <w:sz w:val="28"/>
          <w:szCs w:val="28"/>
          <w:rtl/>
        </w:rPr>
        <w:t>ويعني عملية تطوير نطاق المشروع بعد أن يتم الموافقة على المشروع والسماح له بالاستمرار</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وتقسيم نطاق العمل وتجزئته إلى أنشطة محددة البداية والنهاية ومنتظمة وهادفة، وموجهة نحو الاستغلال الأفضل للموارد المناسبة  ، ويتم تحديد متطلبات نطاق العمل بدقة وكمية الأعمال اللازمة والكافية للتنفيذ الناجح للمشروع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بالإضافة إلى صياغة استراتيجية مناسبة ومنهجية للسير عليها خلال مرحلة تنفيذ المشروع لضمان إنجاز المشروع وتلبية الأهداف المطلوبة، إن لتخطيط نطاق المشروع مخرجات تتمثل ببيان نطاق المشروع، وخطة إدارة النطاق المتمثلة بمجموعة العمليات التي تضمن شمولية المشروع لجميع الأعمال المطلوبة لإنجازه، مع استبعاد جميع الأعمال غير الضرورية</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lang w:bidi="ar-EG"/>
        </w:rPr>
        <w:t>(الحسن، 2023)</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16.2.2 </w:t>
      </w:r>
      <w:r w:rsidRPr="00A93E65">
        <w:rPr>
          <w:rFonts w:ascii="Times New Roman" w:eastAsia="Arial" w:hAnsi="Times New Roman" w:cs="Sakkal Majalla"/>
          <w:b/>
          <w:bCs/>
          <w:color w:val="000000"/>
          <w:sz w:val="32"/>
          <w:szCs w:val="32"/>
          <w:rtl/>
        </w:rPr>
        <w:t>تطوير خطة الأساس</w:t>
      </w:r>
      <w:r w:rsidRPr="00A93E65">
        <w:rPr>
          <w:rFonts w:ascii="Times New Roman" w:eastAsia="Arial" w:hAnsi="Times New Roman" w:cs="Sakkal Majalla"/>
          <w:b/>
          <w:bCs/>
          <w:color w:val="000000"/>
          <w:sz w:val="32"/>
          <w:szCs w:val="32"/>
        </w:rPr>
        <w:t xml:space="preserve"> (Baseline plan)</w:t>
      </w:r>
      <w:r w:rsidRPr="00A93E65">
        <w:rPr>
          <w:rFonts w:ascii="Times New Roman" w:eastAsia="Arial" w:hAnsi="Times New Roman" w:cs="Sakkal Majalla" w:hint="cs"/>
          <w:b/>
          <w:bCs/>
          <w:color w:val="000000"/>
          <w:sz w:val="32"/>
          <w:szCs w:val="32"/>
          <w:rtl/>
        </w:rPr>
        <w:t xml:space="preserve"> </w:t>
      </w:r>
    </w:p>
    <w:p w:rsidR="00D00758" w:rsidRPr="00F72788" w:rsidRDefault="00D00758" w:rsidP="00D00758">
      <w:pPr>
        <w:spacing w:line="360" w:lineRule="auto"/>
        <w:ind w:firstLine="720"/>
        <w:jc w:val="both"/>
        <w:rPr>
          <w:rFonts w:ascii="Times New Roman" w:eastAsia="Arial" w:hAnsi="Times New Roman" w:cs="Sakkal Majalla"/>
          <w:color w:val="000000"/>
          <w:sz w:val="28"/>
          <w:szCs w:val="28"/>
        </w:rPr>
      </w:pPr>
      <w:r w:rsidRPr="00F72788">
        <w:rPr>
          <w:rFonts w:ascii="Times New Roman" w:eastAsia="Arial" w:hAnsi="Times New Roman" w:cs="Sakkal Majalla"/>
          <w:color w:val="000000"/>
          <w:sz w:val="28"/>
          <w:szCs w:val="28"/>
          <w:rtl/>
        </w:rPr>
        <w:t>يلعب هذا البعد دورا حيويًا في نجاح المشروع</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من المؤكد أن عدم وجود خطة أساسية فعالة يؤدي إلى العديد من الإخفاقات في</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الصناعة الإنشائية بأكملها، وهي تمثل الخطة المرجعية التي تمنح للمالك قبل</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البدء بالمشروع الإنشائي، والتي تساعد في زيادة تنظيم المشروع وتحسين</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الإنتاجية، وزيادة الربحية حيث أنه من الضروري</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فهم طبيعة المشاريع الإنشائية المعقدة وكيفية إدارتها بفاعلية لضمان تحقيق النجاح</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وذلك من خلال التخطيط الفعال الذي يتم في المراحل المبكرة من المشروع ، والذي يساعد في تحقيق الأهداف في الوقت المحدد وبأقل</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التكاليف وبمواصفات جودة عالية</w:t>
      </w:r>
      <w:r w:rsidRPr="00F72788">
        <w:rPr>
          <w:rFonts w:ascii="Times New Roman" w:eastAsia="Arial" w:hAnsi="Times New Roman" w:cs="Sakkal Majalla" w:hint="cs"/>
          <w:color w:val="000000"/>
          <w:sz w:val="28"/>
          <w:szCs w:val="28"/>
          <w:rtl/>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(ريان، 2020)</w:t>
      </w:r>
    </w:p>
    <w:p w:rsidR="00D00758" w:rsidRPr="00A93E65" w:rsidRDefault="00D00758" w:rsidP="00D00758">
      <w:pPr>
        <w:spacing w:before="100" w:beforeAutospacing="1" w:after="100" w:afterAutospacing="1" w:line="360" w:lineRule="auto"/>
        <w:jc w:val="both"/>
        <w:rPr>
          <w:rFonts w:ascii="Times New Roman" w:eastAsia="Arial" w:hAnsi="Times New Roman" w:cs="Sakkal Majalla"/>
          <w:b/>
          <w:bCs/>
          <w:color w:val="000000"/>
          <w:sz w:val="32"/>
          <w:szCs w:val="32"/>
        </w:rPr>
      </w:pPr>
      <w:r>
        <w:rPr>
          <w:rFonts w:ascii="Times New Roman" w:eastAsia="Arial" w:hAnsi="Times New Roman" w:cs="Sakkal Majalla" w:hint="cs"/>
          <w:b/>
          <w:bCs/>
          <w:color w:val="000000"/>
          <w:sz w:val="32"/>
          <w:szCs w:val="32"/>
          <w:rtl/>
        </w:rPr>
        <w:t xml:space="preserve">17.2.2 </w:t>
      </w:r>
      <w:r w:rsidRPr="00A93E65">
        <w:rPr>
          <w:rFonts w:ascii="Times New Roman" w:eastAsia="Arial" w:hAnsi="Times New Roman" w:cs="Sakkal Majalla"/>
          <w:b/>
          <w:bCs/>
          <w:color w:val="000000"/>
          <w:sz w:val="32"/>
          <w:szCs w:val="32"/>
          <w:rtl/>
        </w:rPr>
        <w:t>تخطيط المخاطر</w:t>
      </w:r>
      <w:r w:rsidRPr="00A93E65">
        <w:rPr>
          <w:rFonts w:ascii="Times New Roman" w:eastAsia="Arial" w:hAnsi="Times New Roman" w:cs="Sakkal Majalla"/>
          <w:b/>
          <w:bCs/>
          <w:color w:val="000000"/>
          <w:sz w:val="32"/>
          <w:szCs w:val="32"/>
        </w:rPr>
        <w:t xml:space="preserve"> (Risk planning)</w:t>
      </w:r>
      <w:r w:rsidRPr="00A93E65">
        <w:rPr>
          <w:rFonts w:ascii="Times New Roman" w:eastAsia="Arial" w:hAnsi="Times New Roman" w:cs="Sakkal Majalla" w:hint="cs"/>
          <w:b/>
          <w:bCs/>
          <w:color w:val="000000"/>
          <w:sz w:val="32"/>
          <w:szCs w:val="32"/>
          <w:rtl/>
        </w:rPr>
        <w:t xml:space="preserve"> </w:t>
      </w:r>
    </w:p>
    <w:p w:rsidR="00D00758" w:rsidRPr="00F72788" w:rsidRDefault="00D00758" w:rsidP="00D00758">
      <w:pPr>
        <w:spacing w:line="360" w:lineRule="auto"/>
        <w:ind w:firstLine="720"/>
        <w:jc w:val="both"/>
        <w:rPr>
          <w:rFonts w:ascii="Times New Roman" w:hAnsi="Times New Roman" w:cs="Sakkal Majalla"/>
          <w:sz w:val="28"/>
          <w:szCs w:val="28"/>
          <w:u w:val="single"/>
          <w:rtl/>
        </w:rPr>
      </w:pPr>
      <w:r w:rsidRPr="00F72788">
        <w:rPr>
          <w:rFonts w:ascii="Times New Roman" w:eastAsia="Arial" w:hAnsi="Times New Roman" w:cs="Sakkal Majalla"/>
          <w:color w:val="000000"/>
          <w:sz w:val="28"/>
          <w:szCs w:val="28"/>
          <w:rtl/>
        </w:rPr>
        <w:t>أصبح هناك حاجة كبيرة لبذل الجهود المطلوبة لتخطيط المخاطر بسبب زيادة تعقيد المشاريع الإنشائية</w:t>
      </w:r>
      <w:r w:rsidRPr="00F72788">
        <w:rPr>
          <w:rFonts w:ascii="Times New Roman" w:eastAsia="Arial" w:hAnsi="Times New Roman" w:cs="Sakkal Majalla"/>
          <w:color w:val="000000"/>
          <w:sz w:val="28"/>
          <w:szCs w:val="28"/>
        </w:rPr>
        <w:t xml:space="preserve"> 2011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من أجل تمكين مدير المشروع من التعامل مع المخاطر وظروف العمل غير المتوقعة، وقياسها وتحليل نتائجها وتوقع آثارها، وتتمثل هذه الجهود في جمع المعلومات اللازمة لاكتشاف المخاطر المحتملة وتحديدها من خلال مشاركة الأفراد الذين يمتلكون الخبرة والمعرفة الصحيحة الأحمد،</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 xml:space="preserve"> </w:t>
      </w:r>
      <w:r w:rsidRPr="00F72788">
        <w:rPr>
          <w:rFonts w:ascii="Times New Roman" w:eastAsia="Arial" w:hAnsi="Times New Roman" w:cs="Sakkal Majalla"/>
          <w:color w:val="000000"/>
          <w:sz w:val="28"/>
          <w:szCs w:val="28"/>
          <w:rtl/>
        </w:rPr>
        <w:t>،</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 xml:space="preserve">والأخذ بعين الاعتبار التهديدات التي قد تشكل خطر على المشروع عند وضع أهداف المشروع المهيرات كما تتمثل في </w:t>
      </w:r>
      <w:r w:rsidRPr="00F72788">
        <w:rPr>
          <w:rFonts w:ascii="Times New Roman" w:eastAsia="Arial" w:hAnsi="Times New Roman" w:cs="Sakkal Majalla"/>
          <w:color w:val="000000"/>
          <w:sz w:val="28"/>
          <w:szCs w:val="28"/>
          <w:rtl/>
        </w:rPr>
        <w:lastRenderedPageBreak/>
        <w:t>تطوير إستراتيجية فعالة ومنهجية تتناسب مع طبيعة ونوع الخطر الذي قد يواجه المشروع، وتحديد طرق منظمة وشاملة ومتفاعلة لتتبع مناطق الخطر</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ووضع خطط للمخاطر المحتملة في المستقبل والتي يجب أن تكون مستمرة لا تنتهي بمجرد إعدادها في مرحلة التخطيط، فقد تظهر المخاطر في أي وقت أو خلال تطور أنشطة المشروع، بالإضافة إلى الخطط الظرفية اللازمة للاستجابة للأحداث غير المخطط لها في حال كان هناك ضرورة تستدعي إعدادها</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hint="cs"/>
          <w:color w:val="000000"/>
          <w:sz w:val="28"/>
          <w:szCs w:val="28"/>
          <w:rtl/>
          <w:lang w:bidi="ar-EG"/>
        </w:rPr>
        <w:t>/</w:t>
      </w:r>
      <w:r w:rsidRPr="00F72788">
        <w:rPr>
          <w:rFonts w:ascii="Times New Roman" w:eastAsia="Arial" w:hAnsi="Times New Roman" w:cs="Sakkal Majalla"/>
          <w:color w:val="000000"/>
          <w:sz w:val="28"/>
          <w:szCs w:val="28"/>
          <w:rtl/>
        </w:rPr>
        <w:t>والتي تتضمن آلية أو نقطة انطلاق لتفعيل الخطة، قائمة بالأزمات المحتملة التي قد تحدث</w:t>
      </w:r>
      <w:r w:rsidRPr="00F72788">
        <w:rPr>
          <w:rFonts w:ascii="Times New Roman" w:eastAsia="Arial" w:hAnsi="Times New Roman" w:cs="Sakkal Majalla" w:hint="cs"/>
          <w:color w:val="000000"/>
          <w:sz w:val="28"/>
          <w:szCs w:val="28"/>
          <w:rtl/>
        </w:rPr>
        <w:t xml:space="preserve"> </w:t>
      </w:r>
      <w:r w:rsidRPr="00F72788">
        <w:rPr>
          <w:rFonts w:ascii="Times New Roman" w:eastAsia="Arial" w:hAnsi="Times New Roman" w:cs="Sakkal Majalla"/>
          <w:color w:val="000000"/>
          <w:sz w:val="28"/>
          <w:szCs w:val="28"/>
          <w:rtl/>
        </w:rPr>
        <w:t>ومجموعة من الأهداف التي يجب تحقيقها، ومخطط لسيناريوهات أسوأ الحالات</w:t>
      </w:r>
      <w:r w:rsidRPr="00F72788">
        <w:rPr>
          <w:rFonts w:ascii="Times New Roman" w:eastAsia="Arial" w:hAnsi="Times New Roman" w:cs="Sakkal Majalla"/>
          <w:color w:val="000000"/>
          <w:sz w:val="28"/>
          <w:szCs w:val="28"/>
        </w:rPr>
        <w:t xml:space="preserve">  </w:t>
      </w:r>
      <w:r w:rsidRPr="00F72788">
        <w:rPr>
          <w:rFonts w:ascii="Times New Roman" w:eastAsia="Arial" w:hAnsi="Times New Roman" w:cs="Sakkal Majalla"/>
          <w:color w:val="000000"/>
          <w:sz w:val="28"/>
          <w:szCs w:val="28"/>
          <w:rtl/>
        </w:rPr>
        <w:t>المحتملة</w:t>
      </w:r>
      <w:r w:rsidRPr="00F72788">
        <w:rPr>
          <w:rFonts w:ascii="Times New Roman" w:eastAsia="Arial" w:hAnsi="Times New Roman" w:cs="Sakkal Majalla" w:hint="cs"/>
          <w:color w:val="000000"/>
          <w:sz w:val="28"/>
          <w:szCs w:val="28"/>
          <w:rtl/>
        </w:rPr>
        <w:t>.</w:t>
      </w:r>
      <w:r w:rsidRPr="00F72788">
        <w:rPr>
          <w:rFonts w:ascii="Times New Roman" w:hAnsi="Times New Roman" w:cs="Sakkal Majalla"/>
        </w:rPr>
        <w:t xml:space="preserve"> </w:t>
      </w:r>
      <w:r w:rsidRPr="00F72788">
        <w:rPr>
          <w:rFonts w:ascii="Times New Roman" w:eastAsia="Arial" w:hAnsi="Times New Roman" w:cs="Sakkal Majalla"/>
          <w:color w:val="000000"/>
          <w:sz w:val="28"/>
          <w:szCs w:val="28"/>
          <w:rtl/>
        </w:rPr>
        <w:t>(</w:t>
      </w:r>
      <w:proofErr w:type="gramStart"/>
      <w:r w:rsidRPr="00F72788">
        <w:rPr>
          <w:rFonts w:ascii="Times New Roman" w:eastAsia="Arial" w:hAnsi="Times New Roman" w:cs="Sakkal Majalla"/>
          <w:color w:val="000000"/>
          <w:sz w:val="28"/>
          <w:szCs w:val="28"/>
          <w:rtl/>
        </w:rPr>
        <w:t>السعايدة،  2022</w:t>
      </w:r>
      <w:proofErr w:type="gramEnd"/>
      <w:r w:rsidRPr="00F72788">
        <w:rPr>
          <w:rFonts w:ascii="Times New Roman" w:eastAsia="Arial" w:hAnsi="Times New Roman" w:cs="Sakkal Majalla"/>
          <w:color w:val="000000"/>
          <w:sz w:val="28"/>
          <w:szCs w:val="28"/>
          <w:rtl/>
        </w:rPr>
        <w:t>)</w:t>
      </w:r>
    </w:p>
    <w:p w:rsidR="00D00758" w:rsidRPr="00186BCC" w:rsidRDefault="00D00758" w:rsidP="00D00758">
      <w:pPr>
        <w:spacing w:after="0" w:line="240" w:lineRule="auto"/>
        <w:ind w:left="720"/>
        <w:jc w:val="right"/>
        <w:rPr>
          <w:rFonts w:ascii="Traditional Arabic" w:hAnsi="Traditional Arabic" w:cs="Traditional Arabic"/>
          <w:b/>
          <w:bCs/>
        </w:rPr>
      </w:pPr>
    </w:p>
    <w:p w:rsidR="00D00758" w:rsidRDefault="00D00758" w:rsidP="00D00758">
      <w:pPr>
        <w:bidi w:val="0"/>
        <w:rPr>
          <w:rFonts w:ascii="Sakkal Majalla" w:hAnsi="Sakkal Majalla" w:cs="Sakkal Majalla"/>
          <w:b/>
          <w:bCs/>
          <w:sz w:val="32"/>
          <w:szCs w:val="32"/>
        </w:rPr>
      </w:pPr>
      <w:r>
        <w:rPr>
          <w:rFonts w:ascii="Sakkal Majalla" w:hAnsi="Sakkal Majalla" w:cs="Sakkal Majalla"/>
          <w:b/>
          <w:bCs/>
          <w:sz w:val="32"/>
          <w:szCs w:val="32"/>
        </w:rPr>
        <w:br w:type="page"/>
      </w:r>
    </w:p>
    <w:p w:rsidR="00D00758" w:rsidRDefault="00D00758" w:rsidP="00D00758">
      <w:pPr>
        <w:spacing w:before="240" w:line="360" w:lineRule="auto"/>
        <w:rPr>
          <w:rFonts w:ascii="Sakkal Majalla" w:hAnsi="Sakkal Majalla" w:cs="Sakkal Majalla"/>
          <w:sz w:val="36"/>
          <w:szCs w:val="36"/>
          <w:rtl/>
        </w:rPr>
        <w:sectPr w:rsidR="00D00758" w:rsidSect="00D00758">
          <w:footerReference w:type="default" r:id="rId6"/>
          <w:pgSz w:w="11906" w:h="16838" w:code="9"/>
          <w:pgMar w:top="1440" w:right="1985" w:bottom="1440" w:left="1440" w:header="720" w:footer="720" w:gutter="567"/>
          <w:pgNumType w:start="1"/>
          <w:cols w:space="720"/>
          <w:bidi/>
          <w:rtlGutter/>
          <w:docGrid w:linePitch="360"/>
        </w:sectPr>
      </w:pPr>
    </w:p>
    <w:p w:rsidR="00D00758" w:rsidRPr="004C14D4" w:rsidRDefault="00D00758" w:rsidP="00D00758">
      <w:pPr>
        <w:bidi w:val="0"/>
        <w:spacing w:line="360" w:lineRule="auto"/>
        <w:ind w:left="131"/>
        <w:jc w:val="both"/>
        <w:rPr>
          <w:rFonts w:ascii="Sakkal Majalla" w:hAnsi="Sakkal Majalla" w:cs="Sakkal Majalla"/>
          <w:b/>
          <w:bCs/>
          <w:sz w:val="32"/>
          <w:szCs w:val="32"/>
          <w:rtl/>
        </w:rPr>
      </w:pPr>
      <w:r w:rsidRPr="004C14D4">
        <w:rPr>
          <w:rFonts w:ascii="Sakkal Majalla" w:hAnsi="Sakkal Majalla" w:cs="Sakkal Majalla"/>
          <w:b/>
          <w:bCs/>
          <w:noProof/>
          <w:sz w:val="36"/>
          <w:szCs w:val="36"/>
        </w:rPr>
        <w:lastRenderedPageBreak/>
        <w:drawing>
          <wp:anchor distT="0" distB="0" distL="114300" distR="114300" simplePos="0" relativeHeight="251660288" behindDoc="0" locked="0" layoutInCell="1" allowOverlap="1" wp14:anchorId="08AB96B3" wp14:editId="39C11896">
            <wp:simplePos x="0" y="0"/>
            <wp:positionH relativeFrom="margin">
              <wp:posOffset>2847975</wp:posOffset>
            </wp:positionH>
            <wp:positionV relativeFrom="margin">
              <wp:posOffset>-537210</wp:posOffset>
            </wp:positionV>
            <wp:extent cx="2227152" cy="2066925"/>
            <wp:effectExtent l="0" t="0" r="1905" b="0"/>
            <wp:wrapSquare wrapText="bothSides"/>
            <wp:docPr id="168060935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C14D4">
        <w:rPr>
          <w:rFonts w:ascii="Sakkal Majalla" w:hAnsi="Sakkal Majalla" w:cs="Sakkal Majalla"/>
          <w:b/>
          <w:bCs/>
          <w:sz w:val="32"/>
          <w:szCs w:val="32"/>
        </w:rPr>
        <w:t>Mid Ocean University</w:t>
      </w:r>
    </w:p>
    <w:p w:rsidR="00D00758" w:rsidRPr="004C14D4" w:rsidRDefault="00D00758" w:rsidP="00D00758">
      <w:pPr>
        <w:bidi w:val="0"/>
        <w:spacing w:line="360" w:lineRule="auto"/>
        <w:ind w:left="131"/>
        <w:jc w:val="both"/>
        <w:rPr>
          <w:rFonts w:ascii="Sakkal Majalla" w:hAnsi="Sakkal Majalla" w:cs="Sakkal Majalla"/>
          <w:b/>
          <w:bCs/>
          <w:sz w:val="32"/>
          <w:szCs w:val="32"/>
          <w:rtl/>
        </w:rPr>
      </w:pPr>
      <w:r w:rsidRPr="004C14D4">
        <w:rPr>
          <w:rFonts w:ascii="Sakkal Majalla" w:hAnsi="Sakkal Majalla" w:cs="Sakkal Majalla"/>
          <w:b/>
          <w:bCs/>
          <w:sz w:val="32"/>
          <w:szCs w:val="32"/>
        </w:rPr>
        <w:t>Faculty of Management</w:t>
      </w:r>
    </w:p>
    <w:p w:rsidR="00D00758" w:rsidRPr="000F1167" w:rsidRDefault="00D00758" w:rsidP="00D00758">
      <w:pPr>
        <w:bidi w:val="0"/>
        <w:spacing w:line="360" w:lineRule="auto"/>
        <w:ind w:left="131"/>
        <w:jc w:val="both"/>
        <w:rPr>
          <w:rFonts w:ascii="Sakkal Majalla" w:hAnsi="Sakkal Majalla" w:cs="Sakkal Majalla"/>
          <w:sz w:val="32"/>
          <w:szCs w:val="32"/>
        </w:rPr>
      </w:pPr>
      <w:r w:rsidRPr="000F1167">
        <w:rPr>
          <w:rFonts w:ascii="Sakkal Majalla" w:hAnsi="Sakkal Majalla" w:cs="Sakkal Majalla"/>
          <w:b/>
          <w:bCs/>
          <w:sz w:val="32"/>
          <w:szCs w:val="32"/>
        </w:rPr>
        <w:t>Department of Project Management</w:t>
      </w:r>
    </w:p>
    <w:p w:rsidR="00D00758" w:rsidRPr="004C14D4" w:rsidRDefault="00D00758" w:rsidP="00D00758">
      <w:pPr>
        <w:bidi w:val="0"/>
        <w:spacing w:line="360" w:lineRule="auto"/>
        <w:ind w:left="131"/>
        <w:jc w:val="both"/>
        <w:rPr>
          <w:rFonts w:ascii="Sakkal Majalla" w:hAnsi="Sakkal Majalla" w:cs="Sakkal Majalla"/>
          <w:sz w:val="28"/>
          <w:szCs w:val="28"/>
          <w:rtl/>
        </w:rPr>
      </w:pPr>
    </w:p>
    <w:p w:rsidR="00D00758" w:rsidRPr="000F1167" w:rsidRDefault="00D00758" w:rsidP="00D00758">
      <w:pPr>
        <w:bidi w:val="0"/>
        <w:spacing w:line="360" w:lineRule="auto"/>
        <w:ind w:left="131"/>
        <w:jc w:val="center"/>
        <w:rPr>
          <w:rFonts w:ascii="Sakkal Majalla" w:hAnsi="Sakkal Majalla" w:cs="Sakkal Majalla"/>
          <w:sz w:val="40"/>
          <w:szCs w:val="40"/>
        </w:rPr>
      </w:pPr>
      <w:r w:rsidRPr="000F1167">
        <w:rPr>
          <w:rFonts w:ascii="Sakkal Majalla" w:hAnsi="Sakkal Majalla" w:cs="Sakkal Majalla"/>
          <w:b/>
          <w:bCs/>
          <w:sz w:val="40"/>
          <w:szCs w:val="40"/>
        </w:rPr>
        <w:t>The Impact of Integrating Artificial Intelligence Tools in the Planning and Implementation Phases of Projects: A Study on Government Technology Projects</w:t>
      </w:r>
    </w:p>
    <w:p w:rsidR="00D00758" w:rsidRPr="006C1A85" w:rsidRDefault="00D00758" w:rsidP="00D00758">
      <w:pPr>
        <w:bidi w:val="0"/>
        <w:spacing w:line="360" w:lineRule="auto"/>
        <w:ind w:left="131"/>
        <w:jc w:val="both"/>
        <w:rPr>
          <w:rFonts w:ascii="Sakkal Majalla" w:hAnsi="Sakkal Majalla" w:cs="Sakkal Majalla"/>
          <w:sz w:val="18"/>
          <w:szCs w:val="18"/>
          <w:rtl/>
        </w:rPr>
      </w:pPr>
    </w:p>
    <w:p w:rsidR="00D00758" w:rsidRDefault="00D00758" w:rsidP="00D00758">
      <w:pPr>
        <w:bidi w:val="0"/>
        <w:spacing w:before="240" w:line="360" w:lineRule="auto"/>
        <w:ind w:left="131"/>
        <w:jc w:val="center"/>
        <w:rPr>
          <w:rFonts w:ascii="Sakkal Majalla" w:hAnsi="Sakkal Majalla" w:cs="Sakkal Majalla"/>
          <w:b/>
          <w:bCs/>
          <w:sz w:val="36"/>
          <w:szCs w:val="36"/>
          <w:rtl/>
        </w:rPr>
      </w:pPr>
      <w:r w:rsidRPr="004C14D4">
        <w:rPr>
          <w:rFonts w:ascii="Sakkal Majalla" w:hAnsi="Sakkal Majalla" w:cs="Sakkal Majalla"/>
          <w:b/>
          <w:bCs/>
          <w:sz w:val="36"/>
          <w:szCs w:val="36"/>
        </w:rPr>
        <w:t>Prepared by:</w:t>
      </w:r>
    </w:p>
    <w:p w:rsidR="00D00758" w:rsidRDefault="00D00758" w:rsidP="00D00758">
      <w:pPr>
        <w:bidi w:val="0"/>
        <w:spacing w:after="0" w:line="360" w:lineRule="auto"/>
        <w:ind w:left="130"/>
        <w:jc w:val="center"/>
        <w:rPr>
          <w:rFonts w:ascii="Sakkal Majalla" w:hAnsi="Sakkal Majalla" w:cs="Sakkal Majalla"/>
          <w:b/>
          <w:bCs/>
          <w:sz w:val="36"/>
          <w:szCs w:val="36"/>
        </w:rPr>
      </w:pPr>
      <w:r>
        <w:rPr>
          <w:rFonts w:ascii="Sakkal Majalla" w:hAnsi="Sakkal Majalla" w:cs="Sakkal Majalla"/>
          <w:b/>
          <w:bCs/>
          <w:sz w:val="36"/>
          <w:szCs w:val="36"/>
        </w:rPr>
        <w:t xml:space="preserve">Saleh </w:t>
      </w:r>
      <w:proofErr w:type="spellStart"/>
      <w:r>
        <w:rPr>
          <w:rFonts w:ascii="Sakkal Majalla" w:hAnsi="Sakkal Majalla" w:cs="Sakkal Majalla"/>
          <w:b/>
          <w:bCs/>
          <w:sz w:val="36"/>
          <w:szCs w:val="36"/>
        </w:rPr>
        <w:t>Muheedin</w:t>
      </w:r>
      <w:proofErr w:type="spellEnd"/>
      <w:r>
        <w:rPr>
          <w:rFonts w:ascii="Sakkal Majalla" w:hAnsi="Sakkal Majalla" w:cs="Sakkal Majalla"/>
          <w:b/>
          <w:bCs/>
          <w:sz w:val="36"/>
          <w:szCs w:val="36"/>
        </w:rPr>
        <w:t xml:space="preserve"> Saeed </w:t>
      </w:r>
    </w:p>
    <w:p w:rsidR="00D00758" w:rsidRDefault="00D00758" w:rsidP="00D00758">
      <w:pPr>
        <w:bidi w:val="0"/>
        <w:spacing w:after="0" w:line="360" w:lineRule="auto"/>
        <w:ind w:left="130"/>
        <w:jc w:val="center"/>
        <w:rPr>
          <w:rFonts w:ascii="Sakkal Majalla" w:hAnsi="Sakkal Majalla" w:cs="Sakkal Majalla"/>
          <w:sz w:val="36"/>
          <w:szCs w:val="36"/>
        </w:rPr>
      </w:pPr>
      <w:r w:rsidRPr="006C1A85">
        <w:rPr>
          <w:rFonts w:ascii="Sakkal Majalla" w:hAnsi="Sakkal Majalla" w:cs="Sakkal Majalla"/>
          <w:b/>
          <w:bCs/>
          <w:sz w:val="36"/>
          <w:szCs w:val="36"/>
        </w:rPr>
        <w:t>243001460</w:t>
      </w:r>
      <w:r w:rsidRPr="006C1A85">
        <w:rPr>
          <w:rFonts w:ascii="Sakkal Majalla" w:hAnsi="Sakkal Majalla" w:cs="Sakkal Majalla"/>
          <w:b/>
          <w:bCs/>
          <w:sz w:val="36"/>
          <w:szCs w:val="36"/>
        </w:rPr>
        <w:br/>
      </w:r>
      <w:r w:rsidRPr="004C14D4">
        <w:rPr>
          <w:rFonts w:ascii="Sakkal Majalla" w:hAnsi="Sakkal Majalla" w:cs="Sakkal Majalla"/>
          <w:b/>
          <w:bCs/>
          <w:sz w:val="36"/>
          <w:szCs w:val="36"/>
        </w:rPr>
        <w:t>Supervised by:</w:t>
      </w:r>
      <w:r w:rsidRPr="004C14D4">
        <w:rPr>
          <w:rFonts w:ascii="Sakkal Majalla" w:hAnsi="Sakkal Majalla" w:cs="Sakkal Majalla"/>
          <w:sz w:val="36"/>
          <w:szCs w:val="36"/>
        </w:rPr>
        <w:br/>
        <w:t>Dr. Al-Faisal Abdelhamid Mohamed Hassan</w:t>
      </w:r>
    </w:p>
    <w:p w:rsidR="00D00758" w:rsidRPr="004C14D4" w:rsidRDefault="00D00758" w:rsidP="00D00758">
      <w:pPr>
        <w:bidi w:val="0"/>
        <w:spacing w:after="0" w:line="360" w:lineRule="auto"/>
        <w:ind w:left="130"/>
        <w:jc w:val="center"/>
        <w:rPr>
          <w:rFonts w:ascii="Sakkal Majalla" w:hAnsi="Sakkal Majalla" w:cs="Sakkal Majalla"/>
          <w:sz w:val="36"/>
          <w:szCs w:val="36"/>
        </w:rPr>
      </w:pPr>
      <w:r w:rsidRPr="006C1A85">
        <w:rPr>
          <w:rFonts w:ascii="Sakkal Majalla" w:hAnsi="Sakkal Majalla" w:cs="Sakkal Majalla"/>
          <w:sz w:val="36"/>
          <w:szCs w:val="36"/>
        </w:rPr>
        <w:t xml:space="preserve">Dr. Faiz </w:t>
      </w:r>
      <w:proofErr w:type="spellStart"/>
      <w:r w:rsidRPr="006C1A85">
        <w:rPr>
          <w:rFonts w:ascii="Sakkal Majalla" w:hAnsi="Sakkal Majalla" w:cs="Sakkal Majalla"/>
          <w:sz w:val="36"/>
          <w:szCs w:val="36"/>
        </w:rPr>
        <w:t>Jrad</w:t>
      </w:r>
      <w:proofErr w:type="spellEnd"/>
    </w:p>
    <w:p w:rsidR="00D00758" w:rsidRDefault="00D00758" w:rsidP="00D00758">
      <w:pPr>
        <w:spacing w:before="100" w:beforeAutospacing="1" w:after="0" w:line="360" w:lineRule="auto"/>
        <w:jc w:val="center"/>
        <w:rPr>
          <w:rFonts w:ascii="Sakkal Majalla" w:hAnsi="Sakkal Majalla" w:cs="Sakkal Majalla"/>
          <w:b/>
          <w:bCs/>
          <w:sz w:val="36"/>
          <w:szCs w:val="36"/>
          <w:rtl/>
          <w:lang w:bidi="ar-EG"/>
        </w:rPr>
      </w:pPr>
      <w:r w:rsidRPr="004C14D4">
        <w:rPr>
          <w:rFonts w:ascii="Sakkal Majalla" w:hAnsi="Sakkal Majalla" w:cs="Sakkal Majalla"/>
          <w:b/>
          <w:bCs/>
          <w:sz w:val="36"/>
          <w:szCs w:val="36"/>
        </w:rPr>
        <w:t>Academic Year:</w:t>
      </w:r>
      <w:r w:rsidRPr="004C14D4">
        <w:rPr>
          <w:rFonts w:ascii="Sakkal Majalla" w:hAnsi="Sakkal Majalla" w:cs="Sakkal Majalla"/>
          <w:sz w:val="36"/>
          <w:szCs w:val="36"/>
        </w:rPr>
        <w:br/>
      </w:r>
      <w:r>
        <w:rPr>
          <w:rFonts w:ascii="Sakkal Majalla" w:hAnsi="Sakkal Majalla" w:cs="Sakkal Majalla" w:hint="cs"/>
          <w:b/>
          <w:bCs/>
          <w:sz w:val="36"/>
          <w:szCs w:val="36"/>
          <w:rtl/>
          <w:lang w:bidi="ar-EG"/>
        </w:rPr>
        <w:t>5</w:t>
      </w:r>
      <w:r w:rsidRPr="00D66834">
        <w:rPr>
          <w:rFonts w:ascii="Sakkal Majalla" w:hAnsi="Sakkal Majalla" w:cs="Sakkal Majalla"/>
          <w:b/>
          <w:bCs/>
          <w:sz w:val="36"/>
          <w:szCs w:val="36"/>
          <w:lang w:bidi="ar-EG"/>
        </w:rPr>
        <w:t>1447 – 202</w:t>
      </w:r>
    </w:p>
    <w:p w:rsidR="00B808F5" w:rsidRDefault="00B808F5">
      <w:pPr>
        <w:rPr>
          <w:lang w:bidi="ar-EG"/>
        </w:rPr>
      </w:pPr>
    </w:p>
    <w:sectPr w:rsidR="00B808F5" w:rsidSect="00D00758">
      <w:pgSz w:w="11906" w:h="16838" w:code="9"/>
      <w:pgMar w:top="1440" w:right="1985" w:bottom="1440" w:left="1440" w:header="720" w:footer="720" w:gutter="567"/>
      <w:pgNumType w:start="1"/>
      <w:cols w:space="720"/>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7960580"/>
      <w:docPartObj>
        <w:docPartGallery w:val="Page Numbers (Bottom of Page)"/>
        <w:docPartUnique/>
      </w:docPartObj>
    </w:sdtPr>
    <w:sdtContent>
      <w:p w:rsidR="00000000" w:rsidRDefault="00000000" w:rsidP="00F72788">
        <w:pPr>
          <w:pStyle w:val="Footer"/>
          <w:jc w:val="center"/>
        </w:pPr>
        <w:r w:rsidRPr="00F72788">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3017F2F9" wp14:editId="21D0FE32">
                  <wp:simplePos x="0" y="0"/>
                  <wp:positionH relativeFrom="leftMargin">
                    <wp:posOffset>3314700</wp:posOffset>
                  </wp:positionH>
                  <wp:positionV relativeFrom="bottomMargin">
                    <wp:posOffset>150495</wp:posOffset>
                  </wp:positionV>
                  <wp:extent cx="512445" cy="441325"/>
                  <wp:effectExtent l="0" t="0" r="1905" b="0"/>
                  <wp:wrapNone/>
                  <wp:docPr id="976825107" name="مخطط انسيابي: معالجة متعاقب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000000" w:rsidRPr="00F72788" w:rsidRDefault="00000000">
                              <w:pPr>
                                <w:pStyle w:val="Footer"/>
                                <w:pBdr>
                                  <w:top w:val="single" w:sz="12" w:space="1" w:color="A5A5A5" w:themeColor="accent3"/>
                                  <w:bottom w:val="single" w:sz="48" w:space="1" w:color="A5A5A5" w:themeColor="accent3"/>
                                </w:pBdr>
                                <w:jc w:val="center"/>
                                <w:rPr>
                                  <w:rFonts w:ascii="Sakkal Majalla" w:hAnsi="Sakkal Majalla" w:cs="Sakkal Majalla"/>
                                  <w:b/>
                                  <w:bCs/>
                                </w:rPr>
                              </w:pPr>
                              <w:r w:rsidRPr="00F72788">
                                <w:rPr>
                                  <w:rFonts w:ascii="Sakkal Majalla" w:hAnsi="Sakkal Majalla" w:cs="Sakkal Majalla"/>
                                  <w:b/>
                                  <w:bCs/>
                                </w:rPr>
                                <w:fldChar w:fldCharType="begin"/>
                              </w:r>
                              <w:r w:rsidRPr="00F72788">
                                <w:rPr>
                                  <w:rFonts w:ascii="Sakkal Majalla" w:hAnsi="Sakkal Majalla" w:cs="Sakkal Majalla"/>
                                  <w:b/>
                                  <w:bCs/>
                                </w:rPr>
                                <w:instrText>PAGE    \* MERGEFORMAT</w:instrText>
                              </w:r>
                              <w:r w:rsidRPr="00F72788">
                                <w:rPr>
                                  <w:rFonts w:ascii="Sakkal Majalla" w:hAnsi="Sakkal Majalla" w:cs="Sakkal Majalla"/>
                                  <w:b/>
                                  <w:bCs/>
                                </w:rPr>
                                <w:fldChar w:fldCharType="separate"/>
                              </w:r>
                              <w:r w:rsidRPr="00F72788">
                                <w:rPr>
                                  <w:rFonts w:ascii="Sakkal Majalla" w:hAnsi="Sakkal Majalla" w:cs="Sakkal Majalla"/>
                                  <w:b/>
                                  <w:bCs/>
                                  <w:rtl/>
                                  <w:lang w:val="ar-SA"/>
                                </w:rPr>
                                <w:t>2</w:t>
                              </w:r>
                              <w:r w:rsidRPr="00F72788">
                                <w:rPr>
                                  <w:rFonts w:ascii="Sakkal Majalla" w:hAnsi="Sakkal Majalla" w:cs="Sakkal Majalla"/>
                                  <w:b/>
                                  <w:bCs/>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17F2F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 o:spid="_x0000_s1026" type="#_x0000_t176" style="position:absolute;left:0;text-align:left;margin-left:261pt;margin-top:11.85pt;width:40.35pt;height:34.7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" filled="f" fillcolor="#5c83b4" stroked="f" strokecolor="#737373">
                  <v:textbox>
                    <w:txbxContent>
                      <w:p w:rsidR="00000000" w:rsidRPr="00F72788" w:rsidRDefault="00000000">
                        <w:pPr>
                          <w:pStyle w:val="Footer"/>
                          <w:pBdr>
                            <w:top w:val="single" w:sz="12" w:space="1" w:color="A5A5A5" w:themeColor="accent3"/>
                            <w:bottom w:val="single" w:sz="48" w:space="1" w:color="A5A5A5" w:themeColor="accent3"/>
                          </w:pBdr>
                          <w:jc w:val="center"/>
                          <w:rPr>
                            <w:rFonts w:ascii="Sakkal Majalla" w:hAnsi="Sakkal Majalla" w:cs="Sakkal Majalla"/>
                            <w:b/>
                            <w:bCs/>
                          </w:rPr>
                        </w:pPr>
                        <w:r w:rsidRPr="00F72788">
                          <w:rPr>
                            <w:rFonts w:ascii="Sakkal Majalla" w:hAnsi="Sakkal Majalla" w:cs="Sakkal Majalla"/>
                            <w:b/>
                            <w:bCs/>
                          </w:rPr>
                          <w:fldChar w:fldCharType="begin"/>
                        </w:r>
                        <w:r w:rsidRPr="00F72788">
                          <w:rPr>
                            <w:rFonts w:ascii="Sakkal Majalla" w:hAnsi="Sakkal Majalla" w:cs="Sakkal Majalla"/>
                            <w:b/>
                            <w:bCs/>
                          </w:rPr>
                          <w:instrText>PAGE    \* MERGEFORMAT</w:instrText>
                        </w:r>
                        <w:r w:rsidRPr="00F72788">
                          <w:rPr>
                            <w:rFonts w:ascii="Sakkal Majalla" w:hAnsi="Sakkal Majalla" w:cs="Sakkal Majalla"/>
                            <w:b/>
                            <w:bCs/>
                          </w:rPr>
                          <w:fldChar w:fldCharType="separate"/>
                        </w:r>
                        <w:r w:rsidRPr="00F72788">
                          <w:rPr>
                            <w:rFonts w:ascii="Sakkal Majalla" w:hAnsi="Sakkal Majalla" w:cs="Sakkal Majalla"/>
                            <w:b/>
                            <w:bCs/>
                            <w:rtl/>
                            <w:lang w:val="ar-SA"/>
                          </w:rPr>
                          <w:t>2</w:t>
                        </w:r>
                        <w:r w:rsidRPr="00F72788">
                          <w:rPr>
                            <w:rFonts w:ascii="Sakkal Majalla" w:hAnsi="Sakkal Majalla" w:cs="Sakkal Majalla"/>
                            <w:b/>
                            <w:bCs/>
                          </w:rPr>
                          <w:fldChar w:fldCharType="end"/>
                        </w:r>
                      </w:p>
                    </w:txbxContent>
                  </v:textbox>
                  <w10:wrap anchorx="margin" anchory="margin"/>
                </v:shape>
              </w:pict>
            </mc:Fallback>
          </mc:AlternateContent>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3874"/>
    <w:multiLevelType w:val="hybridMultilevel"/>
    <w:tmpl w:val="34201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D01469"/>
    <w:multiLevelType w:val="hybridMultilevel"/>
    <w:tmpl w:val="7DBCF4B8"/>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EC0A69"/>
    <w:multiLevelType w:val="hybridMultilevel"/>
    <w:tmpl w:val="076AE4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3B5DD6"/>
    <w:multiLevelType w:val="hybridMultilevel"/>
    <w:tmpl w:val="322294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546AA6"/>
    <w:multiLevelType w:val="hybridMultilevel"/>
    <w:tmpl w:val="716A7EB0"/>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5B7A8C"/>
    <w:multiLevelType w:val="hybridMultilevel"/>
    <w:tmpl w:val="4B962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14264A"/>
    <w:multiLevelType w:val="hybridMultilevel"/>
    <w:tmpl w:val="201650B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5D1DC9"/>
    <w:multiLevelType w:val="hybridMultilevel"/>
    <w:tmpl w:val="614E5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6C0439"/>
    <w:multiLevelType w:val="hybridMultilevel"/>
    <w:tmpl w:val="69EE6410"/>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525A7F"/>
    <w:multiLevelType w:val="hybridMultilevel"/>
    <w:tmpl w:val="1108A60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11380"/>
    <w:multiLevelType w:val="hybridMultilevel"/>
    <w:tmpl w:val="B9464F1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3D866A7"/>
    <w:multiLevelType w:val="hybridMultilevel"/>
    <w:tmpl w:val="D82E02B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AE584E"/>
    <w:multiLevelType w:val="hybridMultilevel"/>
    <w:tmpl w:val="C94C202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2D3B40"/>
    <w:multiLevelType w:val="hybridMultilevel"/>
    <w:tmpl w:val="770686D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A3D46B9"/>
    <w:multiLevelType w:val="hybridMultilevel"/>
    <w:tmpl w:val="D226B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205836"/>
    <w:multiLevelType w:val="hybridMultilevel"/>
    <w:tmpl w:val="C854D49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C1E7244"/>
    <w:multiLevelType w:val="hybridMultilevel"/>
    <w:tmpl w:val="AE86BDB4"/>
    <w:lvl w:ilvl="0" w:tplc="04090001">
      <w:start w:val="1"/>
      <w:numFmt w:val="bullet"/>
      <w:lvlText w:val=""/>
      <w:lvlJc w:val="left"/>
      <w:pPr>
        <w:ind w:left="720" w:hanging="360"/>
      </w:pPr>
      <w:rPr>
        <w:rFonts w:ascii="Symbol" w:hAnsi="Symbol" w:hint="default"/>
      </w:rPr>
    </w:lvl>
    <w:lvl w:ilvl="1" w:tplc="572C8BBA">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0172AE"/>
    <w:multiLevelType w:val="hybridMultilevel"/>
    <w:tmpl w:val="7DEE8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098194A"/>
    <w:multiLevelType w:val="hybridMultilevel"/>
    <w:tmpl w:val="A3C08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25BC576B"/>
    <w:multiLevelType w:val="hybridMultilevel"/>
    <w:tmpl w:val="C2282C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60A74B2"/>
    <w:multiLevelType w:val="hybridMultilevel"/>
    <w:tmpl w:val="228260B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277039"/>
    <w:multiLevelType w:val="hybridMultilevel"/>
    <w:tmpl w:val="8AD6A8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6C62D3A"/>
    <w:multiLevelType w:val="hybridMultilevel"/>
    <w:tmpl w:val="076AE4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6E97978"/>
    <w:multiLevelType w:val="hybridMultilevel"/>
    <w:tmpl w:val="96FA8A1A"/>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6F7079D"/>
    <w:multiLevelType w:val="hybridMultilevel"/>
    <w:tmpl w:val="96DC1656"/>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B33705"/>
    <w:multiLevelType w:val="hybridMultilevel"/>
    <w:tmpl w:val="B12C7F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EB22FC7"/>
    <w:multiLevelType w:val="hybridMultilevel"/>
    <w:tmpl w:val="61E4C9A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F2F562F"/>
    <w:multiLevelType w:val="hybridMultilevel"/>
    <w:tmpl w:val="FE5496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6572E1"/>
    <w:multiLevelType w:val="hybridMultilevel"/>
    <w:tmpl w:val="F140EA6C"/>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89B41F5"/>
    <w:multiLevelType w:val="hybridMultilevel"/>
    <w:tmpl w:val="092E7A54"/>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A575FA5"/>
    <w:multiLevelType w:val="hybridMultilevel"/>
    <w:tmpl w:val="FB08F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D5342D"/>
    <w:multiLevelType w:val="hybridMultilevel"/>
    <w:tmpl w:val="BAE0C5BE"/>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3473363"/>
    <w:multiLevelType w:val="hybridMultilevel"/>
    <w:tmpl w:val="521438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7F342F"/>
    <w:multiLevelType w:val="hybridMultilevel"/>
    <w:tmpl w:val="5BC625B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B5B16A0"/>
    <w:multiLevelType w:val="hybridMultilevel"/>
    <w:tmpl w:val="679C58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D8B1717"/>
    <w:multiLevelType w:val="hybridMultilevel"/>
    <w:tmpl w:val="F06E35DA"/>
    <w:lvl w:ilvl="0" w:tplc="6B7C0B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A555E7"/>
    <w:multiLevelType w:val="hybridMultilevel"/>
    <w:tmpl w:val="89B69780"/>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F954ABA"/>
    <w:multiLevelType w:val="hybridMultilevel"/>
    <w:tmpl w:val="1E9CA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504406F6"/>
    <w:multiLevelType w:val="hybridMultilevel"/>
    <w:tmpl w:val="5206172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8FA314C"/>
    <w:multiLevelType w:val="hybridMultilevel"/>
    <w:tmpl w:val="C1DA62D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1D6502"/>
    <w:multiLevelType w:val="hybridMultilevel"/>
    <w:tmpl w:val="759437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C207D4C"/>
    <w:multiLevelType w:val="hybridMultilevel"/>
    <w:tmpl w:val="619AE5F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67C77B31"/>
    <w:multiLevelType w:val="hybridMultilevel"/>
    <w:tmpl w:val="A3CAF376"/>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87B76C8"/>
    <w:multiLevelType w:val="hybridMultilevel"/>
    <w:tmpl w:val="4F7252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11915A6"/>
    <w:multiLevelType w:val="hybridMultilevel"/>
    <w:tmpl w:val="7794DB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D81A96"/>
    <w:multiLevelType w:val="hybridMultilevel"/>
    <w:tmpl w:val="4FE2F15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6945C66"/>
    <w:multiLevelType w:val="hybridMultilevel"/>
    <w:tmpl w:val="E6CCCCE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79504922"/>
    <w:multiLevelType w:val="hybridMultilevel"/>
    <w:tmpl w:val="B5DC46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9B603B7"/>
    <w:multiLevelType w:val="hybridMultilevel"/>
    <w:tmpl w:val="5A94569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B4670E6"/>
    <w:multiLevelType w:val="hybridMultilevel"/>
    <w:tmpl w:val="D27A46BE"/>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BBD639A"/>
    <w:multiLevelType w:val="hybridMultilevel"/>
    <w:tmpl w:val="BC5E12C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BDC04B0"/>
    <w:multiLevelType w:val="hybridMultilevel"/>
    <w:tmpl w:val="053C317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D016B58"/>
    <w:multiLevelType w:val="hybridMultilevel"/>
    <w:tmpl w:val="B412B2E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FE70F70"/>
    <w:multiLevelType w:val="hybridMultilevel"/>
    <w:tmpl w:val="F59CF9A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74807261">
    <w:abstractNumId w:val="19"/>
  </w:num>
  <w:num w:numId="2" w16cid:durableId="1449664521">
    <w:abstractNumId w:val="17"/>
  </w:num>
  <w:num w:numId="3" w16cid:durableId="226380074">
    <w:abstractNumId w:val="2"/>
  </w:num>
  <w:num w:numId="4" w16cid:durableId="333580128">
    <w:abstractNumId w:val="16"/>
  </w:num>
  <w:num w:numId="5" w16cid:durableId="1954360607">
    <w:abstractNumId w:val="33"/>
  </w:num>
  <w:num w:numId="6" w16cid:durableId="1711341702">
    <w:abstractNumId w:val="35"/>
  </w:num>
  <w:num w:numId="7" w16cid:durableId="1703477540">
    <w:abstractNumId w:val="31"/>
  </w:num>
  <w:num w:numId="8" w16cid:durableId="1044675526">
    <w:abstractNumId w:val="30"/>
  </w:num>
  <w:num w:numId="9" w16cid:durableId="97651476">
    <w:abstractNumId w:val="39"/>
  </w:num>
  <w:num w:numId="10" w16cid:durableId="1587496701">
    <w:abstractNumId w:val="14"/>
  </w:num>
  <w:num w:numId="11" w16cid:durableId="974792213">
    <w:abstractNumId w:val="21"/>
  </w:num>
  <w:num w:numId="12" w16cid:durableId="987175486">
    <w:abstractNumId w:val="1"/>
  </w:num>
  <w:num w:numId="13" w16cid:durableId="1473862979">
    <w:abstractNumId w:val="8"/>
  </w:num>
  <w:num w:numId="14" w16cid:durableId="1196893682">
    <w:abstractNumId w:val="47"/>
  </w:num>
  <w:num w:numId="15" w16cid:durableId="1138037684">
    <w:abstractNumId w:val="13"/>
  </w:num>
  <w:num w:numId="16" w16cid:durableId="674697389">
    <w:abstractNumId w:val="50"/>
  </w:num>
  <w:num w:numId="17" w16cid:durableId="701244492">
    <w:abstractNumId w:val="29"/>
  </w:num>
  <w:num w:numId="18" w16cid:durableId="979457512">
    <w:abstractNumId w:val="49"/>
  </w:num>
  <w:num w:numId="19" w16cid:durableId="1740250282">
    <w:abstractNumId w:val="44"/>
  </w:num>
  <w:num w:numId="20" w16cid:durableId="483085063">
    <w:abstractNumId w:val="15"/>
  </w:num>
  <w:num w:numId="21" w16cid:durableId="674306629">
    <w:abstractNumId w:val="57"/>
  </w:num>
  <w:num w:numId="22" w16cid:durableId="25450249">
    <w:abstractNumId w:val="32"/>
  </w:num>
  <w:num w:numId="23" w16cid:durableId="1395935835">
    <w:abstractNumId w:val="36"/>
  </w:num>
  <w:num w:numId="24" w16cid:durableId="1475365800">
    <w:abstractNumId w:val="34"/>
  </w:num>
  <w:num w:numId="25" w16cid:durableId="1298100811">
    <w:abstractNumId w:val="55"/>
  </w:num>
  <w:num w:numId="26" w16cid:durableId="832405056">
    <w:abstractNumId w:val="26"/>
  </w:num>
  <w:num w:numId="27" w16cid:durableId="999768154">
    <w:abstractNumId w:val="59"/>
  </w:num>
  <w:num w:numId="28" w16cid:durableId="1093625010">
    <w:abstractNumId w:val="43"/>
  </w:num>
  <w:num w:numId="29" w16cid:durableId="1557468133">
    <w:abstractNumId w:val="45"/>
  </w:num>
  <w:num w:numId="30" w16cid:durableId="1161044303">
    <w:abstractNumId w:val="4"/>
  </w:num>
  <w:num w:numId="31" w16cid:durableId="1312833678">
    <w:abstractNumId w:val="42"/>
  </w:num>
  <w:num w:numId="32" w16cid:durableId="1647666666">
    <w:abstractNumId w:val="58"/>
  </w:num>
  <w:num w:numId="33" w16cid:durableId="1207794532">
    <w:abstractNumId w:val="54"/>
  </w:num>
  <w:num w:numId="34" w16cid:durableId="625697124">
    <w:abstractNumId w:val="12"/>
  </w:num>
  <w:num w:numId="35" w16cid:durableId="1038774959">
    <w:abstractNumId w:val="51"/>
  </w:num>
  <w:num w:numId="36" w16cid:durableId="1069765171">
    <w:abstractNumId w:val="25"/>
  </w:num>
  <w:num w:numId="37" w16cid:durableId="2126652729">
    <w:abstractNumId w:val="22"/>
  </w:num>
  <w:num w:numId="38" w16cid:durableId="1182473211">
    <w:abstractNumId w:val="11"/>
  </w:num>
  <w:num w:numId="39" w16cid:durableId="581376747">
    <w:abstractNumId w:val="48"/>
  </w:num>
  <w:num w:numId="40" w16cid:durableId="555816008">
    <w:abstractNumId w:val="40"/>
  </w:num>
  <w:num w:numId="41" w16cid:durableId="283077676">
    <w:abstractNumId w:val="9"/>
  </w:num>
  <w:num w:numId="42" w16cid:durableId="964191255">
    <w:abstractNumId w:val="3"/>
  </w:num>
  <w:num w:numId="43" w16cid:durableId="1109396069">
    <w:abstractNumId w:val="56"/>
  </w:num>
  <w:num w:numId="44" w16cid:durableId="1516966072">
    <w:abstractNumId w:val="6"/>
  </w:num>
  <w:num w:numId="45" w16cid:durableId="517961160">
    <w:abstractNumId w:val="7"/>
  </w:num>
  <w:num w:numId="46" w16cid:durableId="306979790">
    <w:abstractNumId w:val="53"/>
  </w:num>
  <w:num w:numId="47" w16cid:durableId="829489162">
    <w:abstractNumId w:val="23"/>
  </w:num>
  <w:num w:numId="48" w16cid:durableId="1537965551">
    <w:abstractNumId w:val="28"/>
  </w:num>
  <w:num w:numId="49" w16cid:durableId="1318609780">
    <w:abstractNumId w:val="0"/>
  </w:num>
  <w:num w:numId="50" w16cid:durableId="1058433978">
    <w:abstractNumId w:val="38"/>
  </w:num>
  <w:num w:numId="51" w16cid:durableId="511847325">
    <w:abstractNumId w:val="37"/>
  </w:num>
  <w:num w:numId="52" w16cid:durableId="1429235719">
    <w:abstractNumId w:val="18"/>
  </w:num>
  <w:num w:numId="53" w16cid:durableId="210398962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2217295">
    <w:abstractNumId w:val="46"/>
  </w:num>
  <w:num w:numId="55" w16cid:durableId="1516265910">
    <w:abstractNumId w:val="10"/>
  </w:num>
  <w:num w:numId="56" w16cid:durableId="2035694371">
    <w:abstractNumId w:val="41"/>
  </w:num>
  <w:num w:numId="57" w16cid:durableId="1276256884">
    <w:abstractNumId w:val="24"/>
  </w:num>
  <w:num w:numId="58" w16cid:durableId="1464810487">
    <w:abstractNumId w:val="5"/>
  </w:num>
  <w:num w:numId="59" w16cid:durableId="1325933128">
    <w:abstractNumId w:val="27"/>
  </w:num>
  <w:num w:numId="60" w16cid:durableId="28084056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758"/>
    <w:rsid w:val="00217ED0"/>
    <w:rsid w:val="00B808F5"/>
    <w:rsid w:val="00CD10C4"/>
    <w:rsid w:val="00D00758"/>
    <w:rsid w:val="00D007F8"/>
    <w:rsid w:val="00FC5A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463FF9-000B-447D-8348-4E66CF665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758"/>
    <w:pPr>
      <w:bidi/>
    </w:pPr>
  </w:style>
  <w:style w:type="paragraph" w:styleId="Heading1">
    <w:name w:val="heading 1"/>
    <w:basedOn w:val="Normal"/>
    <w:next w:val="Normal"/>
    <w:link w:val="Heading1Char"/>
    <w:uiPriority w:val="9"/>
    <w:qFormat/>
    <w:rsid w:val="00D007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07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07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07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07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07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7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7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7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7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07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07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07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07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07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7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7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758"/>
    <w:rPr>
      <w:rFonts w:eastAsiaTheme="majorEastAsia" w:cstheme="majorBidi"/>
      <w:color w:val="272727" w:themeColor="text1" w:themeTint="D8"/>
    </w:rPr>
  </w:style>
  <w:style w:type="paragraph" w:styleId="Title">
    <w:name w:val="Title"/>
    <w:basedOn w:val="Normal"/>
    <w:next w:val="Normal"/>
    <w:link w:val="TitleChar"/>
    <w:uiPriority w:val="10"/>
    <w:qFormat/>
    <w:rsid w:val="00D007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7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7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7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758"/>
    <w:pPr>
      <w:spacing w:before="160"/>
      <w:jc w:val="center"/>
    </w:pPr>
    <w:rPr>
      <w:i/>
      <w:iCs/>
      <w:color w:val="404040" w:themeColor="text1" w:themeTint="BF"/>
    </w:rPr>
  </w:style>
  <w:style w:type="character" w:customStyle="1" w:styleId="QuoteChar">
    <w:name w:val="Quote Char"/>
    <w:basedOn w:val="DefaultParagraphFont"/>
    <w:link w:val="Quote"/>
    <w:uiPriority w:val="29"/>
    <w:rsid w:val="00D00758"/>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D00758"/>
    <w:pPr>
      <w:ind w:left="720"/>
      <w:contextualSpacing/>
    </w:pPr>
  </w:style>
  <w:style w:type="character" w:styleId="IntenseEmphasis">
    <w:name w:val="Intense Emphasis"/>
    <w:basedOn w:val="DefaultParagraphFont"/>
    <w:uiPriority w:val="21"/>
    <w:qFormat/>
    <w:rsid w:val="00D00758"/>
    <w:rPr>
      <w:i/>
      <w:iCs/>
      <w:color w:val="2F5496" w:themeColor="accent1" w:themeShade="BF"/>
    </w:rPr>
  </w:style>
  <w:style w:type="paragraph" w:styleId="IntenseQuote">
    <w:name w:val="Intense Quote"/>
    <w:basedOn w:val="Normal"/>
    <w:next w:val="Normal"/>
    <w:link w:val="IntenseQuoteChar"/>
    <w:uiPriority w:val="30"/>
    <w:qFormat/>
    <w:rsid w:val="00D007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0758"/>
    <w:rPr>
      <w:i/>
      <w:iCs/>
      <w:color w:val="2F5496" w:themeColor="accent1" w:themeShade="BF"/>
    </w:rPr>
  </w:style>
  <w:style w:type="character" w:styleId="IntenseReference">
    <w:name w:val="Intense Reference"/>
    <w:basedOn w:val="DefaultParagraphFont"/>
    <w:uiPriority w:val="32"/>
    <w:qFormat/>
    <w:rsid w:val="00D00758"/>
    <w:rPr>
      <w:b/>
      <w:bCs/>
      <w:smallCaps/>
      <w:color w:val="2F5496" w:themeColor="accent1" w:themeShade="BF"/>
      <w:spacing w:val="5"/>
    </w:rPr>
  </w:style>
  <w:style w:type="character" w:styleId="Hyperlink">
    <w:name w:val="Hyperlink"/>
    <w:basedOn w:val="DefaultParagraphFont"/>
    <w:uiPriority w:val="99"/>
    <w:unhideWhenUsed/>
    <w:rsid w:val="00D00758"/>
    <w:rPr>
      <w:color w:val="0563C1" w:themeColor="hyperlink"/>
      <w:u w:val="single"/>
    </w:rPr>
  </w:style>
  <w:style w:type="character" w:styleId="UnresolvedMention">
    <w:name w:val="Unresolved Mention"/>
    <w:basedOn w:val="DefaultParagraphFont"/>
    <w:uiPriority w:val="99"/>
    <w:semiHidden/>
    <w:unhideWhenUsed/>
    <w:rsid w:val="00D00758"/>
    <w:rPr>
      <w:color w:val="605E5C"/>
      <w:shd w:val="clear" w:color="auto" w:fill="E1DFDD"/>
    </w:rPr>
  </w:style>
  <w:style w:type="paragraph" w:styleId="Header">
    <w:name w:val="header"/>
    <w:basedOn w:val="Normal"/>
    <w:link w:val="HeaderChar"/>
    <w:uiPriority w:val="99"/>
    <w:unhideWhenUsed/>
    <w:rsid w:val="00D007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758"/>
  </w:style>
  <w:style w:type="paragraph" w:styleId="Footer">
    <w:name w:val="footer"/>
    <w:basedOn w:val="Normal"/>
    <w:link w:val="FooterChar"/>
    <w:uiPriority w:val="99"/>
    <w:unhideWhenUsed/>
    <w:rsid w:val="00D007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758"/>
  </w:style>
  <w:style w:type="paragraph" w:styleId="TOCHeading">
    <w:name w:val="TOC Heading"/>
    <w:basedOn w:val="Heading1"/>
    <w:next w:val="Normal"/>
    <w:uiPriority w:val="39"/>
    <w:unhideWhenUsed/>
    <w:qFormat/>
    <w:rsid w:val="00D00758"/>
    <w:pPr>
      <w:spacing w:before="240" w:after="0" w:line="259" w:lineRule="auto"/>
      <w:jc w:val="center"/>
      <w:outlineLvl w:val="9"/>
    </w:pPr>
    <w:rPr>
      <w:kern w:val="0"/>
      <w:sz w:val="32"/>
      <w:szCs w:val="32"/>
      <w:rtl/>
      <w14:ligatures w14:val="none"/>
    </w:rPr>
  </w:style>
  <w:style w:type="paragraph" w:styleId="TOC1">
    <w:name w:val="toc 1"/>
    <w:basedOn w:val="Normal"/>
    <w:next w:val="Normal"/>
    <w:autoRedefine/>
    <w:uiPriority w:val="39"/>
    <w:unhideWhenUsed/>
    <w:rsid w:val="00D00758"/>
    <w:pPr>
      <w:spacing w:after="100"/>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D00758"/>
  </w:style>
  <w:style w:type="paragraph" w:styleId="Bibliography">
    <w:name w:val="Bibliography"/>
    <w:basedOn w:val="Normal"/>
    <w:next w:val="Normal"/>
    <w:uiPriority w:val="37"/>
    <w:unhideWhenUsed/>
    <w:rsid w:val="00D00758"/>
    <w:pPr>
      <w:spacing w:line="259" w:lineRule="auto"/>
    </w:pPr>
    <w:rPr>
      <w:sz w:val="22"/>
      <w:szCs w:val="22"/>
    </w:rPr>
  </w:style>
  <w:style w:type="table" w:styleId="TableGrid">
    <w:name w:val="Table Grid"/>
    <w:basedOn w:val="TableNormal"/>
    <w:uiPriority w:val="59"/>
    <w:rsid w:val="00D00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00758"/>
    <w:rPr>
      <w:color w:val="954F72" w:themeColor="followedHyperlink"/>
      <w:u w:val="single"/>
    </w:rPr>
  </w:style>
  <w:style w:type="paragraph" w:customStyle="1" w:styleId="msonormal0">
    <w:name w:val="msonormal"/>
    <w:basedOn w:val="Normal"/>
    <w:uiPriority w:val="99"/>
    <w:rsid w:val="00D00758"/>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D00758"/>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2">
    <w:name w:val="toc 2"/>
    <w:basedOn w:val="Normal"/>
    <w:next w:val="Normal"/>
    <w:autoRedefine/>
    <w:uiPriority w:val="39"/>
    <w:unhideWhenUsed/>
    <w:rsid w:val="00D00758"/>
    <w:pPr>
      <w:spacing w:after="100" w:line="256" w:lineRule="auto"/>
      <w:ind w:left="220"/>
    </w:pPr>
    <w:rPr>
      <w:sz w:val="22"/>
      <w:szCs w:val="22"/>
      <w14:ligatures w14:val="none"/>
    </w:rPr>
  </w:style>
  <w:style w:type="paragraph" w:styleId="TOC3">
    <w:name w:val="toc 3"/>
    <w:basedOn w:val="Normal"/>
    <w:next w:val="Normal"/>
    <w:autoRedefine/>
    <w:uiPriority w:val="39"/>
    <w:unhideWhenUsed/>
    <w:rsid w:val="00D00758"/>
    <w:pPr>
      <w:spacing w:after="100" w:line="256" w:lineRule="auto"/>
      <w:ind w:left="440"/>
    </w:pPr>
    <w:rPr>
      <w:sz w:val="22"/>
      <w:szCs w:val="22"/>
      <w14:ligatures w14:val="none"/>
    </w:rPr>
  </w:style>
  <w:style w:type="paragraph" w:styleId="NoSpacing">
    <w:name w:val="No Spacing"/>
    <w:uiPriority w:val="1"/>
    <w:qFormat/>
    <w:rsid w:val="00D00758"/>
    <w:pPr>
      <w:bidi/>
      <w:spacing w:after="0" w:line="240" w:lineRule="auto"/>
    </w:pPr>
    <w:rPr>
      <w:kern w:val="0"/>
      <w:sz w:val="22"/>
      <w:szCs w:val="22"/>
      <w14:ligatures w14:val="none"/>
    </w:rPr>
  </w:style>
  <w:style w:type="paragraph" w:customStyle="1" w:styleId="2">
    <w:name w:val="عنوان فرعي2"/>
    <w:basedOn w:val="ListParagraph"/>
    <w:uiPriority w:val="99"/>
    <w:qFormat/>
    <w:rsid w:val="00D00758"/>
    <w:pPr>
      <w:numPr>
        <w:ilvl w:val="1"/>
        <w:numId w:val="51"/>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customStyle="1" w:styleId="1">
    <w:name w:val="إشارة لم يتم حلها1"/>
    <w:basedOn w:val="DefaultParagraphFont"/>
    <w:uiPriority w:val="99"/>
    <w:semiHidden/>
    <w:rsid w:val="00D00758"/>
    <w:rPr>
      <w:color w:val="605E5C"/>
      <w:shd w:val="clear" w:color="auto" w:fill="E1DFDD"/>
    </w:rPr>
  </w:style>
  <w:style w:type="character" w:customStyle="1" w:styleId="s2">
    <w:name w:val="s2"/>
    <w:basedOn w:val="DefaultParagraphFont"/>
    <w:rsid w:val="00D00758"/>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D00758"/>
    <w:rPr>
      <w:color w:val="605E5C"/>
      <w:shd w:val="clear" w:color="auto" w:fill="E1DFDD"/>
    </w:rPr>
  </w:style>
  <w:style w:type="table" w:customStyle="1" w:styleId="PlainTable11">
    <w:name w:val="Plain Table 11"/>
    <w:basedOn w:val="TableNormal"/>
    <w:uiPriority w:val="41"/>
    <w:rsid w:val="00D00758"/>
    <w:pPr>
      <w:spacing w:after="0" w:line="240" w:lineRule="auto"/>
    </w:pPr>
    <w:rPr>
      <w:sz w:val="22"/>
      <w:szCs w:val="22"/>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D00758"/>
    <w:pPr>
      <w:spacing w:after="0" w:line="240" w:lineRule="auto"/>
    </w:pPr>
    <w:rPr>
      <w:color w:val="2F5496" w:themeColor="accent1" w:themeShade="BF"/>
      <w:sz w:val="22"/>
      <w:szCs w:val="22"/>
      <w14:ligatures w14:val="none"/>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D00758"/>
    <w:pPr>
      <w:spacing w:after="0" w:line="240" w:lineRule="auto"/>
    </w:pPr>
    <w:rPr>
      <w:color w:val="000000" w:themeColor="text1"/>
      <w:sz w:val="22"/>
      <w:szCs w:val="22"/>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D00758"/>
    <w:pPr>
      <w:spacing w:after="0" w:line="240" w:lineRule="auto"/>
      <w:jc w:val="center"/>
    </w:pPr>
    <w:rPr>
      <w:rFonts w:ascii="Sakkal Majalla" w:hAnsi="Sakkal Majalla"/>
      <w:sz w:val="28"/>
      <w:szCs w:val="22"/>
      <w14:ligatures w14:val="none"/>
    </w:rPr>
    <w:tblPr>
      <w:tblStyleRowBandSize w:val="1"/>
      <w:tblInd w:w="0" w:type="nil"/>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D00758"/>
    <w:pPr>
      <w:spacing w:after="0" w:line="240" w:lineRule="auto"/>
    </w:pPr>
    <w:rPr>
      <w:sz w:val="22"/>
      <w:szCs w:val="22"/>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D00758"/>
    <w:pPr>
      <w:spacing w:after="0" w:line="240" w:lineRule="auto"/>
    </w:pPr>
    <w:rPr>
      <w:sz w:val="22"/>
      <w:szCs w:val="22"/>
      <w14:ligatures w14:val="none"/>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D0075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6">
    <w:name w:val="Grid Table 1 Light Accent 6"/>
    <w:basedOn w:val="TableNormal"/>
    <w:uiPriority w:val="46"/>
    <w:rsid w:val="00D00758"/>
    <w:pPr>
      <w:spacing w:after="0" w:line="240" w:lineRule="auto"/>
    </w:pPr>
    <w:rPr>
      <w:sz w:val="22"/>
      <w:szCs w:val="2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4">
    <w:name w:val="Grid Table 6 Colorful Accent 4"/>
    <w:basedOn w:val="TableNormal"/>
    <w:uiPriority w:val="51"/>
    <w:rsid w:val="00D00758"/>
    <w:pPr>
      <w:spacing w:after="0" w:line="240" w:lineRule="auto"/>
    </w:pPr>
    <w:rPr>
      <w:rFonts w:cs="Simplified Arabic"/>
      <w:color w:val="BF8F00" w:themeColor="accent4" w:themeShade="BF"/>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12969</Words>
  <Characters>73926</Characters>
  <Application>Microsoft Office Word</Application>
  <DocSecurity>0</DocSecurity>
  <Lines>616</Lines>
  <Paragraphs>173</Paragraphs>
  <ScaleCrop>false</ScaleCrop>
  <Company/>
  <LinksUpToDate>false</LinksUpToDate>
  <CharactersWithSpaces>86722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Saleh.M.S</dc:creator>
  <cp:keywords/>
  <dc:description/>
  <cp:lastModifiedBy>Saleh.M.S</cp:lastModifiedBy>
  <cp:revision>1</cp:revision>
  <dcterms:created xsi:type="dcterms:W3CDTF">2025-07-19T11:08:00Z</dcterms:created>
  <dcterms:modified xsi:type="dcterms:W3CDTF">2025-07-19T11:09:00Z</dcterms:modified>
</cp:coreProperties>
</file>