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8C990" w14:textId="50B7EE67" w:rsidR="00254731" w:rsidRPr="00254731" w:rsidRDefault="00254731" w:rsidP="00254731">
      <w:pPr>
        <w:bidi/>
        <w:rPr>
          <w:rtl/>
        </w:rPr>
      </w:pPr>
      <w:r w:rsidRPr="00254731">
        <w:rPr>
          <w:rtl/>
        </w:rPr>
        <w:t>الفقرة تحتاج إلى تصنيف واضح لمستويات العاملين</w:t>
      </w:r>
      <w:r w:rsidRPr="00254731">
        <w:t xml:space="preserve"> </w:t>
      </w:r>
      <w:r w:rsidRPr="00254731">
        <w:rPr>
          <w:rFonts w:hint="cs"/>
          <w:rtl/>
        </w:rPr>
        <w:t>(</w:t>
      </w:r>
      <w:r w:rsidRPr="00254731">
        <w:rPr>
          <w:rtl/>
        </w:rPr>
        <w:t>عليا، وسطى، تشغيلية</w:t>
      </w:r>
      <w:r w:rsidRPr="00254731">
        <w:rPr>
          <w:rFonts w:hint="cs"/>
          <w:rtl/>
        </w:rPr>
        <w:t>)</w:t>
      </w:r>
      <w:r w:rsidRPr="00254731">
        <w:t xml:space="preserve"> </w:t>
      </w:r>
      <w:r w:rsidRPr="00254731">
        <w:rPr>
          <w:rtl/>
        </w:rPr>
        <w:t>مع ذكر أعدادهم إن أمكن، كما يجب توثيق مصدر موقع الهيئة بشكل صحيح وفق أسلوب التوثيق المعتمد في الرسالة</w:t>
      </w:r>
      <w:r w:rsidRPr="00254731">
        <w:t>.</w:t>
      </w:r>
    </w:p>
    <w:p w14:paraId="7CAA6C99" w14:textId="77777777" w:rsidR="00254731" w:rsidRPr="00254731" w:rsidRDefault="00254731" w:rsidP="00254731">
      <w:pPr>
        <w:bidi/>
      </w:pPr>
      <w:r w:rsidRPr="00254731">
        <w:rPr>
          <w:rtl/>
        </w:rPr>
        <w:t xml:space="preserve">الجدول </w:t>
      </w:r>
      <w:r w:rsidRPr="00254731">
        <w:rPr>
          <w:rFonts w:cs="Arial" w:hint="cs"/>
          <w:rtl/>
        </w:rPr>
        <w:t>الجدول</w:t>
      </w:r>
      <w:r w:rsidRPr="00254731">
        <w:rPr>
          <w:rFonts w:cs="Arial"/>
          <w:rtl/>
        </w:rPr>
        <w:t xml:space="preserve"> </w:t>
      </w:r>
      <w:r w:rsidRPr="00254731">
        <w:rPr>
          <w:rFonts w:cs="Arial" w:hint="cs"/>
          <w:rtl/>
        </w:rPr>
        <w:t>رقم</w:t>
      </w:r>
      <w:r w:rsidRPr="00254731">
        <w:rPr>
          <w:rFonts w:cs="Arial"/>
          <w:rtl/>
        </w:rPr>
        <w:t xml:space="preserve"> (3-1): </w:t>
      </w:r>
      <w:r w:rsidRPr="00254731">
        <w:rPr>
          <w:rFonts w:cs="Arial" w:hint="cs"/>
          <w:rtl/>
        </w:rPr>
        <w:t>خطة</w:t>
      </w:r>
      <w:r w:rsidRPr="00254731">
        <w:rPr>
          <w:rFonts w:cs="Arial"/>
          <w:rtl/>
        </w:rPr>
        <w:t xml:space="preserve"> </w:t>
      </w:r>
      <w:r w:rsidRPr="00254731">
        <w:rPr>
          <w:rFonts w:cs="Arial" w:hint="cs"/>
          <w:rtl/>
        </w:rPr>
        <w:t>توزيع</w:t>
      </w:r>
      <w:r w:rsidRPr="00254731">
        <w:rPr>
          <w:rFonts w:cs="Arial"/>
          <w:rtl/>
        </w:rPr>
        <w:t xml:space="preserve"> </w:t>
      </w:r>
      <w:r w:rsidRPr="00254731">
        <w:rPr>
          <w:rFonts w:cs="Arial" w:hint="cs"/>
          <w:rtl/>
        </w:rPr>
        <w:t>اداة</w:t>
      </w:r>
      <w:r w:rsidRPr="00254731">
        <w:rPr>
          <w:rFonts w:cs="Arial"/>
          <w:rtl/>
        </w:rPr>
        <w:t xml:space="preserve"> </w:t>
      </w:r>
      <w:r w:rsidRPr="00254731">
        <w:rPr>
          <w:rFonts w:cs="Arial" w:hint="cs"/>
          <w:rtl/>
        </w:rPr>
        <w:t>الدراسة</w:t>
      </w:r>
      <w:r w:rsidRPr="00254731">
        <w:rPr>
          <w:rFonts w:cs="Arial"/>
          <w:rtl/>
        </w:rPr>
        <w:t xml:space="preserve"> </w:t>
      </w:r>
      <w:r w:rsidRPr="00254731">
        <w:rPr>
          <w:rFonts w:cs="Arial" w:hint="cs"/>
          <w:rtl/>
        </w:rPr>
        <w:t>المقترحة</w:t>
      </w:r>
      <w:r w:rsidRPr="00254731">
        <w:rPr>
          <w:rFonts w:cs="Arial"/>
          <w:rtl/>
        </w:rPr>
        <w:t>.</w:t>
      </w:r>
      <w:r w:rsidRPr="00254731">
        <w:rPr>
          <w:rtl/>
        </w:rPr>
        <w:t>يعرض أعداد الاستبانات الموزعة والمستردة والمستبعدة والصحيحة، وهو ما يشير إلى أن عملية جمع البيانات قد تمت بالفعل</w:t>
      </w:r>
      <w:r w:rsidRPr="00254731">
        <w:t xml:space="preserve">. </w:t>
      </w:r>
      <w:r w:rsidRPr="00254731">
        <w:rPr>
          <w:rtl/>
        </w:rPr>
        <w:t>بينما في هذه المرحلة من الرسالة</w:t>
      </w:r>
      <w:r w:rsidRPr="00254731">
        <w:t xml:space="preserve"> (</w:t>
      </w:r>
      <w:r w:rsidRPr="00254731">
        <w:rPr>
          <w:rtl/>
        </w:rPr>
        <w:t>الفصل الثالث</w:t>
      </w:r>
      <w:r w:rsidRPr="00254731">
        <w:t xml:space="preserve">: </w:t>
      </w:r>
      <w:r w:rsidRPr="00254731">
        <w:rPr>
          <w:rtl/>
        </w:rPr>
        <w:t>المنهجية</w:t>
      </w:r>
      <w:r w:rsidRPr="00254731">
        <w:t xml:space="preserve">) </w:t>
      </w:r>
      <w:r w:rsidRPr="00254731">
        <w:rPr>
          <w:rtl/>
        </w:rPr>
        <w:t>يفترض عرض حجم العينة المستهدف وخطة التوزيع المقترحة فقط، حيث إن الاستبانة لم تُوزَّع بعد</w:t>
      </w:r>
      <w:r w:rsidRPr="00254731">
        <w:t xml:space="preserve">. </w:t>
      </w:r>
      <w:r w:rsidRPr="00254731">
        <w:rPr>
          <w:rtl/>
        </w:rPr>
        <w:t>لذلك يفضل حذف هذه الأرقام أو تحويل الجدول إلى خطة مقترحة للتوزيع، على أن يتم عرض الأعداد الفعلية للاستبانات المستردة والمستبعدة في فصل تحليل النتائج بعد تنفيذ الدراسة الميدانية</w:t>
      </w:r>
      <w:r w:rsidRPr="00254731">
        <w:t>.</w:t>
      </w:r>
    </w:p>
    <w:p w14:paraId="37E43AB9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ثانيًا: تصميم الاستبانة</w:t>
      </w:r>
    </w:p>
    <w:p w14:paraId="49ADA113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في هذا الفصل عرض تصميم أداة الدراسة (الاستبانة) بطريقة منهجية واضحة تتضمن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250935E3" w14:textId="77777777" w:rsidR="00254731" w:rsidRPr="00254731" w:rsidRDefault="00254731" w:rsidP="00254731">
      <w:pPr>
        <w:numPr>
          <w:ilvl w:val="0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عرض محاور الاستبانة الرئيسية والفرعية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D651317" w14:textId="77777777" w:rsidR="00254731" w:rsidRPr="00254731" w:rsidRDefault="00254731" w:rsidP="00254731">
      <w:pPr>
        <w:numPr>
          <w:ilvl w:val="0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توضيح عدد الفقرات في كل محور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99A3A16" w14:textId="77777777" w:rsidR="00254731" w:rsidRPr="00254731" w:rsidRDefault="00254731" w:rsidP="00254731">
      <w:pPr>
        <w:numPr>
          <w:ilvl w:val="0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شرح كيفية صياغة الفقرات وأنها مبنية على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: </w:t>
      </w:r>
    </w:p>
    <w:p w14:paraId="0CB34B04" w14:textId="77777777" w:rsidR="00254731" w:rsidRPr="00254731" w:rsidRDefault="00254731" w:rsidP="00254731">
      <w:pPr>
        <w:numPr>
          <w:ilvl w:val="1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الأدبيات العلمية ذات الصلة،</w:t>
      </w:r>
    </w:p>
    <w:p w14:paraId="555196F1" w14:textId="77777777" w:rsidR="00254731" w:rsidRPr="00254731" w:rsidRDefault="00254731" w:rsidP="00254731">
      <w:pPr>
        <w:numPr>
          <w:ilvl w:val="1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الدراسات السابقة،</w:t>
      </w:r>
    </w:p>
    <w:p w14:paraId="3618881F" w14:textId="77777777" w:rsidR="00254731" w:rsidRPr="00254731" w:rsidRDefault="00254731" w:rsidP="00254731">
      <w:pPr>
        <w:numPr>
          <w:ilvl w:val="1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وثائق المؤسسة الصحية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62AEEAB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وعليه، يجب إضافة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1812F50F" w14:textId="77777777" w:rsidR="00254731" w:rsidRPr="00254731" w:rsidRDefault="00254731" w:rsidP="00254731">
      <w:pPr>
        <w:numPr>
          <w:ilvl w:val="0"/>
          <w:numId w:val="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قائمة بالمصادر التي استند إليها كل محور أو مجموعة فقرات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919B396" w14:textId="5769F915" w:rsidR="00254731" w:rsidRPr="00216472" w:rsidRDefault="00254731" w:rsidP="00216472">
      <w:pPr>
        <w:numPr>
          <w:ilvl w:val="0"/>
          <w:numId w:val="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شرح التعديلات والإضافات التي تمت على الفقرات أثناء تطوير الأداة بناءً على التحكيم وملاحظات المشرف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A0B6931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ثالثًا: تحكيم أدوات الدراسة</w:t>
      </w:r>
    </w:p>
    <w:p w14:paraId="32CF65A0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ينبغي إضافة </w:t>
      </w:r>
      <w:r w:rsidRPr="00254731">
        <w:rPr>
          <w:rFonts w:asciiTheme="majorBidi" w:eastAsia="Times New Roman" w:hAnsiTheme="majorBidi" w:cstheme="majorBidi"/>
          <w:kern w:val="0"/>
          <w:rtl/>
          <w:lang w:val="en-US" w:eastAsia="en-AE" w:bidi="ar-EG"/>
          <w14:ligatures w14:val="none"/>
        </w:rPr>
        <w:t>جزء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يوضح عملية التحكيم، ويشمل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97A8962" w14:textId="77777777" w:rsidR="00254731" w:rsidRPr="00254731" w:rsidRDefault="00254731" w:rsidP="00254731">
      <w:pPr>
        <w:numPr>
          <w:ilvl w:val="0"/>
          <w:numId w:val="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عدد المحكمين الذين قاموا بمراجعة الأداة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CF561C6" w14:textId="77777777" w:rsidR="00254731" w:rsidRPr="00254731" w:rsidRDefault="00254731" w:rsidP="00254731">
      <w:pPr>
        <w:numPr>
          <w:ilvl w:val="0"/>
          <w:numId w:val="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تخصصاتهم، وظائفهم، مؤهلاتهم العلمية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CB4B55A" w14:textId="77777777" w:rsidR="00254731" w:rsidRPr="00254731" w:rsidRDefault="00254731" w:rsidP="00254731">
      <w:pPr>
        <w:numPr>
          <w:ilvl w:val="0"/>
          <w:numId w:val="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ملخص تعليقاتهم وآرائهم بشأن فقرات الاستبانة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B9E4863" w14:textId="77777777" w:rsidR="00254731" w:rsidRPr="00254731" w:rsidRDefault="00254731" w:rsidP="00254731">
      <w:pPr>
        <w:numPr>
          <w:ilvl w:val="0"/>
          <w:numId w:val="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الإجراءات التي اتُّخذت استجابة لهذه التعليقات (تعديل، حذف، إعادة صياغة، إضافة فقرات جديدة)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3E4BD05" w14:textId="751439CC" w:rsidR="00254731" w:rsidRPr="00254731" w:rsidRDefault="00254731" w:rsidP="0021647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وجود هذا القسم ضروري لإثبات صدق المحتوى 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(Content Validity).</w:t>
      </w:r>
    </w:p>
    <w:p w14:paraId="2934675F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رابعًا: الصدق البنائي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(Construct Validity)</w:t>
      </w:r>
    </w:p>
    <w:p w14:paraId="5A6E7968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إجراء اختبار الصدق البنائي باستخدام معامل ارتباط بيرسون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(Pearson Correlation)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عبر مستويين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B347913" w14:textId="77777777" w:rsidR="00254731" w:rsidRPr="00254731" w:rsidRDefault="00254731" w:rsidP="00254731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ربط كل فقرة بالمحور الذي تنتمي إليه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715B622" w14:textId="77777777" w:rsidR="00254731" w:rsidRPr="00254731" w:rsidRDefault="00254731" w:rsidP="00254731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ربط كل محور بالمتغير الرئيسي أو المحاور الأخرى ذات الصلة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6F8DCDD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مع ضرورة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743DF20F" w14:textId="77777777" w:rsidR="00254731" w:rsidRPr="00254731" w:rsidRDefault="00254731" w:rsidP="00254731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lastRenderedPageBreak/>
        <w:t>إدراج قيم الارتباط لجميع الفقرات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77C193F" w14:textId="77777777" w:rsidR="00254731" w:rsidRPr="00254731" w:rsidRDefault="00254731" w:rsidP="00254731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توضيح الدلالة الإحصائية 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(p &lt; 0.05).</w:t>
      </w:r>
    </w:p>
    <w:p w14:paraId="3EE139AA" w14:textId="77777777" w:rsidR="00254731" w:rsidRPr="00254731" w:rsidRDefault="00254731" w:rsidP="00254731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بيان أن الارتباط الدال يشير إلى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: </w:t>
      </w:r>
    </w:p>
    <w:p w14:paraId="616DF5F0" w14:textId="77777777" w:rsidR="00254731" w:rsidRPr="00254731" w:rsidRDefault="00254731" w:rsidP="00254731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اتساق الفقرات،</w:t>
      </w:r>
    </w:p>
    <w:p w14:paraId="5280E775" w14:textId="77777777" w:rsidR="00254731" w:rsidRPr="00254731" w:rsidRDefault="00254731" w:rsidP="00254731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جودة انتمائها لمحاورها،</w:t>
      </w:r>
    </w:p>
    <w:p w14:paraId="40EBEC1A" w14:textId="7B5D2F5E" w:rsidR="00254731" w:rsidRPr="00216472" w:rsidRDefault="00254731" w:rsidP="00216472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صحة قياس الأداة للأبعاد المراد قياسها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5CD67BB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خامسًا: ثبات الاستبانة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(Reliability)</w:t>
      </w:r>
    </w:p>
    <w:p w14:paraId="241132F3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حساب معامل كرونباخ ألفا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(Cronbach’s Alpha)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لكل محور على حدة، إضافة إلى الثبات الكلي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2DC48BA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وعند كتابة هذا الجزء يجب توضيح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17DEE71B" w14:textId="77777777" w:rsidR="00254731" w:rsidRPr="00254731" w:rsidRDefault="00254731" w:rsidP="00254731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أن القيمة المقبولة أكاديميًا هي 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0.70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فأعلى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D54C0FC" w14:textId="77777777" w:rsidR="00254731" w:rsidRPr="00254731" w:rsidRDefault="00254731" w:rsidP="00254731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أن القيم فوق 0.80 تعتبر ممتازة في الدراسات الاجتماعية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177C7D02" w14:textId="77777777" w:rsidR="00254731" w:rsidRPr="00254731" w:rsidRDefault="00254731" w:rsidP="00254731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أن الاختبار تم باستخدام عينة استطلاعية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Prototype.</w:t>
      </w:r>
    </w:p>
    <w:p w14:paraId="1DD47A10" w14:textId="77777777" w:rsidR="00254731" w:rsidRPr="00254731" w:rsidRDefault="00254731" w:rsidP="00254731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عرض جدول يُبيّن قيمة الألفا لكل محور </w:t>
      </w:r>
    </w:p>
    <w:p w14:paraId="00F59C1B" w14:textId="10310E9C" w:rsidR="00254731" w:rsidRPr="00216472" w:rsidRDefault="00254731" w:rsidP="00216472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كما يجب توضيح ما إذا كانت هناك فقرات أُزيلت أو عُدّلت لأنها تضعف الثبات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9726763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سادسًا: قسم مستقل لعرض نتائج النسخة التجريبية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Prototype</w:t>
      </w:r>
    </w:p>
    <w:p w14:paraId="64F527EA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ينبغي إضافة قسم خاص يوضح نتائج التجربة الأولية للاستبانة، ويتضمن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2C093757" w14:textId="77777777" w:rsidR="00254731" w:rsidRPr="00254731" w:rsidRDefault="00254731" w:rsidP="00254731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حجم العينة التجريبية (عادة من 25–30 مشاركًا)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89CDDB1" w14:textId="77777777" w:rsidR="00254731" w:rsidRPr="00254731" w:rsidRDefault="00254731" w:rsidP="00254731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هدف التجربة (اختبار زمن الاستجابة – وضوح الأسئلة – تسلسل الفقرات – قابلية التطبيق)</w:t>
      </w:r>
    </w:p>
    <w:p w14:paraId="34F1CE61" w14:textId="77777777" w:rsidR="00254731" w:rsidRPr="00254731" w:rsidRDefault="00254731" w:rsidP="00254731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أهم الملاحظات التي سجّلها المشاركون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B873B7A" w14:textId="77777777" w:rsidR="00254731" w:rsidRPr="00254731" w:rsidRDefault="00254731" w:rsidP="00254731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التعديلات والتحسينات التي تمت بناءً على نتائج النسخة التجريبية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E0181CC" w14:textId="77777777" w:rsid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هذا القسم ضروري لأنه يوثق جاهزية الأداة قبل التطبيق الفعلي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9FE4C01" w14:textId="41129DF8" w:rsidR="00216472" w:rsidRPr="00254731" w:rsidRDefault="00216472" w:rsidP="00216472">
      <w:pPr>
        <w:bidi/>
        <w:spacing w:before="100" w:beforeAutospacing="1" w:after="100" w:afterAutospacing="1" w:line="300" w:lineRule="atLeast"/>
        <w:jc w:val="both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  <w:r w:rsidRPr="00216472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إذا كانت الدراسة تعتمد على المقابلات إلى جانب الاستبيان، فهذا يعني استخدام أدوات متعددة لجمع البيانات، وبالتالي فإن النهج المنهجي يكون منهجًا مختلطًا</w:t>
      </w:r>
      <w:r w:rsidRPr="00216472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(Mixed Method) </w:t>
      </w:r>
      <w:r w:rsidRPr="00216472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يجمع بين الوصفي الكمي والاستكشافي النوعي، وليس مجرد منهج وصفي</w:t>
      </w:r>
      <w:r w:rsidRPr="00216472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. </w:t>
      </w:r>
      <w:r w:rsidRPr="00216472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لذلك يجب توضيح تصنيف الدراسة بشكل صحيح في الفصل الثالث وربط ذلك بأهداف البحث وأدوات جمع البيانات المستخدمة</w:t>
      </w:r>
      <w:r w:rsidRPr="00216472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ADD5E14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سابعًا: منهجية المقابلات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(Interviews Methodology) — </w:t>
      </w:r>
    </w:p>
    <w:p w14:paraId="096EFF7C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 xml:space="preserve">اذا كانت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الدراسة </w:t>
      </w:r>
      <w:r w:rsidRPr="00254731"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>ستت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تضمن المقابلات، يجب إضافة قسم تفصيلي يوضح منهجيتها، ويشمل ما يلي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024BDFD7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1</w:t>
      </w:r>
      <w:r w:rsidRPr="00254731"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 xml:space="preserve">-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نوع المقابلة المعتمدة</w:t>
      </w:r>
    </w:p>
    <w:p w14:paraId="33D6D987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تحديد ما إذا كانت المقابلات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463E025" w14:textId="77777777" w:rsidR="00254731" w:rsidRPr="00254731" w:rsidRDefault="00254731" w:rsidP="00254731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شبه مقننة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(Semi-Structured)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169ABC97" w14:textId="77777777" w:rsidR="00254731" w:rsidRPr="00254731" w:rsidRDefault="00254731" w:rsidP="00254731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مقننة بالكامل،</w:t>
      </w:r>
    </w:p>
    <w:p w14:paraId="4941BBD4" w14:textId="77777777" w:rsidR="00254731" w:rsidRPr="00254731" w:rsidRDefault="00254731" w:rsidP="00254731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lastRenderedPageBreak/>
        <w:t>أو غير مقننة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9CF9F16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2</w:t>
      </w:r>
      <w:r w:rsidRPr="00254731"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 xml:space="preserve">-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أهداف المقابلات</w:t>
      </w:r>
    </w:p>
    <w:p w14:paraId="2D16FE7D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بيان الهدف من استخدامها، مثل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662DBFAC" w14:textId="77777777" w:rsidR="00254731" w:rsidRPr="00254731" w:rsidRDefault="00254731" w:rsidP="00254731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الحصول على بيانات نوعية تدعم نتائج الاستبانة،</w:t>
      </w:r>
    </w:p>
    <w:p w14:paraId="041F2785" w14:textId="77777777" w:rsidR="00254731" w:rsidRPr="00254731" w:rsidRDefault="00254731" w:rsidP="00254731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فهم أعمق لتحديات المؤسسات الصحية،</w:t>
      </w:r>
    </w:p>
    <w:p w14:paraId="3A3BBA5C" w14:textId="77777777" w:rsidR="00254731" w:rsidRPr="00254731" w:rsidRDefault="00254731" w:rsidP="00254731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جمع وجهات نظر القيادات والعاملين في القطاع الصحي، إلخ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069393C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3</w:t>
      </w:r>
      <w:r w:rsidRPr="00254731"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 xml:space="preserve">-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مجتمع المقابلات والمعايير المستخدمة في اختيار المشاركين</w:t>
      </w:r>
    </w:p>
    <w:p w14:paraId="7FC57627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مع توضيح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552C1AF" w14:textId="77777777" w:rsidR="00254731" w:rsidRPr="00254731" w:rsidRDefault="00254731" w:rsidP="00254731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معايير الاختيار 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(Criterion Sampling)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62DD38CE" w14:textId="77777777" w:rsidR="00254731" w:rsidRPr="00254731" w:rsidRDefault="00254731" w:rsidP="00254731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عدد المقابلات المنفذة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BD915B2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4 </w:t>
      </w:r>
      <w:r w:rsidRPr="00254731"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 xml:space="preserve">-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دليل المقابلة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Interview Guide</w:t>
      </w:r>
    </w:p>
    <w:p w14:paraId="322225DB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أن يشمل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63131461" w14:textId="77777777" w:rsidR="00254731" w:rsidRPr="00254731" w:rsidRDefault="00254731" w:rsidP="00254731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المحاور الرئيسية،</w:t>
      </w:r>
    </w:p>
    <w:p w14:paraId="6E01B490" w14:textId="77777777" w:rsidR="00254731" w:rsidRPr="00254731" w:rsidRDefault="00254731" w:rsidP="00254731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الأسئلة المفتوحة،</w:t>
      </w:r>
    </w:p>
    <w:p w14:paraId="5278E4A8" w14:textId="77777777" w:rsidR="00254731" w:rsidRPr="00254731" w:rsidRDefault="00254731" w:rsidP="00254731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كيفية صياغتها بناءً على الأدبيات والدراسات السابقة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2E8F40D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5 </w:t>
      </w:r>
      <w:r w:rsidRPr="00254731"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 xml:space="preserve">-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إجراءات تنفيذ المقابلات</w:t>
      </w:r>
    </w:p>
    <w:p w14:paraId="3DE7433B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تفصيل النقاط التالية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6C0B043A" w14:textId="77777777" w:rsidR="00254731" w:rsidRPr="00254731" w:rsidRDefault="00254731" w:rsidP="00254731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كيف تم التواصل مع المشاركين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DAE1516" w14:textId="77777777" w:rsidR="00254731" w:rsidRPr="00254731" w:rsidRDefault="00254731" w:rsidP="00254731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مدة كل مقابلة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1A6BDC1D" w14:textId="77777777" w:rsidR="00254731" w:rsidRPr="00254731" w:rsidRDefault="00254731" w:rsidP="00254731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مكان التنفيذ (حضوري/افتراضي)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6E80666" w14:textId="77777777" w:rsidR="00254731" w:rsidRPr="00254731" w:rsidRDefault="00254731" w:rsidP="00254731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تسجيل المقابلة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(Audio Recording)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الاكتفاء بالملاحظات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E4A43ED" w14:textId="77777777" w:rsidR="00254731" w:rsidRPr="00254731" w:rsidRDefault="00254731" w:rsidP="00254731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الحصول على الموافقة المستنيرة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(Informed Consent).</w:t>
      </w:r>
    </w:p>
    <w:p w14:paraId="021CE93E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6 </w:t>
      </w:r>
      <w:r w:rsidRPr="00254731"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 xml:space="preserve">-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تحليل بيانات المقابلات</w:t>
      </w:r>
    </w:p>
    <w:p w14:paraId="2A2C92AB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توضيح أسلوب التحليل المتبع مثل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0B0364DF" w14:textId="77777777" w:rsidR="00254731" w:rsidRPr="00254731" w:rsidRDefault="00254731" w:rsidP="00254731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التحليل الموضوعي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(Thematic Analysis)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1C4172B7" w14:textId="77777777" w:rsidR="00254731" w:rsidRPr="00254731" w:rsidRDefault="00254731" w:rsidP="00254731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الترميز المفتوح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(Open Coding)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15DA96B2" w14:textId="77777777" w:rsidR="00254731" w:rsidRPr="00254731" w:rsidRDefault="00254731" w:rsidP="00254731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استخدام برامج تحليل البيانات النوعية (إن وجد)، مثل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NVivo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MAXQDA.</w:t>
      </w:r>
    </w:p>
    <w:p w14:paraId="7DD3F7B0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7.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ضمانات المصداقية والموثوقية في البيانات النوعية</w:t>
      </w:r>
    </w:p>
    <w:p w14:paraId="47D210A6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مثل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60D597EE" w14:textId="77777777" w:rsidR="00254731" w:rsidRPr="00254731" w:rsidRDefault="00254731" w:rsidP="00254731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lastRenderedPageBreak/>
        <w:t>التحقق من المشاركين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(Member Checking),</w:t>
      </w:r>
    </w:p>
    <w:p w14:paraId="7D326750" w14:textId="77777777" w:rsidR="00254731" w:rsidRPr="00254731" w:rsidRDefault="00254731" w:rsidP="00254731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حفظ بيانات المقابلات بسرية،</w:t>
      </w:r>
    </w:p>
    <w:p w14:paraId="11B270CF" w14:textId="77777777" w:rsidR="00254731" w:rsidRPr="00254731" w:rsidRDefault="00254731" w:rsidP="00254731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عرض مثال على الأكواد أو الموضوعات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Themes </w:t>
      </w:r>
      <w:r w:rsidRPr="00254731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المستخلصة</w:t>
      </w:r>
      <w:r w:rsidRPr="00254731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59E7BB6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</w:p>
    <w:p w14:paraId="2BFCA5AC" w14:textId="77777777" w:rsidR="00254731" w:rsidRPr="00254731" w:rsidRDefault="00254731" w:rsidP="00254731">
      <w:pPr>
        <w:bidi/>
        <w:spacing w:before="100" w:beforeAutospacing="1" w:after="100" w:afterAutospacing="1" w:line="300" w:lineRule="atLeast"/>
        <w:rPr>
          <w:rFonts w:asciiTheme="majorBidi" w:hAnsiTheme="majorBidi" w:cstheme="majorBidi"/>
          <w:lang w:bidi="ar-EG"/>
        </w:rPr>
      </w:pPr>
    </w:p>
    <w:p w14:paraId="166C85F0" w14:textId="77777777" w:rsidR="00254731" w:rsidRPr="00254731" w:rsidRDefault="00254731" w:rsidP="00254731">
      <w:pPr>
        <w:bidi/>
      </w:pPr>
    </w:p>
    <w:p w14:paraId="5C5B027B" w14:textId="77777777" w:rsidR="00254731" w:rsidRPr="00254731" w:rsidRDefault="00254731" w:rsidP="00254731">
      <w:pPr>
        <w:bidi/>
      </w:pPr>
    </w:p>
    <w:p w14:paraId="6794B324" w14:textId="77777777" w:rsidR="00254731" w:rsidRPr="00254731" w:rsidRDefault="00254731" w:rsidP="00254731">
      <w:pPr>
        <w:bidi/>
      </w:pPr>
    </w:p>
    <w:p w14:paraId="7503BD5B" w14:textId="77777777" w:rsidR="00AC3543" w:rsidRPr="00254731" w:rsidRDefault="00AC3543" w:rsidP="00254731">
      <w:pPr>
        <w:bidi/>
      </w:pPr>
    </w:p>
    <w:sectPr w:rsidR="00AC3543" w:rsidRPr="002547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DB"/>
    <w:multiLevelType w:val="multilevel"/>
    <w:tmpl w:val="3B6C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2B0A24"/>
    <w:multiLevelType w:val="multilevel"/>
    <w:tmpl w:val="5A7E1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422687"/>
    <w:multiLevelType w:val="multilevel"/>
    <w:tmpl w:val="98F2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4A6578"/>
    <w:multiLevelType w:val="multilevel"/>
    <w:tmpl w:val="ECA0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5E31E0"/>
    <w:multiLevelType w:val="multilevel"/>
    <w:tmpl w:val="1366B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A44742"/>
    <w:multiLevelType w:val="multilevel"/>
    <w:tmpl w:val="EE1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331343"/>
    <w:multiLevelType w:val="multilevel"/>
    <w:tmpl w:val="52D06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1F571E"/>
    <w:multiLevelType w:val="multilevel"/>
    <w:tmpl w:val="D016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586172"/>
    <w:multiLevelType w:val="multilevel"/>
    <w:tmpl w:val="468CF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890A6A"/>
    <w:multiLevelType w:val="multilevel"/>
    <w:tmpl w:val="4DFE7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CA38AD"/>
    <w:multiLevelType w:val="multilevel"/>
    <w:tmpl w:val="E46A3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CB0B12"/>
    <w:multiLevelType w:val="multilevel"/>
    <w:tmpl w:val="C8F88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512086"/>
    <w:multiLevelType w:val="multilevel"/>
    <w:tmpl w:val="C2F8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8E3784"/>
    <w:multiLevelType w:val="multilevel"/>
    <w:tmpl w:val="E6D2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1065979">
    <w:abstractNumId w:val="13"/>
  </w:num>
  <w:num w:numId="2" w16cid:durableId="1634679157">
    <w:abstractNumId w:val="3"/>
  </w:num>
  <w:num w:numId="3" w16cid:durableId="1787966095">
    <w:abstractNumId w:val="10"/>
  </w:num>
  <w:num w:numId="4" w16cid:durableId="133836305">
    <w:abstractNumId w:val="9"/>
  </w:num>
  <w:num w:numId="5" w16cid:durableId="1223248046">
    <w:abstractNumId w:val="12"/>
  </w:num>
  <w:num w:numId="6" w16cid:durableId="575747536">
    <w:abstractNumId w:val="1"/>
  </w:num>
  <w:num w:numId="7" w16cid:durableId="748429518">
    <w:abstractNumId w:val="11"/>
  </w:num>
  <w:num w:numId="8" w16cid:durableId="1099914207">
    <w:abstractNumId w:val="8"/>
  </w:num>
  <w:num w:numId="9" w16cid:durableId="2073001073">
    <w:abstractNumId w:val="6"/>
  </w:num>
  <w:num w:numId="10" w16cid:durableId="501287646">
    <w:abstractNumId w:val="7"/>
  </w:num>
  <w:num w:numId="11" w16cid:durableId="1644045250">
    <w:abstractNumId w:val="2"/>
  </w:num>
  <w:num w:numId="12" w16cid:durableId="757404470">
    <w:abstractNumId w:val="0"/>
  </w:num>
  <w:num w:numId="13" w16cid:durableId="1499495663">
    <w:abstractNumId w:val="4"/>
  </w:num>
  <w:num w:numId="14" w16cid:durableId="13484079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731"/>
    <w:rsid w:val="00216472"/>
    <w:rsid w:val="00254731"/>
    <w:rsid w:val="0072787D"/>
    <w:rsid w:val="00AC3543"/>
    <w:rsid w:val="00F0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526C9"/>
  <w15:chartTrackingRefBased/>
  <w15:docId w15:val="{7DB5E6C9-C9FB-4957-9743-B25E38B8F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4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4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4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4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4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4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4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4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4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4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4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7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47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47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47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47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47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4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4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4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4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4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47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47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47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4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47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47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686</Words>
  <Characters>3695</Characters>
  <Application>Microsoft Office Word</Application>
  <DocSecurity>0</DocSecurity>
  <Lines>97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1</cp:revision>
  <dcterms:created xsi:type="dcterms:W3CDTF">2026-03-14T13:18:00Z</dcterms:created>
  <dcterms:modified xsi:type="dcterms:W3CDTF">2026-03-14T13:31:00Z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7718fbed-bd1f-48c2-b7e2-5abc1b29b05a</vt:lpwstr>
  </property>
  <property fmtid="{D5CDD505-2E9C-101B-9397-08002B2CF9AE}" pid="3" name="MSIP_Label_d3d7eded-5fbb-4e74-baac-4decc5b8fd35_Enabled">
    <vt:lpwstr>true</vt:lpwstr>
  </property>
  <property fmtid="{D5CDD505-2E9C-101B-9397-08002B2CF9AE}" pid="4" name="MSIP_Label_d3d7eded-5fbb-4e74-baac-4decc5b8fd35_SetDate">
    <vt:lpwstr>2026-03-14T13:31:25Z</vt:lpwstr>
  </property>
  <property fmtid="{D5CDD505-2E9C-101B-9397-08002B2CF9AE}" pid="5" name="MSIP_Label_d3d7eded-5fbb-4e74-baac-4decc5b8fd35_Method">
    <vt:lpwstr>Standard</vt:lpwstr>
  </property>
  <property fmtid="{D5CDD505-2E9C-101B-9397-08002B2CF9AE}" pid="6" name="MSIP_Label_d3d7eded-5fbb-4e74-baac-4decc5b8fd35_Name">
    <vt:lpwstr>Liwa Label</vt:lpwstr>
  </property>
  <property fmtid="{D5CDD505-2E9C-101B-9397-08002B2CF9AE}" pid="7" name="MSIP_Label_d3d7eded-5fbb-4e74-baac-4decc5b8fd35_SiteId">
    <vt:lpwstr>83c04ed0-6d35-44e6-84ff-3ee7129a9c48</vt:lpwstr>
  </property>
  <property fmtid="{D5CDD505-2E9C-101B-9397-08002B2CF9AE}" pid="8" name="MSIP_Label_d3d7eded-5fbb-4e74-baac-4decc5b8fd35_ActionId">
    <vt:lpwstr>bec83024-eeba-4e6c-958e-c7213a5ae369</vt:lpwstr>
  </property>
  <property fmtid="{D5CDD505-2E9C-101B-9397-08002B2CF9AE}" pid="9" name="MSIP_Label_d3d7eded-5fbb-4e74-baac-4decc5b8fd35_ContentBits">
    <vt:lpwstr>0</vt:lpwstr>
  </property>
  <property fmtid="{D5CDD505-2E9C-101B-9397-08002B2CF9AE}" pid="10" name="MSIP_Label_d3d7eded-5fbb-4e74-baac-4decc5b8fd35_Tag">
    <vt:lpwstr>10, 3, 0, 1</vt:lpwstr>
  </property>
</Properties>
</file>