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3EB6A6C5" w:rsidR="009125CE" w:rsidRPr="001902DB" w:rsidRDefault="009125CE" w:rsidP="007C03A5">
      <w:pPr>
        <w:jc w:val="right"/>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جامعة ميدأوشن</w:t>
      </w:r>
    </w:p>
    <w:p w14:paraId="1E957002" w14:textId="31D6945F" w:rsidR="00F546CE" w:rsidRPr="001902DB" w:rsidRDefault="009125CE" w:rsidP="007C03A5">
      <w:pPr>
        <w:jc w:val="right"/>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rtl/>
          <w:lang w:bidi="ar-EG"/>
        </w:rPr>
        <w:t>كلية الإدارة</w:t>
      </w:r>
    </w:p>
    <w:p w14:paraId="0217C513" w14:textId="02E64C41" w:rsidR="009125CE" w:rsidRPr="009125CE" w:rsidRDefault="009125CE" w:rsidP="007C03A5">
      <w:pPr>
        <w:jc w:val="right"/>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773D0B">
        <w:rPr>
          <w:rFonts w:ascii="Sakkal Majalla" w:hAnsi="Sakkal Majalla" w:cs="Sakkal Majalla" w:hint="cs"/>
          <w:b/>
          <w:bCs/>
          <w:sz w:val="28"/>
          <w:szCs w:val="28"/>
          <w:rtl/>
          <w:lang w:bidi="ar-EG"/>
        </w:rPr>
        <w:t xml:space="preserve"> إدارة موارد بشرية</w:t>
      </w:r>
    </w:p>
    <w:p w14:paraId="11A91486" w14:textId="77777777" w:rsidR="009125CE" w:rsidRPr="009125CE" w:rsidRDefault="009125CE" w:rsidP="007C03A5">
      <w:pPr>
        <w:jc w:val="right"/>
        <w:rPr>
          <w:rFonts w:ascii="Sakkal Majalla" w:hAnsi="Sakkal Majalla" w:cs="Sakkal Majalla"/>
          <w:sz w:val="28"/>
          <w:szCs w:val="28"/>
          <w:rtl/>
          <w:lang w:bidi="ar-EG"/>
        </w:rPr>
      </w:pPr>
    </w:p>
    <w:p w14:paraId="3A7BF367" w14:textId="77777777" w:rsidR="009125CE" w:rsidRPr="009125CE" w:rsidRDefault="009125CE" w:rsidP="007C03A5">
      <w:pPr>
        <w:jc w:val="right"/>
        <w:rPr>
          <w:rFonts w:ascii="Sakkal Majalla" w:hAnsi="Sakkal Majalla" w:cs="Sakkal Majalla"/>
          <w:sz w:val="28"/>
          <w:szCs w:val="28"/>
          <w:rtl/>
          <w:lang w:bidi="ar-EG"/>
        </w:rPr>
      </w:pPr>
    </w:p>
    <w:p w14:paraId="5F6542BF" w14:textId="77777777" w:rsidR="009125CE" w:rsidRDefault="009125CE" w:rsidP="00625038">
      <w:pPr>
        <w:jc w:val="center"/>
        <w:rPr>
          <w:rFonts w:ascii="Sakkal Majalla" w:hAnsi="Sakkal Majalla" w:cs="Sakkal Majalla"/>
          <w:sz w:val="28"/>
          <w:szCs w:val="28"/>
          <w:rtl/>
          <w:lang w:bidi="ar-EG"/>
        </w:rPr>
      </w:pPr>
    </w:p>
    <w:p w14:paraId="56B06A0C" w14:textId="77777777" w:rsidR="007C03A5" w:rsidRDefault="007C03A5" w:rsidP="00625038">
      <w:pPr>
        <w:jc w:val="center"/>
        <w:rPr>
          <w:rFonts w:ascii="Sakkal Majalla" w:hAnsi="Sakkal Majalla" w:cs="Sakkal Majalla"/>
          <w:sz w:val="28"/>
          <w:szCs w:val="28"/>
          <w:rtl/>
          <w:lang w:bidi="ar-EG"/>
        </w:rPr>
      </w:pPr>
    </w:p>
    <w:p w14:paraId="7FF58806" w14:textId="77777777" w:rsidR="007C03A5" w:rsidRPr="009125CE" w:rsidRDefault="007C03A5" w:rsidP="00625038">
      <w:pPr>
        <w:jc w:val="center"/>
        <w:rPr>
          <w:rFonts w:ascii="Sakkal Majalla" w:hAnsi="Sakkal Majalla" w:cs="Sakkal Majalla"/>
          <w:sz w:val="28"/>
          <w:szCs w:val="28"/>
          <w:rtl/>
          <w:lang w:bidi="ar-EG"/>
        </w:rPr>
      </w:pPr>
    </w:p>
    <w:p w14:paraId="380CF73D" w14:textId="6D804959" w:rsidR="00F85D8E" w:rsidRDefault="00A74F76" w:rsidP="007C03A5">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w:t>
      </w:r>
      <w:r w:rsidR="007C03A5">
        <w:rPr>
          <w:rFonts w:ascii="Sakkal Majalla" w:hAnsi="Sakkal Majalla" w:cs="Sakkal Majalla" w:hint="cs"/>
          <w:b/>
          <w:bCs/>
          <w:sz w:val="28"/>
          <w:szCs w:val="28"/>
          <w:rtl/>
          <w:lang w:bidi="ar-EG"/>
        </w:rPr>
        <w:t>لبحث :</w:t>
      </w:r>
    </w:p>
    <w:p w14:paraId="7F68F2BA" w14:textId="77777777" w:rsidR="007C03A5" w:rsidRDefault="007C03A5" w:rsidP="007C03A5">
      <w:pPr>
        <w:jc w:val="center"/>
        <w:rPr>
          <w:rFonts w:ascii="Sakkal Majalla" w:hAnsi="Sakkal Majalla" w:cs="Sakkal Majalla"/>
          <w:b/>
          <w:bCs/>
          <w:sz w:val="28"/>
          <w:szCs w:val="28"/>
          <w:rtl/>
        </w:rPr>
      </w:pPr>
    </w:p>
    <w:p w14:paraId="14EAD031" w14:textId="72805174" w:rsidR="00056C51" w:rsidRPr="00BA77E1" w:rsidRDefault="00F85D8E" w:rsidP="00625038">
      <w:pPr>
        <w:jc w:val="center"/>
        <w:rPr>
          <w:rFonts w:ascii="Sakkal Majalla" w:hAnsi="Sakkal Majalla" w:cs="Sakkal Majalla"/>
          <w:b/>
          <w:bCs/>
          <w:sz w:val="28"/>
          <w:szCs w:val="28"/>
        </w:rPr>
      </w:pPr>
      <w:r w:rsidRPr="00BA77E1">
        <w:rPr>
          <w:rFonts w:ascii="-webkit-standard" w:hAnsi="-webkit-standard"/>
          <w:b/>
          <w:bCs/>
          <w:color w:val="000000"/>
          <w:sz w:val="28"/>
          <w:szCs w:val="28"/>
          <w:rtl/>
        </w:rPr>
        <w:t xml:space="preserve">تحليل تأثير العمل المرن على رضا وأداء </w:t>
      </w:r>
      <w:r w:rsidRPr="00BA77E1">
        <w:rPr>
          <w:rFonts w:ascii="-webkit-standard" w:hAnsi="-webkit-standard" w:hint="cs"/>
          <w:b/>
          <w:bCs/>
          <w:color w:val="000000"/>
          <w:sz w:val="28"/>
          <w:szCs w:val="28"/>
          <w:rtl/>
        </w:rPr>
        <w:t>منظمي</w:t>
      </w:r>
      <w:r w:rsidRPr="00BA77E1">
        <w:rPr>
          <w:rFonts w:ascii="-webkit-standard" w:hAnsi="-webkit-standard"/>
          <w:b/>
          <w:bCs/>
          <w:color w:val="000000"/>
          <w:sz w:val="28"/>
          <w:szCs w:val="28"/>
          <w:rtl/>
        </w:rPr>
        <w:t xml:space="preserve"> صناعة الفعاليات في هيئة الترفيه</w:t>
      </w:r>
    </w:p>
    <w:p w14:paraId="1AA4343F" w14:textId="77777777" w:rsidR="009125CE" w:rsidRPr="009125CE" w:rsidRDefault="009125CE" w:rsidP="00625038">
      <w:pPr>
        <w:jc w:val="center"/>
        <w:rPr>
          <w:rFonts w:ascii="Sakkal Majalla" w:hAnsi="Sakkal Majalla" w:cs="Sakkal Majalla"/>
          <w:sz w:val="28"/>
          <w:szCs w:val="28"/>
          <w:rtl/>
          <w:lang w:bidi="ar-EG"/>
        </w:rPr>
      </w:pPr>
    </w:p>
    <w:p w14:paraId="3024630C" w14:textId="77777777" w:rsidR="009125CE" w:rsidRPr="009125CE" w:rsidRDefault="009125CE" w:rsidP="00625038">
      <w:pPr>
        <w:jc w:val="center"/>
        <w:rPr>
          <w:rFonts w:ascii="Sakkal Majalla" w:hAnsi="Sakkal Majalla" w:cs="Sakkal Majalla"/>
          <w:sz w:val="28"/>
          <w:szCs w:val="28"/>
          <w:rtl/>
          <w:lang w:bidi="ar-EG"/>
        </w:rPr>
      </w:pPr>
    </w:p>
    <w:p w14:paraId="232F19A4" w14:textId="77777777" w:rsidR="009125CE" w:rsidRPr="009125CE" w:rsidRDefault="009125CE" w:rsidP="00625038">
      <w:pPr>
        <w:jc w:val="center"/>
        <w:rPr>
          <w:rFonts w:ascii="Sakkal Majalla" w:hAnsi="Sakkal Majalla" w:cs="Sakkal Majalla"/>
          <w:sz w:val="28"/>
          <w:szCs w:val="28"/>
          <w:rtl/>
          <w:lang w:bidi="ar-EG"/>
        </w:rPr>
      </w:pPr>
    </w:p>
    <w:p w14:paraId="0EB57E30" w14:textId="77777777" w:rsidR="009125CE" w:rsidRPr="001902DB" w:rsidRDefault="009125CE" w:rsidP="00625038">
      <w:pPr>
        <w:jc w:val="center"/>
        <w:rPr>
          <w:rFonts w:ascii="Sakkal Majalla" w:hAnsi="Sakkal Majalla" w:cs="Sakkal Majalla"/>
          <w:b/>
          <w:bCs/>
          <w:sz w:val="28"/>
          <w:szCs w:val="28"/>
          <w:rtl/>
          <w:lang w:bidi="ar-EG"/>
        </w:rPr>
      </w:pPr>
    </w:p>
    <w:p w14:paraId="751A7E65" w14:textId="57F22B82" w:rsidR="009125CE" w:rsidRPr="001902DB" w:rsidRDefault="009125CE" w:rsidP="00625038">
      <w:pPr>
        <w:jc w:val="center"/>
        <w:rPr>
          <w:rFonts w:ascii="Sakkal Majalla" w:hAnsi="Sakkal Majalla" w:cs="Sakkal Majalla" w:hint="cs"/>
          <w:b/>
          <w:bCs/>
          <w:sz w:val="28"/>
          <w:szCs w:val="28"/>
          <w:rtl/>
        </w:rPr>
      </w:pPr>
      <w:r w:rsidRPr="001902DB">
        <w:rPr>
          <w:rFonts w:ascii="Sakkal Majalla" w:hAnsi="Sakkal Majalla" w:cs="Sakkal Majalla"/>
          <w:b/>
          <w:bCs/>
          <w:sz w:val="28"/>
          <w:szCs w:val="28"/>
          <w:rtl/>
          <w:lang w:bidi="ar-EG"/>
        </w:rPr>
        <w:t>إعداد الطالب/</w:t>
      </w:r>
      <w:r w:rsidR="00773D0B">
        <w:rPr>
          <w:rFonts w:ascii="Sakkal Majalla" w:hAnsi="Sakkal Majalla" w:cs="Sakkal Majalla" w:hint="cs"/>
          <w:b/>
          <w:bCs/>
          <w:sz w:val="28"/>
          <w:szCs w:val="28"/>
          <w:rtl/>
          <w:lang w:bidi="ar-EG"/>
        </w:rPr>
        <w:t xml:space="preserve"> </w:t>
      </w:r>
      <w:r w:rsidR="00FB3E6B">
        <w:rPr>
          <w:rFonts w:ascii="Sakkal Majalla" w:hAnsi="Sakkal Majalla" w:cs="Sakkal Majalla" w:hint="cs"/>
          <w:b/>
          <w:bCs/>
          <w:sz w:val="28"/>
          <w:szCs w:val="28"/>
          <w:rtl/>
        </w:rPr>
        <w:t xml:space="preserve"> هناء عبد الله ال حيان</w:t>
      </w:r>
    </w:p>
    <w:p w14:paraId="76AA45C9" w14:textId="77777777" w:rsidR="009125CE" w:rsidRPr="001902DB" w:rsidRDefault="009125CE" w:rsidP="00625038">
      <w:pPr>
        <w:jc w:val="center"/>
        <w:rPr>
          <w:rFonts w:ascii="Sakkal Majalla" w:hAnsi="Sakkal Majalla" w:cs="Sakkal Majalla"/>
          <w:b/>
          <w:bCs/>
          <w:sz w:val="28"/>
          <w:szCs w:val="28"/>
          <w:rtl/>
          <w:lang w:bidi="ar-EG"/>
        </w:rPr>
      </w:pPr>
    </w:p>
    <w:p w14:paraId="3D3CBDF8" w14:textId="77777777" w:rsidR="009125CE" w:rsidRPr="001902DB" w:rsidRDefault="009125CE" w:rsidP="00625038">
      <w:pPr>
        <w:jc w:val="center"/>
        <w:rPr>
          <w:rFonts w:ascii="Sakkal Majalla" w:hAnsi="Sakkal Majalla" w:cs="Sakkal Majalla"/>
          <w:b/>
          <w:bCs/>
          <w:sz w:val="28"/>
          <w:szCs w:val="28"/>
          <w:rtl/>
          <w:lang w:bidi="ar-EG"/>
        </w:rPr>
      </w:pPr>
    </w:p>
    <w:p w14:paraId="58D6152F" w14:textId="77777777" w:rsidR="009125CE" w:rsidRPr="001902DB" w:rsidRDefault="009125CE" w:rsidP="00625038">
      <w:pPr>
        <w:jc w:val="center"/>
        <w:rPr>
          <w:rFonts w:ascii="Sakkal Majalla" w:hAnsi="Sakkal Majalla" w:cs="Sakkal Majalla"/>
          <w:b/>
          <w:bCs/>
          <w:sz w:val="28"/>
          <w:szCs w:val="28"/>
          <w:rtl/>
          <w:lang w:bidi="ar-EG"/>
        </w:rPr>
      </w:pPr>
    </w:p>
    <w:p w14:paraId="5F4EE2DE" w14:textId="1A92484F" w:rsidR="009125CE" w:rsidRPr="001902DB" w:rsidRDefault="009125CE" w:rsidP="0062503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2738CC6" w14:textId="77777777" w:rsidR="009125CE" w:rsidRDefault="009125CE" w:rsidP="00625038">
      <w:pPr>
        <w:jc w:val="center"/>
        <w:rPr>
          <w:rFonts w:ascii="Sakkal Majalla" w:hAnsi="Sakkal Majalla" w:cs="Sakkal Majalla"/>
          <w:b/>
          <w:bCs/>
          <w:sz w:val="28"/>
          <w:szCs w:val="28"/>
          <w:rtl/>
          <w:lang w:bidi="ar-EG"/>
        </w:rPr>
      </w:pPr>
    </w:p>
    <w:p w14:paraId="7D6967A8" w14:textId="77777777" w:rsidR="007C03A5" w:rsidRDefault="007C03A5" w:rsidP="00625038">
      <w:pPr>
        <w:jc w:val="center"/>
        <w:rPr>
          <w:rFonts w:ascii="Sakkal Majalla" w:hAnsi="Sakkal Majalla" w:cs="Sakkal Majalla"/>
          <w:b/>
          <w:bCs/>
          <w:sz w:val="28"/>
          <w:szCs w:val="28"/>
          <w:rtl/>
          <w:lang w:bidi="ar-EG"/>
        </w:rPr>
      </w:pPr>
    </w:p>
    <w:p w14:paraId="4D045567" w14:textId="77777777" w:rsidR="007C03A5" w:rsidRDefault="007C03A5" w:rsidP="00625038">
      <w:pPr>
        <w:jc w:val="center"/>
        <w:rPr>
          <w:rFonts w:ascii="Sakkal Majalla" w:hAnsi="Sakkal Majalla" w:cs="Sakkal Majalla"/>
          <w:b/>
          <w:bCs/>
          <w:sz w:val="28"/>
          <w:szCs w:val="28"/>
          <w:rtl/>
          <w:lang w:bidi="ar-EG"/>
        </w:rPr>
      </w:pPr>
    </w:p>
    <w:p w14:paraId="3C91C0B4" w14:textId="77777777" w:rsidR="007C03A5" w:rsidRPr="001902DB" w:rsidRDefault="007C03A5" w:rsidP="00625038">
      <w:pPr>
        <w:jc w:val="center"/>
        <w:rPr>
          <w:rFonts w:ascii="Sakkal Majalla" w:hAnsi="Sakkal Majalla" w:cs="Sakkal Majalla"/>
          <w:b/>
          <w:bCs/>
          <w:sz w:val="28"/>
          <w:szCs w:val="28"/>
          <w:rtl/>
          <w:lang w:bidi="ar-EG"/>
        </w:rPr>
      </w:pPr>
    </w:p>
    <w:p w14:paraId="14480418" w14:textId="78A6C3AC" w:rsidR="009125CE" w:rsidRPr="001902DB" w:rsidRDefault="009125CE" w:rsidP="00625038">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119575E" w:rsidR="009125CE" w:rsidRDefault="00773D0B" w:rsidP="00625038">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2024</w:t>
      </w:r>
    </w:p>
    <w:p w14:paraId="0078163C" w14:textId="77777777" w:rsidR="000D086B" w:rsidRDefault="000D086B" w:rsidP="000D086B">
      <w:pPr>
        <w:rPr>
          <w:rFonts w:ascii="Sakkal Majalla" w:hAnsi="Sakkal Majalla" w:cs="Sakkal Majalla"/>
          <w:b/>
          <w:bCs/>
          <w:sz w:val="28"/>
          <w:szCs w:val="28"/>
          <w:u w:val="single"/>
          <w:rtl/>
        </w:rPr>
      </w:pPr>
    </w:p>
    <w:p w14:paraId="553A34F7" w14:textId="77777777" w:rsidR="00F85D8E" w:rsidRDefault="00F85D8E" w:rsidP="000D086B">
      <w:pPr>
        <w:rPr>
          <w:rFonts w:ascii="Sakkal Majalla" w:hAnsi="Sakkal Majalla" w:cs="Sakkal Majalla"/>
          <w:b/>
          <w:bCs/>
          <w:sz w:val="28"/>
          <w:szCs w:val="28"/>
          <w:u w:val="single"/>
          <w:rtl/>
        </w:rPr>
      </w:pPr>
    </w:p>
    <w:p w14:paraId="483AB0B2" w14:textId="77777777" w:rsidR="007C03A5" w:rsidRDefault="007C03A5" w:rsidP="000D086B">
      <w:pPr>
        <w:rPr>
          <w:rFonts w:ascii="Sakkal Majalla" w:hAnsi="Sakkal Majalla" w:cs="Sakkal Majalla"/>
          <w:b/>
          <w:bCs/>
          <w:sz w:val="28"/>
          <w:szCs w:val="28"/>
          <w:u w:val="single"/>
          <w:rtl/>
        </w:rPr>
      </w:pPr>
    </w:p>
    <w:p w14:paraId="30BA40A8" w14:textId="77777777" w:rsidR="007C03A5" w:rsidRDefault="007C03A5" w:rsidP="000D086B">
      <w:pPr>
        <w:rPr>
          <w:rFonts w:ascii="Sakkal Majalla" w:hAnsi="Sakkal Majalla" w:cs="Sakkal Majalla"/>
          <w:b/>
          <w:bCs/>
          <w:sz w:val="28"/>
          <w:szCs w:val="28"/>
          <w:u w:val="single"/>
          <w:rtl/>
        </w:rPr>
      </w:pPr>
    </w:p>
    <w:p w14:paraId="1F05BA34" w14:textId="77777777" w:rsidR="007C03A5" w:rsidRDefault="007C03A5" w:rsidP="000D086B">
      <w:pPr>
        <w:rPr>
          <w:rFonts w:ascii="Sakkal Majalla" w:hAnsi="Sakkal Majalla" w:cs="Sakkal Majalla"/>
          <w:b/>
          <w:bCs/>
          <w:sz w:val="28"/>
          <w:szCs w:val="28"/>
          <w:u w:val="single"/>
          <w:rtl/>
        </w:rPr>
      </w:pPr>
    </w:p>
    <w:p w14:paraId="5D24FD5D" w14:textId="77777777" w:rsidR="007C03A5" w:rsidRDefault="007C03A5" w:rsidP="000D086B">
      <w:pPr>
        <w:rPr>
          <w:rFonts w:ascii="Sakkal Majalla" w:hAnsi="Sakkal Majalla" w:cs="Sakkal Majalla"/>
          <w:b/>
          <w:bCs/>
          <w:sz w:val="28"/>
          <w:szCs w:val="28"/>
          <w:u w:val="single"/>
          <w:rtl/>
        </w:rPr>
      </w:pPr>
    </w:p>
    <w:p w14:paraId="24079917" w14:textId="77777777" w:rsidR="007C03A5" w:rsidRDefault="007C03A5" w:rsidP="000D086B">
      <w:pPr>
        <w:rPr>
          <w:rFonts w:ascii="Sakkal Majalla" w:hAnsi="Sakkal Majalla" w:cs="Sakkal Majalla"/>
          <w:b/>
          <w:bCs/>
          <w:sz w:val="28"/>
          <w:szCs w:val="28"/>
          <w:u w:val="single"/>
          <w:rtl/>
        </w:rPr>
      </w:pPr>
    </w:p>
    <w:p w14:paraId="11BA7480" w14:textId="77777777" w:rsidR="00F85D8E" w:rsidRDefault="00F85D8E" w:rsidP="000D086B">
      <w:pPr>
        <w:rPr>
          <w:rFonts w:ascii="Sakkal Majalla" w:hAnsi="Sakkal Majalla" w:cs="Sakkal Majalla"/>
          <w:b/>
          <w:bCs/>
          <w:sz w:val="28"/>
          <w:szCs w:val="28"/>
          <w:u w:val="single"/>
          <w:rtl/>
        </w:rPr>
      </w:pPr>
    </w:p>
    <w:p w14:paraId="1BAC59AE" w14:textId="77777777" w:rsidR="00BA77E1" w:rsidRDefault="00BA77E1" w:rsidP="000D086B">
      <w:pPr>
        <w:rPr>
          <w:rFonts w:ascii="Sakkal Majalla" w:hAnsi="Sakkal Majalla" w:cs="Sakkal Majalla"/>
          <w:b/>
          <w:bCs/>
          <w:sz w:val="28"/>
          <w:szCs w:val="28"/>
          <w:u w:val="single"/>
          <w:rtl/>
        </w:rPr>
      </w:pPr>
    </w:p>
    <w:p w14:paraId="4FFF7BF3" w14:textId="77777777" w:rsidR="00F85D8E" w:rsidRDefault="00F85D8E" w:rsidP="0028702A">
      <w:pPr>
        <w:jc w:val="right"/>
        <w:rPr>
          <w:rFonts w:ascii="Sakkal Majalla" w:hAnsi="Sakkal Majalla" w:cs="Sakkal Majalla"/>
          <w:b/>
          <w:bCs/>
          <w:sz w:val="28"/>
          <w:szCs w:val="28"/>
          <w:u w:val="single"/>
        </w:rPr>
      </w:pPr>
    </w:p>
    <w:p w14:paraId="700D0A08" w14:textId="2E561F2E" w:rsidR="00625038" w:rsidRPr="00144870" w:rsidRDefault="00144870" w:rsidP="007C03A5">
      <w:pPr>
        <w:jc w:val="right"/>
        <w:rPr>
          <w:rFonts w:ascii="Sakkal Majalla" w:hAnsi="Sakkal Majalla" w:cs="Sakkal Majalla"/>
          <w:sz w:val="28"/>
          <w:szCs w:val="28"/>
          <w:rtl/>
          <w:lang w:bidi="ar-EG"/>
        </w:rPr>
      </w:pPr>
      <w:r w:rsidRPr="00144870">
        <w:rPr>
          <w:rFonts w:ascii="Sakkal Majalla" w:hAnsi="Sakkal Majalla" w:hint="cs"/>
          <w:b/>
          <w:bCs/>
          <w:sz w:val="28"/>
          <w:szCs w:val="28"/>
          <w:rtl/>
        </w:rPr>
        <w:t>المقدمة:</w:t>
      </w:r>
    </w:p>
    <w:p w14:paraId="7664C9C9" w14:textId="77777777" w:rsidR="00F85D8E" w:rsidRPr="00F85D8E" w:rsidRDefault="00F85D8E" w:rsidP="0028702A">
      <w:pPr>
        <w:bidi/>
        <w:jc w:val="both"/>
        <w:rPr>
          <w:rFonts w:ascii="Sakkal Majalla" w:hAnsi="Sakkal Majalla" w:cs="Sakkal Majalla"/>
          <w:sz w:val="28"/>
          <w:szCs w:val="28"/>
          <w:u w:val="single"/>
          <w:rtl/>
          <w:lang w:bidi="ar-EG"/>
        </w:rPr>
      </w:pPr>
    </w:p>
    <w:p w14:paraId="0DE2904E" w14:textId="48D3C925" w:rsidR="0079750E" w:rsidRPr="004C2956" w:rsidRDefault="00F85D8E" w:rsidP="0079750E">
      <w:pPr>
        <w:pStyle w:val="NormalWeb"/>
        <w:jc w:val="right"/>
        <w:rPr>
          <w:color w:val="000000"/>
          <w:sz w:val="28"/>
          <w:szCs w:val="28"/>
        </w:rPr>
      </w:pPr>
      <w:r w:rsidRPr="004C2956">
        <w:rPr>
          <w:rFonts w:hint="cs"/>
          <w:color w:val="000000"/>
          <w:sz w:val="28"/>
          <w:szCs w:val="28"/>
          <w:rtl/>
        </w:rPr>
        <w:t>ي</w:t>
      </w:r>
      <w:r w:rsidRPr="004C2956">
        <w:rPr>
          <w:color w:val="000000"/>
          <w:sz w:val="28"/>
          <w:szCs w:val="28"/>
          <w:rtl/>
        </w:rPr>
        <w:t>عد قطاع صناعة الفعاليات من أبرز القطاعات التي تعتمد على الابتكار والمرونة لتلبية تطلعات الجمهور المتنامية والمتغيرة باستمرار. تتميز هذه الصناعة بمتطلباتها الفريدة للتخطيط والتنظيم، والتي تتطلب من المنظمين التكيف السريع مع التحديات والمتغيرات الدائمة، مما يجعل من العمل المرن أداة حيوية لضمان النجاح والاستمرارية</w:t>
      </w:r>
      <w:r w:rsidR="007C03A5" w:rsidRPr="004C2956">
        <w:rPr>
          <w:rFonts w:hint="cs"/>
          <w:color w:val="000000"/>
          <w:sz w:val="28"/>
          <w:szCs w:val="28"/>
          <w:rtl/>
        </w:rPr>
        <w:t>.</w:t>
      </w:r>
    </w:p>
    <w:p w14:paraId="71181C48" w14:textId="5D0DD66D" w:rsidR="00F85D8E" w:rsidRPr="004C2956" w:rsidRDefault="00F85D8E" w:rsidP="007C03A5">
      <w:pPr>
        <w:pStyle w:val="NormalWeb"/>
        <w:jc w:val="right"/>
        <w:rPr>
          <w:color w:val="000000"/>
          <w:sz w:val="28"/>
          <w:szCs w:val="28"/>
          <w:rtl/>
        </w:rPr>
      </w:pPr>
      <w:r w:rsidRPr="004C2956">
        <w:rPr>
          <w:color w:val="000000"/>
          <w:sz w:val="28"/>
          <w:szCs w:val="28"/>
          <w:rtl/>
        </w:rPr>
        <w:t>تمثل هيئة الترفيه مثالاً بارزاً على تلك الهيئات التي تتعامل مع تنظيم وإدارة فعاليات متنوعة، من مهرجانات الثقافة والفنون إلى الحفلات الكبرى والأحداث الرياضية. تلعب المرونة في طرق العمل دوراً حيوياً في تحقيق أهدافها وتحقيق رضا العملاء والمشاركين في الفعاليات</w:t>
      </w:r>
      <w:r w:rsidR="007C03A5" w:rsidRPr="004C2956">
        <w:rPr>
          <w:rFonts w:hint="cs"/>
          <w:color w:val="000000"/>
          <w:sz w:val="28"/>
          <w:szCs w:val="28"/>
          <w:rtl/>
        </w:rPr>
        <w:t>.</w:t>
      </w:r>
    </w:p>
    <w:p w14:paraId="66AD0902" w14:textId="4024B52F" w:rsidR="004D76D6" w:rsidRPr="004D76D6" w:rsidRDefault="004D76D6" w:rsidP="004D76D6">
      <w:pPr>
        <w:pStyle w:val="NormalWeb"/>
        <w:bidi/>
        <w:rPr>
          <w:color w:val="000000"/>
          <w:sz w:val="28"/>
          <w:szCs w:val="28"/>
        </w:rPr>
      </w:pPr>
      <w:r w:rsidRPr="004C2956">
        <w:rPr>
          <w:rFonts w:hint="cs"/>
          <w:color w:val="000000"/>
          <w:sz w:val="28"/>
          <w:szCs w:val="28"/>
          <w:rtl/>
        </w:rPr>
        <w:t>ف</w:t>
      </w:r>
      <w:r w:rsidRPr="004C2956">
        <w:rPr>
          <w:color w:val="000000"/>
          <w:sz w:val="28"/>
          <w:szCs w:val="28"/>
          <w:rtl/>
        </w:rPr>
        <w:t>ي ظل التغيرات السريعة والمتلاحقة التي تشهدها</w:t>
      </w:r>
      <w:r w:rsidRPr="004D76D6">
        <w:rPr>
          <w:color w:val="000000"/>
          <w:sz w:val="28"/>
          <w:szCs w:val="28"/>
          <w:rtl/>
        </w:rPr>
        <w:t xml:space="preserve"> صناعة الفعاليات، أصبح العمل المرن أحد العوامل الأساسية التي تساهم في نجاح هذا القطاع</w:t>
      </w:r>
      <w:r w:rsidRPr="004D76D6">
        <w:rPr>
          <w:color w:val="000000"/>
          <w:sz w:val="28"/>
          <w:szCs w:val="28"/>
        </w:rPr>
        <w:t>.</w:t>
      </w:r>
      <w:r w:rsidRPr="004D76D6">
        <w:rPr>
          <w:rStyle w:val="apple-converted-space"/>
          <w:color w:val="000000"/>
          <w:sz w:val="28"/>
          <w:szCs w:val="28"/>
        </w:rPr>
        <w:t> </w:t>
      </w:r>
      <w:r w:rsidRPr="004D76D6">
        <w:rPr>
          <w:rStyle w:val="Strong"/>
          <w:color w:val="000000"/>
          <w:sz w:val="28"/>
          <w:szCs w:val="28"/>
          <w:rtl/>
        </w:rPr>
        <w:t>العمل المرن</w:t>
      </w:r>
      <w:r w:rsidRPr="004D76D6">
        <w:rPr>
          <w:color w:val="000000"/>
          <w:sz w:val="28"/>
          <w:szCs w:val="28"/>
          <w:rtl/>
        </w:rPr>
        <w:t>، كمتغير مستقل، يشمل مجموعة من الأساليب والتقنيات التي تمنح الموظفين مرونة في تحديد أوقات العمل ومكانه، مما يتيح لهم التكيف بشكل أفضل مع متطلبات وظروف العمل المتغيرة. في صناعة الفعاليات، حيث تتطلب طبيعة العمل استجابة سريعة للمتغيرات والتحديات المختلفة، يقدم العمل المرن فرصاً لتعزيز القدرة على التكيف، مما يؤدي إلى تحسين إدارة الوقت وتوزيع المهام بفعالية أكبر</w:t>
      </w:r>
      <w:r w:rsidRPr="004D76D6">
        <w:rPr>
          <w:color w:val="000000"/>
          <w:sz w:val="28"/>
          <w:szCs w:val="28"/>
        </w:rPr>
        <w:t>.</w:t>
      </w:r>
    </w:p>
    <w:p w14:paraId="173F8EC9" w14:textId="77777777" w:rsidR="004D76D6" w:rsidRPr="004D76D6" w:rsidRDefault="004D76D6" w:rsidP="004D76D6">
      <w:pPr>
        <w:pStyle w:val="NormalWeb"/>
        <w:bidi/>
        <w:rPr>
          <w:color w:val="000000"/>
          <w:sz w:val="28"/>
          <w:szCs w:val="28"/>
        </w:rPr>
      </w:pPr>
      <w:r w:rsidRPr="004D76D6">
        <w:rPr>
          <w:color w:val="000000"/>
          <w:sz w:val="28"/>
          <w:szCs w:val="28"/>
          <w:rtl/>
        </w:rPr>
        <w:t>من جهة أخرى، يتجلى تأثير العمل المرن من خلال</w:t>
      </w:r>
      <w:r w:rsidRPr="004D76D6">
        <w:rPr>
          <w:rStyle w:val="apple-converted-space"/>
          <w:color w:val="000000"/>
          <w:sz w:val="28"/>
          <w:szCs w:val="28"/>
          <w:rtl/>
        </w:rPr>
        <w:t> </w:t>
      </w:r>
      <w:r w:rsidRPr="004D76D6">
        <w:rPr>
          <w:rStyle w:val="Strong"/>
          <w:color w:val="000000"/>
          <w:sz w:val="28"/>
          <w:szCs w:val="28"/>
          <w:rtl/>
        </w:rPr>
        <w:t>الرضا والأداء</w:t>
      </w:r>
      <w:r w:rsidRPr="004D76D6">
        <w:rPr>
          <w:rStyle w:val="apple-converted-space"/>
          <w:color w:val="000000"/>
          <w:sz w:val="28"/>
          <w:szCs w:val="28"/>
          <w:rtl/>
        </w:rPr>
        <w:t> </w:t>
      </w:r>
      <w:r w:rsidRPr="004D76D6">
        <w:rPr>
          <w:color w:val="000000"/>
          <w:sz w:val="28"/>
          <w:szCs w:val="28"/>
          <w:rtl/>
        </w:rPr>
        <w:t>كمتغير تابع. رضا الموظفين يرتبط مباشرة بقدرتهم على التوازن بين العمل والحياة الشخصية، وتوفير بيئة عمل مرنة قد يسهم بشكل كبير في زيادة رضاهم العام والمستوى المهني. الأداء هو المقياس الذي يعكس مدى كفاءة وفعالية المنظمين في تنفيذ مهامهم وتنظيم الفعاليات بنجاح. يُتوقع أن يُسهم العمل المرن في تعزيز مستوى الأداء من خلال تحسين التركيز، وتقليل الضغوط النفسية، وزيادة الدافعية لتحقيق الأهداف</w:t>
      </w:r>
      <w:r w:rsidRPr="004D76D6">
        <w:rPr>
          <w:color w:val="000000"/>
          <w:sz w:val="28"/>
          <w:szCs w:val="28"/>
        </w:rPr>
        <w:t>.</w:t>
      </w:r>
    </w:p>
    <w:p w14:paraId="29A31348" w14:textId="5C28700C" w:rsidR="004D76D6" w:rsidRPr="00F85D8E" w:rsidRDefault="004D76D6" w:rsidP="004D76D6">
      <w:pPr>
        <w:pStyle w:val="NormalWeb"/>
        <w:bidi/>
        <w:rPr>
          <w:color w:val="000000"/>
          <w:sz w:val="28"/>
          <w:szCs w:val="28"/>
        </w:rPr>
      </w:pPr>
      <w:r w:rsidRPr="004D76D6">
        <w:rPr>
          <w:color w:val="000000"/>
          <w:sz w:val="28"/>
          <w:szCs w:val="28"/>
          <w:rtl/>
        </w:rPr>
        <w:t>تسعى هذه الدراسة إلى تحليل العلاقة بين العمل المرن ورضا وأداء منظمي الفعاليات في هيئة الترفيه.</w:t>
      </w:r>
      <w:r>
        <w:rPr>
          <w:rFonts w:hint="cs"/>
          <w:color w:val="000000"/>
          <w:sz w:val="28"/>
          <w:szCs w:val="28"/>
          <w:rtl/>
        </w:rPr>
        <w:t xml:space="preserve"> </w:t>
      </w:r>
      <w:r w:rsidRPr="004D76D6">
        <w:rPr>
          <w:color w:val="000000"/>
          <w:sz w:val="28"/>
          <w:szCs w:val="28"/>
          <w:rtl/>
        </w:rPr>
        <w:t>من خلال استكشاف كيفية تأثير تبني أساليب العمل المرنة على مستوى الرضا الشخصي والمهنية للمنظمين، سيتم فحص مدى تأثير هذه الأساليب على كفاءتهم في تنظيم وإدارة الفعاليات. الهدف من الدراسة هو تقديم رؤى واضحة حول كيفية تحسين بيئة العمل في هذا القطاع، واستكشاف العلاقة بين العمل المرن والأداء الوظيفي، مما يسهم في تطوير استراتيجيات فعالة لإدارة الموارد البشرية وتعزيز قدرة المنظمين على مواجهة التحديات المستقبلية بشكل أكثر كفاءة</w:t>
      </w:r>
      <w:r w:rsidRPr="004D76D6">
        <w:rPr>
          <w:color w:val="000000"/>
          <w:sz w:val="28"/>
          <w:szCs w:val="28"/>
        </w:rPr>
        <w:t>.</w:t>
      </w:r>
    </w:p>
    <w:p w14:paraId="065F3FBD" w14:textId="77777777" w:rsidR="004D76D6" w:rsidRDefault="004D76D6" w:rsidP="007C03A5">
      <w:pPr>
        <w:pStyle w:val="NormalWeb"/>
        <w:jc w:val="right"/>
        <w:rPr>
          <w:color w:val="000000"/>
          <w:sz w:val="28"/>
          <w:szCs w:val="28"/>
          <w:rtl/>
        </w:rPr>
      </w:pPr>
    </w:p>
    <w:p w14:paraId="648485BD" w14:textId="77777777" w:rsidR="004D76D6" w:rsidRDefault="004D76D6" w:rsidP="007C03A5">
      <w:pPr>
        <w:pStyle w:val="NormalWeb"/>
        <w:jc w:val="right"/>
        <w:rPr>
          <w:color w:val="000000"/>
          <w:sz w:val="28"/>
          <w:szCs w:val="28"/>
          <w:rtl/>
        </w:rPr>
      </w:pPr>
    </w:p>
    <w:p w14:paraId="12CC09D2" w14:textId="77777777" w:rsidR="004D76D6" w:rsidRDefault="004D76D6" w:rsidP="007C03A5">
      <w:pPr>
        <w:pStyle w:val="NormalWeb"/>
        <w:jc w:val="right"/>
        <w:rPr>
          <w:color w:val="000000"/>
        </w:rPr>
      </w:pPr>
    </w:p>
    <w:p w14:paraId="48EE46EC" w14:textId="77777777" w:rsidR="00FE79FB" w:rsidRPr="00F85D8E" w:rsidRDefault="00FE79FB" w:rsidP="0028702A">
      <w:pPr>
        <w:jc w:val="right"/>
        <w:rPr>
          <w:rFonts w:ascii="Sakkal Majalla" w:hAnsi="Sakkal Majalla" w:cs="Sakkal Majalla"/>
          <w:b/>
          <w:bCs/>
          <w:sz w:val="28"/>
          <w:szCs w:val="28"/>
          <w:u w:val="single"/>
          <w:rtl/>
          <w:lang w:bidi="ar-EG"/>
        </w:rPr>
      </w:pPr>
    </w:p>
    <w:p w14:paraId="6E4A326F" w14:textId="6F41ADCA" w:rsidR="003E7533" w:rsidRPr="00144870" w:rsidRDefault="00A74F76" w:rsidP="0028702A">
      <w:pPr>
        <w:jc w:val="right"/>
        <w:rPr>
          <w:rFonts w:ascii="Sakkal Majalla" w:hAnsi="Sakkal Majalla" w:cs="Sakkal Majalla"/>
          <w:b/>
          <w:bCs/>
          <w:sz w:val="28"/>
          <w:szCs w:val="28"/>
          <w:rtl/>
          <w:lang w:bidi="ar-EG"/>
        </w:rPr>
      </w:pPr>
      <w:r w:rsidRPr="00144870">
        <w:rPr>
          <w:rFonts w:ascii="Sakkal Majalla" w:hAnsi="Sakkal Majalla" w:cs="Sakkal Majalla"/>
          <w:b/>
          <w:bCs/>
          <w:sz w:val="28"/>
          <w:szCs w:val="28"/>
          <w:rtl/>
        </w:rPr>
        <w:t>مشكلة الدراسة</w:t>
      </w:r>
      <w:r w:rsidR="009125CE" w:rsidRPr="00144870">
        <w:rPr>
          <w:rFonts w:ascii="Sakkal Majalla" w:hAnsi="Sakkal Majalla" w:cs="Sakkal Majalla" w:hint="cs"/>
          <w:b/>
          <w:bCs/>
          <w:sz w:val="28"/>
          <w:szCs w:val="28"/>
          <w:rtl/>
          <w:lang w:bidi="ar-EG"/>
        </w:rPr>
        <w:t>:</w:t>
      </w:r>
    </w:p>
    <w:p w14:paraId="0755D1CB" w14:textId="77777777" w:rsidR="003E7533" w:rsidRPr="00860861" w:rsidRDefault="003E7533" w:rsidP="0028702A">
      <w:pPr>
        <w:jc w:val="right"/>
        <w:rPr>
          <w:rFonts w:ascii="Sakkal Majalla" w:hAnsi="Sakkal Majalla" w:cs="Sakkal Majalla"/>
          <w:sz w:val="28"/>
          <w:szCs w:val="28"/>
          <w:rtl/>
          <w:lang w:bidi="ar-EG"/>
        </w:rPr>
      </w:pPr>
    </w:p>
    <w:p w14:paraId="5A5A0327" w14:textId="61330E70" w:rsidR="00F85D8E" w:rsidRPr="00F85D8E" w:rsidRDefault="00F85D8E" w:rsidP="007C03A5">
      <w:pPr>
        <w:pStyle w:val="NormalWeb"/>
        <w:jc w:val="right"/>
        <w:rPr>
          <w:rFonts w:asciiTheme="majorBidi" w:hAnsiTheme="majorBidi" w:cstheme="majorBidi"/>
          <w:color w:val="000000"/>
          <w:sz w:val="28"/>
          <w:szCs w:val="28"/>
        </w:rPr>
      </w:pPr>
      <w:r w:rsidRPr="00F85D8E">
        <w:rPr>
          <w:rFonts w:asciiTheme="majorBidi" w:hAnsiTheme="majorBidi" w:cstheme="majorBidi"/>
          <w:color w:val="000000"/>
          <w:sz w:val="28"/>
          <w:szCs w:val="28"/>
          <w:rtl/>
        </w:rPr>
        <w:lastRenderedPageBreak/>
        <w:t>صناعة الفعاليات تمثل جزءًا حيويًا من الاقتصاد العالمي، حيث تتضمن تنظيم وإدارة مجموعة متنوعة من الأحداث، مثل المهرجانات، والمؤتمرات، والحفلات، والفعاليات الرياضية، التي تلبي توقعات واحتياجات جمهور متنوع ومتغير باستمرار. في هذا السياق، تواجه هيئات الترفيه والفعاليات تحديات كبيرة في التخطيط والتنسيق، نظرًا للطبيعة المتغيرة والمتطلبات المتنوعة للفعاليات</w:t>
      </w:r>
      <w:r w:rsidR="007C03A5">
        <w:rPr>
          <w:rFonts w:asciiTheme="majorBidi" w:hAnsiTheme="majorBidi" w:cstheme="majorBidi" w:hint="cs"/>
          <w:color w:val="000000"/>
          <w:sz w:val="28"/>
          <w:szCs w:val="28"/>
          <w:rtl/>
        </w:rPr>
        <w:t>.</w:t>
      </w:r>
    </w:p>
    <w:p w14:paraId="4A37E734" w14:textId="14023629" w:rsidR="00F85D8E" w:rsidRPr="00F85D8E" w:rsidRDefault="00F85D8E" w:rsidP="007C03A5">
      <w:pPr>
        <w:pStyle w:val="NormalWeb"/>
        <w:jc w:val="right"/>
        <w:rPr>
          <w:rFonts w:asciiTheme="majorBidi" w:hAnsiTheme="majorBidi" w:cstheme="majorBidi"/>
          <w:color w:val="000000"/>
          <w:sz w:val="28"/>
          <w:szCs w:val="28"/>
        </w:rPr>
      </w:pPr>
      <w:r w:rsidRPr="00F85D8E">
        <w:rPr>
          <w:rFonts w:asciiTheme="majorBidi" w:hAnsiTheme="majorBidi" w:cstheme="majorBidi"/>
          <w:color w:val="000000"/>
          <w:sz w:val="28"/>
          <w:szCs w:val="28"/>
          <w:rtl/>
        </w:rPr>
        <w:t>منظمي الفعاليات في هيئة الترفيه يتعرضون لضغوط مستمرة لتلبية توقعات العملاء وضمان نجاح الفعاليات. يتطلب هذا السياق من المنظمين القدرة على التكيف السريع واتخاذ القرارات الفعالة في وجه التحديات المستمرة، مما يجعل العمل المرن ضروريًا لتحقيق النجاح والاستمرارية</w:t>
      </w:r>
      <w:r w:rsidR="007C03A5">
        <w:rPr>
          <w:rFonts w:asciiTheme="majorBidi" w:hAnsiTheme="majorBidi" w:cstheme="majorBidi" w:hint="cs"/>
          <w:color w:val="000000"/>
          <w:sz w:val="28"/>
          <w:szCs w:val="28"/>
          <w:rtl/>
        </w:rPr>
        <w:t>.</w:t>
      </w:r>
    </w:p>
    <w:p w14:paraId="5DAD8F47" w14:textId="52AB21D9" w:rsidR="00F85D8E" w:rsidRPr="00F85D8E" w:rsidRDefault="00F85D8E" w:rsidP="007C03A5">
      <w:pPr>
        <w:pStyle w:val="NormalWeb"/>
        <w:jc w:val="right"/>
        <w:rPr>
          <w:rFonts w:asciiTheme="majorBidi" w:hAnsiTheme="majorBidi" w:cstheme="majorBidi"/>
          <w:color w:val="000000"/>
          <w:sz w:val="28"/>
          <w:szCs w:val="28"/>
        </w:rPr>
      </w:pPr>
      <w:r w:rsidRPr="00F85D8E">
        <w:rPr>
          <w:rFonts w:asciiTheme="majorBidi" w:hAnsiTheme="majorBidi" w:cstheme="majorBidi"/>
          <w:color w:val="000000"/>
          <w:sz w:val="28"/>
          <w:szCs w:val="28"/>
          <w:rtl/>
        </w:rPr>
        <w:t>على الرغم من أهمية العمل المرن في هذه الصناعة، إلا أن هناك فراغات كبيرة في البحث بشأن كيفية تأثير هذه الأساليب على رضا وأداء منظمي الفعاليات. الدراسات السابقة عادة ما تركز على تأثير العمل المرن في القطاعات الأخرى، مثل تكنولوجيا المعلومات والاتصالات، أو الخدمات المالية، وليس هناك الكثير من الأبحاث التي تتناول تطبيقه في صناعة الفعاليات بشكل متكامل ومفصل</w:t>
      </w:r>
      <w:r w:rsidR="007C03A5">
        <w:rPr>
          <w:rFonts w:asciiTheme="majorBidi" w:hAnsiTheme="majorBidi" w:cstheme="majorBidi" w:hint="cs"/>
          <w:color w:val="000000"/>
          <w:sz w:val="28"/>
          <w:szCs w:val="28"/>
          <w:rtl/>
        </w:rPr>
        <w:t>.</w:t>
      </w:r>
    </w:p>
    <w:p w14:paraId="665E8B61" w14:textId="3A3682B4" w:rsidR="00F85D8E" w:rsidRPr="00F85D8E" w:rsidRDefault="00F85D8E" w:rsidP="007C03A5">
      <w:pPr>
        <w:pStyle w:val="NormalWeb"/>
        <w:jc w:val="right"/>
        <w:rPr>
          <w:rFonts w:asciiTheme="majorBidi" w:hAnsiTheme="majorBidi" w:cstheme="majorBidi"/>
          <w:color w:val="000000"/>
          <w:sz w:val="28"/>
          <w:szCs w:val="28"/>
        </w:rPr>
      </w:pPr>
      <w:r w:rsidRPr="00F85D8E">
        <w:rPr>
          <w:rFonts w:asciiTheme="majorBidi" w:hAnsiTheme="majorBidi" w:cstheme="majorBidi"/>
          <w:color w:val="000000"/>
          <w:sz w:val="28"/>
          <w:szCs w:val="28"/>
          <w:rtl/>
        </w:rPr>
        <w:t>بناءً على ذلك، تأتي هذه الدراسة لتحليل كيفية تبني العمل المرن يؤثر على رضا منظمي الفعاليات وأدائهم، مع التركيز على التحديات والفرص التي يمكن أن توفرها استراتيجيات العمل المرنة في تحسين إدارة الفعاليات وزيادة كفاءتها</w:t>
      </w:r>
      <w:r w:rsidR="007C03A5">
        <w:rPr>
          <w:rFonts w:asciiTheme="majorBidi" w:hAnsiTheme="majorBidi" w:cstheme="majorBidi" w:hint="cs"/>
          <w:color w:val="000000"/>
          <w:sz w:val="28"/>
          <w:szCs w:val="28"/>
          <w:rtl/>
        </w:rPr>
        <w:t>.</w:t>
      </w:r>
    </w:p>
    <w:p w14:paraId="5415FA5A" w14:textId="13F21912" w:rsidR="00F85D8E" w:rsidRDefault="00F85D8E" w:rsidP="0028702A">
      <w:pPr>
        <w:pStyle w:val="NormalWeb"/>
        <w:jc w:val="right"/>
        <w:rPr>
          <w:rFonts w:asciiTheme="majorBidi" w:hAnsiTheme="majorBidi" w:cstheme="majorBidi"/>
          <w:color w:val="000000"/>
          <w:sz w:val="28"/>
          <w:szCs w:val="28"/>
        </w:rPr>
      </w:pPr>
      <w:r w:rsidRPr="00F85D8E">
        <w:rPr>
          <w:rFonts w:asciiTheme="majorBidi" w:hAnsiTheme="majorBidi" w:cstheme="majorBidi"/>
          <w:color w:val="000000"/>
          <w:sz w:val="28"/>
          <w:szCs w:val="28"/>
          <w:rtl/>
        </w:rPr>
        <w:t>بالإضافة إلى تقديم توصيات عملية تساهم في تعزيز قدرة منظمي الفعاليات على التكيف مع التحديات المستقبلية وتحسين تجربة العملاء والمشاركين في الفعاليات</w:t>
      </w:r>
      <w:r w:rsidR="007C03A5">
        <w:rPr>
          <w:rFonts w:asciiTheme="majorBidi" w:hAnsiTheme="majorBidi" w:cstheme="majorBidi" w:hint="cs"/>
          <w:color w:val="000000"/>
          <w:sz w:val="28"/>
          <w:szCs w:val="28"/>
          <w:rtl/>
        </w:rPr>
        <w:t>.</w:t>
      </w:r>
    </w:p>
    <w:p w14:paraId="34A7C767" w14:textId="77777777" w:rsidR="00E650FA" w:rsidRDefault="00E650FA" w:rsidP="0028702A">
      <w:pPr>
        <w:pStyle w:val="NormalWeb"/>
        <w:jc w:val="right"/>
        <w:rPr>
          <w:color w:val="000000"/>
        </w:rPr>
      </w:pPr>
    </w:p>
    <w:p w14:paraId="5496E8D9" w14:textId="3FE024F7" w:rsidR="004C2956" w:rsidRPr="00144870" w:rsidRDefault="00A74F76" w:rsidP="004C2956">
      <w:pPr>
        <w:jc w:val="right"/>
        <w:rPr>
          <w:rFonts w:ascii="Sakkal Majalla" w:hAnsi="Sakkal Majalla" w:cs="Sakkal Majalla"/>
          <w:b/>
          <w:bCs/>
          <w:sz w:val="28"/>
          <w:szCs w:val="28"/>
        </w:rPr>
      </w:pPr>
      <w:r w:rsidRPr="00144870">
        <w:rPr>
          <w:rFonts w:ascii="Sakkal Majalla" w:hAnsi="Sakkal Majalla" w:cs="Sakkal Majalla"/>
          <w:b/>
          <w:bCs/>
          <w:sz w:val="28"/>
          <w:szCs w:val="28"/>
          <w:rtl/>
        </w:rPr>
        <w:t>أهمية الدراس</w:t>
      </w:r>
      <w:r w:rsidRPr="00144870">
        <w:rPr>
          <w:rFonts w:ascii="Sakkal Majalla" w:hAnsi="Sakkal Majalla" w:cs="Sakkal Majalla" w:hint="cs"/>
          <w:b/>
          <w:bCs/>
          <w:sz w:val="28"/>
          <w:szCs w:val="28"/>
          <w:rtl/>
        </w:rPr>
        <w:t>ة:</w:t>
      </w:r>
    </w:p>
    <w:p w14:paraId="54C560E8" w14:textId="77777777" w:rsidR="00CF2244" w:rsidRPr="004C2956" w:rsidRDefault="00CF2244" w:rsidP="004C2956">
      <w:pPr>
        <w:jc w:val="right"/>
        <w:rPr>
          <w:rFonts w:ascii="Sakkal Majalla" w:hAnsi="Sakkal Majalla" w:cs="Sakkal Majalla"/>
          <w:b/>
          <w:bCs/>
          <w:sz w:val="28"/>
          <w:szCs w:val="28"/>
          <w:u w:val="single"/>
        </w:rPr>
      </w:pPr>
    </w:p>
    <w:p w14:paraId="3C6FBD73" w14:textId="77777777" w:rsidR="004C2956" w:rsidRPr="004C2956" w:rsidRDefault="004C2956" w:rsidP="004C2956">
      <w:pPr>
        <w:autoSpaceDE w:val="0"/>
        <w:autoSpaceDN w:val="0"/>
        <w:bidi/>
        <w:adjustRightInd w:val="0"/>
        <w:rPr>
          <w:rFonts w:asciiTheme="majorBidi" w:eastAsiaTheme="minorHAnsi" w:hAnsiTheme="majorBidi" w:cstheme="majorBidi"/>
          <w:color w:val="000000"/>
          <w:sz w:val="28"/>
          <w:szCs w:val="28"/>
          <w14:ligatures w14:val="standardContextual"/>
        </w:rPr>
      </w:pPr>
    </w:p>
    <w:p w14:paraId="4F80576A" w14:textId="77777777" w:rsidR="00F8292E" w:rsidRDefault="004C2956" w:rsidP="004C2956">
      <w:pPr>
        <w:autoSpaceDE w:val="0"/>
        <w:autoSpaceDN w:val="0"/>
        <w:bidi/>
        <w:adjustRightInd w:val="0"/>
        <w:rPr>
          <w:rFonts w:asciiTheme="majorBidi" w:eastAsiaTheme="minorHAnsi" w:hAnsiTheme="majorBidi" w:cstheme="majorBidi"/>
          <w:color w:val="000000"/>
          <w:sz w:val="28"/>
          <w:szCs w:val="28"/>
          <w:rtl/>
          <w14:ligatures w14:val="standardContextual"/>
        </w:rPr>
      </w:pPr>
      <w:r w:rsidRPr="004C2956">
        <w:rPr>
          <w:rFonts w:asciiTheme="majorBidi" w:eastAsiaTheme="minorHAnsi" w:hAnsiTheme="majorBidi" w:cstheme="majorBidi"/>
          <w:color w:val="000000"/>
          <w:sz w:val="28"/>
          <w:szCs w:val="28"/>
          <w:rtl/>
          <w14:ligatures w14:val="standardContextual"/>
        </w:rPr>
        <w:t>تتجلى أهمية هذه الدراسة في محورين أساسيين:</w:t>
      </w:r>
    </w:p>
    <w:p w14:paraId="4BC29667" w14:textId="0310CB28" w:rsidR="00F8292E" w:rsidRDefault="004C2956" w:rsidP="00F8292E">
      <w:pPr>
        <w:autoSpaceDE w:val="0"/>
        <w:autoSpaceDN w:val="0"/>
        <w:bidi/>
        <w:adjustRightInd w:val="0"/>
        <w:rPr>
          <w:rFonts w:asciiTheme="majorBidi" w:eastAsiaTheme="minorHAnsi" w:hAnsiTheme="majorBidi" w:cstheme="majorBidi"/>
          <w:color w:val="000000"/>
          <w:sz w:val="28"/>
          <w:szCs w:val="28"/>
          <w:rtl/>
          <w14:ligatures w14:val="standardContextual"/>
        </w:rPr>
      </w:pPr>
      <w:r w:rsidRPr="004C2956">
        <w:rPr>
          <w:rFonts w:asciiTheme="majorBidi" w:eastAsiaTheme="minorHAnsi" w:hAnsiTheme="majorBidi" w:cstheme="majorBidi"/>
          <w:color w:val="000000"/>
          <w:sz w:val="28"/>
          <w:szCs w:val="28"/>
          <w:rtl/>
          <w14:ligatures w14:val="standardContextual"/>
        </w:rPr>
        <w:t>المحور العلمي (</w:t>
      </w:r>
      <w:r w:rsidRPr="0079750E">
        <w:rPr>
          <w:rFonts w:asciiTheme="majorBidi" w:eastAsiaTheme="minorHAnsi" w:hAnsiTheme="majorBidi" w:cstheme="majorBidi"/>
          <w:color w:val="000000"/>
          <w:sz w:val="28"/>
          <w:szCs w:val="28"/>
          <w:rtl/>
          <w14:ligatures w14:val="standardContextual"/>
        </w:rPr>
        <w:t>النظري</w:t>
      </w:r>
      <w:r w:rsidRPr="004C2956">
        <w:rPr>
          <w:rFonts w:asciiTheme="majorBidi" w:eastAsiaTheme="minorHAnsi" w:hAnsiTheme="majorBidi" w:cstheme="majorBidi"/>
          <w:color w:val="000000"/>
          <w:sz w:val="28"/>
          <w:szCs w:val="28"/>
          <w:rtl/>
          <w14:ligatures w14:val="standardContextual"/>
        </w:rPr>
        <w:t>) والمحور العملي (</w:t>
      </w:r>
      <w:r w:rsidRPr="0079750E">
        <w:rPr>
          <w:rFonts w:asciiTheme="majorBidi" w:eastAsiaTheme="minorHAnsi" w:hAnsiTheme="majorBidi" w:cstheme="majorBidi"/>
          <w:color w:val="000000"/>
          <w:sz w:val="28"/>
          <w:szCs w:val="28"/>
          <w:rtl/>
          <w14:ligatures w14:val="standardContextual"/>
        </w:rPr>
        <w:t>التطبيقي</w:t>
      </w:r>
      <w:r w:rsidRPr="004C2956">
        <w:rPr>
          <w:rFonts w:asciiTheme="majorBidi" w:eastAsiaTheme="minorHAnsi" w:hAnsiTheme="majorBidi" w:cstheme="majorBidi"/>
          <w:color w:val="000000"/>
          <w:sz w:val="28"/>
          <w:szCs w:val="28"/>
          <w:rtl/>
          <w14:ligatures w14:val="standardContextual"/>
        </w:rPr>
        <w:t>).</w:t>
      </w:r>
    </w:p>
    <w:p w14:paraId="7BA83C02" w14:textId="77777777" w:rsidR="00F8292E" w:rsidRDefault="00F8292E" w:rsidP="00F8292E">
      <w:pPr>
        <w:autoSpaceDE w:val="0"/>
        <w:autoSpaceDN w:val="0"/>
        <w:bidi/>
        <w:adjustRightInd w:val="0"/>
        <w:rPr>
          <w:rFonts w:asciiTheme="majorBidi" w:eastAsiaTheme="minorHAnsi" w:hAnsiTheme="majorBidi" w:cstheme="majorBidi"/>
          <w:color w:val="000000"/>
          <w:sz w:val="28"/>
          <w:szCs w:val="28"/>
          <w:rtl/>
          <w14:ligatures w14:val="standardContextual"/>
        </w:rPr>
      </w:pPr>
    </w:p>
    <w:p w14:paraId="25C3BED8" w14:textId="09A64C1C" w:rsidR="004C2956" w:rsidRPr="004C2956" w:rsidRDefault="004C2956" w:rsidP="00F8292E">
      <w:pPr>
        <w:autoSpaceDE w:val="0"/>
        <w:autoSpaceDN w:val="0"/>
        <w:bidi/>
        <w:adjustRightInd w:val="0"/>
        <w:rPr>
          <w:rFonts w:asciiTheme="majorBidi" w:eastAsiaTheme="minorHAnsi" w:hAnsiTheme="majorBidi" w:cstheme="majorBidi"/>
          <w:color w:val="000000"/>
          <w:sz w:val="28"/>
          <w:szCs w:val="28"/>
          <w14:ligatures w14:val="standardContextual"/>
        </w:rPr>
      </w:pPr>
      <w:r w:rsidRPr="004C2956">
        <w:rPr>
          <w:rFonts w:asciiTheme="majorBidi" w:eastAsiaTheme="minorHAnsi" w:hAnsiTheme="majorBidi" w:cstheme="majorBidi"/>
          <w:color w:val="000000"/>
          <w:sz w:val="28"/>
          <w:szCs w:val="28"/>
          <w:rtl/>
          <w14:ligatures w14:val="standardContextual"/>
        </w:rPr>
        <w:t xml:space="preserve"> من الناحية </w:t>
      </w:r>
      <w:r w:rsidRPr="0079750E">
        <w:rPr>
          <w:rFonts w:asciiTheme="majorBidi" w:eastAsiaTheme="minorHAnsi" w:hAnsiTheme="majorBidi" w:cstheme="majorBidi"/>
          <w:color w:val="000000"/>
          <w:sz w:val="28"/>
          <w:szCs w:val="28"/>
          <w:rtl/>
          <w14:ligatures w14:val="standardContextual"/>
        </w:rPr>
        <w:t>العلمية</w:t>
      </w:r>
      <w:r w:rsidRPr="004C2956">
        <w:rPr>
          <w:rFonts w:asciiTheme="majorBidi" w:eastAsiaTheme="minorHAnsi" w:hAnsiTheme="majorBidi" w:cstheme="majorBidi"/>
          <w:color w:val="000000"/>
          <w:sz w:val="28"/>
          <w:szCs w:val="28"/>
          <w:rtl/>
          <w14:ligatures w14:val="standardContextual"/>
        </w:rPr>
        <w:t>، تساهم هذه الدراسة في تعزيز الفهم النظري للعلاقة بين سياسات العمل المرن وأداء المؤسسات والموظفين. فهي توفر إطارًا نظريًا جديدًا يمكن للباحثين في المستقبل استخدامه وتطبيقه في مجالات مشابهة. بالإضافة إلى ذلك، تسهم هذه الدراسة في سد الفجوة المعرفية الموجودة في الأدبيات الحالية حول تأثير العمل المرن على الأداء الوظيفي والإنتاجية، مما يثري الأدبيات الأكاديمية ويعزز النقاش العلمي حول هذا الموضوع</w:t>
      </w:r>
      <w:r w:rsidRPr="004C2956">
        <w:rPr>
          <w:rFonts w:asciiTheme="majorBidi" w:eastAsiaTheme="minorHAnsi" w:hAnsiTheme="majorBidi" w:cstheme="majorBidi"/>
          <w:color w:val="000000"/>
          <w:sz w:val="28"/>
          <w:szCs w:val="28"/>
          <w14:ligatures w14:val="standardContextual"/>
        </w:rPr>
        <w:t>.</w:t>
      </w:r>
    </w:p>
    <w:p w14:paraId="617D24AE" w14:textId="77777777" w:rsidR="004C2956" w:rsidRPr="004C2956" w:rsidRDefault="004C2956" w:rsidP="004C2956">
      <w:pPr>
        <w:autoSpaceDE w:val="0"/>
        <w:autoSpaceDN w:val="0"/>
        <w:bidi/>
        <w:adjustRightInd w:val="0"/>
        <w:rPr>
          <w:rFonts w:asciiTheme="majorBidi" w:eastAsiaTheme="minorHAnsi" w:hAnsiTheme="majorBidi" w:cstheme="majorBidi"/>
          <w:color w:val="000000"/>
          <w:sz w:val="28"/>
          <w:szCs w:val="28"/>
          <w14:ligatures w14:val="standardContextual"/>
        </w:rPr>
      </w:pPr>
    </w:p>
    <w:p w14:paraId="18F51A9A" w14:textId="77777777" w:rsidR="004C2956" w:rsidRPr="004C2956" w:rsidRDefault="004C2956" w:rsidP="004C2956">
      <w:pPr>
        <w:autoSpaceDE w:val="0"/>
        <w:autoSpaceDN w:val="0"/>
        <w:bidi/>
        <w:adjustRightInd w:val="0"/>
        <w:rPr>
          <w:rFonts w:asciiTheme="majorBidi" w:eastAsiaTheme="minorHAnsi" w:hAnsiTheme="majorBidi" w:cstheme="majorBidi"/>
          <w:color w:val="000000"/>
          <w:sz w:val="28"/>
          <w:szCs w:val="28"/>
          <w14:ligatures w14:val="standardContextual"/>
        </w:rPr>
      </w:pPr>
      <w:r w:rsidRPr="004C2956">
        <w:rPr>
          <w:rFonts w:asciiTheme="majorBidi" w:eastAsiaTheme="minorHAnsi" w:hAnsiTheme="majorBidi" w:cstheme="majorBidi"/>
          <w:color w:val="000000"/>
          <w:sz w:val="28"/>
          <w:szCs w:val="28"/>
          <w:rtl/>
          <w14:ligatures w14:val="standardContextual"/>
        </w:rPr>
        <w:t xml:space="preserve">أما من الناحية </w:t>
      </w:r>
      <w:r w:rsidRPr="0079750E">
        <w:rPr>
          <w:rFonts w:asciiTheme="majorBidi" w:eastAsiaTheme="minorHAnsi" w:hAnsiTheme="majorBidi" w:cstheme="majorBidi"/>
          <w:color w:val="000000"/>
          <w:sz w:val="28"/>
          <w:szCs w:val="28"/>
          <w:rtl/>
          <w14:ligatures w14:val="standardContextual"/>
        </w:rPr>
        <w:t>العملية</w:t>
      </w:r>
      <w:r w:rsidRPr="004C2956">
        <w:rPr>
          <w:rFonts w:asciiTheme="majorBidi" w:eastAsiaTheme="minorHAnsi" w:hAnsiTheme="majorBidi" w:cstheme="majorBidi"/>
          <w:color w:val="000000"/>
          <w:sz w:val="28"/>
          <w:szCs w:val="28"/>
          <w:rtl/>
          <w14:ligatures w14:val="standardContextual"/>
        </w:rPr>
        <w:t>، فإن الدراسة تقدم توصيات عملية يمكن للمؤسسات تطبيقها لتحسين إدارة الموارد البشرية وزيادة كفاءة الأداء. من خلال تحليل نتائج هذه الدراسة، يمكن للمؤسسات تبني سياسات عمل مرنة تساهم في تحسين توازن الحياة المهنية والشخصية للموظفين، مما يزيد من رضاهم الوظيفي ويعزز إنتاجيتهم. كما توفر هذه الدراسة للمؤسسات أدوات تقييم فعالة لقياس تأثير العمل المرن على أداء الموظفين، مما يساعدها على اتخاذ قرارات مستنيرة بشأن سياساتها الإدارية</w:t>
      </w:r>
      <w:r w:rsidRPr="004C2956">
        <w:rPr>
          <w:rFonts w:asciiTheme="majorBidi" w:eastAsiaTheme="minorHAnsi" w:hAnsiTheme="majorBidi" w:cstheme="majorBidi"/>
          <w:color w:val="000000"/>
          <w:sz w:val="28"/>
          <w:szCs w:val="28"/>
          <w14:ligatures w14:val="standardContextual"/>
        </w:rPr>
        <w:t>.</w:t>
      </w:r>
    </w:p>
    <w:p w14:paraId="4BEBD2A4" w14:textId="77777777" w:rsidR="00625038" w:rsidRPr="004C2956" w:rsidRDefault="00625038" w:rsidP="0028702A">
      <w:pPr>
        <w:jc w:val="right"/>
        <w:rPr>
          <w:rFonts w:asciiTheme="majorBidi" w:hAnsiTheme="majorBidi" w:cstheme="majorBidi"/>
          <w:sz w:val="28"/>
          <w:szCs w:val="28"/>
          <w:u w:val="single"/>
        </w:rPr>
      </w:pPr>
    </w:p>
    <w:p w14:paraId="6A65D1EB" w14:textId="77777777" w:rsidR="00625038" w:rsidRDefault="00625038" w:rsidP="00625038">
      <w:pPr>
        <w:rPr>
          <w:rFonts w:asciiTheme="majorBidi" w:hAnsiTheme="majorBidi" w:cstheme="majorBidi"/>
          <w:sz w:val="28"/>
          <w:szCs w:val="28"/>
          <w:u w:val="single"/>
          <w:rtl/>
        </w:rPr>
      </w:pPr>
    </w:p>
    <w:p w14:paraId="68922831" w14:textId="77777777" w:rsidR="00D97B27" w:rsidRPr="004C2956" w:rsidRDefault="00D97B27" w:rsidP="00625038">
      <w:pPr>
        <w:rPr>
          <w:rFonts w:asciiTheme="majorBidi" w:hAnsiTheme="majorBidi" w:cstheme="majorBidi"/>
          <w:sz w:val="28"/>
          <w:szCs w:val="28"/>
          <w:u w:val="single"/>
          <w:rtl/>
        </w:rPr>
      </w:pPr>
    </w:p>
    <w:p w14:paraId="2543A8EE" w14:textId="099A73CB" w:rsidR="000F647F" w:rsidRPr="00144870" w:rsidRDefault="00A74F76" w:rsidP="004C2956">
      <w:pPr>
        <w:bidi/>
        <w:rPr>
          <w:rFonts w:asciiTheme="majorBidi" w:hAnsiTheme="majorBidi" w:cstheme="majorBidi"/>
          <w:b/>
          <w:bCs/>
          <w:sz w:val="28"/>
          <w:szCs w:val="28"/>
          <w:rtl/>
        </w:rPr>
      </w:pPr>
      <w:r w:rsidRPr="00144870">
        <w:rPr>
          <w:rFonts w:ascii="Sakkal Majalla" w:hAnsi="Sakkal Majalla" w:cs="Sakkal Majalla"/>
          <w:b/>
          <w:bCs/>
          <w:sz w:val="28"/>
          <w:szCs w:val="28"/>
          <w:rtl/>
        </w:rPr>
        <w:lastRenderedPageBreak/>
        <w:t>أهداف الدراسة</w:t>
      </w:r>
      <w:r w:rsidR="009125CE" w:rsidRPr="00144870">
        <w:rPr>
          <w:rFonts w:ascii="Sakkal Majalla" w:hAnsi="Sakkal Majalla" w:cs="Sakkal Majalla" w:hint="cs"/>
          <w:b/>
          <w:bCs/>
          <w:sz w:val="28"/>
          <w:szCs w:val="28"/>
          <w:rtl/>
        </w:rPr>
        <w:t>:</w:t>
      </w:r>
    </w:p>
    <w:p w14:paraId="48C7D832" w14:textId="77777777" w:rsidR="004C2956" w:rsidRDefault="004C2956" w:rsidP="004C2956">
      <w:pPr>
        <w:autoSpaceDE w:val="0"/>
        <w:autoSpaceDN w:val="0"/>
        <w:bidi/>
        <w:adjustRightInd w:val="0"/>
        <w:rPr>
          <w:rFonts w:asciiTheme="majorBidi" w:eastAsiaTheme="minorHAnsi" w:hAnsiTheme="majorBidi" w:cstheme="majorBidi"/>
          <w:color w:val="000000"/>
          <w:sz w:val="28"/>
          <w:szCs w:val="28"/>
          <w14:ligatures w14:val="standardContextual"/>
        </w:rPr>
      </w:pPr>
    </w:p>
    <w:p w14:paraId="6F3F8D71" w14:textId="77777777" w:rsidR="004C2956" w:rsidRPr="004C2956" w:rsidRDefault="004C2956" w:rsidP="004C2956">
      <w:pPr>
        <w:autoSpaceDE w:val="0"/>
        <w:autoSpaceDN w:val="0"/>
        <w:bidi/>
        <w:adjustRightInd w:val="0"/>
        <w:rPr>
          <w:rFonts w:asciiTheme="majorBidi" w:eastAsiaTheme="minorHAnsi" w:hAnsiTheme="majorBidi" w:cstheme="majorBidi"/>
          <w:color w:val="000000"/>
          <w:sz w:val="28"/>
          <w:szCs w:val="28"/>
          <w14:ligatures w14:val="standardContextual"/>
        </w:rPr>
      </w:pPr>
    </w:p>
    <w:p w14:paraId="35BDDB65" w14:textId="77777777" w:rsidR="004C2956" w:rsidRPr="004C2956" w:rsidRDefault="004C2956" w:rsidP="004C2956">
      <w:pPr>
        <w:autoSpaceDE w:val="0"/>
        <w:autoSpaceDN w:val="0"/>
        <w:bidi/>
        <w:adjustRightInd w:val="0"/>
        <w:rPr>
          <w:rFonts w:asciiTheme="majorBidi" w:eastAsiaTheme="minorHAnsi" w:hAnsiTheme="majorBidi" w:cstheme="majorBidi"/>
          <w:color w:val="000000"/>
          <w:sz w:val="28"/>
          <w:szCs w:val="28"/>
          <w14:ligatures w14:val="standardContextual"/>
        </w:rPr>
      </w:pPr>
      <w:r w:rsidRPr="004C2956">
        <w:rPr>
          <w:rFonts w:asciiTheme="majorBidi" w:eastAsiaTheme="minorHAnsi" w:hAnsiTheme="majorBidi" w:cstheme="majorBidi"/>
          <w:color w:val="000000"/>
          <w:sz w:val="28"/>
          <w:szCs w:val="28"/>
          <w:rtl/>
          <w14:ligatures w14:val="standardContextual"/>
        </w:rPr>
        <w:t>تهدف هذه الدراسة إلى تحقيق مجموعة من الأهداف التي تسعى إلى تحليل ودراسة تأثير العمل المرن على الأداء الوظيفي في المؤسسات. من بين الأهداف الأساسية لهذا البحث</w:t>
      </w:r>
      <w:r w:rsidRPr="004C2956">
        <w:rPr>
          <w:rFonts w:asciiTheme="majorBidi" w:eastAsiaTheme="minorHAnsi" w:hAnsiTheme="majorBidi" w:cstheme="majorBidi"/>
          <w:color w:val="000000"/>
          <w:sz w:val="28"/>
          <w:szCs w:val="28"/>
          <w14:ligatures w14:val="standardContextual"/>
        </w:rPr>
        <w:t>:</w:t>
      </w:r>
    </w:p>
    <w:p w14:paraId="4F967461" w14:textId="77777777" w:rsidR="004C2956" w:rsidRPr="004C2956" w:rsidRDefault="004C2956" w:rsidP="004C2956">
      <w:pPr>
        <w:autoSpaceDE w:val="0"/>
        <w:autoSpaceDN w:val="0"/>
        <w:bidi/>
        <w:adjustRightInd w:val="0"/>
        <w:rPr>
          <w:rFonts w:asciiTheme="majorBidi" w:eastAsiaTheme="minorHAnsi" w:hAnsiTheme="majorBidi" w:cstheme="majorBidi"/>
          <w:color w:val="000000"/>
          <w:sz w:val="28"/>
          <w:szCs w:val="28"/>
          <w14:ligatures w14:val="standardContextual"/>
        </w:rPr>
      </w:pPr>
    </w:p>
    <w:p w14:paraId="59FB7A0A" w14:textId="77777777" w:rsidR="004C2956" w:rsidRPr="004C2956" w:rsidRDefault="004C2956" w:rsidP="004C2956">
      <w:pPr>
        <w:autoSpaceDE w:val="0"/>
        <w:autoSpaceDN w:val="0"/>
        <w:bidi/>
        <w:adjustRightInd w:val="0"/>
        <w:rPr>
          <w:rFonts w:asciiTheme="majorBidi" w:eastAsiaTheme="minorHAnsi" w:hAnsiTheme="majorBidi" w:cstheme="majorBidi"/>
          <w:color w:val="000000"/>
          <w:sz w:val="28"/>
          <w:szCs w:val="28"/>
          <w14:ligatures w14:val="standardContextual"/>
        </w:rPr>
      </w:pPr>
      <w:r w:rsidRPr="004C2956">
        <w:rPr>
          <w:rFonts w:asciiTheme="majorBidi" w:eastAsiaTheme="minorHAnsi" w:hAnsiTheme="majorBidi" w:cstheme="majorBidi"/>
          <w:color w:val="000000"/>
          <w:sz w:val="28"/>
          <w:szCs w:val="28"/>
          <w:rtl/>
          <w14:ligatures w14:val="standardContextual"/>
        </w:rPr>
        <w:t>تحليل تأثير العمل المرن على مستوى أداء الموظفين: يهدف البحث إلى دراسة كيفية تأثير سياسات العمل المرن على الأداء الوظيفي للموظفين في المؤسسات المختلفة. سيتم ذلك من خلال قياس مؤشرات الأداء وتحليلها وفقًا للبيانات المستخلصة من عينة الدراسة</w:t>
      </w:r>
      <w:r w:rsidRPr="004C2956">
        <w:rPr>
          <w:rFonts w:asciiTheme="majorBidi" w:eastAsiaTheme="minorHAnsi" w:hAnsiTheme="majorBidi" w:cstheme="majorBidi"/>
          <w:color w:val="000000"/>
          <w:sz w:val="28"/>
          <w:szCs w:val="28"/>
          <w14:ligatures w14:val="standardContextual"/>
        </w:rPr>
        <w:t>.</w:t>
      </w:r>
    </w:p>
    <w:p w14:paraId="1F85B271" w14:textId="77777777" w:rsidR="004C2956" w:rsidRPr="004C2956" w:rsidRDefault="004C2956" w:rsidP="004C2956">
      <w:pPr>
        <w:autoSpaceDE w:val="0"/>
        <w:autoSpaceDN w:val="0"/>
        <w:bidi/>
        <w:adjustRightInd w:val="0"/>
        <w:rPr>
          <w:rFonts w:asciiTheme="majorBidi" w:eastAsiaTheme="minorHAnsi" w:hAnsiTheme="majorBidi" w:cstheme="majorBidi"/>
          <w:color w:val="000000"/>
          <w:sz w:val="28"/>
          <w:szCs w:val="28"/>
          <w14:ligatures w14:val="standardContextual"/>
        </w:rPr>
      </w:pPr>
    </w:p>
    <w:p w14:paraId="671B6699" w14:textId="77777777" w:rsidR="004C2956" w:rsidRPr="004C2956" w:rsidRDefault="004C2956" w:rsidP="004C2956">
      <w:pPr>
        <w:autoSpaceDE w:val="0"/>
        <w:autoSpaceDN w:val="0"/>
        <w:bidi/>
        <w:adjustRightInd w:val="0"/>
        <w:rPr>
          <w:rFonts w:asciiTheme="majorBidi" w:eastAsiaTheme="minorHAnsi" w:hAnsiTheme="majorBidi" w:cstheme="majorBidi"/>
          <w:color w:val="000000"/>
          <w:sz w:val="28"/>
          <w:szCs w:val="28"/>
          <w14:ligatures w14:val="standardContextual"/>
        </w:rPr>
      </w:pPr>
      <w:r w:rsidRPr="004C2956">
        <w:rPr>
          <w:rFonts w:asciiTheme="majorBidi" w:eastAsiaTheme="minorHAnsi" w:hAnsiTheme="majorBidi" w:cstheme="majorBidi"/>
          <w:color w:val="000000"/>
          <w:sz w:val="28"/>
          <w:szCs w:val="28"/>
          <w:rtl/>
          <w14:ligatures w14:val="standardContextual"/>
        </w:rPr>
        <w:t>تحسين إدارة الفعاليات وتطوير الاستراتيجيات: يسعى البحث إلى تقديم استراتيجيات فعالة لتحسين إدارة الفعاليات داخل المؤسسات، من خلال تحليل تأثير التقنيات المرنة على فعالية العمل وتطوير توصيات عملية تستند إلى نتائج البحث</w:t>
      </w:r>
      <w:r w:rsidRPr="004C2956">
        <w:rPr>
          <w:rFonts w:asciiTheme="majorBidi" w:eastAsiaTheme="minorHAnsi" w:hAnsiTheme="majorBidi" w:cstheme="majorBidi"/>
          <w:color w:val="000000"/>
          <w:sz w:val="28"/>
          <w:szCs w:val="28"/>
          <w14:ligatures w14:val="standardContextual"/>
        </w:rPr>
        <w:t>.</w:t>
      </w:r>
    </w:p>
    <w:p w14:paraId="213BFBB6" w14:textId="77777777" w:rsidR="004C2956" w:rsidRPr="004C2956" w:rsidRDefault="004C2956" w:rsidP="004C2956">
      <w:pPr>
        <w:autoSpaceDE w:val="0"/>
        <w:autoSpaceDN w:val="0"/>
        <w:bidi/>
        <w:adjustRightInd w:val="0"/>
        <w:rPr>
          <w:rFonts w:asciiTheme="majorBidi" w:eastAsiaTheme="minorHAnsi" w:hAnsiTheme="majorBidi" w:cstheme="majorBidi"/>
          <w:color w:val="000000"/>
          <w:sz w:val="28"/>
          <w:szCs w:val="28"/>
          <w14:ligatures w14:val="standardContextual"/>
        </w:rPr>
      </w:pPr>
    </w:p>
    <w:p w14:paraId="15343FD3" w14:textId="00E70E6B" w:rsidR="004C2956" w:rsidRPr="004C2956" w:rsidRDefault="00CF2244" w:rsidP="004C2956">
      <w:pPr>
        <w:autoSpaceDE w:val="0"/>
        <w:autoSpaceDN w:val="0"/>
        <w:bidi/>
        <w:adjustRightInd w:val="0"/>
        <w:rPr>
          <w:rFonts w:asciiTheme="majorBidi" w:eastAsiaTheme="minorHAnsi" w:hAnsiTheme="majorBidi" w:cstheme="majorBidi"/>
          <w:color w:val="000000"/>
          <w:sz w:val="28"/>
          <w:szCs w:val="28"/>
          <w14:ligatures w14:val="standardContextual"/>
        </w:rPr>
      </w:pPr>
      <w:proofErr w:type="spellStart"/>
      <w:r>
        <w:rPr>
          <w:rFonts w:asciiTheme="majorBidi" w:eastAsiaTheme="minorHAnsi" w:hAnsiTheme="majorBidi" w:cstheme="majorBidi" w:hint="cs"/>
          <w:color w:val="000000"/>
          <w:sz w:val="28"/>
          <w:szCs w:val="28"/>
          <w:rtl/>
          <w14:ligatures w14:val="standardContextual"/>
        </w:rPr>
        <w:t>إقتراح</w:t>
      </w:r>
      <w:proofErr w:type="spellEnd"/>
      <w:r w:rsidR="004C2956" w:rsidRPr="004C2956">
        <w:rPr>
          <w:rFonts w:asciiTheme="majorBidi" w:eastAsiaTheme="minorHAnsi" w:hAnsiTheme="majorBidi" w:cstheme="majorBidi"/>
          <w:color w:val="000000"/>
          <w:sz w:val="28"/>
          <w:szCs w:val="28"/>
          <w:rtl/>
          <w14:ligatures w14:val="standardContextual"/>
        </w:rPr>
        <w:t xml:space="preserve"> سياسات وإجراءات لتحسين الأداء المؤسسي: سيتم في هذا البحث اقتراح سياسات إدارية جديدة تهدف إلى تعزيز أداء المؤسسات من خلال تبني سياسات العمل المرن، وذلك بناءً على تحليل شامل للبيانات المستخلصة من الدراسة</w:t>
      </w:r>
      <w:r w:rsidR="004C2956" w:rsidRPr="004C2956">
        <w:rPr>
          <w:rFonts w:asciiTheme="majorBidi" w:eastAsiaTheme="minorHAnsi" w:hAnsiTheme="majorBidi" w:cstheme="majorBidi"/>
          <w:color w:val="000000"/>
          <w:sz w:val="28"/>
          <w:szCs w:val="28"/>
          <w14:ligatures w14:val="standardContextual"/>
        </w:rPr>
        <w:t>.</w:t>
      </w:r>
    </w:p>
    <w:p w14:paraId="53E876B5" w14:textId="77777777" w:rsidR="00F85D8E" w:rsidRDefault="00F85D8E" w:rsidP="00F85D8E">
      <w:pPr>
        <w:jc w:val="right"/>
        <w:rPr>
          <w:rFonts w:ascii="-webkit-standard" w:hAnsi="-webkit-standard"/>
          <w:color w:val="000000"/>
          <w:sz w:val="27"/>
          <w:szCs w:val="27"/>
          <w:rtl/>
        </w:rPr>
      </w:pPr>
    </w:p>
    <w:p w14:paraId="7255D2FC" w14:textId="77777777" w:rsidR="00F85D8E" w:rsidRDefault="00F85D8E" w:rsidP="00F85D8E">
      <w:pPr>
        <w:jc w:val="right"/>
        <w:rPr>
          <w:rFonts w:ascii="-webkit-standard" w:hAnsi="-webkit-standard"/>
          <w:color w:val="000000"/>
          <w:sz w:val="27"/>
          <w:szCs w:val="27"/>
          <w:rtl/>
        </w:rPr>
      </w:pPr>
    </w:p>
    <w:p w14:paraId="509462FD" w14:textId="77777777" w:rsidR="00F85D8E" w:rsidRPr="00F85D8E" w:rsidRDefault="00F85D8E" w:rsidP="00F85D8E">
      <w:pPr>
        <w:jc w:val="right"/>
        <w:rPr>
          <w:rtl/>
        </w:rPr>
      </w:pPr>
    </w:p>
    <w:p w14:paraId="36F619BF" w14:textId="687047F0" w:rsidR="00A74F76" w:rsidRPr="00144870" w:rsidRDefault="00D22171" w:rsidP="00CF2244">
      <w:pPr>
        <w:bidi/>
        <w:rPr>
          <w:rFonts w:asciiTheme="majorBidi" w:hAnsiTheme="majorBidi" w:cstheme="majorBidi"/>
          <w:b/>
          <w:bCs/>
          <w:sz w:val="28"/>
          <w:szCs w:val="28"/>
        </w:rPr>
      </w:pPr>
      <w:r w:rsidRPr="00144870">
        <w:rPr>
          <w:rFonts w:cstheme="majorBidi"/>
          <w:b/>
          <w:bCs/>
          <w:sz w:val="28"/>
          <w:szCs w:val="28"/>
          <w:rtl/>
        </w:rPr>
        <w:t xml:space="preserve">تساؤلات </w:t>
      </w:r>
      <w:proofErr w:type="gramStart"/>
      <w:r w:rsidRPr="00144870">
        <w:rPr>
          <w:rFonts w:cstheme="majorBidi"/>
          <w:b/>
          <w:bCs/>
          <w:sz w:val="28"/>
          <w:szCs w:val="28"/>
          <w:rtl/>
        </w:rPr>
        <w:t>الدراسة</w:t>
      </w:r>
      <w:r w:rsidR="00144870">
        <w:rPr>
          <w:rFonts w:cstheme="majorBidi" w:hint="cs"/>
          <w:b/>
          <w:bCs/>
          <w:sz w:val="28"/>
          <w:szCs w:val="28"/>
          <w:rtl/>
        </w:rPr>
        <w:t xml:space="preserve"> :</w:t>
      </w:r>
      <w:proofErr w:type="gramEnd"/>
    </w:p>
    <w:p w14:paraId="2E37BEAA" w14:textId="77777777" w:rsidR="00CF2244" w:rsidRPr="00CF2244" w:rsidRDefault="00CF2244" w:rsidP="00CF2244">
      <w:pPr>
        <w:autoSpaceDE w:val="0"/>
        <w:autoSpaceDN w:val="0"/>
        <w:bidi/>
        <w:adjustRightInd w:val="0"/>
        <w:rPr>
          <w:rFonts w:asciiTheme="majorBidi" w:eastAsiaTheme="minorHAnsi" w:hAnsiTheme="majorBidi" w:cstheme="majorBidi"/>
          <w:color w:val="000000"/>
          <w:sz w:val="28"/>
          <w:szCs w:val="28"/>
          <w14:ligatures w14:val="standardContextual"/>
        </w:rPr>
      </w:pPr>
    </w:p>
    <w:p w14:paraId="2B9A4FEF" w14:textId="407DA5BC" w:rsidR="00CF2244" w:rsidRPr="00CF2244" w:rsidRDefault="00CF2244" w:rsidP="00CF2244">
      <w:pPr>
        <w:autoSpaceDE w:val="0"/>
        <w:autoSpaceDN w:val="0"/>
        <w:bidi/>
        <w:adjustRightInd w:val="0"/>
        <w:rPr>
          <w:rFonts w:asciiTheme="majorBidi" w:eastAsiaTheme="minorHAnsi" w:hAnsiTheme="majorBidi" w:cstheme="majorBidi"/>
          <w:color w:val="000000"/>
          <w:sz w:val="28"/>
          <w:szCs w:val="28"/>
          <w14:ligatures w14:val="standardContextual"/>
        </w:rPr>
      </w:pPr>
      <w:r w:rsidRPr="00CF2244">
        <w:rPr>
          <w:rFonts w:asciiTheme="majorBidi" w:eastAsiaTheme="minorHAnsi" w:hAnsiTheme="majorBidi" w:cstheme="majorBidi"/>
          <w:color w:val="000000"/>
          <w:sz w:val="28"/>
          <w:szCs w:val="28"/>
          <w:rtl/>
          <w14:ligatures w14:val="standardContextual"/>
        </w:rPr>
        <w:t>تتعلق أسئلة البحث بالقضايا الرئيسية التي يسعى البحث إلى استكشافها وفهمها بشكل أعمق</w:t>
      </w:r>
      <w:r w:rsidR="0079750E">
        <w:rPr>
          <w:rFonts w:asciiTheme="majorBidi" w:eastAsiaTheme="minorHAnsi" w:hAnsiTheme="majorBidi" w:cstheme="majorBidi" w:hint="cs"/>
          <w:color w:val="000000"/>
          <w:sz w:val="28"/>
          <w:szCs w:val="28"/>
          <w:rtl/>
          <w14:ligatures w14:val="standardContextual"/>
        </w:rPr>
        <w:t>،</w:t>
      </w:r>
      <w:r w:rsidRPr="00CF2244">
        <w:rPr>
          <w:rFonts w:asciiTheme="majorBidi" w:eastAsiaTheme="minorHAnsi" w:hAnsiTheme="majorBidi" w:cstheme="majorBidi"/>
          <w:color w:val="000000"/>
          <w:sz w:val="28"/>
          <w:szCs w:val="28"/>
          <w:rtl/>
          <w14:ligatures w14:val="standardContextual"/>
        </w:rPr>
        <w:t xml:space="preserve"> هذه الأسئلة هي</w:t>
      </w:r>
      <w:r w:rsidRPr="00CF2244">
        <w:rPr>
          <w:rFonts w:asciiTheme="majorBidi" w:eastAsiaTheme="minorHAnsi" w:hAnsiTheme="majorBidi" w:cstheme="majorBidi"/>
          <w:color w:val="000000"/>
          <w:sz w:val="28"/>
          <w:szCs w:val="28"/>
          <w14:ligatures w14:val="standardContextual"/>
        </w:rPr>
        <w:t>:</w:t>
      </w:r>
    </w:p>
    <w:p w14:paraId="59F944F0" w14:textId="77777777" w:rsidR="00CF2244" w:rsidRPr="00CF2244" w:rsidRDefault="00CF2244" w:rsidP="00CF2244">
      <w:pPr>
        <w:autoSpaceDE w:val="0"/>
        <w:autoSpaceDN w:val="0"/>
        <w:bidi/>
        <w:adjustRightInd w:val="0"/>
        <w:rPr>
          <w:rFonts w:asciiTheme="majorBidi" w:eastAsiaTheme="minorHAnsi" w:hAnsiTheme="majorBidi" w:cstheme="majorBidi"/>
          <w:color w:val="000000"/>
          <w:sz w:val="28"/>
          <w:szCs w:val="28"/>
          <w14:ligatures w14:val="standardContextual"/>
        </w:rPr>
      </w:pPr>
    </w:p>
    <w:p w14:paraId="4AD67F1B" w14:textId="4C427FD0" w:rsidR="00CF2244" w:rsidRPr="00BA77E1" w:rsidRDefault="00BA77E1" w:rsidP="00BA77E1">
      <w:pPr>
        <w:autoSpaceDE w:val="0"/>
        <w:autoSpaceDN w:val="0"/>
        <w:bidi/>
        <w:adjustRightInd w:val="0"/>
        <w:rPr>
          <w:rFonts w:asciiTheme="majorBidi" w:eastAsiaTheme="minorHAnsi" w:hAnsiTheme="majorBidi" w:cstheme="majorBidi"/>
          <w:color w:val="000000"/>
          <w:sz w:val="28"/>
          <w:szCs w:val="28"/>
          <w14:ligatures w14:val="standardContextual"/>
        </w:rPr>
      </w:pPr>
      <w:r w:rsidRPr="00BA77E1">
        <w:rPr>
          <w:rFonts w:asciiTheme="majorBidi" w:eastAsiaTheme="minorHAnsi" w:hAnsiTheme="majorBidi" w:cstheme="majorBidi" w:hint="cs"/>
          <w:color w:val="000000"/>
          <w:sz w:val="28"/>
          <w:szCs w:val="28"/>
          <w:rtl/>
          <w14:ligatures w14:val="standardContextual"/>
        </w:rPr>
        <w:t>١-</w:t>
      </w:r>
      <w:r>
        <w:rPr>
          <w:rFonts w:asciiTheme="majorBidi" w:eastAsiaTheme="minorHAnsi" w:hAnsiTheme="majorBidi" w:cstheme="majorBidi"/>
          <w:color w:val="000000"/>
          <w:sz w:val="28"/>
          <w:szCs w:val="28"/>
          <w:rtl/>
          <w14:ligatures w14:val="standardContextual"/>
        </w:rPr>
        <w:t xml:space="preserve"> </w:t>
      </w:r>
      <w:r w:rsidR="00CF2244" w:rsidRPr="00BA77E1">
        <w:rPr>
          <w:rFonts w:asciiTheme="majorBidi" w:eastAsiaTheme="minorHAnsi" w:hAnsiTheme="majorBidi" w:cstheme="majorBidi"/>
          <w:color w:val="000000"/>
          <w:sz w:val="28"/>
          <w:szCs w:val="28"/>
          <w:rtl/>
          <w14:ligatures w14:val="standardContextual"/>
        </w:rPr>
        <w:t>كيف يؤثر العمل المرن على أداء الموظفين في المؤسسات المختلفة؟</w:t>
      </w:r>
    </w:p>
    <w:p w14:paraId="21D7196F" w14:textId="381C09EC" w:rsidR="00CF2244" w:rsidRPr="00CF2244" w:rsidRDefault="00BA77E1" w:rsidP="00CF2244">
      <w:pPr>
        <w:autoSpaceDE w:val="0"/>
        <w:autoSpaceDN w:val="0"/>
        <w:bidi/>
        <w:adjustRightInd w:val="0"/>
        <w:rPr>
          <w:rFonts w:asciiTheme="majorBidi" w:eastAsiaTheme="minorHAnsi" w:hAnsiTheme="majorBidi" w:cstheme="majorBidi"/>
          <w:color w:val="000000"/>
          <w:sz w:val="28"/>
          <w:szCs w:val="28"/>
          <w14:ligatures w14:val="standardContextual"/>
        </w:rPr>
      </w:pPr>
      <w:r>
        <w:rPr>
          <w:rFonts w:asciiTheme="majorBidi" w:eastAsiaTheme="minorHAnsi" w:hAnsiTheme="majorBidi" w:cstheme="majorBidi" w:hint="cs"/>
          <w:color w:val="000000"/>
          <w:sz w:val="28"/>
          <w:szCs w:val="28"/>
          <w:rtl/>
          <w14:ligatures w14:val="standardContextual"/>
        </w:rPr>
        <w:t xml:space="preserve">٢- </w:t>
      </w:r>
      <w:r w:rsidR="00CF2244" w:rsidRPr="00CF2244">
        <w:rPr>
          <w:rFonts w:asciiTheme="majorBidi" w:eastAsiaTheme="minorHAnsi" w:hAnsiTheme="majorBidi" w:cstheme="majorBidi"/>
          <w:color w:val="000000"/>
          <w:sz w:val="28"/>
          <w:szCs w:val="28"/>
          <w:rtl/>
          <w14:ligatures w14:val="standardContextual"/>
        </w:rPr>
        <w:t>ما هو تأثير تقنيات التواصل والتعاون على فعالية إدارة الفعاليات داخل المؤسسات؟</w:t>
      </w:r>
    </w:p>
    <w:p w14:paraId="53F77D02" w14:textId="3CDE52D2" w:rsidR="00CF2244" w:rsidRPr="00CF2244" w:rsidRDefault="00BA77E1" w:rsidP="00CF2244">
      <w:pPr>
        <w:autoSpaceDE w:val="0"/>
        <w:autoSpaceDN w:val="0"/>
        <w:bidi/>
        <w:adjustRightInd w:val="0"/>
        <w:rPr>
          <w:rFonts w:asciiTheme="majorBidi" w:eastAsiaTheme="minorHAnsi" w:hAnsiTheme="majorBidi" w:cstheme="majorBidi"/>
          <w:color w:val="000000"/>
          <w:sz w:val="28"/>
          <w:szCs w:val="28"/>
          <w14:ligatures w14:val="standardContextual"/>
        </w:rPr>
      </w:pPr>
      <w:r>
        <w:rPr>
          <w:rFonts w:asciiTheme="majorBidi" w:eastAsiaTheme="minorHAnsi" w:hAnsiTheme="majorBidi" w:cstheme="majorBidi" w:hint="cs"/>
          <w:color w:val="000000"/>
          <w:sz w:val="28"/>
          <w:szCs w:val="28"/>
          <w:rtl/>
          <w14:ligatures w14:val="standardContextual"/>
        </w:rPr>
        <w:t xml:space="preserve">٣- </w:t>
      </w:r>
      <w:r w:rsidR="00CF2244" w:rsidRPr="00CF2244">
        <w:rPr>
          <w:rFonts w:asciiTheme="majorBidi" w:eastAsiaTheme="minorHAnsi" w:hAnsiTheme="majorBidi" w:cstheme="majorBidi"/>
          <w:color w:val="000000"/>
          <w:sz w:val="28"/>
          <w:szCs w:val="28"/>
          <w:rtl/>
          <w14:ligatures w14:val="standardContextual"/>
        </w:rPr>
        <w:t>كيف يمكن للسياسات المرنة أن تسهم في تحسين جودة الحياة الوظيفية للموظفين وتعزيز رضاهم الوظيفي؟</w:t>
      </w:r>
    </w:p>
    <w:p w14:paraId="58838CB8" w14:textId="00905A21" w:rsidR="00CF2244" w:rsidRPr="00CF2244" w:rsidRDefault="00BA77E1" w:rsidP="00CF2244">
      <w:pPr>
        <w:autoSpaceDE w:val="0"/>
        <w:autoSpaceDN w:val="0"/>
        <w:bidi/>
        <w:adjustRightInd w:val="0"/>
        <w:rPr>
          <w:rFonts w:asciiTheme="majorBidi" w:eastAsiaTheme="minorHAnsi" w:hAnsiTheme="majorBidi" w:cstheme="majorBidi"/>
          <w:color w:val="000000"/>
          <w:sz w:val="28"/>
          <w:szCs w:val="28"/>
          <w14:ligatures w14:val="standardContextual"/>
        </w:rPr>
      </w:pPr>
      <w:r>
        <w:rPr>
          <w:rFonts w:asciiTheme="majorBidi" w:eastAsiaTheme="minorHAnsi" w:hAnsiTheme="majorBidi" w:cstheme="majorBidi" w:hint="cs"/>
          <w:color w:val="000000"/>
          <w:sz w:val="28"/>
          <w:szCs w:val="28"/>
          <w:rtl/>
          <w14:ligatures w14:val="standardContextual"/>
        </w:rPr>
        <w:t xml:space="preserve">٤- </w:t>
      </w:r>
      <w:r w:rsidR="00CF2244" w:rsidRPr="00CF2244">
        <w:rPr>
          <w:rFonts w:asciiTheme="majorBidi" w:eastAsiaTheme="minorHAnsi" w:hAnsiTheme="majorBidi" w:cstheme="majorBidi"/>
          <w:color w:val="000000"/>
          <w:sz w:val="28"/>
          <w:szCs w:val="28"/>
          <w:rtl/>
          <w14:ligatures w14:val="standardContextual"/>
        </w:rPr>
        <w:t xml:space="preserve">ما هي التحديات التي </w:t>
      </w:r>
      <w:proofErr w:type="spellStart"/>
      <w:r w:rsidR="00CF2244" w:rsidRPr="00CF2244">
        <w:rPr>
          <w:rFonts w:asciiTheme="majorBidi" w:eastAsiaTheme="minorHAnsi" w:hAnsiTheme="majorBidi" w:cstheme="majorBidi"/>
          <w:color w:val="000000"/>
          <w:sz w:val="28"/>
          <w:szCs w:val="28"/>
          <w:rtl/>
          <w14:ligatures w14:val="standardContextual"/>
        </w:rPr>
        <w:t>يواجهها</w:t>
      </w:r>
      <w:proofErr w:type="spellEnd"/>
      <w:r w:rsidR="00CF2244" w:rsidRPr="00CF2244">
        <w:rPr>
          <w:rFonts w:asciiTheme="majorBidi" w:eastAsiaTheme="minorHAnsi" w:hAnsiTheme="majorBidi" w:cstheme="majorBidi"/>
          <w:color w:val="000000"/>
          <w:sz w:val="28"/>
          <w:szCs w:val="28"/>
          <w:rtl/>
          <w14:ligatures w14:val="standardContextual"/>
        </w:rPr>
        <w:t xml:space="preserve"> الموظفون عند محاولة تبني أساليب العمل المرن؟</w:t>
      </w:r>
    </w:p>
    <w:p w14:paraId="49BA4443" w14:textId="0C7506BE" w:rsidR="00CF2244" w:rsidRPr="00CF2244" w:rsidRDefault="00BA77E1" w:rsidP="00CF2244">
      <w:pPr>
        <w:autoSpaceDE w:val="0"/>
        <w:autoSpaceDN w:val="0"/>
        <w:bidi/>
        <w:adjustRightInd w:val="0"/>
        <w:rPr>
          <w:rFonts w:asciiTheme="majorBidi" w:eastAsiaTheme="minorHAnsi" w:hAnsiTheme="majorBidi" w:cstheme="majorBidi"/>
          <w:color w:val="000000"/>
          <w:sz w:val="28"/>
          <w:szCs w:val="28"/>
          <w14:ligatures w14:val="standardContextual"/>
        </w:rPr>
      </w:pPr>
      <w:r>
        <w:rPr>
          <w:rFonts w:asciiTheme="majorBidi" w:eastAsiaTheme="minorHAnsi" w:hAnsiTheme="majorBidi" w:cstheme="majorBidi" w:hint="cs"/>
          <w:color w:val="000000"/>
          <w:sz w:val="28"/>
          <w:szCs w:val="28"/>
          <w:rtl/>
          <w14:ligatures w14:val="standardContextual"/>
        </w:rPr>
        <w:t xml:space="preserve">٥- </w:t>
      </w:r>
      <w:r w:rsidR="00CF2244" w:rsidRPr="00CF2244">
        <w:rPr>
          <w:rFonts w:asciiTheme="majorBidi" w:eastAsiaTheme="minorHAnsi" w:hAnsiTheme="majorBidi" w:cstheme="majorBidi"/>
          <w:color w:val="000000"/>
          <w:sz w:val="28"/>
          <w:szCs w:val="28"/>
          <w:rtl/>
          <w14:ligatures w14:val="standardContextual"/>
        </w:rPr>
        <w:t>كيف يؤثر العمل المرن على التوازن بين الحياة الشخصية والمهنية للموظفين؟</w:t>
      </w:r>
    </w:p>
    <w:p w14:paraId="59D2AD3B" w14:textId="77777777" w:rsidR="006D290E" w:rsidRDefault="006D290E" w:rsidP="00F85D8E">
      <w:pPr>
        <w:jc w:val="right"/>
        <w:rPr>
          <w:rFonts w:ascii="Sakkal Majalla" w:hAnsi="Sakkal Majalla"/>
          <w:sz w:val="28"/>
          <w:szCs w:val="28"/>
          <w:u w:val="single"/>
          <w:rtl/>
        </w:rPr>
      </w:pPr>
    </w:p>
    <w:p w14:paraId="5C234121" w14:textId="77777777" w:rsidR="00F85D8E" w:rsidRDefault="00F85D8E" w:rsidP="00F85D8E">
      <w:pPr>
        <w:jc w:val="right"/>
        <w:rPr>
          <w:rFonts w:ascii="Sakkal Majalla" w:hAnsi="Sakkal Majalla"/>
          <w:sz w:val="28"/>
          <w:szCs w:val="28"/>
          <w:u w:val="single"/>
          <w:rtl/>
        </w:rPr>
      </w:pPr>
    </w:p>
    <w:p w14:paraId="1219B5CB" w14:textId="77777777" w:rsidR="00F85D8E" w:rsidRDefault="00F85D8E" w:rsidP="00F85D8E">
      <w:pPr>
        <w:jc w:val="right"/>
        <w:rPr>
          <w:rFonts w:ascii="Sakkal Majalla" w:hAnsi="Sakkal Majalla"/>
          <w:sz w:val="28"/>
          <w:szCs w:val="28"/>
          <w:u w:val="single"/>
          <w:rtl/>
        </w:rPr>
      </w:pPr>
    </w:p>
    <w:p w14:paraId="6D0EE6B4" w14:textId="13F542E7" w:rsidR="001540D9" w:rsidRPr="00144870" w:rsidRDefault="00A40B96" w:rsidP="00F85D8E">
      <w:pPr>
        <w:jc w:val="right"/>
        <w:rPr>
          <w:rFonts w:ascii="Sakkal Majalla" w:hAnsi="Sakkal Majalla"/>
          <w:b/>
          <w:bCs/>
          <w:sz w:val="28"/>
          <w:szCs w:val="28"/>
        </w:rPr>
      </w:pPr>
      <w:r w:rsidRPr="00144870">
        <w:rPr>
          <w:rFonts w:ascii="Sakkal Majalla" w:hAnsi="Sakkal Majalla" w:hint="cs"/>
          <w:b/>
          <w:bCs/>
          <w:sz w:val="28"/>
          <w:szCs w:val="28"/>
          <w:rtl/>
        </w:rPr>
        <w:t xml:space="preserve">فروض </w:t>
      </w:r>
      <w:proofErr w:type="gramStart"/>
      <w:r w:rsidR="00BA77E1" w:rsidRPr="00144870">
        <w:rPr>
          <w:rFonts w:ascii="Sakkal Majalla" w:hAnsi="Sakkal Majalla" w:hint="cs"/>
          <w:b/>
          <w:bCs/>
          <w:sz w:val="28"/>
          <w:szCs w:val="28"/>
          <w:rtl/>
        </w:rPr>
        <w:t>الدراسة</w:t>
      </w:r>
      <w:r w:rsidR="00E37C29" w:rsidRPr="00144870">
        <w:rPr>
          <w:rFonts w:ascii="Sakkal Majalla" w:hAnsi="Sakkal Majalla" w:hint="cs"/>
          <w:b/>
          <w:bCs/>
          <w:sz w:val="28"/>
          <w:szCs w:val="28"/>
          <w:rtl/>
        </w:rPr>
        <w:t xml:space="preserve"> </w:t>
      </w:r>
      <w:r w:rsidR="00BA77E1" w:rsidRPr="00144870">
        <w:rPr>
          <w:rFonts w:ascii="Sakkal Majalla" w:hAnsi="Sakkal Majalla" w:hint="cs"/>
          <w:b/>
          <w:bCs/>
          <w:sz w:val="28"/>
          <w:szCs w:val="28"/>
          <w:rtl/>
        </w:rPr>
        <w:t>:</w:t>
      </w:r>
      <w:proofErr w:type="gramEnd"/>
    </w:p>
    <w:p w14:paraId="0E0AEE1A" w14:textId="77777777" w:rsidR="00CF2244" w:rsidRDefault="00CF2244" w:rsidP="00BA39A5">
      <w:pPr>
        <w:autoSpaceDE w:val="0"/>
        <w:autoSpaceDN w:val="0"/>
        <w:bidi/>
        <w:adjustRightInd w:val="0"/>
        <w:rPr>
          <w:rFonts w:ascii="Helvetica Neue" w:eastAsiaTheme="minorHAnsi" w:hAnsi="Helvetica Neue" w:cs="Helvetica Neue"/>
          <w:color w:val="000000"/>
          <w:sz w:val="22"/>
          <w:szCs w:val="22"/>
          <w14:ligatures w14:val="standardContextual"/>
        </w:rPr>
      </w:pPr>
    </w:p>
    <w:p w14:paraId="545D0E78" w14:textId="77777777" w:rsidR="00CF2244" w:rsidRPr="00F8292E" w:rsidRDefault="00CF2244" w:rsidP="00BA39A5">
      <w:pPr>
        <w:autoSpaceDE w:val="0"/>
        <w:autoSpaceDN w:val="0"/>
        <w:bidi/>
        <w:adjustRightInd w:val="0"/>
        <w:rPr>
          <w:rFonts w:asciiTheme="majorBidi" w:eastAsiaTheme="minorHAnsi" w:hAnsiTheme="majorBidi" w:cstheme="majorBidi"/>
          <w:color w:val="000000"/>
          <w:sz w:val="28"/>
          <w:szCs w:val="28"/>
          <w14:ligatures w14:val="standardContextual"/>
        </w:rPr>
      </w:pPr>
      <w:r w:rsidRPr="00F8292E">
        <w:rPr>
          <w:rFonts w:asciiTheme="majorBidi" w:eastAsiaTheme="minorHAnsi" w:hAnsiTheme="majorBidi" w:cstheme="majorBidi"/>
          <w:color w:val="000000"/>
          <w:sz w:val="28"/>
          <w:szCs w:val="28"/>
          <w:rtl/>
          <w14:ligatures w14:val="standardContextual"/>
        </w:rPr>
        <w:t>ترتبط فروض البحث ارتباطًا وثيقًا بأهداف وأسئلة البحث، ويتم صياغتها بطريقة تتيح اختبارها وتحليلها بشكل علمي. الفروض الأساسية في هذا البحث هي</w:t>
      </w:r>
      <w:r w:rsidRPr="00F8292E">
        <w:rPr>
          <w:rFonts w:asciiTheme="majorBidi" w:eastAsiaTheme="minorHAnsi" w:hAnsiTheme="majorBidi" w:cstheme="majorBidi"/>
          <w:color w:val="000000"/>
          <w:sz w:val="28"/>
          <w:szCs w:val="28"/>
          <w14:ligatures w14:val="standardContextual"/>
        </w:rPr>
        <w:t>:</w:t>
      </w:r>
    </w:p>
    <w:p w14:paraId="1101062F" w14:textId="77777777" w:rsidR="00CF2244" w:rsidRPr="00F8292E" w:rsidRDefault="00CF2244" w:rsidP="00BA39A5">
      <w:pPr>
        <w:autoSpaceDE w:val="0"/>
        <w:autoSpaceDN w:val="0"/>
        <w:bidi/>
        <w:adjustRightInd w:val="0"/>
        <w:rPr>
          <w:rFonts w:asciiTheme="majorBidi" w:eastAsiaTheme="minorHAnsi" w:hAnsiTheme="majorBidi" w:cstheme="majorBidi"/>
          <w:color w:val="000000"/>
          <w:sz w:val="28"/>
          <w:szCs w:val="28"/>
          <w14:ligatures w14:val="standardContextual"/>
        </w:rPr>
      </w:pPr>
    </w:p>
    <w:p w14:paraId="6F5704D3" w14:textId="559A8F64" w:rsidR="00CF2244" w:rsidRPr="00F8292E" w:rsidRDefault="00BA77E1" w:rsidP="00BA39A5">
      <w:pPr>
        <w:autoSpaceDE w:val="0"/>
        <w:autoSpaceDN w:val="0"/>
        <w:bidi/>
        <w:adjustRightInd w:val="0"/>
        <w:rPr>
          <w:rFonts w:asciiTheme="majorBidi" w:eastAsiaTheme="minorHAnsi" w:hAnsiTheme="majorBidi" w:cstheme="majorBidi"/>
          <w:color w:val="000000"/>
          <w:sz w:val="28"/>
          <w:szCs w:val="28"/>
          <w14:ligatures w14:val="standardContextual"/>
        </w:rPr>
      </w:pPr>
      <w:r>
        <w:rPr>
          <w:rFonts w:asciiTheme="majorBidi" w:eastAsiaTheme="minorHAnsi" w:hAnsiTheme="majorBidi" w:cstheme="majorBidi" w:hint="cs"/>
          <w:color w:val="000000"/>
          <w:sz w:val="28"/>
          <w:szCs w:val="28"/>
          <w:rtl/>
          <w14:ligatures w14:val="standardContextual"/>
        </w:rPr>
        <w:t xml:space="preserve">١- </w:t>
      </w:r>
      <w:r w:rsidR="00CF2244" w:rsidRPr="00F8292E">
        <w:rPr>
          <w:rFonts w:asciiTheme="majorBidi" w:eastAsiaTheme="minorHAnsi" w:hAnsiTheme="majorBidi" w:cstheme="majorBidi"/>
          <w:color w:val="000000"/>
          <w:sz w:val="28"/>
          <w:szCs w:val="28"/>
          <w:rtl/>
          <w14:ligatures w14:val="standardContextual"/>
        </w:rPr>
        <w:t>هناك علاقة إيجابية بين تطبيق سياسات العمل المرن ومستوى أداء الموظفين في المؤسسات المختلفة</w:t>
      </w:r>
      <w:r w:rsidR="00CF2244" w:rsidRPr="00F8292E">
        <w:rPr>
          <w:rFonts w:asciiTheme="majorBidi" w:eastAsiaTheme="minorHAnsi" w:hAnsiTheme="majorBidi" w:cstheme="majorBidi"/>
          <w:color w:val="000000"/>
          <w:sz w:val="28"/>
          <w:szCs w:val="28"/>
          <w14:ligatures w14:val="standardContextual"/>
        </w:rPr>
        <w:t>.</w:t>
      </w:r>
    </w:p>
    <w:p w14:paraId="786104FD" w14:textId="41F10005" w:rsidR="00CF2244" w:rsidRPr="00F8292E" w:rsidRDefault="00BA77E1" w:rsidP="00BA39A5">
      <w:pPr>
        <w:autoSpaceDE w:val="0"/>
        <w:autoSpaceDN w:val="0"/>
        <w:bidi/>
        <w:adjustRightInd w:val="0"/>
        <w:rPr>
          <w:rFonts w:asciiTheme="majorBidi" w:eastAsiaTheme="minorHAnsi" w:hAnsiTheme="majorBidi" w:cstheme="majorBidi"/>
          <w:color w:val="000000"/>
          <w:sz w:val="28"/>
          <w:szCs w:val="28"/>
          <w14:ligatures w14:val="standardContextual"/>
        </w:rPr>
      </w:pPr>
      <w:r>
        <w:rPr>
          <w:rFonts w:asciiTheme="majorBidi" w:eastAsiaTheme="minorHAnsi" w:hAnsiTheme="majorBidi" w:cstheme="majorBidi" w:hint="cs"/>
          <w:color w:val="000000"/>
          <w:sz w:val="28"/>
          <w:szCs w:val="28"/>
          <w:rtl/>
          <w14:ligatures w14:val="standardContextual"/>
        </w:rPr>
        <w:t xml:space="preserve">٢- </w:t>
      </w:r>
      <w:r w:rsidR="00CF2244" w:rsidRPr="00F8292E">
        <w:rPr>
          <w:rFonts w:asciiTheme="majorBidi" w:eastAsiaTheme="minorHAnsi" w:hAnsiTheme="majorBidi" w:cstheme="majorBidi"/>
          <w:color w:val="000000"/>
          <w:sz w:val="28"/>
          <w:szCs w:val="28"/>
          <w:rtl/>
          <w14:ligatures w14:val="standardContextual"/>
        </w:rPr>
        <w:t>تؤثر العوامل التنظيمية والثقافية بشكل إيجابي على استجابة الموظفين لسياسات العمل المرن داخل المؤسسة</w:t>
      </w:r>
      <w:r w:rsidR="00CF2244" w:rsidRPr="00F8292E">
        <w:rPr>
          <w:rFonts w:asciiTheme="majorBidi" w:eastAsiaTheme="minorHAnsi" w:hAnsiTheme="majorBidi" w:cstheme="majorBidi"/>
          <w:color w:val="000000"/>
          <w:sz w:val="28"/>
          <w:szCs w:val="28"/>
          <w14:ligatures w14:val="standardContextual"/>
        </w:rPr>
        <w:t>.</w:t>
      </w:r>
    </w:p>
    <w:p w14:paraId="3D09654E" w14:textId="4D25E5E2" w:rsidR="00CF2244" w:rsidRPr="00F8292E" w:rsidRDefault="00BA77E1" w:rsidP="00BA39A5">
      <w:pPr>
        <w:autoSpaceDE w:val="0"/>
        <w:autoSpaceDN w:val="0"/>
        <w:bidi/>
        <w:adjustRightInd w:val="0"/>
        <w:rPr>
          <w:rFonts w:asciiTheme="majorBidi" w:eastAsiaTheme="minorHAnsi" w:hAnsiTheme="majorBidi" w:cstheme="majorBidi"/>
          <w:color w:val="000000"/>
          <w:sz w:val="28"/>
          <w:szCs w:val="28"/>
          <w14:ligatures w14:val="standardContextual"/>
        </w:rPr>
      </w:pPr>
      <w:r>
        <w:rPr>
          <w:rFonts w:asciiTheme="majorBidi" w:eastAsiaTheme="minorHAnsi" w:hAnsiTheme="majorBidi" w:cstheme="majorBidi" w:hint="cs"/>
          <w:color w:val="000000"/>
          <w:sz w:val="28"/>
          <w:szCs w:val="28"/>
          <w:rtl/>
          <w14:ligatures w14:val="standardContextual"/>
        </w:rPr>
        <w:lastRenderedPageBreak/>
        <w:t xml:space="preserve">٣- </w:t>
      </w:r>
      <w:r w:rsidR="00CF2244" w:rsidRPr="00F8292E">
        <w:rPr>
          <w:rFonts w:asciiTheme="majorBidi" w:eastAsiaTheme="minorHAnsi" w:hAnsiTheme="majorBidi" w:cstheme="majorBidi"/>
          <w:color w:val="000000"/>
          <w:sz w:val="28"/>
          <w:szCs w:val="28"/>
          <w:rtl/>
          <w14:ligatures w14:val="standardContextual"/>
        </w:rPr>
        <w:t>سياسات العمل المرن تسهم في تحسين التوازن بين الحياة الشخصية والمهنية للموظفين، مما يزيد من رضاهم الوظيفي</w:t>
      </w:r>
      <w:r w:rsidR="00CF2244" w:rsidRPr="00F8292E">
        <w:rPr>
          <w:rFonts w:asciiTheme="majorBidi" w:eastAsiaTheme="minorHAnsi" w:hAnsiTheme="majorBidi" w:cstheme="majorBidi"/>
          <w:color w:val="000000"/>
          <w:sz w:val="28"/>
          <w:szCs w:val="28"/>
          <w14:ligatures w14:val="standardContextual"/>
        </w:rPr>
        <w:t>.</w:t>
      </w:r>
    </w:p>
    <w:p w14:paraId="2C8043DE" w14:textId="7F5A7ACC" w:rsidR="00CF2244" w:rsidRDefault="00BA77E1" w:rsidP="00BA39A5">
      <w:pPr>
        <w:autoSpaceDE w:val="0"/>
        <w:autoSpaceDN w:val="0"/>
        <w:bidi/>
        <w:adjustRightInd w:val="0"/>
        <w:rPr>
          <w:rFonts w:asciiTheme="majorBidi" w:eastAsiaTheme="minorHAnsi" w:hAnsiTheme="majorBidi" w:cstheme="majorBidi"/>
          <w:color w:val="000000"/>
          <w:sz w:val="28"/>
          <w:szCs w:val="28"/>
          <w:rtl/>
          <w14:ligatures w14:val="standardContextual"/>
        </w:rPr>
      </w:pPr>
      <w:r>
        <w:rPr>
          <w:rFonts w:asciiTheme="majorBidi" w:eastAsiaTheme="minorHAnsi" w:hAnsiTheme="majorBidi" w:cstheme="majorBidi" w:hint="cs"/>
          <w:color w:val="000000"/>
          <w:sz w:val="28"/>
          <w:szCs w:val="28"/>
          <w:rtl/>
          <w14:ligatures w14:val="standardContextual"/>
        </w:rPr>
        <w:t xml:space="preserve">٤- </w:t>
      </w:r>
      <w:r w:rsidR="00CF2244" w:rsidRPr="00F8292E">
        <w:rPr>
          <w:rFonts w:asciiTheme="majorBidi" w:eastAsiaTheme="minorHAnsi" w:hAnsiTheme="majorBidi" w:cstheme="majorBidi"/>
          <w:color w:val="000000"/>
          <w:sz w:val="28"/>
          <w:szCs w:val="28"/>
          <w:rtl/>
          <w14:ligatures w14:val="standardContextual"/>
        </w:rPr>
        <w:t>تواجه المؤسسات تحديات في تطبيق سياسات العمل المرن بسبب قلة الوعي بأهمية التوازن بين العمل والحياة الشخصية</w:t>
      </w:r>
      <w:r w:rsidR="00CF2244" w:rsidRPr="00F8292E">
        <w:rPr>
          <w:rFonts w:asciiTheme="majorBidi" w:eastAsiaTheme="minorHAnsi" w:hAnsiTheme="majorBidi" w:cstheme="majorBidi"/>
          <w:color w:val="000000"/>
          <w:sz w:val="28"/>
          <w:szCs w:val="28"/>
          <w14:ligatures w14:val="standardContextual"/>
        </w:rPr>
        <w:t>.</w:t>
      </w:r>
    </w:p>
    <w:p w14:paraId="3A15232A" w14:textId="77777777" w:rsidR="00F8292E" w:rsidRDefault="00F8292E" w:rsidP="00F8292E">
      <w:pPr>
        <w:autoSpaceDE w:val="0"/>
        <w:autoSpaceDN w:val="0"/>
        <w:bidi/>
        <w:adjustRightInd w:val="0"/>
        <w:rPr>
          <w:rFonts w:asciiTheme="majorBidi" w:eastAsiaTheme="minorHAnsi" w:hAnsiTheme="majorBidi" w:cstheme="majorBidi"/>
          <w:color w:val="000000"/>
          <w:sz w:val="28"/>
          <w:szCs w:val="28"/>
          <w:rtl/>
          <w14:ligatures w14:val="standardContextual"/>
        </w:rPr>
      </w:pPr>
    </w:p>
    <w:p w14:paraId="1851DB05" w14:textId="77777777" w:rsidR="00F8292E" w:rsidRPr="00F8292E" w:rsidRDefault="00F8292E" w:rsidP="00F8292E">
      <w:pPr>
        <w:autoSpaceDE w:val="0"/>
        <w:autoSpaceDN w:val="0"/>
        <w:bidi/>
        <w:adjustRightInd w:val="0"/>
        <w:rPr>
          <w:rFonts w:asciiTheme="majorBidi" w:eastAsiaTheme="minorHAnsi" w:hAnsiTheme="majorBidi" w:cstheme="majorBidi"/>
          <w:color w:val="000000"/>
          <w:sz w:val="28"/>
          <w:szCs w:val="28"/>
          <w14:ligatures w14:val="standardContextual"/>
        </w:rPr>
      </w:pPr>
    </w:p>
    <w:p w14:paraId="69440B0A" w14:textId="77777777" w:rsidR="00A74F76" w:rsidRDefault="00A74F76" w:rsidP="007C03A5">
      <w:pPr>
        <w:jc w:val="right"/>
        <w:rPr>
          <w:rFonts w:ascii="Sakkal Majalla" w:hAnsi="Sakkal Majalla" w:cs="Sakkal Majalla"/>
          <w:sz w:val="28"/>
          <w:szCs w:val="28"/>
          <w:u w:val="single"/>
          <w:rtl/>
        </w:rPr>
      </w:pPr>
    </w:p>
    <w:p w14:paraId="2A19747B" w14:textId="31AB910F" w:rsidR="00A74F76" w:rsidRPr="00144870" w:rsidRDefault="006C478E" w:rsidP="007C03A5">
      <w:pPr>
        <w:jc w:val="right"/>
        <w:rPr>
          <w:sz w:val="28"/>
          <w:szCs w:val="28"/>
          <w:rtl/>
        </w:rPr>
      </w:pPr>
      <w:r w:rsidRPr="00144870">
        <w:rPr>
          <w:b/>
          <w:bCs/>
          <w:sz w:val="28"/>
          <w:szCs w:val="28"/>
          <w:rtl/>
        </w:rPr>
        <w:t xml:space="preserve">متغيرات </w:t>
      </w:r>
      <w:r w:rsidR="00BA77E1" w:rsidRPr="00144870">
        <w:rPr>
          <w:rFonts w:hint="cs"/>
          <w:b/>
          <w:bCs/>
          <w:sz w:val="28"/>
          <w:szCs w:val="28"/>
          <w:rtl/>
        </w:rPr>
        <w:t>الدراسة:</w:t>
      </w:r>
      <w:r w:rsidR="00C645A8" w:rsidRPr="00144870">
        <w:rPr>
          <w:rFonts w:hint="cs"/>
          <w:sz w:val="28"/>
          <w:szCs w:val="28"/>
          <w:rtl/>
        </w:rPr>
        <w:t xml:space="preserve"> </w:t>
      </w:r>
      <w:r w:rsidR="006C4007" w:rsidRPr="00144870">
        <w:rPr>
          <w:sz w:val="28"/>
          <w:szCs w:val="28"/>
        </w:rPr>
        <w:t xml:space="preserve"> </w:t>
      </w:r>
      <w:r w:rsidRPr="00144870">
        <w:rPr>
          <w:rFonts w:ascii="Sakkal Majalla" w:hAnsi="Sakkal Majalla" w:cs="Sakkal Majalla" w:hint="cs"/>
          <w:sz w:val="28"/>
          <w:szCs w:val="28"/>
          <w:rtl/>
        </w:rPr>
        <w:t xml:space="preserve"> </w:t>
      </w:r>
    </w:p>
    <w:p w14:paraId="27FD7228" w14:textId="77777777" w:rsidR="00C645A8" w:rsidRPr="00C645A8" w:rsidRDefault="00C645A8" w:rsidP="007C03A5">
      <w:pPr>
        <w:jc w:val="right"/>
        <w:rPr>
          <w:sz w:val="28"/>
          <w:szCs w:val="28"/>
          <w:u w:val="single"/>
          <w:rtl/>
        </w:rPr>
      </w:pPr>
    </w:p>
    <w:p w14:paraId="4DD8CF02" w14:textId="2E3E39FA" w:rsidR="006C478E" w:rsidRPr="00C645A8" w:rsidRDefault="006C478E" w:rsidP="007C03A5">
      <w:pPr>
        <w:jc w:val="right"/>
        <w:rPr>
          <w:sz w:val="28"/>
          <w:szCs w:val="28"/>
          <w:rtl/>
        </w:rPr>
      </w:pPr>
      <w:r w:rsidRPr="00C645A8">
        <w:rPr>
          <w:sz w:val="28"/>
          <w:szCs w:val="28"/>
          <w:rtl/>
        </w:rPr>
        <w:t xml:space="preserve">١/ المتغير </w:t>
      </w:r>
      <w:r w:rsidR="0079750E" w:rsidRPr="00C645A8">
        <w:rPr>
          <w:rFonts w:hint="cs"/>
          <w:sz w:val="28"/>
          <w:szCs w:val="28"/>
          <w:rtl/>
        </w:rPr>
        <w:t>المستقل:</w:t>
      </w:r>
      <w:r w:rsidRPr="00C645A8">
        <w:rPr>
          <w:sz w:val="28"/>
          <w:szCs w:val="28"/>
          <w:rtl/>
        </w:rPr>
        <w:t xml:space="preserve"> </w:t>
      </w:r>
      <w:r w:rsidRPr="00C645A8">
        <w:rPr>
          <w:rFonts w:ascii="-webkit-standard" w:hAnsi="-webkit-standard"/>
          <w:color w:val="000000"/>
          <w:sz w:val="27"/>
          <w:szCs w:val="27"/>
          <w:rtl/>
        </w:rPr>
        <w:t xml:space="preserve">خيارات العمل </w:t>
      </w:r>
      <w:r w:rsidRPr="00C645A8">
        <w:rPr>
          <w:rFonts w:ascii="-webkit-standard" w:hAnsi="-webkit-standard" w:hint="cs"/>
          <w:color w:val="000000"/>
          <w:sz w:val="27"/>
          <w:szCs w:val="27"/>
          <w:rtl/>
        </w:rPr>
        <w:t>المرن</w:t>
      </w:r>
      <w:r w:rsidR="00F342E0" w:rsidRPr="00C645A8">
        <w:rPr>
          <w:rFonts w:ascii="-webkit-standard" w:hAnsi="-webkit-standard" w:hint="cs"/>
          <w:color w:val="000000"/>
          <w:sz w:val="27"/>
          <w:szCs w:val="27"/>
          <w:rtl/>
        </w:rPr>
        <w:t xml:space="preserve"> المتاحة</w:t>
      </w:r>
      <w:r w:rsidRPr="00C645A8">
        <w:rPr>
          <w:rFonts w:ascii="-webkit-standard" w:hAnsi="-webkit-standard" w:hint="cs"/>
          <w:color w:val="000000"/>
          <w:sz w:val="27"/>
          <w:szCs w:val="27"/>
          <w:rtl/>
        </w:rPr>
        <w:t xml:space="preserve"> </w:t>
      </w:r>
      <w:r w:rsidR="0079750E">
        <w:rPr>
          <w:rFonts w:ascii="-webkit-standard" w:hAnsi="-webkit-standard" w:hint="cs"/>
          <w:color w:val="000000"/>
          <w:sz w:val="27"/>
          <w:szCs w:val="27"/>
          <w:rtl/>
        </w:rPr>
        <w:t>(العمل</w:t>
      </w:r>
      <w:r w:rsidR="00F85D8E">
        <w:rPr>
          <w:rFonts w:ascii="-webkit-standard" w:hAnsi="-webkit-standard" w:hint="cs"/>
          <w:color w:val="000000"/>
          <w:sz w:val="27"/>
          <w:szCs w:val="27"/>
          <w:rtl/>
        </w:rPr>
        <w:t xml:space="preserve"> </w:t>
      </w:r>
      <w:r w:rsidR="0079750E">
        <w:rPr>
          <w:rFonts w:ascii="-webkit-standard" w:hAnsi="-webkit-standard" w:hint="cs"/>
          <w:color w:val="000000"/>
          <w:sz w:val="27"/>
          <w:szCs w:val="27"/>
          <w:rtl/>
        </w:rPr>
        <w:t>المرن،</w:t>
      </w:r>
      <w:r w:rsidR="00F85D8E">
        <w:rPr>
          <w:rFonts w:ascii="-webkit-standard" w:hAnsi="-webkit-standard" w:hint="cs"/>
          <w:color w:val="000000"/>
          <w:sz w:val="27"/>
          <w:szCs w:val="27"/>
          <w:rtl/>
        </w:rPr>
        <w:t xml:space="preserve"> تقنيات التواصل </w:t>
      </w:r>
      <w:r w:rsidR="0079750E">
        <w:rPr>
          <w:rFonts w:ascii="-webkit-standard" w:hAnsi="-webkit-standard" w:hint="cs"/>
          <w:color w:val="000000"/>
          <w:sz w:val="27"/>
          <w:szCs w:val="27"/>
          <w:rtl/>
        </w:rPr>
        <w:t>والتعاون،</w:t>
      </w:r>
      <w:r w:rsidR="00F85D8E">
        <w:rPr>
          <w:rFonts w:ascii="-webkit-standard" w:hAnsi="-webkit-standard" w:hint="cs"/>
          <w:color w:val="000000"/>
          <w:sz w:val="27"/>
          <w:szCs w:val="27"/>
          <w:rtl/>
        </w:rPr>
        <w:t xml:space="preserve"> التنظيم الداخلي </w:t>
      </w:r>
      <w:r w:rsidR="0079750E">
        <w:rPr>
          <w:rFonts w:ascii="-webkit-standard" w:hAnsi="-webkit-standard" w:hint="cs"/>
          <w:color w:val="000000"/>
          <w:sz w:val="27"/>
          <w:szCs w:val="27"/>
          <w:rtl/>
        </w:rPr>
        <w:t>للفعاليات،</w:t>
      </w:r>
      <w:r w:rsidR="00F85D8E">
        <w:rPr>
          <w:rFonts w:ascii="-webkit-standard" w:hAnsi="-webkit-standard" w:hint="cs"/>
          <w:color w:val="000000"/>
          <w:sz w:val="27"/>
          <w:szCs w:val="27"/>
          <w:rtl/>
        </w:rPr>
        <w:t xml:space="preserve"> </w:t>
      </w:r>
      <w:r w:rsidR="009A5D05">
        <w:rPr>
          <w:rFonts w:ascii="-webkit-standard" w:hAnsi="-webkit-standard" w:hint="cs"/>
          <w:color w:val="000000"/>
          <w:sz w:val="27"/>
          <w:szCs w:val="27"/>
          <w:rtl/>
        </w:rPr>
        <w:t>مرونة</w:t>
      </w:r>
      <w:r w:rsidR="00F85D8E">
        <w:rPr>
          <w:rFonts w:ascii="-webkit-standard" w:hAnsi="-webkit-standard" w:hint="cs"/>
          <w:color w:val="000000"/>
          <w:sz w:val="27"/>
          <w:szCs w:val="27"/>
          <w:rtl/>
        </w:rPr>
        <w:t xml:space="preserve"> إدارة </w:t>
      </w:r>
      <w:r w:rsidR="0079750E">
        <w:rPr>
          <w:rFonts w:ascii="-webkit-standard" w:hAnsi="-webkit-standard" w:hint="cs"/>
          <w:color w:val="000000"/>
          <w:sz w:val="27"/>
          <w:szCs w:val="27"/>
          <w:rtl/>
        </w:rPr>
        <w:t>الوقت)</w:t>
      </w:r>
    </w:p>
    <w:p w14:paraId="77336479" w14:textId="3D775287" w:rsidR="006C478E" w:rsidRPr="00C645A8" w:rsidRDefault="006C478E" w:rsidP="007C03A5">
      <w:pPr>
        <w:jc w:val="right"/>
        <w:rPr>
          <w:sz w:val="28"/>
          <w:szCs w:val="28"/>
          <w:rtl/>
        </w:rPr>
      </w:pPr>
      <w:r w:rsidRPr="00C645A8">
        <w:rPr>
          <w:sz w:val="28"/>
          <w:szCs w:val="28"/>
          <w:rtl/>
        </w:rPr>
        <w:t xml:space="preserve">٢/ المتغير </w:t>
      </w:r>
      <w:r w:rsidR="00D97B27" w:rsidRPr="00C645A8">
        <w:rPr>
          <w:rFonts w:hint="cs"/>
          <w:sz w:val="28"/>
          <w:szCs w:val="28"/>
          <w:rtl/>
        </w:rPr>
        <w:t>التابع:</w:t>
      </w:r>
      <w:r w:rsidRPr="00C645A8">
        <w:rPr>
          <w:rFonts w:ascii="-webkit-standard" w:hAnsi="-webkit-standard"/>
          <w:color w:val="000000"/>
          <w:sz w:val="27"/>
          <w:szCs w:val="27"/>
          <w:rtl/>
        </w:rPr>
        <w:t xml:space="preserve"> مستوى رضا </w:t>
      </w:r>
      <w:r w:rsidR="00F85D8E">
        <w:rPr>
          <w:rFonts w:ascii="-webkit-standard" w:hAnsi="-webkit-standard" w:hint="cs"/>
          <w:color w:val="000000"/>
          <w:sz w:val="27"/>
          <w:szCs w:val="27"/>
          <w:rtl/>
        </w:rPr>
        <w:t>المنظمين</w:t>
      </w:r>
      <w:r w:rsidRPr="00C645A8">
        <w:rPr>
          <w:rFonts w:ascii="-webkit-standard" w:hAnsi="-webkit-standard"/>
          <w:color w:val="000000"/>
          <w:sz w:val="27"/>
          <w:szCs w:val="27"/>
          <w:rtl/>
        </w:rPr>
        <w:t xml:space="preserve"> </w:t>
      </w:r>
      <w:r w:rsidR="003960F9" w:rsidRPr="00C645A8">
        <w:rPr>
          <w:rFonts w:ascii="-webkit-standard" w:hAnsi="-webkit-standard" w:hint="cs"/>
          <w:color w:val="000000"/>
          <w:sz w:val="27"/>
          <w:szCs w:val="27"/>
          <w:rtl/>
        </w:rPr>
        <w:t xml:space="preserve">وأدائهم </w:t>
      </w:r>
      <w:r w:rsidRPr="00C645A8">
        <w:rPr>
          <w:rFonts w:ascii="-webkit-standard" w:hAnsi="-webkit-standard"/>
          <w:color w:val="000000"/>
          <w:sz w:val="27"/>
          <w:szCs w:val="27"/>
          <w:rtl/>
        </w:rPr>
        <w:t>عن ظروف العمل المرنة التي يتم تقديمها لهم خلال</w:t>
      </w:r>
      <w:r w:rsidRPr="00C645A8">
        <w:rPr>
          <w:rFonts w:ascii="-webkit-standard" w:hAnsi="-webkit-standard" w:hint="cs"/>
          <w:color w:val="000000"/>
          <w:sz w:val="27"/>
          <w:szCs w:val="27"/>
          <w:rtl/>
        </w:rPr>
        <w:t xml:space="preserve"> </w:t>
      </w:r>
      <w:proofErr w:type="gramStart"/>
      <w:r w:rsidRPr="00C645A8">
        <w:rPr>
          <w:rFonts w:ascii="-webkit-standard" w:hAnsi="-webkit-standard" w:hint="cs"/>
          <w:color w:val="000000"/>
          <w:sz w:val="27"/>
          <w:szCs w:val="27"/>
          <w:rtl/>
        </w:rPr>
        <w:t>الموسم .</w:t>
      </w:r>
      <w:proofErr w:type="gramEnd"/>
    </w:p>
    <w:p w14:paraId="722734D9" w14:textId="77777777" w:rsidR="00A74F76" w:rsidRDefault="00A74F76" w:rsidP="007C03A5">
      <w:pPr>
        <w:jc w:val="right"/>
        <w:rPr>
          <w:rFonts w:ascii="Sakkal Majalla" w:hAnsi="Sakkal Majalla" w:cs="Sakkal Majalla"/>
          <w:sz w:val="28"/>
          <w:szCs w:val="28"/>
          <w:u w:val="single"/>
          <w:rtl/>
        </w:rPr>
      </w:pPr>
    </w:p>
    <w:p w14:paraId="4C37CE53" w14:textId="77777777" w:rsidR="00A74F76" w:rsidRPr="00D22171" w:rsidRDefault="00A74F76" w:rsidP="00625038">
      <w:pPr>
        <w:jc w:val="center"/>
        <w:rPr>
          <w:rFonts w:ascii="Sakkal Majalla" w:hAnsi="Sakkal Majalla" w:cs="Sakkal Majalla"/>
          <w:sz w:val="28"/>
          <w:szCs w:val="28"/>
          <w:u w:val="single"/>
          <w:rtl/>
        </w:rPr>
      </w:pPr>
    </w:p>
    <w:p w14:paraId="0F6B07CA" w14:textId="77777777" w:rsidR="0028702A" w:rsidRDefault="0028702A" w:rsidP="0028702A">
      <w:pPr>
        <w:jc w:val="right"/>
        <w:rPr>
          <w:rFonts w:ascii="Sakkal Majalla" w:hAnsi="Sakkal Majalla" w:cs="Sakkal Majalla"/>
          <w:sz w:val="28"/>
          <w:szCs w:val="28"/>
          <w:u w:val="single"/>
          <w:rtl/>
        </w:rPr>
      </w:pPr>
    </w:p>
    <w:p w14:paraId="1417A3F7" w14:textId="69F9F0AD" w:rsidR="00BD645F" w:rsidRPr="00144870" w:rsidRDefault="00735466" w:rsidP="0028702A">
      <w:pPr>
        <w:jc w:val="right"/>
        <w:rPr>
          <w:rFonts w:asciiTheme="majorBidi" w:hAnsiTheme="majorBidi" w:cstheme="majorBidi"/>
          <w:b/>
          <w:bCs/>
          <w:sz w:val="28"/>
          <w:szCs w:val="28"/>
          <w:rtl/>
        </w:rPr>
      </w:pPr>
      <w:r w:rsidRPr="00144870">
        <w:rPr>
          <w:rFonts w:asciiTheme="majorBidi" w:hAnsiTheme="majorBidi" w:cstheme="majorBidi"/>
          <w:b/>
          <w:bCs/>
          <w:sz w:val="28"/>
          <w:szCs w:val="28"/>
          <w:rtl/>
        </w:rPr>
        <w:t xml:space="preserve">الإطار النظري و الدراسات </w:t>
      </w:r>
      <w:proofErr w:type="gramStart"/>
      <w:r w:rsidRPr="00144870">
        <w:rPr>
          <w:rFonts w:asciiTheme="majorBidi" w:hAnsiTheme="majorBidi" w:cstheme="majorBidi"/>
          <w:b/>
          <w:bCs/>
          <w:sz w:val="28"/>
          <w:szCs w:val="28"/>
          <w:rtl/>
        </w:rPr>
        <w:t>السابقة :</w:t>
      </w:r>
      <w:proofErr w:type="gramEnd"/>
    </w:p>
    <w:p w14:paraId="3209E964" w14:textId="77777777" w:rsidR="0028702A" w:rsidRDefault="0028702A" w:rsidP="0028702A">
      <w:pPr>
        <w:jc w:val="right"/>
        <w:rPr>
          <w:rFonts w:ascii="Sakkal Majalla" w:hAnsi="Sakkal Majalla" w:cs="Sakkal Majalla"/>
          <w:sz w:val="28"/>
          <w:szCs w:val="28"/>
          <w:u w:val="single"/>
          <w:rtl/>
        </w:rPr>
      </w:pPr>
    </w:p>
    <w:p w14:paraId="7F0D564F" w14:textId="6F31FA71" w:rsidR="008A338D" w:rsidRPr="00144870" w:rsidRDefault="00735466" w:rsidP="008A338D">
      <w:pPr>
        <w:bidi/>
        <w:rPr>
          <w:rFonts w:ascii="Sakkal Majalla" w:hAnsi="Sakkal Majalla" w:cs="Sakkal Majalla"/>
          <w:b/>
          <w:bCs/>
          <w:sz w:val="32"/>
          <w:szCs w:val="32"/>
        </w:rPr>
      </w:pPr>
      <w:r w:rsidRPr="00144870">
        <w:rPr>
          <w:rFonts w:ascii="Sakkal Majalla" w:hAnsi="Sakkal Majalla" w:cs="Sakkal Majalla" w:hint="cs"/>
          <w:b/>
          <w:bCs/>
          <w:sz w:val="32"/>
          <w:szCs w:val="32"/>
          <w:rtl/>
        </w:rPr>
        <w:t xml:space="preserve">الإطار </w:t>
      </w:r>
      <w:proofErr w:type="gramStart"/>
      <w:r w:rsidRPr="00144870">
        <w:rPr>
          <w:rFonts w:ascii="Sakkal Majalla" w:hAnsi="Sakkal Majalla" w:cs="Sakkal Majalla" w:hint="cs"/>
          <w:b/>
          <w:bCs/>
          <w:sz w:val="32"/>
          <w:szCs w:val="32"/>
          <w:rtl/>
        </w:rPr>
        <w:t xml:space="preserve">النظري </w:t>
      </w:r>
      <w:r w:rsidR="002D6B27" w:rsidRPr="00144870">
        <w:rPr>
          <w:rFonts w:ascii="Sakkal Majalla" w:hAnsi="Sakkal Majalla" w:cs="Sakkal Majalla" w:hint="cs"/>
          <w:b/>
          <w:bCs/>
          <w:sz w:val="32"/>
          <w:szCs w:val="32"/>
          <w:rtl/>
        </w:rPr>
        <w:t>:</w:t>
      </w:r>
      <w:proofErr w:type="gramEnd"/>
    </w:p>
    <w:p w14:paraId="6C715A29" w14:textId="77777777" w:rsidR="00F16B5F" w:rsidRDefault="00F16B5F" w:rsidP="00F16B5F">
      <w:pPr>
        <w:bidi/>
        <w:rPr>
          <w:rFonts w:ascii="Sakkal Majalla" w:hAnsi="Sakkal Majalla" w:cs="Sakkal Majalla"/>
          <w:b/>
          <w:bCs/>
          <w:sz w:val="28"/>
          <w:szCs w:val="28"/>
          <w:u w:val="single"/>
          <w:rtl/>
        </w:rPr>
      </w:pPr>
    </w:p>
    <w:p w14:paraId="6BBE0182" w14:textId="7DDED1DF" w:rsidR="0028702A" w:rsidRPr="00144870" w:rsidRDefault="00774E0B" w:rsidP="00F16B5F">
      <w:pPr>
        <w:bidi/>
        <w:rPr>
          <w:rFonts w:ascii="Sakkal Majalla" w:hAnsi="Sakkal Majalla" w:cs="Sakkal Majalla"/>
          <w:b/>
          <w:bCs/>
          <w:color w:val="000000" w:themeColor="text1"/>
          <w:sz w:val="32"/>
          <w:szCs w:val="32"/>
          <w:rtl/>
        </w:rPr>
      </w:pPr>
      <w:r w:rsidRPr="00144870">
        <w:rPr>
          <w:rFonts w:ascii="Sakkal Majalla" w:hAnsi="Sakkal Majalla" w:cs="Sakkal Majalla" w:hint="cs"/>
          <w:b/>
          <w:bCs/>
          <w:color w:val="000000" w:themeColor="text1"/>
          <w:sz w:val="32"/>
          <w:szCs w:val="32"/>
          <w:rtl/>
        </w:rPr>
        <w:t>١</w:t>
      </w:r>
      <w:r w:rsidR="00F16B5F" w:rsidRPr="00144870">
        <w:rPr>
          <w:rFonts w:ascii="Sakkal Majalla" w:hAnsi="Sakkal Majalla" w:cs="Sakkal Majalla" w:hint="cs"/>
          <w:b/>
          <w:bCs/>
          <w:color w:val="000000" w:themeColor="text1"/>
          <w:sz w:val="32"/>
          <w:szCs w:val="32"/>
          <w:rtl/>
        </w:rPr>
        <w:t>-</w:t>
      </w:r>
      <w:r w:rsidR="008A338D" w:rsidRPr="00144870">
        <w:rPr>
          <w:rFonts w:ascii="Sakkal Majalla" w:hAnsi="Sakkal Majalla" w:cs="Sakkal Majalla" w:hint="cs"/>
          <w:b/>
          <w:bCs/>
          <w:color w:val="000000" w:themeColor="text1"/>
          <w:sz w:val="32"/>
          <w:szCs w:val="32"/>
          <w:rtl/>
        </w:rPr>
        <w:t xml:space="preserve"> </w:t>
      </w:r>
      <w:r w:rsidR="0028702A" w:rsidRPr="00144870">
        <w:rPr>
          <w:rFonts w:ascii="Sakkal Majalla" w:hAnsi="Sakkal Majalla" w:cs="Sakkal Majalla" w:hint="cs"/>
          <w:b/>
          <w:bCs/>
          <w:color w:val="000000" w:themeColor="text1"/>
          <w:sz w:val="32"/>
          <w:szCs w:val="32"/>
          <w:rtl/>
        </w:rPr>
        <w:t>العمل المرن:</w:t>
      </w:r>
    </w:p>
    <w:p w14:paraId="339E17D2" w14:textId="77777777" w:rsidR="006C393A" w:rsidRPr="00F16B5F" w:rsidRDefault="006C393A" w:rsidP="006C393A">
      <w:pPr>
        <w:bidi/>
        <w:rPr>
          <w:rFonts w:ascii="Sakkal Majalla" w:hAnsi="Sakkal Majalla" w:cs="Sakkal Majalla"/>
          <w:b/>
          <w:bCs/>
          <w:sz w:val="28"/>
          <w:szCs w:val="28"/>
          <w:u w:val="single"/>
        </w:rPr>
      </w:pPr>
    </w:p>
    <w:p w14:paraId="20CB5679" w14:textId="0C3F22D5" w:rsidR="00774E0B" w:rsidRPr="001675A0" w:rsidRDefault="00496520" w:rsidP="00623A13">
      <w:pPr>
        <w:bidi/>
        <w:rPr>
          <w:rFonts w:asciiTheme="majorBidi" w:hAnsiTheme="majorBidi" w:cstheme="majorBidi"/>
          <w:color w:val="000000"/>
          <w:sz w:val="28"/>
          <w:szCs w:val="28"/>
          <w:rtl/>
        </w:rPr>
      </w:pPr>
      <w:r>
        <w:rPr>
          <w:rFonts w:ascii="-webkit-standard" w:hAnsi="-webkit-standard"/>
          <w:color w:val="000000"/>
          <w:sz w:val="27"/>
          <w:szCs w:val="27"/>
        </w:rPr>
        <w:t>"</w:t>
      </w:r>
      <w:r w:rsidRPr="001675A0">
        <w:rPr>
          <w:rFonts w:asciiTheme="majorBidi" w:hAnsiTheme="majorBidi" w:cstheme="majorBidi"/>
          <w:color w:val="000000"/>
          <w:sz w:val="28"/>
          <w:szCs w:val="28"/>
          <w:rtl/>
        </w:rPr>
        <w:t>العمل المرن يشير إلى ترتيبات العمل التي تسمح للموظفين بالتحكم في ساعات عملهم ومواقع عملهم، مما يساعد على تحقيق توازن أفضل بين الحياة الشخصية والعمل. يعتبر هذا النمط فعالاً في تحسين رضا الموظفين وزيادة إنتاجيتهم</w:t>
      </w:r>
      <w:r w:rsidRPr="001675A0">
        <w:rPr>
          <w:rFonts w:asciiTheme="majorBidi" w:hAnsiTheme="majorBidi" w:cstheme="majorBidi"/>
          <w:color w:val="000000"/>
          <w:sz w:val="28"/>
          <w:szCs w:val="28"/>
        </w:rPr>
        <w:t xml:space="preserve">." </w:t>
      </w:r>
      <w:r w:rsidRPr="001675A0">
        <w:rPr>
          <w:rFonts w:asciiTheme="majorBidi" w:hAnsiTheme="majorBidi" w:cstheme="majorBidi"/>
          <w:color w:val="000000"/>
          <w:sz w:val="28"/>
          <w:szCs w:val="28"/>
          <w:rtl/>
        </w:rPr>
        <w:t>(</w:t>
      </w:r>
      <w:r w:rsidR="006C393A" w:rsidRPr="001675A0">
        <w:rPr>
          <w:rFonts w:asciiTheme="majorBidi" w:hAnsiTheme="majorBidi" w:cstheme="majorBidi"/>
          <w:color w:val="000000"/>
          <w:sz w:val="28"/>
          <w:szCs w:val="28"/>
        </w:rPr>
        <w:t>Choudhury,</w:t>
      </w:r>
      <w:r w:rsidR="006C393A" w:rsidRPr="001675A0">
        <w:rPr>
          <w:rFonts w:asciiTheme="majorBidi" w:hAnsiTheme="majorBidi" w:cstheme="majorBidi"/>
          <w:sz w:val="28"/>
          <w:szCs w:val="28"/>
        </w:rPr>
        <w:t xml:space="preserve"> et al</w:t>
      </w:r>
      <w:r w:rsidR="006C393A" w:rsidRPr="001675A0">
        <w:rPr>
          <w:rFonts w:asciiTheme="majorBidi" w:hAnsiTheme="majorBidi" w:cstheme="majorBidi"/>
          <w:color w:val="000000"/>
          <w:sz w:val="28"/>
          <w:szCs w:val="28"/>
        </w:rPr>
        <w:t xml:space="preserve"> 2019</w:t>
      </w:r>
      <w:r w:rsidRPr="001675A0">
        <w:rPr>
          <w:rFonts w:asciiTheme="majorBidi" w:hAnsiTheme="majorBidi" w:cstheme="majorBidi"/>
          <w:color w:val="000000"/>
          <w:sz w:val="28"/>
          <w:szCs w:val="28"/>
          <w:rtl/>
        </w:rPr>
        <w:t xml:space="preserve"> </w:t>
      </w:r>
      <w:r w:rsidRPr="001675A0">
        <w:rPr>
          <w:rFonts w:asciiTheme="majorBidi" w:hAnsiTheme="majorBidi" w:cstheme="majorBidi"/>
          <w:color w:val="000000"/>
          <w:sz w:val="28"/>
          <w:szCs w:val="28"/>
        </w:rPr>
        <w:t>(</w:t>
      </w:r>
      <w:r w:rsidR="000A7097" w:rsidRPr="001675A0">
        <w:rPr>
          <w:rFonts w:asciiTheme="majorBidi" w:hAnsiTheme="majorBidi" w:cstheme="majorBidi"/>
          <w:color w:val="000000"/>
          <w:sz w:val="28"/>
          <w:szCs w:val="28"/>
          <w:rtl/>
        </w:rPr>
        <w:t xml:space="preserve">. </w:t>
      </w:r>
      <w:r w:rsidRPr="001675A0">
        <w:rPr>
          <w:rFonts w:asciiTheme="majorBidi" w:hAnsiTheme="majorBidi" w:cstheme="majorBidi"/>
          <w:color w:val="000000"/>
          <w:sz w:val="28"/>
          <w:szCs w:val="28"/>
        </w:rPr>
        <w:t>"</w:t>
      </w:r>
      <w:r w:rsidRPr="001675A0">
        <w:rPr>
          <w:rFonts w:asciiTheme="majorBidi" w:hAnsiTheme="majorBidi" w:cstheme="majorBidi"/>
          <w:color w:val="000000"/>
          <w:sz w:val="28"/>
          <w:szCs w:val="28"/>
          <w:rtl/>
        </w:rPr>
        <w:t>العمل المرن هو نمط عمل يتيح للموظفين القدرة على تحديد أوقات العمل ومواقع العمل بما يتناسب مع احتياجاتهم الشخصية. يهدف العمل المرن إلى تحقيق توازن أفضل بين الحياة العملية والشخصية، مما يعزز من رضا الموظف وإنتاجيته</w:t>
      </w:r>
      <w:r w:rsidRPr="001675A0">
        <w:rPr>
          <w:rFonts w:asciiTheme="majorBidi" w:hAnsiTheme="majorBidi" w:cstheme="majorBidi"/>
          <w:color w:val="000000"/>
          <w:sz w:val="28"/>
          <w:szCs w:val="28"/>
        </w:rPr>
        <w:t>."</w:t>
      </w:r>
      <w:r w:rsidRPr="001675A0">
        <w:rPr>
          <w:rFonts w:asciiTheme="majorBidi" w:hAnsiTheme="majorBidi" w:cstheme="majorBidi"/>
          <w:color w:val="000000"/>
          <w:sz w:val="28"/>
          <w:szCs w:val="28"/>
          <w:rtl/>
        </w:rPr>
        <w:t xml:space="preserve"> </w:t>
      </w:r>
      <w:r w:rsidR="001675A0" w:rsidRPr="001675A0">
        <w:rPr>
          <w:rFonts w:asciiTheme="majorBidi" w:hAnsiTheme="majorBidi" w:cstheme="majorBidi"/>
          <w:color w:val="000000"/>
          <w:sz w:val="28"/>
          <w:szCs w:val="28"/>
          <w:rtl/>
        </w:rPr>
        <w:t>(العتيبي</w:t>
      </w:r>
      <w:r w:rsidRPr="001675A0">
        <w:rPr>
          <w:rFonts w:asciiTheme="majorBidi" w:hAnsiTheme="majorBidi" w:cstheme="majorBidi"/>
          <w:color w:val="000000"/>
          <w:sz w:val="28"/>
          <w:szCs w:val="28"/>
          <w:rtl/>
        </w:rPr>
        <w:t xml:space="preserve">، </w:t>
      </w:r>
      <w:r w:rsidR="00BA77E1" w:rsidRPr="001675A0">
        <w:rPr>
          <w:rFonts w:asciiTheme="majorBidi" w:hAnsiTheme="majorBidi" w:cstheme="majorBidi" w:hint="cs"/>
          <w:color w:val="000000"/>
          <w:sz w:val="28"/>
          <w:szCs w:val="28"/>
          <w:rtl/>
        </w:rPr>
        <w:t>واليوسف</w:t>
      </w:r>
      <w:r w:rsidRPr="001675A0">
        <w:rPr>
          <w:rFonts w:asciiTheme="majorBidi" w:hAnsiTheme="majorBidi" w:cstheme="majorBidi"/>
          <w:color w:val="000000"/>
          <w:sz w:val="28"/>
          <w:szCs w:val="28"/>
          <w:rtl/>
        </w:rPr>
        <w:t xml:space="preserve"> </w:t>
      </w:r>
      <w:r w:rsidR="001675A0" w:rsidRPr="001675A0">
        <w:rPr>
          <w:rFonts w:asciiTheme="majorBidi" w:hAnsiTheme="majorBidi" w:cstheme="majorBidi"/>
          <w:color w:val="000000"/>
          <w:sz w:val="28"/>
          <w:szCs w:val="28"/>
          <w:rtl/>
        </w:rPr>
        <w:t>٢٠٢٠)</w:t>
      </w:r>
      <w:r w:rsidR="000A7097" w:rsidRPr="001675A0">
        <w:rPr>
          <w:rFonts w:asciiTheme="majorBidi" w:hAnsiTheme="majorBidi" w:cstheme="majorBidi"/>
          <w:color w:val="000000"/>
          <w:sz w:val="28"/>
          <w:szCs w:val="28"/>
          <w:rtl/>
        </w:rPr>
        <w:t>.</w:t>
      </w:r>
    </w:p>
    <w:p w14:paraId="13779F74" w14:textId="77777777" w:rsidR="00774E0B" w:rsidRPr="001675A0" w:rsidRDefault="00774E0B" w:rsidP="00774E0B">
      <w:pPr>
        <w:bidi/>
        <w:rPr>
          <w:rFonts w:asciiTheme="majorBidi" w:hAnsiTheme="majorBidi" w:cstheme="majorBidi"/>
          <w:color w:val="000000"/>
          <w:sz w:val="28"/>
          <w:szCs w:val="28"/>
          <w:rtl/>
        </w:rPr>
      </w:pPr>
    </w:p>
    <w:p w14:paraId="6E84AE71" w14:textId="0311C5A2" w:rsidR="003C33F7" w:rsidRPr="001675A0" w:rsidRDefault="00557FC2" w:rsidP="001675A0">
      <w:pPr>
        <w:bidi/>
        <w:rPr>
          <w:rFonts w:asciiTheme="majorBidi" w:hAnsiTheme="majorBidi" w:cstheme="majorBidi"/>
          <w:sz w:val="28"/>
          <w:szCs w:val="28"/>
          <w:rtl/>
        </w:rPr>
      </w:pPr>
      <w:r w:rsidRPr="001675A0">
        <w:rPr>
          <w:rFonts w:asciiTheme="majorBidi" w:hAnsiTheme="majorBidi" w:cstheme="majorBidi"/>
          <w:sz w:val="28"/>
          <w:szCs w:val="28"/>
          <w:rtl/>
        </w:rPr>
        <w:t>وعرفته الإدارة المركزية للبحوث التابعة للجهاز المركزي للتنظيم والإدارة " هو</w:t>
      </w:r>
      <w:r w:rsidR="00774E0B" w:rsidRPr="001675A0">
        <w:rPr>
          <w:rFonts w:asciiTheme="majorBidi" w:hAnsiTheme="majorBidi" w:cstheme="majorBidi"/>
          <w:sz w:val="28"/>
          <w:szCs w:val="28"/>
          <w:rtl/>
        </w:rPr>
        <w:t xml:space="preserve"> </w:t>
      </w:r>
      <w:r w:rsidRPr="001675A0">
        <w:rPr>
          <w:rFonts w:asciiTheme="majorBidi" w:hAnsiTheme="majorBidi" w:cstheme="majorBidi"/>
          <w:sz w:val="28"/>
          <w:szCs w:val="28"/>
          <w:rtl/>
        </w:rPr>
        <w:t xml:space="preserve">نظام اختياري يسمح للعاملين بتحديد الوقت الذي سيعملون فيه سواء تحديد </w:t>
      </w:r>
      <w:proofErr w:type="spellStart"/>
      <w:r w:rsidRPr="001675A0">
        <w:rPr>
          <w:rFonts w:asciiTheme="majorBidi" w:hAnsiTheme="majorBidi" w:cstheme="majorBidi"/>
          <w:sz w:val="28"/>
          <w:szCs w:val="28"/>
          <w:rtl/>
        </w:rPr>
        <w:t>أيام</w:t>
      </w:r>
      <w:proofErr w:type="spellEnd"/>
      <w:r w:rsidRPr="001675A0">
        <w:rPr>
          <w:rFonts w:asciiTheme="majorBidi" w:hAnsiTheme="majorBidi" w:cstheme="majorBidi"/>
          <w:sz w:val="28"/>
          <w:szCs w:val="28"/>
          <w:rtl/>
        </w:rPr>
        <w:t xml:space="preserve"> -</w:t>
      </w:r>
      <w:proofErr w:type="spellStart"/>
      <w:r w:rsidRPr="001675A0">
        <w:rPr>
          <w:rFonts w:asciiTheme="majorBidi" w:hAnsiTheme="majorBidi" w:cstheme="majorBidi"/>
          <w:sz w:val="28"/>
          <w:szCs w:val="28"/>
          <w:rtl/>
        </w:rPr>
        <w:t>أو</w:t>
      </w:r>
      <w:proofErr w:type="spellEnd"/>
      <w:r w:rsidRPr="001675A0">
        <w:rPr>
          <w:rFonts w:asciiTheme="majorBidi" w:hAnsiTheme="majorBidi" w:cstheme="majorBidi"/>
          <w:sz w:val="28"/>
          <w:szCs w:val="28"/>
          <w:rtl/>
        </w:rPr>
        <w:t xml:space="preserve"> تحديد ساعاته </w:t>
      </w:r>
      <w:proofErr w:type="spellStart"/>
      <w:r w:rsidRPr="001675A0">
        <w:rPr>
          <w:rFonts w:asciiTheme="majorBidi" w:hAnsiTheme="majorBidi" w:cstheme="majorBidi"/>
          <w:sz w:val="28"/>
          <w:szCs w:val="28"/>
          <w:rtl/>
        </w:rPr>
        <w:t>أو</w:t>
      </w:r>
      <w:proofErr w:type="spellEnd"/>
      <w:r w:rsidRPr="001675A0">
        <w:rPr>
          <w:rFonts w:asciiTheme="majorBidi" w:hAnsiTheme="majorBidi" w:cstheme="majorBidi"/>
          <w:sz w:val="28"/>
          <w:szCs w:val="28"/>
          <w:rtl/>
        </w:rPr>
        <w:t xml:space="preserve"> مواقيت العمل بشرط الالتزام بعدد ساعات العمل وفق</w:t>
      </w:r>
      <w:r w:rsidRPr="001675A0">
        <w:rPr>
          <w:rFonts w:asciiTheme="majorBidi" w:hAnsiTheme="majorBidi" w:cstheme="majorBidi"/>
          <w:position w:val="4"/>
          <w:sz w:val="28"/>
          <w:szCs w:val="28"/>
          <w:rtl/>
        </w:rPr>
        <w:t>ً</w:t>
      </w:r>
      <w:r w:rsidRPr="001675A0">
        <w:rPr>
          <w:rFonts w:asciiTheme="majorBidi" w:hAnsiTheme="majorBidi" w:cstheme="majorBidi"/>
          <w:sz w:val="28"/>
          <w:szCs w:val="28"/>
          <w:rtl/>
        </w:rPr>
        <w:t xml:space="preserve">ا للقانون بحيث لا تقل عن 32ساعة ولا تزيد عن 70ساعة عمل </w:t>
      </w:r>
      <w:r w:rsidR="00BA77E1" w:rsidRPr="001675A0">
        <w:rPr>
          <w:rFonts w:asciiTheme="majorBidi" w:hAnsiTheme="majorBidi" w:cstheme="majorBidi" w:hint="cs"/>
          <w:sz w:val="28"/>
          <w:szCs w:val="28"/>
          <w:rtl/>
        </w:rPr>
        <w:t>أسبوعيا</w:t>
      </w:r>
      <w:r w:rsidRPr="001675A0">
        <w:rPr>
          <w:rFonts w:asciiTheme="majorBidi" w:hAnsiTheme="majorBidi" w:cstheme="majorBidi"/>
          <w:sz w:val="28"/>
          <w:szCs w:val="28"/>
          <w:rtl/>
        </w:rPr>
        <w:t xml:space="preserve"> "(الجهاز المركزي للتنظيم والإدارة ،٢٠٢١)</w:t>
      </w:r>
      <w:r w:rsidRPr="001675A0">
        <w:rPr>
          <w:rFonts w:asciiTheme="majorBidi" w:hAnsiTheme="majorBidi" w:cstheme="majorBidi"/>
          <w:sz w:val="28"/>
          <w:szCs w:val="28"/>
        </w:rPr>
        <w:t xml:space="preserve">. </w:t>
      </w:r>
      <w:r w:rsidR="000A7097" w:rsidRPr="001675A0">
        <w:rPr>
          <w:rFonts w:asciiTheme="majorBidi" w:hAnsiTheme="majorBidi" w:cstheme="majorBidi"/>
          <w:sz w:val="28"/>
          <w:szCs w:val="28"/>
          <w:rtl/>
        </w:rPr>
        <w:t xml:space="preserve"> أيضا </w:t>
      </w:r>
      <w:r w:rsidR="002F6FA3" w:rsidRPr="001675A0">
        <w:rPr>
          <w:rFonts w:asciiTheme="majorBidi" w:hAnsiTheme="majorBidi" w:cstheme="majorBidi"/>
          <w:sz w:val="28"/>
          <w:szCs w:val="28"/>
          <w:rtl/>
        </w:rPr>
        <w:t>عرف</w:t>
      </w:r>
      <w:r w:rsidR="002F6FA3" w:rsidRPr="001675A0">
        <w:rPr>
          <w:rFonts w:asciiTheme="majorBidi" w:hAnsiTheme="majorBidi" w:cstheme="majorBidi"/>
          <w:sz w:val="28"/>
          <w:szCs w:val="28"/>
        </w:rPr>
        <w:t xml:space="preserve"> </w:t>
      </w:r>
      <w:proofErr w:type="spellStart"/>
      <w:r w:rsidR="002F6FA3" w:rsidRPr="001675A0">
        <w:rPr>
          <w:rFonts w:asciiTheme="majorBidi" w:hAnsiTheme="majorBidi" w:cstheme="majorBidi"/>
          <w:sz w:val="28"/>
          <w:szCs w:val="28"/>
          <w:rtl/>
        </w:rPr>
        <w:t>بأنه</w:t>
      </w:r>
      <w:proofErr w:type="spellEnd"/>
      <w:r w:rsidR="002F6FA3" w:rsidRPr="001675A0">
        <w:rPr>
          <w:rFonts w:asciiTheme="majorBidi" w:hAnsiTheme="majorBidi" w:cstheme="majorBidi"/>
          <w:sz w:val="28"/>
          <w:szCs w:val="28"/>
          <w:rtl/>
        </w:rPr>
        <w:t xml:space="preserve"> </w:t>
      </w:r>
      <w:r w:rsidR="00735C66" w:rsidRPr="001675A0">
        <w:rPr>
          <w:rFonts w:asciiTheme="majorBidi" w:hAnsiTheme="majorBidi" w:cstheme="majorBidi"/>
          <w:sz w:val="28"/>
          <w:szCs w:val="28"/>
          <w:rtl/>
        </w:rPr>
        <w:t>"</w:t>
      </w:r>
      <w:r w:rsidR="002F6FA3" w:rsidRPr="001675A0">
        <w:rPr>
          <w:rFonts w:asciiTheme="majorBidi" w:hAnsiTheme="majorBidi" w:cstheme="majorBidi"/>
          <w:sz w:val="28"/>
          <w:szCs w:val="28"/>
          <w:rtl/>
        </w:rPr>
        <w:t xml:space="preserve">سيطرة </w:t>
      </w:r>
      <w:proofErr w:type="spellStart"/>
      <w:r w:rsidR="002F6FA3" w:rsidRPr="001675A0">
        <w:rPr>
          <w:rFonts w:asciiTheme="majorBidi" w:hAnsiTheme="majorBidi" w:cstheme="majorBidi"/>
          <w:sz w:val="28"/>
          <w:szCs w:val="28"/>
          <w:rtl/>
        </w:rPr>
        <w:t>أو</w:t>
      </w:r>
      <w:proofErr w:type="spellEnd"/>
      <w:r w:rsidR="002F6FA3" w:rsidRPr="001675A0">
        <w:rPr>
          <w:rFonts w:asciiTheme="majorBidi" w:hAnsiTheme="majorBidi" w:cstheme="majorBidi"/>
          <w:sz w:val="28"/>
          <w:szCs w:val="28"/>
          <w:rtl/>
        </w:rPr>
        <w:t xml:space="preserve"> تحكم الموظف على وقت ومكان </w:t>
      </w:r>
      <w:r w:rsidR="00BA77E1" w:rsidRPr="001675A0">
        <w:rPr>
          <w:rFonts w:asciiTheme="majorBidi" w:hAnsiTheme="majorBidi" w:cstheme="majorBidi" w:hint="cs"/>
          <w:sz w:val="28"/>
          <w:szCs w:val="28"/>
          <w:rtl/>
        </w:rPr>
        <w:t xml:space="preserve">العمل. </w:t>
      </w:r>
      <w:proofErr w:type="gramStart"/>
      <w:r w:rsidR="00BA77E1" w:rsidRPr="001675A0">
        <w:rPr>
          <w:rFonts w:asciiTheme="majorBidi" w:hAnsiTheme="majorBidi" w:cstheme="majorBidi"/>
          <w:sz w:val="28"/>
          <w:szCs w:val="28"/>
          <w:rtl/>
        </w:rPr>
        <w:t>(</w:t>
      </w:r>
      <w:r w:rsidR="002F6FA3" w:rsidRPr="001675A0">
        <w:rPr>
          <w:rFonts w:asciiTheme="majorBidi" w:hAnsiTheme="majorBidi" w:cstheme="majorBidi"/>
          <w:sz w:val="28"/>
          <w:szCs w:val="28"/>
        </w:rPr>
        <w:t xml:space="preserve"> (</w:t>
      </w:r>
      <w:proofErr w:type="gramEnd"/>
      <w:r w:rsidRPr="001675A0">
        <w:rPr>
          <w:rFonts w:asciiTheme="majorBidi" w:hAnsiTheme="majorBidi" w:cstheme="majorBidi"/>
          <w:sz w:val="28"/>
          <w:szCs w:val="28"/>
        </w:rPr>
        <w:t>Kelly</w:t>
      </w:r>
      <w:r w:rsidR="00735C66" w:rsidRPr="001675A0">
        <w:rPr>
          <w:rFonts w:asciiTheme="majorBidi" w:hAnsiTheme="majorBidi" w:cstheme="majorBidi"/>
          <w:sz w:val="28"/>
          <w:szCs w:val="28"/>
        </w:rPr>
        <w:t>,</w:t>
      </w:r>
      <w:r w:rsidRPr="001675A0">
        <w:rPr>
          <w:rFonts w:asciiTheme="majorBidi" w:hAnsiTheme="majorBidi" w:cstheme="majorBidi"/>
          <w:sz w:val="28"/>
          <w:szCs w:val="28"/>
        </w:rPr>
        <w:t xml:space="preserve"> et al.2011</w:t>
      </w:r>
      <w:r w:rsidR="00735C66" w:rsidRPr="001675A0">
        <w:rPr>
          <w:rFonts w:asciiTheme="majorBidi" w:hAnsiTheme="majorBidi" w:cstheme="majorBidi"/>
          <w:sz w:val="28"/>
          <w:szCs w:val="28"/>
          <w:rtl/>
        </w:rPr>
        <w:t>. "</w:t>
      </w:r>
      <w:r w:rsidR="006A4E1D" w:rsidRPr="001675A0">
        <w:rPr>
          <w:rFonts w:asciiTheme="majorBidi" w:hAnsiTheme="majorBidi" w:cstheme="majorBidi"/>
          <w:color w:val="000000"/>
          <w:sz w:val="28"/>
          <w:szCs w:val="28"/>
          <w:rtl/>
        </w:rPr>
        <w:t>العمل المرن يشير إلى أسلوب عمل يتيح للموظفين السيطرة على مواعيد عملهم ومكانه، مما يوفر لهم القدرة على التوازن بين حياتهم الشخصية والمهنية. الهدف من العمل المرن هو تعزيز الرضا الوظيفي وزيادة الإنتاجية من خلال تقديم خيارات مرنة تتناسب مع احتياجات الأفراد</w:t>
      </w:r>
      <w:r w:rsidR="006A4E1D" w:rsidRPr="001675A0">
        <w:rPr>
          <w:rFonts w:asciiTheme="majorBidi" w:hAnsiTheme="majorBidi" w:cstheme="majorBidi"/>
          <w:color w:val="000000"/>
          <w:sz w:val="28"/>
          <w:szCs w:val="28"/>
        </w:rPr>
        <w:t>."</w:t>
      </w:r>
      <w:r w:rsidR="006A4E1D" w:rsidRPr="001675A0">
        <w:rPr>
          <w:rFonts w:asciiTheme="majorBidi" w:hAnsiTheme="majorBidi" w:cstheme="majorBidi"/>
          <w:color w:val="000000"/>
          <w:sz w:val="28"/>
          <w:szCs w:val="28"/>
          <w:rtl/>
        </w:rPr>
        <w:t xml:space="preserve"> (</w:t>
      </w:r>
      <w:proofErr w:type="spellStart"/>
      <w:r w:rsidR="001675A0" w:rsidRPr="001675A0">
        <w:rPr>
          <w:rFonts w:asciiTheme="majorBidi" w:hAnsiTheme="majorBidi" w:cstheme="majorBidi"/>
          <w:color w:val="000000"/>
          <w:sz w:val="28"/>
          <w:szCs w:val="28"/>
        </w:rPr>
        <w:t>Hill,et</w:t>
      </w:r>
      <w:proofErr w:type="spellEnd"/>
      <w:r w:rsidR="001675A0" w:rsidRPr="001675A0">
        <w:rPr>
          <w:rFonts w:asciiTheme="majorBidi" w:hAnsiTheme="majorBidi" w:cstheme="majorBidi"/>
          <w:color w:val="000000"/>
          <w:sz w:val="28"/>
          <w:szCs w:val="28"/>
        </w:rPr>
        <w:t xml:space="preserve"> al.2021</w:t>
      </w:r>
      <w:r w:rsidR="006A4E1D" w:rsidRPr="001675A0">
        <w:rPr>
          <w:rFonts w:asciiTheme="majorBidi" w:hAnsiTheme="majorBidi" w:cstheme="majorBidi"/>
          <w:color w:val="000000"/>
          <w:sz w:val="28"/>
          <w:szCs w:val="28"/>
          <w:rtl/>
        </w:rPr>
        <w:t xml:space="preserve"> </w:t>
      </w:r>
      <w:proofErr w:type="gramStart"/>
      <w:r w:rsidR="00623A13" w:rsidRPr="001675A0">
        <w:rPr>
          <w:rFonts w:asciiTheme="majorBidi" w:hAnsiTheme="majorBidi" w:cstheme="majorBidi"/>
          <w:color w:val="000000"/>
          <w:sz w:val="28"/>
          <w:szCs w:val="28"/>
        </w:rPr>
        <w:t>"</w:t>
      </w:r>
      <w:r w:rsidR="00735C66" w:rsidRPr="001675A0">
        <w:rPr>
          <w:rFonts w:asciiTheme="majorBidi" w:hAnsiTheme="majorBidi" w:cstheme="majorBidi"/>
          <w:color w:val="000000"/>
          <w:sz w:val="28"/>
          <w:szCs w:val="28"/>
        </w:rPr>
        <w:t xml:space="preserve"> .</w:t>
      </w:r>
      <w:proofErr w:type="gramEnd"/>
      <w:r w:rsidR="00735C66" w:rsidRPr="001675A0">
        <w:rPr>
          <w:rFonts w:asciiTheme="majorBidi" w:hAnsiTheme="majorBidi" w:cstheme="majorBidi"/>
          <w:color w:val="000000"/>
          <w:sz w:val="28"/>
          <w:szCs w:val="28"/>
        </w:rPr>
        <w:t xml:space="preserve"> </w:t>
      </w:r>
      <w:r w:rsidR="006A4E1D" w:rsidRPr="001675A0">
        <w:rPr>
          <w:rFonts w:asciiTheme="majorBidi" w:hAnsiTheme="majorBidi" w:cstheme="majorBidi"/>
          <w:color w:val="000000"/>
          <w:sz w:val="28"/>
          <w:szCs w:val="28"/>
        </w:rPr>
        <w:t>(</w:t>
      </w:r>
      <w:r w:rsidR="006A4E1D" w:rsidRPr="001675A0">
        <w:rPr>
          <w:rFonts w:asciiTheme="majorBidi" w:hAnsiTheme="majorBidi" w:cstheme="majorBidi"/>
          <w:color w:val="000000"/>
          <w:sz w:val="28"/>
          <w:szCs w:val="28"/>
          <w:rtl/>
        </w:rPr>
        <w:t>العمل المرن هو نمط عمل يوفر للموظفين القدرة على تنظيم أوقات عملهم ومكانه بما يتناسب مع احتياجاتهم الشخصية والعائلية. يهدف هذا النمط إلى تعزيز التوازن بين الحياة الشخصية والمهنية وزيادة رضا الموظفين وإنتاجيتهم</w:t>
      </w:r>
      <w:r w:rsidR="006A4E1D" w:rsidRPr="001675A0">
        <w:rPr>
          <w:rFonts w:asciiTheme="majorBidi" w:hAnsiTheme="majorBidi" w:cstheme="majorBidi"/>
          <w:color w:val="000000"/>
          <w:sz w:val="28"/>
          <w:szCs w:val="28"/>
        </w:rPr>
        <w:t>"</w:t>
      </w:r>
      <w:r w:rsidR="006A4E1D" w:rsidRPr="001675A0">
        <w:rPr>
          <w:rFonts w:asciiTheme="majorBidi" w:hAnsiTheme="majorBidi" w:cstheme="majorBidi"/>
          <w:color w:val="000000"/>
          <w:sz w:val="28"/>
          <w:szCs w:val="28"/>
          <w:rtl/>
        </w:rPr>
        <w:t xml:space="preserve"> </w:t>
      </w:r>
      <w:r w:rsidR="001675A0" w:rsidRPr="001675A0">
        <w:rPr>
          <w:rFonts w:asciiTheme="majorBidi" w:hAnsiTheme="majorBidi" w:cstheme="majorBidi"/>
          <w:color w:val="000000"/>
          <w:sz w:val="28"/>
          <w:szCs w:val="28"/>
          <w:rtl/>
        </w:rPr>
        <w:t>(عبد</w:t>
      </w:r>
      <w:r w:rsidR="006A4E1D" w:rsidRPr="001675A0">
        <w:rPr>
          <w:rFonts w:asciiTheme="majorBidi" w:hAnsiTheme="majorBidi" w:cstheme="majorBidi"/>
          <w:color w:val="000000"/>
          <w:sz w:val="28"/>
          <w:szCs w:val="28"/>
          <w:rtl/>
        </w:rPr>
        <w:t xml:space="preserve"> الله، و أحمد ٢٠١٩</w:t>
      </w:r>
      <w:proofErr w:type="gramStart"/>
      <w:r w:rsidR="006A4E1D" w:rsidRPr="001675A0">
        <w:rPr>
          <w:rFonts w:asciiTheme="majorBidi" w:hAnsiTheme="majorBidi" w:cstheme="majorBidi"/>
          <w:color w:val="000000"/>
          <w:sz w:val="28"/>
          <w:szCs w:val="28"/>
          <w:rtl/>
        </w:rPr>
        <w:t xml:space="preserve">) </w:t>
      </w:r>
      <w:r w:rsidR="00623A13" w:rsidRPr="001675A0">
        <w:rPr>
          <w:rFonts w:asciiTheme="majorBidi" w:hAnsiTheme="majorBidi" w:cstheme="majorBidi"/>
          <w:color w:val="000000"/>
          <w:sz w:val="28"/>
          <w:szCs w:val="28"/>
          <w:rtl/>
        </w:rPr>
        <w:t>.</w:t>
      </w:r>
      <w:proofErr w:type="gramEnd"/>
      <w:r w:rsidR="00623A13" w:rsidRPr="001675A0">
        <w:rPr>
          <w:rFonts w:asciiTheme="majorBidi" w:hAnsiTheme="majorBidi" w:cstheme="majorBidi"/>
          <w:color w:val="000000"/>
          <w:sz w:val="28"/>
          <w:szCs w:val="28"/>
          <w:rtl/>
        </w:rPr>
        <w:t xml:space="preserve"> "</w:t>
      </w:r>
      <w:r w:rsidR="003C33F7" w:rsidRPr="001675A0">
        <w:rPr>
          <w:rFonts w:asciiTheme="majorBidi" w:hAnsiTheme="majorBidi" w:cstheme="majorBidi"/>
          <w:color w:val="000000"/>
          <w:sz w:val="28"/>
          <w:szCs w:val="28"/>
          <w:rtl/>
        </w:rPr>
        <w:t xml:space="preserve">العمل المرن هو نموذج إداري يتيح للموظفين تعديل جداولهم الزمنية ومواقع </w:t>
      </w:r>
      <w:r w:rsidR="003C33F7" w:rsidRPr="001675A0">
        <w:rPr>
          <w:rFonts w:asciiTheme="majorBidi" w:hAnsiTheme="majorBidi" w:cstheme="majorBidi"/>
          <w:color w:val="000000"/>
          <w:sz w:val="28"/>
          <w:szCs w:val="28"/>
          <w:rtl/>
        </w:rPr>
        <w:lastRenderedPageBreak/>
        <w:t>عملهم بما يتماشى مع احتياجاتهم الشخصية. يعزز هذا النموذج من التوازن بين العمل والحياة الشخصية، ويؤدي إلى زيادة رضا الموظفين وتحسين إنتاجيتهم</w:t>
      </w:r>
      <w:r w:rsidR="003C33F7" w:rsidRPr="001675A0">
        <w:rPr>
          <w:rFonts w:asciiTheme="majorBidi" w:hAnsiTheme="majorBidi" w:cstheme="majorBidi"/>
          <w:color w:val="000000"/>
          <w:sz w:val="28"/>
          <w:szCs w:val="28"/>
        </w:rPr>
        <w:t>."</w:t>
      </w:r>
      <w:r w:rsidR="003C33F7" w:rsidRPr="001675A0">
        <w:rPr>
          <w:rFonts w:asciiTheme="majorBidi" w:hAnsiTheme="majorBidi" w:cstheme="majorBidi"/>
          <w:color w:val="000000"/>
          <w:sz w:val="28"/>
          <w:szCs w:val="28"/>
          <w:rtl/>
        </w:rPr>
        <w:t xml:space="preserve"> (منصور، سارة ٢٠٢١)</w:t>
      </w:r>
    </w:p>
    <w:p w14:paraId="0C0A29B4" w14:textId="77777777" w:rsidR="002F6FA3" w:rsidRPr="00E650FA" w:rsidRDefault="002F6FA3" w:rsidP="007C03A5">
      <w:pPr>
        <w:jc w:val="right"/>
        <w:rPr>
          <w:rFonts w:ascii="Sakkal Majalla" w:hAnsi="Sakkal Majalla" w:cs="Sakkal Majalla"/>
          <w:b/>
          <w:bCs/>
          <w:color w:val="000000" w:themeColor="text1"/>
          <w:sz w:val="28"/>
          <w:szCs w:val="28"/>
          <w:u w:val="single"/>
          <w:rtl/>
        </w:rPr>
      </w:pPr>
    </w:p>
    <w:p w14:paraId="4AF8A07E" w14:textId="25D0A632" w:rsidR="00D11837" w:rsidRPr="0028702A" w:rsidRDefault="00D11837" w:rsidP="00623A13">
      <w:pPr>
        <w:bidi/>
        <w:spacing w:before="100" w:beforeAutospacing="1" w:after="100" w:afterAutospacing="1"/>
        <w:jc w:val="center"/>
        <w:rPr>
          <w:color w:val="000000"/>
          <w:rtl/>
        </w:rPr>
      </w:pPr>
    </w:p>
    <w:p w14:paraId="5B899C48" w14:textId="2E178279" w:rsidR="0028702A" w:rsidRPr="001675A0" w:rsidRDefault="00774E0B" w:rsidP="00D11837">
      <w:pPr>
        <w:bidi/>
        <w:spacing w:before="100" w:beforeAutospacing="1" w:after="100" w:afterAutospacing="1"/>
        <w:outlineLvl w:val="2"/>
        <w:rPr>
          <w:b/>
          <w:bCs/>
          <w:color w:val="000000"/>
          <w:sz w:val="28"/>
          <w:szCs w:val="28"/>
        </w:rPr>
      </w:pPr>
      <w:r w:rsidRPr="001675A0">
        <w:rPr>
          <w:rFonts w:hint="cs"/>
          <w:b/>
          <w:bCs/>
          <w:color w:val="000000"/>
          <w:sz w:val="28"/>
          <w:szCs w:val="28"/>
          <w:rtl/>
        </w:rPr>
        <w:t>١-١</w:t>
      </w:r>
      <w:r w:rsidR="008A338D" w:rsidRPr="001675A0">
        <w:rPr>
          <w:rFonts w:hint="cs"/>
          <w:b/>
          <w:bCs/>
          <w:color w:val="000000"/>
          <w:sz w:val="28"/>
          <w:szCs w:val="28"/>
          <w:rtl/>
        </w:rPr>
        <w:t xml:space="preserve"> </w:t>
      </w:r>
      <w:r w:rsidRPr="001675A0">
        <w:rPr>
          <w:rFonts w:hint="cs"/>
          <w:b/>
          <w:bCs/>
          <w:color w:val="000000"/>
          <w:sz w:val="28"/>
          <w:szCs w:val="28"/>
          <w:rtl/>
        </w:rPr>
        <w:t>ترتيبات</w:t>
      </w:r>
      <w:r w:rsidR="0028702A" w:rsidRPr="001675A0">
        <w:rPr>
          <w:b/>
          <w:bCs/>
          <w:color w:val="000000"/>
          <w:sz w:val="28"/>
          <w:szCs w:val="28"/>
          <w:rtl/>
        </w:rPr>
        <w:t xml:space="preserve"> العمل المرن</w:t>
      </w:r>
      <w:r w:rsidR="0028702A" w:rsidRPr="001675A0">
        <w:rPr>
          <w:b/>
          <w:bCs/>
          <w:color w:val="000000"/>
          <w:sz w:val="28"/>
          <w:szCs w:val="28"/>
        </w:rPr>
        <w:t>:</w:t>
      </w:r>
    </w:p>
    <w:p w14:paraId="772055C0" w14:textId="7E29FC9E" w:rsidR="00496520" w:rsidRPr="001675A0" w:rsidRDefault="00496520" w:rsidP="00623A13">
      <w:pPr>
        <w:pStyle w:val="NormalWeb"/>
        <w:bidi/>
        <w:rPr>
          <w:rFonts w:asciiTheme="majorBidi" w:hAnsiTheme="majorBidi" w:cstheme="majorBidi"/>
          <w:color w:val="000000"/>
          <w:sz w:val="28"/>
          <w:szCs w:val="28"/>
        </w:rPr>
      </w:pPr>
      <w:r w:rsidRPr="001675A0">
        <w:rPr>
          <w:rFonts w:asciiTheme="majorBidi" w:hAnsiTheme="majorBidi" w:cstheme="majorBidi"/>
          <w:color w:val="000000"/>
          <w:sz w:val="28"/>
          <w:szCs w:val="28"/>
          <w:rtl/>
        </w:rPr>
        <w:t>سمح العمل المرن للموظفين بتعديل ساعات العمل وأماكن العمل بناءً على احتياجاتهم الشخصية، مما يساهم في تقليل التوتر وزيادة رضاهم الوظيفي. يمكن أن يتخذ العمل المرن أشكالاً مختلفة مثل العمل عن بعد، أو العمل الجزئي، أو جدولة ساعات العمل بشكل مرن</w:t>
      </w:r>
      <w:r w:rsidR="00BA77E1" w:rsidRPr="001675A0">
        <w:rPr>
          <w:rFonts w:asciiTheme="majorBidi" w:hAnsiTheme="majorBidi" w:cstheme="majorBidi"/>
          <w:color w:val="000000"/>
          <w:sz w:val="28"/>
          <w:szCs w:val="28"/>
        </w:rPr>
        <w:t xml:space="preserve">" </w:t>
      </w:r>
      <w:r w:rsidR="00BA77E1" w:rsidRPr="001675A0">
        <w:rPr>
          <w:rFonts w:asciiTheme="majorBidi" w:hAnsiTheme="majorBidi" w:cstheme="majorBidi" w:hint="cs"/>
          <w:color w:val="000000"/>
          <w:sz w:val="28"/>
          <w:szCs w:val="28"/>
          <w:rtl/>
        </w:rPr>
        <w:t>(</w:t>
      </w:r>
      <w:proofErr w:type="spellStart"/>
      <w:r w:rsidR="00623A13" w:rsidRPr="001675A0">
        <w:rPr>
          <w:rFonts w:asciiTheme="majorBidi" w:hAnsiTheme="majorBidi" w:cstheme="majorBidi"/>
          <w:color w:val="000000"/>
          <w:sz w:val="28"/>
          <w:szCs w:val="28"/>
        </w:rPr>
        <w:t>Ston</w:t>
      </w:r>
      <w:proofErr w:type="spellEnd"/>
      <w:r w:rsidR="00623A13" w:rsidRPr="001675A0">
        <w:rPr>
          <w:rFonts w:asciiTheme="majorBidi" w:hAnsiTheme="majorBidi" w:cstheme="majorBidi"/>
          <w:color w:val="000000"/>
          <w:sz w:val="28"/>
          <w:szCs w:val="28"/>
        </w:rPr>
        <w:t xml:space="preserve">, et al. </w:t>
      </w:r>
      <w:proofErr w:type="gramStart"/>
      <w:r w:rsidR="00623A13" w:rsidRPr="001675A0">
        <w:rPr>
          <w:rFonts w:asciiTheme="majorBidi" w:hAnsiTheme="majorBidi" w:cstheme="majorBidi"/>
          <w:color w:val="000000"/>
          <w:sz w:val="28"/>
          <w:szCs w:val="28"/>
        </w:rPr>
        <w:t xml:space="preserve">2021 </w:t>
      </w:r>
      <w:r w:rsidRPr="001675A0">
        <w:rPr>
          <w:rFonts w:asciiTheme="majorBidi" w:hAnsiTheme="majorBidi" w:cstheme="majorBidi"/>
          <w:color w:val="000000"/>
          <w:sz w:val="28"/>
          <w:szCs w:val="28"/>
          <w:rtl/>
        </w:rPr>
        <w:t xml:space="preserve"> </w:t>
      </w:r>
      <w:r w:rsidRPr="001675A0">
        <w:rPr>
          <w:rFonts w:asciiTheme="majorBidi" w:hAnsiTheme="majorBidi" w:cstheme="majorBidi"/>
          <w:color w:val="000000"/>
          <w:sz w:val="28"/>
          <w:szCs w:val="28"/>
        </w:rPr>
        <w:t>(</w:t>
      </w:r>
      <w:proofErr w:type="gramEnd"/>
      <w:r w:rsidR="00623A13" w:rsidRPr="001675A0">
        <w:rPr>
          <w:rFonts w:asciiTheme="majorBidi" w:hAnsiTheme="majorBidi" w:cstheme="majorBidi"/>
          <w:color w:val="000000"/>
          <w:sz w:val="28"/>
          <w:szCs w:val="28"/>
          <w:rtl/>
        </w:rPr>
        <w:t>. "</w:t>
      </w:r>
      <w:r w:rsidRPr="001675A0">
        <w:rPr>
          <w:rFonts w:asciiTheme="majorBidi" w:hAnsiTheme="majorBidi" w:cstheme="majorBidi"/>
          <w:color w:val="000000"/>
          <w:sz w:val="28"/>
          <w:szCs w:val="28"/>
          <w:rtl/>
        </w:rPr>
        <w:t>العمل المرن يشمل ترتيبات مثل العمل عن بعد، وتحديد ساعات العمل، مما يسمح للموظفين بتنسيق جداولهم بناءً على احتياجاتهم الشخصية. هذا النموذج يساهم في زيادة الرضا الوظيفي ويقلل من مستويات التوتر</w:t>
      </w:r>
      <w:r w:rsidRPr="001675A0">
        <w:rPr>
          <w:rFonts w:asciiTheme="majorBidi" w:hAnsiTheme="majorBidi" w:cstheme="majorBidi"/>
          <w:color w:val="000000"/>
          <w:sz w:val="28"/>
          <w:szCs w:val="28"/>
        </w:rPr>
        <w:t>."</w:t>
      </w:r>
      <w:r w:rsidRPr="001675A0">
        <w:rPr>
          <w:rFonts w:asciiTheme="majorBidi" w:hAnsiTheme="majorBidi" w:cstheme="majorBidi"/>
          <w:color w:val="000000"/>
          <w:sz w:val="28"/>
          <w:szCs w:val="28"/>
          <w:rtl/>
        </w:rPr>
        <w:t xml:space="preserve"> </w:t>
      </w:r>
      <w:r w:rsidR="00BA77E1" w:rsidRPr="001675A0">
        <w:rPr>
          <w:rFonts w:asciiTheme="majorBidi" w:hAnsiTheme="majorBidi" w:cstheme="majorBidi" w:hint="cs"/>
          <w:color w:val="000000"/>
          <w:sz w:val="28"/>
          <w:szCs w:val="28"/>
          <w:rtl/>
        </w:rPr>
        <w:t>(السماري</w:t>
      </w:r>
      <w:r w:rsidRPr="001675A0">
        <w:rPr>
          <w:rFonts w:asciiTheme="majorBidi" w:hAnsiTheme="majorBidi" w:cstheme="majorBidi"/>
          <w:color w:val="000000"/>
          <w:sz w:val="28"/>
          <w:szCs w:val="28"/>
          <w:rtl/>
        </w:rPr>
        <w:t>، ساره</w:t>
      </w:r>
      <w:r w:rsidRPr="001675A0">
        <w:rPr>
          <w:rFonts w:asciiTheme="majorBidi" w:hAnsiTheme="majorBidi" w:cstheme="majorBidi"/>
          <w:color w:val="000000"/>
          <w:sz w:val="28"/>
          <w:szCs w:val="28"/>
        </w:rPr>
        <w:t xml:space="preserve"> (</w:t>
      </w:r>
      <w:r w:rsidR="001675A0" w:rsidRPr="001675A0">
        <w:rPr>
          <w:rFonts w:asciiTheme="majorBidi" w:hAnsiTheme="majorBidi" w:cstheme="majorBidi"/>
          <w:color w:val="000000"/>
          <w:sz w:val="28"/>
          <w:szCs w:val="28"/>
        </w:rPr>
        <w:t>2021</w:t>
      </w:r>
    </w:p>
    <w:p w14:paraId="4453ABAD" w14:textId="77777777" w:rsidR="00774E0B" w:rsidRPr="001675A0" w:rsidRDefault="0028702A" w:rsidP="00774E0B">
      <w:pPr>
        <w:bidi/>
        <w:spacing w:before="100" w:beforeAutospacing="1" w:after="100" w:afterAutospacing="1"/>
        <w:rPr>
          <w:color w:val="000000"/>
          <w:sz w:val="28"/>
          <w:szCs w:val="28"/>
        </w:rPr>
      </w:pPr>
      <w:r w:rsidRPr="001675A0">
        <w:rPr>
          <w:b/>
          <w:bCs/>
          <w:color w:val="000000"/>
          <w:sz w:val="28"/>
          <w:szCs w:val="28"/>
          <w:rtl/>
        </w:rPr>
        <w:t>العمل عن بُعد</w:t>
      </w:r>
      <w:r w:rsidRPr="001675A0">
        <w:rPr>
          <w:b/>
          <w:bCs/>
          <w:color w:val="000000"/>
          <w:sz w:val="28"/>
          <w:szCs w:val="28"/>
        </w:rPr>
        <w:t xml:space="preserve"> (Telecommuting):</w:t>
      </w:r>
      <w:r w:rsidRPr="001675A0">
        <w:rPr>
          <w:color w:val="000000"/>
          <w:sz w:val="28"/>
          <w:szCs w:val="28"/>
        </w:rPr>
        <w:t> </w:t>
      </w:r>
    </w:p>
    <w:p w14:paraId="716FC7DC" w14:textId="58EDF532" w:rsidR="008131C1" w:rsidRPr="001675A0" w:rsidRDefault="0028702A" w:rsidP="00774E0B">
      <w:pPr>
        <w:bidi/>
        <w:spacing w:before="100" w:beforeAutospacing="1" w:after="100" w:afterAutospacing="1"/>
        <w:rPr>
          <w:color w:val="000000"/>
          <w:sz w:val="28"/>
          <w:szCs w:val="28"/>
        </w:rPr>
      </w:pPr>
      <w:r w:rsidRPr="001675A0">
        <w:rPr>
          <w:color w:val="000000"/>
          <w:sz w:val="28"/>
          <w:szCs w:val="28"/>
          <w:rtl/>
        </w:rPr>
        <w:t>يعني السماح للموظفين بأداء أعمالهم من خارج مكاتب الشركة، وذلك بواسطة استخدام التكنولوجيا الحديثة مثل الإنترنت والهواتف الذكية. هذا يتيح للموظفين المرونة في تنظيم يومهم وتجنب الازدحام المروري وتوفير الوقت</w:t>
      </w:r>
      <w:r w:rsidRPr="001675A0">
        <w:rPr>
          <w:color w:val="000000"/>
          <w:sz w:val="28"/>
          <w:szCs w:val="28"/>
        </w:rPr>
        <w:t>.</w:t>
      </w:r>
    </w:p>
    <w:p w14:paraId="01785D8B" w14:textId="206FDF8A" w:rsidR="00774E0B" w:rsidRPr="001675A0" w:rsidRDefault="0028702A" w:rsidP="00774E0B">
      <w:pPr>
        <w:bidi/>
        <w:spacing w:before="100" w:beforeAutospacing="1" w:after="100" w:afterAutospacing="1"/>
        <w:rPr>
          <w:color w:val="000000"/>
          <w:sz w:val="28"/>
          <w:szCs w:val="28"/>
        </w:rPr>
      </w:pPr>
      <w:r w:rsidRPr="001675A0">
        <w:rPr>
          <w:b/>
          <w:bCs/>
          <w:color w:val="000000"/>
          <w:sz w:val="28"/>
          <w:szCs w:val="28"/>
          <w:rtl/>
        </w:rPr>
        <w:t>ساعات عمل مرنة</w:t>
      </w:r>
      <w:r w:rsidRPr="001675A0">
        <w:rPr>
          <w:b/>
          <w:bCs/>
          <w:color w:val="000000"/>
          <w:sz w:val="28"/>
          <w:szCs w:val="28"/>
        </w:rPr>
        <w:t xml:space="preserve"> (Flextime):</w:t>
      </w:r>
      <w:r w:rsidRPr="001675A0">
        <w:rPr>
          <w:color w:val="000000"/>
          <w:sz w:val="28"/>
          <w:szCs w:val="28"/>
        </w:rPr>
        <w:t> </w:t>
      </w:r>
    </w:p>
    <w:p w14:paraId="534937BE" w14:textId="02CCAF93" w:rsidR="0028702A" w:rsidRPr="001675A0" w:rsidRDefault="0028702A" w:rsidP="00774E0B">
      <w:pPr>
        <w:bidi/>
        <w:spacing w:before="100" w:beforeAutospacing="1" w:after="100" w:afterAutospacing="1"/>
        <w:rPr>
          <w:color w:val="000000"/>
          <w:sz w:val="28"/>
          <w:szCs w:val="28"/>
        </w:rPr>
      </w:pPr>
      <w:r w:rsidRPr="001675A0">
        <w:rPr>
          <w:color w:val="000000"/>
          <w:sz w:val="28"/>
          <w:szCs w:val="28"/>
          <w:rtl/>
        </w:rPr>
        <w:t>تتيح هذه السياسة للموظفين اختيار بداية ونهاية يوم عملهم بما يتناسب مع جداولهم الشخصية. يمكن للموظفين الاستفادة من هذه المرونة للقيام بأنشطة شخصية أو تعلم إضافي خلال ساعات النهار</w:t>
      </w:r>
      <w:r w:rsidRPr="001675A0">
        <w:rPr>
          <w:color w:val="000000"/>
          <w:sz w:val="28"/>
          <w:szCs w:val="28"/>
        </w:rPr>
        <w:t>.</w:t>
      </w:r>
    </w:p>
    <w:p w14:paraId="6DE90FA9" w14:textId="7EDF8307" w:rsidR="00623A13" w:rsidRPr="001675A0" w:rsidRDefault="0028702A" w:rsidP="00774E0B">
      <w:pPr>
        <w:bidi/>
        <w:spacing w:before="100" w:beforeAutospacing="1" w:after="100" w:afterAutospacing="1"/>
        <w:jc w:val="both"/>
        <w:rPr>
          <w:color w:val="000000"/>
          <w:sz w:val="28"/>
          <w:szCs w:val="28"/>
        </w:rPr>
      </w:pPr>
      <w:r w:rsidRPr="001675A0">
        <w:rPr>
          <w:b/>
          <w:bCs/>
          <w:color w:val="000000"/>
          <w:sz w:val="28"/>
          <w:szCs w:val="28"/>
          <w:rtl/>
        </w:rPr>
        <w:t>العمل بنظام الجزئي</w:t>
      </w:r>
      <w:r w:rsidRPr="001675A0">
        <w:rPr>
          <w:b/>
          <w:bCs/>
          <w:color w:val="000000"/>
          <w:sz w:val="28"/>
          <w:szCs w:val="28"/>
        </w:rPr>
        <w:t xml:space="preserve"> (Part-time Work):</w:t>
      </w:r>
    </w:p>
    <w:p w14:paraId="6C261141" w14:textId="0945B8AC" w:rsidR="008131C1" w:rsidRPr="001675A0" w:rsidRDefault="0028702A" w:rsidP="00774E0B">
      <w:pPr>
        <w:bidi/>
        <w:spacing w:before="100" w:beforeAutospacing="1" w:after="100" w:afterAutospacing="1"/>
        <w:rPr>
          <w:color w:val="000000"/>
          <w:sz w:val="28"/>
          <w:szCs w:val="28"/>
          <w:rtl/>
        </w:rPr>
      </w:pPr>
      <w:r w:rsidRPr="001675A0">
        <w:rPr>
          <w:color w:val="000000"/>
          <w:sz w:val="28"/>
          <w:szCs w:val="28"/>
        </w:rPr>
        <w:t> </w:t>
      </w:r>
      <w:r w:rsidRPr="001675A0">
        <w:rPr>
          <w:color w:val="000000"/>
          <w:sz w:val="28"/>
          <w:szCs w:val="28"/>
          <w:rtl/>
        </w:rPr>
        <w:t>يتيح هذا النمط للموظفين العمل لعدد أقل من الساعات المعتادة في الأسبوع، مما يسمح لهم بتحقيق توازن أفضل بين العمل والحياة الشخصية</w:t>
      </w:r>
      <w:r w:rsidRPr="001675A0">
        <w:rPr>
          <w:color w:val="000000"/>
          <w:sz w:val="28"/>
          <w:szCs w:val="28"/>
        </w:rPr>
        <w:t>.</w:t>
      </w:r>
    </w:p>
    <w:p w14:paraId="36B9FBE9" w14:textId="77777777" w:rsidR="00774E0B" w:rsidRPr="001675A0" w:rsidRDefault="00774E0B" w:rsidP="00774E0B">
      <w:pPr>
        <w:bidi/>
        <w:spacing w:before="100" w:beforeAutospacing="1" w:after="100" w:afterAutospacing="1"/>
        <w:rPr>
          <w:color w:val="000000"/>
          <w:sz w:val="28"/>
          <w:szCs w:val="28"/>
        </w:rPr>
      </w:pPr>
    </w:p>
    <w:p w14:paraId="19062B58" w14:textId="77777777" w:rsidR="0028702A" w:rsidRPr="0028702A" w:rsidRDefault="0028702A" w:rsidP="00774E0B">
      <w:pPr>
        <w:bidi/>
        <w:spacing w:before="100" w:beforeAutospacing="1" w:after="100" w:afterAutospacing="1"/>
        <w:rPr>
          <w:color w:val="000000"/>
        </w:rPr>
      </w:pPr>
      <w:r w:rsidRPr="001675A0">
        <w:rPr>
          <w:b/>
          <w:bCs/>
          <w:color w:val="000000"/>
          <w:sz w:val="28"/>
          <w:szCs w:val="28"/>
          <w:rtl/>
        </w:rPr>
        <w:t>المشروعات المؤقتة</w:t>
      </w:r>
      <w:r w:rsidRPr="001675A0">
        <w:rPr>
          <w:b/>
          <w:bCs/>
          <w:color w:val="000000"/>
          <w:sz w:val="28"/>
          <w:szCs w:val="28"/>
        </w:rPr>
        <w:t xml:space="preserve"> (Contract Work):</w:t>
      </w:r>
      <w:r w:rsidRPr="001675A0">
        <w:rPr>
          <w:color w:val="000000"/>
          <w:sz w:val="28"/>
          <w:szCs w:val="28"/>
        </w:rPr>
        <w:t> </w:t>
      </w:r>
      <w:r w:rsidRPr="001675A0">
        <w:rPr>
          <w:color w:val="000000"/>
          <w:sz w:val="28"/>
          <w:szCs w:val="28"/>
          <w:rtl/>
        </w:rPr>
        <w:t>يتيح هذا النمط للموظفين العمل على مشاريع محددة بدلاً من الالتزام بوظيفة دائمة، مما يزيد من مرونتهم في اختيار المشاريع التي يعملون عليها وفترات العمل</w:t>
      </w:r>
      <w:r w:rsidRPr="0028702A">
        <w:rPr>
          <w:color w:val="000000"/>
        </w:rPr>
        <w:t>.</w:t>
      </w:r>
    </w:p>
    <w:p w14:paraId="1CB9915C" w14:textId="4E6844EF" w:rsidR="0028702A" w:rsidRPr="001675A0" w:rsidRDefault="00774E0B" w:rsidP="007C03A5">
      <w:pPr>
        <w:bidi/>
        <w:spacing w:before="100" w:beforeAutospacing="1" w:after="100" w:afterAutospacing="1"/>
        <w:outlineLvl w:val="2"/>
        <w:rPr>
          <w:b/>
          <w:bCs/>
          <w:color w:val="000000"/>
          <w:sz w:val="28"/>
          <w:szCs w:val="28"/>
        </w:rPr>
      </w:pPr>
      <w:r w:rsidRPr="001675A0">
        <w:rPr>
          <w:rFonts w:hint="cs"/>
          <w:b/>
          <w:bCs/>
          <w:color w:val="000000"/>
          <w:sz w:val="28"/>
          <w:szCs w:val="28"/>
          <w:rtl/>
        </w:rPr>
        <w:t xml:space="preserve">٢-١ </w:t>
      </w:r>
      <w:r w:rsidR="0028702A" w:rsidRPr="001675A0">
        <w:rPr>
          <w:b/>
          <w:bCs/>
          <w:color w:val="000000"/>
          <w:sz w:val="28"/>
          <w:szCs w:val="28"/>
          <w:rtl/>
        </w:rPr>
        <w:t>فوائد العمل المرن</w:t>
      </w:r>
      <w:r w:rsidR="0028702A" w:rsidRPr="001675A0">
        <w:rPr>
          <w:b/>
          <w:bCs/>
          <w:color w:val="000000"/>
          <w:sz w:val="28"/>
          <w:szCs w:val="28"/>
        </w:rPr>
        <w:t>:</w:t>
      </w:r>
    </w:p>
    <w:p w14:paraId="1D37559C" w14:textId="5CF5C793" w:rsidR="00774E0B" w:rsidRPr="001675A0" w:rsidRDefault="0028702A" w:rsidP="00774E0B">
      <w:pPr>
        <w:bidi/>
        <w:spacing w:before="100" w:beforeAutospacing="1" w:after="100" w:afterAutospacing="1"/>
        <w:ind w:left="90"/>
        <w:rPr>
          <w:color w:val="000000"/>
          <w:sz w:val="28"/>
          <w:szCs w:val="28"/>
        </w:rPr>
      </w:pPr>
      <w:r w:rsidRPr="001675A0">
        <w:rPr>
          <w:b/>
          <w:bCs/>
          <w:color w:val="000000"/>
          <w:sz w:val="28"/>
          <w:szCs w:val="28"/>
          <w:rtl/>
        </w:rPr>
        <w:t>زيادة الرضا الوظيفي</w:t>
      </w:r>
      <w:r w:rsidRPr="001675A0">
        <w:rPr>
          <w:b/>
          <w:bCs/>
          <w:color w:val="000000"/>
          <w:sz w:val="28"/>
          <w:szCs w:val="28"/>
        </w:rPr>
        <w:t>:</w:t>
      </w:r>
      <w:r w:rsidRPr="001675A0">
        <w:rPr>
          <w:color w:val="000000"/>
          <w:sz w:val="28"/>
          <w:szCs w:val="28"/>
        </w:rPr>
        <w:t> </w:t>
      </w:r>
      <w:r w:rsidRPr="001675A0">
        <w:rPr>
          <w:color w:val="000000"/>
          <w:sz w:val="28"/>
          <w:szCs w:val="28"/>
          <w:rtl/>
        </w:rPr>
        <w:t>يشعر الموظفون بمزيد من السعادة والرضا بفضل المرونة التي تتيح لهم تحقيق توازن أفضل بين العمل والحياة الشخصية</w:t>
      </w:r>
      <w:r w:rsidRPr="001675A0">
        <w:rPr>
          <w:color w:val="000000"/>
          <w:sz w:val="28"/>
          <w:szCs w:val="28"/>
        </w:rPr>
        <w:t>.</w:t>
      </w:r>
    </w:p>
    <w:p w14:paraId="1E9472A0" w14:textId="77777777" w:rsidR="0028702A" w:rsidRPr="001675A0" w:rsidRDefault="0028702A" w:rsidP="00774E0B">
      <w:pPr>
        <w:bidi/>
        <w:spacing w:before="100" w:beforeAutospacing="1" w:after="100" w:afterAutospacing="1"/>
        <w:ind w:left="90"/>
        <w:rPr>
          <w:color w:val="000000"/>
          <w:sz w:val="28"/>
          <w:szCs w:val="28"/>
        </w:rPr>
      </w:pPr>
      <w:r w:rsidRPr="001675A0">
        <w:rPr>
          <w:b/>
          <w:bCs/>
          <w:color w:val="000000"/>
          <w:sz w:val="28"/>
          <w:szCs w:val="28"/>
          <w:rtl/>
        </w:rPr>
        <w:t>زيادة الإنتاجية</w:t>
      </w:r>
      <w:r w:rsidRPr="001675A0">
        <w:rPr>
          <w:b/>
          <w:bCs/>
          <w:color w:val="000000"/>
          <w:sz w:val="28"/>
          <w:szCs w:val="28"/>
        </w:rPr>
        <w:t>:</w:t>
      </w:r>
      <w:r w:rsidRPr="001675A0">
        <w:rPr>
          <w:color w:val="000000"/>
          <w:sz w:val="28"/>
          <w:szCs w:val="28"/>
        </w:rPr>
        <w:t> </w:t>
      </w:r>
      <w:r w:rsidRPr="001675A0">
        <w:rPr>
          <w:color w:val="000000"/>
          <w:sz w:val="28"/>
          <w:szCs w:val="28"/>
          <w:rtl/>
        </w:rPr>
        <w:t>يعتبر العمل المرن واحدًا من العوامل التي تسهم في تحسين أداء الموظفين وزيادة إنتاجيتهم</w:t>
      </w:r>
      <w:r w:rsidRPr="001675A0">
        <w:rPr>
          <w:color w:val="000000"/>
          <w:sz w:val="28"/>
          <w:szCs w:val="28"/>
        </w:rPr>
        <w:t>.</w:t>
      </w:r>
    </w:p>
    <w:p w14:paraId="3FFE302D" w14:textId="77777777" w:rsidR="0028702A" w:rsidRPr="001675A0" w:rsidRDefault="0028702A" w:rsidP="00774E0B">
      <w:pPr>
        <w:bidi/>
        <w:spacing w:before="100" w:beforeAutospacing="1" w:after="100" w:afterAutospacing="1"/>
        <w:ind w:left="90"/>
        <w:rPr>
          <w:color w:val="000000"/>
          <w:sz w:val="28"/>
          <w:szCs w:val="28"/>
        </w:rPr>
      </w:pPr>
      <w:r w:rsidRPr="001675A0">
        <w:rPr>
          <w:b/>
          <w:bCs/>
          <w:color w:val="000000"/>
          <w:sz w:val="28"/>
          <w:szCs w:val="28"/>
          <w:rtl/>
        </w:rPr>
        <w:lastRenderedPageBreak/>
        <w:t>جذب واحتفاظ بالموظفين الموهوبين</w:t>
      </w:r>
      <w:r w:rsidRPr="001675A0">
        <w:rPr>
          <w:b/>
          <w:bCs/>
          <w:color w:val="000000"/>
          <w:sz w:val="28"/>
          <w:szCs w:val="28"/>
        </w:rPr>
        <w:t>:</w:t>
      </w:r>
      <w:r w:rsidRPr="001675A0">
        <w:rPr>
          <w:color w:val="000000"/>
          <w:sz w:val="28"/>
          <w:szCs w:val="28"/>
        </w:rPr>
        <w:t> </w:t>
      </w:r>
      <w:r w:rsidRPr="001675A0">
        <w:rPr>
          <w:color w:val="000000"/>
          <w:sz w:val="28"/>
          <w:szCs w:val="28"/>
          <w:rtl/>
        </w:rPr>
        <w:t>يعتبر العمل المرن ميزة جذابة للشركات في جذب واحتفاظ بالموظفين الموهوبين والمؤهلين</w:t>
      </w:r>
      <w:r w:rsidRPr="001675A0">
        <w:rPr>
          <w:color w:val="000000"/>
          <w:sz w:val="28"/>
          <w:szCs w:val="28"/>
        </w:rPr>
        <w:t>.</w:t>
      </w:r>
    </w:p>
    <w:p w14:paraId="5C5DB4AD" w14:textId="6AD913E7" w:rsidR="0028702A" w:rsidRPr="0028702A" w:rsidRDefault="0028702A" w:rsidP="0028702A">
      <w:pPr>
        <w:jc w:val="right"/>
        <w:rPr>
          <w:rFonts w:ascii="Sakkal Majalla" w:hAnsi="Sakkal Majalla" w:cs="Sakkal Majalla"/>
          <w:color w:val="000000" w:themeColor="text1"/>
          <w:sz w:val="28"/>
          <w:szCs w:val="28"/>
          <w:rtl/>
        </w:rPr>
      </w:pPr>
    </w:p>
    <w:p w14:paraId="41055ECF" w14:textId="592BEC73" w:rsidR="00E650FA" w:rsidRPr="00144870" w:rsidRDefault="001675A0" w:rsidP="00E650FA">
      <w:pPr>
        <w:jc w:val="right"/>
        <w:rPr>
          <w:rStyle w:val="Strong"/>
          <w:rFonts w:ascii="Sakkal Majalla" w:hAnsi="Sakkal Majalla" w:cs="Sakkal Majalla"/>
          <w:color w:val="000000" w:themeColor="text1"/>
          <w:sz w:val="32"/>
          <w:szCs w:val="32"/>
        </w:rPr>
      </w:pPr>
      <w:r w:rsidRPr="00144870">
        <w:rPr>
          <w:rFonts w:ascii="Sakkal Majalla" w:hAnsi="Sakkal Majalla" w:cs="Sakkal Majalla" w:hint="cs"/>
          <w:b/>
          <w:bCs/>
          <w:color w:val="000000" w:themeColor="text1"/>
          <w:sz w:val="32"/>
          <w:szCs w:val="32"/>
          <w:rtl/>
        </w:rPr>
        <w:t>٢</w:t>
      </w:r>
      <w:r w:rsidR="00774E0B" w:rsidRPr="00144870">
        <w:rPr>
          <w:rFonts w:ascii="Sakkal Majalla" w:hAnsi="Sakkal Majalla" w:cs="Sakkal Majalla" w:hint="cs"/>
          <w:b/>
          <w:bCs/>
          <w:color w:val="000000" w:themeColor="text1"/>
          <w:sz w:val="32"/>
          <w:szCs w:val="32"/>
          <w:rtl/>
        </w:rPr>
        <w:t xml:space="preserve"> </w:t>
      </w:r>
      <w:r w:rsidR="0028702A" w:rsidRPr="00144870">
        <w:rPr>
          <w:rFonts w:ascii="Sakkal Majalla" w:hAnsi="Sakkal Majalla" w:cs="Sakkal Majalla" w:hint="cs"/>
          <w:b/>
          <w:bCs/>
          <w:color w:val="000000" w:themeColor="text1"/>
          <w:sz w:val="32"/>
          <w:szCs w:val="32"/>
          <w:rtl/>
        </w:rPr>
        <w:t xml:space="preserve">- الرضا الوظيفي </w:t>
      </w:r>
      <w:proofErr w:type="gramStart"/>
      <w:r w:rsidR="0028702A" w:rsidRPr="00144870">
        <w:rPr>
          <w:rFonts w:ascii="Sakkal Majalla" w:hAnsi="Sakkal Majalla" w:cs="Sakkal Majalla" w:hint="cs"/>
          <w:b/>
          <w:bCs/>
          <w:color w:val="000000" w:themeColor="text1"/>
          <w:sz w:val="32"/>
          <w:szCs w:val="32"/>
          <w:rtl/>
        </w:rPr>
        <w:t>والأداء :</w:t>
      </w:r>
      <w:proofErr w:type="gramEnd"/>
    </w:p>
    <w:p w14:paraId="124AC130" w14:textId="6C2FAC72" w:rsidR="00E650FA" w:rsidRPr="00093CBA" w:rsidRDefault="00F16B5F" w:rsidP="00E650FA">
      <w:pPr>
        <w:pStyle w:val="NormalWeb"/>
        <w:bidi/>
        <w:ind w:left="360"/>
        <w:rPr>
          <w:rStyle w:val="Strong"/>
          <w:color w:val="000000"/>
          <w:sz w:val="28"/>
          <w:szCs w:val="28"/>
          <w:rtl/>
        </w:rPr>
      </w:pPr>
      <w:r w:rsidRPr="00093CBA">
        <w:rPr>
          <w:rStyle w:val="Strong"/>
          <w:rFonts w:hint="cs"/>
          <w:color w:val="000000"/>
          <w:sz w:val="28"/>
          <w:szCs w:val="28"/>
          <w:rtl/>
        </w:rPr>
        <w:t xml:space="preserve">١-٢ </w:t>
      </w:r>
      <w:r w:rsidR="00E650FA" w:rsidRPr="00093CBA">
        <w:rPr>
          <w:rStyle w:val="Strong"/>
          <w:rFonts w:hint="cs"/>
          <w:color w:val="000000"/>
          <w:sz w:val="28"/>
          <w:szCs w:val="28"/>
          <w:rtl/>
        </w:rPr>
        <w:t xml:space="preserve">الرضا </w:t>
      </w:r>
      <w:proofErr w:type="gramStart"/>
      <w:r w:rsidR="00E650FA" w:rsidRPr="00093CBA">
        <w:rPr>
          <w:rStyle w:val="Strong"/>
          <w:rFonts w:hint="cs"/>
          <w:color w:val="000000"/>
          <w:sz w:val="28"/>
          <w:szCs w:val="28"/>
          <w:rtl/>
        </w:rPr>
        <w:t>الوظيفي :</w:t>
      </w:r>
      <w:proofErr w:type="gramEnd"/>
    </w:p>
    <w:p w14:paraId="0A0E2574" w14:textId="517C2340" w:rsidR="00D42D68" w:rsidRPr="00941B93" w:rsidRDefault="00E650FA" w:rsidP="00941B93">
      <w:pPr>
        <w:pStyle w:val="NormalWeb"/>
        <w:bidi/>
        <w:rPr>
          <w:rFonts w:asciiTheme="majorBidi" w:hAnsiTheme="majorBidi" w:cstheme="majorBidi"/>
          <w:color w:val="000000"/>
          <w:sz w:val="28"/>
          <w:szCs w:val="28"/>
          <w:rtl/>
        </w:rPr>
      </w:pPr>
      <w:r w:rsidRPr="00941B93">
        <w:rPr>
          <w:rStyle w:val="Strong"/>
          <w:rFonts w:asciiTheme="majorBidi" w:hAnsiTheme="majorBidi" w:cstheme="majorBidi"/>
          <w:b w:val="0"/>
          <w:bCs w:val="0"/>
          <w:color w:val="000000"/>
          <w:sz w:val="28"/>
          <w:szCs w:val="28"/>
          <w:rtl/>
        </w:rPr>
        <w:t xml:space="preserve"> و يشير الرضا الوظيفي إلى مجموعة المشاعر الوجدانية التي يشعر بها الفرد نحو العمل الذي يشغله حاليا وهذه المشاعر قد تكون إيجابية او سلبية، وهي تعبر عن الإشباع الذي يتصور الفرد انه يحققها من </w:t>
      </w:r>
      <w:r w:rsidR="00093CBA" w:rsidRPr="00941B93">
        <w:rPr>
          <w:rStyle w:val="Strong"/>
          <w:rFonts w:asciiTheme="majorBidi" w:hAnsiTheme="majorBidi" w:cstheme="majorBidi" w:hint="cs"/>
          <w:b w:val="0"/>
          <w:bCs w:val="0"/>
          <w:color w:val="000000"/>
          <w:sz w:val="28"/>
          <w:szCs w:val="28"/>
          <w:rtl/>
        </w:rPr>
        <w:t>عمله،</w:t>
      </w:r>
      <w:r w:rsidRPr="00941B93">
        <w:rPr>
          <w:rStyle w:val="Strong"/>
          <w:rFonts w:asciiTheme="majorBidi" w:hAnsiTheme="majorBidi" w:cstheme="majorBidi"/>
          <w:b w:val="0"/>
          <w:bCs w:val="0"/>
          <w:color w:val="000000"/>
          <w:sz w:val="28"/>
          <w:szCs w:val="28"/>
          <w:rtl/>
        </w:rPr>
        <w:t xml:space="preserve"> فكلما كان تص</w:t>
      </w:r>
      <w:r w:rsidR="00093CBA">
        <w:rPr>
          <w:rStyle w:val="Strong"/>
          <w:rFonts w:asciiTheme="majorBidi" w:hAnsiTheme="majorBidi" w:cstheme="majorBidi" w:hint="cs"/>
          <w:b w:val="0"/>
          <w:bCs w:val="0"/>
          <w:color w:val="000000"/>
          <w:sz w:val="28"/>
          <w:szCs w:val="28"/>
          <w:rtl/>
        </w:rPr>
        <w:t>و</w:t>
      </w:r>
      <w:r w:rsidRPr="00941B93">
        <w:rPr>
          <w:rStyle w:val="Strong"/>
          <w:rFonts w:asciiTheme="majorBidi" w:hAnsiTheme="majorBidi" w:cstheme="majorBidi"/>
          <w:b w:val="0"/>
          <w:bCs w:val="0"/>
          <w:color w:val="000000"/>
          <w:sz w:val="28"/>
          <w:szCs w:val="28"/>
          <w:rtl/>
        </w:rPr>
        <w:t xml:space="preserve">ر الفرد إن عمله يحقق له إشباعا كبيرا لحاجته كلما كانت مشاعره نحو عمله إيجابية والعكس صحيح " </w:t>
      </w:r>
      <w:proofErr w:type="gramStart"/>
      <w:r w:rsidRPr="00941B93">
        <w:rPr>
          <w:rStyle w:val="Strong"/>
          <w:rFonts w:asciiTheme="majorBidi" w:hAnsiTheme="majorBidi" w:cstheme="majorBidi"/>
          <w:b w:val="0"/>
          <w:bCs w:val="0"/>
          <w:color w:val="000000"/>
          <w:sz w:val="28"/>
          <w:szCs w:val="28"/>
          <w:rtl/>
        </w:rPr>
        <w:t xml:space="preserve">( </w:t>
      </w:r>
      <w:proofErr w:type="spellStart"/>
      <w:r w:rsidRPr="00941B93">
        <w:rPr>
          <w:rStyle w:val="Strong"/>
          <w:rFonts w:asciiTheme="majorBidi" w:hAnsiTheme="majorBidi" w:cstheme="majorBidi"/>
          <w:b w:val="0"/>
          <w:bCs w:val="0"/>
          <w:color w:val="000000"/>
          <w:sz w:val="28"/>
          <w:szCs w:val="28"/>
          <w:rtl/>
        </w:rPr>
        <w:t>الصريفي</w:t>
      </w:r>
      <w:proofErr w:type="spellEnd"/>
      <w:proofErr w:type="gramEnd"/>
      <w:r w:rsidRPr="00941B93">
        <w:rPr>
          <w:rStyle w:val="Strong"/>
          <w:rFonts w:asciiTheme="majorBidi" w:hAnsiTheme="majorBidi" w:cstheme="majorBidi"/>
          <w:b w:val="0"/>
          <w:bCs w:val="0"/>
          <w:color w:val="000000"/>
          <w:sz w:val="28"/>
          <w:szCs w:val="28"/>
          <w:rtl/>
        </w:rPr>
        <w:t>، ٢٠٠٧ )</w:t>
      </w:r>
      <w:r w:rsidR="001675A0" w:rsidRPr="00941B93">
        <w:rPr>
          <w:rStyle w:val="Strong"/>
          <w:rFonts w:asciiTheme="majorBidi" w:hAnsiTheme="majorBidi" w:cstheme="majorBidi"/>
          <w:b w:val="0"/>
          <w:bCs w:val="0"/>
          <w:color w:val="000000"/>
          <w:sz w:val="28"/>
          <w:szCs w:val="28"/>
          <w:rtl/>
        </w:rPr>
        <w:t>.</w:t>
      </w:r>
      <w:r w:rsidR="001675A0" w:rsidRPr="00941B93">
        <w:rPr>
          <w:rFonts w:asciiTheme="majorBidi" w:hAnsiTheme="majorBidi" w:cstheme="majorBidi"/>
          <w:color w:val="000000"/>
          <w:sz w:val="28"/>
          <w:szCs w:val="28"/>
          <w:rtl/>
        </w:rPr>
        <w:t>و أشار (</w:t>
      </w:r>
      <w:r w:rsidR="001675A0" w:rsidRPr="00941B93">
        <w:rPr>
          <w:rFonts w:asciiTheme="majorBidi" w:hAnsiTheme="majorBidi" w:cstheme="majorBidi"/>
          <w:color w:val="000000"/>
          <w:sz w:val="28"/>
          <w:szCs w:val="28"/>
        </w:rPr>
        <w:t xml:space="preserve"> ( Al-</w:t>
      </w:r>
      <w:proofErr w:type="spellStart"/>
      <w:r w:rsidR="001675A0" w:rsidRPr="00941B93">
        <w:rPr>
          <w:rFonts w:asciiTheme="majorBidi" w:hAnsiTheme="majorBidi" w:cstheme="majorBidi"/>
          <w:color w:val="000000"/>
          <w:sz w:val="28"/>
          <w:szCs w:val="28"/>
        </w:rPr>
        <w:t>Nsairat</w:t>
      </w:r>
      <w:proofErr w:type="spellEnd"/>
      <w:r w:rsidR="001675A0" w:rsidRPr="00941B93">
        <w:rPr>
          <w:rFonts w:asciiTheme="majorBidi" w:hAnsiTheme="majorBidi" w:cstheme="majorBidi"/>
          <w:color w:val="000000"/>
          <w:sz w:val="28"/>
          <w:szCs w:val="28"/>
        </w:rPr>
        <w:t xml:space="preserve"> 2018 </w:t>
      </w:r>
      <w:r w:rsidR="00941B93" w:rsidRPr="00941B93">
        <w:rPr>
          <w:rFonts w:asciiTheme="majorBidi" w:hAnsiTheme="majorBidi" w:cstheme="majorBidi"/>
          <w:color w:val="000000"/>
          <w:sz w:val="28"/>
          <w:szCs w:val="28"/>
          <w:rtl/>
        </w:rPr>
        <w:t>بأن</w:t>
      </w:r>
      <w:r w:rsidR="00941B93" w:rsidRPr="00941B93">
        <w:rPr>
          <w:rStyle w:val="Strong"/>
          <w:rFonts w:asciiTheme="majorBidi" w:hAnsiTheme="majorBidi" w:cstheme="majorBidi"/>
          <w:b w:val="0"/>
          <w:bCs w:val="0"/>
          <w:color w:val="000000"/>
          <w:sz w:val="28"/>
          <w:szCs w:val="28"/>
          <w:rtl/>
        </w:rPr>
        <w:t xml:space="preserve"> "</w:t>
      </w:r>
      <w:r w:rsidR="003C33F7" w:rsidRPr="00941B93">
        <w:rPr>
          <w:rFonts w:asciiTheme="majorBidi" w:hAnsiTheme="majorBidi" w:cstheme="majorBidi"/>
          <w:color w:val="000000"/>
          <w:sz w:val="28"/>
          <w:szCs w:val="28"/>
          <w:rtl/>
        </w:rPr>
        <w:t>الرضا الوظيفي هو الشعور الذي يختبره الموظف بناءً على مدى إشباع عمله لاحتياجاته وتوقعاته. يشمل هذا الرضا المشاعر الإيجابية تجاه العمل، مثل التقدير والاعتراف، والأجر، وظروف العمل، والعلاقات مع الزملاء والمديرين</w:t>
      </w:r>
      <w:r w:rsidR="003C33F7" w:rsidRPr="00941B93">
        <w:rPr>
          <w:rFonts w:asciiTheme="majorBidi" w:hAnsiTheme="majorBidi" w:cstheme="majorBidi"/>
          <w:color w:val="000000"/>
          <w:sz w:val="28"/>
          <w:szCs w:val="28"/>
        </w:rPr>
        <w:t>."</w:t>
      </w:r>
      <w:r w:rsidR="003C33F7" w:rsidRPr="00941B93">
        <w:rPr>
          <w:rFonts w:asciiTheme="majorBidi" w:hAnsiTheme="majorBidi" w:cstheme="majorBidi"/>
          <w:color w:val="000000"/>
          <w:sz w:val="28"/>
          <w:szCs w:val="28"/>
          <w:rtl/>
        </w:rPr>
        <w:t xml:space="preserve"> </w:t>
      </w:r>
      <w:r w:rsidR="00093CBA" w:rsidRPr="00941B93">
        <w:rPr>
          <w:rFonts w:asciiTheme="majorBidi" w:hAnsiTheme="majorBidi" w:cstheme="majorBidi" w:hint="cs"/>
          <w:color w:val="000000"/>
          <w:sz w:val="28"/>
          <w:szCs w:val="28"/>
          <w:rtl/>
        </w:rPr>
        <w:t>وعبر</w:t>
      </w:r>
      <w:r w:rsidR="00093CBA" w:rsidRPr="00941B93">
        <w:rPr>
          <w:rFonts w:asciiTheme="majorBidi" w:hAnsiTheme="majorBidi" w:cstheme="majorBidi" w:hint="cs"/>
          <w:sz w:val="28"/>
          <w:szCs w:val="28"/>
          <w:rtl/>
        </w:rPr>
        <w:t xml:space="preserve"> </w:t>
      </w:r>
      <w:r w:rsidR="00093CBA" w:rsidRPr="00941B93">
        <w:rPr>
          <w:rFonts w:asciiTheme="majorBidi" w:hAnsiTheme="majorBidi" w:cstheme="majorBidi"/>
          <w:sz w:val="28"/>
          <w:szCs w:val="28"/>
          <w:rtl/>
        </w:rPr>
        <w:t>(</w:t>
      </w:r>
      <w:r w:rsidR="00941B93" w:rsidRPr="00941B93">
        <w:rPr>
          <w:rFonts w:asciiTheme="majorBidi" w:hAnsiTheme="majorBidi" w:cstheme="majorBidi"/>
          <w:sz w:val="28"/>
          <w:szCs w:val="28"/>
          <w:rtl/>
        </w:rPr>
        <w:t>عمر، عبد اللطيف ٢٠١٨</w:t>
      </w:r>
      <w:proofErr w:type="gramStart"/>
      <w:r w:rsidR="00941B93" w:rsidRPr="00941B93">
        <w:rPr>
          <w:rFonts w:asciiTheme="majorBidi" w:hAnsiTheme="majorBidi" w:cstheme="majorBidi"/>
          <w:sz w:val="28"/>
          <w:szCs w:val="28"/>
          <w:rtl/>
        </w:rPr>
        <w:t>)</w:t>
      </w:r>
      <w:r w:rsidR="00941B93" w:rsidRPr="00941B93">
        <w:rPr>
          <w:rFonts w:asciiTheme="majorBidi" w:hAnsiTheme="majorBidi" w:cstheme="majorBidi"/>
          <w:sz w:val="28"/>
          <w:szCs w:val="28"/>
        </w:rPr>
        <w:t xml:space="preserve"> </w:t>
      </w:r>
      <w:r w:rsidR="00941B93" w:rsidRPr="00941B93">
        <w:rPr>
          <w:rFonts w:asciiTheme="majorBidi" w:hAnsiTheme="majorBidi" w:cstheme="majorBidi"/>
          <w:color w:val="000000"/>
          <w:sz w:val="28"/>
          <w:szCs w:val="28"/>
          <w:rtl/>
        </w:rPr>
        <w:t xml:space="preserve"> </w:t>
      </w:r>
      <w:r w:rsidR="00941B93" w:rsidRPr="00941B93">
        <w:rPr>
          <w:rStyle w:val="Strong"/>
          <w:rFonts w:asciiTheme="majorBidi" w:hAnsiTheme="majorBidi" w:cstheme="majorBidi"/>
          <w:b w:val="0"/>
          <w:bCs w:val="0"/>
          <w:color w:val="000000"/>
          <w:sz w:val="28"/>
          <w:szCs w:val="28"/>
          <w:rtl/>
        </w:rPr>
        <w:t>"</w:t>
      </w:r>
      <w:proofErr w:type="gramEnd"/>
      <w:r w:rsidR="00D42D68" w:rsidRPr="00941B93">
        <w:rPr>
          <w:rFonts w:asciiTheme="majorBidi" w:hAnsiTheme="majorBidi" w:cstheme="majorBidi"/>
          <w:sz w:val="28"/>
          <w:szCs w:val="28"/>
          <w:rtl/>
        </w:rPr>
        <w:t xml:space="preserve">عبارة عن اتجاه عام للفرد نحو عمله، ويكون هذا الاتجاه كمحصلة لمجموعة من العوامل </w:t>
      </w:r>
      <w:r w:rsidR="00093CBA" w:rsidRPr="00941B93">
        <w:rPr>
          <w:rFonts w:asciiTheme="majorBidi" w:hAnsiTheme="majorBidi" w:cstheme="majorBidi" w:hint="cs"/>
          <w:sz w:val="28"/>
          <w:szCs w:val="28"/>
          <w:rtl/>
        </w:rPr>
        <w:t>والمؤثرات</w:t>
      </w:r>
      <w:r w:rsidR="00D42D68" w:rsidRPr="00941B93">
        <w:rPr>
          <w:rFonts w:asciiTheme="majorBidi" w:hAnsiTheme="majorBidi" w:cstheme="majorBidi"/>
          <w:sz w:val="28"/>
          <w:szCs w:val="28"/>
          <w:rtl/>
        </w:rPr>
        <w:t>، ويظهر هذا الاتجاه على شكل زيادة في دافعية العامل نحو عمله حيث ينجم عنها زيادة في مستوى كفايته المهنية</w:t>
      </w:r>
      <w:r w:rsidR="003A2CF3" w:rsidRPr="00941B93">
        <w:rPr>
          <w:rFonts w:asciiTheme="majorBidi" w:hAnsiTheme="majorBidi" w:cstheme="majorBidi"/>
          <w:sz w:val="28"/>
          <w:szCs w:val="28"/>
          <w:rtl/>
        </w:rPr>
        <w:t xml:space="preserve"> </w:t>
      </w:r>
      <w:r w:rsidR="00941B93" w:rsidRPr="00941B93">
        <w:rPr>
          <w:rFonts w:asciiTheme="majorBidi" w:hAnsiTheme="majorBidi" w:cstheme="majorBidi"/>
          <w:sz w:val="28"/>
          <w:szCs w:val="28"/>
          <w:rtl/>
        </w:rPr>
        <w:t>.</w:t>
      </w:r>
    </w:p>
    <w:p w14:paraId="6B56ECD9" w14:textId="06E6AE07" w:rsidR="003C33F7" w:rsidRPr="00941B93" w:rsidRDefault="00941B93" w:rsidP="00941B93">
      <w:pPr>
        <w:pStyle w:val="NormalWeb"/>
        <w:bidi/>
        <w:rPr>
          <w:rStyle w:val="Strong"/>
          <w:rFonts w:asciiTheme="majorBidi" w:hAnsiTheme="majorBidi" w:cstheme="majorBidi"/>
          <w:b w:val="0"/>
          <w:bCs w:val="0"/>
          <w:sz w:val="28"/>
          <w:szCs w:val="28"/>
        </w:rPr>
      </w:pPr>
      <w:r w:rsidRPr="00941B93">
        <w:rPr>
          <w:rFonts w:asciiTheme="majorBidi" w:hAnsiTheme="majorBidi" w:cstheme="majorBidi"/>
          <w:sz w:val="28"/>
          <w:szCs w:val="28"/>
          <w:rtl/>
        </w:rPr>
        <w:t>و</w:t>
      </w:r>
      <w:r w:rsidR="00554E82" w:rsidRPr="00941B93">
        <w:rPr>
          <w:rFonts w:asciiTheme="majorBidi" w:hAnsiTheme="majorBidi" w:cstheme="majorBidi"/>
          <w:sz w:val="28"/>
          <w:szCs w:val="28"/>
          <w:rtl/>
        </w:rPr>
        <w:t xml:space="preserve">حيث أشارت (الخوالدة، ٢٠٢١) أن الرضا الوظيفي هو " تعبير الموظفين عن مشاعرهم نحو أعمالهم، بحيث تعتمد هذه المشاعر على مدى إدراك الفرد لما تحققه له مهنته من حاجات ورغبات، وما تقدمه من منافع مادية </w:t>
      </w:r>
      <w:r w:rsidR="00093CBA" w:rsidRPr="00941B93">
        <w:rPr>
          <w:rFonts w:asciiTheme="majorBidi" w:hAnsiTheme="majorBidi" w:cstheme="majorBidi" w:hint="cs"/>
          <w:sz w:val="28"/>
          <w:szCs w:val="28"/>
          <w:rtl/>
        </w:rPr>
        <w:t>ومعنوية</w:t>
      </w:r>
      <w:r w:rsidR="00554E82" w:rsidRPr="00941B93">
        <w:rPr>
          <w:rFonts w:asciiTheme="majorBidi" w:hAnsiTheme="majorBidi" w:cstheme="majorBidi"/>
          <w:sz w:val="28"/>
          <w:szCs w:val="28"/>
          <w:rtl/>
        </w:rPr>
        <w:t xml:space="preserve">، كم أن الرضا عن المهنة تتكون من عناصر شخصية تتعلق بذات الفرد، </w:t>
      </w:r>
      <w:r w:rsidR="00093CBA" w:rsidRPr="00941B93">
        <w:rPr>
          <w:rFonts w:asciiTheme="majorBidi" w:hAnsiTheme="majorBidi" w:cstheme="majorBidi" w:hint="cs"/>
          <w:sz w:val="28"/>
          <w:szCs w:val="28"/>
          <w:rtl/>
        </w:rPr>
        <w:t>وعناصر</w:t>
      </w:r>
      <w:r w:rsidR="00554E82" w:rsidRPr="00941B93">
        <w:rPr>
          <w:rFonts w:asciiTheme="majorBidi" w:hAnsiTheme="majorBidi" w:cstheme="majorBidi"/>
          <w:sz w:val="28"/>
          <w:szCs w:val="28"/>
          <w:rtl/>
        </w:rPr>
        <w:t xml:space="preserve"> تتعلق ببيئة العمل ". و قد عرف </w:t>
      </w:r>
      <w:proofErr w:type="gramStart"/>
      <w:r w:rsidR="00554E82" w:rsidRPr="00941B93">
        <w:rPr>
          <w:rFonts w:asciiTheme="majorBidi" w:hAnsiTheme="majorBidi" w:cstheme="majorBidi"/>
          <w:sz w:val="28"/>
          <w:szCs w:val="28"/>
          <w:rtl/>
        </w:rPr>
        <w:t>(</w:t>
      </w:r>
      <w:r w:rsidR="00554E82" w:rsidRPr="00941B93">
        <w:rPr>
          <w:rFonts w:asciiTheme="majorBidi" w:hAnsiTheme="majorBidi" w:cstheme="majorBidi"/>
          <w:sz w:val="28"/>
          <w:szCs w:val="28"/>
        </w:rPr>
        <w:t xml:space="preserve"> (</w:t>
      </w:r>
      <w:proofErr w:type="gramEnd"/>
      <w:r w:rsidR="00554E82" w:rsidRPr="00941B93">
        <w:rPr>
          <w:rFonts w:asciiTheme="majorBidi" w:hAnsiTheme="majorBidi" w:cstheme="majorBidi"/>
          <w:sz w:val="28"/>
          <w:szCs w:val="28"/>
        </w:rPr>
        <w:t xml:space="preserve"> Gopinath, et al, 2020</w:t>
      </w:r>
      <w:r w:rsidR="00554E82" w:rsidRPr="00941B93">
        <w:rPr>
          <w:rFonts w:asciiTheme="majorBidi" w:hAnsiTheme="majorBidi" w:cstheme="majorBidi"/>
          <w:sz w:val="28"/>
          <w:szCs w:val="28"/>
          <w:rtl/>
        </w:rPr>
        <w:t>الرضا الوظيفي على أنه " الاتجاه العام للقرد نحو عمله، حيث أن الشخص الذي يشعر بدرجة كبيرة من الرضا ستكون اتجاهاته و مواقفه نحو العمل، بينما الفرد الذي لا يشعر برضا عن عمله سوق يتخذ موقفا سلبيا من عمله ".</w:t>
      </w:r>
      <w:r w:rsidRPr="00941B93">
        <w:rPr>
          <w:rFonts w:asciiTheme="majorBidi" w:hAnsiTheme="majorBidi" w:cstheme="majorBidi"/>
          <w:sz w:val="28"/>
          <w:szCs w:val="28"/>
          <w:rtl/>
        </w:rPr>
        <w:t xml:space="preserve"> "</w:t>
      </w:r>
      <w:r w:rsidR="006A4E1D" w:rsidRPr="00941B93">
        <w:rPr>
          <w:rFonts w:asciiTheme="majorBidi" w:hAnsiTheme="majorBidi" w:cstheme="majorBidi"/>
          <w:color w:val="000000"/>
          <w:sz w:val="28"/>
          <w:szCs w:val="28"/>
          <w:rtl/>
        </w:rPr>
        <w:t>الرضا الوظيفي يعبر عن مدى إشباع الفرد لاحتياجاته وتوقعاته من خلال عمله، ويؤثر بشكل كبير على تحفيزه وأدائه. يتجلى الرضا الوظيفي في مدى توافق الموظف مع وظيفته وظروف العمل</w:t>
      </w:r>
      <w:r w:rsidR="006A4E1D" w:rsidRPr="00941B93">
        <w:rPr>
          <w:rFonts w:asciiTheme="majorBidi" w:hAnsiTheme="majorBidi" w:cstheme="majorBidi"/>
          <w:color w:val="000000"/>
          <w:sz w:val="28"/>
          <w:szCs w:val="28"/>
        </w:rPr>
        <w:t>."</w:t>
      </w:r>
      <w:r w:rsidR="006A4E1D" w:rsidRPr="00941B93">
        <w:rPr>
          <w:rFonts w:asciiTheme="majorBidi" w:hAnsiTheme="majorBidi" w:cstheme="majorBidi"/>
          <w:color w:val="000000"/>
          <w:sz w:val="28"/>
          <w:szCs w:val="28"/>
          <w:rtl/>
        </w:rPr>
        <w:t xml:space="preserve"> </w:t>
      </w:r>
      <w:r w:rsidR="006A4E1D" w:rsidRPr="00941B93">
        <w:rPr>
          <w:rFonts w:asciiTheme="majorBidi" w:hAnsiTheme="majorBidi" w:cstheme="majorBidi"/>
          <w:color w:val="000000"/>
          <w:sz w:val="28"/>
          <w:szCs w:val="28"/>
        </w:rPr>
        <w:t xml:space="preserve">Judge, </w:t>
      </w:r>
      <w:proofErr w:type="spellStart"/>
      <w:r w:rsidR="006A4E1D" w:rsidRPr="00941B93">
        <w:rPr>
          <w:rFonts w:asciiTheme="majorBidi" w:hAnsiTheme="majorBidi" w:cstheme="majorBidi"/>
          <w:color w:val="000000"/>
          <w:sz w:val="28"/>
          <w:szCs w:val="28"/>
        </w:rPr>
        <w:t>Kilinger</w:t>
      </w:r>
      <w:proofErr w:type="spellEnd"/>
      <w:r w:rsidR="006A4E1D" w:rsidRPr="00941B93">
        <w:rPr>
          <w:rFonts w:asciiTheme="majorBidi" w:hAnsiTheme="majorBidi" w:cstheme="majorBidi"/>
          <w:color w:val="000000"/>
          <w:sz w:val="28"/>
          <w:szCs w:val="28"/>
        </w:rPr>
        <w:t xml:space="preserve"> 2021</w:t>
      </w:r>
      <w:proofErr w:type="gramStart"/>
      <w:r w:rsidR="006A4E1D" w:rsidRPr="00941B93">
        <w:rPr>
          <w:rFonts w:asciiTheme="majorBidi" w:hAnsiTheme="majorBidi" w:cstheme="majorBidi"/>
          <w:color w:val="000000"/>
          <w:sz w:val="28"/>
          <w:szCs w:val="28"/>
        </w:rPr>
        <w:t>)</w:t>
      </w:r>
      <w:r w:rsidRPr="00941B93">
        <w:rPr>
          <w:rFonts w:asciiTheme="majorBidi" w:hAnsiTheme="majorBidi" w:cstheme="majorBidi"/>
          <w:color w:val="000000"/>
          <w:sz w:val="28"/>
          <w:szCs w:val="28"/>
          <w:rtl/>
        </w:rPr>
        <w:t xml:space="preserve"> )</w:t>
      </w:r>
      <w:proofErr w:type="gramEnd"/>
      <w:r>
        <w:rPr>
          <w:rFonts w:asciiTheme="majorBidi" w:hAnsiTheme="majorBidi" w:cstheme="majorBidi" w:hint="cs"/>
          <w:sz w:val="28"/>
          <w:szCs w:val="28"/>
          <w:rtl/>
        </w:rPr>
        <w:t xml:space="preserve"> ."</w:t>
      </w:r>
      <w:r w:rsidR="003C33F7" w:rsidRPr="00941B93">
        <w:rPr>
          <w:rFonts w:asciiTheme="majorBidi" w:hAnsiTheme="majorBidi" w:cstheme="majorBidi"/>
          <w:color w:val="000000"/>
          <w:sz w:val="28"/>
          <w:szCs w:val="28"/>
          <w:rtl/>
        </w:rPr>
        <w:t>الرضا الوظيفي هو الحالة التي يشعر فيها الموظف بالارتياح والتوافق مع عمله، ويعتمد على مدى تحقق التوقعات الشخصية والاحتياجات من العمل. يشمل الرضا الوظيفي مشاعر إيجابية تجاه المسؤوليات والبيئة الوظيفية والفرص المتاحة للنمو</w:t>
      </w:r>
      <w:r w:rsidR="003C33F7" w:rsidRPr="00941B93">
        <w:rPr>
          <w:rFonts w:asciiTheme="majorBidi" w:hAnsiTheme="majorBidi" w:cstheme="majorBidi"/>
          <w:color w:val="000000"/>
          <w:sz w:val="28"/>
          <w:szCs w:val="28"/>
        </w:rPr>
        <w:t>."</w:t>
      </w:r>
      <w:r w:rsidR="003C33F7" w:rsidRPr="00941B93">
        <w:rPr>
          <w:rFonts w:asciiTheme="majorBidi" w:hAnsiTheme="majorBidi" w:cstheme="majorBidi"/>
          <w:color w:val="000000"/>
          <w:sz w:val="28"/>
          <w:szCs w:val="28"/>
          <w:rtl/>
        </w:rPr>
        <w:t xml:space="preserve">  </w:t>
      </w:r>
      <w:r w:rsidR="00093CBA" w:rsidRPr="00941B93">
        <w:rPr>
          <w:rFonts w:asciiTheme="majorBidi" w:hAnsiTheme="majorBidi" w:cstheme="majorBidi" w:hint="cs"/>
          <w:color w:val="000000"/>
          <w:sz w:val="28"/>
          <w:szCs w:val="28"/>
          <w:rtl/>
        </w:rPr>
        <w:t>(القطان</w:t>
      </w:r>
      <w:r w:rsidR="003C33F7" w:rsidRPr="00941B93">
        <w:rPr>
          <w:rFonts w:asciiTheme="majorBidi" w:hAnsiTheme="majorBidi" w:cstheme="majorBidi"/>
          <w:color w:val="000000"/>
          <w:sz w:val="28"/>
          <w:szCs w:val="28"/>
          <w:rtl/>
        </w:rPr>
        <w:t>، سامي٢٠٢٠)</w:t>
      </w:r>
    </w:p>
    <w:p w14:paraId="205E6F6F" w14:textId="77777777" w:rsidR="00E650FA" w:rsidRPr="00E650FA" w:rsidRDefault="00E650FA" w:rsidP="00E650FA">
      <w:pPr>
        <w:pStyle w:val="NormalWeb"/>
        <w:bidi/>
        <w:rPr>
          <w:rStyle w:val="Strong"/>
          <w:b w:val="0"/>
          <w:bCs w:val="0"/>
          <w:color w:val="000000"/>
          <w:rtl/>
        </w:rPr>
      </w:pPr>
    </w:p>
    <w:p w14:paraId="078FD53D" w14:textId="2202C066" w:rsidR="00E650FA" w:rsidRDefault="00F16B5F" w:rsidP="00E650FA">
      <w:pPr>
        <w:pStyle w:val="NormalWeb"/>
        <w:bidi/>
        <w:ind w:left="360"/>
        <w:rPr>
          <w:rStyle w:val="Strong"/>
          <w:color w:val="000000"/>
          <w:sz w:val="28"/>
          <w:szCs w:val="28"/>
          <w:rtl/>
        </w:rPr>
      </w:pPr>
      <w:r>
        <w:rPr>
          <w:rStyle w:val="Strong"/>
          <w:rFonts w:hint="cs"/>
          <w:color w:val="000000"/>
          <w:sz w:val="28"/>
          <w:szCs w:val="28"/>
          <w:rtl/>
        </w:rPr>
        <w:t xml:space="preserve">٢-٢ </w:t>
      </w:r>
      <w:r w:rsidR="00E650FA" w:rsidRPr="00E650FA">
        <w:rPr>
          <w:rStyle w:val="Strong"/>
          <w:rFonts w:hint="cs"/>
          <w:color w:val="000000"/>
          <w:sz w:val="28"/>
          <w:szCs w:val="28"/>
          <w:rtl/>
        </w:rPr>
        <w:t xml:space="preserve">الأداء </w:t>
      </w:r>
      <w:proofErr w:type="gramStart"/>
      <w:r w:rsidR="00E650FA" w:rsidRPr="00E650FA">
        <w:rPr>
          <w:rStyle w:val="Strong"/>
          <w:rFonts w:hint="cs"/>
          <w:color w:val="000000"/>
          <w:sz w:val="28"/>
          <w:szCs w:val="28"/>
          <w:rtl/>
        </w:rPr>
        <w:t>الوظيفي :</w:t>
      </w:r>
      <w:proofErr w:type="gramEnd"/>
    </w:p>
    <w:p w14:paraId="26119FEA" w14:textId="0F9A72E9" w:rsidR="003C33F7" w:rsidRPr="00EE5758" w:rsidRDefault="00D42D68" w:rsidP="00EE5758">
      <w:pPr>
        <w:pStyle w:val="NormalWeb"/>
        <w:bidi/>
        <w:jc w:val="both"/>
        <w:rPr>
          <w:rFonts w:asciiTheme="majorBidi" w:hAnsiTheme="majorBidi" w:cstheme="majorBidi"/>
          <w:sz w:val="28"/>
          <w:szCs w:val="28"/>
        </w:rPr>
      </w:pPr>
      <w:r w:rsidRPr="00EE5758">
        <w:rPr>
          <w:rFonts w:asciiTheme="majorBidi" w:hAnsiTheme="majorBidi" w:cstheme="majorBidi"/>
          <w:sz w:val="28"/>
          <w:szCs w:val="28"/>
          <w:rtl/>
        </w:rPr>
        <w:t xml:space="preserve">يعرف الأداء الوظيفي </w:t>
      </w:r>
      <w:proofErr w:type="spellStart"/>
      <w:r w:rsidRPr="00EE5758">
        <w:rPr>
          <w:rFonts w:asciiTheme="majorBidi" w:hAnsiTheme="majorBidi" w:cstheme="majorBidi"/>
          <w:sz w:val="28"/>
          <w:szCs w:val="28"/>
          <w:rtl/>
        </w:rPr>
        <w:t>بأنه</w:t>
      </w:r>
      <w:proofErr w:type="spellEnd"/>
      <w:r w:rsidRPr="00EE5758">
        <w:rPr>
          <w:rFonts w:asciiTheme="majorBidi" w:hAnsiTheme="majorBidi" w:cstheme="majorBidi"/>
          <w:sz w:val="28"/>
          <w:szCs w:val="28"/>
          <w:rtl/>
        </w:rPr>
        <w:t xml:space="preserve"> الطريقة التي يتم بها تقييم </w:t>
      </w:r>
      <w:proofErr w:type="spellStart"/>
      <w:r w:rsidRPr="00EE5758">
        <w:rPr>
          <w:rFonts w:asciiTheme="majorBidi" w:hAnsiTheme="majorBidi" w:cstheme="majorBidi"/>
          <w:sz w:val="28"/>
          <w:szCs w:val="28"/>
          <w:rtl/>
        </w:rPr>
        <w:t>أداء</w:t>
      </w:r>
      <w:proofErr w:type="spellEnd"/>
      <w:r w:rsidRPr="00EE5758">
        <w:rPr>
          <w:rFonts w:asciiTheme="majorBidi" w:hAnsiTheme="majorBidi" w:cstheme="majorBidi"/>
          <w:sz w:val="28"/>
          <w:szCs w:val="28"/>
          <w:rtl/>
        </w:rPr>
        <w:t xml:space="preserve"> العاملين في </w:t>
      </w:r>
      <w:r w:rsidR="00941B93" w:rsidRPr="00EE5758">
        <w:rPr>
          <w:rFonts w:asciiTheme="majorBidi" w:hAnsiTheme="majorBidi" w:cstheme="majorBidi"/>
          <w:sz w:val="28"/>
          <w:szCs w:val="28"/>
          <w:rtl/>
        </w:rPr>
        <w:t>المؤسسات</w:t>
      </w:r>
      <w:r w:rsidRPr="00EE5758">
        <w:rPr>
          <w:rFonts w:asciiTheme="majorBidi" w:hAnsiTheme="majorBidi" w:cstheme="majorBidi"/>
          <w:sz w:val="28"/>
          <w:szCs w:val="28"/>
          <w:rtl/>
        </w:rPr>
        <w:t xml:space="preserve"> الخدمية والانتاجية على اختلاف </w:t>
      </w:r>
      <w:proofErr w:type="spellStart"/>
      <w:r w:rsidRPr="00EE5758">
        <w:rPr>
          <w:rFonts w:asciiTheme="majorBidi" w:hAnsiTheme="majorBidi" w:cstheme="majorBidi"/>
          <w:sz w:val="28"/>
          <w:szCs w:val="28"/>
          <w:rtl/>
        </w:rPr>
        <w:t>أنشطتها</w:t>
      </w:r>
      <w:proofErr w:type="spellEnd"/>
      <w:r w:rsidRPr="00EE5758">
        <w:rPr>
          <w:rFonts w:asciiTheme="majorBidi" w:hAnsiTheme="majorBidi" w:cstheme="majorBidi"/>
          <w:sz w:val="28"/>
          <w:szCs w:val="28"/>
          <w:rtl/>
        </w:rPr>
        <w:t>. ويشمل هذا التقييم عدة جوانب منها الكفاءة والفعالية والإنتاجية والإنجازات والسلو</w:t>
      </w:r>
      <w:r w:rsidR="00941B93" w:rsidRPr="00EE5758">
        <w:rPr>
          <w:rFonts w:asciiTheme="majorBidi" w:hAnsiTheme="majorBidi" w:cstheme="majorBidi"/>
          <w:sz w:val="28"/>
          <w:szCs w:val="28"/>
          <w:rtl/>
        </w:rPr>
        <w:t xml:space="preserve">ك </w:t>
      </w:r>
      <w:r w:rsidRPr="00EE5758">
        <w:rPr>
          <w:rFonts w:asciiTheme="majorBidi" w:hAnsiTheme="majorBidi" w:cstheme="majorBidi"/>
          <w:sz w:val="28"/>
          <w:szCs w:val="28"/>
          <w:rtl/>
        </w:rPr>
        <w:t xml:space="preserve">الوظيفي والتوافق مع </w:t>
      </w:r>
      <w:proofErr w:type="spellStart"/>
      <w:r w:rsidRPr="00EE5758">
        <w:rPr>
          <w:rFonts w:asciiTheme="majorBidi" w:hAnsiTheme="majorBidi" w:cstheme="majorBidi"/>
          <w:sz w:val="28"/>
          <w:szCs w:val="28"/>
          <w:rtl/>
        </w:rPr>
        <w:t>رؤية</w:t>
      </w:r>
      <w:proofErr w:type="spellEnd"/>
      <w:r w:rsidRPr="00EE5758">
        <w:rPr>
          <w:rFonts w:asciiTheme="majorBidi" w:hAnsiTheme="majorBidi" w:cstheme="majorBidi"/>
          <w:sz w:val="28"/>
          <w:szCs w:val="28"/>
          <w:rtl/>
        </w:rPr>
        <w:t xml:space="preserve"> </w:t>
      </w:r>
      <w:r w:rsidR="00093CBA" w:rsidRPr="00EE5758">
        <w:rPr>
          <w:rFonts w:asciiTheme="majorBidi" w:hAnsiTheme="majorBidi" w:cstheme="majorBidi" w:hint="cs"/>
          <w:sz w:val="28"/>
          <w:szCs w:val="28"/>
          <w:rtl/>
        </w:rPr>
        <w:t>وأهداف</w:t>
      </w:r>
      <w:r w:rsidRPr="00EE5758">
        <w:rPr>
          <w:rFonts w:asciiTheme="majorBidi" w:hAnsiTheme="majorBidi" w:cstheme="majorBidi"/>
          <w:sz w:val="28"/>
          <w:szCs w:val="28"/>
          <w:rtl/>
        </w:rPr>
        <w:t xml:space="preserve"> </w:t>
      </w:r>
      <w:proofErr w:type="spellStart"/>
      <w:r w:rsidRPr="00EE5758">
        <w:rPr>
          <w:rFonts w:asciiTheme="majorBidi" w:hAnsiTheme="majorBidi" w:cstheme="majorBidi"/>
          <w:sz w:val="28"/>
          <w:szCs w:val="28"/>
          <w:rtl/>
        </w:rPr>
        <w:t>المؤسسة</w:t>
      </w:r>
      <w:proofErr w:type="spellEnd"/>
      <w:r w:rsidRPr="00EE5758">
        <w:rPr>
          <w:rFonts w:asciiTheme="majorBidi" w:hAnsiTheme="majorBidi" w:cstheme="majorBidi"/>
          <w:sz w:val="28"/>
          <w:szCs w:val="28"/>
          <w:rtl/>
        </w:rPr>
        <w:t xml:space="preserve"> </w:t>
      </w:r>
      <w:r w:rsidR="003A2CF3" w:rsidRPr="00EE5758">
        <w:rPr>
          <w:rFonts w:asciiTheme="majorBidi" w:hAnsiTheme="majorBidi" w:cstheme="majorBidi"/>
          <w:sz w:val="28"/>
          <w:szCs w:val="28"/>
          <w:rtl/>
        </w:rPr>
        <w:t xml:space="preserve">(عباس، </w:t>
      </w:r>
      <w:proofErr w:type="gramStart"/>
      <w:r w:rsidR="003A2CF3" w:rsidRPr="00EE5758">
        <w:rPr>
          <w:rFonts w:asciiTheme="majorBidi" w:hAnsiTheme="majorBidi" w:cstheme="majorBidi"/>
          <w:sz w:val="28"/>
          <w:szCs w:val="28"/>
          <w:rtl/>
        </w:rPr>
        <w:t xml:space="preserve">و </w:t>
      </w:r>
      <w:r w:rsidR="00941B93" w:rsidRPr="00EE5758">
        <w:rPr>
          <w:rFonts w:asciiTheme="majorBidi" w:hAnsiTheme="majorBidi" w:cstheme="majorBidi"/>
          <w:sz w:val="28"/>
          <w:szCs w:val="28"/>
          <w:rtl/>
        </w:rPr>
        <w:t>سهيلة</w:t>
      </w:r>
      <w:proofErr w:type="gramEnd"/>
      <w:r w:rsidR="003A2CF3" w:rsidRPr="00EE5758">
        <w:rPr>
          <w:rFonts w:asciiTheme="majorBidi" w:hAnsiTheme="majorBidi" w:cstheme="majorBidi"/>
          <w:sz w:val="28"/>
          <w:szCs w:val="28"/>
          <w:rtl/>
        </w:rPr>
        <w:t xml:space="preserve"> ٢٠١٩)</w:t>
      </w:r>
      <w:r w:rsidR="00941B93" w:rsidRPr="00EE5758">
        <w:rPr>
          <w:rFonts w:asciiTheme="majorBidi" w:hAnsiTheme="majorBidi" w:cstheme="majorBidi"/>
          <w:sz w:val="28"/>
          <w:szCs w:val="28"/>
          <w:rtl/>
        </w:rPr>
        <w:t xml:space="preserve">. </w:t>
      </w:r>
      <w:proofErr w:type="spellStart"/>
      <w:r w:rsidR="00E650FA" w:rsidRPr="00EE5758">
        <w:rPr>
          <w:rFonts w:asciiTheme="majorBidi" w:hAnsiTheme="majorBidi" w:cstheme="majorBidi"/>
          <w:sz w:val="28"/>
          <w:szCs w:val="28"/>
          <w:rtl/>
        </w:rPr>
        <w:t>يع</w:t>
      </w:r>
      <w:proofErr w:type="spellEnd"/>
      <w:r w:rsidR="00E650FA" w:rsidRPr="00EE5758">
        <w:rPr>
          <w:rFonts w:asciiTheme="majorBidi" w:hAnsiTheme="majorBidi" w:cstheme="majorBidi"/>
          <w:position w:val="-8"/>
          <w:sz w:val="28"/>
          <w:szCs w:val="28"/>
          <w:rtl/>
        </w:rPr>
        <w:t>ّ</w:t>
      </w:r>
      <w:r w:rsidR="00E650FA" w:rsidRPr="00EE5758">
        <w:rPr>
          <w:rFonts w:asciiTheme="majorBidi" w:hAnsiTheme="majorBidi" w:cstheme="majorBidi"/>
          <w:sz w:val="28"/>
          <w:szCs w:val="28"/>
          <w:rtl/>
        </w:rPr>
        <w:t xml:space="preserve">بر مفهوم الأداء الوظيفي عن الأثر الصافي لجهود الفرد التي </w:t>
      </w:r>
      <w:proofErr w:type="spellStart"/>
      <w:r w:rsidR="00E650FA" w:rsidRPr="00EE5758">
        <w:rPr>
          <w:rFonts w:asciiTheme="majorBidi" w:hAnsiTheme="majorBidi" w:cstheme="majorBidi"/>
          <w:sz w:val="28"/>
          <w:szCs w:val="28"/>
          <w:rtl/>
        </w:rPr>
        <w:t>تبدأ</w:t>
      </w:r>
      <w:proofErr w:type="spellEnd"/>
      <w:r w:rsidR="00E650FA" w:rsidRPr="00EE5758">
        <w:rPr>
          <w:rFonts w:asciiTheme="majorBidi" w:hAnsiTheme="majorBidi" w:cstheme="majorBidi"/>
          <w:sz w:val="28"/>
          <w:szCs w:val="28"/>
          <w:rtl/>
        </w:rPr>
        <w:t xml:space="preserve"> بالقد ارت واد ارك الدور </w:t>
      </w:r>
      <w:proofErr w:type="spellStart"/>
      <w:r w:rsidR="00E650FA" w:rsidRPr="00EE5758">
        <w:rPr>
          <w:rFonts w:asciiTheme="majorBidi" w:hAnsiTheme="majorBidi" w:cstheme="majorBidi"/>
          <w:sz w:val="28"/>
          <w:szCs w:val="28"/>
          <w:rtl/>
        </w:rPr>
        <w:t>أو</w:t>
      </w:r>
      <w:proofErr w:type="spellEnd"/>
      <w:r w:rsidR="00E650FA" w:rsidRPr="00EE5758">
        <w:rPr>
          <w:rFonts w:asciiTheme="majorBidi" w:hAnsiTheme="majorBidi" w:cstheme="majorBidi"/>
          <w:sz w:val="28"/>
          <w:szCs w:val="28"/>
          <w:rtl/>
        </w:rPr>
        <w:t xml:space="preserve"> المهام والذي بالتالي يشير </w:t>
      </w:r>
      <w:proofErr w:type="spellStart"/>
      <w:r w:rsidR="00E650FA" w:rsidRPr="00EE5758">
        <w:rPr>
          <w:rFonts w:asciiTheme="majorBidi" w:hAnsiTheme="majorBidi" w:cstheme="majorBidi"/>
          <w:sz w:val="28"/>
          <w:szCs w:val="28"/>
          <w:rtl/>
        </w:rPr>
        <w:t>إلى</w:t>
      </w:r>
      <w:proofErr w:type="spellEnd"/>
      <w:r w:rsidR="00E650FA" w:rsidRPr="00EE5758">
        <w:rPr>
          <w:rFonts w:asciiTheme="majorBidi" w:hAnsiTheme="majorBidi" w:cstheme="majorBidi"/>
          <w:sz w:val="28"/>
          <w:szCs w:val="28"/>
          <w:rtl/>
        </w:rPr>
        <w:t xml:space="preserve"> درجة تحقيق اتمام المهام المكونة لوظيفة </w:t>
      </w:r>
      <w:proofErr w:type="gramStart"/>
      <w:r w:rsidR="00E650FA" w:rsidRPr="00EE5758">
        <w:rPr>
          <w:rFonts w:asciiTheme="majorBidi" w:hAnsiTheme="majorBidi" w:cstheme="majorBidi"/>
          <w:sz w:val="28"/>
          <w:szCs w:val="28"/>
          <w:rtl/>
        </w:rPr>
        <w:t>الفرد .</w:t>
      </w:r>
      <w:proofErr w:type="gramEnd"/>
      <w:r w:rsidR="00E650FA" w:rsidRPr="00EE5758">
        <w:rPr>
          <w:rFonts w:asciiTheme="majorBidi" w:hAnsiTheme="majorBidi" w:cstheme="majorBidi"/>
          <w:sz w:val="28"/>
          <w:szCs w:val="28"/>
          <w:rtl/>
        </w:rPr>
        <w:t>( نور الدين النوري</w:t>
      </w:r>
      <w:r w:rsidR="00941B93" w:rsidRPr="00EE5758">
        <w:rPr>
          <w:rFonts w:asciiTheme="majorBidi" w:hAnsiTheme="majorBidi" w:cstheme="majorBidi"/>
          <w:sz w:val="28"/>
          <w:szCs w:val="28"/>
          <w:rtl/>
        </w:rPr>
        <w:t>، ٢٠٢١</w:t>
      </w:r>
      <w:r w:rsidR="00E650FA" w:rsidRPr="00EE5758">
        <w:rPr>
          <w:rFonts w:asciiTheme="majorBidi" w:hAnsiTheme="majorBidi" w:cstheme="majorBidi"/>
          <w:sz w:val="28"/>
          <w:szCs w:val="28"/>
          <w:rtl/>
        </w:rPr>
        <w:t>) .</w:t>
      </w:r>
      <w:r w:rsidR="00941B93" w:rsidRPr="00EE5758">
        <w:rPr>
          <w:rStyle w:val="Strong"/>
          <w:rFonts w:asciiTheme="majorBidi" w:hAnsiTheme="majorBidi" w:cstheme="majorBidi"/>
          <w:b w:val="0"/>
          <w:bCs w:val="0"/>
          <w:sz w:val="28"/>
          <w:szCs w:val="28"/>
          <w:rtl/>
        </w:rPr>
        <w:t>"</w:t>
      </w:r>
      <w:proofErr w:type="spellStart"/>
      <w:r w:rsidR="00E650FA" w:rsidRPr="00EE5758">
        <w:rPr>
          <w:rFonts w:asciiTheme="majorBidi" w:hAnsiTheme="majorBidi" w:cstheme="majorBidi"/>
          <w:sz w:val="28"/>
          <w:szCs w:val="28"/>
          <w:rtl/>
        </w:rPr>
        <w:t>أنه</w:t>
      </w:r>
      <w:proofErr w:type="spellEnd"/>
      <w:r w:rsidR="00E650FA" w:rsidRPr="00EE5758">
        <w:rPr>
          <w:rFonts w:asciiTheme="majorBidi" w:hAnsiTheme="majorBidi" w:cstheme="majorBidi"/>
          <w:sz w:val="28"/>
          <w:szCs w:val="28"/>
          <w:rtl/>
        </w:rPr>
        <w:t xml:space="preserve"> سلوك يقوم به الفرد في التعبير عن مساهمته في تحقيق </w:t>
      </w:r>
      <w:proofErr w:type="spellStart"/>
      <w:r w:rsidR="00E650FA" w:rsidRPr="00EE5758">
        <w:rPr>
          <w:rFonts w:asciiTheme="majorBidi" w:hAnsiTheme="majorBidi" w:cstheme="majorBidi"/>
          <w:sz w:val="28"/>
          <w:szCs w:val="28"/>
          <w:rtl/>
        </w:rPr>
        <w:t>أهداف</w:t>
      </w:r>
      <w:proofErr w:type="spellEnd"/>
      <w:r w:rsidR="00E650FA" w:rsidRPr="00EE5758">
        <w:rPr>
          <w:rFonts w:asciiTheme="majorBidi" w:hAnsiTheme="majorBidi" w:cstheme="majorBidi"/>
          <w:sz w:val="28"/>
          <w:szCs w:val="28"/>
          <w:rtl/>
        </w:rPr>
        <w:t xml:space="preserve"> المنظمة، بشرط </w:t>
      </w:r>
      <w:proofErr w:type="spellStart"/>
      <w:r w:rsidR="00E650FA" w:rsidRPr="00EE5758">
        <w:rPr>
          <w:rFonts w:asciiTheme="majorBidi" w:hAnsiTheme="majorBidi" w:cstheme="majorBidi"/>
          <w:sz w:val="28"/>
          <w:szCs w:val="28"/>
          <w:rtl/>
        </w:rPr>
        <w:t>أن</w:t>
      </w:r>
      <w:proofErr w:type="spellEnd"/>
      <w:r w:rsidR="00E650FA" w:rsidRPr="00EE5758">
        <w:rPr>
          <w:rFonts w:asciiTheme="majorBidi" w:hAnsiTheme="majorBidi" w:cstheme="majorBidi"/>
          <w:sz w:val="28"/>
          <w:szCs w:val="28"/>
          <w:rtl/>
        </w:rPr>
        <w:t xml:space="preserve"> يتم دعم هذا السلوك من قبل المنظمة لضمان الجودة و النوعية </w:t>
      </w:r>
      <w:r w:rsidR="00941B93" w:rsidRPr="00EE5758">
        <w:rPr>
          <w:rFonts w:asciiTheme="majorBidi" w:hAnsiTheme="majorBidi" w:cstheme="majorBidi"/>
          <w:sz w:val="28"/>
          <w:szCs w:val="28"/>
          <w:rtl/>
        </w:rPr>
        <w:t>"</w:t>
      </w:r>
      <w:r w:rsidR="00E650FA" w:rsidRPr="00EE5758">
        <w:rPr>
          <w:rFonts w:asciiTheme="majorBidi" w:hAnsiTheme="majorBidi" w:cstheme="majorBidi"/>
          <w:sz w:val="28"/>
          <w:szCs w:val="28"/>
          <w:rtl/>
        </w:rPr>
        <w:t xml:space="preserve"> </w:t>
      </w:r>
      <w:r w:rsidR="00E650FA" w:rsidRPr="00EE5758">
        <w:rPr>
          <w:rFonts w:asciiTheme="majorBidi" w:hAnsiTheme="majorBidi" w:cstheme="majorBidi"/>
          <w:sz w:val="28"/>
          <w:szCs w:val="28"/>
        </w:rPr>
        <w:t>(Basma Rahman, 2022)</w:t>
      </w:r>
      <w:r w:rsidR="00EE5758" w:rsidRPr="00EE5758">
        <w:rPr>
          <w:rFonts w:asciiTheme="majorBidi" w:hAnsiTheme="majorBidi" w:cstheme="majorBidi"/>
          <w:sz w:val="28"/>
          <w:szCs w:val="28"/>
          <w:rtl/>
        </w:rPr>
        <w:t xml:space="preserve"> . "</w:t>
      </w:r>
      <w:r w:rsidR="00E650FA" w:rsidRPr="00EE5758">
        <w:rPr>
          <w:rFonts w:asciiTheme="majorBidi" w:hAnsiTheme="majorBidi" w:cstheme="majorBidi"/>
          <w:sz w:val="28"/>
          <w:szCs w:val="28"/>
          <w:rtl/>
        </w:rPr>
        <w:t xml:space="preserve">كما يعرف الأداء على </w:t>
      </w:r>
      <w:proofErr w:type="spellStart"/>
      <w:r w:rsidR="00E650FA" w:rsidRPr="00EE5758">
        <w:rPr>
          <w:rFonts w:asciiTheme="majorBidi" w:hAnsiTheme="majorBidi" w:cstheme="majorBidi"/>
          <w:sz w:val="28"/>
          <w:szCs w:val="28"/>
          <w:rtl/>
        </w:rPr>
        <w:t>أنه</w:t>
      </w:r>
      <w:proofErr w:type="spellEnd"/>
      <w:r w:rsidR="00E650FA" w:rsidRPr="00EE5758">
        <w:rPr>
          <w:rFonts w:asciiTheme="majorBidi" w:hAnsiTheme="majorBidi" w:cstheme="majorBidi"/>
          <w:sz w:val="28"/>
          <w:szCs w:val="28"/>
          <w:rtl/>
        </w:rPr>
        <w:t xml:space="preserve"> ذلك المستوى الذي يحققه الموظف عند قيامه بعمل ما، فهو يرتبط بتحقيق مستويات مختلفة للمهام المطلوب </w:t>
      </w:r>
      <w:proofErr w:type="spellStart"/>
      <w:r w:rsidR="00E650FA" w:rsidRPr="00EE5758">
        <w:rPr>
          <w:rFonts w:asciiTheme="majorBidi" w:hAnsiTheme="majorBidi" w:cstheme="majorBidi"/>
          <w:sz w:val="28"/>
          <w:szCs w:val="28"/>
          <w:rtl/>
        </w:rPr>
        <w:t>إنجازها</w:t>
      </w:r>
      <w:proofErr w:type="spellEnd"/>
      <w:r w:rsidR="00E650FA" w:rsidRPr="00EE5758">
        <w:rPr>
          <w:rFonts w:asciiTheme="majorBidi" w:hAnsiTheme="majorBidi" w:cstheme="majorBidi"/>
          <w:sz w:val="28"/>
          <w:szCs w:val="28"/>
          <w:rtl/>
        </w:rPr>
        <w:t>،</w:t>
      </w:r>
      <w:r w:rsidR="00941B93" w:rsidRPr="00EE5758">
        <w:rPr>
          <w:rFonts w:asciiTheme="majorBidi" w:hAnsiTheme="majorBidi" w:cstheme="majorBidi"/>
          <w:sz w:val="28"/>
          <w:szCs w:val="28"/>
          <w:rtl/>
        </w:rPr>
        <w:t xml:space="preserve"> </w:t>
      </w:r>
      <w:r w:rsidR="00E650FA" w:rsidRPr="00EE5758">
        <w:rPr>
          <w:rFonts w:asciiTheme="majorBidi" w:hAnsiTheme="majorBidi" w:cstheme="majorBidi"/>
          <w:sz w:val="28"/>
          <w:szCs w:val="28"/>
          <w:rtl/>
        </w:rPr>
        <w:t xml:space="preserve">وبصفة </w:t>
      </w:r>
      <w:r w:rsidR="00E650FA" w:rsidRPr="00EE5758">
        <w:rPr>
          <w:rFonts w:asciiTheme="majorBidi" w:hAnsiTheme="majorBidi" w:cstheme="majorBidi"/>
          <w:sz w:val="28"/>
          <w:szCs w:val="28"/>
          <w:rtl/>
        </w:rPr>
        <w:lastRenderedPageBreak/>
        <w:t xml:space="preserve">عامة الأداء يكون نتيجة امتزاج عـدة عوامل كالجهد المبذول </w:t>
      </w:r>
      <w:proofErr w:type="spellStart"/>
      <w:r w:rsidR="00E650FA" w:rsidRPr="00EE5758">
        <w:rPr>
          <w:rFonts w:asciiTheme="majorBidi" w:hAnsiTheme="majorBidi" w:cstheme="majorBidi"/>
          <w:sz w:val="28"/>
          <w:szCs w:val="28"/>
          <w:rtl/>
        </w:rPr>
        <w:t>وإدراك</w:t>
      </w:r>
      <w:proofErr w:type="spellEnd"/>
      <w:r w:rsidR="00E650FA" w:rsidRPr="00EE5758">
        <w:rPr>
          <w:rFonts w:asciiTheme="majorBidi" w:hAnsiTheme="majorBidi" w:cstheme="majorBidi"/>
          <w:sz w:val="28"/>
          <w:szCs w:val="28"/>
          <w:rtl/>
        </w:rPr>
        <w:t xml:space="preserve"> الدور ومستوى القدرات التي يتمتع بها الموظف، كما </w:t>
      </w:r>
      <w:proofErr w:type="spellStart"/>
      <w:r w:rsidR="00E650FA" w:rsidRPr="00EE5758">
        <w:rPr>
          <w:rFonts w:asciiTheme="majorBidi" w:hAnsiTheme="majorBidi" w:cstheme="majorBidi"/>
          <w:sz w:val="28"/>
          <w:szCs w:val="28"/>
          <w:rtl/>
        </w:rPr>
        <w:t>أنه</w:t>
      </w:r>
      <w:proofErr w:type="spellEnd"/>
      <w:r w:rsidR="00E650FA" w:rsidRPr="00EE5758">
        <w:rPr>
          <w:rFonts w:asciiTheme="majorBidi" w:hAnsiTheme="majorBidi" w:cstheme="majorBidi"/>
          <w:sz w:val="28"/>
          <w:szCs w:val="28"/>
          <w:rtl/>
        </w:rPr>
        <w:t xml:space="preserve"> </w:t>
      </w:r>
      <w:proofErr w:type="spellStart"/>
      <w:r w:rsidR="00E650FA" w:rsidRPr="00EE5758">
        <w:rPr>
          <w:rFonts w:asciiTheme="majorBidi" w:hAnsiTheme="majorBidi" w:cstheme="majorBidi"/>
          <w:sz w:val="28"/>
          <w:szCs w:val="28"/>
          <w:rtl/>
        </w:rPr>
        <w:t>أي</w:t>
      </w:r>
      <w:proofErr w:type="spellEnd"/>
      <w:r w:rsidR="00E650FA" w:rsidRPr="00EE5758">
        <w:rPr>
          <w:rFonts w:asciiTheme="majorBidi" w:hAnsiTheme="majorBidi" w:cstheme="majorBidi"/>
          <w:sz w:val="28"/>
          <w:szCs w:val="28"/>
          <w:rtl/>
        </w:rPr>
        <w:t xml:space="preserve"> نشاط </w:t>
      </w:r>
      <w:proofErr w:type="spellStart"/>
      <w:r w:rsidR="00E650FA" w:rsidRPr="00EE5758">
        <w:rPr>
          <w:rFonts w:asciiTheme="majorBidi" w:hAnsiTheme="majorBidi" w:cstheme="majorBidi"/>
          <w:sz w:val="28"/>
          <w:szCs w:val="28"/>
          <w:rtl/>
        </w:rPr>
        <w:t>يؤدي</w:t>
      </w:r>
      <w:proofErr w:type="spellEnd"/>
      <w:r w:rsidR="00E650FA" w:rsidRPr="00EE5758">
        <w:rPr>
          <w:rFonts w:asciiTheme="majorBidi" w:hAnsiTheme="majorBidi" w:cstheme="majorBidi"/>
          <w:sz w:val="28"/>
          <w:szCs w:val="28"/>
          <w:rtl/>
        </w:rPr>
        <w:t xml:space="preserve"> </w:t>
      </w:r>
      <w:proofErr w:type="spellStart"/>
      <w:r w:rsidR="00E650FA" w:rsidRPr="00EE5758">
        <w:rPr>
          <w:rFonts w:asciiTheme="majorBidi" w:hAnsiTheme="majorBidi" w:cstheme="majorBidi"/>
          <w:sz w:val="28"/>
          <w:szCs w:val="28"/>
          <w:rtl/>
        </w:rPr>
        <w:t>إلى</w:t>
      </w:r>
      <w:proofErr w:type="spellEnd"/>
      <w:r w:rsidR="00E650FA" w:rsidRPr="00EE5758">
        <w:rPr>
          <w:rFonts w:asciiTheme="majorBidi" w:hAnsiTheme="majorBidi" w:cstheme="majorBidi"/>
          <w:sz w:val="28"/>
          <w:szCs w:val="28"/>
          <w:rtl/>
        </w:rPr>
        <w:t xml:space="preserve"> نتيجة</w:t>
      </w:r>
      <w:r w:rsidR="00E650FA" w:rsidRPr="00EE5758">
        <w:rPr>
          <w:rFonts w:asciiTheme="majorBidi" w:hAnsiTheme="majorBidi" w:cstheme="majorBidi"/>
          <w:sz w:val="28"/>
          <w:szCs w:val="28"/>
        </w:rPr>
        <w:t>.</w:t>
      </w:r>
      <w:r w:rsidR="00EE5758" w:rsidRPr="00EE5758">
        <w:rPr>
          <w:rFonts w:asciiTheme="majorBidi" w:hAnsiTheme="majorBidi" w:cstheme="majorBidi"/>
          <w:sz w:val="28"/>
          <w:szCs w:val="28"/>
          <w:rtl/>
        </w:rPr>
        <w:t>"</w:t>
      </w:r>
      <w:r w:rsidR="00E650FA" w:rsidRPr="00EE5758">
        <w:rPr>
          <w:rFonts w:asciiTheme="majorBidi" w:hAnsiTheme="majorBidi" w:cstheme="majorBidi"/>
          <w:sz w:val="28"/>
          <w:szCs w:val="28"/>
          <w:rtl/>
        </w:rPr>
        <w:t>(بلخير سهام ،</w:t>
      </w:r>
      <w:r w:rsidR="00E650FA" w:rsidRPr="00EE5758">
        <w:rPr>
          <w:rFonts w:asciiTheme="majorBidi" w:hAnsiTheme="majorBidi" w:cstheme="majorBidi"/>
          <w:sz w:val="28"/>
          <w:szCs w:val="28"/>
        </w:rPr>
        <w:t>2012</w:t>
      </w:r>
      <w:proofErr w:type="gramStart"/>
      <w:r w:rsidR="00E650FA" w:rsidRPr="00EE5758">
        <w:rPr>
          <w:rFonts w:asciiTheme="majorBidi" w:hAnsiTheme="majorBidi" w:cstheme="majorBidi"/>
          <w:sz w:val="28"/>
          <w:szCs w:val="28"/>
        </w:rPr>
        <w:t xml:space="preserve">  </w:t>
      </w:r>
      <w:r w:rsidR="00E650FA" w:rsidRPr="00EE5758">
        <w:rPr>
          <w:rFonts w:asciiTheme="majorBidi" w:hAnsiTheme="majorBidi" w:cstheme="majorBidi"/>
          <w:sz w:val="28"/>
          <w:szCs w:val="28"/>
          <w:rtl/>
        </w:rPr>
        <w:t xml:space="preserve"> </w:t>
      </w:r>
      <w:r w:rsidR="00E650FA" w:rsidRPr="00EE5758">
        <w:rPr>
          <w:rFonts w:asciiTheme="majorBidi" w:hAnsiTheme="majorBidi" w:cstheme="majorBidi"/>
          <w:sz w:val="28"/>
          <w:szCs w:val="28"/>
        </w:rPr>
        <w:t>(</w:t>
      </w:r>
      <w:proofErr w:type="gramEnd"/>
      <w:r w:rsidR="00EE5758" w:rsidRPr="00EE5758">
        <w:rPr>
          <w:rFonts w:asciiTheme="majorBidi" w:hAnsiTheme="majorBidi" w:cstheme="majorBidi"/>
          <w:sz w:val="28"/>
          <w:szCs w:val="28"/>
          <w:rtl/>
        </w:rPr>
        <w:t>. "</w:t>
      </w:r>
      <w:r w:rsidR="003C33F7" w:rsidRPr="00EE5758">
        <w:rPr>
          <w:rFonts w:asciiTheme="majorBidi" w:hAnsiTheme="majorBidi" w:cstheme="majorBidi"/>
          <w:color w:val="000000"/>
          <w:sz w:val="28"/>
          <w:szCs w:val="28"/>
          <w:rtl/>
        </w:rPr>
        <w:t>الأداء الوظيفي هو مجموعة من الإجراءات والسلوكيات التي يظهرها الموظف والتي تساهم في تحقيق الأهداف التنظيمية. يشمل ذلك التزام الموظف بالمواعيد النهائية، دقة العمل، الابتكار في حل المشكلات، وكفاءة استخدام الموارد</w:t>
      </w:r>
      <w:r w:rsidR="003C33F7" w:rsidRPr="00EE5758">
        <w:rPr>
          <w:rFonts w:asciiTheme="majorBidi" w:hAnsiTheme="majorBidi" w:cstheme="majorBidi"/>
          <w:color w:val="000000"/>
          <w:sz w:val="28"/>
          <w:szCs w:val="28"/>
        </w:rPr>
        <w:t>."</w:t>
      </w:r>
      <w:r w:rsidR="003C33F7" w:rsidRPr="00EE5758">
        <w:rPr>
          <w:rFonts w:asciiTheme="majorBidi" w:hAnsiTheme="majorBidi" w:cstheme="majorBidi"/>
          <w:color w:val="000000"/>
          <w:sz w:val="28"/>
          <w:szCs w:val="28"/>
          <w:rtl/>
        </w:rPr>
        <w:t xml:space="preserve"> (</w:t>
      </w:r>
      <w:r w:rsidR="003C33F7" w:rsidRPr="00EE5758">
        <w:rPr>
          <w:rFonts w:asciiTheme="majorBidi" w:hAnsiTheme="majorBidi" w:cstheme="majorBidi"/>
          <w:color w:val="000000"/>
          <w:sz w:val="28"/>
          <w:szCs w:val="28"/>
        </w:rPr>
        <w:t>(</w:t>
      </w:r>
      <w:r w:rsidR="00D97B27" w:rsidRPr="00EE5758">
        <w:rPr>
          <w:rFonts w:asciiTheme="majorBidi" w:hAnsiTheme="majorBidi" w:cstheme="majorBidi"/>
          <w:color w:val="000000"/>
          <w:sz w:val="28"/>
          <w:szCs w:val="28"/>
        </w:rPr>
        <w:t xml:space="preserve">Katz, Kahn </w:t>
      </w:r>
      <w:r w:rsidR="00EE5758" w:rsidRPr="00EE5758">
        <w:rPr>
          <w:rFonts w:asciiTheme="majorBidi" w:hAnsiTheme="majorBidi" w:cstheme="majorBidi"/>
          <w:color w:val="000000"/>
          <w:sz w:val="28"/>
          <w:szCs w:val="28"/>
        </w:rPr>
        <w:t>2021</w:t>
      </w:r>
    </w:p>
    <w:p w14:paraId="03D26A90" w14:textId="77777777" w:rsidR="00E650FA" w:rsidRPr="00E650FA" w:rsidRDefault="00E650FA" w:rsidP="00EE5758">
      <w:pPr>
        <w:pStyle w:val="NormalWeb"/>
        <w:bidi/>
        <w:rPr>
          <w:b/>
          <w:bCs/>
          <w:color w:val="000000"/>
          <w:rtl/>
        </w:rPr>
      </w:pPr>
    </w:p>
    <w:p w14:paraId="18E5CBA5" w14:textId="77777777" w:rsidR="0028702A" w:rsidRDefault="0028702A" w:rsidP="0028702A">
      <w:pPr>
        <w:jc w:val="right"/>
        <w:rPr>
          <w:rFonts w:ascii="Sakkal Majalla" w:hAnsi="Sakkal Majalla" w:cs="Sakkal Majalla"/>
          <w:color w:val="C00000"/>
          <w:sz w:val="28"/>
          <w:szCs w:val="28"/>
          <w:u w:val="single"/>
        </w:rPr>
      </w:pPr>
    </w:p>
    <w:p w14:paraId="2EF52D9F" w14:textId="77777777" w:rsidR="0028702A" w:rsidRDefault="0028702A" w:rsidP="0028702A">
      <w:pPr>
        <w:jc w:val="right"/>
        <w:rPr>
          <w:rFonts w:ascii="Sakkal Majalla" w:hAnsi="Sakkal Majalla" w:cs="Sakkal Majalla"/>
          <w:color w:val="C00000"/>
          <w:sz w:val="28"/>
          <w:szCs w:val="28"/>
          <w:u w:val="single"/>
          <w:rtl/>
        </w:rPr>
      </w:pPr>
    </w:p>
    <w:p w14:paraId="4162C0DF" w14:textId="16FD0A2F" w:rsidR="00093CBA" w:rsidRPr="00144870" w:rsidRDefault="00F16B5F" w:rsidP="00093CBA">
      <w:pPr>
        <w:jc w:val="right"/>
        <w:rPr>
          <w:rFonts w:ascii="Sakkal Majalla" w:hAnsi="Sakkal Majalla" w:cs="Sakkal Majalla"/>
          <w:b/>
          <w:bCs/>
          <w:color w:val="000000" w:themeColor="text1"/>
          <w:sz w:val="32"/>
          <w:szCs w:val="32"/>
          <w:rtl/>
        </w:rPr>
      </w:pPr>
      <w:r w:rsidRPr="00144870">
        <w:rPr>
          <w:rFonts w:ascii="Sakkal Majalla" w:hAnsi="Sakkal Majalla" w:cs="Sakkal Majalla" w:hint="cs"/>
          <w:b/>
          <w:bCs/>
          <w:color w:val="000000" w:themeColor="text1"/>
          <w:sz w:val="32"/>
          <w:szCs w:val="32"/>
          <w:rtl/>
        </w:rPr>
        <w:t xml:space="preserve">٣ - </w:t>
      </w:r>
      <w:proofErr w:type="spellStart"/>
      <w:r w:rsidR="0028702A" w:rsidRPr="00144870">
        <w:rPr>
          <w:rFonts w:ascii="Sakkal Majalla" w:hAnsi="Sakkal Majalla" w:cs="Sakkal Majalla" w:hint="cs"/>
          <w:b/>
          <w:bCs/>
          <w:color w:val="000000" w:themeColor="text1"/>
          <w:sz w:val="32"/>
          <w:szCs w:val="32"/>
          <w:rtl/>
        </w:rPr>
        <w:t>إدراة</w:t>
      </w:r>
      <w:proofErr w:type="spellEnd"/>
      <w:r w:rsidR="0028702A" w:rsidRPr="00144870">
        <w:rPr>
          <w:rFonts w:ascii="Sakkal Majalla" w:hAnsi="Sakkal Majalla" w:cs="Sakkal Majalla" w:hint="cs"/>
          <w:b/>
          <w:bCs/>
          <w:color w:val="000000" w:themeColor="text1"/>
          <w:sz w:val="32"/>
          <w:szCs w:val="32"/>
          <w:rtl/>
        </w:rPr>
        <w:t xml:space="preserve"> </w:t>
      </w:r>
      <w:proofErr w:type="gramStart"/>
      <w:r w:rsidR="0028702A" w:rsidRPr="00144870">
        <w:rPr>
          <w:rFonts w:ascii="Sakkal Majalla" w:hAnsi="Sakkal Majalla" w:cs="Sakkal Majalla" w:hint="cs"/>
          <w:b/>
          <w:bCs/>
          <w:color w:val="000000" w:themeColor="text1"/>
          <w:sz w:val="32"/>
          <w:szCs w:val="32"/>
          <w:rtl/>
        </w:rPr>
        <w:t>الفعاليات :</w:t>
      </w:r>
      <w:proofErr w:type="gramEnd"/>
    </w:p>
    <w:p w14:paraId="59DDF407" w14:textId="1278BC3B" w:rsidR="00093CBA" w:rsidRPr="00093CBA" w:rsidRDefault="00093CBA" w:rsidP="00093CBA">
      <w:pPr>
        <w:pStyle w:val="NormalWeb"/>
        <w:bidi/>
        <w:ind w:left="360"/>
        <w:rPr>
          <w:color w:val="000000"/>
          <w:sz w:val="28"/>
          <w:szCs w:val="28"/>
        </w:rPr>
      </w:pPr>
      <w:r w:rsidRPr="00EE5758">
        <w:rPr>
          <w:color w:val="000000"/>
          <w:sz w:val="28"/>
          <w:szCs w:val="28"/>
          <w:rtl/>
        </w:rPr>
        <w:t>نظرية إدارة الفعاليات تساهم في تعزيز الفعاليات وجعلها تحقق أهدافها المخططة بفعالية وكفاءة</w:t>
      </w:r>
      <w:r w:rsidRPr="00EE5758">
        <w:rPr>
          <w:color w:val="000000"/>
          <w:sz w:val="28"/>
          <w:szCs w:val="28"/>
        </w:rPr>
        <w:t>.</w:t>
      </w:r>
      <w:r>
        <w:rPr>
          <w:rFonts w:hint="cs"/>
          <w:color w:val="000000"/>
          <w:sz w:val="28"/>
          <w:szCs w:val="28"/>
          <w:rtl/>
        </w:rPr>
        <w:t xml:space="preserve"> و تشمل </w:t>
      </w:r>
      <w:proofErr w:type="spellStart"/>
      <w:proofErr w:type="gramStart"/>
      <w:r w:rsidR="00D97B27">
        <w:rPr>
          <w:rFonts w:hint="cs"/>
          <w:color w:val="000000"/>
          <w:sz w:val="28"/>
          <w:szCs w:val="28"/>
          <w:rtl/>
        </w:rPr>
        <w:t>مايلي</w:t>
      </w:r>
      <w:proofErr w:type="spellEnd"/>
      <w:r>
        <w:rPr>
          <w:rFonts w:hint="cs"/>
          <w:color w:val="000000"/>
          <w:sz w:val="28"/>
          <w:szCs w:val="28"/>
          <w:rtl/>
        </w:rPr>
        <w:t xml:space="preserve"> :</w:t>
      </w:r>
      <w:proofErr w:type="gramEnd"/>
    </w:p>
    <w:p w14:paraId="05703BEF" w14:textId="77777777" w:rsidR="0028702A" w:rsidRPr="00EE5758" w:rsidRDefault="0028702A" w:rsidP="00D97B27">
      <w:pPr>
        <w:pStyle w:val="NormalWeb"/>
        <w:bidi/>
        <w:ind w:left="360"/>
        <w:rPr>
          <w:color w:val="000000"/>
          <w:sz w:val="28"/>
          <w:szCs w:val="28"/>
        </w:rPr>
      </w:pPr>
      <w:r w:rsidRPr="00EE5758">
        <w:rPr>
          <w:rStyle w:val="Strong"/>
          <w:color w:val="000000"/>
          <w:sz w:val="28"/>
          <w:szCs w:val="28"/>
          <w:rtl/>
        </w:rPr>
        <w:t>التخطيط الاستراتيجي</w:t>
      </w:r>
      <w:r w:rsidRPr="00EE5758">
        <w:rPr>
          <w:rStyle w:val="Strong"/>
          <w:color w:val="000000"/>
          <w:sz w:val="28"/>
          <w:szCs w:val="28"/>
        </w:rPr>
        <w:t>:</w:t>
      </w:r>
      <w:r w:rsidRPr="00EE5758">
        <w:rPr>
          <w:rStyle w:val="apple-converted-space"/>
          <w:color w:val="000000"/>
          <w:sz w:val="28"/>
          <w:szCs w:val="28"/>
        </w:rPr>
        <w:t> </w:t>
      </w:r>
      <w:r w:rsidRPr="00EE5758">
        <w:rPr>
          <w:color w:val="000000"/>
          <w:sz w:val="28"/>
          <w:szCs w:val="28"/>
          <w:rtl/>
        </w:rPr>
        <w:t>يشمل تحديد أهداف الفعالية، وتحديد الميزانية، واختيار الموقع المناسب، وتحديد جدول زمني</w:t>
      </w:r>
      <w:r w:rsidRPr="00EE5758">
        <w:rPr>
          <w:color w:val="000000"/>
          <w:sz w:val="28"/>
          <w:szCs w:val="28"/>
        </w:rPr>
        <w:t>.</w:t>
      </w:r>
    </w:p>
    <w:p w14:paraId="3DB7EB35" w14:textId="77777777" w:rsidR="0028702A" w:rsidRPr="00EE5758" w:rsidRDefault="0028702A" w:rsidP="00D97B27">
      <w:pPr>
        <w:pStyle w:val="NormalWeb"/>
        <w:bidi/>
        <w:ind w:left="360"/>
        <w:rPr>
          <w:color w:val="000000"/>
          <w:sz w:val="28"/>
          <w:szCs w:val="28"/>
        </w:rPr>
      </w:pPr>
      <w:r w:rsidRPr="00EE5758">
        <w:rPr>
          <w:rStyle w:val="Strong"/>
          <w:color w:val="000000"/>
          <w:sz w:val="28"/>
          <w:szCs w:val="28"/>
          <w:rtl/>
        </w:rPr>
        <w:t>التنظيم والتنسيق</w:t>
      </w:r>
      <w:r w:rsidRPr="00EE5758">
        <w:rPr>
          <w:rStyle w:val="Strong"/>
          <w:color w:val="000000"/>
          <w:sz w:val="28"/>
          <w:szCs w:val="28"/>
        </w:rPr>
        <w:t>:</w:t>
      </w:r>
      <w:r w:rsidRPr="00EE5758">
        <w:rPr>
          <w:rStyle w:val="apple-converted-space"/>
          <w:color w:val="000000"/>
          <w:sz w:val="28"/>
          <w:szCs w:val="28"/>
        </w:rPr>
        <w:t> </w:t>
      </w:r>
      <w:r w:rsidRPr="00EE5758">
        <w:rPr>
          <w:color w:val="000000"/>
          <w:sz w:val="28"/>
          <w:szCs w:val="28"/>
          <w:rtl/>
        </w:rPr>
        <w:t>يتضمن تنسيق جميع الجوانب المختلفة للفعالية مثل البرمجة، والتجهيزات، والمتحدثين، والترفيه</w:t>
      </w:r>
      <w:r w:rsidRPr="00EE5758">
        <w:rPr>
          <w:color w:val="000000"/>
          <w:sz w:val="28"/>
          <w:szCs w:val="28"/>
        </w:rPr>
        <w:t>.</w:t>
      </w:r>
    </w:p>
    <w:p w14:paraId="53C7309C" w14:textId="77777777" w:rsidR="0028702A" w:rsidRPr="00EE5758" w:rsidRDefault="0028702A" w:rsidP="00D97B27">
      <w:pPr>
        <w:pStyle w:val="NormalWeb"/>
        <w:bidi/>
        <w:ind w:left="360"/>
        <w:rPr>
          <w:color w:val="000000"/>
          <w:sz w:val="28"/>
          <w:szCs w:val="28"/>
        </w:rPr>
      </w:pPr>
      <w:r w:rsidRPr="00EE5758">
        <w:rPr>
          <w:rStyle w:val="Strong"/>
          <w:color w:val="000000"/>
          <w:sz w:val="28"/>
          <w:szCs w:val="28"/>
          <w:rtl/>
        </w:rPr>
        <w:t>التنفيذ</w:t>
      </w:r>
      <w:r w:rsidRPr="00EE5758">
        <w:rPr>
          <w:rStyle w:val="Strong"/>
          <w:color w:val="000000"/>
          <w:sz w:val="28"/>
          <w:szCs w:val="28"/>
        </w:rPr>
        <w:t>:</w:t>
      </w:r>
      <w:r w:rsidRPr="00EE5758">
        <w:rPr>
          <w:rStyle w:val="apple-converted-space"/>
          <w:color w:val="000000"/>
          <w:sz w:val="28"/>
          <w:szCs w:val="28"/>
        </w:rPr>
        <w:t> </w:t>
      </w:r>
      <w:r w:rsidRPr="00EE5758">
        <w:rPr>
          <w:color w:val="000000"/>
          <w:sz w:val="28"/>
          <w:szCs w:val="28"/>
          <w:rtl/>
        </w:rPr>
        <w:t>تنفيذ خطة الفعالية بشكل فعال، مع إدارة العوائق وحل المشكلات التي تنشأ أثناء الفعالية</w:t>
      </w:r>
      <w:r w:rsidRPr="00EE5758">
        <w:rPr>
          <w:color w:val="000000"/>
          <w:sz w:val="28"/>
          <w:szCs w:val="28"/>
        </w:rPr>
        <w:t>.</w:t>
      </w:r>
    </w:p>
    <w:p w14:paraId="1BA0C124" w14:textId="77777777" w:rsidR="0028702A" w:rsidRPr="00EE5758" w:rsidRDefault="0028702A" w:rsidP="00D97B27">
      <w:pPr>
        <w:pStyle w:val="NormalWeb"/>
        <w:bidi/>
        <w:ind w:left="360"/>
        <w:rPr>
          <w:color w:val="000000"/>
          <w:sz w:val="28"/>
          <w:szCs w:val="28"/>
        </w:rPr>
      </w:pPr>
      <w:r w:rsidRPr="00EE5758">
        <w:rPr>
          <w:rStyle w:val="Strong"/>
          <w:color w:val="000000"/>
          <w:sz w:val="28"/>
          <w:szCs w:val="28"/>
          <w:rtl/>
        </w:rPr>
        <w:t>التقييم والتحليل</w:t>
      </w:r>
      <w:r w:rsidRPr="00EE5758">
        <w:rPr>
          <w:rStyle w:val="Strong"/>
          <w:color w:val="000000"/>
          <w:sz w:val="28"/>
          <w:szCs w:val="28"/>
        </w:rPr>
        <w:t>:</w:t>
      </w:r>
      <w:r w:rsidRPr="00EE5758">
        <w:rPr>
          <w:rStyle w:val="apple-converted-space"/>
          <w:color w:val="000000"/>
          <w:sz w:val="28"/>
          <w:szCs w:val="28"/>
        </w:rPr>
        <w:t> </w:t>
      </w:r>
      <w:r w:rsidRPr="00EE5758">
        <w:rPr>
          <w:color w:val="000000"/>
          <w:sz w:val="28"/>
          <w:szCs w:val="28"/>
          <w:rtl/>
        </w:rPr>
        <w:t>تقييم أداء الفعالية بعد انتهائها لتحديد نجاحها والعبر المستفادة لتحسين الفعاليات المستقبلية</w:t>
      </w:r>
      <w:r w:rsidRPr="00EE5758">
        <w:rPr>
          <w:color w:val="000000"/>
          <w:sz w:val="28"/>
          <w:szCs w:val="28"/>
        </w:rPr>
        <w:t>.</w:t>
      </w:r>
    </w:p>
    <w:p w14:paraId="208FDD76" w14:textId="77777777" w:rsidR="0028702A" w:rsidRDefault="0028702A" w:rsidP="0028702A">
      <w:pPr>
        <w:jc w:val="right"/>
        <w:rPr>
          <w:rFonts w:ascii="Sakkal Majalla" w:hAnsi="Sakkal Majalla" w:cs="Sakkal Majalla"/>
          <w:color w:val="C00000"/>
          <w:sz w:val="28"/>
          <w:szCs w:val="28"/>
          <w:u w:val="single"/>
        </w:rPr>
      </w:pPr>
    </w:p>
    <w:p w14:paraId="7D29BED2" w14:textId="2ECA4398" w:rsidR="0028702A" w:rsidRPr="0028702A" w:rsidRDefault="0028702A" w:rsidP="0028702A">
      <w:pPr>
        <w:jc w:val="right"/>
        <w:rPr>
          <w:rFonts w:ascii="Sakkal Majalla" w:hAnsi="Sakkal Majalla" w:cs="Sakkal Majalla"/>
          <w:color w:val="C00000"/>
          <w:sz w:val="28"/>
          <w:szCs w:val="28"/>
          <w:u w:val="single"/>
          <w:rtl/>
        </w:rPr>
      </w:pPr>
      <w:r>
        <w:rPr>
          <w:rFonts w:ascii="Sakkal Majalla" w:hAnsi="Sakkal Majalla" w:cs="Sakkal Majalla"/>
          <w:color w:val="C00000"/>
          <w:sz w:val="28"/>
          <w:szCs w:val="28"/>
          <w:u w:val="single"/>
        </w:rPr>
        <w:t xml:space="preserve"> </w:t>
      </w:r>
    </w:p>
    <w:p w14:paraId="025C0396" w14:textId="4D574E5D" w:rsidR="00093CBA" w:rsidRPr="00144870" w:rsidRDefault="0028702A" w:rsidP="00093CBA">
      <w:pPr>
        <w:jc w:val="right"/>
        <w:rPr>
          <w:rFonts w:ascii="Sakkal Majalla" w:hAnsi="Sakkal Majalla" w:cs="Sakkal Majalla"/>
          <w:b/>
          <w:bCs/>
          <w:color w:val="000000" w:themeColor="text1"/>
          <w:sz w:val="32"/>
          <w:szCs w:val="32"/>
          <w:rtl/>
        </w:rPr>
      </w:pPr>
      <w:r w:rsidRPr="00144870">
        <w:rPr>
          <w:rFonts w:ascii="Sakkal Majalla" w:hAnsi="Sakkal Majalla" w:cs="Sakkal Majalla" w:hint="cs"/>
          <w:b/>
          <w:bCs/>
          <w:color w:val="000000" w:themeColor="text1"/>
          <w:sz w:val="32"/>
          <w:szCs w:val="32"/>
          <w:rtl/>
        </w:rPr>
        <w:t>٤</w:t>
      </w:r>
      <w:proofErr w:type="gramStart"/>
      <w:r w:rsidRPr="00144870">
        <w:rPr>
          <w:rFonts w:ascii="Sakkal Majalla" w:hAnsi="Sakkal Majalla" w:cs="Sakkal Majalla" w:hint="cs"/>
          <w:b/>
          <w:bCs/>
          <w:color w:val="000000" w:themeColor="text1"/>
          <w:sz w:val="32"/>
          <w:szCs w:val="32"/>
          <w:rtl/>
        </w:rPr>
        <w:t>-  التواصل</w:t>
      </w:r>
      <w:proofErr w:type="gramEnd"/>
      <w:r w:rsidRPr="00144870">
        <w:rPr>
          <w:rFonts w:ascii="Sakkal Majalla" w:hAnsi="Sakkal Majalla" w:cs="Sakkal Majalla" w:hint="cs"/>
          <w:b/>
          <w:bCs/>
          <w:color w:val="000000" w:themeColor="text1"/>
          <w:sz w:val="32"/>
          <w:szCs w:val="32"/>
          <w:rtl/>
        </w:rPr>
        <w:t xml:space="preserve">  و التعاون الداخلي</w:t>
      </w:r>
      <w:r w:rsidR="007C03A5" w:rsidRPr="00144870">
        <w:rPr>
          <w:rFonts w:ascii="Sakkal Majalla" w:hAnsi="Sakkal Majalla" w:cs="Sakkal Majalla" w:hint="cs"/>
          <w:b/>
          <w:bCs/>
          <w:color w:val="000000" w:themeColor="text1"/>
          <w:sz w:val="32"/>
          <w:szCs w:val="32"/>
          <w:rtl/>
        </w:rPr>
        <w:t xml:space="preserve"> </w:t>
      </w:r>
      <w:r w:rsidR="00093CBA" w:rsidRPr="00144870">
        <w:rPr>
          <w:rFonts w:ascii="Sakkal Majalla" w:hAnsi="Sakkal Majalla" w:cs="Sakkal Majalla" w:hint="cs"/>
          <w:b/>
          <w:bCs/>
          <w:color w:val="000000" w:themeColor="text1"/>
          <w:sz w:val="32"/>
          <w:szCs w:val="32"/>
          <w:rtl/>
        </w:rPr>
        <w:t>:</w:t>
      </w:r>
    </w:p>
    <w:p w14:paraId="37AB0232" w14:textId="77777777" w:rsidR="00093CBA" w:rsidRDefault="00093CBA" w:rsidP="00093CBA">
      <w:pPr>
        <w:jc w:val="right"/>
        <w:rPr>
          <w:rFonts w:ascii="Sakkal Majalla" w:hAnsi="Sakkal Majalla" w:cs="Sakkal Majalla"/>
          <w:b/>
          <w:bCs/>
          <w:color w:val="000000" w:themeColor="text1"/>
          <w:sz w:val="32"/>
          <w:szCs w:val="32"/>
          <w:u w:val="single"/>
          <w:rtl/>
        </w:rPr>
      </w:pPr>
    </w:p>
    <w:p w14:paraId="56F8182F" w14:textId="4B758BFB" w:rsidR="00093CBA" w:rsidRPr="00093CBA" w:rsidRDefault="00093CBA" w:rsidP="00093CBA">
      <w:pPr>
        <w:jc w:val="right"/>
        <w:rPr>
          <w:rFonts w:ascii="Sakkal Majalla" w:hAnsi="Sakkal Majalla" w:cs="Sakkal Majalla"/>
          <w:b/>
          <w:bCs/>
          <w:color w:val="000000" w:themeColor="text1"/>
          <w:sz w:val="32"/>
          <w:szCs w:val="32"/>
          <w:u w:val="single"/>
        </w:rPr>
      </w:pPr>
      <w:r w:rsidRPr="00EE5758">
        <w:rPr>
          <w:color w:val="000000"/>
          <w:sz w:val="28"/>
          <w:szCs w:val="28"/>
          <w:rtl/>
        </w:rPr>
        <w:t>نظرية التواصل والتعاون الداخلي تعتبر أساسية لتحسين الكفاءة التنظيمية وتعزيز روح الفريق العمل</w:t>
      </w:r>
      <w:r>
        <w:rPr>
          <w:rFonts w:hint="cs"/>
          <w:color w:val="000000"/>
          <w:sz w:val="28"/>
          <w:szCs w:val="28"/>
          <w:rtl/>
        </w:rPr>
        <w:t xml:space="preserve"> و تتضمن </w:t>
      </w:r>
      <w:proofErr w:type="gramStart"/>
      <w:r>
        <w:rPr>
          <w:rFonts w:hint="cs"/>
          <w:color w:val="000000"/>
          <w:sz w:val="28"/>
          <w:szCs w:val="28"/>
          <w:rtl/>
        </w:rPr>
        <w:t>الآتي :</w:t>
      </w:r>
      <w:proofErr w:type="gramEnd"/>
    </w:p>
    <w:p w14:paraId="196D2118" w14:textId="0D862C39" w:rsidR="0028702A" w:rsidRPr="00EE5758" w:rsidRDefault="0028702A" w:rsidP="00D97B27">
      <w:pPr>
        <w:pStyle w:val="NormalWeb"/>
        <w:bidi/>
        <w:ind w:left="360"/>
        <w:rPr>
          <w:color w:val="000000"/>
          <w:sz w:val="28"/>
          <w:szCs w:val="28"/>
        </w:rPr>
      </w:pPr>
      <w:r w:rsidRPr="00EE5758">
        <w:rPr>
          <w:rStyle w:val="Strong"/>
          <w:color w:val="000000"/>
          <w:sz w:val="28"/>
          <w:szCs w:val="28"/>
          <w:rtl/>
        </w:rPr>
        <w:t>التواصل الفعال</w:t>
      </w:r>
      <w:r w:rsidRPr="00EE5758">
        <w:rPr>
          <w:rStyle w:val="Strong"/>
          <w:color w:val="000000"/>
          <w:sz w:val="28"/>
          <w:szCs w:val="28"/>
        </w:rPr>
        <w:t>:</w:t>
      </w:r>
      <w:r w:rsidRPr="00EE5758">
        <w:rPr>
          <w:rStyle w:val="apple-converted-space"/>
          <w:color w:val="000000"/>
          <w:sz w:val="28"/>
          <w:szCs w:val="28"/>
        </w:rPr>
        <w:t> </w:t>
      </w:r>
      <w:r w:rsidRPr="00EE5758">
        <w:rPr>
          <w:color w:val="000000"/>
          <w:sz w:val="28"/>
          <w:szCs w:val="28"/>
          <w:rtl/>
        </w:rPr>
        <w:t>تسهيل تدفق المعلومات بين أقسام المؤسسة بطرق فعالة وشفاف</w:t>
      </w:r>
      <w:r w:rsidRPr="00EE5758">
        <w:rPr>
          <w:color w:val="000000"/>
          <w:sz w:val="28"/>
          <w:szCs w:val="28"/>
        </w:rPr>
        <w:t>.</w:t>
      </w:r>
    </w:p>
    <w:p w14:paraId="0A9B5B08" w14:textId="77777777" w:rsidR="0028702A" w:rsidRPr="00EE5758" w:rsidRDefault="0028702A" w:rsidP="00D97B27">
      <w:pPr>
        <w:pStyle w:val="NormalWeb"/>
        <w:bidi/>
        <w:ind w:left="360"/>
        <w:rPr>
          <w:color w:val="000000"/>
          <w:sz w:val="28"/>
          <w:szCs w:val="28"/>
        </w:rPr>
      </w:pPr>
      <w:r w:rsidRPr="00EE5758">
        <w:rPr>
          <w:rStyle w:val="Strong"/>
          <w:color w:val="000000"/>
          <w:sz w:val="28"/>
          <w:szCs w:val="28"/>
          <w:rtl/>
        </w:rPr>
        <w:t>التعاون والعمل الجماعي</w:t>
      </w:r>
      <w:r w:rsidRPr="00EE5758">
        <w:rPr>
          <w:rStyle w:val="Strong"/>
          <w:color w:val="000000"/>
          <w:sz w:val="28"/>
          <w:szCs w:val="28"/>
        </w:rPr>
        <w:t>:</w:t>
      </w:r>
      <w:r w:rsidRPr="00EE5758">
        <w:rPr>
          <w:rStyle w:val="apple-converted-space"/>
          <w:color w:val="000000"/>
          <w:sz w:val="28"/>
          <w:szCs w:val="28"/>
        </w:rPr>
        <w:t> </w:t>
      </w:r>
      <w:r w:rsidRPr="00EE5758">
        <w:rPr>
          <w:color w:val="000000"/>
          <w:sz w:val="28"/>
          <w:szCs w:val="28"/>
          <w:rtl/>
        </w:rPr>
        <w:t>تعزيز قدرة الأفراد على العمل معًا كفريق واحد لتحقيق أهداف مشتركة</w:t>
      </w:r>
      <w:r w:rsidRPr="00EE5758">
        <w:rPr>
          <w:color w:val="000000"/>
          <w:sz w:val="28"/>
          <w:szCs w:val="28"/>
        </w:rPr>
        <w:t>.</w:t>
      </w:r>
    </w:p>
    <w:p w14:paraId="04FFF60F" w14:textId="77777777" w:rsidR="0028702A" w:rsidRPr="00EE5758" w:rsidRDefault="0028702A" w:rsidP="00D97B27">
      <w:pPr>
        <w:pStyle w:val="NormalWeb"/>
        <w:bidi/>
        <w:ind w:left="360"/>
        <w:rPr>
          <w:color w:val="000000"/>
          <w:sz w:val="28"/>
          <w:szCs w:val="28"/>
        </w:rPr>
      </w:pPr>
      <w:r w:rsidRPr="00EE5758">
        <w:rPr>
          <w:rStyle w:val="Strong"/>
          <w:color w:val="000000"/>
          <w:sz w:val="28"/>
          <w:szCs w:val="28"/>
          <w:rtl/>
        </w:rPr>
        <w:t>إدارة الصراعات</w:t>
      </w:r>
      <w:r w:rsidRPr="00EE5758">
        <w:rPr>
          <w:rStyle w:val="Strong"/>
          <w:color w:val="000000"/>
          <w:sz w:val="28"/>
          <w:szCs w:val="28"/>
        </w:rPr>
        <w:t>:</w:t>
      </w:r>
      <w:r w:rsidRPr="00EE5758">
        <w:rPr>
          <w:rStyle w:val="apple-converted-space"/>
          <w:color w:val="000000"/>
          <w:sz w:val="28"/>
          <w:szCs w:val="28"/>
        </w:rPr>
        <w:t> </w:t>
      </w:r>
      <w:r w:rsidRPr="00EE5758">
        <w:rPr>
          <w:color w:val="000000"/>
          <w:sz w:val="28"/>
          <w:szCs w:val="28"/>
          <w:rtl/>
        </w:rPr>
        <w:t>حل النزاعات بشكل بناء ومنع تفاقمها للحفاظ على جو عمل إيجابي</w:t>
      </w:r>
      <w:r w:rsidRPr="00EE5758">
        <w:rPr>
          <w:color w:val="000000"/>
          <w:sz w:val="28"/>
          <w:szCs w:val="28"/>
        </w:rPr>
        <w:t>.</w:t>
      </w:r>
    </w:p>
    <w:p w14:paraId="5E1A5629" w14:textId="77777777" w:rsidR="0028702A" w:rsidRPr="00EE5758" w:rsidRDefault="0028702A" w:rsidP="0028702A">
      <w:pPr>
        <w:bidi/>
        <w:jc w:val="right"/>
        <w:rPr>
          <w:rFonts w:ascii="Sakkal Majalla" w:hAnsi="Sakkal Majalla" w:cs="Sakkal Majalla"/>
          <w:color w:val="C00000"/>
          <w:sz w:val="28"/>
          <w:szCs w:val="28"/>
          <w:u w:val="single"/>
          <w:rtl/>
        </w:rPr>
      </w:pPr>
    </w:p>
    <w:p w14:paraId="45F3B029" w14:textId="77777777" w:rsidR="0028702A" w:rsidRDefault="0028702A" w:rsidP="0028702A">
      <w:pPr>
        <w:jc w:val="right"/>
        <w:rPr>
          <w:rFonts w:ascii="Sakkal Majalla" w:hAnsi="Sakkal Majalla" w:cs="Sakkal Majalla"/>
          <w:color w:val="C00000"/>
          <w:sz w:val="28"/>
          <w:szCs w:val="28"/>
          <w:u w:val="single"/>
          <w:rtl/>
        </w:rPr>
      </w:pPr>
    </w:p>
    <w:p w14:paraId="7BB8BE7E" w14:textId="77777777" w:rsidR="00093CBA" w:rsidRDefault="00093CBA" w:rsidP="0028702A">
      <w:pPr>
        <w:jc w:val="right"/>
        <w:rPr>
          <w:rFonts w:ascii="Sakkal Majalla" w:hAnsi="Sakkal Majalla" w:cs="Sakkal Majalla"/>
          <w:color w:val="C00000"/>
          <w:sz w:val="28"/>
          <w:szCs w:val="28"/>
          <w:u w:val="single"/>
          <w:rtl/>
        </w:rPr>
      </w:pPr>
    </w:p>
    <w:p w14:paraId="266697DC" w14:textId="77777777" w:rsidR="00093CBA" w:rsidRPr="00144870" w:rsidRDefault="0028702A" w:rsidP="00093CBA">
      <w:pPr>
        <w:bidi/>
        <w:ind w:left="180"/>
        <w:rPr>
          <w:rFonts w:ascii="Sakkal Majalla" w:hAnsi="Sakkal Majalla" w:cs="Sakkal Majalla"/>
          <w:b/>
          <w:bCs/>
          <w:color w:val="000000" w:themeColor="text1"/>
          <w:sz w:val="32"/>
          <w:szCs w:val="32"/>
          <w:rtl/>
        </w:rPr>
      </w:pPr>
      <w:r w:rsidRPr="00144870">
        <w:rPr>
          <w:rFonts w:ascii="Sakkal Majalla" w:hAnsi="Sakkal Majalla" w:cs="Sakkal Majalla" w:hint="cs"/>
          <w:b/>
          <w:bCs/>
          <w:color w:val="000000" w:themeColor="text1"/>
          <w:sz w:val="32"/>
          <w:szCs w:val="32"/>
          <w:rtl/>
        </w:rPr>
        <w:t>٥</w:t>
      </w:r>
      <w:proofErr w:type="gramStart"/>
      <w:r w:rsidRPr="00144870">
        <w:rPr>
          <w:rFonts w:ascii="Sakkal Majalla" w:hAnsi="Sakkal Majalla" w:cs="Sakkal Majalla" w:hint="cs"/>
          <w:b/>
          <w:bCs/>
          <w:color w:val="000000" w:themeColor="text1"/>
          <w:sz w:val="32"/>
          <w:szCs w:val="32"/>
          <w:rtl/>
        </w:rPr>
        <w:t xml:space="preserve">- </w:t>
      </w:r>
      <w:r w:rsidR="007C03A5" w:rsidRPr="00144870">
        <w:rPr>
          <w:rFonts w:ascii="Sakkal Majalla" w:hAnsi="Sakkal Majalla" w:cs="Sakkal Majalla" w:hint="cs"/>
          <w:b/>
          <w:bCs/>
          <w:color w:val="000000" w:themeColor="text1"/>
          <w:sz w:val="32"/>
          <w:szCs w:val="32"/>
          <w:rtl/>
        </w:rPr>
        <w:t xml:space="preserve"> </w:t>
      </w:r>
      <w:r w:rsidRPr="00144870">
        <w:rPr>
          <w:rFonts w:ascii="Sakkal Majalla" w:hAnsi="Sakkal Majalla" w:hint="cs"/>
          <w:b/>
          <w:bCs/>
          <w:color w:val="000000" w:themeColor="text1"/>
          <w:sz w:val="32"/>
          <w:szCs w:val="32"/>
          <w:rtl/>
        </w:rPr>
        <w:t>إدارة</w:t>
      </w:r>
      <w:proofErr w:type="gramEnd"/>
      <w:r w:rsidRPr="00144870">
        <w:rPr>
          <w:rFonts w:ascii="Sakkal Majalla" w:hAnsi="Sakkal Majalla" w:cs="Sakkal Majalla" w:hint="cs"/>
          <w:b/>
          <w:bCs/>
          <w:color w:val="000000" w:themeColor="text1"/>
          <w:sz w:val="32"/>
          <w:szCs w:val="32"/>
          <w:rtl/>
        </w:rPr>
        <w:t xml:space="preserve"> الوقت و التخطيط الفعال </w:t>
      </w:r>
      <w:r w:rsidR="007C03A5" w:rsidRPr="00144870">
        <w:rPr>
          <w:rFonts w:ascii="Sakkal Majalla" w:hAnsi="Sakkal Majalla" w:cs="Sakkal Majalla" w:hint="cs"/>
          <w:b/>
          <w:bCs/>
          <w:color w:val="000000" w:themeColor="text1"/>
          <w:sz w:val="32"/>
          <w:szCs w:val="32"/>
          <w:rtl/>
        </w:rPr>
        <w:t>:</w:t>
      </w:r>
    </w:p>
    <w:p w14:paraId="5460EC12" w14:textId="77777777" w:rsidR="00093CBA" w:rsidRDefault="00093CBA" w:rsidP="00093CBA">
      <w:pPr>
        <w:bidi/>
        <w:ind w:left="180"/>
        <w:rPr>
          <w:rFonts w:ascii="Sakkal Majalla" w:hAnsi="Sakkal Majalla" w:cs="Sakkal Majalla"/>
          <w:b/>
          <w:bCs/>
          <w:color w:val="000000" w:themeColor="text1"/>
          <w:sz w:val="32"/>
          <w:szCs w:val="32"/>
          <w:u w:val="single"/>
          <w:rtl/>
        </w:rPr>
      </w:pPr>
    </w:p>
    <w:p w14:paraId="07DD4D91" w14:textId="48DCA98A" w:rsidR="00093CBA" w:rsidRPr="00093CBA" w:rsidRDefault="00093CBA" w:rsidP="00093CBA">
      <w:pPr>
        <w:bidi/>
        <w:ind w:left="180"/>
        <w:rPr>
          <w:rFonts w:ascii="Sakkal Majalla" w:hAnsi="Sakkal Majalla" w:cs="Sakkal Majalla"/>
          <w:b/>
          <w:bCs/>
          <w:color w:val="000000" w:themeColor="text1"/>
          <w:sz w:val="32"/>
          <w:szCs w:val="32"/>
          <w:u w:val="single"/>
        </w:rPr>
      </w:pPr>
      <w:r w:rsidRPr="00EE5758">
        <w:rPr>
          <w:color w:val="000000"/>
          <w:sz w:val="28"/>
          <w:szCs w:val="28"/>
          <w:rtl/>
        </w:rPr>
        <w:t xml:space="preserve">نظرية إدارة الوقت والتخطيط الفعال تهدف إلى تعزيز الإنتاجية الفردية وتحقيق الأهداف </w:t>
      </w:r>
      <w:proofErr w:type="gramStart"/>
      <w:r w:rsidRPr="00EE5758">
        <w:rPr>
          <w:color w:val="000000"/>
          <w:sz w:val="28"/>
          <w:szCs w:val="28"/>
          <w:rtl/>
        </w:rPr>
        <w:t xml:space="preserve">المحددة </w:t>
      </w:r>
      <w:r>
        <w:rPr>
          <w:rFonts w:hint="cs"/>
          <w:color w:val="000000"/>
          <w:sz w:val="28"/>
          <w:szCs w:val="28"/>
          <w:rtl/>
        </w:rPr>
        <w:t xml:space="preserve"> </w:t>
      </w:r>
      <w:r w:rsidRPr="00EE5758">
        <w:rPr>
          <w:color w:val="000000"/>
          <w:sz w:val="28"/>
          <w:szCs w:val="28"/>
          <w:rtl/>
        </w:rPr>
        <w:t>بشكل</w:t>
      </w:r>
      <w:proofErr w:type="gramEnd"/>
      <w:r w:rsidRPr="00EE5758">
        <w:rPr>
          <w:color w:val="000000"/>
          <w:sz w:val="28"/>
          <w:szCs w:val="28"/>
          <w:rtl/>
        </w:rPr>
        <w:t xml:space="preserve"> موثوق به</w:t>
      </w:r>
      <w:r w:rsidRPr="00EE5758">
        <w:rPr>
          <w:color w:val="000000"/>
          <w:sz w:val="28"/>
          <w:szCs w:val="28"/>
        </w:rPr>
        <w:t>.</w:t>
      </w:r>
      <w:r>
        <w:rPr>
          <w:rFonts w:hint="cs"/>
          <w:color w:val="000000"/>
          <w:sz w:val="28"/>
          <w:szCs w:val="28"/>
          <w:rtl/>
        </w:rPr>
        <w:t xml:space="preserve"> وتتمثل </w:t>
      </w:r>
      <w:proofErr w:type="gramStart"/>
      <w:r>
        <w:rPr>
          <w:rFonts w:hint="cs"/>
          <w:color w:val="000000"/>
          <w:sz w:val="28"/>
          <w:szCs w:val="28"/>
          <w:rtl/>
        </w:rPr>
        <w:t>في :</w:t>
      </w:r>
      <w:proofErr w:type="gramEnd"/>
    </w:p>
    <w:p w14:paraId="189B3ABE" w14:textId="4FF574A3" w:rsidR="0028702A" w:rsidRPr="00093CBA" w:rsidRDefault="0028702A" w:rsidP="007C03A5">
      <w:pPr>
        <w:bidi/>
        <w:rPr>
          <w:rFonts w:ascii="Sakkal Majalla" w:hAnsi="Sakkal Majalla" w:cs="Sakkal Majalla"/>
          <w:color w:val="C00000"/>
          <w:sz w:val="28"/>
          <w:szCs w:val="28"/>
          <w:u w:val="single"/>
        </w:rPr>
      </w:pPr>
    </w:p>
    <w:p w14:paraId="7C88ED6C" w14:textId="3AFD0B87" w:rsidR="0028702A" w:rsidRPr="00EE5758" w:rsidRDefault="0028702A" w:rsidP="00D97B27">
      <w:pPr>
        <w:pStyle w:val="NormalWeb"/>
        <w:bidi/>
        <w:ind w:left="180"/>
        <w:rPr>
          <w:color w:val="000000"/>
          <w:sz w:val="28"/>
          <w:szCs w:val="28"/>
        </w:rPr>
      </w:pPr>
      <w:r w:rsidRPr="00EE5758">
        <w:rPr>
          <w:rStyle w:val="Strong"/>
          <w:color w:val="000000"/>
          <w:sz w:val="28"/>
          <w:szCs w:val="28"/>
          <w:rtl/>
        </w:rPr>
        <w:t>تحديد الأولويات</w:t>
      </w:r>
      <w:r w:rsidRPr="00EE5758">
        <w:rPr>
          <w:rStyle w:val="Strong"/>
          <w:color w:val="000000"/>
          <w:sz w:val="28"/>
          <w:szCs w:val="28"/>
        </w:rPr>
        <w:t>:</w:t>
      </w:r>
      <w:r w:rsidRPr="00EE5758">
        <w:rPr>
          <w:rStyle w:val="apple-converted-space"/>
          <w:color w:val="000000"/>
          <w:sz w:val="28"/>
          <w:szCs w:val="28"/>
        </w:rPr>
        <w:t> </w:t>
      </w:r>
      <w:r w:rsidRPr="00EE5758">
        <w:rPr>
          <w:color w:val="000000"/>
          <w:sz w:val="28"/>
          <w:szCs w:val="28"/>
          <w:rtl/>
        </w:rPr>
        <w:t>تحديد المهام الأكثر أهمية والضرورية لتنفيذها بأولوية</w:t>
      </w:r>
      <w:r w:rsidRPr="00EE5758">
        <w:rPr>
          <w:color w:val="000000"/>
          <w:sz w:val="28"/>
          <w:szCs w:val="28"/>
        </w:rPr>
        <w:t>.</w:t>
      </w:r>
    </w:p>
    <w:p w14:paraId="2C095421" w14:textId="77777777" w:rsidR="0028702A" w:rsidRPr="00EE5758" w:rsidRDefault="0028702A" w:rsidP="00D97B27">
      <w:pPr>
        <w:pStyle w:val="NormalWeb"/>
        <w:bidi/>
        <w:ind w:left="180"/>
        <w:rPr>
          <w:color w:val="000000"/>
          <w:sz w:val="28"/>
          <w:szCs w:val="28"/>
        </w:rPr>
      </w:pPr>
      <w:r w:rsidRPr="00EE5758">
        <w:rPr>
          <w:rStyle w:val="Strong"/>
          <w:color w:val="000000"/>
          <w:sz w:val="28"/>
          <w:szCs w:val="28"/>
          <w:rtl/>
        </w:rPr>
        <w:t>تخصيص الوقت</w:t>
      </w:r>
      <w:r w:rsidRPr="00EE5758">
        <w:rPr>
          <w:rStyle w:val="Strong"/>
          <w:color w:val="000000"/>
          <w:sz w:val="28"/>
          <w:szCs w:val="28"/>
        </w:rPr>
        <w:t>:</w:t>
      </w:r>
      <w:r w:rsidRPr="00EE5758">
        <w:rPr>
          <w:rStyle w:val="apple-converted-space"/>
          <w:color w:val="000000"/>
          <w:sz w:val="28"/>
          <w:szCs w:val="28"/>
        </w:rPr>
        <w:t> </w:t>
      </w:r>
      <w:r w:rsidRPr="00EE5758">
        <w:rPr>
          <w:color w:val="000000"/>
          <w:sz w:val="28"/>
          <w:szCs w:val="28"/>
          <w:rtl/>
        </w:rPr>
        <w:t>تخصيص الوقت لكل مهمة بناءً على تقدير الزمن اللازم لإكمالها</w:t>
      </w:r>
      <w:r w:rsidRPr="00EE5758">
        <w:rPr>
          <w:color w:val="000000"/>
          <w:sz w:val="28"/>
          <w:szCs w:val="28"/>
        </w:rPr>
        <w:t>.</w:t>
      </w:r>
    </w:p>
    <w:p w14:paraId="7CED2E42" w14:textId="77777777" w:rsidR="0028702A" w:rsidRPr="00EE5758" w:rsidRDefault="0028702A" w:rsidP="00D97B27">
      <w:pPr>
        <w:pStyle w:val="NormalWeb"/>
        <w:bidi/>
        <w:ind w:left="180"/>
        <w:rPr>
          <w:color w:val="000000"/>
          <w:sz w:val="28"/>
          <w:szCs w:val="28"/>
        </w:rPr>
      </w:pPr>
      <w:r w:rsidRPr="00EE5758">
        <w:rPr>
          <w:rStyle w:val="Strong"/>
          <w:color w:val="000000"/>
          <w:sz w:val="28"/>
          <w:szCs w:val="28"/>
          <w:rtl/>
        </w:rPr>
        <w:t>استخدام الأدوات الفعالة</w:t>
      </w:r>
      <w:r w:rsidRPr="00EE5758">
        <w:rPr>
          <w:rStyle w:val="Strong"/>
          <w:color w:val="000000"/>
          <w:sz w:val="28"/>
          <w:szCs w:val="28"/>
        </w:rPr>
        <w:t>:</w:t>
      </w:r>
      <w:r w:rsidRPr="00EE5758">
        <w:rPr>
          <w:rStyle w:val="apple-converted-space"/>
          <w:color w:val="000000"/>
          <w:sz w:val="28"/>
          <w:szCs w:val="28"/>
        </w:rPr>
        <w:t> </w:t>
      </w:r>
      <w:r w:rsidRPr="00EE5758">
        <w:rPr>
          <w:color w:val="000000"/>
          <w:sz w:val="28"/>
          <w:szCs w:val="28"/>
          <w:rtl/>
        </w:rPr>
        <w:t>استخدام أدوات التخطيط والمواعيد لتنظيم الجدول الزمني بشكل فعال</w:t>
      </w:r>
      <w:r w:rsidRPr="00EE5758">
        <w:rPr>
          <w:color w:val="000000"/>
          <w:sz w:val="28"/>
          <w:szCs w:val="28"/>
        </w:rPr>
        <w:t>.</w:t>
      </w:r>
    </w:p>
    <w:p w14:paraId="321483A0" w14:textId="77777777" w:rsidR="0028702A" w:rsidRPr="00EE5758" w:rsidRDefault="0028702A" w:rsidP="00D97B27">
      <w:pPr>
        <w:pStyle w:val="NormalWeb"/>
        <w:bidi/>
        <w:ind w:left="180"/>
        <w:rPr>
          <w:color w:val="000000"/>
          <w:sz w:val="28"/>
          <w:szCs w:val="28"/>
        </w:rPr>
      </w:pPr>
      <w:r w:rsidRPr="00EE5758">
        <w:rPr>
          <w:rStyle w:val="Strong"/>
          <w:color w:val="000000"/>
          <w:sz w:val="28"/>
          <w:szCs w:val="28"/>
          <w:rtl/>
        </w:rPr>
        <w:t>تقنيات إدارة الوقت</w:t>
      </w:r>
      <w:r w:rsidRPr="00EE5758">
        <w:rPr>
          <w:rStyle w:val="Strong"/>
          <w:color w:val="000000"/>
          <w:sz w:val="28"/>
          <w:szCs w:val="28"/>
        </w:rPr>
        <w:t>:</w:t>
      </w:r>
      <w:r w:rsidRPr="00EE5758">
        <w:rPr>
          <w:rStyle w:val="apple-converted-space"/>
          <w:color w:val="000000"/>
          <w:sz w:val="28"/>
          <w:szCs w:val="28"/>
        </w:rPr>
        <w:t> </w:t>
      </w:r>
      <w:r w:rsidRPr="00EE5758">
        <w:rPr>
          <w:color w:val="000000"/>
          <w:sz w:val="28"/>
          <w:szCs w:val="28"/>
          <w:rtl/>
        </w:rPr>
        <w:t xml:space="preserve">تطبيق تقنيات مثل تقنية </w:t>
      </w:r>
      <w:proofErr w:type="spellStart"/>
      <w:r w:rsidRPr="00EE5758">
        <w:rPr>
          <w:color w:val="000000"/>
          <w:sz w:val="28"/>
          <w:szCs w:val="28"/>
          <w:rtl/>
        </w:rPr>
        <w:t>بومودورو</w:t>
      </w:r>
      <w:proofErr w:type="spellEnd"/>
      <w:r w:rsidRPr="00EE5758">
        <w:rPr>
          <w:color w:val="000000"/>
          <w:sz w:val="28"/>
          <w:szCs w:val="28"/>
          <w:rtl/>
        </w:rPr>
        <w:t>، وتقنيات التركيز والتفوق الذاتي</w:t>
      </w:r>
      <w:r w:rsidRPr="00EE5758">
        <w:rPr>
          <w:color w:val="000000"/>
          <w:sz w:val="28"/>
          <w:szCs w:val="28"/>
        </w:rPr>
        <w:t>.</w:t>
      </w:r>
    </w:p>
    <w:p w14:paraId="625D0493" w14:textId="77777777" w:rsidR="0028702A" w:rsidRPr="0028702A" w:rsidRDefault="0028702A" w:rsidP="0028702A">
      <w:pPr>
        <w:jc w:val="right"/>
        <w:rPr>
          <w:rFonts w:ascii="Sakkal Majalla" w:hAnsi="Sakkal Majalla" w:cs="Sakkal Majalla"/>
          <w:color w:val="C00000"/>
          <w:sz w:val="28"/>
          <w:szCs w:val="28"/>
          <w:rtl/>
        </w:rPr>
      </w:pPr>
    </w:p>
    <w:p w14:paraId="5A16347A" w14:textId="77777777" w:rsidR="002D6B27" w:rsidRDefault="002D6B27" w:rsidP="00AF6137">
      <w:pPr>
        <w:jc w:val="right"/>
        <w:rPr>
          <w:rFonts w:ascii="Sakkal Majalla" w:hAnsi="Sakkal Majalla" w:cs="Sakkal Majalla"/>
          <w:sz w:val="28"/>
          <w:szCs w:val="28"/>
          <w:u w:val="single"/>
          <w:rtl/>
        </w:rPr>
      </w:pPr>
    </w:p>
    <w:p w14:paraId="76519635" w14:textId="661590A5" w:rsidR="00AE4B0B" w:rsidRPr="00144870" w:rsidRDefault="003508FB" w:rsidP="00AE4B0B">
      <w:pPr>
        <w:jc w:val="right"/>
        <w:rPr>
          <w:rFonts w:ascii="Sakkal Majalla" w:hAnsi="Sakkal Majalla" w:cs="Sakkal Majalla"/>
          <w:b/>
          <w:bCs/>
          <w:sz w:val="32"/>
          <w:szCs w:val="32"/>
        </w:rPr>
      </w:pPr>
      <w:r w:rsidRPr="00144870">
        <w:rPr>
          <w:rFonts w:ascii="Sakkal Majalla" w:hAnsi="Sakkal Majalla" w:cs="Sakkal Majalla" w:hint="cs"/>
          <w:b/>
          <w:bCs/>
          <w:sz w:val="32"/>
          <w:szCs w:val="32"/>
          <w:rtl/>
        </w:rPr>
        <w:t xml:space="preserve">الدراسات </w:t>
      </w:r>
      <w:proofErr w:type="gramStart"/>
      <w:r w:rsidRPr="00144870">
        <w:rPr>
          <w:rFonts w:ascii="Sakkal Majalla" w:hAnsi="Sakkal Majalla" w:cs="Sakkal Majalla" w:hint="cs"/>
          <w:b/>
          <w:bCs/>
          <w:sz w:val="32"/>
          <w:szCs w:val="32"/>
          <w:rtl/>
        </w:rPr>
        <w:t>السابقة :</w:t>
      </w:r>
      <w:proofErr w:type="gramEnd"/>
    </w:p>
    <w:p w14:paraId="57D48388" w14:textId="77777777" w:rsidR="008A4B8D" w:rsidRPr="00F8292E" w:rsidRDefault="008A4B8D" w:rsidP="008A4B8D">
      <w:pPr>
        <w:autoSpaceDE w:val="0"/>
        <w:autoSpaceDN w:val="0"/>
        <w:bidi/>
        <w:adjustRightInd w:val="0"/>
        <w:rPr>
          <w:rFonts w:asciiTheme="majorBidi" w:eastAsiaTheme="minorHAnsi" w:hAnsiTheme="majorBidi" w:cstheme="majorBidi"/>
          <w:color w:val="000000"/>
          <w:sz w:val="28"/>
          <w:szCs w:val="28"/>
          <w14:ligatures w14:val="standardContextual"/>
        </w:rPr>
      </w:pPr>
    </w:p>
    <w:p w14:paraId="0EC6CE47" w14:textId="7412A9CF" w:rsidR="008A4B8D" w:rsidRPr="00F8292E" w:rsidRDefault="008A4B8D" w:rsidP="008A4B8D">
      <w:pPr>
        <w:bidi/>
        <w:rPr>
          <w:rFonts w:asciiTheme="majorBidi" w:hAnsiTheme="majorBidi" w:cstheme="majorBidi"/>
          <w:sz w:val="28"/>
          <w:szCs w:val="28"/>
          <w:u w:val="single"/>
          <w:rtl/>
        </w:rPr>
      </w:pPr>
      <w:r w:rsidRPr="00F8292E">
        <w:rPr>
          <w:rFonts w:asciiTheme="majorBidi" w:eastAsiaTheme="minorHAnsi" w:hAnsiTheme="majorBidi" w:cstheme="majorBidi"/>
          <w:color w:val="000000"/>
          <w:sz w:val="28"/>
          <w:szCs w:val="28"/>
          <w:rtl/>
          <w14:ligatures w14:val="standardContextual"/>
        </w:rPr>
        <w:t xml:space="preserve">دراسة حسين (2021) التي ركزت على تأثير العمل المرن على الأداء الوظيفي، وخلصت إلى أن سياسات العمل المرن تحسن رضا الموظفين وتزيد من إنتاجيتهم. كما تناولت دراسة </w:t>
      </w:r>
      <w:proofErr w:type="spellStart"/>
      <w:r w:rsidRPr="00F8292E">
        <w:rPr>
          <w:rFonts w:asciiTheme="majorBidi" w:eastAsiaTheme="minorHAnsi" w:hAnsiTheme="majorBidi" w:cstheme="majorBidi"/>
          <w:color w:val="000000"/>
          <w:sz w:val="28"/>
          <w:szCs w:val="28"/>
          <w:rtl/>
          <w14:ligatures w14:val="standardContextual"/>
        </w:rPr>
        <w:t>ماھس</w:t>
      </w:r>
      <w:proofErr w:type="spellEnd"/>
      <w:r w:rsidRPr="00F8292E">
        <w:rPr>
          <w:rFonts w:asciiTheme="majorBidi" w:eastAsiaTheme="minorHAnsi" w:hAnsiTheme="majorBidi" w:cstheme="majorBidi"/>
          <w:color w:val="000000"/>
          <w:sz w:val="28"/>
          <w:szCs w:val="28"/>
          <w:rtl/>
          <w14:ligatures w14:val="standardContextual"/>
        </w:rPr>
        <w:t xml:space="preserve"> </w:t>
      </w:r>
      <w:proofErr w:type="spellStart"/>
      <w:r w:rsidRPr="00F8292E">
        <w:rPr>
          <w:rFonts w:asciiTheme="majorBidi" w:eastAsiaTheme="minorHAnsi" w:hAnsiTheme="majorBidi" w:cstheme="majorBidi"/>
          <w:color w:val="000000"/>
          <w:sz w:val="28"/>
          <w:szCs w:val="28"/>
          <w:rtl/>
          <w14:ligatures w14:val="standardContextual"/>
        </w:rPr>
        <w:t>ریخلب</w:t>
      </w:r>
      <w:proofErr w:type="spellEnd"/>
      <w:r w:rsidRPr="00F8292E">
        <w:rPr>
          <w:rFonts w:asciiTheme="majorBidi" w:eastAsiaTheme="minorHAnsi" w:hAnsiTheme="majorBidi" w:cstheme="majorBidi"/>
          <w:color w:val="000000"/>
          <w:sz w:val="28"/>
          <w:szCs w:val="28"/>
          <w:rtl/>
          <w14:ligatures w14:val="standardContextual"/>
        </w:rPr>
        <w:t xml:space="preserve"> (2012) موضوع التوازن بين الحياة الشخصية والمهنية، ووجدت أن العمل المرن يعزز هذا التوازن ويساهم في تحسين جودة حياة الموظفين</w:t>
      </w:r>
      <w:r w:rsidRPr="00F8292E">
        <w:rPr>
          <w:rFonts w:asciiTheme="majorBidi" w:eastAsiaTheme="minorHAnsi" w:hAnsiTheme="majorBidi" w:cstheme="majorBidi"/>
          <w:color w:val="000000"/>
          <w:sz w:val="28"/>
          <w:szCs w:val="28"/>
          <w14:ligatures w14:val="standardContextual"/>
        </w:rPr>
        <w:t>.</w:t>
      </w:r>
    </w:p>
    <w:p w14:paraId="7FC4F0A5" w14:textId="77777777" w:rsidR="008A4B8D" w:rsidRDefault="008A4B8D" w:rsidP="00AE4B0B">
      <w:pPr>
        <w:jc w:val="right"/>
        <w:rPr>
          <w:rFonts w:ascii="Sakkal Majalla" w:hAnsi="Sakkal Majalla" w:cs="Sakkal Majalla"/>
          <w:b/>
          <w:bCs/>
          <w:sz w:val="28"/>
          <w:szCs w:val="28"/>
          <w:u w:val="single"/>
          <w:rtl/>
        </w:rPr>
      </w:pPr>
    </w:p>
    <w:p w14:paraId="6AD2F51E" w14:textId="77777777" w:rsidR="00AE4B0B" w:rsidRDefault="00AE4B0B" w:rsidP="00AE4B0B">
      <w:pPr>
        <w:jc w:val="right"/>
        <w:rPr>
          <w:rFonts w:ascii="Sakkal Majalla" w:hAnsi="Sakkal Majalla" w:cs="Sakkal Majalla"/>
          <w:b/>
          <w:bCs/>
          <w:sz w:val="28"/>
          <w:szCs w:val="28"/>
          <w:u w:val="single"/>
          <w:rtl/>
        </w:rPr>
      </w:pPr>
    </w:p>
    <w:p w14:paraId="6EEF4379" w14:textId="0B095ECB" w:rsidR="00AE4B0B" w:rsidRDefault="00093CBA" w:rsidP="00AE4B0B">
      <w:pPr>
        <w:bidi/>
        <w:rPr>
          <w:rFonts w:asciiTheme="majorBidi" w:hAnsiTheme="majorBidi" w:cstheme="majorBidi"/>
          <w:sz w:val="28"/>
          <w:szCs w:val="28"/>
          <w:rtl/>
        </w:rPr>
      </w:pPr>
      <w:r w:rsidRPr="00F8292E">
        <w:rPr>
          <w:rFonts w:asciiTheme="majorBidi" w:eastAsiaTheme="minorHAnsi" w:hAnsiTheme="majorBidi" w:cstheme="majorBidi"/>
          <w:color w:val="000000"/>
          <w:sz w:val="28"/>
          <w:szCs w:val="28"/>
          <w:rtl/>
          <w14:ligatures w14:val="standardContextual"/>
        </w:rPr>
        <w:t xml:space="preserve">لتعزيز مصداقية البحث ودعمه بالأدلة، تم الاستناد إلى مجموعة من الدراسات السابقة التي تناولت مواضيع مشابهة. على سبيل المثال، </w:t>
      </w:r>
      <w:r w:rsidR="00201EF3">
        <w:rPr>
          <w:rFonts w:asciiTheme="majorBidi" w:hAnsiTheme="majorBidi" w:cstheme="majorBidi" w:hint="cs"/>
          <w:sz w:val="28"/>
          <w:szCs w:val="28"/>
          <w:rtl/>
        </w:rPr>
        <w:t>دراسة</w:t>
      </w:r>
      <w:r w:rsidR="00AE4B0B">
        <w:rPr>
          <w:rFonts w:asciiTheme="majorBidi" w:hAnsiTheme="majorBidi" w:cstheme="majorBidi" w:hint="cs"/>
          <w:sz w:val="28"/>
          <w:szCs w:val="28"/>
          <w:rtl/>
        </w:rPr>
        <w:t xml:space="preserve"> </w:t>
      </w:r>
      <w:r w:rsidR="00CF5E7D">
        <w:rPr>
          <w:rFonts w:asciiTheme="majorBidi" w:hAnsiTheme="majorBidi" w:cstheme="majorBidi" w:hint="cs"/>
          <w:sz w:val="28"/>
          <w:szCs w:val="28"/>
          <w:rtl/>
        </w:rPr>
        <w:t>(</w:t>
      </w:r>
      <w:r w:rsidR="00AE4B0B">
        <w:rPr>
          <w:rFonts w:asciiTheme="majorBidi" w:hAnsiTheme="majorBidi" w:cstheme="majorBidi" w:hint="cs"/>
          <w:sz w:val="28"/>
          <w:szCs w:val="28"/>
          <w:rtl/>
        </w:rPr>
        <w:t>عبد الله و عبد الرحمن</w:t>
      </w:r>
      <w:r w:rsidR="00CF5E7D">
        <w:rPr>
          <w:rFonts w:asciiTheme="majorBidi" w:hAnsiTheme="majorBidi" w:cstheme="majorBidi"/>
          <w:sz w:val="28"/>
          <w:szCs w:val="28"/>
        </w:rPr>
        <w:t xml:space="preserve"> </w:t>
      </w:r>
      <w:proofErr w:type="gramStart"/>
      <w:r w:rsidR="00CF5E7D">
        <w:rPr>
          <w:rFonts w:asciiTheme="majorBidi" w:hAnsiTheme="majorBidi" w:cstheme="majorBidi"/>
          <w:sz w:val="28"/>
          <w:szCs w:val="28"/>
        </w:rPr>
        <w:t xml:space="preserve">2023 </w:t>
      </w:r>
      <w:r w:rsidR="00CF5E7D">
        <w:rPr>
          <w:rFonts w:asciiTheme="majorBidi" w:hAnsiTheme="majorBidi" w:cstheme="majorBidi" w:hint="cs"/>
          <w:sz w:val="28"/>
          <w:szCs w:val="28"/>
          <w:rtl/>
        </w:rPr>
        <w:t>)</w:t>
      </w:r>
      <w:proofErr w:type="gramEnd"/>
      <w:r w:rsidR="00AE4B0B">
        <w:rPr>
          <w:rFonts w:asciiTheme="majorBidi" w:hAnsiTheme="majorBidi" w:cstheme="majorBidi" w:hint="cs"/>
          <w:sz w:val="28"/>
          <w:szCs w:val="28"/>
          <w:rtl/>
        </w:rPr>
        <w:t xml:space="preserve"> بعنوان :</w:t>
      </w:r>
      <w:r w:rsidR="00CF5E7D">
        <w:rPr>
          <w:rFonts w:asciiTheme="majorBidi" w:hAnsiTheme="majorBidi" w:cstheme="majorBidi" w:hint="cs"/>
          <w:sz w:val="28"/>
          <w:szCs w:val="28"/>
          <w:rtl/>
        </w:rPr>
        <w:t>"</w:t>
      </w:r>
      <w:r w:rsidR="00AE4B0B">
        <w:rPr>
          <w:rFonts w:asciiTheme="majorBidi" w:hAnsiTheme="majorBidi" w:cstheme="majorBidi" w:hint="cs"/>
          <w:sz w:val="28"/>
          <w:szCs w:val="28"/>
          <w:rtl/>
        </w:rPr>
        <w:t xml:space="preserve"> </w:t>
      </w:r>
      <w:r w:rsidR="00AE4B0B" w:rsidRPr="00201EF3">
        <w:rPr>
          <w:rFonts w:asciiTheme="majorBidi" w:hAnsiTheme="majorBidi" w:cstheme="majorBidi" w:hint="cs"/>
          <w:b/>
          <w:bCs/>
          <w:sz w:val="28"/>
          <w:szCs w:val="28"/>
          <w:rtl/>
        </w:rPr>
        <w:t>دور ترتيبات العمل المرنة في التوازن بين العمل والأسرة للنساء العاملات بمستشفيات هيئة التأمين</w:t>
      </w:r>
      <w:r w:rsidR="00CF5E7D">
        <w:rPr>
          <w:rFonts w:asciiTheme="majorBidi" w:hAnsiTheme="majorBidi" w:cstheme="majorBidi" w:hint="cs"/>
          <w:sz w:val="28"/>
          <w:szCs w:val="28"/>
          <w:rtl/>
        </w:rPr>
        <w:t>"</w:t>
      </w:r>
      <w:r w:rsidR="00AE4B0B">
        <w:rPr>
          <w:rFonts w:asciiTheme="majorBidi" w:hAnsiTheme="majorBidi" w:cstheme="majorBidi" w:hint="cs"/>
          <w:sz w:val="28"/>
          <w:szCs w:val="28"/>
          <w:rtl/>
        </w:rPr>
        <w:t xml:space="preserve"> </w:t>
      </w:r>
      <w:r w:rsidR="00220833">
        <w:rPr>
          <w:rFonts w:asciiTheme="majorBidi" w:hAnsiTheme="majorBidi" w:cstheme="majorBidi" w:hint="cs"/>
          <w:sz w:val="28"/>
          <w:szCs w:val="28"/>
          <w:rtl/>
        </w:rPr>
        <w:t xml:space="preserve">. </w:t>
      </w:r>
    </w:p>
    <w:p w14:paraId="1175CEF1" w14:textId="766BBD78" w:rsidR="00220833" w:rsidRDefault="00220833" w:rsidP="00220833">
      <w:pPr>
        <w:bidi/>
        <w:rPr>
          <w:rFonts w:asciiTheme="majorBidi" w:hAnsiTheme="majorBidi" w:cstheme="majorBidi"/>
          <w:sz w:val="28"/>
          <w:szCs w:val="28"/>
          <w:rtl/>
        </w:rPr>
      </w:pPr>
      <w:r>
        <w:rPr>
          <w:rFonts w:asciiTheme="majorBidi" w:hAnsiTheme="majorBidi" w:cstheme="majorBidi" w:hint="cs"/>
          <w:sz w:val="28"/>
          <w:szCs w:val="28"/>
          <w:rtl/>
        </w:rPr>
        <w:t xml:space="preserve">هدف البحث الى التعرف على وعي النساء العاملات بمستشفيات هيئه التأمين الصحي فرع القاهرة </w:t>
      </w:r>
      <w:r w:rsidR="00BB4CE3">
        <w:rPr>
          <w:rFonts w:asciiTheme="majorBidi" w:hAnsiTheme="majorBidi" w:cstheme="majorBidi" w:hint="cs"/>
          <w:sz w:val="28"/>
          <w:szCs w:val="28"/>
          <w:rtl/>
        </w:rPr>
        <w:t>لأهمية</w:t>
      </w:r>
      <w:r>
        <w:rPr>
          <w:rFonts w:asciiTheme="majorBidi" w:hAnsiTheme="majorBidi" w:cstheme="majorBidi" w:hint="cs"/>
          <w:sz w:val="28"/>
          <w:szCs w:val="28"/>
          <w:rtl/>
        </w:rPr>
        <w:t xml:space="preserve"> التوازن بين العمل و الأسرة ، مع تحديد مستوى ممارسه مستشفيات هيئه التأمين الصحي فرع القاهرة لترتيبات العمل المرنة، </w:t>
      </w:r>
      <w:r w:rsidR="00BB4CE3">
        <w:rPr>
          <w:rFonts w:asciiTheme="majorBidi" w:hAnsiTheme="majorBidi" w:cstheme="majorBidi" w:hint="cs"/>
          <w:sz w:val="28"/>
          <w:szCs w:val="28"/>
          <w:rtl/>
        </w:rPr>
        <w:t>بالإضافة</w:t>
      </w:r>
      <w:r>
        <w:rPr>
          <w:rFonts w:asciiTheme="majorBidi" w:hAnsiTheme="majorBidi" w:cstheme="majorBidi" w:hint="cs"/>
          <w:sz w:val="28"/>
          <w:szCs w:val="28"/>
          <w:rtl/>
        </w:rPr>
        <w:t xml:space="preserve"> إلى تحليل تأثير ترتيبات العمل المرنة في تحقيق التوازن بين العمل ،الأسرة للنساء العاملات بمستشفيات هيئه التأمين الصحي فرع القاهرة من خلال عينه </w:t>
      </w:r>
      <w:r w:rsidR="00BB4CE3">
        <w:rPr>
          <w:rFonts w:asciiTheme="majorBidi" w:hAnsiTheme="majorBidi" w:cstheme="majorBidi" w:hint="cs"/>
          <w:sz w:val="28"/>
          <w:szCs w:val="28"/>
          <w:rtl/>
        </w:rPr>
        <w:t>عشوائية</w:t>
      </w:r>
      <w:r>
        <w:rPr>
          <w:rFonts w:asciiTheme="majorBidi" w:hAnsiTheme="majorBidi" w:cstheme="majorBidi" w:hint="cs"/>
          <w:sz w:val="28"/>
          <w:szCs w:val="28"/>
          <w:rtl/>
        </w:rPr>
        <w:t xml:space="preserve"> للنساء العاملات على </w:t>
      </w:r>
      <w:r w:rsidR="00BB4CE3">
        <w:rPr>
          <w:rFonts w:asciiTheme="majorBidi" w:hAnsiTheme="majorBidi" w:cstheme="majorBidi" w:hint="cs"/>
          <w:sz w:val="28"/>
          <w:szCs w:val="28"/>
          <w:rtl/>
        </w:rPr>
        <w:t>اختلاف</w:t>
      </w:r>
      <w:r>
        <w:rPr>
          <w:rFonts w:asciiTheme="majorBidi" w:hAnsiTheme="majorBidi" w:cstheme="majorBidi" w:hint="cs"/>
          <w:sz w:val="28"/>
          <w:szCs w:val="28"/>
          <w:rtl/>
        </w:rPr>
        <w:t xml:space="preserve"> وظائفهم بين : طبيبة ، و ممرضة ، و فني معمل، و إدارية والتي قدرت ب (٣٩٦ ) مفردة موزعين على مستشفيات : </w:t>
      </w:r>
      <w:proofErr w:type="spellStart"/>
      <w:r>
        <w:rPr>
          <w:rFonts w:asciiTheme="majorBidi" w:hAnsiTheme="majorBidi" w:cstheme="majorBidi" w:hint="cs"/>
          <w:sz w:val="28"/>
          <w:szCs w:val="28"/>
          <w:rtl/>
        </w:rPr>
        <w:t>صيدناوي</w:t>
      </w:r>
      <w:proofErr w:type="spellEnd"/>
      <w:r>
        <w:rPr>
          <w:rFonts w:asciiTheme="majorBidi" w:hAnsiTheme="majorBidi" w:cstheme="majorBidi" w:hint="cs"/>
          <w:sz w:val="28"/>
          <w:szCs w:val="28"/>
          <w:rtl/>
        </w:rPr>
        <w:t>، و المقطم ، و النصر بحلوان ، و شبرا و أطفال مصر.</w:t>
      </w:r>
    </w:p>
    <w:p w14:paraId="0EBEBFCB" w14:textId="77777777" w:rsidR="00220833" w:rsidRDefault="00220833" w:rsidP="00220833">
      <w:pPr>
        <w:bidi/>
        <w:rPr>
          <w:rFonts w:asciiTheme="majorBidi" w:hAnsiTheme="majorBidi" w:cstheme="majorBidi"/>
          <w:sz w:val="28"/>
          <w:szCs w:val="28"/>
          <w:rtl/>
        </w:rPr>
      </w:pPr>
    </w:p>
    <w:p w14:paraId="4A6AFBFF" w14:textId="7F5D5B98" w:rsidR="00220833" w:rsidRDefault="00220833" w:rsidP="00220833">
      <w:pPr>
        <w:bidi/>
        <w:rPr>
          <w:rFonts w:asciiTheme="majorBidi" w:hAnsiTheme="majorBidi" w:cstheme="majorBidi"/>
          <w:sz w:val="28"/>
          <w:szCs w:val="28"/>
          <w:rtl/>
        </w:rPr>
      </w:pPr>
      <w:r>
        <w:rPr>
          <w:rFonts w:asciiTheme="majorBidi" w:hAnsiTheme="majorBidi" w:cstheme="majorBidi" w:hint="cs"/>
          <w:sz w:val="28"/>
          <w:szCs w:val="28"/>
          <w:rtl/>
        </w:rPr>
        <w:t xml:space="preserve">توصل البحث الى مجموعة من النتائج </w:t>
      </w:r>
      <w:r w:rsidR="00363F7B">
        <w:rPr>
          <w:rFonts w:asciiTheme="majorBidi" w:hAnsiTheme="majorBidi" w:cstheme="majorBidi" w:hint="cs"/>
          <w:sz w:val="28"/>
          <w:szCs w:val="28"/>
          <w:rtl/>
        </w:rPr>
        <w:t>أهمها:</w:t>
      </w:r>
      <w:r>
        <w:rPr>
          <w:rFonts w:asciiTheme="majorBidi" w:hAnsiTheme="majorBidi" w:cstheme="majorBidi" w:hint="cs"/>
          <w:sz w:val="28"/>
          <w:szCs w:val="28"/>
          <w:rtl/>
        </w:rPr>
        <w:t xml:space="preserve"> وجود علاقة معنوية بين ترتيبات العمل المرنة و التوازن بين العمل والأسرة للنساء العاملات بمستشفيات هيئة التأمين الصحي فرع </w:t>
      </w:r>
      <w:r w:rsidR="00363F7B">
        <w:rPr>
          <w:rFonts w:asciiTheme="majorBidi" w:hAnsiTheme="majorBidi" w:cstheme="majorBidi" w:hint="cs"/>
          <w:sz w:val="28"/>
          <w:szCs w:val="28"/>
          <w:rtl/>
        </w:rPr>
        <w:t>القاهرة،</w:t>
      </w:r>
      <w:r w:rsidR="00BB4CE3">
        <w:rPr>
          <w:rFonts w:asciiTheme="majorBidi" w:hAnsiTheme="majorBidi" w:cstheme="majorBidi" w:hint="cs"/>
          <w:sz w:val="28"/>
          <w:szCs w:val="28"/>
          <w:rtl/>
        </w:rPr>
        <w:t xml:space="preserve"> و كذلك عدم وجود فروق معنوية في اتجاهات مفردات عينة البحث نحو دور ترتيبات العمل المرنة في التوازن بين العمل و الأسرة للنساء و يرجع الى العوامل الديموغرافية </w:t>
      </w:r>
      <w:proofErr w:type="gramStart"/>
      <w:r w:rsidR="00BB4CE3">
        <w:rPr>
          <w:rFonts w:asciiTheme="majorBidi" w:hAnsiTheme="majorBidi" w:cstheme="majorBidi" w:hint="cs"/>
          <w:sz w:val="28"/>
          <w:szCs w:val="28"/>
          <w:rtl/>
        </w:rPr>
        <w:t>( العمر</w:t>
      </w:r>
      <w:proofErr w:type="gramEnd"/>
      <w:r w:rsidR="00BB4CE3">
        <w:rPr>
          <w:rFonts w:asciiTheme="majorBidi" w:hAnsiTheme="majorBidi" w:cstheme="majorBidi" w:hint="cs"/>
          <w:sz w:val="28"/>
          <w:szCs w:val="28"/>
          <w:rtl/>
        </w:rPr>
        <w:t>، الحالة الاجتماعية، عدد أفراد الأسرة ، المسمى الوظيفي )</w:t>
      </w:r>
    </w:p>
    <w:p w14:paraId="3B182E05" w14:textId="77777777" w:rsidR="00220833" w:rsidRDefault="00220833" w:rsidP="00220833">
      <w:pPr>
        <w:bidi/>
        <w:rPr>
          <w:rFonts w:asciiTheme="majorBidi" w:hAnsiTheme="majorBidi" w:cstheme="majorBidi"/>
          <w:sz w:val="28"/>
          <w:szCs w:val="28"/>
          <w:rtl/>
        </w:rPr>
      </w:pPr>
    </w:p>
    <w:p w14:paraId="5056C45A" w14:textId="1263EDE6" w:rsidR="00A74F76" w:rsidRDefault="00363F7B" w:rsidP="00363F7B">
      <w:pPr>
        <w:bidi/>
        <w:rPr>
          <w:rFonts w:asciiTheme="majorBidi" w:hAnsiTheme="majorBidi" w:cstheme="majorBidi"/>
          <w:sz w:val="28"/>
          <w:szCs w:val="28"/>
          <w:rtl/>
        </w:rPr>
      </w:pPr>
      <w:r>
        <w:rPr>
          <w:rFonts w:asciiTheme="majorBidi" w:hAnsiTheme="majorBidi" w:cstheme="majorBidi" w:hint="cs"/>
          <w:sz w:val="28"/>
          <w:szCs w:val="28"/>
          <w:rtl/>
        </w:rPr>
        <w:t>بالإضافة إلى دراسة</w:t>
      </w:r>
      <w:r w:rsidR="00BB4CE3">
        <w:rPr>
          <w:rFonts w:asciiTheme="majorBidi" w:hAnsiTheme="majorBidi" w:cstheme="majorBidi" w:hint="cs"/>
          <w:sz w:val="28"/>
          <w:szCs w:val="28"/>
          <w:rtl/>
        </w:rPr>
        <w:t xml:space="preserve"> </w:t>
      </w:r>
      <w:proofErr w:type="gramStart"/>
      <w:r w:rsidR="00BB4CE3">
        <w:rPr>
          <w:rFonts w:asciiTheme="majorBidi" w:hAnsiTheme="majorBidi" w:cstheme="majorBidi" w:hint="cs"/>
          <w:sz w:val="28"/>
          <w:szCs w:val="28"/>
          <w:rtl/>
        </w:rPr>
        <w:t>( صقر</w:t>
      </w:r>
      <w:proofErr w:type="gramEnd"/>
      <w:r w:rsidR="00BB4CE3">
        <w:rPr>
          <w:rFonts w:asciiTheme="majorBidi" w:hAnsiTheme="majorBidi" w:cstheme="majorBidi" w:hint="cs"/>
          <w:sz w:val="28"/>
          <w:szCs w:val="28"/>
          <w:rtl/>
        </w:rPr>
        <w:t xml:space="preserve"> ، أبو زيد</w:t>
      </w:r>
      <w:r w:rsidR="00BB4CE3">
        <w:rPr>
          <w:rFonts w:asciiTheme="majorBidi" w:hAnsiTheme="majorBidi" w:cstheme="majorBidi"/>
          <w:sz w:val="28"/>
          <w:szCs w:val="28"/>
        </w:rPr>
        <w:t xml:space="preserve">  (2024</w:t>
      </w:r>
      <w:r w:rsidR="00CF5E7D">
        <w:rPr>
          <w:rFonts w:asciiTheme="majorBidi" w:hAnsiTheme="majorBidi" w:cstheme="majorBidi" w:hint="cs"/>
          <w:sz w:val="28"/>
          <w:szCs w:val="28"/>
          <w:rtl/>
        </w:rPr>
        <w:t xml:space="preserve">بعنوان : " </w:t>
      </w:r>
      <w:r w:rsidR="00CF5E7D" w:rsidRPr="00201EF3">
        <w:rPr>
          <w:rFonts w:asciiTheme="majorBidi" w:hAnsiTheme="majorBidi" w:cstheme="majorBidi" w:hint="cs"/>
          <w:b/>
          <w:bCs/>
          <w:sz w:val="28"/>
          <w:szCs w:val="28"/>
          <w:rtl/>
        </w:rPr>
        <w:t>تأثير ترتيبات العمل المرن على أداء العاملين ، دراسة ميدانية على العاملين بهيئة الدواء المصرية</w:t>
      </w:r>
      <w:r w:rsidR="00CF5E7D">
        <w:rPr>
          <w:rFonts w:asciiTheme="majorBidi" w:hAnsiTheme="majorBidi" w:cstheme="majorBidi" w:hint="cs"/>
          <w:sz w:val="28"/>
          <w:szCs w:val="28"/>
          <w:rtl/>
        </w:rPr>
        <w:t xml:space="preserve"> "</w:t>
      </w:r>
      <w:r>
        <w:rPr>
          <w:rFonts w:asciiTheme="majorBidi" w:hAnsiTheme="majorBidi" w:cstheme="majorBidi" w:hint="cs"/>
          <w:sz w:val="28"/>
          <w:szCs w:val="28"/>
          <w:rtl/>
        </w:rPr>
        <w:t xml:space="preserve"> و هدفت</w:t>
      </w:r>
      <w:r w:rsidR="00CF5E7D">
        <w:rPr>
          <w:rFonts w:asciiTheme="majorBidi" w:hAnsiTheme="majorBidi" w:cstheme="majorBidi" w:hint="cs"/>
          <w:sz w:val="28"/>
          <w:szCs w:val="28"/>
          <w:rtl/>
        </w:rPr>
        <w:t xml:space="preserve"> الدراسة الى التعرف على </w:t>
      </w:r>
      <w:r w:rsidR="00201EF3">
        <w:rPr>
          <w:rFonts w:asciiTheme="majorBidi" w:hAnsiTheme="majorBidi" w:cstheme="majorBidi" w:hint="cs"/>
          <w:sz w:val="28"/>
          <w:szCs w:val="28"/>
          <w:rtl/>
        </w:rPr>
        <w:t>تأثير ترتيبا</w:t>
      </w:r>
      <w:r w:rsidR="00201EF3">
        <w:rPr>
          <w:rFonts w:asciiTheme="majorBidi" w:hAnsiTheme="majorBidi" w:cstheme="majorBidi" w:hint="eastAsia"/>
          <w:sz w:val="28"/>
          <w:szCs w:val="28"/>
          <w:rtl/>
        </w:rPr>
        <w:t>ت</w:t>
      </w:r>
      <w:r w:rsidR="00CF5E7D">
        <w:rPr>
          <w:rFonts w:asciiTheme="majorBidi" w:hAnsiTheme="majorBidi" w:cstheme="majorBidi" w:hint="cs"/>
          <w:sz w:val="28"/>
          <w:szCs w:val="28"/>
          <w:rtl/>
        </w:rPr>
        <w:t xml:space="preserve"> العمل على أداء العاملين ، وذلك من خلال دراسة ميدانية على العاملين </w:t>
      </w:r>
      <w:r w:rsidR="00201EF3">
        <w:rPr>
          <w:rFonts w:asciiTheme="majorBidi" w:hAnsiTheme="majorBidi" w:cstheme="majorBidi" w:hint="cs"/>
          <w:sz w:val="28"/>
          <w:szCs w:val="28"/>
          <w:rtl/>
        </w:rPr>
        <w:t>بهيئة</w:t>
      </w:r>
      <w:r w:rsidR="00CF5E7D">
        <w:rPr>
          <w:rFonts w:asciiTheme="majorBidi" w:hAnsiTheme="majorBidi" w:cstheme="majorBidi" w:hint="cs"/>
          <w:sz w:val="28"/>
          <w:szCs w:val="28"/>
          <w:rtl/>
        </w:rPr>
        <w:t xml:space="preserve"> الدواء المصري</w:t>
      </w:r>
      <w:r w:rsidR="00201EF3">
        <w:rPr>
          <w:rFonts w:asciiTheme="majorBidi" w:hAnsiTheme="majorBidi" w:cstheme="majorBidi" w:hint="cs"/>
          <w:sz w:val="28"/>
          <w:szCs w:val="28"/>
          <w:rtl/>
        </w:rPr>
        <w:t xml:space="preserve">، </w:t>
      </w:r>
      <w:r w:rsidR="00CF5E7D">
        <w:rPr>
          <w:rFonts w:asciiTheme="majorBidi" w:hAnsiTheme="majorBidi" w:cstheme="majorBidi" w:hint="cs"/>
          <w:sz w:val="28"/>
          <w:szCs w:val="28"/>
          <w:rtl/>
        </w:rPr>
        <w:t xml:space="preserve">و قامت الدراسة </w:t>
      </w:r>
      <w:r w:rsidR="00201EF3">
        <w:rPr>
          <w:rFonts w:asciiTheme="majorBidi" w:hAnsiTheme="majorBidi" w:cstheme="majorBidi" w:hint="cs"/>
          <w:sz w:val="28"/>
          <w:szCs w:val="28"/>
          <w:rtl/>
        </w:rPr>
        <w:t>باستخدام</w:t>
      </w:r>
      <w:r w:rsidR="00CF5E7D">
        <w:rPr>
          <w:rFonts w:asciiTheme="majorBidi" w:hAnsiTheme="majorBidi" w:cstheme="majorBidi" w:hint="cs"/>
          <w:sz w:val="28"/>
          <w:szCs w:val="28"/>
          <w:rtl/>
        </w:rPr>
        <w:t xml:space="preserve"> المنهج الوصفي التحليلي، و تم استخدام استمارة استبيان ؛أداة للدراسة في جمع البيانات. تكون تجتمع الدراسة من المستويات الإدارية المختلفة في هيئة الدواء المصرية، و قد بلغ حجم العينة من (٢٧٣) مفردة، حيث تم </w:t>
      </w:r>
      <w:r w:rsidR="00201EF3">
        <w:rPr>
          <w:rFonts w:asciiTheme="majorBidi" w:hAnsiTheme="majorBidi" w:cstheme="majorBidi" w:hint="cs"/>
          <w:sz w:val="28"/>
          <w:szCs w:val="28"/>
          <w:rtl/>
        </w:rPr>
        <w:t>الاعتماد</w:t>
      </w:r>
      <w:r w:rsidR="00CF5E7D">
        <w:rPr>
          <w:rFonts w:asciiTheme="majorBidi" w:hAnsiTheme="majorBidi" w:cstheme="majorBidi" w:hint="cs"/>
          <w:sz w:val="28"/>
          <w:szCs w:val="28"/>
          <w:rtl/>
        </w:rPr>
        <w:t xml:space="preserve"> على العينة </w:t>
      </w:r>
      <w:r w:rsidR="00201EF3">
        <w:rPr>
          <w:rFonts w:asciiTheme="majorBidi" w:hAnsiTheme="majorBidi" w:cstheme="majorBidi" w:hint="cs"/>
          <w:sz w:val="28"/>
          <w:szCs w:val="28"/>
          <w:rtl/>
        </w:rPr>
        <w:t>العشوائية</w:t>
      </w:r>
      <w:r w:rsidR="00CF5E7D">
        <w:rPr>
          <w:rFonts w:asciiTheme="majorBidi" w:hAnsiTheme="majorBidi" w:cstheme="majorBidi" w:hint="cs"/>
          <w:sz w:val="28"/>
          <w:szCs w:val="28"/>
          <w:rtl/>
        </w:rPr>
        <w:t xml:space="preserve"> </w:t>
      </w:r>
      <w:proofErr w:type="gramStart"/>
      <w:r w:rsidR="00CF5E7D">
        <w:rPr>
          <w:rFonts w:asciiTheme="majorBidi" w:hAnsiTheme="majorBidi" w:cstheme="majorBidi" w:hint="cs"/>
          <w:sz w:val="28"/>
          <w:szCs w:val="28"/>
          <w:rtl/>
        </w:rPr>
        <w:t>الطبقية</w:t>
      </w:r>
      <w:r w:rsidR="00201EF3">
        <w:rPr>
          <w:rFonts w:asciiTheme="majorBidi" w:hAnsiTheme="majorBidi" w:cstheme="majorBidi" w:hint="cs"/>
          <w:sz w:val="28"/>
          <w:szCs w:val="28"/>
          <w:rtl/>
        </w:rPr>
        <w:t xml:space="preserve"> .</w:t>
      </w:r>
      <w:proofErr w:type="gramEnd"/>
    </w:p>
    <w:p w14:paraId="17531399" w14:textId="561CE788" w:rsidR="00201EF3" w:rsidRDefault="00201EF3" w:rsidP="00201EF3">
      <w:pPr>
        <w:bidi/>
        <w:rPr>
          <w:rFonts w:asciiTheme="majorBidi" w:hAnsiTheme="majorBidi" w:cstheme="majorBidi"/>
          <w:sz w:val="28"/>
          <w:szCs w:val="28"/>
          <w:rtl/>
        </w:rPr>
      </w:pPr>
    </w:p>
    <w:p w14:paraId="3066793A" w14:textId="5B9AB0B9" w:rsidR="00201EF3" w:rsidRDefault="00201EF3" w:rsidP="00201EF3">
      <w:pPr>
        <w:bidi/>
        <w:rPr>
          <w:rFonts w:ascii="Sakkal Majalla" w:hAnsi="Sakkal Majalla" w:cs="Sakkal Majalla"/>
          <w:sz w:val="28"/>
          <w:szCs w:val="28"/>
          <w:u w:val="single"/>
          <w:rtl/>
        </w:rPr>
      </w:pPr>
      <w:r>
        <w:rPr>
          <w:rFonts w:asciiTheme="majorBidi" w:hAnsiTheme="majorBidi" w:cstheme="majorBidi" w:hint="cs"/>
          <w:sz w:val="28"/>
          <w:szCs w:val="28"/>
          <w:rtl/>
        </w:rPr>
        <w:t>توصلت نتائج الدراسة إلى و جود تأثير جوهري لترتيبات العمل المرن على أداء العاملين، و أن كلا من العاملين بالمستويات الإدارية العليا آو الوسط أو التنفيذية يعتبرون ترتيبات العمل المرن عامل مهم في تعزيز أدائهم الوظيفي، و أوصت الدراس</w:t>
      </w:r>
      <w:r>
        <w:rPr>
          <w:rFonts w:asciiTheme="majorBidi" w:hAnsiTheme="majorBidi" w:cstheme="majorBidi" w:hint="eastAsia"/>
          <w:sz w:val="28"/>
          <w:szCs w:val="28"/>
          <w:rtl/>
        </w:rPr>
        <w:t>ة</w:t>
      </w:r>
      <w:r>
        <w:rPr>
          <w:rFonts w:asciiTheme="majorBidi" w:hAnsiTheme="majorBidi" w:cstheme="majorBidi" w:hint="cs"/>
          <w:sz w:val="28"/>
          <w:szCs w:val="28"/>
          <w:rtl/>
        </w:rPr>
        <w:t xml:space="preserve"> إلى ضرورة إدراك المسؤولي</w:t>
      </w:r>
      <w:r>
        <w:rPr>
          <w:rFonts w:asciiTheme="majorBidi" w:hAnsiTheme="majorBidi" w:cstheme="majorBidi" w:hint="eastAsia"/>
          <w:sz w:val="28"/>
          <w:szCs w:val="28"/>
          <w:rtl/>
        </w:rPr>
        <w:t>ن</w:t>
      </w:r>
      <w:r>
        <w:rPr>
          <w:rFonts w:asciiTheme="majorBidi" w:hAnsiTheme="majorBidi" w:cstheme="majorBidi" w:hint="cs"/>
          <w:sz w:val="28"/>
          <w:szCs w:val="28"/>
          <w:rtl/>
        </w:rPr>
        <w:t xml:space="preserve"> بأهمية دور ترتيبات العمل المرن ووضعها ضمن برامج التدريب و </w:t>
      </w:r>
      <w:proofErr w:type="gramStart"/>
      <w:r>
        <w:rPr>
          <w:rFonts w:asciiTheme="majorBidi" w:hAnsiTheme="majorBidi" w:cstheme="majorBidi" w:hint="cs"/>
          <w:sz w:val="28"/>
          <w:szCs w:val="28"/>
          <w:rtl/>
        </w:rPr>
        <w:t>التطوير ،</w:t>
      </w:r>
      <w:proofErr w:type="gramEnd"/>
      <w:r>
        <w:rPr>
          <w:rFonts w:asciiTheme="majorBidi" w:hAnsiTheme="majorBidi" w:cstheme="majorBidi" w:hint="cs"/>
          <w:sz w:val="28"/>
          <w:szCs w:val="28"/>
          <w:rtl/>
        </w:rPr>
        <w:t xml:space="preserve"> كما أشارت الدراسة إلى تكثيف الدراسات حول موضوع العمل المرن أو عن بعد و المحافظة على العاملين. </w:t>
      </w:r>
    </w:p>
    <w:p w14:paraId="3BA6774E" w14:textId="77777777" w:rsidR="00A74F76" w:rsidRDefault="00A74F76" w:rsidP="00625038">
      <w:pPr>
        <w:jc w:val="center"/>
        <w:rPr>
          <w:rFonts w:ascii="Sakkal Majalla" w:hAnsi="Sakkal Majalla" w:cs="Sakkal Majalla"/>
          <w:sz w:val="28"/>
          <w:szCs w:val="28"/>
          <w:u w:val="single"/>
          <w:rtl/>
        </w:rPr>
      </w:pPr>
    </w:p>
    <w:p w14:paraId="1972FEC4" w14:textId="77777777" w:rsidR="00A74F76" w:rsidRDefault="00A74F76" w:rsidP="00625038">
      <w:pPr>
        <w:jc w:val="center"/>
        <w:rPr>
          <w:rFonts w:ascii="Sakkal Majalla" w:hAnsi="Sakkal Majalla" w:cs="Sakkal Majalla"/>
          <w:sz w:val="28"/>
          <w:szCs w:val="28"/>
          <w:u w:val="single"/>
          <w:rtl/>
        </w:rPr>
      </w:pPr>
    </w:p>
    <w:p w14:paraId="03B34E5C" w14:textId="31B0DCA4" w:rsidR="005A26E7" w:rsidRDefault="00363F7B" w:rsidP="002349B7">
      <w:pPr>
        <w:bidi/>
        <w:rPr>
          <w:rFonts w:asciiTheme="majorBidi" w:hAnsiTheme="majorBidi" w:cstheme="majorBidi"/>
          <w:sz w:val="28"/>
          <w:szCs w:val="28"/>
          <w:rtl/>
        </w:rPr>
      </w:pPr>
      <w:r>
        <w:rPr>
          <w:rFonts w:asciiTheme="majorBidi" w:hAnsiTheme="majorBidi" w:cstheme="majorBidi" w:hint="cs"/>
          <w:sz w:val="28"/>
          <w:szCs w:val="28"/>
          <w:rtl/>
        </w:rPr>
        <w:t xml:space="preserve">كما شملت </w:t>
      </w:r>
      <w:r w:rsidR="002349B7">
        <w:rPr>
          <w:rFonts w:asciiTheme="majorBidi" w:hAnsiTheme="majorBidi" w:cstheme="majorBidi" w:hint="cs"/>
          <w:sz w:val="28"/>
          <w:szCs w:val="28"/>
          <w:rtl/>
        </w:rPr>
        <w:t xml:space="preserve">دراسة (عابدين، و فليت </w:t>
      </w:r>
      <w:r w:rsidR="002349B7">
        <w:rPr>
          <w:rFonts w:asciiTheme="majorBidi" w:hAnsiTheme="majorBidi" w:cstheme="majorBidi"/>
          <w:sz w:val="28"/>
          <w:szCs w:val="28"/>
        </w:rPr>
        <w:t>(2021</w:t>
      </w:r>
      <w:r w:rsidR="002349B7">
        <w:rPr>
          <w:rFonts w:asciiTheme="majorBidi" w:hAnsiTheme="majorBidi" w:cstheme="majorBidi" w:hint="cs"/>
          <w:sz w:val="28"/>
          <w:szCs w:val="28"/>
          <w:rtl/>
        </w:rPr>
        <w:t xml:space="preserve"> </w:t>
      </w:r>
      <w:proofErr w:type="gramStart"/>
      <w:r w:rsidR="002349B7">
        <w:rPr>
          <w:rFonts w:asciiTheme="majorBidi" w:hAnsiTheme="majorBidi" w:cstheme="majorBidi" w:hint="cs"/>
          <w:sz w:val="28"/>
          <w:szCs w:val="28"/>
          <w:rtl/>
        </w:rPr>
        <w:t>بعنوان :</w:t>
      </w:r>
      <w:proofErr w:type="gramEnd"/>
      <w:r w:rsidR="002349B7">
        <w:rPr>
          <w:rFonts w:asciiTheme="majorBidi" w:hAnsiTheme="majorBidi" w:cstheme="majorBidi" w:hint="cs"/>
          <w:sz w:val="28"/>
          <w:szCs w:val="28"/>
          <w:rtl/>
        </w:rPr>
        <w:t xml:space="preserve"> " ترتيبات العمل المرن وأثره على الرضا الارتباط الوظيفي : دراسة تطبيقية على العاملين بشركات الإنترنت في قطاع غزة ".</w:t>
      </w:r>
    </w:p>
    <w:p w14:paraId="46162597" w14:textId="77777777" w:rsidR="00363F7B" w:rsidRDefault="00363F7B" w:rsidP="00363F7B">
      <w:pPr>
        <w:bidi/>
        <w:rPr>
          <w:rFonts w:asciiTheme="majorBidi" w:hAnsiTheme="majorBidi" w:cstheme="majorBidi"/>
          <w:sz w:val="28"/>
          <w:szCs w:val="28"/>
          <w:rtl/>
        </w:rPr>
      </w:pPr>
    </w:p>
    <w:p w14:paraId="35486F71" w14:textId="12152484" w:rsidR="00363F7B" w:rsidRDefault="00363F7B" w:rsidP="00363F7B">
      <w:pPr>
        <w:bidi/>
        <w:rPr>
          <w:rFonts w:asciiTheme="majorBidi" w:hAnsiTheme="majorBidi" w:cstheme="majorBidi"/>
          <w:sz w:val="28"/>
          <w:szCs w:val="28"/>
          <w:rtl/>
        </w:rPr>
      </w:pPr>
      <w:r w:rsidRPr="00363F7B">
        <w:rPr>
          <w:rFonts w:asciiTheme="majorBidi" w:hAnsiTheme="majorBidi"/>
          <w:sz w:val="28"/>
          <w:szCs w:val="28"/>
          <w:rtl/>
        </w:rPr>
        <w:t xml:space="preserve">وكان </w:t>
      </w:r>
      <w:r>
        <w:rPr>
          <w:rFonts w:asciiTheme="majorBidi" w:hAnsiTheme="majorBidi" w:hint="cs"/>
          <w:sz w:val="28"/>
          <w:szCs w:val="28"/>
          <w:rtl/>
        </w:rPr>
        <w:t>يهدف</w:t>
      </w:r>
      <w:r w:rsidRPr="00363F7B">
        <w:rPr>
          <w:rFonts w:asciiTheme="majorBidi" w:hAnsiTheme="majorBidi"/>
          <w:sz w:val="28"/>
          <w:szCs w:val="28"/>
          <w:rtl/>
        </w:rPr>
        <w:t xml:space="preserve"> هذا البحث إلى التعرف على أثر ترتيبات العمل المرن على الارتباط الوظيفي وتم تطبيق البحث على العاملين في شركات الانترنت في قطاع غزة، وطرحت الدراسة سؤال رئيس وهو: “ما أثر ترتيبات العمل المرن على الارتباط الوظيفي”، واعتمدت على المنهج الوصفي التحليلي، حيث تم تصميم استبانة، وبلغ مجتمع البحث (344) موظفاً، حيث تم توزيع (182) استبانة على مجتمع البحث باستخدام العينة العشوائية، وتم استرداد (132) استبانة وتجميع إجابات العاملين بشركات الانترنت في قطاع غزة وتحليلها إحصائياً باستخدام برنامج “</w:t>
      </w:r>
      <w:r w:rsidRPr="00363F7B">
        <w:rPr>
          <w:rFonts w:asciiTheme="majorBidi" w:hAnsiTheme="majorBidi" w:cstheme="majorBidi"/>
          <w:sz w:val="28"/>
          <w:szCs w:val="28"/>
        </w:rPr>
        <w:t>SPSS</w:t>
      </w:r>
      <w:r w:rsidRPr="00363F7B">
        <w:rPr>
          <w:rFonts w:asciiTheme="majorBidi" w:hAnsiTheme="majorBidi"/>
          <w:sz w:val="28"/>
          <w:szCs w:val="28"/>
          <w:rtl/>
        </w:rPr>
        <w:t>”، وتوصل البحث إلى مجموعة من النتائج أهمها: أن معامل الارتباط بين الكمية والارتباط الوظيفي ككل يساوي 0.564، ومعامل الارتباط بين الوقت والارتباط الوظيفي ككل يساوي 0.611، ومعامل الارتباط بين المكان والارتباط الوظيفي ككل يساوي 0.537، ومعامل الارتباط بين الاستمرارية والارتباط الوظيفي ككل يساوي 0.566، ومعامل الارتباط بين أبعاد ترتيبات العمل المرن ككل والارتباط الوظيفي ككل يساوي 0.668. وقدم هذا البحث مجموعة من التوصيات أهمها: العمل على تحديث الأنظمة المستخدمة بخصوص العمل المرن بما يساهم في تقليل ساعات العمل في شركات الانترنت، والاستعانة بالتكنولوجيا ووسائل التواصل الاجتماعي أثناء العمل خارج المكتب، وتقديم الحوافز لأصحاب الأفكار الريادية والمبدعين، والافتخار بالعاملين لخلق روح التفاني والتحدي لديهم.</w:t>
      </w:r>
    </w:p>
    <w:p w14:paraId="01AB09B2" w14:textId="77777777" w:rsidR="00363F7B" w:rsidRPr="002349B7" w:rsidRDefault="00363F7B" w:rsidP="00363F7B">
      <w:pPr>
        <w:bidi/>
        <w:rPr>
          <w:rFonts w:asciiTheme="majorBidi" w:hAnsiTheme="majorBidi" w:cstheme="majorBidi"/>
          <w:sz w:val="28"/>
          <w:szCs w:val="28"/>
        </w:rPr>
      </w:pPr>
    </w:p>
    <w:p w14:paraId="64175C65" w14:textId="77777777" w:rsidR="00A74F76" w:rsidRPr="00363F7B" w:rsidRDefault="00A74F76" w:rsidP="00363F7B">
      <w:pPr>
        <w:rPr>
          <w:rFonts w:asciiTheme="majorBidi" w:hAnsiTheme="majorBidi" w:cstheme="majorBidi"/>
          <w:sz w:val="28"/>
          <w:szCs w:val="28"/>
          <w:u w:val="single"/>
          <w:rtl/>
        </w:rPr>
      </w:pPr>
    </w:p>
    <w:p w14:paraId="4AFDEEC1" w14:textId="6E4C2817" w:rsidR="00F40A5E" w:rsidRPr="00363F7B" w:rsidRDefault="00363F7B" w:rsidP="00F40A5E">
      <w:pPr>
        <w:bidi/>
        <w:rPr>
          <w:rFonts w:asciiTheme="majorBidi" w:hAnsiTheme="majorBidi" w:cstheme="majorBidi"/>
          <w:sz w:val="28"/>
          <w:szCs w:val="28"/>
          <w:rtl/>
        </w:rPr>
      </w:pPr>
      <w:r>
        <w:rPr>
          <w:rFonts w:asciiTheme="majorBidi" w:hAnsiTheme="majorBidi" w:cstheme="majorBidi" w:hint="cs"/>
          <w:sz w:val="28"/>
          <w:szCs w:val="28"/>
          <w:rtl/>
        </w:rPr>
        <w:t>كذلك دراسة</w:t>
      </w:r>
      <w:r w:rsidR="00CB231E" w:rsidRPr="00363F7B">
        <w:rPr>
          <w:rFonts w:asciiTheme="majorBidi" w:hAnsiTheme="majorBidi" w:cstheme="majorBidi"/>
          <w:sz w:val="28"/>
          <w:szCs w:val="28"/>
        </w:rPr>
        <w:t xml:space="preserve"> </w:t>
      </w:r>
      <w:proofErr w:type="gramStart"/>
      <w:r>
        <w:rPr>
          <w:rFonts w:asciiTheme="majorBidi" w:hAnsiTheme="majorBidi" w:cstheme="majorBidi" w:hint="cs"/>
          <w:sz w:val="28"/>
          <w:szCs w:val="28"/>
          <w:rtl/>
        </w:rPr>
        <w:t>(</w:t>
      </w:r>
      <w:r w:rsidR="00CB231E" w:rsidRPr="00363F7B">
        <w:rPr>
          <w:rFonts w:asciiTheme="majorBidi" w:hAnsiTheme="majorBidi" w:cstheme="majorBidi"/>
          <w:sz w:val="28"/>
          <w:szCs w:val="28"/>
        </w:rPr>
        <w:t xml:space="preserve"> </w:t>
      </w:r>
      <w:r w:rsidRPr="00363F7B">
        <w:rPr>
          <w:rFonts w:asciiTheme="majorBidi" w:hAnsiTheme="majorBidi" w:cstheme="majorBidi"/>
          <w:sz w:val="28"/>
          <w:szCs w:val="28"/>
        </w:rPr>
        <w:t>2020</w:t>
      </w:r>
      <w:proofErr w:type="gramEnd"/>
      <w:r w:rsidRPr="00363F7B">
        <w:rPr>
          <w:rFonts w:asciiTheme="majorBidi" w:hAnsiTheme="majorBidi" w:cstheme="majorBidi"/>
          <w:b/>
          <w:bCs/>
          <w:color w:val="4F5671"/>
          <w:sz w:val="28"/>
          <w:szCs w:val="28"/>
          <w:shd w:val="clear" w:color="auto" w:fill="FFFFFF"/>
        </w:rPr>
        <w:t xml:space="preserve"> </w:t>
      </w:r>
      <w:proofErr w:type="spellStart"/>
      <w:r w:rsidRPr="00363F7B">
        <w:rPr>
          <w:rFonts w:asciiTheme="majorBidi" w:hAnsiTheme="majorBidi" w:cstheme="majorBidi"/>
          <w:b/>
          <w:bCs/>
          <w:color w:val="4F5671"/>
          <w:sz w:val="28"/>
          <w:szCs w:val="28"/>
          <w:shd w:val="clear" w:color="auto" w:fill="FFFFFF"/>
        </w:rPr>
        <w:t>Davidescu</w:t>
      </w:r>
      <w:proofErr w:type="spellEnd"/>
      <w:r>
        <w:rPr>
          <w:rFonts w:asciiTheme="majorBidi" w:hAnsiTheme="majorBidi" w:cstheme="majorBidi" w:hint="cs"/>
          <w:sz w:val="28"/>
          <w:szCs w:val="28"/>
          <w:rtl/>
        </w:rPr>
        <w:t>)</w:t>
      </w:r>
      <w:r w:rsidR="00CB231E" w:rsidRPr="00363F7B">
        <w:rPr>
          <w:rFonts w:asciiTheme="majorBidi" w:hAnsiTheme="majorBidi" w:cstheme="majorBidi"/>
          <w:sz w:val="28"/>
          <w:szCs w:val="28"/>
        </w:rPr>
        <w:t xml:space="preserve"> </w:t>
      </w:r>
      <w:r w:rsidR="00F40A5E" w:rsidRPr="00363F7B">
        <w:rPr>
          <w:rFonts w:asciiTheme="majorBidi" w:hAnsiTheme="majorBidi" w:cstheme="majorBidi"/>
          <w:sz w:val="28"/>
          <w:szCs w:val="28"/>
          <w:rtl/>
        </w:rPr>
        <w:t xml:space="preserve"> بعنوان : " مرونة العمل والرضا الوظيفي والأداء الوظيفي بين الموظفين الرومانيين - الآثار المترتبة على الإدارة المستدامة للموارد البشرية "</w:t>
      </w:r>
    </w:p>
    <w:p w14:paraId="194C8929" w14:textId="29D88371" w:rsidR="00A74F76" w:rsidRPr="00363F7B" w:rsidRDefault="00F40A5E" w:rsidP="00F40A5E">
      <w:pPr>
        <w:bidi/>
        <w:rPr>
          <w:rFonts w:asciiTheme="majorBidi" w:hAnsiTheme="majorBidi" w:cstheme="majorBidi"/>
          <w:sz w:val="28"/>
          <w:szCs w:val="28"/>
          <w:rtl/>
        </w:rPr>
      </w:pPr>
      <w:r w:rsidRPr="00363F7B">
        <w:rPr>
          <w:rFonts w:asciiTheme="majorBidi" w:hAnsiTheme="majorBidi" w:cstheme="majorBidi"/>
          <w:sz w:val="28"/>
          <w:szCs w:val="28"/>
          <w:rtl/>
        </w:rPr>
        <w:t xml:space="preserve"> </w:t>
      </w:r>
      <w:r w:rsidRPr="00363F7B">
        <w:rPr>
          <w:rFonts w:asciiTheme="majorBidi" w:hAnsiTheme="majorBidi" w:cstheme="majorBidi"/>
          <w:sz w:val="28"/>
          <w:szCs w:val="28"/>
        </w:rPr>
        <w:t>Work Flexibility, Job Satisfaction, and Job Performance among Romanian Employees—Implications for Sustainable Human Resource Management</w:t>
      </w:r>
    </w:p>
    <w:p w14:paraId="4CFFB232" w14:textId="77777777" w:rsidR="00F40A5E" w:rsidRPr="00363F7B" w:rsidRDefault="00F40A5E" w:rsidP="00F40A5E">
      <w:pPr>
        <w:bidi/>
        <w:rPr>
          <w:rFonts w:asciiTheme="majorBidi" w:hAnsiTheme="majorBidi" w:cstheme="majorBidi"/>
          <w:sz w:val="28"/>
          <w:szCs w:val="28"/>
          <w:rtl/>
        </w:rPr>
      </w:pPr>
    </w:p>
    <w:p w14:paraId="736B5D3D" w14:textId="38F7475A" w:rsidR="00F40A5E" w:rsidRPr="00363F7B" w:rsidRDefault="00363F7B" w:rsidP="00F40A5E">
      <w:pPr>
        <w:bidi/>
        <w:rPr>
          <w:rFonts w:asciiTheme="majorBidi" w:hAnsiTheme="majorBidi" w:cstheme="majorBidi"/>
          <w:sz w:val="28"/>
          <w:szCs w:val="28"/>
          <w:rtl/>
        </w:rPr>
      </w:pPr>
      <w:r>
        <w:rPr>
          <w:rFonts w:asciiTheme="majorBidi" w:hAnsiTheme="majorBidi" w:cstheme="majorBidi" w:hint="cs"/>
          <w:sz w:val="28"/>
          <w:szCs w:val="28"/>
          <w:rtl/>
        </w:rPr>
        <w:t>هدف</w:t>
      </w:r>
      <w:r w:rsidR="00F40A5E" w:rsidRPr="00363F7B">
        <w:rPr>
          <w:rFonts w:asciiTheme="majorBidi" w:hAnsiTheme="majorBidi" w:cstheme="majorBidi"/>
          <w:sz w:val="28"/>
          <w:szCs w:val="28"/>
          <w:rtl/>
        </w:rPr>
        <w:t xml:space="preserve"> هذا البحث إلى التحقيق في العلاقة بين تطوير الموظفين ومرونة وقت العمل ومساحة العمل كخصائص ذات صلة لإدارة الموارد البشرية المستدامة والرضا الوظيفي والأداء الوظيفي بين الموظفين الرومانيين من أجل تحديد كيفية إعادة تصميم إدارة الموارد البشرية في مواجهة تحديات </w:t>
      </w:r>
      <w:r w:rsidR="00F40A5E" w:rsidRPr="00363F7B">
        <w:rPr>
          <w:rFonts w:asciiTheme="majorBidi" w:hAnsiTheme="majorBidi" w:cstheme="majorBidi"/>
          <w:sz w:val="28"/>
          <w:szCs w:val="28"/>
          <w:rtl/>
        </w:rPr>
        <w:lastRenderedPageBreak/>
        <w:t xml:space="preserve">"العمل في المستقبل". بالإضافة إلى ذلك، دراسة تأثير أنواع مختلفة من المرونة - التعاقدية والوظيفية ووقت العمل ومرونة مساحة العمل - من أجل تسليط الضوء على أهمية تطوير الموظفين ومرونة الموظفين كجوانب مهمة لإدارة الموارد البشرية المستدامة في زيادة المستوى العام لرضا الموظفين الوظيفي. </w:t>
      </w:r>
    </w:p>
    <w:p w14:paraId="1CCB004A" w14:textId="77777777" w:rsidR="00B470E2" w:rsidRDefault="00B470E2" w:rsidP="00F40A5E">
      <w:pPr>
        <w:bidi/>
        <w:rPr>
          <w:rFonts w:asciiTheme="majorBidi" w:hAnsiTheme="majorBidi"/>
          <w:sz w:val="28"/>
          <w:szCs w:val="28"/>
        </w:rPr>
      </w:pPr>
    </w:p>
    <w:p w14:paraId="0005582B" w14:textId="21BAF80E" w:rsidR="00F40A5E" w:rsidRPr="00F40A5E" w:rsidRDefault="00F40A5E" w:rsidP="00B470E2">
      <w:pPr>
        <w:bidi/>
        <w:rPr>
          <w:rFonts w:asciiTheme="majorBidi" w:hAnsiTheme="majorBidi" w:cstheme="majorBidi"/>
          <w:sz w:val="28"/>
          <w:szCs w:val="28"/>
          <w:rtl/>
        </w:rPr>
      </w:pPr>
      <w:r w:rsidRPr="00F40A5E">
        <w:rPr>
          <w:rFonts w:asciiTheme="majorBidi" w:hAnsiTheme="majorBidi"/>
          <w:sz w:val="28"/>
          <w:szCs w:val="28"/>
          <w:rtl/>
        </w:rPr>
        <w:t>سلطت نتائج تحليل المراسلات المتعددة الضوء على مستوى متوسط من المرونة بين الموظفين الرومانيين الذين تمت مقابلتهم، حيث أظهر ثلثهم فقط مستويات عالية من المرونة. أشار التحليل التجريبي لتحليل الانحدار اللوجستي إلى دور المرونة الوظيفية ووقت العمل ومرونة مساحة العمل إلى جانب المؤشر المركب للمرونة في زيادة مستوى الرضا الوظيفي لدى الموظفين. لذلك، إذا كان التحدي هو إعادة تصميم إدارة الموارد البشرية الفعلية من أجل تضمين مفهوم الاستدامة، فيجب أن يكون الاهتمام على مزيج من الوقت المرن لتطوير الموظفين والأماكن المرنة، مما يؤدي إلى زيادة في كل من الرضا الوظيفي للموظفين والأداء التنظيمي كنتائج مهمة لإدارة الموارد البشرية المستدامة.</w:t>
      </w:r>
    </w:p>
    <w:p w14:paraId="55427486" w14:textId="77777777" w:rsidR="00A74F76" w:rsidRDefault="00A74F76" w:rsidP="00625038">
      <w:pPr>
        <w:jc w:val="center"/>
        <w:rPr>
          <w:rFonts w:ascii="Sakkal Majalla" w:hAnsi="Sakkal Majalla" w:cs="Sakkal Majalla"/>
          <w:sz w:val="28"/>
          <w:szCs w:val="28"/>
          <w:u w:val="single"/>
          <w:rtl/>
        </w:rPr>
      </w:pPr>
    </w:p>
    <w:p w14:paraId="67617CCC" w14:textId="77777777" w:rsidR="00A74F76" w:rsidRDefault="00A74F76" w:rsidP="00625038">
      <w:pPr>
        <w:jc w:val="center"/>
        <w:rPr>
          <w:rFonts w:ascii="Sakkal Majalla" w:hAnsi="Sakkal Majalla" w:cs="Sakkal Majalla"/>
          <w:sz w:val="28"/>
          <w:szCs w:val="28"/>
          <w:u w:val="single"/>
          <w:rtl/>
        </w:rPr>
      </w:pPr>
    </w:p>
    <w:p w14:paraId="141D74E2" w14:textId="2130EE97" w:rsidR="00A74F76" w:rsidRPr="00144870" w:rsidRDefault="00B032EB" w:rsidP="00B032EB">
      <w:pPr>
        <w:bidi/>
        <w:rPr>
          <w:rFonts w:ascii="Sakkal Majalla" w:hAnsi="Sakkal Majalla" w:cs="Sakkal Majalla"/>
          <w:b/>
          <w:bCs/>
          <w:sz w:val="32"/>
          <w:szCs w:val="32"/>
          <w:rtl/>
        </w:rPr>
      </w:pPr>
      <w:r w:rsidRPr="00144870">
        <w:rPr>
          <w:rFonts w:ascii="Sakkal Majalla" w:hAnsi="Sakkal Majalla" w:cs="Sakkal Majalla" w:hint="cs"/>
          <w:b/>
          <w:bCs/>
          <w:sz w:val="32"/>
          <w:szCs w:val="32"/>
          <w:rtl/>
        </w:rPr>
        <w:t xml:space="preserve">التعليق </w:t>
      </w:r>
      <w:proofErr w:type="gramStart"/>
      <w:r w:rsidRPr="00144870">
        <w:rPr>
          <w:rFonts w:ascii="Sakkal Majalla" w:hAnsi="Sakkal Majalla" w:cs="Sakkal Majalla" w:hint="cs"/>
          <w:b/>
          <w:bCs/>
          <w:sz w:val="32"/>
          <w:szCs w:val="32"/>
          <w:rtl/>
        </w:rPr>
        <w:t>على  الدراسات</w:t>
      </w:r>
      <w:proofErr w:type="gramEnd"/>
      <w:r w:rsidRPr="00144870">
        <w:rPr>
          <w:rFonts w:ascii="Sakkal Majalla" w:hAnsi="Sakkal Majalla" w:cs="Sakkal Majalla" w:hint="cs"/>
          <w:b/>
          <w:bCs/>
          <w:sz w:val="32"/>
          <w:szCs w:val="32"/>
          <w:rtl/>
        </w:rPr>
        <w:t xml:space="preserve"> السابقة :</w:t>
      </w:r>
    </w:p>
    <w:p w14:paraId="52FF3856" w14:textId="46FA9EE3" w:rsidR="00B032EB" w:rsidRDefault="00B032EB" w:rsidP="00B032EB">
      <w:pPr>
        <w:pStyle w:val="NormalWeb"/>
        <w:bidi/>
      </w:pPr>
      <w:r>
        <w:rPr>
          <w:rFonts w:ascii="SimplifiedArabic" w:hAnsi="SimplifiedArabic"/>
          <w:sz w:val="28"/>
          <w:szCs w:val="28"/>
          <w:rtl/>
        </w:rPr>
        <w:t>اتفقت معظم الد</w:t>
      </w:r>
      <w:r w:rsidR="00363F7B">
        <w:rPr>
          <w:rFonts w:ascii="SimplifiedArabic" w:hAnsi="SimplifiedArabic" w:hint="cs"/>
          <w:sz w:val="28"/>
          <w:szCs w:val="28"/>
          <w:rtl/>
        </w:rPr>
        <w:t>را</w:t>
      </w:r>
      <w:r>
        <w:rPr>
          <w:rFonts w:ascii="SimplifiedArabic" w:hAnsi="SimplifiedArabic"/>
          <w:sz w:val="28"/>
          <w:szCs w:val="28"/>
          <w:rtl/>
        </w:rPr>
        <w:t xml:space="preserve">سات السابقة التي تناولت المتغير المستقل (العمل </w:t>
      </w:r>
      <w:r w:rsidR="00363F7B">
        <w:rPr>
          <w:rFonts w:ascii="SimplifiedArabic" w:hAnsi="SimplifiedArabic" w:hint="cs"/>
          <w:sz w:val="28"/>
          <w:szCs w:val="28"/>
          <w:rtl/>
        </w:rPr>
        <w:t>المرن</w:t>
      </w:r>
      <w:r>
        <w:rPr>
          <w:rFonts w:ascii="SimplifiedArabic" w:hAnsi="SimplifiedArabic"/>
          <w:sz w:val="28"/>
          <w:szCs w:val="28"/>
          <w:rtl/>
        </w:rPr>
        <w:t>) على هدف مشترك وهو التعرف على العمل عن بعد وهو متفق مع الد</w:t>
      </w:r>
      <w:r w:rsidR="00363F7B">
        <w:rPr>
          <w:rFonts w:ascii="SimplifiedArabic" w:hAnsi="SimplifiedArabic" w:hint="cs"/>
          <w:sz w:val="28"/>
          <w:szCs w:val="28"/>
          <w:rtl/>
        </w:rPr>
        <w:t>راسة</w:t>
      </w:r>
      <w:r>
        <w:rPr>
          <w:rFonts w:ascii="SimplifiedArabic" w:hAnsi="SimplifiedArabic"/>
          <w:sz w:val="28"/>
          <w:szCs w:val="28"/>
          <w:rtl/>
        </w:rPr>
        <w:t xml:space="preserve"> الحالية</w:t>
      </w:r>
      <w:r>
        <w:rPr>
          <w:rFonts w:ascii="SimplifiedArabic" w:hAnsi="SimplifiedArabic"/>
          <w:sz w:val="28"/>
          <w:szCs w:val="28"/>
        </w:rPr>
        <w:t xml:space="preserve">. </w:t>
      </w:r>
    </w:p>
    <w:p w14:paraId="2488D46C" w14:textId="069FE110" w:rsidR="00B032EB" w:rsidRPr="00D97B27" w:rsidRDefault="00B032EB" w:rsidP="00D97B27">
      <w:pPr>
        <w:pStyle w:val="NormalWeb"/>
        <w:bidi/>
        <w:rPr>
          <w:rtl/>
        </w:rPr>
      </w:pPr>
      <w:r>
        <w:rPr>
          <w:rFonts w:ascii="SimplifiedArabic" w:hAnsi="SimplifiedArabic"/>
          <w:sz w:val="28"/>
          <w:szCs w:val="28"/>
          <w:rtl/>
        </w:rPr>
        <w:t>استخدمت معظم الدارسات السابقة المنهج الوصفي التحليلي هو متفق مع الدارسة الحال</w:t>
      </w:r>
      <w:r w:rsidR="0002768B">
        <w:rPr>
          <w:rFonts w:ascii="SimplifiedArabic" w:hAnsi="SimplifiedArabic" w:hint="cs"/>
          <w:sz w:val="28"/>
          <w:szCs w:val="28"/>
          <w:rtl/>
        </w:rPr>
        <w:t>ي.</w:t>
      </w:r>
      <w:r>
        <w:rPr>
          <w:rFonts w:ascii="SimplifiedArabic" w:hAnsi="SimplifiedArabic"/>
          <w:sz w:val="28"/>
          <w:szCs w:val="28"/>
        </w:rPr>
        <w:t xml:space="preserve"> </w:t>
      </w:r>
      <w:r>
        <w:rPr>
          <w:rFonts w:ascii="SimplifiedArabic" w:hAnsi="SimplifiedArabic"/>
          <w:sz w:val="28"/>
          <w:szCs w:val="28"/>
          <w:rtl/>
        </w:rPr>
        <w:t>اتفقت معظم الدر</w:t>
      </w:r>
      <w:r w:rsidR="0002768B">
        <w:rPr>
          <w:rFonts w:ascii="SimplifiedArabic" w:hAnsi="SimplifiedArabic" w:hint="cs"/>
          <w:sz w:val="28"/>
          <w:szCs w:val="28"/>
          <w:rtl/>
        </w:rPr>
        <w:t>ا</w:t>
      </w:r>
      <w:r>
        <w:rPr>
          <w:rFonts w:ascii="SimplifiedArabic" w:hAnsi="SimplifiedArabic"/>
          <w:sz w:val="28"/>
          <w:szCs w:val="28"/>
          <w:rtl/>
        </w:rPr>
        <w:t xml:space="preserve">سات السابقة على استخدام الاستبانة </w:t>
      </w:r>
      <w:r w:rsidR="0002768B">
        <w:rPr>
          <w:rFonts w:ascii="SimplifiedArabic" w:hAnsi="SimplifiedArabic" w:hint="cs"/>
          <w:sz w:val="28"/>
          <w:szCs w:val="28"/>
          <w:rtl/>
        </w:rPr>
        <w:t>كأداة</w:t>
      </w:r>
      <w:r>
        <w:rPr>
          <w:rFonts w:ascii="SimplifiedArabic" w:hAnsi="SimplifiedArabic"/>
          <w:sz w:val="28"/>
          <w:szCs w:val="28"/>
          <w:rtl/>
        </w:rPr>
        <w:t xml:space="preserve"> </w:t>
      </w:r>
      <w:r w:rsidR="0002768B">
        <w:rPr>
          <w:rFonts w:ascii="SimplifiedArabic" w:hAnsi="SimplifiedArabic" w:hint="cs"/>
          <w:sz w:val="28"/>
          <w:szCs w:val="28"/>
          <w:rtl/>
        </w:rPr>
        <w:t>رئيسة</w:t>
      </w:r>
      <w:r>
        <w:rPr>
          <w:rFonts w:ascii="SimplifiedArabic" w:hAnsi="SimplifiedArabic"/>
          <w:sz w:val="28"/>
          <w:szCs w:val="28"/>
          <w:rtl/>
        </w:rPr>
        <w:t xml:space="preserve"> لجمع البيانات هو متفق مع ال</w:t>
      </w:r>
      <w:r w:rsidR="0002768B">
        <w:rPr>
          <w:rFonts w:ascii="SimplifiedArabic" w:hAnsi="SimplifiedArabic" w:hint="cs"/>
          <w:sz w:val="28"/>
          <w:szCs w:val="28"/>
          <w:rtl/>
        </w:rPr>
        <w:t>د</w:t>
      </w:r>
      <w:r>
        <w:rPr>
          <w:rFonts w:ascii="SimplifiedArabic" w:hAnsi="SimplifiedArabic"/>
          <w:sz w:val="28"/>
          <w:szCs w:val="28"/>
          <w:rtl/>
        </w:rPr>
        <w:t>ارسة الحالية</w:t>
      </w:r>
      <w:r>
        <w:rPr>
          <w:rFonts w:ascii="SimplifiedArabic" w:hAnsi="SimplifiedArabic"/>
          <w:sz w:val="28"/>
          <w:szCs w:val="28"/>
        </w:rPr>
        <w:t xml:space="preserve">. </w:t>
      </w:r>
    </w:p>
    <w:p w14:paraId="480B9E6D" w14:textId="77777777" w:rsidR="00D97B27" w:rsidRDefault="00D97B27" w:rsidP="00B032EB">
      <w:pPr>
        <w:pStyle w:val="NormalWeb"/>
        <w:bidi/>
        <w:rPr>
          <w:rFonts w:ascii="SimplifiedArabic" w:hAnsi="SimplifiedArabic"/>
          <w:b/>
          <w:bCs/>
          <w:sz w:val="28"/>
          <w:szCs w:val="28"/>
          <w:u w:val="single"/>
        </w:rPr>
      </w:pPr>
    </w:p>
    <w:p w14:paraId="0F7F90CC" w14:textId="3E89D05F" w:rsidR="00B032EB" w:rsidRPr="00144870" w:rsidRDefault="00B032EB" w:rsidP="00D97B27">
      <w:pPr>
        <w:pStyle w:val="NormalWeb"/>
        <w:bidi/>
        <w:rPr>
          <w:rFonts w:ascii="SimplifiedArabic" w:hAnsi="SimplifiedArabic"/>
          <w:b/>
          <w:bCs/>
          <w:sz w:val="28"/>
          <w:szCs w:val="28"/>
          <w:rtl/>
        </w:rPr>
      </w:pPr>
      <w:r w:rsidRPr="00144870">
        <w:rPr>
          <w:rFonts w:ascii="SimplifiedArabic" w:hAnsi="SimplifiedArabic" w:hint="cs"/>
          <w:b/>
          <w:bCs/>
          <w:sz w:val="28"/>
          <w:szCs w:val="28"/>
          <w:rtl/>
        </w:rPr>
        <w:t xml:space="preserve">اختلفت الدراسة الحالية مع الدراسات </w:t>
      </w:r>
      <w:proofErr w:type="spellStart"/>
      <w:proofErr w:type="gramStart"/>
      <w:r w:rsidRPr="00144870">
        <w:rPr>
          <w:rFonts w:ascii="SimplifiedArabic" w:hAnsi="SimplifiedArabic" w:hint="cs"/>
          <w:b/>
          <w:bCs/>
          <w:sz w:val="28"/>
          <w:szCs w:val="28"/>
          <w:rtl/>
        </w:rPr>
        <w:t>السابقه</w:t>
      </w:r>
      <w:proofErr w:type="spellEnd"/>
      <w:r w:rsidRPr="00144870">
        <w:rPr>
          <w:rFonts w:ascii="SimplifiedArabic" w:hAnsi="SimplifiedArabic" w:hint="cs"/>
          <w:b/>
          <w:bCs/>
          <w:sz w:val="28"/>
          <w:szCs w:val="28"/>
          <w:rtl/>
        </w:rPr>
        <w:t xml:space="preserve"> :</w:t>
      </w:r>
      <w:proofErr w:type="gramEnd"/>
    </w:p>
    <w:p w14:paraId="6F47008B" w14:textId="27CCA3B1" w:rsidR="00B032EB" w:rsidRDefault="00B032EB" w:rsidP="00B032EB">
      <w:pPr>
        <w:pStyle w:val="NormalWeb"/>
        <w:bidi/>
        <w:rPr>
          <w:rFonts w:ascii="SimplifiedArabic" w:hAnsi="SimplifiedArabic"/>
          <w:sz w:val="28"/>
          <w:szCs w:val="28"/>
          <w:rtl/>
        </w:rPr>
      </w:pPr>
      <w:r>
        <w:rPr>
          <w:rFonts w:ascii="SimplifiedArabic" w:hAnsi="SimplifiedArabic"/>
          <w:sz w:val="28"/>
          <w:szCs w:val="28"/>
          <w:rtl/>
        </w:rPr>
        <w:t>اختلفت الد</w:t>
      </w:r>
      <w:r w:rsidR="0002768B">
        <w:rPr>
          <w:rFonts w:ascii="SimplifiedArabic" w:hAnsi="SimplifiedArabic" w:hint="cs"/>
          <w:sz w:val="28"/>
          <w:szCs w:val="28"/>
          <w:rtl/>
        </w:rPr>
        <w:t>راس</w:t>
      </w:r>
      <w:r>
        <w:rPr>
          <w:rFonts w:ascii="SimplifiedArabic" w:hAnsi="SimplifiedArabic"/>
          <w:sz w:val="28"/>
          <w:szCs w:val="28"/>
          <w:rtl/>
        </w:rPr>
        <w:t>ة الحالية مع الد</w:t>
      </w:r>
      <w:r w:rsidR="0002768B">
        <w:rPr>
          <w:rFonts w:ascii="SimplifiedArabic" w:hAnsi="SimplifiedArabic" w:hint="cs"/>
          <w:sz w:val="28"/>
          <w:szCs w:val="28"/>
          <w:rtl/>
        </w:rPr>
        <w:t>را</w:t>
      </w:r>
      <w:r>
        <w:rPr>
          <w:rFonts w:ascii="SimplifiedArabic" w:hAnsi="SimplifiedArabic"/>
          <w:sz w:val="28"/>
          <w:szCs w:val="28"/>
          <w:rtl/>
        </w:rPr>
        <w:t xml:space="preserve">سات السابقة في اتجاها نحو رصد علاقة المتغير المستقل العمل </w:t>
      </w:r>
      <w:r w:rsidR="0002768B">
        <w:rPr>
          <w:rFonts w:ascii="SimplifiedArabic" w:hAnsi="SimplifiedArabic" w:hint="cs"/>
          <w:sz w:val="28"/>
          <w:szCs w:val="28"/>
          <w:rtl/>
        </w:rPr>
        <w:t>المرن</w:t>
      </w:r>
      <w:r>
        <w:rPr>
          <w:rFonts w:ascii="SimplifiedArabic" w:hAnsi="SimplifiedArabic"/>
          <w:sz w:val="28"/>
          <w:szCs w:val="28"/>
          <w:rtl/>
        </w:rPr>
        <w:t xml:space="preserve"> </w:t>
      </w:r>
      <w:r w:rsidR="0002768B">
        <w:rPr>
          <w:rFonts w:ascii="SimplifiedArabic" w:hAnsi="SimplifiedArabic" w:hint="cs"/>
          <w:sz w:val="28"/>
          <w:szCs w:val="28"/>
          <w:rtl/>
        </w:rPr>
        <w:t>بأبعاده</w:t>
      </w:r>
      <w:r>
        <w:rPr>
          <w:rFonts w:ascii="SimplifiedArabic" w:hAnsi="SimplifiedArabic"/>
          <w:sz w:val="28"/>
          <w:szCs w:val="28"/>
          <w:rtl/>
        </w:rPr>
        <w:t xml:space="preserve">: المتمثلة في العمل عن بعد بشكل كلى، العمل عن بعد بشكل </w:t>
      </w:r>
      <w:proofErr w:type="spellStart"/>
      <w:r>
        <w:rPr>
          <w:rFonts w:ascii="SimplifiedArabic" w:hAnsi="SimplifiedArabic"/>
          <w:sz w:val="28"/>
          <w:szCs w:val="28"/>
          <w:rtl/>
        </w:rPr>
        <w:t>جزئي</w:t>
      </w:r>
      <w:proofErr w:type="spellEnd"/>
      <w:r>
        <w:rPr>
          <w:rFonts w:ascii="SimplifiedArabic" w:hAnsi="SimplifiedArabic"/>
          <w:sz w:val="28"/>
          <w:szCs w:val="28"/>
          <w:rtl/>
        </w:rPr>
        <w:t xml:space="preserve">، العمل عن بعد عند الطلب مع المتغير التابع </w:t>
      </w:r>
      <w:r w:rsidR="0002768B">
        <w:rPr>
          <w:rFonts w:ascii="SimplifiedArabic" w:hAnsi="SimplifiedArabic" w:hint="cs"/>
          <w:sz w:val="28"/>
          <w:szCs w:val="28"/>
          <w:rtl/>
        </w:rPr>
        <w:t xml:space="preserve">الرضا والأداء الوظيفي لمنظمي </w:t>
      </w:r>
      <w:proofErr w:type="gramStart"/>
      <w:r w:rsidR="0002768B">
        <w:rPr>
          <w:rFonts w:ascii="SimplifiedArabic" w:hAnsi="SimplifiedArabic" w:hint="cs"/>
          <w:sz w:val="28"/>
          <w:szCs w:val="28"/>
          <w:rtl/>
        </w:rPr>
        <w:t xml:space="preserve">الفعاليات </w:t>
      </w:r>
      <w:r>
        <w:rPr>
          <w:rFonts w:ascii="SimplifiedArabic" w:hAnsi="SimplifiedArabic"/>
          <w:sz w:val="28"/>
          <w:szCs w:val="28"/>
          <w:rtl/>
        </w:rPr>
        <w:t>،</w:t>
      </w:r>
      <w:proofErr w:type="gramEnd"/>
      <w:r>
        <w:rPr>
          <w:rFonts w:ascii="SimplifiedArabic" w:hAnsi="SimplifiedArabic"/>
          <w:sz w:val="28"/>
          <w:szCs w:val="28"/>
          <w:rtl/>
        </w:rPr>
        <w:t xml:space="preserve"> حيث تسعى الدارسة الحالية الى د</w:t>
      </w:r>
      <w:r w:rsidR="0002768B">
        <w:rPr>
          <w:rFonts w:ascii="SimplifiedArabic" w:hAnsi="SimplifiedArabic" w:hint="cs"/>
          <w:sz w:val="28"/>
          <w:szCs w:val="28"/>
          <w:rtl/>
        </w:rPr>
        <w:t>راس</w:t>
      </w:r>
      <w:r>
        <w:rPr>
          <w:rFonts w:ascii="SimplifiedArabic" w:hAnsi="SimplifiedArabic"/>
          <w:sz w:val="28"/>
          <w:szCs w:val="28"/>
          <w:rtl/>
        </w:rPr>
        <w:t>ة العلاقة بين متغ</w:t>
      </w:r>
      <w:r w:rsidR="0002768B">
        <w:rPr>
          <w:rFonts w:ascii="SimplifiedArabic" w:hAnsi="SimplifiedArabic" w:hint="cs"/>
          <w:sz w:val="28"/>
          <w:szCs w:val="28"/>
          <w:rtl/>
        </w:rPr>
        <w:t>يرا</w:t>
      </w:r>
      <w:r>
        <w:rPr>
          <w:rFonts w:ascii="SimplifiedArabic" w:hAnsi="SimplifiedArabic"/>
          <w:sz w:val="28"/>
          <w:szCs w:val="28"/>
          <w:rtl/>
        </w:rPr>
        <w:t xml:space="preserve">ت فرعية لم يتم </w:t>
      </w:r>
      <w:proofErr w:type="spellStart"/>
      <w:r w:rsidR="0002768B">
        <w:rPr>
          <w:rFonts w:ascii="SimplifiedArabic" w:hAnsi="SimplifiedArabic" w:hint="cs"/>
          <w:sz w:val="28"/>
          <w:szCs w:val="28"/>
          <w:rtl/>
        </w:rPr>
        <w:t>التطر</w:t>
      </w:r>
      <w:proofErr w:type="spellEnd"/>
      <w:r>
        <w:rPr>
          <w:rFonts w:ascii="SimplifiedArabic" w:hAnsi="SimplifiedArabic"/>
          <w:position w:val="2"/>
          <w:sz w:val="28"/>
          <w:szCs w:val="28"/>
          <w:rtl/>
        </w:rPr>
        <w:t>ق</w:t>
      </w:r>
      <w:r>
        <w:rPr>
          <w:rFonts w:ascii="SimplifiedArabic" w:hAnsi="SimplifiedArabic"/>
          <w:sz w:val="28"/>
          <w:szCs w:val="28"/>
          <w:rtl/>
        </w:rPr>
        <w:t xml:space="preserve"> اليها مجتمعة مع بعضها في كثير من البحوث والد</w:t>
      </w:r>
      <w:r w:rsidR="0002768B">
        <w:rPr>
          <w:rFonts w:ascii="SimplifiedArabic" w:hAnsi="SimplifiedArabic" w:hint="cs"/>
          <w:sz w:val="28"/>
          <w:szCs w:val="28"/>
          <w:rtl/>
        </w:rPr>
        <w:t>را</w:t>
      </w:r>
      <w:r>
        <w:rPr>
          <w:rFonts w:ascii="SimplifiedArabic" w:hAnsi="SimplifiedArabic"/>
          <w:sz w:val="28"/>
          <w:szCs w:val="28"/>
          <w:rtl/>
        </w:rPr>
        <w:t>سات السابقة كما قدمتها الدارسة الحالية وذلك على حد علم الباحث</w:t>
      </w:r>
      <w:r>
        <w:rPr>
          <w:rFonts w:ascii="SimplifiedArabic" w:hAnsi="SimplifiedArabic"/>
          <w:sz w:val="28"/>
          <w:szCs w:val="28"/>
        </w:rPr>
        <w:t xml:space="preserve">. </w:t>
      </w:r>
      <w:r>
        <w:rPr>
          <w:rFonts w:ascii="SimplifiedArabic" w:hAnsi="SimplifiedArabic" w:hint="cs"/>
          <w:sz w:val="28"/>
          <w:szCs w:val="28"/>
          <w:rtl/>
        </w:rPr>
        <w:t xml:space="preserve"> </w:t>
      </w:r>
    </w:p>
    <w:p w14:paraId="7C93C1BA" w14:textId="77777777" w:rsidR="00B032EB" w:rsidRDefault="00B032EB" w:rsidP="00B032EB">
      <w:pPr>
        <w:pStyle w:val="NormalWeb"/>
        <w:bidi/>
        <w:rPr>
          <w:rFonts w:ascii="SimplifiedArabic" w:hAnsi="SimplifiedArabic"/>
          <w:sz w:val="28"/>
          <w:szCs w:val="28"/>
          <w:rtl/>
        </w:rPr>
      </w:pPr>
    </w:p>
    <w:p w14:paraId="782D9755" w14:textId="08139D68" w:rsidR="00D97B27" w:rsidRPr="00144870" w:rsidRDefault="00B032EB" w:rsidP="00D97B27">
      <w:pPr>
        <w:pStyle w:val="NormalWeb"/>
        <w:bidi/>
        <w:rPr>
          <w:rFonts w:ascii="SimplifiedArabic" w:hAnsi="SimplifiedArabic"/>
          <w:b/>
          <w:bCs/>
          <w:sz w:val="28"/>
          <w:szCs w:val="28"/>
          <w:rtl/>
        </w:rPr>
      </w:pPr>
      <w:r w:rsidRPr="00144870">
        <w:rPr>
          <w:rFonts w:ascii="SimplifiedArabic" w:hAnsi="SimplifiedArabic" w:hint="cs"/>
          <w:b/>
          <w:bCs/>
          <w:sz w:val="28"/>
          <w:szCs w:val="28"/>
          <w:rtl/>
        </w:rPr>
        <w:t xml:space="preserve">الفجوة البحثية التي تعالجها الدراسة </w:t>
      </w:r>
      <w:proofErr w:type="gramStart"/>
      <w:r w:rsidRPr="00144870">
        <w:rPr>
          <w:rFonts w:ascii="SimplifiedArabic" w:hAnsi="SimplifiedArabic" w:hint="cs"/>
          <w:b/>
          <w:bCs/>
          <w:sz w:val="28"/>
          <w:szCs w:val="28"/>
          <w:rtl/>
        </w:rPr>
        <w:t>الحالية :</w:t>
      </w:r>
      <w:proofErr w:type="gramEnd"/>
    </w:p>
    <w:p w14:paraId="2C0705D1" w14:textId="382F2494" w:rsidR="00B032EB" w:rsidRDefault="00B032EB" w:rsidP="00B032EB">
      <w:pPr>
        <w:pStyle w:val="NormalWeb"/>
        <w:bidi/>
      </w:pPr>
      <w:r>
        <w:rPr>
          <w:rFonts w:ascii="SimplifiedArabic" w:hAnsi="SimplifiedArabic" w:hint="cs"/>
          <w:sz w:val="28"/>
          <w:szCs w:val="28"/>
          <w:rtl/>
        </w:rPr>
        <w:t>م</w:t>
      </w:r>
      <w:r>
        <w:rPr>
          <w:rFonts w:ascii="SimplifiedArabic" w:hAnsi="SimplifiedArabic"/>
          <w:sz w:val="28"/>
          <w:szCs w:val="28"/>
          <w:rtl/>
        </w:rPr>
        <w:t>ن خلال استع</w:t>
      </w:r>
      <w:r w:rsidR="0002768B">
        <w:rPr>
          <w:rFonts w:ascii="SimplifiedArabic" w:hAnsi="SimplifiedArabic" w:hint="cs"/>
          <w:sz w:val="28"/>
          <w:szCs w:val="28"/>
          <w:rtl/>
        </w:rPr>
        <w:t>را</w:t>
      </w:r>
      <w:r>
        <w:rPr>
          <w:rFonts w:ascii="SimplifiedArabic" w:hAnsi="SimplifiedArabic"/>
          <w:sz w:val="28"/>
          <w:szCs w:val="28"/>
          <w:rtl/>
        </w:rPr>
        <w:t xml:space="preserve">ض </w:t>
      </w:r>
      <w:proofErr w:type="spellStart"/>
      <w:r>
        <w:rPr>
          <w:rFonts w:ascii="SimplifiedArabic" w:hAnsi="SimplifiedArabic"/>
          <w:sz w:val="28"/>
          <w:szCs w:val="28"/>
          <w:rtl/>
        </w:rPr>
        <w:t>أوجه</w:t>
      </w:r>
      <w:proofErr w:type="spellEnd"/>
      <w:r>
        <w:rPr>
          <w:rFonts w:ascii="SimplifiedArabic" w:hAnsi="SimplifiedArabic"/>
          <w:sz w:val="28"/>
          <w:szCs w:val="28"/>
          <w:rtl/>
        </w:rPr>
        <w:t xml:space="preserve"> الاتفاق والاختلاف بين الدر</w:t>
      </w:r>
      <w:r w:rsidR="0002768B">
        <w:rPr>
          <w:rFonts w:ascii="SimplifiedArabic" w:hAnsi="SimplifiedArabic" w:hint="cs"/>
          <w:sz w:val="28"/>
          <w:szCs w:val="28"/>
          <w:rtl/>
        </w:rPr>
        <w:t>ا</w:t>
      </w:r>
      <w:r>
        <w:rPr>
          <w:rFonts w:ascii="SimplifiedArabic" w:hAnsi="SimplifiedArabic"/>
          <w:sz w:val="28"/>
          <w:szCs w:val="28"/>
          <w:rtl/>
        </w:rPr>
        <w:t>سات السابقة تشير الى ان الد</w:t>
      </w:r>
      <w:r w:rsidR="0002768B">
        <w:rPr>
          <w:rFonts w:ascii="SimplifiedArabic" w:hAnsi="SimplifiedArabic" w:hint="cs"/>
          <w:sz w:val="28"/>
          <w:szCs w:val="28"/>
          <w:rtl/>
        </w:rPr>
        <w:t>را</w:t>
      </w:r>
      <w:r>
        <w:rPr>
          <w:rFonts w:ascii="SimplifiedArabic" w:hAnsi="SimplifiedArabic"/>
          <w:sz w:val="28"/>
          <w:szCs w:val="28"/>
          <w:rtl/>
        </w:rPr>
        <w:t>سة الحالية تتفق مع الد</w:t>
      </w:r>
      <w:r w:rsidR="0002768B">
        <w:rPr>
          <w:rFonts w:ascii="SimplifiedArabic" w:hAnsi="SimplifiedArabic" w:hint="cs"/>
          <w:sz w:val="28"/>
          <w:szCs w:val="28"/>
          <w:rtl/>
        </w:rPr>
        <w:t>را</w:t>
      </w:r>
      <w:r>
        <w:rPr>
          <w:rFonts w:ascii="SimplifiedArabic" w:hAnsi="SimplifiedArabic"/>
          <w:sz w:val="28"/>
          <w:szCs w:val="28"/>
          <w:rtl/>
        </w:rPr>
        <w:t xml:space="preserve">سات السابقة في موضوعها </w:t>
      </w:r>
      <w:proofErr w:type="spellStart"/>
      <w:r>
        <w:rPr>
          <w:rFonts w:ascii="SimplifiedArabic" w:hAnsi="SimplifiedArabic"/>
          <w:sz w:val="28"/>
          <w:szCs w:val="28"/>
          <w:rtl/>
        </w:rPr>
        <w:t>الرئيسي</w:t>
      </w:r>
      <w:proofErr w:type="spellEnd"/>
      <w:r>
        <w:rPr>
          <w:rFonts w:ascii="SimplifiedArabic" w:hAnsi="SimplifiedArabic"/>
          <w:sz w:val="28"/>
          <w:szCs w:val="28"/>
          <w:rtl/>
        </w:rPr>
        <w:t xml:space="preserve"> وهدفها العام؛ </w:t>
      </w:r>
      <w:proofErr w:type="spellStart"/>
      <w:r>
        <w:rPr>
          <w:rFonts w:ascii="SimplifiedArabic" w:hAnsi="SimplifiedArabic"/>
          <w:sz w:val="28"/>
          <w:szCs w:val="28"/>
          <w:rtl/>
        </w:rPr>
        <w:t>ألا</w:t>
      </w:r>
      <w:proofErr w:type="spellEnd"/>
      <w:r>
        <w:rPr>
          <w:rFonts w:ascii="SimplifiedArabic" w:hAnsi="SimplifiedArabic"/>
          <w:sz w:val="28"/>
          <w:szCs w:val="28"/>
          <w:rtl/>
        </w:rPr>
        <w:t xml:space="preserve"> انها تختلف عنها في عد جوان</w:t>
      </w:r>
      <w:r w:rsidR="00954902">
        <w:rPr>
          <w:rFonts w:ascii="SimplifiedArabic" w:hAnsi="SimplifiedArabic" w:hint="cs"/>
          <w:sz w:val="28"/>
          <w:szCs w:val="28"/>
          <w:rtl/>
        </w:rPr>
        <w:t>ب.</w:t>
      </w:r>
    </w:p>
    <w:p w14:paraId="4684C67A" w14:textId="77777777" w:rsidR="00B032EB" w:rsidRPr="00B032EB" w:rsidRDefault="00B032EB" w:rsidP="00B032EB">
      <w:pPr>
        <w:pStyle w:val="NormalWeb"/>
        <w:bidi/>
        <w:rPr>
          <w:b/>
          <w:bCs/>
          <w:u w:val="single"/>
        </w:rPr>
      </w:pPr>
    </w:p>
    <w:p w14:paraId="22A402D2" w14:textId="77777777" w:rsidR="00B032EB" w:rsidRPr="00B032EB" w:rsidRDefault="00B032EB" w:rsidP="00B032EB">
      <w:pPr>
        <w:pStyle w:val="NormalWeb"/>
        <w:bidi/>
        <w:rPr>
          <w:rFonts w:ascii="SimplifiedArabic" w:hAnsi="SimplifiedArabic"/>
          <w:sz w:val="28"/>
          <w:szCs w:val="28"/>
          <w:rtl/>
        </w:rPr>
      </w:pPr>
    </w:p>
    <w:p w14:paraId="0EE89699" w14:textId="77777777" w:rsidR="00B032EB" w:rsidRDefault="00B032EB" w:rsidP="00B032EB">
      <w:pPr>
        <w:pStyle w:val="NormalWeb"/>
        <w:bidi/>
      </w:pPr>
    </w:p>
    <w:p w14:paraId="79D22AA8" w14:textId="77777777" w:rsidR="00B032EB" w:rsidRDefault="00B032EB" w:rsidP="00B032EB">
      <w:pPr>
        <w:jc w:val="right"/>
        <w:rPr>
          <w:rFonts w:ascii="Sakkal Majalla" w:hAnsi="Sakkal Majalla" w:cs="Sakkal Majalla"/>
          <w:sz w:val="28"/>
          <w:szCs w:val="28"/>
          <w:u w:val="single"/>
          <w:rtl/>
        </w:rPr>
      </w:pPr>
    </w:p>
    <w:p w14:paraId="4328CD4E" w14:textId="77777777" w:rsidR="00A74F76" w:rsidRDefault="00A74F76" w:rsidP="00625038">
      <w:pPr>
        <w:jc w:val="center"/>
        <w:rPr>
          <w:rFonts w:ascii="Sakkal Majalla" w:hAnsi="Sakkal Majalla" w:cs="Sakkal Majalla"/>
          <w:sz w:val="28"/>
          <w:szCs w:val="28"/>
          <w:u w:val="single"/>
          <w:rtl/>
        </w:rPr>
      </w:pPr>
    </w:p>
    <w:p w14:paraId="6816A0CC" w14:textId="77777777" w:rsidR="00A74F76" w:rsidRDefault="00A74F76" w:rsidP="00625038">
      <w:pPr>
        <w:jc w:val="center"/>
        <w:rPr>
          <w:rFonts w:ascii="Sakkal Majalla" w:hAnsi="Sakkal Majalla" w:cs="Sakkal Majalla"/>
          <w:sz w:val="28"/>
          <w:szCs w:val="28"/>
          <w:u w:val="single"/>
          <w:rtl/>
        </w:rPr>
      </w:pPr>
    </w:p>
    <w:p w14:paraId="2E715580" w14:textId="4E387CC0" w:rsidR="00D22171" w:rsidRPr="00144870" w:rsidRDefault="00D22171" w:rsidP="00BA39A5">
      <w:pPr>
        <w:jc w:val="right"/>
        <w:rPr>
          <w:rFonts w:ascii="Sakkal Majalla" w:hAnsi="Sakkal Majalla" w:cs="Sakkal Majalla"/>
          <w:b/>
          <w:bCs/>
          <w:sz w:val="28"/>
          <w:szCs w:val="28"/>
          <w:rtl/>
        </w:rPr>
      </w:pPr>
      <w:r w:rsidRPr="00144870">
        <w:rPr>
          <w:rFonts w:ascii="Sakkal Majalla" w:hAnsi="Sakkal Majalla" w:cs="Sakkal Majalla"/>
          <w:b/>
          <w:bCs/>
          <w:sz w:val="28"/>
          <w:szCs w:val="28"/>
          <w:rtl/>
        </w:rPr>
        <w:t>المنهجية وطرق البحث</w:t>
      </w:r>
      <w:r w:rsidR="00A74F76" w:rsidRPr="00144870">
        <w:rPr>
          <w:rFonts w:ascii="Sakkal Majalla" w:hAnsi="Sakkal Majalla" w:cs="Sakkal Majalla" w:hint="cs"/>
          <w:b/>
          <w:bCs/>
          <w:sz w:val="28"/>
          <w:szCs w:val="28"/>
          <w:rtl/>
        </w:rPr>
        <w:t>:</w:t>
      </w:r>
    </w:p>
    <w:p w14:paraId="2669F41C" w14:textId="77777777" w:rsidR="007C03A5" w:rsidRPr="004F5D2F" w:rsidRDefault="007C03A5" w:rsidP="00BA39A5">
      <w:pPr>
        <w:jc w:val="right"/>
        <w:rPr>
          <w:rFonts w:ascii="Sakkal Majalla" w:hAnsi="Sakkal Majalla" w:cs="Sakkal Majalla"/>
          <w:sz w:val="28"/>
          <w:szCs w:val="28"/>
          <w:u w:val="single"/>
          <w:rtl/>
        </w:rPr>
      </w:pPr>
    </w:p>
    <w:p w14:paraId="0B3116E4" w14:textId="77777777" w:rsidR="00BA39A5" w:rsidRPr="00BA39A5" w:rsidRDefault="00BA39A5" w:rsidP="00BA39A5">
      <w:pPr>
        <w:autoSpaceDE w:val="0"/>
        <w:autoSpaceDN w:val="0"/>
        <w:bidi/>
        <w:adjustRightInd w:val="0"/>
        <w:rPr>
          <w:rFonts w:asciiTheme="majorBidi" w:eastAsiaTheme="minorHAnsi" w:hAnsiTheme="majorBidi" w:cstheme="majorBidi"/>
          <w:color w:val="000000"/>
          <w:sz w:val="28"/>
          <w:szCs w:val="28"/>
          <w14:ligatures w14:val="standardContextual"/>
        </w:rPr>
      </w:pPr>
    </w:p>
    <w:p w14:paraId="578496B8" w14:textId="547BD07D" w:rsidR="00A74F76" w:rsidRPr="00D97B27" w:rsidRDefault="00BA39A5" w:rsidP="00D97B27">
      <w:pPr>
        <w:autoSpaceDE w:val="0"/>
        <w:autoSpaceDN w:val="0"/>
        <w:bidi/>
        <w:adjustRightInd w:val="0"/>
        <w:rPr>
          <w:rFonts w:asciiTheme="majorBidi" w:eastAsiaTheme="minorHAnsi" w:hAnsiTheme="majorBidi" w:cstheme="majorBidi"/>
          <w:color w:val="000000"/>
          <w:sz w:val="28"/>
          <w:szCs w:val="28"/>
          <w:rtl/>
          <w14:ligatures w14:val="standardContextual"/>
        </w:rPr>
      </w:pPr>
      <w:r w:rsidRPr="00BA39A5">
        <w:rPr>
          <w:rFonts w:asciiTheme="majorBidi" w:eastAsiaTheme="minorHAnsi" w:hAnsiTheme="majorBidi" w:cstheme="majorBidi"/>
          <w:color w:val="000000"/>
          <w:sz w:val="28"/>
          <w:szCs w:val="28"/>
          <w:rtl/>
          <w14:ligatures w14:val="standardContextual"/>
        </w:rPr>
        <w:t>ستعتمد هذه الدراسة على منهج وصفي تحليلي لتحقيق أهدافها. سيتم استخدام الاستبيانات كأداة رئيسية لجمع البيانات من عينة الدراسة التي تتكون من الموظفين والمديرين في المؤسسات التي تطبق سياسات العمل المرن. سيتم تحليل البيانات باستخدام أساليب إحصائية متقدمة مثل تحليل التباين والارتباط، وذلك لاختبار الفروض المستخلصة وتحديد العلاقة بين المتغيرات المدروسة</w:t>
      </w:r>
      <w:r w:rsidRPr="00BA39A5">
        <w:rPr>
          <w:rFonts w:asciiTheme="majorBidi" w:eastAsiaTheme="minorHAnsi" w:hAnsiTheme="majorBidi" w:cstheme="majorBidi"/>
          <w:color w:val="000000"/>
          <w:sz w:val="28"/>
          <w:szCs w:val="28"/>
          <w14:ligatures w14:val="standardContextual"/>
        </w:rPr>
        <w:t>.</w:t>
      </w:r>
    </w:p>
    <w:p w14:paraId="7C5A1162" w14:textId="77777777" w:rsidR="00A74F76" w:rsidRDefault="00A74F76" w:rsidP="00625038">
      <w:pPr>
        <w:jc w:val="center"/>
        <w:rPr>
          <w:rFonts w:ascii="Sakkal Majalla" w:hAnsi="Sakkal Majalla" w:cs="Sakkal Majalla"/>
          <w:sz w:val="28"/>
          <w:szCs w:val="28"/>
          <w:u w:val="single"/>
          <w:rtl/>
        </w:rPr>
      </w:pPr>
    </w:p>
    <w:p w14:paraId="5D2B829A" w14:textId="77777777" w:rsidR="00A74F76" w:rsidRDefault="00A74F76" w:rsidP="00625038">
      <w:pPr>
        <w:jc w:val="center"/>
        <w:rPr>
          <w:rFonts w:ascii="Sakkal Majalla" w:hAnsi="Sakkal Majalla" w:cs="Sakkal Majalla"/>
          <w:sz w:val="28"/>
          <w:szCs w:val="28"/>
          <w:u w:val="single"/>
          <w:rtl/>
        </w:rPr>
      </w:pPr>
    </w:p>
    <w:p w14:paraId="14DBC9E7" w14:textId="77777777" w:rsidR="00A74F76" w:rsidRDefault="00A74F76" w:rsidP="00625038">
      <w:pPr>
        <w:jc w:val="center"/>
        <w:rPr>
          <w:rFonts w:ascii="Sakkal Majalla" w:hAnsi="Sakkal Majalla" w:cs="Sakkal Majalla"/>
          <w:sz w:val="28"/>
          <w:szCs w:val="28"/>
          <w:u w:val="single"/>
          <w:rtl/>
        </w:rPr>
      </w:pPr>
    </w:p>
    <w:p w14:paraId="2263874B" w14:textId="77777777" w:rsidR="00A74F76" w:rsidRDefault="00A74F76" w:rsidP="00625038">
      <w:pPr>
        <w:jc w:val="center"/>
        <w:rPr>
          <w:rFonts w:ascii="Sakkal Majalla" w:hAnsi="Sakkal Majalla" w:cs="Sakkal Majalla"/>
          <w:sz w:val="28"/>
          <w:szCs w:val="28"/>
          <w:u w:val="single"/>
          <w:rtl/>
        </w:rPr>
      </w:pPr>
    </w:p>
    <w:p w14:paraId="34089CDB" w14:textId="77777777" w:rsidR="00A74F76" w:rsidRPr="00D22171" w:rsidRDefault="00A74F76" w:rsidP="00625038">
      <w:pPr>
        <w:jc w:val="center"/>
        <w:rPr>
          <w:rFonts w:ascii="Sakkal Majalla" w:hAnsi="Sakkal Majalla" w:cs="Sakkal Majalla"/>
          <w:sz w:val="28"/>
          <w:szCs w:val="28"/>
          <w:u w:val="single"/>
          <w:rtl/>
        </w:rPr>
      </w:pPr>
    </w:p>
    <w:p w14:paraId="4CE9E48B" w14:textId="54453F6F" w:rsidR="00D22171" w:rsidRPr="00144870" w:rsidRDefault="00D22171" w:rsidP="00BA39A5">
      <w:pPr>
        <w:jc w:val="right"/>
        <w:rPr>
          <w:rFonts w:ascii="Sakkal Majalla" w:hAnsi="Sakkal Majalla" w:cs="Sakkal Majalla"/>
          <w:b/>
          <w:bCs/>
          <w:sz w:val="28"/>
          <w:szCs w:val="28"/>
          <w:rtl/>
        </w:rPr>
      </w:pPr>
      <w:r w:rsidRPr="00144870">
        <w:rPr>
          <w:rFonts w:ascii="Sakkal Majalla" w:hAnsi="Sakkal Majalla" w:cs="Sakkal Majalla"/>
          <w:b/>
          <w:bCs/>
          <w:sz w:val="28"/>
          <w:szCs w:val="28"/>
          <w:rtl/>
        </w:rPr>
        <w:t xml:space="preserve">أدوات </w:t>
      </w:r>
      <w:proofErr w:type="gramStart"/>
      <w:r w:rsidRPr="00144870">
        <w:rPr>
          <w:rFonts w:ascii="Sakkal Majalla" w:hAnsi="Sakkal Majalla" w:cs="Sakkal Majalla"/>
          <w:b/>
          <w:bCs/>
          <w:sz w:val="28"/>
          <w:szCs w:val="28"/>
          <w:rtl/>
        </w:rPr>
        <w:t xml:space="preserve">الدراسة </w:t>
      </w:r>
      <w:r w:rsidR="00A74F76" w:rsidRPr="00144870">
        <w:rPr>
          <w:rFonts w:ascii="Sakkal Majalla" w:hAnsi="Sakkal Majalla" w:cs="Sakkal Majalla" w:hint="cs"/>
          <w:b/>
          <w:bCs/>
          <w:sz w:val="28"/>
          <w:szCs w:val="28"/>
          <w:rtl/>
        </w:rPr>
        <w:t>:</w:t>
      </w:r>
      <w:proofErr w:type="gramEnd"/>
    </w:p>
    <w:p w14:paraId="69438883" w14:textId="77777777" w:rsidR="00BA39A5" w:rsidRDefault="00BA39A5" w:rsidP="00BA39A5">
      <w:pPr>
        <w:autoSpaceDE w:val="0"/>
        <w:autoSpaceDN w:val="0"/>
        <w:bidi/>
        <w:adjustRightInd w:val="0"/>
        <w:jc w:val="both"/>
        <w:rPr>
          <w:rFonts w:ascii="Helvetica Neue" w:eastAsiaTheme="minorHAnsi" w:hAnsi="Helvetica Neue" w:cs="Helvetica Neue"/>
          <w:color w:val="000000"/>
          <w:sz w:val="22"/>
          <w:szCs w:val="22"/>
          <w14:ligatures w14:val="standardContextual"/>
        </w:rPr>
      </w:pPr>
    </w:p>
    <w:p w14:paraId="5ED8E8BF" w14:textId="77777777" w:rsidR="00BA39A5" w:rsidRPr="0002768B" w:rsidRDefault="00BA39A5" w:rsidP="00BA39A5">
      <w:pPr>
        <w:autoSpaceDE w:val="0"/>
        <w:autoSpaceDN w:val="0"/>
        <w:bidi/>
        <w:adjustRightInd w:val="0"/>
        <w:jc w:val="both"/>
        <w:rPr>
          <w:rFonts w:asciiTheme="majorBidi" w:eastAsiaTheme="minorHAnsi" w:hAnsiTheme="majorBidi" w:cstheme="majorBidi"/>
          <w:color w:val="000000"/>
          <w:sz w:val="28"/>
          <w:szCs w:val="28"/>
          <w14:ligatures w14:val="standardContextual"/>
        </w:rPr>
      </w:pPr>
    </w:p>
    <w:p w14:paraId="4265DB73" w14:textId="77777777" w:rsidR="00BA39A5" w:rsidRPr="0002768B" w:rsidRDefault="00BA39A5" w:rsidP="00BA39A5">
      <w:pPr>
        <w:autoSpaceDE w:val="0"/>
        <w:autoSpaceDN w:val="0"/>
        <w:bidi/>
        <w:adjustRightInd w:val="0"/>
        <w:rPr>
          <w:rFonts w:asciiTheme="majorBidi" w:eastAsiaTheme="minorHAnsi" w:hAnsiTheme="majorBidi" w:cstheme="majorBidi"/>
          <w:color w:val="000000"/>
          <w:sz w:val="28"/>
          <w:szCs w:val="28"/>
          <w14:ligatures w14:val="standardContextual"/>
        </w:rPr>
      </w:pPr>
      <w:r w:rsidRPr="0002768B">
        <w:rPr>
          <w:rFonts w:asciiTheme="majorBidi" w:eastAsiaTheme="minorHAnsi" w:hAnsiTheme="majorBidi" w:cstheme="majorBidi"/>
          <w:color w:val="000000"/>
          <w:sz w:val="28"/>
          <w:szCs w:val="28"/>
          <w:rtl/>
          <w14:ligatures w14:val="standardContextual"/>
        </w:rPr>
        <w:t>تم اختيار الاستبيانات كأداة رئيسية لجمع البيانات في هذه الدراسة، حيث سيتم تصميم استبيان شامل يغطي جميع الجوانب المتعلقة بموضوع البحث. سيتم توزيع الاستبيان على الموظفين والمديرين في المؤسسات المختلفة، بالإضافة إلى جمع البيانات من تقارير الشركات المتعلقة بتطبيق سياسات العمل المرن وتحليل تأثيرها على الأداء الوظيفي</w:t>
      </w:r>
      <w:r w:rsidRPr="0002768B">
        <w:rPr>
          <w:rFonts w:asciiTheme="majorBidi" w:eastAsiaTheme="minorHAnsi" w:hAnsiTheme="majorBidi" w:cstheme="majorBidi"/>
          <w:color w:val="000000"/>
          <w:sz w:val="28"/>
          <w:szCs w:val="28"/>
          <w14:ligatures w14:val="standardContextual"/>
        </w:rPr>
        <w:t>.</w:t>
      </w:r>
    </w:p>
    <w:p w14:paraId="6D9FEDB0" w14:textId="77777777" w:rsidR="00A74F76" w:rsidRPr="0002768B" w:rsidRDefault="00A74F76" w:rsidP="00BA39A5">
      <w:pPr>
        <w:bidi/>
        <w:jc w:val="both"/>
        <w:rPr>
          <w:rFonts w:asciiTheme="majorBidi" w:hAnsiTheme="majorBidi" w:cstheme="majorBidi"/>
          <w:sz w:val="28"/>
          <w:szCs w:val="28"/>
          <w:u w:val="single"/>
          <w:rtl/>
        </w:rPr>
      </w:pPr>
    </w:p>
    <w:p w14:paraId="460AE458" w14:textId="77777777" w:rsidR="00A74F76" w:rsidRPr="0002768B" w:rsidRDefault="00A74F76" w:rsidP="00625038">
      <w:pPr>
        <w:jc w:val="center"/>
        <w:rPr>
          <w:rFonts w:asciiTheme="majorBidi" w:hAnsiTheme="majorBidi" w:cstheme="majorBidi"/>
          <w:sz w:val="28"/>
          <w:szCs w:val="28"/>
          <w:u w:val="single"/>
          <w:rtl/>
        </w:rPr>
      </w:pPr>
    </w:p>
    <w:p w14:paraId="2DB241AB" w14:textId="77777777" w:rsidR="00A74F76" w:rsidRDefault="00A74F76" w:rsidP="00144870">
      <w:pPr>
        <w:rPr>
          <w:rFonts w:ascii="Sakkal Majalla" w:hAnsi="Sakkal Majalla" w:cs="Sakkal Majalla"/>
          <w:sz w:val="28"/>
          <w:szCs w:val="28"/>
          <w:u w:val="single"/>
          <w:rtl/>
        </w:rPr>
      </w:pPr>
    </w:p>
    <w:p w14:paraId="745A7CBE" w14:textId="77777777" w:rsidR="00A74F76" w:rsidRPr="00D22171" w:rsidRDefault="00A74F76" w:rsidP="0002768B">
      <w:pPr>
        <w:jc w:val="right"/>
        <w:rPr>
          <w:rFonts w:ascii="Sakkal Majalla" w:hAnsi="Sakkal Majalla" w:cs="Sakkal Majalla"/>
          <w:sz w:val="28"/>
          <w:szCs w:val="28"/>
          <w:u w:val="single"/>
          <w:rtl/>
        </w:rPr>
      </w:pPr>
    </w:p>
    <w:p w14:paraId="1BEA9F37" w14:textId="77777777" w:rsidR="00F342E0" w:rsidRPr="0002768B" w:rsidRDefault="00F342E0" w:rsidP="0002768B">
      <w:pPr>
        <w:jc w:val="right"/>
        <w:rPr>
          <w:rFonts w:ascii="Sakkal Majalla" w:hAnsi="Sakkal Majalla" w:cs="Sakkal Majalla"/>
          <w:b/>
          <w:bCs/>
          <w:sz w:val="28"/>
          <w:szCs w:val="28"/>
          <w:u w:val="single"/>
          <w:rtl/>
        </w:rPr>
      </w:pPr>
    </w:p>
    <w:p w14:paraId="05253192" w14:textId="39722A0F" w:rsidR="00FE79FB" w:rsidRPr="00144870" w:rsidRDefault="00A74F76" w:rsidP="0002768B">
      <w:pPr>
        <w:jc w:val="right"/>
        <w:rPr>
          <w:rFonts w:ascii="Sakkal Majalla" w:hAnsi="Sakkal Majalla" w:cs="Sakkal Majalla"/>
          <w:b/>
          <w:bCs/>
          <w:sz w:val="28"/>
          <w:szCs w:val="28"/>
          <w:rtl/>
        </w:rPr>
      </w:pPr>
      <w:r w:rsidRPr="00144870">
        <w:rPr>
          <w:rFonts w:ascii="Sakkal Majalla" w:hAnsi="Sakkal Majalla" w:cs="Sakkal Majalla" w:hint="cs"/>
          <w:b/>
          <w:bCs/>
          <w:sz w:val="28"/>
          <w:szCs w:val="28"/>
          <w:rtl/>
        </w:rPr>
        <w:t>حدود</w:t>
      </w:r>
      <w:r w:rsidR="00D22171" w:rsidRPr="00144870">
        <w:rPr>
          <w:rFonts w:ascii="Sakkal Majalla" w:hAnsi="Sakkal Majalla" w:cs="Sakkal Majalla"/>
          <w:b/>
          <w:bCs/>
          <w:sz w:val="28"/>
          <w:szCs w:val="28"/>
          <w:rtl/>
        </w:rPr>
        <w:t xml:space="preserve"> </w:t>
      </w:r>
      <w:proofErr w:type="gramStart"/>
      <w:r w:rsidR="00D22171" w:rsidRPr="00144870">
        <w:rPr>
          <w:rFonts w:ascii="Sakkal Majalla" w:hAnsi="Sakkal Majalla" w:cs="Sakkal Majalla"/>
          <w:b/>
          <w:bCs/>
          <w:sz w:val="28"/>
          <w:szCs w:val="28"/>
          <w:rtl/>
        </w:rPr>
        <w:t xml:space="preserve">الدراسة </w:t>
      </w:r>
      <w:r w:rsidRPr="00144870">
        <w:rPr>
          <w:rFonts w:ascii="Sakkal Majalla" w:hAnsi="Sakkal Majalla" w:cs="Sakkal Majalla" w:hint="cs"/>
          <w:b/>
          <w:bCs/>
          <w:sz w:val="28"/>
          <w:szCs w:val="28"/>
          <w:rtl/>
        </w:rPr>
        <w:t>:</w:t>
      </w:r>
      <w:proofErr w:type="gramEnd"/>
    </w:p>
    <w:p w14:paraId="7E3BDF25" w14:textId="77777777" w:rsidR="00BA39A5" w:rsidRDefault="00BA39A5" w:rsidP="0002768B">
      <w:pPr>
        <w:autoSpaceDE w:val="0"/>
        <w:autoSpaceDN w:val="0"/>
        <w:bidi/>
        <w:adjustRightInd w:val="0"/>
        <w:jc w:val="both"/>
        <w:rPr>
          <w:rFonts w:ascii="Helvetica Neue" w:eastAsiaTheme="minorHAnsi" w:hAnsi="Helvetica Neue" w:cs="Helvetica Neue"/>
          <w:color w:val="000000"/>
          <w:sz w:val="22"/>
          <w:szCs w:val="22"/>
          <w14:ligatures w14:val="standardContextual"/>
        </w:rPr>
      </w:pPr>
    </w:p>
    <w:p w14:paraId="59EC856D" w14:textId="77777777" w:rsidR="00BA39A5" w:rsidRDefault="00BA39A5" w:rsidP="0002768B">
      <w:pPr>
        <w:autoSpaceDE w:val="0"/>
        <w:autoSpaceDN w:val="0"/>
        <w:bidi/>
        <w:adjustRightInd w:val="0"/>
        <w:jc w:val="both"/>
        <w:rPr>
          <w:rFonts w:ascii="Helvetica Neue" w:eastAsiaTheme="minorHAnsi" w:hAnsi="Helvetica Neue" w:cs="Helvetica Neue"/>
          <w:color w:val="000000"/>
          <w:sz w:val="22"/>
          <w:szCs w:val="22"/>
          <w14:ligatures w14:val="standardContextual"/>
        </w:rPr>
      </w:pPr>
    </w:p>
    <w:p w14:paraId="61C79185" w14:textId="77777777" w:rsidR="00BA39A5" w:rsidRPr="0002768B" w:rsidRDefault="00BA39A5" w:rsidP="0002768B">
      <w:pPr>
        <w:autoSpaceDE w:val="0"/>
        <w:autoSpaceDN w:val="0"/>
        <w:bidi/>
        <w:adjustRightInd w:val="0"/>
        <w:jc w:val="both"/>
        <w:rPr>
          <w:rFonts w:asciiTheme="majorBidi" w:eastAsiaTheme="minorHAnsi" w:hAnsiTheme="majorBidi" w:cstheme="majorBidi"/>
          <w:color w:val="000000"/>
          <w:sz w:val="28"/>
          <w:szCs w:val="28"/>
          <w14:ligatures w14:val="standardContextual"/>
        </w:rPr>
      </w:pPr>
      <w:r w:rsidRPr="0002768B">
        <w:rPr>
          <w:rFonts w:asciiTheme="majorBidi" w:eastAsiaTheme="minorHAnsi" w:hAnsiTheme="majorBidi" w:cstheme="majorBidi"/>
          <w:color w:val="000000"/>
          <w:sz w:val="28"/>
          <w:szCs w:val="28"/>
          <w:rtl/>
          <w14:ligatures w14:val="standardContextual"/>
        </w:rPr>
        <w:t>حدود الدراسة تشمل الحدود الموضوعية، البشرية، المكانية، والزمنية. من الناحية الموضوعية، يركز البحث على دراسة تأثير العمل المرن على الأداء الوظيفي داخل المؤسسات. الحدود البشرية تتعلق بعينة الدراسة التي تتكون من الموظفين والمديرين في المؤسسات. الحدود المكانية تتعلق بالمؤسسات التي تطبق سياسات العمل المرن داخل منطقة الدراسة. وأخيرًا، الحدود الزمنية تشمل الفترة من 2022 إلى 2024، وهي الفترة التي سيتم خلالها جمع البيانات وتحليلها</w:t>
      </w:r>
      <w:r w:rsidRPr="0002768B">
        <w:rPr>
          <w:rFonts w:asciiTheme="majorBidi" w:eastAsiaTheme="minorHAnsi" w:hAnsiTheme="majorBidi" w:cstheme="majorBidi"/>
          <w:color w:val="000000"/>
          <w:sz w:val="28"/>
          <w:szCs w:val="28"/>
          <w14:ligatures w14:val="standardContextual"/>
        </w:rPr>
        <w:t>.</w:t>
      </w:r>
    </w:p>
    <w:p w14:paraId="2A2E4D43" w14:textId="77777777" w:rsidR="00A74F76" w:rsidRPr="0002768B" w:rsidRDefault="00A74F76" w:rsidP="0002768B">
      <w:pPr>
        <w:bidi/>
        <w:jc w:val="both"/>
        <w:rPr>
          <w:rFonts w:asciiTheme="majorBidi" w:hAnsiTheme="majorBidi" w:cstheme="majorBidi"/>
          <w:sz w:val="28"/>
          <w:szCs w:val="28"/>
          <w:u w:val="single"/>
          <w:rtl/>
        </w:rPr>
      </w:pPr>
    </w:p>
    <w:p w14:paraId="140C11F4" w14:textId="41980F64" w:rsidR="00A74F76" w:rsidRPr="00144870" w:rsidRDefault="007A7102" w:rsidP="007A7102">
      <w:pPr>
        <w:bidi/>
        <w:rPr>
          <w:rFonts w:asciiTheme="majorBidi" w:hAnsiTheme="majorBidi" w:cstheme="majorBidi"/>
          <w:b/>
          <w:bCs/>
          <w:sz w:val="28"/>
          <w:szCs w:val="28"/>
          <w:rtl/>
        </w:rPr>
      </w:pPr>
      <w:proofErr w:type="gramStart"/>
      <w:r w:rsidRPr="00144870">
        <w:rPr>
          <w:rFonts w:asciiTheme="majorBidi" w:hAnsiTheme="majorBidi" w:cstheme="majorBidi"/>
          <w:b/>
          <w:bCs/>
          <w:sz w:val="28"/>
          <w:szCs w:val="28"/>
          <w:rtl/>
        </w:rPr>
        <w:t>التوصيات :</w:t>
      </w:r>
      <w:proofErr w:type="gramEnd"/>
    </w:p>
    <w:p w14:paraId="66000B7A" w14:textId="77777777"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p>
    <w:p w14:paraId="1862A368" w14:textId="7C012543" w:rsidR="00B8317B" w:rsidRPr="00144870" w:rsidRDefault="007A7102" w:rsidP="00B8317B">
      <w:pPr>
        <w:pStyle w:val="ListParagraph"/>
        <w:numPr>
          <w:ilvl w:val="0"/>
          <w:numId w:val="47"/>
        </w:numPr>
        <w:autoSpaceDE w:val="0"/>
        <w:autoSpaceDN w:val="0"/>
        <w:bidi/>
        <w:adjustRightInd w:val="0"/>
        <w:rPr>
          <w:rFonts w:asciiTheme="majorBidi" w:eastAsiaTheme="minorHAnsi" w:hAnsiTheme="majorBidi" w:cstheme="majorBidi"/>
          <w:color w:val="000000"/>
          <w:sz w:val="28"/>
          <w:szCs w:val="28"/>
          <w14:ligatures w14:val="standardContextual"/>
        </w:rPr>
      </w:pPr>
      <w:r w:rsidRPr="00144870">
        <w:rPr>
          <w:rFonts w:asciiTheme="majorBidi" w:eastAsiaTheme="minorHAnsi" w:hAnsiTheme="majorBidi" w:cstheme="majorBidi"/>
          <w:color w:val="000000"/>
          <w:sz w:val="28"/>
          <w:szCs w:val="28"/>
          <w:rtl/>
          <w14:ligatures w14:val="standardContextual"/>
        </w:rPr>
        <w:t xml:space="preserve">تحسين خيارات العمل </w:t>
      </w:r>
      <w:r w:rsidR="00B8317B" w:rsidRPr="00144870">
        <w:rPr>
          <w:rFonts w:asciiTheme="majorBidi" w:eastAsiaTheme="minorHAnsi" w:hAnsiTheme="majorBidi" w:cstheme="majorBidi"/>
          <w:color w:val="000000"/>
          <w:sz w:val="28"/>
          <w:szCs w:val="28"/>
          <w:rtl/>
          <w14:ligatures w14:val="standardContextual"/>
        </w:rPr>
        <w:t>المرن:</w:t>
      </w:r>
    </w:p>
    <w:p w14:paraId="4805CE09" w14:textId="77777777" w:rsidR="00B8317B" w:rsidRPr="00144870" w:rsidRDefault="00B8317B" w:rsidP="00B8317B">
      <w:pPr>
        <w:pStyle w:val="ListParagraph"/>
        <w:autoSpaceDE w:val="0"/>
        <w:autoSpaceDN w:val="0"/>
        <w:bidi/>
        <w:adjustRightInd w:val="0"/>
        <w:rPr>
          <w:rFonts w:asciiTheme="majorBidi" w:eastAsiaTheme="minorHAnsi" w:hAnsiTheme="majorBidi" w:cstheme="majorBidi"/>
          <w:color w:val="000000"/>
          <w:sz w:val="28"/>
          <w:szCs w:val="28"/>
          <w14:ligatures w14:val="standardContextual"/>
        </w:rPr>
      </w:pPr>
    </w:p>
    <w:p w14:paraId="6B6187DA" w14:textId="063F813F" w:rsidR="007A7102" w:rsidRPr="00144870" w:rsidRDefault="007A7102" w:rsidP="00144870">
      <w:pPr>
        <w:autoSpaceDE w:val="0"/>
        <w:autoSpaceDN w:val="0"/>
        <w:bidi/>
        <w:adjustRightInd w:val="0"/>
        <w:rPr>
          <w:rFonts w:asciiTheme="majorBidi" w:eastAsiaTheme="minorHAnsi" w:hAnsiTheme="majorBidi" w:cstheme="majorBidi"/>
          <w:color w:val="000000"/>
          <w:sz w:val="28"/>
          <w:szCs w:val="28"/>
          <w14:ligatures w14:val="standardContextual"/>
        </w:rPr>
      </w:pPr>
      <w:r w:rsidRPr="00144870">
        <w:rPr>
          <w:rFonts w:asciiTheme="majorBidi" w:eastAsiaTheme="minorHAnsi" w:hAnsiTheme="majorBidi" w:cstheme="majorBidi"/>
          <w:color w:val="000000"/>
          <w:sz w:val="28"/>
          <w:szCs w:val="28"/>
          <w:rtl/>
          <w14:ligatures w14:val="standardContextual"/>
        </w:rPr>
        <w:lastRenderedPageBreak/>
        <w:t xml:space="preserve">   - توفير مزيد من خيارات العمل </w:t>
      </w:r>
      <w:r w:rsidR="00144870" w:rsidRPr="00144870">
        <w:rPr>
          <w:rFonts w:asciiTheme="majorBidi" w:eastAsiaTheme="minorHAnsi" w:hAnsiTheme="majorBidi" w:cstheme="majorBidi" w:hint="cs"/>
          <w:color w:val="000000"/>
          <w:sz w:val="28"/>
          <w:szCs w:val="28"/>
          <w:rtl/>
          <w14:ligatures w14:val="standardContextual"/>
        </w:rPr>
        <w:t>المرن: بناءً</w:t>
      </w:r>
      <w:r w:rsidRPr="00144870">
        <w:rPr>
          <w:rFonts w:asciiTheme="majorBidi" w:eastAsiaTheme="minorHAnsi" w:hAnsiTheme="majorBidi" w:cstheme="majorBidi"/>
          <w:color w:val="000000"/>
          <w:sz w:val="28"/>
          <w:szCs w:val="28"/>
          <w:rtl/>
          <w14:ligatures w14:val="standardContextual"/>
        </w:rPr>
        <w:t xml:space="preserve"> على النتائج، قد يكون من المفيد تقديم خيارات متنوعة مثل العمل من المنزل، ساعات العمل المرنة، وتقسيم العمل بين أيام الأسبوع، لزيادة رضا الموظفين وتعزيز أدائهم.</w:t>
      </w:r>
    </w:p>
    <w:p w14:paraId="17A5AA1D" w14:textId="77777777"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p>
    <w:p w14:paraId="497BCE03" w14:textId="70703E11" w:rsidR="007A7102" w:rsidRPr="00144870" w:rsidRDefault="007A7102" w:rsidP="00B8317B">
      <w:pPr>
        <w:pStyle w:val="ListParagraph"/>
        <w:numPr>
          <w:ilvl w:val="0"/>
          <w:numId w:val="47"/>
        </w:numPr>
        <w:autoSpaceDE w:val="0"/>
        <w:autoSpaceDN w:val="0"/>
        <w:bidi/>
        <w:adjustRightInd w:val="0"/>
        <w:rPr>
          <w:rFonts w:asciiTheme="majorBidi" w:eastAsiaTheme="minorHAnsi" w:hAnsiTheme="majorBidi" w:cstheme="majorBidi"/>
          <w:color w:val="000000"/>
          <w:sz w:val="28"/>
          <w:szCs w:val="28"/>
          <w:rtl/>
          <w14:ligatures w14:val="standardContextual"/>
        </w:rPr>
      </w:pPr>
      <w:r w:rsidRPr="00144870">
        <w:rPr>
          <w:rFonts w:asciiTheme="majorBidi" w:eastAsiaTheme="minorHAnsi" w:hAnsiTheme="majorBidi" w:cstheme="majorBidi"/>
          <w:color w:val="000000"/>
          <w:sz w:val="28"/>
          <w:szCs w:val="28"/>
          <w:rtl/>
          <w14:ligatures w14:val="standardContextual"/>
        </w:rPr>
        <w:t>تعزيز التواصل والتنسيق:</w:t>
      </w:r>
    </w:p>
    <w:p w14:paraId="14789170" w14:textId="77777777" w:rsidR="00B8317B" w:rsidRPr="00144870" w:rsidRDefault="00B8317B" w:rsidP="00B8317B">
      <w:pPr>
        <w:pStyle w:val="ListParagraph"/>
        <w:autoSpaceDE w:val="0"/>
        <w:autoSpaceDN w:val="0"/>
        <w:bidi/>
        <w:adjustRightInd w:val="0"/>
        <w:rPr>
          <w:rFonts w:asciiTheme="majorBidi" w:eastAsiaTheme="minorHAnsi" w:hAnsiTheme="majorBidi" w:cstheme="majorBidi"/>
          <w:color w:val="000000"/>
          <w:sz w:val="28"/>
          <w:szCs w:val="28"/>
          <w14:ligatures w14:val="standardContextual"/>
        </w:rPr>
      </w:pPr>
    </w:p>
    <w:p w14:paraId="2D9B1AC3" w14:textId="7AEDC951"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r w:rsidRPr="00144870">
        <w:rPr>
          <w:rFonts w:asciiTheme="majorBidi" w:eastAsiaTheme="minorHAnsi" w:hAnsiTheme="majorBidi" w:cstheme="majorBidi"/>
          <w:color w:val="000000"/>
          <w:sz w:val="28"/>
          <w:szCs w:val="28"/>
          <w:rtl/>
          <w14:ligatures w14:val="standardContextual"/>
        </w:rPr>
        <w:t xml:space="preserve">   - تطوير أدوات تواصل فعالة: لضمان تواصل سلس بين الفرق، يمكن الاستثمار في أدوات وتطبيقات تواصل تعزز من التنسيق وتساعد في متابعة سير العمل بشكل فعال.</w:t>
      </w:r>
    </w:p>
    <w:p w14:paraId="325E843B" w14:textId="77777777"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p>
    <w:p w14:paraId="6F0399A8" w14:textId="511BA15F"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rtl/>
          <w14:ligatures w14:val="standardContextual"/>
        </w:rPr>
      </w:pPr>
      <w:r w:rsidRPr="00144870">
        <w:rPr>
          <w:rFonts w:asciiTheme="majorBidi" w:eastAsiaTheme="minorHAnsi" w:hAnsiTheme="majorBidi" w:cstheme="majorBidi"/>
          <w:color w:val="000000"/>
          <w:sz w:val="28"/>
          <w:szCs w:val="28"/>
          <w14:ligatures w14:val="standardContextual"/>
        </w:rPr>
        <w:t>3</w:t>
      </w:r>
      <w:r w:rsidRPr="00144870">
        <w:rPr>
          <w:rFonts w:asciiTheme="majorBidi" w:eastAsiaTheme="minorHAnsi" w:hAnsiTheme="majorBidi" w:cstheme="majorBidi"/>
          <w:color w:val="000000"/>
          <w:sz w:val="28"/>
          <w:szCs w:val="28"/>
          <w:rtl/>
          <w14:ligatures w14:val="standardContextual"/>
        </w:rPr>
        <w:t>. تقديم تدريبات ومهارات جديدة:</w:t>
      </w:r>
    </w:p>
    <w:p w14:paraId="20DBD5D4" w14:textId="77777777" w:rsidR="00B8317B" w:rsidRPr="00144870" w:rsidRDefault="00B8317B" w:rsidP="00B8317B">
      <w:pPr>
        <w:autoSpaceDE w:val="0"/>
        <w:autoSpaceDN w:val="0"/>
        <w:bidi/>
        <w:adjustRightInd w:val="0"/>
        <w:rPr>
          <w:rFonts w:asciiTheme="majorBidi" w:eastAsiaTheme="minorHAnsi" w:hAnsiTheme="majorBidi" w:cstheme="majorBidi"/>
          <w:color w:val="000000"/>
          <w:sz w:val="28"/>
          <w:szCs w:val="28"/>
          <w14:ligatures w14:val="standardContextual"/>
        </w:rPr>
      </w:pPr>
    </w:p>
    <w:p w14:paraId="782AB425" w14:textId="0246AFFF"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r w:rsidRPr="00144870">
        <w:rPr>
          <w:rFonts w:asciiTheme="majorBidi" w:eastAsiaTheme="minorHAnsi" w:hAnsiTheme="majorBidi" w:cstheme="majorBidi"/>
          <w:color w:val="000000"/>
          <w:sz w:val="28"/>
          <w:szCs w:val="28"/>
          <w:rtl/>
          <w14:ligatures w14:val="standardContextual"/>
        </w:rPr>
        <w:t xml:space="preserve">   - تدريب الموظفين على إدارة العمل المرن: تنظيم ورش عمل ودورات تدريبية تساعد الموظفين على التكيف مع العمل المرن وإدارته بكفاءة، مما يعزز من أدائهم ورضاهم.</w:t>
      </w:r>
    </w:p>
    <w:p w14:paraId="194DE1DC" w14:textId="77777777"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p>
    <w:p w14:paraId="5BDE767C" w14:textId="0F9A4D65"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rtl/>
          <w14:ligatures w14:val="standardContextual"/>
        </w:rPr>
      </w:pPr>
      <w:r w:rsidRPr="00144870">
        <w:rPr>
          <w:rFonts w:asciiTheme="majorBidi" w:eastAsiaTheme="minorHAnsi" w:hAnsiTheme="majorBidi" w:cstheme="majorBidi"/>
          <w:color w:val="000000"/>
          <w:sz w:val="28"/>
          <w:szCs w:val="28"/>
          <w14:ligatures w14:val="standardContextual"/>
        </w:rPr>
        <w:t>4</w:t>
      </w:r>
      <w:r w:rsidRPr="00144870">
        <w:rPr>
          <w:rFonts w:asciiTheme="majorBidi" w:eastAsiaTheme="minorHAnsi" w:hAnsiTheme="majorBidi" w:cstheme="majorBidi"/>
          <w:color w:val="000000"/>
          <w:sz w:val="28"/>
          <w:szCs w:val="28"/>
          <w:rtl/>
          <w14:ligatures w14:val="standardContextual"/>
        </w:rPr>
        <w:t>. تقييم أداء العمل المرن بانتظام:</w:t>
      </w:r>
    </w:p>
    <w:p w14:paraId="2DA13977" w14:textId="77777777" w:rsidR="00B8317B" w:rsidRPr="00144870" w:rsidRDefault="00B8317B" w:rsidP="00B8317B">
      <w:pPr>
        <w:autoSpaceDE w:val="0"/>
        <w:autoSpaceDN w:val="0"/>
        <w:bidi/>
        <w:adjustRightInd w:val="0"/>
        <w:rPr>
          <w:rFonts w:asciiTheme="majorBidi" w:eastAsiaTheme="minorHAnsi" w:hAnsiTheme="majorBidi" w:cstheme="majorBidi"/>
          <w:color w:val="000000"/>
          <w:sz w:val="28"/>
          <w:szCs w:val="28"/>
          <w14:ligatures w14:val="standardContextual"/>
        </w:rPr>
      </w:pPr>
    </w:p>
    <w:p w14:paraId="00744A6B" w14:textId="4A854C66"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r w:rsidRPr="00144870">
        <w:rPr>
          <w:rFonts w:asciiTheme="majorBidi" w:eastAsiaTheme="minorHAnsi" w:hAnsiTheme="majorBidi" w:cstheme="majorBidi"/>
          <w:color w:val="000000"/>
          <w:sz w:val="28"/>
          <w:szCs w:val="28"/>
          <w:rtl/>
          <w14:ligatures w14:val="standardContextual"/>
        </w:rPr>
        <w:t xml:space="preserve">   - إجراء تقييمات </w:t>
      </w:r>
      <w:r w:rsidR="00B8317B" w:rsidRPr="00144870">
        <w:rPr>
          <w:rFonts w:asciiTheme="majorBidi" w:eastAsiaTheme="minorHAnsi" w:hAnsiTheme="majorBidi" w:cstheme="majorBidi"/>
          <w:color w:val="000000"/>
          <w:sz w:val="28"/>
          <w:szCs w:val="28"/>
          <w:rtl/>
          <w14:ligatures w14:val="standardContextual"/>
        </w:rPr>
        <w:t>دورية: تقييم</w:t>
      </w:r>
      <w:r w:rsidRPr="00144870">
        <w:rPr>
          <w:rFonts w:asciiTheme="majorBidi" w:eastAsiaTheme="minorHAnsi" w:hAnsiTheme="majorBidi" w:cstheme="majorBidi"/>
          <w:color w:val="000000"/>
          <w:sz w:val="28"/>
          <w:szCs w:val="28"/>
          <w:rtl/>
          <w14:ligatures w14:val="standardContextual"/>
        </w:rPr>
        <w:t xml:space="preserve"> فعالية العمل المرن بشكل منتظم لجمع ملاحظات الموظفين وتحديد ما إذا كانت هناك حاجة لإجراء تحسينات أو تعديلات.</w:t>
      </w:r>
    </w:p>
    <w:p w14:paraId="08579668" w14:textId="77777777"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p>
    <w:p w14:paraId="2331DBB7" w14:textId="49D75635"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rtl/>
          <w14:ligatures w14:val="standardContextual"/>
        </w:rPr>
      </w:pPr>
      <w:r w:rsidRPr="00144870">
        <w:rPr>
          <w:rFonts w:asciiTheme="majorBidi" w:eastAsiaTheme="minorHAnsi" w:hAnsiTheme="majorBidi" w:cstheme="majorBidi"/>
          <w:color w:val="000000"/>
          <w:sz w:val="28"/>
          <w:szCs w:val="28"/>
          <w14:ligatures w14:val="standardContextual"/>
        </w:rPr>
        <w:t>5</w:t>
      </w:r>
      <w:r w:rsidRPr="00144870">
        <w:rPr>
          <w:rFonts w:asciiTheme="majorBidi" w:eastAsiaTheme="minorHAnsi" w:hAnsiTheme="majorBidi" w:cstheme="majorBidi"/>
          <w:color w:val="000000"/>
          <w:sz w:val="28"/>
          <w:szCs w:val="28"/>
          <w:rtl/>
          <w14:ligatures w14:val="standardContextual"/>
        </w:rPr>
        <w:t>. تعزيز التوازن بين العمل والحياة الشخصية:</w:t>
      </w:r>
    </w:p>
    <w:p w14:paraId="663D11BF" w14:textId="77777777" w:rsidR="00B8317B" w:rsidRPr="00144870" w:rsidRDefault="00B8317B" w:rsidP="00B8317B">
      <w:pPr>
        <w:autoSpaceDE w:val="0"/>
        <w:autoSpaceDN w:val="0"/>
        <w:bidi/>
        <w:adjustRightInd w:val="0"/>
        <w:rPr>
          <w:rFonts w:asciiTheme="majorBidi" w:eastAsiaTheme="minorHAnsi" w:hAnsiTheme="majorBidi" w:cstheme="majorBidi"/>
          <w:color w:val="000000"/>
          <w:sz w:val="28"/>
          <w:szCs w:val="28"/>
          <w14:ligatures w14:val="standardContextual"/>
        </w:rPr>
      </w:pPr>
    </w:p>
    <w:p w14:paraId="4AC6C8D8" w14:textId="76D0B274"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r w:rsidRPr="00144870">
        <w:rPr>
          <w:rFonts w:asciiTheme="majorBidi" w:eastAsiaTheme="minorHAnsi" w:hAnsiTheme="majorBidi" w:cstheme="majorBidi"/>
          <w:color w:val="000000"/>
          <w:sz w:val="28"/>
          <w:szCs w:val="28"/>
          <w:rtl/>
          <w14:ligatures w14:val="standardContextual"/>
        </w:rPr>
        <w:t xml:space="preserve">   - دعم التوازن بين العمل والحياة الشخصية: تقديم دعم إضافي للموظفين لتحقيق التوازن بين العمل والحياة الشخصية يمكن أن يؤدي إلى زيادة رضاهم وتحسين أدائهم.</w:t>
      </w:r>
    </w:p>
    <w:p w14:paraId="4713E1FE" w14:textId="77777777"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p>
    <w:p w14:paraId="60D1B56C" w14:textId="35073FEF"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rtl/>
          <w14:ligatures w14:val="standardContextual"/>
        </w:rPr>
      </w:pPr>
      <w:r w:rsidRPr="00144870">
        <w:rPr>
          <w:rFonts w:asciiTheme="majorBidi" w:eastAsiaTheme="minorHAnsi" w:hAnsiTheme="majorBidi" w:cstheme="majorBidi"/>
          <w:color w:val="000000"/>
          <w:sz w:val="28"/>
          <w:szCs w:val="28"/>
          <w14:ligatures w14:val="standardContextual"/>
        </w:rPr>
        <w:t>6</w:t>
      </w:r>
      <w:r w:rsidRPr="00144870">
        <w:rPr>
          <w:rFonts w:asciiTheme="majorBidi" w:eastAsiaTheme="minorHAnsi" w:hAnsiTheme="majorBidi" w:cstheme="majorBidi"/>
          <w:color w:val="000000"/>
          <w:sz w:val="28"/>
          <w:szCs w:val="28"/>
          <w:rtl/>
          <w14:ligatures w14:val="standardContextual"/>
        </w:rPr>
        <w:t>. الاهتمام بالتحديات الخاصة بتنظيم الفعاليات:</w:t>
      </w:r>
    </w:p>
    <w:p w14:paraId="456CF1AA" w14:textId="77777777" w:rsidR="00B8317B" w:rsidRPr="00144870" w:rsidRDefault="00B8317B" w:rsidP="00B8317B">
      <w:pPr>
        <w:autoSpaceDE w:val="0"/>
        <w:autoSpaceDN w:val="0"/>
        <w:bidi/>
        <w:adjustRightInd w:val="0"/>
        <w:rPr>
          <w:rFonts w:asciiTheme="majorBidi" w:eastAsiaTheme="minorHAnsi" w:hAnsiTheme="majorBidi" w:cstheme="majorBidi"/>
          <w:color w:val="000000"/>
          <w:sz w:val="28"/>
          <w:szCs w:val="28"/>
          <w14:ligatures w14:val="standardContextual"/>
        </w:rPr>
      </w:pPr>
    </w:p>
    <w:p w14:paraId="6829DC81" w14:textId="580958B2"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r w:rsidRPr="00144870">
        <w:rPr>
          <w:rFonts w:asciiTheme="majorBidi" w:eastAsiaTheme="minorHAnsi" w:hAnsiTheme="majorBidi" w:cstheme="majorBidi"/>
          <w:color w:val="000000"/>
          <w:sz w:val="28"/>
          <w:szCs w:val="28"/>
          <w:rtl/>
          <w14:ligatures w14:val="standardContextual"/>
        </w:rPr>
        <w:t xml:space="preserve">   - حل المشكلات المتعلقة بتنظيم الفعاليات: معالجة التحديات المحددة التي تواجهها الفرق عند تطبيق العمل المرن، مثل صعوبة التواصل أو نقص التنسيق، لضمان سير العمل بسلاسة.</w:t>
      </w:r>
    </w:p>
    <w:p w14:paraId="28FD2CC3" w14:textId="77777777"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p>
    <w:p w14:paraId="13AAFDE6" w14:textId="24F7CCA1"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r w:rsidRPr="00144870">
        <w:rPr>
          <w:rFonts w:asciiTheme="majorBidi" w:eastAsiaTheme="minorHAnsi" w:hAnsiTheme="majorBidi" w:cstheme="majorBidi"/>
          <w:color w:val="000000"/>
          <w:sz w:val="28"/>
          <w:szCs w:val="28"/>
          <w14:ligatures w14:val="standardContextual"/>
        </w:rPr>
        <w:t>7</w:t>
      </w:r>
      <w:r w:rsidRPr="00144870">
        <w:rPr>
          <w:rFonts w:asciiTheme="majorBidi" w:eastAsiaTheme="minorHAnsi" w:hAnsiTheme="majorBidi" w:cstheme="majorBidi"/>
          <w:color w:val="000000"/>
          <w:sz w:val="28"/>
          <w:szCs w:val="28"/>
          <w:rtl/>
          <w14:ligatures w14:val="standardContextual"/>
        </w:rPr>
        <w:t>. تشجيع التغذية الراجعة:</w:t>
      </w:r>
      <w:r w:rsidR="00B8317B" w:rsidRPr="00144870">
        <w:rPr>
          <w:rFonts w:asciiTheme="majorBidi" w:eastAsiaTheme="minorHAnsi" w:hAnsiTheme="majorBidi" w:cstheme="majorBidi"/>
          <w:color w:val="000000"/>
          <w:sz w:val="28"/>
          <w:szCs w:val="28"/>
          <w:rtl/>
          <w14:ligatures w14:val="standardContextual"/>
        </w:rPr>
        <w:t xml:space="preserve"> </w:t>
      </w:r>
    </w:p>
    <w:p w14:paraId="21DB17DB" w14:textId="67D7650B"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r w:rsidRPr="00144870">
        <w:rPr>
          <w:rFonts w:asciiTheme="majorBidi" w:eastAsiaTheme="minorHAnsi" w:hAnsiTheme="majorBidi" w:cstheme="majorBidi"/>
          <w:color w:val="000000"/>
          <w:sz w:val="28"/>
          <w:szCs w:val="28"/>
          <w:rtl/>
          <w14:ligatures w14:val="standardContextual"/>
        </w:rPr>
        <w:t xml:space="preserve">   - تشجيع على تقديم ملاحظات ومقترحات</w:t>
      </w:r>
      <w:r w:rsidR="00B8317B" w:rsidRPr="00144870">
        <w:rPr>
          <w:rFonts w:asciiTheme="majorBidi" w:eastAsiaTheme="minorHAnsi" w:hAnsiTheme="majorBidi" w:cstheme="majorBidi"/>
          <w:color w:val="000000"/>
          <w:sz w:val="28"/>
          <w:szCs w:val="28"/>
          <w:rtl/>
          <w14:ligatures w14:val="standardContextual"/>
        </w:rPr>
        <w:t xml:space="preserve">: </w:t>
      </w:r>
      <w:r w:rsidRPr="00144870">
        <w:rPr>
          <w:rFonts w:asciiTheme="majorBidi" w:eastAsiaTheme="minorHAnsi" w:hAnsiTheme="majorBidi" w:cstheme="majorBidi"/>
          <w:color w:val="000000"/>
          <w:sz w:val="28"/>
          <w:szCs w:val="28"/>
          <w:rtl/>
          <w14:ligatures w14:val="standardContextual"/>
        </w:rPr>
        <w:t>إنشاء قنوات مخصصة لجمع ملاحظات الموظفين واقتراحاتهم حول العمل المرن وكيفية تحسينه.</w:t>
      </w:r>
    </w:p>
    <w:p w14:paraId="6D2EE1FB" w14:textId="77777777"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p>
    <w:p w14:paraId="3AA04794" w14:textId="51CBD778"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r w:rsidRPr="00144870">
        <w:rPr>
          <w:rFonts w:asciiTheme="majorBidi" w:eastAsiaTheme="minorHAnsi" w:hAnsiTheme="majorBidi" w:cstheme="majorBidi"/>
          <w:color w:val="000000"/>
          <w:sz w:val="28"/>
          <w:szCs w:val="28"/>
          <w14:ligatures w14:val="standardContextual"/>
        </w:rPr>
        <w:t>8</w:t>
      </w:r>
      <w:r w:rsidRPr="00144870">
        <w:rPr>
          <w:rFonts w:asciiTheme="majorBidi" w:eastAsiaTheme="minorHAnsi" w:hAnsiTheme="majorBidi" w:cstheme="majorBidi"/>
          <w:color w:val="000000"/>
          <w:sz w:val="28"/>
          <w:szCs w:val="28"/>
          <w:rtl/>
          <w14:ligatures w14:val="standardContextual"/>
        </w:rPr>
        <w:t>. مراقبة الأثر على الأداء:</w:t>
      </w:r>
    </w:p>
    <w:p w14:paraId="31E6DA19" w14:textId="596E199E"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r w:rsidRPr="00144870">
        <w:rPr>
          <w:rFonts w:asciiTheme="majorBidi" w:eastAsiaTheme="minorHAnsi" w:hAnsiTheme="majorBidi" w:cstheme="majorBidi"/>
          <w:color w:val="000000"/>
          <w:sz w:val="28"/>
          <w:szCs w:val="28"/>
          <w:rtl/>
          <w14:ligatures w14:val="standardContextual"/>
        </w:rPr>
        <w:t xml:space="preserve">   - مراقبة تأثير العمل المرن على </w:t>
      </w:r>
      <w:r w:rsidR="00B8317B" w:rsidRPr="00144870">
        <w:rPr>
          <w:rFonts w:asciiTheme="majorBidi" w:eastAsiaTheme="minorHAnsi" w:hAnsiTheme="majorBidi" w:cstheme="majorBidi"/>
          <w:color w:val="000000"/>
          <w:sz w:val="28"/>
          <w:szCs w:val="28"/>
          <w:rtl/>
          <w14:ligatures w14:val="standardContextual"/>
        </w:rPr>
        <w:t>الأداء: تتبع</w:t>
      </w:r>
      <w:r w:rsidRPr="00144870">
        <w:rPr>
          <w:rFonts w:asciiTheme="majorBidi" w:eastAsiaTheme="minorHAnsi" w:hAnsiTheme="majorBidi" w:cstheme="majorBidi"/>
          <w:color w:val="000000"/>
          <w:sz w:val="28"/>
          <w:szCs w:val="28"/>
          <w:rtl/>
          <w14:ligatures w14:val="standardContextual"/>
        </w:rPr>
        <w:t xml:space="preserve"> كيف يؤثر العمل المرن على الأداء الوظيفي وتقديم التعديلات اللازمة بناءً على البيانات التي يتم جمعها.</w:t>
      </w:r>
    </w:p>
    <w:p w14:paraId="042497EE" w14:textId="77777777" w:rsidR="00B8317B" w:rsidRPr="00144870" w:rsidRDefault="00B8317B" w:rsidP="007A7102">
      <w:pPr>
        <w:autoSpaceDE w:val="0"/>
        <w:autoSpaceDN w:val="0"/>
        <w:bidi/>
        <w:adjustRightInd w:val="0"/>
        <w:rPr>
          <w:rFonts w:asciiTheme="majorBidi" w:eastAsiaTheme="minorHAnsi" w:hAnsiTheme="majorBidi" w:cstheme="majorBidi"/>
          <w:color w:val="000000"/>
          <w:sz w:val="28"/>
          <w:szCs w:val="28"/>
          <w:rtl/>
          <w14:ligatures w14:val="standardContextual"/>
        </w:rPr>
      </w:pPr>
    </w:p>
    <w:p w14:paraId="4DED03FC" w14:textId="61F14525" w:rsidR="007A7102" w:rsidRPr="00144870" w:rsidRDefault="007A7102" w:rsidP="00B8317B">
      <w:pPr>
        <w:autoSpaceDE w:val="0"/>
        <w:autoSpaceDN w:val="0"/>
        <w:bidi/>
        <w:adjustRightInd w:val="0"/>
        <w:rPr>
          <w:rFonts w:asciiTheme="majorBidi" w:eastAsiaTheme="minorHAnsi" w:hAnsiTheme="majorBidi" w:cstheme="majorBidi"/>
          <w:color w:val="000000"/>
          <w:sz w:val="28"/>
          <w:szCs w:val="28"/>
          <w14:ligatures w14:val="standardContextual"/>
        </w:rPr>
      </w:pPr>
      <w:r w:rsidRPr="00144870">
        <w:rPr>
          <w:rFonts w:asciiTheme="majorBidi" w:eastAsiaTheme="minorHAnsi" w:hAnsiTheme="majorBidi" w:cstheme="majorBidi"/>
          <w:color w:val="000000"/>
          <w:sz w:val="28"/>
          <w:szCs w:val="28"/>
          <w:rtl/>
          <w14:ligatures w14:val="standardContextual"/>
        </w:rPr>
        <w:t>هذه التوصيات تهدف إلى تعزيز فعالية العمل المرن وتحسين تجربة الموظفين، مما قد يؤدي إلى زيادة رضاهم وأداءهم في تنظيم فعاليات موسم الرياض.</w:t>
      </w:r>
    </w:p>
    <w:p w14:paraId="18BEBC1B" w14:textId="77777777"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p>
    <w:p w14:paraId="68431E50" w14:textId="77777777" w:rsidR="007A7102" w:rsidRPr="00144870" w:rsidRDefault="007A7102" w:rsidP="007A7102">
      <w:pPr>
        <w:autoSpaceDE w:val="0"/>
        <w:autoSpaceDN w:val="0"/>
        <w:bidi/>
        <w:adjustRightInd w:val="0"/>
        <w:rPr>
          <w:rFonts w:asciiTheme="majorBidi" w:eastAsiaTheme="minorHAnsi" w:hAnsiTheme="majorBidi" w:cstheme="majorBidi"/>
          <w:color w:val="000000"/>
          <w:sz w:val="28"/>
          <w:szCs w:val="28"/>
          <w14:ligatures w14:val="standardContextual"/>
        </w:rPr>
      </w:pPr>
    </w:p>
    <w:p w14:paraId="71EEE057" w14:textId="77777777" w:rsidR="007A7102" w:rsidRDefault="007A7102" w:rsidP="007A7102">
      <w:pPr>
        <w:autoSpaceDE w:val="0"/>
        <w:autoSpaceDN w:val="0"/>
        <w:bidi/>
        <w:adjustRightInd w:val="0"/>
        <w:rPr>
          <w:rFonts w:ascii="Helvetica Neue" w:eastAsiaTheme="minorHAnsi" w:hAnsi="Helvetica Neue" w:cs="Helvetica Neue"/>
          <w:color w:val="000000"/>
          <w:sz w:val="30"/>
          <w:szCs w:val="30"/>
          <w14:ligatures w14:val="standardContextual"/>
        </w:rPr>
      </w:pPr>
    </w:p>
    <w:p w14:paraId="74215E6A" w14:textId="77777777" w:rsidR="007A7102" w:rsidRDefault="007A7102" w:rsidP="007A7102">
      <w:pPr>
        <w:autoSpaceDE w:val="0"/>
        <w:autoSpaceDN w:val="0"/>
        <w:bidi/>
        <w:adjustRightInd w:val="0"/>
        <w:rPr>
          <w:rFonts w:ascii="Helvetica Neue" w:eastAsiaTheme="minorHAnsi" w:hAnsi="Helvetica Neue" w:cs="Helvetica Neue"/>
          <w:color w:val="000000"/>
          <w:sz w:val="30"/>
          <w:szCs w:val="30"/>
          <w14:ligatures w14:val="standardContextual"/>
        </w:rPr>
      </w:pPr>
    </w:p>
    <w:p w14:paraId="0A11AC4E" w14:textId="77777777" w:rsidR="007A7102" w:rsidRPr="007A7102" w:rsidRDefault="007A7102" w:rsidP="007A7102">
      <w:pPr>
        <w:bidi/>
        <w:jc w:val="center"/>
        <w:rPr>
          <w:rFonts w:ascii="Sakkal Majalla" w:hAnsi="Sakkal Majalla" w:cs="Sakkal Majalla"/>
          <w:sz w:val="28"/>
          <w:szCs w:val="28"/>
          <w:u w:val="single"/>
          <w:rtl/>
        </w:rPr>
      </w:pPr>
    </w:p>
    <w:p w14:paraId="734DF968" w14:textId="77777777" w:rsidR="00A74F76" w:rsidRDefault="00A74F76" w:rsidP="00625038">
      <w:pPr>
        <w:jc w:val="center"/>
        <w:rPr>
          <w:rFonts w:ascii="Sakkal Majalla" w:hAnsi="Sakkal Majalla" w:cs="Sakkal Majalla"/>
          <w:sz w:val="28"/>
          <w:szCs w:val="28"/>
          <w:u w:val="single"/>
          <w:rtl/>
        </w:rPr>
      </w:pPr>
    </w:p>
    <w:p w14:paraId="4ABCF5F5" w14:textId="2CE17EBE" w:rsidR="00A74F76" w:rsidRDefault="00A74F76" w:rsidP="00E650FA">
      <w:pPr>
        <w:bidi/>
        <w:rPr>
          <w:rFonts w:ascii="Sakkal Majalla" w:hAnsi="Sakkal Majalla" w:cs="Sakkal Majalla"/>
          <w:sz w:val="28"/>
          <w:szCs w:val="28"/>
          <w:u w:val="single"/>
          <w:rtl/>
        </w:rPr>
      </w:pPr>
      <w:r w:rsidRPr="00954902">
        <w:rPr>
          <w:rFonts w:ascii="Sakkal Majalla" w:hAnsi="Sakkal Majalla" w:cs="Sakkal Majalla" w:hint="cs"/>
          <w:b/>
          <w:bCs/>
          <w:sz w:val="28"/>
          <w:szCs w:val="28"/>
          <w:u w:val="single"/>
          <w:rtl/>
        </w:rPr>
        <w:t>المراجع</w:t>
      </w:r>
      <w:r>
        <w:rPr>
          <w:rFonts w:ascii="Sakkal Majalla" w:hAnsi="Sakkal Majalla" w:cs="Sakkal Majalla" w:hint="cs"/>
          <w:sz w:val="28"/>
          <w:szCs w:val="28"/>
          <w:u w:val="single"/>
          <w:rtl/>
        </w:rPr>
        <w:t>:</w:t>
      </w:r>
    </w:p>
    <w:p w14:paraId="668FB35C" w14:textId="69804A49" w:rsidR="00E650FA" w:rsidRPr="00954902" w:rsidRDefault="00E650FA" w:rsidP="00BA39A5">
      <w:pPr>
        <w:bidi/>
        <w:jc w:val="both"/>
        <w:rPr>
          <w:rFonts w:asciiTheme="majorBidi" w:hAnsiTheme="majorBidi" w:cstheme="majorBidi"/>
          <w:sz w:val="28"/>
          <w:szCs w:val="28"/>
          <w:u w:val="single"/>
          <w:rtl/>
        </w:rPr>
      </w:pPr>
      <w:r w:rsidRPr="00954902">
        <w:rPr>
          <w:rFonts w:asciiTheme="majorBidi" w:hAnsiTheme="majorBidi" w:cstheme="majorBidi"/>
          <w:sz w:val="28"/>
          <w:szCs w:val="28"/>
          <w:u w:val="single"/>
          <w:rtl/>
        </w:rPr>
        <w:t xml:space="preserve"> </w:t>
      </w:r>
    </w:p>
    <w:p w14:paraId="3B22C8BE" w14:textId="77777777" w:rsidR="00BA39A5" w:rsidRPr="00634CBD" w:rsidRDefault="00BA39A5" w:rsidP="00954902">
      <w:pPr>
        <w:autoSpaceDE w:val="0"/>
        <w:autoSpaceDN w:val="0"/>
        <w:bidi/>
        <w:adjustRightInd w:val="0"/>
        <w:rPr>
          <w:rFonts w:asciiTheme="majorBidi" w:eastAsiaTheme="minorHAnsi" w:hAnsiTheme="majorBidi" w:cstheme="majorBidi"/>
          <w:color w:val="000000"/>
          <w:sz w:val="28"/>
          <w:szCs w:val="28"/>
          <w14:ligatures w14:val="standardContextual"/>
        </w:rPr>
      </w:pPr>
      <w:r w:rsidRPr="00634CBD">
        <w:rPr>
          <w:rFonts w:asciiTheme="majorBidi" w:eastAsiaTheme="minorHAnsi" w:hAnsiTheme="majorBidi" w:cstheme="majorBidi"/>
          <w:color w:val="000000"/>
          <w:sz w:val="28"/>
          <w:szCs w:val="28"/>
          <w:rtl/>
          <w14:ligatures w14:val="standardContextual"/>
        </w:rPr>
        <w:t>تم الاعتماد في هذا البحث على مجموعة متنوعة من المراجع الأكاديمية الموثوقة، بما في ذلك أبحاث ورسائل علمية باللغة الإنجليزية والعربية. هذه المراجع توفر أساسًا قويًا لدعم الفروض والاستنتاجات، وتساعد في تقديم رؤية شاملة ومتكاملة حول موضوع البحث</w:t>
      </w:r>
      <w:r w:rsidRPr="00634CBD">
        <w:rPr>
          <w:rFonts w:asciiTheme="majorBidi" w:eastAsiaTheme="minorHAnsi" w:hAnsiTheme="majorBidi" w:cstheme="majorBidi"/>
          <w:color w:val="000000"/>
          <w:sz w:val="28"/>
          <w:szCs w:val="28"/>
          <w14:ligatures w14:val="standardContextual"/>
        </w:rPr>
        <w:t>.</w:t>
      </w:r>
    </w:p>
    <w:p w14:paraId="63A79D51" w14:textId="77777777" w:rsidR="00BA39A5" w:rsidRPr="00634CBD" w:rsidRDefault="00BA39A5" w:rsidP="00954902">
      <w:pPr>
        <w:bidi/>
        <w:rPr>
          <w:rFonts w:asciiTheme="majorBidi" w:hAnsiTheme="majorBidi" w:cstheme="majorBidi"/>
          <w:sz w:val="28"/>
          <w:szCs w:val="28"/>
          <w:u w:val="single"/>
          <w:rtl/>
        </w:rPr>
      </w:pPr>
    </w:p>
    <w:p w14:paraId="189A8775" w14:textId="703D96D9" w:rsidR="00634CBD" w:rsidRDefault="00E650FA" w:rsidP="00634CBD">
      <w:pPr>
        <w:bidi/>
        <w:rPr>
          <w:rFonts w:asciiTheme="majorBidi" w:hAnsiTheme="majorBidi" w:cstheme="majorBidi"/>
          <w:sz w:val="28"/>
          <w:szCs w:val="28"/>
          <w:rtl/>
        </w:rPr>
      </w:pPr>
      <w:proofErr w:type="spellStart"/>
      <w:r w:rsidRPr="00634CBD">
        <w:rPr>
          <w:rFonts w:asciiTheme="majorBidi" w:hAnsiTheme="majorBidi" w:cstheme="majorBidi"/>
          <w:sz w:val="28"/>
          <w:szCs w:val="28"/>
          <w:rtl/>
        </w:rPr>
        <w:t>الصريفي</w:t>
      </w:r>
      <w:proofErr w:type="spellEnd"/>
      <w:r w:rsidRPr="00634CBD">
        <w:rPr>
          <w:rFonts w:asciiTheme="majorBidi" w:hAnsiTheme="majorBidi" w:cstheme="majorBidi"/>
          <w:sz w:val="28"/>
          <w:szCs w:val="28"/>
          <w:rtl/>
        </w:rPr>
        <w:t xml:space="preserve">، </w:t>
      </w:r>
      <w:r w:rsidR="00634CBD" w:rsidRPr="00634CBD">
        <w:rPr>
          <w:rFonts w:asciiTheme="majorBidi" w:hAnsiTheme="majorBidi" w:cstheme="majorBidi" w:hint="cs"/>
          <w:sz w:val="28"/>
          <w:szCs w:val="28"/>
          <w:rtl/>
        </w:rPr>
        <w:t>محمد (</w:t>
      </w:r>
      <w:r w:rsidRPr="00634CBD">
        <w:rPr>
          <w:rFonts w:asciiTheme="majorBidi" w:hAnsiTheme="majorBidi" w:cstheme="majorBidi"/>
          <w:sz w:val="28"/>
          <w:szCs w:val="28"/>
          <w:rtl/>
        </w:rPr>
        <w:t xml:space="preserve">٢٠٠٧). السلوك الإداري و العلاقات </w:t>
      </w:r>
      <w:r w:rsidR="00634CBD" w:rsidRPr="00634CBD">
        <w:rPr>
          <w:rFonts w:asciiTheme="majorBidi" w:hAnsiTheme="majorBidi" w:cstheme="majorBidi" w:hint="cs"/>
          <w:sz w:val="28"/>
          <w:szCs w:val="28"/>
          <w:rtl/>
        </w:rPr>
        <w:t>الإنسانية،</w:t>
      </w:r>
      <w:r w:rsidRPr="00634CBD">
        <w:rPr>
          <w:rFonts w:asciiTheme="majorBidi" w:hAnsiTheme="majorBidi" w:cstheme="majorBidi"/>
          <w:sz w:val="28"/>
          <w:szCs w:val="28"/>
          <w:rtl/>
        </w:rPr>
        <w:t xml:space="preserve"> دار الوفاء للطباعة و النشر </w:t>
      </w:r>
      <w:r w:rsidR="00634CBD" w:rsidRPr="00634CBD">
        <w:rPr>
          <w:rFonts w:asciiTheme="majorBidi" w:hAnsiTheme="majorBidi" w:cstheme="majorBidi" w:hint="cs"/>
          <w:sz w:val="28"/>
          <w:szCs w:val="28"/>
          <w:rtl/>
        </w:rPr>
        <w:t>الإسكندرية،</w:t>
      </w:r>
      <w:r w:rsidRPr="00634CBD">
        <w:rPr>
          <w:rFonts w:asciiTheme="majorBidi" w:hAnsiTheme="majorBidi" w:cstheme="majorBidi"/>
          <w:sz w:val="28"/>
          <w:szCs w:val="28"/>
          <w:rtl/>
        </w:rPr>
        <w:t xml:space="preserve"> ص</w:t>
      </w:r>
      <w:proofErr w:type="gramStart"/>
      <w:r w:rsidRPr="00634CBD">
        <w:rPr>
          <w:rFonts w:asciiTheme="majorBidi" w:hAnsiTheme="majorBidi" w:cstheme="majorBidi"/>
          <w:sz w:val="28"/>
          <w:szCs w:val="28"/>
          <w:rtl/>
        </w:rPr>
        <w:t>٣٧ .</w:t>
      </w:r>
      <w:proofErr w:type="gramEnd"/>
    </w:p>
    <w:p w14:paraId="16588A09" w14:textId="77777777" w:rsidR="00634CBD" w:rsidRDefault="00634CBD" w:rsidP="00634CBD">
      <w:pPr>
        <w:bidi/>
        <w:rPr>
          <w:rFonts w:asciiTheme="majorBidi" w:hAnsiTheme="majorBidi" w:cstheme="majorBidi"/>
          <w:sz w:val="28"/>
          <w:szCs w:val="28"/>
          <w:rtl/>
        </w:rPr>
      </w:pPr>
    </w:p>
    <w:p w14:paraId="576F7875" w14:textId="7B4B646C" w:rsidR="00D42D68" w:rsidRPr="00634CBD" w:rsidRDefault="00D42D68" w:rsidP="00634CBD">
      <w:pPr>
        <w:bidi/>
        <w:rPr>
          <w:rFonts w:asciiTheme="majorBidi" w:hAnsiTheme="majorBidi" w:cstheme="majorBidi"/>
          <w:sz w:val="28"/>
          <w:szCs w:val="28"/>
        </w:rPr>
      </w:pPr>
      <w:r w:rsidRPr="00634CBD">
        <w:rPr>
          <w:rFonts w:asciiTheme="majorBidi" w:hAnsiTheme="majorBidi" w:cstheme="majorBidi"/>
          <w:sz w:val="28"/>
          <w:szCs w:val="28"/>
          <w:rtl/>
        </w:rPr>
        <w:t xml:space="preserve">عمر، عصام عبد اللطيف (2018)، الرضا الوظيفي ومهارات </w:t>
      </w:r>
      <w:proofErr w:type="spellStart"/>
      <w:r w:rsidRPr="00634CBD">
        <w:rPr>
          <w:rFonts w:asciiTheme="majorBidi" w:hAnsiTheme="majorBidi" w:cstheme="majorBidi"/>
          <w:sz w:val="28"/>
          <w:szCs w:val="28"/>
          <w:rtl/>
        </w:rPr>
        <w:t>إدارة</w:t>
      </w:r>
      <w:proofErr w:type="spellEnd"/>
      <w:r w:rsidRPr="00634CBD">
        <w:rPr>
          <w:rFonts w:asciiTheme="majorBidi" w:hAnsiTheme="majorBidi" w:cstheme="majorBidi"/>
          <w:sz w:val="28"/>
          <w:szCs w:val="28"/>
          <w:rtl/>
        </w:rPr>
        <w:t xml:space="preserve"> ضغوط العمل، الطبعة الثانية، القاهرة: نيو لينك للنشر والتدريب، ص117</w:t>
      </w:r>
      <w:r w:rsidRPr="00634CBD">
        <w:rPr>
          <w:rFonts w:asciiTheme="majorBidi" w:hAnsiTheme="majorBidi" w:cstheme="majorBidi"/>
          <w:sz w:val="28"/>
          <w:szCs w:val="28"/>
        </w:rPr>
        <w:t xml:space="preserve">. </w:t>
      </w:r>
    </w:p>
    <w:p w14:paraId="734D2498" w14:textId="71478FF1" w:rsidR="003A2CF3" w:rsidRPr="00634CBD" w:rsidRDefault="003A2CF3" w:rsidP="00954902">
      <w:pPr>
        <w:pStyle w:val="NormalWeb"/>
        <w:bidi/>
        <w:rPr>
          <w:rFonts w:asciiTheme="majorBidi" w:hAnsiTheme="majorBidi" w:cstheme="majorBidi"/>
          <w:sz w:val="28"/>
          <w:szCs w:val="28"/>
        </w:rPr>
      </w:pPr>
      <w:r w:rsidRPr="00634CBD">
        <w:rPr>
          <w:rFonts w:asciiTheme="majorBidi" w:hAnsiTheme="majorBidi" w:cstheme="majorBidi"/>
          <w:sz w:val="28"/>
          <w:szCs w:val="28"/>
          <w:rtl/>
        </w:rPr>
        <w:t>عباس، سهيلة محمد (</w:t>
      </w:r>
      <w:r w:rsidR="00634CBD" w:rsidRPr="00634CBD">
        <w:rPr>
          <w:rFonts w:asciiTheme="majorBidi" w:hAnsiTheme="majorBidi" w:cstheme="majorBidi" w:hint="cs"/>
          <w:sz w:val="28"/>
          <w:szCs w:val="28"/>
          <w:rtl/>
        </w:rPr>
        <w:t>2019</w:t>
      </w:r>
      <w:proofErr w:type="gramStart"/>
      <w:r w:rsidR="00634CBD" w:rsidRPr="00634CBD">
        <w:rPr>
          <w:rFonts w:asciiTheme="majorBidi" w:hAnsiTheme="majorBidi" w:cstheme="majorBidi" w:hint="cs"/>
          <w:sz w:val="28"/>
          <w:szCs w:val="28"/>
          <w:rtl/>
        </w:rPr>
        <w:t xml:space="preserve">) </w:t>
      </w:r>
      <w:r w:rsidR="00634CBD" w:rsidRPr="00634CBD">
        <w:rPr>
          <w:rFonts w:asciiTheme="majorBidi" w:hAnsiTheme="majorBidi" w:cstheme="majorBidi" w:hint="eastAsia"/>
          <w:sz w:val="28"/>
          <w:szCs w:val="28"/>
          <w:rtl/>
        </w:rPr>
        <w:t>،</w:t>
      </w:r>
      <w:proofErr w:type="gramEnd"/>
      <w:r w:rsidRPr="00634CBD">
        <w:rPr>
          <w:rFonts w:asciiTheme="majorBidi" w:hAnsiTheme="majorBidi" w:cstheme="majorBidi"/>
          <w:sz w:val="28"/>
          <w:szCs w:val="28"/>
          <w:rtl/>
        </w:rPr>
        <w:t xml:space="preserve"> </w:t>
      </w:r>
      <w:r w:rsidR="00634CBD" w:rsidRPr="00634CBD">
        <w:rPr>
          <w:rFonts w:asciiTheme="majorBidi" w:hAnsiTheme="majorBidi" w:cstheme="majorBidi" w:hint="cs"/>
          <w:sz w:val="28"/>
          <w:szCs w:val="28"/>
          <w:rtl/>
        </w:rPr>
        <w:t>إدارة</w:t>
      </w:r>
      <w:r w:rsidRPr="00634CBD">
        <w:rPr>
          <w:rFonts w:asciiTheme="majorBidi" w:hAnsiTheme="majorBidi" w:cstheme="majorBidi"/>
          <w:sz w:val="28"/>
          <w:szCs w:val="28"/>
          <w:rtl/>
        </w:rPr>
        <w:t xml:space="preserve"> الموارد البشرية: مدخل استراتيجي، عمان: دار </w:t>
      </w:r>
      <w:proofErr w:type="spellStart"/>
      <w:r w:rsidRPr="00634CBD">
        <w:rPr>
          <w:rFonts w:asciiTheme="majorBidi" w:hAnsiTheme="majorBidi" w:cstheme="majorBidi"/>
          <w:sz w:val="28"/>
          <w:szCs w:val="28"/>
          <w:rtl/>
        </w:rPr>
        <w:t>وائل</w:t>
      </w:r>
      <w:proofErr w:type="spellEnd"/>
      <w:r w:rsidRPr="00634CBD">
        <w:rPr>
          <w:rFonts w:asciiTheme="majorBidi" w:hAnsiTheme="majorBidi" w:cstheme="majorBidi"/>
          <w:sz w:val="28"/>
          <w:szCs w:val="28"/>
          <w:rtl/>
        </w:rPr>
        <w:t xml:space="preserve"> للنشر، الأردن، ص91</w:t>
      </w:r>
      <w:r w:rsidRPr="00634CBD">
        <w:rPr>
          <w:rFonts w:asciiTheme="majorBidi" w:hAnsiTheme="majorBidi" w:cstheme="majorBidi"/>
          <w:sz w:val="28"/>
          <w:szCs w:val="28"/>
        </w:rPr>
        <w:t xml:space="preserve">. </w:t>
      </w:r>
    </w:p>
    <w:p w14:paraId="58557DA4" w14:textId="3BC6FCA8" w:rsidR="00E650FA" w:rsidRPr="00634CBD" w:rsidRDefault="00E650FA" w:rsidP="00954902">
      <w:pPr>
        <w:pStyle w:val="NormalWeb"/>
        <w:bidi/>
        <w:rPr>
          <w:rFonts w:asciiTheme="majorBidi" w:hAnsiTheme="majorBidi" w:cstheme="majorBidi"/>
          <w:sz w:val="28"/>
          <w:szCs w:val="28"/>
        </w:rPr>
      </w:pPr>
      <w:r w:rsidRPr="00634CBD">
        <w:rPr>
          <w:rFonts w:asciiTheme="majorBidi" w:hAnsiTheme="majorBidi" w:cstheme="majorBidi"/>
          <w:sz w:val="28"/>
          <w:szCs w:val="28"/>
          <w:rtl/>
        </w:rPr>
        <w:t xml:space="preserve">دودو النوري نور الدين </w:t>
      </w:r>
      <w:r w:rsidRPr="00634CBD">
        <w:rPr>
          <w:rFonts w:asciiTheme="majorBidi" w:hAnsiTheme="majorBidi" w:cstheme="majorBidi"/>
          <w:sz w:val="28"/>
          <w:szCs w:val="28"/>
        </w:rPr>
        <w:t>2021)</w:t>
      </w:r>
      <w:proofErr w:type="gramStart"/>
      <w:r w:rsidRPr="00634CBD">
        <w:rPr>
          <w:rFonts w:asciiTheme="majorBidi" w:hAnsiTheme="majorBidi" w:cstheme="majorBidi"/>
          <w:sz w:val="28"/>
          <w:szCs w:val="28"/>
          <w:rtl/>
        </w:rPr>
        <w:t xml:space="preserve">) </w:t>
      </w:r>
      <w:r w:rsidRPr="00634CBD">
        <w:rPr>
          <w:rFonts w:asciiTheme="majorBidi" w:hAnsiTheme="majorBidi" w:cstheme="majorBidi"/>
          <w:color w:val="000000" w:themeColor="text1"/>
          <w:sz w:val="28"/>
          <w:szCs w:val="28"/>
        </w:rPr>
        <w:t>,</w:t>
      </w:r>
      <w:proofErr w:type="gramEnd"/>
      <w:r w:rsidRPr="00634CBD">
        <w:rPr>
          <w:rFonts w:asciiTheme="majorBidi" w:hAnsiTheme="majorBidi" w:cstheme="majorBidi"/>
          <w:color w:val="000000" w:themeColor="text1"/>
          <w:sz w:val="28"/>
          <w:szCs w:val="28"/>
          <w:rtl/>
        </w:rPr>
        <w:t>الولاء التنظيمي وعلاقته بالأداء الوظيفي لدى عمال الجامعة دارسة ميدانية بجامعة الجلفة</w:t>
      </w:r>
      <w:r w:rsidRPr="00634CBD">
        <w:rPr>
          <w:rFonts w:asciiTheme="majorBidi" w:hAnsiTheme="majorBidi" w:cstheme="majorBidi"/>
          <w:sz w:val="28"/>
          <w:szCs w:val="28"/>
          <w:rtl/>
        </w:rPr>
        <w:t xml:space="preserve">، مجلة دارسات </w:t>
      </w:r>
      <w:r w:rsidR="00634CBD" w:rsidRPr="00634CBD">
        <w:rPr>
          <w:rFonts w:asciiTheme="majorBidi" w:hAnsiTheme="majorBidi" w:cstheme="majorBidi" w:hint="cs"/>
          <w:sz w:val="28"/>
          <w:szCs w:val="28"/>
          <w:rtl/>
        </w:rPr>
        <w:t>وأبحاث</w:t>
      </w:r>
      <w:r w:rsidRPr="00634CBD">
        <w:rPr>
          <w:rFonts w:asciiTheme="majorBidi" w:hAnsiTheme="majorBidi" w:cstheme="majorBidi"/>
          <w:sz w:val="28"/>
          <w:szCs w:val="28"/>
          <w:rtl/>
        </w:rPr>
        <w:t xml:space="preserve"> المجلة العربية في العلوم الإنسانية</w:t>
      </w:r>
      <w:r w:rsidRPr="00634CBD">
        <w:rPr>
          <w:rFonts w:asciiTheme="majorBidi" w:hAnsiTheme="majorBidi" w:cstheme="majorBidi"/>
          <w:sz w:val="28"/>
          <w:szCs w:val="28"/>
        </w:rPr>
        <w:br/>
      </w:r>
      <w:r w:rsidRPr="00634CBD">
        <w:rPr>
          <w:rFonts w:asciiTheme="majorBidi" w:hAnsiTheme="majorBidi" w:cstheme="majorBidi"/>
          <w:sz w:val="28"/>
          <w:szCs w:val="28"/>
          <w:rtl/>
        </w:rPr>
        <w:t>والاجتماعية، مجلد</w:t>
      </w:r>
      <w:r w:rsidRPr="00634CBD">
        <w:rPr>
          <w:rFonts w:asciiTheme="majorBidi" w:hAnsiTheme="majorBidi" w:cstheme="majorBidi"/>
          <w:sz w:val="28"/>
          <w:szCs w:val="28"/>
        </w:rPr>
        <w:t>13</w:t>
      </w:r>
      <w:r w:rsidRPr="00634CBD">
        <w:rPr>
          <w:rFonts w:asciiTheme="majorBidi" w:hAnsiTheme="majorBidi" w:cstheme="majorBidi"/>
          <w:sz w:val="28"/>
          <w:szCs w:val="28"/>
          <w:rtl/>
        </w:rPr>
        <w:t xml:space="preserve">، العدد </w:t>
      </w:r>
      <w:r w:rsidRPr="00634CBD">
        <w:rPr>
          <w:rFonts w:asciiTheme="majorBidi" w:hAnsiTheme="majorBidi" w:cstheme="majorBidi"/>
          <w:sz w:val="28"/>
          <w:szCs w:val="28"/>
        </w:rPr>
        <w:t>.1</w:t>
      </w:r>
    </w:p>
    <w:p w14:paraId="79232490" w14:textId="5BD79FFB" w:rsidR="00E650FA" w:rsidRPr="00634CBD" w:rsidRDefault="00E650FA" w:rsidP="00954902">
      <w:pPr>
        <w:pStyle w:val="NormalWeb"/>
        <w:bidi/>
        <w:rPr>
          <w:rFonts w:asciiTheme="majorBidi" w:hAnsiTheme="majorBidi" w:cstheme="majorBidi"/>
          <w:sz w:val="28"/>
          <w:szCs w:val="28"/>
        </w:rPr>
      </w:pPr>
      <w:r w:rsidRPr="00634CBD">
        <w:rPr>
          <w:rFonts w:asciiTheme="majorBidi" w:hAnsiTheme="majorBidi" w:cstheme="majorBidi"/>
          <w:sz w:val="28"/>
          <w:szCs w:val="28"/>
          <w:rtl/>
        </w:rPr>
        <w:t>بلخير سهام، "</w:t>
      </w:r>
      <w:proofErr w:type="spellStart"/>
      <w:r w:rsidRPr="00634CBD">
        <w:rPr>
          <w:rFonts w:asciiTheme="majorBidi" w:hAnsiTheme="majorBidi" w:cstheme="majorBidi"/>
          <w:sz w:val="28"/>
          <w:szCs w:val="28"/>
          <w:rtl/>
        </w:rPr>
        <w:t>أثر</w:t>
      </w:r>
      <w:proofErr w:type="spellEnd"/>
      <w:r w:rsidRPr="00634CBD">
        <w:rPr>
          <w:rFonts w:asciiTheme="majorBidi" w:hAnsiTheme="majorBidi" w:cstheme="majorBidi"/>
          <w:sz w:val="28"/>
          <w:szCs w:val="28"/>
          <w:rtl/>
        </w:rPr>
        <w:t xml:space="preserve"> الرضا الوظيفي على </w:t>
      </w:r>
      <w:proofErr w:type="spellStart"/>
      <w:r w:rsidRPr="00634CBD">
        <w:rPr>
          <w:rFonts w:asciiTheme="majorBidi" w:hAnsiTheme="majorBidi" w:cstheme="majorBidi"/>
          <w:sz w:val="28"/>
          <w:szCs w:val="28"/>
          <w:rtl/>
        </w:rPr>
        <w:t>أداء</w:t>
      </w:r>
      <w:proofErr w:type="spellEnd"/>
      <w:r w:rsidRPr="00634CBD">
        <w:rPr>
          <w:rFonts w:asciiTheme="majorBidi" w:hAnsiTheme="majorBidi" w:cstheme="majorBidi"/>
          <w:sz w:val="28"/>
          <w:szCs w:val="28"/>
          <w:rtl/>
        </w:rPr>
        <w:t xml:space="preserve"> الموظفين في </w:t>
      </w:r>
      <w:proofErr w:type="spellStart"/>
      <w:r w:rsidRPr="00634CBD">
        <w:rPr>
          <w:rFonts w:asciiTheme="majorBidi" w:hAnsiTheme="majorBidi" w:cstheme="majorBidi"/>
          <w:sz w:val="28"/>
          <w:szCs w:val="28"/>
          <w:rtl/>
        </w:rPr>
        <w:t>المؤسسات</w:t>
      </w:r>
      <w:proofErr w:type="spellEnd"/>
      <w:r w:rsidRPr="00634CBD">
        <w:rPr>
          <w:rFonts w:asciiTheme="majorBidi" w:hAnsiTheme="majorBidi" w:cstheme="majorBidi"/>
          <w:sz w:val="28"/>
          <w:szCs w:val="28"/>
          <w:rtl/>
        </w:rPr>
        <w:t xml:space="preserve"> الجامعية دراسة حالة جامعة البويرة"، مذكرة ضمن متطلبات نيل شهادة </w:t>
      </w:r>
      <w:r w:rsidR="00A46717" w:rsidRPr="00634CBD">
        <w:rPr>
          <w:rFonts w:asciiTheme="majorBidi" w:hAnsiTheme="majorBidi" w:cstheme="majorBidi"/>
          <w:sz w:val="28"/>
          <w:szCs w:val="28"/>
          <w:rtl/>
        </w:rPr>
        <w:t>ماستر، جامعة</w:t>
      </w:r>
      <w:r w:rsidRPr="00634CBD">
        <w:rPr>
          <w:rFonts w:asciiTheme="majorBidi" w:hAnsiTheme="majorBidi" w:cstheme="majorBidi"/>
          <w:sz w:val="28"/>
          <w:szCs w:val="28"/>
          <w:rtl/>
        </w:rPr>
        <w:t xml:space="preserve"> العقيد </w:t>
      </w:r>
      <w:proofErr w:type="spellStart"/>
      <w:r w:rsidRPr="00634CBD">
        <w:rPr>
          <w:rFonts w:asciiTheme="majorBidi" w:hAnsiTheme="majorBidi" w:cstheme="majorBidi"/>
          <w:sz w:val="28"/>
          <w:szCs w:val="28"/>
          <w:rtl/>
        </w:rPr>
        <w:t>أكلي</w:t>
      </w:r>
      <w:proofErr w:type="spellEnd"/>
      <w:r w:rsidRPr="00634CBD">
        <w:rPr>
          <w:rFonts w:asciiTheme="majorBidi" w:hAnsiTheme="majorBidi" w:cstheme="majorBidi"/>
          <w:sz w:val="28"/>
          <w:szCs w:val="28"/>
          <w:rtl/>
        </w:rPr>
        <w:t xml:space="preserve"> محند </w:t>
      </w:r>
      <w:proofErr w:type="spellStart"/>
      <w:proofErr w:type="gramStart"/>
      <w:r w:rsidRPr="00634CBD">
        <w:rPr>
          <w:rFonts w:asciiTheme="majorBidi" w:hAnsiTheme="majorBidi" w:cstheme="majorBidi"/>
          <w:sz w:val="28"/>
          <w:szCs w:val="28"/>
          <w:rtl/>
        </w:rPr>
        <w:t>أولحاج</w:t>
      </w:r>
      <w:proofErr w:type="spellEnd"/>
      <w:r w:rsidRPr="00634CBD">
        <w:rPr>
          <w:rFonts w:asciiTheme="majorBidi" w:hAnsiTheme="majorBidi" w:cstheme="majorBidi"/>
          <w:sz w:val="28"/>
          <w:szCs w:val="28"/>
          <w:rtl/>
        </w:rPr>
        <w:t xml:space="preserve"> ،</w:t>
      </w:r>
      <w:proofErr w:type="gramEnd"/>
      <w:r w:rsidRPr="00634CBD">
        <w:rPr>
          <w:rFonts w:asciiTheme="majorBidi" w:hAnsiTheme="majorBidi" w:cstheme="majorBidi"/>
          <w:sz w:val="28"/>
          <w:szCs w:val="28"/>
          <w:rtl/>
        </w:rPr>
        <w:t xml:space="preserve"> البويرة، 2012</w:t>
      </w:r>
      <w:r w:rsidRPr="00634CBD">
        <w:rPr>
          <w:rFonts w:asciiTheme="majorBidi" w:hAnsiTheme="majorBidi" w:cstheme="majorBidi"/>
          <w:sz w:val="28"/>
          <w:szCs w:val="28"/>
        </w:rPr>
        <w:t xml:space="preserve"> .</w:t>
      </w:r>
    </w:p>
    <w:p w14:paraId="28A125D8" w14:textId="292F5DB2" w:rsidR="00E650FA" w:rsidRPr="00634CBD" w:rsidRDefault="00BB4CE3" w:rsidP="00954902">
      <w:pPr>
        <w:pStyle w:val="NormalWeb"/>
        <w:bidi/>
        <w:rPr>
          <w:rFonts w:asciiTheme="majorBidi" w:hAnsiTheme="majorBidi" w:cstheme="majorBidi"/>
          <w:sz w:val="28"/>
          <w:szCs w:val="28"/>
        </w:rPr>
      </w:pPr>
      <w:r w:rsidRPr="00634CBD">
        <w:rPr>
          <w:rFonts w:asciiTheme="majorBidi" w:hAnsiTheme="majorBidi" w:cstheme="majorBidi"/>
          <w:color w:val="222222"/>
          <w:sz w:val="28"/>
          <w:szCs w:val="28"/>
          <w:shd w:val="clear" w:color="auto" w:fill="FFFFFF"/>
          <w:rtl/>
        </w:rPr>
        <w:t xml:space="preserve">محمد يوسف عبد </w:t>
      </w:r>
      <w:proofErr w:type="gramStart"/>
      <w:r w:rsidRPr="00634CBD">
        <w:rPr>
          <w:rFonts w:asciiTheme="majorBidi" w:hAnsiTheme="majorBidi" w:cstheme="majorBidi"/>
          <w:color w:val="222222"/>
          <w:sz w:val="28"/>
          <w:szCs w:val="28"/>
          <w:shd w:val="clear" w:color="auto" w:fill="FFFFFF"/>
          <w:rtl/>
        </w:rPr>
        <w:t>الله,</w:t>
      </w:r>
      <w:proofErr w:type="gramEnd"/>
      <w:r w:rsidRPr="00634CBD">
        <w:rPr>
          <w:rFonts w:asciiTheme="majorBidi" w:hAnsiTheme="majorBidi" w:cstheme="majorBidi"/>
          <w:color w:val="222222"/>
          <w:sz w:val="28"/>
          <w:szCs w:val="28"/>
          <w:shd w:val="clear" w:color="auto" w:fill="FFFFFF"/>
          <w:rtl/>
        </w:rPr>
        <w:t xml:space="preserve"> مصطفي</w:t>
      </w:r>
      <w:r w:rsidRPr="00634CBD">
        <w:rPr>
          <w:rFonts w:asciiTheme="majorBidi" w:hAnsiTheme="majorBidi" w:cstheme="majorBidi"/>
          <w:color w:val="222222"/>
          <w:sz w:val="28"/>
          <w:szCs w:val="28"/>
          <w:shd w:val="clear" w:color="auto" w:fill="FFFFFF"/>
        </w:rPr>
        <w:t>, et al. "</w:t>
      </w:r>
      <w:r w:rsidRPr="00634CBD">
        <w:rPr>
          <w:rFonts w:asciiTheme="majorBidi" w:hAnsiTheme="majorBidi" w:cstheme="majorBidi"/>
          <w:color w:val="222222"/>
          <w:sz w:val="28"/>
          <w:szCs w:val="28"/>
          <w:shd w:val="clear" w:color="auto" w:fill="FFFFFF"/>
          <w:rtl/>
        </w:rPr>
        <w:t>دور ترتيبات العمل المرنة في التوازن بين العمل والأسرة للنساء العاملات بمُستشفيات هيئة التأمين الصحي فرع القاهرة</w:t>
      </w:r>
      <w:r w:rsidRPr="00634CBD">
        <w:rPr>
          <w:rFonts w:asciiTheme="majorBidi" w:hAnsiTheme="majorBidi" w:cstheme="majorBidi"/>
          <w:color w:val="222222"/>
          <w:sz w:val="28"/>
          <w:szCs w:val="28"/>
          <w:shd w:val="clear" w:color="auto" w:fill="FFFFFF"/>
        </w:rPr>
        <w:t>."</w:t>
      </w:r>
      <w:r w:rsidRPr="00634CBD">
        <w:rPr>
          <w:rStyle w:val="apple-converted-space"/>
          <w:rFonts w:asciiTheme="majorBidi" w:hAnsiTheme="majorBidi" w:cstheme="majorBidi"/>
          <w:color w:val="222222"/>
          <w:sz w:val="28"/>
          <w:szCs w:val="28"/>
          <w:shd w:val="clear" w:color="auto" w:fill="FFFFFF"/>
        </w:rPr>
        <w:t> </w:t>
      </w:r>
      <w:r w:rsidRPr="00634CBD">
        <w:rPr>
          <w:rFonts w:asciiTheme="majorBidi" w:hAnsiTheme="majorBidi" w:cstheme="majorBidi"/>
          <w:color w:val="222222"/>
          <w:sz w:val="28"/>
          <w:szCs w:val="28"/>
          <w:rtl/>
        </w:rPr>
        <w:t>المجلة العلمية للدراسات التجارية والبيئية</w:t>
      </w:r>
      <w:r w:rsidRPr="00634CBD">
        <w:rPr>
          <w:rStyle w:val="apple-converted-space"/>
          <w:rFonts w:asciiTheme="majorBidi" w:hAnsiTheme="majorBidi" w:cstheme="majorBidi"/>
          <w:color w:val="222222"/>
          <w:sz w:val="28"/>
          <w:szCs w:val="28"/>
          <w:shd w:val="clear" w:color="auto" w:fill="FFFFFF"/>
          <w:rtl/>
        </w:rPr>
        <w:t> </w:t>
      </w:r>
      <w:r w:rsidRPr="00634CBD">
        <w:rPr>
          <w:rFonts w:asciiTheme="majorBidi" w:hAnsiTheme="majorBidi" w:cstheme="majorBidi"/>
          <w:color w:val="222222"/>
          <w:sz w:val="28"/>
          <w:szCs w:val="28"/>
          <w:shd w:val="clear" w:color="auto" w:fill="FFFFFF"/>
        </w:rPr>
        <w:t>14.2 (2023): 910-975.</w:t>
      </w:r>
    </w:p>
    <w:p w14:paraId="43B4A900" w14:textId="77777777" w:rsidR="00634CBD" w:rsidRDefault="00BB4CE3" w:rsidP="00634CBD">
      <w:pPr>
        <w:pStyle w:val="NormalWeb"/>
        <w:bidi/>
        <w:rPr>
          <w:rFonts w:asciiTheme="majorBidi" w:hAnsiTheme="majorBidi" w:cstheme="majorBidi"/>
          <w:color w:val="222222"/>
          <w:sz w:val="28"/>
          <w:szCs w:val="28"/>
          <w:shd w:val="clear" w:color="auto" w:fill="FFFFFF"/>
          <w:rtl/>
        </w:rPr>
      </w:pPr>
      <w:proofErr w:type="gramStart"/>
      <w:r w:rsidRPr="00634CBD">
        <w:rPr>
          <w:rFonts w:asciiTheme="majorBidi" w:hAnsiTheme="majorBidi" w:cstheme="majorBidi"/>
          <w:color w:val="222222"/>
          <w:sz w:val="28"/>
          <w:szCs w:val="28"/>
          <w:shd w:val="clear" w:color="auto" w:fill="FFFFFF"/>
          <w:rtl/>
        </w:rPr>
        <w:t>صقر</w:t>
      </w:r>
      <w:r w:rsidRPr="00634CBD">
        <w:rPr>
          <w:rFonts w:asciiTheme="majorBidi" w:hAnsiTheme="majorBidi" w:cstheme="majorBidi"/>
          <w:color w:val="222222"/>
          <w:sz w:val="28"/>
          <w:szCs w:val="28"/>
          <w:shd w:val="clear" w:color="auto" w:fill="FFFFFF"/>
        </w:rPr>
        <w:t>,</w:t>
      </w:r>
      <w:proofErr w:type="gramEnd"/>
      <w:r w:rsidRPr="00634CBD">
        <w:rPr>
          <w:rFonts w:asciiTheme="majorBidi" w:hAnsiTheme="majorBidi" w:cstheme="majorBidi"/>
          <w:color w:val="222222"/>
          <w:sz w:val="28"/>
          <w:szCs w:val="28"/>
          <w:shd w:val="clear" w:color="auto" w:fill="FFFFFF"/>
        </w:rPr>
        <w:t xml:space="preserve"> et al. "</w:t>
      </w:r>
      <w:r w:rsidRPr="00634CBD">
        <w:rPr>
          <w:rFonts w:asciiTheme="majorBidi" w:hAnsiTheme="majorBidi" w:cstheme="majorBidi"/>
          <w:color w:val="222222"/>
          <w:sz w:val="28"/>
          <w:szCs w:val="28"/>
          <w:shd w:val="clear" w:color="auto" w:fill="FFFFFF"/>
          <w:rtl/>
        </w:rPr>
        <w:t>تأثير ترتيبات العمل المرن على أداء العاملين دراسة ميدانية على العاملين بهيئة الدواء المصرية</w:t>
      </w:r>
      <w:r w:rsidRPr="00634CBD">
        <w:rPr>
          <w:rFonts w:asciiTheme="majorBidi" w:hAnsiTheme="majorBidi" w:cstheme="majorBidi"/>
          <w:color w:val="222222"/>
          <w:sz w:val="28"/>
          <w:szCs w:val="28"/>
          <w:shd w:val="clear" w:color="auto" w:fill="FFFFFF"/>
        </w:rPr>
        <w:t xml:space="preserve"> The impact of flexible work arrangements on employee performance A field study on employees of the Egyptian Medicines Authority."</w:t>
      </w:r>
      <w:r w:rsidRPr="00634CBD">
        <w:rPr>
          <w:rStyle w:val="apple-converted-space"/>
          <w:rFonts w:asciiTheme="majorBidi" w:hAnsiTheme="majorBidi" w:cstheme="majorBidi"/>
          <w:color w:val="222222"/>
          <w:sz w:val="28"/>
          <w:szCs w:val="28"/>
          <w:shd w:val="clear" w:color="auto" w:fill="FFFFFF"/>
        </w:rPr>
        <w:t> </w:t>
      </w:r>
      <w:r w:rsidRPr="00634CBD">
        <w:rPr>
          <w:rFonts w:asciiTheme="majorBidi" w:hAnsiTheme="majorBidi" w:cstheme="majorBidi"/>
          <w:color w:val="222222"/>
          <w:sz w:val="28"/>
          <w:szCs w:val="28"/>
          <w:rtl/>
        </w:rPr>
        <w:t>مجلة البحوث التجارية</w:t>
      </w:r>
      <w:r w:rsidRPr="00634CBD">
        <w:rPr>
          <w:rStyle w:val="apple-converted-space"/>
          <w:rFonts w:asciiTheme="majorBidi" w:hAnsiTheme="majorBidi" w:cstheme="majorBidi"/>
          <w:color w:val="222222"/>
          <w:sz w:val="28"/>
          <w:szCs w:val="28"/>
          <w:shd w:val="clear" w:color="auto" w:fill="FFFFFF"/>
          <w:rtl/>
        </w:rPr>
        <w:t> </w:t>
      </w:r>
      <w:r w:rsidRPr="00634CBD">
        <w:rPr>
          <w:rFonts w:asciiTheme="majorBidi" w:hAnsiTheme="majorBidi" w:cstheme="majorBidi"/>
          <w:color w:val="222222"/>
          <w:sz w:val="28"/>
          <w:szCs w:val="28"/>
          <w:shd w:val="clear" w:color="auto" w:fill="FFFFFF"/>
        </w:rPr>
        <w:t>46.3 (2024): 379-412.</w:t>
      </w:r>
    </w:p>
    <w:p w14:paraId="2EF18825" w14:textId="4066D2E0" w:rsidR="005A26E7" w:rsidRPr="00634CBD" w:rsidRDefault="005A26E7" w:rsidP="00634CBD">
      <w:pPr>
        <w:pStyle w:val="NormalWeb"/>
        <w:bidi/>
        <w:rPr>
          <w:rFonts w:asciiTheme="majorBidi" w:hAnsiTheme="majorBidi" w:cstheme="majorBidi"/>
          <w:color w:val="222222"/>
          <w:sz w:val="28"/>
          <w:szCs w:val="28"/>
          <w:shd w:val="clear" w:color="auto" w:fill="FFFFFF"/>
          <w:rtl/>
        </w:rPr>
      </w:pPr>
      <w:r w:rsidRPr="00634CBD">
        <w:rPr>
          <w:rFonts w:asciiTheme="majorBidi" w:hAnsiTheme="majorBidi" w:cstheme="majorBidi"/>
          <w:color w:val="222222"/>
          <w:sz w:val="28"/>
          <w:szCs w:val="28"/>
          <w:shd w:val="clear" w:color="auto" w:fill="FFFFFF"/>
          <w:rtl/>
        </w:rPr>
        <w:t xml:space="preserve">خلود عطية احمد </w:t>
      </w:r>
      <w:proofErr w:type="gramStart"/>
      <w:r w:rsidRPr="00634CBD">
        <w:rPr>
          <w:rFonts w:asciiTheme="majorBidi" w:hAnsiTheme="majorBidi" w:cstheme="majorBidi"/>
          <w:color w:val="222222"/>
          <w:sz w:val="28"/>
          <w:szCs w:val="28"/>
          <w:shd w:val="clear" w:color="auto" w:fill="FFFFFF"/>
          <w:rtl/>
        </w:rPr>
        <w:t>ال</w:t>
      </w:r>
      <w:r w:rsidRPr="00634CBD">
        <w:rPr>
          <w:rFonts w:asciiTheme="majorBidi" w:hAnsiTheme="majorBidi" w:cstheme="majorBidi"/>
          <w:color w:val="222222"/>
          <w:sz w:val="28"/>
          <w:szCs w:val="28"/>
          <w:shd w:val="clear" w:color="auto" w:fill="FFFFFF"/>
        </w:rPr>
        <w:t>,</w:t>
      </w:r>
      <w:proofErr w:type="gramEnd"/>
      <w:r w:rsidRPr="00634CBD">
        <w:rPr>
          <w:rFonts w:asciiTheme="majorBidi" w:hAnsiTheme="majorBidi" w:cstheme="majorBidi"/>
          <w:color w:val="222222"/>
          <w:sz w:val="28"/>
          <w:szCs w:val="28"/>
          <w:shd w:val="clear" w:color="auto" w:fill="FFFFFF"/>
        </w:rPr>
        <w:t xml:space="preserve"> and </w:t>
      </w:r>
      <w:r w:rsidRPr="00634CBD">
        <w:rPr>
          <w:rFonts w:asciiTheme="majorBidi" w:hAnsiTheme="majorBidi" w:cstheme="majorBidi"/>
          <w:color w:val="222222"/>
          <w:sz w:val="28"/>
          <w:szCs w:val="28"/>
          <w:shd w:val="clear" w:color="auto" w:fill="FFFFFF"/>
          <w:rtl/>
        </w:rPr>
        <w:t>عبدالرحمن فوزي س. "ترتيبات العمل المرن وأثره على الارتباط الوظيفي: دراسة تطبيقية على العاملين بشركات الانترنت في قطاع غزة</w:t>
      </w:r>
      <w:r w:rsidRPr="00634CBD">
        <w:rPr>
          <w:rFonts w:asciiTheme="majorBidi" w:hAnsiTheme="majorBidi" w:cstheme="majorBidi"/>
          <w:color w:val="222222"/>
          <w:sz w:val="28"/>
          <w:szCs w:val="28"/>
          <w:shd w:val="clear" w:color="auto" w:fill="FFFFFF"/>
        </w:rPr>
        <w:t>."</w:t>
      </w:r>
      <w:r w:rsidRPr="00634CBD">
        <w:rPr>
          <w:rStyle w:val="apple-converted-space"/>
          <w:rFonts w:asciiTheme="majorBidi" w:hAnsiTheme="majorBidi" w:cstheme="majorBidi"/>
          <w:color w:val="222222"/>
          <w:sz w:val="28"/>
          <w:szCs w:val="28"/>
          <w:shd w:val="clear" w:color="auto" w:fill="FFFFFF"/>
        </w:rPr>
        <w:t> </w:t>
      </w:r>
      <w:r w:rsidRPr="00634CBD">
        <w:rPr>
          <w:rFonts w:asciiTheme="majorBidi" w:hAnsiTheme="majorBidi" w:cstheme="majorBidi"/>
          <w:color w:val="222222"/>
          <w:sz w:val="28"/>
          <w:szCs w:val="28"/>
        </w:rPr>
        <w:t>Muthanna Journal of Administrative &amp; Economics Sciences</w:t>
      </w:r>
      <w:r w:rsidRPr="00634CBD">
        <w:rPr>
          <w:rStyle w:val="apple-converted-space"/>
          <w:rFonts w:asciiTheme="majorBidi" w:hAnsiTheme="majorBidi" w:cstheme="majorBidi"/>
          <w:color w:val="222222"/>
          <w:sz w:val="28"/>
          <w:szCs w:val="28"/>
          <w:shd w:val="clear" w:color="auto" w:fill="FFFFFF"/>
        </w:rPr>
        <w:t> </w:t>
      </w:r>
      <w:r w:rsidRPr="00634CBD">
        <w:rPr>
          <w:rFonts w:asciiTheme="majorBidi" w:hAnsiTheme="majorBidi" w:cstheme="majorBidi"/>
          <w:color w:val="222222"/>
          <w:sz w:val="28"/>
          <w:szCs w:val="28"/>
          <w:shd w:val="clear" w:color="auto" w:fill="FFFFFF"/>
        </w:rPr>
        <w:t>11.3 (2021).</w:t>
      </w:r>
      <w:r w:rsidRPr="00634CBD">
        <w:rPr>
          <w:rFonts w:asciiTheme="majorBidi" w:hAnsiTheme="majorBidi" w:cstheme="majorBidi"/>
          <w:color w:val="222222"/>
          <w:sz w:val="28"/>
          <w:szCs w:val="28"/>
          <w:shd w:val="clear" w:color="auto" w:fill="FFFFFF"/>
          <w:rtl/>
        </w:rPr>
        <w:t>‏</w:t>
      </w:r>
    </w:p>
    <w:p w14:paraId="556B3D7B" w14:textId="155444C1" w:rsidR="006A4E1D" w:rsidRPr="00634CBD" w:rsidRDefault="006A4E1D" w:rsidP="00954902">
      <w:pPr>
        <w:pStyle w:val="NormalWeb"/>
        <w:bidi/>
        <w:rPr>
          <w:rFonts w:asciiTheme="majorBidi" w:hAnsiTheme="majorBidi" w:cstheme="majorBidi"/>
          <w:color w:val="000000"/>
          <w:sz w:val="28"/>
          <w:szCs w:val="28"/>
          <w:rtl/>
        </w:rPr>
      </w:pPr>
      <w:r w:rsidRPr="00634CBD">
        <w:rPr>
          <w:rFonts w:asciiTheme="majorBidi" w:hAnsiTheme="majorBidi" w:cstheme="majorBidi"/>
          <w:color w:val="000000"/>
          <w:sz w:val="28"/>
          <w:szCs w:val="28"/>
          <w:rtl/>
        </w:rPr>
        <w:t>عبد الله، أحمد. (2019</w:t>
      </w:r>
      <w:r w:rsidRPr="00634CBD">
        <w:rPr>
          <w:rFonts w:asciiTheme="majorBidi" w:hAnsiTheme="majorBidi" w:cstheme="majorBidi"/>
          <w:color w:val="000000"/>
          <w:sz w:val="28"/>
          <w:szCs w:val="28"/>
        </w:rPr>
        <w:t>).</w:t>
      </w:r>
      <w:r w:rsidRPr="00634CBD">
        <w:rPr>
          <w:rStyle w:val="apple-converted-space"/>
          <w:rFonts w:asciiTheme="majorBidi" w:hAnsiTheme="majorBidi" w:cstheme="majorBidi"/>
          <w:color w:val="000000"/>
          <w:sz w:val="28"/>
          <w:szCs w:val="28"/>
        </w:rPr>
        <w:t> </w:t>
      </w:r>
      <w:r w:rsidRPr="00634CBD">
        <w:rPr>
          <w:rStyle w:val="Emphasis"/>
          <w:rFonts w:asciiTheme="majorBidi" w:hAnsiTheme="majorBidi" w:cstheme="majorBidi"/>
          <w:color w:val="000000"/>
          <w:sz w:val="28"/>
          <w:szCs w:val="28"/>
          <w:rtl/>
        </w:rPr>
        <w:t>أثر العمل المرن على الأداء الوظيفي: دراسة حالة</w:t>
      </w:r>
      <w:r w:rsidRPr="00634CBD">
        <w:rPr>
          <w:rFonts w:asciiTheme="majorBidi" w:hAnsiTheme="majorBidi" w:cstheme="majorBidi"/>
          <w:color w:val="000000"/>
          <w:sz w:val="28"/>
          <w:szCs w:val="28"/>
        </w:rPr>
        <w:t xml:space="preserve">. </w:t>
      </w:r>
      <w:r w:rsidRPr="00634CBD">
        <w:rPr>
          <w:rFonts w:asciiTheme="majorBidi" w:hAnsiTheme="majorBidi" w:cstheme="majorBidi"/>
          <w:color w:val="000000"/>
          <w:sz w:val="28"/>
          <w:szCs w:val="28"/>
          <w:rtl/>
        </w:rPr>
        <w:t>مجلة العلوم الإدارية، 23(2)، 123-145</w:t>
      </w:r>
    </w:p>
    <w:p w14:paraId="24EBA8E5" w14:textId="1B96762B" w:rsidR="006A4E1D" w:rsidRPr="00634CBD" w:rsidRDefault="006A4E1D" w:rsidP="00954902">
      <w:pPr>
        <w:pStyle w:val="NormalWeb"/>
        <w:bidi/>
        <w:rPr>
          <w:rFonts w:asciiTheme="majorBidi" w:hAnsiTheme="majorBidi" w:cstheme="majorBidi"/>
          <w:color w:val="222222"/>
          <w:sz w:val="28"/>
          <w:szCs w:val="28"/>
          <w:shd w:val="clear" w:color="auto" w:fill="FFFFFF"/>
          <w:rtl/>
        </w:rPr>
      </w:pPr>
      <w:r w:rsidRPr="00634CBD">
        <w:rPr>
          <w:rFonts w:asciiTheme="majorBidi" w:hAnsiTheme="majorBidi" w:cstheme="majorBidi"/>
          <w:color w:val="000000"/>
          <w:sz w:val="28"/>
          <w:szCs w:val="28"/>
          <w:rtl/>
        </w:rPr>
        <w:t>منصور، سارة. (2021</w:t>
      </w:r>
      <w:r w:rsidRPr="00634CBD">
        <w:rPr>
          <w:rFonts w:asciiTheme="majorBidi" w:hAnsiTheme="majorBidi" w:cstheme="majorBidi"/>
          <w:color w:val="000000"/>
          <w:sz w:val="28"/>
          <w:szCs w:val="28"/>
        </w:rPr>
        <w:t>).</w:t>
      </w:r>
      <w:r w:rsidRPr="00634CBD">
        <w:rPr>
          <w:rStyle w:val="apple-converted-space"/>
          <w:rFonts w:asciiTheme="majorBidi" w:hAnsiTheme="majorBidi" w:cstheme="majorBidi"/>
          <w:color w:val="000000"/>
          <w:sz w:val="28"/>
          <w:szCs w:val="28"/>
        </w:rPr>
        <w:t> </w:t>
      </w:r>
      <w:r w:rsidRPr="00634CBD">
        <w:rPr>
          <w:rStyle w:val="Emphasis"/>
          <w:rFonts w:asciiTheme="majorBidi" w:hAnsiTheme="majorBidi" w:cstheme="majorBidi"/>
          <w:color w:val="000000"/>
          <w:sz w:val="28"/>
          <w:szCs w:val="28"/>
          <w:rtl/>
        </w:rPr>
        <w:t>أثر أنظمة العمل المرن على التوازن بين العمل والحياة الشخصية</w:t>
      </w:r>
      <w:r w:rsidRPr="00634CBD">
        <w:rPr>
          <w:rFonts w:asciiTheme="majorBidi" w:hAnsiTheme="majorBidi" w:cstheme="majorBidi"/>
          <w:color w:val="000000"/>
          <w:sz w:val="28"/>
          <w:szCs w:val="28"/>
        </w:rPr>
        <w:t xml:space="preserve">. </w:t>
      </w:r>
      <w:r w:rsidRPr="00634CBD">
        <w:rPr>
          <w:rFonts w:asciiTheme="majorBidi" w:hAnsiTheme="majorBidi" w:cstheme="majorBidi"/>
          <w:color w:val="000000"/>
          <w:sz w:val="28"/>
          <w:szCs w:val="28"/>
          <w:rtl/>
        </w:rPr>
        <w:t>مجلة البحوث الإدارية، 15(4)، 67-82</w:t>
      </w:r>
      <w:r w:rsidRPr="00634CBD">
        <w:rPr>
          <w:rFonts w:asciiTheme="majorBidi" w:hAnsiTheme="majorBidi" w:cstheme="majorBidi"/>
          <w:color w:val="000000"/>
          <w:sz w:val="28"/>
          <w:szCs w:val="28"/>
        </w:rPr>
        <w:t>.</w:t>
      </w:r>
    </w:p>
    <w:p w14:paraId="4E988C90" w14:textId="0E2FA28E" w:rsidR="000F5295" w:rsidRPr="00634CBD" w:rsidRDefault="000F5295" w:rsidP="00954902">
      <w:pPr>
        <w:pStyle w:val="NormalWeb"/>
        <w:bidi/>
        <w:rPr>
          <w:rFonts w:asciiTheme="majorBidi" w:hAnsiTheme="majorBidi" w:cstheme="majorBidi"/>
          <w:color w:val="222222"/>
          <w:sz w:val="28"/>
          <w:szCs w:val="28"/>
          <w:shd w:val="clear" w:color="auto" w:fill="FFFFFF"/>
          <w:rtl/>
        </w:rPr>
      </w:pPr>
      <w:r w:rsidRPr="00634CBD">
        <w:rPr>
          <w:rFonts w:asciiTheme="majorBidi" w:hAnsiTheme="majorBidi" w:cstheme="majorBidi"/>
          <w:color w:val="222222"/>
          <w:sz w:val="28"/>
          <w:szCs w:val="28"/>
          <w:shd w:val="clear" w:color="auto" w:fill="FFFFFF"/>
          <w:rtl/>
        </w:rPr>
        <w:lastRenderedPageBreak/>
        <w:t xml:space="preserve">الخوالدة. ملك هارون، ٢٠٢١. أثر القيادة التشاركية على الرضا الوظيفي لدى الممرضين </w:t>
      </w:r>
      <w:r w:rsidR="00D97B27" w:rsidRPr="00634CBD">
        <w:rPr>
          <w:rFonts w:asciiTheme="majorBidi" w:hAnsiTheme="majorBidi" w:cstheme="majorBidi" w:hint="cs"/>
          <w:color w:val="222222"/>
          <w:sz w:val="28"/>
          <w:szCs w:val="28"/>
          <w:shd w:val="clear" w:color="auto" w:fill="FFFFFF"/>
          <w:rtl/>
        </w:rPr>
        <w:t>والممرضات</w:t>
      </w:r>
      <w:r w:rsidRPr="00634CBD">
        <w:rPr>
          <w:rFonts w:asciiTheme="majorBidi" w:hAnsiTheme="majorBidi" w:cstheme="majorBidi"/>
          <w:color w:val="222222"/>
          <w:sz w:val="28"/>
          <w:szCs w:val="28"/>
          <w:shd w:val="clear" w:color="auto" w:fill="FFFFFF"/>
          <w:rtl/>
        </w:rPr>
        <w:t xml:space="preserve"> في ظل جائحة كورونا في المستشفيات الأردنية في العاصمة عمان/ الأردن، رسالة ماجستير، جامعة آل البيت، الأردن.</w:t>
      </w:r>
    </w:p>
    <w:p w14:paraId="4E93557A" w14:textId="27CC9E11" w:rsidR="00496520" w:rsidRPr="00634CBD" w:rsidRDefault="00496520" w:rsidP="00954902">
      <w:pPr>
        <w:pStyle w:val="NormalWeb"/>
        <w:bidi/>
        <w:rPr>
          <w:rFonts w:asciiTheme="majorBidi" w:hAnsiTheme="majorBidi" w:cstheme="majorBidi"/>
          <w:color w:val="000000"/>
          <w:sz w:val="28"/>
          <w:szCs w:val="28"/>
          <w:rtl/>
        </w:rPr>
      </w:pPr>
      <w:r w:rsidRPr="00634CBD">
        <w:rPr>
          <w:rStyle w:val="Strong"/>
          <w:rFonts w:asciiTheme="majorBidi" w:hAnsiTheme="majorBidi" w:cstheme="majorBidi"/>
          <w:b w:val="0"/>
          <w:bCs w:val="0"/>
          <w:color w:val="000000"/>
          <w:sz w:val="28"/>
          <w:szCs w:val="28"/>
          <w:rtl/>
        </w:rPr>
        <w:t>العتيبي، يوسف. (2020</w:t>
      </w:r>
      <w:r w:rsidRPr="00634CBD">
        <w:rPr>
          <w:rStyle w:val="Strong"/>
          <w:rFonts w:asciiTheme="majorBidi" w:hAnsiTheme="majorBidi" w:cstheme="majorBidi"/>
          <w:b w:val="0"/>
          <w:bCs w:val="0"/>
          <w:color w:val="000000"/>
          <w:sz w:val="28"/>
          <w:szCs w:val="28"/>
        </w:rPr>
        <w:t>).</w:t>
      </w:r>
      <w:r w:rsidRPr="00634CBD">
        <w:rPr>
          <w:rStyle w:val="apple-converted-space"/>
          <w:rFonts w:asciiTheme="majorBidi" w:hAnsiTheme="majorBidi" w:cstheme="majorBidi"/>
          <w:color w:val="000000"/>
          <w:sz w:val="28"/>
          <w:szCs w:val="28"/>
        </w:rPr>
        <w:t> </w:t>
      </w:r>
      <w:r w:rsidRPr="00634CBD">
        <w:rPr>
          <w:rFonts w:asciiTheme="majorBidi" w:hAnsiTheme="majorBidi" w:cstheme="majorBidi"/>
          <w:color w:val="000000"/>
          <w:sz w:val="28"/>
          <w:szCs w:val="28"/>
        </w:rPr>
        <w:t>"</w:t>
      </w:r>
      <w:r w:rsidRPr="00634CBD">
        <w:rPr>
          <w:rFonts w:asciiTheme="majorBidi" w:hAnsiTheme="majorBidi" w:cstheme="majorBidi"/>
          <w:color w:val="000000"/>
          <w:sz w:val="28"/>
          <w:szCs w:val="28"/>
          <w:rtl/>
        </w:rPr>
        <w:t>أثر العمل المرن على التوازن بين الحياة العملية والشخصية: دراسة مقارنة</w:t>
      </w:r>
      <w:r w:rsidRPr="00634CBD">
        <w:rPr>
          <w:rFonts w:asciiTheme="majorBidi" w:hAnsiTheme="majorBidi" w:cstheme="majorBidi"/>
          <w:color w:val="000000"/>
          <w:sz w:val="28"/>
          <w:szCs w:val="28"/>
        </w:rPr>
        <w:t>."</w:t>
      </w:r>
      <w:r w:rsidRPr="00634CBD">
        <w:rPr>
          <w:rStyle w:val="apple-converted-space"/>
          <w:rFonts w:asciiTheme="majorBidi" w:hAnsiTheme="majorBidi" w:cstheme="majorBidi"/>
          <w:color w:val="000000"/>
          <w:sz w:val="28"/>
          <w:szCs w:val="28"/>
        </w:rPr>
        <w:t> </w:t>
      </w:r>
      <w:r w:rsidRPr="00634CBD">
        <w:rPr>
          <w:rStyle w:val="Emphasis"/>
          <w:rFonts w:asciiTheme="majorBidi" w:hAnsiTheme="majorBidi" w:cstheme="majorBidi"/>
          <w:color w:val="000000"/>
          <w:sz w:val="28"/>
          <w:szCs w:val="28"/>
          <w:rtl/>
        </w:rPr>
        <w:t>مجلة إدارة الأعمال</w:t>
      </w:r>
      <w:r w:rsidRPr="00634CBD">
        <w:rPr>
          <w:rFonts w:asciiTheme="majorBidi" w:hAnsiTheme="majorBidi" w:cstheme="majorBidi"/>
          <w:color w:val="000000"/>
          <w:sz w:val="28"/>
          <w:szCs w:val="28"/>
          <w:rtl/>
        </w:rPr>
        <w:t>، 25</w:t>
      </w:r>
      <w:r w:rsidRPr="00634CBD">
        <w:rPr>
          <w:rFonts w:asciiTheme="majorBidi" w:hAnsiTheme="majorBidi" w:cstheme="majorBidi"/>
          <w:color w:val="000000"/>
          <w:sz w:val="28"/>
          <w:szCs w:val="28"/>
        </w:rPr>
        <w:t>(1)</w:t>
      </w:r>
      <w:r w:rsidRPr="00634CBD">
        <w:rPr>
          <w:rFonts w:asciiTheme="majorBidi" w:hAnsiTheme="majorBidi" w:cstheme="majorBidi"/>
          <w:color w:val="000000"/>
          <w:sz w:val="28"/>
          <w:szCs w:val="28"/>
          <w:rtl/>
        </w:rPr>
        <w:t>، 45-60</w:t>
      </w:r>
      <w:r w:rsidRPr="00634CBD">
        <w:rPr>
          <w:rFonts w:asciiTheme="majorBidi" w:hAnsiTheme="majorBidi" w:cstheme="majorBidi"/>
          <w:color w:val="000000"/>
          <w:sz w:val="28"/>
          <w:szCs w:val="28"/>
        </w:rPr>
        <w:t>.</w:t>
      </w:r>
    </w:p>
    <w:p w14:paraId="2C2EAB6B" w14:textId="1CA054D6" w:rsidR="00496520" w:rsidRPr="00634CBD" w:rsidRDefault="00496520" w:rsidP="00954902">
      <w:pPr>
        <w:pStyle w:val="NormalWeb"/>
        <w:bidi/>
        <w:rPr>
          <w:rFonts w:asciiTheme="majorBidi" w:hAnsiTheme="majorBidi" w:cstheme="majorBidi"/>
          <w:color w:val="222222"/>
          <w:sz w:val="28"/>
          <w:szCs w:val="28"/>
          <w:shd w:val="clear" w:color="auto" w:fill="FFFFFF"/>
        </w:rPr>
      </w:pPr>
      <w:r w:rsidRPr="00634CBD">
        <w:rPr>
          <w:rStyle w:val="Strong"/>
          <w:rFonts w:asciiTheme="majorBidi" w:hAnsiTheme="majorBidi" w:cstheme="majorBidi"/>
          <w:b w:val="0"/>
          <w:bCs w:val="0"/>
          <w:color w:val="000000"/>
          <w:sz w:val="28"/>
          <w:szCs w:val="28"/>
          <w:rtl/>
        </w:rPr>
        <w:t>السماري، سارة. (2021</w:t>
      </w:r>
      <w:r w:rsidRPr="00634CBD">
        <w:rPr>
          <w:rStyle w:val="Strong"/>
          <w:rFonts w:asciiTheme="majorBidi" w:hAnsiTheme="majorBidi" w:cstheme="majorBidi"/>
          <w:b w:val="0"/>
          <w:bCs w:val="0"/>
          <w:color w:val="000000"/>
          <w:sz w:val="28"/>
          <w:szCs w:val="28"/>
        </w:rPr>
        <w:t>).</w:t>
      </w:r>
      <w:r w:rsidRPr="00634CBD">
        <w:rPr>
          <w:rStyle w:val="apple-converted-space"/>
          <w:rFonts w:asciiTheme="majorBidi" w:hAnsiTheme="majorBidi" w:cstheme="majorBidi"/>
          <w:color w:val="000000"/>
          <w:sz w:val="28"/>
          <w:szCs w:val="28"/>
        </w:rPr>
        <w:t> </w:t>
      </w:r>
      <w:r w:rsidRPr="00634CBD">
        <w:rPr>
          <w:rFonts w:asciiTheme="majorBidi" w:hAnsiTheme="majorBidi" w:cstheme="majorBidi"/>
          <w:color w:val="000000"/>
          <w:sz w:val="28"/>
          <w:szCs w:val="28"/>
        </w:rPr>
        <w:t>"</w:t>
      </w:r>
      <w:r w:rsidRPr="00634CBD">
        <w:rPr>
          <w:rFonts w:asciiTheme="majorBidi" w:hAnsiTheme="majorBidi" w:cstheme="majorBidi"/>
          <w:color w:val="000000"/>
          <w:sz w:val="28"/>
          <w:szCs w:val="28"/>
          <w:rtl/>
        </w:rPr>
        <w:t>أثر العمل المرن على الأداء الوظيفي: دراسة تحليلية</w:t>
      </w:r>
      <w:r w:rsidRPr="00634CBD">
        <w:rPr>
          <w:rFonts w:asciiTheme="majorBidi" w:hAnsiTheme="majorBidi" w:cstheme="majorBidi"/>
          <w:color w:val="000000"/>
          <w:sz w:val="28"/>
          <w:szCs w:val="28"/>
        </w:rPr>
        <w:t>."</w:t>
      </w:r>
      <w:r w:rsidRPr="00634CBD">
        <w:rPr>
          <w:rStyle w:val="apple-converted-space"/>
          <w:rFonts w:asciiTheme="majorBidi" w:hAnsiTheme="majorBidi" w:cstheme="majorBidi"/>
          <w:color w:val="000000"/>
          <w:sz w:val="28"/>
          <w:szCs w:val="28"/>
        </w:rPr>
        <w:t> </w:t>
      </w:r>
      <w:r w:rsidRPr="00634CBD">
        <w:rPr>
          <w:rStyle w:val="Emphasis"/>
          <w:rFonts w:asciiTheme="majorBidi" w:hAnsiTheme="majorBidi" w:cstheme="majorBidi"/>
          <w:color w:val="000000"/>
          <w:sz w:val="28"/>
          <w:szCs w:val="28"/>
          <w:rtl/>
        </w:rPr>
        <w:t>مجلة البحوث الإدارية</w:t>
      </w:r>
      <w:r w:rsidRPr="00634CBD">
        <w:rPr>
          <w:rFonts w:asciiTheme="majorBidi" w:hAnsiTheme="majorBidi" w:cstheme="majorBidi"/>
          <w:color w:val="000000"/>
          <w:sz w:val="28"/>
          <w:szCs w:val="28"/>
          <w:rtl/>
        </w:rPr>
        <w:t>، 29</w:t>
      </w:r>
      <w:r w:rsidRPr="00634CBD">
        <w:rPr>
          <w:rFonts w:asciiTheme="majorBidi" w:hAnsiTheme="majorBidi" w:cstheme="majorBidi"/>
          <w:color w:val="000000"/>
          <w:sz w:val="28"/>
          <w:szCs w:val="28"/>
        </w:rPr>
        <w:t>(3)</w:t>
      </w:r>
      <w:r w:rsidRPr="00634CBD">
        <w:rPr>
          <w:rFonts w:asciiTheme="majorBidi" w:hAnsiTheme="majorBidi" w:cstheme="majorBidi"/>
          <w:color w:val="000000"/>
          <w:sz w:val="28"/>
          <w:szCs w:val="28"/>
          <w:rtl/>
        </w:rPr>
        <w:t>، 112-130</w:t>
      </w:r>
      <w:r w:rsidRPr="00634CBD">
        <w:rPr>
          <w:rFonts w:asciiTheme="majorBidi" w:hAnsiTheme="majorBidi" w:cstheme="majorBidi"/>
          <w:color w:val="000000"/>
          <w:sz w:val="28"/>
          <w:szCs w:val="28"/>
        </w:rPr>
        <w:t>.</w:t>
      </w:r>
    </w:p>
    <w:p w14:paraId="1CFA8910" w14:textId="77777777" w:rsidR="003C33F7" w:rsidRPr="00634CBD" w:rsidRDefault="003C33F7" w:rsidP="00954902">
      <w:pPr>
        <w:pStyle w:val="NormalWeb"/>
        <w:bidi/>
        <w:rPr>
          <w:rFonts w:asciiTheme="majorBidi" w:hAnsiTheme="majorBidi" w:cstheme="majorBidi"/>
          <w:sz w:val="28"/>
          <w:szCs w:val="28"/>
          <w:rtl/>
        </w:rPr>
      </w:pPr>
    </w:p>
    <w:p w14:paraId="4B8AD37D" w14:textId="36F2F86C" w:rsidR="00D22171" w:rsidRDefault="00D22171" w:rsidP="00625038">
      <w:pPr>
        <w:jc w:val="center"/>
        <w:rPr>
          <w:rFonts w:ascii="Sakkal Majalla" w:hAnsi="Sakkal Majalla" w:cs="Sakkal Majalla"/>
          <w:sz w:val="28"/>
          <w:szCs w:val="28"/>
          <w:u w:val="single"/>
          <w:rtl/>
        </w:rPr>
      </w:pPr>
    </w:p>
    <w:p w14:paraId="797AA314" w14:textId="4FD88323" w:rsidR="00E650FA" w:rsidRPr="00954902" w:rsidRDefault="00E650FA" w:rsidP="00625038">
      <w:pPr>
        <w:jc w:val="center"/>
        <w:rPr>
          <w:rFonts w:ascii="Sakkal Majalla" w:hAnsi="Sakkal Majalla" w:cs="Sakkal Majalla"/>
          <w:b/>
          <w:bCs/>
          <w:sz w:val="28"/>
          <w:szCs w:val="28"/>
          <w:u w:val="single"/>
          <w:rtl/>
        </w:rPr>
      </w:pPr>
      <w:r w:rsidRPr="00954902">
        <w:rPr>
          <w:rFonts w:ascii="Sakkal Majalla" w:hAnsi="Sakkal Majalla" w:cs="Sakkal Majalla" w:hint="cs"/>
          <w:b/>
          <w:bCs/>
          <w:sz w:val="28"/>
          <w:szCs w:val="28"/>
          <w:u w:val="single"/>
          <w:rtl/>
        </w:rPr>
        <w:t xml:space="preserve">المراجع باللغة </w:t>
      </w:r>
      <w:proofErr w:type="spellStart"/>
      <w:proofErr w:type="gramStart"/>
      <w:r w:rsidRPr="00954902">
        <w:rPr>
          <w:rFonts w:ascii="Sakkal Majalla" w:hAnsi="Sakkal Majalla" w:cs="Sakkal Majalla" w:hint="cs"/>
          <w:b/>
          <w:bCs/>
          <w:sz w:val="28"/>
          <w:szCs w:val="28"/>
          <w:u w:val="single"/>
          <w:rtl/>
        </w:rPr>
        <w:t>الأجنبيه</w:t>
      </w:r>
      <w:proofErr w:type="spellEnd"/>
      <w:r w:rsidRPr="00954902">
        <w:rPr>
          <w:rFonts w:ascii="Sakkal Majalla" w:hAnsi="Sakkal Majalla" w:cs="Sakkal Majalla" w:hint="cs"/>
          <w:b/>
          <w:bCs/>
          <w:sz w:val="28"/>
          <w:szCs w:val="28"/>
          <w:u w:val="single"/>
          <w:rtl/>
        </w:rPr>
        <w:t xml:space="preserve"> :</w:t>
      </w:r>
      <w:proofErr w:type="gramEnd"/>
    </w:p>
    <w:p w14:paraId="38361C3C" w14:textId="77777777" w:rsidR="00E650FA" w:rsidRDefault="00E650FA" w:rsidP="00625038">
      <w:pPr>
        <w:jc w:val="center"/>
        <w:rPr>
          <w:rFonts w:ascii="Sakkal Majalla" w:hAnsi="Sakkal Majalla" w:cs="Sakkal Majalla"/>
          <w:sz w:val="28"/>
          <w:szCs w:val="28"/>
          <w:u w:val="single"/>
          <w:rtl/>
        </w:rPr>
      </w:pPr>
    </w:p>
    <w:p w14:paraId="77260A18" w14:textId="77777777" w:rsidR="00634CBD" w:rsidRPr="00D97B27" w:rsidRDefault="00954902" w:rsidP="00634CBD">
      <w:pPr>
        <w:spacing w:before="100" w:beforeAutospacing="1" w:after="100" w:afterAutospacing="1"/>
        <w:rPr>
          <w:rStyle w:val="apple-converted-space"/>
          <w:rFonts w:asciiTheme="majorBidi" w:hAnsiTheme="majorBidi" w:cstheme="majorBidi"/>
          <w:sz w:val="28"/>
          <w:szCs w:val="28"/>
          <w:rtl/>
        </w:rPr>
      </w:pPr>
      <w:r w:rsidRPr="00954902">
        <w:rPr>
          <w:color w:val="000000"/>
          <w:sz w:val="28"/>
          <w:szCs w:val="28"/>
        </w:rPr>
        <w:t xml:space="preserve">Choudhury, </w:t>
      </w:r>
      <w:r w:rsidRPr="00D97B27">
        <w:rPr>
          <w:rFonts w:asciiTheme="majorBidi" w:hAnsiTheme="majorBidi" w:cstheme="majorBidi"/>
          <w:color w:val="000000"/>
          <w:sz w:val="28"/>
          <w:szCs w:val="28"/>
        </w:rPr>
        <w:t>P., &amp; Kwon, S. (2019). "Flexible Work Arrangements and Their Impact on Employee Productivity and Satisfaction."</w:t>
      </w:r>
      <w:r w:rsidRPr="00D97B27">
        <w:rPr>
          <w:rStyle w:val="apple-converted-space"/>
          <w:rFonts w:asciiTheme="majorBidi" w:hAnsiTheme="majorBidi" w:cstheme="majorBidi"/>
          <w:color w:val="000000"/>
          <w:sz w:val="28"/>
          <w:szCs w:val="28"/>
        </w:rPr>
        <w:t> </w:t>
      </w:r>
      <w:r w:rsidRPr="00D97B27">
        <w:rPr>
          <w:rStyle w:val="Emphasis"/>
          <w:rFonts w:asciiTheme="majorBidi" w:hAnsiTheme="majorBidi" w:cstheme="majorBidi"/>
          <w:color w:val="000000"/>
          <w:sz w:val="28"/>
          <w:szCs w:val="28"/>
        </w:rPr>
        <w:t xml:space="preserve">Journal of Applied Management and </w:t>
      </w:r>
      <w:r w:rsidRPr="00D97B27">
        <w:rPr>
          <w:rStyle w:val="Emphasis"/>
          <w:rFonts w:asciiTheme="majorBidi" w:hAnsiTheme="majorBidi" w:cstheme="majorBidi"/>
          <w:i w:val="0"/>
          <w:iCs w:val="0"/>
          <w:color w:val="000000"/>
          <w:sz w:val="28"/>
          <w:szCs w:val="28"/>
        </w:rPr>
        <w:t>Entrepreneurship</w:t>
      </w:r>
      <w:r w:rsidRPr="00D97B27">
        <w:rPr>
          <w:rFonts w:asciiTheme="majorBidi" w:hAnsiTheme="majorBidi" w:cstheme="majorBidi"/>
          <w:color w:val="000000"/>
          <w:sz w:val="28"/>
          <w:szCs w:val="28"/>
        </w:rPr>
        <w:t>, 24(2), 55-75.</w:t>
      </w:r>
      <w:r w:rsidRPr="00D97B27">
        <w:rPr>
          <w:rStyle w:val="apple-converted-space"/>
          <w:rFonts w:asciiTheme="majorBidi" w:hAnsiTheme="majorBidi" w:cstheme="majorBidi"/>
          <w:color w:val="000000"/>
          <w:sz w:val="28"/>
          <w:szCs w:val="28"/>
        </w:rPr>
        <w:t> </w:t>
      </w:r>
    </w:p>
    <w:p w14:paraId="763F7BF1" w14:textId="51F67652" w:rsidR="00E650FA" w:rsidRPr="00D97B27" w:rsidRDefault="00E650FA" w:rsidP="00634CBD">
      <w:pPr>
        <w:spacing w:before="100" w:beforeAutospacing="1" w:after="100" w:afterAutospacing="1"/>
        <w:rPr>
          <w:rFonts w:asciiTheme="majorBidi" w:hAnsiTheme="majorBidi" w:cstheme="majorBidi"/>
          <w:color w:val="000000"/>
          <w:sz w:val="28"/>
          <w:szCs w:val="28"/>
        </w:rPr>
      </w:pPr>
      <w:r w:rsidRPr="00D97B27">
        <w:rPr>
          <w:rFonts w:asciiTheme="majorBidi" w:hAnsiTheme="majorBidi" w:cstheme="majorBidi"/>
          <w:sz w:val="28"/>
          <w:szCs w:val="28"/>
        </w:rPr>
        <w:t xml:space="preserve">Basma Rahman (2022); job performance and factors affecting it; </w:t>
      </w:r>
      <w:proofErr w:type="spellStart"/>
      <w:r w:rsidRPr="00D97B27">
        <w:rPr>
          <w:rFonts w:asciiTheme="majorBidi" w:hAnsiTheme="majorBidi" w:cstheme="majorBidi"/>
          <w:sz w:val="28"/>
          <w:szCs w:val="28"/>
        </w:rPr>
        <w:t>jornal</w:t>
      </w:r>
      <w:proofErr w:type="spellEnd"/>
      <w:r w:rsidRPr="00D97B27">
        <w:rPr>
          <w:rFonts w:asciiTheme="majorBidi" w:hAnsiTheme="majorBidi" w:cstheme="majorBidi"/>
          <w:sz w:val="28"/>
          <w:szCs w:val="28"/>
        </w:rPr>
        <w:t xml:space="preserve"> of </w:t>
      </w:r>
      <w:proofErr w:type="spellStart"/>
      <w:r w:rsidRPr="00D97B27">
        <w:rPr>
          <w:rFonts w:asciiTheme="majorBidi" w:hAnsiTheme="majorBidi" w:cstheme="majorBidi"/>
          <w:sz w:val="28"/>
          <w:szCs w:val="28"/>
        </w:rPr>
        <w:t>sustanible</w:t>
      </w:r>
      <w:proofErr w:type="spellEnd"/>
      <w:r w:rsidRPr="00D97B27">
        <w:rPr>
          <w:rFonts w:asciiTheme="majorBidi" w:hAnsiTheme="majorBidi" w:cstheme="majorBidi"/>
          <w:sz w:val="28"/>
          <w:szCs w:val="28"/>
        </w:rPr>
        <w:t xml:space="preserve"> studies; f4; n1. </w:t>
      </w:r>
    </w:p>
    <w:tbl>
      <w:tblPr>
        <w:tblW w:w="6570" w:type="dxa"/>
        <w:tblCellMar>
          <w:left w:w="0" w:type="dxa"/>
          <w:right w:w="0" w:type="dxa"/>
        </w:tblCellMar>
        <w:tblLook w:val="04A0" w:firstRow="1" w:lastRow="0" w:firstColumn="1" w:lastColumn="0" w:noHBand="0" w:noVBand="1"/>
      </w:tblPr>
      <w:tblGrid>
        <w:gridCol w:w="6570"/>
      </w:tblGrid>
      <w:tr w:rsidR="00B470E2" w:rsidRPr="00D97B27" w14:paraId="19F6DADD" w14:textId="77777777">
        <w:tc>
          <w:tcPr>
            <w:tcW w:w="0" w:type="auto"/>
            <w:vAlign w:val="center"/>
            <w:hideMark/>
          </w:tcPr>
          <w:p w14:paraId="0417A3E2" w14:textId="77777777" w:rsidR="00B470E2" w:rsidRPr="00D97B27" w:rsidRDefault="00B470E2">
            <w:pPr>
              <w:rPr>
                <w:rFonts w:asciiTheme="majorBidi" w:hAnsiTheme="majorBidi" w:cstheme="majorBidi"/>
                <w:sz w:val="28"/>
                <w:szCs w:val="28"/>
              </w:rPr>
            </w:pPr>
          </w:p>
        </w:tc>
      </w:tr>
      <w:tr w:rsidR="00B470E2" w:rsidRPr="00D97B27" w14:paraId="10363A67" w14:textId="77777777">
        <w:tc>
          <w:tcPr>
            <w:tcW w:w="0" w:type="auto"/>
            <w:tcMar>
              <w:top w:w="120" w:type="dxa"/>
              <w:left w:w="0" w:type="dxa"/>
              <w:bottom w:w="120" w:type="dxa"/>
              <w:right w:w="0" w:type="dxa"/>
            </w:tcMar>
            <w:hideMark/>
          </w:tcPr>
          <w:p w14:paraId="2E3707E2" w14:textId="77777777" w:rsidR="00B470E2" w:rsidRPr="00D97B27" w:rsidRDefault="00B470E2" w:rsidP="00B470E2">
            <w:pPr>
              <w:rPr>
                <w:rFonts w:asciiTheme="majorBidi" w:hAnsiTheme="majorBidi" w:cstheme="majorBidi"/>
                <w:color w:val="222222"/>
                <w:sz w:val="28"/>
                <w:szCs w:val="28"/>
              </w:rPr>
            </w:pPr>
            <w:proofErr w:type="spellStart"/>
            <w:r w:rsidRPr="00D97B27">
              <w:rPr>
                <w:rFonts w:asciiTheme="majorBidi" w:hAnsiTheme="majorBidi" w:cstheme="majorBidi"/>
                <w:color w:val="222222"/>
                <w:sz w:val="28"/>
                <w:szCs w:val="28"/>
              </w:rPr>
              <w:t>Davidescu</w:t>
            </w:r>
            <w:proofErr w:type="spellEnd"/>
            <w:r w:rsidRPr="00D97B27">
              <w:rPr>
                <w:rFonts w:asciiTheme="majorBidi" w:hAnsiTheme="majorBidi" w:cstheme="majorBidi"/>
                <w:color w:val="222222"/>
                <w:sz w:val="28"/>
                <w:szCs w:val="28"/>
              </w:rPr>
              <w:t xml:space="preserve">, Adriana </w:t>
            </w:r>
            <w:proofErr w:type="spellStart"/>
            <w:r w:rsidRPr="00D97B27">
              <w:rPr>
                <w:rFonts w:asciiTheme="majorBidi" w:hAnsiTheme="majorBidi" w:cstheme="majorBidi"/>
                <w:color w:val="222222"/>
                <w:sz w:val="28"/>
                <w:szCs w:val="28"/>
              </w:rPr>
              <w:t>AnaMaria</w:t>
            </w:r>
            <w:proofErr w:type="spellEnd"/>
            <w:r w:rsidRPr="00D97B27">
              <w:rPr>
                <w:rFonts w:asciiTheme="majorBidi" w:hAnsiTheme="majorBidi" w:cstheme="majorBidi"/>
                <w:color w:val="222222"/>
                <w:sz w:val="28"/>
                <w:szCs w:val="28"/>
              </w:rPr>
              <w:t>, et al. "Work flexibility, job satisfaction, and job performance among Romanian employees—Implications for sustainable human resource management."</w:t>
            </w:r>
            <w:r w:rsidRPr="00D97B27">
              <w:rPr>
                <w:rStyle w:val="apple-converted-space"/>
                <w:rFonts w:asciiTheme="majorBidi" w:hAnsiTheme="majorBidi" w:cstheme="majorBidi"/>
                <w:color w:val="222222"/>
                <w:sz w:val="28"/>
                <w:szCs w:val="28"/>
              </w:rPr>
              <w:t> </w:t>
            </w:r>
            <w:r w:rsidRPr="00D97B27">
              <w:rPr>
                <w:rFonts w:asciiTheme="majorBidi" w:hAnsiTheme="majorBidi" w:cstheme="majorBidi"/>
                <w:i/>
                <w:iCs/>
                <w:color w:val="222222"/>
                <w:sz w:val="28"/>
                <w:szCs w:val="28"/>
              </w:rPr>
              <w:t>Sustainability</w:t>
            </w:r>
            <w:r w:rsidRPr="00D97B27">
              <w:rPr>
                <w:rStyle w:val="apple-converted-space"/>
                <w:rFonts w:asciiTheme="majorBidi" w:hAnsiTheme="majorBidi" w:cstheme="majorBidi"/>
                <w:color w:val="222222"/>
                <w:sz w:val="28"/>
                <w:szCs w:val="28"/>
              </w:rPr>
              <w:t> </w:t>
            </w:r>
            <w:r w:rsidRPr="00D97B27">
              <w:rPr>
                <w:rFonts w:asciiTheme="majorBidi" w:hAnsiTheme="majorBidi" w:cstheme="majorBidi"/>
                <w:color w:val="222222"/>
                <w:sz w:val="28"/>
                <w:szCs w:val="28"/>
              </w:rPr>
              <w:t>12.15 (2020): 6086.</w:t>
            </w:r>
            <w:r w:rsidRPr="00D97B27">
              <w:rPr>
                <w:rFonts w:asciiTheme="majorBidi" w:hAnsiTheme="majorBidi" w:cstheme="majorBidi"/>
                <w:color w:val="222222"/>
                <w:sz w:val="28"/>
                <w:szCs w:val="28"/>
                <w:rtl/>
              </w:rPr>
              <w:t>‏</w:t>
            </w:r>
          </w:p>
        </w:tc>
      </w:tr>
      <w:tr w:rsidR="00B470E2" w:rsidRPr="00D97B27" w14:paraId="2B4EE190" w14:textId="77777777">
        <w:tc>
          <w:tcPr>
            <w:tcW w:w="0" w:type="auto"/>
            <w:tcMar>
              <w:top w:w="120" w:type="dxa"/>
              <w:left w:w="0" w:type="dxa"/>
              <w:bottom w:w="120" w:type="dxa"/>
              <w:right w:w="0" w:type="dxa"/>
            </w:tcMar>
            <w:hideMark/>
          </w:tcPr>
          <w:p w14:paraId="0B6B37F8" w14:textId="77777777" w:rsidR="00B470E2" w:rsidRPr="00D97B27" w:rsidRDefault="00B470E2">
            <w:pPr>
              <w:jc w:val="right"/>
              <w:rPr>
                <w:rFonts w:asciiTheme="majorBidi" w:hAnsiTheme="majorBidi" w:cstheme="majorBidi"/>
                <w:color w:val="222222"/>
                <w:sz w:val="28"/>
                <w:szCs w:val="28"/>
              </w:rPr>
            </w:pPr>
          </w:p>
        </w:tc>
      </w:tr>
    </w:tbl>
    <w:p w14:paraId="125F5E19" w14:textId="77777777" w:rsidR="00557FC2" w:rsidRPr="00D97B27" w:rsidRDefault="00557FC2" w:rsidP="00557FC2">
      <w:pPr>
        <w:pStyle w:val="NormalWeb"/>
        <w:rPr>
          <w:rFonts w:asciiTheme="majorBidi" w:hAnsiTheme="majorBidi" w:cstheme="majorBidi"/>
          <w:sz w:val="28"/>
          <w:szCs w:val="28"/>
          <w:rtl/>
        </w:rPr>
      </w:pPr>
      <w:r w:rsidRPr="00D97B27">
        <w:rPr>
          <w:rFonts w:asciiTheme="majorBidi" w:hAnsiTheme="majorBidi" w:cstheme="majorBidi"/>
          <w:sz w:val="28"/>
          <w:szCs w:val="28"/>
        </w:rPr>
        <w:t>Kelly, E. L., Moen, P., &amp; Tranby, E. (2011). Changing workplaces to reduce work–family conflict schedule control in a white-collar organization. American Sociological Review, 76(2), 265–290.</w:t>
      </w:r>
    </w:p>
    <w:p w14:paraId="20640B82" w14:textId="77777777" w:rsidR="001B369B" w:rsidRPr="00D97B27" w:rsidRDefault="001B369B" w:rsidP="001B369B">
      <w:pPr>
        <w:pStyle w:val="NormalWeb"/>
        <w:rPr>
          <w:rFonts w:asciiTheme="majorBidi" w:hAnsiTheme="majorBidi" w:cstheme="majorBidi"/>
          <w:sz w:val="28"/>
          <w:szCs w:val="28"/>
        </w:rPr>
      </w:pPr>
      <w:proofErr w:type="spellStart"/>
      <w:r w:rsidRPr="00D97B27">
        <w:rPr>
          <w:rFonts w:asciiTheme="majorBidi" w:hAnsiTheme="majorBidi" w:cstheme="majorBidi"/>
          <w:sz w:val="28"/>
          <w:szCs w:val="28"/>
        </w:rPr>
        <w:t>Davidescu</w:t>
      </w:r>
      <w:proofErr w:type="spellEnd"/>
      <w:r w:rsidRPr="00D97B27">
        <w:rPr>
          <w:rFonts w:asciiTheme="majorBidi" w:hAnsiTheme="majorBidi" w:cstheme="majorBidi"/>
          <w:sz w:val="28"/>
          <w:szCs w:val="28"/>
        </w:rPr>
        <w:t xml:space="preserve">, A., </w:t>
      </w:r>
      <w:proofErr w:type="spellStart"/>
      <w:r w:rsidRPr="00D97B27">
        <w:rPr>
          <w:rFonts w:asciiTheme="majorBidi" w:hAnsiTheme="majorBidi" w:cstheme="majorBidi"/>
          <w:sz w:val="28"/>
          <w:szCs w:val="28"/>
        </w:rPr>
        <w:t>Apostu</w:t>
      </w:r>
      <w:proofErr w:type="spellEnd"/>
      <w:r w:rsidRPr="00D97B27">
        <w:rPr>
          <w:rFonts w:asciiTheme="majorBidi" w:hAnsiTheme="majorBidi" w:cstheme="majorBidi"/>
          <w:sz w:val="28"/>
          <w:szCs w:val="28"/>
        </w:rPr>
        <w:t xml:space="preserve">, S., Paul, A. and </w:t>
      </w:r>
      <w:proofErr w:type="spellStart"/>
      <w:r w:rsidRPr="00D97B27">
        <w:rPr>
          <w:rFonts w:asciiTheme="majorBidi" w:hAnsiTheme="majorBidi" w:cstheme="majorBidi"/>
          <w:sz w:val="28"/>
          <w:szCs w:val="28"/>
        </w:rPr>
        <w:t>Casuneanu</w:t>
      </w:r>
      <w:proofErr w:type="spellEnd"/>
      <w:r w:rsidRPr="00D97B27">
        <w:rPr>
          <w:rFonts w:asciiTheme="majorBidi" w:hAnsiTheme="majorBidi" w:cstheme="majorBidi"/>
          <w:sz w:val="28"/>
          <w:szCs w:val="28"/>
        </w:rPr>
        <w:t xml:space="preserve">, I. (2020). Work Flexibility, Job Satisfaction, and Job Performance among Romanian Employees Implications for Sustainable Human Resource Management. Sustainability, 12, 6086. </w:t>
      </w:r>
    </w:p>
    <w:p w14:paraId="0897405A" w14:textId="4566FAEB" w:rsidR="001B369B" w:rsidRPr="00D97B27" w:rsidRDefault="006A4E1D" w:rsidP="00634CBD">
      <w:pPr>
        <w:spacing w:before="100" w:beforeAutospacing="1" w:after="100" w:afterAutospacing="1"/>
        <w:rPr>
          <w:rFonts w:asciiTheme="majorBidi" w:hAnsiTheme="majorBidi" w:cstheme="majorBidi"/>
          <w:color w:val="000000"/>
          <w:sz w:val="28"/>
          <w:szCs w:val="28"/>
        </w:rPr>
      </w:pPr>
      <w:r w:rsidRPr="00D97B27">
        <w:rPr>
          <w:rFonts w:asciiTheme="majorBidi" w:hAnsiTheme="majorBidi" w:cstheme="majorBidi"/>
          <w:color w:val="000000"/>
          <w:sz w:val="28"/>
          <w:szCs w:val="28"/>
        </w:rPr>
        <w:t>Judge, T. A., &amp; Klinger, R. (2021). "Job Satisfaction and Job Performance: A Theoretical Perspective."</w:t>
      </w:r>
      <w:r w:rsidRPr="00D97B27">
        <w:rPr>
          <w:rStyle w:val="apple-converted-space"/>
          <w:rFonts w:asciiTheme="majorBidi" w:hAnsiTheme="majorBidi" w:cstheme="majorBidi"/>
          <w:color w:val="000000"/>
          <w:sz w:val="28"/>
          <w:szCs w:val="28"/>
        </w:rPr>
        <w:t> </w:t>
      </w:r>
      <w:r w:rsidRPr="00D97B27">
        <w:rPr>
          <w:rStyle w:val="Emphasis"/>
          <w:rFonts w:asciiTheme="majorBidi" w:hAnsiTheme="majorBidi" w:cstheme="majorBidi"/>
          <w:color w:val="000000"/>
          <w:sz w:val="28"/>
          <w:szCs w:val="28"/>
        </w:rPr>
        <w:t>Journal of Applied Psychology</w:t>
      </w:r>
      <w:r w:rsidRPr="00D97B27">
        <w:rPr>
          <w:rFonts w:asciiTheme="majorBidi" w:hAnsiTheme="majorBidi" w:cstheme="majorBidi"/>
          <w:color w:val="000000"/>
          <w:sz w:val="28"/>
          <w:szCs w:val="28"/>
        </w:rPr>
        <w:t>, 106(3), 374-390.</w:t>
      </w:r>
      <w:r w:rsidRPr="00D97B27">
        <w:rPr>
          <w:rStyle w:val="apple-converted-space"/>
          <w:rFonts w:asciiTheme="majorBidi" w:hAnsiTheme="majorBidi" w:cstheme="majorBidi"/>
          <w:color w:val="000000"/>
          <w:sz w:val="28"/>
          <w:szCs w:val="28"/>
        </w:rPr>
        <w:t> </w:t>
      </w:r>
      <w:r w:rsidRPr="00D97B27">
        <w:rPr>
          <w:rFonts w:asciiTheme="majorBidi" w:hAnsiTheme="majorBidi" w:cstheme="majorBidi"/>
          <w:color w:val="000000"/>
          <w:sz w:val="28"/>
          <w:szCs w:val="28"/>
          <w:rtl/>
        </w:rPr>
        <w:t xml:space="preserve"> </w:t>
      </w:r>
    </w:p>
    <w:p w14:paraId="0FC29A3D" w14:textId="162EA244" w:rsidR="003C33F7" w:rsidRPr="00D97B27" w:rsidRDefault="006A4E1D" w:rsidP="00634CBD">
      <w:pPr>
        <w:spacing w:before="100" w:beforeAutospacing="1" w:after="100" w:afterAutospacing="1"/>
        <w:rPr>
          <w:rFonts w:asciiTheme="majorBidi" w:hAnsiTheme="majorBidi" w:cstheme="majorBidi"/>
          <w:color w:val="000000"/>
          <w:sz w:val="28"/>
          <w:szCs w:val="28"/>
        </w:rPr>
      </w:pPr>
      <w:r w:rsidRPr="00D97B27">
        <w:rPr>
          <w:rFonts w:asciiTheme="majorBidi" w:hAnsiTheme="majorBidi" w:cstheme="majorBidi"/>
          <w:color w:val="000000"/>
          <w:sz w:val="28"/>
          <w:szCs w:val="28"/>
        </w:rPr>
        <w:lastRenderedPageBreak/>
        <w:t xml:space="preserve">Hill, E. J., </w:t>
      </w:r>
      <w:proofErr w:type="spellStart"/>
      <w:r w:rsidRPr="00D97B27">
        <w:rPr>
          <w:rFonts w:asciiTheme="majorBidi" w:hAnsiTheme="majorBidi" w:cstheme="majorBidi"/>
          <w:color w:val="000000"/>
          <w:sz w:val="28"/>
          <w:szCs w:val="28"/>
        </w:rPr>
        <w:t>Grzywacz</w:t>
      </w:r>
      <w:proofErr w:type="spellEnd"/>
      <w:r w:rsidRPr="00D97B27">
        <w:rPr>
          <w:rFonts w:asciiTheme="majorBidi" w:hAnsiTheme="majorBidi" w:cstheme="majorBidi"/>
          <w:color w:val="000000"/>
          <w:sz w:val="28"/>
          <w:szCs w:val="28"/>
        </w:rPr>
        <w:t>, J. G., Allen, S. E., &amp; Blanchard, V. L. (2020). "Defining and Measuring Work-Life Flexibility: A Review of the Literature and Future Directions."</w:t>
      </w:r>
      <w:r w:rsidRPr="00D97B27">
        <w:rPr>
          <w:rStyle w:val="apple-converted-space"/>
          <w:rFonts w:asciiTheme="majorBidi" w:hAnsiTheme="majorBidi" w:cstheme="majorBidi"/>
          <w:color w:val="000000"/>
          <w:sz w:val="28"/>
          <w:szCs w:val="28"/>
        </w:rPr>
        <w:t> </w:t>
      </w:r>
      <w:r w:rsidRPr="00D97B27">
        <w:rPr>
          <w:rStyle w:val="Emphasis"/>
          <w:rFonts w:asciiTheme="majorBidi" w:hAnsiTheme="majorBidi" w:cstheme="majorBidi"/>
          <w:color w:val="000000"/>
          <w:sz w:val="28"/>
          <w:szCs w:val="28"/>
        </w:rPr>
        <w:t>Journal of Management</w:t>
      </w:r>
      <w:r w:rsidRPr="00D97B27">
        <w:rPr>
          <w:rFonts w:asciiTheme="majorBidi" w:hAnsiTheme="majorBidi" w:cstheme="majorBidi"/>
          <w:color w:val="000000"/>
          <w:sz w:val="28"/>
          <w:szCs w:val="28"/>
        </w:rPr>
        <w:t>, 46(5), 847-873</w:t>
      </w:r>
    </w:p>
    <w:p w14:paraId="2CAFEE7F" w14:textId="466282A9" w:rsidR="003C33F7" w:rsidRPr="00D97B27" w:rsidRDefault="003C33F7" w:rsidP="00634CBD">
      <w:pPr>
        <w:spacing w:before="100" w:beforeAutospacing="1" w:after="100" w:afterAutospacing="1"/>
        <w:rPr>
          <w:rFonts w:asciiTheme="majorBidi" w:hAnsiTheme="majorBidi" w:cstheme="majorBidi"/>
          <w:color w:val="000000"/>
          <w:sz w:val="28"/>
          <w:szCs w:val="28"/>
        </w:rPr>
      </w:pPr>
      <w:r w:rsidRPr="00D97B27">
        <w:rPr>
          <w:rStyle w:val="Strong"/>
          <w:rFonts w:asciiTheme="majorBidi" w:hAnsiTheme="majorBidi" w:cstheme="majorBidi"/>
          <w:color w:val="000000"/>
          <w:sz w:val="28"/>
          <w:szCs w:val="28"/>
        </w:rPr>
        <w:t>Katz, D., &amp; Kahn, R. L. (2021).</w:t>
      </w:r>
      <w:r w:rsidRPr="00D97B27">
        <w:rPr>
          <w:rStyle w:val="apple-converted-space"/>
          <w:rFonts w:asciiTheme="majorBidi" w:hAnsiTheme="majorBidi" w:cstheme="majorBidi"/>
          <w:color w:val="000000"/>
          <w:sz w:val="28"/>
          <w:szCs w:val="28"/>
        </w:rPr>
        <w:t> </w:t>
      </w:r>
      <w:r w:rsidRPr="00D97B27">
        <w:rPr>
          <w:rFonts w:asciiTheme="majorBidi" w:hAnsiTheme="majorBidi" w:cstheme="majorBidi"/>
          <w:color w:val="000000"/>
          <w:sz w:val="28"/>
          <w:szCs w:val="28"/>
        </w:rPr>
        <w:t>"The Social Psychology of Organizations."</w:t>
      </w:r>
      <w:r w:rsidRPr="00D97B27">
        <w:rPr>
          <w:rStyle w:val="apple-converted-space"/>
          <w:rFonts w:asciiTheme="majorBidi" w:hAnsiTheme="majorBidi" w:cstheme="majorBidi"/>
          <w:color w:val="000000"/>
          <w:sz w:val="28"/>
          <w:szCs w:val="28"/>
        </w:rPr>
        <w:t> </w:t>
      </w:r>
      <w:r w:rsidRPr="00D97B27">
        <w:rPr>
          <w:rStyle w:val="Emphasis"/>
          <w:rFonts w:asciiTheme="majorBidi" w:hAnsiTheme="majorBidi" w:cstheme="majorBidi"/>
          <w:color w:val="000000"/>
          <w:sz w:val="28"/>
          <w:szCs w:val="28"/>
        </w:rPr>
        <w:t>Journal of Management Studies</w:t>
      </w:r>
      <w:r w:rsidRPr="00D97B27">
        <w:rPr>
          <w:rFonts w:asciiTheme="majorBidi" w:hAnsiTheme="majorBidi" w:cstheme="majorBidi"/>
          <w:color w:val="000000"/>
          <w:sz w:val="28"/>
          <w:szCs w:val="28"/>
        </w:rPr>
        <w:t>, 58(2), 245-260.</w:t>
      </w:r>
      <w:r w:rsidRPr="00D97B27">
        <w:rPr>
          <w:rStyle w:val="apple-converted-space"/>
          <w:rFonts w:asciiTheme="majorBidi" w:hAnsiTheme="majorBidi" w:cstheme="majorBidi"/>
          <w:color w:val="000000"/>
          <w:sz w:val="28"/>
          <w:szCs w:val="28"/>
        </w:rPr>
        <w:t> </w:t>
      </w:r>
    </w:p>
    <w:p w14:paraId="745D4CBC" w14:textId="41078B6C" w:rsidR="003C33F7" w:rsidRPr="00D97B27" w:rsidRDefault="003C33F7" w:rsidP="00634CBD">
      <w:pPr>
        <w:spacing w:before="100" w:beforeAutospacing="1" w:after="100" w:afterAutospacing="1"/>
        <w:rPr>
          <w:rFonts w:asciiTheme="majorBidi" w:hAnsiTheme="majorBidi" w:cstheme="majorBidi"/>
          <w:color w:val="000000"/>
          <w:sz w:val="28"/>
          <w:szCs w:val="28"/>
        </w:rPr>
      </w:pPr>
      <w:r w:rsidRPr="00D97B27">
        <w:rPr>
          <w:rFonts w:asciiTheme="majorBidi" w:hAnsiTheme="majorBidi" w:cstheme="majorBidi"/>
          <w:color w:val="000000"/>
          <w:sz w:val="28"/>
          <w:szCs w:val="28"/>
        </w:rPr>
        <w:t>Al-</w:t>
      </w:r>
      <w:proofErr w:type="spellStart"/>
      <w:r w:rsidRPr="00D97B27">
        <w:rPr>
          <w:rFonts w:asciiTheme="majorBidi" w:hAnsiTheme="majorBidi" w:cstheme="majorBidi"/>
          <w:color w:val="000000"/>
          <w:sz w:val="28"/>
          <w:szCs w:val="28"/>
        </w:rPr>
        <w:t>Nsairat</w:t>
      </w:r>
      <w:proofErr w:type="spellEnd"/>
      <w:r w:rsidRPr="00D97B27">
        <w:rPr>
          <w:rFonts w:asciiTheme="majorBidi" w:hAnsiTheme="majorBidi" w:cstheme="majorBidi"/>
          <w:color w:val="000000"/>
          <w:sz w:val="28"/>
          <w:szCs w:val="28"/>
        </w:rPr>
        <w:t>, S. (2018). "Job Satisfaction and Its Impact on Employee Performance in the Jordanian Banking Sector."</w:t>
      </w:r>
      <w:r w:rsidRPr="00D97B27">
        <w:rPr>
          <w:rStyle w:val="apple-converted-space"/>
          <w:rFonts w:asciiTheme="majorBidi" w:hAnsiTheme="majorBidi" w:cstheme="majorBidi"/>
          <w:color w:val="000000"/>
          <w:sz w:val="28"/>
          <w:szCs w:val="28"/>
        </w:rPr>
        <w:t> </w:t>
      </w:r>
      <w:r w:rsidRPr="00D97B27">
        <w:rPr>
          <w:rStyle w:val="Emphasis"/>
          <w:rFonts w:asciiTheme="majorBidi" w:hAnsiTheme="majorBidi" w:cstheme="majorBidi"/>
          <w:color w:val="000000"/>
          <w:sz w:val="28"/>
          <w:szCs w:val="28"/>
        </w:rPr>
        <w:t>Journal of Human Resource Management</w:t>
      </w:r>
      <w:r w:rsidRPr="00D97B27">
        <w:rPr>
          <w:rFonts w:asciiTheme="majorBidi" w:hAnsiTheme="majorBidi" w:cstheme="majorBidi"/>
          <w:color w:val="000000"/>
          <w:sz w:val="28"/>
          <w:szCs w:val="28"/>
        </w:rPr>
        <w:t>, 6(1), 15-30.</w:t>
      </w:r>
      <w:r w:rsidRPr="00D97B27">
        <w:rPr>
          <w:rStyle w:val="apple-converted-space"/>
          <w:rFonts w:asciiTheme="majorBidi" w:hAnsiTheme="majorBidi" w:cstheme="majorBidi"/>
          <w:color w:val="000000"/>
          <w:sz w:val="28"/>
          <w:szCs w:val="28"/>
        </w:rPr>
        <w:t> </w:t>
      </w:r>
      <w:r w:rsidRPr="00D97B27">
        <w:rPr>
          <w:rFonts w:asciiTheme="majorBidi" w:hAnsiTheme="majorBidi" w:cstheme="majorBidi"/>
          <w:color w:val="000000"/>
          <w:sz w:val="28"/>
          <w:szCs w:val="28"/>
          <w:rtl/>
        </w:rPr>
        <w:t xml:space="preserve"> </w:t>
      </w:r>
    </w:p>
    <w:p w14:paraId="6D6D5398" w14:textId="252D7617" w:rsidR="00496520" w:rsidRPr="00D97B27" w:rsidRDefault="00496520" w:rsidP="00634CBD">
      <w:pPr>
        <w:spacing w:before="100" w:beforeAutospacing="1" w:after="100" w:afterAutospacing="1"/>
        <w:rPr>
          <w:rFonts w:asciiTheme="majorBidi" w:hAnsiTheme="majorBidi" w:cstheme="majorBidi"/>
          <w:color w:val="000000"/>
          <w:sz w:val="28"/>
          <w:szCs w:val="28"/>
        </w:rPr>
      </w:pPr>
      <w:r w:rsidRPr="00D97B27">
        <w:rPr>
          <w:rFonts w:asciiTheme="majorBidi" w:hAnsiTheme="majorBidi" w:cstheme="majorBidi"/>
          <w:color w:val="000000"/>
          <w:sz w:val="28"/>
          <w:szCs w:val="28"/>
        </w:rPr>
        <w:t>Stone, D. L., &amp; Stone, E. F. (2021). "Flexible Work Practices and Employee Well-Being: A Comprehensive Review."</w:t>
      </w:r>
      <w:r w:rsidRPr="00D97B27">
        <w:rPr>
          <w:rStyle w:val="apple-converted-space"/>
          <w:rFonts w:asciiTheme="majorBidi" w:hAnsiTheme="majorBidi" w:cstheme="majorBidi"/>
          <w:color w:val="000000"/>
          <w:sz w:val="28"/>
          <w:szCs w:val="28"/>
        </w:rPr>
        <w:t> </w:t>
      </w:r>
      <w:r w:rsidRPr="00D97B27">
        <w:rPr>
          <w:rStyle w:val="Emphasis"/>
          <w:rFonts w:asciiTheme="majorBidi" w:hAnsiTheme="majorBidi" w:cstheme="majorBidi"/>
          <w:color w:val="000000"/>
          <w:sz w:val="28"/>
          <w:szCs w:val="28"/>
        </w:rPr>
        <w:t>Journal of Organizational Behavior</w:t>
      </w:r>
      <w:r w:rsidRPr="00D97B27">
        <w:rPr>
          <w:rFonts w:asciiTheme="majorBidi" w:hAnsiTheme="majorBidi" w:cstheme="majorBidi"/>
          <w:color w:val="000000"/>
          <w:sz w:val="28"/>
          <w:szCs w:val="28"/>
        </w:rPr>
        <w:t>, 42(3), 295-314.</w:t>
      </w:r>
      <w:r w:rsidRPr="00D97B27">
        <w:rPr>
          <w:rStyle w:val="apple-converted-space"/>
          <w:rFonts w:asciiTheme="majorBidi" w:hAnsiTheme="majorBidi" w:cstheme="majorBidi"/>
          <w:color w:val="000000"/>
          <w:sz w:val="28"/>
          <w:szCs w:val="28"/>
        </w:rPr>
        <w:t> </w:t>
      </w:r>
      <w:r w:rsidRPr="00D97B27">
        <w:rPr>
          <w:rFonts w:asciiTheme="majorBidi" w:hAnsiTheme="majorBidi" w:cstheme="majorBidi"/>
          <w:color w:val="000000"/>
          <w:sz w:val="28"/>
          <w:szCs w:val="28"/>
          <w:rtl/>
        </w:rPr>
        <w:t xml:space="preserve"> </w:t>
      </w:r>
    </w:p>
    <w:p w14:paraId="324986B8" w14:textId="720B1CB2" w:rsidR="00496520" w:rsidRPr="00D97B27" w:rsidRDefault="00496520" w:rsidP="00496520">
      <w:pPr>
        <w:spacing w:before="100" w:beforeAutospacing="1" w:after="100" w:afterAutospacing="1"/>
        <w:rPr>
          <w:rFonts w:asciiTheme="majorBidi" w:hAnsiTheme="majorBidi" w:cstheme="majorBidi"/>
          <w:color w:val="000000"/>
          <w:sz w:val="28"/>
          <w:szCs w:val="28"/>
        </w:rPr>
      </w:pPr>
      <w:r w:rsidRPr="00D97B27">
        <w:rPr>
          <w:rFonts w:asciiTheme="majorBidi" w:hAnsiTheme="majorBidi" w:cstheme="majorBidi"/>
          <w:color w:val="000000"/>
          <w:sz w:val="28"/>
          <w:szCs w:val="28"/>
          <w:rtl/>
        </w:rPr>
        <w:t xml:space="preserve"> </w:t>
      </w:r>
    </w:p>
    <w:p w14:paraId="04D806A4" w14:textId="77777777" w:rsidR="00496520" w:rsidRPr="00D97B27" w:rsidRDefault="00496520" w:rsidP="00496520">
      <w:pPr>
        <w:spacing w:before="100" w:beforeAutospacing="1" w:after="100" w:afterAutospacing="1"/>
        <w:rPr>
          <w:rFonts w:asciiTheme="majorBidi" w:hAnsiTheme="majorBidi" w:cstheme="majorBidi"/>
          <w:color w:val="000000"/>
          <w:sz w:val="28"/>
          <w:szCs w:val="28"/>
        </w:rPr>
      </w:pPr>
    </w:p>
    <w:p w14:paraId="5ACE71F1" w14:textId="77777777" w:rsidR="00D22171" w:rsidRPr="00D97B27" w:rsidRDefault="00D22171" w:rsidP="00625038">
      <w:pPr>
        <w:jc w:val="center"/>
        <w:rPr>
          <w:rFonts w:asciiTheme="majorBidi" w:hAnsiTheme="majorBidi" w:cstheme="majorBidi"/>
          <w:sz w:val="28"/>
          <w:szCs w:val="28"/>
          <w:u w:val="single"/>
          <w:rtl/>
        </w:rPr>
      </w:pPr>
    </w:p>
    <w:p w14:paraId="451EC17C" w14:textId="77777777" w:rsidR="00D22171" w:rsidRPr="00D97B27" w:rsidRDefault="00D22171" w:rsidP="00625038">
      <w:pPr>
        <w:jc w:val="center"/>
        <w:rPr>
          <w:rFonts w:asciiTheme="majorBidi" w:hAnsiTheme="majorBidi" w:cstheme="majorBidi"/>
          <w:sz w:val="28"/>
          <w:szCs w:val="28"/>
          <w:u w:val="single"/>
          <w:rtl/>
        </w:rPr>
      </w:pPr>
    </w:p>
    <w:p w14:paraId="1606B25E" w14:textId="77777777" w:rsidR="00D22171" w:rsidRPr="00D97B27" w:rsidRDefault="00D22171" w:rsidP="00625038">
      <w:pPr>
        <w:jc w:val="center"/>
        <w:rPr>
          <w:rFonts w:asciiTheme="majorBidi" w:hAnsiTheme="majorBidi" w:cstheme="majorBidi"/>
          <w:sz w:val="28"/>
          <w:szCs w:val="28"/>
          <w:u w:val="single"/>
          <w:rtl/>
        </w:rPr>
      </w:pPr>
    </w:p>
    <w:p w14:paraId="79E88135" w14:textId="77777777" w:rsidR="00D22171" w:rsidRPr="00D97B27" w:rsidRDefault="00D22171" w:rsidP="00625038">
      <w:pPr>
        <w:jc w:val="center"/>
        <w:rPr>
          <w:rFonts w:asciiTheme="majorBidi" w:hAnsiTheme="majorBidi" w:cstheme="majorBidi"/>
          <w:sz w:val="28"/>
          <w:szCs w:val="28"/>
          <w:u w:val="single"/>
          <w:rtl/>
        </w:rPr>
      </w:pPr>
    </w:p>
    <w:p w14:paraId="27B81961" w14:textId="77777777" w:rsidR="00D22171" w:rsidRPr="00D97B27" w:rsidRDefault="00D22171" w:rsidP="00625038">
      <w:pPr>
        <w:jc w:val="center"/>
        <w:rPr>
          <w:rFonts w:asciiTheme="majorBidi" w:hAnsiTheme="majorBidi" w:cstheme="majorBidi"/>
          <w:sz w:val="28"/>
          <w:szCs w:val="28"/>
          <w:u w:val="single"/>
          <w:rtl/>
        </w:rPr>
      </w:pPr>
    </w:p>
    <w:p w14:paraId="41DB754C" w14:textId="77777777" w:rsidR="00D22171" w:rsidRPr="00D97B27" w:rsidRDefault="00D22171" w:rsidP="00625038">
      <w:pPr>
        <w:jc w:val="center"/>
        <w:rPr>
          <w:rFonts w:asciiTheme="majorBidi" w:hAnsiTheme="majorBidi" w:cstheme="majorBidi"/>
          <w:sz w:val="28"/>
          <w:szCs w:val="28"/>
          <w:u w:val="single"/>
          <w:rtl/>
        </w:rPr>
      </w:pPr>
    </w:p>
    <w:p w14:paraId="10B5BE72" w14:textId="77777777" w:rsidR="00D22171" w:rsidRPr="00D97B27" w:rsidRDefault="00D22171" w:rsidP="00625038">
      <w:pPr>
        <w:jc w:val="center"/>
        <w:rPr>
          <w:rFonts w:asciiTheme="majorBidi" w:hAnsiTheme="majorBidi" w:cstheme="majorBidi"/>
          <w:sz w:val="28"/>
          <w:szCs w:val="28"/>
          <w:u w:val="single"/>
          <w:rtl/>
        </w:rPr>
      </w:pPr>
    </w:p>
    <w:p w14:paraId="6F582A9C" w14:textId="77777777" w:rsidR="00D22171" w:rsidRPr="00D97B27" w:rsidRDefault="00D22171" w:rsidP="00625038">
      <w:pPr>
        <w:jc w:val="center"/>
        <w:rPr>
          <w:rFonts w:asciiTheme="majorBidi" w:hAnsiTheme="majorBidi" w:cstheme="majorBidi"/>
          <w:sz w:val="28"/>
          <w:szCs w:val="28"/>
          <w:u w:val="single"/>
          <w:rtl/>
        </w:rPr>
      </w:pPr>
    </w:p>
    <w:p w14:paraId="33A18293" w14:textId="77777777" w:rsidR="00D22171" w:rsidRPr="00D97B27" w:rsidRDefault="00D22171" w:rsidP="00625038">
      <w:pPr>
        <w:jc w:val="center"/>
        <w:rPr>
          <w:rFonts w:asciiTheme="majorBidi" w:hAnsiTheme="majorBidi" w:cstheme="majorBidi"/>
          <w:sz w:val="28"/>
          <w:szCs w:val="28"/>
          <w:u w:val="single"/>
          <w:rtl/>
        </w:rPr>
      </w:pPr>
    </w:p>
    <w:p w14:paraId="6578B328" w14:textId="77777777" w:rsidR="00D22171" w:rsidRPr="00D97B27" w:rsidRDefault="00D22171" w:rsidP="00625038">
      <w:pPr>
        <w:jc w:val="center"/>
        <w:rPr>
          <w:rFonts w:asciiTheme="majorBidi" w:hAnsiTheme="majorBidi" w:cstheme="majorBidi"/>
          <w:sz w:val="28"/>
          <w:szCs w:val="28"/>
          <w:u w:val="single"/>
          <w:rtl/>
        </w:rPr>
      </w:pPr>
    </w:p>
    <w:p w14:paraId="12FA6529" w14:textId="77777777" w:rsidR="00D22171" w:rsidRPr="00D97B27" w:rsidRDefault="00D22171" w:rsidP="00625038">
      <w:pPr>
        <w:jc w:val="center"/>
        <w:rPr>
          <w:rFonts w:asciiTheme="majorBidi" w:hAnsiTheme="majorBidi" w:cstheme="majorBidi"/>
          <w:sz w:val="28"/>
          <w:szCs w:val="28"/>
          <w:u w:val="single"/>
          <w:rtl/>
        </w:rPr>
      </w:pPr>
    </w:p>
    <w:p w14:paraId="5B2AF350" w14:textId="77777777" w:rsidR="00D22171" w:rsidRPr="00D97B27" w:rsidRDefault="00D22171" w:rsidP="00625038">
      <w:pPr>
        <w:jc w:val="center"/>
        <w:rPr>
          <w:rFonts w:asciiTheme="majorBidi" w:hAnsiTheme="majorBidi" w:cstheme="majorBidi"/>
          <w:sz w:val="28"/>
          <w:szCs w:val="28"/>
          <w:u w:val="single"/>
          <w:rtl/>
        </w:rPr>
      </w:pPr>
    </w:p>
    <w:p w14:paraId="3AA5D241" w14:textId="77777777" w:rsidR="00D22171" w:rsidRDefault="00D22171" w:rsidP="00625038">
      <w:pPr>
        <w:jc w:val="center"/>
        <w:rPr>
          <w:rFonts w:ascii="Sakkal Majalla" w:hAnsi="Sakkal Majalla" w:cs="Sakkal Majalla"/>
          <w:sz w:val="28"/>
          <w:szCs w:val="28"/>
          <w:u w:val="single"/>
          <w:rtl/>
        </w:rPr>
      </w:pPr>
    </w:p>
    <w:p w14:paraId="6E52896B" w14:textId="6FA0895E" w:rsidR="009125CE" w:rsidRPr="009125CE" w:rsidRDefault="009125CE" w:rsidP="00625038">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5241AC" w14:textId="77777777" w:rsidR="00794421" w:rsidRDefault="00794421" w:rsidP="009125CE">
      <w:r>
        <w:separator/>
      </w:r>
    </w:p>
  </w:endnote>
  <w:endnote w:type="continuationSeparator" w:id="0">
    <w:p w14:paraId="3A99A2B2" w14:textId="77777777" w:rsidR="00794421" w:rsidRDefault="00794421"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webkit-standard">
    <w:altName w:val="Cambria"/>
    <w:panose1 w:val="020B0604020202020204"/>
    <w:charset w:val="00"/>
    <w:family w:val="roman"/>
    <w:pitch w:val="default"/>
  </w:font>
  <w:font w:name="Sakkal Majalla">
    <w:panose1 w:val="02000000000000000000"/>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SimplifiedArabic">
    <w:altName w:val="Cambria"/>
    <w:panose1 w:val="020B0604020202020204"/>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692DAC" w14:textId="77777777" w:rsidR="00794421" w:rsidRDefault="00794421" w:rsidP="009125CE">
      <w:r>
        <w:separator/>
      </w:r>
    </w:p>
  </w:footnote>
  <w:footnote w:type="continuationSeparator" w:id="0">
    <w:p w14:paraId="464F5890" w14:textId="77777777" w:rsidR="00794421" w:rsidRDefault="00794421" w:rsidP="009125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804ED"/>
    <w:multiLevelType w:val="hybridMultilevel"/>
    <w:tmpl w:val="5866D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825E54"/>
    <w:multiLevelType w:val="multilevel"/>
    <w:tmpl w:val="02F6E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526300"/>
    <w:multiLevelType w:val="multilevel"/>
    <w:tmpl w:val="338A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275FAD"/>
    <w:multiLevelType w:val="hybridMultilevel"/>
    <w:tmpl w:val="9ABED226"/>
    <w:lvl w:ilvl="0" w:tplc="D9924384">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DD15CA"/>
    <w:multiLevelType w:val="multilevel"/>
    <w:tmpl w:val="2E5AC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5C17BE"/>
    <w:multiLevelType w:val="hybridMultilevel"/>
    <w:tmpl w:val="C35E7EB4"/>
    <w:lvl w:ilvl="0" w:tplc="9BF6CB46">
      <w:start w:val="1"/>
      <w:numFmt w:val="decimalFullWidth"/>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025C31"/>
    <w:multiLevelType w:val="hybridMultilevel"/>
    <w:tmpl w:val="1110DF84"/>
    <w:lvl w:ilvl="0" w:tplc="BD74B8E2">
      <w:start w:val="1"/>
      <w:numFmt w:val="decimalFullWidth"/>
      <w:lvlText w:val="%1-"/>
      <w:lvlJc w:val="left"/>
      <w:pPr>
        <w:ind w:left="720" w:hanging="360"/>
      </w:pPr>
      <w:rPr>
        <w:rFonts w:asciiTheme="majorBidi" w:eastAsiaTheme="minorHAnsi"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B353BE"/>
    <w:multiLevelType w:val="hybridMultilevel"/>
    <w:tmpl w:val="92D20092"/>
    <w:lvl w:ilvl="0" w:tplc="588C88EE">
      <w:start w:val="91"/>
      <w:numFmt w:val="bullet"/>
      <w:lvlText w:val="-"/>
      <w:lvlJc w:val="left"/>
      <w:pPr>
        <w:ind w:left="720" w:hanging="360"/>
      </w:pPr>
      <w:rPr>
        <w:rFonts w:ascii="-webkit-standard" w:eastAsia="Times New Roman" w:hAnsi="-webkit-standard"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977387"/>
    <w:multiLevelType w:val="multilevel"/>
    <w:tmpl w:val="9020866E"/>
    <w:lvl w:ilvl="0">
      <w:start w:val="1"/>
      <w:numFmt w:val="decimal"/>
      <w:lvlText w:val="%1."/>
      <w:lvlJc w:val="left"/>
      <w:pPr>
        <w:ind w:left="450" w:hanging="360"/>
      </w:pPr>
      <w:rPr>
        <w:rFonts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9" w15:restartNumberingAfterBreak="0">
    <w:nsid w:val="18285BA0"/>
    <w:multiLevelType w:val="hybridMultilevel"/>
    <w:tmpl w:val="27AEAE48"/>
    <w:lvl w:ilvl="0" w:tplc="5B64A57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D1BF4"/>
    <w:multiLevelType w:val="hybridMultilevel"/>
    <w:tmpl w:val="034014F0"/>
    <w:lvl w:ilvl="0" w:tplc="BD74B8E2">
      <w:start w:val="1"/>
      <w:numFmt w:val="decimalFullWidth"/>
      <w:lvlText w:val="%1-"/>
      <w:lvlJc w:val="left"/>
      <w:pPr>
        <w:ind w:left="720" w:hanging="360"/>
      </w:pPr>
      <w:rPr>
        <w:rFonts w:asciiTheme="majorBidi" w:eastAsiaTheme="minorHAnsi"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343F49"/>
    <w:multiLevelType w:val="multilevel"/>
    <w:tmpl w:val="4D566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987E12"/>
    <w:multiLevelType w:val="hybridMultilevel"/>
    <w:tmpl w:val="3328EB1C"/>
    <w:lvl w:ilvl="0" w:tplc="2C7A9B2A">
      <w:start w:val="1"/>
      <w:numFmt w:val="decimalFullWidth"/>
      <w:lvlText w:val="%1-"/>
      <w:lvlJc w:val="left"/>
      <w:pPr>
        <w:ind w:left="520" w:hanging="360"/>
      </w:pPr>
      <w:rPr>
        <w:rFonts w:cs="Times New Roman"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3" w15:restartNumberingAfterBreak="0">
    <w:nsid w:val="2DFC60F9"/>
    <w:multiLevelType w:val="multilevel"/>
    <w:tmpl w:val="13AACB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0E3331D"/>
    <w:multiLevelType w:val="hybridMultilevel"/>
    <w:tmpl w:val="0A885836"/>
    <w:lvl w:ilvl="0" w:tplc="2C1ED7E6">
      <w:start w:val="1"/>
      <w:numFmt w:val="decimalFullWidth"/>
      <w:lvlText w:val="%1."/>
      <w:lvlJc w:val="left"/>
      <w:pPr>
        <w:ind w:left="1560" w:hanging="12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0F731C8"/>
    <w:multiLevelType w:val="hybridMultilevel"/>
    <w:tmpl w:val="F208E1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356FCC"/>
    <w:multiLevelType w:val="multilevel"/>
    <w:tmpl w:val="338A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047F55"/>
    <w:multiLevelType w:val="hybridMultilevel"/>
    <w:tmpl w:val="C6486B08"/>
    <w:lvl w:ilvl="0" w:tplc="F1F03384">
      <w:start w:val="1"/>
      <w:numFmt w:val="decimalFullWidth"/>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30E50A9"/>
    <w:multiLevelType w:val="multilevel"/>
    <w:tmpl w:val="4776D2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BB0FDD"/>
    <w:multiLevelType w:val="hybridMultilevel"/>
    <w:tmpl w:val="70F4BFCE"/>
    <w:lvl w:ilvl="0" w:tplc="8348097E">
      <w:start w:val="1"/>
      <w:numFmt w:val="bullet"/>
      <w:lvlText w:val="-"/>
      <w:lvlJc w:val="left"/>
      <w:pPr>
        <w:ind w:left="2790" w:hanging="360"/>
      </w:pPr>
      <w:rPr>
        <w:rFonts w:ascii="Sakkal Majalla" w:eastAsia="Times New Roman" w:hAnsi="Sakkal Majalla" w:cs="Sakkal Majalla" w:hint="default"/>
      </w:rPr>
    </w:lvl>
    <w:lvl w:ilvl="1" w:tplc="04090003" w:tentative="1">
      <w:start w:val="1"/>
      <w:numFmt w:val="bullet"/>
      <w:lvlText w:val="o"/>
      <w:lvlJc w:val="left"/>
      <w:pPr>
        <w:ind w:left="3510" w:hanging="360"/>
      </w:pPr>
      <w:rPr>
        <w:rFonts w:ascii="Courier New" w:hAnsi="Courier New" w:hint="default"/>
      </w:rPr>
    </w:lvl>
    <w:lvl w:ilvl="2" w:tplc="04090005" w:tentative="1">
      <w:start w:val="1"/>
      <w:numFmt w:val="bullet"/>
      <w:lvlText w:val=""/>
      <w:lvlJc w:val="left"/>
      <w:pPr>
        <w:ind w:left="4230" w:hanging="360"/>
      </w:pPr>
      <w:rPr>
        <w:rFonts w:ascii="Wingdings" w:hAnsi="Wingdings" w:hint="default"/>
      </w:rPr>
    </w:lvl>
    <w:lvl w:ilvl="3" w:tplc="04090001" w:tentative="1">
      <w:start w:val="1"/>
      <w:numFmt w:val="bullet"/>
      <w:lvlText w:val=""/>
      <w:lvlJc w:val="left"/>
      <w:pPr>
        <w:ind w:left="4950" w:hanging="360"/>
      </w:pPr>
      <w:rPr>
        <w:rFonts w:ascii="Symbol" w:hAnsi="Symbol" w:hint="default"/>
      </w:rPr>
    </w:lvl>
    <w:lvl w:ilvl="4" w:tplc="04090003" w:tentative="1">
      <w:start w:val="1"/>
      <w:numFmt w:val="bullet"/>
      <w:lvlText w:val="o"/>
      <w:lvlJc w:val="left"/>
      <w:pPr>
        <w:ind w:left="5670" w:hanging="360"/>
      </w:pPr>
      <w:rPr>
        <w:rFonts w:ascii="Courier New" w:hAnsi="Courier New" w:hint="default"/>
      </w:rPr>
    </w:lvl>
    <w:lvl w:ilvl="5" w:tplc="04090005" w:tentative="1">
      <w:start w:val="1"/>
      <w:numFmt w:val="bullet"/>
      <w:lvlText w:val=""/>
      <w:lvlJc w:val="left"/>
      <w:pPr>
        <w:ind w:left="6390" w:hanging="360"/>
      </w:pPr>
      <w:rPr>
        <w:rFonts w:ascii="Wingdings" w:hAnsi="Wingdings" w:hint="default"/>
      </w:rPr>
    </w:lvl>
    <w:lvl w:ilvl="6" w:tplc="04090001" w:tentative="1">
      <w:start w:val="1"/>
      <w:numFmt w:val="bullet"/>
      <w:lvlText w:val=""/>
      <w:lvlJc w:val="left"/>
      <w:pPr>
        <w:ind w:left="7110" w:hanging="360"/>
      </w:pPr>
      <w:rPr>
        <w:rFonts w:ascii="Symbol" w:hAnsi="Symbol" w:hint="default"/>
      </w:rPr>
    </w:lvl>
    <w:lvl w:ilvl="7" w:tplc="04090003" w:tentative="1">
      <w:start w:val="1"/>
      <w:numFmt w:val="bullet"/>
      <w:lvlText w:val="o"/>
      <w:lvlJc w:val="left"/>
      <w:pPr>
        <w:ind w:left="7830" w:hanging="360"/>
      </w:pPr>
      <w:rPr>
        <w:rFonts w:ascii="Courier New" w:hAnsi="Courier New" w:hint="default"/>
      </w:rPr>
    </w:lvl>
    <w:lvl w:ilvl="8" w:tplc="04090005" w:tentative="1">
      <w:start w:val="1"/>
      <w:numFmt w:val="bullet"/>
      <w:lvlText w:val=""/>
      <w:lvlJc w:val="left"/>
      <w:pPr>
        <w:ind w:left="8550" w:hanging="360"/>
      </w:pPr>
      <w:rPr>
        <w:rFonts w:ascii="Wingdings" w:hAnsi="Wingdings" w:hint="default"/>
      </w:rPr>
    </w:lvl>
  </w:abstractNum>
  <w:abstractNum w:abstractNumId="20" w15:restartNumberingAfterBreak="0">
    <w:nsid w:val="3E3071B3"/>
    <w:multiLevelType w:val="hybridMultilevel"/>
    <w:tmpl w:val="C27EE23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E6F6167"/>
    <w:multiLevelType w:val="hybridMultilevel"/>
    <w:tmpl w:val="0A0A73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AF4170"/>
    <w:multiLevelType w:val="multilevel"/>
    <w:tmpl w:val="2E54B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11256F"/>
    <w:multiLevelType w:val="hybridMultilevel"/>
    <w:tmpl w:val="580A06F6"/>
    <w:lvl w:ilvl="0" w:tplc="BD74B8E2">
      <w:start w:val="1"/>
      <w:numFmt w:val="decimalFullWidth"/>
      <w:lvlText w:val="%1-"/>
      <w:lvlJc w:val="left"/>
      <w:pPr>
        <w:ind w:left="720" w:hanging="360"/>
      </w:pPr>
      <w:rPr>
        <w:rFonts w:asciiTheme="majorBidi" w:eastAsiaTheme="minorHAnsi" w:hAnsiTheme="majorBidi" w:cstheme="majorBidi"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5550B0D"/>
    <w:multiLevelType w:val="hybridMultilevel"/>
    <w:tmpl w:val="480A1F34"/>
    <w:lvl w:ilvl="0" w:tplc="B38EDB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0D2304"/>
    <w:multiLevelType w:val="hybridMultilevel"/>
    <w:tmpl w:val="CA6C17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DE32FF2"/>
    <w:multiLevelType w:val="hybridMultilevel"/>
    <w:tmpl w:val="8E5A891E"/>
    <w:lvl w:ilvl="0" w:tplc="4630035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DFC06BE"/>
    <w:multiLevelType w:val="hybridMultilevel"/>
    <w:tmpl w:val="A948AF8E"/>
    <w:lvl w:ilvl="0" w:tplc="993615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F082AFA"/>
    <w:multiLevelType w:val="multilevel"/>
    <w:tmpl w:val="338A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757B31"/>
    <w:multiLevelType w:val="hybridMultilevel"/>
    <w:tmpl w:val="10D87A24"/>
    <w:lvl w:ilvl="0" w:tplc="A9EC4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4F32307"/>
    <w:multiLevelType w:val="multilevel"/>
    <w:tmpl w:val="338A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3C2977"/>
    <w:multiLevelType w:val="multilevel"/>
    <w:tmpl w:val="103637CC"/>
    <w:lvl w:ilvl="0">
      <w:start w:val="1"/>
      <w:numFmt w:val="decimal"/>
      <w:lvlText w:val="%1."/>
      <w:lvlJc w:val="left"/>
      <w:pPr>
        <w:tabs>
          <w:tab w:val="num" w:pos="360"/>
        </w:tabs>
        <w:ind w:left="360" w:hanging="360"/>
      </w:pPr>
    </w:lvl>
    <w:lvl w:ilvl="1">
      <w:start w:val="1"/>
      <w:numFmt w:val="decimal"/>
      <w:lvlText w:val="%2-"/>
      <w:lvlJc w:val="left"/>
      <w:pPr>
        <w:ind w:left="990" w:hanging="360"/>
      </w:pPr>
      <w:rPr>
        <w:rFonts w:hint="default"/>
      </w:rPr>
    </w:lvl>
    <w:lvl w:ilvl="2">
      <w:start w:val="1"/>
      <w:numFmt w:val="decimal"/>
      <w:lvlText w:val="%3."/>
      <w:lvlJc w:val="left"/>
      <w:pPr>
        <w:tabs>
          <w:tab w:val="num" w:pos="1710"/>
        </w:tabs>
        <w:ind w:left="1710" w:hanging="360"/>
      </w:pPr>
    </w:lvl>
    <w:lvl w:ilvl="3">
      <w:start w:val="1"/>
      <w:numFmt w:val="decimalFullWidth"/>
      <w:lvlText w:val="%4-"/>
      <w:lvlJc w:val="left"/>
      <w:pPr>
        <w:ind w:left="2430" w:hanging="360"/>
      </w:pPr>
      <w:rPr>
        <w:rFonts w:hint="default"/>
      </w:rPr>
    </w:lvl>
    <w:lvl w:ilvl="4">
      <w:start w:val="2023"/>
      <w:numFmt w:val="bullet"/>
      <w:lvlText w:val="-"/>
      <w:lvlJc w:val="left"/>
      <w:pPr>
        <w:ind w:left="3150" w:hanging="360"/>
      </w:pPr>
      <w:rPr>
        <w:rFonts w:ascii="Times New Roman" w:eastAsia="Times New Roman" w:hAnsi="Times New Roman" w:cs="Times New Roman" w:hint="default"/>
        <w:color w:val="222222"/>
        <w:u w:val="none"/>
      </w:rPr>
    </w:lvl>
    <w:lvl w:ilvl="5" w:tentative="1">
      <w:start w:val="1"/>
      <w:numFmt w:val="decimal"/>
      <w:lvlText w:val="%6."/>
      <w:lvlJc w:val="left"/>
      <w:pPr>
        <w:tabs>
          <w:tab w:val="num" w:pos="3870"/>
        </w:tabs>
        <w:ind w:left="3870" w:hanging="360"/>
      </w:pPr>
    </w:lvl>
    <w:lvl w:ilvl="6" w:tentative="1">
      <w:start w:val="1"/>
      <w:numFmt w:val="decimal"/>
      <w:lvlText w:val="%7."/>
      <w:lvlJc w:val="left"/>
      <w:pPr>
        <w:tabs>
          <w:tab w:val="num" w:pos="4590"/>
        </w:tabs>
        <w:ind w:left="4590" w:hanging="360"/>
      </w:pPr>
    </w:lvl>
    <w:lvl w:ilvl="7" w:tentative="1">
      <w:start w:val="1"/>
      <w:numFmt w:val="decimal"/>
      <w:lvlText w:val="%8."/>
      <w:lvlJc w:val="left"/>
      <w:pPr>
        <w:tabs>
          <w:tab w:val="num" w:pos="5310"/>
        </w:tabs>
        <w:ind w:left="5310" w:hanging="360"/>
      </w:pPr>
    </w:lvl>
    <w:lvl w:ilvl="8" w:tentative="1">
      <w:start w:val="1"/>
      <w:numFmt w:val="decimal"/>
      <w:lvlText w:val="%9."/>
      <w:lvlJc w:val="left"/>
      <w:pPr>
        <w:tabs>
          <w:tab w:val="num" w:pos="6030"/>
        </w:tabs>
        <w:ind w:left="6030" w:hanging="360"/>
      </w:pPr>
    </w:lvl>
  </w:abstractNum>
  <w:abstractNum w:abstractNumId="32" w15:restartNumberingAfterBreak="0">
    <w:nsid w:val="557E0067"/>
    <w:multiLevelType w:val="multilevel"/>
    <w:tmpl w:val="41D6FE78"/>
    <w:lvl w:ilvl="0">
      <w:start w:val="1"/>
      <w:numFmt w:val="decimal"/>
      <w:lvlText w:val="%1."/>
      <w:lvlJc w:val="left"/>
      <w:pPr>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592140D"/>
    <w:multiLevelType w:val="hybridMultilevel"/>
    <w:tmpl w:val="0C94EBFE"/>
    <w:lvl w:ilvl="0" w:tplc="0700F246">
      <w:start w:val="10"/>
      <w:numFmt w:val="bullet"/>
      <w:lvlText w:val="-"/>
      <w:lvlJc w:val="left"/>
      <w:pPr>
        <w:ind w:left="720" w:hanging="360"/>
      </w:pPr>
      <w:rPr>
        <w:rFonts w:ascii="Sakkal Majalla" w:eastAsiaTheme="minorHAnsi" w:hAnsi="Sakkal Majalla" w:cs="Sakkal Majalla" w:hint="default"/>
        <w:sz w:val="24"/>
        <w:u w:val="non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9705548"/>
    <w:multiLevelType w:val="multilevel"/>
    <w:tmpl w:val="338A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ACC00B8"/>
    <w:multiLevelType w:val="hybridMultilevel"/>
    <w:tmpl w:val="23A27E10"/>
    <w:lvl w:ilvl="0" w:tplc="D39826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D26628"/>
    <w:multiLevelType w:val="multilevel"/>
    <w:tmpl w:val="B13282C8"/>
    <w:lvl w:ilvl="0">
      <w:start w:val="1"/>
      <w:numFmt w:val="decimal"/>
      <w:lvlText w:val="%1."/>
      <w:lvlJc w:val="left"/>
      <w:pPr>
        <w:tabs>
          <w:tab w:val="num" w:pos="450"/>
        </w:tabs>
        <w:ind w:left="450" w:hanging="360"/>
      </w:pPr>
    </w:lvl>
    <w:lvl w:ilvl="1" w:tentative="1">
      <w:start w:val="1"/>
      <w:numFmt w:val="decimal"/>
      <w:lvlText w:val="%2."/>
      <w:lvlJc w:val="left"/>
      <w:pPr>
        <w:tabs>
          <w:tab w:val="num" w:pos="1170"/>
        </w:tabs>
        <w:ind w:left="1170" w:hanging="360"/>
      </w:p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37" w15:restartNumberingAfterBreak="0">
    <w:nsid w:val="5F1A3E62"/>
    <w:multiLevelType w:val="hybridMultilevel"/>
    <w:tmpl w:val="763C3DEC"/>
    <w:lvl w:ilvl="0" w:tplc="6B58895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FBF7334"/>
    <w:multiLevelType w:val="multilevel"/>
    <w:tmpl w:val="DD861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335249E"/>
    <w:multiLevelType w:val="hybridMultilevel"/>
    <w:tmpl w:val="42B80700"/>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7BE324D"/>
    <w:multiLevelType w:val="multilevel"/>
    <w:tmpl w:val="D55E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C5A78A5"/>
    <w:multiLevelType w:val="multilevel"/>
    <w:tmpl w:val="338ABA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DF40535"/>
    <w:multiLevelType w:val="hybridMultilevel"/>
    <w:tmpl w:val="D4427B10"/>
    <w:lvl w:ilvl="0" w:tplc="B664B226">
      <w:start w:val="1"/>
      <w:numFmt w:val="decimalFullWidth"/>
      <w:lvlText w:val="%1-"/>
      <w:lvlJc w:val="left"/>
      <w:pPr>
        <w:ind w:left="720" w:hanging="360"/>
      </w:pPr>
      <w:rPr>
        <w:rFonts w:asciiTheme="majorBidi" w:eastAsiaTheme="minorHAnsi"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31E2714"/>
    <w:multiLevelType w:val="multilevel"/>
    <w:tmpl w:val="C24A05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C0343B2"/>
    <w:multiLevelType w:val="hybridMultilevel"/>
    <w:tmpl w:val="FC142B96"/>
    <w:lvl w:ilvl="0" w:tplc="833E7CCE">
      <w:start w:val="1"/>
      <w:numFmt w:val="decimalFullWidth"/>
      <w:lvlText w:val="%1-"/>
      <w:lvlJc w:val="left"/>
      <w:pPr>
        <w:ind w:left="540" w:hanging="360"/>
      </w:pPr>
      <w:rPr>
        <w:rFonts w:ascii="Times New Roman" w:eastAsia="Times New Roman" w:hAnsi="Times New Roman" w:cs="Times New Roman"/>
      </w:r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45" w15:restartNumberingAfterBreak="0">
    <w:nsid w:val="7DFC6EC6"/>
    <w:multiLevelType w:val="hybridMultilevel"/>
    <w:tmpl w:val="FCD65004"/>
    <w:lvl w:ilvl="0" w:tplc="95402EE8">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B410E7"/>
    <w:multiLevelType w:val="hybridMultilevel"/>
    <w:tmpl w:val="B108FD1A"/>
    <w:lvl w:ilvl="0" w:tplc="60647472">
      <w:start w:val="1"/>
      <w:numFmt w:val="decimalFullWidth"/>
      <w:lvlText w:val="%1-"/>
      <w:lvlJc w:val="left"/>
      <w:pPr>
        <w:ind w:left="720" w:hanging="360"/>
      </w:pPr>
      <w:rPr>
        <w:rFonts w:ascii="-webkit-standard" w:hAnsi="-webkit-standard" w:cstheme="minorBidi" w:hint="default"/>
        <w:color w:val="000000"/>
        <w:sz w:val="2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17010976">
    <w:abstractNumId w:val="35"/>
  </w:num>
  <w:num w:numId="2" w16cid:durableId="640157240">
    <w:abstractNumId w:val="29"/>
  </w:num>
  <w:num w:numId="3" w16cid:durableId="2111192481">
    <w:abstractNumId w:val="12"/>
  </w:num>
  <w:num w:numId="4" w16cid:durableId="1862083164">
    <w:abstractNumId w:val="5"/>
  </w:num>
  <w:num w:numId="5" w16cid:durableId="739519100">
    <w:abstractNumId w:val="33"/>
  </w:num>
  <w:num w:numId="6" w16cid:durableId="1070813255">
    <w:abstractNumId w:val="10"/>
  </w:num>
  <w:num w:numId="7" w16cid:durableId="127093087">
    <w:abstractNumId w:val="6"/>
  </w:num>
  <w:num w:numId="8" w16cid:durableId="1568418583">
    <w:abstractNumId w:val="23"/>
  </w:num>
  <w:num w:numId="9" w16cid:durableId="26224318">
    <w:abstractNumId w:val="42"/>
  </w:num>
  <w:num w:numId="10" w16cid:durableId="1975138966">
    <w:abstractNumId w:val="45"/>
  </w:num>
  <w:num w:numId="11" w16cid:durableId="1088816295">
    <w:abstractNumId w:val="39"/>
  </w:num>
  <w:num w:numId="12" w16cid:durableId="27068014">
    <w:abstractNumId w:val="25"/>
  </w:num>
  <w:num w:numId="13" w16cid:durableId="271212654">
    <w:abstractNumId w:val="26"/>
  </w:num>
  <w:num w:numId="14" w16cid:durableId="82073159">
    <w:abstractNumId w:val="9"/>
  </w:num>
  <w:num w:numId="15" w16cid:durableId="1095513246">
    <w:abstractNumId w:val="27"/>
  </w:num>
  <w:num w:numId="16" w16cid:durableId="612785874">
    <w:abstractNumId w:val="24"/>
  </w:num>
  <w:num w:numId="17" w16cid:durableId="1984581888">
    <w:abstractNumId w:val="46"/>
  </w:num>
  <w:num w:numId="18" w16cid:durableId="1644509082">
    <w:abstractNumId w:val="31"/>
  </w:num>
  <w:num w:numId="19" w16cid:durableId="1976107768">
    <w:abstractNumId w:val="34"/>
  </w:num>
  <w:num w:numId="20" w16cid:durableId="518008551">
    <w:abstractNumId w:val="41"/>
  </w:num>
  <w:num w:numId="21" w16cid:durableId="692078233">
    <w:abstractNumId w:val="16"/>
  </w:num>
  <w:num w:numId="22" w16cid:durableId="2030981963">
    <w:abstractNumId w:val="30"/>
  </w:num>
  <w:num w:numId="23" w16cid:durableId="1077049714">
    <w:abstractNumId w:val="2"/>
  </w:num>
  <w:num w:numId="24" w16cid:durableId="1729721287">
    <w:abstractNumId w:val="28"/>
  </w:num>
  <w:num w:numId="25" w16cid:durableId="2025667912">
    <w:abstractNumId w:val="7"/>
  </w:num>
  <w:num w:numId="26" w16cid:durableId="1162503593">
    <w:abstractNumId w:val="8"/>
  </w:num>
  <w:num w:numId="27" w16cid:durableId="780345816">
    <w:abstractNumId w:val="32"/>
  </w:num>
  <w:num w:numId="28" w16cid:durableId="571475688">
    <w:abstractNumId w:val="15"/>
  </w:num>
  <w:num w:numId="29" w16cid:durableId="1289703330">
    <w:abstractNumId w:val="21"/>
  </w:num>
  <w:num w:numId="30" w16cid:durableId="50884418">
    <w:abstractNumId w:val="0"/>
  </w:num>
  <w:num w:numId="31" w16cid:durableId="1334183275">
    <w:abstractNumId w:val="44"/>
  </w:num>
  <w:num w:numId="32" w16cid:durableId="1332215992">
    <w:abstractNumId w:val="19"/>
  </w:num>
  <w:num w:numId="33" w16cid:durableId="1303540356">
    <w:abstractNumId w:val="36"/>
  </w:num>
  <w:num w:numId="34" w16cid:durableId="1902402446">
    <w:abstractNumId w:val="1"/>
  </w:num>
  <w:num w:numId="35" w16cid:durableId="379522939">
    <w:abstractNumId w:val="22"/>
  </w:num>
  <w:num w:numId="36" w16cid:durableId="22248336">
    <w:abstractNumId w:val="40"/>
  </w:num>
  <w:num w:numId="37" w16cid:durableId="1834292534">
    <w:abstractNumId w:val="18"/>
  </w:num>
  <w:num w:numId="38" w16cid:durableId="417100781">
    <w:abstractNumId w:val="4"/>
  </w:num>
  <w:num w:numId="39" w16cid:durableId="196166773">
    <w:abstractNumId w:val="43"/>
  </w:num>
  <w:num w:numId="40" w16cid:durableId="1306009733">
    <w:abstractNumId w:val="11"/>
  </w:num>
  <w:num w:numId="41" w16cid:durableId="205021232">
    <w:abstractNumId w:val="38"/>
  </w:num>
  <w:num w:numId="42" w16cid:durableId="1499887498">
    <w:abstractNumId w:val="13"/>
  </w:num>
  <w:num w:numId="43" w16cid:durableId="135807957">
    <w:abstractNumId w:val="14"/>
  </w:num>
  <w:num w:numId="44" w16cid:durableId="2062243036">
    <w:abstractNumId w:val="37"/>
  </w:num>
  <w:num w:numId="45" w16cid:durableId="524682816">
    <w:abstractNumId w:val="17"/>
  </w:num>
  <w:num w:numId="46" w16cid:durableId="277496501">
    <w:abstractNumId w:val="3"/>
  </w:num>
  <w:num w:numId="47" w16cid:durableId="135399596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768B"/>
    <w:rsid w:val="000301DC"/>
    <w:rsid w:val="00056C51"/>
    <w:rsid w:val="00093CBA"/>
    <w:rsid w:val="000942EB"/>
    <w:rsid w:val="000A2D1C"/>
    <w:rsid w:val="000A7097"/>
    <w:rsid w:val="000D086B"/>
    <w:rsid w:val="000E6D5D"/>
    <w:rsid w:val="000F357B"/>
    <w:rsid w:val="000F44B4"/>
    <w:rsid w:val="000F5295"/>
    <w:rsid w:val="000F647F"/>
    <w:rsid w:val="001210B9"/>
    <w:rsid w:val="00144870"/>
    <w:rsid w:val="001540D9"/>
    <w:rsid w:val="00164CE1"/>
    <w:rsid w:val="00167024"/>
    <w:rsid w:val="001675A0"/>
    <w:rsid w:val="00180781"/>
    <w:rsid w:val="001902DB"/>
    <w:rsid w:val="001B369B"/>
    <w:rsid w:val="001C2162"/>
    <w:rsid w:val="001C414A"/>
    <w:rsid w:val="001F1A10"/>
    <w:rsid w:val="00201EF3"/>
    <w:rsid w:val="00202D18"/>
    <w:rsid w:val="00220352"/>
    <w:rsid w:val="00220833"/>
    <w:rsid w:val="002349B7"/>
    <w:rsid w:val="002606A2"/>
    <w:rsid w:val="00282362"/>
    <w:rsid w:val="0028702A"/>
    <w:rsid w:val="002A0991"/>
    <w:rsid w:val="002B05BD"/>
    <w:rsid w:val="002C3C52"/>
    <w:rsid w:val="002D6B27"/>
    <w:rsid w:val="002E7557"/>
    <w:rsid w:val="002F6FA3"/>
    <w:rsid w:val="00311FB2"/>
    <w:rsid w:val="003508FB"/>
    <w:rsid w:val="00353728"/>
    <w:rsid w:val="00363F7B"/>
    <w:rsid w:val="003960F9"/>
    <w:rsid w:val="003A2CF3"/>
    <w:rsid w:val="003C33F7"/>
    <w:rsid w:val="003D1F4A"/>
    <w:rsid w:val="003E7533"/>
    <w:rsid w:val="00403B49"/>
    <w:rsid w:val="00406E83"/>
    <w:rsid w:val="00414831"/>
    <w:rsid w:val="0042200F"/>
    <w:rsid w:val="00473498"/>
    <w:rsid w:val="00473FB3"/>
    <w:rsid w:val="00496520"/>
    <w:rsid w:val="004C2956"/>
    <w:rsid w:val="004D76D6"/>
    <w:rsid w:val="004F5D2F"/>
    <w:rsid w:val="00500384"/>
    <w:rsid w:val="0052446E"/>
    <w:rsid w:val="0052570D"/>
    <w:rsid w:val="00554E82"/>
    <w:rsid w:val="00557FC2"/>
    <w:rsid w:val="005645E1"/>
    <w:rsid w:val="00586827"/>
    <w:rsid w:val="00590B27"/>
    <w:rsid w:val="005A26E7"/>
    <w:rsid w:val="005D2942"/>
    <w:rsid w:val="005D45D8"/>
    <w:rsid w:val="005E2816"/>
    <w:rsid w:val="005E385D"/>
    <w:rsid w:val="005E4C28"/>
    <w:rsid w:val="006058A9"/>
    <w:rsid w:val="00616388"/>
    <w:rsid w:val="00623A13"/>
    <w:rsid w:val="00625038"/>
    <w:rsid w:val="0062761F"/>
    <w:rsid w:val="00634CBD"/>
    <w:rsid w:val="00642557"/>
    <w:rsid w:val="00650291"/>
    <w:rsid w:val="00651709"/>
    <w:rsid w:val="00656A28"/>
    <w:rsid w:val="006948DE"/>
    <w:rsid w:val="006A4E1D"/>
    <w:rsid w:val="006B3511"/>
    <w:rsid w:val="006C393A"/>
    <w:rsid w:val="006C4007"/>
    <w:rsid w:val="006C478E"/>
    <w:rsid w:val="006D290E"/>
    <w:rsid w:val="006D736E"/>
    <w:rsid w:val="00701E5D"/>
    <w:rsid w:val="0071329D"/>
    <w:rsid w:val="00715A53"/>
    <w:rsid w:val="00716BC3"/>
    <w:rsid w:val="00735466"/>
    <w:rsid w:val="00735C66"/>
    <w:rsid w:val="0074447F"/>
    <w:rsid w:val="0075000A"/>
    <w:rsid w:val="00773D0B"/>
    <w:rsid w:val="00774E0B"/>
    <w:rsid w:val="00794421"/>
    <w:rsid w:val="0079750E"/>
    <w:rsid w:val="007A7102"/>
    <w:rsid w:val="007B0E54"/>
    <w:rsid w:val="007C03A5"/>
    <w:rsid w:val="007E3A20"/>
    <w:rsid w:val="007F3E0B"/>
    <w:rsid w:val="008016DD"/>
    <w:rsid w:val="008131C1"/>
    <w:rsid w:val="00843831"/>
    <w:rsid w:val="00854DFA"/>
    <w:rsid w:val="0086066D"/>
    <w:rsid w:val="00860861"/>
    <w:rsid w:val="00877AAC"/>
    <w:rsid w:val="00884BDA"/>
    <w:rsid w:val="00895C58"/>
    <w:rsid w:val="008A338D"/>
    <w:rsid w:val="008A4B8D"/>
    <w:rsid w:val="008C0072"/>
    <w:rsid w:val="008D2B8F"/>
    <w:rsid w:val="008E2F5F"/>
    <w:rsid w:val="008F1EAE"/>
    <w:rsid w:val="009125CE"/>
    <w:rsid w:val="00941B93"/>
    <w:rsid w:val="00954902"/>
    <w:rsid w:val="009A5D05"/>
    <w:rsid w:val="009B6888"/>
    <w:rsid w:val="009B73D2"/>
    <w:rsid w:val="009C0161"/>
    <w:rsid w:val="009D108D"/>
    <w:rsid w:val="009D2634"/>
    <w:rsid w:val="009D68D8"/>
    <w:rsid w:val="009E1436"/>
    <w:rsid w:val="009E2158"/>
    <w:rsid w:val="009E5668"/>
    <w:rsid w:val="009F0570"/>
    <w:rsid w:val="00A40B96"/>
    <w:rsid w:val="00A44A53"/>
    <w:rsid w:val="00A46717"/>
    <w:rsid w:val="00A56856"/>
    <w:rsid w:val="00A73D20"/>
    <w:rsid w:val="00A74F76"/>
    <w:rsid w:val="00A83EDD"/>
    <w:rsid w:val="00AA79E9"/>
    <w:rsid w:val="00AB0A70"/>
    <w:rsid w:val="00AC20C0"/>
    <w:rsid w:val="00AE4B0B"/>
    <w:rsid w:val="00AF20A8"/>
    <w:rsid w:val="00AF6137"/>
    <w:rsid w:val="00B032EB"/>
    <w:rsid w:val="00B470E2"/>
    <w:rsid w:val="00B538EB"/>
    <w:rsid w:val="00B63B0F"/>
    <w:rsid w:val="00B7678A"/>
    <w:rsid w:val="00B80D8C"/>
    <w:rsid w:val="00B8317B"/>
    <w:rsid w:val="00B84F5B"/>
    <w:rsid w:val="00B90260"/>
    <w:rsid w:val="00BA39A5"/>
    <w:rsid w:val="00BA3D8D"/>
    <w:rsid w:val="00BA77E1"/>
    <w:rsid w:val="00BB4CE3"/>
    <w:rsid w:val="00BD1660"/>
    <w:rsid w:val="00BD645F"/>
    <w:rsid w:val="00C12E72"/>
    <w:rsid w:val="00C15F9E"/>
    <w:rsid w:val="00C237A5"/>
    <w:rsid w:val="00C55338"/>
    <w:rsid w:val="00C578FA"/>
    <w:rsid w:val="00C645A8"/>
    <w:rsid w:val="00C71E18"/>
    <w:rsid w:val="00C92C43"/>
    <w:rsid w:val="00CA202D"/>
    <w:rsid w:val="00CA2879"/>
    <w:rsid w:val="00CB231E"/>
    <w:rsid w:val="00CD47F6"/>
    <w:rsid w:val="00CD7ACB"/>
    <w:rsid w:val="00CF2244"/>
    <w:rsid w:val="00CF5E7D"/>
    <w:rsid w:val="00D11837"/>
    <w:rsid w:val="00D22171"/>
    <w:rsid w:val="00D42D68"/>
    <w:rsid w:val="00D43F0B"/>
    <w:rsid w:val="00D668C2"/>
    <w:rsid w:val="00D85C93"/>
    <w:rsid w:val="00D97B27"/>
    <w:rsid w:val="00DA4046"/>
    <w:rsid w:val="00DE0D13"/>
    <w:rsid w:val="00E048D4"/>
    <w:rsid w:val="00E15760"/>
    <w:rsid w:val="00E37C29"/>
    <w:rsid w:val="00E41265"/>
    <w:rsid w:val="00E650FA"/>
    <w:rsid w:val="00E71C79"/>
    <w:rsid w:val="00E849BA"/>
    <w:rsid w:val="00EA6B5D"/>
    <w:rsid w:val="00EA6EEC"/>
    <w:rsid w:val="00ED1292"/>
    <w:rsid w:val="00EE5758"/>
    <w:rsid w:val="00F04896"/>
    <w:rsid w:val="00F110ED"/>
    <w:rsid w:val="00F16B5F"/>
    <w:rsid w:val="00F342E0"/>
    <w:rsid w:val="00F40A5E"/>
    <w:rsid w:val="00F410B7"/>
    <w:rsid w:val="00F52F3B"/>
    <w:rsid w:val="00F53A54"/>
    <w:rsid w:val="00F546CE"/>
    <w:rsid w:val="00F56AB8"/>
    <w:rsid w:val="00F7350C"/>
    <w:rsid w:val="00F737E9"/>
    <w:rsid w:val="00F76A4D"/>
    <w:rsid w:val="00F8292E"/>
    <w:rsid w:val="00F85D8E"/>
    <w:rsid w:val="00F9328C"/>
    <w:rsid w:val="00FB3E6B"/>
    <w:rsid w:val="00FB5EE3"/>
    <w:rsid w:val="00FC56A5"/>
    <w:rsid w:val="00FD116A"/>
    <w:rsid w:val="00FE79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102"/>
    <w:pPr>
      <w:spacing w:after="0" w:line="240" w:lineRule="auto"/>
    </w:pPr>
    <w:rPr>
      <w:rFonts w:ascii="Times New Roman" w:eastAsia="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2349B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28702A"/>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pPr>
  </w:style>
  <w:style w:type="character" w:customStyle="1" w:styleId="FooterChar">
    <w:name w:val="Footer Char"/>
    <w:basedOn w:val="DefaultParagraphFont"/>
    <w:link w:val="Footer"/>
    <w:uiPriority w:val="99"/>
    <w:rsid w:val="009125CE"/>
  </w:style>
  <w:style w:type="paragraph" w:styleId="NormalWeb">
    <w:name w:val="Normal (Web)"/>
    <w:basedOn w:val="Normal"/>
    <w:uiPriority w:val="99"/>
    <w:unhideWhenUsed/>
    <w:rsid w:val="00B90260"/>
    <w:pPr>
      <w:spacing w:before="100" w:beforeAutospacing="1" w:after="100" w:afterAutospacing="1"/>
    </w:pPr>
  </w:style>
  <w:style w:type="paragraph" w:styleId="ListParagraph">
    <w:name w:val="List Paragraph"/>
    <w:basedOn w:val="Normal"/>
    <w:uiPriority w:val="34"/>
    <w:qFormat/>
    <w:rsid w:val="0042200F"/>
    <w:pPr>
      <w:ind w:left="720"/>
      <w:contextualSpacing/>
    </w:pPr>
  </w:style>
  <w:style w:type="character" w:customStyle="1" w:styleId="apple-converted-space">
    <w:name w:val="apple-converted-space"/>
    <w:basedOn w:val="DefaultParagraphFont"/>
    <w:rsid w:val="00473498"/>
  </w:style>
  <w:style w:type="character" w:customStyle="1" w:styleId="Heading3Char">
    <w:name w:val="Heading 3 Char"/>
    <w:basedOn w:val="DefaultParagraphFont"/>
    <w:link w:val="Heading3"/>
    <w:uiPriority w:val="9"/>
    <w:rsid w:val="0028702A"/>
    <w:rPr>
      <w:rFonts w:ascii="Times New Roman" w:eastAsia="Times New Roman" w:hAnsi="Times New Roman" w:cs="Times New Roman"/>
      <w:b/>
      <w:bCs/>
      <w:kern w:val="0"/>
      <w:sz w:val="27"/>
      <w:szCs w:val="27"/>
      <w14:ligatures w14:val="none"/>
    </w:rPr>
  </w:style>
  <w:style w:type="character" w:styleId="Strong">
    <w:name w:val="Strong"/>
    <w:basedOn w:val="DefaultParagraphFont"/>
    <w:uiPriority w:val="22"/>
    <w:qFormat/>
    <w:rsid w:val="0028702A"/>
    <w:rPr>
      <w:b/>
      <w:bCs/>
    </w:rPr>
  </w:style>
  <w:style w:type="character" w:customStyle="1" w:styleId="Heading1Char">
    <w:name w:val="Heading 1 Char"/>
    <w:basedOn w:val="DefaultParagraphFont"/>
    <w:link w:val="Heading1"/>
    <w:uiPriority w:val="9"/>
    <w:rsid w:val="002349B7"/>
    <w:rPr>
      <w:rFonts w:asciiTheme="majorHAnsi" w:eastAsiaTheme="majorEastAsia" w:hAnsiTheme="majorHAnsi" w:cstheme="majorBidi"/>
      <w:color w:val="2F5496" w:themeColor="accent1" w:themeShade="BF"/>
      <w:kern w:val="0"/>
      <w:sz w:val="32"/>
      <w:szCs w:val="32"/>
      <w14:ligatures w14:val="none"/>
    </w:rPr>
  </w:style>
  <w:style w:type="character" w:styleId="Emphasis">
    <w:name w:val="Emphasis"/>
    <w:basedOn w:val="DefaultParagraphFont"/>
    <w:uiPriority w:val="20"/>
    <w:qFormat/>
    <w:rsid w:val="006A4E1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08727">
      <w:bodyDiv w:val="1"/>
      <w:marLeft w:val="0"/>
      <w:marRight w:val="0"/>
      <w:marTop w:val="0"/>
      <w:marBottom w:val="0"/>
      <w:divBdr>
        <w:top w:val="none" w:sz="0" w:space="0" w:color="auto"/>
        <w:left w:val="none" w:sz="0" w:space="0" w:color="auto"/>
        <w:bottom w:val="none" w:sz="0" w:space="0" w:color="auto"/>
        <w:right w:val="none" w:sz="0" w:space="0" w:color="auto"/>
      </w:divBdr>
    </w:div>
    <w:div w:id="28384359">
      <w:bodyDiv w:val="1"/>
      <w:marLeft w:val="0"/>
      <w:marRight w:val="0"/>
      <w:marTop w:val="0"/>
      <w:marBottom w:val="0"/>
      <w:divBdr>
        <w:top w:val="none" w:sz="0" w:space="0" w:color="auto"/>
        <w:left w:val="none" w:sz="0" w:space="0" w:color="auto"/>
        <w:bottom w:val="none" w:sz="0" w:space="0" w:color="auto"/>
        <w:right w:val="none" w:sz="0" w:space="0" w:color="auto"/>
      </w:divBdr>
    </w:div>
    <w:div w:id="57439884">
      <w:bodyDiv w:val="1"/>
      <w:marLeft w:val="0"/>
      <w:marRight w:val="0"/>
      <w:marTop w:val="0"/>
      <w:marBottom w:val="0"/>
      <w:divBdr>
        <w:top w:val="none" w:sz="0" w:space="0" w:color="auto"/>
        <w:left w:val="none" w:sz="0" w:space="0" w:color="auto"/>
        <w:bottom w:val="none" w:sz="0" w:space="0" w:color="auto"/>
        <w:right w:val="none" w:sz="0" w:space="0" w:color="auto"/>
      </w:divBdr>
    </w:div>
    <w:div w:id="137698371">
      <w:bodyDiv w:val="1"/>
      <w:marLeft w:val="0"/>
      <w:marRight w:val="0"/>
      <w:marTop w:val="0"/>
      <w:marBottom w:val="0"/>
      <w:divBdr>
        <w:top w:val="none" w:sz="0" w:space="0" w:color="auto"/>
        <w:left w:val="none" w:sz="0" w:space="0" w:color="auto"/>
        <w:bottom w:val="none" w:sz="0" w:space="0" w:color="auto"/>
        <w:right w:val="none" w:sz="0" w:space="0" w:color="auto"/>
      </w:divBdr>
      <w:divsChild>
        <w:div w:id="1970091539">
          <w:marLeft w:val="0"/>
          <w:marRight w:val="0"/>
          <w:marTop w:val="0"/>
          <w:marBottom w:val="0"/>
          <w:divBdr>
            <w:top w:val="none" w:sz="0" w:space="0" w:color="auto"/>
            <w:left w:val="none" w:sz="0" w:space="0" w:color="auto"/>
            <w:bottom w:val="none" w:sz="0" w:space="0" w:color="auto"/>
            <w:right w:val="none" w:sz="0" w:space="0" w:color="auto"/>
          </w:divBdr>
          <w:divsChild>
            <w:div w:id="1470005000">
              <w:marLeft w:val="0"/>
              <w:marRight w:val="0"/>
              <w:marTop w:val="0"/>
              <w:marBottom w:val="0"/>
              <w:divBdr>
                <w:top w:val="none" w:sz="0" w:space="0" w:color="auto"/>
                <w:left w:val="none" w:sz="0" w:space="0" w:color="auto"/>
                <w:bottom w:val="none" w:sz="0" w:space="0" w:color="auto"/>
                <w:right w:val="none" w:sz="0" w:space="0" w:color="auto"/>
              </w:divBdr>
              <w:divsChild>
                <w:div w:id="3991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953039">
      <w:bodyDiv w:val="1"/>
      <w:marLeft w:val="0"/>
      <w:marRight w:val="0"/>
      <w:marTop w:val="0"/>
      <w:marBottom w:val="0"/>
      <w:divBdr>
        <w:top w:val="none" w:sz="0" w:space="0" w:color="auto"/>
        <w:left w:val="none" w:sz="0" w:space="0" w:color="auto"/>
        <w:bottom w:val="none" w:sz="0" w:space="0" w:color="auto"/>
        <w:right w:val="none" w:sz="0" w:space="0" w:color="auto"/>
      </w:divBdr>
      <w:divsChild>
        <w:div w:id="1266307955">
          <w:marLeft w:val="0"/>
          <w:marRight w:val="0"/>
          <w:marTop w:val="0"/>
          <w:marBottom w:val="0"/>
          <w:divBdr>
            <w:top w:val="none" w:sz="0" w:space="0" w:color="auto"/>
            <w:left w:val="none" w:sz="0" w:space="0" w:color="auto"/>
            <w:bottom w:val="none" w:sz="0" w:space="0" w:color="auto"/>
            <w:right w:val="none" w:sz="0" w:space="0" w:color="auto"/>
          </w:divBdr>
          <w:divsChild>
            <w:div w:id="1249343875">
              <w:marLeft w:val="0"/>
              <w:marRight w:val="0"/>
              <w:marTop w:val="0"/>
              <w:marBottom w:val="0"/>
              <w:divBdr>
                <w:top w:val="none" w:sz="0" w:space="0" w:color="auto"/>
                <w:left w:val="none" w:sz="0" w:space="0" w:color="auto"/>
                <w:bottom w:val="none" w:sz="0" w:space="0" w:color="auto"/>
                <w:right w:val="none" w:sz="0" w:space="0" w:color="auto"/>
              </w:divBdr>
              <w:divsChild>
                <w:div w:id="396514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84262">
      <w:bodyDiv w:val="1"/>
      <w:marLeft w:val="0"/>
      <w:marRight w:val="0"/>
      <w:marTop w:val="0"/>
      <w:marBottom w:val="0"/>
      <w:divBdr>
        <w:top w:val="none" w:sz="0" w:space="0" w:color="auto"/>
        <w:left w:val="none" w:sz="0" w:space="0" w:color="auto"/>
        <w:bottom w:val="none" w:sz="0" w:space="0" w:color="auto"/>
        <w:right w:val="none" w:sz="0" w:space="0" w:color="auto"/>
      </w:divBdr>
      <w:divsChild>
        <w:div w:id="604390445">
          <w:marLeft w:val="0"/>
          <w:marRight w:val="0"/>
          <w:marTop w:val="0"/>
          <w:marBottom w:val="0"/>
          <w:divBdr>
            <w:top w:val="none" w:sz="0" w:space="0" w:color="auto"/>
            <w:left w:val="none" w:sz="0" w:space="0" w:color="auto"/>
            <w:bottom w:val="none" w:sz="0" w:space="0" w:color="auto"/>
            <w:right w:val="none" w:sz="0" w:space="0" w:color="auto"/>
          </w:divBdr>
          <w:divsChild>
            <w:div w:id="67458268">
              <w:marLeft w:val="0"/>
              <w:marRight w:val="0"/>
              <w:marTop w:val="0"/>
              <w:marBottom w:val="0"/>
              <w:divBdr>
                <w:top w:val="none" w:sz="0" w:space="0" w:color="auto"/>
                <w:left w:val="none" w:sz="0" w:space="0" w:color="auto"/>
                <w:bottom w:val="none" w:sz="0" w:space="0" w:color="auto"/>
                <w:right w:val="none" w:sz="0" w:space="0" w:color="auto"/>
              </w:divBdr>
              <w:divsChild>
                <w:div w:id="1776558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04470">
      <w:bodyDiv w:val="1"/>
      <w:marLeft w:val="0"/>
      <w:marRight w:val="0"/>
      <w:marTop w:val="0"/>
      <w:marBottom w:val="0"/>
      <w:divBdr>
        <w:top w:val="none" w:sz="0" w:space="0" w:color="auto"/>
        <w:left w:val="none" w:sz="0" w:space="0" w:color="auto"/>
        <w:bottom w:val="none" w:sz="0" w:space="0" w:color="auto"/>
        <w:right w:val="none" w:sz="0" w:space="0" w:color="auto"/>
      </w:divBdr>
      <w:divsChild>
        <w:div w:id="281739654">
          <w:marLeft w:val="0"/>
          <w:marRight w:val="0"/>
          <w:marTop w:val="0"/>
          <w:marBottom w:val="0"/>
          <w:divBdr>
            <w:top w:val="none" w:sz="0" w:space="0" w:color="auto"/>
            <w:left w:val="none" w:sz="0" w:space="0" w:color="auto"/>
            <w:bottom w:val="none" w:sz="0" w:space="0" w:color="auto"/>
            <w:right w:val="none" w:sz="0" w:space="0" w:color="auto"/>
          </w:divBdr>
          <w:divsChild>
            <w:div w:id="206912216">
              <w:marLeft w:val="0"/>
              <w:marRight w:val="0"/>
              <w:marTop w:val="0"/>
              <w:marBottom w:val="0"/>
              <w:divBdr>
                <w:top w:val="none" w:sz="0" w:space="0" w:color="auto"/>
                <w:left w:val="none" w:sz="0" w:space="0" w:color="auto"/>
                <w:bottom w:val="none" w:sz="0" w:space="0" w:color="auto"/>
                <w:right w:val="none" w:sz="0" w:space="0" w:color="auto"/>
              </w:divBdr>
              <w:divsChild>
                <w:div w:id="95579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40538">
      <w:bodyDiv w:val="1"/>
      <w:marLeft w:val="0"/>
      <w:marRight w:val="0"/>
      <w:marTop w:val="0"/>
      <w:marBottom w:val="0"/>
      <w:divBdr>
        <w:top w:val="none" w:sz="0" w:space="0" w:color="auto"/>
        <w:left w:val="none" w:sz="0" w:space="0" w:color="auto"/>
        <w:bottom w:val="none" w:sz="0" w:space="0" w:color="auto"/>
        <w:right w:val="none" w:sz="0" w:space="0" w:color="auto"/>
      </w:divBdr>
      <w:divsChild>
        <w:div w:id="1378700540">
          <w:marLeft w:val="0"/>
          <w:marRight w:val="0"/>
          <w:marTop w:val="0"/>
          <w:marBottom w:val="0"/>
          <w:divBdr>
            <w:top w:val="none" w:sz="0" w:space="0" w:color="auto"/>
            <w:left w:val="none" w:sz="0" w:space="0" w:color="auto"/>
            <w:bottom w:val="none" w:sz="0" w:space="0" w:color="auto"/>
            <w:right w:val="none" w:sz="0" w:space="0" w:color="auto"/>
          </w:divBdr>
          <w:divsChild>
            <w:div w:id="970014740">
              <w:marLeft w:val="0"/>
              <w:marRight w:val="0"/>
              <w:marTop w:val="0"/>
              <w:marBottom w:val="0"/>
              <w:divBdr>
                <w:top w:val="none" w:sz="0" w:space="0" w:color="auto"/>
                <w:left w:val="none" w:sz="0" w:space="0" w:color="auto"/>
                <w:bottom w:val="none" w:sz="0" w:space="0" w:color="auto"/>
                <w:right w:val="none" w:sz="0" w:space="0" w:color="auto"/>
              </w:divBdr>
              <w:divsChild>
                <w:div w:id="204054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607430">
      <w:bodyDiv w:val="1"/>
      <w:marLeft w:val="0"/>
      <w:marRight w:val="0"/>
      <w:marTop w:val="0"/>
      <w:marBottom w:val="0"/>
      <w:divBdr>
        <w:top w:val="none" w:sz="0" w:space="0" w:color="auto"/>
        <w:left w:val="none" w:sz="0" w:space="0" w:color="auto"/>
        <w:bottom w:val="none" w:sz="0" w:space="0" w:color="auto"/>
        <w:right w:val="none" w:sz="0" w:space="0" w:color="auto"/>
      </w:divBdr>
    </w:div>
    <w:div w:id="290019030">
      <w:bodyDiv w:val="1"/>
      <w:marLeft w:val="0"/>
      <w:marRight w:val="0"/>
      <w:marTop w:val="0"/>
      <w:marBottom w:val="0"/>
      <w:divBdr>
        <w:top w:val="none" w:sz="0" w:space="0" w:color="auto"/>
        <w:left w:val="none" w:sz="0" w:space="0" w:color="auto"/>
        <w:bottom w:val="none" w:sz="0" w:space="0" w:color="auto"/>
        <w:right w:val="none" w:sz="0" w:space="0" w:color="auto"/>
      </w:divBdr>
    </w:div>
    <w:div w:id="292911690">
      <w:bodyDiv w:val="1"/>
      <w:marLeft w:val="0"/>
      <w:marRight w:val="0"/>
      <w:marTop w:val="0"/>
      <w:marBottom w:val="0"/>
      <w:divBdr>
        <w:top w:val="none" w:sz="0" w:space="0" w:color="auto"/>
        <w:left w:val="none" w:sz="0" w:space="0" w:color="auto"/>
        <w:bottom w:val="none" w:sz="0" w:space="0" w:color="auto"/>
        <w:right w:val="none" w:sz="0" w:space="0" w:color="auto"/>
      </w:divBdr>
      <w:divsChild>
        <w:div w:id="885684146">
          <w:marLeft w:val="0"/>
          <w:marRight w:val="0"/>
          <w:marTop w:val="0"/>
          <w:marBottom w:val="0"/>
          <w:divBdr>
            <w:top w:val="none" w:sz="0" w:space="0" w:color="auto"/>
            <w:left w:val="none" w:sz="0" w:space="0" w:color="auto"/>
            <w:bottom w:val="none" w:sz="0" w:space="0" w:color="auto"/>
            <w:right w:val="none" w:sz="0" w:space="0" w:color="auto"/>
          </w:divBdr>
          <w:divsChild>
            <w:div w:id="1115754925">
              <w:marLeft w:val="0"/>
              <w:marRight w:val="0"/>
              <w:marTop w:val="0"/>
              <w:marBottom w:val="0"/>
              <w:divBdr>
                <w:top w:val="none" w:sz="0" w:space="0" w:color="auto"/>
                <w:left w:val="none" w:sz="0" w:space="0" w:color="auto"/>
                <w:bottom w:val="none" w:sz="0" w:space="0" w:color="auto"/>
                <w:right w:val="none" w:sz="0" w:space="0" w:color="auto"/>
              </w:divBdr>
              <w:divsChild>
                <w:div w:id="1028603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901249">
      <w:bodyDiv w:val="1"/>
      <w:marLeft w:val="0"/>
      <w:marRight w:val="0"/>
      <w:marTop w:val="0"/>
      <w:marBottom w:val="0"/>
      <w:divBdr>
        <w:top w:val="none" w:sz="0" w:space="0" w:color="auto"/>
        <w:left w:val="none" w:sz="0" w:space="0" w:color="auto"/>
        <w:bottom w:val="none" w:sz="0" w:space="0" w:color="auto"/>
        <w:right w:val="none" w:sz="0" w:space="0" w:color="auto"/>
      </w:divBdr>
      <w:divsChild>
        <w:div w:id="979114937">
          <w:marLeft w:val="0"/>
          <w:marRight w:val="0"/>
          <w:marTop w:val="0"/>
          <w:marBottom w:val="0"/>
          <w:divBdr>
            <w:top w:val="none" w:sz="0" w:space="0" w:color="auto"/>
            <w:left w:val="none" w:sz="0" w:space="0" w:color="auto"/>
            <w:bottom w:val="none" w:sz="0" w:space="0" w:color="auto"/>
            <w:right w:val="none" w:sz="0" w:space="0" w:color="auto"/>
          </w:divBdr>
          <w:divsChild>
            <w:div w:id="1290167628">
              <w:marLeft w:val="0"/>
              <w:marRight w:val="0"/>
              <w:marTop w:val="0"/>
              <w:marBottom w:val="0"/>
              <w:divBdr>
                <w:top w:val="none" w:sz="0" w:space="0" w:color="auto"/>
                <w:left w:val="none" w:sz="0" w:space="0" w:color="auto"/>
                <w:bottom w:val="none" w:sz="0" w:space="0" w:color="auto"/>
                <w:right w:val="none" w:sz="0" w:space="0" w:color="auto"/>
              </w:divBdr>
              <w:divsChild>
                <w:div w:id="1270316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2681431">
      <w:bodyDiv w:val="1"/>
      <w:marLeft w:val="0"/>
      <w:marRight w:val="0"/>
      <w:marTop w:val="0"/>
      <w:marBottom w:val="0"/>
      <w:divBdr>
        <w:top w:val="none" w:sz="0" w:space="0" w:color="auto"/>
        <w:left w:val="none" w:sz="0" w:space="0" w:color="auto"/>
        <w:bottom w:val="none" w:sz="0" w:space="0" w:color="auto"/>
        <w:right w:val="none" w:sz="0" w:space="0" w:color="auto"/>
      </w:divBdr>
    </w:div>
    <w:div w:id="357043358">
      <w:bodyDiv w:val="1"/>
      <w:marLeft w:val="0"/>
      <w:marRight w:val="0"/>
      <w:marTop w:val="0"/>
      <w:marBottom w:val="0"/>
      <w:divBdr>
        <w:top w:val="none" w:sz="0" w:space="0" w:color="auto"/>
        <w:left w:val="none" w:sz="0" w:space="0" w:color="auto"/>
        <w:bottom w:val="none" w:sz="0" w:space="0" w:color="auto"/>
        <w:right w:val="none" w:sz="0" w:space="0" w:color="auto"/>
      </w:divBdr>
      <w:divsChild>
        <w:div w:id="1613588504">
          <w:marLeft w:val="0"/>
          <w:marRight w:val="0"/>
          <w:marTop w:val="0"/>
          <w:marBottom w:val="0"/>
          <w:divBdr>
            <w:top w:val="none" w:sz="0" w:space="0" w:color="auto"/>
            <w:left w:val="none" w:sz="0" w:space="0" w:color="auto"/>
            <w:bottom w:val="none" w:sz="0" w:space="0" w:color="auto"/>
            <w:right w:val="none" w:sz="0" w:space="0" w:color="auto"/>
          </w:divBdr>
          <w:divsChild>
            <w:div w:id="990132771">
              <w:marLeft w:val="0"/>
              <w:marRight w:val="0"/>
              <w:marTop w:val="0"/>
              <w:marBottom w:val="0"/>
              <w:divBdr>
                <w:top w:val="none" w:sz="0" w:space="0" w:color="auto"/>
                <w:left w:val="none" w:sz="0" w:space="0" w:color="auto"/>
                <w:bottom w:val="none" w:sz="0" w:space="0" w:color="auto"/>
                <w:right w:val="none" w:sz="0" w:space="0" w:color="auto"/>
              </w:divBdr>
              <w:divsChild>
                <w:div w:id="236214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024259">
      <w:bodyDiv w:val="1"/>
      <w:marLeft w:val="0"/>
      <w:marRight w:val="0"/>
      <w:marTop w:val="0"/>
      <w:marBottom w:val="0"/>
      <w:divBdr>
        <w:top w:val="none" w:sz="0" w:space="0" w:color="auto"/>
        <w:left w:val="none" w:sz="0" w:space="0" w:color="auto"/>
        <w:bottom w:val="none" w:sz="0" w:space="0" w:color="auto"/>
        <w:right w:val="none" w:sz="0" w:space="0" w:color="auto"/>
      </w:divBdr>
    </w:div>
    <w:div w:id="366108627">
      <w:bodyDiv w:val="1"/>
      <w:marLeft w:val="0"/>
      <w:marRight w:val="0"/>
      <w:marTop w:val="0"/>
      <w:marBottom w:val="0"/>
      <w:divBdr>
        <w:top w:val="none" w:sz="0" w:space="0" w:color="auto"/>
        <w:left w:val="none" w:sz="0" w:space="0" w:color="auto"/>
        <w:bottom w:val="none" w:sz="0" w:space="0" w:color="auto"/>
        <w:right w:val="none" w:sz="0" w:space="0" w:color="auto"/>
      </w:divBdr>
    </w:div>
    <w:div w:id="385956009">
      <w:bodyDiv w:val="1"/>
      <w:marLeft w:val="0"/>
      <w:marRight w:val="0"/>
      <w:marTop w:val="0"/>
      <w:marBottom w:val="0"/>
      <w:divBdr>
        <w:top w:val="none" w:sz="0" w:space="0" w:color="auto"/>
        <w:left w:val="none" w:sz="0" w:space="0" w:color="auto"/>
        <w:bottom w:val="none" w:sz="0" w:space="0" w:color="auto"/>
        <w:right w:val="none" w:sz="0" w:space="0" w:color="auto"/>
      </w:divBdr>
    </w:div>
    <w:div w:id="391123955">
      <w:bodyDiv w:val="1"/>
      <w:marLeft w:val="0"/>
      <w:marRight w:val="0"/>
      <w:marTop w:val="0"/>
      <w:marBottom w:val="0"/>
      <w:divBdr>
        <w:top w:val="none" w:sz="0" w:space="0" w:color="auto"/>
        <w:left w:val="none" w:sz="0" w:space="0" w:color="auto"/>
        <w:bottom w:val="none" w:sz="0" w:space="0" w:color="auto"/>
        <w:right w:val="none" w:sz="0" w:space="0" w:color="auto"/>
      </w:divBdr>
    </w:div>
    <w:div w:id="399256906">
      <w:bodyDiv w:val="1"/>
      <w:marLeft w:val="0"/>
      <w:marRight w:val="0"/>
      <w:marTop w:val="0"/>
      <w:marBottom w:val="0"/>
      <w:divBdr>
        <w:top w:val="none" w:sz="0" w:space="0" w:color="auto"/>
        <w:left w:val="none" w:sz="0" w:space="0" w:color="auto"/>
        <w:bottom w:val="none" w:sz="0" w:space="0" w:color="auto"/>
        <w:right w:val="none" w:sz="0" w:space="0" w:color="auto"/>
      </w:divBdr>
    </w:div>
    <w:div w:id="415900840">
      <w:bodyDiv w:val="1"/>
      <w:marLeft w:val="0"/>
      <w:marRight w:val="0"/>
      <w:marTop w:val="0"/>
      <w:marBottom w:val="0"/>
      <w:divBdr>
        <w:top w:val="none" w:sz="0" w:space="0" w:color="auto"/>
        <w:left w:val="none" w:sz="0" w:space="0" w:color="auto"/>
        <w:bottom w:val="none" w:sz="0" w:space="0" w:color="auto"/>
        <w:right w:val="none" w:sz="0" w:space="0" w:color="auto"/>
      </w:divBdr>
    </w:div>
    <w:div w:id="428236884">
      <w:bodyDiv w:val="1"/>
      <w:marLeft w:val="0"/>
      <w:marRight w:val="0"/>
      <w:marTop w:val="0"/>
      <w:marBottom w:val="0"/>
      <w:divBdr>
        <w:top w:val="none" w:sz="0" w:space="0" w:color="auto"/>
        <w:left w:val="none" w:sz="0" w:space="0" w:color="auto"/>
        <w:bottom w:val="none" w:sz="0" w:space="0" w:color="auto"/>
        <w:right w:val="none" w:sz="0" w:space="0" w:color="auto"/>
      </w:divBdr>
      <w:divsChild>
        <w:div w:id="923415162">
          <w:marLeft w:val="0"/>
          <w:marRight w:val="0"/>
          <w:marTop w:val="0"/>
          <w:marBottom w:val="0"/>
          <w:divBdr>
            <w:top w:val="none" w:sz="0" w:space="0" w:color="auto"/>
            <w:left w:val="none" w:sz="0" w:space="0" w:color="auto"/>
            <w:bottom w:val="none" w:sz="0" w:space="0" w:color="auto"/>
            <w:right w:val="none" w:sz="0" w:space="0" w:color="auto"/>
          </w:divBdr>
          <w:divsChild>
            <w:div w:id="1101529616">
              <w:marLeft w:val="0"/>
              <w:marRight w:val="0"/>
              <w:marTop w:val="0"/>
              <w:marBottom w:val="0"/>
              <w:divBdr>
                <w:top w:val="none" w:sz="0" w:space="0" w:color="auto"/>
                <w:left w:val="none" w:sz="0" w:space="0" w:color="auto"/>
                <w:bottom w:val="none" w:sz="0" w:space="0" w:color="auto"/>
                <w:right w:val="none" w:sz="0" w:space="0" w:color="auto"/>
              </w:divBdr>
              <w:divsChild>
                <w:div w:id="183448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965722">
      <w:bodyDiv w:val="1"/>
      <w:marLeft w:val="0"/>
      <w:marRight w:val="0"/>
      <w:marTop w:val="0"/>
      <w:marBottom w:val="0"/>
      <w:divBdr>
        <w:top w:val="none" w:sz="0" w:space="0" w:color="auto"/>
        <w:left w:val="none" w:sz="0" w:space="0" w:color="auto"/>
        <w:bottom w:val="none" w:sz="0" w:space="0" w:color="auto"/>
        <w:right w:val="none" w:sz="0" w:space="0" w:color="auto"/>
      </w:divBdr>
      <w:divsChild>
        <w:div w:id="34813890">
          <w:marLeft w:val="0"/>
          <w:marRight w:val="0"/>
          <w:marTop w:val="0"/>
          <w:marBottom w:val="0"/>
          <w:divBdr>
            <w:top w:val="none" w:sz="0" w:space="0" w:color="auto"/>
            <w:left w:val="none" w:sz="0" w:space="0" w:color="auto"/>
            <w:bottom w:val="none" w:sz="0" w:space="0" w:color="auto"/>
            <w:right w:val="none" w:sz="0" w:space="0" w:color="auto"/>
          </w:divBdr>
          <w:divsChild>
            <w:div w:id="1743868093">
              <w:marLeft w:val="0"/>
              <w:marRight w:val="0"/>
              <w:marTop w:val="0"/>
              <w:marBottom w:val="0"/>
              <w:divBdr>
                <w:top w:val="none" w:sz="0" w:space="0" w:color="auto"/>
                <w:left w:val="none" w:sz="0" w:space="0" w:color="auto"/>
                <w:bottom w:val="none" w:sz="0" w:space="0" w:color="auto"/>
                <w:right w:val="none" w:sz="0" w:space="0" w:color="auto"/>
              </w:divBdr>
              <w:divsChild>
                <w:div w:id="59644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274978">
      <w:bodyDiv w:val="1"/>
      <w:marLeft w:val="0"/>
      <w:marRight w:val="0"/>
      <w:marTop w:val="0"/>
      <w:marBottom w:val="0"/>
      <w:divBdr>
        <w:top w:val="none" w:sz="0" w:space="0" w:color="auto"/>
        <w:left w:val="none" w:sz="0" w:space="0" w:color="auto"/>
        <w:bottom w:val="none" w:sz="0" w:space="0" w:color="auto"/>
        <w:right w:val="none" w:sz="0" w:space="0" w:color="auto"/>
      </w:divBdr>
    </w:div>
    <w:div w:id="445849243">
      <w:bodyDiv w:val="1"/>
      <w:marLeft w:val="0"/>
      <w:marRight w:val="0"/>
      <w:marTop w:val="0"/>
      <w:marBottom w:val="0"/>
      <w:divBdr>
        <w:top w:val="none" w:sz="0" w:space="0" w:color="auto"/>
        <w:left w:val="none" w:sz="0" w:space="0" w:color="auto"/>
        <w:bottom w:val="none" w:sz="0" w:space="0" w:color="auto"/>
        <w:right w:val="none" w:sz="0" w:space="0" w:color="auto"/>
      </w:divBdr>
      <w:divsChild>
        <w:div w:id="1487934242">
          <w:marLeft w:val="0"/>
          <w:marRight w:val="0"/>
          <w:marTop w:val="0"/>
          <w:marBottom w:val="0"/>
          <w:divBdr>
            <w:top w:val="none" w:sz="0" w:space="0" w:color="auto"/>
            <w:left w:val="none" w:sz="0" w:space="0" w:color="auto"/>
            <w:bottom w:val="none" w:sz="0" w:space="0" w:color="auto"/>
            <w:right w:val="none" w:sz="0" w:space="0" w:color="auto"/>
          </w:divBdr>
          <w:divsChild>
            <w:div w:id="1439250191">
              <w:marLeft w:val="0"/>
              <w:marRight w:val="0"/>
              <w:marTop w:val="0"/>
              <w:marBottom w:val="0"/>
              <w:divBdr>
                <w:top w:val="none" w:sz="0" w:space="0" w:color="auto"/>
                <w:left w:val="none" w:sz="0" w:space="0" w:color="auto"/>
                <w:bottom w:val="none" w:sz="0" w:space="0" w:color="auto"/>
                <w:right w:val="none" w:sz="0" w:space="0" w:color="auto"/>
              </w:divBdr>
              <w:divsChild>
                <w:div w:id="33550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8574165">
      <w:bodyDiv w:val="1"/>
      <w:marLeft w:val="0"/>
      <w:marRight w:val="0"/>
      <w:marTop w:val="0"/>
      <w:marBottom w:val="0"/>
      <w:divBdr>
        <w:top w:val="none" w:sz="0" w:space="0" w:color="auto"/>
        <w:left w:val="none" w:sz="0" w:space="0" w:color="auto"/>
        <w:bottom w:val="none" w:sz="0" w:space="0" w:color="auto"/>
        <w:right w:val="none" w:sz="0" w:space="0" w:color="auto"/>
      </w:divBdr>
      <w:divsChild>
        <w:div w:id="465515851">
          <w:marLeft w:val="0"/>
          <w:marRight w:val="0"/>
          <w:marTop w:val="0"/>
          <w:marBottom w:val="0"/>
          <w:divBdr>
            <w:top w:val="none" w:sz="0" w:space="0" w:color="auto"/>
            <w:left w:val="none" w:sz="0" w:space="0" w:color="auto"/>
            <w:bottom w:val="none" w:sz="0" w:space="0" w:color="auto"/>
            <w:right w:val="none" w:sz="0" w:space="0" w:color="auto"/>
          </w:divBdr>
          <w:divsChild>
            <w:div w:id="101195962">
              <w:marLeft w:val="0"/>
              <w:marRight w:val="0"/>
              <w:marTop w:val="0"/>
              <w:marBottom w:val="0"/>
              <w:divBdr>
                <w:top w:val="none" w:sz="0" w:space="0" w:color="auto"/>
                <w:left w:val="none" w:sz="0" w:space="0" w:color="auto"/>
                <w:bottom w:val="none" w:sz="0" w:space="0" w:color="auto"/>
                <w:right w:val="none" w:sz="0" w:space="0" w:color="auto"/>
              </w:divBdr>
              <w:divsChild>
                <w:div w:id="19806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991233">
      <w:bodyDiv w:val="1"/>
      <w:marLeft w:val="0"/>
      <w:marRight w:val="0"/>
      <w:marTop w:val="0"/>
      <w:marBottom w:val="0"/>
      <w:divBdr>
        <w:top w:val="none" w:sz="0" w:space="0" w:color="auto"/>
        <w:left w:val="none" w:sz="0" w:space="0" w:color="auto"/>
        <w:bottom w:val="none" w:sz="0" w:space="0" w:color="auto"/>
        <w:right w:val="none" w:sz="0" w:space="0" w:color="auto"/>
      </w:divBdr>
    </w:div>
    <w:div w:id="477114394">
      <w:bodyDiv w:val="1"/>
      <w:marLeft w:val="0"/>
      <w:marRight w:val="0"/>
      <w:marTop w:val="0"/>
      <w:marBottom w:val="0"/>
      <w:divBdr>
        <w:top w:val="none" w:sz="0" w:space="0" w:color="auto"/>
        <w:left w:val="none" w:sz="0" w:space="0" w:color="auto"/>
        <w:bottom w:val="none" w:sz="0" w:space="0" w:color="auto"/>
        <w:right w:val="none" w:sz="0" w:space="0" w:color="auto"/>
      </w:divBdr>
    </w:div>
    <w:div w:id="487095648">
      <w:bodyDiv w:val="1"/>
      <w:marLeft w:val="0"/>
      <w:marRight w:val="0"/>
      <w:marTop w:val="0"/>
      <w:marBottom w:val="0"/>
      <w:divBdr>
        <w:top w:val="none" w:sz="0" w:space="0" w:color="auto"/>
        <w:left w:val="none" w:sz="0" w:space="0" w:color="auto"/>
        <w:bottom w:val="none" w:sz="0" w:space="0" w:color="auto"/>
        <w:right w:val="none" w:sz="0" w:space="0" w:color="auto"/>
      </w:divBdr>
      <w:divsChild>
        <w:div w:id="1468817866">
          <w:marLeft w:val="0"/>
          <w:marRight w:val="0"/>
          <w:marTop w:val="0"/>
          <w:marBottom w:val="0"/>
          <w:divBdr>
            <w:top w:val="none" w:sz="0" w:space="0" w:color="auto"/>
            <w:left w:val="none" w:sz="0" w:space="0" w:color="auto"/>
            <w:bottom w:val="none" w:sz="0" w:space="0" w:color="auto"/>
            <w:right w:val="none" w:sz="0" w:space="0" w:color="auto"/>
          </w:divBdr>
          <w:divsChild>
            <w:div w:id="1246110091">
              <w:marLeft w:val="0"/>
              <w:marRight w:val="0"/>
              <w:marTop w:val="0"/>
              <w:marBottom w:val="0"/>
              <w:divBdr>
                <w:top w:val="none" w:sz="0" w:space="0" w:color="auto"/>
                <w:left w:val="none" w:sz="0" w:space="0" w:color="auto"/>
                <w:bottom w:val="none" w:sz="0" w:space="0" w:color="auto"/>
                <w:right w:val="none" w:sz="0" w:space="0" w:color="auto"/>
              </w:divBdr>
              <w:divsChild>
                <w:div w:id="200959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858576">
      <w:bodyDiv w:val="1"/>
      <w:marLeft w:val="0"/>
      <w:marRight w:val="0"/>
      <w:marTop w:val="0"/>
      <w:marBottom w:val="0"/>
      <w:divBdr>
        <w:top w:val="none" w:sz="0" w:space="0" w:color="auto"/>
        <w:left w:val="none" w:sz="0" w:space="0" w:color="auto"/>
        <w:bottom w:val="none" w:sz="0" w:space="0" w:color="auto"/>
        <w:right w:val="none" w:sz="0" w:space="0" w:color="auto"/>
      </w:divBdr>
    </w:div>
    <w:div w:id="527377216">
      <w:bodyDiv w:val="1"/>
      <w:marLeft w:val="0"/>
      <w:marRight w:val="0"/>
      <w:marTop w:val="0"/>
      <w:marBottom w:val="0"/>
      <w:divBdr>
        <w:top w:val="none" w:sz="0" w:space="0" w:color="auto"/>
        <w:left w:val="none" w:sz="0" w:space="0" w:color="auto"/>
        <w:bottom w:val="none" w:sz="0" w:space="0" w:color="auto"/>
        <w:right w:val="none" w:sz="0" w:space="0" w:color="auto"/>
      </w:divBdr>
      <w:divsChild>
        <w:div w:id="733235773">
          <w:marLeft w:val="0"/>
          <w:marRight w:val="0"/>
          <w:marTop w:val="0"/>
          <w:marBottom w:val="0"/>
          <w:divBdr>
            <w:top w:val="none" w:sz="0" w:space="0" w:color="auto"/>
            <w:left w:val="none" w:sz="0" w:space="0" w:color="auto"/>
            <w:bottom w:val="none" w:sz="0" w:space="0" w:color="auto"/>
            <w:right w:val="none" w:sz="0" w:space="0" w:color="auto"/>
          </w:divBdr>
          <w:divsChild>
            <w:div w:id="668942455">
              <w:marLeft w:val="0"/>
              <w:marRight w:val="0"/>
              <w:marTop w:val="0"/>
              <w:marBottom w:val="0"/>
              <w:divBdr>
                <w:top w:val="none" w:sz="0" w:space="0" w:color="auto"/>
                <w:left w:val="none" w:sz="0" w:space="0" w:color="auto"/>
                <w:bottom w:val="none" w:sz="0" w:space="0" w:color="auto"/>
                <w:right w:val="none" w:sz="0" w:space="0" w:color="auto"/>
              </w:divBdr>
              <w:divsChild>
                <w:div w:id="112245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1960255">
      <w:bodyDiv w:val="1"/>
      <w:marLeft w:val="0"/>
      <w:marRight w:val="0"/>
      <w:marTop w:val="0"/>
      <w:marBottom w:val="0"/>
      <w:divBdr>
        <w:top w:val="none" w:sz="0" w:space="0" w:color="auto"/>
        <w:left w:val="none" w:sz="0" w:space="0" w:color="auto"/>
        <w:bottom w:val="none" w:sz="0" w:space="0" w:color="auto"/>
        <w:right w:val="none" w:sz="0" w:space="0" w:color="auto"/>
      </w:divBdr>
      <w:divsChild>
        <w:div w:id="1769347254">
          <w:marLeft w:val="0"/>
          <w:marRight w:val="0"/>
          <w:marTop w:val="0"/>
          <w:marBottom w:val="0"/>
          <w:divBdr>
            <w:top w:val="none" w:sz="0" w:space="0" w:color="auto"/>
            <w:left w:val="none" w:sz="0" w:space="0" w:color="auto"/>
            <w:bottom w:val="none" w:sz="0" w:space="0" w:color="auto"/>
            <w:right w:val="none" w:sz="0" w:space="0" w:color="auto"/>
          </w:divBdr>
          <w:divsChild>
            <w:div w:id="2101951815">
              <w:marLeft w:val="0"/>
              <w:marRight w:val="0"/>
              <w:marTop w:val="0"/>
              <w:marBottom w:val="0"/>
              <w:divBdr>
                <w:top w:val="none" w:sz="0" w:space="0" w:color="auto"/>
                <w:left w:val="none" w:sz="0" w:space="0" w:color="auto"/>
                <w:bottom w:val="none" w:sz="0" w:space="0" w:color="auto"/>
                <w:right w:val="none" w:sz="0" w:space="0" w:color="auto"/>
              </w:divBdr>
              <w:divsChild>
                <w:div w:id="1276525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483249">
      <w:bodyDiv w:val="1"/>
      <w:marLeft w:val="0"/>
      <w:marRight w:val="0"/>
      <w:marTop w:val="0"/>
      <w:marBottom w:val="0"/>
      <w:divBdr>
        <w:top w:val="none" w:sz="0" w:space="0" w:color="auto"/>
        <w:left w:val="none" w:sz="0" w:space="0" w:color="auto"/>
        <w:bottom w:val="none" w:sz="0" w:space="0" w:color="auto"/>
        <w:right w:val="none" w:sz="0" w:space="0" w:color="auto"/>
      </w:divBdr>
    </w:div>
    <w:div w:id="560483826">
      <w:bodyDiv w:val="1"/>
      <w:marLeft w:val="0"/>
      <w:marRight w:val="0"/>
      <w:marTop w:val="0"/>
      <w:marBottom w:val="0"/>
      <w:divBdr>
        <w:top w:val="none" w:sz="0" w:space="0" w:color="auto"/>
        <w:left w:val="none" w:sz="0" w:space="0" w:color="auto"/>
        <w:bottom w:val="none" w:sz="0" w:space="0" w:color="auto"/>
        <w:right w:val="none" w:sz="0" w:space="0" w:color="auto"/>
      </w:divBdr>
    </w:div>
    <w:div w:id="568270725">
      <w:bodyDiv w:val="1"/>
      <w:marLeft w:val="0"/>
      <w:marRight w:val="0"/>
      <w:marTop w:val="0"/>
      <w:marBottom w:val="0"/>
      <w:divBdr>
        <w:top w:val="none" w:sz="0" w:space="0" w:color="auto"/>
        <w:left w:val="none" w:sz="0" w:space="0" w:color="auto"/>
        <w:bottom w:val="none" w:sz="0" w:space="0" w:color="auto"/>
        <w:right w:val="none" w:sz="0" w:space="0" w:color="auto"/>
      </w:divBdr>
    </w:div>
    <w:div w:id="599871697">
      <w:bodyDiv w:val="1"/>
      <w:marLeft w:val="0"/>
      <w:marRight w:val="0"/>
      <w:marTop w:val="0"/>
      <w:marBottom w:val="0"/>
      <w:divBdr>
        <w:top w:val="none" w:sz="0" w:space="0" w:color="auto"/>
        <w:left w:val="none" w:sz="0" w:space="0" w:color="auto"/>
        <w:bottom w:val="none" w:sz="0" w:space="0" w:color="auto"/>
        <w:right w:val="none" w:sz="0" w:space="0" w:color="auto"/>
      </w:divBdr>
      <w:divsChild>
        <w:div w:id="2057465508">
          <w:marLeft w:val="0"/>
          <w:marRight w:val="0"/>
          <w:marTop w:val="0"/>
          <w:marBottom w:val="0"/>
          <w:divBdr>
            <w:top w:val="none" w:sz="0" w:space="0" w:color="auto"/>
            <w:left w:val="none" w:sz="0" w:space="0" w:color="auto"/>
            <w:bottom w:val="none" w:sz="0" w:space="0" w:color="auto"/>
            <w:right w:val="none" w:sz="0" w:space="0" w:color="auto"/>
          </w:divBdr>
          <w:divsChild>
            <w:div w:id="1045182978">
              <w:marLeft w:val="0"/>
              <w:marRight w:val="0"/>
              <w:marTop w:val="0"/>
              <w:marBottom w:val="0"/>
              <w:divBdr>
                <w:top w:val="none" w:sz="0" w:space="0" w:color="auto"/>
                <w:left w:val="none" w:sz="0" w:space="0" w:color="auto"/>
                <w:bottom w:val="none" w:sz="0" w:space="0" w:color="auto"/>
                <w:right w:val="none" w:sz="0" w:space="0" w:color="auto"/>
              </w:divBdr>
              <w:divsChild>
                <w:div w:id="1290283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556241">
      <w:bodyDiv w:val="1"/>
      <w:marLeft w:val="0"/>
      <w:marRight w:val="0"/>
      <w:marTop w:val="0"/>
      <w:marBottom w:val="0"/>
      <w:divBdr>
        <w:top w:val="none" w:sz="0" w:space="0" w:color="auto"/>
        <w:left w:val="none" w:sz="0" w:space="0" w:color="auto"/>
        <w:bottom w:val="none" w:sz="0" w:space="0" w:color="auto"/>
        <w:right w:val="none" w:sz="0" w:space="0" w:color="auto"/>
      </w:divBdr>
      <w:divsChild>
        <w:div w:id="422143177">
          <w:marLeft w:val="0"/>
          <w:marRight w:val="0"/>
          <w:marTop w:val="0"/>
          <w:marBottom w:val="0"/>
          <w:divBdr>
            <w:top w:val="none" w:sz="0" w:space="0" w:color="auto"/>
            <w:left w:val="none" w:sz="0" w:space="0" w:color="auto"/>
            <w:bottom w:val="none" w:sz="0" w:space="0" w:color="auto"/>
            <w:right w:val="none" w:sz="0" w:space="0" w:color="auto"/>
          </w:divBdr>
          <w:divsChild>
            <w:div w:id="692027145">
              <w:marLeft w:val="0"/>
              <w:marRight w:val="0"/>
              <w:marTop w:val="0"/>
              <w:marBottom w:val="0"/>
              <w:divBdr>
                <w:top w:val="none" w:sz="0" w:space="0" w:color="auto"/>
                <w:left w:val="none" w:sz="0" w:space="0" w:color="auto"/>
                <w:bottom w:val="none" w:sz="0" w:space="0" w:color="auto"/>
                <w:right w:val="none" w:sz="0" w:space="0" w:color="auto"/>
              </w:divBdr>
              <w:divsChild>
                <w:div w:id="441997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27030">
      <w:bodyDiv w:val="1"/>
      <w:marLeft w:val="0"/>
      <w:marRight w:val="0"/>
      <w:marTop w:val="0"/>
      <w:marBottom w:val="0"/>
      <w:divBdr>
        <w:top w:val="none" w:sz="0" w:space="0" w:color="auto"/>
        <w:left w:val="none" w:sz="0" w:space="0" w:color="auto"/>
        <w:bottom w:val="none" w:sz="0" w:space="0" w:color="auto"/>
        <w:right w:val="none" w:sz="0" w:space="0" w:color="auto"/>
      </w:divBdr>
    </w:div>
    <w:div w:id="653753778">
      <w:bodyDiv w:val="1"/>
      <w:marLeft w:val="0"/>
      <w:marRight w:val="0"/>
      <w:marTop w:val="0"/>
      <w:marBottom w:val="0"/>
      <w:divBdr>
        <w:top w:val="none" w:sz="0" w:space="0" w:color="auto"/>
        <w:left w:val="none" w:sz="0" w:space="0" w:color="auto"/>
        <w:bottom w:val="none" w:sz="0" w:space="0" w:color="auto"/>
        <w:right w:val="none" w:sz="0" w:space="0" w:color="auto"/>
      </w:divBdr>
      <w:divsChild>
        <w:div w:id="2082751133">
          <w:marLeft w:val="0"/>
          <w:marRight w:val="0"/>
          <w:marTop w:val="0"/>
          <w:marBottom w:val="0"/>
          <w:divBdr>
            <w:top w:val="none" w:sz="0" w:space="0" w:color="auto"/>
            <w:left w:val="none" w:sz="0" w:space="0" w:color="auto"/>
            <w:bottom w:val="none" w:sz="0" w:space="0" w:color="auto"/>
            <w:right w:val="none" w:sz="0" w:space="0" w:color="auto"/>
          </w:divBdr>
          <w:divsChild>
            <w:div w:id="347874199">
              <w:marLeft w:val="0"/>
              <w:marRight w:val="0"/>
              <w:marTop w:val="0"/>
              <w:marBottom w:val="0"/>
              <w:divBdr>
                <w:top w:val="none" w:sz="0" w:space="0" w:color="auto"/>
                <w:left w:val="none" w:sz="0" w:space="0" w:color="auto"/>
                <w:bottom w:val="none" w:sz="0" w:space="0" w:color="auto"/>
                <w:right w:val="none" w:sz="0" w:space="0" w:color="auto"/>
              </w:divBdr>
              <w:divsChild>
                <w:div w:id="104440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651996">
      <w:bodyDiv w:val="1"/>
      <w:marLeft w:val="0"/>
      <w:marRight w:val="0"/>
      <w:marTop w:val="0"/>
      <w:marBottom w:val="0"/>
      <w:divBdr>
        <w:top w:val="none" w:sz="0" w:space="0" w:color="auto"/>
        <w:left w:val="none" w:sz="0" w:space="0" w:color="auto"/>
        <w:bottom w:val="none" w:sz="0" w:space="0" w:color="auto"/>
        <w:right w:val="none" w:sz="0" w:space="0" w:color="auto"/>
      </w:divBdr>
      <w:divsChild>
        <w:div w:id="1224369664">
          <w:marLeft w:val="0"/>
          <w:marRight w:val="0"/>
          <w:marTop w:val="0"/>
          <w:marBottom w:val="0"/>
          <w:divBdr>
            <w:top w:val="none" w:sz="0" w:space="0" w:color="auto"/>
            <w:left w:val="none" w:sz="0" w:space="0" w:color="auto"/>
            <w:bottom w:val="none" w:sz="0" w:space="0" w:color="auto"/>
            <w:right w:val="none" w:sz="0" w:space="0" w:color="auto"/>
          </w:divBdr>
          <w:divsChild>
            <w:div w:id="604580809">
              <w:marLeft w:val="0"/>
              <w:marRight w:val="0"/>
              <w:marTop w:val="0"/>
              <w:marBottom w:val="0"/>
              <w:divBdr>
                <w:top w:val="none" w:sz="0" w:space="0" w:color="auto"/>
                <w:left w:val="none" w:sz="0" w:space="0" w:color="auto"/>
                <w:bottom w:val="none" w:sz="0" w:space="0" w:color="auto"/>
                <w:right w:val="none" w:sz="0" w:space="0" w:color="auto"/>
              </w:divBdr>
              <w:divsChild>
                <w:div w:id="1512839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1613279">
      <w:bodyDiv w:val="1"/>
      <w:marLeft w:val="0"/>
      <w:marRight w:val="0"/>
      <w:marTop w:val="0"/>
      <w:marBottom w:val="0"/>
      <w:divBdr>
        <w:top w:val="none" w:sz="0" w:space="0" w:color="auto"/>
        <w:left w:val="none" w:sz="0" w:space="0" w:color="auto"/>
        <w:bottom w:val="none" w:sz="0" w:space="0" w:color="auto"/>
        <w:right w:val="none" w:sz="0" w:space="0" w:color="auto"/>
      </w:divBdr>
    </w:div>
    <w:div w:id="694308228">
      <w:bodyDiv w:val="1"/>
      <w:marLeft w:val="0"/>
      <w:marRight w:val="0"/>
      <w:marTop w:val="0"/>
      <w:marBottom w:val="0"/>
      <w:divBdr>
        <w:top w:val="none" w:sz="0" w:space="0" w:color="auto"/>
        <w:left w:val="none" w:sz="0" w:space="0" w:color="auto"/>
        <w:bottom w:val="none" w:sz="0" w:space="0" w:color="auto"/>
        <w:right w:val="none" w:sz="0" w:space="0" w:color="auto"/>
      </w:divBdr>
      <w:divsChild>
        <w:div w:id="1486118206">
          <w:marLeft w:val="0"/>
          <w:marRight w:val="0"/>
          <w:marTop w:val="0"/>
          <w:marBottom w:val="0"/>
          <w:divBdr>
            <w:top w:val="none" w:sz="0" w:space="0" w:color="auto"/>
            <w:left w:val="none" w:sz="0" w:space="0" w:color="auto"/>
            <w:bottom w:val="none" w:sz="0" w:space="0" w:color="auto"/>
            <w:right w:val="none" w:sz="0" w:space="0" w:color="auto"/>
          </w:divBdr>
          <w:divsChild>
            <w:div w:id="121463944">
              <w:marLeft w:val="0"/>
              <w:marRight w:val="0"/>
              <w:marTop w:val="0"/>
              <w:marBottom w:val="0"/>
              <w:divBdr>
                <w:top w:val="none" w:sz="0" w:space="0" w:color="auto"/>
                <w:left w:val="none" w:sz="0" w:space="0" w:color="auto"/>
                <w:bottom w:val="none" w:sz="0" w:space="0" w:color="auto"/>
                <w:right w:val="none" w:sz="0" w:space="0" w:color="auto"/>
              </w:divBdr>
              <w:divsChild>
                <w:div w:id="144508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480410">
      <w:bodyDiv w:val="1"/>
      <w:marLeft w:val="0"/>
      <w:marRight w:val="0"/>
      <w:marTop w:val="0"/>
      <w:marBottom w:val="0"/>
      <w:divBdr>
        <w:top w:val="none" w:sz="0" w:space="0" w:color="auto"/>
        <w:left w:val="none" w:sz="0" w:space="0" w:color="auto"/>
        <w:bottom w:val="none" w:sz="0" w:space="0" w:color="auto"/>
        <w:right w:val="none" w:sz="0" w:space="0" w:color="auto"/>
      </w:divBdr>
      <w:divsChild>
        <w:div w:id="1966427092">
          <w:marLeft w:val="0"/>
          <w:marRight w:val="0"/>
          <w:marTop w:val="0"/>
          <w:marBottom w:val="0"/>
          <w:divBdr>
            <w:top w:val="none" w:sz="0" w:space="0" w:color="auto"/>
            <w:left w:val="none" w:sz="0" w:space="0" w:color="auto"/>
            <w:bottom w:val="none" w:sz="0" w:space="0" w:color="auto"/>
            <w:right w:val="none" w:sz="0" w:space="0" w:color="auto"/>
          </w:divBdr>
          <w:divsChild>
            <w:div w:id="1239093072">
              <w:marLeft w:val="0"/>
              <w:marRight w:val="0"/>
              <w:marTop w:val="0"/>
              <w:marBottom w:val="0"/>
              <w:divBdr>
                <w:top w:val="none" w:sz="0" w:space="0" w:color="auto"/>
                <w:left w:val="none" w:sz="0" w:space="0" w:color="auto"/>
                <w:bottom w:val="none" w:sz="0" w:space="0" w:color="auto"/>
                <w:right w:val="none" w:sz="0" w:space="0" w:color="auto"/>
              </w:divBdr>
              <w:divsChild>
                <w:div w:id="62797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744764">
      <w:bodyDiv w:val="1"/>
      <w:marLeft w:val="0"/>
      <w:marRight w:val="0"/>
      <w:marTop w:val="0"/>
      <w:marBottom w:val="0"/>
      <w:divBdr>
        <w:top w:val="none" w:sz="0" w:space="0" w:color="auto"/>
        <w:left w:val="none" w:sz="0" w:space="0" w:color="auto"/>
        <w:bottom w:val="none" w:sz="0" w:space="0" w:color="auto"/>
        <w:right w:val="none" w:sz="0" w:space="0" w:color="auto"/>
      </w:divBdr>
      <w:divsChild>
        <w:div w:id="745959216">
          <w:marLeft w:val="0"/>
          <w:marRight w:val="0"/>
          <w:marTop w:val="0"/>
          <w:marBottom w:val="0"/>
          <w:divBdr>
            <w:top w:val="none" w:sz="0" w:space="0" w:color="auto"/>
            <w:left w:val="none" w:sz="0" w:space="0" w:color="auto"/>
            <w:bottom w:val="none" w:sz="0" w:space="0" w:color="auto"/>
            <w:right w:val="none" w:sz="0" w:space="0" w:color="auto"/>
          </w:divBdr>
          <w:divsChild>
            <w:div w:id="1968243970">
              <w:marLeft w:val="0"/>
              <w:marRight w:val="0"/>
              <w:marTop w:val="0"/>
              <w:marBottom w:val="0"/>
              <w:divBdr>
                <w:top w:val="none" w:sz="0" w:space="0" w:color="auto"/>
                <w:left w:val="none" w:sz="0" w:space="0" w:color="auto"/>
                <w:bottom w:val="none" w:sz="0" w:space="0" w:color="auto"/>
                <w:right w:val="none" w:sz="0" w:space="0" w:color="auto"/>
              </w:divBdr>
              <w:divsChild>
                <w:div w:id="1880049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353506">
      <w:bodyDiv w:val="1"/>
      <w:marLeft w:val="0"/>
      <w:marRight w:val="0"/>
      <w:marTop w:val="0"/>
      <w:marBottom w:val="0"/>
      <w:divBdr>
        <w:top w:val="none" w:sz="0" w:space="0" w:color="auto"/>
        <w:left w:val="none" w:sz="0" w:space="0" w:color="auto"/>
        <w:bottom w:val="none" w:sz="0" w:space="0" w:color="auto"/>
        <w:right w:val="none" w:sz="0" w:space="0" w:color="auto"/>
      </w:divBdr>
    </w:div>
    <w:div w:id="752244543">
      <w:bodyDiv w:val="1"/>
      <w:marLeft w:val="0"/>
      <w:marRight w:val="0"/>
      <w:marTop w:val="0"/>
      <w:marBottom w:val="0"/>
      <w:divBdr>
        <w:top w:val="none" w:sz="0" w:space="0" w:color="auto"/>
        <w:left w:val="none" w:sz="0" w:space="0" w:color="auto"/>
        <w:bottom w:val="none" w:sz="0" w:space="0" w:color="auto"/>
        <w:right w:val="none" w:sz="0" w:space="0" w:color="auto"/>
      </w:divBdr>
      <w:divsChild>
        <w:div w:id="769398520">
          <w:marLeft w:val="0"/>
          <w:marRight w:val="0"/>
          <w:marTop w:val="0"/>
          <w:marBottom w:val="0"/>
          <w:divBdr>
            <w:top w:val="none" w:sz="0" w:space="0" w:color="auto"/>
            <w:left w:val="none" w:sz="0" w:space="0" w:color="auto"/>
            <w:bottom w:val="none" w:sz="0" w:space="0" w:color="auto"/>
            <w:right w:val="none" w:sz="0" w:space="0" w:color="auto"/>
          </w:divBdr>
          <w:divsChild>
            <w:div w:id="1998143280">
              <w:marLeft w:val="0"/>
              <w:marRight w:val="0"/>
              <w:marTop w:val="0"/>
              <w:marBottom w:val="0"/>
              <w:divBdr>
                <w:top w:val="none" w:sz="0" w:space="0" w:color="auto"/>
                <w:left w:val="none" w:sz="0" w:space="0" w:color="auto"/>
                <w:bottom w:val="none" w:sz="0" w:space="0" w:color="auto"/>
                <w:right w:val="none" w:sz="0" w:space="0" w:color="auto"/>
              </w:divBdr>
              <w:divsChild>
                <w:div w:id="49803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872404">
      <w:bodyDiv w:val="1"/>
      <w:marLeft w:val="0"/>
      <w:marRight w:val="0"/>
      <w:marTop w:val="0"/>
      <w:marBottom w:val="0"/>
      <w:divBdr>
        <w:top w:val="none" w:sz="0" w:space="0" w:color="auto"/>
        <w:left w:val="none" w:sz="0" w:space="0" w:color="auto"/>
        <w:bottom w:val="none" w:sz="0" w:space="0" w:color="auto"/>
        <w:right w:val="none" w:sz="0" w:space="0" w:color="auto"/>
      </w:divBdr>
      <w:divsChild>
        <w:div w:id="314381491">
          <w:marLeft w:val="0"/>
          <w:marRight w:val="0"/>
          <w:marTop w:val="0"/>
          <w:marBottom w:val="0"/>
          <w:divBdr>
            <w:top w:val="none" w:sz="0" w:space="0" w:color="auto"/>
            <w:left w:val="none" w:sz="0" w:space="0" w:color="auto"/>
            <w:bottom w:val="none" w:sz="0" w:space="0" w:color="auto"/>
            <w:right w:val="none" w:sz="0" w:space="0" w:color="auto"/>
          </w:divBdr>
        </w:div>
      </w:divsChild>
    </w:div>
    <w:div w:id="792359719">
      <w:bodyDiv w:val="1"/>
      <w:marLeft w:val="0"/>
      <w:marRight w:val="0"/>
      <w:marTop w:val="0"/>
      <w:marBottom w:val="0"/>
      <w:divBdr>
        <w:top w:val="none" w:sz="0" w:space="0" w:color="auto"/>
        <w:left w:val="none" w:sz="0" w:space="0" w:color="auto"/>
        <w:bottom w:val="none" w:sz="0" w:space="0" w:color="auto"/>
        <w:right w:val="none" w:sz="0" w:space="0" w:color="auto"/>
      </w:divBdr>
      <w:divsChild>
        <w:div w:id="199172440">
          <w:marLeft w:val="0"/>
          <w:marRight w:val="0"/>
          <w:marTop w:val="0"/>
          <w:marBottom w:val="0"/>
          <w:divBdr>
            <w:top w:val="none" w:sz="0" w:space="0" w:color="auto"/>
            <w:left w:val="none" w:sz="0" w:space="0" w:color="auto"/>
            <w:bottom w:val="none" w:sz="0" w:space="0" w:color="auto"/>
            <w:right w:val="none" w:sz="0" w:space="0" w:color="auto"/>
          </w:divBdr>
          <w:divsChild>
            <w:div w:id="992761222">
              <w:marLeft w:val="0"/>
              <w:marRight w:val="0"/>
              <w:marTop w:val="0"/>
              <w:marBottom w:val="0"/>
              <w:divBdr>
                <w:top w:val="none" w:sz="0" w:space="0" w:color="auto"/>
                <w:left w:val="none" w:sz="0" w:space="0" w:color="auto"/>
                <w:bottom w:val="none" w:sz="0" w:space="0" w:color="auto"/>
                <w:right w:val="none" w:sz="0" w:space="0" w:color="auto"/>
              </w:divBdr>
              <w:divsChild>
                <w:div w:id="351297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1576261">
      <w:bodyDiv w:val="1"/>
      <w:marLeft w:val="0"/>
      <w:marRight w:val="0"/>
      <w:marTop w:val="0"/>
      <w:marBottom w:val="0"/>
      <w:divBdr>
        <w:top w:val="none" w:sz="0" w:space="0" w:color="auto"/>
        <w:left w:val="none" w:sz="0" w:space="0" w:color="auto"/>
        <w:bottom w:val="none" w:sz="0" w:space="0" w:color="auto"/>
        <w:right w:val="none" w:sz="0" w:space="0" w:color="auto"/>
      </w:divBdr>
    </w:div>
    <w:div w:id="838349228">
      <w:bodyDiv w:val="1"/>
      <w:marLeft w:val="0"/>
      <w:marRight w:val="0"/>
      <w:marTop w:val="0"/>
      <w:marBottom w:val="0"/>
      <w:divBdr>
        <w:top w:val="none" w:sz="0" w:space="0" w:color="auto"/>
        <w:left w:val="none" w:sz="0" w:space="0" w:color="auto"/>
        <w:bottom w:val="none" w:sz="0" w:space="0" w:color="auto"/>
        <w:right w:val="none" w:sz="0" w:space="0" w:color="auto"/>
      </w:divBdr>
    </w:div>
    <w:div w:id="849561863">
      <w:bodyDiv w:val="1"/>
      <w:marLeft w:val="0"/>
      <w:marRight w:val="0"/>
      <w:marTop w:val="0"/>
      <w:marBottom w:val="0"/>
      <w:divBdr>
        <w:top w:val="none" w:sz="0" w:space="0" w:color="auto"/>
        <w:left w:val="none" w:sz="0" w:space="0" w:color="auto"/>
        <w:bottom w:val="none" w:sz="0" w:space="0" w:color="auto"/>
        <w:right w:val="none" w:sz="0" w:space="0" w:color="auto"/>
      </w:divBdr>
    </w:div>
    <w:div w:id="866868024">
      <w:bodyDiv w:val="1"/>
      <w:marLeft w:val="0"/>
      <w:marRight w:val="0"/>
      <w:marTop w:val="0"/>
      <w:marBottom w:val="0"/>
      <w:divBdr>
        <w:top w:val="none" w:sz="0" w:space="0" w:color="auto"/>
        <w:left w:val="none" w:sz="0" w:space="0" w:color="auto"/>
        <w:bottom w:val="none" w:sz="0" w:space="0" w:color="auto"/>
        <w:right w:val="none" w:sz="0" w:space="0" w:color="auto"/>
      </w:divBdr>
      <w:divsChild>
        <w:div w:id="2070610485">
          <w:marLeft w:val="0"/>
          <w:marRight w:val="0"/>
          <w:marTop w:val="0"/>
          <w:marBottom w:val="0"/>
          <w:divBdr>
            <w:top w:val="none" w:sz="0" w:space="0" w:color="auto"/>
            <w:left w:val="none" w:sz="0" w:space="0" w:color="auto"/>
            <w:bottom w:val="none" w:sz="0" w:space="0" w:color="auto"/>
            <w:right w:val="none" w:sz="0" w:space="0" w:color="auto"/>
          </w:divBdr>
          <w:divsChild>
            <w:div w:id="2140802476">
              <w:marLeft w:val="0"/>
              <w:marRight w:val="0"/>
              <w:marTop w:val="0"/>
              <w:marBottom w:val="0"/>
              <w:divBdr>
                <w:top w:val="none" w:sz="0" w:space="0" w:color="auto"/>
                <w:left w:val="none" w:sz="0" w:space="0" w:color="auto"/>
                <w:bottom w:val="none" w:sz="0" w:space="0" w:color="auto"/>
                <w:right w:val="none" w:sz="0" w:space="0" w:color="auto"/>
              </w:divBdr>
              <w:divsChild>
                <w:div w:id="3423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5290061">
      <w:bodyDiv w:val="1"/>
      <w:marLeft w:val="0"/>
      <w:marRight w:val="0"/>
      <w:marTop w:val="0"/>
      <w:marBottom w:val="0"/>
      <w:divBdr>
        <w:top w:val="none" w:sz="0" w:space="0" w:color="auto"/>
        <w:left w:val="none" w:sz="0" w:space="0" w:color="auto"/>
        <w:bottom w:val="none" w:sz="0" w:space="0" w:color="auto"/>
        <w:right w:val="none" w:sz="0" w:space="0" w:color="auto"/>
      </w:divBdr>
      <w:divsChild>
        <w:div w:id="1844321126">
          <w:marLeft w:val="0"/>
          <w:marRight w:val="0"/>
          <w:marTop w:val="0"/>
          <w:marBottom w:val="0"/>
          <w:divBdr>
            <w:top w:val="none" w:sz="0" w:space="0" w:color="auto"/>
            <w:left w:val="none" w:sz="0" w:space="0" w:color="auto"/>
            <w:bottom w:val="none" w:sz="0" w:space="0" w:color="auto"/>
            <w:right w:val="none" w:sz="0" w:space="0" w:color="auto"/>
          </w:divBdr>
          <w:divsChild>
            <w:div w:id="2109808008">
              <w:marLeft w:val="0"/>
              <w:marRight w:val="0"/>
              <w:marTop w:val="0"/>
              <w:marBottom w:val="0"/>
              <w:divBdr>
                <w:top w:val="none" w:sz="0" w:space="0" w:color="auto"/>
                <w:left w:val="none" w:sz="0" w:space="0" w:color="auto"/>
                <w:bottom w:val="none" w:sz="0" w:space="0" w:color="auto"/>
                <w:right w:val="none" w:sz="0" w:space="0" w:color="auto"/>
              </w:divBdr>
              <w:divsChild>
                <w:div w:id="1657144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92255">
      <w:bodyDiv w:val="1"/>
      <w:marLeft w:val="0"/>
      <w:marRight w:val="0"/>
      <w:marTop w:val="0"/>
      <w:marBottom w:val="0"/>
      <w:divBdr>
        <w:top w:val="none" w:sz="0" w:space="0" w:color="auto"/>
        <w:left w:val="none" w:sz="0" w:space="0" w:color="auto"/>
        <w:bottom w:val="none" w:sz="0" w:space="0" w:color="auto"/>
        <w:right w:val="none" w:sz="0" w:space="0" w:color="auto"/>
      </w:divBdr>
    </w:div>
    <w:div w:id="920602471">
      <w:bodyDiv w:val="1"/>
      <w:marLeft w:val="0"/>
      <w:marRight w:val="0"/>
      <w:marTop w:val="0"/>
      <w:marBottom w:val="0"/>
      <w:divBdr>
        <w:top w:val="none" w:sz="0" w:space="0" w:color="auto"/>
        <w:left w:val="none" w:sz="0" w:space="0" w:color="auto"/>
        <w:bottom w:val="none" w:sz="0" w:space="0" w:color="auto"/>
        <w:right w:val="none" w:sz="0" w:space="0" w:color="auto"/>
      </w:divBdr>
    </w:div>
    <w:div w:id="944269900">
      <w:bodyDiv w:val="1"/>
      <w:marLeft w:val="0"/>
      <w:marRight w:val="0"/>
      <w:marTop w:val="0"/>
      <w:marBottom w:val="0"/>
      <w:divBdr>
        <w:top w:val="none" w:sz="0" w:space="0" w:color="auto"/>
        <w:left w:val="none" w:sz="0" w:space="0" w:color="auto"/>
        <w:bottom w:val="none" w:sz="0" w:space="0" w:color="auto"/>
        <w:right w:val="none" w:sz="0" w:space="0" w:color="auto"/>
      </w:divBdr>
    </w:div>
    <w:div w:id="946929873">
      <w:bodyDiv w:val="1"/>
      <w:marLeft w:val="0"/>
      <w:marRight w:val="0"/>
      <w:marTop w:val="0"/>
      <w:marBottom w:val="0"/>
      <w:divBdr>
        <w:top w:val="none" w:sz="0" w:space="0" w:color="auto"/>
        <w:left w:val="none" w:sz="0" w:space="0" w:color="auto"/>
        <w:bottom w:val="none" w:sz="0" w:space="0" w:color="auto"/>
        <w:right w:val="none" w:sz="0" w:space="0" w:color="auto"/>
      </w:divBdr>
    </w:div>
    <w:div w:id="954597928">
      <w:bodyDiv w:val="1"/>
      <w:marLeft w:val="0"/>
      <w:marRight w:val="0"/>
      <w:marTop w:val="0"/>
      <w:marBottom w:val="0"/>
      <w:divBdr>
        <w:top w:val="none" w:sz="0" w:space="0" w:color="auto"/>
        <w:left w:val="none" w:sz="0" w:space="0" w:color="auto"/>
        <w:bottom w:val="none" w:sz="0" w:space="0" w:color="auto"/>
        <w:right w:val="none" w:sz="0" w:space="0" w:color="auto"/>
      </w:divBdr>
      <w:divsChild>
        <w:div w:id="1219123775">
          <w:marLeft w:val="0"/>
          <w:marRight w:val="0"/>
          <w:marTop w:val="0"/>
          <w:marBottom w:val="0"/>
          <w:divBdr>
            <w:top w:val="none" w:sz="0" w:space="0" w:color="auto"/>
            <w:left w:val="none" w:sz="0" w:space="0" w:color="auto"/>
            <w:bottom w:val="none" w:sz="0" w:space="0" w:color="auto"/>
            <w:right w:val="none" w:sz="0" w:space="0" w:color="auto"/>
          </w:divBdr>
          <w:divsChild>
            <w:div w:id="473181232">
              <w:marLeft w:val="0"/>
              <w:marRight w:val="0"/>
              <w:marTop w:val="0"/>
              <w:marBottom w:val="0"/>
              <w:divBdr>
                <w:top w:val="none" w:sz="0" w:space="0" w:color="auto"/>
                <w:left w:val="none" w:sz="0" w:space="0" w:color="auto"/>
                <w:bottom w:val="none" w:sz="0" w:space="0" w:color="auto"/>
                <w:right w:val="none" w:sz="0" w:space="0" w:color="auto"/>
              </w:divBdr>
              <w:divsChild>
                <w:div w:id="46282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103756">
      <w:bodyDiv w:val="1"/>
      <w:marLeft w:val="0"/>
      <w:marRight w:val="0"/>
      <w:marTop w:val="0"/>
      <w:marBottom w:val="0"/>
      <w:divBdr>
        <w:top w:val="none" w:sz="0" w:space="0" w:color="auto"/>
        <w:left w:val="none" w:sz="0" w:space="0" w:color="auto"/>
        <w:bottom w:val="none" w:sz="0" w:space="0" w:color="auto"/>
        <w:right w:val="none" w:sz="0" w:space="0" w:color="auto"/>
      </w:divBdr>
      <w:divsChild>
        <w:div w:id="1533229819">
          <w:marLeft w:val="0"/>
          <w:marRight w:val="0"/>
          <w:marTop w:val="0"/>
          <w:marBottom w:val="0"/>
          <w:divBdr>
            <w:top w:val="none" w:sz="0" w:space="0" w:color="auto"/>
            <w:left w:val="none" w:sz="0" w:space="0" w:color="auto"/>
            <w:bottom w:val="none" w:sz="0" w:space="0" w:color="auto"/>
            <w:right w:val="none" w:sz="0" w:space="0" w:color="auto"/>
          </w:divBdr>
          <w:divsChild>
            <w:div w:id="1689141845">
              <w:marLeft w:val="0"/>
              <w:marRight w:val="0"/>
              <w:marTop w:val="0"/>
              <w:marBottom w:val="0"/>
              <w:divBdr>
                <w:top w:val="none" w:sz="0" w:space="0" w:color="auto"/>
                <w:left w:val="none" w:sz="0" w:space="0" w:color="auto"/>
                <w:bottom w:val="none" w:sz="0" w:space="0" w:color="auto"/>
                <w:right w:val="none" w:sz="0" w:space="0" w:color="auto"/>
              </w:divBdr>
              <w:divsChild>
                <w:div w:id="187716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2662186">
      <w:bodyDiv w:val="1"/>
      <w:marLeft w:val="0"/>
      <w:marRight w:val="0"/>
      <w:marTop w:val="0"/>
      <w:marBottom w:val="0"/>
      <w:divBdr>
        <w:top w:val="none" w:sz="0" w:space="0" w:color="auto"/>
        <w:left w:val="none" w:sz="0" w:space="0" w:color="auto"/>
        <w:bottom w:val="none" w:sz="0" w:space="0" w:color="auto"/>
        <w:right w:val="none" w:sz="0" w:space="0" w:color="auto"/>
      </w:divBdr>
      <w:divsChild>
        <w:div w:id="1044407271">
          <w:marLeft w:val="0"/>
          <w:marRight w:val="0"/>
          <w:marTop w:val="0"/>
          <w:marBottom w:val="0"/>
          <w:divBdr>
            <w:top w:val="none" w:sz="0" w:space="0" w:color="auto"/>
            <w:left w:val="none" w:sz="0" w:space="0" w:color="auto"/>
            <w:bottom w:val="none" w:sz="0" w:space="0" w:color="auto"/>
            <w:right w:val="none" w:sz="0" w:space="0" w:color="auto"/>
          </w:divBdr>
          <w:divsChild>
            <w:div w:id="809325672">
              <w:marLeft w:val="0"/>
              <w:marRight w:val="0"/>
              <w:marTop w:val="0"/>
              <w:marBottom w:val="0"/>
              <w:divBdr>
                <w:top w:val="none" w:sz="0" w:space="0" w:color="auto"/>
                <w:left w:val="none" w:sz="0" w:space="0" w:color="auto"/>
                <w:bottom w:val="none" w:sz="0" w:space="0" w:color="auto"/>
                <w:right w:val="none" w:sz="0" w:space="0" w:color="auto"/>
              </w:divBdr>
              <w:divsChild>
                <w:div w:id="156113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772959">
      <w:bodyDiv w:val="1"/>
      <w:marLeft w:val="0"/>
      <w:marRight w:val="0"/>
      <w:marTop w:val="0"/>
      <w:marBottom w:val="0"/>
      <w:divBdr>
        <w:top w:val="none" w:sz="0" w:space="0" w:color="auto"/>
        <w:left w:val="none" w:sz="0" w:space="0" w:color="auto"/>
        <w:bottom w:val="none" w:sz="0" w:space="0" w:color="auto"/>
        <w:right w:val="none" w:sz="0" w:space="0" w:color="auto"/>
      </w:divBdr>
      <w:divsChild>
        <w:div w:id="527372057">
          <w:marLeft w:val="0"/>
          <w:marRight w:val="0"/>
          <w:marTop w:val="0"/>
          <w:marBottom w:val="0"/>
          <w:divBdr>
            <w:top w:val="none" w:sz="0" w:space="0" w:color="auto"/>
            <w:left w:val="none" w:sz="0" w:space="0" w:color="auto"/>
            <w:bottom w:val="none" w:sz="0" w:space="0" w:color="auto"/>
            <w:right w:val="none" w:sz="0" w:space="0" w:color="auto"/>
          </w:divBdr>
          <w:divsChild>
            <w:div w:id="350231328">
              <w:marLeft w:val="0"/>
              <w:marRight w:val="0"/>
              <w:marTop w:val="0"/>
              <w:marBottom w:val="0"/>
              <w:divBdr>
                <w:top w:val="none" w:sz="0" w:space="0" w:color="auto"/>
                <w:left w:val="none" w:sz="0" w:space="0" w:color="auto"/>
                <w:bottom w:val="none" w:sz="0" w:space="0" w:color="auto"/>
                <w:right w:val="none" w:sz="0" w:space="0" w:color="auto"/>
              </w:divBdr>
              <w:divsChild>
                <w:div w:id="128904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982566">
      <w:bodyDiv w:val="1"/>
      <w:marLeft w:val="0"/>
      <w:marRight w:val="0"/>
      <w:marTop w:val="0"/>
      <w:marBottom w:val="0"/>
      <w:divBdr>
        <w:top w:val="none" w:sz="0" w:space="0" w:color="auto"/>
        <w:left w:val="none" w:sz="0" w:space="0" w:color="auto"/>
        <w:bottom w:val="none" w:sz="0" w:space="0" w:color="auto"/>
        <w:right w:val="none" w:sz="0" w:space="0" w:color="auto"/>
      </w:divBdr>
      <w:divsChild>
        <w:div w:id="1512909134">
          <w:marLeft w:val="0"/>
          <w:marRight w:val="0"/>
          <w:marTop w:val="0"/>
          <w:marBottom w:val="0"/>
          <w:divBdr>
            <w:top w:val="none" w:sz="0" w:space="0" w:color="auto"/>
            <w:left w:val="none" w:sz="0" w:space="0" w:color="auto"/>
            <w:bottom w:val="none" w:sz="0" w:space="0" w:color="auto"/>
            <w:right w:val="none" w:sz="0" w:space="0" w:color="auto"/>
          </w:divBdr>
          <w:divsChild>
            <w:div w:id="334916234">
              <w:marLeft w:val="0"/>
              <w:marRight w:val="0"/>
              <w:marTop w:val="0"/>
              <w:marBottom w:val="0"/>
              <w:divBdr>
                <w:top w:val="none" w:sz="0" w:space="0" w:color="auto"/>
                <w:left w:val="none" w:sz="0" w:space="0" w:color="auto"/>
                <w:bottom w:val="none" w:sz="0" w:space="0" w:color="auto"/>
                <w:right w:val="none" w:sz="0" w:space="0" w:color="auto"/>
              </w:divBdr>
              <w:divsChild>
                <w:div w:id="805855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4067880">
      <w:bodyDiv w:val="1"/>
      <w:marLeft w:val="0"/>
      <w:marRight w:val="0"/>
      <w:marTop w:val="0"/>
      <w:marBottom w:val="0"/>
      <w:divBdr>
        <w:top w:val="none" w:sz="0" w:space="0" w:color="auto"/>
        <w:left w:val="none" w:sz="0" w:space="0" w:color="auto"/>
        <w:bottom w:val="none" w:sz="0" w:space="0" w:color="auto"/>
        <w:right w:val="none" w:sz="0" w:space="0" w:color="auto"/>
      </w:divBdr>
    </w:div>
    <w:div w:id="1105266441">
      <w:bodyDiv w:val="1"/>
      <w:marLeft w:val="0"/>
      <w:marRight w:val="0"/>
      <w:marTop w:val="0"/>
      <w:marBottom w:val="0"/>
      <w:divBdr>
        <w:top w:val="none" w:sz="0" w:space="0" w:color="auto"/>
        <w:left w:val="none" w:sz="0" w:space="0" w:color="auto"/>
        <w:bottom w:val="none" w:sz="0" w:space="0" w:color="auto"/>
        <w:right w:val="none" w:sz="0" w:space="0" w:color="auto"/>
      </w:divBdr>
    </w:div>
    <w:div w:id="1177891745">
      <w:bodyDiv w:val="1"/>
      <w:marLeft w:val="0"/>
      <w:marRight w:val="0"/>
      <w:marTop w:val="0"/>
      <w:marBottom w:val="0"/>
      <w:divBdr>
        <w:top w:val="none" w:sz="0" w:space="0" w:color="auto"/>
        <w:left w:val="none" w:sz="0" w:space="0" w:color="auto"/>
        <w:bottom w:val="none" w:sz="0" w:space="0" w:color="auto"/>
        <w:right w:val="none" w:sz="0" w:space="0" w:color="auto"/>
      </w:divBdr>
    </w:div>
    <w:div w:id="1184199965">
      <w:bodyDiv w:val="1"/>
      <w:marLeft w:val="0"/>
      <w:marRight w:val="0"/>
      <w:marTop w:val="0"/>
      <w:marBottom w:val="0"/>
      <w:divBdr>
        <w:top w:val="none" w:sz="0" w:space="0" w:color="auto"/>
        <w:left w:val="none" w:sz="0" w:space="0" w:color="auto"/>
        <w:bottom w:val="none" w:sz="0" w:space="0" w:color="auto"/>
        <w:right w:val="none" w:sz="0" w:space="0" w:color="auto"/>
      </w:divBdr>
      <w:divsChild>
        <w:div w:id="1089814434">
          <w:marLeft w:val="0"/>
          <w:marRight w:val="0"/>
          <w:marTop w:val="0"/>
          <w:marBottom w:val="0"/>
          <w:divBdr>
            <w:top w:val="none" w:sz="0" w:space="0" w:color="auto"/>
            <w:left w:val="none" w:sz="0" w:space="0" w:color="auto"/>
            <w:bottom w:val="none" w:sz="0" w:space="0" w:color="auto"/>
            <w:right w:val="none" w:sz="0" w:space="0" w:color="auto"/>
          </w:divBdr>
          <w:divsChild>
            <w:div w:id="149517532">
              <w:marLeft w:val="0"/>
              <w:marRight w:val="0"/>
              <w:marTop w:val="0"/>
              <w:marBottom w:val="0"/>
              <w:divBdr>
                <w:top w:val="none" w:sz="0" w:space="0" w:color="auto"/>
                <w:left w:val="none" w:sz="0" w:space="0" w:color="auto"/>
                <w:bottom w:val="none" w:sz="0" w:space="0" w:color="auto"/>
                <w:right w:val="none" w:sz="0" w:space="0" w:color="auto"/>
              </w:divBdr>
              <w:divsChild>
                <w:div w:id="1190139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163601">
      <w:bodyDiv w:val="1"/>
      <w:marLeft w:val="0"/>
      <w:marRight w:val="0"/>
      <w:marTop w:val="0"/>
      <w:marBottom w:val="0"/>
      <w:divBdr>
        <w:top w:val="none" w:sz="0" w:space="0" w:color="auto"/>
        <w:left w:val="none" w:sz="0" w:space="0" w:color="auto"/>
        <w:bottom w:val="none" w:sz="0" w:space="0" w:color="auto"/>
        <w:right w:val="none" w:sz="0" w:space="0" w:color="auto"/>
      </w:divBdr>
      <w:divsChild>
        <w:div w:id="468784515">
          <w:marLeft w:val="0"/>
          <w:marRight w:val="0"/>
          <w:marTop w:val="0"/>
          <w:marBottom w:val="0"/>
          <w:divBdr>
            <w:top w:val="none" w:sz="0" w:space="0" w:color="auto"/>
            <w:left w:val="none" w:sz="0" w:space="0" w:color="auto"/>
            <w:bottom w:val="none" w:sz="0" w:space="0" w:color="auto"/>
            <w:right w:val="none" w:sz="0" w:space="0" w:color="auto"/>
          </w:divBdr>
          <w:divsChild>
            <w:div w:id="1037659214">
              <w:marLeft w:val="0"/>
              <w:marRight w:val="0"/>
              <w:marTop w:val="0"/>
              <w:marBottom w:val="0"/>
              <w:divBdr>
                <w:top w:val="none" w:sz="0" w:space="0" w:color="auto"/>
                <w:left w:val="none" w:sz="0" w:space="0" w:color="auto"/>
                <w:bottom w:val="none" w:sz="0" w:space="0" w:color="auto"/>
                <w:right w:val="none" w:sz="0" w:space="0" w:color="auto"/>
              </w:divBdr>
              <w:divsChild>
                <w:div w:id="1134254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9414548">
      <w:bodyDiv w:val="1"/>
      <w:marLeft w:val="0"/>
      <w:marRight w:val="0"/>
      <w:marTop w:val="0"/>
      <w:marBottom w:val="0"/>
      <w:divBdr>
        <w:top w:val="none" w:sz="0" w:space="0" w:color="auto"/>
        <w:left w:val="none" w:sz="0" w:space="0" w:color="auto"/>
        <w:bottom w:val="none" w:sz="0" w:space="0" w:color="auto"/>
        <w:right w:val="none" w:sz="0" w:space="0" w:color="auto"/>
      </w:divBdr>
      <w:divsChild>
        <w:div w:id="975719371">
          <w:marLeft w:val="0"/>
          <w:marRight w:val="0"/>
          <w:marTop w:val="0"/>
          <w:marBottom w:val="0"/>
          <w:divBdr>
            <w:top w:val="none" w:sz="0" w:space="0" w:color="auto"/>
            <w:left w:val="none" w:sz="0" w:space="0" w:color="auto"/>
            <w:bottom w:val="none" w:sz="0" w:space="0" w:color="auto"/>
            <w:right w:val="none" w:sz="0" w:space="0" w:color="auto"/>
          </w:divBdr>
          <w:divsChild>
            <w:div w:id="1533180781">
              <w:marLeft w:val="0"/>
              <w:marRight w:val="0"/>
              <w:marTop w:val="0"/>
              <w:marBottom w:val="0"/>
              <w:divBdr>
                <w:top w:val="none" w:sz="0" w:space="0" w:color="auto"/>
                <w:left w:val="none" w:sz="0" w:space="0" w:color="auto"/>
                <w:bottom w:val="none" w:sz="0" w:space="0" w:color="auto"/>
                <w:right w:val="none" w:sz="0" w:space="0" w:color="auto"/>
              </w:divBdr>
              <w:divsChild>
                <w:div w:id="2064986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262847">
      <w:bodyDiv w:val="1"/>
      <w:marLeft w:val="0"/>
      <w:marRight w:val="0"/>
      <w:marTop w:val="0"/>
      <w:marBottom w:val="0"/>
      <w:divBdr>
        <w:top w:val="none" w:sz="0" w:space="0" w:color="auto"/>
        <w:left w:val="none" w:sz="0" w:space="0" w:color="auto"/>
        <w:bottom w:val="none" w:sz="0" w:space="0" w:color="auto"/>
        <w:right w:val="none" w:sz="0" w:space="0" w:color="auto"/>
      </w:divBdr>
      <w:divsChild>
        <w:div w:id="1176000373">
          <w:marLeft w:val="0"/>
          <w:marRight w:val="0"/>
          <w:marTop w:val="0"/>
          <w:marBottom w:val="0"/>
          <w:divBdr>
            <w:top w:val="none" w:sz="0" w:space="0" w:color="auto"/>
            <w:left w:val="none" w:sz="0" w:space="0" w:color="auto"/>
            <w:bottom w:val="none" w:sz="0" w:space="0" w:color="auto"/>
            <w:right w:val="none" w:sz="0" w:space="0" w:color="auto"/>
          </w:divBdr>
          <w:divsChild>
            <w:div w:id="1493762350">
              <w:marLeft w:val="0"/>
              <w:marRight w:val="0"/>
              <w:marTop w:val="0"/>
              <w:marBottom w:val="0"/>
              <w:divBdr>
                <w:top w:val="none" w:sz="0" w:space="0" w:color="auto"/>
                <w:left w:val="none" w:sz="0" w:space="0" w:color="auto"/>
                <w:bottom w:val="none" w:sz="0" w:space="0" w:color="auto"/>
                <w:right w:val="none" w:sz="0" w:space="0" w:color="auto"/>
              </w:divBdr>
              <w:divsChild>
                <w:div w:id="80435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7449872">
      <w:bodyDiv w:val="1"/>
      <w:marLeft w:val="0"/>
      <w:marRight w:val="0"/>
      <w:marTop w:val="0"/>
      <w:marBottom w:val="0"/>
      <w:divBdr>
        <w:top w:val="none" w:sz="0" w:space="0" w:color="auto"/>
        <w:left w:val="none" w:sz="0" w:space="0" w:color="auto"/>
        <w:bottom w:val="none" w:sz="0" w:space="0" w:color="auto"/>
        <w:right w:val="none" w:sz="0" w:space="0" w:color="auto"/>
      </w:divBdr>
      <w:divsChild>
        <w:div w:id="894584745">
          <w:marLeft w:val="0"/>
          <w:marRight w:val="0"/>
          <w:marTop w:val="0"/>
          <w:marBottom w:val="0"/>
          <w:divBdr>
            <w:top w:val="none" w:sz="0" w:space="0" w:color="auto"/>
            <w:left w:val="none" w:sz="0" w:space="0" w:color="auto"/>
            <w:bottom w:val="none" w:sz="0" w:space="0" w:color="auto"/>
            <w:right w:val="none" w:sz="0" w:space="0" w:color="auto"/>
          </w:divBdr>
          <w:divsChild>
            <w:div w:id="2084177381">
              <w:marLeft w:val="0"/>
              <w:marRight w:val="0"/>
              <w:marTop w:val="0"/>
              <w:marBottom w:val="0"/>
              <w:divBdr>
                <w:top w:val="none" w:sz="0" w:space="0" w:color="auto"/>
                <w:left w:val="none" w:sz="0" w:space="0" w:color="auto"/>
                <w:bottom w:val="none" w:sz="0" w:space="0" w:color="auto"/>
                <w:right w:val="none" w:sz="0" w:space="0" w:color="auto"/>
              </w:divBdr>
              <w:divsChild>
                <w:div w:id="884412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479867">
      <w:bodyDiv w:val="1"/>
      <w:marLeft w:val="0"/>
      <w:marRight w:val="0"/>
      <w:marTop w:val="0"/>
      <w:marBottom w:val="0"/>
      <w:divBdr>
        <w:top w:val="none" w:sz="0" w:space="0" w:color="auto"/>
        <w:left w:val="none" w:sz="0" w:space="0" w:color="auto"/>
        <w:bottom w:val="none" w:sz="0" w:space="0" w:color="auto"/>
        <w:right w:val="none" w:sz="0" w:space="0" w:color="auto"/>
      </w:divBdr>
    </w:div>
    <w:div w:id="1259218759">
      <w:bodyDiv w:val="1"/>
      <w:marLeft w:val="0"/>
      <w:marRight w:val="0"/>
      <w:marTop w:val="0"/>
      <w:marBottom w:val="0"/>
      <w:divBdr>
        <w:top w:val="none" w:sz="0" w:space="0" w:color="auto"/>
        <w:left w:val="none" w:sz="0" w:space="0" w:color="auto"/>
        <w:bottom w:val="none" w:sz="0" w:space="0" w:color="auto"/>
        <w:right w:val="none" w:sz="0" w:space="0" w:color="auto"/>
      </w:divBdr>
    </w:div>
    <w:div w:id="1262954284">
      <w:bodyDiv w:val="1"/>
      <w:marLeft w:val="0"/>
      <w:marRight w:val="0"/>
      <w:marTop w:val="0"/>
      <w:marBottom w:val="0"/>
      <w:divBdr>
        <w:top w:val="none" w:sz="0" w:space="0" w:color="auto"/>
        <w:left w:val="none" w:sz="0" w:space="0" w:color="auto"/>
        <w:bottom w:val="none" w:sz="0" w:space="0" w:color="auto"/>
        <w:right w:val="none" w:sz="0" w:space="0" w:color="auto"/>
      </w:divBdr>
    </w:div>
    <w:div w:id="1276401155">
      <w:bodyDiv w:val="1"/>
      <w:marLeft w:val="0"/>
      <w:marRight w:val="0"/>
      <w:marTop w:val="0"/>
      <w:marBottom w:val="0"/>
      <w:divBdr>
        <w:top w:val="none" w:sz="0" w:space="0" w:color="auto"/>
        <w:left w:val="none" w:sz="0" w:space="0" w:color="auto"/>
        <w:bottom w:val="none" w:sz="0" w:space="0" w:color="auto"/>
        <w:right w:val="none" w:sz="0" w:space="0" w:color="auto"/>
      </w:divBdr>
      <w:divsChild>
        <w:div w:id="821115840">
          <w:marLeft w:val="0"/>
          <w:marRight w:val="0"/>
          <w:marTop w:val="0"/>
          <w:marBottom w:val="0"/>
          <w:divBdr>
            <w:top w:val="none" w:sz="0" w:space="0" w:color="auto"/>
            <w:left w:val="none" w:sz="0" w:space="0" w:color="auto"/>
            <w:bottom w:val="none" w:sz="0" w:space="0" w:color="auto"/>
            <w:right w:val="none" w:sz="0" w:space="0" w:color="auto"/>
          </w:divBdr>
          <w:divsChild>
            <w:div w:id="1445728118">
              <w:marLeft w:val="0"/>
              <w:marRight w:val="0"/>
              <w:marTop w:val="0"/>
              <w:marBottom w:val="0"/>
              <w:divBdr>
                <w:top w:val="none" w:sz="0" w:space="0" w:color="auto"/>
                <w:left w:val="none" w:sz="0" w:space="0" w:color="auto"/>
                <w:bottom w:val="none" w:sz="0" w:space="0" w:color="auto"/>
                <w:right w:val="none" w:sz="0" w:space="0" w:color="auto"/>
              </w:divBdr>
              <w:divsChild>
                <w:div w:id="13168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980356">
      <w:bodyDiv w:val="1"/>
      <w:marLeft w:val="0"/>
      <w:marRight w:val="0"/>
      <w:marTop w:val="0"/>
      <w:marBottom w:val="0"/>
      <w:divBdr>
        <w:top w:val="none" w:sz="0" w:space="0" w:color="auto"/>
        <w:left w:val="none" w:sz="0" w:space="0" w:color="auto"/>
        <w:bottom w:val="none" w:sz="0" w:space="0" w:color="auto"/>
        <w:right w:val="none" w:sz="0" w:space="0" w:color="auto"/>
      </w:divBdr>
      <w:divsChild>
        <w:div w:id="2005010077">
          <w:marLeft w:val="0"/>
          <w:marRight w:val="0"/>
          <w:marTop w:val="0"/>
          <w:marBottom w:val="0"/>
          <w:divBdr>
            <w:top w:val="none" w:sz="0" w:space="0" w:color="auto"/>
            <w:left w:val="none" w:sz="0" w:space="0" w:color="auto"/>
            <w:bottom w:val="none" w:sz="0" w:space="0" w:color="auto"/>
            <w:right w:val="none" w:sz="0" w:space="0" w:color="auto"/>
          </w:divBdr>
          <w:divsChild>
            <w:div w:id="1061631783">
              <w:marLeft w:val="0"/>
              <w:marRight w:val="0"/>
              <w:marTop w:val="0"/>
              <w:marBottom w:val="0"/>
              <w:divBdr>
                <w:top w:val="none" w:sz="0" w:space="0" w:color="auto"/>
                <w:left w:val="none" w:sz="0" w:space="0" w:color="auto"/>
                <w:bottom w:val="none" w:sz="0" w:space="0" w:color="auto"/>
                <w:right w:val="none" w:sz="0" w:space="0" w:color="auto"/>
              </w:divBdr>
              <w:divsChild>
                <w:div w:id="35566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146867">
      <w:bodyDiv w:val="1"/>
      <w:marLeft w:val="0"/>
      <w:marRight w:val="0"/>
      <w:marTop w:val="0"/>
      <w:marBottom w:val="0"/>
      <w:divBdr>
        <w:top w:val="none" w:sz="0" w:space="0" w:color="auto"/>
        <w:left w:val="none" w:sz="0" w:space="0" w:color="auto"/>
        <w:bottom w:val="none" w:sz="0" w:space="0" w:color="auto"/>
        <w:right w:val="none" w:sz="0" w:space="0" w:color="auto"/>
      </w:divBdr>
      <w:divsChild>
        <w:div w:id="392316348">
          <w:marLeft w:val="0"/>
          <w:marRight w:val="0"/>
          <w:marTop w:val="0"/>
          <w:marBottom w:val="0"/>
          <w:divBdr>
            <w:top w:val="none" w:sz="0" w:space="0" w:color="auto"/>
            <w:left w:val="none" w:sz="0" w:space="0" w:color="auto"/>
            <w:bottom w:val="none" w:sz="0" w:space="0" w:color="auto"/>
            <w:right w:val="none" w:sz="0" w:space="0" w:color="auto"/>
          </w:divBdr>
          <w:divsChild>
            <w:div w:id="856695901">
              <w:marLeft w:val="0"/>
              <w:marRight w:val="0"/>
              <w:marTop w:val="0"/>
              <w:marBottom w:val="0"/>
              <w:divBdr>
                <w:top w:val="none" w:sz="0" w:space="0" w:color="auto"/>
                <w:left w:val="none" w:sz="0" w:space="0" w:color="auto"/>
                <w:bottom w:val="none" w:sz="0" w:space="0" w:color="auto"/>
                <w:right w:val="none" w:sz="0" w:space="0" w:color="auto"/>
              </w:divBdr>
              <w:divsChild>
                <w:div w:id="109493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336445">
      <w:bodyDiv w:val="1"/>
      <w:marLeft w:val="0"/>
      <w:marRight w:val="0"/>
      <w:marTop w:val="0"/>
      <w:marBottom w:val="0"/>
      <w:divBdr>
        <w:top w:val="none" w:sz="0" w:space="0" w:color="auto"/>
        <w:left w:val="none" w:sz="0" w:space="0" w:color="auto"/>
        <w:bottom w:val="none" w:sz="0" w:space="0" w:color="auto"/>
        <w:right w:val="none" w:sz="0" w:space="0" w:color="auto"/>
      </w:divBdr>
      <w:divsChild>
        <w:div w:id="1781757322">
          <w:marLeft w:val="0"/>
          <w:marRight w:val="0"/>
          <w:marTop w:val="0"/>
          <w:marBottom w:val="0"/>
          <w:divBdr>
            <w:top w:val="none" w:sz="0" w:space="0" w:color="auto"/>
            <w:left w:val="none" w:sz="0" w:space="0" w:color="auto"/>
            <w:bottom w:val="none" w:sz="0" w:space="0" w:color="auto"/>
            <w:right w:val="none" w:sz="0" w:space="0" w:color="auto"/>
          </w:divBdr>
          <w:divsChild>
            <w:div w:id="983268146">
              <w:marLeft w:val="0"/>
              <w:marRight w:val="0"/>
              <w:marTop w:val="0"/>
              <w:marBottom w:val="0"/>
              <w:divBdr>
                <w:top w:val="none" w:sz="0" w:space="0" w:color="auto"/>
                <w:left w:val="none" w:sz="0" w:space="0" w:color="auto"/>
                <w:bottom w:val="none" w:sz="0" w:space="0" w:color="auto"/>
                <w:right w:val="none" w:sz="0" w:space="0" w:color="auto"/>
              </w:divBdr>
              <w:divsChild>
                <w:div w:id="1049305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467984">
      <w:bodyDiv w:val="1"/>
      <w:marLeft w:val="0"/>
      <w:marRight w:val="0"/>
      <w:marTop w:val="0"/>
      <w:marBottom w:val="0"/>
      <w:divBdr>
        <w:top w:val="none" w:sz="0" w:space="0" w:color="auto"/>
        <w:left w:val="none" w:sz="0" w:space="0" w:color="auto"/>
        <w:bottom w:val="none" w:sz="0" w:space="0" w:color="auto"/>
        <w:right w:val="none" w:sz="0" w:space="0" w:color="auto"/>
      </w:divBdr>
    </w:div>
    <w:div w:id="1346665672">
      <w:bodyDiv w:val="1"/>
      <w:marLeft w:val="0"/>
      <w:marRight w:val="0"/>
      <w:marTop w:val="0"/>
      <w:marBottom w:val="0"/>
      <w:divBdr>
        <w:top w:val="none" w:sz="0" w:space="0" w:color="auto"/>
        <w:left w:val="none" w:sz="0" w:space="0" w:color="auto"/>
        <w:bottom w:val="none" w:sz="0" w:space="0" w:color="auto"/>
        <w:right w:val="none" w:sz="0" w:space="0" w:color="auto"/>
      </w:divBdr>
      <w:divsChild>
        <w:div w:id="2114739962">
          <w:marLeft w:val="0"/>
          <w:marRight w:val="0"/>
          <w:marTop w:val="0"/>
          <w:marBottom w:val="0"/>
          <w:divBdr>
            <w:top w:val="none" w:sz="0" w:space="0" w:color="auto"/>
            <w:left w:val="none" w:sz="0" w:space="0" w:color="auto"/>
            <w:bottom w:val="none" w:sz="0" w:space="0" w:color="auto"/>
            <w:right w:val="none" w:sz="0" w:space="0" w:color="auto"/>
          </w:divBdr>
          <w:divsChild>
            <w:div w:id="1005786607">
              <w:marLeft w:val="0"/>
              <w:marRight w:val="0"/>
              <w:marTop w:val="0"/>
              <w:marBottom w:val="0"/>
              <w:divBdr>
                <w:top w:val="none" w:sz="0" w:space="0" w:color="auto"/>
                <w:left w:val="none" w:sz="0" w:space="0" w:color="auto"/>
                <w:bottom w:val="none" w:sz="0" w:space="0" w:color="auto"/>
                <w:right w:val="none" w:sz="0" w:space="0" w:color="auto"/>
              </w:divBdr>
              <w:divsChild>
                <w:div w:id="1674526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0447338">
      <w:bodyDiv w:val="1"/>
      <w:marLeft w:val="0"/>
      <w:marRight w:val="0"/>
      <w:marTop w:val="0"/>
      <w:marBottom w:val="0"/>
      <w:divBdr>
        <w:top w:val="none" w:sz="0" w:space="0" w:color="auto"/>
        <w:left w:val="none" w:sz="0" w:space="0" w:color="auto"/>
        <w:bottom w:val="none" w:sz="0" w:space="0" w:color="auto"/>
        <w:right w:val="none" w:sz="0" w:space="0" w:color="auto"/>
      </w:divBdr>
      <w:divsChild>
        <w:div w:id="68816899">
          <w:marLeft w:val="0"/>
          <w:marRight w:val="0"/>
          <w:marTop w:val="0"/>
          <w:marBottom w:val="0"/>
          <w:divBdr>
            <w:top w:val="none" w:sz="0" w:space="0" w:color="auto"/>
            <w:left w:val="none" w:sz="0" w:space="0" w:color="auto"/>
            <w:bottom w:val="none" w:sz="0" w:space="0" w:color="auto"/>
            <w:right w:val="none" w:sz="0" w:space="0" w:color="auto"/>
          </w:divBdr>
          <w:divsChild>
            <w:div w:id="1073506692">
              <w:marLeft w:val="0"/>
              <w:marRight w:val="0"/>
              <w:marTop w:val="0"/>
              <w:marBottom w:val="0"/>
              <w:divBdr>
                <w:top w:val="none" w:sz="0" w:space="0" w:color="auto"/>
                <w:left w:val="none" w:sz="0" w:space="0" w:color="auto"/>
                <w:bottom w:val="none" w:sz="0" w:space="0" w:color="auto"/>
                <w:right w:val="none" w:sz="0" w:space="0" w:color="auto"/>
              </w:divBdr>
              <w:divsChild>
                <w:div w:id="40986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216319">
      <w:bodyDiv w:val="1"/>
      <w:marLeft w:val="0"/>
      <w:marRight w:val="0"/>
      <w:marTop w:val="0"/>
      <w:marBottom w:val="0"/>
      <w:divBdr>
        <w:top w:val="none" w:sz="0" w:space="0" w:color="auto"/>
        <w:left w:val="none" w:sz="0" w:space="0" w:color="auto"/>
        <w:bottom w:val="none" w:sz="0" w:space="0" w:color="auto"/>
        <w:right w:val="none" w:sz="0" w:space="0" w:color="auto"/>
      </w:divBdr>
      <w:divsChild>
        <w:div w:id="1190993641">
          <w:marLeft w:val="0"/>
          <w:marRight w:val="0"/>
          <w:marTop w:val="0"/>
          <w:marBottom w:val="0"/>
          <w:divBdr>
            <w:top w:val="none" w:sz="0" w:space="0" w:color="auto"/>
            <w:left w:val="none" w:sz="0" w:space="0" w:color="auto"/>
            <w:bottom w:val="none" w:sz="0" w:space="0" w:color="auto"/>
            <w:right w:val="none" w:sz="0" w:space="0" w:color="auto"/>
          </w:divBdr>
          <w:divsChild>
            <w:div w:id="1454443993">
              <w:marLeft w:val="0"/>
              <w:marRight w:val="0"/>
              <w:marTop w:val="0"/>
              <w:marBottom w:val="0"/>
              <w:divBdr>
                <w:top w:val="none" w:sz="0" w:space="0" w:color="auto"/>
                <w:left w:val="none" w:sz="0" w:space="0" w:color="auto"/>
                <w:bottom w:val="none" w:sz="0" w:space="0" w:color="auto"/>
                <w:right w:val="none" w:sz="0" w:space="0" w:color="auto"/>
              </w:divBdr>
              <w:divsChild>
                <w:div w:id="1605459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6353573">
      <w:bodyDiv w:val="1"/>
      <w:marLeft w:val="0"/>
      <w:marRight w:val="0"/>
      <w:marTop w:val="0"/>
      <w:marBottom w:val="0"/>
      <w:divBdr>
        <w:top w:val="none" w:sz="0" w:space="0" w:color="auto"/>
        <w:left w:val="none" w:sz="0" w:space="0" w:color="auto"/>
        <w:bottom w:val="none" w:sz="0" w:space="0" w:color="auto"/>
        <w:right w:val="none" w:sz="0" w:space="0" w:color="auto"/>
      </w:divBdr>
      <w:divsChild>
        <w:div w:id="149373995">
          <w:marLeft w:val="0"/>
          <w:marRight w:val="0"/>
          <w:marTop w:val="0"/>
          <w:marBottom w:val="0"/>
          <w:divBdr>
            <w:top w:val="none" w:sz="0" w:space="0" w:color="auto"/>
            <w:left w:val="none" w:sz="0" w:space="0" w:color="auto"/>
            <w:bottom w:val="none" w:sz="0" w:space="0" w:color="auto"/>
            <w:right w:val="none" w:sz="0" w:space="0" w:color="auto"/>
          </w:divBdr>
          <w:divsChild>
            <w:div w:id="1383870854">
              <w:marLeft w:val="0"/>
              <w:marRight w:val="0"/>
              <w:marTop w:val="0"/>
              <w:marBottom w:val="0"/>
              <w:divBdr>
                <w:top w:val="none" w:sz="0" w:space="0" w:color="auto"/>
                <w:left w:val="none" w:sz="0" w:space="0" w:color="auto"/>
                <w:bottom w:val="none" w:sz="0" w:space="0" w:color="auto"/>
                <w:right w:val="none" w:sz="0" w:space="0" w:color="auto"/>
              </w:divBdr>
              <w:divsChild>
                <w:div w:id="45294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565717">
      <w:bodyDiv w:val="1"/>
      <w:marLeft w:val="0"/>
      <w:marRight w:val="0"/>
      <w:marTop w:val="0"/>
      <w:marBottom w:val="0"/>
      <w:divBdr>
        <w:top w:val="none" w:sz="0" w:space="0" w:color="auto"/>
        <w:left w:val="none" w:sz="0" w:space="0" w:color="auto"/>
        <w:bottom w:val="none" w:sz="0" w:space="0" w:color="auto"/>
        <w:right w:val="none" w:sz="0" w:space="0" w:color="auto"/>
      </w:divBdr>
    </w:div>
    <w:div w:id="1502115580">
      <w:bodyDiv w:val="1"/>
      <w:marLeft w:val="0"/>
      <w:marRight w:val="0"/>
      <w:marTop w:val="0"/>
      <w:marBottom w:val="0"/>
      <w:divBdr>
        <w:top w:val="none" w:sz="0" w:space="0" w:color="auto"/>
        <w:left w:val="none" w:sz="0" w:space="0" w:color="auto"/>
        <w:bottom w:val="none" w:sz="0" w:space="0" w:color="auto"/>
        <w:right w:val="none" w:sz="0" w:space="0" w:color="auto"/>
      </w:divBdr>
      <w:divsChild>
        <w:div w:id="2005281033">
          <w:marLeft w:val="0"/>
          <w:marRight w:val="0"/>
          <w:marTop w:val="0"/>
          <w:marBottom w:val="0"/>
          <w:divBdr>
            <w:top w:val="none" w:sz="0" w:space="0" w:color="auto"/>
            <w:left w:val="none" w:sz="0" w:space="0" w:color="auto"/>
            <w:bottom w:val="none" w:sz="0" w:space="0" w:color="auto"/>
            <w:right w:val="none" w:sz="0" w:space="0" w:color="auto"/>
          </w:divBdr>
          <w:divsChild>
            <w:div w:id="1249584978">
              <w:marLeft w:val="0"/>
              <w:marRight w:val="0"/>
              <w:marTop w:val="0"/>
              <w:marBottom w:val="0"/>
              <w:divBdr>
                <w:top w:val="none" w:sz="0" w:space="0" w:color="auto"/>
                <w:left w:val="none" w:sz="0" w:space="0" w:color="auto"/>
                <w:bottom w:val="none" w:sz="0" w:space="0" w:color="auto"/>
                <w:right w:val="none" w:sz="0" w:space="0" w:color="auto"/>
              </w:divBdr>
              <w:divsChild>
                <w:div w:id="1588418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4126932">
      <w:bodyDiv w:val="1"/>
      <w:marLeft w:val="0"/>
      <w:marRight w:val="0"/>
      <w:marTop w:val="0"/>
      <w:marBottom w:val="0"/>
      <w:divBdr>
        <w:top w:val="none" w:sz="0" w:space="0" w:color="auto"/>
        <w:left w:val="none" w:sz="0" w:space="0" w:color="auto"/>
        <w:bottom w:val="none" w:sz="0" w:space="0" w:color="auto"/>
        <w:right w:val="none" w:sz="0" w:space="0" w:color="auto"/>
      </w:divBdr>
      <w:divsChild>
        <w:div w:id="1345788819">
          <w:marLeft w:val="0"/>
          <w:marRight w:val="0"/>
          <w:marTop w:val="0"/>
          <w:marBottom w:val="0"/>
          <w:divBdr>
            <w:top w:val="none" w:sz="0" w:space="0" w:color="auto"/>
            <w:left w:val="none" w:sz="0" w:space="0" w:color="auto"/>
            <w:bottom w:val="none" w:sz="0" w:space="0" w:color="auto"/>
            <w:right w:val="none" w:sz="0" w:space="0" w:color="auto"/>
          </w:divBdr>
          <w:divsChild>
            <w:div w:id="1623146633">
              <w:marLeft w:val="0"/>
              <w:marRight w:val="0"/>
              <w:marTop w:val="0"/>
              <w:marBottom w:val="0"/>
              <w:divBdr>
                <w:top w:val="none" w:sz="0" w:space="0" w:color="auto"/>
                <w:left w:val="none" w:sz="0" w:space="0" w:color="auto"/>
                <w:bottom w:val="none" w:sz="0" w:space="0" w:color="auto"/>
                <w:right w:val="none" w:sz="0" w:space="0" w:color="auto"/>
              </w:divBdr>
              <w:divsChild>
                <w:div w:id="13866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724095">
      <w:bodyDiv w:val="1"/>
      <w:marLeft w:val="0"/>
      <w:marRight w:val="0"/>
      <w:marTop w:val="0"/>
      <w:marBottom w:val="0"/>
      <w:divBdr>
        <w:top w:val="none" w:sz="0" w:space="0" w:color="auto"/>
        <w:left w:val="none" w:sz="0" w:space="0" w:color="auto"/>
        <w:bottom w:val="none" w:sz="0" w:space="0" w:color="auto"/>
        <w:right w:val="none" w:sz="0" w:space="0" w:color="auto"/>
      </w:divBdr>
      <w:divsChild>
        <w:div w:id="332150587">
          <w:marLeft w:val="0"/>
          <w:marRight w:val="0"/>
          <w:marTop w:val="0"/>
          <w:marBottom w:val="0"/>
          <w:divBdr>
            <w:top w:val="none" w:sz="0" w:space="0" w:color="auto"/>
            <w:left w:val="none" w:sz="0" w:space="0" w:color="auto"/>
            <w:bottom w:val="none" w:sz="0" w:space="0" w:color="auto"/>
            <w:right w:val="none" w:sz="0" w:space="0" w:color="auto"/>
          </w:divBdr>
          <w:divsChild>
            <w:div w:id="1113861307">
              <w:marLeft w:val="0"/>
              <w:marRight w:val="0"/>
              <w:marTop w:val="0"/>
              <w:marBottom w:val="0"/>
              <w:divBdr>
                <w:top w:val="none" w:sz="0" w:space="0" w:color="auto"/>
                <w:left w:val="none" w:sz="0" w:space="0" w:color="auto"/>
                <w:bottom w:val="none" w:sz="0" w:space="0" w:color="auto"/>
                <w:right w:val="none" w:sz="0" w:space="0" w:color="auto"/>
              </w:divBdr>
              <w:divsChild>
                <w:div w:id="94402214">
                  <w:marLeft w:val="0"/>
                  <w:marRight w:val="0"/>
                  <w:marTop w:val="0"/>
                  <w:marBottom w:val="0"/>
                  <w:divBdr>
                    <w:top w:val="none" w:sz="0" w:space="0" w:color="auto"/>
                    <w:left w:val="none" w:sz="0" w:space="0" w:color="auto"/>
                    <w:bottom w:val="none" w:sz="0" w:space="0" w:color="auto"/>
                    <w:right w:val="none" w:sz="0" w:space="0" w:color="auto"/>
                  </w:divBdr>
                </w:div>
                <w:div w:id="2048947884">
                  <w:marLeft w:val="0"/>
                  <w:marRight w:val="0"/>
                  <w:marTop w:val="0"/>
                  <w:marBottom w:val="0"/>
                  <w:divBdr>
                    <w:top w:val="none" w:sz="0" w:space="0" w:color="auto"/>
                    <w:left w:val="none" w:sz="0" w:space="0" w:color="auto"/>
                    <w:bottom w:val="none" w:sz="0" w:space="0" w:color="auto"/>
                    <w:right w:val="none" w:sz="0" w:space="0" w:color="auto"/>
                  </w:divBdr>
                </w:div>
              </w:divsChild>
            </w:div>
            <w:div w:id="698356367">
              <w:marLeft w:val="0"/>
              <w:marRight w:val="0"/>
              <w:marTop w:val="0"/>
              <w:marBottom w:val="0"/>
              <w:divBdr>
                <w:top w:val="none" w:sz="0" w:space="0" w:color="auto"/>
                <w:left w:val="none" w:sz="0" w:space="0" w:color="auto"/>
                <w:bottom w:val="none" w:sz="0" w:space="0" w:color="auto"/>
                <w:right w:val="none" w:sz="0" w:space="0" w:color="auto"/>
              </w:divBdr>
              <w:divsChild>
                <w:div w:id="28037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521325">
      <w:bodyDiv w:val="1"/>
      <w:marLeft w:val="0"/>
      <w:marRight w:val="0"/>
      <w:marTop w:val="0"/>
      <w:marBottom w:val="0"/>
      <w:divBdr>
        <w:top w:val="none" w:sz="0" w:space="0" w:color="auto"/>
        <w:left w:val="none" w:sz="0" w:space="0" w:color="auto"/>
        <w:bottom w:val="none" w:sz="0" w:space="0" w:color="auto"/>
        <w:right w:val="none" w:sz="0" w:space="0" w:color="auto"/>
      </w:divBdr>
    </w:div>
    <w:div w:id="1689258332">
      <w:bodyDiv w:val="1"/>
      <w:marLeft w:val="0"/>
      <w:marRight w:val="0"/>
      <w:marTop w:val="0"/>
      <w:marBottom w:val="0"/>
      <w:divBdr>
        <w:top w:val="none" w:sz="0" w:space="0" w:color="auto"/>
        <w:left w:val="none" w:sz="0" w:space="0" w:color="auto"/>
        <w:bottom w:val="none" w:sz="0" w:space="0" w:color="auto"/>
        <w:right w:val="none" w:sz="0" w:space="0" w:color="auto"/>
      </w:divBdr>
      <w:divsChild>
        <w:div w:id="1489248054">
          <w:marLeft w:val="0"/>
          <w:marRight w:val="0"/>
          <w:marTop w:val="0"/>
          <w:marBottom w:val="0"/>
          <w:divBdr>
            <w:top w:val="none" w:sz="0" w:space="0" w:color="auto"/>
            <w:left w:val="none" w:sz="0" w:space="0" w:color="auto"/>
            <w:bottom w:val="none" w:sz="0" w:space="0" w:color="auto"/>
            <w:right w:val="none" w:sz="0" w:space="0" w:color="auto"/>
          </w:divBdr>
          <w:divsChild>
            <w:div w:id="2008895422">
              <w:marLeft w:val="0"/>
              <w:marRight w:val="0"/>
              <w:marTop w:val="0"/>
              <w:marBottom w:val="0"/>
              <w:divBdr>
                <w:top w:val="none" w:sz="0" w:space="0" w:color="auto"/>
                <w:left w:val="none" w:sz="0" w:space="0" w:color="auto"/>
                <w:bottom w:val="none" w:sz="0" w:space="0" w:color="auto"/>
                <w:right w:val="none" w:sz="0" w:space="0" w:color="auto"/>
              </w:divBdr>
              <w:divsChild>
                <w:div w:id="454371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432758">
      <w:bodyDiv w:val="1"/>
      <w:marLeft w:val="0"/>
      <w:marRight w:val="0"/>
      <w:marTop w:val="0"/>
      <w:marBottom w:val="0"/>
      <w:divBdr>
        <w:top w:val="none" w:sz="0" w:space="0" w:color="auto"/>
        <w:left w:val="none" w:sz="0" w:space="0" w:color="auto"/>
        <w:bottom w:val="none" w:sz="0" w:space="0" w:color="auto"/>
        <w:right w:val="none" w:sz="0" w:space="0" w:color="auto"/>
      </w:divBdr>
      <w:divsChild>
        <w:div w:id="166870196">
          <w:marLeft w:val="0"/>
          <w:marRight w:val="0"/>
          <w:marTop w:val="0"/>
          <w:marBottom w:val="0"/>
          <w:divBdr>
            <w:top w:val="none" w:sz="0" w:space="0" w:color="auto"/>
            <w:left w:val="none" w:sz="0" w:space="0" w:color="auto"/>
            <w:bottom w:val="none" w:sz="0" w:space="0" w:color="auto"/>
            <w:right w:val="none" w:sz="0" w:space="0" w:color="auto"/>
          </w:divBdr>
        </w:div>
      </w:divsChild>
    </w:div>
    <w:div w:id="1703244454">
      <w:bodyDiv w:val="1"/>
      <w:marLeft w:val="0"/>
      <w:marRight w:val="0"/>
      <w:marTop w:val="0"/>
      <w:marBottom w:val="0"/>
      <w:divBdr>
        <w:top w:val="none" w:sz="0" w:space="0" w:color="auto"/>
        <w:left w:val="none" w:sz="0" w:space="0" w:color="auto"/>
        <w:bottom w:val="none" w:sz="0" w:space="0" w:color="auto"/>
        <w:right w:val="none" w:sz="0" w:space="0" w:color="auto"/>
      </w:divBdr>
      <w:divsChild>
        <w:div w:id="2082216067">
          <w:marLeft w:val="0"/>
          <w:marRight w:val="0"/>
          <w:marTop w:val="0"/>
          <w:marBottom w:val="0"/>
          <w:divBdr>
            <w:top w:val="none" w:sz="0" w:space="0" w:color="auto"/>
            <w:left w:val="none" w:sz="0" w:space="0" w:color="auto"/>
            <w:bottom w:val="none" w:sz="0" w:space="0" w:color="auto"/>
            <w:right w:val="none" w:sz="0" w:space="0" w:color="auto"/>
          </w:divBdr>
          <w:divsChild>
            <w:div w:id="994840660">
              <w:marLeft w:val="0"/>
              <w:marRight w:val="0"/>
              <w:marTop w:val="0"/>
              <w:marBottom w:val="0"/>
              <w:divBdr>
                <w:top w:val="none" w:sz="0" w:space="0" w:color="auto"/>
                <w:left w:val="none" w:sz="0" w:space="0" w:color="auto"/>
                <w:bottom w:val="none" w:sz="0" w:space="0" w:color="auto"/>
                <w:right w:val="none" w:sz="0" w:space="0" w:color="auto"/>
              </w:divBdr>
              <w:divsChild>
                <w:div w:id="58865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435609">
      <w:bodyDiv w:val="1"/>
      <w:marLeft w:val="0"/>
      <w:marRight w:val="0"/>
      <w:marTop w:val="0"/>
      <w:marBottom w:val="0"/>
      <w:divBdr>
        <w:top w:val="none" w:sz="0" w:space="0" w:color="auto"/>
        <w:left w:val="none" w:sz="0" w:space="0" w:color="auto"/>
        <w:bottom w:val="none" w:sz="0" w:space="0" w:color="auto"/>
        <w:right w:val="none" w:sz="0" w:space="0" w:color="auto"/>
      </w:divBdr>
      <w:divsChild>
        <w:div w:id="832451794">
          <w:marLeft w:val="0"/>
          <w:marRight w:val="0"/>
          <w:marTop w:val="0"/>
          <w:marBottom w:val="0"/>
          <w:divBdr>
            <w:top w:val="none" w:sz="0" w:space="0" w:color="auto"/>
            <w:left w:val="none" w:sz="0" w:space="0" w:color="auto"/>
            <w:bottom w:val="none" w:sz="0" w:space="0" w:color="auto"/>
            <w:right w:val="none" w:sz="0" w:space="0" w:color="auto"/>
          </w:divBdr>
          <w:divsChild>
            <w:div w:id="1799489634">
              <w:marLeft w:val="0"/>
              <w:marRight w:val="0"/>
              <w:marTop w:val="0"/>
              <w:marBottom w:val="0"/>
              <w:divBdr>
                <w:top w:val="none" w:sz="0" w:space="0" w:color="auto"/>
                <w:left w:val="none" w:sz="0" w:space="0" w:color="auto"/>
                <w:bottom w:val="none" w:sz="0" w:space="0" w:color="auto"/>
                <w:right w:val="none" w:sz="0" w:space="0" w:color="auto"/>
              </w:divBdr>
              <w:divsChild>
                <w:div w:id="1065491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347304">
      <w:bodyDiv w:val="1"/>
      <w:marLeft w:val="0"/>
      <w:marRight w:val="0"/>
      <w:marTop w:val="0"/>
      <w:marBottom w:val="0"/>
      <w:divBdr>
        <w:top w:val="none" w:sz="0" w:space="0" w:color="auto"/>
        <w:left w:val="none" w:sz="0" w:space="0" w:color="auto"/>
        <w:bottom w:val="none" w:sz="0" w:space="0" w:color="auto"/>
        <w:right w:val="none" w:sz="0" w:space="0" w:color="auto"/>
      </w:divBdr>
      <w:divsChild>
        <w:div w:id="1186021423">
          <w:marLeft w:val="0"/>
          <w:marRight w:val="0"/>
          <w:marTop w:val="0"/>
          <w:marBottom w:val="0"/>
          <w:divBdr>
            <w:top w:val="none" w:sz="0" w:space="0" w:color="auto"/>
            <w:left w:val="none" w:sz="0" w:space="0" w:color="auto"/>
            <w:bottom w:val="none" w:sz="0" w:space="0" w:color="auto"/>
            <w:right w:val="none" w:sz="0" w:space="0" w:color="auto"/>
          </w:divBdr>
          <w:divsChild>
            <w:div w:id="917523546">
              <w:marLeft w:val="0"/>
              <w:marRight w:val="0"/>
              <w:marTop w:val="0"/>
              <w:marBottom w:val="0"/>
              <w:divBdr>
                <w:top w:val="none" w:sz="0" w:space="0" w:color="auto"/>
                <w:left w:val="none" w:sz="0" w:space="0" w:color="auto"/>
                <w:bottom w:val="none" w:sz="0" w:space="0" w:color="auto"/>
                <w:right w:val="none" w:sz="0" w:space="0" w:color="auto"/>
              </w:divBdr>
              <w:divsChild>
                <w:div w:id="208163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5562480">
      <w:bodyDiv w:val="1"/>
      <w:marLeft w:val="0"/>
      <w:marRight w:val="0"/>
      <w:marTop w:val="0"/>
      <w:marBottom w:val="0"/>
      <w:divBdr>
        <w:top w:val="none" w:sz="0" w:space="0" w:color="auto"/>
        <w:left w:val="none" w:sz="0" w:space="0" w:color="auto"/>
        <w:bottom w:val="none" w:sz="0" w:space="0" w:color="auto"/>
        <w:right w:val="none" w:sz="0" w:space="0" w:color="auto"/>
      </w:divBdr>
      <w:divsChild>
        <w:div w:id="1234269048">
          <w:marLeft w:val="0"/>
          <w:marRight w:val="0"/>
          <w:marTop w:val="0"/>
          <w:marBottom w:val="0"/>
          <w:divBdr>
            <w:top w:val="none" w:sz="0" w:space="0" w:color="auto"/>
            <w:left w:val="none" w:sz="0" w:space="0" w:color="auto"/>
            <w:bottom w:val="none" w:sz="0" w:space="0" w:color="auto"/>
            <w:right w:val="none" w:sz="0" w:space="0" w:color="auto"/>
          </w:divBdr>
          <w:divsChild>
            <w:div w:id="1143890409">
              <w:marLeft w:val="0"/>
              <w:marRight w:val="0"/>
              <w:marTop w:val="0"/>
              <w:marBottom w:val="0"/>
              <w:divBdr>
                <w:top w:val="none" w:sz="0" w:space="0" w:color="auto"/>
                <w:left w:val="none" w:sz="0" w:space="0" w:color="auto"/>
                <w:bottom w:val="none" w:sz="0" w:space="0" w:color="auto"/>
                <w:right w:val="none" w:sz="0" w:space="0" w:color="auto"/>
              </w:divBdr>
              <w:divsChild>
                <w:div w:id="1285312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768352">
      <w:bodyDiv w:val="1"/>
      <w:marLeft w:val="0"/>
      <w:marRight w:val="0"/>
      <w:marTop w:val="0"/>
      <w:marBottom w:val="0"/>
      <w:divBdr>
        <w:top w:val="none" w:sz="0" w:space="0" w:color="auto"/>
        <w:left w:val="none" w:sz="0" w:space="0" w:color="auto"/>
        <w:bottom w:val="none" w:sz="0" w:space="0" w:color="auto"/>
        <w:right w:val="none" w:sz="0" w:space="0" w:color="auto"/>
      </w:divBdr>
      <w:divsChild>
        <w:div w:id="1935432616">
          <w:marLeft w:val="0"/>
          <w:marRight w:val="0"/>
          <w:marTop w:val="0"/>
          <w:marBottom w:val="0"/>
          <w:divBdr>
            <w:top w:val="none" w:sz="0" w:space="0" w:color="auto"/>
            <w:left w:val="none" w:sz="0" w:space="0" w:color="auto"/>
            <w:bottom w:val="none" w:sz="0" w:space="0" w:color="auto"/>
            <w:right w:val="none" w:sz="0" w:space="0" w:color="auto"/>
          </w:divBdr>
          <w:divsChild>
            <w:div w:id="171770743">
              <w:marLeft w:val="0"/>
              <w:marRight w:val="0"/>
              <w:marTop w:val="0"/>
              <w:marBottom w:val="0"/>
              <w:divBdr>
                <w:top w:val="none" w:sz="0" w:space="0" w:color="auto"/>
                <w:left w:val="none" w:sz="0" w:space="0" w:color="auto"/>
                <w:bottom w:val="none" w:sz="0" w:space="0" w:color="auto"/>
                <w:right w:val="none" w:sz="0" w:space="0" w:color="auto"/>
              </w:divBdr>
              <w:divsChild>
                <w:div w:id="1179780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2951061">
      <w:bodyDiv w:val="1"/>
      <w:marLeft w:val="0"/>
      <w:marRight w:val="0"/>
      <w:marTop w:val="0"/>
      <w:marBottom w:val="0"/>
      <w:divBdr>
        <w:top w:val="none" w:sz="0" w:space="0" w:color="auto"/>
        <w:left w:val="none" w:sz="0" w:space="0" w:color="auto"/>
        <w:bottom w:val="none" w:sz="0" w:space="0" w:color="auto"/>
        <w:right w:val="none" w:sz="0" w:space="0" w:color="auto"/>
      </w:divBdr>
    </w:div>
    <w:div w:id="1995452588">
      <w:bodyDiv w:val="1"/>
      <w:marLeft w:val="0"/>
      <w:marRight w:val="0"/>
      <w:marTop w:val="0"/>
      <w:marBottom w:val="0"/>
      <w:divBdr>
        <w:top w:val="none" w:sz="0" w:space="0" w:color="auto"/>
        <w:left w:val="none" w:sz="0" w:space="0" w:color="auto"/>
        <w:bottom w:val="none" w:sz="0" w:space="0" w:color="auto"/>
        <w:right w:val="none" w:sz="0" w:space="0" w:color="auto"/>
      </w:divBdr>
    </w:div>
    <w:div w:id="2024936882">
      <w:bodyDiv w:val="1"/>
      <w:marLeft w:val="0"/>
      <w:marRight w:val="0"/>
      <w:marTop w:val="0"/>
      <w:marBottom w:val="0"/>
      <w:divBdr>
        <w:top w:val="none" w:sz="0" w:space="0" w:color="auto"/>
        <w:left w:val="none" w:sz="0" w:space="0" w:color="auto"/>
        <w:bottom w:val="none" w:sz="0" w:space="0" w:color="auto"/>
        <w:right w:val="none" w:sz="0" w:space="0" w:color="auto"/>
      </w:divBdr>
      <w:divsChild>
        <w:div w:id="217670793">
          <w:marLeft w:val="0"/>
          <w:marRight w:val="0"/>
          <w:marTop w:val="0"/>
          <w:marBottom w:val="0"/>
          <w:divBdr>
            <w:top w:val="none" w:sz="0" w:space="0" w:color="auto"/>
            <w:left w:val="none" w:sz="0" w:space="0" w:color="auto"/>
            <w:bottom w:val="none" w:sz="0" w:space="0" w:color="auto"/>
            <w:right w:val="none" w:sz="0" w:space="0" w:color="auto"/>
          </w:divBdr>
          <w:divsChild>
            <w:div w:id="1310089450">
              <w:marLeft w:val="0"/>
              <w:marRight w:val="0"/>
              <w:marTop w:val="0"/>
              <w:marBottom w:val="0"/>
              <w:divBdr>
                <w:top w:val="none" w:sz="0" w:space="0" w:color="auto"/>
                <w:left w:val="none" w:sz="0" w:space="0" w:color="auto"/>
                <w:bottom w:val="none" w:sz="0" w:space="0" w:color="auto"/>
                <w:right w:val="none" w:sz="0" w:space="0" w:color="auto"/>
              </w:divBdr>
              <w:divsChild>
                <w:div w:id="49796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096749">
      <w:bodyDiv w:val="1"/>
      <w:marLeft w:val="0"/>
      <w:marRight w:val="0"/>
      <w:marTop w:val="0"/>
      <w:marBottom w:val="0"/>
      <w:divBdr>
        <w:top w:val="none" w:sz="0" w:space="0" w:color="auto"/>
        <w:left w:val="none" w:sz="0" w:space="0" w:color="auto"/>
        <w:bottom w:val="none" w:sz="0" w:space="0" w:color="auto"/>
        <w:right w:val="none" w:sz="0" w:space="0" w:color="auto"/>
      </w:divBdr>
    </w:div>
    <w:div w:id="2030251972">
      <w:bodyDiv w:val="1"/>
      <w:marLeft w:val="0"/>
      <w:marRight w:val="0"/>
      <w:marTop w:val="0"/>
      <w:marBottom w:val="0"/>
      <w:divBdr>
        <w:top w:val="none" w:sz="0" w:space="0" w:color="auto"/>
        <w:left w:val="none" w:sz="0" w:space="0" w:color="auto"/>
        <w:bottom w:val="none" w:sz="0" w:space="0" w:color="auto"/>
        <w:right w:val="none" w:sz="0" w:space="0" w:color="auto"/>
      </w:divBdr>
    </w:div>
    <w:div w:id="2077121217">
      <w:bodyDiv w:val="1"/>
      <w:marLeft w:val="0"/>
      <w:marRight w:val="0"/>
      <w:marTop w:val="0"/>
      <w:marBottom w:val="0"/>
      <w:divBdr>
        <w:top w:val="none" w:sz="0" w:space="0" w:color="auto"/>
        <w:left w:val="none" w:sz="0" w:space="0" w:color="auto"/>
        <w:bottom w:val="none" w:sz="0" w:space="0" w:color="auto"/>
        <w:right w:val="none" w:sz="0" w:space="0" w:color="auto"/>
      </w:divBdr>
      <w:divsChild>
        <w:div w:id="1458570340">
          <w:marLeft w:val="0"/>
          <w:marRight w:val="0"/>
          <w:marTop w:val="0"/>
          <w:marBottom w:val="0"/>
          <w:divBdr>
            <w:top w:val="none" w:sz="0" w:space="0" w:color="auto"/>
            <w:left w:val="none" w:sz="0" w:space="0" w:color="auto"/>
            <w:bottom w:val="none" w:sz="0" w:space="0" w:color="auto"/>
            <w:right w:val="none" w:sz="0" w:space="0" w:color="auto"/>
          </w:divBdr>
          <w:divsChild>
            <w:div w:id="1169059500">
              <w:marLeft w:val="0"/>
              <w:marRight w:val="0"/>
              <w:marTop w:val="0"/>
              <w:marBottom w:val="0"/>
              <w:divBdr>
                <w:top w:val="none" w:sz="0" w:space="0" w:color="auto"/>
                <w:left w:val="none" w:sz="0" w:space="0" w:color="auto"/>
                <w:bottom w:val="none" w:sz="0" w:space="0" w:color="auto"/>
                <w:right w:val="none" w:sz="0" w:space="0" w:color="auto"/>
              </w:divBdr>
              <w:divsChild>
                <w:div w:id="1974748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024322">
      <w:bodyDiv w:val="1"/>
      <w:marLeft w:val="0"/>
      <w:marRight w:val="0"/>
      <w:marTop w:val="0"/>
      <w:marBottom w:val="0"/>
      <w:divBdr>
        <w:top w:val="none" w:sz="0" w:space="0" w:color="auto"/>
        <w:left w:val="none" w:sz="0" w:space="0" w:color="auto"/>
        <w:bottom w:val="none" w:sz="0" w:space="0" w:color="auto"/>
        <w:right w:val="none" w:sz="0" w:space="0" w:color="auto"/>
      </w:divBdr>
      <w:divsChild>
        <w:div w:id="1203519105">
          <w:marLeft w:val="0"/>
          <w:marRight w:val="0"/>
          <w:marTop w:val="0"/>
          <w:marBottom w:val="0"/>
          <w:divBdr>
            <w:top w:val="none" w:sz="0" w:space="0" w:color="auto"/>
            <w:left w:val="none" w:sz="0" w:space="0" w:color="auto"/>
            <w:bottom w:val="none" w:sz="0" w:space="0" w:color="auto"/>
            <w:right w:val="none" w:sz="0" w:space="0" w:color="auto"/>
          </w:divBdr>
          <w:divsChild>
            <w:div w:id="2106459195">
              <w:marLeft w:val="0"/>
              <w:marRight w:val="0"/>
              <w:marTop w:val="0"/>
              <w:marBottom w:val="0"/>
              <w:divBdr>
                <w:top w:val="none" w:sz="0" w:space="0" w:color="auto"/>
                <w:left w:val="none" w:sz="0" w:space="0" w:color="auto"/>
                <w:bottom w:val="none" w:sz="0" w:space="0" w:color="auto"/>
                <w:right w:val="none" w:sz="0" w:space="0" w:color="auto"/>
              </w:divBdr>
              <w:divsChild>
                <w:div w:id="1188836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511008">
      <w:bodyDiv w:val="1"/>
      <w:marLeft w:val="0"/>
      <w:marRight w:val="0"/>
      <w:marTop w:val="0"/>
      <w:marBottom w:val="0"/>
      <w:divBdr>
        <w:top w:val="none" w:sz="0" w:space="0" w:color="auto"/>
        <w:left w:val="none" w:sz="0" w:space="0" w:color="auto"/>
        <w:bottom w:val="none" w:sz="0" w:space="0" w:color="auto"/>
        <w:right w:val="none" w:sz="0" w:space="0" w:color="auto"/>
      </w:divBdr>
    </w:div>
    <w:div w:id="2100910632">
      <w:bodyDiv w:val="1"/>
      <w:marLeft w:val="0"/>
      <w:marRight w:val="0"/>
      <w:marTop w:val="0"/>
      <w:marBottom w:val="0"/>
      <w:divBdr>
        <w:top w:val="none" w:sz="0" w:space="0" w:color="auto"/>
        <w:left w:val="none" w:sz="0" w:space="0" w:color="auto"/>
        <w:bottom w:val="none" w:sz="0" w:space="0" w:color="auto"/>
        <w:right w:val="none" w:sz="0" w:space="0" w:color="auto"/>
      </w:divBdr>
    </w:div>
    <w:div w:id="2138066646">
      <w:bodyDiv w:val="1"/>
      <w:marLeft w:val="0"/>
      <w:marRight w:val="0"/>
      <w:marTop w:val="0"/>
      <w:marBottom w:val="0"/>
      <w:divBdr>
        <w:top w:val="none" w:sz="0" w:space="0" w:color="auto"/>
        <w:left w:val="none" w:sz="0" w:space="0" w:color="auto"/>
        <w:bottom w:val="none" w:sz="0" w:space="0" w:color="auto"/>
        <w:right w:val="none" w:sz="0" w:space="0" w:color="auto"/>
      </w:divBdr>
      <w:divsChild>
        <w:div w:id="1469279500">
          <w:marLeft w:val="0"/>
          <w:marRight w:val="0"/>
          <w:marTop w:val="0"/>
          <w:marBottom w:val="0"/>
          <w:divBdr>
            <w:top w:val="none" w:sz="0" w:space="0" w:color="auto"/>
            <w:left w:val="none" w:sz="0" w:space="0" w:color="auto"/>
            <w:bottom w:val="none" w:sz="0" w:space="0" w:color="auto"/>
            <w:right w:val="none" w:sz="0" w:space="0" w:color="auto"/>
          </w:divBdr>
          <w:divsChild>
            <w:div w:id="396589537">
              <w:marLeft w:val="0"/>
              <w:marRight w:val="0"/>
              <w:marTop w:val="0"/>
              <w:marBottom w:val="0"/>
              <w:divBdr>
                <w:top w:val="none" w:sz="0" w:space="0" w:color="auto"/>
                <w:left w:val="none" w:sz="0" w:space="0" w:color="auto"/>
                <w:bottom w:val="none" w:sz="0" w:space="0" w:color="auto"/>
                <w:right w:val="none" w:sz="0" w:space="0" w:color="auto"/>
              </w:divBdr>
              <w:divsChild>
                <w:div w:id="840966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9642</TotalTime>
  <Pages>16</Pages>
  <Words>4170</Words>
  <Characters>23773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Hana Al</cp:lastModifiedBy>
  <cp:revision>28</cp:revision>
  <dcterms:created xsi:type="dcterms:W3CDTF">2024-05-24T10:17:00Z</dcterms:created>
  <dcterms:modified xsi:type="dcterms:W3CDTF">2024-10-05T07:39:00Z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