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EE17F" w14:textId="77777777" w:rsidR="0097674B" w:rsidRPr="00002E33" w:rsidRDefault="0097674B" w:rsidP="0089770E">
      <w:pPr>
        <w:rPr>
          <w:rFonts w:asciiTheme="majorHAnsi" w:hAnsiTheme="majorHAnsi"/>
        </w:rPr>
      </w:pPr>
    </w:p>
    <w:p w14:paraId="6752C3B1" w14:textId="77777777" w:rsidR="0097674B" w:rsidRPr="00002E33" w:rsidRDefault="0097674B" w:rsidP="0089770E">
      <w:pPr>
        <w:rPr>
          <w:rFonts w:asciiTheme="majorHAnsi" w:hAnsiTheme="majorHAnsi"/>
        </w:rPr>
      </w:pPr>
    </w:p>
    <w:p w14:paraId="0D2111BD" w14:textId="77777777" w:rsidR="0097674B" w:rsidRPr="00002E33" w:rsidRDefault="0097674B" w:rsidP="0089770E">
      <w:pPr>
        <w:rPr>
          <w:rFonts w:asciiTheme="majorHAnsi" w:hAnsiTheme="majorHAnsi"/>
        </w:rPr>
      </w:pPr>
    </w:p>
    <w:p w14:paraId="7652638A" w14:textId="77777777" w:rsidR="0097674B" w:rsidRPr="00002E33" w:rsidRDefault="0097674B" w:rsidP="0089770E">
      <w:pPr>
        <w:rPr>
          <w:rFonts w:asciiTheme="majorHAnsi" w:hAnsiTheme="majorHAnsi"/>
        </w:rPr>
      </w:pPr>
    </w:p>
    <w:p w14:paraId="0D6F204D" w14:textId="77777777" w:rsidR="0097674B" w:rsidRPr="00002E33" w:rsidRDefault="0097674B" w:rsidP="0089770E">
      <w:pPr>
        <w:rPr>
          <w:rFonts w:asciiTheme="majorHAnsi" w:hAnsiTheme="majorHAnsi"/>
        </w:rPr>
      </w:pPr>
    </w:p>
    <w:p w14:paraId="354A5BE8" w14:textId="403AD3A8" w:rsidR="005A481A" w:rsidRPr="00002E33" w:rsidRDefault="005A481A" w:rsidP="00B42137">
      <w:pPr>
        <w:pStyle w:val="Heading1"/>
        <w:jc w:val="center"/>
        <w:rPr>
          <w:rtl/>
        </w:rPr>
      </w:pPr>
      <w:bookmarkStart w:id="0" w:name="_Toc183893812"/>
      <w:r w:rsidRPr="00002E33">
        <w:t>Classification of Plant Diseases</w:t>
      </w:r>
      <w:bookmarkEnd w:id="0"/>
    </w:p>
    <w:p w14:paraId="5039F0DB" w14:textId="50B11A4A" w:rsidR="0097674B" w:rsidRPr="00002E33" w:rsidRDefault="0097674B" w:rsidP="005A481A">
      <w:pPr>
        <w:jc w:val="center"/>
        <w:rPr>
          <w:rFonts w:asciiTheme="majorHAnsi" w:hAnsiTheme="majorHAnsi" w:cstheme="majorBidi"/>
        </w:rPr>
      </w:pPr>
      <w:r w:rsidRPr="00002E33">
        <w:rPr>
          <w:rFonts w:asciiTheme="majorHAnsi" w:hAnsiTheme="majorHAnsi" w:cstheme="majorBidi"/>
        </w:rPr>
        <w:t xml:space="preserve">Ghufran Mohammed </w:t>
      </w:r>
    </w:p>
    <w:p w14:paraId="01B03AA7" w14:textId="2306889C" w:rsidR="0097674B" w:rsidRPr="00002E33" w:rsidRDefault="0097674B" w:rsidP="0097674B">
      <w:pPr>
        <w:jc w:val="center"/>
        <w:rPr>
          <w:rFonts w:asciiTheme="majorHAnsi" w:hAnsiTheme="majorHAnsi" w:cstheme="majorBidi"/>
        </w:rPr>
      </w:pPr>
      <w:r w:rsidRPr="00002E33">
        <w:rPr>
          <w:rFonts w:asciiTheme="majorHAnsi" w:hAnsiTheme="majorHAnsi" w:cstheme="majorBidi"/>
        </w:rPr>
        <w:t xml:space="preserve"> Artificial Intelligence, Midocean University</w:t>
      </w:r>
    </w:p>
    <w:p w14:paraId="3D00CFEF" w14:textId="6134B642" w:rsidR="0097674B" w:rsidRPr="00002E33" w:rsidRDefault="0097674B" w:rsidP="0097674B">
      <w:pPr>
        <w:jc w:val="center"/>
        <w:rPr>
          <w:rFonts w:asciiTheme="majorHAnsi" w:hAnsiTheme="majorHAnsi" w:cstheme="majorBidi"/>
        </w:rPr>
      </w:pPr>
      <w:r w:rsidRPr="00002E33">
        <w:rPr>
          <w:rFonts w:asciiTheme="majorHAnsi" w:hAnsiTheme="majorHAnsi" w:cstheme="majorBidi"/>
        </w:rPr>
        <w:t>Dr. Hager Saleh</w:t>
      </w:r>
    </w:p>
    <w:p w14:paraId="5499043B" w14:textId="0AF1F91F" w:rsidR="0097674B" w:rsidRPr="00002E33" w:rsidRDefault="0097674B" w:rsidP="0097674B">
      <w:pPr>
        <w:rPr>
          <w:rFonts w:asciiTheme="majorHAnsi" w:hAnsiTheme="majorHAnsi"/>
        </w:rPr>
      </w:pPr>
      <w:r w:rsidRPr="00002E33">
        <w:rPr>
          <w:rFonts w:asciiTheme="majorHAnsi" w:hAnsiTheme="majorHAnsi"/>
        </w:rPr>
        <w:br w:type="page"/>
      </w:r>
    </w:p>
    <w:p w14:paraId="4E68CB8A" w14:textId="77777777" w:rsidR="0097674B" w:rsidRPr="00002E33" w:rsidRDefault="0097674B" w:rsidP="0097674B">
      <w:pPr>
        <w:rPr>
          <w:rFonts w:asciiTheme="majorHAnsi" w:hAnsiTheme="majorHAnsi"/>
        </w:rPr>
      </w:pPr>
    </w:p>
    <w:p w14:paraId="0C107934" w14:textId="728A4D60" w:rsidR="005376B9" w:rsidRDefault="005376B9" w:rsidP="0023173D">
      <w:pPr>
        <w:pStyle w:val="Heading1"/>
        <w:jc w:val="center"/>
      </w:pPr>
      <w:bookmarkStart w:id="1" w:name="_Toc183893813"/>
      <w:r w:rsidRPr="00002E33">
        <w:t>Abstract</w:t>
      </w:r>
      <w:bookmarkEnd w:id="1"/>
    </w:p>
    <w:p w14:paraId="12BAE89C" w14:textId="77777777" w:rsidR="00476C24" w:rsidRDefault="00476C24" w:rsidP="005376B9">
      <w:pPr>
        <w:jc w:val="center"/>
        <w:rPr>
          <w:rFonts w:asciiTheme="majorHAnsi" w:hAnsiTheme="majorHAnsi" w:cstheme="majorBidi"/>
          <w:sz w:val="32"/>
          <w:szCs w:val="32"/>
        </w:rPr>
      </w:pPr>
    </w:p>
    <w:p w14:paraId="1D0585C8" w14:textId="77777777" w:rsidR="00476C24" w:rsidRDefault="00476C24" w:rsidP="005376B9">
      <w:pPr>
        <w:jc w:val="center"/>
        <w:rPr>
          <w:rFonts w:asciiTheme="majorHAnsi" w:hAnsiTheme="majorHAnsi" w:cstheme="majorBidi"/>
          <w:sz w:val="32"/>
          <w:szCs w:val="32"/>
        </w:rPr>
      </w:pPr>
    </w:p>
    <w:p w14:paraId="663C378C" w14:textId="77777777" w:rsidR="00476C24" w:rsidRDefault="00476C24" w:rsidP="005376B9">
      <w:pPr>
        <w:jc w:val="center"/>
        <w:rPr>
          <w:rFonts w:asciiTheme="majorHAnsi" w:hAnsiTheme="majorHAnsi" w:cstheme="majorBidi"/>
          <w:sz w:val="32"/>
          <w:szCs w:val="32"/>
        </w:rPr>
      </w:pPr>
    </w:p>
    <w:p w14:paraId="431BA60A" w14:textId="77777777" w:rsidR="00476C24" w:rsidRDefault="00476C24" w:rsidP="005376B9">
      <w:pPr>
        <w:jc w:val="center"/>
        <w:rPr>
          <w:rFonts w:asciiTheme="majorHAnsi" w:hAnsiTheme="majorHAnsi" w:cstheme="majorBidi"/>
          <w:sz w:val="32"/>
          <w:szCs w:val="32"/>
        </w:rPr>
      </w:pPr>
    </w:p>
    <w:p w14:paraId="034D6FF6" w14:textId="77777777" w:rsidR="00476C24" w:rsidRDefault="00476C24" w:rsidP="005376B9">
      <w:pPr>
        <w:jc w:val="center"/>
        <w:rPr>
          <w:rFonts w:asciiTheme="majorHAnsi" w:hAnsiTheme="majorHAnsi" w:cstheme="majorBidi"/>
          <w:sz w:val="32"/>
          <w:szCs w:val="32"/>
        </w:rPr>
      </w:pPr>
    </w:p>
    <w:p w14:paraId="6D810DCB" w14:textId="77777777" w:rsidR="00476C24" w:rsidRDefault="00476C24" w:rsidP="005376B9">
      <w:pPr>
        <w:jc w:val="center"/>
        <w:rPr>
          <w:rFonts w:asciiTheme="majorHAnsi" w:hAnsiTheme="majorHAnsi" w:cstheme="majorBidi"/>
          <w:sz w:val="32"/>
          <w:szCs w:val="32"/>
        </w:rPr>
      </w:pPr>
    </w:p>
    <w:p w14:paraId="5D164EDB" w14:textId="77777777" w:rsidR="00476C24" w:rsidRDefault="00476C24" w:rsidP="005376B9">
      <w:pPr>
        <w:jc w:val="center"/>
        <w:rPr>
          <w:rFonts w:asciiTheme="majorHAnsi" w:hAnsiTheme="majorHAnsi" w:cstheme="majorBidi"/>
          <w:sz w:val="32"/>
          <w:szCs w:val="32"/>
        </w:rPr>
      </w:pPr>
    </w:p>
    <w:p w14:paraId="05FCEBE4" w14:textId="77777777" w:rsidR="00476C24" w:rsidRDefault="00476C24" w:rsidP="005376B9">
      <w:pPr>
        <w:jc w:val="center"/>
        <w:rPr>
          <w:rFonts w:asciiTheme="majorHAnsi" w:hAnsiTheme="majorHAnsi" w:cstheme="majorBidi"/>
          <w:sz w:val="32"/>
          <w:szCs w:val="32"/>
        </w:rPr>
      </w:pPr>
    </w:p>
    <w:p w14:paraId="2FB12755" w14:textId="77777777" w:rsidR="00476C24" w:rsidRDefault="00476C24" w:rsidP="005376B9">
      <w:pPr>
        <w:jc w:val="center"/>
        <w:rPr>
          <w:rFonts w:asciiTheme="majorHAnsi" w:hAnsiTheme="majorHAnsi" w:cstheme="majorBidi"/>
          <w:sz w:val="32"/>
          <w:szCs w:val="32"/>
        </w:rPr>
      </w:pPr>
    </w:p>
    <w:p w14:paraId="11CEC1B9" w14:textId="77777777" w:rsidR="00476C24" w:rsidRDefault="00476C24" w:rsidP="005376B9">
      <w:pPr>
        <w:jc w:val="center"/>
        <w:rPr>
          <w:rFonts w:asciiTheme="majorHAnsi" w:hAnsiTheme="majorHAnsi" w:cstheme="majorBidi"/>
          <w:sz w:val="32"/>
          <w:szCs w:val="32"/>
        </w:rPr>
      </w:pPr>
    </w:p>
    <w:p w14:paraId="162CC1B5" w14:textId="77777777" w:rsidR="00476C24" w:rsidRDefault="00476C24" w:rsidP="005376B9">
      <w:pPr>
        <w:jc w:val="center"/>
        <w:rPr>
          <w:rFonts w:asciiTheme="majorHAnsi" w:hAnsiTheme="majorHAnsi" w:cstheme="majorBidi"/>
          <w:sz w:val="32"/>
          <w:szCs w:val="32"/>
        </w:rPr>
      </w:pPr>
    </w:p>
    <w:p w14:paraId="575158A5" w14:textId="77777777" w:rsidR="00476C24" w:rsidRDefault="00476C24" w:rsidP="005376B9">
      <w:pPr>
        <w:jc w:val="center"/>
        <w:rPr>
          <w:rFonts w:asciiTheme="majorHAnsi" w:hAnsiTheme="majorHAnsi" w:cstheme="majorBidi"/>
          <w:sz w:val="32"/>
          <w:szCs w:val="32"/>
        </w:rPr>
      </w:pPr>
    </w:p>
    <w:p w14:paraId="509EA7A5" w14:textId="77777777" w:rsidR="00476C24" w:rsidRDefault="00476C24" w:rsidP="005376B9">
      <w:pPr>
        <w:jc w:val="center"/>
        <w:rPr>
          <w:rFonts w:asciiTheme="majorHAnsi" w:hAnsiTheme="majorHAnsi" w:cstheme="majorBidi"/>
          <w:sz w:val="32"/>
          <w:szCs w:val="32"/>
        </w:rPr>
      </w:pPr>
    </w:p>
    <w:p w14:paraId="15E64925" w14:textId="77777777" w:rsidR="00476C24" w:rsidRDefault="00476C24" w:rsidP="005376B9">
      <w:pPr>
        <w:jc w:val="center"/>
        <w:rPr>
          <w:rFonts w:asciiTheme="majorHAnsi" w:hAnsiTheme="majorHAnsi" w:cstheme="majorBidi"/>
          <w:sz w:val="32"/>
          <w:szCs w:val="32"/>
        </w:rPr>
      </w:pPr>
    </w:p>
    <w:p w14:paraId="554282D0" w14:textId="77777777" w:rsidR="00476C24" w:rsidRDefault="00476C24" w:rsidP="005376B9">
      <w:pPr>
        <w:jc w:val="center"/>
        <w:rPr>
          <w:rFonts w:asciiTheme="majorHAnsi" w:hAnsiTheme="majorHAnsi" w:cstheme="majorBidi"/>
          <w:sz w:val="32"/>
          <w:szCs w:val="32"/>
        </w:rPr>
      </w:pPr>
    </w:p>
    <w:p w14:paraId="10207505" w14:textId="77777777" w:rsidR="00476C24" w:rsidRDefault="00476C24" w:rsidP="005376B9">
      <w:pPr>
        <w:jc w:val="center"/>
        <w:rPr>
          <w:rFonts w:asciiTheme="majorHAnsi" w:hAnsiTheme="majorHAnsi" w:cstheme="majorBidi"/>
          <w:sz w:val="32"/>
          <w:szCs w:val="32"/>
        </w:rPr>
      </w:pPr>
    </w:p>
    <w:p w14:paraId="5848BA29" w14:textId="77777777" w:rsidR="00476C24" w:rsidRDefault="00476C24" w:rsidP="005376B9">
      <w:pPr>
        <w:jc w:val="center"/>
        <w:rPr>
          <w:rFonts w:asciiTheme="majorHAnsi" w:hAnsiTheme="majorHAnsi" w:cstheme="majorBidi"/>
          <w:sz w:val="32"/>
          <w:szCs w:val="32"/>
        </w:rPr>
      </w:pPr>
    </w:p>
    <w:p w14:paraId="0B350DB7" w14:textId="77777777" w:rsidR="00476C24" w:rsidRPr="00002E33" w:rsidRDefault="00476C24" w:rsidP="005376B9">
      <w:pPr>
        <w:jc w:val="center"/>
        <w:rPr>
          <w:rFonts w:asciiTheme="majorHAnsi" w:hAnsiTheme="majorHAnsi" w:cstheme="majorBidi"/>
          <w:sz w:val="32"/>
          <w:szCs w:val="32"/>
        </w:rPr>
      </w:pPr>
    </w:p>
    <w:p w14:paraId="56CC9004" w14:textId="77777777" w:rsidR="009F752C" w:rsidRDefault="00476C24" w:rsidP="00476C24">
      <w:pPr>
        <w:bidi/>
        <w:jc w:val="right"/>
        <w:rPr>
          <w:rFonts w:asciiTheme="majorHAnsi" w:hAnsiTheme="majorHAnsi" w:cstheme="majorBidi"/>
        </w:rPr>
      </w:pPr>
      <w:r>
        <w:rPr>
          <w:rFonts w:asciiTheme="majorHAnsi" w:hAnsiTheme="majorHAnsi" w:cstheme="majorBidi"/>
        </w:rPr>
        <w:t>Keywords:</w:t>
      </w:r>
    </w:p>
    <w:p w14:paraId="0F639319" w14:textId="77777777" w:rsidR="009F752C" w:rsidRDefault="009F752C" w:rsidP="009F752C">
      <w:pPr>
        <w:bidi/>
        <w:jc w:val="right"/>
        <w:rPr>
          <w:rFonts w:asciiTheme="majorHAnsi" w:hAnsiTheme="majorHAnsi" w:cstheme="majorBidi"/>
        </w:rPr>
      </w:pPr>
    </w:p>
    <w:sdt>
      <w:sdtPr>
        <w:rPr>
          <w:rFonts w:asciiTheme="minorHAnsi" w:eastAsiaTheme="minorEastAsia" w:hAnsiTheme="minorHAnsi" w:cstheme="minorBidi"/>
          <w:color w:val="auto"/>
          <w:kern w:val="2"/>
          <w:sz w:val="24"/>
          <w:szCs w:val="24"/>
          <w14:ligatures w14:val="standardContextual"/>
        </w:rPr>
        <w:id w:val="-1099476591"/>
        <w:docPartObj>
          <w:docPartGallery w:val="Table of Contents"/>
          <w:docPartUnique/>
        </w:docPartObj>
      </w:sdtPr>
      <w:sdtEndPr>
        <w:rPr>
          <w:b/>
          <w:bCs/>
          <w:noProof/>
        </w:rPr>
      </w:sdtEndPr>
      <w:sdtContent>
        <w:p w14:paraId="2FFB7AB4" w14:textId="008090B6" w:rsidR="002110AB" w:rsidRDefault="002110AB">
          <w:pPr>
            <w:pStyle w:val="TOCHeading"/>
          </w:pPr>
          <w:r>
            <w:t>Table of Contents</w:t>
          </w:r>
        </w:p>
        <w:p w14:paraId="0B03685F" w14:textId="099597E3" w:rsidR="00B2389A" w:rsidRDefault="002110AB">
          <w:pPr>
            <w:pStyle w:val="TOC1"/>
            <w:tabs>
              <w:tab w:val="right" w:leader="dot" w:pos="9350"/>
            </w:tabs>
            <w:rPr>
              <w:noProof/>
              <w:lang w:eastAsia="zh-CN"/>
            </w:rPr>
          </w:pPr>
          <w:r>
            <w:fldChar w:fldCharType="begin"/>
          </w:r>
          <w:r>
            <w:instrText xml:space="preserve"> TOC \o "1-3" \h \z \u </w:instrText>
          </w:r>
          <w:r>
            <w:fldChar w:fldCharType="separate"/>
          </w:r>
          <w:hyperlink w:anchor="_Toc183893812" w:history="1">
            <w:r w:rsidR="00B2389A" w:rsidRPr="00B739EA">
              <w:rPr>
                <w:rStyle w:val="Hyperlink"/>
                <w:noProof/>
              </w:rPr>
              <w:t>Classification of Plant Diseases</w:t>
            </w:r>
            <w:r w:rsidR="00B2389A">
              <w:rPr>
                <w:noProof/>
                <w:webHidden/>
              </w:rPr>
              <w:tab/>
            </w:r>
            <w:r w:rsidR="00B2389A">
              <w:rPr>
                <w:noProof/>
                <w:webHidden/>
              </w:rPr>
              <w:fldChar w:fldCharType="begin"/>
            </w:r>
            <w:r w:rsidR="00B2389A">
              <w:rPr>
                <w:noProof/>
                <w:webHidden/>
              </w:rPr>
              <w:instrText xml:space="preserve"> PAGEREF _Toc183893812 \h </w:instrText>
            </w:r>
            <w:r w:rsidR="00B2389A">
              <w:rPr>
                <w:noProof/>
                <w:webHidden/>
              </w:rPr>
            </w:r>
            <w:r w:rsidR="00B2389A">
              <w:rPr>
                <w:noProof/>
                <w:webHidden/>
              </w:rPr>
              <w:fldChar w:fldCharType="separate"/>
            </w:r>
            <w:r w:rsidR="00B2389A">
              <w:rPr>
                <w:noProof/>
                <w:webHidden/>
              </w:rPr>
              <w:t>1</w:t>
            </w:r>
            <w:r w:rsidR="00B2389A">
              <w:rPr>
                <w:noProof/>
                <w:webHidden/>
              </w:rPr>
              <w:fldChar w:fldCharType="end"/>
            </w:r>
          </w:hyperlink>
        </w:p>
        <w:p w14:paraId="1CC7B2AC" w14:textId="1A4E2CE8" w:rsidR="00B2389A" w:rsidRDefault="00B2389A">
          <w:pPr>
            <w:pStyle w:val="TOC1"/>
            <w:tabs>
              <w:tab w:val="right" w:leader="dot" w:pos="9350"/>
            </w:tabs>
            <w:rPr>
              <w:noProof/>
              <w:lang w:eastAsia="zh-CN"/>
            </w:rPr>
          </w:pPr>
          <w:hyperlink w:anchor="_Toc183893813" w:history="1">
            <w:r w:rsidRPr="00B739EA">
              <w:rPr>
                <w:rStyle w:val="Hyperlink"/>
                <w:noProof/>
              </w:rPr>
              <w:t>Abstract</w:t>
            </w:r>
            <w:r>
              <w:rPr>
                <w:noProof/>
                <w:webHidden/>
              </w:rPr>
              <w:tab/>
            </w:r>
            <w:r>
              <w:rPr>
                <w:noProof/>
                <w:webHidden/>
              </w:rPr>
              <w:fldChar w:fldCharType="begin"/>
            </w:r>
            <w:r>
              <w:rPr>
                <w:noProof/>
                <w:webHidden/>
              </w:rPr>
              <w:instrText xml:space="preserve"> PAGEREF _Toc183893813 \h </w:instrText>
            </w:r>
            <w:r>
              <w:rPr>
                <w:noProof/>
                <w:webHidden/>
              </w:rPr>
            </w:r>
            <w:r>
              <w:rPr>
                <w:noProof/>
                <w:webHidden/>
              </w:rPr>
              <w:fldChar w:fldCharType="separate"/>
            </w:r>
            <w:r>
              <w:rPr>
                <w:noProof/>
                <w:webHidden/>
              </w:rPr>
              <w:t>2</w:t>
            </w:r>
            <w:r>
              <w:rPr>
                <w:noProof/>
                <w:webHidden/>
              </w:rPr>
              <w:fldChar w:fldCharType="end"/>
            </w:r>
          </w:hyperlink>
        </w:p>
        <w:p w14:paraId="341E1FC4" w14:textId="6FA6C038" w:rsidR="00B2389A" w:rsidRDefault="00B2389A">
          <w:pPr>
            <w:pStyle w:val="TOC2"/>
            <w:tabs>
              <w:tab w:val="left" w:pos="720"/>
              <w:tab w:val="right" w:leader="dot" w:pos="9350"/>
            </w:tabs>
            <w:rPr>
              <w:noProof/>
              <w:lang w:eastAsia="zh-CN"/>
            </w:rPr>
          </w:pPr>
          <w:hyperlink w:anchor="_Toc183893814" w:history="1">
            <w:r w:rsidRPr="00B739EA">
              <w:rPr>
                <w:rStyle w:val="Hyperlink"/>
                <w:noProof/>
              </w:rPr>
              <w:t>1.</w:t>
            </w:r>
            <w:r>
              <w:rPr>
                <w:noProof/>
                <w:lang w:eastAsia="zh-CN"/>
              </w:rPr>
              <w:tab/>
            </w:r>
            <w:r w:rsidRPr="00B739EA">
              <w:rPr>
                <w:rStyle w:val="Hyperlink"/>
                <w:noProof/>
              </w:rPr>
              <w:t>Introduction</w:t>
            </w:r>
            <w:r>
              <w:rPr>
                <w:noProof/>
                <w:webHidden/>
              </w:rPr>
              <w:tab/>
            </w:r>
            <w:r>
              <w:rPr>
                <w:noProof/>
                <w:webHidden/>
              </w:rPr>
              <w:fldChar w:fldCharType="begin"/>
            </w:r>
            <w:r>
              <w:rPr>
                <w:noProof/>
                <w:webHidden/>
              </w:rPr>
              <w:instrText xml:space="preserve"> PAGEREF _Toc183893814 \h </w:instrText>
            </w:r>
            <w:r>
              <w:rPr>
                <w:noProof/>
                <w:webHidden/>
              </w:rPr>
            </w:r>
            <w:r>
              <w:rPr>
                <w:noProof/>
                <w:webHidden/>
              </w:rPr>
              <w:fldChar w:fldCharType="separate"/>
            </w:r>
            <w:r>
              <w:rPr>
                <w:noProof/>
                <w:webHidden/>
              </w:rPr>
              <w:t>4</w:t>
            </w:r>
            <w:r>
              <w:rPr>
                <w:noProof/>
                <w:webHidden/>
              </w:rPr>
              <w:fldChar w:fldCharType="end"/>
            </w:r>
          </w:hyperlink>
        </w:p>
        <w:p w14:paraId="02B56D49" w14:textId="08ED73C6" w:rsidR="00B2389A" w:rsidRDefault="00B2389A">
          <w:pPr>
            <w:pStyle w:val="TOC2"/>
            <w:tabs>
              <w:tab w:val="left" w:pos="720"/>
              <w:tab w:val="right" w:leader="dot" w:pos="9350"/>
            </w:tabs>
            <w:rPr>
              <w:noProof/>
              <w:lang w:eastAsia="zh-CN"/>
            </w:rPr>
          </w:pPr>
          <w:hyperlink w:anchor="_Toc183893815" w:history="1">
            <w:r w:rsidRPr="00B739EA">
              <w:rPr>
                <w:rStyle w:val="Hyperlink"/>
                <w:noProof/>
              </w:rPr>
              <w:t>2.</w:t>
            </w:r>
            <w:r>
              <w:rPr>
                <w:noProof/>
                <w:lang w:eastAsia="zh-CN"/>
              </w:rPr>
              <w:tab/>
            </w:r>
            <w:r w:rsidRPr="00B739EA">
              <w:rPr>
                <w:rStyle w:val="Hyperlink"/>
                <w:noProof/>
              </w:rPr>
              <w:t>Related Work</w:t>
            </w:r>
            <w:r>
              <w:rPr>
                <w:noProof/>
                <w:webHidden/>
              </w:rPr>
              <w:tab/>
            </w:r>
            <w:r>
              <w:rPr>
                <w:noProof/>
                <w:webHidden/>
              </w:rPr>
              <w:fldChar w:fldCharType="begin"/>
            </w:r>
            <w:r>
              <w:rPr>
                <w:noProof/>
                <w:webHidden/>
              </w:rPr>
              <w:instrText xml:space="preserve"> PAGEREF _Toc183893815 \h </w:instrText>
            </w:r>
            <w:r>
              <w:rPr>
                <w:noProof/>
                <w:webHidden/>
              </w:rPr>
            </w:r>
            <w:r>
              <w:rPr>
                <w:noProof/>
                <w:webHidden/>
              </w:rPr>
              <w:fldChar w:fldCharType="separate"/>
            </w:r>
            <w:r>
              <w:rPr>
                <w:noProof/>
                <w:webHidden/>
              </w:rPr>
              <w:t>5</w:t>
            </w:r>
            <w:r>
              <w:rPr>
                <w:noProof/>
                <w:webHidden/>
              </w:rPr>
              <w:fldChar w:fldCharType="end"/>
            </w:r>
          </w:hyperlink>
        </w:p>
        <w:p w14:paraId="052E3D26" w14:textId="33FEBC7E" w:rsidR="00B2389A" w:rsidRDefault="00B2389A">
          <w:pPr>
            <w:pStyle w:val="TOC2"/>
            <w:tabs>
              <w:tab w:val="left" w:pos="720"/>
              <w:tab w:val="right" w:leader="dot" w:pos="9350"/>
            </w:tabs>
            <w:rPr>
              <w:noProof/>
              <w:lang w:eastAsia="zh-CN"/>
            </w:rPr>
          </w:pPr>
          <w:hyperlink w:anchor="_Toc183893816" w:history="1">
            <w:r w:rsidRPr="00B739EA">
              <w:rPr>
                <w:rStyle w:val="Hyperlink"/>
                <w:noProof/>
              </w:rPr>
              <w:t>3.</w:t>
            </w:r>
            <w:r>
              <w:rPr>
                <w:noProof/>
                <w:lang w:eastAsia="zh-CN"/>
              </w:rPr>
              <w:tab/>
            </w:r>
            <w:r w:rsidRPr="00B739EA">
              <w:rPr>
                <w:rStyle w:val="Hyperlink"/>
                <w:noProof/>
              </w:rPr>
              <w:t>Methodology</w:t>
            </w:r>
            <w:r>
              <w:rPr>
                <w:noProof/>
                <w:webHidden/>
              </w:rPr>
              <w:tab/>
            </w:r>
            <w:r>
              <w:rPr>
                <w:noProof/>
                <w:webHidden/>
              </w:rPr>
              <w:fldChar w:fldCharType="begin"/>
            </w:r>
            <w:r>
              <w:rPr>
                <w:noProof/>
                <w:webHidden/>
              </w:rPr>
              <w:instrText xml:space="preserve"> PAGEREF _Toc183893816 \h </w:instrText>
            </w:r>
            <w:r>
              <w:rPr>
                <w:noProof/>
                <w:webHidden/>
              </w:rPr>
            </w:r>
            <w:r>
              <w:rPr>
                <w:noProof/>
                <w:webHidden/>
              </w:rPr>
              <w:fldChar w:fldCharType="separate"/>
            </w:r>
            <w:r>
              <w:rPr>
                <w:noProof/>
                <w:webHidden/>
              </w:rPr>
              <w:t>7</w:t>
            </w:r>
            <w:r>
              <w:rPr>
                <w:noProof/>
                <w:webHidden/>
              </w:rPr>
              <w:fldChar w:fldCharType="end"/>
            </w:r>
          </w:hyperlink>
        </w:p>
        <w:p w14:paraId="59EC940D" w14:textId="17E002DA" w:rsidR="00B2389A" w:rsidRDefault="00B2389A">
          <w:pPr>
            <w:pStyle w:val="TOC2"/>
            <w:tabs>
              <w:tab w:val="left" w:pos="720"/>
              <w:tab w:val="right" w:leader="dot" w:pos="9350"/>
            </w:tabs>
            <w:rPr>
              <w:noProof/>
              <w:lang w:eastAsia="zh-CN"/>
            </w:rPr>
          </w:pPr>
          <w:hyperlink w:anchor="_Toc183893817" w:history="1">
            <w:r w:rsidRPr="00B739EA">
              <w:rPr>
                <w:rStyle w:val="Hyperlink"/>
                <w:noProof/>
              </w:rPr>
              <w:t>4.</w:t>
            </w:r>
            <w:r>
              <w:rPr>
                <w:noProof/>
                <w:lang w:eastAsia="zh-CN"/>
              </w:rPr>
              <w:tab/>
            </w:r>
            <w:r w:rsidRPr="00B739EA">
              <w:rPr>
                <w:rStyle w:val="Hyperlink"/>
                <w:noProof/>
              </w:rPr>
              <w:t>Implementation</w:t>
            </w:r>
            <w:r>
              <w:rPr>
                <w:noProof/>
                <w:webHidden/>
              </w:rPr>
              <w:tab/>
            </w:r>
            <w:r>
              <w:rPr>
                <w:noProof/>
                <w:webHidden/>
              </w:rPr>
              <w:fldChar w:fldCharType="begin"/>
            </w:r>
            <w:r>
              <w:rPr>
                <w:noProof/>
                <w:webHidden/>
              </w:rPr>
              <w:instrText xml:space="preserve"> PAGEREF _Toc183893817 \h </w:instrText>
            </w:r>
            <w:r>
              <w:rPr>
                <w:noProof/>
                <w:webHidden/>
              </w:rPr>
            </w:r>
            <w:r>
              <w:rPr>
                <w:noProof/>
                <w:webHidden/>
              </w:rPr>
              <w:fldChar w:fldCharType="separate"/>
            </w:r>
            <w:r>
              <w:rPr>
                <w:noProof/>
                <w:webHidden/>
              </w:rPr>
              <w:t>9</w:t>
            </w:r>
            <w:r>
              <w:rPr>
                <w:noProof/>
                <w:webHidden/>
              </w:rPr>
              <w:fldChar w:fldCharType="end"/>
            </w:r>
          </w:hyperlink>
        </w:p>
        <w:p w14:paraId="63F89EDD" w14:textId="4471C879" w:rsidR="00B2389A" w:rsidRDefault="00B2389A">
          <w:pPr>
            <w:pStyle w:val="TOC2"/>
            <w:tabs>
              <w:tab w:val="left" w:pos="720"/>
              <w:tab w:val="right" w:leader="dot" w:pos="9350"/>
            </w:tabs>
            <w:rPr>
              <w:noProof/>
              <w:lang w:eastAsia="zh-CN"/>
            </w:rPr>
          </w:pPr>
          <w:hyperlink w:anchor="_Toc183893818" w:history="1">
            <w:r w:rsidRPr="00B739EA">
              <w:rPr>
                <w:rStyle w:val="Hyperlink"/>
                <w:noProof/>
              </w:rPr>
              <w:t>5.</w:t>
            </w:r>
            <w:r>
              <w:rPr>
                <w:noProof/>
                <w:lang w:eastAsia="zh-CN"/>
              </w:rPr>
              <w:tab/>
            </w:r>
            <w:r w:rsidRPr="00B739EA">
              <w:rPr>
                <w:rStyle w:val="Hyperlink"/>
                <w:noProof/>
              </w:rPr>
              <w:t>Performance  Evaluation</w:t>
            </w:r>
            <w:r>
              <w:rPr>
                <w:noProof/>
                <w:webHidden/>
              </w:rPr>
              <w:tab/>
            </w:r>
            <w:r>
              <w:rPr>
                <w:noProof/>
                <w:webHidden/>
              </w:rPr>
              <w:fldChar w:fldCharType="begin"/>
            </w:r>
            <w:r>
              <w:rPr>
                <w:noProof/>
                <w:webHidden/>
              </w:rPr>
              <w:instrText xml:space="preserve"> PAGEREF _Toc183893818 \h </w:instrText>
            </w:r>
            <w:r>
              <w:rPr>
                <w:noProof/>
                <w:webHidden/>
              </w:rPr>
            </w:r>
            <w:r>
              <w:rPr>
                <w:noProof/>
                <w:webHidden/>
              </w:rPr>
              <w:fldChar w:fldCharType="separate"/>
            </w:r>
            <w:r>
              <w:rPr>
                <w:noProof/>
                <w:webHidden/>
              </w:rPr>
              <w:t>10</w:t>
            </w:r>
            <w:r>
              <w:rPr>
                <w:noProof/>
                <w:webHidden/>
              </w:rPr>
              <w:fldChar w:fldCharType="end"/>
            </w:r>
          </w:hyperlink>
        </w:p>
        <w:p w14:paraId="53F36145" w14:textId="066D41BC" w:rsidR="00B2389A" w:rsidRDefault="00B2389A">
          <w:pPr>
            <w:pStyle w:val="TOC2"/>
            <w:tabs>
              <w:tab w:val="left" w:pos="720"/>
              <w:tab w:val="right" w:leader="dot" w:pos="9350"/>
            </w:tabs>
            <w:rPr>
              <w:noProof/>
              <w:lang w:eastAsia="zh-CN"/>
            </w:rPr>
          </w:pPr>
          <w:hyperlink w:anchor="_Toc183893819" w:history="1">
            <w:r w:rsidRPr="00B739EA">
              <w:rPr>
                <w:rStyle w:val="Hyperlink"/>
                <w:noProof/>
              </w:rPr>
              <w:t>6.</w:t>
            </w:r>
            <w:r>
              <w:rPr>
                <w:noProof/>
                <w:lang w:eastAsia="zh-CN"/>
              </w:rPr>
              <w:tab/>
            </w:r>
            <w:r w:rsidRPr="00B739EA">
              <w:rPr>
                <w:rStyle w:val="Hyperlink"/>
                <w:noProof/>
              </w:rPr>
              <w:t>Conclusion</w:t>
            </w:r>
            <w:r>
              <w:rPr>
                <w:noProof/>
                <w:webHidden/>
              </w:rPr>
              <w:tab/>
            </w:r>
            <w:r>
              <w:rPr>
                <w:noProof/>
                <w:webHidden/>
              </w:rPr>
              <w:fldChar w:fldCharType="begin"/>
            </w:r>
            <w:r>
              <w:rPr>
                <w:noProof/>
                <w:webHidden/>
              </w:rPr>
              <w:instrText xml:space="preserve"> PAGEREF _Toc183893819 \h </w:instrText>
            </w:r>
            <w:r>
              <w:rPr>
                <w:noProof/>
                <w:webHidden/>
              </w:rPr>
            </w:r>
            <w:r>
              <w:rPr>
                <w:noProof/>
                <w:webHidden/>
              </w:rPr>
              <w:fldChar w:fldCharType="separate"/>
            </w:r>
            <w:r>
              <w:rPr>
                <w:noProof/>
                <w:webHidden/>
              </w:rPr>
              <w:t>11</w:t>
            </w:r>
            <w:r>
              <w:rPr>
                <w:noProof/>
                <w:webHidden/>
              </w:rPr>
              <w:fldChar w:fldCharType="end"/>
            </w:r>
          </w:hyperlink>
        </w:p>
        <w:p w14:paraId="3AE77DDE" w14:textId="7F73D1BA" w:rsidR="00B2389A" w:rsidRDefault="00B2389A">
          <w:pPr>
            <w:pStyle w:val="TOC2"/>
            <w:tabs>
              <w:tab w:val="left" w:pos="720"/>
              <w:tab w:val="right" w:leader="dot" w:pos="9350"/>
            </w:tabs>
            <w:rPr>
              <w:noProof/>
              <w:lang w:eastAsia="zh-CN"/>
            </w:rPr>
          </w:pPr>
          <w:hyperlink w:anchor="_Toc183893820" w:history="1">
            <w:r w:rsidRPr="00B739EA">
              <w:rPr>
                <w:rStyle w:val="Hyperlink"/>
                <w:noProof/>
              </w:rPr>
              <w:t>7.</w:t>
            </w:r>
            <w:r>
              <w:rPr>
                <w:noProof/>
                <w:lang w:eastAsia="zh-CN"/>
              </w:rPr>
              <w:tab/>
            </w:r>
            <w:r w:rsidRPr="00B739EA">
              <w:rPr>
                <w:rStyle w:val="Hyperlink"/>
                <w:noProof/>
              </w:rPr>
              <w:t>References</w:t>
            </w:r>
            <w:r>
              <w:rPr>
                <w:noProof/>
                <w:webHidden/>
              </w:rPr>
              <w:tab/>
            </w:r>
            <w:r>
              <w:rPr>
                <w:noProof/>
                <w:webHidden/>
              </w:rPr>
              <w:fldChar w:fldCharType="begin"/>
            </w:r>
            <w:r>
              <w:rPr>
                <w:noProof/>
                <w:webHidden/>
              </w:rPr>
              <w:instrText xml:space="preserve"> PAGEREF _Toc183893820 \h </w:instrText>
            </w:r>
            <w:r>
              <w:rPr>
                <w:noProof/>
                <w:webHidden/>
              </w:rPr>
            </w:r>
            <w:r>
              <w:rPr>
                <w:noProof/>
                <w:webHidden/>
              </w:rPr>
              <w:fldChar w:fldCharType="separate"/>
            </w:r>
            <w:r>
              <w:rPr>
                <w:noProof/>
                <w:webHidden/>
              </w:rPr>
              <w:t>12</w:t>
            </w:r>
            <w:r>
              <w:rPr>
                <w:noProof/>
                <w:webHidden/>
              </w:rPr>
              <w:fldChar w:fldCharType="end"/>
            </w:r>
          </w:hyperlink>
        </w:p>
        <w:p w14:paraId="5D9F1EDC" w14:textId="5DD47368" w:rsidR="002110AB" w:rsidRDefault="002110AB">
          <w:r>
            <w:rPr>
              <w:b/>
              <w:bCs/>
              <w:noProof/>
            </w:rPr>
            <w:fldChar w:fldCharType="end"/>
          </w:r>
        </w:p>
      </w:sdtContent>
    </w:sdt>
    <w:p w14:paraId="18AD353E" w14:textId="77777777" w:rsidR="008E5CBF" w:rsidRDefault="008E5CBF" w:rsidP="009F752C">
      <w:pPr>
        <w:rPr>
          <w:rFonts w:asciiTheme="majorHAnsi" w:hAnsiTheme="majorHAnsi" w:cstheme="majorBidi"/>
        </w:rPr>
      </w:pPr>
    </w:p>
    <w:p w14:paraId="002B7CB2" w14:textId="77777777" w:rsidR="008E5CBF" w:rsidRDefault="008E5CBF" w:rsidP="009F752C">
      <w:pPr>
        <w:rPr>
          <w:rFonts w:asciiTheme="majorHAnsi" w:hAnsiTheme="majorHAnsi" w:cstheme="majorBidi"/>
        </w:rPr>
      </w:pPr>
    </w:p>
    <w:p w14:paraId="0F4B0A09" w14:textId="77777777" w:rsidR="008E5CBF" w:rsidRDefault="008E5CBF" w:rsidP="009F752C">
      <w:pPr>
        <w:rPr>
          <w:rFonts w:asciiTheme="majorHAnsi" w:hAnsiTheme="majorHAnsi" w:cstheme="majorBidi"/>
        </w:rPr>
      </w:pPr>
    </w:p>
    <w:p w14:paraId="619DFAF9" w14:textId="77777777" w:rsidR="008E5CBF" w:rsidRDefault="008E5CBF" w:rsidP="009F752C">
      <w:pPr>
        <w:rPr>
          <w:rFonts w:asciiTheme="majorHAnsi" w:hAnsiTheme="majorHAnsi" w:cstheme="majorBidi"/>
        </w:rPr>
      </w:pPr>
    </w:p>
    <w:p w14:paraId="17019FE0" w14:textId="77777777" w:rsidR="008E5CBF" w:rsidRDefault="008E5CBF" w:rsidP="009F752C">
      <w:pPr>
        <w:rPr>
          <w:rFonts w:asciiTheme="majorHAnsi" w:hAnsiTheme="majorHAnsi" w:cstheme="majorBidi"/>
        </w:rPr>
      </w:pPr>
    </w:p>
    <w:p w14:paraId="3B921551" w14:textId="77777777" w:rsidR="008E5CBF" w:rsidRDefault="008E5CBF" w:rsidP="009F752C">
      <w:pPr>
        <w:rPr>
          <w:rFonts w:asciiTheme="majorHAnsi" w:hAnsiTheme="majorHAnsi" w:cstheme="majorBidi"/>
        </w:rPr>
      </w:pPr>
    </w:p>
    <w:p w14:paraId="73D81DC4" w14:textId="77777777" w:rsidR="008E5CBF" w:rsidRDefault="008E5CBF" w:rsidP="009F752C">
      <w:pPr>
        <w:rPr>
          <w:rFonts w:asciiTheme="majorHAnsi" w:hAnsiTheme="majorHAnsi" w:cstheme="majorBidi"/>
        </w:rPr>
      </w:pPr>
    </w:p>
    <w:p w14:paraId="69BB23A1" w14:textId="77777777" w:rsidR="008E5CBF" w:rsidRDefault="008E5CBF" w:rsidP="009F752C">
      <w:pPr>
        <w:rPr>
          <w:rFonts w:asciiTheme="majorHAnsi" w:hAnsiTheme="majorHAnsi" w:cstheme="majorBidi"/>
        </w:rPr>
      </w:pPr>
    </w:p>
    <w:p w14:paraId="4010422D" w14:textId="77777777" w:rsidR="008E5CBF" w:rsidRDefault="008E5CBF" w:rsidP="009F752C">
      <w:pPr>
        <w:rPr>
          <w:rFonts w:asciiTheme="majorHAnsi" w:hAnsiTheme="majorHAnsi" w:cstheme="majorBidi"/>
        </w:rPr>
      </w:pPr>
    </w:p>
    <w:p w14:paraId="6662600C" w14:textId="77777777" w:rsidR="008E5CBF" w:rsidRDefault="008E5CBF" w:rsidP="009F752C">
      <w:pPr>
        <w:rPr>
          <w:rFonts w:asciiTheme="majorHAnsi" w:hAnsiTheme="majorHAnsi" w:cstheme="majorBidi"/>
        </w:rPr>
      </w:pPr>
    </w:p>
    <w:p w14:paraId="40F43B04" w14:textId="77777777" w:rsidR="008E5CBF" w:rsidRDefault="008E5CBF" w:rsidP="009F752C">
      <w:pPr>
        <w:rPr>
          <w:rFonts w:asciiTheme="majorHAnsi" w:hAnsiTheme="majorHAnsi" w:cstheme="majorBidi"/>
        </w:rPr>
      </w:pPr>
    </w:p>
    <w:p w14:paraId="4471F0FE" w14:textId="77777777" w:rsidR="008E5CBF" w:rsidRDefault="008E5CBF" w:rsidP="009F752C">
      <w:pPr>
        <w:rPr>
          <w:rFonts w:asciiTheme="majorHAnsi" w:hAnsiTheme="majorHAnsi" w:cstheme="majorBidi"/>
        </w:rPr>
      </w:pPr>
    </w:p>
    <w:p w14:paraId="779E1472" w14:textId="77777777" w:rsidR="008E5CBF" w:rsidRDefault="008E5CBF" w:rsidP="009F752C">
      <w:pPr>
        <w:rPr>
          <w:rFonts w:asciiTheme="majorHAnsi" w:hAnsiTheme="majorHAnsi" w:cstheme="majorBidi"/>
        </w:rPr>
      </w:pPr>
    </w:p>
    <w:p w14:paraId="75713268" w14:textId="77777777" w:rsidR="008E5CBF" w:rsidRDefault="008E5CBF" w:rsidP="009F752C">
      <w:pPr>
        <w:rPr>
          <w:rFonts w:asciiTheme="majorHAnsi" w:hAnsiTheme="majorHAnsi" w:cstheme="majorBidi"/>
        </w:rPr>
      </w:pPr>
    </w:p>
    <w:p w14:paraId="6934E560" w14:textId="77777777" w:rsidR="008E5CBF" w:rsidRDefault="008E5CBF" w:rsidP="009F752C">
      <w:pPr>
        <w:rPr>
          <w:rFonts w:asciiTheme="majorHAnsi" w:hAnsiTheme="majorHAnsi" w:cstheme="majorBidi"/>
        </w:rPr>
      </w:pPr>
    </w:p>
    <w:p w14:paraId="5E8C3D14" w14:textId="27BE5AA7" w:rsidR="008E5CBF" w:rsidRPr="002110AB" w:rsidRDefault="003C33B8" w:rsidP="00BC09AB">
      <w:pPr>
        <w:pStyle w:val="Heading2"/>
        <w:numPr>
          <w:ilvl w:val="0"/>
          <w:numId w:val="24"/>
        </w:numPr>
      </w:pPr>
      <w:bookmarkStart w:id="2" w:name="_Toc183893814"/>
      <w:r>
        <w:lastRenderedPageBreak/>
        <w:t>I</w:t>
      </w:r>
      <w:r w:rsidR="008E5CBF" w:rsidRPr="00BC09AB">
        <w:t>ntroduction</w:t>
      </w:r>
      <w:bookmarkEnd w:id="2"/>
    </w:p>
    <w:p w14:paraId="7C5F00AD" w14:textId="77777777" w:rsidR="002110AB" w:rsidRDefault="002110AB" w:rsidP="002110AB">
      <w:pPr>
        <w:pStyle w:val="ListParagraph"/>
        <w:rPr>
          <w:rFonts w:asciiTheme="majorHAnsi" w:hAnsiTheme="majorHAnsi" w:cstheme="majorBidi"/>
        </w:rPr>
      </w:pPr>
    </w:p>
    <w:p w14:paraId="0A81ABAE" w14:textId="77777777" w:rsidR="002110AB" w:rsidRDefault="002110AB" w:rsidP="002110AB">
      <w:pPr>
        <w:pStyle w:val="ListParagraph"/>
        <w:rPr>
          <w:rFonts w:asciiTheme="majorHAnsi" w:hAnsiTheme="majorHAnsi" w:cstheme="majorBidi"/>
        </w:rPr>
      </w:pPr>
    </w:p>
    <w:p w14:paraId="4B3EF0A2" w14:textId="77777777" w:rsidR="002110AB" w:rsidRDefault="002110AB" w:rsidP="002110AB">
      <w:pPr>
        <w:pStyle w:val="ListParagraph"/>
        <w:rPr>
          <w:rFonts w:asciiTheme="majorHAnsi" w:hAnsiTheme="majorHAnsi" w:cstheme="majorBidi"/>
        </w:rPr>
      </w:pPr>
    </w:p>
    <w:p w14:paraId="1651C43A" w14:textId="77777777" w:rsidR="002110AB" w:rsidRDefault="002110AB" w:rsidP="002110AB">
      <w:pPr>
        <w:pStyle w:val="ListParagraph"/>
        <w:rPr>
          <w:rFonts w:asciiTheme="majorHAnsi" w:hAnsiTheme="majorHAnsi" w:cstheme="majorBidi"/>
        </w:rPr>
      </w:pPr>
    </w:p>
    <w:p w14:paraId="3DEB2CF0" w14:textId="77777777" w:rsidR="002110AB" w:rsidRDefault="002110AB" w:rsidP="002110AB">
      <w:pPr>
        <w:pStyle w:val="ListParagraph"/>
        <w:rPr>
          <w:rFonts w:asciiTheme="majorHAnsi" w:hAnsiTheme="majorHAnsi" w:cstheme="majorBidi"/>
        </w:rPr>
      </w:pPr>
    </w:p>
    <w:p w14:paraId="4BC63928" w14:textId="77777777" w:rsidR="002110AB" w:rsidRDefault="002110AB" w:rsidP="002110AB">
      <w:pPr>
        <w:pStyle w:val="ListParagraph"/>
        <w:rPr>
          <w:rFonts w:asciiTheme="majorHAnsi" w:hAnsiTheme="majorHAnsi" w:cstheme="majorBidi"/>
        </w:rPr>
      </w:pPr>
    </w:p>
    <w:p w14:paraId="186E18B3" w14:textId="77777777" w:rsidR="002110AB" w:rsidRDefault="002110AB" w:rsidP="002110AB">
      <w:pPr>
        <w:pStyle w:val="ListParagraph"/>
        <w:rPr>
          <w:rFonts w:asciiTheme="majorHAnsi" w:hAnsiTheme="majorHAnsi" w:cstheme="majorBidi"/>
        </w:rPr>
      </w:pPr>
    </w:p>
    <w:p w14:paraId="38FAF953" w14:textId="77777777" w:rsidR="002110AB" w:rsidRDefault="002110AB" w:rsidP="002110AB">
      <w:pPr>
        <w:pStyle w:val="ListParagraph"/>
        <w:rPr>
          <w:rFonts w:asciiTheme="majorHAnsi" w:hAnsiTheme="majorHAnsi" w:cstheme="majorBidi"/>
        </w:rPr>
      </w:pPr>
    </w:p>
    <w:p w14:paraId="7A918FA4" w14:textId="77777777" w:rsidR="00AE5312" w:rsidRDefault="00AE5312" w:rsidP="002110AB">
      <w:pPr>
        <w:pStyle w:val="ListParagraph"/>
        <w:rPr>
          <w:rFonts w:asciiTheme="majorHAnsi" w:hAnsiTheme="majorHAnsi" w:cstheme="majorBidi"/>
        </w:rPr>
      </w:pPr>
    </w:p>
    <w:p w14:paraId="6CE77633" w14:textId="77777777" w:rsidR="00AE5312" w:rsidRDefault="00AE5312" w:rsidP="002110AB">
      <w:pPr>
        <w:pStyle w:val="ListParagraph"/>
        <w:rPr>
          <w:rFonts w:asciiTheme="majorHAnsi" w:hAnsiTheme="majorHAnsi" w:cstheme="majorBidi"/>
        </w:rPr>
      </w:pPr>
    </w:p>
    <w:p w14:paraId="6EB7BED1" w14:textId="77777777" w:rsidR="00AE5312" w:rsidRDefault="00AE5312" w:rsidP="002110AB">
      <w:pPr>
        <w:pStyle w:val="ListParagraph"/>
        <w:rPr>
          <w:rFonts w:asciiTheme="majorHAnsi" w:hAnsiTheme="majorHAnsi" w:cstheme="majorBidi"/>
        </w:rPr>
      </w:pPr>
    </w:p>
    <w:p w14:paraId="614A10B4" w14:textId="77777777" w:rsidR="00AE5312" w:rsidRDefault="00AE5312" w:rsidP="002110AB">
      <w:pPr>
        <w:pStyle w:val="ListParagraph"/>
        <w:rPr>
          <w:rFonts w:asciiTheme="majorHAnsi" w:hAnsiTheme="majorHAnsi" w:cstheme="majorBidi"/>
        </w:rPr>
      </w:pPr>
    </w:p>
    <w:p w14:paraId="647C6D18" w14:textId="77777777" w:rsidR="00AE5312" w:rsidRDefault="00AE5312" w:rsidP="002110AB">
      <w:pPr>
        <w:pStyle w:val="ListParagraph"/>
        <w:rPr>
          <w:rFonts w:asciiTheme="majorHAnsi" w:hAnsiTheme="majorHAnsi" w:cstheme="majorBidi"/>
        </w:rPr>
      </w:pPr>
    </w:p>
    <w:p w14:paraId="7757716D" w14:textId="77777777" w:rsidR="00AE5312" w:rsidRDefault="00AE5312" w:rsidP="002110AB">
      <w:pPr>
        <w:pStyle w:val="ListParagraph"/>
        <w:rPr>
          <w:rFonts w:asciiTheme="majorHAnsi" w:hAnsiTheme="majorHAnsi" w:cstheme="majorBidi"/>
        </w:rPr>
      </w:pPr>
    </w:p>
    <w:p w14:paraId="60B42226" w14:textId="77777777" w:rsidR="00AE5312" w:rsidRDefault="00AE5312" w:rsidP="002110AB">
      <w:pPr>
        <w:pStyle w:val="ListParagraph"/>
        <w:rPr>
          <w:rFonts w:asciiTheme="majorHAnsi" w:hAnsiTheme="majorHAnsi" w:cstheme="majorBidi"/>
        </w:rPr>
      </w:pPr>
    </w:p>
    <w:p w14:paraId="7CA79E9B" w14:textId="77777777" w:rsidR="00AE5312" w:rsidRDefault="00AE5312" w:rsidP="002110AB">
      <w:pPr>
        <w:pStyle w:val="ListParagraph"/>
        <w:rPr>
          <w:rFonts w:asciiTheme="majorHAnsi" w:hAnsiTheme="majorHAnsi" w:cstheme="majorBidi"/>
        </w:rPr>
      </w:pPr>
    </w:p>
    <w:p w14:paraId="598E0EAE" w14:textId="77777777" w:rsidR="00AE5312" w:rsidRDefault="00AE5312" w:rsidP="002110AB">
      <w:pPr>
        <w:pStyle w:val="ListParagraph"/>
        <w:rPr>
          <w:rFonts w:asciiTheme="majorHAnsi" w:hAnsiTheme="majorHAnsi" w:cstheme="majorBidi"/>
        </w:rPr>
      </w:pPr>
    </w:p>
    <w:p w14:paraId="63FD6759" w14:textId="77777777" w:rsidR="00AE5312" w:rsidRDefault="00AE5312" w:rsidP="002110AB">
      <w:pPr>
        <w:pStyle w:val="ListParagraph"/>
        <w:rPr>
          <w:rFonts w:asciiTheme="majorHAnsi" w:hAnsiTheme="majorHAnsi" w:cstheme="majorBidi"/>
        </w:rPr>
      </w:pPr>
    </w:p>
    <w:p w14:paraId="48A90248" w14:textId="77777777" w:rsidR="00AE5312" w:rsidRDefault="00AE5312" w:rsidP="002110AB">
      <w:pPr>
        <w:pStyle w:val="ListParagraph"/>
        <w:rPr>
          <w:rFonts w:asciiTheme="majorHAnsi" w:hAnsiTheme="majorHAnsi" w:cstheme="majorBidi"/>
        </w:rPr>
      </w:pPr>
    </w:p>
    <w:p w14:paraId="487AD68A" w14:textId="77777777" w:rsidR="00AE5312" w:rsidRDefault="00AE5312" w:rsidP="002110AB">
      <w:pPr>
        <w:pStyle w:val="ListParagraph"/>
        <w:rPr>
          <w:rFonts w:asciiTheme="majorHAnsi" w:hAnsiTheme="majorHAnsi" w:cstheme="majorBidi"/>
        </w:rPr>
      </w:pPr>
    </w:p>
    <w:p w14:paraId="316D238E" w14:textId="77777777" w:rsidR="00AE5312" w:rsidRDefault="00AE5312" w:rsidP="002110AB">
      <w:pPr>
        <w:pStyle w:val="ListParagraph"/>
        <w:rPr>
          <w:rFonts w:asciiTheme="majorHAnsi" w:hAnsiTheme="majorHAnsi" w:cstheme="majorBidi"/>
        </w:rPr>
      </w:pPr>
    </w:p>
    <w:p w14:paraId="03D157B7" w14:textId="77777777" w:rsidR="00AE5312" w:rsidRDefault="00AE5312" w:rsidP="002110AB">
      <w:pPr>
        <w:pStyle w:val="ListParagraph"/>
        <w:rPr>
          <w:rFonts w:asciiTheme="majorHAnsi" w:hAnsiTheme="majorHAnsi" w:cstheme="majorBidi"/>
        </w:rPr>
      </w:pPr>
    </w:p>
    <w:p w14:paraId="64A36767" w14:textId="77777777" w:rsidR="00AE5312" w:rsidRDefault="00AE5312" w:rsidP="002110AB">
      <w:pPr>
        <w:pStyle w:val="ListParagraph"/>
        <w:rPr>
          <w:rFonts w:asciiTheme="majorHAnsi" w:hAnsiTheme="majorHAnsi" w:cstheme="majorBidi"/>
        </w:rPr>
      </w:pPr>
    </w:p>
    <w:p w14:paraId="2D2FF899" w14:textId="77777777" w:rsidR="00AE5312" w:rsidRDefault="00AE5312" w:rsidP="002110AB">
      <w:pPr>
        <w:pStyle w:val="ListParagraph"/>
        <w:rPr>
          <w:rFonts w:asciiTheme="majorHAnsi" w:hAnsiTheme="majorHAnsi" w:cstheme="majorBidi"/>
        </w:rPr>
      </w:pPr>
    </w:p>
    <w:p w14:paraId="3328C6C1" w14:textId="77777777" w:rsidR="00AE5312" w:rsidRDefault="00AE5312" w:rsidP="002110AB">
      <w:pPr>
        <w:pStyle w:val="ListParagraph"/>
        <w:rPr>
          <w:rFonts w:asciiTheme="majorHAnsi" w:hAnsiTheme="majorHAnsi" w:cstheme="majorBidi"/>
        </w:rPr>
      </w:pPr>
    </w:p>
    <w:p w14:paraId="28131440" w14:textId="77777777" w:rsidR="00AE5312" w:rsidRDefault="00AE5312" w:rsidP="002110AB">
      <w:pPr>
        <w:pStyle w:val="ListParagraph"/>
        <w:rPr>
          <w:rFonts w:asciiTheme="majorHAnsi" w:hAnsiTheme="majorHAnsi" w:cstheme="majorBidi"/>
        </w:rPr>
      </w:pPr>
    </w:p>
    <w:p w14:paraId="3DBC5C0C" w14:textId="77777777" w:rsidR="00AE5312" w:rsidRDefault="00AE5312" w:rsidP="002110AB">
      <w:pPr>
        <w:pStyle w:val="ListParagraph"/>
        <w:rPr>
          <w:rFonts w:asciiTheme="majorHAnsi" w:hAnsiTheme="majorHAnsi" w:cstheme="majorBidi"/>
        </w:rPr>
      </w:pPr>
    </w:p>
    <w:p w14:paraId="497BF8F5" w14:textId="77777777" w:rsidR="00AE5312" w:rsidRDefault="00AE5312" w:rsidP="002110AB">
      <w:pPr>
        <w:pStyle w:val="ListParagraph"/>
        <w:rPr>
          <w:rFonts w:asciiTheme="majorHAnsi" w:hAnsiTheme="majorHAnsi" w:cstheme="majorBidi"/>
        </w:rPr>
      </w:pPr>
    </w:p>
    <w:p w14:paraId="17D9B9B2" w14:textId="77777777" w:rsidR="00AE5312" w:rsidRDefault="00AE5312" w:rsidP="002110AB">
      <w:pPr>
        <w:pStyle w:val="ListParagraph"/>
        <w:rPr>
          <w:rFonts w:asciiTheme="majorHAnsi" w:hAnsiTheme="majorHAnsi" w:cstheme="majorBidi"/>
        </w:rPr>
      </w:pPr>
    </w:p>
    <w:p w14:paraId="50BF8563" w14:textId="77777777" w:rsidR="00AE5312" w:rsidRDefault="00AE5312" w:rsidP="002110AB">
      <w:pPr>
        <w:pStyle w:val="ListParagraph"/>
        <w:rPr>
          <w:rFonts w:asciiTheme="majorHAnsi" w:hAnsiTheme="majorHAnsi" w:cstheme="majorBidi"/>
        </w:rPr>
      </w:pPr>
    </w:p>
    <w:p w14:paraId="1F75BAAD" w14:textId="77777777" w:rsidR="00483A2B" w:rsidRDefault="00483A2B" w:rsidP="002110AB">
      <w:pPr>
        <w:pStyle w:val="ListParagraph"/>
        <w:rPr>
          <w:rFonts w:asciiTheme="majorHAnsi" w:hAnsiTheme="majorHAnsi" w:cstheme="majorBidi"/>
        </w:rPr>
      </w:pPr>
    </w:p>
    <w:p w14:paraId="01198E05" w14:textId="77777777" w:rsidR="00483A2B" w:rsidRDefault="00483A2B" w:rsidP="002110AB">
      <w:pPr>
        <w:pStyle w:val="ListParagraph"/>
        <w:rPr>
          <w:rFonts w:asciiTheme="majorHAnsi" w:hAnsiTheme="majorHAnsi" w:cstheme="majorBidi"/>
        </w:rPr>
      </w:pPr>
    </w:p>
    <w:p w14:paraId="198EE3F5" w14:textId="77777777" w:rsidR="00483A2B" w:rsidRDefault="00483A2B" w:rsidP="002110AB">
      <w:pPr>
        <w:pStyle w:val="ListParagraph"/>
        <w:rPr>
          <w:rFonts w:asciiTheme="majorHAnsi" w:hAnsiTheme="majorHAnsi" w:cstheme="majorBidi"/>
        </w:rPr>
      </w:pPr>
    </w:p>
    <w:p w14:paraId="15BEB4D7" w14:textId="31EB10DD" w:rsidR="009F752C" w:rsidRPr="002110AB" w:rsidRDefault="009F752C" w:rsidP="00BC09AB">
      <w:pPr>
        <w:pStyle w:val="Heading2"/>
        <w:numPr>
          <w:ilvl w:val="0"/>
          <w:numId w:val="24"/>
        </w:numPr>
      </w:pPr>
      <w:r w:rsidRPr="002110AB">
        <w:lastRenderedPageBreak/>
        <w:t xml:space="preserve"> </w:t>
      </w:r>
      <w:bookmarkStart w:id="3" w:name="_Toc183893815"/>
      <w:r w:rsidR="000A33ED">
        <w:t>Related Work</w:t>
      </w:r>
      <w:bookmarkEnd w:id="3"/>
      <w:r w:rsidR="000A33ED">
        <w:t xml:space="preserve"> </w:t>
      </w:r>
    </w:p>
    <w:p w14:paraId="642825A9" w14:textId="15701D75" w:rsidR="00315604" w:rsidRDefault="00C14A57" w:rsidP="00C14A57">
      <w:pPr>
        <w:pStyle w:val="ListParagraph"/>
        <w:rPr>
          <w:rFonts w:asciiTheme="majorHAnsi" w:hAnsiTheme="majorHAnsi" w:cstheme="majorBidi"/>
        </w:rPr>
      </w:pPr>
      <w:r w:rsidRPr="00C14A57">
        <w:rPr>
          <w:rFonts w:asciiTheme="majorHAnsi" w:hAnsiTheme="majorHAnsi" w:cstheme="majorBidi"/>
        </w:rPr>
        <w:t>In [1] Grünig et al. applied Deep neural networks (DNN) to predict plant diseases. They created a dataset consisting of environmental data and historical plant disease data. The model is trained on multiple data sources, which gives strength to the model. The model is characterized by high accuracy in the prediction and integration of different data sources. The limitation of this model is historical data requirements. Finally, the model achieved an accuracy of 85%, which helped manage plant diseases.</w:t>
      </w:r>
    </w:p>
    <w:p w14:paraId="062E8ED9" w14:textId="77777777" w:rsidR="00C14A57" w:rsidRPr="00315604" w:rsidRDefault="00C14A57" w:rsidP="00C14A57">
      <w:pPr>
        <w:pStyle w:val="ListParagraph"/>
        <w:rPr>
          <w:rFonts w:asciiTheme="majorHAnsi" w:hAnsiTheme="majorHAnsi" w:cstheme="majorBidi"/>
        </w:rPr>
      </w:pPr>
    </w:p>
    <w:p w14:paraId="074C94E2" w14:textId="5AE292DE" w:rsidR="00315604" w:rsidRDefault="000A33D3" w:rsidP="00315604">
      <w:pPr>
        <w:pStyle w:val="ListParagraph"/>
        <w:rPr>
          <w:rFonts w:asciiTheme="majorHAnsi" w:hAnsiTheme="majorHAnsi" w:cstheme="majorBidi"/>
        </w:rPr>
      </w:pPr>
      <w:r w:rsidRPr="000A33D3">
        <w:rPr>
          <w:rFonts w:asciiTheme="majorHAnsi" w:hAnsiTheme="majorHAnsi" w:cstheme="majorBidi"/>
        </w:rPr>
        <w:t>In [2] Sharma et al. applied Convolutional Neural Networks (CNNs) to classify plant diseases. They used the PlantVillage dataset containing more than 50,000 diverse images of diseased and healthy plant leaves. That gives a large training set by the dataset. This model works with a layered structure to extract the classification. This model gives very accurate results and provides automated diagnosis which makes it practical to implement in the real world. The Limitations of this model are low-resolution images, and it requires a large dataset. This model achieved 98% accuracy which shows great results.</w:t>
      </w:r>
    </w:p>
    <w:p w14:paraId="3DC1C1A0" w14:textId="77777777" w:rsidR="000A33D3" w:rsidRPr="00315604" w:rsidRDefault="000A33D3" w:rsidP="00315604">
      <w:pPr>
        <w:pStyle w:val="ListParagraph"/>
        <w:rPr>
          <w:rFonts w:asciiTheme="majorHAnsi" w:hAnsiTheme="majorHAnsi" w:cstheme="majorBidi"/>
        </w:rPr>
      </w:pPr>
    </w:p>
    <w:p w14:paraId="1484E59D" w14:textId="7E7C2A31" w:rsidR="00315604" w:rsidRDefault="0006266A" w:rsidP="00315604">
      <w:pPr>
        <w:pStyle w:val="ListParagraph"/>
        <w:rPr>
          <w:rFonts w:asciiTheme="majorHAnsi" w:hAnsiTheme="majorHAnsi" w:cstheme="majorBidi"/>
        </w:rPr>
      </w:pPr>
      <w:r w:rsidRPr="0006266A">
        <w:rPr>
          <w:rFonts w:asciiTheme="majorHAnsi" w:hAnsiTheme="majorHAnsi" w:cstheme="majorBidi"/>
        </w:rPr>
        <w:t xml:space="preserve">In [3], Akshai and Anitha used a deep </w:t>
      </w:r>
      <w:r w:rsidR="009F6B0E" w:rsidRPr="0006266A">
        <w:rPr>
          <w:rFonts w:asciiTheme="majorHAnsi" w:hAnsiTheme="majorHAnsi" w:cstheme="majorBidi"/>
        </w:rPr>
        <w:t>learning (</w:t>
      </w:r>
      <w:r w:rsidRPr="0006266A">
        <w:rPr>
          <w:rFonts w:asciiTheme="majorHAnsi" w:hAnsiTheme="majorHAnsi" w:cstheme="majorBidi"/>
        </w:rPr>
        <w:t xml:space="preserve">DL) model using (CNN) to classify plant diseases. They collected </w:t>
      </w:r>
      <w:r w:rsidR="009F6B0E" w:rsidRPr="0006266A">
        <w:rPr>
          <w:rFonts w:asciiTheme="majorHAnsi" w:hAnsiTheme="majorHAnsi" w:cstheme="majorBidi"/>
        </w:rPr>
        <w:t>them</w:t>
      </w:r>
      <w:r w:rsidRPr="0006266A">
        <w:rPr>
          <w:rFonts w:asciiTheme="majorHAnsi" w:hAnsiTheme="majorHAnsi" w:cstheme="majorBidi"/>
        </w:rPr>
        <w:t xml:space="preserve"> from local agricultural sources. The dataset contained thousands of images. The model is adaptive to a variety of plant species, making it suitable for various crops. It is also compatible with a mobile application, which has enhanced its use in science. The model has an accurate performance. One of the limitations of this application is that it relies on high-quality images. However, the model achieved an accuracy of 94%, which gives it reliability in the real world.</w:t>
      </w:r>
    </w:p>
    <w:p w14:paraId="2C1D916D" w14:textId="77777777" w:rsidR="0006266A" w:rsidRPr="00315604" w:rsidRDefault="0006266A" w:rsidP="00315604">
      <w:pPr>
        <w:pStyle w:val="ListParagraph"/>
        <w:rPr>
          <w:rFonts w:asciiTheme="majorHAnsi" w:hAnsiTheme="majorHAnsi" w:cstheme="majorBidi"/>
        </w:rPr>
      </w:pPr>
    </w:p>
    <w:p w14:paraId="6DF1FF61" w14:textId="0615AE59" w:rsidR="00315604" w:rsidRDefault="00F13F27" w:rsidP="00315604">
      <w:pPr>
        <w:pStyle w:val="ListParagraph"/>
        <w:rPr>
          <w:rFonts w:asciiTheme="majorHAnsi" w:hAnsiTheme="majorHAnsi" w:cstheme="majorBidi"/>
        </w:rPr>
      </w:pPr>
      <w:r w:rsidRPr="00F13F27">
        <w:rPr>
          <w:rFonts w:asciiTheme="majorHAnsi" w:hAnsiTheme="majorHAnsi" w:cstheme="majorBidi"/>
        </w:rPr>
        <w:t xml:space="preserve">In [4] Chen, Zhang, and Nanehkaran applied Deep Learning with a lightweight neural network to identify plant diseases. They used the PlantVillage dataset, which contains more than 50,000 images and many types, to train the model. The computational efficiency of this model was improved by reducing the computational requirements, speeding up the inference time, and giving more accurate results. This model is considered good, but its limitations include not working with new types of diseases. However, it showed 96% </w:t>
      </w:r>
      <w:proofErr w:type="gramStart"/>
      <w:r w:rsidRPr="00F13F27">
        <w:rPr>
          <w:rFonts w:asciiTheme="majorHAnsi" w:hAnsiTheme="majorHAnsi" w:cstheme="majorBidi"/>
        </w:rPr>
        <w:t>accuracy</w:t>
      </w:r>
      <w:proofErr w:type="gramEnd"/>
      <w:r w:rsidRPr="00F13F27">
        <w:rPr>
          <w:rFonts w:asciiTheme="majorHAnsi" w:hAnsiTheme="majorHAnsi" w:cstheme="majorBidi"/>
        </w:rPr>
        <w:t xml:space="preserve"> results, which </w:t>
      </w:r>
      <w:r w:rsidR="00482D87" w:rsidRPr="00F13F27">
        <w:rPr>
          <w:rFonts w:asciiTheme="majorHAnsi" w:hAnsiTheme="majorHAnsi" w:cstheme="majorBidi"/>
        </w:rPr>
        <w:t>were effectively</w:t>
      </w:r>
      <w:r w:rsidRPr="00F13F27">
        <w:rPr>
          <w:rFonts w:asciiTheme="majorHAnsi" w:hAnsiTheme="majorHAnsi" w:cstheme="majorBidi"/>
        </w:rPr>
        <w:t xml:space="preserve"> used to reduce computational resources.</w:t>
      </w:r>
    </w:p>
    <w:p w14:paraId="71563D6F" w14:textId="77777777" w:rsidR="00F13F27" w:rsidRPr="00315604" w:rsidRDefault="00F13F27" w:rsidP="00315604">
      <w:pPr>
        <w:pStyle w:val="ListParagraph"/>
        <w:rPr>
          <w:rFonts w:asciiTheme="majorHAnsi" w:hAnsiTheme="majorHAnsi" w:cstheme="majorBidi"/>
        </w:rPr>
      </w:pPr>
    </w:p>
    <w:p w14:paraId="43B96AD6" w14:textId="13332C0A" w:rsidR="00315604" w:rsidRDefault="00D66E92" w:rsidP="00315604">
      <w:pPr>
        <w:pStyle w:val="ListParagraph"/>
        <w:rPr>
          <w:rFonts w:asciiTheme="majorHAnsi" w:hAnsiTheme="majorHAnsi" w:cstheme="majorBidi"/>
        </w:rPr>
      </w:pPr>
      <w:r w:rsidRPr="00D66E92">
        <w:rPr>
          <w:rFonts w:asciiTheme="majorHAnsi" w:hAnsiTheme="majorHAnsi" w:cstheme="majorBidi"/>
        </w:rPr>
        <w:t xml:space="preserve">In [5] Suresh et al. developed the DeepPlantNet model, which uses deep learning to classify diseases from plant leaf images. The plant dataset used to train the model was collected from different sources, which gave the possibility of scaling to different plants. One of the main limitations of this model is that training the data requires large </w:t>
      </w:r>
      <w:r w:rsidRPr="00D66E92">
        <w:rPr>
          <w:rFonts w:asciiTheme="majorHAnsi" w:hAnsiTheme="majorHAnsi" w:cstheme="majorBidi"/>
        </w:rPr>
        <w:lastRenderedPageBreak/>
        <w:t>computational resources and needs to be updated with new data to maintain a high level of accuracy. This model achieved an accuracy of up to 97%, which confirmed its effectiveness in classifying diseases.</w:t>
      </w:r>
    </w:p>
    <w:p w14:paraId="374FB061" w14:textId="77777777" w:rsidR="00C8504C" w:rsidRDefault="00C8504C" w:rsidP="00315604">
      <w:pPr>
        <w:pStyle w:val="ListParagraph"/>
        <w:rPr>
          <w:rFonts w:asciiTheme="majorHAnsi" w:hAnsiTheme="majorHAnsi" w:cstheme="majorBidi"/>
        </w:rPr>
      </w:pPr>
    </w:p>
    <w:p w14:paraId="36386689" w14:textId="0AD27083" w:rsidR="003917E2" w:rsidRDefault="00C8504C" w:rsidP="002823FB">
      <w:pPr>
        <w:pStyle w:val="ListParagraph"/>
        <w:rPr>
          <w:rFonts w:asciiTheme="majorHAnsi" w:hAnsiTheme="majorHAnsi" w:cstheme="majorBidi"/>
        </w:rPr>
      </w:pPr>
      <w:r w:rsidRPr="00C8504C">
        <w:rPr>
          <w:rFonts w:asciiTheme="majorHAnsi" w:hAnsiTheme="majorHAnsi" w:cstheme="majorBidi"/>
        </w:rPr>
        <w:t>In [6], Subasi, Gulam, and Sadikoglu use deep learning to build a model to detect maize leaf diseases. They collected a dataset from local sources consisting of maize leaf images and trained the model on these images. The advantage of this model is that it is a mobile-based system and can be used in real-time. This makes it practical and easy to use for farmers. The model was limited to maize leaves and relied on the accuracy of the image quality. However, it achieved a performance of 92%.</w:t>
      </w:r>
    </w:p>
    <w:p w14:paraId="797DEBCB" w14:textId="77777777" w:rsidR="002823FB" w:rsidRDefault="002823FB" w:rsidP="002823FB">
      <w:pPr>
        <w:pStyle w:val="ListParagraph"/>
        <w:rPr>
          <w:rFonts w:asciiTheme="majorHAnsi" w:hAnsiTheme="majorHAnsi" w:cstheme="majorBidi"/>
        </w:rPr>
      </w:pPr>
    </w:p>
    <w:p w14:paraId="53660D51" w14:textId="53D16E62" w:rsidR="009E7BD0" w:rsidRDefault="002823FB" w:rsidP="00C85B6B">
      <w:pPr>
        <w:pStyle w:val="ListParagraph"/>
        <w:rPr>
          <w:rFonts w:asciiTheme="majorHAnsi" w:hAnsiTheme="majorHAnsi" w:cstheme="majorBidi"/>
        </w:rPr>
      </w:pPr>
      <w:r w:rsidRPr="002823FB">
        <w:rPr>
          <w:rFonts w:asciiTheme="majorHAnsi" w:hAnsiTheme="majorHAnsi" w:cstheme="majorBidi"/>
        </w:rPr>
        <w:t>In [7] Kaur et al. developed a mobile application to detect maize leaf diseases using deep learning algorithms. They used a dataset from agricultural research centers to train the model. The model can be used in real time to give immediate results, so the model is practical for farmers. The model has accurate results of 93%, but the performance is affected by environmental factors such as lighting conditions.</w:t>
      </w:r>
    </w:p>
    <w:p w14:paraId="0AA6BD64" w14:textId="77777777" w:rsidR="00C85B6B" w:rsidRPr="00BC2FF2" w:rsidRDefault="00C85B6B" w:rsidP="00C85B6B">
      <w:pPr>
        <w:pStyle w:val="ListParagraph"/>
        <w:rPr>
          <w:rFonts w:asciiTheme="majorHAnsi" w:hAnsiTheme="majorHAnsi" w:cstheme="majorBidi"/>
        </w:rPr>
      </w:pPr>
    </w:p>
    <w:tbl>
      <w:tblPr>
        <w:tblStyle w:val="PlainTable5"/>
        <w:tblW w:w="0" w:type="auto"/>
        <w:tblLook w:val="04A0" w:firstRow="1" w:lastRow="0" w:firstColumn="1" w:lastColumn="0" w:noHBand="0" w:noVBand="1"/>
      </w:tblPr>
      <w:tblGrid>
        <w:gridCol w:w="1170"/>
        <w:gridCol w:w="1541"/>
        <w:gridCol w:w="1712"/>
        <w:gridCol w:w="1599"/>
        <w:gridCol w:w="1738"/>
        <w:gridCol w:w="1600"/>
      </w:tblGrid>
      <w:tr w:rsidR="006708F9" w:rsidRPr="002D0E03" w14:paraId="58796485" w14:textId="77777777" w:rsidTr="006708F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4"/>
            </w:tblGrid>
            <w:tr w:rsidR="004470C7" w:rsidRPr="002D0E03" w14:paraId="2D87D218" w14:textId="77777777" w:rsidTr="007526F3">
              <w:trPr>
                <w:tblCellSpacing w:w="15" w:type="dxa"/>
              </w:trPr>
              <w:tc>
                <w:tcPr>
                  <w:tcW w:w="0" w:type="auto"/>
                  <w:vAlign w:val="center"/>
                  <w:hideMark/>
                </w:tcPr>
                <w:p w14:paraId="17C9A33B" w14:textId="318A781F" w:rsidR="004470C7" w:rsidRPr="002D0E03" w:rsidRDefault="004470C7" w:rsidP="007526F3">
                  <w:pPr>
                    <w:spacing w:after="0" w:line="240" w:lineRule="auto"/>
                    <w:jc w:val="both"/>
                    <w:rPr>
                      <w:rFonts w:asciiTheme="majorHAnsi" w:hAnsiTheme="majorHAnsi" w:cstheme="majorBidi"/>
                      <w:sz w:val="20"/>
                      <w:szCs w:val="20"/>
                    </w:rPr>
                  </w:pPr>
                  <w:r w:rsidRPr="002D0E03">
                    <w:rPr>
                      <w:rFonts w:asciiTheme="majorHAnsi" w:hAnsiTheme="majorHAnsi" w:cstheme="majorBidi"/>
                      <w:sz w:val="20"/>
                      <w:szCs w:val="20"/>
                    </w:rPr>
                    <w:t>Author</w:t>
                  </w:r>
                </w:p>
              </w:tc>
            </w:tr>
          </w:tbl>
          <w:p w14:paraId="4E93BD62" w14:textId="77777777" w:rsidR="004470C7" w:rsidRPr="002D0E03" w:rsidRDefault="004470C7" w:rsidP="007526F3">
            <w:pPr>
              <w:jc w:val="both"/>
              <w:rPr>
                <w:i w:val="0"/>
                <w:iCs w:val="0"/>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70C7" w:rsidRPr="002D0E03" w14:paraId="50C0B8F3" w14:textId="77777777" w:rsidTr="007526F3">
              <w:trPr>
                <w:tblCellSpacing w:w="15" w:type="dxa"/>
              </w:trPr>
              <w:tc>
                <w:tcPr>
                  <w:tcW w:w="0" w:type="auto"/>
                  <w:vAlign w:val="center"/>
                  <w:hideMark/>
                </w:tcPr>
                <w:p w14:paraId="14D52A34" w14:textId="77777777" w:rsidR="004470C7" w:rsidRPr="002D0E03" w:rsidRDefault="004470C7" w:rsidP="007526F3">
                  <w:pPr>
                    <w:spacing w:after="0" w:line="240" w:lineRule="auto"/>
                    <w:jc w:val="both"/>
                    <w:rPr>
                      <w:rFonts w:asciiTheme="majorHAnsi" w:hAnsiTheme="majorHAnsi" w:cstheme="majorBidi"/>
                      <w:sz w:val="20"/>
                      <w:szCs w:val="20"/>
                    </w:rPr>
                  </w:pPr>
                </w:p>
              </w:tc>
            </w:tr>
          </w:tbl>
          <w:p w14:paraId="23EFEA97" w14:textId="77777777" w:rsidR="004470C7" w:rsidRPr="002D0E03" w:rsidRDefault="004470C7" w:rsidP="00FD2D5E">
            <w:pPr>
              <w:jc w:val="both"/>
              <w:rPr>
                <w:i w:val="0"/>
                <w:iCs w:val="0"/>
                <w:sz w:val="20"/>
                <w:szCs w:val="20"/>
              </w:rPr>
            </w:pPr>
          </w:p>
        </w:tc>
        <w:tc>
          <w:tcPr>
            <w:tcW w:w="1541" w:type="dxa"/>
          </w:tcPr>
          <w:p w14:paraId="4607798C" w14:textId="70337655" w:rsidR="004470C7" w:rsidRPr="002D0E03" w:rsidRDefault="004470C7" w:rsidP="007526F3">
            <w:pPr>
              <w:jc w:val="both"/>
              <w:cnfStyle w:val="100000000000" w:firstRow="1" w:lastRow="0" w:firstColumn="0" w:lastColumn="0" w:oddVBand="0" w:evenVBand="0" w:oddHBand="0" w:evenHBand="0" w:firstRowFirstColumn="0" w:firstRowLastColumn="0" w:lastRowFirstColumn="0" w:lastRowLastColumn="0"/>
              <w:rPr>
                <w:i w:val="0"/>
                <w:iCs w:val="0"/>
                <w:sz w:val="20"/>
                <w:szCs w:val="20"/>
              </w:rPr>
            </w:pPr>
            <w:r w:rsidRPr="002D0E03">
              <w:rPr>
                <w:i w:val="0"/>
                <w:iCs w:val="0"/>
                <w:sz w:val="20"/>
                <w:szCs w:val="20"/>
              </w:rPr>
              <w:t>Methodology</w:t>
            </w:r>
          </w:p>
        </w:tc>
        <w:tc>
          <w:tcPr>
            <w:tcW w:w="1712" w:type="dxa"/>
          </w:tcPr>
          <w:p w14:paraId="555BC2A8" w14:textId="13D24899" w:rsidR="004470C7" w:rsidRPr="002D0E03" w:rsidRDefault="004470C7" w:rsidP="007526F3">
            <w:pPr>
              <w:jc w:val="both"/>
              <w:cnfStyle w:val="100000000000" w:firstRow="1" w:lastRow="0" w:firstColumn="0" w:lastColumn="0" w:oddVBand="0" w:evenVBand="0" w:oddHBand="0" w:evenHBand="0" w:firstRowFirstColumn="0" w:firstRowLastColumn="0" w:lastRowFirstColumn="0" w:lastRowLastColumn="0"/>
              <w:rPr>
                <w:sz w:val="20"/>
                <w:szCs w:val="20"/>
              </w:rPr>
            </w:pPr>
            <w:r w:rsidRPr="002D0E03">
              <w:rPr>
                <w:sz w:val="20"/>
                <w:szCs w:val="20"/>
              </w:rPr>
              <w:t>Dataset</w:t>
            </w:r>
          </w:p>
        </w:tc>
        <w:tc>
          <w:tcPr>
            <w:tcW w:w="1599" w:type="dxa"/>
          </w:tcPr>
          <w:p w14:paraId="27CECFC5" w14:textId="1DD6D2A5" w:rsidR="004470C7" w:rsidRPr="002D0E03" w:rsidRDefault="004470C7" w:rsidP="007526F3">
            <w:pPr>
              <w:jc w:val="both"/>
              <w:cnfStyle w:val="100000000000" w:firstRow="1" w:lastRow="0" w:firstColumn="0" w:lastColumn="0" w:oddVBand="0" w:evenVBand="0" w:oddHBand="0" w:evenHBand="0" w:firstRowFirstColumn="0" w:firstRowLastColumn="0" w:lastRowFirstColumn="0" w:lastRowLastColumn="0"/>
              <w:rPr>
                <w:i w:val="0"/>
                <w:iCs w:val="0"/>
                <w:sz w:val="20"/>
                <w:szCs w:val="20"/>
              </w:rPr>
            </w:pPr>
            <w:r w:rsidRPr="002D0E03">
              <w:rPr>
                <w:i w:val="0"/>
                <w:iCs w:val="0"/>
                <w:sz w:val="20"/>
                <w:szCs w:val="20"/>
              </w:rPr>
              <w:t>Advantages</w:t>
            </w:r>
          </w:p>
        </w:tc>
        <w:tc>
          <w:tcPr>
            <w:tcW w:w="1738" w:type="dxa"/>
          </w:tcPr>
          <w:p w14:paraId="44057F39" w14:textId="7A1A6D4D" w:rsidR="004470C7" w:rsidRPr="002D0E03" w:rsidRDefault="004470C7" w:rsidP="007526F3">
            <w:pPr>
              <w:jc w:val="center"/>
              <w:cnfStyle w:val="100000000000" w:firstRow="1" w:lastRow="0" w:firstColumn="0" w:lastColumn="0" w:oddVBand="0" w:evenVBand="0" w:oddHBand="0" w:evenHBand="0" w:firstRowFirstColumn="0" w:firstRowLastColumn="0" w:lastRowFirstColumn="0" w:lastRowLastColumn="0"/>
              <w:rPr>
                <w:i w:val="0"/>
                <w:iCs w:val="0"/>
                <w:sz w:val="20"/>
                <w:szCs w:val="20"/>
              </w:rPr>
            </w:pPr>
            <w:r w:rsidRPr="002D0E03">
              <w:rPr>
                <w:i w:val="0"/>
                <w:iCs w:val="0"/>
                <w:sz w:val="20"/>
                <w:szCs w:val="20"/>
              </w:rPr>
              <w:t>Limitations</w:t>
            </w:r>
          </w:p>
        </w:tc>
        <w:tc>
          <w:tcPr>
            <w:tcW w:w="1600" w:type="dxa"/>
          </w:tcPr>
          <w:p w14:paraId="21EE9290" w14:textId="0EE5EAB5" w:rsidR="004470C7" w:rsidRPr="002D0E03" w:rsidRDefault="004470C7" w:rsidP="007526F3">
            <w:pPr>
              <w:jc w:val="center"/>
              <w:cnfStyle w:val="100000000000" w:firstRow="1" w:lastRow="0" w:firstColumn="0" w:lastColumn="0" w:oddVBand="0" w:evenVBand="0" w:oddHBand="0" w:evenHBand="0" w:firstRowFirstColumn="0" w:firstRowLastColumn="0" w:lastRowFirstColumn="0" w:lastRowLastColumn="0"/>
              <w:rPr>
                <w:i w:val="0"/>
                <w:iCs w:val="0"/>
                <w:sz w:val="20"/>
                <w:szCs w:val="20"/>
              </w:rPr>
            </w:pPr>
            <w:r w:rsidRPr="002D0E03">
              <w:rPr>
                <w:i w:val="0"/>
                <w:iCs w:val="0"/>
                <w:sz w:val="20"/>
                <w:szCs w:val="20"/>
              </w:rPr>
              <w:t>Results</w:t>
            </w:r>
          </w:p>
        </w:tc>
      </w:tr>
      <w:tr w:rsidR="006708F9" w:rsidRPr="002D0E03" w14:paraId="0A58AB76" w14:textId="77777777" w:rsidTr="00670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tcPr>
          <w:p w14:paraId="441223B9" w14:textId="5E8B9BF3" w:rsidR="004470C7" w:rsidRPr="002D0E03" w:rsidRDefault="004470C7" w:rsidP="007526F3">
            <w:pPr>
              <w:jc w:val="both"/>
              <w:rPr>
                <w:sz w:val="20"/>
                <w:szCs w:val="20"/>
              </w:rPr>
            </w:pPr>
            <w:r w:rsidRPr="002D0E03">
              <w:rPr>
                <w:sz w:val="20"/>
                <w:szCs w:val="20"/>
              </w:rPr>
              <w:t>Grünig et al. (2021)</w:t>
            </w:r>
          </w:p>
        </w:tc>
        <w:tc>
          <w:tcPr>
            <w:tcW w:w="1541" w:type="dxa"/>
          </w:tcPr>
          <w:p w14:paraId="06F14F25" w14:textId="28195DB2" w:rsidR="004470C7" w:rsidRPr="002D0E03" w:rsidRDefault="00C14A57" w:rsidP="006D1B8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DNN</w:t>
            </w:r>
            <w:r w:rsidR="006D1B85" w:rsidRPr="002D0E03">
              <w:rPr>
                <w:sz w:val="20"/>
                <w:szCs w:val="20"/>
              </w:rPr>
              <w:t xml:space="preserve"> </w:t>
            </w:r>
            <w:r w:rsidR="004470C7" w:rsidRPr="002D0E03">
              <w:rPr>
                <w:sz w:val="20"/>
                <w:szCs w:val="20"/>
              </w:rPr>
              <w:t>to predict disease incidence</w:t>
            </w:r>
          </w:p>
        </w:tc>
        <w:tc>
          <w:tcPr>
            <w:tcW w:w="1712" w:type="dxa"/>
          </w:tcPr>
          <w:p w14:paraId="1E589A7D" w14:textId="4EC5CB25" w:rsidR="004470C7" w:rsidRPr="002D0E03" w:rsidRDefault="00C14A57" w:rsidP="006D1B85">
            <w:pPr>
              <w:cnfStyle w:val="000000100000" w:firstRow="0" w:lastRow="0" w:firstColumn="0" w:lastColumn="0" w:oddVBand="0" w:evenVBand="0" w:oddHBand="1" w:evenHBand="0" w:firstRowFirstColumn="0" w:firstRowLastColumn="0" w:lastRowFirstColumn="0" w:lastRowLastColumn="0"/>
              <w:rPr>
                <w:sz w:val="20"/>
                <w:szCs w:val="20"/>
              </w:rPr>
            </w:pPr>
            <w:r w:rsidRPr="002D0E03">
              <w:rPr>
                <w:sz w:val="20"/>
                <w:szCs w:val="20"/>
              </w:rPr>
              <w:t>consisting of environmental data and historical plant disease data.</w:t>
            </w:r>
          </w:p>
        </w:tc>
        <w:tc>
          <w:tcPr>
            <w:tcW w:w="1599" w:type="dxa"/>
          </w:tcPr>
          <w:p w14:paraId="7275F73C" w14:textId="3A64E4F2" w:rsidR="004470C7" w:rsidRPr="002D0E03" w:rsidRDefault="00B36D0C" w:rsidP="00C14A5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 xml:space="preserve">High accuracy data and </w:t>
            </w:r>
            <w:r w:rsidR="00584DD9" w:rsidRPr="002D0E03">
              <w:rPr>
                <w:sz w:val="20"/>
                <w:szCs w:val="20"/>
              </w:rPr>
              <w:t>analyzes</w:t>
            </w:r>
            <w:r w:rsidR="00C14A57" w:rsidRPr="002D0E03">
              <w:rPr>
                <w:sz w:val="20"/>
                <w:szCs w:val="20"/>
              </w:rPr>
              <w:t xml:space="preserve"> </w:t>
            </w:r>
            <w:r w:rsidR="004470C7" w:rsidRPr="002D0E03">
              <w:rPr>
                <w:sz w:val="20"/>
                <w:szCs w:val="20"/>
              </w:rPr>
              <w:t xml:space="preserve">complex datasets </w:t>
            </w:r>
          </w:p>
        </w:tc>
        <w:tc>
          <w:tcPr>
            <w:tcW w:w="1738" w:type="dxa"/>
          </w:tcPr>
          <w:p w14:paraId="329AACDD" w14:textId="0113960A" w:rsidR="004470C7" w:rsidRPr="002D0E03" w:rsidRDefault="004470C7" w:rsidP="006D1B8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Data quality affects accuracy</w:t>
            </w:r>
            <w:r w:rsidR="00C14A57" w:rsidRPr="002D0E03">
              <w:rPr>
                <w:sz w:val="20"/>
                <w:szCs w:val="20"/>
              </w:rPr>
              <w:t xml:space="preserve"> and historical data requirements</w:t>
            </w:r>
          </w:p>
        </w:tc>
        <w:tc>
          <w:tcPr>
            <w:tcW w:w="1600" w:type="dxa"/>
          </w:tcPr>
          <w:p w14:paraId="72E65BB2" w14:textId="24B6DA43" w:rsidR="004470C7" w:rsidRPr="002D0E03"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Successful predictions for</w:t>
            </w:r>
            <w:r w:rsidR="00C14A57" w:rsidRPr="002D0E03">
              <w:rPr>
                <w:sz w:val="20"/>
                <w:szCs w:val="20"/>
              </w:rPr>
              <w:t xml:space="preserve"> </w:t>
            </w:r>
            <w:r w:rsidRPr="002D0E03">
              <w:rPr>
                <w:sz w:val="20"/>
                <w:szCs w:val="20"/>
              </w:rPr>
              <w:t xml:space="preserve">disease </w:t>
            </w:r>
            <w:r w:rsidR="00C14A57" w:rsidRPr="002D0E03">
              <w:rPr>
                <w:sz w:val="20"/>
                <w:szCs w:val="20"/>
              </w:rPr>
              <w:t>with an accuracy of 85%</w:t>
            </w:r>
          </w:p>
        </w:tc>
      </w:tr>
      <w:tr w:rsidR="006708F9" w:rsidRPr="002D0E03" w14:paraId="7EB75F18" w14:textId="77777777" w:rsidTr="006708F9">
        <w:tc>
          <w:tcPr>
            <w:cnfStyle w:val="001000000000" w:firstRow="0" w:lastRow="0" w:firstColumn="1" w:lastColumn="0" w:oddVBand="0" w:evenVBand="0" w:oddHBand="0" w:evenHBand="0" w:firstRowFirstColumn="0" w:firstRowLastColumn="0" w:lastRowFirstColumn="0" w:lastRowLastColumn="0"/>
            <w:tcW w:w="1170" w:type="dxa"/>
          </w:tcPr>
          <w:p w14:paraId="06B681A5" w14:textId="0A64C7D1" w:rsidR="004470C7" w:rsidRPr="002D0E03" w:rsidRDefault="004470C7" w:rsidP="007526F3">
            <w:pPr>
              <w:jc w:val="both"/>
              <w:rPr>
                <w:sz w:val="20"/>
                <w:szCs w:val="20"/>
              </w:rPr>
            </w:pPr>
            <w:r w:rsidRPr="002D0E03">
              <w:rPr>
                <w:sz w:val="20"/>
                <w:szCs w:val="20"/>
              </w:rPr>
              <w:t>Sharma et al. (2022)</w:t>
            </w:r>
          </w:p>
        </w:tc>
        <w:tc>
          <w:tcPr>
            <w:tcW w:w="1541" w:type="dxa"/>
          </w:tcPr>
          <w:p w14:paraId="22985E20" w14:textId="575254E5" w:rsidR="004470C7" w:rsidRPr="002D0E03"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CNNs for image classification of plant diseases</w:t>
            </w:r>
          </w:p>
        </w:tc>
        <w:tc>
          <w:tcPr>
            <w:tcW w:w="1712" w:type="dxa"/>
          </w:tcPr>
          <w:p w14:paraId="441F4B67" w14:textId="0B4C8A9B" w:rsidR="004470C7" w:rsidRPr="002D0E03" w:rsidRDefault="004470C7" w:rsidP="004470C7">
            <w:pPr>
              <w:jc w:val="both"/>
              <w:cnfStyle w:val="000000000000" w:firstRow="0" w:lastRow="0" w:firstColumn="0" w:lastColumn="0" w:oddVBand="0" w:evenVBand="0" w:oddHBand="0" w:evenHBand="0" w:firstRowFirstColumn="0" w:firstRowLastColumn="0" w:lastRowFirstColumn="0" w:lastRowLastColumn="0"/>
              <w:rPr>
                <w:sz w:val="20"/>
                <w:szCs w:val="20"/>
              </w:rPr>
            </w:pPr>
            <w:r w:rsidRPr="002D0E03">
              <w:rPr>
                <w:sz w:val="20"/>
                <w:szCs w:val="20"/>
              </w:rPr>
              <w:t>PlantVillage dataset.</w:t>
            </w:r>
          </w:p>
        </w:tc>
        <w:tc>
          <w:tcPr>
            <w:tcW w:w="1599" w:type="dxa"/>
          </w:tcPr>
          <w:p w14:paraId="4A5FBA88" w14:textId="482B671B" w:rsidR="004470C7" w:rsidRPr="002D0E03"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High accuracy, automates detection</w:t>
            </w:r>
          </w:p>
        </w:tc>
        <w:tc>
          <w:tcPr>
            <w:tcW w:w="1738" w:type="dxa"/>
          </w:tcPr>
          <w:p w14:paraId="5583C321" w14:textId="32E75312" w:rsidR="004470C7" w:rsidRPr="002D0E03"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 xml:space="preserve">Requires large datasets, </w:t>
            </w:r>
            <w:r w:rsidR="009E2C13" w:rsidRPr="002D0E03">
              <w:rPr>
                <w:sz w:val="20"/>
                <w:szCs w:val="20"/>
              </w:rPr>
              <w:t>low-resolution images</w:t>
            </w:r>
          </w:p>
        </w:tc>
        <w:tc>
          <w:tcPr>
            <w:tcW w:w="1600" w:type="dxa"/>
          </w:tcPr>
          <w:p w14:paraId="3AE1AD05" w14:textId="6F67AFA9" w:rsidR="004470C7" w:rsidRPr="002D0E03"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High classification accuracy</w:t>
            </w:r>
            <w:r w:rsidR="009E2C13" w:rsidRPr="002D0E03">
              <w:rPr>
                <w:sz w:val="20"/>
                <w:szCs w:val="20"/>
              </w:rPr>
              <w:t xml:space="preserve"> 98%</w:t>
            </w:r>
            <w:r w:rsidRPr="002D0E03">
              <w:rPr>
                <w:sz w:val="20"/>
                <w:szCs w:val="20"/>
              </w:rPr>
              <w:t xml:space="preserve"> achieved</w:t>
            </w:r>
          </w:p>
        </w:tc>
      </w:tr>
      <w:tr w:rsidR="006708F9" w:rsidRPr="002D0E03" w14:paraId="14A6A9DC" w14:textId="77777777" w:rsidTr="00670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tcPr>
          <w:p w14:paraId="5BC82A75" w14:textId="0D8E0E06" w:rsidR="004470C7" w:rsidRPr="002D0E03" w:rsidRDefault="004470C7" w:rsidP="007526F3">
            <w:pPr>
              <w:jc w:val="both"/>
              <w:rPr>
                <w:sz w:val="20"/>
                <w:szCs w:val="20"/>
              </w:rPr>
            </w:pPr>
            <w:r w:rsidRPr="002D0E03">
              <w:rPr>
                <w:sz w:val="20"/>
                <w:szCs w:val="20"/>
              </w:rPr>
              <w:t>Akshai &amp; Anitha (2021)</w:t>
            </w:r>
          </w:p>
        </w:tc>
        <w:tc>
          <w:tcPr>
            <w:tcW w:w="1541" w:type="dxa"/>
          </w:tcPr>
          <w:p w14:paraId="2911A565" w14:textId="1DBCBB46" w:rsidR="004470C7" w:rsidRPr="002D0E03"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CNN models trained on leaf images</w:t>
            </w:r>
          </w:p>
        </w:tc>
        <w:tc>
          <w:tcPr>
            <w:tcW w:w="1712" w:type="dxa"/>
          </w:tcPr>
          <w:p w14:paraId="338E78DD" w14:textId="323E54C1" w:rsidR="004470C7" w:rsidRPr="002D0E03" w:rsidRDefault="0053637E" w:rsidP="004470C7">
            <w:pPr>
              <w:jc w:val="both"/>
              <w:cnfStyle w:val="000000100000" w:firstRow="0" w:lastRow="0" w:firstColumn="0" w:lastColumn="0" w:oddVBand="0" w:evenVBand="0" w:oddHBand="1" w:evenHBand="0" w:firstRowFirstColumn="0" w:firstRowLastColumn="0" w:lastRowFirstColumn="0" w:lastRowLastColumn="0"/>
              <w:rPr>
                <w:sz w:val="20"/>
                <w:szCs w:val="20"/>
              </w:rPr>
            </w:pPr>
            <w:r w:rsidRPr="002D0E03">
              <w:rPr>
                <w:sz w:val="20"/>
                <w:szCs w:val="20"/>
              </w:rPr>
              <w:t>collected dataset from local agricultural sources</w:t>
            </w:r>
          </w:p>
        </w:tc>
        <w:tc>
          <w:tcPr>
            <w:tcW w:w="1599" w:type="dxa"/>
          </w:tcPr>
          <w:p w14:paraId="2502D3D5" w14:textId="2D84A2C9" w:rsidR="004470C7" w:rsidRPr="002D0E03"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efficient classification</w:t>
            </w:r>
            <w:r w:rsidR="0053637E" w:rsidRPr="002D0E03">
              <w:rPr>
                <w:sz w:val="20"/>
                <w:szCs w:val="20"/>
              </w:rPr>
              <w:t xml:space="preserve"> </w:t>
            </w:r>
          </w:p>
        </w:tc>
        <w:tc>
          <w:tcPr>
            <w:tcW w:w="1738" w:type="dxa"/>
          </w:tcPr>
          <w:p w14:paraId="7885586F" w14:textId="44C52B1F" w:rsidR="004470C7" w:rsidRPr="002D0E03"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Sensitivity to overfitting</w:t>
            </w:r>
            <w:r w:rsidR="0053637E" w:rsidRPr="002D0E03">
              <w:rPr>
                <w:sz w:val="20"/>
                <w:szCs w:val="20"/>
              </w:rPr>
              <w:t xml:space="preserve"> and depend on high-quality images</w:t>
            </w:r>
          </w:p>
        </w:tc>
        <w:tc>
          <w:tcPr>
            <w:tcW w:w="1600" w:type="dxa"/>
          </w:tcPr>
          <w:p w14:paraId="2DE4DC58" w14:textId="1C3C84F6" w:rsidR="004470C7" w:rsidRPr="002D0E03" w:rsidRDefault="004470C7" w:rsidP="007526F3">
            <w:pPr>
              <w:jc w:val="both"/>
              <w:cnfStyle w:val="000000100000" w:firstRow="0" w:lastRow="0" w:firstColumn="0" w:lastColumn="0" w:oddVBand="0" w:evenVBand="0" w:oddHBand="1" w:evenHBand="0" w:firstRowFirstColumn="0" w:firstRowLastColumn="0" w:lastRowFirstColumn="0" w:lastRowLastColumn="0"/>
              <w:rPr>
                <w:sz w:val="20"/>
                <w:szCs w:val="20"/>
              </w:rPr>
            </w:pPr>
            <w:r w:rsidRPr="002D0E03">
              <w:rPr>
                <w:sz w:val="20"/>
                <w:szCs w:val="20"/>
              </w:rPr>
              <w:t>classification</w:t>
            </w:r>
          </w:p>
          <w:p w14:paraId="2E9E9429" w14:textId="6F8802D6" w:rsidR="0053637E" w:rsidRPr="002D0E03" w:rsidRDefault="0053637E"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rFonts w:asciiTheme="majorHAnsi" w:hAnsiTheme="majorHAnsi" w:cstheme="majorBidi"/>
                <w:sz w:val="20"/>
                <w:szCs w:val="20"/>
              </w:rPr>
              <w:t>accuracy of 94%</w:t>
            </w:r>
          </w:p>
        </w:tc>
      </w:tr>
      <w:tr w:rsidR="006708F9" w:rsidRPr="002D0E03" w14:paraId="0B179954" w14:textId="77777777" w:rsidTr="006708F9">
        <w:tc>
          <w:tcPr>
            <w:cnfStyle w:val="001000000000" w:firstRow="0" w:lastRow="0" w:firstColumn="1" w:lastColumn="0" w:oddVBand="0" w:evenVBand="0" w:oddHBand="0" w:evenHBand="0" w:firstRowFirstColumn="0" w:firstRowLastColumn="0" w:lastRowFirstColumn="0" w:lastRowLastColumn="0"/>
            <w:tcW w:w="1170" w:type="dxa"/>
          </w:tcPr>
          <w:p w14:paraId="58CF22E7" w14:textId="7284FC25" w:rsidR="004470C7" w:rsidRPr="002D0E03" w:rsidRDefault="004470C7" w:rsidP="007526F3">
            <w:pPr>
              <w:jc w:val="both"/>
              <w:rPr>
                <w:sz w:val="20"/>
                <w:szCs w:val="20"/>
              </w:rPr>
            </w:pPr>
            <w:r w:rsidRPr="002D0E03">
              <w:rPr>
                <w:sz w:val="20"/>
                <w:szCs w:val="20"/>
              </w:rPr>
              <w:t>Chen et al. (2023)</w:t>
            </w:r>
          </w:p>
        </w:tc>
        <w:tc>
          <w:tcPr>
            <w:tcW w:w="1541" w:type="dxa"/>
          </w:tcPr>
          <w:p w14:paraId="1D7AEAC9" w14:textId="72C9FD6B" w:rsidR="004470C7" w:rsidRPr="002D0E03"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Deep transfer learning with lightweight network</w:t>
            </w:r>
          </w:p>
        </w:tc>
        <w:tc>
          <w:tcPr>
            <w:tcW w:w="1712" w:type="dxa"/>
          </w:tcPr>
          <w:p w14:paraId="7F1FEC42" w14:textId="378183F4" w:rsidR="004470C7" w:rsidRPr="002D0E03" w:rsidRDefault="004470C7" w:rsidP="004470C7">
            <w:pPr>
              <w:jc w:val="both"/>
              <w:cnfStyle w:val="000000000000" w:firstRow="0" w:lastRow="0" w:firstColumn="0" w:lastColumn="0" w:oddVBand="0" w:evenVBand="0" w:oddHBand="0" w:evenHBand="0" w:firstRowFirstColumn="0" w:firstRowLastColumn="0" w:lastRowFirstColumn="0" w:lastRowLastColumn="0"/>
              <w:rPr>
                <w:sz w:val="20"/>
                <w:szCs w:val="20"/>
              </w:rPr>
            </w:pPr>
            <w:r w:rsidRPr="002D0E03">
              <w:rPr>
                <w:sz w:val="20"/>
                <w:szCs w:val="20"/>
              </w:rPr>
              <w:t>PlantVillage dataset and additional images from online sources.</w:t>
            </w:r>
          </w:p>
        </w:tc>
        <w:tc>
          <w:tcPr>
            <w:tcW w:w="1599" w:type="dxa"/>
          </w:tcPr>
          <w:p w14:paraId="0F8DE5F5" w14:textId="7BBF90B8" w:rsidR="004470C7" w:rsidRPr="002D0E03"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Faster training, reduced resource needs</w:t>
            </w:r>
          </w:p>
        </w:tc>
        <w:tc>
          <w:tcPr>
            <w:tcW w:w="1738" w:type="dxa"/>
          </w:tcPr>
          <w:p w14:paraId="51BB9FAD" w14:textId="76403F21" w:rsidR="004470C7" w:rsidRPr="002D0E03" w:rsidRDefault="004470C7" w:rsidP="008C201A">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Performance dependent on base model</w:t>
            </w:r>
            <w:r w:rsidR="008C201A" w:rsidRPr="002D0E03">
              <w:rPr>
                <w:sz w:val="20"/>
                <w:szCs w:val="20"/>
              </w:rPr>
              <w:t xml:space="preserve"> so not working with new types of diseases</w:t>
            </w:r>
          </w:p>
        </w:tc>
        <w:tc>
          <w:tcPr>
            <w:tcW w:w="1600" w:type="dxa"/>
          </w:tcPr>
          <w:p w14:paraId="25E9881D" w14:textId="051F3A7C" w:rsidR="004470C7" w:rsidRPr="002D0E03" w:rsidRDefault="004470C7" w:rsidP="008C201A">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 xml:space="preserve">Effective disease identification </w:t>
            </w:r>
            <w:r w:rsidR="008C201A" w:rsidRPr="002D0E03">
              <w:rPr>
                <w:sz w:val="20"/>
                <w:szCs w:val="20"/>
              </w:rPr>
              <w:t>showed 96% accuracy</w:t>
            </w:r>
          </w:p>
        </w:tc>
      </w:tr>
      <w:tr w:rsidR="006708F9" w:rsidRPr="002D0E03" w14:paraId="43D96D3D" w14:textId="77777777" w:rsidTr="00670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tcPr>
          <w:p w14:paraId="2361E85C" w14:textId="61DD52BD" w:rsidR="004470C7" w:rsidRPr="002D0E03" w:rsidRDefault="004470C7" w:rsidP="007526F3">
            <w:pPr>
              <w:jc w:val="both"/>
              <w:rPr>
                <w:sz w:val="20"/>
                <w:szCs w:val="20"/>
              </w:rPr>
            </w:pPr>
            <w:r w:rsidRPr="002D0E03">
              <w:rPr>
                <w:sz w:val="20"/>
                <w:szCs w:val="20"/>
              </w:rPr>
              <w:t>Suresh et al. (2023)</w:t>
            </w:r>
          </w:p>
        </w:tc>
        <w:tc>
          <w:tcPr>
            <w:tcW w:w="1541" w:type="dxa"/>
          </w:tcPr>
          <w:p w14:paraId="7E1BD7C7" w14:textId="02BC124E" w:rsidR="004470C7" w:rsidRPr="002D0E03"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DeepPlantNet for disease classification</w:t>
            </w:r>
          </w:p>
        </w:tc>
        <w:tc>
          <w:tcPr>
            <w:tcW w:w="1712" w:type="dxa"/>
          </w:tcPr>
          <w:p w14:paraId="4E4C4DAA" w14:textId="6954D316" w:rsidR="004470C7" w:rsidRPr="002D0E03" w:rsidRDefault="0011428F" w:rsidP="0011428F">
            <w:pPr>
              <w:cnfStyle w:val="000000100000" w:firstRow="0" w:lastRow="0" w:firstColumn="0" w:lastColumn="0" w:oddVBand="0" w:evenVBand="0" w:oddHBand="1" w:evenHBand="0" w:firstRowFirstColumn="0" w:firstRowLastColumn="0" w:lastRowFirstColumn="0" w:lastRowLastColumn="0"/>
              <w:rPr>
                <w:sz w:val="20"/>
                <w:szCs w:val="20"/>
              </w:rPr>
            </w:pPr>
            <w:r w:rsidRPr="002D0E03">
              <w:rPr>
                <w:sz w:val="20"/>
                <w:szCs w:val="20"/>
              </w:rPr>
              <w:t>collected from different sources</w:t>
            </w:r>
          </w:p>
        </w:tc>
        <w:tc>
          <w:tcPr>
            <w:tcW w:w="1599" w:type="dxa"/>
          </w:tcPr>
          <w:p w14:paraId="0D31DCA4" w14:textId="083D192E" w:rsidR="004470C7" w:rsidRPr="002D0E03" w:rsidRDefault="004470C7" w:rsidP="0011428F">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High accuracy and efficiency</w:t>
            </w:r>
            <w:r w:rsidR="0011428F" w:rsidRPr="002D0E03">
              <w:rPr>
                <w:sz w:val="20"/>
                <w:szCs w:val="20"/>
              </w:rPr>
              <w:t xml:space="preserve"> and possibility of scaling to different plants</w:t>
            </w:r>
          </w:p>
        </w:tc>
        <w:tc>
          <w:tcPr>
            <w:tcW w:w="1738" w:type="dxa"/>
          </w:tcPr>
          <w:p w14:paraId="4CEA300E" w14:textId="3B66D2C8" w:rsidR="004470C7" w:rsidRPr="002D0E03" w:rsidRDefault="004470C7" w:rsidP="0011428F">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Requires substantial resources</w:t>
            </w:r>
            <w:r w:rsidR="0011428F" w:rsidRPr="002D0E03">
              <w:rPr>
                <w:sz w:val="20"/>
                <w:szCs w:val="20"/>
              </w:rPr>
              <w:t xml:space="preserve"> and large computational resources</w:t>
            </w:r>
          </w:p>
        </w:tc>
        <w:tc>
          <w:tcPr>
            <w:tcW w:w="1600" w:type="dxa"/>
          </w:tcPr>
          <w:p w14:paraId="4F4276EE" w14:textId="0547B31B" w:rsidR="004470C7" w:rsidRPr="002D0E03" w:rsidRDefault="004470C7" w:rsidP="0011428F">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classification performance</w:t>
            </w:r>
            <w:r w:rsidR="0011428F" w:rsidRPr="002D0E03">
              <w:rPr>
                <w:sz w:val="20"/>
                <w:szCs w:val="20"/>
              </w:rPr>
              <w:t xml:space="preserve"> achieved an accuracy of up to 97%</w:t>
            </w:r>
          </w:p>
        </w:tc>
      </w:tr>
      <w:tr w:rsidR="006708F9" w:rsidRPr="002D0E03" w14:paraId="0BC2D3DC" w14:textId="77777777" w:rsidTr="006708F9">
        <w:tc>
          <w:tcPr>
            <w:cnfStyle w:val="001000000000" w:firstRow="0" w:lastRow="0" w:firstColumn="1" w:lastColumn="0" w:oddVBand="0" w:evenVBand="0" w:oddHBand="0" w:evenHBand="0" w:firstRowFirstColumn="0" w:firstRowLastColumn="0" w:lastRowFirstColumn="0" w:lastRowLastColumn="0"/>
            <w:tcW w:w="1170" w:type="dxa"/>
          </w:tcPr>
          <w:p w14:paraId="0740A2C4" w14:textId="57E873A5" w:rsidR="004470C7" w:rsidRPr="002D0E03" w:rsidRDefault="004470C7" w:rsidP="007526F3">
            <w:pPr>
              <w:jc w:val="both"/>
              <w:rPr>
                <w:sz w:val="20"/>
                <w:szCs w:val="20"/>
              </w:rPr>
            </w:pPr>
            <w:r w:rsidRPr="002D0E03">
              <w:rPr>
                <w:sz w:val="20"/>
                <w:szCs w:val="20"/>
              </w:rPr>
              <w:lastRenderedPageBreak/>
              <w:t>Subasi et al. (2022)</w:t>
            </w:r>
          </w:p>
        </w:tc>
        <w:tc>
          <w:tcPr>
            <w:tcW w:w="1541" w:type="dxa"/>
          </w:tcPr>
          <w:p w14:paraId="55B0F85E" w14:textId="4C2F2E33" w:rsidR="004470C7" w:rsidRPr="002D0E03"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 xml:space="preserve">Mobile-based system using </w:t>
            </w:r>
            <w:r w:rsidR="00C8504C" w:rsidRPr="002D0E03">
              <w:rPr>
                <w:sz w:val="20"/>
                <w:szCs w:val="20"/>
              </w:rPr>
              <w:t xml:space="preserve">DL </w:t>
            </w:r>
          </w:p>
        </w:tc>
        <w:tc>
          <w:tcPr>
            <w:tcW w:w="1712" w:type="dxa"/>
          </w:tcPr>
          <w:p w14:paraId="695D042D" w14:textId="759F5F57" w:rsidR="004470C7" w:rsidRPr="002D0E03" w:rsidRDefault="00520682" w:rsidP="004470C7">
            <w:pPr>
              <w:jc w:val="both"/>
              <w:cnfStyle w:val="000000000000" w:firstRow="0" w:lastRow="0" w:firstColumn="0" w:lastColumn="0" w:oddVBand="0" w:evenVBand="0" w:oddHBand="0" w:evenHBand="0" w:firstRowFirstColumn="0" w:firstRowLastColumn="0" w:lastRowFirstColumn="0" w:lastRowLastColumn="0"/>
              <w:rPr>
                <w:sz w:val="20"/>
                <w:szCs w:val="20"/>
              </w:rPr>
            </w:pPr>
            <w:r w:rsidRPr="002D0E03">
              <w:rPr>
                <w:sz w:val="20"/>
                <w:szCs w:val="20"/>
              </w:rPr>
              <w:t>Collected dataset</w:t>
            </w:r>
            <w:r w:rsidR="004470C7" w:rsidRPr="002D0E03">
              <w:rPr>
                <w:sz w:val="20"/>
                <w:szCs w:val="20"/>
              </w:rPr>
              <w:t xml:space="preserve"> for maize plant leaf diseases.</w:t>
            </w:r>
          </w:p>
        </w:tc>
        <w:tc>
          <w:tcPr>
            <w:tcW w:w="1599" w:type="dxa"/>
          </w:tcPr>
          <w:p w14:paraId="01350CB6" w14:textId="604C476D" w:rsidR="004470C7" w:rsidRPr="002D0E03"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Practical application for farmers</w:t>
            </w:r>
          </w:p>
        </w:tc>
        <w:tc>
          <w:tcPr>
            <w:tcW w:w="1738" w:type="dxa"/>
          </w:tcPr>
          <w:p w14:paraId="6B355E6F" w14:textId="37F30082" w:rsidR="004470C7" w:rsidRPr="002D0E03" w:rsidRDefault="004470C7" w:rsidP="00C8504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Internet access required, light condition issues</w:t>
            </w:r>
            <w:r w:rsidR="00C8504C" w:rsidRPr="002D0E03">
              <w:rPr>
                <w:sz w:val="20"/>
                <w:szCs w:val="20"/>
              </w:rPr>
              <w:t xml:space="preserve"> and image quality</w:t>
            </w:r>
          </w:p>
        </w:tc>
        <w:tc>
          <w:tcPr>
            <w:tcW w:w="1600" w:type="dxa"/>
          </w:tcPr>
          <w:p w14:paraId="7974AAA1" w14:textId="7F97E04C" w:rsidR="004470C7" w:rsidRPr="002D0E03" w:rsidRDefault="004470C7" w:rsidP="00C8504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0"/>
                <w:szCs w:val="20"/>
              </w:rPr>
            </w:pPr>
            <w:r w:rsidRPr="002D0E03">
              <w:rPr>
                <w:sz w:val="20"/>
                <w:szCs w:val="20"/>
              </w:rPr>
              <w:t>Successful real-time disease detection</w:t>
            </w:r>
            <w:r w:rsidR="00C8504C" w:rsidRPr="002D0E03">
              <w:rPr>
                <w:sz w:val="20"/>
                <w:szCs w:val="20"/>
              </w:rPr>
              <w:t xml:space="preserve"> 92% accuracy</w:t>
            </w:r>
          </w:p>
        </w:tc>
      </w:tr>
      <w:tr w:rsidR="006708F9" w:rsidRPr="002D0E03" w14:paraId="12599FDC" w14:textId="77777777" w:rsidTr="00670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tcPr>
          <w:p w14:paraId="4C464BA7" w14:textId="4F3C2C43" w:rsidR="004470C7" w:rsidRPr="002D0E03" w:rsidRDefault="004470C7" w:rsidP="007526F3">
            <w:pPr>
              <w:jc w:val="both"/>
              <w:rPr>
                <w:sz w:val="20"/>
                <w:szCs w:val="20"/>
              </w:rPr>
            </w:pPr>
            <w:r w:rsidRPr="002D0E03">
              <w:rPr>
                <w:sz w:val="20"/>
                <w:szCs w:val="20"/>
              </w:rPr>
              <w:t>Kaur et al. (2023)</w:t>
            </w:r>
          </w:p>
        </w:tc>
        <w:tc>
          <w:tcPr>
            <w:tcW w:w="1541" w:type="dxa"/>
          </w:tcPr>
          <w:p w14:paraId="3FD1305E" w14:textId="527AECB1" w:rsidR="004470C7" w:rsidRPr="002D0E03"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Mobile-based system for disease detection</w:t>
            </w:r>
          </w:p>
        </w:tc>
        <w:tc>
          <w:tcPr>
            <w:tcW w:w="1712" w:type="dxa"/>
          </w:tcPr>
          <w:p w14:paraId="3E0BA499" w14:textId="7EEC19DE" w:rsidR="004470C7" w:rsidRPr="002D0E03" w:rsidRDefault="004470C7" w:rsidP="004470C7">
            <w:pPr>
              <w:jc w:val="both"/>
              <w:cnfStyle w:val="000000100000" w:firstRow="0" w:lastRow="0" w:firstColumn="0" w:lastColumn="0" w:oddVBand="0" w:evenVBand="0" w:oddHBand="1" w:evenHBand="0" w:firstRowFirstColumn="0" w:firstRowLastColumn="0" w:lastRowFirstColumn="0" w:lastRowLastColumn="0"/>
              <w:rPr>
                <w:sz w:val="20"/>
                <w:szCs w:val="20"/>
              </w:rPr>
            </w:pPr>
            <w:r w:rsidRPr="002D0E03">
              <w:rPr>
                <w:sz w:val="20"/>
                <w:szCs w:val="20"/>
              </w:rPr>
              <w:t>Custom dataset for maize plant leaf diseases.</w:t>
            </w:r>
          </w:p>
        </w:tc>
        <w:tc>
          <w:tcPr>
            <w:tcW w:w="1599" w:type="dxa"/>
          </w:tcPr>
          <w:p w14:paraId="573952CD" w14:textId="30761B8C" w:rsidR="004470C7" w:rsidRPr="002D0E03"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Quick diagnosis, user-friendly</w:t>
            </w:r>
          </w:p>
        </w:tc>
        <w:tc>
          <w:tcPr>
            <w:tcW w:w="1738" w:type="dxa"/>
          </w:tcPr>
          <w:p w14:paraId="4D2A5558" w14:textId="68119ABB" w:rsidR="004470C7" w:rsidRPr="002D0E03"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Accuracy may vary in diverse conditions</w:t>
            </w:r>
          </w:p>
        </w:tc>
        <w:tc>
          <w:tcPr>
            <w:tcW w:w="1600" w:type="dxa"/>
          </w:tcPr>
          <w:p w14:paraId="6C18E6C2" w14:textId="73DD4D1F" w:rsidR="004470C7" w:rsidRPr="002D0E03"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0"/>
                <w:szCs w:val="20"/>
              </w:rPr>
            </w:pPr>
            <w:r w:rsidRPr="002D0E03">
              <w:rPr>
                <w:sz w:val="20"/>
                <w:szCs w:val="20"/>
              </w:rPr>
              <w:t>Effective classification</w:t>
            </w:r>
            <w:r w:rsidR="00E247C6" w:rsidRPr="002D0E03">
              <w:rPr>
                <w:sz w:val="20"/>
                <w:szCs w:val="20"/>
              </w:rPr>
              <w:t xml:space="preserve"> with accurate results of 93%</w:t>
            </w:r>
          </w:p>
        </w:tc>
      </w:tr>
    </w:tbl>
    <w:p w14:paraId="1C1BA45B" w14:textId="3B9B83F4" w:rsidR="001A519C" w:rsidRDefault="00D01659" w:rsidP="000A6080">
      <w:pPr>
        <w:pStyle w:val="Heading2"/>
        <w:numPr>
          <w:ilvl w:val="0"/>
          <w:numId w:val="24"/>
        </w:numPr>
        <w:ind w:left="450"/>
      </w:pPr>
      <w:bookmarkStart w:id="4" w:name="_Toc183893816"/>
      <w:r w:rsidRPr="008E5CBF">
        <w:t>Methodology</w:t>
      </w:r>
      <w:bookmarkEnd w:id="4"/>
    </w:p>
    <w:p w14:paraId="21392098" w14:textId="60707371" w:rsidR="001A519C" w:rsidRPr="001A519C" w:rsidRDefault="00C52E35" w:rsidP="006E0348">
      <w:pPr>
        <w:jc w:val="both"/>
      </w:pPr>
      <w:r>
        <w:t>In t</w:t>
      </w:r>
      <w:r w:rsidR="001A519C" w:rsidRPr="001A519C">
        <w:t xml:space="preserve">his research </w:t>
      </w:r>
      <w:r>
        <w:t>potato datasets are used</w:t>
      </w:r>
      <w:r w:rsidR="00A13BA9">
        <w:t xml:space="preserve"> and taken from </w:t>
      </w:r>
      <w:r w:rsidR="00A13BA9" w:rsidRPr="001A519C">
        <w:t>the PlantVillage</w:t>
      </w:r>
      <w:r w:rsidR="00A13BA9">
        <w:t xml:space="preserve"> </w:t>
      </w:r>
      <w:r w:rsidR="00A13BA9" w:rsidRPr="001A519C">
        <w:t>Kaggle images dataset</w:t>
      </w:r>
      <w:r>
        <w:t>.</w:t>
      </w:r>
      <w:r w:rsidR="00C932B4" w:rsidRPr="00C932B4">
        <w:t xml:space="preserve"> </w:t>
      </w:r>
      <w:r w:rsidR="00C932B4" w:rsidRPr="001A519C">
        <w:t xml:space="preserve">We have focused on three categories of potato diseases: early blight, late blight, and healthy plants. </w:t>
      </w:r>
      <w:r w:rsidR="001A519C" w:rsidRPr="001A519C">
        <w:t xml:space="preserve"> </w:t>
      </w:r>
      <w:r w:rsidRPr="001A519C">
        <w:t xml:space="preserve">The dataset is divided into </w:t>
      </w:r>
      <w:r>
        <w:t>80:20</w:t>
      </w:r>
      <w:r w:rsidRPr="001A519C">
        <w:t xml:space="preserve"> </w:t>
      </w:r>
      <w:r w:rsidR="00C932B4" w:rsidRPr="001A519C">
        <w:t xml:space="preserve">subsets and </w:t>
      </w:r>
      <w:r w:rsidR="00C932B4">
        <w:t>organized</w:t>
      </w:r>
      <w:r w:rsidR="00C932B4" w:rsidRPr="001A519C">
        <w:t xml:space="preserve"> for training and validation purposes</w:t>
      </w:r>
      <w:r w:rsidR="00C932B4">
        <w:t xml:space="preserve">. </w:t>
      </w:r>
      <w:r w:rsidR="00C932B4" w:rsidRPr="00C932B4">
        <w:t xml:space="preserve">where 80% of the images </w:t>
      </w:r>
      <w:r w:rsidR="00C932B4">
        <w:t>are</w:t>
      </w:r>
      <w:r w:rsidR="00C932B4" w:rsidRPr="00C932B4">
        <w:t xml:space="preserve"> used for training and 20% of the images </w:t>
      </w:r>
      <w:r w:rsidR="00C932B4">
        <w:t>are</w:t>
      </w:r>
      <w:r w:rsidR="00C932B4" w:rsidRPr="00C932B4">
        <w:t xml:space="preserve"> used for testing</w:t>
      </w:r>
      <w:r w:rsidR="00C932B4">
        <w:t xml:space="preserve"> the potato dataset.</w:t>
      </w:r>
      <w:r w:rsidR="00C932B4" w:rsidRPr="00C932B4">
        <w:t xml:space="preserve"> </w:t>
      </w:r>
      <w:r w:rsidR="00C932B4">
        <w:t xml:space="preserve">The </w:t>
      </w:r>
      <w:r w:rsidR="00C932B4" w:rsidRPr="00C932B4">
        <w:t xml:space="preserve">potato leaf dataset containing a total of </w:t>
      </w:r>
      <w:r w:rsidR="00C932B4">
        <w:t>2152</w:t>
      </w:r>
      <w:r w:rsidR="00C932B4" w:rsidRPr="00C932B4">
        <w:t xml:space="preserve"> images is used in the study.</w:t>
      </w:r>
      <w:r w:rsidR="00C932B4">
        <w:t xml:space="preserve"> </w:t>
      </w:r>
      <w:proofErr w:type="gramStart"/>
      <w:r w:rsidR="00C932B4" w:rsidRPr="00C932B4">
        <w:t>The</w:t>
      </w:r>
      <w:proofErr w:type="gramEnd"/>
      <w:r w:rsidR="00C932B4" w:rsidRPr="00C932B4">
        <w:t xml:space="preserve"> sample of the potato leaves is shown in Fig</w:t>
      </w:r>
      <w:r w:rsidR="00C932B4">
        <w:t xml:space="preserve"> 1. </w:t>
      </w:r>
      <w:r w:rsidR="00C932B4" w:rsidRPr="00C932B4">
        <w:t>Tab. 1 represents the number of training and testing images of the datasets.</w:t>
      </w:r>
    </w:p>
    <w:p w14:paraId="53751BCF" w14:textId="66E64BB5" w:rsidR="003969CE" w:rsidRDefault="003969CE" w:rsidP="001A519C">
      <w:pPr>
        <w:jc w:val="both"/>
      </w:pPr>
      <w:r w:rsidRPr="003969CE">
        <w:drawing>
          <wp:inline distT="0" distB="0" distL="0" distR="0" wp14:anchorId="2BF34196" wp14:editId="4D4121A0">
            <wp:extent cx="5943600" cy="2142490"/>
            <wp:effectExtent l="0" t="0" r="0" b="0"/>
            <wp:docPr id="159048809" name="Picture 1" descr="A close-up of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48809" name="Picture 1" descr="A close-up of a leaf&#10;&#10;Description automatically generated"/>
                    <pic:cNvPicPr/>
                  </pic:nvPicPr>
                  <pic:blipFill>
                    <a:blip r:embed="rId8"/>
                    <a:stretch>
                      <a:fillRect/>
                    </a:stretch>
                  </pic:blipFill>
                  <pic:spPr>
                    <a:xfrm>
                      <a:off x="0" y="0"/>
                      <a:ext cx="5943600" cy="2142490"/>
                    </a:xfrm>
                    <a:prstGeom prst="rect">
                      <a:avLst/>
                    </a:prstGeom>
                  </pic:spPr>
                </pic:pic>
              </a:graphicData>
            </a:graphic>
          </wp:inline>
        </w:drawing>
      </w:r>
    </w:p>
    <w:p w14:paraId="4A2553C2" w14:textId="3E18553D" w:rsidR="003969CE" w:rsidRDefault="003969CE" w:rsidP="00F60216">
      <w:pPr>
        <w:jc w:val="center"/>
        <w:rPr>
          <w:sz w:val="18"/>
          <w:szCs w:val="18"/>
        </w:rPr>
      </w:pPr>
      <w:r w:rsidRPr="00F60216">
        <w:rPr>
          <w:sz w:val="18"/>
          <w:szCs w:val="18"/>
        </w:rPr>
        <w:t xml:space="preserve">Figure </w:t>
      </w:r>
      <w:r w:rsidRPr="00F60216">
        <w:rPr>
          <w:sz w:val="18"/>
          <w:szCs w:val="18"/>
        </w:rPr>
        <w:t>1</w:t>
      </w:r>
      <w:r w:rsidRPr="00F60216">
        <w:rPr>
          <w:sz w:val="18"/>
          <w:szCs w:val="18"/>
        </w:rPr>
        <w:t>: Sample image of potato leaf diseases</w:t>
      </w:r>
      <w:r w:rsidRPr="00F60216">
        <w:rPr>
          <w:sz w:val="18"/>
          <w:szCs w:val="18"/>
        </w:rPr>
        <w:t>,</w:t>
      </w:r>
      <w:r w:rsidRPr="00F60216">
        <w:rPr>
          <w:sz w:val="18"/>
          <w:szCs w:val="18"/>
        </w:rPr>
        <w:t xml:space="preserve"> early blight</w:t>
      </w:r>
      <w:r w:rsidRPr="00F60216">
        <w:rPr>
          <w:sz w:val="18"/>
          <w:szCs w:val="18"/>
        </w:rPr>
        <w:t>,</w:t>
      </w:r>
      <w:r w:rsidRPr="00F60216">
        <w:rPr>
          <w:sz w:val="18"/>
          <w:szCs w:val="18"/>
        </w:rPr>
        <w:t xml:space="preserve"> late blight </w:t>
      </w:r>
      <w:proofErr w:type="gramStart"/>
      <w:r w:rsidRPr="00F60216">
        <w:rPr>
          <w:sz w:val="18"/>
          <w:szCs w:val="18"/>
        </w:rPr>
        <w:t xml:space="preserve">and </w:t>
      </w:r>
      <w:r w:rsidRPr="00F60216">
        <w:rPr>
          <w:sz w:val="18"/>
          <w:szCs w:val="18"/>
        </w:rPr>
        <w:t xml:space="preserve"> healthy</w:t>
      </w:r>
      <w:proofErr w:type="gramEnd"/>
    </w:p>
    <w:tbl>
      <w:tblPr>
        <w:tblStyle w:val="PlainTable2"/>
        <w:tblW w:w="0" w:type="auto"/>
        <w:tblLook w:val="04A0" w:firstRow="1" w:lastRow="0" w:firstColumn="1" w:lastColumn="0" w:noHBand="0" w:noVBand="1"/>
      </w:tblPr>
      <w:tblGrid>
        <w:gridCol w:w="2899"/>
        <w:gridCol w:w="2153"/>
        <w:gridCol w:w="2154"/>
        <w:gridCol w:w="2154"/>
      </w:tblGrid>
      <w:tr w:rsidR="00E06FA7" w14:paraId="02BA3E41" w14:textId="77777777" w:rsidTr="00CA6C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4" w:type="dxa"/>
          </w:tcPr>
          <w:tbl>
            <w:tblPr>
              <w:tblW w:w="2682" w:type="dxa"/>
              <w:tblCellSpacing w:w="15" w:type="dxa"/>
              <w:tblCellMar>
                <w:top w:w="15" w:type="dxa"/>
                <w:left w:w="15" w:type="dxa"/>
                <w:bottom w:w="15" w:type="dxa"/>
                <w:right w:w="15" w:type="dxa"/>
              </w:tblCellMar>
              <w:tblLook w:val="04A0" w:firstRow="1" w:lastRow="0" w:firstColumn="1" w:lastColumn="0" w:noHBand="0" w:noVBand="1"/>
            </w:tblPr>
            <w:tblGrid>
              <w:gridCol w:w="2682"/>
            </w:tblGrid>
            <w:tr w:rsidR="007D296F" w:rsidRPr="007D296F" w14:paraId="30DB775B" w14:textId="77777777" w:rsidTr="007D296F">
              <w:trPr>
                <w:tblCellSpacing w:w="15" w:type="dxa"/>
              </w:trPr>
              <w:tc>
                <w:tcPr>
                  <w:tcW w:w="2622" w:type="dxa"/>
                  <w:vAlign w:val="center"/>
                  <w:hideMark/>
                </w:tcPr>
                <w:p w14:paraId="37A78664" w14:textId="6C9699EF" w:rsidR="007D296F" w:rsidRPr="007D296F" w:rsidRDefault="007D296F" w:rsidP="00E06FA7">
                  <w:pPr>
                    <w:jc w:val="center"/>
                  </w:pPr>
                  <w:r w:rsidRPr="007D296F">
                    <w:t xml:space="preserve">Image Dataset and class </w:t>
                  </w:r>
                </w:p>
              </w:tc>
            </w:tr>
          </w:tbl>
          <w:p w14:paraId="22DB445D" w14:textId="2475585B" w:rsidR="00E06FA7" w:rsidRPr="007D296F" w:rsidRDefault="00E06FA7" w:rsidP="00E06FA7"/>
        </w:tc>
        <w:tc>
          <w:tcPr>
            <w:tcW w:w="23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8"/>
            </w:tblGrid>
            <w:tr w:rsidR="007D296F" w:rsidRPr="007D296F" w14:paraId="0CCF5656" w14:textId="77777777" w:rsidTr="00A56AE3">
              <w:trPr>
                <w:tblCellSpacing w:w="15" w:type="dxa"/>
              </w:trPr>
              <w:tc>
                <w:tcPr>
                  <w:tcW w:w="0" w:type="auto"/>
                  <w:vAlign w:val="center"/>
                  <w:hideMark/>
                </w:tcPr>
                <w:p w14:paraId="6E7EAD68" w14:textId="77777777" w:rsidR="007D296F" w:rsidRPr="007D296F" w:rsidRDefault="007D296F" w:rsidP="00E06FA7">
                  <w:pPr>
                    <w:jc w:val="center"/>
                  </w:pPr>
                  <w:r w:rsidRPr="007D296F">
                    <w:t>Image Dataset</w:t>
                  </w:r>
                </w:p>
              </w:tc>
            </w:tr>
          </w:tbl>
          <w:p w14:paraId="50DA6B57" w14:textId="77777777" w:rsidR="00E06FA7" w:rsidRPr="007D296F" w:rsidRDefault="00E06FA7" w:rsidP="00E06FA7">
            <w:pPr>
              <w:cnfStyle w:val="100000000000" w:firstRow="1" w:lastRow="0" w:firstColumn="0" w:lastColumn="0" w:oddVBand="0" w:evenVBand="0" w:oddHBand="0" w:evenHBand="0" w:firstRowFirstColumn="0" w:firstRowLastColumn="0" w:lastRowFirstColumn="0" w:lastRowLastColumn="0"/>
            </w:pPr>
          </w:p>
        </w:tc>
        <w:tc>
          <w:tcPr>
            <w:tcW w:w="23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8"/>
            </w:tblGrid>
            <w:tr w:rsidR="00E06FA7" w:rsidRPr="007D296F" w14:paraId="0B2E6673" w14:textId="77777777" w:rsidTr="00A56AE3">
              <w:trPr>
                <w:tblCellSpacing w:w="15" w:type="dxa"/>
              </w:trPr>
              <w:tc>
                <w:tcPr>
                  <w:tcW w:w="0" w:type="auto"/>
                  <w:vAlign w:val="center"/>
                  <w:hideMark/>
                </w:tcPr>
                <w:p w14:paraId="092FD5EC" w14:textId="77777777" w:rsidR="00E06FA7" w:rsidRPr="007D296F" w:rsidRDefault="00E06FA7" w:rsidP="00E06FA7">
                  <w:pPr>
                    <w:jc w:val="center"/>
                  </w:pPr>
                  <w:r w:rsidRPr="007D296F">
                    <w:t>Image Dataset</w:t>
                  </w:r>
                </w:p>
              </w:tc>
            </w:tr>
          </w:tbl>
          <w:p w14:paraId="6654D45A" w14:textId="77777777" w:rsidR="00E06FA7" w:rsidRPr="007D296F" w:rsidRDefault="00E06FA7" w:rsidP="00E06FA7">
            <w:pPr>
              <w:cnfStyle w:val="100000000000" w:firstRow="1" w:lastRow="0" w:firstColumn="0" w:lastColumn="0" w:oddVBand="0" w:evenVBand="0" w:oddHBand="0" w:evenHBand="0" w:firstRowFirstColumn="0" w:firstRowLastColumn="0" w:lastRowFirstColumn="0" w:lastRowLastColumn="0"/>
            </w:pPr>
          </w:p>
        </w:tc>
        <w:tc>
          <w:tcPr>
            <w:tcW w:w="23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8"/>
            </w:tblGrid>
            <w:tr w:rsidR="00E06FA7" w:rsidRPr="007D296F" w14:paraId="0AB92671" w14:textId="77777777" w:rsidTr="00A56AE3">
              <w:trPr>
                <w:tblCellSpacing w:w="15" w:type="dxa"/>
              </w:trPr>
              <w:tc>
                <w:tcPr>
                  <w:tcW w:w="0" w:type="auto"/>
                  <w:vAlign w:val="center"/>
                  <w:hideMark/>
                </w:tcPr>
                <w:p w14:paraId="0E1D0799" w14:textId="77777777" w:rsidR="00E06FA7" w:rsidRPr="007D296F" w:rsidRDefault="00E06FA7" w:rsidP="00E06FA7">
                  <w:pPr>
                    <w:jc w:val="center"/>
                  </w:pPr>
                  <w:r w:rsidRPr="007D296F">
                    <w:t>Image Dataset</w:t>
                  </w:r>
                </w:p>
              </w:tc>
            </w:tr>
          </w:tbl>
          <w:p w14:paraId="5F63622D" w14:textId="77777777" w:rsidR="00E06FA7" w:rsidRPr="007D296F" w:rsidRDefault="00E06FA7" w:rsidP="00E06FA7">
            <w:pPr>
              <w:cnfStyle w:val="100000000000" w:firstRow="1" w:lastRow="0" w:firstColumn="0" w:lastColumn="0" w:oddVBand="0" w:evenVBand="0" w:oddHBand="0" w:evenHBand="0" w:firstRowFirstColumn="0" w:firstRowLastColumn="0" w:lastRowFirstColumn="0" w:lastRowLastColumn="0"/>
            </w:pPr>
          </w:p>
        </w:tc>
      </w:tr>
      <w:tr w:rsidR="00E06FA7" w14:paraId="33F8BBD0" w14:textId="77777777" w:rsidTr="00CA6C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4" w:type="dxa"/>
          </w:tcPr>
          <w:p w14:paraId="3DF2F84A" w14:textId="3CA47C32" w:rsidR="00E06FA7" w:rsidRDefault="00E06FA7" w:rsidP="00E06FA7">
            <w:pPr>
              <w:rPr>
                <w:sz w:val="18"/>
                <w:szCs w:val="18"/>
              </w:rPr>
            </w:pPr>
            <w:r w:rsidRPr="00687A67">
              <w:t>Potato___Early_blight</w:t>
            </w:r>
          </w:p>
        </w:tc>
        <w:tc>
          <w:tcPr>
            <w:tcW w:w="2308" w:type="dxa"/>
          </w:tcPr>
          <w:p w14:paraId="2D2BFCF6" w14:textId="0D3D5C24" w:rsidR="00E06FA7" w:rsidRDefault="00E06FA7" w:rsidP="00E06FA7">
            <w:pPr>
              <w:cnfStyle w:val="000000100000" w:firstRow="0" w:lastRow="0" w:firstColumn="0" w:lastColumn="0" w:oddVBand="0" w:evenVBand="0" w:oddHBand="1" w:evenHBand="0" w:firstRowFirstColumn="0" w:firstRowLastColumn="0" w:lastRowFirstColumn="0" w:lastRowLastColumn="0"/>
              <w:rPr>
                <w:sz w:val="18"/>
                <w:szCs w:val="18"/>
              </w:rPr>
            </w:pPr>
            <w:r w:rsidRPr="00687A67">
              <w:t>1000</w:t>
            </w:r>
          </w:p>
        </w:tc>
        <w:tc>
          <w:tcPr>
            <w:tcW w:w="2309" w:type="dxa"/>
          </w:tcPr>
          <w:p w14:paraId="0B943E31" w14:textId="0604799E" w:rsidR="00E06FA7" w:rsidRDefault="00E06FA7" w:rsidP="00E06FA7">
            <w:pPr>
              <w:cnfStyle w:val="000000100000" w:firstRow="0" w:lastRow="0" w:firstColumn="0" w:lastColumn="0" w:oddVBand="0" w:evenVBand="0" w:oddHBand="1" w:evenHBand="0" w:firstRowFirstColumn="0" w:firstRowLastColumn="0" w:lastRowFirstColumn="0" w:lastRowLastColumn="0"/>
              <w:rPr>
                <w:sz w:val="18"/>
                <w:szCs w:val="18"/>
              </w:rPr>
            </w:pPr>
            <w:r w:rsidRPr="00687A67">
              <w:t>800</w:t>
            </w:r>
          </w:p>
        </w:tc>
        <w:tc>
          <w:tcPr>
            <w:tcW w:w="2309" w:type="dxa"/>
          </w:tcPr>
          <w:p w14:paraId="51228297" w14:textId="74BA6023" w:rsidR="00E06FA7" w:rsidRDefault="00E06FA7" w:rsidP="00E06FA7">
            <w:pPr>
              <w:cnfStyle w:val="000000100000" w:firstRow="0" w:lastRow="0" w:firstColumn="0" w:lastColumn="0" w:oddVBand="0" w:evenVBand="0" w:oddHBand="1" w:evenHBand="0" w:firstRowFirstColumn="0" w:firstRowLastColumn="0" w:lastRowFirstColumn="0" w:lastRowLastColumn="0"/>
              <w:rPr>
                <w:sz w:val="18"/>
                <w:szCs w:val="18"/>
              </w:rPr>
            </w:pPr>
            <w:r w:rsidRPr="00687A67">
              <w:t>200</w:t>
            </w:r>
          </w:p>
        </w:tc>
      </w:tr>
      <w:tr w:rsidR="00E06FA7" w14:paraId="003FA9C8" w14:textId="77777777" w:rsidTr="00CA6CC8">
        <w:tc>
          <w:tcPr>
            <w:cnfStyle w:val="001000000000" w:firstRow="0" w:lastRow="0" w:firstColumn="1" w:lastColumn="0" w:oddVBand="0" w:evenVBand="0" w:oddHBand="0" w:evenHBand="0" w:firstRowFirstColumn="0" w:firstRowLastColumn="0" w:lastRowFirstColumn="0" w:lastRowLastColumn="0"/>
            <w:tcW w:w="2424" w:type="dxa"/>
          </w:tcPr>
          <w:p w14:paraId="6849F60C" w14:textId="6F4B2615" w:rsidR="00E06FA7" w:rsidRDefault="00E06FA7" w:rsidP="00E06FA7">
            <w:pPr>
              <w:rPr>
                <w:sz w:val="18"/>
                <w:szCs w:val="18"/>
              </w:rPr>
            </w:pPr>
            <w:r w:rsidRPr="00421943">
              <w:t>Potato___Late_blight</w:t>
            </w:r>
          </w:p>
        </w:tc>
        <w:tc>
          <w:tcPr>
            <w:tcW w:w="2308" w:type="dxa"/>
          </w:tcPr>
          <w:p w14:paraId="7871223E" w14:textId="3100DFD4" w:rsidR="00E06FA7" w:rsidRDefault="00E06FA7" w:rsidP="00E06FA7">
            <w:pPr>
              <w:cnfStyle w:val="000000000000" w:firstRow="0" w:lastRow="0" w:firstColumn="0" w:lastColumn="0" w:oddVBand="0" w:evenVBand="0" w:oddHBand="0" w:evenHBand="0" w:firstRowFirstColumn="0" w:firstRowLastColumn="0" w:lastRowFirstColumn="0" w:lastRowLastColumn="0"/>
              <w:rPr>
                <w:sz w:val="18"/>
                <w:szCs w:val="18"/>
              </w:rPr>
            </w:pPr>
            <w:r w:rsidRPr="00421943">
              <w:t>1000</w:t>
            </w:r>
          </w:p>
        </w:tc>
        <w:tc>
          <w:tcPr>
            <w:tcW w:w="2309" w:type="dxa"/>
          </w:tcPr>
          <w:p w14:paraId="273B9657" w14:textId="09978696" w:rsidR="00E06FA7" w:rsidRDefault="00E06FA7" w:rsidP="00E06FA7">
            <w:pPr>
              <w:cnfStyle w:val="000000000000" w:firstRow="0" w:lastRow="0" w:firstColumn="0" w:lastColumn="0" w:oddVBand="0" w:evenVBand="0" w:oddHBand="0" w:evenHBand="0" w:firstRowFirstColumn="0" w:firstRowLastColumn="0" w:lastRowFirstColumn="0" w:lastRowLastColumn="0"/>
              <w:rPr>
                <w:sz w:val="18"/>
                <w:szCs w:val="18"/>
              </w:rPr>
            </w:pPr>
            <w:r w:rsidRPr="00421943">
              <w:t>800</w:t>
            </w:r>
          </w:p>
        </w:tc>
        <w:tc>
          <w:tcPr>
            <w:tcW w:w="2309" w:type="dxa"/>
          </w:tcPr>
          <w:p w14:paraId="34035E26" w14:textId="1512CF4F" w:rsidR="00E06FA7" w:rsidRDefault="00E06FA7" w:rsidP="00E06FA7">
            <w:pPr>
              <w:cnfStyle w:val="000000000000" w:firstRow="0" w:lastRow="0" w:firstColumn="0" w:lastColumn="0" w:oddVBand="0" w:evenVBand="0" w:oddHBand="0" w:evenHBand="0" w:firstRowFirstColumn="0" w:firstRowLastColumn="0" w:lastRowFirstColumn="0" w:lastRowLastColumn="0"/>
              <w:rPr>
                <w:sz w:val="18"/>
                <w:szCs w:val="18"/>
              </w:rPr>
            </w:pPr>
            <w:r w:rsidRPr="00421943">
              <w:t>200</w:t>
            </w:r>
          </w:p>
        </w:tc>
      </w:tr>
      <w:tr w:rsidR="00E06FA7" w14:paraId="6CE34354" w14:textId="77777777" w:rsidTr="00CA6C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4" w:type="dxa"/>
          </w:tcPr>
          <w:p w14:paraId="686C6E47" w14:textId="5631542F" w:rsidR="00E06FA7" w:rsidRPr="00421943" w:rsidRDefault="00E06FA7" w:rsidP="00E06FA7">
            <w:r w:rsidRPr="003C7BC2">
              <w:t>Potato___healthy</w:t>
            </w:r>
          </w:p>
        </w:tc>
        <w:tc>
          <w:tcPr>
            <w:tcW w:w="2308" w:type="dxa"/>
          </w:tcPr>
          <w:p w14:paraId="22CF9341" w14:textId="3D7780BE" w:rsidR="00E06FA7" w:rsidRPr="00421943" w:rsidRDefault="00E06FA7" w:rsidP="00E06FA7">
            <w:pPr>
              <w:cnfStyle w:val="000000100000" w:firstRow="0" w:lastRow="0" w:firstColumn="0" w:lastColumn="0" w:oddVBand="0" w:evenVBand="0" w:oddHBand="1" w:evenHBand="0" w:firstRowFirstColumn="0" w:firstRowLastColumn="0" w:lastRowFirstColumn="0" w:lastRowLastColumn="0"/>
            </w:pPr>
            <w:r w:rsidRPr="003C7BC2">
              <w:t>152</w:t>
            </w:r>
          </w:p>
        </w:tc>
        <w:tc>
          <w:tcPr>
            <w:tcW w:w="2309" w:type="dxa"/>
          </w:tcPr>
          <w:p w14:paraId="1050E8F3" w14:textId="2C92C18E" w:rsidR="00E06FA7" w:rsidRPr="00421943" w:rsidRDefault="00E06FA7" w:rsidP="00E06FA7">
            <w:pPr>
              <w:cnfStyle w:val="000000100000" w:firstRow="0" w:lastRow="0" w:firstColumn="0" w:lastColumn="0" w:oddVBand="0" w:evenVBand="0" w:oddHBand="1" w:evenHBand="0" w:firstRowFirstColumn="0" w:firstRowLastColumn="0" w:lastRowFirstColumn="0" w:lastRowLastColumn="0"/>
            </w:pPr>
            <w:r w:rsidRPr="003C7BC2">
              <w:t>121</w:t>
            </w:r>
          </w:p>
        </w:tc>
        <w:tc>
          <w:tcPr>
            <w:tcW w:w="2309" w:type="dxa"/>
          </w:tcPr>
          <w:p w14:paraId="0B057EEF" w14:textId="151837D6" w:rsidR="00E06FA7" w:rsidRPr="00421943" w:rsidRDefault="00E06FA7" w:rsidP="00E06FA7">
            <w:pPr>
              <w:cnfStyle w:val="000000100000" w:firstRow="0" w:lastRow="0" w:firstColumn="0" w:lastColumn="0" w:oddVBand="0" w:evenVBand="0" w:oddHBand="1" w:evenHBand="0" w:firstRowFirstColumn="0" w:firstRowLastColumn="0" w:lastRowFirstColumn="0" w:lastRowLastColumn="0"/>
            </w:pPr>
            <w:r w:rsidRPr="003C7BC2">
              <w:t>31</w:t>
            </w:r>
          </w:p>
        </w:tc>
      </w:tr>
    </w:tbl>
    <w:p w14:paraId="2935459A" w14:textId="67626A94" w:rsidR="00E00BF3" w:rsidRPr="002D0E03" w:rsidRDefault="00236EF0" w:rsidP="002D0E03">
      <w:pPr>
        <w:jc w:val="center"/>
        <w:rPr>
          <w:sz w:val="18"/>
          <w:szCs w:val="18"/>
        </w:rPr>
      </w:pPr>
      <w:r w:rsidRPr="00236EF0">
        <w:rPr>
          <w:sz w:val="18"/>
          <w:szCs w:val="18"/>
        </w:rPr>
        <w:t xml:space="preserve">Table 1: </w:t>
      </w:r>
      <w:r w:rsidR="001148DC">
        <w:rPr>
          <w:sz w:val="18"/>
          <w:szCs w:val="18"/>
        </w:rPr>
        <w:t>Potato</w:t>
      </w:r>
      <w:r w:rsidRPr="00236EF0">
        <w:rPr>
          <w:sz w:val="18"/>
          <w:szCs w:val="18"/>
        </w:rPr>
        <w:t xml:space="preserve"> leaf datasets</w:t>
      </w:r>
    </w:p>
    <w:p w14:paraId="75699F5A" w14:textId="15D66FC2" w:rsidR="00E00BF3" w:rsidRDefault="00E00BF3" w:rsidP="003B129E">
      <w:pPr>
        <w:jc w:val="both"/>
      </w:pPr>
      <w:r w:rsidRPr="00E00BF3">
        <w:t xml:space="preserve">During </w:t>
      </w:r>
      <w:r>
        <w:t xml:space="preserve">the </w:t>
      </w:r>
      <w:r w:rsidRPr="00E00BF3">
        <w:t>preprocessing stage,</w:t>
      </w:r>
      <w:r w:rsidR="003B129E" w:rsidRPr="003B129E">
        <w:t xml:space="preserve"> </w:t>
      </w:r>
      <w:r w:rsidR="003B129E">
        <w:t>some</w:t>
      </w:r>
      <w:r w:rsidR="003B129E" w:rsidRPr="001A519C">
        <w:t xml:space="preserve"> techniques applied to this model included cropping, zooming, random rotation, horizontal flips, and frequent transformations due to diversity in training data to ensure the model is generalized and reduces overfitting.</w:t>
      </w:r>
      <w:r w:rsidR="003B129E">
        <w:t xml:space="preserve"> A</w:t>
      </w:r>
      <w:r w:rsidRPr="00E00BF3">
        <w:t>ll the images are resized to 128 X 128 pixels. Resized images of the potato dataset are shown in</w:t>
      </w:r>
      <w:r w:rsidR="00556417">
        <w:t xml:space="preserve"> Fig 2 </w:t>
      </w:r>
    </w:p>
    <w:p w14:paraId="5F3599EF" w14:textId="74597495" w:rsidR="00556417" w:rsidRDefault="00556417" w:rsidP="00556417">
      <w:pPr>
        <w:jc w:val="center"/>
      </w:pPr>
      <w:r w:rsidRPr="00556417">
        <w:lastRenderedPageBreak/>
        <w:drawing>
          <wp:inline distT="0" distB="0" distL="0" distR="0" wp14:anchorId="05579465" wp14:editId="13587CB3">
            <wp:extent cx="5943600" cy="1975485"/>
            <wp:effectExtent l="0" t="0" r="0" b="5715"/>
            <wp:docPr id="853126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126072" name=""/>
                    <pic:cNvPicPr/>
                  </pic:nvPicPr>
                  <pic:blipFill>
                    <a:blip r:embed="rId9"/>
                    <a:stretch>
                      <a:fillRect/>
                    </a:stretch>
                  </pic:blipFill>
                  <pic:spPr>
                    <a:xfrm>
                      <a:off x="0" y="0"/>
                      <a:ext cx="5943600" cy="1975485"/>
                    </a:xfrm>
                    <a:prstGeom prst="rect">
                      <a:avLst/>
                    </a:prstGeom>
                  </pic:spPr>
                </pic:pic>
              </a:graphicData>
            </a:graphic>
          </wp:inline>
        </w:drawing>
      </w:r>
      <w:r w:rsidRPr="00556417">
        <w:rPr>
          <w:sz w:val="18"/>
          <w:szCs w:val="18"/>
        </w:rPr>
        <w:t xml:space="preserve">Figure </w:t>
      </w:r>
      <w:r w:rsidR="008A23DB">
        <w:rPr>
          <w:sz w:val="18"/>
          <w:szCs w:val="18"/>
        </w:rPr>
        <w:t>2</w:t>
      </w:r>
      <w:r w:rsidRPr="00556417">
        <w:rPr>
          <w:sz w:val="18"/>
          <w:szCs w:val="18"/>
        </w:rPr>
        <w:t>: Resized potato leaf dataset</w:t>
      </w:r>
    </w:p>
    <w:p w14:paraId="7055CE7A" w14:textId="6BB89931" w:rsidR="001A519C" w:rsidRPr="001A519C" w:rsidRDefault="007D296F" w:rsidP="001A519C">
      <w:pPr>
        <w:jc w:val="both"/>
      </w:pPr>
      <w:r>
        <w:t>The model is based on</w:t>
      </w:r>
      <w:r w:rsidR="008A23DB" w:rsidRPr="008A23DB">
        <w:t xml:space="preserve"> deep learning</w:t>
      </w:r>
      <w:r w:rsidR="001A519C" w:rsidRPr="001A519C">
        <w:t xml:space="preserve"> CNN </w:t>
      </w:r>
      <w:r w:rsidR="008A23DB" w:rsidRPr="001A519C">
        <w:t>to classify plant diseases using</w:t>
      </w:r>
      <w:r w:rsidR="008A23DB" w:rsidRPr="001A519C">
        <w:t xml:space="preserve"> </w:t>
      </w:r>
      <w:r w:rsidR="008A23DB">
        <w:t>images</w:t>
      </w:r>
      <w:r>
        <w:t>.</w:t>
      </w:r>
      <w:r w:rsidR="008A23DB">
        <w:t xml:space="preserve"> </w:t>
      </w:r>
      <w:r>
        <w:t xml:space="preserve"> Build on</w:t>
      </w:r>
      <w:r w:rsidR="001A519C" w:rsidRPr="001A519C">
        <w:t xml:space="preserve"> based three convolutional layers. Each of these layers is followed by a max pooling layer to decrease the spatial dimensions gradually and build a hierarchy of features. To go from feature maps to a fully connected neural network, the model included a flattening layer that led to a softmax layer for classification</w:t>
      </w:r>
      <w:r w:rsidR="002D0E03">
        <w:t xml:space="preserve"> you can see in </w:t>
      </w:r>
      <w:r w:rsidR="00032E2D">
        <w:t>Fig</w:t>
      </w:r>
      <w:r w:rsidR="002D0E03">
        <w:t xml:space="preserve"> 3</w:t>
      </w:r>
      <w:r w:rsidR="001A519C" w:rsidRPr="001A519C">
        <w:t>.</w:t>
      </w:r>
    </w:p>
    <w:p w14:paraId="39268331" w14:textId="4E7759E6" w:rsidR="00D97333" w:rsidRDefault="00D97333" w:rsidP="001A519C">
      <w:pPr>
        <w:jc w:val="both"/>
      </w:pPr>
      <w:r>
        <w:rPr>
          <w:noProof/>
        </w:rPr>
        <w:drawing>
          <wp:inline distT="0" distB="0" distL="0" distR="0" wp14:anchorId="2AAC31C8" wp14:editId="73263526">
            <wp:extent cx="4830445" cy="4495800"/>
            <wp:effectExtent l="0" t="0" r="8255" b="0"/>
            <wp:docPr id="208782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30445" cy="4495800"/>
                    </a:xfrm>
                    <a:prstGeom prst="rect">
                      <a:avLst/>
                    </a:prstGeom>
                    <a:noFill/>
                    <a:ln>
                      <a:noFill/>
                    </a:ln>
                  </pic:spPr>
                </pic:pic>
              </a:graphicData>
            </a:graphic>
          </wp:inline>
        </w:drawing>
      </w:r>
    </w:p>
    <w:p w14:paraId="5E4CCFA2" w14:textId="1992107B" w:rsidR="002D0E03" w:rsidRPr="001A519C" w:rsidRDefault="002D0E03" w:rsidP="002D0E03">
      <w:pPr>
        <w:jc w:val="center"/>
      </w:pPr>
      <w:r w:rsidRPr="00556417">
        <w:rPr>
          <w:sz w:val="18"/>
          <w:szCs w:val="18"/>
        </w:rPr>
        <w:t xml:space="preserve">Figure </w:t>
      </w:r>
      <w:r w:rsidR="00382F85">
        <w:rPr>
          <w:sz w:val="18"/>
          <w:szCs w:val="18"/>
        </w:rPr>
        <w:t>3</w:t>
      </w:r>
      <w:r w:rsidRPr="00556417">
        <w:rPr>
          <w:sz w:val="18"/>
          <w:szCs w:val="18"/>
        </w:rPr>
        <w:t xml:space="preserve">: </w:t>
      </w:r>
      <w:r w:rsidRPr="002D0E03">
        <w:rPr>
          <w:sz w:val="18"/>
          <w:szCs w:val="18"/>
        </w:rPr>
        <w:t>Model</w:t>
      </w:r>
      <w:r w:rsidRPr="001A519C">
        <w:t xml:space="preserve"> </w:t>
      </w:r>
      <w:r w:rsidRPr="002D0E03">
        <w:rPr>
          <w:sz w:val="18"/>
          <w:szCs w:val="18"/>
        </w:rPr>
        <w:t>architecture</w:t>
      </w:r>
    </w:p>
    <w:p w14:paraId="0901FECA" w14:textId="43C664B3" w:rsidR="002D0E03" w:rsidRPr="001A519C" w:rsidRDefault="002D0E03" w:rsidP="001A519C">
      <w:pPr>
        <w:jc w:val="both"/>
      </w:pPr>
    </w:p>
    <w:p w14:paraId="3AD4A583" w14:textId="77777777" w:rsidR="00CE6A6E" w:rsidRDefault="0080210A" w:rsidP="0080210A">
      <w:pPr>
        <w:pStyle w:val="Heading2"/>
        <w:numPr>
          <w:ilvl w:val="0"/>
          <w:numId w:val="24"/>
        </w:numPr>
        <w:ind w:left="450"/>
      </w:pPr>
      <w:bookmarkStart w:id="5" w:name="_Toc183893817"/>
      <w:r>
        <w:t>Implementation</w:t>
      </w:r>
      <w:bookmarkEnd w:id="5"/>
    </w:p>
    <w:p w14:paraId="342530E1" w14:textId="4FF3C646" w:rsidR="00CE6A6E" w:rsidRDefault="00CE6A6E" w:rsidP="004F38C6">
      <w:pPr>
        <w:pStyle w:val="ListParagraph"/>
        <w:ind w:left="450"/>
        <w:jc w:val="both"/>
      </w:pPr>
      <w:r w:rsidRPr="00CE6A6E">
        <w:t xml:space="preserve">To apply </w:t>
      </w:r>
      <w:r w:rsidR="00081768">
        <w:t xml:space="preserve">the model </w:t>
      </w:r>
      <w:r w:rsidRPr="00CE6A6E">
        <w:t>with machine learning image classifiers for plant disease</w:t>
      </w:r>
      <w:r w:rsidR="00495BB2">
        <w:t>,</w:t>
      </w:r>
      <w:r w:rsidRPr="00CE6A6E">
        <w:t xml:space="preserve"> we have used </w:t>
      </w:r>
      <w:r w:rsidR="00495BB2">
        <w:t>Python</w:t>
      </w:r>
      <w:r>
        <w:t xml:space="preserve"> </w:t>
      </w:r>
      <w:r w:rsidRPr="00CE6A6E">
        <w:t>libraries such as TensorFlow, Keras, NumPy, Matplotlib, and Seaborn</w:t>
      </w:r>
      <w:r w:rsidR="00495BB2">
        <w:t xml:space="preserve">. This model is trained for </w:t>
      </w:r>
      <w:r w:rsidR="00495BB2" w:rsidRPr="00495BB2">
        <w:t>potato datasets</w:t>
      </w:r>
      <w:r w:rsidR="00495BB2">
        <w:t>.</w:t>
      </w:r>
      <w:r w:rsidR="00495BB2" w:rsidRPr="00495BB2">
        <w:t xml:space="preserve"> </w:t>
      </w:r>
      <w:r w:rsidR="00495BB2" w:rsidRPr="00495BB2">
        <w:t xml:space="preserve">Tab.2 presents the hyper-parameters configurations of the CNN model architecture </w:t>
      </w:r>
      <w:r w:rsidR="00495BB2">
        <w:t>as</w:t>
      </w:r>
      <w:r w:rsidR="00495BB2" w:rsidRPr="00495BB2">
        <w:t xml:space="preserve"> shown in Fig</w:t>
      </w:r>
      <w:r w:rsidR="00495BB2">
        <w:t xml:space="preserve"> 3.</w:t>
      </w:r>
      <w:r w:rsidR="003A627B">
        <w:t xml:space="preserve"> </w:t>
      </w:r>
      <w:r w:rsidR="003A627B" w:rsidRPr="001A519C">
        <w:t>The model was compiled and optimized with a learning rate of 0.0001 and a cross-entropy loss.</w:t>
      </w:r>
    </w:p>
    <w:tbl>
      <w:tblPr>
        <w:tblStyle w:val="PlainTable2"/>
        <w:tblW w:w="8460" w:type="dxa"/>
        <w:tblInd w:w="540" w:type="dxa"/>
        <w:tblLook w:val="04A0" w:firstRow="1" w:lastRow="0" w:firstColumn="1" w:lastColumn="0" w:noHBand="0" w:noVBand="1"/>
      </w:tblPr>
      <w:tblGrid>
        <w:gridCol w:w="3690"/>
        <w:gridCol w:w="4770"/>
      </w:tblGrid>
      <w:tr w:rsidR="001355EC" w14:paraId="129DB4FF" w14:textId="77777777" w:rsidTr="008775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4ED437FB" w14:textId="331A78F4" w:rsidR="001355EC" w:rsidRDefault="001355EC" w:rsidP="001355EC">
            <w:r w:rsidRPr="00A84434">
              <w:t>Parameter</w:t>
            </w:r>
          </w:p>
        </w:tc>
        <w:tc>
          <w:tcPr>
            <w:tcW w:w="4770" w:type="dxa"/>
          </w:tcPr>
          <w:p w14:paraId="3E7466EF" w14:textId="199F0840" w:rsidR="001355EC" w:rsidRDefault="001355EC" w:rsidP="001355EC">
            <w:pPr>
              <w:cnfStyle w:val="100000000000" w:firstRow="1" w:lastRow="0" w:firstColumn="0" w:lastColumn="0" w:oddVBand="0" w:evenVBand="0" w:oddHBand="0" w:evenHBand="0" w:firstRowFirstColumn="0" w:firstRowLastColumn="0" w:lastRowFirstColumn="0" w:lastRowLastColumn="0"/>
            </w:pPr>
            <w:r w:rsidRPr="00A84434">
              <w:t>Value</w:t>
            </w:r>
          </w:p>
        </w:tc>
      </w:tr>
      <w:tr w:rsidR="001355EC" w14:paraId="76094CFB" w14:textId="77777777" w:rsidTr="008775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473549C4" w14:textId="050C5067" w:rsidR="001355EC" w:rsidRDefault="001355EC" w:rsidP="001355EC">
            <w:r w:rsidRPr="00A84434">
              <w:t>Optimizer</w:t>
            </w:r>
          </w:p>
        </w:tc>
        <w:tc>
          <w:tcPr>
            <w:tcW w:w="4770" w:type="dxa"/>
          </w:tcPr>
          <w:p w14:paraId="625BC7B5" w14:textId="51364481" w:rsidR="001355EC" w:rsidRDefault="001355EC" w:rsidP="001355EC">
            <w:pPr>
              <w:cnfStyle w:val="000000100000" w:firstRow="0" w:lastRow="0" w:firstColumn="0" w:lastColumn="0" w:oddVBand="0" w:evenVBand="0" w:oddHBand="1" w:evenHBand="0" w:firstRowFirstColumn="0" w:firstRowLastColumn="0" w:lastRowFirstColumn="0" w:lastRowLastColumn="0"/>
            </w:pPr>
            <w:r w:rsidRPr="00A84434">
              <w:t>Adam</w:t>
            </w:r>
            <w:r>
              <w:t xml:space="preserve"> and learning rate = </w:t>
            </w:r>
            <w:r w:rsidRPr="001355EC">
              <w:t>0.0001</w:t>
            </w:r>
          </w:p>
        </w:tc>
      </w:tr>
      <w:tr w:rsidR="001355EC" w14:paraId="7CA32904" w14:textId="77777777" w:rsidTr="00877501">
        <w:tc>
          <w:tcPr>
            <w:cnfStyle w:val="001000000000" w:firstRow="0" w:lastRow="0" w:firstColumn="1" w:lastColumn="0" w:oddVBand="0" w:evenVBand="0" w:oddHBand="0" w:evenHBand="0" w:firstRowFirstColumn="0" w:firstRowLastColumn="0" w:lastRowFirstColumn="0" w:lastRowLastColumn="0"/>
            <w:tcW w:w="3690" w:type="dxa"/>
          </w:tcPr>
          <w:p w14:paraId="5DDB3E68" w14:textId="5D8D7F9D" w:rsidR="001355EC" w:rsidRDefault="001355EC" w:rsidP="001355EC">
            <w:r w:rsidRPr="00A84434">
              <w:t>Loss</w:t>
            </w:r>
          </w:p>
        </w:tc>
        <w:tc>
          <w:tcPr>
            <w:tcW w:w="4770" w:type="dxa"/>
          </w:tcPr>
          <w:p w14:paraId="3EF5F41F" w14:textId="18659988" w:rsidR="001355EC" w:rsidRDefault="001355EC" w:rsidP="001355EC">
            <w:pPr>
              <w:cnfStyle w:val="000000000000" w:firstRow="0" w:lastRow="0" w:firstColumn="0" w:lastColumn="0" w:oddVBand="0" w:evenVBand="0" w:oddHBand="0" w:evenHBand="0" w:firstRowFirstColumn="0" w:firstRowLastColumn="0" w:lastRowFirstColumn="0" w:lastRowLastColumn="0"/>
            </w:pPr>
            <w:r w:rsidRPr="00A84434">
              <w:t>Categorical Crossentropy</w:t>
            </w:r>
          </w:p>
        </w:tc>
      </w:tr>
      <w:tr w:rsidR="001355EC" w14:paraId="63C6DAFF" w14:textId="77777777" w:rsidTr="008775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1A6983E7" w14:textId="0CBFB4AD" w:rsidR="001355EC" w:rsidRDefault="001355EC" w:rsidP="001355EC">
            <w:r w:rsidRPr="00A84434">
              <w:t>Batch Size</w:t>
            </w:r>
          </w:p>
        </w:tc>
        <w:tc>
          <w:tcPr>
            <w:tcW w:w="4770" w:type="dxa"/>
          </w:tcPr>
          <w:p w14:paraId="5CF5FBB9" w14:textId="31830227" w:rsidR="001355EC" w:rsidRDefault="001355EC" w:rsidP="001355EC">
            <w:pPr>
              <w:cnfStyle w:val="000000100000" w:firstRow="0" w:lastRow="0" w:firstColumn="0" w:lastColumn="0" w:oddVBand="0" w:evenVBand="0" w:oddHBand="1" w:evenHBand="0" w:firstRowFirstColumn="0" w:firstRowLastColumn="0" w:lastRowFirstColumn="0" w:lastRowLastColumn="0"/>
            </w:pPr>
            <w:r w:rsidRPr="00A84434">
              <w:t>32</w:t>
            </w:r>
          </w:p>
        </w:tc>
      </w:tr>
      <w:tr w:rsidR="001355EC" w14:paraId="5AD0B95B" w14:textId="77777777" w:rsidTr="00877501">
        <w:tc>
          <w:tcPr>
            <w:cnfStyle w:val="001000000000" w:firstRow="0" w:lastRow="0" w:firstColumn="1" w:lastColumn="0" w:oddVBand="0" w:evenVBand="0" w:oddHBand="0" w:evenHBand="0" w:firstRowFirstColumn="0" w:firstRowLastColumn="0" w:lastRowFirstColumn="0" w:lastRowLastColumn="0"/>
            <w:tcW w:w="3690" w:type="dxa"/>
          </w:tcPr>
          <w:p w14:paraId="5ECC4CF7" w14:textId="09F65994" w:rsidR="001355EC" w:rsidRDefault="001355EC" w:rsidP="001355EC">
            <w:r w:rsidRPr="00A84434">
              <w:t>Metrics</w:t>
            </w:r>
          </w:p>
        </w:tc>
        <w:tc>
          <w:tcPr>
            <w:tcW w:w="4770" w:type="dxa"/>
          </w:tcPr>
          <w:p w14:paraId="5EB181E3" w14:textId="4AD73A36" w:rsidR="001355EC" w:rsidRDefault="001355EC" w:rsidP="001355EC">
            <w:pPr>
              <w:cnfStyle w:val="000000000000" w:firstRow="0" w:lastRow="0" w:firstColumn="0" w:lastColumn="0" w:oddVBand="0" w:evenVBand="0" w:oddHBand="0" w:evenHBand="0" w:firstRowFirstColumn="0" w:firstRowLastColumn="0" w:lastRowFirstColumn="0" w:lastRowLastColumn="0"/>
            </w:pPr>
            <w:r w:rsidRPr="00A84434">
              <w:t>Accuracy</w:t>
            </w:r>
          </w:p>
        </w:tc>
      </w:tr>
      <w:tr w:rsidR="001355EC" w14:paraId="621FAEDA" w14:textId="77777777" w:rsidTr="008775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1463B460" w14:textId="3DE11357" w:rsidR="001355EC" w:rsidRDefault="001355EC" w:rsidP="001355EC">
            <w:r w:rsidRPr="00A84434">
              <w:t>Activation Function</w:t>
            </w:r>
          </w:p>
        </w:tc>
        <w:tc>
          <w:tcPr>
            <w:tcW w:w="4770" w:type="dxa"/>
          </w:tcPr>
          <w:p w14:paraId="04929C13" w14:textId="77777777" w:rsidR="001355EC" w:rsidRDefault="001355EC" w:rsidP="001355EC">
            <w:pPr>
              <w:cnfStyle w:val="000000100000" w:firstRow="0" w:lastRow="0" w:firstColumn="0" w:lastColumn="0" w:oddVBand="0" w:evenVBand="0" w:oddHBand="1" w:evenHBand="0" w:firstRowFirstColumn="0" w:firstRowLastColumn="0" w:lastRowFirstColumn="0" w:lastRowLastColumn="0"/>
            </w:pPr>
            <w:r w:rsidRPr="00A84434">
              <w:t>ReLU (for hidden layers)</w:t>
            </w:r>
          </w:p>
          <w:p w14:paraId="500B71F5" w14:textId="077A390F" w:rsidR="001355EC" w:rsidRDefault="001355EC" w:rsidP="001355EC">
            <w:pPr>
              <w:cnfStyle w:val="000000100000" w:firstRow="0" w:lastRow="0" w:firstColumn="0" w:lastColumn="0" w:oddVBand="0" w:evenVBand="0" w:oddHBand="1" w:evenHBand="0" w:firstRowFirstColumn="0" w:firstRowLastColumn="0" w:lastRowFirstColumn="0" w:lastRowLastColumn="0"/>
            </w:pPr>
            <w:r w:rsidRPr="00A84434">
              <w:t>Softmax (for output layer)</w:t>
            </w:r>
          </w:p>
        </w:tc>
      </w:tr>
    </w:tbl>
    <w:p w14:paraId="69D53A29" w14:textId="68694255" w:rsidR="00CE6A6E" w:rsidRPr="00CE6A6E" w:rsidRDefault="00895AAA" w:rsidP="00895AAA">
      <w:pPr>
        <w:jc w:val="center"/>
      </w:pPr>
      <w:r w:rsidRPr="00895AAA">
        <w:t>Table 2: CNN model training parameters</w:t>
      </w:r>
    </w:p>
    <w:p w14:paraId="517F935B" w14:textId="77777777" w:rsidR="0096544F" w:rsidRDefault="0096544F" w:rsidP="002D0E03">
      <w:pPr>
        <w:pStyle w:val="ListParagraph"/>
        <w:jc w:val="both"/>
      </w:pPr>
    </w:p>
    <w:p w14:paraId="3FA5AA70" w14:textId="365C44A2" w:rsidR="0096544F" w:rsidRDefault="0096544F" w:rsidP="002D0E03">
      <w:pPr>
        <w:pStyle w:val="ListParagraph"/>
        <w:jc w:val="both"/>
      </w:pPr>
      <w:r w:rsidRPr="0096544F">
        <w:t>Training (Accuracy &amp; Loss)</w:t>
      </w:r>
      <w:r w:rsidR="00802B4C">
        <w:t xml:space="preserve"> </w:t>
      </w:r>
      <w:r w:rsidR="00802B4C" w:rsidRPr="0096544F">
        <w:t>Graphs</w:t>
      </w:r>
      <w:r w:rsidRPr="0096544F">
        <w:t xml:space="preserve"> of the CNN Model</w:t>
      </w:r>
    </w:p>
    <w:p w14:paraId="1B6343D2" w14:textId="03D17B48" w:rsidR="003A627B" w:rsidRPr="003A627B" w:rsidRDefault="00277A12" w:rsidP="003A627B">
      <w:pPr>
        <w:pStyle w:val="ListParagraph"/>
        <w:jc w:val="both"/>
      </w:pPr>
      <w:r w:rsidRPr="001A519C">
        <w:t>The model</w:t>
      </w:r>
      <w:r>
        <w:t xml:space="preserve"> </w:t>
      </w:r>
      <w:r w:rsidRPr="0096544F">
        <w:t xml:space="preserve">for the designed CNN models </w:t>
      </w:r>
      <w:r w:rsidR="00690AD9">
        <w:t>to classify</w:t>
      </w:r>
      <w:r w:rsidRPr="0096544F">
        <w:t xml:space="preserve"> potato datasets</w:t>
      </w:r>
      <w:r w:rsidRPr="001A519C">
        <w:t xml:space="preserve"> </w:t>
      </w:r>
      <w:r w:rsidRPr="001A519C">
        <w:t>was trained for 50 epochs</w:t>
      </w:r>
      <w:r w:rsidR="00D52F56">
        <w:t>.</w:t>
      </w:r>
      <w:r w:rsidR="00690AD9">
        <w:t xml:space="preserve"> </w:t>
      </w:r>
      <w:r w:rsidR="00D52F56">
        <w:t>T</w:t>
      </w:r>
      <w:r w:rsidR="007A78A1">
        <w:t xml:space="preserve">he </w:t>
      </w:r>
      <w:r w:rsidR="00690AD9">
        <w:t>v</w:t>
      </w:r>
      <w:r w:rsidR="00690AD9" w:rsidRPr="003A627B">
        <w:t xml:space="preserve">alidation </w:t>
      </w:r>
      <w:r w:rsidR="00690AD9">
        <w:t>a</w:t>
      </w:r>
      <w:r w:rsidR="00690AD9" w:rsidRPr="003A627B">
        <w:t>ccuracy achieved 97.44</w:t>
      </w:r>
      <w:r w:rsidR="00D52F56" w:rsidRPr="003A627B">
        <w:t>%</w:t>
      </w:r>
      <w:r w:rsidR="00D52F56">
        <w:t xml:space="preserve"> through </w:t>
      </w:r>
      <w:r w:rsidRPr="001A519C">
        <w:t>monitoring performance metrics such as accuracy on training and validation datasets.</w:t>
      </w:r>
      <w:r w:rsidRPr="003A627B">
        <w:rPr>
          <w:rFonts w:ascii="var(--jp-code-font-family)" w:eastAsia="Times New Roman" w:hAnsi="var(--jp-code-font-family)" w:cs="Courier New"/>
          <w:kern w:val="0"/>
          <w:sz w:val="20"/>
          <w:szCs w:val="20"/>
          <w:lang w:eastAsia="zh-CN"/>
          <w14:ligatures w14:val="none"/>
        </w:rPr>
        <w:t xml:space="preserve"> </w:t>
      </w:r>
      <w:r w:rsidR="0096544F" w:rsidRPr="0096544F">
        <w:t>The training</w:t>
      </w:r>
      <w:r w:rsidR="00802B4C">
        <w:t xml:space="preserve"> </w:t>
      </w:r>
      <w:r w:rsidR="0096544F" w:rsidRPr="0096544F">
        <w:t>graphs</w:t>
      </w:r>
      <w:r w:rsidR="007A78A1">
        <w:t xml:space="preserve"> show</w:t>
      </w:r>
      <w:r w:rsidR="007A78A1" w:rsidRPr="0096544F">
        <w:t xml:space="preserve"> model accuracy and loss</w:t>
      </w:r>
      <w:r w:rsidR="0096544F" w:rsidRPr="0096544F">
        <w:t xml:space="preserve"> in Figs</w:t>
      </w:r>
      <w:r w:rsidR="007A78A1">
        <w:t xml:space="preserve"> 4</w:t>
      </w:r>
      <w:r w:rsidR="0096544F">
        <w:t xml:space="preserve"> </w:t>
      </w:r>
      <w:r w:rsidR="0096544F" w:rsidRPr="0096544F">
        <w:t>for the respective models.</w:t>
      </w:r>
      <w:r w:rsidR="003A627B">
        <w:t xml:space="preserve"> </w:t>
      </w:r>
    </w:p>
    <w:p w14:paraId="794BB7CA" w14:textId="7DEF4F61" w:rsidR="0096544F" w:rsidRDefault="0096544F" w:rsidP="002D0E03">
      <w:pPr>
        <w:pStyle w:val="ListParagraph"/>
        <w:jc w:val="both"/>
      </w:pPr>
    </w:p>
    <w:p w14:paraId="3FC1B3DE" w14:textId="731BD501" w:rsidR="0096544F" w:rsidRDefault="0096544F" w:rsidP="0096544F">
      <w:pPr>
        <w:pStyle w:val="ListParagraph"/>
        <w:jc w:val="center"/>
      </w:pPr>
      <w:r w:rsidRPr="0096544F">
        <w:drawing>
          <wp:inline distT="0" distB="0" distL="0" distR="0" wp14:anchorId="279BF32E" wp14:editId="38555FFF">
            <wp:extent cx="5895975" cy="2198370"/>
            <wp:effectExtent l="0" t="0" r="9525" b="0"/>
            <wp:docPr id="1541164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164102" name=""/>
                    <pic:cNvPicPr/>
                  </pic:nvPicPr>
                  <pic:blipFill>
                    <a:blip r:embed="rId11"/>
                    <a:stretch>
                      <a:fillRect/>
                    </a:stretch>
                  </pic:blipFill>
                  <pic:spPr>
                    <a:xfrm>
                      <a:off x="0" y="0"/>
                      <a:ext cx="5895975" cy="2198370"/>
                    </a:xfrm>
                    <a:prstGeom prst="rect">
                      <a:avLst/>
                    </a:prstGeom>
                  </pic:spPr>
                </pic:pic>
              </a:graphicData>
            </a:graphic>
          </wp:inline>
        </w:drawing>
      </w:r>
      <w:r w:rsidRPr="0096544F">
        <w:rPr>
          <w:sz w:val="22"/>
          <w:szCs w:val="22"/>
        </w:rPr>
        <w:t xml:space="preserve">Figure </w:t>
      </w:r>
      <w:r w:rsidRPr="0096544F">
        <w:rPr>
          <w:sz w:val="22"/>
          <w:szCs w:val="22"/>
        </w:rPr>
        <w:t>4</w:t>
      </w:r>
      <w:r w:rsidRPr="0096544F">
        <w:rPr>
          <w:sz w:val="22"/>
          <w:szCs w:val="22"/>
        </w:rPr>
        <w:t>: Training–progress graphs (CNN model trained with potato dataset)</w:t>
      </w:r>
    </w:p>
    <w:p w14:paraId="7162D4A3" w14:textId="77777777" w:rsidR="0096544F" w:rsidRDefault="0096544F" w:rsidP="002D0E03">
      <w:pPr>
        <w:pStyle w:val="ListParagraph"/>
        <w:jc w:val="both"/>
      </w:pPr>
    </w:p>
    <w:p w14:paraId="2FD77DFF" w14:textId="77777777" w:rsidR="0096544F" w:rsidRPr="001A519C" w:rsidRDefault="0096544F" w:rsidP="002D0E03">
      <w:pPr>
        <w:pStyle w:val="ListParagraph"/>
        <w:jc w:val="both"/>
      </w:pPr>
    </w:p>
    <w:p w14:paraId="4DB68286" w14:textId="4E6C0357" w:rsidR="002D0E03" w:rsidRPr="001A519C" w:rsidRDefault="00B2389A" w:rsidP="00D52F56">
      <w:pPr>
        <w:pStyle w:val="Heading2"/>
        <w:numPr>
          <w:ilvl w:val="0"/>
          <w:numId w:val="24"/>
        </w:numPr>
        <w:ind w:left="450"/>
      </w:pPr>
      <w:r w:rsidRPr="00D52F56">
        <w:lastRenderedPageBreak/>
        <w:t xml:space="preserve">Performance </w:t>
      </w:r>
      <w:r>
        <w:t>Evaluation</w:t>
      </w:r>
      <w:r w:rsidR="002D0E03" w:rsidRPr="001A519C">
        <w:t xml:space="preserve"> </w:t>
      </w:r>
    </w:p>
    <w:p w14:paraId="6DBA290A" w14:textId="28A0D185" w:rsidR="002D0E03" w:rsidRPr="001A519C" w:rsidRDefault="00B2389A" w:rsidP="002D0E03">
      <w:pPr>
        <w:pStyle w:val="ListParagraph"/>
        <w:jc w:val="both"/>
      </w:pPr>
      <w:r>
        <w:t>In this study, we use the Precision</w:t>
      </w:r>
      <w:r w:rsidR="002D0E03" w:rsidRPr="001A519C">
        <w:t xml:space="preserve">, accuracy, recall, and F1 scores to calculate and evaluate the performance </w:t>
      </w:r>
      <w:r>
        <w:t>of</w:t>
      </w:r>
      <w:r w:rsidR="002D0E03" w:rsidRPr="001A519C">
        <w:t xml:space="preserve"> </w:t>
      </w:r>
      <w:r>
        <w:t>the</w:t>
      </w:r>
      <w:r w:rsidR="002D0E03" w:rsidRPr="001A519C">
        <w:t xml:space="preserve"> model</w:t>
      </w:r>
      <w:r w:rsidR="00EF47DE">
        <w:t xml:space="preserve"> as shown in Table 3</w:t>
      </w:r>
      <w:r w:rsidR="002D0E03" w:rsidRPr="001A519C">
        <w:t>. We create a confusion matrix to see the classification performance across different classes</w:t>
      </w:r>
      <w:r w:rsidR="00EF47DE">
        <w:t xml:space="preserve"> in Fig 5</w:t>
      </w:r>
      <w:r w:rsidR="002D0E03" w:rsidRPr="001A519C">
        <w:t>.</w:t>
      </w:r>
    </w:p>
    <w:p w14:paraId="19C56716" w14:textId="77777777" w:rsidR="002D0E03" w:rsidRPr="001A519C" w:rsidRDefault="002D0E03" w:rsidP="002D0E03">
      <w:pPr>
        <w:pStyle w:val="ListParagraph"/>
        <w:jc w:val="both"/>
      </w:pPr>
      <w:r w:rsidRPr="001A519C">
        <w:t>Visualization</w:t>
      </w:r>
    </w:p>
    <w:p w14:paraId="4510739C" w14:textId="77777777" w:rsidR="002D0E03" w:rsidRDefault="002D0E03" w:rsidP="002D0E03">
      <w:pPr>
        <w:pStyle w:val="ListParagraph"/>
        <w:jc w:val="both"/>
      </w:pPr>
      <w:r w:rsidRPr="001A519C">
        <w:t>The accuracy and loss curves are used to assess the progress of the training. A heat map of the confusion matrix provided insights into the classification capabilities of the model.</w:t>
      </w:r>
    </w:p>
    <w:tbl>
      <w:tblPr>
        <w:tblStyle w:val="TableGrid"/>
        <w:tblW w:w="0" w:type="auto"/>
        <w:tblInd w:w="720" w:type="dxa"/>
        <w:tblLook w:val="04A0" w:firstRow="1" w:lastRow="0" w:firstColumn="1" w:lastColumn="0" w:noHBand="0" w:noVBand="1"/>
      </w:tblPr>
      <w:tblGrid>
        <w:gridCol w:w="1726"/>
        <w:gridCol w:w="1726"/>
        <w:gridCol w:w="1726"/>
        <w:gridCol w:w="1726"/>
        <w:gridCol w:w="1726"/>
      </w:tblGrid>
      <w:tr w:rsidR="00EF47DE" w14:paraId="26A11F80" w14:textId="77777777" w:rsidTr="00EF47DE">
        <w:tc>
          <w:tcPr>
            <w:tcW w:w="1726" w:type="dxa"/>
          </w:tcPr>
          <w:p w14:paraId="3127254C" w14:textId="345B8F12" w:rsidR="00EF47DE" w:rsidRDefault="00EF47DE" w:rsidP="00EF47DE">
            <w:pPr>
              <w:pStyle w:val="ListParagraph"/>
              <w:ind w:left="0"/>
              <w:jc w:val="both"/>
            </w:pPr>
            <w:r w:rsidRPr="007F27F3">
              <w:t>Classifier</w:t>
            </w:r>
          </w:p>
        </w:tc>
        <w:tc>
          <w:tcPr>
            <w:tcW w:w="1726" w:type="dxa"/>
          </w:tcPr>
          <w:p w14:paraId="45CEA30F" w14:textId="378C69CD" w:rsidR="00EF47DE" w:rsidRDefault="00EF47DE" w:rsidP="00EF47DE">
            <w:pPr>
              <w:pStyle w:val="ListParagraph"/>
              <w:ind w:left="0"/>
              <w:jc w:val="both"/>
            </w:pPr>
            <w:r w:rsidRPr="007F27F3">
              <w:t>Accuracy</w:t>
            </w:r>
          </w:p>
        </w:tc>
        <w:tc>
          <w:tcPr>
            <w:tcW w:w="1726" w:type="dxa"/>
          </w:tcPr>
          <w:p w14:paraId="2352571C" w14:textId="20C3A328" w:rsidR="00EF47DE" w:rsidRDefault="00EF47DE" w:rsidP="00EF47DE">
            <w:pPr>
              <w:pStyle w:val="ListParagraph"/>
              <w:ind w:left="0"/>
              <w:jc w:val="both"/>
            </w:pPr>
            <w:r w:rsidRPr="007F27F3">
              <w:t>Precision</w:t>
            </w:r>
          </w:p>
        </w:tc>
        <w:tc>
          <w:tcPr>
            <w:tcW w:w="1726" w:type="dxa"/>
          </w:tcPr>
          <w:p w14:paraId="28E48CCA" w14:textId="0C570C87" w:rsidR="00EF47DE" w:rsidRDefault="00EF47DE" w:rsidP="00EF47DE">
            <w:pPr>
              <w:pStyle w:val="ListParagraph"/>
              <w:ind w:left="0"/>
              <w:jc w:val="both"/>
            </w:pPr>
            <w:r w:rsidRPr="007F27F3">
              <w:t>Recall</w:t>
            </w:r>
          </w:p>
        </w:tc>
        <w:tc>
          <w:tcPr>
            <w:tcW w:w="1726" w:type="dxa"/>
          </w:tcPr>
          <w:p w14:paraId="62F9DD06" w14:textId="0288461A" w:rsidR="00EF47DE" w:rsidRDefault="00EF47DE" w:rsidP="00EF47DE">
            <w:pPr>
              <w:pStyle w:val="ListParagraph"/>
              <w:ind w:left="0"/>
              <w:jc w:val="both"/>
            </w:pPr>
            <w:r w:rsidRPr="007F27F3">
              <w:t>F1-Score</w:t>
            </w:r>
          </w:p>
        </w:tc>
      </w:tr>
      <w:tr w:rsidR="00EF47DE" w14:paraId="30CE07F1" w14:textId="77777777" w:rsidTr="00EF47DE">
        <w:tc>
          <w:tcPr>
            <w:tcW w:w="1726" w:type="dxa"/>
          </w:tcPr>
          <w:p w14:paraId="0E422FB2" w14:textId="40F6099E" w:rsidR="00EF47DE" w:rsidRDefault="00EF47DE" w:rsidP="00EF47DE">
            <w:pPr>
              <w:pStyle w:val="ListParagraph"/>
              <w:ind w:left="0"/>
              <w:jc w:val="both"/>
            </w:pPr>
            <w:r w:rsidRPr="007F27F3">
              <w:t>CNN</w:t>
            </w:r>
          </w:p>
        </w:tc>
        <w:tc>
          <w:tcPr>
            <w:tcW w:w="1726" w:type="dxa"/>
          </w:tcPr>
          <w:p w14:paraId="1C2C6A00" w14:textId="39DBD8C1" w:rsidR="00EF47DE" w:rsidRDefault="00EF47DE" w:rsidP="00EF47DE">
            <w:pPr>
              <w:pStyle w:val="ListParagraph"/>
              <w:ind w:left="0"/>
              <w:jc w:val="both"/>
            </w:pPr>
            <w:r w:rsidRPr="007F27F3">
              <w:t>0.95</w:t>
            </w:r>
          </w:p>
        </w:tc>
        <w:tc>
          <w:tcPr>
            <w:tcW w:w="1726" w:type="dxa"/>
          </w:tcPr>
          <w:p w14:paraId="6EEB4D86" w14:textId="4217333D" w:rsidR="00EF47DE" w:rsidRDefault="00EF47DE" w:rsidP="00EF47DE">
            <w:pPr>
              <w:pStyle w:val="ListParagraph"/>
              <w:ind w:left="0"/>
              <w:jc w:val="both"/>
            </w:pPr>
            <w:r w:rsidRPr="007F27F3">
              <w:t>0.94</w:t>
            </w:r>
          </w:p>
        </w:tc>
        <w:tc>
          <w:tcPr>
            <w:tcW w:w="1726" w:type="dxa"/>
          </w:tcPr>
          <w:p w14:paraId="540A117A" w14:textId="0F157DCF" w:rsidR="00EF47DE" w:rsidRDefault="00EF47DE" w:rsidP="00EF47DE">
            <w:pPr>
              <w:pStyle w:val="ListParagraph"/>
              <w:ind w:left="0"/>
              <w:jc w:val="both"/>
            </w:pPr>
            <w:r w:rsidRPr="007F27F3">
              <w:t>0.95</w:t>
            </w:r>
          </w:p>
        </w:tc>
        <w:tc>
          <w:tcPr>
            <w:tcW w:w="1726" w:type="dxa"/>
          </w:tcPr>
          <w:p w14:paraId="214D62A5" w14:textId="46882F16" w:rsidR="00EF47DE" w:rsidRDefault="00EF47DE" w:rsidP="00EF47DE">
            <w:pPr>
              <w:pStyle w:val="ListParagraph"/>
              <w:ind w:left="0"/>
              <w:jc w:val="both"/>
            </w:pPr>
            <w:r w:rsidRPr="007F27F3">
              <w:t>0.94</w:t>
            </w:r>
          </w:p>
        </w:tc>
      </w:tr>
    </w:tbl>
    <w:p w14:paraId="5794FC30" w14:textId="390C4CF0" w:rsidR="00C4097F" w:rsidRPr="0052007D" w:rsidRDefault="00EF47DE" w:rsidP="0052007D">
      <w:pPr>
        <w:pStyle w:val="ListParagraph"/>
        <w:jc w:val="center"/>
        <w:rPr>
          <w:sz w:val="20"/>
          <w:szCs w:val="20"/>
        </w:rPr>
      </w:pPr>
      <w:r w:rsidRPr="00EF47DE">
        <w:rPr>
          <w:sz w:val="20"/>
          <w:szCs w:val="20"/>
        </w:rPr>
        <w:t>Table</w:t>
      </w:r>
      <w:r>
        <w:rPr>
          <w:sz w:val="20"/>
          <w:szCs w:val="20"/>
        </w:rPr>
        <w:t xml:space="preserve"> 3</w:t>
      </w:r>
      <w:r w:rsidRPr="00EF47DE">
        <w:rPr>
          <w:sz w:val="20"/>
          <w:szCs w:val="20"/>
        </w:rPr>
        <w:t>: Performance result</w:t>
      </w:r>
      <w:r w:rsidRPr="00EF47DE">
        <w:rPr>
          <w:sz w:val="20"/>
          <w:szCs w:val="20"/>
        </w:rPr>
        <w:t xml:space="preserve"> </w:t>
      </w:r>
      <w:r w:rsidRPr="00EF47DE">
        <w:rPr>
          <w:sz w:val="20"/>
          <w:szCs w:val="20"/>
        </w:rPr>
        <w:t>of</w:t>
      </w:r>
      <w:r w:rsidRPr="00EF47DE">
        <w:rPr>
          <w:sz w:val="20"/>
          <w:szCs w:val="20"/>
        </w:rPr>
        <w:t xml:space="preserve"> CNN classifier</w:t>
      </w:r>
      <w:r w:rsidRPr="00EF47DE">
        <w:rPr>
          <w:sz w:val="20"/>
          <w:szCs w:val="20"/>
        </w:rPr>
        <w:t xml:space="preserve"> on</w:t>
      </w:r>
      <w:r w:rsidRPr="00EF47DE">
        <w:rPr>
          <w:sz w:val="20"/>
          <w:szCs w:val="20"/>
        </w:rPr>
        <w:t xml:space="preserve"> </w:t>
      </w:r>
      <w:r w:rsidRPr="00EF47DE">
        <w:rPr>
          <w:sz w:val="20"/>
          <w:szCs w:val="20"/>
        </w:rPr>
        <w:t>potato</w:t>
      </w:r>
      <w:r w:rsidRPr="00EF47DE">
        <w:rPr>
          <w:sz w:val="20"/>
          <w:szCs w:val="20"/>
        </w:rPr>
        <w:t xml:space="preserve"> </w:t>
      </w:r>
      <w:r w:rsidRPr="00EF47DE">
        <w:rPr>
          <w:sz w:val="20"/>
          <w:szCs w:val="20"/>
        </w:rPr>
        <w:t>dataset</w:t>
      </w:r>
    </w:p>
    <w:p w14:paraId="310642E3" w14:textId="5B0B1AE4" w:rsidR="00C4097F" w:rsidRPr="00C4097F" w:rsidRDefault="00C4097F" w:rsidP="00EF47DE">
      <w:pPr>
        <w:pStyle w:val="ListParagraph"/>
        <w:jc w:val="center"/>
      </w:pPr>
      <w:r w:rsidRPr="00C4097F">
        <w:drawing>
          <wp:inline distT="0" distB="0" distL="0" distR="0" wp14:anchorId="0299EE1F" wp14:editId="66C6D1EE">
            <wp:extent cx="5943600" cy="4610100"/>
            <wp:effectExtent l="0" t="0" r="0" b="0"/>
            <wp:docPr id="788855705"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55705" name="Picture 1" descr="A screenshot of a chart&#10;&#10;Description automatically generated"/>
                    <pic:cNvPicPr/>
                  </pic:nvPicPr>
                  <pic:blipFill rotWithShape="1">
                    <a:blip r:embed="rId12"/>
                    <a:srcRect b="12699"/>
                    <a:stretch/>
                  </pic:blipFill>
                  <pic:spPr bwMode="auto">
                    <a:xfrm>
                      <a:off x="0" y="0"/>
                      <a:ext cx="5943600" cy="4610100"/>
                    </a:xfrm>
                    <a:prstGeom prst="rect">
                      <a:avLst/>
                    </a:prstGeom>
                    <a:ln>
                      <a:noFill/>
                    </a:ln>
                    <a:extLst>
                      <a:ext uri="{53640926-AAD7-44D8-BBD7-CCE9431645EC}">
                        <a14:shadowObscured xmlns:a14="http://schemas.microsoft.com/office/drawing/2010/main"/>
                      </a:ext>
                    </a:extLst>
                  </pic:spPr>
                </pic:pic>
              </a:graphicData>
            </a:graphic>
          </wp:inline>
        </w:drawing>
      </w:r>
      <w:r w:rsidR="00EF47DE" w:rsidRPr="00EF47DE">
        <w:rPr>
          <w:sz w:val="20"/>
          <w:szCs w:val="20"/>
        </w:rPr>
        <w:t xml:space="preserve">Figure </w:t>
      </w:r>
      <w:r w:rsidR="00C26E13">
        <w:rPr>
          <w:sz w:val="20"/>
          <w:szCs w:val="20"/>
        </w:rPr>
        <w:t>4</w:t>
      </w:r>
      <w:r w:rsidR="00EF47DE" w:rsidRPr="00EF47DE">
        <w:rPr>
          <w:sz w:val="20"/>
          <w:szCs w:val="20"/>
        </w:rPr>
        <w:t xml:space="preserve">: Confusion matrix obtained </w:t>
      </w:r>
      <w:r w:rsidR="00EF47DE">
        <w:rPr>
          <w:sz w:val="20"/>
          <w:szCs w:val="20"/>
        </w:rPr>
        <w:t>for</w:t>
      </w:r>
      <w:r w:rsidR="00EF47DE" w:rsidRPr="00EF47DE">
        <w:rPr>
          <w:sz w:val="20"/>
          <w:szCs w:val="20"/>
        </w:rPr>
        <w:t xml:space="preserve"> </w:t>
      </w:r>
      <w:r w:rsidR="006E41AC">
        <w:rPr>
          <w:sz w:val="20"/>
          <w:szCs w:val="20"/>
        </w:rPr>
        <w:t>training</w:t>
      </w:r>
      <w:r w:rsidR="00EF47DE" w:rsidRPr="00EF47DE">
        <w:rPr>
          <w:sz w:val="20"/>
          <w:szCs w:val="20"/>
        </w:rPr>
        <w:t xml:space="preserve"> using </w:t>
      </w:r>
      <w:r w:rsidR="00EF47DE">
        <w:rPr>
          <w:sz w:val="20"/>
          <w:szCs w:val="20"/>
        </w:rPr>
        <w:t>potato</w:t>
      </w:r>
      <w:r w:rsidR="00EF47DE" w:rsidRPr="00EF47DE">
        <w:rPr>
          <w:sz w:val="20"/>
          <w:szCs w:val="20"/>
        </w:rPr>
        <w:t xml:space="preserve"> dataset</w:t>
      </w:r>
    </w:p>
    <w:p w14:paraId="2555A527" w14:textId="41913113" w:rsidR="003D6C80" w:rsidRPr="00D01659" w:rsidRDefault="00D01659" w:rsidP="00D01659">
      <w:pPr>
        <w:pStyle w:val="Heading2"/>
        <w:numPr>
          <w:ilvl w:val="0"/>
          <w:numId w:val="24"/>
        </w:numPr>
        <w:ind w:left="450"/>
      </w:pPr>
      <w:bookmarkStart w:id="6" w:name="_Toc183893819"/>
      <w:r w:rsidRPr="008E5CBF">
        <w:t>Conclusion</w:t>
      </w:r>
      <w:bookmarkEnd w:id="6"/>
      <w:r w:rsidRPr="00D01659">
        <w:t xml:space="preserve"> </w:t>
      </w:r>
      <w:r w:rsidR="003D6C80" w:rsidRPr="00D01659">
        <w:br w:type="page"/>
      </w:r>
    </w:p>
    <w:p w14:paraId="6A6A597E" w14:textId="22B8FC1B" w:rsidR="00FD2D5E" w:rsidRPr="00002E33" w:rsidRDefault="003D6C80" w:rsidP="0023173D">
      <w:pPr>
        <w:pStyle w:val="Heading2"/>
        <w:numPr>
          <w:ilvl w:val="0"/>
          <w:numId w:val="24"/>
        </w:numPr>
      </w:pPr>
      <w:bookmarkStart w:id="7" w:name="_Toc183893820"/>
      <w:r w:rsidRPr="00002E33">
        <w:lastRenderedPageBreak/>
        <w:t>References</w:t>
      </w:r>
      <w:bookmarkEnd w:id="7"/>
    </w:p>
    <w:p w14:paraId="3D378BEB" w14:textId="77777777" w:rsidR="003D6C80" w:rsidRPr="00002E33" w:rsidRDefault="003D6C80" w:rsidP="003D6C80">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lang w:val="en-IE"/>
        </w:rPr>
        <w:t xml:space="preserve">Grünig, Marc, et al. "Applying deep neural networks to predict incidence and phenology of plant pests and diseases." </w:t>
      </w:r>
      <w:r w:rsidRPr="00002E33">
        <w:rPr>
          <w:rFonts w:asciiTheme="majorHAnsi" w:hAnsiTheme="majorHAnsi" w:cstheme="majorBidi"/>
          <w:i/>
          <w:iCs/>
          <w:lang w:val="en-IE"/>
        </w:rPr>
        <w:t>Ecosphere</w:t>
      </w:r>
      <w:r w:rsidRPr="00002E33">
        <w:rPr>
          <w:rFonts w:asciiTheme="majorHAnsi" w:hAnsiTheme="majorHAnsi" w:cstheme="majorBidi"/>
          <w:lang w:val="en-IE"/>
        </w:rPr>
        <w:t xml:space="preserve"> 12.10 (2021): e03791.</w:t>
      </w:r>
    </w:p>
    <w:p w14:paraId="20CF7C83" w14:textId="77777777" w:rsidR="003D6C80" w:rsidRPr="00002E33" w:rsidRDefault="003D6C80" w:rsidP="003D6C80">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lang w:val="en-IE"/>
        </w:rPr>
        <w:t xml:space="preserve">Sharma, Rahul, et al. "Plant Disease Diagnosis and Image Classification Using Deep Learning." </w:t>
      </w:r>
      <w:r w:rsidRPr="00002E33">
        <w:rPr>
          <w:rFonts w:asciiTheme="majorHAnsi" w:hAnsiTheme="majorHAnsi" w:cstheme="majorBidi"/>
          <w:i/>
          <w:iCs/>
          <w:lang w:val="en-IE"/>
        </w:rPr>
        <w:t>Computers, Materials &amp; Continua</w:t>
      </w:r>
      <w:r w:rsidRPr="00002E33">
        <w:rPr>
          <w:rFonts w:asciiTheme="majorHAnsi" w:hAnsiTheme="majorHAnsi" w:cstheme="majorBidi"/>
          <w:lang w:val="en-IE"/>
        </w:rPr>
        <w:t xml:space="preserve"> 71.2 (2022).</w:t>
      </w:r>
    </w:p>
    <w:p w14:paraId="40D4114E" w14:textId="649E1D1B" w:rsidR="003D6C80" w:rsidRPr="00002E33" w:rsidRDefault="003D6C80" w:rsidP="003D6C80">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lang w:val="en-IE"/>
        </w:rPr>
        <w:t xml:space="preserve">Akshai, K. P., and J. Anitha. "Plant disease classification using deep learning." </w:t>
      </w:r>
      <w:r w:rsidRPr="00002E33">
        <w:rPr>
          <w:rFonts w:asciiTheme="majorHAnsi" w:hAnsiTheme="majorHAnsi" w:cstheme="majorBidi"/>
          <w:i/>
          <w:iCs/>
          <w:lang w:val="en-IE"/>
        </w:rPr>
        <w:t>2021 3rd International Conference on Signal Processing and Communication (ICPSC)</w:t>
      </w:r>
      <w:r w:rsidRPr="00002E33">
        <w:rPr>
          <w:rFonts w:asciiTheme="majorHAnsi" w:hAnsiTheme="majorHAnsi" w:cstheme="majorBidi"/>
          <w:lang w:val="en-IE"/>
        </w:rPr>
        <w:t>. IEEE, 2021.</w:t>
      </w:r>
    </w:p>
    <w:p w14:paraId="437A313D" w14:textId="41AB0AAE"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rPr>
        <w:t>Chen, J., Zhang, D., &amp; Nanehkaran, Y. A. "Identifying plant diseases using deep transfer learning and enhanced lightweight network." IEEE Access 11 (2023): 10286031.</w:t>
      </w:r>
    </w:p>
    <w:p w14:paraId="6C9AEFE4" w14:textId="75E8EFC7"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rPr>
        <w:t>Suresh, J., Barath, S., Kumar, D. V. S., Janakiraman, P., &amp; Sekar, D. R. "An Effective Approach for Plant Leaf Diseases Classification Based on a Novel DeepPlantNet Deep Learning Model." IEEE Access 11 (2023): 10410019.</w:t>
      </w:r>
    </w:p>
    <w:p w14:paraId="5FA4F2AE" w14:textId="0698C8A9"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rPr>
        <w:t>Subasi, A., Ghulam, A., &amp; Sadikoglu, F. "A Mobile-Based System for Maize Plant Leaf Disease Detection and Classification Using Deep Learning." IEEE Access 10 (2022): 9855925.</w:t>
      </w:r>
    </w:p>
    <w:p w14:paraId="08C09602" w14:textId="38A55D5C"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t>Kaur, H., Ghosal, S., &amp; Singh, V. "A Mobile-Based System for Maize Plant Leaf Disease Detection and Classification Using Deep Learning." Frontiers in Plant Science 14 (2023): 1079366.</w:t>
      </w:r>
    </w:p>
    <w:p w14:paraId="6716BDC7" w14:textId="77777777" w:rsidR="003D6C80" w:rsidRPr="00002E33" w:rsidRDefault="003D6C80" w:rsidP="00FD2D5E">
      <w:pPr>
        <w:jc w:val="both"/>
        <w:rPr>
          <w:rFonts w:asciiTheme="majorHAnsi" w:hAnsiTheme="majorHAnsi" w:cstheme="majorBidi"/>
          <w:lang w:val="en-IE"/>
        </w:rPr>
      </w:pPr>
    </w:p>
    <w:sectPr w:rsidR="003D6C80" w:rsidRPr="00002E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8C517" w14:textId="77777777" w:rsidR="00F01420" w:rsidRDefault="00F01420" w:rsidP="005A481A">
      <w:pPr>
        <w:spacing w:after="0" w:line="240" w:lineRule="auto"/>
      </w:pPr>
      <w:r>
        <w:separator/>
      </w:r>
    </w:p>
  </w:endnote>
  <w:endnote w:type="continuationSeparator" w:id="0">
    <w:p w14:paraId="0104DA31" w14:textId="77777777" w:rsidR="00F01420" w:rsidRDefault="00F01420" w:rsidP="005A4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var(--jp-code-font-family)">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68BE0" w14:textId="77777777" w:rsidR="00F01420" w:rsidRDefault="00F01420" w:rsidP="005A481A">
      <w:pPr>
        <w:spacing w:after="0" w:line="240" w:lineRule="auto"/>
      </w:pPr>
      <w:r>
        <w:separator/>
      </w:r>
    </w:p>
  </w:footnote>
  <w:footnote w:type="continuationSeparator" w:id="0">
    <w:p w14:paraId="01E53E42" w14:textId="77777777" w:rsidR="00F01420" w:rsidRDefault="00F01420" w:rsidP="005A48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A3E16"/>
    <w:multiLevelType w:val="hybridMultilevel"/>
    <w:tmpl w:val="3DAAFA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6050D8"/>
    <w:multiLevelType w:val="hybridMultilevel"/>
    <w:tmpl w:val="8006D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1A73A0"/>
    <w:multiLevelType w:val="hybridMultilevel"/>
    <w:tmpl w:val="2B20DD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80097"/>
    <w:multiLevelType w:val="hybridMultilevel"/>
    <w:tmpl w:val="019AE8A4"/>
    <w:lvl w:ilvl="0" w:tplc="4CA4B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BF515F"/>
    <w:multiLevelType w:val="hybridMultilevel"/>
    <w:tmpl w:val="C8C4A85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321462B"/>
    <w:multiLevelType w:val="multilevel"/>
    <w:tmpl w:val="6A9EA1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62855E2"/>
    <w:multiLevelType w:val="hybridMultilevel"/>
    <w:tmpl w:val="21981F6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7" w15:restartNumberingAfterBreak="0">
    <w:nsid w:val="36AE68CD"/>
    <w:multiLevelType w:val="multilevel"/>
    <w:tmpl w:val="7DAE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F81058"/>
    <w:multiLevelType w:val="hybridMultilevel"/>
    <w:tmpl w:val="30F6C5DA"/>
    <w:lvl w:ilvl="0" w:tplc="E01E5CE6">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B17719"/>
    <w:multiLevelType w:val="multilevel"/>
    <w:tmpl w:val="D4FC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5A5374"/>
    <w:multiLevelType w:val="hybridMultilevel"/>
    <w:tmpl w:val="9A2624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16B60B8"/>
    <w:multiLevelType w:val="multilevel"/>
    <w:tmpl w:val="CC22D5A4"/>
    <w:lvl w:ilvl="0">
      <w:start w:val="1"/>
      <w:numFmt w:val="lowerRoman"/>
      <w:lvlText w:val="%1."/>
      <w:lvlJc w:val="right"/>
      <w:pPr>
        <w:tabs>
          <w:tab w:val="num" w:pos="1440"/>
        </w:tabs>
        <w:ind w:left="1440" w:hanging="360"/>
      </w:pPr>
      <w:rPr>
        <w:rFonts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421C5EF0"/>
    <w:multiLevelType w:val="hybridMultilevel"/>
    <w:tmpl w:val="23EA3D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3861BF"/>
    <w:multiLevelType w:val="multilevel"/>
    <w:tmpl w:val="3740E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397572"/>
    <w:multiLevelType w:val="multilevel"/>
    <w:tmpl w:val="B9B0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00357F"/>
    <w:multiLevelType w:val="hybridMultilevel"/>
    <w:tmpl w:val="0C9886A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5014AB4"/>
    <w:multiLevelType w:val="hybridMultilevel"/>
    <w:tmpl w:val="1E180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B96312"/>
    <w:multiLevelType w:val="multilevel"/>
    <w:tmpl w:val="735049B8"/>
    <w:lvl w:ilvl="0">
      <w:start w:val="1"/>
      <w:numFmt w:val="decimal"/>
      <w:lvlText w:val="%1."/>
      <w:lvlJc w:val="left"/>
      <w:pPr>
        <w:ind w:left="720" w:hanging="360"/>
      </w:pPr>
      <w:rPr>
        <w:rFonts w:hint="default"/>
        <w:b/>
      </w:rPr>
    </w:lvl>
    <w:lvl w:ilvl="1">
      <w:start w:val="1"/>
      <w:numFmt w:val="decimal"/>
      <w:isLgl/>
      <w:lvlText w:val="%1.%2"/>
      <w:lvlJc w:val="left"/>
      <w:pPr>
        <w:ind w:left="3240" w:hanging="360"/>
      </w:pPr>
      <w:rPr>
        <w:rFonts w:hint="default"/>
      </w:rPr>
    </w:lvl>
    <w:lvl w:ilvl="2">
      <w:start w:val="1"/>
      <w:numFmt w:val="decimal"/>
      <w:isLgl/>
      <w:lvlText w:val="%1.%2.%3"/>
      <w:lvlJc w:val="left"/>
      <w:pPr>
        <w:ind w:left="6120" w:hanging="720"/>
      </w:pPr>
      <w:rPr>
        <w:rFonts w:hint="default"/>
      </w:rPr>
    </w:lvl>
    <w:lvl w:ilvl="3">
      <w:start w:val="1"/>
      <w:numFmt w:val="decimal"/>
      <w:isLgl/>
      <w:lvlText w:val="%1.%2.%3.%4"/>
      <w:lvlJc w:val="left"/>
      <w:pPr>
        <w:ind w:left="8640" w:hanging="720"/>
      </w:pPr>
      <w:rPr>
        <w:rFonts w:hint="default"/>
      </w:rPr>
    </w:lvl>
    <w:lvl w:ilvl="4">
      <w:start w:val="1"/>
      <w:numFmt w:val="decimal"/>
      <w:isLgl/>
      <w:lvlText w:val="%1.%2.%3.%4.%5"/>
      <w:lvlJc w:val="left"/>
      <w:pPr>
        <w:ind w:left="11520" w:hanging="1080"/>
      </w:pPr>
      <w:rPr>
        <w:rFonts w:hint="default"/>
      </w:rPr>
    </w:lvl>
    <w:lvl w:ilvl="5">
      <w:start w:val="1"/>
      <w:numFmt w:val="decimal"/>
      <w:isLgl/>
      <w:lvlText w:val="%1.%2.%3.%4.%5.%6"/>
      <w:lvlJc w:val="left"/>
      <w:pPr>
        <w:ind w:left="14040" w:hanging="1080"/>
      </w:pPr>
      <w:rPr>
        <w:rFonts w:hint="default"/>
      </w:rPr>
    </w:lvl>
    <w:lvl w:ilvl="6">
      <w:start w:val="1"/>
      <w:numFmt w:val="decimal"/>
      <w:isLgl/>
      <w:lvlText w:val="%1.%2.%3.%4.%5.%6.%7"/>
      <w:lvlJc w:val="left"/>
      <w:pPr>
        <w:ind w:left="16920" w:hanging="1440"/>
      </w:pPr>
      <w:rPr>
        <w:rFonts w:hint="default"/>
      </w:rPr>
    </w:lvl>
    <w:lvl w:ilvl="7">
      <w:start w:val="1"/>
      <w:numFmt w:val="decimal"/>
      <w:isLgl/>
      <w:lvlText w:val="%1.%2.%3.%4.%5.%6.%7.%8"/>
      <w:lvlJc w:val="left"/>
      <w:pPr>
        <w:ind w:left="19440" w:hanging="1440"/>
      </w:pPr>
      <w:rPr>
        <w:rFonts w:hint="default"/>
      </w:rPr>
    </w:lvl>
    <w:lvl w:ilvl="8">
      <w:start w:val="1"/>
      <w:numFmt w:val="decimal"/>
      <w:isLgl/>
      <w:lvlText w:val="%1.%2.%3.%4.%5.%6.%7.%8.%9"/>
      <w:lvlJc w:val="left"/>
      <w:pPr>
        <w:ind w:left="22320" w:hanging="1800"/>
      </w:pPr>
      <w:rPr>
        <w:rFonts w:hint="default"/>
      </w:rPr>
    </w:lvl>
  </w:abstractNum>
  <w:abstractNum w:abstractNumId="18" w15:restartNumberingAfterBreak="0">
    <w:nsid w:val="5EDA2D51"/>
    <w:multiLevelType w:val="multilevel"/>
    <w:tmpl w:val="632A9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7E7B77"/>
    <w:multiLevelType w:val="multilevel"/>
    <w:tmpl w:val="D4FC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150889"/>
    <w:multiLevelType w:val="multilevel"/>
    <w:tmpl w:val="36E8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7B2106"/>
    <w:multiLevelType w:val="multilevel"/>
    <w:tmpl w:val="351E4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910289"/>
    <w:multiLevelType w:val="hybridMultilevel"/>
    <w:tmpl w:val="FFB44FD8"/>
    <w:lvl w:ilvl="0" w:tplc="618CA8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5FC2739"/>
    <w:multiLevelType w:val="hybridMultilevel"/>
    <w:tmpl w:val="DA348086"/>
    <w:lvl w:ilvl="0" w:tplc="BB0E9D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416986"/>
    <w:multiLevelType w:val="hybridMultilevel"/>
    <w:tmpl w:val="B5949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4A06B1"/>
    <w:multiLevelType w:val="hybridMultilevel"/>
    <w:tmpl w:val="E4982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167C38"/>
    <w:multiLevelType w:val="hybridMultilevel"/>
    <w:tmpl w:val="33A25A2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5110527">
    <w:abstractNumId w:val="19"/>
  </w:num>
  <w:num w:numId="2" w16cid:durableId="903443726">
    <w:abstractNumId w:val="6"/>
  </w:num>
  <w:num w:numId="3" w16cid:durableId="1431001241">
    <w:abstractNumId w:val="10"/>
  </w:num>
  <w:num w:numId="4" w16cid:durableId="1874804787">
    <w:abstractNumId w:val="26"/>
  </w:num>
  <w:num w:numId="5" w16cid:durableId="408112097">
    <w:abstractNumId w:val="9"/>
  </w:num>
  <w:num w:numId="6" w16cid:durableId="192882797">
    <w:abstractNumId w:val="0"/>
  </w:num>
  <w:num w:numId="7" w16cid:durableId="1570388543">
    <w:abstractNumId w:val="22"/>
  </w:num>
  <w:num w:numId="8" w16cid:durableId="1808277560">
    <w:abstractNumId w:val="14"/>
  </w:num>
  <w:num w:numId="9" w16cid:durableId="298725220">
    <w:abstractNumId w:val="7"/>
  </w:num>
  <w:num w:numId="10" w16cid:durableId="2057771231">
    <w:abstractNumId w:val="13"/>
  </w:num>
  <w:num w:numId="11" w16cid:durableId="230891708">
    <w:abstractNumId w:val="18"/>
  </w:num>
  <w:num w:numId="12" w16cid:durableId="587230014">
    <w:abstractNumId w:val="21"/>
  </w:num>
  <w:num w:numId="13" w16cid:durableId="1773745776">
    <w:abstractNumId w:val="20"/>
  </w:num>
  <w:num w:numId="14" w16cid:durableId="36785677">
    <w:abstractNumId w:val="1"/>
  </w:num>
  <w:num w:numId="15" w16cid:durableId="604727194">
    <w:abstractNumId w:val="8"/>
  </w:num>
  <w:num w:numId="16" w16cid:durableId="945891328">
    <w:abstractNumId w:val="5"/>
  </w:num>
  <w:num w:numId="17" w16cid:durableId="1230534603">
    <w:abstractNumId w:val="25"/>
  </w:num>
  <w:num w:numId="18" w16cid:durableId="1257859781">
    <w:abstractNumId w:val="11"/>
  </w:num>
  <w:num w:numId="19" w16cid:durableId="1904832724">
    <w:abstractNumId w:val="15"/>
  </w:num>
  <w:num w:numId="20" w16cid:durableId="819687698">
    <w:abstractNumId w:val="4"/>
  </w:num>
  <w:num w:numId="21" w16cid:durableId="1941256711">
    <w:abstractNumId w:val="24"/>
  </w:num>
  <w:num w:numId="22" w16cid:durableId="813715422">
    <w:abstractNumId w:val="17"/>
  </w:num>
  <w:num w:numId="23" w16cid:durableId="1995450095">
    <w:abstractNumId w:val="23"/>
  </w:num>
  <w:num w:numId="24" w16cid:durableId="801385085">
    <w:abstractNumId w:val="3"/>
  </w:num>
  <w:num w:numId="25" w16cid:durableId="1089810385">
    <w:abstractNumId w:val="12"/>
  </w:num>
  <w:num w:numId="26" w16cid:durableId="1130900739">
    <w:abstractNumId w:val="2"/>
  </w:num>
  <w:num w:numId="27" w16cid:durableId="2244182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53B"/>
    <w:rsid w:val="00002E33"/>
    <w:rsid w:val="000066BC"/>
    <w:rsid w:val="00032E2D"/>
    <w:rsid w:val="0006266A"/>
    <w:rsid w:val="00081768"/>
    <w:rsid w:val="000A33D3"/>
    <w:rsid w:val="000A33ED"/>
    <w:rsid w:val="000A6080"/>
    <w:rsid w:val="000C7F41"/>
    <w:rsid w:val="000E415A"/>
    <w:rsid w:val="000F4AE7"/>
    <w:rsid w:val="0011428F"/>
    <w:rsid w:val="001148DC"/>
    <w:rsid w:val="001355EC"/>
    <w:rsid w:val="0014431A"/>
    <w:rsid w:val="001A519C"/>
    <w:rsid w:val="002110AB"/>
    <w:rsid w:val="0023173D"/>
    <w:rsid w:val="00234979"/>
    <w:rsid w:val="00236EF0"/>
    <w:rsid w:val="002413F7"/>
    <w:rsid w:val="00270169"/>
    <w:rsid w:val="00277A12"/>
    <w:rsid w:val="002804BE"/>
    <w:rsid w:val="002823FB"/>
    <w:rsid w:val="002955A7"/>
    <w:rsid w:val="002C799E"/>
    <w:rsid w:val="002D0E03"/>
    <w:rsid w:val="00315604"/>
    <w:rsid w:val="00360E58"/>
    <w:rsid w:val="0036592E"/>
    <w:rsid w:val="00382F85"/>
    <w:rsid w:val="003917E2"/>
    <w:rsid w:val="003969CE"/>
    <w:rsid w:val="003A627B"/>
    <w:rsid w:val="003B129E"/>
    <w:rsid w:val="003C33B8"/>
    <w:rsid w:val="003D6C80"/>
    <w:rsid w:val="003E49F6"/>
    <w:rsid w:val="004470C7"/>
    <w:rsid w:val="0046149D"/>
    <w:rsid w:val="00476C24"/>
    <w:rsid w:val="00482D87"/>
    <w:rsid w:val="00483A2B"/>
    <w:rsid w:val="00485AF4"/>
    <w:rsid w:val="00495BB2"/>
    <w:rsid w:val="004B0BE0"/>
    <w:rsid w:val="004B6510"/>
    <w:rsid w:val="004D3B1C"/>
    <w:rsid w:val="004E002C"/>
    <w:rsid w:val="004F38C6"/>
    <w:rsid w:val="00513FA3"/>
    <w:rsid w:val="0052007D"/>
    <w:rsid w:val="00520682"/>
    <w:rsid w:val="0053637E"/>
    <w:rsid w:val="005376B9"/>
    <w:rsid w:val="00556417"/>
    <w:rsid w:val="00584DD9"/>
    <w:rsid w:val="00593CE7"/>
    <w:rsid w:val="005A481A"/>
    <w:rsid w:val="005A5DA2"/>
    <w:rsid w:val="005B775F"/>
    <w:rsid w:val="005E3B70"/>
    <w:rsid w:val="00603D56"/>
    <w:rsid w:val="006229C4"/>
    <w:rsid w:val="006708F9"/>
    <w:rsid w:val="00690AD9"/>
    <w:rsid w:val="006B7990"/>
    <w:rsid w:val="006D1B85"/>
    <w:rsid w:val="006E0348"/>
    <w:rsid w:val="006E41AC"/>
    <w:rsid w:val="00704D25"/>
    <w:rsid w:val="0075133D"/>
    <w:rsid w:val="007526F3"/>
    <w:rsid w:val="007910A3"/>
    <w:rsid w:val="007A78A1"/>
    <w:rsid w:val="007B7DE5"/>
    <w:rsid w:val="007C7364"/>
    <w:rsid w:val="007D296F"/>
    <w:rsid w:val="007E7DA9"/>
    <w:rsid w:val="0080210A"/>
    <w:rsid w:val="00802B4C"/>
    <w:rsid w:val="00810898"/>
    <w:rsid w:val="0081553B"/>
    <w:rsid w:val="0085097E"/>
    <w:rsid w:val="00877501"/>
    <w:rsid w:val="00895AAA"/>
    <w:rsid w:val="0089770E"/>
    <w:rsid w:val="008A23DB"/>
    <w:rsid w:val="008B7E5F"/>
    <w:rsid w:val="008C201A"/>
    <w:rsid w:val="008E5CBF"/>
    <w:rsid w:val="00901FDC"/>
    <w:rsid w:val="0096544F"/>
    <w:rsid w:val="00972452"/>
    <w:rsid w:val="0097674B"/>
    <w:rsid w:val="00976E75"/>
    <w:rsid w:val="009E2C13"/>
    <w:rsid w:val="009E4AC5"/>
    <w:rsid w:val="009E7BD0"/>
    <w:rsid w:val="009F6B0E"/>
    <w:rsid w:val="009F752C"/>
    <w:rsid w:val="00A009D4"/>
    <w:rsid w:val="00A13BA9"/>
    <w:rsid w:val="00A365DB"/>
    <w:rsid w:val="00A42D92"/>
    <w:rsid w:val="00A574C5"/>
    <w:rsid w:val="00AD675F"/>
    <w:rsid w:val="00AE5312"/>
    <w:rsid w:val="00B16249"/>
    <w:rsid w:val="00B2389A"/>
    <w:rsid w:val="00B36D0C"/>
    <w:rsid w:val="00B41C70"/>
    <w:rsid w:val="00B42137"/>
    <w:rsid w:val="00B42563"/>
    <w:rsid w:val="00B51214"/>
    <w:rsid w:val="00BB3D69"/>
    <w:rsid w:val="00BC09AB"/>
    <w:rsid w:val="00BC2FF2"/>
    <w:rsid w:val="00BD2A65"/>
    <w:rsid w:val="00BE5770"/>
    <w:rsid w:val="00C04241"/>
    <w:rsid w:val="00C042E5"/>
    <w:rsid w:val="00C14851"/>
    <w:rsid w:val="00C14A57"/>
    <w:rsid w:val="00C26E13"/>
    <w:rsid w:val="00C4097F"/>
    <w:rsid w:val="00C52E35"/>
    <w:rsid w:val="00C8165C"/>
    <w:rsid w:val="00C8504C"/>
    <w:rsid w:val="00C85B6B"/>
    <w:rsid w:val="00C932B4"/>
    <w:rsid w:val="00CA3028"/>
    <w:rsid w:val="00CA6CC8"/>
    <w:rsid w:val="00CB00AE"/>
    <w:rsid w:val="00CE601F"/>
    <w:rsid w:val="00CE6A6E"/>
    <w:rsid w:val="00D01659"/>
    <w:rsid w:val="00D15657"/>
    <w:rsid w:val="00D52F56"/>
    <w:rsid w:val="00D66E92"/>
    <w:rsid w:val="00D97333"/>
    <w:rsid w:val="00E00BF3"/>
    <w:rsid w:val="00E06FA7"/>
    <w:rsid w:val="00E247C6"/>
    <w:rsid w:val="00E958E3"/>
    <w:rsid w:val="00E964A0"/>
    <w:rsid w:val="00ED0026"/>
    <w:rsid w:val="00EE449B"/>
    <w:rsid w:val="00EF47DE"/>
    <w:rsid w:val="00EF6434"/>
    <w:rsid w:val="00F01420"/>
    <w:rsid w:val="00F13F27"/>
    <w:rsid w:val="00F3506E"/>
    <w:rsid w:val="00F42ADF"/>
    <w:rsid w:val="00F60216"/>
    <w:rsid w:val="00FB1388"/>
    <w:rsid w:val="00FD2D5E"/>
    <w:rsid w:val="00FF6A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D49961"/>
  <w15:chartTrackingRefBased/>
  <w15:docId w15:val="{AA018AAE-60D7-4799-9E33-2B3FDD7CF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52C"/>
  </w:style>
  <w:style w:type="paragraph" w:styleId="Heading1">
    <w:name w:val="heading 1"/>
    <w:basedOn w:val="Normal"/>
    <w:next w:val="Normal"/>
    <w:link w:val="Heading1Char"/>
    <w:uiPriority w:val="9"/>
    <w:qFormat/>
    <w:rsid w:val="00815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5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5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53B"/>
    <w:rPr>
      <w:rFonts w:eastAsiaTheme="majorEastAsia" w:cstheme="majorBidi"/>
      <w:color w:val="272727" w:themeColor="text1" w:themeTint="D8"/>
    </w:rPr>
  </w:style>
  <w:style w:type="paragraph" w:styleId="Title">
    <w:name w:val="Title"/>
    <w:basedOn w:val="Normal"/>
    <w:next w:val="Normal"/>
    <w:link w:val="TitleChar"/>
    <w:uiPriority w:val="10"/>
    <w:qFormat/>
    <w:rsid w:val="00815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53B"/>
    <w:pPr>
      <w:spacing w:before="160"/>
      <w:jc w:val="center"/>
    </w:pPr>
    <w:rPr>
      <w:i/>
      <w:iCs/>
      <w:color w:val="404040" w:themeColor="text1" w:themeTint="BF"/>
    </w:rPr>
  </w:style>
  <w:style w:type="character" w:customStyle="1" w:styleId="QuoteChar">
    <w:name w:val="Quote Char"/>
    <w:basedOn w:val="DefaultParagraphFont"/>
    <w:link w:val="Quote"/>
    <w:uiPriority w:val="29"/>
    <w:rsid w:val="0081553B"/>
    <w:rPr>
      <w:i/>
      <w:iCs/>
      <w:color w:val="404040" w:themeColor="text1" w:themeTint="BF"/>
    </w:rPr>
  </w:style>
  <w:style w:type="paragraph" w:styleId="ListParagraph">
    <w:name w:val="List Paragraph"/>
    <w:basedOn w:val="Normal"/>
    <w:uiPriority w:val="34"/>
    <w:qFormat/>
    <w:rsid w:val="0081553B"/>
    <w:pPr>
      <w:ind w:left="720"/>
      <w:contextualSpacing/>
    </w:pPr>
  </w:style>
  <w:style w:type="character" w:styleId="IntenseEmphasis">
    <w:name w:val="Intense Emphasis"/>
    <w:basedOn w:val="DefaultParagraphFont"/>
    <w:uiPriority w:val="21"/>
    <w:qFormat/>
    <w:rsid w:val="0081553B"/>
    <w:rPr>
      <w:i/>
      <w:iCs/>
      <w:color w:val="0F4761" w:themeColor="accent1" w:themeShade="BF"/>
    </w:rPr>
  </w:style>
  <w:style w:type="paragraph" w:styleId="IntenseQuote">
    <w:name w:val="Intense Quote"/>
    <w:basedOn w:val="Normal"/>
    <w:next w:val="Normal"/>
    <w:link w:val="IntenseQuoteChar"/>
    <w:uiPriority w:val="30"/>
    <w:qFormat/>
    <w:rsid w:val="00815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53B"/>
    <w:rPr>
      <w:i/>
      <w:iCs/>
      <w:color w:val="0F4761" w:themeColor="accent1" w:themeShade="BF"/>
    </w:rPr>
  </w:style>
  <w:style w:type="character" w:styleId="IntenseReference">
    <w:name w:val="Intense Reference"/>
    <w:basedOn w:val="DefaultParagraphFont"/>
    <w:uiPriority w:val="32"/>
    <w:qFormat/>
    <w:rsid w:val="0081553B"/>
    <w:rPr>
      <w:b/>
      <w:bCs/>
      <w:smallCaps/>
      <w:color w:val="0F4761" w:themeColor="accent1" w:themeShade="BF"/>
      <w:spacing w:val="5"/>
    </w:rPr>
  </w:style>
  <w:style w:type="paragraph" w:styleId="Header">
    <w:name w:val="header"/>
    <w:basedOn w:val="Normal"/>
    <w:link w:val="HeaderChar"/>
    <w:uiPriority w:val="99"/>
    <w:unhideWhenUsed/>
    <w:rsid w:val="005A48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481A"/>
  </w:style>
  <w:style w:type="paragraph" w:styleId="Footer">
    <w:name w:val="footer"/>
    <w:basedOn w:val="Normal"/>
    <w:link w:val="FooterChar"/>
    <w:uiPriority w:val="99"/>
    <w:unhideWhenUsed/>
    <w:rsid w:val="005A48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481A"/>
  </w:style>
  <w:style w:type="table" w:styleId="TableGrid">
    <w:name w:val="Table Grid"/>
    <w:basedOn w:val="TableNormal"/>
    <w:uiPriority w:val="39"/>
    <w:rsid w:val="00704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704D2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CA3028"/>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styleId="Strong">
    <w:name w:val="Strong"/>
    <w:basedOn w:val="DefaultParagraphFont"/>
    <w:uiPriority w:val="22"/>
    <w:qFormat/>
    <w:rsid w:val="00CA3028"/>
    <w:rPr>
      <w:b/>
      <w:bCs/>
    </w:rPr>
  </w:style>
  <w:style w:type="paragraph" w:styleId="TOCHeading">
    <w:name w:val="TOC Heading"/>
    <w:basedOn w:val="Heading1"/>
    <w:next w:val="Normal"/>
    <w:uiPriority w:val="39"/>
    <w:unhideWhenUsed/>
    <w:qFormat/>
    <w:rsid w:val="007C736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110AB"/>
    <w:pPr>
      <w:spacing w:after="100"/>
    </w:pPr>
  </w:style>
  <w:style w:type="character" w:styleId="Hyperlink">
    <w:name w:val="Hyperlink"/>
    <w:basedOn w:val="DefaultParagraphFont"/>
    <w:uiPriority w:val="99"/>
    <w:unhideWhenUsed/>
    <w:rsid w:val="002110AB"/>
    <w:rPr>
      <w:color w:val="467886" w:themeColor="hyperlink"/>
      <w:u w:val="single"/>
    </w:rPr>
  </w:style>
  <w:style w:type="paragraph" w:styleId="TOC2">
    <w:name w:val="toc 2"/>
    <w:basedOn w:val="Normal"/>
    <w:next w:val="Normal"/>
    <w:autoRedefine/>
    <w:uiPriority w:val="39"/>
    <w:unhideWhenUsed/>
    <w:rsid w:val="002110AB"/>
    <w:pPr>
      <w:spacing w:after="100"/>
      <w:ind w:left="240"/>
    </w:pPr>
  </w:style>
  <w:style w:type="table" w:styleId="PlainTable2">
    <w:name w:val="Plain Table 2"/>
    <w:basedOn w:val="TableNormal"/>
    <w:uiPriority w:val="42"/>
    <w:rsid w:val="00CA6C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TMLPreformatted">
    <w:name w:val="HTML Preformatted"/>
    <w:basedOn w:val="Normal"/>
    <w:link w:val="HTMLPreformattedChar"/>
    <w:uiPriority w:val="99"/>
    <w:semiHidden/>
    <w:unhideWhenUsed/>
    <w:rsid w:val="003A627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A627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75303">
      <w:bodyDiv w:val="1"/>
      <w:marLeft w:val="0"/>
      <w:marRight w:val="0"/>
      <w:marTop w:val="0"/>
      <w:marBottom w:val="0"/>
      <w:divBdr>
        <w:top w:val="none" w:sz="0" w:space="0" w:color="auto"/>
        <w:left w:val="none" w:sz="0" w:space="0" w:color="auto"/>
        <w:bottom w:val="none" w:sz="0" w:space="0" w:color="auto"/>
        <w:right w:val="none" w:sz="0" w:space="0" w:color="auto"/>
      </w:divBdr>
    </w:div>
    <w:div w:id="184296768">
      <w:bodyDiv w:val="1"/>
      <w:marLeft w:val="0"/>
      <w:marRight w:val="0"/>
      <w:marTop w:val="0"/>
      <w:marBottom w:val="0"/>
      <w:divBdr>
        <w:top w:val="none" w:sz="0" w:space="0" w:color="auto"/>
        <w:left w:val="none" w:sz="0" w:space="0" w:color="auto"/>
        <w:bottom w:val="none" w:sz="0" w:space="0" w:color="auto"/>
        <w:right w:val="none" w:sz="0" w:space="0" w:color="auto"/>
      </w:divBdr>
    </w:div>
    <w:div w:id="371660437">
      <w:bodyDiv w:val="1"/>
      <w:marLeft w:val="0"/>
      <w:marRight w:val="0"/>
      <w:marTop w:val="0"/>
      <w:marBottom w:val="0"/>
      <w:divBdr>
        <w:top w:val="none" w:sz="0" w:space="0" w:color="auto"/>
        <w:left w:val="none" w:sz="0" w:space="0" w:color="auto"/>
        <w:bottom w:val="none" w:sz="0" w:space="0" w:color="auto"/>
        <w:right w:val="none" w:sz="0" w:space="0" w:color="auto"/>
      </w:divBdr>
    </w:div>
    <w:div w:id="411128151">
      <w:bodyDiv w:val="1"/>
      <w:marLeft w:val="0"/>
      <w:marRight w:val="0"/>
      <w:marTop w:val="0"/>
      <w:marBottom w:val="0"/>
      <w:divBdr>
        <w:top w:val="none" w:sz="0" w:space="0" w:color="auto"/>
        <w:left w:val="none" w:sz="0" w:space="0" w:color="auto"/>
        <w:bottom w:val="none" w:sz="0" w:space="0" w:color="auto"/>
        <w:right w:val="none" w:sz="0" w:space="0" w:color="auto"/>
      </w:divBdr>
    </w:div>
    <w:div w:id="412359627">
      <w:bodyDiv w:val="1"/>
      <w:marLeft w:val="0"/>
      <w:marRight w:val="0"/>
      <w:marTop w:val="0"/>
      <w:marBottom w:val="0"/>
      <w:divBdr>
        <w:top w:val="none" w:sz="0" w:space="0" w:color="auto"/>
        <w:left w:val="none" w:sz="0" w:space="0" w:color="auto"/>
        <w:bottom w:val="none" w:sz="0" w:space="0" w:color="auto"/>
        <w:right w:val="none" w:sz="0" w:space="0" w:color="auto"/>
      </w:divBdr>
    </w:div>
    <w:div w:id="502285838">
      <w:bodyDiv w:val="1"/>
      <w:marLeft w:val="0"/>
      <w:marRight w:val="0"/>
      <w:marTop w:val="0"/>
      <w:marBottom w:val="0"/>
      <w:divBdr>
        <w:top w:val="none" w:sz="0" w:space="0" w:color="auto"/>
        <w:left w:val="none" w:sz="0" w:space="0" w:color="auto"/>
        <w:bottom w:val="none" w:sz="0" w:space="0" w:color="auto"/>
        <w:right w:val="none" w:sz="0" w:space="0" w:color="auto"/>
      </w:divBdr>
      <w:divsChild>
        <w:div w:id="766778405">
          <w:marLeft w:val="0"/>
          <w:marRight w:val="0"/>
          <w:marTop w:val="0"/>
          <w:marBottom w:val="0"/>
          <w:divBdr>
            <w:top w:val="none" w:sz="0" w:space="0" w:color="auto"/>
            <w:left w:val="none" w:sz="0" w:space="0" w:color="auto"/>
            <w:bottom w:val="none" w:sz="0" w:space="0" w:color="auto"/>
            <w:right w:val="none" w:sz="0" w:space="0" w:color="auto"/>
          </w:divBdr>
          <w:divsChild>
            <w:div w:id="801459730">
              <w:marLeft w:val="0"/>
              <w:marRight w:val="0"/>
              <w:marTop w:val="75"/>
              <w:marBottom w:val="0"/>
              <w:divBdr>
                <w:top w:val="none" w:sz="0" w:space="0" w:color="auto"/>
                <w:left w:val="none" w:sz="0" w:space="0" w:color="auto"/>
                <w:bottom w:val="none" w:sz="0" w:space="0" w:color="auto"/>
                <w:right w:val="none" w:sz="0" w:space="0" w:color="auto"/>
              </w:divBdr>
              <w:divsChild>
                <w:div w:id="690910397">
                  <w:marLeft w:val="0"/>
                  <w:marRight w:val="0"/>
                  <w:marTop w:val="0"/>
                  <w:marBottom w:val="0"/>
                  <w:divBdr>
                    <w:top w:val="none" w:sz="0" w:space="0" w:color="auto"/>
                    <w:left w:val="none" w:sz="0" w:space="0" w:color="auto"/>
                    <w:bottom w:val="none" w:sz="0" w:space="0" w:color="auto"/>
                    <w:right w:val="none" w:sz="0" w:space="0" w:color="auto"/>
                  </w:divBdr>
                  <w:divsChild>
                    <w:div w:id="17878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11903">
          <w:marLeft w:val="0"/>
          <w:marRight w:val="0"/>
          <w:marTop w:val="0"/>
          <w:marBottom w:val="0"/>
          <w:divBdr>
            <w:top w:val="none" w:sz="0" w:space="0" w:color="auto"/>
            <w:left w:val="none" w:sz="0" w:space="0" w:color="auto"/>
            <w:bottom w:val="none" w:sz="0" w:space="0" w:color="auto"/>
            <w:right w:val="none" w:sz="0" w:space="0" w:color="auto"/>
          </w:divBdr>
          <w:divsChild>
            <w:div w:id="1525485696">
              <w:marLeft w:val="0"/>
              <w:marRight w:val="0"/>
              <w:marTop w:val="0"/>
              <w:marBottom w:val="0"/>
              <w:divBdr>
                <w:top w:val="none" w:sz="0" w:space="0" w:color="auto"/>
                <w:left w:val="none" w:sz="0" w:space="0" w:color="auto"/>
                <w:bottom w:val="none" w:sz="0" w:space="0" w:color="auto"/>
                <w:right w:val="none" w:sz="0" w:space="0" w:color="auto"/>
              </w:divBdr>
              <w:divsChild>
                <w:div w:id="409278938">
                  <w:marLeft w:val="0"/>
                  <w:marRight w:val="0"/>
                  <w:marTop w:val="0"/>
                  <w:marBottom w:val="0"/>
                  <w:divBdr>
                    <w:top w:val="none" w:sz="0" w:space="0" w:color="auto"/>
                    <w:left w:val="none" w:sz="0" w:space="0" w:color="auto"/>
                    <w:bottom w:val="none" w:sz="0" w:space="0" w:color="auto"/>
                    <w:right w:val="none" w:sz="0" w:space="0" w:color="auto"/>
                  </w:divBdr>
                  <w:divsChild>
                    <w:div w:id="1699894775">
                      <w:marLeft w:val="0"/>
                      <w:marRight w:val="0"/>
                      <w:marTop w:val="0"/>
                      <w:marBottom w:val="0"/>
                      <w:divBdr>
                        <w:top w:val="none" w:sz="0" w:space="0" w:color="auto"/>
                        <w:left w:val="none" w:sz="0" w:space="0" w:color="auto"/>
                        <w:bottom w:val="none" w:sz="0" w:space="0" w:color="auto"/>
                        <w:right w:val="none" w:sz="0" w:space="0" w:color="auto"/>
                      </w:divBdr>
                      <w:divsChild>
                        <w:div w:id="242685529">
                          <w:marLeft w:val="0"/>
                          <w:marRight w:val="0"/>
                          <w:marTop w:val="0"/>
                          <w:marBottom w:val="0"/>
                          <w:divBdr>
                            <w:top w:val="none" w:sz="0" w:space="0" w:color="auto"/>
                            <w:left w:val="none" w:sz="0" w:space="0" w:color="auto"/>
                            <w:bottom w:val="none" w:sz="0" w:space="0" w:color="auto"/>
                            <w:right w:val="none" w:sz="0" w:space="0" w:color="auto"/>
                          </w:divBdr>
                          <w:divsChild>
                            <w:div w:id="19792059">
                              <w:marLeft w:val="0"/>
                              <w:marRight w:val="0"/>
                              <w:marTop w:val="0"/>
                              <w:marBottom w:val="0"/>
                              <w:divBdr>
                                <w:top w:val="none" w:sz="0" w:space="0" w:color="auto"/>
                                <w:left w:val="none" w:sz="0" w:space="0" w:color="auto"/>
                                <w:bottom w:val="none" w:sz="0" w:space="0" w:color="auto"/>
                                <w:right w:val="none" w:sz="0" w:space="0" w:color="auto"/>
                              </w:divBdr>
                              <w:divsChild>
                                <w:div w:id="140636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616814">
      <w:bodyDiv w:val="1"/>
      <w:marLeft w:val="0"/>
      <w:marRight w:val="0"/>
      <w:marTop w:val="0"/>
      <w:marBottom w:val="0"/>
      <w:divBdr>
        <w:top w:val="none" w:sz="0" w:space="0" w:color="auto"/>
        <w:left w:val="none" w:sz="0" w:space="0" w:color="auto"/>
        <w:bottom w:val="none" w:sz="0" w:space="0" w:color="auto"/>
        <w:right w:val="none" w:sz="0" w:space="0" w:color="auto"/>
      </w:divBdr>
      <w:divsChild>
        <w:div w:id="980579831">
          <w:marLeft w:val="0"/>
          <w:marRight w:val="0"/>
          <w:marTop w:val="0"/>
          <w:marBottom w:val="0"/>
          <w:divBdr>
            <w:top w:val="none" w:sz="0" w:space="0" w:color="auto"/>
            <w:left w:val="none" w:sz="0" w:space="0" w:color="auto"/>
            <w:bottom w:val="none" w:sz="0" w:space="0" w:color="auto"/>
            <w:right w:val="none" w:sz="0" w:space="0" w:color="auto"/>
          </w:divBdr>
          <w:divsChild>
            <w:div w:id="992292075">
              <w:marLeft w:val="0"/>
              <w:marRight w:val="0"/>
              <w:marTop w:val="75"/>
              <w:marBottom w:val="0"/>
              <w:divBdr>
                <w:top w:val="none" w:sz="0" w:space="0" w:color="auto"/>
                <w:left w:val="none" w:sz="0" w:space="0" w:color="auto"/>
                <w:bottom w:val="none" w:sz="0" w:space="0" w:color="auto"/>
                <w:right w:val="none" w:sz="0" w:space="0" w:color="auto"/>
              </w:divBdr>
              <w:divsChild>
                <w:div w:id="550387438">
                  <w:marLeft w:val="0"/>
                  <w:marRight w:val="0"/>
                  <w:marTop w:val="0"/>
                  <w:marBottom w:val="0"/>
                  <w:divBdr>
                    <w:top w:val="none" w:sz="0" w:space="0" w:color="auto"/>
                    <w:left w:val="none" w:sz="0" w:space="0" w:color="auto"/>
                    <w:bottom w:val="none" w:sz="0" w:space="0" w:color="auto"/>
                    <w:right w:val="none" w:sz="0" w:space="0" w:color="auto"/>
                  </w:divBdr>
                  <w:divsChild>
                    <w:div w:id="39605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25352">
          <w:marLeft w:val="0"/>
          <w:marRight w:val="0"/>
          <w:marTop w:val="0"/>
          <w:marBottom w:val="0"/>
          <w:divBdr>
            <w:top w:val="none" w:sz="0" w:space="0" w:color="auto"/>
            <w:left w:val="none" w:sz="0" w:space="0" w:color="auto"/>
            <w:bottom w:val="none" w:sz="0" w:space="0" w:color="auto"/>
            <w:right w:val="none" w:sz="0" w:space="0" w:color="auto"/>
          </w:divBdr>
          <w:divsChild>
            <w:div w:id="1399204817">
              <w:marLeft w:val="0"/>
              <w:marRight w:val="0"/>
              <w:marTop w:val="0"/>
              <w:marBottom w:val="0"/>
              <w:divBdr>
                <w:top w:val="none" w:sz="0" w:space="0" w:color="auto"/>
                <w:left w:val="none" w:sz="0" w:space="0" w:color="auto"/>
                <w:bottom w:val="none" w:sz="0" w:space="0" w:color="auto"/>
                <w:right w:val="none" w:sz="0" w:space="0" w:color="auto"/>
              </w:divBdr>
              <w:divsChild>
                <w:div w:id="57021493">
                  <w:marLeft w:val="0"/>
                  <w:marRight w:val="0"/>
                  <w:marTop w:val="0"/>
                  <w:marBottom w:val="0"/>
                  <w:divBdr>
                    <w:top w:val="none" w:sz="0" w:space="0" w:color="auto"/>
                    <w:left w:val="none" w:sz="0" w:space="0" w:color="auto"/>
                    <w:bottom w:val="none" w:sz="0" w:space="0" w:color="auto"/>
                    <w:right w:val="none" w:sz="0" w:space="0" w:color="auto"/>
                  </w:divBdr>
                  <w:divsChild>
                    <w:div w:id="1413896115">
                      <w:marLeft w:val="0"/>
                      <w:marRight w:val="0"/>
                      <w:marTop w:val="0"/>
                      <w:marBottom w:val="0"/>
                      <w:divBdr>
                        <w:top w:val="none" w:sz="0" w:space="0" w:color="auto"/>
                        <w:left w:val="none" w:sz="0" w:space="0" w:color="auto"/>
                        <w:bottom w:val="none" w:sz="0" w:space="0" w:color="auto"/>
                        <w:right w:val="none" w:sz="0" w:space="0" w:color="auto"/>
                      </w:divBdr>
                      <w:divsChild>
                        <w:div w:id="351417647">
                          <w:marLeft w:val="0"/>
                          <w:marRight w:val="0"/>
                          <w:marTop w:val="0"/>
                          <w:marBottom w:val="0"/>
                          <w:divBdr>
                            <w:top w:val="none" w:sz="0" w:space="0" w:color="auto"/>
                            <w:left w:val="none" w:sz="0" w:space="0" w:color="auto"/>
                            <w:bottom w:val="none" w:sz="0" w:space="0" w:color="auto"/>
                            <w:right w:val="none" w:sz="0" w:space="0" w:color="auto"/>
                          </w:divBdr>
                          <w:divsChild>
                            <w:div w:id="1997682057">
                              <w:marLeft w:val="0"/>
                              <w:marRight w:val="0"/>
                              <w:marTop w:val="0"/>
                              <w:marBottom w:val="0"/>
                              <w:divBdr>
                                <w:top w:val="none" w:sz="0" w:space="0" w:color="auto"/>
                                <w:left w:val="none" w:sz="0" w:space="0" w:color="auto"/>
                                <w:bottom w:val="none" w:sz="0" w:space="0" w:color="auto"/>
                                <w:right w:val="none" w:sz="0" w:space="0" w:color="auto"/>
                              </w:divBdr>
                              <w:divsChild>
                                <w:div w:id="103889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8513453">
      <w:bodyDiv w:val="1"/>
      <w:marLeft w:val="0"/>
      <w:marRight w:val="0"/>
      <w:marTop w:val="0"/>
      <w:marBottom w:val="0"/>
      <w:divBdr>
        <w:top w:val="none" w:sz="0" w:space="0" w:color="auto"/>
        <w:left w:val="none" w:sz="0" w:space="0" w:color="auto"/>
        <w:bottom w:val="none" w:sz="0" w:space="0" w:color="auto"/>
        <w:right w:val="none" w:sz="0" w:space="0" w:color="auto"/>
      </w:divBdr>
    </w:div>
    <w:div w:id="744961741">
      <w:bodyDiv w:val="1"/>
      <w:marLeft w:val="0"/>
      <w:marRight w:val="0"/>
      <w:marTop w:val="0"/>
      <w:marBottom w:val="0"/>
      <w:divBdr>
        <w:top w:val="none" w:sz="0" w:space="0" w:color="auto"/>
        <w:left w:val="none" w:sz="0" w:space="0" w:color="auto"/>
        <w:bottom w:val="none" w:sz="0" w:space="0" w:color="auto"/>
        <w:right w:val="none" w:sz="0" w:space="0" w:color="auto"/>
      </w:divBdr>
    </w:div>
    <w:div w:id="894388961">
      <w:bodyDiv w:val="1"/>
      <w:marLeft w:val="0"/>
      <w:marRight w:val="0"/>
      <w:marTop w:val="0"/>
      <w:marBottom w:val="0"/>
      <w:divBdr>
        <w:top w:val="none" w:sz="0" w:space="0" w:color="auto"/>
        <w:left w:val="none" w:sz="0" w:space="0" w:color="auto"/>
        <w:bottom w:val="none" w:sz="0" w:space="0" w:color="auto"/>
        <w:right w:val="none" w:sz="0" w:space="0" w:color="auto"/>
      </w:divBdr>
    </w:div>
    <w:div w:id="937182035">
      <w:bodyDiv w:val="1"/>
      <w:marLeft w:val="0"/>
      <w:marRight w:val="0"/>
      <w:marTop w:val="0"/>
      <w:marBottom w:val="0"/>
      <w:divBdr>
        <w:top w:val="none" w:sz="0" w:space="0" w:color="auto"/>
        <w:left w:val="none" w:sz="0" w:space="0" w:color="auto"/>
        <w:bottom w:val="none" w:sz="0" w:space="0" w:color="auto"/>
        <w:right w:val="none" w:sz="0" w:space="0" w:color="auto"/>
      </w:divBdr>
    </w:div>
    <w:div w:id="956061088">
      <w:bodyDiv w:val="1"/>
      <w:marLeft w:val="0"/>
      <w:marRight w:val="0"/>
      <w:marTop w:val="0"/>
      <w:marBottom w:val="0"/>
      <w:divBdr>
        <w:top w:val="none" w:sz="0" w:space="0" w:color="auto"/>
        <w:left w:val="none" w:sz="0" w:space="0" w:color="auto"/>
        <w:bottom w:val="none" w:sz="0" w:space="0" w:color="auto"/>
        <w:right w:val="none" w:sz="0" w:space="0" w:color="auto"/>
      </w:divBdr>
    </w:div>
    <w:div w:id="1355813246">
      <w:bodyDiv w:val="1"/>
      <w:marLeft w:val="0"/>
      <w:marRight w:val="0"/>
      <w:marTop w:val="0"/>
      <w:marBottom w:val="0"/>
      <w:divBdr>
        <w:top w:val="none" w:sz="0" w:space="0" w:color="auto"/>
        <w:left w:val="none" w:sz="0" w:space="0" w:color="auto"/>
        <w:bottom w:val="none" w:sz="0" w:space="0" w:color="auto"/>
        <w:right w:val="none" w:sz="0" w:space="0" w:color="auto"/>
      </w:divBdr>
    </w:div>
    <w:div w:id="1631397385">
      <w:bodyDiv w:val="1"/>
      <w:marLeft w:val="0"/>
      <w:marRight w:val="0"/>
      <w:marTop w:val="0"/>
      <w:marBottom w:val="0"/>
      <w:divBdr>
        <w:top w:val="none" w:sz="0" w:space="0" w:color="auto"/>
        <w:left w:val="none" w:sz="0" w:space="0" w:color="auto"/>
        <w:bottom w:val="none" w:sz="0" w:space="0" w:color="auto"/>
        <w:right w:val="none" w:sz="0" w:space="0" w:color="auto"/>
      </w:divBdr>
    </w:div>
    <w:div w:id="1656177653">
      <w:bodyDiv w:val="1"/>
      <w:marLeft w:val="0"/>
      <w:marRight w:val="0"/>
      <w:marTop w:val="0"/>
      <w:marBottom w:val="0"/>
      <w:divBdr>
        <w:top w:val="none" w:sz="0" w:space="0" w:color="auto"/>
        <w:left w:val="none" w:sz="0" w:space="0" w:color="auto"/>
        <w:bottom w:val="none" w:sz="0" w:space="0" w:color="auto"/>
        <w:right w:val="none" w:sz="0" w:space="0" w:color="auto"/>
      </w:divBdr>
    </w:div>
    <w:div w:id="1660034627">
      <w:bodyDiv w:val="1"/>
      <w:marLeft w:val="0"/>
      <w:marRight w:val="0"/>
      <w:marTop w:val="0"/>
      <w:marBottom w:val="0"/>
      <w:divBdr>
        <w:top w:val="none" w:sz="0" w:space="0" w:color="auto"/>
        <w:left w:val="none" w:sz="0" w:space="0" w:color="auto"/>
        <w:bottom w:val="none" w:sz="0" w:space="0" w:color="auto"/>
        <w:right w:val="none" w:sz="0" w:space="0" w:color="auto"/>
      </w:divBdr>
    </w:div>
    <w:div w:id="1865629123">
      <w:bodyDiv w:val="1"/>
      <w:marLeft w:val="0"/>
      <w:marRight w:val="0"/>
      <w:marTop w:val="0"/>
      <w:marBottom w:val="0"/>
      <w:divBdr>
        <w:top w:val="none" w:sz="0" w:space="0" w:color="auto"/>
        <w:left w:val="none" w:sz="0" w:space="0" w:color="auto"/>
        <w:bottom w:val="none" w:sz="0" w:space="0" w:color="auto"/>
        <w:right w:val="none" w:sz="0" w:space="0" w:color="auto"/>
      </w:divBdr>
    </w:div>
    <w:div w:id="2034644538">
      <w:bodyDiv w:val="1"/>
      <w:marLeft w:val="0"/>
      <w:marRight w:val="0"/>
      <w:marTop w:val="0"/>
      <w:marBottom w:val="0"/>
      <w:divBdr>
        <w:top w:val="none" w:sz="0" w:space="0" w:color="auto"/>
        <w:left w:val="none" w:sz="0" w:space="0" w:color="auto"/>
        <w:bottom w:val="none" w:sz="0" w:space="0" w:color="auto"/>
        <w:right w:val="none" w:sz="0" w:space="0" w:color="auto"/>
      </w:divBdr>
    </w:div>
    <w:div w:id="2056349802">
      <w:bodyDiv w:val="1"/>
      <w:marLeft w:val="0"/>
      <w:marRight w:val="0"/>
      <w:marTop w:val="0"/>
      <w:marBottom w:val="0"/>
      <w:divBdr>
        <w:top w:val="none" w:sz="0" w:space="0" w:color="auto"/>
        <w:left w:val="none" w:sz="0" w:space="0" w:color="auto"/>
        <w:bottom w:val="none" w:sz="0" w:space="0" w:color="auto"/>
        <w:right w:val="none" w:sz="0" w:space="0" w:color="auto"/>
      </w:divBdr>
    </w:div>
    <w:div w:id="214716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B228D-2D9C-4E98-AAA8-C7F324326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31409</TotalTime>
  <Pages>11</Pages>
  <Words>1770</Words>
  <Characters>9720</Characters>
  <Application>Microsoft Office Word</Application>
  <DocSecurity>0</DocSecurity>
  <Lines>462</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غفران مكي محمد-18026</dc:creator>
  <cp:keywords/>
  <dc:description/>
  <cp:lastModifiedBy>غفران</cp:lastModifiedBy>
  <cp:revision>141</cp:revision>
  <dcterms:created xsi:type="dcterms:W3CDTF">2024-10-20T20:04:00Z</dcterms:created>
  <dcterms:modified xsi:type="dcterms:W3CDTF">2024-11-30T18:26:00Z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bc487065-7a8a-47e7-90cb-197170faf94a</vt:lpwstr>
  </property>
</Properties>
</file>