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CC517" w14:textId="77777777" w:rsidR="009D2203" w:rsidRDefault="009D2203" w:rsidP="009D2203">
      <w:pPr>
        <w:pStyle w:val="Heading2"/>
        <w:bidi/>
      </w:pPr>
      <w:bookmarkStart w:id="0" w:name="_GoBack"/>
      <w:r>
        <w:rPr>
          <w:rtl/>
        </w:rPr>
        <w:t>أولاً: أسئلة الاختيار من متعدد</w:t>
      </w:r>
      <w:r>
        <w:t xml:space="preserve"> / Multiple Choice Questions (MCQs)</w:t>
      </w:r>
    </w:p>
    <w:p w14:paraId="6365C467" w14:textId="77777777" w:rsidR="009D2203" w:rsidRDefault="009D2203" w:rsidP="009D2203">
      <w:pPr>
        <w:bidi/>
      </w:pPr>
      <w:r>
        <w:pict w14:anchorId="0F469378">
          <v:rect id="_x0000_i1047" style="width:0;height:1.5pt" o:hralign="center" o:hrstd="t" o:hr="t" fillcolor="#a0a0a0" stroked="f"/>
        </w:pict>
      </w:r>
    </w:p>
    <w:p w14:paraId="522C7DDB" w14:textId="77777777" w:rsidR="009D2203" w:rsidRDefault="009D2203" w:rsidP="009D2203">
      <w:pPr>
        <w:pStyle w:val="Heading3"/>
        <w:bidi/>
      </w:pPr>
      <w:r>
        <w:t>Q1</w:t>
      </w:r>
    </w:p>
    <w:p w14:paraId="0FE51D9E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مرحلة تنفيذ المشروع هي</w:t>
      </w:r>
      <w:r>
        <w:rPr>
          <w:rStyle w:val="Strong"/>
        </w:rPr>
        <w:t xml:space="preserve"> / The project execution phase is:</w:t>
      </w:r>
      <w:r>
        <w:br/>
        <w:t xml:space="preserve">A. </w:t>
      </w:r>
      <w:r>
        <w:rPr>
          <w:rtl/>
        </w:rPr>
        <w:t>المرحلة التي يتم فيها تنفيذ خطة المشروع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The phase in which the project plan is put into action</w:t>
      </w:r>
    </w:p>
    <w:p w14:paraId="63ADEED1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مرحلة التخطيط فقط</w:t>
      </w:r>
      <w:r>
        <w:br/>
        <w:t>Planning phase only</w:t>
      </w:r>
    </w:p>
    <w:p w14:paraId="22AFBF83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مرحلة إغلاق المشروع</w:t>
      </w:r>
      <w:r>
        <w:br/>
        <w:t>Project closure phase</w:t>
      </w:r>
    </w:p>
    <w:p w14:paraId="4B52DA88" w14:textId="77777777" w:rsidR="009D2203" w:rsidRDefault="009D2203" w:rsidP="009D2203">
      <w:pPr>
        <w:bidi/>
      </w:pPr>
      <w:r>
        <w:pict w14:anchorId="21941DB7">
          <v:rect id="_x0000_i1048" style="width:0;height:1.5pt" o:hralign="center" o:hrstd="t" o:hr="t" fillcolor="#a0a0a0" stroked="f"/>
        </w:pict>
      </w:r>
    </w:p>
    <w:p w14:paraId="44967A5C" w14:textId="77777777" w:rsidR="009D2203" w:rsidRDefault="009D2203" w:rsidP="009D2203">
      <w:pPr>
        <w:pStyle w:val="Heading3"/>
        <w:bidi/>
      </w:pPr>
      <w:r>
        <w:t>Q2</w:t>
      </w:r>
    </w:p>
    <w:p w14:paraId="5BE0E4ED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مخطط جانت يساعد أثناء التنفيذ على</w:t>
      </w:r>
      <w:r>
        <w:rPr>
          <w:rStyle w:val="Strong"/>
        </w:rPr>
        <w:t xml:space="preserve"> / Gantt chart helps during execution to:</w:t>
      </w:r>
      <w:r>
        <w:br/>
        <w:t xml:space="preserve">A. </w:t>
      </w:r>
      <w:r>
        <w:rPr>
          <w:rtl/>
        </w:rPr>
        <w:t>تصور الجداول الزمنية للمهام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Visualize task schedules</w:t>
      </w:r>
    </w:p>
    <w:p w14:paraId="5DBB3934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تعيين الميزانية فقط</w:t>
      </w:r>
      <w:r>
        <w:br/>
        <w:t>Assign budget only</w:t>
      </w:r>
    </w:p>
    <w:p w14:paraId="728E6950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تعيين الموظفين فقط</w:t>
      </w:r>
      <w:r>
        <w:br/>
        <w:t>Assign staff only</w:t>
      </w:r>
    </w:p>
    <w:p w14:paraId="5C6B11B4" w14:textId="77777777" w:rsidR="009D2203" w:rsidRDefault="009D2203" w:rsidP="009D2203">
      <w:pPr>
        <w:bidi/>
      </w:pPr>
      <w:r>
        <w:pict w14:anchorId="4A44B505">
          <v:rect id="_x0000_i1049" style="width:0;height:1.5pt" o:hralign="center" o:hrstd="t" o:hr="t" fillcolor="#a0a0a0" stroked="f"/>
        </w:pict>
      </w:r>
    </w:p>
    <w:p w14:paraId="1293191C" w14:textId="77777777" w:rsidR="009D2203" w:rsidRDefault="009D2203" w:rsidP="009D2203">
      <w:pPr>
        <w:pStyle w:val="Heading3"/>
        <w:bidi/>
      </w:pPr>
      <w:r>
        <w:t>Q3</w:t>
      </w:r>
    </w:p>
    <w:p w14:paraId="3036FE2C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أثناء تنفيذ المشروع، يضمن ضبط الجودة</w:t>
      </w:r>
      <w:r>
        <w:rPr>
          <w:rStyle w:val="Strong"/>
        </w:rPr>
        <w:t xml:space="preserve"> / During project execution, quality control ensures:</w:t>
      </w:r>
      <w:r>
        <w:br/>
        <w:t xml:space="preserve">A. </w:t>
      </w:r>
      <w:r>
        <w:rPr>
          <w:rtl/>
        </w:rPr>
        <w:t>المخرجات تلبي المعايير المطلوبة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Deliverables meet required standards</w:t>
      </w:r>
    </w:p>
    <w:p w14:paraId="48C19DE6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صرف الميزانية فقط</w:t>
      </w:r>
      <w:r>
        <w:br/>
        <w:t>Budget expenditure only</w:t>
      </w:r>
    </w:p>
    <w:p w14:paraId="46D35812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جدولة الاجتماعات فقط</w:t>
      </w:r>
      <w:r>
        <w:br/>
        <w:t>Scheduling meetings only</w:t>
      </w:r>
    </w:p>
    <w:p w14:paraId="34E68A60" w14:textId="77777777" w:rsidR="009D2203" w:rsidRDefault="009D2203" w:rsidP="009D2203">
      <w:pPr>
        <w:bidi/>
      </w:pPr>
      <w:r>
        <w:pict w14:anchorId="48E15BDB">
          <v:rect id="_x0000_i1050" style="width:0;height:1.5pt" o:hralign="center" o:hrstd="t" o:hr="t" fillcolor="#a0a0a0" stroked="f"/>
        </w:pict>
      </w:r>
    </w:p>
    <w:p w14:paraId="0B574491" w14:textId="77777777" w:rsidR="009D2203" w:rsidRDefault="009D2203" w:rsidP="009D2203">
      <w:pPr>
        <w:pStyle w:val="Heading3"/>
        <w:bidi/>
      </w:pPr>
      <w:r>
        <w:t>Q4</w:t>
      </w:r>
    </w:p>
    <w:p w14:paraId="2DEE314A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إدارة أصحاب المصلحة أثناء التنفيذ تتضمن</w:t>
      </w:r>
      <w:r>
        <w:rPr>
          <w:rStyle w:val="Strong"/>
        </w:rPr>
        <w:t xml:space="preserve"> / Stakeholder management during execution includes:</w:t>
      </w:r>
      <w:r>
        <w:br/>
      </w:r>
      <w:r>
        <w:lastRenderedPageBreak/>
        <w:t xml:space="preserve">A. </w:t>
      </w:r>
      <w:r>
        <w:rPr>
          <w:rtl/>
        </w:rPr>
        <w:t>التواصل المنتظم مع الفريق وأصحاب المصلحة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Regular communication with team and stakeholders</w:t>
      </w:r>
    </w:p>
    <w:p w14:paraId="25E5A9B8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فقط توزيع المهام</w:t>
      </w:r>
      <w:r>
        <w:br/>
        <w:t>Only task assignment</w:t>
      </w:r>
    </w:p>
    <w:p w14:paraId="76ACB668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تجاهل طلبات التغيير</w:t>
      </w:r>
      <w:r>
        <w:br/>
        <w:t>Ignoring change requests</w:t>
      </w:r>
    </w:p>
    <w:p w14:paraId="5ADEA752" w14:textId="77777777" w:rsidR="009D2203" w:rsidRDefault="009D2203" w:rsidP="009D2203">
      <w:pPr>
        <w:bidi/>
      </w:pPr>
      <w:r>
        <w:pict w14:anchorId="088DAEA3">
          <v:rect id="_x0000_i1051" style="width:0;height:1.5pt" o:hralign="center" o:hrstd="t" o:hr="t" fillcolor="#a0a0a0" stroked="f"/>
        </w:pict>
      </w:r>
    </w:p>
    <w:p w14:paraId="2AC5D23A" w14:textId="77777777" w:rsidR="009D2203" w:rsidRDefault="009D2203" w:rsidP="009D2203">
      <w:pPr>
        <w:pStyle w:val="Heading3"/>
        <w:bidi/>
      </w:pPr>
      <w:r>
        <w:t>Q5</w:t>
      </w:r>
    </w:p>
    <w:p w14:paraId="021EC1F5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إدارة التغيير في المشروع تشمل</w:t>
      </w:r>
      <w:r>
        <w:rPr>
          <w:rStyle w:val="Strong"/>
        </w:rPr>
        <w:t xml:space="preserve"> / Change management in the project includes:</w:t>
      </w:r>
      <w:r>
        <w:br/>
        <w:t xml:space="preserve">A. </w:t>
      </w:r>
      <w:r>
        <w:rPr>
          <w:rtl/>
        </w:rPr>
        <w:t>إصدار طلبات التغيير وتوثيق الدروس المستفادة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Issuing change requests and documenting lessons learned</w:t>
      </w:r>
    </w:p>
    <w:p w14:paraId="71038108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مراقبة الميزانية فقط</w:t>
      </w:r>
      <w:r>
        <w:br/>
        <w:t>Monitoring budget only</w:t>
      </w:r>
    </w:p>
    <w:p w14:paraId="2E7A167B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تحديد فريق المشروع فقط</w:t>
      </w:r>
      <w:r>
        <w:br/>
        <w:t>Only defining project team</w:t>
      </w:r>
    </w:p>
    <w:p w14:paraId="1CBD3FEE" w14:textId="77777777" w:rsidR="009D2203" w:rsidRDefault="009D2203" w:rsidP="009D2203">
      <w:pPr>
        <w:bidi/>
      </w:pPr>
      <w:r>
        <w:pict w14:anchorId="3E716108">
          <v:rect id="_x0000_i1052" style="width:0;height:1.5pt" o:hralign="center" o:hrstd="t" o:hr="t" fillcolor="#a0a0a0" stroked="f"/>
        </w:pict>
      </w:r>
    </w:p>
    <w:p w14:paraId="234A5FBC" w14:textId="77777777" w:rsidR="009D2203" w:rsidRDefault="009D2203" w:rsidP="009D2203">
      <w:pPr>
        <w:pStyle w:val="Heading3"/>
        <w:bidi/>
      </w:pPr>
      <w:r>
        <w:t>Q6</w:t>
      </w:r>
    </w:p>
    <w:p w14:paraId="774773B4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قائمة مراجعة تنفيذ المشروع تساعد على</w:t>
      </w:r>
      <w:r>
        <w:rPr>
          <w:rStyle w:val="Strong"/>
        </w:rPr>
        <w:t xml:space="preserve"> / Project execution checklist helps to:</w:t>
      </w:r>
      <w:r>
        <w:br/>
        <w:t xml:space="preserve">A. </w:t>
      </w:r>
      <w:r>
        <w:rPr>
          <w:rtl/>
        </w:rPr>
        <w:t>تتبع التقدم وضمان إتمام جميع الأنشطة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Track progress and ensure completion of all activities</w:t>
      </w:r>
    </w:p>
    <w:p w14:paraId="0B2EBA61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إعداد الميزانية فقط</w:t>
      </w:r>
      <w:r>
        <w:br/>
        <w:t>Budget preparation only</w:t>
      </w:r>
    </w:p>
    <w:p w14:paraId="1AB0C3A1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تعيين الموارد فقط</w:t>
      </w:r>
      <w:r>
        <w:br/>
        <w:t>Resource allocation only</w:t>
      </w:r>
    </w:p>
    <w:p w14:paraId="0A4DA74C" w14:textId="77777777" w:rsidR="009D2203" w:rsidRDefault="009D2203" w:rsidP="009D2203">
      <w:pPr>
        <w:bidi/>
      </w:pPr>
      <w:r>
        <w:pict w14:anchorId="1EA44421">
          <v:rect id="_x0000_i1053" style="width:0;height:1.5pt" o:hralign="center" o:hrstd="t" o:hr="t" fillcolor="#a0a0a0" stroked="f"/>
        </w:pict>
      </w:r>
    </w:p>
    <w:p w14:paraId="6017BDBD" w14:textId="77777777" w:rsidR="009D2203" w:rsidRDefault="009D2203" w:rsidP="009D2203">
      <w:pPr>
        <w:pStyle w:val="Heading3"/>
        <w:bidi/>
      </w:pPr>
      <w:r>
        <w:t>Q7</w:t>
      </w:r>
    </w:p>
    <w:p w14:paraId="09D6DF2B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أحد أسباب فجوات التنفيذ هو</w:t>
      </w:r>
      <w:r>
        <w:rPr>
          <w:rStyle w:val="Strong"/>
        </w:rPr>
        <w:t xml:space="preserve"> / One cause of execution gaps is:</w:t>
      </w:r>
      <w:r>
        <w:br/>
        <w:t xml:space="preserve">A. </w:t>
      </w:r>
      <w:r>
        <w:rPr>
          <w:rtl/>
        </w:rPr>
        <w:t>عدم التوافق بين الخطة والعمل الفعلي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Mismatch between plan and actual work</w:t>
      </w:r>
    </w:p>
    <w:p w14:paraId="133C307E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الالتزام الكامل بالخطة</w:t>
      </w:r>
      <w:r>
        <w:br/>
        <w:t>Full adherence to plan</w:t>
      </w:r>
    </w:p>
    <w:p w14:paraId="071D0A46" w14:textId="77777777" w:rsidR="009D2203" w:rsidRDefault="009D2203" w:rsidP="009D2203">
      <w:pPr>
        <w:pStyle w:val="NormalWeb"/>
        <w:bidi/>
      </w:pPr>
      <w:r>
        <w:lastRenderedPageBreak/>
        <w:t xml:space="preserve">C. </w:t>
      </w:r>
      <w:r>
        <w:rPr>
          <w:rtl/>
        </w:rPr>
        <w:t>التواصل الفعال</w:t>
      </w:r>
      <w:r>
        <w:br/>
        <w:t>Effective communication</w:t>
      </w:r>
    </w:p>
    <w:p w14:paraId="001FD143" w14:textId="77777777" w:rsidR="009D2203" w:rsidRDefault="009D2203" w:rsidP="009D2203">
      <w:pPr>
        <w:bidi/>
      </w:pPr>
      <w:r>
        <w:pict w14:anchorId="1ED65FC3">
          <v:rect id="_x0000_i1054" style="width:0;height:1.5pt" o:hralign="center" o:hrstd="t" o:hr="t" fillcolor="#a0a0a0" stroked="f"/>
        </w:pict>
      </w:r>
    </w:p>
    <w:p w14:paraId="5FABA2CC" w14:textId="77777777" w:rsidR="009D2203" w:rsidRDefault="009D2203" w:rsidP="009D2203">
      <w:pPr>
        <w:pStyle w:val="Heading3"/>
        <w:bidi/>
      </w:pPr>
      <w:r>
        <w:t>Q8</w:t>
      </w:r>
    </w:p>
    <w:p w14:paraId="56915370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كيفية سد فجوة التنفيذ تشمل</w:t>
      </w:r>
      <w:r>
        <w:rPr>
          <w:rStyle w:val="Strong"/>
        </w:rPr>
        <w:t xml:space="preserve"> / How to close execution gaps includes:</w:t>
      </w:r>
      <w:r>
        <w:br/>
        <w:t xml:space="preserve">A. </w:t>
      </w:r>
      <w:r>
        <w:rPr>
          <w:rtl/>
        </w:rPr>
        <w:t>مواءمة أهداف خطة التنفيذ مع الخطة الإستراتيجية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Align execution plan objectives with strategic plan</w:t>
      </w:r>
    </w:p>
    <w:p w14:paraId="203AC40F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تجاهل طلبات التغيير</w:t>
      </w:r>
      <w:r>
        <w:br/>
        <w:t>Ignore change requests</w:t>
      </w:r>
    </w:p>
    <w:p w14:paraId="09803B29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إلغاء الجدول الزمني</w:t>
      </w:r>
      <w:r>
        <w:br/>
        <w:t>Cancel the schedule</w:t>
      </w:r>
    </w:p>
    <w:p w14:paraId="176A40DB" w14:textId="77777777" w:rsidR="009D2203" w:rsidRDefault="009D2203" w:rsidP="009D2203">
      <w:pPr>
        <w:bidi/>
      </w:pPr>
      <w:r>
        <w:pict w14:anchorId="2124710B">
          <v:rect id="_x0000_i1055" style="width:0;height:1.5pt" o:hralign="center" o:hrstd="t" o:hr="t" fillcolor="#a0a0a0" stroked="f"/>
        </w:pict>
      </w:r>
    </w:p>
    <w:p w14:paraId="6246C46F" w14:textId="77777777" w:rsidR="009D2203" w:rsidRDefault="009D2203" w:rsidP="009D2203">
      <w:pPr>
        <w:pStyle w:val="Heading3"/>
        <w:bidi/>
      </w:pPr>
      <w:r>
        <w:t>Q9</w:t>
      </w:r>
    </w:p>
    <w:p w14:paraId="4FEABCFA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التحديات الشائعة أثناء التنفيذ تشمل</w:t>
      </w:r>
      <w:r>
        <w:rPr>
          <w:rStyle w:val="Strong"/>
        </w:rPr>
        <w:t xml:space="preserve"> / Common challenges during execution include:</w:t>
      </w:r>
      <w:r>
        <w:br/>
        <w:t xml:space="preserve">A. </w:t>
      </w:r>
      <w:r>
        <w:rPr>
          <w:rtl/>
        </w:rPr>
        <w:t>التواصل غير الفعال وغياب مشاركة الراعي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Ineffective communication and lack of sponsor engagement</w:t>
      </w:r>
    </w:p>
    <w:p w14:paraId="7B6096D0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التخطيط الجيد</w:t>
      </w:r>
      <w:r>
        <w:br/>
        <w:t>Good planning</w:t>
      </w:r>
    </w:p>
    <w:p w14:paraId="43869B27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امتلاك الموارد الكافية</w:t>
      </w:r>
      <w:r>
        <w:br/>
        <w:t>Sufficient resources</w:t>
      </w:r>
    </w:p>
    <w:p w14:paraId="1DFB0F19" w14:textId="77777777" w:rsidR="009D2203" w:rsidRDefault="009D2203" w:rsidP="009D2203">
      <w:pPr>
        <w:bidi/>
      </w:pPr>
      <w:r>
        <w:pict w14:anchorId="0E116520">
          <v:rect id="_x0000_i1056" style="width:0;height:1.5pt" o:hralign="center" o:hrstd="t" o:hr="t" fillcolor="#a0a0a0" stroked="f"/>
        </w:pict>
      </w:r>
    </w:p>
    <w:p w14:paraId="437EE316" w14:textId="77777777" w:rsidR="009D2203" w:rsidRDefault="009D2203" w:rsidP="009D2203">
      <w:pPr>
        <w:pStyle w:val="Heading3"/>
        <w:bidi/>
      </w:pPr>
      <w:r>
        <w:t>Q10</w:t>
      </w:r>
    </w:p>
    <w:p w14:paraId="75DA94E3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أفضل ممارسات تنفيذ المشروع تهدف إلى</w:t>
      </w:r>
      <w:r>
        <w:rPr>
          <w:rStyle w:val="Strong"/>
        </w:rPr>
        <w:t xml:space="preserve"> / Best practices in project execution aim to:</w:t>
      </w:r>
      <w:r>
        <w:br/>
        <w:t xml:space="preserve">A. </w:t>
      </w:r>
      <w:r>
        <w:rPr>
          <w:rtl/>
        </w:rPr>
        <w:t>إنشاء فريق عالي الأداء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Create a high-performance team</w:t>
      </w:r>
    </w:p>
    <w:p w14:paraId="5D8EB6C2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تجاهل أصحاب المصلحة</w:t>
      </w:r>
      <w:r>
        <w:br/>
        <w:t>Ignore stakeholders</w:t>
      </w:r>
    </w:p>
    <w:p w14:paraId="5F96F348" w14:textId="73552659" w:rsidR="009D2203" w:rsidRDefault="009D2203" w:rsidP="009D2203">
      <w:pPr>
        <w:pStyle w:val="NormalWeb"/>
        <w:bidi/>
        <w:rPr>
          <w:rtl/>
        </w:rPr>
      </w:pPr>
      <w:r>
        <w:t xml:space="preserve">C. </w:t>
      </w:r>
      <w:r>
        <w:rPr>
          <w:rtl/>
        </w:rPr>
        <w:t>صرف الميزانية فقط</w:t>
      </w:r>
      <w:r>
        <w:br/>
        <w:t>Spend the budget only</w:t>
      </w:r>
    </w:p>
    <w:p w14:paraId="4FEE7E44" w14:textId="289F0FA4" w:rsidR="009D2203" w:rsidRDefault="009D2203" w:rsidP="009D2203">
      <w:pPr>
        <w:bidi/>
        <w:rPr>
          <w:rtl/>
        </w:rPr>
      </w:pPr>
      <w:r>
        <w:pict w14:anchorId="4C6143F5">
          <v:rect id="_x0000_i1057" style="width:0;height:1.5pt" o:hralign="center" o:hrstd="t" o:hr="t" fillcolor="#a0a0a0" stroked="f"/>
        </w:pict>
      </w:r>
    </w:p>
    <w:p w14:paraId="48FE9D39" w14:textId="77777777" w:rsidR="009D2203" w:rsidRDefault="009D2203" w:rsidP="009D2203">
      <w:pPr>
        <w:pStyle w:val="Heading3"/>
        <w:bidi/>
      </w:pPr>
      <w:r>
        <w:lastRenderedPageBreak/>
        <w:t>Q11</w:t>
      </w:r>
    </w:p>
    <w:p w14:paraId="6AE27E07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مخطط جانت أثناء التنفيذ يستخدم بشكل أساسي لـ</w:t>
      </w:r>
      <w:r>
        <w:rPr>
          <w:rStyle w:val="Strong"/>
        </w:rPr>
        <w:t xml:space="preserve"> / Gantt chart during execution is mainly used for:</w:t>
      </w:r>
      <w:r>
        <w:br/>
        <w:t xml:space="preserve">A. </w:t>
      </w:r>
      <w:r>
        <w:rPr>
          <w:rtl/>
        </w:rPr>
        <w:t>مراقبة تقدم المهام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Monitor task progress</w:t>
      </w:r>
    </w:p>
    <w:p w14:paraId="0E09C915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إدارة ميزانية المشروع فقط</w:t>
      </w:r>
      <w:r>
        <w:br/>
        <w:t>Only manage project budget</w:t>
      </w:r>
    </w:p>
    <w:p w14:paraId="2873EBE5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تحديد أعضاء الفريق فقط</w:t>
      </w:r>
      <w:r>
        <w:br/>
        <w:t>Only assign team members</w:t>
      </w:r>
    </w:p>
    <w:p w14:paraId="022D6BB0" w14:textId="77777777" w:rsidR="009D2203" w:rsidRDefault="009D2203" w:rsidP="009D2203">
      <w:pPr>
        <w:bidi/>
      </w:pPr>
      <w:r>
        <w:pict w14:anchorId="5E1439EA">
          <v:rect id="_x0000_i1113" style="width:0;height:1.5pt" o:hralign="center" o:hrstd="t" o:hr="t" fillcolor="#a0a0a0" stroked="f"/>
        </w:pict>
      </w:r>
    </w:p>
    <w:p w14:paraId="2388FAF5" w14:textId="77777777" w:rsidR="009D2203" w:rsidRDefault="009D2203" w:rsidP="009D2203">
      <w:pPr>
        <w:pStyle w:val="Heading3"/>
        <w:bidi/>
      </w:pPr>
      <w:r>
        <w:t>Q12</w:t>
      </w:r>
    </w:p>
    <w:p w14:paraId="59104F70" w14:textId="77777777" w:rsidR="009D2203" w:rsidRDefault="009D2203" w:rsidP="009D2203">
      <w:pPr>
        <w:pStyle w:val="NormalWeb"/>
        <w:bidi/>
      </w:pPr>
      <w:r>
        <w:rPr>
          <w:rStyle w:val="Strong"/>
          <w:rtl/>
        </w:rPr>
        <w:t>أداة قائمة مراجعة تنفيذ المشروع تساعد على</w:t>
      </w:r>
      <w:r>
        <w:rPr>
          <w:rStyle w:val="Strong"/>
        </w:rPr>
        <w:t xml:space="preserve"> / Project execution checklist helps to:</w:t>
      </w:r>
      <w:r>
        <w:br/>
        <w:t xml:space="preserve">A. </w:t>
      </w:r>
      <w:r>
        <w:rPr>
          <w:rtl/>
        </w:rPr>
        <w:t>تتبع ما تم وما لم يتم خلال التنفيذ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Track what has and hasn’t been done during execution</w:t>
      </w:r>
    </w:p>
    <w:p w14:paraId="61C462A3" w14:textId="77777777" w:rsidR="009D2203" w:rsidRDefault="009D2203" w:rsidP="009D2203">
      <w:pPr>
        <w:pStyle w:val="NormalWeb"/>
        <w:bidi/>
      </w:pPr>
      <w:r>
        <w:t xml:space="preserve">B. </w:t>
      </w:r>
      <w:r>
        <w:rPr>
          <w:rtl/>
        </w:rPr>
        <w:t>إدارة الموارد المالية فقط</w:t>
      </w:r>
      <w:r>
        <w:br/>
        <w:t>Only manage financial resources</w:t>
      </w:r>
    </w:p>
    <w:p w14:paraId="4608F715" w14:textId="77777777" w:rsidR="009D2203" w:rsidRDefault="009D2203" w:rsidP="009D2203">
      <w:pPr>
        <w:pStyle w:val="NormalWeb"/>
        <w:bidi/>
      </w:pPr>
      <w:r>
        <w:t xml:space="preserve">C. </w:t>
      </w:r>
      <w:r>
        <w:rPr>
          <w:rtl/>
        </w:rPr>
        <w:t>إعداد خطة المشروع فقط</w:t>
      </w:r>
      <w:r>
        <w:br/>
        <w:t>Only prepare the project plan</w:t>
      </w:r>
    </w:p>
    <w:p w14:paraId="7927D1E1" w14:textId="77777777" w:rsidR="009D2203" w:rsidRDefault="009D2203" w:rsidP="009D2203">
      <w:pPr>
        <w:bidi/>
      </w:pPr>
    </w:p>
    <w:p w14:paraId="0B6EDE7B" w14:textId="77777777" w:rsidR="009D2203" w:rsidRDefault="009D2203" w:rsidP="009D2203">
      <w:pPr>
        <w:pStyle w:val="Heading2"/>
        <w:bidi/>
      </w:pPr>
      <w:r>
        <w:rPr>
          <w:rtl/>
        </w:rPr>
        <w:t>ثانياً: أسئلة الصح والخطأ</w:t>
      </w:r>
      <w:r>
        <w:t xml:space="preserve"> / True / False Questions</w:t>
      </w:r>
    </w:p>
    <w:p w14:paraId="208CBF27" w14:textId="28E29E2A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3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تنفيذ المشروع يتطلب تنسيق الأشخاص والموارد والأنشطة</w:t>
      </w:r>
      <w:r w:rsidRPr="009D2203">
        <w:rPr>
          <w:sz w:val="24"/>
          <w:szCs w:val="24"/>
        </w:rPr>
        <w:t xml:space="preserve"> / Project execution requires coordinating people, resources, and activities.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528DF1A4" w14:textId="5044C46F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4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المراقبة والتحكم تحدث غالبًا بالتوازي مع مرحلة التنفيذ لضمان سير المشروع على المسار الصحيح</w:t>
      </w:r>
      <w:r w:rsidRPr="009D2203">
        <w:rPr>
          <w:sz w:val="24"/>
          <w:szCs w:val="24"/>
        </w:rPr>
        <w:t xml:space="preserve"> / Monitoring and control often occur alongside execution to ensure the project stays on track.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2A7BFC71" w14:textId="43B5C0CA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5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أعضاء الفريق يحددون ويعينون مهام التنفيذ خلال مرحلة التخطيط</w:t>
      </w:r>
      <w:r w:rsidRPr="009D2203">
        <w:rPr>
          <w:sz w:val="24"/>
          <w:szCs w:val="24"/>
        </w:rPr>
        <w:t xml:space="preserve"> / Team members decide and assign execution tasks during planning phase.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7190490C" w14:textId="74664CC0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lastRenderedPageBreak/>
        <w:t>Q1</w:t>
      </w:r>
      <w:r>
        <w:rPr>
          <w:b/>
          <w:bCs/>
          <w:sz w:val="24"/>
          <w:szCs w:val="24"/>
        </w:rPr>
        <w:t>6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ضبط الجودة خلال التنفيذ اختياري وليس إلزاميًا</w:t>
      </w:r>
      <w:r w:rsidRPr="009D2203">
        <w:rPr>
          <w:sz w:val="24"/>
          <w:szCs w:val="24"/>
        </w:rPr>
        <w:t xml:space="preserve"> / Quality control during execution is optional, not mandatory.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474F54EF" w14:textId="6E4730E0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7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قائمة مراجعة تنفيذ المشروع تساعد في تتبع جميع الأنشطة والتأكد من إتمامها</w:t>
      </w:r>
      <w:r w:rsidRPr="009D2203">
        <w:rPr>
          <w:sz w:val="24"/>
          <w:szCs w:val="24"/>
        </w:rPr>
        <w:t xml:space="preserve"> / Project execution checklist helps track all activities and ensure their completion.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97A2D2A" w14:textId="6E5379A8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8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عدم وجود تفاهم مشترك بين الفريق هو أحد الثغرات في التنفيذ</w:t>
      </w:r>
      <w:r w:rsidRPr="009D2203">
        <w:rPr>
          <w:sz w:val="24"/>
          <w:szCs w:val="24"/>
        </w:rPr>
        <w:t xml:space="preserve"> / Lack of common understanding among team members is one of the execution gaps.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6F238403" w14:textId="42DC7A76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Q1</w:t>
      </w:r>
      <w:r>
        <w:rPr>
          <w:b/>
          <w:bCs/>
          <w:sz w:val="24"/>
          <w:szCs w:val="24"/>
        </w:rPr>
        <w:t>9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التواصل الفعال يقلل من تأخيرات التنفيذ</w:t>
      </w:r>
      <w:r w:rsidRPr="009D2203">
        <w:rPr>
          <w:sz w:val="24"/>
          <w:szCs w:val="24"/>
        </w:rPr>
        <w:t xml:space="preserve"> / Effective communication reduces execution delays.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08C6C8A" w14:textId="54FEE3FC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</w:t>
      </w:r>
      <w:r>
        <w:rPr>
          <w:b/>
          <w:bCs/>
          <w:sz w:val="24"/>
          <w:szCs w:val="24"/>
        </w:rPr>
        <w:t>20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غياب مشاركة الراعي لا يؤثر على نجاح المشروع</w:t>
      </w:r>
      <w:r w:rsidRPr="009D2203">
        <w:rPr>
          <w:sz w:val="24"/>
          <w:szCs w:val="24"/>
        </w:rPr>
        <w:t xml:space="preserve"> / Lack of sponsor engagement does not affect project success.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662CB0F0" w14:textId="5808E222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</w:t>
      </w:r>
      <w:r>
        <w:rPr>
          <w:b/>
          <w:bCs/>
          <w:sz w:val="24"/>
          <w:szCs w:val="24"/>
        </w:rPr>
        <w:t>21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إدارة التغيير تشمل توثيق الدروس المستفادة وتحديث السياسات</w:t>
      </w:r>
      <w:r w:rsidRPr="009D2203">
        <w:rPr>
          <w:sz w:val="24"/>
          <w:szCs w:val="24"/>
        </w:rPr>
        <w:t xml:space="preserve"> / Change management includes documenting lessons learned and updating policies.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5B8CD9FA" w14:textId="69A1F2F5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2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أفضل ممارسات التنفيذ تهدف إلى تطوير فريق عالي الأداء وليس فريق ضعيف الأداء</w:t>
      </w:r>
      <w:r w:rsidRPr="009D2203">
        <w:rPr>
          <w:sz w:val="24"/>
          <w:szCs w:val="24"/>
        </w:rPr>
        <w:t xml:space="preserve"> / Best execution practices aim to develop a high-performance team, not a low-performance team.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</w:p>
    <w:p w14:paraId="45933026" w14:textId="325E274D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3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ثغرات التنفيذ تحدث فقط بسبب سوء التخطيط ولا علاقة لها بالقيادة أو إدارة التغيير</w:t>
      </w:r>
      <w:r w:rsidRPr="009D2203">
        <w:rPr>
          <w:sz w:val="24"/>
          <w:szCs w:val="24"/>
        </w:rPr>
        <w:t xml:space="preserve"> / Execution gaps occur only due to poor planning and are unrelated to leadership or change management.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❌</w:t>
      </w:r>
      <w:r w:rsidRPr="009D2203">
        <w:rPr>
          <w:sz w:val="24"/>
          <w:szCs w:val="24"/>
        </w:rPr>
        <w:t xml:space="preserve"> False / </w:t>
      </w:r>
      <w:r w:rsidRPr="009D2203">
        <w:rPr>
          <w:sz w:val="24"/>
          <w:szCs w:val="24"/>
          <w:rtl/>
        </w:rPr>
        <w:t>خطأ</w:t>
      </w:r>
    </w:p>
    <w:p w14:paraId="3AAB03F6" w14:textId="38F9244D" w:rsidR="009D2203" w:rsidRPr="009D2203" w:rsidRDefault="009D2203" w:rsidP="009D2203">
      <w:pPr>
        <w:bidi/>
        <w:spacing w:before="100" w:beforeAutospacing="1" w:after="100" w:afterAutospacing="1"/>
        <w:rPr>
          <w:sz w:val="24"/>
          <w:szCs w:val="24"/>
        </w:rPr>
      </w:pPr>
      <w:r w:rsidRPr="009D2203">
        <w:rPr>
          <w:b/>
          <w:bCs/>
          <w:sz w:val="24"/>
          <w:szCs w:val="24"/>
        </w:rPr>
        <w:t>Q2</w:t>
      </w:r>
      <w:r>
        <w:rPr>
          <w:b/>
          <w:bCs/>
          <w:sz w:val="24"/>
          <w:szCs w:val="24"/>
        </w:rPr>
        <w:t>4</w:t>
      </w:r>
      <w:r w:rsidRPr="009D2203">
        <w:rPr>
          <w:sz w:val="24"/>
          <w:szCs w:val="24"/>
        </w:rPr>
        <w:br/>
      </w:r>
      <w:r w:rsidRPr="009D2203">
        <w:rPr>
          <w:sz w:val="24"/>
          <w:szCs w:val="24"/>
          <w:rtl/>
        </w:rPr>
        <w:t>إصدار طلبات التغيير وتوثيق الدروس المستفادة جزء أساسي من إدارة التغيير أثناء تنفيذ المشروع</w:t>
      </w:r>
      <w:r w:rsidRPr="009D2203">
        <w:rPr>
          <w:sz w:val="24"/>
          <w:szCs w:val="24"/>
        </w:rPr>
        <w:t xml:space="preserve"> / Issuing change requests and documenting lessons learned is a core part of change management during project execution.</w:t>
      </w:r>
      <w:r w:rsidRPr="009D2203">
        <w:rPr>
          <w:sz w:val="24"/>
          <w:szCs w:val="24"/>
        </w:rPr>
        <w:br/>
      </w:r>
      <w:r w:rsidRPr="009D2203">
        <w:rPr>
          <w:rFonts w:ascii="Segoe UI Symbol" w:hAnsi="Segoe UI Symbol" w:cs="Segoe UI Symbol"/>
          <w:sz w:val="24"/>
          <w:szCs w:val="24"/>
        </w:rPr>
        <w:t>✅</w:t>
      </w:r>
      <w:r w:rsidRPr="009D2203">
        <w:rPr>
          <w:sz w:val="24"/>
          <w:szCs w:val="24"/>
        </w:rPr>
        <w:t xml:space="preserve"> True / </w:t>
      </w:r>
      <w:r w:rsidRPr="009D2203">
        <w:rPr>
          <w:sz w:val="24"/>
          <w:szCs w:val="24"/>
          <w:rtl/>
        </w:rPr>
        <w:t>صح</w:t>
      </w:r>
      <w:bookmarkEnd w:id="0"/>
    </w:p>
    <w:sectPr w:rsidR="009D2203" w:rsidRPr="009D2203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1EAAA" w14:textId="77777777" w:rsidR="00D947B3" w:rsidRDefault="00D947B3" w:rsidP="00887547">
      <w:r>
        <w:separator/>
      </w:r>
    </w:p>
  </w:endnote>
  <w:endnote w:type="continuationSeparator" w:id="0">
    <w:p w14:paraId="3034346E" w14:textId="77777777" w:rsidR="00D947B3" w:rsidRDefault="00D947B3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2DC202F" w:rsidR="00A03F6E" w:rsidRDefault="00D84F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220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7B160" w14:textId="77777777" w:rsidR="00D947B3" w:rsidRDefault="00D947B3" w:rsidP="00887547">
      <w:r>
        <w:separator/>
      </w:r>
    </w:p>
  </w:footnote>
  <w:footnote w:type="continuationSeparator" w:id="0">
    <w:p w14:paraId="1D57FF04" w14:textId="77777777" w:rsidR="00D947B3" w:rsidRDefault="00D947B3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5E5"/>
    <w:multiLevelType w:val="multilevel"/>
    <w:tmpl w:val="C6D0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46511"/>
    <w:multiLevelType w:val="multilevel"/>
    <w:tmpl w:val="0FF0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87207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010C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1DCC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22B3"/>
    <w:rsid w:val="009A4E8B"/>
    <w:rsid w:val="009A554D"/>
    <w:rsid w:val="009C31A5"/>
    <w:rsid w:val="009D1FEE"/>
    <w:rsid w:val="009D2203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2484C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35B3"/>
    <w:rsid w:val="00BF658C"/>
    <w:rsid w:val="00C00E69"/>
    <w:rsid w:val="00C01F63"/>
    <w:rsid w:val="00C11AFC"/>
    <w:rsid w:val="00C149D6"/>
    <w:rsid w:val="00C22EFD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4F56"/>
    <w:rsid w:val="00D85B11"/>
    <w:rsid w:val="00D94784"/>
    <w:rsid w:val="00D947B3"/>
    <w:rsid w:val="00DC09AE"/>
    <w:rsid w:val="00DC4B67"/>
    <w:rsid w:val="00DD0FF8"/>
    <w:rsid w:val="00DD152F"/>
    <w:rsid w:val="00DD484C"/>
    <w:rsid w:val="00DE15D2"/>
    <w:rsid w:val="00DF1EF1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95213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21A0421-0040-438E-B137-6803C366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22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220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9D220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D220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F10E47-5B88-4A25-B33B-7BBE119529B5}"/>
</file>

<file path=customXml/itemProps2.xml><?xml version="1.0" encoding="utf-8"?>
<ds:datastoreItem xmlns:ds="http://schemas.openxmlformats.org/officeDocument/2006/customXml" ds:itemID="{893B22B2-776E-4EF0-88C0-0ABFB0618696}"/>
</file>

<file path=customXml/itemProps3.xml><?xml version="1.0" encoding="utf-8"?>
<ds:datastoreItem xmlns:ds="http://schemas.openxmlformats.org/officeDocument/2006/customXml" ds:itemID="{CBE9FC45-DD2B-48DC-85DE-3C7A330A41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103</cp:revision>
  <dcterms:created xsi:type="dcterms:W3CDTF">2020-10-28T10:39:00Z</dcterms:created>
  <dcterms:modified xsi:type="dcterms:W3CDTF">2026-01-05T18:00:00Z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