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34B2DE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07C1A">
        <w:rPr>
          <w:rFonts w:hint="cs"/>
          <w:rtl/>
        </w:rPr>
        <w:t>251001590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4200187" w:rsidR="008239B5" w:rsidRDefault="008D2A83">
            <w:pPr>
              <w:jc w:val="center"/>
            </w:pPr>
            <w:r w:rsidRPr="008D2A83">
              <w:t>√</w:t>
            </w:r>
          </w:p>
        </w:tc>
        <w:tc>
          <w:tcPr>
            <w:tcW w:w="3978" w:type="dxa"/>
            <w:vAlign w:val="center"/>
          </w:tcPr>
          <w:p w14:paraId="1EA0BD18" w14:textId="343C15AB" w:rsidR="008239B5" w:rsidRDefault="00644F32" w:rsidP="00644F32">
            <w:pPr>
              <w:jc w:val="center"/>
            </w:pPr>
            <w:r w:rsidRPr="00644F32">
              <w:rPr>
                <w:rtl/>
              </w:rPr>
              <w:t>اقتراح</w:t>
            </w:r>
            <w:r>
              <w:rPr>
                <w:rFonts w:hint="cs"/>
                <w:rtl/>
              </w:rPr>
              <w:t xml:space="preserve"> للتحسين </w:t>
            </w:r>
            <w:r w:rsidR="008D2A83" w:rsidRPr="008D2A83">
              <w:br/>
            </w:r>
            <w:r w:rsidR="008D2A83" w:rsidRPr="008D2A83">
              <w:rPr>
                <w:rtl/>
              </w:rPr>
              <w:t>إضافة سياق محدد مثل</w:t>
            </w:r>
            <w:r w:rsidR="008D2A83" w:rsidRPr="008D2A83">
              <w:t>:</w:t>
            </w:r>
            <w:r w:rsidR="008D2A83" w:rsidRPr="008D2A83">
              <w:br/>
            </w:r>
            <w:r w:rsidR="008D2A83" w:rsidRPr="008D2A83">
              <w:rPr>
                <w:i/>
                <w:iCs/>
              </w:rPr>
              <w:t>"</w:t>
            </w:r>
            <w:r w:rsidR="008D2A83" w:rsidRPr="008D2A83">
              <w:rPr>
                <w:i/>
                <w:iCs/>
                <w:rtl/>
              </w:rPr>
              <w:t>دور ممارسات الاستدامة في تحقيق التميز التشغيلي في القطاع الصناعي السعودي: دراسة تطبيقية في ضوء رؤية 2030</w:t>
            </w:r>
            <w:r w:rsidR="008D2A83" w:rsidRPr="008D2A83">
              <w:rPr>
                <w:i/>
                <w:iCs/>
              </w:rPr>
              <w:t>"</w:t>
            </w:r>
            <w:r w:rsidR="008D2A83" w:rsidRPr="008D2A83">
              <w:t>.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F053E2B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BDF93A" w:rsidR="008239B5" w:rsidRDefault="008239B5" w:rsidP="00644F32"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51B66E7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3978" w:type="dxa"/>
            <w:vAlign w:val="center"/>
          </w:tcPr>
          <w:p w14:paraId="1B5E458F" w14:textId="77777777" w:rsidR="00644F32" w:rsidRPr="00644F32" w:rsidRDefault="00644F32" w:rsidP="00644F32">
            <w:pPr>
              <w:bidi/>
            </w:pPr>
            <w:r w:rsidRPr="00644F32">
              <w:rPr>
                <w:b/>
                <w:bCs/>
              </w:rPr>
              <w:br/>
            </w:r>
            <w:r w:rsidRPr="00644F32">
              <w:rPr>
                <w:b/>
                <w:bCs/>
                <w:rtl/>
              </w:rPr>
              <w:t>الإضافات المطلوبة</w:t>
            </w:r>
            <w:r w:rsidRPr="00644F32">
              <w:rPr>
                <w:b/>
                <w:bCs/>
              </w:rPr>
              <w:t>:</w:t>
            </w:r>
          </w:p>
          <w:p w14:paraId="0A9F32E1" w14:textId="77777777" w:rsidR="00644F32" w:rsidRPr="00644F32" w:rsidRDefault="00644F32" w:rsidP="00644F32">
            <w:pPr>
              <w:numPr>
                <w:ilvl w:val="0"/>
                <w:numId w:val="3"/>
              </w:numPr>
              <w:bidi/>
            </w:pPr>
            <w:r w:rsidRPr="00644F32">
              <w:rPr>
                <w:b/>
                <w:bCs/>
                <w:rtl/>
              </w:rPr>
              <w:t>السياق العام</w:t>
            </w:r>
            <w:r w:rsidRPr="00644F32">
              <w:rPr>
                <w:b/>
                <w:bCs/>
              </w:rPr>
              <w:t>:</w:t>
            </w:r>
          </w:p>
          <w:p w14:paraId="186F907F" w14:textId="77777777" w:rsidR="00644F32" w:rsidRPr="00644F32" w:rsidRDefault="00644F32" w:rsidP="00644F32">
            <w:pPr>
              <w:numPr>
                <w:ilvl w:val="1"/>
                <w:numId w:val="3"/>
              </w:numPr>
              <w:bidi/>
            </w:pPr>
            <w:r w:rsidRPr="00644F32">
              <w:rPr>
                <w:rtl/>
              </w:rPr>
              <w:t>ذكر إحصائيات عن تبني الاستدامة في القطاع الصناعي السعودي (مثل: نسبة الشركات المطبقة لمعايير</w:t>
            </w:r>
            <w:r w:rsidRPr="00644F32">
              <w:t xml:space="preserve"> ISO 14001).</w:t>
            </w:r>
          </w:p>
          <w:p w14:paraId="0B0718CE" w14:textId="77777777" w:rsidR="00644F32" w:rsidRPr="00644F32" w:rsidRDefault="00644F32" w:rsidP="00644F32">
            <w:pPr>
              <w:numPr>
                <w:ilvl w:val="0"/>
                <w:numId w:val="3"/>
              </w:numPr>
              <w:bidi/>
            </w:pPr>
            <w:r w:rsidRPr="00644F32">
              <w:rPr>
                <w:b/>
                <w:bCs/>
                <w:rtl/>
              </w:rPr>
              <w:t>الفجوة البحثية</w:t>
            </w:r>
            <w:r w:rsidRPr="00644F32">
              <w:rPr>
                <w:b/>
                <w:bCs/>
              </w:rPr>
              <w:t>:</w:t>
            </w:r>
          </w:p>
          <w:p w14:paraId="2A4F40F3" w14:textId="77777777" w:rsidR="00644F32" w:rsidRPr="00644F32" w:rsidRDefault="00644F32" w:rsidP="00644F32">
            <w:pPr>
              <w:numPr>
                <w:ilvl w:val="1"/>
                <w:numId w:val="3"/>
              </w:numPr>
              <w:bidi/>
            </w:pPr>
            <w:r w:rsidRPr="00644F32">
              <w:rPr>
                <w:rtl/>
              </w:rPr>
              <w:t>توضيح محدودية الدراسات المحلية التي تربط الاستدامة بالتميز التشغيلي كمياً</w:t>
            </w:r>
            <w:r w:rsidRPr="00644F32">
              <w:t>.</w:t>
            </w:r>
          </w:p>
          <w:p w14:paraId="3D7B60E7" w14:textId="77777777" w:rsidR="00644F32" w:rsidRPr="00644F32" w:rsidRDefault="00644F32" w:rsidP="00644F32">
            <w:pPr>
              <w:numPr>
                <w:ilvl w:val="0"/>
                <w:numId w:val="3"/>
              </w:numPr>
              <w:bidi/>
            </w:pPr>
            <w:r w:rsidRPr="00644F32">
              <w:rPr>
                <w:b/>
                <w:bCs/>
                <w:rtl/>
              </w:rPr>
              <w:t>المنهجية المختارة</w:t>
            </w:r>
            <w:r w:rsidRPr="00644F32">
              <w:rPr>
                <w:b/>
                <w:bCs/>
              </w:rPr>
              <w:t>:</w:t>
            </w:r>
          </w:p>
          <w:p w14:paraId="4141415B" w14:textId="77777777" w:rsidR="00644F32" w:rsidRPr="00644F32" w:rsidRDefault="00644F32" w:rsidP="00644F32">
            <w:pPr>
              <w:numPr>
                <w:ilvl w:val="1"/>
                <w:numId w:val="3"/>
              </w:numPr>
              <w:bidi/>
            </w:pPr>
            <w:r w:rsidRPr="00644F32">
              <w:rPr>
                <w:rtl/>
              </w:rPr>
              <w:t>الإشارة إلى استخدام المنهج المختلط (كمي ونوعي) وأسبابه</w:t>
            </w:r>
            <w:r w:rsidRPr="00644F32">
              <w:t>.</w:t>
            </w:r>
          </w:p>
          <w:p w14:paraId="7F7505D0" w14:textId="77777777" w:rsidR="00644F32" w:rsidRPr="00644F32" w:rsidRDefault="00644F32" w:rsidP="00644F32">
            <w:pPr>
              <w:numPr>
                <w:ilvl w:val="0"/>
                <w:numId w:val="3"/>
              </w:numPr>
              <w:bidi/>
            </w:pPr>
            <w:r w:rsidRPr="00644F32">
              <w:rPr>
                <w:b/>
                <w:bCs/>
                <w:rtl/>
              </w:rPr>
              <w:t>النتائج المتوقعة</w:t>
            </w:r>
            <w:r w:rsidRPr="00644F32">
              <w:rPr>
                <w:b/>
                <w:bCs/>
              </w:rPr>
              <w:t>:</w:t>
            </w:r>
          </w:p>
          <w:p w14:paraId="2B044E4C" w14:textId="476D00E3" w:rsidR="008239B5" w:rsidRDefault="00644F32" w:rsidP="00644F32">
            <w:pPr>
              <w:bidi/>
            </w:pPr>
            <w:r w:rsidRPr="00644F32">
              <w:rPr>
                <w:rtl/>
              </w:rPr>
              <w:t>مثال</w:t>
            </w:r>
            <w:r w:rsidRPr="00644F32">
              <w:t>: </w:t>
            </w:r>
            <w:r w:rsidRPr="00644F32">
              <w:rPr>
                <w:i/>
                <w:iCs/>
              </w:rPr>
              <w:t>"</w:t>
            </w:r>
            <w:r w:rsidRPr="00644F32">
              <w:rPr>
                <w:i/>
                <w:iCs/>
                <w:rtl/>
              </w:rPr>
              <w:t>تساهم النتائج في تطوير إطار عملي لدمج الاستدامة في الاستراتيجيات التشغيلية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9CC78E2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3978" w:type="dxa"/>
            <w:vAlign w:val="center"/>
          </w:tcPr>
          <w:p w14:paraId="3D005E97" w14:textId="77777777" w:rsidR="00644F32" w:rsidRPr="00644F32" w:rsidRDefault="00644F32" w:rsidP="00644F32">
            <w:pPr>
              <w:numPr>
                <w:ilvl w:val="0"/>
                <w:numId w:val="4"/>
              </w:numPr>
              <w:tabs>
                <w:tab w:val="clear" w:pos="720"/>
                <w:tab w:val="num" w:pos="310"/>
              </w:tabs>
              <w:bidi/>
              <w:ind w:left="400"/>
            </w:pPr>
            <w:r w:rsidRPr="00644F32">
              <w:rPr>
                <w:b/>
                <w:bCs/>
                <w:rtl/>
              </w:rPr>
              <w:t>التعديل المقترح</w:t>
            </w:r>
            <w:r w:rsidRPr="00644F32">
              <w:rPr>
                <w:b/>
                <w:bCs/>
              </w:rPr>
              <w:t>:</w:t>
            </w:r>
          </w:p>
          <w:p w14:paraId="5239923C" w14:textId="77777777" w:rsidR="00644F32" w:rsidRPr="00644F32" w:rsidRDefault="00644F32" w:rsidP="00644F32">
            <w:pPr>
              <w:numPr>
                <w:ilvl w:val="1"/>
                <w:numId w:val="4"/>
              </w:numPr>
              <w:tabs>
                <w:tab w:val="num" w:pos="310"/>
              </w:tabs>
              <w:bidi/>
              <w:ind w:left="400"/>
            </w:pPr>
            <w:r w:rsidRPr="00644F32">
              <w:rPr>
                <w:b/>
                <w:bCs/>
                <w:rtl/>
              </w:rPr>
              <w:t>صياغة المشكلة</w:t>
            </w:r>
            <w:r w:rsidRPr="00644F32">
              <w:rPr>
                <w:b/>
                <w:bCs/>
              </w:rPr>
              <w:t>:</w:t>
            </w:r>
          </w:p>
          <w:p w14:paraId="05ABD74D" w14:textId="77777777" w:rsidR="00644F32" w:rsidRPr="00644F32" w:rsidRDefault="00644F32" w:rsidP="00644F32">
            <w:pPr>
              <w:numPr>
                <w:ilvl w:val="2"/>
                <w:numId w:val="4"/>
              </w:numPr>
              <w:tabs>
                <w:tab w:val="num" w:pos="310"/>
              </w:tabs>
              <w:bidi/>
              <w:ind w:left="400"/>
            </w:pPr>
            <w:r w:rsidRPr="00644F32">
              <w:rPr>
                <w:rtl/>
              </w:rPr>
              <w:t>التركيز على التحديات العملية مثل</w:t>
            </w:r>
            <w:r w:rsidRPr="00644F32">
              <w:t>:</w:t>
            </w:r>
            <w:r w:rsidRPr="00644F32">
              <w:br/>
            </w:r>
            <w:r w:rsidRPr="00644F32">
              <w:rPr>
                <w:i/>
                <w:iCs/>
              </w:rPr>
              <w:t>"</w:t>
            </w:r>
            <w:r w:rsidRPr="00644F32">
              <w:rPr>
                <w:i/>
                <w:iCs/>
                <w:rtl/>
              </w:rPr>
              <w:t>غياب مؤشرات قياس واضحة لأثر الاستدامة على الكفاءة التشغيلية في السعودية، واعتبارها عبئًا ماليًا بدلاً من استثمار استراتيجي</w:t>
            </w:r>
            <w:r w:rsidRPr="00644F32">
              <w:rPr>
                <w:i/>
                <w:iCs/>
              </w:rPr>
              <w:t>"</w:t>
            </w:r>
            <w:r w:rsidRPr="00644F32">
              <w:t>.</w:t>
            </w:r>
          </w:p>
          <w:p w14:paraId="2C6F4DBC" w14:textId="77777777" w:rsidR="00644F32" w:rsidRPr="00644F32" w:rsidRDefault="00644F32" w:rsidP="00644F32">
            <w:pPr>
              <w:numPr>
                <w:ilvl w:val="2"/>
                <w:numId w:val="4"/>
              </w:numPr>
              <w:tabs>
                <w:tab w:val="num" w:pos="310"/>
              </w:tabs>
              <w:bidi/>
              <w:ind w:left="400"/>
            </w:pPr>
            <w:r w:rsidRPr="00644F32">
              <w:rPr>
                <w:b/>
                <w:bCs/>
                <w:rtl/>
              </w:rPr>
              <w:t>التبرير</w:t>
            </w:r>
            <w:r w:rsidRPr="00644F32">
              <w:rPr>
                <w:b/>
                <w:bCs/>
              </w:rPr>
              <w:t>:</w:t>
            </w:r>
          </w:p>
          <w:p w14:paraId="4505F7F1" w14:textId="77777777" w:rsidR="00644F32" w:rsidRPr="00644F32" w:rsidRDefault="00644F32" w:rsidP="00644F32">
            <w:pPr>
              <w:numPr>
                <w:ilvl w:val="3"/>
                <w:numId w:val="4"/>
              </w:numPr>
              <w:tabs>
                <w:tab w:val="num" w:pos="310"/>
              </w:tabs>
              <w:bidi/>
              <w:ind w:left="400"/>
            </w:pPr>
            <w:r w:rsidRPr="00644F32">
              <w:rPr>
                <w:rtl/>
              </w:rPr>
              <w:t>يجعل المشكلة أكثر تحديدًا وقابلة للقياس</w:t>
            </w:r>
            <w:r w:rsidRPr="00644F32">
              <w:t>.</w:t>
            </w:r>
          </w:p>
          <w:p w14:paraId="708368AB" w14:textId="343C743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FA4EA40" w:rsidR="008239B5" w:rsidRDefault="00644F32">
            <w:pPr>
              <w:jc w:val="center"/>
            </w:pPr>
            <w:r w:rsidRPr="00644F32">
              <w:t>√√</w:t>
            </w:r>
          </w:p>
        </w:tc>
        <w:tc>
          <w:tcPr>
            <w:tcW w:w="3978" w:type="dxa"/>
            <w:vAlign w:val="center"/>
          </w:tcPr>
          <w:p w14:paraId="2187E507" w14:textId="77777777" w:rsidR="00644F32" w:rsidRPr="00644F32" w:rsidRDefault="00644F32" w:rsidP="00644F32">
            <w:pPr>
              <w:bidi/>
            </w:pPr>
            <w:r w:rsidRPr="00644F32">
              <w:rPr>
                <w:b/>
                <w:bCs/>
                <w:rtl/>
              </w:rPr>
              <w:t>التعديل المقترح</w:t>
            </w:r>
            <w:r w:rsidRPr="00644F32">
              <w:rPr>
                <w:b/>
                <w:bCs/>
              </w:rPr>
              <w:t>:</w:t>
            </w:r>
          </w:p>
          <w:p w14:paraId="7569F536" w14:textId="77777777" w:rsidR="00644F32" w:rsidRPr="00644F32" w:rsidRDefault="00644F32" w:rsidP="00644F32">
            <w:pPr>
              <w:numPr>
                <w:ilvl w:val="0"/>
                <w:numId w:val="5"/>
              </w:numPr>
              <w:tabs>
                <w:tab w:val="clear" w:pos="720"/>
                <w:tab w:val="num" w:pos="130"/>
              </w:tabs>
              <w:bidi/>
              <w:ind w:left="400"/>
            </w:pPr>
            <w:r w:rsidRPr="00644F32">
              <w:rPr>
                <w:b/>
                <w:bCs/>
                <w:rtl/>
              </w:rPr>
              <w:t>تقسيم الأهمية</w:t>
            </w:r>
            <w:r w:rsidRPr="00644F32">
              <w:rPr>
                <w:b/>
                <w:bCs/>
              </w:rPr>
              <w:t>:</w:t>
            </w:r>
          </w:p>
          <w:p w14:paraId="7CF1173E" w14:textId="77777777" w:rsidR="00644F32" w:rsidRPr="00644F32" w:rsidRDefault="00644F32" w:rsidP="00644F32">
            <w:pPr>
              <w:numPr>
                <w:ilvl w:val="1"/>
                <w:numId w:val="5"/>
              </w:numPr>
              <w:tabs>
                <w:tab w:val="clear" w:pos="1440"/>
              </w:tabs>
              <w:bidi/>
              <w:ind w:left="400"/>
            </w:pPr>
            <w:r w:rsidRPr="00644F32">
              <w:rPr>
                <w:b/>
                <w:bCs/>
                <w:rtl/>
              </w:rPr>
              <w:t>الأهمية النظرية</w:t>
            </w:r>
            <w:r w:rsidRPr="00644F32">
              <w:rPr>
                <w:b/>
                <w:bCs/>
              </w:rPr>
              <w:t>:</w:t>
            </w:r>
          </w:p>
          <w:p w14:paraId="4815A4D4" w14:textId="77777777" w:rsidR="00644F32" w:rsidRPr="00644F32" w:rsidRDefault="00644F32" w:rsidP="00644F32">
            <w:pPr>
              <w:numPr>
                <w:ilvl w:val="2"/>
                <w:numId w:val="5"/>
              </w:numPr>
              <w:bidi/>
              <w:ind w:left="400"/>
            </w:pPr>
            <w:r w:rsidRPr="00644F32">
              <w:rPr>
                <w:rtl/>
              </w:rPr>
              <w:t>سد الفجوة في الأدبيات العربية حول الربط بين الاستدامة والتميز التشغيلي</w:t>
            </w:r>
            <w:r w:rsidRPr="00644F32">
              <w:t>.</w:t>
            </w:r>
          </w:p>
          <w:p w14:paraId="016123E0" w14:textId="77777777" w:rsidR="00644F32" w:rsidRPr="00644F32" w:rsidRDefault="00644F32" w:rsidP="00644F32">
            <w:pPr>
              <w:numPr>
                <w:ilvl w:val="1"/>
                <w:numId w:val="5"/>
              </w:numPr>
              <w:tabs>
                <w:tab w:val="clear" w:pos="1440"/>
              </w:tabs>
              <w:bidi/>
              <w:ind w:left="400"/>
            </w:pPr>
            <w:r w:rsidRPr="00644F32">
              <w:rPr>
                <w:b/>
                <w:bCs/>
                <w:rtl/>
              </w:rPr>
              <w:t>الأهمية العملية</w:t>
            </w:r>
            <w:r w:rsidRPr="00644F32">
              <w:rPr>
                <w:b/>
                <w:bCs/>
              </w:rPr>
              <w:t>:</w:t>
            </w:r>
          </w:p>
          <w:p w14:paraId="06A9E719" w14:textId="77777777" w:rsidR="00644F32" w:rsidRPr="00644F32" w:rsidRDefault="00644F32" w:rsidP="00644F32">
            <w:pPr>
              <w:numPr>
                <w:ilvl w:val="2"/>
                <w:numId w:val="5"/>
              </w:numPr>
              <w:bidi/>
              <w:ind w:left="400"/>
            </w:pPr>
            <w:r w:rsidRPr="00644F32">
              <w:rPr>
                <w:rtl/>
              </w:rPr>
              <w:t>تقديم توصيات للمؤسسات الصناعية لدعم تحقيق أهداف رؤية 2030 (مثل: برنامج</w:t>
            </w:r>
            <w:r w:rsidRPr="00644F32">
              <w:t xml:space="preserve"> NIDLP).</w:t>
            </w:r>
          </w:p>
          <w:p w14:paraId="62D5A2FA" w14:textId="0E42872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B3B09D9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3978" w:type="dxa"/>
            <w:vAlign w:val="center"/>
          </w:tcPr>
          <w:p w14:paraId="72DF9BF8" w14:textId="77777777" w:rsidR="00644F32" w:rsidRDefault="00644F32" w:rsidP="00644F32">
            <w:pPr>
              <w:bidi/>
            </w:pPr>
          </w:p>
          <w:p w14:paraId="076F6A77" w14:textId="77777777" w:rsidR="00644F32" w:rsidRDefault="00644F32" w:rsidP="00644F32">
            <w:pPr>
              <w:bidi/>
            </w:pPr>
            <w:r>
              <w:rPr>
                <w:rtl/>
              </w:rPr>
              <w:t>دمج الأهداف المتشابهة</w:t>
            </w:r>
            <w:r>
              <w:t>:</w:t>
            </w:r>
          </w:p>
          <w:p w14:paraId="585403F6" w14:textId="77777777" w:rsidR="00644F32" w:rsidRDefault="00644F32" w:rsidP="00644F32">
            <w:pPr>
              <w:bidi/>
            </w:pPr>
          </w:p>
          <w:p w14:paraId="2A28DF11" w14:textId="77777777" w:rsidR="00644F32" w:rsidRDefault="00644F32" w:rsidP="00644F32">
            <w:pPr>
              <w:bidi/>
            </w:pPr>
            <w:r>
              <w:rPr>
                <w:rtl/>
              </w:rPr>
              <w:t>مثال: دمج الهدفين (6 و9) في</w:t>
            </w:r>
            <w:r>
              <w:t>:</w:t>
            </w:r>
          </w:p>
          <w:p w14:paraId="7D025BD3" w14:textId="77777777" w:rsidR="00644F32" w:rsidRDefault="00644F32" w:rsidP="00644F32">
            <w:pPr>
              <w:bidi/>
            </w:pPr>
            <w:r>
              <w:t>"</w:t>
            </w:r>
            <w:r>
              <w:rPr>
                <w:rtl/>
              </w:rPr>
              <w:t>تحليل مدى إدراك المؤسسات لأهمية الاستدامة وعلاقته بحجمها أو قطاعها</w:t>
            </w:r>
            <w:r>
              <w:t>".</w:t>
            </w:r>
          </w:p>
          <w:p w14:paraId="5E89A6E3" w14:textId="77777777" w:rsidR="00644F32" w:rsidRDefault="00644F32" w:rsidP="00644F32">
            <w:pPr>
              <w:bidi/>
            </w:pPr>
          </w:p>
          <w:p w14:paraId="59B15519" w14:textId="780569CC" w:rsidR="008239B5" w:rsidRDefault="00644F32" w:rsidP="00644F32">
            <w:pPr>
              <w:bidi/>
            </w:pPr>
            <w:r>
              <w:rPr>
                <w:rtl/>
              </w:rPr>
              <w:t>تقليل التكرار وزيادة الوضوح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D374327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3978" w:type="dxa"/>
            <w:vAlign w:val="center"/>
          </w:tcPr>
          <w:p w14:paraId="7B1649C8" w14:textId="77777777" w:rsidR="00644F32" w:rsidRDefault="00644F32" w:rsidP="00644F32">
            <w:pPr>
              <w:bidi/>
            </w:pPr>
            <w:r>
              <w:rPr>
                <w:rtl/>
              </w:rPr>
              <w:t>التعديل المقترح</w:t>
            </w:r>
            <w:r>
              <w:t>:</w:t>
            </w:r>
          </w:p>
          <w:p w14:paraId="21196522" w14:textId="77777777" w:rsidR="00644F32" w:rsidRDefault="00644F32" w:rsidP="00644F32">
            <w:pPr>
              <w:bidi/>
            </w:pPr>
          </w:p>
          <w:p w14:paraId="66499D58" w14:textId="77777777" w:rsidR="00644F32" w:rsidRDefault="00644F32" w:rsidP="00644F32">
            <w:pPr>
              <w:bidi/>
            </w:pPr>
            <w:r>
              <w:rPr>
                <w:rtl/>
              </w:rPr>
              <w:t>تصنيف التساؤلات</w:t>
            </w:r>
            <w:r>
              <w:t>:</w:t>
            </w:r>
          </w:p>
          <w:p w14:paraId="31262A90" w14:textId="77777777" w:rsidR="00644F32" w:rsidRDefault="00644F32" w:rsidP="00644F32">
            <w:pPr>
              <w:bidi/>
            </w:pPr>
          </w:p>
          <w:p w14:paraId="203B97E1" w14:textId="77777777" w:rsidR="00644F32" w:rsidRDefault="00644F32" w:rsidP="00644F32">
            <w:pPr>
              <w:bidi/>
            </w:pPr>
            <w:r>
              <w:rPr>
                <w:rtl/>
              </w:rPr>
              <w:t>تساؤلات وصفيـة: (مثل: ما مدى تبني ممارسات الاستدامة؟</w:t>
            </w:r>
            <w:r>
              <w:t>).</w:t>
            </w:r>
          </w:p>
          <w:p w14:paraId="293E43BE" w14:textId="77777777" w:rsidR="00644F32" w:rsidRDefault="00644F32" w:rsidP="00644F32">
            <w:pPr>
              <w:bidi/>
            </w:pPr>
          </w:p>
          <w:p w14:paraId="2E508EC9" w14:textId="54B9A1EB" w:rsidR="008239B5" w:rsidRDefault="00644F32" w:rsidP="00644F32">
            <w:pPr>
              <w:bidi/>
              <w:jc w:val="center"/>
            </w:pPr>
            <w:r>
              <w:rPr>
                <w:rtl/>
              </w:rPr>
              <w:t>تساؤلات تحليلية: (مثل: كيف تؤثر الاستدامة على تقليل الهدر؟</w:t>
            </w:r>
            <w:r>
              <w:t>).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23184FA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3978" w:type="dxa"/>
            <w:vAlign w:val="center"/>
          </w:tcPr>
          <w:p w14:paraId="4DEA2417" w14:textId="77777777" w:rsidR="00644F32" w:rsidRDefault="00644F32" w:rsidP="00644F32">
            <w:pPr>
              <w:bidi/>
            </w:pPr>
            <w:r>
              <w:rPr>
                <w:rtl/>
              </w:rPr>
              <w:t>إضافة دراسات حديثة (2023-2024</w:t>
            </w:r>
            <w:r>
              <w:t>):</w:t>
            </w:r>
          </w:p>
          <w:p w14:paraId="2A775901" w14:textId="77777777" w:rsidR="00644F32" w:rsidRDefault="00644F32" w:rsidP="00644F32">
            <w:pPr>
              <w:bidi/>
            </w:pPr>
          </w:p>
          <w:p w14:paraId="3F9E5341" w14:textId="77777777" w:rsidR="00644F32" w:rsidRDefault="00644F32" w:rsidP="00644F32">
            <w:pPr>
              <w:bidi/>
            </w:pPr>
            <w:r>
              <w:rPr>
                <w:rtl/>
              </w:rPr>
              <w:t>مثل: دراسات عن الاقتصاد الدائري في الصناعة السعودية</w:t>
            </w:r>
            <w:r>
              <w:t>.</w:t>
            </w:r>
          </w:p>
          <w:p w14:paraId="37ECC0ED" w14:textId="77777777" w:rsidR="00644F32" w:rsidRDefault="00644F32" w:rsidP="00644F32">
            <w:pPr>
              <w:bidi/>
            </w:pPr>
          </w:p>
          <w:p w14:paraId="10B2158C" w14:textId="77777777" w:rsidR="00644F32" w:rsidRDefault="00644F32" w:rsidP="00644F32">
            <w:pPr>
              <w:bidi/>
            </w:pPr>
            <w:r>
              <w:rPr>
                <w:rtl/>
              </w:rPr>
              <w:t>تحليل أوجه التشابه والاختلاف</w:t>
            </w:r>
            <w:r>
              <w:t>:</w:t>
            </w:r>
          </w:p>
          <w:p w14:paraId="1AF16059" w14:textId="77777777" w:rsidR="00644F32" w:rsidRDefault="00644F32" w:rsidP="00644F32">
            <w:pPr>
              <w:bidi/>
            </w:pPr>
          </w:p>
          <w:p w14:paraId="5E883E3F" w14:textId="3909EA8F" w:rsidR="008239B5" w:rsidRDefault="00644F32" w:rsidP="00644F32">
            <w:pPr>
              <w:bidi/>
              <w:jc w:val="center"/>
            </w:pPr>
            <w:r>
              <w:rPr>
                <w:rtl/>
              </w:rPr>
              <w:t>مثال: *"دراسة</w:t>
            </w:r>
            <w:r>
              <w:t xml:space="preserve"> Al-</w:t>
            </w:r>
            <w:proofErr w:type="spellStart"/>
            <w:r>
              <w:t>Ghamdi</w:t>
            </w:r>
            <w:proofErr w:type="spellEnd"/>
            <w:r>
              <w:t xml:space="preserve"> (2023) </w:t>
            </w:r>
            <w:r>
              <w:rPr>
                <w:rtl/>
              </w:rPr>
              <w:t>ركزت على التحديات الإدارية، بينما هذه الدراسة تربطها بمؤشرات الأداء</w:t>
            </w:r>
            <w:r>
              <w:t>"*.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0F4E397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8BD4C7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9D6D15C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3978" w:type="dxa"/>
            <w:vAlign w:val="center"/>
          </w:tcPr>
          <w:p w14:paraId="425FE4C4" w14:textId="77777777" w:rsidR="00644F32" w:rsidRDefault="00644F32" w:rsidP="00644F32">
            <w:pPr>
              <w:bidi/>
            </w:pPr>
            <w:r>
              <w:rPr>
                <w:rtl/>
              </w:rPr>
              <w:t>التنسيق</w:t>
            </w:r>
            <w:r>
              <w:t>:</w:t>
            </w:r>
          </w:p>
          <w:p w14:paraId="73D7FE81" w14:textId="77777777" w:rsidR="00644F32" w:rsidRDefault="00644F32" w:rsidP="00644F32">
            <w:pPr>
              <w:bidi/>
            </w:pPr>
          </w:p>
          <w:p w14:paraId="404B89C2" w14:textId="77777777" w:rsidR="00644F32" w:rsidRDefault="00644F32" w:rsidP="00644F32">
            <w:pPr>
              <w:bidi/>
            </w:pPr>
            <w:r>
              <w:rPr>
                <w:rtl/>
              </w:rPr>
              <w:t>توحيد التوثيق بأسلوب</w:t>
            </w:r>
            <w:r>
              <w:t xml:space="preserve"> APA.</w:t>
            </w:r>
          </w:p>
          <w:p w14:paraId="2CF0AAB9" w14:textId="77777777" w:rsidR="00644F32" w:rsidRDefault="00644F32" w:rsidP="00644F32">
            <w:pPr>
              <w:bidi/>
            </w:pPr>
          </w:p>
          <w:p w14:paraId="27D24D7B" w14:textId="77777777" w:rsidR="00644F32" w:rsidRDefault="00644F32" w:rsidP="00644F32">
            <w:pPr>
              <w:bidi/>
            </w:pPr>
            <w:r>
              <w:rPr>
                <w:rtl/>
              </w:rPr>
              <w:t>إضافة مراجع حديثة</w:t>
            </w:r>
            <w:r>
              <w:t>:</w:t>
            </w:r>
          </w:p>
          <w:p w14:paraId="49F32C18" w14:textId="77777777" w:rsidR="00644F32" w:rsidRDefault="00644F32" w:rsidP="00644F32">
            <w:pPr>
              <w:bidi/>
            </w:pPr>
          </w:p>
          <w:p w14:paraId="64B67EB1" w14:textId="10EF6858" w:rsidR="008239B5" w:rsidRDefault="00644F32" w:rsidP="00644F32">
            <w:pPr>
              <w:bidi/>
              <w:jc w:val="center"/>
            </w:pPr>
            <w:r>
              <w:rPr>
                <w:rtl/>
              </w:rPr>
              <w:t>مثل: تقارير الهيئة العامة للصناعة (2024) عن الاستدامة في السعودية</w:t>
            </w:r>
            <w: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2BE0316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1D1DB01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AACB6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CF9A3AE" w:rsidR="008239B5" w:rsidRDefault="00644F32">
            <w:pPr>
              <w:jc w:val="center"/>
            </w:pPr>
            <w:r w:rsidRPr="00644F32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942B4C" w14:textId="77777777" w:rsidR="00644F32" w:rsidRDefault="00644F32" w:rsidP="00644F32">
            <w:pPr>
              <w:bidi/>
            </w:pPr>
            <w:r>
              <w:rPr>
                <w:rtl/>
              </w:rPr>
              <w:t>التنسيق البصري</w:t>
            </w:r>
            <w:r>
              <w:t>:</w:t>
            </w:r>
          </w:p>
          <w:p w14:paraId="6A4DE7D6" w14:textId="77777777" w:rsidR="00644F32" w:rsidRDefault="00644F32" w:rsidP="00644F32">
            <w:pPr>
              <w:bidi/>
            </w:pPr>
          </w:p>
          <w:p w14:paraId="49C3E5CB" w14:textId="77777777" w:rsidR="00644F32" w:rsidRDefault="00644F32" w:rsidP="00644F32">
            <w:pPr>
              <w:bidi/>
            </w:pPr>
            <w:r>
              <w:rPr>
                <w:rtl/>
              </w:rPr>
              <w:t>إضافة جدول يلخص العلاقة بين أبعاد الاستدامة (بيئي، اقتصادي، اجتماعي) ومؤشرات التميز التشغيلي</w:t>
            </w:r>
            <w:r>
              <w:t>.</w:t>
            </w:r>
          </w:p>
          <w:p w14:paraId="7B53698B" w14:textId="77777777" w:rsidR="00644F32" w:rsidRDefault="00644F32" w:rsidP="00644F32">
            <w:pPr>
              <w:bidi/>
            </w:pPr>
          </w:p>
          <w:p w14:paraId="4A0500AB" w14:textId="77777777" w:rsidR="00644F32" w:rsidRDefault="00644F32" w:rsidP="00644F32">
            <w:pPr>
              <w:bidi/>
            </w:pPr>
            <w:r>
              <w:rPr>
                <w:rtl/>
              </w:rPr>
              <w:t>اللغة</w:t>
            </w:r>
            <w:r>
              <w:t>:</w:t>
            </w:r>
          </w:p>
          <w:p w14:paraId="3CF76DAC" w14:textId="77777777" w:rsidR="00644F32" w:rsidRDefault="00644F32" w:rsidP="00644F32">
            <w:pPr>
              <w:bidi/>
            </w:pPr>
          </w:p>
          <w:p w14:paraId="7B37393F" w14:textId="77777777" w:rsidR="00644F32" w:rsidRDefault="00644F32" w:rsidP="00644F32">
            <w:pPr>
              <w:bidi/>
            </w:pPr>
            <w:r>
              <w:rPr>
                <w:rtl/>
              </w:rPr>
              <w:t>مراجعة المصطلحات الإنجليزية المترجمة (مثل: "التميز التشغيلي</w:t>
            </w:r>
            <w:r>
              <w:t>" → "Operational Excellence").</w:t>
            </w:r>
          </w:p>
          <w:p w14:paraId="109C16F5" w14:textId="77777777" w:rsidR="00644F32" w:rsidRDefault="00644F32" w:rsidP="00644F32">
            <w:pPr>
              <w:bidi/>
            </w:pPr>
          </w:p>
          <w:p w14:paraId="4F296C3A" w14:textId="77777777" w:rsidR="00644F32" w:rsidRDefault="00644F32" w:rsidP="00644F32">
            <w:pPr>
              <w:bidi/>
            </w:pPr>
            <w:r>
              <w:rPr>
                <w:rtl/>
              </w:rPr>
              <w:t>الربط برؤية 2030</w:t>
            </w:r>
            <w:r>
              <w:t>:</w:t>
            </w:r>
          </w:p>
          <w:p w14:paraId="0329C1E5" w14:textId="77777777" w:rsidR="00644F32" w:rsidRDefault="00644F32" w:rsidP="00644F32">
            <w:pPr>
              <w:bidi/>
            </w:pPr>
          </w:p>
          <w:p w14:paraId="740012FA" w14:textId="77777777" w:rsidR="00644F32" w:rsidRDefault="00644F32" w:rsidP="00644F32">
            <w:pPr>
              <w:bidi/>
            </w:pPr>
            <w:r>
              <w:rPr>
                <w:rtl/>
              </w:rPr>
              <w:t>تضمين إشارات واضحة لكيفية دعم نتائج الدراسة لبرامج الرؤية (مثل</w:t>
            </w:r>
            <w:r>
              <w:t>: NIDLP</w:t>
            </w:r>
            <w:r>
              <w:rPr>
                <w:rtl/>
              </w:rPr>
              <w:t>، جودة الحياة</w:t>
            </w:r>
            <w:r>
              <w:t>).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B4700"/>
    <w:multiLevelType w:val="multilevel"/>
    <w:tmpl w:val="179E8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0D6BE8"/>
    <w:multiLevelType w:val="multilevel"/>
    <w:tmpl w:val="D398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4417A8"/>
    <w:multiLevelType w:val="multilevel"/>
    <w:tmpl w:val="F0A82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A86D28"/>
    <w:multiLevelType w:val="multilevel"/>
    <w:tmpl w:val="F0A82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07C1A"/>
    <w:rsid w:val="00644F32"/>
    <w:rsid w:val="008239B5"/>
    <w:rsid w:val="008D2A83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8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13</cp:revision>
  <dcterms:created xsi:type="dcterms:W3CDTF">2025-07-04T13:09:00Z</dcterms:created>
  <dcterms:modified xsi:type="dcterms:W3CDTF">2025-07-21T00:25:00Z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