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DE21949" w:rsidR="009125CE" w:rsidRPr="009125CE" w:rsidRDefault="009125CE" w:rsidP="0019676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19676E" w:rsidRPr="009E4343">
        <w:rPr>
          <w:rFonts w:ascii="Sakkal Majalla" w:hAnsi="Sakkal Majalla" w:cs="Sakkal Majalla"/>
          <w:b/>
          <w:bCs/>
          <w:sz w:val="28"/>
          <w:szCs w:val="28"/>
          <w:rtl/>
          <w:lang w:bidi="ar-EG"/>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6AC721" w14:textId="77777777" w:rsidR="0019676E" w:rsidRPr="009125CE" w:rsidRDefault="0019676E" w:rsidP="0019676E">
      <w:pPr>
        <w:jc w:val="center"/>
        <w:rPr>
          <w:rFonts w:ascii="Sakkal Majalla" w:hAnsi="Sakkal Majalla" w:cs="Sakkal Majalla"/>
          <w:sz w:val="28"/>
          <w:szCs w:val="28"/>
          <w:rtl/>
          <w:lang w:bidi="ar-EG"/>
        </w:rPr>
      </w:pPr>
      <w:bookmarkStart w:id="0" w:name="_GoBack"/>
      <w:r w:rsidRPr="000D2077">
        <w:rPr>
          <w:rFonts w:ascii="Sakkal Majalla" w:hAnsi="Sakkal Majalla" w:cs="Sakkal Majalla"/>
          <w:b/>
          <w:bCs/>
          <w:sz w:val="32"/>
          <w:szCs w:val="32"/>
          <w:rtl/>
          <w:lang w:bidi="ar-EG"/>
        </w:rPr>
        <w:t>التحديات الإدارية والتنظيمية في مشاريع النقل العام في المملكة العربية السعودية</w:t>
      </w:r>
      <w:bookmarkEnd w:id="0"/>
    </w:p>
    <w:p w14:paraId="08401F45" w14:textId="55D2DCBB" w:rsidR="009125CE" w:rsidRPr="001902DB" w:rsidRDefault="009125CE" w:rsidP="009125CE">
      <w:pPr>
        <w:jc w:val="center"/>
        <w:rPr>
          <w:rFonts w:ascii="Sakkal Majalla" w:hAnsi="Sakkal Majalla" w:cs="Sakkal Majalla"/>
          <w:b/>
          <w:bCs/>
          <w:sz w:val="28"/>
          <w:szCs w:val="28"/>
          <w:rtl/>
          <w:lang w:bidi="ar-EG"/>
        </w:rPr>
      </w:pP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30CC141D" w:rsidR="009125CE" w:rsidRPr="001902DB" w:rsidRDefault="0019676E" w:rsidP="009125CE">
      <w:pPr>
        <w:jc w:val="center"/>
        <w:rPr>
          <w:rFonts w:ascii="Sakkal Majalla" w:hAnsi="Sakkal Majalla" w:cs="Sakkal Majalla"/>
          <w:b/>
          <w:bCs/>
          <w:sz w:val="28"/>
          <w:szCs w:val="28"/>
          <w:rtl/>
          <w:lang w:bidi="ar-EG"/>
        </w:rPr>
      </w:pPr>
      <w:r w:rsidRPr="000D2077">
        <w:rPr>
          <w:rFonts w:ascii="Sakkal Majalla" w:hAnsi="Sakkal Majalla" w:cs="Sakkal Majalla"/>
          <w:b/>
          <w:bCs/>
          <w:sz w:val="28"/>
          <w:szCs w:val="28"/>
          <w:rtl/>
          <w:lang w:bidi="ar-EG"/>
        </w:rPr>
        <w:t>عداد الطالب/</w:t>
      </w:r>
      <w:r w:rsidRPr="000D2077">
        <w:rPr>
          <w:rFonts w:ascii="Sakkal Majalla" w:hAnsi="Sakkal Majalla" w:cs="Sakkal Majalla" w:hint="cs"/>
          <w:b/>
          <w:bCs/>
          <w:sz w:val="28"/>
          <w:szCs w:val="28"/>
          <w:rtl/>
        </w:rPr>
        <w:t xml:space="preserve"> عثمان بن أحمد بن محمد هوساوي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A3128CA" w14:textId="77777777" w:rsidR="0019676E" w:rsidRDefault="0019676E" w:rsidP="009125CE">
      <w:pPr>
        <w:jc w:val="center"/>
        <w:rPr>
          <w:rFonts w:ascii="Sakkal Majalla" w:hAnsi="Sakkal Majalla" w:cs="Sakkal Majalla"/>
          <w:b/>
          <w:bCs/>
          <w:sz w:val="28"/>
          <w:szCs w:val="28"/>
          <w:lang w:bidi="ar-EG"/>
        </w:rPr>
      </w:pPr>
    </w:p>
    <w:p w14:paraId="10E4E521" w14:textId="77777777" w:rsidR="0019676E" w:rsidRDefault="0019676E" w:rsidP="009125CE">
      <w:pPr>
        <w:jc w:val="center"/>
        <w:rPr>
          <w:rFonts w:ascii="Sakkal Majalla" w:hAnsi="Sakkal Majalla" w:cs="Sakkal Majalla"/>
          <w:b/>
          <w:bCs/>
          <w:sz w:val="28"/>
          <w:szCs w:val="28"/>
          <w:lang w:bidi="ar-EG"/>
        </w:rPr>
      </w:pPr>
    </w:p>
    <w:p w14:paraId="290DF914" w14:textId="77777777" w:rsidR="0019676E" w:rsidRDefault="0019676E" w:rsidP="009125CE">
      <w:pPr>
        <w:jc w:val="center"/>
        <w:rPr>
          <w:rFonts w:ascii="Sakkal Majalla" w:hAnsi="Sakkal Majalla" w:cs="Sakkal Majalla"/>
          <w:b/>
          <w:bCs/>
          <w:sz w:val="28"/>
          <w:szCs w:val="28"/>
          <w:lang w:bidi="ar-EG"/>
        </w:rPr>
      </w:pPr>
    </w:p>
    <w:p w14:paraId="1C60844C" w14:textId="5A711A52" w:rsidR="0019676E" w:rsidRDefault="0019676E" w:rsidP="009125CE">
      <w:pPr>
        <w:jc w:val="center"/>
        <w:rPr>
          <w:rFonts w:ascii="Sakkal Majalla" w:hAnsi="Sakkal Majalla" w:cs="Sakkal Majalla"/>
          <w:b/>
          <w:bCs/>
          <w:sz w:val="28"/>
          <w:szCs w:val="28"/>
          <w:lang w:bidi="ar-EG"/>
        </w:rPr>
      </w:pPr>
    </w:p>
    <w:p w14:paraId="71099ADB" w14:textId="400B9807" w:rsidR="009125CE" w:rsidRDefault="0019676E" w:rsidP="009125CE">
      <w:pPr>
        <w:jc w:val="center"/>
        <w:rPr>
          <w:rFonts w:ascii="Sakkal Majalla" w:hAnsi="Sakkal Majalla" w:cs="Sakkal Majalla"/>
          <w:b/>
          <w:bCs/>
          <w:sz w:val="28"/>
          <w:szCs w:val="28"/>
          <w:lang w:bidi="ar-EG"/>
        </w:rPr>
      </w:pPr>
      <w:r>
        <w:rPr>
          <w:rFonts w:ascii="Sakkal Majalla" w:hAnsi="Sakkal Majalla" w:cs="Sakkal Majalla"/>
          <w:noProof/>
          <w:sz w:val="28"/>
          <w:szCs w:val="28"/>
          <w:u w:val="single"/>
        </w:rPr>
        <w:drawing>
          <wp:anchor distT="0" distB="0" distL="114300" distR="114300" simplePos="0" relativeHeight="251662336" behindDoc="0" locked="0" layoutInCell="1" allowOverlap="1" wp14:anchorId="004410BC" wp14:editId="4E0D19E1">
            <wp:simplePos x="0" y="0"/>
            <wp:positionH relativeFrom="page">
              <wp:align>center</wp:align>
            </wp:positionH>
            <wp:positionV relativeFrom="paragraph">
              <wp:posOffset>271886</wp:posOffset>
            </wp:positionV>
            <wp:extent cx="5608320" cy="53435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asmallah-0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8320" cy="5343525"/>
                    </a:xfrm>
                    <a:prstGeom prst="rect">
                      <a:avLst/>
                    </a:prstGeom>
                  </pic:spPr>
                </pic:pic>
              </a:graphicData>
            </a:graphic>
          </wp:anchor>
        </w:drawing>
      </w:r>
    </w:p>
    <w:p w14:paraId="08238BEB" w14:textId="43CE944C" w:rsidR="0019676E" w:rsidRDefault="0019676E" w:rsidP="009125CE">
      <w:pPr>
        <w:jc w:val="center"/>
        <w:rPr>
          <w:rFonts w:ascii="Sakkal Majalla" w:hAnsi="Sakkal Majalla" w:cs="Sakkal Majalla"/>
          <w:b/>
          <w:bCs/>
          <w:sz w:val="28"/>
          <w:szCs w:val="28"/>
          <w:lang w:bidi="ar-EG"/>
        </w:rPr>
      </w:pPr>
    </w:p>
    <w:p w14:paraId="6E43023A" w14:textId="7F3C28A7" w:rsidR="0019676E" w:rsidRDefault="0019676E" w:rsidP="009125CE">
      <w:pPr>
        <w:jc w:val="center"/>
        <w:rPr>
          <w:rFonts w:ascii="Sakkal Majalla" w:hAnsi="Sakkal Majalla" w:cs="Sakkal Majalla"/>
          <w:b/>
          <w:bCs/>
          <w:sz w:val="28"/>
          <w:szCs w:val="28"/>
          <w:lang w:bidi="ar-EG"/>
        </w:rPr>
      </w:pPr>
    </w:p>
    <w:p w14:paraId="30E28A5F" w14:textId="2248D28A" w:rsidR="0019676E" w:rsidRDefault="0019676E" w:rsidP="009125CE">
      <w:pPr>
        <w:jc w:val="center"/>
        <w:rPr>
          <w:rFonts w:ascii="Sakkal Majalla" w:hAnsi="Sakkal Majalla" w:cs="Sakkal Majalla"/>
          <w:b/>
          <w:bCs/>
          <w:sz w:val="28"/>
          <w:szCs w:val="28"/>
          <w:lang w:bidi="ar-EG"/>
        </w:rPr>
      </w:pPr>
    </w:p>
    <w:p w14:paraId="05CA6D3D" w14:textId="693405CD" w:rsidR="0019676E" w:rsidRDefault="0019676E" w:rsidP="001C6054">
      <w:pPr>
        <w:rPr>
          <w:rFonts w:ascii="Sakkal Majalla" w:hAnsi="Sakkal Majalla" w:cs="Sakkal Majalla"/>
          <w:b/>
          <w:bCs/>
          <w:sz w:val="28"/>
          <w:szCs w:val="28"/>
          <w:lang w:bidi="ar-EG"/>
        </w:rPr>
      </w:pPr>
    </w:p>
    <w:p w14:paraId="7ECC0CE3" w14:textId="75175D38" w:rsidR="0019676E" w:rsidRDefault="0019676E" w:rsidP="009125CE">
      <w:pPr>
        <w:jc w:val="center"/>
        <w:rPr>
          <w:rFonts w:ascii="Sakkal Majalla" w:hAnsi="Sakkal Majalla" w:cs="Sakkal Majalla"/>
          <w:b/>
          <w:bCs/>
          <w:sz w:val="28"/>
          <w:szCs w:val="28"/>
          <w:lang w:bidi="ar-EG"/>
        </w:rPr>
      </w:pPr>
    </w:p>
    <w:p w14:paraId="2622E16B" w14:textId="57DE3CBB" w:rsidR="0019676E" w:rsidRPr="002404B1" w:rsidRDefault="0019676E" w:rsidP="002404B1">
      <w:pPr>
        <w:rPr>
          <w:rFonts w:ascii="Sakkal Majalla" w:hAnsi="Sakkal Majalla" w:cs="Sakkal Majalla"/>
          <w:sz w:val="28"/>
          <w:szCs w:val="28"/>
        </w:rPr>
      </w:pPr>
    </w:p>
    <w:p w14:paraId="4CE8CF5A" w14:textId="1A678C29" w:rsidR="0019676E" w:rsidRDefault="0019676E" w:rsidP="009125CE">
      <w:pPr>
        <w:jc w:val="center"/>
        <w:rPr>
          <w:rFonts w:ascii="Sakkal Majalla" w:hAnsi="Sakkal Majalla" w:cs="Sakkal Majalla"/>
          <w:b/>
          <w:bCs/>
          <w:sz w:val="28"/>
          <w:szCs w:val="28"/>
          <w:lang w:bidi="ar-EG"/>
        </w:rPr>
      </w:pPr>
    </w:p>
    <w:p w14:paraId="1178B9EB" w14:textId="5F81289D" w:rsidR="0019676E" w:rsidRDefault="0019676E" w:rsidP="009125CE">
      <w:pPr>
        <w:jc w:val="center"/>
        <w:rPr>
          <w:rFonts w:ascii="Sakkal Majalla" w:hAnsi="Sakkal Majalla" w:cs="Sakkal Majalla"/>
          <w:b/>
          <w:bCs/>
          <w:sz w:val="28"/>
          <w:szCs w:val="28"/>
          <w:lang w:bidi="ar-EG"/>
        </w:rPr>
      </w:pPr>
    </w:p>
    <w:p w14:paraId="37503B94" w14:textId="323D2E6E" w:rsidR="009125CE" w:rsidRDefault="009125CE" w:rsidP="009125CE">
      <w:pPr>
        <w:rPr>
          <w:rFonts w:ascii="Sakkal Majalla" w:hAnsi="Sakkal Majalla" w:cs="Sakkal Majalla"/>
          <w:b/>
          <w:bCs/>
          <w:sz w:val="28"/>
          <w:szCs w:val="28"/>
          <w:rtl/>
          <w:lang w:bidi="ar-EG"/>
        </w:rPr>
      </w:pPr>
    </w:p>
    <w:p w14:paraId="3C8D9EDF" w14:textId="77777777" w:rsidR="002404B1" w:rsidRDefault="002404B1" w:rsidP="002404B1">
      <w:pPr>
        <w:rPr>
          <w:rFonts w:ascii="Sakkal Majalla" w:hAnsi="Sakkal Majalla" w:cs="Sakkal Majalla"/>
          <w:sz w:val="28"/>
          <w:szCs w:val="28"/>
          <w:u w:val="single"/>
        </w:rPr>
      </w:pPr>
    </w:p>
    <w:p w14:paraId="2014AC5A" w14:textId="77777777" w:rsidR="002404B1" w:rsidRDefault="002404B1" w:rsidP="002404B1">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579718055"/>
        <w:docPartObj>
          <w:docPartGallery w:val="Table of Contents"/>
          <w:docPartUnique/>
        </w:docPartObj>
      </w:sdtPr>
      <w:sdtEndPr>
        <w:rPr>
          <w:b/>
          <w:bCs/>
          <w:noProof/>
          <w:rtl/>
        </w:rPr>
      </w:sdtEndPr>
      <w:sdtContent>
        <w:p w14:paraId="5424BC48" w14:textId="77777777" w:rsidR="002404B1" w:rsidRDefault="002404B1" w:rsidP="002404B1">
          <w:pPr>
            <w:pStyle w:val="TOCHeading"/>
          </w:pPr>
        </w:p>
        <w:p w14:paraId="6979AEB0" w14:textId="78D4EEE7" w:rsidR="002E4F56" w:rsidRDefault="002404B1">
          <w:pPr>
            <w:pStyle w:val="TOC2"/>
            <w:tabs>
              <w:tab w:val="right" w:leader="dot" w:pos="8822"/>
            </w:tabs>
            <w:bidi/>
            <w:rPr>
              <w:rFonts w:cstheme="minorBidi"/>
              <w:noProof/>
              <w:rtl/>
            </w:rPr>
          </w:pPr>
          <w:r>
            <w:fldChar w:fldCharType="begin"/>
          </w:r>
          <w:r>
            <w:instrText xml:space="preserve"> TOC \o "1-3" \h \z \u </w:instrText>
          </w:r>
          <w:r>
            <w:fldChar w:fldCharType="separate"/>
          </w:r>
          <w:hyperlink w:anchor="_Toc183283971" w:history="1">
            <w:r w:rsidR="002E4F56" w:rsidRPr="00CA4D99">
              <w:rPr>
                <w:rStyle w:val="Hyperlink"/>
                <w:rFonts w:ascii="Simplified Arabic" w:hAnsi="Simplified Arabic" w:cs="Simplified Arabic"/>
                <w:b/>
                <w:bCs/>
                <w:noProof/>
                <w:rtl/>
              </w:rPr>
              <w:t>مشكلة الدراسة</w:t>
            </w:r>
            <w:r w:rsidR="002E4F56" w:rsidRPr="00CA4D99">
              <w:rPr>
                <w:rStyle w:val="Hyperlink"/>
                <w:rFonts w:ascii="Simplified Arabic" w:hAnsi="Simplified Arabic" w:cs="Simplified Arabic"/>
                <w:noProof/>
                <w:rtl/>
              </w:rPr>
              <w:t>:</w:t>
            </w:r>
            <w:r w:rsidR="002E4F56">
              <w:rPr>
                <w:noProof/>
                <w:webHidden/>
                <w:rtl/>
              </w:rPr>
              <w:tab/>
            </w:r>
            <w:r w:rsidR="002E4F56">
              <w:rPr>
                <w:noProof/>
                <w:webHidden/>
                <w:rtl/>
              </w:rPr>
              <w:fldChar w:fldCharType="begin"/>
            </w:r>
            <w:r w:rsidR="002E4F56">
              <w:rPr>
                <w:noProof/>
                <w:webHidden/>
                <w:rtl/>
              </w:rPr>
              <w:instrText xml:space="preserve"> </w:instrText>
            </w:r>
            <w:r w:rsidR="002E4F56">
              <w:rPr>
                <w:noProof/>
                <w:webHidden/>
              </w:rPr>
              <w:instrText>PAGEREF</w:instrText>
            </w:r>
            <w:r w:rsidR="002E4F56">
              <w:rPr>
                <w:noProof/>
                <w:webHidden/>
                <w:rtl/>
              </w:rPr>
              <w:instrText xml:space="preserve"> _</w:instrText>
            </w:r>
            <w:r w:rsidR="002E4F56">
              <w:rPr>
                <w:noProof/>
                <w:webHidden/>
              </w:rPr>
              <w:instrText>Toc183283971 \h</w:instrText>
            </w:r>
            <w:r w:rsidR="002E4F56">
              <w:rPr>
                <w:noProof/>
                <w:webHidden/>
                <w:rtl/>
              </w:rPr>
              <w:instrText xml:space="preserve"> </w:instrText>
            </w:r>
            <w:r w:rsidR="002E4F56">
              <w:rPr>
                <w:noProof/>
                <w:webHidden/>
                <w:rtl/>
              </w:rPr>
            </w:r>
            <w:r w:rsidR="002E4F56">
              <w:rPr>
                <w:noProof/>
                <w:webHidden/>
                <w:rtl/>
              </w:rPr>
              <w:fldChar w:fldCharType="separate"/>
            </w:r>
            <w:r w:rsidR="002E4F56">
              <w:rPr>
                <w:noProof/>
                <w:webHidden/>
                <w:rtl/>
              </w:rPr>
              <w:t>11</w:t>
            </w:r>
            <w:r w:rsidR="002E4F56">
              <w:rPr>
                <w:noProof/>
                <w:webHidden/>
                <w:rtl/>
              </w:rPr>
              <w:fldChar w:fldCharType="end"/>
            </w:r>
          </w:hyperlink>
        </w:p>
        <w:p w14:paraId="7C2F7B16" w14:textId="6E138AC0" w:rsidR="002E4F56" w:rsidRDefault="002E4F56">
          <w:pPr>
            <w:pStyle w:val="TOC2"/>
            <w:tabs>
              <w:tab w:val="right" w:leader="dot" w:pos="8822"/>
            </w:tabs>
            <w:bidi/>
            <w:rPr>
              <w:rFonts w:cstheme="minorBidi"/>
              <w:noProof/>
              <w:rtl/>
            </w:rPr>
          </w:pPr>
          <w:hyperlink w:anchor="_Toc183283972" w:history="1">
            <w:r w:rsidRPr="00CA4D99">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Toc183283972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44920370" w14:textId="27D207C5" w:rsidR="002E4F56" w:rsidRDefault="002E4F56">
          <w:pPr>
            <w:pStyle w:val="TOC2"/>
            <w:tabs>
              <w:tab w:val="right" w:leader="dot" w:pos="8822"/>
            </w:tabs>
            <w:bidi/>
            <w:rPr>
              <w:rFonts w:cstheme="minorBidi"/>
              <w:noProof/>
              <w:rtl/>
            </w:rPr>
          </w:pPr>
          <w:hyperlink w:anchor="_Toc183283973" w:history="1">
            <w:r w:rsidRPr="00CA4D99">
              <w:rPr>
                <w:rStyle w:val="Hyperlink"/>
                <w:rFonts w:ascii="Simplified Arabic" w:hAnsi="Simplified Arabic" w:cs="Simplified Arabic"/>
                <w:b/>
                <w:bCs/>
                <w:noProof/>
                <w:rtl/>
              </w:rPr>
              <w:t>أهداف الدراسة:</w:t>
            </w:r>
            <w:r w:rsidRPr="00CA4D99">
              <w:rPr>
                <w:rStyle w:val="Hyperlink"/>
                <w:rFonts w:asciiTheme="majorBidi" w:hAnsiTheme="majorBidi" w:cstheme="majorBidi"/>
                <w:noProof/>
              </w:rPr>
              <w:t xml:space="preserve"> </w:t>
            </w:r>
            <w:r w:rsidRPr="00CA4D99">
              <w:rPr>
                <w:rStyle w:val="Hyperlink"/>
                <w:rFonts w:ascii="Simplified Arabic" w:hAnsi="Simplified Arabic" w:cs="Simplified Arabic"/>
                <w:noProof/>
                <w:rtl/>
              </w:rPr>
              <w:t>تهدف هذه الدراسة إلى تحقيق مجموعة من الأهداف الرئيسية التي تسهم في تحسين وتطوير مشاريع النقل العام في المملكة العربية السعودية. وتشمل هذه الأهداف ما يلي</w:t>
            </w:r>
            <w:r w:rsidRPr="00CA4D99">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Toc183283973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09AB0B0" w14:textId="6FD45263" w:rsidR="002E4F56" w:rsidRDefault="002E4F56">
          <w:pPr>
            <w:pStyle w:val="TOC2"/>
            <w:tabs>
              <w:tab w:val="right" w:leader="dot" w:pos="8822"/>
            </w:tabs>
            <w:bidi/>
            <w:rPr>
              <w:rFonts w:cstheme="minorBidi"/>
              <w:noProof/>
              <w:rtl/>
            </w:rPr>
          </w:pPr>
          <w:hyperlink w:anchor="_Toc183283974" w:history="1">
            <w:r w:rsidRPr="00CA4D99">
              <w:rPr>
                <w:rStyle w:val="Hyperlink"/>
                <w:rFonts w:ascii="Simplified Arabic"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Toc183283974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97910FA" w14:textId="14FF1886" w:rsidR="002E4F56" w:rsidRDefault="002E4F56">
          <w:pPr>
            <w:pStyle w:val="TOC2"/>
            <w:tabs>
              <w:tab w:val="right" w:leader="dot" w:pos="8822"/>
            </w:tabs>
            <w:bidi/>
            <w:rPr>
              <w:rFonts w:cstheme="minorBidi"/>
              <w:noProof/>
              <w:rtl/>
            </w:rPr>
          </w:pPr>
          <w:hyperlink w:anchor="_Toc183283975" w:history="1">
            <w:r w:rsidRPr="00CA4D99">
              <w:rPr>
                <w:rStyle w:val="Hyperlink"/>
                <w:rFonts w:ascii="Simplified Arabic" w:hAnsi="Simplified Arabic" w:cs="Simplified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Toc183283975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48D13C5" w14:textId="704DDBB8" w:rsidR="002E4F56" w:rsidRDefault="002E4F56">
          <w:pPr>
            <w:pStyle w:val="TOC2"/>
            <w:tabs>
              <w:tab w:val="right" w:leader="dot" w:pos="8822"/>
            </w:tabs>
            <w:bidi/>
            <w:rPr>
              <w:rFonts w:cstheme="minorBidi"/>
              <w:noProof/>
              <w:rtl/>
            </w:rPr>
          </w:pPr>
          <w:hyperlink w:anchor="_Toc183283976" w:history="1">
            <w:r w:rsidRPr="00CA4D99">
              <w:rPr>
                <w:rStyle w:val="Hyperlink"/>
                <w:rFonts w:ascii="Simplified Arabic" w:hAnsi="Simplified Arabic" w:cs="Simplified Arabic"/>
                <w:b/>
                <w:bCs/>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Toc183283976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33C5B4F" w14:textId="1280F3D1" w:rsidR="002E4F56" w:rsidRDefault="002E4F56">
          <w:pPr>
            <w:pStyle w:val="TOC3"/>
            <w:tabs>
              <w:tab w:val="right" w:leader="dot" w:pos="8822"/>
            </w:tabs>
            <w:bidi/>
            <w:rPr>
              <w:rFonts w:cstheme="minorBidi"/>
              <w:noProof/>
              <w:rtl/>
            </w:rPr>
          </w:pPr>
          <w:hyperlink w:anchor="_Toc183283977" w:history="1">
            <w:r w:rsidRPr="00CA4D99">
              <w:rPr>
                <w:rStyle w:val="Hyperlink"/>
                <w:rFonts w:ascii="Simplified Arabic" w:hAnsi="Simplified Arabic" w:cs="Simplified Arabic"/>
                <w:noProof/>
                <w:rtl/>
              </w:rPr>
              <w:t>تم وضع بعض الامثلة على تطبيق النظريات المحتلفة بناءا على ماسبق في مشاريع النقل العام و نتائجها كالاتي: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Toc183283977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D87D186" w14:textId="1493DC54" w:rsidR="002E4F56" w:rsidRDefault="002E4F56">
          <w:pPr>
            <w:pStyle w:val="TOC3"/>
            <w:tabs>
              <w:tab w:val="right" w:leader="dot" w:pos="8822"/>
            </w:tabs>
            <w:bidi/>
            <w:rPr>
              <w:rFonts w:cstheme="minorBidi"/>
              <w:noProof/>
              <w:rtl/>
            </w:rPr>
          </w:pPr>
          <w:hyperlink w:anchor="_Toc183283978" w:history="1">
            <w:r w:rsidRPr="00CA4D99">
              <w:rPr>
                <w:rStyle w:val="Hyperlink"/>
                <w:rFonts w:ascii="Simplified Arabic" w:hAnsi="Simplified Arabic" w:cs="Simplified Arabic"/>
                <w:noProof/>
                <w:rtl/>
              </w:rPr>
              <w:t>نظرية الإدارة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Toc183283978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E7DC3C3" w14:textId="4D45D5E0" w:rsidR="002E4F56" w:rsidRDefault="002E4F56">
          <w:pPr>
            <w:pStyle w:val="TOC3"/>
            <w:tabs>
              <w:tab w:val="right" w:leader="dot" w:pos="8822"/>
            </w:tabs>
            <w:bidi/>
            <w:rPr>
              <w:rFonts w:cstheme="minorBidi"/>
              <w:noProof/>
              <w:rtl/>
            </w:rPr>
          </w:pPr>
          <w:hyperlink w:anchor="_Toc183283979" w:history="1">
            <w:r w:rsidRPr="00CA4D99">
              <w:rPr>
                <w:rStyle w:val="Hyperlink"/>
                <w:rFonts w:ascii="Simplified Arabic" w:hAnsi="Simplified Arabic" w:cs="Simplified Arabic"/>
                <w:noProof/>
                <w:rtl/>
              </w:rPr>
              <w:t xml:space="preserve">مثال: في مدينة لندن، تم تطبيق التخطيط الاستراتيجي لتطوير شبكة النقل العام من خلال مشروع </w:t>
            </w:r>
            <w:r w:rsidRPr="00CA4D99">
              <w:rPr>
                <w:rStyle w:val="Hyperlink"/>
                <w:rFonts w:ascii="Simplified Arabic" w:hAnsi="Simplified Arabic" w:cs="Simplified Arabic"/>
                <w:noProof/>
              </w:rPr>
              <w:t>Crossrail</w:t>
            </w:r>
            <w:r w:rsidRPr="00CA4D99">
              <w:rPr>
                <w:rStyle w:val="Hyperlink"/>
                <w:rFonts w:ascii="Simplified Arabic" w:hAnsi="Simplified Arabic" w:cs="Simplified Arabic"/>
                <w:noProof/>
                <w:rtl/>
              </w:rPr>
              <w:t>. تم تحديد الأهداف الاستراتيجية بوضوح، مما ساعد في توجيه الموارد بشكل فعال وتحقيق تقدم ملحوظ في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Toc183283979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9CC17FC" w14:textId="49A3F90D" w:rsidR="002E4F56" w:rsidRDefault="002E4F56">
          <w:pPr>
            <w:pStyle w:val="TOC3"/>
            <w:tabs>
              <w:tab w:val="right" w:leader="dot" w:pos="8822"/>
            </w:tabs>
            <w:bidi/>
            <w:rPr>
              <w:rFonts w:cstheme="minorBidi"/>
              <w:noProof/>
              <w:rtl/>
            </w:rPr>
          </w:pPr>
          <w:hyperlink w:anchor="_Toc183283980" w:history="1">
            <w:r w:rsidRPr="00CA4D99">
              <w:rPr>
                <w:rStyle w:val="Hyperlink"/>
                <w:rFonts w:ascii="Simplified Arabic" w:hAnsi="Simplified Arabic" w:cs="Simplified Arabic"/>
                <w:noProof/>
                <w:rtl/>
              </w:rPr>
              <w:t>النتيجة: تحسين كبير في البنية التحتية للنقل وزيادة الكفاءة في التنقل داخل المدينة.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Toc183283980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5C0FA08" w14:textId="452164C8" w:rsidR="002E4F56" w:rsidRDefault="002E4F56">
          <w:pPr>
            <w:pStyle w:val="TOC3"/>
            <w:tabs>
              <w:tab w:val="right" w:leader="dot" w:pos="8822"/>
            </w:tabs>
            <w:bidi/>
            <w:rPr>
              <w:rFonts w:cstheme="minorBidi"/>
              <w:noProof/>
              <w:rtl/>
            </w:rPr>
          </w:pPr>
          <w:hyperlink w:anchor="_Toc183283981" w:history="1">
            <w:r w:rsidRPr="00CA4D99">
              <w:rPr>
                <w:rStyle w:val="Hyperlink"/>
                <w:rFonts w:ascii="Simplified Arabic" w:hAnsi="Simplified Arabic" w:cs="Simplified Arabic"/>
                <w:noProof/>
                <w:rtl/>
              </w:rPr>
              <w:t>نظرية نظم المعلومات 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Toc183283981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744FCCB" w14:textId="1919C9AA" w:rsidR="002E4F56" w:rsidRDefault="002E4F56">
          <w:pPr>
            <w:pStyle w:val="TOC3"/>
            <w:tabs>
              <w:tab w:val="right" w:leader="dot" w:pos="8822"/>
            </w:tabs>
            <w:bidi/>
            <w:rPr>
              <w:rFonts w:cstheme="minorBidi"/>
              <w:noProof/>
              <w:rtl/>
            </w:rPr>
          </w:pPr>
          <w:hyperlink w:anchor="_Toc183283982" w:history="1">
            <w:r w:rsidRPr="00CA4D99">
              <w:rPr>
                <w:rStyle w:val="Hyperlink"/>
                <w:rFonts w:ascii="Simplified Arabic" w:hAnsi="Simplified Arabic" w:cs="Simplified Arabic"/>
                <w:noProof/>
                <w:rtl/>
              </w:rPr>
              <w:t>مثال: في سنغافورة، تم استخدام نظم المعلومات الإدارية لتحسين تدفق المعلومات بين مختلف الجهات المعنية في مشروع تطوير نظام النقل الذكي.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Toc183283982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CA2C332" w14:textId="4C5D61D0" w:rsidR="002E4F56" w:rsidRDefault="002E4F56">
          <w:pPr>
            <w:pStyle w:val="TOC3"/>
            <w:tabs>
              <w:tab w:val="right" w:leader="dot" w:pos="8822"/>
            </w:tabs>
            <w:bidi/>
            <w:rPr>
              <w:rFonts w:cstheme="minorBidi"/>
              <w:noProof/>
              <w:rtl/>
            </w:rPr>
          </w:pPr>
          <w:hyperlink w:anchor="_Toc183283983" w:history="1">
            <w:r w:rsidRPr="00CA4D99">
              <w:rPr>
                <w:rStyle w:val="Hyperlink"/>
                <w:rFonts w:ascii="Simplified Arabic" w:hAnsi="Simplified Arabic" w:cs="Simplified Arabic"/>
                <w:noProof/>
                <w:rtl/>
              </w:rPr>
              <w:t>النتيجة: تعزيز كفاءة اتخاذ القرار وتقليل التأخيرات في تنفيذ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Toc183283983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B2751FF" w14:textId="02238F12" w:rsidR="002E4F56" w:rsidRDefault="002E4F56">
          <w:pPr>
            <w:pStyle w:val="TOC3"/>
            <w:tabs>
              <w:tab w:val="right" w:leader="dot" w:pos="8822"/>
            </w:tabs>
            <w:bidi/>
            <w:rPr>
              <w:rFonts w:cstheme="minorBidi"/>
              <w:noProof/>
              <w:rtl/>
            </w:rPr>
          </w:pPr>
          <w:hyperlink w:anchor="_Toc183283984" w:history="1">
            <w:r w:rsidRPr="00CA4D99">
              <w:rPr>
                <w:rStyle w:val="Hyperlink"/>
                <w:rFonts w:ascii="Simplified Arabic" w:hAnsi="Simplified Arabic" w:cs="Simplified Arabic"/>
                <w:noProof/>
                <w:rtl/>
              </w:rPr>
              <w:t>نظرية التغيير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Toc183283984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E816ECA" w14:textId="73AE5E8D" w:rsidR="002E4F56" w:rsidRDefault="002E4F56">
          <w:pPr>
            <w:pStyle w:val="TOC3"/>
            <w:tabs>
              <w:tab w:val="right" w:leader="dot" w:pos="8822"/>
            </w:tabs>
            <w:bidi/>
            <w:rPr>
              <w:rFonts w:cstheme="minorBidi"/>
              <w:noProof/>
              <w:rtl/>
            </w:rPr>
          </w:pPr>
          <w:hyperlink w:anchor="_Toc183283985" w:history="1">
            <w:r w:rsidRPr="00CA4D99">
              <w:rPr>
                <w:rStyle w:val="Hyperlink"/>
                <w:rFonts w:ascii="Simplified Arabic" w:hAnsi="Simplified Arabic" w:cs="Simplified Arabic"/>
                <w:noProof/>
                <w:rtl/>
              </w:rPr>
              <w:t>مثال: في مدينة نيويورك، تم إعادة هيكلة هيئة النقل لتبني تقنيات جديدة وتحسين خدمات النقل العام.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Toc183283985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6841C56" w14:textId="2C358CA5" w:rsidR="002E4F56" w:rsidRDefault="002E4F56">
          <w:pPr>
            <w:pStyle w:val="TOC3"/>
            <w:tabs>
              <w:tab w:val="right" w:leader="dot" w:pos="8822"/>
            </w:tabs>
            <w:bidi/>
            <w:rPr>
              <w:rFonts w:cstheme="minorBidi"/>
              <w:noProof/>
              <w:rtl/>
            </w:rPr>
          </w:pPr>
          <w:hyperlink w:anchor="_Toc183283986" w:history="1">
            <w:r w:rsidRPr="00CA4D99">
              <w:rPr>
                <w:rStyle w:val="Hyperlink"/>
                <w:rFonts w:ascii="Simplified Arabic" w:hAnsi="Simplified Arabic" w:cs="Simplified Arabic"/>
                <w:noProof/>
                <w:rtl/>
              </w:rPr>
              <w:t>النتيجة: تحسين جودة الخدمة وزيادة رضا المستخدمين.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Toc183283986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540113E" w14:textId="22E0C3EF" w:rsidR="002E4F56" w:rsidRDefault="002E4F56">
          <w:pPr>
            <w:pStyle w:val="TOC3"/>
            <w:tabs>
              <w:tab w:val="right" w:leader="dot" w:pos="8822"/>
            </w:tabs>
            <w:bidi/>
            <w:rPr>
              <w:rFonts w:cstheme="minorBidi"/>
              <w:noProof/>
              <w:rtl/>
            </w:rPr>
          </w:pPr>
          <w:hyperlink w:anchor="_Toc183283987" w:history="1">
            <w:r w:rsidRPr="00CA4D99">
              <w:rPr>
                <w:rStyle w:val="Hyperlink"/>
                <w:rFonts w:ascii="Simplified Arabic" w:hAnsi="Simplified Arabic" w:cs="Simplified Arabic"/>
                <w:noProof/>
                <w:rtl/>
              </w:rPr>
              <w:t>نظرية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Toc183283987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5E2570F" w14:textId="2B8718A3" w:rsidR="002E4F56" w:rsidRDefault="002E4F56">
          <w:pPr>
            <w:pStyle w:val="TOC3"/>
            <w:tabs>
              <w:tab w:val="right" w:leader="dot" w:pos="8822"/>
            </w:tabs>
            <w:bidi/>
            <w:rPr>
              <w:rFonts w:cstheme="minorBidi"/>
              <w:noProof/>
              <w:rtl/>
            </w:rPr>
          </w:pPr>
          <w:hyperlink w:anchor="_Toc183283988" w:history="1">
            <w:r w:rsidRPr="00CA4D99">
              <w:rPr>
                <w:rStyle w:val="Hyperlink"/>
                <w:rFonts w:ascii="Simplified Arabic" w:hAnsi="Simplified Arabic" w:cs="Simplified Arabic"/>
                <w:noProof/>
                <w:rtl/>
              </w:rPr>
              <w:t>مثال: في مشروع مترو دبي، تم تطبيق إدارة المخاطر لتحديد وتحليل المخاطر المحتملة وتطوير استراتيجيات للتخفيف منها.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Toc183283988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732A4A2" w14:textId="3096F24B" w:rsidR="002E4F56" w:rsidRDefault="002E4F56">
          <w:pPr>
            <w:pStyle w:val="TOC3"/>
            <w:tabs>
              <w:tab w:val="right" w:leader="dot" w:pos="8822"/>
            </w:tabs>
            <w:bidi/>
            <w:rPr>
              <w:rFonts w:cstheme="minorBidi"/>
              <w:noProof/>
              <w:rtl/>
            </w:rPr>
          </w:pPr>
          <w:hyperlink w:anchor="_Toc183283989" w:history="1">
            <w:r w:rsidRPr="00CA4D99">
              <w:rPr>
                <w:rStyle w:val="Hyperlink"/>
                <w:rFonts w:ascii="Simplified Arabic" w:hAnsi="Simplified Arabic" w:cs="Simplified Arabic"/>
                <w:noProof/>
                <w:rtl/>
              </w:rPr>
              <w:t>النتيجة: تقليل التأخيرات والتكاليف غير المتوقعة، مما ساعد في إكمال المشروع في الوقت المحدد وضمن الميزانية.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Toc183283989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CE28796" w14:textId="53D25D2B" w:rsidR="002E4F56" w:rsidRDefault="002E4F56">
          <w:pPr>
            <w:pStyle w:val="TOC3"/>
            <w:tabs>
              <w:tab w:val="right" w:leader="dot" w:pos="8822"/>
            </w:tabs>
            <w:bidi/>
            <w:rPr>
              <w:rFonts w:cstheme="minorBidi"/>
              <w:noProof/>
              <w:rtl/>
            </w:rPr>
          </w:pPr>
          <w:hyperlink w:anchor="_Toc183283990" w:history="1">
            <w:r w:rsidRPr="00CA4D99">
              <w:rPr>
                <w:rStyle w:val="Hyperlink"/>
                <w:rFonts w:ascii="Simplified Arabic" w:hAnsi="Simplified Arabic" w:cs="Simplified Arabic"/>
                <w:noProof/>
                <w:rtl/>
              </w:rPr>
              <w:t>نظرية السلوك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Toc183283990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97849D3" w14:textId="5C07A56B" w:rsidR="002E4F56" w:rsidRDefault="002E4F56">
          <w:pPr>
            <w:pStyle w:val="TOC3"/>
            <w:tabs>
              <w:tab w:val="right" w:leader="dot" w:pos="8822"/>
            </w:tabs>
            <w:bidi/>
            <w:rPr>
              <w:rFonts w:cstheme="minorBidi"/>
              <w:noProof/>
              <w:rtl/>
            </w:rPr>
          </w:pPr>
          <w:hyperlink w:anchor="_Toc183283991" w:history="1">
            <w:r w:rsidRPr="00CA4D99">
              <w:rPr>
                <w:rStyle w:val="Hyperlink"/>
                <w:rFonts w:ascii="Simplified Arabic" w:hAnsi="Simplified Arabic" w:cs="Simplified Arabic"/>
                <w:noProof/>
                <w:rtl/>
              </w:rPr>
              <w:t>مثال: في مشروع ترام سيدني، تم التركيز على تحسين الثقافة التنظيمية وتحفيز الموظفين من خلال برامج تدريبية وتواصل فعال.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Toc183283991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6B516AB" w14:textId="6957D126" w:rsidR="002E4F56" w:rsidRDefault="002E4F56">
          <w:pPr>
            <w:pStyle w:val="TOC3"/>
            <w:tabs>
              <w:tab w:val="right" w:leader="dot" w:pos="8822"/>
            </w:tabs>
            <w:bidi/>
            <w:rPr>
              <w:rFonts w:cstheme="minorBidi"/>
              <w:noProof/>
              <w:rtl/>
            </w:rPr>
          </w:pPr>
          <w:hyperlink w:anchor="_Toc183283992" w:history="1">
            <w:r w:rsidRPr="00CA4D99">
              <w:rPr>
                <w:rStyle w:val="Hyperlink"/>
                <w:rFonts w:ascii="Simplified Arabic" w:hAnsi="Simplified Arabic" w:cs="Simplified Arabic"/>
                <w:noProof/>
                <w:rtl/>
              </w:rPr>
              <w:t>النتيجة: زيادة إنتاجية الفرق وتحسين الأداء العام للمشروع.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Toc183283992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C3370FE" w14:textId="74E34216" w:rsidR="002E4F56" w:rsidRDefault="002E4F56">
          <w:pPr>
            <w:pStyle w:val="TOC3"/>
            <w:tabs>
              <w:tab w:val="right" w:leader="dot" w:pos="8822"/>
            </w:tabs>
            <w:bidi/>
            <w:rPr>
              <w:rFonts w:cstheme="minorBidi"/>
              <w:noProof/>
              <w:rtl/>
            </w:rPr>
          </w:pPr>
          <w:hyperlink w:anchor="_Toc183283993" w:history="1">
            <w:r w:rsidRPr="00CA4D99">
              <w:rPr>
                <w:rStyle w:val="Hyperlink"/>
                <w:rFonts w:ascii="Simplified Arabic" w:hAnsi="Simplified Arabic" w:cs="Simplified Arabic"/>
                <w:noProof/>
                <w:rtl/>
              </w:rPr>
              <w:t>نظرية الشبكات: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Toc183283993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C829611" w14:textId="2E040EF9" w:rsidR="002E4F56" w:rsidRDefault="002E4F56">
          <w:pPr>
            <w:pStyle w:val="TOC3"/>
            <w:tabs>
              <w:tab w:val="right" w:leader="dot" w:pos="8822"/>
            </w:tabs>
            <w:bidi/>
            <w:rPr>
              <w:rFonts w:cstheme="minorBidi"/>
              <w:noProof/>
              <w:rtl/>
            </w:rPr>
          </w:pPr>
          <w:hyperlink w:anchor="_Toc183283994" w:history="1">
            <w:r w:rsidRPr="00CA4D99">
              <w:rPr>
                <w:rStyle w:val="Hyperlink"/>
                <w:rFonts w:ascii="Simplified Arabic" w:hAnsi="Simplified Arabic" w:cs="Simplified Arabic"/>
                <w:noProof/>
                <w:rtl/>
              </w:rPr>
              <w:t>مثال: في مشروع النقل العام في هلسنكي، تم تعزيز التعاون بين الجهات الحكومية والخاصة من خلال إنشاء شبكات عمل مشتركة.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Toc183283994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8C3E331" w14:textId="4B29C1A7" w:rsidR="002E4F56" w:rsidRDefault="002E4F56">
          <w:pPr>
            <w:pStyle w:val="TOC3"/>
            <w:tabs>
              <w:tab w:val="right" w:leader="dot" w:pos="8822"/>
            </w:tabs>
            <w:bidi/>
            <w:rPr>
              <w:rFonts w:cstheme="minorBidi"/>
              <w:noProof/>
              <w:rtl/>
            </w:rPr>
          </w:pPr>
          <w:hyperlink w:anchor="_Toc183283995" w:history="1">
            <w:r w:rsidRPr="00CA4D99">
              <w:rPr>
                <w:rStyle w:val="Hyperlink"/>
                <w:rFonts w:ascii="Simplified Arabic" w:hAnsi="Simplified Arabic" w:cs="Simplified Arabic"/>
                <w:noProof/>
                <w:rtl/>
              </w:rPr>
              <w:t>النتيجة: تحسين التنسيق والفعالية في إدارة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Toc183283995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DEFA08D" w14:textId="245480FB" w:rsidR="002E4F56" w:rsidRDefault="002E4F56">
          <w:pPr>
            <w:pStyle w:val="TOC3"/>
            <w:tabs>
              <w:tab w:val="right" w:leader="dot" w:pos="8822"/>
            </w:tabs>
            <w:bidi/>
            <w:rPr>
              <w:rFonts w:cstheme="minorBidi"/>
              <w:noProof/>
              <w:rtl/>
            </w:rPr>
          </w:pPr>
          <w:hyperlink w:anchor="_Toc183283996" w:history="1">
            <w:r w:rsidRPr="00CA4D99">
              <w:rPr>
                <w:rStyle w:val="Hyperlink"/>
                <w:rFonts w:ascii="Simplified Arabic" w:hAnsi="Simplified Arabic" w:cs="Simplified Arabic"/>
                <w:noProof/>
                <w:rtl/>
              </w:rPr>
              <w:t>نظرية 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Toc183283996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CEEFB38" w14:textId="5B5262DE" w:rsidR="002E4F56" w:rsidRDefault="002E4F56">
          <w:pPr>
            <w:pStyle w:val="TOC3"/>
            <w:tabs>
              <w:tab w:val="right" w:leader="dot" w:pos="8822"/>
            </w:tabs>
            <w:bidi/>
            <w:rPr>
              <w:rFonts w:cstheme="minorBidi"/>
              <w:noProof/>
              <w:rtl/>
            </w:rPr>
          </w:pPr>
          <w:hyperlink w:anchor="_Toc183283997" w:history="1">
            <w:r w:rsidRPr="00CA4D99">
              <w:rPr>
                <w:rStyle w:val="Hyperlink"/>
                <w:rFonts w:ascii="Simplified Arabic" w:hAnsi="Simplified Arabic" w:cs="Simplified Arabic"/>
                <w:noProof/>
                <w:rtl/>
              </w:rPr>
              <w:t>مثال: في مشروع النقل الكهربائي في أمستردام، تم التركيز على الاستدامة من خلال استخدام مصادر طاقة متجددة وتقنيات صديقة للبيئة.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Toc183283997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7285D73" w14:textId="7E27BD51" w:rsidR="002E4F56" w:rsidRDefault="002E4F56">
          <w:pPr>
            <w:pStyle w:val="TOC3"/>
            <w:tabs>
              <w:tab w:val="right" w:leader="dot" w:pos="8822"/>
            </w:tabs>
            <w:bidi/>
            <w:rPr>
              <w:rFonts w:cstheme="minorBidi"/>
              <w:noProof/>
              <w:rtl/>
            </w:rPr>
          </w:pPr>
          <w:hyperlink w:anchor="_Toc183283998" w:history="1">
            <w:r w:rsidRPr="00CA4D99">
              <w:rPr>
                <w:rStyle w:val="Hyperlink"/>
                <w:rFonts w:ascii="Simplified Arabic" w:hAnsi="Simplified Arabic" w:cs="Simplified Arabic"/>
                <w:noProof/>
                <w:rtl/>
              </w:rPr>
              <w:t>النتيجة: تقليل الانبعاثات الكربونية وتحسين جودة الهواء في المدينة.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Toc183283998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295D0E7" w14:textId="357966B1" w:rsidR="002E4F56" w:rsidRDefault="002E4F56">
          <w:pPr>
            <w:pStyle w:val="TOC3"/>
            <w:tabs>
              <w:tab w:val="right" w:leader="dot" w:pos="8822"/>
            </w:tabs>
            <w:bidi/>
            <w:rPr>
              <w:rFonts w:cstheme="minorBidi"/>
              <w:noProof/>
              <w:rtl/>
            </w:rPr>
          </w:pPr>
          <w:hyperlink w:anchor="_Toc183283999" w:history="1">
            <w:r w:rsidRPr="00CA4D99">
              <w:rPr>
                <w:rStyle w:val="Hyperlink"/>
                <w:rFonts w:ascii="Simplified Arabic" w:hAnsi="Simplified Arabic" w:cs="Simplified Arabic"/>
                <w:noProof/>
                <w:rtl/>
              </w:rPr>
              <w:t>نظرية 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Toc183283999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87C1CBC" w14:textId="4F8B446B" w:rsidR="002E4F56" w:rsidRDefault="002E4F56">
          <w:pPr>
            <w:pStyle w:val="TOC3"/>
            <w:tabs>
              <w:tab w:val="right" w:leader="dot" w:pos="8822"/>
            </w:tabs>
            <w:bidi/>
            <w:rPr>
              <w:rFonts w:cstheme="minorBidi"/>
              <w:noProof/>
              <w:rtl/>
            </w:rPr>
          </w:pPr>
          <w:hyperlink w:anchor="_Toc183284000" w:history="1">
            <w:r w:rsidRPr="00CA4D99">
              <w:rPr>
                <w:rStyle w:val="Hyperlink"/>
                <w:rFonts w:ascii="Simplified Arabic" w:hAnsi="Simplified Arabic" w:cs="Simplified Arabic"/>
                <w:noProof/>
                <w:rtl/>
              </w:rPr>
              <w:t>مثال: في مشروع تطوير شبكة النقل في طوكيو، تم التركيز على القيادة الفعالة من خلال تدريب القادة على مهارات القيادة 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Toc183284000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C674B03" w14:textId="38A0D991" w:rsidR="002E4F56" w:rsidRDefault="002E4F56">
          <w:pPr>
            <w:pStyle w:val="TOC3"/>
            <w:tabs>
              <w:tab w:val="right" w:leader="dot" w:pos="8822"/>
            </w:tabs>
            <w:bidi/>
            <w:rPr>
              <w:rFonts w:cstheme="minorBidi"/>
              <w:noProof/>
              <w:rtl/>
            </w:rPr>
          </w:pPr>
          <w:hyperlink w:anchor="_Toc183284001" w:history="1">
            <w:r w:rsidRPr="00CA4D99">
              <w:rPr>
                <w:rStyle w:val="Hyperlink"/>
                <w:rFonts w:ascii="Simplified Arabic" w:hAnsi="Simplified Arabic" w:cs="Simplified Arabic"/>
                <w:noProof/>
                <w:rtl/>
              </w:rPr>
              <w:t>النتيجة: تحسين توجيه الفرق وتحفيزهم لتحقيق الأهداف بنجاح.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Toc183284001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1B58F87" w14:textId="1068317F" w:rsidR="002E4F56" w:rsidRDefault="002E4F56">
          <w:pPr>
            <w:pStyle w:val="TOC3"/>
            <w:tabs>
              <w:tab w:val="right" w:leader="dot" w:pos="8822"/>
            </w:tabs>
            <w:bidi/>
            <w:rPr>
              <w:rFonts w:cstheme="minorBidi"/>
              <w:noProof/>
              <w:rtl/>
            </w:rPr>
          </w:pPr>
          <w:hyperlink w:anchor="_Toc183284002" w:history="1">
            <w:r w:rsidRPr="00CA4D99">
              <w:rPr>
                <w:rStyle w:val="Hyperlink"/>
                <w:rFonts w:ascii="Simplified Arabic" w:hAnsi="Simplified Arabic" w:cs="Simplified Arabic"/>
                <w:noProof/>
                <w:rtl/>
              </w:rPr>
              <w:t>أهمية المنطلقات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Toc183284002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D4FF4ED" w14:textId="29316454" w:rsidR="002E4F56" w:rsidRDefault="002E4F56">
          <w:pPr>
            <w:pStyle w:val="TOC2"/>
            <w:tabs>
              <w:tab w:val="right" w:leader="dot" w:pos="8822"/>
            </w:tabs>
            <w:bidi/>
            <w:rPr>
              <w:rFonts w:cstheme="minorBidi"/>
              <w:noProof/>
              <w:rtl/>
            </w:rPr>
          </w:pPr>
          <w:hyperlink w:anchor="_Toc183284003" w:history="1">
            <w:r w:rsidRPr="00CA4D99">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Toc183284003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F73FB7F" w14:textId="6A3C8E02" w:rsidR="002E4F56" w:rsidRDefault="002E4F56">
          <w:pPr>
            <w:pStyle w:val="TOC2"/>
            <w:tabs>
              <w:tab w:val="right" w:leader="dot" w:pos="8822"/>
            </w:tabs>
            <w:bidi/>
            <w:rPr>
              <w:rFonts w:cstheme="minorBidi"/>
              <w:noProof/>
              <w:rtl/>
            </w:rPr>
          </w:pPr>
          <w:hyperlink w:anchor="_Toc183284004" w:history="1">
            <w:r w:rsidRPr="00CA4D99">
              <w:rPr>
                <w:rStyle w:val="Hyperlink"/>
                <w:rFonts w:ascii="Simplified Arabic" w:hAnsi="Simplified Arabic" w:cs="Simplified Arabic"/>
                <w:b/>
                <w:bCs/>
                <w:noProof/>
                <w:rtl/>
              </w:rPr>
              <w:t>الإطار النظري</w:t>
            </w:r>
            <w:r w:rsidRPr="00CA4D99">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Toc183284004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02AFF36" w14:textId="2638BB64" w:rsidR="002404B1" w:rsidRDefault="002404B1" w:rsidP="002404B1">
          <w:pPr>
            <w:rPr>
              <w:rFonts w:ascii="Sakkal Majalla" w:hAnsi="Sakkal Majalla" w:cs="Sakkal Majalla"/>
              <w:sz w:val="28"/>
              <w:szCs w:val="28"/>
              <w:u w:val="single"/>
              <w:rtl/>
              <w:lang w:bidi="ar-EG"/>
            </w:rPr>
          </w:pPr>
          <w:r>
            <w:rPr>
              <w:b/>
              <w:bCs/>
              <w:noProof/>
            </w:rPr>
            <w:fldChar w:fldCharType="end"/>
          </w:r>
        </w:p>
      </w:sdtContent>
    </w:sdt>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C1C64B8" w14:textId="57B3965C"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2C67E72C" w14:textId="2AC48DDE"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tbl>
      <w:tblPr>
        <w:tblStyle w:val="TableGrid"/>
        <w:bidiVisual/>
        <w:tblW w:w="0" w:type="auto"/>
        <w:tblLook w:val="04A0" w:firstRow="1" w:lastRow="0" w:firstColumn="1" w:lastColumn="0" w:noHBand="0" w:noVBand="1"/>
      </w:tblPr>
      <w:tblGrid>
        <w:gridCol w:w="2205"/>
        <w:gridCol w:w="2205"/>
        <w:gridCol w:w="2206"/>
        <w:gridCol w:w="2206"/>
      </w:tblGrid>
      <w:tr w:rsidR="002404B1" w:rsidRPr="002404B1" w14:paraId="618E38A3" w14:textId="77777777" w:rsidTr="00D115C5">
        <w:tc>
          <w:tcPr>
            <w:tcW w:w="2205" w:type="dxa"/>
          </w:tcPr>
          <w:p w14:paraId="6B4CD3F0"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التقنية الحديثة</w:t>
            </w:r>
          </w:p>
        </w:tc>
        <w:tc>
          <w:tcPr>
            <w:tcW w:w="2205" w:type="dxa"/>
          </w:tcPr>
          <w:p w14:paraId="7D6B8E94"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الوصف</w:t>
            </w:r>
          </w:p>
        </w:tc>
        <w:tc>
          <w:tcPr>
            <w:tcW w:w="2206" w:type="dxa"/>
          </w:tcPr>
          <w:p w14:paraId="2249AF4A"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الفوائد</w:t>
            </w:r>
          </w:p>
        </w:tc>
        <w:tc>
          <w:tcPr>
            <w:tcW w:w="2206" w:type="dxa"/>
          </w:tcPr>
          <w:p w14:paraId="7FD67688"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التحديات</w:t>
            </w:r>
          </w:p>
        </w:tc>
      </w:tr>
      <w:tr w:rsidR="002404B1" w:rsidRPr="002404B1" w14:paraId="3CE6C8DE" w14:textId="77777777" w:rsidTr="00D115C5">
        <w:tc>
          <w:tcPr>
            <w:tcW w:w="2205" w:type="dxa"/>
          </w:tcPr>
          <w:p w14:paraId="281FC186" w14:textId="77777777" w:rsidR="002404B1" w:rsidRPr="002404B1" w:rsidRDefault="002404B1" w:rsidP="002404B1">
            <w:pPr>
              <w:spacing w:after="160" w:line="259" w:lineRule="auto"/>
              <w:rPr>
                <w:rFonts w:ascii="Sakkal Majalla" w:hAnsi="Sakkal Majalla" w:cs="Sakkal Majalla"/>
                <w:sz w:val="28"/>
                <w:szCs w:val="28"/>
                <w:u w:val="single"/>
                <w:rtl/>
              </w:rPr>
            </w:pPr>
            <w:r w:rsidRPr="002404B1">
              <w:rPr>
                <w:rFonts w:ascii="Sakkal Majalla" w:hAnsi="Sakkal Majalla" w:cs="Sakkal Majalla"/>
                <w:sz w:val="28"/>
                <w:szCs w:val="28"/>
                <w:u w:val="single"/>
                <w:rtl/>
              </w:rPr>
              <w:t>أنظمة النقل</w:t>
            </w:r>
            <w:r w:rsidRPr="002404B1">
              <w:rPr>
                <w:rFonts w:ascii="Sakkal Majalla" w:hAnsi="Sakkal Majalla" w:cs="Sakkal Majalla" w:hint="cs"/>
                <w:sz w:val="28"/>
                <w:szCs w:val="28"/>
                <w:u w:val="single"/>
                <w:rtl/>
              </w:rPr>
              <w:t xml:space="preserve"> العام</w:t>
            </w:r>
            <w:r w:rsidRPr="002404B1">
              <w:rPr>
                <w:rFonts w:ascii="Sakkal Majalla" w:hAnsi="Sakkal Majalla" w:cs="Sakkal Majalla"/>
                <w:sz w:val="28"/>
                <w:szCs w:val="28"/>
                <w:u w:val="single"/>
                <w:rtl/>
              </w:rPr>
              <w:t xml:space="preserve"> الذكية (</w:t>
            </w:r>
            <w:r w:rsidRPr="002404B1">
              <w:rPr>
                <w:rFonts w:ascii="Sakkal Majalla" w:hAnsi="Sakkal Majalla" w:cs="Sakkal Majalla"/>
                <w:sz w:val="28"/>
                <w:szCs w:val="28"/>
                <w:u w:val="single"/>
                <w:lang w:bidi="ar-EG"/>
              </w:rPr>
              <w:t>ITS</w:t>
            </w:r>
            <w:r w:rsidRPr="002404B1">
              <w:rPr>
                <w:rFonts w:ascii="Sakkal Majalla" w:hAnsi="Sakkal Majalla" w:cs="Sakkal Majalla"/>
                <w:sz w:val="28"/>
                <w:szCs w:val="28"/>
                <w:u w:val="single"/>
                <w:rtl/>
              </w:rPr>
              <w:t>)</w:t>
            </w:r>
          </w:p>
        </w:tc>
        <w:tc>
          <w:tcPr>
            <w:tcW w:w="2205" w:type="dxa"/>
          </w:tcPr>
          <w:p w14:paraId="654FF244"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hint="cs"/>
                <w:sz w:val="28"/>
                <w:szCs w:val="28"/>
                <w:u w:val="single"/>
                <w:rtl/>
                <w:lang w:bidi="ar-EG"/>
              </w:rPr>
              <w:t>إ</w:t>
            </w:r>
            <w:r w:rsidRPr="002404B1">
              <w:rPr>
                <w:rFonts w:ascii="Sakkal Majalla" w:hAnsi="Sakkal Majalla" w:cs="Sakkal Majalla"/>
                <w:sz w:val="28"/>
                <w:szCs w:val="28"/>
                <w:u w:val="single"/>
                <w:rtl/>
                <w:lang w:bidi="ar-EG"/>
              </w:rPr>
              <w:t xml:space="preserve">ستخدام التكنولوجيا لتحسين كفاءة </w:t>
            </w:r>
            <w:r w:rsidRPr="002404B1">
              <w:rPr>
                <w:rFonts w:ascii="Sakkal Majalla" w:hAnsi="Sakkal Majalla" w:cs="Sakkal Majalla" w:hint="cs"/>
                <w:sz w:val="28"/>
                <w:szCs w:val="28"/>
                <w:u w:val="single"/>
                <w:rtl/>
                <w:lang w:bidi="ar-EG"/>
              </w:rPr>
              <w:t xml:space="preserve">مجال </w:t>
            </w:r>
            <w:r w:rsidRPr="002404B1">
              <w:rPr>
                <w:rFonts w:ascii="Sakkal Majalla" w:hAnsi="Sakkal Majalla" w:cs="Sakkal Majalla"/>
                <w:sz w:val="28"/>
                <w:szCs w:val="28"/>
                <w:u w:val="single"/>
                <w:rtl/>
                <w:lang w:bidi="ar-EG"/>
              </w:rPr>
              <w:t>النقل</w:t>
            </w:r>
          </w:p>
        </w:tc>
        <w:tc>
          <w:tcPr>
            <w:tcW w:w="2206" w:type="dxa"/>
          </w:tcPr>
          <w:p w14:paraId="470E0A92"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تقليل الازدحام، تحسين السلامة</w:t>
            </w:r>
          </w:p>
        </w:tc>
        <w:tc>
          <w:tcPr>
            <w:tcW w:w="2206" w:type="dxa"/>
          </w:tcPr>
          <w:p w14:paraId="00B86426"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التكلفة العالية، الحاجة إلى بنية تحتية متقدمة</w:t>
            </w:r>
          </w:p>
        </w:tc>
      </w:tr>
      <w:tr w:rsidR="002404B1" w:rsidRPr="002404B1" w14:paraId="0E357C02" w14:textId="77777777" w:rsidTr="00D115C5">
        <w:tc>
          <w:tcPr>
            <w:tcW w:w="2205" w:type="dxa"/>
          </w:tcPr>
          <w:p w14:paraId="7CB4B5ED"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الحافلات الكهربائية</w:t>
            </w:r>
          </w:p>
        </w:tc>
        <w:tc>
          <w:tcPr>
            <w:tcW w:w="2205" w:type="dxa"/>
          </w:tcPr>
          <w:p w14:paraId="3BB44321"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استخدام الحافلات التي تعمل بالكهرباء بدلاً من الوقود التقليدي</w:t>
            </w:r>
            <w:r w:rsidRPr="002404B1">
              <w:rPr>
                <w:rFonts w:ascii="Sakkal Majalla" w:hAnsi="Sakkal Majalla" w:cs="Sakkal Majalla" w:hint="cs"/>
                <w:sz w:val="28"/>
                <w:szCs w:val="28"/>
                <w:u w:val="single"/>
                <w:rtl/>
                <w:lang w:bidi="ar-EG"/>
              </w:rPr>
              <w:t>ة</w:t>
            </w:r>
          </w:p>
        </w:tc>
        <w:tc>
          <w:tcPr>
            <w:tcW w:w="2206" w:type="dxa"/>
          </w:tcPr>
          <w:p w14:paraId="0D80108C"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تقليل الانبعاثات</w:t>
            </w:r>
            <w:r w:rsidRPr="002404B1">
              <w:rPr>
                <w:rFonts w:ascii="Sakkal Majalla" w:hAnsi="Sakkal Majalla" w:cs="Sakkal Majalla" w:hint="cs"/>
                <w:sz w:val="28"/>
                <w:szCs w:val="28"/>
                <w:u w:val="single"/>
                <w:rtl/>
                <w:lang w:bidi="ar-EG"/>
              </w:rPr>
              <w:t xml:space="preserve"> الكوربونية</w:t>
            </w:r>
            <w:r w:rsidRPr="002404B1">
              <w:rPr>
                <w:rFonts w:ascii="Sakkal Majalla" w:hAnsi="Sakkal Majalla" w:cs="Sakkal Majalla"/>
                <w:sz w:val="28"/>
                <w:szCs w:val="28"/>
                <w:u w:val="single"/>
                <w:rtl/>
                <w:lang w:bidi="ar-EG"/>
              </w:rPr>
              <w:t>، توفير الطاقة</w:t>
            </w:r>
          </w:p>
        </w:tc>
        <w:tc>
          <w:tcPr>
            <w:tcW w:w="2206" w:type="dxa"/>
          </w:tcPr>
          <w:p w14:paraId="0507903F"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الحاجة إلى محطات شحن، تكلفة البطاريات</w:t>
            </w:r>
          </w:p>
        </w:tc>
      </w:tr>
      <w:tr w:rsidR="002404B1" w:rsidRPr="002404B1" w14:paraId="5341A3A2" w14:textId="77777777" w:rsidTr="00D115C5">
        <w:tc>
          <w:tcPr>
            <w:tcW w:w="2205" w:type="dxa"/>
          </w:tcPr>
          <w:p w14:paraId="34E31844"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تكنولوجيا الدفع الإلكتروني</w:t>
            </w:r>
          </w:p>
        </w:tc>
        <w:tc>
          <w:tcPr>
            <w:tcW w:w="2205" w:type="dxa"/>
          </w:tcPr>
          <w:p w14:paraId="0726C3BF"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أنظمة دفع غير نقدية مثل البطاقات الذكية والتطبيقات</w:t>
            </w:r>
            <w:r w:rsidRPr="002404B1">
              <w:rPr>
                <w:rFonts w:ascii="Sakkal Majalla" w:hAnsi="Sakkal Majalla" w:cs="Sakkal Majalla" w:hint="cs"/>
                <w:sz w:val="28"/>
                <w:szCs w:val="28"/>
                <w:u w:val="single"/>
                <w:rtl/>
                <w:lang w:bidi="ar-EG"/>
              </w:rPr>
              <w:t xml:space="preserve"> </w:t>
            </w:r>
          </w:p>
        </w:tc>
        <w:tc>
          <w:tcPr>
            <w:tcW w:w="2206" w:type="dxa"/>
          </w:tcPr>
          <w:p w14:paraId="75301E19"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تسهيل الدفع، تقليل التلامس</w:t>
            </w:r>
          </w:p>
        </w:tc>
        <w:tc>
          <w:tcPr>
            <w:tcW w:w="2206" w:type="dxa"/>
          </w:tcPr>
          <w:p w14:paraId="51FF8943"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قبول المستخدمين، التكلفة الأولية</w:t>
            </w:r>
          </w:p>
        </w:tc>
      </w:tr>
      <w:tr w:rsidR="002404B1" w:rsidRPr="002404B1" w14:paraId="671DC541" w14:textId="77777777" w:rsidTr="00D115C5">
        <w:tc>
          <w:tcPr>
            <w:tcW w:w="2205" w:type="dxa"/>
          </w:tcPr>
          <w:p w14:paraId="182F64F5"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نظم المعلومات الجغرافية (</w:t>
            </w:r>
            <w:r w:rsidRPr="002404B1">
              <w:rPr>
                <w:rFonts w:ascii="Sakkal Majalla" w:hAnsi="Sakkal Majalla" w:cs="Sakkal Majalla"/>
                <w:sz w:val="28"/>
                <w:szCs w:val="28"/>
                <w:u w:val="single"/>
                <w:lang w:bidi="ar-EG"/>
              </w:rPr>
              <w:t>GIS</w:t>
            </w:r>
            <w:r w:rsidRPr="002404B1">
              <w:rPr>
                <w:rFonts w:ascii="Sakkal Majalla" w:hAnsi="Sakkal Majalla" w:cs="Sakkal Majalla"/>
                <w:sz w:val="28"/>
                <w:szCs w:val="28"/>
                <w:u w:val="single"/>
                <w:rtl/>
                <w:lang w:bidi="ar-EG"/>
              </w:rPr>
              <w:t>)</w:t>
            </w:r>
          </w:p>
        </w:tc>
        <w:tc>
          <w:tcPr>
            <w:tcW w:w="2205" w:type="dxa"/>
          </w:tcPr>
          <w:p w14:paraId="6D40BC14"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أنظمة دفع غير نقدية مثل البطاقات الذكية والتطبيقات</w:t>
            </w:r>
          </w:p>
        </w:tc>
        <w:tc>
          <w:tcPr>
            <w:tcW w:w="2206" w:type="dxa"/>
          </w:tcPr>
          <w:p w14:paraId="677C4A7E"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تحسين التخطيط، إدارة الأصول</w:t>
            </w:r>
          </w:p>
        </w:tc>
        <w:tc>
          <w:tcPr>
            <w:tcW w:w="2206" w:type="dxa"/>
          </w:tcPr>
          <w:p w14:paraId="2642AE19"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الحاجة إلى بيانات دقيقة، تكلفة البرمجيات</w:t>
            </w:r>
          </w:p>
        </w:tc>
      </w:tr>
      <w:tr w:rsidR="002404B1" w:rsidRPr="002404B1" w14:paraId="4CCA1E8F" w14:textId="77777777" w:rsidTr="00D115C5">
        <w:tc>
          <w:tcPr>
            <w:tcW w:w="2205" w:type="dxa"/>
          </w:tcPr>
          <w:p w14:paraId="7C253616"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الذكاء الاصطناعي (</w:t>
            </w:r>
            <w:r w:rsidRPr="002404B1">
              <w:rPr>
                <w:rFonts w:ascii="Sakkal Majalla" w:hAnsi="Sakkal Majalla" w:cs="Sakkal Majalla"/>
                <w:sz w:val="28"/>
                <w:szCs w:val="28"/>
                <w:u w:val="single"/>
                <w:lang w:bidi="ar-EG"/>
              </w:rPr>
              <w:t>AI</w:t>
            </w:r>
            <w:r w:rsidRPr="002404B1">
              <w:rPr>
                <w:rFonts w:ascii="Sakkal Majalla" w:hAnsi="Sakkal Majalla" w:cs="Sakkal Majalla"/>
                <w:sz w:val="28"/>
                <w:szCs w:val="28"/>
                <w:u w:val="single"/>
                <w:rtl/>
                <w:lang w:bidi="ar-EG"/>
              </w:rPr>
              <w:t>)</w:t>
            </w:r>
          </w:p>
        </w:tc>
        <w:tc>
          <w:tcPr>
            <w:tcW w:w="2205" w:type="dxa"/>
          </w:tcPr>
          <w:p w14:paraId="3A98E447"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استخدام الذكاء الاصطناعي لتحليل البيانات واتخاذ القرارات</w:t>
            </w:r>
          </w:p>
        </w:tc>
        <w:tc>
          <w:tcPr>
            <w:tcW w:w="2206" w:type="dxa"/>
          </w:tcPr>
          <w:p w14:paraId="167A3C0E"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تحسين الكفاءة، التنبؤ بالطلب</w:t>
            </w:r>
          </w:p>
        </w:tc>
        <w:tc>
          <w:tcPr>
            <w:tcW w:w="2206" w:type="dxa"/>
          </w:tcPr>
          <w:p w14:paraId="6A5EAAC4" w14:textId="77777777" w:rsidR="002404B1" w:rsidRPr="002404B1" w:rsidRDefault="002404B1" w:rsidP="002404B1">
            <w:pPr>
              <w:spacing w:after="160" w:line="259" w:lineRule="auto"/>
              <w:rPr>
                <w:rFonts w:ascii="Sakkal Majalla" w:hAnsi="Sakkal Majalla" w:cs="Sakkal Majalla"/>
                <w:sz w:val="28"/>
                <w:szCs w:val="28"/>
                <w:u w:val="single"/>
                <w:rtl/>
                <w:lang w:bidi="ar-EG"/>
              </w:rPr>
            </w:pPr>
            <w:r w:rsidRPr="002404B1">
              <w:rPr>
                <w:rFonts w:ascii="Sakkal Majalla" w:hAnsi="Sakkal Majalla" w:cs="Sakkal Majalla"/>
                <w:sz w:val="28"/>
                <w:szCs w:val="28"/>
                <w:u w:val="single"/>
                <w:rtl/>
                <w:lang w:bidi="ar-EG"/>
              </w:rPr>
              <w:t>تعقيد التنفيذ، الحاجة إلى خبرات متخصصة</w:t>
            </w:r>
          </w:p>
        </w:tc>
      </w:tr>
    </w:tbl>
    <w:p w14:paraId="3A504109" w14:textId="77777777" w:rsidR="009125CE" w:rsidRPr="002404B1"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5F02BB6D" w14:textId="0B5E20C1"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tbl>
      <w:tblPr>
        <w:tblStyle w:val="TableGrid"/>
        <w:bidiVisual/>
        <w:tblW w:w="0" w:type="auto"/>
        <w:tblLook w:val="04A0" w:firstRow="1" w:lastRow="0" w:firstColumn="1" w:lastColumn="0" w:noHBand="0" w:noVBand="1"/>
      </w:tblPr>
      <w:tblGrid>
        <w:gridCol w:w="2940"/>
        <w:gridCol w:w="2941"/>
        <w:gridCol w:w="2941"/>
      </w:tblGrid>
      <w:tr w:rsidR="002404B1" w:rsidRPr="00C50683" w14:paraId="71E46697" w14:textId="77777777" w:rsidTr="00D115C5">
        <w:tc>
          <w:tcPr>
            <w:tcW w:w="2940" w:type="dxa"/>
          </w:tcPr>
          <w:p w14:paraId="4E4B08C6"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 xml:space="preserve">الرقم </w:t>
            </w:r>
          </w:p>
        </w:tc>
        <w:tc>
          <w:tcPr>
            <w:tcW w:w="2941" w:type="dxa"/>
          </w:tcPr>
          <w:p w14:paraId="2F9C6634"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 xml:space="preserve">الشكل </w:t>
            </w:r>
          </w:p>
        </w:tc>
        <w:tc>
          <w:tcPr>
            <w:tcW w:w="2941" w:type="dxa"/>
          </w:tcPr>
          <w:p w14:paraId="1E099D4D"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 xml:space="preserve">الوصف </w:t>
            </w:r>
          </w:p>
        </w:tc>
      </w:tr>
      <w:tr w:rsidR="002404B1" w:rsidRPr="00C50683" w14:paraId="4DB96AC6" w14:textId="77777777" w:rsidTr="00D115C5">
        <w:tc>
          <w:tcPr>
            <w:tcW w:w="2940" w:type="dxa"/>
          </w:tcPr>
          <w:p w14:paraId="6240A3F7"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الشكل 1</w:t>
            </w:r>
          </w:p>
        </w:tc>
        <w:tc>
          <w:tcPr>
            <w:tcW w:w="2941" w:type="dxa"/>
          </w:tcPr>
          <w:p w14:paraId="64DF3756"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خريطة توضيحية لمشاريع النقل العام في المملكة العربية السعودية</w:t>
            </w:r>
          </w:p>
        </w:tc>
        <w:tc>
          <w:tcPr>
            <w:tcW w:w="2941" w:type="dxa"/>
          </w:tcPr>
          <w:p w14:paraId="625ABAB4"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خريطة تفاعلية توضح مواقع مشاريع النقل العام الرئيسية في المملكة، مثل مشاريع المترو والحافلات والقطارات.</w:t>
            </w:r>
          </w:p>
        </w:tc>
      </w:tr>
      <w:tr w:rsidR="002404B1" w:rsidRPr="00C50683" w14:paraId="63C8F22B" w14:textId="77777777" w:rsidTr="00D115C5">
        <w:tc>
          <w:tcPr>
            <w:tcW w:w="2940" w:type="dxa"/>
          </w:tcPr>
          <w:p w14:paraId="5D421089"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الشكل 2</w:t>
            </w:r>
          </w:p>
        </w:tc>
        <w:tc>
          <w:tcPr>
            <w:tcW w:w="2941" w:type="dxa"/>
          </w:tcPr>
          <w:p w14:paraId="4A81331B"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مخطط بياني يوضح توزيع الميزانية على مشاريع النقل العام</w:t>
            </w:r>
          </w:p>
        </w:tc>
        <w:tc>
          <w:tcPr>
            <w:tcW w:w="2941" w:type="dxa"/>
          </w:tcPr>
          <w:p w14:paraId="59927CC2"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مخطط دائري أو شريطي يوضح كيفية توزيع الميزانية المخصصة لمشاريع النقل العام بين مختلف المشاريع.</w:t>
            </w:r>
          </w:p>
        </w:tc>
      </w:tr>
      <w:tr w:rsidR="002404B1" w:rsidRPr="00C50683" w14:paraId="7C11E5A9" w14:textId="77777777" w:rsidTr="00D115C5">
        <w:tc>
          <w:tcPr>
            <w:tcW w:w="2940" w:type="dxa"/>
          </w:tcPr>
          <w:p w14:paraId="2EFF57B4"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الشكل 3</w:t>
            </w:r>
          </w:p>
        </w:tc>
        <w:tc>
          <w:tcPr>
            <w:tcW w:w="2941" w:type="dxa"/>
          </w:tcPr>
          <w:p w14:paraId="14D46671"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رسم بياني يوضح التحديات الإدارية والتنظيمية في مشاريع النقل العام</w:t>
            </w:r>
          </w:p>
        </w:tc>
        <w:tc>
          <w:tcPr>
            <w:tcW w:w="2941" w:type="dxa"/>
          </w:tcPr>
          <w:p w14:paraId="336AAC8E"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رسم بياني يوضح أنواع التحديات الإدارية والتنظيمية التي تواجه مشاريع النقل العام.</w:t>
            </w:r>
          </w:p>
          <w:p w14:paraId="1E6AA392" w14:textId="77777777" w:rsidR="002404B1" w:rsidRPr="00C50683" w:rsidRDefault="002404B1" w:rsidP="00D115C5">
            <w:pPr>
              <w:ind w:firstLine="720"/>
              <w:rPr>
                <w:rFonts w:ascii="Simplified Arabic" w:hAnsi="Simplified Arabic" w:cs="Simplified Arabic"/>
                <w:sz w:val="20"/>
                <w:szCs w:val="20"/>
                <w:rtl/>
                <w:lang w:bidi="ar-EG"/>
              </w:rPr>
            </w:pPr>
          </w:p>
        </w:tc>
      </w:tr>
      <w:tr w:rsidR="002404B1" w:rsidRPr="00C50683" w14:paraId="1DC99723" w14:textId="77777777" w:rsidTr="00D115C5">
        <w:tc>
          <w:tcPr>
            <w:tcW w:w="2940" w:type="dxa"/>
          </w:tcPr>
          <w:p w14:paraId="55A48B7D"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الشكل 4</w:t>
            </w:r>
          </w:p>
        </w:tc>
        <w:tc>
          <w:tcPr>
            <w:tcW w:w="2941" w:type="dxa"/>
          </w:tcPr>
          <w:p w14:paraId="2488276F"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صورة توضيحية لأنظمة النقل الذكية</w:t>
            </w:r>
            <w:r w:rsidRPr="00C50683">
              <w:rPr>
                <w:rFonts w:ascii="Simplified Arabic" w:hAnsi="Simplified Arabic" w:cs="Simplified Arabic"/>
                <w:sz w:val="20"/>
                <w:szCs w:val="20"/>
                <w:lang w:bidi="ar-EG"/>
              </w:rPr>
              <w:t xml:space="preserve"> (ITS) </w:t>
            </w:r>
            <w:r w:rsidRPr="00C50683">
              <w:rPr>
                <w:rFonts w:ascii="Simplified Arabic" w:hAnsi="Simplified Arabic" w:cs="Simplified Arabic"/>
                <w:sz w:val="20"/>
                <w:szCs w:val="20"/>
                <w:rtl/>
                <w:lang w:bidi="ar-EG"/>
              </w:rPr>
              <w:t>المستخدمة في مشاريع النقل</w:t>
            </w:r>
          </w:p>
        </w:tc>
        <w:tc>
          <w:tcPr>
            <w:tcW w:w="2941" w:type="dxa"/>
          </w:tcPr>
          <w:p w14:paraId="165D8BD1"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صورة أو مجموعة من الصور توضح أنظمة النقل الذكية المستخدمة لتحسين كفاءة النقل.</w:t>
            </w:r>
          </w:p>
        </w:tc>
      </w:tr>
      <w:tr w:rsidR="002404B1" w:rsidRPr="00C50683" w14:paraId="67912A2F" w14:textId="77777777" w:rsidTr="00D115C5">
        <w:tc>
          <w:tcPr>
            <w:tcW w:w="2940" w:type="dxa"/>
          </w:tcPr>
          <w:p w14:paraId="59B7D4C2"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الشكل5</w:t>
            </w:r>
          </w:p>
        </w:tc>
        <w:tc>
          <w:tcPr>
            <w:tcW w:w="2941" w:type="dxa"/>
          </w:tcPr>
          <w:p w14:paraId="7C69F568"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مخطط يوضح مراحل تنفيذ مشروع مترو الرياض</w:t>
            </w:r>
          </w:p>
        </w:tc>
        <w:tc>
          <w:tcPr>
            <w:tcW w:w="2941" w:type="dxa"/>
          </w:tcPr>
          <w:p w14:paraId="07F89C4F"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مخطط يوضح المراحل المختلفة لتنفيذ مشروع مترو الرياض من التخطيط إلى التشغيل.</w:t>
            </w:r>
          </w:p>
        </w:tc>
      </w:tr>
      <w:tr w:rsidR="002404B1" w:rsidRPr="00C50683" w14:paraId="0A470967" w14:textId="77777777" w:rsidTr="00D115C5">
        <w:tc>
          <w:tcPr>
            <w:tcW w:w="2940" w:type="dxa"/>
          </w:tcPr>
          <w:p w14:paraId="470C42B6"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الشكل 6</w:t>
            </w:r>
          </w:p>
        </w:tc>
        <w:tc>
          <w:tcPr>
            <w:tcW w:w="2941" w:type="dxa"/>
          </w:tcPr>
          <w:p w14:paraId="3C6820B3"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رسم بياني يوضح تأثير استخدام التقنيات الحديثة على كفاءة النقل العام</w:t>
            </w:r>
          </w:p>
        </w:tc>
        <w:tc>
          <w:tcPr>
            <w:tcW w:w="2941" w:type="dxa"/>
          </w:tcPr>
          <w:p w14:paraId="01BB520A"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رسم بياني يوضح كيف أثرت التقنيات الحديثة مثل أنظمة النقل الذكية والحافلات الكهربائية على كفاءة النقل العام.</w:t>
            </w:r>
          </w:p>
        </w:tc>
      </w:tr>
      <w:tr w:rsidR="002404B1" w:rsidRPr="00C50683" w14:paraId="55504A51" w14:textId="77777777" w:rsidTr="00D115C5">
        <w:tc>
          <w:tcPr>
            <w:tcW w:w="2940" w:type="dxa"/>
          </w:tcPr>
          <w:p w14:paraId="624057A3"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الشكل 7</w:t>
            </w:r>
          </w:p>
        </w:tc>
        <w:tc>
          <w:tcPr>
            <w:tcW w:w="2941" w:type="dxa"/>
          </w:tcPr>
          <w:p w14:paraId="596EE0EB"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صورة توضيحية للحافلات الكهربائية المستخدمة في المدن السعودية</w:t>
            </w:r>
          </w:p>
        </w:tc>
        <w:tc>
          <w:tcPr>
            <w:tcW w:w="2941" w:type="dxa"/>
          </w:tcPr>
          <w:p w14:paraId="0DB78AB0"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صورة أو مجموعة من الصور توضح الحافلات الكهربائية التي تم استخدامها في بعض المدن السعودية.</w:t>
            </w:r>
          </w:p>
        </w:tc>
      </w:tr>
      <w:tr w:rsidR="002404B1" w:rsidRPr="00C50683" w14:paraId="17D84830" w14:textId="77777777" w:rsidTr="00D115C5">
        <w:tc>
          <w:tcPr>
            <w:tcW w:w="2940" w:type="dxa"/>
          </w:tcPr>
          <w:p w14:paraId="043FF11A"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الشكل 8</w:t>
            </w:r>
          </w:p>
        </w:tc>
        <w:tc>
          <w:tcPr>
            <w:tcW w:w="2941" w:type="dxa"/>
          </w:tcPr>
          <w:p w14:paraId="24112699"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مخطط يوضح مقارنة بين مشاريع النقل الناجحة والفاشلة في المنطقة</w:t>
            </w:r>
          </w:p>
        </w:tc>
        <w:tc>
          <w:tcPr>
            <w:tcW w:w="2941" w:type="dxa"/>
          </w:tcPr>
          <w:p w14:paraId="41027F3E" w14:textId="77777777" w:rsidR="002404B1" w:rsidRPr="00C50683" w:rsidRDefault="002404B1" w:rsidP="00D115C5">
            <w:pPr>
              <w:rPr>
                <w:rFonts w:ascii="Simplified Arabic" w:hAnsi="Simplified Arabic" w:cs="Simplified Arabic"/>
                <w:sz w:val="20"/>
                <w:szCs w:val="20"/>
                <w:rtl/>
                <w:lang w:bidi="ar-EG"/>
              </w:rPr>
            </w:pPr>
            <w:r w:rsidRPr="00C50683">
              <w:rPr>
                <w:rFonts w:ascii="Simplified Arabic" w:hAnsi="Simplified Arabic" w:cs="Simplified Arabic"/>
                <w:sz w:val="20"/>
                <w:szCs w:val="20"/>
                <w:rtl/>
                <w:lang w:bidi="ar-EG"/>
              </w:rPr>
              <w:t>مخطط يوضح مقارنة بين مشاريع النقل الناجحة والفاشلة في المنطقة، مع التركيز على الأسباب والعوامل المؤثرة</w:t>
            </w:r>
            <w:r w:rsidRPr="00C50683">
              <w:rPr>
                <w:rFonts w:ascii="Simplified Arabic" w:hAnsi="Simplified Arabic" w:cs="Simplified Arabic"/>
                <w:sz w:val="20"/>
                <w:szCs w:val="20"/>
                <w:lang w:bidi="ar-EG"/>
              </w:rPr>
              <w:t>.</w:t>
            </w:r>
          </w:p>
        </w:tc>
      </w:tr>
    </w:tbl>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6C7A02E4" w14:textId="415A10D3" w:rsidR="00D52480" w:rsidRDefault="00D52480" w:rsidP="009125CE">
      <w:pPr>
        <w:rPr>
          <w:rFonts w:ascii="Sakkal Majalla" w:hAnsi="Sakkal Majalla" w:cs="Sakkal Majalla"/>
          <w:sz w:val="28"/>
          <w:szCs w:val="28"/>
          <w:u w:val="single"/>
          <w:lang w:bidi="ar-EG"/>
        </w:rPr>
      </w:pPr>
    </w:p>
    <w:p w14:paraId="37444379" w14:textId="77777777" w:rsidR="000F5BC0" w:rsidRDefault="000F5BC0" w:rsidP="009125CE">
      <w:pPr>
        <w:rPr>
          <w:rFonts w:ascii="Sakkal Majalla" w:hAnsi="Sakkal Majalla" w:cs="Sakkal Majalla"/>
          <w:sz w:val="28"/>
          <w:szCs w:val="28"/>
          <w:u w:val="single"/>
          <w:rtl/>
          <w:lang w:bidi="ar-EG"/>
        </w:rPr>
      </w:pPr>
    </w:p>
    <w:p w14:paraId="6883C0D9" w14:textId="7422A854" w:rsidR="00383345" w:rsidRPr="00383345" w:rsidRDefault="009125CE" w:rsidP="00383345">
      <w:pPr>
        <w:rPr>
          <w:rFonts w:ascii="Sakkal Majalla" w:hAnsi="Sakkal Majalla" w:cs="Sakkal Majalla"/>
          <w:sz w:val="28"/>
          <w:szCs w:val="28"/>
          <w:u w:val="single"/>
          <w:rtl/>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218A2A36"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أنظمة النقل العام الذكية (</w:t>
      </w:r>
      <w:r w:rsidRPr="00383345">
        <w:rPr>
          <w:rFonts w:ascii="Sakkal Majalla" w:hAnsi="Sakkal Majalla" w:cs="Sakkal Majalla"/>
          <w:sz w:val="28"/>
          <w:szCs w:val="28"/>
        </w:rPr>
        <w:t>ITS</w:t>
      </w:r>
      <w:r w:rsidRPr="00383345">
        <w:rPr>
          <w:rFonts w:ascii="Sakkal Majalla" w:hAnsi="Sakkal Majalla" w:cs="Sakkal Majalla"/>
          <w:sz w:val="28"/>
          <w:szCs w:val="28"/>
          <w:rtl/>
        </w:rPr>
        <w:t>):</w:t>
      </w:r>
    </w:p>
    <w:p w14:paraId="4C822A3D"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الوصف: استخدام التكنولوجيا لتحسين كفاءة مجال النقل.</w:t>
      </w:r>
    </w:p>
    <w:p w14:paraId="389B5115"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الفوائد: تقليل الازدحام، تحسين السلامة.</w:t>
      </w:r>
    </w:p>
    <w:p w14:paraId="39827430"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التحديات: التكلفة العالية، الحاجة إلى بنية تحتية متقدمة.</w:t>
      </w:r>
    </w:p>
    <w:p w14:paraId="5CB01BF2"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 xml:space="preserve">التجارب: في مدن مثل سنغافورة، تم تطبيق أنظمة </w:t>
      </w:r>
      <w:r w:rsidRPr="00383345">
        <w:rPr>
          <w:rFonts w:ascii="Sakkal Majalla" w:hAnsi="Sakkal Majalla" w:cs="Sakkal Majalla"/>
          <w:sz w:val="28"/>
          <w:szCs w:val="28"/>
        </w:rPr>
        <w:t>ITS</w:t>
      </w:r>
      <w:r w:rsidRPr="00383345">
        <w:rPr>
          <w:rFonts w:ascii="Sakkal Majalla" w:hAnsi="Sakkal Majalla" w:cs="Sakkal Majalla"/>
          <w:sz w:val="28"/>
          <w:szCs w:val="28"/>
          <w:rtl/>
        </w:rPr>
        <w:t xml:space="preserve"> لتحسين تدفق حركة المرور وتقليل الحوادث.</w:t>
      </w:r>
    </w:p>
    <w:p w14:paraId="6B2CE9D4"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الحافلات الكهربائية:</w:t>
      </w:r>
    </w:p>
    <w:p w14:paraId="35135ED4"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الوصف: استخدام الحافلات التي تعمل بالكهرباء بدلاً من الوقود التقليدي.</w:t>
      </w:r>
    </w:p>
    <w:p w14:paraId="4329CBC0"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الفوائد: تقليل الانبعاثات الكربونية، توفير الطاقة.</w:t>
      </w:r>
    </w:p>
    <w:p w14:paraId="357A4B55"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التحديات: الحاجة إلى محطات شحن، تكلفة البطاريات.</w:t>
      </w:r>
    </w:p>
    <w:p w14:paraId="2FA8D9C4"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التجارب: في مدن مثل أوسلو، تم تحويل جزء كبير من أسطول الحافلات إلى حافلات كهربائية.</w:t>
      </w:r>
    </w:p>
    <w:p w14:paraId="7BB6FE87"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تكنولوجيا الدفع الإلكتروني:</w:t>
      </w:r>
    </w:p>
    <w:p w14:paraId="364F8870"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الوصف: أنظمة دفع غير نقدية مثل البطاقات الذكية والتطبيقات.</w:t>
      </w:r>
    </w:p>
    <w:p w14:paraId="24321338"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الفوائد: تسهيل الدفع، تقليل التلامس.</w:t>
      </w:r>
    </w:p>
    <w:p w14:paraId="30181FB7"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التحديات: قبول المستخدمين، التكلفة الأولية.</w:t>
      </w:r>
    </w:p>
    <w:p w14:paraId="28857730"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التجارب: في دول مثل السويد، أصبحت المدفوعات الإلكترونية هي الوسيلة الرئيسية للدفع في وسائل النقل العام.</w:t>
      </w:r>
    </w:p>
    <w:p w14:paraId="233A3FC3"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نظم المعلومات الجغرافية (</w:t>
      </w:r>
      <w:r w:rsidRPr="00383345">
        <w:rPr>
          <w:rFonts w:ascii="Sakkal Majalla" w:hAnsi="Sakkal Majalla" w:cs="Sakkal Majalla"/>
          <w:sz w:val="28"/>
          <w:szCs w:val="28"/>
        </w:rPr>
        <w:t>GIS</w:t>
      </w:r>
      <w:r w:rsidRPr="00383345">
        <w:rPr>
          <w:rFonts w:ascii="Sakkal Majalla" w:hAnsi="Sakkal Majalla" w:cs="Sakkal Majalla"/>
          <w:sz w:val="28"/>
          <w:szCs w:val="28"/>
          <w:rtl/>
        </w:rPr>
        <w:t>):</w:t>
      </w:r>
    </w:p>
    <w:p w14:paraId="0CACCEB8"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الوصف: استخدام نظم المعلومات الجغرافية لتحسين التخطيط وإدارة الأصول.</w:t>
      </w:r>
    </w:p>
    <w:p w14:paraId="5C832921"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الفوائد: تحسين التخطيط، إدارة الأصول.</w:t>
      </w:r>
    </w:p>
    <w:p w14:paraId="2ECDD159"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التحديات: الحاجة إلى بيانات دقيقة، تكلفة البرمجيات.</w:t>
      </w:r>
    </w:p>
    <w:p w14:paraId="28E50E90"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 xml:space="preserve">التجارب: في الولايات المتحدة، تستخدم نظم </w:t>
      </w:r>
      <w:r w:rsidRPr="00383345">
        <w:rPr>
          <w:rFonts w:ascii="Sakkal Majalla" w:hAnsi="Sakkal Majalla" w:cs="Sakkal Majalla"/>
          <w:sz w:val="28"/>
          <w:szCs w:val="28"/>
        </w:rPr>
        <w:t>GIS</w:t>
      </w:r>
      <w:r w:rsidRPr="00383345">
        <w:rPr>
          <w:rFonts w:ascii="Sakkal Majalla" w:hAnsi="Sakkal Majalla" w:cs="Sakkal Majalla"/>
          <w:sz w:val="28"/>
          <w:szCs w:val="28"/>
          <w:rtl/>
        </w:rPr>
        <w:t xml:space="preserve"> لتخطيط مسارات الحافلات وتحليل حركة المرور.</w:t>
      </w:r>
    </w:p>
    <w:p w14:paraId="766C6BDF"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الذكاء الاصطناعي (</w:t>
      </w:r>
      <w:r w:rsidRPr="00383345">
        <w:rPr>
          <w:rFonts w:ascii="Sakkal Majalla" w:hAnsi="Sakkal Majalla" w:cs="Sakkal Majalla"/>
          <w:sz w:val="28"/>
          <w:szCs w:val="28"/>
        </w:rPr>
        <w:t>AI</w:t>
      </w:r>
      <w:r w:rsidRPr="00383345">
        <w:rPr>
          <w:rFonts w:ascii="Sakkal Majalla" w:hAnsi="Sakkal Majalla" w:cs="Sakkal Majalla"/>
          <w:sz w:val="28"/>
          <w:szCs w:val="28"/>
          <w:rtl/>
        </w:rPr>
        <w:t>):</w:t>
      </w:r>
    </w:p>
    <w:p w14:paraId="387347BE"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lastRenderedPageBreak/>
        <w:t>الوصف: استخدام الذكاء الاصطناعي لتحليل البيانات واتخاذ القرارات.</w:t>
      </w:r>
    </w:p>
    <w:p w14:paraId="39941612"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الفوائد: تحسين الكفاءة، التنبؤ بالطلب.</w:t>
      </w:r>
    </w:p>
    <w:p w14:paraId="011F8669" w14:textId="77777777" w:rsidR="00383345" w:rsidRPr="00383345" w:rsidRDefault="00383345" w:rsidP="00383345">
      <w:pPr>
        <w:rPr>
          <w:rFonts w:ascii="Sakkal Majalla" w:hAnsi="Sakkal Majalla" w:cs="Sakkal Majalla"/>
          <w:sz w:val="28"/>
          <w:szCs w:val="28"/>
          <w:rtl/>
        </w:rPr>
      </w:pPr>
      <w:r w:rsidRPr="00383345">
        <w:rPr>
          <w:rFonts w:ascii="Sakkal Majalla" w:hAnsi="Sakkal Majalla" w:cs="Sakkal Majalla"/>
          <w:sz w:val="28"/>
          <w:szCs w:val="28"/>
          <w:rtl/>
        </w:rPr>
        <w:t>التحديات: تعقيد التنفيذ، الحاجة إلى خبرات متخصصة.</w:t>
      </w:r>
    </w:p>
    <w:p w14:paraId="7C9B0F9A" w14:textId="317423C4" w:rsidR="009125CE" w:rsidRPr="00383345" w:rsidRDefault="00383345" w:rsidP="00383345">
      <w:pPr>
        <w:jc w:val="both"/>
        <w:rPr>
          <w:rFonts w:ascii="Sakkal Majalla" w:hAnsi="Sakkal Majalla" w:cs="Sakkal Majalla"/>
          <w:sz w:val="28"/>
          <w:szCs w:val="28"/>
        </w:rPr>
      </w:pPr>
      <w:r w:rsidRPr="00383345">
        <w:rPr>
          <w:rFonts w:ascii="Sakkal Majalla" w:hAnsi="Sakkal Majalla" w:cs="Sakkal Majalla"/>
          <w:sz w:val="28"/>
          <w:szCs w:val="28"/>
          <w:rtl/>
        </w:rPr>
        <w:t>التجارب: في الصين، يتم استخدام الذكاء الاصطناعي لتحليل بيانات النقل وتقديم توصيات لتحسين الخدمة.</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44DB923D" w14:textId="18948CAA" w:rsidR="009125CE" w:rsidRPr="009125CE" w:rsidRDefault="00E221D0" w:rsidP="00FB6BAF">
      <w:pPr>
        <w:rPr>
          <w:rFonts w:ascii="Sakkal Majalla" w:hAnsi="Sakkal Majalla" w:cs="Sakkal Majalla"/>
          <w:sz w:val="28"/>
          <w:szCs w:val="28"/>
          <w:rtl/>
        </w:rPr>
      </w:pPr>
      <w:r w:rsidRPr="00E221D0">
        <w:rPr>
          <w:rFonts w:ascii="Sakkal Majalla" w:hAnsi="Sakkal Majalla" w:cs="Sakkal Majalla"/>
          <w:sz w:val="28"/>
          <w:szCs w:val="28"/>
          <w:rtl/>
        </w:rPr>
        <w:t xml:space="preserve">مشاريع النقل العام في المملكة العربية السعودية تعتبر جزءًا </w:t>
      </w:r>
      <w:r w:rsidR="00FB6BAF">
        <w:rPr>
          <w:rFonts w:ascii="Sakkal Majalla" w:hAnsi="Sakkal Majalla" w:cs="Sakkal Majalla" w:hint="cs"/>
          <w:sz w:val="28"/>
          <w:szCs w:val="28"/>
          <w:rtl/>
        </w:rPr>
        <w:t>مهمآ</w:t>
      </w:r>
      <w:r w:rsidRPr="00E221D0">
        <w:rPr>
          <w:rFonts w:ascii="Sakkal Majalla" w:hAnsi="Sakkal Majalla" w:cs="Sakkal Majalla"/>
          <w:sz w:val="28"/>
          <w:szCs w:val="28"/>
          <w:rtl/>
        </w:rPr>
        <w:t xml:space="preserve"> من التطور الحضري والتنمية الاقتصادية. يهدف هذا القطاع إلى توفير وسائل نقل</w:t>
      </w:r>
      <w:r w:rsidR="00FB6BAF">
        <w:rPr>
          <w:rFonts w:ascii="Sakkal Majalla" w:hAnsi="Sakkal Majalla" w:cs="Sakkal Majalla"/>
          <w:sz w:val="28"/>
          <w:szCs w:val="28"/>
          <w:rtl/>
        </w:rPr>
        <w:t xml:space="preserve"> فعّالة ومريحة للمواطنين وال</w:t>
      </w:r>
      <w:r w:rsidR="00FB6BAF">
        <w:rPr>
          <w:rFonts w:ascii="Sakkal Majalla" w:hAnsi="Sakkal Majalla" w:cs="Sakkal Majalla" w:hint="cs"/>
          <w:sz w:val="28"/>
          <w:szCs w:val="28"/>
          <w:rtl/>
        </w:rPr>
        <w:t>سياح</w:t>
      </w:r>
      <w:r w:rsidRPr="00E221D0">
        <w:rPr>
          <w:rFonts w:ascii="Sakkal Majalla" w:hAnsi="Sakkal Majalla" w:cs="Sakkal Majalla"/>
          <w:sz w:val="28"/>
          <w:szCs w:val="28"/>
          <w:rtl/>
        </w:rPr>
        <w:t>، لتحسين تجربة النقل وتق</w:t>
      </w:r>
      <w:r w:rsidR="00FB6BAF">
        <w:rPr>
          <w:rFonts w:ascii="Sakkal Majalla" w:hAnsi="Sakkal Majalla" w:cs="Sakkal Majalla"/>
          <w:sz w:val="28"/>
          <w:szCs w:val="28"/>
          <w:rtl/>
        </w:rPr>
        <w:t xml:space="preserve">ليل الازدحام </w:t>
      </w:r>
      <w:r w:rsidRPr="00E221D0">
        <w:rPr>
          <w:rFonts w:ascii="Sakkal Majalla" w:hAnsi="Sakkal Majalla" w:cs="Sakkal Majalla"/>
          <w:sz w:val="28"/>
          <w:szCs w:val="28"/>
          <w:rtl/>
        </w:rPr>
        <w:t>داخل المدن، ومع تزايد الإهتمام بتحسين البنية التحتية وتطوير الخدمات</w:t>
      </w:r>
      <w:r w:rsidR="00FB6BAF">
        <w:rPr>
          <w:rFonts w:ascii="Sakkal Majalla" w:hAnsi="Sakkal Majalla" w:cs="Sakkal Majalla" w:hint="cs"/>
          <w:sz w:val="28"/>
          <w:szCs w:val="28"/>
          <w:rtl/>
        </w:rPr>
        <w:t xml:space="preserve"> المقدمة</w:t>
      </w:r>
      <w:r w:rsidRPr="00E221D0">
        <w:rPr>
          <w:rFonts w:ascii="Sakkal Majalla" w:hAnsi="Sakkal Majalla" w:cs="Sakkal Majalla"/>
          <w:sz w:val="28"/>
          <w:szCs w:val="28"/>
          <w:rtl/>
        </w:rPr>
        <w:t>، تظهر التحديات الإدارية والتنظيمية كعوامل مؤثرة في نجاح هذه المشاريع، و يُعد مشروع النقل العام في مدينة الرياض إحدى الخطط الطموحة التي وضعتها الهيئة الملكية لمدينة الرياض، لتوفير حلول متكاملة للنقل العام في العاصمة وتزويد سكان المدينة وزوراها بخدمات نقل عام مناسبة تلبي احتياجاتهم الحالية والمستقبلية. يهدف المشروع إلى بناء وتشغيل شبكة نقل عام سريعة وفق أحدث التقنيات العالمية، مما يوفر للسكان و الزوار خيارات تنقّل اقتصادية عديدة تسهم في الحد من الاستخدام المفرط للمركبات الشخصية وتعزيز الاقتصاد المحلي والمحافظة على البيئة.  يتكون المشروع من عدة مسارات ل</w:t>
      </w:r>
      <w:r w:rsidR="00FB6BAF">
        <w:rPr>
          <w:rFonts w:ascii="Sakkal Majalla" w:hAnsi="Sakkal Majalla" w:cs="Sakkal Majalla"/>
          <w:sz w:val="28"/>
          <w:szCs w:val="28"/>
          <w:rtl/>
        </w:rPr>
        <w:t xml:space="preserve">لقطار ومسارات الحافلات تغطي </w:t>
      </w:r>
      <w:r w:rsidR="00FB6BAF">
        <w:rPr>
          <w:rFonts w:ascii="Sakkal Majalla" w:hAnsi="Sakkal Majalla" w:cs="Sakkal Majalla" w:hint="cs"/>
          <w:sz w:val="28"/>
          <w:szCs w:val="28"/>
          <w:rtl/>
        </w:rPr>
        <w:t>اغلب</w:t>
      </w:r>
      <w:r w:rsidRPr="00E221D0">
        <w:rPr>
          <w:rFonts w:ascii="Sakkal Majalla" w:hAnsi="Sakkal Majalla" w:cs="Sakkal Majalla"/>
          <w:sz w:val="28"/>
          <w:szCs w:val="28"/>
          <w:rtl/>
        </w:rPr>
        <w:t xml:space="preserve"> المناطق ذات الكثافة السكانية العالية والمنشآت الحكومية والأنشطة التجارية والتعليمية والصحي</w:t>
      </w:r>
      <w:r w:rsidR="00FB6BAF">
        <w:rPr>
          <w:rFonts w:ascii="Sakkal Majalla" w:hAnsi="Sakkal Majalla" w:cs="Sakkal Majalla"/>
          <w:sz w:val="28"/>
          <w:szCs w:val="28"/>
          <w:rtl/>
        </w:rPr>
        <w:t>ة في ال</w:t>
      </w:r>
      <w:r w:rsidR="00FB6BAF">
        <w:rPr>
          <w:rFonts w:ascii="Sakkal Majalla" w:hAnsi="Sakkal Majalla" w:cs="Sakkal Majalla" w:hint="cs"/>
          <w:sz w:val="28"/>
          <w:szCs w:val="28"/>
          <w:rtl/>
        </w:rPr>
        <w:t>رياض</w:t>
      </w:r>
      <w:r w:rsidRPr="00E221D0">
        <w:rPr>
          <w:rFonts w:ascii="Sakkal Majalla" w:hAnsi="Sakkal Majalla" w:cs="Sakkal Majalla"/>
          <w:sz w:val="28"/>
          <w:szCs w:val="28"/>
          <w:rtl/>
        </w:rPr>
        <w:t>. هذه المشاريع تسهم في تحقيق أهداف استراتيجية النقل والخدمات اللوجستية في المملكة، بما في ذلك تعزيز ثقافة النقل العام، توفير خيارات متعددة للتنقل، تسهيل حركة التنقل داخل ال</w:t>
      </w:r>
      <w:r w:rsidR="00FB6BAF">
        <w:rPr>
          <w:rFonts w:ascii="Sakkal Majalla" w:hAnsi="Sakkal Majalla" w:cs="Sakkal Majalla"/>
          <w:sz w:val="28"/>
          <w:szCs w:val="28"/>
          <w:rtl/>
        </w:rPr>
        <w:t>مناطق المركزية والمزدحمة، وتقل</w:t>
      </w:r>
      <w:r w:rsidR="00FB6BAF">
        <w:rPr>
          <w:rFonts w:ascii="Sakkal Majalla" w:hAnsi="Sakkal Majalla" w:cs="Sakkal Majalla" w:hint="cs"/>
          <w:sz w:val="28"/>
          <w:szCs w:val="28"/>
          <w:rtl/>
        </w:rPr>
        <w:t>ل</w:t>
      </w:r>
      <w:r w:rsidRPr="00E221D0">
        <w:rPr>
          <w:rFonts w:ascii="Sakkal Majalla" w:hAnsi="Sakkal Majalla" w:cs="Sakkal Majalla"/>
          <w:sz w:val="28"/>
          <w:szCs w:val="28"/>
          <w:rtl/>
        </w:rPr>
        <w:t xml:space="preserve"> الانبعاثات</w:t>
      </w:r>
      <w:r w:rsidR="00FB6BAF">
        <w:rPr>
          <w:rFonts w:ascii="Sakkal Majalla" w:hAnsi="Sakkal Majalla" w:cs="Sakkal Majalla" w:hint="cs"/>
          <w:sz w:val="28"/>
          <w:szCs w:val="28"/>
          <w:rtl/>
        </w:rPr>
        <w:t xml:space="preserve"> الكربونية</w:t>
      </w:r>
      <w:r w:rsidRPr="00E221D0">
        <w:rPr>
          <w:rFonts w:ascii="Sakkal Majalla" w:hAnsi="Sakkal Majalla" w:cs="Sakkal Majalla"/>
          <w:sz w:val="28"/>
          <w:szCs w:val="28"/>
          <w:rtl/>
        </w:rPr>
        <w:t>.  هذه الجهود تهدف إلى تحقيق نقلة نوعية في القطاع الحيوي لتحسين جودة الحياة وتعزيز الاقتصاد والب</w:t>
      </w:r>
      <w:r>
        <w:rPr>
          <w:rFonts w:ascii="Sakkal Majalla" w:hAnsi="Sakkal Majalla" w:cs="Sakkal Majalla"/>
          <w:sz w:val="28"/>
          <w:szCs w:val="28"/>
          <w:rtl/>
        </w:rPr>
        <w:t>يئة في المملكة العربية السعودية</w:t>
      </w:r>
    </w:p>
    <w:p w14:paraId="2A9BA5F8" w14:textId="77777777" w:rsidR="00E221D0" w:rsidRPr="00E221D0" w:rsidRDefault="00E221D0" w:rsidP="00E221D0">
      <w:pPr>
        <w:rPr>
          <w:rFonts w:ascii="Sakkal Majalla" w:hAnsi="Sakkal Majalla" w:cs="Sakkal Majalla"/>
          <w:sz w:val="28"/>
          <w:szCs w:val="28"/>
          <w:rtl/>
        </w:rPr>
      </w:pPr>
      <w:r w:rsidRPr="00E221D0">
        <w:rPr>
          <w:rFonts w:ascii="Sakkal Majalla" w:hAnsi="Sakkal Majalla" w:cs="Sakkal Majalla"/>
          <w:sz w:val="28"/>
          <w:szCs w:val="28"/>
          <w:rtl/>
        </w:rPr>
        <w:t>بالإضافة الى  قطاع النقل العام من العناصر الأساسية التي تساهم في تحقيق التنمية المستدامة والتطوير في أي دولة. في المملكة العربية السعودية، حيث يشهد القطاع نقلة نوعية بفضل المشروعات الكبيرة مع توجه رؤية المملكة 2030، فإن مواجهة التحديات الإدارية والتنظيمية في هذا القطاع تصبح مسألة ذات أهمية قصوى. تتطلب إدارة مشاريع النقل العام في المملكة تنسيقاً عالياً بين مختلف الجهات المعنية والمختصة، وتخطيطاً استراتيجياً دقيقاً، وتوفيراً مستداماً للموارد.</w:t>
      </w:r>
    </w:p>
    <w:p w14:paraId="7D9A480F" w14:textId="303AF05D" w:rsidR="009125CE" w:rsidRDefault="00E221D0" w:rsidP="00E221D0">
      <w:pPr>
        <w:rPr>
          <w:rFonts w:ascii="Sakkal Majalla" w:hAnsi="Sakkal Majalla" w:cs="Sakkal Majalla"/>
          <w:sz w:val="28"/>
          <w:szCs w:val="28"/>
          <w:rtl/>
        </w:rPr>
      </w:pPr>
      <w:r w:rsidRPr="00E221D0">
        <w:rPr>
          <w:rFonts w:ascii="Sakkal Majalla" w:hAnsi="Sakkal Majalla" w:cs="Sakkal Majalla"/>
          <w:sz w:val="28"/>
          <w:szCs w:val="28"/>
          <w:rtl/>
        </w:rPr>
        <w:t>تشمل التحديات التي تواجه مشاريع النقل العام في المملكة عدة جوانب، منها التخطيط الاستراتيجي، إدارة الموارد المالية، التنسيق بين الجهات الحكومية المختلفة، وإدارة تأثيرات المشاريع على البيئة والمجتمع. كما أن الاستفادة من التقنيات الحديثة وتلبية احتياجات المواطنين تمثل جزءاً مهم من التحديات التي يجب معالجتها لضمان نجاح هذه المشاريع وتحقيق أهداف التنمية المستدامة.</w:t>
      </w:r>
    </w:p>
    <w:p w14:paraId="30E0EE22" w14:textId="77777777" w:rsidR="00E221D0" w:rsidRPr="009125CE" w:rsidRDefault="00E221D0"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3A3C6E44" w14:textId="05980BD2" w:rsidR="00F925D0" w:rsidRDefault="00F925D0" w:rsidP="00D22171">
      <w:pPr>
        <w:rPr>
          <w:rFonts w:ascii="Sakkal Majalla" w:hAnsi="Sakkal Majalla" w:cs="Sakkal Majalla"/>
          <w:sz w:val="28"/>
          <w:szCs w:val="28"/>
          <w:rtl/>
        </w:rPr>
      </w:pPr>
    </w:p>
    <w:p w14:paraId="350A3675" w14:textId="6D6B56D3" w:rsidR="00E221D0" w:rsidRDefault="002809C7" w:rsidP="002809C7">
      <w:pPr>
        <w:tabs>
          <w:tab w:val="left" w:pos="992"/>
        </w:tabs>
        <w:rPr>
          <w:rFonts w:ascii="Sakkal Majalla" w:hAnsi="Sakkal Majalla" w:cs="Sakkal Majalla"/>
          <w:sz w:val="28"/>
          <w:szCs w:val="28"/>
          <w:rtl/>
        </w:rPr>
      </w:pPr>
      <w:r>
        <w:rPr>
          <w:rFonts w:ascii="Sakkal Majalla" w:hAnsi="Sakkal Majalla" w:cs="Sakkal Majalla"/>
          <w:sz w:val="28"/>
          <w:szCs w:val="28"/>
          <w:rtl/>
        </w:rPr>
        <w:tab/>
      </w:r>
    </w:p>
    <w:p w14:paraId="4B10B4BE" w14:textId="1209717F" w:rsidR="00E221D0" w:rsidRDefault="00E221D0" w:rsidP="00E221D0">
      <w:pPr>
        <w:outlineLvl w:val="1"/>
        <w:rPr>
          <w:rFonts w:ascii="Simplified Arabic" w:hAnsi="Simplified Arabic" w:cs="Simplified Arabic"/>
          <w:color w:val="000000" w:themeColor="text1"/>
          <w:sz w:val="28"/>
          <w:szCs w:val="28"/>
        </w:rPr>
      </w:pPr>
      <w:bookmarkStart w:id="1" w:name="_Hlk172309107"/>
      <w:bookmarkStart w:id="2" w:name="_Toc183283971"/>
      <w:r w:rsidRPr="000020EF">
        <w:rPr>
          <w:rFonts w:ascii="Simplified Arabic" w:hAnsi="Simplified Arabic" w:cs="Simplified Arabic"/>
          <w:b/>
          <w:bCs/>
          <w:sz w:val="28"/>
          <w:szCs w:val="28"/>
          <w:rtl/>
        </w:rPr>
        <w:t>مشكلة الدراسة</w:t>
      </w:r>
      <w:r w:rsidRPr="000020EF">
        <w:rPr>
          <w:rFonts w:ascii="Simplified Arabic" w:hAnsi="Simplified Arabic" w:cs="Simplified Arabic"/>
          <w:color w:val="000000" w:themeColor="text1"/>
          <w:sz w:val="28"/>
          <w:szCs w:val="28"/>
          <w:rtl/>
        </w:rPr>
        <w:t>:</w:t>
      </w:r>
      <w:bookmarkEnd w:id="2"/>
    </w:p>
    <w:p w14:paraId="0F53E0BE" w14:textId="77777777" w:rsidR="002809C7" w:rsidRPr="000020EF" w:rsidRDefault="002809C7" w:rsidP="00E221D0">
      <w:pPr>
        <w:outlineLvl w:val="1"/>
        <w:rPr>
          <w:rFonts w:ascii="Simplified Arabic" w:hAnsi="Simplified Arabic" w:cs="Simplified Arabic"/>
          <w:color w:val="000000" w:themeColor="text1"/>
          <w:sz w:val="28"/>
          <w:szCs w:val="28"/>
          <w:rtl/>
        </w:rPr>
      </w:pPr>
    </w:p>
    <w:p w14:paraId="061F37A0" w14:textId="77777777" w:rsidR="00D33E76" w:rsidRDefault="00E221D0" w:rsidP="00FB6BAF">
      <w:pPr>
        <w:jc w:val="both"/>
        <w:rPr>
          <w:rFonts w:ascii="Simplified Arabic" w:hAnsi="Simplified Arabic" w:cs="Simplified Arabic"/>
          <w:color w:val="000000" w:themeColor="text1"/>
          <w:sz w:val="24"/>
          <w:szCs w:val="24"/>
          <w:rtl/>
        </w:rPr>
      </w:pPr>
      <w:hyperlink r:id="rId10" w:tgtFrame="_blank" w:history="1">
        <w:r w:rsidRPr="00E221D0">
          <w:rPr>
            <w:rFonts w:ascii="Simplified Arabic" w:hAnsi="Simplified Arabic" w:cs="Simplified Arabic"/>
            <w:color w:val="000000" w:themeColor="text1"/>
            <w:sz w:val="24"/>
            <w:szCs w:val="24"/>
            <w:rtl/>
          </w:rPr>
          <w:t xml:space="preserve"> </w:t>
        </w:r>
      </w:hyperlink>
      <w:r w:rsidR="00FB6BAF">
        <w:rPr>
          <w:rFonts w:ascii="Simplified Arabic" w:hAnsi="Simplified Arabic" w:cs="Simplified Arabic" w:hint="cs"/>
          <w:color w:val="000000" w:themeColor="text1"/>
          <w:sz w:val="24"/>
          <w:szCs w:val="24"/>
          <w:rtl/>
        </w:rPr>
        <w:t>تتمثل مشكلة الدراسة في البحث التحديات الادارية والتنظمية في مشاريع النقل العام في المملكة العربية السعودية</w:t>
      </w:r>
      <w:r w:rsidRPr="00E221D0">
        <w:rPr>
          <w:rFonts w:ascii="Simplified Arabic" w:hAnsi="Simplified Arabic" w:cs="Simplified Arabic" w:hint="cs"/>
          <w:color w:val="000000" w:themeColor="text1"/>
          <w:sz w:val="24"/>
          <w:szCs w:val="24"/>
          <w:rtl/>
        </w:rPr>
        <w:t xml:space="preserve">. </w:t>
      </w:r>
      <w:r w:rsidRPr="00E221D0">
        <w:rPr>
          <w:rFonts w:ascii="Simplified Arabic" w:hAnsi="Simplified Arabic" w:cs="Simplified Arabic"/>
          <w:color w:val="000000" w:themeColor="text1"/>
          <w:sz w:val="24"/>
          <w:szCs w:val="24"/>
          <w:rtl/>
          <w:lang w:bidi="ar-EG"/>
        </w:rPr>
        <w:t>ومن ثم</w:t>
      </w:r>
      <w:r w:rsidRPr="00E221D0">
        <w:rPr>
          <w:rFonts w:ascii="Simplified Arabic" w:hAnsi="Simplified Arabic" w:cs="Simplified Arabic"/>
          <w:color w:val="000000" w:themeColor="text1"/>
          <w:sz w:val="24"/>
          <w:szCs w:val="24"/>
          <w:rtl/>
        </w:rPr>
        <w:t xml:space="preserve"> تحليل العوامل التي تؤثر في تنفيذ هذ</w:t>
      </w:r>
      <w:r w:rsidR="00D33E76">
        <w:rPr>
          <w:rFonts w:ascii="Simplified Arabic" w:hAnsi="Simplified Arabic" w:cs="Simplified Arabic"/>
          <w:color w:val="000000" w:themeColor="text1"/>
          <w:sz w:val="24"/>
          <w:szCs w:val="24"/>
          <w:rtl/>
        </w:rPr>
        <w:t>ه المشاريع، مثل التخطيط والت</w:t>
      </w:r>
      <w:r w:rsidR="00D33E76">
        <w:rPr>
          <w:rFonts w:ascii="Simplified Arabic" w:hAnsi="Simplified Arabic" w:cs="Simplified Arabic" w:hint="cs"/>
          <w:color w:val="000000" w:themeColor="text1"/>
          <w:sz w:val="24"/>
          <w:szCs w:val="24"/>
          <w:rtl/>
        </w:rPr>
        <w:t>نظيم</w:t>
      </w:r>
      <w:r w:rsidRPr="00E221D0">
        <w:rPr>
          <w:rFonts w:ascii="Simplified Arabic" w:hAnsi="Simplified Arabic" w:cs="Simplified Arabic"/>
          <w:color w:val="000000" w:themeColor="text1"/>
          <w:sz w:val="24"/>
          <w:szCs w:val="24"/>
          <w:rtl/>
        </w:rPr>
        <w:t>، والموارد المالية والبنية التحتية، والتشريعات</w:t>
      </w:r>
    </w:p>
    <w:p w14:paraId="028CD3BF" w14:textId="77777777" w:rsidR="00D33E76" w:rsidRDefault="00D33E76" w:rsidP="00D33E76">
      <w:pPr>
        <w:jc w:val="both"/>
        <w:rPr>
          <w:rFonts w:ascii="Simplified Arabic" w:hAnsi="Simplified Arabic" w:cs="Simplified Arabic"/>
          <w:color w:val="000000" w:themeColor="text1"/>
          <w:sz w:val="24"/>
          <w:szCs w:val="24"/>
          <w:rtl/>
          <w:lang w:bidi="ar-EG"/>
        </w:rPr>
      </w:pPr>
      <w:r>
        <w:rPr>
          <w:rFonts w:ascii="Simplified Arabic" w:hAnsi="Simplified Arabic" w:cs="Simplified Arabic" w:hint="cs"/>
          <w:color w:val="000000" w:themeColor="text1"/>
          <w:sz w:val="24"/>
          <w:szCs w:val="24"/>
          <w:rtl/>
        </w:rPr>
        <w:t>واللوائح, والمساهمة في تحقيق نجاح وفاعلية أنظمة النقل لتحسين تجربة المواطنين وتقليل الازدحام داخل المدن</w:t>
      </w:r>
      <w:bookmarkEnd w:id="1"/>
      <w:r w:rsidR="00E221D0" w:rsidRPr="00E221D0">
        <w:rPr>
          <w:rFonts w:ascii="Simplified Arabic" w:hAnsi="Simplified Arabic" w:cs="Simplified Arabic"/>
          <w:color w:val="000000" w:themeColor="text1"/>
          <w:sz w:val="24"/>
          <w:szCs w:val="24"/>
          <w:rtl/>
          <w:lang w:bidi="ar-EG"/>
        </w:rPr>
        <w:t>.</w:t>
      </w:r>
      <w:bookmarkStart w:id="3" w:name="_Hlk172313593"/>
    </w:p>
    <w:p w14:paraId="297DD32F" w14:textId="5961EC4A" w:rsidR="00E221D0" w:rsidRPr="00E221D0" w:rsidRDefault="00E221D0" w:rsidP="00D33E76">
      <w:pPr>
        <w:jc w:val="both"/>
        <w:rPr>
          <w:rFonts w:ascii="Simplified Arabic" w:hAnsi="Simplified Arabic" w:cs="Simplified Arabic"/>
          <w:color w:val="000000" w:themeColor="text1"/>
          <w:sz w:val="24"/>
          <w:szCs w:val="24"/>
          <w:rtl/>
        </w:rPr>
      </w:pPr>
      <w:r w:rsidRPr="00E221D0">
        <w:rPr>
          <w:rFonts w:ascii="Simplified Arabic" w:hAnsi="Simplified Arabic" w:cs="Simplified Arabic"/>
          <w:color w:val="000000" w:themeColor="text1"/>
          <w:sz w:val="24"/>
          <w:szCs w:val="24"/>
          <w:rtl/>
          <w:lang w:bidi="ar-EG"/>
        </w:rPr>
        <w:t xml:space="preserve"> </w:t>
      </w:r>
      <w:r w:rsidR="00D33E76">
        <w:rPr>
          <w:rFonts w:ascii="Simplified Arabic" w:hAnsi="Simplified Arabic" w:cs="Simplified Arabic" w:hint="cs"/>
          <w:color w:val="000000" w:themeColor="text1"/>
          <w:sz w:val="24"/>
          <w:szCs w:val="24"/>
          <w:rtl/>
        </w:rPr>
        <w:t>واشارت</w:t>
      </w:r>
      <w:r w:rsidRPr="00E221D0">
        <w:rPr>
          <w:rFonts w:ascii="Simplified Arabic" w:hAnsi="Simplified Arabic" w:cs="Simplified Arabic"/>
          <w:color w:val="000000" w:themeColor="text1"/>
          <w:sz w:val="24"/>
          <w:szCs w:val="24"/>
          <w:rtl/>
        </w:rPr>
        <w:t xml:space="preserve"> التجارب العملية إلى أن مشاريع النقل العام في المملكة تواجه </w:t>
      </w:r>
      <w:r w:rsidRPr="00E221D0">
        <w:rPr>
          <w:rFonts w:ascii="Simplified Arabic" w:hAnsi="Simplified Arabic" w:cs="Simplified Arabic" w:hint="cs"/>
          <w:color w:val="000000" w:themeColor="text1"/>
          <w:sz w:val="24"/>
          <w:szCs w:val="24"/>
          <w:rtl/>
        </w:rPr>
        <w:t>كثير</w:t>
      </w:r>
      <w:r w:rsidRPr="00E221D0">
        <w:rPr>
          <w:rFonts w:ascii="Simplified Arabic" w:hAnsi="Simplified Arabic" w:cs="Simplified Arabic"/>
          <w:color w:val="000000" w:themeColor="text1"/>
          <w:sz w:val="24"/>
          <w:szCs w:val="24"/>
          <w:rtl/>
        </w:rPr>
        <w:t xml:space="preserve"> من التحديات الإدارية والتنظيمية التي تعيق أهدافها بشكل فعّال. تكمن المشكلة الرئيسية في كيفية التعامل مع هذه التحديات لتسريع تنفيذ المشاريع وتحسين خدمات النقل العام. تحديات الإدارة والتنظيم قد تشمل</w:t>
      </w:r>
      <w:r w:rsidRPr="00E221D0">
        <w:rPr>
          <w:rFonts w:ascii="Simplified Arabic" w:hAnsi="Simplified Arabic" w:cs="Simplified Arabic"/>
          <w:color w:val="000000" w:themeColor="text1"/>
          <w:sz w:val="24"/>
          <w:szCs w:val="24"/>
        </w:rPr>
        <w:t>:</w:t>
      </w:r>
    </w:p>
    <w:p w14:paraId="5B1B864B" w14:textId="77777777" w:rsidR="00E221D0" w:rsidRPr="00E221D0" w:rsidRDefault="00E221D0" w:rsidP="00E221D0">
      <w:pPr>
        <w:numPr>
          <w:ilvl w:val="0"/>
          <w:numId w:val="1"/>
        </w:numPr>
        <w:spacing w:before="100" w:beforeAutospacing="1" w:after="100" w:afterAutospacing="1" w:line="240" w:lineRule="auto"/>
        <w:rPr>
          <w:rFonts w:ascii="Simplified Arabic" w:hAnsi="Simplified Arabic" w:cs="Simplified Arabic"/>
          <w:color w:val="000000" w:themeColor="text1"/>
          <w:sz w:val="24"/>
          <w:szCs w:val="24"/>
        </w:rPr>
      </w:pPr>
      <w:r w:rsidRPr="00E221D0">
        <w:rPr>
          <w:rFonts w:ascii="Simplified Arabic" w:hAnsi="Simplified Arabic" w:cs="Simplified Arabic"/>
          <w:color w:val="000000" w:themeColor="text1"/>
          <w:sz w:val="24"/>
          <w:szCs w:val="24"/>
          <w:rtl/>
        </w:rPr>
        <w:t>التخطيط الاستراتيجي والتنظيم</w:t>
      </w:r>
      <w:r w:rsidRPr="00E221D0">
        <w:rPr>
          <w:rFonts w:ascii="Simplified Arabic" w:hAnsi="Simplified Arabic" w:cs="Simplified Arabic"/>
          <w:color w:val="000000" w:themeColor="text1"/>
          <w:sz w:val="24"/>
          <w:szCs w:val="24"/>
        </w:rPr>
        <w:t xml:space="preserve">: </w:t>
      </w:r>
      <w:r w:rsidRPr="00E221D0">
        <w:rPr>
          <w:rFonts w:ascii="Simplified Arabic" w:hAnsi="Simplified Arabic" w:cs="Simplified Arabic"/>
          <w:color w:val="000000" w:themeColor="text1"/>
          <w:sz w:val="24"/>
          <w:szCs w:val="24"/>
          <w:rtl/>
        </w:rPr>
        <w:t>صعوبات في وضع استراتيجيات تخطيط فعالة تتماشى مع التوسع العمراني والمتطلبات المستقبلية. يشمل ذلك تحديد المسارات، وتخطيط الجداول الزمنية، وضمان التنسيق بين المشاريع المختلفة</w:t>
      </w:r>
      <w:r w:rsidRPr="00E221D0">
        <w:rPr>
          <w:rFonts w:ascii="Simplified Arabic" w:hAnsi="Simplified Arabic" w:cs="Simplified Arabic"/>
          <w:color w:val="000000" w:themeColor="text1"/>
          <w:sz w:val="24"/>
          <w:szCs w:val="24"/>
        </w:rPr>
        <w:t>.</w:t>
      </w:r>
    </w:p>
    <w:p w14:paraId="49FBCB61" w14:textId="77777777" w:rsidR="00E221D0" w:rsidRPr="00E221D0" w:rsidRDefault="00E221D0" w:rsidP="00E221D0">
      <w:pPr>
        <w:numPr>
          <w:ilvl w:val="0"/>
          <w:numId w:val="1"/>
        </w:numPr>
        <w:spacing w:before="100" w:beforeAutospacing="1" w:after="100" w:afterAutospacing="1" w:line="240" w:lineRule="auto"/>
        <w:rPr>
          <w:rFonts w:ascii="Simplified Arabic" w:hAnsi="Simplified Arabic" w:cs="Simplified Arabic"/>
          <w:color w:val="000000" w:themeColor="text1"/>
          <w:sz w:val="24"/>
          <w:szCs w:val="24"/>
        </w:rPr>
      </w:pPr>
      <w:r w:rsidRPr="00E221D0">
        <w:rPr>
          <w:rFonts w:ascii="Simplified Arabic" w:hAnsi="Simplified Arabic" w:cs="Simplified Arabic"/>
          <w:color w:val="000000" w:themeColor="text1"/>
          <w:sz w:val="24"/>
          <w:szCs w:val="24"/>
          <w:rtl/>
        </w:rPr>
        <w:t>إدارة الموارد المالية</w:t>
      </w:r>
      <w:r w:rsidRPr="00E221D0">
        <w:rPr>
          <w:rFonts w:ascii="Simplified Arabic" w:hAnsi="Simplified Arabic" w:cs="Simplified Arabic"/>
          <w:color w:val="000000" w:themeColor="text1"/>
          <w:sz w:val="24"/>
          <w:szCs w:val="24"/>
        </w:rPr>
        <w:t xml:space="preserve">: </w:t>
      </w:r>
      <w:r w:rsidRPr="00E221D0">
        <w:rPr>
          <w:rFonts w:ascii="Simplified Arabic" w:hAnsi="Simplified Arabic" w:cs="Simplified Arabic"/>
          <w:color w:val="000000" w:themeColor="text1"/>
          <w:sz w:val="24"/>
          <w:szCs w:val="24"/>
          <w:rtl/>
        </w:rPr>
        <w:t>التحديات في تأمين التمويل الكافي وإدارة الميزانيات، بما في ذلك التعامل مع التقلبات الاقتصادية وضمان استخدام الموارد بكفاءة</w:t>
      </w:r>
      <w:r w:rsidRPr="00E221D0">
        <w:rPr>
          <w:rFonts w:ascii="Simplified Arabic" w:hAnsi="Simplified Arabic" w:cs="Simplified Arabic"/>
          <w:color w:val="000000" w:themeColor="text1"/>
          <w:sz w:val="24"/>
          <w:szCs w:val="24"/>
        </w:rPr>
        <w:t>.</w:t>
      </w:r>
    </w:p>
    <w:p w14:paraId="5BB623CD" w14:textId="77777777" w:rsidR="00E221D0" w:rsidRPr="00E221D0" w:rsidRDefault="00E221D0" w:rsidP="00E221D0">
      <w:pPr>
        <w:numPr>
          <w:ilvl w:val="0"/>
          <w:numId w:val="1"/>
        </w:numPr>
        <w:spacing w:before="100" w:beforeAutospacing="1" w:after="100" w:afterAutospacing="1" w:line="240" w:lineRule="auto"/>
        <w:rPr>
          <w:rFonts w:ascii="Simplified Arabic" w:hAnsi="Simplified Arabic" w:cs="Simplified Arabic"/>
          <w:color w:val="000000" w:themeColor="text1"/>
          <w:sz w:val="24"/>
          <w:szCs w:val="24"/>
        </w:rPr>
      </w:pPr>
      <w:r w:rsidRPr="00E221D0">
        <w:rPr>
          <w:rFonts w:ascii="Simplified Arabic" w:hAnsi="Simplified Arabic" w:cs="Simplified Arabic"/>
          <w:color w:val="000000" w:themeColor="text1"/>
          <w:sz w:val="24"/>
          <w:szCs w:val="24"/>
          <w:rtl/>
        </w:rPr>
        <w:t>التنسيق بين الجهات الحكومية</w:t>
      </w:r>
      <w:r w:rsidRPr="00E221D0">
        <w:rPr>
          <w:rFonts w:ascii="Simplified Arabic" w:hAnsi="Simplified Arabic" w:cs="Simplified Arabic"/>
          <w:color w:val="000000" w:themeColor="text1"/>
          <w:sz w:val="24"/>
          <w:szCs w:val="24"/>
        </w:rPr>
        <w:t xml:space="preserve">: </w:t>
      </w:r>
      <w:r w:rsidRPr="00E221D0">
        <w:rPr>
          <w:rFonts w:ascii="Simplified Arabic" w:hAnsi="Simplified Arabic" w:cs="Simplified Arabic"/>
          <w:color w:val="000000" w:themeColor="text1"/>
          <w:sz w:val="24"/>
          <w:szCs w:val="24"/>
          <w:rtl/>
        </w:rPr>
        <w:t>وجود عدد كبير من الجهات المعنية يمكن أن يؤدي إلى تعقيد التنسيق، مما يؤثر على سير العمل والتكامل بين مختلف جوانب المشروع</w:t>
      </w:r>
      <w:r w:rsidRPr="00E221D0">
        <w:rPr>
          <w:rFonts w:ascii="Simplified Arabic" w:hAnsi="Simplified Arabic" w:cs="Simplified Arabic"/>
          <w:color w:val="000000" w:themeColor="text1"/>
          <w:sz w:val="24"/>
          <w:szCs w:val="24"/>
        </w:rPr>
        <w:t>.</w:t>
      </w:r>
    </w:p>
    <w:p w14:paraId="758847F6" w14:textId="77777777" w:rsidR="00E221D0" w:rsidRPr="00E221D0" w:rsidRDefault="00E221D0" w:rsidP="00E221D0">
      <w:pPr>
        <w:numPr>
          <w:ilvl w:val="0"/>
          <w:numId w:val="1"/>
        </w:numPr>
        <w:spacing w:before="100" w:beforeAutospacing="1" w:after="100" w:afterAutospacing="1" w:line="240" w:lineRule="auto"/>
        <w:rPr>
          <w:rFonts w:ascii="Simplified Arabic" w:hAnsi="Simplified Arabic" w:cs="Simplified Arabic"/>
          <w:color w:val="000000" w:themeColor="text1"/>
          <w:sz w:val="24"/>
          <w:szCs w:val="24"/>
        </w:rPr>
      </w:pPr>
      <w:r w:rsidRPr="00E221D0">
        <w:rPr>
          <w:rFonts w:ascii="Simplified Arabic" w:hAnsi="Simplified Arabic" w:cs="Simplified Arabic"/>
          <w:color w:val="000000" w:themeColor="text1"/>
          <w:sz w:val="24"/>
          <w:szCs w:val="24"/>
          <w:rtl/>
        </w:rPr>
        <w:t>تطوير البنية التحتية</w:t>
      </w:r>
      <w:r w:rsidRPr="00E221D0">
        <w:rPr>
          <w:rFonts w:ascii="Simplified Arabic" w:hAnsi="Simplified Arabic" w:cs="Simplified Arabic"/>
          <w:color w:val="000000" w:themeColor="text1"/>
          <w:sz w:val="24"/>
          <w:szCs w:val="24"/>
        </w:rPr>
        <w:t xml:space="preserve">: </w:t>
      </w:r>
      <w:r w:rsidRPr="00E221D0">
        <w:rPr>
          <w:rFonts w:ascii="Simplified Arabic" w:hAnsi="Simplified Arabic" w:cs="Simplified Arabic"/>
          <w:color w:val="000000" w:themeColor="text1"/>
          <w:sz w:val="24"/>
          <w:szCs w:val="24"/>
          <w:rtl/>
        </w:rPr>
        <w:t>التحديات المرتبطة بتطوير البنية التحتية اللازمة لدعم مشاريع النقل، مثل إنشاء المحطات</w:t>
      </w:r>
      <w:r w:rsidRPr="00E221D0">
        <w:rPr>
          <w:rFonts w:ascii="Simplified Arabic" w:hAnsi="Simplified Arabic" w:cs="Simplified Arabic" w:hint="cs"/>
          <w:color w:val="000000" w:themeColor="text1"/>
          <w:sz w:val="24"/>
          <w:szCs w:val="24"/>
          <w:rtl/>
        </w:rPr>
        <w:t xml:space="preserve"> ونقاط التوقف</w:t>
      </w:r>
      <w:r w:rsidRPr="00E221D0">
        <w:rPr>
          <w:rFonts w:ascii="Simplified Arabic" w:hAnsi="Simplified Arabic" w:cs="Simplified Arabic"/>
          <w:color w:val="000000" w:themeColor="text1"/>
          <w:sz w:val="24"/>
          <w:szCs w:val="24"/>
          <w:rtl/>
        </w:rPr>
        <w:t xml:space="preserve"> وإصلاح الطرق</w:t>
      </w:r>
      <w:r w:rsidRPr="00E221D0">
        <w:rPr>
          <w:rFonts w:ascii="Simplified Arabic" w:hAnsi="Simplified Arabic" w:cs="Simplified Arabic"/>
          <w:color w:val="000000" w:themeColor="text1"/>
          <w:sz w:val="24"/>
          <w:szCs w:val="24"/>
        </w:rPr>
        <w:t>.</w:t>
      </w:r>
    </w:p>
    <w:p w14:paraId="083D9611" w14:textId="77777777" w:rsidR="00E221D0" w:rsidRPr="00E221D0" w:rsidRDefault="00E221D0" w:rsidP="00E221D0">
      <w:pPr>
        <w:numPr>
          <w:ilvl w:val="0"/>
          <w:numId w:val="1"/>
        </w:numPr>
        <w:spacing w:before="100" w:beforeAutospacing="1" w:after="100" w:afterAutospacing="1" w:line="240" w:lineRule="auto"/>
        <w:rPr>
          <w:rFonts w:ascii="Simplified Arabic" w:hAnsi="Simplified Arabic" w:cs="Simplified Arabic"/>
          <w:color w:val="000000" w:themeColor="text1"/>
          <w:sz w:val="24"/>
          <w:szCs w:val="24"/>
        </w:rPr>
      </w:pPr>
      <w:r w:rsidRPr="00E221D0">
        <w:rPr>
          <w:rFonts w:ascii="Simplified Arabic" w:hAnsi="Simplified Arabic" w:cs="Simplified Arabic"/>
          <w:color w:val="000000" w:themeColor="text1"/>
          <w:sz w:val="24"/>
          <w:szCs w:val="24"/>
          <w:rtl/>
        </w:rPr>
        <w:t>إدارة التكنولوجيا</w:t>
      </w:r>
      <w:r w:rsidRPr="00E221D0">
        <w:rPr>
          <w:rFonts w:ascii="Simplified Arabic" w:hAnsi="Simplified Arabic" w:cs="Simplified Arabic"/>
          <w:color w:val="000000" w:themeColor="text1"/>
          <w:sz w:val="24"/>
          <w:szCs w:val="24"/>
        </w:rPr>
        <w:t xml:space="preserve">: </w:t>
      </w:r>
      <w:r w:rsidRPr="00E221D0">
        <w:rPr>
          <w:rFonts w:ascii="Simplified Arabic" w:hAnsi="Simplified Arabic" w:cs="Simplified Arabic"/>
          <w:color w:val="000000" w:themeColor="text1"/>
          <w:sz w:val="24"/>
          <w:szCs w:val="24"/>
          <w:rtl/>
        </w:rPr>
        <w:t>التحديات المرتبطة بتطبيق التكنولوجيا الحديثة في نظام النقل</w:t>
      </w:r>
      <w:r w:rsidRPr="00E221D0">
        <w:rPr>
          <w:rFonts w:ascii="Simplified Arabic" w:hAnsi="Simplified Arabic" w:cs="Simplified Arabic" w:hint="cs"/>
          <w:color w:val="000000" w:themeColor="text1"/>
          <w:sz w:val="24"/>
          <w:szCs w:val="24"/>
          <w:rtl/>
        </w:rPr>
        <w:t xml:space="preserve"> العام</w:t>
      </w:r>
      <w:r w:rsidRPr="00E221D0">
        <w:rPr>
          <w:rFonts w:ascii="Simplified Arabic" w:hAnsi="Simplified Arabic" w:cs="Simplified Arabic"/>
          <w:color w:val="000000" w:themeColor="text1"/>
          <w:sz w:val="24"/>
          <w:szCs w:val="24"/>
          <w:rtl/>
        </w:rPr>
        <w:t xml:space="preserve">، مثل نظم الدفع الذكية وأنظمة التحكم </w:t>
      </w:r>
      <w:r w:rsidRPr="00E221D0">
        <w:rPr>
          <w:rFonts w:ascii="Simplified Arabic" w:hAnsi="Simplified Arabic" w:cs="Simplified Arabic" w:hint="cs"/>
          <w:color w:val="000000" w:themeColor="text1"/>
          <w:sz w:val="24"/>
          <w:szCs w:val="24"/>
          <w:rtl/>
        </w:rPr>
        <w:t>ومراقبة</w:t>
      </w:r>
      <w:r w:rsidRPr="00E221D0">
        <w:rPr>
          <w:rFonts w:ascii="Simplified Arabic" w:hAnsi="Simplified Arabic" w:cs="Simplified Arabic"/>
          <w:color w:val="000000" w:themeColor="text1"/>
          <w:sz w:val="24"/>
          <w:szCs w:val="24"/>
          <w:rtl/>
        </w:rPr>
        <w:t xml:space="preserve"> الحركة</w:t>
      </w:r>
      <w:r w:rsidRPr="00E221D0">
        <w:rPr>
          <w:rFonts w:ascii="Simplified Arabic" w:hAnsi="Simplified Arabic" w:cs="Simplified Arabic"/>
          <w:color w:val="000000" w:themeColor="text1"/>
          <w:sz w:val="24"/>
          <w:szCs w:val="24"/>
        </w:rPr>
        <w:t>.</w:t>
      </w:r>
    </w:p>
    <w:p w14:paraId="3DB2BAA8" w14:textId="77777777" w:rsidR="00E221D0" w:rsidRPr="00E221D0" w:rsidRDefault="00E221D0" w:rsidP="00E221D0">
      <w:pPr>
        <w:numPr>
          <w:ilvl w:val="0"/>
          <w:numId w:val="1"/>
        </w:numPr>
        <w:spacing w:before="100" w:beforeAutospacing="1" w:after="100" w:afterAutospacing="1" w:line="240" w:lineRule="auto"/>
        <w:rPr>
          <w:rFonts w:ascii="Simplified Arabic" w:hAnsi="Simplified Arabic" w:cs="Simplified Arabic"/>
          <w:color w:val="000000" w:themeColor="text1"/>
          <w:sz w:val="24"/>
          <w:szCs w:val="24"/>
        </w:rPr>
      </w:pPr>
      <w:r w:rsidRPr="00E221D0">
        <w:rPr>
          <w:rFonts w:ascii="Simplified Arabic" w:hAnsi="Simplified Arabic" w:cs="Simplified Arabic"/>
          <w:color w:val="000000" w:themeColor="text1"/>
          <w:sz w:val="24"/>
          <w:szCs w:val="24"/>
          <w:rtl/>
        </w:rPr>
        <w:t xml:space="preserve">التأثيرات </w:t>
      </w:r>
      <w:r w:rsidRPr="00E221D0">
        <w:rPr>
          <w:rFonts w:ascii="Simplified Arabic" w:hAnsi="Simplified Arabic" w:cs="Simplified Arabic" w:hint="cs"/>
          <w:color w:val="000000" w:themeColor="text1"/>
          <w:sz w:val="24"/>
          <w:szCs w:val="24"/>
          <w:rtl/>
        </w:rPr>
        <w:t>الثقافية و</w:t>
      </w:r>
      <w:r w:rsidRPr="00E221D0">
        <w:rPr>
          <w:rFonts w:ascii="Simplified Arabic" w:hAnsi="Simplified Arabic" w:cs="Simplified Arabic"/>
          <w:color w:val="000000" w:themeColor="text1"/>
          <w:sz w:val="24"/>
          <w:szCs w:val="24"/>
          <w:rtl/>
        </w:rPr>
        <w:t>الاجتماعية والبيئية</w:t>
      </w:r>
      <w:r w:rsidRPr="00E221D0">
        <w:rPr>
          <w:rFonts w:ascii="Simplified Arabic" w:hAnsi="Simplified Arabic" w:cs="Simplified Arabic"/>
          <w:color w:val="000000" w:themeColor="text1"/>
          <w:sz w:val="24"/>
          <w:szCs w:val="24"/>
        </w:rPr>
        <w:t xml:space="preserve">: </w:t>
      </w:r>
      <w:r w:rsidRPr="00E221D0">
        <w:rPr>
          <w:rFonts w:ascii="Simplified Arabic" w:hAnsi="Simplified Arabic" w:cs="Simplified Arabic"/>
          <w:color w:val="000000" w:themeColor="text1"/>
          <w:sz w:val="24"/>
          <w:szCs w:val="24"/>
          <w:rtl/>
        </w:rPr>
        <w:t>التعامل مع التأثيرات البيئية والاجتماعية التي قد تنجم عن تنفيذ مشاريع النقل</w:t>
      </w:r>
      <w:r w:rsidRPr="00E221D0">
        <w:rPr>
          <w:rFonts w:ascii="Simplified Arabic" w:hAnsi="Simplified Arabic" w:cs="Simplified Arabic" w:hint="cs"/>
          <w:color w:val="000000" w:themeColor="text1"/>
          <w:sz w:val="24"/>
          <w:szCs w:val="24"/>
          <w:rtl/>
        </w:rPr>
        <w:t xml:space="preserve"> العام.</w:t>
      </w:r>
    </w:p>
    <w:p w14:paraId="0CAF8684" w14:textId="77777777" w:rsidR="00E221D0" w:rsidRPr="00E221D0" w:rsidRDefault="00E221D0" w:rsidP="00E221D0">
      <w:pPr>
        <w:numPr>
          <w:ilvl w:val="0"/>
          <w:numId w:val="1"/>
        </w:numPr>
        <w:spacing w:before="100" w:beforeAutospacing="1" w:after="100" w:afterAutospacing="1" w:line="240" w:lineRule="auto"/>
        <w:rPr>
          <w:rFonts w:ascii="Simplified Arabic" w:eastAsia="Times New Roman" w:hAnsi="Simplified Arabic" w:cs="Simplified Arabic"/>
          <w:color w:val="000000" w:themeColor="text1"/>
          <w:kern w:val="0"/>
          <w:sz w:val="24"/>
          <w:szCs w:val="24"/>
          <w14:ligatures w14:val="none"/>
        </w:rPr>
      </w:pPr>
      <w:r w:rsidRPr="00E221D0">
        <w:rPr>
          <w:rFonts w:ascii="Simplified Arabic" w:hAnsi="Simplified Arabic" w:cs="Simplified Arabic"/>
          <w:color w:val="000000" w:themeColor="text1"/>
          <w:sz w:val="24"/>
          <w:szCs w:val="24"/>
          <w:rtl/>
        </w:rPr>
        <w:t>تدريب وتطوير المهارات</w:t>
      </w:r>
      <w:r w:rsidRPr="00E221D0">
        <w:rPr>
          <w:rFonts w:ascii="Simplified Arabic" w:hAnsi="Simplified Arabic" w:cs="Simplified Arabic"/>
          <w:color w:val="000000" w:themeColor="text1"/>
          <w:sz w:val="24"/>
          <w:szCs w:val="24"/>
        </w:rPr>
        <w:t xml:space="preserve">: </w:t>
      </w:r>
      <w:r w:rsidRPr="00E221D0">
        <w:rPr>
          <w:rFonts w:ascii="Simplified Arabic" w:hAnsi="Simplified Arabic" w:cs="Simplified Arabic"/>
          <w:color w:val="000000" w:themeColor="text1"/>
          <w:sz w:val="24"/>
          <w:szCs w:val="24"/>
          <w:rtl/>
        </w:rPr>
        <w:t>ضرورة توفير تدريب متخصص وإعداد الكوادر البشرية القادرة على إدارة وتشغيل مشاريع النقل بفعالية</w:t>
      </w:r>
      <w:r w:rsidRPr="00E221D0">
        <w:rPr>
          <w:rFonts w:ascii="Simplified Arabic" w:eastAsia="Times New Roman" w:hAnsi="Simplified Arabic" w:cs="Simplified Arabic"/>
          <w:color w:val="000000" w:themeColor="text1"/>
          <w:kern w:val="0"/>
          <w:sz w:val="24"/>
          <w:szCs w:val="24"/>
          <w14:ligatures w14:val="none"/>
        </w:rPr>
        <w:t>.</w:t>
      </w:r>
    </w:p>
    <w:bookmarkEnd w:id="3"/>
    <w:p w14:paraId="38A0BF09" w14:textId="016282D0" w:rsidR="00E221D0" w:rsidRDefault="00E221D0" w:rsidP="00E221D0">
      <w:pPr>
        <w:outlineLvl w:val="1"/>
        <w:rPr>
          <w:rFonts w:ascii="Simplified Arabic" w:hAnsi="Simplified Arabic" w:cs="Simplified Arabic"/>
          <w:b/>
          <w:bCs/>
          <w:sz w:val="28"/>
          <w:szCs w:val="28"/>
          <w:rtl/>
        </w:rPr>
      </w:pPr>
    </w:p>
    <w:p w14:paraId="3B41234E" w14:textId="5534EC88" w:rsidR="00D33E76" w:rsidRDefault="00D33E76" w:rsidP="00E221D0">
      <w:pPr>
        <w:outlineLvl w:val="1"/>
        <w:rPr>
          <w:rFonts w:ascii="Simplified Arabic" w:hAnsi="Simplified Arabic" w:cs="Simplified Arabic"/>
          <w:b/>
          <w:bCs/>
          <w:sz w:val="28"/>
          <w:szCs w:val="28"/>
          <w:rtl/>
        </w:rPr>
      </w:pPr>
    </w:p>
    <w:p w14:paraId="6A62FD50" w14:textId="77777777" w:rsidR="00D33E76" w:rsidRDefault="00D33E76" w:rsidP="00E221D0">
      <w:pPr>
        <w:outlineLvl w:val="1"/>
        <w:rPr>
          <w:rFonts w:ascii="Simplified Arabic" w:hAnsi="Simplified Arabic" w:cs="Simplified Arabic"/>
          <w:b/>
          <w:bCs/>
          <w:sz w:val="28"/>
          <w:szCs w:val="28"/>
          <w:rtl/>
        </w:rPr>
      </w:pPr>
    </w:p>
    <w:p w14:paraId="58B13060" w14:textId="0CD0E1F9" w:rsidR="00E221D0" w:rsidRDefault="00E221D0" w:rsidP="00E221D0">
      <w:pPr>
        <w:outlineLvl w:val="1"/>
        <w:rPr>
          <w:rFonts w:ascii="Simplified Arabic" w:hAnsi="Simplified Arabic" w:cs="Simplified Arabic"/>
          <w:b/>
          <w:bCs/>
          <w:sz w:val="28"/>
          <w:szCs w:val="28"/>
        </w:rPr>
      </w:pPr>
      <w:bookmarkStart w:id="4" w:name="_Toc183283972"/>
      <w:r w:rsidRPr="000020EF">
        <w:rPr>
          <w:rFonts w:ascii="Simplified Arabic" w:hAnsi="Simplified Arabic" w:cs="Simplified Arabic"/>
          <w:b/>
          <w:bCs/>
          <w:sz w:val="28"/>
          <w:szCs w:val="28"/>
          <w:rtl/>
        </w:rPr>
        <w:lastRenderedPageBreak/>
        <w:t>أهمية الدراسة</w:t>
      </w:r>
      <w:r>
        <w:rPr>
          <w:rFonts w:ascii="Simplified Arabic" w:hAnsi="Simplified Arabic" w:cs="Simplified Arabic" w:hint="cs"/>
          <w:b/>
          <w:bCs/>
          <w:sz w:val="28"/>
          <w:szCs w:val="28"/>
          <w:rtl/>
        </w:rPr>
        <w:t>:</w:t>
      </w:r>
      <w:bookmarkEnd w:id="4"/>
    </w:p>
    <w:p w14:paraId="4479CA26" w14:textId="77777777" w:rsidR="002809C7" w:rsidRPr="000020EF" w:rsidRDefault="002809C7" w:rsidP="00E221D0">
      <w:pPr>
        <w:outlineLvl w:val="1"/>
        <w:rPr>
          <w:rFonts w:ascii="Simplified Arabic" w:hAnsi="Simplified Arabic" w:cs="Simplified Arabic"/>
          <w:b/>
          <w:bCs/>
          <w:sz w:val="28"/>
          <w:szCs w:val="28"/>
          <w:rtl/>
        </w:rPr>
      </w:pPr>
    </w:p>
    <w:p w14:paraId="2099C165" w14:textId="77777777" w:rsidR="00E221D0" w:rsidRPr="00FE550D" w:rsidRDefault="00E221D0" w:rsidP="00E221D0">
      <w:pPr>
        <w:rPr>
          <w:rFonts w:ascii="Simplified Arabic" w:hAnsi="Simplified Arabic" w:cs="Simplified Arabic"/>
          <w:sz w:val="24"/>
          <w:szCs w:val="24"/>
          <w:rtl/>
        </w:rPr>
      </w:pPr>
      <w:r w:rsidRPr="00FE550D">
        <w:rPr>
          <w:rFonts w:ascii="Simplified Arabic" w:hAnsi="Simplified Arabic" w:cs="Simplified Arabic"/>
          <w:sz w:val="24"/>
          <w:szCs w:val="24"/>
          <w:rtl/>
        </w:rPr>
        <w:t>1. تفيد الدراسة الحالية في معرفة التحديات الرئيسية التي تواجه تنفيذ مشاريع النقل العام.</w:t>
      </w:r>
    </w:p>
    <w:p w14:paraId="459D1675" w14:textId="77777777" w:rsidR="00E221D0" w:rsidRPr="00FE550D" w:rsidRDefault="00E221D0" w:rsidP="00E221D0">
      <w:pPr>
        <w:rPr>
          <w:rFonts w:ascii="Simplified Arabic" w:hAnsi="Simplified Arabic" w:cs="Simplified Arabic"/>
          <w:sz w:val="24"/>
          <w:szCs w:val="24"/>
          <w:rtl/>
        </w:rPr>
      </w:pPr>
      <w:r w:rsidRPr="00FE550D">
        <w:rPr>
          <w:rFonts w:ascii="Simplified Arabic" w:hAnsi="Simplified Arabic" w:cs="Simplified Arabic"/>
          <w:sz w:val="24"/>
          <w:szCs w:val="24"/>
          <w:rtl/>
        </w:rPr>
        <w:t>2. إفادة المراكز لتحسين التخطيط والتنسيق لمشاريع النقل العام.</w:t>
      </w:r>
    </w:p>
    <w:p w14:paraId="36736D62" w14:textId="77777777" w:rsidR="00E221D0" w:rsidRPr="00FE550D" w:rsidRDefault="00E221D0" w:rsidP="00E221D0">
      <w:pPr>
        <w:rPr>
          <w:rFonts w:ascii="Simplified Arabic" w:hAnsi="Simplified Arabic" w:cs="Simplified Arabic"/>
          <w:sz w:val="24"/>
          <w:szCs w:val="24"/>
          <w:rtl/>
        </w:rPr>
      </w:pPr>
      <w:r w:rsidRPr="00FE550D">
        <w:rPr>
          <w:rFonts w:ascii="Simplified Arabic" w:hAnsi="Simplified Arabic" w:cs="Simplified Arabic"/>
          <w:sz w:val="24"/>
          <w:szCs w:val="24"/>
          <w:rtl/>
        </w:rPr>
        <w:t>3. إعطاء تصور واضح حول العوامل المؤثرة في توفير الموارد المالية والبنية التحتية لهذه المشاريع.</w:t>
      </w:r>
    </w:p>
    <w:p w14:paraId="05380B24" w14:textId="77777777" w:rsidR="00E221D0" w:rsidRPr="00FE550D" w:rsidRDefault="00E221D0" w:rsidP="00E221D0">
      <w:pPr>
        <w:rPr>
          <w:rFonts w:ascii="Simplified Arabic" w:hAnsi="Simplified Arabic" w:cs="Simplified Arabic"/>
          <w:sz w:val="24"/>
          <w:szCs w:val="24"/>
          <w:rtl/>
        </w:rPr>
      </w:pPr>
      <w:r w:rsidRPr="00FE550D">
        <w:rPr>
          <w:rFonts w:ascii="Simplified Arabic" w:hAnsi="Simplified Arabic" w:cs="Simplified Arabic"/>
          <w:sz w:val="24"/>
          <w:szCs w:val="24"/>
          <w:rtl/>
        </w:rPr>
        <w:t>4. تسليط الضوء على التشريعات واللوائح التي تؤثر على تنفيذ مشاريع النقل العام.</w:t>
      </w:r>
    </w:p>
    <w:p w14:paraId="521022F1" w14:textId="77777777" w:rsidR="00E221D0" w:rsidRPr="00FE550D" w:rsidRDefault="00E221D0" w:rsidP="00E221D0">
      <w:pPr>
        <w:rPr>
          <w:rFonts w:ascii="Simplified Arabic" w:hAnsi="Simplified Arabic" w:cs="Simplified Arabic"/>
          <w:sz w:val="24"/>
          <w:szCs w:val="24"/>
          <w:rtl/>
        </w:rPr>
      </w:pPr>
      <w:r w:rsidRPr="00FE550D">
        <w:rPr>
          <w:rFonts w:ascii="Simplified Arabic" w:hAnsi="Simplified Arabic" w:cs="Simplified Arabic"/>
          <w:sz w:val="24"/>
          <w:szCs w:val="24"/>
          <w:rtl/>
        </w:rPr>
        <w:t>5. التأكيد على أهمية التطوير والتحسين من خلال التنسيق بين الجهات المعنية في هذه المشاريع.</w:t>
      </w:r>
    </w:p>
    <w:p w14:paraId="50196099" w14:textId="0A3E4033" w:rsidR="00E221D0" w:rsidRPr="00FE550D" w:rsidRDefault="00E221D0" w:rsidP="00E221D0">
      <w:pPr>
        <w:rPr>
          <w:rFonts w:ascii="Simplified Arabic" w:hAnsi="Simplified Arabic" w:cs="Simplified Arabic"/>
          <w:sz w:val="24"/>
          <w:szCs w:val="24"/>
          <w:rtl/>
        </w:rPr>
      </w:pPr>
      <w:r w:rsidRPr="00FE550D">
        <w:rPr>
          <w:rFonts w:ascii="Simplified Arabic" w:hAnsi="Simplified Arabic" w:cs="Simplified Arabic"/>
          <w:sz w:val="24"/>
          <w:szCs w:val="24"/>
          <w:rtl/>
        </w:rPr>
        <w:t>تهتم هذه الدراسة بتسليط الضوء على هذه التحديات وتحليل تأثيرها على تنفيذ مشاريع النقل العام في المملكة العربية السعودية. سنستكمل في الأبحاث اللاحقة بتحليل أعمق لهذه العوامل واقتراح الحلول المناسبة</w:t>
      </w: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3D703765" w:rsidR="00F925D0" w:rsidRDefault="00F925D0" w:rsidP="00D22171">
      <w:pPr>
        <w:rPr>
          <w:rFonts w:ascii="Sakkal Majalla" w:hAnsi="Sakkal Majalla" w:cs="Sakkal Majalla"/>
          <w:sz w:val="28"/>
          <w:szCs w:val="28"/>
          <w:u w:val="single"/>
        </w:rPr>
      </w:pPr>
    </w:p>
    <w:p w14:paraId="1509EC12" w14:textId="3DCA0C37" w:rsidR="002809C7" w:rsidRDefault="002809C7" w:rsidP="00D22171">
      <w:pPr>
        <w:rPr>
          <w:rFonts w:ascii="Sakkal Majalla" w:hAnsi="Sakkal Majalla" w:cs="Sakkal Majalla"/>
          <w:sz w:val="28"/>
          <w:szCs w:val="28"/>
          <w:u w:val="single"/>
        </w:rPr>
      </w:pPr>
    </w:p>
    <w:p w14:paraId="0B436284" w14:textId="7BB0558C" w:rsidR="002809C7" w:rsidRDefault="002809C7" w:rsidP="00D22171">
      <w:pPr>
        <w:rPr>
          <w:rFonts w:ascii="Sakkal Majalla" w:hAnsi="Sakkal Majalla" w:cs="Sakkal Majalla"/>
          <w:sz w:val="28"/>
          <w:szCs w:val="28"/>
          <w:u w:val="single"/>
        </w:rPr>
      </w:pPr>
    </w:p>
    <w:p w14:paraId="36CED70B" w14:textId="77777777" w:rsidR="002809C7" w:rsidRDefault="002809C7" w:rsidP="00D22171">
      <w:pPr>
        <w:rPr>
          <w:rFonts w:ascii="Sakkal Majalla" w:hAnsi="Sakkal Majalla" w:cs="Sakkal Majalla"/>
          <w:sz w:val="28"/>
          <w:szCs w:val="28"/>
          <w:u w:val="single"/>
          <w:rtl/>
        </w:rPr>
      </w:pPr>
    </w:p>
    <w:p w14:paraId="0DED95DC" w14:textId="77777777" w:rsidR="00E221D0" w:rsidRDefault="00E221D0" w:rsidP="00E221D0">
      <w:pPr>
        <w:rPr>
          <w:rFonts w:ascii="Simplified Arabic" w:hAnsi="Simplified Arabic" w:cs="Simplified Arabic"/>
          <w:b/>
          <w:bCs/>
          <w:sz w:val="28"/>
          <w:szCs w:val="28"/>
          <w:rtl/>
        </w:rPr>
      </w:pPr>
    </w:p>
    <w:p w14:paraId="2099A361" w14:textId="1DCAFAC1" w:rsidR="002809C7" w:rsidRPr="00D33E76" w:rsidRDefault="00E221D0" w:rsidP="00D33E76">
      <w:pPr>
        <w:rPr>
          <w:rFonts w:ascii="Simplified Arabic" w:hAnsi="Simplified Arabic" w:cs="Simplified Arabic"/>
          <w:b/>
          <w:bCs/>
          <w:sz w:val="28"/>
          <w:szCs w:val="28"/>
        </w:rPr>
      </w:pPr>
      <w:r w:rsidRPr="00E221D0">
        <w:rPr>
          <w:rFonts w:ascii="Simplified Arabic" w:hAnsi="Simplified Arabic" w:cs="Simplified Arabic"/>
          <w:b/>
          <w:bCs/>
          <w:sz w:val="28"/>
          <w:szCs w:val="28"/>
          <w:rtl/>
        </w:rPr>
        <w:lastRenderedPageBreak/>
        <w:t>الأهمية العملية</w:t>
      </w:r>
      <w:r w:rsidRPr="00E221D0">
        <w:rPr>
          <w:rFonts w:ascii="Simplified Arabic" w:hAnsi="Simplified Arabic" w:cs="Simplified Arabic" w:hint="cs"/>
          <w:b/>
          <w:bCs/>
          <w:sz w:val="28"/>
          <w:szCs w:val="28"/>
          <w:rtl/>
        </w:rPr>
        <w:t>:</w:t>
      </w:r>
    </w:p>
    <w:p w14:paraId="0E1DECD9" w14:textId="77777777" w:rsidR="00E221D0" w:rsidRPr="00E221D0" w:rsidRDefault="00E221D0" w:rsidP="00E221D0">
      <w:pPr>
        <w:rPr>
          <w:rFonts w:ascii="Simplified Arabic" w:hAnsi="Simplified Arabic" w:cs="Simplified Arabic"/>
          <w:sz w:val="24"/>
          <w:szCs w:val="24"/>
        </w:rPr>
      </w:pPr>
      <w:r w:rsidRPr="00E221D0">
        <w:rPr>
          <w:rFonts w:ascii="Simplified Arabic" w:hAnsi="Simplified Arabic" w:cs="Simplified Arabic"/>
          <w:sz w:val="24"/>
          <w:szCs w:val="24"/>
          <w:rtl/>
        </w:rPr>
        <w:t>تكتسب هذه الدراسة أهمية عملية كبيرة من خلال تقديم حلول وتوصيات قابلة للتطبيق لمواجهة التحديات الإدارية والتنظيمية في مشاريع النقل العام في المملكة العربية السعودية. من خلال التركيز على الجوانب العملية، يمكن للدراسة أن تساهم في</w:t>
      </w:r>
      <w:r w:rsidRPr="00E221D0">
        <w:rPr>
          <w:rFonts w:ascii="Simplified Arabic" w:hAnsi="Simplified Arabic" w:cs="Simplified Arabic"/>
          <w:sz w:val="24"/>
          <w:szCs w:val="24"/>
        </w:rPr>
        <w:t>:</w:t>
      </w:r>
    </w:p>
    <w:p w14:paraId="2D13F0F0" w14:textId="77777777" w:rsidR="00E221D0" w:rsidRPr="00E221D0" w:rsidRDefault="00E221D0" w:rsidP="00E221D0">
      <w:pPr>
        <w:numPr>
          <w:ilvl w:val="0"/>
          <w:numId w:val="2"/>
        </w:numPr>
        <w:rPr>
          <w:rFonts w:ascii="Simplified Arabic" w:hAnsi="Simplified Arabic" w:cs="Simplified Arabic"/>
          <w:sz w:val="24"/>
          <w:szCs w:val="24"/>
        </w:rPr>
      </w:pPr>
      <w:r w:rsidRPr="00E221D0">
        <w:rPr>
          <w:rFonts w:ascii="Simplified Arabic" w:hAnsi="Simplified Arabic" w:cs="Simplified Arabic"/>
          <w:b/>
          <w:bCs/>
          <w:sz w:val="24"/>
          <w:szCs w:val="24"/>
          <w:rtl/>
        </w:rPr>
        <w:t>تحسين تنفيذ المشاريع</w:t>
      </w:r>
      <w:r w:rsidRPr="00E221D0">
        <w:rPr>
          <w:rFonts w:ascii="Simplified Arabic" w:hAnsi="Simplified Arabic" w:cs="Simplified Arabic"/>
          <w:sz w:val="24"/>
          <w:szCs w:val="24"/>
        </w:rPr>
        <w:t xml:space="preserve">: </w:t>
      </w:r>
      <w:r w:rsidRPr="00E221D0">
        <w:rPr>
          <w:rFonts w:ascii="Simplified Arabic" w:hAnsi="Simplified Arabic" w:cs="Simplified Arabic"/>
          <w:sz w:val="24"/>
          <w:szCs w:val="24"/>
          <w:rtl/>
        </w:rPr>
        <w:t>تقديم استراتيجيات فعالة لتحسين تنفيذ مشاريع النقل العام، مما يساعد في تقليل التأخيرات وزيادة الكفاءة</w:t>
      </w:r>
      <w:r w:rsidRPr="00E221D0">
        <w:rPr>
          <w:rFonts w:ascii="Simplified Arabic" w:hAnsi="Simplified Arabic" w:cs="Simplified Arabic"/>
          <w:sz w:val="24"/>
          <w:szCs w:val="24"/>
        </w:rPr>
        <w:t>.</w:t>
      </w:r>
    </w:p>
    <w:p w14:paraId="710EF230" w14:textId="77777777" w:rsidR="00E221D0" w:rsidRPr="00E221D0" w:rsidRDefault="00E221D0" w:rsidP="00E221D0">
      <w:pPr>
        <w:numPr>
          <w:ilvl w:val="0"/>
          <w:numId w:val="2"/>
        </w:numPr>
        <w:rPr>
          <w:rFonts w:ascii="Simplified Arabic" w:hAnsi="Simplified Arabic" w:cs="Simplified Arabic"/>
          <w:sz w:val="24"/>
          <w:szCs w:val="24"/>
        </w:rPr>
      </w:pPr>
      <w:r w:rsidRPr="00E221D0">
        <w:rPr>
          <w:rFonts w:ascii="Simplified Arabic" w:hAnsi="Simplified Arabic" w:cs="Simplified Arabic"/>
          <w:b/>
          <w:bCs/>
          <w:sz w:val="24"/>
          <w:szCs w:val="24"/>
          <w:rtl/>
        </w:rPr>
        <w:t>تعزيز الكفاءة الإدارية</w:t>
      </w:r>
      <w:r w:rsidRPr="00E221D0">
        <w:rPr>
          <w:rFonts w:ascii="Simplified Arabic" w:hAnsi="Simplified Arabic" w:cs="Simplified Arabic"/>
          <w:sz w:val="24"/>
          <w:szCs w:val="24"/>
        </w:rPr>
        <w:t xml:space="preserve">: </w:t>
      </w:r>
      <w:r w:rsidRPr="00E221D0">
        <w:rPr>
          <w:rFonts w:ascii="Simplified Arabic" w:hAnsi="Simplified Arabic" w:cs="Simplified Arabic"/>
          <w:sz w:val="24"/>
          <w:szCs w:val="24"/>
          <w:rtl/>
        </w:rPr>
        <w:t>توفير أدوات وأساليب إدارية مبتكرة يمكن استخدامها من قبل الجهات المسؤولة لتحسين إدارة المشاريع</w:t>
      </w:r>
      <w:r w:rsidRPr="00E221D0">
        <w:rPr>
          <w:rFonts w:ascii="Simplified Arabic" w:hAnsi="Simplified Arabic" w:cs="Simplified Arabic"/>
          <w:sz w:val="24"/>
          <w:szCs w:val="24"/>
        </w:rPr>
        <w:t>.</w:t>
      </w:r>
    </w:p>
    <w:p w14:paraId="656E14D2" w14:textId="77777777" w:rsidR="00E221D0" w:rsidRPr="00E221D0" w:rsidRDefault="00E221D0" w:rsidP="00E221D0">
      <w:pPr>
        <w:numPr>
          <w:ilvl w:val="0"/>
          <w:numId w:val="2"/>
        </w:numPr>
        <w:rPr>
          <w:rFonts w:ascii="Simplified Arabic" w:hAnsi="Simplified Arabic" w:cs="Simplified Arabic"/>
          <w:sz w:val="24"/>
          <w:szCs w:val="24"/>
        </w:rPr>
      </w:pPr>
      <w:r w:rsidRPr="00E221D0">
        <w:rPr>
          <w:rFonts w:ascii="Simplified Arabic" w:hAnsi="Simplified Arabic" w:cs="Simplified Arabic"/>
          <w:b/>
          <w:bCs/>
          <w:sz w:val="24"/>
          <w:szCs w:val="24"/>
          <w:rtl/>
        </w:rPr>
        <w:t>توفير الموارد</w:t>
      </w:r>
      <w:r w:rsidRPr="00E221D0">
        <w:rPr>
          <w:rFonts w:ascii="Simplified Arabic" w:hAnsi="Simplified Arabic" w:cs="Simplified Arabic"/>
          <w:sz w:val="24"/>
          <w:szCs w:val="24"/>
        </w:rPr>
        <w:t xml:space="preserve">: </w:t>
      </w:r>
      <w:r w:rsidRPr="00E221D0">
        <w:rPr>
          <w:rFonts w:ascii="Simplified Arabic" w:hAnsi="Simplified Arabic" w:cs="Simplified Arabic"/>
          <w:sz w:val="24"/>
          <w:szCs w:val="24"/>
          <w:rtl/>
        </w:rPr>
        <w:t>تقديم حلول عملية لتوفير الموارد المالية والبنية التحتية اللازمة، مما يسهم في تحقيق استدامة المشاريع</w:t>
      </w:r>
      <w:r w:rsidRPr="00E221D0">
        <w:rPr>
          <w:rFonts w:ascii="Simplified Arabic" w:hAnsi="Simplified Arabic" w:cs="Simplified Arabic"/>
          <w:sz w:val="24"/>
          <w:szCs w:val="24"/>
        </w:rPr>
        <w:t>.</w:t>
      </w:r>
    </w:p>
    <w:p w14:paraId="4B21A005" w14:textId="77777777" w:rsidR="00E221D0" w:rsidRPr="00E221D0" w:rsidRDefault="00E221D0" w:rsidP="00E221D0">
      <w:pPr>
        <w:numPr>
          <w:ilvl w:val="0"/>
          <w:numId w:val="2"/>
        </w:numPr>
        <w:rPr>
          <w:rFonts w:ascii="Simplified Arabic" w:hAnsi="Simplified Arabic" w:cs="Simplified Arabic"/>
          <w:sz w:val="24"/>
          <w:szCs w:val="24"/>
        </w:rPr>
      </w:pPr>
      <w:r w:rsidRPr="00E221D0">
        <w:rPr>
          <w:rFonts w:ascii="Simplified Arabic" w:hAnsi="Simplified Arabic" w:cs="Simplified Arabic"/>
          <w:b/>
          <w:bCs/>
          <w:sz w:val="24"/>
          <w:szCs w:val="24"/>
          <w:rtl/>
        </w:rPr>
        <w:t>تحسين التنسيق</w:t>
      </w:r>
      <w:r w:rsidRPr="00E221D0">
        <w:rPr>
          <w:rFonts w:ascii="Simplified Arabic" w:hAnsi="Simplified Arabic" w:cs="Simplified Arabic"/>
          <w:sz w:val="24"/>
          <w:szCs w:val="24"/>
        </w:rPr>
        <w:t xml:space="preserve">: </w:t>
      </w:r>
      <w:r w:rsidRPr="00E221D0">
        <w:rPr>
          <w:rFonts w:ascii="Simplified Arabic" w:hAnsi="Simplified Arabic" w:cs="Simplified Arabic"/>
          <w:sz w:val="24"/>
          <w:szCs w:val="24"/>
          <w:rtl/>
        </w:rPr>
        <w:t>تعزيز التنسيق بين الجهات المختلفة المعنية بمشاريع النقل العام، مما يؤدي إلى تحسين التعاون وتجنب التعارض في القرارات</w:t>
      </w:r>
      <w:r w:rsidRPr="00E221D0">
        <w:rPr>
          <w:rFonts w:ascii="Simplified Arabic" w:hAnsi="Simplified Arabic" w:cs="Simplified Arabic"/>
          <w:sz w:val="24"/>
          <w:szCs w:val="24"/>
        </w:rPr>
        <w:t>.</w:t>
      </w:r>
    </w:p>
    <w:p w14:paraId="6404B096" w14:textId="77777777" w:rsidR="00E221D0" w:rsidRPr="00E221D0" w:rsidRDefault="00E221D0" w:rsidP="00E221D0">
      <w:pPr>
        <w:numPr>
          <w:ilvl w:val="0"/>
          <w:numId w:val="2"/>
        </w:numPr>
        <w:rPr>
          <w:rFonts w:ascii="Simplified Arabic" w:hAnsi="Simplified Arabic" w:cs="Simplified Arabic"/>
          <w:sz w:val="24"/>
          <w:szCs w:val="24"/>
        </w:rPr>
      </w:pPr>
      <w:r w:rsidRPr="00E221D0">
        <w:rPr>
          <w:rFonts w:ascii="Simplified Arabic" w:hAnsi="Simplified Arabic" w:cs="Simplified Arabic"/>
          <w:b/>
          <w:bCs/>
          <w:sz w:val="24"/>
          <w:szCs w:val="24"/>
          <w:rtl/>
        </w:rPr>
        <w:t>تطبيق التقنيات الحديثة</w:t>
      </w:r>
      <w:r w:rsidRPr="00E221D0">
        <w:rPr>
          <w:rFonts w:ascii="Simplified Arabic" w:hAnsi="Simplified Arabic" w:cs="Simplified Arabic"/>
          <w:sz w:val="24"/>
          <w:szCs w:val="24"/>
        </w:rPr>
        <w:t xml:space="preserve">: </w:t>
      </w:r>
      <w:r w:rsidRPr="00E221D0">
        <w:rPr>
          <w:rFonts w:ascii="Simplified Arabic" w:hAnsi="Simplified Arabic" w:cs="Simplified Arabic"/>
          <w:sz w:val="24"/>
          <w:szCs w:val="24"/>
          <w:rtl/>
        </w:rPr>
        <w:t>تقديم توصيات حول كيفية استخدام التقنيات الحديثة لتحسين كفاءة النقل العام، مثل أنظمة النقل الذكية والحافلات الكهربائية</w:t>
      </w:r>
      <w:r w:rsidRPr="00E221D0">
        <w:rPr>
          <w:rFonts w:ascii="Simplified Arabic" w:hAnsi="Simplified Arabic" w:cs="Simplified Arabic"/>
          <w:sz w:val="24"/>
          <w:szCs w:val="24"/>
        </w:rPr>
        <w:t>.</w:t>
      </w:r>
    </w:p>
    <w:p w14:paraId="22F7635B" w14:textId="77777777" w:rsidR="00E221D0" w:rsidRPr="00E221D0" w:rsidRDefault="00E221D0" w:rsidP="00E221D0">
      <w:pPr>
        <w:numPr>
          <w:ilvl w:val="0"/>
          <w:numId w:val="2"/>
        </w:numPr>
        <w:rPr>
          <w:rFonts w:ascii="Simplified Arabic" w:hAnsi="Simplified Arabic" w:cs="Simplified Arabic"/>
          <w:sz w:val="24"/>
          <w:szCs w:val="24"/>
        </w:rPr>
      </w:pPr>
      <w:r w:rsidRPr="00E221D0">
        <w:rPr>
          <w:rFonts w:ascii="Simplified Arabic" w:hAnsi="Simplified Arabic" w:cs="Simplified Arabic"/>
          <w:b/>
          <w:bCs/>
          <w:sz w:val="24"/>
          <w:szCs w:val="24"/>
          <w:rtl/>
        </w:rPr>
        <w:t>تطوير السياسات</w:t>
      </w:r>
      <w:r w:rsidRPr="00E221D0">
        <w:rPr>
          <w:rFonts w:ascii="Simplified Arabic" w:hAnsi="Simplified Arabic" w:cs="Simplified Arabic"/>
          <w:sz w:val="24"/>
          <w:szCs w:val="24"/>
        </w:rPr>
        <w:t xml:space="preserve">: </w:t>
      </w:r>
      <w:r w:rsidRPr="00E221D0">
        <w:rPr>
          <w:rFonts w:ascii="Simplified Arabic" w:hAnsi="Simplified Arabic" w:cs="Simplified Arabic"/>
          <w:sz w:val="24"/>
          <w:szCs w:val="24"/>
          <w:rtl/>
        </w:rPr>
        <w:t>مساعدة صناع القرار في تطوير سياسات ولوائح تدعم تنفيذ مشاريع النقل العام بكفاءة وفعالية</w:t>
      </w:r>
      <w:r w:rsidRPr="00E221D0">
        <w:rPr>
          <w:rFonts w:ascii="Simplified Arabic" w:hAnsi="Simplified Arabic" w:cs="Simplified Arabic"/>
          <w:sz w:val="24"/>
          <w:szCs w:val="24"/>
        </w:rPr>
        <w:t>.</w:t>
      </w:r>
    </w:p>
    <w:p w14:paraId="07AB4D03" w14:textId="77777777" w:rsidR="00E221D0" w:rsidRPr="00E221D0" w:rsidRDefault="00E221D0" w:rsidP="00E221D0">
      <w:pPr>
        <w:rPr>
          <w:rFonts w:ascii="Simplified Arabic" w:hAnsi="Simplified Arabic" w:cs="Simplified Arabic"/>
          <w:sz w:val="24"/>
          <w:szCs w:val="24"/>
        </w:rPr>
      </w:pPr>
      <w:r w:rsidRPr="00E221D0">
        <w:rPr>
          <w:rFonts w:ascii="Simplified Arabic" w:hAnsi="Simplified Arabic" w:cs="Simplified Arabic"/>
          <w:sz w:val="24"/>
          <w:szCs w:val="24"/>
          <w:rtl/>
        </w:rPr>
        <w:t>تهدف هذه الدراسة إلى تقديم إسهامات عملية ملموسة تساعد في تحسين وتطوير مشاريع النقل العام في المملكة العربية السعودية، بما يتماشى مع رؤية المملكة 2030</w:t>
      </w:r>
      <w:r w:rsidRPr="00E221D0">
        <w:rPr>
          <w:rFonts w:ascii="Simplified Arabic" w:hAnsi="Simplified Arabic" w:cs="Simplified Arabic"/>
          <w:sz w:val="24"/>
          <w:szCs w:val="24"/>
        </w:rPr>
        <w:t>.</w:t>
      </w:r>
    </w:p>
    <w:p w14:paraId="51B63359" w14:textId="77777777" w:rsidR="00E221D0" w:rsidRPr="00E221D0" w:rsidRDefault="00E221D0" w:rsidP="00E221D0">
      <w:pPr>
        <w:rPr>
          <w:rFonts w:asciiTheme="majorBidi" w:hAnsiTheme="majorBidi" w:cstheme="majorBidi"/>
          <w:sz w:val="28"/>
          <w:szCs w:val="28"/>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382BA6C" w14:textId="06B31B75" w:rsidR="00E221D0" w:rsidRDefault="00E221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1BAA03D1" w14:textId="77777777" w:rsidR="000F5BC0" w:rsidRDefault="000F5BC0" w:rsidP="00D22171">
      <w:pPr>
        <w:rPr>
          <w:rFonts w:ascii="Sakkal Majalla" w:hAnsi="Sakkal Majalla" w:cs="Sakkal Majalla"/>
          <w:sz w:val="28"/>
          <w:szCs w:val="28"/>
          <w:u w:val="single"/>
        </w:rPr>
      </w:pPr>
    </w:p>
    <w:p w14:paraId="0D1AC2D8" w14:textId="0EF65866"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7EFC1260" w14:textId="77777777" w:rsidR="00D115C5" w:rsidRPr="00D115C5" w:rsidRDefault="00D115C5" w:rsidP="00D115C5">
      <w:pPr>
        <w:outlineLvl w:val="1"/>
        <w:rPr>
          <w:rFonts w:ascii="Simplified Arabic" w:hAnsi="Simplified Arabic" w:cs="Simplified Arabic"/>
          <w:sz w:val="24"/>
          <w:szCs w:val="24"/>
          <w:rtl/>
        </w:rPr>
      </w:pPr>
      <w:bookmarkStart w:id="5" w:name="_Toc183283973"/>
      <w:r w:rsidRPr="00D115C5">
        <w:rPr>
          <w:rFonts w:ascii="Simplified Arabic" w:hAnsi="Simplified Arabic" w:cs="Simplified Arabic"/>
          <w:b/>
          <w:bCs/>
          <w:sz w:val="28"/>
          <w:szCs w:val="28"/>
          <w:rtl/>
        </w:rPr>
        <w:t>أهداف الدراسة</w:t>
      </w:r>
      <w:r w:rsidRPr="00D115C5">
        <w:rPr>
          <w:rFonts w:ascii="Simplified Arabic" w:hAnsi="Simplified Arabic" w:cs="Simplified Arabic" w:hint="cs"/>
          <w:b/>
          <w:bCs/>
          <w:sz w:val="28"/>
          <w:szCs w:val="28"/>
          <w:rtl/>
        </w:rPr>
        <w:t>:</w:t>
      </w:r>
      <w:r w:rsidRPr="00D115C5">
        <w:rPr>
          <w:rFonts w:asciiTheme="majorBidi" w:hAnsiTheme="majorBidi" w:cstheme="majorBidi"/>
          <w:sz w:val="28"/>
          <w:szCs w:val="28"/>
        </w:rPr>
        <w:br/>
      </w:r>
      <w:r w:rsidRPr="00D115C5">
        <w:rPr>
          <w:rFonts w:ascii="Simplified Arabic" w:hAnsi="Simplified Arabic" w:cs="Simplified Arabic"/>
          <w:sz w:val="24"/>
          <w:szCs w:val="24"/>
          <w:rtl/>
        </w:rPr>
        <w:t>تهدف هذه الدراسة إلى تحقيق مجموعة من الأهداف الرئيسية التي تسهم في تحسين وتطوير مشاريع النقل العام في المملكة العربية السعودية. وتشمل هذه الأهداف ما يلي</w:t>
      </w:r>
      <w:r w:rsidRPr="00D115C5">
        <w:rPr>
          <w:rFonts w:ascii="Simplified Arabic" w:hAnsi="Simplified Arabic" w:cs="Simplified Arabic"/>
          <w:sz w:val="24"/>
          <w:szCs w:val="24"/>
        </w:rPr>
        <w:t>:</w:t>
      </w:r>
      <w:bookmarkEnd w:id="5"/>
    </w:p>
    <w:p w14:paraId="2759EF8D" w14:textId="77777777" w:rsidR="00D115C5" w:rsidRPr="00D115C5" w:rsidRDefault="00D115C5" w:rsidP="00D115C5">
      <w:pPr>
        <w:rPr>
          <w:rFonts w:ascii="Simplified Arabic" w:hAnsi="Simplified Arabic" w:cs="Simplified Arabic"/>
          <w:sz w:val="24"/>
          <w:szCs w:val="24"/>
          <w:rtl/>
        </w:rPr>
      </w:pPr>
      <w:r w:rsidRPr="00D115C5">
        <w:rPr>
          <w:rFonts w:ascii="Simplified Arabic" w:hAnsi="Simplified Arabic" w:cs="Simplified Arabic"/>
          <w:b/>
          <w:bCs/>
          <w:sz w:val="24"/>
          <w:szCs w:val="24"/>
          <w:rtl/>
        </w:rPr>
        <w:t>الهدف الرئيسي</w:t>
      </w:r>
      <w:r w:rsidRPr="00D115C5">
        <w:rPr>
          <w:rFonts w:ascii="Simplified Arabic" w:hAnsi="Simplified Arabic" w:cs="Simplified Arabic"/>
          <w:sz w:val="24"/>
          <w:szCs w:val="24"/>
        </w:rPr>
        <w:t xml:space="preserve">: </w:t>
      </w:r>
      <w:r w:rsidRPr="00D115C5">
        <w:rPr>
          <w:rFonts w:ascii="Simplified Arabic" w:hAnsi="Simplified Arabic" w:cs="Simplified Arabic"/>
          <w:sz w:val="24"/>
          <w:szCs w:val="24"/>
          <w:rtl/>
        </w:rPr>
        <w:t>تحليل التحديات الإدارية والتنظيمية التي تواجه تنفيذ مشاريع النقل العام في المملكة العربية السعودية وتقديم حلول عملية لتحسين كفاءة وفعالية هذه المشاريع</w:t>
      </w:r>
      <w:r w:rsidRPr="00D115C5">
        <w:rPr>
          <w:rFonts w:ascii="Simplified Arabic" w:hAnsi="Simplified Arabic" w:cs="Simplified Arabic"/>
          <w:sz w:val="24"/>
          <w:szCs w:val="24"/>
        </w:rPr>
        <w:t>.</w:t>
      </w:r>
    </w:p>
    <w:p w14:paraId="4047C5AC" w14:textId="77777777" w:rsidR="00D115C5" w:rsidRPr="00D115C5" w:rsidRDefault="00D115C5" w:rsidP="00D115C5">
      <w:pPr>
        <w:rPr>
          <w:rFonts w:ascii="Simplified Arabic" w:hAnsi="Simplified Arabic" w:cs="Simplified Arabic"/>
          <w:sz w:val="24"/>
          <w:szCs w:val="24"/>
          <w:u w:val="single"/>
        </w:rPr>
      </w:pPr>
      <w:r w:rsidRPr="00D115C5">
        <w:rPr>
          <w:rFonts w:ascii="Simplified Arabic" w:hAnsi="Simplified Arabic" w:cs="Simplified Arabic"/>
          <w:b/>
          <w:bCs/>
          <w:sz w:val="24"/>
          <w:szCs w:val="24"/>
          <w:rtl/>
        </w:rPr>
        <w:t>الأهداف الفرعية</w:t>
      </w:r>
      <w:r w:rsidRPr="00D115C5">
        <w:rPr>
          <w:rFonts w:ascii="Simplified Arabic" w:hAnsi="Simplified Arabic" w:cs="Simplified Arabic" w:hint="cs"/>
          <w:b/>
          <w:bCs/>
          <w:sz w:val="24"/>
          <w:szCs w:val="24"/>
          <w:rtl/>
        </w:rPr>
        <w:t>:</w:t>
      </w:r>
    </w:p>
    <w:p w14:paraId="1C771BF9" w14:textId="77777777" w:rsidR="00D115C5" w:rsidRPr="00D115C5" w:rsidRDefault="00D115C5" w:rsidP="00D115C5">
      <w:pPr>
        <w:numPr>
          <w:ilvl w:val="0"/>
          <w:numId w:val="3"/>
        </w:numPr>
        <w:rPr>
          <w:rFonts w:ascii="Simplified Arabic" w:hAnsi="Simplified Arabic" w:cs="Simplified Arabic"/>
          <w:sz w:val="24"/>
          <w:szCs w:val="24"/>
        </w:rPr>
      </w:pPr>
      <w:r w:rsidRPr="00D115C5">
        <w:rPr>
          <w:rFonts w:ascii="Simplified Arabic" w:hAnsi="Simplified Arabic" w:cs="Simplified Arabic"/>
          <w:b/>
          <w:bCs/>
          <w:sz w:val="24"/>
          <w:szCs w:val="24"/>
          <w:rtl/>
        </w:rPr>
        <w:t>تحليل التحديات الإدارية والتنظيمية</w:t>
      </w:r>
      <w:r w:rsidRPr="00D115C5">
        <w:rPr>
          <w:rFonts w:ascii="Simplified Arabic" w:hAnsi="Simplified Arabic" w:cs="Simplified Arabic"/>
          <w:sz w:val="24"/>
          <w:szCs w:val="24"/>
        </w:rPr>
        <w:t xml:space="preserve">: </w:t>
      </w:r>
      <w:r w:rsidRPr="00D115C5">
        <w:rPr>
          <w:rFonts w:ascii="Simplified Arabic" w:hAnsi="Simplified Arabic" w:cs="Simplified Arabic"/>
          <w:sz w:val="24"/>
          <w:szCs w:val="24"/>
          <w:rtl/>
        </w:rPr>
        <w:t>تحديد وتحليل التحديات الرئيسية التي تواجه تنفيذ مشاريع النقل العام، مثل نقص الكفاءات، ضعف التنسيق، وتعقيد الإجراءات البيروقراطية</w:t>
      </w:r>
      <w:r w:rsidRPr="00D115C5">
        <w:rPr>
          <w:rFonts w:ascii="Simplified Arabic" w:hAnsi="Simplified Arabic" w:cs="Simplified Arabic"/>
          <w:sz w:val="24"/>
          <w:szCs w:val="24"/>
        </w:rPr>
        <w:t>.</w:t>
      </w:r>
    </w:p>
    <w:p w14:paraId="2078D3AF" w14:textId="77777777" w:rsidR="00D115C5" w:rsidRPr="00D115C5" w:rsidRDefault="00D115C5" w:rsidP="00D115C5">
      <w:pPr>
        <w:numPr>
          <w:ilvl w:val="0"/>
          <w:numId w:val="3"/>
        </w:numPr>
        <w:rPr>
          <w:rFonts w:ascii="Simplified Arabic" w:hAnsi="Simplified Arabic" w:cs="Simplified Arabic"/>
          <w:sz w:val="24"/>
          <w:szCs w:val="24"/>
        </w:rPr>
      </w:pPr>
      <w:r w:rsidRPr="00D115C5">
        <w:rPr>
          <w:rFonts w:ascii="Simplified Arabic" w:hAnsi="Simplified Arabic" w:cs="Simplified Arabic"/>
          <w:b/>
          <w:bCs/>
          <w:sz w:val="24"/>
          <w:szCs w:val="24"/>
          <w:rtl/>
        </w:rPr>
        <w:t>تقييم تأثير التشريعات واللوائح</w:t>
      </w:r>
      <w:r w:rsidRPr="00D115C5">
        <w:rPr>
          <w:rFonts w:ascii="Simplified Arabic" w:hAnsi="Simplified Arabic" w:cs="Simplified Arabic"/>
          <w:sz w:val="24"/>
          <w:szCs w:val="24"/>
        </w:rPr>
        <w:t xml:space="preserve">: </w:t>
      </w:r>
      <w:r w:rsidRPr="00D115C5">
        <w:rPr>
          <w:rFonts w:ascii="Simplified Arabic" w:hAnsi="Simplified Arabic" w:cs="Simplified Arabic"/>
          <w:sz w:val="24"/>
          <w:szCs w:val="24"/>
          <w:rtl/>
        </w:rPr>
        <w:t>دراسة تأثير التشريعات واللوائح الحالية على تنفيذ مشاريع النقل العام، وتقديم توصيات لتحسين هذه اللوائح بما يتماشى مع أفضل الممارسات العالمية</w:t>
      </w:r>
      <w:r w:rsidRPr="00D115C5">
        <w:rPr>
          <w:rFonts w:ascii="Simplified Arabic" w:hAnsi="Simplified Arabic" w:cs="Simplified Arabic"/>
          <w:sz w:val="24"/>
          <w:szCs w:val="24"/>
        </w:rPr>
        <w:t>.</w:t>
      </w:r>
    </w:p>
    <w:p w14:paraId="565DAB34" w14:textId="77777777" w:rsidR="00D115C5" w:rsidRPr="00D115C5" w:rsidRDefault="00D115C5" w:rsidP="00D115C5">
      <w:pPr>
        <w:numPr>
          <w:ilvl w:val="0"/>
          <w:numId w:val="3"/>
        </w:numPr>
        <w:rPr>
          <w:rFonts w:ascii="Simplified Arabic" w:hAnsi="Simplified Arabic" w:cs="Simplified Arabic"/>
          <w:sz w:val="24"/>
          <w:szCs w:val="24"/>
        </w:rPr>
      </w:pPr>
      <w:r w:rsidRPr="00D115C5">
        <w:rPr>
          <w:rFonts w:ascii="Simplified Arabic" w:hAnsi="Simplified Arabic" w:cs="Simplified Arabic"/>
          <w:b/>
          <w:bCs/>
          <w:sz w:val="24"/>
          <w:szCs w:val="24"/>
          <w:rtl/>
        </w:rPr>
        <w:t>تقديم حلول عملية</w:t>
      </w:r>
      <w:r w:rsidRPr="00D115C5">
        <w:rPr>
          <w:rFonts w:ascii="Simplified Arabic" w:hAnsi="Simplified Arabic" w:cs="Simplified Arabic"/>
          <w:sz w:val="24"/>
          <w:szCs w:val="24"/>
        </w:rPr>
        <w:t xml:space="preserve">: </w:t>
      </w:r>
      <w:r w:rsidRPr="00D115C5">
        <w:rPr>
          <w:rFonts w:ascii="Simplified Arabic" w:hAnsi="Simplified Arabic" w:cs="Simplified Arabic"/>
          <w:sz w:val="24"/>
          <w:szCs w:val="24"/>
          <w:rtl/>
        </w:rPr>
        <w:t>اقتراح حلول عملية وقابلة للتطبيق للتغلب على التحديات الإدارية والتنظيمية، بما في ذلك تحسين التنسيق بين الجهات المعنية وتبسيط الإجراءات</w:t>
      </w:r>
      <w:r w:rsidRPr="00D115C5">
        <w:rPr>
          <w:rFonts w:ascii="Simplified Arabic" w:hAnsi="Simplified Arabic" w:cs="Simplified Arabic"/>
          <w:sz w:val="24"/>
          <w:szCs w:val="24"/>
        </w:rPr>
        <w:t>.</w:t>
      </w:r>
    </w:p>
    <w:p w14:paraId="627DC06E" w14:textId="77777777" w:rsidR="00D115C5" w:rsidRPr="00D115C5" w:rsidRDefault="00D115C5" w:rsidP="00D115C5">
      <w:pPr>
        <w:numPr>
          <w:ilvl w:val="0"/>
          <w:numId w:val="3"/>
        </w:numPr>
        <w:rPr>
          <w:rFonts w:ascii="Simplified Arabic" w:hAnsi="Simplified Arabic" w:cs="Simplified Arabic"/>
          <w:sz w:val="24"/>
          <w:szCs w:val="24"/>
        </w:rPr>
      </w:pPr>
      <w:r w:rsidRPr="00D115C5">
        <w:rPr>
          <w:rFonts w:ascii="Simplified Arabic" w:hAnsi="Simplified Arabic" w:cs="Simplified Arabic"/>
          <w:b/>
          <w:bCs/>
          <w:sz w:val="24"/>
          <w:szCs w:val="24"/>
          <w:rtl/>
        </w:rPr>
        <w:t>استخدام التقنيات الحديثة</w:t>
      </w:r>
      <w:r w:rsidRPr="00D115C5">
        <w:rPr>
          <w:rFonts w:ascii="Simplified Arabic" w:hAnsi="Simplified Arabic" w:cs="Simplified Arabic"/>
          <w:sz w:val="24"/>
          <w:szCs w:val="24"/>
        </w:rPr>
        <w:t xml:space="preserve">: </w:t>
      </w:r>
      <w:r w:rsidRPr="00D115C5">
        <w:rPr>
          <w:rFonts w:ascii="Simplified Arabic" w:hAnsi="Simplified Arabic" w:cs="Simplified Arabic"/>
          <w:sz w:val="24"/>
          <w:szCs w:val="24"/>
          <w:rtl/>
        </w:rPr>
        <w:t>استكشاف دور التقنيات الحديثة في تحسين كفاءة مشاريع النقل العام، مثل أنظمة النقل الذكية والحافلات الكهربائية، وتقديم توصيات لتطبيق هذه التقنيات</w:t>
      </w:r>
      <w:r w:rsidRPr="00D115C5">
        <w:rPr>
          <w:rFonts w:ascii="Simplified Arabic" w:hAnsi="Simplified Arabic" w:cs="Simplified Arabic"/>
          <w:sz w:val="24"/>
          <w:szCs w:val="24"/>
        </w:rPr>
        <w:t>.</w:t>
      </w:r>
    </w:p>
    <w:p w14:paraId="0D4C344D" w14:textId="77777777" w:rsidR="00D115C5" w:rsidRPr="00D115C5" w:rsidRDefault="00D115C5" w:rsidP="00D115C5">
      <w:pPr>
        <w:numPr>
          <w:ilvl w:val="0"/>
          <w:numId w:val="3"/>
        </w:numPr>
        <w:rPr>
          <w:rFonts w:ascii="Simplified Arabic" w:hAnsi="Simplified Arabic" w:cs="Simplified Arabic"/>
          <w:sz w:val="24"/>
          <w:szCs w:val="24"/>
        </w:rPr>
      </w:pPr>
      <w:r w:rsidRPr="00D115C5">
        <w:rPr>
          <w:rFonts w:ascii="Simplified Arabic" w:hAnsi="Simplified Arabic" w:cs="Simplified Arabic"/>
          <w:b/>
          <w:bCs/>
          <w:sz w:val="24"/>
          <w:szCs w:val="24"/>
          <w:rtl/>
        </w:rPr>
        <w:t>تعزيز التعاون بين الجهات المعنية</w:t>
      </w:r>
      <w:r w:rsidRPr="00D115C5">
        <w:rPr>
          <w:rFonts w:ascii="Simplified Arabic" w:hAnsi="Simplified Arabic" w:cs="Simplified Arabic"/>
          <w:sz w:val="24"/>
          <w:szCs w:val="24"/>
        </w:rPr>
        <w:t xml:space="preserve">: </w:t>
      </w:r>
      <w:r w:rsidRPr="00D115C5">
        <w:rPr>
          <w:rFonts w:ascii="Simplified Arabic" w:hAnsi="Simplified Arabic" w:cs="Simplified Arabic"/>
          <w:sz w:val="24"/>
          <w:szCs w:val="24"/>
          <w:rtl/>
        </w:rPr>
        <w:t>تعزيز التعاون والتنسيق بين الجهات الحكومية والخاصة المعنية بمشاريع النقل العام، بهدف تحقيق تكامل أفضل وتنفيذ أكثر فعالية للمشاريع</w:t>
      </w:r>
      <w:r w:rsidRPr="00D115C5">
        <w:rPr>
          <w:rFonts w:ascii="Simplified Arabic" w:hAnsi="Simplified Arabic" w:cs="Simplified Arabic"/>
          <w:sz w:val="24"/>
          <w:szCs w:val="24"/>
        </w:rPr>
        <w:t>.</w:t>
      </w:r>
    </w:p>
    <w:p w14:paraId="3F7F1682" w14:textId="77777777" w:rsidR="00D115C5" w:rsidRPr="00D115C5" w:rsidRDefault="00D115C5" w:rsidP="00D115C5">
      <w:pPr>
        <w:numPr>
          <w:ilvl w:val="0"/>
          <w:numId w:val="3"/>
        </w:numPr>
        <w:rPr>
          <w:rFonts w:ascii="Simplified Arabic" w:hAnsi="Simplified Arabic" w:cs="Simplified Arabic"/>
          <w:sz w:val="24"/>
          <w:szCs w:val="24"/>
        </w:rPr>
      </w:pPr>
      <w:r w:rsidRPr="00D115C5">
        <w:rPr>
          <w:rFonts w:ascii="Simplified Arabic" w:hAnsi="Simplified Arabic" w:cs="Simplified Arabic"/>
          <w:b/>
          <w:bCs/>
          <w:sz w:val="24"/>
          <w:szCs w:val="24"/>
          <w:rtl/>
        </w:rPr>
        <w:t>توفير الموارد المالية والبنية التحتية</w:t>
      </w:r>
      <w:r w:rsidRPr="00D115C5">
        <w:rPr>
          <w:rFonts w:ascii="Simplified Arabic" w:hAnsi="Simplified Arabic" w:cs="Simplified Arabic"/>
          <w:sz w:val="24"/>
          <w:szCs w:val="24"/>
        </w:rPr>
        <w:t xml:space="preserve">: </w:t>
      </w:r>
      <w:r w:rsidRPr="00D115C5">
        <w:rPr>
          <w:rFonts w:ascii="Simplified Arabic" w:hAnsi="Simplified Arabic" w:cs="Simplified Arabic"/>
          <w:sz w:val="24"/>
          <w:szCs w:val="24"/>
          <w:rtl/>
        </w:rPr>
        <w:t>دراسة العوامل المؤثرة في توفير الموارد المالية والبنية التحتية اللازمة لمشاريع النقل العام، وتقديم توصيات لتحسين هذه الجوانب</w:t>
      </w:r>
      <w:r w:rsidRPr="00D115C5">
        <w:rPr>
          <w:rFonts w:ascii="Simplified Arabic" w:hAnsi="Simplified Arabic" w:cs="Simplified Arabic"/>
          <w:sz w:val="24"/>
          <w:szCs w:val="24"/>
        </w:rPr>
        <w:t>.</w:t>
      </w:r>
    </w:p>
    <w:p w14:paraId="098F5D56" w14:textId="77777777" w:rsidR="00D115C5" w:rsidRPr="00D115C5" w:rsidRDefault="00D115C5" w:rsidP="00D115C5">
      <w:pPr>
        <w:numPr>
          <w:ilvl w:val="0"/>
          <w:numId w:val="3"/>
        </w:numPr>
        <w:rPr>
          <w:rFonts w:ascii="Simplified Arabic" w:hAnsi="Simplified Arabic" w:cs="Simplified Arabic"/>
          <w:sz w:val="24"/>
          <w:szCs w:val="24"/>
        </w:rPr>
      </w:pPr>
      <w:r w:rsidRPr="00D115C5">
        <w:rPr>
          <w:rFonts w:ascii="Simplified Arabic" w:hAnsi="Simplified Arabic" w:cs="Simplified Arabic"/>
          <w:b/>
          <w:bCs/>
          <w:color w:val="111111"/>
          <w:sz w:val="24"/>
          <w:szCs w:val="24"/>
          <w:shd w:val="clear" w:color="auto" w:fill="FFFFFF"/>
          <w:rtl/>
        </w:rPr>
        <w:t xml:space="preserve">الكوادر الوطنية المؤهلة لقيادة هذه المشاريع مستقبلًا: </w:t>
      </w:r>
      <w:r w:rsidRPr="00D115C5">
        <w:rPr>
          <w:rFonts w:ascii="Simplified Arabic" w:hAnsi="Simplified Arabic" w:cs="Simplified Arabic"/>
          <w:color w:val="111111"/>
          <w:sz w:val="24"/>
          <w:szCs w:val="24"/>
          <w:shd w:val="clear" w:color="auto" w:fill="FFFFFF"/>
          <w:rtl/>
        </w:rPr>
        <w:t>الاستثمار في التعليم والتدريب و توفير برامج تدريبية متخصصة و تشجيع الشباب على الانخراط في مجالات النقل والهندسة.</w:t>
      </w:r>
    </w:p>
    <w:p w14:paraId="5BFC5321" w14:textId="77777777" w:rsidR="00D115C5" w:rsidRPr="00D115C5" w:rsidRDefault="00D115C5" w:rsidP="00D115C5">
      <w:pPr>
        <w:numPr>
          <w:ilvl w:val="0"/>
          <w:numId w:val="3"/>
        </w:numPr>
        <w:rPr>
          <w:rFonts w:ascii="Simplified Arabic" w:hAnsi="Simplified Arabic" w:cs="Simplified Arabic"/>
          <w:sz w:val="24"/>
          <w:szCs w:val="24"/>
        </w:rPr>
      </w:pPr>
      <w:r w:rsidRPr="00D115C5">
        <w:rPr>
          <w:rFonts w:ascii="Simplified Arabic" w:hAnsi="Simplified Arabic" w:cs="Simplified Arabic"/>
          <w:b/>
          <w:bCs/>
          <w:sz w:val="24"/>
          <w:szCs w:val="24"/>
          <w:rtl/>
        </w:rPr>
        <w:t>تحقيق رؤية المملكة 2030</w:t>
      </w:r>
      <w:r w:rsidRPr="00D115C5">
        <w:rPr>
          <w:rFonts w:ascii="Simplified Arabic" w:hAnsi="Simplified Arabic" w:cs="Simplified Arabic"/>
          <w:sz w:val="24"/>
          <w:szCs w:val="24"/>
        </w:rPr>
        <w:t xml:space="preserve">: </w:t>
      </w:r>
      <w:r w:rsidRPr="00D115C5">
        <w:rPr>
          <w:rFonts w:ascii="Simplified Arabic" w:hAnsi="Simplified Arabic" w:cs="Simplified Arabic"/>
          <w:sz w:val="24"/>
          <w:szCs w:val="24"/>
          <w:rtl/>
        </w:rPr>
        <w:t>دعم تحقيق أهداف رؤية المملكة 2030 من خلال تحسين وتطوير مشاريع النقل العام، بما يسهم في تحسين جودة الحياة وتعزيز الاستدامة البيئية</w:t>
      </w:r>
      <w:r w:rsidRPr="00D115C5">
        <w:rPr>
          <w:rFonts w:ascii="Simplified Arabic" w:hAnsi="Simplified Arabic" w:cs="Simplified Arabic"/>
          <w:sz w:val="24"/>
          <w:szCs w:val="24"/>
        </w:rPr>
        <w:t>.</w:t>
      </w:r>
    </w:p>
    <w:p w14:paraId="1A48E59B" w14:textId="77777777" w:rsidR="00F925D0" w:rsidRPr="00D115C5"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4DF0104A" w14:textId="77777777" w:rsidR="00D115C5" w:rsidRPr="00A058D1" w:rsidRDefault="00D115C5" w:rsidP="00D115C5">
      <w:pPr>
        <w:outlineLvl w:val="1"/>
        <w:rPr>
          <w:rFonts w:ascii="Simplified Arabic" w:hAnsi="Simplified Arabic" w:cs="Simplified Arabic"/>
          <w:sz w:val="28"/>
          <w:szCs w:val="28"/>
        </w:rPr>
      </w:pPr>
      <w:bookmarkStart w:id="6" w:name="_Toc183283974"/>
      <w:r w:rsidRPr="00A058D1">
        <w:rPr>
          <w:rFonts w:ascii="Simplified Arabic" w:hAnsi="Simplified Arabic" w:cs="Simplified Arabic"/>
          <w:b/>
          <w:bCs/>
          <w:sz w:val="28"/>
          <w:szCs w:val="28"/>
          <w:rtl/>
        </w:rPr>
        <w:lastRenderedPageBreak/>
        <w:t>تساؤلات الدراسة</w:t>
      </w:r>
      <w:r>
        <w:rPr>
          <w:rFonts w:ascii="Simplified Arabic" w:hAnsi="Simplified Arabic" w:cs="Simplified Arabic" w:hint="cs"/>
          <w:b/>
          <w:bCs/>
          <w:sz w:val="28"/>
          <w:szCs w:val="28"/>
          <w:rtl/>
        </w:rPr>
        <w:t>:</w:t>
      </w:r>
      <w:bookmarkEnd w:id="6"/>
    </w:p>
    <w:p w14:paraId="0DADCE36" w14:textId="77777777" w:rsidR="00D115C5" w:rsidRPr="00006812" w:rsidRDefault="00D115C5" w:rsidP="00D115C5">
      <w:pPr>
        <w:numPr>
          <w:ilvl w:val="0"/>
          <w:numId w:val="4"/>
        </w:numPr>
        <w:rPr>
          <w:rFonts w:ascii="Simplified Arabic" w:hAnsi="Simplified Arabic" w:cs="Simplified Arabic"/>
          <w:sz w:val="24"/>
          <w:szCs w:val="24"/>
        </w:rPr>
      </w:pPr>
      <w:r w:rsidRPr="00006812">
        <w:rPr>
          <w:rFonts w:ascii="Simplified Arabic" w:hAnsi="Simplified Arabic" w:cs="Simplified Arabic"/>
          <w:sz w:val="24"/>
          <w:szCs w:val="24"/>
          <w:rtl/>
        </w:rPr>
        <w:t>ما هي التحديات الإدارية الرئيسية التي تواجه تنفيذ مشاريع النقل العام في المملكة العربية السعودية؟</w:t>
      </w:r>
    </w:p>
    <w:p w14:paraId="5FCCB399" w14:textId="77777777" w:rsidR="00D115C5" w:rsidRPr="00006812" w:rsidRDefault="00D115C5" w:rsidP="00D115C5">
      <w:pPr>
        <w:numPr>
          <w:ilvl w:val="0"/>
          <w:numId w:val="4"/>
        </w:numPr>
        <w:rPr>
          <w:rFonts w:ascii="Simplified Arabic" w:hAnsi="Simplified Arabic" w:cs="Simplified Arabic"/>
          <w:sz w:val="24"/>
          <w:szCs w:val="24"/>
        </w:rPr>
      </w:pPr>
      <w:r w:rsidRPr="00006812">
        <w:rPr>
          <w:rFonts w:ascii="Simplified Arabic" w:hAnsi="Simplified Arabic" w:cs="Simplified Arabic"/>
          <w:sz w:val="24"/>
          <w:szCs w:val="24"/>
          <w:rtl/>
        </w:rPr>
        <w:t xml:space="preserve">كيف تؤثر التشريعات واللوائح الحالية </w:t>
      </w:r>
      <w:r>
        <w:rPr>
          <w:rFonts w:ascii="Simplified Arabic" w:hAnsi="Simplified Arabic" w:cs="Simplified Arabic" w:hint="cs"/>
          <w:sz w:val="24"/>
          <w:szCs w:val="24"/>
          <w:rtl/>
        </w:rPr>
        <w:t xml:space="preserve">في المملكة </w:t>
      </w:r>
      <w:r w:rsidRPr="00006812">
        <w:rPr>
          <w:rFonts w:ascii="Simplified Arabic" w:hAnsi="Simplified Arabic" w:cs="Simplified Arabic"/>
          <w:sz w:val="24"/>
          <w:szCs w:val="24"/>
          <w:rtl/>
        </w:rPr>
        <w:t>على تنفيذ مشاريع النقل العام؟</w:t>
      </w:r>
    </w:p>
    <w:p w14:paraId="4B12E772" w14:textId="77777777" w:rsidR="00D115C5" w:rsidRPr="00006812" w:rsidRDefault="00D115C5" w:rsidP="00D115C5">
      <w:pPr>
        <w:numPr>
          <w:ilvl w:val="0"/>
          <w:numId w:val="4"/>
        </w:numPr>
        <w:rPr>
          <w:rFonts w:ascii="Simplified Arabic" w:hAnsi="Simplified Arabic" w:cs="Simplified Arabic"/>
          <w:sz w:val="24"/>
          <w:szCs w:val="24"/>
        </w:rPr>
      </w:pPr>
      <w:r w:rsidRPr="00006812">
        <w:rPr>
          <w:rFonts w:ascii="Simplified Arabic" w:hAnsi="Simplified Arabic" w:cs="Simplified Arabic"/>
          <w:sz w:val="24"/>
          <w:szCs w:val="24"/>
          <w:rtl/>
        </w:rPr>
        <w:t>ما هي العوامل التي تؤثر على توفير الموارد المالية والبنية التحتية لمشاريع النقل العام؟</w:t>
      </w:r>
    </w:p>
    <w:p w14:paraId="2F45EBB6" w14:textId="77777777" w:rsidR="00D115C5" w:rsidRPr="00006812" w:rsidRDefault="00D115C5" w:rsidP="00D115C5">
      <w:pPr>
        <w:numPr>
          <w:ilvl w:val="0"/>
          <w:numId w:val="4"/>
        </w:numPr>
        <w:rPr>
          <w:rFonts w:ascii="Simplified Arabic" w:hAnsi="Simplified Arabic" w:cs="Simplified Arabic"/>
          <w:sz w:val="24"/>
          <w:szCs w:val="24"/>
        </w:rPr>
      </w:pPr>
      <w:r w:rsidRPr="00006812">
        <w:rPr>
          <w:rFonts w:ascii="Simplified Arabic" w:hAnsi="Simplified Arabic" w:cs="Simplified Arabic"/>
          <w:sz w:val="24"/>
          <w:szCs w:val="24"/>
          <w:rtl/>
        </w:rPr>
        <w:t>كيف يمكن استخدام التقنيات الحديثة لتحسين كفاءة مشاريع النقل العام؟</w:t>
      </w:r>
    </w:p>
    <w:p w14:paraId="28708327" w14:textId="77777777" w:rsidR="00D115C5" w:rsidRPr="00006812" w:rsidRDefault="00D115C5" w:rsidP="00D115C5">
      <w:pPr>
        <w:numPr>
          <w:ilvl w:val="0"/>
          <w:numId w:val="4"/>
        </w:numPr>
        <w:rPr>
          <w:rFonts w:ascii="Simplified Arabic" w:hAnsi="Simplified Arabic" w:cs="Simplified Arabic"/>
          <w:sz w:val="24"/>
          <w:szCs w:val="24"/>
        </w:rPr>
      </w:pPr>
      <w:r w:rsidRPr="00006812">
        <w:rPr>
          <w:rFonts w:ascii="Simplified Arabic" w:hAnsi="Simplified Arabic" w:cs="Simplified Arabic"/>
          <w:sz w:val="24"/>
          <w:szCs w:val="24"/>
          <w:rtl/>
        </w:rPr>
        <w:t>ما هي الحلول العملية التي يمكن تطبيقها للتغلب على التحديات الإدارية والتنظيمية في مشاريع النقل العام؟</w:t>
      </w:r>
    </w:p>
    <w:p w14:paraId="7F64476E" w14:textId="77777777" w:rsidR="00D115C5" w:rsidRPr="00006812" w:rsidRDefault="00D115C5" w:rsidP="00D115C5">
      <w:pPr>
        <w:numPr>
          <w:ilvl w:val="0"/>
          <w:numId w:val="4"/>
        </w:numPr>
        <w:rPr>
          <w:rFonts w:ascii="Simplified Arabic" w:hAnsi="Simplified Arabic" w:cs="Simplified Arabic"/>
          <w:sz w:val="24"/>
          <w:szCs w:val="24"/>
        </w:rPr>
      </w:pPr>
      <w:r w:rsidRPr="00006812">
        <w:rPr>
          <w:rFonts w:ascii="Simplified Arabic" w:hAnsi="Simplified Arabic" w:cs="Simplified Arabic"/>
          <w:sz w:val="24"/>
          <w:szCs w:val="24"/>
          <w:rtl/>
        </w:rPr>
        <w:t>كيف يمكن تعزيز التعاون والتنسيق بين الجهات الحكومية والخاصة المعنية بمشاريع النقل العام؟</w:t>
      </w:r>
    </w:p>
    <w:p w14:paraId="4515461D" w14:textId="77777777" w:rsidR="00D115C5" w:rsidRPr="00006812" w:rsidRDefault="00D115C5" w:rsidP="00D115C5">
      <w:pPr>
        <w:numPr>
          <w:ilvl w:val="0"/>
          <w:numId w:val="4"/>
        </w:numPr>
        <w:rPr>
          <w:rFonts w:ascii="Simplified Arabic" w:hAnsi="Simplified Arabic" w:cs="Simplified Arabic"/>
          <w:sz w:val="24"/>
          <w:szCs w:val="24"/>
        </w:rPr>
      </w:pPr>
      <w:r w:rsidRPr="00006812">
        <w:rPr>
          <w:rFonts w:ascii="Simplified Arabic" w:hAnsi="Simplified Arabic" w:cs="Simplified Arabic"/>
          <w:sz w:val="24"/>
          <w:szCs w:val="24"/>
          <w:rtl/>
        </w:rPr>
        <w:t>ما هي أفضل الممارسات العالمية في إدارة وتنظيم مشاريع النقل العام التي يمكن تطبيقها في المملكة العربية السعودية؟</w:t>
      </w:r>
    </w:p>
    <w:p w14:paraId="5C2FA9D0" w14:textId="77777777" w:rsidR="00D115C5" w:rsidRPr="00006812" w:rsidRDefault="00D115C5" w:rsidP="00D115C5">
      <w:pPr>
        <w:numPr>
          <w:ilvl w:val="0"/>
          <w:numId w:val="4"/>
        </w:numPr>
        <w:rPr>
          <w:rFonts w:ascii="Simplified Arabic" w:hAnsi="Simplified Arabic" w:cs="Simplified Arabic"/>
          <w:sz w:val="24"/>
          <w:szCs w:val="24"/>
        </w:rPr>
      </w:pPr>
      <w:r w:rsidRPr="00006812">
        <w:rPr>
          <w:rFonts w:ascii="Simplified Arabic" w:hAnsi="Simplified Arabic" w:cs="Simplified Arabic"/>
          <w:sz w:val="24"/>
          <w:szCs w:val="24"/>
          <w:rtl/>
        </w:rPr>
        <w:t>ما هو تأثير نقص الكفاءات المتخصصة على تنفيذ مشاريع النقل العام وكيف يمكن معالجته؟</w:t>
      </w:r>
    </w:p>
    <w:p w14:paraId="2B928441" w14:textId="77777777" w:rsidR="00D115C5" w:rsidRPr="00006812" w:rsidRDefault="00D115C5" w:rsidP="00D115C5">
      <w:pPr>
        <w:numPr>
          <w:ilvl w:val="0"/>
          <w:numId w:val="4"/>
        </w:numPr>
        <w:rPr>
          <w:rFonts w:ascii="Simplified Arabic" w:hAnsi="Simplified Arabic" w:cs="Simplified Arabic"/>
          <w:sz w:val="24"/>
          <w:szCs w:val="24"/>
        </w:rPr>
      </w:pPr>
      <w:r w:rsidRPr="00006812">
        <w:rPr>
          <w:rFonts w:ascii="Simplified Arabic" w:hAnsi="Simplified Arabic" w:cs="Simplified Arabic"/>
          <w:sz w:val="24"/>
          <w:szCs w:val="24"/>
          <w:rtl/>
        </w:rPr>
        <w:t>كيف يمكن تبسيط الإجراءات البيروقراطية لتسريع تنفيذ مشاريع النقل العام؟</w:t>
      </w:r>
    </w:p>
    <w:p w14:paraId="0CB0C4B5" w14:textId="2EE87679" w:rsidR="00F925D0" w:rsidRDefault="00D115C5" w:rsidP="00D115C5">
      <w:pPr>
        <w:rPr>
          <w:rFonts w:ascii="Sakkal Majalla" w:hAnsi="Sakkal Majalla" w:cs="Sakkal Majalla"/>
          <w:sz w:val="28"/>
          <w:szCs w:val="28"/>
          <w:u w:val="single"/>
          <w:rtl/>
        </w:rPr>
      </w:pPr>
      <w:r w:rsidRPr="00006812">
        <w:rPr>
          <w:rFonts w:ascii="Simplified Arabic" w:hAnsi="Simplified Arabic" w:cs="Simplified Arabic"/>
          <w:sz w:val="24"/>
          <w:szCs w:val="24"/>
          <w:rtl/>
        </w:rPr>
        <w:t>ما هي الاستراتيجيات الفعالة لتحسين التخطيط والتنسيق لمشاريع النقل العام في المملكة؟</w:t>
      </w: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3815F119" w:rsidR="00F925D0" w:rsidRDefault="00F925D0" w:rsidP="00D22171">
      <w:pPr>
        <w:rPr>
          <w:rFonts w:ascii="Sakkal Majalla" w:hAnsi="Sakkal Majalla" w:cs="Sakkal Majalla"/>
          <w:sz w:val="28"/>
          <w:szCs w:val="28"/>
          <w:u w:val="single"/>
        </w:rPr>
      </w:pPr>
    </w:p>
    <w:p w14:paraId="3CCF1EF4" w14:textId="77777777" w:rsidR="000F5BC0" w:rsidRDefault="000F5BC0" w:rsidP="00D22171">
      <w:pPr>
        <w:rPr>
          <w:rFonts w:ascii="Sakkal Majalla" w:hAnsi="Sakkal Majalla" w:cs="Sakkal Majalla"/>
          <w:sz w:val="28"/>
          <w:szCs w:val="28"/>
          <w:u w:val="single"/>
          <w:rtl/>
        </w:rPr>
      </w:pPr>
    </w:p>
    <w:p w14:paraId="7ABDDD95" w14:textId="21903D8C" w:rsidR="00D52480" w:rsidRDefault="00D52480" w:rsidP="00D115C5">
      <w:pPr>
        <w:rPr>
          <w:rFonts w:ascii="Sakkal Majalla" w:hAnsi="Sakkal Majalla" w:cs="Sakkal Majalla"/>
          <w:sz w:val="28"/>
          <w:szCs w:val="28"/>
          <w:u w:val="single"/>
          <w:rtl/>
        </w:rPr>
      </w:pPr>
    </w:p>
    <w:p w14:paraId="2BB0D94B" w14:textId="77777777" w:rsidR="00D115C5" w:rsidRPr="00092809" w:rsidRDefault="00D115C5" w:rsidP="00D115C5">
      <w:pPr>
        <w:outlineLvl w:val="1"/>
        <w:rPr>
          <w:rFonts w:ascii="Simplified Arabic" w:hAnsi="Simplified Arabic" w:cs="Simplified Arabic"/>
          <w:b/>
          <w:bCs/>
          <w:sz w:val="28"/>
          <w:szCs w:val="28"/>
          <w:rtl/>
        </w:rPr>
      </w:pPr>
      <w:bookmarkStart w:id="7" w:name="_Toc183283975"/>
      <w:r w:rsidRPr="00092809">
        <w:rPr>
          <w:rFonts w:ascii="Simplified Arabic" w:hAnsi="Simplified Arabic" w:cs="Simplified Arabic"/>
          <w:b/>
          <w:bCs/>
          <w:sz w:val="28"/>
          <w:szCs w:val="28"/>
          <w:rtl/>
        </w:rPr>
        <w:lastRenderedPageBreak/>
        <w:t>فروض الدراسة</w:t>
      </w:r>
      <w:r>
        <w:rPr>
          <w:rFonts w:ascii="Simplified Arabic" w:hAnsi="Simplified Arabic" w:cs="Simplified Arabic" w:hint="cs"/>
          <w:b/>
          <w:bCs/>
          <w:sz w:val="28"/>
          <w:szCs w:val="28"/>
          <w:rtl/>
        </w:rPr>
        <w:t>:</w:t>
      </w:r>
      <w:bookmarkEnd w:id="7"/>
    </w:p>
    <w:p w14:paraId="3A8CD382" w14:textId="77777777" w:rsidR="00D115C5" w:rsidRPr="00092809" w:rsidRDefault="00D115C5" w:rsidP="00D115C5">
      <w:pPr>
        <w:rPr>
          <w:rFonts w:ascii="Simplified Arabic" w:hAnsi="Simplified Arabic" w:cs="Simplified Arabic"/>
          <w:sz w:val="24"/>
          <w:szCs w:val="24"/>
        </w:rPr>
      </w:pPr>
      <w:r w:rsidRPr="00092809">
        <w:rPr>
          <w:rFonts w:ascii="Simplified Arabic" w:hAnsi="Simplified Arabic" w:cs="Simplified Arabic"/>
          <w:sz w:val="24"/>
          <w:szCs w:val="24"/>
          <w:rtl/>
        </w:rPr>
        <w:t>الفروض البحثية التي يمكن استخدامها في دراسة التحديات الإدارية والتنظيمية في مشاريع النقل العام في المملكة العربية السعودية</w:t>
      </w:r>
    </w:p>
    <w:p w14:paraId="479B0415" w14:textId="77777777" w:rsidR="00D115C5" w:rsidRPr="00092809" w:rsidRDefault="00D115C5" w:rsidP="00D115C5">
      <w:pPr>
        <w:rPr>
          <w:rFonts w:ascii="Simplified Arabic" w:hAnsi="Simplified Arabic" w:cs="Simplified Arabic"/>
          <w:sz w:val="24"/>
          <w:szCs w:val="24"/>
        </w:rPr>
      </w:pPr>
      <w:r w:rsidRPr="00092809">
        <w:rPr>
          <w:rFonts w:ascii="Simplified Arabic" w:hAnsi="Simplified Arabic" w:cs="Simplified Arabic"/>
          <w:b/>
          <w:bCs/>
          <w:sz w:val="24"/>
          <w:szCs w:val="24"/>
        </w:rPr>
        <w:br/>
      </w:r>
      <w:r w:rsidRPr="00092809">
        <w:rPr>
          <w:rFonts w:ascii="Simplified Arabic" w:hAnsi="Simplified Arabic" w:cs="Simplified Arabic"/>
          <w:b/>
          <w:bCs/>
          <w:sz w:val="24"/>
          <w:szCs w:val="24"/>
          <w:rtl/>
        </w:rPr>
        <w:t>فرضية 1</w:t>
      </w:r>
      <w:r w:rsidRPr="00092809">
        <w:rPr>
          <w:rFonts w:ascii="Simplified Arabic" w:hAnsi="Simplified Arabic" w:cs="Simplified Arabic"/>
          <w:sz w:val="24"/>
          <w:szCs w:val="24"/>
        </w:rPr>
        <w:t xml:space="preserve">: </w:t>
      </w:r>
      <w:r w:rsidRPr="00092809">
        <w:rPr>
          <w:rFonts w:ascii="Simplified Arabic" w:hAnsi="Simplified Arabic" w:cs="Simplified Arabic"/>
          <w:sz w:val="24"/>
          <w:szCs w:val="24"/>
          <w:rtl/>
        </w:rPr>
        <w:t>هناك تحديات إدارية كبيرة تواجه تنفيذ مشاريع النقل العام في المملكة العربية السعودية، مثل نقص الكفاءات وضعف التنسيق بين الجهات المختلفة</w:t>
      </w:r>
      <w:r w:rsidRPr="00092809">
        <w:rPr>
          <w:rFonts w:ascii="Simplified Arabic" w:hAnsi="Simplified Arabic" w:cs="Simplified Arabic"/>
          <w:sz w:val="24"/>
          <w:szCs w:val="24"/>
        </w:rPr>
        <w:t>.</w:t>
      </w:r>
    </w:p>
    <w:p w14:paraId="20F87C03" w14:textId="77777777" w:rsidR="00D115C5" w:rsidRPr="00092809" w:rsidRDefault="00D115C5" w:rsidP="00D115C5">
      <w:pPr>
        <w:rPr>
          <w:rFonts w:ascii="Simplified Arabic" w:hAnsi="Simplified Arabic" w:cs="Simplified Arabic"/>
          <w:sz w:val="24"/>
          <w:szCs w:val="24"/>
        </w:rPr>
      </w:pPr>
      <w:r w:rsidRPr="00092809">
        <w:rPr>
          <w:rFonts w:ascii="Simplified Arabic" w:hAnsi="Simplified Arabic" w:cs="Simplified Arabic"/>
          <w:sz w:val="24"/>
          <w:szCs w:val="24"/>
        </w:rPr>
        <w:t xml:space="preserve">  </w:t>
      </w:r>
      <w:r w:rsidRPr="00092809">
        <w:rPr>
          <w:rFonts w:ascii="Simplified Arabic" w:hAnsi="Simplified Arabic" w:cs="Simplified Arabic"/>
          <w:b/>
          <w:bCs/>
          <w:sz w:val="24"/>
          <w:szCs w:val="24"/>
          <w:rtl/>
        </w:rPr>
        <w:t>فرضية 2</w:t>
      </w:r>
      <w:r w:rsidRPr="00092809">
        <w:rPr>
          <w:rFonts w:ascii="Simplified Arabic" w:hAnsi="Simplified Arabic" w:cs="Simplified Arabic"/>
          <w:sz w:val="24"/>
          <w:szCs w:val="24"/>
        </w:rPr>
        <w:t xml:space="preserve">: </w:t>
      </w:r>
      <w:r w:rsidRPr="00092809">
        <w:rPr>
          <w:rFonts w:ascii="Simplified Arabic" w:hAnsi="Simplified Arabic" w:cs="Simplified Arabic"/>
          <w:sz w:val="24"/>
          <w:szCs w:val="24"/>
          <w:rtl/>
        </w:rPr>
        <w:t>التشريعات واللوائح الحالية تؤثر بشكل سلبي على تنفيذ مشاريع النقل العام، مما يتطلب تحسينها وتبسيطها</w:t>
      </w:r>
      <w:r w:rsidRPr="00092809">
        <w:rPr>
          <w:rFonts w:ascii="Simplified Arabic" w:hAnsi="Simplified Arabic" w:cs="Simplified Arabic"/>
          <w:sz w:val="24"/>
          <w:szCs w:val="24"/>
        </w:rPr>
        <w:t>.</w:t>
      </w:r>
    </w:p>
    <w:p w14:paraId="77BA4585" w14:textId="77777777" w:rsidR="00D115C5" w:rsidRPr="00092809" w:rsidRDefault="00D115C5" w:rsidP="00D115C5">
      <w:pPr>
        <w:rPr>
          <w:rFonts w:ascii="Simplified Arabic" w:hAnsi="Simplified Arabic" w:cs="Simplified Arabic"/>
          <w:sz w:val="24"/>
          <w:szCs w:val="24"/>
        </w:rPr>
      </w:pPr>
      <w:r w:rsidRPr="00092809">
        <w:rPr>
          <w:rFonts w:ascii="Simplified Arabic" w:hAnsi="Simplified Arabic" w:cs="Simplified Arabic"/>
          <w:sz w:val="24"/>
          <w:szCs w:val="24"/>
        </w:rPr>
        <w:t xml:space="preserve">  </w:t>
      </w:r>
      <w:r w:rsidRPr="00092809">
        <w:rPr>
          <w:rFonts w:ascii="Simplified Arabic" w:hAnsi="Simplified Arabic" w:cs="Simplified Arabic"/>
          <w:b/>
          <w:bCs/>
          <w:sz w:val="24"/>
          <w:szCs w:val="24"/>
          <w:rtl/>
        </w:rPr>
        <w:t>فرضية 3</w:t>
      </w:r>
      <w:r w:rsidRPr="00092809">
        <w:rPr>
          <w:rFonts w:ascii="Simplified Arabic" w:hAnsi="Simplified Arabic" w:cs="Simplified Arabic"/>
          <w:sz w:val="24"/>
          <w:szCs w:val="24"/>
        </w:rPr>
        <w:t xml:space="preserve">: </w:t>
      </w:r>
      <w:r w:rsidRPr="00092809">
        <w:rPr>
          <w:rFonts w:ascii="Simplified Arabic" w:hAnsi="Simplified Arabic" w:cs="Simplified Arabic"/>
          <w:sz w:val="24"/>
          <w:szCs w:val="24"/>
          <w:rtl/>
        </w:rPr>
        <w:t>استخدام التقنيات الحديثة يمكن أن يحسن بشكل كبير من كفاءة وفعالية مشاريع النقل العام</w:t>
      </w:r>
      <w:r w:rsidRPr="00092809">
        <w:rPr>
          <w:rFonts w:ascii="Simplified Arabic" w:hAnsi="Simplified Arabic" w:cs="Simplified Arabic"/>
          <w:sz w:val="24"/>
          <w:szCs w:val="24"/>
        </w:rPr>
        <w:t>.</w:t>
      </w:r>
    </w:p>
    <w:p w14:paraId="4009F5A1" w14:textId="77777777" w:rsidR="00D115C5" w:rsidRPr="00092809" w:rsidRDefault="00D115C5" w:rsidP="00D115C5">
      <w:pPr>
        <w:rPr>
          <w:rFonts w:ascii="Simplified Arabic" w:hAnsi="Simplified Arabic" w:cs="Simplified Arabic"/>
          <w:sz w:val="24"/>
          <w:szCs w:val="24"/>
        </w:rPr>
      </w:pPr>
      <w:r w:rsidRPr="00092809">
        <w:rPr>
          <w:rFonts w:ascii="Simplified Arabic" w:hAnsi="Simplified Arabic" w:cs="Simplified Arabic"/>
          <w:sz w:val="24"/>
          <w:szCs w:val="24"/>
        </w:rPr>
        <w:t xml:space="preserve">  </w:t>
      </w:r>
      <w:r w:rsidRPr="00092809">
        <w:rPr>
          <w:rFonts w:ascii="Simplified Arabic" w:hAnsi="Simplified Arabic" w:cs="Simplified Arabic"/>
          <w:b/>
          <w:bCs/>
          <w:sz w:val="24"/>
          <w:szCs w:val="24"/>
          <w:rtl/>
        </w:rPr>
        <w:t>فرضية 4</w:t>
      </w:r>
      <w:r w:rsidRPr="00092809">
        <w:rPr>
          <w:rFonts w:ascii="Simplified Arabic" w:hAnsi="Simplified Arabic" w:cs="Simplified Arabic"/>
          <w:sz w:val="24"/>
          <w:szCs w:val="24"/>
        </w:rPr>
        <w:t xml:space="preserve">: </w:t>
      </w:r>
      <w:r w:rsidRPr="00092809">
        <w:rPr>
          <w:rFonts w:ascii="Simplified Arabic" w:hAnsi="Simplified Arabic" w:cs="Simplified Arabic"/>
          <w:sz w:val="24"/>
          <w:szCs w:val="24"/>
          <w:rtl/>
        </w:rPr>
        <w:t>تعزيز التعاون والتنسيق بين الجهات الحكومية والخاصة يمكن أن يسهم في التغلب على التحديات الإدارية والتنظيمية</w:t>
      </w:r>
      <w:r w:rsidRPr="00092809">
        <w:rPr>
          <w:rFonts w:ascii="Simplified Arabic" w:hAnsi="Simplified Arabic" w:cs="Simplified Arabic"/>
          <w:sz w:val="24"/>
          <w:szCs w:val="24"/>
        </w:rPr>
        <w:t>.</w:t>
      </w:r>
    </w:p>
    <w:p w14:paraId="5920F422" w14:textId="77777777" w:rsidR="00D115C5" w:rsidRPr="00092809" w:rsidRDefault="00D115C5" w:rsidP="00D115C5">
      <w:pPr>
        <w:rPr>
          <w:rFonts w:ascii="Simplified Arabic" w:hAnsi="Simplified Arabic" w:cs="Simplified Arabic"/>
          <w:sz w:val="24"/>
          <w:szCs w:val="24"/>
        </w:rPr>
      </w:pPr>
      <w:r w:rsidRPr="00092809">
        <w:rPr>
          <w:rFonts w:ascii="Simplified Arabic" w:hAnsi="Simplified Arabic" w:cs="Simplified Arabic"/>
          <w:b/>
          <w:bCs/>
          <w:sz w:val="24"/>
          <w:szCs w:val="24"/>
          <w:rtl/>
        </w:rPr>
        <w:t>فرضية 5</w:t>
      </w:r>
      <w:r w:rsidRPr="00092809">
        <w:rPr>
          <w:rFonts w:ascii="Simplified Arabic" w:hAnsi="Simplified Arabic" w:cs="Simplified Arabic"/>
          <w:sz w:val="24"/>
          <w:szCs w:val="24"/>
        </w:rPr>
        <w:t xml:space="preserve">: </w:t>
      </w:r>
      <w:r w:rsidRPr="00092809">
        <w:rPr>
          <w:rFonts w:ascii="Simplified Arabic" w:hAnsi="Simplified Arabic" w:cs="Simplified Arabic"/>
          <w:sz w:val="24"/>
          <w:szCs w:val="24"/>
          <w:rtl/>
        </w:rPr>
        <w:t>توفير الموارد المالية والبنية التحتية بشكل كافٍ يعد عاملاً حاسمًا في نجاح مشاريع النقل العام</w:t>
      </w:r>
      <w:r w:rsidRPr="00092809">
        <w:rPr>
          <w:rFonts w:ascii="Simplified Arabic" w:hAnsi="Simplified Arabic" w:cs="Simplified Arabic"/>
          <w:sz w:val="24"/>
          <w:szCs w:val="24"/>
        </w:rPr>
        <w:t>.</w:t>
      </w:r>
    </w:p>
    <w:p w14:paraId="6042A39A" w14:textId="77777777" w:rsidR="00D115C5" w:rsidRPr="00092809" w:rsidRDefault="00D115C5" w:rsidP="00D115C5">
      <w:pPr>
        <w:rPr>
          <w:rFonts w:ascii="Simplified Arabic" w:hAnsi="Simplified Arabic" w:cs="Simplified Arabic"/>
          <w:sz w:val="24"/>
          <w:szCs w:val="24"/>
        </w:rPr>
      </w:pPr>
      <w:r w:rsidRPr="00092809">
        <w:rPr>
          <w:rFonts w:ascii="Simplified Arabic" w:hAnsi="Simplified Arabic" w:cs="Simplified Arabic"/>
          <w:b/>
          <w:bCs/>
          <w:sz w:val="24"/>
          <w:szCs w:val="24"/>
          <w:rtl/>
        </w:rPr>
        <w:t>فرضية 6</w:t>
      </w:r>
      <w:r w:rsidRPr="00092809">
        <w:rPr>
          <w:rFonts w:ascii="Simplified Arabic" w:hAnsi="Simplified Arabic" w:cs="Simplified Arabic"/>
          <w:sz w:val="24"/>
          <w:szCs w:val="24"/>
        </w:rPr>
        <w:t xml:space="preserve">: </w:t>
      </w:r>
      <w:r w:rsidRPr="00092809">
        <w:rPr>
          <w:rFonts w:ascii="Simplified Arabic" w:hAnsi="Simplified Arabic" w:cs="Simplified Arabic"/>
          <w:sz w:val="24"/>
          <w:szCs w:val="24"/>
          <w:rtl/>
        </w:rPr>
        <w:t>نقص الكفاءات المتخصصة يؤثر سلبًا على تنفيذ مشاريع النقل العام ويمكن معالجته من خلال برامج تدريبية وتطويرية</w:t>
      </w:r>
      <w:r w:rsidRPr="00092809">
        <w:rPr>
          <w:rFonts w:ascii="Simplified Arabic" w:hAnsi="Simplified Arabic" w:cs="Simplified Arabic"/>
          <w:sz w:val="24"/>
          <w:szCs w:val="24"/>
        </w:rPr>
        <w:t>.</w:t>
      </w:r>
    </w:p>
    <w:p w14:paraId="778B3052" w14:textId="77777777" w:rsidR="00D115C5" w:rsidRPr="00092809" w:rsidRDefault="00D115C5" w:rsidP="00D115C5">
      <w:pPr>
        <w:rPr>
          <w:rFonts w:ascii="Simplified Arabic" w:hAnsi="Simplified Arabic" w:cs="Simplified Arabic"/>
          <w:sz w:val="24"/>
          <w:szCs w:val="24"/>
          <w:rtl/>
        </w:rPr>
      </w:pPr>
      <w:r w:rsidRPr="00092809">
        <w:rPr>
          <w:rFonts w:ascii="Simplified Arabic" w:hAnsi="Simplified Arabic" w:cs="Simplified Arabic"/>
          <w:b/>
          <w:bCs/>
          <w:sz w:val="24"/>
          <w:szCs w:val="24"/>
          <w:rtl/>
        </w:rPr>
        <w:t>فرضية 7</w:t>
      </w:r>
      <w:r w:rsidRPr="00092809">
        <w:rPr>
          <w:rFonts w:ascii="Simplified Arabic" w:hAnsi="Simplified Arabic" w:cs="Simplified Arabic"/>
          <w:sz w:val="24"/>
          <w:szCs w:val="24"/>
        </w:rPr>
        <w:t xml:space="preserve">: </w:t>
      </w:r>
      <w:r w:rsidRPr="00092809">
        <w:rPr>
          <w:rFonts w:ascii="Simplified Arabic" w:hAnsi="Simplified Arabic" w:cs="Simplified Arabic"/>
          <w:sz w:val="24"/>
          <w:szCs w:val="24"/>
          <w:rtl/>
        </w:rPr>
        <w:t>تبسيط الإجراءات البيروقراطية يمكن أن يسرع من تنفيذ مشاريع النقل العام ويزيد من كفاءتها</w:t>
      </w:r>
      <w:r w:rsidRPr="00092809">
        <w:rPr>
          <w:rFonts w:ascii="Simplified Arabic" w:hAnsi="Simplified Arabic" w:cs="Simplified Arabic"/>
          <w:sz w:val="24"/>
          <w:szCs w:val="24"/>
        </w:rPr>
        <w:t>.</w:t>
      </w:r>
    </w:p>
    <w:p w14:paraId="31C9B0C7" w14:textId="77777777" w:rsidR="00D115C5" w:rsidRPr="00092809" w:rsidRDefault="00D115C5" w:rsidP="00D115C5">
      <w:pPr>
        <w:rPr>
          <w:rFonts w:ascii="Simplified Arabic" w:hAnsi="Simplified Arabic" w:cs="Simplified Arabic"/>
          <w:sz w:val="24"/>
          <w:szCs w:val="24"/>
          <w:rtl/>
        </w:rPr>
      </w:pPr>
      <w:r w:rsidRPr="00092809">
        <w:rPr>
          <w:rFonts w:ascii="Simplified Arabic" w:hAnsi="Simplified Arabic" w:cs="Simplified Arabic"/>
          <w:b/>
          <w:bCs/>
          <w:sz w:val="24"/>
          <w:szCs w:val="24"/>
          <w:rtl/>
        </w:rPr>
        <w:t>فرضية 8</w:t>
      </w:r>
      <w:r w:rsidRPr="00092809">
        <w:rPr>
          <w:rFonts w:ascii="Simplified Arabic" w:hAnsi="Simplified Arabic" w:cs="Simplified Arabic"/>
          <w:sz w:val="24"/>
          <w:szCs w:val="24"/>
        </w:rPr>
        <w:t xml:space="preserve">: </w:t>
      </w:r>
      <w:r w:rsidRPr="00092809">
        <w:rPr>
          <w:rFonts w:ascii="Simplified Arabic" w:hAnsi="Simplified Arabic" w:cs="Simplified Arabic"/>
          <w:sz w:val="24"/>
          <w:szCs w:val="24"/>
          <w:rtl/>
        </w:rPr>
        <w:t>تطبيق أفضل الممارسات العالمية في إدارة وتنظيم مشاريع النقل العام يمكن أن يحسن من نتائج هذه المشاريع في المملكة العربية السعودية</w:t>
      </w:r>
      <w:r w:rsidRPr="00092809">
        <w:rPr>
          <w:rFonts w:ascii="Simplified Arabic" w:hAnsi="Simplified Arabic" w:cs="Simplified Arabic"/>
          <w:sz w:val="24"/>
          <w:szCs w:val="24"/>
        </w:rPr>
        <w:t>.</w:t>
      </w:r>
    </w:p>
    <w:p w14:paraId="0C8D8195" w14:textId="77777777" w:rsidR="00D115C5" w:rsidRPr="00D22171" w:rsidRDefault="00D115C5" w:rsidP="00D115C5">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5853C15B" w14:textId="77777777" w:rsidR="00D115C5" w:rsidRPr="00092809" w:rsidRDefault="00D115C5" w:rsidP="00D115C5">
      <w:pPr>
        <w:outlineLvl w:val="1"/>
        <w:rPr>
          <w:rFonts w:ascii="Simplified Arabic" w:hAnsi="Simplified Arabic" w:cs="Simplified Arabic"/>
          <w:b/>
          <w:bCs/>
          <w:color w:val="000000" w:themeColor="text1"/>
          <w:sz w:val="28"/>
          <w:szCs w:val="28"/>
          <w:rtl/>
        </w:rPr>
      </w:pPr>
      <w:bookmarkStart w:id="8" w:name="_Toc183283976"/>
      <w:r>
        <w:rPr>
          <w:rFonts w:ascii="Simplified Arabic" w:hAnsi="Simplified Arabic" w:cs="Simplified Arabic"/>
          <w:b/>
          <w:bCs/>
          <w:color w:val="000000" w:themeColor="text1"/>
          <w:sz w:val="28"/>
          <w:szCs w:val="28"/>
          <w:rtl/>
        </w:rPr>
        <w:t>النظرية العلمية المتبعة</w:t>
      </w:r>
      <w:r w:rsidRPr="00092809">
        <w:rPr>
          <w:rFonts w:ascii="Simplified Arabic" w:hAnsi="Simplified Arabic" w:cs="Simplified Arabic"/>
          <w:b/>
          <w:bCs/>
          <w:color w:val="000000" w:themeColor="text1"/>
          <w:sz w:val="28"/>
          <w:szCs w:val="28"/>
          <w:rtl/>
        </w:rPr>
        <w:t xml:space="preserve"> لإعداد البحث</w:t>
      </w:r>
      <w:r>
        <w:rPr>
          <w:rFonts w:ascii="Simplified Arabic" w:hAnsi="Simplified Arabic" w:cs="Simplified Arabic" w:hint="cs"/>
          <w:b/>
          <w:bCs/>
          <w:color w:val="000000" w:themeColor="text1"/>
          <w:sz w:val="28"/>
          <w:szCs w:val="28"/>
          <w:rtl/>
        </w:rPr>
        <w:t>:</w:t>
      </w:r>
      <w:bookmarkEnd w:id="8"/>
    </w:p>
    <w:p w14:paraId="202DA72A" w14:textId="77777777" w:rsidR="00D115C5" w:rsidRPr="00FB1C39" w:rsidRDefault="00D115C5" w:rsidP="00D115C5">
      <w:pPr>
        <w:jc w:val="both"/>
        <w:rPr>
          <w:rFonts w:ascii="Simplified Arabic" w:eastAsia="Times New Roman" w:hAnsi="Simplified Arabic" w:cs="Simplified Arabic"/>
          <w:color w:val="000000" w:themeColor="text1"/>
          <w:kern w:val="0"/>
          <w:sz w:val="24"/>
          <w:szCs w:val="24"/>
          <w14:ligatures w14:val="none"/>
        </w:rPr>
      </w:pPr>
      <w:hyperlink r:id="rId11" w:tgtFrame="_blank" w:history="1">
        <w:r w:rsidRPr="00FB1C39">
          <w:rPr>
            <w:rFonts w:ascii="Simplified Arabic" w:eastAsia="Times New Roman" w:hAnsi="Simplified Arabic" w:cs="Simplified Arabic"/>
            <w:color w:val="000000" w:themeColor="text1"/>
            <w:kern w:val="0"/>
            <w:sz w:val="24"/>
            <w:szCs w:val="24"/>
            <w:rtl/>
            <w14:ligatures w14:val="none"/>
          </w:rPr>
          <w:t>تناول النظريات الإدارية مجموعة من النماذج والمفاهيم التي تساعد في فهم وتحليل العمليات الإدارية داخل المؤسسات والشركات</w:t>
        </w:r>
      </w:hyperlink>
      <w:hyperlink r:id="rId12" w:tgtFrame="_blank" w:history="1">
        <w:r w:rsidRPr="00FB1C39">
          <w:rPr>
            <w:rFonts w:ascii="Simplified Arabic" w:eastAsia="Times New Roman" w:hAnsi="Simplified Arabic" w:cs="Simplified Arabic"/>
            <w:color w:val="000000" w:themeColor="text1"/>
            <w:kern w:val="0"/>
            <w:sz w:val="24"/>
            <w:szCs w:val="24"/>
            <w:vertAlign w:val="superscript"/>
            <w14:ligatures w14:val="none"/>
          </w:rPr>
          <w:t>1</w:t>
        </w:r>
      </w:hyperlink>
      <w:r w:rsidRPr="00FB1C39">
        <w:rPr>
          <w:rFonts w:ascii="Simplified Arabic" w:eastAsia="Times New Roman" w:hAnsi="Simplified Arabic" w:cs="Simplified Arabic"/>
          <w:color w:val="000000" w:themeColor="text1"/>
          <w:kern w:val="0"/>
          <w:sz w:val="24"/>
          <w:szCs w:val="24"/>
          <w14:ligatures w14:val="none"/>
        </w:rPr>
        <w:t xml:space="preserve">. </w:t>
      </w:r>
      <w:r w:rsidRPr="00FB1C39">
        <w:rPr>
          <w:rFonts w:ascii="Simplified Arabic" w:eastAsia="Times New Roman" w:hAnsi="Simplified Arabic" w:cs="Simplified Arabic"/>
          <w:color w:val="000000" w:themeColor="text1"/>
          <w:kern w:val="0"/>
          <w:sz w:val="24"/>
          <w:szCs w:val="24"/>
          <w:rtl/>
          <w14:ligatures w14:val="none"/>
        </w:rPr>
        <w:t>هذه النظريات تهدف إلى تطوير أساليب وأدوات إدارية فعّالة لتحقيق الأهداف المؤسسية</w:t>
      </w:r>
      <w:r w:rsidRPr="00FB1C39">
        <w:rPr>
          <w:rFonts w:ascii="Simplified Arabic" w:eastAsia="Times New Roman" w:hAnsi="Simplified Arabic" w:cs="Simplified Arabic"/>
          <w:color w:val="000000" w:themeColor="text1"/>
          <w:kern w:val="0"/>
          <w:sz w:val="24"/>
          <w:szCs w:val="24"/>
          <w14:ligatures w14:val="none"/>
        </w:rPr>
        <w:t>.</w:t>
      </w:r>
    </w:p>
    <w:p w14:paraId="1272A757" w14:textId="77777777" w:rsidR="00D115C5" w:rsidRPr="00FB1C39" w:rsidRDefault="00D115C5" w:rsidP="00D115C5">
      <w:pPr>
        <w:numPr>
          <w:ilvl w:val="0"/>
          <w:numId w:val="5"/>
        </w:numPr>
        <w:spacing w:before="100" w:beforeAutospacing="1" w:after="100" w:afterAutospacing="1" w:line="240" w:lineRule="auto"/>
        <w:rPr>
          <w:rFonts w:ascii="Simplified Arabic" w:eastAsia="Times New Roman" w:hAnsi="Simplified Arabic" w:cs="Simplified Arabic"/>
          <w:color w:val="000000" w:themeColor="text1"/>
          <w:kern w:val="0"/>
          <w:sz w:val="24"/>
          <w:szCs w:val="24"/>
          <w14:ligatures w14:val="none"/>
        </w:rPr>
      </w:pPr>
      <w:r w:rsidRPr="00FB1C39">
        <w:rPr>
          <w:rFonts w:ascii="Simplified Arabic" w:eastAsia="Times New Roman" w:hAnsi="Simplified Arabic" w:cs="Simplified Arabic"/>
          <w:b/>
          <w:bCs/>
          <w:color w:val="000000" w:themeColor="text1"/>
          <w:kern w:val="0"/>
          <w:sz w:val="24"/>
          <w:szCs w:val="24"/>
          <w:rtl/>
          <w14:ligatures w14:val="none"/>
        </w:rPr>
        <w:t>نظرية الإدارة الاستراتيجية</w:t>
      </w:r>
      <w:r w:rsidRPr="00FB1C39">
        <w:rPr>
          <w:rFonts w:ascii="Simplified Arabic" w:eastAsia="Times New Roman" w:hAnsi="Simplified Arabic" w:cs="Simplified Arabic"/>
          <w:color w:val="000000" w:themeColor="text1"/>
          <w:kern w:val="0"/>
          <w:sz w:val="24"/>
          <w:szCs w:val="24"/>
          <w14:ligatures w14:val="none"/>
        </w:rPr>
        <w:t>:</w:t>
      </w:r>
    </w:p>
    <w:p w14:paraId="538A671B" w14:textId="77777777" w:rsidR="00D115C5" w:rsidRPr="00FB1C39" w:rsidRDefault="00D115C5" w:rsidP="00D115C5">
      <w:pPr>
        <w:numPr>
          <w:ilvl w:val="1"/>
          <w:numId w:val="5"/>
        </w:numPr>
        <w:spacing w:before="100" w:beforeAutospacing="1" w:after="100" w:afterAutospacing="1" w:line="240" w:lineRule="auto"/>
        <w:rPr>
          <w:rFonts w:ascii="Simplified Arabic" w:hAnsi="Simplified Arabic" w:cs="Simplified Arabic"/>
          <w:sz w:val="24"/>
          <w:szCs w:val="24"/>
        </w:rPr>
      </w:pPr>
      <w:r w:rsidRPr="00FB1C39">
        <w:rPr>
          <w:rFonts w:ascii="Simplified Arabic" w:hAnsi="Simplified Arabic" w:cs="Simplified Arabic"/>
          <w:sz w:val="24"/>
          <w:szCs w:val="24"/>
          <w:rtl/>
        </w:rPr>
        <w:t>تركز على أهمية التخطيط الاستراتيجي لتوجيه الموارد وتحقيق الأهداف، مما يساعد في معالجة التحديات في مشاريع النقل</w:t>
      </w:r>
      <w:r w:rsidRPr="00FB1C39">
        <w:rPr>
          <w:rFonts w:ascii="Simplified Arabic" w:hAnsi="Simplified Arabic" w:cs="Simplified Arabic"/>
          <w:sz w:val="24"/>
          <w:szCs w:val="24"/>
        </w:rPr>
        <w:t>.</w:t>
      </w:r>
    </w:p>
    <w:p w14:paraId="7FA260FA" w14:textId="77777777" w:rsidR="00D115C5" w:rsidRPr="00FB1C39" w:rsidRDefault="00D115C5" w:rsidP="00D115C5">
      <w:pPr>
        <w:numPr>
          <w:ilvl w:val="0"/>
          <w:numId w:val="5"/>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FB1C39">
        <w:rPr>
          <w:rFonts w:ascii="Simplified Arabic" w:eastAsia="Times New Roman" w:hAnsi="Simplified Arabic" w:cs="Simplified Arabic"/>
          <w:b/>
          <w:bCs/>
          <w:kern w:val="0"/>
          <w:sz w:val="24"/>
          <w:szCs w:val="24"/>
          <w:rtl/>
          <w14:ligatures w14:val="none"/>
        </w:rPr>
        <w:t>نظرية نظم المعلومات الإدارية</w:t>
      </w:r>
      <w:r w:rsidRPr="00FB1C39">
        <w:rPr>
          <w:rFonts w:ascii="Simplified Arabic" w:eastAsia="Times New Roman" w:hAnsi="Simplified Arabic" w:cs="Simplified Arabic"/>
          <w:kern w:val="0"/>
          <w:sz w:val="24"/>
          <w:szCs w:val="24"/>
          <w14:ligatures w14:val="none"/>
        </w:rPr>
        <w:t>:</w:t>
      </w:r>
    </w:p>
    <w:p w14:paraId="136F65C9" w14:textId="77777777" w:rsidR="00D115C5" w:rsidRPr="00FB1C39" w:rsidRDefault="00D115C5" w:rsidP="00D115C5">
      <w:pPr>
        <w:numPr>
          <w:ilvl w:val="1"/>
          <w:numId w:val="5"/>
        </w:numPr>
        <w:spacing w:before="100" w:beforeAutospacing="1" w:after="100" w:afterAutospacing="1" w:line="240" w:lineRule="auto"/>
        <w:rPr>
          <w:rFonts w:ascii="Simplified Arabic" w:hAnsi="Simplified Arabic" w:cs="Simplified Arabic"/>
          <w:sz w:val="24"/>
          <w:szCs w:val="24"/>
        </w:rPr>
      </w:pPr>
      <w:r w:rsidRPr="00FB1C39">
        <w:rPr>
          <w:rFonts w:ascii="Simplified Arabic" w:hAnsi="Simplified Arabic" w:cs="Simplified Arabic"/>
          <w:sz w:val="24"/>
          <w:szCs w:val="24"/>
          <w:rtl/>
        </w:rPr>
        <w:t>تسلط الضوء على دور تكنولوجيا المعلومات في تحسين تدفق المعلومات ودعم اتخاذ القرار، مما يعزز من كفاءة المشاريع</w:t>
      </w:r>
      <w:r w:rsidRPr="00FB1C39">
        <w:rPr>
          <w:rFonts w:ascii="Simplified Arabic" w:hAnsi="Simplified Arabic" w:cs="Simplified Arabic"/>
          <w:sz w:val="24"/>
          <w:szCs w:val="24"/>
        </w:rPr>
        <w:t>.</w:t>
      </w:r>
    </w:p>
    <w:p w14:paraId="33A09960" w14:textId="77777777" w:rsidR="00D115C5" w:rsidRPr="00FB1C39" w:rsidRDefault="00D115C5" w:rsidP="00D115C5">
      <w:pPr>
        <w:numPr>
          <w:ilvl w:val="0"/>
          <w:numId w:val="5"/>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FB1C39">
        <w:rPr>
          <w:rFonts w:ascii="Simplified Arabic" w:eastAsia="Times New Roman" w:hAnsi="Simplified Arabic" w:cs="Simplified Arabic"/>
          <w:b/>
          <w:bCs/>
          <w:kern w:val="0"/>
          <w:sz w:val="24"/>
          <w:szCs w:val="24"/>
          <w:rtl/>
          <w14:ligatures w14:val="none"/>
        </w:rPr>
        <w:t>نظرية التغيير التنظيمي</w:t>
      </w:r>
      <w:r w:rsidRPr="00FB1C39">
        <w:rPr>
          <w:rFonts w:ascii="Simplified Arabic" w:eastAsia="Times New Roman" w:hAnsi="Simplified Arabic" w:cs="Simplified Arabic"/>
          <w:kern w:val="0"/>
          <w:sz w:val="24"/>
          <w:szCs w:val="24"/>
          <w14:ligatures w14:val="none"/>
        </w:rPr>
        <w:t>:</w:t>
      </w:r>
    </w:p>
    <w:p w14:paraId="3328CB0C" w14:textId="77777777" w:rsidR="00D115C5" w:rsidRPr="00FB1C39" w:rsidRDefault="00D115C5" w:rsidP="00D115C5">
      <w:pPr>
        <w:numPr>
          <w:ilvl w:val="1"/>
          <w:numId w:val="5"/>
        </w:numPr>
        <w:spacing w:before="100" w:beforeAutospacing="1" w:after="100" w:afterAutospacing="1" w:line="240" w:lineRule="auto"/>
        <w:rPr>
          <w:rFonts w:ascii="Simplified Arabic" w:hAnsi="Simplified Arabic" w:cs="Simplified Arabic"/>
          <w:sz w:val="24"/>
          <w:szCs w:val="24"/>
        </w:rPr>
      </w:pPr>
      <w:r w:rsidRPr="00FB1C39">
        <w:rPr>
          <w:rFonts w:ascii="Simplified Arabic" w:hAnsi="Simplified Arabic" w:cs="Simplified Arabic"/>
          <w:sz w:val="24"/>
          <w:szCs w:val="24"/>
          <w:rtl/>
        </w:rPr>
        <w:t>تناقش كيفية إدارة التغيرات في الهيكل التنظيمي وأساليب العمل لمواجهة التحديات الجديدة في مشاريع النقل</w:t>
      </w:r>
      <w:r w:rsidRPr="00FB1C39">
        <w:rPr>
          <w:rFonts w:ascii="Simplified Arabic" w:hAnsi="Simplified Arabic" w:cs="Simplified Arabic"/>
          <w:sz w:val="24"/>
          <w:szCs w:val="24"/>
        </w:rPr>
        <w:t>.</w:t>
      </w:r>
    </w:p>
    <w:p w14:paraId="3F0256AA" w14:textId="77777777" w:rsidR="00D115C5" w:rsidRPr="00FB1C39" w:rsidRDefault="00D115C5" w:rsidP="00D115C5">
      <w:pPr>
        <w:numPr>
          <w:ilvl w:val="0"/>
          <w:numId w:val="5"/>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FB1C39">
        <w:rPr>
          <w:rFonts w:ascii="Simplified Arabic" w:eastAsia="Times New Roman" w:hAnsi="Simplified Arabic" w:cs="Simplified Arabic"/>
          <w:b/>
          <w:bCs/>
          <w:kern w:val="0"/>
          <w:sz w:val="24"/>
          <w:szCs w:val="24"/>
          <w:rtl/>
          <w14:ligatures w14:val="none"/>
        </w:rPr>
        <w:t>نظرية إدارة المخاطر</w:t>
      </w:r>
      <w:r w:rsidRPr="00FB1C39">
        <w:rPr>
          <w:rFonts w:ascii="Simplified Arabic" w:eastAsia="Times New Roman" w:hAnsi="Simplified Arabic" w:cs="Simplified Arabic"/>
          <w:kern w:val="0"/>
          <w:sz w:val="24"/>
          <w:szCs w:val="24"/>
          <w14:ligatures w14:val="none"/>
        </w:rPr>
        <w:t>:</w:t>
      </w:r>
    </w:p>
    <w:p w14:paraId="57C3804A" w14:textId="77777777" w:rsidR="00D115C5" w:rsidRPr="00FB1C39" w:rsidRDefault="00D115C5" w:rsidP="00D115C5">
      <w:pPr>
        <w:numPr>
          <w:ilvl w:val="1"/>
          <w:numId w:val="5"/>
        </w:numPr>
        <w:spacing w:before="100" w:beforeAutospacing="1" w:after="100" w:afterAutospacing="1" w:line="240" w:lineRule="auto"/>
        <w:rPr>
          <w:rFonts w:ascii="Simplified Arabic" w:hAnsi="Simplified Arabic" w:cs="Simplified Arabic"/>
          <w:sz w:val="24"/>
          <w:szCs w:val="24"/>
        </w:rPr>
      </w:pPr>
      <w:r w:rsidRPr="00FB1C39">
        <w:rPr>
          <w:rFonts w:ascii="Simplified Arabic" w:hAnsi="Simplified Arabic" w:cs="Simplified Arabic"/>
          <w:sz w:val="24"/>
          <w:szCs w:val="24"/>
          <w:rtl/>
        </w:rPr>
        <w:t>تقدم إطارًا لتحديد وتحليل المخاطر المرتبطة بمشاريع النقل، وكيفية تطوير استراتيجيات للتخفيف من تأثيرها</w:t>
      </w:r>
      <w:r w:rsidRPr="00FB1C39">
        <w:rPr>
          <w:rFonts w:ascii="Simplified Arabic" w:hAnsi="Simplified Arabic" w:cs="Simplified Arabic"/>
          <w:sz w:val="24"/>
          <w:szCs w:val="24"/>
        </w:rPr>
        <w:t>.</w:t>
      </w:r>
    </w:p>
    <w:p w14:paraId="021D6A22" w14:textId="77777777" w:rsidR="00D115C5" w:rsidRPr="00FB1C39" w:rsidRDefault="00D115C5" w:rsidP="00D115C5">
      <w:pPr>
        <w:numPr>
          <w:ilvl w:val="0"/>
          <w:numId w:val="5"/>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FB1C39">
        <w:rPr>
          <w:rFonts w:ascii="Simplified Arabic" w:eastAsia="Times New Roman" w:hAnsi="Simplified Arabic" w:cs="Simplified Arabic"/>
          <w:b/>
          <w:bCs/>
          <w:kern w:val="0"/>
          <w:sz w:val="24"/>
          <w:szCs w:val="24"/>
          <w:rtl/>
          <w14:ligatures w14:val="none"/>
        </w:rPr>
        <w:t>نظرية السلوك التنظيمي</w:t>
      </w:r>
      <w:r w:rsidRPr="00FB1C39">
        <w:rPr>
          <w:rFonts w:ascii="Simplified Arabic" w:eastAsia="Times New Roman" w:hAnsi="Simplified Arabic" w:cs="Simplified Arabic"/>
          <w:kern w:val="0"/>
          <w:sz w:val="24"/>
          <w:szCs w:val="24"/>
          <w14:ligatures w14:val="none"/>
        </w:rPr>
        <w:t>:</w:t>
      </w:r>
    </w:p>
    <w:p w14:paraId="3D7D4643" w14:textId="77777777" w:rsidR="00D115C5" w:rsidRPr="00FB1C39" w:rsidRDefault="00D115C5" w:rsidP="00D115C5">
      <w:pPr>
        <w:numPr>
          <w:ilvl w:val="1"/>
          <w:numId w:val="5"/>
        </w:numPr>
        <w:spacing w:before="100" w:beforeAutospacing="1" w:after="100" w:afterAutospacing="1" w:line="240" w:lineRule="auto"/>
        <w:rPr>
          <w:rFonts w:ascii="Simplified Arabic" w:hAnsi="Simplified Arabic" w:cs="Simplified Arabic"/>
          <w:sz w:val="24"/>
          <w:szCs w:val="24"/>
        </w:rPr>
      </w:pPr>
      <w:r w:rsidRPr="00FB1C39">
        <w:rPr>
          <w:rFonts w:ascii="Simplified Arabic" w:hAnsi="Simplified Arabic" w:cs="Simplified Arabic"/>
          <w:sz w:val="24"/>
          <w:szCs w:val="24"/>
          <w:rtl/>
        </w:rPr>
        <w:t>تدرس تأثير الثقافة التنظيمية وسلوك الأفراد على أداء الفرق في مشاريع النقل، وأهمية التحفيز والتواصل</w:t>
      </w:r>
      <w:r w:rsidRPr="00FB1C39">
        <w:rPr>
          <w:rFonts w:ascii="Simplified Arabic" w:hAnsi="Simplified Arabic" w:cs="Simplified Arabic"/>
          <w:sz w:val="24"/>
          <w:szCs w:val="24"/>
        </w:rPr>
        <w:t>.</w:t>
      </w:r>
    </w:p>
    <w:p w14:paraId="09FD3CC1" w14:textId="77777777" w:rsidR="00D115C5" w:rsidRPr="00FB1C39" w:rsidRDefault="00D115C5" w:rsidP="00D115C5">
      <w:pPr>
        <w:numPr>
          <w:ilvl w:val="0"/>
          <w:numId w:val="5"/>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FB1C39">
        <w:rPr>
          <w:rFonts w:ascii="Simplified Arabic" w:eastAsia="Times New Roman" w:hAnsi="Simplified Arabic" w:cs="Simplified Arabic"/>
          <w:b/>
          <w:bCs/>
          <w:kern w:val="0"/>
          <w:sz w:val="24"/>
          <w:szCs w:val="24"/>
          <w:rtl/>
          <w14:ligatures w14:val="none"/>
        </w:rPr>
        <w:t>نظرية الشبكات</w:t>
      </w:r>
      <w:r w:rsidRPr="00FB1C39">
        <w:rPr>
          <w:rFonts w:ascii="Simplified Arabic" w:eastAsia="Times New Roman" w:hAnsi="Simplified Arabic" w:cs="Simplified Arabic"/>
          <w:kern w:val="0"/>
          <w:sz w:val="24"/>
          <w:szCs w:val="24"/>
          <w14:ligatures w14:val="none"/>
        </w:rPr>
        <w:t>:</w:t>
      </w:r>
    </w:p>
    <w:p w14:paraId="53107C5F" w14:textId="77777777" w:rsidR="00D115C5" w:rsidRPr="00FB1C39" w:rsidRDefault="00D115C5" w:rsidP="00D115C5">
      <w:pPr>
        <w:numPr>
          <w:ilvl w:val="1"/>
          <w:numId w:val="5"/>
        </w:numPr>
        <w:spacing w:before="100" w:beforeAutospacing="1" w:after="100" w:afterAutospacing="1" w:line="240" w:lineRule="auto"/>
        <w:rPr>
          <w:rFonts w:ascii="Simplified Arabic" w:hAnsi="Simplified Arabic" w:cs="Simplified Arabic"/>
          <w:sz w:val="24"/>
          <w:szCs w:val="24"/>
        </w:rPr>
      </w:pPr>
      <w:r w:rsidRPr="00FB1C39">
        <w:rPr>
          <w:rFonts w:ascii="Simplified Arabic" w:hAnsi="Simplified Arabic" w:cs="Simplified Arabic"/>
          <w:sz w:val="24"/>
          <w:szCs w:val="24"/>
          <w:rtl/>
        </w:rPr>
        <w:t>تتعلق بتعزيز التعاون بين مختلف الجهات المعنية، مما يسهم في تحسين التنسيق والفعالية في إدارة المشاريع</w:t>
      </w:r>
      <w:r w:rsidRPr="00FB1C39">
        <w:rPr>
          <w:rFonts w:ascii="Simplified Arabic" w:hAnsi="Simplified Arabic" w:cs="Simplified Arabic"/>
          <w:sz w:val="24"/>
          <w:szCs w:val="24"/>
        </w:rPr>
        <w:t>.</w:t>
      </w:r>
    </w:p>
    <w:p w14:paraId="3A80348F" w14:textId="77777777" w:rsidR="00D115C5" w:rsidRPr="00FB1C39" w:rsidRDefault="00D115C5" w:rsidP="00D115C5">
      <w:pPr>
        <w:numPr>
          <w:ilvl w:val="0"/>
          <w:numId w:val="5"/>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FB1C39">
        <w:rPr>
          <w:rFonts w:ascii="Simplified Arabic" w:eastAsia="Times New Roman" w:hAnsi="Simplified Arabic" w:cs="Simplified Arabic"/>
          <w:b/>
          <w:bCs/>
          <w:kern w:val="0"/>
          <w:sz w:val="24"/>
          <w:szCs w:val="24"/>
          <w:rtl/>
          <w14:ligatures w14:val="none"/>
        </w:rPr>
        <w:t>نظرية الاستدامة</w:t>
      </w:r>
      <w:r w:rsidRPr="00FB1C39">
        <w:rPr>
          <w:rFonts w:ascii="Simplified Arabic" w:eastAsia="Times New Roman" w:hAnsi="Simplified Arabic" w:cs="Simplified Arabic"/>
          <w:kern w:val="0"/>
          <w:sz w:val="24"/>
          <w:szCs w:val="24"/>
          <w14:ligatures w14:val="none"/>
        </w:rPr>
        <w:t>:</w:t>
      </w:r>
    </w:p>
    <w:p w14:paraId="636D28F0" w14:textId="77777777" w:rsidR="00D115C5" w:rsidRPr="00FB1C39" w:rsidRDefault="00D115C5" w:rsidP="00D115C5">
      <w:pPr>
        <w:numPr>
          <w:ilvl w:val="1"/>
          <w:numId w:val="5"/>
        </w:numPr>
        <w:spacing w:before="100" w:beforeAutospacing="1" w:after="100" w:afterAutospacing="1" w:line="240" w:lineRule="auto"/>
        <w:rPr>
          <w:rFonts w:ascii="Simplified Arabic" w:hAnsi="Simplified Arabic" w:cs="Simplified Arabic"/>
          <w:sz w:val="24"/>
          <w:szCs w:val="24"/>
        </w:rPr>
      </w:pPr>
      <w:r w:rsidRPr="00FB1C39">
        <w:rPr>
          <w:rFonts w:ascii="Simplified Arabic" w:hAnsi="Simplified Arabic" w:cs="Simplified Arabic"/>
          <w:sz w:val="24"/>
          <w:szCs w:val="24"/>
          <w:rtl/>
        </w:rPr>
        <w:t>تركز على أهمية المشاريع المستدامة وتأثيرها على البيئة والمجتمع، وتتناول التحديات المرتبطة بالاستدامة</w:t>
      </w:r>
      <w:r w:rsidRPr="00FB1C39">
        <w:rPr>
          <w:rFonts w:ascii="Simplified Arabic" w:hAnsi="Simplified Arabic" w:cs="Simplified Arabic"/>
          <w:sz w:val="24"/>
          <w:szCs w:val="24"/>
        </w:rPr>
        <w:t>.</w:t>
      </w:r>
    </w:p>
    <w:p w14:paraId="6DC87AF7" w14:textId="77777777" w:rsidR="00D115C5" w:rsidRPr="00FB1C39" w:rsidRDefault="00D115C5" w:rsidP="00D115C5">
      <w:pPr>
        <w:numPr>
          <w:ilvl w:val="0"/>
          <w:numId w:val="5"/>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FB1C39">
        <w:rPr>
          <w:rFonts w:ascii="Simplified Arabic" w:eastAsia="Times New Roman" w:hAnsi="Simplified Arabic" w:cs="Simplified Arabic"/>
          <w:b/>
          <w:bCs/>
          <w:kern w:val="0"/>
          <w:sz w:val="24"/>
          <w:szCs w:val="24"/>
          <w:rtl/>
          <w14:ligatures w14:val="none"/>
        </w:rPr>
        <w:t>نظرية القيادة</w:t>
      </w:r>
      <w:r w:rsidRPr="00FB1C39">
        <w:rPr>
          <w:rFonts w:ascii="Simplified Arabic" w:eastAsia="Times New Roman" w:hAnsi="Simplified Arabic" w:cs="Simplified Arabic"/>
          <w:kern w:val="0"/>
          <w:sz w:val="24"/>
          <w:szCs w:val="24"/>
          <w14:ligatures w14:val="none"/>
        </w:rPr>
        <w:t>:</w:t>
      </w:r>
    </w:p>
    <w:p w14:paraId="3F2258A1" w14:textId="77777777" w:rsidR="00D115C5" w:rsidRDefault="00D115C5" w:rsidP="00D115C5">
      <w:pPr>
        <w:numPr>
          <w:ilvl w:val="1"/>
          <w:numId w:val="5"/>
        </w:numPr>
        <w:spacing w:before="100" w:beforeAutospacing="1" w:after="100" w:afterAutospacing="1" w:line="240" w:lineRule="auto"/>
        <w:rPr>
          <w:rFonts w:ascii="Simplified Arabic" w:hAnsi="Simplified Arabic" w:cs="Simplified Arabic"/>
          <w:sz w:val="24"/>
          <w:szCs w:val="24"/>
        </w:rPr>
      </w:pPr>
      <w:r w:rsidRPr="00FB1C39">
        <w:rPr>
          <w:rFonts w:ascii="Simplified Arabic" w:hAnsi="Simplified Arabic" w:cs="Simplified Arabic"/>
          <w:sz w:val="24"/>
          <w:szCs w:val="24"/>
          <w:rtl/>
        </w:rPr>
        <w:t>تبحث في دور القيادة الفعالة في توجيه الفرق وتحفيزهم، وكيفية التغلب على العقبات في إدارة المشاريع</w:t>
      </w:r>
      <w:r w:rsidRPr="00FB1C39">
        <w:rPr>
          <w:rFonts w:ascii="Simplified Arabic" w:hAnsi="Simplified Arabic" w:cs="Simplified Arabic"/>
          <w:sz w:val="24"/>
          <w:szCs w:val="24"/>
        </w:rPr>
        <w:t>.</w:t>
      </w:r>
    </w:p>
    <w:p w14:paraId="23AEFEEB" w14:textId="77777777" w:rsidR="00D115C5" w:rsidRDefault="00D115C5" w:rsidP="00D115C5">
      <w:pPr>
        <w:spacing w:before="100" w:beforeAutospacing="1" w:after="100" w:afterAutospacing="1" w:line="240" w:lineRule="auto"/>
        <w:rPr>
          <w:rFonts w:ascii="Simplified Arabic" w:hAnsi="Simplified Arabic" w:cs="Simplified Arabic"/>
          <w:sz w:val="24"/>
          <w:szCs w:val="24"/>
          <w:rtl/>
        </w:rPr>
      </w:pPr>
    </w:p>
    <w:p w14:paraId="0B763C77" w14:textId="77777777" w:rsidR="00D115C5" w:rsidRDefault="00D115C5" w:rsidP="00D115C5">
      <w:pPr>
        <w:spacing w:before="100" w:beforeAutospacing="1" w:after="100" w:afterAutospacing="1" w:line="240" w:lineRule="auto"/>
        <w:rPr>
          <w:rFonts w:ascii="Simplified Arabic" w:hAnsi="Simplified Arabic" w:cs="Simplified Arabic"/>
          <w:sz w:val="24"/>
          <w:szCs w:val="24"/>
          <w:rtl/>
        </w:rPr>
      </w:pPr>
    </w:p>
    <w:p w14:paraId="0B3A394F" w14:textId="77777777" w:rsidR="00D115C5" w:rsidRPr="00FB1C39" w:rsidRDefault="00D115C5" w:rsidP="0041661C">
      <w:pPr>
        <w:keepNext/>
        <w:keepLines/>
        <w:bidi w:val="0"/>
        <w:spacing w:before="40" w:after="0"/>
        <w:jc w:val="center"/>
        <w:outlineLvl w:val="2"/>
        <w:rPr>
          <w:rFonts w:ascii="Simplified Arabic" w:hAnsi="Simplified Arabic" w:cs="Simplified Arabic"/>
          <w:sz w:val="24"/>
          <w:szCs w:val="24"/>
        </w:rPr>
      </w:pPr>
      <w:bookmarkStart w:id="9" w:name="_Toc183283977"/>
      <w:r w:rsidRPr="00FB1C39">
        <w:rPr>
          <w:rFonts w:ascii="Simplified Arabic" w:hAnsi="Simplified Arabic" w:cs="Simplified Arabic"/>
          <w:sz w:val="24"/>
          <w:szCs w:val="24"/>
          <w:rtl/>
        </w:rPr>
        <w:lastRenderedPageBreak/>
        <w:t xml:space="preserve">تم وضع بعض الامثلة على تطبيق النظريات المحتلفة </w:t>
      </w:r>
      <w:r>
        <w:rPr>
          <w:rFonts w:ascii="Simplified Arabic" w:hAnsi="Simplified Arabic" w:cs="Simplified Arabic" w:hint="cs"/>
          <w:sz w:val="24"/>
          <w:szCs w:val="24"/>
          <w:rtl/>
        </w:rPr>
        <w:t xml:space="preserve">بناءا على ماسبق </w:t>
      </w:r>
      <w:r w:rsidRPr="00FB1C39">
        <w:rPr>
          <w:rFonts w:ascii="Simplified Arabic" w:hAnsi="Simplified Arabic" w:cs="Simplified Arabic"/>
          <w:sz w:val="24"/>
          <w:szCs w:val="24"/>
          <w:rtl/>
        </w:rPr>
        <w:t>في مشاريع النقل العام و نتائجها كالاتي</w:t>
      </w:r>
      <w:r>
        <w:rPr>
          <w:rFonts w:ascii="Simplified Arabic" w:hAnsi="Simplified Arabic" w:cs="Simplified Arabic" w:hint="cs"/>
          <w:sz w:val="24"/>
          <w:szCs w:val="24"/>
          <w:rtl/>
        </w:rPr>
        <w:t>:</w:t>
      </w:r>
      <w:bookmarkEnd w:id="9"/>
    </w:p>
    <w:p w14:paraId="53B54744"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10" w:name="_Toc183283978"/>
      <w:r w:rsidRPr="00FB1C39">
        <w:rPr>
          <w:rFonts w:ascii="Simplified Arabic" w:hAnsi="Simplified Arabic" w:cs="Simplified Arabic"/>
          <w:sz w:val="24"/>
          <w:szCs w:val="24"/>
          <w:rtl/>
        </w:rPr>
        <w:t>نظرية الإدارة الاستراتيجية:</w:t>
      </w:r>
      <w:bookmarkEnd w:id="10"/>
    </w:p>
    <w:p w14:paraId="6C7BE50D" w14:textId="1DC002D2"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11" w:name="_Toc183283979"/>
      <w:r w:rsidRPr="00FB1C39">
        <w:rPr>
          <w:rFonts w:ascii="Simplified Arabic" w:hAnsi="Simplified Arabic" w:cs="Simplified Arabic"/>
          <w:sz w:val="24"/>
          <w:szCs w:val="24"/>
          <w:rtl/>
        </w:rPr>
        <w:t xml:space="preserve">مثال: في مدينة لندن، تم تطبيق التخطيط الاستراتيجي لتطوير شبكة النقل العام من خلال مشروع </w:t>
      </w:r>
      <w:r w:rsidRPr="00FB1C39">
        <w:rPr>
          <w:rFonts w:ascii="Simplified Arabic" w:hAnsi="Simplified Arabic" w:cs="Simplified Arabic"/>
          <w:sz w:val="24"/>
          <w:szCs w:val="24"/>
        </w:rPr>
        <w:t>Crossrail</w:t>
      </w:r>
      <w:r w:rsidRPr="00FB1C39">
        <w:rPr>
          <w:rFonts w:ascii="Simplified Arabic" w:hAnsi="Simplified Arabic" w:cs="Simplified Arabic"/>
          <w:sz w:val="24"/>
          <w:szCs w:val="24"/>
          <w:rtl/>
        </w:rPr>
        <w:t>. تم تحديد الأهداف الاستراتيجية بوضوح، مما ساعد في توجيه الموارد بشكل فعال وتحقيق تقدم ملحوظ في المشروع.</w:t>
      </w:r>
      <w:bookmarkEnd w:id="11"/>
    </w:p>
    <w:p w14:paraId="680F0C65"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12" w:name="_Toc183283980"/>
      <w:r w:rsidRPr="00FB1C39">
        <w:rPr>
          <w:rFonts w:ascii="Simplified Arabic" w:hAnsi="Simplified Arabic" w:cs="Simplified Arabic"/>
          <w:sz w:val="24"/>
          <w:szCs w:val="24"/>
          <w:rtl/>
        </w:rPr>
        <w:t>النتيجة: تحسين كبير في البنية التحتية للنقل وزيادة الكفاءة في التنقل داخل المدينة.</w:t>
      </w:r>
      <w:bookmarkEnd w:id="12"/>
    </w:p>
    <w:p w14:paraId="245B7574"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13" w:name="_Toc183283981"/>
      <w:r w:rsidRPr="00FB1C39">
        <w:rPr>
          <w:rFonts w:ascii="Simplified Arabic" w:hAnsi="Simplified Arabic" w:cs="Simplified Arabic"/>
          <w:sz w:val="24"/>
          <w:szCs w:val="24"/>
          <w:rtl/>
        </w:rPr>
        <w:t>نظرية نظم المعلومات الإدارية:</w:t>
      </w:r>
      <w:bookmarkEnd w:id="13"/>
    </w:p>
    <w:p w14:paraId="63B5B928"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14" w:name="_Toc183283982"/>
      <w:r w:rsidRPr="00FB1C39">
        <w:rPr>
          <w:rFonts w:ascii="Simplified Arabic" w:hAnsi="Simplified Arabic" w:cs="Simplified Arabic"/>
          <w:sz w:val="24"/>
          <w:szCs w:val="24"/>
          <w:rtl/>
        </w:rPr>
        <w:t>مثال: في سنغافورة، تم استخدام نظم المعلومات الإدارية لتحسين تدفق المعلومات بين مختلف الجهات المعنية في مشروع تطوير نظام النقل الذكي.</w:t>
      </w:r>
      <w:bookmarkEnd w:id="14"/>
    </w:p>
    <w:p w14:paraId="4D8D2173"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15" w:name="_Toc183283983"/>
      <w:r w:rsidRPr="00FB1C39">
        <w:rPr>
          <w:rFonts w:ascii="Simplified Arabic" w:hAnsi="Simplified Arabic" w:cs="Simplified Arabic"/>
          <w:sz w:val="24"/>
          <w:szCs w:val="24"/>
          <w:rtl/>
        </w:rPr>
        <w:t>النتيجة: تعزيز كفاءة اتخاذ القرار وتقليل التأخيرات في تنفيذ المشروع.</w:t>
      </w:r>
      <w:bookmarkEnd w:id="15"/>
    </w:p>
    <w:p w14:paraId="3A492486"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16" w:name="_Toc183283984"/>
      <w:r w:rsidRPr="00FB1C39">
        <w:rPr>
          <w:rFonts w:ascii="Simplified Arabic" w:hAnsi="Simplified Arabic" w:cs="Simplified Arabic"/>
          <w:sz w:val="24"/>
          <w:szCs w:val="24"/>
          <w:rtl/>
        </w:rPr>
        <w:t>نظرية التغيير التنظيمي:</w:t>
      </w:r>
      <w:bookmarkEnd w:id="16"/>
    </w:p>
    <w:p w14:paraId="230B0A2A"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17" w:name="_Toc183283985"/>
      <w:r w:rsidRPr="00FB1C39">
        <w:rPr>
          <w:rFonts w:ascii="Simplified Arabic" w:hAnsi="Simplified Arabic" w:cs="Simplified Arabic"/>
          <w:sz w:val="24"/>
          <w:szCs w:val="24"/>
          <w:rtl/>
        </w:rPr>
        <w:t>مثال: في مدينة نيويورك، تم إعادة هيكلة هيئة النقل لتبني تقنيات جديدة وتحسين خدمات النقل العام.</w:t>
      </w:r>
      <w:bookmarkEnd w:id="17"/>
    </w:p>
    <w:p w14:paraId="7991ACCB"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18" w:name="_Toc183283986"/>
      <w:r w:rsidRPr="00FB1C39">
        <w:rPr>
          <w:rFonts w:ascii="Simplified Arabic" w:hAnsi="Simplified Arabic" w:cs="Simplified Arabic"/>
          <w:sz w:val="24"/>
          <w:szCs w:val="24"/>
          <w:rtl/>
        </w:rPr>
        <w:t>النتيجة: تحسين جودة الخدمة وزيادة رضا المستخدمين.</w:t>
      </w:r>
      <w:bookmarkEnd w:id="18"/>
    </w:p>
    <w:p w14:paraId="649EE925"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19" w:name="_Toc183283987"/>
      <w:r w:rsidRPr="00FB1C39">
        <w:rPr>
          <w:rFonts w:ascii="Simplified Arabic" w:hAnsi="Simplified Arabic" w:cs="Simplified Arabic"/>
          <w:sz w:val="24"/>
          <w:szCs w:val="24"/>
          <w:rtl/>
        </w:rPr>
        <w:t>نظرية إدارة المخاطر:</w:t>
      </w:r>
      <w:bookmarkEnd w:id="19"/>
    </w:p>
    <w:p w14:paraId="3F6324F5"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20" w:name="_Toc183283988"/>
      <w:r w:rsidRPr="00FB1C39">
        <w:rPr>
          <w:rFonts w:ascii="Simplified Arabic" w:hAnsi="Simplified Arabic" w:cs="Simplified Arabic"/>
          <w:sz w:val="24"/>
          <w:szCs w:val="24"/>
          <w:rtl/>
        </w:rPr>
        <w:t>مثال: في مشروع مترو دبي، تم تطبيق إدارة المخاطر لتحديد وتحليل المخاطر المحتملة وتطوير استراتيجيات للتخفيف منها.</w:t>
      </w:r>
      <w:bookmarkEnd w:id="20"/>
    </w:p>
    <w:p w14:paraId="598D8FC9"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21" w:name="_Toc183283989"/>
      <w:r w:rsidRPr="00FB1C39">
        <w:rPr>
          <w:rFonts w:ascii="Simplified Arabic" w:hAnsi="Simplified Arabic" w:cs="Simplified Arabic"/>
          <w:sz w:val="24"/>
          <w:szCs w:val="24"/>
          <w:rtl/>
        </w:rPr>
        <w:t>النتيجة: تقليل التأخيرات والتكاليف غير المتوقعة، مما ساعد في إكمال المشروع في الوقت المحدد وضمن الميزانية.</w:t>
      </w:r>
      <w:bookmarkEnd w:id="21"/>
    </w:p>
    <w:p w14:paraId="26D2087C"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22" w:name="_Toc183283990"/>
      <w:r w:rsidRPr="00FB1C39">
        <w:rPr>
          <w:rFonts w:ascii="Simplified Arabic" w:hAnsi="Simplified Arabic" w:cs="Simplified Arabic"/>
          <w:sz w:val="24"/>
          <w:szCs w:val="24"/>
          <w:rtl/>
        </w:rPr>
        <w:t>نظرية السلوك التنظيمي:</w:t>
      </w:r>
      <w:bookmarkEnd w:id="22"/>
    </w:p>
    <w:p w14:paraId="629C3730"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23" w:name="_Toc183283991"/>
      <w:r w:rsidRPr="00FB1C39">
        <w:rPr>
          <w:rFonts w:ascii="Simplified Arabic" w:hAnsi="Simplified Arabic" w:cs="Simplified Arabic"/>
          <w:sz w:val="24"/>
          <w:szCs w:val="24"/>
          <w:rtl/>
        </w:rPr>
        <w:t>مثال: في مشروع ترام سيدني، تم التركيز على تحسين الثقافة التنظيمية وتحفيز الموظفين من خلال برامج تدريبية وتواصل فعال.</w:t>
      </w:r>
      <w:bookmarkEnd w:id="23"/>
    </w:p>
    <w:p w14:paraId="1DFE2AD8"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24" w:name="_Toc183283992"/>
      <w:r w:rsidRPr="00FB1C39">
        <w:rPr>
          <w:rFonts w:ascii="Simplified Arabic" w:hAnsi="Simplified Arabic" w:cs="Simplified Arabic"/>
          <w:sz w:val="24"/>
          <w:szCs w:val="24"/>
          <w:rtl/>
        </w:rPr>
        <w:t>النتيجة: زيادة إنتاجية الفرق وتحسين الأداء العام للمشروع.</w:t>
      </w:r>
      <w:bookmarkEnd w:id="24"/>
    </w:p>
    <w:p w14:paraId="3ABE645B"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25" w:name="_Toc183283993"/>
      <w:r w:rsidRPr="00FB1C39">
        <w:rPr>
          <w:rFonts w:ascii="Simplified Arabic" w:hAnsi="Simplified Arabic" w:cs="Simplified Arabic"/>
          <w:sz w:val="24"/>
          <w:szCs w:val="24"/>
          <w:rtl/>
        </w:rPr>
        <w:t>نظرية الشبكات:</w:t>
      </w:r>
      <w:bookmarkEnd w:id="25"/>
    </w:p>
    <w:p w14:paraId="351CC044"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26" w:name="_Toc183283994"/>
      <w:r w:rsidRPr="00FB1C39">
        <w:rPr>
          <w:rFonts w:ascii="Simplified Arabic" w:hAnsi="Simplified Arabic" w:cs="Simplified Arabic"/>
          <w:sz w:val="24"/>
          <w:szCs w:val="24"/>
          <w:rtl/>
        </w:rPr>
        <w:t>مثال: في مشروع النقل العام في هلسنكي، تم تعزيز التعاون بين الجهات الحكومية والخاصة من خلال إنشاء شبكات عمل مشتركة.</w:t>
      </w:r>
      <w:bookmarkEnd w:id="26"/>
    </w:p>
    <w:p w14:paraId="2B08B5F0"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27" w:name="_Toc183283995"/>
      <w:r w:rsidRPr="00FB1C39">
        <w:rPr>
          <w:rFonts w:ascii="Simplified Arabic" w:hAnsi="Simplified Arabic" w:cs="Simplified Arabic"/>
          <w:sz w:val="24"/>
          <w:szCs w:val="24"/>
          <w:rtl/>
        </w:rPr>
        <w:t>النتيجة: تحسين التنسيق والفعالية في إدارة المشروع.</w:t>
      </w:r>
      <w:bookmarkEnd w:id="27"/>
    </w:p>
    <w:p w14:paraId="08388BBC"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28" w:name="_Toc183283996"/>
      <w:r w:rsidRPr="00FB1C39">
        <w:rPr>
          <w:rFonts w:ascii="Simplified Arabic" w:hAnsi="Simplified Arabic" w:cs="Simplified Arabic"/>
          <w:sz w:val="24"/>
          <w:szCs w:val="24"/>
          <w:rtl/>
        </w:rPr>
        <w:t>نظرية الاستدامة:</w:t>
      </w:r>
      <w:bookmarkEnd w:id="28"/>
    </w:p>
    <w:p w14:paraId="7C557313"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29" w:name="_Toc183283997"/>
      <w:r w:rsidRPr="00FB1C39">
        <w:rPr>
          <w:rFonts w:ascii="Simplified Arabic" w:hAnsi="Simplified Arabic" w:cs="Simplified Arabic"/>
          <w:sz w:val="24"/>
          <w:szCs w:val="24"/>
          <w:rtl/>
        </w:rPr>
        <w:t>مثال: في مشروع النقل الكهربائي في أمستردام، تم التركيز على الاستدامة من خلال استخدام مصادر طاقة متجددة وتقنيات صديقة للبيئة.</w:t>
      </w:r>
      <w:bookmarkEnd w:id="29"/>
    </w:p>
    <w:p w14:paraId="752CA08D"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30" w:name="_Toc183283998"/>
      <w:r w:rsidRPr="00FB1C39">
        <w:rPr>
          <w:rFonts w:ascii="Simplified Arabic" w:hAnsi="Simplified Arabic" w:cs="Simplified Arabic"/>
          <w:sz w:val="24"/>
          <w:szCs w:val="24"/>
          <w:rtl/>
        </w:rPr>
        <w:t>النتيجة: تقليل الانبعاثات الكربونية وتحسين جودة الهواء في المدينة.</w:t>
      </w:r>
      <w:bookmarkEnd w:id="30"/>
    </w:p>
    <w:p w14:paraId="4C183CC7"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31" w:name="_Toc183283999"/>
      <w:r w:rsidRPr="00FB1C39">
        <w:rPr>
          <w:rFonts w:ascii="Simplified Arabic" w:hAnsi="Simplified Arabic" w:cs="Simplified Arabic"/>
          <w:sz w:val="24"/>
          <w:szCs w:val="24"/>
          <w:rtl/>
        </w:rPr>
        <w:t>نظرية القيادة:</w:t>
      </w:r>
      <w:bookmarkEnd w:id="31"/>
    </w:p>
    <w:p w14:paraId="58E08C5D" w14:textId="77777777" w:rsidR="00D115C5" w:rsidRPr="00FB1C39" w:rsidRDefault="00D115C5" w:rsidP="00D115C5">
      <w:pPr>
        <w:keepNext/>
        <w:keepLines/>
        <w:bidi w:val="0"/>
        <w:spacing w:before="40" w:after="0"/>
        <w:jc w:val="right"/>
        <w:outlineLvl w:val="2"/>
        <w:rPr>
          <w:rFonts w:ascii="Simplified Arabic" w:hAnsi="Simplified Arabic" w:cs="Simplified Arabic"/>
          <w:sz w:val="24"/>
          <w:szCs w:val="24"/>
          <w:rtl/>
        </w:rPr>
      </w:pPr>
      <w:bookmarkStart w:id="32" w:name="_Toc183284000"/>
      <w:r w:rsidRPr="00FB1C39">
        <w:rPr>
          <w:rFonts w:ascii="Simplified Arabic" w:hAnsi="Simplified Arabic" w:cs="Simplified Arabic"/>
          <w:sz w:val="24"/>
          <w:szCs w:val="24"/>
          <w:rtl/>
        </w:rPr>
        <w:lastRenderedPageBreak/>
        <w:t>مثال: في مشروع تطوير شبكة النقل في طوكيو، تم التركيز على القيادة الفعالة من خلال تدريب القادة على مهارات القيادة الحديثة.</w:t>
      </w:r>
      <w:bookmarkEnd w:id="32"/>
    </w:p>
    <w:p w14:paraId="39759F1B" w14:textId="77777777" w:rsidR="00D115C5" w:rsidRDefault="00D115C5" w:rsidP="00D115C5">
      <w:pPr>
        <w:keepNext/>
        <w:keepLines/>
        <w:bidi w:val="0"/>
        <w:spacing w:before="40" w:after="0"/>
        <w:jc w:val="right"/>
        <w:outlineLvl w:val="2"/>
        <w:rPr>
          <w:rFonts w:ascii="Simplified Arabic" w:hAnsi="Simplified Arabic" w:cs="Simplified Arabic"/>
          <w:sz w:val="24"/>
          <w:szCs w:val="24"/>
          <w:rtl/>
        </w:rPr>
      </w:pPr>
      <w:bookmarkStart w:id="33" w:name="_Toc183284001"/>
      <w:r w:rsidRPr="00FB1C39">
        <w:rPr>
          <w:rFonts w:ascii="Simplified Arabic" w:hAnsi="Simplified Arabic" w:cs="Simplified Arabic"/>
          <w:sz w:val="24"/>
          <w:szCs w:val="24"/>
          <w:rtl/>
        </w:rPr>
        <w:t>النتيجة: تحسين توجيه الفرق وتحفيزهم لتحقيق الأهداف بنجاح.</w:t>
      </w:r>
      <w:bookmarkEnd w:id="33"/>
    </w:p>
    <w:p w14:paraId="7065A80C" w14:textId="77777777" w:rsidR="00D115C5" w:rsidRPr="00A76960" w:rsidRDefault="00D115C5" w:rsidP="00D115C5">
      <w:pPr>
        <w:keepNext/>
        <w:keepLines/>
        <w:bidi w:val="0"/>
        <w:spacing w:before="40" w:after="0"/>
        <w:jc w:val="right"/>
        <w:outlineLvl w:val="2"/>
        <w:rPr>
          <w:rFonts w:ascii="Simplified Arabic" w:hAnsi="Simplified Arabic" w:cs="Simplified Arabic"/>
          <w:sz w:val="24"/>
          <w:szCs w:val="24"/>
          <w:rtl/>
        </w:rPr>
      </w:pPr>
    </w:p>
    <w:p w14:paraId="06ECBB04" w14:textId="77777777" w:rsidR="00D115C5" w:rsidRPr="00A76960" w:rsidRDefault="00D115C5" w:rsidP="00D115C5">
      <w:pPr>
        <w:keepNext/>
        <w:keepLines/>
        <w:bidi w:val="0"/>
        <w:spacing w:before="40" w:after="0"/>
        <w:jc w:val="right"/>
        <w:outlineLvl w:val="2"/>
        <w:rPr>
          <w:rFonts w:ascii="Simplified Arabic" w:hAnsi="Simplified Arabic" w:cs="Simplified Arabic"/>
          <w:sz w:val="24"/>
          <w:szCs w:val="24"/>
        </w:rPr>
      </w:pPr>
      <w:bookmarkStart w:id="34" w:name="_Toc183284002"/>
      <w:r w:rsidRPr="00F811C8">
        <w:rPr>
          <w:rFonts w:ascii="Simplified Arabic" w:hAnsi="Simplified Arabic" w:cs="Simplified Arabic"/>
          <w:sz w:val="28"/>
          <w:szCs w:val="28"/>
          <w:rtl/>
        </w:rPr>
        <w:t>أهمية المنطلقات النظرية</w:t>
      </w:r>
      <w:bookmarkEnd w:id="34"/>
    </w:p>
    <w:p w14:paraId="42CF363C" w14:textId="77777777" w:rsidR="00D115C5" w:rsidRPr="00F811C8" w:rsidRDefault="00D115C5" w:rsidP="00D115C5">
      <w:pPr>
        <w:rPr>
          <w:rFonts w:ascii="Simplified Arabic" w:hAnsi="Simplified Arabic" w:cs="Simplified Arabic"/>
          <w:sz w:val="24"/>
          <w:szCs w:val="24"/>
          <w:rtl/>
        </w:rPr>
      </w:pPr>
      <w:r w:rsidRPr="00F811C8">
        <w:rPr>
          <w:rFonts w:ascii="Simplified Arabic" w:hAnsi="Simplified Arabic" w:cs="Simplified Arabic"/>
          <w:sz w:val="24"/>
          <w:szCs w:val="24"/>
          <w:rtl/>
        </w:rPr>
        <w:t>تساعد هذه المنطلقات في فهم التحديات المعقدة التي تواجه مشاريع النقل العام، وتوفير إطار عمل لتحليلها وتطوير استراتيجيات مناسبة للتغلب عليها في المشاريع المستقبلية.</w:t>
      </w:r>
    </w:p>
    <w:p w14:paraId="226074F7" w14:textId="77777777" w:rsidR="00D115C5" w:rsidRPr="00F811C8" w:rsidRDefault="00D115C5" w:rsidP="00D115C5">
      <w:pPr>
        <w:rPr>
          <w:rFonts w:ascii="Simplified Arabic" w:hAnsi="Simplified Arabic" w:cs="Simplified Arabic"/>
          <w:sz w:val="24"/>
          <w:szCs w:val="24"/>
        </w:rPr>
      </w:pPr>
      <w:r w:rsidRPr="00F811C8">
        <w:rPr>
          <w:rFonts w:ascii="Simplified Arabic" w:hAnsi="Simplified Arabic" w:cs="Simplified Arabic"/>
          <w:sz w:val="24"/>
          <w:szCs w:val="24"/>
          <w:rtl/>
        </w:rPr>
        <w:t>طبيق النظرية المؤسسية على البحث مع النتائج</w:t>
      </w:r>
    </w:p>
    <w:p w14:paraId="6973E10C" w14:textId="77777777" w:rsidR="00D115C5" w:rsidRPr="00F811C8" w:rsidRDefault="00D115C5" w:rsidP="00D115C5">
      <w:pPr>
        <w:rPr>
          <w:rFonts w:ascii="Simplified Arabic" w:hAnsi="Simplified Arabic" w:cs="Simplified Arabic"/>
          <w:sz w:val="24"/>
          <w:szCs w:val="24"/>
        </w:rPr>
      </w:pPr>
      <w:r w:rsidRPr="00F811C8">
        <w:rPr>
          <w:rFonts w:ascii="Simplified Arabic" w:hAnsi="Simplified Arabic" w:cs="Simplified Arabic"/>
          <w:sz w:val="24"/>
          <w:szCs w:val="24"/>
        </w:rPr>
        <w:t xml:space="preserve">1. </w:t>
      </w:r>
      <w:r w:rsidRPr="00F811C8">
        <w:rPr>
          <w:rFonts w:ascii="Simplified Arabic" w:hAnsi="Simplified Arabic" w:cs="Simplified Arabic"/>
          <w:sz w:val="24"/>
          <w:szCs w:val="24"/>
          <w:rtl/>
        </w:rPr>
        <w:t>تحليل الهياكل المؤسسية</w:t>
      </w:r>
      <w:r w:rsidRPr="00F811C8">
        <w:rPr>
          <w:rFonts w:ascii="Simplified Arabic" w:hAnsi="Simplified Arabic" w:cs="Simplified Arabic"/>
          <w:sz w:val="24"/>
          <w:szCs w:val="24"/>
        </w:rPr>
        <w:t>:</w:t>
      </w:r>
    </w:p>
    <w:p w14:paraId="1D8D87D7" w14:textId="77777777" w:rsidR="00D115C5" w:rsidRPr="00F811C8" w:rsidRDefault="00D115C5" w:rsidP="00D33E76">
      <w:pPr>
        <w:rPr>
          <w:rFonts w:ascii="Simplified Arabic" w:hAnsi="Simplified Arabic" w:cs="Simplified Arabic"/>
          <w:sz w:val="24"/>
          <w:szCs w:val="24"/>
        </w:rPr>
      </w:pPr>
      <w:r w:rsidRPr="00F811C8">
        <w:rPr>
          <w:rFonts w:ascii="Simplified Arabic" w:hAnsi="Simplified Arabic" w:cs="Simplified Arabic"/>
          <w:sz w:val="24"/>
          <w:szCs w:val="24"/>
          <w:rtl/>
        </w:rPr>
        <w:t>مثال</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في دراسة مشاريع النقل العام في الرياض، تم تحليل الهياكل التنظيمية للجهات المسؤولة عن تنفيذ مشروع مترو الرياض. أظهرت النتائج أن توزيع الأدوار والمسؤوليات بين الجهات المختلفة كان غير متوازن، مما أدى إلى ضعف التنسيق وتأخير في التنفيذ</w:t>
      </w:r>
      <w:r w:rsidRPr="00F811C8">
        <w:rPr>
          <w:rFonts w:ascii="Simplified Arabic" w:hAnsi="Simplified Arabic" w:cs="Simplified Arabic"/>
          <w:sz w:val="24"/>
          <w:szCs w:val="24"/>
        </w:rPr>
        <w:t>.</w:t>
      </w:r>
    </w:p>
    <w:p w14:paraId="59A10DF5" w14:textId="77777777" w:rsidR="00D115C5" w:rsidRPr="00F811C8" w:rsidRDefault="00D115C5" w:rsidP="00D33E76">
      <w:pPr>
        <w:ind w:left="720"/>
        <w:rPr>
          <w:rFonts w:ascii="Simplified Arabic" w:hAnsi="Simplified Arabic" w:cs="Simplified Arabic"/>
          <w:sz w:val="24"/>
          <w:szCs w:val="24"/>
        </w:rPr>
      </w:pPr>
      <w:r w:rsidRPr="00F811C8">
        <w:rPr>
          <w:rFonts w:ascii="Simplified Arabic" w:hAnsi="Simplified Arabic" w:cs="Simplified Arabic"/>
          <w:sz w:val="24"/>
          <w:szCs w:val="24"/>
          <w:rtl/>
        </w:rPr>
        <w:t>التطبيق</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باستخدام النظرية المؤسسية، تم تحديد نقاط الضعف في الهياكل المؤسسية واقتراح تحسينات مثل إعادة توزيع الأدوار وإنشاء لجان تنسيقية لتحسين التنسيق</w:t>
      </w:r>
      <w:r w:rsidRPr="00F811C8">
        <w:rPr>
          <w:rFonts w:ascii="Simplified Arabic" w:hAnsi="Simplified Arabic" w:cs="Simplified Arabic"/>
          <w:sz w:val="24"/>
          <w:szCs w:val="24"/>
        </w:rPr>
        <w:t>.</w:t>
      </w:r>
    </w:p>
    <w:p w14:paraId="12A15B74" w14:textId="77777777" w:rsidR="00D115C5" w:rsidRPr="00F811C8" w:rsidRDefault="00D115C5" w:rsidP="00D115C5">
      <w:pPr>
        <w:rPr>
          <w:rFonts w:ascii="Simplified Arabic" w:hAnsi="Simplified Arabic" w:cs="Simplified Arabic"/>
          <w:sz w:val="24"/>
          <w:szCs w:val="24"/>
        </w:rPr>
      </w:pPr>
      <w:r w:rsidRPr="00F811C8">
        <w:rPr>
          <w:rFonts w:ascii="Simplified Arabic" w:hAnsi="Simplified Arabic" w:cs="Simplified Arabic"/>
          <w:sz w:val="24"/>
          <w:szCs w:val="24"/>
        </w:rPr>
        <w:t xml:space="preserve">2. </w:t>
      </w:r>
      <w:r w:rsidRPr="00F811C8">
        <w:rPr>
          <w:rFonts w:ascii="Simplified Arabic" w:hAnsi="Simplified Arabic" w:cs="Simplified Arabic"/>
          <w:sz w:val="24"/>
          <w:szCs w:val="24"/>
          <w:rtl/>
        </w:rPr>
        <w:t>تقييم القواعد واللوائح</w:t>
      </w:r>
      <w:r w:rsidRPr="00F811C8">
        <w:rPr>
          <w:rFonts w:ascii="Simplified Arabic" w:hAnsi="Simplified Arabic" w:cs="Simplified Arabic"/>
          <w:sz w:val="24"/>
          <w:szCs w:val="24"/>
        </w:rPr>
        <w:t>:</w:t>
      </w:r>
    </w:p>
    <w:p w14:paraId="533E36C0" w14:textId="77777777" w:rsidR="00D115C5" w:rsidRPr="00F811C8" w:rsidRDefault="00D115C5" w:rsidP="00D33E76">
      <w:pPr>
        <w:ind w:left="720"/>
        <w:rPr>
          <w:rFonts w:ascii="Simplified Arabic" w:hAnsi="Simplified Arabic" w:cs="Simplified Arabic"/>
          <w:sz w:val="24"/>
          <w:szCs w:val="24"/>
        </w:rPr>
      </w:pPr>
      <w:r w:rsidRPr="00F811C8">
        <w:rPr>
          <w:rFonts w:ascii="Simplified Arabic" w:hAnsi="Simplified Arabic" w:cs="Simplified Arabic"/>
          <w:sz w:val="24"/>
          <w:szCs w:val="24"/>
          <w:rtl/>
        </w:rPr>
        <w:t>مثال</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في تحليل اللوائح والتشريعات التي تحكم تنفيذ مشاريع النقل العام في جدة، أظهرت النتائج أن الإجراءات البيروقراطية المعقدة كانت تعيق سرعة الحصول على الموافقات اللازمة</w:t>
      </w:r>
      <w:r w:rsidRPr="00F811C8">
        <w:rPr>
          <w:rFonts w:ascii="Simplified Arabic" w:hAnsi="Simplified Arabic" w:cs="Simplified Arabic"/>
          <w:sz w:val="24"/>
          <w:szCs w:val="24"/>
        </w:rPr>
        <w:t>.</w:t>
      </w:r>
    </w:p>
    <w:p w14:paraId="14C733C7" w14:textId="77777777" w:rsidR="00D115C5" w:rsidRPr="00F811C8" w:rsidRDefault="00D115C5" w:rsidP="00D33E76">
      <w:pPr>
        <w:ind w:left="720"/>
        <w:rPr>
          <w:rFonts w:ascii="Simplified Arabic" w:hAnsi="Simplified Arabic" w:cs="Simplified Arabic"/>
          <w:sz w:val="24"/>
          <w:szCs w:val="24"/>
        </w:rPr>
      </w:pPr>
      <w:r w:rsidRPr="00F811C8">
        <w:rPr>
          <w:rFonts w:ascii="Simplified Arabic" w:hAnsi="Simplified Arabic" w:cs="Simplified Arabic"/>
          <w:sz w:val="24"/>
          <w:szCs w:val="24"/>
          <w:rtl/>
        </w:rPr>
        <w:t>التطبيق</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باستخدام النظرية المؤسسية، تم تقييم تأثير القواعد واللوائح على تنفيذ المشاريع، وتقديم توصيات لتبسيط الإجراءات وتحسين اللوائح لتسريع عملية التنفيذ</w:t>
      </w:r>
      <w:r w:rsidRPr="00F811C8">
        <w:rPr>
          <w:rFonts w:ascii="Simplified Arabic" w:hAnsi="Simplified Arabic" w:cs="Simplified Arabic"/>
          <w:sz w:val="24"/>
          <w:szCs w:val="24"/>
        </w:rPr>
        <w:t>.</w:t>
      </w:r>
    </w:p>
    <w:p w14:paraId="391A0C78" w14:textId="77777777" w:rsidR="00D115C5" w:rsidRPr="00F811C8" w:rsidRDefault="00D115C5" w:rsidP="00D115C5">
      <w:pPr>
        <w:rPr>
          <w:rFonts w:ascii="Simplified Arabic" w:hAnsi="Simplified Arabic" w:cs="Simplified Arabic"/>
          <w:sz w:val="24"/>
          <w:szCs w:val="24"/>
        </w:rPr>
      </w:pPr>
      <w:r w:rsidRPr="00F811C8">
        <w:rPr>
          <w:rFonts w:ascii="Simplified Arabic" w:hAnsi="Simplified Arabic" w:cs="Simplified Arabic"/>
          <w:sz w:val="24"/>
          <w:szCs w:val="24"/>
        </w:rPr>
        <w:t xml:space="preserve">3. </w:t>
      </w:r>
      <w:r w:rsidRPr="00F811C8">
        <w:rPr>
          <w:rFonts w:ascii="Simplified Arabic" w:hAnsi="Simplified Arabic" w:cs="Simplified Arabic"/>
          <w:sz w:val="24"/>
          <w:szCs w:val="24"/>
          <w:rtl/>
        </w:rPr>
        <w:t>فهم المعايير والإجراءات</w:t>
      </w:r>
      <w:r w:rsidRPr="00F811C8">
        <w:rPr>
          <w:rFonts w:ascii="Simplified Arabic" w:hAnsi="Simplified Arabic" w:cs="Simplified Arabic"/>
          <w:sz w:val="24"/>
          <w:szCs w:val="24"/>
        </w:rPr>
        <w:t>:</w:t>
      </w:r>
    </w:p>
    <w:p w14:paraId="375D33C2"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t>مثال</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في دراسة المعايير والإجراءات المتبعة في إدارة مشروع قطار الحرمين السريع، أظهرت النتائج أن المعايير الحالية كانت تفتقر إلى المرونة، مما أثر على جودة التنفيذ وسرعة الإنجاز</w:t>
      </w:r>
      <w:r w:rsidRPr="00F811C8">
        <w:rPr>
          <w:rFonts w:ascii="Simplified Arabic" w:hAnsi="Simplified Arabic" w:cs="Simplified Arabic"/>
          <w:sz w:val="24"/>
          <w:szCs w:val="24"/>
        </w:rPr>
        <w:t>.</w:t>
      </w:r>
    </w:p>
    <w:p w14:paraId="0D975CFE"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t>التطبيق</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باستخدام النظرية المؤسسية، تم تحليل المعايير والإجراءات المتبعة وتقديم توصيات لتحسينها، مثل إدخال معايير أكثر مرونة وتحديث الإجراءات لتكون أكثر كفاءة</w:t>
      </w:r>
      <w:r w:rsidRPr="00F811C8">
        <w:rPr>
          <w:rFonts w:ascii="Simplified Arabic" w:hAnsi="Simplified Arabic" w:cs="Simplified Arabic"/>
          <w:sz w:val="24"/>
          <w:szCs w:val="24"/>
        </w:rPr>
        <w:t>.</w:t>
      </w:r>
    </w:p>
    <w:p w14:paraId="02D722A4" w14:textId="77777777" w:rsidR="00D115C5" w:rsidRPr="00F811C8" w:rsidRDefault="00D115C5" w:rsidP="00D115C5">
      <w:pPr>
        <w:rPr>
          <w:rFonts w:ascii="Simplified Arabic" w:hAnsi="Simplified Arabic" w:cs="Simplified Arabic"/>
          <w:sz w:val="24"/>
          <w:szCs w:val="24"/>
        </w:rPr>
      </w:pPr>
      <w:r w:rsidRPr="00F811C8">
        <w:rPr>
          <w:rFonts w:ascii="Simplified Arabic" w:hAnsi="Simplified Arabic" w:cs="Simplified Arabic"/>
          <w:sz w:val="24"/>
          <w:szCs w:val="24"/>
        </w:rPr>
        <w:t xml:space="preserve">4. </w:t>
      </w:r>
      <w:r w:rsidRPr="00F811C8">
        <w:rPr>
          <w:rFonts w:ascii="Simplified Arabic" w:hAnsi="Simplified Arabic" w:cs="Simplified Arabic"/>
          <w:sz w:val="24"/>
          <w:szCs w:val="24"/>
          <w:rtl/>
        </w:rPr>
        <w:t>التكيف مع البيئة المؤسسية</w:t>
      </w:r>
      <w:r w:rsidRPr="00F811C8">
        <w:rPr>
          <w:rFonts w:ascii="Simplified Arabic" w:hAnsi="Simplified Arabic" w:cs="Simplified Arabic"/>
          <w:sz w:val="24"/>
          <w:szCs w:val="24"/>
        </w:rPr>
        <w:t>:</w:t>
      </w:r>
    </w:p>
    <w:p w14:paraId="1258A10F"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t>مثال</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في دراسة كيفية تكيف الجهات المسؤولة عن مشروع ترام المدينة مع البيئة المؤسسية المحيطة بها، أظهرت النتائج أن العوامل الاقتصادية والاجتماعية والسياسية كانت تؤثر بشكل كبير على تنفيذ المشروع</w:t>
      </w:r>
      <w:r w:rsidRPr="00F811C8">
        <w:rPr>
          <w:rFonts w:ascii="Simplified Arabic" w:hAnsi="Simplified Arabic" w:cs="Simplified Arabic"/>
          <w:sz w:val="24"/>
          <w:szCs w:val="24"/>
        </w:rPr>
        <w:t>.</w:t>
      </w:r>
    </w:p>
    <w:p w14:paraId="6D2767C2"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lastRenderedPageBreak/>
        <w:t>التطبيق</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باستخدام النظرية المؤسسية، تم تحليل العوامل البيئية وتقديم توصيات لتعزيز التكيف المؤسسي، مثل تطوير استراتيجيات للتعامل مع التحديات الاقتصادية والاجتماعية والسياسية</w:t>
      </w:r>
      <w:r w:rsidRPr="00F811C8">
        <w:rPr>
          <w:rFonts w:ascii="Simplified Arabic" w:hAnsi="Simplified Arabic" w:cs="Simplified Arabic"/>
          <w:sz w:val="24"/>
          <w:szCs w:val="24"/>
        </w:rPr>
        <w:t>.</w:t>
      </w:r>
    </w:p>
    <w:p w14:paraId="1BC46DDF" w14:textId="77777777" w:rsidR="00D115C5" w:rsidRPr="00F811C8" w:rsidRDefault="00D115C5" w:rsidP="00D115C5">
      <w:pPr>
        <w:rPr>
          <w:rFonts w:ascii="Simplified Arabic" w:hAnsi="Simplified Arabic" w:cs="Simplified Arabic"/>
          <w:sz w:val="24"/>
          <w:szCs w:val="24"/>
        </w:rPr>
      </w:pPr>
      <w:r w:rsidRPr="00F811C8">
        <w:rPr>
          <w:rFonts w:ascii="Simplified Arabic" w:hAnsi="Simplified Arabic" w:cs="Simplified Arabic"/>
          <w:sz w:val="24"/>
          <w:szCs w:val="24"/>
        </w:rPr>
        <w:t xml:space="preserve">5. </w:t>
      </w:r>
      <w:r w:rsidRPr="00F811C8">
        <w:rPr>
          <w:rFonts w:ascii="Simplified Arabic" w:hAnsi="Simplified Arabic" w:cs="Simplified Arabic"/>
          <w:sz w:val="24"/>
          <w:szCs w:val="24"/>
          <w:rtl/>
        </w:rPr>
        <w:t>تقديم توصيات لتحسين الأداء المؤسسي</w:t>
      </w:r>
      <w:r w:rsidRPr="00F811C8">
        <w:rPr>
          <w:rFonts w:ascii="Simplified Arabic" w:hAnsi="Simplified Arabic" w:cs="Simplified Arabic"/>
          <w:sz w:val="24"/>
          <w:szCs w:val="24"/>
        </w:rPr>
        <w:t>:</w:t>
      </w:r>
    </w:p>
    <w:p w14:paraId="59B7C92B"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t>مثال</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بناءً على التحليل السابق، تم تقديم توصيات لتحسين الهياكل المؤسسية والقواعد والإجراءات في مشروع النقل البحري في الدمام. أظهرت النتائج أن إنشاء لجان تنسيقية وتحسين التواصل بين الجهات المختلفة يمكن أن يسهم في تحسين تنفيذ المشروع</w:t>
      </w:r>
      <w:r w:rsidRPr="00F811C8">
        <w:rPr>
          <w:rFonts w:ascii="Simplified Arabic" w:hAnsi="Simplified Arabic" w:cs="Simplified Arabic"/>
          <w:sz w:val="24"/>
          <w:szCs w:val="24"/>
        </w:rPr>
        <w:t>.</w:t>
      </w:r>
    </w:p>
    <w:p w14:paraId="7AAD698F"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t>التطبيق</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باستخدام النظرية المؤسسية، تم تقديم توصيات مبنية على أسس علمية لتحسين الأداء المؤسسي، مما يسهم في تنفيذ المشاريع بكفاءة وفعالية</w:t>
      </w:r>
      <w:r w:rsidRPr="00F811C8">
        <w:rPr>
          <w:rFonts w:ascii="Simplified Arabic" w:hAnsi="Simplified Arabic" w:cs="Simplified Arabic"/>
          <w:sz w:val="24"/>
          <w:szCs w:val="24"/>
        </w:rPr>
        <w:t>.</w:t>
      </w:r>
    </w:p>
    <w:p w14:paraId="69B78536" w14:textId="77777777" w:rsidR="00D115C5" w:rsidRPr="00F811C8" w:rsidRDefault="00D115C5" w:rsidP="00D115C5">
      <w:pPr>
        <w:rPr>
          <w:rFonts w:ascii="Simplified Arabic" w:hAnsi="Simplified Arabic" w:cs="Simplified Arabic"/>
          <w:sz w:val="24"/>
          <w:szCs w:val="24"/>
        </w:rPr>
      </w:pPr>
      <w:r w:rsidRPr="00F811C8">
        <w:rPr>
          <w:rFonts w:ascii="Simplified Arabic" w:hAnsi="Simplified Arabic" w:cs="Simplified Arabic"/>
          <w:sz w:val="24"/>
          <w:szCs w:val="24"/>
          <w:rtl/>
        </w:rPr>
        <w:t>النتائج</w:t>
      </w:r>
    </w:p>
    <w:p w14:paraId="407E68F8"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t>نقص الكفاءات</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أظهرت النتائج أن نقص الكفاءات المتخصصة في إدارة مشاريع النقل العام يعد من أبرز التحديات. تم اقتراح برامج تدريبية وتطويرية لتحسين مهارات العاملين</w:t>
      </w:r>
      <w:r w:rsidRPr="00F811C8">
        <w:rPr>
          <w:rFonts w:ascii="Simplified Arabic" w:hAnsi="Simplified Arabic" w:cs="Simplified Arabic"/>
          <w:sz w:val="24"/>
          <w:szCs w:val="24"/>
        </w:rPr>
        <w:t>.</w:t>
      </w:r>
    </w:p>
    <w:p w14:paraId="4C8DD1B4"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t>ضعف التنسيق</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تبين أن ضعف التنسيق بين الجهات المختلفة يؤدي إلى تعارض في القرارات وتأخير في التنفيذ. تم اقتراح إنشاء لجان تنسيقية لتحسين التواصل والتنسيق</w:t>
      </w:r>
      <w:r w:rsidRPr="00F811C8">
        <w:rPr>
          <w:rFonts w:ascii="Simplified Arabic" w:hAnsi="Simplified Arabic" w:cs="Simplified Arabic"/>
          <w:sz w:val="24"/>
          <w:szCs w:val="24"/>
        </w:rPr>
        <w:t>.</w:t>
      </w:r>
    </w:p>
    <w:p w14:paraId="77B2B789"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t>تعقيد الإجراءات البيروقراطية</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أظهرت النتائج أن الإجراءات البيروقراطية المعقدة تعيق تنفيذ المشاريع. تم اقتراح تبسيط الإجراءات وتحسين اللوائح لتسريع عملية التنفيذ</w:t>
      </w:r>
      <w:r w:rsidRPr="00F811C8">
        <w:rPr>
          <w:rFonts w:ascii="Simplified Arabic" w:hAnsi="Simplified Arabic" w:cs="Simplified Arabic"/>
          <w:sz w:val="24"/>
          <w:szCs w:val="24"/>
        </w:rPr>
        <w:t>.</w:t>
      </w:r>
    </w:p>
    <w:p w14:paraId="1E37F81C"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t>نقص التمويل</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تبين أن نقص التمويل الكافي يعد من التحديات الكبيرة. تم اقتراح البحث عن شراكات مع القطاع الخاص ومصادر تمويل بديلة</w:t>
      </w:r>
      <w:r w:rsidRPr="00F811C8">
        <w:rPr>
          <w:rFonts w:ascii="Simplified Arabic" w:hAnsi="Simplified Arabic" w:cs="Simplified Arabic"/>
          <w:sz w:val="24"/>
          <w:szCs w:val="24"/>
        </w:rPr>
        <w:t>.</w:t>
      </w:r>
    </w:p>
    <w:p w14:paraId="64360F07"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t>استخدام التقنيات الحديثة</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أظهرت النتائج أن استخدام التقنيات الحديثة يمكن أن يحسن من كفاءة النقل العام، ولكن هناك تحديات تتعلق بالتكلفة والبنية التحتية. تم اقتراح الاستثمار في التقنيات الحديثة مع مراعاة هذه التحديات</w:t>
      </w:r>
      <w:r w:rsidRPr="00F811C8">
        <w:rPr>
          <w:rFonts w:ascii="Simplified Arabic" w:hAnsi="Simplified Arabic" w:cs="Simplified Arabic"/>
          <w:sz w:val="24"/>
          <w:szCs w:val="24"/>
        </w:rPr>
        <w:t>.</w:t>
      </w:r>
    </w:p>
    <w:p w14:paraId="08EB7CFA" w14:textId="77777777" w:rsidR="00D115C5" w:rsidRPr="00F811C8" w:rsidRDefault="00D115C5" w:rsidP="002E4F56">
      <w:pPr>
        <w:rPr>
          <w:rFonts w:ascii="Simplified Arabic" w:hAnsi="Simplified Arabic" w:cs="Simplified Arabic"/>
          <w:sz w:val="24"/>
          <w:szCs w:val="24"/>
        </w:rPr>
      </w:pPr>
      <w:r w:rsidRPr="00F811C8">
        <w:rPr>
          <w:rFonts w:ascii="Simplified Arabic" w:hAnsi="Simplified Arabic" w:cs="Simplified Arabic"/>
          <w:sz w:val="24"/>
          <w:szCs w:val="24"/>
          <w:rtl/>
        </w:rPr>
        <w:t>التعاون بين الجهات المعنية</w:t>
      </w:r>
      <w:r w:rsidRPr="00F811C8">
        <w:rPr>
          <w:rFonts w:ascii="Simplified Arabic" w:hAnsi="Simplified Arabic" w:cs="Simplified Arabic"/>
          <w:sz w:val="24"/>
          <w:szCs w:val="24"/>
        </w:rPr>
        <w:t xml:space="preserve">: </w:t>
      </w:r>
      <w:r w:rsidRPr="00F811C8">
        <w:rPr>
          <w:rFonts w:ascii="Simplified Arabic" w:hAnsi="Simplified Arabic" w:cs="Simplified Arabic"/>
          <w:sz w:val="24"/>
          <w:szCs w:val="24"/>
          <w:rtl/>
        </w:rPr>
        <w:t>تبين أن تعزيز التعاون والتنسيق بين الجهات المختلفة يمكن أن يسهم في تحسين تنفيذ المشاريع. تم اقتراح إنشاء لجان تنسيقية وتحسين التواصل بين الجهات المختلفة</w:t>
      </w:r>
      <w:r w:rsidRPr="00F811C8">
        <w:rPr>
          <w:rFonts w:ascii="Simplified Arabic" w:hAnsi="Simplified Arabic" w:cs="Simplified Arabic"/>
          <w:sz w:val="24"/>
          <w:szCs w:val="24"/>
        </w:rPr>
        <w:t>.</w:t>
      </w:r>
    </w:p>
    <w:p w14:paraId="4D2638D8" w14:textId="77777777" w:rsidR="00D115C5" w:rsidRPr="00343907" w:rsidRDefault="00D115C5" w:rsidP="00D115C5">
      <w:pPr>
        <w:rPr>
          <w:rFonts w:asciiTheme="majorBidi" w:hAnsiTheme="majorBidi" w:cstheme="majorBidi"/>
          <w:sz w:val="28"/>
          <w:szCs w:val="28"/>
        </w:rPr>
      </w:pPr>
      <w:r w:rsidRPr="00F811C8">
        <w:rPr>
          <w:rFonts w:ascii="Simplified Arabic" w:hAnsi="Simplified Arabic" w:cs="Simplified Arabic"/>
          <w:sz w:val="24"/>
          <w:szCs w:val="24"/>
          <w:rtl/>
        </w:rPr>
        <w:t>باستخدام النظرية المؤسسية، يمكنك تحليل التحديات الإدارية والتنظيمية بشكل شامل وتقديم توصيات مبنية على أسس علمية لتحسين تنفيذ مشاريع النقل العام في المملكة العربية السعودية</w:t>
      </w:r>
      <w:r w:rsidRPr="00F811C8">
        <w:rPr>
          <w:rFonts w:ascii="Simplified Arabic" w:hAnsi="Simplified Arabic" w:cs="Simplified Arabic"/>
          <w:sz w:val="24"/>
          <w:szCs w:val="24"/>
        </w:rPr>
        <w:t>.</w:t>
      </w:r>
    </w:p>
    <w:p w14:paraId="4E5F8EE2" w14:textId="77777777" w:rsidR="00D115C5" w:rsidRPr="00343907" w:rsidRDefault="00D115C5" w:rsidP="00D115C5">
      <w:pPr>
        <w:rPr>
          <w:rFonts w:asciiTheme="majorBidi" w:hAnsiTheme="majorBidi" w:cstheme="majorBidi"/>
          <w:sz w:val="28"/>
          <w:szCs w:val="28"/>
          <w:rtl/>
        </w:rPr>
      </w:pPr>
    </w:p>
    <w:p w14:paraId="42F95AD4" w14:textId="77777777" w:rsidR="00D115C5" w:rsidRDefault="00D115C5" w:rsidP="00D115C5">
      <w:pPr>
        <w:rPr>
          <w:rFonts w:ascii="Sakkal Majalla" w:hAnsi="Sakkal Majalla" w:cs="Sakkal Majalla"/>
          <w:sz w:val="28"/>
          <w:szCs w:val="28"/>
          <w:u w:val="single"/>
          <w:rtl/>
        </w:rPr>
      </w:pPr>
    </w:p>
    <w:p w14:paraId="1B061822" w14:textId="3595E593"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90FBA0A" w14:textId="77777777" w:rsidR="00F331F2" w:rsidRPr="00F811C8" w:rsidRDefault="00F331F2" w:rsidP="00F331F2">
      <w:pPr>
        <w:rPr>
          <w:rFonts w:ascii="Simplified Arabic" w:hAnsi="Simplified Arabic" w:cs="Simplified Arabic"/>
          <w:b/>
          <w:bCs/>
          <w:sz w:val="28"/>
          <w:szCs w:val="28"/>
          <w:rtl/>
        </w:rPr>
      </w:pPr>
      <w:r w:rsidRPr="00F811C8">
        <w:rPr>
          <w:rFonts w:ascii="Simplified Arabic" w:hAnsi="Simplified Arabic" w:cs="Simplified Arabic"/>
          <w:b/>
          <w:bCs/>
          <w:sz w:val="28"/>
          <w:szCs w:val="28"/>
          <w:rtl/>
        </w:rPr>
        <w:lastRenderedPageBreak/>
        <w:t>مقدمة</w:t>
      </w:r>
      <w:r>
        <w:rPr>
          <w:rFonts w:ascii="Simplified Arabic" w:hAnsi="Simplified Arabic" w:cs="Simplified Arabic" w:hint="cs"/>
          <w:b/>
          <w:bCs/>
          <w:sz w:val="28"/>
          <w:szCs w:val="28"/>
          <w:rtl/>
        </w:rPr>
        <w:t>:</w:t>
      </w:r>
    </w:p>
    <w:p w14:paraId="3B60C8B5" w14:textId="77777777" w:rsidR="00F331F2" w:rsidRPr="00F811C8" w:rsidRDefault="00F331F2" w:rsidP="00F331F2">
      <w:pPr>
        <w:rPr>
          <w:rFonts w:ascii="Simplified Arabic" w:hAnsi="Simplified Arabic" w:cs="Simplified Arabic"/>
          <w:b/>
          <w:bCs/>
          <w:sz w:val="28"/>
          <w:szCs w:val="28"/>
        </w:rPr>
      </w:pPr>
      <w:r w:rsidRPr="00F811C8">
        <w:rPr>
          <w:rFonts w:ascii="Simplified Arabic" w:hAnsi="Simplified Arabic" w:cs="Simplified Arabic"/>
          <w:b/>
          <w:bCs/>
          <w:sz w:val="28"/>
          <w:szCs w:val="28"/>
          <w:rtl/>
        </w:rPr>
        <w:t>مقدمة الدراسات السابقة</w:t>
      </w:r>
      <w:r>
        <w:rPr>
          <w:rFonts w:ascii="Simplified Arabic" w:hAnsi="Simplified Arabic" w:cs="Simplified Arabic" w:hint="cs"/>
          <w:b/>
          <w:bCs/>
          <w:sz w:val="28"/>
          <w:szCs w:val="28"/>
          <w:rtl/>
        </w:rPr>
        <w:t>:</w:t>
      </w:r>
    </w:p>
    <w:p w14:paraId="0B008EA4" w14:textId="77777777" w:rsidR="00F331F2" w:rsidRPr="00F811C8" w:rsidRDefault="00F331F2" w:rsidP="00F331F2">
      <w:pPr>
        <w:rPr>
          <w:rFonts w:ascii="Simplified Arabic" w:eastAsia="Times New Roman" w:hAnsi="Simplified Arabic" w:cs="Simplified Arabic"/>
          <w:kern w:val="0"/>
          <w:sz w:val="24"/>
          <w:szCs w:val="24"/>
          <w14:ligatures w14:val="none"/>
        </w:rPr>
      </w:pPr>
      <w:r w:rsidRPr="00F811C8">
        <w:rPr>
          <w:rFonts w:ascii="Simplified Arabic" w:eastAsia="Times New Roman" w:hAnsi="Simplified Arabic" w:cs="Simplified Arabic"/>
          <w:kern w:val="0"/>
          <w:sz w:val="24"/>
          <w:szCs w:val="24"/>
          <w:rtl/>
          <w14:ligatures w14:val="none"/>
        </w:rPr>
        <w:t>تعد الدراسات السابقة جزءًا أساسيًا من أي بحث علمي، حيث توفر خلفية معرفية تساعد في فهم السياق العام للموضوع المدروس وتحديد الفجوات البحثية التي يمكن أن يسهم البحث الحالي في سدها. في هذا القسم، سنستعرض مجموعة من الدراسات والأبحاث التي تناولت التحديات الإدارية والتنظيمية في مشاريع النقل العام، مع التركيز على السياقات المشابهة للمملكة العربية السعودية</w:t>
      </w:r>
      <w:r w:rsidRPr="00F811C8">
        <w:rPr>
          <w:rFonts w:ascii="Simplified Arabic" w:eastAsia="Times New Roman" w:hAnsi="Simplified Arabic" w:cs="Simplified Arabic"/>
          <w:kern w:val="0"/>
          <w:sz w:val="24"/>
          <w:szCs w:val="24"/>
          <w14:ligatures w14:val="none"/>
        </w:rPr>
        <w:t>.</w:t>
      </w:r>
    </w:p>
    <w:p w14:paraId="2F6CD69D" w14:textId="77777777" w:rsidR="00F331F2" w:rsidRDefault="00F331F2" w:rsidP="00F331F2">
      <w:pPr>
        <w:rPr>
          <w:rFonts w:ascii="Simplified Arabic" w:eastAsia="Times New Roman" w:hAnsi="Simplified Arabic" w:cs="Simplified Arabic"/>
          <w:kern w:val="0"/>
          <w:sz w:val="24"/>
          <w:szCs w:val="24"/>
          <w:rtl/>
          <w14:ligatures w14:val="none"/>
        </w:rPr>
      </w:pPr>
      <w:r w:rsidRPr="00F811C8">
        <w:rPr>
          <w:rFonts w:ascii="Simplified Arabic" w:eastAsia="Times New Roman" w:hAnsi="Simplified Arabic" w:cs="Simplified Arabic"/>
          <w:kern w:val="0"/>
          <w:sz w:val="24"/>
          <w:szCs w:val="24"/>
          <w:rtl/>
          <w14:ligatures w14:val="none"/>
        </w:rPr>
        <w:t>من خلال استعراض هذه الدراسات، يمكننا تحديد الفجوات البحثية التي لم تُغطى بشكل كافٍ، مما يبرز أهمية البحث الحالي في تقديم حلول عملية للتغلب على التحديات الإدارية والتنظيمية في مشاريع النقل العام في المملكة العربية السعودية</w:t>
      </w:r>
      <w:r w:rsidRPr="00F811C8">
        <w:rPr>
          <w:rFonts w:ascii="Simplified Arabic" w:eastAsia="Times New Roman" w:hAnsi="Simplified Arabic" w:cs="Simplified Arabic"/>
          <w:kern w:val="0"/>
          <w:sz w:val="24"/>
          <w:szCs w:val="24"/>
          <w14:ligatures w14:val="none"/>
        </w:rPr>
        <w:t>.</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6F8A6CA3" w14:textId="6FD7FEEC" w:rsidR="00F925D0" w:rsidRDefault="00F925D0" w:rsidP="00D22171">
      <w:pPr>
        <w:rPr>
          <w:rFonts w:ascii="Sakkal Majalla" w:hAnsi="Sakkal Majalla" w:cs="Sakkal Majalla"/>
          <w:sz w:val="28"/>
          <w:szCs w:val="28"/>
          <w:u w:val="single"/>
        </w:rPr>
      </w:pPr>
    </w:p>
    <w:p w14:paraId="31A52CE7" w14:textId="77777777" w:rsidR="00F331F2" w:rsidRPr="009C2768" w:rsidRDefault="00F331F2" w:rsidP="00F331F2">
      <w:pPr>
        <w:outlineLvl w:val="1"/>
        <w:rPr>
          <w:rFonts w:ascii="Simplified Arabic" w:hAnsi="Simplified Arabic" w:cs="Simplified Arabic"/>
          <w:b/>
          <w:bCs/>
          <w:sz w:val="24"/>
          <w:szCs w:val="24"/>
          <w:rtl/>
        </w:rPr>
      </w:pPr>
      <w:bookmarkStart w:id="35" w:name="_Toc183284003"/>
      <w:r w:rsidRPr="009C2768">
        <w:rPr>
          <w:rFonts w:ascii="Simplified Arabic" w:hAnsi="Simplified Arabic" w:cs="Simplified Arabic"/>
          <w:b/>
          <w:bCs/>
          <w:sz w:val="24"/>
          <w:szCs w:val="24"/>
          <w:rtl/>
        </w:rPr>
        <w:lastRenderedPageBreak/>
        <w:t>الدراسات السابقة</w:t>
      </w:r>
      <w:r w:rsidRPr="009C2768">
        <w:rPr>
          <w:rFonts w:ascii="Simplified Arabic" w:hAnsi="Simplified Arabic" w:cs="Simplified Arabic" w:hint="cs"/>
          <w:b/>
          <w:bCs/>
          <w:sz w:val="24"/>
          <w:szCs w:val="24"/>
          <w:rtl/>
        </w:rPr>
        <w:t>:</w:t>
      </w:r>
      <w:bookmarkEnd w:id="35"/>
    </w:p>
    <w:p w14:paraId="28B872EF" w14:textId="77777777" w:rsidR="00F331F2" w:rsidRPr="009C2768" w:rsidRDefault="00F331F2" w:rsidP="00F331F2">
      <w:pPr>
        <w:rPr>
          <w:rFonts w:ascii="Simplified Arabic" w:eastAsia="Times New Roman" w:hAnsi="Simplified Arabic" w:cs="Simplified Arabic"/>
          <w:kern w:val="0"/>
          <w:sz w:val="24"/>
          <w:szCs w:val="24"/>
          <w14:ligatures w14:val="none"/>
        </w:rPr>
      </w:pPr>
      <w:r>
        <w:rPr>
          <w:rFonts w:ascii="Simplified Arabic" w:eastAsia="Times New Roman" w:hAnsi="Simplified Arabic" w:cs="Simplified Arabic" w:hint="cs"/>
          <w:kern w:val="0"/>
          <w:sz w:val="24"/>
          <w:szCs w:val="24"/>
          <w:rtl/>
          <w14:ligatures w14:val="none"/>
        </w:rPr>
        <w:t>ا</w:t>
      </w:r>
      <w:r w:rsidRPr="009C2768">
        <w:rPr>
          <w:rFonts w:ascii="Simplified Arabic" w:eastAsia="Times New Roman" w:hAnsi="Simplified Arabic" w:cs="Simplified Arabic"/>
          <w:kern w:val="0"/>
          <w:sz w:val="24"/>
          <w:szCs w:val="24"/>
          <w:rtl/>
          <w14:ligatures w14:val="none"/>
        </w:rPr>
        <w:t>لدراسات السابقة هي الأبحاث والأوراق العلمية التي تم نشرها سابقًا حول موضوع معين. تهدف هذه الدراسات إلى تقديم خلفية معرفية تساعد الباحثين على فهم السياق العام للموضوع المدروس، وتحديد الفجوات البحثية التي يمكن أن يسهم البحث الحالي في سدها. في بحثك حول التحديات الإدارية والتنظيمية في مشاريع النقل العام في المملكة العربية السعودية، يمكن أن تشمل الدراسات السابقة ما يلي</w:t>
      </w:r>
      <w:r w:rsidRPr="009C2768">
        <w:rPr>
          <w:rFonts w:ascii="Simplified Arabic" w:eastAsia="Times New Roman" w:hAnsi="Simplified Arabic" w:cs="Simplified Arabic"/>
          <w:kern w:val="0"/>
          <w:sz w:val="24"/>
          <w:szCs w:val="24"/>
          <w14:ligatures w14:val="none"/>
        </w:rPr>
        <w:t>:</w:t>
      </w:r>
    </w:p>
    <w:p w14:paraId="471E0C92" w14:textId="77777777" w:rsidR="00F331F2" w:rsidRPr="009C2768" w:rsidRDefault="00F331F2" w:rsidP="00F331F2">
      <w:pPr>
        <w:numPr>
          <w:ilvl w:val="0"/>
          <w:numId w:val="7"/>
        </w:numPr>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دراسة حول التحديات الإدارية في مشاريع النقل العام في دبي</w:t>
      </w:r>
      <w:r w:rsidRPr="009C2768">
        <w:rPr>
          <w:rFonts w:ascii="Simplified Arabic" w:eastAsia="Times New Roman" w:hAnsi="Simplified Arabic" w:cs="Simplified Arabic"/>
          <w:kern w:val="0"/>
          <w:sz w:val="24"/>
          <w:szCs w:val="24"/>
          <w14:ligatures w14:val="none"/>
        </w:rPr>
        <w:t>:</w:t>
      </w:r>
    </w:p>
    <w:p w14:paraId="66D51D65" w14:textId="77777777" w:rsidR="00F331F2" w:rsidRPr="009C2768" w:rsidRDefault="00F331F2" w:rsidP="002E4F56">
      <w:pPr>
        <w:ind w:left="720"/>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الباحث</w:t>
      </w:r>
      <w:r w:rsidRPr="009C2768">
        <w:rPr>
          <w:rFonts w:ascii="Simplified Arabic" w:eastAsia="Times New Roman" w:hAnsi="Simplified Arabic" w:cs="Simplified Arabic"/>
          <w:kern w:val="0"/>
          <w:sz w:val="24"/>
          <w:szCs w:val="24"/>
          <w14:ligatures w14:val="none"/>
        </w:rPr>
        <w:t xml:space="preserve">: </w:t>
      </w:r>
      <w:r w:rsidRPr="009C2768">
        <w:rPr>
          <w:rFonts w:ascii="Simplified Arabic" w:eastAsia="Times New Roman" w:hAnsi="Simplified Arabic" w:cs="Simplified Arabic"/>
          <w:kern w:val="0"/>
          <w:sz w:val="24"/>
          <w:szCs w:val="24"/>
          <w:rtl/>
          <w14:ligatures w14:val="none"/>
        </w:rPr>
        <w:t>أحمد بن سعيد</w:t>
      </w:r>
      <w:r w:rsidRPr="009C2768">
        <w:rPr>
          <w:rFonts w:ascii="Simplified Arabic" w:eastAsia="Times New Roman" w:hAnsi="Simplified Arabic" w:cs="Simplified Arabic"/>
          <w:kern w:val="0"/>
          <w:sz w:val="24"/>
          <w:szCs w:val="24"/>
          <w14:ligatures w14:val="none"/>
        </w:rPr>
        <w:t xml:space="preserve"> (2020)</w:t>
      </w:r>
    </w:p>
    <w:p w14:paraId="18D59C29" w14:textId="77777777" w:rsidR="00F331F2" w:rsidRPr="009C2768" w:rsidRDefault="00F331F2" w:rsidP="002E4F56">
      <w:pPr>
        <w:ind w:left="720"/>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ملخص</w:t>
      </w:r>
      <w:r w:rsidRPr="009C2768">
        <w:rPr>
          <w:rFonts w:ascii="Simplified Arabic" w:eastAsia="Times New Roman" w:hAnsi="Simplified Arabic" w:cs="Simplified Arabic"/>
          <w:kern w:val="0"/>
          <w:sz w:val="24"/>
          <w:szCs w:val="24"/>
          <w14:ligatures w14:val="none"/>
        </w:rPr>
        <w:t xml:space="preserve">: </w:t>
      </w:r>
      <w:r w:rsidRPr="009C2768">
        <w:rPr>
          <w:rFonts w:ascii="Simplified Arabic" w:eastAsia="Times New Roman" w:hAnsi="Simplified Arabic" w:cs="Simplified Arabic"/>
          <w:kern w:val="0"/>
          <w:sz w:val="24"/>
          <w:szCs w:val="24"/>
          <w:rtl/>
          <w14:ligatures w14:val="none"/>
        </w:rPr>
        <w:t>تناولت الدراسة التحديات الإدارية التي تواجه مشاريع النقل العام في دبي، مثل نقص الكفاءات الإدارية وضعف التنسيق بين الجهات المختلفة. أوصت الدراسة بضرورة تطوير برامج تدريبية لتحسين مهارات العاملين وإنشاء لجان تنسيقية لتحسين التواصل بين الجهات المختلفة</w:t>
      </w:r>
      <w:r w:rsidRPr="009C2768">
        <w:rPr>
          <w:rFonts w:ascii="Simplified Arabic" w:eastAsia="Times New Roman" w:hAnsi="Simplified Arabic" w:cs="Simplified Arabic"/>
          <w:kern w:val="0"/>
          <w:sz w:val="24"/>
          <w:szCs w:val="24"/>
          <w14:ligatures w14:val="none"/>
        </w:rPr>
        <w:t>.</w:t>
      </w:r>
    </w:p>
    <w:p w14:paraId="55D49D05" w14:textId="77777777" w:rsidR="00F331F2" w:rsidRPr="009C2768" w:rsidRDefault="00F331F2" w:rsidP="00F331F2">
      <w:pPr>
        <w:numPr>
          <w:ilvl w:val="0"/>
          <w:numId w:val="7"/>
        </w:numPr>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دراسة حول تأثير التشريعات واللوائح على مشاريع النقل العام في القاهرة</w:t>
      </w:r>
      <w:r w:rsidRPr="009C2768">
        <w:rPr>
          <w:rFonts w:ascii="Simplified Arabic" w:eastAsia="Times New Roman" w:hAnsi="Simplified Arabic" w:cs="Simplified Arabic"/>
          <w:kern w:val="0"/>
          <w:sz w:val="24"/>
          <w:szCs w:val="24"/>
          <w14:ligatures w14:val="none"/>
        </w:rPr>
        <w:t>:</w:t>
      </w:r>
    </w:p>
    <w:p w14:paraId="5898B7A2" w14:textId="77777777" w:rsidR="00F331F2" w:rsidRPr="009C2768" w:rsidRDefault="00F331F2" w:rsidP="002E4F56">
      <w:pPr>
        <w:ind w:left="720"/>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الباحث</w:t>
      </w:r>
      <w:r w:rsidRPr="009C2768">
        <w:rPr>
          <w:rFonts w:ascii="Simplified Arabic" w:eastAsia="Times New Roman" w:hAnsi="Simplified Arabic" w:cs="Simplified Arabic"/>
          <w:kern w:val="0"/>
          <w:sz w:val="24"/>
          <w:szCs w:val="24"/>
          <w14:ligatures w14:val="none"/>
        </w:rPr>
        <w:t xml:space="preserve">: </w:t>
      </w:r>
      <w:r w:rsidRPr="009C2768">
        <w:rPr>
          <w:rFonts w:ascii="Simplified Arabic" w:eastAsia="Times New Roman" w:hAnsi="Simplified Arabic" w:cs="Simplified Arabic"/>
          <w:kern w:val="0"/>
          <w:sz w:val="24"/>
          <w:szCs w:val="24"/>
          <w:rtl/>
          <w14:ligatures w14:val="none"/>
        </w:rPr>
        <w:t>محمد عبد الله</w:t>
      </w:r>
      <w:r w:rsidRPr="009C2768">
        <w:rPr>
          <w:rFonts w:ascii="Simplified Arabic" w:eastAsia="Times New Roman" w:hAnsi="Simplified Arabic" w:cs="Simplified Arabic"/>
          <w:kern w:val="0"/>
          <w:sz w:val="24"/>
          <w:szCs w:val="24"/>
          <w14:ligatures w14:val="none"/>
        </w:rPr>
        <w:t xml:space="preserve"> (2019)</w:t>
      </w:r>
    </w:p>
    <w:p w14:paraId="75C9B47D" w14:textId="77777777" w:rsidR="00F331F2" w:rsidRPr="009C2768" w:rsidRDefault="00F331F2" w:rsidP="002E4F56">
      <w:pPr>
        <w:ind w:left="720"/>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ملخص</w:t>
      </w:r>
      <w:r w:rsidRPr="009C2768">
        <w:rPr>
          <w:rFonts w:ascii="Simplified Arabic" w:eastAsia="Times New Roman" w:hAnsi="Simplified Arabic" w:cs="Simplified Arabic"/>
          <w:kern w:val="0"/>
          <w:sz w:val="24"/>
          <w:szCs w:val="24"/>
          <w14:ligatures w14:val="none"/>
        </w:rPr>
        <w:t xml:space="preserve">: </w:t>
      </w:r>
      <w:r w:rsidRPr="009C2768">
        <w:rPr>
          <w:rFonts w:ascii="Simplified Arabic" w:eastAsia="Times New Roman" w:hAnsi="Simplified Arabic" w:cs="Simplified Arabic"/>
          <w:kern w:val="0"/>
          <w:sz w:val="24"/>
          <w:szCs w:val="24"/>
          <w:rtl/>
          <w14:ligatures w14:val="none"/>
        </w:rPr>
        <w:t>ركزت الدراسة على تأثير التشريعات واللوائح على تنفيذ مشاريع النقل العام في القاهرة. أظهرت النتائج أن الإجراءات البيروقراطية المعقدة كانت تعيق تنفيذ المشاريع. أوصت الدراسة بتبسيط الإجراءات وتحسين اللوائح لتسريع عملية التنفيذ</w:t>
      </w:r>
      <w:r w:rsidRPr="009C2768">
        <w:rPr>
          <w:rFonts w:ascii="Simplified Arabic" w:eastAsia="Times New Roman" w:hAnsi="Simplified Arabic" w:cs="Simplified Arabic"/>
          <w:kern w:val="0"/>
          <w:sz w:val="24"/>
          <w:szCs w:val="24"/>
          <w14:ligatures w14:val="none"/>
        </w:rPr>
        <w:t>.</w:t>
      </w:r>
    </w:p>
    <w:p w14:paraId="561E1C2A" w14:textId="77777777" w:rsidR="00F331F2" w:rsidRPr="009C2768" w:rsidRDefault="00F331F2" w:rsidP="00F331F2">
      <w:pPr>
        <w:numPr>
          <w:ilvl w:val="0"/>
          <w:numId w:val="7"/>
        </w:numPr>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دراسة حول استخدام التقنيات الحديثة في مشاريع النقل العام في سنغافورة</w:t>
      </w:r>
      <w:r w:rsidRPr="009C2768">
        <w:rPr>
          <w:rFonts w:ascii="Simplified Arabic" w:eastAsia="Times New Roman" w:hAnsi="Simplified Arabic" w:cs="Simplified Arabic"/>
          <w:kern w:val="0"/>
          <w:sz w:val="24"/>
          <w:szCs w:val="24"/>
          <w14:ligatures w14:val="none"/>
        </w:rPr>
        <w:t>:</w:t>
      </w:r>
    </w:p>
    <w:p w14:paraId="5C2B61BB" w14:textId="77777777" w:rsidR="00F331F2" w:rsidRPr="009C2768" w:rsidRDefault="00F331F2" w:rsidP="002E4F56">
      <w:pPr>
        <w:ind w:left="720"/>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الباحث</w:t>
      </w:r>
      <w:r w:rsidRPr="009C2768">
        <w:rPr>
          <w:rFonts w:ascii="Simplified Arabic" w:eastAsia="Times New Roman" w:hAnsi="Simplified Arabic" w:cs="Simplified Arabic"/>
          <w:kern w:val="0"/>
          <w:sz w:val="24"/>
          <w:szCs w:val="24"/>
          <w14:ligatures w14:val="none"/>
        </w:rPr>
        <w:t xml:space="preserve">: </w:t>
      </w:r>
      <w:r w:rsidRPr="009C2768">
        <w:rPr>
          <w:rFonts w:ascii="Simplified Arabic" w:eastAsia="Times New Roman" w:hAnsi="Simplified Arabic" w:cs="Simplified Arabic"/>
          <w:kern w:val="0"/>
          <w:sz w:val="24"/>
          <w:szCs w:val="24"/>
          <w:rtl/>
          <w14:ligatures w14:val="none"/>
        </w:rPr>
        <w:t>لي تشنغ</w:t>
      </w:r>
      <w:r w:rsidRPr="009C2768">
        <w:rPr>
          <w:rFonts w:ascii="Simplified Arabic" w:eastAsia="Times New Roman" w:hAnsi="Simplified Arabic" w:cs="Simplified Arabic"/>
          <w:kern w:val="0"/>
          <w:sz w:val="24"/>
          <w:szCs w:val="24"/>
          <w14:ligatures w14:val="none"/>
        </w:rPr>
        <w:t xml:space="preserve"> (2021)</w:t>
      </w:r>
    </w:p>
    <w:p w14:paraId="0751210C" w14:textId="77777777" w:rsidR="00F331F2" w:rsidRPr="009C2768" w:rsidRDefault="00F331F2" w:rsidP="002E4F56">
      <w:pPr>
        <w:ind w:left="720"/>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ملخص</w:t>
      </w:r>
      <w:r w:rsidRPr="009C2768">
        <w:rPr>
          <w:rFonts w:ascii="Simplified Arabic" w:eastAsia="Times New Roman" w:hAnsi="Simplified Arabic" w:cs="Simplified Arabic"/>
          <w:kern w:val="0"/>
          <w:sz w:val="24"/>
          <w:szCs w:val="24"/>
          <w14:ligatures w14:val="none"/>
        </w:rPr>
        <w:t xml:space="preserve">: </w:t>
      </w:r>
      <w:r w:rsidRPr="009C2768">
        <w:rPr>
          <w:rFonts w:ascii="Simplified Arabic" w:eastAsia="Times New Roman" w:hAnsi="Simplified Arabic" w:cs="Simplified Arabic"/>
          <w:kern w:val="0"/>
          <w:sz w:val="24"/>
          <w:szCs w:val="24"/>
          <w:rtl/>
          <w14:ligatures w14:val="none"/>
        </w:rPr>
        <w:t>استعرضت الدراسة دور التقنيات الحديثة مثل أنظمة النقل الذكية والحافلات الكهربائية في تحسين كفاءة مشاريع النقل العام في سنغافورة. أظهرت النتائج أن استخدام هذه التقنيات ساهم في تقليل الازدحام المروري وتحسين السلامة. أوصت الدراسة بالاستثمار في التقنيات الحديثة مع مراعاة التحديات المتعلقة بالتكلفة والبنية التحتية</w:t>
      </w:r>
      <w:r w:rsidRPr="009C2768">
        <w:rPr>
          <w:rFonts w:ascii="Simplified Arabic" w:eastAsia="Times New Roman" w:hAnsi="Simplified Arabic" w:cs="Simplified Arabic"/>
          <w:kern w:val="0"/>
          <w:sz w:val="24"/>
          <w:szCs w:val="24"/>
          <w14:ligatures w14:val="none"/>
        </w:rPr>
        <w:t>.</w:t>
      </w:r>
    </w:p>
    <w:p w14:paraId="4E6D823B" w14:textId="77777777" w:rsidR="00F331F2" w:rsidRPr="009C2768" w:rsidRDefault="00F331F2" w:rsidP="00F331F2">
      <w:pPr>
        <w:numPr>
          <w:ilvl w:val="0"/>
          <w:numId w:val="7"/>
        </w:numPr>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دراسة مقارنة بين مشاريع النقل العام الناجحة والفاشلة في الهند</w:t>
      </w:r>
      <w:r w:rsidRPr="009C2768">
        <w:rPr>
          <w:rFonts w:ascii="Simplified Arabic" w:eastAsia="Times New Roman" w:hAnsi="Simplified Arabic" w:cs="Simplified Arabic"/>
          <w:kern w:val="0"/>
          <w:sz w:val="24"/>
          <w:szCs w:val="24"/>
          <w14:ligatures w14:val="none"/>
        </w:rPr>
        <w:t>:</w:t>
      </w:r>
    </w:p>
    <w:p w14:paraId="5A29E61A" w14:textId="77777777" w:rsidR="00F331F2" w:rsidRPr="009C2768" w:rsidRDefault="00F331F2" w:rsidP="002E4F56">
      <w:pPr>
        <w:ind w:left="720"/>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الباحث</w:t>
      </w:r>
      <w:r w:rsidRPr="009C2768">
        <w:rPr>
          <w:rFonts w:ascii="Simplified Arabic" w:eastAsia="Times New Roman" w:hAnsi="Simplified Arabic" w:cs="Simplified Arabic"/>
          <w:kern w:val="0"/>
          <w:sz w:val="24"/>
          <w:szCs w:val="24"/>
          <w14:ligatures w14:val="none"/>
        </w:rPr>
        <w:t xml:space="preserve">: </w:t>
      </w:r>
      <w:r w:rsidRPr="009C2768">
        <w:rPr>
          <w:rFonts w:ascii="Simplified Arabic" w:eastAsia="Times New Roman" w:hAnsi="Simplified Arabic" w:cs="Simplified Arabic"/>
          <w:kern w:val="0"/>
          <w:sz w:val="24"/>
          <w:szCs w:val="24"/>
          <w:rtl/>
          <w14:ligatures w14:val="none"/>
        </w:rPr>
        <w:t>راجيف كومار</w:t>
      </w:r>
      <w:r w:rsidRPr="009C2768">
        <w:rPr>
          <w:rFonts w:ascii="Simplified Arabic" w:eastAsia="Times New Roman" w:hAnsi="Simplified Arabic" w:cs="Simplified Arabic"/>
          <w:kern w:val="0"/>
          <w:sz w:val="24"/>
          <w:szCs w:val="24"/>
          <w14:ligatures w14:val="none"/>
        </w:rPr>
        <w:t xml:space="preserve"> (2018)</w:t>
      </w:r>
    </w:p>
    <w:p w14:paraId="146D5707" w14:textId="77777777" w:rsidR="00F331F2" w:rsidRPr="009C2768" w:rsidRDefault="00F331F2" w:rsidP="002E4F56">
      <w:pPr>
        <w:ind w:left="720"/>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ملخص</w:t>
      </w:r>
      <w:r w:rsidRPr="009C2768">
        <w:rPr>
          <w:rFonts w:ascii="Simplified Arabic" w:eastAsia="Times New Roman" w:hAnsi="Simplified Arabic" w:cs="Simplified Arabic"/>
          <w:kern w:val="0"/>
          <w:sz w:val="24"/>
          <w:szCs w:val="24"/>
          <w14:ligatures w14:val="none"/>
        </w:rPr>
        <w:t xml:space="preserve">: </w:t>
      </w:r>
      <w:r w:rsidRPr="009C2768">
        <w:rPr>
          <w:rFonts w:ascii="Simplified Arabic" w:eastAsia="Times New Roman" w:hAnsi="Simplified Arabic" w:cs="Simplified Arabic"/>
          <w:kern w:val="0"/>
          <w:sz w:val="24"/>
          <w:szCs w:val="24"/>
          <w:rtl/>
          <w14:ligatures w14:val="none"/>
        </w:rPr>
        <w:t>قامت الدراسة بمقارنة بين مشاريع النقل العام الناجحة والفاشلة في الهند، مع التركيز على العوامل التي أدت إلى نجاح أو فشل هذه المشاريع. أظهرت النتائج أن التخطيط الجيد والتمويل الكافي كانا من العوامل الرئيسية لنجاح المشاريع. أوصت الدراسة بتبني أفضل الممارسات العالمية في إدارة وتنظيم مشاريع النقل العام</w:t>
      </w:r>
      <w:r w:rsidRPr="009C2768">
        <w:rPr>
          <w:rFonts w:ascii="Simplified Arabic" w:eastAsia="Times New Roman" w:hAnsi="Simplified Arabic" w:cs="Simplified Arabic"/>
          <w:kern w:val="0"/>
          <w:sz w:val="24"/>
          <w:szCs w:val="24"/>
          <w14:ligatures w14:val="none"/>
        </w:rPr>
        <w:t>.</w:t>
      </w:r>
    </w:p>
    <w:p w14:paraId="41B06A61" w14:textId="77777777" w:rsidR="00F331F2" w:rsidRPr="009C2768" w:rsidRDefault="00F331F2" w:rsidP="00F331F2">
      <w:pPr>
        <w:numPr>
          <w:ilvl w:val="0"/>
          <w:numId w:val="7"/>
        </w:numPr>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lastRenderedPageBreak/>
        <w:t>دراسة حول التمويل والبنية التحتية لمشاريع النقل العام في المملكة المتحدة</w:t>
      </w:r>
      <w:r w:rsidRPr="009C2768">
        <w:rPr>
          <w:rFonts w:ascii="Simplified Arabic" w:eastAsia="Times New Roman" w:hAnsi="Simplified Arabic" w:cs="Simplified Arabic"/>
          <w:kern w:val="0"/>
          <w:sz w:val="24"/>
          <w:szCs w:val="24"/>
          <w14:ligatures w14:val="none"/>
        </w:rPr>
        <w:t>:</w:t>
      </w:r>
    </w:p>
    <w:p w14:paraId="27EDE5FA" w14:textId="77777777" w:rsidR="00F331F2" w:rsidRPr="009C2768" w:rsidRDefault="00F331F2" w:rsidP="002E4F56">
      <w:pPr>
        <w:ind w:left="720"/>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الباحث</w:t>
      </w:r>
      <w:r w:rsidRPr="009C2768">
        <w:rPr>
          <w:rFonts w:ascii="Simplified Arabic" w:eastAsia="Times New Roman" w:hAnsi="Simplified Arabic" w:cs="Simplified Arabic"/>
          <w:kern w:val="0"/>
          <w:sz w:val="24"/>
          <w:szCs w:val="24"/>
          <w14:ligatures w14:val="none"/>
        </w:rPr>
        <w:t xml:space="preserve">: </w:t>
      </w:r>
      <w:r w:rsidRPr="009C2768">
        <w:rPr>
          <w:rFonts w:ascii="Simplified Arabic" w:eastAsia="Times New Roman" w:hAnsi="Simplified Arabic" w:cs="Simplified Arabic"/>
          <w:kern w:val="0"/>
          <w:sz w:val="24"/>
          <w:szCs w:val="24"/>
          <w:rtl/>
          <w14:ligatures w14:val="none"/>
        </w:rPr>
        <w:t>جيمس سميث</w:t>
      </w:r>
      <w:r w:rsidRPr="009C2768">
        <w:rPr>
          <w:rFonts w:ascii="Simplified Arabic" w:eastAsia="Times New Roman" w:hAnsi="Simplified Arabic" w:cs="Simplified Arabic"/>
          <w:kern w:val="0"/>
          <w:sz w:val="24"/>
          <w:szCs w:val="24"/>
          <w14:ligatures w14:val="none"/>
        </w:rPr>
        <w:t xml:space="preserve"> (2022)</w:t>
      </w:r>
    </w:p>
    <w:p w14:paraId="6C9C8062" w14:textId="77777777" w:rsidR="00F331F2" w:rsidRPr="009C2768" w:rsidRDefault="00F331F2" w:rsidP="002E4F56">
      <w:pPr>
        <w:ind w:left="720"/>
        <w:rPr>
          <w:rFonts w:ascii="Simplified Arabic" w:eastAsia="Times New Roman" w:hAnsi="Simplified Arabic" w:cs="Simplified Arabic"/>
          <w:kern w:val="0"/>
          <w:sz w:val="24"/>
          <w:szCs w:val="24"/>
          <w14:ligatures w14:val="none"/>
        </w:rPr>
      </w:pPr>
      <w:r w:rsidRPr="009C2768">
        <w:rPr>
          <w:rFonts w:ascii="Simplified Arabic" w:eastAsia="Times New Roman" w:hAnsi="Simplified Arabic" w:cs="Simplified Arabic"/>
          <w:kern w:val="0"/>
          <w:sz w:val="24"/>
          <w:szCs w:val="24"/>
          <w:rtl/>
          <w14:ligatures w14:val="none"/>
        </w:rPr>
        <w:t>ملخص</w:t>
      </w:r>
      <w:r w:rsidRPr="009C2768">
        <w:rPr>
          <w:rFonts w:ascii="Simplified Arabic" w:eastAsia="Times New Roman" w:hAnsi="Simplified Arabic" w:cs="Simplified Arabic"/>
          <w:kern w:val="0"/>
          <w:sz w:val="24"/>
          <w:szCs w:val="24"/>
          <w14:ligatures w14:val="none"/>
        </w:rPr>
        <w:t xml:space="preserve">: </w:t>
      </w:r>
      <w:r w:rsidRPr="009C2768">
        <w:rPr>
          <w:rFonts w:ascii="Simplified Arabic" w:eastAsia="Times New Roman" w:hAnsi="Simplified Arabic" w:cs="Simplified Arabic"/>
          <w:kern w:val="0"/>
          <w:sz w:val="24"/>
          <w:szCs w:val="24"/>
          <w:rtl/>
          <w14:ligatures w14:val="none"/>
        </w:rPr>
        <w:t>تناولت الدراسة العوامل المؤثرة في توفير الموارد المالية والبنية التحتية لمشاريع النقل العام في المملكة المتحدة. أظهرت النتائج أن نقص التمويل كان من التحديات الكبيرة التي تواجه هذه المشاريع. أوصت الدراسة بالبحث عن شراكات مع القطاع الخاص ومصادر تمويل بديلة لتوفير التمويل اللازم</w:t>
      </w:r>
      <w:r w:rsidRPr="009C2768">
        <w:rPr>
          <w:rFonts w:ascii="Simplified Arabic" w:eastAsia="Times New Roman" w:hAnsi="Simplified Arabic" w:cs="Simplified Arabic"/>
          <w:kern w:val="0"/>
          <w:sz w:val="24"/>
          <w:szCs w:val="24"/>
          <w14:ligatures w14:val="none"/>
        </w:rPr>
        <w:t>.</w:t>
      </w:r>
    </w:p>
    <w:p w14:paraId="4C5B8B5C" w14:textId="77777777" w:rsidR="00F331F2" w:rsidRPr="00F331F2" w:rsidRDefault="00F331F2"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0EE3AA4A" w14:textId="77777777" w:rsidR="00F331F2" w:rsidRPr="009C2768" w:rsidRDefault="00F331F2" w:rsidP="00F331F2">
      <w:pPr>
        <w:outlineLvl w:val="1"/>
        <w:rPr>
          <w:rFonts w:ascii="Simplified Arabic" w:hAnsi="Simplified Arabic" w:cs="Simplified Arabic"/>
          <w:b/>
          <w:bCs/>
          <w:sz w:val="28"/>
          <w:szCs w:val="28"/>
        </w:rPr>
      </w:pPr>
      <w:bookmarkStart w:id="36" w:name="_Toc183284004"/>
      <w:r w:rsidRPr="009C2768">
        <w:rPr>
          <w:rFonts w:ascii="Simplified Arabic" w:hAnsi="Simplified Arabic" w:cs="Simplified Arabic"/>
          <w:b/>
          <w:bCs/>
          <w:sz w:val="28"/>
          <w:szCs w:val="28"/>
          <w:rtl/>
        </w:rPr>
        <w:lastRenderedPageBreak/>
        <w:t>الإطار النظري</w:t>
      </w:r>
      <w:r>
        <w:rPr>
          <w:rFonts w:ascii="Simplified Arabic" w:hAnsi="Simplified Arabic" w:cs="Simplified Arabic"/>
          <w:b/>
          <w:bCs/>
          <w:sz w:val="28"/>
          <w:szCs w:val="28"/>
        </w:rPr>
        <w:t>:</w:t>
      </w:r>
      <w:bookmarkEnd w:id="36"/>
    </w:p>
    <w:p w14:paraId="4F0897AC"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يستند هذا البحث إلى مجموعة من النظريات والمفاهيم التي تم استعراضها في الدراسات السابقة، والتي تساعد في فهم وتحليل التحديات الإدارية والتنظيمية في مشاريع النقل العام. يمكن تقسيم الإطار النظري إلى المحاور التالية</w:t>
      </w:r>
      <w:r w:rsidRPr="00FC0A2D">
        <w:rPr>
          <w:rFonts w:ascii="Simplified Arabic" w:hAnsi="Simplified Arabic" w:cs="Simplified Arabic"/>
          <w:sz w:val="24"/>
          <w:szCs w:val="24"/>
        </w:rPr>
        <w:t>:</w:t>
      </w:r>
    </w:p>
    <w:p w14:paraId="17AF8391"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طبيق الإطار النظري (النظرية المؤسسية) مع النتائج</w:t>
      </w:r>
    </w:p>
    <w:p w14:paraId="43572299"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1. تحليل الهياكل المؤسسية:</w:t>
      </w:r>
    </w:p>
    <w:p w14:paraId="00D72805"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الإطار النظري: تركز النظرية المؤسسية على كيفية تأثير الهياكل المؤسسية على سلوك المنظمات وأدائها.</w:t>
      </w:r>
    </w:p>
    <w:p w14:paraId="5926F286"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التطبيق: في دراسة مشاريع النقل العام في الرياض، تم تحليل الهياكل التنظيمية للجهات المسؤولة عن تنفيذ مشروع مترو الرياض.</w:t>
      </w:r>
    </w:p>
    <w:p w14:paraId="4632ED0D"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النتائج: أظهرت النتائج أن توزيع الأدوار والمسؤوليات بين الجهات المختلفة كان غير متوازن، مما أدى إلى ضعف التنسيق وتأخير في التنفيذ. تم اقتراح إعادة توزيع الأدوار وإنشاء لجان تنسيقية لتحسين التنسيق.</w:t>
      </w:r>
    </w:p>
    <w:p w14:paraId="2ABCE005"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2. تقييم القواعد واللوائح:</w:t>
      </w:r>
    </w:p>
    <w:p w14:paraId="2AEAE08E"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الإطار النظري: تركز النظرية المؤسسية على تأثير القواعد واللوائح على أداء المنظمات.</w:t>
      </w:r>
    </w:p>
    <w:p w14:paraId="0FB57F08"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التطبيق: في تحليل اللوائح والتشريعات التي تحكم تنفيذ مشاريع النقل العام في جدة، تم تقييم مدى تأثير هذه اللوائح على سرعة الحصول على الموافقات اللازمة.</w:t>
      </w:r>
    </w:p>
    <w:p w14:paraId="40D70868"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النتائج: أظهرت النتائج أن الإجراءات البيروقراطية المعقدة كانت تعيق تنفيذ المشاريع. تم اقتراح تبسيط الإجراءات وتحسين اللوائح لتسريع عملية التنفيذ.</w:t>
      </w:r>
    </w:p>
    <w:p w14:paraId="146A67F5"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3. فهم المعايير والإجراءات:</w:t>
      </w:r>
    </w:p>
    <w:p w14:paraId="5122E43D"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الإطار النظري: تركز النظرية المؤسسية على كيفية تأثير المعايير والإجراءات على أداء المنظمات.</w:t>
      </w:r>
    </w:p>
    <w:p w14:paraId="429AE7E1"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التطبيق: في دراسة المعايير والإجراءات المتبعة في إدارة مشروع قطار الحرمين السريع، تم تحليل كيفية تأثير هذه المعايير على جودة التنفيذ وسرعة الإنجاز.</w:t>
      </w:r>
    </w:p>
    <w:p w14:paraId="4BBE75E9"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النتائج: أظهرت النتائج أن المعايير الحالية كانت تفتقر إلى المرونة، مما أثر على جودة التنفيذ وسرعة الإنجاز. تم اقتراح إدخال معايير أكثر مرونة وتحديث الإجراءات لتكون أكثر كفاءة.</w:t>
      </w:r>
    </w:p>
    <w:p w14:paraId="64BE36F2"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4. التكيف مع البيئة المؤسسية:</w:t>
      </w:r>
    </w:p>
    <w:p w14:paraId="704ED0CE"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الإطار النظري: تركز النظرية المؤسسية على كيفية تكيف المنظمات مع البيئة المؤسسية المحيطة بها.</w:t>
      </w:r>
    </w:p>
    <w:p w14:paraId="1AAD6872"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التطبيق: في دراسة كيفية تكيف الجهات المسؤولة عن مشروع ترام المدينة مع البيئة المؤسسية المحيطة بها، تم تحليل العوامل الاقتصادية والاجتماعية والسياسية المؤثرة.</w:t>
      </w:r>
    </w:p>
    <w:p w14:paraId="098CAFC4"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lastRenderedPageBreak/>
        <w:t>النتائج: أظهرت النتائج أن العوامل الاقتصادية والاجتماعية والسياسية كانت تؤثر بشكل كبير على تنفيذ المشروع. تم اقتراح تطوير استراتيجيات للتعامل مع هذه التحديات وتعزيز التكيف المؤسسي.</w:t>
      </w:r>
    </w:p>
    <w:p w14:paraId="753F9737"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5. تقديم توصيات لتحسين الأداء المؤسسي:</w:t>
      </w:r>
    </w:p>
    <w:p w14:paraId="23990ED8"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الإطار النظري: تركز النظرية المؤسسية على تقديم توصيات لتحسين الهياكل المؤسسية والقواعد والإجراءات.</w:t>
      </w:r>
    </w:p>
    <w:p w14:paraId="41DB43AB" w14:textId="77777777" w:rsidR="00F331F2" w:rsidRPr="00FC0A2D" w:rsidRDefault="00F331F2" w:rsidP="00F331F2">
      <w:pPr>
        <w:rPr>
          <w:rFonts w:ascii="Simplified Arabic" w:hAnsi="Simplified Arabic" w:cs="Simplified Arabic"/>
          <w:sz w:val="24"/>
          <w:szCs w:val="24"/>
        </w:rPr>
      </w:pPr>
      <w:r w:rsidRPr="00FC0A2D">
        <w:rPr>
          <w:rFonts w:ascii="Simplified Arabic" w:hAnsi="Simplified Arabic" w:cs="Simplified Arabic"/>
          <w:sz w:val="24"/>
          <w:szCs w:val="24"/>
          <w:rtl/>
        </w:rPr>
        <w:t>التطبيق: بناءً على التحليل السابق، تم تقديم توصيات لتحسين الهياكل المؤسسية والقواعد والإجراءات في مشروع النقل البحري في الدمام.</w:t>
      </w:r>
    </w:p>
    <w:p w14:paraId="13BFD0BD" w14:textId="77777777" w:rsidR="00F331F2" w:rsidRPr="00FC0A2D" w:rsidRDefault="00F331F2" w:rsidP="00F331F2">
      <w:pPr>
        <w:rPr>
          <w:rFonts w:ascii="Simplified Arabic" w:hAnsi="Simplified Arabic" w:cs="Simplified Arabic"/>
          <w:b/>
          <w:bCs/>
          <w:sz w:val="24"/>
          <w:szCs w:val="24"/>
        </w:rPr>
      </w:pPr>
      <w:r w:rsidRPr="00FC0A2D">
        <w:rPr>
          <w:rFonts w:ascii="Simplified Arabic" w:hAnsi="Simplified Arabic" w:cs="Simplified Arabic"/>
          <w:sz w:val="24"/>
          <w:szCs w:val="24"/>
          <w:rtl/>
        </w:rPr>
        <w:t>النتائج: أظهرت النتائج أن إنشاء لجان تنسيقية وتحسين التواصل بين الجهات المختلفة يمكن أن يسهم في تحسين تنفيذ المشروع. تم اقتراح إنشاء لجان تنسيقية وتحسين التواصل بين الجهات المختلفة</w:t>
      </w:r>
      <w:r w:rsidRPr="00FC0A2D">
        <w:rPr>
          <w:rFonts w:ascii="Simplified Arabic" w:hAnsi="Simplified Arabic" w:cs="Simplified Arabic"/>
          <w:b/>
          <w:bCs/>
          <w:sz w:val="24"/>
          <w:szCs w:val="24"/>
          <w:rtl/>
        </w:rPr>
        <w:t>.</w:t>
      </w:r>
    </w:p>
    <w:p w14:paraId="48610E68" w14:textId="5C043895" w:rsidR="00F925D0" w:rsidRPr="00F331F2" w:rsidRDefault="00F925D0"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6E52896B" w14:textId="7D1EF0B7" w:rsidR="009125CE" w:rsidRPr="009125CE" w:rsidRDefault="009125CE" w:rsidP="002E4F56">
      <w:pPr>
        <w:rPr>
          <w:rFonts w:ascii="Sakkal Majalla" w:hAnsi="Sakkal Majalla" w:cs="Sakkal Majalla"/>
          <w:b/>
          <w:bCs/>
          <w:sz w:val="28"/>
          <w:szCs w:val="28"/>
        </w:rPr>
      </w:pPr>
    </w:p>
    <w:sectPr w:rsidR="009125CE" w:rsidRPr="009125CE" w:rsidSect="00877AAC">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5B46EB" w14:textId="77777777" w:rsidR="008B6FCC" w:rsidRDefault="008B6FCC" w:rsidP="009125CE">
      <w:pPr>
        <w:spacing w:after="0" w:line="240" w:lineRule="auto"/>
      </w:pPr>
      <w:r>
        <w:separator/>
      </w:r>
    </w:p>
  </w:endnote>
  <w:endnote w:type="continuationSeparator" w:id="0">
    <w:p w14:paraId="67C81387" w14:textId="77777777" w:rsidR="008B6FCC" w:rsidRDefault="008B6F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74538559"/>
      <w:docPartObj>
        <w:docPartGallery w:val="Page Numbers (Bottom of Page)"/>
        <w:docPartUnique/>
      </w:docPartObj>
    </w:sdtPr>
    <w:sdtEndPr>
      <w:rPr>
        <w:noProof/>
      </w:rPr>
    </w:sdtEndPr>
    <w:sdtContent>
      <w:p w14:paraId="3290F40D" w14:textId="693A3770" w:rsidR="00D33E76" w:rsidRDefault="00D33E76">
        <w:pPr>
          <w:pStyle w:val="Footer"/>
          <w:jc w:val="center"/>
        </w:pPr>
        <w:r>
          <w:fldChar w:fldCharType="begin"/>
        </w:r>
        <w:r>
          <w:instrText xml:space="preserve"> PAGE   \* MERGEFORMAT </w:instrText>
        </w:r>
        <w:r>
          <w:fldChar w:fldCharType="separate"/>
        </w:r>
        <w:r w:rsidR="002E4F56">
          <w:rPr>
            <w:noProof/>
            <w:rtl/>
          </w:rPr>
          <w:t>1</w:t>
        </w:r>
        <w:r>
          <w:rPr>
            <w:noProof/>
          </w:rPr>
          <w:fldChar w:fldCharType="end"/>
        </w:r>
      </w:p>
    </w:sdtContent>
  </w:sdt>
  <w:p w14:paraId="7CEABD41" w14:textId="77777777" w:rsidR="00D33E76" w:rsidRDefault="00D33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890AD" w14:textId="77777777" w:rsidR="008B6FCC" w:rsidRDefault="008B6FCC" w:rsidP="009125CE">
      <w:pPr>
        <w:spacing w:after="0" w:line="240" w:lineRule="auto"/>
      </w:pPr>
      <w:r>
        <w:separator/>
      </w:r>
    </w:p>
  </w:footnote>
  <w:footnote w:type="continuationSeparator" w:id="0">
    <w:p w14:paraId="33CDC7EC" w14:textId="77777777" w:rsidR="008B6FCC" w:rsidRDefault="008B6FC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E00AC"/>
    <w:multiLevelType w:val="multilevel"/>
    <w:tmpl w:val="C8A02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AB4319"/>
    <w:multiLevelType w:val="multilevel"/>
    <w:tmpl w:val="CB44A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73648C"/>
    <w:multiLevelType w:val="multilevel"/>
    <w:tmpl w:val="4D5E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D41FBF"/>
    <w:multiLevelType w:val="multilevel"/>
    <w:tmpl w:val="2D00E7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E3E1302"/>
    <w:multiLevelType w:val="multilevel"/>
    <w:tmpl w:val="E3B4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6319A7"/>
    <w:multiLevelType w:val="multilevel"/>
    <w:tmpl w:val="C864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4"/>
  </w:num>
  <w:num w:numId="4">
    <w:abstractNumId w:val="2"/>
  </w:num>
  <w:num w:numId="5">
    <w:abstractNumId w:val="1"/>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0F5BC0"/>
    <w:rsid w:val="001902DB"/>
    <w:rsid w:val="0019676E"/>
    <w:rsid w:val="001C2162"/>
    <w:rsid w:val="001C6054"/>
    <w:rsid w:val="002404B1"/>
    <w:rsid w:val="002809C7"/>
    <w:rsid w:val="002E4F56"/>
    <w:rsid w:val="00383345"/>
    <w:rsid w:val="004163C7"/>
    <w:rsid w:val="0041661C"/>
    <w:rsid w:val="006878B6"/>
    <w:rsid w:val="006948DE"/>
    <w:rsid w:val="007B0E54"/>
    <w:rsid w:val="007E3A20"/>
    <w:rsid w:val="00877AAC"/>
    <w:rsid w:val="00896FE4"/>
    <w:rsid w:val="008B6FCC"/>
    <w:rsid w:val="008E2467"/>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115C5"/>
    <w:rsid w:val="00D22171"/>
    <w:rsid w:val="00D33E76"/>
    <w:rsid w:val="00D52480"/>
    <w:rsid w:val="00E221D0"/>
    <w:rsid w:val="00E80FD9"/>
    <w:rsid w:val="00F331F2"/>
    <w:rsid w:val="00F546CE"/>
    <w:rsid w:val="00F925D0"/>
    <w:rsid w:val="00FB6B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2404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2404B1"/>
    <w:rPr>
      <w:color w:val="0563C1" w:themeColor="hyperlink"/>
      <w:u w:val="single"/>
    </w:rPr>
  </w:style>
  <w:style w:type="character" w:customStyle="1" w:styleId="Heading1Char">
    <w:name w:val="Heading 1 Char"/>
    <w:basedOn w:val="DefaultParagraphFont"/>
    <w:link w:val="Heading1"/>
    <w:uiPriority w:val="9"/>
    <w:rsid w:val="002404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04B1"/>
    <w:pPr>
      <w:bidi w:val="0"/>
      <w:outlineLvl w:val="9"/>
    </w:pPr>
    <w:rPr>
      <w:kern w:val="0"/>
      <w14:ligatures w14:val="none"/>
    </w:rPr>
  </w:style>
  <w:style w:type="paragraph" w:styleId="TOC2">
    <w:name w:val="toc 2"/>
    <w:basedOn w:val="Normal"/>
    <w:next w:val="Normal"/>
    <w:autoRedefine/>
    <w:uiPriority w:val="39"/>
    <w:unhideWhenUsed/>
    <w:rsid w:val="002404B1"/>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2404B1"/>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2404B1"/>
    <w:pPr>
      <w:bidi w:val="0"/>
      <w:spacing w:after="100"/>
      <w:ind w:left="440"/>
    </w:pPr>
    <w:rPr>
      <w:rFonts w:eastAsiaTheme="minorEastAsia" w:cs="Times New Roman"/>
      <w:kern w:val="0"/>
      <w14:ligatures w14:val="none"/>
    </w:rPr>
  </w:style>
  <w:style w:type="table" w:styleId="TableGrid">
    <w:name w:val="Table Grid"/>
    <w:basedOn w:val="TableNormal"/>
    <w:uiPriority w:val="39"/>
    <w:rsid w:val="00240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ademia.edu/42615222/%D9%86%D8%AD%D9%88_%D8%AA%D8%B5%D9%88%D8%B1_%D9%84%D9%84%D8%AC%D8%A7%D9%85%D8%B9%D8%A7%D8%AA_%D8%A7%D9%84%D8%A8%D8%AD%D8%AB%D9%8A%D8%A9_%D9%81%D9%8A_%D8%B6%D9%88%D8%A1_%D8%B1%D8%A4%D9%8A%D8%A9_%D8%A7%D9%84%D9%85%D9%85%D9%84%D9%83%D8%A9_%D8%A7%D9%84%D8%B9%D8%B1%D8%A8%D9%8A%D8%A9_%D8%A7%D9%84%D8%B3%D8%B9%D9%88%D8%AF%D9%8A%D8%A9_20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demia.edu/42615222/%D9%86%D8%AD%D9%88_%D8%AA%D8%B5%D9%88%D8%B1_%D9%84%D9%84%D8%AC%D8%A7%D9%85%D8%B9%D8%A7%D8%AA_%D8%A7%D9%84%D8%A8%D8%AD%D8%AB%D9%8A%D8%A9_%D9%81%D9%8A_%D8%B6%D9%88%D8%A1_%D8%B1%D8%A4%D9%8A%D8%A9_%D8%A7%D9%84%D9%85%D9%85%D9%84%D9%83%D8%A9_%D8%A7%D9%84%D8%B9%D8%B1%D8%A8%D9%8A%D8%A9_%D8%A7%D9%84%D8%B3%D8%B9%D9%88%D8%AF%D9%8A%D8%A9_203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lbankaldawli.org/ar/news/feature/2016/06/15/planning-integrated-urban-transport-for-saudis-busiest-cit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67620-C03A-4D68-AB12-4528E7D94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4534</Words>
  <Characters>25849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Othman Hawsawi</cp:lastModifiedBy>
  <cp:revision>2</cp:revision>
  <dcterms:created xsi:type="dcterms:W3CDTF">2024-11-23T16:53:00Z</dcterms:created>
  <dcterms:modified xsi:type="dcterms:W3CDTF">2024-11-23T16:53:00Z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