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FF45037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C1DD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1B19B34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D37AA5D" w:rsidR="008239B5" w:rsidRDefault="008239B5" w:rsidP="00EC1DD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5298FAE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B8F7FEF" w:rsidR="008239B5" w:rsidRDefault="008239B5" w:rsidP="00EC1DD3">
            <w:pPr>
              <w:jc w:val="center"/>
            </w:pPr>
            <w:bookmarkStart w:id="0" w:name="_GoBack"/>
            <w:bookmarkEnd w:id="0"/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903D410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F3EF6D0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F5285F9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49E766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D87344C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1F6C6D7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B914F40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12ACC93" w:rsidR="008239B5" w:rsidRDefault="008239B5" w:rsidP="00EC1DD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D3B0B6C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8AA30E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0084903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CF1F0A7" w:rsidR="008239B5" w:rsidRDefault="008239B5" w:rsidP="00EC1DD3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768596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97778F7" w:rsidR="008239B5" w:rsidRDefault="00EC1DD3">
            <w:pPr>
              <w:jc w:val="center"/>
            </w:pPr>
            <w:r w:rsidRPr="00EC1DD3">
              <w:t>Developed</w:t>
            </w:r>
          </w:p>
        </w:tc>
        <w:tc>
          <w:tcPr>
            <w:tcW w:w="3978" w:type="dxa"/>
            <w:vAlign w:val="center"/>
          </w:tcPr>
          <w:p w14:paraId="64B67EB1" w14:textId="0DB43916" w:rsidR="008239B5" w:rsidRDefault="00EC1DD3" w:rsidP="00EC1DD3">
            <w:pPr>
              <w:jc w:val="center"/>
            </w:pPr>
            <w:r>
              <w:t>Hypotheses need to enhance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477C4CA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EC1DD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24749E7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71505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09C8108B" w:rsidR="008239B5" w:rsidRDefault="00EC1DD3">
            <w:pPr>
              <w:jc w:val="center"/>
            </w:pPr>
            <w:r w:rsidRPr="00EC1DD3">
              <w:t>Accepted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DB736D1" w:rsidR="008239B5" w:rsidRDefault="008239B5" w:rsidP="00EC1DD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4E21BE"/>
    <w:rsid w:val="008239B5"/>
    <w:rsid w:val="008D7A2A"/>
    <w:rsid w:val="00C60C27"/>
    <w:rsid w:val="00D34A3E"/>
    <w:rsid w:val="00EB387B"/>
    <w:rsid w:val="00EC1DD3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3</cp:revision>
  <dcterms:created xsi:type="dcterms:W3CDTF">2025-11-19T19:33:00Z</dcterms:created>
  <dcterms:modified xsi:type="dcterms:W3CDTF">2025-11-21T20:03:00Z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