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F4B0E3" w14:textId="77777777" w:rsidR="00023C63" w:rsidRDefault="00023C63" w:rsidP="00023C63">
      <w:pPr>
        <w:rPr>
          <w:rFonts w:ascii="Simplified Arabic" w:hAnsi="Simplified Arabic" w:cs="Simplified Arabic"/>
          <w:b/>
          <w:bCs/>
          <w:sz w:val="28"/>
          <w:szCs w:val="28"/>
          <w:rtl/>
          <w:lang w:bidi="ar-EG"/>
        </w:rPr>
      </w:pPr>
      <w:r w:rsidRPr="00077D8F">
        <w:rPr>
          <w:rFonts w:ascii="Simplified Arabic" w:hAnsi="Simplified Arabic" w:cs="Simplified Arabic" w:hint="cs"/>
          <w:b/>
          <w:bCs/>
          <w:sz w:val="28"/>
          <w:szCs w:val="28"/>
          <w:rtl/>
          <w:lang w:bidi="ar-EG"/>
        </w:rPr>
        <w:t>جامعة ميدأوشن</w:t>
      </w:r>
    </w:p>
    <w:p w14:paraId="6432D798" w14:textId="77777777" w:rsidR="00023C63" w:rsidRPr="00077D8F" w:rsidRDefault="00023C63" w:rsidP="00023C63">
      <w:pPr>
        <w:rPr>
          <w:rFonts w:ascii="Simplified Arabic" w:hAnsi="Simplified Arabic" w:cs="Simplified Arabic"/>
          <w:b/>
          <w:bCs/>
          <w:sz w:val="28"/>
          <w:szCs w:val="28"/>
          <w:rtl/>
          <w:lang w:bidi="ar-EG"/>
        </w:rPr>
      </w:pPr>
      <w:r w:rsidRPr="00077D8F">
        <w:rPr>
          <w:rFonts w:ascii="Simplified Arabic" w:hAnsi="Simplified Arabic" w:cs="Simplified Arabic" w:hint="cs"/>
          <w:b/>
          <w:bCs/>
          <w:sz w:val="28"/>
          <w:szCs w:val="28"/>
          <w:rtl/>
          <w:lang w:bidi="ar-EG"/>
        </w:rPr>
        <w:t xml:space="preserve"> </w:t>
      </w:r>
      <w:r w:rsidRPr="00077D8F">
        <w:rPr>
          <w:rFonts w:ascii="Simplified Arabic" w:hAnsi="Simplified Arabic" w:cs="Simplified Arabic" w:hint="cs"/>
          <w:b/>
          <w:bCs/>
          <w:noProof/>
          <w:sz w:val="28"/>
          <w:szCs w:val="28"/>
        </w:rPr>
        <w:drawing>
          <wp:anchor distT="0" distB="0" distL="114300" distR="114300" simplePos="0" relativeHeight="251659264" behindDoc="0" locked="0" layoutInCell="1" allowOverlap="1" wp14:anchorId="413721A9" wp14:editId="7B131BFE">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077D8F">
        <w:rPr>
          <w:rFonts w:ascii="Simplified Arabic" w:hAnsi="Simplified Arabic" w:cs="Simplified Arabic" w:hint="cs"/>
          <w:b/>
          <w:bCs/>
          <w:sz w:val="28"/>
          <w:szCs w:val="28"/>
          <w:rtl/>
          <w:lang w:bidi="ar-EG"/>
        </w:rPr>
        <w:t xml:space="preserve">كلية الإدارة </w:t>
      </w:r>
    </w:p>
    <w:p w14:paraId="0D85C7FA" w14:textId="77777777" w:rsidR="00023C63" w:rsidRPr="00077D8F" w:rsidRDefault="00023C63" w:rsidP="00023C63">
      <w:pPr>
        <w:rPr>
          <w:rFonts w:ascii="Simplified Arabic" w:hAnsi="Simplified Arabic" w:cs="Simplified Arabic"/>
          <w:sz w:val="28"/>
          <w:szCs w:val="28"/>
          <w:rtl/>
          <w:lang w:bidi="ar-EG"/>
        </w:rPr>
      </w:pPr>
      <w:r w:rsidRPr="00077D8F">
        <w:rPr>
          <w:rFonts w:ascii="Simplified Arabic" w:hAnsi="Simplified Arabic" w:cs="Simplified Arabic" w:hint="cs"/>
          <w:b/>
          <w:bCs/>
          <w:sz w:val="28"/>
          <w:szCs w:val="28"/>
          <w:rtl/>
          <w:lang w:bidi="ar-EG"/>
        </w:rPr>
        <w:t>قسم / تخصص ماجستير إدارة الموارد البشرية</w:t>
      </w:r>
    </w:p>
    <w:p w14:paraId="6055688E" w14:textId="77777777" w:rsidR="00023C63" w:rsidRPr="00077D8F" w:rsidRDefault="00023C63" w:rsidP="00023C63">
      <w:pPr>
        <w:rPr>
          <w:rFonts w:ascii="Simplified Arabic" w:hAnsi="Simplified Arabic" w:cs="Simplified Arabic"/>
          <w:sz w:val="28"/>
          <w:szCs w:val="28"/>
          <w:rtl/>
          <w:lang w:bidi="ar-EG"/>
        </w:rPr>
      </w:pPr>
    </w:p>
    <w:p w14:paraId="55787022" w14:textId="77777777" w:rsidR="00023C63" w:rsidRPr="00077D8F" w:rsidRDefault="00023C63" w:rsidP="00023C63">
      <w:pPr>
        <w:rPr>
          <w:rFonts w:ascii="Simplified Arabic" w:hAnsi="Simplified Arabic" w:cs="Simplified Arabic"/>
          <w:sz w:val="28"/>
          <w:szCs w:val="28"/>
          <w:rtl/>
          <w:lang w:bidi="ar-EG"/>
        </w:rPr>
      </w:pPr>
    </w:p>
    <w:p w14:paraId="0872A39E" w14:textId="77777777" w:rsidR="00023C63" w:rsidRPr="00077D8F" w:rsidRDefault="00023C63" w:rsidP="00023C63">
      <w:pPr>
        <w:jc w:val="center"/>
        <w:rPr>
          <w:rFonts w:ascii="Simplified Arabic" w:hAnsi="Simplified Arabic" w:cs="Simplified Arabic"/>
          <w:b/>
          <w:bCs/>
          <w:sz w:val="28"/>
          <w:szCs w:val="28"/>
          <w:rtl/>
          <w:lang w:bidi="ar-EG"/>
        </w:rPr>
      </w:pPr>
      <w:r w:rsidRPr="00077D8F">
        <w:rPr>
          <w:rFonts w:ascii="Simplified Arabic" w:hAnsi="Simplified Arabic" w:cs="Simplified Arabic" w:hint="cs"/>
          <w:b/>
          <w:bCs/>
          <w:sz w:val="28"/>
          <w:szCs w:val="28"/>
          <w:rtl/>
          <w:lang w:bidi="ar-EG"/>
        </w:rPr>
        <w:t>عنوان البحث</w:t>
      </w:r>
    </w:p>
    <w:p w14:paraId="30FBA104" w14:textId="77777777" w:rsidR="00023C63" w:rsidRPr="00077D8F" w:rsidRDefault="00023C63" w:rsidP="00023C63">
      <w:pPr>
        <w:jc w:val="center"/>
        <w:rPr>
          <w:rFonts w:ascii="Simplified Arabic" w:hAnsi="Simplified Arabic" w:cs="Simplified Arabic"/>
          <w:sz w:val="28"/>
          <w:szCs w:val="28"/>
          <w:rtl/>
          <w:lang w:bidi="ar-EG"/>
        </w:rPr>
      </w:pPr>
    </w:p>
    <w:p w14:paraId="405CEE45" w14:textId="77777777" w:rsidR="00023C63" w:rsidRPr="00077D8F" w:rsidRDefault="00023C63" w:rsidP="00023C63">
      <w:pPr>
        <w:jc w:val="center"/>
        <w:rPr>
          <w:rFonts w:ascii="Simplified Arabic" w:hAnsi="Simplified Arabic" w:cs="Simplified Arabic"/>
          <w:sz w:val="28"/>
          <w:szCs w:val="28"/>
          <w:rtl/>
          <w:lang w:bidi="ar-EG"/>
        </w:rPr>
      </w:pPr>
      <w:r w:rsidRPr="00077D8F">
        <w:rPr>
          <w:rFonts w:ascii="Simplified Arabic" w:hAnsi="Simplified Arabic" w:cs="Simplified Arabic" w:hint="cs"/>
          <w:sz w:val="28"/>
          <w:szCs w:val="28"/>
          <w:rtl/>
        </w:rPr>
        <w:t xml:space="preserve">أثر بيئة الأعمال التنافسية على تحفيز الموظفين: دراسة تطبيقية في القطاع الخاص </w:t>
      </w:r>
      <w:r>
        <w:rPr>
          <w:rFonts w:ascii="Simplified Arabic" w:hAnsi="Simplified Arabic" w:cs="Simplified Arabic" w:hint="cs"/>
          <w:sz w:val="28"/>
          <w:szCs w:val="28"/>
          <w:rtl/>
          <w:lang w:bidi="ar-JO"/>
        </w:rPr>
        <w:t xml:space="preserve">في دولة </w:t>
      </w:r>
      <w:r w:rsidRPr="00077D8F">
        <w:rPr>
          <w:rFonts w:ascii="Simplified Arabic" w:hAnsi="Simplified Arabic" w:cs="Simplified Arabic" w:hint="cs"/>
          <w:sz w:val="28"/>
          <w:szCs w:val="28"/>
          <w:rtl/>
        </w:rPr>
        <w:t>الإمارات العربية المتحدة</w:t>
      </w:r>
    </w:p>
    <w:p w14:paraId="482DA269" w14:textId="77777777" w:rsidR="00023C63" w:rsidRPr="00077D8F" w:rsidRDefault="00023C63" w:rsidP="00023C63">
      <w:pPr>
        <w:rPr>
          <w:rFonts w:ascii="Simplified Arabic" w:hAnsi="Simplified Arabic" w:cs="Simplified Arabic"/>
          <w:b/>
          <w:bCs/>
          <w:sz w:val="28"/>
          <w:szCs w:val="28"/>
          <w:rtl/>
          <w:lang w:bidi="ar-EG"/>
        </w:rPr>
      </w:pPr>
    </w:p>
    <w:p w14:paraId="19BC6BB7" w14:textId="77777777" w:rsidR="00023C63" w:rsidRPr="00077D8F" w:rsidRDefault="00023C63" w:rsidP="00023C63">
      <w:pPr>
        <w:jc w:val="center"/>
        <w:rPr>
          <w:rFonts w:ascii="Simplified Arabic" w:hAnsi="Simplified Arabic" w:cs="Simplified Arabic"/>
          <w:b/>
          <w:bCs/>
          <w:sz w:val="28"/>
          <w:szCs w:val="28"/>
          <w:rtl/>
          <w:lang w:bidi="ar-EG"/>
        </w:rPr>
      </w:pPr>
      <w:r w:rsidRPr="00077D8F">
        <w:rPr>
          <w:rFonts w:ascii="Simplified Arabic" w:hAnsi="Simplified Arabic" w:cs="Simplified Arabic" w:hint="cs"/>
          <w:b/>
          <w:bCs/>
          <w:sz w:val="28"/>
          <w:szCs w:val="28"/>
          <w:rtl/>
          <w:lang w:bidi="ar-EG"/>
        </w:rPr>
        <w:t>إعداد الطالب/</w:t>
      </w:r>
    </w:p>
    <w:p w14:paraId="6C7D0F97" w14:textId="77777777" w:rsidR="00023C63" w:rsidRPr="00077D8F" w:rsidRDefault="00023C63" w:rsidP="00023C63">
      <w:pPr>
        <w:jc w:val="center"/>
        <w:rPr>
          <w:rFonts w:ascii="Simplified Arabic" w:hAnsi="Simplified Arabic" w:cs="Simplified Arabic"/>
          <w:b/>
          <w:bCs/>
          <w:sz w:val="28"/>
          <w:szCs w:val="28"/>
          <w:rtl/>
          <w:lang w:bidi="ar-EG"/>
        </w:rPr>
      </w:pPr>
      <w:r w:rsidRPr="00077D8F">
        <w:rPr>
          <w:rFonts w:ascii="Simplified Arabic" w:hAnsi="Simplified Arabic" w:cs="Simplified Arabic" w:hint="cs"/>
          <w:b/>
          <w:bCs/>
          <w:sz w:val="28"/>
          <w:szCs w:val="28"/>
          <w:rtl/>
          <w:lang w:bidi="ar-EG"/>
        </w:rPr>
        <w:t>مكرم نايف توفيق سريس</w:t>
      </w:r>
    </w:p>
    <w:p w14:paraId="14CBF1F8" w14:textId="77777777" w:rsidR="00023C63" w:rsidRPr="00077D8F" w:rsidRDefault="00023C63" w:rsidP="00023C63">
      <w:pPr>
        <w:jc w:val="center"/>
        <w:rPr>
          <w:rFonts w:ascii="Simplified Arabic" w:hAnsi="Simplified Arabic" w:cs="Simplified Arabic"/>
          <w:b/>
          <w:bCs/>
          <w:sz w:val="28"/>
          <w:szCs w:val="28"/>
          <w:rtl/>
          <w:lang w:bidi="ar-EG"/>
        </w:rPr>
      </w:pPr>
      <w:r w:rsidRPr="00077D8F">
        <w:rPr>
          <w:rFonts w:ascii="Simplified Arabic" w:hAnsi="Simplified Arabic" w:cs="Simplified Arabic" w:hint="cs"/>
          <w:b/>
          <w:bCs/>
          <w:sz w:val="28"/>
          <w:szCs w:val="28"/>
          <w:lang w:bidi="ar-EG"/>
        </w:rPr>
        <w:t>251002051</w:t>
      </w:r>
    </w:p>
    <w:p w14:paraId="6F0E6FF6" w14:textId="77777777" w:rsidR="00023C63" w:rsidRPr="00077D8F" w:rsidRDefault="00023C63" w:rsidP="00023C63">
      <w:pPr>
        <w:jc w:val="center"/>
        <w:rPr>
          <w:rFonts w:ascii="Simplified Arabic" w:hAnsi="Simplified Arabic" w:cs="Simplified Arabic"/>
          <w:b/>
          <w:bCs/>
          <w:sz w:val="28"/>
          <w:szCs w:val="28"/>
          <w:rtl/>
          <w:lang w:bidi="ar-EG"/>
        </w:rPr>
      </w:pPr>
    </w:p>
    <w:p w14:paraId="17EA2B67" w14:textId="77777777" w:rsidR="00023C63" w:rsidRPr="00077D8F" w:rsidRDefault="00023C63" w:rsidP="00023C63">
      <w:pPr>
        <w:jc w:val="center"/>
        <w:rPr>
          <w:rFonts w:ascii="Simplified Arabic" w:hAnsi="Simplified Arabic" w:cs="Simplified Arabic"/>
          <w:b/>
          <w:bCs/>
          <w:sz w:val="28"/>
          <w:szCs w:val="28"/>
          <w:rtl/>
          <w:lang w:bidi="ar-EG"/>
        </w:rPr>
      </w:pPr>
      <w:r w:rsidRPr="00077D8F">
        <w:rPr>
          <w:rFonts w:ascii="Simplified Arabic" w:hAnsi="Simplified Arabic" w:cs="Simplified Arabic" w:hint="cs"/>
          <w:b/>
          <w:bCs/>
          <w:sz w:val="28"/>
          <w:szCs w:val="28"/>
          <w:rtl/>
          <w:lang w:bidi="ar-EG"/>
        </w:rPr>
        <w:t>إشراف/</w:t>
      </w:r>
    </w:p>
    <w:p w14:paraId="0D8FCBCA" w14:textId="77777777" w:rsidR="00023C63" w:rsidRPr="00077D8F" w:rsidRDefault="00023C63" w:rsidP="00023C63">
      <w:pPr>
        <w:jc w:val="center"/>
        <w:rPr>
          <w:rFonts w:ascii="Simplified Arabic" w:hAnsi="Simplified Arabic" w:cs="Simplified Arabic"/>
          <w:b/>
          <w:bCs/>
          <w:sz w:val="28"/>
          <w:szCs w:val="28"/>
          <w:rtl/>
          <w:lang w:bidi="ar-EG"/>
        </w:rPr>
      </w:pPr>
      <w:r w:rsidRPr="00077D8F">
        <w:rPr>
          <w:rFonts w:ascii="Simplified Arabic" w:hAnsi="Simplified Arabic" w:cs="Simplified Arabic" w:hint="cs"/>
          <w:b/>
          <w:bCs/>
          <w:sz w:val="28"/>
          <w:szCs w:val="28"/>
          <w:rtl/>
          <w:lang w:bidi="ar-EG"/>
        </w:rPr>
        <w:t>د.الفيصل عبد الحميد</w:t>
      </w:r>
    </w:p>
    <w:p w14:paraId="6089AECA" w14:textId="77777777" w:rsidR="00023C63" w:rsidRPr="00077D8F" w:rsidRDefault="00023C63" w:rsidP="00023C63">
      <w:pPr>
        <w:jc w:val="center"/>
        <w:rPr>
          <w:rFonts w:ascii="Simplified Arabic" w:hAnsi="Simplified Arabic" w:cs="Simplified Arabic"/>
          <w:b/>
          <w:bCs/>
          <w:sz w:val="28"/>
          <w:szCs w:val="28"/>
          <w:rtl/>
          <w:lang w:bidi="ar-EG"/>
        </w:rPr>
      </w:pPr>
      <w:r w:rsidRPr="00077D8F">
        <w:rPr>
          <w:rFonts w:ascii="Simplified Arabic" w:hAnsi="Simplified Arabic" w:cs="Simplified Arabic" w:hint="cs"/>
          <w:b/>
          <w:bCs/>
          <w:sz w:val="28"/>
          <w:szCs w:val="28"/>
          <w:rtl/>
          <w:lang w:bidi="ar-EG"/>
        </w:rPr>
        <w:t>د.فايز جراد</w:t>
      </w:r>
    </w:p>
    <w:p w14:paraId="1D03743F" w14:textId="77777777" w:rsidR="00023C63" w:rsidRPr="00077D8F" w:rsidRDefault="00023C63" w:rsidP="00023C63">
      <w:pPr>
        <w:rPr>
          <w:rFonts w:ascii="Simplified Arabic" w:hAnsi="Simplified Arabic" w:cs="Simplified Arabic"/>
          <w:b/>
          <w:bCs/>
          <w:sz w:val="28"/>
          <w:szCs w:val="28"/>
          <w:rtl/>
          <w:lang w:bidi="ar-EG"/>
        </w:rPr>
      </w:pPr>
    </w:p>
    <w:p w14:paraId="288F47D7" w14:textId="77777777" w:rsidR="00023C63" w:rsidRPr="00077D8F" w:rsidRDefault="00023C63" w:rsidP="00023C63">
      <w:pPr>
        <w:jc w:val="center"/>
        <w:rPr>
          <w:rFonts w:ascii="Simplified Arabic" w:hAnsi="Simplified Arabic" w:cs="Simplified Arabic"/>
          <w:b/>
          <w:bCs/>
          <w:sz w:val="28"/>
          <w:szCs w:val="28"/>
          <w:rtl/>
          <w:lang w:bidi="ar-EG"/>
        </w:rPr>
      </w:pPr>
      <w:r w:rsidRPr="00077D8F">
        <w:rPr>
          <w:rFonts w:ascii="Simplified Arabic" w:hAnsi="Simplified Arabic" w:cs="Simplified Arabic" w:hint="cs"/>
          <w:b/>
          <w:bCs/>
          <w:sz w:val="28"/>
          <w:szCs w:val="28"/>
          <w:rtl/>
          <w:lang w:bidi="ar-EG"/>
        </w:rPr>
        <w:t>العام الدراسي:</w:t>
      </w:r>
    </w:p>
    <w:p w14:paraId="403E73FE" w14:textId="157F5000" w:rsidR="00023C63" w:rsidRPr="00023C63" w:rsidRDefault="00023C63" w:rsidP="00023C63">
      <w:pPr>
        <w:jc w:val="center"/>
        <w:rPr>
          <w:rFonts w:ascii="Simplified Arabic" w:hAnsi="Simplified Arabic" w:cs="Simplified Arabic"/>
          <w:b/>
          <w:bCs/>
          <w:sz w:val="28"/>
          <w:szCs w:val="28"/>
          <w:rtl/>
          <w:lang w:bidi="ar-EG"/>
        </w:rPr>
      </w:pPr>
      <w:r w:rsidRPr="00077D8F">
        <w:rPr>
          <w:rFonts w:ascii="Simplified Arabic" w:hAnsi="Simplified Arabic" w:cs="Simplified Arabic" w:hint="cs"/>
          <w:b/>
          <w:bCs/>
          <w:sz w:val="28"/>
          <w:szCs w:val="28"/>
          <w:rtl/>
          <w:lang w:bidi="ar-EG"/>
        </w:rPr>
        <w:t>2025</w:t>
      </w:r>
    </w:p>
    <w:p w14:paraId="3501B594" w14:textId="1B30F547" w:rsidR="00CA057A" w:rsidRPr="00E14B97" w:rsidRDefault="00CA057A" w:rsidP="00CA057A">
      <w:pPr>
        <w:spacing w:after="0"/>
        <w:jc w:val="center"/>
        <w:rPr>
          <w:rFonts w:ascii="Simplified Arabic" w:hAnsi="Simplified Arabic" w:cs="Simplified Arabic"/>
          <w:b/>
          <w:bCs/>
          <w:sz w:val="36"/>
          <w:szCs w:val="36"/>
        </w:rPr>
      </w:pPr>
      <w:r w:rsidRPr="00E14B97">
        <w:rPr>
          <w:rFonts w:ascii="Simplified Arabic" w:hAnsi="Simplified Arabic" w:cs="Simplified Arabic" w:hint="cs"/>
          <w:b/>
          <w:bCs/>
          <w:sz w:val="36"/>
          <w:szCs w:val="36"/>
          <w:rtl/>
        </w:rPr>
        <w:lastRenderedPageBreak/>
        <w:t>الفصل الأول: الاطار العام للدراسة</w:t>
      </w:r>
    </w:p>
    <w:p w14:paraId="1D9FC682" w14:textId="77777777" w:rsidR="00CA057A" w:rsidRPr="00E14B97" w:rsidRDefault="00CA057A" w:rsidP="00CA057A">
      <w:pPr>
        <w:rPr>
          <w:rFonts w:ascii="Simplified Arabic" w:hAnsi="Simplified Arabic" w:cs="Simplified Arabic"/>
          <w:b/>
          <w:bCs/>
          <w:sz w:val="32"/>
          <w:szCs w:val="32"/>
          <w:rtl/>
          <w:lang w:bidi="ar-EG"/>
        </w:rPr>
      </w:pPr>
      <w:r>
        <w:rPr>
          <w:rFonts w:ascii="Simplified Arabic" w:hAnsi="Simplified Arabic" w:cs="Simplified Arabic" w:hint="cs"/>
          <w:b/>
          <w:bCs/>
          <w:sz w:val="32"/>
          <w:szCs w:val="32"/>
          <w:rtl/>
        </w:rPr>
        <w:t xml:space="preserve">1.1 </w:t>
      </w:r>
      <w:r w:rsidRPr="00E14B97">
        <w:rPr>
          <w:rFonts w:ascii="Simplified Arabic" w:hAnsi="Simplified Arabic" w:cs="Simplified Arabic" w:hint="cs"/>
          <w:b/>
          <w:bCs/>
          <w:sz w:val="32"/>
          <w:szCs w:val="32"/>
          <w:rtl/>
        </w:rPr>
        <w:t>مقدمة</w:t>
      </w:r>
      <w:r w:rsidRPr="00E14B97">
        <w:rPr>
          <w:rFonts w:ascii="Simplified Arabic" w:hAnsi="Simplified Arabic" w:cs="Simplified Arabic" w:hint="cs"/>
          <w:b/>
          <w:bCs/>
          <w:sz w:val="32"/>
          <w:szCs w:val="32"/>
          <w:rtl/>
          <w:lang w:bidi="ar-EG"/>
        </w:rPr>
        <w:t>:</w:t>
      </w:r>
    </w:p>
    <w:p w14:paraId="158F379B" w14:textId="77777777" w:rsidR="00CA057A" w:rsidRPr="00BF70C4" w:rsidRDefault="00CA057A" w:rsidP="00CA057A">
      <w:pPr>
        <w:ind w:firstLine="720"/>
        <w:jc w:val="both"/>
        <w:rPr>
          <w:rFonts w:ascii="Simplified Arabic" w:hAnsi="Simplified Arabic" w:cs="Simplified Arabic"/>
          <w:sz w:val="28"/>
          <w:szCs w:val="28"/>
        </w:rPr>
      </w:pPr>
      <w:r w:rsidRPr="00BF70C4">
        <w:rPr>
          <w:rFonts w:ascii="Simplified Arabic" w:hAnsi="Simplified Arabic" w:cs="Simplified Arabic"/>
          <w:sz w:val="28"/>
          <w:szCs w:val="28"/>
          <w:rtl/>
        </w:rPr>
        <w:t xml:space="preserve">في ظل </w:t>
      </w:r>
      <w:r>
        <w:rPr>
          <w:rFonts w:ascii="Simplified Arabic" w:hAnsi="Simplified Arabic" w:cs="Simplified Arabic" w:hint="cs"/>
          <w:sz w:val="28"/>
          <w:szCs w:val="28"/>
          <w:rtl/>
        </w:rPr>
        <w:t xml:space="preserve">ما يشهده العالم من </w:t>
      </w:r>
      <w:r w:rsidRPr="00BF70C4">
        <w:rPr>
          <w:rFonts w:ascii="Simplified Arabic" w:hAnsi="Simplified Arabic" w:cs="Simplified Arabic"/>
          <w:sz w:val="28"/>
          <w:szCs w:val="28"/>
          <w:rtl/>
        </w:rPr>
        <w:t xml:space="preserve">تسارع </w:t>
      </w:r>
      <w:r>
        <w:rPr>
          <w:rFonts w:ascii="Simplified Arabic" w:hAnsi="Simplified Arabic" w:cs="Simplified Arabic" w:hint="cs"/>
          <w:sz w:val="28"/>
          <w:szCs w:val="28"/>
          <w:rtl/>
        </w:rPr>
        <w:t xml:space="preserve">في </w:t>
      </w:r>
      <w:r w:rsidRPr="00BF70C4">
        <w:rPr>
          <w:rFonts w:ascii="Simplified Arabic" w:hAnsi="Simplified Arabic" w:cs="Simplified Arabic"/>
          <w:sz w:val="28"/>
          <w:szCs w:val="28"/>
          <w:rtl/>
        </w:rPr>
        <w:t xml:space="preserve">وتيرة العولمة والانفتاح الاقتصادي، أصبحت بيئة الأعمال المعاصرة </w:t>
      </w:r>
      <w:r>
        <w:rPr>
          <w:rFonts w:ascii="Simplified Arabic" w:hAnsi="Simplified Arabic" w:cs="Simplified Arabic" w:hint="cs"/>
          <w:sz w:val="28"/>
          <w:szCs w:val="28"/>
          <w:rtl/>
        </w:rPr>
        <w:t xml:space="preserve">تمر بمراحل </w:t>
      </w:r>
      <w:r w:rsidRPr="00BF70C4">
        <w:rPr>
          <w:rFonts w:ascii="Simplified Arabic" w:hAnsi="Simplified Arabic" w:cs="Simplified Arabic"/>
          <w:sz w:val="28"/>
          <w:szCs w:val="28"/>
          <w:rtl/>
        </w:rPr>
        <w:t xml:space="preserve">أكثر تعقيدًا وتغيرًا من أي وقت مضى. فقد </w:t>
      </w:r>
      <w:r>
        <w:rPr>
          <w:rFonts w:ascii="Simplified Arabic" w:hAnsi="Simplified Arabic" w:cs="Simplified Arabic" w:hint="cs"/>
          <w:sz w:val="28"/>
          <w:szCs w:val="28"/>
          <w:rtl/>
        </w:rPr>
        <w:t>أدت العديد من العوامل مثل:</w:t>
      </w:r>
      <w:r w:rsidRPr="00BF70C4">
        <w:rPr>
          <w:rFonts w:ascii="Simplified Arabic" w:hAnsi="Simplified Arabic" w:cs="Simplified Arabic"/>
          <w:sz w:val="28"/>
          <w:szCs w:val="28"/>
          <w:rtl/>
        </w:rPr>
        <w:t xml:space="preserve"> </w:t>
      </w:r>
      <w:r>
        <w:rPr>
          <w:rFonts w:ascii="Simplified Arabic" w:hAnsi="Simplified Arabic" w:cs="Simplified Arabic" w:hint="cs"/>
          <w:sz w:val="28"/>
          <w:szCs w:val="28"/>
          <w:rtl/>
        </w:rPr>
        <w:t>الثورة التكنولوجي</w:t>
      </w:r>
      <w:r w:rsidRPr="00BF70C4">
        <w:rPr>
          <w:rFonts w:ascii="Simplified Arabic" w:hAnsi="Simplified Arabic" w:cs="Simplified Arabic"/>
          <w:sz w:val="28"/>
          <w:szCs w:val="28"/>
          <w:rtl/>
        </w:rPr>
        <w:t xml:space="preserve"> </w:t>
      </w:r>
      <w:r>
        <w:rPr>
          <w:rFonts w:ascii="Simplified Arabic" w:hAnsi="Simplified Arabic" w:cs="Simplified Arabic" w:hint="cs"/>
          <w:sz w:val="28"/>
          <w:szCs w:val="28"/>
          <w:rtl/>
        </w:rPr>
        <w:t>انفتاح</w:t>
      </w:r>
      <w:r w:rsidRPr="00BF70C4">
        <w:rPr>
          <w:rFonts w:ascii="Simplified Arabic" w:hAnsi="Simplified Arabic" w:cs="Simplified Arabic"/>
          <w:sz w:val="28"/>
          <w:szCs w:val="28"/>
          <w:rtl/>
        </w:rPr>
        <w:t xml:space="preserve"> الأسواق وتكامل الاقتصادات العالمية إلى </w:t>
      </w:r>
      <w:r>
        <w:rPr>
          <w:rFonts w:ascii="Simplified Arabic" w:hAnsi="Simplified Arabic" w:cs="Simplified Arabic" w:hint="cs"/>
          <w:sz w:val="28"/>
          <w:szCs w:val="28"/>
          <w:rtl/>
        </w:rPr>
        <w:t>فرض</w:t>
      </w:r>
      <w:r w:rsidRPr="00BF70C4">
        <w:rPr>
          <w:rFonts w:ascii="Simplified Arabic" w:hAnsi="Simplified Arabic" w:cs="Simplified Arabic"/>
          <w:sz w:val="28"/>
          <w:szCs w:val="28"/>
          <w:rtl/>
        </w:rPr>
        <w:t xml:space="preserve"> مشهد تنافسي غير مسبوق، </w:t>
      </w:r>
      <w:r>
        <w:rPr>
          <w:rFonts w:ascii="Simplified Arabic" w:hAnsi="Simplified Arabic" w:cs="Simplified Arabic" w:hint="cs"/>
          <w:sz w:val="28"/>
          <w:szCs w:val="28"/>
          <w:rtl/>
        </w:rPr>
        <w:t>تتنافس</w:t>
      </w:r>
      <w:r w:rsidRPr="00BF70C4">
        <w:rPr>
          <w:rFonts w:ascii="Simplified Arabic" w:hAnsi="Simplified Arabic" w:cs="Simplified Arabic"/>
          <w:sz w:val="28"/>
          <w:szCs w:val="28"/>
          <w:rtl/>
        </w:rPr>
        <w:t xml:space="preserve"> فيه المؤسسات على تحقيق التميز والابتكار</w:t>
      </w:r>
      <w:r>
        <w:rPr>
          <w:rFonts w:ascii="Simplified Arabic" w:hAnsi="Simplified Arabic" w:cs="Simplified Arabic" w:hint="cs"/>
          <w:sz w:val="28"/>
          <w:szCs w:val="28"/>
          <w:rtl/>
        </w:rPr>
        <w:t xml:space="preserve"> كاهداف اساسية</w:t>
      </w:r>
      <w:r w:rsidRPr="00BF70C4">
        <w:rPr>
          <w:rFonts w:ascii="Simplified Arabic" w:hAnsi="Simplified Arabic" w:cs="Simplified Arabic"/>
          <w:sz w:val="28"/>
          <w:szCs w:val="28"/>
          <w:rtl/>
        </w:rPr>
        <w:t xml:space="preserve">، ليس فقط </w:t>
      </w:r>
      <w:r>
        <w:rPr>
          <w:rFonts w:ascii="Simplified Arabic" w:hAnsi="Simplified Arabic" w:cs="Simplified Arabic" w:hint="cs"/>
          <w:sz w:val="28"/>
          <w:szCs w:val="28"/>
          <w:rtl/>
        </w:rPr>
        <w:t>على مستوى</w:t>
      </w:r>
      <w:r w:rsidRPr="00BF70C4">
        <w:rPr>
          <w:rFonts w:ascii="Simplified Arabic" w:hAnsi="Simplified Arabic" w:cs="Simplified Arabic"/>
          <w:sz w:val="28"/>
          <w:szCs w:val="28"/>
          <w:rtl/>
        </w:rPr>
        <w:t xml:space="preserve"> المنتجات والخدمات، بل أيضًا في استقطاب الكفاءات البشرية</w:t>
      </w:r>
      <w:r>
        <w:rPr>
          <w:rFonts w:ascii="Simplified Arabic" w:hAnsi="Simplified Arabic" w:cs="Simplified Arabic" w:hint="cs"/>
          <w:sz w:val="28"/>
          <w:szCs w:val="28"/>
          <w:rtl/>
        </w:rPr>
        <w:t xml:space="preserve"> وتنميتها والمحافظة عليها كأحد اهم مواردها</w:t>
      </w:r>
      <w:r w:rsidRPr="00BF70C4">
        <w:rPr>
          <w:rFonts w:ascii="Simplified Arabic" w:hAnsi="Simplified Arabic" w:cs="Simplified Arabic"/>
          <w:sz w:val="28"/>
          <w:szCs w:val="28"/>
          <w:rtl/>
        </w:rPr>
        <w:t>. ووفقًا لما أشار إليه تقرير</w:t>
      </w:r>
      <w:r>
        <w:rPr>
          <w:rFonts w:ascii="Simplified Arabic" w:hAnsi="Simplified Arabic" w:cs="Simplified Arabic" w:hint="cs"/>
          <w:sz w:val="28"/>
          <w:szCs w:val="28"/>
          <w:rtl/>
        </w:rPr>
        <w:t xml:space="preserve"> فوستر كابيتل</w:t>
      </w:r>
      <w:r w:rsidRPr="00BF70C4">
        <w:rPr>
          <w:rFonts w:ascii="Simplified Arabic" w:hAnsi="Simplified Arabic" w:cs="Simplified Arabic"/>
          <w:sz w:val="28"/>
          <w:szCs w:val="28"/>
        </w:rPr>
        <w:t xml:space="preserve"> </w:t>
      </w:r>
      <w:r w:rsidRPr="00BF70C4">
        <w:rPr>
          <w:rFonts w:ascii="Simplified Arabic" w:hAnsi="Simplified Arabic" w:cs="Simplified Arabic"/>
          <w:sz w:val="28"/>
          <w:szCs w:val="28"/>
          <w:rtl/>
        </w:rPr>
        <w:t>فإن</w:t>
      </w:r>
      <w:r>
        <w:rPr>
          <w:rFonts w:ascii="Simplified Arabic" w:hAnsi="Simplified Arabic" w:cs="Simplified Arabic" w:hint="cs"/>
          <w:sz w:val="28"/>
          <w:szCs w:val="28"/>
          <w:rtl/>
        </w:rPr>
        <w:t xml:space="preserve"> </w:t>
      </w:r>
      <w:r w:rsidRPr="00BF70C4">
        <w:rPr>
          <w:rFonts w:ascii="Simplified Arabic" w:hAnsi="Simplified Arabic" w:cs="Simplified Arabic"/>
          <w:sz w:val="28"/>
          <w:szCs w:val="28"/>
          <w:rtl/>
        </w:rPr>
        <w:t>المشهد التنافسي في عالم الأعمال لم يعد مجرد خلفية، بل أصبح عنصرًا محوريًا يشكل جوهر دوافع الشركة واتجاهها الاستراتيج</w:t>
      </w:r>
      <w:r>
        <w:rPr>
          <w:rFonts w:ascii="Simplified Arabic" w:hAnsi="Simplified Arabic" w:cs="Simplified Arabic" w:hint="cs"/>
          <w:sz w:val="28"/>
          <w:szCs w:val="28"/>
          <w:rtl/>
        </w:rPr>
        <w:t xml:space="preserve">ي </w:t>
      </w:r>
      <w:r w:rsidRPr="00BF70C4">
        <w:rPr>
          <w:rFonts w:ascii="Simplified Arabic" w:hAnsi="Simplified Arabic" w:cs="Simplified Arabic"/>
          <w:sz w:val="28"/>
          <w:szCs w:val="28"/>
        </w:rPr>
        <w:t>(FasterCapital</w:t>
      </w:r>
      <w:r>
        <w:rPr>
          <w:rFonts w:ascii="Simplified Arabic" w:hAnsi="Simplified Arabic" w:cs="Simplified Arabic"/>
          <w:sz w:val="28"/>
          <w:szCs w:val="28"/>
        </w:rPr>
        <w:t>,</w:t>
      </w:r>
      <w:r w:rsidRPr="00BF70C4">
        <w:rPr>
          <w:rFonts w:ascii="Simplified Arabic" w:hAnsi="Simplified Arabic" w:cs="Simplified Arabic"/>
          <w:sz w:val="28"/>
          <w:szCs w:val="28"/>
        </w:rPr>
        <w:t xml:space="preserve"> 2024)</w:t>
      </w:r>
      <w:r>
        <w:rPr>
          <w:rFonts w:ascii="Simplified Arabic" w:hAnsi="Simplified Arabic" w:cs="Simplified Arabic" w:hint="cs"/>
          <w:sz w:val="28"/>
          <w:szCs w:val="28"/>
          <w:rtl/>
        </w:rPr>
        <w:t>.</w:t>
      </w:r>
      <w:r w:rsidRPr="00BF70C4">
        <w:rPr>
          <w:rFonts w:ascii="Simplified Arabic" w:hAnsi="Simplified Arabic" w:cs="Simplified Arabic"/>
          <w:sz w:val="28"/>
          <w:szCs w:val="28"/>
          <w:rtl/>
        </w:rPr>
        <w:t xml:space="preserve"> </w:t>
      </w:r>
    </w:p>
    <w:p w14:paraId="3254E8A3" w14:textId="77777777" w:rsidR="00CA057A" w:rsidRPr="00BF70C4" w:rsidRDefault="00CA057A" w:rsidP="00CA057A">
      <w:pPr>
        <w:ind w:firstLine="720"/>
        <w:jc w:val="both"/>
        <w:rPr>
          <w:rFonts w:ascii="Simplified Arabic" w:hAnsi="Simplified Arabic" w:cs="Simplified Arabic"/>
          <w:sz w:val="28"/>
          <w:szCs w:val="28"/>
        </w:rPr>
      </w:pPr>
      <w:r>
        <w:rPr>
          <w:rFonts w:ascii="Simplified Arabic" w:hAnsi="Simplified Arabic" w:cs="Simplified Arabic" w:hint="cs"/>
          <w:sz w:val="28"/>
          <w:szCs w:val="28"/>
          <w:rtl/>
        </w:rPr>
        <w:t>وفي ضوء ذلك</w:t>
      </w:r>
      <w:r w:rsidRPr="00BF70C4">
        <w:rPr>
          <w:rFonts w:ascii="Simplified Arabic" w:hAnsi="Simplified Arabic" w:cs="Simplified Arabic"/>
          <w:sz w:val="28"/>
          <w:szCs w:val="28"/>
          <w:rtl/>
        </w:rPr>
        <w:t xml:space="preserve">، </w:t>
      </w:r>
      <w:r>
        <w:rPr>
          <w:rFonts w:ascii="Simplified Arabic" w:hAnsi="Simplified Arabic" w:cs="Simplified Arabic" w:hint="cs"/>
          <w:sz w:val="28"/>
          <w:szCs w:val="28"/>
          <w:rtl/>
        </w:rPr>
        <w:t>فإن المنظمات اليوم</w:t>
      </w:r>
      <w:r w:rsidRPr="00BF70C4">
        <w:rPr>
          <w:rFonts w:ascii="Simplified Arabic" w:hAnsi="Simplified Arabic" w:cs="Simplified Arabic"/>
          <w:sz w:val="28"/>
          <w:szCs w:val="28"/>
          <w:rtl/>
        </w:rPr>
        <w:t xml:space="preserve"> تواجه </w:t>
      </w:r>
      <w:r>
        <w:rPr>
          <w:rFonts w:ascii="Simplified Arabic" w:hAnsi="Simplified Arabic" w:cs="Simplified Arabic" w:hint="cs"/>
          <w:sz w:val="28"/>
          <w:szCs w:val="28"/>
          <w:rtl/>
        </w:rPr>
        <w:t>العديد من التحديات والصعوبات</w:t>
      </w:r>
      <w:r w:rsidRPr="00BF70C4">
        <w:rPr>
          <w:rFonts w:ascii="Simplified Arabic" w:hAnsi="Simplified Arabic" w:cs="Simplified Arabic"/>
          <w:sz w:val="28"/>
          <w:szCs w:val="28"/>
          <w:rtl/>
        </w:rPr>
        <w:t xml:space="preserve"> </w:t>
      </w:r>
      <w:r>
        <w:rPr>
          <w:rFonts w:ascii="Simplified Arabic" w:hAnsi="Simplified Arabic" w:cs="Simplified Arabic" w:hint="cs"/>
          <w:sz w:val="28"/>
          <w:szCs w:val="28"/>
          <w:rtl/>
        </w:rPr>
        <w:t>ال</w:t>
      </w:r>
      <w:r w:rsidRPr="00BF70C4">
        <w:rPr>
          <w:rFonts w:ascii="Simplified Arabic" w:hAnsi="Simplified Arabic" w:cs="Simplified Arabic"/>
          <w:sz w:val="28"/>
          <w:szCs w:val="28"/>
          <w:rtl/>
        </w:rPr>
        <w:t xml:space="preserve">متزايدة </w:t>
      </w:r>
      <w:r>
        <w:rPr>
          <w:rFonts w:ascii="Simplified Arabic" w:hAnsi="Simplified Arabic" w:cs="Simplified Arabic" w:hint="cs"/>
          <w:sz w:val="28"/>
          <w:szCs w:val="28"/>
          <w:rtl/>
        </w:rPr>
        <w:t xml:space="preserve">والتي </w:t>
      </w:r>
      <w:r w:rsidRPr="00BF70C4">
        <w:rPr>
          <w:rFonts w:ascii="Simplified Arabic" w:hAnsi="Simplified Arabic" w:cs="Simplified Arabic"/>
          <w:sz w:val="28"/>
          <w:szCs w:val="28"/>
          <w:rtl/>
        </w:rPr>
        <w:t xml:space="preserve">تتطلب منها </w:t>
      </w:r>
      <w:r>
        <w:rPr>
          <w:rFonts w:ascii="Simplified Arabic" w:hAnsi="Simplified Arabic" w:cs="Simplified Arabic" w:hint="cs"/>
          <w:sz w:val="28"/>
          <w:szCs w:val="28"/>
          <w:rtl/>
        </w:rPr>
        <w:t>التعامل السريع والدقيق</w:t>
      </w:r>
      <w:r w:rsidRPr="00BF70C4">
        <w:rPr>
          <w:rFonts w:ascii="Simplified Arabic" w:hAnsi="Simplified Arabic" w:cs="Simplified Arabic"/>
          <w:sz w:val="28"/>
          <w:szCs w:val="28"/>
          <w:rtl/>
        </w:rPr>
        <w:t xml:space="preserve"> مع المتغيرات</w:t>
      </w:r>
      <w:r>
        <w:rPr>
          <w:rFonts w:ascii="Simplified Arabic" w:hAnsi="Simplified Arabic" w:cs="Simplified Arabic" w:hint="cs"/>
          <w:sz w:val="28"/>
          <w:szCs w:val="28"/>
          <w:rtl/>
        </w:rPr>
        <w:t xml:space="preserve"> المحيطة بها داخلياً وخارجيا</w:t>
      </w:r>
      <w:r w:rsidRPr="00BF70C4">
        <w:rPr>
          <w:rFonts w:ascii="Simplified Arabic" w:hAnsi="Simplified Arabic" w:cs="Simplified Arabic"/>
          <w:sz w:val="28"/>
          <w:szCs w:val="28"/>
          <w:rtl/>
        </w:rPr>
        <w:t>،</w:t>
      </w:r>
      <w:r>
        <w:rPr>
          <w:rFonts w:ascii="Simplified Arabic" w:hAnsi="Simplified Arabic" w:cs="Simplified Arabic" w:hint="cs"/>
          <w:sz w:val="28"/>
          <w:szCs w:val="28"/>
          <w:rtl/>
        </w:rPr>
        <w:t xml:space="preserve"> واصبح من الأهمية بمكان أن</w:t>
      </w:r>
      <w:r w:rsidRPr="00BF70C4">
        <w:rPr>
          <w:rFonts w:ascii="Simplified Arabic" w:hAnsi="Simplified Arabic" w:cs="Simplified Arabic"/>
          <w:sz w:val="28"/>
          <w:szCs w:val="28"/>
          <w:rtl/>
        </w:rPr>
        <w:t xml:space="preserve"> </w:t>
      </w:r>
      <w:r>
        <w:rPr>
          <w:rFonts w:ascii="Simplified Arabic" w:hAnsi="Simplified Arabic" w:cs="Simplified Arabic" w:hint="cs"/>
          <w:sz w:val="28"/>
          <w:szCs w:val="28"/>
          <w:rtl/>
        </w:rPr>
        <w:t>تتبنى</w:t>
      </w:r>
      <w:r w:rsidRPr="00BF70C4">
        <w:rPr>
          <w:rFonts w:ascii="Simplified Arabic" w:hAnsi="Simplified Arabic" w:cs="Simplified Arabic"/>
          <w:sz w:val="28"/>
          <w:szCs w:val="28"/>
          <w:rtl/>
        </w:rPr>
        <w:t xml:space="preserve"> استراتيجيات </w:t>
      </w:r>
      <w:r>
        <w:rPr>
          <w:rFonts w:ascii="Simplified Arabic" w:hAnsi="Simplified Arabic" w:cs="Simplified Arabic" w:hint="cs"/>
          <w:sz w:val="28"/>
          <w:szCs w:val="28"/>
          <w:rtl/>
        </w:rPr>
        <w:t>أكثر مرونة وفاعلية</w:t>
      </w:r>
      <w:r w:rsidRPr="00BF70C4">
        <w:rPr>
          <w:rFonts w:ascii="Simplified Arabic" w:hAnsi="Simplified Arabic" w:cs="Simplified Arabic"/>
          <w:sz w:val="28"/>
          <w:szCs w:val="28"/>
          <w:rtl/>
        </w:rPr>
        <w:t xml:space="preserve"> لتعزيز أدائها المؤسسي. ومن أبرز </w:t>
      </w:r>
      <w:r>
        <w:rPr>
          <w:rFonts w:ascii="Simplified Arabic" w:hAnsi="Simplified Arabic" w:cs="Simplified Arabic" w:hint="cs"/>
          <w:sz w:val="28"/>
          <w:szCs w:val="28"/>
          <w:rtl/>
        </w:rPr>
        <w:t>تلك</w:t>
      </w:r>
      <w:r w:rsidRPr="00BF70C4">
        <w:rPr>
          <w:rFonts w:ascii="Simplified Arabic" w:hAnsi="Simplified Arabic" w:cs="Simplified Arabic"/>
          <w:sz w:val="28"/>
          <w:szCs w:val="28"/>
          <w:rtl/>
        </w:rPr>
        <w:t xml:space="preserve"> التحديات: المنافسة المتصاعدة التي لم تعد مقتصرة على السوق أو الحصة السوقية، بل امتدت لتشمل الابتكار، وولاء العملاء، وسمعة العلامة التجارية، بل وحتى أساليب الإدارة الداخلية والثقافة التنظيمية</w:t>
      </w:r>
      <w:r w:rsidRPr="00BF70C4">
        <w:rPr>
          <w:rFonts w:ascii="Simplified Arabic" w:hAnsi="Simplified Arabic" w:cs="Simplified Arabic"/>
          <w:sz w:val="28"/>
          <w:szCs w:val="28"/>
        </w:rPr>
        <w:t>.</w:t>
      </w:r>
    </w:p>
    <w:p w14:paraId="7E6D78F2" w14:textId="77777777" w:rsidR="00CA057A" w:rsidRPr="00BF70C4" w:rsidRDefault="00CA057A" w:rsidP="00CA057A">
      <w:pPr>
        <w:ind w:firstLine="720"/>
        <w:jc w:val="both"/>
        <w:rPr>
          <w:rFonts w:ascii="Simplified Arabic" w:hAnsi="Simplified Arabic" w:cs="Simplified Arabic"/>
          <w:sz w:val="28"/>
          <w:szCs w:val="28"/>
        </w:rPr>
      </w:pPr>
      <w:r w:rsidRPr="00BF70C4">
        <w:rPr>
          <w:rFonts w:ascii="Simplified Arabic" w:hAnsi="Simplified Arabic" w:cs="Simplified Arabic"/>
          <w:sz w:val="28"/>
          <w:szCs w:val="28"/>
          <w:rtl/>
        </w:rPr>
        <w:t xml:space="preserve">وتُعد بيئة العمل التنافسية من أبرز سمات هذا العصر، </w:t>
      </w:r>
      <w:r>
        <w:rPr>
          <w:rFonts w:ascii="Simplified Arabic" w:hAnsi="Simplified Arabic" w:cs="Simplified Arabic" w:hint="cs"/>
          <w:sz w:val="28"/>
          <w:szCs w:val="28"/>
          <w:rtl/>
        </w:rPr>
        <w:t xml:space="preserve">إذ أن </w:t>
      </w:r>
      <w:r w:rsidRPr="00BF70C4">
        <w:rPr>
          <w:rFonts w:ascii="Simplified Arabic" w:hAnsi="Simplified Arabic" w:cs="Simplified Arabic"/>
          <w:sz w:val="28"/>
          <w:szCs w:val="28"/>
          <w:rtl/>
        </w:rPr>
        <w:t xml:space="preserve">المنافسة بين الموظفين </w:t>
      </w:r>
      <w:r>
        <w:rPr>
          <w:rFonts w:ascii="Simplified Arabic" w:hAnsi="Simplified Arabic" w:cs="Simplified Arabic" w:hint="cs"/>
          <w:sz w:val="28"/>
          <w:szCs w:val="28"/>
          <w:rtl/>
        </w:rPr>
        <w:t>جانب حاضرٌ</w:t>
      </w:r>
      <w:r w:rsidRPr="00BF70C4">
        <w:rPr>
          <w:rFonts w:ascii="Simplified Arabic" w:hAnsi="Simplified Arabic" w:cs="Simplified Arabic"/>
          <w:sz w:val="28"/>
          <w:szCs w:val="28"/>
          <w:rtl/>
        </w:rPr>
        <w:t xml:space="preserve"> في مختلف بيئات العمل، و</w:t>
      </w:r>
      <w:r>
        <w:rPr>
          <w:rFonts w:ascii="Simplified Arabic" w:hAnsi="Simplified Arabic" w:cs="Simplified Arabic" w:hint="cs"/>
          <w:sz w:val="28"/>
          <w:szCs w:val="28"/>
          <w:rtl/>
        </w:rPr>
        <w:t xml:space="preserve">هنا </w:t>
      </w:r>
      <w:r w:rsidRPr="00BF70C4">
        <w:rPr>
          <w:rFonts w:ascii="Simplified Arabic" w:hAnsi="Simplified Arabic" w:cs="Simplified Arabic"/>
          <w:sz w:val="28"/>
          <w:szCs w:val="28"/>
          <w:rtl/>
        </w:rPr>
        <w:t xml:space="preserve">تسعى الإدارة إلى </w:t>
      </w:r>
      <w:r>
        <w:rPr>
          <w:rFonts w:ascii="Simplified Arabic" w:hAnsi="Simplified Arabic" w:cs="Simplified Arabic" w:hint="cs"/>
          <w:sz w:val="28"/>
          <w:szCs w:val="28"/>
          <w:rtl/>
        </w:rPr>
        <w:t>تمكين</w:t>
      </w:r>
      <w:r w:rsidRPr="00BF70C4">
        <w:rPr>
          <w:rFonts w:ascii="Simplified Arabic" w:hAnsi="Simplified Arabic" w:cs="Simplified Arabic"/>
          <w:sz w:val="28"/>
          <w:szCs w:val="28"/>
          <w:rtl/>
        </w:rPr>
        <w:t xml:space="preserve"> المتميزين</w:t>
      </w:r>
      <w:r>
        <w:rPr>
          <w:rFonts w:ascii="Simplified Arabic" w:hAnsi="Simplified Arabic" w:cs="Simplified Arabic" w:hint="cs"/>
          <w:sz w:val="28"/>
          <w:szCs w:val="28"/>
          <w:rtl/>
        </w:rPr>
        <w:t xml:space="preserve"> من الموظفين وتحفيزهم</w:t>
      </w:r>
      <w:r w:rsidRPr="00BF70C4">
        <w:rPr>
          <w:rFonts w:ascii="Simplified Arabic" w:hAnsi="Simplified Arabic" w:cs="Simplified Arabic"/>
          <w:sz w:val="28"/>
          <w:szCs w:val="28"/>
          <w:rtl/>
        </w:rPr>
        <w:t xml:space="preserve"> لتعزيز المنافسة بهدف تشجيع الموظفين على التطور المستمر بما </w:t>
      </w:r>
      <w:r>
        <w:rPr>
          <w:rFonts w:ascii="Simplified Arabic" w:hAnsi="Simplified Arabic" w:cs="Simplified Arabic" w:hint="cs"/>
          <w:sz w:val="28"/>
          <w:szCs w:val="28"/>
          <w:rtl/>
        </w:rPr>
        <w:t>يساعد على</w:t>
      </w:r>
      <w:r w:rsidRPr="00BF70C4">
        <w:rPr>
          <w:rFonts w:ascii="Simplified Arabic" w:hAnsi="Simplified Arabic" w:cs="Simplified Arabic"/>
          <w:sz w:val="28"/>
          <w:szCs w:val="28"/>
          <w:rtl/>
        </w:rPr>
        <w:t xml:space="preserve"> تحقيق أهداف المؤسسة</w:t>
      </w:r>
      <w:r>
        <w:rPr>
          <w:rFonts w:ascii="Simplified Arabic" w:hAnsi="Simplified Arabic" w:cs="Simplified Arabic" w:hint="cs"/>
          <w:sz w:val="28"/>
          <w:szCs w:val="28"/>
          <w:rtl/>
        </w:rPr>
        <w:t xml:space="preserve"> (</w:t>
      </w:r>
      <w:r w:rsidRPr="00BF70C4">
        <w:rPr>
          <w:rFonts w:ascii="Simplified Arabic" w:hAnsi="Simplified Arabic" w:cs="Simplified Arabic"/>
          <w:sz w:val="28"/>
          <w:szCs w:val="28"/>
          <w:rtl/>
        </w:rPr>
        <w:t>الشمري</w:t>
      </w:r>
      <w:r>
        <w:rPr>
          <w:rFonts w:ascii="Simplified Arabic" w:hAnsi="Simplified Arabic" w:cs="Simplified Arabic" w:hint="cs"/>
          <w:sz w:val="28"/>
          <w:szCs w:val="28"/>
          <w:rtl/>
        </w:rPr>
        <w:t>،</w:t>
      </w:r>
      <w:r w:rsidRPr="00BF70C4">
        <w:rPr>
          <w:rFonts w:ascii="Simplified Arabic" w:hAnsi="Simplified Arabic" w:cs="Simplified Arabic"/>
          <w:sz w:val="28"/>
          <w:szCs w:val="28"/>
          <w:rtl/>
        </w:rPr>
        <w:t>2024). ومع ذلك، فإن هذ</w:t>
      </w:r>
      <w:r>
        <w:rPr>
          <w:rFonts w:ascii="Simplified Arabic" w:hAnsi="Simplified Arabic" w:cs="Simplified Arabic" w:hint="cs"/>
          <w:sz w:val="28"/>
          <w:szCs w:val="28"/>
          <w:rtl/>
        </w:rPr>
        <w:t xml:space="preserve">ا الإطار </w:t>
      </w:r>
      <w:r w:rsidRPr="00BF70C4">
        <w:rPr>
          <w:rFonts w:ascii="Simplified Arabic" w:hAnsi="Simplified Arabic" w:cs="Simplified Arabic"/>
          <w:sz w:val="28"/>
          <w:szCs w:val="28"/>
          <w:rtl/>
        </w:rPr>
        <w:t xml:space="preserve">التنافسي </w:t>
      </w:r>
      <w:r>
        <w:rPr>
          <w:rFonts w:ascii="Simplified Arabic" w:hAnsi="Simplified Arabic" w:cs="Simplified Arabic" w:hint="cs"/>
          <w:sz w:val="28"/>
          <w:szCs w:val="28"/>
          <w:rtl/>
        </w:rPr>
        <w:t>ي</w:t>
      </w:r>
      <w:r w:rsidRPr="00BF70C4">
        <w:rPr>
          <w:rFonts w:ascii="Simplified Arabic" w:hAnsi="Simplified Arabic" w:cs="Simplified Arabic"/>
          <w:sz w:val="28"/>
          <w:szCs w:val="28"/>
          <w:rtl/>
        </w:rPr>
        <w:t>مثل سيفًا ذ</w:t>
      </w:r>
      <w:r>
        <w:rPr>
          <w:rFonts w:ascii="Simplified Arabic" w:hAnsi="Simplified Arabic" w:cs="Simplified Arabic" w:hint="cs"/>
          <w:sz w:val="28"/>
          <w:szCs w:val="28"/>
          <w:rtl/>
        </w:rPr>
        <w:t>ا حدين،</w:t>
      </w:r>
      <w:r w:rsidRPr="00BF70C4">
        <w:rPr>
          <w:rFonts w:ascii="Simplified Arabic" w:hAnsi="Simplified Arabic" w:cs="Simplified Arabic"/>
          <w:sz w:val="28"/>
          <w:szCs w:val="28"/>
          <w:rtl/>
        </w:rPr>
        <w:t xml:space="preserve"> فقد تكون</w:t>
      </w:r>
      <w:r>
        <w:rPr>
          <w:rFonts w:ascii="Simplified Arabic" w:hAnsi="Simplified Arabic" w:cs="Simplified Arabic" w:hint="cs"/>
          <w:sz w:val="28"/>
          <w:szCs w:val="28"/>
          <w:rtl/>
        </w:rPr>
        <w:t xml:space="preserve"> البيئة التنافسية</w:t>
      </w:r>
      <w:r w:rsidRPr="00BF70C4">
        <w:rPr>
          <w:rFonts w:ascii="Simplified Arabic" w:hAnsi="Simplified Arabic" w:cs="Simplified Arabic"/>
          <w:sz w:val="28"/>
          <w:szCs w:val="28"/>
          <w:rtl/>
        </w:rPr>
        <w:t xml:space="preserve"> دافعًا </w:t>
      </w:r>
      <w:r>
        <w:rPr>
          <w:rFonts w:ascii="Simplified Arabic" w:hAnsi="Simplified Arabic" w:cs="Simplified Arabic" w:hint="cs"/>
          <w:sz w:val="28"/>
          <w:szCs w:val="28"/>
          <w:rtl/>
        </w:rPr>
        <w:t>مهماً و</w:t>
      </w:r>
      <w:r w:rsidRPr="00BF70C4">
        <w:rPr>
          <w:rFonts w:ascii="Simplified Arabic" w:hAnsi="Simplified Arabic" w:cs="Simplified Arabic"/>
          <w:sz w:val="28"/>
          <w:szCs w:val="28"/>
          <w:rtl/>
        </w:rPr>
        <w:t xml:space="preserve">قويًا نحو </w:t>
      </w:r>
      <w:r>
        <w:rPr>
          <w:rFonts w:ascii="Simplified Arabic" w:hAnsi="Simplified Arabic" w:cs="Simplified Arabic" w:hint="cs"/>
          <w:sz w:val="28"/>
          <w:szCs w:val="28"/>
          <w:rtl/>
        </w:rPr>
        <w:t>الابتكار و</w:t>
      </w:r>
      <w:r w:rsidRPr="00BF70C4">
        <w:rPr>
          <w:rFonts w:ascii="Simplified Arabic" w:hAnsi="Simplified Arabic" w:cs="Simplified Arabic"/>
          <w:sz w:val="28"/>
          <w:szCs w:val="28"/>
          <w:rtl/>
        </w:rPr>
        <w:t xml:space="preserve">الإبداع والتميز المهني، </w:t>
      </w:r>
      <w:r>
        <w:rPr>
          <w:rFonts w:ascii="Simplified Arabic" w:hAnsi="Simplified Arabic" w:cs="Simplified Arabic" w:hint="cs"/>
          <w:sz w:val="28"/>
          <w:szCs w:val="28"/>
          <w:rtl/>
        </w:rPr>
        <w:t>إلا انها</w:t>
      </w:r>
      <w:r w:rsidRPr="00BF70C4">
        <w:rPr>
          <w:rFonts w:ascii="Simplified Arabic" w:hAnsi="Simplified Arabic" w:cs="Simplified Arabic"/>
          <w:sz w:val="28"/>
          <w:szCs w:val="28"/>
          <w:rtl/>
        </w:rPr>
        <w:t xml:space="preserve"> في الوقت ذاته قد تسهم في خلق ضغوط نفسية تؤثر سلبًا على</w:t>
      </w:r>
      <w:r>
        <w:rPr>
          <w:rFonts w:ascii="Simplified Arabic" w:hAnsi="Simplified Arabic" w:cs="Simplified Arabic" w:hint="cs"/>
          <w:sz w:val="28"/>
          <w:szCs w:val="28"/>
          <w:rtl/>
        </w:rPr>
        <w:t xml:space="preserve"> بيئة العمل وبالتالي</w:t>
      </w:r>
      <w:r w:rsidRPr="00BF70C4">
        <w:rPr>
          <w:rFonts w:ascii="Simplified Arabic" w:hAnsi="Simplified Arabic" w:cs="Simplified Arabic"/>
          <w:sz w:val="28"/>
          <w:szCs w:val="28"/>
          <w:rtl/>
        </w:rPr>
        <w:t xml:space="preserve"> إنتاجية الموظفين وتحفيزهم، </w:t>
      </w:r>
      <w:r>
        <w:rPr>
          <w:rFonts w:ascii="Simplified Arabic" w:hAnsi="Simplified Arabic" w:cs="Simplified Arabic" w:hint="cs"/>
          <w:sz w:val="28"/>
          <w:szCs w:val="28"/>
          <w:rtl/>
        </w:rPr>
        <w:t>في حال</w:t>
      </w:r>
      <w:r w:rsidRPr="00BF70C4">
        <w:rPr>
          <w:rFonts w:ascii="Simplified Arabic" w:hAnsi="Simplified Arabic" w:cs="Simplified Arabic"/>
          <w:sz w:val="28"/>
          <w:szCs w:val="28"/>
          <w:rtl/>
        </w:rPr>
        <w:t xml:space="preserve"> لم تُدار بشكل متوازن وعادل</w:t>
      </w:r>
      <w:r>
        <w:rPr>
          <w:rFonts w:ascii="Simplified Arabic" w:hAnsi="Simplified Arabic" w:cs="Simplified Arabic" w:hint="cs"/>
          <w:sz w:val="28"/>
          <w:szCs w:val="28"/>
          <w:rtl/>
        </w:rPr>
        <w:t xml:space="preserve"> وفعال</w:t>
      </w:r>
      <w:r w:rsidRPr="00BF70C4">
        <w:rPr>
          <w:rFonts w:ascii="Simplified Arabic" w:hAnsi="Simplified Arabic" w:cs="Simplified Arabic"/>
          <w:sz w:val="28"/>
          <w:szCs w:val="28"/>
        </w:rPr>
        <w:t>.</w:t>
      </w:r>
    </w:p>
    <w:p w14:paraId="48C5E3E9" w14:textId="77777777" w:rsidR="00CA057A" w:rsidRPr="00BF70C4" w:rsidRDefault="00CA057A" w:rsidP="00CA057A">
      <w:pPr>
        <w:ind w:firstLine="720"/>
        <w:jc w:val="both"/>
        <w:rPr>
          <w:rFonts w:ascii="Simplified Arabic" w:hAnsi="Simplified Arabic" w:cs="Simplified Arabic"/>
          <w:sz w:val="28"/>
          <w:szCs w:val="28"/>
        </w:rPr>
      </w:pPr>
      <w:r w:rsidRPr="00BF70C4">
        <w:rPr>
          <w:rFonts w:ascii="Simplified Arabic" w:hAnsi="Simplified Arabic" w:cs="Simplified Arabic"/>
          <w:sz w:val="28"/>
          <w:szCs w:val="28"/>
          <w:rtl/>
        </w:rPr>
        <w:t>إن التحفيز الوظيفي يُعد من أبرز العوامل المؤثرة</w:t>
      </w:r>
      <w:r>
        <w:rPr>
          <w:rFonts w:ascii="Simplified Arabic" w:hAnsi="Simplified Arabic" w:cs="Simplified Arabic" w:hint="cs"/>
          <w:sz w:val="28"/>
          <w:szCs w:val="28"/>
          <w:rtl/>
        </w:rPr>
        <w:t xml:space="preserve"> بشكل مباشر على</w:t>
      </w:r>
      <w:r w:rsidRPr="00BF70C4">
        <w:rPr>
          <w:rFonts w:ascii="Simplified Arabic" w:hAnsi="Simplified Arabic" w:cs="Simplified Arabic"/>
          <w:sz w:val="28"/>
          <w:szCs w:val="28"/>
          <w:rtl/>
        </w:rPr>
        <w:t xml:space="preserve"> الأداء المؤسسي، حيث تشير الدراسات إلى أن الموظف المحفّز يؤدي مهامه بكفاءة أعلى، ويظهر التزامًا أكبر تجاه المؤسسة</w:t>
      </w:r>
      <w:r>
        <w:rPr>
          <w:rFonts w:ascii="Simplified Arabic" w:hAnsi="Simplified Arabic" w:cs="Simplified Arabic" w:hint="cs"/>
          <w:sz w:val="28"/>
          <w:szCs w:val="28"/>
          <w:rtl/>
        </w:rPr>
        <w:t xml:space="preserve"> وتحقيق اهدافها</w:t>
      </w:r>
      <w:r w:rsidRPr="00BF70C4">
        <w:rPr>
          <w:rFonts w:ascii="Simplified Arabic" w:hAnsi="Simplified Arabic" w:cs="Simplified Arabic"/>
          <w:sz w:val="28"/>
          <w:szCs w:val="28"/>
          <w:rtl/>
        </w:rPr>
        <w:t xml:space="preserve">، مما ينعكس إيجابًا على جودة العمل ورضا العملاء. ووفقًا لأكاديمية مهارات التخطيط الاستراتيجي </w:t>
      </w:r>
      <w:r w:rsidRPr="00BF70C4">
        <w:rPr>
          <w:rFonts w:ascii="Simplified Arabic" w:hAnsi="Simplified Arabic" w:cs="Simplified Arabic"/>
          <w:sz w:val="28"/>
          <w:szCs w:val="28"/>
          <w:rtl/>
        </w:rPr>
        <w:lastRenderedPageBreak/>
        <w:t>(2024)، فإن "التحفيز يخلق بيئة إيجابية تعزز من الانتماء والالتزام، مما ينعكس على نتائج العمل بشكل ملحوظ</w:t>
      </w:r>
      <w:r w:rsidRPr="00BF70C4">
        <w:rPr>
          <w:rFonts w:ascii="Simplified Arabic" w:hAnsi="Simplified Arabic" w:cs="Simplified Arabic"/>
          <w:sz w:val="28"/>
          <w:szCs w:val="28"/>
        </w:rPr>
        <w:t>".</w:t>
      </w:r>
    </w:p>
    <w:p w14:paraId="6AC52F31" w14:textId="77777777" w:rsidR="00CA057A" w:rsidRPr="00BF70C4" w:rsidRDefault="00CA057A" w:rsidP="00CA057A">
      <w:pPr>
        <w:ind w:firstLine="720"/>
        <w:jc w:val="both"/>
        <w:rPr>
          <w:rFonts w:ascii="Simplified Arabic" w:hAnsi="Simplified Arabic" w:cs="Simplified Arabic"/>
          <w:sz w:val="28"/>
          <w:szCs w:val="28"/>
        </w:rPr>
      </w:pPr>
      <w:r w:rsidRPr="00BF70C4">
        <w:rPr>
          <w:rFonts w:ascii="Simplified Arabic" w:hAnsi="Simplified Arabic" w:cs="Simplified Arabic"/>
          <w:sz w:val="28"/>
          <w:szCs w:val="28"/>
          <w:rtl/>
        </w:rPr>
        <w:t xml:space="preserve">وتتعدد أشكال التحفيز بين المادي والمعنوي، </w:t>
      </w:r>
      <w:r>
        <w:rPr>
          <w:rFonts w:ascii="Simplified Arabic" w:hAnsi="Simplified Arabic" w:cs="Simplified Arabic" w:hint="cs"/>
          <w:sz w:val="28"/>
          <w:szCs w:val="28"/>
          <w:rtl/>
        </w:rPr>
        <w:t>ب</w:t>
      </w:r>
      <w:r w:rsidRPr="00BF70C4">
        <w:rPr>
          <w:rFonts w:ascii="Simplified Arabic" w:hAnsi="Simplified Arabic" w:cs="Simplified Arabic"/>
          <w:sz w:val="28"/>
          <w:szCs w:val="28"/>
          <w:rtl/>
        </w:rPr>
        <w:t>حيث يشمل التحفيز المادي المكافآت والزيادات المالية، بينما يتضمن التحفيز المعنوي التقدير الشخصي وفرص التطوير والمشاركة في اتخاذ القرار. وتشير الأدبيات</w:t>
      </w:r>
      <w:r>
        <w:rPr>
          <w:rFonts w:ascii="Simplified Arabic" w:hAnsi="Simplified Arabic" w:cs="Simplified Arabic" w:hint="cs"/>
          <w:sz w:val="28"/>
          <w:szCs w:val="28"/>
          <w:rtl/>
        </w:rPr>
        <w:t xml:space="preserve"> الإدارية بهذا الخصوص</w:t>
      </w:r>
      <w:r w:rsidRPr="00BF70C4">
        <w:rPr>
          <w:rFonts w:ascii="Simplified Arabic" w:hAnsi="Simplified Arabic" w:cs="Simplified Arabic"/>
          <w:sz w:val="28"/>
          <w:szCs w:val="28"/>
          <w:rtl/>
        </w:rPr>
        <w:t xml:space="preserve"> إلى أن التحفيز المعنوي قد يكون </w:t>
      </w:r>
      <w:r>
        <w:rPr>
          <w:rFonts w:ascii="Simplified Arabic" w:hAnsi="Simplified Arabic" w:cs="Simplified Arabic" w:hint="cs"/>
          <w:sz w:val="28"/>
          <w:szCs w:val="28"/>
          <w:rtl/>
        </w:rPr>
        <w:t>يحظى بدرجة</w:t>
      </w:r>
      <w:r w:rsidRPr="00BF70C4">
        <w:rPr>
          <w:rFonts w:ascii="Simplified Arabic" w:hAnsi="Simplified Arabic" w:cs="Simplified Arabic"/>
          <w:sz w:val="28"/>
          <w:szCs w:val="28"/>
          <w:rtl/>
        </w:rPr>
        <w:t xml:space="preserve"> أهمية</w:t>
      </w:r>
      <w:r>
        <w:rPr>
          <w:rFonts w:ascii="Simplified Arabic" w:hAnsi="Simplified Arabic" w:cs="Simplified Arabic" w:hint="cs"/>
          <w:sz w:val="28"/>
          <w:szCs w:val="28"/>
          <w:rtl/>
        </w:rPr>
        <w:t xml:space="preserve"> يقابل</w:t>
      </w:r>
      <w:r w:rsidRPr="00BF70C4">
        <w:rPr>
          <w:rFonts w:ascii="Simplified Arabic" w:hAnsi="Simplified Arabic" w:cs="Simplified Arabic"/>
          <w:sz w:val="28"/>
          <w:szCs w:val="28"/>
          <w:rtl/>
        </w:rPr>
        <w:t xml:space="preserve"> التحفيز المالي، بل وقد يفوقه في بعض السياقات، خاصة عندما يتعلق الأمر ببناء ثقافة تنظيمية صحية ومستدامة</w:t>
      </w:r>
      <w:r w:rsidRPr="00BF70C4">
        <w:rPr>
          <w:rFonts w:ascii="Simplified Arabic" w:hAnsi="Simplified Arabic" w:cs="Simplified Arabic"/>
          <w:sz w:val="28"/>
          <w:szCs w:val="28"/>
        </w:rPr>
        <w:t>.</w:t>
      </w:r>
    </w:p>
    <w:p w14:paraId="29B06AEE" w14:textId="77777777" w:rsidR="00CA057A" w:rsidRPr="00BF70C4" w:rsidRDefault="00CA057A" w:rsidP="00CA057A">
      <w:pPr>
        <w:ind w:firstLine="720"/>
        <w:jc w:val="both"/>
        <w:rPr>
          <w:rFonts w:ascii="Simplified Arabic" w:hAnsi="Simplified Arabic" w:cs="Simplified Arabic"/>
          <w:sz w:val="28"/>
          <w:szCs w:val="28"/>
        </w:rPr>
      </w:pPr>
      <w:r w:rsidRPr="00BF70C4">
        <w:rPr>
          <w:rFonts w:ascii="Simplified Arabic" w:hAnsi="Simplified Arabic" w:cs="Simplified Arabic"/>
          <w:sz w:val="28"/>
          <w:szCs w:val="28"/>
          <w:rtl/>
        </w:rPr>
        <w:t xml:space="preserve">من هنا، تبرز أهمية فهم العلاقة بين بيئة الأعمال التنافسية وتحفيز الموظفين، لا سيما في ظل ما تشير إليه </w:t>
      </w:r>
      <w:r>
        <w:rPr>
          <w:rFonts w:ascii="Simplified Arabic" w:hAnsi="Simplified Arabic" w:cs="Simplified Arabic" w:hint="cs"/>
          <w:sz w:val="28"/>
          <w:szCs w:val="28"/>
          <w:rtl/>
        </w:rPr>
        <w:t>العديد من الدراسات والابحاث</w:t>
      </w:r>
      <w:r w:rsidRPr="00BF70C4">
        <w:rPr>
          <w:rFonts w:ascii="Simplified Arabic" w:hAnsi="Simplified Arabic" w:cs="Simplified Arabic"/>
          <w:sz w:val="28"/>
          <w:szCs w:val="28"/>
          <w:rtl/>
        </w:rPr>
        <w:t xml:space="preserve"> من أن المنافسة الإيجابية في بيئة العمل هي من تغذي </w:t>
      </w:r>
      <w:r>
        <w:rPr>
          <w:rFonts w:ascii="Simplified Arabic" w:hAnsi="Simplified Arabic" w:cs="Simplified Arabic" w:hint="cs"/>
          <w:sz w:val="28"/>
          <w:szCs w:val="28"/>
          <w:rtl/>
        </w:rPr>
        <w:t xml:space="preserve">روح  </w:t>
      </w:r>
      <w:r w:rsidRPr="00BF70C4">
        <w:rPr>
          <w:rFonts w:ascii="Simplified Arabic" w:hAnsi="Simplified Arabic" w:cs="Simplified Arabic"/>
          <w:sz w:val="28"/>
          <w:szCs w:val="28"/>
          <w:rtl/>
        </w:rPr>
        <w:t>الإبداع</w:t>
      </w:r>
      <w:r>
        <w:rPr>
          <w:rFonts w:ascii="Simplified Arabic" w:hAnsi="Simplified Arabic" w:cs="Simplified Arabic" w:hint="cs"/>
          <w:sz w:val="28"/>
          <w:szCs w:val="28"/>
          <w:rtl/>
        </w:rPr>
        <w:t xml:space="preserve"> والابتكار لدى الموظفين</w:t>
      </w:r>
      <w:r w:rsidRPr="00BF70C4">
        <w:rPr>
          <w:rFonts w:ascii="Simplified Arabic" w:hAnsi="Simplified Arabic" w:cs="Simplified Arabic"/>
          <w:sz w:val="28"/>
          <w:szCs w:val="28"/>
          <w:rtl/>
        </w:rPr>
        <w:t xml:space="preserve">، وتحسّن من جودة العمل من خلال التحفيز على </w:t>
      </w:r>
      <w:r>
        <w:rPr>
          <w:rFonts w:ascii="Simplified Arabic" w:hAnsi="Simplified Arabic" w:cs="Simplified Arabic" w:hint="cs"/>
          <w:sz w:val="28"/>
          <w:szCs w:val="28"/>
          <w:rtl/>
        </w:rPr>
        <w:t>تطوير</w:t>
      </w:r>
      <w:r w:rsidRPr="00BF70C4">
        <w:rPr>
          <w:rFonts w:ascii="Simplified Arabic" w:hAnsi="Simplified Arabic" w:cs="Simplified Arabic"/>
          <w:sz w:val="28"/>
          <w:szCs w:val="28"/>
          <w:rtl/>
        </w:rPr>
        <w:t xml:space="preserve"> المهارات التي تجعل البيئة التنافسية بين الموظفين بيئة عظيمة تمتاز بالثقة، والرغبة في الاكتشاف، والحرص على الإنجاز</w:t>
      </w:r>
      <w:r>
        <w:rPr>
          <w:rFonts w:ascii="Simplified Arabic" w:hAnsi="Simplified Arabic" w:cs="Simplified Arabic" w:hint="cs"/>
          <w:sz w:val="28"/>
          <w:szCs w:val="28"/>
          <w:rtl/>
        </w:rPr>
        <w:t>.</w:t>
      </w:r>
    </w:p>
    <w:p w14:paraId="7002F750" w14:textId="77777777" w:rsidR="00CA057A" w:rsidRPr="00BF70C4" w:rsidRDefault="00CA057A" w:rsidP="00CA057A">
      <w:pPr>
        <w:ind w:firstLine="720"/>
        <w:jc w:val="both"/>
        <w:rPr>
          <w:rFonts w:ascii="Simplified Arabic" w:hAnsi="Simplified Arabic" w:cs="Simplified Arabic"/>
          <w:sz w:val="28"/>
          <w:szCs w:val="28"/>
        </w:rPr>
      </w:pPr>
      <w:r w:rsidRPr="00BF70C4">
        <w:rPr>
          <w:rFonts w:ascii="Simplified Arabic" w:hAnsi="Simplified Arabic" w:cs="Simplified Arabic"/>
          <w:sz w:val="28"/>
          <w:szCs w:val="28"/>
          <w:rtl/>
        </w:rPr>
        <w:t>غير أن هذه العلاقة ليست دائمًا إيجابية، إذ قد تتحول المنافسة إلى مصدر للتوتر والصراع الداخلي</w:t>
      </w:r>
      <w:r>
        <w:rPr>
          <w:rFonts w:ascii="Simplified Arabic" w:hAnsi="Simplified Arabic" w:cs="Simplified Arabic" w:hint="cs"/>
          <w:sz w:val="28"/>
          <w:szCs w:val="28"/>
          <w:rtl/>
        </w:rPr>
        <w:t xml:space="preserve"> الذي يؤدي بالنتيجة الى العديد من السلبيات التي تؤثر على انجاز المهام وتحقيق الاهداف</w:t>
      </w:r>
      <w:r w:rsidRPr="00BF70C4">
        <w:rPr>
          <w:rFonts w:ascii="Simplified Arabic" w:hAnsi="Simplified Arabic" w:cs="Simplified Arabic"/>
          <w:sz w:val="28"/>
          <w:szCs w:val="28"/>
          <w:rtl/>
        </w:rPr>
        <w:t xml:space="preserve">، </w:t>
      </w:r>
      <w:r>
        <w:rPr>
          <w:rFonts w:ascii="Simplified Arabic" w:hAnsi="Simplified Arabic" w:cs="Simplified Arabic" w:hint="cs"/>
          <w:sz w:val="28"/>
          <w:szCs w:val="28"/>
          <w:rtl/>
        </w:rPr>
        <w:t>في حال</w:t>
      </w:r>
      <w:r w:rsidRPr="00BF70C4">
        <w:rPr>
          <w:rFonts w:ascii="Simplified Arabic" w:hAnsi="Simplified Arabic" w:cs="Simplified Arabic"/>
          <w:sz w:val="28"/>
          <w:szCs w:val="28"/>
          <w:rtl/>
        </w:rPr>
        <w:t xml:space="preserve"> غابت العدالة التنظيمية أو افتقرت المؤسسة إلى آليات واضحة لضبط التنافس</w:t>
      </w:r>
      <w:r>
        <w:rPr>
          <w:rFonts w:ascii="Simplified Arabic" w:hAnsi="Simplified Arabic" w:cs="Simplified Arabic" w:hint="cs"/>
          <w:sz w:val="28"/>
          <w:szCs w:val="28"/>
          <w:rtl/>
        </w:rPr>
        <w:t xml:space="preserve"> بين الموظفين وتوجيهه</w:t>
      </w:r>
      <w:r w:rsidRPr="00BF70C4">
        <w:rPr>
          <w:rFonts w:ascii="Simplified Arabic" w:hAnsi="Simplified Arabic" w:cs="Simplified Arabic"/>
          <w:sz w:val="28"/>
          <w:szCs w:val="28"/>
          <w:rtl/>
        </w:rPr>
        <w:t xml:space="preserve">. </w:t>
      </w:r>
      <w:r>
        <w:rPr>
          <w:rFonts w:ascii="Simplified Arabic" w:hAnsi="Simplified Arabic" w:cs="Simplified Arabic" w:hint="cs"/>
          <w:sz w:val="28"/>
          <w:szCs w:val="28"/>
          <w:rtl/>
        </w:rPr>
        <w:t>كما</w:t>
      </w:r>
      <w:r w:rsidRPr="00BF70C4">
        <w:rPr>
          <w:rFonts w:ascii="Simplified Arabic" w:hAnsi="Simplified Arabic" w:cs="Simplified Arabic"/>
          <w:sz w:val="28"/>
          <w:szCs w:val="28"/>
          <w:rtl/>
        </w:rPr>
        <w:t xml:space="preserve"> أن الدور </w:t>
      </w:r>
      <w:r>
        <w:rPr>
          <w:rFonts w:ascii="Simplified Arabic" w:hAnsi="Simplified Arabic" w:cs="Simplified Arabic" w:hint="cs"/>
          <w:sz w:val="28"/>
          <w:szCs w:val="28"/>
          <w:rtl/>
        </w:rPr>
        <w:t>الاساسي</w:t>
      </w:r>
      <w:r w:rsidRPr="00BF70C4">
        <w:rPr>
          <w:rFonts w:ascii="Simplified Arabic" w:hAnsi="Simplified Arabic" w:cs="Simplified Arabic"/>
          <w:sz w:val="28"/>
          <w:szCs w:val="28"/>
          <w:rtl/>
        </w:rPr>
        <w:t xml:space="preserve"> للقائد أو المدير يكمن في وضع الآليات والأطر الموجهة لحدود ونوعية </w:t>
      </w:r>
      <w:r>
        <w:rPr>
          <w:rFonts w:ascii="Simplified Arabic" w:hAnsi="Simplified Arabic" w:cs="Simplified Arabic" w:hint="cs"/>
          <w:sz w:val="28"/>
          <w:szCs w:val="28"/>
          <w:rtl/>
        </w:rPr>
        <w:t>الحالة</w:t>
      </w:r>
      <w:r w:rsidRPr="00BF70C4">
        <w:rPr>
          <w:rFonts w:ascii="Simplified Arabic" w:hAnsi="Simplified Arabic" w:cs="Simplified Arabic"/>
          <w:sz w:val="28"/>
          <w:szCs w:val="28"/>
          <w:rtl/>
        </w:rPr>
        <w:t xml:space="preserve"> التنافسية بين الموظفين، مما يعني أن الإدارة الواعية قادرة على تحويل التنافس إلى أداة تحفيزية فعالة، بدلًا من أن يكون مصدرًا للإجهاد أو الإقصاء</w:t>
      </w:r>
      <w:r>
        <w:rPr>
          <w:rFonts w:ascii="Simplified Arabic" w:hAnsi="Simplified Arabic" w:cs="Simplified Arabic" w:hint="cs"/>
          <w:sz w:val="28"/>
          <w:szCs w:val="28"/>
          <w:rtl/>
        </w:rPr>
        <w:t>(</w:t>
      </w:r>
      <w:r w:rsidRPr="00BF70C4">
        <w:rPr>
          <w:rFonts w:ascii="Simplified Arabic" w:hAnsi="Simplified Arabic" w:cs="Simplified Arabic"/>
          <w:sz w:val="28"/>
          <w:szCs w:val="28"/>
          <w:rtl/>
        </w:rPr>
        <w:t>الشمري</w:t>
      </w:r>
      <w:r>
        <w:rPr>
          <w:rFonts w:ascii="Simplified Arabic" w:hAnsi="Simplified Arabic" w:cs="Simplified Arabic" w:hint="cs"/>
          <w:sz w:val="28"/>
          <w:szCs w:val="28"/>
          <w:rtl/>
        </w:rPr>
        <w:t>،</w:t>
      </w:r>
      <w:r w:rsidRPr="00BF70C4">
        <w:rPr>
          <w:rFonts w:ascii="Simplified Arabic" w:hAnsi="Simplified Arabic" w:cs="Simplified Arabic"/>
          <w:sz w:val="28"/>
          <w:szCs w:val="28"/>
          <w:rtl/>
        </w:rPr>
        <w:t xml:space="preserve">2024). </w:t>
      </w:r>
    </w:p>
    <w:p w14:paraId="3CD6A383" w14:textId="77777777" w:rsidR="00CA057A" w:rsidRDefault="00CA057A" w:rsidP="00CA057A">
      <w:pPr>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ومن الضروري</w:t>
      </w:r>
      <w:r w:rsidRPr="00BF70C4">
        <w:rPr>
          <w:rFonts w:ascii="Simplified Arabic" w:hAnsi="Simplified Arabic" w:cs="Simplified Arabic"/>
          <w:sz w:val="28"/>
          <w:szCs w:val="28"/>
          <w:rtl/>
        </w:rPr>
        <w:t xml:space="preserve"> فهم العلاقة بين بيئة الأعمال التنافسية وتحفيز الموظفين</w:t>
      </w:r>
      <w:r>
        <w:rPr>
          <w:rFonts w:ascii="Simplified Arabic" w:hAnsi="Simplified Arabic" w:cs="Simplified Arabic" w:hint="cs"/>
          <w:sz w:val="28"/>
          <w:szCs w:val="28"/>
          <w:rtl/>
        </w:rPr>
        <w:t>،</w:t>
      </w:r>
      <w:r w:rsidRPr="00BF70C4">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BF70C4">
        <w:rPr>
          <w:rFonts w:ascii="Simplified Arabic" w:hAnsi="Simplified Arabic" w:cs="Simplified Arabic"/>
          <w:sz w:val="28"/>
          <w:szCs w:val="28"/>
          <w:rtl/>
        </w:rPr>
        <w:t>لا يقتصر</w:t>
      </w:r>
      <w:r>
        <w:rPr>
          <w:rFonts w:ascii="Simplified Arabic" w:hAnsi="Simplified Arabic" w:cs="Simplified Arabic" w:hint="cs"/>
          <w:sz w:val="28"/>
          <w:szCs w:val="28"/>
          <w:rtl/>
        </w:rPr>
        <w:t xml:space="preserve"> ذلك</w:t>
      </w:r>
      <w:r w:rsidRPr="00BF70C4">
        <w:rPr>
          <w:rFonts w:ascii="Simplified Arabic" w:hAnsi="Simplified Arabic" w:cs="Simplified Arabic"/>
          <w:sz w:val="28"/>
          <w:szCs w:val="28"/>
          <w:rtl/>
        </w:rPr>
        <w:t xml:space="preserve"> على كونه موضوعًا بحثيًا، بل هو ضرورة استراتيجية لكل مؤسسة تسعى إلى تحقيق التميز والاستدامة في بيئة عمل تتسم بالتغير المستمر والتحديات المتزايد</w:t>
      </w:r>
      <w:r>
        <w:rPr>
          <w:rFonts w:ascii="Simplified Arabic" w:hAnsi="Simplified Arabic" w:cs="Simplified Arabic" w:hint="cs"/>
          <w:sz w:val="28"/>
          <w:szCs w:val="28"/>
          <w:rtl/>
        </w:rPr>
        <w:t>ة، كما وان هذه العلاقة تتقاطع</w:t>
      </w:r>
      <w:r w:rsidRPr="00BF70C4">
        <w:rPr>
          <w:rFonts w:ascii="Simplified Arabic" w:hAnsi="Simplified Arabic" w:cs="Simplified Arabic"/>
          <w:sz w:val="28"/>
          <w:szCs w:val="28"/>
          <w:rtl/>
        </w:rPr>
        <w:t xml:space="preserve"> مع مجالات متعددة، كإدارة الموارد البشرية، والسلوك التنظيمي، والتخطيط الاستراتيجي</w:t>
      </w:r>
      <w:r>
        <w:rPr>
          <w:rFonts w:ascii="Simplified Arabic" w:hAnsi="Simplified Arabic" w:cs="Simplified Arabic" w:hint="cs"/>
          <w:sz w:val="28"/>
          <w:szCs w:val="28"/>
          <w:rtl/>
        </w:rPr>
        <w:t xml:space="preserve"> داخل المؤسسة.</w:t>
      </w:r>
    </w:p>
    <w:p w14:paraId="114B9E5A" w14:textId="77777777" w:rsidR="00CA057A" w:rsidRPr="0074367C" w:rsidRDefault="00CA057A" w:rsidP="00CA057A">
      <w:pPr>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ان </w:t>
      </w:r>
      <w:r w:rsidRPr="00BF70C4">
        <w:rPr>
          <w:rFonts w:ascii="Simplified Arabic" w:hAnsi="Simplified Arabic" w:cs="Simplified Arabic"/>
          <w:sz w:val="28"/>
          <w:szCs w:val="28"/>
          <w:rtl/>
        </w:rPr>
        <w:t>الإجابة عن عدد من التساؤلات الجوهرية، من بينها: ما مدى تأثير بيئة العمل التنافسية على مستوى رضا الموظفين؟ وهل تسهم المنافسة في تعزيز الانتماء المؤسسي أم أنها تؤدي إلى العكس؟ وما هي الاستراتيجيات التي يمكن للمؤسسات تبنيها لضمان أن تكون المنافسة محفزًا لا معوقًا؟</w:t>
      </w:r>
      <w:r>
        <w:rPr>
          <w:rFonts w:ascii="Simplified Arabic" w:hAnsi="Simplified Arabic" w:cs="Simplified Arabic" w:hint="cs"/>
          <w:sz w:val="28"/>
          <w:szCs w:val="28"/>
          <w:rtl/>
        </w:rPr>
        <w:t xml:space="preserve"> سيساعد على</w:t>
      </w:r>
      <w:r w:rsidRPr="00BF70C4">
        <w:rPr>
          <w:rFonts w:ascii="Simplified Arabic" w:hAnsi="Simplified Arabic" w:cs="Simplified Arabic"/>
          <w:sz w:val="28"/>
          <w:szCs w:val="28"/>
          <w:rtl/>
        </w:rPr>
        <w:t xml:space="preserve"> تسليط الضوء على العلاقة بين بيئة الأعمال التنافسية وتحفيز الموظفين، بهدف استكشاف التأثيرات المحتملة لبيئة </w:t>
      </w:r>
      <w:r w:rsidRPr="00BF70C4">
        <w:rPr>
          <w:rFonts w:ascii="Simplified Arabic" w:hAnsi="Simplified Arabic" w:cs="Simplified Arabic"/>
          <w:sz w:val="28"/>
          <w:szCs w:val="28"/>
          <w:rtl/>
        </w:rPr>
        <w:lastRenderedPageBreak/>
        <w:t>الأعمال التنافسية على دوافع الموظفين، سواء الداخلية منها كالشعور بالإنجاز والانتماء، أو الخارجية كالحوافز والمكافآت</w:t>
      </w:r>
      <w:r>
        <w:rPr>
          <w:rFonts w:ascii="Simplified Arabic" w:hAnsi="Simplified Arabic" w:cs="Simplified Arabic" w:hint="cs"/>
          <w:sz w:val="28"/>
          <w:szCs w:val="28"/>
          <w:rtl/>
        </w:rPr>
        <w:t>.</w:t>
      </w:r>
    </w:p>
    <w:p w14:paraId="1D069A4B" w14:textId="77777777" w:rsidR="00CA057A" w:rsidRPr="00E14B97" w:rsidRDefault="00CA057A" w:rsidP="00CA057A">
      <w:pP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2.1 </w:t>
      </w:r>
      <w:r w:rsidRPr="00E14B97">
        <w:rPr>
          <w:rFonts w:ascii="Simplified Arabic" w:hAnsi="Simplified Arabic" w:cs="Simplified Arabic" w:hint="cs"/>
          <w:b/>
          <w:bCs/>
          <w:sz w:val="32"/>
          <w:szCs w:val="32"/>
          <w:rtl/>
        </w:rPr>
        <w:t>مشكلة الدراسة:</w:t>
      </w:r>
    </w:p>
    <w:p w14:paraId="215A008C" w14:textId="77777777" w:rsidR="00CA057A" w:rsidRPr="00D94FAF" w:rsidRDefault="00CA057A" w:rsidP="00CA057A">
      <w:pPr>
        <w:ind w:firstLine="720"/>
        <w:jc w:val="both"/>
        <w:rPr>
          <w:rFonts w:ascii="Simplified Arabic" w:hAnsi="Simplified Arabic" w:cs="Simplified Arabic"/>
          <w:sz w:val="28"/>
          <w:szCs w:val="28"/>
        </w:rPr>
      </w:pPr>
      <w:r w:rsidRPr="00D94FAF">
        <w:rPr>
          <w:rFonts w:ascii="Simplified Arabic" w:hAnsi="Simplified Arabic" w:cs="Simplified Arabic"/>
          <w:sz w:val="28"/>
          <w:szCs w:val="28"/>
          <w:rtl/>
        </w:rPr>
        <w:t xml:space="preserve">شهدت دولة الإمارات العربية المتحدة خلال العقود الأخيرة نهضة اقتصادية شاملة، جعلتها من بين أبرز الاقتصادات النامية في منطقة الشرق الأوسط وشمال إفريقيا، بل ومن أكثرها ديناميكية على المستوى العالمي. وقد ارتكز هذا النمو على رؤية استراتيجية واضحة، تهدف إلى تنويع مصادر الدخل، وتقليل الاعتماد على </w:t>
      </w:r>
      <w:r>
        <w:rPr>
          <w:rFonts w:ascii="Simplified Arabic" w:hAnsi="Simplified Arabic" w:cs="Simplified Arabic" w:hint="cs"/>
          <w:sz w:val="28"/>
          <w:szCs w:val="28"/>
          <w:rtl/>
        </w:rPr>
        <w:t xml:space="preserve">المصادر </w:t>
      </w:r>
      <w:r w:rsidRPr="00D94FAF">
        <w:rPr>
          <w:rFonts w:ascii="Simplified Arabic" w:hAnsi="Simplified Arabic" w:cs="Simplified Arabic"/>
          <w:sz w:val="28"/>
          <w:szCs w:val="28"/>
          <w:rtl/>
        </w:rPr>
        <w:t>النفط</w:t>
      </w:r>
      <w:r>
        <w:rPr>
          <w:rFonts w:ascii="Simplified Arabic" w:hAnsi="Simplified Arabic" w:cs="Simplified Arabic" w:hint="cs"/>
          <w:sz w:val="28"/>
          <w:szCs w:val="28"/>
          <w:rtl/>
        </w:rPr>
        <w:t>ية</w:t>
      </w:r>
      <w:r w:rsidRPr="00D94FAF">
        <w:rPr>
          <w:rFonts w:ascii="Simplified Arabic" w:hAnsi="Simplified Arabic" w:cs="Simplified Arabic"/>
          <w:sz w:val="28"/>
          <w:szCs w:val="28"/>
          <w:rtl/>
        </w:rPr>
        <w:t>، وتعزيز مكانة الدولة كمركز عالمي للأعمال والاستثمار والابتكار</w:t>
      </w:r>
      <w:r w:rsidRPr="00D94FAF">
        <w:rPr>
          <w:rFonts w:ascii="Simplified Arabic" w:hAnsi="Simplified Arabic" w:cs="Simplified Arabic"/>
          <w:sz w:val="28"/>
          <w:szCs w:val="28"/>
        </w:rPr>
        <w:t>.</w:t>
      </w:r>
    </w:p>
    <w:p w14:paraId="14D3B169" w14:textId="77777777" w:rsidR="00CA057A" w:rsidRPr="00D94FAF" w:rsidRDefault="00CA057A" w:rsidP="00CA057A">
      <w:pPr>
        <w:ind w:firstLine="720"/>
        <w:jc w:val="both"/>
        <w:rPr>
          <w:rFonts w:ascii="Simplified Arabic" w:hAnsi="Simplified Arabic" w:cs="Simplified Arabic"/>
          <w:sz w:val="28"/>
          <w:szCs w:val="28"/>
        </w:rPr>
      </w:pPr>
      <w:r w:rsidRPr="00D94FAF">
        <w:rPr>
          <w:rFonts w:ascii="Simplified Arabic" w:hAnsi="Simplified Arabic" w:cs="Simplified Arabic"/>
          <w:sz w:val="28"/>
          <w:szCs w:val="28"/>
          <w:rtl/>
        </w:rPr>
        <w:t>في قلب هذه النهضة، برز القطاع الخاص كأحد الركائز الأساسية</w:t>
      </w:r>
      <w:r>
        <w:rPr>
          <w:rFonts w:ascii="Simplified Arabic" w:hAnsi="Simplified Arabic" w:cs="Simplified Arabic" w:hint="cs"/>
          <w:sz w:val="28"/>
          <w:szCs w:val="28"/>
          <w:rtl/>
        </w:rPr>
        <w:t xml:space="preserve"> في دفع عجلة</w:t>
      </w:r>
      <w:r w:rsidRPr="00D94FAF">
        <w:rPr>
          <w:rFonts w:ascii="Simplified Arabic" w:hAnsi="Simplified Arabic" w:cs="Simplified Arabic"/>
          <w:sz w:val="28"/>
          <w:szCs w:val="28"/>
          <w:rtl/>
        </w:rPr>
        <w:t xml:space="preserve"> </w:t>
      </w:r>
      <w:r>
        <w:rPr>
          <w:rFonts w:ascii="Simplified Arabic" w:hAnsi="Simplified Arabic" w:cs="Simplified Arabic" w:hint="cs"/>
          <w:sz w:val="28"/>
          <w:szCs w:val="28"/>
          <w:rtl/>
        </w:rPr>
        <w:t>ا</w:t>
      </w:r>
      <w:r w:rsidRPr="00D94FAF">
        <w:rPr>
          <w:rFonts w:ascii="Simplified Arabic" w:hAnsi="Simplified Arabic" w:cs="Simplified Arabic"/>
          <w:sz w:val="28"/>
          <w:szCs w:val="28"/>
          <w:rtl/>
        </w:rPr>
        <w:t xml:space="preserve">لتنمية الاقتصادية، حيث أصبح شريكًا فاعلًا في تنفيذ الخطط </w:t>
      </w:r>
      <w:r>
        <w:rPr>
          <w:rFonts w:ascii="Simplified Arabic" w:hAnsi="Simplified Arabic" w:cs="Simplified Arabic" w:hint="cs"/>
          <w:sz w:val="28"/>
          <w:szCs w:val="28"/>
          <w:rtl/>
        </w:rPr>
        <w:t xml:space="preserve">والبرامج والمشاريع </w:t>
      </w:r>
      <w:r w:rsidRPr="00D94FAF">
        <w:rPr>
          <w:rFonts w:ascii="Simplified Arabic" w:hAnsi="Simplified Arabic" w:cs="Simplified Arabic"/>
          <w:sz w:val="28"/>
          <w:szCs w:val="28"/>
          <w:rtl/>
        </w:rPr>
        <w:t>الوطنية وتوفير فرص العمل وتحقيق القيمة المضافة في مختلف القطاعات الحيوية. وتؤكد البيانات الرسمية أن مساهمة القطاع الخاص في الناتج المحلي الإجمالي غير النفطي للدولة تجاوزت 70% في السنوات الأخيرة، مما يعكس دوره المحوري في دعم النمو المستدام وتعزيز التنافسية الاقتصادية</w:t>
      </w:r>
      <w:r w:rsidRPr="00D94FAF">
        <w:rPr>
          <w:rFonts w:ascii="Simplified Arabic" w:hAnsi="Simplified Arabic" w:cs="Simplified Arabic"/>
          <w:sz w:val="28"/>
          <w:szCs w:val="28"/>
        </w:rPr>
        <w:t>.</w:t>
      </w:r>
    </w:p>
    <w:p w14:paraId="1849C59D" w14:textId="77777777" w:rsidR="00CA057A" w:rsidRPr="00D94FAF" w:rsidRDefault="00CA057A" w:rsidP="00CA057A">
      <w:pPr>
        <w:ind w:firstLine="720"/>
        <w:jc w:val="both"/>
        <w:rPr>
          <w:rFonts w:ascii="Simplified Arabic" w:hAnsi="Simplified Arabic" w:cs="Simplified Arabic"/>
          <w:sz w:val="28"/>
          <w:szCs w:val="28"/>
        </w:rPr>
      </w:pPr>
      <w:r w:rsidRPr="00D94FAF">
        <w:rPr>
          <w:rFonts w:ascii="Simplified Arabic" w:hAnsi="Simplified Arabic" w:cs="Simplified Arabic"/>
          <w:sz w:val="28"/>
          <w:szCs w:val="28"/>
          <w:rtl/>
        </w:rPr>
        <w:t>وقد أولت القيادة الإماراتية اهتمامًا بالغًا بتمكين القطاع الخاص، من خلال إطلاق مبادرات تشريعية وتنظيمية تهدف إلى تحسين بيئة الأعمال، وتسهيل الإجراءات، وتوفير بنية تحتية متقدمة، وتطوير منظومة الابتكار وريادة الأعمال. ومن أبرز هذه المبادرات: قانون الشركات الجديد الذي يسمح بالتملك الأجنبي الكامل، ومبادرة "الجيل التالي للاستثمار الأجنبي المباشر"، واستراتيجية "مشاريع الخمسين" التي تستهدف جذب الاستثمارات النوعية وتعزيز الشراكات الدولية</w:t>
      </w:r>
      <w:r w:rsidRPr="00D94FAF">
        <w:rPr>
          <w:rFonts w:ascii="Simplified Arabic" w:hAnsi="Simplified Arabic" w:cs="Simplified Arabic"/>
          <w:sz w:val="28"/>
          <w:szCs w:val="28"/>
        </w:rPr>
        <w:t>.</w:t>
      </w:r>
    </w:p>
    <w:p w14:paraId="612EE1EA" w14:textId="77777777" w:rsidR="00CA057A" w:rsidRPr="00D94FAF" w:rsidRDefault="00CA057A" w:rsidP="00CA057A">
      <w:pPr>
        <w:ind w:firstLine="720"/>
        <w:jc w:val="both"/>
        <w:rPr>
          <w:rFonts w:ascii="Simplified Arabic" w:hAnsi="Simplified Arabic" w:cs="Simplified Arabic"/>
          <w:sz w:val="28"/>
          <w:szCs w:val="28"/>
        </w:rPr>
      </w:pPr>
      <w:r w:rsidRPr="00D94FAF">
        <w:rPr>
          <w:rFonts w:ascii="Simplified Arabic" w:hAnsi="Simplified Arabic" w:cs="Simplified Arabic"/>
          <w:sz w:val="28"/>
          <w:szCs w:val="28"/>
          <w:rtl/>
        </w:rPr>
        <w:t>نتيجة لهذه السياسات، شهدت الدولة تدفقات متزايدة من الاستثمارات الأجنبية المباشرة، حيث بلغت قيمتها نحو 30.7 مليار دولار أمريكي في عام 2023، بنسبة نمو بلغت 35% مقارنة بالعام السابق، وفقًا لتقرير وزارة الاستثمار الإماراتية. وقد ساهم هذا النمو في دخول عدد كبير من الشركات العالمية إلى السوق المحلي، سواء من خلال الاستثمار المباشر أو عبر تحالفات استراتيجية مع شركات وطنية، مما أدى إلى ارتفاع ملحوظ في مستوى التنافسية داخل بيئة الأعمال الإماراتية</w:t>
      </w:r>
      <w:r w:rsidRPr="00D94FAF">
        <w:rPr>
          <w:rFonts w:ascii="Simplified Arabic" w:hAnsi="Simplified Arabic" w:cs="Simplified Arabic"/>
          <w:sz w:val="28"/>
          <w:szCs w:val="28"/>
        </w:rPr>
        <w:t>.</w:t>
      </w:r>
    </w:p>
    <w:p w14:paraId="5E9DAB97" w14:textId="77777777" w:rsidR="00CA057A" w:rsidRPr="00D94FAF" w:rsidRDefault="00CA057A" w:rsidP="00CA057A">
      <w:pPr>
        <w:ind w:firstLine="720"/>
        <w:jc w:val="both"/>
        <w:rPr>
          <w:rFonts w:ascii="Simplified Arabic" w:hAnsi="Simplified Arabic" w:cs="Simplified Arabic"/>
          <w:sz w:val="28"/>
          <w:szCs w:val="28"/>
        </w:rPr>
      </w:pPr>
      <w:r w:rsidRPr="00D94FAF">
        <w:rPr>
          <w:rFonts w:ascii="Simplified Arabic" w:hAnsi="Simplified Arabic" w:cs="Simplified Arabic"/>
          <w:sz w:val="28"/>
          <w:szCs w:val="28"/>
          <w:rtl/>
        </w:rPr>
        <w:lastRenderedPageBreak/>
        <w:t>هذا الواقع الجديد خلق بيئة عمل ديناميكية تتسم بالتغير السريع، والتنوع الثقافي، والتنافس الحاد على الموارد البشرية، والابتكار، والتميز المؤسسي. ولم تعد المنافسة مقتصرة على المنتجات أو الخدمات، بل امتدت لتشمل الكفاءات، والمهارات، وأساليب الإدارة، والثقافة التنظيمية، مما فرض تحديات جديدة على المؤسسات، لا سيما في ما يتعلق بإدارة وتحفيز الموظفين</w:t>
      </w:r>
      <w:r w:rsidRPr="00D94FAF">
        <w:rPr>
          <w:rFonts w:ascii="Simplified Arabic" w:hAnsi="Simplified Arabic" w:cs="Simplified Arabic"/>
          <w:sz w:val="28"/>
          <w:szCs w:val="28"/>
        </w:rPr>
        <w:t>.</w:t>
      </w:r>
    </w:p>
    <w:p w14:paraId="61CCBB09" w14:textId="77777777" w:rsidR="00CA057A" w:rsidRPr="00D94FAF" w:rsidRDefault="00CA057A" w:rsidP="00CA057A">
      <w:pPr>
        <w:ind w:firstLine="720"/>
        <w:jc w:val="both"/>
        <w:rPr>
          <w:rFonts w:ascii="Simplified Arabic" w:hAnsi="Simplified Arabic" w:cs="Simplified Arabic"/>
          <w:sz w:val="28"/>
          <w:szCs w:val="28"/>
        </w:rPr>
      </w:pPr>
      <w:r w:rsidRPr="00D94FAF">
        <w:rPr>
          <w:rFonts w:ascii="Simplified Arabic" w:hAnsi="Simplified Arabic" w:cs="Simplified Arabic"/>
          <w:sz w:val="28"/>
          <w:szCs w:val="28"/>
          <w:rtl/>
        </w:rPr>
        <w:t>في هذا السياق، تبرز إشكالية جوهرية تتعلق بتأثير بيئة الأعمال التنافسية المتصاعدة على تحفيز الموظفين في مؤسسات القطاع الخاص. فبينما يُنظر إلى المنافسة على أنها عامل محفز يدفع الأفراد إلى بذل أقصى ما لديهم من طاقات، إلا أنها قد تتحول إلى مصدر للضغط النفسي والتوتر، إذا لم تُدار بشكل عادل ومتوازن. وتشير الأدبيات إلى أن التحفيز الوظيفي يُعد من العوامل الحاسمة في تعزيز الإنتاجية، والرضا الوظيفي، والانتماء المؤسسي، مما يجعل فهم العلاقة بين بيئة الأعمال التنافسية والتحفيز أمرًا بالغ الأهمية</w:t>
      </w:r>
      <w:r w:rsidRPr="00D94FAF">
        <w:rPr>
          <w:rFonts w:ascii="Simplified Arabic" w:hAnsi="Simplified Arabic" w:cs="Simplified Arabic"/>
          <w:sz w:val="28"/>
          <w:szCs w:val="28"/>
        </w:rPr>
        <w:t>.</w:t>
      </w:r>
    </w:p>
    <w:p w14:paraId="063039CA" w14:textId="77777777" w:rsidR="00CA057A" w:rsidRPr="00D94FAF" w:rsidRDefault="00CA057A" w:rsidP="00CA057A">
      <w:pPr>
        <w:ind w:firstLine="720"/>
        <w:jc w:val="both"/>
        <w:rPr>
          <w:rFonts w:ascii="Simplified Arabic" w:hAnsi="Simplified Arabic" w:cs="Simplified Arabic"/>
          <w:sz w:val="28"/>
          <w:szCs w:val="28"/>
        </w:rPr>
      </w:pPr>
      <w:r w:rsidRPr="00D94FAF">
        <w:rPr>
          <w:rFonts w:ascii="Simplified Arabic" w:hAnsi="Simplified Arabic" w:cs="Simplified Arabic"/>
          <w:sz w:val="28"/>
          <w:szCs w:val="28"/>
          <w:rtl/>
        </w:rPr>
        <w:t>وتزداد أهمية هذه الإشكالية في ظل ما تشهده المؤسسات الإماراتية من تغيرات هيكلية، وتوسع في نطاق الأعمال، وتنوع في القوى العاملة، حيث باتت تضم موظفين من خلفيات ثقافية ومهنية متعددة، مما يتطلب سياسات تحفيزية أكثر مرونة وتكيفًا مع الواقع الجديد. كما أن المنافسة بين الشركات المحلية والأجنبية على استقطاب الكفاءات، وتقديم الحوافز، وتوفير بيئة عمل جاذبة، أصبحت من أبرز ملامح السوق الإماراتي، مما يفرض على المؤسسات إعادة النظر في استراتيجياتها التحفيزية لضمان الحفاظ على مواردها البشرية وتعزيز ولائها</w:t>
      </w:r>
      <w:r w:rsidRPr="00D94FAF">
        <w:rPr>
          <w:rFonts w:ascii="Simplified Arabic" w:hAnsi="Simplified Arabic" w:cs="Simplified Arabic"/>
          <w:sz w:val="28"/>
          <w:szCs w:val="28"/>
        </w:rPr>
        <w:t>.</w:t>
      </w:r>
    </w:p>
    <w:p w14:paraId="0325B4FB" w14:textId="77777777" w:rsidR="00CA057A" w:rsidRPr="00D94FAF" w:rsidRDefault="00CA057A" w:rsidP="00CA057A">
      <w:pPr>
        <w:ind w:firstLine="720"/>
        <w:jc w:val="both"/>
        <w:rPr>
          <w:rFonts w:ascii="Simplified Arabic" w:hAnsi="Simplified Arabic" w:cs="Simplified Arabic"/>
          <w:sz w:val="28"/>
          <w:szCs w:val="28"/>
        </w:rPr>
      </w:pPr>
      <w:r w:rsidRPr="00D94FAF">
        <w:rPr>
          <w:rFonts w:ascii="Simplified Arabic" w:hAnsi="Simplified Arabic" w:cs="Simplified Arabic"/>
          <w:sz w:val="28"/>
          <w:szCs w:val="28"/>
          <w:rtl/>
        </w:rPr>
        <w:t>من هنا، تنبع مشكلة هذه الدراسة من الحاجة إلى استكشاف طبيعة العلاقة بين بيئة الأعمال التنافسية وتحفيز الموظفين في مؤسسات القطاع الخاص بدولة الإمارات العربية المتحدة، في ظل التغيرات الاقتصادية والاستثمارية المتسارعة، وارتفاع مستوى المنافسة نتيجة الانفتاح على الاستثمارات الأجنبية. وتسعى الدراسة إلى الإجابة عن تساؤلات محورية، من بينها: كيف تؤثر المنافسة المتزايدة على دوافع الموظفين؟ وهل تسهم في تعزيز الأداء أم تؤدي إلى تراجع الرضا الوظيفي؟ وما هي الاستراتيجيات التي يمكن أن تتبناها المؤسسات لضمان أن تكون المنافسة عاملًا إيجابيًا في بيئة العمل؟</w:t>
      </w:r>
    </w:p>
    <w:p w14:paraId="589CB64E" w14:textId="77777777" w:rsidR="00CA057A" w:rsidRPr="00D94FAF" w:rsidRDefault="00CA057A" w:rsidP="00CA057A">
      <w:pPr>
        <w:ind w:firstLine="720"/>
        <w:jc w:val="both"/>
        <w:rPr>
          <w:rFonts w:ascii="Simplified Arabic" w:hAnsi="Simplified Arabic" w:cs="Simplified Arabic"/>
          <w:sz w:val="28"/>
          <w:szCs w:val="28"/>
        </w:rPr>
      </w:pPr>
      <w:r w:rsidRPr="00D94FAF">
        <w:rPr>
          <w:rFonts w:ascii="Simplified Arabic" w:hAnsi="Simplified Arabic" w:cs="Simplified Arabic"/>
          <w:sz w:val="28"/>
          <w:szCs w:val="28"/>
          <w:rtl/>
        </w:rPr>
        <w:t xml:space="preserve">إن معالجة هذه الإشكالية تمثل مساهمة علمية ومهنية في آنٍ واحد، حيث تساعد على فهم أعمق لتحديات إدارة الموارد البشرية في بيئة عمل تنافسية، وتوفر توصيات عملية لصناع القرار في القطاع </w:t>
      </w:r>
      <w:r w:rsidRPr="00D94FAF">
        <w:rPr>
          <w:rFonts w:ascii="Simplified Arabic" w:hAnsi="Simplified Arabic" w:cs="Simplified Arabic"/>
          <w:sz w:val="28"/>
          <w:szCs w:val="28"/>
          <w:rtl/>
        </w:rPr>
        <w:lastRenderedPageBreak/>
        <w:t>الخاص لتعزيز تحفيز الموظفين، وتحقيق التوازن بين متطلبات السوق ورفاهية العاملين، بما ينعكس إيجابًا على الأداء المؤسسي واستدامة النمو الاقتصادي</w:t>
      </w:r>
      <w:r w:rsidRPr="00D94FAF">
        <w:rPr>
          <w:rFonts w:ascii="Simplified Arabic" w:hAnsi="Simplified Arabic" w:cs="Simplified Arabic"/>
          <w:sz w:val="28"/>
          <w:szCs w:val="28"/>
        </w:rPr>
        <w:t>.</w:t>
      </w:r>
    </w:p>
    <w:p w14:paraId="1DAD27A9" w14:textId="77777777" w:rsidR="00CA057A" w:rsidRPr="00077D8F" w:rsidRDefault="00CA057A" w:rsidP="00CA057A">
      <w:pPr>
        <w:rPr>
          <w:rFonts w:ascii="Simplified Arabic" w:hAnsi="Simplified Arabic" w:cs="Simplified Arabic"/>
          <w:sz w:val="28"/>
          <w:szCs w:val="28"/>
          <w:u w:val="single"/>
          <w:rtl/>
          <w:lang w:bidi="ar-EG"/>
        </w:rPr>
      </w:pPr>
    </w:p>
    <w:p w14:paraId="16D74A3A" w14:textId="77777777" w:rsidR="00CA057A" w:rsidRPr="00E14B97" w:rsidRDefault="00CA057A" w:rsidP="00CA057A">
      <w:pPr>
        <w:rPr>
          <w:rFonts w:ascii="Simplified Arabic" w:hAnsi="Simplified Arabic" w:cs="Simplified Arabic"/>
          <w:sz w:val="32"/>
          <w:szCs w:val="32"/>
          <w:rtl/>
        </w:rPr>
      </w:pPr>
      <w:r>
        <w:rPr>
          <w:rFonts w:ascii="Simplified Arabic" w:hAnsi="Simplified Arabic" w:cs="Simplified Arabic" w:hint="cs"/>
          <w:b/>
          <w:bCs/>
          <w:sz w:val="32"/>
          <w:szCs w:val="32"/>
          <w:rtl/>
        </w:rPr>
        <w:t xml:space="preserve">3.1 </w:t>
      </w:r>
      <w:r w:rsidRPr="00E14B97">
        <w:rPr>
          <w:rFonts w:ascii="Simplified Arabic" w:hAnsi="Simplified Arabic" w:cs="Simplified Arabic" w:hint="cs"/>
          <w:b/>
          <w:bCs/>
          <w:sz w:val="32"/>
          <w:szCs w:val="32"/>
          <w:rtl/>
        </w:rPr>
        <w:t>أهمية الدراسة:</w:t>
      </w:r>
    </w:p>
    <w:p w14:paraId="5C473FA7" w14:textId="77777777" w:rsidR="00CA057A" w:rsidRPr="00E36D38" w:rsidRDefault="00CA057A" w:rsidP="00CA057A">
      <w:pPr>
        <w:ind w:firstLine="720"/>
        <w:jc w:val="both"/>
        <w:rPr>
          <w:rFonts w:ascii="Simplified Arabic" w:hAnsi="Simplified Arabic" w:cs="Simplified Arabic"/>
          <w:sz w:val="28"/>
          <w:szCs w:val="28"/>
        </w:rPr>
      </w:pPr>
      <w:r>
        <w:rPr>
          <w:rFonts w:ascii="Simplified Arabic" w:hAnsi="Simplified Arabic" w:cs="Simplified Arabic" w:hint="cs"/>
          <w:sz w:val="28"/>
          <w:szCs w:val="28"/>
          <w:rtl/>
        </w:rPr>
        <w:t>تكمن</w:t>
      </w:r>
      <w:r w:rsidRPr="00E36D38">
        <w:rPr>
          <w:rFonts w:ascii="Simplified Arabic" w:hAnsi="Simplified Arabic" w:cs="Simplified Arabic"/>
          <w:sz w:val="28"/>
          <w:szCs w:val="28"/>
          <w:rtl/>
        </w:rPr>
        <w:t xml:space="preserve"> أهمية هذه الدراسة من تداخلها مع أحد أبرز التحديات التي تواجه </w:t>
      </w:r>
      <w:r>
        <w:rPr>
          <w:rFonts w:ascii="Simplified Arabic" w:hAnsi="Simplified Arabic" w:cs="Simplified Arabic" w:hint="cs"/>
          <w:sz w:val="28"/>
          <w:szCs w:val="28"/>
          <w:rtl/>
        </w:rPr>
        <w:t>المنظمات في الوقت الحالي</w:t>
      </w:r>
      <w:r w:rsidRPr="00E36D38">
        <w:rPr>
          <w:rFonts w:ascii="Simplified Arabic" w:hAnsi="Simplified Arabic" w:cs="Simplified Arabic"/>
          <w:sz w:val="28"/>
          <w:szCs w:val="28"/>
          <w:rtl/>
        </w:rPr>
        <w:t xml:space="preserve">، </w:t>
      </w:r>
      <w:r>
        <w:rPr>
          <w:rFonts w:ascii="Simplified Arabic" w:hAnsi="Simplified Arabic" w:cs="Simplified Arabic" w:hint="cs"/>
          <w:sz w:val="28"/>
          <w:szCs w:val="28"/>
          <w:rtl/>
        </w:rPr>
        <w:t>والذي يتمثل في</w:t>
      </w:r>
      <w:r w:rsidRPr="00E36D38">
        <w:rPr>
          <w:rFonts w:ascii="Simplified Arabic" w:hAnsi="Simplified Arabic" w:cs="Simplified Arabic"/>
          <w:sz w:val="28"/>
          <w:szCs w:val="28"/>
          <w:rtl/>
        </w:rPr>
        <w:t xml:space="preserve"> كيفية إدارة بيئة أعمال تتسم بالتنافسية العالية، دون الإضرار بتحفيز الموظفين أو استقرارهم النفسي والمهني. ففي ظل التحولات الاقتصادية المتسارعة التي تشهدها دولة الإمارات العربية المتحدة، أصبح القطاع الخاص يشكل ركيزة أساسية في دفع عجلة التنمية، وتعزيز التنافسية الوطنية، وتحقيق أهداف الاستراتيجية الاقتصادية للدولة</w:t>
      </w:r>
      <w:r w:rsidRPr="00E36D38">
        <w:rPr>
          <w:rFonts w:ascii="Simplified Arabic" w:hAnsi="Simplified Arabic" w:cs="Simplified Arabic"/>
          <w:sz w:val="28"/>
          <w:szCs w:val="28"/>
        </w:rPr>
        <w:t>.</w:t>
      </w:r>
    </w:p>
    <w:p w14:paraId="3461C66E" w14:textId="77777777" w:rsidR="00CA057A" w:rsidRPr="00E36D38" w:rsidRDefault="00CA057A" w:rsidP="00CA057A">
      <w:pPr>
        <w:ind w:firstLine="720"/>
        <w:jc w:val="both"/>
        <w:rPr>
          <w:rFonts w:ascii="Simplified Arabic" w:hAnsi="Simplified Arabic" w:cs="Simplified Arabic"/>
          <w:sz w:val="28"/>
          <w:szCs w:val="28"/>
        </w:rPr>
      </w:pPr>
      <w:r w:rsidRPr="00E36D38">
        <w:rPr>
          <w:rFonts w:ascii="Simplified Arabic" w:hAnsi="Simplified Arabic" w:cs="Simplified Arabic"/>
          <w:sz w:val="28"/>
          <w:szCs w:val="28"/>
          <w:rtl/>
        </w:rPr>
        <w:t>وتبرز الأهمية العلمية للدراسة من كونها تسهم في سد فجوة معرفية في الأدبيات العربية المتعلقة بالعلاقة بين بيئة الأعمال التنافسية وتحفيز الموظفين، لا سيما في سياق اقتصادي يتميز بالتنوع الثقافي والانفتاح على الاستثمارات الأجنبية. إذ تقدم الدراسة إطارًا تحليليًا لفهم كيف تؤثر المنافسة المؤسسية على الدوافع الداخلية والخارجية للعاملين، ومدى ارتباط ذلك بمستوى الرضا الوظيفي والانتماء المؤسسي، مما يثري الحقل المعرفي في مجالات إدارة الموارد البشرية والسلوك التنظيمي</w:t>
      </w:r>
      <w:r w:rsidRPr="00E36D38">
        <w:rPr>
          <w:rFonts w:ascii="Simplified Arabic" w:hAnsi="Simplified Arabic" w:cs="Simplified Arabic"/>
          <w:sz w:val="28"/>
          <w:szCs w:val="28"/>
        </w:rPr>
        <w:t>.</w:t>
      </w:r>
    </w:p>
    <w:p w14:paraId="26063EDB" w14:textId="77777777" w:rsidR="00CA057A" w:rsidRPr="00E36D38" w:rsidRDefault="00CA057A" w:rsidP="00CA057A">
      <w:pPr>
        <w:ind w:firstLine="720"/>
        <w:jc w:val="both"/>
        <w:rPr>
          <w:rFonts w:ascii="Simplified Arabic" w:hAnsi="Simplified Arabic" w:cs="Simplified Arabic"/>
          <w:sz w:val="28"/>
          <w:szCs w:val="28"/>
        </w:rPr>
      </w:pPr>
      <w:r w:rsidRPr="00E36D38">
        <w:rPr>
          <w:rFonts w:ascii="Simplified Arabic" w:hAnsi="Simplified Arabic" w:cs="Simplified Arabic"/>
          <w:sz w:val="28"/>
          <w:szCs w:val="28"/>
          <w:rtl/>
        </w:rPr>
        <w:t>أما من الناحية التطبيقية، فإن نتائج هذه الدراسة توفر رؤى عملية لصناع القرار ومديري الموارد البشرية في مؤسسات القطاع الخاص، تساعدهم على تصميم بيئات عمل تنافسية متوازنة، تعزز من تحفيز الموظفين دون أن تخلق ضغوطًا سلبية أو تؤدي إلى تآكل روح الفريق. كما تقدم توصيات قابلة للتنفيذ حول السياسات التحفيزية، وآليات إدارة المنافسة الداخلية، وأفضل الممارسات في خلق ثقافة تنظيمية إيجابية تدعم الأداء المؤسسي المستدام</w:t>
      </w:r>
      <w:r w:rsidRPr="00E36D38">
        <w:rPr>
          <w:rFonts w:ascii="Simplified Arabic" w:hAnsi="Simplified Arabic" w:cs="Simplified Arabic"/>
          <w:sz w:val="28"/>
          <w:szCs w:val="28"/>
        </w:rPr>
        <w:t>.</w:t>
      </w:r>
    </w:p>
    <w:p w14:paraId="58A629AE" w14:textId="77777777" w:rsidR="00CA057A" w:rsidRPr="00E36D38" w:rsidRDefault="00CA057A" w:rsidP="00CA057A">
      <w:pPr>
        <w:ind w:firstLine="720"/>
        <w:jc w:val="both"/>
        <w:rPr>
          <w:rFonts w:ascii="Simplified Arabic" w:hAnsi="Simplified Arabic" w:cs="Simplified Arabic"/>
          <w:sz w:val="28"/>
          <w:szCs w:val="28"/>
        </w:rPr>
      </w:pPr>
      <w:r w:rsidRPr="00E36D38">
        <w:rPr>
          <w:rFonts w:ascii="Simplified Arabic" w:hAnsi="Simplified Arabic" w:cs="Simplified Arabic"/>
          <w:sz w:val="28"/>
          <w:szCs w:val="28"/>
          <w:rtl/>
        </w:rPr>
        <w:t xml:space="preserve">وتكتسب الدراسة أهمية إضافية من تركيزها على بيئة الأعمال في دولة الإمارات، التي تُعد من أكثر البيئات الاقتصادية جذبًا للاستثمار في المنطقة، وتشهد دخولًا متزايدًا للشركات العالمية، مما يرفع من مستوى المنافسة ويضع المؤسسات المحلية أمام تحديات جديدة في الحفاظ على مواردها البشرية وتحفيزها. وبالتالي، </w:t>
      </w:r>
      <w:r w:rsidRPr="00E36D38">
        <w:rPr>
          <w:rFonts w:ascii="Simplified Arabic" w:hAnsi="Simplified Arabic" w:cs="Simplified Arabic"/>
          <w:sz w:val="28"/>
          <w:szCs w:val="28"/>
          <w:rtl/>
        </w:rPr>
        <w:lastRenderedPageBreak/>
        <w:t>فإن نتائج الدراسة يمكن أن تسهم في دعم جهود الدولة في تعزيز التنافسية المؤسسية، وتحقيق التوازن بين النمو الاقتصادي ورفاهية العاملين</w:t>
      </w:r>
      <w:r w:rsidRPr="00E36D38">
        <w:rPr>
          <w:rFonts w:ascii="Simplified Arabic" w:hAnsi="Simplified Arabic" w:cs="Simplified Arabic"/>
          <w:sz w:val="28"/>
          <w:szCs w:val="28"/>
        </w:rPr>
        <w:t>.</w:t>
      </w:r>
    </w:p>
    <w:p w14:paraId="7999D50B" w14:textId="77777777" w:rsidR="00CA057A" w:rsidRPr="00E36D38" w:rsidRDefault="00CA057A" w:rsidP="00CA057A">
      <w:pPr>
        <w:ind w:firstLine="720"/>
        <w:jc w:val="both"/>
        <w:rPr>
          <w:rFonts w:ascii="Simplified Arabic" w:hAnsi="Simplified Arabic" w:cs="Simplified Arabic"/>
          <w:sz w:val="28"/>
          <w:szCs w:val="28"/>
        </w:rPr>
      </w:pPr>
      <w:r>
        <w:rPr>
          <w:rFonts w:ascii="Simplified Arabic" w:hAnsi="Simplified Arabic" w:cs="Simplified Arabic" w:hint="cs"/>
          <w:sz w:val="28"/>
          <w:szCs w:val="28"/>
          <w:rtl/>
        </w:rPr>
        <w:t>بناء على ما سبق</w:t>
      </w:r>
      <w:r w:rsidRPr="00E36D38">
        <w:rPr>
          <w:rFonts w:ascii="Simplified Arabic" w:hAnsi="Simplified Arabic" w:cs="Simplified Arabic"/>
          <w:sz w:val="28"/>
          <w:szCs w:val="28"/>
          <w:rtl/>
        </w:rPr>
        <w:t>، فإن هذه الدراسة لا تقتصر على تقديم تحليل نظري للعلاقة بين التنافسية والتحفيز، بل تسعى إلى تقديم أدوات معرفية وتطبيقية تساعد المؤسسات على تحويل المنافسة من تحدٍ إلى فرصة، ومن ضغط إلى دافع نحو التميز والابتكار</w:t>
      </w:r>
      <w:r w:rsidRPr="00E36D38">
        <w:rPr>
          <w:rFonts w:ascii="Simplified Arabic" w:hAnsi="Simplified Arabic" w:cs="Simplified Arabic"/>
          <w:sz w:val="28"/>
          <w:szCs w:val="28"/>
        </w:rPr>
        <w:t>.</w:t>
      </w:r>
    </w:p>
    <w:p w14:paraId="1D8F0939" w14:textId="77777777" w:rsidR="00CA057A" w:rsidRPr="00077D8F" w:rsidRDefault="00CA057A" w:rsidP="00CA057A">
      <w:pPr>
        <w:rPr>
          <w:rFonts w:ascii="Simplified Arabic" w:hAnsi="Simplified Arabic" w:cs="Simplified Arabic"/>
          <w:sz w:val="28"/>
          <w:szCs w:val="28"/>
          <w:u w:val="single"/>
          <w:rtl/>
        </w:rPr>
      </w:pPr>
    </w:p>
    <w:p w14:paraId="13619DDC" w14:textId="77777777" w:rsidR="00CA057A" w:rsidRPr="00E14B97" w:rsidRDefault="00CA057A" w:rsidP="00CA057A">
      <w:pP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4.1 </w:t>
      </w:r>
      <w:r w:rsidRPr="00E14B97">
        <w:rPr>
          <w:rFonts w:ascii="Simplified Arabic" w:hAnsi="Simplified Arabic" w:cs="Simplified Arabic" w:hint="cs"/>
          <w:b/>
          <w:bCs/>
          <w:sz w:val="32"/>
          <w:szCs w:val="32"/>
          <w:rtl/>
        </w:rPr>
        <w:t>أهداف الدراسة:</w:t>
      </w:r>
    </w:p>
    <w:p w14:paraId="22F1C5B5" w14:textId="77777777" w:rsidR="00CA057A" w:rsidRPr="00320EAD" w:rsidRDefault="00CA057A" w:rsidP="00CA057A">
      <w:pPr>
        <w:ind w:firstLine="720"/>
        <w:jc w:val="both"/>
        <w:rPr>
          <w:rFonts w:ascii="Simplified Arabic" w:hAnsi="Simplified Arabic" w:cs="Simplified Arabic"/>
          <w:sz w:val="28"/>
          <w:szCs w:val="28"/>
        </w:rPr>
      </w:pPr>
      <w:r w:rsidRPr="00077D8F">
        <w:rPr>
          <w:rFonts w:ascii="Simplified Arabic" w:hAnsi="Simplified Arabic" w:cs="Simplified Arabic" w:hint="cs"/>
          <w:sz w:val="28"/>
          <w:szCs w:val="28"/>
          <w:rtl/>
        </w:rPr>
        <w:t>تهدف هذه الدراسة إلى تقديم تحليل علمي منهجي لأثر بيئة الأعمال التنافسية على تحفيز الموظفين، من خلال تحقيق الأهداف التالية</w:t>
      </w:r>
      <w:r w:rsidRPr="00320EAD">
        <w:rPr>
          <w:rFonts w:ascii="Simplified Arabic" w:hAnsi="Simplified Arabic" w:cs="Simplified Arabic" w:hint="cs"/>
          <w:sz w:val="28"/>
          <w:szCs w:val="28"/>
        </w:rPr>
        <w:t>:</w:t>
      </w:r>
    </w:p>
    <w:p w14:paraId="303A80DB" w14:textId="77777777" w:rsidR="00CA057A" w:rsidRPr="00077D8F" w:rsidRDefault="00CA057A" w:rsidP="00CA057A">
      <w:pPr>
        <w:numPr>
          <w:ilvl w:val="0"/>
          <w:numId w:val="1"/>
        </w:numPr>
        <w:rPr>
          <w:rFonts w:ascii="Simplified Arabic" w:hAnsi="Simplified Arabic" w:cs="Simplified Arabic"/>
          <w:sz w:val="28"/>
          <w:szCs w:val="28"/>
          <w:lang w:val="en-AE"/>
        </w:rPr>
      </w:pPr>
      <w:r w:rsidRPr="00077D8F">
        <w:rPr>
          <w:rFonts w:ascii="Simplified Arabic" w:hAnsi="Simplified Arabic" w:cs="Simplified Arabic" w:hint="cs"/>
          <w:sz w:val="28"/>
          <w:szCs w:val="28"/>
          <w:rtl/>
        </w:rPr>
        <w:t>تحليل أبعاد البيئة التنافسية في المؤسسات المعاصرة</w:t>
      </w:r>
      <w:r w:rsidRPr="00077D8F">
        <w:rPr>
          <w:rFonts w:ascii="Simplified Arabic" w:hAnsi="Simplified Arabic" w:cs="Simplified Arabic" w:hint="cs"/>
          <w:sz w:val="28"/>
          <w:szCs w:val="28"/>
          <w:lang w:val="en-AE"/>
        </w:rPr>
        <w:br/>
      </w:r>
      <w:r w:rsidRPr="00077D8F">
        <w:rPr>
          <w:rFonts w:ascii="Simplified Arabic" w:hAnsi="Simplified Arabic" w:cs="Simplified Arabic" w:hint="cs"/>
          <w:sz w:val="28"/>
          <w:szCs w:val="28"/>
          <w:rtl/>
        </w:rPr>
        <w:t>من خلال دراسة مكونات البيئة التنافسية مثل السياسات الإدارية، ثقافة الأداء، أساليب التقييم، والحوافز</w:t>
      </w:r>
      <w:r w:rsidRPr="00077D8F">
        <w:rPr>
          <w:rFonts w:ascii="Simplified Arabic" w:hAnsi="Simplified Arabic" w:cs="Simplified Arabic" w:hint="cs"/>
          <w:sz w:val="28"/>
          <w:szCs w:val="28"/>
          <w:lang w:val="en-AE"/>
        </w:rPr>
        <w:t>.</w:t>
      </w:r>
    </w:p>
    <w:p w14:paraId="4F6E0BB4" w14:textId="77777777" w:rsidR="00CA057A" w:rsidRPr="00077D8F" w:rsidRDefault="00CA057A" w:rsidP="00CA057A">
      <w:pPr>
        <w:numPr>
          <w:ilvl w:val="0"/>
          <w:numId w:val="1"/>
        </w:numPr>
        <w:rPr>
          <w:rFonts w:ascii="Simplified Arabic" w:hAnsi="Simplified Arabic" w:cs="Simplified Arabic"/>
          <w:sz w:val="28"/>
          <w:szCs w:val="28"/>
          <w:lang w:val="en-AE"/>
        </w:rPr>
      </w:pPr>
      <w:r w:rsidRPr="00077D8F">
        <w:rPr>
          <w:rFonts w:ascii="Simplified Arabic" w:hAnsi="Simplified Arabic" w:cs="Simplified Arabic" w:hint="cs"/>
          <w:sz w:val="28"/>
          <w:szCs w:val="28"/>
          <w:rtl/>
        </w:rPr>
        <w:t>قياس أثر المنافسة على دوافع الموظفين</w:t>
      </w:r>
      <w:r>
        <w:rPr>
          <w:rFonts w:ascii="Simplified Arabic" w:hAnsi="Simplified Arabic" w:cs="Simplified Arabic" w:hint="cs"/>
          <w:sz w:val="28"/>
          <w:szCs w:val="28"/>
          <w:rtl/>
          <w:lang w:val="en-AE"/>
        </w:rPr>
        <w:t xml:space="preserve"> </w:t>
      </w:r>
      <w:r w:rsidRPr="00077D8F">
        <w:rPr>
          <w:rFonts w:ascii="Simplified Arabic" w:hAnsi="Simplified Arabic" w:cs="Simplified Arabic" w:hint="cs"/>
          <w:sz w:val="28"/>
          <w:szCs w:val="28"/>
          <w:rtl/>
        </w:rPr>
        <w:t>خاصة الدوافع النفسية والسلوكية، ومدى ارتباطها بمستوى الإنتاجية والرضا الوظيفي</w:t>
      </w:r>
      <w:r w:rsidRPr="00077D8F">
        <w:rPr>
          <w:rFonts w:ascii="Simplified Arabic" w:hAnsi="Simplified Arabic" w:cs="Simplified Arabic" w:hint="cs"/>
          <w:sz w:val="28"/>
          <w:szCs w:val="28"/>
          <w:lang w:val="en-AE"/>
        </w:rPr>
        <w:t>.</w:t>
      </w:r>
    </w:p>
    <w:p w14:paraId="4BC3D06E" w14:textId="77777777" w:rsidR="00CA057A" w:rsidRPr="00077D8F" w:rsidRDefault="00CA057A" w:rsidP="00CA057A">
      <w:pPr>
        <w:numPr>
          <w:ilvl w:val="0"/>
          <w:numId w:val="1"/>
        </w:numPr>
        <w:rPr>
          <w:rFonts w:ascii="Simplified Arabic" w:hAnsi="Simplified Arabic" w:cs="Simplified Arabic"/>
          <w:sz w:val="28"/>
          <w:szCs w:val="28"/>
          <w:lang w:val="en-AE"/>
        </w:rPr>
      </w:pPr>
      <w:r w:rsidRPr="00077D8F">
        <w:rPr>
          <w:rFonts w:ascii="Simplified Arabic" w:hAnsi="Simplified Arabic" w:cs="Simplified Arabic" w:hint="cs"/>
          <w:sz w:val="28"/>
          <w:szCs w:val="28"/>
          <w:rtl/>
        </w:rPr>
        <w:t>استكشاف العوامل التنظيمية التي تعزز أو تعرقل التحفيز داخل بيئة العمل التنافسية</w:t>
      </w:r>
      <w:r>
        <w:rPr>
          <w:rFonts w:ascii="Simplified Arabic" w:hAnsi="Simplified Arabic" w:cs="Simplified Arabic" w:hint="cs"/>
          <w:sz w:val="28"/>
          <w:szCs w:val="28"/>
          <w:rtl/>
          <w:lang w:val="en-AE"/>
        </w:rPr>
        <w:t xml:space="preserve"> </w:t>
      </w:r>
      <w:r w:rsidRPr="00077D8F">
        <w:rPr>
          <w:rFonts w:ascii="Simplified Arabic" w:hAnsi="Simplified Arabic" w:cs="Simplified Arabic" w:hint="cs"/>
          <w:sz w:val="28"/>
          <w:szCs w:val="28"/>
          <w:rtl/>
        </w:rPr>
        <w:t>مثل أسلوب القيادة، التفاعل بين الفرق، ومدى توفر الدعم المهني</w:t>
      </w:r>
      <w:r w:rsidRPr="00077D8F">
        <w:rPr>
          <w:rFonts w:ascii="Simplified Arabic" w:hAnsi="Simplified Arabic" w:cs="Simplified Arabic" w:hint="cs"/>
          <w:sz w:val="28"/>
          <w:szCs w:val="28"/>
          <w:lang w:val="en-AE"/>
        </w:rPr>
        <w:t>.</w:t>
      </w:r>
    </w:p>
    <w:p w14:paraId="321FF636" w14:textId="77777777" w:rsidR="00CA057A" w:rsidRPr="00077D8F" w:rsidRDefault="00CA057A" w:rsidP="00CA057A">
      <w:pPr>
        <w:numPr>
          <w:ilvl w:val="0"/>
          <w:numId w:val="1"/>
        </w:numPr>
        <w:rPr>
          <w:rFonts w:ascii="Simplified Arabic" w:hAnsi="Simplified Arabic" w:cs="Simplified Arabic"/>
          <w:sz w:val="28"/>
          <w:szCs w:val="28"/>
          <w:lang w:val="en-AE"/>
        </w:rPr>
      </w:pPr>
      <w:r w:rsidRPr="00077D8F">
        <w:rPr>
          <w:rFonts w:ascii="Simplified Arabic" w:hAnsi="Simplified Arabic" w:cs="Simplified Arabic" w:hint="cs"/>
          <w:sz w:val="28"/>
          <w:szCs w:val="28"/>
          <w:rtl/>
        </w:rPr>
        <w:t>اقتراح آليات فعالة لتحسين التحفيز ضمن بيئات العمل عالية التنافس</w:t>
      </w:r>
      <w:r>
        <w:rPr>
          <w:rFonts w:ascii="Simplified Arabic" w:hAnsi="Simplified Arabic" w:cs="Simplified Arabic" w:hint="cs"/>
          <w:sz w:val="28"/>
          <w:szCs w:val="28"/>
          <w:rtl/>
          <w:lang w:val="en-AE"/>
        </w:rPr>
        <w:t xml:space="preserve"> </w:t>
      </w:r>
      <w:r w:rsidRPr="00077D8F">
        <w:rPr>
          <w:rFonts w:ascii="Simplified Arabic" w:hAnsi="Simplified Arabic" w:cs="Simplified Arabic" w:hint="cs"/>
          <w:sz w:val="28"/>
          <w:szCs w:val="28"/>
          <w:rtl/>
        </w:rPr>
        <w:t>تهدف إلى تعزيز الانتماء المؤسسي وتقليل الآثار السلبية للمنافسة على الأداء الوظيفي</w:t>
      </w:r>
      <w:r w:rsidRPr="00077D8F">
        <w:rPr>
          <w:rFonts w:ascii="Simplified Arabic" w:hAnsi="Simplified Arabic" w:cs="Simplified Arabic" w:hint="cs"/>
          <w:sz w:val="28"/>
          <w:szCs w:val="28"/>
          <w:lang w:val="en-AE"/>
        </w:rPr>
        <w:t>.</w:t>
      </w:r>
    </w:p>
    <w:p w14:paraId="0F353ED3" w14:textId="77777777" w:rsidR="00CA057A" w:rsidRPr="00077D8F" w:rsidRDefault="00CA057A" w:rsidP="00CA057A">
      <w:pPr>
        <w:numPr>
          <w:ilvl w:val="0"/>
          <w:numId w:val="1"/>
        </w:numPr>
        <w:jc w:val="both"/>
        <w:rPr>
          <w:rFonts w:ascii="Simplified Arabic" w:hAnsi="Simplified Arabic" w:cs="Simplified Arabic"/>
          <w:sz w:val="28"/>
          <w:szCs w:val="28"/>
          <w:lang w:val="en-AE"/>
        </w:rPr>
      </w:pPr>
      <w:r w:rsidRPr="00077D8F">
        <w:rPr>
          <w:rFonts w:ascii="Simplified Arabic" w:hAnsi="Simplified Arabic" w:cs="Simplified Arabic" w:hint="cs"/>
          <w:sz w:val="28"/>
          <w:szCs w:val="28"/>
          <w:rtl/>
        </w:rPr>
        <w:t>بناء إطار نظري وتطبيقي يساعد المؤسسات على تحقيق التوازن بين المنافسة والتحفيز</w:t>
      </w:r>
      <w:r w:rsidRPr="00077D8F">
        <w:rPr>
          <w:rFonts w:ascii="Simplified Arabic" w:hAnsi="Simplified Arabic" w:cs="Simplified Arabic" w:hint="cs"/>
          <w:sz w:val="28"/>
          <w:szCs w:val="28"/>
          <w:lang w:val="en-AE"/>
        </w:rPr>
        <w:br/>
      </w:r>
      <w:r w:rsidRPr="00077D8F">
        <w:rPr>
          <w:rFonts w:ascii="Simplified Arabic" w:hAnsi="Simplified Arabic" w:cs="Simplified Arabic" w:hint="cs"/>
          <w:sz w:val="28"/>
          <w:szCs w:val="28"/>
          <w:rtl/>
        </w:rPr>
        <w:t>بما يسهم في تحقيق الأهداف الاستراتيجية للمؤسسة دون الإخلال بصحة الموظفين النفسية والمهنية</w:t>
      </w:r>
      <w:r w:rsidRPr="00077D8F">
        <w:rPr>
          <w:rFonts w:ascii="Simplified Arabic" w:hAnsi="Simplified Arabic" w:cs="Simplified Arabic" w:hint="cs"/>
          <w:sz w:val="28"/>
          <w:szCs w:val="28"/>
          <w:lang w:val="en-AE"/>
        </w:rPr>
        <w:t>.</w:t>
      </w:r>
    </w:p>
    <w:p w14:paraId="08B7E9E4" w14:textId="77777777" w:rsidR="00CA057A" w:rsidRPr="00077D8F" w:rsidRDefault="00CA057A" w:rsidP="00CA057A">
      <w:pPr>
        <w:rPr>
          <w:rFonts w:ascii="Simplified Arabic" w:hAnsi="Simplified Arabic" w:cs="Simplified Arabic"/>
          <w:sz w:val="28"/>
          <w:szCs w:val="28"/>
          <w:rtl/>
          <w:lang w:val="en-AE"/>
        </w:rPr>
      </w:pPr>
    </w:p>
    <w:p w14:paraId="23BA2DE4" w14:textId="77777777" w:rsidR="00CA057A" w:rsidRPr="00077D8F" w:rsidRDefault="00CA057A" w:rsidP="00CA057A">
      <w:pPr>
        <w:rPr>
          <w:rFonts w:ascii="Simplified Arabic" w:hAnsi="Simplified Arabic" w:cs="Simplified Arabic"/>
          <w:sz w:val="28"/>
          <w:szCs w:val="28"/>
          <w:rtl/>
        </w:rPr>
      </w:pPr>
    </w:p>
    <w:p w14:paraId="387F4757" w14:textId="77777777" w:rsidR="00CA057A" w:rsidRPr="00E14B97" w:rsidRDefault="00CA057A" w:rsidP="00CA057A">
      <w:pPr>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 xml:space="preserve">5.1 </w:t>
      </w:r>
      <w:r w:rsidRPr="00E14B97">
        <w:rPr>
          <w:rFonts w:ascii="Simplified Arabic" w:hAnsi="Simplified Arabic" w:cs="Simplified Arabic" w:hint="cs"/>
          <w:b/>
          <w:bCs/>
          <w:sz w:val="32"/>
          <w:szCs w:val="32"/>
          <w:rtl/>
        </w:rPr>
        <w:t>تساؤلات الدراسة</w:t>
      </w:r>
      <w:r>
        <w:rPr>
          <w:rFonts w:ascii="Simplified Arabic" w:hAnsi="Simplified Arabic" w:cs="Simplified Arabic" w:hint="cs"/>
          <w:b/>
          <w:bCs/>
          <w:sz w:val="32"/>
          <w:szCs w:val="32"/>
          <w:rtl/>
        </w:rPr>
        <w:t>:</w:t>
      </w:r>
    </w:p>
    <w:p w14:paraId="05E0A156" w14:textId="77777777" w:rsidR="00CA057A" w:rsidRPr="00320EAD" w:rsidRDefault="00CA057A" w:rsidP="00CA057A">
      <w:pPr>
        <w:ind w:firstLine="720"/>
        <w:jc w:val="both"/>
        <w:rPr>
          <w:rFonts w:ascii="Simplified Arabic" w:hAnsi="Simplified Arabic" w:cs="Simplified Arabic"/>
          <w:sz w:val="28"/>
          <w:szCs w:val="28"/>
        </w:rPr>
      </w:pPr>
      <w:r w:rsidRPr="00077D8F">
        <w:rPr>
          <w:rFonts w:ascii="Simplified Arabic" w:hAnsi="Simplified Arabic" w:cs="Simplified Arabic" w:hint="cs"/>
          <w:sz w:val="28"/>
          <w:szCs w:val="28"/>
          <w:rtl/>
        </w:rPr>
        <w:t>تعتمد هذه الدراسة على عدد من التساؤلات التي تمثل محاور البحث الأساسية، والتي تهدف إلى استكشاف العلاقة بين بيئة الأعمال التنافسية وتحفيز الموظفين، وهي</w:t>
      </w:r>
      <w:r w:rsidRPr="00320EAD">
        <w:rPr>
          <w:rFonts w:ascii="Simplified Arabic" w:hAnsi="Simplified Arabic" w:cs="Simplified Arabic" w:hint="cs"/>
          <w:sz w:val="28"/>
          <w:szCs w:val="28"/>
        </w:rPr>
        <w:t>:</w:t>
      </w:r>
    </w:p>
    <w:p w14:paraId="159A13B9" w14:textId="77777777" w:rsidR="00CA057A" w:rsidRPr="00077D8F" w:rsidRDefault="00CA057A" w:rsidP="00CA057A">
      <w:pPr>
        <w:numPr>
          <w:ilvl w:val="0"/>
          <w:numId w:val="2"/>
        </w:numPr>
        <w:rPr>
          <w:rFonts w:ascii="Simplified Arabic" w:hAnsi="Simplified Arabic" w:cs="Simplified Arabic"/>
          <w:sz w:val="28"/>
          <w:szCs w:val="28"/>
          <w:lang w:val="en-AE"/>
        </w:rPr>
      </w:pPr>
      <w:r w:rsidRPr="00077D8F">
        <w:rPr>
          <w:rFonts w:ascii="Simplified Arabic" w:hAnsi="Simplified Arabic" w:cs="Simplified Arabic" w:hint="cs"/>
          <w:sz w:val="28"/>
          <w:szCs w:val="28"/>
          <w:rtl/>
        </w:rPr>
        <w:t>ما مدى تأثير بيئة الأعمال التنافسية على مستويات التحفيز الداخلي والخارجي للموظفين؟</w:t>
      </w:r>
      <w:r w:rsidRPr="00077D8F">
        <w:rPr>
          <w:rFonts w:ascii="Simplified Arabic" w:hAnsi="Simplified Arabic" w:cs="Simplified Arabic" w:hint="cs"/>
          <w:sz w:val="28"/>
          <w:szCs w:val="28"/>
          <w:lang w:val="en-AE"/>
        </w:rPr>
        <w:br/>
      </w:r>
      <w:r w:rsidRPr="00077D8F">
        <w:rPr>
          <w:rFonts w:ascii="Simplified Arabic" w:hAnsi="Simplified Arabic" w:cs="Simplified Arabic" w:hint="cs"/>
          <w:sz w:val="28"/>
          <w:szCs w:val="28"/>
          <w:rtl/>
        </w:rPr>
        <w:t>هل يشكل التنافس عاملًا محفزًا يدفع العاملين نحو الأداء العالي، أم أنه يولّد توترًا يؤثر سلبًا على الحافزية؟</w:t>
      </w:r>
    </w:p>
    <w:p w14:paraId="52F34B84" w14:textId="77777777" w:rsidR="00CA057A" w:rsidRPr="00077D8F" w:rsidRDefault="00CA057A" w:rsidP="00CA057A">
      <w:pPr>
        <w:numPr>
          <w:ilvl w:val="0"/>
          <w:numId w:val="2"/>
        </w:numPr>
        <w:rPr>
          <w:rFonts w:ascii="Simplified Arabic" w:hAnsi="Simplified Arabic" w:cs="Simplified Arabic"/>
          <w:sz w:val="28"/>
          <w:szCs w:val="28"/>
          <w:lang w:val="en-AE"/>
        </w:rPr>
      </w:pPr>
      <w:r w:rsidRPr="00077D8F">
        <w:rPr>
          <w:rFonts w:ascii="Simplified Arabic" w:hAnsi="Simplified Arabic" w:cs="Simplified Arabic" w:hint="cs"/>
          <w:sz w:val="28"/>
          <w:szCs w:val="28"/>
          <w:rtl/>
        </w:rPr>
        <w:t>ما</w:t>
      </w:r>
      <w:r>
        <w:rPr>
          <w:rFonts w:ascii="Simplified Arabic" w:hAnsi="Simplified Arabic" w:cs="Simplified Arabic" w:hint="cs"/>
          <w:sz w:val="28"/>
          <w:szCs w:val="28"/>
          <w:rtl/>
        </w:rPr>
        <w:t xml:space="preserve"> هي</w:t>
      </w:r>
      <w:r w:rsidRPr="00077D8F">
        <w:rPr>
          <w:rFonts w:ascii="Simplified Arabic" w:hAnsi="Simplified Arabic" w:cs="Simplified Arabic" w:hint="cs"/>
          <w:sz w:val="28"/>
          <w:szCs w:val="28"/>
          <w:rtl/>
        </w:rPr>
        <w:t xml:space="preserve"> الأساليب التحفيزية الأكثر فاعلية في ظل بيئة عمل تنافسية؟</w:t>
      </w:r>
      <w:r w:rsidRPr="00077D8F">
        <w:rPr>
          <w:rFonts w:ascii="Simplified Arabic" w:hAnsi="Simplified Arabic" w:cs="Simplified Arabic" w:hint="cs"/>
          <w:sz w:val="28"/>
          <w:szCs w:val="28"/>
          <w:lang w:val="en-AE"/>
        </w:rPr>
        <w:br/>
      </w:r>
      <w:r w:rsidRPr="00077D8F">
        <w:rPr>
          <w:rFonts w:ascii="Simplified Arabic" w:hAnsi="Simplified Arabic" w:cs="Simplified Arabic" w:hint="cs"/>
          <w:sz w:val="28"/>
          <w:szCs w:val="28"/>
          <w:rtl/>
        </w:rPr>
        <w:t>وهل تختلف هذه الأساليب باختلاف طبيعة القطاع أو الثقافة المؤسسية؟</w:t>
      </w:r>
    </w:p>
    <w:p w14:paraId="5AA4E057" w14:textId="77777777" w:rsidR="00CA057A" w:rsidRPr="00077D8F" w:rsidRDefault="00CA057A" w:rsidP="00CA057A">
      <w:pPr>
        <w:numPr>
          <w:ilvl w:val="0"/>
          <w:numId w:val="2"/>
        </w:numPr>
        <w:rPr>
          <w:rFonts w:ascii="Simplified Arabic" w:hAnsi="Simplified Arabic" w:cs="Simplified Arabic"/>
          <w:sz w:val="28"/>
          <w:szCs w:val="28"/>
          <w:lang w:val="en-AE"/>
        </w:rPr>
      </w:pPr>
      <w:r w:rsidRPr="00077D8F">
        <w:rPr>
          <w:rFonts w:ascii="Simplified Arabic" w:hAnsi="Simplified Arabic" w:cs="Simplified Arabic" w:hint="cs"/>
          <w:sz w:val="28"/>
          <w:szCs w:val="28"/>
          <w:rtl/>
        </w:rPr>
        <w:t>هل تؤدي المنافسة داخل المؤسسة إلى تعزيز روح الفريق أم تضعفها لصالح الإنجازات الفردية؟</w:t>
      </w:r>
      <w:r w:rsidRPr="00077D8F">
        <w:rPr>
          <w:rFonts w:ascii="Simplified Arabic" w:hAnsi="Simplified Arabic" w:cs="Simplified Arabic" w:hint="cs"/>
          <w:sz w:val="28"/>
          <w:szCs w:val="28"/>
          <w:lang w:val="en-AE"/>
        </w:rPr>
        <w:br/>
      </w:r>
      <w:r w:rsidRPr="00077D8F">
        <w:rPr>
          <w:rFonts w:ascii="Simplified Arabic" w:hAnsi="Simplified Arabic" w:cs="Simplified Arabic" w:hint="cs"/>
          <w:sz w:val="28"/>
          <w:szCs w:val="28"/>
          <w:rtl/>
        </w:rPr>
        <w:t>وكيف يمكن بناء ثقافة تنافسية صحية لا تضر بالعلاقات الوظيفية؟</w:t>
      </w:r>
    </w:p>
    <w:p w14:paraId="023F5E33" w14:textId="77777777" w:rsidR="00CA057A" w:rsidRPr="00077D8F" w:rsidRDefault="00CA057A" w:rsidP="00CA057A">
      <w:pPr>
        <w:numPr>
          <w:ilvl w:val="0"/>
          <w:numId w:val="2"/>
        </w:numPr>
        <w:rPr>
          <w:rFonts w:ascii="Simplified Arabic" w:hAnsi="Simplified Arabic" w:cs="Simplified Arabic"/>
          <w:sz w:val="28"/>
          <w:szCs w:val="28"/>
          <w:lang w:val="en-AE"/>
        </w:rPr>
      </w:pPr>
      <w:r w:rsidRPr="00077D8F">
        <w:rPr>
          <w:rFonts w:ascii="Simplified Arabic" w:hAnsi="Simplified Arabic" w:cs="Simplified Arabic" w:hint="cs"/>
          <w:sz w:val="28"/>
          <w:szCs w:val="28"/>
          <w:rtl/>
        </w:rPr>
        <w:t>ما مدى قدرة القيادات الإدارية على توجيه المنافسة الداخلية بما يخدم تحقيق الأهداف المشتركة؟</w:t>
      </w:r>
      <w:r w:rsidRPr="00077D8F">
        <w:rPr>
          <w:rFonts w:ascii="Simplified Arabic" w:hAnsi="Simplified Arabic" w:cs="Simplified Arabic" w:hint="cs"/>
          <w:sz w:val="28"/>
          <w:szCs w:val="28"/>
          <w:lang w:val="en-AE"/>
        </w:rPr>
        <w:br/>
      </w:r>
      <w:r w:rsidRPr="00077D8F">
        <w:rPr>
          <w:rFonts w:ascii="Simplified Arabic" w:hAnsi="Simplified Arabic" w:cs="Simplified Arabic" w:hint="cs"/>
          <w:sz w:val="28"/>
          <w:szCs w:val="28"/>
          <w:rtl/>
        </w:rPr>
        <w:t>وهل تمتلك القيادات مهارات إدارة التحفيز في سياق تنافسي؟</w:t>
      </w:r>
    </w:p>
    <w:p w14:paraId="540D6FEA" w14:textId="77777777" w:rsidR="00CA057A" w:rsidRPr="00077D8F" w:rsidRDefault="00CA057A" w:rsidP="00CA057A">
      <w:pPr>
        <w:numPr>
          <w:ilvl w:val="0"/>
          <w:numId w:val="2"/>
        </w:numPr>
        <w:rPr>
          <w:rFonts w:ascii="Simplified Arabic" w:hAnsi="Simplified Arabic" w:cs="Simplified Arabic"/>
          <w:sz w:val="28"/>
          <w:szCs w:val="28"/>
          <w:lang w:val="en-AE"/>
        </w:rPr>
      </w:pPr>
      <w:r w:rsidRPr="00077D8F">
        <w:rPr>
          <w:rFonts w:ascii="Simplified Arabic" w:hAnsi="Simplified Arabic" w:cs="Simplified Arabic" w:hint="cs"/>
          <w:sz w:val="28"/>
          <w:szCs w:val="28"/>
          <w:rtl/>
        </w:rPr>
        <w:t>كيف يمكن للمؤسسات تحقيق التوازن بين أهدافها التنافسية وتحقيق رضا الموظفين؟</w:t>
      </w:r>
      <w:r w:rsidRPr="00077D8F">
        <w:rPr>
          <w:rFonts w:ascii="Simplified Arabic" w:hAnsi="Simplified Arabic" w:cs="Simplified Arabic" w:hint="cs"/>
          <w:sz w:val="28"/>
          <w:szCs w:val="28"/>
          <w:lang w:val="en-AE"/>
        </w:rPr>
        <w:br/>
      </w:r>
      <w:r w:rsidRPr="00077D8F">
        <w:rPr>
          <w:rFonts w:ascii="Simplified Arabic" w:hAnsi="Simplified Arabic" w:cs="Simplified Arabic" w:hint="cs"/>
          <w:sz w:val="28"/>
          <w:szCs w:val="28"/>
          <w:rtl/>
        </w:rPr>
        <w:t>وهل هناك نماذج تنظيمية أو إدارية ناجحة في هذا المجال يمكن الاحتذاء بها؟</w:t>
      </w:r>
    </w:p>
    <w:p w14:paraId="228B565A" w14:textId="77777777" w:rsidR="00CA057A" w:rsidRPr="00077D8F" w:rsidRDefault="00CA057A" w:rsidP="00CA057A">
      <w:pPr>
        <w:rPr>
          <w:rFonts w:ascii="Simplified Arabic" w:hAnsi="Simplified Arabic" w:cs="Simplified Arabic"/>
          <w:sz w:val="28"/>
          <w:szCs w:val="28"/>
          <w:u w:val="single"/>
          <w:rtl/>
          <w:lang w:val="en-AE"/>
        </w:rPr>
      </w:pPr>
    </w:p>
    <w:p w14:paraId="567C8C37" w14:textId="77777777" w:rsidR="00CA057A" w:rsidRPr="00077D8F" w:rsidRDefault="00CA057A" w:rsidP="00CA057A">
      <w:pPr>
        <w:rPr>
          <w:rFonts w:ascii="Simplified Arabic" w:hAnsi="Simplified Arabic" w:cs="Simplified Arabic"/>
          <w:sz w:val="28"/>
          <w:szCs w:val="28"/>
          <w:u w:val="single"/>
          <w:rtl/>
        </w:rPr>
      </w:pPr>
    </w:p>
    <w:p w14:paraId="031C0BCD" w14:textId="77777777" w:rsidR="00CA057A" w:rsidRPr="00077D8F" w:rsidRDefault="00CA057A" w:rsidP="00CA057A">
      <w:pPr>
        <w:rPr>
          <w:rFonts w:ascii="Simplified Arabic" w:hAnsi="Simplified Arabic" w:cs="Simplified Arabic"/>
          <w:sz w:val="28"/>
          <w:szCs w:val="28"/>
          <w:u w:val="single"/>
          <w:rtl/>
        </w:rPr>
      </w:pPr>
    </w:p>
    <w:p w14:paraId="65FD6793" w14:textId="77777777" w:rsidR="00CA057A" w:rsidRPr="00077D8F" w:rsidRDefault="00CA057A" w:rsidP="00CA057A">
      <w:pPr>
        <w:rPr>
          <w:rFonts w:ascii="Simplified Arabic" w:hAnsi="Simplified Arabic" w:cs="Simplified Arabic"/>
          <w:sz w:val="28"/>
          <w:szCs w:val="28"/>
          <w:u w:val="single"/>
          <w:rtl/>
        </w:rPr>
      </w:pPr>
    </w:p>
    <w:p w14:paraId="457B63C5" w14:textId="77777777" w:rsidR="00CA057A" w:rsidRPr="00077D8F" w:rsidRDefault="00CA057A" w:rsidP="00CA057A">
      <w:pPr>
        <w:rPr>
          <w:rFonts w:ascii="Simplified Arabic" w:hAnsi="Simplified Arabic" w:cs="Simplified Arabic"/>
          <w:sz w:val="28"/>
          <w:szCs w:val="28"/>
          <w:u w:val="single"/>
          <w:rtl/>
        </w:rPr>
      </w:pPr>
    </w:p>
    <w:p w14:paraId="29AF6697" w14:textId="77777777" w:rsidR="00CA057A" w:rsidRPr="00077D8F" w:rsidRDefault="00CA057A" w:rsidP="00CA057A">
      <w:pPr>
        <w:rPr>
          <w:rFonts w:ascii="Simplified Arabic" w:hAnsi="Simplified Arabic" w:cs="Simplified Arabic"/>
          <w:sz w:val="28"/>
          <w:szCs w:val="28"/>
          <w:u w:val="single"/>
          <w:rtl/>
        </w:rPr>
      </w:pPr>
    </w:p>
    <w:p w14:paraId="48FF8985" w14:textId="77777777" w:rsidR="00CA057A" w:rsidRPr="00077D8F" w:rsidRDefault="00CA057A" w:rsidP="00CA057A">
      <w:pPr>
        <w:rPr>
          <w:rFonts w:ascii="Simplified Arabic" w:hAnsi="Simplified Arabic" w:cs="Simplified Arabic"/>
          <w:sz w:val="28"/>
          <w:szCs w:val="28"/>
          <w:u w:val="single"/>
          <w:rtl/>
        </w:rPr>
      </w:pPr>
    </w:p>
    <w:p w14:paraId="0E4B84EB" w14:textId="77777777" w:rsidR="00CA057A" w:rsidRPr="00E14B97" w:rsidRDefault="00CA057A" w:rsidP="00CA057A">
      <w:pPr>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 xml:space="preserve">6.1 </w:t>
      </w:r>
      <w:r w:rsidRPr="00E14B97">
        <w:rPr>
          <w:rFonts w:ascii="Simplified Arabic" w:hAnsi="Simplified Arabic" w:cs="Simplified Arabic" w:hint="cs"/>
          <w:b/>
          <w:bCs/>
          <w:sz w:val="32"/>
          <w:szCs w:val="32"/>
          <w:rtl/>
        </w:rPr>
        <w:t>فروض الدراسة:</w:t>
      </w:r>
    </w:p>
    <w:p w14:paraId="0236D76F" w14:textId="77777777" w:rsidR="00CA057A" w:rsidRPr="009C0AAC" w:rsidRDefault="00CA057A" w:rsidP="00CA057A">
      <w:pPr>
        <w:rPr>
          <w:rFonts w:ascii="Simplified Arabic" w:hAnsi="Simplified Arabic" w:cs="Simplified Arabic"/>
          <w:sz w:val="28"/>
          <w:szCs w:val="28"/>
        </w:rPr>
      </w:pPr>
      <w:r>
        <w:rPr>
          <w:rFonts w:ascii="Simplified Arabic" w:hAnsi="Simplified Arabic" w:cs="Simplified Arabic" w:hint="cs"/>
          <w:b/>
          <w:bCs/>
          <w:sz w:val="28"/>
          <w:szCs w:val="28"/>
          <w:rtl/>
        </w:rPr>
        <w:t xml:space="preserve">- </w:t>
      </w:r>
      <w:r w:rsidRPr="009C0AAC">
        <w:rPr>
          <w:rFonts w:ascii="Simplified Arabic" w:hAnsi="Simplified Arabic" w:cs="Simplified Arabic"/>
          <w:b/>
          <w:bCs/>
          <w:sz w:val="28"/>
          <w:szCs w:val="28"/>
          <w:rtl/>
        </w:rPr>
        <w:t>الفرضية الأولى</w:t>
      </w:r>
      <w:r w:rsidRPr="009C0AAC">
        <w:rPr>
          <w:rFonts w:ascii="Simplified Arabic" w:hAnsi="Simplified Arabic" w:cs="Simplified Arabic"/>
          <w:b/>
          <w:bCs/>
          <w:sz w:val="28"/>
          <w:szCs w:val="28"/>
        </w:rPr>
        <w:t xml:space="preserve"> :</w:t>
      </w:r>
      <w:r w:rsidRPr="009C0AAC">
        <w:rPr>
          <w:rFonts w:ascii="Simplified Arabic" w:hAnsi="Simplified Arabic" w:cs="Simplified Arabic"/>
          <w:sz w:val="28"/>
          <w:szCs w:val="28"/>
        </w:rPr>
        <w:br/>
      </w:r>
      <w:r w:rsidRPr="00381A56">
        <w:rPr>
          <w:rFonts w:ascii="Simplified Arabic" w:hAnsi="Simplified Arabic" w:cs="Simplified Arabic"/>
          <w:sz w:val="28"/>
          <w:szCs w:val="28"/>
          <w:rtl/>
        </w:rPr>
        <w:t>لا توجد دلالة إحصائية على أن الموظفين يتفقون على أن المنافسة داخل بيئة العمل تؤدي إلى زيادة تحفيزهم</w:t>
      </w:r>
      <w:r w:rsidRPr="009C0AAC">
        <w:rPr>
          <w:rFonts w:ascii="Simplified Arabic" w:hAnsi="Simplified Arabic" w:cs="Simplified Arabic"/>
          <w:sz w:val="28"/>
          <w:szCs w:val="28"/>
        </w:rPr>
        <w:t>.</w:t>
      </w:r>
    </w:p>
    <w:p w14:paraId="0CF36950" w14:textId="77777777" w:rsidR="00CA057A" w:rsidRPr="009C0AAC" w:rsidRDefault="00CA057A" w:rsidP="00CA057A">
      <w:pPr>
        <w:numPr>
          <w:ilvl w:val="0"/>
          <w:numId w:val="22"/>
        </w:numPr>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التحليل: </w:t>
      </w:r>
      <w:r w:rsidRPr="009C0AAC">
        <w:rPr>
          <w:rFonts w:ascii="Simplified Arabic" w:hAnsi="Simplified Arabic" w:cs="Simplified Arabic"/>
          <w:sz w:val="28"/>
          <w:szCs w:val="28"/>
          <w:rtl/>
        </w:rPr>
        <w:t xml:space="preserve">رغم أن العديد من الدراسات تشير إلى أن المنافسة البناءة قد تكون محفزًا لتطوير المهارات وتحقيق أداء أعلى، إلا أن هذه الفرضية تفترض عدم وجود علاقة إحصائية مؤكدة </w:t>
      </w:r>
      <w:r>
        <w:rPr>
          <w:rFonts w:ascii="Simplified Arabic" w:hAnsi="Simplified Arabic" w:cs="Simplified Arabic" w:hint="cs"/>
          <w:sz w:val="28"/>
          <w:szCs w:val="28"/>
          <w:rtl/>
        </w:rPr>
        <w:t>لتأثير المنافسة على تحفيز الموظفين.</w:t>
      </w:r>
    </w:p>
    <w:p w14:paraId="711BC714" w14:textId="77777777" w:rsidR="00CA057A" w:rsidRPr="009C0AAC" w:rsidRDefault="00CA057A" w:rsidP="00CA057A">
      <w:pPr>
        <w:numPr>
          <w:ilvl w:val="0"/>
          <w:numId w:val="22"/>
        </w:numPr>
        <w:jc w:val="both"/>
        <w:rPr>
          <w:rFonts w:ascii="Simplified Arabic" w:hAnsi="Simplified Arabic" w:cs="Simplified Arabic"/>
          <w:sz w:val="28"/>
          <w:szCs w:val="28"/>
        </w:rPr>
      </w:pPr>
      <w:r>
        <w:rPr>
          <w:rFonts w:ascii="Simplified Arabic" w:hAnsi="Simplified Arabic" w:cs="Simplified Arabic" w:hint="cs"/>
          <w:b/>
          <w:bCs/>
          <w:sz w:val="28"/>
          <w:szCs w:val="28"/>
          <w:rtl/>
        </w:rPr>
        <w:t>الاعتبارات:</w:t>
      </w:r>
      <w:r w:rsidRPr="009C0AAC">
        <w:rPr>
          <w:rFonts w:ascii="Simplified Arabic" w:hAnsi="Simplified Arabic" w:cs="Simplified Arabic"/>
          <w:sz w:val="28"/>
          <w:szCs w:val="28"/>
        </w:rPr>
        <w:t xml:space="preserve"> </w:t>
      </w:r>
      <w:r w:rsidRPr="009C0AAC">
        <w:rPr>
          <w:rFonts w:ascii="Simplified Arabic" w:hAnsi="Simplified Arabic" w:cs="Simplified Arabic"/>
          <w:sz w:val="28"/>
          <w:szCs w:val="28"/>
          <w:rtl/>
        </w:rPr>
        <w:t>يتحقق الأثر الإيجابي فقط في حال كانت المنافسة عادلة وتُكافأ الإنجازات بشفافية، وهو ما قد لا يتوفر دائمًا في الواقع التطبيقي</w:t>
      </w:r>
      <w:r w:rsidRPr="009C0AAC">
        <w:rPr>
          <w:rFonts w:ascii="Simplified Arabic" w:hAnsi="Simplified Arabic" w:cs="Simplified Arabic"/>
          <w:sz w:val="28"/>
          <w:szCs w:val="28"/>
        </w:rPr>
        <w:t>.</w:t>
      </w:r>
    </w:p>
    <w:p w14:paraId="51B130C2" w14:textId="77777777" w:rsidR="00CA057A" w:rsidRPr="009C0AAC" w:rsidRDefault="00CA057A" w:rsidP="00CA057A">
      <w:pPr>
        <w:numPr>
          <w:ilvl w:val="0"/>
          <w:numId w:val="22"/>
        </w:numPr>
        <w:jc w:val="both"/>
        <w:rPr>
          <w:rFonts w:ascii="Simplified Arabic" w:hAnsi="Simplified Arabic" w:cs="Simplified Arabic"/>
          <w:sz w:val="28"/>
          <w:szCs w:val="28"/>
        </w:rPr>
      </w:pPr>
      <w:r w:rsidRPr="009C0AAC">
        <w:rPr>
          <w:rFonts w:ascii="Simplified Arabic" w:hAnsi="Simplified Arabic" w:cs="Simplified Arabic"/>
          <w:b/>
          <w:bCs/>
          <w:sz w:val="28"/>
          <w:szCs w:val="28"/>
          <w:rtl/>
        </w:rPr>
        <w:t xml:space="preserve">أمثلة </w:t>
      </w:r>
      <w:r>
        <w:rPr>
          <w:rFonts w:ascii="Simplified Arabic" w:hAnsi="Simplified Arabic" w:cs="Simplified Arabic" w:hint="cs"/>
          <w:b/>
          <w:bCs/>
          <w:sz w:val="28"/>
          <w:szCs w:val="28"/>
          <w:rtl/>
        </w:rPr>
        <w:t>تطبيقية:</w:t>
      </w:r>
      <w:r w:rsidRPr="009C0AAC">
        <w:rPr>
          <w:rFonts w:ascii="Simplified Arabic" w:hAnsi="Simplified Arabic" w:cs="Simplified Arabic"/>
          <w:sz w:val="28"/>
          <w:szCs w:val="28"/>
        </w:rPr>
        <w:t xml:space="preserve"> </w:t>
      </w:r>
      <w:r w:rsidRPr="009C0AAC">
        <w:rPr>
          <w:rFonts w:ascii="Simplified Arabic" w:hAnsi="Simplified Arabic" w:cs="Simplified Arabic"/>
          <w:sz w:val="28"/>
          <w:szCs w:val="28"/>
          <w:rtl/>
        </w:rPr>
        <w:t>بعض المؤسسات التي تطبق برامج تقييم ومكافآت دورية قد تشهد تحسنًا في الأداء، لكن ذلك لا يعني بالضرورة وجود علاقة سببية مثبتة إحصائيًا</w:t>
      </w:r>
      <w:r w:rsidRPr="009C0AAC">
        <w:rPr>
          <w:rFonts w:ascii="Simplified Arabic" w:hAnsi="Simplified Arabic" w:cs="Simplified Arabic"/>
          <w:sz w:val="28"/>
          <w:szCs w:val="28"/>
        </w:rPr>
        <w:t>.</w:t>
      </w:r>
    </w:p>
    <w:p w14:paraId="15A85FC4" w14:textId="77777777" w:rsidR="00CA057A" w:rsidRPr="00E14B97" w:rsidRDefault="00CA057A" w:rsidP="00CA057A">
      <w:pPr>
        <w:pStyle w:val="ListParagraph"/>
        <w:numPr>
          <w:ilvl w:val="0"/>
          <w:numId w:val="75"/>
        </w:numPr>
        <w:ind w:left="282" w:hanging="270"/>
        <w:rPr>
          <w:rFonts w:ascii="Simplified Arabic" w:hAnsi="Simplified Arabic" w:cs="Simplified Arabic"/>
          <w:sz w:val="28"/>
          <w:szCs w:val="28"/>
        </w:rPr>
      </w:pPr>
      <w:r w:rsidRPr="00E14B97">
        <w:rPr>
          <w:rFonts w:ascii="Simplified Arabic" w:hAnsi="Simplified Arabic" w:cs="Simplified Arabic"/>
          <w:b/>
          <w:bCs/>
          <w:sz w:val="28"/>
          <w:szCs w:val="28"/>
          <w:rtl/>
        </w:rPr>
        <w:t>الفرضية الثانية</w:t>
      </w:r>
      <w:r w:rsidRPr="00E14B97">
        <w:rPr>
          <w:rFonts w:ascii="Simplified Arabic" w:hAnsi="Simplified Arabic" w:cs="Simplified Arabic"/>
          <w:b/>
          <w:bCs/>
          <w:sz w:val="28"/>
          <w:szCs w:val="28"/>
        </w:rPr>
        <w:t xml:space="preserve"> </w:t>
      </w:r>
      <w:r w:rsidRPr="00E14B97">
        <w:rPr>
          <w:rFonts w:ascii="Simplified Arabic" w:hAnsi="Simplified Arabic" w:cs="Simplified Arabic" w:hint="cs"/>
          <w:b/>
          <w:bCs/>
          <w:sz w:val="28"/>
          <w:szCs w:val="28"/>
          <w:rtl/>
        </w:rPr>
        <w:t>:</w:t>
      </w:r>
      <w:r w:rsidRPr="00E14B97">
        <w:rPr>
          <w:rFonts w:ascii="Simplified Arabic" w:hAnsi="Simplified Arabic" w:cs="Simplified Arabic"/>
          <w:sz w:val="28"/>
          <w:szCs w:val="28"/>
        </w:rPr>
        <w:br/>
      </w:r>
      <w:r w:rsidRPr="00E14B97">
        <w:rPr>
          <w:rFonts w:ascii="Simplified Arabic" w:hAnsi="Simplified Arabic" w:cs="Simplified Arabic"/>
          <w:sz w:val="28"/>
          <w:szCs w:val="28"/>
          <w:rtl/>
        </w:rPr>
        <w:t>لا توجد دلالة إحصائية على أن الموظفين يتفقون على أن وجود منافسة غير مدارة داخل بيئة العمل</w:t>
      </w:r>
      <w:r w:rsidRPr="00E14B97">
        <w:rPr>
          <w:rFonts w:ascii="Simplified Arabic" w:hAnsi="Simplified Arabic" w:cs="Simplified Arabic" w:hint="cs"/>
          <w:sz w:val="28"/>
          <w:szCs w:val="28"/>
          <w:rtl/>
        </w:rPr>
        <w:t xml:space="preserve"> تودي الى </w:t>
      </w:r>
      <w:r w:rsidRPr="00E14B97">
        <w:rPr>
          <w:rFonts w:ascii="Simplified Arabic" w:hAnsi="Simplified Arabic" w:cs="Simplified Arabic"/>
          <w:sz w:val="28"/>
          <w:szCs w:val="28"/>
          <w:rtl/>
        </w:rPr>
        <w:t>انخفاض مستويات الرضا الوظيفي أو زيادة التوتر المهني</w:t>
      </w:r>
      <w:r w:rsidRPr="00E14B97">
        <w:rPr>
          <w:rFonts w:ascii="Simplified Arabic" w:hAnsi="Simplified Arabic" w:cs="Simplified Arabic"/>
          <w:sz w:val="28"/>
          <w:szCs w:val="28"/>
        </w:rPr>
        <w:t>.</w:t>
      </w:r>
    </w:p>
    <w:p w14:paraId="776E9B25" w14:textId="77777777" w:rsidR="00CA057A" w:rsidRPr="009C0AAC" w:rsidRDefault="00CA057A" w:rsidP="00CA057A">
      <w:pPr>
        <w:numPr>
          <w:ilvl w:val="0"/>
          <w:numId w:val="23"/>
        </w:numPr>
        <w:jc w:val="both"/>
        <w:rPr>
          <w:rFonts w:ascii="Simplified Arabic" w:hAnsi="Simplified Arabic" w:cs="Simplified Arabic"/>
          <w:sz w:val="28"/>
          <w:szCs w:val="28"/>
        </w:rPr>
      </w:pPr>
      <w:r>
        <w:rPr>
          <w:rFonts w:ascii="Simplified Arabic" w:hAnsi="Simplified Arabic" w:cs="Simplified Arabic" w:hint="cs"/>
          <w:b/>
          <w:bCs/>
          <w:sz w:val="28"/>
          <w:szCs w:val="28"/>
          <w:rtl/>
        </w:rPr>
        <w:t>التحليل:</w:t>
      </w:r>
      <w:r w:rsidRPr="009C0AAC">
        <w:rPr>
          <w:rFonts w:ascii="Simplified Arabic" w:hAnsi="Simplified Arabic" w:cs="Simplified Arabic"/>
          <w:sz w:val="28"/>
          <w:szCs w:val="28"/>
        </w:rPr>
        <w:t xml:space="preserve"> </w:t>
      </w:r>
      <w:r w:rsidRPr="009C0AAC">
        <w:rPr>
          <w:rFonts w:ascii="Simplified Arabic" w:hAnsi="Simplified Arabic" w:cs="Simplified Arabic"/>
          <w:sz w:val="28"/>
          <w:szCs w:val="28"/>
          <w:rtl/>
        </w:rPr>
        <w:t>تفترض هذه الفرضية أن غياب أنظمة تنظيم المنافسة لا يؤدي بالضرورة إلى نتائج سلبية على الرضا أو الصحة النفسية للموظفين، من منظور إحصائي</w:t>
      </w:r>
      <w:r w:rsidRPr="009C0AAC">
        <w:rPr>
          <w:rFonts w:ascii="Simplified Arabic" w:hAnsi="Simplified Arabic" w:cs="Simplified Arabic"/>
          <w:sz w:val="28"/>
          <w:szCs w:val="28"/>
        </w:rPr>
        <w:t>.</w:t>
      </w:r>
    </w:p>
    <w:p w14:paraId="6942DC71" w14:textId="77777777" w:rsidR="00CA057A" w:rsidRPr="009C0AAC" w:rsidRDefault="00CA057A" w:rsidP="00CA057A">
      <w:pPr>
        <w:numPr>
          <w:ilvl w:val="0"/>
          <w:numId w:val="23"/>
        </w:numPr>
        <w:jc w:val="both"/>
        <w:rPr>
          <w:rFonts w:ascii="Simplified Arabic" w:hAnsi="Simplified Arabic" w:cs="Simplified Arabic"/>
          <w:sz w:val="28"/>
          <w:szCs w:val="28"/>
        </w:rPr>
      </w:pPr>
      <w:r w:rsidRPr="009C0AAC">
        <w:rPr>
          <w:rFonts w:ascii="Simplified Arabic" w:hAnsi="Simplified Arabic" w:cs="Simplified Arabic"/>
          <w:b/>
          <w:bCs/>
          <w:sz w:val="28"/>
          <w:szCs w:val="28"/>
          <w:rtl/>
        </w:rPr>
        <w:t xml:space="preserve">النتائج </w:t>
      </w:r>
      <w:r>
        <w:rPr>
          <w:rFonts w:ascii="Simplified Arabic" w:hAnsi="Simplified Arabic" w:cs="Simplified Arabic" w:hint="cs"/>
          <w:b/>
          <w:bCs/>
          <w:sz w:val="28"/>
          <w:szCs w:val="28"/>
          <w:rtl/>
        </w:rPr>
        <w:t>المحتملة:</w:t>
      </w:r>
      <w:r w:rsidRPr="009C0AAC">
        <w:rPr>
          <w:rFonts w:ascii="Simplified Arabic" w:hAnsi="Simplified Arabic" w:cs="Simplified Arabic"/>
          <w:sz w:val="28"/>
          <w:szCs w:val="28"/>
        </w:rPr>
        <w:t xml:space="preserve"> </w:t>
      </w:r>
      <w:r w:rsidRPr="009C0AAC">
        <w:rPr>
          <w:rFonts w:ascii="Simplified Arabic" w:hAnsi="Simplified Arabic" w:cs="Simplified Arabic"/>
          <w:sz w:val="28"/>
          <w:szCs w:val="28"/>
          <w:rtl/>
        </w:rPr>
        <w:t>رغم وجود مؤشرات مثل النزاعات الداخلية أو الشعور بعدم الأمان، إلا أن هذه النتائج قد لا تكون مرتبطة إحصائيًا بالمنافسة بشكل مباشر</w:t>
      </w:r>
      <w:r w:rsidRPr="009C0AAC">
        <w:rPr>
          <w:rFonts w:ascii="Simplified Arabic" w:hAnsi="Simplified Arabic" w:cs="Simplified Arabic"/>
          <w:sz w:val="28"/>
          <w:szCs w:val="28"/>
        </w:rPr>
        <w:t>.</w:t>
      </w:r>
    </w:p>
    <w:p w14:paraId="450FBA96" w14:textId="77777777" w:rsidR="00CA057A" w:rsidRPr="009C0AAC" w:rsidRDefault="00CA057A" w:rsidP="00CA057A">
      <w:pPr>
        <w:numPr>
          <w:ilvl w:val="0"/>
          <w:numId w:val="23"/>
        </w:numPr>
        <w:jc w:val="both"/>
        <w:rPr>
          <w:rFonts w:ascii="Simplified Arabic" w:hAnsi="Simplified Arabic" w:cs="Simplified Arabic"/>
          <w:sz w:val="28"/>
          <w:szCs w:val="28"/>
        </w:rPr>
      </w:pPr>
      <w:r w:rsidRPr="009C0AAC">
        <w:rPr>
          <w:rFonts w:ascii="Simplified Arabic" w:hAnsi="Simplified Arabic" w:cs="Simplified Arabic"/>
          <w:b/>
          <w:bCs/>
          <w:sz w:val="28"/>
          <w:szCs w:val="28"/>
          <w:rtl/>
        </w:rPr>
        <w:t xml:space="preserve">مؤشرات </w:t>
      </w:r>
      <w:r>
        <w:rPr>
          <w:rFonts w:ascii="Simplified Arabic" w:hAnsi="Simplified Arabic" w:cs="Simplified Arabic" w:hint="cs"/>
          <w:b/>
          <w:bCs/>
          <w:sz w:val="28"/>
          <w:szCs w:val="28"/>
          <w:rtl/>
        </w:rPr>
        <w:t>واقعية:</w:t>
      </w:r>
      <w:r w:rsidRPr="009C0AAC">
        <w:rPr>
          <w:rFonts w:ascii="Simplified Arabic" w:hAnsi="Simplified Arabic" w:cs="Simplified Arabic"/>
          <w:sz w:val="28"/>
          <w:szCs w:val="28"/>
        </w:rPr>
        <w:t xml:space="preserve"> </w:t>
      </w:r>
      <w:r w:rsidRPr="009C0AAC">
        <w:rPr>
          <w:rFonts w:ascii="Simplified Arabic" w:hAnsi="Simplified Arabic" w:cs="Simplified Arabic"/>
          <w:sz w:val="28"/>
          <w:szCs w:val="28"/>
          <w:rtl/>
        </w:rPr>
        <w:t>ارتفاع معدل الدوران الوظيفي قد يُعزى لعوامل أخرى غير المنافسة، مثل ضعف القيادة أو غياب الحوافز</w:t>
      </w:r>
      <w:r w:rsidRPr="009C0AAC">
        <w:rPr>
          <w:rFonts w:ascii="Simplified Arabic" w:hAnsi="Simplified Arabic" w:cs="Simplified Arabic"/>
          <w:sz w:val="28"/>
          <w:szCs w:val="28"/>
        </w:rPr>
        <w:t>.</w:t>
      </w:r>
    </w:p>
    <w:p w14:paraId="0775D6AD" w14:textId="77777777" w:rsidR="00CA057A" w:rsidRPr="00E14B97" w:rsidRDefault="00CA057A" w:rsidP="00CA057A">
      <w:pPr>
        <w:pStyle w:val="ListParagraph"/>
        <w:numPr>
          <w:ilvl w:val="0"/>
          <w:numId w:val="75"/>
        </w:numPr>
        <w:ind w:left="282"/>
        <w:rPr>
          <w:rFonts w:ascii="Simplified Arabic" w:hAnsi="Simplified Arabic" w:cs="Simplified Arabic"/>
          <w:sz w:val="28"/>
          <w:szCs w:val="28"/>
        </w:rPr>
      </w:pPr>
      <w:r w:rsidRPr="00E14B97">
        <w:rPr>
          <w:rFonts w:ascii="Simplified Arabic" w:hAnsi="Simplified Arabic" w:cs="Simplified Arabic"/>
          <w:b/>
          <w:bCs/>
          <w:sz w:val="28"/>
          <w:szCs w:val="28"/>
          <w:rtl/>
        </w:rPr>
        <w:lastRenderedPageBreak/>
        <w:t>الفرضية الثالثة</w:t>
      </w:r>
      <w:r w:rsidRPr="00E14B97">
        <w:rPr>
          <w:rFonts w:ascii="Simplified Arabic" w:hAnsi="Simplified Arabic" w:cs="Simplified Arabic"/>
          <w:b/>
          <w:bCs/>
          <w:sz w:val="28"/>
          <w:szCs w:val="28"/>
        </w:rPr>
        <w:t xml:space="preserve"> :</w:t>
      </w:r>
      <w:r w:rsidRPr="00E14B97">
        <w:rPr>
          <w:rFonts w:ascii="Simplified Arabic" w:hAnsi="Simplified Arabic" w:cs="Simplified Arabic"/>
          <w:sz w:val="28"/>
          <w:szCs w:val="28"/>
        </w:rPr>
        <w:br/>
      </w:r>
      <w:r w:rsidRPr="00E14B97">
        <w:rPr>
          <w:rFonts w:ascii="Simplified Arabic" w:hAnsi="Simplified Arabic" w:cs="Simplified Arabic"/>
          <w:sz w:val="28"/>
          <w:szCs w:val="28"/>
          <w:rtl/>
        </w:rPr>
        <w:t xml:space="preserve">لا توجد دلالة إحصائية على أن الموظفين يتفقون على أن وجود قيادة داعمة </w:t>
      </w:r>
      <w:r w:rsidRPr="00E14B97">
        <w:rPr>
          <w:rFonts w:ascii="Simplified Arabic" w:hAnsi="Simplified Arabic" w:cs="Simplified Arabic" w:hint="cs"/>
          <w:sz w:val="28"/>
          <w:szCs w:val="28"/>
          <w:rtl/>
        </w:rPr>
        <w:t xml:space="preserve">تؤثر على </w:t>
      </w:r>
      <w:r w:rsidRPr="00E14B97">
        <w:rPr>
          <w:rFonts w:ascii="Simplified Arabic" w:hAnsi="Simplified Arabic" w:cs="Simplified Arabic"/>
          <w:sz w:val="28"/>
          <w:szCs w:val="28"/>
          <w:rtl/>
        </w:rPr>
        <w:t>قدرة الموظفين على الاستفادة الإيجابية من بيئة العمل التنافسية</w:t>
      </w:r>
      <w:r w:rsidRPr="00E14B97">
        <w:rPr>
          <w:rFonts w:ascii="Simplified Arabic" w:hAnsi="Simplified Arabic" w:cs="Simplified Arabic"/>
          <w:sz w:val="28"/>
          <w:szCs w:val="28"/>
        </w:rPr>
        <w:t>.</w:t>
      </w:r>
    </w:p>
    <w:p w14:paraId="4EB95794" w14:textId="77777777" w:rsidR="00CA057A" w:rsidRPr="009C0AAC" w:rsidRDefault="00CA057A" w:rsidP="00CA057A">
      <w:pPr>
        <w:numPr>
          <w:ilvl w:val="0"/>
          <w:numId w:val="24"/>
        </w:numPr>
        <w:jc w:val="both"/>
        <w:rPr>
          <w:rFonts w:ascii="Simplified Arabic" w:hAnsi="Simplified Arabic" w:cs="Simplified Arabic"/>
          <w:sz w:val="28"/>
          <w:szCs w:val="28"/>
        </w:rPr>
      </w:pPr>
      <w:r>
        <w:rPr>
          <w:rFonts w:ascii="Simplified Arabic" w:hAnsi="Simplified Arabic" w:cs="Simplified Arabic" w:hint="cs"/>
          <w:b/>
          <w:bCs/>
          <w:sz w:val="28"/>
          <w:szCs w:val="28"/>
          <w:rtl/>
        </w:rPr>
        <w:t>التحليل:</w:t>
      </w:r>
      <w:r w:rsidRPr="009C0AAC">
        <w:rPr>
          <w:rFonts w:ascii="Simplified Arabic" w:hAnsi="Simplified Arabic" w:cs="Simplified Arabic"/>
          <w:sz w:val="28"/>
          <w:szCs w:val="28"/>
        </w:rPr>
        <w:t xml:space="preserve"> </w:t>
      </w:r>
      <w:r w:rsidRPr="009C0AAC">
        <w:rPr>
          <w:rFonts w:ascii="Simplified Arabic" w:hAnsi="Simplified Arabic" w:cs="Simplified Arabic"/>
          <w:sz w:val="28"/>
          <w:szCs w:val="28"/>
          <w:rtl/>
        </w:rPr>
        <w:t>على الرغم من أن القيادة الإيجابية تُعد عاملًا مؤثرًا في توجيه التنافس نحو أهداف تطويرية، إلا أن هذه الفرضية تفترض عدم وجود تأثير إحصائي مباشر مثبت</w:t>
      </w:r>
      <w:r w:rsidRPr="009C0AAC">
        <w:rPr>
          <w:rFonts w:ascii="Simplified Arabic" w:hAnsi="Simplified Arabic" w:cs="Simplified Arabic"/>
          <w:sz w:val="28"/>
          <w:szCs w:val="28"/>
        </w:rPr>
        <w:t>.</w:t>
      </w:r>
    </w:p>
    <w:p w14:paraId="3761B377" w14:textId="77777777" w:rsidR="00CA057A" w:rsidRPr="009C0AAC" w:rsidRDefault="00CA057A" w:rsidP="00CA057A">
      <w:pPr>
        <w:numPr>
          <w:ilvl w:val="0"/>
          <w:numId w:val="24"/>
        </w:numPr>
        <w:jc w:val="both"/>
        <w:rPr>
          <w:rFonts w:ascii="Simplified Arabic" w:hAnsi="Simplified Arabic" w:cs="Simplified Arabic"/>
          <w:sz w:val="28"/>
          <w:szCs w:val="28"/>
        </w:rPr>
      </w:pPr>
      <w:r w:rsidRPr="009C0AAC">
        <w:rPr>
          <w:rFonts w:ascii="Simplified Arabic" w:hAnsi="Simplified Arabic" w:cs="Simplified Arabic"/>
          <w:b/>
          <w:bCs/>
          <w:sz w:val="28"/>
          <w:szCs w:val="28"/>
          <w:rtl/>
        </w:rPr>
        <w:t xml:space="preserve">أدوار القائد </w:t>
      </w:r>
      <w:r>
        <w:rPr>
          <w:rFonts w:ascii="Simplified Arabic" w:hAnsi="Simplified Arabic" w:cs="Simplified Arabic" w:hint="cs"/>
          <w:b/>
          <w:bCs/>
          <w:sz w:val="28"/>
          <w:szCs w:val="28"/>
          <w:rtl/>
        </w:rPr>
        <w:t xml:space="preserve">المؤثر: </w:t>
      </w:r>
      <w:r w:rsidRPr="009C0AAC">
        <w:rPr>
          <w:rFonts w:ascii="Simplified Arabic" w:hAnsi="Simplified Arabic" w:cs="Simplified Arabic"/>
          <w:sz w:val="28"/>
          <w:szCs w:val="28"/>
          <w:rtl/>
        </w:rPr>
        <w:t>مثل إرساء قواعد التنافس النزيه أو دعم التعلم، قد تكون مفيدة نظريًا، لكنها لا تؤكد وجود علاقة سببية إحصائية</w:t>
      </w:r>
      <w:r w:rsidRPr="009C0AAC">
        <w:rPr>
          <w:rFonts w:ascii="Simplified Arabic" w:hAnsi="Simplified Arabic" w:cs="Simplified Arabic"/>
          <w:sz w:val="28"/>
          <w:szCs w:val="28"/>
        </w:rPr>
        <w:t>.</w:t>
      </w:r>
    </w:p>
    <w:p w14:paraId="3A2EA8E2" w14:textId="77777777" w:rsidR="00CA057A" w:rsidRPr="009C0AAC" w:rsidRDefault="00CA057A" w:rsidP="00CA057A">
      <w:pPr>
        <w:numPr>
          <w:ilvl w:val="0"/>
          <w:numId w:val="24"/>
        </w:numPr>
        <w:jc w:val="both"/>
        <w:rPr>
          <w:rFonts w:ascii="Simplified Arabic" w:hAnsi="Simplified Arabic" w:cs="Simplified Arabic"/>
          <w:sz w:val="28"/>
          <w:szCs w:val="28"/>
        </w:rPr>
      </w:pPr>
      <w:r w:rsidRPr="009C0AAC">
        <w:rPr>
          <w:rFonts w:ascii="Simplified Arabic" w:hAnsi="Simplified Arabic" w:cs="Simplified Arabic"/>
          <w:b/>
          <w:bCs/>
          <w:sz w:val="28"/>
          <w:szCs w:val="28"/>
          <w:rtl/>
        </w:rPr>
        <w:t xml:space="preserve">نتائج </w:t>
      </w:r>
      <w:r>
        <w:rPr>
          <w:rFonts w:ascii="Simplified Arabic" w:hAnsi="Simplified Arabic" w:cs="Simplified Arabic" w:hint="cs"/>
          <w:b/>
          <w:bCs/>
          <w:sz w:val="28"/>
          <w:szCs w:val="28"/>
          <w:rtl/>
        </w:rPr>
        <w:t>مدعومة:</w:t>
      </w:r>
      <w:r w:rsidRPr="009C0AAC">
        <w:rPr>
          <w:rFonts w:ascii="Simplified Arabic" w:hAnsi="Simplified Arabic" w:cs="Simplified Arabic"/>
          <w:sz w:val="28"/>
          <w:szCs w:val="28"/>
        </w:rPr>
        <w:t xml:space="preserve"> </w:t>
      </w:r>
      <w:r w:rsidRPr="009C0AAC">
        <w:rPr>
          <w:rFonts w:ascii="Simplified Arabic" w:hAnsi="Simplified Arabic" w:cs="Simplified Arabic"/>
          <w:sz w:val="28"/>
          <w:szCs w:val="28"/>
          <w:rtl/>
        </w:rPr>
        <w:t>تحسن التحفيز في بعض المؤسسات قد يكون ناتجًا عن عوامل متعددة، وليس القيادة وحدها</w:t>
      </w:r>
      <w:r w:rsidRPr="009C0AAC">
        <w:rPr>
          <w:rFonts w:ascii="Simplified Arabic" w:hAnsi="Simplified Arabic" w:cs="Simplified Arabic"/>
          <w:sz w:val="28"/>
          <w:szCs w:val="28"/>
        </w:rPr>
        <w:t>.</w:t>
      </w:r>
    </w:p>
    <w:p w14:paraId="2B11B8F9" w14:textId="77777777" w:rsidR="00CA057A" w:rsidRPr="00E14B97" w:rsidRDefault="00CA057A" w:rsidP="00CA057A">
      <w:pPr>
        <w:pStyle w:val="ListParagraph"/>
        <w:numPr>
          <w:ilvl w:val="0"/>
          <w:numId w:val="75"/>
        </w:numPr>
        <w:ind w:left="192"/>
        <w:rPr>
          <w:rFonts w:ascii="Simplified Arabic" w:hAnsi="Simplified Arabic" w:cs="Simplified Arabic"/>
          <w:sz w:val="28"/>
          <w:szCs w:val="28"/>
        </w:rPr>
      </w:pPr>
      <w:r w:rsidRPr="00E14B97">
        <w:rPr>
          <w:rFonts w:ascii="Simplified Arabic" w:hAnsi="Simplified Arabic" w:cs="Simplified Arabic"/>
          <w:b/>
          <w:bCs/>
          <w:sz w:val="28"/>
          <w:szCs w:val="28"/>
          <w:rtl/>
        </w:rPr>
        <w:t>الفرضية الرابعة</w:t>
      </w:r>
      <w:r w:rsidRPr="00E14B97">
        <w:rPr>
          <w:rFonts w:ascii="Simplified Arabic" w:hAnsi="Simplified Arabic" w:cs="Simplified Arabic"/>
          <w:b/>
          <w:bCs/>
          <w:sz w:val="28"/>
          <w:szCs w:val="28"/>
        </w:rPr>
        <w:t xml:space="preserve"> </w:t>
      </w:r>
      <w:r w:rsidRPr="00E14B97">
        <w:rPr>
          <w:rFonts w:ascii="Simplified Arabic" w:hAnsi="Simplified Arabic" w:cs="Simplified Arabic" w:hint="cs"/>
          <w:b/>
          <w:bCs/>
          <w:sz w:val="28"/>
          <w:szCs w:val="28"/>
          <w:rtl/>
        </w:rPr>
        <w:t>:</w:t>
      </w:r>
      <w:r w:rsidRPr="00E14B97">
        <w:rPr>
          <w:rFonts w:ascii="Simplified Arabic" w:hAnsi="Simplified Arabic" w:cs="Simplified Arabic"/>
          <w:sz w:val="28"/>
          <w:szCs w:val="28"/>
        </w:rPr>
        <w:br/>
      </w:r>
      <w:r w:rsidRPr="00E14B97">
        <w:rPr>
          <w:rFonts w:ascii="Simplified Arabic" w:hAnsi="Simplified Arabic" w:cs="Simplified Arabic"/>
          <w:sz w:val="28"/>
          <w:szCs w:val="28"/>
          <w:rtl/>
        </w:rPr>
        <w:t xml:space="preserve">لا توجد دلالة إحصائية على أن الموظفين يتفقون على أن </w:t>
      </w:r>
      <w:r w:rsidRPr="00E14B97">
        <w:rPr>
          <w:rFonts w:ascii="Simplified Arabic" w:hAnsi="Simplified Arabic" w:cs="Simplified Arabic" w:hint="cs"/>
          <w:sz w:val="28"/>
          <w:szCs w:val="28"/>
          <w:rtl/>
        </w:rPr>
        <w:t xml:space="preserve">هناك </w:t>
      </w:r>
      <w:r w:rsidRPr="00E14B97">
        <w:rPr>
          <w:rFonts w:ascii="Simplified Arabic" w:hAnsi="Simplified Arabic" w:cs="Simplified Arabic"/>
          <w:sz w:val="28"/>
          <w:szCs w:val="28"/>
          <w:rtl/>
        </w:rPr>
        <w:t xml:space="preserve">تأثيرات </w:t>
      </w:r>
      <w:r w:rsidRPr="00E14B97">
        <w:rPr>
          <w:rFonts w:ascii="Simplified Arabic" w:hAnsi="Simplified Arabic" w:cs="Simplified Arabic" w:hint="cs"/>
          <w:sz w:val="28"/>
          <w:szCs w:val="28"/>
          <w:rtl/>
        </w:rPr>
        <w:t>ل</w:t>
      </w:r>
      <w:r w:rsidRPr="00E14B97">
        <w:rPr>
          <w:rFonts w:ascii="Simplified Arabic" w:hAnsi="Simplified Arabic" w:cs="Simplified Arabic"/>
          <w:sz w:val="28"/>
          <w:szCs w:val="28"/>
          <w:rtl/>
        </w:rPr>
        <w:t>لبيئة التنافسية على تحفيز الموظفين باختلاف القطاع أو طبيعة العمل</w:t>
      </w:r>
      <w:r w:rsidRPr="00E14B97">
        <w:rPr>
          <w:rFonts w:ascii="Simplified Arabic" w:hAnsi="Simplified Arabic" w:cs="Simplified Arabic"/>
          <w:sz w:val="28"/>
          <w:szCs w:val="28"/>
        </w:rPr>
        <w:t>.</w:t>
      </w:r>
    </w:p>
    <w:p w14:paraId="61F1FE40" w14:textId="77777777" w:rsidR="00CA057A" w:rsidRPr="009C0AAC" w:rsidRDefault="00CA057A" w:rsidP="00CA057A">
      <w:pPr>
        <w:numPr>
          <w:ilvl w:val="0"/>
          <w:numId w:val="25"/>
        </w:numPr>
        <w:jc w:val="both"/>
        <w:rPr>
          <w:rFonts w:ascii="Simplified Arabic" w:hAnsi="Simplified Arabic" w:cs="Simplified Arabic"/>
          <w:sz w:val="28"/>
          <w:szCs w:val="28"/>
        </w:rPr>
      </w:pPr>
      <w:r>
        <w:rPr>
          <w:rFonts w:ascii="Simplified Arabic" w:hAnsi="Simplified Arabic" w:cs="Simplified Arabic" w:hint="cs"/>
          <w:b/>
          <w:bCs/>
          <w:sz w:val="28"/>
          <w:szCs w:val="28"/>
          <w:rtl/>
        </w:rPr>
        <w:t>التحليل:</w:t>
      </w:r>
      <w:r w:rsidRPr="009C0AAC">
        <w:rPr>
          <w:rFonts w:ascii="Simplified Arabic" w:hAnsi="Simplified Arabic" w:cs="Simplified Arabic"/>
          <w:sz w:val="28"/>
          <w:szCs w:val="28"/>
        </w:rPr>
        <w:t xml:space="preserve"> </w:t>
      </w:r>
      <w:r w:rsidRPr="009C0AAC">
        <w:rPr>
          <w:rFonts w:ascii="Simplified Arabic" w:hAnsi="Simplified Arabic" w:cs="Simplified Arabic"/>
          <w:sz w:val="28"/>
          <w:szCs w:val="28"/>
          <w:rtl/>
        </w:rPr>
        <w:t>تفترض هذه الفرضية أن طبيعة القطاع (صحي، مالي، صناعي، إبداعي) لا تؤثر بشكل إحصائي واضح على العلاقة بين التنافس والتحفيز</w:t>
      </w:r>
      <w:r w:rsidRPr="009C0AAC">
        <w:rPr>
          <w:rFonts w:ascii="Simplified Arabic" w:hAnsi="Simplified Arabic" w:cs="Simplified Arabic"/>
          <w:sz w:val="28"/>
          <w:szCs w:val="28"/>
        </w:rPr>
        <w:t>.</w:t>
      </w:r>
    </w:p>
    <w:p w14:paraId="1BB3B644" w14:textId="77777777" w:rsidR="00CA057A" w:rsidRPr="009C0AAC" w:rsidRDefault="00CA057A" w:rsidP="00CA057A">
      <w:pPr>
        <w:numPr>
          <w:ilvl w:val="0"/>
          <w:numId w:val="25"/>
        </w:numPr>
        <w:jc w:val="both"/>
        <w:rPr>
          <w:rFonts w:ascii="Simplified Arabic" w:hAnsi="Simplified Arabic" w:cs="Simplified Arabic"/>
          <w:sz w:val="28"/>
          <w:szCs w:val="28"/>
        </w:rPr>
      </w:pPr>
      <w:r w:rsidRPr="009C0AAC">
        <w:rPr>
          <w:rFonts w:ascii="Simplified Arabic" w:hAnsi="Simplified Arabic" w:cs="Simplified Arabic"/>
          <w:b/>
          <w:bCs/>
          <w:sz w:val="28"/>
          <w:szCs w:val="28"/>
          <w:rtl/>
        </w:rPr>
        <w:t xml:space="preserve">الاعتبارات </w:t>
      </w:r>
      <w:r>
        <w:rPr>
          <w:rFonts w:ascii="Simplified Arabic" w:hAnsi="Simplified Arabic" w:cs="Simplified Arabic" w:hint="cs"/>
          <w:b/>
          <w:bCs/>
          <w:sz w:val="28"/>
          <w:szCs w:val="28"/>
          <w:rtl/>
        </w:rPr>
        <w:t>الخاصة:</w:t>
      </w:r>
      <w:r w:rsidRPr="009C0AAC">
        <w:rPr>
          <w:rFonts w:ascii="Simplified Arabic" w:hAnsi="Simplified Arabic" w:cs="Simplified Arabic"/>
          <w:sz w:val="28"/>
          <w:szCs w:val="28"/>
        </w:rPr>
        <w:t xml:space="preserve"> </w:t>
      </w:r>
      <w:r w:rsidRPr="009C0AAC">
        <w:rPr>
          <w:rFonts w:ascii="Simplified Arabic" w:hAnsi="Simplified Arabic" w:cs="Simplified Arabic"/>
          <w:sz w:val="28"/>
          <w:szCs w:val="28"/>
          <w:rtl/>
        </w:rPr>
        <w:t>مثل ثقافة المؤسسة أو نوع الوظيفة قد تؤثر على النتائج، لكنها لا تُعد عوامل حاسمة من منظور إحصائي في هذه الفرضية</w:t>
      </w:r>
      <w:r w:rsidRPr="009C0AAC">
        <w:rPr>
          <w:rFonts w:ascii="Simplified Arabic" w:hAnsi="Simplified Arabic" w:cs="Simplified Arabic"/>
          <w:sz w:val="28"/>
          <w:szCs w:val="28"/>
        </w:rPr>
        <w:t>.</w:t>
      </w:r>
    </w:p>
    <w:p w14:paraId="58642073" w14:textId="77777777" w:rsidR="00CA057A" w:rsidRPr="009C0AAC" w:rsidRDefault="00CA057A" w:rsidP="00CA057A">
      <w:pPr>
        <w:numPr>
          <w:ilvl w:val="0"/>
          <w:numId w:val="25"/>
        </w:numPr>
        <w:jc w:val="both"/>
        <w:rPr>
          <w:rFonts w:ascii="Simplified Arabic" w:hAnsi="Simplified Arabic" w:cs="Simplified Arabic"/>
          <w:sz w:val="28"/>
          <w:szCs w:val="28"/>
        </w:rPr>
      </w:pPr>
      <w:r>
        <w:rPr>
          <w:rFonts w:ascii="Simplified Arabic" w:hAnsi="Simplified Arabic" w:cs="Simplified Arabic" w:hint="cs"/>
          <w:b/>
          <w:bCs/>
          <w:sz w:val="28"/>
          <w:szCs w:val="28"/>
          <w:rtl/>
        </w:rPr>
        <w:t>الاقتراح:</w:t>
      </w:r>
      <w:r w:rsidRPr="009C0AAC">
        <w:rPr>
          <w:rFonts w:ascii="Simplified Arabic" w:hAnsi="Simplified Arabic" w:cs="Simplified Arabic"/>
          <w:sz w:val="28"/>
          <w:szCs w:val="28"/>
        </w:rPr>
        <w:t xml:space="preserve"> </w:t>
      </w:r>
      <w:r w:rsidRPr="009C0AAC">
        <w:rPr>
          <w:rFonts w:ascii="Simplified Arabic" w:hAnsi="Simplified Arabic" w:cs="Simplified Arabic"/>
          <w:sz w:val="28"/>
          <w:szCs w:val="28"/>
          <w:rtl/>
        </w:rPr>
        <w:t>رغم أهمية تصميم استراتيجيات تحفيزية مخصصة، إلا أن الفرضية تنفي وجود فروق إحصائية مؤكدة بين القطاعات</w:t>
      </w:r>
      <w:r w:rsidRPr="009C0AAC">
        <w:rPr>
          <w:rFonts w:ascii="Simplified Arabic" w:hAnsi="Simplified Arabic" w:cs="Simplified Arabic"/>
          <w:sz w:val="28"/>
          <w:szCs w:val="28"/>
        </w:rPr>
        <w:t>.</w:t>
      </w:r>
    </w:p>
    <w:p w14:paraId="143DBC23" w14:textId="77777777" w:rsidR="00CA057A" w:rsidRPr="00E14B97" w:rsidRDefault="00CA057A" w:rsidP="00CA057A">
      <w:pPr>
        <w:pStyle w:val="ListParagraph"/>
        <w:numPr>
          <w:ilvl w:val="0"/>
          <w:numId w:val="75"/>
        </w:numPr>
        <w:ind w:left="192"/>
        <w:rPr>
          <w:rFonts w:ascii="Simplified Arabic" w:hAnsi="Simplified Arabic" w:cs="Simplified Arabic"/>
          <w:sz w:val="28"/>
          <w:szCs w:val="28"/>
        </w:rPr>
      </w:pPr>
      <w:r w:rsidRPr="00E14B97">
        <w:rPr>
          <w:rFonts w:ascii="Simplified Arabic" w:hAnsi="Simplified Arabic" w:cs="Simplified Arabic"/>
          <w:b/>
          <w:bCs/>
          <w:sz w:val="28"/>
          <w:szCs w:val="28"/>
          <w:rtl/>
        </w:rPr>
        <w:t>الفرضية الخامسة</w:t>
      </w:r>
      <w:r w:rsidRPr="00E14B97">
        <w:rPr>
          <w:rFonts w:ascii="Simplified Arabic" w:hAnsi="Simplified Arabic" w:cs="Simplified Arabic"/>
          <w:b/>
          <w:bCs/>
          <w:sz w:val="28"/>
          <w:szCs w:val="28"/>
        </w:rPr>
        <w:t xml:space="preserve"> :</w:t>
      </w:r>
      <w:r w:rsidRPr="00E14B97">
        <w:rPr>
          <w:rFonts w:ascii="Simplified Arabic" w:hAnsi="Simplified Arabic" w:cs="Simplified Arabic"/>
          <w:sz w:val="28"/>
          <w:szCs w:val="28"/>
        </w:rPr>
        <w:br/>
      </w:r>
      <w:r w:rsidRPr="00E14B97">
        <w:rPr>
          <w:rFonts w:ascii="Simplified Arabic" w:hAnsi="Simplified Arabic" w:cs="Simplified Arabic"/>
          <w:sz w:val="28"/>
          <w:szCs w:val="28"/>
          <w:rtl/>
        </w:rPr>
        <w:t xml:space="preserve">لا توجد دلالة إحصائية على أن الموظفين يتفقون على أن </w:t>
      </w:r>
      <w:r w:rsidRPr="00E14B97">
        <w:rPr>
          <w:rFonts w:ascii="Simplified Arabic" w:hAnsi="Simplified Arabic" w:cs="Simplified Arabic" w:hint="cs"/>
          <w:sz w:val="28"/>
          <w:szCs w:val="28"/>
          <w:rtl/>
        </w:rPr>
        <w:t xml:space="preserve">وجود </w:t>
      </w:r>
      <w:r w:rsidRPr="00E14B97">
        <w:rPr>
          <w:rFonts w:ascii="Simplified Arabic" w:hAnsi="Simplified Arabic" w:cs="Simplified Arabic"/>
          <w:sz w:val="28"/>
          <w:szCs w:val="28"/>
          <w:rtl/>
        </w:rPr>
        <w:t xml:space="preserve">نظام تحفيزي مرن وفعّال </w:t>
      </w:r>
      <w:r w:rsidRPr="00E14B97">
        <w:rPr>
          <w:rFonts w:ascii="Simplified Arabic" w:hAnsi="Simplified Arabic" w:cs="Simplified Arabic" w:hint="cs"/>
          <w:sz w:val="28"/>
          <w:szCs w:val="28"/>
          <w:rtl/>
        </w:rPr>
        <w:t>يؤثر على</w:t>
      </w:r>
      <w:r w:rsidRPr="00E14B97">
        <w:rPr>
          <w:rFonts w:ascii="Simplified Arabic" w:hAnsi="Simplified Arabic" w:cs="Simplified Arabic"/>
          <w:sz w:val="28"/>
          <w:szCs w:val="28"/>
          <w:rtl/>
        </w:rPr>
        <w:t xml:space="preserve"> قدرة المؤسسة على تحقيق الاستفادة القصوى من المنافسة</w:t>
      </w:r>
      <w:r w:rsidRPr="00E14B97">
        <w:rPr>
          <w:rFonts w:ascii="Simplified Arabic" w:hAnsi="Simplified Arabic" w:cs="Simplified Arabic"/>
          <w:sz w:val="28"/>
          <w:szCs w:val="28"/>
        </w:rPr>
        <w:t>.</w:t>
      </w:r>
    </w:p>
    <w:p w14:paraId="1F6754D2" w14:textId="77777777" w:rsidR="00CA057A" w:rsidRPr="009C0AAC" w:rsidRDefault="00CA057A" w:rsidP="00CA057A">
      <w:pPr>
        <w:numPr>
          <w:ilvl w:val="0"/>
          <w:numId w:val="26"/>
        </w:numPr>
        <w:jc w:val="both"/>
        <w:rPr>
          <w:rFonts w:ascii="Simplified Arabic" w:hAnsi="Simplified Arabic" w:cs="Simplified Arabic"/>
          <w:sz w:val="28"/>
          <w:szCs w:val="28"/>
        </w:rPr>
      </w:pPr>
      <w:r>
        <w:rPr>
          <w:rFonts w:ascii="Simplified Arabic" w:hAnsi="Simplified Arabic" w:cs="Simplified Arabic" w:hint="cs"/>
          <w:b/>
          <w:bCs/>
          <w:sz w:val="28"/>
          <w:szCs w:val="28"/>
          <w:rtl/>
        </w:rPr>
        <w:t>التحليل:</w:t>
      </w:r>
      <w:r w:rsidRPr="009C0AAC">
        <w:rPr>
          <w:rFonts w:ascii="Simplified Arabic" w:hAnsi="Simplified Arabic" w:cs="Simplified Arabic"/>
          <w:sz w:val="28"/>
          <w:szCs w:val="28"/>
        </w:rPr>
        <w:t xml:space="preserve"> </w:t>
      </w:r>
      <w:r w:rsidRPr="009C0AAC">
        <w:rPr>
          <w:rFonts w:ascii="Simplified Arabic" w:hAnsi="Simplified Arabic" w:cs="Simplified Arabic"/>
          <w:sz w:val="28"/>
          <w:szCs w:val="28"/>
          <w:rtl/>
        </w:rPr>
        <w:t>تفترض هذه الفرضية أن وجود نظام تحفيزي متكامل لا يؤدي بالضرورة إلى تعزيز الاستفادة من بيئة العمل التنافسية بشكل إحصائي مثبت</w:t>
      </w:r>
      <w:r w:rsidRPr="009C0AAC">
        <w:rPr>
          <w:rFonts w:ascii="Simplified Arabic" w:hAnsi="Simplified Arabic" w:cs="Simplified Arabic"/>
          <w:sz w:val="28"/>
          <w:szCs w:val="28"/>
        </w:rPr>
        <w:t>.</w:t>
      </w:r>
    </w:p>
    <w:p w14:paraId="5A2DC86A" w14:textId="77777777" w:rsidR="00CA057A" w:rsidRPr="009C0AAC" w:rsidRDefault="00CA057A" w:rsidP="00CA057A">
      <w:pPr>
        <w:numPr>
          <w:ilvl w:val="0"/>
          <w:numId w:val="26"/>
        </w:numPr>
        <w:jc w:val="both"/>
        <w:rPr>
          <w:rFonts w:ascii="Simplified Arabic" w:hAnsi="Simplified Arabic" w:cs="Simplified Arabic"/>
          <w:sz w:val="28"/>
          <w:szCs w:val="28"/>
        </w:rPr>
      </w:pPr>
      <w:r w:rsidRPr="009C0AAC">
        <w:rPr>
          <w:rFonts w:ascii="Simplified Arabic" w:hAnsi="Simplified Arabic" w:cs="Simplified Arabic"/>
          <w:b/>
          <w:bCs/>
          <w:sz w:val="28"/>
          <w:szCs w:val="28"/>
          <w:rtl/>
        </w:rPr>
        <w:lastRenderedPageBreak/>
        <w:t xml:space="preserve">أركان النظام </w:t>
      </w:r>
      <w:r>
        <w:rPr>
          <w:rFonts w:ascii="Simplified Arabic" w:hAnsi="Simplified Arabic" w:cs="Simplified Arabic" w:hint="cs"/>
          <w:b/>
          <w:bCs/>
          <w:sz w:val="28"/>
          <w:szCs w:val="28"/>
          <w:rtl/>
        </w:rPr>
        <w:t>المرن:</w:t>
      </w:r>
      <w:r w:rsidRPr="009C0AAC">
        <w:rPr>
          <w:rFonts w:ascii="Simplified Arabic" w:hAnsi="Simplified Arabic" w:cs="Simplified Arabic"/>
          <w:sz w:val="28"/>
          <w:szCs w:val="28"/>
        </w:rPr>
        <w:t xml:space="preserve"> </w:t>
      </w:r>
      <w:r w:rsidRPr="009C0AAC">
        <w:rPr>
          <w:rFonts w:ascii="Simplified Arabic" w:hAnsi="Simplified Arabic" w:cs="Simplified Arabic"/>
          <w:sz w:val="28"/>
          <w:szCs w:val="28"/>
          <w:rtl/>
        </w:rPr>
        <w:t>مثل تخصيص المكافآت أو دمج التقدير المعنوي، قد تكون فعالة إداريًا، لكنها لا تؤكد وجود علاقة سببية إحصائية</w:t>
      </w:r>
      <w:r w:rsidRPr="009C0AAC">
        <w:rPr>
          <w:rFonts w:ascii="Simplified Arabic" w:hAnsi="Simplified Arabic" w:cs="Simplified Arabic"/>
          <w:sz w:val="28"/>
          <w:szCs w:val="28"/>
        </w:rPr>
        <w:t>.</w:t>
      </w:r>
    </w:p>
    <w:p w14:paraId="296E7954" w14:textId="77777777" w:rsidR="00CA057A" w:rsidRPr="0038651D" w:rsidRDefault="00CA057A" w:rsidP="00CA057A">
      <w:pPr>
        <w:numPr>
          <w:ilvl w:val="0"/>
          <w:numId w:val="26"/>
        </w:numPr>
        <w:jc w:val="both"/>
        <w:rPr>
          <w:rFonts w:ascii="Simplified Arabic" w:hAnsi="Simplified Arabic" w:cs="Simplified Arabic"/>
          <w:sz w:val="28"/>
          <w:szCs w:val="28"/>
          <w:rtl/>
        </w:rPr>
      </w:pPr>
      <w:r w:rsidRPr="009C0AAC">
        <w:rPr>
          <w:rFonts w:ascii="Simplified Arabic" w:hAnsi="Simplified Arabic" w:cs="Simplified Arabic"/>
          <w:b/>
          <w:bCs/>
          <w:sz w:val="28"/>
          <w:szCs w:val="28"/>
          <w:rtl/>
        </w:rPr>
        <w:t xml:space="preserve">الأثر </w:t>
      </w:r>
      <w:r>
        <w:rPr>
          <w:rFonts w:ascii="Simplified Arabic" w:hAnsi="Simplified Arabic" w:cs="Simplified Arabic" w:hint="cs"/>
          <w:b/>
          <w:bCs/>
          <w:sz w:val="28"/>
          <w:szCs w:val="28"/>
          <w:rtl/>
        </w:rPr>
        <w:t>الفعلي:</w:t>
      </w:r>
      <w:r w:rsidRPr="009C0AAC">
        <w:rPr>
          <w:rFonts w:ascii="Simplified Arabic" w:hAnsi="Simplified Arabic" w:cs="Simplified Arabic"/>
          <w:sz w:val="28"/>
          <w:szCs w:val="28"/>
        </w:rPr>
        <w:t xml:space="preserve"> </w:t>
      </w:r>
      <w:r w:rsidRPr="009C0AAC">
        <w:rPr>
          <w:rFonts w:ascii="Simplified Arabic" w:hAnsi="Simplified Arabic" w:cs="Simplified Arabic"/>
          <w:sz w:val="28"/>
          <w:szCs w:val="28"/>
          <w:rtl/>
        </w:rPr>
        <w:t>تحفيز الموظفين قد يتأثر بعوامل أخرى مثل ثقافة القيادة أو ظروف السوق، وليس فقط بنظام الحواف</w:t>
      </w:r>
      <w:r>
        <w:rPr>
          <w:rFonts w:ascii="Simplified Arabic" w:hAnsi="Simplified Arabic" w:cs="Simplified Arabic" w:hint="cs"/>
          <w:sz w:val="28"/>
          <w:szCs w:val="28"/>
          <w:rtl/>
        </w:rPr>
        <w:t>ز</w:t>
      </w:r>
    </w:p>
    <w:p w14:paraId="0E3157CC" w14:textId="77777777" w:rsidR="00CA057A" w:rsidRPr="00E14B97" w:rsidRDefault="00CA057A" w:rsidP="00CA057A">
      <w:pP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7.1 </w:t>
      </w:r>
      <w:r w:rsidRPr="00E14B97">
        <w:rPr>
          <w:rFonts w:ascii="Simplified Arabic" w:hAnsi="Simplified Arabic" w:cs="Simplified Arabic" w:hint="cs"/>
          <w:b/>
          <w:bCs/>
          <w:sz w:val="32"/>
          <w:szCs w:val="32"/>
          <w:rtl/>
        </w:rPr>
        <w:t>نموذج الدراسة</w:t>
      </w:r>
      <w:r>
        <w:rPr>
          <w:rFonts w:ascii="Simplified Arabic" w:hAnsi="Simplified Arabic" w:cs="Simplified Arabic" w:hint="cs"/>
          <w:b/>
          <w:bCs/>
          <w:sz w:val="32"/>
          <w:szCs w:val="32"/>
          <w:rtl/>
        </w:rPr>
        <w:t>:</w:t>
      </w:r>
    </w:p>
    <w:p w14:paraId="1601DD24" w14:textId="77777777" w:rsidR="00CA057A" w:rsidRPr="0095038D" w:rsidRDefault="00CA057A" w:rsidP="00CA057A">
      <w:pPr>
        <w:ind w:firstLine="720"/>
        <w:rPr>
          <w:rFonts w:ascii="Simplified Arabic" w:hAnsi="Simplified Arabic" w:cs="Simplified Arabic"/>
          <w:sz w:val="28"/>
          <w:szCs w:val="28"/>
          <w:rtl/>
        </w:rPr>
      </w:pPr>
      <w:r w:rsidRPr="0095038D">
        <w:rPr>
          <w:rFonts w:ascii="Simplified Arabic" w:hAnsi="Simplified Arabic" w:cs="Simplified Arabic" w:hint="cs"/>
          <w:sz w:val="28"/>
          <w:szCs w:val="28"/>
          <w:rtl/>
        </w:rPr>
        <w:t>يهدف هذا النمو</w:t>
      </w:r>
      <w:r>
        <w:rPr>
          <w:rFonts w:ascii="Simplified Arabic" w:hAnsi="Simplified Arabic" w:cs="Simplified Arabic" w:hint="cs"/>
          <w:sz w:val="28"/>
          <w:szCs w:val="28"/>
          <w:rtl/>
        </w:rPr>
        <w:t>ذ</w:t>
      </w:r>
      <w:r w:rsidRPr="0095038D">
        <w:rPr>
          <w:rFonts w:ascii="Simplified Arabic" w:hAnsi="Simplified Arabic" w:cs="Simplified Arabic" w:hint="cs"/>
          <w:sz w:val="28"/>
          <w:szCs w:val="28"/>
          <w:rtl/>
        </w:rPr>
        <w:t>ج الى دراسة اثر بيئة الاعمال التنافسية على تحفيز الموظفين</w:t>
      </w:r>
      <w:r>
        <w:rPr>
          <w:rFonts w:ascii="Simplified Arabic" w:hAnsi="Simplified Arabic" w:cs="Simplified Arabic" w:hint="cs"/>
          <w:sz w:val="28"/>
          <w:szCs w:val="28"/>
          <w:rtl/>
        </w:rPr>
        <w:t xml:space="preserve"> في القطاع الخاص في دولة الامارات العربية المتحدة.</w:t>
      </w:r>
      <w:r w:rsidRPr="0095038D">
        <w:rPr>
          <w:rFonts w:ascii="Simplified Arabic" w:hAnsi="Simplified Arabic" w:cs="Simplified Arabic" w:hint="cs"/>
          <w:sz w:val="28"/>
          <w:szCs w:val="28"/>
          <w:rtl/>
        </w:rPr>
        <w:t xml:space="preserve"> </w:t>
      </w:r>
    </w:p>
    <w:p w14:paraId="608D721D" w14:textId="77777777" w:rsidR="00CA057A" w:rsidRPr="00854D5B" w:rsidRDefault="00CA057A" w:rsidP="00CA057A">
      <w:pPr>
        <w:rPr>
          <w:rFonts w:ascii="Simplified Arabic" w:hAnsi="Simplified Arabic" w:cs="Simplified Arabic"/>
          <w:sz w:val="28"/>
          <w:szCs w:val="28"/>
          <w:u w:val="single"/>
        </w:rPr>
      </w:pPr>
      <w:r>
        <w:rPr>
          <w:rFonts w:ascii="Simplified Arabic" w:hAnsi="Simplified Arabic" w:cs="Simplified Arabic" w:hint="cs"/>
          <w:sz w:val="28"/>
          <w:szCs w:val="28"/>
          <w:u w:val="single"/>
          <w:rtl/>
        </w:rPr>
        <w:t>المحور الأول</w:t>
      </w:r>
    </w:p>
    <w:p w14:paraId="2D5F99AE" w14:textId="77777777" w:rsidR="00CA057A" w:rsidRPr="0095038D" w:rsidRDefault="00CA057A" w:rsidP="00CA057A">
      <w:pPr>
        <w:rPr>
          <w:rFonts w:ascii="Simplified Arabic" w:hAnsi="Simplified Arabic" w:cs="Simplified Arabic"/>
          <w:sz w:val="28"/>
          <w:szCs w:val="28"/>
        </w:rPr>
      </w:pPr>
      <w:r w:rsidRPr="0095038D">
        <w:rPr>
          <w:rFonts w:ascii="Simplified Arabic" w:hAnsi="Simplified Arabic" w:cs="Simplified Arabic" w:hint="cs"/>
          <w:b/>
          <w:bCs/>
          <w:sz w:val="28"/>
          <w:szCs w:val="28"/>
          <w:rtl/>
        </w:rPr>
        <w:t>بيئة الأعمال التنافسية</w:t>
      </w:r>
    </w:p>
    <w:p w14:paraId="47976534" w14:textId="77777777" w:rsidR="00CA057A" w:rsidRPr="0095038D" w:rsidRDefault="00CA057A" w:rsidP="00CA057A">
      <w:pPr>
        <w:rPr>
          <w:rFonts w:ascii="Simplified Arabic" w:hAnsi="Simplified Arabic" w:cs="Simplified Arabic"/>
          <w:sz w:val="28"/>
          <w:szCs w:val="28"/>
        </w:rPr>
      </w:pPr>
      <w:r w:rsidRPr="0095038D">
        <w:rPr>
          <w:rFonts w:ascii="Simplified Arabic" w:hAnsi="Simplified Arabic" w:cs="Simplified Arabic" w:hint="cs"/>
          <w:sz w:val="28"/>
          <w:szCs w:val="28"/>
          <w:rtl/>
        </w:rPr>
        <w:t>وهو المتغير الذي يتم افتراض تأثيره على متغير آخر. في هذه الحالة، يشمل</w:t>
      </w:r>
      <w:r w:rsidRPr="0095038D">
        <w:rPr>
          <w:rFonts w:ascii="Simplified Arabic" w:hAnsi="Simplified Arabic" w:cs="Simplified Arabic" w:hint="cs"/>
          <w:sz w:val="28"/>
          <w:szCs w:val="28"/>
        </w:rPr>
        <w:t>:</w:t>
      </w:r>
    </w:p>
    <w:p w14:paraId="16125030" w14:textId="77777777" w:rsidR="00CA057A" w:rsidRPr="0095038D" w:rsidRDefault="00CA057A" w:rsidP="00CA057A">
      <w:pPr>
        <w:numPr>
          <w:ilvl w:val="0"/>
          <w:numId w:val="27"/>
        </w:numPr>
        <w:spacing w:after="0"/>
        <w:rPr>
          <w:rFonts w:ascii="Simplified Arabic" w:hAnsi="Simplified Arabic" w:cs="Simplified Arabic"/>
          <w:sz w:val="28"/>
          <w:szCs w:val="28"/>
        </w:rPr>
      </w:pPr>
      <w:r w:rsidRPr="0095038D">
        <w:rPr>
          <w:rFonts w:ascii="Simplified Arabic" w:hAnsi="Simplified Arabic" w:cs="Simplified Arabic" w:hint="cs"/>
          <w:sz w:val="28"/>
          <w:szCs w:val="28"/>
          <w:rtl/>
        </w:rPr>
        <w:t>مستوى المنافسة داخل المؤسسة</w:t>
      </w:r>
    </w:p>
    <w:p w14:paraId="579B022D" w14:textId="77777777" w:rsidR="00CA057A" w:rsidRPr="0095038D" w:rsidRDefault="00CA057A" w:rsidP="00CA057A">
      <w:pPr>
        <w:numPr>
          <w:ilvl w:val="0"/>
          <w:numId w:val="27"/>
        </w:numPr>
        <w:spacing w:after="0"/>
        <w:rPr>
          <w:rFonts w:ascii="Simplified Arabic" w:hAnsi="Simplified Arabic" w:cs="Simplified Arabic"/>
          <w:sz w:val="28"/>
          <w:szCs w:val="28"/>
        </w:rPr>
      </w:pPr>
      <w:r w:rsidRPr="0095038D">
        <w:rPr>
          <w:rFonts w:ascii="Simplified Arabic" w:hAnsi="Simplified Arabic" w:cs="Simplified Arabic" w:hint="cs"/>
          <w:sz w:val="28"/>
          <w:szCs w:val="28"/>
          <w:rtl/>
        </w:rPr>
        <w:t>وجود شركات أجنبية ومحلية في السوق</w:t>
      </w:r>
    </w:p>
    <w:p w14:paraId="70AF4FC9" w14:textId="77777777" w:rsidR="00CA057A" w:rsidRPr="0095038D" w:rsidRDefault="00CA057A" w:rsidP="00CA057A">
      <w:pPr>
        <w:numPr>
          <w:ilvl w:val="0"/>
          <w:numId w:val="27"/>
        </w:numPr>
        <w:spacing w:after="0"/>
        <w:rPr>
          <w:rFonts w:ascii="Simplified Arabic" w:hAnsi="Simplified Arabic" w:cs="Simplified Arabic"/>
          <w:sz w:val="28"/>
          <w:szCs w:val="28"/>
        </w:rPr>
      </w:pPr>
      <w:r w:rsidRPr="0095038D">
        <w:rPr>
          <w:rFonts w:ascii="Simplified Arabic" w:hAnsi="Simplified Arabic" w:cs="Simplified Arabic" w:hint="cs"/>
          <w:sz w:val="28"/>
          <w:szCs w:val="28"/>
          <w:rtl/>
        </w:rPr>
        <w:t>طبيعة التحديات المهنية</w:t>
      </w:r>
    </w:p>
    <w:p w14:paraId="1094D140" w14:textId="77777777" w:rsidR="00CA057A" w:rsidRPr="0095038D" w:rsidRDefault="00CA057A" w:rsidP="00CA057A">
      <w:pPr>
        <w:numPr>
          <w:ilvl w:val="0"/>
          <w:numId w:val="27"/>
        </w:numPr>
        <w:spacing w:after="0"/>
        <w:rPr>
          <w:rFonts w:ascii="Simplified Arabic" w:hAnsi="Simplified Arabic" w:cs="Simplified Arabic"/>
          <w:sz w:val="28"/>
          <w:szCs w:val="28"/>
        </w:rPr>
      </w:pPr>
      <w:r w:rsidRPr="0095038D">
        <w:rPr>
          <w:rFonts w:ascii="Simplified Arabic" w:hAnsi="Simplified Arabic" w:cs="Simplified Arabic" w:hint="cs"/>
          <w:sz w:val="28"/>
          <w:szCs w:val="28"/>
          <w:rtl/>
        </w:rPr>
        <w:t>سياسات التقييم والمكافآت</w:t>
      </w:r>
    </w:p>
    <w:p w14:paraId="382C4836" w14:textId="77777777" w:rsidR="00CA057A" w:rsidRPr="00854D5B" w:rsidRDefault="00CA057A" w:rsidP="00CA057A">
      <w:pPr>
        <w:numPr>
          <w:ilvl w:val="0"/>
          <w:numId w:val="27"/>
        </w:numPr>
        <w:spacing w:after="0"/>
        <w:rPr>
          <w:rFonts w:ascii="Simplified Arabic" w:hAnsi="Simplified Arabic" w:cs="Simplified Arabic"/>
          <w:sz w:val="28"/>
          <w:szCs w:val="28"/>
        </w:rPr>
      </w:pPr>
      <w:r w:rsidRPr="0095038D">
        <w:rPr>
          <w:rFonts w:ascii="Simplified Arabic" w:hAnsi="Simplified Arabic" w:cs="Simplified Arabic" w:hint="cs"/>
          <w:sz w:val="28"/>
          <w:szCs w:val="28"/>
          <w:rtl/>
        </w:rPr>
        <w:t>ثقافة الأداء والتميز</w:t>
      </w:r>
    </w:p>
    <w:p w14:paraId="15DB0FCB" w14:textId="77777777" w:rsidR="00CA057A" w:rsidRPr="001B6D38" w:rsidRDefault="00CA057A" w:rsidP="00CA057A">
      <w:pPr>
        <w:rPr>
          <w:rFonts w:ascii="Simplified Arabic" w:hAnsi="Simplified Arabic" w:cs="Simplified Arabic"/>
          <w:sz w:val="28"/>
          <w:szCs w:val="28"/>
          <w:u w:val="single"/>
        </w:rPr>
      </w:pPr>
      <w:r w:rsidRPr="001B6D38">
        <w:rPr>
          <w:rFonts w:ascii="Simplified Arabic" w:hAnsi="Simplified Arabic" w:cs="Simplified Arabic" w:hint="cs"/>
          <w:sz w:val="28"/>
          <w:szCs w:val="28"/>
          <w:u w:val="single"/>
          <w:rtl/>
        </w:rPr>
        <w:t>المحور الثاني</w:t>
      </w:r>
    </w:p>
    <w:p w14:paraId="0FF99FDD" w14:textId="77777777" w:rsidR="00CA057A" w:rsidRPr="0095038D" w:rsidRDefault="00CA057A" w:rsidP="00CA057A">
      <w:pPr>
        <w:rPr>
          <w:rFonts w:ascii="Simplified Arabic" w:hAnsi="Simplified Arabic" w:cs="Simplified Arabic"/>
          <w:sz w:val="28"/>
          <w:szCs w:val="28"/>
        </w:rPr>
      </w:pPr>
      <w:r w:rsidRPr="0095038D">
        <w:rPr>
          <w:rFonts w:ascii="Simplified Arabic" w:hAnsi="Simplified Arabic" w:cs="Simplified Arabic" w:hint="cs"/>
          <w:b/>
          <w:bCs/>
          <w:sz w:val="28"/>
          <w:szCs w:val="28"/>
          <w:rtl/>
        </w:rPr>
        <w:t>تحفيز الموظفين</w:t>
      </w:r>
    </w:p>
    <w:p w14:paraId="76768ED7" w14:textId="77777777" w:rsidR="00CA057A" w:rsidRPr="0095038D" w:rsidRDefault="00CA057A" w:rsidP="00CA057A">
      <w:pPr>
        <w:rPr>
          <w:rFonts w:ascii="Simplified Arabic" w:hAnsi="Simplified Arabic" w:cs="Simplified Arabic"/>
          <w:sz w:val="28"/>
          <w:szCs w:val="28"/>
        </w:rPr>
      </w:pPr>
      <w:r w:rsidRPr="0095038D">
        <w:rPr>
          <w:rFonts w:ascii="Simplified Arabic" w:hAnsi="Simplified Arabic" w:cs="Simplified Arabic" w:hint="cs"/>
          <w:sz w:val="28"/>
          <w:szCs w:val="28"/>
          <w:rtl/>
        </w:rPr>
        <w:t>وهو المتغير الذي يتم قياسه لمعرفة مدى تأثره بالعامل المستقل. ويشمل</w:t>
      </w:r>
      <w:r w:rsidRPr="0095038D">
        <w:rPr>
          <w:rFonts w:ascii="Simplified Arabic" w:hAnsi="Simplified Arabic" w:cs="Simplified Arabic" w:hint="cs"/>
          <w:sz w:val="28"/>
          <w:szCs w:val="28"/>
        </w:rPr>
        <w:t>:</w:t>
      </w:r>
    </w:p>
    <w:p w14:paraId="3D52B8BB" w14:textId="77777777" w:rsidR="00CA057A" w:rsidRPr="0095038D" w:rsidRDefault="00CA057A" w:rsidP="00CA057A">
      <w:pPr>
        <w:numPr>
          <w:ilvl w:val="0"/>
          <w:numId w:val="28"/>
        </w:numPr>
        <w:spacing w:after="0"/>
        <w:rPr>
          <w:rFonts w:ascii="Simplified Arabic" w:hAnsi="Simplified Arabic" w:cs="Simplified Arabic"/>
          <w:sz w:val="28"/>
          <w:szCs w:val="28"/>
        </w:rPr>
      </w:pPr>
      <w:r w:rsidRPr="0095038D">
        <w:rPr>
          <w:rFonts w:ascii="Simplified Arabic" w:hAnsi="Simplified Arabic" w:cs="Simplified Arabic" w:hint="cs"/>
          <w:sz w:val="28"/>
          <w:szCs w:val="28"/>
          <w:rtl/>
        </w:rPr>
        <w:t>الدوافع الداخلية والخارجية</w:t>
      </w:r>
    </w:p>
    <w:p w14:paraId="2985A3B2" w14:textId="77777777" w:rsidR="00CA057A" w:rsidRPr="0095038D" w:rsidRDefault="00CA057A" w:rsidP="00CA057A">
      <w:pPr>
        <w:numPr>
          <w:ilvl w:val="0"/>
          <w:numId w:val="28"/>
        </w:numPr>
        <w:spacing w:after="0"/>
        <w:rPr>
          <w:rFonts w:ascii="Simplified Arabic" w:hAnsi="Simplified Arabic" w:cs="Simplified Arabic"/>
          <w:sz w:val="28"/>
          <w:szCs w:val="28"/>
        </w:rPr>
      </w:pPr>
      <w:r w:rsidRPr="0095038D">
        <w:rPr>
          <w:rFonts w:ascii="Simplified Arabic" w:hAnsi="Simplified Arabic" w:cs="Simplified Arabic" w:hint="cs"/>
          <w:sz w:val="28"/>
          <w:szCs w:val="28"/>
          <w:rtl/>
        </w:rPr>
        <w:t>الرضا الوظيفي</w:t>
      </w:r>
    </w:p>
    <w:p w14:paraId="06E59B44" w14:textId="77777777" w:rsidR="00CA057A" w:rsidRPr="0095038D" w:rsidRDefault="00CA057A" w:rsidP="00CA057A">
      <w:pPr>
        <w:numPr>
          <w:ilvl w:val="0"/>
          <w:numId w:val="28"/>
        </w:numPr>
        <w:spacing w:after="0"/>
        <w:rPr>
          <w:rFonts w:ascii="Simplified Arabic" w:hAnsi="Simplified Arabic" w:cs="Simplified Arabic"/>
          <w:sz w:val="28"/>
          <w:szCs w:val="28"/>
        </w:rPr>
      </w:pPr>
      <w:r w:rsidRPr="0095038D">
        <w:rPr>
          <w:rFonts w:ascii="Simplified Arabic" w:hAnsi="Simplified Arabic" w:cs="Simplified Arabic" w:hint="cs"/>
          <w:sz w:val="28"/>
          <w:szCs w:val="28"/>
          <w:rtl/>
        </w:rPr>
        <w:t>الانتماء المؤسسي</w:t>
      </w:r>
    </w:p>
    <w:p w14:paraId="31822AA3" w14:textId="77777777" w:rsidR="00CA057A" w:rsidRPr="0095038D" w:rsidRDefault="00CA057A" w:rsidP="00CA057A">
      <w:pPr>
        <w:numPr>
          <w:ilvl w:val="0"/>
          <w:numId w:val="28"/>
        </w:numPr>
        <w:spacing w:after="0"/>
        <w:rPr>
          <w:rFonts w:ascii="Simplified Arabic" w:hAnsi="Simplified Arabic" w:cs="Simplified Arabic"/>
          <w:sz w:val="28"/>
          <w:szCs w:val="28"/>
        </w:rPr>
      </w:pPr>
      <w:r w:rsidRPr="0095038D">
        <w:rPr>
          <w:rFonts w:ascii="Simplified Arabic" w:hAnsi="Simplified Arabic" w:cs="Simplified Arabic" w:hint="cs"/>
          <w:sz w:val="28"/>
          <w:szCs w:val="28"/>
          <w:rtl/>
        </w:rPr>
        <w:t>مستوى الإنجاز والإبداع</w:t>
      </w:r>
    </w:p>
    <w:p w14:paraId="69AA8C20" w14:textId="77777777" w:rsidR="00CA057A" w:rsidRPr="0095038D" w:rsidRDefault="00CA057A" w:rsidP="00CA057A">
      <w:pPr>
        <w:numPr>
          <w:ilvl w:val="0"/>
          <w:numId w:val="28"/>
        </w:numPr>
        <w:spacing w:after="0"/>
        <w:rPr>
          <w:rFonts w:ascii="Simplified Arabic" w:hAnsi="Simplified Arabic" w:cs="Simplified Arabic"/>
          <w:sz w:val="28"/>
          <w:szCs w:val="28"/>
        </w:rPr>
      </w:pPr>
      <w:r w:rsidRPr="0095038D">
        <w:rPr>
          <w:rFonts w:ascii="Simplified Arabic" w:hAnsi="Simplified Arabic" w:cs="Simplified Arabic" w:hint="cs"/>
          <w:sz w:val="28"/>
          <w:szCs w:val="28"/>
          <w:rtl/>
        </w:rPr>
        <w:lastRenderedPageBreak/>
        <w:t>الاستعداد لتحمل المسؤوليات</w:t>
      </w:r>
    </w:p>
    <w:p w14:paraId="4ECE8A74" w14:textId="77777777" w:rsidR="00CA057A" w:rsidRPr="0095038D" w:rsidRDefault="00CA057A" w:rsidP="00CA057A">
      <w:pPr>
        <w:rPr>
          <w:rFonts w:ascii="Simplified Arabic" w:hAnsi="Simplified Arabic" w:cs="Simplified Arabic"/>
          <w:sz w:val="28"/>
          <w:szCs w:val="28"/>
        </w:rPr>
      </w:pPr>
      <w:r w:rsidRPr="0095038D">
        <w:rPr>
          <w:rFonts w:ascii="Simplified Arabic" w:hAnsi="Simplified Arabic" w:cs="Simplified Arabic" w:hint="cs"/>
          <w:sz w:val="28"/>
          <w:szCs w:val="28"/>
        </w:rPr>
        <w:t xml:space="preserve"> </w:t>
      </w:r>
      <w:r w:rsidRPr="0095038D">
        <w:rPr>
          <w:rFonts w:ascii="Simplified Arabic" w:hAnsi="Simplified Arabic" w:cs="Simplified Arabic" w:hint="cs"/>
          <w:sz w:val="28"/>
          <w:szCs w:val="28"/>
          <w:rtl/>
        </w:rPr>
        <w:t>ملاحظة تحليلية</w:t>
      </w:r>
    </w:p>
    <w:p w14:paraId="64A27462" w14:textId="77777777" w:rsidR="00CA057A" w:rsidRPr="0095038D" w:rsidRDefault="00CA057A" w:rsidP="00CA057A">
      <w:pPr>
        <w:ind w:firstLine="720"/>
        <w:jc w:val="both"/>
        <w:rPr>
          <w:rFonts w:ascii="Simplified Arabic" w:hAnsi="Simplified Arabic" w:cs="Simplified Arabic"/>
          <w:sz w:val="28"/>
          <w:szCs w:val="28"/>
        </w:rPr>
      </w:pPr>
      <w:r w:rsidRPr="0095038D">
        <w:rPr>
          <w:rFonts w:ascii="Simplified Arabic" w:hAnsi="Simplified Arabic" w:cs="Simplified Arabic" w:hint="cs"/>
          <w:sz w:val="28"/>
          <w:szCs w:val="28"/>
          <w:rtl/>
        </w:rPr>
        <w:t xml:space="preserve">في التحليل الإحصائي </w:t>
      </w:r>
      <w:r>
        <w:rPr>
          <w:rFonts w:ascii="Simplified Arabic" w:hAnsi="Simplified Arabic" w:cs="Simplified Arabic" w:hint="cs"/>
          <w:sz w:val="28"/>
          <w:szCs w:val="28"/>
          <w:rtl/>
        </w:rPr>
        <w:t>وب</w:t>
      </w:r>
      <w:r w:rsidRPr="000D578E">
        <w:rPr>
          <w:rFonts w:ascii="Simplified Arabic" w:hAnsi="Simplified Arabic" w:cs="Simplified Arabic"/>
          <w:sz w:val="28"/>
          <w:szCs w:val="28"/>
          <w:rtl/>
        </w:rPr>
        <w:t>الاعتماد على نتائج اختبار</w:t>
      </w:r>
      <w:r w:rsidRPr="000D578E">
        <w:rPr>
          <w:rFonts w:ascii="Simplified Arabic" w:hAnsi="Simplified Arabic" w:cs="Simplified Arabic"/>
          <w:sz w:val="28"/>
          <w:szCs w:val="28"/>
        </w:rPr>
        <w:t xml:space="preserve"> T </w:t>
      </w:r>
      <w:r w:rsidRPr="000D578E">
        <w:rPr>
          <w:rFonts w:ascii="Simplified Arabic" w:hAnsi="Simplified Arabic" w:cs="Simplified Arabic"/>
          <w:sz w:val="28"/>
          <w:szCs w:val="28"/>
          <w:rtl/>
        </w:rPr>
        <w:t xml:space="preserve">لعينة واحدة، </w:t>
      </w:r>
      <w:r>
        <w:rPr>
          <w:rFonts w:ascii="Simplified Arabic" w:hAnsi="Simplified Arabic" w:cs="Simplified Arabic" w:hint="cs"/>
          <w:sz w:val="28"/>
          <w:szCs w:val="28"/>
          <w:rtl/>
        </w:rPr>
        <w:t>لبيان</w:t>
      </w:r>
      <w:r w:rsidRPr="000D578E">
        <w:rPr>
          <w:rFonts w:ascii="Simplified Arabic" w:hAnsi="Simplified Arabic" w:cs="Simplified Arabic"/>
          <w:sz w:val="28"/>
          <w:szCs w:val="28"/>
          <w:rtl/>
        </w:rPr>
        <w:t xml:space="preserve"> متوسط استجابات المشاركين على البنود التي تقيس</w:t>
      </w:r>
      <w:r>
        <w:rPr>
          <w:rFonts w:ascii="Simplified Arabic" w:hAnsi="Simplified Arabic" w:cs="Simplified Arabic" w:hint="cs"/>
          <w:sz w:val="28"/>
          <w:szCs w:val="28"/>
          <w:rtl/>
        </w:rPr>
        <w:t xml:space="preserve"> ابعاد الدراسة المتعلقة ببيئة الاعمال التنافسية وتحفيز الموظفين</w:t>
      </w:r>
      <w:r w:rsidRPr="000D578E">
        <w:rPr>
          <w:rFonts w:ascii="Simplified Arabic" w:hAnsi="Simplified Arabic" w:cs="Simplified Arabic"/>
          <w:sz w:val="28"/>
          <w:szCs w:val="28"/>
          <w:rtl/>
        </w:rPr>
        <w:t xml:space="preserve"> </w:t>
      </w:r>
      <w:r>
        <w:rPr>
          <w:rFonts w:ascii="Simplified Arabic" w:hAnsi="Simplified Arabic" w:cs="Simplified Arabic" w:hint="cs"/>
          <w:sz w:val="28"/>
          <w:szCs w:val="28"/>
          <w:rtl/>
        </w:rPr>
        <w:t>فيما اذا</w:t>
      </w:r>
      <w:r w:rsidRPr="000D578E">
        <w:rPr>
          <w:rFonts w:ascii="Simplified Arabic" w:hAnsi="Simplified Arabic" w:cs="Simplified Arabic"/>
          <w:sz w:val="28"/>
          <w:szCs w:val="28"/>
          <w:rtl/>
        </w:rPr>
        <w:t xml:space="preserve"> تجاوز</w:t>
      </w:r>
      <w:r>
        <w:rPr>
          <w:rFonts w:ascii="Simplified Arabic" w:hAnsi="Simplified Arabic" w:cs="Simplified Arabic" w:hint="cs"/>
          <w:sz w:val="28"/>
          <w:szCs w:val="28"/>
          <w:rtl/>
        </w:rPr>
        <w:t>ت</w:t>
      </w:r>
      <w:r w:rsidRPr="000D578E">
        <w:rPr>
          <w:rFonts w:ascii="Simplified Arabic" w:hAnsi="Simplified Arabic" w:cs="Simplified Arabic"/>
          <w:sz w:val="28"/>
          <w:szCs w:val="28"/>
          <w:rtl/>
        </w:rPr>
        <w:t xml:space="preserve"> القيمة المحايدة (3) على مقياس ليكرت</w:t>
      </w:r>
      <w:r>
        <w:rPr>
          <w:rFonts w:ascii="Simplified Arabic" w:hAnsi="Simplified Arabic" w:cs="Simplified Arabic" w:hint="cs"/>
          <w:sz w:val="28"/>
          <w:szCs w:val="28"/>
          <w:rtl/>
        </w:rPr>
        <w:t>.</w:t>
      </w:r>
    </w:p>
    <w:p w14:paraId="4757B130" w14:textId="77777777" w:rsidR="00CA057A" w:rsidRPr="0095038D" w:rsidRDefault="00CA057A" w:rsidP="00CA057A">
      <w:pPr>
        <w:rPr>
          <w:rFonts w:ascii="Simplified Arabic" w:hAnsi="Simplified Arabic" w:cs="Simplified Arabic"/>
          <w:sz w:val="28"/>
          <w:szCs w:val="28"/>
          <w:u w:val="single"/>
          <w:rtl/>
        </w:rPr>
      </w:pPr>
    </w:p>
    <w:p w14:paraId="0A355343" w14:textId="77777777" w:rsidR="00CA057A" w:rsidRPr="00A26AA1" w:rsidRDefault="00CA057A" w:rsidP="00CA057A">
      <w:pPr>
        <w:rPr>
          <w:rFonts w:ascii="Simplified Arabic" w:hAnsi="Simplified Arabic" w:cs="Simplified Arabic"/>
          <w:b/>
          <w:bCs/>
          <w:sz w:val="32"/>
          <w:szCs w:val="32"/>
          <w:rtl/>
        </w:rPr>
      </w:pPr>
      <w:r>
        <w:rPr>
          <w:rFonts w:ascii="Simplified Arabic" w:hAnsi="Simplified Arabic" w:cs="Simplified Arabic" w:hint="cs"/>
          <w:b/>
          <w:bCs/>
          <w:sz w:val="32"/>
          <w:szCs w:val="32"/>
          <w:rtl/>
        </w:rPr>
        <w:t>8.1</w:t>
      </w:r>
      <w:r w:rsidRPr="00A26AA1">
        <w:rPr>
          <w:rFonts w:ascii="Simplified Arabic" w:hAnsi="Simplified Arabic" w:cs="Simplified Arabic" w:hint="cs"/>
          <w:b/>
          <w:bCs/>
          <w:sz w:val="32"/>
          <w:szCs w:val="32"/>
          <w:rtl/>
        </w:rPr>
        <w:t xml:space="preserve"> الدراسات السابقة</w:t>
      </w:r>
      <w:r>
        <w:rPr>
          <w:rFonts w:ascii="Simplified Arabic" w:hAnsi="Simplified Arabic" w:cs="Simplified Arabic" w:hint="cs"/>
          <w:b/>
          <w:bCs/>
          <w:sz w:val="32"/>
          <w:szCs w:val="32"/>
          <w:rtl/>
        </w:rPr>
        <w:t>:</w:t>
      </w:r>
    </w:p>
    <w:p w14:paraId="3AC7D621" w14:textId="77777777" w:rsidR="00CA057A" w:rsidRPr="00320EAD" w:rsidRDefault="00CA057A" w:rsidP="00CA057A">
      <w:pPr>
        <w:ind w:firstLine="720"/>
        <w:jc w:val="both"/>
        <w:rPr>
          <w:rFonts w:ascii="Simplified Arabic" w:hAnsi="Simplified Arabic" w:cs="Simplified Arabic"/>
          <w:sz w:val="28"/>
          <w:szCs w:val="28"/>
        </w:rPr>
      </w:pPr>
      <w:r w:rsidRPr="00077D8F">
        <w:rPr>
          <w:rFonts w:ascii="Simplified Arabic" w:hAnsi="Simplified Arabic" w:cs="Simplified Arabic" w:hint="cs"/>
          <w:sz w:val="28"/>
          <w:szCs w:val="28"/>
          <w:rtl/>
        </w:rPr>
        <w:t>يشكل هذا القسم ركيزة معرفية للدراسة الحالية، حيث يستعرض مجموعة من البحوث السابقة التي تناولت جانبًا أو أكثر من العلاقة بين المنافسة والتحفيز في بيئات العمل، مع الإشارة إلى منهجياتها ونتائجها</w:t>
      </w:r>
      <w:r w:rsidRPr="00320EAD">
        <w:rPr>
          <w:rFonts w:ascii="Simplified Arabic" w:hAnsi="Simplified Arabic" w:cs="Simplified Arabic" w:hint="cs"/>
          <w:sz w:val="28"/>
          <w:szCs w:val="28"/>
        </w:rPr>
        <w:t>:</w:t>
      </w:r>
    </w:p>
    <w:p w14:paraId="1F6E90F3" w14:textId="77777777" w:rsidR="00CA057A" w:rsidRPr="00A26AA1" w:rsidRDefault="00CA057A" w:rsidP="00CA057A">
      <w:pPr>
        <w:ind w:left="-348"/>
        <w:rPr>
          <w:rFonts w:ascii="Simplified Arabic" w:hAnsi="Simplified Arabic" w:cs="Simplified Arabic"/>
          <w:b/>
          <w:bCs/>
          <w:sz w:val="32"/>
          <w:szCs w:val="32"/>
        </w:rPr>
      </w:pPr>
      <w:r w:rsidRPr="00A26AA1">
        <w:rPr>
          <w:rFonts w:ascii="Simplified Arabic" w:hAnsi="Simplified Arabic" w:cs="Simplified Arabic"/>
          <w:b/>
          <w:bCs/>
          <w:sz w:val="32"/>
          <w:szCs w:val="32"/>
        </w:rPr>
        <w:t xml:space="preserve"> </w:t>
      </w:r>
      <w:r w:rsidRPr="00A26AA1">
        <w:rPr>
          <w:rFonts w:ascii="Simplified Arabic" w:hAnsi="Simplified Arabic" w:cs="Simplified Arabic" w:hint="cs"/>
          <w:b/>
          <w:bCs/>
          <w:sz w:val="32"/>
          <w:szCs w:val="32"/>
          <w:rtl/>
        </w:rPr>
        <w:t xml:space="preserve">1.8.1 </w:t>
      </w:r>
      <w:r w:rsidRPr="00A26AA1">
        <w:rPr>
          <w:rFonts w:ascii="Simplified Arabic" w:hAnsi="Simplified Arabic" w:cs="Simplified Arabic"/>
          <w:b/>
          <w:bCs/>
          <w:sz w:val="32"/>
          <w:szCs w:val="32"/>
          <w:rtl/>
        </w:rPr>
        <w:t>دراسة سميث</w:t>
      </w:r>
      <w:r w:rsidRPr="00A26AA1">
        <w:rPr>
          <w:rFonts w:ascii="Simplified Arabic" w:hAnsi="Simplified Arabic" w:cs="Simplified Arabic"/>
          <w:b/>
          <w:bCs/>
          <w:sz w:val="32"/>
          <w:szCs w:val="32"/>
        </w:rPr>
        <w:t xml:space="preserve"> (Smith, 2018) – </w:t>
      </w:r>
      <w:r w:rsidRPr="00A26AA1">
        <w:rPr>
          <w:rFonts w:ascii="Simplified Arabic" w:hAnsi="Simplified Arabic" w:cs="Simplified Arabic"/>
          <w:b/>
          <w:bCs/>
          <w:sz w:val="32"/>
          <w:szCs w:val="32"/>
          <w:rtl/>
        </w:rPr>
        <w:t>المجلة الدولية للإدارة الحديثة</w:t>
      </w:r>
    </w:p>
    <w:p w14:paraId="6FBB6F66" w14:textId="77777777" w:rsidR="00CA057A" w:rsidRPr="00720F31" w:rsidRDefault="00CA057A" w:rsidP="00CA057A">
      <w:pPr>
        <w:ind w:left="12"/>
        <w:rPr>
          <w:rFonts w:ascii="Simplified Arabic" w:hAnsi="Simplified Arabic" w:cs="Simplified Arabic"/>
          <w:sz w:val="28"/>
          <w:szCs w:val="28"/>
        </w:rPr>
      </w:pPr>
      <w:r w:rsidRPr="00720F31">
        <w:rPr>
          <w:rFonts w:ascii="Simplified Arabic" w:hAnsi="Simplified Arabic" w:cs="Simplified Arabic"/>
          <w:b/>
          <w:bCs/>
          <w:sz w:val="28"/>
          <w:szCs w:val="28"/>
          <w:u w:val="single"/>
          <w:rtl/>
        </w:rPr>
        <w:t>عنوان الدراسة</w:t>
      </w:r>
      <w:r w:rsidRPr="00720F31">
        <w:rPr>
          <w:rFonts w:ascii="Simplified Arabic" w:hAnsi="Simplified Arabic" w:cs="Simplified Arabic"/>
          <w:b/>
          <w:bCs/>
          <w:sz w:val="28"/>
          <w:szCs w:val="28"/>
        </w:rPr>
        <w:t>:</w:t>
      </w:r>
      <w:r w:rsidRPr="00720F31">
        <w:rPr>
          <w:rFonts w:ascii="Simplified Arabic" w:hAnsi="Simplified Arabic" w:cs="Simplified Arabic"/>
          <w:sz w:val="28"/>
          <w:szCs w:val="28"/>
        </w:rPr>
        <w:t xml:space="preserve"> </w:t>
      </w:r>
      <w:r w:rsidRPr="00720F31">
        <w:rPr>
          <w:rFonts w:ascii="Simplified Arabic" w:hAnsi="Simplified Arabic" w:cs="Simplified Arabic"/>
          <w:sz w:val="28"/>
          <w:szCs w:val="28"/>
          <w:rtl/>
        </w:rPr>
        <w:t>أثر بيئة العمل التنافسية على تحفيز الموظفين</w:t>
      </w:r>
    </w:p>
    <w:p w14:paraId="04AD93F2" w14:textId="77777777" w:rsidR="00CA057A" w:rsidRPr="00720F31" w:rsidRDefault="00CA057A" w:rsidP="00CA057A">
      <w:pPr>
        <w:ind w:left="12"/>
        <w:rPr>
          <w:rFonts w:ascii="Simplified Arabic" w:hAnsi="Simplified Arabic" w:cs="Simplified Arabic"/>
          <w:sz w:val="28"/>
          <w:szCs w:val="28"/>
        </w:rPr>
      </w:pPr>
      <w:r w:rsidRPr="00720F31">
        <w:rPr>
          <w:rFonts w:ascii="Simplified Arabic" w:hAnsi="Simplified Arabic" w:cs="Simplified Arabic"/>
          <w:b/>
          <w:bCs/>
          <w:sz w:val="28"/>
          <w:szCs w:val="28"/>
          <w:u w:val="single"/>
          <w:rtl/>
        </w:rPr>
        <w:t>هدف الدراسة</w:t>
      </w:r>
      <w:r w:rsidRPr="00720F31">
        <w:rPr>
          <w:rFonts w:ascii="Simplified Arabic" w:hAnsi="Simplified Arabic" w:cs="Simplified Arabic"/>
          <w:b/>
          <w:bCs/>
          <w:sz w:val="28"/>
          <w:szCs w:val="28"/>
          <w:u w:val="single"/>
        </w:rPr>
        <w:t>:</w:t>
      </w:r>
      <w:r w:rsidRPr="00720F31">
        <w:rPr>
          <w:rFonts w:ascii="Simplified Arabic" w:hAnsi="Simplified Arabic" w:cs="Simplified Arabic"/>
          <w:sz w:val="28"/>
          <w:szCs w:val="28"/>
        </w:rPr>
        <w:br/>
      </w:r>
      <w:r w:rsidRPr="00720F31">
        <w:rPr>
          <w:rFonts w:ascii="Simplified Arabic" w:hAnsi="Simplified Arabic" w:cs="Simplified Arabic"/>
          <w:sz w:val="28"/>
          <w:szCs w:val="28"/>
          <w:rtl/>
        </w:rPr>
        <w:t>هدفت الدراسة إلى تحليل العلاقة بين طبيعة المنافسة داخل بيئة العمل ومستوى تحفيز الموظفين، مع التركيز على التمييز بين المنافسة الإيجابية والسلبية وتأثير كل منهما على الأداء والرضا الوظيفي</w:t>
      </w:r>
      <w:r w:rsidRPr="00720F31">
        <w:rPr>
          <w:rFonts w:ascii="Simplified Arabic" w:hAnsi="Simplified Arabic" w:cs="Simplified Arabic"/>
          <w:sz w:val="28"/>
          <w:szCs w:val="28"/>
        </w:rPr>
        <w:t>.</w:t>
      </w:r>
    </w:p>
    <w:p w14:paraId="12115002" w14:textId="77777777" w:rsidR="00CA057A" w:rsidRPr="00720F31" w:rsidRDefault="00CA057A" w:rsidP="00CA057A">
      <w:pPr>
        <w:ind w:left="12"/>
        <w:rPr>
          <w:rFonts w:ascii="Simplified Arabic" w:hAnsi="Simplified Arabic" w:cs="Simplified Arabic"/>
          <w:sz w:val="28"/>
          <w:szCs w:val="28"/>
        </w:rPr>
      </w:pPr>
      <w:r w:rsidRPr="00720F31">
        <w:rPr>
          <w:rFonts w:ascii="Simplified Arabic" w:hAnsi="Simplified Arabic" w:cs="Simplified Arabic"/>
          <w:b/>
          <w:bCs/>
          <w:sz w:val="28"/>
          <w:szCs w:val="28"/>
          <w:u w:val="single"/>
          <w:rtl/>
        </w:rPr>
        <w:t>منهج الدراسة</w:t>
      </w:r>
      <w:r w:rsidRPr="00720F31">
        <w:rPr>
          <w:rFonts w:ascii="Simplified Arabic" w:hAnsi="Simplified Arabic" w:cs="Simplified Arabic"/>
          <w:b/>
          <w:bCs/>
          <w:sz w:val="28"/>
          <w:szCs w:val="28"/>
          <w:u w:val="single"/>
        </w:rPr>
        <w:t>:</w:t>
      </w:r>
      <w:r w:rsidRPr="00720F31">
        <w:rPr>
          <w:rFonts w:ascii="Simplified Arabic" w:hAnsi="Simplified Arabic" w:cs="Simplified Arabic"/>
          <w:sz w:val="28"/>
          <w:szCs w:val="28"/>
        </w:rPr>
        <w:br/>
      </w:r>
      <w:r w:rsidRPr="00720F31">
        <w:rPr>
          <w:rFonts w:ascii="Simplified Arabic" w:hAnsi="Simplified Arabic" w:cs="Simplified Arabic"/>
          <w:sz w:val="28"/>
          <w:szCs w:val="28"/>
          <w:rtl/>
        </w:rPr>
        <w:t>استخدم الباحث المنهج الكمي، من خلال توزيع استبيانات على عينة من الموظفين العاملين في شركات التكنولوجيا داخل الولايات المتحدة، وتحليل البيانات باستخدام أدوات إحصائية متعددة</w:t>
      </w:r>
      <w:r w:rsidRPr="00720F31">
        <w:rPr>
          <w:rFonts w:ascii="Simplified Arabic" w:hAnsi="Simplified Arabic" w:cs="Simplified Arabic"/>
          <w:sz w:val="28"/>
          <w:szCs w:val="28"/>
        </w:rPr>
        <w:t>.</w:t>
      </w:r>
    </w:p>
    <w:p w14:paraId="3D370CD5" w14:textId="77777777" w:rsidR="00CA057A" w:rsidRPr="00720F31" w:rsidRDefault="00CA057A" w:rsidP="00CA057A">
      <w:pPr>
        <w:ind w:left="12"/>
        <w:rPr>
          <w:rFonts w:ascii="Simplified Arabic" w:hAnsi="Simplified Arabic" w:cs="Simplified Arabic"/>
          <w:sz w:val="28"/>
          <w:szCs w:val="28"/>
        </w:rPr>
      </w:pPr>
      <w:r w:rsidRPr="00720F31">
        <w:rPr>
          <w:rFonts w:ascii="Simplified Arabic" w:hAnsi="Simplified Arabic" w:cs="Simplified Arabic"/>
          <w:b/>
          <w:bCs/>
          <w:sz w:val="28"/>
          <w:szCs w:val="28"/>
          <w:u w:val="single"/>
          <w:rtl/>
        </w:rPr>
        <w:t>مجتمع الدراسة</w:t>
      </w:r>
      <w:r w:rsidRPr="00720F31">
        <w:rPr>
          <w:rFonts w:ascii="Simplified Arabic" w:hAnsi="Simplified Arabic" w:cs="Simplified Arabic"/>
          <w:b/>
          <w:bCs/>
          <w:sz w:val="28"/>
          <w:szCs w:val="28"/>
          <w:u w:val="single"/>
        </w:rPr>
        <w:t>:</w:t>
      </w:r>
      <w:r w:rsidRPr="00720F31">
        <w:rPr>
          <w:rFonts w:ascii="Simplified Arabic" w:hAnsi="Simplified Arabic" w:cs="Simplified Arabic"/>
          <w:sz w:val="28"/>
          <w:szCs w:val="28"/>
        </w:rPr>
        <w:br/>
      </w:r>
      <w:r w:rsidRPr="00720F31">
        <w:rPr>
          <w:rFonts w:ascii="Simplified Arabic" w:hAnsi="Simplified Arabic" w:cs="Simplified Arabic"/>
          <w:sz w:val="28"/>
          <w:szCs w:val="28"/>
          <w:rtl/>
        </w:rPr>
        <w:t>شمل المجتمع موظفين من شركات تقنية متوسطة وكبيرة الحجم، يعملون في بيئات عمل تتسم بدرجة عالية من التنافسية</w:t>
      </w:r>
      <w:r w:rsidRPr="00720F31">
        <w:rPr>
          <w:rFonts w:ascii="Simplified Arabic" w:hAnsi="Simplified Arabic" w:cs="Simplified Arabic"/>
          <w:sz w:val="28"/>
          <w:szCs w:val="28"/>
        </w:rPr>
        <w:t>.</w:t>
      </w:r>
    </w:p>
    <w:p w14:paraId="03F41263" w14:textId="77777777" w:rsidR="00CA057A" w:rsidRPr="00720F31" w:rsidRDefault="00CA057A" w:rsidP="00CA057A">
      <w:pPr>
        <w:ind w:left="12"/>
        <w:rPr>
          <w:rFonts w:ascii="Simplified Arabic" w:hAnsi="Simplified Arabic" w:cs="Simplified Arabic"/>
          <w:sz w:val="28"/>
          <w:szCs w:val="28"/>
          <w:u w:val="single"/>
        </w:rPr>
      </w:pPr>
      <w:r w:rsidRPr="00720F31">
        <w:rPr>
          <w:rFonts w:ascii="Simplified Arabic" w:hAnsi="Simplified Arabic" w:cs="Simplified Arabic"/>
          <w:b/>
          <w:bCs/>
          <w:sz w:val="28"/>
          <w:szCs w:val="28"/>
          <w:u w:val="single"/>
          <w:rtl/>
        </w:rPr>
        <w:t>فرضيات الدراسة</w:t>
      </w:r>
      <w:r w:rsidRPr="00720F31">
        <w:rPr>
          <w:rFonts w:ascii="Simplified Arabic" w:hAnsi="Simplified Arabic" w:cs="Simplified Arabic"/>
          <w:b/>
          <w:bCs/>
          <w:sz w:val="28"/>
          <w:szCs w:val="28"/>
          <w:u w:val="single"/>
        </w:rPr>
        <w:t>:</w:t>
      </w:r>
    </w:p>
    <w:p w14:paraId="45720C9F" w14:textId="77777777" w:rsidR="00CA057A" w:rsidRPr="006D40A0" w:rsidRDefault="00CA057A" w:rsidP="00CA057A">
      <w:pPr>
        <w:pStyle w:val="ListParagraph"/>
        <w:numPr>
          <w:ilvl w:val="0"/>
          <w:numId w:val="85"/>
        </w:numPr>
        <w:rPr>
          <w:rFonts w:ascii="Simplified Arabic" w:hAnsi="Simplified Arabic" w:cs="Simplified Arabic"/>
          <w:sz w:val="28"/>
          <w:szCs w:val="28"/>
        </w:rPr>
      </w:pPr>
      <w:r w:rsidRPr="006D40A0">
        <w:rPr>
          <w:rFonts w:ascii="Simplified Arabic" w:hAnsi="Simplified Arabic" w:cs="Simplified Arabic"/>
          <w:sz w:val="28"/>
          <w:szCs w:val="28"/>
          <w:rtl/>
        </w:rPr>
        <w:lastRenderedPageBreak/>
        <w:t>المنافسة الإيجابية تؤدي إلى ارتفاع مستوى التحفيز والابتكار</w:t>
      </w:r>
      <w:r w:rsidRPr="006D40A0">
        <w:rPr>
          <w:rFonts w:ascii="Simplified Arabic" w:hAnsi="Simplified Arabic" w:cs="Simplified Arabic"/>
          <w:sz w:val="28"/>
          <w:szCs w:val="28"/>
        </w:rPr>
        <w:t>.</w:t>
      </w:r>
    </w:p>
    <w:p w14:paraId="435B137E" w14:textId="77777777" w:rsidR="00CA057A" w:rsidRPr="006D40A0" w:rsidRDefault="00CA057A" w:rsidP="00CA057A">
      <w:pPr>
        <w:pStyle w:val="ListParagraph"/>
        <w:numPr>
          <w:ilvl w:val="0"/>
          <w:numId w:val="85"/>
        </w:numPr>
        <w:rPr>
          <w:rFonts w:ascii="Simplified Arabic" w:hAnsi="Simplified Arabic" w:cs="Simplified Arabic"/>
          <w:sz w:val="28"/>
          <w:szCs w:val="28"/>
        </w:rPr>
      </w:pPr>
      <w:r w:rsidRPr="006D40A0">
        <w:rPr>
          <w:rFonts w:ascii="Simplified Arabic" w:hAnsi="Simplified Arabic" w:cs="Simplified Arabic"/>
          <w:sz w:val="28"/>
          <w:szCs w:val="28"/>
          <w:rtl/>
        </w:rPr>
        <w:t>المنافسة السلبية المرتبطة بالضغط والتقييم غير الموضوعي تؤدي إلى انخفاض الرضا الوظيفي</w:t>
      </w:r>
      <w:r w:rsidRPr="006D40A0">
        <w:rPr>
          <w:rFonts w:ascii="Simplified Arabic" w:hAnsi="Simplified Arabic" w:cs="Simplified Arabic"/>
          <w:sz w:val="28"/>
          <w:szCs w:val="28"/>
        </w:rPr>
        <w:t>.</w:t>
      </w:r>
    </w:p>
    <w:p w14:paraId="1807998D" w14:textId="77777777" w:rsidR="00CA057A" w:rsidRPr="00720F31" w:rsidRDefault="00CA057A" w:rsidP="00CA057A">
      <w:pPr>
        <w:ind w:left="12"/>
        <w:rPr>
          <w:rFonts w:ascii="Simplified Arabic" w:hAnsi="Simplified Arabic" w:cs="Simplified Arabic"/>
          <w:sz w:val="28"/>
          <w:szCs w:val="28"/>
          <w:u w:val="single"/>
        </w:rPr>
      </w:pPr>
      <w:r w:rsidRPr="00720F31">
        <w:rPr>
          <w:rFonts w:ascii="Simplified Arabic" w:hAnsi="Simplified Arabic" w:cs="Simplified Arabic"/>
          <w:b/>
          <w:bCs/>
          <w:sz w:val="28"/>
          <w:szCs w:val="28"/>
          <w:u w:val="single"/>
          <w:rtl/>
        </w:rPr>
        <w:t>نتائج الدراسة</w:t>
      </w:r>
      <w:r w:rsidRPr="00720F31">
        <w:rPr>
          <w:rFonts w:ascii="Simplified Arabic" w:hAnsi="Simplified Arabic" w:cs="Simplified Arabic"/>
          <w:b/>
          <w:bCs/>
          <w:sz w:val="28"/>
          <w:szCs w:val="28"/>
          <w:u w:val="single"/>
        </w:rPr>
        <w:t>:</w:t>
      </w:r>
    </w:p>
    <w:p w14:paraId="769A625A" w14:textId="77777777" w:rsidR="00CA057A" w:rsidRPr="006D40A0" w:rsidRDefault="00CA057A" w:rsidP="00CA057A">
      <w:pPr>
        <w:pStyle w:val="ListParagraph"/>
        <w:numPr>
          <w:ilvl w:val="0"/>
          <w:numId w:val="86"/>
        </w:numPr>
        <w:rPr>
          <w:rFonts w:ascii="Simplified Arabic" w:hAnsi="Simplified Arabic" w:cs="Simplified Arabic"/>
          <w:sz w:val="28"/>
          <w:szCs w:val="28"/>
        </w:rPr>
      </w:pPr>
      <w:r w:rsidRPr="006D40A0">
        <w:rPr>
          <w:rFonts w:ascii="Simplified Arabic" w:hAnsi="Simplified Arabic" w:cs="Simplified Arabic"/>
          <w:sz w:val="28"/>
          <w:szCs w:val="28"/>
          <w:rtl/>
        </w:rPr>
        <w:t>وجود علاقة إيجابية بين المنافسة البناءة وزيادة معدلات الابتكار وتحقيق الأهداف الفردية</w:t>
      </w:r>
      <w:r w:rsidRPr="006D40A0">
        <w:rPr>
          <w:rFonts w:ascii="Simplified Arabic" w:hAnsi="Simplified Arabic" w:cs="Simplified Arabic"/>
          <w:sz w:val="28"/>
          <w:szCs w:val="28"/>
        </w:rPr>
        <w:t>.</w:t>
      </w:r>
    </w:p>
    <w:p w14:paraId="1BBC1660" w14:textId="77777777" w:rsidR="00CA057A" w:rsidRPr="006D40A0" w:rsidRDefault="00CA057A" w:rsidP="00CA057A">
      <w:pPr>
        <w:pStyle w:val="ListParagraph"/>
        <w:numPr>
          <w:ilvl w:val="0"/>
          <w:numId w:val="86"/>
        </w:numPr>
        <w:rPr>
          <w:rFonts w:ascii="Simplified Arabic" w:hAnsi="Simplified Arabic" w:cs="Simplified Arabic"/>
          <w:sz w:val="28"/>
          <w:szCs w:val="28"/>
        </w:rPr>
      </w:pPr>
      <w:r w:rsidRPr="006D40A0">
        <w:rPr>
          <w:rFonts w:ascii="Simplified Arabic" w:hAnsi="Simplified Arabic" w:cs="Simplified Arabic"/>
          <w:sz w:val="28"/>
          <w:szCs w:val="28"/>
          <w:rtl/>
        </w:rPr>
        <w:t>المنافسة غير العادلة أدت إلى تراجع في الرضا الوظيفي، وظهور مؤشرات على التوتر المهني</w:t>
      </w:r>
      <w:r w:rsidRPr="006D40A0">
        <w:rPr>
          <w:rFonts w:ascii="Simplified Arabic" w:hAnsi="Simplified Arabic" w:cs="Simplified Arabic"/>
          <w:sz w:val="28"/>
          <w:szCs w:val="28"/>
        </w:rPr>
        <w:t>.</w:t>
      </w:r>
    </w:p>
    <w:p w14:paraId="19B32822" w14:textId="77777777" w:rsidR="00CA057A" w:rsidRPr="006D40A0" w:rsidRDefault="00CA057A" w:rsidP="00CA057A">
      <w:pPr>
        <w:pStyle w:val="ListParagraph"/>
        <w:numPr>
          <w:ilvl w:val="0"/>
          <w:numId w:val="86"/>
        </w:numPr>
        <w:rPr>
          <w:rFonts w:ascii="Simplified Arabic" w:hAnsi="Simplified Arabic" w:cs="Simplified Arabic"/>
          <w:sz w:val="28"/>
          <w:szCs w:val="28"/>
          <w:rtl/>
        </w:rPr>
      </w:pPr>
      <w:r w:rsidRPr="006D40A0">
        <w:rPr>
          <w:rFonts w:ascii="Simplified Arabic" w:hAnsi="Simplified Arabic" w:cs="Simplified Arabic"/>
          <w:sz w:val="28"/>
          <w:szCs w:val="28"/>
          <w:rtl/>
        </w:rPr>
        <w:t>القيادة تلعب دورًا حاسمًا في ضبط طبيعة المنافسة وتوجيهها نحو نتائج إيجابية</w:t>
      </w:r>
      <w:r w:rsidRPr="006D40A0">
        <w:rPr>
          <w:rFonts w:ascii="Simplified Arabic" w:hAnsi="Simplified Arabic" w:cs="Simplified Arabic"/>
          <w:sz w:val="28"/>
          <w:szCs w:val="28"/>
        </w:rPr>
        <w:t>.</w:t>
      </w:r>
    </w:p>
    <w:p w14:paraId="0917703B" w14:textId="77777777" w:rsidR="00CA057A" w:rsidRPr="00720F31" w:rsidRDefault="00CA057A" w:rsidP="00CA057A">
      <w:pPr>
        <w:ind w:left="12"/>
        <w:rPr>
          <w:rFonts w:ascii="Simplified Arabic" w:hAnsi="Simplified Arabic" w:cs="Simplified Arabic"/>
          <w:sz w:val="28"/>
          <w:szCs w:val="28"/>
          <w:u w:val="single"/>
        </w:rPr>
      </w:pPr>
      <w:r w:rsidRPr="00720F31">
        <w:rPr>
          <w:rFonts w:ascii="Simplified Arabic" w:hAnsi="Simplified Arabic" w:cs="Simplified Arabic"/>
          <w:b/>
          <w:bCs/>
          <w:sz w:val="28"/>
          <w:szCs w:val="28"/>
          <w:u w:val="single"/>
          <w:rtl/>
        </w:rPr>
        <w:t>توصيات الدراسة</w:t>
      </w:r>
      <w:r w:rsidRPr="00720F31">
        <w:rPr>
          <w:rFonts w:ascii="Simplified Arabic" w:hAnsi="Simplified Arabic" w:cs="Simplified Arabic"/>
          <w:b/>
          <w:bCs/>
          <w:sz w:val="28"/>
          <w:szCs w:val="28"/>
          <w:u w:val="single"/>
        </w:rPr>
        <w:t>:</w:t>
      </w:r>
    </w:p>
    <w:p w14:paraId="63392CAC" w14:textId="77777777" w:rsidR="00CA057A" w:rsidRPr="006D40A0" w:rsidRDefault="00CA057A" w:rsidP="00CA057A">
      <w:pPr>
        <w:pStyle w:val="ListParagraph"/>
        <w:numPr>
          <w:ilvl w:val="0"/>
          <w:numId w:val="87"/>
        </w:numPr>
        <w:rPr>
          <w:rFonts w:ascii="Simplified Arabic" w:hAnsi="Simplified Arabic" w:cs="Simplified Arabic"/>
          <w:sz w:val="28"/>
          <w:szCs w:val="28"/>
        </w:rPr>
      </w:pPr>
      <w:r w:rsidRPr="006D40A0">
        <w:rPr>
          <w:rFonts w:ascii="Simplified Arabic" w:hAnsi="Simplified Arabic" w:cs="Simplified Arabic"/>
          <w:sz w:val="28"/>
          <w:szCs w:val="28"/>
          <w:rtl/>
        </w:rPr>
        <w:t>ضرورة تدريب القادة على إدارة المنافسة الداخلية بشكل عادل وشفاف</w:t>
      </w:r>
      <w:r w:rsidRPr="006D40A0">
        <w:rPr>
          <w:rFonts w:ascii="Simplified Arabic" w:hAnsi="Simplified Arabic" w:cs="Simplified Arabic"/>
          <w:sz w:val="28"/>
          <w:szCs w:val="28"/>
        </w:rPr>
        <w:t>.</w:t>
      </w:r>
    </w:p>
    <w:p w14:paraId="2373A6E4" w14:textId="77777777" w:rsidR="00CA057A" w:rsidRPr="006D40A0" w:rsidRDefault="00CA057A" w:rsidP="00CA057A">
      <w:pPr>
        <w:pStyle w:val="ListParagraph"/>
        <w:numPr>
          <w:ilvl w:val="0"/>
          <w:numId w:val="87"/>
        </w:numPr>
        <w:rPr>
          <w:rFonts w:ascii="Simplified Arabic" w:hAnsi="Simplified Arabic" w:cs="Simplified Arabic"/>
          <w:sz w:val="28"/>
          <w:szCs w:val="28"/>
        </w:rPr>
      </w:pPr>
      <w:r w:rsidRPr="006D40A0">
        <w:rPr>
          <w:rFonts w:ascii="Simplified Arabic" w:hAnsi="Simplified Arabic" w:cs="Simplified Arabic"/>
          <w:sz w:val="28"/>
          <w:szCs w:val="28"/>
          <w:rtl/>
        </w:rPr>
        <w:t>تبني أنظمة تقييم موضوعية تضمن تحفيز الموظفين دون خلق ضغوط غير مبررة</w:t>
      </w:r>
      <w:r w:rsidRPr="006D40A0">
        <w:rPr>
          <w:rFonts w:ascii="Simplified Arabic" w:hAnsi="Simplified Arabic" w:cs="Simplified Arabic"/>
          <w:sz w:val="28"/>
          <w:szCs w:val="28"/>
        </w:rPr>
        <w:t>.</w:t>
      </w:r>
    </w:p>
    <w:p w14:paraId="26D63B97" w14:textId="77777777" w:rsidR="00CA057A" w:rsidRPr="006D40A0" w:rsidRDefault="00CA057A" w:rsidP="00CA057A">
      <w:pPr>
        <w:pStyle w:val="ListParagraph"/>
        <w:numPr>
          <w:ilvl w:val="0"/>
          <w:numId w:val="87"/>
        </w:numPr>
        <w:rPr>
          <w:rFonts w:ascii="Simplified Arabic" w:hAnsi="Simplified Arabic" w:cs="Simplified Arabic"/>
          <w:sz w:val="28"/>
          <w:szCs w:val="28"/>
        </w:rPr>
      </w:pPr>
      <w:r w:rsidRPr="006D40A0">
        <w:rPr>
          <w:rFonts w:ascii="Simplified Arabic" w:hAnsi="Simplified Arabic" w:cs="Simplified Arabic"/>
          <w:sz w:val="28"/>
          <w:szCs w:val="28"/>
          <w:rtl/>
        </w:rPr>
        <w:t>تعزيز ثقافة التعاون إلى جانب المنافسة لتقليل الآثار السلبية المحتملة</w:t>
      </w:r>
      <w:r w:rsidRPr="006D40A0">
        <w:rPr>
          <w:rFonts w:ascii="Simplified Arabic" w:hAnsi="Simplified Arabic" w:cs="Simplified Arabic"/>
          <w:sz w:val="28"/>
          <w:szCs w:val="28"/>
        </w:rPr>
        <w:t>.</w:t>
      </w:r>
    </w:p>
    <w:p w14:paraId="03B8E3A1" w14:textId="77777777" w:rsidR="00CA057A" w:rsidRPr="00A26AA1" w:rsidRDefault="00CA057A" w:rsidP="00CA057A">
      <w:pPr>
        <w:rPr>
          <w:rFonts w:ascii="Simplified Arabic" w:hAnsi="Simplified Arabic" w:cs="Simplified Arabic"/>
          <w:b/>
          <w:bCs/>
          <w:sz w:val="32"/>
          <w:szCs w:val="32"/>
        </w:rPr>
      </w:pPr>
      <w:r w:rsidRPr="00A26AA1">
        <w:rPr>
          <w:rFonts w:ascii="Simplified Arabic" w:hAnsi="Simplified Arabic" w:cs="Simplified Arabic" w:hint="cs"/>
          <w:b/>
          <w:bCs/>
          <w:sz w:val="32"/>
          <w:szCs w:val="32"/>
          <w:rtl/>
        </w:rPr>
        <w:t xml:space="preserve">2.8.1 </w:t>
      </w:r>
      <w:r w:rsidRPr="00A26AA1">
        <w:rPr>
          <w:rFonts w:ascii="Simplified Arabic" w:hAnsi="Simplified Arabic" w:cs="Simplified Arabic"/>
          <w:b/>
          <w:bCs/>
          <w:sz w:val="32"/>
          <w:szCs w:val="32"/>
        </w:rPr>
        <w:t xml:space="preserve"> </w:t>
      </w:r>
      <w:r w:rsidRPr="00A26AA1">
        <w:rPr>
          <w:rFonts w:ascii="Simplified Arabic" w:hAnsi="Simplified Arabic" w:cs="Simplified Arabic"/>
          <w:b/>
          <w:bCs/>
          <w:sz w:val="32"/>
          <w:szCs w:val="32"/>
          <w:rtl/>
        </w:rPr>
        <w:t>دراسة أحمد وآخرون (2020) – دار الفكر للنشر</w:t>
      </w:r>
    </w:p>
    <w:p w14:paraId="67014DCF" w14:textId="77777777" w:rsidR="00CA057A" w:rsidRPr="00720F31" w:rsidRDefault="00CA057A" w:rsidP="00CA057A">
      <w:pPr>
        <w:ind w:left="12"/>
        <w:rPr>
          <w:rFonts w:ascii="Simplified Arabic" w:hAnsi="Simplified Arabic" w:cs="Simplified Arabic"/>
          <w:sz w:val="28"/>
          <w:szCs w:val="28"/>
        </w:rPr>
      </w:pPr>
      <w:r w:rsidRPr="00720F31">
        <w:rPr>
          <w:rFonts w:ascii="Simplified Arabic" w:hAnsi="Simplified Arabic" w:cs="Simplified Arabic"/>
          <w:b/>
          <w:bCs/>
          <w:sz w:val="28"/>
          <w:szCs w:val="28"/>
          <w:u w:val="single"/>
          <w:rtl/>
        </w:rPr>
        <w:t>عنوان الدراسة</w:t>
      </w:r>
      <w:r w:rsidRPr="00720F31">
        <w:rPr>
          <w:rFonts w:ascii="Simplified Arabic" w:hAnsi="Simplified Arabic" w:cs="Simplified Arabic"/>
          <w:b/>
          <w:bCs/>
          <w:sz w:val="28"/>
          <w:szCs w:val="28"/>
        </w:rPr>
        <w:t>:</w:t>
      </w:r>
      <w:r w:rsidRPr="00720F31">
        <w:rPr>
          <w:rFonts w:ascii="Simplified Arabic" w:hAnsi="Simplified Arabic" w:cs="Simplified Arabic"/>
          <w:sz w:val="28"/>
          <w:szCs w:val="28"/>
        </w:rPr>
        <w:t xml:space="preserve"> </w:t>
      </w:r>
      <w:r w:rsidRPr="00720F31">
        <w:rPr>
          <w:rFonts w:ascii="Simplified Arabic" w:hAnsi="Simplified Arabic" w:cs="Simplified Arabic"/>
          <w:sz w:val="28"/>
          <w:szCs w:val="28"/>
          <w:rtl/>
        </w:rPr>
        <w:t>دور التحفيز الداخلي في بيئات العمل التنافسية</w:t>
      </w:r>
    </w:p>
    <w:p w14:paraId="3812F27D" w14:textId="77777777" w:rsidR="00CA057A" w:rsidRPr="00720F31" w:rsidRDefault="00CA057A" w:rsidP="00CA057A">
      <w:pPr>
        <w:ind w:left="12"/>
        <w:rPr>
          <w:rFonts w:ascii="Simplified Arabic" w:hAnsi="Simplified Arabic" w:cs="Simplified Arabic"/>
          <w:sz w:val="28"/>
          <w:szCs w:val="28"/>
        </w:rPr>
      </w:pPr>
      <w:r w:rsidRPr="00720F31">
        <w:rPr>
          <w:rFonts w:ascii="Simplified Arabic" w:hAnsi="Simplified Arabic" w:cs="Simplified Arabic"/>
          <w:b/>
          <w:bCs/>
          <w:sz w:val="28"/>
          <w:szCs w:val="28"/>
          <w:u w:val="single"/>
          <w:rtl/>
        </w:rPr>
        <w:t>هدف الدراسة</w:t>
      </w:r>
      <w:r w:rsidRPr="00720F31">
        <w:rPr>
          <w:rFonts w:ascii="Simplified Arabic" w:hAnsi="Simplified Arabic" w:cs="Simplified Arabic"/>
          <w:b/>
          <w:bCs/>
          <w:sz w:val="28"/>
          <w:szCs w:val="28"/>
          <w:u w:val="single"/>
        </w:rPr>
        <w:t>:</w:t>
      </w:r>
      <w:r w:rsidRPr="00720F31">
        <w:rPr>
          <w:rFonts w:ascii="Simplified Arabic" w:hAnsi="Simplified Arabic" w:cs="Simplified Arabic"/>
          <w:sz w:val="28"/>
          <w:szCs w:val="28"/>
        </w:rPr>
        <w:br/>
      </w:r>
      <w:r w:rsidRPr="00720F31">
        <w:rPr>
          <w:rFonts w:ascii="Simplified Arabic" w:hAnsi="Simplified Arabic" w:cs="Simplified Arabic"/>
          <w:sz w:val="28"/>
          <w:szCs w:val="28"/>
          <w:rtl/>
        </w:rPr>
        <w:t>سعت الدراسة إلى استكشاف أثر التحفيز الداخلي على أداء الموظفين في بيئات عمل تنافسية، مع التركيز على القطاع المالي في الأردن</w:t>
      </w:r>
      <w:r w:rsidRPr="00720F31">
        <w:rPr>
          <w:rFonts w:ascii="Simplified Arabic" w:hAnsi="Simplified Arabic" w:cs="Simplified Arabic"/>
          <w:sz w:val="28"/>
          <w:szCs w:val="28"/>
        </w:rPr>
        <w:t>.</w:t>
      </w:r>
    </w:p>
    <w:p w14:paraId="49ED7BA7" w14:textId="77777777" w:rsidR="00CA057A" w:rsidRPr="00720F31" w:rsidRDefault="00CA057A" w:rsidP="00CA057A">
      <w:pPr>
        <w:ind w:left="12"/>
        <w:rPr>
          <w:rFonts w:ascii="Simplified Arabic" w:hAnsi="Simplified Arabic" w:cs="Simplified Arabic"/>
          <w:sz w:val="28"/>
          <w:szCs w:val="28"/>
        </w:rPr>
      </w:pPr>
      <w:r w:rsidRPr="00720F31">
        <w:rPr>
          <w:rFonts w:ascii="Simplified Arabic" w:hAnsi="Simplified Arabic" w:cs="Simplified Arabic"/>
          <w:b/>
          <w:bCs/>
          <w:sz w:val="28"/>
          <w:szCs w:val="28"/>
          <w:u w:val="single"/>
          <w:rtl/>
        </w:rPr>
        <w:t>منهج الدراسة</w:t>
      </w:r>
      <w:r w:rsidRPr="00720F31">
        <w:rPr>
          <w:rFonts w:ascii="Simplified Arabic" w:hAnsi="Simplified Arabic" w:cs="Simplified Arabic"/>
          <w:b/>
          <w:bCs/>
          <w:sz w:val="28"/>
          <w:szCs w:val="28"/>
          <w:u w:val="single"/>
        </w:rPr>
        <w:t>:</w:t>
      </w:r>
      <w:r w:rsidRPr="00720F31">
        <w:rPr>
          <w:rFonts w:ascii="Simplified Arabic" w:hAnsi="Simplified Arabic" w:cs="Simplified Arabic"/>
          <w:sz w:val="28"/>
          <w:szCs w:val="28"/>
        </w:rPr>
        <w:br/>
      </w:r>
      <w:r w:rsidRPr="00720F31">
        <w:rPr>
          <w:rFonts w:ascii="Simplified Arabic" w:hAnsi="Simplified Arabic" w:cs="Simplified Arabic"/>
          <w:sz w:val="28"/>
          <w:szCs w:val="28"/>
          <w:rtl/>
        </w:rPr>
        <w:t>اعتمدت الدراسة المنهج النوعي، من خلال إجراء مقابلات شبه منظمة مع موظفين ومديرين في شركات مالية، وتحليل مضمون الإجابات لاستخلاص الأنماط السلوكية والتحفيزية</w:t>
      </w:r>
      <w:r w:rsidRPr="00720F31">
        <w:rPr>
          <w:rFonts w:ascii="Simplified Arabic" w:hAnsi="Simplified Arabic" w:cs="Simplified Arabic"/>
          <w:sz w:val="28"/>
          <w:szCs w:val="28"/>
        </w:rPr>
        <w:t>.</w:t>
      </w:r>
    </w:p>
    <w:p w14:paraId="36AD9221" w14:textId="77777777" w:rsidR="00CA057A" w:rsidRPr="00720F31" w:rsidRDefault="00CA057A" w:rsidP="00CA057A">
      <w:pPr>
        <w:ind w:left="12"/>
        <w:rPr>
          <w:rFonts w:ascii="Simplified Arabic" w:hAnsi="Simplified Arabic" w:cs="Simplified Arabic"/>
          <w:sz w:val="28"/>
          <w:szCs w:val="28"/>
        </w:rPr>
      </w:pPr>
      <w:r w:rsidRPr="00720F31">
        <w:rPr>
          <w:rFonts w:ascii="Simplified Arabic" w:hAnsi="Simplified Arabic" w:cs="Simplified Arabic"/>
          <w:b/>
          <w:bCs/>
          <w:sz w:val="28"/>
          <w:szCs w:val="28"/>
          <w:u w:val="single"/>
          <w:rtl/>
        </w:rPr>
        <w:t>مجتمع الدراسة</w:t>
      </w:r>
      <w:r w:rsidRPr="00720F31">
        <w:rPr>
          <w:rFonts w:ascii="Simplified Arabic" w:hAnsi="Simplified Arabic" w:cs="Simplified Arabic"/>
          <w:b/>
          <w:bCs/>
          <w:sz w:val="28"/>
          <w:szCs w:val="28"/>
          <w:u w:val="single"/>
        </w:rPr>
        <w:t>:</w:t>
      </w:r>
      <w:r w:rsidRPr="00720F31">
        <w:rPr>
          <w:rFonts w:ascii="Simplified Arabic" w:hAnsi="Simplified Arabic" w:cs="Simplified Arabic"/>
          <w:sz w:val="28"/>
          <w:szCs w:val="28"/>
        </w:rPr>
        <w:br/>
      </w:r>
      <w:r w:rsidRPr="00720F31">
        <w:rPr>
          <w:rFonts w:ascii="Simplified Arabic" w:hAnsi="Simplified Arabic" w:cs="Simplified Arabic"/>
          <w:sz w:val="28"/>
          <w:szCs w:val="28"/>
          <w:rtl/>
        </w:rPr>
        <w:t>شمل موظفين من شركات مالية أردنية، يعملون في أقسام تتسم بالتنافس على الإنجاز والمكافآت</w:t>
      </w:r>
      <w:r w:rsidRPr="00720F31">
        <w:rPr>
          <w:rFonts w:ascii="Simplified Arabic" w:hAnsi="Simplified Arabic" w:cs="Simplified Arabic"/>
          <w:sz w:val="28"/>
          <w:szCs w:val="28"/>
        </w:rPr>
        <w:t>.</w:t>
      </w:r>
    </w:p>
    <w:p w14:paraId="3BCBDB5F" w14:textId="77777777" w:rsidR="00CA057A" w:rsidRPr="00720F31" w:rsidRDefault="00CA057A" w:rsidP="00CA057A">
      <w:pPr>
        <w:ind w:left="12"/>
        <w:rPr>
          <w:rFonts w:ascii="Simplified Arabic" w:hAnsi="Simplified Arabic" w:cs="Simplified Arabic"/>
          <w:sz w:val="28"/>
          <w:szCs w:val="28"/>
          <w:u w:val="single"/>
        </w:rPr>
      </w:pPr>
      <w:r w:rsidRPr="00720F31">
        <w:rPr>
          <w:rFonts w:ascii="Simplified Arabic" w:hAnsi="Simplified Arabic" w:cs="Simplified Arabic"/>
          <w:b/>
          <w:bCs/>
          <w:sz w:val="28"/>
          <w:szCs w:val="28"/>
          <w:u w:val="single"/>
          <w:rtl/>
        </w:rPr>
        <w:t>فرضيات الدراسة</w:t>
      </w:r>
      <w:r w:rsidRPr="00720F31">
        <w:rPr>
          <w:rFonts w:ascii="Simplified Arabic" w:hAnsi="Simplified Arabic" w:cs="Simplified Arabic"/>
          <w:b/>
          <w:bCs/>
          <w:sz w:val="28"/>
          <w:szCs w:val="28"/>
          <w:u w:val="single"/>
        </w:rPr>
        <w:t>:</w:t>
      </w:r>
    </w:p>
    <w:p w14:paraId="16ABAE1F" w14:textId="77777777" w:rsidR="00CA057A" w:rsidRPr="006D40A0" w:rsidRDefault="00CA057A" w:rsidP="00CA057A">
      <w:pPr>
        <w:pStyle w:val="ListParagraph"/>
        <w:numPr>
          <w:ilvl w:val="0"/>
          <w:numId w:val="88"/>
        </w:numPr>
        <w:rPr>
          <w:rFonts w:ascii="Simplified Arabic" w:hAnsi="Simplified Arabic" w:cs="Simplified Arabic"/>
          <w:sz w:val="28"/>
          <w:szCs w:val="28"/>
        </w:rPr>
      </w:pPr>
      <w:r w:rsidRPr="006D40A0">
        <w:rPr>
          <w:rFonts w:ascii="Simplified Arabic" w:hAnsi="Simplified Arabic" w:cs="Simplified Arabic"/>
          <w:sz w:val="28"/>
          <w:szCs w:val="28"/>
          <w:rtl/>
        </w:rPr>
        <w:t>التحفيز الداخلي أكثر تأثيرًا في الأداء من الحوافز المادية</w:t>
      </w:r>
      <w:r w:rsidRPr="006D40A0">
        <w:rPr>
          <w:rFonts w:ascii="Simplified Arabic" w:hAnsi="Simplified Arabic" w:cs="Simplified Arabic"/>
          <w:sz w:val="28"/>
          <w:szCs w:val="28"/>
        </w:rPr>
        <w:t>.</w:t>
      </w:r>
    </w:p>
    <w:p w14:paraId="5343903C" w14:textId="77777777" w:rsidR="00CA057A" w:rsidRPr="006D40A0" w:rsidRDefault="00CA057A" w:rsidP="00CA057A">
      <w:pPr>
        <w:pStyle w:val="ListParagraph"/>
        <w:numPr>
          <w:ilvl w:val="0"/>
          <w:numId w:val="88"/>
        </w:numPr>
        <w:rPr>
          <w:rFonts w:ascii="Simplified Arabic" w:hAnsi="Simplified Arabic" w:cs="Simplified Arabic"/>
          <w:sz w:val="28"/>
          <w:szCs w:val="28"/>
        </w:rPr>
      </w:pPr>
      <w:r w:rsidRPr="006D40A0">
        <w:rPr>
          <w:rFonts w:ascii="Simplified Arabic" w:hAnsi="Simplified Arabic" w:cs="Simplified Arabic"/>
          <w:sz w:val="28"/>
          <w:szCs w:val="28"/>
          <w:rtl/>
        </w:rPr>
        <w:lastRenderedPageBreak/>
        <w:t>بيئة المنافسة تساهم في تطوير الذات إذا كانت مدارة بشفافية وعدالة</w:t>
      </w:r>
      <w:r w:rsidRPr="006D40A0">
        <w:rPr>
          <w:rFonts w:ascii="Simplified Arabic" w:hAnsi="Simplified Arabic" w:cs="Simplified Arabic"/>
          <w:sz w:val="28"/>
          <w:szCs w:val="28"/>
        </w:rPr>
        <w:t>.</w:t>
      </w:r>
    </w:p>
    <w:p w14:paraId="620137BE" w14:textId="77777777" w:rsidR="00CA057A" w:rsidRPr="00720F31" w:rsidRDefault="00CA057A" w:rsidP="00CA057A">
      <w:pPr>
        <w:ind w:left="12"/>
        <w:rPr>
          <w:rFonts w:ascii="Simplified Arabic" w:hAnsi="Simplified Arabic" w:cs="Simplified Arabic"/>
          <w:sz w:val="28"/>
          <w:szCs w:val="28"/>
          <w:u w:val="single"/>
        </w:rPr>
      </w:pPr>
      <w:r w:rsidRPr="00720F31">
        <w:rPr>
          <w:rFonts w:ascii="Simplified Arabic" w:hAnsi="Simplified Arabic" w:cs="Simplified Arabic"/>
          <w:b/>
          <w:bCs/>
          <w:sz w:val="28"/>
          <w:szCs w:val="28"/>
          <w:u w:val="single"/>
          <w:rtl/>
        </w:rPr>
        <w:t>نتائج الدراسة</w:t>
      </w:r>
      <w:r w:rsidRPr="00720F31">
        <w:rPr>
          <w:rFonts w:ascii="Simplified Arabic" w:hAnsi="Simplified Arabic" w:cs="Simplified Arabic"/>
          <w:b/>
          <w:bCs/>
          <w:sz w:val="28"/>
          <w:szCs w:val="28"/>
          <w:u w:val="single"/>
        </w:rPr>
        <w:t>:</w:t>
      </w:r>
    </w:p>
    <w:p w14:paraId="63C46E14" w14:textId="77777777" w:rsidR="00CA057A" w:rsidRPr="006D40A0" w:rsidRDefault="00CA057A" w:rsidP="00CA057A">
      <w:pPr>
        <w:pStyle w:val="ListParagraph"/>
        <w:numPr>
          <w:ilvl w:val="0"/>
          <w:numId w:val="89"/>
        </w:numPr>
        <w:rPr>
          <w:rFonts w:ascii="Simplified Arabic" w:hAnsi="Simplified Arabic" w:cs="Simplified Arabic"/>
          <w:sz w:val="28"/>
          <w:szCs w:val="28"/>
        </w:rPr>
      </w:pPr>
      <w:r w:rsidRPr="006D40A0">
        <w:rPr>
          <w:rFonts w:ascii="Simplified Arabic" w:hAnsi="Simplified Arabic" w:cs="Simplified Arabic"/>
          <w:sz w:val="28"/>
          <w:szCs w:val="28"/>
          <w:rtl/>
        </w:rPr>
        <w:t>الموظفون الذين يشعرون بالشغف والإنجاز الذاتي أظهروا أداءً أعلى من أولئك الذين يعتمدون فقط على المكافآت المالية</w:t>
      </w:r>
      <w:r w:rsidRPr="006D40A0">
        <w:rPr>
          <w:rFonts w:ascii="Simplified Arabic" w:hAnsi="Simplified Arabic" w:cs="Simplified Arabic"/>
          <w:sz w:val="28"/>
          <w:szCs w:val="28"/>
        </w:rPr>
        <w:t>.</w:t>
      </w:r>
    </w:p>
    <w:p w14:paraId="01BFF15A" w14:textId="77777777" w:rsidR="00CA057A" w:rsidRPr="006D40A0" w:rsidRDefault="00CA057A" w:rsidP="00CA057A">
      <w:pPr>
        <w:pStyle w:val="ListParagraph"/>
        <w:numPr>
          <w:ilvl w:val="0"/>
          <w:numId w:val="89"/>
        </w:numPr>
        <w:rPr>
          <w:rFonts w:ascii="Simplified Arabic" w:hAnsi="Simplified Arabic" w:cs="Simplified Arabic"/>
          <w:sz w:val="28"/>
          <w:szCs w:val="28"/>
        </w:rPr>
      </w:pPr>
      <w:r w:rsidRPr="006D40A0">
        <w:rPr>
          <w:rFonts w:ascii="Simplified Arabic" w:hAnsi="Simplified Arabic" w:cs="Simplified Arabic"/>
          <w:sz w:val="28"/>
          <w:szCs w:val="28"/>
          <w:rtl/>
        </w:rPr>
        <w:t>المنافسة المدارة بوضوح وعدالة ساهمت في تعزيز الثقة والانتماء</w:t>
      </w:r>
      <w:r w:rsidRPr="006D40A0">
        <w:rPr>
          <w:rFonts w:ascii="Simplified Arabic" w:hAnsi="Simplified Arabic" w:cs="Simplified Arabic"/>
          <w:sz w:val="28"/>
          <w:szCs w:val="28"/>
        </w:rPr>
        <w:t>.</w:t>
      </w:r>
    </w:p>
    <w:p w14:paraId="3B9AB561" w14:textId="77777777" w:rsidR="00CA057A" w:rsidRPr="006D40A0" w:rsidRDefault="00CA057A" w:rsidP="00CA057A">
      <w:pPr>
        <w:pStyle w:val="ListParagraph"/>
        <w:numPr>
          <w:ilvl w:val="0"/>
          <w:numId w:val="89"/>
        </w:numPr>
        <w:rPr>
          <w:rFonts w:ascii="Simplified Arabic" w:hAnsi="Simplified Arabic" w:cs="Simplified Arabic"/>
          <w:sz w:val="28"/>
          <w:szCs w:val="28"/>
        </w:rPr>
      </w:pPr>
      <w:r w:rsidRPr="006D40A0">
        <w:rPr>
          <w:rFonts w:ascii="Simplified Arabic" w:hAnsi="Simplified Arabic" w:cs="Simplified Arabic"/>
          <w:sz w:val="28"/>
          <w:szCs w:val="28"/>
          <w:rtl/>
        </w:rPr>
        <w:t>غياب التوازن بين التحفيز الداخلي والخارجي أدى إلى شعور بالضغط والتشتت</w:t>
      </w:r>
      <w:r w:rsidRPr="006D40A0">
        <w:rPr>
          <w:rFonts w:ascii="Simplified Arabic" w:hAnsi="Simplified Arabic" w:cs="Simplified Arabic"/>
          <w:sz w:val="28"/>
          <w:szCs w:val="28"/>
        </w:rPr>
        <w:t>.</w:t>
      </w:r>
    </w:p>
    <w:p w14:paraId="392D201C" w14:textId="77777777" w:rsidR="00CA057A" w:rsidRDefault="00CA057A" w:rsidP="00CA057A">
      <w:pPr>
        <w:ind w:left="12"/>
        <w:rPr>
          <w:rFonts w:ascii="Simplified Arabic" w:hAnsi="Simplified Arabic" w:cs="Simplified Arabic"/>
          <w:b/>
          <w:bCs/>
          <w:sz w:val="28"/>
          <w:szCs w:val="28"/>
          <w:u w:val="single"/>
          <w:rtl/>
        </w:rPr>
      </w:pPr>
    </w:p>
    <w:p w14:paraId="1335A2CC" w14:textId="77777777" w:rsidR="00CA057A" w:rsidRPr="00720F31" w:rsidRDefault="00CA057A" w:rsidP="00CA057A">
      <w:pPr>
        <w:ind w:left="12"/>
        <w:rPr>
          <w:rFonts w:ascii="Simplified Arabic" w:hAnsi="Simplified Arabic" w:cs="Simplified Arabic"/>
          <w:sz w:val="28"/>
          <w:szCs w:val="28"/>
          <w:u w:val="single"/>
        </w:rPr>
      </w:pPr>
      <w:r w:rsidRPr="00720F31">
        <w:rPr>
          <w:rFonts w:ascii="Simplified Arabic" w:hAnsi="Simplified Arabic" w:cs="Simplified Arabic"/>
          <w:b/>
          <w:bCs/>
          <w:sz w:val="28"/>
          <w:szCs w:val="28"/>
          <w:u w:val="single"/>
          <w:rtl/>
        </w:rPr>
        <w:t>توصيات الدراسة</w:t>
      </w:r>
      <w:r w:rsidRPr="00720F31">
        <w:rPr>
          <w:rFonts w:ascii="Simplified Arabic" w:hAnsi="Simplified Arabic" w:cs="Simplified Arabic"/>
          <w:b/>
          <w:bCs/>
          <w:sz w:val="28"/>
          <w:szCs w:val="28"/>
          <w:u w:val="single"/>
        </w:rPr>
        <w:t>:</w:t>
      </w:r>
    </w:p>
    <w:p w14:paraId="0BB330AC" w14:textId="77777777" w:rsidR="00CA057A" w:rsidRPr="006D40A0" w:rsidRDefault="00CA057A" w:rsidP="00CA057A">
      <w:pPr>
        <w:pStyle w:val="ListParagraph"/>
        <w:numPr>
          <w:ilvl w:val="0"/>
          <w:numId w:val="90"/>
        </w:numPr>
        <w:rPr>
          <w:rFonts w:ascii="Simplified Arabic" w:hAnsi="Simplified Arabic" w:cs="Simplified Arabic"/>
          <w:sz w:val="28"/>
          <w:szCs w:val="28"/>
        </w:rPr>
      </w:pPr>
      <w:r w:rsidRPr="006D40A0">
        <w:rPr>
          <w:rFonts w:ascii="Simplified Arabic" w:hAnsi="Simplified Arabic" w:cs="Simplified Arabic"/>
          <w:sz w:val="28"/>
          <w:szCs w:val="28"/>
          <w:rtl/>
        </w:rPr>
        <w:t>ضرورة تصميم برامج تحفيزية تدمج بين الدوافع الذاتية والمكافآت الموضوعية</w:t>
      </w:r>
      <w:r w:rsidRPr="006D40A0">
        <w:rPr>
          <w:rFonts w:ascii="Simplified Arabic" w:hAnsi="Simplified Arabic" w:cs="Simplified Arabic"/>
          <w:sz w:val="28"/>
          <w:szCs w:val="28"/>
        </w:rPr>
        <w:t>.</w:t>
      </w:r>
    </w:p>
    <w:p w14:paraId="745EF1AD" w14:textId="77777777" w:rsidR="00CA057A" w:rsidRPr="006D40A0" w:rsidRDefault="00CA057A" w:rsidP="00CA057A">
      <w:pPr>
        <w:pStyle w:val="ListParagraph"/>
        <w:numPr>
          <w:ilvl w:val="0"/>
          <w:numId w:val="90"/>
        </w:numPr>
        <w:rPr>
          <w:rFonts w:ascii="Simplified Arabic" w:hAnsi="Simplified Arabic" w:cs="Simplified Arabic"/>
          <w:sz w:val="28"/>
          <w:szCs w:val="28"/>
        </w:rPr>
      </w:pPr>
      <w:r w:rsidRPr="006D40A0">
        <w:rPr>
          <w:rFonts w:ascii="Simplified Arabic" w:hAnsi="Simplified Arabic" w:cs="Simplified Arabic"/>
          <w:sz w:val="28"/>
          <w:szCs w:val="28"/>
          <w:rtl/>
        </w:rPr>
        <w:t>تعزيز ثقافة الاعتراف بالإنجازات غير المادية مثل التطوير الشخصي والمبادرة</w:t>
      </w:r>
      <w:r w:rsidRPr="006D40A0">
        <w:rPr>
          <w:rFonts w:ascii="Simplified Arabic" w:hAnsi="Simplified Arabic" w:cs="Simplified Arabic"/>
          <w:sz w:val="28"/>
          <w:szCs w:val="28"/>
        </w:rPr>
        <w:t>.</w:t>
      </w:r>
    </w:p>
    <w:p w14:paraId="796A66B7" w14:textId="77777777" w:rsidR="00CA057A" w:rsidRPr="006D40A0" w:rsidRDefault="00CA057A" w:rsidP="00CA057A">
      <w:pPr>
        <w:pStyle w:val="ListParagraph"/>
        <w:numPr>
          <w:ilvl w:val="0"/>
          <w:numId w:val="90"/>
        </w:numPr>
        <w:rPr>
          <w:rFonts w:ascii="Simplified Arabic" w:hAnsi="Simplified Arabic" w:cs="Simplified Arabic"/>
          <w:sz w:val="28"/>
          <w:szCs w:val="28"/>
        </w:rPr>
      </w:pPr>
      <w:r w:rsidRPr="006D40A0">
        <w:rPr>
          <w:rFonts w:ascii="Simplified Arabic" w:hAnsi="Simplified Arabic" w:cs="Simplified Arabic"/>
          <w:sz w:val="28"/>
          <w:szCs w:val="28"/>
          <w:rtl/>
        </w:rPr>
        <w:t>تدريب المديرين على فهم الفروق الفردية في دوافع الموظفين</w:t>
      </w:r>
      <w:r w:rsidRPr="006D40A0">
        <w:rPr>
          <w:rFonts w:ascii="Simplified Arabic" w:hAnsi="Simplified Arabic" w:cs="Simplified Arabic"/>
          <w:sz w:val="28"/>
          <w:szCs w:val="28"/>
        </w:rPr>
        <w:t>.</w:t>
      </w:r>
    </w:p>
    <w:p w14:paraId="01F377D7" w14:textId="77777777" w:rsidR="00CA057A" w:rsidRPr="00A26AA1" w:rsidRDefault="00CA057A" w:rsidP="00CA057A">
      <w:pPr>
        <w:ind w:left="12"/>
        <w:rPr>
          <w:rFonts w:ascii="Simplified Arabic" w:hAnsi="Simplified Arabic" w:cs="Simplified Arabic"/>
          <w:b/>
          <w:bCs/>
          <w:sz w:val="32"/>
          <w:szCs w:val="32"/>
        </w:rPr>
      </w:pPr>
      <w:r w:rsidRPr="00A26AA1">
        <w:rPr>
          <w:rFonts w:ascii="Simplified Arabic" w:hAnsi="Simplified Arabic" w:cs="Simplified Arabic" w:hint="cs"/>
          <w:b/>
          <w:bCs/>
          <w:sz w:val="32"/>
          <w:szCs w:val="32"/>
          <w:rtl/>
        </w:rPr>
        <w:t xml:space="preserve">3.8.1 </w:t>
      </w:r>
      <w:r w:rsidRPr="00A26AA1">
        <w:rPr>
          <w:rFonts w:ascii="Simplified Arabic" w:hAnsi="Simplified Arabic" w:cs="Simplified Arabic"/>
          <w:b/>
          <w:bCs/>
          <w:sz w:val="32"/>
          <w:szCs w:val="32"/>
          <w:rtl/>
        </w:rPr>
        <w:t>دراسة لوبيز</w:t>
      </w:r>
      <w:r w:rsidRPr="00A26AA1">
        <w:rPr>
          <w:rFonts w:ascii="Simplified Arabic" w:hAnsi="Simplified Arabic" w:cs="Simplified Arabic"/>
          <w:b/>
          <w:bCs/>
          <w:sz w:val="32"/>
          <w:szCs w:val="32"/>
        </w:rPr>
        <w:t xml:space="preserve"> (Lopez, 2021) – </w:t>
      </w:r>
      <w:r w:rsidRPr="00A26AA1">
        <w:rPr>
          <w:rFonts w:ascii="Simplified Arabic" w:hAnsi="Simplified Arabic" w:cs="Simplified Arabic"/>
          <w:b/>
          <w:bCs/>
          <w:sz w:val="32"/>
          <w:szCs w:val="32"/>
          <w:rtl/>
        </w:rPr>
        <w:t>مجلة علم النفس الصناعي</w:t>
      </w:r>
    </w:p>
    <w:p w14:paraId="7449223C" w14:textId="77777777" w:rsidR="00CA057A" w:rsidRPr="00720F31" w:rsidRDefault="00CA057A" w:rsidP="00CA057A">
      <w:pPr>
        <w:ind w:left="12"/>
        <w:rPr>
          <w:rFonts w:ascii="Simplified Arabic" w:hAnsi="Simplified Arabic" w:cs="Simplified Arabic"/>
          <w:sz w:val="28"/>
          <w:szCs w:val="28"/>
        </w:rPr>
      </w:pPr>
      <w:r w:rsidRPr="00866ACA">
        <w:rPr>
          <w:rFonts w:ascii="Simplified Arabic" w:hAnsi="Simplified Arabic" w:cs="Simplified Arabic"/>
          <w:b/>
          <w:bCs/>
          <w:sz w:val="28"/>
          <w:szCs w:val="28"/>
          <w:u w:val="single"/>
          <w:rtl/>
        </w:rPr>
        <w:t>عنوان الدراسة</w:t>
      </w:r>
      <w:r w:rsidRPr="00720F31">
        <w:rPr>
          <w:rFonts w:ascii="Simplified Arabic" w:hAnsi="Simplified Arabic" w:cs="Simplified Arabic"/>
          <w:b/>
          <w:bCs/>
          <w:sz w:val="28"/>
          <w:szCs w:val="28"/>
        </w:rPr>
        <w:t>:</w:t>
      </w:r>
      <w:r w:rsidRPr="00720F31">
        <w:rPr>
          <w:rFonts w:ascii="Simplified Arabic" w:hAnsi="Simplified Arabic" w:cs="Simplified Arabic"/>
          <w:sz w:val="28"/>
          <w:szCs w:val="28"/>
        </w:rPr>
        <w:t xml:space="preserve"> </w:t>
      </w:r>
      <w:r w:rsidRPr="00720F31">
        <w:rPr>
          <w:rFonts w:ascii="Simplified Arabic" w:hAnsi="Simplified Arabic" w:cs="Simplified Arabic"/>
          <w:sz w:val="28"/>
          <w:szCs w:val="28"/>
          <w:rtl/>
        </w:rPr>
        <w:t>الضغط التنافسي والانخراط الوظيفي في الشركات العالمية</w:t>
      </w:r>
    </w:p>
    <w:p w14:paraId="34B33B4E" w14:textId="77777777" w:rsidR="00CA057A" w:rsidRPr="00720F31" w:rsidRDefault="00CA057A" w:rsidP="00CA057A">
      <w:pPr>
        <w:ind w:left="12"/>
        <w:rPr>
          <w:rFonts w:ascii="Simplified Arabic" w:hAnsi="Simplified Arabic" w:cs="Simplified Arabic"/>
          <w:sz w:val="28"/>
          <w:szCs w:val="28"/>
        </w:rPr>
      </w:pPr>
      <w:r w:rsidRPr="00866ACA">
        <w:rPr>
          <w:rFonts w:ascii="Simplified Arabic" w:hAnsi="Simplified Arabic" w:cs="Simplified Arabic"/>
          <w:b/>
          <w:bCs/>
          <w:sz w:val="28"/>
          <w:szCs w:val="28"/>
          <w:u w:val="single"/>
          <w:rtl/>
        </w:rPr>
        <w:t>هدف الدراسة</w:t>
      </w:r>
      <w:r w:rsidRPr="00866ACA">
        <w:rPr>
          <w:rFonts w:ascii="Simplified Arabic" w:hAnsi="Simplified Arabic" w:cs="Simplified Arabic"/>
          <w:b/>
          <w:bCs/>
          <w:sz w:val="28"/>
          <w:szCs w:val="28"/>
          <w:u w:val="single"/>
        </w:rPr>
        <w:t>:</w:t>
      </w:r>
      <w:r w:rsidRPr="00720F31">
        <w:rPr>
          <w:rFonts w:ascii="Simplified Arabic" w:hAnsi="Simplified Arabic" w:cs="Simplified Arabic"/>
          <w:sz w:val="28"/>
          <w:szCs w:val="28"/>
        </w:rPr>
        <w:br/>
      </w:r>
      <w:r w:rsidRPr="00720F31">
        <w:rPr>
          <w:rFonts w:ascii="Simplified Arabic" w:hAnsi="Simplified Arabic" w:cs="Simplified Arabic"/>
          <w:sz w:val="28"/>
          <w:szCs w:val="28"/>
          <w:rtl/>
        </w:rPr>
        <w:t>هدفت الدراسة إلى تحليل تأثير الضغط الناتج عن المنافسة على مستوى انخراط الموظفين في العمل، داخل شركات متعددة الجنسيات</w:t>
      </w:r>
      <w:r w:rsidRPr="00720F31">
        <w:rPr>
          <w:rFonts w:ascii="Simplified Arabic" w:hAnsi="Simplified Arabic" w:cs="Simplified Arabic"/>
          <w:sz w:val="28"/>
          <w:szCs w:val="28"/>
        </w:rPr>
        <w:t>.</w:t>
      </w:r>
    </w:p>
    <w:p w14:paraId="5AF6F248" w14:textId="77777777" w:rsidR="00CA057A" w:rsidRPr="00720F31" w:rsidRDefault="00CA057A" w:rsidP="00CA057A">
      <w:pPr>
        <w:ind w:left="12"/>
        <w:rPr>
          <w:rFonts w:ascii="Simplified Arabic" w:hAnsi="Simplified Arabic" w:cs="Simplified Arabic"/>
          <w:sz w:val="28"/>
          <w:szCs w:val="28"/>
        </w:rPr>
      </w:pPr>
      <w:r w:rsidRPr="00866ACA">
        <w:rPr>
          <w:rFonts w:ascii="Simplified Arabic" w:hAnsi="Simplified Arabic" w:cs="Simplified Arabic"/>
          <w:b/>
          <w:bCs/>
          <w:sz w:val="28"/>
          <w:szCs w:val="28"/>
          <w:u w:val="single"/>
          <w:rtl/>
        </w:rPr>
        <w:t>منهج الدراسة</w:t>
      </w:r>
      <w:r w:rsidRPr="00866ACA">
        <w:rPr>
          <w:rFonts w:ascii="Simplified Arabic" w:hAnsi="Simplified Arabic" w:cs="Simplified Arabic"/>
          <w:b/>
          <w:bCs/>
          <w:sz w:val="28"/>
          <w:szCs w:val="28"/>
          <w:u w:val="single"/>
        </w:rPr>
        <w:t>:</w:t>
      </w:r>
      <w:r w:rsidRPr="00720F31">
        <w:rPr>
          <w:rFonts w:ascii="Simplified Arabic" w:hAnsi="Simplified Arabic" w:cs="Simplified Arabic"/>
          <w:sz w:val="28"/>
          <w:szCs w:val="28"/>
        </w:rPr>
        <w:br/>
      </w:r>
      <w:r w:rsidRPr="00720F31">
        <w:rPr>
          <w:rFonts w:ascii="Simplified Arabic" w:hAnsi="Simplified Arabic" w:cs="Simplified Arabic"/>
          <w:sz w:val="28"/>
          <w:szCs w:val="28"/>
          <w:rtl/>
        </w:rPr>
        <w:t>استخدمت الدراسة منهج دراسة الحالة، من خلال تحليل بيئة العمل في أربع شركات عالمية، ومقارنة مستويات الالتزام والتحفيز بين الموظفين في سياقات مختلفة</w:t>
      </w:r>
      <w:r w:rsidRPr="00720F31">
        <w:rPr>
          <w:rFonts w:ascii="Simplified Arabic" w:hAnsi="Simplified Arabic" w:cs="Simplified Arabic"/>
          <w:sz w:val="28"/>
          <w:szCs w:val="28"/>
        </w:rPr>
        <w:t>.</w:t>
      </w:r>
    </w:p>
    <w:p w14:paraId="4EB990EB" w14:textId="77777777" w:rsidR="00CA057A" w:rsidRPr="00720F31" w:rsidRDefault="00CA057A" w:rsidP="00CA057A">
      <w:pPr>
        <w:ind w:left="12"/>
        <w:rPr>
          <w:rFonts w:ascii="Simplified Arabic" w:hAnsi="Simplified Arabic" w:cs="Simplified Arabic"/>
          <w:sz w:val="28"/>
          <w:szCs w:val="28"/>
        </w:rPr>
      </w:pPr>
      <w:r w:rsidRPr="00866ACA">
        <w:rPr>
          <w:rFonts w:ascii="Simplified Arabic" w:hAnsi="Simplified Arabic" w:cs="Simplified Arabic"/>
          <w:b/>
          <w:bCs/>
          <w:sz w:val="28"/>
          <w:szCs w:val="28"/>
          <w:u w:val="single"/>
          <w:rtl/>
        </w:rPr>
        <w:t>مجتمع الدراسة</w:t>
      </w:r>
      <w:r w:rsidRPr="00866ACA">
        <w:rPr>
          <w:rFonts w:ascii="Simplified Arabic" w:hAnsi="Simplified Arabic" w:cs="Simplified Arabic"/>
          <w:b/>
          <w:bCs/>
          <w:sz w:val="28"/>
          <w:szCs w:val="28"/>
          <w:u w:val="single"/>
        </w:rPr>
        <w:t>:</w:t>
      </w:r>
      <w:r w:rsidRPr="00720F31">
        <w:rPr>
          <w:rFonts w:ascii="Simplified Arabic" w:hAnsi="Simplified Arabic" w:cs="Simplified Arabic"/>
          <w:sz w:val="28"/>
          <w:szCs w:val="28"/>
        </w:rPr>
        <w:br/>
      </w:r>
      <w:r w:rsidRPr="00720F31">
        <w:rPr>
          <w:rFonts w:ascii="Simplified Arabic" w:hAnsi="Simplified Arabic" w:cs="Simplified Arabic"/>
          <w:sz w:val="28"/>
          <w:szCs w:val="28"/>
          <w:rtl/>
        </w:rPr>
        <w:t>شمل موظفين من شركات دولية تعمل في قطاعات متنوعة، مثل التكنولوجيا، الخدمات المالية، والتسويق</w:t>
      </w:r>
      <w:r w:rsidRPr="00720F31">
        <w:rPr>
          <w:rFonts w:ascii="Simplified Arabic" w:hAnsi="Simplified Arabic" w:cs="Simplified Arabic"/>
          <w:sz w:val="28"/>
          <w:szCs w:val="28"/>
        </w:rPr>
        <w:t>.</w:t>
      </w:r>
    </w:p>
    <w:p w14:paraId="3FF95C44" w14:textId="77777777" w:rsidR="00CA057A" w:rsidRPr="00866ACA" w:rsidRDefault="00CA057A" w:rsidP="00CA057A">
      <w:pPr>
        <w:ind w:left="12"/>
        <w:rPr>
          <w:rFonts w:ascii="Simplified Arabic" w:hAnsi="Simplified Arabic" w:cs="Simplified Arabic"/>
          <w:sz w:val="28"/>
          <w:szCs w:val="28"/>
          <w:u w:val="single"/>
        </w:rPr>
      </w:pPr>
      <w:r w:rsidRPr="00866ACA">
        <w:rPr>
          <w:rFonts w:ascii="Simplified Arabic" w:hAnsi="Simplified Arabic" w:cs="Simplified Arabic"/>
          <w:b/>
          <w:bCs/>
          <w:sz w:val="28"/>
          <w:szCs w:val="28"/>
          <w:u w:val="single"/>
          <w:rtl/>
        </w:rPr>
        <w:t>فرضيات الدراسة</w:t>
      </w:r>
      <w:r w:rsidRPr="00866ACA">
        <w:rPr>
          <w:rFonts w:ascii="Simplified Arabic" w:hAnsi="Simplified Arabic" w:cs="Simplified Arabic"/>
          <w:b/>
          <w:bCs/>
          <w:sz w:val="28"/>
          <w:szCs w:val="28"/>
          <w:u w:val="single"/>
        </w:rPr>
        <w:t>:</w:t>
      </w:r>
    </w:p>
    <w:p w14:paraId="5C556ED3" w14:textId="77777777" w:rsidR="00CA057A" w:rsidRPr="007E35AF" w:rsidRDefault="00CA057A" w:rsidP="00CA057A">
      <w:pPr>
        <w:pStyle w:val="ListParagraph"/>
        <w:numPr>
          <w:ilvl w:val="0"/>
          <w:numId w:val="91"/>
        </w:numPr>
        <w:rPr>
          <w:rFonts w:ascii="Simplified Arabic" w:hAnsi="Simplified Arabic" w:cs="Simplified Arabic"/>
          <w:sz w:val="28"/>
          <w:szCs w:val="28"/>
        </w:rPr>
      </w:pPr>
      <w:r w:rsidRPr="007E35AF">
        <w:rPr>
          <w:rFonts w:ascii="Simplified Arabic" w:hAnsi="Simplified Arabic" w:cs="Simplified Arabic"/>
          <w:sz w:val="28"/>
          <w:szCs w:val="28"/>
          <w:rtl/>
        </w:rPr>
        <w:lastRenderedPageBreak/>
        <w:t>الدعم الإداري في ظل المنافسة يعزز الانخراط الوظيفي</w:t>
      </w:r>
      <w:r w:rsidRPr="007E35AF">
        <w:rPr>
          <w:rFonts w:ascii="Simplified Arabic" w:hAnsi="Simplified Arabic" w:cs="Simplified Arabic"/>
          <w:sz w:val="28"/>
          <w:szCs w:val="28"/>
        </w:rPr>
        <w:t>.</w:t>
      </w:r>
    </w:p>
    <w:p w14:paraId="5489717D" w14:textId="77777777" w:rsidR="00CA057A" w:rsidRPr="007E35AF" w:rsidRDefault="00CA057A" w:rsidP="00CA057A">
      <w:pPr>
        <w:pStyle w:val="ListParagraph"/>
        <w:numPr>
          <w:ilvl w:val="0"/>
          <w:numId w:val="91"/>
        </w:numPr>
        <w:rPr>
          <w:rFonts w:ascii="Simplified Arabic" w:hAnsi="Simplified Arabic" w:cs="Simplified Arabic"/>
          <w:sz w:val="28"/>
          <w:szCs w:val="28"/>
        </w:rPr>
      </w:pPr>
      <w:r w:rsidRPr="007E35AF">
        <w:rPr>
          <w:rFonts w:ascii="Simplified Arabic" w:hAnsi="Simplified Arabic" w:cs="Simplified Arabic"/>
          <w:sz w:val="28"/>
          <w:szCs w:val="28"/>
          <w:rtl/>
        </w:rPr>
        <w:t>غياب التوجيه التحفيزي يؤدي إلى الاحتراق الوظيفي</w:t>
      </w:r>
      <w:r w:rsidRPr="007E35AF">
        <w:rPr>
          <w:rFonts w:ascii="Simplified Arabic" w:hAnsi="Simplified Arabic" w:cs="Simplified Arabic"/>
          <w:sz w:val="28"/>
          <w:szCs w:val="28"/>
        </w:rPr>
        <w:t>.</w:t>
      </w:r>
    </w:p>
    <w:p w14:paraId="37D3A446" w14:textId="77777777" w:rsidR="00CA057A" w:rsidRPr="00866ACA" w:rsidRDefault="00CA057A" w:rsidP="00CA057A">
      <w:pPr>
        <w:ind w:left="12"/>
        <w:rPr>
          <w:rFonts w:ascii="Simplified Arabic" w:hAnsi="Simplified Arabic" w:cs="Simplified Arabic"/>
          <w:sz w:val="28"/>
          <w:szCs w:val="28"/>
          <w:u w:val="single"/>
        </w:rPr>
      </w:pPr>
      <w:r w:rsidRPr="00866ACA">
        <w:rPr>
          <w:rFonts w:ascii="Simplified Arabic" w:hAnsi="Simplified Arabic" w:cs="Simplified Arabic"/>
          <w:b/>
          <w:bCs/>
          <w:sz w:val="28"/>
          <w:szCs w:val="28"/>
          <w:u w:val="single"/>
          <w:rtl/>
        </w:rPr>
        <w:t>نتائج الدراسة</w:t>
      </w:r>
      <w:r w:rsidRPr="00866ACA">
        <w:rPr>
          <w:rFonts w:ascii="Simplified Arabic" w:hAnsi="Simplified Arabic" w:cs="Simplified Arabic"/>
          <w:b/>
          <w:bCs/>
          <w:sz w:val="28"/>
          <w:szCs w:val="28"/>
          <w:u w:val="single"/>
        </w:rPr>
        <w:t>:</w:t>
      </w:r>
    </w:p>
    <w:p w14:paraId="4D51DF6E" w14:textId="77777777" w:rsidR="00CA057A" w:rsidRPr="007E35AF" w:rsidRDefault="00CA057A" w:rsidP="00CA057A">
      <w:pPr>
        <w:pStyle w:val="ListParagraph"/>
        <w:numPr>
          <w:ilvl w:val="0"/>
          <w:numId w:val="92"/>
        </w:numPr>
        <w:rPr>
          <w:rFonts w:ascii="Simplified Arabic" w:hAnsi="Simplified Arabic" w:cs="Simplified Arabic"/>
          <w:sz w:val="28"/>
          <w:szCs w:val="28"/>
        </w:rPr>
      </w:pPr>
      <w:r w:rsidRPr="007E35AF">
        <w:rPr>
          <w:rFonts w:ascii="Simplified Arabic" w:hAnsi="Simplified Arabic" w:cs="Simplified Arabic"/>
          <w:sz w:val="28"/>
          <w:szCs w:val="28"/>
          <w:rtl/>
        </w:rPr>
        <w:t>الموظفون الذين تلقوا دعمًا إداريًا منتظمًا أظهروا التزامًا أعلى وأداءً أكثر استقرارًا</w:t>
      </w:r>
      <w:r w:rsidRPr="007E35AF">
        <w:rPr>
          <w:rFonts w:ascii="Simplified Arabic" w:hAnsi="Simplified Arabic" w:cs="Simplified Arabic"/>
          <w:sz w:val="28"/>
          <w:szCs w:val="28"/>
        </w:rPr>
        <w:t>.</w:t>
      </w:r>
    </w:p>
    <w:p w14:paraId="58F55C2C" w14:textId="77777777" w:rsidR="00CA057A" w:rsidRPr="007E35AF" w:rsidRDefault="00CA057A" w:rsidP="00CA057A">
      <w:pPr>
        <w:pStyle w:val="ListParagraph"/>
        <w:numPr>
          <w:ilvl w:val="0"/>
          <w:numId w:val="92"/>
        </w:numPr>
        <w:rPr>
          <w:rFonts w:ascii="Simplified Arabic" w:hAnsi="Simplified Arabic" w:cs="Simplified Arabic"/>
          <w:sz w:val="28"/>
          <w:szCs w:val="28"/>
        </w:rPr>
      </w:pPr>
      <w:r w:rsidRPr="007E35AF">
        <w:rPr>
          <w:rFonts w:ascii="Simplified Arabic" w:hAnsi="Simplified Arabic" w:cs="Simplified Arabic"/>
          <w:sz w:val="28"/>
          <w:szCs w:val="28"/>
          <w:rtl/>
        </w:rPr>
        <w:t>في المقابل، الموظفون في بيئات تفتقر إلى التوجيه التحفيزي أظهروا علامات واضحة على الإرهاق المهني</w:t>
      </w:r>
      <w:r w:rsidRPr="007E35AF">
        <w:rPr>
          <w:rFonts w:ascii="Simplified Arabic" w:hAnsi="Simplified Arabic" w:cs="Simplified Arabic"/>
          <w:sz w:val="28"/>
          <w:szCs w:val="28"/>
        </w:rPr>
        <w:t>.</w:t>
      </w:r>
    </w:p>
    <w:p w14:paraId="57DDDC53" w14:textId="77777777" w:rsidR="00CA057A" w:rsidRPr="007E35AF" w:rsidRDefault="00CA057A" w:rsidP="00CA057A">
      <w:pPr>
        <w:pStyle w:val="ListParagraph"/>
        <w:numPr>
          <w:ilvl w:val="0"/>
          <w:numId w:val="92"/>
        </w:numPr>
        <w:rPr>
          <w:rFonts w:ascii="Simplified Arabic" w:hAnsi="Simplified Arabic" w:cs="Simplified Arabic"/>
          <w:sz w:val="28"/>
          <w:szCs w:val="28"/>
        </w:rPr>
      </w:pPr>
      <w:r w:rsidRPr="007E35AF">
        <w:rPr>
          <w:rFonts w:ascii="Simplified Arabic" w:hAnsi="Simplified Arabic" w:cs="Simplified Arabic"/>
          <w:sz w:val="28"/>
          <w:szCs w:val="28"/>
          <w:rtl/>
        </w:rPr>
        <w:t>المنافسة دون دعم تنظيمي تؤدي إلى نتائج عكسية على المدى الطويل</w:t>
      </w:r>
      <w:r w:rsidRPr="007E35AF">
        <w:rPr>
          <w:rFonts w:ascii="Simplified Arabic" w:hAnsi="Simplified Arabic" w:cs="Simplified Arabic"/>
          <w:sz w:val="28"/>
          <w:szCs w:val="28"/>
        </w:rPr>
        <w:t>.</w:t>
      </w:r>
    </w:p>
    <w:p w14:paraId="755A3BE8" w14:textId="77777777" w:rsidR="00CA057A" w:rsidRDefault="00CA057A" w:rsidP="00CA057A">
      <w:pPr>
        <w:ind w:left="12"/>
        <w:rPr>
          <w:rFonts w:ascii="Simplified Arabic" w:hAnsi="Simplified Arabic" w:cs="Simplified Arabic"/>
          <w:b/>
          <w:bCs/>
          <w:sz w:val="28"/>
          <w:szCs w:val="28"/>
          <w:u w:val="single"/>
          <w:rtl/>
        </w:rPr>
      </w:pPr>
    </w:p>
    <w:p w14:paraId="21B938BB" w14:textId="77777777" w:rsidR="00CA057A" w:rsidRPr="00866ACA" w:rsidRDefault="00CA057A" w:rsidP="00CA057A">
      <w:pPr>
        <w:ind w:left="12"/>
        <w:rPr>
          <w:rFonts w:ascii="Simplified Arabic" w:hAnsi="Simplified Arabic" w:cs="Simplified Arabic"/>
          <w:sz w:val="28"/>
          <w:szCs w:val="28"/>
          <w:u w:val="single"/>
        </w:rPr>
      </w:pPr>
      <w:r w:rsidRPr="00866ACA">
        <w:rPr>
          <w:rFonts w:ascii="Simplified Arabic" w:hAnsi="Simplified Arabic" w:cs="Simplified Arabic"/>
          <w:b/>
          <w:bCs/>
          <w:sz w:val="28"/>
          <w:szCs w:val="28"/>
          <w:u w:val="single"/>
          <w:rtl/>
        </w:rPr>
        <w:t>توصيات الدراسة</w:t>
      </w:r>
      <w:r w:rsidRPr="00866ACA">
        <w:rPr>
          <w:rFonts w:ascii="Simplified Arabic" w:hAnsi="Simplified Arabic" w:cs="Simplified Arabic"/>
          <w:b/>
          <w:bCs/>
          <w:sz w:val="28"/>
          <w:szCs w:val="28"/>
          <w:u w:val="single"/>
        </w:rPr>
        <w:t>:</w:t>
      </w:r>
    </w:p>
    <w:p w14:paraId="59C224BD" w14:textId="77777777" w:rsidR="00CA057A" w:rsidRPr="007E35AF" w:rsidRDefault="00CA057A" w:rsidP="00CA057A">
      <w:pPr>
        <w:pStyle w:val="ListParagraph"/>
        <w:numPr>
          <w:ilvl w:val="0"/>
          <w:numId w:val="93"/>
        </w:numPr>
        <w:rPr>
          <w:rFonts w:ascii="Simplified Arabic" w:hAnsi="Simplified Arabic" w:cs="Simplified Arabic"/>
          <w:sz w:val="28"/>
          <w:szCs w:val="28"/>
        </w:rPr>
      </w:pPr>
      <w:r w:rsidRPr="007E35AF">
        <w:rPr>
          <w:rFonts w:ascii="Simplified Arabic" w:hAnsi="Simplified Arabic" w:cs="Simplified Arabic"/>
          <w:sz w:val="28"/>
          <w:szCs w:val="28"/>
          <w:rtl/>
        </w:rPr>
        <w:t>ضرورة إدماج برامج تدريب قيادي تركز على إدارة المنافسة بشكل إيجابي</w:t>
      </w:r>
      <w:r w:rsidRPr="007E35AF">
        <w:rPr>
          <w:rFonts w:ascii="Simplified Arabic" w:hAnsi="Simplified Arabic" w:cs="Simplified Arabic"/>
          <w:sz w:val="28"/>
          <w:szCs w:val="28"/>
        </w:rPr>
        <w:t>.</w:t>
      </w:r>
    </w:p>
    <w:p w14:paraId="08085974" w14:textId="77777777" w:rsidR="00CA057A" w:rsidRPr="007E35AF" w:rsidRDefault="00CA057A" w:rsidP="00CA057A">
      <w:pPr>
        <w:pStyle w:val="ListParagraph"/>
        <w:numPr>
          <w:ilvl w:val="0"/>
          <w:numId w:val="93"/>
        </w:numPr>
        <w:rPr>
          <w:rFonts w:ascii="Simplified Arabic" w:hAnsi="Simplified Arabic" w:cs="Simplified Arabic"/>
          <w:sz w:val="28"/>
          <w:szCs w:val="28"/>
        </w:rPr>
      </w:pPr>
      <w:r w:rsidRPr="007E35AF">
        <w:rPr>
          <w:rFonts w:ascii="Simplified Arabic" w:hAnsi="Simplified Arabic" w:cs="Simplified Arabic"/>
          <w:sz w:val="28"/>
          <w:szCs w:val="28"/>
          <w:rtl/>
        </w:rPr>
        <w:t>تعزيز التواصل الداخلي بين الإدارة والموظفين لتحديد مصادر الضغط ومعالجتها</w:t>
      </w:r>
      <w:r w:rsidRPr="007E35AF">
        <w:rPr>
          <w:rFonts w:ascii="Simplified Arabic" w:hAnsi="Simplified Arabic" w:cs="Simplified Arabic"/>
          <w:sz w:val="28"/>
          <w:szCs w:val="28"/>
        </w:rPr>
        <w:t>.</w:t>
      </w:r>
    </w:p>
    <w:p w14:paraId="435C751B" w14:textId="77777777" w:rsidR="00CA057A" w:rsidRPr="007E35AF" w:rsidRDefault="00CA057A" w:rsidP="00CA057A">
      <w:pPr>
        <w:pStyle w:val="ListParagraph"/>
        <w:numPr>
          <w:ilvl w:val="0"/>
          <w:numId w:val="93"/>
        </w:numPr>
        <w:rPr>
          <w:rFonts w:ascii="Simplified Arabic" w:hAnsi="Simplified Arabic" w:cs="Simplified Arabic"/>
          <w:sz w:val="28"/>
          <w:szCs w:val="28"/>
        </w:rPr>
      </w:pPr>
      <w:r w:rsidRPr="007E35AF">
        <w:rPr>
          <w:rFonts w:ascii="Simplified Arabic" w:hAnsi="Simplified Arabic" w:cs="Simplified Arabic"/>
          <w:sz w:val="28"/>
          <w:szCs w:val="28"/>
          <w:rtl/>
        </w:rPr>
        <w:t>تبني سياسات مرنة تسمح بإعادة توزيع المهام وتخفيف العبء في فترات التنافس الحاد</w:t>
      </w:r>
      <w:r w:rsidRPr="007E35AF">
        <w:rPr>
          <w:rFonts w:ascii="Simplified Arabic" w:hAnsi="Simplified Arabic" w:cs="Simplified Arabic"/>
          <w:sz w:val="28"/>
          <w:szCs w:val="28"/>
        </w:rPr>
        <w:t>.</w:t>
      </w:r>
    </w:p>
    <w:p w14:paraId="4D056EF7" w14:textId="77777777" w:rsidR="00CA057A" w:rsidRPr="00866ACA" w:rsidRDefault="00CA057A" w:rsidP="00CA057A">
      <w:pPr>
        <w:ind w:left="12"/>
        <w:rPr>
          <w:rFonts w:ascii="Simplified Arabic" w:hAnsi="Simplified Arabic" w:cs="Simplified Arabic"/>
          <w:b/>
          <w:bCs/>
          <w:sz w:val="28"/>
          <w:szCs w:val="28"/>
        </w:rPr>
      </w:pPr>
      <w:r w:rsidRPr="00866ACA">
        <w:rPr>
          <w:rFonts w:ascii="Simplified Arabic" w:hAnsi="Simplified Arabic" w:cs="Simplified Arabic"/>
          <w:b/>
          <w:bCs/>
          <w:sz w:val="28"/>
          <w:szCs w:val="28"/>
        </w:rPr>
        <w:t xml:space="preserve"> </w:t>
      </w:r>
      <w:r>
        <w:rPr>
          <w:rFonts w:ascii="Simplified Arabic" w:hAnsi="Simplified Arabic" w:cs="Simplified Arabic" w:hint="cs"/>
          <w:b/>
          <w:bCs/>
          <w:sz w:val="28"/>
          <w:szCs w:val="28"/>
          <w:rtl/>
        </w:rPr>
        <w:t xml:space="preserve">4.8.1 </w:t>
      </w:r>
      <w:r w:rsidRPr="00A26AA1">
        <w:rPr>
          <w:rFonts w:ascii="Simplified Arabic" w:hAnsi="Simplified Arabic" w:cs="Simplified Arabic"/>
          <w:b/>
          <w:bCs/>
          <w:sz w:val="32"/>
          <w:szCs w:val="32"/>
          <w:rtl/>
        </w:rPr>
        <w:t>دراسة كيلي وآخرون</w:t>
      </w:r>
      <w:r w:rsidRPr="00A26AA1">
        <w:rPr>
          <w:rFonts w:ascii="Simplified Arabic" w:hAnsi="Simplified Arabic" w:cs="Simplified Arabic"/>
          <w:b/>
          <w:bCs/>
          <w:sz w:val="32"/>
          <w:szCs w:val="32"/>
        </w:rPr>
        <w:t xml:space="preserve"> (Kelly et al., 2019) – </w:t>
      </w:r>
      <w:r w:rsidRPr="00A26AA1">
        <w:rPr>
          <w:rFonts w:ascii="Simplified Arabic" w:hAnsi="Simplified Arabic" w:cs="Simplified Arabic"/>
          <w:b/>
          <w:bCs/>
          <w:sz w:val="32"/>
          <w:szCs w:val="32"/>
          <w:rtl/>
        </w:rPr>
        <w:t>جامعة كامبردج</w:t>
      </w:r>
    </w:p>
    <w:p w14:paraId="647ED19F" w14:textId="77777777" w:rsidR="00CA057A" w:rsidRPr="00720F31" w:rsidRDefault="00CA057A" w:rsidP="00CA057A">
      <w:pPr>
        <w:ind w:left="12"/>
        <w:rPr>
          <w:rFonts w:ascii="Simplified Arabic" w:hAnsi="Simplified Arabic" w:cs="Simplified Arabic"/>
          <w:sz w:val="28"/>
          <w:szCs w:val="28"/>
        </w:rPr>
      </w:pPr>
      <w:r w:rsidRPr="00866ACA">
        <w:rPr>
          <w:rFonts w:ascii="Simplified Arabic" w:hAnsi="Simplified Arabic" w:cs="Simplified Arabic"/>
          <w:b/>
          <w:bCs/>
          <w:sz w:val="28"/>
          <w:szCs w:val="28"/>
          <w:u w:val="single"/>
          <w:rtl/>
        </w:rPr>
        <w:t>عنوان الدراسة</w:t>
      </w:r>
      <w:r w:rsidRPr="00866ACA">
        <w:rPr>
          <w:rFonts w:ascii="Simplified Arabic" w:hAnsi="Simplified Arabic" w:cs="Simplified Arabic"/>
          <w:b/>
          <w:bCs/>
          <w:sz w:val="28"/>
          <w:szCs w:val="28"/>
          <w:u w:val="single"/>
        </w:rPr>
        <w:t>:</w:t>
      </w:r>
      <w:r w:rsidRPr="00720F31">
        <w:rPr>
          <w:rFonts w:ascii="Simplified Arabic" w:hAnsi="Simplified Arabic" w:cs="Simplified Arabic"/>
          <w:sz w:val="28"/>
          <w:szCs w:val="28"/>
        </w:rPr>
        <w:t xml:space="preserve"> </w:t>
      </w:r>
      <w:r w:rsidRPr="00720F31">
        <w:rPr>
          <w:rFonts w:ascii="Simplified Arabic" w:hAnsi="Simplified Arabic" w:cs="Simplified Arabic"/>
          <w:sz w:val="28"/>
          <w:szCs w:val="28"/>
          <w:rtl/>
        </w:rPr>
        <w:t>التحفيز تحت الضغط: دراسة الأداء في بيئات عالية التنافسية</w:t>
      </w:r>
    </w:p>
    <w:p w14:paraId="703C9D12" w14:textId="77777777" w:rsidR="00CA057A" w:rsidRPr="00720F31" w:rsidRDefault="00CA057A" w:rsidP="00CA057A">
      <w:pPr>
        <w:ind w:left="12"/>
        <w:rPr>
          <w:rFonts w:ascii="Simplified Arabic" w:hAnsi="Simplified Arabic" w:cs="Simplified Arabic"/>
          <w:sz w:val="28"/>
          <w:szCs w:val="28"/>
        </w:rPr>
      </w:pPr>
      <w:r w:rsidRPr="00866ACA">
        <w:rPr>
          <w:rFonts w:ascii="Simplified Arabic" w:hAnsi="Simplified Arabic" w:cs="Simplified Arabic"/>
          <w:b/>
          <w:bCs/>
          <w:sz w:val="28"/>
          <w:szCs w:val="28"/>
          <w:u w:val="single"/>
          <w:rtl/>
        </w:rPr>
        <w:t>هدف الدراسة</w:t>
      </w:r>
      <w:r w:rsidRPr="00866ACA">
        <w:rPr>
          <w:rFonts w:ascii="Simplified Arabic" w:hAnsi="Simplified Arabic" w:cs="Simplified Arabic"/>
          <w:b/>
          <w:bCs/>
          <w:sz w:val="28"/>
          <w:szCs w:val="28"/>
          <w:u w:val="single"/>
        </w:rPr>
        <w:t>:</w:t>
      </w:r>
      <w:r w:rsidRPr="00720F31">
        <w:rPr>
          <w:rFonts w:ascii="Simplified Arabic" w:hAnsi="Simplified Arabic" w:cs="Simplified Arabic"/>
          <w:sz w:val="28"/>
          <w:szCs w:val="28"/>
        </w:rPr>
        <w:br/>
      </w:r>
      <w:r w:rsidRPr="00720F31">
        <w:rPr>
          <w:rFonts w:ascii="Simplified Arabic" w:hAnsi="Simplified Arabic" w:cs="Simplified Arabic"/>
          <w:sz w:val="28"/>
          <w:szCs w:val="28"/>
          <w:rtl/>
        </w:rPr>
        <w:t>هدفت الدراسة إلى قياس تأثير الضغط الناتج عن المنافسة على تحفيز الموظفين، من خلال تجارب ميدانية في فرق المبيعات</w:t>
      </w:r>
      <w:r w:rsidRPr="00720F31">
        <w:rPr>
          <w:rFonts w:ascii="Simplified Arabic" w:hAnsi="Simplified Arabic" w:cs="Simplified Arabic"/>
          <w:sz w:val="28"/>
          <w:szCs w:val="28"/>
        </w:rPr>
        <w:t>.</w:t>
      </w:r>
    </w:p>
    <w:p w14:paraId="6062B359" w14:textId="77777777" w:rsidR="00CA057A" w:rsidRPr="00720F31" w:rsidRDefault="00CA057A" w:rsidP="00CA057A">
      <w:pPr>
        <w:ind w:left="12"/>
        <w:rPr>
          <w:rFonts w:ascii="Simplified Arabic" w:hAnsi="Simplified Arabic" w:cs="Simplified Arabic"/>
          <w:sz w:val="28"/>
          <w:szCs w:val="28"/>
        </w:rPr>
      </w:pPr>
      <w:r w:rsidRPr="00866ACA">
        <w:rPr>
          <w:rFonts w:ascii="Simplified Arabic" w:hAnsi="Simplified Arabic" w:cs="Simplified Arabic"/>
          <w:b/>
          <w:bCs/>
          <w:sz w:val="28"/>
          <w:szCs w:val="28"/>
          <w:u w:val="single"/>
          <w:rtl/>
        </w:rPr>
        <w:t>منهج الدراسة</w:t>
      </w:r>
      <w:r w:rsidRPr="00866ACA">
        <w:rPr>
          <w:rFonts w:ascii="Simplified Arabic" w:hAnsi="Simplified Arabic" w:cs="Simplified Arabic"/>
          <w:b/>
          <w:bCs/>
          <w:sz w:val="28"/>
          <w:szCs w:val="28"/>
          <w:u w:val="single"/>
        </w:rPr>
        <w:t>:</w:t>
      </w:r>
      <w:r w:rsidRPr="00720F31">
        <w:rPr>
          <w:rFonts w:ascii="Simplified Arabic" w:hAnsi="Simplified Arabic" w:cs="Simplified Arabic"/>
          <w:sz w:val="28"/>
          <w:szCs w:val="28"/>
        </w:rPr>
        <w:br/>
      </w:r>
      <w:r w:rsidRPr="00720F31">
        <w:rPr>
          <w:rFonts w:ascii="Simplified Arabic" w:hAnsi="Simplified Arabic" w:cs="Simplified Arabic"/>
          <w:sz w:val="28"/>
          <w:szCs w:val="28"/>
          <w:rtl/>
        </w:rPr>
        <w:t>اعتمدت الدراسة المنهج التجريبي، حيث تم مراقبة أداء فرق مبيعات في بيئات عمل ذات مستويات مختلفة من التنافس، وتحليل سلوكهم التحفيزي</w:t>
      </w:r>
      <w:r w:rsidRPr="00720F31">
        <w:rPr>
          <w:rFonts w:ascii="Simplified Arabic" w:hAnsi="Simplified Arabic" w:cs="Simplified Arabic"/>
          <w:sz w:val="28"/>
          <w:szCs w:val="28"/>
        </w:rPr>
        <w:t>.</w:t>
      </w:r>
    </w:p>
    <w:p w14:paraId="45874841" w14:textId="77777777" w:rsidR="00CA057A" w:rsidRPr="00720F31" w:rsidRDefault="00CA057A" w:rsidP="00CA057A">
      <w:pPr>
        <w:ind w:left="12"/>
        <w:rPr>
          <w:rFonts w:ascii="Simplified Arabic" w:hAnsi="Simplified Arabic" w:cs="Simplified Arabic"/>
          <w:sz w:val="28"/>
          <w:szCs w:val="28"/>
        </w:rPr>
      </w:pPr>
      <w:r w:rsidRPr="00866ACA">
        <w:rPr>
          <w:rFonts w:ascii="Simplified Arabic" w:hAnsi="Simplified Arabic" w:cs="Simplified Arabic"/>
          <w:b/>
          <w:bCs/>
          <w:sz w:val="28"/>
          <w:szCs w:val="28"/>
          <w:u w:val="single"/>
          <w:rtl/>
        </w:rPr>
        <w:lastRenderedPageBreak/>
        <w:t>مجتمع الدراسة</w:t>
      </w:r>
      <w:r w:rsidRPr="00866ACA">
        <w:rPr>
          <w:rFonts w:ascii="Simplified Arabic" w:hAnsi="Simplified Arabic" w:cs="Simplified Arabic"/>
          <w:b/>
          <w:bCs/>
          <w:sz w:val="28"/>
          <w:szCs w:val="28"/>
          <w:u w:val="single"/>
        </w:rPr>
        <w:t>:</w:t>
      </w:r>
      <w:r w:rsidRPr="00720F31">
        <w:rPr>
          <w:rFonts w:ascii="Simplified Arabic" w:hAnsi="Simplified Arabic" w:cs="Simplified Arabic"/>
          <w:sz w:val="28"/>
          <w:szCs w:val="28"/>
        </w:rPr>
        <w:br/>
      </w:r>
      <w:r w:rsidRPr="00720F31">
        <w:rPr>
          <w:rFonts w:ascii="Simplified Arabic" w:hAnsi="Simplified Arabic" w:cs="Simplified Arabic"/>
          <w:sz w:val="28"/>
          <w:szCs w:val="28"/>
          <w:rtl/>
        </w:rPr>
        <w:t>شمل موظفين في فرق مبيعات تعمل في شركات بريطانية، خضعت لتجارب تقييم مختلفة من حيث وضوح الأهداف ونظام المكافآت</w:t>
      </w:r>
      <w:r w:rsidRPr="00720F31">
        <w:rPr>
          <w:rFonts w:ascii="Simplified Arabic" w:hAnsi="Simplified Arabic" w:cs="Simplified Arabic"/>
          <w:sz w:val="28"/>
          <w:szCs w:val="28"/>
        </w:rPr>
        <w:t>.</w:t>
      </w:r>
    </w:p>
    <w:p w14:paraId="71EBC72B" w14:textId="77777777" w:rsidR="00CA057A" w:rsidRPr="00866ACA" w:rsidRDefault="00CA057A" w:rsidP="00CA057A">
      <w:pPr>
        <w:ind w:left="12"/>
        <w:rPr>
          <w:rFonts w:ascii="Simplified Arabic" w:hAnsi="Simplified Arabic" w:cs="Simplified Arabic"/>
          <w:sz w:val="28"/>
          <w:szCs w:val="28"/>
          <w:u w:val="single"/>
        </w:rPr>
      </w:pPr>
      <w:r w:rsidRPr="00866ACA">
        <w:rPr>
          <w:rFonts w:ascii="Simplified Arabic" w:hAnsi="Simplified Arabic" w:cs="Simplified Arabic"/>
          <w:b/>
          <w:bCs/>
          <w:sz w:val="28"/>
          <w:szCs w:val="28"/>
          <w:u w:val="single"/>
          <w:rtl/>
        </w:rPr>
        <w:t>فرضيات الدراسة</w:t>
      </w:r>
      <w:r w:rsidRPr="00866ACA">
        <w:rPr>
          <w:rFonts w:ascii="Simplified Arabic" w:hAnsi="Simplified Arabic" w:cs="Simplified Arabic"/>
          <w:b/>
          <w:bCs/>
          <w:sz w:val="28"/>
          <w:szCs w:val="28"/>
          <w:u w:val="single"/>
        </w:rPr>
        <w:t>:</w:t>
      </w:r>
    </w:p>
    <w:p w14:paraId="7D44A97D" w14:textId="77777777" w:rsidR="00CA057A" w:rsidRPr="007E35AF" w:rsidRDefault="00CA057A" w:rsidP="00CA057A">
      <w:pPr>
        <w:pStyle w:val="ListParagraph"/>
        <w:numPr>
          <w:ilvl w:val="0"/>
          <w:numId w:val="94"/>
        </w:numPr>
        <w:rPr>
          <w:rFonts w:ascii="Simplified Arabic" w:hAnsi="Simplified Arabic" w:cs="Simplified Arabic"/>
          <w:sz w:val="28"/>
          <w:szCs w:val="28"/>
        </w:rPr>
      </w:pPr>
      <w:r w:rsidRPr="007E35AF">
        <w:rPr>
          <w:rFonts w:ascii="Simplified Arabic" w:hAnsi="Simplified Arabic" w:cs="Simplified Arabic"/>
          <w:sz w:val="28"/>
          <w:szCs w:val="28"/>
          <w:rtl/>
        </w:rPr>
        <w:t>وضوح الأهداف وتوزيع المكافآت العادل يعزز الحوافز</w:t>
      </w:r>
      <w:r w:rsidRPr="007E35AF">
        <w:rPr>
          <w:rFonts w:ascii="Simplified Arabic" w:hAnsi="Simplified Arabic" w:cs="Simplified Arabic"/>
          <w:sz w:val="28"/>
          <w:szCs w:val="28"/>
        </w:rPr>
        <w:t>.</w:t>
      </w:r>
    </w:p>
    <w:p w14:paraId="4E271DC4" w14:textId="77777777" w:rsidR="00CA057A" w:rsidRPr="007E35AF" w:rsidRDefault="00CA057A" w:rsidP="00CA057A">
      <w:pPr>
        <w:pStyle w:val="ListParagraph"/>
        <w:numPr>
          <w:ilvl w:val="0"/>
          <w:numId w:val="94"/>
        </w:numPr>
        <w:rPr>
          <w:rFonts w:ascii="Simplified Arabic" w:hAnsi="Simplified Arabic" w:cs="Simplified Arabic"/>
          <w:sz w:val="28"/>
          <w:szCs w:val="28"/>
        </w:rPr>
      </w:pPr>
      <w:r w:rsidRPr="007E35AF">
        <w:rPr>
          <w:rFonts w:ascii="Simplified Arabic" w:hAnsi="Simplified Arabic" w:cs="Simplified Arabic"/>
          <w:sz w:val="28"/>
          <w:szCs w:val="28"/>
          <w:rtl/>
        </w:rPr>
        <w:t>التقييم الفردي الصارم يؤدي إلى انخفاض الحافز</w:t>
      </w:r>
      <w:r w:rsidRPr="007E35AF">
        <w:rPr>
          <w:rFonts w:ascii="Simplified Arabic" w:hAnsi="Simplified Arabic" w:cs="Simplified Arabic"/>
          <w:sz w:val="28"/>
          <w:szCs w:val="28"/>
        </w:rPr>
        <w:t>.</w:t>
      </w:r>
    </w:p>
    <w:p w14:paraId="4DADBDB2" w14:textId="77777777" w:rsidR="00CA057A" w:rsidRPr="00866ACA" w:rsidRDefault="00CA057A" w:rsidP="00CA057A">
      <w:pPr>
        <w:ind w:left="12"/>
        <w:rPr>
          <w:rFonts w:ascii="Simplified Arabic" w:hAnsi="Simplified Arabic" w:cs="Simplified Arabic"/>
          <w:sz w:val="28"/>
          <w:szCs w:val="28"/>
          <w:u w:val="single"/>
        </w:rPr>
      </w:pPr>
      <w:r w:rsidRPr="00866ACA">
        <w:rPr>
          <w:rFonts w:ascii="Simplified Arabic" w:hAnsi="Simplified Arabic" w:cs="Simplified Arabic"/>
          <w:b/>
          <w:bCs/>
          <w:sz w:val="28"/>
          <w:szCs w:val="28"/>
          <w:u w:val="single"/>
          <w:rtl/>
        </w:rPr>
        <w:t>نتائج الدراسة</w:t>
      </w:r>
      <w:r w:rsidRPr="00866ACA">
        <w:rPr>
          <w:rFonts w:ascii="Simplified Arabic" w:hAnsi="Simplified Arabic" w:cs="Simplified Arabic"/>
          <w:b/>
          <w:bCs/>
          <w:sz w:val="28"/>
          <w:szCs w:val="28"/>
          <w:u w:val="single"/>
        </w:rPr>
        <w:t>:</w:t>
      </w:r>
    </w:p>
    <w:p w14:paraId="1D53392C" w14:textId="77777777" w:rsidR="00CA057A" w:rsidRPr="007E35AF" w:rsidRDefault="00CA057A" w:rsidP="00CA057A">
      <w:pPr>
        <w:pStyle w:val="ListParagraph"/>
        <w:numPr>
          <w:ilvl w:val="0"/>
          <w:numId w:val="95"/>
        </w:numPr>
        <w:rPr>
          <w:rFonts w:ascii="Simplified Arabic" w:hAnsi="Simplified Arabic" w:cs="Simplified Arabic"/>
          <w:sz w:val="28"/>
          <w:szCs w:val="28"/>
        </w:rPr>
      </w:pPr>
      <w:r w:rsidRPr="007E35AF">
        <w:rPr>
          <w:rFonts w:ascii="Simplified Arabic" w:hAnsi="Simplified Arabic" w:cs="Simplified Arabic"/>
          <w:sz w:val="28"/>
          <w:szCs w:val="28"/>
          <w:rtl/>
        </w:rPr>
        <w:t>ارتفعت مستويات التحفيز في الفرق التي تلقت أهدافًا واضحة ومكافآت عادلة</w:t>
      </w:r>
      <w:r w:rsidRPr="007E35AF">
        <w:rPr>
          <w:rFonts w:ascii="Simplified Arabic" w:hAnsi="Simplified Arabic" w:cs="Simplified Arabic"/>
          <w:sz w:val="28"/>
          <w:szCs w:val="28"/>
        </w:rPr>
        <w:t>.</w:t>
      </w:r>
    </w:p>
    <w:p w14:paraId="1CC508DB" w14:textId="77777777" w:rsidR="00CA057A" w:rsidRPr="007E35AF" w:rsidRDefault="00CA057A" w:rsidP="00CA057A">
      <w:pPr>
        <w:pStyle w:val="ListParagraph"/>
        <w:numPr>
          <w:ilvl w:val="0"/>
          <w:numId w:val="95"/>
        </w:numPr>
        <w:rPr>
          <w:rFonts w:ascii="Simplified Arabic" w:hAnsi="Simplified Arabic" w:cs="Simplified Arabic"/>
          <w:sz w:val="28"/>
          <w:szCs w:val="28"/>
        </w:rPr>
      </w:pPr>
      <w:r w:rsidRPr="007E35AF">
        <w:rPr>
          <w:rFonts w:ascii="Simplified Arabic" w:hAnsi="Simplified Arabic" w:cs="Simplified Arabic"/>
          <w:sz w:val="28"/>
          <w:szCs w:val="28"/>
          <w:rtl/>
        </w:rPr>
        <w:t>في المقابل، الفرق التي خضعت لتقييمات فردية صارمة أظهرت تراجعًا في الحافز، وشعورًا بالإقصاء</w:t>
      </w:r>
      <w:r w:rsidRPr="007E35AF">
        <w:rPr>
          <w:rFonts w:ascii="Simplified Arabic" w:hAnsi="Simplified Arabic" w:cs="Simplified Arabic"/>
          <w:sz w:val="28"/>
          <w:szCs w:val="28"/>
        </w:rPr>
        <w:t>.</w:t>
      </w:r>
    </w:p>
    <w:p w14:paraId="4DF1720E" w14:textId="77777777" w:rsidR="00CA057A" w:rsidRPr="007E35AF" w:rsidRDefault="00CA057A" w:rsidP="00CA057A">
      <w:pPr>
        <w:pStyle w:val="ListParagraph"/>
        <w:numPr>
          <w:ilvl w:val="0"/>
          <w:numId w:val="95"/>
        </w:numPr>
        <w:rPr>
          <w:rFonts w:ascii="Simplified Arabic" w:hAnsi="Simplified Arabic" w:cs="Simplified Arabic"/>
          <w:sz w:val="28"/>
          <w:szCs w:val="28"/>
        </w:rPr>
      </w:pPr>
      <w:r w:rsidRPr="007E35AF">
        <w:rPr>
          <w:rFonts w:ascii="Simplified Arabic" w:hAnsi="Simplified Arabic" w:cs="Simplified Arabic"/>
          <w:sz w:val="28"/>
          <w:szCs w:val="28"/>
          <w:rtl/>
        </w:rPr>
        <w:t>المرونة في تصميم أنظمة التحفيز كانت عاملًا حاسمًا في الحفاظ على الأداء</w:t>
      </w:r>
      <w:r w:rsidRPr="007E35AF">
        <w:rPr>
          <w:rFonts w:ascii="Simplified Arabic" w:hAnsi="Simplified Arabic" w:cs="Simplified Arabic"/>
          <w:sz w:val="28"/>
          <w:szCs w:val="28"/>
        </w:rPr>
        <w:t>.</w:t>
      </w:r>
    </w:p>
    <w:p w14:paraId="42B15B47" w14:textId="77777777" w:rsidR="00CA057A" w:rsidRDefault="00CA057A" w:rsidP="00CA057A">
      <w:pPr>
        <w:ind w:left="12"/>
        <w:rPr>
          <w:rFonts w:ascii="Simplified Arabic" w:hAnsi="Simplified Arabic" w:cs="Simplified Arabic"/>
          <w:b/>
          <w:bCs/>
          <w:sz w:val="28"/>
          <w:szCs w:val="28"/>
          <w:u w:val="single"/>
          <w:rtl/>
        </w:rPr>
      </w:pPr>
    </w:p>
    <w:p w14:paraId="2907849E" w14:textId="77777777" w:rsidR="00CA057A" w:rsidRPr="00866ACA" w:rsidRDefault="00CA057A" w:rsidP="00CA057A">
      <w:pPr>
        <w:ind w:left="12"/>
        <w:rPr>
          <w:rFonts w:ascii="Simplified Arabic" w:hAnsi="Simplified Arabic" w:cs="Simplified Arabic"/>
          <w:sz w:val="28"/>
          <w:szCs w:val="28"/>
          <w:u w:val="single"/>
        </w:rPr>
      </w:pPr>
      <w:r w:rsidRPr="00866ACA">
        <w:rPr>
          <w:rFonts w:ascii="Simplified Arabic" w:hAnsi="Simplified Arabic" w:cs="Simplified Arabic"/>
          <w:b/>
          <w:bCs/>
          <w:sz w:val="28"/>
          <w:szCs w:val="28"/>
          <w:u w:val="single"/>
          <w:rtl/>
        </w:rPr>
        <w:t>توصيات الدراسة</w:t>
      </w:r>
      <w:r w:rsidRPr="00866ACA">
        <w:rPr>
          <w:rFonts w:ascii="Simplified Arabic" w:hAnsi="Simplified Arabic" w:cs="Simplified Arabic"/>
          <w:b/>
          <w:bCs/>
          <w:sz w:val="28"/>
          <w:szCs w:val="28"/>
          <w:u w:val="single"/>
        </w:rPr>
        <w:t>:</w:t>
      </w:r>
    </w:p>
    <w:p w14:paraId="2077625D" w14:textId="77777777" w:rsidR="00CA057A" w:rsidRPr="006D40A0" w:rsidRDefault="00CA057A" w:rsidP="00CA057A">
      <w:pPr>
        <w:pStyle w:val="ListParagraph"/>
        <w:numPr>
          <w:ilvl w:val="0"/>
          <w:numId w:val="84"/>
        </w:numPr>
        <w:rPr>
          <w:rFonts w:ascii="Simplified Arabic" w:hAnsi="Simplified Arabic" w:cs="Simplified Arabic"/>
          <w:sz w:val="28"/>
          <w:szCs w:val="28"/>
        </w:rPr>
      </w:pPr>
      <w:r w:rsidRPr="006D40A0">
        <w:rPr>
          <w:rFonts w:ascii="Simplified Arabic" w:hAnsi="Simplified Arabic" w:cs="Simplified Arabic"/>
          <w:sz w:val="28"/>
          <w:szCs w:val="28"/>
          <w:rtl/>
        </w:rPr>
        <w:t>ضرورة اعتماد أنظمة تحفيزية مرنة تراعي الفروق الفردية بين الموظفين</w:t>
      </w:r>
      <w:r w:rsidRPr="006D40A0">
        <w:rPr>
          <w:rFonts w:ascii="Simplified Arabic" w:hAnsi="Simplified Arabic" w:cs="Simplified Arabic"/>
          <w:sz w:val="28"/>
          <w:szCs w:val="28"/>
        </w:rPr>
        <w:t>.</w:t>
      </w:r>
    </w:p>
    <w:p w14:paraId="1F054FC5" w14:textId="77777777" w:rsidR="00CA057A" w:rsidRPr="006D40A0" w:rsidRDefault="00CA057A" w:rsidP="00CA057A">
      <w:pPr>
        <w:pStyle w:val="ListParagraph"/>
        <w:numPr>
          <w:ilvl w:val="0"/>
          <w:numId w:val="84"/>
        </w:numPr>
        <w:rPr>
          <w:rFonts w:ascii="Simplified Arabic" w:hAnsi="Simplified Arabic" w:cs="Simplified Arabic"/>
          <w:sz w:val="28"/>
          <w:szCs w:val="28"/>
        </w:rPr>
      </w:pPr>
      <w:r w:rsidRPr="006D40A0">
        <w:rPr>
          <w:rFonts w:ascii="Simplified Arabic" w:hAnsi="Simplified Arabic" w:cs="Simplified Arabic"/>
          <w:sz w:val="28"/>
          <w:szCs w:val="28"/>
          <w:rtl/>
        </w:rPr>
        <w:t>تقليل الاعتماد على التقييم الفردي الصارم لصالح التقييم الجماعي التشاركي</w:t>
      </w:r>
      <w:r w:rsidRPr="006D40A0">
        <w:rPr>
          <w:rFonts w:ascii="Simplified Arabic" w:hAnsi="Simplified Arabic" w:cs="Simplified Arabic"/>
          <w:sz w:val="28"/>
          <w:szCs w:val="28"/>
        </w:rPr>
        <w:t>.</w:t>
      </w:r>
    </w:p>
    <w:p w14:paraId="29D20512" w14:textId="77777777" w:rsidR="00CA057A" w:rsidRPr="006D40A0" w:rsidRDefault="00CA057A" w:rsidP="00CA057A">
      <w:pPr>
        <w:pStyle w:val="ListParagraph"/>
        <w:numPr>
          <w:ilvl w:val="0"/>
          <w:numId w:val="84"/>
        </w:numPr>
        <w:rPr>
          <w:rFonts w:ascii="Simplified Arabic" w:hAnsi="Simplified Arabic" w:cs="Simplified Arabic"/>
          <w:sz w:val="28"/>
          <w:szCs w:val="28"/>
        </w:rPr>
      </w:pPr>
      <w:r w:rsidRPr="006D40A0">
        <w:rPr>
          <w:rFonts w:ascii="Simplified Arabic" w:hAnsi="Simplified Arabic" w:cs="Simplified Arabic"/>
          <w:sz w:val="28"/>
          <w:szCs w:val="28"/>
          <w:rtl/>
        </w:rPr>
        <w:t>تعزيز ثقافة الإنجاز الجماعي لتقليل التوتر الناتج عن المنافسة الفردية</w:t>
      </w:r>
      <w:r w:rsidRPr="006D40A0">
        <w:rPr>
          <w:rFonts w:ascii="Simplified Arabic" w:hAnsi="Simplified Arabic" w:cs="Simplified Arabic"/>
          <w:sz w:val="28"/>
          <w:szCs w:val="28"/>
        </w:rPr>
        <w:t>.</w:t>
      </w:r>
    </w:p>
    <w:p w14:paraId="79194878" w14:textId="77777777" w:rsidR="00CA057A" w:rsidRPr="00A26AA1" w:rsidRDefault="00CA057A" w:rsidP="00CA057A">
      <w:pPr>
        <w:ind w:left="12"/>
        <w:rPr>
          <w:rFonts w:ascii="Simplified Arabic" w:hAnsi="Simplified Arabic" w:cs="Simplified Arabic"/>
          <w:b/>
          <w:bCs/>
          <w:sz w:val="32"/>
          <w:szCs w:val="32"/>
        </w:rPr>
      </w:pPr>
      <w:r>
        <w:rPr>
          <w:rFonts w:ascii="Simplified Arabic" w:hAnsi="Simplified Arabic" w:cs="Simplified Arabic" w:hint="cs"/>
          <w:b/>
          <w:bCs/>
          <w:sz w:val="32"/>
          <w:szCs w:val="32"/>
          <w:rtl/>
        </w:rPr>
        <w:t xml:space="preserve">5.8.1 </w:t>
      </w:r>
      <w:r w:rsidRPr="00A26AA1">
        <w:rPr>
          <w:rFonts w:ascii="Simplified Arabic" w:hAnsi="Simplified Arabic" w:cs="Simplified Arabic" w:hint="cs"/>
          <w:b/>
          <w:bCs/>
          <w:sz w:val="32"/>
          <w:szCs w:val="32"/>
          <w:rtl/>
        </w:rPr>
        <w:t>دراسة بوفروم وسام وصديقي سارة (2022) – جامعة محمد البشير الإبراهيمي</w:t>
      </w:r>
    </w:p>
    <w:p w14:paraId="59FE27FE" w14:textId="77777777" w:rsidR="00CA057A" w:rsidRPr="00A62C45" w:rsidRDefault="00CA057A" w:rsidP="00CA057A">
      <w:pPr>
        <w:pStyle w:val="ListParagraph"/>
        <w:ind w:left="372"/>
        <w:rPr>
          <w:rFonts w:ascii="Simplified Arabic" w:hAnsi="Simplified Arabic" w:cs="Simplified Arabic"/>
          <w:sz w:val="28"/>
          <w:szCs w:val="28"/>
        </w:rPr>
      </w:pPr>
      <w:r w:rsidRPr="00A62C45">
        <w:rPr>
          <w:rFonts w:ascii="Simplified Arabic" w:hAnsi="Simplified Arabic" w:cs="Simplified Arabic" w:hint="cs"/>
          <w:b/>
          <w:bCs/>
          <w:sz w:val="28"/>
          <w:szCs w:val="28"/>
          <w:u w:val="single"/>
          <w:rtl/>
        </w:rPr>
        <w:t>عنوان الدراسة</w:t>
      </w:r>
      <w:r w:rsidRPr="00A62C45">
        <w:rPr>
          <w:rFonts w:ascii="Simplified Arabic" w:hAnsi="Simplified Arabic" w:cs="Simplified Arabic" w:hint="cs"/>
          <w:b/>
          <w:bCs/>
          <w:sz w:val="28"/>
          <w:szCs w:val="28"/>
          <w:u w:val="single"/>
        </w:rPr>
        <w:t>:</w:t>
      </w:r>
      <w:r w:rsidRPr="00A62C45">
        <w:rPr>
          <w:rFonts w:ascii="Simplified Arabic" w:hAnsi="Simplified Arabic" w:cs="Simplified Arabic" w:hint="cs"/>
          <w:sz w:val="28"/>
          <w:szCs w:val="28"/>
        </w:rPr>
        <w:t xml:space="preserve"> </w:t>
      </w:r>
      <w:r w:rsidRPr="00A62C45">
        <w:rPr>
          <w:rFonts w:ascii="Simplified Arabic" w:hAnsi="Simplified Arabic" w:cs="Simplified Arabic" w:hint="cs"/>
          <w:sz w:val="28"/>
          <w:szCs w:val="28"/>
          <w:rtl/>
          <w:lang w:val="en-AE"/>
        </w:rPr>
        <w:t>بيئة العمل وأثرها على الأداء الوظيفي للعاملين – دراسة حالة جامعة برج بوعريريج</w:t>
      </w:r>
    </w:p>
    <w:p w14:paraId="0651139E" w14:textId="77777777" w:rsidR="00CA057A" w:rsidRPr="00A62C45" w:rsidRDefault="00CA057A" w:rsidP="00CA057A">
      <w:pPr>
        <w:ind w:left="360"/>
        <w:rPr>
          <w:rFonts w:ascii="Simplified Arabic" w:hAnsi="Simplified Arabic" w:cs="Simplified Arabic"/>
          <w:sz w:val="28"/>
          <w:szCs w:val="28"/>
        </w:rPr>
      </w:pPr>
      <w:r w:rsidRPr="00A62C45">
        <w:rPr>
          <w:rFonts w:ascii="Simplified Arabic" w:hAnsi="Simplified Arabic" w:cs="Simplified Arabic" w:hint="cs"/>
          <w:b/>
          <w:bCs/>
          <w:sz w:val="28"/>
          <w:szCs w:val="28"/>
          <w:u w:val="single"/>
          <w:rtl/>
        </w:rPr>
        <w:t>هدف الدراسة</w:t>
      </w:r>
      <w:r w:rsidRPr="00A62C45">
        <w:rPr>
          <w:rFonts w:ascii="Simplified Arabic" w:hAnsi="Simplified Arabic" w:cs="Simplified Arabic" w:hint="cs"/>
          <w:b/>
          <w:bCs/>
          <w:sz w:val="28"/>
          <w:szCs w:val="28"/>
          <w:u w:val="single"/>
        </w:rPr>
        <w:t>:</w:t>
      </w:r>
      <w:r w:rsidRPr="00A62C45">
        <w:rPr>
          <w:rFonts w:ascii="Simplified Arabic" w:hAnsi="Simplified Arabic" w:cs="Simplified Arabic" w:hint="cs"/>
          <w:sz w:val="28"/>
          <w:szCs w:val="28"/>
        </w:rPr>
        <w:br/>
      </w:r>
      <w:r w:rsidRPr="00A62C45">
        <w:rPr>
          <w:rFonts w:ascii="Simplified Arabic" w:hAnsi="Simplified Arabic" w:cs="Simplified Arabic" w:hint="cs"/>
          <w:sz w:val="28"/>
          <w:szCs w:val="28"/>
          <w:rtl/>
          <w:lang w:val="en-AE"/>
        </w:rPr>
        <w:t>تحليل أثر بيئة العمل بمختلف أبعادها على الأداء الوظيفي للعاملين في مؤسسة تعليمية حكومية</w:t>
      </w:r>
      <w:r w:rsidRPr="00A62C45">
        <w:rPr>
          <w:rFonts w:ascii="Simplified Arabic" w:hAnsi="Simplified Arabic" w:cs="Simplified Arabic" w:hint="cs"/>
          <w:sz w:val="28"/>
          <w:szCs w:val="28"/>
        </w:rPr>
        <w:t>.</w:t>
      </w:r>
    </w:p>
    <w:p w14:paraId="6F6A4DCA" w14:textId="77777777" w:rsidR="00CA057A" w:rsidRPr="00A62C45" w:rsidRDefault="00CA057A" w:rsidP="00CA057A">
      <w:pPr>
        <w:ind w:left="360"/>
        <w:rPr>
          <w:rFonts w:ascii="Simplified Arabic" w:hAnsi="Simplified Arabic" w:cs="Simplified Arabic"/>
          <w:sz w:val="28"/>
          <w:szCs w:val="28"/>
        </w:rPr>
      </w:pPr>
      <w:r w:rsidRPr="00A62C45">
        <w:rPr>
          <w:rFonts w:ascii="Simplified Arabic" w:hAnsi="Simplified Arabic" w:cs="Simplified Arabic" w:hint="cs"/>
          <w:b/>
          <w:bCs/>
          <w:sz w:val="28"/>
          <w:szCs w:val="28"/>
          <w:u w:val="single"/>
          <w:rtl/>
          <w:lang w:val="en-AE"/>
        </w:rPr>
        <w:t>منهج الدراسة</w:t>
      </w:r>
      <w:r w:rsidRPr="00A62C45">
        <w:rPr>
          <w:rFonts w:ascii="Simplified Arabic" w:hAnsi="Simplified Arabic" w:cs="Simplified Arabic" w:hint="cs"/>
          <w:b/>
          <w:bCs/>
          <w:sz w:val="28"/>
          <w:szCs w:val="28"/>
          <w:u w:val="single"/>
        </w:rPr>
        <w:t>:</w:t>
      </w:r>
      <w:r w:rsidRPr="00A62C45">
        <w:rPr>
          <w:rFonts w:ascii="Simplified Arabic" w:hAnsi="Simplified Arabic" w:cs="Simplified Arabic" w:hint="cs"/>
          <w:sz w:val="28"/>
          <w:szCs w:val="28"/>
        </w:rPr>
        <w:br/>
      </w:r>
      <w:r w:rsidRPr="00A62C45">
        <w:rPr>
          <w:rFonts w:ascii="Simplified Arabic" w:hAnsi="Simplified Arabic" w:cs="Simplified Arabic" w:hint="cs"/>
          <w:sz w:val="28"/>
          <w:szCs w:val="28"/>
          <w:rtl/>
          <w:lang w:val="en-AE"/>
        </w:rPr>
        <w:t>وصفي تحليلي باستخدام استبيان مكون من 19 سؤالًا، وتحليل البيانات باستخدام برنامج</w:t>
      </w:r>
      <w:r w:rsidRPr="00A62C45">
        <w:rPr>
          <w:rFonts w:ascii="Simplified Arabic" w:hAnsi="Simplified Arabic" w:cs="Simplified Arabic" w:hint="cs"/>
          <w:sz w:val="28"/>
          <w:szCs w:val="28"/>
        </w:rPr>
        <w:t xml:space="preserve"> SPSS.</w:t>
      </w:r>
    </w:p>
    <w:p w14:paraId="5C3743D4" w14:textId="77777777" w:rsidR="00CA057A" w:rsidRPr="00A62C45" w:rsidRDefault="00CA057A" w:rsidP="00CA057A">
      <w:pPr>
        <w:ind w:left="360"/>
        <w:rPr>
          <w:rFonts w:ascii="Simplified Arabic" w:hAnsi="Simplified Arabic" w:cs="Simplified Arabic"/>
          <w:sz w:val="28"/>
          <w:szCs w:val="28"/>
        </w:rPr>
      </w:pPr>
      <w:r w:rsidRPr="00A62C45">
        <w:rPr>
          <w:rFonts w:ascii="Simplified Arabic" w:hAnsi="Simplified Arabic" w:cs="Simplified Arabic" w:hint="cs"/>
          <w:b/>
          <w:bCs/>
          <w:sz w:val="28"/>
          <w:szCs w:val="28"/>
          <w:u w:val="single"/>
          <w:rtl/>
          <w:lang w:val="en-AE"/>
        </w:rPr>
        <w:lastRenderedPageBreak/>
        <w:t>مجتمع الدراسة</w:t>
      </w:r>
      <w:r w:rsidRPr="00A62C45">
        <w:rPr>
          <w:rFonts w:ascii="Simplified Arabic" w:hAnsi="Simplified Arabic" w:cs="Simplified Arabic" w:hint="cs"/>
          <w:b/>
          <w:bCs/>
          <w:sz w:val="28"/>
          <w:szCs w:val="28"/>
          <w:u w:val="single"/>
        </w:rPr>
        <w:t>:</w:t>
      </w:r>
      <w:r w:rsidRPr="00A62C45">
        <w:rPr>
          <w:rFonts w:ascii="Simplified Arabic" w:hAnsi="Simplified Arabic" w:cs="Simplified Arabic" w:hint="cs"/>
          <w:sz w:val="28"/>
          <w:szCs w:val="28"/>
        </w:rPr>
        <w:br/>
      </w:r>
      <w:r>
        <w:rPr>
          <w:rFonts w:ascii="Simplified Arabic" w:hAnsi="Simplified Arabic" w:cs="Simplified Arabic"/>
          <w:sz w:val="28"/>
          <w:szCs w:val="28"/>
        </w:rPr>
        <w:t xml:space="preserve"> 49</w:t>
      </w:r>
      <w:r w:rsidRPr="00A62C45">
        <w:rPr>
          <w:rFonts w:ascii="Simplified Arabic" w:hAnsi="Simplified Arabic" w:cs="Simplified Arabic" w:hint="cs"/>
          <w:sz w:val="28"/>
          <w:szCs w:val="28"/>
        </w:rPr>
        <w:t xml:space="preserve"> </w:t>
      </w:r>
      <w:r w:rsidRPr="00A62C45">
        <w:rPr>
          <w:rFonts w:ascii="Simplified Arabic" w:hAnsi="Simplified Arabic" w:cs="Simplified Arabic" w:hint="cs"/>
          <w:sz w:val="28"/>
          <w:szCs w:val="28"/>
          <w:rtl/>
          <w:lang w:val="en-AE"/>
        </w:rPr>
        <w:t>موظفًا إداريًا وأكاديميًا من جامعة برج بوعريريج في الجزائر</w:t>
      </w:r>
      <w:r w:rsidRPr="00A62C45">
        <w:rPr>
          <w:rFonts w:ascii="Simplified Arabic" w:hAnsi="Simplified Arabic" w:cs="Simplified Arabic" w:hint="cs"/>
          <w:sz w:val="28"/>
          <w:szCs w:val="28"/>
        </w:rPr>
        <w:t>.</w:t>
      </w:r>
    </w:p>
    <w:p w14:paraId="4F32092F" w14:textId="77777777" w:rsidR="00CA057A" w:rsidRPr="009E2367" w:rsidRDefault="00CA057A" w:rsidP="00CA057A">
      <w:pPr>
        <w:ind w:left="360"/>
        <w:rPr>
          <w:rFonts w:ascii="Simplified Arabic" w:hAnsi="Simplified Arabic" w:cs="Simplified Arabic"/>
          <w:sz w:val="28"/>
          <w:szCs w:val="28"/>
          <w:u w:val="single"/>
        </w:rPr>
      </w:pPr>
      <w:r w:rsidRPr="009E2367">
        <w:rPr>
          <w:rFonts w:ascii="Simplified Arabic" w:hAnsi="Simplified Arabic" w:cs="Simplified Arabic" w:hint="cs"/>
          <w:b/>
          <w:bCs/>
          <w:sz w:val="28"/>
          <w:szCs w:val="28"/>
          <w:u w:val="single"/>
          <w:rtl/>
          <w:lang w:val="en-AE"/>
        </w:rPr>
        <w:t>فرضيات الدراسة</w:t>
      </w:r>
      <w:r w:rsidRPr="009E2367">
        <w:rPr>
          <w:rFonts w:ascii="Simplified Arabic" w:hAnsi="Simplified Arabic" w:cs="Simplified Arabic" w:hint="cs"/>
          <w:b/>
          <w:bCs/>
          <w:sz w:val="28"/>
          <w:szCs w:val="28"/>
          <w:u w:val="single"/>
        </w:rPr>
        <w:t>:</w:t>
      </w:r>
    </w:p>
    <w:p w14:paraId="4D9742DD" w14:textId="77777777" w:rsidR="00CA057A" w:rsidRPr="00A62C45" w:rsidRDefault="00CA057A" w:rsidP="00CA057A">
      <w:pPr>
        <w:pStyle w:val="ListParagraph"/>
        <w:numPr>
          <w:ilvl w:val="0"/>
          <w:numId w:val="96"/>
        </w:numPr>
        <w:rPr>
          <w:rFonts w:ascii="Simplified Arabic" w:hAnsi="Simplified Arabic" w:cs="Simplified Arabic"/>
          <w:sz w:val="28"/>
          <w:szCs w:val="28"/>
        </w:rPr>
      </w:pPr>
      <w:r w:rsidRPr="00A62C45">
        <w:rPr>
          <w:rFonts w:ascii="Simplified Arabic" w:hAnsi="Simplified Arabic" w:cs="Simplified Arabic" w:hint="cs"/>
          <w:sz w:val="28"/>
          <w:szCs w:val="28"/>
          <w:rtl/>
          <w:lang w:val="en-AE"/>
        </w:rPr>
        <w:t>لا توجد علاقة ذات دلالة إحصائية بين بيئة العمل والتحفيز الوظيفي</w:t>
      </w:r>
      <w:r w:rsidRPr="00A62C45">
        <w:rPr>
          <w:rFonts w:ascii="Simplified Arabic" w:hAnsi="Simplified Arabic" w:cs="Simplified Arabic" w:hint="cs"/>
          <w:sz w:val="28"/>
          <w:szCs w:val="28"/>
        </w:rPr>
        <w:t>.</w:t>
      </w:r>
    </w:p>
    <w:p w14:paraId="3EECFC9D" w14:textId="77777777" w:rsidR="00CA057A" w:rsidRPr="00A62C45" w:rsidRDefault="00CA057A" w:rsidP="00CA057A">
      <w:pPr>
        <w:pStyle w:val="ListParagraph"/>
        <w:numPr>
          <w:ilvl w:val="0"/>
          <w:numId w:val="96"/>
        </w:numPr>
        <w:rPr>
          <w:rFonts w:ascii="Simplified Arabic" w:hAnsi="Simplified Arabic" w:cs="Simplified Arabic"/>
          <w:sz w:val="28"/>
          <w:szCs w:val="28"/>
        </w:rPr>
      </w:pPr>
      <w:r w:rsidRPr="00A62C45">
        <w:rPr>
          <w:rFonts w:ascii="Simplified Arabic" w:hAnsi="Simplified Arabic" w:cs="Simplified Arabic" w:hint="cs"/>
          <w:sz w:val="28"/>
          <w:szCs w:val="28"/>
          <w:rtl/>
          <w:lang w:val="en-AE"/>
        </w:rPr>
        <w:t>لا تؤثر بيئة العمل المادية والتنظيمية على الأداء بشكل مباشر</w:t>
      </w:r>
      <w:r w:rsidRPr="00A62C45">
        <w:rPr>
          <w:rFonts w:ascii="Simplified Arabic" w:hAnsi="Simplified Arabic" w:cs="Simplified Arabic" w:hint="cs"/>
          <w:sz w:val="28"/>
          <w:szCs w:val="28"/>
        </w:rPr>
        <w:t>.</w:t>
      </w:r>
    </w:p>
    <w:p w14:paraId="24A3F531" w14:textId="77777777" w:rsidR="00CA057A" w:rsidRPr="009E2367" w:rsidRDefault="00CA057A" w:rsidP="00CA057A">
      <w:pPr>
        <w:ind w:left="360"/>
        <w:rPr>
          <w:rFonts w:ascii="Simplified Arabic" w:hAnsi="Simplified Arabic" w:cs="Simplified Arabic"/>
          <w:sz w:val="28"/>
          <w:szCs w:val="28"/>
          <w:u w:val="single"/>
        </w:rPr>
      </w:pPr>
      <w:r w:rsidRPr="009E2367">
        <w:rPr>
          <w:rFonts w:ascii="Simplified Arabic" w:hAnsi="Simplified Arabic" w:cs="Simplified Arabic" w:hint="cs"/>
          <w:b/>
          <w:bCs/>
          <w:sz w:val="28"/>
          <w:szCs w:val="28"/>
          <w:u w:val="single"/>
          <w:rtl/>
          <w:lang w:val="en-AE"/>
        </w:rPr>
        <w:t>نتائج الدراسة</w:t>
      </w:r>
      <w:r w:rsidRPr="009E2367">
        <w:rPr>
          <w:rFonts w:ascii="Simplified Arabic" w:hAnsi="Simplified Arabic" w:cs="Simplified Arabic" w:hint="cs"/>
          <w:b/>
          <w:bCs/>
          <w:sz w:val="28"/>
          <w:szCs w:val="28"/>
          <w:u w:val="single"/>
        </w:rPr>
        <w:t>:</w:t>
      </w:r>
    </w:p>
    <w:p w14:paraId="410230B1" w14:textId="77777777" w:rsidR="00CA057A" w:rsidRPr="007E35AF" w:rsidRDefault="00CA057A" w:rsidP="00CA057A">
      <w:pPr>
        <w:pStyle w:val="ListParagraph"/>
        <w:numPr>
          <w:ilvl w:val="0"/>
          <w:numId w:val="97"/>
        </w:numPr>
        <w:rPr>
          <w:rFonts w:ascii="Simplified Arabic" w:hAnsi="Simplified Arabic" w:cs="Simplified Arabic"/>
          <w:sz w:val="28"/>
          <w:szCs w:val="28"/>
        </w:rPr>
      </w:pPr>
      <w:r w:rsidRPr="007E35AF">
        <w:rPr>
          <w:rFonts w:ascii="Simplified Arabic" w:hAnsi="Simplified Arabic" w:cs="Simplified Arabic" w:hint="cs"/>
          <w:sz w:val="28"/>
          <w:szCs w:val="28"/>
          <w:rtl/>
          <w:lang w:val="en-AE"/>
        </w:rPr>
        <w:t>وجود علاقة إيجابية بين بيئة العمل المريحة والتحفيز الذاتي</w:t>
      </w:r>
      <w:r w:rsidRPr="007E35AF">
        <w:rPr>
          <w:rFonts w:ascii="Simplified Arabic" w:hAnsi="Simplified Arabic" w:cs="Simplified Arabic" w:hint="cs"/>
          <w:sz w:val="28"/>
          <w:szCs w:val="28"/>
        </w:rPr>
        <w:t>.</w:t>
      </w:r>
    </w:p>
    <w:p w14:paraId="0C12D29E" w14:textId="77777777" w:rsidR="00CA057A" w:rsidRPr="007E35AF" w:rsidRDefault="00CA057A" w:rsidP="00CA057A">
      <w:pPr>
        <w:pStyle w:val="ListParagraph"/>
        <w:numPr>
          <w:ilvl w:val="0"/>
          <w:numId w:val="97"/>
        </w:numPr>
        <w:rPr>
          <w:rFonts w:ascii="Simplified Arabic" w:hAnsi="Simplified Arabic" w:cs="Simplified Arabic"/>
          <w:sz w:val="28"/>
          <w:szCs w:val="28"/>
        </w:rPr>
      </w:pPr>
      <w:r w:rsidRPr="007E35AF">
        <w:rPr>
          <w:rFonts w:ascii="Simplified Arabic" w:hAnsi="Simplified Arabic" w:cs="Simplified Arabic" w:hint="cs"/>
          <w:sz w:val="28"/>
          <w:szCs w:val="28"/>
          <w:rtl/>
          <w:lang w:val="en-AE"/>
        </w:rPr>
        <w:t>العاملون في بيئة منظمة أظهروا أداءً أعلى ورضا وظيفيًا أكبر</w:t>
      </w:r>
      <w:r w:rsidRPr="007E35AF">
        <w:rPr>
          <w:rFonts w:ascii="Simplified Arabic" w:hAnsi="Simplified Arabic" w:cs="Simplified Arabic" w:hint="cs"/>
          <w:sz w:val="28"/>
          <w:szCs w:val="28"/>
        </w:rPr>
        <w:t>.</w:t>
      </w:r>
    </w:p>
    <w:p w14:paraId="4926A27B" w14:textId="77777777" w:rsidR="00CA057A" w:rsidRPr="007E35AF" w:rsidRDefault="00CA057A" w:rsidP="00CA057A">
      <w:pPr>
        <w:pStyle w:val="ListParagraph"/>
        <w:numPr>
          <w:ilvl w:val="0"/>
          <w:numId w:val="97"/>
        </w:numPr>
        <w:rPr>
          <w:rFonts w:ascii="Simplified Arabic" w:hAnsi="Simplified Arabic" w:cs="Simplified Arabic"/>
          <w:sz w:val="28"/>
          <w:szCs w:val="28"/>
        </w:rPr>
      </w:pPr>
      <w:r w:rsidRPr="007E35AF">
        <w:rPr>
          <w:rFonts w:ascii="Simplified Arabic" w:hAnsi="Simplified Arabic" w:cs="Simplified Arabic" w:hint="cs"/>
          <w:sz w:val="28"/>
          <w:szCs w:val="28"/>
          <w:rtl/>
          <w:lang w:val="en-AE"/>
        </w:rPr>
        <w:t>غياب العدالة التنظيمية أثر سلبًا على الدافعية</w:t>
      </w:r>
      <w:r w:rsidRPr="007E35AF">
        <w:rPr>
          <w:rFonts w:ascii="Simplified Arabic" w:hAnsi="Simplified Arabic" w:cs="Simplified Arabic" w:hint="cs"/>
          <w:sz w:val="28"/>
          <w:szCs w:val="28"/>
        </w:rPr>
        <w:t>.</w:t>
      </w:r>
    </w:p>
    <w:p w14:paraId="6A343387" w14:textId="77777777" w:rsidR="00CA057A" w:rsidRPr="007E35AF" w:rsidRDefault="00CA057A" w:rsidP="00CA057A">
      <w:pPr>
        <w:ind w:left="360"/>
        <w:rPr>
          <w:rFonts w:ascii="Simplified Arabic" w:hAnsi="Simplified Arabic" w:cs="Simplified Arabic"/>
          <w:sz w:val="28"/>
          <w:szCs w:val="28"/>
          <w:u w:val="single"/>
        </w:rPr>
      </w:pPr>
      <w:r w:rsidRPr="007E35AF">
        <w:rPr>
          <w:rFonts w:ascii="Simplified Arabic" w:hAnsi="Simplified Arabic" w:cs="Simplified Arabic" w:hint="cs"/>
          <w:b/>
          <w:bCs/>
          <w:sz w:val="28"/>
          <w:szCs w:val="28"/>
          <w:u w:val="single"/>
          <w:rtl/>
          <w:lang w:val="en-AE"/>
        </w:rPr>
        <w:t>توصيات الدراسة</w:t>
      </w:r>
      <w:r w:rsidRPr="007E35AF">
        <w:rPr>
          <w:rFonts w:ascii="Simplified Arabic" w:hAnsi="Simplified Arabic" w:cs="Simplified Arabic" w:hint="cs"/>
          <w:b/>
          <w:bCs/>
          <w:sz w:val="28"/>
          <w:szCs w:val="28"/>
          <w:u w:val="single"/>
        </w:rPr>
        <w:t>:</w:t>
      </w:r>
    </w:p>
    <w:p w14:paraId="6FA9C2FE" w14:textId="77777777" w:rsidR="00CA057A" w:rsidRPr="007E35AF" w:rsidRDefault="00CA057A" w:rsidP="00CA057A">
      <w:pPr>
        <w:pStyle w:val="ListParagraph"/>
        <w:numPr>
          <w:ilvl w:val="0"/>
          <w:numId w:val="98"/>
        </w:numPr>
        <w:rPr>
          <w:rFonts w:ascii="Simplified Arabic" w:hAnsi="Simplified Arabic" w:cs="Simplified Arabic"/>
          <w:sz w:val="28"/>
          <w:szCs w:val="28"/>
        </w:rPr>
      </w:pPr>
      <w:r w:rsidRPr="007E35AF">
        <w:rPr>
          <w:rFonts w:ascii="Simplified Arabic" w:hAnsi="Simplified Arabic" w:cs="Simplified Arabic" w:hint="cs"/>
          <w:sz w:val="28"/>
          <w:szCs w:val="28"/>
          <w:rtl/>
          <w:lang w:val="en-AE"/>
        </w:rPr>
        <w:t>تحسين بيئة العمل المادية والإدارية</w:t>
      </w:r>
      <w:r w:rsidRPr="007E35AF">
        <w:rPr>
          <w:rFonts w:ascii="Simplified Arabic" w:hAnsi="Simplified Arabic" w:cs="Simplified Arabic" w:hint="cs"/>
          <w:sz w:val="28"/>
          <w:szCs w:val="28"/>
        </w:rPr>
        <w:t>.</w:t>
      </w:r>
    </w:p>
    <w:p w14:paraId="5EAA7B44" w14:textId="77777777" w:rsidR="00CA057A" w:rsidRPr="007E35AF" w:rsidRDefault="00CA057A" w:rsidP="00CA057A">
      <w:pPr>
        <w:pStyle w:val="ListParagraph"/>
        <w:numPr>
          <w:ilvl w:val="0"/>
          <w:numId w:val="98"/>
        </w:numPr>
        <w:rPr>
          <w:rFonts w:ascii="Simplified Arabic" w:hAnsi="Simplified Arabic" w:cs="Simplified Arabic"/>
          <w:sz w:val="28"/>
          <w:szCs w:val="28"/>
        </w:rPr>
      </w:pPr>
      <w:r w:rsidRPr="007E35AF">
        <w:rPr>
          <w:rFonts w:ascii="Simplified Arabic" w:hAnsi="Simplified Arabic" w:cs="Simplified Arabic" w:hint="cs"/>
          <w:sz w:val="28"/>
          <w:szCs w:val="28"/>
          <w:rtl/>
          <w:lang w:val="en-AE"/>
        </w:rPr>
        <w:t>تعزيز التواصل الداخلي وتقدير الجهود الفردية</w:t>
      </w:r>
      <w:r w:rsidRPr="007E35AF">
        <w:rPr>
          <w:rFonts w:ascii="Simplified Arabic" w:hAnsi="Simplified Arabic" w:cs="Simplified Arabic" w:hint="cs"/>
          <w:sz w:val="28"/>
          <w:szCs w:val="28"/>
        </w:rPr>
        <w:t>.</w:t>
      </w:r>
    </w:p>
    <w:p w14:paraId="4D47B63F" w14:textId="77777777" w:rsidR="00CA057A" w:rsidRPr="007E35AF" w:rsidRDefault="00CA057A" w:rsidP="00CA057A">
      <w:pPr>
        <w:pStyle w:val="ListParagraph"/>
        <w:numPr>
          <w:ilvl w:val="0"/>
          <w:numId w:val="98"/>
        </w:numPr>
        <w:rPr>
          <w:rFonts w:ascii="Simplified Arabic" w:hAnsi="Simplified Arabic" w:cs="Simplified Arabic"/>
          <w:sz w:val="28"/>
          <w:szCs w:val="28"/>
        </w:rPr>
      </w:pPr>
      <w:r w:rsidRPr="007E35AF">
        <w:rPr>
          <w:rFonts w:ascii="Simplified Arabic" w:hAnsi="Simplified Arabic" w:cs="Simplified Arabic" w:hint="cs"/>
          <w:sz w:val="28"/>
          <w:szCs w:val="28"/>
          <w:rtl/>
          <w:lang w:val="en-AE"/>
        </w:rPr>
        <w:t>تبني سياسات تحفيزية مرنة تراعي الفروق الفردية</w:t>
      </w:r>
      <w:r w:rsidRPr="007E35AF">
        <w:rPr>
          <w:rFonts w:ascii="Simplified Arabic" w:hAnsi="Simplified Arabic" w:cs="Simplified Arabic" w:hint="cs"/>
          <w:sz w:val="28"/>
          <w:szCs w:val="28"/>
        </w:rPr>
        <w:t>.</w:t>
      </w:r>
    </w:p>
    <w:p w14:paraId="532760DC" w14:textId="77777777" w:rsidR="00CA057A" w:rsidRPr="00A26AA1" w:rsidRDefault="00CA057A" w:rsidP="00CA057A">
      <w:pPr>
        <w:ind w:left="12"/>
        <w:rPr>
          <w:rFonts w:ascii="Simplified Arabic" w:hAnsi="Simplified Arabic" w:cs="Simplified Arabic"/>
          <w:sz w:val="32"/>
          <w:szCs w:val="32"/>
        </w:rPr>
      </w:pPr>
      <w:r w:rsidRPr="00A26AA1">
        <w:rPr>
          <w:rFonts w:ascii="Simplified Arabic" w:hAnsi="Simplified Arabic" w:cs="Simplified Arabic" w:hint="cs"/>
          <w:sz w:val="32"/>
          <w:szCs w:val="32"/>
        </w:rPr>
        <w:t xml:space="preserve"> </w:t>
      </w:r>
      <w:r w:rsidRPr="00CF619B">
        <w:rPr>
          <w:rFonts w:ascii="Simplified Arabic" w:hAnsi="Simplified Arabic" w:cs="Simplified Arabic" w:hint="cs"/>
          <w:b/>
          <w:bCs/>
          <w:sz w:val="32"/>
          <w:szCs w:val="32"/>
          <w:rtl/>
        </w:rPr>
        <w:t>6.8.1</w:t>
      </w:r>
      <w:r w:rsidRPr="00A26AA1">
        <w:rPr>
          <w:rFonts w:ascii="Simplified Arabic" w:hAnsi="Simplified Arabic" w:cs="Simplified Arabic" w:hint="cs"/>
          <w:sz w:val="32"/>
          <w:szCs w:val="32"/>
          <w:rtl/>
        </w:rPr>
        <w:t xml:space="preserve"> </w:t>
      </w:r>
      <w:r w:rsidRPr="00A26AA1">
        <w:rPr>
          <w:rFonts w:ascii="Simplified Arabic" w:hAnsi="Simplified Arabic" w:cs="Simplified Arabic" w:hint="cs"/>
          <w:b/>
          <w:bCs/>
          <w:sz w:val="32"/>
          <w:szCs w:val="32"/>
          <w:rtl/>
        </w:rPr>
        <w:t>دراسة منى خالد عكر (2023) – جامعة الجنان، لبنان</w:t>
      </w:r>
    </w:p>
    <w:p w14:paraId="28BBA6D3" w14:textId="77777777" w:rsidR="00CA057A" w:rsidRPr="00A62C45" w:rsidRDefault="00CA057A" w:rsidP="00CA057A">
      <w:pPr>
        <w:pStyle w:val="ListParagraph"/>
        <w:ind w:left="372"/>
        <w:rPr>
          <w:rFonts w:ascii="Simplified Arabic" w:hAnsi="Simplified Arabic" w:cs="Simplified Arabic"/>
          <w:sz w:val="28"/>
          <w:szCs w:val="28"/>
        </w:rPr>
      </w:pPr>
      <w:r w:rsidRPr="00A62C45">
        <w:rPr>
          <w:rFonts w:ascii="Simplified Arabic" w:hAnsi="Simplified Arabic" w:cs="Simplified Arabic" w:hint="cs"/>
          <w:b/>
          <w:bCs/>
          <w:sz w:val="28"/>
          <w:szCs w:val="28"/>
          <w:u w:val="single"/>
          <w:rtl/>
          <w:lang w:val="en-AE"/>
        </w:rPr>
        <w:t>عنوان الدراسة</w:t>
      </w:r>
      <w:r w:rsidRPr="00A62C45">
        <w:rPr>
          <w:rFonts w:ascii="Simplified Arabic" w:hAnsi="Simplified Arabic" w:cs="Simplified Arabic" w:hint="cs"/>
          <w:b/>
          <w:bCs/>
          <w:sz w:val="28"/>
          <w:szCs w:val="28"/>
        </w:rPr>
        <w:t>:</w:t>
      </w:r>
      <w:r w:rsidRPr="00A62C45">
        <w:rPr>
          <w:rFonts w:ascii="Simplified Arabic" w:hAnsi="Simplified Arabic" w:cs="Simplified Arabic" w:hint="cs"/>
          <w:sz w:val="28"/>
          <w:szCs w:val="28"/>
        </w:rPr>
        <w:t xml:space="preserve"> </w:t>
      </w:r>
      <w:r w:rsidRPr="00A62C45">
        <w:rPr>
          <w:rFonts w:ascii="Simplified Arabic" w:hAnsi="Simplified Arabic" w:cs="Simplified Arabic" w:hint="cs"/>
          <w:sz w:val="28"/>
          <w:szCs w:val="28"/>
          <w:rtl/>
          <w:lang w:val="en-AE"/>
        </w:rPr>
        <w:t>أهمية بيئة العمل في تحقيق الإبداع الوظيفي</w:t>
      </w:r>
    </w:p>
    <w:p w14:paraId="41FBAA65" w14:textId="77777777" w:rsidR="00CA057A" w:rsidRPr="009E2367" w:rsidRDefault="00CA057A" w:rsidP="00CA057A">
      <w:pPr>
        <w:ind w:left="360"/>
        <w:rPr>
          <w:rFonts w:ascii="Simplified Arabic" w:hAnsi="Simplified Arabic" w:cs="Simplified Arabic"/>
          <w:sz w:val="28"/>
          <w:szCs w:val="28"/>
        </w:rPr>
      </w:pPr>
      <w:r w:rsidRPr="009E2367">
        <w:rPr>
          <w:rFonts w:ascii="Simplified Arabic" w:hAnsi="Simplified Arabic" w:cs="Simplified Arabic" w:hint="cs"/>
          <w:b/>
          <w:bCs/>
          <w:sz w:val="28"/>
          <w:szCs w:val="28"/>
          <w:u w:val="single"/>
          <w:rtl/>
          <w:lang w:val="en-AE"/>
        </w:rPr>
        <w:t>هدف الدراسة</w:t>
      </w:r>
      <w:r w:rsidRPr="009E2367">
        <w:rPr>
          <w:rFonts w:ascii="Simplified Arabic" w:hAnsi="Simplified Arabic" w:cs="Simplified Arabic" w:hint="cs"/>
          <w:b/>
          <w:bCs/>
          <w:sz w:val="28"/>
          <w:szCs w:val="28"/>
          <w:u w:val="single"/>
        </w:rPr>
        <w:t>:</w:t>
      </w:r>
      <w:r w:rsidRPr="009E2367">
        <w:rPr>
          <w:rFonts w:ascii="Simplified Arabic" w:hAnsi="Simplified Arabic" w:cs="Simplified Arabic" w:hint="cs"/>
          <w:sz w:val="28"/>
          <w:szCs w:val="28"/>
        </w:rPr>
        <w:br/>
      </w:r>
      <w:r w:rsidRPr="009E2367">
        <w:rPr>
          <w:rFonts w:ascii="Simplified Arabic" w:hAnsi="Simplified Arabic" w:cs="Simplified Arabic" w:hint="cs"/>
          <w:sz w:val="28"/>
          <w:szCs w:val="28"/>
          <w:rtl/>
          <w:lang w:val="en-AE"/>
        </w:rPr>
        <w:t>استكشاف العلاقة بين بيئة العمل التنافسية والإبداع الوظيفي لدى الموظفين في المؤسسات الإدارية</w:t>
      </w:r>
      <w:r w:rsidRPr="009E2367">
        <w:rPr>
          <w:rFonts w:ascii="Simplified Arabic" w:hAnsi="Simplified Arabic" w:cs="Simplified Arabic" w:hint="cs"/>
          <w:sz w:val="28"/>
          <w:szCs w:val="28"/>
        </w:rPr>
        <w:t>.</w:t>
      </w:r>
    </w:p>
    <w:p w14:paraId="6EC4B1F1" w14:textId="77777777" w:rsidR="00CA057A" w:rsidRPr="009E2367" w:rsidRDefault="00CA057A" w:rsidP="00CA057A">
      <w:pPr>
        <w:ind w:left="360"/>
        <w:rPr>
          <w:rFonts w:ascii="Simplified Arabic" w:hAnsi="Simplified Arabic" w:cs="Simplified Arabic"/>
          <w:sz w:val="28"/>
          <w:szCs w:val="28"/>
        </w:rPr>
      </w:pPr>
      <w:r w:rsidRPr="009E2367">
        <w:rPr>
          <w:rFonts w:ascii="Simplified Arabic" w:hAnsi="Simplified Arabic" w:cs="Simplified Arabic" w:hint="cs"/>
          <w:b/>
          <w:bCs/>
          <w:sz w:val="28"/>
          <w:szCs w:val="28"/>
          <w:u w:val="single"/>
          <w:rtl/>
          <w:lang w:val="en-AE"/>
        </w:rPr>
        <w:t>منهج الدراسة</w:t>
      </w:r>
      <w:r w:rsidRPr="009E2367">
        <w:rPr>
          <w:rFonts w:ascii="Simplified Arabic" w:hAnsi="Simplified Arabic" w:cs="Simplified Arabic" w:hint="cs"/>
          <w:b/>
          <w:bCs/>
          <w:sz w:val="28"/>
          <w:szCs w:val="28"/>
          <w:u w:val="single"/>
        </w:rPr>
        <w:t>:</w:t>
      </w:r>
      <w:r w:rsidRPr="009E2367">
        <w:rPr>
          <w:rFonts w:ascii="Simplified Arabic" w:hAnsi="Simplified Arabic" w:cs="Simplified Arabic" w:hint="cs"/>
          <w:sz w:val="28"/>
          <w:szCs w:val="28"/>
        </w:rPr>
        <w:br/>
      </w:r>
      <w:r w:rsidRPr="009E2367">
        <w:rPr>
          <w:rFonts w:ascii="Simplified Arabic" w:hAnsi="Simplified Arabic" w:cs="Simplified Arabic" w:hint="cs"/>
          <w:sz w:val="28"/>
          <w:szCs w:val="28"/>
          <w:rtl/>
          <w:lang w:val="en-AE"/>
        </w:rPr>
        <w:t>نوعي تحليلي باستخدام مقابلات مع موظفين في مؤسسات تعليمية وخدمية</w:t>
      </w:r>
      <w:r w:rsidRPr="009E2367">
        <w:rPr>
          <w:rFonts w:ascii="Simplified Arabic" w:hAnsi="Simplified Arabic" w:cs="Simplified Arabic" w:hint="cs"/>
          <w:sz w:val="28"/>
          <w:szCs w:val="28"/>
        </w:rPr>
        <w:t>.</w:t>
      </w:r>
    </w:p>
    <w:p w14:paraId="0AEB4ECF" w14:textId="77777777" w:rsidR="00CA057A" w:rsidRPr="009E2367" w:rsidRDefault="00CA057A" w:rsidP="00CA057A">
      <w:pPr>
        <w:ind w:left="360"/>
        <w:rPr>
          <w:rFonts w:ascii="Simplified Arabic" w:hAnsi="Simplified Arabic" w:cs="Simplified Arabic"/>
          <w:sz w:val="28"/>
          <w:szCs w:val="28"/>
        </w:rPr>
      </w:pPr>
      <w:r w:rsidRPr="009E2367">
        <w:rPr>
          <w:rFonts w:ascii="Simplified Arabic" w:hAnsi="Simplified Arabic" w:cs="Simplified Arabic" w:hint="cs"/>
          <w:b/>
          <w:bCs/>
          <w:sz w:val="28"/>
          <w:szCs w:val="28"/>
          <w:u w:val="single"/>
          <w:rtl/>
          <w:lang w:val="en-AE"/>
        </w:rPr>
        <w:t>مجتمع الدراسة</w:t>
      </w:r>
      <w:r w:rsidRPr="009E2367">
        <w:rPr>
          <w:rFonts w:ascii="Simplified Arabic" w:hAnsi="Simplified Arabic" w:cs="Simplified Arabic" w:hint="cs"/>
          <w:b/>
          <w:bCs/>
          <w:sz w:val="28"/>
          <w:szCs w:val="28"/>
          <w:u w:val="single"/>
        </w:rPr>
        <w:t>:</w:t>
      </w:r>
      <w:r w:rsidRPr="009E2367">
        <w:rPr>
          <w:rFonts w:ascii="Simplified Arabic" w:hAnsi="Simplified Arabic" w:cs="Simplified Arabic" w:hint="cs"/>
          <w:sz w:val="28"/>
          <w:szCs w:val="28"/>
        </w:rPr>
        <w:br/>
      </w:r>
      <w:r w:rsidRPr="009E2367">
        <w:rPr>
          <w:rFonts w:ascii="Simplified Arabic" w:hAnsi="Simplified Arabic" w:cs="Simplified Arabic" w:hint="cs"/>
          <w:sz w:val="28"/>
          <w:szCs w:val="28"/>
          <w:rtl/>
          <w:lang w:val="en-AE"/>
        </w:rPr>
        <w:t>عينة من موظفين إداريين في لبنان من قطاعات مختلفة</w:t>
      </w:r>
      <w:r w:rsidRPr="009E2367">
        <w:rPr>
          <w:rFonts w:ascii="Simplified Arabic" w:hAnsi="Simplified Arabic" w:cs="Simplified Arabic" w:hint="cs"/>
          <w:sz w:val="28"/>
          <w:szCs w:val="28"/>
        </w:rPr>
        <w:t>.</w:t>
      </w:r>
    </w:p>
    <w:p w14:paraId="003B102E" w14:textId="77777777" w:rsidR="00CA057A" w:rsidRPr="009E2367" w:rsidRDefault="00CA057A" w:rsidP="00CA057A">
      <w:pPr>
        <w:ind w:left="360"/>
        <w:rPr>
          <w:rFonts w:ascii="Simplified Arabic" w:hAnsi="Simplified Arabic" w:cs="Simplified Arabic"/>
          <w:sz w:val="28"/>
          <w:szCs w:val="28"/>
          <w:u w:val="single"/>
        </w:rPr>
      </w:pPr>
      <w:r w:rsidRPr="009E2367">
        <w:rPr>
          <w:rFonts w:ascii="Simplified Arabic" w:hAnsi="Simplified Arabic" w:cs="Simplified Arabic" w:hint="cs"/>
          <w:b/>
          <w:bCs/>
          <w:sz w:val="28"/>
          <w:szCs w:val="28"/>
          <w:u w:val="single"/>
          <w:rtl/>
          <w:lang w:val="en-AE"/>
        </w:rPr>
        <w:lastRenderedPageBreak/>
        <w:t>فرضيات الدراسة</w:t>
      </w:r>
      <w:r w:rsidRPr="009E2367">
        <w:rPr>
          <w:rFonts w:ascii="Simplified Arabic" w:hAnsi="Simplified Arabic" w:cs="Simplified Arabic" w:hint="cs"/>
          <w:b/>
          <w:bCs/>
          <w:sz w:val="28"/>
          <w:szCs w:val="28"/>
          <w:u w:val="single"/>
        </w:rPr>
        <w:t>:</w:t>
      </w:r>
    </w:p>
    <w:p w14:paraId="74E851EE" w14:textId="77777777" w:rsidR="00CA057A" w:rsidRPr="00A62C45" w:rsidRDefault="00CA057A" w:rsidP="00CA057A">
      <w:pPr>
        <w:pStyle w:val="ListParagraph"/>
        <w:numPr>
          <w:ilvl w:val="0"/>
          <w:numId w:val="31"/>
        </w:numPr>
        <w:rPr>
          <w:rFonts w:ascii="Simplified Arabic" w:hAnsi="Simplified Arabic" w:cs="Simplified Arabic"/>
          <w:sz w:val="28"/>
          <w:szCs w:val="28"/>
        </w:rPr>
      </w:pPr>
      <w:r w:rsidRPr="00A62C45">
        <w:rPr>
          <w:rFonts w:ascii="Simplified Arabic" w:hAnsi="Simplified Arabic" w:cs="Simplified Arabic" w:hint="cs"/>
          <w:sz w:val="28"/>
          <w:szCs w:val="28"/>
          <w:rtl/>
          <w:lang w:val="en-AE"/>
        </w:rPr>
        <w:t>لا توجد علاقة ذات دلالة إحصائية بين بيئة العمل والإبداع الوظيفي</w:t>
      </w:r>
      <w:r w:rsidRPr="00A62C45">
        <w:rPr>
          <w:rFonts w:ascii="Simplified Arabic" w:hAnsi="Simplified Arabic" w:cs="Simplified Arabic" w:hint="cs"/>
          <w:sz w:val="28"/>
          <w:szCs w:val="28"/>
        </w:rPr>
        <w:t>.</w:t>
      </w:r>
    </w:p>
    <w:p w14:paraId="0F9C1186" w14:textId="77777777" w:rsidR="00CA057A" w:rsidRPr="00A62C45" w:rsidRDefault="00CA057A" w:rsidP="00CA057A">
      <w:pPr>
        <w:pStyle w:val="ListParagraph"/>
        <w:numPr>
          <w:ilvl w:val="0"/>
          <w:numId w:val="31"/>
        </w:numPr>
        <w:rPr>
          <w:rFonts w:ascii="Simplified Arabic" w:hAnsi="Simplified Arabic" w:cs="Simplified Arabic"/>
          <w:sz w:val="28"/>
          <w:szCs w:val="28"/>
        </w:rPr>
      </w:pPr>
      <w:r w:rsidRPr="00A62C45">
        <w:rPr>
          <w:rFonts w:ascii="Simplified Arabic" w:hAnsi="Simplified Arabic" w:cs="Simplified Arabic" w:hint="cs"/>
          <w:sz w:val="28"/>
          <w:szCs w:val="28"/>
          <w:rtl/>
          <w:lang w:val="en-AE"/>
        </w:rPr>
        <w:t>لا تؤثر المنافسة على تطوير المهارات الإبداعية</w:t>
      </w:r>
      <w:r w:rsidRPr="00A62C45">
        <w:rPr>
          <w:rFonts w:ascii="Simplified Arabic" w:hAnsi="Simplified Arabic" w:cs="Simplified Arabic" w:hint="cs"/>
          <w:sz w:val="28"/>
          <w:szCs w:val="28"/>
        </w:rPr>
        <w:t>.</w:t>
      </w:r>
    </w:p>
    <w:p w14:paraId="7158FF7E" w14:textId="77777777" w:rsidR="00CA057A" w:rsidRPr="00854232" w:rsidRDefault="00CA057A" w:rsidP="00CA057A">
      <w:pPr>
        <w:ind w:left="360"/>
        <w:rPr>
          <w:rFonts w:ascii="Simplified Arabic" w:hAnsi="Simplified Arabic" w:cs="Simplified Arabic"/>
          <w:sz w:val="28"/>
          <w:szCs w:val="28"/>
          <w:u w:val="single"/>
        </w:rPr>
      </w:pPr>
      <w:r w:rsidRPr="00854232">
        <w:rPr>
          <w:rFonts w:ascii="Simplified Arabic" w:hAnsi="Simplified Arabic" w:cs="Simplified Arabic" w:hint="cs"/>
          <w:b/>
          <w:bCs/>
          <w:sz w:val="28"/>
          <w:szCs w:val="28"/>
          <w:u w:val="single"/>
          <w:rtl/>
          <w:lang w:val="en-AE"/>
        </w:rPr>
        <w:t>نتائج الدراسة</w:t>
      </w:r>
      <w:r w:rsidRPr="00854232">
        <w:rPr>
          <w:rFonts w:ascii="Simplified Arabic" w:hAnsi="Simplified Arabic" w:cs="Simplified Arabic" w:hint="cs"/>
          <w:b/>
          <w:bCs/>
          <w:sz w:val="28"/>
          <w:szCs w:val="28"/>
          <w:u w:val="single"/>
        </w:rPr>
        <w:t>:</w:t>
      </w:r>
    </w:p>
    <w:p w14:paraId="7E4E7F5A" w14:textId="77777777" w:rsidR="00CA057A" w:rsidRPr="007E35AF" w:rsidRDefault="00CA057A" w:rsidP="00CA057A">
      <w:pPr>
        <w:pStyle w:val="ListParagraph"/>
        <w:numPr>
          <w:ilvl w:val="0"/>
          <w:numId w:val="99"/>
        </w:numPr>
        <w:rPr>
          <w:rFonts w:ascii="Simplified Arabic" w:hAnsi="Simplified Arabic" w:cs="Simplified Arabic"/>
          <w:sz w:val="28"/>
          <w:szCs w:val="28"/>
        </w:rPr>
      </w:pPr>
      <w:r w:rsidRPr="007E35AF">
        <w:rPr>
          <w:rFonts w:ascii="Simplified Arabic" w:hAnsi="Simplified Arabic" w:cs="Simplified Arabic" w:hint="cs"/>
          <w:sz w:val="28"/>
          <w:szCs w:val="28"/>
          <w:rtl/>
          <w:lang w:val="en-AE"/>
        </w:rPr>
        <w:t>بيئة العمل التي تشجع على الابتكار ترتبط بارتفاع معدلات الإبداع</w:t>
      </w:r>
      <w:r w:rsidRPr="007E35AF">
        <w:rPr>
          <w:rFonts w:ascii="Simplified Arabic" w:hAnsi="Simplified Arabic" w:cs="Simplified Arabic" w:hint="cs"/>
          <w:sz w:val="28"/>
          <w:szCs w:val="28"/>
        </w:rPr>
        <w:t>.</w:t>
      </w:r>
    </w:p>
    <w:p w14:paraId="2478A632" w14:textId="77777777" w:rsidR="00CA057A" w:rsidRPr="007E35AF" w:rsidRDefault="00CA057A" w:rsidP="00CA057A">
      <w:pPr>
        <w:pStyle w:val="ListParagraph"/>
        <w:numPr>
          <w:ilvl w:val="0"/>
          <w:numId w:val="99"/>
        </w:numPr>
        <w:rPr>
          <w:rFonts w:ascii="Simplified Arabic" w:hAnsi="Simplified Arabic" w:cs="Simplified Arabic"/>
          <w:sz w:val="28"/>
          <w:szCs w:val="28"/>
        </w:rPr>
      </w:pPr>
      <w:r w:rsidRPr="007E35AF">
        <w:rPr>
          <w:rFonts w:ascii="Simplified Arabic" w:hAnsi="Simplified Arabic" w:cs="Simplified Arabic" w:hint="cs"/>
          <w:sz w:val="28"/>
          <w:szCs w:val="28"/>
          <w:rtl/>
          <w:lang w:val="en-AE"/>
        </w:rPr>
        <w:t>الموظفون الذين يعملون في بيئة تنافسية عادلة أظهروا قدرة أعلى على حل المشكلات بطرق غير تقليدية</w:t>
      </w:r>
      <w:r w:rsidRPr="007E35AF">
        <w:rPr>
          <w:rFonts w:ascii="Simplified Arabic" w:hAnsi="Simplified Arabic" w:cs="Simplified Arabic" w:hint="cs"/>
          <w:sz w:val="28"/>
          <w:szCs w:val="28"/>
        </w:rPr>
        <w:t>.</w:t>
      </w:r>
    </w:p>
    <w:p w14:paraId="438C8170" w14:textId="77777777" w:rsidR="00CA057A" w:rsidRPr="00854232" w:rsidRDefault="00CA057A" w:rsidP="00CA057A">
      <w:pPr>
        <w:ind w:left="360"/>
        <w:rPr>
          <w:rFonts w:ascii="Simplified Arabic" w:hAnsi="Simplified Arabic" w:cs="Simplified Arabic"/>
          <w:sz w:val="28"/>
          <w:szCs w:val="28"/>
        </w:rPr>
      </w:pPr>
      <w:r w:rsidRPr="00854232">
        <w:rPr>
          <w:rFonts w:ascii="Simplified Arabic" w:hAnsi="Simplified Arabic" w:cs="Simplified Arabic" w:hint="cs"/>
          <w:b/>
          <w:bCs/>
          <w:sz w:val="28"/>
          <w:szCs w:val="28"/>
          <w:u w:val="single"/>
          <w:rtl/>
          <w:lang w:val="en-AE"/>
        </w:rPr>
        <w:t>توصيات الدراسة</w:t>
      </w:r>
      <w:r w:rsidRPr="00854232">
        <w:rPr>
          <w:rFonts w:ascii="Simplified Arabic" w:hAnsi="Simplified Arabic" w:cs="Simplified Arabic" w:hint="cs"/>
          <w:b/>
          <w:bCs/>
          <w:sz w:val="28"/>
          <w:szCs w:val="28"/>
        </w:rPr>
        <w:t>:</w:t>
      </w:r>
    </w:p>
    <w:p w14:paraId="004E8526" w14:textId="77777777" w:rsidR="00CA057A" w:rsidRPr="007E35AF" w:rsidRDefault="00CA057A" w:rsidP="00CA057A">
      <w:pPr>
        <w:pStyle w:val="ListParagraph"/>
        <w:numPr>
          <w:ilvl w:val="0"/>
          <w:numId w:val="100"/>
        </w:numPr>
        <w:rPr>
          <w:rFonts w:ascii="Simplified Arabic" w:hAnsi="Simplified Arabic" w:cs="Simplified Arabic"/>
          <w:sz w:val="28"/>
          <w:szCs w:val="28"/>
        </w:rPr>
      </w:pPr>
      <w:r w:rsidRPr="007E35AF">
        <w:rPr>
          <w:rFonts w:ascii="Simplified Arabic" w:hAnsi="Simplified Arabic" w:cs="Simplified Arabic" w:hint="cs"/>
          <w:sz w:val="28"/>
          <w:szCs w:val="28"/>
          <w:rtl/>
          <w:lang w:val="en-AE"/>
        </w:rPr>
        <w:t>تعزيز ثقافة الابتكار داخل المؤسسات</w:t>
      </w:r>
      <w:r w:rsidRPr="007E35AF">
        <w:rPr>
          <w:rFonts w:ascii="Simplified Arabic" w:hAnsi="Simplified Arabic" w:cs="Simplified Arabic" w:hint="cs"/>
          <w:sz w:val="28"/>
          <w:szCs w:val="28"/>
        </w:rPr>
        <w:t>.</w:t>
      </w:r>
    </w:p>
    <w:p w14:paraId="5F56C604" w14:textId="77777777" w:rsidR="00CA057A" w:rsidRPr="007E35AF" w:rsidRDefault="00CA057A" w:rsidP="00CA057A">
      <w:pPr>
        <w:pStyle w:val="ListParagraph"/>
        <w:numPr>
          <w:ilvl w:val="0"/>
          <w:numId w:val="100"/>
        </w:numPr>
        <w:rPr>
          <w:rFonts w:ascii="Simplified Arabic" w:hAnsi="Simplified Arabic" w:cs="Simplified Arabic"/>
          <w:sz w:val="28"/>
          <w:szCs w:val="28"/>
        </w:rPr>
      </w:pPr>
      <w:r w:rsidRPr="007E35AF">
        <w:rPr>
          <w:rFonts w:ascii="Simplified Arabic" w:hAnsi="Simplified Arabic" w:cs="Simplified Arabic" w:hint="cs"/>
          <w:sz w:val="28"/>
          <w:szCs w:val="28"/>
          <w:rtl/>
          <w:lang w:val="en-AE"/>
        </w:rPr>
        <w:t>توفير حوافز معنوية ومادية لدعم الإبداع</w:t>
      </w:r>
      <w:r w:rsidRPr="007E35AF">
        <w:rPr>
          <w:rFonts w:ascii="Simplified Arabic" w:hAnsi="Simplified Arabic" w:cs="Simplified Arabic" w:hint="cs"/>
          <w:sz w:val="28"/>
          <w:szCs w:val="28"/>
        </w:rPr>
        <w:t>.</w:t>
      </w:r>
    </w:p>
    <w:p w14:paraId="1EF75EAC" w14:textId="77777777" w:rsidR="00CA057A" w:rsidRPr="007E35AF" w:rsidRDefault="00CA057A" w:rsidP="00CA057A">
      <w:pPr>
        <w:pStyle w:val="ListParagraph"/>
        <w:numPr>
          <w:ilvl w:val="0"/>
          <w:numId w:val="100"/>
        </w:numPr>
        <w:rPr>
          <w:rFonts w:ascii="Simplified Arabic" w:hAnsi="Simplified Arabic" w:cs="Simplified Arabic"/>
          <w:sz w:val="28"/>
          <w:szCs w:val="28"/>
        </w:rPr>
      </w:pPr>
      <w:r w:rsidRPr="007E35AF">
        <w:rPr>
          <w:rFonts w:ascii="Simplified Arabic" w:hAnsi="Simplified Arabic" w:cs="Simplified Arabic" w:hint="cs"/>
          <w:sz w:val="28"/>
          <w:szCs w:val="28"/>
          <w:rtl/>
          <w:lang w:val="en-AE"/>
        </w:rPr>
        <w:t>تدريب المديرين على إدارة بيئة العمل بطريقة تشجع التفكير الإبداعي</w:t>
      </w:r>
      <w:r w:rsidRPr="007E35AF">
        <w:rPr>
          <w:rFonts w:ascii="Simplified Arabic" w:hAnsi="Simplified Arabic" w:cs="Simplified Arabic" w:hint="cs"/>
          <w:sz w:val="28"/>
          <w:szCs w:val="28"/>
        </w:rPr>
        <w:t>.</w:t>
      </w:r>
    </w:p>
    <w:p w14:paraId="4560BCC2" w14:textId="77777777" w:rsidR="00CA057A" w:rsidRPr="00CA057A" w:rsidRDefault="00CA057A" w:rsidP="00CA057A">
      <w:pPr>
        <w:rPr>
          <w:rFonts w:ascii="Simplified Arabic" w:hAnsi="Simplified Arabic" w:cs="Simplified Arabic"/>
          <w:sz w:val="28"/>
          <w:szCs w:val="28"/>
        </w:rPr>
      </w:pPr>
    </w:p>
    <w:p w14:paraId="2B362DFA" w14:textId="77777777" w:rsidR="00CA057A" w:rsidRPr="00A26AA1" w:rsidRDefault="00CA057A" w:rsidP="00CA057A">
      <w:pPr>
        <w:ind w:left="12"/>
        <w:rPr>
          <w:rFonts w:ascii="Simplified Arabic" w:hAnsi="Simplified Arabic" w:cs="Simplified Arabic"/>
          <w:b/>
          <w:bCs/>
          <w:sz w:val="32"/>
          <w:szCs w:val="32"/>
        </w:rPr>
      </w:pPr>
      <w:r w:rsidRPr="00A26AA1">
        <w:rPr>
          <w:rFonts w:ascii="Simplified Arabic" w:hAnsi="Simplified Arabic" w:cs="Simplified Arabic" w:hint="cs"/>
          <w:b/>
          <w:bCs/>
          <w:sz w:val="32"/>
          <w:szCs w:val="32"/>
        </w:rPr>
        <w:t xml:space="preserve"> </w:t>
      </w:r>
      <w:r w:rsidRPr="00A26AA1">
        <w:rPr>
          <w:rFonts w:ascii="Simplified Arabic" w:hAnsi="Simplified Arabic" w:cs="Simplified Arabic" w:hint="cs"/>
          <w:b/>
          <w:bCs/>
          <w:sz w:val="32"/>
          <w:szCs w:val="32"/>
          <w:rtl/>
        </w:rPr>
        <w:t>7.8.1 دراسة أحمد جمال وآخرون (2024) – جامعة مدينة السادات</w:t>
      </w:r>
    </w:p>
    <w:p w14:paraId="588E9EF2" w14:textId="77777777" w:rsidR="00CA057A" w:rsidRPr="00A62C45" w:rsidRDefault="00CA057A" w:rsidP="00CA057A">
      <w:pPr>
        <w:pStyle w:val="ListParagraph"/>
        <w:ind w:left="372"/>
        <w:rPr>
          <w:rFonts w:ascii="Simplified Arabic" w:hAnsi="Simplified Arabic" w:cs="Simplified Arabic"/>
          <w:sz w:val="28"/>
          <w:szCs w:val="28"/>
        </w:rPr>
      </w:pPr>
      <w:r w:rsidRPr="00A62C45">
        <w:rPr>
          <w:rFonts w:ascii="Simplified Arabic" w:hAnsi="Simplified Arabic" w:cs="Simplified Arabic" w:hint="cs"/>
          <w:b/>
          <w:bCs/>
          <w:sz w:val="28"/>
          <w:szCs w:val="28"/>
          <w:u w:val="single"/>
          <w:rtl/>
          <w:lang w:val="en-AE"/>
        </w:rPr>
        <w:t>عنوان الدراسة</w:t>
      </w:r>
      <w:r w:rsidRPr="00A62C45">
        <w:rPr>
          <w:rFonts w:ascii="Simplified Arabic" w:hAnsi="Simplified Arabic" w:cs="Simplified Arabic" w:hint="cs"/>
          <w:b/>
          <w:bCs/>
          <w:sz w:val="28"/>
          <w:szCs w:val="28"/>
        </w:rPr>
        <w:t>:</w:t>
      </w:r>
      <w:r w:rsidRPr="00A62C45">
        <w:rPr>
          <w:rFonts w:ascii="Simplified Arabic" w:hAnsi="Simplified Arabic" w:cs="Simplified Arabic" w:hint="cs"/>
          <w:sz w:val="28"/>
          <w:szCs w:val="28"/>
        </w:rPr>
        <w:t xml:space="preserve"> </w:t>
      </w:r>
      <w:r w:rsidRPr="00A62C45">
        <w:rPr>
          <w:rFonts w:ascii="Simplified Arabic" w:hAnsi="Simplified Arabic" w:cs="Simplified Arabic" w:hint="cs"/>
          <w:sz w:val="28"/>
          <w:szCs w:val="28"/>
          <w:rtl/>
          <w:lang w:val="en-AE"/>
        </w:rPr>
        <w:t>أثر تطبيق أبعاد بيئة العمل الابتكارية في تحقيق الميزة التنافسية المستدامة</w:t>
      </w:r>
    </w:p>
    <w:p w14:paraId="72747C8F" w14:textId="77777777" w:rsidR="00CA057A" w:rsidRPr="00854232" w:rsidRDefault="00CA057A" w:rsidP="00CA057A">
      <w:pPr>
        <w:ind w:left="360"/>
        <w:rPr>
          <w:rFonts w:ascii="Simplified Arabic" w:hAnsi="Simplified Arabic" w:cs="Simplified Arabic"/>
          <w:sz w:val="28"/>
          <w:szCs w:val="28"/>
        </w:rPr>
      </w:pPr>
      <w:r w:rsidRPr="00854232">
        <w:rPr>
          <w:rFonts w:ascii="Simplified Arabic" w:hAnsi="Simplified Arabic" w:cs="Simplified Arabic" w:hint="cs"/>
          <w:b/>
          <w:bCs/>
          <w:sz w:val="28"/>
          <w:szCs w:val="28"/>
          <w:u w:val="single"/>
          <w:rtl/>
          <w:lang w:val="en-AE"/>
        </w:rPr>
        <w:t>هدف الدراسة</w:t>
      </w:r>
      <w:r w:rsidRPr="00854232">
        <w:rPr>
          <w:rFonts w:ascii="Simplified Arabic" w:hAnsi="Simplified Arabic" w:cs="Simplified Arabic" w:hint="cs"/>
          <w:b/>
          <w:bCs/>
          <w:sz w:val="28"/>
          <w:szCs w:val="28"/>
          <w:u w:val="single"/>
        </w:rPr>
        <w:t>:</w:t>
      </w:r>
      <w:r w:rsidRPr="00854232">
        <w:rPr>
          <w:rFonts w:ascii="Simplified Arabic" w:hAnsi="Simplified Arabic" w:cs="Simplified Arabic" w:hint="cs"/>
          <w:sz w:val="28"/>
          <w:szCs w:val="28"/>
        </w:rPr>
        <w:br/>
      </w:r>
      <w:r w:rsidRPr="00854232">
        <w:rPr>
          <w:rFonts w:ascii="Simplified Arabic" w:hAnsi="Simplified Arabic" w:cs="Simplified Arabic" w:hint="cs"/>
          <w:sz w:val="28"/>
          <w:szCs w:val="28"/>
          <w:rtl/>
          <w:lang w:val="en-AE"/>
        </w:rPr>
        <w:t>تحليل أثر بيئة العمل الابتكارية على تحقيق الميزة التنافسية في شركات السياحة بالقاهرة</w:t>
      </w:r>
      <w:r w:rsidRPr="00854232">
        <w:rPr>
          <w:rFonts w:ascii="Simplified Arabic" w:hAnsi="Simplified Arabic" w:cs="Simplified Arabic" w:hint="cs"/>
          <w:sz w:val="28"/>
          <w:szCs w:val="28"/>
        </w:rPr>
        <w:t>.</w:t>
      </w:r>
    </w:p>
    <w:p w14:paraId="79DB6132" w14:textId="77777777" w:rsidR="00CA057A" w:rsidRPr="004B7FDC" w:rsidRDefault="00CA057A" w:rsidP="00CA057A">
      <w:pPr>
        <w:ind w:left="360"/>
        <w:rPr>
          <w:rFonts w:ascii="Simplified Arabic" w:hAnsi="Simplified Arabic" w:cs="Simplified Arabic"/>
          <w:sz w:val="28"/>
          <w:szCs w:val="28"/>
        </w:rPr>
      </w:pPr>
      <w:r w:rsidRPr="004B7FDC">
        <w:rPr>
          <w:rFonts w:ascii="Simplified Arabic" w:hAnsi="Simplified Arabic" w:cs="Simplified Arabic" w:hint="cs"/>
          <w:b/>
          <w:bCs/>
          <w:sz w:val="28"/>
          <w:szCs w:val="28"/>
          <w:u w:val="single"/>
          <w:rtl/>
          <w:lang w:val="en-AE"/>
        </w:rPr>
        <w:t>منهج الدراسة</w:t>
      </w:r>
      <w:r w:rsidRPr="004B7FDC">
        <w:rPr>
          <w:rFonts w:ascii="Simplified Arabic" w:hAnsi="Simplified Arabic" w:cs="Simplified Arabic" w:hint="cs"/>
          <w:b/>
          <w:bCs/>
          <w:sz w:val="28"/>
          <w:szCs w:val="28"/>
          <w:u w:val="single"/>
        </w:rPr>
        <w:t>:</w:t>
      </w:r>
      <w:r w:rsidRPr="004B7FDC">
        <w:rPr>
          <w:rFonts w:ascii="Simplified Arabic" w:hAnsi="Simplified Arabic" w:cs="Simplified Arabic" w:hint="cs"/>
          <w:sz w:val="28"/>
          <w:szCs w:val="28"/>
        </w:rPr>
        <w:br/>
      </w:r>
      <w:r w:rsidRPr="004B7FDC">
        <w:rPr>
          <w:rFonts w:ascii="Simplified Arabic" w:hAnsi="Simplified Arabic" w:cs="Simplified Arabic" w:hint="cs"/>
          <w:sz w:val="28"/>
          <w:szCs w:val="28"/>
          <w:rtl/>
          <w:lang w:val="en-AE"/>
        </w:rPr>
        <w:t>دراسة ميدانية باستخدام استبيان وتحليل إحصائي (مان وتني، كروسكال والاس، والانحدار الخطي)</w:t>
      </w:r>
      <w:r w:rsidRPr="004B7FDC">
        <w:rPr>
          <w:rFonts w:ascii="Simplified Arabic" w:hAnsi="Simplified Arabic" w:cs="Simplified Arabic" w:hint="cs"/>
          <w:sz w:val="28"/>
          <w:szCs w:val="28"/>
        </w:rPr>
        <w:t>.</w:t>
      </w:r>
    </w:p>
    <w:p w14:paraId="702CC70D" w14:textId="77777777" w:rsidR="00CA057A" w:rsidRPr="004B7FDC" w:rsidRDefault="00CA057A" w:rsidP="00CA057A">
      <w:pPr>
        <w:ind w:left="360"/>
        <w:rPr>
          <w:rFonts w:ascii="Simplified Arabic" w:hAnsi="Simplified Arabic" w:cs="Simplified Arabic"/>
          <w:sz w:val="28"/>
          <w:szCs w:val="28"/>
        </w:rPr>
      </w:pPr>
      <w:r w:rsidRPr="004B7FDC">
        <w:rPr>
          <w:rFonts w:ascii="Simplified Arabic" w:hAnsi="Simplified Arabic" w:cs="Simplified Arabic" w:hint="cs"/>
          <w:b/>
          <w:bCs/>
          <w:sz w:val="28"/>
          <w:szCs w:val="28"/>
          <w:u w:val="single"/>
          <w:rtl/>
          <w:lang w:val="en-AE"/>
        </w:rPr>
        <w:t>مجتمع الدراسة</w:t>
      </w:r>
      <w:r w:rsidRPr="004B7FDC">
        <w:rPr>
          <w:rFonts w:ascii="Simplified Arabic" w:hAnsi="Simplified Arabic" w:cs="Simplified Arabic" w:hint="cs"/>
          <w:b/>
          <w:bCs/>
          <w:sz w:val="28"/>
          <w:szCs w:val="28"/>
          <w:u w:val="single"/>
        </w:rPr>
        <w:t>:</w:t>
      </w:r>
      <w:r w:rsidRPr="004B7FDC">
        <w:rPr>
          <w:rFonts w:ascii="Simplified Arabic" w:hAnsi="Simplified Arabic" w:cs="Simplified Arabic" w:hint="cs"/>
          <w:sz w:val="28"/>
          <w:szCs w:val="28"/>
        </w:rPr>
        <w:br/>
      </w:r>
      <w:r w:rsidRPr="004B7FDC">
        <w:rPr>
          <w:rFonts w:ascii="Simplified Arabic" w:hAnsi="Simplified Arabic" w:cs="Simplified Arabic" w:hint="cs"/>
          <w:sz w:val="28"/>
          <w:szCs w:val="28"/>
          <w:rtl/>
          <w:lang w:val="en-AE"/>
        </w:rPr>
        <w:t>موظفون من وكالات سياحة وسفر فئة "أ" في محافظة القاهرة</w:t>
      </w:r>
      <w:r w:rsidRPr="004B7FDC">
        <w:rPr>
          <w:rFonts w:ascii="Simplified Arabic" w:hAnsi="Simplified Arabic" w:cs="Simplified Arabic" w:hint="cs"/>
          <w:sz w:val="28"/>
          <w:szCs w:val="28"/>
        </w:rPr>
        <w:t>.</w:t>
      </w:r>
    </w:p>
    <w:p w14:paraId="00DD42B9" w14:textId="77777777" w:rsidR="00CA057A" w:rsidRPr="004B7FDC" w:rsidRDefault="00CA057A" w:rsidP="00CA057A">
      <w:pPr>
        <w:ind w:left="360"/>
        <w:rPr>
          <w:rFonts w:ascii="Simplified Arabic" w:hAnsi="Simplified Arabic" w:cs="Simplified Arabic"/>
          <w:sz w:val="28"/>
          <w:szCs w:val="28"/>
          <w:u w:val="single"/>
        </w:rPr>
      </w:pPr>
      <w:r w:rsidRPr="004B7FDC">
        <w:rPr>
          <w:rFonts w:ascii="Simplified Arabic" w:hAnsi="Simplified Arabic" w:cs="Simplified Arabic" w:hint="cs"/>
          <w:b/>
          <w:bCs/>
          <w:sz w:val="28"/>
          <w:szCs w:val="28"/>
          <w:u w:val="single"/>
          <w:rtl/>
          <w:lang w:val="en-AE"/>
        </w:rPr>
        <w:t>فرضيات الدراسة</w:t>
      </w:r>
      <w:r w:rsidRPr="004B7FDC">
        <w:rPr>
          <w:rFonts w:ascii="Simplified Arabic" w:hAnsi="Simplified Arabic" w:cs="Simplified Arabic" w:hint="cs"/>
          <w:b/>
          <w:bCs/>
          <w:sz w:val="28"/>
          <w:szCs w:val="28"/>
          <w:u w:val="single"/>
        </w:rPr>
        <w:t>:</w:t>
      </w:r>
    </w:p>
    <w:p w14:paraId="43557691" w14:textId="77777777" w:rsidR="00CA057A" w:rsidRPr="007A2DDB" w:rsidRDefault="00CA057A" w:rsidP="00CA057A">
      <w:pPr>
        <w:pStyle w:val="ListParagraph"/>
        <w:numPr>
          <w:ilvl w:val="0"/>
          <w:numId w:val="101"/>
        </w:numPr>
        <w:rPr>
          <w:rFonts w:ascii="Simplified Arabic" w:hAnsi="Simplified Arabic" w:cs="Simplified Arabic"/>
          <w:sz w:val="28"/>
          <w:szCs w:val="28"/>
        </w:rPr>
      </w:pPr>
      <w:r w:rsidRPr="007A2DDB">
        <w:rPr>
          <w:rFonts w:ascii="Simplified Arabic" w:hAnsi="Simplified Arabic" w:cs="Simplified Arabic" w:hint="cs"/>
          <w:sz w:val="28"/>
          <w:szCs w:val="28"/>
          <w:rtl/>
          <w:lang w:val="en-AE"/>
        </w:rPr>
        <w:lastRenderedPageBreak/>
        <w:t>لا توجد علاقة ذات دلالة إحصائية بين بيئة العمل الابتكارية والميزة التنافسية</w:t>
      </w:r>
      <w:r w:rsidRPr="007A2DDB">
        <w:rPr>
          <w:rFonts w:ascii="Simplified Arabic" w:hAnsi="Simplified Arabic" w:cs="Simplified Arabic" w:hint="cs"/>
          <w:sz w:val="28"/>
          <w:szCs w:val="28"/>
        </w:rPr>
        <w:t>.</w:t>
      </w:r>
    </w:p>
    <w:p w14:paraId="40B27DD5" w14:textId="77777777" w:rsidR="00CA057A" w:rsidRPr="007A2DDB" w:rsidRDefault="00CA057A" w:rsidP="00CA057A">
      <w:pPr>
        <w:pStyle w:val="ListParagraph"/>
        <w:numPr>
          <w:ilvl w:val="0"/>
          <w:numId w:val="101"/>
        </w:numPr>
        <w:rPr>
          <w:rFonts w:ascii="Simplified Arabic" w:hAnsi="Simplified Arabic" w:cs="Simplified Arabic"/>
          <w:sz w:val="28"/>
          <w:szCs w:val="28"/>
        </w:rPr>
      </w:pPr>
      <w:r w:rsidRPr="007A2DDB">
        <w:rPr>
          <w:rFonts w:ascii="Simplified Arabic" w:hAnsi="Simplified Arabic" w:cs="Simplified Arabic" w:hint="cs"/>
          <w:sz w:val="28"/>
          <w:szCs w:val="28"/>
          <w:rtl/>
          <w:lang w:val="en-AE"/>
        </w:rPr>
        <w:t>لا تؤثر المشاركة وتفويض السلطات على الأداء المؤسسي</w:t>
      </w:r>
      <w:r w:rsidRPr="007A2DDB">
        <w:rPr>
          <w:rFonts w:ascii="Simplified Arabic" w:hAnsi="Simplified Arabic" w:cs="Simplified Arabic" w:hint="cs"/>
          <w:sz w:val="28"/>
          <w:szCs w:val="28"/>
        </w:rPr>
        <w:t>.</w:t>
      </w:r>
    </w:p>
    <w:p w14:paraId="1A921B90" w14:textId="77777777" w:rsidR="00CA057A" w:rsidRPr="004B7FDC" w:rsidRDefault="00CA057A" w:rsidP="00CA057A">
      <w:pPr>
        <w:ind w:left="360"/>
        <w:rPr>
          <w:rFonts w:ascii="Simplified Arabic" w:hAnsi="Simplified Arabic" w:cs="Simplified Arabic"/>
          <w:sz w:val="28"/>
          <w:szCs w:val="28"/>
          <w:u w:val="single"/>
        </w:rPr>
      </w:pPr>
      <w:r w:rsidRPr="004B7FDC">
        <w:rPr>
          <w:rFonts w:ascii="Simplified Arabic" w:hAnsi="Simplified Arabic" w:cs="Simplified Arabic" w:hint="cs"/>
          <w:b/>
          <w:bCs/>
          <w:sz w:val="28"/>
          <w:szCs w:val="28"/>
          <w:u w:val="single"/>
          <w:rtl/>
          <w:lang w:val="en-AE"/>
        </w:rPr>
        <w:t>نتائج الدراسة</w:t>
      </w:r>
      <w:r w:rsidRPr="004B7FDC">
        <w:rPr>
          <w:rFonts w:ascii="Simplified Arabic" w:hAnsi="Simplified Arabic" w:cs="Simplified Arabic" w:hint="cs"/>
          <w:b/>
          <w:bCs/>
          <w:sz w:val="28"/>
          <w:szCs w:val="28"/>
          <w:u w:val="single"/>
        </w:rPr>
        <w:t>:</w:t>
      </w:r>
    </w:p>
    <w:p w14:paraId="72382C37" w14:textId="77777777" w:rsidR="00CA057A" w:rsidRPr="007A2DDB" w:rsidRDefault="00CA057A" w:rsidP="00CA057A">
      <w:pPr>
        <w:pStyle w:val="ListParagraph"/>
        <w:numPr>
          <w:ilvl w:val="0"/>
          <w:numId w:val="102"/>
        </w:numPr>
        <w:rPr>
          <w:rFonts w:ascii="Simplified Arabic" w:hAnsi="Simplified Arabic" w:cs="Simplified Arabic"/>
          <w:sz w:val="28"/>
          <w:szCs w:val="28"/>
        </w:rPr>
      </w:pPr>
      <w:r w:rsidRPr="007A2DDB">
        <w:rPr>
          <w:rFonts w:ascii="Simplified Arabic" w:hAnsi="Simplified Arabic" w:cs="Simplified Arabic" w:hint="cs"/>
          <w:sz w:val="28"/>
          <w:szCs w:val="28"/>
          <w:rtl/>
          <w:lang w:val="en-AE"/>
        </w:rPr>
        <w:t>لم تظهر علاقة ذات دلالة إحصائية بين بيئة العمل الابتكارية والميزة التنافسية عند مستوى معنوية 0.05</w:t>
      </w:r>
      <w:r w:rsidRPr="007A2DDB">
        <w:rPr>
          <w:rFonts w:ascii="Simplified Arabic" w:hAnsi="Simplified Arabic" w:cs="Simplified Arabic" w:hint="cs"/>
          <w:sz w:val="28"/>
          <w:szCs w:val="28"/>
        </w:rPr>
        <w:t>.</w:t>
      </w:r>
    </w:p>
    <w:p w14:paraId="70053011" w14:textId="77777777" w:rsidR="00CA057A" w:rsidRPr="007A2DDB" w:rsidRDefault="00CA057A" w:rsidP="00CA057A">
      <w:pPr>
        <w:pStyle w:val="ListParagraph"/>
        <w:numPr>
          <w:ilvl w:val="0"/>
          <w:numId w:val="102"/>
        </w:numPr>
        <w:rPr>
          <w:rFonts w:ascii="Simplified Arabic" w:hAnsi="Simplified Arabic" w:cs="Simplified Arabic"/>
          <w:sz w:val="28"/>
          <w:szCs w:val="28"/>
        </w:rPr>
      </w:pPr>
      <w:r w:rsidRPr="007A2DDB">
        <w:rPr>
          <w:rFonts w:ascii="Simplified Arabic" w:hAnsi="Simplified Arabic" w:cs="Simplified Arabic" w:hint="cs"/>
          <w:sz w:val="28"/>
          <w:szCs w:val="28"/>
          <w:rtl/>
          <w:lang w:val="en-AE"/>
        </w:rPr>
        <w:t>بعض الأبعاد مثل المشاركة والتطوير أظهرت تأثيرًا محدودًا</w:t>
      </w:r>
      <w:r w:rsidRPr="007A2DDB">
        <w:rPr>
          <w:rFonts w:ascii="Simplified Arabic" w:hAnsi="Simplified Arabic" w:cs="Simplified Arabic" w:hint="cs"/>
          <w:sz w:val="28"/>
          <w:szCs w:val="28"/>
        </w:rPr>
        <w:t>.</w:t>
      </w:r>
    </w:p>
    <w:p w14:paraId="1211E035" w14:textId="77777777" w:rsidR="00CA057A" w:rsidRPr="004B7FDC" w:rsidRDefault="00CA057A" w:rsidP="00CA057A">
      <w:pPr>
        <w:ind w:left="360"/>
        <w:rPr>
          <w:rFonts w:ascii="Simplified Arabic" w:hAnsi="Simplified Arabic" w:cs="Simplified Arabic"/>
          <w:sz w:val="28"/>
          <w:szCs w:val="28"/>
          <w:u w:val="single"/>
        </w:rPr>
      </w:pPr>
      <w:r w:rsidRPr="004B7FDC">
        <w:rPr>
          <w:rFonts w:ascii="Simplified Arabic" w:hAnsi="Simplified Arabic" w:cs="Simplified Arabic" w:hint="cs"/>
          <w:b/>
          <w:bCs/>
          <w:sz w:val="28"/>
          <w:szCs w:val="28"/>
          <w:u w:val="single"/>
          <w:rtl/>
          <w:lang w:val="en-AE"/>
        </w:rPr>
        <w:t>توصيات الدراسة</w:t>
      </w:r>
      <w:r w:rsidRPr="004B7FDC">
        <w:rPr>
          <w:rFonts w:ascii="Simplified Arabic" w:hAnsi="Simplified Arabic" w:cs="Simplified Arabic" w:hint="cs"/>
          <w:b/>
          <w:bCs/>
          <w:sz w:val="28"/>
          <w:szCs w:val="28"/>
          <w:u w:val="single"/>
        </w:rPr>
        <w:t>:</w:t>
      </w:r>
    </w:p>
    <w:p w14:paraId="52D3179C" w14:textId="77777777" w:rsidR="00CA057A" w:rsidRPr="007A2DDB" w:rsidRDefault="00CA057A" w:rsidP="00CA057A">
      <w:pPr>
        <w:pStyle w:val="ListParagraph"/>
        <w:numPr>
          <w:ilvl w:val="0"/>
          <w:numId w:val="103"/>
        </w:numPr>
        <w:rPr>
          <w:rFonts w:ascii="Simplified Arabic" w:hAnsi="Simplified Arabic" w:cs="Simplified Arabic"/>
          <w:sz w:val="28"/>
          <w:szCs w:val="28"/>
        </w:rPr>
      </w:pPr>
      <w:r w:rsidRPr="007A2DDB">
        <w:rPr>
          <w:rFonts w:ascii="Simplified Arabic" w:hAnsi="Simplified Arabic" w:cs="Simplified Arabic" w:hint="cs"/>
          <w:sz w:val="28"/>
          <w:szCs w:val="28"/>
          <w:rtl/>
          <w:lang w:val="en-AE"/>
        </w:rPr>
        <w:t>تعزيز بيئة العمل الابتكارية من خلال دعم أفكار الموظفين</w:t>
      </w:r>
      <w:r w:rsidRPr="007A2DDB">
        <w:rPr>
          <w:rFonts w:ascii="Simplified Arabic" w:hAnsi="Simplified Arabic" w:cs="Simplified Arabic" w:hint="cs"/>
          <w:sz w:val="28"/>
          <w:szCs w:val="28"/>
        </w:rPr>
        <w:t>.</w:t>
      </w:r>
    </w:p>
    <w:p w14:paraId="073DAB05" w14:textId="77777777" w:rsidR="00CA057A" w:rsidRPr="007A2DDB" w:rsidRDefault="00CA057A" w:rsidP="00CA057A">
      <w:pPr>
        <w:pStyle w:val="ListParagraph"/>
        <w:numPr>
          <w:ilvl w:val="0"/>
          <w:numId w:val="103"/>
        </w:numPr>
        <w:rPr>
          <w:rFonts w:ascii="Simplified Arabic" w:hAnsi="Simplified Arabic" w:cs="Simplified Arabic"/>
          <w:sz w:val="28"/>
          <w:szCs w:val="28"/>
        </w:rPr>
      </w:pPr>
      <w:r w:rsidRPr="007A2DDB">
        <w:rPr>
          <w:rFonts w:ascii="Simplified Arabic" w:hAnsi="Simplified Arabic" w:cs="Simplified Arabic" w:hint="cs"/>
          <w:sz w:val="28"/>
          <w:szCs w:val="28"/>
          <w:rtl/>
          <w:lang w:val="en-AE"/>
        </w:rPr>
        <w:t>تطوير بيئة العمل المادية والمكانية</w:t>
      </w:r>
      <w:r w:rsidRPr="007A2DDB">
        <w:rPr>
          <w:rFonts w:ascii="Simplified Arabic" w:hAnsi="Simplified Arabic" w:cs="Simplified Arabic" w:hint="cs"/>
          <w:sz w:val="28"/>
          <w:szCs w:val="28"/>
        </w:rPr>
        <w:t>.</w:t>
      </w:r>
    </w:p>
    <w:p w14:paraId="63D68F25" w14:textId="77777777" w:rsidR="00CA057A" w:rsidRPr="007A2DDB" w:rsidRDefault="00CA057A" w:rsidP="00CA057A">
      <w:pPr>
        <w:pStyle w:val="ListParagraph"/>
        <w:numPr>
          <w:ilvl w:val="0"/>
          <w:numId w:val="103"/>
        </w:numPr>
        <w:rPr>
          <w:rFonts w:ascii="Simplified Arabic" w:hAnsi="Simplified Arabic" w:cs="Simplified Arabic"/>
          <w:sz w:val="28"/>
          <w:szCs w:val="28"/>
        </w:rPr>
      </w:pPr>
      <w:r w:rsidRPr="007A2DDB">
        <w:rPr>
          <w:rFonts w:ascii="Simplified Arabic" w:hAnsi="Simplified Arabic" w:cs="Simplified Arabic" w:hint="cs"/>
          <w:sz w:val="28"/>
          <w:szCs w:val="28"/>
          <w:rtl/>
          <w:lang w:val="en-AE"/>
        </w:rPr>
        <w:t>إجراء دراسات مستقبلية على قطاعات صناعية وخدمية أخرى</w:t>
      </w:r>
      <w:r w:rsidRPr="007A2DDB">
        <w:rPr>
          <w:rFonts w:ascii="Simplified Arabic" w:hAnsi="Simplified Arabic" w:cs="Simplified Arabic" w:hint="cs"/>
          <w:sz w:val="28"/>
          <w:szCs w:val="28"/>
        </w:rPr>
        <w:t>.</w:t>
      </w:r>
    </w:p>
    <w:p w14:paraId="28B6695B" w14:textId="77777777" w:rsidR="00CA057A" w:rsidRPr="00CA057A" w:rsidRDefault="00CA057A" w:rsidP="00CA057A">
      <w:pPr>
        <w:rPr>
          <w:rFonts w:ascii="Simplified Arabic" w:hAnsi="Simplified Arabic" w:cs="Simplified Arabic"/>
          <w:sz w:val="28"/>
          <w:szCs w:val="28"/>
        </w:rPr>
      </w:pPr>
    </w:p>
    <w:p w14:paraId="78F4868C" w14:textId="77777777" w:rsidR="00CA057A" w:rsidRPr="00A26AA1" w:rsidRDefault="00CA057A" w:rsidP="00CA057A">
      <w:pPr>
        <w:ind w:left="372"/>
        <w:rPr>
          <w:rFonts w:ascii="Simplified Arabic" w:hAnsi="Simplified Arabic" w:cs="Simplified Arabic"/>
          <w:b/>
          <w:bCs/>
          <w:sz w:val="28"/>
          <w:szCs w:val="28"/>
        </w:rPr>
      </w:pPr>
      <w:r w:rsidRPr="00A26AA1">
        <w:rPr>
          <w:rFonts w:ascii="Simplified Arabic" w:hAnsi="Simplified Arabic" w:cs="Simplified Arabic" w:hint="cs"/>
          <w:b/>
          <w:bCs/>
          <w:sz w:val="32"/>
          <w:szCs w:val="32"/>
          <w:rtl/>
        </w:rPr>
        <w:t>8.8.1 دراسة</w:t>
      </w:r>
      <w:r w:rsidRPr="00A26AA1">
        <w:rPr>
          <w:rFonts w:ascii="Simplified Arabic" w:hAnsi="Simplified Arabic" w:cs="Simplified Arabic" w:hint="cs"/>
          <w:b/>
          <w:bCs/>
          <w:sz w:val="32"/>
          <w:szCs w:val="32"/>
        </w:rPr>
        <w:t xml:space="preserve"> Chen &amp; Huang (2020) – Journal of Organizational Behavior</w:t>
      </w:r>
    </w:p>
    <w:p w14:paraId="57DA956E" w14:textId="77777777" w:rsidR="00CA057A" w:rsidRPr="00A62C45" w:rsidRDefault="00CA057A" w:rsidP="00CA057A">
      <w:pPr>
        <w:pStyle w:val="ListParagraph"/>
        <w:ind w:left="372"/>
        <w:rPr>
          <w:rFonts w:ascii="Simplified Arabic" w:hAnsi="Simplified Arabic" w:cs="Simplified Arabic"/>
          <w:sz w:val="28"/>
          <w:szCs w:val="28"/>
        </w:rPr>
      </w:pPr>
      <w:r w:rsidRPr="00A62C45">
        <w:rPr>
          <w:rFonts w:ascii="Simplified Arabic" w:hAnsi="Simplified Arabic" w:cs="Simplified Arabic" w:hint="cs"/>
          <w:b/>
          <w:bCs/>
          <w:sz w:val="28"/>
          <w:szCs w:val="28"/>
          <w:u w:val="single"/>
          <w:rtl/>
          <w:lang w:val="en-AE"/>
        </w:rPr>
        <w:t>عنوان الدراسة</w:t>
      </w:r>
      <w:r w:rsidRPr="00A62C45">
        <w:rPr>
          <w:rFonts w:ascii="Simplified Arabic" w:hAnsi="Simplified Arabic" w:cs="Simplified Arabic" w:hint="cs"/>
          <w:b/>
          <w:bCs/>
          <w:sz w:val="28"/>
          <w:szCs w:val="28"/>
        </w:rPr>
        <w:t>:</w:t>
      </w:r>
      <w:r w:rsidRPr="00A62C45">
        <w:rPr>
          <w:rFonts w:ascii="Simplified Arabic" w:hAnsi="Simplified Arabic" w:cs="Simplified Arabic" w:hint="cs"/>
          <w:sz w:val="28"/>
          <w:szCs w:val="28"/>
        </w:rPr>
        <w:t xml:space="preserve"> Competitive Climate and Employee Motivation: A Cross-Cultural Perspective</w:t>
      </w:r>
    </w:p>
    <w:p w14:paraId="77A37E71" w14:textId="77777777" w:rsidR="00CA057A" w:rsidRPr="004B7FDC" w:rsidRDefault="00CA057A" w:rsidP="00CA057A">
      <w:pPr>
        <w:ind w:left="360"/>
        <w:rPr>
          <w:rFonts w:ascii="Simplified Arabic" w:hAnsi="Simplified Arabic" w:cs="Simplified Arabic"/>
          <w:sz w:val="28"/>
          <w:szCs w:val="28"/>
        </w:rPr>
      </w:pPr>
      <w:r w:rsidRPr="004B7FDC">
        <w:rPr>
          <w:rFonts w:ascii="Simplified Arabic" w:hAnsi="Simplified Arabic" w:cs="Simplified Arabic" w:hint="cs"/>
          <w:b/>
          <w:bCs/>
          <w:sz w:val="28"/>
          <w:szCs w:val="28"/>
          <w:u w:val="single"/>
          <w:rtl/>
          <w:lang w:val="en-AE"/>
        </w:rPr>
        <w:t>هدف الدراسة</w:t>
      </w:r>
      <w:r w:rsidRPr="004B7FDC">
        <w:rPr>
          <w:rFonts w:ascii="Simplified Arabic" w:hAnsi="Simplified Arabic" w:cs="Simplified Arabic" w:hint="cs"/>
          <w:b/>
          <w:bCs/>
          <w:sz w:val="28"/>
          <w:szCs w:val="28"/>
          <w:u w:val="single"/>
        </w:rPr>
        <w:t>:</w:t>
      </w:r>
      <w:r w:rsidRPr="004B7FDC">
        <w:rPr>
          <w:rFonts w:ascii="Simplified Arabic" w:hAnsi="Simplified Arabic" w:cs="Simplified Arabic" w:hint="cs"/>
          <w:sz w:val="28"/>
          <w:szCs w:val="28"/>
        </w:rPr>
        <w:br/>
      </w:r>
      <w:r w:rsidRPr="004B7FDC">
        <w:rPr>
          <w:rFonts w:ascii="Simplified Arabic" w:hAnsi="Simplified Arabic" w:cs="Simplified Arabic" w:hint="cs"/>
          <w:sz w:val="28"/>
          <w:szCs w:val="28"/>
          <w:rtl/>
          <w:lang w:val="en-AE"/>
        </w:rPr>
        <w:t>تحليل تأثير المناخ التنافسي في بيئة العمل على تحفيز الموظفين في ثقافات مختلفة</w:t>
      </w:r>
      <w:r w:rsidRPr="004B7FDC">
        <w:rPr>
          <w:rFonts w:ascii="Simplified Arabic" w:hAnsi="Simplified Arabic" w:cs="Simplified Arabic" w:hint="cs"/>
          <w:sz w:val="28"/>
          <w:szCs w:val="28"/>
        </w:rPr>
        <w:t>.</w:t>
      </w:r>
    </w:p>
    <w:p w14:paraId="56369AF4" w14:textId="77777777" w:rsidR="00CA057A" w:rsidRPr="004B7FDC" w:rsidRDefault="00CA057A" w:rsidP="00CA057A">
      <w:pPr>
        <w:ind w:left="360"/>
        <w:rPr>
          <w:rFonts w:ascii="Simplified Arabic" w:hAnsi="Simplified Arabic" w:cs="Simplified Arabic"/>
          <w:sz w:val="28"/>
          <w:szCs w:val="28"/>
        </w:rPr>
      </w:pPr>
      <w:r w:rsidRPr="004B7FDC">
        <w:rPr>
          <w:rFonts w:ascii="Simplified Arabic" w:hAnsi="Simplified Arabic" w:cs="Simplified Arabic" w:hint="cs"/>
          <w:b/>
          <w:bCs/>
          <w:sz w:val="28"/>
          <w:szCs w:val="28"/>
          <w:u w:val="single"/>
          <w:rtl/>
          <w:lang w:val="en-AE"/>
        </w:rPr>
        <w:t>منهج الدراسة</w:t>
      </w:r>
      <w:r w:rsidRPr="004B7FDC">
        <w:rPr>
          <w:rFonts w:ascii="Simplified Arabic" w:hAnsi="Simplified Arabic" w:cs="Simplified Arabic" w:hint="cs"/>
          <w:b/>
          <w:bCs/>
          <w:sz w:val="28"/>
          <w:szCs w:val="28"/>
          <w:u w:val="single"/>
        </w:rPr>
        <w:t>:</w:t>
      </w:r>
      <w:r w:rsidRPr="004B7FDC">
        <w:rPr>
          <w:rFonts w:ascii="Simplified Arabic" w:hAnsi="Simplified Arabic" w:cs="Simplified Arabic" w:hint="cs"/>
          <w:sz w:val="28"/>
          <w:szCs w:val="28"/>
        </w:rPr>
        <w:br/>
      </w:r>
      <w:r w:rsidRPr="004B7FDC">
        <w:rPr>
          <w:rFonts w:ascii="Simplified Arabic" w:hAnsi="Simplified Arabic" w:cs="Simplified Arabic" w:hint="cs"/>
          <w:sz w:val="28"/>
          <w:szCs w:val="28"/>
          <w:rtl/>
          <w:lang w:val="en-AE"/>
        </w:rPr>
        <w:t>تحليل كمي باستخدام استبيانات موزعة على موظفين في الصين والولايات المتحدة</w:t>
      </w:r>
      <w:r w:rsidRPr="004B7FDC">
        <w:rPr>
          <w:rFonts w:ascii="Simplified Arabic" w:hAnsi="Simplified Arabic" w:cs="Simplified Arabic" w:hint="cs"/>
          <w:sz w:val="28"/>
          <w:szCs w:val="28"/>
        </w:rPr>
        <w:t>.</w:t>
      </w:r>
    </w:p>
    <w:p w14:paraId="07E35DAF" w14:textId="77777777" w:rsidR="00CA057A" w:rsidRPr="004B7FDC" w:rsidRDefault="00CA057A" w:rsidP="00CA057A">
      <w:pPr>
        <w:ind w:left="360"/>
        <w:rPr>
          <w:rFonts w:ascii="Simplified Arabic" w:hAnsi="Simplified Arabic" w:cs="Simplified Arabic"/>
          <w:sz w:val="28"/>
          <w:szCs w:val="28"/>
        </w:rPr>
      </w:pPr>
      <w:r w:rsidRPr="004B7FDC">
        <w:rPr>
          <w:rFonts w:ascii="Simplified Arabic" w:hAnsi="Simplified Arabic" w:cs="Simplified Arabic" w:hint="cs"/>
          <w:b/>
          <w:bCs/>
          <w:sz w:val="28"/>
          <w:szCs w:val="28"/>
          <w:u w:val="single"/>
          <w:rtl/>
          <w:lang w:val="en-AE"/>
        </w:rPr>
        <w:t>مجتمع الدراسة</w:t>
      </w:r>
      <w:r w:rsidRPr="004B7FDC">
        <w:rPr>
          <w:rFonts w:ascii="Simplified Arabic" w:hAnsi="Simplified Arabic" w:cs="Simplified Arabic" w:hint="cs"/>
          <w:b/>
          <w:bCs/>
          <w:sz w:val="28"/>
          <w:szCs w:val="28"/>
          <w:u w:val="single"/>
        </w:rPr>
        <w:t>:</w:t>
      </w:r>
      <w:r w:rsidRPr="004B7FDC">
        <w:rPr>
          <w:rFonts w:ascii="Simplified Arabic" w:hAnsi="Simplified Arabic" w:cs="Simplified Arabic" w:hint="cs"/>
          <w:sz w:val="28"/>
          <w:szCs w:val="28"/>
        </w:rPr>
        <w:br/>
      </w:r>
      <w:r>
        <w:rPr>
          <w:rFonts w:ascii="Simplified Arabic" w:hAnsi="Simplified Arabic" w:cs="Simplified Arabic"/>
          <w:sz w:val="28"/>
          <w:szCs w:val="28"/>
        </w:rPr>
        <w:t xml:space="preserve"> 300</w:t>
      </w:r>
      <w:r w:rsidRPr="004B7FDC">
        <w:rPr>
          <w:rFonts w:ascii="Simplified Arabic" w:hAnsi="Simplified Arabic" w:cs="Simplified Arabic" w:hint="cs"/>
          <w:sz w:val="28"/>
          <w:szCs w:val="28"/>
        </w:rPr>
        <w:t xml:space="preserve"> </w:t>
      </w:r>
      <w:r w:rsidRPr="004B7FDC">
        <w:rPr>
          <w:rFonts w:ascii="Simplified Arabic" w:hAnsi="Simplified Arabic" w:cs="Simplified Arabic" w:hint="cs"/>
          <w:sz w:val="28"/>
          <w:szCs w:val="28"/>
          <w:rtl/>
          <w:lang w:val="en-AE"/>
        </w:rPr>
        <w:t>موظف من شركات متعددة الجنسيات في قطاع الخدمات</w:t>
      </w:r>
      <w:r w:rsidRPr="004B7FDC">
        <w:rPr>
          <w:rFonts w:ascii="Simplified Arabic" w:hAnsi="Simplified Arabic" w:cs="Simplified Arabic" w:hint="cs"/>
          <w:sz w:val="28"/>
          <w:szCs w:val="28"/>
        </w:rPr>
        <w:t>.</w:t>
      </w:r>
    </w:p>
    <w:p w14:paraId="388DAA49" w14:textId="77777777" w:rsidR="00CA057A" w:rsidRPr="004B7FDC" w:rsidRDefault="00CA057A" w:rsidP="00CA057A">
      <w:pPr>
        <w:ind w:left="360"/>
        <w:rPr>
          <w:rFonts w:ascii="Simplified Arabic" w:hAnsi="Simplified Arabic" w:cs="Simplified Arabic"/>
          <w:b/>
          <w:bCs/>
          <w:sz w:val="28"/>
          <w:szCs w:val="28"/>
          <w:u w:val="single"/>
        </w:rPr>
      </w:pPr>
      <w:r w:rsidRPr="004B7FDC">
        <w:rPr>
          <w:rFonts w:ascii="Simplified Arabic" w:hAnsi="Simplified Arabic" w:cs="Simplified Arabic" w:hint="cs"/>
          <w:b/>
          <w:bCs/>
          <w:sz w:val="28"/>
          <w:szCs w:val="28"/>
          <w:u w:val="single"/>
          <w:rtl/>
          <w:lang w:val="en-AE"/>
        </w:rPr>
        <w:t>فرضيات الدراسة</w:t>
      </w:r>
      <w:r w:rsidRPr="004B7FDC">
        <w:rPr>
          <w:rFonts w:ascii="Simplified Arabic" w:hAnsi="Simplified Arabic" w:cs="Simplified Arabic" w:hint="cs"/>
          <w:b/>
          <w:bCs/>
          <w:sz w:val="28"/>
          <w:szCs w:val="28"/>
          <w:u w:val="single"/>
        </w:rPr>
        <w:t>:</w:t>
      </w:r>
    </w:p>
    <w:p w14:paraId="2DCA96B3" w14:textId="77777777" w:rsidR="00CA057A" w:rsidRPr="00A62C45" w:rsidRDefault="00CA057A" w:rsidP="00CA057A">
      <w:pPr>
        <w:pStyle w:val="ListParagraph"/>
        <w:numPr>
          <w:ilvl w:val="0"/>
          <w:numId w:val="35"/>
        </w:numPr>
        <w:rPr>
          <w:rFonts w:ascii="Simplified Arabic" w:hAnsi="Simplified Arabic" w:cs="Simplified Arabic"/>
          <w:sz w:val="28"/>
          <w:szCs w:val="28"/>
        </w:rPr>
      </w:pPr>
      <w:r w:rsidRPr="00A62C45">
        <w:rPr>
          <w:rFonts w:ascii="Simplified Arabic" w:hAnsi="Simplified Arabic" w:cs="Simplified Arabic" w:hint="cs"/>
          <w:sz w:val="28"/>
          <w:szCs w:val="28"/>
          <w:rtl/>
          <w:lang w:val="en-AE"/>
        </w:rPr>
        <w:lastRenderedPageBreak/>
        <w:t>لا توجد علاقة ذات دلالة إحصائية بين المناخ التنافسي والتحفيز في الثقافات المختلفة</w:t>
      </w:r>
      <w:r w:rsidRPr="00A62C45">
        <w:rPr>
          <w:rFonts w:ascii="Simplified Arabic" w:hAnsi="Simplified Arabic" w:cs="Simplified Arabic" w:hint="cs"/>
          <w:sz w:val="28"/>
          <w:szCs w:val="28"/>
        </w:rPr>
        <w:t>.</w:t>
      </w:r>
    </w:p>
    <w:p w14:paraId="5004253F" w14:textId="77777777" w:rsidR="00CA057A" w:rsidRPr="00A62C45" w:rsidRDefault="00CA057A" w:rsidP="00CA057A">
      <w:pPr>
        <w:pStyle w:val="ListParagraph"/>
        <w:numPr>
          <w:ilvl w:val="0"/>
          <w:numId w:val="35"/>
        </w:numPr>
        <w:rPr>
          <w:rFonts w:ascii="Simplified Arabic" w:hAnsi="Simplified Arabic" w:cs="Simplified Arabic"/>
          <w:sz w:val="28"/>
          <w:szCs w:val="28"/>
        </w:rPr>
      </w:pPr>
      <w:r w:rsidRPr="00A62C45">
        <w:rPr>
          <w:rFonts w:ascii="Simplified Arabic" w:hAnsi="Simplified Arabic" w:cs="Simplified Arabic" w:hint="cs"/>
          <w:sz w:val="28"/>
          <w:szCs w:val="28"/>
          <w:rtl/>
          <w:lang w:val="en-AE"/>
        </w:rPr>
        <w:t>لا تؤثر الثقافة التنظيمية على استجابة الموظفين للمنافسة</w:t>
      </w:r>
      <w:r w:rsidRPr="00A62C45">
        <w:rPr>
          <w:rFonts w:ascii="Simplified Arabic" w:hAnsi="Simplified Arabic" w:cs="Simplified Arabic" w:hint="cs"/>
          <w:sz w:val="28"/>
          <w:szCs w:val="28"/>
        </w:rPr>
        <w:t>.</w:t>
      </w:r>
    </w:p>
    <w:p w14:paraId="4A15C205" w14:textId="77777777" w:rsidR="00CA057A" w:rsidRPr="004B7FDC" w:rsidRDefault="00CA057A" w:rsidP="00CA057A">
      <w:pPr>
        <w:ind w:left="360"/>
        <w:rPr>
          <w:rFonts w:ascii="Simplified Arabic" w:hAnsi="Simplified Arabic" w:cs="Simplified Arabic"/>
          <w:sz w:val="28"/>
          <w:szCs w:val="28"/>
          <w:u w:val="single"/>
        </w:rPr>
      </w:pPr>
      <w:r w:rsidRPr="004B7FDC">
        <w:rPr>
          <w:rFonts w:ascii="Simplified Arabic" w:hAnsi="Simplified Arabic" w:cs="Simplified Arabic" w:hint="cs"/>
          <w:b/>
          <w:bCs/>
          <w:sz w:val="28"/>
          <w:szCs w:val="28"/>
          <w:u w:val="single"/>
          <w:rtl/>
          <w:lang w:val="en-AE"/>
        </w:rPr>
        <w:t>نتائج الدراسة</w:t>
      </w:r>
      <w:r w:rsidRPr="004B7FDC">
        <w:rPr>
          <w:rFonts w:ascii="Simplified Arabic" w:hAnsi="Simplified Arabic" w:cs="Simplified Arabic" w:hint="cs"/>
          <w:b/>
          <w:bCs/>
          <w:sz w:val="28"/>
          <w:szCs w:val="28"/>
          <w:u w:val="single"/>
        </w:rPr>
        <w:t>:</w:t>
      </w:r>
    </w:p>
    <w:p w14:paraId="3FC11561" w14:textId="77777777" w:rsidR="00CA057A" w:rsidRPr="007A2DDB" w:rsidRDefault="00CA057A" w:rsidP="00CA057A">
      <w:pPr>
        <w:pStyle w:val="ListParagraph"/>
        <w:numPr>
          <w:ilvl w:val="0"/>
          <w:numId w:val="104"/>
        </w:numPr>
        <w:rPr>
          <w:rFonts w:ascii="Simplified Arabic" w:hAnsi="Simplified Arabic" w:cs="Simplified Arabic"/>
          <w:sz w:val="28"/>
          <w:szCs w:val="28"/>
        </w:rPr>
      </w:pPr>
      <w:r w:rsidRPr="007A2DDB">
        <w:rPr>
          <w:rFonts w:ascii="Simplified Arabic" w:hAnsi="Simplified Arabic" w:cs="Simplified Arabic" w:hint="cs"/>
          <w:sz w:val="28"/>
          <w:szCs w:val="28"/>
          <w:rtl/>
          <w:lang w:val="en-AE"/>
        </w:rPr>
        <w:t>الموظفون في الثقافة الأمريكية أظهروا تحفيزًا أعلى في بيئة تنافسية مقارنة بنظرائهم في الصين</w:t>
      </w:r>
      <w:r w:rsidRPr="007A2DDB">
        <w:rPr>
          <w:rFonts w:ascii="Simplified Arabic" w:hAnsi="Simplified Arabic" w:cs="Simplified Arabic" w:hint="cs"/>
          <w:sz w:val="28"/>
          <w:szCs w:val="28"/>
        </w:rPr>
        <w:t>.</w:t>
      </w:r>
    </w:p>
    <w:p w14:paraId="6D5E02BA" w14:textId="77777777" w:rsidR="00CA057A" w:rsidRPr="007A2DDB" w:rsidRDefault="00CA057A" w:rsidP="00CA057A">
      <w:pPr>
        <w:pStyle w:val="ListParagraph"/>
        <w:numPr>
          <w:ilvl w:val="0"/>
          <w:numId w:val="104"/>
        </w:numPr>
        <w:rPr>
          <w:rFonts w:ascii="Simplified Arabic" w:hAnsi="Simplified Arabic" w:cs="Simplified Arabic"/>
          <w:sz w:val="28"/>
          <w:szCs w:val="28"/>
        </w:rPr>
      </w:pPr>
      <w:r w:rsidRPr="007A2DDB">
        <w:rPr>
          <w:rFonts w:ascii="Simplified Arabic" w:hAnsi="Simplified Arabic" w:cs="Simplified Arabic" w:hint="cs"/>
          <w:sz w:val="28"/>
          <w:szCs w:val="28"/>
          <w:rtl/>
          <w:lang w:val="en-AE"/>
        </w:rPr>
        <w:t>الثقافة التنظيمية تلعب دورًا وسيطًا في تفسير العلاقة بين المنافسة والتحفيز</w:t>
      </w:r>
      <w:r w:rsidRPr="007A2DDB">
        <w:rPr>
          <w:rFonts w:ascii="Simplified Arabic" w:hAnsi="Simplified Arabic" w:cs="Simplified Arabic" w:hint="cs"/>
          <w:sz w:val="28"/>
          <w:szCs w:val="28"/>
        </w:rPr>
        <w:t>.</w:t>
      </w:r>
    </w:p>
    <w:p w14:paraId="4A9B8744" w14:textId="77777777" w:rsidR="00CA057A" w:rsidRPr="004B7FDC" w:rsidRDefault="00CA057A" w:rsidP="00CA057A">
      <w:pPr>
        <w:ind w:left="360"/>
        <w:rPr>
          <w:rFonts w:ascii="Simplified Arabic" w:hAnsi="Simplified Arabic" w:cs="Simplified Arabic"/>
          <w:sz w:val="28"/>
          <w:szCs w:val="28"/>
          <w:u w:val="single"/>
        </w:rPr>
      </w:pPr>
      <w:r w:rsidRPr="004B7FDC">
        <w:rPr>
          <w:rFonts w:ascii="Simplified Arabic" w:hAnsi="Simplified Arabic" w:cs="Simplified Arabic" w:hint="cs"/>
          <w:b/>
          <w:bCs/>
          <w:sz w:val="28"/>
          <w:szCs w:val="28"/>
          <w:u w:val="single"/>
          <w:rtl/>
          <w:lang w:val="en-AE"/>
        </w:rPr>
        <w:t>توصيات الدراسة</w:t>
      </w:r>
      <w:r w:rsidRPr="004B7FDC">
        <w:rPr>
          <w:rFonts w:ascii="Simplified Arabic" w:hAnsi="Simplified Arabic" w:cs="Simplified Arabic" w:hint="cs"/>
          <w:b/>
          <w:bCs/>
          <w:sz w:val="28"/>
          <w:szCs w:val="28"/>
          <w:u w:val="single"/>
        </w:rPr>
        <w:t>:</w:t>
      </w:r>
    </w:p>
    <w:p w14:paraId="4BA1128B" w14:textId="77777777" w:rsidR="00CA057A" w:rsidRPr="007A2DDB" w:rsidRDefault="00CA057A" w:rsidP="00CA057A">
      <w:pPr>
        <w:pStyle w:val="ListParagraph"/>
        <w:numPr>
          <w:ilvl w:val="0"/>
          <w:numId w:val="105"/>
        </w:numPr>
        <w:rPr>
          <w:rFonts w:ascii="Simplified Arabic" w:hAnsi="Simplified Arabic" w:cs="Simplified Arabic"/>
          <w:sz w:val="28"/>
          <w:szCs w:val="28"/>
        </w:rPr>
      </w:pPr>
      <w:r w:rsidRPr="007A2DDB">
        <w:rPr>
          <w:rFonts w:ascii="Simplified Arabic" w:hAnsi="Simplified Arabic" w:cs="Simplified Arabic" w:hint="cs"/>
          <w:sz w:val="28"/>
          <w:szCs w:val="28"/>
          <w:rtl/>
          <w:lang w:val="en-AE"/>
        </w:rPr>
        <w:t>ضرورة مراعاة الفروق الثقافية عند تصميم سياسات تحفيزية</w:t>
      </w:r>
      <w:r w:rsidRPr="007A2DDB">
        <w:rPr>
          <w:rFonts w:ascii="Simplified Arabic" w:hAnsi="Simplified Arabic" w:cs="Simplified Arabic" w:hint="cs"/>
          <w:sz w:val="28"/>
          <w:szCs w:val="28"/>
        </w:rPr>
        <w:t>.</w:t>
      </w:r>
    </w:p>
    <w:p w14:paraId="7D514C56" w14:textId="77777777" w:rsidR="00CA057A" w:rsidRPr="007A2DDB" w:rsidRDefault="00CA057A" w:rsidP="00CA057A">
      <w:pPr>
        <w:pStyle w:val="ListParagraph"/>
        <w:numPr>
          <w:ilvl w:val="0"/>
          <w:numId w:val="105"/>
        </w:numPr>
        <w:rPr>
          <w:rFonts w:ascii="Simplified Arabic" w:hAnsi="Simplified Arabic" w:cs="Simplified Arabic"/>
          <w:sz w:val="28"/>
          <w:szCs w:val="28"/>
        </w:rPr>
      </w:pPr>
      <w:r w:rsidRPr="007A2DDB">
        <w:rPr>
          <w:rFonts w:ascii="Simplified Arabic" w:hAnsi="Simplified Arabic" w:cs="Simplified Arabic" w:hint="cs"/>
          <w:sz w:val="28"/>
          <w:szCs w:val="28"/>
          <w:rtl/>
          <w:lang w:val="en-AE"/>
        </w:rPr>
        <w:t>تعزيز القيادة التشاركية في البيئات متعددة الجنسيات</w:t>
      </w:r>
      <w:r w:rsidRPr="007A2DDB">
        <w:rPr>
          <w:rFonts w:ascii="Simplified Arabic" w:hAnsi="Simplified Arabic" w:cs="Simplified Arabic" w:hint="cs"/>
          <w:sz w:val="28"/>
          <w:szCs w:val="28"/>
        </w:rPr>
        <w:t>.</w:t>
      </w:r>
    </w:p>
    <w:p w14:paraId="6ACBB747" w14:textId="77777777" w:rsidR="00CA057A" w:rsidRPr="00CA057A" w:rsidRDefault="00CA057A" w:rsidP="00CA057A">
      <w:pPr>
        <w:rPr>
          <w:rFonts w:ascii="Simplified Arabic" w:hAnsi="Simplified Arabic" w:cs="Simplified Arabic"/>
          <w:sz w:val="28"/>
          <w:szCs w:val="28"/>
        </w:rPr>
      </w:pPr>
    </w:p>
    <w:p w14:paraId="24430B4B" w14:textId="77777777" w:rsidR="00CA057A" w:rsidRPr="00A26AA1" w:rsidRDefault="00CA057A" w:rsidP="00CA057A">
      <w:pPr>
        <w:ind w:left="372"/>
        <w:rPr>
          <w:rFonts w:ascii="Simplified Arabic" w:hAnsi="Simplified Arabic" w:cs="Simplified Arabic"/>
          <w:b/>
          <w:bCs/>
          <w:sz w:val="28"/>
          <w:szCs w:val="28"/>
        </w:rPr>
      </w:pPr>
      <w:r>
        <w:rPr>
          <w:rFonts w:ascii="Simplified Arabic" w:hAnsi="Simplified Arabic" w:cs="Simplified Arabic" w:hint="cs"/>
          <w:b/>
          <w:bCs/>
          <w:sz w:val="32"/>
          <w:szCs w:val="32"/>
          <w:rtl/>
        </w:rPr>
        <w:t xml:space="preserve">9.8.1 </w:t>
      </w:r>
      <w:r w:rsidRPr="00A26AA1">
        <w:rPr>
          <w:rFonts w:ascii="Simplified Arabic" w:hAnsi="Simplified Arabic" w:cs="Simplified Arabic" w:hint="cs"/>
          <w:b/>
          <w:bCs/>
          <w:sz w:val="32"/>
          <w:szCs w:val="32"/>
          <w:rtl/>
        </w:rPr>
        <w:t>دراسة</w:t>
      </w:r>
      <w:r w:rsidRPr="00A26AA1">
        <w:rPr>
          <w:rFonts w:ascii="Simplified Arabic" w:hAnsi="Simplified Arabic" w:cs="Simplified Arabic" w:hint="cs"/>
          <w:b/>
          <w:bCs/>
          <w:sz w:val="32"/>
          <w:szCs w:val="32"/>
        </w:rPr>
        <w:t xml:space="preserve"> Al-Harthy &amp; Al-Mutairi (2021) – Arabian Journal of Management</w:t>
      </w:r>
    </w:p>
    <w:p w14:paraId="3B14F052" w14:textId="77777777" w:rsidR="00CA057A" w:rsidRPr="00A62C45" w:rsidRDefault="00CA057A" w:rsidP="00CA057A">
      <w:pPr>
        <w:pStyle w:val="ListParagraph"/>
        <w:ind w:left="372"/>
        <w:rPr>
          <w:rFonts w:ascii="Simplified Arabic" w:hAnsi="Simplified Arabic" w:cs="Simplified Arabic"/>
          <w:sz w:val="28"/>
          <w:szCs w:val="28"/>
        </w:rPr>
      </w:pPr>
      <w:r w:rsidRPr="00A62C45">
        <w:rPr>
          <w:rFonts w:ascii="Simplified Arabic" w:hAnsi="Simplified Arabic" w:cs="Simplified Arabic" w:hint="cs"/>
          <w:b/>
          <w:bCs/>
          <w:sz w:val="28"/>
          <w:szCs w:val="28"/>
          <w:u w:val="single"/>
          <w:rtl/>
          <w:lang w:val="en-AE"/>
        </w:rPr>
        <w:t>عنوان الدراسة</w:t>
      </w:r>
      <w:r w:rsidRPr="00A62C45">
        <w:rPr>
          <w:rFonts w:ascii="Simplified Arabic" w:hAnsi="Simplified Arabic" w:cs="Simplified Arabic" w:hint="cs"/>
          <w:b/>
          <w:bCs/>
          <w:sz w:val="28"/>
          <w:szCs w:val="28"/>
        </w:rPr>
        <w:t>:</w:t>
      </w:r>
      <w:r w:rsidRPr="00A62C45">
        <w:rPr>
          <w:rFonts w:ascii="Simplified Arabic" w:hAnsi="Simplified Arabic" w:cs="Simplified Arabic" w:hint="cs"/>
          <w:sz w:val="28"/>
          <w:szCs w:val="28"/>
        </w:rPr>
        <w:t xml:space="preserve"> The Role of Competitive Work Environment in Enhancing Employee Performance in GCC Countries</w:t>
      </w:r>
    </w:p>
    <w:p w14:paraId="2D545CD9" w14:textId="77777777" w:rsidR="00CA057A" w:rsidRPr="00E068E7" w:rsidRDefault="00CA057A" w:rsidP="00CA057A">
      <w:pPr>
        <w:ind w:left="360"/>
        <w:rPr>
          <w:rFonts w:ascii="Simplified Arabic" w:hAnsi="Simplified Arabic" w:cs="Simplified Arabic"/>
          <w:sz w:val="28"/>
          <w:szCs w:val="28"/>
        </w:rPr>
      </w:pPr>
      <w:r w:rsidRPr="00E068E7">
        <w:rPr>
          <w:rFonts w:ascii="Simplified Arabic" w:hAnsi="Simplified Arabic" w:cs="Simplified Arabic" w:hint="cs"/>
          <w:b/>
          <w:bCs/>
          <w:sz w:val="28"/>
          <w:szCs w:val="28"/>
          <w:u w:val="single"/>
          <w:rtl/>
          <w:lang w:val="en-AE"/>
        </w:rPr>
        <w:t>هدف الدراسة</w:t>
      </w:r>
      <w:r w:rsidRPr="00E068E7">
        <w:rPr>
          <w:rFonts w:ascii="Simplified Arabic" w:hAnsi="Simplified Arabic" w:cs="Simplified Arabic" w:hint="cs"/>
          <w:b/>
          <w:bCs/>
          <w:sz w:val="28"/>
          <w:szCs w:val="28"/>
          <w:u w:val="single"/>
        </w:rPr>
        <w:t>:</w:t>
      </w:r>
      <w:r w:rsidRPr="00E068E7">
        <w:rPr>
          <w:rFonts w:ascii="Simplified Arabic" w:hAnsi="Simplified Arabic" w:cs="Simplified Arabic" w:hint="cs"/>
          <w:sz w:val="28"/>
          <w:szCs w:val="28"/>
        </w:rPr>
        <w:br/>
      </w:r>
      <w:r w:rsidRPr="00E068E7">
        <w:rPr>
          <w:rFonts w:ascii="Simplified Arabic" w:hAnsi="Simplified Arabic" w:cs="Simplified Arabic" w:hint="cs"/>
          <w:sz w:val="28"/>
          <w:szCs w:val="28"/>
          <w:rtl/>
          <w:lang w:val="en-AE"/>
        </w:rPr>
        <w:t>دراسة العلاقة بين بيئة العمل التنافسية وأداء الموظفين في دول مجلس التعاون الخليجي</w:t>
      </w:r>
      <w:r w:rsidRPr="00E068E7">
        <w:rPr>
          <w:rFonts w:ascii="Simplified Arabic" w:hAnsi="Simplified Arabic" w:cs="Simplified Arabic" w:hint="cs"/>
          <w:sz w:val="28"/>
          <w:szCs w:val="28"/>
        </w:rPr>
        <w:t>.</w:t>
      </w:r>
    </w:p>
    <w:p w14:paraId="187AA941" w14:textId="77777777" w:rsidR="00CA057A" w:rsidRPr="00E068E7" w:rsidRDefault="00CA057A" w:rsidP="00CA057A">
      <w:pPr>
        <w:ind w:left="360"/>
        <w:rPr>
          <w:rFonts w:ascii="Simplified Arabic" w:hAnsi="Simplified Arabic" w:cs="Simplified Arabic"/>
          <w:sz w:val="28"/>
          <w:szCs w:val="28"/>
        </w:rPr>
      </w:pPr>
      <w:r w:rsidRPr="00E068E7">
        <w:rPr>
          <w:rFonts w:ascii="Simplified Arabic" w:hAnsi="Simplified Arabic" w:cs="Simplified Arabic" w:hint="cs"/>
          <w:b/>
          <w:bCs/>
          <w:sz w:val="28"/>
          <w:szCs w:val="28"/>
          <w:u w:val="single"/>
          <w:rtl/>
          <w:lang w:val="en-AE"/>
        </w:rPr>
        <w:t>منهج الدراسة</w:t>
      </w:r>
      <w:r w:rsidRPr="00E068E7">
        <w:rPr>
          <w:rFonts w:ascii="Simplified Arabic" w:hAnsi="Simplified Arabic" w:cs="Simplified Arabic" w:hint="cs"/>
          <w:b/>
          <w:bCs/>
          <w:sz w:val="28"/>
          <w:szCs w:val="28"/>
          <w:u w:val="single"/>
        </w:rPr>
        <w:t>:</w:t>
      </w:r>
      <w:r w:rsidRPr="00E068E7">
        <w:rPr>
          <w:rFonts w:ascii="Simplified Arabic" w:hAnsi="Simplified Arabic" w:cs="Simplified Arabic" w:hint="cs"/>
          <w:sz w:val="28"/>
          <w:szCs w:val="28"/>
        </w:rPr>
        <w:br/>
      </w:r>
      <w:r w:rsidRPr="00E068E7">
        <w:rPr>
          <w:rFonts w:ascii="Simplified Arabic" w:hAnsi="Simplified Arabic" w:cs="Simplified Arabic" w:hint="cs"/>
          <w:sz w:val="28"/>
          <w:szCs w:val="28"/>
          <w:rtl/>
          <w:lang w:val="en-AE"/>
        </w:rPr>
        <w:t>تحليل كمي باستخدام استبيان إلكتروني وتحليل انحدار متعدد</w:t>
      </w:r>
      <w:r w:rsidRPr="00E068E7">
        <w:rPr>
          <w:rFonts w:ascii="Simplified Arabic" w:hAnsi="Simplified Arabic" w:cs="Simplified Arabic" w:hint="cs"/>
          <w:sz w:val="28"/>
          <w:szCs w:val="28"/>
        </w:rPr>
        <w:t>.</w:t>
      </w:r>
    </w:p>
    <w:p w14:paraId="34BBF3D6" w14:textId="77777777" w:rsidR="00CA057A" w:rsidRPr="00E068E7" w:rsidRDefault="00CA057A" w:rsidP="00CA057A">
      <w:pPr>
        <w:ind w:left="360"/>
        <w:rPr>
          <w:rFonts w:ascii="Simplified Arabic" w:hAnsi="Simplified Arabic" w:cs="Simplified Arabic"/>
          <w:sz w:val="28"/>
          <w:szCs w:val="28"/>
        </w:rPr>
      </w:pPr>
      <w:r w:rsidRPr="00E068E7">
        <w:rPr>
          <w:rFonts w:ascii="Simplified Arabic" w:hAnsi="Simplified Arabic" w:cs="Simplified Arabic" w:hint="cs"/>
          <w:b/>
          <w:bCs/>
          <w:sz w:val="28"/>
          <w:szCs w:val="28"/>
          <w:u w:val="single"/>
          <w:rtl/>
          <w:lang w:val="en-AE"/>
        </w:rPr>
        <w:t>مجتمع الدراسة</w:t>
      </w:r>
      <w:r w:rsidRPr="00E068E7">
        <w:rPr>
          <w:rFonts w:ascii="Simplified Arabic" w:hAnsi="Simplified Arabic" w:cs="Simplified Arabic" w:hint="cs"/>
          <w:b/>
          <w:bCs/>
          <w:sz w:val="28"/>
          <w:szCs w:val="28"/>
        </w:rPr>
        <w:t>:</w:t>
      </w:r>
      <w:r w:rsidRPr="00E068E7">
        <w:rPr>
          <w:rFonts w:ascii="Simplified Arabic" w:hAnsi="Simplified Arabic" w:cs="Simplified Arabic" w:hint="cs"/>
          <w:sz w:val="28"/>
          <w:szCs w:val="28"/>
        </w:rPr>
        <w:br/>
      </w:r>
      <w:r w:rsidRPr="00E068E7">
        <w:rPr>
          <w:rFonts w:ascii="Simplified Arabic" w:hAnsi="Simplified Arabic" w:cs="Simplified Arabic" w:hint="cs"/>
          <w:sz w:val="28"/>
          <w:szCs w:val="28"/>
          <w:rtl/>
          <w:lang w:val="en-AE"/>
        </w:rPr>
        <w:t>موظفون من شركات خاصة في السعودية، الإمارات، والكويت</w:t>
      </w:r>
      <w:r w:rsidRPr="00E068E7">
        <w:rPr>
          <w:rFonts w:ascii="Simplified Arabic" w:hAnsi="Simplified Arabic" w:cs="Simplified Arabic" w:hint="cs"/>
          <w:sz w:val="28"/>
          <w:szCs w:val="28"/>
        </w:rPr>
        <w:t>.</w:t>
      </w:r>
    </w:p>
    <w:p w14:paraId="29862EB0" w14:textId="77777777" w:rsidR="00CA057A" w:rsidRPr="00E068E7" w:rsidRDefault="00CA057A" w:rsidP="00CA057A">
      <w:pPr>
        <w:ind w:left="360"/>
        <w:rPr>
          <w:rFonts w:ascii="Simplified Arabic" w:hAnsi="Simplified Arabic" w:cs="Simplified Arabic"/>
          <w:sz w:val="28"/>
          <w:szCs w:val="28"/>
          <w:u w:val="single"/>
        </w:rPr>
      </w:pPr>
      <w:r w:rsidRPr="00E068E7">
        <w:rPr>
          <w:rFonts w:ascii="Simplified Arabic" w:hAnsi="Simplified Arabic" w:cs="Simplified Arabic" w:hint="cs"/>
          <w:b/>
          <w:bCs/>
          <w:sz w:val="28"/>
          <w:szCs w:val="28"/>
          <w:u w:val="single"/>
          <w:rtl/>
          <w:lang w:val="en-AE"/>
        </w:rPr>
        <w:t>فرضيات الدراسة</w:t>
      </w:r>
      <w:r w:rsidRPr="00E068E7">
        <w:rPr>
          <w:rFonts w:ascii="Simplified Arabic" w:hAnsi="Simplified Arabic" w:cs="Simplified Arabic" w:hint="cs"/>
          <w:b/>
          <w:bCs/>
          <w:sz w:val="28"/>
          <w:szCs w:val="28"/>
          <w:u w:val="single"/>
        </w:rPr>
        <w:t>:</w:t>
      </w:r>
    </w:p>
    <w:p w14:paraId="1BB9D687" w14:textId="77777777" w:rsidR="00CA057A" w:rsidRPr="00A62C45" w:rsidRDefault="00CA057A" w:rsidP="00CA057A">
      <w:pPr>
        <w:pStyle w:val="ListParagraph"/>
        <w:numPr>
          <w:ilvl w:val="0"/>
          <w:numId w:val="37"/>
        </w:numPr>
        <w:rPr>
          <w:rFonts w:ascii="Simplified Arabic" w:hAnsi="Simplified Arabic" w:cs="Simplified Arabic"/>
          <w:sz w:val="28"/>
          <w:szCs w:val="28"/>
        </w:rPr>
      </w:pPr>
      <w:r w:rsidRPr="00A62C45">
        <w:rPr>
          <w:rFonts w:ascii="Simplified Arabic" w:hAnsi="Simplified Arabic" w:cs="Simplified Arabic" w:hint="cs"/>
          <w:sz w:val="28"/>
          <w:szCs w:val="28"/>
          <w:rtl/>
          <w:lang w:val="en-AE"/>
        </w:rPr>
        <w:t>لا توجد علاقة ذات دلالة إحصائية بين المنافسة وأداء الموظفين</w:t>
      </w:r>
      <w:r w:rsidRPr="00A62C45">
        <w:rPr>
          <w:rFonts w:ascii="Simplified Arabic" w:hAnsi="Simplified Arabic" w:cs="Simplified Arabic" w:hint="cs"/>
          <w:sz w:val="28"/>
          <w:szCs w:val="28"/>
        </w:rPr>
        <w:t>.</w:t>
      </w:r>
    </w:p>
    <w:p w14:paraId="4367C28C" w14:textId="77777777" w:rsidR="00CA057A" w:rsidRPr="00A62C45" w:rsidRDefault="00CA057A" w:rsidP="00CA057A">
      <w:pPr>
        <w:pStyle w:val="ListParagraph"/>
        <w:numPr>
          <w:ilvl w:val="0"/>
          <w:numId w:val="37"/>
        </w:numPr>
        <w:rPr>
          <w:rFonts w:ascii="Simplified Arabic" w:hAnsi="Simplified Arabic" w:cs="Simplified Arabic"/>
          <w:sz w:val="28"/>
          <w:szCs w:val="28"/>
        </w:rPr>
      </w:pPr>
      <w:r w:rsidRPr="00A62C45">
        <w:rPr>
          <w:rFonts w:ascii="Simplified Arabic" w:hAnsi="Simplified Arabic" w:cs="Simplified Arabic" w:hint="cs"/>
          <w:sz w:val="28"/>
          <w:szCs w:val="28"/>
          <w:rtl/>
          <w:lang w:val="en-AE"/>
        </w:rPr>
        <w:lastRenderedPageBreak/>
        <w:t>لا تؤثر الحوافز على استجابة الموظفين للمنافسة</w:t>
      </w:r>
      <w:r w:rsidRPr="00A62C45">
        <w:rPr>
          <w:rFonts w:ascii="Simplified Arabic" w:hAnsi="Simplified Arabic" w:cs="Simplified Arabic" w:hint="cs"/>
          <w:sz w:val="28"/>
          <w:szCs w:val="28"/>
        </w:rPr>
        <w:t>.</w:t>
      </w:r>
    </w:p>
    <w:p w14:paraId="7E9F55F7" w14:textId="77777777" w:rsidR="00CA057A" w:rsidRPr="00E068E7" w:rsidRDefault="00CA057A" w:rsidP="00CA057A">
      <w:pPr>
        <w:ind w:left="360"/>
        <w:rPr>
          <w:rFonts w:ascii="Simplified Arabic" w:hAnsi="Simplified Arabic" w:cs="Simplified Arabic"/>
          <w:sz w:val="28"/>
          <w:szCs w:val="28"/>
          <w:u w:val="single"/>
        </w:rPr>
      </w:pPr>
      <w:r w:rsidRPr="00E068E7">
        <w:rPr>
          <w:rFonts w:ascii="Simplified Arabic" w:hAnsi="Simplified Arabic" w:cs="Simplified Arabic" w:hint="cs"/>
          <w:b/>
          <w:bCs/>
          <w:sz w:val="28"/>
          <w:szCs w:val="28"/>
          <w:u w:val="single"/>
          <w:rtl/>
          <w:lang w:val="en-AE"/>
        </w:rPr>
        <w:t>نتائج الدراسة</w:t>
      </w:r>
      <w:r w:rsidRPr="00E068E7">
        <w:rPr>
          <w:rFonts w:ascii="Simplified Arabic" w:hAnsi="Simplified Arabic" w:cs="Simplified Arabic" w:hint="cs"/>
          <w:b/>
          <w:bCs/>
          <w:sz w:val="28"/>
          <w:szCs w:val="28"/>
          <w:u w:val="single"/>
        </w:rPr>
        <w:t>:</w:t>
      </w:r>
    </w:p>
    <w:p w14:paraId="41B1CE28" w14:textId="77777777" w:rsidR="00CA057A" w:rsidRPr="007A2DDB" w:rsidRDefault="00CA057A" w:rsidP="00CA057A">
      <w:pPr>
        <w:pStyle w:val="ListParagraph"/>
        <w:numPr>
          <w:ilvl w:val="0"/>
          <w:numId w:val="106"/>
        </w:numPr>
        <w:rPr>
          <w:rFonts w:ascii="Simplified Arabic" w:hAnsi="Simplified Arabic" w:cs="Simplified Arabic"/>
          <w:sz w:val="28"/>
          <w:szCs w:val="28"/>
        </w:rPr>
      </w:pPr>
      <w:r w:rsidRPr="007A2DDB">
        <w:rPr>
          <w:rFonts w:ascii="Simplified Arabic" w:hAnsi="Simplified Arabic" w:cs="Simplified Arabic" w:hint="cs"/>
          <w:sz w:val="28"/>
          <w:szCs w:val="28"/>
          <w:rtl/>
          <w:lang w:val="en-AE"/>
        </w:rPr>
        <w:t>المنافسة الإيجابية ارتبطت بارتفاع الأداء في الإمارات والسعودية</w:t>
      </w:r>
      <w:r w:rsidRPr="007A2DDB">
        <w:rPr>
          <w:rFonts w:ascii="Simplified Arabic" w:hAnsi="Simplified Arabic" w:cs="Simplified Arabic" w:hint="cs"/>
          <w:sz w:val="28"/>
          <w:szCs w:val="28"/>
        </w:rPr>
        <w:t>.</w:t>
      </w:r>
    </w:p>
    <w:p w14:paraId="5D3E9DE2" w14:textId="77777777" w:rsidR="00CA057A" w:rsidRPr="007A2DDB" w:rsidRDefault="00CA057A" w:rsidP="00CA057A">
      <w:pPr>
        <w:pStyle w:val="ListParagraph"/>
        <w:numPr>
          <w:ilvl w:val="0"/>
          <w:numId w:val="106"/>
        </w:numPr>
        <w:rPr>
          <w:rFonts w:ascii="Simplified Arabic" w:hAnsi="Simplified Arabic" w:cs="Simplified Arabic"/>
          <w:sz w:val="28"/>
          <w:szCs w:val="28"/>
        </w:rPr>
      </w:pPr>
      <w:r w:rsidRPr="007A2DDB">
        <w:rPr>
          <w:rFonts w:ascii="Simplified Arabic" w:hAnsi="Simplified Arabic" w:cs="Simplified Arabic" w:hint="cs"/>
          <w:sz w:val="28"/>
          <w:szCs w:val="28"/>
          <w:rtl/>
          <w:lang w:val="en-AE"/>
        </w:rPr>
        <w:t>الحوافز المعنوية كانت أكثر تأثيرًا من المادية في بيئات العمل الخليجية</w:t>
      </w:r>
      <w:r w:rsidRPr="007A2DDB">
        <w:rPr>
          <w:rFonts w:ascii="Simplified Arabic" w:hAnsi="Simplified Arabic" w:cs="Simplified Arabic" w:hint="cs"/>
          <w:sz w:val="28"/>
          <w:szCs w:val="28"/>
        </w:rPr>
        <w:t>.</w:t>
      </w:r>
    </w:p>
    <w:p w14:paraId="463BE0A3" w14:textId="77777777" w:rsidR="00CA057A" w:rsidRPr="00E068E7" w:rsidRDefault="00CA057A" w:rsidP="00CA057A">
      <w:pPr>
        <w:ind w:left="360"/>
        <w:rPr>
          <w:rFonts w:ascii="Simplified Arabic" w:hAnsi="Simplified Arabic" w:cs="Simplified Arabic"/>
          <w:sz w:val="28"/>
          <w:szCs w:val="28"/>
          <w:u w:val="single"/>
        </w:rPr>
      </w:pPr>
      <w:r w:rsidRPr="00E068E7">
        <w:rPr>
          <w:rFonts w:ascii="Simplified Arabic" w:hAnsi="Simplified Arabic" w:cs="Simplified Arabic" w:hint="cs"/>
          <w:b/>
          <w:bCs/>
          <w:sz w:val="28"/>
          <w:szCs w:val="28"/>
          <w:u w:val="single"/>
          <w:rtl/>
          <w:lang w:val="en-AE"/>
        </w:rPr>
        <w:t>توصيات الدراسة</w:t>
      </w:r>
      <w:r w:rsidRPr="00E068E7">
        <w:rPr>
          <w:rFonts w:ascii="Simplified Arabic" w:hAnsi="Simplified Arabic" w:cs="Simplified Arabic" w:hint="cs"/>
          <w:b/>
          <w:bCs/>
          <w:sz w:val="28"/>
          <w:szCs w:val="28"/>
          <w:u w:val="single"/>
        </w:rPr>
        <w:t>:</w:t>
      </w:r>
    </w:p>
    <w:p w14:paraId="02259886" w14:textId="77777777" w:rsidR="00CA057A" w:rsidRPr="007A2DDB" w:rsidRDefault="00CA057A" w:rsidP="00CA057A">
      <w:pPr>
        <w:pStyle w:val="ListParagraph"/>
        <w:numPr>
          <w:ilvl w:val="0"/>
          <w:numId w:val="107"/>
        </w:numPr>
        <w:rPr>
          <w:rFonts w:ascii="Simplified Arabic" w:hAnsi="Simplified Arabic" w:cs="Simplified Arabic"/>
          <w:sz w:val="28"/>
          <w:szCs w:val="28"/>
        </w:rPr>
      </w:pPr>
      <w:r w:rsidRPr="007A2DDB">
        <w:rPr>
          <w:rFonts w:ascii="Simplified Arabic" w:hAnsi="Simplified Arabic" w:cs="Simplified Arabic" w:hint="cs"/>
          <w:sz w:val="28"/>
          <w:szCs w:val="28"/>
          <w:rtl/>
          <w:lang w:val="en-AE"/>
        </w:rPr>
        <w:t>تصميم برامج تحفيزية تراعي الخصوصية الثقافية</w:t>
      </w:r>
      <w:r w:rsidRPr="007A2DDB">
        <w:rPr>
          <w:rFonts w:ascii="Simplified Arabic" w:hAnsi="Simplified Arabic" w:cs="Simplified Arabic" w:hint="cs"/>
          <w:sz w:val="28"/>
          <w:szCs w:val="28"/>
        </w:rPr>
        <w:t>.</w:t>
      </w:r>
    </w:p>
    <w:p w14:paraId="7758EED8" w14:textId="77777777" w:rsidR="00CA057A" w:rsidRPr="007A2DDB" w:rsidRDefault="00CA057A" w:rsidP="00CA057A">
      <w:pPr>
        <w:pStyle w:val="ListParagraph"/>
        <w:numPr>
          <w:ilvl w:val="0"/>
          <w:numId w:val="107"/>
        </w:numPr>
        <w:rPr>
          <w:rFonts w:ascii="Simplified Arabic" w:hAnsi="Simplified Arabic" w:cs="Simplified Arabic"/>
          <w:sz w:val="28"/>
          <w:szCs w:val="28"/>
        </w:rPr>
      </w:pPr>
      <w:r w:rsidRPr="007A2DDB">
        <w:rPr>
          <w:rFonts w:ascii="Simplified Arabic" w:hAnsi="Simplified Arabic" w:cs="Simplified Arabic" w:hint="cs"/>
          <w:sz w:val="28"/>
          <w:szCs w:val="28"/>
          <w:rtl/>
          <w:lang w:val="en-AE"/>
        </w:rPr>
        <w:t>تعزيز العدالة التنظيمية في توزيع المكافآت</w:t>
      </w:r>
      <w:r w:rsidRPr="007A2DDB">
        <w:rPr>
          <w:rFonts w:ascii="Simplified Arabic" w:hAnsi="Simplified Arabic" w:cs="Simplified Arabic" w:hint="cs"/>
          <w:sz w:val="28"/>
          <w:szCs w:val="28"/>
        </w:rPr>
        <w:t>.</w:t>
      </w:r>
    </w:p>
    <w:p w14:paraId="29CFCE15" w14:textId="77777777" w:rsidR="00CA057A" w:rsidRDefault="00CA057A" w:rsidP="00CA057A">
      <w:pPr>
        <w:pStyle w:val="ListParagraph"/>
        <w:rPr>
          <w:rFonts w:ascii="Simplified Arabic" w:hAnsi="Simplified Arabic" w:cs="Simplified Arabic"/>
          <w:sz w:val="28"/>
          <w:szCs w:val="28"/>
          <w:rtl/>
        </w:rPr>
      </w:pPr>
    </w:p>
    <w:p w14:paraId="3D9795D7" w14:textId="77777777" w:rsidR="00CA057A" w:rsidRPr="00CA057A" w:rsidRDefault="00CA057A" w:rsidP="00CA057A">
      <w:pPr>
        <w:rPr>
          <w:rFonts w:ascii="Simplified Arabic" w:hAnsi="Simplified Arabic" w:cs="Simplified Arabic"/>
          <w:sz w:val="28"/>
          <w:szCs w:val="28"/>
        </w:rPr>
      </w:pPr>
    </w:p>
    <w:p w14:paraId="7B5C2D8C" w14:textId="77777777" w:rsidR="00CA057A" w:rsidRPr="004C0446" w:rsidRDefault="00CA057A" w:rsidP="00CA057A">
      <w:pPr>
        <w:ind w:left="12"/>
        <w:rPr>
          <w:rFonts w:ascii="Simplified Arabic" w:hAnsi="Simplified Arabic" w:cs="Simplified Arabic"/>
          <w:sz w:val="28"/>
          <w:szCs w:val="28"/>
        </w:rPr>
      </w:pPr>
      <w:r>
        <w:rPr>
          <w:rFonts w:ascii="Simplified Arabic" w:hAnsi="Simplified Arabic" w:cs="Simplified Arabic" w:hint="cs"/>
          <w:b/>
          <w:bCs/>
          <w:sz w:val="32"/>
          <w:szCs w:val="32"/>
          <w:rtl/>
          <w:lang w:val="en-AE"/>
        </w:rPr>
        <w:t xml:space="preserve">10.8.1 </w:t>
      </w:r>
      <w:r w:rsidRPr="004C0446">
        <w:rPr>
          <w:rFonts w:ascii="Simplified Arabic" w:hAnsi="Simplified Arabic" w:cs="Simplified Arabic" w:hint="cs"/>
          <w:b/>
          <w:bCs/>
          <w:sz w:val="32"/>
          <w:szCs w:val="32"/>
          <w:rtl/>
          <w:lang w:val="en-AE"/>
        </w:rPr>
        <w:t>دراسة</w:t>
      </w:r>
      <w:r w:rsidRPr="004C0446">
        <w:rPr>
          <w:rFonts w:ascii="Simplified Arabic" w:hAnsi="Simplified Arabic" w:cs="Simplified Arabic" w:hint="cs"/>
          <w:b/>
          <w:bCs/>
          <w:sz w:val="28"/>
          <w:szCs w:val="28"/>
        </w:rPr>
        <w:t xml:space="preserve"> </w:t>
      </w:r>
      <w:r w:rsidRPr="004C0446">
        <w:rPr>
          <w:rFonts w:ascii="Simplified Arabic" w:hAnsi="Simplified Arabic" w:cs="Simplified Arabic" w:hint="cs"/>
          <w:b/>
          <w:bCs/>
          <w:sz w:val="32"/>
          <w:szCs w:val="32"/>
        </w:rPr>
        <w:t>González &amp; Rivera (2022) – International Review of Human Resource Management</w:t>
      </w:r>
    </w:p>
    <w:p w14:paraId="1A4C48E6" w14:textId="77777777" w:rsidR="00CA057A" w:rsidRPr="00A62C45" w:rsidRDefault="00CA057A" w:rsidP="00CA057A">
      <w:pPr>
        <w:pStyle w:val="ListParagraph"/>
        <w:ind w:left="372"/>
        <w:rPr>
          <w:rFonts w:ascii="Simplified Arabic" w:hAnsi="Simplified Arabic" w:cs="Simplified Arabic"/>
          <w:sz w:val="28"/>
          <w:szCs w:val="28"/>
        </w:rPr>
      </w:pPr>
      <w:r w:rsidRPr="00A62C45">
        <w:rPr>
          <w:rFonts w:ascii="Simplified Arabic" w:hAnsi="Simplified Arabic" w:cs="Simplified Arabic" w:hint="cs"/>
          <w:b/>
          <w:bCs/>
          <w:sz w:val="28"/>
          <w:szCs w:val="28"/>
          <w:u w:val="single"/>
          <w:rtl/>
          <w:lang w:val="en-AE"/>
        </w:rPr>
        <w:t>عنوان الدراسة</w:t>
      </w:r>
      <w:r w:rsidRPr="00A62C45">
        <w:rPr>
          <w:rFonts w:ascii="Simplified Arabic" w:hAnsi="Simplified Arabic" w:cs="Simplified Arabic" w:hint="cs"/>
          <w:b/>
          <w:bCs/>
          <w:sz w:val="28"/>
          <w:szCs w:val="28"/>
        </w:rPr>
        <w:t>:</w:t>
      </w:r>
      <w:r w:rsidRPr="00A62C45">
        <w:rPr>
          <w:rFonts w:ascii="Simplified Arabic" w:hAnsi="Simplified Arabic" w:cs="Simplified Arabic" w:hint="cs"/>
          <w:sz w:val="28"/>
          <w:szCs w:val="28"/>
        </w:rPr>
        <w:t xml:space="preserve"> Competitive Pressure and Employee Wellbeing in Latin American Firms</w:t>
      </w:r>
    </w:p>
    <w:p w14:paraId="7B956EE7" w14:textId="77777777" w:rsidR="00CA057A" w:rsidRPr="0008205B" w:rsidRDefault="00CA057A" w:rsidP="00CA057A">
      <w:pPr>
        <w:ind w:left="360"/>
        <w:rPr>
          <w:rFonts w:ascii="Simplified Arabic" w:hAnsi="Simplified Arabic" w:cs="Simplified Arabic"/>
          <w:sz w:val="28"/>
          <w:szCs w:val="28"/>
        </w:rPr>
      </w:pPr>
      <w:r w:rsidRPr="0008205B">
        <w:rPr>
          <w:rFonts w:ascii="Simplified Arabic" w:hAnsi="Simplified Arabic" w:cs="Simplified Arabic" w:hint="cs"/>
          <w:b/>
          <w:bCs/>
          <w:sz w:val="28"/>
          <w:szCs w:val="28"/>
          <w:u w:val="single"/>
          <w:rtl/>
          <w:lang w:val="en-AE"/>
        </w:rPr>
        <w:t>هدف الدراسة</w:t>
      </w:r>
      <w:r w:rsidRPr="0008205B">
        <w:rPr>
          <w:rFonts w:ascii="Simplified Arabic" w:hAnsi="Simplified Arabic" w:cs="Simplified Arabic" w:hint="cs"/>
          <w:b/>
          <w:bCs/>
          <w:sz w:val="28"/>
          <w:szCs w:val="28"/>
          <w:u w:val="single"/>
        </w:rPr>
        <w:t>:</w:t>
      </w:r>
      <w:r w:rsidRPr="0008205B">
        <w:rPr>
          <w:rFonts w:ascii="Simplified Arabic" w:hAnsi="Simplified Arabic" w:cs="Simplified Arabic" w:hint="cs"/>
          <w:sz w:val="28"/>
          <w:szCs w:val="28"/>
        </w:rPr>
        <w:br/>
      </w:r>
      <w:r w:rsidRPr="0008205B">
        <w:rPr>
          <w:rFonts w:ascii="Simplified Arabic" w:hAnsi="Simplified Arabic" w:cs="Simplified Arabic" w:hint="cs"/>
          <w:sz w:val="28"/>
          <w:szCs w:val="28"/>
          <w:rtl/>
          <w:lang w:val="en-AE"/>
        </w:rPr>
        <w:t>تحليل تأثير الضغط التنافسي على رفاهية الموظفين في شركات أمريكا اللاتينية</w:t>
      </w:r>
      <w:r w:rsidRPr="0008205B">
        <w:rPr>
          <w:rFonts w:ascii="Simplified Arabic" w:hAnsi="Simplified Arabic" w:cs="Simplified Arabic" w:hint="cs"/>
          <w:sz w:val="28"/>
          <w:szCs w:val="28"/>
        </w:rPr>
        <w:t>.</w:t>
      </w:r>
    </w:p>
    <w:p w14:paraId="2ECC7B78" w14:textId="77777777" w:rsidR="00CA057A" w:rsidRPr="0008205B" w:rsidRDefault="00CA057A" w:rsidP="00CA057A">
      <w:pPr>
        <w:ind w:left="360"/>
        <w:rPr>
          <w:rFonts w:ascii="Simplified Arabic" w:hAnsi="Simplified Arabic" w:cs="Simplified Arabic"/>
          <w:sz w:val="28"/>
          <w:szCs w:val="28"/>
        </w:rPr>
      </w:pPr>
      <w:r w:rsidRPr="0008205B">
        <w:rPr>
          <w:rFonts w:ascii="Simplified Arabic" w:hAnsi="Simplified Arabic" w:cs="Simplified Arabic" w:hint="cs"/>
          <w:b/>
          <w:bCs/>
          <w:sz w:val="28"/>
          <w:szCs w:val="28"/>
          <w:u w:val="single"/>
          <w:rtl/>
          <w:lang w:val="en-AE"/>
        </w:rPr>
        <w:t>منهج الدراسة</w:t>
      </w:r>
      <w:r w:rsidRPr="0008205B">
        <w:rPr>
          <w:rFonts w:ascii="Simplified Arabic" w:hAnsi="Simplified Arabic" w:cs="Simplified Arabic" w:hint="cs"/>
          <w:b/>
          <w:bCs/>
          <w:sz w:val="28"/>
          <w:szCs w:val="28"/>
        </w:rPr>
        <w:t>:</w:t>
      </w:r>
      <w:r w:rsidRPr="0008205B">
        <w:rPr>
          <w:rFonts w:ascii="Simplified Arabic" w:hAnsi="Simplified Arabic" w:cs="Simplified Arabic" w:hint="cs"/>
          <w:sz w:val="28"/>
          <w:szCs w:val="28"/>
        </w:rPr>
        <w:br/>
      </w:r>
      <w:r w:rsidRPr="0008205B">
        <w:rPr>
          <w:rFonts w:ascii="Simplified Arabic" w:hAnsi="Simplified Arabic" w:cs="Simplified Arabic" w:hint="cs"/>
          <w:sz w:val="28"/>
          <w:szCs w:val="28"/>
          <w:rtl/>
          <w:lang w:val="en-AE"/>
        </w:rPr>
        <w:t>دراسة حالة باستخدام مقابلات واستبيانات في شركات صناعية</w:t>
      </w:r>
      <w:r w:rsidRPr="0008205B">
        <w:rPr>
          <w:rFonts w:ascii="Simplified Arabic" w:hAnsi="Simplified Arabic" w:cs="Simplified Arabic" w:hint="cs"/>
          <w:sz w:val="28"/>
          <w:szCs w:val="28"/>
        </w:rPr>
        <w:t>.</w:t>
      </w:r>
    </w:p>
    <w:p w14:paraId="75A985A1" w14:textId="77777777" w:rsidR="00CA057A" w:rsidRPr="0008205B" w:rsidRDefault="00CA057A" w:rsidP="00CA057A">
      <w:pPr>
        <w:ind w:left="360"/>
        <w:rPr>
          <w:rFonts w:ascii="Simplified Arabic" w:hAnsi="Simplified Arabic" w:cs="Simplified Arabic"/>
          <w:sz w:val="28"/>
          <w:szCs w:val="28"/>
        </w:rPr>
      </w:pPr>
      <w:r w:rsidRPr="0008205B">
        <w:rPr>
          <w:rFonts w:ascii="Simplified Arabic" w:hAnsi="Simplified Arabic" w:cs="Simplified Arabic" w:hint="cs"/>
          <w:b/>
          <w:bCs/>
          <w:sz w:val="28"/>
          <w:szCs w:val="28"/>
          <w:u w:val="single"/>
          <w:rtl/>
          <w:lang w:val="en-AE"/>
        </w:rPr>
        <w:t>مجتمع الدراسة</w:t>
      </w:r>
      <w:r w:rsidRPr="0008205B">
        <w:rPr>
          <w:rFonts w:ascii="Simplified Arabic" w:hAnsi="Simplified Arabic" w:cs="Simplified Arabic" w:hint="cs"/>
          <w:b/>
          <w:bCs/>
          <w:sz w:val="28"/>
          <w:szCs w:val="28"/>
          <w:u w:val="single"/>
        </w:rPr>
        <w:t>:</w:t>
      </w:r>
      <w:r w:rsidRPr="0008205B">
        <w:rPr>
          <w:rFonts w:ascii="Simplified Arabic" w:hAnsi="Simplified Arabic" w:cs="Simplified Arabic" w:hint="cs"/>
          <w:sz w:val="28"/>
          <w:szCs w:val="28"/>
        </w:rPr>
        <w:br/>
        <w:t xml:space="preserve">150 </w:t>
      </w:r>
      <w:r w:rsidRPr="0008205B">
        <w:rPr>
          <w:rFonts w:ascii="Simplified Arabic" w:hAnsi="Simplified Arabic" w:cs="Simplified Arabic" w:hint="cs"/>
          <w:sz w:val="28"/>
          <w:szCs w:val="28"/>
          <w:rtl/>
          <w:lang w:val="en-AE"/>
        </w:rPr>
        <w:t>موظفًا من شركات في المكسيك، كولومبيا، وتشيلي</w:t>
      </w:r>
      <w:r w:rsidRPr="0008205B">
        <w:rPr>
          <w:rFonts w:ascii="Simplified Arabic" w:hAnsi="Simplified Arabic" w:cs="Simplified Arabic" w:hint="cs"/>
          <w:sz w:val="28"/>
          <w:szCs w:val="28"/>
        </w:rPr>
        <w:t>.</w:t>
      </w:r>
    </w:p>
    <w:p w14:paraId="037865EE" w14:textId="77777777" w:rsidR="00CA057A" w:rsidRPr="0008205B" w:rsidRDefault="00CA057A" w:rsidP="00CA057A">
      <w:pPr>
        <w:ind w:left="360"/>
        <w:rPr>
          <w:rFonts w:ascii="Simplified Arabic" w:hAnsi="Simplified Arabic" w:cs="Simplified Arabic"/>
          <w:sz w:val="28"/>
          <w:szCs w:val="28"/>
          <w:u w:val="single"/>
        </w:rPr>
      </w:pPr>
      <w:r w:rsidRPr="0008205B">
        <w:rPr>
          <w:rFonts w:ascii="Simplified Arabic" w:hAnsi="Simplified Arabic" w:cs="Simplified Arabic" w:hint="cs"/>
          <w:b/>
          <w:bCs/>
          <w:sz w:val="28"/>
          <w:szCs w:val="28"/>
          <w:u w:val="single"/>
          <w:rtl/>
          <w:lang w:val="en-AE"/>
        </w:rPr>
        <w:t>فرضيات الدراسة</w:t>
      </w:r>
      <w:r w:rsidRPr="0008205B">
        <w:rPr>
          <w:rFonts w:ascii="Simplified Arabic" w:hAnsi="Simplified Arabic" w:cs="Simplified Arabic" w:hint="cs"/>
          <w:b/>
          <w:bCs/>
          <w:sz w:val="28"/>
          <w:szCs w:val="28"/>
          <w:u w:val="single"/>
        </w:rPr>
        <w:t>:</w:t>
      </w:r>
    </w:p>
    <w:p w14:paraId="3CEB196D" w14:textId="77777777" w:rsidR="00CA057A" w:rsidRPr="00A62C45" w:rsidRDefault="00CA057A" w:rsidP="00CA057A">
      <w:pPr>
        <w:pStyle w:val="ListParagraph"/>
        <w:numPr>
          <w:ilvl w:val="0"/>
          <w:numId w:val="39"/>
        </w:numPr>
        <w:rPr>
          <w:rFonts w:ascii="Simplified Arabic" w:hAnsi="Simplified Arabic" w:cs="Simplified Arabic"/>
          <w:sz w:val="28"/>
          <w:szCs w:val="28"/>
        </w:rPr>
      </w:pPr>
      <w:r w:rsidRPr="00A62C45">
        <w:rPr>
          <w:rFonts w:ascii="Simplified Arabic" w:hAnsi="Simplified Arabic" w:cs="Simplified Arabic" w:hint="cs"/>
          <w:sz w:val="28"/>
          <w:szCs w:val="28"/>
          <w:rtl/>
          <w:lang w:val="en-AE"/>
        </w:rPr>
        <w:t>لا توجد علاقة ذات دلالة إحصائية بين الضغط التنافسي والرفاهية النفسية</w:t>
      </w:r>
      <w:r w:rsidRPr="00A62C45">
        <w:rPr>
          <w:rFonts w:ascii="Simplified Arabic" w:hAnsi="Simplified Arabic" w:cs="Simplified Arabic" w:hint="cs"/>
          <w:sz w:val="28"/>
          <w:szCs w:val="28"/>
        </w:rPr>
        <w:t>.</w:t>
      </w:r>
    </w:p>
    <w:p w14:paraId="223B4CC2" w14:textId="77777777" w:rsidR="00CA057A" w:rsidRPr="00DC7382" w:rsidRDefault="00CA057A" w:rsidP="00CA057A">
      <w:pPr>
        <w:pStyle w:val="ListParagraph"/>
        <w:numPr>
          <w:ilvl w:val="0"/>
          <w:numId w:val="39"/>
        </w:numPr>
        <w:rPr>
          <w:rFonts w:ascii="Simplified Arabic" w:hAnsi="Simplified Arabic" w:cs="Simplified Arabic"/>
          <w:sz w:val="28"/>
          <w:szCs w:val="28"/>
        </w:rPr>
      </w:pPr>
      <w:r w:rsidRPr="00A62C45">
        <w:rPr>
          <w:rFonts w:ascii="Simplified Arabic" w:hAnsi="Simplified Arabic" w:cs="Simplified Arabic" w:hint="cs"/>
          <w:sz w:val="28"/>
          <w:szCs w:val="28"/>
          <w:rtl/>
          <w:lang w:val="en-AE"/>
        </w:rPr>
        <w:lastRenderedPageBreak/>
        <w:t>لا تؤثر القيادة على تخفيف آثار المنافسة</w:t>
      </w:r>
      <w:r w:rsidRPr="00A62C45">
        <w:rPr>
          <w:rFonts w:ascii="Simplified Arabic" w:hAnsi="Simplified Arabic" w:cs="Simplified Arabic" w:hint="cs"/>
          <w:sz w:val="28"/>
          <w:szCs w:val="28"/>
        </w:rPr>
        <w:t>.</w:t>
      </w:r>
    </w:p>
    <w:p w14:paraId="57FC6001" w14:textId="77777777" w:rsidR="00CA057A" w:rsidRPr="0008205B" w:rsidRDefault="00CA057A" w:rsidP="00CA057A">
      <w:pPr>
        <w:ind w:left="360"/>
        <w:rPr>
          <w:rFonts w:ascii="Simplified Arabic" w:hAnsi="Simplified Arabic" w:cs="Simplified Arabic"/>
          <w:sz w:val="28"/>
          <w:szCs w:val="28"/>
          <w:u w:val="single"/>
        </w:rPr>
      </w:pPr>
      <w:r w:rsidRPr="0008205B">
        <w:rPr>
          <w:rFonts w:ascii="Simplified Arabic" w:hAnsi="Simplified Arabic" w:cs="Simplified Arabic" w:hint="cs"/>
          <w:b/>
          <w:bCs/>
          <w:sz w:val="28"/>
          <w:szCs w:val="28"/>
          <w:u w:val="single"/>
          <w:rtl/>
          <w:lang w:val="en-AE"/>
        </w:rPr>
        <w:t>نتائج الدراسة</w:t>
      </w:r>
      <w:r w:rsidRPr="0008205B">
        <w:rPr>
          <w:rFonts w:ascii="Simplified Arabic" w:hAnsi="Simplified Arabic" w:cs="Simplified Arabic" w:hint="cs"/>
          <w:b/>
          <w:bCs/>
          <w:sz w:val="28"/>
          <w:szCs w:val="28"/>
          <w:u w:val="single"/>
        </w:rPr>
        <w:t>:</w:t>
      </w:r>
    </w:p>
    <w:p w14:paraId="07FBE2AE" w14:textId="77777777" w:rsidR="00CA057A" w:rsidRPr="007A2DDB" w:rsidRDefault="00CA057A" w:rsidP="00CA057A">
      <w:pPr>
        <w:pStyle w:val="ListParagraph"/>
        <w:numPr>
          <w:ilvl w:val="0"/>
          <w:numId w:val="108"/>
        </w:numPr>
        <w:rPr>
          <w:rFonts w:ascii="Simplified Arabic" w:hAnsi="Simplified Arabic" w:cs="Simplified Arabic"/>
          <w:sz w:val="28"/>
          <w:szCs w:val="28"/>
        </w:rPr>
      </w:pPr>
      <w:r w:rsidRPr="007A2DDB">
        <w:rPr>
          <w:rFonts w:ascii="Simplified Arabic" w:hAnsi="Simplified Arabic" w:cs="Simplified Arabic" w:hint="cs"/>
          <w:sz w:val="28"/>
          <w:szCs w:val="28"/>
          <w:rtl/>
          <w:lang w:val="en-AE"/>
        </w:rPr>
        <w:t>الموظفون الذين تلقوا دعمًا إداريًا أظهروا مستويات أعلى من الرضا والرفاهية</w:t>
      </w:r>
      <w:r w:rsidRPr="007A2DDB">
        <w:rPr>
          <w:rFonts w:ascii="Simplified Arabic" w:hAnsi="Simplified Arabic" w:cs="Simplified Arabic" w:hint="cs"/>
          <w:sz w:val="28"/>
          <w:szCs w:val="28"/>
        </w:rPr>
        <w:t>.</w:t>
      </w:r>
    </w:p>
    <w:p w14:paraId="6533D84B" w14:textId="77777777" w:rsidR="00CA057A" w:rsidRPr="007A2DDB" w:rsidRDefault="00CA057A" w:rsidP="00CA057A">
      <w:pPr>
        <w:pStyle w:val="ListParagraph"/>
        <w:numPr>
          <w:ilvl w:val="0"/>
          <w:numId w:val="108"/>
        </w:numPr>
        <w:rPr>
          <w:rFonts w:ascii="Simplified Arabic" w:hAnsi="Simplified Arabic" w:cs="Simplified Arabic"/>
          <w:sz w:val="28"/>
          <w:szCs w:val="28"/>
        </w:rPr>
      </w:pPr>
      <w:r w:rsidRPr="007A2DDB">
        <w:rPr>
          <w:rFonts w:ascii="Simplified Arabic" w:hAnsi="Simplified Arabic" w:cs="Simplified Arabic" w:hint="cs"/>
          <w:sz w:val="28"/>
          <w:szCs w:val="28"/>
          <w:rtl/>
          <w:lang w:val="en-AE"/>
        </w:rPr>
        <w:t>المنافسة غير المدارة ارتبطت بزيادة معدلات الإجهاد والغياب</w:t>
      </w:r>
      <w:r w:rsidRPr="007A2DDB">
        <w:rPr>
          <w:rFonts w:ascii="Simplified Arabic" w:hAnsi="Simplified Arabic" w:cs="Simplified Arabic" w:hint="cs"/>
          <w:sz w:val="28"/>
          <w:szCs w:val="28"/>
        </w:rPr>
        <w:t>.</w:t>
      </w:r>
    </w:p>
    <w:p w14:paraId="10FDA019" w14:textId="77777777" w:rsidR="00CA057A" w:rsidRPr="0008205B" w:rsidRDefault="00CA057A" w:rsidP="00CA057A">
      <w:pPr>
        <w:ind w:left="360"/>
        <w:rPr>
          <w:rFonts w:ascii="Simplified Arabic" w:hAnsi="Simplified Arabic" w:cs="Simplified Arabic"/>
          <w:sz w:val="28"/>
          <w:szCs w:val="28"/>
          <w:u w:val="single"/>
        </w:rPr>
      </w:pPr>
      <w:r w:rsidRPr="0008205B">
        <w:rPr>
          <w:rFonts w:ascii="Simplified Arabic" w:hAnsi="Simplified Arabic" w:cs="Simplified Arabic" w:hint="cs"/>
          <w:b/>
          <w:bCs/>
          <w:sz w:val="28"/>
          <w:szCs w:val="28"/>
          <w:u w:val="single"/>
          <w:rtl/>
          <w:lang w:val="en-AE"/>
        </w:rPr>
        <w:t>توصيات الدراسة</w:t>
      </w:r>
      <w:r w:rsidRPr="0008205B">
        <w:rPr>
          <w:rFonts w:ascii="Simplified Arabic" w:hAnsi="Simplified Arabic" w:cs="Simplified Arabic" w:hint="cs"/>
          <w:b/>
          <w:bCs/>
          <w:sz w:val="28"/>
          <w:szCs w:val="28"/>
          <w:u w:val="single"/>
        </w:rPr>
        <w:t>:</w:t>
      </w:r>
    </w:p>
    <w:p w14:paraId="6CF3934E" w14:textId="77777777" w:rsidR="00CA057A" w:rsidRPr="007A2DDB" w:rsidRDefault="00CA057A" w:rsidP="00CA057A">
      <w:pPr>
        <w:pStyle w:val="ListParagraph"/>
        <w:numPr>
          <w:ilvl w:val="0"/>
          <w:numId w:val="109"/>
        </w:numPr>
        <w:rPr>
          <w:rFonts w:ascii="Simplified Arabic" w:hAnsi="Simplified Arabic" w:cs="Simplified Arabic"/>
          <w:sz w:val="28"/>
          <w:szCs w:val="28"/>
        </w:rPr>
      </w:pPr>
      <w:r w:rsidRPr="007A2DDB">
        <w:rPr>
          <w:rFonts w:ascii="Simplified Arabic" w:hAnsi="Simplified Arabic" w:cs="Simplified Arabic" w:hint="cs"/>
          <w:sz w:val="28"/>
          <w:szCs w:val="28"/>
          <w:rtl/>
          <w:lang w:val="en-AE"/>
        </w:rPr>
        <w:t>تعزيز برامج الدعم النفسي داخل المؤسسات</w:t>
      </w:r>
      <w:r w:rsidRPr="007A2DDB">
        <w:rPr>
          <w:rFonts w:ascii="Simplified Arabic" w:hAnsi="Simplified Arabic" w:cs="Simplified Arabic" w:hint="cs"/>
          <w:sz w:val="28"/>
          <w:szCs w:val="28"/>
        </w:rPr>
        <w:t>.</w:t>
      </w:r>
    </w:p>
    <w:p w14:paraId="57670854" w14:textId="77777777" w:rsidR="00CA057A" w:rsidRPr="007A2DDB" w:rsidRDefault="00CA057A" w:rsidP="00CA057A">
      <w:pPr>
        <w:pStyle w:val="ListParagraph"/>
        <w:numPr>
          <w:ilvl w:val="0"/>
          <w:numId w:val="109"/>
        </w:numPr>
        <w:rPr>
          <w:rFonts w:ascii="Simplified Arabic" w:hAnsi="Simplified Arabic" w:cs="Simplified Arabic"/>
          <w:sz w:val="28"/>
          <w:szCs w:val="28"/>
        </w:rPr>
      </w:pPr>
      <w:r w:rsidRPr="007A2DDB">
        <w:rPr>
          <w:rFonts w:ascii="Simplified Arabic" w:hAnsi="Simplified Arabic" w:cs="Simplified Arabic" w:hint="cs"/>
          <w:sz w:val="28"/>
          <w:szCs w:val="28"/>
          <w:rtl/>
          <w:lang w:val="en-AE"/>
        </w:rPr>
        <w:t>تدريب القادة على إدارة المنافسة بطريقة إنسانية</w:t>
      </w:r>
      <w:r w:rsidRPr="007A2DDB">
        <w:rPr>
          <w:rFonts w:ascii="Simplified Arabic" w:hAnsi="Simplified Arabic" w:cs="Simplified Arabic" w:hint="cs"/>
          <w:sz w:val="28"/>
          <w:szCs w:val="28"/>
        </w:rPr>
        <w:t>.</w:t>
      </w:r>
    </w:p>
    <w:p w14:paraId="26B7550F" w14:textId="77777777" w:rsidR="00CA057A" w:rsidRPr="00A62C45" w:rsidRDefault="00CA057A" w:rsidP="00CA057A">
      <w:pPr>
        <w:pStyle w:val="ListParagraph"/>
        <w:rPr>
          <w:rFonts w:ascii="Simplified Arabic" w:hAnsi="Simplified Arabic" w:cs="Simplified Arabic"/>
          <w:sz w:val="28"/>
          <w:szCs w:val="28"/>
        </w:rPr>
      </w:pPr>
    </w:p>
    <w:p w14:paraId="6246F26B" w14:textId="77777777" w:rsidR="00CA057A" w:rsidRPr="00DC7382" w:rsidRDefault="00CA057A" w:rsidP="00CA057A">
      <w:pPr>
        <w:ind w:left="12"/>
        <w:rPr>
          <w:rFonts w:ascii="Simplified Arabic" w:hAnsi="Simplified Arabic" w:cs="Simplified Arabic"/>
          <w:b/>
          <w:bCs/>
          <w:sz w:val="32"/>
          <w:szCs w:val="32"/>
        </w:rPr>
      </w:pPr>
      <w:r w:rsidRPr="00DC7382">
        <w:rPr>
          <w:rFonts w:ascii="Simplified Arabic" w:hAnsi="Simplified Arabic" w:cs="Simplified Arabic" w:hint="cs"/>
          <w:b/>
          <w:bCs/>
          <w:sz w:val="28"/>
          <w:szCs w:val="28"/>
        </w:rPr>
        <w:t xml:space="preserve"> </w:t>
      </w:r>
      <w:r w:rsidRPr="00DC7382">
        <w:rPr>
          <w:rFonts w:ascii="Simplified Arabic" w:hAnsi="Simplified Arabic" w:cs="Simplified Arabic" w:hint="cs"/>
          <w:b/>
          <w:bCs/>
          <w:sz w:val="28"/>
          <w:szCs w:val="28"/>
          <w:rtl/>
        </w:rPr>
        <w:t xml:space="preserve">11.8.1 </w:t>
      </w:r>
      <w:r w:rsidRPr="00DC7382">
        <w:rPr>
          <w:rFonts w:ascii="Simplified Arabic" w:hAnsi="Simplified Arabic" w:cs="Simplified Arabic" w:hint="cs"/>
          <w:b/>
          <w:bCs/>
          <w:sz w:val="32"/>
          <w:szCs w:val="32"/>
          <w:rtl/>
        </w:rPr>
        <w:t>دراسة عبد الله الزهراني (2023) – مجلة الإدارة والتنمية</w:t>
      </w:r>
    </w:p>
    <w:p w14:paraId="56CEE822" w14:textId="77777777" w:rsidR="00CA057A" w:rsidRPr="00A62C45" w:rsidRDefault="00CA057A" w:rsidP="00CA057A">
      <w:pPr>
        <w:pStyle w:val="ListParagraph"/>
        <w:ind w:left="372"/>
        <w:rPr>
          <w:rFonts w:ascii="Simplified Arabic" w:hAnsi="Simplified Arabic" w:cs="Simplified Arabic"/>
          <w:sz w:val="28"/>
          <w:szCs w:val="28"/>
        </w:rPr>
      </w:pPr>
      <w:r w:rsidRPr="00A62C45">
        <w:rPr>
          <w:rFonts w:ascii="Simplified Arabic" w:hAnsi="Simplified Arabic" w:cs="Simplified Arabic" w:hint="cs"/>
          <w:b/>
          <w:bCs/>
          <w:sz w:val="28"/>
          <w:szCs w:val="28"/>
          <w:u w:val="single"/>
          <w:rtl/>
          <w:lang w:val="en-AE"/>
        </w:rPr>
        <w:t>عنوان الدراسة</w:t>
      </w:r>
      <w:r w:rsidRPr="00A62C45">
        <w:rPr>
          <w:rFonts w:ascii="Simplified Arabic" w:hAnsi="Simplified Arabic" w:cs="Simplified Arabic" w:hint="cs"/>
          <w:b/>
          <w:bCs/>
          <w:sz w:val="28"/>
          <w:szCs w:val="28"/>
          <w:u w:val="single"/>
        </w:rPr>
        <w:t>:</w:t>
      </w:r>
      <w:r w:rsidRPr="00A62C45">
        <w:rPr>
          <w:rFonts w:ascii="Simplified Arabic" w:hAnsi="Simplified Arabic" w:cs="Simplified Arabic" w:hint="cs"/>
          <w:sz w:val="28"/>
          <w:szCs w:val="28"/>
        </w:rPr>
        <w:t xml:space="preserve"> </w:t>
      </w:r>
      <w:r w:rsidRPr="00A62C45">
        <w:rPr>
          <w:rFonts w:ascii="Simplified Arabic" w:hAnsi="Simplified Arabic" w:cs="Simplified Arabic" w:hint="cs"/>
          <w:sz w:val="28"/>
          <w:szCs w:val="28"/>
          <w:rtl/>
          <w:lang w:val="en-AE"/>
        </w:rPr>
        <w:t>أثر المنافسة الداخلية على تحفيز الموظفين في المؤسسات السعودية</w:t>
      </w:r>
    </w:p>
    <w:p w14:paraId="5AAC4474" w14:textId="77777777" w:rsidR="00CA057A" w:rsidRPr="0008205B" w:rsidRDefault="00CA057A" w:rsidP="00CA057A">
      <w:pPr>
        <w:ind w:left="360"/>
        <w:rPr>
          <w:rFonts w:ascii="Simplified Arabic" w:hAnsi="Simplified Arabic" w:cs="Simplified Arabic"/>
          <w:sz w:val="28"/>
          <w:szCs w:val="28"/>
        </w:rPr>
      </w:pPr>
      <w:r w:rsidRPr="0008205B">
        <w:rPr>
          <w:rFonts w:ascii="Simplified Arabic" w:hAnsi="Simplified Arabic" w:cs="Simplified Arabic" w:hint="cs"/>
          <w:b/>
          <w:bCs/>
          <w:sz w:val="28"/>
          <w:szCs w:val="28"/>
          <w:u w:val="single"/>
          <w:rtl/>
          <w:lang w:val="en-AE"/>
        </w:rPr>
        <w:t>هدف الدراسة</w:t>
      </w:r>
      <w:r w:rsidRPr="0008205B">
        <w:rPr>
          <w:rFonts w:ascii="Simplified Arabic" w:hAnsi="Simplified Arabic" w:cs="Simplified Arabic" w:hint="cs"/>
          <w:b/>
          <w:bCs/>
          <w:sz w:val="28"/>
          <w:szCs w:val="28"/>
          <w:u w:val="single"/>
        </w:rPr>
        <w:t>:</w:t>
      </w:r>
      <w:r w:rsidRPr="0008205B">
        <w:rPr>
          <w:rFonts w:ascii="Simplified Arabic" w:hAnsi="Simplified Arabic" w:cs="Simplified Arabic" w:hint="cs"/>
          <w:sz w:val="28"/>
          <w:szCs w:val="28"/>
        </w:rPr>
        <w:br/>
      </w:r>
      <w:r w:rsidRPr="0008205B">
        <w:rPr>
          <w:rFonts w:ascii="Simplified Arabic" w:hAnsi="Simplified Arabic" w:cs="Simplified Arabic" w:hint="cs"/>
          <w:sz w:val="28"/>
          <w:szCs w:val="28"/>
          <w:rtl/>
          <w:lang w:val="en-AE"/>
        </w:rPr>
        <w:t>قياس أثر المنافسة بين الموظفين داخل المؤسسة على مستويات التحفيز والرضا الوظيفي</w:t>
      </w:r>
      <w:r w:rsidRPr="0008205B">
        <w:rPr>
          <w:rFonts w:ascii="Simplified Arabic" w:hAnsi="Simplified Arabic" w:cs="Simplified Arabic" w:hint="cs"/>
          <w:sz w:val="28"/>
          <w:szCs w:val="28"/>
        </w:rPr>
        <w:t>.</w:t>
      </w:r>
    </w:p>
    <w:p w14:paraId="1DCB09C2" w14:textId="77777777" w:rsidR="00CA057A" w:rsidRPr="0008205B" w:rsidRDefault="00CA057A" w:rsidP="00CA057A">
      <w:pPr>
        <w:ind w:left="360"/>
        <w:rPr>
          <w:rFonts w:ascii="Simplified Arabic" w:hAnsi="Simplified Arabic" w:cs="Simplified Arabic"/>
          <w:sz w:val="28"/>
          <w:szCs w:val="28"/>
        </w:rPr>
      </w:pPr>
      <w:r w:rsidRPr="0008205B">
        <w:rPr>
          <w:rFonts w:ascii="Simplified Arabic" w:hAnsi="Simplified Arabic" w:cs="Simplified Arabic" w:hint="cs"/>
          <w:b/>
          <w:bCs/>
          <w:sz w:val="28"/>
          <w:szCs w:val="28"/>
          <w:u w:val="single"/>
          <w:rtl/>
          <w:lang w:val="en-AE"/>
        </w:rPr>
        <w:t>منهج الدراسة</w:t>
      </w:r>
      <w:r w:rsidRPr="0008205B">
        <w:rPr>
          <w:rFonts w:ascii="Simplified Arabic" w:hAnsi="Simplified Arabic" w:cs="Simplified Arabic" w:hint="cs"/>
          <w:b/>
          <w:bCs/>
          <w:sz w:val="28"/>
          <w:szCs w:val="28"/>
          <w:u w:val="single"/>
        </w:rPr>
        <w:t>:</w:t>
      </w:r>
      <w:r w:rsidRPr="0008205B">
        <w:rPr>
          <w:rFonts w:ascii="Simplified Arabic" w:hAnsi="Simplified Arabic" w:cs="Simplified Arabic" w:hint="cs"/>
          <w:sz w:val="28"/>
          <w:szCs w:val="28"/>
        </w:rPr>
        <w:br/>
      </w:r>
      <w:r w:rsidRPr="0008205B">
        <w:rPr>
          <w:rFonts w:ascii="Simplified Arabic" w:hAnsi="Simplified Arabic" w:cs="Simplified Arabic" w:hint="cs"/>
          <w:sz w:val="28"/>
          <w:szCs w:val="28"/>
          <w:rtl/>
          <w:lang w:val="en-AE"/>
        </w:rPr>
        <w:t>وصفي تحليلي باستخدام استبيان موجه لموظفي شركات سعودية</w:t>
      </w:r>
      <w:r w:rsidRPr="0008205B">
        <w:rPr>
          <w:rFonts w:ascii="Simplified Arabic" w:hAnsi="Simplified Arabic" w:cs="Simplified Arabic" w:hint="cs"/>
          <w:sz w:val="28"/>
          <w:szCs w:val="28"/>
        </w:rPr>
        <w:t>.</w:t>
      </w:r>
    </w:p>
    <w:p w14:paraId="1142155F" w14:textId="77777777" w:rsidR="00CA057A" w:rsidRPr="0008205B" w:rsidRDefault="00CA057A" w:rsidP="00CA057A">
      <w:pPr>
        <w:ind w:left="360"/>
        <w:rPr>
          <w:rFonts w:ascii="Simplified Arabic" w:hAnsi="Simplified Arabic" w:cs="Simplified Arabic"/>
          <w:sz w:val="28"/>
          <w:szCs w:val="28"/>
        </w:rPr>
      </w:pPr>
      <w:r w:rsidRPr="0008205B">
        <w:rPr>
          <w:rFonts w:ascii="Simplified Arabic" w:hAnsi="Simplified Arabic" w:cs="Simplified Arabic" w:hint="cs"/>
          <w:b/>
          <w:bCs/>
          <w:sz w:val="28"/>
          <w:szCs w:val="28"/>
          <w:u w:val="single"/>
          <w:rtl/>
          <w:lang w:val="en-AE"/>
        </w:rPr>
        <w:t>مجتمع الدراسة</w:t>
      </w:r>
      <w:r w:rsidRPr="0008205B">
        <w:rPr>
          <w:rFonts w:ascii="Simplified Arabic" w:hAnsi="Simplified Arabic" w:cs="Simplified Arabic" w:hint="cs"/>
          <w:b/>
          <w:bCs/>
          <w:sz w:val="28"/>
          <w:szCs w:val="28"/>
          <w:u w:val="single"/>
        </w:rPr>
        <w:t>:</w:t>
      </w:r>
      <w:r w:rsidRPr="0008205B">
        <w:rPr>
          <w:rFonts w:ascii="Simplified Arabic" w:hAnsi="Simplified Arabic" w:cs="Simplified Arabic" w:hint="cs"/>
          <w:sz w:val="28"/>
          <w:szCs w:val="28"/>
        </w:rPr>
        <w:br/>
        <w:t xml:space="preserve">120 </w:t>
      </w:r>
      <w:r w:rsidRPr="0008205B">
        <w:rPr>
          <w:rFonts w:ascii="Simplified Arabic" w:hAnsi="Simplified Arabic" w:cs="Simplified Arabic" w:hint="cs"/>
          <w:sz w:val="28"/>
          <w:szCs w:val="28"/>
          <w:rtl/>
          <w:lang w:val="en-AE"/>
        </w:rPr>
        <w:t>موظفًا من مؤسسات خدمية وتجارية في الرياض وجدة</w:t>
      </w:r>
      <w:r w:rsidRPr="0008205B">
        <w:rPr>
          <w:rFonts w:ascii="Simplified Arabic" w:hAnsi="Simplified Arabic" w:cs="Simplified Arabic" w:hint="cs"/>
          <w:sz w:val="28"/>
          <w:szCs w:val="28"/>
        </w:rPr>
        <w:t>.</w:t>
      </w:r>
    </w:p>
    <w:p w14:paraId="2F3A9256" w14:textId="77777777" w:rsidR="00CA057A" w:rsidRPr="0008205B" w:rsidRDefault="00CA057A" w:rsidP="00CA057A">
      <w:pPr>
        <w:ind w:left="360"/>
        <w:rPr>
          <w:rFonts w:ascii="Simplified Arabic" w:hAnsi="Simplified Arabic" w:cs="Simplified Arabic"/>
          <w:sz w:val="28"/>
          <w:szCs w:val="28"/>
          <w:u w:val="single"/>
        </w:rPr>
      </w:pPr>
      <w:r w:rsidRPr="0008205B">
        <w:rPr>
          <w:rFonts w:ascii="Simplified Arabic" w:hAnsi="Simplified Arabic" w:cs="Simplified Arabic" w:hint="cs"/>
          <w:b/>
          <w:bCs/>
          <w:sz w:val="28"/>
          <w:szCs w:val="28"/>
          <w:u w:val="single"/>
          <w:rtl/>
          <w:lang w:val="en-AE"/>
        </w:rPr>
        <w:t>فرضيات الدراسة</w:t>
      </w:r>
      <w:r w:rsidRPr="0008205B">
        <w:rPr>
          <w:rFonts w:ascii="Simplified Arabic" w:hAnsi="Simplified Arabic" w:cs="Simplified Arabic" w:hint="cs"/>
          <w:b/>
          <w:bCs/>
          <w:sz w:val="28"/>
          <w:szCs w:val="28"/>
          <w:u w:val="single"/>
        </w:rPr>
        <w:t>:</w:t>
      </w:r>
    </w:p>
    <w:p w14:paraId="750CC940" w14:textId="77777777" w:rsidR="00CA057A" w:rsidRPr="00A62C45" w:rsidRDefault="00CA057A" w:rsidP="00CA057A">
      <w:pPr>
        <w:pStyle w:val="ListParagraph"/>
        <w:numPr>
          <w:ilvl w:val="0"/>
          <w:numId w:val="41"/>
        </w:numPr>
        <w:rPr>
          <w:rFonts w:ascii="Simplified Arabic" w:hAnsi="Simplified Arabic" w:cs="Simplified Arabic"/>
          <w:sz w:val="28"/>
          <w:szCs w:val="28"/>
        </w:rPr>
      </w:pPr>
      <w:r w:rsidRPr="00A62C45">
        <w:rPr>
          <w:rFonts w:ascii="Simplified Arabic" w:hAnsi="Simplified Arabic" w:cs="Simplified Arabic" w:hint="cs"/>
          <w:sz w:val="28"/>
          <w:szCs w:val="28"/>
          <w:rtl/>
          <w:lang w:val="en-AE"/>
        </w:rPr>
        <w:t>لا توجد علاقة ذات دلالة إحصائية بين المنافسة الداخلية والتحفيز</w:t>
      </w:r>
      <w:r w:rsidRPr="00A62C45">
        <w:rPr>
          <w:rFonts w:ascii="Simplified Arabic" w:hAnsi="Simplified Arabic" w:cs="Simplified Arabic" w:hint="cs"/>
          <w:sz w:val="28"/>
          <w:szCs w:val="28"/>
        </w:rPr>
        <w:t>.</w:t>
      </w:r>
    </w:p>
    <w:p w14:paraId="06919E8E" w14:textId="77777777" w:rsidR="00CA057A" w:rsidRPr="00A62C45" w:rsidRDefault="00CA057A" w:rsidP="00CA057A">
      <w:pPr>
        <w:pStyle w:val="ListParagraph"/>
        <w:numPr>
          <w:ilvl w:val="0"/>
          <w:numId w:val="41"/>
        </w:numPr>
        <w:rPr>
          <w:rFonts w:ascii="Simplified Arabic" w:hAnsi="Simplified Arabic" w:cs="Simplified Arabic"/>
          <w:sz w:val="28"/>
          <w:szCs w:val="28"/>
        </w:rPr>
      </w:pPr>
      <w:r w:rsidRPr="00A62C45">
        <w:rPr>
          <w:rFonts w:ascii="Simplified Arabic" w:hAnsi="Simplified Arabic" w:cs="Simplified Arabic" w:hint="cs"/>
          <w:sz w:val="28"/>
          <w:szCs w:val="28"/>
          <w:rtl/>
          <w:lang w:val="en-AE"/>
        </w:rPr>
        <w:t>لا تؤثر العدالة التنظيمية على نتائج المنافسة</w:t>
      </w:r>
      <w:r w:rsidRPr="00A62C45">
        <w:rPr>
          <w:rFonts w:ascii="Simplified Arabic" w:hAnsi="Simplified Arabic" w:cs="Simplified Arabic" w:hint="cs"/>
          <w:sz w:val="28"/>
          <w:szCs w:val="28"/>
        </w:rPr>
        <w:t>.</w:t>
      </w:r>
    </w:p>
    <w:p w14:paraId="1B7C5C45" w14:textId="77777777" w:rsidR="00CA057A" w:rsidRPr="0008205B" w:rsidRDefault="00CA057A" w:rsidP="00CA057A">
      <w:pPr>
        <w:ind w:left="360"/>
        <w:rPr>
          <w:rFonts w:ascii="Simplified Arabic" w:hAnsi="Simplified Arabic" w:cs="Simplified Arabic"/>
          <w:sz w:val="28"/>
          <w:szCs w:val="28"/>
          <w:u w:val="single"/>
        </w:rPr>
      </w:pPr>
      <w:r w:rsidRPr="0008205B">
        <w:rPr>
          <w:rFonts w:ascii="Simplified Arabic" w:hAnsi="Simplified Arabic" w:cs="Simplified Arabic" w:hint="cs"/>
          <w:b/>
          <w:bCs/>
          <w:sz w:val="28"/>
          <w:szCs w:val="28"/>
          <w:u w:val="single"/>
          <w:rtl/>
          <w:lang w:val="en-AE"/>
        </w:rPr>
        <w:t>نتائج الدراسة</w:t>
      </w:r>
      <w:r w:rsidRPr="0008205B">
        <w:rPr>
          <w:rFonts w:ascii="Simplified Arabic" w:hAnsi="Simplified Arabic" w:cs="Simplified Arabic" w:hint="cs"/>
          <w:b/>
          <w:bCs/>
          <w:sz w:val="28"/>
          <w:szCs w:val="28"/>
          <w:u w:val="single"/>
        </w:rPr>
        <w:t>:</w:t>
      </w:r>
    </w:p>
    <w:p w14:paraId="0CEC7CC4" w14:textId="77777777" w:rsidR="00CA057A" w:rsidRPr="007A2DDB" w:rsidRDefault="00CA057A" w:rsidP="00CA057A">
      <w:pPr>
        <w:pStyle w:val="ListParagraph"/>
        <w:numPr>
          <w:ilvl w:val="0"/>
          <w:numId w:val="110"/>
        </w:numPr>
        <w:rPr>
          <w:rFonts w:ascii="Simplified Arabic" w:hAnsi="Simplified Arabic" w:cs="Simplified Arabic"/>
          <w:sz w:val="28"/>
          <w:szCs w:val="28"/>
        </w:rPr>
      </w:pPr>
      <w:r w:rsidRPr="007A2DDB">
        <w:rPr>
          <w:rFonts w:ascii="Simplified Arabic" w:hAnsi="Simplified Arabic" w:cs="Simplified Arabic" w:hint="cs"/>
          <w:sz w:val="28"/>
          <w:szCs w:val="28"/>
          <w:rtl/>
          <w:lang w:val="en-AE"/>
        </w:rPr>
        <w:t>المنافسة العادلة ارتبطت بارتفاع الحافز والرضا</w:t>
      </w:r>
      <w:r w:rsidRPr="007A2DDB">
        <w:rPr>
          <w:rFonts w:ascii="Simplified Arabic" w:hAnsi="Simplified Arabic" w:cs="Simplified Arabic" w:hint="cs"/>
          <w:sz w:val="28"/>
          <w:szCs w:val="28"/>
        </w:rPr>
        <w:t>.</w:t>
      </w:r>
    </w:p>
    <w:p w14:paraId="677B196F" w14:textId="77777777" w:rsidR="00CA057A" w:rsidRPr="007A2DDB" w:rsidRDefault="00CA057A" w:rsidP="00CA057A">
      <w:pPr>
        <w:pStyle w:val="ListParagraph"/>
        <w:numPr>
          <w:ilvl w:val="0"/>
          <w:numId w:val="110"/>
        </w:numPr>
        <w:rPr>
          <w:rFonts w:ascii="Simplified Arabic" w:hAnsi="Simplified Arabic" w:cs="Simplified Arabic"/>
          <w:sz w:val="28"/>
          <w:szCs w:val="28"/>
        </w:rPr>
      </w:pPr>
      <w:r w:rsidRPr="007A2DDB">
        <w:rPr>
          <w:rFonts w:ascii="Simplified Arabic" w:hAnsi="Simplified Arabic" w:cs="Simplified Arabic" w:hint="cs"/>
          <w:sz w:val="28"/>
          <w:szCs w:val="28"/>
          <w:rtl/>
          <w:lang w:val="en-AE"/>
        </w:rPr>
        <w:lastRenderedPageBreak/>
        <w:t>المنافسة غير المنظمة أدت إلى شعور بالإقصاء وتراجع الأداء</w:t>
      </w:r>
      <w:r w:rsidRPr="007A2DDB">
        <w:rPr>
          <w:rFonts w:ascii="Simplified Arabic" w:hAnsi="Simplified Arabic" w:cs="Simplified Arabic" w:hint="cs"/>
          <w:sz w:val="28"/>
          <w:szCs w:val="28"/>
        </w:rPr>
        <w:t>.</w:t>
      </w:r>
    </w:p>
    <w:p w14:paraId="788B93EF" w14:textId="77777777" w:rsidR="00CA057A" w:rsidRPr="0008205B" w:rsidRDefault="00CA057A" w:rsidP="00CA057A">
      <w:pPr>
        <w:ind w:left="360"/>
        <w:rPr>
          <w:rFonts w:ascii="Simplified Arabic" w:hAnsi="Simplified Arabic" w:cs="Simplified Arabic"/>
          <w:sz w:val="28"/>
          <w:szCs w:val="28"/>
        </w:rPr>
      </w:pPr>
      <w:r w:rsidRPr="0008205B">
        <w:rPr>
          <w:rFonts w:ascii="Simplified Arabic" w:hAnsi="Simplified Arabic" w:cs="Simplified Arabic" w:hint="cs"/>
          <w:b/>
          <w:bCs/>
          <w:sz w:val="28"/>
          <w:szCs w:val="28"/>
          <w:u w:val="single"/>
          <w:rtl/>
          <w:lang w:val="en-AE"/>
        </w:rPr>
        <w:t>توصيات الدراسة</w:t>
      </w:r>
      <w:r w:rsidRPr="0008205B">
        <w:rPr>
          <w:rFonts w:ascii="Simplified Arabic" w:hAnsi="Simplified Arabic" w:cs="Simplified Arabic" w:hint="cs"/>
          <w:b/>
          <w:bCs/>
          <w:sz w:val="28"/>
          <w:szCs w:val="28"/>
        </w:rPr>
        <w:t>:</w:t>
      </w:r>
    </w:p>
    <w:p w14:paraId="1DB72526" w14:textId="77777777" w:rsidR="00CA057A" w:rsidRPr="007A2DDB" w:rsidRDefault="00CA057A" w:rsidP="00CA057A">
      <w:pPr>
        <w:pStyle w:val="ListParagraph"/>
        <w:numPr>
          <w:ilvl w:val="0"/>
          <w:numId w:val="111"/>
        </w:numPr>
        <w:rPr>
          <w:rFonts w:ascii="Simplified Arabic" w:hAnsi="Simplified Arabic" w:cs="Simplified Arabic"/>
          <w:sz w:val="28"/>
          <w:szCs w:val="28"/>
        </w:rPr>
      </w:pPr>
      <w:r w:rsidRPr="007A2DDB">
        <w:rPr>
          <w:rFonts w:ascii="Simplified Arabic" w:hAnsi="Simplified Arabic" w:cs="Simplified Arabic" w:hint="cs"/>
          <w:sz w:val="28"/>
          <w:szCs w:val="28"/>
          <w:rtl/>
          <w:lang w:val="en-AE"/>
        </w:rPr>
        <w:t>ضرورة وضع ضوابط واضحة للمنافسة الداخلية</w:t>
      </w:r>
      <w:r w:rsidRPr="007A2DDB">
        <w:rPr>
          <w:rFonts w:ascii="Simplified Arabic" w:hAnsi="Simplified Arabic" w:cs="Simplified Arabic" w:hint="cs"/>
          <w:sz w:val="28"/>
          <w:szCs w:val="28"/>
        </w:rPr>
        <w:t>.</w:t>
      </w:r>
    </w:p>
    <w:p w14:paraId="1618D6E2" w14:textId="77777777" w:rsidR="00CA057A" w:rsidRPr="007A2DDB" w:rsidRDefault="00CA057A" w:rsidP="00CA057A">
      <w:pPr>
        <w:pStyle w:val="ListParagraph"/>
        <w:numPr>
          <w:ilvl w:val="0"/>
          <w:numId w:val="111"/>
        </w:numPr>
        <w:rPr>
          <w:rFonts w:ascii="Simplified Arabic" w:hAnsi="Simplified Arabic" w:cs="Simplified Arabic"/>
          <w:sz w:val="28"/>
          <w:szCs w:val="28"/>
        </w:rPr>
      </w:pPr>
      <w:r w:rsidRPr="007A2DDB">
        <w:rPr>
          <w:rFonts w:ascii="Simplified Arabic" w:hAnsi="Simplified Arabic" w:cs="Simplified Arabic" w:hint="cs"/>
          <w:sz w:val="28"/>
          <w:szCs w:val="28"/>
          <w:rtl/>
          <w:lang w:val="en-AE"/>
        </w:rPr>
        <w:t>تعزيز ثقافة التعاون إلى جانب التنافس</w:t>
      </w:r>
      <w:r>
        <w:rPr>
          <w:rFonts w:ascii="Simplified Arabic" w:hAnsi="Simplified Arabic" w:cs="Simplified Arabic" w:hint="cs"/>
          <w:sz w:val="28"/>
          <w:szCs w:val="28"/>
          <w:rtl/>
          <w:lang w:val="en-AE"/>
        </w:rPr>
        <w:t>.</w:t>
      </w:r>
    </w:p>
    <w:p w14:paraId="51F858CB" w14:textId="77777777" w:rsidR="00CA057A" w:rsidRPr="00DC7382" w:rsidRDefault="00CA057A" w:rsidP="00CA057A">
      <w:pP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9.1 </w:t>
      </w:r>
      <w:r w:rsidRPr="00DC7382">
        <w:rPr>
          <w:rFonts w:ascii="Simplified Arabic" w:hAnsi="Simplified Arabic" w:cs="Simplified Arabic" w:hint="cs"/>
          <w:b/>
          <w:bCs/>
          <w:sz w:val="32"/>
          <w:szCs w:val="32"/>
          <w:rtl/>
        </w:rPr>
        <w:t>مراجعة الدراسات السابقة</w:t>
      </w:r>
      <w:r>
        <w:rPr>
          <w:rFonts w:ascii="Simplified Arabic" w:hAnsi="Simplified Arabic" w:cs="Simplified Arabic" w:hint="cs"/>
          <w:b/>
          <w:bCs/>
          <w:sz w:val="32"/>
          <w:szCs w:val="32"/>
          <w:rtl/>
        </w:rPr>
        <w:t>:</w:t>
      </w:r>
    </w:p>
    <w:p w14:paraId="3F734288" w14:textId="77777777" w:rsidR="00CA057A" w:rsidRPr="00B07506" w:rsidRDefault="00CA057A" w:rsidP="00CA057A">
      <w:pPr>
        <w:pStyle w:val="ListParagraph"/>
        <w:ind w:left="372"/>
        <w:rPr>
          <w:rFonts w:ascii="Simplified Arabic" w:hAnsi="Simplified Arabic" w:cs="Simplified Arabic"/>
          <w:sz w:val="28"/>
          <w:szCs w:val="28"/>
        </w:rPr>
      </w:pPr>
      <w:r>
        <w:rPr>
          <w:rFonts w:ascii="Simplified Arabic" w:hAnsi="Simplified Arabic" w:cs="Simplified Arabic" w:hint="cs"/>
          <w:sz w:val="28"/>
          <w:szCs w:val="28"/>
          <w:rtl/>
        </w:rPr>
        <w:t>نستعرض في هذا الجزء</w:t>
      </w:r>
      <w:r w:rsidRPr="00B07506">
        <w:rPr>
          <w:rFonts w:ascii="Simplified Arabic" w:hAnsi="Simplified Arabic" w:cs="Simplified Arabic"/>
          <w:sz w:val="28"/>
          <w:szCs w:val="28"/>
          <w:rtl/>
        </w:rPr>
        <w:t xml:space="preserve"> ما كُتب ونُشر سابقًا حول موضوع الدراسة</w:t>
      </w:r>
      <w:r w:rsidRPr="00B07506">
        <w:rPr>
          <w:rFonts w:ascii="Simplified Arabic" w:hAnsi="Simplified Arabic" w:cs="Simplified Arabic"/>
          <w:sz w:val="28"/>
          <w:szCs w:val="28"/>
        </w:rPr>
        <w:t>.</w:t>
      </w:r>
    </w:p>
    <w:p w14:paraId="43CC2CA1" w14:textId="77777777" w:rsidR="00CA057A" w:rsidRPr="00B07506" w:rsidRDefault="00CA057A" w:rsidP="00CA057A">
      <w:pPr>
        <w:pStyle w:val="ListParagraph"/>
        <w:ind w:left="372"/>
        <w:rPr>
          <w:rFonts w:ascii="Simplified Arabic" w:hAnsi="Simplified Arabic" w:cs="Simplified Arabic"/>
          <w:sz w:val="28"/>
          <w:szCs w:val="28"/>
          <w:rtl/>
        </w:rPr>
      </w:pPr>
    </w:p>
    <w:p w14:paraId="0AD8F26F" w14:textId="77777777" w:rsidR="00CA057A" w:rsidRPr="00F64873" w:rsidRDefault="00CA057A" w:rsidP="00CA057A">
      <w:pPr>
        <w:pStyle w:val="ListParagraph"/>
        <w:ind w:left="372"/>
        <w:rPr>
          <w:rFonts w:ascii="Simplified Arabic" w:hAnsi="Simplified Arabic" w:cs="Simplified Arabic"/>
          <w:sz w:val="28"/>
          <w:szCs w:val="28"/>
          <w:u w:val="single"/>
        </w:rPr>
      </w:pPr>
      <w:r w:rsidRPr="00F64873">
        <w:rPr>
          <w:rFonts w:ascii="Simplified Arabic" w:hAnsi="Simplified Arabic" w:cs="Simplified Arabic" w:hint="cs"/>
          <w:sz w:val="28"/>
          <w:szCs w:val="28"/>
          <w:u w:val="single"/>
          <w:rtl/>
        </w:rPr>
        <w:t>أولًا: نتائج الدراسات السابقة</w:t>
      </w:r>
    </w:p>
    <w:p w14:paraId="3FD94CEA" w14:textId="77777777" w:rsidR="00CA057A" w:rsidRPr="00F64873" w:rsidRDefault="00CA057A" w:rsidP="00CA057A">
      <w:pPr>
        <w:pStyle w:val="ListParagraph"/>
        <w:ind w:left="372"/>
        <w:rPr>
          <w:rFonts w:ascii="Simplified Arabic" w:hAnsi="Simplified Arabic" w:cs="Simplified Arabic"/>
          <w:sz w:val="28"/>
          <w:szCs w:val="28"/>
        </w:rPr>
      </w:pPr>
      <w:r w:rsidRPr="00F64873">
        <w:rPr>
          <w:rFonts w:ascii="Simplified Arabic" w:hAnsi="Simplified Arabic" w:cs="Simplified Arabic" w:hint="cs"/>
          <w:sz w:val="28"/>
          <w:szCs w:val="28"/>
          <w:rtl/>
        </w:rPr>
        <w:t>من خلال مراجعة 11 دراسة عربية وأجنبية، يمكن تلخيص أبرز النتائج المشتركة كما يلي</w:t>
      </w:r>
      <w:r w:rsidRPr="00F64873">
        <w:rPr>
          <w:rFonts w:ascii="Simplified Arabic" w:hAnsi="Simplified Arabic" w:cs="Simplified Arabic" w:hint="cs"/>
          <w:sz w:val="28"/>
          <w:szCs w:val="28"/>
        </w:rPr>
        <w:t>:</w:t>
      </w:r>
    </w:p>
    <w:p w14:paraId="0E687684" w14:textId="77777777" w:rsidR="00CA057A" w:rsidRPr="00F64873" w:rsidRDefault="00CA057A" w:rsidP="00CA057A">
      <w:pPr>
        <w:pStyle w:val="ListParagraph"/>
        <w:numPr>
          <w:ilvl w:val="0"/>
          <w:numId w:val="43"/>
        </w:numPr>
        <w:rPr>
          <w:rFonts w:ascii="Simplified Arabic" w:hAnsi="Simplified Arabic" w:cs="Simplified Arabic"/>
          <w:sz w:val="28"/>
          <w:szCs w:val="28"/>
        </w:rPr>
      </w:pPr>
      <w:r w:rsidRPr="00F64873">
        <w:rPr>
          <w:rFonts w:ascii="Simplified Arabic" w:hAnsi="Simplified Arabic" w:cs="Simplified Arabic" w:hint="cs"/>
          <w:b/>
          <w:bCs/>
          <w:sz w:val="28"/>
          <w:szCs w:val="28"/>
          <w:rtl/>
        </w:rPr>
        <w:t>المنافسة الإيجابية</w:t>
      </w:r>
      <w:r w:rsidRPr="00F64873">
        <w:rPr>
          <w:rFonts w:ascii="Simplified Arabic" w:hAnsi="Simplified Arabic" w:cs="Simplified Arabic" w:hint="cs"/>
          <w:sz w:val="28"/>
          <w:szCs w:val="28"/>
          <w:rtl/>
        </w:rPr>
        <w:t xml:space="preserve"> (المدارة بعدالة وشفافية) تؤدي إلى</w:t>
      </w:r>
      <w:r w:rsidRPr="00F64873">
        <w:rPr>
          <w:rFonts w:ascii="Simplified Arabic" w:hAnsi="Simplified Arabic" w:cs="Simplified Arabic" w:hint="cs"/>
          <w:sz w:val="28"/>
          <w:szCs w:val="28"/>
        </w:rPr>
        <w:t>:</w:t>
      </w:r>
    </w:p>
    <w:p w14:paraId="589760B2" w14:textId="77777777" w:rsidR="00CA057A" w:rsidRPr="00F64873" w:rsidRDefault="00CA057A" w:rsidP="00CA057A">
      <w:pPr>
        <w:pStyle w:val="ListParagraph"/>
        <w:numPr>
          <w:ilvl w:val="1"/>
          <w:numId w:val="43"/>
        </w:numPr>
        <w:rPr>
          <w:rFonts w:ascii="Simplified Arabic" w:hAnsi="Simplified Arabic" w:cs="Simplified Arabic"/>
          <w:sz w:val="28"/>
          <w:szCs w:val="28"/>
        </w:rPr>
      </w:pPr>
      <w:r w:rsidRPr="00F64873">
        <w:rPr>
          <w:rFonts w:ascii="Simplified Arabic" w:hAnsi="Simplified Arabic" w:cs="Simplified Arabic" w:hint="cs"/>
          <w:sz w:val="28"/>
          <w:szCs w:val="28"/>
          <w:rtl/>
        </w:rPr>
        <w:t>ارتفاع معدلات التحفيز والابتكار</w:t>
      </w:r>
      <w:r w:rsidRPr="00F64873">
        <w:rPr>
          <w:rFonts w:ascii="Simplified Arabic" w:hAnsi="Simplified Arabic" w:cs="Simplified Arabic" w:hint="cs"/>
          <w:sz w:val="28"/>
          <w:szCs w:val="28"/>
        </w:rPr>
        <w:t xml:space="preserve"> (Smith, 2018</w:t>
      </w:r>
      <w:r w:rsidRPr="00F64873">
        <w:rPr>
          <w:rFonts w:ascii="Simplified Arabic" w:hAnsi="Simplified Arabic" w:cs="Simplified Arabic" w:hint="cs"/>
          <w:sz w:val="28"/>
          <w:szCs w:val="28"/>
          <w:rtl/>
        </w:rPr>
        <w:t>؛</w:t>
      </w:r>
      <w:r w:rsidRPr="00F64873">
        <w:rPr>
          <w:rFonts w:ascii="Simplified Arabic" w:hAnsi="Simplified Arabic" w:cs="Simplified Arabic" w:hint="cs"/>
          <w:sz w:val="28"/>
          <w:szCs w:val="28"/>
        </w:rPr>
        <w:t xml:space="preserve"> Kelly et al., 2019)</w:t>
      </w:r>
    </w:p>
    <w:p w14:paraId="42657617" w14:textId="77777777" w:rsidR="00CA057A" w:rsidRPr="00F64873" w:rsidRDefault="00CA057A" w:rsidP="00CA057A">
      <w:pPr>
        <w:pStyle w:val="ListParagraph"/>
        <w:numPr>
          <w:ilvl w:val="1"/>
          <w:numId w:val="43"/>
        </w:numPr>
        <w:rPr>
          <w:rFonts w:ascii="Simplified Arabic" w:hAnsi="Simplified Arabic" w:cs="Simplified Arabic"/>
          <w:sz w:val="28"/>
          <w:szCs w:val="28"/>
        </w:rPr>
      </w:pPr>
      <w:r w:rsidRPr="00F64873">
        <w:rPr>
          <w:rFonts w:ascii="Simplified Arabic" w:hAnsi="Simplified Arabic" w:cs="Simplified Arabic" w:hint="cs"/>
          <w:sz w:val="28"/>
          <w:szCs w:val="28"/>
          <w:rtl/>
        </w:rPr>
        <w:t>تعزيز الالتزام والانتماء المؤسسي</w:t>
      </w:r>
      <w:r w:rsidRPr="00F64873">
        <w:rPr>
          <w:rFonts w:ascii="Simplified Arabic" w:hAnsi="Simplified Arabic" w:cs="Simplified Arabic" w:hint="cs"/>
          <w:sz w:val="28"/>
          <w:szCs w:val="28"/>
        </w:rPr>
        <w:t xml:space="preserve"> (Lopez, 2021</w:t>
      </w:r>
      <w:r w:rsidRPr="00F64873">
        <w:rPr>
          <w:rFonts w:ascii="Simplified Arabic" w:hAnsi="Simplified Arabic" w:cs="Simplified Arabic" w:hint="cs"/>
          <w:sz w:val="28"/>
          <w:szCs w:val="28"/>
          <w:rtl/>
        </w:rPr>
        <w:t>؛ الزهراني، 2023</w:t>
      </w:r>
      <w:r w:rsidRPr="00F64873">
        <w:rPr>
          <w:rFonts w:ascii="Simplified Arabic" w:hAnsi="Simplified Arabic" w:cs="Simplified Arabic" w:hint="cs"/>
          <w:sz w:val="28"/>
          <w:szCs w:val="28"/>
        </w:rPr>
        <w:t>)</w:t>
      </w:r>
    </w:p>
    <w:p w14:paraId="497019A3" w14:textId="77777777" w:rsidR="00CA057A" w:rsidRPr="00F64873" w:rsidRDefault="00CA057A" w:rsidP="00CA057A">
      <w:pPr>
        <w:pStyle w:val="ListParagraph"/>
        <w:numPr>
          <w:ilvl w:val="1"/>
          <w:numId w:val="43"/>
        </w:numPr>
        <w:rPr>
          <w:rFonts w:ascii="Simplified Arabic" w:hAnsi="Simplified Arabic" w:cs="Simplified Arabic"/>
          <w:sz w:val="28"/>
          <w:szCs w:val="28"/>
        </w:rPr>
      </w:pPr>
      <w:r w:rsidRPr="00F64873">
        <w:rPr>
          <w:rFonts w:ascii="Simplified Arabic" w:hAnsi="Simplified Arabic" w:cs="Simplified Arabic" w:hint="cs"/>
          <w:sz w:val="28"/>
          <w:szCs w:val="28"/>
          <w:rtl/>
        </w:rPr>
        <w:t>تحسين الأداء في بيئات متعددة الجنسيات</w:t>
      </w:r>
      <w:r w:rsidRPr="00F64873">
        <w:rPr>
          <w:rFonts w:ascii="Simplified Arabic" w:hAnsi="Simplified Arabic" w:cs="Simplified Arabic" w:hint="cs"/>
          <w:sz w:val="28"/>
          <w:szCs w:val="28"/>
        </w:rPr>
        <w:t xml:space="preserve"> (Chen &amp; Huang, 2020)</w:t>
      </w:r>
    </w:p>
    <w:p w14:paraId="6C944E6A" w14:textId="77777777" w:rsidR="00CA057A" w:rsidRPr="00F64873" w:rsidRDefault="00CA057A" w:rsidP="00CA057A">
      <w:pPr>
        <w:pStyle w:val="ListParagraph"/>
        <w:numPr>
          <w:ilvl w:val="0"/>
          <w:numId w:val="43"/>
        </w:numPr>
        <w:rPr>
          <w:rFonts w:ascii="Simplified Arabic" w:hAnsi="Simplified Arabic" w:cs="Simplified Arabic"/>
          <w:sz w:val="28"/>
          <w:szCs w:val="28"/>
        </w:rPr>
      </w:pPr>
      <w:r w:rsidRPr="00F64873">
        <w:rPr>
          <w:rFonts w:ascii="Simplified Arabic" w:hAnsi="Simplified Arabic" w:cs="Simplified Arabic" w:hint="cs"/>
          <w:b/>
          <w:bCs/>
          <w:sz w:val="28"/>
          <w:szCs w:val="28"/>
          <w:rtl/>
        </w:rPr>
        <w:t>المنافسة السلبية</w:t>
      </w:r>
      <w:r w:rsidRPr="00F64873">
        <w:rPr>
          <w:rFonts w:ascii="Simplified Arabic" w:hAnsi="Simplified Arabic" w:cs="Simplified Arabic" w:hint="cs"/>
          <w:sz w:val="28"/>
          <w:szCs w:val="28"/>
          <w:rtl/>
        </w:rPr>
        <w:t xml:space="preserve"> (غير المنظمة أو غير العادلة) تؤدي إلى</w:t>
      </w:r>
      <w:r w:rsidRPr="00F64873">
        <w:rPr>
          <w:rFonts w:ascii="Simplified Arabic" w:hAnsi="Simplified Arabic" w:cs="Simplified Arabic" w:hint="cs"/>
          <w:sz w:val="28"/>
          <w:szCs w:val="28"/>
        </w:rPr>
        <w:t>:</w:t>
      </w:r>
    </w:p>
    <w:p w14:paraId="10912E4C" w14:textId="77777777" w:rsidR="00CA057A" w:rsidRPr="00F64873" w:rsidRDefault="00CA057A" w:rsidP="00CA057A">
      <w:pPr>
        <w:pStyle w:val="ListParagraph"/>
        <w:numPr>
          <w:ilvl w:val="1"/>
          <w:numId w:val="43"/>
        </w:numPr>
        <w:rPr>
          <w:rFonts w:ascii="Simplified Arabic" w:hAnsi="Simplified Arabic" w:cs="Simplified Arabic"/>
          <w:sz w:val="28"/>
          <w:szCs w:val="28"/>
        </w:rPr>
      </w:pPr>
      <w:r w:rsidRPr="00F64873">
        <w:rPr>
          <w:rFonts w:ascii="Simplified Arabic" w:hAnsi="Simplified Arabic" w:cs="Simplified Arabic" w:hint="cs"/>
          <w:sz w:val="28"/>
          <w:szCs w:val="28"/>
          <w:rtl/>
        </w:rPr>
        <w:t>انخفاض الرضا الوظيفي وزيادة التوتر (أحمد وآخرون، 2020؛</w:t>
      </w:r>
      <w:r w:rsidRPr="00F64873">
        <w:rPr>
          <w:rFonts w:ascii="Simplified Arabic" w:hAnsi="Simplified Arabic" w:cs="Simplified Arabic" w:hint="cs"/>
          <w:sz w:val="28"/>
          <w:szCs w:val="28"/>
        </w:rPr>
        <w:t xml:space="preserve"> González &amp; Rivera, 2022)</w:t>
      </w:r>
    </w:p>
    <w:p w14:paraId="2CA9E1C4" w14:textId="77777777" w:rsidR="00CA057A" w:rsidRPr="00F64873" w:rsidRDefault="00CA057A" w:rsidP="00CA057A">
      <w:pPr>
        <w:pStyle w:val="ListParagraph"/>
        <w:numPr>
          <w:ilvl w:val="1"/>
          <w:numId w:val="43"/>
        </w:numPr>
        <w:rPr>
          <w:rFonts w:ascii="Simplified Arabic" w:hAnsi="Simplified Arabic" w:cs="Simplified Arabic"/>
          <w:sz w:val="28"/>
          <w:szCs w:val="28"/>
        </w:rPr>
      </w:pPr>
      <w:r w:rsidRPr="00F64873">
        <w:rPr>
          <w:rFonts w:ascii="Simplified Arabic" w:hAnsi="Simplified Arabic" w:cs="Simplified Arabic" w:hint="cs"/>
          <w:sz w:val="28"/>
          <w:szCs w:val="28"/>
          <w:rtl/>
        </w:rPr>
        <w:t>شعور بالإقصاء واحتراق وظيفي</w:t>
      </w:r>
      <w:r w:rsidRPr="00F64873">
        <w:rPr>
          <w:rFonts w:ascii="Simplified Arabic" w:hAnsi="Simplified Arabic" w:cs="Simplified Arabic" w:hint="cs"/>
          <w:sz w:val="28"/>
          <w:szCs w:val="28"/>
        </w:rPr>
        <w:t xml:space="preserve"> (Lopez, 2021</w:t>
      </w:r>
      <w:r w:rsidRPr="00F64873">
        <w:rPr>
          <w:rFonts w:ascii="Simplified Arabic" w:hAnsi="Simplified Arabic" w:cs="Simplified Arabic" w:hint="cs"/>
          <w:sz w:val="28"/>
          <w:szCs w:val="28"/>
          <w:rtl/>
        </w:rPr>
        <w:t>؛ الزهراني، 2023</w:t>
      </w:r>
      <w:r w:rsidRPr="00F64873">
        <w:rPr>
          <w:rFonts w:ascii="Simplified Arabic" w:hAnsi="Simplified Arabic" w:cs="Simplified Arabic" w:hint="cs"/>
          <w:sz w:val="28"/>
          <w:szCs w:val="28"/>
        </w:rPr>
        <w:t>)</w:t>
      </w:r>
    </w:p>
    <w:p w14:paraId="0C46F2F9" w14:textId="77777777" w:rsidR="00CA057A" w:rsidRPr="00F64873" w:rsidRDefault="00CA057A" w:rsidP="00CA057A">
      <w:pPr>
        <w:pStyle w:val="ListParagraph"/>
        <w:numPr>
          <w:ilvl w:val="0"/>
          <w:numId w:val="43"/>
        </w:numPr>
        <w:rPr>
          <w:rFonts w:ascii="Simplified Arabic" w:hAnsi="Simplified Arabic" w:cs="Simplified Arabic"/>
          <w:sz w:val="28"/>
          <w:szCs w:val="28"/>
        </w:rPr>
      </w:pPr>
      <w:r w:rsidRPr="00F64873">
        <w:rPr>
          <w:rFonts w:ascii="Simplified Arabic" w:hAnsi="Simplified Arabic" w:cs="Simplified Arabic" w:hint="cs"/>
          <w:b/>
          <w:bCs/>
          <w:sz w:val="28"/>
          <w:szCs w:val="28"/>
          <w:rtl/>
        </w:rPr>
        <w:t>دور القيادة</w:t>
      </w:r>
      <w:r w:rsidRPr="00F64873">
        <w:rPr>
          <w:rFonts w:ascii="Simplified Arabic" w:hAnsi="Simplified Arabic" w:cs="Simplified Arabic" w:hint="cs"/>
          <w:sz w:val="28"/>
          <w:szCs w:val="28"/>
          <w:rtl/>
        </w:rPr>
        <w:t xml:space="preserve"> كان محوريًا في</w:t>
      </w:r>
      <w:r w:rsidRPr="00F64873">
        <w:rPr>
          <w:rFonts w:ascii="Simplified Arabic" w:hAnsi="Simplified Arabic" w:cs="Simplified Arabic" w:hint="cs"/>
          <w:sz w:val="28"/>
          <w:szCs w:val="28"/>
        </w:rPr>
        <w:t>:</w:t>
      </w:r>
    </w:p>
    <w:p w14:paraId="18E3FAF9" w14:textId="77777777" w:rsidR="00CA057A" w:rsidRPr="00F64873" w:rsidRDefault="00CA057A" w:rsidP="00CA057A">
      <w:pPr>
        <w:pStyle w:val="ListParagraph"/>
        <w:numPr>
          <w:ilvl w:val="1"/>
          <w:numId w:val="43"/>
        </w:numPr>
        <w:rPr>
          <w:rFonts w:ascii="Simplified Arabic" w:hAnsi="Simplified Arabic" w:cs="Simplified Arabic"/>
          <w:sz w:val="28"/>
          <w:szCs w:val="28"/>
        </w:rPr>
      </w:pPr>
      <w:r w:rsidRPr="00F64873">
        <w:rPr>
          <w:rFonts w:ascii="Simplified Arabic" w:hAnsi="Simplified Arabic" w:cs="Simplified Arabic" w:hint="cs"/>
          <w:sz w:val="28"/>
          <w:szCs w:val="28"/>
          <w:rtl/>
        </w:rPr>
        <w:t>توجيه المنافسة نحو نتائج إيجابية</w:t>
      </w:r>
      <w:r w:rsidRPr="00F64873">
        <w:rPr>
          <w:rFonts w:ascii="Simplified Arabic" w:hAnsi="Simplified Arabic" w:cs="Simplified Arabic" w:hint="cs"/>
          <w:sz w:val="28"/>
          <w:szCs w:val="28"/>
        </w:rPr>
        <w:t xml:space="preserve"> (Lopez, 2021</w:t>
      </w:r>
      <w:r w:rsidRPr="00F64873">
        <w:rPr>
          <w:rFonts w:ascii="Simplified Arabic" w:hAnsi="Simplified Arabic" w:cs="Simplified Arabic" w:hint="cs"/>
          <w:sz w:val="28"/>
          <w:szCs w:val="28"/>
          <w:rtl/>
        </w:rPr>
        <w:t>؛</w:t>
      </w:r>
      <w:r w:rsidRPr="00F64873">
        <w:rPr>
          <w:rFonts w:ascii="Simplified Arabic" w:hAnsi="Simplified Arabic" w:cs="Simplified Arabic" w:hint="cs"/>
          <w:sz w:val="28"/>
          <w:szCs w:val="28"/>
        </w:rPr>
        <w:t xml:space="preserve"> Kelly et al., 2019)</w:t>
      </w:r>
    </w:p>
    <w:p w14:paraId="7D1FE4FD" w14:textId="77777777" w:rsidR="00CA057A" w:rsidRPr="00F64873" w:rsidRDefault="00CA057A" w:rsidP="00CA057A">
      <w:pPr>
        <w:pStyle w:val="ListParagraph"/>
        <w:numPr>
          <w:ilvl w:val="1"/>
          <w:numId w:val="43"/>
        </w:numPr>
        <w:rPr>
          <w:rFonts w:ascii="Simplified Arabic" w:hAnsi="Simplified Arabic" w:cs="Simplified Arabic"/>
          <w:sz w:val="28"/>
          <w:szCs w:val="28"/>
        </w:rPr>
      </w:pPr>
      <w:r w:rsidRPr="00F64873">
        <w:rPr>
          <w:rFonts w:ascii="Simplified Arabic" w:hAnsi="Simplified Arabic" w:cs="Simplified Arabic" w:hint="cs"/>
          <w:sz w:val="28"/>
          <w:szCs w:val="28"/>
          <w:rtl/>
        </w:rPr>
        <w:t>تخفيف الضغط وتحفيز الموظفين</w:t>
      </w:r>
      <w:r w:rsidRPr="00F64873">
        <w:rPr>
          <w:rFonts w:ascii="Simplified Arabic" w:hAnsi="Simplified Arabic" w:cs="Simplified Arabic" w:hint="cs"/>
          <w:sz w:val="28"/>
          <w:szCs w:val="28"/>
        </w:rPr>
        <w:t xml:space="preserve"> (Al-Harthy &amp; Al-Mutairi, 2021)</w:t>
      </w:r>
    </w:p>
    <w:p w14:paraId="4BA0C980" w14:textId="77777777" w:rsidR="00CA057A" w:rsidRPr="00DC7382" w:rsidRDefault="00CA057A" w:rsidP="00CA057A">
      <w:pPr>
        <w:pStyle w:val="ListParagraph"/>
        <w:numPr>
          <w:ilvl w:val="0"/>
          <w:numId w:val="43"/>
        </w:numPr>
        <w:rPr>
          <w:rFonts w:ascii="Simplified Arabic" w:hAnsi="Simplified Arabic" w:cs="Simplified Arabic"/>
          <w:sz w:val="28"/>
          <w:szCs w:val="28"/>
        </w:rPr>
      </w:pPr>
      <w:r w:rsidRPr="00F64873">
        <w:rPr>
          <w:rFonts w:ascii="Simplified Arabic" w:hAnsi="Simplified Arabic" w:cs="Simplified Arabic" w:hint="cs"/>
          <w:b/>
          <w:bCs/>
          <w:sz w:val="28"/>
          <w:szCs w:val="28"/>
          <w:rtl/>
        </w:rPr>
        <w:t>التحفيز الداخلي</w:t>
      </w:r>
      <w:r w:rsidRPr="00F64873">
        <w:rPr>
          <w:rFonts w:ascii="Simplified Arabic" w:hAnsi="Simplified Arabic" w:cs="Simplified Arabic" w:hint="cs"/>
          <w:sz w:val="28"/>
          <w:szCs w:val="28"/>
          <w:rtl/>
        </w:rPr>
        <w:t xml:space="preserve"> (الشغف، الإنجاز) أثبت فعالية أكبر من الحوافز المادية في بعض السياقات (أحمد وآخرون، 2020؛ منى عكر، 2023)</w:t>
      </w:r>
    </w:p>
    <w:p w14:paraId="725F1C9F" w14:textId="77777777" w:rsidR="00CA057A" w:rsidRPr="00F64873" w:rsidRDefault="00CA057A" w:rsidP="00CA057A">
      <w:pPr>
        <w:pStyle w:val="ListParagraph"/>
        <w:ind w:left="372"/>
        <w:rPr>
          <w:rFonts w:ascii="Simplified Arabic" w:hAnsi="Simplified Arabic" w:cs="Simplified Arabic"/>
          <w:sz w:val="28"/>
          <w:szCs w:val="28"/>
          <w:u w:val="single"/>
        </w:rPr>
      </w:pPr>
      <w:r w:rsidRPr="00F64873">
        <w:rPr>
          <w:rFonts w:ascii="Simplified Arabic" w:hAnsi="Simplified Arabic" w:cs="Simplified Arabic" w:hint="cs"/>
          <w:sz w:val="28"/>
          <w:szCs w:val="28"/>
        </w:rPr>
        <w:t xml:space="preserve"> </w:t>
      </w:r>
      <w:r w:rsidRPr="00F64873">
        <w:rPr>
          <w:rFonts w:ascii="Simplified Arabic" w:hAnsi="Simplified Arabic" w:cs="Simplified Arabic" w:hint="cs"/>
          <w:sz w:val="28"/>
          <w:szCs w:val="28"/>
          <w:u w:val="single"/>
          <w:rtl/>
        </w:rPr>
        <w:t>ثانيًا: الفجوات البحثية التي لم تغطها الدراسات السابقة</w:t>
      </w:r>
    </w:p>
    <w:p w14:paraId="45D9F9E5" w14:textId="77777777" w:rsidR="00CA057A" w:rsidRPr="00F64873" w:rsidRDefault="00CA057A" w:rsidP="00CA057A">
      <w:pPr>
        <w:pStyle w:val="ListParagraph"/>
        <w:ind w:left="372"/>
        <w:rPr>
          <w:rFonts w:ascii="Simplified Arabic" w:hAnsi="Simplified Arabic" w:cs="Simplified Arabic"/>
          <w:sz w:val="28"/>
          <w:szCs w:val="28"/>
        </w:rPr>
      </w:pPr>
      <w:r w:rsidRPr="00F64873">
        <w:rPr>
          <w:rFonts w:ascii="Simplified Arabic" w:hAnsi="Simplified Arabic" w:cs="Simplified Arabic" w:hint="cs"/>
          <w:sz w:val="28"/>
          <w:szCs w:val="28"/>
          <w:rtl/>
        </w:rPr>
        <w:t>رغم تنوع الدراسات السابقة، إلا أن هناك فجوات واضحة</w:t>
      </w:r>
      <w:r w:rsidRPr="00F64873">
        <w:rPr>
          <w:rFonts w:ascii="Simplified Arabic" w:hAnsi="Simplified Arabic" w:cs="Simplified Arabic" w:hint="cs"/>
          <w:sz w:val="28"/>
          <w:szCs w:val="28"/>
        </w:rPr>
        <w:t>:</w:t>
      </w:r>
    </w:p>
    <w:p w14:paraId="5654A307" w14:textId="77777777" w:rsidR="00CA057A" w:rsidRPr="00F64873" w:rsidRDefault="00CA057A" w:rsidP="00CA057A">
      <w:pPr>
        <w:pStyle w:val="ListParagraph"/>
        <w:numPr>
          <w:ilvl w:val="0"/>
          <w:numId w:val="44"/>
        </w:numPr>
        <w:rPr>
          <w:rFonts w:ascii="Simplified Arabic" w:hAnsi="Simplified Arabic" w:cs="Simplified Arabic"/>
          <w:sz w:val="28"/>
          <w:szCs w:val="28"/>
        </w:rPr>
      </w:pPr>
      <w:r w:rsidRPr="00F64873">
        <w:rPr>
          <w:rFonts w:ascii="Simplified Arabic" w:hAnsi="Simplified Arabic" w:cs="Simplified Arabic" w:hint="cs"/>
          <w:b/>
          <w:bCs/>
          <w:sz w:val="28"/>
          <w:szCs w:val="28"/>
          <w:rtl/>
        </w:rPr>
        <w:lastRenderedPageBreak/>
        <w:t>قلة الدراسات التطبيقية في بيئة الخليج العربي</w:t>
      </w:r>
      <w:r w:rsidRPr="00F64873">
        <w:rPr>
          <w:rFonts w:ascii="Simplified Arabic" w:hAnsi="Simplified Arabic" w:cs="Simplified Arabic" w:hint="cs"/>
          <w:sz w:val="28"/>
          <w:szCs w:val="28"/>
          <w:rtl/>
        </w:rPr>
        <w:t>، خصوصًا في دولة الإمارات، رغم خصوصية سوقها وتنوعه الثقافي</w:t>
      </w:r>
      <w:r w:rsidRPr="00F64873">
        <w:rPr>
          <w:rFonts w:ascii="Simplified Arabic" w:hAnsi="Simplified Arabic" w:cs="Simplified Arabic" w:hint="cs"/>
          <w:sz w:val="28"/>
          <w:szCs w:val="28"/>
        </w:rPr>
        <w:t>.</w:t>
      </w:r>
    </w:p>
    <w:p w14:paraId="07FF1F69" w14:textId="77777777" w:rsidR="00CA057A" w:rsidRPr="00F64873" w:rsidRDefault="00CA057A" w:rsidP="00CA057A">
      <w:pPr>
        <w:pStyle w:val="ListParagraph"/>
        <w:numPr>
          <w:ilvl w:val="0"/>
          <w:numId w:val="44"/>
        </w:numPr>
        <w:rPr>
          <w:rFonts w:ascii="Simplified Arabic" w:hAnsi="Simplified Arabic" w:cs="Simplified Arabic"/>
          <w:sz w:val="28"/>
          <w:szCs w:val="28"/>
        </w:rPr>
      </w:pPr>
      <w:r w:rsidRPr="00F64873">
        <w:rPr>
          <w:rFonts w:ascii="Simplified Arabic" w:hAnsi="Simplified Arabic" w:cs="Simplified Arabic" w:hint="cs"/>
          <w:b/>
          <w:bCs/>
          <w:sz w:val="28"/>
          <w:szCs w:val="28"/>
          <w:rtl/>
        </w:rPr>
        <w:t>غياب التركيز على تأثير الاستثمارات الأجنبية والتحالفات الدولية</w:t>
      </w:r>
      <w:r w:rsidRPr="00F64873">
        <w:rPr>
          <w:rFonts w:ascii="Simplified Arabic" w:hAnsi="Simplified Arabic" w:cs="Simplified Arabic" w:hint="cs"/>
          <w:sz w:val="28"/>
          <w:szCs w:val="28"/>
          <w:rtl/>
        </w:rPr>
        <w:t xml:space="preserve"> على بيئة العمل التنافسية داخل القطاع الخاص</w:t>
      </w:r>
      <w:r w:rsidRPr="00F64873">
        <w:rPr>
          <w:rFonts w:ascii="Simplified Arabic" w:hAnsi="Simplified Arabic" w:cs="Simplified Arabic" w:hint="cs"/>
          <w:sz w:val="28"/>
          <w:szCs w:val="28"/>
        </w:rPr>
        <w:t>.</w:t>
      </w:r>
    </w:p>
    <w:p w14:paraId="6164A6C8" w14:textId="77777777" w:rsidR="00CA057A" w:rsidRPr="00F64873" w:rsidRDefault="00CA057A" w:rsidP="00CA057A">
      <w:pPr>
        <w:pStyle w:val="ListParagraph"/>
        <w:numPr>
          <w:ilvl w:val="0"/>
          <w:numId w:val="44"/>
        </w:numPr>
        <w:rPr>
          <w:rFonts w:ascii="Simplified Arabic" w:hAnsi="Simplified Arabic" w:cs="Simplified Arabic"/>
          <w:sz w:val="28"/>
          <w:szCs w:val="28"/>
        </w:rPr>
      </w:pPr>
      <w:r w:rsidRPr="00F64873">
        <w:rPr>
          <w:rFonts w:ascii="Simplified Arabic" w:hAnsi="Simplified Arabic" w:cs="Simplified Arabic" w:hint="cs"/>
          <w:b/>
          <w:bCs/>
          <w:sz w:val="28"/>
          <w:szCs w:val="28"/>
          <w:rtl/>
        </w:rPr>
        <w:t>قلة الدراسات التي تربط بين التنافسية والتحفيز في سياق القطاعات المتنوعة</w:t>
      </w:r>
      <w:r w:rsidRPr="00F64873">
        <w:rPr>
          <w:rFonts w:ascii="Simplified Arabic" w:hAnsi="Simplified Arabic" w:cs="Simplified Arabic" w:hint="cs"/>
          <w:sz w:val="28"/>
          <w:szCs w:val="28"/>
          <w:rtl/>
        </w:rPr>
        <w:t xml:space="preserve"> (خدمي، صناعي، تقني) ضمن الدولة نفسها</w:t>
      </w:r>
      <w:r w:rsidRPr="00F64873">
        <w:rPr>
          <w:rFonts w:ascii="Simplified Arabic" w:hAnsi="Simplified Arabic" w:cs="Simplified Arabic" w:hint="cs"/>
          <w:sz w:val="28"/>
          <w:szCs w:val="28"/>
        </w:rPr>
        <w:t>.</w:t>
      </w:r>
    </w:p>
    <w:p w14:paraId="6D5F23DD" w14:textId="77777777" w:rsidR="00CA057A" w:rsidRPr="00F64873" w:rsidRDefault="00CA057A" w:rsidP="00CA057A">
      <w:pPr>
        <w:pStyle w:val="ListParagraph"/>
        <w:numPr>
          <w:ilvl w:val="0"/>
          <w:numId w:val="44"/>
        </w:numPr>
        <w:rPr>
          <w:rFonts w:ascii="Simplified Arabic" w:hAnsi="Simplified Arabic" w:cs="Simplified Arabic"/>
          <w:sz w:val="28"/>
          <w:szCs w:val="28"/>
        </w:rPr>
      </w:pPr>
      <w:r w:rsidRPr="00F64873">
        <w:rPr>
          <w:rFonts w:ascii="Simplified Arabic" w:hAnsi="Simplified Arabic" w:cs="Simplified Arabic" w:hint="cs"/>
          <w:b/>
          <w:bCs/>
          <w:sz w:val="28"/>
          <w:szCs w:val="28"/>
          <w:rtl/>
        </w:rPr>
        <w:t>ضعف الربط بين أنظمة التحفيز المؤسسي وفعالية استثمار المنافسة</w:t>
      </w:r>
      <w:r w:rsidRPr="00F64873">
        <w:rPr>
          <w:rFonts w:ascii="Simplified Arabic" w:hAnsi="Simplified Arabic" w:cs="Simplified Arabic" w:hint="cs"/>
          <w:sz w:val="28"/>
          <w:szCs w:val="28"/>
          <w:rtl/>
        </w:rPr>
        <w:t xml:space="preserve"> كأداة استراتيجية</w:t>
      </w:r>
      <w:r w:rsidRPr="00F64873">
        <w:rPr>
          <w:rFonts w:ascii="Simplified Arabic" w:hAnsi="Simplified Arabic" w:cs="Simplified Arabic" w:hint="cs"/>
          <w:sz w:val="28"/>
          <w:szCs w:val="28"/>
        </w:rPr>
        <w:t>.</w:t>
      </w:r>
    </w:p>
    <w:p w14:paraId="75EFD3FC" w14:textId="77777777" w:rsidR="00CA057A" w:rsidRDefault="00CA057A" w:rsidP="00CA057A">
      <w:pPr>
        <w:pStyle w:val="ListParagraph"/>
        <w:numPr>
          <w:ilvl w:val="0"/>
          <w:numId w:val="44"/>
        </w:numPr>
        <w:rPr>
          <w:rFonts w:ascii="Simplified Arabic" w:hAnsi="Simplified Arabic" w:cs="Simplified Arabic"/>
          <w:sz w:val="28"/>
          <w:szCs w:val="28"/>
        </w:rPr>
      </w:pPr>
      <w:r w:rsidRPr="00F64873">
        <w:rPr>
          <w:rFonts w:ascii="Simplified Arabic" w:hAnsi="Simplified Arabic" w:cs="Simplified Arabic" w:hint="cs"/>
          <w:b/>
          <w:bCs/>
          <w:sz w:val="28"/>
          <w:szCs w:val="28"/>
          <w:rtl/>
        </w:rPr>
        <w:t>غياب التحليل الإحصائي المقارن بين مستويات المنافسة وأنواع التحفيز (داخلي/خارجي)</w:t>
      </w:r>
      <w:r w:rsidRPr="00F64873">
        <w:rPr>
          <w:rFonts w:ascii="Simplified Arabic" w:hAnsi="Simplified Arabic" w:cs="Simplified Arabic" w:hint="cs"/>
          <w:sz w:val="28"/>
          <w:szCs w:val="28"/>
          <w:rtl/>
        </w:rPr>
        <w:t xml:space="preserve"> في بيئة متعددة الجنسيات</w:t>
      </w:r>
      <w:r w:rsidRPr="00F64873">
        <w:rPr>
          <w:rFonts w:ascii="Simplified Arabic" w:hAnsi="Simplified Arabic" w:cs="Simplified Arabic" w:hint="cs"/>
          <w:sz w:val="28"/>
          <w:szCs w:val="28"/>
        </w:rPr>
        <w:t>.</w:t>
      </w:r>
    </w:p>
    <w:p w14:paraId="0CA470BF" w14:textId="77777777" w:rsidR="00CA057A" w:rsidRPr="00F64873" w:rsidRDefault="00CA057A" w:rsidP="00CA057A">
      <w:pPr>
        <w:pStyle w:val="ListParagraph"/>
        <w:rPr>
          <w:rFonts w:ascii="Simplified Arabic" w:hAnsi="Simplified Arabic" w:cs="Simplified Arabic"/>
          <w:sz w:val="28"/>
          <w:szCs w:val="28"/>
        </w:rPr>
      </w:pPr>
    </w:p>
    <w:p w14:paraId="1B860F27" w14:textId="77777777" w:rsidR="00CA057A" w:rsidRPr="00F64873" w:rsidRDefault="00CA057A" w:rsidP="00CA057A">
      <w:pPr>
        <w:pStyle w:val="ListParagraph"/>
        <w:ind w:left="372"/>
        <w:rPr>
          <w:rFonts w:ascii="Simplified Arabic" w:hAnsi="Simplified Arabic" w:cs="Simplified Arabic"/>
          <w:sz w:val="28"/>
          <w:szCs w:val="28"/>
          <w:u w:val="single"/>
        </w:rPr>
      </w:pPr>
      <w:r w:rsidRPr="00F64873">
        <w:rPr>
          <w:rFonts w:ascii="Simplified Arabic" w:hAnsi="Simplified Arabic" w:cs="Simplified Arabic" w:hint="cs"/>
          <w:sz w:val="28"/>
          <w:szCs w:val="28"/>
          <w:u w:val="single"/>
        </w:rPr>
        <w:t xml:space="preserve"> </w:t>
      </w:r>
      <w:r w:rsidRPr="00F64873">
        <w:rPr>
          <w:rFonts w:ascii="Simplified Arabic" w:hAnsi="Simplified Arabic" w:cs="Simplified Arabic" w:hint="cs"/>
          <w:sz w:val="28"/>
          <w:szCs w:val="28"/>
          <w:u w:val="single"/>
          <w:rtl/>
        </w:rPr>
        <w:t>ثالثًا: كيف تسد الدراسة الحالية هذه الفجوات</w:t>
      </w:r>
    </w:p>
    <w:p w14:paraId="010014C0" w14:textId="77777777" w:rsidR="00CA057A" w:rsidRPr="00F64873" w:rsidRDefault="00CA057A" w:rsidP="00CA057A">
      <w:pPr>
        <w:pStyle w:val="ListParagraph"/>
        <w:ind w:left="372"/>
        <w:rPr>
          <w:rFonts w:ascii="Simplified Arabic" w:hAnsi="Simplified Arabic" w:cs="Simplified Arabic"/>
          <w:sz w:val="28"/>
          <w:szCs w:val="28"/>
        </w:rPr>
      </w:pPr>
      <w:r w:rsidRPr="00F64873">
        <w:rPr>
          <w:rFonts w:ascii="Simplified Arabic" w:hAnsi="Simplified Arabic" w:cs="Simplified Arabic" w:hint="cs"/>
          <w:sz w:val="28"/>
          <w:szCs w:val="28"/>
          <w:rtl/>
        </w:rPr>
        <w:t>الدراسة الحالية تسعى إلى معالجة هذه الثغرات من خلال</w:t>
      </w:r>
      <w:r w:rsidRPr="00F64873">
        <w:rPr>
          <w:rFonts w:ascii="Simplified Arabic" w:hAnsi="Simplified Arabic" w:cs="Simplified Arabic" w:hint="cs"/>
          <w:sz w:val="28"/>
          <w:szCs w:val="28"/>
        </w:rPr>
        <w:t>:</w:t>
      </w:r>
    </w:p>
    <w:p w14:paraId="7B28CB75" w14:textId="77777777" w:rsidR="00CA057A" w:rsidRPr="00F64873" w:rsidRDefault="00CA057A" w:rsidP="00CA057A">
      <w:pPr>
        <w:pStyle w:val="ListParagraph"/>
        <w:numPr>
          <w:ilvl w:val="0"/>
          <w:numId w:val="45"/>
        </w:numPr>
        <w:rPr>
          <w:rFonts w:ascii="Simplified Arabic" w:hAnsi="Simplified Arabic" w:cs="Simplified Arabic"/>
          <w:sz w:val="28"/>
          <w:szCs w:val="28"/>
        </w:rPr>
      </w:pPr>
      <w:r w:rsidRPr="00F64873">
        <w:rPr>
          <w:rFonts w:ascii="Simplified Arabic" w:hAnsi="Simplified Arabic" w:cs="Simplified Arabic" w:hint="cs"/>
          <w:b/>
          <w:bCs/>
          <w:sz w:val="28"/>
          <w:szCs w:val="28"/>
          <w:rtl/>
        </w:rPr>
        <w:t>التركيز على القطاع الخاص في دولة الإمارات</w:t>
      </w:r>
      <w:r w:rsidRPr="00F64873">
        <w:rPr>
          <w:rFonts w:ascii="Simplified Arabic" w:hAnsi="Simplified Arabic" w:cs="Simplified Arabic" w:hint="cs"/>
          <w:sz w:val="28"/>
          <w:szCs w:val="28"/>
          <w:rtl/>
        </w:rPr>
        <w:t>، وهو قطاع يشهد نموًا سريعًا وتنوعًا ثقافيًا كبيرًا</w:t>
      </w:r>
      <w:r w:rsidRPr="00F64873">
        <w:rPr>
          <w:rFonts w:ascii="Simplified Arabic" w:hAnsi="Simplified Arabic" w:cs="Simplified Arabic" w:hint="cs"/>
          <w:sz w:val="28"/>
          <w:szCs w:val="28"/>
        </w:rPr>
        <w:t>.</w:t>
      </w:r>
    </w:p>
    <w:p w14:paraId="6712532B" w14:textId="77777777" w:rsidR="00CA057A" w:rsidRPr="00F64873" w:rsidRDefault="00CA057A" w:rsidP="00CA057A">
      <w:pPr>
        <w:pStyle w:val="ListParagraph"/>
        <w:numPr>
          <w:ilvl w:val="0"/>
          <w:numId w:val="45"/>
        </w:numPr>
        <w:rPr>
          <w:rFonts w:ascii="Simplified Arabic" w:hAnsi="Simplified Arabic" w:cs="Simplified Arabic"/>
          <w:sz w:val="28"/>
          <w:szCs w:val="28"/>
        </w:rPr>
      </w:pPr>
      <w:r w:rsidRPr="00F64873">
        <w:rPr>
          <w:rFonts w:ascii="Simplified Arabic" w:hAnsi="Simplified Arabic" w:cs="Simplified Arabic" w:hint="cs"/>
          <w:b/>
          <w:bCs/>
          <w:sz w:val="28"/>
          <w:szCs w:val="28"/>
          <w:rtl/>
        </w:rPr>
        <w:t>تحليل العلاقة بين بيئة الأعمال التنافسية وتحفيز الموظفين</w:t>
      </w:r>
      <w:r w:rsidRPr="00F64873">
        <w:rPr>
          <w:rFonts w:ascii="Simplified Arabic" w:hAnsi="Simplified Arabic" w:cs="Simplified Arabic" w:hint="cs"/>
          <w:sz w:val="28"/>
          <w:szCs w:val="28"/>
          <w:rtl/>
        </w:rPr>
        <w:t xml:space="preserve"> في ظل دخول شركات أجنبية وتحالفات محلية</w:t>
      </w:r>
      <w:r w:rsidRPr="00F64873">
        <w:rPr>
          <w:rFonts w:ascii="Simplified Arabic" w:hAnsi="Simplified Arabic" w:cs="Simplified Arabic" w:hint="cs"/>
          <w:sz w:val="28"/>
          <w:szCs w:val="28"/>
        </w:rPr>
        <w:t>.</w:t>
      </w:r>
    </w:p>
    <w:p w14:paraId="450D942E" w14:textId="77777777" w:rsidR="00CA057A" w:rsidRPr="00F64873" w:rsidRDefault="00CA057A" w:rsidP="00CA057A">
      <w:pPr>
        <w:pStyle w:val="ListParagraph"/>
        <w:numPr>
          <w:ilvl w:val="0"/>
          <w:numId w:val="45"/>
        </w:numPr>
        <w:rPr>
          <w:rFonts w:ascii="Simplified Arabic" w:hAnsi="Simplified Arabic" w:cs="Simplified Arabic"/>
          <w:sz w:val="28"/>
          <w:szCs w:val="28"/>
        </w:rPr>
      </w:pPr>
      <w:r w:rsidRPr="00F64873">
        <w:rPr>
          <w:rFonts w:ascii="Simplified Arabic" w:hAnsi="Simplified Arabic" w:cs="Simplified Arabic" w:hint="cs"/>
          <w:b/>
          <w:bCs/>
          <w:sz w:val="28"/>
          <w:szCs w:val="28"/>
          <w:rtl/>
        </w:rPr>
        <w:t>استخدام منهج كمي تطبيقي</w:t>
      </w:r>
      <w:r w:rsidRPr="00F64873">
        <w:rPr>
          <w:rFonts w:ascii="Simplified Arabic" w:hAnsi="Simplified Arabic" w:cs="Simplified Arabic" w:hint="cs"/>
          <w:sz w:val="28"/>
          <w:szCs w:val="28"/>
          <w:rtl/>
        </w:rPr>
        <w:t xml:space="preserve"> على عينة من </w:t>
      </w:r>
      <w:r>
        <w:rPr>
          <w:rFonts w:ascii="Simplified Arabic" w:hAnsi="Simplified Arabic" w:cs="Simplified Arabic" w:hint="cs"/>
          <w:sz w:val="28"/>
          <w:szCs w:val="28"/>
          <w:rtl/>
        </w:rPr>
        <w:t>125</w:t>
      </w:r>
      <w:r w:rsidRPr="00F64873">
        <w:rPr>
          <w:rFonts w:ascii="Simplified Arabic" w:hAnsi="Simplified Arabic" w:cs="Simplified Arabic" w:hint="cs"/>
          <w:sz w:val="28"/>
          <w:szCs w:val="28"/>
          <w:rtl/>
        </w:rPr>
        <w:t xml:space="preserve"> موظفًا، ما يمنح نتائج قابلة للتعميم</w:t>
      </w:r>
      <w:r w:rsidRPr="00F64873">
        <w:rPr>
          <w:rFonts w:ascii="Simplified Arabic" w:hAnsi="Simplified Arabic" w:cs="Simplified Arabic" w:hint="cs"/>
          <w:sz w:val="28"/>
          <w:szCs w:val="28"/>
        </w:rPr>
        <w:t>.</w:t>
      </w:r>
    </w:p>
    <w:p w14:paraId="34FA7058" w14:textId="77777777" w:rsidR="00CA057A" w:rsidRPr="00F64873" w:rsidRDefault="00CA057A" w:rsidP="00CA057A">
      <w:pPr>
        <w:pStyle w:val="ListParagraph"/>
        <w:numPr>
          <w:ilvl w:val="0"/>
          <w:numId w:val="45"/>
        </w:numPr>
        <w:rPr>
          <w:rFonts w:ascii="Simplified Arabic" w:hAnsi="Simplified Arabic" w:cs="Simplified Arabic"/>
          <w:sz w:val="28"/>
          <w:szCs w:val="28"/>
        </w:rPr>
      </w:pPr>
      <w:r w:rsidRPr="00F64873">
        <w:rPr>
          <w:rFonts w:ascii="Simplified Arabic" w:hAnsi="Simplified Arabic" w:cs="Simplified Arabic" w:hint="cs"/>
          <w:b/>
          <w:bCs/>
          <w:sz w:val="28"/>
          <w:szCs w:val="28"/>
          <w:rtl/>
        </w:rPr>
        <w:t>التمييز بين أنواع المنافسة (إيجابية/سلبية) وأنواع التحفيز (داخلي/خارجي)</w:t>
      </w:r>
      <w:r w:rsidRPr="00F64873">
        <w:rPr>
          <w:rFonts w:ascii="Simplified Arabic" w:hAnsi="Simplified Arabic" w:cs="Simplified Arabic" w:hint="cs"/>
          <w:sz w:val="28"/>
          <w:szCs w:val="28"/>
        </w:rPr>
        <w:t>.</w:t>
      </w:r>
    </w:p>
    <w:p w14:paraId="06B4AC53" w14:textId="77777777" w:rsidR="00CA057A" w:rsidRPr="00B07506" w:rsidRDefault="00CA057A" w:rsidP="00CA057A">
      <w:pPr>
        <w:pStyle w:val="ListParagraph"/>
        <w:numPr>
          <w:ilvl w:val="0"/>
          <w:numId w:val="45"/>
        </w:numPr>
        <w:rPr>
          <w:rFonts w:ascii="Simplified Arabic" w:hAnsi="Simplified Arabic" w:cs="Simplified Arabic"/>
          <w:sz w:val="28"/>
          <w:szCs w:val="28"/>
          <w:rtl/>
        </w:rPr>
      </w:pPr>
      <w:r w:rsidRPr="00F64873">
        <w:rPr>
          <w:rFonts w:ascii="Simplified Arabic" w:hAnsi="Simplified Arabic" w:cs="Simplified Arabic" w:hint="cs"/>
          <w:b/>
          <w:bCs/>
          <w:sz w:val="28"/>
          <w:szCs w:val="28"/>
          <w:rtl/>
        </w:rPr>
        <w:t>اقتراح سياسات تحفيزية قابلة للتطبيق</w:t>
      </w:r>
      <w:r w:rsidRPr="00F64873">
        <w:rPr>
          <w:rFonts w:ascii="Simplified Arabic" w:hAnsi="Simplified Arabic" w:cs="Simplified Arabic" w:hint="cs"/>
          <w:sz w:val="28"/>
          <w:szCs w:val="28"/>
          <w:rtl/>
        </w:rPr>
        <w:t xml:space="preserve"> في بيئات تنافسية متعددة داخل الدولة</w:t>
      </w:r>
      <w:r w:rsidRPr="00F64873">
        <w:rPr>
          <w:rFonts w:ascii="Simplified Arabic" w:hAnsi="Simplified Arabic" w:cs="Simplified Arabic" w:hint="cs"/>
          <w:sz w:val="28"/>
          <w:szCs w:val="28"/>
        </w:rPr>
        <w:t>.</w:t>
      </w:r>
    </w:p>
    <w:p w14:paraId="5C43A326" w14:textId="77777777" w:rsidR="00CA057A" w:rsidRPr="00DC7382" w:rsidRDefault="00CA057A" w:rsidP="00CA057A">
      <w:pP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10.1 </w:t>
      </w:r>
      <w:r w:rsidRPr="00DC7382">
        <w:rPr>
          <w:rFonts w:ascii="Simplified Arabic" w:hAnsi="Simplified Arabic" w:cs="Simplified Arabic" w:hint="cs"/>
          <w:b/>
          <w:bCs/>
          <w:sz w:val="32"/>
          <w:szCs w:val="32"/>
          <w:rtl/>
        </w:rPr>
        <w:t>المنطلقات النظرية للدراسة:</w:t>
      </w:r>
    </w:p>
    <w:p w14:paraId="29D6CF15" w14:textId="77777777" w:rsidR="00CA057A" w:rsidRPr="00DC7382" w:rsidRDefault="00CA057A" w:rsidP="00CA057A">
      <w:pPr>
        <w:rPr>
          <w:rFonts w:ascii="Simplified Arabic" w:hAnsi="Simplified Arabic" w:cs="Simplified Arabic"/>
          <w:sz w:val="28"/>
          <w:szCs w:val="28"/>
          <w:lang w:val="en-AE"/>
        </w:rPr>
      </w:pPr>
      <w:r w:rsidRPr="00DC7382">
        <w:rPr>
          <w:rFonts w:ascii="Simplified Arabic" w:hAnsi="Simplified Arabic" w:cs="Simplified Arabic" w:hint="cs"/>
          <w:b/>
          <w:bCs/>
          <w:sz w:val="28"/>
          <w:szCs w:val="28"/>
          <w:rtl/>
        </w:rPr>
        <w:t>1.10.1 نظرية الدافع الثنائي – هرزبرغ</w:t>
      </w:r>
      <w:r w:rsidRPr="00DC7382">
        <w:rPr>
          <w:rFonts w:ascii="Simplified Arabic" w:hAnsi="Simplified Arabic" w:cs="Simplified Arabic" w:hint="cs"/>
          <w:b/>
          <w:bCs/>
          <w:sz w:val="28"/>
          <w:szCs w:val="28"/>
          <w:lang w:val="en-AE"/>
        </w:rPr>
        <w:t xml:space="preserve"> (Herzberg’s Two-Factor Theory)</w:t>
      </w:r>
    </w:p>
    <w:p w14:paraId="30D33025" w14:textId="77777777" w:rsidR="00CA057A" w:rsidRPr="00AE6272" w:rsidRDefault="00CA057A" w:rsidP="00CA057A">
      <w:pPr>
        <w:numPr>
          <w:ilvl w:val="0"/>
          <w:numId w:val="3"/>
        </w:numPr>
        <w:tabs>
          <w:tab w:val="clear" w:pos="720"/>
        </w:tabs>
        <w:ind w:left="282" w:hanging="270"/>
        <w:rPr>
          <w:rFonts w:ascii="Simplified Arabic" w:hAnsi="Simplified Arabic" w:cs="Simplified Arabic"/>
          <w:sz w:val="28"/>
          <w:szCs w:val="28"/>
        </w:rPr>
      </w:pPr>
      <w:r w:rsidRPr="00077D8F">
        <w:rPr>
          <w:rFonts w:ascii="Simplified Arabic" w:hAnsi="Simplified Arabic" w:cs="Simplified Arabic" w:hint="cs"/>
          <w:sz w:val="28"/>
          <w:szCs w:val="28"/>
          <w:rtl/>
        </w:rPr>
        <w:t>فكرة النظرية</w:t>
      </w:r>
      <w:r w:rsidRPr="00077D8F">
        <w:rPr>
          <w:rFonts w:ascii="Simplified Arabic" w:hAnsi="Simplified Arabic" w:cs="Simplified Arabic" w:hint="cs"/>
          <w:sz w:val="28"/>
          <w:szCs w:val="28"/>
          <w:lang w:val="en-AE"/>
        </w:rPr>
        <w:t>:</w:t>
      </w:r>
      <w:r w:rsidRPr="00077D8F">
        <w:rPr>
          <w:rFonts w:ascii="Simplified Arabic" w:hAnsi="Simplified Arabic" w:cs="Simplified Arabic" w:hint="cs"/>
          <w:sz w:val="28"/>
          <w:szCs w:val="28"/>
          <w:lang w:val="en-AE"/>
        </w:rPr>
        <w:br/>
      </w:r>
      <w:r w:rsidRPr="00077D8F">
        <w:rPr>
          <w:rFonts w:ascii="Simplified Arabic" w:hAnsi="Simplified Arabic" w:cs="Simplified Arabic" w:hint="cs"/>
          <w:sz w:val="28"/>
          <w:szCs w:val="28"/>
          <w:rtl/>
        </w:rPr>
        <w:t>اقترحها عالم النفس</w:t>
      </w:r>
      <w:r>
        <w:rPr>
          <w:rFonts w:ascii="Simplified Arabic" w:hAnsi="Simplified Arabic" w:cs="Simplified Arabic" w:hint="cs"/>
          <w:sz w:val="28"/>
          <w:szCs w:val="28"/>
          <w:rtl/>
        </w:rPr>
        <w:t xml:space="preserve"> ا</w:t>
      </w:r>
      <w:r w:rsidRPr="00AE6272">
        <w:rPr>
          <w:rFonts w:ascii="Simplified Arabic" w:hAnsi="Simplified Arabic" w:cs="Simplified Arabic"/>
          <w:sz w:val="28"/>
          <w:szCs w:val="28"/>
          <w:rtl/>
        </w:rPr>
        <w:t xml:space="preserve">لأمريكي </w:t>
      </w:r>
      <w:r w:rsidRPr="00077D8F">
        <w:rPr>
          <w:rFonts w:ascii="Simplified Arabic" w:hAnsi="Simplified Arabic" w:cs="Simplified Arabic" w:hint="cs"/>
          <w:sz w:val="28"/>
          <w:szCs w:val="28"/>
          <w:rtl/>
        </w:rPr>
        <w:t xml:space="preserve"> فريدريك هرزبرغ</w:t>
      </w:r>
      <w:r>
        <w:rPr>
          <w:rFonts w:ascii="Simplified Arabic" w:hAnsi="Simplified Arabic" w:cs="Simplified Arabic" w:hint="cs"/>
          <w:sz w:val="28"/>
          <w:szCs w:val="28"/>
          <w:rtl/>
        </w:rPr>
        <w:t xml:space="preserve"> </w:t>
      </w:r>
      <w:r w:rsidRPr="00AE6272">
        <w:rPr>
          <w:rFonts w:ascii="Simplified Arabic" w:hAnsi="Simplified Arabic" w:cs="Simplified Arabic"/>
          <w:sz w:val="28"/>
          <w:szCs w:val="28"/>
          <w:rtl/>
        </w:rPr>
        <w:t>عام 1959 بعد دراسة أجراها على 200 مهندس ومحاسب</w:t>
      </w:r>
      <w:r>
        <w:rPr>
          <w:rFonts w:ascii="Simplified Arabic" w:hAnsi="Simplified Arabic" w:cs="Simplified Arabic" w:hint="cs"/>
          <w:sz w:val="28"/>
          <w:szCs w:val="28"/>
          <w:rtl/>
        </w:rPr>
        <w:t>.</w:t>
      </w:r>
      <w:r w:rsidRPr="00077D8F">
        <w:rPr>
          <w:rFonts w:ascii="Simplified Arabic" w:hAnsi="Simplified Arabic" w:cs="Simplified Arabic" w:hint="cs"/>
          <w:sz w:val="28"/>
          <w:szCs w:val="28"/>
          <w:rtl/>
        </w:rPr>
        <w:t xml:space="preserve"> وتقوم </w:t>
      </w:r>
      <w:r>
        <w:rPr>
          <w:rFonts w:ascii="Simplified Arabic" w:hAnsi="Simplified Arabic" w:cs="Simplified Arabic" w:hint="cs"/>
          <w:sz w:val="28"/>
          <w:szCs w:val="28"/>
          <w:rtl/>
        </w:rPr>
        <w:t xml:space="preserve">الدراسة </w:t>
      </w:r>
      <w:r w:rsidRPr="00077D8F">
        <w:rPr>
          <w:rFonts w:ascii="Simplified Arabic" w:hAnsi="Simplified Arabic" w:cs="Simplified Arabic" w:hint="cs"/>
          <w:sz w:val="28"/>
          <w:szCs w:val="28"/>
          <w:rtl/>
        </w:rPr>
        <w:t>على</w:t>
      </w:r>
      <w:r>
        <w:rPr>
          <w:rFonts w:ascii="Simplified Arabic" w:hAnsi="Simplified Arabic" w:cs="Simplified Arabic" w:hint="cs"/>
          <w:sz w:val="28"/>
          <w:szCs w:val="28"/>
          <w:rtl/>
        </w:rPr>
        <w:t xml:space="preserve"> فكرة</w:t>
      </w:r>
      <w:r w:rsidRPr="00077D8F">
        <w:rPr>
          <w:rFonts w:ascii="Simplified Arabic" w:hAnsi="Simplified Arabic" w:cs="Simplified Arabic" w:hint="cs"/>
          <w:sz w:val="28"/>
          <w:szCs w:val="28"/>
          <w:rtl/>
        </w:rPr>
        <w:t xml:space="preserve"> أن رضا الموظف لا ينتج فقط عن الحوافز بل يتطلب أيضًا وجود بيئة عمل صحية</w:t>
      </w:r>
      <w:r w:rsidRPr="00077D8F">
        <w:rPr>
          <w:rFonts w:ascii="Simplified Arabic" w:hAnsi="Simplified Arabic" w:cs="Simplified Arabic" w:hint="cs"/>
          <w:sz w:val="28"/>
          <w:szCs w:val="28"/>
          <w:lang w:val="en-AE"/>
        </w:rPr>
        <w:t>.</w:t>
      </w:r>
    </w:p>
    <w:p w14:paraId="30EADB47" w14:textId="77777777" w:rsidR="00CA057A" w:rsidRPr="00AE6272" w:rsidRDefault="00CA057A" w:rsidP="00CA057A">
      <w:pPr>
        <w:ind w:left="282" w:hanging="270"/>
        <w:rPr>
          <w:rFonts w:ascii="Simplified Arabic" w:hAnsi="Simplified Arabic" w:cs="Simplified Arabic"/>
          <w:sz w:val="28"/>
          <w:szCs w:val="28"/>
        </w:rPr>
      </w:pPr>
      <w:r w:rsidRPr="00AE6272">
        <w:rPr>
          <w:rFonts w:ascii="Simplified Arabic" w:hAnsi="Simplified Arabic" w:cs="Simplified Arabic"/>
          <w:sz w:val="28"/>
          <w:szCs w:val="28"/>
          <w:rtl/>
        </w:rPr>
        <w:lastRenderedPageBreak/>
        <w:t>هدفت الدراسة إلى فهم أسباب الرضا وعدم الرضا الوظيفي، من خلال تحليل تجارب</w:t>
      </w:r>
      <w:r>
        <w:rPr>
          <w:rFonts w:ascii="Simplified Arabic" w:hAnsi="Simplified Arabic" w:cs="Simplified Arabic" w:hint="cs"/>
          <w:sz w:val="28"/>
          <w:szCs w:val="28"/>
          <w:rtl/>
        </w:rPr>
        <w:t xml:space="preserve"> الموظفين</w:t>
      </w:r>
      <w:r w:rsidRPr="00AE6272">
        <w:rPr>
          <w:rFonts w:ascii="Simplified Arabic" w:hAnsi="Simplified Arabic" w:cs="Simplified Arabic"/>
          <w:sz w:val="28"/>
          <w:szCs w:val="28"/>
          <w:rtl/>
        </w:rPr>
        <w:t xml:space="preserve"> في العمل</w:t>
      </w:r>
      <w:r w:rsidRPr="00AE6272">
        <w:rPr>
          <w:rFonts w:ascii="Simplified Arabic" w:hAnsi="Simplified Arabic" w:cs="Simplified Arabic"/>
          <w:sz w:val="28"/>
          <w:szCs w:val="28"/>
        </w:rPr>
        <w:t>.</w:t>
      </w:r>
    </w:p>
    <w:p w14:paraId="3CEAF27C" w14:textId="77777777" w:rsidR="00CA057A" w:rsidRPr="00AE6272" w:rsidRDefault="00CA057A" w:rsidP="00CA057A">
      <w:pPr>
        <w:ind w:left="282" w:hanging="270"/>
        <w:rPr>
          <w:rFonts w:ascii="Simplified Arabic" w:hAnsi="Simplified Arabic" w:cs="Simplified Arabic"/>
          <w:sz w:val="28"/>
          <w:szCs w:val="28"/>
        </w:rPr>
      </w:pPr>
      <w:r>
        <w:rPr>
          <w:rFonts w:ascii="Simplified Arabic" w:hAnsi="Simplified Arabic" w:cs="Simplified Arabic" w:hint="cs"/>
          <w:sz w:val="28"/>
          <w:szCs w:val="28"/>
          <w:rtl/>
        </w:rPr>
        <w:t>و</w:t>
      </w:r>
      <w:r w:rsidRPr="00AE6272">
        <w:rPr>
          <w:rFonts w:ascii="Simplified Arabic" w:hAnsi="Simplified Arabic" w:cs="Simplified Arabic"/>
          <w:sz w:val="28"/>
          <w:szCs w:val="28"/>
          <w:rtl/>
        </w:rPr>
        <w:t>توصل</w:t>
      </w:r>
      <w:r>
        <w:rPr>
          <w:rFonts w:ascii="Simplified Arabic" w:hAnsi="Simplified Arabic" w:cs="Simplified Arabic" w:hint="cs"/>
          <w:sz w:val="28"/>
          <w:szCs w:val="28"/>
          <w:rtl/>
        </w:rPr>
        <w:t xml:space="preserve"> العالم</w:t>
      </w:r>
      <w:r w:rsidRPr="00AE6272">
        <w:rPr>
          <w:rFonts w:ascii="Simplified Arabic" w:hAnsi="Simplified Arabic" w:cs="Simplified Arabic"/>
          <w:sz w:val="28"/>
          <w:szCs w:val="28"/>
          <w:rtl/>
        </w:rPr>
        <w:t xml:space="preserve"> إلى أن العوامل التي تؤثر على رضا الموظف تختلف عن تلك التي تؤثر على عدم رضاه</w:t>
      </w:r>
      <w:r>
        <w:rPr>
          <w:rFonts w:ascii="Simplified Arabic" w:hAnsi="Simplified Arabic" w:cs="Simplified Arabic" w:hint="cs"/>
          <w:sz w:val="28"/>
          <w:szCs w:val="28"/>
          <w:rtl/>
        </w:rPr>
        <w:t xml:space="preserve"> اذ </w:t>
      </w:r>
      <w:r w:rsidRPr="00AE6272">
        <w:rPr>
          <w:rFonts w:ascii="Simplified Arabic" w:hAnsi="Simplified Arabic" w:cs="Simplified Arabic"/>
          <w:sz w:val="28"/>
          <w:szCs w:val="28"/>
          <w:rtl/>
        </w:rPr>
        <w:t>تنقسم العوامل المؤثرة في الدافعية إلى نوعين</w:t>
      </w:r>
      <w:r w:rsidRPr="00AE6272">
        <w:rPr>
          <w:rFonts w:ascii="Simplified Arabic" w:hAnsi="Simplified Arabic" w:cs="Simplified Arabic"/>
          <w:sz w:val="28"/>
          <w:szCs w:val="28"/>
        </w:rPr>
        <w:t>:</w:t>
      </w:r>
    </w:p>
    <w:p w14:paraId="1C6541A9" w14:textId="77777777" w:rsidR="00CA057A" w:rsidRPr="00AE6272" w:rsidRDefault="00CA057A" w:rsidP="00CA057A">
      <w:pPr>
        <w:pStyle w:val="ListParagraph"/>
        <w:numPr>
          <w:ilvl w:val="0"/>
          <w:numId w:val="46"/>
        </w:numPr>
        <w:rPr>
          <w:rFonts w:ascii="Simplified Arabic" w:hAnsi="Simplified Arabic" w:cs="Simplified Arabic"/>
          <w:sz w:val="28"/>
          <w:szCs w:val="28"/>
        </w:rPr>
      </w:pPr>
      <w:r w:rsidRPr="00AE6272">
        <w:rPr>
          <w:rFonts w:ascii="Simplified Arabic" w:hAnsi="Simplified Arabic" w:cs="Simplified Arabic"/>
          <w:b/>
          <w:bCs/>
          <w:sz w:val="28"/>
          <w:szCs w:val="28"/>
          <w:rtl/>
        </w:rPr>
        <w:t>عوامل النظافة</w:t>
      </w:r>
      <w:r w:rsidRPr="00AE6272">
        <w:rPr>
          <w:rFonts w:ascii="Simplified Arabic" w:hAnsi="Simplified Arabic" w:cs="Simplified Arabic"/>
          <w:b/>
          <w:bCs/>
          <w:sz w:val="28"/>
          <w:szCs w:val="28"/>
        </w:rPr>
        <w:t xml:space="preserve"> (Hygiene Factors)</w:t>
      </w:r>
      <w:r w:rsidRPr="00AE6272">
        <w:rPr>
          <w:rFonts w:ascii="Simplified Arabic" w:hAnsi="Simplified Arabic" w:cs="Simplified Arabic"/>
          <w:sz w:val="28"/>
          <w:szCs w:val="28"/>
        </w:rPr>
        <w:t xml:space="preserve">: </w:t>
      </w:r>
      <w:r w:rsidRPr="00AE6272">
        <w:rPr>
          <w:rFonts w:ascii="Simplified Arabic" w:hAnsi="Simplified Arabic" w:cs="Simplified Arabic"/>
          <w:sz w:val="28"/>
          <w:szCs w:val="28"/>
          <w:rtl/>
        </w:rPr>
        <w:t>تمنع عدم الرضا لكنها لا تحفز</w:t>
      </w:r>
      <w:r w:rsidRPr="00AE6272">
        <w:rPr>
          <w:rFonts w:ascii="Simplified Arabic" w:hAnsi="Simplified Arabic" w:cs="Simplified Arabic"/>
          <w:sz w:val="28"/>
          <w:szCs w:val="28"/>
        </w:rPr>
        <w:t>.</w:t>
      </w:r>
    </w:p>
    <w:p w14:paraId="7394B63A" w14:textId="77777777" w:rsidR="00CA057A" w:rsidRPr="00AE6272" w:rsidRDefault="00CA057A" w:rsidP="00CA057A">
      <w:pPr>
        <w:pStyle w:val="ListParagraph"/>
        <w:numPr>
          <w:ilvl w:val="0"/>
          <w:numId w:val="46"/>
        </w:numPr>
        <w:rPr>
          <w:rFonts w:ascii="Simplified Arabic" w:hAnsi="Simplified Arabic" w:cs="Simplified Arabic"/>
          <w:sz w:val="28"/>
          <w:szCs w:val="28"/>
        </w:rPr>
      </w:pPr>
      <w:r w:rsidRPr="00AE6272">
        <w:rPr>
          <w:rFonts w:ascii="Simplified Arabic" w:hAnsi="Simplified Arabic" w:cs="Simplified Arabic"/>
          <w:b/>
          <w:bCs/>
          <w:sz w:val="28"/>
          <w:szCs w:val="28"/>
          <w:rtl/>
        </w:rPr>
        <w:t>عوامل التحفيز</w:t>
      </w:r>
      <w:r w:rsidRPr="00AE6272">
        <w:rPr>
          <w:rFonts w:ascii="Simplified Arabic" w:hAnsi="Simplified Arabic" w:cs="Simplified Arabic"/>
          <w:b/>
          <w:bCs/>
          <w:sz w:val="28"/>
          <w:szCs w:val="28"/>
        </w:rPr>
        <w:t xml:space="preserve"> (Motivators)</w:t>
      </w:r>
      <w:r w:rsidRPr="00AE6272">
        <w:rPr>
          <w:rFonts w:ascii="Simplified Arabic" w:hAnsi="Simplified Arabic" w:cs="Simplified Arabic"/>
          <w:sz w:val="28"/>
          <w:szCs w:val="28"/>
        </w:rPr>
        <w:t xml:space="preserve">: </w:t>
      </w:r>
      <w:r w:rsidRPr="00AE6272">
        <w:rPr>
          <w:rFonts w:ascii="Simplified Arabic" w:hAnsi="Simplified Arabic" w:cs="Simplified Arabic"/>
          <w:sz w:val="28"/>
          <w:szCs w:val="28"/>
          <w:rtl/>
        </w:rPr>
        <w:t>تخلق الرضا والتحفيز لكنها لا تمنع عدم الرضا إذا غابت</w:t>
      </w:r>
      <w:r w:rsidRPr="00AE6272">
        <w:rPr>
          <w:rFonts w:ascii="Simplified Arabic" w:hAnsi="Simplified Arabic" w:cs="Simplified Arabic"/>
          <w:sz w:val="28"/>
          <w:szCs w:val="28"/>
        </w:rPr>
        <w:t>.</w:t>
      </w:r>
    </w:p>
    <w:p w14:paraId="2B1FB400" w14:textId="77777777" w:rsidR="00CA057A" w:rsidRPr="00DC7382" w:rsidRDefault="00CA057A" w:rsidP="00CA057A">
      <w:pPr>
        <w:ind w:left="282" w:hanging="270"/>
        <w:rPr>
          <w:rFonts w:ascii="Simplified Arabic" w:hAnsi="Simplified Arabic" w:cs="Simplified Arabic"/>
          <w:b/>
          <w:bCs/>
          <w:sz w:val="28"/>
          <w:szCs w:val="28"/>
        </w:rPr>
      </w:pPr>
      <w:r>
        <w:rPr>
          <w:rFonts w:ascii="Simplified Arabic" w:hAnsi="Simplified Arabic" w:cs="Simplified Arabic" w:hint="cs"/>
          <w:b/>
          <w:bCs/>
          <w:sz w:val="28"/>
          <w:szCs w:val="28"/>
          <w:rtl/>
        </w:rPr>
        <w:t xml:space="preserve">2.10.1 </w:t>
      </w:r>
      <w:r w:rsidRPr="00DC7382">
        <w:rPr>
          <w:rFonts w:ascii="Simplified Arabic" w:hAnsi="Simplified Arabic" w:cs="Simplified Arabic"/>
          <w:b/>
          <w:bCs/>
          <w:sz w:val="28"/>
          <w:szCs w:val="28"/>
          <w:rtl/>
        </w:rPr>
        <w:t>عوامل النظافة (العوامل الوقائية)</w:t>
      </w:r>
      <w:r w:rsidRPr="00DC7382">
        <w:rPr>
          <w:rFonts w:ascii="Simplified Arabic" w:hAnsi="Simplified Arabic" w:cs="Simplified Arabic" w:hint="cs"/>
          <w:b/>
          <w:bCs/>
          <w:sz w:val="28"/>
          <w:szCs w:val="28"/>
          <w:rtl/>
        </w:rPr>
        <w:t xml:space="preserve"> </w:t>
      </w:r>
      <w:r w:rsidRPr="00DC7382">
        <w:rPr>
          <w:rFonts w:ascii="Simplified Arabic" w:hAnsi="Simplified Arabic" w:cs="Simplified Arabic"/>
          <w:b/>
          <w:bCs/>
          <w:sz w:val="28"/>
          <w:szCs w:val="28"/>
        </w:rPr>
        <w:t>(Hygiene Factors)</w:t>
      </w:r>
    </w:p>
    <w:p w14:paraId="7A49313F" w14:textId="77777777" w:rsidR="00CA057A" w:rsidRPr="00AE6272" w:rsidRDefault="00CA057A" w:rsidP="00CA057A">
      <w:pPr>
        <w:ind w:left="282" w:hanging="270"/>
        <w:rPr>
          <w:rFonts w:ascii="Simplified Arabic" w:hAnsi="Simplified Arabic" w:cs="Simplified Arabic"/>
          <w:sz w:val="28"/>
          <w:szCs w:val="28"/>
        </w:rPr>
      </w:pPr>
      <w:r w:rsidRPr="00AE6272">
        <w:rPr>
          <w:rFonts w:ascii="Simplified Arabic" w:hAnsi="Simplified Arabic" w:cs="Simplified Arabic"/>
          <w:sz w:val="28"/>
          <w:szCs w:val="28"/>
          <w:rtl/>
        </w:rPr>
        <w:t>لا تؤدي إلى الرضا الوظيفي، لكنها ضرورية لتجنب الاستياء</w:t>
      </w:r>
      <w:r>
        <w:rPr>
          <w:rFonts w:ascii="Simplified Arabic" w:hAnsi="Simplified Arabic" w:cs="Simplified Arabic" w:hint="cs"/>
          <w:sz w:val="28"/>
          <w:szCs w:val="28"/>
          <w:rtl/>
        </w:rPr>
        <w:t xml:space="preserve"> في حال عدم وجودها و</w:t>
      </w:r>
      <w:r w:rsidRPr="00AE6272">
        <w:rPr>
          <w:rFonts w:ascii="Simplified Arabic" w:hAnsi="Simplified Arabic" w:cs="Simplified Arabic"/>
          <w:sz w:val="28"/>
          <w:szCs w:val="28"/>
          <w:rtl/>
        </w:rPr>
        <w:t>تشمل</w:t>
      </w:r>
      <w:r w:rsidRPr="00AE6272">
        <w:rPr>
          <w:rFonts w:ascii="Simplified Arabic" w:hAnsi="Simplified Arabic" w:cs="Simplified Arabic"/>
          <w:sz w:val="28"/>
          <w:szCs w:val="28"/>
        </w:rPr>
        <w:t>:</w:t>
      </w:r>
    </w:p>
    <w:p w14:paraId="64F34881" w14:textId="77777777" w:rsidR="00CA057A" w:rsidRPr="00AE6272" w:rsidRDefault="00CA057A" w:rsidP="00CA057A">
      <w:pPr>
        <w:pStyle w:val="ListParagraph"/>
        <w:numPr>
          <w:ilvl w:val="0"/>
          <w:numId w:val="47"/>
        </w:numPr>
        <w:rPr>
          <w:rFonts w:ascii="Simplified Arabic" w:hAnsi="Simplified Arabic" w:cs="Simplified Arabic"/>
          <w:sz w:val="28"/>
          <w:szCs w:val="28"/>
        </w:rPr>
      </w:pPr>
      <w:r w:rsidRPr="00AE6272">
        <w:rPr>
          <w:rFonts w:ascii="Simplified Arabic" w:hAnsi="Simplified Arabic" w:cs="Simplified Arabic"/>
          <w:sz w:val="28"/>
          <w:szCs w:val="28"/>
          <w:rtl/>
        </w:rPr>
        <w:t>الراتب والمزايا المالية</w:t>
      </w:r>
      <w:r w:rsidRPr="00AE6272">
        <w:rPr>
          <w:rFonts w:ascii="Simplified Arabic" w:hAnsi="Simplified Arabic" w:cs="Simplified Arabic"/>
          <w:sz w:val="28"/>
          <w:szCs w:val="28"/>
        </w:rPr>
        <w:t>.</w:t>
      </w:r>
    </w:p>
    <w:p w14:paraId="64315833" w14:textId="77777777" w:rsidR="00CA057A" w:rsidRPr="00AE6272" w:rsidRDefault="00CA057A" w:rsidP="00CA057A">
      <w:pPr>
        <w:pStyle w:val="ListParagraph"/>
        <w:numPr>
          <w:ilvl w:val="0"/>
          <w:numId w:val="47"/>
        </w:numPr>
        <w:rPr>
          <w:rFonts w:ascii="Simplified Arabic" w:hAnsi="Simplified Arabic" w:cs="Simplified Arabic"/>
          <w:sz w:val="28"/>
          <w:szCs w:val="28"/>
        </w:rPr>
      </w:pPr>
      <w:r w:rsidRPr="00AE6272">
        <w:rPr>
          <w:rFonts w:ascii="Simplified Arabic" w:hAnsi="Simplified Arabic" w:cs="Simplified Arabic"/>
          <w:sz w:val="28"/>
          <w:szCs w:val="28"/>
          <w:rtl/>
        </w:rPr>
        <w:t>ظروف العمل المادية</w:t>
      </w:r>
      <w:r w:rsidRPr="00AE6272">
        <w:rPr>
          <w:rFonts w:ascii="Simplified Arabic" w:hAnsi="Simplified Arabic" w:cs="Simplified Arabic"/>
          <w:sz w:val="28"/>
          <w:szCs w:val="28"/>
        </w:rPr>
        <w:t>.</w:t>
      </w:r>
    </w:p>
    <w:p w14:paraId="5411867A" w14:textId="77777777" w:rsidR="00CA057A" w:rsidRPr="00AE6272" w:rsidRDefault="00CA057A" w:rsidP="00CA057A">
      <w:pPr>
        <w:pStyle w:val="ListParagraph"/>
        <w:numPr>
          <w:ilvl w:val="0"/>
          <w:numId w:val="47"/>
        </w:numPr>
        <w:rPr>
          <w:rFonts w:ascii="Simplified Arabic" w:hAnsi="Simplified Arabic" w:cs="Simplified Arabic"/>
          <w:sz w:val="28"/>
          <w:szCs w:val="28"/>
        </w:rPr>
      </w:pPr>
      <w:r w:rsidRPr="00AE6272">
        <w:rPr>
          <w:rFonts w:ascii="Simplified Arabic" w:hAnsi="Simplified Arabic" w:cs="Simplified Arabic"/>
          <w:sz w:val="28"/>
          <w:szCs w:val="28"/>
          <w:rtl/>
        </w:rPr>
        <w:t>السياسات الإدارية</w:t>
      </w:r>
      <w:r w:rsidRPr="00AE6272">
        <w:rPr>
          <w:rFonts w:ascii="Simplified Arabic" w:hAnsi="Simplified Arabic" w:cs="Simplified Arabic"/>
          <w:sz w:val="28"/>
          <w:szCs w:val="28"/>
        </w:rPr>
        <w:t>.</w:t>
      </w:r>
    </w:p>
    <w:p w14:paraId="3F60CA04" w14:textId="77777777" w:rsidR="00CA057A" w:rsidRPr="00AE6272" w:rsidRDefault="00CA057A" w:rsidP="00CA057A">
      <w:pPr>
        <w:pStyle w:val="ListParagraph"/>
        <w:numPr>
          <w:ilvl w:val="0"/>
          <w:numId w:val="47"/>
        </w:numPr>
        <w:rPr>
          <w:rFonts w:ascii="Simplified Arabic" w:hAnsi="Simplified Arabic" w:cs="Simplified Arabic"/>
          <w:sz w:val="28"/>
          <w:szCs w:val="28"/>
        </w:rPr>
      </w:pPr>
      <w:r w:rsidRPr="00AE6272">
        <w:rPr>
          <w:rFonts w:ascii="Simplified Arabic" w:hAnsi="Simplified Arabic" w:cs="Simplified Arabic"/>
          <w:sz w:val="28"/>
          <w:szCs w:val="28"/>
          <w:rtl/>
        </w:rPr>
        <w:t>العلاقة مع الزملاء والرؤساء</w:t>
      </w:r>
      <w:r w:rsidRPr="00AE6272">
        <w:rPr>
          <w:rFonts w:ascii="Simplified Arabic" w:hAnsi="Simplified Arabic" w:cs="Simplified Arabic"/>
          <w:sz w:val="28"/>
          <w:szCs w:val="28"/>
        </w:rPr>
        <w:t>.</w:t>
      </w:r>
    </w:p>
    <w:p w14:paraId="7F32D12B" w14:textId="77777777" w:rsidR="00CA057A" w:rsidRPr="00AE6272" w:rsidRDefault="00CA057A" w:rsidP="00CA057A">
      <w:pPr>
        <w:pStyle w:val="ListParagraph"/>
        <w:numPr>
          <w:ilvl w:val="0"/>
          <w:numId w:val="47"/>
        </w:numPr>
        <w:rPr>
          <w:rFonts w:ascii="Simplified Arabic" w:hAnsi="Simplified Arabic" w:cs="Simplified Arabic"/>
          <w:sz w:val="28"/>
          <w:szCs w:val="28"/>
        </w:rPr>
      </w:pPr>
      <w:r w:rsidRPr="00AE6272">
        <w:rPr>
          <w:rFonts w:ascii="Simplified Arabic" w:hAnsi="Simplified Arabic" w:cs="Simplified Arabic"/>
          <w:sz w:val="28"/>
          <w:szCs w:val="28"/>
          <w:rtl/>
        </w:rPr>
        <w:t>الأمن الوظيفي</w:t>
      </w:r>
      <w:r w:rsidRPr="00AE6272">
        <w:rPr>
          <w:rFonts w:ascii="Simplified Arabic" w:hAnsi="Simplified Arabic" w:cs="Simplified Arabic"/>
          <w:sz w:val="28"/>
          <w:szCs w:val="28"/>
        </w:rPr>
        <w:t>.</w:t>
      </w:r>
    </w:p>
    <w:p w14:paraId="5B8F5708" w14:textId="77777777" w:rsidR="00CA057A" w:rsidRPr="00AE6272" w:rsidRDefault="00CA057A" w:rsidP="00CA057A">
      <w:pPr>
        <w:pStyle w:val="ListParagraph"/>
        <w:numPr>
          <w:ilvl w:val="0"/>
          <w:numId w:val="47"/>
        </w:numPr>
        <w:rPr>
          <w:rFonts w:ascii="Simplified Arabic" w:hAnsi="Simplified Arabic" w:cs="Simplified Arabic"/>
          <w:sz w:val="28"/>
          <w:szCs w:val="28"/>
        </w:rPr>
      </w:pPr>
      <w:r w:rsidRPr="00AE6272">
        <w:rPr>
          <w:rFonts w:ascii="Simplified Arabic" w:hAnsi="Simplified Arabic" w:cs="Simplified Arabic"/>
          <w:sz w:val="28"/>
          <w:szCs w:val="28"/>
          <w:rtl/>
        </w:rPr>
        <w:t>المركز الاجتماعي داخل المؤسسة</w:t>
      </w:r>
      <w:r w:rsidRPr="00AE6272">
        <w:rPr>
          <w:rFonts w:ascii="Simplified Arabic" w:hAnsi="Simplified Arabic" w:cs="Simplified Arabic"/>
          <w:sz w:val="28"/>
          <w:szCs w:val="28"/>
        </w:rPr>
        <w:t>.</w:t>
      </w:r>
    </w:p>
    <w:p w14:paraId="250AA3DA" w14:textId="77777777" w:rsidR="00CA057A" w:rsidRPr="00AE6272" w:rsidRDefault="00CA057A" w:rsidP="00CA057A">
      <w:pPr>
        <w:ind w:left="282" w:hanging="270"/>
        <w:rPr>
          <w:rFonts w:ascii="Simplified Arabic" w:hAnsi="Simplified Arabic" w:cs="Simplified Arabic"/>
          <w:sz w:val="28"/>
          <w:szCs w:val="28"/>
        </w:rPr>
      </w:pPr>
      <w:r>
        <w:rPr>
          <w:rFonts w:ascii="Simplified Arabic" w:hAnsi="Simplified Arabic" w:cs="Simplified Arabic" w:hint="cs"/>
          <w:sz w:val="28"/>
          <w:szCs w:val="28"/>
          <w:rtl/>
        </w:rPr>
        <w:t>فعلى سبيل المثال: إن</w:t>
      </w:r>
      <w:r w:rsidRPr="00AE6272">
        <w:rPr>
          <w:rFonts w:ascii="Simplified Arabic" w:hAnsi="Simplified Arabic" w:cs="Simplified Arabic"/>
          <w:sz w:val="28"/>
          <w:szCs w:val="28"/>
          <w:rtl/>
        </w:rPr>
        <w:t xml:space="preserve"> وجود راتب جيد يمنع </w:t>
      </w:r>
      <w:r>
        <w:rPr>
          <w:rFonts w:ascii="Simplified Arabic" w:hAnsi="Simplified Arabic" w:cs="Simplified Arabic" w:hint="cs"/>
          <w:sz w:val="28"/>
          <w:szCs w:val="28"/>
          <w:rtl/>
        </w:rPr>
        <w:t xml:space="preserve">حدوث حالة من </w:t>
      </w:r>
      <w:r w:rsidRPr="00AE6272">
        <w:rPr>
          <w:rFonts w:ascii="Simplified Arabic" w:hAnsi="Simplified Arabic" w:cs="Simplified Arabic"/>
          <w:sz w:val="28"/>
          <w:szCs w:val="28"/>
          <w:rtl/>
        </w:rPr>
        <w:t>الاستياء</w:t>
      </w:r>
      <w:r>
        <w:rPr>
          <w:rFonts w:ascii="Simplified Arabic" w:hAnsi="Simplified Arabic" w:cs="Simplified Arabic" w:hint="cs"/>
          <w:sz w:val="28"/>
          <w:szCs w:val="28"/>
          <w:rtl/>
        </w:rPr>
        <w:t xml:space="preserve"> لدى الموظفين</w:t>
      </w:r>
      <w:r w:rsidRPr="00AE6272">
        <w:rPr>
          <w:rFonts w:ascii="Simplified Arabic" w:hAnsi="Simplified Arabic" w:cs="Simplified Arabic"/>
          <w:sz w:val="28"/>
          <w:szCs w:val="28"/>
          <w:rtl/>
        </w:rPr>
        <w:t>، لكنه لا يخلق بالضرورة الحماس</w:t>
      </w:r>
      <w:r>
        <w:rPr>
          <w:rFonts w:ascii="Simplified Arabic" w:hAnsi="Simplified Arabic" w:cs="Simplified Arabic" w:hint="cs"/>
          <w:sz w:val="28"/>
          <w:szCs w:val="28"/>
          <w:rtl/>
        </w:rPr>
        <w:t xml:space="preserve"> والحافز</w:t>
      </w:r>
      <w:r w:rsidRPr="00AE6272">
        <w:rPr>
          <w:rFonts w:ascii="Simplified Arabic" w:hAnsi="Simplified Arabic" w:cs="Simplified Arabic"/>
          <w:sz w:val="28"/>
          <w:szCs w:val="28"/>
          <w:rtl/>
        </w:rPr>
        <w:t xml:space="preserve"> </w:t>
      </w:r>
      <w:r>
        <w:rPr>
          <w:rFonts w:ascii="Simplified Arabic" w:hAnsi="Simplified Arabic" w:cs="Simplified Arabic" w:hint="cs"/>
          <w:sz w:val="28"/>
          <w:szCs w:val="28"/>
          <w:rtl/>
        </w:rPr>
        <w:t>للعمل لدى الموظفين</w:t>
      </w:r>
      <w:r w:rsidRPr="00AE6272">
        <w:rPr>
          <w:rFonts w:ascii="Simplified Arabic" w:hAnsi="Simplified Arabic" w:cs="Simplified Arabic"/>
          <w:sz w:val="28"/>
          <w:szCs w:val="28"/>
        </w:rPr>
        <w:t>.</w:t>
      </w:r>
    </w:p>
    <w:p w14:paraId="243CA2C9" w14:textId="77777777" w:rsidR="00CA057A" w:rsidRPr="00DC7382" w:rsidRDefault="00CA057A" w:rsidP="00CA057A">
      <w:pPr>
        <w:ind w:left="282" w:hanging="270"/>
        <w:rPr>
          <w:rFonts w:ascii="Simplified Arabic" w:hAnsi="Simplified Arabic" w:cs="Simplified Arabic"/>
          <w:b/>
          <w:bCs/>
          <w:sz w:val="28"/>
          <w:szCs w:val="28"/>
        </w:rPr>
      </w:pPr>
      <w:r w:rsidRPr="00DC7382">
        <w:rPr>
          <w:rFonts w:ascii="Simplified Arabic" w:hAnsi="Simplified Arabic" w:cs="Simplified Arabic"/>
          <w:b/>
          <w:bCs/>
          <w:sz w:val="28"/>
          <w:szCs w:val="28"/>
        </w:rPr>
        <w:t xml:space="preserve"> </w:t>
      </w:r>
      <w:r>
        <w:rPr>
          <w:rFonts w:ascii="Simplified Arabic" w:hAnsi="Simplified Arabic" w:cs="Simplified Arabic" w:hint="cs"/>
          <w:b/>
          <w:bCs/>
          <w:sz w:val="28"/>
          <w:szCs w:val="28"/>
          <w:rtl/>
        </w:rPr>
        <w:t xml:space="preserve">3.10.1 </w:t>
      </w:r>
      <w:r w:rsidRPr="00DC7382">
        <w:rPr>
          <w:rFonts w:ascii="Simplified Arabic" w:hAnsi="Simplified Arabic" w:cs="Simplified Arabic"/>
          <w:b/>
          <w:bCs/>
          <w:sz w:val="28"/>
          <w:szCs w:val="28"/>
          <w:rtl/>
        </w:rPr>
        <w:t>عوامل التحفيز (العوامل الدافعة)</w:t>
      </w:r>
      <w:r w:rsidRPr="00DC7382">
        <w:rPr>
          <w:rFonts w:ascii="Simplified Arabic" w:hAnsi="Simplified Arabic" w:cs="Simplified Arabic" w:hint="cs"/>
          <w:b/>
          <w:bCs/>
          <w:sz w:val="28"/>
          <w:szCs w:val="28"/>
          <w:rtl/>
        </w:rPr>
        <w:t xml:space="preserve"> </w:t>
      </w:r>
      <w:r w:rsidRPr="00DC7382">
        <w:rPr>
          <w:rFonts w:ascii="Simplified Arabic" w:hAnsi="Simplified Arabic" w:cs="Simplified Arabic"/>
          <w:b/>
          <w:bCs/>
          <w:sz w:val="28"/>
          <w:szCs w:val="28"/>
        </w:rPr>
        <w:t>(Motivators)</w:t>
      </w:r>
    </w:p>
    <w:p w14:paraId="453DC286" w14:textId="77777777" w:rsidR="00CA057A" w:rsidRPr="00AE6272" w:rsidRDefault="00CA057A" w:rsidP="00CA057A">
      <w:pPr>
        <w:ind w:left="282" w:hanging="270"/>
        <w:rPr>
          <w:rFonts w:ascii="Simplified Arabic" w:hAnsi="Simplified Arabic" w:cs="Simplified Arabic"/>
          <w:sz w:val="28"/>
          <w:szCs w:val="28"/>
        </w:rPr>
      </w:pPr>
      <w:r w:rsidRPr="00AE6272">
        <w:rPr>
          <w:rFonts w:ascii="Simplified Arabic" w:hAnsi="Simplified Arabic" w:cs="Simplified Arabic"/>
          <w:sz w:val="28"/>
          <w:szCs w:val="28"/>
          <w:rtl/>
        </w:rPr>
        <w:t xml:space="preserve">ترتبط </w:t>
      </w:r>
      <w:r>
        <w:rPr>
          <w:rFonts w:ascii="Simplified Arabic" w:hAnsi="Simplified Arabic" w:cs="Simplified Arabic" w:hint="cs"/>
          <w:sz w:val="28"/>
          <w:szCs w:val="28"/>
          <w:rtl/>
        </w:rPr>
        <w:t xml:space="preserve">هذه العوامل </w:t>
      </w:r>
      <w:r w:rsidRPr="00AE6272">
        <w:rPr>
          <w:rFonts w:ascii="Simplified Arabic" w:hAnsi="Simplified Arabic" w:cs="Simplified Arabic"/>
          <w:sz w:val="28"/>
          <w:szCs w:val="28"/>
          <w:rtl/>
        </w:rPr>
        <w:t xml:space="preserve">بطبيعة العمل نفسه </w:t>
      </w:r>
      <w:r>
        <w:rPr>
          <w:rFonts w:ascii="Simplified Arabic" w:hAnsi="Simplified Arabic" w:cs="Simplified Arabic" w:hint="cs"/>
          <w:sz w:val="28"/>
          <w:szCs w:val="28"/>
          <w:rtl/>
        </w:rPr>
        <w:t xml:space="preserve">وفي حال وجودها فإنها </w:t>
      </w:r>
      <w:r w:rsidRPr="00AE6272">
        <w:rPr>
          <w:rFonts w:ascii="Simplified Arabic" w:hAnsi="Simplified Arabic" w:cs="Simplified Arabic"/>
          <w:sz w:val="28"/>
          <w:szCs w:val="28"/>
          <w:rtl/>
        </w:rPr>
        <w:t>تؤدي إلى</w:t>
      </w:r>
      <w:r>
        <w:rPr>
          <w:rFonts w:ascii="Simplified Arabic" w:hAnsi="Simplified Arabic" w:cs="Simplified Arabic" w:hint="cs"/>
          <w:sz w:val="28"/>
          <w:szCs w:val="28"/>
          <w:rtl/>
        </w:rPr>
        <w:t xml:space="preserve"> حالة من</w:t>
      </w:r>
      <w:r w:rsidRPr="00AE6272">
        <w:rPr>
          <w:rFonts w:ascii="Simplified Arabic" w:hAnsi="Simplified Arabic" w:cs="Simplified Arabic"/>
          <w:sz w:val="28"/>
          <w:szCs w:val="28"/>
          <w:rtl/>
        </w:rPr>
        <w:t xml:space="preserve"> الرضا والتحفي</w:t>
      </w:r>
      <w:r>
        <w:rPr>
          <w:rFonts w:ascii="Simplified Arabic" w:hAnsi="Simplified Arabic" w:cs="Simplified Arabic" w:hint="cs"/>
          <w:sz w:val="28"/>
          <w:szCs w:val="28"/>
          <w:rtl/>
        </w:rPr>
        <w:t xml:space="preserve"> لدى الموظفين و</w:t>
      </w:r>
      <w:r w:rsidRPr="00AE6272">
        <w:rPr>
          <w:rFonts w:ascii="Simplified Arabic" w:hAnsi="Simplified Arabic" w:cs="Simplified Arabic"/>
          <w:sz w:val="28"/>
          <w:szCs w:val="28"/>
          <w:rtl/>
        </w:rPr>
        <w:t>تشمل</w:t>
      </w:r>
      <w:r w:rsidRPr="00AE6272">
        <w:rPr>
          <w:rFonts w:ascii="Simplified Arabic" w:hAnsi="Simplified Arabic" w:cs="Simplified Arabic"/>
          <w:sz w:val="28"/>
          <w:szCs w:val="28"/>
        </w:rPr>
        <w:t>:</w:t>
      </w:r>
    </w:p>
    <w:p w14:paraId="6D5C6FC9" w14:textId="77777777" w:rsidR="00CA057A" w:rsidRPr="000D260C" w:rsidRDefault="00CA057A" w:rsidP="00CA057A">
      <w:pPr>
        <w:pStyle w:val="ListParagraph"/>
        <w:numPr>
          <w:ilvl w:val="0"/>
          <w:numId w:val="48"/>
        </w:numPr>
        <w:rPr>
          <w:rFonts w:ascii="Simplified Arabic" w:hAnsi="Simplified Arabic" w:cs="Simplified Arabic"/>
          <w:sz w:val="28"/>
          <w:szCs w:val="28"/>
        </w:rPr>
      </w:pPr>
      <w:r w:rsidRPr="000D260C">
        <w:rPr>
          <w:rFonts w:ascii="Simplified Arabic" w:hAnsi="Simplified Arabic" w:cs="Simplified Arabic"/>
          <w:sz w:val="28"/>
          <w:szCs w:val="28"/>
          <w:rtl/>
        </w:rPr>
        <w:t>الإنجاز الشخصي</w:t>
      </w:r>
      <w:r w:rsidRPr="000D260C">
        <w:rPr>
          <w:rFonts w:ascii="Simplified Arabic" w:hAnsi="Simplified Arabic" w:cs="Simplified Arabic"/>
          <w:sz w:val="28"/>
          <w:szCs w:val="28"/>
        </w:rPr>
        <w:t>.</w:t>
      </w:r>
    </w:p>
    <w:p w14:paraId="0E395B72" w14:textId="77777777" w:rsidR="00CA057A" w:rsidRPr="000D260C" w:rsidRDefault="00CA057A" w:rsidP="00CA057A">
      <w:pPr>
        <w:pStyle w:val="ListParagraph"/>
        <w:numPr>
          <w:ilvl w:val="0"/>
          <w:numId w:val="48"/>
        </w:numPr>
        <w:rPr>
          <w:rFonts w:ascii="Simplified Arabic" w:hAnsi="Simplified Arabic" w:cs="Simplified Arabic"/>
          <w:sz w:val="28"/>
          <w:szCs w:val="28"/>
        </w:rPr>
      </w:pPr>
      <w:r w:rsidRPr="000D260C">
        <w:rPr>
          <w:rFonts w:ascii="Simplified Arabic" w:hAnsi="Simplified Arabic" w:cs="Simplified Arabic"/>
          <w:sz w:val="28"/>
          <w:szCs w:val="28"/>
          <w:rtl/>
        </w:rPr>
        <w:t>الاعتراف والتقدير</w:t>
      </w:r>
      <w:r w:rsidRPr="000D260C">
        <w:rPr>
          <w:rFonts w:ascii="Simplified Arabic" w:hAnsi="Simplified Arabic" w:cs="Simplified Arabic"/>
          <w:sz w:val="28"/>
          <w:szCs w:val="28"/>
        </w:rPr>
        <w:t>.</w:t>
      </w:r>
    </w:p>
    <w:p w14:paraId="4975EDC5" w14:textId="77777777" w:rsidR="00CA057A" w:rsidRPr="000D260C" w:rsidRDefault="00CA057A" w:rsidP="00CA057A">
      <w:pPr>
        <w:pStyle w:val="ListParagraph"/>
        <w:numPr>
          <w:ilvl w:val="0"/>
          <w:numId w:val="48"/>
        </w:numPr>
        <w:rPr>
          <w:rFonts w:ascii="Simplified Arabic" w:hAnsi="Simplified Arabic" w:cs="Simplified Arabic"/>
          <w:sz w:val="28"/>
          <w:szCs w:val="28"/>
        </w:rPr>
      </w:pPr>
      <w:r w:rsidRPr="000D260C">
        <w:rPr>
          <w:rFonts w:ascii="Simplified Arabic" w:hAnsi="Simplified Arabic" w:cs="Simplified Arabic"/>
          <w:sz w:val="28"/>
          <w:szCs w:val="28"/>
          <w:rtl/>
        </w:rPr>
        <w:t>المسؤولية</w:t>
      </w:r>
      <w:r w:rsidRPr="000D260C">
        <w:rPr>
          <w:rFonts w:ascii="Simplified Arabic" w:hAnsi="Simplified Arabic" w:cs="Simplified Arabic"/>
          <w:sz w:val="28"/>
          <w:szCs w:val="28"/>
        </w:rPr>
        <w:t>.</w:t>
      </w:r>
    </w:p>
    <w:p w14:paraId="4C2F71BD" w14:textId="77777777" w:rsidR="00CA057A" w:rsidRPr="000D260C" w:rsidRDefault="00CA057A" w:rsidP="00CA057A">
      <w:pPr>
        <w:pStyle w:val="ListParagraph"/>
        <w:numPr>
          <w:ilvl w:val="0"/>
          <w:numId w:val="48"/>
        </w:numPr>
        <w:rPr>
          <w:rFonts w:ascii="Simplified Arabic" w:hAnsi="Simplified Arabic" w:cs="Simplified Arabic"/>
          <w:sz w:val="28"/>
          <w:szCs w:val="28"/>
        </w:rPr>
      </w:pPr>
      <w:r w:rsidRPr="000D260C">
        <w:rPr>
          <w:rFonts w:ascii="Simplified Arabic" w:hAnsi="Simplified Arabic" w:cs="Simplified Arabic"/>
          <w:sz w:val="28"/>
          <w:szCs w:val="28"/>
          <w:rtl/>
        </w:rPr>
        <w:t>فرص النمو والتطور المهني</w:t>
      </w:r>
      <w:r w:rsidRPr="000D260C">
        <w:rPr>
          <w:rFonts w:ascii="Simplified Arabic" w:hAnsi="Simplified Arabic" w:cs="Simplified Arabic"/>
          <w:sz w:val="28"/>
          <w:szCs w:val="28"/>
        </w:rPr>
        <w:t>.</w:t>
      </w:r>
    </w:p>
    <w:p w14:paraId="532B2AF6" w14:textId="77777777" w:rsidR="00CA057A" w:rsidRPr="000D260C" w:rsidRDefault="00CA057A" w:rsidP="00CA057A">
      <w:pPr>
        <w:pStyle w:val="ListParagraph"/>
        <w:numPr>
          <w:ilvl w:val="0"/>
          <w:numId w:val="48"/>
        </w:numPr>
        <w:rPr>
          <w:rFonts w:ascii="Simplified Arabic" w:hAnsi="Simplified Arabic" w:cs="Simplified Arabic"/>
          <w:sz w:val="28"/>
          <w:szCs w:val="28"/>
        </w:rPr>
      </w:pPr>
      <w:r w:rsidRPr="000D260C">
        <w:rPr>
          <w:rFonts w:ascii="Simplified Arabic" w:hAnsi="Simplified Arabic" w:cs="Simplified Arabic"/>
          <w:sz w:val="28"/>
          <w:szCs w:val="28"/>
          <w:rtl/>
        </w:rPr>
        <w:t>محتوى العمل ذاته</w:t>
      </w:r>
      <w:r w:rsidRPr="000D260C">
        <w:rPr>
          <w:rFonts w:ascii="Simplified Arabic" w:hAnsi="Simplified Arabic" w:cs="Simplified Arabic"/>
          <w:sz w:val="28"/>
          <w:szCs w:val="28"/>
        </w:rPr>
        <w:t>.</w:t>
      </w:r>
    </w:p>
    <w:p w14:paraId="3A1C0E43" w14:textId="77777777" w:rsidR="00CA057A" w:rsidRPr="00AE6272" w:rsidRDefault="00CA057A" w:rsidP="00CA057A">
      <w:pPr>
        <w:ind w:left="101" w:firstLine="720"/>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ف</w:t>
      </w:r>
      <w:r w:rsidRPr="00AE6272">
        <w:rPr>
          <w:rFonts w:ascii="Simplified Arabic" w:hAnsi="Simplified Arabic" w:cs="Simplified Arabic"/>
          <w:sz w:val="28"/>
          <w:szCs w:val="28"/>
          <w:rtl/>
        </w:rPr>
        <w:t>عند</w:t>
      </w:r>
      <w:r>
        <w:rPr>
          <w:rFonts w:ascii="Simplified Arabic" w:hAnsi="Simplified Arabic" w:cs="Simplified Arabic" w:hint="cs"/>
          <w:sz w:val="28"/>
          <w:szCs w:val="28"/>
          <w:rtl/>
        </w:rPr>
        <w:t xml:space="preserve"> وجود بيئة عمل تساعد الموظف على الشعور</w:t>
      </w:r>
      <w:r w:rsidRPr="00AE6272">
        <w:rPr>
          <w:rFonts w:ascii="Simplified Arabic" w:hAnsi="Simplified Arabic" w:cs="Simplified Arabic"/>
          <w:sz w:val="28"/>
          <w:szCs w:val="28"/>
          <w:rtl/>
        </w:rPr>
        <w:t xml:space="preserve"> بأن عمله ذو قيمة</w:t>
      </w:r>
      <w:r>
        <w:rPr>
          <w:rFonts w:ascii="Simplified Arabic" w:hAnsi="Simplified Arabic" w:cs="Simplified Arabic" w:hint="cs"/>
          <w:sz w:val="28"/>
          <w:szCs w:val="28"/>
          <w:rtl/>
        </w:rPr>
        <w:t xml:space="preserve"> واهمية وان أدائه مقدر ويتم الاعتراف به كعمل قيّم</w:t>
      </w:r>
      <w:r w:rsidRPr="00AE6272">
        <w:rPr>
          <w:rFonts w:ascii="Simplified Arabic" w:hAnsi="Simplified Arabic" w:cs="Simplified Arabic"/>
          <w:sz w:val="28"/>
          <w:szCs w:val="28"/>
          <w:rtl/>
        </w:rPr>
        <w:t xml:space="preserve"> </w:t>
      </w:r>
      <w:r>
        <w:rPr>
          <w:rFonts w:ascii="Simplified Arabic" w:hAnsi="Simplified Arabic" w:cs="Simplified Arabic" w:hint="cs"/>
          <w:sz w:val="28"/>
          <w:szCs w:val="28"/>
          <w:rtl/>
        </w:rPr>
        <w:t>فإن ذلك سينعكس ايجاباً على أدائه و</w:t>
      </w:r>
      <w:r w:rsidRPr="00AE6272">
        <w:rPr>
          <w:rFonts w:ascii="Simplified Arabic" w:hAnsi="Simplified Arabic" w:cs="Simplified Arabic"/>
          <w:sz w:val="28"/>
          <w:szCs w:val="28"/>
          <w:rtl/>
        </w:rPr>
        <w:t>يزداد تحفيزه</w:t>
      </w:r>
      <w:r>
        <w:rPr>
          <w:rFonts w:ascii="Simplified Arabic" w:hAnsi="Simplified Arabic" w:cs="Simplified Arabic" w:hint="cs"/>
          <w:sz w:val="28"/>
          <w:szCs w:val="28"/>
          <w:rtl/>
        </w:rPr>
        <w:t xml:space="preserve"> من خلال تلك العوامل المحفزة، وبالتالي فإن بناء بيىة عمل ضمن هيكل يعتمد هذه المحفزات أساسا له يساعد بشكل مباشر على الحالة العامة للتحفيز ودفع الأداء نحو تحقيق الأهداف على المستوى الفردي والمؤسسي.</w:t>
      </w:r>
    </w:p>
    <w:p w14:paraId="615BF395" w14:textId="77777777" w:rsidR="00CA057A" w:rsidRPr="00AE6272" w:rsidRDefault="00CA057A" w:rsidP="00CA057A">
      <w:pPr>
        <w:ind w:left="101" w:firstLine="720"/>
        <w:jc w:val="both"/>
        <w:rPr>
          <w:rFonts w:ascii="Simplified Arabic" w:hAnsi="Simplified Arabic" w:cs="Simplified Arabic"/>
          <w:sz w:val="28"/>
          <w:szCs w:val="28"/>
        </w:rPr>
      </w:pPr>
      <w:r>
        <w:rPr>
          <w:rFonts w:ascii="Simplified Arabic" w:hAnsi="Simplified Arabic" w:cs="Simplified Arabic" w:hint="cs"/>
          <w:sz w:val="28"/>
          <w:szCs w:val="28"/>
          <w:rtl/>
        </w:rPr>
        <w:t>و</w:t>
      </w:r>
      <w:r w:rsidRPr="00AE6272">
        <w:rPr>
          <w:rFonts w:ascii="Simplified Arabic" w:hAnsi="Simplified Arabic" w:cs="Simplified Arabic"/>
          <w:sz w:val="28"/>
          <w:szCs w:val="28"/>
          <w:rtl/>
        </w:rPr>
        <w:t>تستخدم</w:t>
      </w:r>
      <w:r>
        <w:rPr>
          <w:rFonts w:ascii="Simplified Arabic" w:hAnsi="Simplified Arabic" w:cs="Simplified Arabic" w:hint="cs"/>
          <w:sz w:val="28"/>
          <w:szCs w:val="28"/>
          <w:rtl/>
        </w:rPr>
        <w:t xml:space="preserve"> هذه</w:t>
      </w:r>
      <w:r w:rsidRPr="00AE6272">
        <w:rPr>
          <w:rFonts w:ascii="Simplified Arabic" w:hAnsi="Simplified Arabic" w:cs="Simplified Arabic"/>
          <w:sz w:val="28"/>
          <w:szCs w:val="28"/>
          <w:rtl/>
        </w:rPr>
        <w:t xml:space="preserve"> النظرية لتصميم وظائف محفزة</w:t>
      </w:r>
      <w:r>
        <w:rPr>
          <w:rFonts w:ascii="Simplified Arabic" w:hAnsi="Simplified Arabic" w:cs="Simplified Arabic" w:hint="cs"/>
          <w:sz w:val="28"/>
          <w:szCs w:val="28"/>
          <w:rtl/>
        </w:rPr>
        <w:t xml:space="preserve"> داخل المؤسسة و</w:t>
      </w:r>
      <w:r w:rsidRPr="00AE6272">
        <w:rPr>
          <w:rFonts w:ascii="Simplified Arabic" w:hAnsi="Simplified Arabic" w:cs="Simplified Arabic"/>
          <w:sz w:val="28"/>
          <w:szCs w:val="28"/>
          <w:rtl/>
        </w:rPr>
        <w:t>تساعد المديرين على فهم ما يجب تحسينه</w:t>
      </w:r>
      <w:r>
        <w:rPr>
          <w:rFonts w:ascii="Simplified Arabic" w:hAnsi="Simplified Arabic" w:cs="Simplified Arabic" w:hint="cs"/>
          <w:sz w:val="28"/>
          <w:szCs w:val="28"/>
          <w:rtl/>
        </w:rPr>
        <w:t xml:space="preserve"> داخل بيئة العمل عبر نطاقين رئيسيين:</w:t>
      </w:r>
    </w:p>
    <w:p w14:paraId="1F9C93C4" w14:textId="77777777" w:rsidR="00CA057A" w:rsidRPr="00AE6272" w:rsidRDefault="00CA057A" w:rsidP="00CA057A">
      <w:pPr>
        <w:ind w:left="282" w:hanging="270"/>
        <w:rPr>
          <w:rFonts w:ascii="Simplified Arabic" w:hAnsi="Simplified Arabic" w:cs="Simplified Arabic"/>
          <w:sz w:val="28"/>
          <w:szCs w:val="28"/>
        </w:rPr>
      </w:pPr>
      <w:r w:rsidRPr="00AE6272">
        <w:rPr>
          <w:rFonts w:ascii="Simplified Arabic" w:hAnsi="Simplified Arabic" w:cs="Simplified Arabic"/>
          <w:sz w:val="28"/>
          <w:szCs w:val="28"/>
          <w:rtl/>
        </w:rPr>
        <w:t xml:space="preserve">أولًا: معالجة عوامل النظافة </w:t>
      </w:r>
      <w:r w:rsidRPr="000D260C">
        <w:rPr>
          <w:rFonts w:ascii="Simplified Arabic" w:hAnsi="Simplified Arabic" w:cs="Simplified Arabic"/>
          <w:b/>
          <w:bCs/>
          <w:sz w:val="28"/>
          <w:szCs w:val="28"/>
        </w:rPr>
        <w:t>(Hygiene Factors)</w:t>
      </w:r>
      <w:r w:rsidRPr="000D260C">
        <w:rPr>
          <w:rFonts w:ascii="Simplified Arabic" w:hAnsi="Simplified Arabic" w:cs="Simplified Arabic" w:hint="cs"/>
          <w:b/>
          <w:bCs/>
          <w:sz w:val="28"/>
          <w:szCs w:val="28"/>
          <w:rtl/>
        </w:rPr>
        <w:t xml:space="preserve"> </w:t>
      </w:r>
      <w:r w:rsidRPr="00AE6272">
        <w:rPr>
          <w:rFonts w:ascii="Simplified Arabic" w:hAnsi="Simplified Arabic" w:cs="Simplified Arabic"/>
          <w:sz w:val="28"/>
          <w:szCs w:val="28"/>
          <w:rtl/>
        </w:rPr>
        <w:t>لتجنب</w:t>
      </w:r>
      <w:r>
        <w:rPr>
          <w:rFonts w:ascii="Simplified Arabic" w:hAnsi="Simplified Arabic" w:cs="Simplified Arabic" w:hint="cs"/>
          <w:sz w:val="28"/>
          <w:szCs w:val="28"/>
          <w:rtl/>
        </w:rPr>
        <w:t xml:space="preserve"> الشعور</w:t>
      </w:r>
      <w:r w:rsidRPr="00AE6272">
        <w:rPr>
          <w:rFonts w:ascii="Simplified Arabic" w:hAnsi="Simplified Arabic" w:cs="Simplified Arabic"/>
          <w:sz w:val="28"/>
          <w:szCs w:val="28"/>
          <w:rtl/>
        </w:rPr>
        <w:t xml:space="preserve"> </w:t>
      </w:r>
      <w:r>
        <w:rPr>
          <w:rFonts w:ascii="Simplified Arabic" w:hAnsi="Simplified Arabic" w:cs="Simplified Arabic" w:hint="cs"/>
          <w:sz w:val="28"/>
          <w:szCs w:val="28"/>
          <w:rtl/>
        </w:rPr>
        <w:t>ب</w:t>
      </w:r>
      <w:r w:rsidRPr="00AE6272">
        <w:rPr>
          <w:rFonts w:ascii="Simplified Arabic" w:hAnsi="Simplified Arabic" w:cs="Simplified Arabic"/>
          <w:sz w:val="28"/>
          <w:szCs w:val="28"/>
          <w:rtl/>
        </w:rPr>
        <w:t>الاستياء</w:t>
      </w:r>
      <w:r w:rsidRPr="00AE6272">
        <w:rPr>
          <w:rFonts w:ascii="Simplified Arabic" w:hAnsi="Simplified Arabic" w:cs="Simplified Arabic"/>
          <w:sz w:val="28"/>
          <w:szCs w:val="28"/>
        </w:rPr>
        <w:t>.</w:t>
      </w:r>
    </w:p>
    <w:p w14:paraId="54DD8A9D" w14:textId="77777777" w:rsidR="00CA057A" w:rsidRPr="00AE6272" w:rsidRDefault="00CA057A" w:rsidP="00CA057A">
      <w:pPr>
        <w:ind w:left="282" w:hanging="270"/>
        <w:rPr>
          <w:rFonts w:ascii="Simplified Arabic" w:hAnsi="Simplified Arabic" w:cs="Simplified Arabic"/>
          <w:sz w:val="28"/>
          <w:szCs w:val="28"/>
        </w:rPr>
      </w:pPr>
      <w:r w:rsidRPr="00AE6272">
        <w:rPr>
          <w:rFonts w:ascii="Simplified Arabic" w:hAnsi="Simplified Arabic" w:cs="Simplified Arabic"/>
          <w:sz w:val="28"/>
          <w:szCs w:val="28"/>
          <w:rtl/>
        </w:rPr>
        <w:t>ثانيًا: تعزيز عوامل التحفيز</w:t>
      </w:r>
      <w:r w:rsidRPr="000D260C">
        <w:rPr>
          <w:rFonts w:ascii="Simplified Arabic" w:hAnsi="Simplified Arabic" w:cs="Simplified Arabic" w:hint="cs"/>
          <w:sz w:val="28"/>
          <w:szCs w:val="28"/>
          <w:rtl/>
        </w:rPr>
        <w:t xml:space="preserve"> </w:t>
      </w:r>
      <w:r w:rsidRPr="000D260C">
        <w:rPr>
          <w:rFonts w:ascii="Simplified Arabic" w:hAnsi="Simplified Arabic" w:cs="Simplified Arabic"/>
          <w:b/>
          <w:bCs/>
          <w:sz w:val="28"/>
          <w:szCs w:val="28"/>
        </w:rPr>
        <w:t>(Motivators)</w:t>
      </w:r>
      <w:r w:rsidRPr="00AE6272">
        <w:rPr>
          <w:rFonts w:ascii="Simplified Arabic" w:hAnsi="Simplified Arabic" w:cs="Simplified Arabic"/>
          <w:sz w:val="28"/>
          <w:szCs w:val="28"/>
          <w:rtl/>
        </w:rPr>
        <w:t xml:space="preserve"> لرفع الأداء والرضا</w:t>
      </w:r>
      <w:r w:rsidRPr="00AE6272">
        <w:rPr>
          <w:rFonts w:ascii="Simplified Arabic" w:hAnsi="Simplified Arabic" w:cs="Simplified Arabic"/>
          <w:sz w:val="28"/>
          <w:szCs w:val="28"/>
        </w:rPr>
        <w:t>.</w:t>
      </w:r>
    </w:p>
    <w:p w14:paraId="521B7CA8" w14:textId="77777777" w:rsidR="00CA057A" w:rsidRDefault="00CA057A" w:rsidP="00CA057A">
      <w:pPr>
        <w:ind w:left="101" w:firstLine="720"/>
        <w:jc w:val="both"/>
        <w:rPr>
          <w:rFonts w:ascii="Simplified Arabic" w:hAnsi="Simplified Arabic" w:cs="Simplified Arabic"/>
          <w:sz w:val="28"/>
          <w:szCs w:val="28"/>
          <w:rtl/>
        </w:rPr>
      </w:pPr>
      <w:r>
        <w:rPr>
          <w:rFonts w:ascii="Simplified Arabic" w:hAnsi="Simplified Arabic" w:cs="Simplified Arabic" w:hint="cs"/>
          <w:sz w:val="28"/>
          <w:szCs w:val="28"/>
          <w:rtl/>
        </w:rPr>
        <w:t>فإذا كانت</w:t>
      </w:r>
      <w:r w:rsidRPr="00AE6272">
        <w:rPr>
          <w:rFonts w:ascii="Simplified Arabic" w:hAnsi="Simplified Arabic" w:cs="Simplified Arabic"/>
          <w:sz w:val="28"/>
          <w:szCs w:val="28"/>
          <w:rtl/>
        </w:rPr>
        <w:t xml:space="preserve"> شركة تعاني من </w:t>
      </w:r>
      <w:r>
        <w:rPr>
          <w:rFonts w:ascii="Simplified Arabic" w:hAnsi="Simplified Arabic" w:cs="Simplified Arabic" w:hint="cs"/>
          <w:sz w:val="28"/>
          <w:szCs w:val="28"/>
          <w:rtl/>
        </w:rPr>
        <w:t xml:space="preserve">وجود معدل </w:t>
      </w:r>
      <w:r w:rsidRPr="00AE6272">
        <w:rPr>
          <w:rFonts w:ascii="Simplified Arabic" w:hAnsi="Simplified Arabic" w:cs="Simplified Arabic"/>
          <w:sz w:val="28"/>
          <w:szCs w:val="28"/>
          <w:rtl/>
        </w:rPr>
        <w:t xml:space="preserve">دوران وظيفي مرتفع، </w:t>
      </w:r>
      <w:r>
        <w:rPr>
          <w:rFonts w:ascii="Simplified Arabic" w:hAnsi="Simplified Arabic" w:cs="Simplified Arabic" w:hint="cs"/>
          <w:sz w:val="28"/>
          <w:szCs w:val="28"/>
          <w:rtl/>
        </w:rPr>
        <w:t>فإنها س</w:t>
      </w:r>
      <w:r w:rsidRPr="00AE6272">
        <w:rPr>
          <w:rFonts w:ascii="Simplified Arabic" w:hAnsi="Simplified Arabic" w:cs="Simplified Arabic"/>
          <w:sz w:val="28"/>
          <w:szCs w:val="28"/>
          <w:rtl/>
        </w:rPr>
        <w:t xml:space="preserve">تبدأ </w:t>
      </w:r>
      <w:r>
        <w:rPr>
          <w:rFonts w:ascii="Simplified Arabic" w:hAnsi="Simplified Arabic" w:cs="Simplified Arabic" w:hint="cs"/>
          <w:sz w:val="28"/>
          <w:szCs w:val="28"/>
          <w:rtl/>
        </w:rPr>
        <w:t xml:space="preserve">بتعزيز </w:t>
      </w:r>
      <w:r w:rsidRPr="00AE6272">
        <w:rPr>
          <w:rFonts w:ascii="Simplified Arabic" w:hAnsi="Simplified Arabic" w:cs="Simplified Arabic"/>
          <w:sz w:val="28"/>
          <w:szCs w:val="28"/>
          <w:rtl/>
        </w:rPr>
        <w:t>ظروف العمل</w:t>
      </w:r>
      <w:r>
        <w:rPr>
          <w:rFonts w:ascii="Simplified Arabic" w:hAnsi="Simplified Arabic" w:cs="Simplified Arabic" w:hint="cs"/>
          <w:sz w:val="28"/>
          <w:szCs w:val="28"/>
          <w:rtl/>
        </w:rPr>
        <w:t xml:space="preserve"> مثل الرواتب والشعور بالأمان الوظيفية وبوجود بئية عمل امنه وتحرص على بناء علاقات عمل قوية بين الموظفين</w:t>
      </w:r>
      <w:r w:rsidRPr="00AE6272">
        <w:rPr>
          <w:rFonts w:ascii="Simplified Arabic" w:hAnsi="Simplified Arabic" w:cs="Simplified Arabic"/>
          <w:sz w:val="28"/>
          <w:szCs w:val="28"/>
          <w:rtl/>
        </w:rPr>
        <w:t xml:space="preserve">، ثم </w:t>
      </w:r>
      <w:r>
        <w:rPr>
          <w:rFonts w:ascii="Simplified Arabic" w:hAnsi="Simplified Arabic" w:cs="Simplified Arabic" w:hint="cs"/>
          <w:sz w:val="28"/>
          <w:szCs w:val="28"/>
          <w:rtl/>
        </w:rPr>
        <w:t>س</w:t>
      </w:r>
      <w:r w:rsidRPr="00AE6272">
        <w:rPr>
          <w:rFonts w:ascii="Simplified Arabic" w:hAnsi="Simplified Arabic" w:cs="Simplified Arabic"/>
          <w:sz w:val="28"/>
          <w:szCs w:val="28"/>
          <w:rtl/>
        </w:rPr>
        <w:t>تركز على منح الموظفين مسؤوليات وفرص تطوير</w:t>
      </w:r>
      <w:r>
        <w:rPr>
          <w:rFonts w:ascii="Simplified Arabic" w:hAnsi="Simplified Arabic" w:cs="Simplified Arabic" w:hint="cs"/>
          <w:sz w:val="28"/>
          <w:szCs w:val="28"/>
          <w:rtl/>
        </w:rPr>
        <w:t xml:space="preserve"> والسعي لتقييم وتقدير الأداء المميز داخل العمل مما يضيف الشعور بالتقدير والاهتمام والتحفيز لما له من اثر على الاحتفاظ بالموظفين.</w:t>
      </w:r>
    </w:p>
    <w:p w14:paraId="038A07C9" w14:textId="77777777" w:rsidR="00CA057A" w:rsidRDefault="00CA057A" w:rsidP="00CA057A">
      <w:pPr>
        <w:ind w:left="12"/>
        <w:jc w:val="both"/>
        <w:rPr>
          <w:rFonts w:ascii="Simplified Arabic" w:hAnsi="Simplified Arabic" w:cs="Simplified Arabic"/>
          <w:sz w:val="28"/>
          <w:szCs w:val="28"/>
          <w:rtl/>
        </w:rPr>
      </w:pPr>
      <w:r>
        <w:rPr>
          <w:rFonts w:ascii="Simplified Arabic" w:hAnsi="Simplified Arabic" w:cs="Simplified Arabic" w:hint="cs"/>
          <w:sz w:val="28"/>
          <w:szCs w:val="28"/>
          <w:rtl/>
        </w:rPr>
        <w:t>ويمكن للمؤسسات إعادة تشكيل الوظائف وتصميمها بحيث يساهم في تحفيز الموظفين مثل:</w:t>
      </w:r>
    </w:p>
    <w:p w14:paraId="615959D2" w14:textId="77777777" w:rsidR="00CA057A" w:rsidRPr="00AE6272" w:rsidRDefault="00CA057A" w:rsidP="00CA057A">
      <w:pPr>
        <w:ind w:left="12"/>
        <w:jc w:val="both"/>
        <w:rPr>
          <w:rFonts w:ascii="Simplified Arabic" w:hAnsi="Simplified Arabic" w:cs="Simplified Arabic"/>
          <w:sz w:val="28"/>
          <w:szCs w:val="28"/>
          <w:u w:val="single"/>
        </w:rPr>
      </w:pPr>
      <w:r w:rsidRPr="00AE6272">
        <w:rPr>
          <w:rFonts w:ascii="Simplified Arabic" w:hAnsi="Simplified Arabic" w:cs="Simplified Arabic"/>
          <w:sz w:val="28"/>
          <w:szCs w:val="28"/>
          <w:u w:val="single"/>
          <w:rtl/>
        </w:rPr>
        <w:t>الإثراء الوظيفي</w:t>
      </w:r>
      <w:r w:rsidRPr="00AE6272">
        <w:rPr>
          <w:rFonts w:ascii="Simplified Arabic" w:hAnsi="Simplified Arabic" w:cs="Simplified Arabic"/>
          <w:sz w:val="28"/>
          <w:szCs w:val="28"/>
          <w:u w:val="single"/>
        </w:rPr>
        <w:t xml:space="preserve"> (Job Enrichment)</w:t>
      </w:r>
    </w:p>
    <w:p w14:paraId="217E834E" w14:textId="1D4C0156" w:rsidR="00CA057A" w:rsidRDefault="00CA057A" w:rsidP="00CA057A">
      <w:pPr>
        <w:ind w:left="101" w:firstLine="720"/>
        <w:jc w:val="both"/>
        <w:rPr>
          <w:rFonts w:ascii="Simplified Arabic" w:hAnsi="Simplified Arabic" w:cs="Simplified Arabic"/>
          <w:sz w:val="28"/>
          <w:szCs w:val="28"/>
          <w:rtl/>
        </w:rPr>
      </w:pPr>
      <w:r>
        <w:rPr>
          <w:rFonts w:ascii="Simplified Arabic" w:hAnsi="Simplified Arabic" w:cs="Simplified Arabic" w:hint="cs"/>
          <w:sz w:val="28"/>
          <w:szCs w:val="28"/>
          <w:rtl/>
        </w:rPr>
        <w:t>هذا ال</w:t>
      </w:r>
      <w:r w:rsidRPr="00AE6272">
        <w:rPr>
          <w:rFonts w:ascii="Simplified Arabic" w:hAnsi="Simplified Arabic" w:cs="Simplified Arabic"/>
          <w:sz w:val="28"/>
          <w:szCs w:val="28"/>
          <w:rtl/>
        </w:rPr>
        <w:t>مفهوم ابتكره هيرزبرغ لتطبيق نظريته</w:t>
      </w:r>
      <w:r>
        <w:rPr>
          <w:rFonts w:ascii="Simplified Arabic" w:hAnsi="Simplified Arabic" w:cs="Simplified Arabic" w:hint="cs"/>
          <w:sz w:val="28"/>
          <w:szCs w:val="28"/>
          <w:rtl/>
        </w:rPr>
        <w:t xml:space="preserve"> والذي </w:t>
      </w:r>
      <w:r w:rsidRPr="00AE6272">
        <w:rPr>
          <w:rFonts w:ascii="Simplified Arabic" w:hAnsi="Simplified Arabic" w:cs="Simplified Arabic"/>
          <w:sz w:val="28"/>
          <w:szCs w:val="28"/>
          <w:rtl/>
        </w:rPr>
        <w:t>يعني إعادة تصميم الوظائف لتشمل مهام أكثر تحديًا ومسؤولية</w:t>
      </w:r>
      <w:r>
        <w:rPr>
          <w:rFonts w:ascii="Simplified Arabic" w:hAnsi="Simplified Arabic" w:cs="Simplified Arabic" w:hint="cs"/>
          <w:sz w:val="28"/>
          <w:szCs w:val="28"/>
          <w:rtl/>
        </w:rPr>
        <w:t xml:space="preserve"> وتيكمن الهدف الرئيسي من ذلك </w:t>
      </w:r>
      <w:r w:rsidRPr="00AE6272">
        <w:rPr>
          <w:rFonts w:ascii="Simplified Arabic" w:hAnsi="Simplified Arabic" w:cs="Simplified Arabic"/>
          <w:sz w:val="28"/>
          <w:szCs w:val="28"/>
          <w:rtl/>
        </w:rPr>
        <w:t>زيادة عوامل التحفيز داخل الوظيفة نفسها</w:t>
      </w:r>
      <w:r w:rsidRPr="00AE6272">
        <w:rPr>
          <w:rFonts w:ascii="Simplified Arabic" w:hAnsi="Simplified Arabic" w:cs="Simplified Arabic"/>
          <w:sz w:val="28"/>
          <w:szCs w:val="28"/>
        </w:rPr>
        <w:t>.</w:t>
      </w:r>
    </w:p>
    <w:p w14:paraId="0D7FF951" w14:textId="77777777" w:rsidR="00CA057A" w:rsidRPr="00B31A67" w:rsidRDefault="00CA057A" w:rsidP="00CA057A">
      <w:pPr>
        <w:ind w:left="102" w:hanging="270"/>
        <w:rPr>
          <w:rFonts w:ascii="Simplified Arabic" w:hAnsi="Simplified Arabic" w:cs="Simplified Arabic"/>
          <w:sz w:val="28"/>
          <w:szCs w:val="28"/>
          <w:u w:val="single"/>
        </w:rPr>
      </w:pPr>
      <w:r w:rsidRPr="00B31A67">
        <w:rPr>
          <w:rFonts w:ascii="Simplified Arabic" w:hAnsi="Simplified Arabic" w:cs="Simplified Arabic"/>
          <w:sz w:val="28"/>
          <w:szCs w:val="28"/>
          <w:u w:val="single"/>
          <w:rtl/>
        </w:rPr>
        <w:t>الانتقادات الموجهة للنظرية</w:t>
      </w:r>
    </w:p>
    <w:p w14:paraId="018C51D3" w14:textId="77777777" w:rsidR="00CA057A" w:rsidRPr="00AE6272" w:rsidRDefault="00CA057A" w:rsidP="00CA057A">
      <w:pPr>
        <w:ind w:left="101" w:firstLine="720"/>
        <w:jc w:val="both"/>
        <w:rPr>
          <w:rFonts w:ascii="Simplified Arabic" w:hAnsi="Simplified Arabic" w:cs="Simplified Arabic"/>
          <w:sz w:val="28"/>
          <w:szCs w:val="28"/>
        </w:rPr>
      </w:pPr>
      <w:r w:rsidRPr="00AE6272">
        <w:rPr>
          <w:rFonts w:ascii="Simplified Arabic" w:hAnsi="Simplified Arabic" w:cs="Simplified Arabic"/>
          <w:sz w:val="28"/>
          <w:szCs w:val="28"/>
          <w:rtl/>
        </w:rPr>
        <w:t>بعض الباحثين يرون أن الفصل بين العاملين غير دقيق، فبعض العوامل قد تؤدي إلى الرضا وعدم الرضا في آنٍ واحد</w:t>
      </w:r>
      <w:r w:rsidRPr="00AE6272">
        <w:rPr>
          <w:rFonts w:ascii="Simplified Arabic" w:hAnsi="Simplified Arabic" w:cs="Simplified Arabic"/>
          <w:sz w:val="28"/>
          <w:szCs w:val="28"/>
        </w:rPr>
        <w:t>.</w:t>
      </w:r>
      <w:r>
        <w:rPr>
          <w:rFonts w:ascii="Simplified Arabic" w:hAnsi="Simplified Arabic" w:cs="Simplified Arabic" w:hint="cs"/>
          <w:sz w:val="28"/>
          <w:szCs w:val="28"/>
          <w:rtl/>
        </w:rPr>
        <w:t xml:space="preserve"> كما ان النظرية </w:t>
      </w:r>
      <w:r w:rsidRPr="00AE6272">
        <w:rPr>
          <w:rFonts w:ascii="Simplified Arabic" w:hAnsi="Simplified Arabic" w:cs="Simplified Arabic"/>
          <w:sz w:val="28"/>
          <w:szCs w:val="28"/>
          <w:rtl/>
        </w:rPr>
        <w:t>تعتمد على منهجية مقابلات قد تكون عرضة للتحيز الشخصي</w:t>
      </w:r>
      <w:r>
        <w:rPr>
          <w:rFonts w:ascii="Simplified Arabic" w:hAnsi="Simplified Arabic" w:cs="Simplified Arabic" w:hint="cs"/>
          <w:sz w:val="28"/>
          <w:szCs w:val="28"/>
          <w:rtl/>
        </w:rPr>
        <w:t xml:space="preserve"> و</w:t>
      </w:r>
      <w:r w:rsidRPr="00AE6272">
        <w:rPr>
          <w:rFonts w:ascii="Simplified Arabic" w:hAnsi="Simplified Arabic" w:cs="Simplified Arabic"/>
          <w:sz w:val="28"/>
          <w:szCs w:val="28"/>
          <w:rtl/>
        </w:rPr>
        <w:t>لا تأخذ بعين الاعتبار الفروق الفردية بين الموظفين</w:t>
      </w:r>
      <w:r w:rsidRPr="00AE6272">
        <w:rPr>
          <w:rFonts w:ascii="Simplified Arabic" w:hAnsi="Simplified Arabic" w:cs="Simplified Arabic"/>
          <w:sz w:val="28"/>
          <w:szCs w:val="28"/>
        </w:rPr>
        <w:t>.</w:t>
      </w:r>
    </w:p>
    <w:p w14:paraId="1FE1C053" w14:textId="77777777" w:rsidR="00CA057A" w:rsidRDefault="00CA057A" w:rsidP="00CA057A">
      <w:pPr>
        <w:ind w:left="282" w:hanging="270"/>
        <w:rPr>
          <w:rFonts w:ascii="Simplified Arabic" w:hAnsi="Simplified Arabic" w:cs="Simplified Arabic"/>
          <w:sz w:val="28"/>
          <w:szCs w:val="28"/>
          <w:rtl/>
        </w:rPr>
      </w:pPr>
      <w:r w:rsidRPr="00AE6272">
        <w:rPr>
          <w:rFonts w:ascii="Simplified Arabic" w:hAnsi="Simplified Arabic" w:cs="Simplified Arabic"/>
          <w:sz w:val="28"/>
          <w:szCs w:val="28"/>
        </w:rPr>
        <w:t xml:space="preserve"> </w:t>
      </w:r>
    </w:p>
    <w:p w14:paraId="221961EC" w14:textId="77777777" w:rsidR="00CA057A" w:rsidRDefault="00CA057A" w:rsidP="00CA057A">
      <w:pPr>
        <w:ind w:left="282" w:hanging="270"/>
        <w:rPr>
          <w:rFonts w:ascii="Simplified Arabic" w:hAnsi="Simplified Arabic" w:cs="Simplified Arabic"/>
          <w:sz w:val="28"/>
          <w:szCs w:val="28"/>
          <w:rtl/>
        </w:rPr>
      </w:pPr>
    </w:p>
    <w:p w14:paraId="7F2BC45F" w14:textId="329BE7D3" w:rsidR="00CA057A" w:rsidRPr="00B31A67" w:rsidRDefault="00CA057A" w:rsidP="00CA057A">
      <w:pPr>
        <w:ind w:left="282" w:hanging="270"/>
        <w:rPr>
          <w:rFonts w:ascii="Simplified Arabic" w:hAnsi="Simplified Arabic" w:cs="Simplified Arabic"/>
          <w:sz w:val="28"/>
          <w:szCs w:val="28"/>
          <w:u w:val="single"/>
        </w:rPr>
      </w:pPr>
      <w:r w:rsidRPr="00B31A67">
        <w:rPr>
          <w:rFonts w:ascii="Simplified Arabic" w:hAnsi="Simplified Arabic" w:cs="Simplified Arabic"/>
          <w:sz w:val="28"/>
          <w:szCs w:val="28"/>
          <w:u w:val="single"/>
          <w:rtl/>
        </w:rPr>
        <w:lastRenderedPageBreak/>
        <w:t>أهمية النظرية في الإدارة الحديثة</w:t>
      </w:r>
    </w:p>
    <w:p w14:paraId="4D195D9C" w14:textId="77777777" w:rsidR="00CA057A" w:rsidRPr="00AE6272" w:rsidRDefault="00CA057A" w:rsidP="00CA057A">
      <w:pPr>
        <w:ind w:left="101" w:firstLine="720"/>
        <w:jc w:val="both"/>
        <w:rPr>
          <w:rFonts w:ascii="Simplified Arabic" w:hAnsi="Simplified Arabic" w:cs="Simplified Arabic"/>
          <w:sz w:val="28"/>
          <w:szCs w:val="28"/>
        </w:rPr>
      </w:pPr>
      <w:r w:rsidRPr="00AE6272">
        <w:rPr>
          <w:rFonts w:ascii="Simplified Arabic" w:hAnsi="Simplified Arabic" w:cs="Simplified Arabic"/>
          <w:sz w:val="28"/>
          <w:szCs w:val="28"/>
          <w:rtl/>
        </w:rPr>
        <w:t>تساهم</w:t>
      </w:r>
      <w:r>
        <w:rPr>
          <w:rFonts w:ascii="Simplified Arabic" w:hAnsi="Simplified Arabic" w:cs="Simplified Arabic" w:hint="cs"/>
          <w:sz w:val="28"/>
          <w:szCs w:val="28"/>
          <w:rtl/>
        </w:rPr>
        <w:t xml:space="preserve"> نظرية </w:t>
      </w:r>
      <w:r w:rsidRPr="00AE6272">
        <w:rPr>
          <w:rFonts w:ascii="Simplified Arabic" w:hAnsi="Simplified Arabic" w:cs="Simplified Arabic"/>
          <w:sz w:val="28"/>
          <w:szCs w:val="28"/>
          <w:rtl/>
        </w:rPr>
        <w:t>هيرزبرغ  في بناء ثقافة عمل إيجابية</w:t>
      </w:r>
      <w:r>
        <w:rPr>
          <w:rFonts w:ascii="Simplified Arabic" w:hAnsi="Simplified Arabic" w:cs="Simplified Arabic" w:hint="cs"/>
          <w:sz w:val="28"/>
          <w:szCs w:val="28"/>
          <w:rtl/>
        </w:rPr>
        <w:t xml:space="preserve"> داخل المؤسسات كما انها </w:t>
      </w:r>
      <w:r w:rsidRPr="00AE6272">
        <w:rPr>
          <w:rFonts w:ascii="Simplified Arabic" w:hAnsi="Simplified Arabic" w:cs="Simplified Arabic"/>
          <w:sz w:val="28"/>
          <w:szCs w:val="28"/>
          <w:rtl/>
        </w:rPr>
        <w:t xml:space="preserve">تساعد في تقليل معدل </w:t>
      </w:r>
      <w:r>
        <w:rPr>
          <w:rFonts w:ascii="Simplified Arabic" w:hAnsi="Simplified Arabic" w:cs="Simplified Arabic" w:hint="cs"/>
          <w:sz w:val="28"/>
          <w:szCs w:val="28"/>
          <w:rtl/>
        </w:rPr>
        <w:t>الدوران الوظيفي لما للعاملين الرئيسيين في النظرية من أثر مباشر على التحفيز والارتباط والانخراط في العمل</w:t>
      </w:r>
      <w:r w:rsidRPr="00AE6272">
        <w:rPr>
          <w:rFonts w:ascii="Simplified Arabic" w:hAnsi="Simplified Arabic" w:cs="Simplified Arabic"/>
          <w:sz w:val="28"/>
          <w:szCs w:val="28"/>
        </w:rPr>
        <w:t>.</w:t>
      </w:r>
      <w:r>
        <w:rPr>
          <w:rFonts w:ascii="Simplified Arabic" w:hAnsi="Simplified Arabic" w:cs="Simplified Arabic" w:hint="cs"/>
          <w:sz w:val="28"/>
          <w:szCs w:val="28"/>
          <w:rtl/>
        </w:rPr>
        <w:t xml:space="preserve"> بالإضافة الى ان النظرية تساعد على </w:t>
      </w:r>
      <w:r w:rsidRPr="00AE6272">
        <w:rPr>
          <w:rFonts w:ascii="Simplified Arabic" w:hAnsi="Simplified Arabic" w:cs="Simplified Arabic"/>
          <w:sz w:val="28"/>
          <w:szCs w:val="28"/>
          <w:rtl/>
        </w:rPr>
        <w:t>تعز</w:t>
      </w:r>
      <w:r>
        <w:rPr>
          <w:rFonts w:ascii="Simplified Arabic" w:hAnsi="Simplified Arabic" w:cs="Simplified Arabic" w:hint="cs"/>
          <w:sz w:val="28"/>
          <w:szCs w:val="28"/>
          <w:rtl/>
        </w:rPr>
        <w:t>ي</w:t>
      </w:r>
      <w:r w:rsidRPr="00AE6272">
        <w:rPr>
          <w:rFonts w:ascii="Simplified Arabic" w:hAnsi="Simplified Arabic" w:cs="Simplified Arabic"/>
          <w:sz w:val="28"/>
          <w:szCs w:val="28"/>
          <w:rtl/>
        </w:rPr>
        <w:t>ز إنتاجية الموظفين وولائهم للمؤسسة</w:t>
      </w:r>
      <w:r w:rsidRPr="00AE6272">
        <w:rPr>
          <w:rFonts w:ascii="Simplified Arabic" w:hAnsi="Simplified Arabic" w:cs="Simplified Arabic"/>
          <w:sz w:val="28"/>
          <w:szCs w:val="28"/>
        </w:rPr>
        <w:t>.</w:t>
      </w:r>
    </w:p>
    <w:p w14:paraId="6128FAAB" w14:textId="77777777" w:rsidR="00CA057A" w:rsidRPr="00AE6272" w:rsidRDefault="00CA057A" w:rsidP="00CA057A">
      <w:pPr>
        <w:ind w:left="101" w:firstLine="720"/>
        <w:jc w:val="both"/>
        <w:rPr>
          <w:rFonts w:ascii="Simplified Arabic" w:hAnsi="Simplified Arabic" w:cs="Simplified Arabic"/>
          <w:sz w:val="28"/>
          <w:szCs w:val="28"/>
        </w:rPr>
      </w:pPr>
      <w:r w:rsidRPr="00AE6272">
        <w:rPr>
          <w:rFonts w:ascii="Simplified Arabic" w:hAnsi="Simplified Arabic" w:cs="Simplified Arabic"/>
          <w:sz w:val="28"/>
          <w:szCs w:val="28"/>
          <w:rtl/>
        </w:rPr>
        <w:t xml:space="preserve">نظرية هيرزبرغ لا تكتفي بتقديم قائمة بالعوامل المؤثرة، بل تقدم إطارًا عمليًا لفهم كيف يشعر الموظف تجاه عمله. وهي تذكّرنا بأن الرضا لا يتحقق فقط من خلال المال أو الظروف، بل من خلال الشعور بالإنجاز </w:t>
      </w:r>
      <w:r>
        <w:rPr>
          <w:rFonts w:ascii="Simplified Arabic" w:hAnsi="Simplified Arabic" w:cs="Simplified Arabic" w:hint="cs"/>
          <w:sz w:val="28"/>
          <w:szCs w:val="28"/>
          <w:rtl/>
        </w:rPr>
        <w:t>والقيمة والتقدير</w:t>
      </w:r>
      <w:r w:rsidRPr="00AE6272">
        <w:rPr>
          <w:rFonts w:ascii="Simplified Arabic" w:hAnsi="Simplified Arabic" w:cs="Simplified Arabic"/>
          <w:sz w:val="28"/>
          <w:szCs w:val="28"/>
          <w:rtl/>
        </w:rPr>
        <w:t xml:space="preserve"> في العمل</w:t>
      </w:r>
      <w:r w:rsidRPr="00AE6272">
        <w:rPr>
          <w:rFonts w:ascii="Simplified Arabic" w:hAnsi="Simplified Arabic" w:cs="Simplified Arabic"/>
          <w:sz w:val="28"/>
          <w:szCs w:val="28"/>
        </w:rPr>
        <w:t>.</w:t>
      </w:r>
    </w:p>
    <w:p w14:paraId="7C255985" w14:textId="77777777" w:rsidR="00CA057A" w:rsidRPr="00077D8F" w:rsidRDefault="00CA057A" w:rsidP="00CA057A">
      <w:pPr>
        <w:numPr>
          <w:ilvl w:val="0"/>
          <w:numId w:val="3"/>
        </w:numPr>
        <w:rPr>
          <w:rFonts w:ascii="Simplified Arabic" w:hAnsi="Simplified Arabic" w:cs="Simplified Arabic"/>
          <w:sz w:val="28"/>
          <w:szCs w:val="28"/>
          <w:lang w:val="en-AE"/>
        </w:rPr>
      </w:pPr>
      <w:r w:rsidRPr="00077D8F">
        <w:rPr>
          <w:rFonts w:ascii="Simplified Arabic" w:hAnsi="Simplified Arabic" w:cs="Simplified Arabic" w:hint="cs"/>
          <w:sz w:val="28"/>
          <w:szCs w:val="28"/>
          <w:rtl/>
        </w:rPr>
        <w:t>أهميتها للدراسة</w:t>
      </w:r>
      <w:r w:rsidRPr="00077D8F">
        <w:rPr>
          <w:rFonts w:ascii="Simplified Arabic" w:hAnsi="Simplified Arabic" w:cs="Simplified Arabic" w:hint="cs"/>
          <w:sz w:val="28"/>
          <w:szCs w:val="28"/>
          <w:lang w:val="en-AE"/>
        </w:rPr>
        <w:t>:</w:t>
      </w:r>
      <w:r w:rsidRPr="00077D8F">
        <w:rPr>
          <w:rFonts w:ascii="Simplified Arabic" w:hAnsi="Simplified Arabic" w:cs="Simplified Arabic" w:hint="cs"/>
          <w:sz w:val="28"/>
          <w:szCs w:val="28"/>
          <w:lang w:val="en-AE"/>
        </w:rPr>
        <w:br/>
      </w:r>
      <w:r w:rsidRPr="00077D8F">
        <w:rPr>
          <w:rFonts w:ascii="Simplified Arabic" w:hAnsi="Simplified Arabic" w:cs="Simplified Arabic" w:hint="cs"/>
          <w:sz w:val="28"/>
          <w:szCs w:val="28"/>
          <w:rtl/>
        </w:rPr>
        <w:t>بيئة العمل التنافسية قد ترفع من عوامل التحفيز (عندما تُوجّه نحو الإنجاز)، لكنها أيضًا تتطلب ضبط عوامل النظافة (مثل منع النزاع الداخلي أو الضغط الزائد)</w:t>
      </w:r>
      <w:r w:rsidRPr="00077D8F">
        <w:rPr>
          <w:rFonts w:ascii="Simplified Arabic" w:hAnsi="Simplified Arabic" w:cs="Simplified Arabic" w:hint="cs"/>
          <w:sz w:val="28"/>
          <w:szCs w:val="28"/>
          <w:lang w:val="en-AE"/>
        </w:rPr>
        <w:t>.</w:t>
      </w:r>
    </w:p>
    <w:p w14:paraId="3FE836A2" w14:textId="77777777" w:rsidR="00CA057A" w:rsidRPr="00077D8F" w:rsidRDefault="00CA057A" w:rsidP="00CA057A">
      <w:pPr>
        <w:numPr>
          <w:ilvl w:val="0"/>
          <w:numId w:val="3"/>
        </w:numPr>
        <w:rPr>
          <w:rFonts w:ascii="Simplified Arabic" w:hAnsi="Simplified Arabic" w:cs="Simplified Arabic"/>
          <w:sz w:val="28"/>
          <w:szCs w:val="28"/>
          <w:lang w:val="en-AE"/>
        </w:rPr>
      </w:pPr>
      <w:r w:rsidRPr="00077D8F">
        <w:rPr>
          <w:rFonts w:ascii="Simplified Arabic" w:hAnsi="Simplified Arabic" w:cs="Simplified Arabic" w:hint="cs"/>
          <w:sz w:val="28"/>
          <w:szCs w:val="28"/>
          <w:rtl/>
        </w:rPr>
        <w:t>مثال تطبيقي</w:t>
      </w:r>
      <w:r w:rsidRPr="00077D8F">
        <w:rPr>
          <w:rFonts w:ascii="Simplified Arabic" w:hAnsi="Simplified Arabic" w:cs="Simplified Arabic" w:hint="cs"/>
          <w:sz w:val="28"/>
          <w:szCs w:val="28"/>
          <w:lang w:val="en-AE"/>
        </w:rPr>
        <w:t>:</w:t>
      </w:r>
      <w:r w:rsidRPr="00077D8F">
        <w:rPr>
          <w:rFonts w:ascii="Simplified Arabic" w:hAnsi="Simplified Arabic" w:cs="Simplified Arabic" w:hint="cs"/>
          <w:sz w:val="28"/>
          <w:szCs w:val="28"/>
          <w:lang w:val="en-AE"/>
        </w:rPr>
        <w:br/>
      </w:r>
      <w:r w:rsidRPr="00077D8F">
        <w:rPr>
          <w:rFonts w:ascii="Simplified Arabic" w:hAnsi="Simplified Arabic" w:cs="Simplified Arabic" w:hint="cs"/>
          <w:sz w:val="28"/>
          <w:szCs w:val="28"/>
          <w:rtl/>
        </w:rPr>
        <w:t>موظف في بيئة تنافسية يشهد تقديرًا لأفكاره (عامل محفز)، لكن إن كانت العلاقة مع الإدارة متوترة (عامل نظافة سلبي)، فإن الدافع الإجمالي سيتأثر سلبًا</w:t>
      </w:r>
      <w:r w:rsidRPr="00077D8F">
        <w:rPr>
          <w:rFonts w:ascii="Simplified Arabic" w:hAnsi="Simplified Arabic" w:cs="Simplified Arabic" w:hint="cs"/>
          <w:sz w:val="28"/>
          <w:szCs w:val="28"/>
          <w:lang w:val="en-AE"/>
        </w:rPr>
        <w:t>.</w:t>
      </w:r>
    </w:p>
    <w:p w14:paraId="4A84AD4F" w14:textId="77777777" w:rsidR="00CA057A" w:rsidRPr="00DC7382" w:rsidRDefault="00CA057A" w:rsidP="00CA057A">
      <w:pPr>
        <w:rPr>
          <w:rFonts w:ascii="Simplified Arabic" w:hAnsi="Simplified Arabic" w:cs="Simplified Arabic"/>
          <w:b/>
          <w:bCs/>
          <w:sz w:val="28"/>
          <w:szCs w:val="28"/>
          <w:lang w:val="en-AE"/>
        </w:rPr>
      </w:pPr>
      <w:r w:rsidRPr="00DC7382">
        <w:rPr>
          <w:rFonts w:ascii="Simplified Arabic" w:hAnsi="Simplified Arabic" w:cs="Simplified Arabic" w:hint="cs"/>
          <w:b/>
          <w:bCs/>
          <w:sz w:val="28"/>
          <w:szCs w:val="28"/>
          <w:rtl/>
          <w:lang w:val="en-AE"/>
        </w:rPr>
        <w:t xml:space="preserve">4.10.1 </w:t>
      </w:r>
      <w:r w:rsidRPr="00DC7382">
        <w:rPr>
          <w:rFonts w:ascii="Simplified Arabic" w:hAnsi="Simplified Arabic" w:cs="Simplified Arabic" w:hint="cs"/>
          <w:b/>
          <w:bCs/>
          <w:sz w:val="28"/>
          <w:szCs w:val="28"/>
          <w:lang w:val="en-AE"/>
        </w:rPr>
        <w:t xml:space="preserve"> </w:t>
      </w:r>
      <w:r w:rsidRPr="00DC7382">
        <w:rPr>
          <w:rFonts w:ascii="Simplified Arabic" w:hAnsi="Simplified Arabic" w:cs="Simplified Arabic" w:hint="cs"/>
          <w:b/>
          <w:bCs/>
          <w:sz w:val="28"/>
          <w:szCs w:val="28"/>
          <w:rtl/>
        </w:rPr>
        <w:t>نظرية العدالة التنظيمية</w:t>
      </w:r>
      <w:r w:rsidRPr="00DC7382">
        <w:rPr>
          <w:rFonts w:ascii="Simplified Arabic" w:hAnsi="Simplified Arabic" w:cs="Simplified Arabic" w:hint="cs"/>
          <w:b/>
          <w:bCs/>
          <w:sz w:val="28"/>
          <w:szCs w:val="28"/>
          <w:lang w:val="en-AE"/>
        </w:rPr>
        <w:t xml:space="preserve"> (Organizational Justice Theory)</w:t>
      </w:r>
    </w:p>
    <w:p w14:paraId="5EF97BFA" w14:textId="77777777" w:rsidR="00CA057A" w:rsidRDefault="00CA057A" w:rsidP="00CA057A">
      <w:pPr>
        <w:ind w:left="101" w:firstLine="720"/>
        <w:jc w:val="both"/>
        <w:rPr>
          <w:rFonts w:ascii="Simplified Arabic" w:hAnsi="Simplified Arabic" w:cs="Simplified Arabic"/>
          <w:sz w:val="28"/>
          <w:szCs w:val="28"/>
          <w:rtl/>
        </w:rPr>
      </w:pPr>
      <w:r w:rsidRPr="00E060AB">
        <w:rPr>
          <w:rFonts w:ascii="Simplified Arabic" w:hAnsi="Simplified Arabic" w:cs="Simplified Arabic" w:hint="cs"/>
          <w:sz w:val="28"/>
          <w:szCs w:val="28"/>
          <w:rtl/>
        </w:rPr>
        <w:t>ت</w:t>
      </w:r>
      <w:r w:rsidRPr="00E060AB">
        <w:rPr>
          <w:rFonts w:ascii="Simplified Arabic" w:hAnsi="Simplified Arabic" w:cs="Simplified Arabic"/>
          <w:sz w:val="28"/>
          <w:szCs w:val="28"/>
          <w:rtl/>
        </w:rPr>
        <w:t>شير نظرية العدالة التنظيمية إلى إدراك الموظفين لمدى عدالة المعاملة التي يتلقونها داخل المؤسسة، سواء من حيث توزيع الموارد، أو الإجراءات المتبعة، أو أسلوب التعامل الشخصي. وهي تنبع من علم النفس التنظيمي وتُستخدم لتفسير سلوكيات الموظفين وردود أفعالهم تجاه القرارات الإدارية. العدالة التنظيمية لا تُقاس فقط بالنتائج، بل أيضًا بالعملية التي تؤدي إلى تلك النتائج. فالموظف لا يهتم فقط بما يحصل عليه، بل بكيفية حصوله عليه، وهل تم ذلك بطريقة عادلة ومنصفة. هذا الإدراك يؤثر بشكل مباشر على الرضا الوظيفي، الالتزام التنظيمي، والثقة بالإدارة. وتُعد العدالة التنظيمية من الركائز الأساسية لبناء ثقافة مؤسسية صحية ومستدامة</w:t>
      </w:r>
      <w:r w:rsidRPr="00E060AB">
        <w:rPr>
          <w:rFonts w:ascii="Simplified Arabic" w:hAnsi="Simplified Arabic" w:cs="Simplified Arabic"/>
          <w:sz w:val="28"/>
          <w:szCs w:val="28"/>
        </w:rPr>
        <w:t>.</w:t>
      </w:r>
    </w:p>
    <w:p w14:paraId="7F730119" w14:textId="77777777" w:rsidR="00CA057A" w:rsidRDefault="00CA057A" w:rsidP="00CA057A">
      <w:pPr>
        <w:jc w:val="both"/>
        <w:rPr>
          <w:rFonts w:ascii="Simplified Arabic" w:hAnsi="Simplified Arabic" w:cs="Simplified Arabic"/>
          <w:sz w:val="28"/>
          <w:szCs w:val="28"/>
          <w:u w:val="single"/>
          <w:rtl/>
        </w:rPr>
      </w:pPr>
    </w:p>
    <w:p w14:paraId="21A48FE5" w14:textId="77777777" w:rsidR="00CA057A" w:rsidRDefault="00CA057A" w:rsidP="00CA057A">
      <w:pPr>
        <w:jc w:val="both"/>
        <w:rPr>
          <w:rFonts w:ascii="Simplified Arabic" w:hAnsi="Simplified Arabic" w:cs="Simplified Arabic"/>
          <w:sz w:val="28"/>
          <w:szCs w:val="28"/>
          <w:u w:val="single"/>
          <w:rtl/>
        </w:rPr>
      </w:pPr>
    </w:p>
    <w:p w14:paraId="2415FC37" w14:textId="79FE08CD" w:rsidR="00CA057A" w:rsidRPr="00320EAD" w:rsidRDefault="00CA057A" w:rsidP="00CA057A">
      <w:pPr>
        <w:jc w:val="both"/>
        <w:rPr>
          <w:rFonts w:ascii="Simplified Arabic" w:hAnsi="Simplified Arabic" w:cs="Simplified Arabic"/>
          <w:sz w:val="28"/>
          <w:szCs w:val="28"/>
          <w:u w:val="single"/>
        </w:rPr>
      </w:pPr>
      <w:r w:rsidRPr="00320EAD">
        <w:rPr>
          <w:rFonts w:ascii="Simplified Arabic" w:hAnsi="Simplified Arabic" w:cs="Simplified Arabic"/>
          <w:sz w:val="28"/>
          <w:szCs w:val="28"/>
          <w:u w:val="single"/>
          <w:rtl/>
        </w:rPr>
        <w:lastRenderedPageBreak/>
        <w:t>أبعاد العدالة التنظيمية الثلاثة</w:t>
      </w:r>
    </w:p>
    <w:p w14:paraId="7A798E03" w14:textId="77777777" w:rsidR="00CA057A" w:rsidRDefault="00CA057A" w:rsidP="00CA057A">
      <w:pPr>
        <w:ind w:left="101" w:firstLine="720"/>
        <w:jc w:val="both"/>
        <w:rPr>
          <w:rFonts w:ascii="Simplified Arabic" w:hAnsi="Simplified Arabic" w:cs="Simplified Arabic"/>
          <w:sz w:val="28"/>
          <w:szCs w:val="28"/>
          <w:rtl/>
        </w:rPr>
      </w:pPr>
      <w:r w:rsidRPr="00E060AB">
        <w:rPr>
          <w:rFonts w:ascii="Simplified Arabic" w:hAnsi="Simplified Arabic" w:cs="Simplified Arabic"/>
          <w:sz w:val="28"/>
          <w:szCs w:val="28"/>
          <w:rtl/>
        </w:rPr>
        <w:t>تنقسم العدالة التنظيمية إلى ثلاثة أبعاد رئيسية: العدالة التوزيعية، العدالة الإجرائية، وعدالة التعاملات. العدالة التوزيعية تتعلق بمدى عدالة توزيع المكافآت، الرواتب، والفرص بين الموظفين. أما العدالة الإجرائية فتركز على مدى نزاهة وشفافية الإجراءات التي تتبعها الإدارة في اتخاذ القرارات، مثل الترقيات أو التقييمات. وأخيرًا، عدالة التعاملات تشير إلى أسلوب المعاملة الشخصية، أي مدى احترام الموظف وتقديره أثناء التواصل مع الإدارة. هذه الأبعاد مترابطة، فغياب أحدها قد يؤدي إلى شعور الموظف بالظلم، حتى لو كانت الأبعاد الأخرى متوفرة. إدراك الموظف لهذه الأبعاد يُشكل أساسًا لتقييمه لعدالة المؤسسة، ويؤثر على سلوكه ومشاركته في العمل</w:t>
      </w:r>
      <w:r w:rsidRPr="00E060AB">
        <w:rPr>
          <w:rFonts w:ascii="Simplified Arabic" w:hAnsi="Simplified Arabic" w:cs="Simplified Arabic"/>
          <w:sz w:val="28"/>
          <w:szCs w:val="28"/>
        </w:rPr>
        <w:t>.</w:t>
      </w:r>
    </w:p>
    <w:p w14:paraId="244A0699" w14:textId="77777777" w:rsidR="00CA057A" w:rsidRPr="00320EAD" w:rsidRDefault="00CA057A" w:rsidP="00CA057A">
      <w:pPr>
        <w:jc w:val="both"/>
        <w:rPr>
          <w:rFonts w:ascii="Simplified Arabic" w:hAnsi="Simplified Arabic" w:cs="Simplified Arabic"/>
          <w:sz w:val="28"/>
          <w:szCs w:val="28"/>
          <w:u w:val="single"/>
        </w:rPr>
      </w:pPr>
      <w:r w:rsidRPr="00320EAD">
        <w:rPr>
          <w:rFonts w:ascii="Simplified Arabic" w:hAnsi="Simplified Arabic" w:cs="Simplified Arabic"/>
          <w:sz w:val="28"/>
          <w:szCs w:val="28"/>
          <w:u w:val="single"/>
          <w:rtl/>
        </w:rPr>
        <w:t>تأثير العدالة التنظيمية على سلوك الموظف</w:t>
      </w:r>
    </w:p>
    <w:p w14:paraId="46EBD8A6" w14:textId="77777777" w:rsidR="00CA057A" w:rsidRPr="00E060AB" w:rsidRDefault="00CA057A" w:rsidP="00CA057A">
      <w:pPr>
        <w:ind w:left="101" w:firstLine="720"/>
        <w:jc w:val="both"/>
        <w:rPr>
          <w:rFonts w:ascii="Simplified Arabic" w:hAnsi="Simplified Arabic" w:cs="Simplified Arabic"/>
          <w:sz w:val="28"/>
          <w:szCs w:val="28"/>
        </w:rPr>
      </w:pPr>
      <w:r w:rsidRPr="00E060AB">
        <w:rPr>
          <w:rFonts w:ascii="Simplified Arabic" w:hAnsi="Simplified Arabic" w:cs="Simplified Arabic"/>
          <w:sz w:val="28"/>
          <w:szCs w:val="28"/>
          <w:rtl/>
        </w:rPr>
        <w:t xml:space="preserve">تلعب العدالة التنظيمية دورًا محوريًا في تشكيل سلوكيات الموظفين داخل المؤسسة. </w:t>
      </w:r>
      <w:r>
        <w:rPr>
          <w:rFonts w:ascii="Simplified Arabic" w:hAnsi="Simplified Arabic" w:cs="Simplified Arabic" w:hint="cs"/>
          <w:sz w:val="28"/>
          <w:szCs w:val="28"/>
          <w:rtl/>
        </w:rPr>
        <w:t>ف</w:t>
      </w:r>
      <w:r w:rsidRPr="00E060AB">
        <w:rPr>
          <w:rFonts w:ascii="Simplified Arabic" w:hAnsi="Simplified Arabic" w:cs="Simplified Arabic"/>
          <w:sz w:val="28"/>
          <w:szCs w:val="28"/>
          <w:rtl/>
        </w:rPr>
        <w:t xml:space="preserve">عندما يشعر الموظف بالعدالة، فإنه يميل إلى الالتزام بالعمل، ويُظهر ولاءً أكبر، ويشارك في أنشطة تطوعية تعزز من أداء الفريق. في المقابل، يؤدي الشعور بالظلم إلى انخفاض الدافعية، وزيادة معدلات الغياب، وحتى السلوكيات السلبية مثل مقاومة التغيير أو الانسحاب النفسي. </w:t>
      </w:r>
      <w:r>
        <w:rPr>
          <w:rFonts w:ascii="Simplified Arabic" w:hAnsi="Simplified Arabic" w:cs="Simplified Arabic" w:hint="cs"/>
          <w:sz w:val="28"/>
          <w:szCs w:val="28"/>
          <w:rtl/>
        </w:rPr>
        <w:t xml:space="preserve">إن </w:t>
      </w:r>
      <w:r w:rsidRPr="00E060AB">
        <w:rPr>
          <w:rFonts w:ascii="Simplified Arabic" w:hAnsi="Simplified Arabic" w:cs="Simplified Arabic"/>
          <w:sz w:val="28"/>
          <w:szCs w:val="28"/>
          <w:rtl/>
        </w:rPr>
        <w:t>العدالة التنظيمية ترتبط أيضًا بانخفاض مستويات التوتر والاحتراق الوظيفي، وزيادة الرضا العام عن العمل. وقد أظهرت الدراسات أن المؤسسات التي تطبق العدالة التنظيمية بفعالية تتمتع ببيئة عمل أكثر استقرارًا وإنتاجية. لذلك، فإن تعزيز العدالة التنظيمية يُعد استراتيجية فعالة لتحسين الأداء المؤسسي</w:t>
      </w:r>
      <w:r w:rsidRPr="00E060AB">
        <w:rPr>
          <w:rFonts w:ascii="Simplified Arabic" w:hAnsi="Simplified Arabic" w:cs="Simplified Arabic"/>
          <w:sz w:val="28"/>
          <w:szCs w:val="28"/>
        </w:rPr>
        <w:t>.</w:t>
      </w:r>
    </w:p>
    <w:p w14:paraId="60E33391" w14:textId="77777777" w:rsidR="00CA057A" w:rsidRPr="00320EAD" w:rsidRDefault="00CA057A" w:rsidP="00CA057A">
      <w:pPr>
        <w:jc w:val="both"/>
        <w:rPr>
          <w:rFonts w:ascii="Simplified Arabic" w:hAnsi="Simplified Arabic" w:cs="Simplified Arabic"/>
          <w:sz w:val="28"/>
          <w:szCs w:val="28"/>
          <w:u w:val="single"/>
        </w:rPr>
      </w:pPr>
      <w:r w:rsidRPr="00E060AB">
        <w:rPr>
          <w:rFonts w:ascii="Simplified Arabic" w:hAnsi="Simplified Arabic" w:cs="Simplified Arabic"/>
          <w:sz w:val="28"/>
          <w:szCs w:val="28"/>
        </w:rPr>
        <w:t xml:space="preserve"> </w:t>
      </w:r>
      <w:r w:rsidRPr="00320EAD">
        <w:rPr>
          <w:rFonts w:ascii="Simplified Arabic" w:hAnsi="Simplified Arabic" w:cs="Simplified Arabic"/>
          <w:sz w:val="28"/>
          <w:szCs w:val="28"/>
          <w:u w:val="single"/>
          <w:rtl/>
        </w:rPr>
        <w:t>تطبيقات العدالة التنظيمية في بيئة العمل</w:t>
      </w:r>
    </w:p>
    <w:p w14:paraId="761118D8" w14:textId="4130FB90" w:rsidR="00CA057A" w:rsidRDefault="00CA057A" w:rsidP="00CA057A">
      <w:pPr>
        <w:ind w:left="101" w:firstLine="720"/>
        <w:jc w:val="both"/>
        <w:rPr>
          <w:rFonts w:ascii="Simplified Arabic" w:hAnsi="Simplified Arabic" w:cs="Simplified Arabic"/>
          <w:sz w:val="28"/>
          <w:szCs w:val="28"/>
          <w:rtl/>
        </w:rPr>
      </w:pPr>
      <w:r w:rsidRPr="00E060AB">
        <w:rPr>
          <w:rFonts w:ascii="Simplified Arabic" w:hAnsi="Simplified Arabic" w:cs="Simplified Arabic"/>
          <w:sz w:val="28"/>
          <w:szCs w:val="28"/>
          <w:rtl/>
        </w:rPr>
        <w:t xml:space="preserve">يمكن تطبيق نظرية العدالة التنظيمية من خلال عدة ممارسات إدارية، مثل تصميم سياسات واضحة للترقيات والمكافآت، إشراك الموظفين في اتخاذ القرار، وتوفير قنوات فعالة للتظلم والتغذية الراجعة. كما يجب تدريب المديرين على التواصل العادل والاحترام المتبادل، وتجنب التحيز أو التمييز في المعاملة. في السياق الإماراتي، حيث تتنوع الجنسيات والثقافات، يصبح تطبيق العدالة التنظيمية أكثر أهمية لضمان الانسجام والتكامل بين الفرق. المؤسسات التي تنجح في تطبيق هذه النظرية تلاحظ تحسنًا في سمعتها، قدرتها على الاحتفاظ بالمواهب، وزيادة الابتكار. </w:t>
      </w:r>
      <w:r>
        <w:rPr>
          <w:rFonts w:ascii="Simplified Arabic" w:hAnsi="Simplified Arabic" w:cs="Simplified Arabic" w:hint="cs"/>
          <w:sz w:val="28"/>
          <w:szCs w:val="28"/>
          <w:rtl/>
        </w:rPr>
        <w:t xml:space="preserve">إن </w:t>
      </w:r>
      <w:r w:rsidRPr="00E060AB">
        <w:rPr>
          <w:rFonts w:ascii="Simplified Arabic" w:hAnsi="Simplified Arabic" w:cs="Simplified Arabic"/>
          <w:sz w:val="28"/>
          <w:szCs w:val="28"/>
          <w:rtl/>
        </w:rPr>
        <w:t>العدالة التنظيمية ليست مجرد مفهوم نظري، بل أداة عملية لإدارة الموارد البشرية بفعالية</w:t>
      </w:r>
      <w:r w:rsidRPr="00E060AB">
        <w:rPr>
          <w:rFonts w:ascii="Simplified Arabic" w:hAnsi="Simplified Arabic" w:cs="Simplified Arabic"/>
          <w:sz w:val="28"/>
          <w:szCs w:val="28"/>
        </w:rPr>
        <w:t>.</w:t>
      </w:r>
    </w:p>
    <w:p w14:paraId="08F3122E" w14:textId="77777777" w:rsidR="00CA057A" w:rsidRPr="00320EAD" w:rsidRDefault="00CA057A" w:rsidP="00CA057A">
      <w:pPr>
        <w:jc w:val="both"/>
        <w:rPr>
          <w:rFonts w:ascii="Simplified Arabic" w:hAnsi="Simplified Arabic" w:cs="Simplified Arabic"/>
          <w:sz w:val="28"/>
          <w:szCs w:val="28"/>
          <w:u w:val="single"/>
        </w:rPr>
      </w:pPr>
      <w:r w:rsidRPr="00320EAD">
        <w:rPr>
          <w:rFonts w:ascii="Simplified Arabic" w:hAnsi="Simplified Arabic" w:cs="Simplified Arabic"/>
          <w:sz w:val="28"/>
          <w:szCs w:val="28"/>
          <w:u w:val="single"/>
          <w:rtl/>
        </w:rPr>
        <w:lastRenderedPageBreak/>
        <w:t>نقد النظرية وتطورها المعاصر</w:t>
      </w:r>
    </w:p>
    <w:p w14:paraId="700D1DFD" w14:textId="77777777" w:rsidR="00CA057A" w:rsidRDefault="00CA057A" w:rsidP="00CA057A">
      <w:pPr>
        <w:ind w:left="101" w:firstLine="720"/>
        <w:jc w:val="both"/>
        <w:rPr>
          <w:rFonts w:ascii="Simplified Arabic" w:hAnsi="Simplified Arabic" w:cs="Simplified Arabic"/>
          <w:sz w:val="28"/>
          <w:szCs w:val="28"/>
          <w:rtl/>
        </w:rPr>
      </w:pPr>
      <w:r w:rsidRPr="00E060AB">
        <w:rPr>
          <w:rFonts w:ascii="Simplified Arabic" w:hAnsi="Simplified Arabic" w:cs="Simplified Arabic"/>
          <w:sz w:val="28"/>
          <w:szCs w:val="28"/>
          <w:rtl/>
        </w:rPr>
        <w:t>رغم أهمية نظرية العدالة التنظيمية، إلا أنها واجهت بعض الانتقادات، مثل صعوبة قياس العدالة بشكل موضوعي، وتأثر الإدراك الفردي بالعوامل الشخصية والثقافية. كما أن بعض الباحثين يرون أن الأبعاد الثلاثة لا تغطي جميع جوانب العدالة، فظهرت أبعاد إضافية مثل العدالة المعلوماتية (الشفافية في مشاركة المعلومات) والعدالة الأخلاقية.</w:t>
      </w:r>
    </w:p>
    <w:p w14:paraId="4244645A" w14:textId="77777777" w:rsidR="00CA057A" w:rsidRPr="00E060AB" w:rsidRDefault="00CA057A" w:rsidP="00CA057A">
      <w:pPr>
        <w:ind w:left="101" w:firstLine="720"/>
        <w:jc w:val="both"/>
        <w:rPr>
          <w:rFonts w:ascii="Simplified Arabic" w:hAnsi="Simplified Arabic" w:cs="Simplified Arabic"/>
          <w:sz w:val="28"/>
          <w:szCs w:val="28"/>
        </w:rPr>
      </w:pPr>
      <w:r w:rsidRPr="00E060AB">
        <w:rPr>
          <w:rFonts w:ascii="Simplified Arabic" w:hAnsi="Simplified Arabic" w:cs="Simplified Arabic"/>
          <w:sz w:val="28"/>
          <w:szCs w:val="28"/>
          <w:rtl/>
        </w:rPr>
        <w:t xml:space="preserve">تطورت النظرية لتشمل نماذج أكثر تعقيدًا، مثل نظرية التبادل الاجتماعي ونظرية المسؤولية الأخلاقية. في ظل التحولات الرقمية، </w:t>
      </w:r>
      <w:r>
        <w:rPr>
          <w:rFonts w:ascii="Simplified Arabic" w:hAnsi="Simplified Arabic" w:cs="Simplified Arabic" w:hint="cs"/>
          <w:sz w:val="28"/>
          <w:szCs w:val="28"/>
          <w:rtl/>
        </w:rPr>
        <w:t xml:space="preserve">إذ </w:t>
      </w:r>
      <w:r w:rsidRPr="00E060AB">
        <w:rPr>
          <w:rFonts w:ascii="Simplified Arabic" w:hAnsi="Simplified Arabic" w:cs="Simplified Arabic"/>
          <w:sz w:val="28"/>
          <w:szCs w:val="28"/>
          <w:rtl/>
        </w:rPr>
        <w:t>أصبح من الضروري إعادة النظر في كيفية تطبيق العدالة التنظيمية في بيئات العمل الافتراضية والهجينة. ومع ذلك، تبقى النظرية إطارًا قويًا لفهم العلاقة بين الموظف والمؤسسة، وتوجيه السياسات الإدارية نحو مزيد من الإنصاف والفعالية</w:t>
      </w:r>
      <w:r w:rsidRPr="00E060AB">
        <w:rPr>
          <w:rFonts w:ascii="Simplified Arabic" w:hAnsi="Simplified Arabic" w:cs="Simplified Arabic"/>
          <w:sz w:val="28"/>
          <w:szCs w:val="28"/>
        </w:rPr>
        <w:t>.</w:t>
      </w:r>
    </w:p>
    <w:p w14:paraId="54CAAAD5" w14:textId="77777777" w:rsidR="00CA057A" w:rsidRPr="00F333D1" w:rsidRDefault="00CA057A" w:rsidP="00CA057A">
      <w:pPr>
        <w:numPr>
          <w:ilvl w:val="0"/>
          <w:numId w:val="4"/>
        </w:numPr>
        <w:tabs>
          <w:tab w:val="clear" w:pos="720"/>
          <w:tab w:val="num" w:pos="372"/>
        </w:tabs>
        <w:ind w:left="372"/>
        <w:rPr>
          <w:rFonts w:ascii="Simplified Arabic" w:hAnsi="Simplified Arabic" w:cs="Simplified Arabic"/>
          <w:sz w:val="28"/>
          <w:szCs w:val="28"/>
        </w:rPr>
      </w:pPr>
      <w:r w:rsidRPr="00077D8F">
        <w:rPr>
          <w:rFonts w:ascii="Simplified Arabic" w:hAnsi="Simplified Arabic" w:cs="Simplified Arabic" w:hint="cs"/>
          <w:sz w:val="28"/>
          <w:szCs w:val="28"/>
          <w:rtl/>
        </w:rPr>
        <w:t>أهميتها للدراسة</w:t>
      </w:r>
      <w:r w:rsidRPr="00077D8F">
        <w:rPr>
          <w:rFonts w:ascii="Simplified Arabic" w:hAnsi="Simplified Arabic" w:cs="Simplified Arabic" w:hint="cs"/>
          <w:sz w:val="28"/>
          <w:szCs w:val="28"/>
          <w:lang w:val="en-AE"/>
        </w:rPr>
        <w:t>:</w:t>
      </w:r>
      <w:r w:rsidRPr="00077D8F">
        <w:rPr>
          <w:rFonts w:ascii="Simplified Arabic" w:hAnsi="Simplified Arabic" w:cs="Simplified Arabic" w:hint="cs"/>
          <w:sz w:val="28"/>
          <w:szCs w:val="28"/>
          <w:lang w:val="en-AE"/>
        </w:rPr>
        <w:br/>
      </w:r>
      <w:r w:rsidRPr="00077D8F">
        <w:rPr>
          <w:rFonts w:ascii="Simplified Arabic" w:hAnsi="Simplified Arabic" w:cs="Simplified Arabic" w:hint="cs"/>
          <w:sz w:val="28"/>
          <w:szCs w:val="28"/>
          <w:rtl/>
        </w:rPr>
        <w:t>في بيئة عمل تنافسية، إذا شعر الموظف بأن المكافآت تُمنح وفق أداء موضوعي وإجراءات نزيهة، فإن هذا يدفعه للمزيد من المشاركة والتحفيز</w:t>
      </w:r>
      <w:r w:rsidRPr="00F333D1">
        <w:rPr>
          <w:rFonts w:ascii="Simplified Arabic" w:hAnsi="Simplified Arabic" w:cs="Simplified Arabic" w:hint="cs"/>
          <w:sz w:val="28"/>
          <w:szCs w:val="28"/>
        </w:rPr>
        <w:t>.</w:t>
      </w:r>
    </w:p>
    <w:p w14:paraId="7E089AEC" w14:textId="77777777" w:rsidR="00CA057A" w:rsidRPr="00077D8F" w:rsidRDefault="00CA057A" w:rsidP="00CA057A">
      <w:pPr>
        <w:numPr>
          <w:ilvl w:val="0"/>
          <w:numId w:val="4"/>
        </w:numPr>
        <w:rPr>
          <w:rFonts w:ascii="Simplified Arabic" w:hAnsi="Simplified Arabic" w:cs="Simplified Arabic"/>
          <w:sz w:val="28"/>
          <w:szCs w:val="28"/>
          <w:lang w:val="en-AE"/>
        </w:rPr>
      </w:pPr>
      <w:r w:rsidRPr="00077D8F">
        <w:rPr>
          <w:rFonts w:ascii="Simplified Arabic" w:hAnsi="Simplified Arabic" w:cs="Simplified Arabic" w:hint="cs"/>
          <w:sz w:val="28"/>
          <w:szCs w:val="28"/>
          <w:rtl/>
        </w:rPr>
        <w:t>مثال تطبيقي</w:t>
      </w:r>
      <w:r w:rsidRPr="00077D8F">
        <w:rPr>
          <w:rFonts w:ascii="Simplified Arabic" w:hAnsi="Simplified Arabic" w:cs="Simplified Arabic" w:hint="cs"/>
          <w:sz w:val="28"/>
          <w:szCs w:val="28"/>
          <w:lang w:val="en-AE"/>
        </w:rPr>
        <w:t>:</w:t>
      </w:r>
      <w:r w:rsidRPr="00077D8F">
        <w:rPr>
          <w:rFonts w:ascii="Simplified Arabic" w:hAnsi="Simplified Arabic" w:cs="Simplified Arabic" w:hint="cs"/>
          <w:sz w:val="28"/>
          <w:szCs w:val="28"/>
          <w:lang w:val="en-AE"/>
        </w:rPr>
        <w:br/>
      </w:r>
      <w:r w:rsidRPr="00077D8F">
        <w:rPr>
          <w:rFonts w:ascii="Simplified Arabic" w:hAnsi="Simplified Arabic" w:cs="Simplified Arabic" w:hint="cs"/>
          <w:sz w:val="28"/>
          <w:szCs w:val="28"/>
          <w:rtl/>
        </w:rPr>
        <w:t>نظام ترقية داخلي قائم على معايير واضحة، وليس المحاباة، يؤدي إلى منافسة صحية وتحفيز فعّال</w:t>
      </w:r>
      <w:r w:rsidRPr="00077D8F">
        <w:rPr>
          <w:rFonts w:ascii="Simplified Arabic" w:hAnsi="Simplified Arabic" w:cs="Simplified Arabic" w:hint="cs"/>
          <w:sz w:val="28"/>
          <w:szCs w:val="28"/>
          <w:lang w:val="en-AE"/>
        </w:rPr>
        <w:t>.</w:t>
      </w:r>
    </w:p>
    <w:p w14:paraId="2B2C3F01" w14:textId="77777777" w:rsidR="00CA057A" w:rsidRPr="00DC7382" w:rsidRDefault="00CA057A" w:rsidP="00CA057A">
      <w:pPr>
        <w:rPr>
          <w:rFonts w:ascii="Simplified Arabic" w:hAnsi="Simplified Arabic" w:cs="Simplified Arabic"/>
          <w:sz w:val="28"/>
          <w:szCs w:val="28"/>
          <w:lang w:val="en-AE"/>
        </w:rPr>
      </w:pPr>
      <w:r>
        <w:rPr>
          <w:rFonts w:ascii="Simplified Arabic" w:hAnsi="Simplified Arabic" w:cs="Simplified Arabic" w:hint="cs"/>
          <w:b/>
          <w:bCs/>
          <w:sz w:val="28"/>
          <w:szCs w:val="28"/>
          <w:rtl/>
        </w:rPr>
        <w:t xml:space="preserve">5.10.1 </w:t>
      </w:r>
      <w:r w:rsidRPr="00DC7382">
        <w:rPr>
          <w:rFonts w:ascii="Simplified Arabic" w:hAnsi="Simplified Arabic" w:cs="Simplified Arabic" w:hint="cs"/>
          <w:b/>
          <w:bCs/>
          <w:sz w:val="28"/>
          <w:szCs w:val="28"/>
          <w:rtl/>
        </w:rPr>
        <w:t xml:space="preserve">نظرية المنافسة البنّاءة مقابل </w:t>
      </w:r>
      <w:r w:rsidRPr="00DC7382">
        <w:rPr>
          <w:rFonts w:ascii="Simplified Arabic" w:hAnsi="Simplified Arabic" w:cs="Simplified Arabic" w:hint="cs"/>
          <w:b/>
          <w:bCs/>
          <w:sz w:val="28"/>
          <w:szCs w:val="28"/>
          <w:rtl/>
          <w:lang w:bidi="ar-JO"/>
        </w:rPr>
        <w:t xml:space="preserve">المنافسة </w:t>
      </w:r>
      <w:r w:rsidRPr="00DC7382">
        <w:rPr>
          <w:rFonts w:ascii="Simplified Arabic" w:hAnsi="Simplified Arabic" w:cs="Simplified Arabic" w:hint="cs"/>
          <w:b/>
          <w:bCs/>
          <w:sz w:val="28"/>
          <w:szCs w:val="28"/>
          <w:rtl/>
        </w:rPr>
        <w:t>التدميرية</w:t>
      </w:r>
      <w:r w:rsidRPr="00DC7382">
        <w:rPr>
          <w:rFonts w:ascii="Simplified Arabic" w:hAnsi="Simplified Arabic" w:cs="Simplified Arabic" w:hint="cs"/>
          <w:b/>
          <w:bCs/>
          <w:sz w:val="28"/>
          <w:szCs w:val="28"/>
          <w:lang w:val="en-AE"/>
        </w:rPr>
        <w:t xml:space="preserve"> (Constructive vs. Destructive Competition)</w:t>
      </w:r>
    </w:p>
    <w:p w14:paraId="5B79D929" w14:textId="77777777" w:rsidR="00CA057A" w:rsidRPr="00F333D1" w:rsidRDefault="00CA057A" w:rsidP="00CA057A">
      <w:pPr>
        <w:ind w:left="101" w:firstLine="720"/>
        <w:jc w:val="both"/>
        <w:rPr>
          <w:rFonts w:ascii="Simplified Arabic" w:hAnsi="Simplified Arabic" w:cs="Simplified Arabic"/>
          <w:sz w:val="28"/>
          <w:szCs w:val="28"/>
          <w:rtl/>
        </w:rPr>
      </w:pPr>
      <w:r w:rsidRPr="00F333D1">
        <w:rPr>
          <w:rFonts w:ascii="Simplified Arabic" w:hAnsi="Simplified Arabic" w:cs="Simplified Arabic"/>
          <w:sz w:val="28"/>
          <w:szCs w:val="28"/>
          <w:rtl/>
        </w:rPr>
        <w:t xml:space="preserve">تندرج نظرية المنافسة البنّاءة مقابل المنافسة التدميرية ضمن نظريات السلوك التنظيمي والاستراتيجية، وتهدف إلى تفسير كيف تؤثر أنماط التنافس بين الأفراد أو الفرق أو المؤسسات على الأداء العام. </w:t>
      </w:r>
      <w:r w:rsidRPr="00F333D1">
        <w:rPr>
          <w:rFonts w:ascii="Simplified Arabic" w:hAnsi="Simplified Arabic" w:cs="Simplified Arabic" w:hint="cs"/>
          <w:sz w:val="28"/>
          <w:szCs w:val="28"/>
          <w:rtl/>
        </w:rPr>
        <w:t xml:space="preserve">وهنا تُعرّف </w:t>
      </w:r>
      <w:r w:rsidRPr="00F333D1">
        <w:rPr>
          <w:rFonts w:ascii="Simplified Arabic" w:hAnsi="Simplified Arabic" w:cs="Simplified Arabic"/>
          <w:sz w:val="28"/>
          <w:szCs w:val="28"/>
          <w:rtl/>
        </w:rPr>
        <w:t>المنافسة البنّاءة بأنها التنافس الذي يحفز على</w:t>
      </w:r>
      <w:r w:rsidRPr="00F333D1">
        <w:rPr>
          <w:rFonts w:ascii="Simplified Arabic" w:hAnsi="Simplified Arabic" w:cs="Simplified Arabic" w:hint="cs"/>
          <w:sz w:val="28"/>
          <w:szCs w:val="28"/>
          <w:rtl/>
        </w:rPr>
        <w:t>:</w:t>
      </w:r>
      <w:r w:rsidRPr="00F333D1">
        <w:rPr>
          <w:rFonts w:ascii="Simplified Arabic" w:hAnsi="Simplified Arabic" w:cs="Simplified Arabic"/>
          <w:sz w:val="28"/>
          <w:szCs w:val="28"/>
          <w:rtl/>
        </w:rPr>
        <w:t xml:space="preserve"> الابتكار</w:t>
      </w:r>
      <w:r w:rsidRPr="00F333D1">
        <w:rPr>
          <w:rFonts w:ascii="Simplified Arabic" w:hAnsi="Simplified Arabic" w:cs="Simplified Arabic" w:hint="cs"/>
          <w:sz w:val="28"/>
          <w:szCs w:val="28"/>
          <w:rtl/>
        </w:rPr>
        <w:t xml:space="preserve"> و</w:t>
      </w:r>
      <w:r w:rsidRPr="00F333D1">
        <w:rPr>
          <w:rFonts w:ascii="Simplified Arabic" w:hAnsi="Simplified Arabic" w:cs="Simplified Arabic"/>
          <w:sz w:val="28"/>
          <w:szCs w:val="28"/>
          <w:rtl/>
        </w:rPr>
        <w:t>تحسين الأداء وتطوير المهارات دون الإضرار بالآخرين. أما المنافسة التدميرية، فهي نمط سلبي من التنافس يقوم على الإقصاء، التشويه، أو تعطيل الآخرين لتحقيق مكاسب شخصية أو مؤسسية.</w:t>
      </w:r>
    </w:p>
    <w:p w14:paraId="6C8CE4E4" w14:textId="77777777" w:rsidR="00CA057A" w:rsidRPr="006A0AF9" w:rsidRDefault="00CA057A" w:rsidP="00CA057A">
      <w:pPr>
        <w:ind w:left="101" w:firstLine="720"/>
        <w:jc w:val="both"/>
        <w:rPr>
          <w:rFonts w:ascii="Simplified Arabic" w:hAnsi="Simplified Arabic" w:cs="Simplified Arabic"/>
          <w:sz w:val="28"/>
          <w:szCs w:val="28"/>
        </w:rPr>
      </w:pPr>
      <w:r w:rsidRPr="00F333D1">
        <w:rPr>
          <w:rFonts w:ascii="Simplified Arabic" w:hAnsi="Simplified Arabic" w:cs="Simplified Arabic"/>
          <w:sz w:val="28"/>
          <w:szCs w:val="28"/>
          <w:rtl/>
        </w:rPr>
        <w:lastRenderedPageBreak/>
        <w:t xml:space="preserve">تبرز هذه النظرية أهمية التوازن بين الطموح الفردي والمصلحة الجماعية، وتُستخدم لتقييم ثقافة العمل ومدى نضجها. في بيئات العمل الديناميكية مثل </w:t>
      </w:r>
      <w:r w:rsidRPr="00F333D1">
        <w:rPr>
          <w:rFonts w:ascii="Simplified Arabic" w:hAnsi="Simplified Arabic" w:cs="Simplified Arabic" w:hint="cs"/>
          <w:sz w:val="28"/>
          <w:szCs w:val="28"/>
          <w:rtl/>
        </w:rPr>
        <w:t xml:space="preserve">بيئة العمل في المؤسسات العاملة في دولة </w:t>
      </w:r>
      <w:r w:rsidRPr="00F333D1">
        <w:rPr>
          <w:rFonts w:ascii="Simplified Arabic" w:hAnsi="Simplified Arabic" w:cs="Simplified Arabic"/>
          <w:sz w:val="28"/>
          <w:szCs w:val="28"/>
          <w:rtl/>
        </w:rPr>
        <w:t>الإمارات</w:t>
      </w:r>
      <w:r w:rsidRPr="00F333D1">
        <w:rPr>
          <w:rFonts w:ascii="Simplified Arabic" w:hAnsi="Simplified Arabic" w:cs="Simplified Arabic" w:hint="cs"/>
          <w:sz w:val="28"/>
          <w:szCs w:val="28"/>
          <w:rtl/>
        </w:rPr>
        <w:t xml:space="preserve"> العربية المتحدة</w:t>
      </w:r>
      <w:r w:rsidRPr="00F333D1">
        <w:rPr>
          <w:rFonts w:ascii="Simplified Arabic" w:hAnsi="Simplified Arabic" w:cs="Simplified Arabic"/>
          <w:sz w:val="28"/>
          <w:szCs w:val="28"/>
          <w:rtl/>
        </w:rPr>
        <w:t xml:space="preserve">، </w:t>
      </w:r>
      <w:r w:rsidRPr="00F333D1">
        <w:rPr>
          <w:rFonts w:ascii="Simplified Arabic" w:hAnsi="Simplified Arabic" w:cs="Simplified Arabic" w:hint="cs"/>
          <w:sz w:val="28"/>
          <w:szCs w:val="28"/>
          <w:rtl/>
        </w:rPr>
        <w:t>و</w:t>
      </w:r>
      <w:r w:rsidRPr="00F333D1">
        <w:rPr>
          <w:rFonts w:ascii="Simplified Arabic" w:hAnsi="Simplified Arabic" w:cs="Simplified Arabic"/>
          <w:sz w:val="28"/>
          <w:szCs w:val="28"/>
          <w:rtl/>
        </w:rPr>
        <w:t>يصبح فهم هذه النظرية ضروريًا لضمان استدامة الأداء وتحقيق الأهداف الاستراتيجية</w:t>
      </w:r>
      <w:r w:rsidRPr="006A0AF9">
        <w:rPr>
          <w:rFonts w:ascii="Simplified Arabic" w:hAnsi="Simplified Arabic" w:cs="Simplified Arabic"/>
          <w:sz w:val="28"/>
          <w:szCs w:val="28"/>
        </w:rPr>
        <w:t>.</w:t>
      </w:r>
    </w:p>
    <w:p w14:paraId="7435E75A" w14:textId="77777777" w:rsidR="00CA057A" w:rsidRPr="00F333D1" w:rsidRDefault="00CA057A" w:rsidP="00CA057A">
      <w:pPr>
        <w:rPr>
          <w:rFonts w:ascii="Simplified Arabic" w:hAnsi="Simplified Arabic" w:cs="Simplified Arabic"/>
          <w:sz w:val="28"/>
          <w:szCs w:val="28"/>
          <w:u w:val="single"/>
        </w:rPr>
      </w:pPr>
      <w:r w:rsidRPr="00F333D1">
        <w:rPr>
          <w:rFonts w:ascii="Simplified Arabic" w:hAnsi="Simplified Arabic" w:cs="Simplified Arabic"/>
          <w:sz w:val="28"/>
          <w:szCs w:val="28"/>
          <w:u w:val="single"/>
          <w:rtl/>
          <w:lang w:val="en-AE"/>
        </w:rPr>
        <w:t>خصائص المنافسة البنّاءة</w:t>
      </w:r>
    </w:p>
    <w:p w14:paraId="52F95085" w14:textId="77777777" w:rsidR="00CA057A" w:rsidRPr="00F333D1" w:rsidRDefault="00CA057A" w:rsidP="00CA057A">
      <w:pPr>
        <w:ind w:left="101" w:firstLine="720"/>
        <w:jc w:val="both"/>
        <w:rPr>
          <w:rFonts w:ascii="Simplified Arabic" w:hAnsi="Simplified Arabic" w:cs="Simplified Arabic"/>
          <w:sz w:val="28"/>
          <w:szCs w:val="28"/>
          <w:rtl/>
        </w:rPr>
      </w:pPr>
      <w:r w:rsidRPr="00F333D1">
        <w:rPr>
          <w:rFonts w:ascii="Simplified Arabic" w:hAnsi="Simplified Arabic" w:cs="Simplified Arabic"/>
          <w:sz w:val="28"/>
          <w:szCs w:val="28"/>
          <w:rtl/>
        </w:rPr>
        <w:t xml:space="preserve">تتميز المنافسة البنّاءة بكونها قائمة على الاحترام المتبادل، الشفافية، والسعي نحو التميز دون الإضرار بالآخرين. من أهم خصائصها: تعزيز التعاون رغم التنافس، تبادل المعرفة، وتحفيز التفكير الإبداعي. </w:t>
      </w:r>
    </w:p>
    <w:p w14:paraId="4192DCA7" w14:textId="77777777" w:rsidR="00CA057A" w:rsidRPr="006A0AF9" w:rsidRDefault="00CA057A" w:rsidP="00CA057A">
      <w:pPr>
        <w:ind w:left="101" w:firstLine="720"/>
        <w:jc w:val="both"/>
        <w:rPr>
          <w:rFonts w:ascii="Simplified Arabic" w:hAnsi="Simplified Arabic" w:cs="Simplified Arabic"/>
          <w:sz w:val="28"/>
          <w:szCs w:val="28"/>
        </w:rPr>
      </w:pPr>
      <w:r w:rsidRPr="00F333D1">
        <w:rPr>
          <w:rFonts w:ascii="Simplified Arabic" w:hAnsi="Simplified Arabic" w:cs="Simplified Arabic" w:hint="cs"/>
          <w:sz w:val="28"/>
          <w:szCs w:val="28"/>
          <w:rtl/>
        </w:rPr>
        <w:t xml:space="preserve">يشعر </w:t>
      </w:r>
      <w:r w:rsidRPr="00F333D1">
        <w:rPr>
          <w:rFonts w:ascii="Simplified Arabic" w:hAnsi="Simplified Arabic" w:cs="Simplified Arabic"/>
          <w:sz w:val="28"/>
          <w:szCs w:val="28"/>
          <w:rtl/>
        </w:rPr>
        <w:t>الموظفون في بيئة تنافسية بنّاءة بالأمان النفسي، ويُظهرون مستويات أعلى من الالتزام والانتماء. كما أن هذه</w:t>
      </w:r>
      <w:r w:rsidRPr="00F333D1">
        <w:rPr>
          <w:rFonts w:ascii="Simplified Arabic" w:hAnsi="Simplified Arabic" w:cs="Simplified Arabic" w:hint="cs"/>
          <w:sz w:val="28"/>
          <w:szCs w:val="28"/>
          <w:rtl/>
        </w:rPr>
        <w:t xml:space="preserve"> النوع من</w:t>
      </w:r>
      <w:r w:rsidRPr="00F333D1">
        <w:rPr>
          <w:rFonts w:ascii="Simplified Arabic" w:hAnsi="Simplified Arabic" w:cs="Simplified Arabic"/>
          <w:sz w:val="28"/>
          <w:szCs w:val="28"/>
          <w:rtl/>
        </w:rPr>
        <w:t xml:space="preserve"> المنافسة </w:t>
      </w:r>
      <w:r w:rsidRPr="00F333D1">
        <w:rPr>
          <w:rFonts w:ascii="Simplified Arabic" w:hAnsi="Simplified Arabic" w:cs="Simplified Arabic" w:hint="cs"/>
          <w:sz w:val="28"/>
          <w:szCs w:val="28"/>
          <w:rtl/>
        </w:rPr>
        <w:t>يً</w:t>
      </w:r>
      <w:r w:rsidRPr="00F333D1">
        <w:rPr>
          <w:rFonts w:ascii="Simplified Arabic" w:hAnsi="Simplified Arabic" w:cs="Simplified Arabic"/>
          <w:sz w:val="28"/>
          <w:szCs w:val="28"/>
          <w:rtl/>
        </w:rPr>
        <w:t xml:space="preserve">سهم في تحسين جودة القرارات، ودفع الفرق إلى تجاوز التحديات بشكل جماعي. في السياق </w:t>
      </w:r>
      <w:r w:rsidRPr="00F333D1">
        <w:rPr>
          <w:rFonts w:ascii="Simplified Arabic" w:hAnsi="Simplified Arabic" w:cs="Simplified Arabic" w:hint="cs"/>
          <w:sz w:val="28"/>
          <w:szCs w:val="28"/>
          <w:rtl/>
        </w:rPr>
        <w:t xml:space="preserve">العام ببيئة العمل في دولة الامارات </w:t>
      </w:r>
      <w:r w:rsidRPr="00F333D1">
        <w:rPr>
          <w:rFonts w:ascii="Simplified Arabic" w:hAnsi="Simplified Arabic" w:cs="Simplified Arabic"/>
          <w:sz w:val="28"/>
          <w:szCs w:val="28"/>
          <w:rtl/>
        </w:rPr>
        <w:t>حيث تتنوع الخلفيات الثقافية، فإن المنافسة البنّاءة تُعد أداة فعالة لتعزيز التنوع والاندماج المؤسسي</w:t>
      </w:r>
      <w:r w:rsidRPr="00F333D1">
        <w:rPr>
          <w:rFonts w:ascii="Simplified Arabic" w:hAnsi="Simplified Arabic" w:cs="Simplified Arabic" w:hint="cs"/>
          <w:sz w:val="28"/>
          <w:szCs w:val="28"/>
          <w:rtl/>
        </w:rPr>
        <w:t>، إذ تتمتع</w:t>
      </w:r>
      <w:r w:rsidRPr="00F333D1">
        <w:rPr>
          <w:rFonts w:ascii="Simplified Arabic" w:hAnsi="Simplified Arabic" w:cs="Simplified Arabic"/>
          <w:sz w:val="28"/>
          <w:szCs w:val="28"/>
          <w:rtl/>
        </w:rPr>
        <w:t xml:space="preserve"> المؤسسات التي تشجع هذا النمط من التنافس غالبًا بسمعة قوية وقدرة أعلى على الابتكار</w:t>
      </w:r>
      <w:r w:rsidRPr="006A0AF9">
        <w:rPr>
          <w:rFonts w:ascii="Simplified Arabic" w:hAnsi="Simplified Arabic" w:cs="Simplified Arabic"/>
          <w:sz w:val="28"/>
          <w:szCs w:val="28"/>
        </w:rPr>
        <w:t>.</w:t>
      </w:r>
    </w:p>
    <w:p w14:paraId="3A27C072" w14:textId="77777777" w:rsidR="00CA057A" w:rsidRPr="00F333D1" w:rsidRDefault="00CA057A" w:rsidP="00CA057A">
      <w:pPr>
        <w:rPr>
          <w:rFonts w:ascii="Simplified Arabic" w:hAnsi="Simplified Arabic" w:cs="Simplified Arabic"/>
          <w:sz w:val="28"/>
          <w:szCs w:val="28"/>
          <w:u w:val="single"/>
        </w:rPr>
      </w:pPr>
      <w:r w:rsidRPr="00F333D1">
        <w:rPr>
          <w:rFonts w:ascii="Simplified Arabic" w:hAnsi="Simplified Arabic" w:cs="Simplified Arabic"/>
          <w:sz w:val="28"/>
          <w:szCs w:val="28"/>
          <w:u w:val="single"/>
          <w:rtl/>
          <w:lang w:val="en-AE"/>
        </w:rPr>
        <w:t>خصائص المنافسة التدميرية</w:t>
      </w:r>
    </w:p>
    <w:p w14:paraId="220E9DB9" w14:textId="77777777" w:rsidR="00CA057A" w:rsidRPr="00F333D1" w:rsidRDefault="00CA057A" w:rsidP="00CA057A">
      <w:pPr>
        <w:ind w:left="101" w:firstLine="720"/>
        <w:jc w:val="both"/>
        <w:rPr>
          <w:rFonts w:ascii="Simplified Arabic" w:hAnsi="Simplified Arabic" w:cs="Simplified Arabic"/>
          <w:sz w:val="28"/>
          <w:szCs w:val="28"/>
          <w:rtl/>
        </w:rPr>
      </w:pPr>
      <w:r w:rsidRPr="00F333D1">
        <w:rPr>
          <w:rFonts w:ascii="Simplified Arabic" w:hAnsi="Simplified Arabic" w:cs="Simplified Arabic"/>
          <w:sz w:val="28"/>
          <w:szCs w:val="28"/>
          <w:rtl/>
        </w:rPr>
        <w:t xml:space="preserve">تنشأ المنافسة التدميرية عندما يُنظر إلى النجاح على أنه لعبة صفرية، حيث لا يمكن أن ينجح أحد إلا على حساب الآخر. </w:t>
      </w:r>
      <w:r w:rsidRPr="00F333D1">
        <w:rPr>
          <w:rFonts w:ascii="Simplified Arabic" w:hAnsi="Simplified Arabic" w:cs="Simplified Arabic" w:hint="cs"/>
          <w:sz w:val="28"/>
          <w:szCs w:val="28"/>
          <w:rtl/>
        </w:rPr>
        <w:t>و</w:t>
      </w:r>
      <w:r w:rsidRPr="00F333D1">
        <w:rPr>
          <w:rFonts w:ascii="Simplified Arabic" w:hAnsi="Simplified Arabic" w:cs="Simplified Arabic"/>
          <w:sz w:val="28"/>
          <w:szCs w:val="28"/>
          <w:rtl/>
        </w:rPr>
        <w:t>من خصائص</w:t>
      </w:r>
      <w:r w:rsidRPr="00F333D1">
        <w:rPr>
          <w:rFonts w:ascii="Simplified Arabic" w:hAnsi="Simplified Arabic" w:cs="Simplified Arabic" w:hint="cs"/>
          <w:sz w:val="28"/>
          <w:szCs w:val="28"/>
          <w:rtl/>
        </w:rPr>
        <w:t xml:space="preserve"> المنافسة التدميرية</w:t>
      </w:r>
      <w:r w:rsidRPr="00F333D1">
        <w:rPr>
          <w:rFonts w:ascii="Simplified Arabic" w:hAnsi="Simplified Arabic" w:cs="Simplified Arabic"/>
          <w:sz w:val="28"/>
          <w:szCs w:val="28"/>
          <w:rtl/>
        </w:rPr>
        <w:t xml:space="preserve">: نشر الإشاعات، إخفاء المعلومات، تقويض جهود الزملاء، والسعي وراء المكاسب الشخصية على حساب الفريق. </w:t>
      </w:r>
    </w:p>
    <w:p w14:paraId="25C5808D" w14:textId="77777777" w:rsidR="00CA057A" w:rsidRPr="006A0AF9" w:rsidRDefault="00CA057A" w:rsidP="00CA057A">
      <w:pPr>
        <w:ind w:left="101" w:firstLine="720"/>
        <w:jc w:val="both"/>
        <w:rPr>
          <w:rFonts w:ascii="Simplified Arabic" w:hAnsi="Simplified Arabic" w:cs="Simplified Arabic"/>
          <w:sz w:val="28"/>
          <w:szCs w:val="28"/>
        </w:rPr>
      </w:pPr>
      <w:r w:rsidRPr="00F333D1">
        <w:rPr>
          <w:rFonts w:ascii="Simplified Arabic" w:hAnsi="Simplified Arabic" w:cs="Simplified Arabic" w:hint="cs"/>
          <w:sz w:val="28"/>
          <w:szCs w:val="28"/>
          <w:rtl/>
        </w:rPr>
        <w:t xml:space="preserve">إن </w:t>
      </w:r>
      <w:r w:rsidRPr="00F333D1">
        <w:rPr>
          <w:rFonts w:ascii="Simplified Arabic" w:hAnsi="Simplified Arabic" w:cs="Simplified Arabic"/>
          <w:sz w:val="28"/>
          <w:szCs w:val="28"/>
          <w:rtl/>
        </w:rPr>
        <w:t xml:space="preserve">هذا النوع من التنافس يؤدي إلى بيئة عمل سامة، ويُضعف الثقة بين الموظفين، ويزيد من معدلات الاحتراق الوظيفي </w:t>
      </w:r>
      <w:r w:rsidRPr="00F333D1">
        <w:rPr>
          <w:rFonts w:ascii="Simplified Arabic" w:hAnsi="Simplified Arabic" w:cs="Simplified Arabic" w:hint="cs"/>
          <w:sz w:val="28"/>
          <w:szCs w:val="28"/>
          <w:rtl/>
        </w:rPr>
        <w:t>ومعدلات الدوران الوظيفي</w:t>
      </w:r>
      <w:r w:rsidRPr="00F333D1">
        <w:rPr>
          <w:rFonts w:ascii="Simplified Arabic" w:hAnsi="Simplified Arabic" w:cs="Simplified Arabic"/>
          <w:sz w:val="28"/>
          <w:szCs w:val="28"/>
          <w:rtl/>
        </w:rPr>
        <w:t>. كما أنه يُعيق التعلم التنظيمي ويُقلل من جودة القرارات. في المؤسسات الإماراتية التي تسعى للتميز العالمي، فإن وجود منافسة تدميرية يُعد تهديدًا مباشرًا للاستدامة والابتكار. لذلك، من الضروري رصد هذا السلوك مبكرًا ومعالجته من خلال السياسات والثقافة المؤسسية</w:t>
      </w:r>
      <w:r w:rsidRPr="006A0AF9">
        <w:rPr>
          <w:rFonts w:ascii="Simplified Arabic" w:hAnsi="Simplified Arabic" w:cs="Simplified Arabic"/>
          <w:sz w:val="28"/>
          <w:szCs w:val="28"/>
        </w:rPr>
        <w:t>.</w:t>
      </w:r>
    </w:p>
    <w:p w14:paraId="3202C374" w14:textId="77777777" w:rsidR="00CA057A" w:rsidRDefault="00CA057A" w:rsidP="00CA057A">
      <w:pPr>
        <w:rPr>
          <w:rFonts w:ascii="Simplified Arabic" w:hAnsi="Simplified Arabic" w:cs="Simplified Arabic"/>
          <w:sz w:val="28"/>
          <w:szCs w:val="28"/>
          <w:u w:val="single"/>
          <w:rtl/>
          <w:lang w:val="en-AE"/>
        </w:rPr>
      </w:pPr>
    </w:p>
    <w:p w14:paraId="38800D7E" w14:textId="77777777" w:rsidR="00CA057A" w:rsidRDefault="00CA057A" w:rsidP="00CA057A">
      <w:pPr>
        <w:rPr>
          <w:rFonts w:ascii="Simplified Arabic" w:hAnsi="Simplified Arabic" w:cs="Simplified Arabic"/>
          <w:sz w:val="28"/>
          <w:szCs w:val="28"/>
          <w:u w:val="single"/>
          <w:rtl/>
          <w:lang w:val="en-AE"/>
        </w:rPr>
      </w:pPr>
    </w:p>
    <w:p w14:paraId="24E1597F" w14:textId="2F10F47C" w:rsidR="00CA057A" w:rsidRPr="00F333D1" w:rsidRDefault="00CA057A" w:rsidP="00CA057A">
      <w:pPr>
        <w:rPr>
          <w:rFonts w:ascii="Simplified Arabic" w:hAnsi="Simplified Arabic" w:cs="Simplified Arabic"/>
          <w:sz w:val="28"/>
          <w:szCs w:val="28"/>
          <w:u w:val="single"/>
        </w:rPr>
      </w:pPr>
      <w:r w:rsidRPr="00F333D1">
        <w:rPr>
          <w:rFonts w:ascii="Simplified Arabic" w:hAnsi="Simplified Arabic" w:cs="Simplified Arabic"/>
          <w:sz w:val="28"/>
          <w:szCs w:val="28"/>
          <w:u w:val="single"/>
          <w:rtl/>
          <w:lang w:val="en-AE"/>
        </w:rPr>
        <w:lastRenderedPageBreak/>
        <w:t>آليات التحول من التنافس التدميري إلى البنّاء</w:t>
      </w:r>
    </w:p>
    <w:p w14:paraId="7433206B" w14:textId="77777777" w:rsidR="00CA057A" w:rsidRPr="00F333D1" w:rsidRDefault="00CA057A" w:rsidP="00CA057A">
      <w:pPr>
        <w:ind w:left="101" w:firstLine="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إن </w:t>
      </w:r>
      <w:r w:rsidRPr="00F333D1">
        <w:rPr>
          <w:rFonts w:ascii="Simplified Arabic" w:hAnsi="Simplified Arabic" w:cs="Simplified Arabic"/>
          <w:sz w:val="28"/>
          <w:szCs w:val="28"/>
          <w:rtl/>
        </w:rPr>
        <w:t>التحول من المنافسة التدميرية إلى البنّاءة يتطلب تدخلًا إداريًا واعيًا، يبدأ بتحديد مصادر السلوك التنافسي السلبي، مثل غياب العدالة التنظيمية أو ضعف القيادة.</w:t>
      </w:r>
    </w:p>
    <w:p w14:paraId="686FAD6B" w14:textId="77777777" w:rsidR="00CA057A" w:rsidRPr="006A0AF9" w:rsidRDefault="00CA057A" w:rsidP="00CA057A">
      <w:pPr>
        <w:ind w:left="101" w:firstLine="720"/>
        <w:jc w:val="both"/>
        <w:rPr>
          <w:rFonts w:ascii="Simplified Arabic" w:hAnsi="Simplified Arabic" w:cs="Simplified Arabic"/>
          <w:sz w:val="28"/>
          <w:szCs w:val="28"/>
        </w:rPr>
      </w:pPr>
      <w:r w:rsidRPr="00F333D1">
        <w:rPr>
          <w:rFonts w:ascii="Simplified Arabic" w:hAnsi="Simplified Arabic" w:cs="Simplified Arabic" w:hint="cs"/>
          <w:sz w:val="28"/>
          <w:szCs w:val="28"/>
          <w:rtl/>
        </w:rPr>
        <w:t>و</w:t>
      </w:r>
      <w:r w:rsidRPr="00F333D1">
        <w:rPr>
          <w:rFonts w:ascii="Simplified Arabic" w:hAnsi="Simplified Arabic" w:cs="Simplified Arabic"/>
          <w:sz w:val="28"/>
          <w:szCs w:val="28"/>
          <w:rtl/>
        </w:rPr>
        <w:t>من أهم الآليات: تعزيز ثقافة الاعتراف بالجهود</w:t>
      </w:r>
      <w:r w:rsidRPr="00F333D1">
        <w:rPr>
          <w:rFonts w:ascii="Simplified Arabic" w:hAnsi="Simplified Arabic" w:cs="Simplified Arabic" w:hint="cs"/>
          <w:sz w:val="28"/>
          <w:szCs w:val="28"/>
          <w:rtl/>
        </w:rPr>
        <w:t xml:space="preserve"> و</w:t>
      </w:r>
      <w:r w:rsidRPr="00F333D1">
        <w:rPr>
          <w:rFonts w:ascii="Simplified Arabic" w:hAnsi="Simplified Arabic" w:cs="Simplified Arabic"/>
          <w:sz w:val="28"/>
          <w:szCs w:val="28"/>
          <w:rtl/>
        </w:rPr>
        <w:t>تصميم أنظمة مكافآت عادلة وتدريب القادة على إدارة الفرق المتنوعة. كما يجب توفير قنوات آمنة للتغذية الراجعة وتشجيع الشفافية في تبادل المعلومات</w:t>
      </w:r>
      <w:r w:rsidRPr="006A0AF9">
        <w:rPr>
          <w:rFonts w:ascii="Simplified Arabic" w:hAnsi="Simplified Arabic" w:cs="Simplified Arabic"/>
          <w:sz w:val="28"/>
          <w:szCs w:val="28"/>
        </w:rPr>
        <w:t>.</w:t>
      </w:r>
    </w:p>
    <w:p w14:paraId="1F5CC827" w14:textId="77777777" w:rsidR="00CA057A" w:rsidRPr="00F333D1" w:rsidRDefault="00CA057A" w:rsidP="00CA057A">
      <w:pPr>
        <w:rPr>
          <w:rFonts w:ascii="Simplified Arabic" w:hAnsi="Simplified Arabic" w:cs="Simplified Arabic"/>
          <w:sz w:val="28"/>
          <w:szCs w:val="28"/>
          <w:u w:val="single"/>
        </w:rPr>
      </w:pPr>
      <w:r w:rsidRPr="00F333D1">
        <w:rPr>
          <w:rFonts w:ascii="Simplified Arabic" w:hAnsi="Simplified Arabic" w:cs="Simplified Arabic"/>
          <w:sz w:val="28"/>
          <w:szCs w:val="28"/>
          <w:u w:val="single"/>
          <w:rtl/>
          <w:lang w:val="en-AE"/>
        </w:rPr>
        <w:t>أهمية النظرية في تطوير الأداء المؤسسي</w:t>
      </w:r>
    </w:p>
    <w:p w14:paraId="45773152" w14:textId="77777777" w:rsidR="00CA057A" w:rsidRPr="00F333D1" w:rsidRDefault="00CA057A" w:rsidP="00CA057A">
      <w:pPr>
        <w:ind w:left="101" w:firstLine="720"/>
        <w:jc w:val="both"/>
        <w:rPr>
          <w:rFonts w:ascii="Simplified Arabic" w:hAnsi="Simplified Arabic" w:cs="Simplified Arabic"/>
          <w:sz w:val="28"/>
          <w:szCs w:val="28"/>
          <w:rtl/>
        </w:rPr>
      </w:pPr>
      <w:r w:rsidRPr="00F333D1">
        <w:rPr>
          <w:rFonts w:ascii="Simplified Arabic" w:hAnsi="Simplified Arabic" w:cs="Simplified Arabic"/>
          <w:sz w:val="28"/>
          <w:szCs w:val="28"/>
          <w:rtl/>
        </w:rPr>
        <w:t>نظرية المنافسة البنّاءة مقابل التدميرية تُعد أداة تحليلية مهمة لفهم ديناميكيات الفرق، وتوجيه السياسات التنظيمية نحو تحقيق التوازن بين الأداء الفردي والجماعي. من خلال تطبيق هذه النظرية، يمكن للمؤسسات قياس مدى نضج ثقافة العمل، وتحديد نقاط القوة والضعف في بيئة التنافس. كما أنها تساعد في تصميم برامج تطوير مهني تستند إلى التحفيز الإيجابي، وتُقلل من النزاعات الداخلية.</w:t>
      </w:r>
    </w:p>
    <w:p w14:paraId="08ABF6A0" w14:textId="77777777" w:rsidR="00CA057A" w:rsidRPr="006A0AF9" w:rsidRDefault="00CA057A" w:rsidP="00CA057A">
      <w:pPr>
        <w:ind w:left="101" w:firstLine="720"/>
        <w:jc w:val="both"/>
        <w:rPr>
          <w:rFonts w:ascii="Simplified Arabic" w:hAnsi="Simplified Arabic" w:cs="Simplified Arabic"/>
          <w:sz w:val="28"/>
          <w:szCs w:val="28"/>
        </w:rPr>
      </w:pPr>
      <w:r w:rsidRPr="00F333D1">
        <w:rPr>
          <w:rFonts w:ascii="Simplified Arabic" w:hAnsi="Simplified Arabic" w:cs="Simplified Arabic" w:hint="cs"/>
          <w:sz w:val="28"/>
          <w:szCs w:val="28"/>
          <w:rtl/>
        </w:rPr>
        <w:t>ف</w:t>
      </w:r>
      <w:r w:rsidRPr="00F333D1">
        <w:rPr>
          <w:rFonts w:ascii="Simplified Arabic" w:hAnsi="Simplified Arabic" w:cs="Simplified Arabic"/>
          <w:sz w:val="28"/>
          <w:szCs w:val="28"/>
          <w:rtl/>
        </w:rPr>
        <w:t xml:space="preserve">ي بيئة الأعمال </w:t>
      </w:r>
      <w:r w:rsidRPr="00F333D1">
        <w:rPr>
          <w:rFonts w:ascii="Simplified Arabic" w:hAnsi="Simplified Arabic" w:cs="Simplified Arabic" w:hint="cs"/>
          <w:sz w:val="28"/>
          <w:szCs w:val="28"/>
          <w:rtl/>
        </w:rPr>
        <w:t>في دولة الامارات العربية المتحدة</w:t>
      </w:r>
      <w:r w:rsidRPr="00F333D1">
        <w:rPr>
          <w:rFonts w:ascii="Simplified Arabic" w:hAnsi="Simplified Arabic" w:cs="Simplified Arabic"/>
          <w:sz w:val="28"/>
          <w:szCs w:val="28"/>
          <w:rtl/>
        </w:rPr>
        <w:t xml:space="preserve"> </w:t>
      </w:r>
      <w:r w:rsidRPr="00F333D1">
        <w:rPr>
          <w:rFonts w:ascii="Simplified Arabic" w:hAnsi="Simplified Arabic" w:cs="Simplified Arabic" w:hint="cs"/>
          <w:sz w:val="28"/>
          <w:szCs w:val="28"/>
          <w:rtl/>
        </w:rPr>
        <w:t>و</w:t>
      </w:r>
      <w:r w:rsidRPr="00F333D1">
        <w:rPr>
          <w:rFonts w:ascii="Simplified Arabic" w:hAnsi="Simplified Arabic" w:cs="Simplified Arabic"/>
          <w:sz w:val="28"/>
          <w:szCs w:val="28"/>
          <w:rtl/>
        </w:rPr>
        <w:t>التي تشهد تحولًا نحو الاقتصاد المعرفي، فإن هذه النظرية تُسهم في بناء فرق عمل عالية الأداء، قادرة على الابتكار والتكيف مع التغيرات. وهي بذلك تُعد حجر أساس في بناء مؤسسات مرنة ومنافسة عالميًا</w:t>
      </w:r>
      <w:r w:rsidRPr="006A0AF9">
        <w:rPr>
          <w:rFonts w:ascii="Simplified Arabic" w:hAnsi="Simplified Arabic" w:cs="Simplified Arabic"/>
          <w:sz w:val="28"/>
          <w:szCs w:val="28"/>
        </w:rPr>
        <w:t>.</w:t>
      </w:r>
    </w:p>
    <w:p w14:paraId="482117D0" w14:textId="77777777" w:rsidR="00CA057A" w:rsidRPr="00077D8F" w:rsidRDefault="00CA057A" w:rsidP="00CA057A">
      <w:pPr>
        <w:numPr>
          <w:ilvl w:val="0"/>
          <w:numId w:val="5"/>
        </w:numPr>
        <w:tabs>
          <w:tab w:val="clear" w:pos="720"/>
          <w:tab w:val="num" w:pos="552"/>
        </w:tabs>
        <w:ind w:left="372"/>
        <w:rPr>
          <w:rFonts w:ascii="Simplified Arabic" w:hAnsi="Simplified Arabic" w:cs="Simplified Arabic"/>
          <w:sz w:val="28"/>
          <w:szCs w:val="28"/>
          <w:lang w:val="en-AE"/>
        </w:rPr>
      </w:pPr>
      <w:r w:rsidRPr="00077D8F">
        <w:rPr>
          <w:rFonts w:ascii="Simplified Arabic" w:hAnsi="Simplified Arabic" w:cs="Simplified Arabic" w:hint="cs"/>
          <w:sz w:val="28"/>
          <w:szCs w:val="28"/>
          <w:rtl/>
        </w:rPr>
        <w:t>أهميتها للدراسة</w:t>
      </w:r>
      <w:r w:rsidRPr="00077D8F">
        <w:rPr>
          <w:rFonts w:ascii="Simplified Arabic" w:hAnsi="Simplified Arabic" w:cs="Simplified Arabic" w:hint="cs"/>
          <w:sz w:val="28"/>
          <w:szCs w:val="28"/>
          <w:lang w:val="en-AE"/>
        </w:rPr>
        <w:t>:</w:t>
      </w:r>
      <w:r w:rsidRPr="00077D8F">
        <w:rPr>
          <w:rFonts w:ascii="Simplified Arabic" w:hAnsi="Simplified Arabic" w:cs="Simplified Arabic" w:hint="cs"/>
          <w:sz w:val="28"/>
          <w:szCs w:val="28"/>
          <w:lang w:val="en-AE"/>
        </w:rPr>
        <w:br/>
      </w:r>
      <w:r w:rsidRPr="00077D8F">
        <w:rPr>
          <w:rFonts w:ascii="Simplified Arabic" w:hAnsi="Simplified Arabic" w:cs="Simplified Arabic" w:hint="cs"/>
          <w:sz w:val="28"/>
          <w:szCs w:val="28"/>
          <w:rtl/>
        </w:rPr>
        <w:t>من خلال فهم نوع المنافسة السائدة داخل المؤسسة، يمكن تحديد كيف تؤثر على التحفيز النفسي والسلوكي</w:t>
      </w:r>
      <w:r w:rsidRPr="00077D8F">
        <w:rPr>
          <w:rFonts w:ascii="Simplified Arabic" w:hAnsi="Simplified Arabic" w:cs="Simplified Arabic" w:hint="cs"/>
          <w:sz w:val="28"/>
          <w:szCs w:val="28"/>
          <w:lang w:val="en-AE"/>
        </w:rPr>
        <w:t>.</w:t>
      </w:r>
    </w:p>
    <w:p w14:paraId="389B6F8A" w14:textId="77777777" w:rsidR="00CA057A" w:rsidRPr="00077D8F" w:rsidRDefault="00CA057A" w:rsidP="00CA057A">
      <w:pPr>
        <w:numPr>
          <w:ilvl w:val="0"/>
          <w:numId w:val="5"/>
        </w:numPr>
        <w:rPr>
          <w:rFonts w:ascii="Simplified Arabic" w:hAnsi="Simplified Arabic" w:cs="Simplified Arabic"/>
          <w:sz w:val="28"/>
          <w:szCs w:val="28"/>
          <w:lang w:val="en-AE"/>
        </w:rPr>
      </w:pPr>
      <w:r w:rsidRPr="00077D8F">
        <w:rPr>
          <w:rFonts w:ascii="Simplified Arabic" w:hAnsi="Simplified Arabic" w:cs="Simplified Arabic" w:hint="cs"/>
          <w:sz w:val="28"/>
          <w:szCs w:val="28"/>
          <w:rtl/>
        </w:rPr>
        <w:t>مثال تطبيقي</w:t>
      </w:r>
      <w:r w:rsidRPr="00077D8F">
        <w:rPr>
          <w:rFonts w:ascii="Simplified Arabic" w:hAnsi="Simplified Arabic" w:cs="Simplified Arabic" w:hint="cs"/>
          <w:sz w:val="28"/>
          <w:szCs w:val="28"/>
          <w:lang w:val="en-AE"/>
        </w:rPr>
        <w:t>:</w:t>
      </w:r>
      <w:r w:rsidRPr="00077D8F">
        <w:rPr>
          <w:rFonts w:ascii="Simplified Arabic" w:hAnsi="Simplified Arabic" w:cs="Simplified Arabic" w:hint="cs"/>
          <w:sz w:val="28"/>
          <w:szCs w:val="28"/>
          <w:lang w:val="en-AE"/>
        </w:rPr>
        <w:br/>
      </w:r>
      <w:r w:rsidRPr="00077D8F">
        <w:rPr>
          <w:rFonts w:ascii="Simplified Arabic" w:hAnsi="Simplified Arabic" w:cs="Simplified Arabic" w:hint="cs"/>
          <w:sz w:val="28"/>
          <w:szCs w:val="28"/>
          <w:rtl/>
        </w:rPr>
        <w:t>شركة تشجع الفرق على التفوق في المشاريع المشتركة عبر مكافآت جماعية، تحقق نتائج أفضل من مؤسسة تكرّم فقط إنجازات فردية مما يثير الغيرة</w:t>
      </w:r>
      <w:r w:rsidRPr="00077D8F">
        <w:rPr>
          <w:rFonts w:ascii="Simplified Arabic" w:hAnsi="Simplified Arabic" w:cs="Simplified Arabic" w:hint="cs"/>
          <w:sz w:val="28"/>
          <w:szCs w:val="28"/>
          <w:lang w:val="en-AE"/>
        </w:rPr>
        <w:t>.</w:t>
      </w:r>
    </w:p>
    <w:p w14:paraId="3E12C6F7" w14:textId="77777777" w:rsidR="00CA057A" w:rsidRPr="00DC7382" w:rsidRDefault="00CA057A" w:rsidP="00CA057A">
      <w:pPr>
        <w:rPr>
          <w:rFonts w:ascii="Simplified Arabic" w:hAnsi="Simplified Arabic" w:cs="Simplified Arabic"/>
          <w:sz w:val="28"/>
          <w:szCs w:val="28"/>
          <w:lang w:val="en-AE"/>
        </w:rPr>
      </w:pPr>
      <w:r>
        <w:rPr>
          <w:rFonts w:ascii="Simplified Arabic" w:hAnsi="Simplified Arabic" w:cs="Simplified Arabic" w:hint="cs"/>
          <w:b/>
          <w:bCs/>
          <w:sz w:val="28"/>
          <w:szCs w:val="28"/>
          <w:rtl/>
        </w:rPr>
        <w:t xml:space="preserve">6.10.1 </w:t>
      </w:r>
      <w:r w:rsidRPr="00DC7382">
        <w:rPr>
          <w:rFonts w:ascii="Simplified Arabic" w:hAnsi="Simplified Arabic" w:cs="Simplified Arabic" w:hint="cs"/>
          <w:b/>
          <w:bCs/>
          <w:sz w:val="28"/>
          <w:szCs w:val="28"/>
          <w:rtl/>
        </w:rPr>
        <w:t>نظرية التوقع – فْروم</w:t>
      </w:r>
      <w:r w:rsidRPr="00DC7382">
        <w:rPr>
          <w:rFonts w:ascii="Simplified Arabic" w:hAnsi="Simplified Arabic" w:cs="Simplified Arabic" w:hint="cs"/>
          <w:b/>
          <w:bCs/>
          <w:sz w:val="28"/>
          <w:szCs w:val="28"/>
          <w:lang w:val="en-AE"/>
        </w:rPr>
        <w:t xml:space="preserve"> (Expectancy Theory – Vroom)</w:t>
      </w:r>
    </w:p>
    <w:p w14:paraId="7167D6A8" w14:textId="77777777" w:rsidR="00CA057A" w:rsidRPr="00F333D1" w:rsidRDefault="00CA057A" w:rsidP="00CA057A">
      <w:pPr>
        <w:ind w:left="101" w:firstLine="720"/>
        <w:jc w:val="both"/>
        <w:rPr>
          <w:rFonts w:ascii="Simplified Arabic" w:hAnsi="Simplified Arabic" w:cs="Simplified Arabic"/>
          <w:sz w:val="28"/>
          <w:szCs w:val="28"/>
          <w:rtl/>
        </w:rPr>
      </w:pPr>
      <w:r w:rsidRPr="00F333D1">
        <w:rPr>
          <w:rFonts w:ascii="Simplified Arabic" w:hAnsi="Simplified Arabic" w:cs="Simplified Arabic" w:hint="cs"/>
          <w:sz w:val="28"/>
          <w:szCs w:val="28"/>
          <w:rtl/>
        </w:rPr>
        <w:t xml:space="preserve">تعتبر </w:t>
      </w:r>
      <w:r w:rsidRPr="00F333D1">
        <w:rPr>
          <w:rFonts w:ascii="Simplified Arabic" w:hAnsi="Simplified Arabic" w:cs="Simplified Arabic"/>
          <w:sz w:val="28"/>
          <w:szCs w:val="28"/>
          <w:rtl/>
        </w:rPr>
        <w:t xml:space="preserve">نظرية التوقع إحدى نظريات التحفيز الحديثة التي وضعها فيكتور فروم عام 1964، وتركز على العمليات العقلية التي يستخدمها الفرد لاتخاذ قراراته السلوكية في بيئة العمل. </w:t>
      </w:r>
      <w:r w:rsidRPr="00F333D1">
        <w:rPr>
          <w:rFonts w:ascii="Simplified Arabic" w:hAnsi="Simplified Arabic" w:cs="Simplified Arabic" w:hint="cs"/>
          <w:sz w:val="28"/>
          <w:szCs w:val="28"/>
          <w:rtl/>
        </w:rPr>
        <w:t>و</w:t>
      </w:r>
      <w:r w:rsidRPr="00F333D1">
        <w:rPr>
          <w:rFonts w:ascii="Simplified Arabic" w:hAnsi="Simplified Arabic" w:cs="Simplified Arabic"/>
          <w:sz w:val="28"/>
          <w:szCs w:val="28"/>
          <w:rtl/>
        </w:rPr>
        <w:t xml:space="preserve">تفترض النظرية أن </w:t>
      </w:r>
      <w:r w:rsidRPr="00F333D1">
        <w:rPr>
          <w:rFonts w:ascii="Simplified Arabic" w:hAnsi="Simplified Arabic" w:cs="Simplified Arabic"/>
          <w:sz w:val="28"/>
          <w:szCs w:val="28"/>
          <w:rtl/>
        </w:rPr>
        <w:lastRenderedPageBreak/>
        <w:t>دافعية الفرد للعمل تعتمد على توقعه بأن جهده سيؤدي إلى أداء جيد، وأن هذا الأداء سيقود إلى نتائج مرغوبة. أي أن التحفيز لا ينبع فقط من المكافأة، بل من إيمان الفرد بقدرته على تحقيقها.</w:t>
      </w:r>
    </w:p>
    <w:p w14:paraId="37A2DE92" w14:textId="77777777" w:rsidR="00CA057A" w:rsidRPr="000E68AE" w:rsidRDefault="00CA057A" w:rsidP="00CA057A">
      <w:pPr>
        <w:ind w:left="101" w:firstLine="720"/>
        <w:jc w:val="both"/>
        <w:rPr>
          <w:rFonts w:ascii="Simplified Arabic" w:hAnsi="Simplified Arabic" w:cs="Simplified Arabic"/>
          <w:sz w:val="28"/>
          <w:szCs w:val="28"/>
        </w:rPr>
      </w:pPr>
      <w:r w:rsidRPr="00F333D1">
        <w:rPr>
          <w:rFonts w:ascii="Simplified Arabic" w:hAnsi="Simplified Arabic" w:cs="Simplified Arabic"/>
          <w:sz w:val="28"/>
          <w:szCs w:val="28"/>
          <w:rtl/>
        </w:rPr>
        <w:t xml:space="preserve">تدمج النظرية بين الإدراك الشخصي والنتائج المحتملة، وتُستخدم لفهم كيف ولماذا يختار الموظفون سلوكًا معينًا دون غيره. </w:t>
      </w:r>
      <w:r w:rsidRPr="00F333D1">
        <w:rPr>
          <w:rFonts w:ascii="Simplified Arabic" w:hAnsi="Simplified Arabic" w:cs="Simplified Arabic" w:hint="cs"/>
          <w:sz w:val="28"/>
          <w:szCs w:val="28"/>
          <w:rtl/>
        </w:rPr>
        <w:t>و</w:t>
      </w:r>
      <w:r w:rsidRPr="00F333D1">
        <w:rPr>
          <w:rFonts w:ascii="Simplified Arabic" w:hAnsi="Simplified Arabic" w:cs="Simplified Arabic"/>
          <w:sz w:val="28"/>
          <w:szCs w:val="28"/>
          <w:rtl/>
        </w:rPr>
        <w:t>تُعد هذه النظرية أداة فعالة لفهم دوافع الموظفين وتوجيه السياسات التحفيزية</w:t>
      </w:r>
      <w:r w:rsidRPr="000E68AE">
        <w:rPr>
          <w:rFonts w:ascii="Simplified Arabic" w:hAnsi="Simplified Arabic" w:cs="Simplified Arabic"/>
          <w:sz w:val="28"/>
          <w:szCs w:val="28"/>
        </w:rPr>
        <w:t>.</w:t>
      </w:r>
    </w:p>
    <w:p w14:paraId="7E416479" w14:textId="77777777" w:rsidR="00CA057A" w:rsidRPr="00F333D1" w:rsidRDefault="00CA057A" w:rsidP="00CA057A">
      <w:pPr>
        <w:rPr>
          <w:rFonts w:ascii="Simplified Arabic" w:hAnsi="Simplified Arabic" w:cs="Simplified Arabic"/>
          <w:sz w:val="28"/>
          <w:szCs w:val="28"/>
          <w:u w:val="single"/>
        </w:rPr>
      </w:pPr>
      <w:r w:rsidRPr="00F333D1">
        <w:rPr>
          <w:rFonts w:ascii="Simplified Arabic" w:hAnsi="Simplified Arabic" w:cs="Simplified Arabic"/>
          <w:sz w:val="28"/>
          <w:szCs w:val="28"/>
          <w:u w:val="single"/>
          <w:rtl/>
          <w:lang w:val="en-AE"/>
        </w:rPr>
        <w:t>المكونات الثلاثة الأساسية للنظرية</w:t>
      </w:r>
    </w:p>
    <w:p w14:paraId="2DB86334" w14:textId="77777777" w:rsidR="00CA057A" w:rsidRPr="00F333D1" w:rsidRDefault="00CA057A" w:rsidP="00CA057A">
      <w:pPr>
        <w:ind w:left="101" w:firstLine="720"/>
        <w:jc w:val="both"/>
        <w:rPr>
          <w:rFonts w:ascii="Simplified Arabic" w:hAnsi="Simplified Arabic" w:cs="Simplified Arabic"/>
          <w:sz w:val="28"/>
          <w:szCs w:val="28"/>
          <w:rtl/>
        </w:rPr>
      </w:pPr>
      <w:r w:rsidRPr="00F333D1">
        <w:rPr>
          <w:rFonts w:ascii="Simplified Arabic" w:hAnsi="Simplified Arabic" w:cs="Simplified Arabic"/>
          <w:sz w:val="28"/>
          <w:szCs w:val="28"/>
          <w:rtl/>
        </w:rPr>
        <w:t>تقوم نظرية فروم على ثلاثة عناصر مترابطة: التوقع</w:t>
      </w:r>
      <w:r w:rsidRPr="000E68AE">
        <w:rPr>
          <w:rFonts w:ascii="Simplified Arabic" w:hAnsi="Simplified Arabic" w:cs="Simplified Arabic"/>
          <w:sz w:val="28"/>
          <w:szCs w:val="28"/>
        </w:rPr>
        <w:t xml:space="preserve"> (Expectancy)</w:t>
      </w:r>
      <w:r w:rsidRPr="00F333D1">
        <w:rPr>
          <w:rFonts w:ascii="Simplified Arabic" w:hAnsi="Simplified Arabic" w:cs="Simplified Arabic"/>
          <w:sz w:val="28"/>
          <w:szCs w:val="28"/>
          <w:rtl/>
        </w:rPr>
        <w:t>، الوسيلة</w:t>
      </w:r>
      <w:r w:rsidRPr="000E68AE">
        <w:rPr>
          <w:rFonts w:ascii="Simplified Arabic" w:hAnsi="Simplified Arabic" w:cs="Simplified Arabic"/>
          <w:sz w:val="28"/>
          <w:szCs w:val="28"/>
        </w:rPr>
        <w:t xml:space="preserve"> (Instrumentality)</w:t>
      </w:r>
      <w:r w:rsidRPr="00F333D1">
        <w:rPr>
          <w:rFonts w:ascii="Simplified Arabic" w:hAnsi="Simplified Arabic" w:cs="Simplified Arabic"/>
          <w:sz w:val="28"/>
          <w:szCs w:val="28"/>
          <w:rtl/>
        </w:rPr>
        <w:t>، والتكافؤ</w:t>
      </w:r>
      <w:r w:rsidRPr="000E68AE">
        <w:rPr>
          <w:rFonts w:ascii="Simplified Arabic" w:hAnsi="Simplified Arabic" w:cs="Simplified Arabic"/>
          <w:sz w:val="28"/>
          <w:szCs w:val="28"/>
        </w:rPr>
        <w:t xml:space="preserve"> (Valence). </w:t>
      </w:r>
      <w:r w:rsidRPr="00F333D1">
        <w:rPr>
          <w:rFonts w:ascii="Simplified Arabic" w:hAnsi="Simplified Arabic" w:cs="Simplified Arabic" w:hint="cs"/>
          <w:sz w:val="28"/>
          <w:szCs w:val="28"/>
          <w:rtl/>
        </w:rPr>
        <w:t>ويشير التوقع</w:t>
      </w:r>
      <w:r w:rsidRPr="00F333D1">
        <w:rPr>
          <w:rFonts w:ascii="Simplified Arabic" w:hAnsi="Simplified Arabic" w:cs="Simplified Arabic"/>
          <w:sz w:val="28"/>
          <w:szCs w:val="28"/>
          <w:rtl/>
        </w:rPr>
        <w:t xml:space="preserve"> إلى مدى إيمان الفرد بأن جهده سيؤدي إلى أداء جيد؛ ويتأثر بعوامل مثل الكفاءة الذاتية، التدريب، وصعوبة المهمة. </w:t>
      </w:r>
      <w:r w:rsidRPr="00F333D1">
        <w:rPr>
          <w:rFonts w:ascii="Simplified Arabic" w:hAnsi="Simplified Arabic" w:cs="Simplified Arabic" w:hint="cs"/>
          <w:sz w:val="28"/>
          <w:szCs w:val="28"/>
          <w:rtl/>
        </w:rPr>
        <w:t xml:space="preserve">في حين أن </w:t>
      </w:r>
      <w:r w:rsidRPr="00F333D1">
        <w:rPr>
          <w:rFonts w:ascii="Simplified Arabic" w:hAnsi="Simplified Arabic" w:cs="Simplified Arabic"/>
          <w:sz w:val="28"/>
          <w:szCs w:val="28"/>
          <w:rtl/>
        </w:rPr>
        <w:t>الوسيلة تعني مدى اعتقاد الفرد بأن الأداء الجيد سيقود إلى مكافأة معينة، مثل ترقية أو زيادة راتب. أما التكافؤ، فهو القيمة التي يمنحها الفرد للمكافأة نفسها، أي مدى رغبة الموظف في الحصول عليها.</w:t>
      </w:r>
    </w:p>
    <w:p w14:paraId="15C29570" w14:textId="77777777" w:rsidR="00CA057A" w:rsidRPr="000E68AE" w:rsidRDefault="00CA057A" w:rsidP="00CA057A">
      <w:pPr>
        <w:ind w:left="101" w:firstLine="720"/>
        <w:jc w:val="both"/>
        <w:rPr>
          <w:rFonts w:ascii="Simplified Arabic" w:hAnsi="Simplified Arabic" w:cs="Simplified Arabic"/>
          <w:sz w:val="28"/>
          <w:szCs w:val="28"/>
        </w:rPr>
      </w:pPr>
      <w:r w:rsidRPr="00F333D1">
        <w:rPr>
          <w:rFonts w:ascii="Simplified Arabic" w:hAnsi="Simplified Arabic" w:cs="Simplified Arabic"/>
          <w:sz w:val="28"/>
          <w:szCs w:val="28"/>
          <w:rtl/>
        </w:rPr>
        <w:t xml:space="preserve"> إذا كانت هذه العناصر الثلاثة قوية ومترابطة، فإن دافعية الفرد للعمل تكون عالية.</w:t>
      </w:r>
      <w:r w:rsidRPr="00F333D1">
        <w:rPr>
          <w:rFonts w:ascii="Simplified Arabic" w:hAnsi="Simplified Arabic" w:cs="Simplified Arabic" w:hint="cs"/>
          <w:sz w:val="28"/>
          <w:szCs w:val="28"/>
          <w:rtl/>
        </w:rPr>
        <w:t xml:space="preserve"> وتوضح</w:t>
      </w:r>
      <w:r w:rsidRPr="00F333D1">
        <w:rPr>
          <w:rFonts w:ascii="Simplified Arabic" w:hAnsi="Simplified Arabic" w:cs="Simplified Arabic"/>
          <w:sz w:val="28"/>
          <w:szCs w:val="28"/>
          <w:rtl/>
        </w:rPr>
        <w:t xml:space="preserve"> المعادلة الأساسية للنظرية</w:t>
      </w:r>
      <w:r w:rsidRPr="00F333D1">
        <w:rPr>
          <w:rFonts w:ascii="Simplified Arabic" w:hAnsi="Simplified Arabic" w:cs="Simplified Arabic" w:hint="cs"/>
          <w:sz w:val="28"/>
          <w:szCs w:val="28"/>
          <w:rtl/>
        </w:rPr>
        <w:t xml:space="preserve"> </w:t>
      </w:r>
      <w:r w:rsidRPr="00F333D1">
        <w:rPr>
          <w:rFonts w:ascii="Simplified Arabic" w:hAnsi="Simplified Arabic" w:cs="Simplified Arabic"/>
          <w:sz w:val="28"/>
          <w:szCs w:val="28"/>
          <w:rtl/>
        </w:rPr>
        <w:t xml:space="preserve">أن غياب أي عنصر يُضعف الدافعية بشكل كبير </w:t>
      </w:r>
      <w:r w:rsidRPr="00F333D1">
        <w:rPr>
          <w:rFonts w:ascii="Simplified Arabic" w:hAnsi="Simplified Arabic" w:cs="Simplified Arabic" w:hint="cs"/>
          <w:sz w:val="28"/>
          <w:szCs w:val="28"/>
          <w:rtl/>
        </w:rPr>
        <w:t>كما يلي</w:t>
      </w:r>
      <w:r w:rsidRPr="000E68AE">
        <w:rPr>
          <w:rFonts w:ascii="Simplified Arabic" w:hAnsi="Simplified Arabic" w:cs="Simplified Arabic"/>
          <w:sz w:val="28"/>
          <w:szCs w:val="28"/>
        </w:rPr>
        <w:t>:</w:t>
      </w:r>
      <w:r w:rsidRPr="000E68AE">
        <w:rPr>
          <w:rFonts w:ascii="Simplified Arabic" w:hAnsi="Simplified Arabic" w:cs="Simplified Arabic"/>
          <w:sz w:val="28"/>
          <w:szCs w:val="28"/>
        </w:rPr>
        <w:br/>
      </w:r>
      <w:r w:rsidRPr="000E68AE">
        <w:rPr>
          <w:rFonts w:ascii="Simplified Arabic" w:hAnsi="Simplified Arabic" w:cs="Simplified Arabic"/>
          <w:b/>
          <w:bCs/>
          <w:sz w:val="28"/>
          <w:szCs w:val="28"/>
          <w:rtl/>
          <w:lang w:val="en-AE"/>
        </w:rPr>
        <w:t>الدافعية = التوقع × الوسيلة × التكافؤ</w:t>
      </w:r>
    </w:p>
    <w:p w14:paraId="64EBB178" w14:textId="77777777" w:rsidR="00CA057A" w:rsidRPr="00F333D1" w:rsidRDefault="00CA057A" w:rsidP="00CA057A">
      <w:pPr>
        <w:rPr>
          <w:rFonts w:ascii="Simplified Arabic" w:hAnsi="Simplified Arabic" w:cs="Simplified Arabic"/>
          <w:sz w:val="28"/>
          <w:szCs w:val="28"/>
          <w:u w:val="single"/>
        </w:rPr>
      </w:pPr>
      <w:r w:rsidRPr="00F333D1">
        <w:rPr>
          <w:rFonts w:ascii="Simplified Arabic" w:hAnsi="Simplified Arabic" w:cs="Simplified Arabic"/>
          <w:sz w:val="28"/>
          <w:szCs w:val="28"/>
          <w:u w:val="single"/>
          <w:rtl/>
          <w:lang w:val="en-AE"/>
        </w:rPr>
        <w:t>تطبيقات النظرية في بيئة العمل</w:t>
      </w:r>
    </w:p>
    <w:p w14:paraId="410422E2" w14:textId="77777777" w:rsidR="00CA057A" w:rsidRPr="000E68AE" w:rsidRDefault="00CA057A" w:rsidP="00CA057A">
      <w:pPr>
        <w:ind w:left="101" w:firstLine="720"/>
        <w:jc w:val="both"/>
        <w:rPr>
          <w:rFonts w:ascii="Simplified Arabic" w:hAnsi="Simplified Arabic" w:cs="Simplified Arabic"/>
          <w:sz w:val="28"/>
          <w:szCs w:val="28"/>
        </w:rPr>
      </w:pPr>
      <w:r w:rsidRPr="00F333D1">
        <w:rPr>
          <w:rFonts w:ascii="Simplified Arabic" w:hAnsi="Simplified Arabic" w:cs="Simplified Arabic"/>
          <w:sz w:val="28"/>
          <w:szCs w:val="28"/>
          <w:rtl/>
        </w:rPr>
        <w:t>تُستخدم نظرية التوقع لتصميم أنظمة تحفيز فعالة داخل المؤسسات، من خلال ربط الأداء بالمكافآت بطريقة شفافة ومباشرة</w:t>
      </w:r>
      <w:r w:rsidRPr="00F333D1">
        <w:rPr>
          <w:rFonts w:ascii="Simplified Arabic" w:hAnsi="Simplified Arabic" w:cs="Simplified Arabic" w:hint="cs"/>
          <w:sz w:val="28"/>
          <w:szCs w:val="28"/>
          <w:rtl/>
        </w:rPr>
        <w:t xml:space="preserve"> إذ </w:t>
      </w:r>
      <w:r w:rsidRPr="00F333D1">
        <w:rPr>
          <w:rFonts w:ascii="Simplified Arabic" w:hAnsi="Simplified Arabic" w:cs="Simplified Arabic"/>
          <w:sz w:val="28"/>
          <w:szCs w:val="28"/>
          <w:rtl/>
        </w:rPr>
        <w:t xml:space="preserve">يمكن للمديرين تعزيز التوقع عبر توفير التدريب والدعم، وتقوية الوسيلة من خلال ضمان عدالة التقييمات، وزيادة التكافؤ عبر تخصيص المكافآت بما يتناسب مع احتياجات الموظفين. </w:t>
      </w:r>
      <w:r w:rsidRPr="00F333D1">
        <w:rPr>
          <w:rFonts w:ascii="Simplified Arabic" w:hAnsi="Simplified Arabic" w:cs="Simplified Arabic" w:hint="cs"/>
          <w:sz w:val="28"/>
          <w:szCs w:val="28"/>
          <w:rtl/>
        </w:rPr>
        <w:t xml:space="preserve">كما </w:t>
      </w:r>
      <w:r w:rsidRPr="00F333D1">
        <w:rPr>
          <w:rFonts w:ascii="Simplified Arabic" w:hAnsi="Simplified Arabic" w:cs="Simplified Arabic"/>
          <w:sz w:val="28"/>
          <w:szCs w:val="28"/>
          <w:rtl/>
        </w:rPr>
        <w:t>يمكن تطبيق النظرية عبر برامج التميز المؤسسي، مثل ربط الأداء الفردي بجوائز مثل "جائزة الموظف المثالي" أو "مكافآت الأداء السنوية". كما تُستخدم النظرية في تصميم أنظمة إدارة الأداء، وتحديد أهداف قابلة للتحقيق، مما يعزز من التزام الموظفين ويقلل من مقاومة التغيير</w:t>
      </w:r>
      <w:r w:rsidRPr="000E68AE">
        <w:rPr>
          <w:rFonts w:ascii="Simplified Arabic" w:hAnsi="Simplified Arabic" w:cs="Simplified Arabic"/>
          <w:sz w:val="28"/>
          <w:szCs w:val="28"/>
        </w:rPr>
        <w:t>.</w:t>
      </w:r>
    </w:p>
    <w:p w14:paraId="56BB0D38" w14:textId="77777777" w:rsidR="00CA057A" w:rsidRPr="00F333D1" w:rsidRDefault="00CA057A" w:rsidP="00CA057A">
      <w:pPr>
        <w:rPr>
          <w:rFonts w:ascii="Simplified Arabic" w:hAnsi="Simplified Arabic" w:cs="Simplified Arabic"/>
          <w:sz w:val="28"/>
          <w:szCs w:val="28"/>
          <w:u w:val="single"/>
        </w:rPr>
      </w:pPr>
      <w:r w:rsidRPr="00F333D1">
        <w:rPr>
          <w:rFonts w:ascii="Simplified Arabic" w:hAnsi="Simplified Arabic" w:cs="Simplified Arabic"/>
          <w:sz w:val="28"/>
          <w:szCs w:val="28"/>
          <w:u w:val="single"/>
          <w:rtl/>
          <w:lang w:val="en-AE"/>
        </w:rPr>
        <w:t>فوائد النظرية ومزاياها</w:t>
      </w:r>
    </w:p>
    <w:p w14:paraId="60F7045E" w14:textId="77777777" w:rsidR="00CA057A" w:rsidRDefault="00CA057A" w:rsidP="00CA057A">
      <w:pPr>
        <w:ind w:left="101" w:firstLine="720"/>
        <w:jc w:val="both"/>
        <w:rPr>
          <w:rFonts w:ascii="Simplified Arabic" w:hAnsi="Simplified Arabic" w:cs="Simplified Arabic"/>
          <w:sz w:val="28"/>
          <w:szCs w:val="28"/>
          <w:rtl/>
        </w:rPr>
      </w:pPr>
      <w:r w:rsidRPr="00F333D1">
        <w:rPr>
          <w:rFonts w:ascii="Simplified Arabic" w:hAnsi="Simplified Arabic" w:cs="Simplified Arabic"/>
          <w:sz w:val="28"/>
          <w:szCs w:val="28"/>
          <w:rtl/>
        </w:rPr>
        <w:t xml:space="preserve">من أبرز مزايا نظرية التوقع أنها تأخذ بعين الاعتبار الفروق الفردية بين الموظفين، وتُشجع على تصميم أنظمة تحفيز مخصصة. كما أنها تربط بين الجهد، الأداء، والنتائج بطريقة منطقية، مما يساعد </w:t>
      </w:r>
      <w:r w:rsidRPr="00F333D1">
        <w:rPr>
          <w:rFonts w:ascii="Simplified Arabic" w:hAnsi="Simplified Arabic" w:cs="Simplified Arabic"/>
          <w:sz w:val="28"/>
          <w:szCs w:val="28"/>
          <w:rtl/>
        </w:rPr>
        <w:lastRenderedPageBreak/>
        <w:t xml:space="preserve">على بناء ثقافة عمل قائمة على العدالة والشفافية. </w:t>
      </w:r>
      <w:r w:rsidRPr="00F333D1">
        <w:rPr>
          <w:rFonts w:ascii="Simplified Arabic" w:hAnsi="Simplified Arabic" w:cs="Simplified Arabic" w:hint="cs"/>
          <w:sz w:val="28"/>
          <w:szCs w:val="28"/>
          <w:rtl/>
        </w:rPr>
        <w:t>و</w:t>
      </w:r>
      <w:r w:rsidRPr="00F333D1">
        <w:rPr>
          <w:rFonts w:ascii="Simplified Arabic" w:hAnsi="Simplified Arabic" w:cs="Simplified Arabic"/>
          <w:sz w:val="28"/>
          <w:szCs w:val="28"/>
          <w:rtl/>
        </w:rPr>
        <w:t xml:space="preserve">تُسهم النظرية أيضًا في تحسين جودة القرارات الإدارية، لأنها تُبرز أهمية إدراك الموظف للعلاقة بين جهده والمكافأة. في </w:t>
      </w:r>
      <w:r w:rsidRPr="00F333D1">
        <w:rPr>
          <w:rFonts w:ascii="Simplified Arabic" w:hAnsi="Simplified Arabic" w:cs="Simplified Arabic" w:hint="cs"/>
          <w:sz w:val="28"/>
          <w:szCs w:val="28"/>
          <w:rtl/>
        </w:rPr>
        <w:t>الشركات</w:t>
      </w:r>
      <w:r w:rsidRPr="00F333D1">
        <w:rPr>
          <w:rFonts w:ascii="Simplified Arabic" w:hAnsi="Simplified Arabic" w:cs="Simplified Arabic"/>
          <w:sz w:val="28"/>
          <w:szCs w:val="28"/>
          <w:rtl/>
        </w:rPr>
        <w:t xml:space="preserve"> التي تسعى للتميز، تُعد هذه النظرية أداة استراتيجية لفهم دوافع الموظفين من خلفيات ثقافية متعددة، وتوجيههم نحو تحقيق أهداف المؤسسة. كما أنها تُقلل من الإحباط الناتج عن غموض المكافآت أو ضعف التقدير</w:t>
      </w:r>
      <w:r w:rsidRPr="000E68AE">
        <w:rPr>
          <w:rFonts w:ascii="Simplified Arabic" w:hAnsi="Simplified Arabic" w:cs="Simplified Arabic"/>
          <w:sz w:val="28"/>
          <w:szCs w:val="28"/>
        </w:rPr>
        <w:t>.</w:t>
      </w:r>
    </w:p>
    <w:p w14:paraId="7F6F80FB" w14:textId="77777777" w:rsidR="00CA057A" w:rsidRPr="00F333D1" w:rsidRDefault="00CA057A" w:rsidP="00CA057A">
      <w:pPr>
        <w:jc w:val="both"/>
        <w:rPr>
          <w:rFonts w:ascii="Simplified Arabic" w:hAnsi="Simplified Arabic" w:cs="Simplified Arabic"/>
          <w:sz w:val="28"/>
          <w:szCs w:val="28"/>
          <w:u w:val="single"/>
        </w:rPr>
      </w:pPr>
      <w:r w:rsidRPr="000E68AE">
        <w:rPr>
          <w:rFonts w:ascii="Simplified Arabic" w:hAnsi="Simplified Arabic" w:cs="Simplified Arabic"/>
          <w:sz w:val="28"/>
          <w:szCs w:val="28"/>
        </w:rPr>
        <w:t xml:space="preserve"> </w:t>
      </w:r>
      <w:r w:rsidRPr="00F333D1">
        <w:rPr>
          <w:rFonts w:ascii="Simplified Arabic" w:hAnsi="Simplified Arabic" w:cs="Simplified Arabic"/>
          <w:sz w:val="28"/>
          <w:szCs w:val="28"/>
          <w:u w:val="single"/>
          <w:rtl/>
          <w:lang w:val="en-AE"/>
        </w:rPr>
        <w:t>الانتقادات والتحديات</w:t>
      </w:r>
    </w:p>
    <w:p w14:paraId="73B42088" w14:textId="77777777" w:rsidR="00CA057A" w:rsidRPr="00F333D1" w:rsidRDefault="00CA057A" w:rsidP="00CA057A">
      <w:pPr>
        <w:ind w:left="101" w:firstLine="720"/>
        <w:jc w:val="both"/>
        <w:rPr>
          <w:rFonts w:ascii="Simplified Arabic" w:hAnsi="Simplified Arabic" w:cs="Simplified Arabic"/>
          <w:sz w:val="28"/>
          <w:szCs w:val="28"/>
          <w:rtl/>
        </w:rPr>
      </w:pPr>
      <w:r w:rsidRPr="00F333D1">
        <w:rPr>
          <w:rFonts w:ascii="Simplified Arabic" w:hAnsi="Simplified Arabic" w:cs="Simplified Arabic"/>
          <w:sz w:val="28"/>
          <w:szCs w:val="28"/>
          <w:rtl/>
        </w:rPr>
        <w:t xml:space="preserve">رغم قوة نظرية التوقع، إلا أنها تواجه بعض الانتقادات، مثل افتراضها أن الأفراد يتصرفون دائمًا بطريقة عقلانية ومنطقية، وهو ما لا ينطبق في جميع الحالات. كما أن قياس عناصرها الثلاثة قد يكون صعبًا، خاصة في بيئات عمل غير شفافة أو ذات ثقافة سلطوية. </w:t>
      </w:r>
    </w:p>
    <w:p w14:paraId="6050EB47" w14:textId="77777777" w:rsidR="00CA057A" w:rsidRPr="000E68AE" w:rsidRDefault="00CA057A" w:rsidP="00CA057A">
      <w:pPr>
        <w:ind w:left="101" w:firstLine="720"/>
        <w:jc w:val="both"/>
        <w:rPr>
          <w:rFonts w:ascii="Simplified Arabic" w:hAnsi="Simplified Arabic" w:cs="Simplified Arabic"/>
          <w:sz w:val="28"/>
          <w:szCs w:val="28"/>
        </w:rPr>
      </w:pPr>
      <w:r w:rsidRPr="00F333D1">
        <w:rPr>
          <w:rFonts w:ascii="Simplified Arabic" w:hAnsi="Simplified Arabic" w:cs="Simplified Arabic" w:hint="cs"/>
          <w:sz w:val="28"/>
          <w:szCs w:val="28"/>
          <w:rtl/>
        </w:rPr>
        <w:t xml:space="preserve">ويرى </w:t>
      </w:r>
      <w:r w:rsidRPr="00F333D1">
        <w:rPr>
          <w:rFonts w:ascii="Simplified Arabic" w:hAnsi="Simplified Arabic" w:cs="Simplified Arabic"/>
          <w:sz w:val="28"/>
          <w:szCs w:val="28"/>
          <w:rtl/>
        </w:rPr>
        <w:t xml:space="preserve">بعض الباحثين أن النظرية تُهمل العوامل العاطفية والاجتماعية التي تؤثر على الدافعية، مثل الانتماء أو القيم الشخصية. ومع ذلك، تبقى النظرية إطارًا قويًا لفهم التحفيز، خاصة إذا تم دمجها مع نظريات أخرى مثل نظرية العدالة التنظيمية أو نظرية الاحتياجات. </w:t>
      </w:r>
      <w:r w:rsidRPr="00F333D1">
        <w:rPr>
          <w:rFonts w:ascii="Simplified Arabic" w:hAnsi="Simplified Arabic" w:cs="Simplified Arabic" w:hint="cs"/>
          <w:sz w:val="28"/>
          <w:szCs w:val="28"/>
          <w:rtl/>
        </w:rPr>
        <w:t>و</w:t>
      </w:r>
      <w:r w:rsidRPr="00F333D1">
        <w:rPr>
          <w:rFonts w:ascii="Simplified Arabic" w:hAnsi="Simplified Arabic" w:cs="Simplified Arabic"/>
          <w:sz w:val="28"/>
          <w:szCs w:val="28"/>
          <w:rtl/>
        </w:rPr>
        <w:t>يُعد التحدي الأكبر هو مواءمة النظرية مع التنوع الثقافي والوظيفي داخل المؤسسات</w:t>
      </w:r>
      <w:r w:rsidRPr="000E68AE">
        <w:rPr>
          <w:rFonts w:ascii="Simplified Arabic" w:hAnsi="Simplified Arabic" w:cs="Simplified Arabic"/>
          <w:sz w:val="28"/>
          <w:szCs w:val="28"/>
        </w:rPr>
        <w:t>.</w:t>
      </w:r>
    </w:p>
    <w:p w14:paraId="1B5EF5F6" w14:textId="77777777" w:rsidR="00CA057A" w:rsidRPr="00077D8F" w:rsidRDefault="00CA057A" w:rsidP="00CA057A">
      <w:pPr>
        <w:numPr>
          <w:ilvl w:val="0"/>
          <w:numId w:val="6"/>
        </w:numPr>
        <w:tabs>
          <w:tab w:val="clear" w:pos="720"/>
          <w:tab w:val="num" w:pos="642"/>
        </w:tabs>
        <w:ind w:left="372"/>
        <w:rPr>
          <w:rFonts w:ascii="Simplified Arabic" w:hAnsi="Simplified Arabic" w:cs="Simplified Arabic"/>
          <w:sz w:val="28"/>
          <w:szCs w:val="28"/>
          <w:lang w:val="en-AE"/>
        </w:rPr>
      </w:pPr>
      <w:r w:rsidRPr="00077D8F">
        <w:rPr>
          <w:rFonts w:ascii="Simplified Arabic" w:hAnsi="Simplified Arabic" w:cs="Simplified Arabic" w:hint="cs"/>
          <w:sz w:val="28"/>
          <w:szCs w:val="28"/>
          <w:rtl/>
        </w:rPr>
        <w:t>أهميتها للدراسة</w:t>
      </w:r>
      <w:r w:rsidRPr="00077D8F">
        <w:rPr>
          <w:rFonts w:ascii="Simplified Arabic" w:hAnsi="Simplified Arabic" w:cs="Simplified Arabic" w:hint="cs"/>
          <w:sz w:val="28"/>
          <w:szCs w:val="28"/>
          <w:lang w:val="en-AE"/>
        </w:rPr>
        <w:t>:</w:t>
      </w:r>
      <w:r w:rsidRPr="00077D8F">
        <w:rPr>
          <w:rFonts w:ascii="Simplified Arabic" w:hAnsi="Simplified Arabic" w:cs="Simplified Arabic" w:hint="cs"/>
          <w:sz w:val="28"/>
          <w:szCs w:val="28"/>
          <w:lang w:val="en-AE"/>
        </w:rPr>
        <w:br/>
      </w:r>
      <w:r w:rsidRPr="00077D8F">
        <w:rPr>
          <w:rFonts w:ascii="Simplified Arabic" w:hAnsi="Simplified Arabic" w:cs="Simplified Arabic" w:hint="cs"/>
          <w:sz w:val="28"/>
          <w:szCs w:val="28"/>
          <w:rtl/>
        </w:rPr>
        <w:t>في بيئة تنافسية، إذا فقد الموظف الإيمان بأن جهده سيُقدَّر ويُكافأ، فسينخفض حافزه</w:t>
      </w:r>
      <w:r w:rsidRPr="00077D8F">
        <w:rPr>
          <w:rFonts w:ascii="Simplified Arabic" w:hAnsi="Simplified Arabic" w:cs="Simplified Arabic" w:hint="cs"/>
          <w:sz w:val="28"/>
          <w:szCs w:val="28"/>
          <w:lang w:val="en-AE"/>
        </w:rPr>
        <w:t>.</w:t>
      </w:r>
    </w:p>
    <w:p w14:paraId="250E98D0" w14:textId="77777777" w:rsidR="00CA057A" w:rsidRDefault="00CA057A" w:rsidP="00CA057A">
      <w:pPr>
        <w:numPr>
          <w:ilvl w:val="0"/>
          <w:numId w:val="6"/>
        </w:numPr>
        <w:rPr>
          <w:rFonts w:ascii="Simplified Arabic" w:hAnsi="Simplified Arabic" w:cs="Simplified Arabic"/>
          <w:sz w:val="28"/>
          <w:szCs w:val="28"/>
          <w:lang w:val="en-AE"/>
        </w:rPr>
      </w:pPr>
      <w:r w:rsidRPr="00077D8F">
        <w:rPr>
          <w:rFonts w:ascii="Simplified Arabic" w:hAnsi="Simplified Arabic" w:cs="Simplified Arabic" w:hint="cs"/>
          <w:sz w:val="28"/>
          <w:szCs w:val="28"/>
          <w:rtl/>
        </w:rPr>
        <w:t>مثال تطبيقي</w:t>
      </w:r>
      <w:r w:rsidRPr="00077D8F">
        <w:rPr>
          <w:rFonts w:ascii="Simplified Arabic" w:hAnsi="Simplified Arabic" w:cs="Simplified Arabic" w:hint="cs"/>
          <w:sz w:val="28"/>
          <w:szCs w:val="28"/>
          <w:lang w:val="en-AE"/>
        </w:rPr>
        <w:t>:</w:t>
      </w:r>
      <w:r w:rsidRPr="00077D8F">
        <w:rPr>
          <w:rFonts w:ascii="Simplified Arabic" w:hAnsi="Simplified Arabic" w:cs="Simplified Arabic" w:hint="cs"/>
          <w:sz w:val="28"/>
          <w:szCs w:val="28"/>
          <w:lang w:val="en-AE"/>
        </w:rPr>
        <w:br/>
      </w:r>
      <w:r w:rsidRPr="00077D8F">
        <w:rPr>
          <w:rFonts w:ascii="Simplified Arabic" w:hAnsi="Simplified Arabic" w:cs="Simplified Arabic" w:hint="cs"/>
          <w:sz w:val="28"/>
          <w:szCs w:val="28"/>
          <w:rtl/>
        </w:rPr>
        <w:t>موظف يبذل جهدًا كبيرًا لكن لا يحصل على أي اعتراف أو مكافأة، فيشعر بالإحباط ويضعف دافعه</w:t>
      </w:r>
      <w:r w:rsidRPr="00077D8F">
        <w:rPr>
          <w:rFonts w:ascii="Simplified Arabic" w:hAnsi="Simplified Arabic" w:cs="Simplified Arabic" w:hint="cs"/>
          <w:sz w:val="28"/>
          <w:szCs w:val="28"/>
          <w:lang w:val="en-AE"/>
        </w:rPr>
        <w:t>.</w:t>
      </w:r>
    </w:p>
    <w:p w14:paraId="3C09311D" w14:textId="77777777" w:rsidR="00CA057A" w:rsidRPr="00F312FD" w:rsidRDefault="00CA057A" w:rsidP="00CA057A">
      <w:pPr>
        <w:ind w:left="720"/>
        <w:rPr>
          <w:rFonts w:ascii="Simplified Arabic" w:hAnsi="Simplified Arabic" w:cs="Simplified Arabic"/>
          <w:sz w:val="28"/>
          <w:szCs w:val="28"/>
          <w:rtl/>
          <w:lang w:val="en-AE"/>
        </w:rPr>
      </w:pPr>
    </w:p>
    <w:p w14:paraId="47ADFF4D" w14:textId="77777777" w:rsidR="00CA057A" w:rsidRPr="00CF3B13" w:rsidRDefault="00CA057A" w:rsidP="00CA057A">
      <w:pPr>
        <w:rPr>
          <w:rFonts w:ascii="Simplified Arabic" w:hAnsi="Simplified Arabic" w:cs="Simplified Arabic"/>
          <w:sz w:val="28"/>
          <w:szCs w:val="28"/>
          <w:lang w:val="en-AE"/>
        </w:rPr>
      </w:pPr>
      <w:r>
        <w:rPr>
          <w:rFonts w:ascii="Simplified Arabic" w:hAnsi="Simplified Arabic" w:cs="Simplified Arabic" w:hint="cs"/>
          <w:b/>
          <w:bCs/>
          <w:sz w:val="28"/>
          <w:szCs w:val="28"/>
          <w:rtl/>
        </w:rPr>
        <w:t xml:space="preserve">7.10.1 </w:t>
      </w:r>
      <w:r w:rsidRPr="00CF3B13">
        <w:rPr>
          <w:rFonts w:ascii="Simplified Arabic" w:hAnsi="Simplified Arabic" w:cs="Simplified Arabic" w:hint="cs"/>
          <w:b/>
          <w:bCs/>
          <w:sz w:val="28"/>
          <w:szCs w:val="28"/>
          <w:rtl/>
        </w:rPr>
        <w:t>نظرية التقييم الذاتي</w:t>
      </w:r>
      <w:r w:rsidRPr="00CF3B13">
        <w:rPr>
          <w:rFonts w:ascii="Simplified Arabic" w:hAnsi="Simplified Arabic" w:cs="Simplified Arabic" w:hint="cs"/>
          <w:b/>
          <w:bCs/>
          <w:sz w:val="28"/>
          <w:szCs w:val="28"/>
          <w:lang w:val="en-AE"/>
        </w:rPr>
        <w:t xml:space="preserve"> (Self-Determination Theory – SDT)</w:t>
      </w:r>
    </w:p>
    <w:p w14:paraId="7927F7AC" w14:textId="77777777" w:rsidR="00CA057A" w:rsidRPr="00F333D1" w:rsidRDefault="00CA057A" w:rsidP="00CA057A">
      <w:pPr>
        <w:ind w:left="101" w:firstLine="720"/>
        <w:jc w:val="both"/>
        <w:rPr>
          <w:rFonts w:ascii="Simplified Arabic" w:hAnsi="Simplified Arabic" w:cs="Simplified Arabic"/>
          <w:sz w:val="28"/>
          <w:szCs w:val="28"/>
          <w:rtl/>
        </w:rPr>
      </w:pPr>
      <w:r w:rsidRPr="00F333D1">
        <w:rPr>
          <w:rFonts w:ascii="Simplified Arabic" w:hAnsi="Simplified Arabic" w:cs="Simplified Arabic" w:hint="cs"/>
          <w:sz w:val="28"/>
          <w:szCs w:val="28"/>
          <w:rtl/>
        </w:rPr>
        <w:t>ن</w:t>
      </w:r>
      <w:r w:rsidRPr="00F333D1">
        <w:rPr>
          <w:rFonts w:ascii="Simplified Arabic" w:hAnsi="Simplified Arabic" w:cs="Simplified Arabic"/>
          <w:sz w:val="28"/>
          <w:szCs w:val="28"/>
          <w:rtl/>
        </w:rPr>
        <w:t>ظرية التقييم الذاتي أو التحديد الذاتي</w:t>
      </w:r>
      <w:r w:rsidRPr="007A3B3D">
        <w:rPr>
          <w:rFonts w:ascii="Simplified Arabic" w:hAnsi="Simplified Arabic" w:cs="Simplified Arabic"/>
          <w:sz w:val="28"/>
          <w:szCs w:val="28"/>
        </w:rPr>
        <w:t xml:space="preserve"> (SDT) </w:t>
      </w:r>
      <w:r w:rsidRPr="00F333D1">
        <w:rPr>
          <w:rFonts w:ascii="Simplified Arabic" w:hAnsi="Simplified Arabic" w:cs="Simplified Arabic"/>
          <w:sz w:val="28"/>
          <w:szCs w:val="28"/>
          <w:rtl/>
        </w:rPr>
        <w:t>هي نظرية نفسية وضعها إدوارد ديسي وريتشارد رايان عام 1985، وتركز</w:t>
      </w:r>
      <w:r w:rsidRPr="00F333D1">
        <w:rPr>
          <w:rFonts w:ascii="Simplified Arabic" w:hAnsi="Simplified Arabic" w:cs="Simplified Arabic" w:hint="cs"/>
          <w:sz w:val="28"/>
          <w:szCs w:val="28"/>
          <w:rtl/>
        </w:rPr>
        <w:t xml:space="preserve"> النظرية</w:t>
      </w:r>
      <w:r w:rsidRPr="00F333D1">
        <w:rPr>
          <w:rFonts w:ascii="Simplified Arabic" w:hAnsi="Simplified Arabic" w:cs="Simplified Arabic"/>
          <w:sz w:val="28"/>
          <w:szCs w:val="28"/>
          <w:rtl/>
        </w:rPr>
        <w:t xml:space="preserve"> على فهم الدافعية الإنسانية من منظور داخلي.</w:t>
      </w:r>
      <w:r w:rsidRPr="00F333D1">
        <w:rPr>
          <w:rFonts w:ascii="Simplified Arabic" w:hAnsi="Simplified Arabic" w:cs="Simplified Arabic" w:hint="cs"/>
          <w:sz w:val="28"/>
          <w:szCs w:val="28"/>
          <w:rtl/>
        </w:rPr>
        <w:t xml:space="preserve"> حيث</w:t>
      </w:r>
      <w:r w:rsidRPr="00F333D1">
        <w:rPr>
          <w:rFonts w:ascii="Simplified Arabic" w:hAnsi="Simplified Arabic" w:cs="Simplified Arabic"/>
          <w:sz w:val="28"/>
          <w:szCs w:val="28"/>
          <w:rtl/>
        </w:rPr>
        <w:t xml:space="preserve"> تفترض النظرية أن الأفراد لديهم نزعة فطرية نحو النمو، التعلّم، وتحقيق الذات، وأنهم يكونون أكثر دافعية عندما يشعرون بالتحكم في حياتهم.</w:t>
      </w:r>
    </w:p>
    <w:p w14:paraId="0D55855D" w14:textId="77777777" w:rsidR="00CA057A" w:rsidRPr="00F312FD" w:rsidRDefault="00CA057A" w:rsidP="00CA057A">
      <w:pPr>
        <w:ind w:left="101" w:firstLine="720"/>
        <w:jc w:val="both"/>
        <w:rPr>
          <w:rFonts w:ascii="Simplified Arabic" w:hAnsi="Simplified Arabic" w:cs="Simplified Arabic"/>
          <w:sz w:val="28"/>
          <w:szCs w:val="28"/>
          <w:rtl/>
        </w:rPr>
      </w:pPr>
      <w:r w:rsidRPr="00F333D1">
        <w:rPr>
          <w:rFonts w:ascii="Simplified Arabic" w:hAnsi="Simplified Arabic" w:cs="Simplified Arabic"/>
          <w:sz w:val="28"/>
          <w:szCs w:val="28"/>
          <w:rtl/>
        </w:rPr>
        <w:lastRenderedPageBreak/>
        <w:t>تختلف هذه النظرية عن نظريات التحفيز التقليدية التي تركز على المكافآت الخارجية، إذ ترى أن الدافع الحقيقي ينبع من الداخل، من رغبة الشخص في الإتقان والانتماء والاستقلال. وتُستخدم</w:t>
      </w:r>
      <w:r w:rsidRPr="00F333D1">
        <w:rPr>
          <w:rFonts w:ascii="Simplified Arabic" w:hAnsi="Simplified Arabic" w:cs="Simplified Arabic" w:hint="cs"/>
          <w:sz w:val="28"/>
          <w:szCs w:val="28"/>
          <w:rtl/>
        </w:rPr>
        <w:t xml:space="preserve"> هذه النظرية</w:t>
      </w:r>
      <w:r w:rsidRPr="007A3B3D">
        <w:rPr>
          <w:rFonts w:ascii="Simplified Arabic" w:hAnsi="Simplified Arabic" w:cs="Simplified Arabic"/>
          <w:sz w:val="28"/>
          <w:szCs w:val="28"/>
        </w:rPr>
        <w:t xml:space="preserve">SDT </w:t>
      </w:r>
      <w:r w:rsidRPr="00F333D1">
        <w:rPr>
          <w:rFonts w:ascii="Simplified Arabic" w:hAnsi="Simplified Arabic" w:cs="Simplified Arabic"/>
          <w:sz w:val="28"/>
          <w:szCs w:val="28"/>
          <w:rtl/>
        </w:rPr>
        <w:t>في مجالات متعددة مثل التعليم، الصحة، العمل، والعلاقات الشخصية، لفهم كيف تؤثر البيئة على التحفيز والسلوك</w:t>
      </w:r>
      <w:r w:rsidRPr="007A3B3D">
        <w:rPr>
          <w:rFonts w:ascii="Simplified Arabic" w:hAnsi="Simplified Arabic" w:cs="Simplified Arabic"/>
          <w:sz w:val="28"/>
          <w:szCs w:val="28"/>
        </w:rPr>
        <w:t>.</w:t>
      </w:r>
    </w:p>
    <w:p w14:paraId="24E9E846" w14:textId="77777777" w:rsidR="00CA057A" w:rsidRPr="00F333D1" w:rsidRDefault="00CA057A" w:rsidP="00CA057A">
      <w:pPr>
        <w:rPr>
          <w:rFonts w:ascii="Simplified Arabic" w:hAnsi="Simplified Arabic" w:cs="Simplified Arabic"/>
          <w:sz w:val="28"/>
          <w:szCs w:val="28"/>
          <w:u w:val="single"/>
        </w:rPr>
      </w:pPr>
      <w:r w:rsidRPr="00F333D1">
        <w:rPr>
          <w:rFonts w:ascii="Simplified Arabic" w:hAnsi="Simplified Arabic" w:cs="Simplified Arabic"/>
          <w:sz w:val="28"/>
          <w:szCs w:val="28"/>
          <w:u w:val="single"/>
          <w:rtl/>
          <w:lang w:val="en-AE"/>
        </w:rPr>
        <w:t>المكونات الأساسية للنظرية</w:t>
      </w:r>
    </w:p>
    <w:p w14:paraId="3C8094B4" w14:textId="77777777" w:rsidR="00CA057A" w:rsidRPr="007A3B3D" w:rsidRDefault="00CA057A" w:rsidP="00CA057A">
      <w:pPr>
        <w:rPr>
          <w:rFonts w:ascii="Simplified Arabic" w:hAnsi="Simplified Arabic" w:cs="Simplified Arabic"/>
          <w:sz w:val="28"/>
          <w:szCs w:val="28"/>
        </w:rPr>
      </w:pPr>
      <w:r w:rsidRPr="007A3B3D">
        <w:rPr>
          <w:rFonts w:ascii="Simplified Arabic" w:hAnsi="Simplified Arabic" w:cs="Simplified Arabic"/>
          <w:sz w:val="28"/>
          <w:szCs w:val="28"/>
          <w:rtl/>
          <w:lang w:val="en-AE"/>
        </w:rPr>
        <w:t>ترتكز نظرية</w:t>
      </w:r>
      <w:r w:rsidRPr="007A3B3D">
        <w:rPr>
          <w:rFonts w:ascii="Simplified Arabic" w:hAnsi="Simplified Arabic" w:cs="Simplified Arabic"/>
          <w:sz w:val="28"/>
          <w:szCs w:val="28"/>
        </w:rPr>
        <w:t xml:space="preserve"> </w:t>
      </w:r>
      <w:r>
        <w:rPr>
          <w:rFonts w:ascii="Simplified Arabic" w:hAnsi="Simplified Arabic" w:cs="Simplified Arabic" w:hint="cs"/>
          <w:sz w:val="28"/>
          <w:szCs w:val="28"/>
          <w:rtl/>
        </w:rPr>
        <w:t>التقييم الذاتي</w:t>
      </w:r>
      <w:r w:rsidRPr="007A3B3D">
        <w:rPr>
          <w:rFonts w:ascii="Simplified Arabic" w:hAnsi="Simplified Arabic" w:cs="Simplified Arabic"/>
          <w:sz w:val="28"/>
          <w:szCs w:val="28"/>
        </w:rPr>
        <w:t xml:space="preserve"> </w:t>
      </w:r>
      <w:r w:rsidRPr="007A3B3D">
        <w:rPr>
          <w:rFonts w:ascii="Simplified Arabic" w:hAnsi="Simplified Arabic" w:cs="Simplified Arabic"/>
          <w:sz w:val="28"/>
          <w:szCs w:val="28"/>
          <w:rtl/>
          <w:lang w:val="en-AE"/>
        </w:rPr>
        <w:t>على ثلاثة احتياجات نفسية فطرية تُعد ضرورية للنمو والتحفيز الداخلي</w:t>
      </w:r>
      <w:r w:rsidRPr="007A3B3D">
        <w:rPr>
          <w:rFonts w:ascii="Simplified Arabic" w:hAnsi="Simplified Arabic" w:cs="Simplified Arabic"/>
          <w:sz w:val="28"/>
          <w:szCs w:val="28"/>
        </w:rPr>
        <w:t>:</w:t>
      </w:r>
    </w:p>
    <w:p w14:paraId="2BD59DFA" w14:textId="77777777" w:rsidR="00CA057A" w:rsidRPr="007A3B3D" w:rsidRDefault="00CA057A" w:rsidP="00CA057A">
      <w:pPr>
        <w:numPr>
          <w:ilvl w:val="0"/>
          <w:numId w:val="49"/>
        </w:numPr>
        <w:rPr>
          <w:rFonts w:ascii="Simplified Arabic" w:hAnsi="Simplified Arabic" w:cs="Simplified Arabic"/>
          <w:sz w:val="28"/>
          <w:szCs w:val="28"/>
        </w:rPr>
      </w:pPr>
      <w:r w:rsidRPr="007A3B3D">
        <w:rPr>
          <w:rFonts w:ascii="Simplified Arabic" w:hAnsi="Simplified Arabic" w:cs="Simplified Arabic"/>
          <w:b/>
          <w:bCs/>
          <w:sz w:val="28"/>
          <w:szCs w:val="28"/>
          <w:rtl/>
          <w:lang w:val="en-AE"/>
        </w:rPr>
        <w:t>الاستقلالية</w:t>
      </w:r>
      <w:r w:rsidRPr="007A3B3D">
        <w:rPr>
          <w:rFonts w:ascii="Simplified Arabic" w:hAnsi="Simplified Arabic" w:cs="Simplified Arabic"/>
          <w:b/>
          <w:bCs/>
          <w:sz w:val="28"/>
          <w:szCs w:val="28"/>
        </w:rPr>
        <w:t xml:space="preserve"> (Autonomy):</w:t>
      </w:r>
      <w:r w:rsidRPr="007A3B3D">
        <w:rPr>
          <w:rFonts w:ascii="Simplified Arabic" w:hAnsi="Simplified Arabic" w:cs="Simplified Arabic"/>
          <w:sz w:val="28"/>
          <w:szCs w:val="28"/>
        </w:rPr>
        <w:t xml:space="preserve"> </w:t>
      </w:r>
      <w:r w:rsidRPr="007A3B3D">
        <w:rPr>
          <w:rFonts w:ascii="Simplified Arabic" w:hAnsi="Simplified Arabic" w:cs="Simplified Arabic"/>
          <w:sz w:val="28"/>
          <w:szCs w:val="28"/>
          <w:rtl/>
          <w:lang w:val="en-AE"/>
        </w:rPr>
        <w:t>الحاجة إلى الشعور بأن الفرد يتحكم في قراراته وسلوكياته</w:t>
      </w:r>
      <w:r w:rsidRPr="007A3B3D">
        <w:rPr>
          <w:rFonts w:ascii="Simplified Arabic" w:hAnsi="Simplified Arabic" w:cs="Simplified Arabic"/>
          <w:sz w:val="28"/>
          <w:szCs w:val="28"/>
        </w:rPr>
        <w:t>.</w:t>
      </w:r>
    </w:p>
    <w:p w14:paraId="3D1A3877" w14:textId="77777777" w:rsidR="00CA057A" w:rsidRPr="007A3B3D" w:rsidRDefault="00CA057A" w:rsidP="00CA057A">
      <w:pPr>
        <w:numPr>
          <w:ilvl w:val="0"/>
          <w:numId w:val="49"/>
        </w:numPr>
        <w:rPr>
          <w:rFonts w:ascii="Simplified Arabic" w:hAnsi="Simplified Arabic" w:cs="Simplified Arabic"/>
          <w:sz w:val="28"/>
          <w:szCs w:val="28"/>
        </w:rPr>
      </w:pPr>
      <w:r w:rsidRPr="007A3B3D">
        <w:rPr>
          <w:rFonts w:ascii="Simplified Arabic" w:hAnsi="Simplified Arabic" w:cs="Simplified Arabic"/>
          <w:b/>
          <w:bCs/>
          <w:sz w:val="28"/>
          <w:szCs w:val="28"/>
          <w:rtl/>
          <w:lang w:val="en-AE"/>
        </w:rPr>
        <w:t>الكفاءة</w:t>
      </w:r>
      <w:r w:rsidRPr="007A3B3D">
        <w:rPr>
          <w:rFonts w:ascii="Simplified Arabic" w:hAnsi="Simplified Arabic" w:cs="Simplified Arabic"/>
          <w:b/>
          <w:bCs/>
          <w:sz w:val="28"/>
          <w:szCs w:val="28"/>
        </w:rPr>
        <w:t xml:space="preserve"> (Competence):</w:t>
      </w:r>
      <w:r w:rsidRPr="007A3B3D">
        <w:rPr>
          <w:rFonts w:ascii="Simplified Arabic" w:hAnsi="Simplified Arabic" w:cs="Simplified Arabic"/>
          <w:sz w:val="28"/>
          <w:szCs w:val="28"/>
        </w:rPr>
        <w:t xml:space="preserve"> </w:t>
      </w:r>
      <w:r w:rsidRPr="007A3B3D">
        <w:rPr>
          <w:rFonts w:ascii="Simplified Arabic" w:hAnsi="Simplified Arabic" w:cs="Simplified Arabic"/>
          <w:sz w:val="28"/>
          <w:szCs w:val="28"/>
          <w:rtl/>
          <w:lang w:val="en-AE"/>
        </w:rPr>
        <w:t>الحاجة إلى الشعور بالقدرة على إتقان المهام والتفاعل بفعالية مع البيئة</w:t>
      </w:r>
      <w:r w:rsidRPr="007A3B3D">
        <w:rPr>
          <w:rFonts w:ascii="Simplified Arabic" w:hAnsi="Simplified Arabic" w:cs="Simplified Arabic"/>
          <w:sz w:val="28"/>
          <w:szCs w:val="28"/>
        </w:rPr>
        <w:t>.</w:t>
      </w:r>
    </w:p>
    <w:p w14:paraId="31F5135C" w14:textId="77777777" w:rsidR="00CA057A" w:rsidRPr="007A3B3D" w:rsidRDefault="00CA057A" w:rsidP="00CA057A">
      <w:pPr>
        <w:numPr>
          <w:ilvl w:val="0"/>
          <w:numId w:val="49"/>
        </w:numPr>
        <w:rPr>
          <w:rFonts w:ascii="Simplified Arabic" w:hAnsi="Simplified Arabic" w:cs="Simplified Arabic"/>
          <w:sz w:val="28"/>
          <w:szCs w:val="28"/>
        </w:rPr>
      </w:pPr>
      <w:r w:rsidRPr="007A3B3D">
        <w:rPr>
          <w:rFonts w:ascii="Simplified Arabic" w:hAnsi="Simplified Arabic" w:cs="Simplified Arabic"/>
          <w:b/>
          <w:bCs/>
          <w:sz w:val="28"/>
          <w:szCs w:val="28"/>
          <w:rtl/>
          <w:lang w:val="en-AE"/>
        </w:rPr>
        <w:t>الارتباط أو العلاقة</w:t>
      </w:r>
      <w:r w:rsidRPr="007A3B3D">
        <w:rPr>
          <w:rFonts w:ascii="Simplified Arabic" w:hAnsi="Simplified Arabic" w:cs="Simplified Arabic"/>
          <w:b/>
          <w:bCs/>
          <w:sz w:val="28"/>
          <w:szCs w:val="28"/>
        </w:rPr>
        <w:t xml:space="preserve"> (Relatedness):</w:t>
      </w:r>
      <w:r w:rsidRPr="007A3B3D">
        <w:rPr>
          <w:rFonts w:ascii="Simplified Arabic" w:hAnsi="Simplified Arabic" w:cs="Simplified Arabic"/>
          <w:sz w:val="28"/>
          <w:szCs w:val="28"/>
        </w:rPr>
        <w:t xml:space="preserve"> </w:t>
      </w:r>
      <w:r w:rsidRPr="007A3B3D">
        <w:rPr>
          <w:rFonts w:ascii="Simplified Arabic" w:hAnsi="Simplified Arabic" w:cs="Simplified Arabic"/>
          <w:sz w:val="28"/>
          <w:szCs w:val="28"/>
          <w:rtl/>
          <w:lang w:val="en-AE"/>
        </w:rPr>
        <w:t>الحاجة إلى الشعور بالانتماء والتواصل مع الآخرين</w:t>
      </w:r>
      <w:r w:rsidRPr="007A3B3D">
        <w:rPr>
          <w:rFonts w:ascii="Simplified Arabic" w:hAnsi="Simplified Arabic" w:cs="Simplified Arabic"/>
          <w:sz w:val="28"/>
          <w:szCs w:val="28"/>
        </w:rPr>
        <w:t>.</w:t>
      </w:r>
      <w:r w:rsidRPr="007A3B3D">
        <w:rPr>
          <w:rFonts w:ascii="Simplified Arabic" w:hAnsi="Simplified Arabic" w:cs="Simplified Arabic"/>
          <w:sz w:val="28"/>
          <w:szCs w:val="28"/>
        </w:rPr>
        <w:br/>
      </w:r>
      <w:r w:rsidRPr="007A3B3D">
        <w:rPr>
          <w:rFonts w:ascii="Simplified Arabic" w:hAnsi="Simplified Arabic" w:cs="Simplified Arabic"/>
          <w:sz w:val="28"/>
          <w:szCs w:val="28"/>
          <w:rtl/>
          <w:lang w:val="en-AE"/>
        </w:rPr>
        <w:t>عندما تُلبى هذه الاحتياجات الثلاثة، يزداد الدافع الداخلي، ويصبح الفرد أكثر قدرة على التعلم، الإبداع، وتحقيق الأهداف. أما إذا تم إحباطها، فقد يؤدي ذلك إلى انخفاض الدافعية، التوتر، أو الانسحاب من النشاطات المهمة</w:t>
      </w:r>
      <w:r w:rsidRPr="007A3B3D">
        <w:rPr>
          <w:rFonts w:ascii="Simplified Arabic" w:hAnsi="Simplified Arabic" w:cs="Simplified Arabic"/>
          <w:sz w:val="28"/>
          <w:szCs w:val="28"/>
        </w:rPr>
        <w:t>.</w:t>
      </w:r>
    </w:p>
    <w:p w14:paraId="21F47A01" w14:textId="77777777" w:rsidR="00CA057A" w:rsidRPr="007A3B3D" w:rsidRDefault="00CA057A" w:rsidP="00CA057A">
      <w:pPr>
        <w:rPr>
          <w:rFonts w:ascii="Simplified Arabic" w:hAnsi="Simplified Arabic" w:cs="Simplified Arabic"/>
          <w:sz w:val="28"/>
          <w:szCs w:val="28"/>
        </w:rPr>
      </w:pPr>
      <w:r w:rsidRPr="007A3B3D">
        <w:rPr>
          <w:rFonts w:ascii="Simplified Arabic" w:hAnsi="Simplified Arabic" w:cs="Simplified Arabic"/>
          <w:sz w:val="28"/>
          <w:szCs w:val="28"/>
          <w:rtl/>
          <w:lang w:val="en-AE"/>
        </w:rPr>
        <w:t>أنواع الدافعية في</w:t>
      </w:r>
      <w:r w:rsidRPr="007A3B3D">
        <w:rPr>
          <w:rFonts w:ascii="Simplified Arabic" w:hAnsi="Simplified Arabic" w:cs="Simplified Arabic"/>
          <w:sz w:val="28"/>
          <w:szCs w:val="28"/>
        </w:rPr>
        <w:t xml:space="preserve"> </w:t>
      </w:r>
      <w:r>
        <w:rPr>
          <w:rFonts w:ascii="Simplified Arabic" w:hAnsi="Simplified Arabic" w:cs="Simplified Arabic" w:hint="cs"/>
          <w:sz w:val="28"/>
          <w:szCs w:val="28"/>
          <w:rtl/>
        </w:rPr>
        <w:t>نظرية التقييم الذاتي</w:t>
      </w:r>
    </w:p>
    <w:p w14:paraId="3AF93A13" w14:textId="77777777" w:rsidR="00CA057A" w:rsidRPr="007A3B3D" w:rsidRDefault="00CA057A" w:rsidP="00CA057A">
      <w:pPr>
        <w:rPr>
          <w:rFonts w:ascii="Simplified Arabic" w:hAnsi="Simplified Arabic" w:cs="Simplified Arabic"/>
          <w:sz w:val="28"/>
          <w:szCs w:val="28"/>
        </w:rPr>
      </w:pPr>
      <w:r w:rsidRPr="007A3B3D">
        <w:rPr>
          <w:rFonts w:ascii="Simplified Arabic" w:hAnsi="Simplified Arabic" w:cs="Simplified Arabic"/>
          <w:sz w:val="28"/>
          <w:szCs w:val="28"/>
          <w:rtl/>
          <w:lang w:val="en-AE"/>
        </w:rPr>
        <w:t>ت</w:t>
      </w:r>
      <w:r>
        <w:rPr>
          <w:rFonts w:ascii="Simplified Arabic" w:hAnsi="Simplified Arabic" w:cs="Simplified Arabic" w:hint="cs"/>
          <w:sz w:val="28"/>
          <w:szCs w:val="28"/>
          <w:rtl/>
          <w:lang w:val="en-AE"/>
        </w:rPr>
        <w:t>ُ</w:t>
      </w:r>
      <w:r w:rsidRPr="007A3B3D">
        <w:rPr>
          <w:rFonts w:ascii="Simplified Arabic" w:hAnsi="Simplified Arabic" w:cs="Simplified Arabic"/>
          <w:sz w:val="28"/>
          <w:szCs w:val="28"/>
          <w:rtl/>
          <w:lang w:val="en-AE"/>
        </w:rPr>
        <w:t>ميز النظرية بين نوعين رئيسيين من الدافعية</w:t>
      </w:r>
      <w:r w:rsidRPr="007A3B3D">
        <w:rPr>
          <w:rFonts w:ascii="Simplified Arabic" w:hAnsi="Simplified Arabic" w:cs="Simplified Arabic"/>
          <w:sz w:val="28"/>
          <w:szCs w:val="28"/>
        </w:rPr>
        <w:t>:</w:t>
      </w:r>
    </w:p>
    <w:p w14:paraId="0635D036" w14:textId="77777777" w:rsidR="00CA057A" w:rsidRPr="007A3B3D" w:rsidRDefault="00CA057A" w:rsidP="00CA057A">
      <w:pPr>
        <w:numPr>
          <w:ilvl w:val="0"/>
          <w:numId w:val="50"/>
        </w:numPr>
        <w:rPr>
          <w:rFonts w:ascii="Simplified Arabic" w:hAnsi="Simplified Arabic" w:cs="Simplified Arabic"/>
          <w:sz w:val="28"/>
          <w:szCs w:val="28"/>
        </w:rPr>
      </w:pPr>
      <w:r w:rsidRPr="007A3B3D">
        <w:rPr>
          <w:rFonts w:ascii="Simplified Arabic" w:hAnsi="Simplified Arabic" w:cs="Simplified Arabic"/>
          <w:b/>
          <w:bCs/>
          <w:sz w:val="28"/>
          <w:szCs w:val="28"/>
          <w:rtl/>
          <w:lang w:val="en-AE"/>
        </w:rPr>
        <w:t>الدافعية الداخلية</w:t>
      </w:r>
      <w:r w:rsidRPr="007A3B3D">
        <w:rPr>
          <w:rFonts w:ascii="Simplified Arabic" w:hAnsi="Simplified Arabic" w:cs="Simplified Arabic"/>
          <w:b/>
          <w:bCs/>
          <w:sz w:val="28"/>
          <w:szCs w:val="28"/>
        </w:rPr>
        <w:t xml:space="preserve"> (Intrinsic Motivation):</w:t>
      </w:r>
      <w:r w:rsidRPr="007A3B3D">
        <w:rPr>
          <w:rFonts w:ascii="Simplified Arabic" w:hAnsi="Simplified Arabic" w:cs="Simplified Arabic"/>
          <w:sz w:val="28"/>
          <w:szCs w:val="28"/>
        </w:rPr>
        <w:t xml:space="preserve"> </w:t>
      </w:r>
      <w:r w:rsidRPr="007A3B3D">
        <w:rPr>
          <w:rFonts w:ascii="Simplified Arabic" w:hAnsi="Simplified Arabic" w:cs="Simplified Arabic"/>
          <w:sz w:val="28"/>
          <w:szCs w:val="28"/>
          <w:rtl/>
          <w:lang w:val="en-AE"/>
        </w:rPr>
        <w:t>تنبع من حب النشاط نفسه، مثل التعلم من أجل الفضول أو العمل لأنه ممتع</w:t>
      </w:r>
      <w:r w:rsidRPr="007A3B3D">
        <w:rPr>
          <w:rFonts w:ascii="Simplified Arabic" w:hAnsi="Simplified Arabic" w:cs="Simplified Arabic"/>
          <w:sz w:val="28"/>
          <w:szCs w:val="28"/>
        </w:rPr>
        <w:t>.</w:t>
      </w:r>
    </w:p>
    <w:p w14:paraId="59814AE8" w14:textId="77777777" w:rsidR="00CA057A" w:rsidRDefault="00CA057A" w:rsidP="00CA057A">
      <w:pPr>
        <w:numPr>
          <w:ilvl w:val="0"/>
          <w:numId w:val="50"/>
        </w:numPr>
        <w:jc w:val="both"/>
        <w:rPr>
          <w:rFonts w:ascii="Simplified Arabic" w:hAnsi="Simplified Arabic" w:cs="Simplified Arabic"/>
          <w:sz w:val="28"/>
          <w:szCs w:val="28"/>
        </w:rPr>
      </w:pPr>
      <w:r w:rsidRPr="007A3B3D">
        <w:rPr>
          <w:rFonts w:ascii="Simplified Arabic" w:hAnsi="Simplified Arabic" w:cs="Simplified Arabic"/>
          <w:b/>
          <w:bCs/>
          <w:sz w:val="28"/>
          <w:szCs w:val="28"/>
          <w:rtl/>
          <w:lang w:val="en-AE"/>
        </w:rPr>
        <w:t>الدافعية الخارجية</w:t>
      </w:r>
      <w:r w:rsidRPr="007A3B3D">
        <w:rPr>
          <w:rFonts w:ascii="Simplified Arabic" w:hAnsi="Simplified Arabic" w:cs="Simplified Arabic"/>
          <w:b/>
          <w:bCs/>
          <w:sz w:val="28"/>
          <w:szCs w:val="28"/>
        </w:rPr>
        <w:t xml:space="preserve"> (Extrinsic Motivation):</w:t>
      </w:r>
      <w:r w:rsidRPr="007A3B3D">
        <w:rPr>
          <w:rFonts w:ascii="Simplified Arabic" w:hAnsi="Simplified Arabic" w:cs="Simplified Arabic"/>
          <w:sz w:val="28"/>
          <w:szCs w:val="28"/>
        </w:rPr>
        <w:t xml:space="preserve"> </w:t>
      </w:r>
      <w:r w:rsidRPr="007A3B3D">
        <w:rPr>
          <w:rFonts w:ascii="Simplified Arabic" w:hAnsi="Simplified Arabic" w:cs="Simplified Arabic"/>
          <w:sz w:val="28"/>
          <w:szCs w:val="28"/>
          <w:rtl/>
          <w:lang w:val="en-AE"/>
        </w:rPr>
        <w:t>تنبع من عوامل خارجية مثل المال، الجوائز، أو تجنب العقاب</w:t>
      </w:r>
      <w:r w:rsidRPr="007A3B3D">
        <w:rPr>
          <w:rFonts w:ascii="Simplified Arabic" w:hAnsi="Simplified Arabic" w:cs="Simplified Arabic"/>
          <w:sz w:val="28"/>
          <w:szCs w:val="28"/>
        </w:rPr>
        <w:t>.</w:t>
      </w:r>
    </w:p>
    <w:p w14:paraId="50239553" w14:textId="77777777" w:rsidR="00CA057A" w:rsidRPr="007A3B3D" w:rsidRDefault="00CA057A" w:rsidP="00CA057A">
      <w:pPr>
        <w:ind w:firstLine="720"/>
        <w:jc w:val="both"/>
        <w:rPr>
          <w:rFonts w:ascii="Simplified Arabic" w:hAnsi="Simplified Arabic" w:cs="Simplified Arabic"/>
          <w:sz w:val="28"/>
          <w:szCs w:val="28"/>
        </w:rPr>
      </w:pPr>
      <w:r w:rsidRPr="007A3B3D">
        <w:rPr>
          <w:rFonts w:ascii="Simplified Arabic" w:hAnsi="Simplified Arabic" w:cs="Simplified Arabic"/>
          <w:sz w:val="28"/>
          <w:szCs w:val="28"/>
        </w:rPr>
        <w:br/>
      </w:r>
      <w:r>
        <w:rPr>
          <w:rFonts w:ascii="Simplified Arabic" w:hAnsi="Simplified Arabic" w:cs="Simplified Arabic" w:hint="cs"/>
          <w:sz w:val="28"/>
          <w:szCs w:val="28"/>
          <w:rtl/>
        </w:rPr>
        <w:t xml:space="preserve">         </w:t>
      </w:r>
      <w:r w:rsidRPr="00F333D1">
        <w:rPr>
          <w:rFonts w:ascii="Simplified Arabic" w:hAnsi="Simplified Arabic" w:cs="Simplified Arabic"/>
          <w:sz w:val="28"/>
          <w:szCs w:val="28"/>
          <w:rtl/>
        </w:rPr>
        <w:t>وتقترح</w:t>
      </w:r>
      <w:r w:rsidRPr="007A3B3D">
        <w:rPr>
          <w:rFonts w:ascii="Simplified Arabic" w:hAnsi="Simplified Arabic" w:cs="Simplified Arabic"/>
          <w:sz w:val="28"/>
          <w:szCs w:val="28"/>
        </w:rPr>
        <w:t xml:space="preserve"> </w:t>
      </w:r>
      <w:r>
        <w:rPr>
          <w:rFonts w:ascii="Simplified Arabic" w:hAnsi="Simplified Arabic" w:cs="Simplified Arabic" w:hint="cs"/>
          <w:sz w:val="28"/>
          <w:szCs w:val="28"/>
          <w:rtl/>
        </w:rPr>
        <w:t>نظرية التقييم الذاي</w:t>
      </w:r>
      <w:r w:rsidRPr="007A3B3D">
        <w:rPr>
          <w:rFonts w:ascii="Simplified Arabic" w:hAnsi="Simplified Arabic" w:cs="Simplified Arabic"/>
          <w:sz w:val="28"/>
          <w:szCs w:val="28"/>
        </w:rPr>
        <w:t xml:space="preserve"> </w:t>
      </w:r>
      <w:r w:rsidRPr="00F333D1">
        <w:rPr>
          <w:rFonts w:ascii="Simplified Arabic" w:hAnsi="Simplified Arabic" w:cs="Simplified Arabic"/>
          <w:sz w:val="28"/>
          <w:szCs w:val="28"/>
          <w:rtl/>
        </w:rPr>
        <w:t>أن الدافعية الخارجية يمكن أن تتحول إلى داخلية إذا تم تلبية الاحتياجات النفسية الثلاثة. كما تقدم نموذجًا تدريجيًا للدافعية يبدأ من "اللا دافعية</w:t>
      </w:r>
      <w:r w:rsidRPr="007A3B3D">
        <w:rPr>
          <w:rFonts w:ascii="Simplified Arabic" w:hAnsi="Simplified Arabic" w:cs="Simplified Arabic"/>
          <w:sz w:val="28"/>
          <w:szCs w:val="28"/>
        </w:rPr>
        <w:t xml:space="preserve">" (Amotivation) </w:t>
      </w:r>
      <w:r w:rsidRPr="00F333D1">
        <w:rPr>
          <w:rFonts w:ascii="Simplified Arabic" w:hAnsi="Simplified Arabic" w:cs="Simplified Arabic"/>
          <w:sz w:val="28"/>
          <w:szCs w:val="28"/>
          <w:rtl/>
        </w:rPr>
        <w:t xml:space="preserve">وصولًا إلى "الدافعية </w:t>
      </w:r>
      <w:r w:rsidRPr="00F333D1">
        <w:rPr>
          <w:rFonts w:ascii="Simplified Arabic" w:hAnsi="Simplified Arabic" w:cs="Simplified Arabic"/>
          <w:sz w:val="28"/>
          <w:szCs w:val="28"/>
          <w:rtl/>
        </w:rPr>
        <w:lastRenderedPageBreak/>
        <w:t>الذاتية المتكاملة"، حيث يصبح السلوك متماشيًا مع قيم الفرد وهويته. هذا التدرج يساعد الباحثين على فهم تعقيد الدوافع البشرية وتفسير السلوكيات المختلفة في بيئات العمل والتعليم</w:t>
      </w:r>
      <w:r w:rsidRPr="007A3B3D">
        <w:rPr>
          <w:rFonts w:ascii="Simplified Arabic" w:hAnsi="Simplified Arabic" w:cs="Simplified Arabic"/>
          <w:sz w:val="28"/>
          <w:szCs w:val="28"/>
        </w:rPr>
        <w:t>.</w:t>
      </w:r>
    </w:p>
    <w:p w14:paraId="00247257" w14:textId="77777777" w:rsidR="00CA057A" w:rsidRPr="00F333D1" w:rsidRDefault="00CA057A" w:rsidP="00CA057A">
      <w:pPr>
        <w:rPr>
          <w:rFonts w:ascii="Simplified Arabic" w:hAnsi="Simplified Arabic" w:cs="Simplified Arabic"/>
          <w:sz w:val="28"/>
          <w:szCs w:val="28"/>
          <w:u w:val="single"/>
        </w:rPr>
      </w:pPr>
      <w:r w:rsidRPr="007A3B3D">
        <w:rPr>
          <w:rFonts w:ascii="Simplified Arabic" w:hAnsi="Simplified Arabic" w:cs="Simplified Arabic"/>
          <w:sz w:val="28"/>
          <w:szCs w:val="28"/>
        </w:rPr>
        <w:t xml:space="preserve"> </w:t>
      </w:r>
      <w:r w:rsidRPr="00F333D1">
        <w:rPr>
          <w:rFonts w:ascii="Simplified Arabic" w:hAnsi="Simplified Arabic" w:cs="Simplified Arabic"/>
          <w:sz w:val="28"/>
          <w:szCs w:val="28"/>
          <w:u w:val="single"/>
          <w:rtl/>
          <w:lang w:val="en-AE"/>
        </w:rPr>
        <w:t>تطبيقات النظرية في بيئة العمل</w:t>
      </w:r>
    </w:p>
    <w:p w14:paraId="11431746" w14:textId="77777777" w:rsidR="00CA057A" w:rsidRPr="007A3B3D" w:rsidRDefault="00CA057A" w:rsidP="00CA057A">
      <w:pPr>
        <w:ind w:left="101" w:firstLine="720"/>
        <w:jc w:val="both"/>
        <w:rPr>
          <w:rFonts w:ascii="Simplified Arabic" w:hAnsi="Simplified Arabic" w:cs="Simplified Arabic"/>
          <w:sz w:val="28"/>
          <w:szCs w:val="28"/>
        </w:rPr>
      </w:pPr>
      <w:r w:rsidRPr="00F333D1">
        <w:rPr>
          <w:rFonts w:ascii="Simplified Arabic" w:hAnsi="Simplified Arabic" w:cs="Simplified Arabic"/>
          <w:sz w:val="28"/>
          <w:szCs w:val="28"/>
          <w:rtl/>
        </w:rPr>
        <w:t>في بيئة العمل، تُستخدم</w:t>
      </w:r>
      <w:r w:rsidRPr="007A3B3D">
        <w:rPr>
          <w:rFonts w:ascii="Simplified Arabic" w:hAnsi="Simplified Arabic" w:cs="Simplified Arabic"/>
          <w:sz w:val="28"/>
          <w:szCs w:val="28"/>
        </w:rPr>
        <w:t xml:space="preserve"> </w:t>
      </w:r>
      <w:r>
        <w:rPr>
          <w:rFonts w:ascii="Simplified Arabic" w:hAnsi="Simplified Arabic" w:cs="Simplified Arabic" w:hint="cs"/>
          <w:sz w:val="28"/>
          <w:szCs w:val="28"/>
          <w:rtl/>
        </w:rPr>
        <w:t>نظرية التقييم الذاتي</w:t>
      </w:r>
      <w:r w:rsidRPr="007A3B3D">
        <w:rPr>
          <w:rFonts w:ascii="Simplified Arabic" w:hAnsi="Simplified Arabic" w:cs="Simplified Arabic"/>
          <w:sz w:val="28"/>
          <w:szCs w:val="28"/>
        </w:rPr>
        <w:t xml:space="preserve"> </w:t>
      </w:r>
      <w:r w:rsidRPr="00F333D1">
        <w:rPr>
          <w:rFonts w:ascii="Simplified Arabic" w:hAnsi="Simplified Arabic" w:cs="Simplified Arabic"/>
          <w:sz w:val="28"/>
          <w:szCs w:val="28"/>
          <w:rtl/>
        </w:rPr>
        <w:t xml:space="preserve">لتحسين الرضا الوظيفي، الأداء، والابتكار من خلال تعزيز الدافعية الذاتية. </w:t>
      </w:r>
      <w:r w:rsidRPr="00F333D1">
        <w:rPr>
          <w:rFonts w:ascii="Simplified Arabic" w:hAnsi="Simplified Arabic" w:cs="Simplified Arabic" w:hint="cs"/>
          <w:sz w:val="28"/>
          <w:szCs w:val="28"/>
          <w:rtl/>
        </w:rPr>
        <w:t>و</w:t>
      </w:r>
      <w:r w:rsidRPr="00F333D1">
        <w:rPr>
          <w:rFonts w:ascii="Simplified Arabic" w:hAnsi="Simplified Arabic" w:cs="Simplified Arabic"/>
          <w:sz w:val="28"/>
          <w:szCs w:val="28"/>
          <w:rtl/>
        </w:rPr>
        <w:t>يمكن للمؤسسات دعم الاستقلالية عبر منح الموظفين حرية اتخاذ القرار، ودعم الكفاءة من خلال التدريب والتغذية الراجعة البنّاءة، وتعزيز الارتباط عبر بناء ثقافة تعاون واحترام. في السياق الإماراتي، حيث تتنوع الخلفيات الثقافية، تُعد</w:t>
      </w:r>
      <w:r w:rsidRPr="007A3B3D">
        <w:rPr>
          <w:rFonts w:ascii="Simplified Arabic" w:hAnsi="Simplified Arabic" w:cs="Simplified Arabic"/>
          <w:sz w:val="28"/>
          <w:szCs w:val="28"/>
        </w:rPr>
        <w:t xml:space="preserve"> </w:t>
      </w:r>
      <w:r>
        <w:rPr>
          <w:rFonts w:ascii="Simplified Arabic" w:hAnsi="Simplified Arabic" w:cs="Simplified Arabic" w:hint="cs"/>
          <w:sz w:val="28"/>
          <w:szCs w:val="28"/>
          <w:rtl/>
        </w:rPr>
        <w:t>النظرية</w:t>
      </w:r>
      <w:r w:rsidRPr="007A3B3D">
        <w:rPr>
          <w:rFonts w:ascii="Simplified Arabic" w:hAnsi="Simplified Arabic" w:cs="Simplified Arabic"/>
          <w:sz w:val="28"/>
          <w:szCs w:val="28"/>
        </w:rPr>
        <w:t xml:space="preserve"> </w:t>
      </w:r>
      <w:r w:rsidRPr="00F333D1">
        <w:rPr>
          <w:rFonts w:ascii="Simplified Arabic" w:hAnsi="Simplified Arabic" w:cs="Simplified Arabic"/>
          <w:sz w:val="28"/>
          <w:szCs w:val="28"/>
          <w:rtl/>
        </w:rPr>
        <w:t>أداة فعالة لفهم دوافع الموظفين وتطوير بيئة عمل محفزة. كما أن تقليل الاعتماد على المكافآت الخارجية، وتجنب الإفراط في استخدامها، يُسهم في بناء دافعية مستدامة، ويقلل من ظاهرة "التبرير المفرط" التي تضعف الدافع الداخلي</w:t>
      </w:r>
      <w:r w:rsidRPr="007A3B3D">
        <w:rPr>
          <w:rFonts w:ascii="Simplified Arabic" w:hAnsi="Simplified Arabic" w:cs="Simplified Arabic"/>
          <w:sz w:val="28"/>
          <w:szCs w:val="28"/>
        </w:rPr>
        <w:t>.</w:t>
      </w:r>
    </w:p>
    <w:p w14:paraId="55E09D97" w14:textId="77777777" w:rsidR="00CA057A" w:rsidRPr="007A3B3D" w:rsidRDefault="00CA057A" w:rsidP="00CA057A">
      <w:pPr>
        <w:rPr>
          <w:rFonts w:ascii="Simplified Arabic" w:hAnsi="Simplified Arabic" w:cs="Simplified Arabic"/>
          <w:sz w:val="28"/>
          <w:szCs w:val="28"/>
        </w:rPr>
      </w:pPr>
      <w:r w:rsidRPr="007A3B3D">
        <w:rPr>
          <w:rFonts w:ascii="Simplified Arabic" w:hAnsi="Simplified Arabic" w:cs="Simplified Arabic"/>
          <w:sz w:val="28"/>
          <w:szCs w:val="28"/>
          <w:rtl/>
          <w:lang w:val="en-AE"/>
        </w:rPr>
        <w:t>نقد النظرية وتطورها المعاصر</w:t>
      </w:r>
    </w:p>
    <w:p w14:paraId="250A84CD" w14:textId="77777777" w:rsidR="00CA057A" w:rsidRPr="007A3B3D" w:rsidRDefault="00CA057A" w:rsidP="00CA057A">
      <w:pPr>
        <w:ind w:left="101" w:firstLine="720"/>
        <w:jc w:val="both"/>
        <w:rPr>
          <w:rFonts w:ascii="Simplified Arabic" w:hAnsi="Simplified Arabic" w:cs="Simplified Arabic"/>
          <w:sz w:val="28"/>
          <w:szCs w:val="28"/>
        </w:rPr>
      </w:pPr>
      <w:r w:rsidRPr="00F333D1">
        <w:rPr>
          <w:rFonts w:ascii="Simplified Arabic" w:hAnsi="Simplified Arabic" w:cs="Simplified Arabic"/>
          <w:sz w:val="28"/>
          <w:szCs w:val="28"/>
          <w:rtl/>
        </w:rPr>
        <w:t>رغم قوة</w:t>
      </w:r>
      <w:r w:rsidRPr="007A3B3D">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نظرية القييم الذاتي</w:t>
      </w:r>
      <w:r w:rsidRPr="00F333D1">
        <w:rPr>
          <w:rFonts w:ascii="Simplified Arabic" w:hAnsi="Simplified Arabic" w:cs="Simplified Arabic"/>
          <w:sz w:val="28"/>
          <w:szCs w:val="28"/>
          <w:rtl/>
        </w:rPr>
        <w:t>، إلا أنها واجهت بعض الانتقادات، مثل صعوبة قياس الدافعية الداخلية بدقة، وتأثرها بالعوامل الثقافية والاجتماعية. كما أن بعض البيئات التنظيمية قد لا تسمح بتلبية الاحتياجات الثلاثة بسهولة، مما يُحد من فاعلية النظرية. ومع ذلك، تطورت</w:t>
      </w:r>
      <w:r w:rsidRPr="007A3B3D">
        <w:rPr>
          <w:rFonts w:ascii="Simplified Arabic" w:hAnsi="Simplified Arabic" w:cs="Simplified Arabic"/>
          <w:sz w:val="28"/>
          <w:szCs w:val="28"/>
        </w:rPr>
        <w:t xml:space="preserve"> </w:t>
      </w:r>
      <w:r>
        <w:rPr>
          <w:rFonts w:ascii="Simplified Arabic" w:hAnsi="Simplified Arabic" w:cs="Simplified Arabic" w:hint="cs"/>
          <w:sz w:val="28"/>
          <w:szCs w:val="28"/>
          <w:rtl/>
        </w:rPr>
        <w:t>النظرية</w:t>
      </w:r>
      <w:r w:rsidRPr="007A3B3D">
        <w:rPr>
          <w:rFonts w:ascii="Simplified Arabic" w:hAnsi="Simplified Arabic" w:cs="Simplified Arabic"/>
          <w:sz w:val="28"/>
          <w:szCs w:val="28"/>
        </w:rPr>
        <w:t xml:space="preserve"> </w:t>
      </w:r>
      <w:r w:rsidRPr="00F333D1">
        <w:rPr>
          <w:rFonts w:ascii="Simplified Arabic" w:hAnsi="Simplified Arabic" w:cs="Simplified Arabic"/>
          <w:sz w:val="28"/>
          <w:szCs w:val="28"/>
          <w:rtl/>
        </w:rPr>
        <w:t>لتشمل نماذج فرعية مثل نظرية التنظيم الذاتي للدافعية الخارجية، ونظرية العلاقات الاجتماعية، مما زاد من مرونتها وتطبيقاتها. في بيئة العمل الإماراتية، يمكن دمج</w:t>
      </w:r>
      <w:r w:rsidRPr="007A3B3D">
        <w:rPr>
          <w:rFonts w:ascii="Simplified Arabic" w:hAnsi="Simplified Arabic" w:cs="Simplified Arabic"/>
          <w:sz w:val="28"/>
          <w:szCs w:val="28"/>
        </w:rPr>
        <w:t xml:space="preserve"> </w:t>
      </w:r>
      <w:r>
        <w:rPr>
          <w:rFonts w:ascii="Simplified Arabic" w:hAnsi="Simplified Arabic" w:cs="Simplified Arabic" w:hint="cs"/>
          <w:sz w:val="28"/>
          <w:szCs w:val="28"/>
          <w:rtl/>
        </w:rPr>
        <w:t>نظرية التقييم الذاتي</w:t>
      </w:r>
      <w:r w:rsidRPr="007A3B3D">
        <w:rPr>
          <w:rFonts w:ascii="Simplified Arabic" w:hAnsi="Simplified Arabic" w:cs="Simplified Arabic"/>
          <w:sz w:val="28"/>
          <w:szCs w:val="28"/>
        </w:rPr>
        <w:t xml:space="preserve"> </w:t>
      </w:r>
      <w:r w:rsidRPr="00F333D1">
        <w:rPr>
          <w:rFonts w:ascii="Simplified Arabic" w:hAnsi="Simplified Arabic" w:cs="Simplified Arabic"/>
          <w:sz w:val="28"/>
          <w:szCs w:val="28"/>
          <w:rtl/>
        </w:rPr>
        <w:t>مع نظريات أخرى مثل نظرية العدالة التنظيمية أو نظرية التوقع، لبناء نموذج تحفيزي شامل يعكس تعقيدات الواقع المؤسسي ويُسهم في تحسين الأداء والرفاهية النفسية للموظفين</w:t>
      </w:r>
      <w:r w:rsidRPr="007A3B3D">
        <w:rPr>
          <w:rFonts w:ascii="Simplified Arabic" w:hAnsi="Simplified Arabic" w:cs="Simplified Arabic"/>
          <w:sz w:val="28"/>
          <w:szCs w:val="28"/>
        </w:rPr>
        <w:t>.</w:t>
      </w:r>
    </w:p>
    <w:p w14:paraId="1F957B73" w14:textId="77777777" w:rsidR="00CA057A" w:rsidRPr="00F333D1" w:rsidRDefault="00CA057A" w:rsidP="00CA057A">
      <w:pPr>
        <w:numPr>
          <w:ilvl w:val="0"/>
          <w:numId w:val="7"/>
        </w:numPr>
        <w:tabs>
          <w:tab w:val="clear" w:pos="720"/>
          <w:tab w:val="num" w:pos="642"/>
        </w:tabs>
        <w:ind w:left="372"/>
        <w:rPr>
          <w:rFonts w:ascii="Simplified Arabic" w:hAnsi="Simplified Arabic" w:cs="Simplified Arabic"/>
          <w:sz w:val="28"/>
          <w:szCs w:val="28"/>
        </w:rPr>
      </w:pPr>
      <w:r w:rsidRPr="00077D8F">
        <w:rPr>
          <w:rFonts w:ascii="Simplified Arabic" w:hAnsi="Simplified Arabic" w:cs="Simplified Arabic" w:hint="cs"/>
          <w:sz w:val="28"/>
          <w:szCs w:val="28"/>
          <w:rtl/>
        </w:rPr>
        <w:t>أهميتها للدراسة</w:t>
      </w:r>
      <w:r w:rsidRPr="00077D8F">
        <w:rPr>
          <w:rFonts w:ascii="Simplified Arabic" w:hAnsi="Simplified Arabic" w:cs="Simplified Arabic" w:hint="cs"/>
          <w:sz w:val="28"/>
          <w:szCs w:val="28"/>
          <w:lang w:val="en-AE"/>
        </w:rPr>
        <w:t>:</w:t>
      </w:r>
      <w:r w:rsidRPr="00077D8F">
        <w:rPr>
          <w:rFonts w:ascii="Simplified Arabic" w:hAnsi="Simplified Arabic" w:cs="Simplified Arabic" w:hint="cs"/>
          <w:sz w:val="28"/>
          <w:szCs w:val="28"/>
          <w:lang w:val="en-AE"/>
        </w:rPr>
        <w:br/>
      </w:r>
      <w:r w:rsidRPr="00077D8F">
        <w:rPr>
          <w:rFonts w:ascii="Simplified Arabic" w:hAnsi="Simplified Arabic" w:cs="Simplified Arabic" w:hint="cs"/>
          <w:sz w:val="28"/>
          <w:szCs w:val="28"/>
          <w:rtl/>
        </w:rPr>
        <w:t>المنافسة قد تدعم الشعور بالكفاءة إذا أُدرجت ضمن تحديات إيجابية، أو قد تضعفه إذا تم تقييد الموظف بأهداف لا يملك قرارها أو حُرم من التقدير الجماعي</w:t>
      </w:r>
      <w:r w:rsidRPr="00F333D1">
        <w:rPr>
          <w:rFonts w:ascii="Simplified Arabic" w:hAnsi="Simplified Arabic" w:cs="Simplified Arabic" w:hint="cs"/>
          <w:sz w:val="28"/>
          <w:szCs w:val="28"/>
        </w:rPr>
        <w:t>.</w:t>
      </w:r>
    </w:p>
    <w:p w14:paraId="0999AB0F" w14:textId="090B6987" w:rsidR="00CA057A" w:rsidRPr="00CA057A" w:rsidRDefault="00CA057A" w:rsidP="00CA057A">
      <w:pPr>
        <w:numPr>
          <w:ilvl w:val="0"/>
          <w:numId w:val="7"/>
        </w:numPr>
        <w:rPr>
          <w:rFonts w:ascii="Simplified Arabic" w:hAnsi="Simplified Arabic" w:cs="Simplified Arabic"/>
          <w:sz w:val="28"/>
          <w:szCs w:val="28"/>
          <w:rtl/>
          <w:lang w:val="en-AE"/>
        </w:rPr>
      </w:pPr>
      <w:r w:rsidRPr="00077D8F">
        <w:rPr>
          <w:rFonts w:ascii="Simplified Arabic" w:hAnsi="Simplified Arabic" w:cs="Simplified Arabic" w:hint="cs"/>
          <w:sz w:val="28"/>
          <w:szCs w:val="28"/>
          <w:rtl/>
        </w:rPr>
        <w:t>مثال تطبيقي</w:t>
      </w:r>
      <w:r w:rsidRPr="00077D8F">
        <w:rPr>
          <w:rFonts w:ascii="Simplified Arabic" w:hAnsi="Simplified Arabic" w:cs="Simplified Arabic" w:hint="cs"/>
          <w:sz w:val="28"/>
          <w:szCs w:val="28"/>
          <w:lang w:val="en-AE"/>
        </w:rPr>
        <w:t>:</w:t>
      </w:r>
      <w:r w:rsidRPr="00077D8F">
        <w:rPr>
          <w:rFonts w:ascii="Simplified Arabic" w:hAnsi="Simplified Arabic" w:cs="Simplified Arabic" w:hint="cs"/>
          <w:sz w:val="28"/>
          <w:szCs w:val="28"/>
          <w:lang w:val="en-AE"/>
        </w:rPr>
        <w:br/>
      </w:r>
      <w:r w:rsidRPr="00077D8F">
        <w:rPr>
          <w:rFonts w:ascii="Simplified Arabic" w:hAnsi="Simplified Arabic" w:cs="Simplified Arabic" w:hint="cs"/>
          <w:sz w:val="28"/>
          <w:szCs w:val="28"/>
          <w:rtl/>
        </w:rPr>
        <w:t>فريق يُمنح فرصة تصميم مشروع جديد بحرية ويشعر بالتقدير الجماعي، يُظهر حافزية أعلى من فريق يُلزم بتنفيذ مهام تحت ضغط دون تواصل أو استقلالي</w:t>
      </w:r>
    </w:p>
    <w:p w14:paraId="67441119" w14:textId="77777777" w:rsidR="00CA057A" w:rsidRPr="00CF3B13" w:rsidRDefault="00CA057A" w:rsidP="00CA057A">
      <w:pPr>
        <w:jc w:val="center"/>
        <w:rPr>
          <w:rFonts w:ascii="Simplified Arabic" w:hAnsi="Simplified Arabic" w:cs="Simplified Arabic"/>
          <w:b/>
          <w:bCs/>
          <w:sz w:val="36"/>
          <w:szCs w:val="36"/>
          <w:rtl/>
        </w:rPr>
      </w:pPr>
      <w:r w:rsidRPr="00CF3B13">
        <w:rPr>
          <w:rFonts w:ascii="Simplified Arabic" w:hAnsi="Simplified Arabic" w:cs="Simplified Arabic" w:hint="cs"/>
          <w:b/>
          <w:bCs/>
          <w:sz w:val="36"/>
          <w:szCs w:val="36"/>
          <w:rtl/>
        </w:rPr>
        <w:lastRenderedPageBreak/>
        <w:t xml:space="preserve">الفصل </w:t>
      </w:r>
      <w:r>
        <w:rPr>
          <w:rFonts w:ascii="Simplified Arabic" w:hAnsi="Simplified Arabic" w:cs="Simplified Arabic" w:hint="cs"/>
          <w:b/>
          <w:bCs/>
          <w:sz w:val="36"/>
          <w:szCs w:val="36"/>
          <w:rtl/>
        </w:rPr>
        <w:t>الثاني</w:t>
      </w:r>
      <w:r w:rsidRPr="00CF3B13">
        <w:rPr>
          <w:rFonts w:ascii="Simplified Arabic" w:hAnsi="Simplified Arabic" w:cs="Simplified Arabic" w:hint="cs"/>
          <w:b/>
          <w:bCs/>
          <w:sz w:val="36"/>
          <w:szCs w:val="36"/>
          <w:rtl/>
        </w:rPr>
        <w:t>: الإطار النظري</w:t>
      </w:r>
    </w:p>
    <w:p w14:paraId="3950E431" w14:textId="77777777" w:rsidR="00CA057A" w:rsidRPr="00CF3B13" w:rsidRDefault="00CA057A" w:rsidP="00CA057A">
      <w:pPr>
        <w:jc w:val="center"/>
        <w:rPr>
          <w:rFonts w:ascii="Simplified Arabic" w:hAnsi="Simplified Arabic" w:cs="Simplified Arabic"/>
          <w:b/>
          <w:bCs/>
          <w:sz w:val="36"/>
          <w:szCs w:val="36"/>
          <w:rtl/>
        </w:rPr>
      </w:pPr>
      <w:r w:rsidRPr="00CF3B13">
        <w:rPr>
          <w:rFonts w:ascii="Simplified Arabic" w:hAnsi="Simplified Arabic" w:cs="Simplified Arabic" w:hint="cs"/>
          <w:b/>
          <w:bCs/>
          <w:sz w:val="36"/>
          <w:szCs w:val="36"/>
          <w:rtl/>
        </w:rPr>
        <w:t>المبحث الأول: بيئة الأعمال التنافسية</w:t>
      </w:r>
    </w:p>
    <w:p w14:paraId="6F4F0C28" w14:textId="77777777" w:rsidR="00CA057A" w:rsidRPr="00CF3B13" w:rsidRDefault="00CA057A" w:rsidP="00CA057A">
      <w:pPr>
        <w:jc w:val="both"/>
        <w:rPr>
          <w:rFonts w:ascii="Simplified Arabic" w:hAnsi="Simplified Arabic" w:cs="Simplified Arabic"/>
          <w:b/>
          <w:bCs/>
          <w:sz w:val="32"/>
          <w:szCs w:val="32"/>
        </w:rPr>
      </w:pPr>
      <w:r w:rsidRPr="00CF3B13">
        <w:rPr>
          <w:rFonts w:ascii="Simplified Arabic" w:hAnsi="Simplified Arabic" w:cs="Simplified Arabic" w:hint="cs"/>
          <w:b/>
          <w:bCs/>
          <w:sz w:val="32"/>
          <w:szCs w:val="32"/>
          <w:rtl/>
        </w:rPr>
        <w:t>1.1.2 تعريف بيئة الأعمال التنافسية</w:t>
      </w:r>
    </w:p>
    <w:p w14:paraId="46924B00" w14:textId="77777777" w:rsidR="00CA057A" w:rsidRDefault="00CA057A" w:rsidP="00CA057A">
      <w:pPr>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تُعرّف </w:t>
      </w:r>
      <w:r w:rsidRPr="004B0F1C">
        <w:rPr>
          <w:rFonts w:ascii="Simplified Arabic" w:hAnsi="Simplified Arabic" w:cs="Simplified Arabic" w:hint="cs"/>
          <w:sz w:val="28"/>
          <w:szCs w:val="28"/>
          <w:rtl/>
        </w:rPr>
        <w:t>بيئة الأعمال التنافسية</w:t>
      </w:r>
      <w:r w:rsidRPr="004B0F1C">
        <w:rPr>
          <w:rFonts w:ascii="Simplified Arabic" w:hAnsi="Simplified Arabic" w:cs="Simplified Arabic" w:hint="cs"/>
          <w:sz w:val="28"/>
          <w:szCs w:val="28"/>
        </w:rPr>
        <w:t xml:space="preserve"> (Competitive Business Environment) </w:t>
      </w:r>
      <w:r>
        <w:rPr>
          <w:rFonts w:ascii="Simplified Arabic" w:hAnsi="Simplified Arabic" w:cs="Simplified Arabic" w:hint="cs"/>
          <w:sz w:val="28"/>
          <w:szCs w:val="28"/>
          <w:rtl/>
        </w:rPr>
        <w:t>على أنها</w:t>
      </w:r>
      <w:r w:rsidRPr="004B0F1C">
        <w:rPr>
          <w:rFonts w:ascii="Simplified Arabic" w:hAnsi="Simplified Arabic" w:cs="Simplified Arabic" w:hint="cs"/>
          <w:sz w:val="28"/>
          <w:szCs w:val="28"/>
          <w:rtl/>
        </w:rPr>
        <w:t xml:space="preserve"> الإطار الذي تتفاعل فيه الشركات والمؤسسات ضمن سوق معين، حيث تتنافس على الموارد، العملاء، الحصة السوقية، والربحية. وتشمل هذه البيئة جميع العوامل الداخلية والخارجية التي تؤثر على قدرة المؤسسة على التميز والبقاء في السوق.</w:t>
      </w:r>
    </w:p>
    <w:p w14:paraId="75540B33" w14:textId="77777777" w:rsidR="00CA057A" w:rsidRDefault="00CA057A" w:rsidP="00CA057A">
      <w:pPr>
        <w:ind w:firstLine="720"/>
        <w:jc w:val="both"/>
        <w:rPr>
          <w:rFonts w:ascii="Simplified Arabic" w:hAnsi="Simplified Arabic" w:cs="Simplified Arabic"/>
          <w:sz w:val="28"/>
          <w:szCs w:val="28"/>
          <w:rtl/>
        </w:rPr>
      </w:pPr>
      <w:r w:rsidRPr="004B0F1C">
        <w:rPr>
          <w:rFonts w:ascii="Simplified Arabic" w:hAnsi="Simplified Arabic" w:cs="Simplified Arabic" w:hint="cs"/>
          <w:sz w:val="28"/>
          <w:szCs w:val="28"/>
          <w:rtl/>
        </w:rPr>
        <w:t xml:space="preserve">تُعد المنافسة عنصرًا جوهريًا في الاقتصاد الحر، إذ تدفع الشركات إلى الابتكار </w:t>
      </w:r>
      <w:r>
        <w:rPr>
          <w:rFonts w:ascii="Simplified Arabic" w:hAnsi="Simplified Arabic" w:cs="Simplified Arabic" w:hint="cs"/>
          <w:sz w:val="28"/>
          <w:szCs w:val="28"/>
          <w:rtl/>
        </w:rPr>
        <w:t>و</w:t>
      </w:r>
      <w:r w:rsidRPr="004B0F1C">
        <w:rPr>
          <w:rFonts w:ascii="Simplified Arabic" w:hAnsi="Simplified Arabic" w:cs="Simplified Arabic" w:hint="cs"/>
          <w:sz w:val="28"/>
          <w:szCs w:val="28"/>
          <w:rtl/>
        </w:rPr>
        <w:t>تحسين الجودة، وتقديم قيمة مضافة للعملاء</w:t>
      </w:r>
      <w:r w:rsidRPr="004B0F1C">
        <w:rPr>
          <w:rFonts w:ascii="Simplified Arabic" w:hAnsi="Simplified Arabic" w:cs="Simplified Arabic" w:hint="cs"/>
          <w:sz w:val="28"/>
          <w:szCs w:val="28"/>
        </w:rPr>
        <w:t xml:space="preserve"> (Porter, 1980). </w:t>
      </w:r>
      <w:r w:rsidRPr="004B0F1C">
        <w:rPr>
          <w:rFonts w:ascii="Simplified Arabic" w:hAnsi="Simplified Arabic" w:cs="Simplified Arabic" w:hint="cs"/>
          <w:sz w:val="28"/>
          <w:szCs w:val="28"/>
          <w:rtl/>
        </w:rPr>
        <w:t>وتختلف شدة المنافسة باختلاف طبيعة السوق</w:t>
      </w:r>
      <w:r>
        <w:rPr>
          <w:rFonts w:ascii="Simplified Arabic" w:hAnsi="Simplified Arabic" w:cs="Simplified Arabic" w:hint="cs"/>
          <w:sz w:val="28"/>
          <w:szCs w:val="28"/>
          <w:rtl/>
        </w:rPr>
        <w:t xml:space="preserve"> و</w:t>
      </w:r>
      <w:r w:rsidRPr="004B0F1C">
        <w:rPr>
          <w:rFonts w:ascii="Simplified Arabic" w:hAnsi="Simplified Arabic" w:cs="Simplified Arabic" w:hint="cs"/>
          <w:sz w:val="28"/>
          <w:szCs w:val="28"/>
          <w:rtl/>
        </w:rPr>
        <w:t xml:space="preserve">عدد اللاعبين، ومدى تشابه المنتجات أو الخدمات. </w:t>
      </w:r>
    </w:p>
    <w:p w14:paraId="343E9951" w14:textId="77777777" w:rsidR="00CA057A" w:rsidRPr="004B0F1C" w:rsidRDefault="00CA057A" w:rsidP="00CA057A">
      <w:pPr>
        <w:ind w:firstLine="720"/>
        <w:jc w:val="both"/>
        <w:rPr>
          <w:rFonts w:ascii="Simplified Arabic" w:hAnsi="Simplified Arabic" w:cs="Simplified Arabic"/>
          <w:sz w:val="28"/>
          <w:szCs w:val="28"/>
        </w:rPr>
      </w:pPr>
      <w:r w:rsidRPr="004B0F1C">
        <w:rPr>
          <w:rFonts w:ascii="Simplified Arabic" w:hAnsi="Simplified Arabic" w:cs="Simplified Arabic" w:hint="cs"/>
          <w:sz w:val="28"/>
          <w:szCs w:val="28"/>
          <w:rtl/>
        </w:rPr>
        <w:t>تتسم بيئة الأعمال</w:t>
      </w:r>
      <w:r>
        <w:rPr>
          <w:rFonts w:ascii="Simplified Arabic" w:hAnsi="Simplified Arabic" w:cs="Simplified Arabic" w:hint="cs"/>
          <w:sz w:val="28"/>
          <w:szCs w:val="28"/>
          <w:rtl/>
        </w:rPr>
        <w:t xml:space="preserve"> في القطاع الخاص في دولة الامارات العربية المتحدة</w:t>
      </w:r>
      <w:r w:rsidRPr="004B0F1C">
        <w:rPr>
          <w:rFonts w:ascii="Simplified Arabic" w:hAnsi="Simplified Arabic" w:cs="Simplified Arabic" w:hint="cs"/>
          <w:sz w:val="28"/>
          <w:szCs w:val="28"/>
          <w:rtl/>
        </w:rPr>
        <w:t xml:space="preserve"> بدرجة عالية من الانفتاح والتنوع، مع وجود شركات محلية وعالمية تتنافس في قطاعات مثل التكنولوجيا، الخدمات المالية، السياحة، والطاقة المتجددة (وزارة الاقتصاد الإماراتية، 2023)</w:t>
      </w:r>
      <w:r w:rsidRPr="004B0F1C">
        <w:rPr>
          <w:rFonts w:ascii="Simplified Arabic" w:hAnsi="Simplified Arabic" w:cs="Simplified Arabic" w:hint="cs"/>
          <w:sz w:val="28"/>
          <w:szCs w:val="28"/>
        </w:rPr>
        <w:t>.</w:t>
      </w:r>
    </w:p>
    <w:p w14:paraId="608C8094" w14:textId="77777777" w:rsidR="00CA057A" w:rsidRPr="00CF3B13" w:rsidRDefault="00CA057A" w:rsidP="00CA057A">
      <w:pPr>
        <w:jc w:val="both"/>
        <w:rPr>
          <w:rFonts w:ascii="Simplified Arabic" w:hAnsi="Simplified Arabic" w:cs="Simplified Arabic"/>
          <w:b/>
          <w:bCs/>
          <w:sz w:val="32"/>
          <w:szCs w:val="32"/>
        </w:rPr>
      </w:pPr>
      <w:r>
        <w:rPr>
          <w:rFonts w:ascii="Simplified Arabic" w:hAnsi="Simplified Arabic" w:cs="Simplified Arabic" w:hint="cs"/>
          <w:b/>
          <w:bCs/>
          <w:sz w:val="32"/>
          <w:szCs w:val="32"/>
          <w:rtl/>
        </w:rPr>
        <w:t xml:space="preserve">2.1.2 </w:t>
      </w:r>
      <w:r w:rsidRPr="00CF3B13">
        <w:rPr>
          <w:rFonts w:ascii="Simplified Arabic" w:hAnsi="Simplified Arabic" w:cs="Simplified Arabic" w:hint="cs"/>
          <w:b/>
          <w:bCs/>
          <w:sz w:val="32"/>
          <w:szCs w:val="32"/>
          <w:rtl/>
        </w:rPr>
        <w:t>خصائص بيئة الأعمال التنافسية</w:t>
      </w:r>
    </w:p>
    <w:p w14:paraId="092DAAE6" w14:textId="77777777" w:rsidR="00CA057A" w:rsidRPr="004B0F1C" w:rsidRDefault="00CA057A" w:rsidP="00CA057A">
      <w:pPr>
        <w:jc w:val="both"/>
        <w:rPr>
          <w:rFonts w:ascii="Simplified Arabic" w:hAnsi="Simplified Arabic" w:cs="Simplified Arabic"/>
          <w:sz w:val="28"/>
          <w:szCs w:val="28"/>
        </w:rPr>
      </w:pPr>
      <w:r w:rsidRPr="004B0F1C">
        <w:rPr>
          <w:rFonts w:ascii="Simplified Arabic" w:hAnsi="Simplified Arabic" w:cs="Simplified Arabic" w:hint="cs"/>
          <w:sz w:val="28"/>
          <w:szCs w:val="28"/>
          <w:rtl/>
        </w:rPr>
        <w:t>تتميز بيئة الأعمال التنافسية بعدة خصائص تجعلها ديناميكية ومعقدة، منها</w:t>
      </w:r>
      <w:r w:rsidRPr="004B0F1C">
        <w:rPr>
          <w:rFonts w:ascii="Simplified Arabic" w:hAnsi="Simplified Arabic" w:cs="Simplified Arabic" w:hint="cs"/>
          <w:sz w:val="28"/>
          <w:szCs w:val="28"/>
        </w:rPr>
        <w:t>:</w:t>
      </w:r>
    </w:p>
    <w:p w14:paraId="3801FA12" w14:textId="77777777" w:rsidR="00CA057A" w:rsidRPr="004B0F1C" w:rsidRDefault="00CA057A" w:rsidP="00CA057A">
      <w:pPr>
        <w:numPr>
          <w:ilvl w:val="0"/>
          <w:numId w:val="51"/>
        </w:numPr>
        <w:jc w:val="both"/>
        <w:rPr>
          <w:rFonts w:ascii="Simplified Arabic" w:hAnsi="Simplified Arabic" w:cs="Simplified Arabic"/>
          <w:sz w:val="28"/>
          <w:szCs w:val="28"/>
        </w:rPr>
      </w:pPr>
      <w:r w:rsidRPr="004B0F1C">
        <w:rPr>
          <w:rFonts w:ascii="Simplified Arabic" w:hAnsi="Simplified Arabic" w:cs="Simplified Arabic" w:hint="cs"/>
          <w:sz w:val="28"/>
          <w:szCs w:val="28"/>
          <w:rtl/>
        </w:rPr>
        <w:t>تعدد اللاعبين في السوق، مما يزيد من الخيارات أمام المستهلكين ويزيد من الضغط على الشركات</w:t>
      </w:r>
      <w:r w:rsidRPr="004B0F1C">
        <w:rPr>
          <w:rFonts w:ascii="Simplified Arabic" w:hAnsi="Simplified Arabic" w:cs="Simplified Arabic" w:hint="cs"/>
          <w:sz w:val="28"/>
          <w:szCs w:val="28"/>
        </w:rPr>
        <w:t xml:space="preserve"> (Kotler &amp; Keller, 2016).</w:t>
      </w:r>
    </w:p>
    <w:p w14:paraId="3EE34713" w14:textId="77777777" w:rsidR="00CA057A" w:rsidRPr="004B0F1C" w:rsidRDefault="00CA057A" w:rsidP="00CA057A">
      <w:pPr>
        <w:numPr>
          <w:ilvl w:val="0"/>
          <w:numId w:val="51"/>
        </w:numPr>
        <w:jc w:val="both"/>
        <w:rPr>
          <w:rFonts w:ascii="Simplified Arabic" w:hAnsi="Simplified Arabic" w:cs="Simplified Arabic"/>
          <w:sz w:val="28"/>
          <w:szCs w:val="28"/>
        </w:rPr>
      </w:pPr>
      <w:r w:rsidRPr="004B0F1C">
        <w:rPr>
          <w:rFonts w:ascii="Simplified Arabic" w:hAnsi="Simplified Arabic" w:cs="Simplified Arabic" w:hint="cs"/>
          <w:sz w:val="28"/>
          <w:szCs w:val="28"/>
          <w:rtl/>
        </w:rPr>
        <w:t>الشفافية النسبية في المعلومات، ما يُمكّن العملاء من المقارنة بين المنتجات والخدمات</w:t>
      </w:r>
      <w:r w:rsidRPr="004B0F1C">
        <w:rPr>
          <w:rFonts w:ascii="Simplified Arabic" w:hAnsi="Simplified Arabic" w:cs="Simplified Arabic" w:hint="cs"/>
          <w:sz w:val="28"/>
          <w:szCs w:val="28"/>
        </w:rPr>
        <w:t>.</w:t>
      </w:r>
    </w:p>
    <w:p w14:paraId="302A8922" w14:textId="77777777" w:rsidR="00CA057A" w:rsidRPr="004B0F1C" w:rsidRDefault="00CA057A" w:rsidP="00CA057A">
      <w:pPr>
        <w:numPr>
          <w:ilvl w:val="0"/>
          <w:numId w:val="51"/>
        </w:numPr>
        <w:jc w:val="both"/>
        <w:rPr>
          <w:rFonts w:ascii="Simplified Arabic" w:hAnsi="Simplified Arabic" w:cs="Simplified Arabic"/>
          <w:sz w:val="28"/>
          <w:szCs w:val="28"/>
        </w:rPr>
      </w:pPr>
      <w:r w:rsidRPr="004B0F1C">
        <w:rPr>
          <w:rFonts w:ascii="Simplified Arabic" w:hAnsi="Simplified Arabic" w:cs="Simplified Arabic" w:hint="cs"/>
          <w:sz w:val="28"/>
          <w:szCs w:val="28"/>
          <w:rtl/>
        </w:rPr>
        <w:t>الابتكار المستمر كوسيلة للبقاء والتفوق في السوق</w:t>
      </w:r>
      <w:r w:rsidRPr="004B0F1C">
        <w:rPr>
          <w:rFonts w:ascii="Simplified Arabic" w:hAnsi="Simplified Arabic" w:cs="Simplified Arabic" w:hint="cs"/>
          <w:sz w:val="28"/>
          <w:szCs w:val="28"/>
        </w:rPr>
        <w:t>.</w:t>
      </w:r>
    </w:p>
    <w:p w14:paraId="6ADBA009" w14:textId="77777777" w:rsidR="00CA057A" w:rsidRPr="004B0F1C" w:rsidRDefault="00CA057A" w:rsidP="00CA057A">
      <w:pPr>
        <w:numPr>
          <w:ilvl w:val="0"/>
          <w:numId w:val="51"/>
        </w:numPr>
        <w:jc w:val="both"/>
        <w:rPr>
          <w:rFonts w:ascii="Simplified Arabic" w:hAnsi="Simplified Arabic" w:cs="Simplified Arabic"/>
          <w:sz w:val="28"/>
          <w:szCs w:val="28"/>
        </w:rPr>
      </w:pPr>
      <w:r w:rsidRPr="004B0F1C">
        <w:rPr>
          <w:rFonts w:ascii="Simplified Arabic" w:hAnsi="Simplified Arabic" w:cs="Simplified Arabic" w:hint="cs"/>
          <w:sz w:val="28"/>
          <w:szCs w:val="28"/>
          <w:rtl/>
        </w:rPr>
        <w:t>المرونة والتغير السريع في اتجاهات السوق والتكنولوجيا</w:t>
      </w:r>
      <w:r w:rsidRPr="004B0F1C">
        <w:rPr>
          <w:rFonts w:ascii="Simplified Arabic" w:hAnsi="Simplified Arabic" w:cs="Simplified Arabic" w:hint="cs"/>
          <w:sz w:val="28"/>
          <w:szCs w:val="28"/>
        </w:rPr>
        <w:t>.</w:t>
      </w:r>
    </w:p>
    <w:p w14:paraId="06976C70" w14:textId="77777777" w:rsidR="00CA057A" w:rsidRPr="004B0F1C" w:rsidRDefault="00CA057A" w:rsidP="00CA057A">
      <w:pPr>
        <w:numPr>
          <w:ilvl w:val="0"/>
          <w:numId w:val="51"/>
        </w:numPr>
        <w:jc w:val="both"/>
        <w:rPr>
          <w:rFonts w:ascii="Simplified Arabic" w:hAnsi="Simplified Arabic" w:cs="Simplified Arabic"/>
          <w:sz w:val="28"/>
          <w:szCs w:val="28"/>
        </w:rPr>
      </w:pPr>
      <w:r w:rsidRPr="004B0F1C">
        <w:rPr>
          <w:rFonts w:ascii="Simplified Arabic" w:hAnsi="Simplified Arabic" w:cs="Simplified Arabic" w:hint="cs"/>
          <w:sz w:val="28"/>
          <w:szCs w:val="28"/>
          <w:rtl/>
        </w:rPr>
        <w:t>التركيز على رضا العملاء كعنصر أساسي في الاستراتيجية التنافسية</w:t>
      </w:r>
      <w:r w:rsidRPr="004B0F1C">
        <w:rPr>
          <w:rFonts w:ascii="Simplified Arabic" w:hAnsi="Simplified Arabic" w:cs="Simplified Arabic" w:hint="cs"/>
          <w:sz w:val="28"/>
          <w:szCs w:val="28"/>
        </w:rPr>
        <w:t>.</w:t>
      </w:r>
    </w:p>
    <w:p w14:paraId="7A27BF34" w14:textId="77777777" w:rsidR="00CA057A" w:rsidRPr="004B0F1C" w:rsidRDefault="00CA057A" w:rsidP="00CA057A">
      <w:pPr>
        <w:numPr>
          <w:ilvl w:val="0"/>
          <w:numId w:val="51"/>
        </w:numPr>
        <w:jc w:val="both"/>
        <w:rPr>
          <w:rFonts w:ascii="Simplified Arabic" w:hAnsi="Simplified Arabic" w:cs="Simplified Arabic"/>
          <w:sz w:val="28"/>
          <w:szCs w:val="28"/>
        </w:rPr>
      </w:pPr>
      <w:r w:rsidRPr="004B0F1C">
        <w:rPr>
          <w:rFonts w:ascii="Simplified Arabic" w:hAnsi="Simplified Arabic" w:cs="Simplified Arabic" w:hint="cs"/>
          <w:sz w:val="28"/>
          <w:szCs w:val="28"/>
          <w:rtl/>
        </w:rPr>
        <w:lastRenderedPageBreak/>
        <w:t>الضغط على التكاليف وتحسين الكفاءة التشغيلية للحفاظ على الربحية</w:t>
      </w:r>
      <w:r w:rsidRPr="004B0F1C">
        <w:rPr>
          <w:rFonts w:ascii="Simplified Arabic" w:hAnsi="Simplified Arabic" w:cs="Simplified Arabic" w:hint="cs"/>
          <w:sz w:val="28"/>
          <w:szCs w:val="28"/>
        </w:rPr>
        <w:t>.</w:t>
      </w:r>
    </w:p>
    <w:p w14:paraId="61DF28C5" w14:textId="77777777" w:rsidR="00CA057A" w:rsidRDefault="00CA057A" w:rsidP="00CA057A">
      <w:pPr>
        <w:jc w:val="both"/>
        <w:rPr>
          <w:rFonts w:ascii="Simplified Arabic" w:hAnsi="Simplified Arabic" w:cs="Simplified Arabic"/>
          <w:sz w:val="28"/>
          <w:szCs w:val="28"/>
          <w:rtl/>
        </w:rPr>
      </w:pPr>
      <w:r w:rsidRPr="004B0F1C">
        <w:rPr>
          <w:rFonts w:ascii="Simplified Arabic" w:hAnsi="Simplified Arabic" w:cs="Simplified Arabic" w:hint="cs"/>
          <w:sz w:val="28"/>
          <w:szCs w:val="28"/>
          <w:rtl/>
        </w:rPr>
        <w:t>هذه الخصائص تخلق بيئة تتطلب من المؤسسات أن تكون يقظة واستباقية في استراتيجياته</w:t>
      </w:r>
      <w:r>
        <w:rPr>
          <w:rFonts w:ascii="Simplified Arabic" w:hAnsi="Simplified Arabic" w:cs="Simplified Arabic" w:hint="cs"/>
          <w:sz w:val="28"/>
          <w:szCs w:val="28"/>
          <w:rtl/>
        </w:rPr>
        <w:t>ا</w:t>
      </w:r>
    </w:p>
    <w:p w14:paraId="492C0993" w14:textId="77777777" w:rsidR="00CA057A" w:rsidRPr="004B0F1C" w:rsidRDefault="00CA057A" w:rsidP="00CA057A">
      <w:pPr>
        <w:jc w:val="both"/>
        <w:rPr>
          <w:rFonts w:ascii="Simplified Arabic" w:hAnsi="Simplified Arabic" w:cs="Simplified Arabic"/>
          <w:sz w:val="28"/>
          <w:szCs w:val="28"/>
        </w:rPr>
      </w:pPr>
      <w:r w:rsidRPr="004B0F1C">
        <w:rPr>
          <w:rFonts w:ascii="Simplified Arabic" w:hAnsi="Simplified Arabic" w:cs="Simplified Arabic" w:hint="cs"/>
          <w:sz w:val="28"/>
          <w:szCs w:val="28"/>
        </w:rPr>
        <w:t>(Grant, 2019).</w:t>
      </w:r>
    </w:p>
    <w:p w14:paraId="3978177B" w14:textId="77777777" w:rsidR="00CA057A" w:rsidRPr="00CF3B13" w:rsidRDefault="00CA057A" w:rsidP="00CA057A">
      <w:pPr>
        <w:jc w:val="both"/>
        <w:rPr>
          <w:rFonts w:ascii="Simplified Arabic" w:hAnsi="Simplified Arabic" w:cs="Simplified Arabic"/>
          <w:b/>
          <w:bCs/>
          <w:sz w:val="32"/>
          <w:szCs w:val="32"/>
        </w:rPr>
      </w:pPr>
      <w:r>
        <w:rPr>
          <w:rFonts w:ascii="Simplified Arabic" w:hAnsi="Simplified Arabic" w:cs="Simplified Arabic" w:hint="cs"/>
          <w:b/>
          <w:bCs/>
          <w:sz w:val="32"/>
          <w:szCs w:val="32"/>
          <w:rtl/>
        </w:rPr>
        <w:t xml:space="preserve">3.1.2 </w:t>
      </w:r>
      <w:r w:rsidRPr="00CF3B13">
        <w:rPr>
          <w:rFonts w:ascii="Simplified Arabic" w:hAnsi="Simplified Arabic" w:cs="Simplified Arabic" w:hint="cs"/>
          <w:b/>
          <w:bCs/>
          <w:sz w:val="32"/>
          <w:szCs w:val="32"/>
          <w:rtl/>
        </w:rPr>
        <w:t>أنواع المنافسة في بيئة الأعمال</w:t>
      </w:r>
    </w:p>
    <w:p w14:paraId="4F29A3AC" w14:textId="77777777" w:rsidR="00CA057A" w:rsidRPr="004B0F1C" w:rsidRDefault="00CA057A" w:rsidP="00CA057A">
      <w:pPr>
        <w:jc w:val="both"/>
        <w:rPr>
          <w:rFonts w:ascii="Simplified Arabic" w:hAnsi="Simplified Arabic" w:cs="Simplified Arabic"/>
          <w:sz w:val="28"/>
          <w:szCs w:val="28"/>
        </w:rPr>
      </w:pPr>
      <w:r w:rsidRPr="004B0F1C">
        <w:rPr>
          <w:rFonts w:ascii="Simplified Arabic" w:hAnsi="Simplified Arabic" w:cs="Simplified Arabic" w:hint="cs"/>
          <w:sz w:val="28"/>
          <w:szCs w:val="28"/>
          <w:rtl/>
        </w:rPr>
        <w:t>تتعدد أشكال المنافسة في بيئة الأعمال، ويمكن تصنيفها إلى</w:t>
      </w:r>
      <w:r w:rsidRPr="004B0F1C">
        <w:rPr>
          <w:rFonts w:ascii="Simplified Arabic" w:hAnsi="Simplified Arabic" w:cs="Simplified Arabic" w:hint="cs"/>
          <w:sz w:val="28"/>
          <w:szCs w:val="28"/>
        </w:rPr>
        <w:t>:</w:t>
      </w:r>
    </w:p>
    <w:p w14:paraId="0B78DD19" w14:textId="77777777" w:rsidR="00CA057A" w:rsidRPr="004B0F1C" w:rsidRDefault="00CA057A" w:rsidP="00CA057A">
      <w:pPr>
        <w:numPr>
          <w:ilvl w:val="0"/>
          <w:numId w:val="52"/>
        </w:numPr>
        <w:jc w:val="both"/>
        <w:rPr>
          <w:rFonts w:ascii="Simplified Arabic" w:hAnsi="Simplified Arabic" w:cs="Simplified Arabic"/>
          <w:sz w:val="28"/>
          <w:szCs w:val="28"/>
        </w:rPr>
      </w:pPr>
      <w:r w:rsidRPr="004B0F1C">
        <w:rPr>
          <w:rFonts w:ascii="Simplified Arabic" w:hAnsi="Simplified Arabic" w:cs="Simplified Arabic" w:hint="cs"/>
          <w:sz w:val="28"/>
          <w:szCs w:val="28"/>
          <w:rtl/>
        </w:rPr>
        <w:t>المنافسة الكاملة</w:t>
      </w:r>
      <w:r w:rsidRPr="004B0F1C">
        <w:rPr>
          <w:rFonts w:ascii="Simplified Arabic" w:hAnsi="Simplified Arabic" w:cs="Simplified Arabic" w:hint="cs"/>
          <w:sz w:val="28"/>
          <w:szCs w:val="28"/>
        </w:rPr>
        <w:t xml:space="preserve">: </w:t>
      </w:r>
      <w:r w:rsidRPr="004B0F1C">
        <w:rPr>
          <w:rFonts w:ascii="Simplified Arabic" w:hAnsi="Simplified Arabic" w:cs="Simplified Arabic" w:hint="cs"/>
          <w:sz w:val="28"/>
          <w:szCs w:val="28"/>
          <w:rtl/>
        </w:rPr>
        <w:t>حيث توجد شركات كثيرة تقدم منتجات متجانسة، مثل الأسواق الزراعية</w:t>
      </w:r>
      <w:r w:rsidRPr="004B0F1C">
        <w:rPr>
          <w:rFonts w:ascii="Simplified Arabic" w:hAnsi="Simplified Arabic" w:cs="Simplified Arabic" w:hint="cs"/>
          <w:sz w:val="28"/>
          <w:szCs w:val="28"/>
        </w:rPr>
        <w:t xml:space="preserve"> (Mankiw, 2014).</w:t>
      </w:r>
    </w:p>
    <w:p w14:paraId="36C6B2DE" w14:textId="77777777" w:rsidR="00CA057A" w:rsidRPr="004B0F1C" w:rsidRDefault="00CA057A" w:rsidP="00CA057A">
      <w:pPr>
        <w:numPr>
          <w:ilvl w:val="0"/>
          <w:numId w:val="52"/>
        </w:numPr>
        <w:jc w:val="both"/>
        <w:rPr>
          <w:rFonts w:ascii="Simplified Arabic" w:hAnsi="Simplified Arabic" w:cs="Simplified Arabic"/>
          <w:sz w:val="28"/>
          <w:szCs w:val="28"/>
        </w:rPr>
      </w:pPr>
      <w:r w:rsidRPr="004B0F1C">
        <w:rPr>
          <w:rFonts w:ascii="Simplified Arabic" w:hAnsi="Simplified Arabic" w:cs="Simplified Arabic" w:hint="cs"/>
          <w:sz w:val="28"/>
          <w:szCs w:val="28"/>
          <w:rtl/>
        </w:rPr>
        <w:t>المنافسة الاحتكارية</w:t>
      </w:r>
      <w:r w:rsidRPr="004B0F1C">
        <w:rPr>
          <w:rFonts w:ascii="Simplified Arabic" w:hAnsi="Simplified Arabic" w:cs="Simplified Arabic" w:hint="cs"/>
          <w:sz w:val="28"/>
          <w:szCs w:val="28"/>
        </w:rPr>
        <w:t xml:space="preserve">: </w:t>
      </w:r>
      <w:r w:rsidRPr="004B0F1C">
        <w:rPr>
          <w:rFonts w:ascii="Simplified Arabic" w:hAnsi="Simplified Arabic" w:cs="Simplified Arabic" w:hint="cs"/>
          <w:sz w:val="28"/>
          <w:szCs w:val="28"/>
          <w:rtl/>
        </w:rPr>
        <w:t>حيث تقدم الشركات منتجات متشابهة لكن مع بعض التمايز، مثل المطاعم أو محلات الملابس</w:t>
      </w:r>
      <w:r w:rsidRPr="004B0F1C">
        <w:rPr>
          <w:rFonts w:ascii="Simplified Arabic" w:hAnsi="Simplified Arabic" w:cs="Simplified Arabic" w:hint="cs"/>
          <w:sz w:val="28"/>
          <w:szCs w:val="28"/>
        </w:rPr>
        <w:t>.</w:t>
      </w:r>
    </w:p>
    <w:p w14:paraId="7FC8BD9F" w14:textId="77777777" w:rsidR="00CA057A" w:rsidRPr="004B0F1C" w:rsidRDefault="00CA057A" w:rsidP="00CA057A">
      <w:pPr>
        <w:numPr>
          <w:ilvl w:val="0"/>
          <w:numId w:val="52"/>
        </w:numPr>
        <w:jc w:val="both"/>
        <w:rPr>
          <w:rFonts w:ascii="Simplified Arabic" w:hAnsi="Simplified Arabic" w:cs="Simplified Arabic"/>
          <w:sz w:val="28"/>
          <w:szCs w:val="28"/>
        </w:rPr>
      </w:pPr>
      <w:r w:rsidRPr="004B0F1C">
        <w:rPr>
          <w:rFonts w:ascii="Simplified Arabic" w:hAnsi="Simplified Arabic" w:cs="Simplified Arabic" w:hint="cs"/>
          <w:sz w:val="28"/>
          <w:szCs w:val="28"/>
          <w:rtl/>
        </w:rPr>
        <w:t>احتكار القلة</w:t>
      </w:r>
      <w:r w:rsidRPr="004B0F1C">
        <w:rPr>
          <w:rFonts w:ascii="Simplified Arabic" w:hAnsi="Simplified Arabic" w:cs="Simplified Arabic" w:hint="cs"/>
          <w:sz w:val="28"/>
          <w:szCs w:val="28"/>
        </w:rPr>
        <w:t xml:space="preserve">: </w:t>
      </w:r>
      <w:r w:rsidRPr="004B0F1C">
        <w:rPr>
          <w:rFonts w:ascii="Simplified Arabic" w:hAnsi="Simplified Arabic" w:cs="Simplified Arabic" w:hint="cs"/>
          <w:sz w:val="28"/>
          <w:szCs w:val="28"/>
          <w:rtl/>
        </w:rPr>
        <w:t>حيث يسيطر عدد قليل من الشركات على السوق، مثل شركات الاتصالات</w:t>
      </w:r>
      <w:r w:rsidRPr="004B0F1C">
        <w:rPr>
          <w:rFonts w:ascii="Simplified Arabic" w:hAnsi="Simplified Arabic" w:cs="Simplified Arabic" w:hint="cs"/>
          <w:sz w:val="28"/>
          <w:szCs w:val="28"/>
        </w:rPr>
        <w:t>.</w:t>
      </w:r>
    </w:p>
    <w:p w14:paraId="531F67D5" w14:textId="77777777" w:rsidR="00CA057A" w:rsidRPr="004B0F1C" w:rsidRDefault="00CA057A" w:rsidP="00CA057A">
      <w:pPr>
        <w:numPr>
          <w:ilvl w:val="0"/>
          <w:numId w:val="52"/>
        </w:numPr>
        <w:jc w:val="both"/>
        <w:rPr>
          <w:rFonts w:ascii="Simplified Arabic" w:hAnsi="Simplified Arabic" w:cs="Simplified Arabic"/>
          <w:sz w:val="28"/>
          <w:szCs w:val="28"/>
        </w:rPr>
      </w:pPr>
      <w:r w:rsidRPr="004B0F1C">
        <w:rPr>
          <w:rFonts w:ascii="Simplified Arabic" w:hAnsi="Simplified Arabic" w:cs="Simplified Arabic" w:hint="cs"/>
          <w:sz w:val="28"/>
          <w:szCs w:val="28"/>
          <w:rtl/>
        </w:rPr>
        <w:t>الاحتكار التام</w:t>
      </w:r>
      <w:r w:rsidRPr="004B0F1C">
        <w:rPr>
          <w:rFonts w:ascii="Simplified Arabic" w:hAnsi="Simplified Arabic" w:cs="Simplified Arabic" w:hint="cs"/>
          <w:sz w:val="28"/>
          <w:szCs w:val="28"/>
        </w:rPr>
        <w:t xml:space="preserve">: </w:t>
      </w:r>
      <w:r w:rsidRPr="004B0F1C">
        <w:rPr>
          <w:rFonts w:ascii="Simplified Arabic" w:hAnsi="Simplified Arabic" w:cs="Simplified Arabic" w:hint="cs"/>
          <w:sz w:val="28"/>
          <w:szCs w:val="28"/>
          <w:rtl/>
        </w:rPr>
        <w:t>حيث توجد شركة واحدة فقط تقدم المنتج أو الخدمة، وغالبًا ما يكون ذلك في القطاعات الخدمية العامة</w:t>
      </w:r>
      <w:r w:rsidRPr="004B0F1C">
        <w:rPr>
          <w:rFonts w:ascii="Simplified Arabic" w:hAnsi="Simplified Arabic" w:cs="Simplified Arabic" w:hint="cs"/>
          <w:sz w:val="28"/>
          <w:szCs w:val="28"/>
        </w:rPr>
        <w:t>.</w:t>
      </w:r>
    </w:p>
    <w:p w14:paraId="76DF45F2" w14:textId="77777777" w:rsidR="00CA057A" w:rsidRPr="004B0F1C" w:rsidRDefault="00CA057A" w:rsidP="00CA057A">
      <w:pPr>
        <w:ind w:firstLine="720"/>
        <w:jc w:val="both"/>
        <w:rPr>
          <w:rFonts w:ascii="Simplified Arabic" w:hAnsi="Simplified Arabic" w:cs="Simplified Arabic"/>
          <w:sz w:val="28"/>
          <w:szCs w:val="28"/>
        </w:rPr>
      </w:pPr>
      <w:r w:rsidRPr="004B0F1C">
        <w:rPr>
          <w:rFonts w:ascii="Simplified Arabic" w:hAnsi="Simplified Arabic" w:cs="Simplified Arabic" w:hint="cs"/>
          <w:sz w:val="28"/>
          <w:szCs w:val="28"/>
          <w:rtl/>
        </w:rPr>
        <w:t>كما يمكن التمييز بين المنافسة المباشرة وغير المباشرة، بحسب درجة التشابه بين المنتجات والخدمات</w:t>
      </w:r>
      <w:r w:rsidRPr="004B0F1C">
        <w:rPr>
          <w:rFonts w:ascii="Simplified Arabic" w:hAnsi="Simplified Arabic" w:cs="Simplified Arabic" w:hint="cs"/>
          <w:sz w:val="28"/>
          <w:szCs w:val="28"/>
        </w:rPr>
        <w:t xml:space="preserve"> (Hill &amp; Jones, 2013). </w:t>
      </w:r>
      <w:r>
        <w:rPr>
          <w:rFonts w:ascii="Simplified Arabic" w:hAnsi="Simplified Arabic" w:cs="Simplified Arabic" w:hint="cs"/>
          <w:sz w:val="28"/>
          <w:szCs w:val="28"/>
          <w:rtl/>
        </w:rPr>
        <w:t xml:space="preserve"> </w:t>
      </w:r>
      <w:r w:rsidRPr="004B0F1C">
        <w:rPr>
          <w:rFonts w:ascii="Simplified Arabic" w:hAnsi="Simplified Arabic" w:cs="Simplified Arabic" w:hint="cs"/>
          <w:sz w:val="28"/>
          <w:szCs w:val="28"/>
          <w:rtl/>
        </w:rPr>
        <w:t>في الإمارات، يُلاحظ وجود منافسة احتكارية في بعض القطاعات مثل الطيران، إلى جانب منافسة احتكارية متمايزة في قطاع التجزئة</w:t>
      </w:r>
      <w:r w:rsidRPr="004B0F1C">
        <w:rPr>
          <w:rFonts w:ascii="Simplified Arabic" w:hAnsi="Simplified Arabic" w:cs="Simplified Arabic" w:hint="cs"/>
          <w:sz w:val="28"/>
          <w:szCs w:val="28"/>
        </w:rPr>
        <w:t>.</w:t>
      </w:r>
    </w:p>
    <w:p w14:paraId="6E8B4082" w14:textId="77777777" w:rsidR="00CA057A" w:rsidRPr="00CF3B13" w:rsidRDefault="00CA057A" w:rsidP="00CA057A">
      <w:pPr>
        <w:jc w:val="both"/>
        <w:rPr>
          <w:rFonts w:ascii="Simplified Arabic" w:hAnsi="Simplified Arabic" w:cs="Simplified Arabic"/>
          <w:b/>
          <w:bCs/>
          <w:sz w:val="32"/>
          <w:szCs w:val="32"/>
        </w:rPr>
      </w:pPr>
      <w:r>
        <w:rPr>
          <w:rFonts w:ascii="Simplified Arabic" w:hAnsi="Simplified Arabic" w:cs="Simplified Arabic" w:hint="cs"/>
          <w:b/>
          <w:bCs/>
          <w:sz w:val="32"/>
          <w:szCs w:val="32"/>
          <w:rtl/>
        </w:rPr>
        <w:t xml:space="preserve">4.1.2 </w:t>
      </w:r>
      <w:r w:rsidRPr="00CF3B13">
        <w:rPr>
          <w:rFonts w:ascii="Simplified Arabic" w:hAnsi="Simplified Arabic" w:cs="Simplified Arabic" w:hint="cs"/>
          <w:b/>
          <w:bCs/>
          <w:sz w:val="32"/>
          <w:szCs w:val="32"/>
          <w:rtl/>
        </w:rPr>
        <w:t>أهمية بيئة الأعمال التنافسية</w:t>
      </w:r>
    </w:p>
    <w:p w14:paraId="6F36B522" w14:textId="77777777" w:rsidR="00CA057A" w:rsidRPr="004B0F1C" w:rsidRDefault="00CA057A" w:rsidP="00CA057A">
      <w:pPr>
        <w:jc w:val="both"/>
        <w:rPr>
          <w:rFonts w:ascii="Simplified Arabic" w:hAnsi="Simplified Arabic" w:cs="Simplified Arabic"/>
          <w:sz w:val="28"/>
          <w:szCs w:val="28"/>
        </w:rPr>
      </w:pPr>
      <w:r w:rsidRPr="004B0F1C">
        <w:rPr>
          <w:rFonts w:ascii="Simplified Arabic" w:hAnsi="Simplified Arabic" w:cs="Simplified Arabic" w:hint="cs"/>
          <w:sz w:val="28"/>
          <w:szCs w:val="28"/>
          <w:rtl/>
        </w:rPr>
        <w:t>تلعب البيئة التنافسية دورًا محوريًا في تطوير الاقتصاد والمؤسسات، ومن أبرز فوائدها</w:t>
      </w:r>
      <w:r w:rsidRPr="004B0F1C">
        <w:rPr>
          <w:rFonts w:ascii="Simplified Arabic" w:hAnsi="Simplified Arabic" w:cs="Simplified Arabic" w:hint="cs"/>
          <w:sz w:val="28"/>
          <w:szCs w:val="28"/>
        </w:rPr>
        <w:t>:</w:t>
      </w:r>
    </w:p>
    <w:p w14:paraId="20CFC793" w14:textId="77777777" w:rsidR="00CA057A" w:rsidRPr="004B0F1C" w:rsidRDefault="00CA057A" w:rsidP="00CA057A">
      <w:pPr>
        <w:numPr>
          <w:ilvl w:val="0"/>
          <w:numId w:val="53"/>
        </w:numPr>
        <w:jc w:val="both"/>
        <w:rPr>
          <w:rFonts w:ascii="Simplified Arabic" w:hAnsi="Simplified Arabic" w:cs="Simplified Arabic"/>
          <w:sz w:val="28"/>
          <w:szCs w:val="28"/>
        </w:rPr>
      </w:pPr>
      <w:r w:rsidRPr="004B0F1C">
        <w:rPr>
          <w:rFonts w:ascii="Simplified Arabic" w:hAnsi="Simplified Arabic" w:cs="Simplified Arabic" w:hint="cs"/>
          <w:sz w:val="28"/>
          <w:szCs w:val="28"/>
          <w:rtl/>
        </w:rPr>
        <w:t>تحفيز الابتكار من خلال التحدي المستمر بين الشركات</w:t>
      </w:r>
      <w:r w:rsidRPr="004B0F1C">
        <w:rPr>
          <w:rFonts w:ascii="Simplified Arabic" w:hAnsi="Simplified Arabic" w:cs="Simplified Arabic" w:hint="cs"/>
          <w:sz w:val="28"/>
          <w:szCs w:val="28"/>
        </w:rPr>
        <w:t xml:space="preserve"> (Schumpeter, 1942).</w:t>
      </w:r>
    </w:p>
    <w:p w14:paraId="5E280D5F" w14:textId="77777777" w:rsidR="00CA057A" w:rsidRPr="004B0F1C" w:rsidRDefault="00CA057A" w:rsidP="00CA057A">
      <w:pPr>
        <w:numPr>
          <w:ilvl w:val="0"/>
          <w:numId w:val="53"/>
        </w:numPr>
        <w:jc w:val="both"/>
        <w:rPr>
          <w:rFonts w:ascii="Simplified Arabic" w:hAnsi="Simplified Arabic" w:cs="Simplified Arabic"/>
          <w:sz w:val="28"/>
          <w:szCs w:val="28"/>
        </w:rPr>
      </w:pPr>
      <w:r w:rsidRPr="004B0F1C">
        <w:rPr>
          <w:rFonts w:ascii="Simplified Arabic" w:hAnsi="Simplified Arabic" w:cs="Simplified Arabic" w:hint="cs"/>
          <w:sz w:val="28"/>
          <w:szCs w:val="28"/>
          <w:rtl/>
        </w:rPr>
        <w:t>تحسين الجودة نتيجة الضغط التنافسي</w:t>
      </w:r>
      <w:r w:rsidRPr="004B0F1C">
        <w:rPr>
          <w:rFonts w:ascii="Simplified Arabic" w:hAnsi="Simplified Arabic" w:cs="Simplified Arabic" w:hint="cs"/>
          <w:sz w:val="28"/>
          <w:szCs w:val="28"/>
        </w:rPr>
        <w:t>.</w:t>
      </w:r>
    </w:p>
    <w:p w14:paraId="4195CD7A" w14:textId="77777777" w:rsidR="00CA057A" w:rsidRPr="004B0F1C" w:rsidRDefault="00CA057A" w:rsidP="00CA057A">
      <w:pPr>
        <w:numPr>
          <w:ilvl w:val="0"/>
          <w:numId w:val="53"/>
        </w:numPr>
        <w:jc w:val="both"/>
        <w:rPr>
          <w:rFonts w:ascii="Simplified Arabic" w:hAnsi="Simplified Arabic" w:cs="Simplified Arabic"/>
          <w:sz w:val="28"/>
          <w:szCs w:val="28"/>
        </w:rPr>
      </w:pPr>
      <w:r w:rsidRPr="004B0F1C">
        <w:rPr>
          <w:rFonts w:ascii="Simplified Arabic" w:hAnsi="Simplified Arabic" w:cs="Simplified Arabic" w:hint="cs"/>
          <w:sz w:val="28"/>
          <w:szCs w:val="28"/>
          <w:rtl/>
        </w:rPr>
        <w:t>خفض الأسعار لصالح المستهلك</w:t>
      </w:r>
      <w:r w:rsidRPr="004B0F1C">
        <w:rPr>
          <w:rFonts w:ascii="Simplified Arabic" w:hAnsi="Simplified Arabic" w:cs="Simplified Arabic" w:hint="cs"/>
          <w:sz w:val="28"/>
          <w:szCs w:val="28"/>
        </w:rPr>
        <w:t>.</w:t>
      </w:r>
    </w:p>
    <w:p w14:paraId="2AF8A49A" w14:textId="77777777" w:rsidR="00CA057A" w:rsidRPr="004B0F1C" w:rsidRDefault="00CA057A" w:rsidP="00CA057A">
      <w:pPr>
        <w:numPr>
          <w:ilvl w:val="0"/>
          <w:numId w:val="53"/>
        </w:numPr>
        <w:jc w:val="both"/>
        <w:rPr>
          <w:rFonts w:ascii="Simplified Arabic" w:hAnsi="Simplified Arabic" w:cs="Simplified Arabic"/>
          <w:sz w:val="28"/>
          <w:szCs w:val="28"/>
        </w:rPr>
      </w:pPr>
      <w:r w:rsidRPr="004B0F1C">
        <w:rPr>
          <w:rFonts w:ascii="Simplified Arabic" w:hAnsi="Simplified Arabic" w:cs="Simplified Arabic" w:hint="cs"/>
          <w:sz w:val="28"/>
          <w:szCs w:val="28"/>
          <w:rtl/>
        </w:rPr>
        <w:lastRenderedPageBreak/>
        <w:t>زيادة الكفاءة التشغيلية وتقليل الهدر</w:t>
      </w:r>
      <w:r w:rsidRPr="004B0F1C">
        <w:rPr>
          <w:rFonts w:ascii="Simplified Arabic" w:hAnsi="Simplified Arabic" w:cs="Simplified Arabic" w:hint="cs"/>
          <w:sz w:val="28"/>
          <w:szCs w:val="28"/>
        </w:rPr>
        <w:t>.</w:t>
      </w:r>
    </w:p>
    <w:p w14:paraId="1FCF7546" w14:textId="77777777" w:rsidR="00CA057A" w:rsidRPr="004B0F1C" w:rsidRDefault="00CA057A" w:rsidP="00CA057A">
      <w:pPr>
        <w:numPr>
          <w:ilvl w:val="0"/>
          <w:numId w:val="53"/>
        </w:numPr>
        <w:jc w:val="both"/>
        <w:rPr>
          <w:rFonts w:ascii="Simplified Arabic" w:hAnsi="Simplified Arabic" w:cs="Simplified Arabic"/>
          <w:sz w:val="28"/>
          <w:szCs w:val="28"/>
        </w:rPr>
      </w:pPr>
      <w:r w:rsidRPr="004B0F1C">
        <w:rPr>
          <w:rFonts w:ascii="Simplified Arabic" w:hAnsi="Simplified Arabic" w:cs="Simplified Arabic" w:hint="cs"/>
          <w:sz w:val="28"/>
          <w:szCs w:val="28"/>
          <w:rtl/>
        </w:rPr>
        <w:t>تحقيق النمو الاقتصادي عبر تعزيز الإنتاجية والاستثمار</w:t>
      </w:r>
      <w:r w:rsidRPr="004B0F1C">
        <w:rPr>
          <w:rFonts w:ascii="Simplified Arabic" w:hAnsi="Simplified Arabic" w:cs="Simplified Arabic" w:hint="cs"/>
          <w:sz w:val="28"/>
          <w:szCs w:val="28"/>
        </w:rPr>
        <w:t>.</w:t>
      </w:r>
    </w:p>
    <w:p w14:paraId="74D2C349" w14:textId="77777777" w:rsidR="00CA057A" w:rsidRPr="004B0F1C" w:rsidRDefault="00CA057A" w:rsidP="00CA057A">
      <w:pPr>
        <w:numPr>
          <w:ilvl w:val="0"/>
          <w:numId w:val="53"/>
        </w:numPr>
        <w:jc w:val="both"/>
        <w:rPr>
          <w:rFonts w:ascii="Simplified Arabic" w:hAnsi="Simplified Arabic" w:cs="Simplified Arabic"/>
          <w:sz w:val="28"/>
          <w:szCs w:val="28"/>
        </w:rPr>
      </w:pPr>
      <w:r w:rsidRPr="004B0F1C">
        <w:rPr>
          <w:rFonts w:ascii="Simplified Arabic" w:hAnsi="Simplified Arabic" w:cs="Simplified Arabic" w:hint="cs"/>
          <w:sz w:val="28"/>
          <w:szCs w:val="28"/>
          <w:rtl/>
        </w:rPr>
        <w:t>دفع المؤسسات نحو التميز المؤسسي، كما هو الحال في الإمارات من خلال جوائز مثل جائزة محمد بن راشد للأداء الحكومي المتميز (حكومة الإمارات، 2022)</w:t>
      </w:r>
      <w:r w:rsidRPr="004B0F1C">
        <w:rPr>
          <w:rFonts w:ascii="Simplified Arabic" w:hAnsi="Simplified Arabic" w:cs="Simplified Arabic" w:hint="cs"/>
          <w:sz w:val="28"/>
          <w:szCs w:val="28"/>
        </w:rPr>
        <w:t>.</w:t>
      </w:r>
    </w:p>
    <w:p w14:paraId="549AC4F3" w14:textId="77777777" w:rsidR="00CA057A" w:rsidRPr="004B0F1C" w:rsidRDefault="00CA057A" w:rsidP="00CA057A">
      <w:pPr>
        <w:jc w:val="both"/>
        <w:rPr>
          <w:rFonts w:ascii="Simplified Arabic" w:hAnsi="Simplified Arabic" w:cs="Simplified Arabic"/>
          <w:sz w:val="28"/>
          <w:szCs w:val="28"/>
        </w:rPr>
      </w:pPr>
      <w:r w:rsidRPr="004B0F1C">
        <w:rPr>
          <w:rFonts w:ascii="Simplified Arabic" w:hAnsi="Simplified Arabic" w:cs="Simplified Arabic" w:hint="cs"/>
          <w:sz w:val="28"/>
          <w:szCs w:val="28"/>
          <w:rtl/>
        </w:rPr>
        <w:t>هذه الفوائد تجعل من البيئة التنافسية عنصرًا أساسيًا في بناء اقتصاد مستدام ومتنوع</w:t>
      </w:r>
      <w:r w:rsidRPr="004B0F1C">
        <w:rPr>
          <w:rFonts w:ascii="Simplified Arabic" w:hAnsi="Simplified Arabic" w:cs="Simplified Arabic" w:hint="cs"/>
          <w:sz w:val="28"/>
          <w:szCs w:val="28"/>
        </w:rPr>
        <w:t>.</w:t>
      </w:r>
    </w:p>
    <w:p w14:paraId="50827AD0" w14:textId="77777777" w:rsidR="00CA057A" w:rsidRPr="00CF3B13" w:rsidRDefault="00CA057A" w:rsidP="00CA057A">
      <w:pPr>
        <w:jc w:val="both"/>
        <w:rPr>
          <w:rFonts w:ascii="Simplified Arabic" w:hAnsi="Simplified Arabic" w:cs="Simplified Arabic"/>
          <w:b/>
          <w:bCs/>
          <w:sz w:val="32"/>
          <w:szCs w:val="32"/>
        </w:rPr>
      </w:pPr>
      <w:r>
        <w:rPr>
          <w:rFonts w:ascii="Simplified Arabic" w:hAnsi="Simplified Arabic" w:cs="Simplified Arabic" w:hint="cs"/>
          <w:b/>
          <w:bCs/>
          <w:sz w:val="32"/>
          <w:szCs w:val="32"/>
          <w:rtl/>
        </w:rPr>
        <w:t xml:space="preserve">5.1.2 </w:t>
      </w:r>
      <w:r w:rsidRPr="00CF3B13">
        <w:rPr>
          <w:rFonts w:ascii="Simplified Arabic" w:hAnsi="Simplified Arabic" w:cs="Simplified Arabic" w:hint="cs"/>
          <w:b/>
          <w:bCs/>
          <w:sz w:val="32"/>
          <w:szCs w:val="32"/>
          <w:rtl/>
        </w:rPr>
        <w:t>العوامل المؤثرة في البيئة التنافسية</w:t>
      </w:r>
    </w:p>
    <w:p w14:paraId="38AE63EA" w14:textId="77777777" w:rsidR="00CA057A" w:rsidRPr="004B0F1C" w:rsidRDefault="00CA057A" w:rsidP="00CA057A">
      <w:pPr>
        <w:jc w:val="both"/>
        <w:rPr>
          <w:rFonts w:ascii="Simplified Arabic" w:hAnsi="Simplified Arabic" w:cs="Simplified Arabic"/>
          <w:sz w:val="28"/>
          <w:szCs w:val="28"/>
        </w:rPr>
      </w:pPr>
      <w:r w:rsidRPr="004B0F1C">
        <w:rPr>
          <w:rFonts w:ascii="Simplified Arabic" w:hAnsi="Simplified Arabic" w:cs="Simplified Arabic" w:hint="cs"/>
          <w:sz w:val="28"/>
          <w:szCs w:val="28"/>
          <w:rtl/>
        </w:rPr>
        <w:t>تتأثر البيئة التنافسية بعدة عوامل، منها</w:t>
      </w:r>
      <w:r w:rsidRPr="004B0F1C">
        <w:rPr>
          <w:rFonts w:ascii="Simplified Arabic" w:hAnsi="Simplified Arabic" w:cs="Simplified Arabic" w:hint="cs"/>
          <w:sz w:val="28"/>
          <w:szCs w:val="28"/>
        </w:rPr>
        <w:t>:</w:t>
      </w:r>
    </w:p>
    <w:p w14:paraId="153BE67F" w14:textId="77777777" w:rsidR="00CA057A" w:rsidRPr="004B0F1C" w:rsidRDefault="00CA057A" w:rsidP="00CA057A">
      <w:pPr>
        <w:numPr>
          <w:ilvl w:val="0"/>
          <w:numId w:val="54"/>
        </w:numPr>
        <w:jc w:val="both"/>
        <w:rPr>
          <w:rFonts w:ascii="Simplified Arabic" w:hAnsi="Simplified Arabic" w:cs="Simplified Arabic"/>
          <w:sz w:val="28"/>
          <w:szCs w:val="28"/>
        </w:rPr>
      </w:pPr>
      <w:r w:rsidRPr="004B0F1C">
        <w:rPr>
          <w:rFonts w:ascii="Simplified Arabic" w:hAnsi="Simplified Arabic" w:cs="Simplified Arabic" w:hint="cs"/>
          <w:sz w:val="28"/>
          <w:szCs w:val="28"/>
          <w:rtl/>
        </w:rPr>
        <w:t>عدد المنافسين وحجمهم، فكلما زاد عددهم زادت شدة التنافس</w:t>
      </w:r>
      <w:r w:rsidRPr="004B0F1C">
        <w:rPr>
          <w:rFonts w:ascii="Simplified Arabic" w:hAnsi="Simplified Arabic" w:cs="Simplified Arabic" w:hint="cs"/>
          <w:sz w:val="28"/>
          <w:szCs w:val="28"/>
        </w:rPr>
        <w:t xml:space="preserve"> (Porter, 2008).</w:t>
      </w:r>
    </w:p>
    <w:p w14:paraId="36064B7D" w14:textId="77777777" w:rsidR="00CA057A" w:rsidRPr="004B0F1C" w:rsidRDefault="00CA057A" w:rsidP="00CA057A">
      <w:pPr>
        <w:numPr>
          <w:ilvl w:val="0"/>
          <w:numId w:val="54"/>
        </w:numPr>
        <w:jc w:val="both"/>
        <w:rPr>
          <w:rFonts w:ascii="Simplified Arabic" w:hAnsi="Simplified Arabic" w:cs="Simplified Arabic"/>
          <w:sz w:val="28"/>
          <w:szCs w:val="28"/>
        </w:rPr>
      </w:pPr>
      <w:r w:rsidRPr="004B0F1C">
        <w:rPr>
          <w:rFonts w:ascii="Simplified Arabic" w:hAnsi="Simplified Arabic" w:cs="Simplified Arabic" w:hint="cs"/>
          <w:sz w:val="28"/>
          <w:szCs w:val="28"/>
          <w:rtl/>
        </w:rPr>
        <w:t>حواجز الدخول مثل التكاليف الرأسمالية أو القيود التنظيمية</w:t>
      </w:r>
      <w:r w:rsidRPr="004B0F1C">
        <w:rPr>
          <w:rFonts w:ascii="Simplified Arabic" w:hAnsi="Simplified Arabic" w:cs="Simplified Arabic" w:hint="cs"/>
          <w:sz w:val="28"/>
          <w:szCs w:val="28"/>
        </w:rPr>
        <w:t>.</w:t>
      </w:r>
    </w:p>
    <w:p w14:paraId="2A8ABA7A" w14:textId="77777777" w:rsidR="00CA057A" w:rsidRPr="004B0F1C" w:rsidRDefault="00CA057A" w:rsidP="00CA057A">
      <w:pPr>
        <w:numPr>
          <w:ilvl w:val="0"/>
          <w:numId w:val="54"/>
        </w:numPr>
        <w:jc w:val="both"/>
        <w:rPr>
          <w:rFonts w:ascii="Simplified Arabic" w:hAnsi="Simplified Arabic" w:cs="Simplified Arabic"/>
          <w:sz w:val="28"/>
          <w:szCs w:val="28"/>
        </w:rPr>
      </w:pPr>
      <w:r w:rsidRPr="004B0F1C">
        <w:rPr>
          <w:rFonts w:ascii="Simplified Arabic" w:hAnsi="Simplified Arabic" w:cs="Simplified Arabic" w:hint="cs"/>
          <w:sz w:val="28"/>
          <w:szCs w:val="28"/>
          <w:rtl/>
        </w:rPr>
        <w:t>الطلب السوقي، حيث تؤثر مستويات الطلب على جذب المنافسين</w:t>
      </w:r>
      <w:r w:rsidRPr="004B0F1C">
        <w:rPr>
          <w:rFonts w:ascii="Simplified Arabic" w:hAnsi="Simplified Arabic" w:cs="Simplified Arabic" w:hint="cs"/>
          <w:sz w:val="28"/>
          <w:szCs w:val="28"/>
        </w:rPr>
        <w:t>.</w:t>
      </w:r>
    </w:p>
    <w:p w14:paraId="27209969" w14:textId="77777777" w:rsidR="00CA057A" w:rsidRPr="004B0F1C" w:rsidRDefault="00CA057A" w:rsidP="00CA057A">
      <w:pPr>
        <w:numPr>
          <w:ilvl w:val="0"/>
          <w:numId w:val="54"/>
        </w:numPr>
        <w:jc w:val="both"/>
        <w:rPr>
          <w:rFonts w:ascii="Simplified Arabic" w:hAnsi="Simplified Arabic" w:cs="Simplified Arabic"/>
          <w:sz w:val="28"/>
          <w:szCs w:val="28"/>
        </w:rPr>
      </w:pPr>
      <w:r w:rsidRPr="004B0F1C">
        <w:rPr>
          <w:rFonts w:ascii="Simplified Arabic" w:hAnsi="Simplified Arabic" w:cs="Simplified Arabic" w:hint="cs"/>
          <w:sz w:val="28"/>
          <w:szCs w:val="28"/>
          <w:rtl/>
        </w:rPr>
        <w:t>التكنولوجيا، التي قد تغير قواعد اللعبة وتفتح المجال لمنافسين جدد</w:t>
      </w:r>
      <w:r w:rsidRPr="004B0F1C">
        <w:rPr>
          <w:rFonts w:ascii="Simplified Arabic" w:hAnsi="Simplified Arabic" w:cs="Simplified Arabic" w:hint="cs"/>
          <w:sz w:val="28"/>
          <w:szCs w:val="28"/>
        </w:rPr>
        <w:t>.</w:t>
      </w:r>
    </w:p>
    <w:p w14:paraId="28AA28BD" w14:textId="77777777" w:rsidR="00CA057A" w:rsidRPr="004B0F1C" w:rsidRDefault="00CA057A" w:rsidP="00CA057A">
      <w:pPr>
        <w:numPr>
          <w:ilvl w:val="0"/>
          <w:numId w:val="54"/>
        </w:numPr>
        <w:jc w:val="both"/>
        <w:rPr>
          <w:rFonts w:ascii="Simplified Arabic" w:hAnsi="Simplified Arabic" w:cs="Simplified Arabic"/>
          <w:sz w:val="28"/>
          <w:szCs w:val="28"/>
        </w:rPr>
      </w:pPr>
      <w:r w:rsidRPr="004B0F1C">
        <w:rPr>
          <w:rFonts w:ascii="Simplified Arabic" w:hAnsi="Simplified Arabic" w:cs="Simplified Arabic" w:hint="cs"/>
          <w:sz w:val="28"/>
          <w:szCs w:val="28"/>
          <w:rtl/>
        </w:rPr>
        <w:t>القوانين والتشريعات، مثل قوانين حماية المنافسة ومنع الاحتكار</w:t>
      </w:r>
      <w:r w:rsidRPr="004B0F1C">
        <w:rPr>
          <w:rFonts w:ascii="Simplified Arabic" w:hAnsi="Simplified Arabic" w:cs="Simplified Arabic" w:hint="cs"/>
          <w:sz w:val="28"/>
          <w:szCs w:val="28"/>
        </w:rPr>
        <w:t xml:space="preserve"> (OECD, 2021).</w:t>
      </w:r>
    </w:p>
    <w:p w14:paraId="22E99B1A" w14:textId="77777777" w:rsidR="00CA057A" w:rsidRPr="004B0F1C" w:rsidRDefault="00CA057A" w:rsidP="00CA057A">
      <w:pPr>
        <w:numPr>
          <w:ilvl w:val="0"/>
          <w:numId w:val="54"/>
        </w:numPr>
        <w:jc w:val="both"/>
        <w:rPr>
          <w:rFonts w:ascii="Simplified Arabic" w:hAnsi="Simplified Arabic" w:cs="Simplified Arabic"/>
          <w:sz w:val="28"/>
          <w:szCs w:val="28"/>
        </w:rPr>
      </w:pPr>
      <w:r w:rsidRPr="004B0F1C">
        <w:rPr>
          <w:rFonts w:ascii="Simplified Arabic" w:hAnsi="Simplified Arabic" w:cs="Simplified Arabic" w:hint="cs"/>
          <w:sz w:val="28"/>
          <w:szCs w:val="28"/>
          <w:rtl/>
        </w:rPr>
        <w:t>سلوك المستهلك وتغير تفضيلاته</w:t>
      </w:r>
      <w:r w:rsidRPr="004B0F1C">
        <w:rPr>
          <w:rFonts w:ascii="Simplified Arabic" w:hAnsi="Simplified Arabic" w:cs="Simplified Arabic" w:hint="cs"/>
          <w:sz w:val="28"/>
          <w:szCs w:val="28"/>
        </w:rPr>
        <w:t>.</w:t>
      </w:r>
    </w:p>
    <w:p w14:paraId="76EFF003" w14:textId="77777777" w:rsidR="00CA057A" w:rsidRDefault="00CA057A" w:rsidP="00CA057A">
      <w:pPr>
        <w:ind w:firstLine="720"/>
        <w:jc w:val="both"/>
        <w:rPr>
          <w:rFonts w:ascii="Simplified Arabic" w:hAnsi="Simplified Arabic" w:cs="Simplified Arabic"/>
          <w:sz w:val="28"/>
          <w:szCs w:val="28"/>
          <w:rtl/>
        </w:rPr>
      </w:pPr>
      <w:r w:rsidRPr="004B0F1C">
        <w:rPr>
          <w:rFonts w:ascii="Simplified Arabic" w:hAnsi="Simplified Arabic" w:cs="Simplified Arabic" w:hint="cs"/>
          <w:sz w:val="28"/>
          <w:szCs w:val="28"/>
          <w:rtl/>
        </w:rPr>
        <w:t>في</w:t>
      </w:r>
      <w:r>
        <w:rPr>
          <w:rFonts w:ascii="Simplified Arabic" w:hAnsi="Simplified Arabic" w:cs="Simplified Arabic" w:hint="cs"/>
          <w:sz w:val="28"/>
          <w:szCs w:val="28"/>
          <w:rtl/>
        </w:rPr>
        <w:t xml:space="preserve"> دولة الامارات العربية المتحدة</w:t>
      </w:r>
      <w:r w:rsidRPr="004B0F1C">
        <w:rPr>
          <w:rFonts w:ascii="Simplified Arabic" w:hAnsi="Simplified Arabic" w:cs="Simplified Arabic" w:hint="cs"/>
          <w:sz w:val="28"/>
          <w:szCs w:val="28"/>
          <w:rtl/>
        </w:rPr>
        <w:t>، تلعب السياسات الحكومية دورًا كبيرًا في تنظيم المنافسة، من خلال قوانين حماية المستهلك، تشجيع ريادة الأعمال، وتسهيل دخول المستثمرين الأجانب (وزارة الاقتصاد الإماراتية، 2023)</w:t>
      </w:r>
      <w:r w:rsidRPr="004B0F1C">
        <w:rPr>
          <w:rFonts w:ascii="Simplified Arabic" w:hAnsi="Simplified Arabic" w:cs="Simplified Arabic" w:hint="cs"/>
          <w:sz w:val="28"/>
          <w:szCs w:val="28"/>
        </w:rPr>
        <w:t>.</w:t>
      </w:r>
    </w:p>
    <w:p w14:paraId="6DD78C70" w14:textId="77777777" w:rsidR="00CA057A" w:rsidRDefault="00CA057A" w:rsidP="00CA057A">
      <w:pPr>
        <w:jc w:val="both"/>
        <w:rPr>
          <w:rFonts w:ascii="Simplified Arabic" w:hAnsi="Simplified Arabic" w:cs="Simplified Arabic"/>
          <w:sz w:val="28"/>
          <w:szCs w:val="28"/>
          <w:rtl/>
        </w:rPr>
      </w:pPr>
    </w:p>
    <w:p w14:paraId="01338D84" w14:textId="77777777" w:rsidR="00CA057A" w:rsidRDefault="00CA057A" w:rsidP="00CA057A">
      <w:pPr>
        <w:jc w:val="both"/>
        <w:rPr>
          <w:rFonts w:ascii="Simplified Arabic" w:hAnsi="Simplified Arabic" w:cs="Simplified Arabic"/>
          <w:sz w:val="28"/>
          <w:szCs w:val="28"/>
          <w:rtl/>
        </w:rPr>
      </w:pPr>
    </w:p>
    <w:p w14:paraId="41132B30" w14:textId="77777777" w:rsidR="00CA057A" w:rsidRDefault="00CA057A" w:rsidP="00CA057A">
      <w:pPr>
        <w:jc w:val="both"/>
        <w:rPr>
          <w:rFonts w:ascii="Simplified Arabic" w:hAnsi="Simplified Arabic" w:cs="Simplified Arabic"/>
          <w:sz w:val="28"/>
          <w:szCs w:val="28"/>
          <w:rtl/>
        </w:rPr>
      </w:pPr>
    </w:p>
    <w:p w14:paraId="3655ED75" w14:textId="77777777" w:rsidR="00CA057A" w:rsidRDefault="00CA057A" w:rsidP="00CA057A">
      <w:pPr>
        <w:jc w:val="both"/>
        <w:rPr>
          <w:rFonts w:ascii="Simplified Arabic" w:hAnsi="Simplified Arabic" w:cs="Simplified Arabic"/>
          <w:sz w:val="28"/>
          <w:szCs w:val="28"/>
          <w:rtl/>
        </w:rPr>
      </w:pPr>
    </w:p>
    <w:p w14:paraId="176CABB4" w14:textId="77777777" w:rsidR="00CA057A" w:rsidRPr="00CF3B13" w:rsidRDefault="00CA057A" w:rsidP="00CA057A">
      <w:pPr>
        <w:jc w:val="center"/>
        <w:rPr>
          <w:rFonts w:ascii="Simplified Arabic" w:hAnsi="Simplified Arabic" w:cs="Simplified Arabic"/>
          <w:b/>
          <w:bCs/>
          <w:sz w:val="36"/>
          <w:szCs w:val="36"/>
          <w:rtl/>
        </w:rPr>
      </w:pPr>
      <w:r w:rsidRPr="00CF3B13">
        <w:rPr>
          <w:rFonts w:ascii="Simplified Arabic" w:hAnsi="Simplified Arabic" w:cs="Simplified Arabic" w:hint="cs"/>
          <w:b/>
          <w:bCs/>
          <w:sz w:val="36"/>
          <w:szCs w:val="36"/>
          <w:rtl/>
        </w:rPr>
        <w:lastRenderedPageBreak/>
        <w:t>المبحث الثاني: تحفيز الموظفين</w:t>
      </w:r>
    </w:p>
    <w:p w14:paraId="3F03D502" w14:textId="77777777" w:rsidR="00CA057A" w:rsidRPr="00CF3B13" w:rsidRDefault="00CA057A" w:rsidP="00CA057A">
      <w:pPr>
        <w:rPr>
          <w:rFonts w:ascii="Simplified Arabic" w:hAnsi="Simplified Arabic" w:cs="Simplified Arabic"/>
          <w:b/>
          <w:bCs/>
          <w:sz w:val="32"/>
          <w:szCs w:val="32"/>
        </w:rPr>
      </w:pPr>
      <w:r>
        <w:rPr>
          <w:rFonts w:ascii="Simplified Arabic" w:hAnsi="Simplified Arabic" w:cs="Simplified Arabic" w:hint="cs"/>
          <w:b/>
          <w:bCs/>
          <w:sz w:val="32"/>
          <w:szCs w:val="32"/>
          <w:rtl/>
        </w:rPr>
        <w:t xml:space="preserve">1.2.2 </w:t>
      </w:r>
      <w:r w:rsidRPr="00CF3B13">
        <w:rPr>
          <w:rFonts w:ascii="Simplified Arabic" w:hAnsi="Simplified Arabic" w:cs="Simplified Arabic"/>
          <w:b/>
          <w:bCs/>
          <w:sz w:val="32"/>
          <w:szCs w:val="32"/>
          <w:rtl/>
        </w:rPr>
        <w:t>تعريف تحفيز الموظفين</w:t>
      </w:r>
    </w:p>
    <w:p w14:paraId="110F858C" w14:textId="77777777" w:rsidR="00CA057A" w:rsidRDefault="00CA057A" w:rsidP="00CA057A">
      <w:pPr>
        <w:ind w:firstLine="720"/>
        <w:jc w:val="both"/>
        <w:rPr>
          <w:rFonts w:ascii="Simplified Arabic" w:hAnsi="Simplified Arabic" w:cs="Simplified Arabic"/>
          <w:sz w:val="28"/>
          <w:szCs w:val="28"/>
          <w:rtl/>
        </w:rPr>
      </w:pPr>
      <w:r w:rsidRPr="00A424F6">
        <w:rPr>
          <w:rFonts w:ascii="Simplified Arabic" w:hAnsi="Simplified Arabic" w:cs="Simplified Arabic"/>
          <w:sz w:val="28"/>
          <w:szCs w:val="28"/>
          <w:rtl/>
        </w:rPr>
        <w:t>تحفيز الموظفين هو العملية التي تهدف إلى إثارة الدوافع الداخلية والخارجية لدى العاملين لدفعهم نحو أداء أفضل وتحقيق الأهداف التنظيمية بكفاءة وفعالية.</w:t>
      </w:r>
      <w:r>
        <w:rPr>
          <w:rFonts w:ascii="Simplified Arabic" w:hAnsi="Simplified Arabic" w:cs="Simplified Arabic" w:hint="cs"/>
          <w:sz w:val="28"/>
          <w:szCs w:val="28"/>
          <w:rtl/>
        </w:rPr>
        <w:t>و</w:t>
      </w:r>
      <w:r w:rsidRPr="00A424F6">
        <w:rPr>
          <w:rFonts w:ascii="Simplified Arabic" w:hAnsi="Simplified Arabic" w:cs="Simplified Arabic"/>
          <w:sz w:val="28"/>
          <w:szCs w:val="28"/>
          <w:rtl/>
        </w:rPr>
        <w:t xml:space="preserve"> يُعد التحفيز أحد أهم وظائف إدارة الموارد البشرية، لأنه يؤثر مباشرة على الإنتاجية، الالتزام، والرضا الوظيفي</w:t>
      </w:r>
      <w:r w:rsidRPr="00A424F6">
        <w:rPr>
          <w:rFonts w:ascii="Simplified Arabic" w:hAnsi="Simplified Arabic" w:cs="Simplified Arabic"/>
          <w:sz w:val="28"/>
          <w:szCs w:val="28"/>
        </w:rPr>
        <w:t xml:space="preserve"> (Kotler &amp; Keller, 2016). </w:t>
      </w:r>
    </w:p>
    <w:p w14:paraId="1B82FAD8" w14:textId="77777777" w:rsidR="00CA057A" w:rsidRPr="00A424F6" w:rsidRDefault="00CA057A" w:rsidP="00CA057A">
      <w:pPr>
        <w:ind w:firstLine="720"/>
        <w:jc w:val="both"/>
        <w:rPr>
          <w:rFonts w:ascii="Simplified Arabic" w:hAnsi="Simplified Arabic" w:cs="Simplified Arabic"/>
          <w:sz w:val="28"/>
          <w:szCs w:val="28"/>
        </w:rPr>
      </w:pPr>
      <w:r w:rsidRPr="00A424F6">
        <w:rPr>
          <w:rFonts w:ascii="Simplified Arabic" w:hAnsi="Simplified Arabic" w:cs="Simplified Arabic"/>
          <w:sz w:val="28"/>
          <w:szCs w:val="28"/>
          <w:rtl/>
        </w:rPr>
        <w:t>ويُعرّف التحفيز بأنه "مجموعة القوى التي تدفع الفرد إلى اتخاذ سلوك معين لتحقيق هدف محدد</w:t>
      </w:r>
      <w:r w:rsidRPr="00A424F6">
        <w:rPr>
          <w:rFonts w:ascii="Simplified Arabic" w:hAnsi="Simplified Arabic" w:cs="Simplified Arabic"/>
          <w:sz w:val="28"/>
          <w:szCs w:val="28"/>
        </w:rPr>
        <w:t xml:space="preserve">" (Deci &amp; Ryan, 1985). </w:t>
      </w:r>
      <w:r w:rsidRPr="00A424F6">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وعندما </w:t>
      </w:r>
      <w:r w:rsidRPr="00A424F6">
        <w:rPr>
          <w:rFonts w:ascii="Simplified Arabic" w:hAnsi="Simplified Arabic" w:cs="Simplified Arabic"/>
          <w:sz w:val="28"/>
          <w:szCs w:val="28"/>
          <w:rtl/>
        </w:rPr>
        <w:t>تتسم بيئة العمل بالتنوع الثقافي والتنافسية العالية، يصبح التحفيز أداة استراتيجية للحفاظ على المواهب وتعزيز الأداء المؤسسي</w:t>
      </w:r>
      <w:r w:rsidRPr="00A424F6">
        <w:rPr>
          <w:rFonts w:ascii="Simplified Arabic" w:hAnsi="Simplified Arabic" w:cs="Simplified Arabic"/>
          <w:sz w:val="28"/>
          <w:szCs w:val="28"/>
        </w:rPr>
        <w:t>.</w:t>
      </w:r>
    </w:p>
    <w:p w14:paraId="0ADDDFAD" w14:textId="77777777" w:rsidR="00CA057A" w:rsidRPr="00CF3B13" w:rsidRDefault="00CA057A" w:rsidP="00CA057A">
      <w:pPr>
        <w:rPr>
          <w:rFonts w:ascii="Simplified Arabic" w:hAnsi="Simplified Arabic" w:cs="Simplified Arabic"/>
          <w:b/>
          <w:bCs/>
          <w:sz w:val="32"/>
          <w:szCs w:val="32"/>
        </w:rPr>
      </w:pPr>
      <w:r>
        <w:rPr>
          <w:rFonts w:ascii="Simplified Arabic" w:hAnsi="Simplified Arabic" w:cs="Simplified Arabic" w:hint="cs"/>
          <w:b/>
          <w:bCs/>
          <w:sz w:val="32"/>
          <w:szCs w:val="32"/>
          <w:rtl/>
        </w:rPr>
        <w:t xml:space="preserve">2.2.2 </w:t>
      </w:r>
      <w:r w:rsidRPr="00CF3B13">
        <w:rPr>
          <w:rFonts w:ascii="Simplified Arabic" w:hAnsi="Simplified Arabic" w:cs="Simplified Arabic"/>
          <w:b/>
          <w:bCs/>
          <w:sz w:val="32"/>
          <w:szCs w:val="32"/>
          <w:rtl/>
        </w:rPr>
        <w:t>أنواع التحفيز</w:t>
      </w:r>
    </w:p>
    <w:p w14:paraId="7CDAB3F4" w14:textId="77777777" w:rsidR="00CA057A" w:rsidRPr="00A424F6" w:rsidRDefault="00CA057A" w:rsidP="00CA057A">
      <w:pPr>
        <w:rPr>
          <w:rFonts w:ascii="Simplified Arabic" w:hAnsi="Simplified Arabic" w:cs="Simplified Arabic"/>
          <w:sz w:val="28"/>
          <w:szCs w:val="28"/>
        </w:rPr>
      </w:pPr>
      <w:r w:rsidRPr="00A424F6">
        <w:rPr>
          <w:rFonts w:ascii="Simplified Arabic" w:hAnsi="Simplified Arabic" w:cs="Simplified Arabic"/>
          <w:sz w:val="28"/>
          <w:szCs w:val="28"/>
          <w:rtl/>
        </w:rPr>
        <w:t>ينقسم التحفيز إلى نوعين رئيسيين</w:t>
      </w:r>
      <w:r w:rsidRPr="00A424F6">
        <w:rPr>
          <w:rFonts w:ascii="Simplified Arabic" w:hAnsi="Simplified Arabic" w:cs="Simplified Arabic"/>
          <w:sz w:val="28"/>
          <w:szCs w:val="28"/>
        </w:rPr>
        <w:t>:</w:t>
      </w:r>
    </w:p>
    <w:p w14:paraId="6D369C1D" w14:textId="77777777" w:rsidR="00CA057A" w:rsidRPr="00A424F6" w:rsidRDefault="00CA057A" w:rsidP="00CA057A">
      <w:pPr>
        <w:numPr>
          <w:ilvl w:val="0"/>
          <w:numId w:val="55"/>
        </w:numPr>
        <w:jc w:val="both"/>
        <w:rPr>
          <w:rFonts w:ascii="Simplified Arabic" w:hAnsi="Simplified Arabic" w:cs="Simplified Arabic"/>
          <w:sz w:val="28"/>
          <w:szCs w:val="28"/>
        </w:rPr>
      </w:pPr>
      <w:r w:rsidRPr="00A424F6">
        <w:rPr>
          <w:rFonts w:ascii="Simplified Arabic" w:hAnsi="Simplified Arabic" w:cs="Simplified Arabic"/>
          <w:b/>
          <w:bCs/>
          <w:sz w:val="28"/>
          <w:szCs w:val="28"/>
          <w:rtl/>
        </w:rPr>
        <w:t>التحفيز الداخلي</w:t>
      </w:r>
      <w:r w:rsidRPr="00A424F6">
        <w:rPr>
          <w:rFonts w:ascii="Simplified Arabic" w:hAnsi="Simplified Arabic" w:cs="Simplified Arabic"/>
          <w:b/>
          <w:bCs/>
          <w:sz w:val="28"/>
          <w:szCs w:val="28"/>
        </w:rPr>
        <w:t xml:space="preserve"> (Intrinsic Motivation):</w:t>
      </w:r>
      <w:r w:rsidRPr="00A424F6">
        <w:rPr>
          <w:rFonts w:ascii="Simplified Arabic" w:hAnsi="Simplified Arabic" w:cs="Simplified Arabic"/>
          <w:sz w:val="28"/>
          <w:szCs w:val="28"/>
        </w:rPr>
        <w:t xml:space="preserve"> </w:t>
      </w:r>
      <w:r w:rsidRPr="00A424F6">
        <w:rPr>
          <w:rFonts w:ascii="Simplified Arabic" w:hAnsi="Simplified Arabic" w:cs="Simplified Arabic"/>
          <w:sz w:val="28"/>
          <w:szCs w:val="28"/>
          <w:rtl/>
        </w:rPr>
        <w:t>ينبع من داخل الفرد، مثل الرغبة في الإنجاز، حب التحدي، أو الشعور بالرضا الشخصي. هذا النوع يُعد أكثر استدامة لأنه لا يعتمد على المكافآت الخارجية</w:t>
      </w:r>
      <w:r w:rsidRPr="00A424F6">
        <w:rPr>
          <w:rFonts w:ascii="Simplified Arabic" w:hAnsi="Simplified Arabic" w:cs="Simplified Arabic"/>
          <w:sz w:val="28"/>
          <w:szCs w:val="28"/>
        </w:rPr>
        <w:t xml:space="preserve"> (Ryan &amp; Deci, 2000).</w:t>
      </w:r>
    </w:p>
    <w:p w14:paraId="630FE3C4" w14:textId="77777777" w:rsidR="00CA057A" w:rsidRPr="00A424F6" w:rsidRDefault="00CA057A" w:rsidP="00CA057A">
      <w:pPr>
        <w:numPr>
          <w:ilvl w:val="0"/>
          <w:numId w:val="55"/>
        </w:numPr>
        <w:jc w:val="both"/>
        <w:rPr>
          <w:rFonts w:ascii="Simplified Arabic" w:hAnsi="Simplified Arabic" w:cs="Simplified Arabic"/>
          <w:sz w:val="28"/>
          <w:szCs w:val="28"/>
        </w:rPr>
      </w:pPr>
      <w:r w:rsidRPr="00A424F6">
        <w:rPr>
          <w:rFonts w:ascii="Simplified Arabic" w:hAnsi="Simplified Arabic" w:cs="Simplified Arabic"/>
          <w:b/>
          <w:bCs/>
          <w:sz w:val="28"/>
          <w:szCs w:val="28"/>
          <w:rtl/>
        </w:rPr>
        <w:t>التحفيز الخارجي</w:t>
      </w:r>
      <w:r w:rsidRPr="00A424F6">
        <w:rPr>
          <w:rFonts w:ascii="Simplified Arabic" w:hAnsi="Simplified Arabic" w:cs="Simplified Arabic"/>
          <w:b/>
          <w:bCs/>
          <w:sz w:val="28"/>
          <w:szCs w:val="28"/>
        </w:rPr>
        <w:t xml:space="preserve"> (Extrinsic Motivation):</w:t>
      </w:r>
      <w:r w:rsidRPr="00A424F6">
        <w:rPr>
          <w:rFonts w:ascii="Simplified Arabic" w:hAnsi="Simplified Arabic" w:cs="Simplified Arabic"/>
          <w:sz w:val="28"/>
          <w:szCs w:val="28"/>
        </w:rPr>
        <w:t xml:space="preserve"> </w:t>
      </w:r>
      <w:r w:rsidRPr="00A424F6">
        <w:rPr>
          <w:rFonts w:ascii="Simplified Arabic" w:hAnsi="Simplified Arabic" w:cs="Simplified Arabic"/>
          <w:sz w:val="28"/>
          <w:szCs w:val="28"/>
          <w:rtl/>
        </w:rPr>
        <w:t>يعتمد على العوامل الخارجية مثل المكافآت المالية، الترقيات، أو الاعتراف الرسمي. رغم فعاليته، إلا أنه قد يفقد تأثيره إذا لم يُدمج مع التحفيز الداخلي</w:t>
      </w:r>
      <w:r w:rsidRPr="00A424F6">
        <w:rPr>
          <w:rFonts w:ascii="Simplified Arabic" w:hAnsi="Simplified Arabic" w:cs="Simplified Arabic"/>
          <w:sz w:val="28"/>
          <w:szCs w:val="28"/>
        </w:rPr>
        <w:t>.</w:t>
      </w:r>
    </w:p>
    <w:p w14:paraId="73A1D14F" w14:textId="77777777" w:rsidR="00CA057A" w:rsidRPr="00A424F6" w:rsidRDefault="00CA057A" w:rsidP="00CA057A">
      <w:pPr>
        <w:rPr>
          <w:rFonts w:ascii="Simplified Arabic" w:hAnsi="Simplified Arabic" w:cs="Simplified Arabic"/>
          <w:sz w:val="28"/>
          <w:szCs w:val="28"/>
        </w:rPr>
      </w:pPr>
      <w:r w:rsidRPr="00A424F6">
        <w:rPr>
          <w:rFonts w:ascii="Simplified Arabic" w:hAnsi="Simplified Arabic" w:cs="Simplified Arabic"/>
          <w:sz w:val="28"/>
          <w:szCs w:val="28"/>
          <w:rtl/>
        </w:rPr>
        <w:t>كما يمكن تصنيف التحفيز إلى</w:t>
      </w:r>
      <w:r w:rsidRPr="00A424F6">
        <w:rPr>
          <w:rFonts w:ascii="Simplified Arabic" w:hAnsi="Simplified Arabic" w:cs="Simplified Arabic"/>
          <w:sz w:val="28"/>
          <w:szCs w:val="28"/>
        </w:rPr>
        <w:t>:</w:t>
      </w:r>
    </w:p>
    <w:p w14:paraId="21E7AE40" w14:textId="77777777" w:rsidR="00CA057A" w:rsidRPr="00A424F6" w:rsidRDefault="00CA057A" w:rsidP="00CA057A">
      <w:pPr>
        <w:numPr>
          <w:ilvl w:val="0"/>
          <w:numId w:val="56"/>
        </w:numPr>
        <w:rPr>
          <w:rFonts w:ascii="Simplified Arabic" w:hAnsi="Simplified Arabic" w:cs="Simplified Arabic"/>
          <w:sz w:val="28"/>
          <w:szCs w:val="28"/>
        </w:rPr>
      </w:pPr>
      <w:r w:rsidRPr="00A424F6">
        <w:rPr>
          <w:rFonts w:ascii="Simplified Arabic" w:hAnsi="Simplified Arabic" w:cs="Simplified Arabic"/>
          <w:b/>
          <w:bCs/>
          <w:sz w:val="28"/>
          <w:szCs w:val="28"/>
          <w:rtl/>
        </w:rPr>
        <w:t>مالي</w:t>
      </w:r>
      <w:r w:rsidRPr="00A424F6">
        <w:rPr>
          <w:rFonts w:ascii="Simplified Arabic" w:hAnsi="Simplified Arabic" w:cs="Simplified Arabic"/>
          <w:b/>
          <w:bCs/>
          <w:sz w:val="28"/>
          <w:szCs w:val="28"/>
        </w:rPr>
        <w:t>:</w:t>
      </w:r>
      <w:r w:rsidRPr="00A424F6">
        <w:rPr>
          <w:rFonts w:ascii="Simplified Arabic" w:hAnsi="Simplified Arabic" w:cs="Simplified Arabic"/>
          <w:sz w:val="28"/>
          <w:szCs w:val="28"/>
        </w:rPr>
        <w:t xml:space="preserve"> </w:t>
      </w:r>
      <w:r w:rsidRPr="00A424F6">
        <w:rPr>
          <w:rFonts w:ascii="Simplified Arabic" w:hAnsi="Simplified Arabic" w:cs="Simplified Arabic"/>
          <w:sz w:val="28"/>
          <w:szCs w:val="28"/>
          <w:rtl/>
        </w:rPr>
        <w:t>مثل الرواتب، الحوافز، والمكافآت</w:t>
      </w:r>
      <w:r w:rsidRPr="00A424F6">
        <w:rPr>
          <w:rFonts w:ascii="Simplified Arabic" w:hAnsi="Simplified Arabic" w:cs="Simplified Arabic"/>
          <w:sz w:val="28"/>
          <w:szCs w:val="28"/>
        </w:rPr>
        <w:t>.</w:t>
      </w:r>
    </w:p>
    <w:p w14:paraId="50148C1D" w14:textId="77777777" w:rsidR="00CA057A" w:rsidRPr="00A424F6" w:rsidRDefault="00CA057A" w:rsidP="00CA057A">
      <w:pPr>
        <w:numPr>
          <w:ilvl w:val="0"/>
          <w:numId w:val="56"/>
        </w:numPr>
        <w:rPr>
          <w:rFonts w:ascii="Simplified Arabic" w:hAnsi="Simplified Arabic" w:cs="Simplified Arabic"/>
          <w:sz w:val="28"/>
          <w:szCs w:val="28"/>
        </w:rPr>
      </w:pPr>
      <w:r w:rsidRPr="00A424F6">
        <w:rPr>
          <w:rFonts w:ascii="Simplified Arabic" w:hAnsi="Simplified Arabic" w:cs="Simplified Arabic"/>
          <w:b/>
          <w:bCs/>
          <w:sz w:val="28"/>
          <w:szCs w:val="28"/>
          <w:rtl/>
        </w:rPr>
        <w:t>معنوي</w:t>
      </w:r>
      <w:r w:rsidRPr="00A424F6">
        <w:rPr>
          <w:rFonts w:ascii="Simplified Arabic" w:hAnsi="Simplified Arabic" w:cs="Simplified Arabic"/>
          <w:b/>
          <w:bCs/>
          <w:sz w:val="28"/>
          <w:szCs w:val="28"/>
        </w:rPr>
        <w:t>:</w:t>
      </w:r>
      <w:r w:rsidRPr="00A424F6">
        <w:rPr>
          <w:rFonts w:ascii="Simplified Arabic" w:hAnsi="Simplified Arabic" w:cs="Simplified Arabic"/>
          <w:sz w:val="28"/>
          <w:szCs w:val="28"/>
        </w:rPr>
        <w:t xml:space="preserve"> </w:t>
      </w:r>
      <w:r w:rsidRPr="00A424F6">
        <w:rPr>
          <w:rFonts w:ascii="Simplified Arabic" w:hAnsi="Simplified Arabic" w:cs="Simplified Arabic"/>
          <w:sz w:val="28"/>
          <w:szCs w:val="28"/>
          <w:rtl/>
        </w:rPr>
        <w:t>مثل التقدير، الثناء، وفرص التطوير المهني</w:t>
      </w:r>
      <w:r w:rsidRPr="00A424F6">
        <w:rPr>
          <w:rFonts w:ascii="Simplified Arabic" w:hAnsi="Simplified Arabic" w:cs="Simplified Arabic"/>
          <w:sz w:val="28"/>
          <w:szCs w:val="28"/>
        </w:rPr>
        <w:t>.</w:t>
      </w:r>
    </w:p>
    <w:p w14:paraId="3F501D96" w14:textId="77777777" w:rsidR="00CA057A" w:rsidRPr="00A424F6" w:rsidRDefault="00CA057A" w:rsidP="00CA057A">
      <w:pPr>
        <w:rPr>
          <w:rFonts w:ascii="Simplified Arabic" w:hAnsi="Simplified Arabic" w:cs="Simplified Arabic"/>
          <w:sz w:val="28"/>
          <w:szCs w:val="28"/>
        </w:rPr>
      </w:pPr>
      <w:r w:rsidRPr="00A424F6">
        <w:rPr>
          <w:rFonts w:ascii="Simplified Arabic" w:hAnsi="Simplified Arabic" w:cs="Simplified Arabic"/>
          <w:sz w:val="28"/>
          <w:szCs w:val="28"/>
          <w:rtl/>
        </w:rPr>
        <w:t>وقد أظهرت الدراسات أن الدمج بين النوعين يُحقق أفضل النتائج في بيئات العمل المتنوعة مثل الإمارات</w:t>
      </w:r>
      <w:r w:rsidRPr="00A424F6">
        <w:rPr>
          <w:rFonts w:ascii="Simplified Arabic" w:hAnsi="Simplified Arabic" w:cs="Simplified Arabic"/>
          <w:sz w:val="28"/>
          <w:szCs w:val="28"/>
        </w:rPr>
        <w:t>.</w:t>
      </w:r>
    </w:p>
    <w:p w14:paraId="7F8BD04A" w14:textId="77777777" w:rsidR="00CA057A" w:rsidRDefault="00CA057A" w:rsidP="00CA057A">
      <w:pPr>
        <w:rPr>
          <w:rFonts w:ascii="Simplified Arabic" w:hAnsi="Simplified Arabic" w:cs="Simplified Arabic"/>
          <w:b/>
          <w:bCs/>
          <w:sz w:val="32"/>
          <w:szCs w:val="32"/>
          <w:rtl/>
        </w:rPr>
      </w:pPr>
    </w:p>
    <w:p w14:paraId="31C2AE0E" w14:textId="77777777" w:rsidR="00CA057A" w:rsidRPr="00CF3B13" w:rsidRDefault="00CA057A" w:rsidP="00CA057A">
      <w:pPr>
        <w:rPr>
          <w:rFonts w:ascii="Simplified Arabic" w:hAnsi="Simplified Arabic" w:cs="Simplified Arabic"/>
          <w:b/>
          <w:bCs/>
          <w:sz w:val="32"/>
          <w:szCs w:val="32"/>
        </w:rPr>
      </w:pPr>
      <w:r>
        <w:rPr>
          <w:rFonts w:ascii="Simplified Arabic" w:hAnsi="Simplified Arabic" w:cs="Simplified Arabic" w:hint="cs"/>
          <w:b/>
          <w:bCs/>
          <w:sz w:val="32"/>
          <w:szCs w:val="32"/>
          <w:rtl/>
        </w:rPr>
        <w:lastRenderedPageBreak/>
        <w:t xml:space="preserve">3.2.2 </w:t>
      </w:r>
      <w:r w:rsidRPr="00CF3B13">
        <w:rPr>
          <w:rFonts w:ascii="Simplified Arabic" w:hAnsi="Simplified Arabic" w:cs="Simplified Arabic"/>
          <w:b/>
          <w:bCs/>
          <w:sz w:val="32"/>
          <w:szCs w:val="32"/>
          <w:rtl/>
        </w:rPr>
        <w:t>أهمية تحفيز الموظفين</w:t>
      </w:r>
    </w:p>
    <w:p w14:paraId="149C1CA4" w14:textId="77777777" w:rsidR="00CA057A" w:rsidRPr="00A424F6" w:rsidRDefault="00CA057A" w:rsidP="00CA057A">
      <w:pPr>
        <w:jc w:val="both"/>
        <w:rPr>
          <w:rFonts w:ascii="Simplified Arabic" w:hAnsi="Simplified Arabic" w:cs="Simplified Arabic"/>
          <w:sz w:val="28"/>
          <w:szCs w:val="28"/>
        </w:rPr>
      </w:pPr>
      <w:r w:rsidRPr="00A424F6">
        <w:rPr>
          <w:rFonts w:ascii="Simplified Arabic" w:hAnsi="Simplified Arabic" w:cs="Simplified Arabic"/>
          <w:sz w:val="28"/>
          <w:szCs w:val="28"/>
          <w:rtl/>
        </w:rPr>
        <w:t>تحفيز الموظفين يُعد عاملًا حاسمًا في نجاح المؤسسات، ومن أبرز فوائده</w:t>
      </w:r>
      <w:r w:rsidRPr="00A424F6">
        <w:rPr>
          <w:rFonts w:ascii="Simplified Arabic" w:hAnsi="Simplified Arabic" w:cs="Simplified Arabic"/>
          <w:sz w:val="28"/>
          <w:szCs w:val="28"/>
        </w:rPr>
        <w:t>:</w:t>
      </w:r>
    </w:p>
    <w:p w14:paraId="440372FB" w14:textId="77777777" w:rsidR="00CA057A" w:rsidRPr="00A424F6" w:rsidRDefault="00CA057A" w:rsidP="00CA057A">
      <w:pPr>
        <w:numPr>
          <w:ilvl w:val="0"/>
          <w:numId w:val="57"/>
        </w:numPr>
        <w:jc w:val="both"/>
        <w:rPr>
          <w:rFonts w:ascii="Simplified Arabic" w:hAnsi="Simplified Arabic" w:cs="Simplified Arabic"/>
          <w:sz w:val="28"/>
          <w:szCs w:val="28"/>
        </w:rPr>
      </w:pPr>
      <w:r w:rsidRPr="00A424F6">
        <w:rPr>
          <w:rFonts w:ascii="Simplified Arabic" w:hAnsi="Simplified Arabic" w:cs="Simplified Arabic"/>
          <w:b/>
          <w:bCs/>
          <w:sz w:val="28"/>
          <w:szCs w:val="28"/>
          <w:rtl/>
        </w:rPr>
        <w:t>زيادة الإنتاجية</w:t>
      </w:r>
      <w:r w:rsidRPr="00A424F6">
        <w:rPr>
          <w:rFonts w:ascii="Simplified Arabic" w:hAnsi="Simplified Arabic" w:cs="Simplified Arabic"/>
          <w:b/>
          <w:bCs/>
          <w:sz w:val="28"/>
          <w:szCs w:val="28"/>
        </w:rPr>
        <w:t>:</w:t>
      </w:r>
      <w:r w:rsidRPr="00A424F6">
        <w:rPr>
          <w:rFonts w:ascii="Simplified Arabic" w:hAnsi="Simplified Arabic" w:cs="Simplified Arabic"/>
          <w:sz w:val="28"/>
          <w:szCs w:val="28"/>
        </w:rPr>
        <w:t xml:space="preserve"> </w:t>
      </w:r>
      <w:r w:rsidRPr="00A424F6">
        <w:rPr>
          <w:rFonts w:ascii="Simplified Arabic" w:hAnsi="Simplified Arabic" w:cs="Simplified Arabic"/>
          <w:sz w:val="28"/>
          <w:szCs w:val="28"/>
          <w:rtl/>
        </w:rPr>
        <w:t>الموظف المحفّز يؤدي مهامه بكفاءة وسرعة، مما يرفع من كفاءة العمل</w:t>
      </w:r>
      <w:r w:rsidRPr="00A424F6">
        <w:rPr>
          <w:rFonts w:ascii="Simplified Arabic" w:hAnsi="Simplified Arabic" w:cs="Simplified Arabic"/>
          <w:sz w:val="28"/>
          <w:szCs w:val="28"/>
        </w:rPr>
        <w:t xml:space="preserve"> (Robbins &amp; Judge, 2019).</w:t>
      </w:r>
    </w:p>
    <w:p w14:paraId="535ED1E3" w14:textId="77777777" w:rsidR="00CA057A" w:rsidRPr="00A424F6" w:rsidRDefault="00CA057A" w:rsidP="00CA057A">
      <w:pPr>
        <w:numPr>
          <w:ilvl w:val="0"/>
          <w:numId w:val="57"/>
        </w:numPr>
        <w:jc w:val="both"/>
        <w:rPr>
          <w:rFonts w:ascii="Simplified Arabic" w:hAnsi="Simplified Arabic" w:cs="Simplified Arabic"/>
          <w:sz w:val="28"/>
          <w:szCs w:val="28"/>
        </w:rPr>
      </w:pPr>
      <w:r w:rsidRPr="00A424F6">
        <w:rPr>
          <w:rFonts w:ascii="Simplified Arabic" w:hAnsi="Simplified Arabic" w:cs="Simplified Arabic"/>
          <w:b/>
          <w:bCs/>
          <w:sz w:val="28"/>
          <w:szCs w:val="28"/>
          <w:rtl/>
        </w:rPr>
        <w:t>تقليل معدل دوران الموظفين</w:t>
      </w:r>
      <w:r w:rsidRPr="00A424F6">
        <w:rPr>
          <w:rFonts w:ascii="Simplified Arabic" w:hAnsi="Simplified Arabic" w:cs="Simplified Arabic"/>
          <w:b/>
          <w:bCs/>
          <w:sz w:val="28"/>
          <w:szCs w:val="28"/>
        </w:rPr>
        <w:t>:</w:t>
      </w:r>
      <w:r w:rsidRPr="00A424F6">
        <w:rPr>
          <w:rFonts w:ascii="Simplified Arabic" w:hAnsi="Simplified Arabic" w:cs="Simplified Arabic"/>
          <w:sz w:val="28"/>
          <w:szCs w:val="28"/>
        </w:rPr>
        <w:t xml:space="preserve"> </w:t>
      </w:r>
      <w:r w:rsidRPr="00A424F6">
        <w:rPr>
          <w:rFonts w:ascii="Simplified Arabic" w:hAnsi="Simplified Arabic" w:cs="Simplified Arabic"/>
          <w:sz w:val="28"/>
          <w:szCs w:val="28"/>
          <w:rtl/>
        </w:rPr>
        <w:t>التحفيز يعزز الانتماء، مما يقلل من رغبة الموظف في ترك المؤسسة</w:t>
      </w:r>
      <w:r w:rsidRPr="00A424F6">
        <w:rPr>
          <w:rFonts w:ascii="Simplified Arabic" w:hAnsi="Simplified Arabic" w:cs="Simplified Arabic"/>
          <w:sz w:val="28"/>
          <w:szCs w:val="28"/>
        </w:rPr>
        <w:t>.</w:t>
      </w:r>
    </w:p>
    <w:p w14:paraId="77A6CEF9" w14:textId="77777777" w:rsidR="00CA057A" w:rsidRPr="00A424F6" w:rsidRDefault="00CA057A" w:rsidP="00CA057A">
      <w:pPr>
        <w:numPr>
          <w:ilvl w:val="0"/>
          <w:numId w:val="57"/>
        </w:numPr>
        <w:jc w:val="both"/>
        <w:rPr>
          <w:rFonts w:ascii="Simplified Arabic" w:hAnsi="Simplified Arabic" w:cs="Simplified Arabic"/>
          <w:sz w:val="28"/>
          <w:szCs w:val="28"/>
        </w:rPr>
      </w:pPr>
      <w:r w:rsidRPr="00A424F6">
        <w:rPr>
          <w:rFonts w:ascii="Simplified Arabic" w:hAnsi="Simplified Arabic" w:cs="Simplified Arabic"/>
          <w:b/>
          <w:bCs/>
          <w:sz w:val="28"/>
          <w:szCs w:val="28"/>
          <w:rtl/>
        </w:rPr>
        <w:t>تحسين بيئة العمل</w:t>
      </w:r>
      <w:r w:rsidRPr="00A424F6">
        <w:rPr>
          <w:rFonts w:ascii="Simplified Arabic" w:hAnsi="Simplified Arabic" w:cs="Simplified Arabic"/>
          <w:b/>
          <w:bCs/>
          <w:sz w:val="28"/>
          <w:szCs w:val="28"/>
        </w:rPr>
        <w:t>:</w:t>
      </w:r>
      <w:r w:rsidRPr="00A424F6">
        <w:rPr>
          <w:rFonts w:ascii="Simplified Arabic" w:hAnsi="Simplified Arabic" w:cs="Simplified Arabic"/>
          <w:sz w:val="28"/>
          <w:szCs w:val="28"/>
        </w:rPr>
        <w:t xml:space="preserve"> </w:t>
      </w:r>
      <w:r w:rsidRPr="00A424F6">
        <w:rPr>
          <w:rFonts w:ascii="Simplified Arabic" w:hAnsi="Simplified Arabic" w:cs="Simplified Arabic"/>
          <w:sz w:val="28"/>
          <w:szCs w:val="28"/>
          <w:rtl/>
        </w:rPr>
        <w:t>التحفيز يخلق مناخًا إيجابيًا يعزز التعاون والثقة</w:t>
      </w:r>
      <w:r w:rsidRPr="00A424F6">
        <w:rPr>
          <w:rFonts w:ascii="Simplified Arabic" w:hAnsi="Simplified Arabic" w:cs="Simplified Arabic"/>
          <w:sz w:val="28"/>
          <w:szCs w:val="28"/>
        </w:rPr>
        <w:t>.</w:t>
      </w:r>
    </w:p>
    <w:p w14:paraId="555F1AAB" w14:textId="77777777" w:rsidR="00CA057A" w:rsidRPr="00A424F6" w:rsidRDefault="00CA057A" w:rsidP="00CA057A">
      <w:pPr>
        <w:numPr>
          <w:ilvl w:val="0"/>
          <w:numId w:val="57"/>
        </w:numPr>
        <w:jc w:val="both"/>
        <w:rPr>
          <w:rFonts w:ascii="Simplified Arabic" w:hAnsi="Simplified Arabic" w:cs="Simplified Arabic"/>
          <w:sz w:val="28"/>
          <w:szCs w:val="28"/>
        </w:rPr>
      </w:pPr>
      <w:r w:rsidRPr="00A424F6">
        <w:rPr>
          <w:rFonts w:ascii="Simplified Arabic" w:hAnsi="Simplified Arabic" w:cs="Simplified Arabic"/>
          <w:b/>
          <w:bCs/>
          <w:sz w:val="28"/>
          <w:szCs w:val="28"/>
          <w:rtl/>
        </w:rPr>
        <w:t>تعزيز الابتكار</w:t>
      </w:r>
      <w:r w:rsidRPr="00A424F6">
        <w:rPr>
          <w:rFonts w:ascii="Simplified Arabic" w:hAnsi="Simplified Arabic" w:cs="Simplified Arabic"/>
          <w:b/>
          <w:bCs/>
          <w:sz w:val="28"/>
          <w:szCs w:val="28"/>
        </w:rPr>
        <w:t>:</w:t>
      </w:r>
      <w:r w:rsidRPr="00A424F6">
        <w:rPr>
          <w:rFonts w:ascii="Simplified Arabic" w:hAnsi="Simplified Arabic" w:cs="Simplified Arabic"/>
          <w:sz w:val="28"/>
          <w:szCs w:val="28"/>
        </w:rPr>
        <w:t xml:space="preserve"> </w:t>
      </w:r>
      <w:r w:rsidRPr="00A424F6">
        <w:rPr>
          <w:rFonts w:ascii="Simplified Arabic" w:hAnsi="Simplified Arabic" w:cs="Simplified Arabic"/>
          <w:sz w:val="28"/>
          <w:szCs w:val="28"/>
          <w:rtl/>
        </w:rPr>
        <w:t>الموظف المحفّز يكون أكثر استعدادًا لتقديم أفكار جديدة وحلول مبتكرة</w:t>
      </w:r>
      <w:r w:rsidRPr="00A424F6">
        <w:rPr>
          <w:rFonts w:ascii="Simplified Arabic" w:hAnsi="Simplified Arabic" w:cs="Simplified Arabic"/>
          <w:sz w:val="28"/>
          <w:szCs w:val="28"/>
        </w:rPr>
        <w:t>.</w:t>
      </w:r>
    </w:p>
    <w:p w14:paraId="3C8F07D5" w14:textId="77777777" w:rsidR="00CA057A" w:rsidRPr="00A424F6" w:rsidRDefault="00CA057A" w:rsidP="00CA057A">
      <w:pPr>
        <w:numPr>
          <w:ilvl w:val="0"/>
          <w:numId w:val="57"/>
        </w:numPr>
        <w:jc w:val="both"/>
        <w:rPr>
          <w:rFonts w:ascii="Simplified Arabic" w:hAnsi="Simplified Arabic" w:cs="Simplified Arabic"/>
          <w:sz w:val="28"/>
          <w:szCs w:val="28"/>
        </w:rPr>
      </w:pPr>
      <w:r w:rsidRPr="00A424F6">
        <w:rPr>
          <w:rFonts w:ascii="Simplified Arabic" w:hAnsi="Simplified Arabic" w:cs="Simplified Arabic"/>
          <w:b/>
          <w:bCs/>
          <w:sz w:val="28"/>
          <w:szCs w:val="28"/>
          <w:rtl/>
        </w:rPr>
        <w:t>تحقيق أهداف المؤسسة</w:t>
      </w:r>
      <w:r w:rsidRPr="00A424F6">
        <w:rPr>
          <w:rFonts w:ascii="Simplified Arabic" w:hAnsi="Simplified Arabic" w:cs="Simplified Arabic"/>
          <w:b/>
          <w:bCs/>
          <w:sz w:val="28"/>
          <w:szCs w:val="28"/>
        </w:rPr>
        <w:t>:</w:t>
      </w:r>
      <w:r w:rsidRPr="00A424F6">
        <w:rPr>
          <w:rFonts w:ascii="Simplified Arabic" w:hAnsi="Simplified Arabic" w:cs="Simplified Arabic"/>
          <w:sz w:val="28"/>
          <w:szCs w:val="28"/>
        </w:rPr>
        <w:t xml:space="preserve"> </w:t>
      </w:r>
      <w:r w:rsidRPr="00A424F6">
        <w:rPr>
          <w:rFonts w:ascii="Simplified Arabic" w:hAnsi="Simplified Arabic" w:cs="Simplified Arabic"/>
          <w:sz w:val="28"/>
          <w:szCs w:val="28"/>
          <w:rtl/>
        </w:rPr>
        <w:t>الموظفون المتحمسون يعملون بجدية لتحقيق الأهداف التنظيمية، مما ينعكس على الأداء العام</w:t>
      </w:r>
      <w:r w:rsidRPr="00A424F6">
        <w:rPr>
          <w:rFonts w:ascii="Simplified Arabic" w:hAnsi="Simplified Arabic" w:cs="Simplified Arabic"/>
          <w:sz w:val="28"/>
          <w:szCs w:val="28"/>
        </w:rPr>
        <w:t>.</w:t>
      </w:r>
    </w:p>
    <w:p w14:paraId="562C5DEE" w14:textId="77777777" w:rsidR="00CA057A" w:rsidRPr="00A424F6" w:rsidRDefault="00CA057A" w:rsidP="00CA057A">
      <w:pPr>
        <w:ind w:firstLine="720"/>
        <w:jc w:val="both"/>
        <w:rPr>
          <w:rFonts w:ascii="Simplified Arabic" w:hAnsi="Simplified Arabic" w:cs="Simplified Arabic"/>
          <w:sz w:val="28"/>
          <w:szCs w:val="28"/>
        </w:rPr>
      </w:pPr>
      <w:r w:rsidRPr="00A424F6">
        <w:rPr>
          <w:rFonts w:ascii="Simplified Arabic" w:hAnsi="Simplified Arabic" w:cs="Simplified Arabic"/>
          <w:sz w:val="28"/>
          <w:szCs w:val="28"/>
          <w:rtl/>
        </w:rPr>
        <w:t>في</w:t>
      </w:r>
      <w:r>
        <w:rPr>
          <w:rFonts w:ascii="Simplified Arabic" w:hAnsi="Simplified Arabic" w:cs="Simplified Arabic" w:hint="cs"/>
          <w:sz w:val="28"/>
          <w:szCs w:val="28"/>
          <w:rtl/>
        </w:rPr>
        <w:t xml:space="preserve"> دولة</w:t>
      </w:r>
      <w:r w:rsidRPr="00A424F6">
        <w:rPr>
          <w:rFonts w:ascii="Simplified Arabic" w:hAnsi="Simplified Arabic" w:cs="Simplified Arabic"/>
          <w:sz w:val="28"/>
          <w:szCs w:val="28"/>
          <w:rtl/>
        </w:rPr>
        <w:t xml:space="preserve"> الإمارات</w:t>
      </w:r>
      <w:r>
        <w:rPr>
          <w:rFonts w:ascii="Simplified Arabic" w:hAnsi="Simplified Arabic" w:cs="Simplified Arabic" w:hint="cs"/>
          <w:sz w:val="28"/>
          <w:szCs w:val="28"/>
          <w:rtl/>
        </w:rPr>
        <w:t xml:space="preserve"> العربية المتحدة</w:t>
      </w:r>
      <w:r w:rsidRPr="00A424F6">
        <w:rPr>
          <w:rFonts w:ascii="Simplified Arabic" w:hAnsi="Simplified Arabic" w:cs="Simplified Arabic"/>
          <w:sz w:val="28"/>
          <w:szCs w:val="28"/>
          <w:rtl/>
        </w:rPr>
        <w:t>، تُعد برامج التحفيز جزءًا من استراتيجيات التميز المؤسسي، مثل تلك المعتمدة في الجهات الحكومية والخاصة</w:t>
      </w:r>
      <w:r w:rsidRPr="00A424F6">
        <w:rPr>
          <w:rFonts w:ascii="Simplified Arabic" w:hAnsi="Simplified Arabic" w:cs="Simplified Arabic"/>
          <w:sz w:val="28"/>
          <w:szCs w:val="28"/>
        </w:rPr>
        <w:t>.</w:t>
      </w:r>
    </w:p>
    <w:p w14:paraId="7F1C4E58" w14:textId="77777777" w:rsidR="00CA057A" w:rsidRPr="00CF3B13" w:rsidRDefault="00CA057A" w:rsidP="00CA057A">
      <w:pPr>
        <w:rPr>
          <w:rFonts w:ascii="Simplified Arabic" w:hAnsi="Simplified Arabic" w:cs="Simplified Arabic"/>
          <w:b/>
          <w:bCs/>
          <w:sz w:val="32"/>
          <w:szCs w:val="32"/>
        </w:rPr>
      </w:pPr>
      <w:r>
        <w:rPr>
          <w:rFonts w:ascii="Simplified Arabic" w:hAnsi="Simplified Arabic" w:cs="Simplified Arabic" w:hint="cs"/>
          <w:b/>
          <w:bCs/>
          <w:sz w:val="32"/>
          <w:szCs w:val="32"/>
          <w:rtl/>
        </w:rPr>
        <w:t xml:space="preserve">4.2.2 </w:t>
      </w:r>
      <w:r w:rsidRPr="00CF3B13">
        <w:rPr>
          <w:rFonts w:ascii="Simplified Arabic" w:hAnsi="Simplified Arabic" w:cs="Simplified Arabic"/>
          <w:b/>
          <w:bCs/>
          <w:sz w:val="32"/>
          <w:szCs w:val="32"/>
          <w:rtl/>
        </w:rPr>
        <w:t>استراتيجيات فعالة لتحفيز الموظفين</w:t>
      </w:r>
    </w:p>
    <w:p w14:paraId="7BF692D5" w14:textId="77777777" w:rsidR="00CA057A" w:rsidRPr="00A424F6" w:rsidRDefault="00CA057A" w:rsidP="00CA057A">
      <w:pPr>
        <w:rPr>
          <w:rFonts w:ascii="Simplified Arabic" w:hAnsi="Simplified Arabic" w:cs="Simplified Arabic"/>
          <w:sz w:val="28"/>
          <w:szCs w:val="28"/>
        </w:rPr>
      </w:pPr>
      <w:r w:rsidRPr="00A424F6">
        <w:rPr>
          <w:rFonts w:ascii="Simplified Arabic" w:hAnsi="Simplified Arabic" w:cs="Simplified Arabic"/>
          <w:sz w:val="28"/>
          <w:szCs w:val="28"/>
          <w:rtl/>
        </w:rPr>
        <w:t>توجد عدة استراتيجيات يمكن أن تعتمدها المؤسسات لتحفيز موظفيها، منها</w:t>
      </w:r>
      <w:r w:rsidRPr="00A424F6">
        <w:rPr>
          <w:rFonts w:ascii="Simplified Arabic" w:hAnsi="Simplified Arabic" w:cs="Simplified Arabic"/>
          <w:sz w:val="28"/>
          <w:szCs w:val="28"/>
        </w:rPr>
        <w:t>:</w:t>
      </w:r>
    </w:p>
    <w:p w14:paraId="3D6BE1CD" w14:textId="77777777" w:rsidR="00CA057A" w:rsidRPr="00A424F6" w:rsidRDefault="00CA057A" w:rsidP="00CA057A">
      <w:pPr>
        <w:numPr>
          <w:ilvl w:val="0"/>
          <w:numId w:val="58"/>
        </w:numPr>
        <w:rPr>
          <w:rFonts w:ascii="Simplified Arabic" w:hAnsi="Simplified Arabic" w:cs="Simplified Arabic"/>
          <w:sz w:val="28"/>
          <w:szCs w:val="28"/>
        </w:rPr>
      </w:pPr>
      <w:r w:rsidRPr="00A424F6">
        <w:rPr>
          <w:rFonts w:ascii="Simplified Arabic" w:hAnsi="Simplified Arabic" w:cs="Simplified Arabic"/>
          <w:b/>
          <w:bCs/>
          <w:sz w:val="28"/>
          <w:szCs w:val="28"/>
          <w:rtl/>
        </w:rPr>
        <w:t>مكافآت الأداء</w:t>
      </w:r>
      <w:r w:rsidRPr="00A424F6">
        <w:rPr>
          <w:rFonts w:ascii="Simplified Arabic" w:hAnsi="Simplified Arabic" w:cs="Simplified Arabic"/>
          <w:b/>
          <w:bCs/>
          <w:sz w:val="28"/>
          <w:szCs w:val="28"/>
        </w:rPr>
        <w:t>:</w:t>
      </w:r>
      <w:r w:rsidRPr="00A424F6">
        <w:rPr>
          <w:rFonts w:ascii="Simplified Arabic" w:hAnsi="Simplified Arabic" w:cs="Simplified Arabic"/>
          <w:sz w:val="28"/>
          <w:szCs w:val="28"/>
        </w:rPr>
        <w:t xml:space="preserve"> </w:t>
      </w:r>
      <w:r w:rsidRPr="00A424F6">
        <w:rPr>
          <w:rFonts w:ascii="Simplified Arabic" w:hAnsi="Simplified Arabic" w:cs="Simplified Arabic"/>
          <w:sz w:val="28"/>
          <w:szCs w:val="28"/>
          <w:rtl/>
        </w:rPr>
        <w:t>تقديم مكافآت مالية أو غير مالية عند تحقيق أهداف محددة يعزز الشعور بالإنجاز</w:t>
      </w:r>
      <w:r w:rsidRPr="00A424F6">
        <w:rPr>
          <w:rFonts w:ascii="Simplified Arabic" w:hAnsi="Simplified Arabic" w:cs="Simplified Arabic"/>
          <w:sz w:val="28"/>
          <w:szCs w:val="28"/>
        </w:rPr>
        <w:t xml:space="preserve"> (Armstrong, 2014).</w:t>
      </w:r>
    </w:p>
    <w:p w14:paraId="6EC24904" w14:textId="77777777" w:rsidR="00CA057A" w:rsidRPr="00A424F6" w:rsidRDefault="00CA057A" w:rsidP="00CA057A">
      <w:pPr>
        <w:numPr>
          <w:ilvl w:val="0"/>
          <w:numId w:val="58"/>
        </w:numPr>
        <w:rPr>
          <w:rFonts w:ascii="Simplified Arabic" w:hAnsi="Simplified Arabic" w:cs="Simplified Arabic"/>
          <w:sz w:val="28"/>
          <w:szCs w:val="28"/>
        </w:rPr>
      </w:pPr>
      <w:r w:rsidRPr="00A424F6">
        <w:rPr>
          <w:rFonts w:ascii="Simplified Arabic" w:hAnsi="Simplified Arabic" w:cs="Simplified Arabic"/>
          <w:b/>
          <w:bCs/>
          <w:sz w:val="28"/>
          <w:szCs w:val="28"/>
          <w:rtl/>
        </w:rPr>
        <w:t>التقدير الشخصي</w:t>
      </w:r>
      <w:r w:rsidRPr="00A424F6">
        <w:rPr>
          <w:rFonts w:ascii="Simplified Arabic" w:hAnsi="Simplified Arabic" w:cs="Simplified Arabic"/>
          <w:b/>
          <w:bCs/>
          <w:sz w:val="28"/>
          <w:szCs w:val="28"/>
        </w:rPr>
        <w:t>:</w:t>
      </w:r>
      <w:r w:rsidRPr="00A424F6">
        <w:rPr>
          <w:rFonts w:ascii="Simplified Arabic" w:hAnsi="Simplified Arabic" w:cs="Simplified Arabic"/>
          <w:sz w:val="28"/>
          <w:szCs w:val="28"/>
        </w:rPr>
        <w:t xml:space="preserve"> </w:t>
      </w:r>
      <w:r w:rsidRPr="00A424F6">
        <w:rPr>
          <w:rFonts w:ascii="Simplified Arabic" w:hAnsi="Simplified Arabic" w:cs="Simplified Arabic"/>
          <w:sz w:val="28"/>
          <w:szCs w:val="28"/>
          <w:rtl/>
        </w:rPr>
        <w:t>الاعتراف بجهود الموظف أمام زملائه يرفع من معنوياته ويعزز ثقته بنفسه</w:t>
      </w:r>
      <w:r w:rsidRPr="00A424F6">
        <w:rPr>
          <w:rFonts w:ascii="Simplified Arabic" w:hAnsi="Simplified Arabic" w:cs="Simplified Arabic"/>
          <w:sz w:val="28"/>
          <w:szCs w:val="28"/>
        </w:rPr>
        <w:t>.</w:t>
      </w:r>
    </w:p>
    <w:p w14:paraId="2E780C99" w14:textId="77777777" w:rsidR="00CA057A" w:rsidRPr="00A424F6" w:rsidRDefault="00CA057A" w:rsidP="00CA057A">
      <w:pPr>
        <w:numPr>
          <w:ilvl w:val="0"/>
          <w:numId w:val="58"/>
        </w:numPr>
        <w:rPr>
          <w:rFonts w:ascii="Simplified Arabic" w:hAnsi="Simplified Arabic" w:cs="Simplified Arabic"/>
          <w:sz w:val="28"/>
          <w:szCs w:val="28"/>
        </w:rPr>
      </w:pPr>
      <w:r w:rsidRPr="00A424F6">
        <w:rPr>
          <w:rFonts w:ascii="Simplified Arabic" w:hAnsi="Simplified Arabic" w:cs="Simplified Arabic"/>
          <w:b/>
          <w:bCs/>
          <w:sz w:val="28"/>
          <w:szCs w:val="28"/>
          <w:rtl/>
        </w:rPr>
        <w:t>التدريب والتطوير</w:t>
      </w:r>
      <w:r w:rsidRPr="00A424F6">
        <w:rPr>
          <w:rFonts w:ascii="Simplified Arabic" w:hAnsi="Simplified Arabic" w:cs="Simplified Arabic"/>
          <w:b/>
          <w:bCs/>
          <w:sz w:val="28"/>
          <w:szCs w:val="28"/>
        </w:rPr>
        <w:t>:</w:t>
      </w:r>
      <w:r w:rsidRPr="00A424F6">
        <w:rPr>
          <w:rFonts w:ascii="Simplified Arabic" w:hAnsi="Simplified Arabic" w:cs="Simplified Arabic"/>
          <w:sz w:val="28"/>
          <w:szCs w:val="28"/>
        </w:rPr>
        <w:t xml:space="preserve"> </w:t>
      </w:r>
      <w:r w:rsidRPr="00A424F6">
        <w:rPr>
          <w:rFonts w:ascii="Simplified Arabic" w:hAnsi="Simplified Arabic" w:cs="Simplified Arabic"/>
          <w:sz w:val="28"/>
          <w:szCs w:val="28"/>
          <w:rtl/>
        </w:rPr>
        <w:t>الاستثمار في تطوير مهارات الموظفين يشعرهم بالتقدير ويحفزهم على النمو</w:t>
      </w:r>
      <w:r w:rsidRPr="00A424F6">
        <w:rPr>
          <w:rFonts w:ascii="Simplified Arabic" w:hAnsi="Simplified Arabic" w:cs="Simplified Arabic"/>
          <w:sz w:val="28"/>
          <w:szCs w:val="28"/>
        </w:rPr>
        <w:t>.</w:t>
      </w:r>
    </w:p>
    <w:p w14:paraId="4E882405" w14:textId="77777777" w:rsidR="00CA057A" w:rsidRPr="00A424F6" w:rsidRDefault="00CA057A" w:rsidP="00CA057A">
      <w:pPr>
        <w:numPr>
          <w:ilvl w:val="0"/>
          <w:numId w:val="58"/>
        </w:numPr>
        <w:rPr>
          <w:rFonts w:ascii="Simplified Arabic" w:hAnsi="Simplified Arabic" w:cs="Simplified Arabic"/>
          <w:sz w:val="28"/>
          <w:szCs w:val="28"/>
        </w:rPr>
      </w:pPr>
      <w:r w:rsidRPr="00A424F6">
        <w:rPr>
          <w:rFonts w:ascii="Simplified Arabic" w:hAnsi="Simplified Arabic" w:cs="Simplified Arabic"/>
          <w:b/>
          <w:bCs/>
          <w:sz w:val="28"/>
          <w:szCs w:val="28"/>
          <w:rtl/>
        </w:rPr>
        <w:t>المشاركة في اتخاذ القرار</w:t>
      </w:r>
      <w:r w:rsidRPr="00A424F6">
        <w:rPr>
          <w:rFonts w:ascii="Simplified Arabic" w:hAnsi="Simplified Arabic" w:cs="Simplified Arabic"/>
          <w:b/>
          <w:bCs/>
          <w:sz w:val="28"/>
          <w:szCs w:val="28"/>
        </w:rPr>
        <w:t>:</w:t>
      </w:r>
      <w:r w:rsidRPr="00A424F6">
        <w:rPr>
          <w:rFonts w:ascii="Simplified Arabic" w:hAnsi="Simplified Arabic" w:cs="Simplified Arabic"/>
          <w:sz w:val="28"/>
          <w:szCs w:val="28"/>
        </w:rPr>
        <w:t xml:space="preserve"> </w:t>
      </w:r>
      <w:r w:rsidRPr="00A424F6">
        <w:rPr>
          <w:rFonts w:ascii="Simplified Arabic" w:hAnsi="Simplified Arabic" w:cs="Simplified Arabic"/>
          <w:sz w:val="28"/>
          <w:szCs w:val="28"/>
          <w:rtl/>
        </w:rPr>
        <w:t>إشراك الموظفين في القرارات يعزز من انتمائهم ويشعرهم بأهمية دورهم</w:t>
      </w:r>
      <w:r w:rsidRPr="00A424F6">
        <w:rPr>
          <w:rFonts w:ascii="Simplified Arabic" w:hAnsi="Simplified Arabic" w:cs="Simplified Arabic"/>
          <w:sz w:val="28"/>
          <w:szCs w:val="28"/>
        </w:rPr>
        <w:t>.</w:t>
      </w:r>
    </w:p>
    <w:p w14:paraId="57DAB6DF" w14:textId="77777777" w:rsidR="00CA057A" w:rsidRPr="00A424F6" w:rsidRDefault="00CA057A" w:rsidP="00CA057A">
      <w:pPr>
        <w:numPr>
          <w:ilvl w:val="0"/>
          <w:numId w:val="58"/>
        </w:numPr>
        <w:rPr>
          <w:rFonts w:ascii="Simplified Arabic" w:hAnsi="Simplified Arabic" w:cs="Simplified Arabic"/>
          <w:sz w:val="28"/>
          <w:szCs w:val="28"/>
        </w:rPr>
      </w:pPr>
      <w:r w:rsidRPr="00A424F6">
        <w:rPr>
          <w:rFonts w:ascii="Simplified Arabic" w:hAnsi="Simplified Arabic" w:cs="Simplified Arabic"/>
          <w:b/>
          <w:bCs/>
          <w:sz w:val="28"/>
          <w:szCs w:val="28"/>
          <w:rtl/>
        </w:rPr>
        <w:t>بيئة عمل إيجابية</w:t>
      </w:r>
      <w:r w:rsidRPr="00A424F6">
        <w:rPr>
          <w:rFonts w:ascii="Simplified Arabic" w:hAnsi="Simplified Arabic" w:cs="Simplified Arabic"/>
          <w:b/>
          <w:bCs/>
          <w:sz w:val="28"/>
          <w:szCs w:val="28"/>
        </w:rPr>
        <w:t>:</w:t>
      </w:r>
      <w:r w:rsidRPr="00A424F6">
        <w:rPr>
          <w:rFonts w:ascii="Simplified Arabic" w:hAnsi="Simplified Arabic" w:cs="Simplified Arabic"/>
          <w:sz w:val="28"/>
          <w:szCs w:val="28"/>
        </w:rPr>
        <w:t xml:space="preserve"> </w:t>
      </w:r>
      <w:r w:rsidRPr="00A424F6">
        <w:rPr>
          <w:rFonts w:ascii="Simplified Arabic" w:hAnsi="Simplified Arabic" w:cs="Simplified Arabic"/>
          <w:sz w:val="28"/>
          <w:szCs w:val="28"/>
          <w:rtl/>
        </w:rPr>
        <w:t>توفير بيئة مريحة ومحفزة نفسيًا يزيد من رضا الموظفين ويقلل من التوتر</w:t>
      </w:r>
      <w:r w:rsidRPr="00A424F6">
        <w:rPr>
          <w:rFonts w:ascii="Simplified Arabic" w:hAnsi="Simplified Arabic" w:cs="Simplified Arabic"/>
          <w:sz w:val="28"/>
          <w:szCs w:val="28"/>
        </w:rPr>
        <w:t>.</w:t>
      </w:r>
    </w:p>
    <w:p w14:paraId="7CA667CB" w14:textId="77777777" w:rsidR="00CA057A" w:rsidRPr="00A424F6" w:rsidRDefault="00CA057A" w:rsidP="00CA057A">
      <w:pPr>
        <w:ind w:firstLine="720"/>
        <w:jc w:val="both"/>
        <w:rPr>
          <w:rFonts w:ascii="Simplified Arabic" w:hAnsi="Simplified Arabic" w:cs="Simplified Arabic"/>
          <w:sz w:val="28"/>
          <w:szCs w:val="28"/>
        </w:rPr>
      </w:pPr>
      <w:r w:rsidRPr="00A424F6">
        <w:rPr>
          <w:rFonts w:ascii="Simplified Arabic" w:hAnsi="Simplified Arabic" w:cs="Simplified Arabic"/>
          <w:sz w:val="28"/>
          <w:szCs w:val="28"/>
          <w:rtl/>
        </w:rPr>
        <w:lastRenderedPageBreak/>
        <w:t>وقد أثبتت الدراسات أن المؤسسات التي تطبق هذه الاستراتيجيات بشكل متكامل تحقق نتائج أفضل في الأداء والاحتفاظ بالمواهب</w:t>
      </w:r>
      <w:r w:rsidRPr="00A424F6">
        <w:rPr>
          <w:rFonts w:ascii="Simplified Arabic" w:hAnsi="Simplified Arabic" w:cs="Simplified Arabic"/>
          <w:sz w:val="28"/>
          <w:szCs w:val="28"/>
        </w:rPr>
        <w:t>.</w:t>
      </w:r>
    </w:p>
    <w:p w14:paraId="16E8CE56" w14:textId="77777777" w:rsidR="00CA057A" w:rsidRPr="00CF3B13" w:rsidRDefault="00CA057A" w:rsidP="00CA057A">
      <w:pPr>
        <w:rPr>
          <w:rFonts w:ascii="Simplified Arabic" w:hAnsi="Simplified Arabic" w:cs="Simplified Arabic"/>
          <w:b/>
          <w:bCs/>
          <w:sz w:val="32"/>
          <w:szCs w:val="32"/>
        </w:rPr>
      </w:pPr>
      <w:r>
        <w:rPr>
          <w:rFonts w:ascii="Simplified Arabic" w:hAnsi="Simplified Arabic" w:cs="Simplified Arabic" w:hint="cs"/>
          <w:b/>
          <w:bCs/>
          <w:sz w:val="32"/>
          <w:szCs w:val="32"/>
          <w:rtl/>
        </w:rPr>
        <w:t xml:space="preserve">5.2.2 </w:t>
      </w:r>
      <w:r w:rsidRPr="00CF3B13">
        <w:rPr>
          <w:rFonts w:ascii="Simplified Arabic" w:hAnsi="Simplified Arabic" w:cs="Simplified Arabic"/>
          <w:b/>
          <w:bCs/>
          <w:sz w:val="32"/>
          <w:szCs w:val="32"/>
          <w:rtl/>
        </w:rPr>
        <w:t>العوامل المؤثرة في تحفيز الموظفين</w:t>
      </w:r>
    </w:p>
    <w:p w14:paraId="7C4068D1" w14:textId="77777777" w:rsidR="00CA057A" w:rsidRPr="00A424F6" w:rsidRDefault="00CA057A" w:rsidP="00CA057A">
      <w:pPr>
        <w:rPr>
          <w:rFonts w:ascii="Simplified Arabic" w:hAnsi="Simplified Arabic" w:cs="Simplified Arabic"/>
          <w:sz w:val="28"/>
          <w:szCs w:val="28"/>
        </w:rPr>
      </w:pPr>
      <w:r w:rsidRPr="00A424F6">
        <w:rPr>
          <w:rFonts w:ascii="Simplified Arabic" w:hAnsi="Simplified Arabic" w:cs="Simplified Arabic"/>
          <w:sz w:val="28"/>
          <w:szCs w:val="28"/>
          <w:rtl/>
        </w:rPr>
        <w:t>يتأثر تحفيز الموظفين بعدة عوامل، منها</w:t>
      </w:r>
      <w:r w:rsidRPr="00A424F6">
        <w:rPr>
          <w:rFonts w:ascii="Simplified Arabic" w:hAnsi="Simplified Arabic" w:cs="Simplified Arabic"/>
          <w:sz w:val="28"/>
          <w:szCs w:val="28"/>
        </w:rPr>
        <w:t>:</w:t>
      </w:r>
    </w:p>
    <w:p w14:paraId="4E02273D" w14:textId="77777777" w:rsidR="00CA057A" w:rsidRPr="00A424F6" w:rsidRDefault="00CA057A" w:rsidP="00CA057A">
      <w:pPr>
        <w:numPr>
          <w:ilvl w:val="0"/>
          <w:numId w:val="59"/>
        </w:numPr>
        <w:rPr>
          <w:rFonts w:ascii="Simplified Arabic" w:hAnsi="Simplified Arabic" w:cs="Simplified Arabic"/>
          <w:sz w:val="28"/>
          <w:szCs w:val="28"/>
        </w:rPr>
      </w:pPr>
      <w:r w:rsidRPr="00A424F6">
        <w:rPr>
          <w:rFonts w:ascii="Simplified Arabic" w:hAnsi="Simplified Arabic" w:cs="Simplified Arabic"/>
          <w:b/>
          <w:bCs/>
          <w:sz w:val="28"/>
          <w:szCs w:val="28"/>
          <w:rtl/>
        </w:rPr>
        <w:t>القيادة</w:t>
      </w:r>
      <w:r w:rsidRPr="00A424F6">
        <w:rPr>
          <w:rFonts w:ascii="Simplified Arabic" w:hAnsi="Simplified Arabic" w:cs="Simplified Arabic"/>
          <w:b/>
          <w:bCs/>
          <w:sz w:val="28"/>
          <w:szCs w:val="28"/>
        </w:rPr>
        <w:t>:</w:t>
      </w:r>
      <w:r w:rsidRPr="00A424F6">
        <w:rPr>
          <w:rFonts w:ascii="Simplified Arabic" w:hAnsi="Simplified Arabic" w:cs="Simplified Arabic"/>
          <w:sz w:val="28"/>
          <w:szCs w:val="28"/>
        </w:rPr>
        <w:t xml:space="preserve"> </w:t>
      </w:r>
      <w:r w:rsidRPr="00A424F6">
        <w:rPr>
          <w:rFonts w:ascii="Simplified Arabic" w:hAnsi="Simplified Arabic" w:cs="Simplified Arabic"/>
          <w:sz w:val="28"/>
          <w:szCs w:val="28"/>
          <w:rtl/>
        </w:rPr>
        <w:t>أسلوب القيادة له تأثير مباشر على دافعية الموظفين، فالقادة الداعمون يعززون التحفيز</w:t>
      </w:r>
      <w:r w:rsidRPr="00A424F6">
        <w:rPr>
          <w:rFonts w:ascii="Simplified Arabic" w:hAnsi="Simplified Arabic" w:cs="Simplified Arabic"/>
          <w:sz w:val="28"/>
          <w:szCs w:val="28"/>
        </w:rPr>
        <w:t>.</w:t>
      </w:r>
    </w:p>
    <w:p w14:paraId="43A83F2E" w14:textId="77777777" w:rsidR="00CA057A" w:rsidRPr="00A424F6" w:rsidRDefault="00CA057A" w:rsidP="00CA057A">
      <w:pPr>
        <w:numPr>
          <w:ilvl w:val="0"/>
          <w:numId w:val="59"/>
        </w:numPr>
        <w:rPr>
          <w:rFonts w:ascii="Simplified Arabic" w:hAnsi="Simplified Arabic" w:cs="Simplified Arabic"/>
          <w:sz w:val="28"/>
          <w:szCs w:val="28"/>
        </w:rPr>
      </w:pPr>
      <w:r w:rsidRPr="00A424F6">
        <w:rPr>
          <w:rFonts w:ascii="Simplified Arabic" w:hAnsi="Simplified Arabic" w:cs="Simplified Arabic"/>
          <w:b/>
          <w:bCs/>
          <w:sz w:val="28"/>
          <w:szCs w:val="28"/>
          <w:rtl/>
        </w:rPr>
        <w:t>العدالة التنظيمية</w:t>
      </w:r>
      <w:r w:rsidRPr="00A424F6">
        <w:rPr>
          <w:rFonts w:ascii="Simplified Arabic" w:hAnsi="Simplified Arabic" w:cs="Simplified Arabic"/>
          <w:b/>
          <w:bCs/>
          <w:sz w:val="28"/>
          <w:szCs w:val="28"/>
        </w:rPr>
        <w:t>:</w:t>
      </w:r>
      <w:r w:rsidRPr="00A424F6">
        <w:rPr>
          <w:rFonts w:ascii="Simplified Arabic" w:hAnsi="Simplified Arabic" w:cs="Simplified Arabic"/>
          <w:sz w:val="28"/>
          <w:szCs w:val="28"/>
        </w:rPr>
        <w:t xml:space="preserve"> </w:t>
      </w:r>
      <w:r w:rsidRPr="00A424F6">
        <w:rPr>
          <w:rFonts w:ascii="Simplified Arabic" w:hAnsi="Simplified Arabic" w:cs="Simplified Arabic"/>
          <w:sz w:val="28"/>
          <w:szCs w:val="28"/>
          <w:rtl/>
        </w:rPr>
        <w:t>شعور الموظف بالعدالة في التقييم والمكافآت يؤثر على تحفيزه</w:t>
      </w:r>
      <w:r w:rsidRPr="00A424F6">
        <w:rPr>
          <w:rFonts w:ascii="Simplified Arabic" w:hAnsi="Simplified Arabic" w:cs="Simplified Arabic"/>
          <w:sz w:val="28"/>
          <w:szCs w:val="28"/>
        </w:rPr>
        <w:t xml:space="preserve"> (Greenberg, 1990).</w:t>
      </w:r>
    </w:p>
    <w:p w14:paraId="288C9065" w14:textId="77777777" w:rsidR="00CA057A" w:rsidRPr="00A424F6" w:rsidRDefault="00CA057A" w:rsidP="00CA057A">
      <w:pPr>
        <w:numPr>
          <w:ilvl w:val="0"/>
          <w:numId w:val="59"/>
        </w:numPr>
        <w:rPr>
          <w:rFonts w:ascii="Simplified Arabic" w:hAnsi="Simplified Arabic" w:cs="Simplified Arabic"/>
          <w:sz w:val="28"/>
          <w:szCs w:val="28"/>
        </w:rPr>
      </w:pPr>
      <w:r w:rsidRPr="00A424F6">
        <w:rPr>
          <w:rFonts w:ascii="Simplified Arabic" w:hAnsi="Simplified Arabic" w:cs="Simplified Arabic"/>
          <w:b/>
          <w:bCs/>
          <w:sz w:val="28"/>
          <w:szCs w:val="28"/>
          <w:rtl/>
        </w:rPr>
        <w:t>الثقافة المؤسسية</w:t>
      </w:r>
      <w:r w:rsidRPr="00A424F6">
        <w:rPr>
          <w:rFonts w:ascii="Simplified Arabic" w:hAnsi="Simplified Arabic" w:cs="Simplified Arabic"/>
          <w:b/>
          <w:bCs/>
          <w:sz w:val="28"/>
          <w:szCs w:val="28"/>
        </w:rPr>
        <w:t>:</w:t>
      </w:r>
      <w:r w:rsidRPr="00A424F6">
        <w:rPr>
          <w:rFonts w:ascii="Simplified Arabic" w:hAnsi="Simplified Arabic" w:cs="Simplified Arabic"/>
          <w:sz w:val="28"/>
          <w:szCs w:val="28"/>
        </w:rPr>
        <w:t xml:space="preserve"> </w:t>
      </w:r>
      <w:r w:rsidRPr="00A424F6">
        <w:rPr>
          <w:rFonts w:ascii="Simplified Arabic" w:hAnsi="Simplified Arabic" w:cs="Simplified Arabic"/>
          <w:sz w:val="28"/>
          <w:szCs w:val="28"/>
          <w:rtl/>
        </w:rPr>
        <w:t>ثقافة العمل التي تشجع على التعلم والتقدير ترفع من مستوى التحفيز</w:t>
      </w:r>
      <w:r w:rsidRPr="00A424F6">
        <w:rPr>
          <w:rFonts w:ascii="Simplified Arabic" w:hAnsi="Simplified Arabic" w:cs="Simplified Arabic"/>
          <w:sz w:val="28"/>
          <w:szCs w:val="28"/>
        </w:rPr>
        <w:t>.</w:t>
      </w:r>
    </w:p>
    <w:p w14:paraId="338C2D83" w14:textId="77777777" w:rsidR="00CA057A" w:rsidRPr="00A424F6" w:rsidRDefault="00CA057A" w:rsidP="00CA057A">
      <w:pPr>
        <w:numPr>
          <w:ilvl w:val="0"/>
          <w:numId w:val="59"/>
        </w:numPr>
        <w:rPr>
          <w:rFonts w:ascii="Simplified Arabic" w:hAnsi="Simplified Arabic" w:cs="Simplified Arabic"/>
          <w:sz w:val="28"/>
          <w:szCs w:val="28"/>
        </w:rPr>
      </w:pPr>
      <w:r w:rsidRPr="00A424F6">
        <w:rPr>
          <w:rFonts w:ascii="Simplified Arabic" w:hAnsi="Simplified Arabic" w:cs="Simplified Arabic"/>
          <w:b/>
          <w:bCs/>
          <w:sz w:val="28"/>
          <w:szCs w:val="28"/>
          <w:rtl/>
        </w:rPr>
        <w:t>الوضوح الوظيفي</w:t>
      </w:r>
      <w:r w:rsidRPr="00A424F6">
        <w:rPr>
          <w:rFonts w:ascii="Simplified Arabic" w:hAnsi="Simplified Arabic" w:cs="Simplified Arabic"/>
          <w:b/>
          <w:bCs/>
          <w:sz w:val="28"/>
          <w:szCs w:val="28"/>
        </w:rPr>
        <w:t>:</w:t>
      </w:r>
      <w:r w:rsidRPr="00A424F6">
        <w:rPr>
          <w:rFonts w:ascii="Simplified Arabic" w:hAnsi="Simplified Arabic" w:cs="Simplified Arabic"/>
          <w:sz w:val="28"/>
          <w:szCs w:val="28"/>
        </w:rPr>
        <w:t xml:space="preserve"> </w:t>
      </w:r>
      <w:r w:rsidRPr="00A424F6">
        <w:rPr>
          <w:rFonts w:ascii="Simplified Arabic" w:hAnsi="Simplified Arabic" w:cs="Simplified Arabic"/>
          <w:sz w:val="28"/>
          <w:szCs w:val="28"/>
          <w:rtl/>
        </w:rPr>
        <w:t>وضوح الأهداف والمسؤوليات يساعد الموظف على التركيز والتحفيز</w:t>
      </w:r>
      <w:r w:rsidRPr="00A424F6">
        <w:rPr>
          <w:rFonts w:ascii="Simplified Arabic" w:hAnsi="Simplified Arabic" w:cs="Simplified Arabic"/>
          <w:sz w:val="28"/>
          <w:szCs w:val="28"/>
        </w:rPr>
        <w:t>.</w:t>
      </w:r>
    </w:p>
    <w:p w14:paraId="23BAC49F" w14:textId="77777777" w:rsidR="00CA057A" w:rsidRPr="00A424F6" w:rsidRDefault="00CA057A" w:rsidP="00CA057A">
      <w:pPr>
        <w:numPr>
          <w:ilvl w:val="0"/>
          <w:numId w:val="59"/>
        </w:numPr>
        <w:rPr>
          <w:rFonts w:ascii="Simplified Arabic" w:hAnsi="Simplified Arabic" w:cs="Simplified Arabic"/>
          <w:sz w:val="28"/>
          <w:szCs w:val="28"/>
        </w:rPr>
      </w:pPr>
      <w:r w:rsidRPr="00A424F6">
        <w:rPr>
          <w:rFonts w:ascii="Simplified Arabic" w:hAnsi="Simplified Arabic" w:cs="Simplified Arabic"/>
          <w:b/>
          <w:bCs/>
          <w:sz w:val="28"/>
          <w:szCs w:val="28"/>
          <w:rtl/>
        </w:rPr>
        <w:t>المرونة</w:t>
      </w:r>
      <w:r w:rsidRPr="00A424F6">
        <w:rPr>
          <w:rFonts w:ascii="Simplified Arabic" w:hAnsi="Simplified Arabic" w:cs="Simplified Arabic"/>
          <w:b/>
          <w:bCs/>
          <w:sz w:val="28"/>
          <w:szCs w:val="28"/>
        </w:rPr>
        <w:t>:</w:t>
      </w:r>
      <w:r w:rsidRPr="00A424F6">
        <w:rPr>
          <w:rFonts w:ascii="Simplified Arabic" w:hAnsi="Simplified Arabic" w:cs="Simplified Arabic"/>
          <w:sz w:val="28"/>
          <w:szCs w:val="28"/>
        </w:rPr>
        <w:t xml:space="preserve"> </w:t>
      </w:r>
      <w:r w:rsidRPr="00A424F6">
        <w:rPr>
          <w:rFonts w:ascii="Simplified Arabic" w:hAnsi="Simplified Arabic" w:cs="Simplified Arabic"/>
          <w:sz w:val="28"/>
          <w:szCs w:val="28"/>
          <w:rtl/>
        </w:rPr>
        <w:t>توفير خيارات مرنة في العمل مثل ساعات العمل أو العمل عن بعد يعزز من رضا الموظف</w:t>
      </w:r>
      <w:r w:rsidRPr="00A424F6">
        <w:rPr>
          <w:rFonts w:ascii="Simplified Arabic" w:hAnsi="Simplified Arabic" w:cs="Simplified Arabic"/>
          <w:sz w:val="28"/>
          <w:szCs w:val="28"/>
        </w:rPr>
        <w:t>.</w:t>
      </w:r>
    </w:p>
    <w:p w14:paraId="4F15CCEC" w14:textId="77777777" w:rsidR="00CA057A" w:rsidRPr="00A424F6" w:rsidRDefault="00CA057A" w:rsidP="00CA057A">
      <w:pPr>
        <w:ind w:firstLine="720"/>
        <w:jc w:val="both"/>
        <w:rPr>
          <w:rFonts w:ascii="Simplified Arabic" w:hAnsi="Simplified Arabic" w:cs="Simplified Arabic"/>
          <w:sz w:val="28"/>
          <w:szCs w:val="28"/>
        </w:rPr>
      </w:pPr>
      <w:r>
        <w:rPr>
          <w:rFonts w:ascii="Simplified Arabic" w:hAnsi="Simplified Arabic" w:cs="Simplified Arabic" w:hint="cs"/>
          <w:sz w:val="28"/>
          <w:szCs w:val="28"/>
          <w:rtl/>
        </w:rPr>
        <w:t>كما و</w:t>
      </w:r>
      <w:r w:rsidRPr="00A424F6">
        <w:rPr>
          <w:rFonts w:ascii="Simplified Arabic" w:hAnsi="Simplified Arabic" w:cs="Simplified Arabic"/>
          <w:sz w:val="28"/>
          <w:szCs w:val="28"/>
          <w:rtl/>
        </w:rPr>
        <w:t>تُعد هذه العوامل جزءًا من مؤشرات التنافسية المؤسسية، وتُستخدم في تقييم بيئات العمل ضمن جوائز التميز الحكومية والخاصة</w:t>
      </w:r>
      <w:r w:rsidRPr="00A424F6">
        <w:rPr>
          <w:rFonts w:ascii="Simplified Arabic" w:hAnsi="Simplified Arabic" w:cs="Simplified Arabic"/>
          <w:sz w:val="28"/>
          <w:szCs w:val="28"/>
        </w:rPr>
        <w:t>.</w:t>
      </w:r>
    </w:p>
    <w:p w14:paraId="12634650" w14:textId="77777777" w:rsidR="00CA057A" w:rsidRPr="00A424F6" w:rsidRDefault="00CA057A" w:rsidP="00CA057A">
      <w:pPr>
        <w:rPr>
          <w:rFonts w:ascii="Simplified Arabic" w:hAnsi="Simplified Arabic" w:cs="Simplified Arabic"/>
          <w:sz w:val="28"/>
          <w:szCs w:val="28"/>
          <w:rtl/>
        </w:rPr>
      </w:pPr>
    </w:p>
    <w:p w14:paraId="058D36F8" w14:textId="77777777" w:rsidR="00CA057A" w:rsidRDefault="00CA057A" w:rsidP="00CA057A">
      <w:pPr>
        <w:jc w:val="both"/>
        <w:rPr>
          <w:rFonts w:ascii="Simplified Arabic" w:hAnsi="Simplified Arabic" w:cs="Simplified Arabic"/>
          <w:sz w:val="28"/>
          <w:szCs w:val="28"/>
          <w:rtl/>
        </w:rPr>
      </w:pPr>
    </w:p>
    <w:p w14:paraId="15827BA6" w14:textId="77777777" w:rsidR="00CA057A" w:rsidRDefault="00CA057A" w:rsidP="00CA057A">
      <w:pPr>
        <w:jc w:val="both"/>
        <w:rPr>
          <w:rFonts w:ascii="Simplified Arabic" w:hAnsi="Simplified Arabic" w:cs="Simplified Arabic"/>
          <w:sz w:val="28"/>
          <w:szCs w:val="28"/>
          <w:rtl/>
        </w:rPr>
      </w:pPr>
    </w:p>
    <w:p w14:paraId="49CE4195" w14:textId="77777777" w:rsidR="00CA057A" w:rsidRDefault="00CA057A" w:rsidP="00CA057A">
      <w:pPr>
        <w:jc w:val="both"/>
        <w:rPr>
          <w:rFonts w:ascii="Simplified Arabic" w:hAnsi="Simplified Arabic" w:cs="Simplified Arabic"/>
          <w:sz w:val="28"/>
          <w:szCs w:val="28"/>
          <w:rtl/>
        </w:rPr>
      </w:pPr>
    </w:p>
    <w:p w14:paraId="08B6C667" w14:textId="77777777" w:rsidR="00CA057A" w:rsidRDefault="00CA057A" w:rsidP="00CA057A">
      <w:pPr>
        <w:jc w:val="both"/>
        <w:rPr>
          <w:rFonts w:ascii="Simplified Arabic" w:hAnsi="Simplified Arabic" w:cs="Simplified Arabic"/>
          <w:sz w:val="28"/>
          <w:szCs w:val="28"/>
          <w:rtl/>
        </w:rPr>
      </w:pPr>
    </w:p>
    <w:p w14:paraId="66E605A7" w14:textId="77777777" w:rsidR="00CA057A" w:rsidRDefault="00CA057A" w:rsidP="00CA057A">
      <w:pPr>
        <w:jc w:val="both"/>
        <w:rPr>
          <w:rFonts w:ascii="Simplified Arabic" w:hAnsi="Simplified Arabic" w:cs="Simplified Arabic"/>
          <w:sz w:val="28"/>
          <w:szCs w:val="28"/>
          <w:rtl/>
        </w:rPr>
      </w:pPr>
    </w:p>
    <w:p w14:paraId="2173C644" w14:textId="77777777" w:rsidR="00CA057A" w:rsidRDefault="00CA057A" w:rsidP="00CA057A">
      <w:pPr>
        <w:jc w:val="both"/>
        <w:rPr>
          <w:rFonts w:ascii="Simplified Arabic" w:hAnsi="Simplified Arabic" w:cs="Simplified Arabic"/>
          <w:sz w:val="28"/>
          <w:szCs w:val="28"/>
          <w:rtl/>
        </w:rPr>
      </w:pPr>
    </w:p>
    <w:p w14:paraId="09E3BB9B" w14:textId="77777777" w:rsidR="002225C1" w:rsidRDefault="002225C1" w:rsidP="00CA057A"/>
    <w:sectPr w:rsidR="002225C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E68A9"/>
    <w:multiLevelType w:val="multilevel"/>
    <w:tmpl w:val="A7B66F06"/>
    <w:lvl w:ilvl="0">
      <w:start w:val="1"/>
      <w:numFmt w:val="bullet"/>
      <w:lvlText w:val="-"/>
      <w:lvlJc w:val="left"/>
      <w:pPr>
        <w:tabs>
          <w:tab w:val="num" w:pos="720"/>
        </w:tabs>
        <w:ind w:left="720" w:hanging="360"/>
      </w:pPr>
      <w:rPr>
        <w:rFonts w:ascii="Courier New" w:hAnsi="Courier New"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236646"/>
    <w:multiLevelType w:val="multilevel"/>
    <w:tmpl w:val="A7B66F06"/>
    <w:lvl w:ilvl="0">
      <w:start w:val="1"/>
      <w:numFmt w:val="bullet"/>
      <w:lvlText w:val="-"/>
      <w:lvlJc w:val="left"/>
      <w:pPr>
        <w:tabs>
          <w:tab w:val="num" w:pos="720"/>
        </w:tabs>
        <w:ind w:left="720" w:hanging="360"/>
      </w:pPr>
      <w:rPr>
        <w:rFonts w:ascii="Courier New" w:hAnsi="Courier New"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F7783C"/>
    <w:multiLevelType w:val="multilevel"/>
    <w:tmpl w:val="F0966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203AC1"/>
    <w:multiLevelType w:val="multilevel"/>
    <w:tmpl w:val="6F36DA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CE46DC"/>
    <w:multiLevelType w:val="multilevel"/>
    <w:tmpl w:val="5D4ED0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FC276C"/>
    <w:multiLevelType w:val="multilevel"/>
    <w:tmpl w:val="A7B66F06"/>
    <w:lvl w:ilvl="0">
      <w:start w:val="1"/>
      <w:numFmt w:val="bullet"/>
      <w:lvlText w:val="-"/>
      <w:lvlJc w:val="left"/>
      <w:pPr>
        <w:tabs>
          <w:tab w:val="num" w:pos="720"/>
        </w:tabs>
        <w:ind w:left="720" w:hanging="360"/>
      </w:pPr>
      <w:rPr>
        <w:rFonts w:ascii="Courier New" w:hAnsi="Courier New"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C315CA6"/>
    <w:multiLevelType w:val="multilevel"/>
    <w:tmpl w:val="3432BDCE"/>
    <w:lvl w:ilvl="0">
      <w:start w:val="8"/>
      <w:numFmt w:val="decimal"/>
      <w:lvlText w:val="%1"/>
      <w:lvlJc w:val="left"/>
      <w:pPr>
        <w:ind w:left="636" w:hanging="636"/>
      </w:pPr>
      <w:rPr>
        <w:rFonts w:hint="default"/>
      </w:rPr>
    </w:lvl>
    <w:lvl w:ilvl="1">
      <w:start w:val="8"/>
      <w:numFmt w:val="decimal"/>
      <w:lvlText w:val="%1.%2"/>
      <w:lvlJc w:val="left"/>
      <w:pPr>
        <w:ind w:left="906" w:hanging="720"/>
      </w:pPr>
      <w:rPr>
        <w:rFonts w:hint="default"/>
      </w:rPr>
    </w:lvl>
    <w:lvl w:ilvl="2">
      <w:start w:val="1"/>
      <w:numFmt w:val="decimal"/>
      <w:lvlText w:val="%1.%2.%3"/>
      <w:lvlJc w:val="left"/>
      <w:pPr>
        <w:ind w:left="1092" w:hanging="720"/>
      </w:pPr>
      <w:rPr>
        <w:rFonts w:hint="default"/>
      </w:rPr>
    </w:lvl>
    <w:lvl w:ilvl="3">
      <w:start w:val="1"/>
      <w:numFmt w:val="decimal"/>
      <w:lvlText w:val="%1.%2.%3.%4"/>
      <w:lvlJc w:val="left"/>
      <w:pPr>
        <w:ind w:left="1638" w:hanging="1080"/>
      </w:pPr>
      <w:rPr>
        <w:rFonts w:hint="default"/>
      </w:rPr>
    </w:lvl>
    <w:lvl w:ilvl="4">
      <w:start w:val="1"/>
      <w:numFmt w:val="decimal"/>
      <w:lvlText w:val="%1.%2.%3.%4.%5"/>
      <w:lvlJc w:val="left"/>
      <w:pPr>
        <w:ind w:left="1824" w:hanging="1080"/>
      </w:pPr>
      <w:rPr>
        <w:rFonts w:hint="default"/>
      </w:rPr>
    </w:lvl>
    <w:lvl w:ilvl="5">
      <w:start w:val="1"/>
      <w:numFmt w:val="decimal"/>
      <w:lvlText w:val="%1.%2.%3.%4.%5.%6"/>
      <w:lvlJc w:val="left"/>
      <w:pPr>
        <w:ind w:left="2370" w:hanging="1440"/>
      </w:pPr>
      <w:rPr>
        <w:rFonts w:hint="default"/>
      </w:rPr>
    </w:lvl>
    <w:lvl w:ilvl="6">
      <w:start w:val="1"/>
      <w:numFmt w:val="decimal"/>
      <w:lvlText w:val="%1.%2.%3.%4.%5.%6.%7"/>
      <w:lvlJc w:val="left"/>
      <w:pPr>
        <w:ind w:left="2916" w:hanging="1800"/>
      </w:pPr>
      <w:rPr>
        <w:rFonts w:hint="default"/>
      </w:rPr>
    </w:lvl>
    <w:lvl w:ilvl="7">
      <w:start w:val="1"/>
      <w:numFmt w:val="decimal"/>
      <w:lvlText w:val="%1.%2.%3.%4.%5.%6.%7.%8"/>
      <w:lvlJc w:val="left"/>
      <w:pPr>
        <w:ind w:left="3102" w:hanging="1800"/>
      </w:pPr>
      <w:rPr>
        <w:rFonts w:hint="default"/>
      </w:rPr>
    </w:lvl>
    <w:lvl w:ilvl="8">
      <w:start w:val="1"/>
      <w:numFmt w:val="decimal"/>
      <w:lvlText w:val="%1.%2.%3.%4.%5.%6.%7.%8.%9"/>
      <w:lvlJc w:val="left"/>
      <w:pPr>
        <w:ind w:left="3648" w:hanging="2160"/>
      </w:pPr>
      <w:rPr>
        <w:rFonts w:hint="default"/>
      </w:rPr>
    </w:lvl>
  </w:abstractNum>
  <w:abstractNum w:abstractNumId="7" w15:restartNumberingAfterBreak="0">
    <w:nsid w:val="0C9F6E12"/>
    <w:multiLevelType w:val="multilevel"/>
    <w:tmpl w:val="FC922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B92CA2"/>
    <w:multiLevelType w:val="multilevel"/>
    <w:tmpl w:val="E31C41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E9947D4"/>
    <w:multiLevelType w:val="multilevel"/>
    <w:tmpl w:val="86143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BD083C"/>
    <w:multiLevelType w:val="multilevel"/>
    <w:tmpl w:val="C60E78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FC93AD0"/>
    <w:multiLevelType w:val="multilevel"/>
    <w:tmpl w:val="FE303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EF03D3"/>
    <w:multiLevelType w:val="multilevel"/>
    <w:tmpl w:val="AD0887F0"/>
    <w:lvl w:ilvl="0">
      <w:start w:val="4"/>
      <w:numFmt w:val="decimal"/>
      <w:lvlText w:val="%1"/>
      <w:lvlJc w:val="left"/>
      <w:pPr>
        <w:ind w:left="468" w:hanging="468"/>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11A9225F"/>
    <w:multiLevelType w:val="hybridMultilevel"/>
    <w:tmpl w:val="855EFF46"/>
    <w:lvl w:ilvl="0" w:tplc="0409000F">
      <w:start w:val="1"/>
      <w:numFmt w:val="decimal"/>
      <w:lvlText w:val="%1."/>
      <w:lvlJc w:val="left"/>
      <w:pPr>
        <w:ind w:left="732" w:hanging="360"/>
      </w:pPr>
    </w:lvl>
    <w:lvl w:ilvl="1" w:tplc="04090019" w:tentative="1">
      <w:start w:val="1"/>
      <w:numFmt w:val="lowerLetter"/>
      <w:lvlText w:val="%2."/>
      <w:lvlJc w:val="left"/>
      <w:pPr>
        <w:ind w:left="1452" w:hanging="360"/>
      </w:pPr>
    </w:lvl>
    <w:lvl w:ilvl="2" w:tplc="0409001B" w:tentative="1">
      <w:start w:val="1"/>
      <w:numFmt w:val="lowerRoman"/>
      <w:lvlText w:val="%3."/>
      <w:lvlJc w:val="right"/>
      <w:pPr>
        <w:ind w:left="2172" w:hanging="180"/>
      </w:pPr>
    </w:lvl>
    <w:lvl w:ilvl="3" w:tplc="0409000F" w:tentative="1">
      <w:start w:val="1"/>
      <w:numFmt w:val="decimal"/>
      <w:lvlText w:val="%4."/>
      <w:lvlJc w:val="left"/>
      <w:pPr>
        <w:ind w:left="2892" w:hanging="360"/>
      </w:pPr>
    </w:lvl>
    <w:lvl w:ilvl="4" w:tplc="04090019" w:tentative="1">
      <w:start w:val="1"/>
      <w:numFmt w:val="lowerLetter"/>
      <w:lvlText w:val="%5."/>
      <w:lvlJc w:val="left"/>
      <w:pPr>
        <w:ind w:left="3612" w:hanging="360"/>
      </w:pPr>
    </w:lvl>
    <w:lvl w:ilvl="5" w:tplc="0409001B" w:tentative="1">
      <w:start w:val="1"/>
      <w:numFmt w:val="lowerRoman"/>
      <w:lvlText w:val="%6."/>
      <w:lvlJc w:val="right"/>
      <w:pPr>
        <w:ind w:left="4332" w:hanging="180"/>
      </w:pPr>
    </w:lvl>
    <w:lvl w:ilvl="6" w:tplc="0409000F" w:tentative="1">
      <w:start w:val="1"/>
      <w:numFmt w:val="decimal"/>
      <w:lvlText w:val="%7."/>
      <w:lvlJc w:val="left"/>
      <w:pPr>
        <w:ind w:left="5052" w:hanging="360"/>
      </w:pPr>
    </w:lvl>
    <w:lvl w:ilvl="7" w:tplc="04090019" w:tentative="1">
      <w:start w:val="1"/>
      <w:numFmt w:val="lowerLetter"/>
      <w:lvlText w:val="%8."/>
      <w:lvlJc w:val="left"/>
      <w:pPr>
        <w:ind w:left="5772" w:hanging="360"/>
      </w:pPr>
    </w:lvl>
    <w:lvl w:ilvl="8" w:tplc="0409001B" w:tentative="1">
      <w:start w:val="1"/>
      <w:numFmt w:val="lowerRoman"/>
      <w:lvlText w:val="%9."/>
      <w:lvlJc w:val="right"/>
      <w:pPr>
        <w:ind w:left="6492" w:hanging="180"/>
      </w:pPr>
    </w:lvl>
  </w:abstractNum>
  <w:abstractNum w:abstractNumId="14" w15:restartNumberingAfterBreak="0">
    <w:nsid w:val="123D6FDA"/>
    <w:multiLevelType w:val="multilevel"/>
    <w:tmpl w:val="AA4A8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24F2193"/>
    <w:multiLevelType w:val="hybridMultilevel"/>
    <w:tmpl w:val="51909AD2"/>
    <w:lvl w:ilvl="0" w:tplc="0E74C210">
      <w:start w:val="6"/>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2A44F8A"/>
    <w:multiLevelType w:val="multilevel"/>
    <w:tmpl w:val="FF16815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2F754C1"/>
    <w:multiLevelType w:val="multilevel"/>
    <w:tmpl w:val="684ED3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4506292"/>
    <w:multiLevelType w:val="multilevel"/>
    <w:tmpl w:val="8C844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46E016A"/>
    <w:multiLevelType w:val="multilevel"/>
    <w:tmpl w:val="02280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6695D23"/>
    <w:multiLevelType w:val="multilevel"/>
    <w:tmpl w:val="B9FCA524"/>
    <w:lvl w:ilvl="0">
      <w:start w:val="1"/>
      <w:numFmt w:val="decimal"/>
      <w:lvlText w:val="%1"/>
      <w:lvlJc w:val="left"/>
      <w:pPr>
        <w:ind w:left="468" w:hanging="46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1" w15:restartNumberingAfterBreak="0">
    <w:nsid w:val="168B756F"/>
    <w:multiLevelType w:val="multilevel"/>
    <w:tmpl w:val="D0002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7722B5D"/>
    <w:multiLevelType w:val="multilevel"/>
    <w:tmpl w:val="ADD65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828772A"/>
    <w:multiLevelType w:val="multilevel"/>
    <w:tmpl w:val="8CDEAE52"/>
    <w:lvl w:ilvl="0">
      <w:start w:val="9"/>
      <w:numFmt w:val="decimal"/>
      <w:lvlText w:val="%1"/>
      <w:lvlJc w:val="left"/>
      <w:pPr>
        <w:ind w:left="756" w:hanging="756"/>
      </w:pPr>
      <w:rPr>
        <w:rFonts w:hint="default"/>
        <w:sz w:val="32"/>
      </w:rPr>
    </w:lvl>
    <w:lvl w:ilvl="1">
      <w:start w:val="8"/>
      <w:numFmt w:val="decimal"/>
      <w:lvlText w:val="%1.%2"/>
      <w:lvlJc w:val="left"/>
      <w:pPr>
        <w:ind w:left="942" w:hanging="756"/>
      </w:pPr>
      <w:rPr>
        <w:rFonts w:hint="default"/>
        <w:sz w:val="32"/>
      </w:rPr>
    </w:lvl>
    <w:lvl w:ilvl="2">
      <w:start w:val="1"/>
      <w:numFmt w:val="decimal"/>
      <w:lvlText w:val="%1.%2.%3"/>
      <w:lvlJc w:val="left"/>
      <w:pPr>
        <w:ind w:left="1128" w:hanging="756"/>
      </w:pPr>
      <w:rPr>
        <w:rFonts w:hint="default"/>
        <w:sz w:val="32"/>
      </w:rPr>
    </w:lvl>
    <w:lvl w:ilvl="3">
      <w:start w:val="1"/>
      <w:numFmt w:val="decimal"/>
      <w:lvlText w:val="%1.%2.%3.%4"/>
      <w:lvlJc w:val="left"/>
      <w:pPr>
        <w:ind w:left="1638" w:hanging="1080"/>
      </w:pPr>
      <w:rPr>
        <w:rFonts w:hint="default"/>
        <w:sz w:val="32"/>
      </w:rPr>
    </w:lvl>
    <w:lvl w:ilvl="4">
      <w:start w:val="1"/>
      <w:numFmt w:val="decimal"/>
      <w:lvlText w:val="%1.%2.%3.%4.%5"/>
      <w:lvlJc w:val="left"/>
      <w:pPr>
        <w:ind w:left="1824" w:hanging="1080"/>
      </w:pPr>
      <w:rPr>
        <w:rFonts w:hint="default"/>
        <w:sz w:val="32"/>
      </w:rPr>
    </w:lvl>
    <w:lvl w:ilvl="5">
      <w:start w:val="1"/>
      <w:numFmt w:val="decimal"/>
      <w:lvlText w:val="%1.%2.%3.%4.%5.%6"/>
      <w:lvlJc w:val="left"/>
      <w:pPr>
        <w:ind w:left="2370" w:hanging="1440"/>
      </w:pPr>
      <w:rPr>
        <w:rFonts w:hint="default"/>
        <w:sz w:val="32"/>
      </w:rPr>
    </w:lvl>
    <w:lvl w:ilvl="6">
      <w:start w:val="1"/>
      <w:numFmt w:val="decimal"/>
      <w:lvlText w:val="%1.%2.%3.%4.%5.%6.%7"/>
      <w:lvlJc w:val="left"/>
      <w:pPr>
        <w:ind w:left="2916" w:hanging="1800"/>
      </w:pPr>
      <w:rPr>
        <w:rFonts w:hint="default"/>
        <w:sz w:val="32"/>
      </w:rPr>
    </w:lvl>
    <w:lvl w:ilvl="7">
      <w:start w:val="1"/>
      <w:numFmt w:val="decimal"/>
      <w:lvlText w:val="%1.%2.%3.%4.%5.%6.%7.%8"/>
      <w:lvlJc w:val="left"/>
      <w:pPr>
        <w:ind w:left="3102" w:hanging="1800"/>
      </w:pPr>
      <w:rPr>
        <w:rFonts w:hint="default"/>
        <w:sz w:val="32"/>
      </w:rPr>
    </w:lvl>
    <w:lvl w:ilvl="8">
      <w:start w:val="1"/>
      <w:numFmt w:val="decimal"/>
      <w:lvlText w:val="%1.%2.%3.%4.%5.%6.%7.%8.%9"/>
      <w:lvlJc w:val="left"/>
      <w:pPr>
        <w:ind w:left="3648" w:hanging="2160"/>
      </w:pPr>
      <w:rPr>
        <w:rFonts w:hint="default"/>
        <w:sz w:val="32"/>
      </w:rPr>
    </w:lvl>
  </w:abstractNum>
  <w:abstractNum w:abstractNumId="24" w15:restartNumberingAfterBreak="0">
    <w:nsid w:val="18E4113D"/>
    <w:multiLevelType w:val="multilevel"/>
    <w:tmpl w:val="0EEE1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9E758C4"/>
    <w:multiLevelType w:val="multilevel"/>
    <w:tmpl w:val="526A1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F0374E6"/>
    <w:multiLevelType w:val="multilevel"/>
    <w:tmpl w:val="F8929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F524687"/>
    <w:multiLevelType w:val="multilevel"/>
    <w:tmpl w:val="BA664BA6"/>
    <w:lvl w:ilvl="0">
      <w:start w:val="1"/>
      <w:numFmt w:val="decimal"/>
      <w:lvlText w:val="%1"/>
      <w:lvlJc w:val="left"/>
      <w:pPr>
        <w:ind w:left="564" w:hanging="56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8" w15:restartNumberingAfterBreak="0">
    <w:nsid w:val="201A35B2"/>
    <w:multiLevelType w:val="multilevel"/>
    <w:tmpl w:val="3780A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0C56F4D"/>
    <w:multiLevelType w:val="multilevel"/>
    <w:tmpl w:val="A7B66F06"/>
    <w:lvl w:ilvl="0">
      <w:start w:val="1"/>
      <w:numFmt w:val="bullet"/>
      <w:lvlText w:val="-"/>
      <w:lvlJc w:val="left"/>
      <w:pPr>
        <w:tabs>
          <w:tab w:val="num" w:pos="720"/>
        </w:tabs>
        <w:ind w:left="720" w:hanging="360"/>
      </w:pPr>
      <w:rPr>
        <w:rFonts w:ascii="Courier New" w:hAnsi="Courier New"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7761ECC"/>
    <w:multiLevelType w:val="multilevel"/>
    <w:tmpl w:val="757C7732"/>
    <w:lvl w:ilvl="0">
      <w:start w:val="3"/>
      <w:numFmt w:val="decimal"/>
      <w:lvlText w:val="%1"/>
      <w:lvlJc w:val="left"/>
      <w:pPr>
        <w:ind w:left="636" w:hanging="636"/>
      </w:pPr>
      <w:rPr>
        <w:rFonts w:hint="default"/>
      </w:rPr>
    </w:lvl>
    <w:lvl w:ilvl="1">
      <w:start w:val="8"/>
      <w:numFmt w:val="decimal"/>
      <w:lvlText w:val="%1.%2"/>
      <w:lvlJc w:val="left"/>
      <w:pPr>
        <w:ind w:left="726" w:hanging="720"/>
      </w:pPr>
      <w:rPr>
        <w:rFonts w:hint="default"/>
      </w:rPr>
    </w:lvl>
    <w:lvl w:ilvl="2">
      <w:start w:val="1"/>
      <w:numFmt w:val="decimal"/>
      <w:lvlText w:val="%1.%2.%3"/>
      <w:lvlJc w:val="left"/>
      <w:pPr>
        <w:ind w:left="732" w:hanging="720"/>
      </w:pPr>
      <w:rPr>
        <w:rFonts w:hint="default"/>
      </w:rPr>
    </w:lvl>
    <w:lvl w:ilvl="3">
      <w:start w:val="1"/>
      <w:numFmt w:val="decimal"/>
      <w:lvlText w:val="%1.%2.%3.%4"/>
      <w:lvlJc w:val="left"/>
      <w:pPr>
        <w:ind w:left="1098" w:hanging="1080"/>
      </w:pPr>
      <w:rPr>
        <w:rFonts w:hint="default"/>
      </w:rPr>
    </w:lvl>
    <w:lvl w:ilvl="4">
      <w:start w:val="1"/>
      <w:numFmt w:val="decimal"/>
      <w:lvlText w:val="%1.%2.%3.%4.%5"/>
      <w:lvlJc w:val="left"/>
      <w:pPr>
        <w:ind w:left="1104" w:hanging="1080"/>
      </w:pPr>
      <w:rPr>
        <w:rFonts w:hint="default"/>
      </w:rPr>
    </w:lvl>
    <w:lvl w:ilvl="5">
      <w:start w:val="1"/>
      <w:numFmt w:val="decimal"/>
      <w:lvlText w:val="%1.%2.%3.%4.%5.%6"/>
      <w:lvlJc w:val="left"/>
      <w:pPr>
        <w:ind w:left="1470" w:hanging="1440"/>
      </w:pPr>
      <w:rPr>
        <w:rFonts w:hint="default"/>
      </w:rPr>
    </w:lvl>
    <w:lvl w:ilvl="6">
      <w:start w:val="1"/>
      <w:numFmt w:val="decimal"/>
      <w:lvlText w:val="%1.%2.%3.%4.%5.%6.%7"/>
      <w:lvlJc w:val="left"/>
      <w:pPr>
        <w:ind w:left="1836" w:hanging="1800"/>
      </w:pPr>
      <w:rPr>
        <w:rFonts w:hint="default"/>
      </w:rPr>
    </w:lvl>
    <w:lvl w:ilvl="7">
      <w:start w:val="1"/>
      <w:numFmt w:val="decimal"/>
      <w:lvlText w:val="%1.%2.%3.%4.%5.%6.%7.%8"/>
      <w:lvlJc w:val="left"/>
      <w:pPr>
        <w:ind w:left="1842" w:hanging="1800"/>
      </w:pPr>
      <w:rPr>
        <w:rFonts w:hint="default"/>
      </w:rPr>
    </w:lvl>
    <w:lvl w:ilvl="8">
      <w:start w:val="1"/>
      <w:numFmt w:val="decimal"/>
      <w:lvlText w:val="%1.%2.%3.%4.%5.%6.%7.%8.%9"/>
      <w:lvlJc w:val="left"/>
      <w:pPr>
        <w:ind w:left="2208" w:hanging="2160"/>
      </w:pPr>
      <w:rPr>
        <w:rFonts w:hint="default"/>
      </w:rPr>
    </w:lvl>
  </w:abstractNum>
  <w:abstractNum w:abstractNumId="31" w15:restartNumberingAfterBreak="0">
    <w:nsid w:val="27B5002B"/>
    <w:multiLevelType w:val="multilevel"/>
    <w:tmpl w:val="47D2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82247B7"/>
    <w:multiLevelType w:val="multilevel"/>
    <w:tmpl w:val="A89CFE5C"/>
    <w:lvl w:ilvl="0">
      <w:start w:val="2"/>
      <w:numFmt w:val="decimal"/>
      <w:lvlText w:val="%1"/>
      <w:lvlJc w:val="left"/>
      <w:pPr>
        <w:ind w:left="636" w:hanging="636"/>
      </w:pPr>
      <w:rPr>
        <w:rFonts w:hint="default"/>
        <w:b/>
      </w:rPr>
    </w:lvl>
    <w:lvl w:ilvl="1">
      <w:start w:val="4"/>
      <w:numFmt w:val="decimal"/>
      <w:lvlText w:val="%1.%2"/>
      <w:lvlJc w:val="left"/>
      <w:pPr>
        <w:ind w:left="1080" w:hanging="720"/>
      </w:pPr>
      <w:rPr>
        <w:rFonts w:hint="default"/>
        <w:b/>
      </w:rPr>
    </w:lvl>
    <w:lvl w:ilvl="2">
      <w:start w:val="3"/>
      <w:numFmt w:val="decimal"/>
      <w:lvlText w:val="%1.%2.%3"/>
      <w:lvlJc w:val="left"/>
      <w:pPr>
        <w:ind w:left="1440" w:hanging="720"/>
      </w:pPr>
      <w:rPr>
        <w:rFonts w:hint="default"/>
        <w:b w:val="0"/>
        <w:bCs/>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960" w:hanging="180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5040" w:hanging="2160"/>
      </w:pPr>
      <w:rPr>
        <w:rFonts w:hint="default"/>
        <w:b/>
      </w:rPr>
    </w:lvl>
  </w:abstractNum>
  <w:abstractNum w:abstractNumId="33" w15:restartNumberingAfterBreak="0">
    <w:nsid w:val="29932D69"/>
    <w:multiLevelType w:val="hybridMultilevel"/>
    <w:tmpl w:val="A31ABB4E"/>
    <w:lvl w:ilvl="0" w:tplc="04090001">
      <w:start w:val="1"/>
      <w:numFmt w:val="bullet"/>
      <w:lvlText w:val=""/>
      <w:lvlJc w:val="left"/>
      <w:pPr>
        <w:ind w:left="732" w:hanging="360"/>
      </w:pPr>
      <w:rPr>
        <w:rFonts w:ascii="Symbol" w:hAnsi="Symbol" w:hint="default"/>
      </w:rPr>
    </w:lvl>
    <w:lvl w:ilvl="1" w:tplc="04090003" w:tentative="1">
      <w:start w:val="1"/>
      <w:numFmt w:val="bullet"/>
      <w:lvlText w:val="o"/>
      <w:lvlJc w:val="left"/>
      <w:pPr>
        <w:ind w:left="1452" w:hanging="360"/>
      </w:pPr>
      <w:rPr>
        <w:rFonts w:ascii="Courier New" w:hAnsi="Courier New" w:cs="Courier New" w:hint="default"/>
      </w:rPr>
    </w:lvl>
    <w:lvl w:ilvl="2" w:tplc="04090005" w:tentative="1">
      <w:start w:val="1"/>
      <w:numFmt w:val="bullet"/>
      <w:lvlText w:val=""/>
      <w:lvlJc w:val="left"/>
      <w:pPr>
        <w:ind w:left="2172" w:hanging="360"/>
      </w:pPr>
      <w:rPr>
        <w:rFonts w:ascii="Wingdings" w:hAnsi="Wingdings" w:hint="default"/>
      </w:rPr>
    </w:lvl>
    <w:lvl w:ilvl="3" w:tplc="04090001" w:tentative="1">
      <w:start w:val="1"/>
      <w:numFmt w:val="bullet"/>
      <w:lvlText w:val=""/>
      <w:lvlJc w:val="left"/>
      <w:pPr>
        <w:ind w:left="2892" w:hanging="360"/>
      </w:pPr>
      <w:rPr>
        <w:rFonts w:ascii="Symbol" w:hAnsi="Symbol" w:hint="default"/>
      </w:rPr>
    </w:lvl>
    <w:lvl w:ilvl="4" w:tplc="04090003" w:tentative="1">
      <w:start w:val="1"/>
      <w:numFmt w:val="bullet"/>
      <w:lvlText w:val="o"/>
      <w:lvlJc w:val="left"/>
      <w:pPr>
        <w:ind w:left="3612" w:hanging="360"/>
      </w:pPr>
      <w:rPr>
        <w:rFonts w:ascii="Courier New" w:hAnsi="Courier New" w:cs="Courier New" w:hint="default"/>
      </w:rPr>
    </w:lvl>
    <w:lvl w:ilvl="5" w:tplc="04090005" w:tentative="1">
      <w:start w:val="1"/>
      <w:numFmt w:val="bullet"/>
      <w:lvlText w:val=""/>
      <w:lvlJc w:val="left"/>
      <w:pPr>
        <w:ind w:left="4332" w:hanging="360"/>
      </w:pPr>
      <w:rPr>
        <w:rFonts w:ascii="Wingdings" w:hAnsi="Wingdings" w:hint="default"/>
      </w:rPr>
    </w:lvl>
    <w:lvl w:ilvl="6" w:tplc="04090001" w:tentative="1">
      <w:start w:val="1"/>
      <w:numFmt w:val="bullet"/>
      <w:lvlText w:val=""/>
      <w:lvlJc w:val="left"/>
      <w:pPr>
        <w:ind w:left="5052" w:hanging="360"/>
      </w:pPr>
      <w:rPr>
        <w:rFonts w:ascii="Symbol" w:hAnsi="Symbol" w:hint="default"/>
      </w:rPr>
    </w:lvl>
    <w:lvl w:ilvl="7" w:tplc="04090003" w:tentative="1">
      <w:start w:val="1"/>
      <w:numFmt w:val="bullet"/>
      <w:lvlText w:val="o"/>
      <w:lvlJc w:val="left"/>
      <w:pPr>
        <w:ind w:left="5772" w:hanging="360"/>
      </w:pPr>
      <w:rPr>
        <w:rFonts w:ascii="Courier New" w:hAnsi="Courier New" w:cs="Courier New" w:hint="default"/>
      </w:rPr>
    </w:lvl>
    <w:lvl w:ilvl="8" w:tplc="04090005" w:tentative="1">
      <w:start w:val="1"/>
      <w:numFmt w:val="bullet"/>
      <w:lvlText w:val=""/>
      <w:lvlJc w:val="left"/>
      <w:pPr>
        <w:ind w:left="6492" w:hanging="360"/>
      </w:pPr>
      <w:rPr>
        <w:rFonts w:ascii="Wingdings" w:hAnsi="Wingdings" w:hint="default"/>
      </w:rPr>
    </w:lvl>
  </w:abstractNum>
  <w:abstractNum w:abstractNumId="34" w15:restartNumberingAfterBreak="0">
    <w:nsid w:val="29FF45F4"/>
    <w:multiLevelType w:val="hybridMultilevel"/>
    <w:tmpl w:val="B82C19FA"/>
    <w:lvl w:ilvl="0" w:tplc="37866FE0">
      <w:start w:val="1"/>
      <w:numFmt w:val="bullet"/>
      <w:lvlText w:val="-"/>
      <w:lvlJc w:val="left"/>
      <w:pPr>
        <w:ind w:left="732" w:hanging="360"/>
      </w:pPr>
      <w:rPr>
        <w:rFonts w:ascii="Courier New" w:hAnsi="Courier New" w:hint="default"/>
      </w:rPr>
    </w:lvl>
    <w:lvl w:ilvl="1" w:tplc="04090003" w:tentative="1">
      <w:start w:val="1"/>
      <w:numFmt w:val="bullet"/>
      <w:lvlText w:val="o"/>
      <w:lvlJc w:val="left"/>
      <w:pPr>
        <w:ind w:left="1452" w:hanging="360"/>
      </w:pPr>
      <w:rPr>
        <w:rFonts w:ascii="Courier New" w:hAnsi="Courier New" w:cs="Courier New" w:hint="default"/>
      </w:rPr>
    </w:lvl>
    <w:lvl w:ilvl="2" w:tplc="04090005" w:tentative="1">
      <w:start w:val="1"/>
      <w:numFmt w:val="bullet"/>
      <w:lvlText w:val=""/>
      <w:lvlJc w:val="left"/>
      <w:pPr>
        <w:ind w:left="2172" w:hanging="360"/>
      </w:pPr>
      <w:rPr>
        <w:rFonts w:ascii="Wingdings" w:hAnsi="Wingdings" w:hint="default"/>
      </w:rPr>
    </w:lvl>
    <w:lvl w:ilvl="3" w:tplc="04090001" w:tentative="1">
      <w:start w:val="1"/>
      <w:numFmt w:val="bullet"/>
      <w:lvlText w:val=""/>
      <w:lvlJc w:val="left"/>
      <w:pPr>
        <w:ind w:left="2892" w:hanging="360"/>
      </w:pPr>
      <w:rPr>
        <w:rFonts w:ascii="Symbol" w:hAnsi="Symbol" w:hint="default"/>
      </w:rPr>
    </w:lvl>
    <w:lvl w:ilvl="4" w:tplc="04090003" w:tentative="1">
      <w:start w:val="1"/>
      <w:numFmt w:val="bullet"/>
      <w:lvlText w:val="o"/>
      <w:lvlJc w:val="left"/>
      <w:pPr>
        <w:ind w:left="3612" w:hanging="360"/>
      </w:pPr>
      <w:rPr>
        <w:rFonts w:ascii="Courier New" w:hAnsi="Courier New" w:cs="Courier New" w:hint="default"/>
      </w:rPr>
    </w:lvl>
    <w:lvl w:ilvl="5" w:tplc="04090005" w:tentative="1">
      <w:start w:val="1"/>
      <w:numFmt w:val="bullet"/>
      <w:lvlText w:val=""/>
      <w:lvlJc w:val="left"/>
      <w:pPr>
        <w:ind w:left="4332" w:hanging="360"/>
      </w:pPr>
      <w:rPr>
        <w:rFonts w:ascii="Wingdings" w:hAnsi="Wingdings" w:hint="default"/>
      </w:rPr>
    </w:lvl>
    <w:lvl w:ilvl="6" w:tplc="04090001" w:tentative="1">
      <w:start w:val="1"/>
      <w:numFmt w:val="bullet"/>
      <w:lvlText w:val=""/>
      <w:lvlJc w:val="left"/>
      <w:pPr>
        <w:ind w:left="5052" w:hanging="360"/>
      </w:pPr>
      <w:rPr>
        <w:rFonts w:ascii="Symbol" w:hAnsi="Symbol" w:hint="default"/>
      </w:rPr>
    </w:lvl>
    <w:lvl w:ilvl="7" w:tplc="04090003" w:tentative="1">
      <w:start w:val="1"/>
      <w:numFmt w:val="bullet"/>
      <w:lvlText w:val="o"/>
      <w:lvlJc w:val="left"/>
      <w:pPr>
        <w:ind w:left="5772" w:hanging="360"/>
      </w:pPr>
      <w:rPr>
        <w:rFonts w:ascii="Courier New" w:hAnsi="Courier New" w:cs="Courier New" w:hint="default"/>
      </w:rPr>
    </w:lvl>
    <w:lvl w:ilvl="8" w:tplc="04090005" w:tentative="1">
      <w:start w:val="1"/>
      <w:numFmt w:val="bullet"/>
      <w:lvlText w:val=""/>
      <w:lvlJc w:val="left"/>
      <w:pPr>
        <w:ind w:left="6492" w:hanging="360"/>
      </w:pPr>
      <w:rPr>
        <w:rFonts w:ascii="Wingdings" w:hAnsi="Wingdings" w:hint="default"/>
      </w:rPr>
    </w:lvl>
  </w:abstractNum>
  <w:abstractNum w:abstractNumId="35" w15:restartNumberingAfterBreak="0">
    <w:nsid w:val="2ABA5C69"/>
    <w:multiLevelType w:val="multilevel"/>
    <w:tmpl w:val="D688A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D3F0BAE"/>
    <w:multiLevelType w:val="multilevel"/>
    <w:tmpl w:val="61FC5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DD15D72"/>
    <w:multiLevelType w:val="multilevel"/>
    <w:tmpl w:val="A7B66F06"/>
    <w:lvl w:ilvl="0">
      <w:start w:val="1"/>
      <w:numFmt w:val="bullet"/>
      <w:lvlText w:val="-"/>
      <w:lvlJc w:val="left"/>
      <w:pPr>
        <w:tabs>
          <w:tab w:val="num" w:pos="720"/>
        </w:tabs>
        <w:ind w:left="720" w:hanging="360"/>
      </w:pPr>
      <w:rPr>
        <w:rFonts w:ascii="Courier New" w:hAnsi="Courier New"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2E220A05"/>
    <w:multiLevelType w:val="multilevel"/>
    <w:tmpl w:val="0EA89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1327DD2"/>
    <w:multiLevelType w:val="multilevel"/>
    <w:tmpl w:val="A7B66F06"/>
    <w:lvl w:ilvl="0">
      <w:start w:val="1"/>
      <w:numFmt w:val="bullet"/>
      <w:lvlText w:val="-"/>
      <w:lvlJc w:val="left"/>
      <w:pPr>
        <w:tabs>
          <w:tab w:val="num" w:pos="720"/>
        </w:tabs>
        <w:ind w:left="720" w:hanging="360"/>
      </w:pPr>
      <w:rPr>
        <w:rFonts w:ascii="Courier New" w:hAnsi="Courier New"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2BB5BB4"/>
    <w:multiLevelType w:val="multilevel"/>
    <w:tmpl w:val="ACB8A9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51B177B"/>
    <w:multiLevelType w:val="multilevel"/>
    <w:tmpl w:val="044C4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5E01E6A"/>
    <w:multiLevelType w:val="multilevel"/>
    <w:tmpl w:val="E4622C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5E727AA"/>
    <w:multiLevelType w:val="multilevel"/>
    <w:tmpl w:val="A8A2D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697078A"/>
    <w:multiLevelType w:val="multilevel"/>
    <w:tmpl w:val="E6E805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8EE4BDD"/>
    <w:multiLevelType w:val="multilevel"/>
    <w:tmpl w:val="A7B66F06"/>
    <w:lvl w:ilvl="0">
      <w:start w:val="1"/>
      <w:numFmt w:val="bullet"/>
      <w:lvlText w:val="-"/>
      <w:lvlJc w:val="left"/>
      <w:pPr>
        <w:tabs>
          <w:tab w:val="num" w:pos="720"/>
        </w:tabs>
        <w:ind w:left="720" w:hanging="360"/>
      </w:pPr>
      <w:rPr>
        <w:rFonts w:ascii="Courier New" w:hAnsi="Courier New"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A005979"/>
    <w:multiLevelType w:val="multilevel"/>
    <w:tmpl w:val="C3A2C32C"/>
    <w:lvl w:ilvl="0">
      <w:start w:val="3"/>
      <w:numFmt w:val="decimal"/>
      <w:lvlText w:val="%1"/>
      <w:lvlJc w:val="left"/>
      <w:pPr>
        <w:ind w:left="636" w:hanging="636"/>
      </w:pPr>
      <w:rPr>
        <w:rFonts w:hint="default"/>
        <w:b/>
      </w:rPr>
    </w:lvl>
    <w:lvl w:ilvl="1">
      <w:start w:val="4"/>
      <w:numFmt w:val="decimal"/>
      <w:lvlText w:val="%1.%2"/>
      <w:lvlJc w:val="left"/>
      <w:pPr>
        <w:ind w:left="1080" w:hanging="720"/>
      </w:pPr>
      <w:rPr>
        <w:rFonts w:hint="default"/>
        <w:b/>
      </w:rPr>
    </w:lvl>
    <w:lvl w:ilvl="2">
      <w:start w:val="3"/>
      <w:numFmt w:val="decimal"/>
      <w:lvlText w:val="%1.%2.%3"/>
      <w:lvlJc w:val="left"/>
      <w:pPr>
        <w:ind w:left="1440" w:hanging="720"/>
      </w:pPr>
      <w:rPr>
        <w:rFonts w:hint="default"/>
        <w:b w:val="0"/>
        <w:bCs/>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960" w:hanging="180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5040" w:hanging="2160"/>
      </w:pPr>
      <w:rPr>
        <w:rFonts w:hint="default"/>
        <w:b/>
      </w:rPr>
    </w:lvl>
  </w:abstractNum>
  <w:abstractNum w:abstractNumId="47" w15:restartNumberingAfterBreak="0">
    <w:nsid w:val="3B4F7306"/>
    <w:multiLevelType w:val="hybridMultilevel"/>
    <w:tmpl w:val="0046EE52"/>
    <w:lvl w:ilvl="0" w:tplc="37866FE0">
      <w:start w:val="1"/>
      <w:numFmt w:val="bullet"/>
      <w:lvlText w:val="-"/>
      <w:lvlJc w:val="left"/>
      <w:pPr>
        <w:ind w:left="732" w:hanging="360"/>
      </w:pPr>
      <w:rPr>
        <w:rFonts w:ascii="Courier New" w:hAnsi="Courier New" w:hint="default"/>
      </w:rPr>
    </w:lvl>
    <w:lvl w:ilvl="1" w:tplc="04090003" w:tentative="1">
      <w:start w:val="1"/>
      <w:numFmt w:val="bullet"/>
      <w:lvlText w:val="o"/>
      <w:lvlJc w:val="left"/>
      <w:pPr>
        <w:ind w:left="1452" w:hanging="360"/>
      </w:pPr>
      <w:rPr>
        <w:rFonts w:ascii="Courier New" w:hAnsi="Courier New" w:cs="Courier New" w:hint="default"/>
      </w:rPr>
    </w:lvl>
    <w:lvl w:ilvl="2" w:tplc="04090005" w:tentative="1">
      <w:start w:val="1"/>
      <w:numFmt w:val="bullet"/>
      <w:lvlText w:val=""/>
      <w:lvlJc w:val="left"/>
      <w:pPr>
        <w:ind w:left="2172" w:hanging="360"/>
      </w:pPr>
      <w:rPr>
        <w:rFonts w:ascii="Wingdings" w:hAnsi="Wingdings" w:hint="default"/>
      </w:rPr>
    </w:lvl>
    <w:lvl w:ilvl="3" w:tplc="04090001" w:tentative="1">
      <w:start w:val="1"/>
      <w:numFmt w:val="bullet"/>
      <w:lvlText w:val=""/>
      <w:lvlJc w:val="left"/>
      <w:pPr>
        <w:ind w:left="2892" w:hanging="360"/>
      </w:pPr>
      <w:rPr>
        <w:rFonts w:ascii="Symbol" w:hAnsi="Symbol" w:hint="default"/>
      </w:rPr>
    </w:lvl>
    <w:lvl w:ilvl="4" w:tplc="04090003" w:tentative="1">
      <w:start w:val="1"/>
      <w:numFmt w:val="bullet"/>
      <w:lvlText w:val="o"/>
      <w:lvlJc w:val="left"/>
      <w:pPr>
        <w:ind w:left="3612" w:hanging="360"/>
      </w:pPr>
      <w:rPr>
        <w:rFonts w:ascii="Courier New" w:hAnsi="Courier New" w:cs="Courier New" w:hint="default"/>
      </w:rPr>
    </w:lvl>
    <w:lvl w:ilvl="5" w:tplc="04090005" w:tentative="1">
      <w:start w:val="1"/>
      <w:numFmt w:val="bullet"/>
      <w:lvlText w:val=""/>
      <w:lvlJc w:val="left"/>
      <w:pPr>
        <w:ind w:left="4332" w:hanging="360"/>
      </w:pPr>
      <w:rPr>
        <w:rFonts w:ascii="Wingdings" w:hAnsi="Wingdings" w:hint="default"/>
      </w:rPr>
    </w:lvl>
    <w:lvl w:ilvl="6" w:tplc="04090001" w:tentative="1">
      <w:start w:val="1"/>
      <w:numFmt w:val="bullet"/>
      <w:lvlText w:val=""/>
      <w:lvlJc w:val="left"/>
      <w:pPr>
        <w:ind w:left="5052" w:hanging="360"/>
      </w:pPr>
      <w:rPr>
        <w:rFonts w:ascii="Symbol" w:hAnsi="Symbol" w:hint="default"/>
      </w:rPr>
    </w:lvl>
    <w:lvl w:ilvl="7" w:tplc="04090003" w:tentative="1">
      <w:start w:val="1"/>
      <w:numFmt w:val="bullet"/>
      <w:lvlText w:val="o"/>
      <w:lvlJc w:val="left"/>
      <w:pPr>
        <w:ind w:left="5772" w:hanging="360"/>
      </w:pPr>
      <w:rPr>
        <w:rFonts w:ascii="Courier New" w:hAnsi="Courier New" w:cs="Courier New" w:hint="default"/>
      </w:rPr>
    </w:lvl>
    <w:lvl w:ilvl="8" w:tplc="04090005" w:tentative="1">
      <w:start w:val="1"/>
      <w:numFmt w:val="bullet"/>
      <w:lvlText w:val=""/>
      <w:lvlJc w:val="left"/>
      <w:pPr>
        <w:ind w:left="6492" w:hanging="360"/>
      </w:pPr>
      <w:rPr>
        <w:rFonts w:ascii="Wingdings" w:hAnsi="Wingdings" w:hint="default"/>
      </w:rPr>
    </w:lvl>
  </w:abstractNum>
  <w:abstractNum w:abstractNumId="48" w15:restartNumberingAfterBreak="0">
    <w:nsid w:val="3BF43B11"/>
    <w:multiLevelType w:val="multilevel"/>
    <w:tmpl w:val="6A34C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CA12460"/>
    <w:multiLevelType w:val="multilevel"/>
    <w:tmpl w:val="A7B66F06"/>
    <w:lvl w:ilvl="0">
      <w:start w:val="1"/>
      <w:numFmt w:val="bullet"/>
      <w:lvlText w:val="-"/>
      <w:lvlJc w:val="left"/>
      <w:pPr>
        <w:tabs>
          <w:tab w:val="num" w:pos="720"/>
        </w:tabs>
        <w:ind w:left="720" w:hanging="360"/>
      </w:pPr>
      <w:rPr>
        <w:rFonts w:ascii="Courier New" w:hAnsi="Courier New"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3D1A59A4"/>
    <w:multiLevelType w:val="multilevel"/>
    <w:tmpl w:val="A7B66F06"/>
    <w:lvl w:ilvl="0">
      <w:start w:val="1"/>
      <w:numFmt w:val="bullet"/>
      <w:lvlText w:val="-"/>
      <w:lvlJc w:val="left"/>
      <w:pPr>
        <w:tabs>
          <w:tab w:val="num" w:pos="720"/>
        </w:tabs>
        <w:ind w:left="720" w:hanging="360"/>
      </w:pPr>
      <w:rPr>
        <w:rFonts w:ascii="Courier New" w:hAnsi="Courier New"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3EC8403B"/>
    <w:multiLevelType w:val="multilevel"/>
    <w:tmpl w:val="1B18CB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ED9442E"/>
    <w:multiLevelType w:val="multilevel"/>
    <w:tmpl w:val="A7B66F06"/>
    <w:lvl w:ilvl="0">
      <w:start w:val="1"/>
      <w:numFmt w:val="bullet"/>
      <w:lvlText w:val="-"/>
      <w:lvlJc w:val="left"/>
      <w:pPr>
        <w:tabs>
          <w:tab w:val="num" w:pos="720"/>
        </w:tabs>
        <w:ind w:left="720" w:hanging="360"/>
      </w:pPr>
      <w:rPr>
        <w:rFonts w:ascii="Courier New" w:hAnsi="Courier New"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3EEB7CE6"/>
    <w:multiLevelType w:val="multilevel"/>
    <w:tmpl w:val="C70E2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40594777"/>
    <w:multiLevelType w:val="multilevel"/>
    <w:tmpl w:val="C70E2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40D20076"/>
    <w:multiLevelType w:val="multilevel"/>
    <w:tmpl w:val="A7B66F06"/>
    <w:lvl w:ilvl="0">
      <w:start w:val="1"/>
      <w:numFmt w:val="bullet"/>
      <w:lvlText w:val="-"/>
      <w:lvlJc w:val="left"/>
      <w:pPr>
        <w:tabs>
          <w:tab w:val="num" w:pos="720"/>
        </w:tabs>
        <w:ind w:left="720" w:hanging="360"/>
      </w:pPr>
      <w:rPr>
        <w:rFonts w:ascii="Courier New" w:hAnsi="Courier New"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41286E6C"/>
    <w:multiLevelType w:val="multilevel"/>
    <w:tmpl w:val="F7FAEA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58D650C"/>
    <w:multiLevelType w:val="multilevel"/>
    <w:tmpl w:val="6E6A3A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45FC0D54"/>
    <w:multiLevelType w:val="multilevel"/>
    <w:tmpl w:val="A7B66F06"/>
    <w:lvl w:ilvl="0">
      <w:start w:val="1"/>
      <w:numFmt w:val="bullet"/>
      <w:lvlText w:val="-"/>
      <w:lvlJc w:val="left"/>
      <w:pPr>
        <w:tabs>
          <w:tab w:val="num" w:pos="720"/>
        </w:tabs>
        <w:ind w:left="720" w:hanging="360"/>
      </w:pPr>
      <w:rPr>
        <w:rFonts w:ascii="Courier New" w:hAnsi="Courier New"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46D0582C"/>
    <w:multiLevelType w:val="multilevel"/>
    <w:tmpl w:val="BBB22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493F2860"/>
    <w:multiLevelType w:val="hybridMultilevel"/>
    <w:tmpl w:val="5ADC3574"/>
    <w:lvl w:ilvl="0" w:tplc="37866FE0">
      <w:start w:val="1"/>
      <w:numFmt w:val="bullet"/>
      <w:lvlText w:val="-"/>
      <w:lvlJc w:val="left"/>
      <w:pPr>
        <w:ind w:left="732" w:hanging="360"/>
      </w:pPr>
      <w:rPr>
        <w:rFonts w:ascii="Courier New" w:hAnsi="Courier New" w:hint="default"/>
      </w:rPr>
    </w:lvl>
    <w:lvl w:ilvl="1" w:tplc="04090003" w:tentative="1">
      <w:start w:val="1"/>
      <w:numFmt w:val="bullet"/>
      <w:lvlText w:val="o"/>
      <w:lvlJc w:val="left"/>
      <w:pPr>
        <w:ind w:left="1452" w:hanging="360"/>
      </w:pPr>
      <w:rPr>
        <w:rFonts w:ascii="Courier New" w:hAnsi="Courier New" w:cs="Courier New" w:hint="default"/>
      </w:rPr>
    </w:lvl>
    <w:lvl w:ilvl="2" w:tplc="04090005" w:tentative="1">
      <w:start w:val="1"/>
      <w:numFmt w:val="bullet"/>
      <w:lvlText w:val=""/>
      <w:lvlJc w:val="left"/>
      <w:pPr>
        <w:ind w:left="2172" w:hanging="360"/>
      </w:pPr>
      <w:rPr>
        <w:rFonts w:ascii="Wingdings" w:hAnsi="Wingdings" w:hint="default"/>
      </w:rPr>
    </w:lvl>
    <w:lvl w:ilvl="3" w:tplc="04090001" w:tentative="1">
      <w:start w:val="1"/>
      <w:numFmt w:val="bullet"/>
      <w:lvlText w:val=""/>
      <w:lvlJc w:val="left"/>
      <w:pPr>
        <w:ind w:left="2892" w:hanging="360"/>
      </w:pPr>
      <w:rPr>
        <w:rFonts w:ascii="Symbol" w:hAnsi="Symbol" w:hint="default"/>
      </w:rPr>
    </w:lvl>
    <w:lvl w:ilvl="4" w:tplc="04090003" w:tentative="1">
      <w:start w:val="1"/>
      <w:numFmt w:val="bullet"/>
      <w:lvlText w:val="o"/>
      <w:lvlJc w:val="left"/>
      <w:pPr>
        <w:ind w:left="3612" w:hanging="360"/>
      </w:pPr>
      <w:rPr>
        <w:rFonts w:ascii="Courier New" w:hAnsi="Courier New" w:cs="Courier New" w:hint="default"/>
      </w:rPr>
    </w:lvl>
    <w:lvl w:ilvl="5" w:tplc="04090005" w:tentative="1">
      <w:start w:val="1"/>
      <w:numFmt w:val="bullet"/>
      <w:lvlText w:val=""/>
      <w:lvlJc w:val="left"/>
      <w:pPr>
        <w:ind w:left="4332" w:hanging="360"/>
      </w:pPr>
      <w:rPr>
        <w:rFonts w:ascii="Wingdings" w:hAnsi="Wingdings" w:hint="default"/>
      </w:rPr>
    </w:lvl>
    <w:lvl w:ilvl="6" w:tplc="04090001" w:tentative="1">
      <w:start w:val="1"/>
      <w:numFmt w:val="bullet"/>
      <w:lvlText w:val=""/>
      <w:lvlJc w:val="left"/>
      <w:pPr>
        <w:ind w:left="5052" w:hanging="360"/>
      </w:pPr>
      <w:rPr>
        <w:rFonts w:ascii="Symbol" w:hAnsi="Symbol" w:hint="default"/>
      </w:rPr>
    </w:lvl>
    <w:lvl w:ilvl="7" w:tplc="04090003" w:tentative="1">
      <w:start w:val="1"/>
      <w:numFmt w:val="bullet"/>
      <w:lvlText w:val="o"/>
      <w:lvlJc w:val="left"/>
      <w:pPr>
        <w:ind w:left="5772" w:hanging="360"/>
      </w:pPr>
      <w:rPr>
        <w:rFonts w:ascii="Courier New" w:hAnsi="Courier New" w:cs="Courier New" w:hint="default"/>
      </w:rPr>
    </w:lvl>
    <w:lvl w:ilvl="8" w:tplc="04090005" w:tentative="1">
      <w:start w:val="1"/>
      <w:numFmt w:val="bullet"/>
      <w:lvlText w:val=""/>
      <w:lvlJc w:val="left"/>
      <w:pPr>
        <w:ind w:left="6492" w:hanging="360"/>
      </w:pPr>
      <w:rPr>
        <w:rFonts w:ascii="Wingdings" w:hAnsi="Wingdings" w:hint="default"/>
      </w:rPr>
    </w:lvl>
  </w:abstractNum>
  <w:abstractNum w:abstractNumId="61" w15:restartNumberingAfterBreak="0">
    <w:nsid w:val="49D11C3B"/>
    <w:multiLevelType w:val="multilevel"/>
    <w:tmpl w:val="A7B66F06"/>
    <w:lvl w:ilvl="0">
      <w:start w:val="1"/>
      <w:numFmt w:val="bullet"/>
      <w:lvlText w:val="-"/>
      <w:lvlJc w:val="left"/>
      <w:pPr>
        <w:tabs>
          <w:tab w:val="num" w:pos="720"/>
        </w:tabs>
        <w:ind w:left="720" w:hanging="360"/>
      </w:pPr>
      <w:rPr>
        <w:rFonts w:ascii="Courier New" w:hAnsi="Courier New"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4A295C57"/>
    <w:multiLevelType w:val="hybridMultilevel"/>
    <w:tmpl w:val="620C0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B1816B3"/>
    <w:multiLevelType w:val="multilevel"/>
    <w:tmpl w:val="0ED43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C1E61DF"/>
    <w:multiLevelType w:val="multilevel"/>
    <w:tmpl w:val="A7B66F06"/>
    <w:lvl w:ilvl="0">
      <w:start w:val="1"/>
      <w:numFmt w:val="bullet"/>
      <w:lvlText w:val="-"/>
      <w:lvlJc w:val="left"/>
      <w:pPr>
        <w:tabs>
          <w:tab w:val="num" w:pos="720"/>
        </w:tabs>
        <w:ind w:left="720" w:hanging="360"/>
      </w:pPr>
      <w:rPr>
        <w:rFonts w:ascii="Courier New" w:hAnsi="Courier New"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4C5E0672"/>
    <w:multiLevelType w:val="multilevel"/>
    <w:tmpl w:val="C172D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4D6F5DEF"/>
    <w:multiLevelType w:val="multilevel"/>
    <w:tmpl w:val="BE6229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5004772A"/>
    <w:multiLevelType w:val="hybridMultilevel"/>
    <w:tmpl w:val="CFF8F310"/>
    <w:lvl w:ilvl="0" w:tplc="37866FE0">
      <w:start w:val="1"/>
      <w:numFmt w:val="bullet"/>
      <w:lvlText w:val="-"/>
      <w:lvlJc w:val="left"/>
      <w:pPr>
        <w:ind w:left="732" w:hanging="360"/>
      </w:pPr>
      <w:rPr>
        <w:rFonts w:ascii="Courier New" w:hAnsi="Courier New" w:hint="default"/>
      </w:rPr>
    </w:lvl>
    <w:lvl w:ilvl="1" w:tplc="04090003" w:tentative="1">
      <w:start w:val="1"/>
      <w:numFmt w:val="bullet"/>
      <w:lvlText w:val="o"/>
      <w:lvlJc w:val="left"/>
      <w:pPr>
        <w:ind w:left="1452" w:hanging="360"/>
      </w:pPr>
      <w:rPr>
        <w:rFonts w:ascii="Courier New" w:hAnsi="Courier New" w:cs="Courier New" w:hint="default"/>
      </w:rPr>
    </w:lvl>
    <w:lvl w:ilvl="2" w:tplc="04090005" w:tentative="1">
      <w:start w:val="1"/>
      <w:numFmt w:val="bullet"/>
      <w:lvlText w:val=""/>
      <w:lvlJc w:val="left"/>
      <w:pPr>
        <w:ind w:left="2172" w:hanging="360"/>
      </w:pPr>
      <w:rPr>
        <w:rFonts w:ascii="Wingdings" w:hAnsi="Wingdings" w:hint="default"/>
      </w:rPr>
    </w:lvl>
    <w:lvl w:ilvl="3" w:tplc="04090001" w:tentative="1">
      <w:start w:val="1"/>
      <w:numFmt w:val="bullet"/>
      <w:lvlText w:val=""/>
      <w:lvlJc w:val="left"/>
      <w:pPr>
        <w:ind w:left="2892" w:hanging="360"/>
      </w:pPr>
      <w:rPr>
        <w:rFonts w:ascii="Symbol" w:hAnsi="Symbol" w:hint="default"/>
      </w:rPr>
    </w:lvl>
    <w:lvl w:ilvl="4" w:tplc="04090003" w:tentative="1">
      <w:start w:val="1"/>
      <w:numFmt w:val="bullet"/>
      <w:lvlText w:val="o"/>
      <w:lvlJc w:val="left"/>
      <w:pPr>
        <w:ind w:left="3612" w:hanging="360"/>
      </w:pPr>
      <w:rPr>
        <w:rFonts w:ascii="Courier New" w:hAnsi="Courier New" w:cs="Courier New" w:hint="default"/>
      </w:rPr>
    </w:lvl>
    <w:lvl w:ilvl="5" w:tplc="04090005" w:tentative="1">
      <w:start w:val="1"/>
      <w:numFmt w:val="bullet"/>
      <w:lvlText w:val=""/>
      <w:lvlJc w:val="left"/>
      <w:pPr>
        <w:ind w:left="4332" w:hanging="360"/>
      </w:pPr>
      <w:rPr>
        <w:rFonts w:ascii="Wingdings" w:hAnsi="Wingdings" w:hint="default"/>
      </w:rPr>
    </w:lvl>
    <w:lvl w:ilvl="6" w:tplc="04090001" w:tentative="1">
      <w:start w:val="1"/>
      <w:numFmt w:val="bullet"/>
      <w:lvlText w:val=""/>
      <w:lvlJc w:val="left"/>
      <w:pPr>
        <w:ind w:left="5052" w:hanging="360"/>
      </w:pPr>
      <w:rPr>
        <w:rFonts w:ascii="Symbol" w:hAnsi="Symbol" w:hint="default"/>
      </w:rPr>
    </w:lvl>
    <w:lvl w:ilvl="7" w:tplc="04090003" w:tentative="1">
      <w:start w:val="1"/>
      <w:numFmt w:val="bullet"/>
      <w:lvlText w:val="o"/>
      <w:lvlJc w:val="left"/>
      <w:pPr>
        <w:ind w:left="5772" w:hanging="360"/>
      </w:pPr>
      <w:rPr>
        <w:rFonts w:ascii="Courier New" w:hAnsi="Courier New" w:cs="Courier New" w:hint="default"/>
      </w:rPr>
    </w:lvl>
    <w:lvl w:ilvl="8" w:tplc="04090005" w:tentative="1">
      <w:start w:val="1"/>
      <w:numFmt w:val="bullet"/>
      <w:lvlText w:val=""/>
      <w:lvlJc w:val="left"/>
      <w:pPr>
        <w:ind w:left="6492" w:hanging="360"/>
      </w:pPr>
      <w:rPr>
        <w:rFonts w:ascii="Wingdings" w:hAnsi="Wingdings" w:hint="default"/>
      </w:rPr>
    </w:lvl>
  </w:abstractNum>
  <w:abstractNum w:abstractNumId="68" w15:restartNumberingAfterBreak="0">
    <w:nsid w:val="5068681A"/>
    <w:multiLevelType w:val="multilevel"/>
    <w:tmpl w:val="A7B66F06"/>
    <w:lvl w:ilvl="0">
      <w:start w:val="1"/>
      <w:numFmt w:val="bullet"/>
      <w:lvlText w:val="-"/>
      <w:lvlJc w:val="left"/>
      <w:pPr>
        <w:tabs>
          <w:tab w:val="num" w:pos="720"/>
        </w:tabs>
        <w:ind w:left="720" w:hanging="360"/>
      </w:pPr>
      <w:rPr>
        <w:rFonts w:ascii="Courier New" w:hAnsi="Courier New"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50F3374B"/>
    <w:multiLevelType w:val="multilevel"/>
    <w:tmpl w:val="0BEE0A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1946251"/>
    <w:multiLevelType w:val="multilevel"/>
    <w:tmpl w:val="0A8616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4895CC2"/>
    <w:multiLevelType w:val="hybridMultilevel"/>
    <w:tmpl w:val="89146490"/>
    <w:lvl w:ilvl="0" w:tplc="37866FE0">
      <w:start w:val="1"/>
      <w:numFmt w:val="bullet"/>
      <w:lvlText w:val="-"/>
      <w:lvlJc w:val="left"/>
      <w:pPr>
        <w:ind w:left="732" w:hanging="360"/>
      </w:pPr>
      <w:rPr>
        <w:rFonts w:ascii="Courier New" w:hAnsi="Courier New" w:hint="default"/>
      </w:rPr>
    </w:lvl>
    <w:lvl w:ilvl="1" w:tplc="04090003" w:tentative="1">
      <w:start w:val="1"/>
      <w:numFmt w:val="bullet"/>
      <w:lvlText w:val="o"/>
      <w:lvlJc w:val="left"/>
      <w:pPr>
        <w:ind w:left="1452" w:hanging="360"/>
      </w:pPr>
      <w:rPr>
        <w:rFonts w:ascii="Courier New" w:hAnsi="Courier New" w:cs="Courier New" w:hint="default"/>
      </w:rPr>
    </w:lvl>
    <w:lvl w:ilvl="2" w:tplc="04090005" w:tentative="1">
      <w:start w:val="1"/>
      <w:numFmt w:val="bullet"/>
      <w:lvlText w:val=""/>
      <w:lvlJc w:val="left"/>
      <w:pPr>
        <w:ind w:left="2172" w:hanging="360"/>
      </w:pPr>
      <w:rPr>
        <w:rFonts w:ascii="Wingdings" w:hAnsi="Wingdings" w:hint="default"/>
      </w:rPr>
    </w:lvl>
    <w:lvl w:ilvl="3" w:tplc="04090001" w:tentative="1">
      <w:start w:val="1"/>
      <w:numFmt w:val="bullet"/>
      <w:lvlText w:val=""/>
      <w:lvlJc w:val="left"/>
      <w:pPr>
        <w:ind w:left="2892" w:hanging="360"/>
      </w:pPr>
      <w:rPr>
        <w:rFonts w:ascii="Symbol" w:hAnsi="Symbol" w:hint="default"/>
      </w:rPr>
    </w:lvl>
    <w:lvl w:ilvl="4" w:tplc="04090003" w:tentative="1">
      <w:start w:val="1"/>
      <w:numFmt w:val="bullet"/>
      <w:lvlText w:val="o"/>
      <w:lvlJc w:val="left"/>
      <w:pPr>
        <w:ind w:left="3612" w:hanging="360"/>
      </w:pPr>
      <w:rPr>
        <w:rFonts w:ascii="Courier New" w:hAnsi="Courier New" w:cs="Courier New" w:hint="default"/>
      </w:rPr>
    </w:lvl>
    <w:lvl w:ilvl="5" w:tplc="04090005" w:tentative="1">
      <w:start w:val="1"/>
      <w:numFmt w:val="bullet"/>
      <w:lvlText w:val=""/>
      <w:lvlJc w:val="left"/>
      <w:pPr>
        <w:ind w:left="4332" w:hanging="360"/>
      </w:pPr>
      <w:rPr>
        <w:rFonts w:ascii="Wingdings" w:hAnsi="Wingdings" w:hint="default"/>
      </w:rPr>
    </w:lvl>
    <w:lvl w:ilvl="6" w:tplc="04090001" w:tentative="1">
      <w:start w:val="1"/>
      <w:numFmt w:val="bullet"/>
      <w:lvlText w:val=""/>
      <w:lvlJc w:val="left"/>
      <w:pPr>
        <w:ind w:left="5052" w:hanging="360"/>
      </w:pPr>
      <w:rPr>
        <w:rFonts w:ascii="Symbol" w:hAnsi="Symbol" w:hint="default"/>
      </w:rPr>
    </w:lvl>
    <w:lvl w:ilvl="7" w:tplc="04090003" w:tentative="1">
      <w:start w:val="1"/>
      <w:numFmt w:val="bullet"/>
      <w:lvlText w:val="o"/>
      <w:lvlJc w:val="left"/>
      <w:pPr>
        <w:ind w:left="5772" w:hanging="360"/>
      </w:pPr>
      <w:rPr>
        <w:rFonts w:ascii="Courier New" w:hAnsi="Courier New" w:cs="Courier New" w:hint="default"/>
      </w:rPr>
    </w:lvl>
    <w:lvl w:ilvl="8" w:tplc="04090005" w:tentative="1">
      <w:start w:val="1"/>
      <w:numFmt w:val="bullet"/>
      <w:lvlText w:val=""/>
      <w:lvlJc w:val="left"/>
      <w:pPr>
        <w:ind w:left="6492" w:hanging="360"/>
      </w:pPr>
      <w:rPr>
        <w:rFonts w:ascii="Wingdings" w:hAnsi="Wingdings" w:hint="default"/>
      </w:rPr>
    </w:lvl>
  </w:abstractNum>
  <w:abstractNum w:abstractNumId="72" w15:restartNumberingAfterBreak="0">
    <w:nsid w:val="56105C4C"/>
    <w:multiLevelType w:val="multilevel"/>
    <w:tmpl w:val="A7B66F06"/>
    <w:lvl w:ilvl="0">
      <w:start w:val="1"/>
      <w:numFmt w:val="bullet"/>
      <w:lvlText w:val="-"/>
      <w:lvlJc w:val="left"/>
      <w:pPr>
        <w:tabs>
          <w:tab w:val="num" w:pos="720"/>
        </w:tabs>
        <w:ind w:left="720" w:hanging="360"/>
      </w:pPr>
      <w:rPr>
        <w:rFonts w:ascii="Courier New" w:hAnsi="Courier New"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587D78F3"/>
    <w:multiLevelType w:val="multilevel"/>
    <w:tmpl w:val="A7B66F06"/>
    <w:lvl w:ilvl="0">
      <w:start w:val="1"/>
      <w:numFmt w:val="bullet"/>
      <w:lvlText w:val="-"/>
      <w:lvlJc w:val="left"/>
      <w:pPr>
        <w:tabs>
          <w:tab w:val="num" w:pos="720"/>
        </w:tabs>
        <w:ind w:left="720" w:hanging="360"/>
      </w:pPr>
      <w:rPr>
        <w:rFonts w:ascii="Courier New" w:hAnsi="Courier New"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59543942"/>
    <w:multiLevelType w:val="multilevel"/>
    <w:tmpl w:val="CD4EBFDC"/>
    <w:lvl w:ilvl="0">
      <w:start w:val="1"/>
      <w:numFmt w:val="bullet"/>
      <w:lvlText w:val="-"/>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BD53E8E"/>
    <w:multiLevelType w:val="multilevel"/>
    <w:tmpl w:val="41A6DE12"/>
    <w:lvl w:ilvl="0">
      <w:start w:val="2"/>
      <w:numFmt w:val="decimal"/>
      <w:lvlText w:val="%1"/>
      <w:lvlJc w:val="left"/>
      <w:pPr>
        <w:ind w:left="636" w:hanging="636"/>
      </w:pPr>
      <w:rPr>
        <w:rFonts w:hint="default"/>
      </w:rPr>
    </w:lvl>
    <w:lvl w:ilvl="1">
      <w:start w:val="8"/>
      <w:numFmt w:val="decimal"/>
      <w:lvlText w:val="%1.%2"/>
      <w:lvlJc w:val="left"/>
      <w:pPr>
        <w:ind w:left="726"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98" w:hanging="1080"/>
      </w:pPr>
      <w:rPr>
        <w:rFonts w:hint="default"/>
      </w:rPr>
    </w:lvl>
    <w:lvl w:ilvl="4">
      <w:start w:val="1"/>
      <w:numFmt w:val="decimal"/>
      <w:lvlText w:val="%1.%2.%3.%4.%5"/>
      <w:lvlJc w:val="left"/>
      <w:pPr>
        <w:ind w:left="1104" w:hanging="1080"/>
      </w:pPr>
      <w:rPr>
        <w:rFonts w:hint="default"/>
      </w:rPr>
    </w:lvl>
    <w:lvl w:ilvl="5">
      <w:start w:val="1"/>
      <w:numFmt w:val="decimal"/>
      <w:lvlText w:val="%1.%2.%3.%4.%5.%6"/>
      <w:lvlJc w:val="left"/>
      <w:pPr>
        <w:ind w:left="1470" w:hanging="1440"/>
      </w:pPr>
      <w:rPr>
        <w:rFonts w:hint="default"/>
      </w:rPr>
    </w:lvl>
    <w:lvl w:ilvl="6">
      <w:start w:val="1"/>
      <w:numFmt w:val="decimal"/>
      <w:lvlText w:val="%1.%2.%3.%4.%5.%6.%7"/>
      <w:lvlJc w:val="left"/>
      <w:pPr>
        <w:ind w:left="1836" w:hanging="1800"/>
      </w:pPr>
      <w:rPr>
        <w:rFonts w:hint="default"/>
      </w:rPr>
    </w:lvl>
    <w:lvl w:ilvl="7">
      <w:start w:val="1"/>
      <w:numFmt w:val="decimal"/>
      <w:lvlText w:val="%1.%2.%3.%4.%5.%6.%7.%8"/>
      <w:lvlJc w:val="left"/>
      <w:pPr>
        <w:ind w:left="1842" w:hanging="1800"/>
      </w:pPr>
      <w:rPr>
        <w:rFonts w:hint="default"/>
      </w:rPr>
    </w:lvl>
    <w:lvl w:ilvl="8">
      <w:start w:val="1"/>
      <w:numFmt w:val="decimal"/>
      <w:lvlText w:val="%1.%2.%3.%4.%5.%6.%7.%8.%9"/>
      <w:lvlJc w:val="left"/>
      <w:pPr>
        <w:ind w:left="2208" w:hanging="2160"/>
      </w:pPr>
      <w:rPr>
        <w:rFonts w:hint="default"/>
      </w:rPr>
    </w:lvl>
  </w:abstractNum>
  <w:abstractNum w:abstractNumId="76" w15:restartNumberingAfterBreak="0">
    <w:nsid w:val="5C031CF3"/>
    <w:multiLevelType w:val="multilevel"/>
    <w:tmpl w:val="806879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F2C5313"/>
    <w:multiLevelType w:val="multilevel"/>
    <w:tmpl w:val="6F2EB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F300984"/>
    <w:multiLevelType w:val="hybridMultilevel"/>
    <w:tmpl w:val="97A06888"/>
    <w:lvl w:ilvl="0" w:tplc="37866FE0">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5FA51427"/>
    <w:multiLevelType w:val="hybridMultilevel"/>
    <w:tmpl w:val="9D3EFD28"/>
    <w:lvl w:ilvl="0" w:tplc="37866FE0">
      <w:start w:val="1"/>
      <w:numFmt w:val="bullet"/>
      <w:lvlText w:val="-"/>
      <w:lvlJc w:val="left"/>
      <w:pPr>
        <w:ind w:left="732" w:hanging="360"/>
      </w:pPr>
      <w:rPr>
        <w:rFonts w:ascii="Courier New" w:hAnsi="Courier New" w:hint="default"/>
      </w:rPr>
    </w:lvl>
    <w:lvl w:ilvl="1" w:tplc="04090003" w:tentative="1">
      <w:start w:val="1"/>
      <w:numFmt w:val="bullet"/>
      <w:lvlText w:val="o"/>
      <w:lvlJc w:val="left"/>
      <w:pPr>
        <w:ind w:left="1452" w:hanging="360"/>
      </w:pPr>
      <w:rPr>
        <w:rFonts w:ascii="Courier New" w:hAnsi="Courier New" w:cs="Courier New" w:hint="default"/>
      </w:rPr>
    </w:lvl>
    <w:lvl w:ilvl="2" w:tplc="04090005" w:tentative="1">
      <w:start w:val="1"/>
      <w:numFmt w:val="bullet"/>
      <w:lvlText w:val=""/>
      <w:lvlJc w:val="left"/>
      <w:pPr>
        <w:ind w:left="2172" w:hanging="360"/>
      </w:pPr>
      <w:rPr>
        <w:rFonts w:ascii="Wingdings" w:hAnsi="Wingdings" w:hint="default"/>
      </w:rPr>
    </w:lvl>
    <w:lvl w:ilvl="3" w:tplc="04090001" w:tentative="1">
      <w:start w:val="1"/>
      <w:numFmt w:val="bullet"/>
      <w:lvlText w:val=""/>
      <w:lvlJc w:val="left"/>
      <w:pPr>
        <w:ind w:left="2892" w:hanging="360"/>
      </w:pPr>
      <w:rPr>
        <w:rFonts w:ascii="Symbol" w:hAnsi="Symbol" w:hint="default"/>
      </w:rPr>
    </w:lvl>
    <w:lvl w:ilvl="4" w:tplc="04090003" w:tentative="1">
      <w:start w:val="1"/>
      <w:numFmt w:val="bullet"/>
      <w:lvlText w:val="o"/>
      <w:lvlJc w:val="left"/>
      <w:pPr>
        <w:ind w:left="3612" w:hanging="360"/>
      </w:pPr>
      <w:rPr>
        <w:rFonts w:ascii="Courier New" w:hAnsi="Courier New" w:cs="Courier New" w:hint="default"/>
      </w:rPr>
    </w:lvl>
    <w:lvl w:ilvl="5" w:tplc="04090005" w:tentative="1">
      <w:start w:val="1"/>
      <w:numFmt w:val="bullet"/>
      <w:lvlText w:val=""/>
      <w:lvlJc w:val="left"/>
      <w:pPr>
        <w:ind w:left="4332" w:hanging="360"/>
      </w:pPr>
      <w:rPr>
        <w:rFonts w:ascii="Wingdings" w:hAnsi="Wingdings" w:hint="default"/>
      </w:rPr>
    </w:lvl>
    <w:lvl w:ilvl="6" w:tplc="04090001" w:tentative="1">
      <w:start w:val="1"/>
      <w:numFmt w:val="bullet"/>
      <w:lvlText w:val=""/>
      <w:lvlJc w:val="left"/>
      <w:pPr>
        <w:ind w:left="5052" w:hanging="360"/>
      </w:pPr>
      <w:rPr>
        <w:rFonts w:ascii="Symbol" w:hAnsi="Symbol" w:hint="default"/>
      </w:rPr>
    </w:lvl>
    <w:lvl w:ilvl="7" w:tplc="04090003" w:tentative="1">
      <w:start w:val="1"/>
      <w:numFmt w:val="bullet"/>
      <w:lvlText w:val="o"/>
      <w:lvlJc w:val="left"/>
      <w:pPr>
        <w:ind w:left="5772" w:hanging="360"/>
      </w:pPr>
      <w:rPr>
        <w:rFonts w:ascii="Courier New" w:hAnsi="Courier New" w:cs="Courier New" w:hint="default"/>
      </w:rPr>
    </w:lvl>
    <w:lvl w:ilvl="8" w:tplc="04090005" w:tentative="1">
      <w:start w:val="1"/>
      <w:numFmt w:val="bullet"/>
      <w:lvlText w:val=""/>
      <w:lvlJc w:val="left"/>
      <w:pPr>
        <w:ind w:left="6492" w:hanging="360"/>
      </w:pPr>
      <w:rPr>
        <w:rFonts w:ascii="Wingdings" w:hAnsi="Wingdings" w:hint="default"/>
      </w:rPr>
    </w:lvl>
  </w:abstractNum>
  <w:abstractNum w:abstractNumId="80" w15:restartNumberingAfterBreak="0">
    <w:nsid w:val="5FFC0DDA"/>
    <w:multiLevelType w:val="multilevel"/>
    <w:tmpl w:val="27240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0346FD1"/>
    <w:multiLevelType w:val="hybridMultilevel"/>
    <w:tmpl w:val="DB18C8AA"/>
    <w:lvl w:ilvl="0" w:tplc="37866FE0">
      <w:start w:val="1"/>
      <w:numFmt w:val="bullet"/>
      <w:lvlText w:val="-"/>
      <w:lvlJc w:val="left"/>
      <w:pPr>
        <w:ind w:left="732" w:hanging="360"/>
      </w:pPr>
      <w:rPr>
        <w:rFonts w:ascii="Courier New" w:hAnsi="Courier New" w:hint="default"/>
      </w:rPr>
    </w:lvl>
    <w:lvl w:ilvl="1" w:tplc="04090003" w:tentative="1">
      <w:start w:val="1"/>
      <w:numFmt w:val="bullet"/>
      <w:lvlText w:val="o"/>
      <w:lvlJc w:val="left"/>
      <w:pPr>
        <w:ind w:left="1452" w:hanging="360"/>
      </w:pPr>
      <w:rPr>
        <w:rFonts w:ascii="Courier New" w:hAnsi="Courier New" w:cs="Courier New" w:hint="default"/>
      </w:rPr>
    </w:lvl>
    <w:lvl w:ilvl="2" w:tplc="04090005" w:tentative="1">
      <w:start w:val="1"/>
      <w:numFmt w:val="bullet"/>
      <w:lvlText w:val=""/>
      <w:lvlJc w:val="left"/>
      <w:pPr>
        <w:ind w:left="2172" w:hanging="360"/>
      </w:pPr>
      <w:rPr>
        <w:rFonts w:ascii="Wingdings" w:hAnsi="Wingdings" w:hint="default"/>
      </w:rPr>
    </w:lvl>
    <w:lvl w:ilvl="3" w:tplc="04090001" w:tentative="1">
      <w:start w:val="1"/>
      <w:numFmt w:val="bullet"/>
      <w:lvlText w:val=""/>
      <w:lvlJc w:val="left"/>
      <w:pPr>
        <w:ind w:left="2892" w:hanging="360"/>
      </w:pPr>
      <w:rPr>
        <w:rFonts w:ascii="Symbol" w:hAnsi="Symbol" w:hint="default"/>
      </w:rPr>
    </w:lvl>
    <w:lvl w:ilvl="4" w:tplc="04090003" w:tentative="1">
      <w:start w:val="1"/>
      <w:numFmt w:val="bullet"/>
      <w:lvlText w:val="o"/>
      <w:lvlJc w:val="left"/>
      <w:pPr>
        <w:ind w:left="3612" w:hanging="360"/>
      </w:pPr>
      <w:rPr>
        <w:rFonts w:ascii="Courier New" w:hAnsi="Courier New" w:cs="Courier New" w:hint="default"/>
      </w:rPr>
    </w:lvl>
    <w:lvl w:ilvl="5" w:tplc="04090005" w:tentative="1">
      <w:start w:val="1"/>
      <w:numFmt w:val="bullet"/>
      <w:lvlText w:val=""/>
      <w:lvlJc w:val="left"/>
      <w:pPr>
        <w:ind w:left="4332" w:hanging="360"/>
      </w:pPr>
      <w:rPr>
        <w:rFonts w:ascii="Wingdings" w:hAnsi="Wingdings" w:hint="default"/>
      </w:rPr>
    </w:lvl>
    <w:lvl w:ilvl="6" w:tplc="04090001" w:tentative="1">
      <w:start w:val="1"/>
      <w:numFmt w:val="bullet"/>
      <w:lvlText w:val=""/>
      <w:lvlJc w:val="left"/>
      <w:pPr>
        <w:ind w:left="5052" w:hanging="360"/>
      </w:pPr>
      <w:rPr>
        <w:rFonts w:ascii="Symbol" w:hAnsi="Symbol" w:hint="default"/>
      </w:rPr>
    </w:lvl>
    <w:lvl w:ilvl="7" w:tplc="04090003" w:tentative="1">
      <w:start w:val="1"/>
      <w:numFmt w:val="bullet"/>
      <w:lvlText w:val="o"/>
      <w:lvlJc w:val="left"/>
      <w:pPr>
        <w:ind w:left="5772" w:hanging="360"/>
      </w:pPr>
      <w:rPr>
        <w:rFonts w:ascii="Courier New" w:hAnsi="Courier New" w:cs="Courier New" w:hint="default"/>
      </w:rPr>
    </w:lvl>
    <w:lvl w:ilvl="8" w:tplc="04090005" w:tentative="1">
      <w:start w:val="1"/>
      <w:numFmt w:val="bullet"/>
      <w:lvlText w:val=""/>
      <w:lvlJc w:val="left"/>
      <w:pPr>
        <w:ind w:left="6492" w:hanging="360"/>
      </w:pPr>
      <w:rPr>
        <w:rFonts w:ascii="Wingdings" w:hAnsi="Wingdings" w:hint="default"/>
      </w:rPr>
    </w:lvl>
  </w:abstractNum>
  <w:abstractNum w:abstractNumId="82" w15:restartNumberingAfterBreak="0">
    <w:nsid w:val="60F141B2"/>
    <w:multiLevelType w:val="multilevel"/>
    <w:tmpl w:val="2B4A3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3783E81"/>
    <w:multiLevelType w:val="multilevel"/>
    <w:tmpl w:val="3D8EE2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3C559BF"/>
    <w:multiLevelType w:val="multilevel"/>
    <w:tmpl w:val="A7B66F06"/>
    <w:lvl w:ilvl="0">
      <w:start w:val="1"/>
      <w:numFmt w:val="bullet"/>
      <w:lvlText w:val="-"/>
      <w:lvlJc w:val="left"/>
      <w:pPr>
        <w:tabs>
          <w:tab w:val="num" w:pos="720"/>
        </w:tabs>
        <w:ind w:left="720" w:hanging="360"/>
      </w:pPr>
      <w:rPr>
        <w:rFonts w:ascii="Courier New" w:hAnsi="Courier New"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64A02875"/>
    <w:multiLevelType w:val="multilevel"/>
    <w:tmpl w:val="802EC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55D6879"/>
    <w:multiLevelType w:val="multilevel"/>
    <w:tmpl w:val="5A4ED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8512A81"/>
    <w:multiLevelType w:val="multilevel"/>
    <w:tmpl w:val="B2BA0B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8F66004"/>
    <w:multiLevelType w:val="multilevel"/>
    <w:tmpl w:val="A7F6F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99D7BD3"/>
    <w:multiLevelType w:val="multilevel"/>
    <w:tmpl w:val="4AA28C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6A0F1679"/>
    <w:multiLevelType w:val="multilevel"/>
    <w:tmpl w:val="90544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B556FE7"/>
    <w:multiLevelType w:val="multilevel"/>
    <w:tmpl w:val="A5A64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C084B99"/>
    <w:multiLevelType w:val="multilevel"/>
    <w:tmpl w:val="DE16AB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6CEC759A"/>
    <w:multiLevelType w:val="multilevel"/>
    <w:tmpl w:val="A7B66F06"/>
    <w:lvl w:ilvl="0">
      <w:start w:val="1"/>
      <w:numFmt w:val="bullet"/>
      <w:lvlText w:val="-"/>
      <w:lvlJc w:val="left"/>
      <w:pPr>
        <w:tabs>
          <w:tab w:val="num" w:pos="720"/>
        </w:tabs>
        <w:ind w:left="720" w:hanging="360"/>
      </w:pPr>
      <w:rPr>
        <w:rFonts w:ascii="Courier New" w:hAnsi="Courier New"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6D923C32"/>
    <w:multiLevelType w:val="hybridMultilevel"/>
    <w:tmpl w:val="F376958C"/>
    <w:lvl w:ilvl="0" w:tplc="37866FE0">
      <w:start w:val="1"/>
      <w:numFmt w:val="bullet"/>
      <w:lvlText w:val="-"/>
      <w:lvlJc w:val="left"/>
      <w:pPr>
        <w:ind w:left="732" w:hanging="360"/>
      </w:pPr>
      <w:rPr>
        <w:rFonts w:ascii="Courier New" w:hAnsi="Courier New" w:hint="default"/>
      </w:rPr>
    </w:lvl>
    <w:lvl w:ilvl="1" w:tplc="04090003" w:tentative="1">
      <w:start w:val="1"/>
      <w:numFmt w:val="bullet"/>
      <w:lvlText w:val="o"/>
      <w:lvlJc w:val="left"/>
      <w:pPr>
        <w:ind w:left="1452" w:hanging="360"/>
      </w:pPr>
      <w:rPr>
        <w:rFonts w:ascii="Courier New" w:hAnsi="Courier New" w:cs="Courier New" w:hint="default"/>
      </w:rPr>
    </w:lvl>
    <w:lvl w:ilvl="2" w:tplc="04090005" w:tentative="1">
      <w:start w:val="1"/>
      <w:numFmt w:val="bullet"/>
      <w:lvlText w:val=""/>
      <w:lvlJc w:val="left"/>
      <w:pPr>
        <w:ind w:left="2172" w:hanging="360"/>
      </w:pPr>
      <w:rPr>
        <w:rFonts w:ascii="Wingdings" w:hAnsi="Wingdings" w:hint="default"/>
      </w:rPr>
    </w:lvl>
    <w:lvl w:ilvl="3" w:tplc="04090001" w:tentative="1">
      <w:start w:val="1"/>
      <w:numFmt w:val="bullet"/>
      <w:lvlText w:val=""/>
      <w:lvlJc w:val="left"/>
      <w:pPr>
        <w:ind w:left="2892" w:hanging="360"/>
      </w:pPr>
      <w:rPr>
        <w:rFonts w:ascii="Symbol" w:hAnsi="Symbol" w:hint="default"/>
      </w:rPr>
    </w:lvl>
    <w:lvl w:ilvl="4" w:tplc="04090003" w:tentative="1">
      <w:start w:val="1"/>
      <w:numFmt w:val="bullet"/>
      <w:lvlText w:val="o"/>
      <w:lvlJc w:val="left"/>
      <w:pPr>
        <w:ind w:left="3612" w:hanging="360"/>
      </w:pPr>
      <w:rPr>
        <w:rFonts w:ascii="Courier New" w:hAnsi="Courier New" w:cs="Courier New" w:hint="default"/>
      </w:rPr>
    </w:lvl>
    <w:lvl w:ilvl="5" w:tplc="04090005" w:tentative="1">
      <w:start w:val="1"/>
      <w:numFmt w:val="bullet"/>
      <w:lvlText w:val=""/>
      <w:lvlJc w:val="left"/>
      <w:pPr>
        <w:ind w:left="4332" w:hanging="360"/>
      </w:pPr>
      <w:rPr>
        <w:rFonts w:ascii="Wingdings" w:hAnsi="Wingdings" w:hint="default"/>
      </w:rPr>
    </w:lvl>
    <w:lvl w:ilvl="6" w:tplc="04090001" w:tentative="1">
      <w:start w:val="1"/>
      <w:numFmt w:val="bullet"/>
      <w:lvlText w:val=""/>
      <w:lvlJc w:val="left"/>
      <w:pPr>
        <w:ind w:left="5052" w:hanging="360"/>
      </w:pPr>
      <w:rPr>
        <w:rFonts w:ascii="Symbol" w:hAnsi="Symbol" w:hint="default"/>
      </w:rPr>
    </w:lvl>
    <w:lvl w:ilvl="7" w:tplc="04090003" w:tentative="1">
      <w:start w:val="1"/>
      <w:numFmt w:val="bullet"/>
      <w:lvlText w:val="o"/>
      <w:lvlJc w:val="left"/>
      <w:pPr>
        <w:ind w:left="5772" w:hanging="360"/>
      </w:pPr>
      <w:rPr>
        <w:rFonts w:ascii="Courier New" w:hAnsi="Courier New" w:cs="Courier New" w:hint="default"/>
      </w:rPr>
    </w:lvl>
    <w:lvl w:ilvl="8" w:tplc="04090005" w:tentative="1">
      <w:start w:val="1"/>
      <w:numFmt w:val="bullet"/>
      <w:lvlText w:val=""/>
      <w:lvlJc w:val="left"/>
      <w:pPr>
        <w:ind w:left="6492" w:hanging="360"/>
      </w:pPr>
      <w:rPr>
        <w:rFonts w:ascii="Wingdings" w:hAnsi="Wingdings" w:hint="default"/>
      </w:rPr>
    </w:lvl>
  </w:abstractNum>
  <w:abstractNum w:abstractNumId="95" w15:restartNumberingAfterBreak="0">
    <w:nsid w:val="711742C4"/>
    <w:multiLevelType w:val="multilevel"/>
    <w:tmpl w:val="A7B66F06"/>
    <w:lvl w:ilvl="0">
      <w:start w:val="1"/>
      <w:numFmt w:val="bullet"/>
      <w:lvlText w:val="-"/>
      <w:lvlJc w:val="left"/>
      <w:pPr>
        <w:tabs>
          <w:tab w:val="num" w:pos="720"/>
        </w:tabs>
        <w:ind w:left="720" w:hanging="360"/>
      </w:pPr>
      <w:rPr>
        <w:rFonts w:ascii="Courier New" w:hAnsi="Courier New"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71675263"/>
    <w:multiLevelType w:val="multilevel"/>
    <w:tmpl w:val="BA664BA6"/>
    <w:lvl w:ilvl="0">
      <w:start w:val="1"/>
      <w:numFmt w:val="decimal"/>
      <w:lvlText w:val="%1"/>
      <w:lvlJc w:val="left"/>
      <w:pPr>
        <w:ind w:left="564" w:hanging="56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97" w15:restartNumberingAfterBreak="0">
    <w:nsid w:val="71B6149C"/>
    <w:multiLevelType w:val="hybridMultilevel"/>
    <w:tmpl w:val="904C207E"/>
    <w:lvl w:ilvl="0" w:tplc="37866FE0">
      <w:start w:val="1"/>
      <w:numFmt w:val="bullet"/>
      <w:lvlText w:val="-"/>
      <w:lvlJc w:val="left"/>
      <w:pPr>
        <w:ind w:left="732" w:hanging="360"/>
      </w:pPr>
      <w:rPr>
        <w:rFonts w:ascii="Courier New" w:hAnsi="Courier New" w:hint="default"/>
      </w:rPr>
    </w:lvl>
    <w:lvl w:ilvl="1" w:tplc="04090003" w:tentative="1">
      <w:start w:val="1"/>
      <w:numFmt w:val="bullet"/>
      <w:lvlText w:val="o"/>
      <w:lvlJc w:val="left"/>
      <w:pPr>
        <w:ind w:left="1452" w:hanging="360"/>
      </w:pPr>
      <w:rPr>
        <w:rFonts w:ascii="Courier New" w:hAnsi="Courier New" w:cs="Courier New" w:hint="default"/>
      </w:rPr>
    </w:lvl>
    <w:lvl w:ilvl="2" w:tplc="04090005" w:tentative="1">
      <w:start w:val="1"/>
      <w:numFmt w:val="bullet"/>
      <w:lvlText w:val=""/>
      <w:lvlJc w:val="left"/>
      <w:pPr>
        <w:ind w:left="2172" w:hanging="360"/>
      </w:pPr>
      <w:rPr>
        <w:rFonts w:ascii="Wingdings" w:hAnsi="Wingdings" w:hint="default"/>
      </w:rPr>
    </w:lvl>
    <w:lvl w:ilvl="3" w:tplc="04090001" w:tentative="1">
      <w:start w:val="1"/>
      <w:numFmt w:val="bullet"/>
      <w:lvlText w:val=""/>
      <w:lvlJc w:val="left"/>
      <w:pPr>
        <w:ind w:left="2892" w:hanging="360"/>
      </w:pPr>
      <w:rPr>
        <w:rFonts w:ascii="Symbol" w:hAnsi="Symbol" w:hint="default"/>
      </w:rPr>
    </w:lvl>
    <w:lvl w:ilvl="4" w:tplc="04090003" w:tentative="1">
      <w:start w:val="1"/>
      <w:numFmt w:val="bullet"/>
      <w:lvlText w:val="o"/>
      <w:lvlJc w:val="left"/>
      <w:pPr>
        <w:ind w:left="3612" w:hanging="360"/>
      </w:pPr>
      <w:rPr>
        <w:rFonts w:ascii="Courier New" w:hAnsi="Courier New" w:cs="Courier New" w:hint="default"/>
      </w:rPr>
    </w:lvl>
    <w:lvl w:ilvl="5" w:tplc="04090005" w:tentative="1">
      <w:start w:val="1"/>
      <w:numFmt w:val="bullet"/>
      <w:lvlText w:val=""/>
      <w:lvlJc w:val="left"/>
      <w:pPr>
        <w:ind w:left="4332" w:hanging="360"/>
      </w:pPr>
      <w:rPr>
        <w:rFonts w:ascii="Wingdings" w:hAnsi="Wingdings" w:hint="default"/>
      </w:rPr>
    </w:lvl>
    <w:lvl w:ilvl="6" w:tplc="04090001" w:tentative="1">
      <w:start w:val="1"/>
      <w:numFmt w:val="bullet"/>
      <w:lvlText w:val=""/>
      <w:lvlJc w:val="left"/>
      <w:pPr>
        <w:ind w:left="5052" w:hanging="360"/>
      </w:pPr>
      <w:rPr>
        <w:rFonts w:ascii="Symbol" w:hAnsi="Symbol" w:hint="default"/>
      </w:rPr>
    </w:lvl>
    <w:lvl w:ilvl="7" w:tplc="04090003" w:tentative="1">
      <w:start w:val="1"/>
      <w:numFmt w:val="bullet"/>
      <w:lvlText w:val="o"/>
      <w:lvlJc w:val="left"/>
      <w:pPr>
        <w:ind w:left="5772" w:hanging="360"/>
      </w:pPr>
      <w:rPr>
        <w:rFonts w:ascii="Courier New" w:hAnsi="Courier New" w:cs="Courier New" w:hint="default"/>
      </w:rPr>
    </w:lvl>
    <w:lvl w:ilvl="8" w:tplc="04090005" w:tentative="1">
      <w:start w:val="1"/>
      <w:numFmt w:val="bullet"/>
      <w:lvlText w:val=""/>
      <w:lvlJc w:val="left"/>
      <w:pPr>
        <w:ind w:left="6492" w:hanging="360"/>
      </w:pPr>
      <w:rPr>
        <w:rFonts w:ascii="Wingdings" w:hAnsi="Wingdings" w:hint="default"/>
      </w:rPr>
    </w:lvl>
  </w:abstractNum>
  <w:abstractNum w:abstractNumId="98" w15:restartNumberingAfterBreak="0">
    <w:nsid w:val="71D017D1"/>
    <w:multiLevelType w:val="multilevel"/>
    <w:tmpl w:val="A15610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3346C89"/>
    <w:multiLevelType w:val="hybridMultilevel"/>
    <w:tmpl w:val="01A80398"/>
    <w:lvl w:ilvl="0" w:tplc="37866FE0">
      <w:start w:val="1"/>
      <w:numFmt w:val="bullet"/>
      <w:lvlText w:val="-"/>
      <w:lvlJc w:val="left"/>
      <w:pPr>
        <w:ind w:left="732" w:hanging="360"/>
      </w:pPr>
      <w:rPr>
        <w:rFonts w:ascii="Courier New" w:hAnsi="Courier New" w:hint="default"/>
      </w:rPr>
    </w:lvl>
    <w:lvl w:ilvl="1" w:tplc="04090003" w:tentative="1">
      <w:start w:val="1"/>
      <w:numFmt w:val="bullet"/>
      <w:lvlText w:val="o"/>
      <w:lvlJc w:val="left"/>
      <w:pPr>
        <w:ind w:left="1452" w:hanging="360"/>
      </w:pPr>
      <w:rPr>
        <w:rFonts w:ascii="Courier New" w:hAnsi="Courier New" w:cs="Courier New" w:hint="default"/>
      </w:rPr>
    </w:lvl>
    <w:lvl w:ilvl="2" w:tplc="04090005" w:tentative="1">
      <w:start w:val="1"/>
      <w:numFmt w:val="bullet"/>
      <w:lvlText w:val=""/>
      <w:lvlJc w:val="left"/>
      <w:pPr>
        <w:ind w:left="2172" w:hanging="360"/>
      </w:pPr>
      <w:rPr>
        <w:rFonts w:ascii="Wingdings" w:hAnsi="Wingdings" w:hint="default"/>
      </w:rPr>
    </w:lvl>
    <w:lvl w:ilvl="3" w:tplc="04090001" w:tentative="1">
      <w:start w:val="1"/>
      <w:numFmt w:val="bullet"/>
      <w:lvlText w:val=""/>
      <w:lvlJc w:val="left"/>
      <w:pPr>
        <w:ind w:left="2892" w:hanging="360"/>
      </w:pPr>
      <w:rPr>
        <w:rFonts w:ascii="Symbol" w:hAnsi="Symbol" w:hint="default"/>
      </w:rPr>
    </w:lvl>
    <w:lvl w:ilvl="4" w:tplc="04090003" w:tentative="1">
      <w:start w:val="1"/>
      <w:numFmt w:val="bullet"/>
      <w:lvlText w:val="o"/>
      <w:lvlJc w:val="left"/>
      <w:pPr>
        <w:ind w:left="3612" w:hanging="360"/>
      </w:pPr>
      <w:rPr>
        <w:rFonts w:ascii="Courier New" w:hAnsi="Courier New" w:cs="Courier New" w:hint="default"/>
      </w:rPr>
    </w:lvl>
    <w:lvl w:ilvl="5" w:tplc="04090005" w:tentative="1">
      <w:start w:val="1"/>
      <w:numFmt w:val="bullet"/>
      <w:lvlText w:val=""/>
      <w:lvlJc w:val="left"/>
      <w:pPr>
        <w:ind w:left="4332" w:hanging="360"/>
      </w:pPr>
      <w:rPr>
        <w:rFonts w:ascii="Wingdings" w:hAnsi="Wingdings" w:hint="default"/>
      </w:rPr>
    </w:lvl>
    <w:lvl w:ilvl="6" w:tplc="04090001" w:tentative="1">
      <w:start w:val="1"/>
      <w:numFmt w:val="bullet"/>
      <w:lvlText w:val=""/>
      <w:lvlJc w:val="left"/>
      <w:pPr>
        <w:ind w:left="5052" w:hanging="360"/>
      </w:pPr>
      <w:rPr>
        <w:rFonts w:ascii="Symbol" w:hAnsi="Symbol" w:hint="default"/>
      </w:rPr>
    </w:lvl>
    <w:lvl w:ilvl="7" w:tplc="04090003" w:tentative="1">
      <w:start w:val="1"/>
      <w:numFmt w:val="bullet"/>
      <w:lvlText w:val="o"/>
      <w:lvlJc w:val="left"/>
      <w:pPr>
        <w:ind w:left="5772" w:hanging="360"/>
      </w:pPr>
      <w:rPr>
        <w:rFonts w:ascii="Courier New" w:hAnsi="Courier New" w:cs="Courier New" w:hint="default"/>
      </w:rPr>
    </w:lvl>
    <w:lvl w:ilvl="8" w:tplc="04090005" w:tentative="1">
      <w:start w:val="1"/>
      <w:numFmt w:val="bullet"/>
      <w:lvlText w:val=""/>
      <w:lvlJc w:val="left"/>
      <w:pPr>
        <w:ind w:left="6492" w:hanging="360"/>
      </w:pPr>
      <w:rPr>
        <w:rFonts w:ascii="Wingdings" w:hAnsi="Wingdings" w:hint="default"/>
      </w:rPr>
    </w:lvl>
  </w:abstractNum>
  <w:abstractNum w:abstractNumId="100" w15:restartNumberingAfterBreak="0">
    <w:nsid w:val="73D03193"/>
    <w:multiLevelType w:val="multilevel"/>
    <w:tmpl w:val="E976DF0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4CD3121"/>
    <w:multiLevelType w:val="multilevel"/>
    <w:tmpl w:val="022A6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7973D0E"/>
    <w:multiLevelType w:val="hybridMultilevel"/>
    <w:tmpl w:val="FD4A9A3E"/>
    <w:lvl w:ilvl="0" w:tplc="37866FE0">
      <w:start w:val="1"/>
      <w:numFmt w:val="bullet"/>
      <w:lvlText w:val="-"/>
      <w:lvlJc w:val="left"/>
      <w:pPr>
        <w:ind w:left="732" w:hanging="360"/>
      </w:pPr>
      <w:rPr>
        <w:rFonts w:ascii="Courier New" w:hAnsi="Courier New" w:hint="default"/>
      </w:rPr>
    </w:lvl>
    <w:lvl w:ilvl="1" w:tplc="04090003" w:tentative="1">
      <w:start w:val="1"/>
      <w:numFmt w:val="bullet"/>
      <w:lvlText w:val="o"/>
      <w:lvlJc w:val="left"/>
      <w:pPr>
        <w:ind w:left="1452" w:hanging="360"/>
      </w:pPr>
      <w:rPr>
        <w:rFonts w:ascii="Courier New" w:hAnsi="Courier New" w:cs="Courier New" w:hint="default"/>
      </w:rPr>
    </w:lvl>
    <w:lvl w:ilvl="2" w:tplc="04090005" w:tentative="1">
      <w:start w:val="1"/>
      <w:numFmt w:val="bullet"/>
      <w:lvlText w:val=""/>
      <w:lvlJc w:val="left"/>
      <w:pPr>
        <w:ind w:left="2172" w:hanging="360"/>
      </w:pPr>
      <w:rPr>
        <w:rFonts w:ascii="Wingdings" w:hAnsi="Wingdings" w:hint="default"/>
      </w:rPr>
    </w:lvl>
    <w:lvl w:ilvl="3" w:tplc="04090001" w:tentative="1">
      <w:start w:val="1"/>
      <w:numFmt w:val="bullet"/>
      <w:lvlText w:val=""/>
      <w:lvlJc w:val="left"/>
      <w:pPr>
        <w:ind w:left="2892" w:hanging="360"/>
      </w:pPr>
      <w:rPr>
        <w:rFonts w:ascii="Symbol" w:hAnsi="Symbol" w:hint="default"/>
      </w:rPr>
    </w:lvl>
    <w:lvl w:ilvl="4" w:tplc="04090003" w:tentative="1">
      <w:start w:val="1"/>
      <w:numFmt w:val="bullet"/>
      <w:lvlText w:val="o"/>
      <w:lvlJc w:val="left"/>
      <w:pPr>
        <w:ind w:left="3612" w:hanging="360"/>
      </w:pPr>
      <w:rPr>
        <w:rFonts w:ascii="Courier New" w:hAnsi="Courier New" w:cs="Courier New" w:hint="default"/>
      </w:rPr>
    </w:lvl>
    <w:lvl w:ilvl="5" w:tplc="04090005" w:tentative="1">
      <w:start w:val="1"/>
      <w:numFmt w:val="bullet"/>
      <w:lvlText w:val=""/>
      <w:lvlJc w:val="left"/>
      <w:pPr>
        <w:ind w:left="4332" w:hanging="360"/>
      </w:pPr>
      <w:rPr>
        <w:rFonts w:ascii="Wingdings" w:hAnsi="Wingdings" w:hint="default"/>
      </w:rPr>
    </w:lvl>
    <w:lvl w:ilvl="6" w:tplc="04090001" w:tentative="1">
      <w:start w:val="1"/>
      <w:numFmt w:val="bullet"/>
      <w:lvlText w:val=""/>
      <w:lvlJc w:val="left"/>
      <w:pPr>
        <w:ind w:left="5052" w:hanging="360"/>
      </w:pPr>
      <w:rPr>
        <w:rFonts w:ascii="Symbol" w:hAnsi="Symbol" w:hint="default"/>
      </w:rPr>
    </w:lvl>
    <w:lvl w:ilvl="7" w:tplc="04090003" w:tentative="1">
      <w:start w:val="1"/>
      <w:numFmt w:val="bullet"/>
      <w:lvlText w:val="o"/>
      <w:lvlJc w:val="left"/>
      <w:pPr>
        <w:ind w:left="5772" w:hanging="360"/>
      </w:pPr>
      <w:rPr>
        <w:rFonts w:ascii="Courier New" w:hAnsi="Courier New" w:cs="Courier New" w:hint="default"/>
      </w:rPr>
    </w:lvl>
    <w:lvl w:ilvl="8" w:tplc="04090005" w:tentative="1">
      <w:start w:val="1"/>
      <w:numFmt w:val="bullet"/>
      <w:lvlText w:val=""/>
      <w:lvlJc w:val="left"/>
      <w:pPr>
        <w:ind w:left="6492" w:hanging="360"/>
      </w:pPr>
      <w:rPr>
        <w:rFonts w:ascii="Wingdings" w:hAnsi="Wingdings" w:hint="default"/>
      </w:rPr>
    </w:lvl>
  </w:abstractNum>
  <w:abstractNum w:abstractNumId="103" w15:restartNumberingAfterBreak="0">
    <w:nsid w:val="78BC15AE"/>
    <w:multiLevelType w:val="multilevel"/>
    <w:tmpl w:val="A7B66F06"/>
    <w:lvl w:ilvl="0">
      <w:start w:val="1"/>
      <w:numFmt w:val="bullet"/>
      <w:lvlText w:val="-"/>
      <w:lvlJc w:val="left"/>
      <w:pPr>
        <w:tabs>
          <w:tab w:val="num" w:pos="720"/>
        </w:tabs>
        <w:ind w:left="720" w:hanging="360"/>
      </w:pPr>
      <w:rPr>
        <w:rFonts w:ascii="Courier New" w:hAnsi="Courier New"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79B30BD7"/>
    <w:multiLevelType w:val="multilevel"/>
    <w:tmpl w:val="1B18CB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9EB7EF5"/>
    <w:multiLevelType w:val="multilevel"/>
    <w:tmpl w:val="AAF4D5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7A3515E9"/>
    <w:multiLevelType w:val="hybridMultilevel"/>
    <w:tmpl w:val="8A26363A"/>
    <w:lvl w:ilvl="0" w:tplc="0409000F">
      <w:start w:val="1"/>
      <w:numFmt w:val="decimal"/>
      <w:lvlText w:val="%1."/>
      <w:lvlJc w:val="left"/>
      <w:pPr>
        <w:ind w:left="732" w:hanging="360"/>
      </w:pPr>
    </w:lvl>
    <w:lvl w:ilvl="1" w:tplc="04090019" w:tentative="1">
      <w:start w:val="1"/>
      <w:numFmt w:val="lowerLetter"/>
      <w:lvlText w:val="%2."/>
      <w:lvlJc w:val="left"/>
      <w:pPr>
        <w:ind w:left="1452" w:hanging="360"/>
      </w:pPr>
    </w:lvl>
    <w:lvl w:ilvl="2" w:tplc="0409001B" w:tentative="1">
      <w:start w:val="1"/>
      <w:numFmt w:val="lowerRoman"/>
      <w:lvlText w:val="%3."/>
      <w:lvlJc w:val="right"/>
      <w:pPr>
        <w:ind w:left="2172" w:hanging="180"/>
      </w:pPr>
    </w:lvl>
    <w:lvl w:ilvl="3" w:tplc="0409000F" w:tentative="1">
      <w:start w:val="1"/>
      <w:numFmt w:val="decimal"/>
      <w:lvlText w:val="%4."/>
      <w:lvlJc w:val="left"/>
      <w:pPr>
        <w:ind w:left="2892" w:hanging="360"/>
      </w:pPr>
    </w:lvl>
    <w:lvl w:ilvl="4" w:tplc="04090019" w:tentative="1">
      <w:start w:val="1"/>
      <w:numFmt w:val="lowerLetter"/>
      <w:lvlText w:val="%5."/>
      <w:lvlJc w:val="left"/>
      <w:pPr>
        <w:ind w:left="3612" w:hanging="360"/>
      </w:pPr>
    </w:lvl>
    <w:lvl w:ilvl="5" w:tplc="0409001B" w:tentative="1">
      <w:start w:val="1"/>
      <w:numFmt w:val="lowerRoman"/>
      <w:lvlText w:val="%6."/>
      <w:lvlJc w:val="right"/>
      <w:pPr>
        <w:ind w:left="4332" w:hanging="180"/>
      </w:pPr>
    </w:lvl>
    <w:lvl w:ilvl="6" w:tplc="0409000F" w:tentative="1">
      <w:start w:val="1"/>
      <w:numFmt w:val="decimal"/>
      <w:lvlText w:val="%7."/>
      <w:lvlJc w:val="left"/>
      <w:pPr>
        <w:ind w:left="5052" w:hanging="360"/>
      </w:pPr>
    </w:lvl>
    <w:lvl w:ilvl="7" w:tplc="04090019" w:tentative="1">
      <w:start w:val="1"/>
      <w:numFmt w:val="lowerLetter"/>
      <w:lvlText w:val="%8."/>
      <w:lvlJc w:val="left"/>
      <w:pPr>
        <w:ind w:left="5772" w:hanging="360"/>
      </w:pPr>
    </w:lvl>
    <w:lvl w:ilvl="8" w:tplc="0409001B" w:tentative="1">
      <w:start w:val="1"/>
      <w:numFmt w:val="lowerRoman"/>
      <w:lvlText w:val="%9."/>
      <w:lvlJc w:val="right"/>
      <w:pPr>
        <w:ind w:left="6492" w:hanging="180"/>
      </w:pPr>
    </w:lvl>
  </w:abstractNum>
  <w:abstractNum w:abstractNumId="107" w15:restartNumberingAfterBreak="0">
    <w:nsid w:val="7AF56B1C"/>
    <w:multiLevelType w:val="multilevel"/>
    <w:tmpl w:val="0F4C40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B3A2FDB"/>
    <w:multiLevelType w:val="hybridMultilevel"/>
    <w:tmpl w:val="5B10D9BA"/>
    <w:lvl w:ilvl="0" w:tplc="37866FE0">
      <w:start w:val="1"/>
      <w:numFmt w:val="bullet"/>
      <w:lvlText w:val="-"/>
      <w:lvlJc w:val="left"/>
      <w:pPr>
        <w:ind w:left="732" w:hanging="360"/>
      </w:pPr>
      <w:rPr>
        <w:rFonts w:ascii="Courier New" w:hAnsi="Courier New" w:hint="default"/>
      </w:rPr>
    </w:lvl>
    <w:lvl w:ilvl="1" w:tplc="04090003" w:tentative="1">
      <w:start w:val="1"/>
      <w:numFmt w:val="bullet"/>
      <w:lvlText w:val="o"/>
      <w:lvlJc w:val="left"/>
      <w:pPr>
        <w:ind w:left="1452" w:hanging="360"/>
      </w:pPr>
      <w:rPr>
        <w:rFonts w:ascii="Courier New" w:hAnsi="Courier New" w:cs="Courier New" w:hint="default"/>
      </w:rPr>
    </w:lvl>
    <w:lvl w:ilvl="2" w:tplc="04090005" w:tentative="1">
      <w:start w:val="1"/>
      <w:numFmt w:val="bullet"/>
      <w:lvlText w:val=""/>
      <w:lvlJc w:val="left"/>
      <w:pPr>
        <w:ind w:left="2172" w:hanging="360"/>
      </w:pPr>
      <w:rPr>
        <w:rFonts w:ascii="Wingdings" w:hAnsi="Wingdings" w:hint="default"/>
      </w:rPr>
    </w:lvl>
    <w:lvl w:ilvl="3" w:tplc="04090001" w:tentative="1">
      <w:start w:val="1"/>
      <w:numFmt w:val="bullet"/>
      <w:lvlText w:val=""/>
      <w:lvlJc w:val="left"/>
      <w:pPr>
        <w:ind w:left="2892" w:hanging="360"/>
      </w:pPr>
      <w:rPr>
        <w:rFonts w:ascii="Symbol" w:hAnsi="Symbol" w:hint="default"/>
      </w:rPr>
    </w:lvl>
    <w:lvl w:ilvl="4" w:tplc="04090003" w:tentative="1">
      <w:start w:val="1"/>
      <w:numFmt w:val="bullet"/>
      <w:lvlText w:val="o"/>
      <w:lvlJc w:val="left"/>
      <w:pPr>
        <w:ind w:left="3612" w:hanging="360"/>
      </w:pPr>
      <w:rPr>
        <w:rFonts w:ascii="Courier New" w:hAnsi="Courier New" w:cs="Courier New" w:hint="default"/>
      </w:rPr>
    </w:lvl>
    <w:lvl w:ilvl="5" w:tplc="04090005" w:tentative="1">
      <w:start w:val="1"/>
      <w:numFmt w:val="bullet"/>
      <w:lvlText w:val=""/>
      <w:lvlJc w:val="left"/>
      <w:pPr>
        <w:ind w:left="4332" w:hanging="360"/>
      </w:pPr>
      <w:rPr>
        <w:rFonts w:ascii="Wingdings" w:hAnsi="Wingdings" w:hint="default"/>
      </w:rPr>
    </w:lvl>
    <w:lvl w:ilvl="6" w:tplc="04090001" w:tentative="1">
      <w:start w:val="1"/>
      <w:numFmt w:val="bullet"/>
      <w:lvlText w:val=""/>
      <w:lvlJc w:val="left"/>
      <w:pPr>
        <w:ind w:left="5052" w:hanging="360"/>
      </w:pPr>
      <w:rPr>
        <w:rFonts w:ascii="Symbol" w:hAnsi="Symbol" w:hint="default"/>
      </w:rPr>
    </w:lvl>
    <w:lvl w:ilvl="7" w:tplc="04090003" w:tentative="1">
      <w:start w:val="1"/>
      <w:numFmt w:val="bullet"/>
      <w:lvlText w:val="o"/>
      <w:lvlJc w:val="left"/>
      <w:pPr>
        <w:ind w:left="5772" w:hanging="360"/>
      </w:pPr>
      <w:rPr>
        <w:rFonts w:ascii="Courier New" w:hAnsi="Courier New" w:cs="Courier New" w:hint="default"/>
      </w:rPr>
    </w:lvl>
    <w:lvl w:ilvl="8" w:tplc="04090005" w:tentative="1">
      <w:start w:val="1"/>
      <w:numFmt w:val="bullet"/>
      <w:lvlText w:val=""/>
      <w:lvlJc w:val="left"/>
      <w:pPr>
        <w:ind w:left="6492" w:hanging="360"/>
      </w:pPr>
      <w:rPr>
        <w:rFonts w:ascii="Wingdings" w:hAnsi="Wingdings" w:hint="default"/>
      </w:rPr>
    </w:lvl>
  </w:abstractNum>
  <w:abstractNum w:abstractNumId="109" w15:restartNumberingAfterBreak="0">
    <w:nsid w:val="7BAE1CE9"/>
    <w:multiLevelType w:val="multilevel"/>
    <w:tmpl w:val="BA142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DA901F0"/>
    <w:multiLevelType w:val="multilevel"/>
    <w:tmpl w:val="A7B66F06"/>
    <w:lvl w:ilvl="0">
      <w:start w:val="1"/>
      <w:numFmt w:val="bullet"/>
      <w:lvlText w:val="-"/>
      <w:lvlJc w:val="left"/>
      <w:pPr>
        <w:tabs>
          <w:tab w:val="num" w:pos="720"/>
        </w:tabs>
        <w:ind w:left="720" w:hanging="360"/>
      </w:pPr>
      <w:rPr>
        <w:rFonts w:ascii="Courier New" w:hAnsi="Courier New"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5473777">
    <w:abstractNumId w:val="105"/>
  </w:num>
  <w:num w:numId="2" w16cid:durableId="791092168">
    <w:abstractNumId w:val="65"/>
  </w:num>
  <w:num w:numId="3" w16cid:durableId="257981069">
    <w:abstractNumId w:val="4"/>
  </w:num>
  <w:num w:numId="4" w16cid:durableId="613707238">
    <w:abstractNumId w:val="69"/>
  </w:num>
  <w:num w:numId="5" w16cid:durableId="688529205">
    <w:abstractNumId w:val="76"/>
  </w:num>
  <w:num w:numId="6" w16cid:durableId="1681196366">
    <w:abstractNumId w:val="98"/>
  </w:num>
  <w:num w:numId="7" w16cid:durableId="818495066">
    <w:abstractNumId w:val="56"/>
  </w:num>
  <w:num w:numId="8" w16cid:durableId="945500807">
    <w:abstractNumId w:val="38"/>
  </w:num>
  <w:num w:numId="9" w16cid:durableId="99225694">
    <w:abstractNumId w:val="35"/>
  </w:num>
  <w:num w:numId="10" w16cid:durableId="21132969">
    <w:abstractNumId w:val="25"/>
  </w:num>
  <w:num w:numId="11" w16cid:durableId="1320305752">
    <w:abstractNumId w:val="18"/>
  </w:num>
  <w:num w:numId="12" w16cid:durableId="1873882283">
    <w:abstractNumId w:val="42"/>
  </w:num>
  <w:num w:numId="13" w16cid:durableId="25564662">
    <w:abstractNumId w:val="88"/>
  </w:num>
  <w:num w:numId="14" w16cid:durableId="1537504503">
    <w:abstractNumId w:val="44"/>
  </w:num>
  <w:num w:numId="15" w16cid:durableId="38864565">
    <w:abstractNumId w:val="87"/>
  </w:num>
  <w:num w:numId="16" w16cid:durableId="1159492843">
    <w:abstractNumId w:val="3"/>
  </w:num>
  <w:num w:numId="17" w16cid:durableId="1711612402">
    <w:abstractNumId w:val="63"/>
  </w:num>
  <w:num w:numId="18" w16cid:durableId="119496049">
    <w:abstractNumId w:val="101"/>
  </w:num>
  <w:num w:numId="19" w16cid:durableId="473571187">
    <w:abstractNumId w:val="16"/>
  </w:num>
  <w:num w:numId="20" w16cid:durableId="1449854656">
    <w:abstractNumId w:val="51"/>
  </w:num>
  <w:num w:numId="21" w16cid:durableId="2088337370">
    <w:abstractNumId w:val="21"/>
  </w:num>
  <w:num w:numId="22" w16cid:durableId="1297835904">
    <w:abstractNumId w:val="77"/>
  </w:num>
  <w:num w:numId="23" w16cid:durableId="1365980657">
    <w:abstractNumId w:val="80"/>
  </w:num>
  <w:num w:numId="24" w16cid:durableId="1368994745">
    <w:abstractNumId w:val="7"/>
  </w:num>
  <w:num w:numId="25" w16cid:durableId="158733223">
    <w:abstractNumId w:val="100"/>
  </w:num>
  <w:num w:numId="26" w16cid:durableId="2064281425">
    <w:abstractNumId w:val="31"/>
  </w:num>
  <w:num w:numId="27" w16cid:durableId="1945726855">
    <w:abstractNumId w:val="82"/>
  </w:num>
  <w:num w:numId="28" w16cid:durableId="1313175045">
    <w:abstractNumId w:val="91"/>
  </w:num>
  <w:num w:numId="29" w16cid:durableId="2007710318">
    <w:abstractNumId w:val="92"/>
  </w:num>
  <w:num w:numId="30" w16cid:durableId="1640376554">
    <w:abstractNumId w:val="48"/>
  </w:num>
  <w:num w:numId="31" w16cid:durableId="529489576">
    <w:abstractNumId w:val="95"/>
  </w:num>
  <w:num w:numId="32" w16cid:durableId="1510679622">
    <w:abstractNumId w:val="14"/>
  </w:num>
  <w:num w:numId="33" w16cid:durableId="389967229">
    <w:abstractNumId w:val="0"/>
  </w:num>
  <w:num w:numId="34" w16cid:durableId="1649743078">
    <w:abstractNumId w:val="24"/>
  </w:num>
  <w:num w:numId="35" w16cid:durableId="100682687">
    <w:abstractNumId w:val="93"/>
  </w:num>
  <w:num w:numId="36" w16cid:durableId="614679065">
    <w:abstractNumId w:val="41"/>
  </w:num>
  <w:num w:numId="37" w16cid:durableId="2139833789">
    <w:abstractNumId w:val="1"/>
  </w:num>
  <w:num w:numId="38" w16cid:durableId="129323499">
    <w:abstractNumId w:val="22"/>
  </w:num>
  <w:num w:numId="39" w16cid:durableId="2030594316">
    <w:abstractNumId w:val="50"/>
  </w:num>
  <w:num w:numId="40" w16cid:durableId="1727144803">
    <w:abstractNumId w:val="43"/>
  </w:num>
  <w:num w:numId="41" w16cid:durableId="766466036">
    <w:abstractNumId w:val="72"/>
  </w:num>
  <w:num w:numId="42" w16cid:durableId="1090852472">
    <w:abstractNumId w:val="90"/>
  </w:num>
  <w:num w:numId="43" w16cid:durableId="1528446984">
    <w:abstractNumId w:val="83"/>
  </w:num>
  <w:num w:numId="44" w16cid:durableId="1389525283">
    <w:abstractNumId w:val="57"/>
  </w:num>
  <w:num w:numId="45" w16cid:durableId="25375622">
    <w:abstractNumId w:val="109"/>
  </w:num>
  <w:num w:numId="46" w16cid:durableId="1614365524">
    <w:abstractNumId w:val="33"/>
  </w:num>
  <w:num w:numId="47" w16cid:durableId="961614538">
    <w:abstractNumId w:val="106"/>
  </w:num>
  <w:num w:numId="48" w16cid:durableId="1805269579">
    <w:abstractNumId w:val="13"/>
  </w:num>
  <w:num w:numId="49" w16cid:durableId="179508863">
    <w:abstractNumId w:val="89"/>
  </w:num>
  <w:num w:numId="50" w16cid:durableId="821897590">
    <w:abstractNumId w:val="36"/>
  </w:num>
  <w:num w:numId="51" w16cid:durableId="522979663">
    <w:abstractNumId w:val="9"/>
  </w:num>
  <w:num w:numId="52" w16cid:durableId="232468753">
    <w:abstractNumId w:val="66"/>
  </w:num>
  <w:num w:numId="53" w16cid:durableId="212081989">
    <w:abstractNumId w:val="2"/>
  </w:num>
  <w:num w:numId="54" w16cid:durableId="1725251112">
    <w:abstractNumId w:val="11"/>
  </w:num>
  <w:num w:numId="55" w16cid:durableId="1339238856">
    <w:abstractNumId w:val="26"/>
  </w:num>
  <w:num w:numId="56" w16cid:durableId="1953854000">
    <w:abstractNumId w:val="28"/>
  </w:num>
  <w:num w:numId="57" w16cid:durableId="1604914987">
    <w:abstractNumId w:val="85"/>
  </w:num>
  <w:num w:numId="58" w16cid:durableId="1845895956">
    <w:abstractNumId w:val="17"/>
  </w:num>
  <w:num w:numId="59" w16cid:durableId="508059871">
    <w:abstractNumId w:val="86"/>
  </w:num>
  <w:num w:numId="60" w16cid:durableId="1035039759">
    <w:abstractNumId w:val="8"/>
  </w:num>
  <w:num w:numId="61" w16cid:durableId="1387681172">
    <w:abstractNumId w:val="40"/>
  </w:num>
  <w:num w:numId="62" w16cid:durableId="1217204675">
    <w:abstractNumId w:val="59"/>
  </w:num>
  <w:num w:numId="63" w16cid:durableId="1288389069">
    <w:abstractNumId w:val="19"/>
  </w:num>
  <w:num w:numId="64" w16cid:durableId="1034572010">
    <w:abstractNumId w:val="10"/>
  </w:num>
  <w:num w:numId="65" w16cid:durableId="1083528664">
    <w:abstractNumId w:val="54"/>
  </w:num>
  <w:num w:numId="66" w16cid:durableId="1360475093">
    <w:abstractNumId w:val="53"/>
  </w:num>
  <w:num w:numId="67" w16cid:durableId="1769543882">
    <w:abstractNumId w:val="104"/>
  </w:num>
  <w:num w:numId="68" w16cid:durableId="1618901707">
    <w:abstractNumId w:val="107"/>
  </w:num>
  <w:num w:numId="69" w16cid:durableId="354234430">
    <w:abstractNumId w:val="70"/>
  </w:num>
  <w:num w:numId="70" w16cid:durableId="533807767">
    <w:abstractNumId w:val="78"/>
  </w:num>
  <w:num w:numId="71" w16cid:durableId="811020349">
    <w:abstractNumId w:val="62"/>
  </w:num>
  <w:num w:numId="72" w16cid:durableId="1432042876">
    <w:abstractNumId w:val="96"/>
  </w:num>
  <w:num w:numId="73" w16cid:durableId="1459295597">
    <w:abstractNumId w:val="27"/>
  </w:num>
  <w:num w:numId="74" w16cid:durableId="2067872134">
    <w:abstractNumId w:val="20"/>
  </w:num>
  <w:num w:numId="75" w16cid:durableId="1594779601">
    <w:abstractNumId w:val="15"/>
  </w:num>
  <w:num w:numId="76" w16cid:durableId="2040467822">
    <w:abstractNumId w:val="75"/>
  </w:num>
  <w:num w:numId="77" w16cid:durableId="750199994">
    <w:abstractNumId w:val="30"/>
  </w:num>
  <w:num w:numId="78" w16cid:durableId="468518066">
    <w:abstractNumId w:val="6"/>
  </w:num>
  <w:num w:numId="79" w16cid:durableId="285047631">
    <w:abstractNumId w:val="23"/>
  </w:num>
  <w:num w:numId="80" w16cid:durableId="1528562209">
    <w:abstractNumId w:val="74"/>
  </w:num>
  <w:num w:numId="81" w16cid:durableId="1201742890">
    <w:abstractNumId w:val="12"/>
  </w:num>
  <w:num w:numId="82" w16cid:durableId="1819612355">
    <w:abstractNumId w:val="32"/>
  </w:num>
  <w:num w:numId="83" w16cid:durableId="424307106">
    <w:abstractNumId w:val="46"/>
  </w:num>
  <w:num w:numId="84" w16cid:durableId="189034007">
    <w:abstractNumId w:val="34"/>
  </w:num>
  <w:num w:numId="85" w16cid:durableId="263614440">
    <w:abstractNumId w:val="71"/>
  </w:num>
  <w:num w:numId="86" w16cid:durableId="1761096682">
    <w:abstractNumId w:val="60"/>
  </w:num>
  <w:num w:numId="87" w16cid:durableId="157505150">
    <w:abstractNumId w:val="102"/>
  </w:num>
  <w:num w:numId="88" w16cid:durableId="15890022">
    <w:abstractNumId w:val="99"/>
  </w:num>
  <w:num w:numId="89" w16cid:durableId="1013920540">
    <w:abstractNumId w:val="97"/>
  </w:num>
  <w:num w:numId="90" w16cid:durableId="93206123">
    <w:abstractNumId w:val="81"/>
  </w:num>
  <w:num w:numId="91" w16cid:durableId="1070351289">
    <w:abstractNumId w:val="67"/>
  </w:num>
  <w:num w:numId="92" w16cid:durableId="1433893261">
    <w:abstractNumId w:val="108"/>
  </w:num>
  <w:num w:numId="93" w16cid:durableId="650209107">
    <w:abstractNumId w:val="47"/>
  </w:num>
  <w:num w:numId="94" w16cid:durableId="1804537775">
    <w:abstractNumId w:val="94"/>
  </w:num>
  <w:num w:numId="95" w16cid:durableId="1778133850">
    <w:abstractNumId w:val="79"/>
  </w:num>
  <w:num w:numId="96" w16cid:durableId="532963689">
    <w:abstractNumId w:val="49"/>
  </w:num>
  <w:num w:numId="97" w16cid:durableId="1720015192">
    <w:abstractNumId w:val="52"/>
  </w:num>
  <w:num w:numId="98" w16cid:durableId="1137575073">
    <w:abstractNumId w:val="55"/>
  </w:num>
  <w:num w:numId="99" w16cid:durableId="1438521410">
    <w:abstractNumId w:val="58"/>
  </w:num>
  <w:num w:numId="100" w16cid:durableId="294988826">
    <w:abstractNumId w:val="37"/>
  </w:num>
  <w:num w:numId="101" w16cid:durableId="940646951">
    <w:abstractNumId w:val="84"/>
  </w:num>
  <w:num w:numId="102" w16cid:durableId="837774502">
    <w:abstractNumId w:val="110"/>
  </w:num>
  <w:num w:numId="103" w16cid:durableId="1608729873">
    <w:abstractNumId w:val="73"/>
  </w:num>
  <w:num w:numId="104" w16cid:durableId="968241581">
    <w:abstractNumId w:val="103"/>
  </w:num>
  <w:num w:numId="105" w16cid:durableId="278538673">
    <w:abstractNumId w:val="45"/>
  </w:num>
  <w:num w:numId="106" w16cid:durableId="316960553">
    <w:abstractNumId w:val="64"/>
  </w:num>
  <w:num w:numId="107" w16cid:durableId="542641173">
    <w:abstractNumId w:val="39"/>
  </w:num>
  <w:num w:numId="108" w16cid:durableId="940836130">
    <w:abstractNumId w:val="29"/>
  </w:num>
  <w:num w:numId="109" w16cid:durableId="1748501727">
    <w:abstractNumId w:val="5"/>
  </w:num>
  <w:num w:numId="110" w16cid:durableId="2122652281">
    <w:abstractNumId w:val="68"/>
  </w:num>
  <w:num w:numId="111" w16cid:durableId="1579901786">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A03409"/>
    <w:rsid w:val="00023C63"/>
    <w:rsid w:val="002225C1"/>
    <w:rsid w:val="00690D60"/>
    <w:rsid w:val="0080137B"/>
    <w:rsid w:val="009D7CEC"/>
    <w:rsid w:val="00A03409"/>
    <w:rsid w:val="00AD0FB6"/>
    <w:rsid w:val="00CA057A"/>
    <w:rsid w:val="00DB6EE4"/>
    <w:rsid w:val="00F7726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A89069"/>
  <w15:chartTrackingRefBased/>
  <w15:docId w15:val="{3959D0C6-F9B2-4327-B63D-F3541DBEE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057A"/>
    <w:pPr>
      <w:bidi/>
      <w:spacing w:line="259" w:lineRule="auto"/>
    </w:pPr>
    <w:rPr>
      <w:sz w:val="22"/>
      <w:szCs w:val="22"/>
    </w:rPr>
  </w:style>
  <w:style w:type="paragraph" w:styleId="Heading1">
    <w:name w:val="heading 1"/>
    <w:basedOn w:val="Normal"/>
    <w:next w:val="Normal"/>
    <w:link w:val="Heading1Char"/>
    <w:uiPriority w:val="9"/>
    <w:qFormat/>
    <w:rsid w:val="00A034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034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34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34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34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34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34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34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34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34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034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34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34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34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34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34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34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3409"/>
    <w:rPr>
      <w:rFonts w:eastAsiaTheme="majorEastAsia" w:cstheme="majorBidi"/>
      <w:color w:val="272727" w:themeColor="text1" w:themeTint="D8"/>
    </w:rPr>
  </w:style>
  <w:style w:type="paragraph" w:styleId="Title">
    <w:name w:val="Title"/>
    <w:basedOn w:val="Normal"/>
    <w:next w:val="Normal"/>
    <w:link w:val="TitleChar"/>
    <w:uiPriority w:val="10"/>
    <w:qFormat/>
    <w:rsid w:val="00A034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34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34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34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3409"/>
    <w:pPr>
      <w:spacing w:before="160"/>
      <w:jc w:val="center"/>
    </w:pPr>
    <w:rPr>
      <w:i/>
      <w:iCs/>
      <w:color w:val="404040" w:themeColor="text1" w:themeTint="BF"/>
    </w:rPr>
  </w:style>
  <w:style w:type="character" w:customStyle="1" w:styleId="QuoteChar">
    <w:name w:val="Quote Char"/>
    <w:basedOn w:val="DefaultParagraphFont"/>
    <w:link w:val="Quote"/>
    <w:uiPriority w:val="29"/>
    <w:rsid w:val="00A03409"/>
    <w:rPr>
      <w:i/>
      <w:iCs/>
      <w:color w:val="404040" w:themeColor="text1" w:themeTint="BF"/>
    </w:rPr>
  </w:style>
  <w:style w:type="paragraph" w:styleId="ListParagraph">
    <w:name w:val="List Paragraph"/>
    <w:basedOn w:val="Normal"/>
    <w:uiPriority w:val="34"/>
    <w:qFormat/>
    <w:rsid w:val="00A03409"/>
    <w:pPr>
      <w:ind w:left="720"/>
      <w:contextualSpacing/>
    </w:pPr>
  </w:style>
  <w:style w:type="character" w:styleId="IntenseEmphasis">
    <w:name w:val="Intense Emphasis"/>
    <w:basedOn w:val="DefaultParagraphFont"/>
    <w:uiPriority w:val="21"/>
    <w:qFormat/>
    <w:rsid w:val="00A03409"/>
    <w:rPr>
      <w:i/>
      <w:iCs/>
      <w:color w:val="0F4761" w:themeColor="accent1" w:themeShade="BF"/>
    </w:rPr>
  </w:style>
  <w:style w:type="paragraph" w:styleId="IntenseQuote">
    <w:name w:val="Intense Quote"/>
    <w:basedOn w:val="Normal"/>
    <w:next w:val="Normal"/>
    <w:link w:val="IntenseQuoteChar"/>
    <w:uiPriority w:val="30"/>
    <w:qFormat/>
    <w:rsid w:val="00A034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3409"/>
    <w:rPr>
      <w:i/>
      <w:iCs/>
      <w:color w:val="0F4761" w:themeColor="accent1" w:themeShade="BF"/>
    </w:rPr>
  </w:style>
  <w:style w:type="character" w:styleId="IntenseReference">
    <w:name w:val="Intense Reference"/>
    <w:basedOn w:val="DefaultParagraphFont"/>
    <w:uiPriority w:val="32"/>
    <w:qFormat/>
    <w:rsid w:val="00A03409"/>
    <w:rPr>
      <w:b/>
      <w:bCs/>
      <w:smallCaps/>
      <w:color w:val="0F4761" w:themeColor="accent1" w:themeShade="BF"/>
      <w:spacing w:val="5"/>
    </w:rPr>
  </w:style>
  <w:style w:type="paragraph" w:styleId="Header">
    <w:name w:val="header"/>
    <w:basedOn w:val="Normal"/>
    <w:link w:val="HeaderChar"/>
    <w:uiPriority w:val="99"/>
    <w:unhideWhenUsed/>
    <w:rsid w:val="00CA057A"/>
    <w:pPr>
      <w:tabs>
        <w:tab w:val="center" w:pos="4153"/>
        <w:tab w:val="right" w:pos="8306"/>
      </w:tabs>
      <w:spacing w:after="0" w:line="240" w:lineRule="auto"/>
    </w:pPr>
  </w:style>
  <w:style w:type="character" w:customStyle="1" w:styleId="HeaderChar">
    <w:name w:val="Header Char"/>
    <w:basedOn w:val="DefaultParagraphFont"/>
    <w:link w:val="Header"/>
    <w:uiPriority w:val="99"/>
    <w:rsid w:val="00CA057A"/>
    <w:rPr>
      <w:sz w:val="22"/>
      <w:szCs w:val="22"/>
    </w:rPr>
  </w:style>
  <w:style w:type="paragraph" w:styleId="Footer">
    <w:name w:val="footer"/>
    <w:basedOn w:val="Normal"/>
    <w:link w:val="FooterChar"/>
    <w:uiPriority w:val="99"/>
    <w:unhideWhenUsed/>
    <w:rsid w:val="00CA057A"/>
    <w:pPr>
      <w:tabs>
        <w:tab w:val="center" w:pos="4153"/>
        <w:tab w:val="right" w:pos="8306"/>
      </w:tabs>
      <w:spacing w:after="0" w:line="240" w:lineRule="auto"/>
    </w:pPr>
  </w:style>
  <w:style w:type="character" w:customStyle="1" w:styleId="FooterChar">
    <w:name w:val="Footer Char"/>
    <w:basedOn w:val="DefaultParagraphFont"/>
    <w:link w:val="Footer"/>
    <w:uiPriority w:val="99"/>
    <w:rsid w:val="00CA057A"/>
    <w:rPr>
      <w:sz w:val="22"/>
      <w:szCs w:val="22"/>
    </w:rPr>
  </w:style>
  <w:style w:type="character" w:styleId="Hyperlink">
    <w:name w:val="Hyperlink"/>
    <w:basedOn w:val="DefaultParagraphFont"/>
    <w:uiPriority w:val="99"/>
    <w:unhideWhenUsed/>
    <w:rsid w:val="00CA057A"/>
    <w:rPr>
      <w:color w:val="467886" w:themeColor="hyperlink"/>
      <w:u w:val="single"/>
    </w:rPr>
  </w:style>
  <w:style w:type="character" w:styleId="UnresolvedMention">
    <w:name w:val="Unresolved Mention"/>
    <w:basedOn w:val="DefaultParagraphFont"/>
    <w:uiPriority w:val="99"/>
    <w:semiHidden/>
    <w:unhideWhenUsed/>
    <w:rsid w:val="00CA057A"/>
    <w:rPr>
      <w:color w:val="605E5C"/>
      <w:shd w:val="clear" w:color="auto" w:fill="E1DFDD"/>
    </w:rPr>
  </w:style>
  <w:style w:type="table" w:styleId="TableGrid">
    <w:name w:val="Table Grid"/>
    <w:basedOn w:val="TableNormal"/>
    <w:uiPriority w:val="39"/>
    <w:rsid w:val="00CA057A"/>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A057A"/>
    <w:rPr>
      <w:rFonts w:ascii="Times New Roman" w:hAnsi="Times New Roman" w:cs="Times New Roman"/>
      <w:sz w:val="24"/>
      <w:szCs w:val="24"/>
    </w:rPr>
  </w:style>
  <w:style w:type="paragraph" w:customStyle="1" w:styleId="a">
    <w:name w:val="عنوان رئيسي"/>
    <w:basedOn w:val="Title"/>
    <w:link w:val="Char"/>
    <w:autoRedefine/>
    <w:qFormat/>
    <w:rsid w:val="00CA057A"/>
    <w:pPr>
      <w:spacing w:after="0"/>
      <w:jc w:val="center"/>
    </w:pPr>
    <w:rPr>
      <w:rFonts w:ascii="Simplified Arabic" w:hAnsi="Simplified Arabic" w:cs="Simplified Arabic"/>
      <w:b/>
      <w:bCs/>
      <w:sz w:val="36"/>
      <w:szCs w:val="36"/>
    </w:rPr>
  </w:style>
  <w:style w:type="character" w:customStyle="1" w:styleId="Char">
    <w:name w:val="عنوان رئيسي Char"/>
    <w:basedOn w:val="TitleChar"/>
    <w:link w:val="a"/>
    <w:rsid w:val="00CA057A"/>
    <w:rPr>
      <w:rFonts w:ascii="Simplified Arabic" w:eastAsiaTheme="majorEastAsia" w:hAnsi="Simplified Arabic" w:cs="Simplified Arabic"/>
      <w:b/>
      <w:bCs/>
      <w:spacing w:val="-10"/>
      <w:kern w:val="28"/>
      <w:sz w:val="36"/>
      <w:szCs w:val="36"/>
    </w:rPr>
  </w:style>
  <w:style w:type="paragraph" w:styleId="TOCHeading">
    <w:name w:val="TOC Heading"/>
    <w:basedOn w:val="Heading1"/>
    <w:next w:val="Normal"/>
    <w:uiPriority w:val="39"/>
    <w:unhideWhenUsed/>
    <w:qFormat/>
    <w:rsid w:val="00CA057A"/>
    <w:pPr>
      <w:spacing w:before="240" w:after="0"/>
      <w:outlineLvl w:val="9"/>
    </w:pPr>
    <w:rPr>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41</Pages>
  <Words>8206</Words>
  <Characters>44315</Characters>
  <Application>Microsoft Office Word</Application>
  <DocSecurity>0</DocSecurity>
  <Lines>886</Lines>
  <Paragraphs>541</Paragraphs>
  <ScaleCrop>false</ScaleCrop>
  <Company/>
  <LinksUpToDate>false</LinksUpToDate>
  <CharactersWithSpaces>51980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makram sarris</dc:creator>
  <cp:keywords/>
  <dc:description/>
  <cp:lastModifiedBy>makram sarris</cp:lastModifiedBy>
  <cp:revision>3</cp:revision>
  <dcterms:created xsi:type="dcterms:W3CDTF">2025-11-10T14:03:00Z</dcterms:created>
  <dcterms:modified xsi:type="dcterms:W3CDTF">2025-11-10T14:08:00Z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f4f75a8d-df6a-4171-94eb-00aac6c8d516</vt:lpwstr>
  </property>
</Properties>
</file>