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CA89BE1" w14:textId="77777777" w:rsidR="0020714C" w:rsidRDefault="00000000">
      <w:pPr>
        <w:jc w:val="mediumKashida"/>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2" behindDoc="0" locked="0" layoutInCell="1" allowOverlap="1" wp14:anchorId="37A0066B" wp14:editId="112308EC">
            <wp:simplePos x="0" y="0"/>
            <wp:positionH relativeFrom="margin">
              <wp:posOffset>0</wp:posOffset>
            </wp:positionH>
            <wp:positionV relativeFrom="margin">
              <wp:posOffset>0</wp:posOffset>
            </wp:positionV>
            <wp:extent cx="2226945" cy="118618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18618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rtl/>
          <w:lang w:bidi="ar-EG"/>
        </w:rPr>
        <w:t xml:space="preserve">جامعة ميدأوشن </w:t>
      </w:r>
    </w:p>
    <w:p w14:paraId="2B70D018" w14:textId="77777777" w:rsidR="0020714C" w:rsidRDefault="00000000">
      <w:pPr>
        <w:jc w:val="mediumKashida"/>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21EBFBE4" w14:textId="77777777" w:rsidR="0020714C" w:rsidRDefault="00000000">
      <w:pPr>
        <w:jc w:val="mediumKashida"/>
        <w:rPr>
          <w:rFonts w:ascii="Sakkal Majalla" w:hAnsi="Sakkal Majalla" w:cs="Sakkal Majalla"/>
          <w:sz w:val="28"/>
          <w:szCs w:val="28"/>
          <w:rtl/>
          <w:lang w:bidi="ar-EG"/>
        </w:rPr>
      </w:pPr>
      <w:r>
        <w:rPr>
          <w:rFonts w:ascii="Sakkal Majalla" w:hAnsi="Sakkal Majalla" w:cs="Sakkal Majalla"/>
          <w:b/>
          <w:bCs/>
          <w:sz w:val="28"/>
          <w:szCs w:val="28"/>
          <w:rtl/>
          <w:lang w:bidi="ar-EG"/>
        </w:rPr>
        <w:t>قسم / تخصص................</w:t>
      </w:r>
    </w:p>
    <w:p w14:paraId="752B2521" w14:textId="77777777" w:rsidR="0020714C" w:rsidRDefault="0020714C">
      <w:pPr>
        <w:jc w:val="mediumKashida"/>
        <w:rPr>
          <w:rFonts w:ascii="Sakkal Majalla" w:hAnsi="Sakkal Majalla" w:cs="Sakkal Majalla"/>
          <w:sz w:val="28"/>
          <w:szCs w:val="28"/>
          <w:rtl/>
          <w:lang w:bidi="ar-EG"/>
        </w:rPr>
      </w:pPr>
    </w:p>
    <w:p w14:paraId="133C51E3" w14:textId="77777777" w:rsidR="0020714C" w:rsidRDefault="0020714C">
      <w:pPr>
        <w:jc w:val="mediumKashida"/>
        <w:rPr>
          <w:rFonts w:ascii="Sakkal Majalla" w:hAnsi="Sakkal Majalla" w:cs="Sakkal Majalla"/>
          <w:sz w:val="28"/>
          <w:szCs w:val="28"/>
          <w:rtl/>
          <w:lang w:bidi="ar-EG"/>
        </w:rPr>
      </w:pPr>
    </w:p>
    <w:p w14:paraId="0C1E1E5A" w14:textId="77777777" w:rsidR="0020714C" w:rsidRDefault="0020714C">
      <w:pPr>
        <w:jc w:val="center"/>
        <w:rPr>
          <w:rFonts w:ascii="Sakkal Majalla" w:hAnsi="Sakkal Majalla" w:cs="Sakkal Majalla"/>
          <w:b/>
          <w:bCs/>
          <w:sz w:val="36"/>
          <w:szCs w:val="36"/>
          <w:rtl/>
          <w:lang w:bidi="ar-EG"/>
        </w:rPr>
      </w:pPr>
    </w:p>
    <w:p w14:paraId="7A7F0E9A" w14:textId="77777777" w:rsidR="0020714C" w:rsidRDefault="0020714C">
      <w:pPr>
        <w:jc w:val="center"/>
        <w:rPr>
          <w:rFonts w:ascii="Sakkal Majalla" w:hAnsi="Sakkal Majalla" w:cs="Sakkal Majalla"/>
          <w:b/>
          <w:bCs/>
          <w:sz w:val="36"/>
          <w:szCs w:val="36"/>
          <w:rtl/>
          <w:lang w:bidi="ar-EG"/>
        </w:rPr>
      </w:pPr>
      <w:bookmarkStart w:id="0" w:name="_Hlk171521808"/>
    </w:p>
    <w:p w14:paraId="776014B7" w14:textId="77777777" w:rsidR="0020714C" w:rsidRDefault="00000000">
      <w:pPr>
        <w:spacing w:before="240" w:line="360" w:lineRule="auto"/>
        <w:jc w:val="center"/>
        <w:rPr>
          <w:rFonts w:ascii="Sakkal Majalla" w:hAnsi="Sakkal Majalla" w:cs="Sakkal Majalla"/>
          <w:b/>
          <w:bCs/>
          <w:kern w:val="0"/>
          <w:sz w:val="36"/>
          <w:szCs w:val="36"/>
          <w:rtl/>
          <w14:ligatures w14:val="none"/>
        </w:rPr>
      </w:pPr>
      <w:r>
        <w:rPr>
          <w:rFonts w:ascii="Sakkal Majalla" w:hAnsi="Sakkal Majalla" w:cs="Sakkal Majalla" w:hint="cs"/>
          <w:b/>
          <w:bCs/>
          <w:kern w:val="0"/>
          <w:sz w:val="36"/>
          <w:szCs w:val="36"/>
          <w:rtl/>
          <w14:ligatures w14:val="none"/>
        </w:rPr>
        <w:t>تأثير الرضا الوظيفي على تحقيق جودة الأداء الإداري</w:t>
      </w:r>
    </w:p>
    <w:p w14:paraId="3C07AA8A" w14:textId="77777777" w:rsidR="0020714C" w:rsidRDefault="00000000">
      <w:pPr>
        <w:spacing w:before="240" w:line="360" w:lineRule="auto"/>
        <w:jc w:val="center"/>
        <w:rPr>
          <w:rFonts w:ascii="Sakkal Majalla" w:hAnsi="Sakkal Majalla" w:cs="Sakkal Majalla"/>
          <w:b/>
          <w:bCs/>
          <w:kern w:val="0"/>
          <w:sz w:val="36"/>
          <w:szCs w:val="36"/>
          <w:rtl/>
          <w14:ligatures w14:val="none"/>
        </w:rPr>
      </w:pPr>
      <w:r>
        <w:rPr>
          <w:rFonts w:ascii="Sakkal Majalla" w:hAnsi="Sakkal Majalla" w:cs="Sakkal Majalla" w:hint="cs"/>
          <w:b/>
          <w:bCs/>
          <w:kern w:val="0"/>
          <w:sz w:val="36"/>
          <w:szCs w:val="36"/>
          <w:rtl/>
          <w14:ligatures w14:val="none"/>
        </w:rPr>
        <w:t>(</w:t>
      </w:r>
      <w:r>
        <w:rPr>
          <w:rFonts w:ascii="Sakkal Majalla" w:hAnsi="Sakkal Majalla" w:cs="Sakkal Majalla"/>
          <w:b/>
          <w:bCs/>
          <w:kern w:val="0"/>
          <w:sz w:val="36"/>
          <w:szCs w:val="36"/>
          <w:rtl/>
          <w14:ligatures w14:val="none"/>
        </w:rPr>
        <w:t xml:space="preserve">دراسة تطبيقية على شركة الخدمات </w:t>
      </w:r>
      <w:r>
        <w:rPr>
          <w:rFonts w:ascii="Sakkal Majalla" w:hAnsi="Sakkal Majalla" w:cs="Sakkal Majalla" w:hint="cs"/>
          <w:b/>
          <w:bCs/>
          <w:kern w:val="0"/>
          <w:sz w:val="36"/>
          <w:szCs w:val="36"/>
          <w:rtl/>
          <w14:ligatures w14:val="none"/>
        </w:rPr>
        <w:t>الأرضية في جدة بالمملكة العربية السعودية)</w:t>
      </w:r>
    </w:p>
    <w:bookmarkEnd w:id="0"/>
    <w:p w14:paraId="0D2645EE" w14:textId="77777777" w:rsidR="0020714C" w:rsidRDefault="0020714C">
      <w:pPr>
        <w:jc w:val="center"/>
        <w:rPr>
          <w:rFonts w:ascii="Sakkal Majalla" w:hAnsi="Sakkal Majalla" w:cs="Sakkal Majalla"/>
          <w:sz w:val="36"/>
          <w:szCs w:val="36"/>
          <w:rtl/>
          <w:lang w:bidi="ar-EG"/>
        </w:rPr>
      </w:pPr>
    </w:p>
    <w:p w14:paraId="10556E1E" w14:textId="77777777" w:rsidR="0020714C" w:rsidRDefault="0020714C">
      <w:pPr>
        <w:jc w:val="center"/>
        <w:rPr>
          <w:rFonts w:ascii="Sakkal Majalla" w:hAnsi="Sakkal Majalla" w:cs="Sakkal Majalla"/>
          <w:b/>
          <w:bCs/>
          <w:sz w:val="36"/>
          <w:szCs w:val="36"/>
          <w:rtl/>
          <w:lang w:bidi="ar-EG"/>
        </w:rPr>
      </w:pPr>
    </w:p>
    <w:p w14:paraId="386E2048" w14:textId="77777777" w:rsidR="0020714C" w:rsidRDefault="00000000">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إعداد الطالب/</w:t>
      </w:r>
      <w:r>
        <w:rPr>
          <w:rFonts w:ascii="Sakkal Majalla" w:hAnsi="Sakkal Majalla" w:hint="cs"/>
          <w:b/>
          <w:bCs/>
          <w:sz w:val="36"/>
          <w:szCs w:val="36"/>
          <w:rtl/>
          <w:lang w:bidi="ar-DZ"/>
        </w:rPr>
        <w:t>فارس عبدالعزيز الشدوخي</w:t>
      </w:r>
    </w:p>
    <w:p w14:paraId="73D94A83" w14:textId="77777777" w:rsidR="0020714C" w:rsidRDefault="0020714C">
      <w:pPr>
        <w:jc w:val="center"/>
        <w:rPr>
          <w:rFonts w:ascii="Sakkal Majalla" w:hAnsi="Sakkal Majalla" w:cs="Sakkal Majalla"/>
          <w:b/>
          <w:bCs/>
          <w:sz w:val="36"/>
          <w:szCs w:val="36"/>
          <w:rtl/>
          <w:lang w:bidi="ar-EG"/>
        </w:rPr>
      </w:pPr>
    </w:p>
    <w:p w14:paraId="720C740E" w14:textId="77777777" w:rsidR="0020714C" w:rsidRDefault="0020714C">
      <w:pPr>
        <w:jc w:val="center"/>
        <w:rPr>
          <w:rFonts w:ascii="Sakkal Majalla" w:hAnsi="Sakkal Majalla" w:cs="Sakkal Majalla"/>
          <w:b/>
          <w:bCs/>
          <w:sz w:val="36"/>
          <w:szCs w:val="36"/>
          <w:rtl/>
          <w:lang w:bidi="ar-EG"/>
        </w:rPr>
      </w:pPr>
    </w:p>
    <w:p w14:paraId="62CD2FA6" w14:textId="77777777" w:rsidR="0020714C" w:rsidRDefault="00000000">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إشراف/</w:t>
      </w:r>
      <w:r>
        <w:rPr>
          <w:rFonts w:ascii="Sakkal Majalla" w:hAnsi="Sakkal Majalla" w:hint="cs"/>
          <w:b/>
          <w:bCs/>
          <w:sz w:val="36"/>
          <w:szCs w:val="36"/>
          <w:rtl/>
          <w:lang w:bidi="ar-DZ"/>
        </w:rPr>
        <w:t>أسماء ابو عنزة</w:t>
      </w:r>
    </w:p>
    <w:p w14:paraId="74A9E92A" w14:textId="77777777" w:rsidR="0020714C" w:rsidRDefault="00000000">
      <w:pPr>
        <w:jc w:val="center"/>
        <w:rPr>
          <w:rFonts w:ascii="Sakkal Majalla" w:hAnsi="Sakkal Majalla" w:cs="Sakkal Majalla"/>
          <w:b/>
          <w:bCs/>
          <w:sz w:val="36"/>
          <w:szCs w:val="36"/>
          <w:rtl/>
          <w:lang w:bidi="ar-EG"/>
        </w:rPr>
      </w:pPr>
      <w:r>
        <w:rPr>
          <w:rFonts w:ascii="Sakkal Majalla" w:hAnsi="Sakkal Majalla" w:hint="cs"/>
          <w:b/>
          <w:bCs/>
          <w:sz w:val="36"/>
          <w:szCs w:val="36"/>
          <w:rtl/>
          <w:lang w:bidi="ar-DZ"/>
        </w:rPr>
        <w:t xml:space="preserve">الرقم الجامعي </w:t>
      </w:r>
      <w:r>
        <w:rPr>
          <w:rFonts w:hAnsi="Sakkal Majalla"/>
          <w:b/>
          <w:bCs/>
          <w:sz w:val="36"/>
          <w:szCs w:val="36"/>
          <w:rtl/>
          <w:lang w:bidi="ar-DZ"/>
        </w:rPr>
        <w:t>/</w:t>
      </w:r>
      <w:r>
        <w:rPr>
          <w:rFonts w:hAnsi="Sakkal Majalla"/>
          <w:b/>
          <w:bCs/>
          <w:sz w:val="36"/>
          <w:szCs w:val="36"/>
          <w:lang w:bidi="ar-DZ"/>
        </w:rPr>
        <w:t>241001688</w:t>
      </w:r>
    </w:p>
    <w:p w14:paraId="3562E5BF" w14:textId="77777777" w:rsidR="0020714C" w:rsidRDefault="0020714C">
      <w:pPr>
        <w:jc w:val="center"/>
        <w:rPr>
          <w:rFonts w:ascii="Sakkal Majalla" w:hAnsi="Sakkal Majalla" w:cs="Sakkal Majalla"/>
          <w:b/>
          <w:bCs/>
          <w:sz w:val="36"/>
          <w:szCs w:val="36"/>
          <w:rtl/>
          <w:lang w:bidi="ar-EG"/>
        </w:rPr>
      </w:pPr>
    </w:p>
    <w:p w14:paraId="2E14A309" w14:textId="77777777" w:rsidR="0020714C" w:rsidRDefault="0020714C">
      <w:pPr>
        <w:jc w:val="center"/>
        <w:rPr>
          <w:rFonts w:ascii="Sakkal Majalla" w:hAnsi="Sakkal Majalla" w:cs="Sakkal Majalla"/>
          <w:b/>
          <w:bCs/>
          <w:sz w:val="36"/>
          <w:szCs w:val="36"/>
          <w:rtl/>
          <w:lang w:bidi="ar-EG"/>
        </w:rPr>
      </w:pPr>
    </w:p>
    <w:p w14:paraId="68BF5128" w14:textId="77777777" w:rsidR="0020714C" w:rsidRDefault="0020714C">
      <w:pPr>
        <w:jc w:val="center"/>
        <w:rPr>
          <w:rFonts w:ascii="Sakkal Majalla" w:hAnsi="Sakkal Majalla" w:cs="Sakkal Majalla"/>
          <w:b/>
          <w:bCs/>
          <w:sz w:val="36"/>
          <w:szCs w:val="36"/>
          <w:rtl/>
          <w:lang w:bidi="ar-EG"/>
        </w:rPr>
      </w:pPr>
    </w:p>
    <w:p w14:paraId="0E9950EA" w14:textId="77777777" w:rsidR="0020714C" w:rsidRDefault="00000000">
      <w:pPr>
        <w:jc w:val="center"/>
        <w:rPr>
          <w:rFonts w:ascii="Sakkal Majalla" w:hAnsi="Sakkal Majalla" w:cs="Sakkal Majalla"/>
          <w:b/>
          <w:bCs/>
          <w:sz w:val="36"/>
          <w:szCs w:val="36"/>
          <w:lang w:bidi="ar-EG"/>
        </w:rPr>
      </w:pPr>
      <w:r>
        <w:rPr>
          <w:rFonts w:ascii="Sakkal Majalla" w:hAnsi="Sakkal Majalla" w:cs="Sakkal Majalla"/>
          <w:b/>
          <w:bCs/>
          <w:sz w:val="36"/>
          <w:szCs w:val="36"/>
          <w:rtl/>
          <w:lang w:bidi="ar-EG"/>
        </w:rPr>
        <w:t>العام الدراسي:</w:t>
      </w:r>
    </w:p>
    <w:p w14:paraId="2AC1CB45" w14:textId="77777777" w:rsidR="0020714C" w:rsidRDefault="00000000">
      <w:pPr>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lastRenderedPageBreak/>
        <w:t>2024</w:t>
      </w:r>
    </w:p>
    <w:p w14:paraId="679FDAA0" w14:textId="77777777" w:rsidR="0020714C" w:rsidRDefault="0020714C">
      <w:pPr>
        <w:spacing w:after="0"/>
        <w:jc w:val="center"/>
        <w:rPr>
          <w:rFonts w:ascii="Sakkal Majalla" w:hAnsi="Sakkal Majalla" w:cs="Sakkal Majalla"/>
          <w:b/>
          <w:bCs/>
          <w:sz w:val="36"/>
          <w:szCs w:val="36"/>
          <w:u w:val="single"/>
          <w:rtl/>
        </w:rPr>
      </w:pPr>
    </w:p>
    <w:p w14:paraId="7A930DAE" w14:textId="77777777" w:rsidR="0020714C" w:rsidRDefault="0020714C">
      <w:pPr>
        <w:spacing w:after="0"/>
        <w:jc w:val="center"/>
        <w:rPr>
          <w:rFonts w:ascii="Sakkal Majalla" w:hAnsi="Sakkal Majalla" w:cs="Sakkal Majalla"/>
          <w:b/>
          <w:bCs/>
          <w:sz w:val="36"/>
          <w:szCs w:val="36"/>
          <w:u w:val="single"/>
          <w:rtl/>
        </w:rPr>
      </w:pPr>
    </w:p>
    <w:p w14:paraId="7680B914" w14:textId="77777777" w:rsidR="0020714C" w:rsidRDefault="0020714C">
      <w:pPr>
        <w:spacing w:after="0"/>
        <w:rPr>
          <w:rFonts w:ascii="Sakkal Majalla" w:hAnsi="Sakkal Majalla" w:cs="Sakkal Majalla"/>
          <w:b/>
          <w:bCs/>
          <w:sz w:val="36"/>
          <w:szCs w:val="36"/>
          <w:u w:val="single"/>
          <w:rtl/>
        </w:rPr>
      </w:pPr>
    </w:p>
    <w:p w14:paraId="4349319F" w14:textId="77777777" w:rsidR="0020714C" w:rsidRDefault="0020714C">
      <w:pPr>
        <w:spacing w:after="0"/>
        <w:jc w:val="center"/>
        <w:rPr>
          <w:rFonts w:ascii="Sakkal Majalla" w:hAnsi="Sakkal Majalla" w:cs="Sakkal Majalla"/>
          <w:b/>
          <w:bCs/>
          <w:sz w:val="36"/>
          <w:szCs w:val="36"/>
          <w:u w:val="single"/>
          <w:rtl/>
        </w:rPr>
      </w:pPr>
    </w:p>
    <w:p w14:paraId="6A017641" w14:textId="77777777" w:rsidR="0020714C" w:rsidRDefault="0020714C">
      <w:pPr>
        <w:spacing w:after="0"/>
        <w:jc w:val="center"/>
        <w:rPr>
          <w:rFonts w:ascii="Sakkal Majalla" w:hAnsi="Sakkal Majalla" w:cs="Sakkal Majalla"/>
          <w:b/>
          <w:bCs/>
          <w:sz w:val="36"/>
          <w:szCs w:val="36"/>
          <w:u w:val="single"/>
          <w:rtl/>
        </w:rPr>
      </w:pPr>
    </w:p>
    <w:p w14:paraId="55227F1E" w14:textId="77777777" w:rsidR="0020714C" w:rsidRDefault="0020714C">
      <w:pPr>
        <w:spacing w:after="0"/>
        <w:jc w:val="center"/>
        <w:rPr>
          <w:rFonts w:ascii="Sakkal Majalla" w:hAnsi="Sakkal Majalla" w:cs="Sakkal Majalla"/>
          <w:b/>
          <w:bCs/>
          <w:sz w:val="36"/>
          <w:szCs w:val="36"/>
          <w:u w:val="single"/>
          <w:rtl/>
        </w:rPr>
      </w:pPr>
    </w:p>
    <w:p w14:paraId="27738422" w14:textId="77777777" w:rsidR="0020714C" w:rsidRDefault="00000000">
      <w:pPr>
        <w:spacing w:after="0" w:line="276" w:lineRule="auto"/>
        <w:jc w:val="center"/>
        <w:rPr>
          <w:rFonts w:ascii="Sakkal Majalla" w:hAnsi="Sakkal Majalla" w:cs="Sakkal Majalla"/>
          <w:b/>
          <w:bCs/>
          <w:sz w:val="56"/>
          <w:szCs w:val="56"/>
          <w:rtl/>
        </w:rPr>
      </w:pPr>
      <w:r>
        <w:rPr>
          <w:rFonts w:ascii="Sakkal Majalla" w:hAnsi="Sakkal Majalla" w:cs="Sakkal Majalla" w:hint="cs"/>
          <w:b/>
          <w:bCs/>
          <w:sz w:val="96"/>
          <w:szCs w:val="96"/>
          <w:rtl/>
        </w:rPr>
        <w:t>الإطار النظري</w:t>
      </w:r>
      <w:r>
        <w:rPr>
          <w:rFonts w:ascii="Sakkal Majalla" w:hAnsi="Sakkal Majalla" w:cs="Sakkal Majalla"/>
          <w:b/>
          <w:bCs/>
          <w:sz w:val="96"/>
          <w:szCs w:val="96"/>
          <w:rtl/>
        </w:rPr>
        <w:br/>
      </w:r>
      <w:r>
        <w:rPr>
          <w:rFonts w:ascii="Sakkal Majalla" w:hAnsi="Sakkal Majalla" w:cs="Sakkal Majalla" w:hint="cs"/>
          <w:b/>
          <w:bCs/>
          <w:sz w:val="56"/>
          <w:szCs w:val="56"/>
          <w:rtl/>
        </w:rPr>
        <w:t>الفصل الأول: مشكلة الدراسة وأهميتها</w:t>
      </w:r>
      <w:r>
        <w:rPr>
          <w:rFonts w:ascii="Sakkal Majalla" w:hAnsi="Sakkal Majalla" w:cs="Sakkal Majalla"/>
          <w:b/>
          <w:bCs/>
          <w:sz w:val="56"/>
          <w:szCs w:val="56"/>
          <w:rtl/>
        </w:rPr>
        <w:br/>
        <w:t>الفصل الثاني</w:t>
      </w:r>
      <w:r>
        <w:rPr>
          <w:rFonts w:ascii="Sakkal Majalla" w:hAnsi="Sakkal Majalla" w:cs="Sakkal Majalla" w:hint="cs"/>
          <w:b/>
          <w:bCs/>
          <w:sz w:val="56"/>
          <w:szCs w:val="56"/>
          <w:rtl/>
        </w:rPr>
        <w:t>: تأثير الرضا الوظيفي على تحقيق جودة الأداء الإداري</w:t>
      </w:r>
    </w:p>
    <w:p w14:paraId="15A0C4DA" w14:textId="77777777" w:rsidR="0020714C" w:rsidRDefault="0020714C">
      <w:pPr>
        <w:spacing w:after="0"/>
        <w:jc w:val="center"/>
        <w:rPr>
          <w:rFonts w:ascii="Sakkal Majalla" w:hAnsi="Sakkal Majalla" w:cs="Sakkal Majalla"/>
          <w:b/>
          <w:bCs/>
          <w:sz w:val="36"/>
          <w:szCs w:val="36"/>
          <w:u w:val="single"/>
          <w:rtl/>
        </w:rPr>
      </w:pPr>
    </w:p>
    <w:p w14:paraId="53AC9106" w14:textId="77777777" w:rsidR="0020714C" w:rsidRDefault="0020714C">
      <w:pPr>
        <w:jc w:val="center"/>
        <w:rPr>
          <w:rFonts w:ascii="Sakkal Majalla" w:hAnsi="Sakkal Majalla" w:cs="Sakkal Majalla"/>
          <w:b/>
          <w:bCs/>
          <w:sz w:val="36"/>
          <w:szCs w:val="36"/>
          <w:rtl/>
          <w:lang w:bidi="ar-EG"/>
        </w:rPr>
        <w:sectPr w:rsidR="0020714C">
          <w:footerReference w:type="default" r:id="rId9"/>
          <w:pgSz w:w="11906" w:h="16838" w:code="9"/>
          <w:pgMar w:top="1418" w:right="1985" w:bottom="1418" w:left="1418" w:header="709" w:footer="709" w:gutter="0"/>
          <w:cols w:space="708"/>
          <w:bidi/>
          <w:rtlGutter/>
          <w:docGrid w:linePitch="360"/>
        </w:sectPr>
      </w:pPr>
    </w:p>
    <w:p w14:paraId="1E446501" w14:textId="77777777" w:rsidR="0020714C" w:rsidRDefault="00000000">
      <w:pPr>
        <w:bidi w:val="0"/>
        <w:spacing w:line="360" w:lineRule="auto"/>
        <w:jc w:val="center"/>
        <w:rPr>
          <w:rFonts w:ascii="Sakkal Majalla" w:hAnsi="Sakkal Majalla" w:cs="Sakkal Majalla"/>
          <w:b/>
          <w:bCs/>
          <w:kern w:val="0"/>
          <w:sz w:val="36"/>
          <w:szCs w:val="36"/>
          <w:u w:val="single"/>
          <w:rtl/>
          <w14:ligatures w14:val="none"/>
        </w:rPr>
      </w:pPr>
      <w:bookmarkStart w:id="1" w:name="_Toc171525200"/>
      <w:r>
        <w:rPr>
          <w:rFonts w:ascii="Sakkal Majalla" w:hAnsi="Sakkal Majalla" w:cs="Sakkal Majalla"/>
          <w:b/>
          <w:bCs/>
          <w:kern w:val="0"/>
          <w:sz w:val="36"/>
          <w:szCs w:val="36"/>
          <w:u w:val="single"/>
          <w:rtl/>
          <w14:ligatures w14:val="none"/>
        </w:rPr>
        <w:lastRenderedPageBreak/>
        <w:t>الفصل الأول: مشكلة الدراسة وأهميتها</w:t>
      </w:r>
    </w:p>
    <w:p w14:paraId="40E39854" w14:textId="77777777" w:rsidR="0020714C" w:rsidRDefault="00000000">
      <w:pPr>
        <w:spacing w:line="360" w:lineRule="auto"/>
        <w:ind w:left="43"/>
        <w:rPr>
          <w:rFonts w:ascii="Sakkal Majalla" w:hAnsi="Sakkal Majalla" w:cs="Sakkal Majalla"/>
          <w:b/>
          <w:bCs/>
          <w:kern w:val="0"/>
          <w:sz w:val="32"/>
          <w:szCs w:val="32"/>
          <w:u w:val="single"/>
          <w:rtl/>
          <w14:ligatures w14:val="none"/>
        </w:rPr>
      </w:pPr>
      <w:r>
        <w:rPr>
          <w:rFonts w:ascii="Sakkal Majalla" w:hAnsi="Sakkal Majalla" w:cs="Sakkal Majalla"/>
          <w:b/>
          <w:bCs/>
          <w:kern w:val="0"/>
          <w:sz w:val="32"/>
          <w:szCs w:val="32"/>
          <w:u w:val="single"/>
          <w:rtl/>
          <w14:ligatures w14:val="none"/>
        </w:rPr>
        <w:t>مقدمة</w:t>
      </w:r>
      <w:r>
        <w:rPr>
          <w:rFonts w:ascii="Sakkal Majalla" w:hAnsi="Sakkal Majalla" w:cs="Sakkal Majalla" w:hint="cs"/>
          <w:b/>
          <w:bCs/>
          <w:kern w:val="0"/>
          <w:sz w:val="32"/>
          <w:szCs w:val="32"/>
          <w:u w:val="single"/>
          <w:rtl/>
          <w14:ligatures w14:val="none"/>
        </w:rPr>
        <w:t xml:space="preserve"> الدراسة</w:t>
      </w:r>
      <w:r>
        <w:rPr>
          <w:rFonts w:ascii="Sakkal Majalla" w:hAnsi="Sakkal Majalla" w:cs="Sakkal Majalla"/>
          <w:b/>
          <w:bCs/>
          <w:kern w:val="0"/>
          <w:sz w:val="32"/>
          <w:szCs w:val="32"/>
          <w:u w:val="single"/>
          <w:rtl/>
          <w14:ligatures w14:val="none"/>
        </w:rPr>
        <w:t>:</w:t>
      </w:r>
      <w:bookmarkEnd w:id="1"/>
    </w:p>
    <w:p w14:paraId="7657947F" w14:textId="77777777" w:rsidR="0020714C" w:rsidRDefault="00000000">
      <w:pPr>
        <w:spacing w:line="360" w:lineRule="auto"/>
        <w:ind w:left="43"/>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يُعتبر 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الأساسية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المؤسسات، فالموارد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البشرية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تمتلك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كبيرة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وإمكانات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هائلة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متميز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تشعر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والتحفيز، إذ</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الذي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يشعر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يكون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أكثر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اندفاعاً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المنظمة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بكفاءة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النقيض،</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فقد ينعكس سلبًا 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 لذا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محفزة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ومريحة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أمراً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لضمان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والمستدام (مختار، حورية، 2022، ص8).</w:t>
      </w:r>
    </w:p>
    <w:p w14:paraId="18E8BF01" w14:textId="77777777" w:rsidR="0020714C" w:rsidRDefault="00000000">
      <w:pPr>
        <w:spacing w:line="360" w:lineRule="auto"/>
        <w:ind w:left="43"/>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كما أن استمرارية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وقدرتها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التغيرات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العالمية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المتسارعة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ترتبط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بسلوك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موظفيها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عليهم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بطرق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تضمن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رضاهم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وولاءهم،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يتطلب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احتياجاتهم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بأسلوب</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يحفزهم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توجيه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جهودهم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نحو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أهداف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المؤسسة، وفي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السياق،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يُعتبر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المدارس،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أساسياً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يدفعهم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إنجاز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المهام الموكلة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إليهم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بفاعلية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وإبداع،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مباشر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وتطويره (الشريف، 2021، ص 159).</w:t>
      </w:r>
    </w:p>
    <w:p w14:paraId="33F44E60" w14:textId="77777777" w:rsidR="0020714C" w:rsidRDefault="00000000">
      <w:pPr>
        <w:spacing w:line="360" w:lineRule="auto"/>
        <w:ind w:left="43"/>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 وقد أظهرت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المؤسسات، وأكدت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أبو</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كريشة،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غزلان،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مهدي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 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إيجابي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إبداعهم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المؤسسة،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يسهم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رفع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عام</w:t>
      </w:r>
      <w:r>
        <w:rPr>
          <w:rFonts w:ascii="Sakkal Majalla" w:hAnsi="Sakkal Majalla" w:cs="Sakkal Majalla"/>
          <w:sz w:val="28"/>
          <w:szCs w:val="28"/>
          <w:rtl/>
          <w:lang w:bidi="ar-EG"/>
        </w:rPr>
        <w:t>.</w:t>
      </w:r>
    </w:p>
    <w:p w14:paraId="3E6F7784" w14:textId="77777777" w:rsidR="0020714C" w:rsidRDefault="00000000">
      <w:pPr>
        <w:spacing w:line="360" w:lineRule="auto"/>
        <w:ind w:left="43"/>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ومن خلال ما سبق، نجد أن تلك الدراسة تهدف إلى تحقيق الرضا الوظيفي للموظفين داخل المؤسسة بهدف تحسين الأداء الإداري في شركة الخدمات الأرضية، حيث يُعد الرضا الوظيفي من أهم الموضوعات الإدارية التي حظيت باهتمام من قبل مختلف المجتمعات، فعدم تحقيق الرضا </w:t>
      </w:r>
      <w:r>
        <w:rPr>
          <w:rFonts w:ascii="Sakkal Majalla" w:hAnsi="Sakkal Majalla" w:cs="Sakkal Majalla" w:hint="cs"/>
          <w:sz w:val="28"/>
          <w:szCs w:val="28"/>
          <w:rtl/>
          <w:lang w:bidi="ar-EG"/>
        </w:rPr>
        <w:lastRenderedPageBreak/>
        <w:t xml:space="preserve">للموظفين يؤثر بالسلب على أداء العاملين، ويترتب عليه الحد من دافعيتهم نحو إنجاز المهام </w:t>
      </w:r>
      <w:r>
        <w:rPr>
          <w:rFonts w:ascii="Sakkal Majalla" w:hAnsi="Sakkal Majalla" w:cs="Sakkal Majalla"/>
          <w:sz w:val="28"/>
          <w:szCs w:val="28"/>
          <w:rtl/>
          <w:lang w:bidi="ar-EG"/>
        </w:rPr>
        <w:br/>
      </w:r>
      <w:r>
        <w:rPr>
          <w:rFonts w:ascii="Sakkal Majalla" w:hAnsi="Sakkal Majalla" w:cs="Sakkal Majalla" w:hint="cs"/>
          <w:sz w:val="28"/>
          <w:szCs w:val="28"/>
          <w:rtl/>
          <w:lang w:bidi="ar-EG"/>
        </w:rPr>
        <w:t>التي يكلفون بها.</w:t>
      </w:r>
    </w:p>
    <w:p w14:paraId="5548D719" w14:textId="77777777" w:rsidR="0020714C" w:rsidRDefault="00000000">
      <w:pPr>
        <w:spacing w:line="360" w:lineRule="auto"/>
        <w:ind w:left="43"/>
        <w:rPr>
          <w:rFonts w:ascii="Sakkal Majalla" w:hAnsi="Sakkal Majalla" w:cs="Sakkal Majalla"/>
          <w:b/>
          <w:bCs/>
          <w:kern w:val="0"/>
          <w:sz w:val="32"/>
          <w:szCs w:val="32"/>
          <w:u w:val="single"/>
          <w14:ligatures w14:val="none"/>
        </w:rPr>
      </w:pPr>
      <w:bookmarkStart w:id="2" w:name="_Toc171525201"/>
      <w:r>
        <w:rPr>
          <w:rFonts w:ascii="Sakkal Majalla" w:hAnsi="Sakkal Majalla" w:cs="Sakkal Majalla"/>
          <w:b/>
          <w:bCs/>
          <w:kern w:val="0"/>
          <w:sz w:val="32"/>
          <w:szCs w:val="32"/>
          <w:u w:val="single"/>
          <w:rtl/>
          <w14:ligatures w14:val="none"/>
        </w:rPr>
        <w:t>مشكلة الدراسة</w:t>
      </w:r>
      <w:r>
        <w:rPr>
          <w:rFonts w:ascii="Sakkal Majalla" w:hAnsi="Sakkal Majalla" w:cs="Sakkal Majalla" w:hint="cs"/>
          <w:b/>
          <w:bCs/>
          <w:kern w:val="0"/>
          <w:sz w:val="32"/>
          <w:szCs w:val="32"/>
          <w:u w:val="single"/>
          <w:rtl/>
          <w14:ligatures w14:val="none"/>
        </w:rPr>
        <w:t>:</w:t>
      </w:r>
      <w:bookmarkEnd w:id="2"/>
    </w:p>
    <w:p w14:paraId="6670B33F" w14:textId="77777777" w:rsidR="0020714C" w:rsidRDefault="00000000">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تتمثل مشكلة الدراسة في أنه عدم تحقيق الرضا الوظيفي للموظفين يؤثر بالسلب على أدائهم داخل الشركة، حيث تعد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الرئيسية التي تساهم 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نجاح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سيما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تلك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حيوية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الأرضية، فقد أشارت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بشكل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إيجابي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تبرز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مشكلة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وجود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فجوة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الحالي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المطلوب، 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يعاني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العديد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ضعف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نتيجة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لمجموعة من 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مثل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قلة الحوافز والتعويضات، عدم توافر بيئة مناسبة للعمل، غياب التواصل الفعال بين الإدارة والموظفين، غياب فرص الترقية لدي الموظفين داخل الشركة، بالإضافة إلى عدم القدرة على الموازنة بين الحياة الشخصية والعمل،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وتؤدي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العوامل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تراجع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يؤثر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تقديم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ويزيد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حدوث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الأخطاء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الإدارية، كما تهدف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هذه</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تأثير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جودة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الأرضية،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التركيز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نموذج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تطبيقي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لشركة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الخدمات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الأرضية، 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ستقدم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المقترحات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والتوصيات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الرضا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الوظيفي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الموظفين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أدائهم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الشركة، وهو ما يدفع نحو الإجابة على التساؤل الرئيس الآتي: (مختار، حورية، 2022، ص10).</w:t>
      </w:r>
    </w:p>
    <w:p w14:paraId="0C995793" w14:textId="77777777" w:rsidR="0020714C" w:rsidRDefault="00000000">
      <w:pPr>
        <w:pStyle w:val="a5"/>
        <w:numPr>
          <w:ilvl w:val="0"/>
          <w:numId w:val="1"/>
        </w:numPr>
        <w:spacing w:line="360" w:lineRule="auto"/>
        <w:ind w:left="403"/>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ما </w:t>
      </w:r>
      <w:r>
        <w:rPr>
          <w:rFonts w:ascii="Sakkal Majalla" w:hAnsi="Sakkal Majalla" w:cs="Sakkal Majalla"/>
          <w:b/>
          <w:bCs/>
          <w:sz w:val="28"/>
          <w:szCs w:val="28"/>
          <w:rtl/>
          <w:lang w:bidi="ar-EG"/>
        </w:rPr>
        <w:t>دور الرضا الوظيفي في تحقيق جودة الأداء الإداري</w:t>
      </w:r>
      <w:r>
        <w:rPr>
          <w:rFonts w:ascii="Sakkal Majalla" w:hAnsi="Sakkal Majalla" w:cs="Sakkal Majalla" w:hint="cs"/>
          <w:b/>
          <w:bCs/>
          <w:sz w:val="28"/>
          <w:szCs w:val="28"/>
          <w:rtl/>
          <w:lang w:bidi="ar-EG"/>
        </w:rPr>
        <w:t xml:space="preserve"> بالتطبيق على شركة الخدمات الأرضية؟</w:t>
      </w:r>
    </w:p>
    <w:p w14:paraId="71C15427" w14:textId="77777777" w:rsidR="0020714C" w:rsidRDefault="00000000">
      <w:pPr>
        <w:pStyle w:val="1"/>
        <w:spacing w:line="360" w:lineRule="auto"/>
        <w:rPr>
          <w:rFonts w:ascii="Sakkal Majalla" w:hAnsi="Sakkal Majalla" w:cs="Sakkal Majalla"/>
          <w:b/>
          <w:bCs/>
          <w:color w:val="auto"/>
          <w:u w:val="single"/>
          <w:rtl/>
        </w:rPr>
      </w:pPr>
      <w:bookmarkStart w:id="3" w:name="_Toc171525205"/>
      <w:r>
        <w:rPr>
          <w:rFonts w:ascii="Sakkal Majalla" w:hAnsi="Sakkal Majalla" w:cs="Sakkal Majalla"/>
          <w:b/>
          <w:bCs/>
          <w:color w:val="auto"/>
          <w:u w:val="single"/>
          <w:rtl/>
        </w:rPr>
        <w:t>أهمية الدراس</w:t>
      </w:r>
      <w:r>
        <w:rPr>
          <w:rFonts w:ascii="Sakkal Majalla" w:hAnsi="Sakkal Majalla" w:cs="Sakkal Majalla" w:hint="cs"/>
          <w:b/>
          <w:bCs/>
          <w:color w:val="auto"/>
          <w:u w:val="single"/>
          <w:rtl/>
        </w:rPr>
        <w:t>ة:</w:t>
      </w:r>
      <w:bookmarkEnd w:id="3"/>
    </w:p>
    <w:p w14:paraId="20C64D63" w14:textId="77777777" w:rsidR="0020714C" w:rsidRDefault="00000000">
      <w:pPr>
        <w:spacing w:line="360" w:lineRule="auto"/>
        <w:rPr>
          <w:rFonts w:ascii="Sakkal Majalla" w:hAnsi="Sakkal Majalla" w:cs="Sakkal Majalla"/>
          <w:sz w:val="28"/>
          <w:szCs w:val="28"/>
          <w:u w:val="single"/>
          <w:rtl/>
        </w:rPr>
      </w:pPr>
      <w:r>
        <w:rPr>
          <w:rFonts w:ascii="Sakkal Majalla" w:hAnsi="Sakkal Majalla" w:cs="Sakkal Majalla"/>
          <w:sz w:val="28"/>
          <w:szCs w:val="28"/>
          <w:rtl/>
        </w:rPr>
        <w:t xml:space="preserve">تنقسم أهمية الدراسة إلى قسمين الأهمية </w:t>
      </w:r>
      <w:r>
        <w:rPr>
          <w:rFonts w:ascii="Sakkal Majalla" w:hAnsi="Sakkal Majalla" w:cs="Sakkal Majalla" w:hint="cs"/>
          <w:sz w:val="28"/>
          <w:szCs w:val="28"/>
          <w:rtl/>
        </w:rPr>
        <w:t>العلمية والعملية</w:t>
      </w:r>
      <w:r>
        <w:rPr>
          <w:rFonts w:ascii="Sakkal Majalla" w:hAnsi="Sakkal Majalla" w:cs="Sakkal Majalla"/>
          <w:sz w:val="28"/>
          <w:szCs w:val="28"/>
          <w:rtl/>
        </w:rPr>
        <w:t xml:space="preserve">، </w:t>
      </w:r>
      <w:r>
        <w:rPr>
          <w:rFonts w:ascii="Sakkal Majalla" w:hAnsi="Sakkal Majalla" w:cs="Sakkal Majalla"/>
          <w:sz w:val="28"/>
          <w:szCs w:val="28"/>
          <w:u w:val="single"/>
          <w:rtl/>
        </w:rPr>
        <w:t>ويمكن توضيحهم من خلال ما يلي:</w:t>
      </w:r>
    </w:p>
    <w:p w14:paraId="7293941F" w14:textId="77777777" w:rsidR="0020714C" w:rsidRDefault="0020714C">
      <w:pPr>
        <w:spacing w:line="360" w:lineRule="auto"/>
        <w:rPr>
          <w:rFonts w:ascii="Sakkal Majalla" w:hAnsi="Sakkal Majalla" w:cs="Sakkal Majalla"/>
          <w:sz w:val="28"/>
          <w:szCs w:val="28"/>
          <w:u w:val="single"/>
          <w:rtl/>
        </w:rPr>
      </w:pPr>
    </w:p>
    <w:p w14:paraId="22A65C34" w14:textId="77777777" w:rsidR="0020714C" w:rsidRDefault="00000000">
      <w:pPr>
        <w:pStyle w:val="a5"/>
        <w:numPr>
          <w:ilvl w:val="0"/>
          <w:numId w:val="5"/>
        </w:numPr>
        <w:spacing w:line="360" w:lineRule="auto"/>
        <w:jc w:val="medium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lastRenderedPageBreak/>
        <w:t>الأهمية العلمية:</w:t>
      </w:r>
    </w:p>
    <w:p w14:paraId="632C02F1" w14:textId="77777777" w:rsidR="0020714C" w:rsidRDefault="00000000">
      <w:pPr>
        <w:pStyle w:val="a5"/>
        <w:numPr>
          <w:ilvl w:val="0"/>
          <w:numId w:val="6"/>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قلة الدراسات المتعلقة بمدي تأثير الرضا الوظيفي على تحقيق جودة الأداء الإداري، ودوره في تحقيق أهداف المنظمة. </w:t>
      </w:r>
    </w:p>
    <w:p w14:paraId="2A79BF67" w14:textId="77777777" w:rsidR="0020714C" w:rsidRDefault="00000000">
      <w:pPr>
        <w:pStyle w:val="a5"/>
        <w:numPr>
          <w:ilvl w:val="0"/>
          <w:numId w:val="6"/>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تسليط الضوء على العوامل الاجتماعية والنفسية التي يمكن أن تؤثر على رضا الموظفين في الشركة. </w:t>
      </w:r>
    </w:p>
    <w:p w14:paraId="1BB0A2D2" w14:textId="77777777" w:rsidR="0020714C" w:rsidRDefault="00000000">
      <w:pPr>
        <w:pStyle w:val="a5"/>
        <w:numPr>
          <w:ilvl w:val="0"/>
          <w:numId w:val="6"/>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إلقاء الضوء على أهمية الرضا الوظيفي واسهاماته في تحسين جودة انتاج الموارد البشرية في المؤسسات والمنظمات.</w:t>
      </w:r>
    </w:p>
    <w:p w14:paraId="626301F1" w14:textId="77777777" w:rsidR="0020714C" w:rsidRDefault="00000000">
      <w:pPr>
        <w:pStyle w:val="a5"/>
        <w:numPr>
          <w:ilvl w:val="0"/>
          <w:numId w:val="6"/>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تسليط الضوء على متغيرات الدراسة (الرضا الوظيفي- الأداء الإداري)، وتوفير معلومات حديثة عنهم.</w:t>
      </w:r>
    </w:p>
    <w:p w14:paraId="0B4E6879" w14:textId="77777777" w:rsidR="0020714C" w:rsidRDefault="00000000">
      <w:pPr>
        <w:pStyle w:val="a5"/>
        <w:numPr>
          <w:ilvl w:val="0"/>
          <w:numId w:val="6"/>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إلقاء الضوء على المشكلات التي يواجهها الموظفون داخل شركة الخدمات الأرضية.</w:t>
      </w:r>
    </w:p>
    <w:p w14:paraId="5A0AAF57" w14:textId="77777777" w:rsidR="0020714C" w:rsidRDefault="00000000">
      <w:pPr>
        <w:pStyle w:val="a5"/>
        <w:numPr>
          <w:ilvl w:val="0"/>
          <w:numId w:val="6"/>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إثراء المكتبات بالمزيد من المعلومات عن متغيرات الدراسة.</w:t>
      </w:r>
    </w:p>
    <w:p w14:paraId="66F57E16" w14:textId="77777777" w:rsidR="0020714C" w:rsidRDefault="00000000">
      <w:pPr>
        <w:pStyle w:val="a5"/>
        <w:numPr>
          <w:ilvl w:val="0"/>
          <w:numId w:val="6"/>
        </w:num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قديم دراسة تساعد الباحثين في التعمق في دراسة المتغيرات محل الدراسة.</w:t>
      </w:r>
    </w:p>
    <w:p w14:paraId="72F2F7E4" w14:textId="77777777" w:rsidR="0020714C" w:rsidRDefault="00000000">
      <w:pPr>
        <w:pStyle w:val="a5"/>
        <w:numPr>
          <w:ilvl w:val="0"/>
          <w:numId w:val="5"/>
        </w:numPr>
        <w:spacing w:line="360" w:lineRule="auto"/>
        <w:jc w:val="medium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الأهمية العملية:</w:t>
      </w:r>
    </w:p>
    <w:p w14:paraId="6E1CE73A" w14:textId="77777777" w:rsidR="0020714C" w:rsidRDefault="00000000">
      <w:pPr>
        <w:pStyle w:val="a5"/>
        <w:numPr>
          <w:ilvl w:val="0"/>
          <w:numId w:val="7"/>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التعرف على النتائج المترتبة على مدي تأثير الرضا الوظيفي في تحسين الأداء الإداري داخل شركة الخدمات الأرضية. </w:t>
      </w:r>
    </w:p>
    <w:p w14:paraId="65DF9095" w14:textId="77777777" w:rsidR="0020714C" w:rsidRDefault="00000000">
      <w:pPr>
        <w:pStyle w:val="a5"/>
        <w:numPr>
          <w:ilvl w:val="0"/>
          <w:numId w:val="7"/>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توضيح أساليب تحقيق الرضا الوظيفي لدي الموظفين داخل المؤسسات والشركات.</w:t>
      </w:r>
    </w:p>
    <w:p w14:paraId="4CBA8F5A" w14:textId="77777777" w:rsidR="0020714C" w:rsidRDefault="00000000">
      <w:pPr>
        <w:pStyle w:val="a5"/>
        <w:numPr>
          <w:ilvl w:val="0"/>
          <w:numId w:val="7"/>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تطبيق الدراسة على شركة الخدمات الأرضية.</w:t>
      </w:r>
    </w:p>
    <w:p w14:paraId="2C1A46C3" w14:textId="77777777" w:rsidR="0020714C" w:rsidRDefault="00000000">
      <w:pPr>
        <w:pStyle w:val="a5"/>
        <w:numPr>
          <w:ilvl w:val="0"/>
          <w:numId w:val="7"/>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التوصل إلى النتائج المترتبة على دور الرضا الوظيفي في تحقيق جودة الأداء الإداري.</w:t>
      </w:r>
    </w:p>
    <w:p w14:paraId="0719833B" w14:textId="77777777" w:rsidR="0020714C" w:rsidRDefault="00000000">
      <w:pPr>
        <w:pStyle w:val="1"/>
        <w:spacing w:before="0" w:line="360" w:lineRule="auto"/>
        <w:rPr>
          <w:rFonts w:ascii="Sakkal Majalla" w:hAnsi="Sakkal Majalla" w:cs="Sakkal Majalla"/>
          <w:b/>
          <w:bCs/>
          <w:color w:val="auto"/>
          <w:u w:val="single"/>
          <w:rtl/>
        </w:rPr>
      </w:pPr>
      <w:bookmarkStart w:id="4" w:name="_Toc171525204"/>
      <w:r>
        <w:rPr>
          <w:rFonts w:ascii="Sakkal Majalla" w:hAnsi="Sakkal Majalla" w:cs="Sakkal Majalla"/>
          <w:b/>
          <w:bCs/>
          <w:color w:val="auto"/>
          <w:u w:val="single"/>
          <w:rtl/>
        </w:rPr>
        <w:t>أهداف الدراسة</w:t>
      </w:r>
      <w:r>
        <w:rPr>
          <w:rFonts w:ascii="Sakkal Majalla" w:hAnsi="Sakkal Majalla" w:cs="Sakkal Majalla" w:hint="cs"/>
          <w:b/>
          <w:bCs/>
          <w:color w:val="auto"/>
          <w:u w:val="single"/>
          <w:rtl/>
        </w:rPr>
        <w:t>:</w:t>
      </w:r>
      <w:bookmarkEnd w:id="4"/>
    </w:p>
    <w:p w14:paraId="78CC207C" w14:textId="77777777" w:rsidR="0020714C" w:rsidRDefault="00000000">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تهدف الدراسة إلى تحقيق هدف رئيسي وهو:</w:t>
      </w:r>
    </w:p>
    <w:p w14:paraId="4A071BC6" w14:textId="77777777" w:rsidR="0020714C" w:rsidRDefault="00000000">
      <w:pPr>
        <w:spacing w:line="360" w:lineRule="auto"/>
        <w:rPr>
          <w:rFonts w:ascii="Sakkal Majalla" w:hAnsi="Sakkal Majalla" w:cs="Sakkal Majalla"/>
          <w:b/>
          <w:bCs/>
          <w:sz w:val="28"/>
          <w:szCs w:val="28"/>
          <w:rtl/>
        </w:rPr>
      </w:pPr>
      <w:r>
        <w:rPr>
          <w:rFonts w:ascii="Sakkal Majalla" w:hAnsi="Sakkal Majalla" w:cs="Sakkal Majalla" w:hint="cs"/>
          <w:b/>
          <w:bCs/>
          <w:sz w:val="28"/>
          <w:szCs w:val="28"/>
          <w:rtl/>
        </w:rPr>
        <w:t xml:space="preserve"> التعرف على تأثير الرضا الوظيفي في تحقيق جودة الأداء الإداري، </w:t>
      </w:r>
    </w:p>
    <w:p w14:paraId="0DC155F9" w14:textId="77777777" w:rsidR="0020714C" w:rsidRDefault="00000000">
      <w:pPr>
        <w:spacing w:line="360" w:lineRule="auto"/>
        <w:rPr>
          <w:rFonts w:ascii="Sakkal Majalla" w:hAnsi="Sakkal Majalla" w:cs="Sakkal Majalla"/>
          <w:b/>
          <w:bCs/>
          <w:sz w:val="28"/>
          <w:szCs w:val="28"/>
          <w:rtl/>
        </w:rPr>
      </w:pPr>
      <w:r>
        <w:rPr>
          <w:rFonts w:ascii="Sakkal Majalla" w:hAnsi="Sakkal Majalla" w:cs="Sakkal Majalla" w:hint="cs"/>
          <w:sz w:val="28"/>
          <w:szCs w:val="28"/>
          <w:u w:val="single"/>
          <w:rtl/>
        </w:rPr>
        <w:t>وتنبثق منه مجموعة من الأهداف الفرعية تتمثل في:</w:t>
      </w:r>
    </w:p>
    <w:p w14:paraId="4D0BD92B" w14:textId="77777777" w:rsidR="0020714C" w:rsidRDefault="00000000">
      <w:pPr>
        <w:pStyle w:val="a5"/>
        <w:numPr>
          <w:ilvl w:val="0"/>
          <w:numId w:val="8"/>
        </w:num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lastRenderedPageBreak/>
        <w:t xml:space="preserve">التعرف على ماهية الرضا الوظيفي والأداء الإداري. </w:t>
      </w:r>
    </w:p>
    <w:p w14:paraId="5A972ACD" w14:textId="77777777" w:rsidR="0020714C" w:rsidRDefault="00000000">
      <w:pPr>
        <w:pStyle w:val="a5"/>
        <w:numPr>
          <w:ilvl w:val="0"/>
          <w:numId w:val="8"/>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تسليط الضوء على أبعاد الرضا الوظيفي وأهميته.</w:t>
      </w:r>
    </w:p>
    <w:p w14:paraId="7451CEB0" w14:textId="77777777" w:rsidR="0020714C" w:rsidRDefault="00000000">
      <w:pPr>
        <w:pStyle w:val="a5"/>
        <w:numPr>
          <w:ilvl w:val="0"/>
          <w:numId w:val="8"/>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دراسة تأثير تحقيق الرضا الوظيفي على جودة الأداء الإداري في شركة الخدمات الأرضية.</w:t>
      </w:r>
    </w:p>
    <w:p w14:paraId="01733C70" w14:textId="77777777" w:rsidR="0020714C" w:rsidRDefault="00000000">
      <w:pPr>
        <w:pStyle w:val="a5"/>
        <w:numPr>
          <w:ilvl w:val="0"/>
          <w:numId w:val="8"/>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تقديم مقترحات لتحقيق الرضا الوظيفي وتحسين الأداء الإداري داخل الشركة.</w:t>
      </w:r>
    </w:p>
    <w:p w14:paraId="3CE249F6" w14:textId="77777777" w:rsidR="0020714C" w:rsidRDefault="00000000">
      <w:pPr>
        <w:pStyle w:val="1"/>
        <w:spacing w:line="360" w:lineRule="auto"/>
        <w:rPr>
          <w:rFonts w:ascii="Sakkal Majalla" w:hAnsi="Sakkal Majalla" w:cs="Sakkal Majalla"/>
          <w:b/>
          <w:bCs/>
          <w:color w:val="auto"/>
          <w:u w:val="single"/>
          <w:rtl/>
        </w:rPr>
      </w:pPr>
      <w:bookmarkStart w:id="5" w:name="_Toc171525202"/>
      <w:r>
        <w:rPr>
          <w:rFonts w:ascii="Sakkal Majalla" w:hAnsi="Sakkal Majalla" w:cs="Sakkal Majalla" w:hint="cs"/>
          <w:b/>
          <w:bCs/>
          <w:color w:val="auto"/>
          <w:u w:val="single"/>
          <w:rtl/>
        </w:rPr>
        <w:t>أسئلة</w:t>
      </w:r>
      <w:r>
        <w:rPr>
          <w:rFonts w:ascii="Sakkal Majalla" w:hAnsi="Sakkal Majalla" w:cs="Sakkal Majalla"/>
          <w:b/>
          <w:bCs/>
          <w:u w:val="single"/>
          <w:rtl/>
        </w:rPr>
        <w:t xml:space="preserve"> </w:t>
      </w:r>
      <w:r>
        <w:rPr>
          <w:rFonts w:ascii="Sakkal Majalla" w:hAnsi="Sakkal Majalla" w:cs="Sakkal Majalla"/>
          <w:b/>
          <w:bCs/>
          <w:color w:val="auto"/>
          <w:u w:val="single"/>
          <w:rtl/>
        </w:rPr>
        <w:t>الدراسة</w:t>
      </w:r>
      <w:bookmarkEnd w:id="5"/>
      <w:r>
        <w:rPr>
          <w:rFonts w:ascii="Sakkal Majalla" w:hAnsi="Sakkal Majalla" w:cs="Sakkal Majalla" w:hint="cs"/>
          <w:b/>
          <w:bCs/>
          <w:color w:val="auto"/>
          <w:u w:val="single"/>
          <w:rtl/>
        </w:rPr>
        <w:t>:</w:t>
      </w:r>
    </w:p>
    <w:p w14:paraId="503C41D4" w14:textId="77777777" w:rsidR="0020714C" w:rsidRDefault="00000000">
      <w:pPr>
        <w:spacing w:line="360" w:lineRule="auto"/>
        <w:jc w:val="mediumKashida"/>
        <w:rPr>
          <w:rFonts w:ascii="Sakkal Majalla" w:hAnsi="Sakkal Majalla" w:cs="Sakkal Majalla"/>
          <w:sz w:val="28"/>
          <w:szCs w:val="28"/>
          <w:u w:val="single"/>
          <w:rtl/>
        </w:rPr>
      </w:pPr>
      <w:r>
        <w:rPr>
          <w:rFonts w:ascii="Sakkal Majalla" w:hAnsi="Sakkal Majalla" w:cs="Sakkal Majalla" w:hint="cs"/>
          <w:sz w:val="28"/>
          <w:szCs w:val="28"/>
          <w:u w:val="single"/>
          <w:rtl/>
        </w:rPr>
        <w:t xml:space="preserve">يتمثل التساؤل الرئيسي للدراسة في: </w:t>
      </w:r>
    </w:p>
    <w:p w14:paraId="32B630B1" w14:textId="77777777" w:rsidR="0020714C" w:rsidRDefault="00000000">
      <w:pPr>
        <w:spacing w:line="360" w:lineRule="auto"/>
        <w:jc w:val="mediumKashida"/>
        <w:rPr>
          <w:rFonts w:ascii="Sakkal Majalla" w:hAnsi="Sakkal Majalla" w:cs="Sakkal Majalla"/>
          <w:sz w:val="28"/>
          <w:szCs w:val="28"/>
          <w:rtl/>
        </w:rPr>
      </w:pPr>
      <w:r>
        <w:rPr>
          <w:rFonts w:ascii="Sakkal Majalla" w:hAnsi="Sakkal Majalla" w:cs="Sakkal Majalla" w:hint="cs"/>
          <w:b/>
          <w:bCs/>
          <w:sz w:val="28"/>
          <w:szCs w:val="28"/>
          <w:rtl/>
          <w:lang w:bidi="ar-EG"/>
        </w:rPr>
        <w:t xml:space="preserve">ما </w:t>
      </w:r>
      <w:r>
        <w:rPr>
          <w:rFonts w:ascii="Sakkal Majalla" w:hAnsi="Sakkal Majalla" w:cs="Sakkal Majalla"/>
          <w:b/>
          <w:bCs/>
          <w:sz w:val="28"/>
          <w:szCs w:val="28"/>
          <w:rtl/>
          <w:lang w:bidi="ar-EG"/>
        </w:rPr>
        <w:t>دور الرضا الوظيفي في تحقيق جودة الأداء الإداري</w:t>
      </w:r>
      <w:r>
        <w:rPr>
          <w:rFonts w:ascii="Sakkal Majalla" w:hAnsi="Sakkal Majalla" w:cs="Sakkal Majalla" w:hint="cs"/>
          <w:b/>
          <w:bCs/>
          <w:sz w:val="28"/>
          <w:szCs w:val="28"/>
          <w:rtl/>
          <w:lang w:bidi="ar-EG"/>
        </w:rPr>
        <w:t xml:space="preserve"> بالتطبيق على شركة الخدمات الأرضية؟</w:t>
      </w:r>
      <w:r>
        <w:rPr>
          <w:rFonts w:ascii="Sakkal Majalla" w:hAnsi="Sakkal Majalla" w:cs="Sakkal Majalla" w:hint="cs"/>
          <w:sz w:val="28"/>
          <w:szCs w:val="28"/>
          <w:rtl/>
        </w:rPr>
        <w:t xml:space="preserve"> </w:t>
      </w:r>
    </w:p>
    <w:p w14:paraId="1276C581" w14:textId="77777777" w:rsidR="0020714C" w:rsidRDefault="00000000">
      <w:pPr>
        <w:spacing w:line="360" w:lineRule="auto"/>
        <w:jc w:val="mediumKashida"/>
        <w:rPr>
          <w:rFonts w:ascii="Sakkal Majalla" w:hAnsi="Sakkal Majalla" w:cs="Sakkal Majalla"/>
          <w:b/>
          <w:bCs/>
          <w:sz w:val="28"/>
          <w:szCs w:val="28"/>
          <w:rtl/>
          <w:lang w:bidi="ar-EG"/>
        </w:rPr>
      </w:pPr>
      <w:r>
        <w:rPr>
          <w:rFonts w:ascii="Sakkal Majalla" w:hAnsi="Sakkal Majalla" w:cs="Sakkal Majalla" w:hint="cs"/>
          <w:sz w:val="28"/>
          <w:szCs w:val="28"/>
          <w:u w:val="single"/>
          <w:rtl/>
        </w:rPr>
        <w:t>وينبثق منه مجموعة من التساؤلات الفرعية والتي تتمثل في:</w:t>
      </w:r>
    </w:p>
    <w:p w14:paraId="7183991D" w14:textId="77777777" w:rsidR="0020714C" w:rsidRDefault="00000000">
      <w:pPr>
        <w:pStyle w:val="a5"/>
        <w:numPr>
          <w:ilvl w:val="0"/>
          <w:numId w:val="9"/>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 xml:space="preserve">ماهية الرضا الوظيفي والأداء الإداري؟ </w:t>
      </w:r>
    </w:p>
    <w:p w14:paraId="6095D0AA" w14:textId="77777777" w:rsidR="0020714C" w:rsidRDefault="00000000">
      <w:pPr>
        <w:pStyle w:val="a5"/>
        <w:numPr>
          <w:ilvl w:val="0"/>
          <w:numId w:val="9"/>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ما هي أبعاد الرضا الوظيفي وأهميته؟</w:t>
      </w:r>
    </w:p>
    <w:p w14:paraId="6E72EF95" w14:textId="77777777" w:rsidR="0020714C" w:rsidRDefault="00000000">
      <w:pPr>
        <w:pStyle w:val="a5"/>
        <w:numPr>
          <w:ilvl w:val="0"/>
          <w:numId w:val="9"/>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ما هي النظريات المفسرة لتحقيق الرضا الوظيفي؟</w:t>
      </w:r>
    </w:p>
    <w:p w14:paraId="4A5E2190" w14:textId="77777777" w:rsidR="0020714C" w:rsidRDefault="00000000">
      <w:pPr>
        <w:pStyle w:val="a5"/>
        <w:numPr>
          <w:ilvl w:val="0"/>
          <w:numId w:val="9"/>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ما مدي تأثير الرضا الوظيفي على تحسين الأداء الإداري؟</w:t>
      </w:r>
    </w:p>
    <w:p w14:paraId="183A63A9" w14:textId="77777777" w:rsidR="0020714C" w:rsidRDefault="00000000">
      <w:pPr>
        <w:pStyle w:val="a5"/>
        <w:numPr>
          <w:ilvl w:val="0"/>
          <w:numId w:val="9"/>
        </w:num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كيف أثر الرضا الوظيفي على تحسين جودة الأداء الإداري في شركة الخدمات الأرضية؟</w:t>
      </w:r>
    </w:p>
    <w:p w14:paraId="130E15C7" w14:textId="77777777" w:rsidR="0020714C" w:rsidRDefault="00000000">
      <w:pPr>
        <w:pStyle w:val="1"/>
        <w:spacing w:line="360" w:lineRule="auto"/>
        <w:rPr>
          <w:rFonts w:ascii="Sakkal Majalla" w:hAnsi="Sakkal Majalla" w:cs="Sakkal Majalla"/>
          <w:b/>
          <w:bCs/>
          <w:color w:val="auto"/>
          <w:u w:val="single"/>
          <w:rtl/>
        </w:rPr>
      </w:pPr>
      <w:bookmarkStart w:id="6" w:name="_Toc171525206"/>
      <w:r>
        <w:rPr>
          <w:rFonts w:ascii="Sakkal Majalla" w:hAnsi="Sakkal Majalla" w:cs="Sakkal Majalla"/>
          <w:b/>
          <w:bCs/>
          <w:color w:val="auto"/>
          <w:u w:val="single"/>
          <w:rtl/>
        </w:rPr>
        <w:t>الدراسات السابقة</w:t>
      </w:r>
      <w:r>
        <w:rPr>
          <w:rFonts w:ascii="Sakkal Majalla" w:hAnsi="Sakkal Majalla" w:cs="Sakkal Majalla" w:hint="cs"/>
          <w:b/>
          <w:bCs/>
          <w:color w:val="auto"/>
          <w:u w:val="single"/>
          <w:rtl/>
        </w:rPr>
        <w:t>:</w:t>
      </w:r>
      <w:bookmarkEnd w:id="6"/>
    </w:p>
    <w:p w14:paraId="1E661C6E" w14:textId="77777777" w:rsidR="0020714C" w:rsidRDefault="00000000">
      <w:pPr>
        <w:spacing w:line="360" w:lineRule="auto"/>
        <w:jc w:val="medium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أولًا: الدراسات العربية</w:t>
      </w:r>
    </w:p>
    <w:p w14:paraId="4E5D7716" w14:textId="77777777" w:rsidR="0020714C" w:rsidRDefault="00000000">
      <w:pPr>
        <w:pStyle w:val="a5"/>
        <w:numPr>
          <w:ilvl w:val="0"/>
          <w:numId w:val="2"/>
        </w:numPr>
        <w:spacing w:line="360" w:lineRule="auto"/>
        <w:jc w:val="mediumKashida"/>
        <w:rPr>
          <w:rFonts w:ascii="Sakkal Majalla" w:hAnsi="Sakkal Majalla" w:cs="Sakkal Majalla"/>
          <w:b/>
          <w:bCs/>
          <w:sz w:val="28"/>
          <w:szCs w:val="28"/>
        </w:rPr>
      </w:pPr>
      <w:r>
        <w:rPr>
          <w:rFonts w:ascii="Sakkal Majalla" w:hAnsi="Sakkal Majalla" w:cs="Sakkal Majalla"/>
          <w:b/>
          <w:bCs/>
          <w:sz w:val="28"/>
          <w:szCs w:val="28"/>
          <w:rtl/>
        </w:rPr>
        <w:t>دراسة (أبو كريشة، 2022). بعنوان " الرضا الوظيفي وعلاقته بأداء العاملين: دراسة</w:t>
      </w:r>
      <w:r>
        <w:rPr>
          <w:rFonts w:ascii="Sakkal Majalla" w:hAnsi="Sakkal Majalla" w:cs="Sakkal Majalla" w:hint="cs"/>
          <w:b/>
          <w:bCs/>
          <w:sz w:val="28"/>
          <w:szCs w:val="28"/>
          <w:rtl/>
        </w:rPr>
        <w:t xml:space="preserve"> </w:t>
      </w:r>
      <w:r>
        <w:rPr>
          <w:rFonts w:ascii="Sakkal Majalla" w:hAnsi="Sakkal Majalla" w:cs="Sakkal Majalla"/>
          <w:b/>
          <w:bCs/>
          <w:sz w:val="28"/>
          <w:szCs w:val="28"/>
          <w:rtl/>
        </w:rPr>
        <w:t>مقارنة للجامعات الحكومية وغير الحكومية".</w:t>
      </w:r>
    </w:p>
    <w:p w14:paraId="72AE59A3" w14:textId="77777777" w:rsidR="0020714C" w:rsidRDefault="00000000">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هدفت</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استكشاف</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الرضا</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وأداء</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الجامعات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 ممثلة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جامعة</w:t>
      </w:r>
      <w:r>
        <w:rPr>
          <w:rFonts w:ascii="Sakkal Majalla" w:hAnsi="Sakkal Majalla" w:cs="Sakkal Majalla"/>
          <w:sz w:val="28"/>
          <w:szCs w:val="28"/>
          <w:rtl/>
        </w:rPr>
        <w:t xml:space="preserve"> </w:t>
      </w:r>
      <w:r>
        <w:rPr>
          <w:rFonts w:ascii="Sakkal Majalla" w:hAnsi="Sakkal Majalla" w:cs="Sakkal Majalla" w:hint="cs"/>
          <w:sz w:val="28"/>
          <w:szCs w:val="28"/>
          <w:rtl/>
        </w:rPr>
        <w:t>القاهرة،</w:t>
      </w:r>
      <w:r>
        <w:rPr>
          <w:rFonts w:ascii="Sakkal Majalla" w:hAnsi="Sakkal Majalla" w:cs="Sakkal Majalla"/>
          <w:sz w:val="28"/>
          <w:szCs w:val="28"/>
          <w:rtl/>
        </w:rPr>
        <w:t xml:space="preserve"> </w:t>
      </w:r>
      <w:r>
        <w:rPr>
          <w:rFonts w:ascii="Sakkal Majalla" w:hAnsi="Sakkal Majalla" w:cs="Sakkal Majalla" w:hint="cs"/>
          <w:sz w:val="28"/>
          <w:szCs w:val="28"/>
          <w:rtl/>
        </w:rPr>
        <w:t>والجامعات</w:t>
      </w:r>
      <w:r>
        <w:rPr>
          <w:rFonts w:ascii="Sakkal Majalla" w:hAnsi="Sakkal Majalla" w:cs="Sakkal Majalla"/>
          <w:sz w:val="28"/>
          <w:szCs w:val="28"/>
          <w:rtl/>
        </w:rPr>
        <w:t xml:space="preserve"> </w:t>
      </w:r>
      <w:r>
        <w:rPr>
          <w:rFonts w:ascii="Sakkal Majalla" w:hAnsi="Sakkal Majalla" w:cs="Sakkal Majalla" w:hint="cs"/>
          <w:sz w:val="28"/>
          <w:szCs w:val="28"/>
          <w:rtl/>
        </w:rPr>
        <w:t>غير</w:t>
      </w:r>
      <w:r>
        <w:rPr>
          <w:rFonts w:ascii="Sakkal Majalla" w:hAnsi="Sakkal Majalla" w:cs="Sakkal Majalla"/>
          <w:sz w:val="28"/>
          <w:szCs w:val="28"/>
          <w:rtl/>
        </w:rPr>
        <w:t xml:space="preserve"> </w:t>
      </w:r>
      <w:r>
        <w:rPr>
          <w:rFonts w:ascii="Sakkal Majalla" w:hAnsi="Sakkal Majalla" w:cs="Sakkal Majalla" w:hint="cs"/>
          <w:sz w:val="28"/>
          <w:szCs w:val="28"/>
          <w:rtl/>
        </w:rPr>
        <w:t>الحكومية ممثلة</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جامعة</w:t>
      </w:r>
      <w:r>
        <w:rPr>
          <w:rFonts w:ascii="Sakkal Majalla" w:hAnsi="Sakkal Majalla" w:cs="Sakkal Majalla"/>
          <w:sz w:val="28"/>
          <w:szCs w:val="28"/>
          <w:rtl/>
        </w:rPr>
        <w:t xml:space="preserve"> </w:t>
      </w:r>
      <w:r>
        <w:rPr>
          <w:rFonts w:ascii="Sakkal Majalla" w:hAnsi="Sakkal Majalla" w:cs="Sakkal Majalla" w:hint="cs"/>
          <w:sz w:val="28"/>
          <w:szCs w:val="28"/>
          <w:rtl/>
        </w:rPr>
        <w:t>السادس</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أكتوبر،</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ركزت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الكشف</w:t>
      </w:r>
      <w:r>
        <w:rPr>
          <w:rFonts w:ascii="Sakkal Majalla" w:hAnsi="Sakkal Majalla" w:cs="Sakkal Majalla"/>
          <w:sz w:val="28"/>
          <w:szCs w:val="28"/>
          <w:rtl/>
        </w:rPr>
        <w:t xml:space="preserve"> </w:t>
      </w:r>
      <w:r>
        <w:rPr>
          <w:rFonts w:ascii="Sakkal Majalla" w:hAnsi="Sakkal Majalla" w:cs="Sakkal Majalla" w:hint="cs"/>
          <w:sz w:val="28"/>
          <w:szCs w:val="28"/>
          <w:rtl/>
        </w:rPr>
        <w:t>عن</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رضا</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هذه</w:t>
      </w:r>
      <w:r>
        <w:rPr>
          <w:rFonts w:ascii="Sakkal Majalla" w:hAnsi="Sakkal Majalla" w:cs="Sakkal Majalla"/>
          <w:sz w:val="28"/>
          <w:szCs w:val="28"/>
          <w:rtl/>
        </w:rPr>
        <w:t xml:space="preserve"> </w:t>
      </w:r>
      <w:r>
        <w:rPr>
          <w:rFonts w:ascii="Sakkal Majalla" w:hAnsi="Sakkal Majalla" w:cs="Sakkal Majalla" w:hint="cs"/>
          <w:sz w:val="28"/>
          <w:szCs w:val="28"/>
          <w:rtl/>
        </w:rPr>
        <w:t>الجامعات،</w:t>
      </w:r>
      <w:r>
        <w:rPr>
          <w:rFonts w:ascii="Sakkal Majalla" w:hAnsi="Sakkal Majalla" w:cs="Sakkal Majalla"/>
          <w:sz w:val="28"/>
          <w:szCs w:val="28"/>
          <w:rtl/>
        </w:rPr>
        <w:t xml:space="preserve"> </w:t>
      </w:r>
      <w:r>
        <w:rPr>
          <w:rFonts w:ascii="Sakkal Majalla" w:hAnsi="Sakkal Majalla" w:cs="Sakkal Majalla" w:hint="cs"/>
          <w:sz w:val="28"/>
          <w:szCs w:val="28"/>
          <w:rtl/>
        </w:rPr>
        <w:t>وتحليل</w:t>
      </w:r>
      <w:r>
        <w:rPr>
          <w:rFonts w:ascii="Sakkal Majalla" w:hAnsi="Sakkal Majalla" w:cs="Sakkal Majalla"/>
          <w:sz w:val="28"/>
          <w:szCs w:val="28"/>
          <w:rtl/>
        </w:rPr>
        <w:t xml:space="preserve"> </w:t>
      </w:r>
      <w:r>
        <w:rPr>
          <w:rFonts w:ascii="Sakkal Majalla" w:hAnsi="Sakkal Majalla" w:cs="Sakkal Majalla" w:hint="cs"/>
          <w:sz w:val="28"/>
          <w:szCs w:val="28"/>
          <w:rtl/>
        </w:rPr>
        <w:t>العلاقة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العدالة</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جهة،</w:t>
      </w:r>
      <w:r>
        <w:rPr>
          <w:rFonts w:ascii="Sakkal Majalla" w:hAnsi="Sakkal Majalla" w:cs="Sakkal Majalla"/>
          <w:sz w:val="28"/>
          <w:szCs w:val="28"/>
          <w:rtl/>
        </w:rPr>
        <w:t xml:space="preserve"> </w:t>
      </w:r>
      <w:r>
        <w:rPr>
          <w:rFonts w:ascii="Sakkal Majalla" w:hAnsi="Sakkal Majalla" w:cs="Sakkal Majalla" w:hint="cs"/>
          <w:sz w:val="28"/>
          <w:szCs w:val="28"/>
          <w:rtl/>
        </w:rPr>
        <w:t>والرضا</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والأداء</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جهة</w:t>
      </w:r>
      <w:r>
        <w:rPr>
          <w:rFonts w:ascii="Sakkal Majalla" w:hAnsi="Sakkal Majalla" w:cs="Sakkal Majalla"/>
          <w:sz w:val="28"/>
          <w:szCs w:val="28"/>
          <w:rtl/>
        </w:rPr>
        <w:t xml:space="preserve"> </w:t>
      </w:r>
      <w:r>
        <w:rPr>
          <w:rFonts w:ascii="Sakkal Majalla" w:hAnsi="Sakkal Majalla" w:cs="Sakkal Majalla" w:hint="cs"/>
          <w:sz w:val="28"/>
          <w:szCs w:val="28"/>
          <w:rtl/>
        </w:rPr>
        <w:t>أخرى</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تناولت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مدى</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lastRenderedPageBreak/>
        <w:t>توازن</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الحقوق</w:t>
      </w:r>
      <w:r>
        <w:rPr>
          <w:rFonts w:ascii="Sakkal Majalla" w:hAnsi="Sakkal Majalla" w:cs="Sakkal Majalla"/>
          <w:sz w:val="28"/>
          <w:szCs w:val="28"/>
          <w:rtl/>
        </w:rPr>
        <w:t xml:space="preserve"> </w:t>
      </w:r>
      <w:r>
        <w:rPr>
          <w:rFonts w:ascii="Sakkal Majalla" w:hAnsi="Sakkal Majalla" w:cs="Sakkal Majalla" w:hint="cs"/>
          <w:sz w:val="28"/>
          <w:szCs w:val="28"/>
          <w:rtl/>
        </w:rPr>
        <w:t>والواجبات</w:t>
      </w:r>
      <w:r>
        <w:rPr>
          <w:rFonts w:ascii="Sakkal Majalla" w:hAnsi="Sakkal Majalla" w:cs="Sakkal Majalla"/>
          <w:sz w:val="28"/>
          <w:szCs w:val="28"/>
          <w:rtl/>
        </w:rPr>
        <w:t xml:space="preserve"> </w:t>
      </w:r>
      <w:r>
        <w:rPr>
          <w:rFonts w:ascii="Sakkal Majalla" w:hAnsi="Sakkal Majalla" w:cs="Sakkal Majalla" w:hint="cs"/>
          <w:sz w:val="28"/>
          <w:szCs w:val="28"/>
          <w:rtl/>
        </w:rPr>
        <w:t>الخاصة</w:t>
      </w:r>
      <w:r>
        <w:rPr>
          <w:rFonts w:ascii="Sakkal Majalla" w:hAnsi="Sakkal Majalla" w:cs="Sakkal Majalla"/>
          <w:sz w:val="28"/>
          <w:szCs w:val="28"/>
          <w:rtl/>
        </w:rPr>
        <w:t xml:space="preserve"> </w:t>
      </w:r>
      <w:r>
        <w:rPr>
          <w:rFonts w:ascii="Sakkal Majalla" w:hAnsi="Sakkal Majalla" w:cs="Sakkal Majalla" w:hint="cs"/>
          <w:sz w:val="28"/>
          <w:szCs w:val="28"/>
          <w:rtl/>
        </w:rPr>
        <w:t>بالعاملين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الجامعات</w:t>
      </w:r>
      <w:r>
        <w:rPr>
          <w:rFonts w:ascii="Sakkal Majalla" w:hAnsi="Sakkal Majalla" w:cs="Sakkal Majalla"/>
          <w:sz w:val="28"/>
          <w:szCs w:val="28"/>
          <w:rtl/>
        </w:rPr>
        <w:t xml:space="preserve"> </w:t>
      </w:r>
      <w:r>
        <w:rPr>
          <w:rFonts w:ascii="Sakkal Majalla" w:hAnsi="Sakkal Majalla" w:cs="Sakkal Majalla" w:hint="cs"/>
          <w:sz w:val="28"/>
          <w:szCs w:val="28"/>
          <w:rtl/>
        </w:rPr>
        <w:t>الحكومية</w:t>
      </w:r>
      <w:r>
        <w:rPr>
          <w:rFonts w:ascii="Sakkal Majalla" w:hAnsi="Sakkal Majalla" w:cs="Sakkal Majalla"/>
          <w:sz w:val="28"/>
          <w:szCs w:val="28"/>
          <w:rtl/>
        </w:rPr>
        <w:t xml:space="preserve"> </w:t>
      </w:r>
      <w:r>
        <w:rPr>
          <w:rFonts w:ascii="Sakkal Majalla" w:hAnsi="Sakkal Majalla" w:cs="Sakkal Majalla" w:hint="cs"/>
          <w:sz w:val="28"/>
          <w:szCs w:val="28"/>
          <w:rtl/>
        </w:rPr>
        <w:t>وغير</w:t>
      </w:r>
      <w:r>
        <w:rPr>
          <w:rFonts w:ascii="Sakkal Majalla" w:hAnsi="Sakkal Majalla" w:cs="Sakkal Majalla"/>
          <w:sz w:val="28"/>
          <w:szCs w:val="28"/>
          <w:rtl/>
        </w:rPr>
        <w:t xml:space="preserve"> </w:t>
      </w:r>
      <w:r>
        <w:rPr>
          <w:rFonts w:ascii="Sakkal Majalla" w:hAnsi="Sakkal Majalla" w:cs="Sakkal Majalla" w:hint="cs"/>
          <w:sz w:val="28"/>
          <w:szCs w:val="28"/>
          <w:rtl/>
        </w:rPr>
        <w:t>الحكومية، واعتمدت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المنهج</w:t>
      </w:r>
      <w:r>
        <w:rPr>
          <w:rFonts w:ascii="Sakkal Majalla" w:hAnsi="Sakkal Majalla" w:cs="Sakkal Majalla"/>
          <w:sz w:val="28"/>
          <w:szCs w:val="28"/>
          <w:rtl/>
        </w:rPr>
        <w:t xml:space="preserve"> </w:t>
      </w:r>
      <w:r>
        <w:rPr>
          <w:rFonts w:ascii="Sakkal Majalla" w:hAnsi="Sakkal Majalla" w:cs="Sakkal Majalla" w:hint="cs"/>
          <w:sz w:val="28"/>
          <w:szCs w:val="28"/>
          <w:rtl/>
        </w:rPr>
        <w:t>الوصفي</w:t>
      </w:r>
      <w:r>
        <w:rPr>
          <w:rFonts w:ascii="Sakkal Majalla" w:hAnsi="Sakkal Majalla" w:cs="Sakkal Majalla"/>
          <w:sz w:val="28"/>
          <w:szCs w:val="28"/>
          <w:rtl/>
        </w:rPr>
        <w:t xml:space="preserve"> </w:t>
      </w:r>
      <w:r>
        <w:rPr>
          <w:rFonts w:ascii="Sakkal Majalla" w:hAnsi="Sakkal Majalla" w:cs="Sakkal Majalla" w:hint="cs"/>
          <w:sz w:val="28"/>
          <w:szCs w:val="28"/>
          <w:rtl/>
        </w:rPr>
        <w:t>المقارن،</w:t>
      </w:r>
      <w:r>
        <w:rPr>
          <w:rFonts w:ascii="Sakkal Majalla" w:hAnsi="Sakkal Majalla" w:cs="Sakkal Majalla"/>
          <w:sz w:val="28"/>
          <w:szCs w:val="28"/>
          <w:rtl/>
        </w:rPr>
        <w:t xml:space="preserve"> </w:t>
      </w:r>
      <w:r>
        <w:rPr>
          <w:rFonts w:ascii="Sakkal Majalla" w:hAnsi="Sakkal Majalla" w:cs="Sakkal Majalla" w:hint="cs"/>
          <w:sz w:val="28"/>
          <w:szCs w:val="28"/>
          <w:rtl/>
        </w:rPr>
        <w:t>واستخدمت</w:t>
      </w:r>
      <w:r>
        <w:rPr>
          <w:rFonts w:ascii="Sakkal Majalla" w:hAnsi="Sakkal Majalla" w:cs="Sakkal Majalla"/>
          <w:sz w:val="28"/>
          <w:szCs w:val="28"/>
          <w:rtl/>
        </w:rPr>
        <w:t xml:space="preserve"> </w:t>
      </w:r>
      <w:r>
        <w:rPr>
          <w:rFonts w:ascii="Sakkal Majalla" w:hAnsi="Sakkal Majalla" w:cs="Sakkal Majalla" w:hint="cs"/>
          <w:sz w:val="28"/>
          <w:szCs w:val="28"/>
          <w:rtl/>
        </w:rPr>
        <w:t>الاستبانة</w:t>
      </w:r>
      <w:r>
        <w:rPr>
          <w:rFonts w:ascii="Sakkal Majalla" w:hAnsi="Sakkal Majalla" w:cs="Sakkal Majalla"/>
          <w:sz w:val="28"/>
          <w:szCs w:val="28"/>
          <w:rtl/>
        </w:rPr>
        <w:t xml:space="preserve"> </w:t>
      </w:r>
      <w:r>
        <w:rPr>
          <w:rFonts w:ascii="Sakkal Majalla" w:hAnsi="Sakkal Majalla" w:cs="Sakkal Majalla" w:hint="cs"/>
          <w:sz w:val="28"/>
          <w:szCs w:val="28"/>
          <w:rtl/>
        </w:rPr>
        <w:t>كأداة</w:t>
      </w:r>
      <w:r>
        <w:rPr>
          <w:rFonts w:ascii="Sakkal Majalla" w:hAnsi="Sakkal Majalla" w:cs="Sakkal Majalla"/>
          <w:sz w:val="28"/>
          <w:szCs w:val="28"/>
          <w:rtl/>
        </w:rPr>
        <w:t xml:space="preserve"> </w:t>
      </w:r>
      <w:r>
        <w:rPr>
          <w:rFonts w:ascii="Sakkal Majalla" w:hAnsi="Sakkal Majalla" w:cs="Sakkal Majalla" w:hint="cs"/>
          <w:sz w:val="28"/>
          <w:szCs w:val="28"/>
          <w:rtl/>
        </w:rPr>
        <w:t>لجمع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 حيث شملت</w:t>
      </w:r>
      <w:r>
        <w:rPr>
          <w:rFonts w:ascii="Sakkal Majalla" w:hAnsi="Sakkal Majalla" w:cs="Sakkal Majalla"/>
          <w:sz w:val="28"/>
          <w:szCs w:val="28"/>
          <w:rtl/>
        </w:rPr>
        <w:t xml:space="preserve"> </w:t>
      </w:r>
      <w:r>
        <w:rPr>
          <w:rFonts w:ascii="Sakkal Majalla" w:hAnsi="Sakkal Majalla" w:cs="Sakkal Majalla" w:hint="cs"/>
          <w:sz w:val="28"/>
          <w:szCs w:val="28"/>
          <w:rtl/>
        </w:rPr>
        <w:t>عينة</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(235) مفردة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جامعتي</w:t>
      </w:r>
      <w:r>
        <w:rPr>
          <w:rFonts w:ascii="Sakkal Majalla" w:hAnsi="Sakkal Majalla" w:cs="Sakkal Majalla"/>
          <w:sz w:val="28"/>
          <w:szCs w:val="28"/>
          <w:rtl/>
        </w:rPr>
        <w:t xml:space="preserve"> </w:t>
      </w:r>
      <w:r>
        <w:rPr>
          <w:rFonts w:ascii="Sakkal Majalla" w:hAnsi="Sakkal Majalla" w:cs="Sakkal Majalla" w:hint="cs"/>
          <w:sz w:val="28"/>
          <w:szCs w:val="28"/>
          <w:rtl/>
        </w:rPr>
        <w:t>القاهرة</w:t>
      </w:r>
      <w:r>
        <w:rPr>
          <w:rFonts w:ascii="Sakkal Majalla" w:hAnsi="Sakkal Majalla" w:cs="Sakkal Majalla"/>
          <w:sz w:val="28"/>
          <w:szCs w:val="28"/>
          <w:rtl/>
        </w:rPr>
        <w:t xml:space="preserve"> </w:t>
      </w:r>
      <w:r>
        <w:rPr>
          <w:rFonts w:ascii="Sakkal Majalla" w:hAnsi="Sakkal Majalla" w:cs="Sakkal Majalla" w:hint="cs"/>
          <w:sz w:val="28"/>
          <w:szCs w:val="28"/>
          <w:rtl/>
        </w:rPr>
        <w:t>والسادس</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أكتوبر، كما توصلت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عدة</w:t>
      </w:r>
      <w:r>
        <w:rPr>
          <w:rFonts w:ascii="Sakkal Majalla" w:hAnsi="Sakkal Majalla" w:cs="Sakkal Majalla"/>
          <w:sz w:val="28"/>
          <w:szCs w:val="28"/>
          <w:rtl/>
        </w:rPr>
        <w:t xml:space="preserve"> </w:t>
      </w:r>
      <w:r>
        <w:rPr>
          <w:rFonts w:ascii="Sakkal Majalla" w:hAnsi="Sakkal Majalla" w:cs="Sakkal Majalla" w:hint="cs"/>
          <w:sz w:val="28"/>
          <w:szCs w:val="28"/>
          <w:rtl/>
        </w:rPr>
        <w:t>نتائج، أبرزها</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قوية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الرضا</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للعاملين</w:t>
      </w:r>
      <w:r>
        <w:rPr>
          <w:rFonts w:ascii="Sakkal Majalla" w:hAnsi="Sakkal Majalla" w:cs="Sakkal Majalla"/>
          <w:sz w:val="28"/>
          <w:szCs w:val="28"/>
          <w:rtl/>
        </w:rPr>
        <w:t xml:space="preserve"> </w:t>
      </w:r>
      <w:r>
        <w:rPr>
          <w:rFonts w:ascii="Sakkal Majalla" w:hAnsi="Sakkal Majalla" w:cs="Sakkal Majalla" w:hint="cs"/>
          <w:sz w:val="28"/>
          <w:szCs w:val="28"/>
          <w:rtl/>
        </w:rPr>
        <w:t>وارتفاع</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أدائهم</w:t>
      </w:r>
      <w:r>
        <w:rPr>
          <w:rFonts w:ascii="Sakkal Majalla" w:hAnsi="Sakkal Majalla" w:cs="Sakkal Majalla"/>
          <w:sz w:val="28"/>
          <w:szCs w:val="28"/>
          <w:rtl/>
        </w:rPr>
        <w:t xml:space="preserve"> </w:t>
      </w:r>
      <w:r>
        <w:rPr>
          <w:rFonts w:ascii="Sakkal Majalla" w:hAnsi="Sakkal Majalla" w:cs="Sakkal Majalla" w:hint="cs"/>
          <w:sz w:val="28"/>
          <w:szCs w:val="28"/>
          <w:rtl/>
        </w:rPr>
        <w:t>الوظيفي، كما</w:t>
      </w:r>
      <w:r>
        <w:rPr>
          <w:rFonts w:ascii="Sakkal Majalla" w:hAnsi="Sakkal Majalla" w:cs="Sakkal Majalla"/>
          <w:sz w:val="28"/>
          <w:szCs w:val="28"/>
          <w:rtl/>
        </w:rPr>
        <w:t xml:space="preserve"> </w:t>
      </w:r>
      <w:r>
        <w:rPr>
          <w:rFonts w:ascii="Sakkal Majalla" w:hAnsi="Sakkal Majalla" w:cs="Sakkal Majalla" w:hint="cs"/>
          <w:sz w:val="28"/>
          <w:szCs w:val="28"/>
          <w:rtl/>
        </w:rPr>
        <w:t>أظهرت</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العدالة</w:t>
      </w:r>
      <w:r>
        <w:rPr>
          <w:rFonts w:ascii="Sakkal Majalla" w:hAnsi="Sakkal Majalla" w:cs="Sakkal Majalla"/>
          <w:sz w:val="28"/>
          <w:szCs w:val="28"/>
          <w:rtl/>
        </w:rPr>
        <w:t xml:space="preserve"> </w:t>
      </w:r>
      <w:r>
        <w:rPr>
          <w:rFonts w:ascii="Sakkal Majalla" w:hAnsi="Sakkal Majalla" w:cs="Sakkal Majalla" w:hint="cs"/>
          <w:sz w:val="28"/>
          <w:szCs w:val="28"/>
          <w:rtl/>
        </w:rPr>
        <w:t>التنظيمية</w:t>
      </w:r>
      <w:r>
        <w:rPr>
          <w:rFonts w:ascii="Sakkal Majalla" w:hAnsi="Sakkal Majalla" w:cs="Sakkal Majalla"/>
          <w:sz w:val="28"/>
          <w:szCs w:val="28"/>
          <w:rtl/>
        </w:rPr>
        <w:t xml:space="preserve"> </w:t>
      </w:r>
      <w:r>
        <w:rPr>
          <w:rFonts w:ascii="Sakkal Majalla" w:hAnsi="Sakkal Majalla" w:cs="Sakkal Majalla" w:hint="cs"/>
          <w:sz w:val="28"/>
          <w:szCs w:val="28"/>
          <w:rtl/>
        </w:rPr>
        <w:t>تلعب</w:t>
      </w:r>
      <w:r>
        <w:rPr>
          <w:rFonts w:ascii="Sakkal Majalla" w:hAnsi="Sakkal Majalla" w:cs="Sakkal Majalla"/>
          <w:sz w:val="28"/>
          <w:szCs w:val="28"/>
          <w:rtl/>
        </w:rPr>
        <w:t xml:space="preserve"> </w:t>
      </w:r>
      <w:r>
        <w:rPr>
          <w:rFonts w:ascii="Sakkal Majalla" w:hAnsi="Sakkal Majalla" w:cs="Sakkal Majalla" w:hint="cs"/>
          <w:sz w:val="28"/>
          <w:szCs w:val="28"/>
          <w:rtl/>
        </w:rPr>
        <w:t>دورًا</w:t>
      </w:r>
      <w:r>
        <w:rPr>
          <w:rFonts w:ascii="Sakkal Majalla" w:hAnsi="Sakkal Majalla" w:cs="Sakkal Majalla"/>
          <w:sz w:val="28"/>
          <w:szCs w:val="28"/>
          <w:rtl/>
        </w:rPr>
        <w:t xml:space="preserve"> </w:t>
      </w:r>
      <w:r>
        <w:rPr>
          <w:rFonts w:ascii="Sakkal Majalla" w:hAnsi="Sakkal Majalla" w:cs="Sakkal Majalla" w:hint="cs"/>
          <w:sz w:val="28"/>
          <w:szCs w:val="28"/>
          <w:rtl/>
        </w:rPr>
        <w:t>حاسمًا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تعزيز</w:t>
      </w:r>
      <w:r>
        <w:rPr>
          <w:rFonts w:ascii="Sakkal Majalla" w:hAnsi="Sakkal Majalla" w:cs="Sakkal Majalla"/>
          <w:sz w:val="28"/>
          <w:szCs w:val="28"/>
          <w:rtl/>
        </w:rPr>
        <w:t xml:space="preserve"> </w:t>
      </w:r>
      <w:r>
        <w:rPr>
          <w:rFonts w:ascii="Sakkal Majalla" w:hAnsi="Sakkal Majalla" w:cs="Sakkal Majalla" w:hint="cs"/>
          <w:sz w:val="28"/>
          <w:szCs w:val="28"/>
          <w:rtl/>
        </w:rPr>
        <w:t>الرضا</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وزيادة</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الأداء</w:t>
      </w:r>
      <w:r>
        <w:rPr>
          <w:rFonts w:ascii="Sakkal Majalla" w:hAnsi="Sakkal Majalla" w:cs="Sakkal Majalla"/>
          <w:sz w:val="28"/>
          <w:szCs w:val="28"/>
          <w:rtl/>
        </w:rPr>
        <w:t xml:space="preserve"> </w:t>
      </w:r>
      <w:r>
        <w:rPr>
          <w:rFonts w:ascii="Sakkal Majalla" w:hAnsi="Sakkal Majalla" w:cs="Sakkal Majalla" w:hint="cs"/>
          <w:sz w:val="28"/>
          <w:szCs w:val="28"/>
          <w:rtl/>
        </w:rPr>
        <w:t>الوظيفي، وأكدت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أيضًا</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أهمية</w:t>
      </w:r>
      <w:r>
        <w:rPr>
          <w:rFonts w:ascii="Sakkal Majalla" w:hAnsi="Sakkal Majalla" w:cs="Sakkal Majalla"/>
          <w:sz w:val="28"/>
          <w:szCs w:val="28"/>
          <w:rtl/>
        </w:rPr>
        <w:t xml:space="preserve"> </w:t>
      </w:r>
      <w:r>
        <w:rPr>
          <w:rFonts w:ascii="Sakkal Majalla" w:hAnsi="Sakkal Majalla" w:cs="Sakkal Majalla" w:hint="cs"/>
          <w:sz w:val="28"/>
          <w:szCs w:val="28"/>
          <w:rtl/>
        </w:rPr>
        <w:t>الحوافز،</w:t>
      </w:r>
      <w:r>
        <w:rPr>
          <w:rFonts w:ascii="Sakkal Majalla" w:hAnsi="Sakkal Majalla" w:cs="Sakkal Majalla"/>
          <w:sz w:val="28"/>
          <w:szCs w:val="28"/>
          <w:rtl/>
        </w:rPr>
        <w:t xml:space="preserve"> </w:t>
      </w:r>
      <w:r>
        <w:rPr>
          <w:rFonts w:ascii="Sakkal Majalla" w:hAnsi="Sakkal Majalla" w:cs="Sakkal Majalla" w:hint="cs"/>
          <w:sz w:val="28"/>
          <w:szCs w:val="28"/>
          <w:rtl/>
        </w:rPr>
        <w:t>المكافآت،</w:t>
      </w:r>
      <w:r>
        <w:rPr>
          <w:rFonts w:ascii="Sakkal Majalla" w:hAnsi="Sakkal Majalla" w:cs="Sakkal Majalla"/>
          <w:sz w:val="28"/>
          <w:szCs w:val="28"/>
          <w:rtl/>
        </w:rPr>
        <w:t xml:space="preserve"> </w:t>
      </w:r>
      <w:r>
        <w:rPr>
          <w:rFonts w:ascii="Sakkal Majalla" w:hAnsi="Sakkal Majalla" w:cs="Sakkal Majalla" w:hint="cs"/>
          <w:sz w:val="28"/>
          <w:szCs w:val="28"/>
          <w:rtl/>
        </w:rPr>
        <w:t>والأجور</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أداء</w:t>
      </w:r>
      <w:r>
        <w:rPr>
          <w:rFonts w:ascii="Sakkal Majalla" w:hAnsi="Sakkal Majalla" w:cs="Sakkal Majalla"/>
          <w:sz w:val="28"/>
          <w:szCs w:val="28"/>
          <w:rtl/>
        </w:rPr>
        <w:t xml:space="preserve"> </w:t>
      </w:r>
      <w:r>
        <w:rPr>
          <w:rFonts w:ascii="Sakkal Majalla" w:hAnsi="Sakkal Majalla" w:cs="Sakkal Majalla" w:hint="cs"/>
          <w:sz w:val="28"/>
          <w:szCs w:val="28"/>
          <w:rtl/>
        </w:rPr>
        <w:t>العاملين</w:t>
      </w:r>
      <w:r>
        <w:rPr>
          <w:rFonts w:ascii="Sakkal Majalla" w:hAnsi="Sakkal Majalla" w:cs="Sakkal Majalla"/>
          <w:sz w:val="28"/>
          <w:szCs w:val="28"/>
          <w:rtl/>
        </w:rPr>
        <w:t xml:space="preserve"> </w:t>
      </w:r>
      <w:r>
        <w:rPr>
          <w:rFonts w:ascii="Sakkal Majalla" w:hAnsi="Sakkal Majalla" w:cs="Sakkal Majalla" w:hint="cs"/>
          <w:sz w:val="28"/>
          <w:szCs w:val="28"/>
          <w:rtl/>
        </w:rPr>
        <w:t>وتحقيق</w:t>
      </w:r>
      <w:r>
        <w:rPr>
          <w:rFonts w:ascii="Sakkal Majalla" w:hAnsi="Sakkal Majalla" w:cs="Sakkal Majalla"/>
          <w:sz w:val="28"/>
          <w:szCs w:val="28"/>
          <w:rtl/>
        </w:rPr>
        <w:t xml:space="preserve"> </w:t>
      </w:r>
      <w:r>
        <w:rPr>
          <w:rFonts w:ascii="Sakkal Majalla" w:hAnsi="Sakkal Majalla" w:cs="Sakkal Majalla" w:hint="cs"/>
          <w:sz w:val="28"/>
          <w:szCs w:val="28"/>
          <w:rtl/>
        </w:rPr>
        <w:t>رضاهم</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w:t>
      </w:r>
    </w:p>
    <w:p w14:paraId="25B1A978" w14:textId="77777777" w:rsidR="0020714C" w:rsidRDefault="00000000">
      <w:pPr>
        <w:pStyle w:val="a5"/>
        <w:numPr>
          <w:ilvl w:val="0"/>
          <w:numId w:val="2"/>
        </w:numPr>
        <w:spacing w:line="360" w:lineRule="auto"/>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دراسة (حسانين، وآخرون، 2022). بعنوان " تطوير الأداء الإداري لمديري مدارس الحلقة الثانية من التعليم الأساسي على ضوء أحد المعايير الدولية".</w:t>
      </w:r>
    </w:p>
    <w:p w14:paraId="2BBF1FC3" w14:textId="77777777" w:rsidR="0020714C" w:rsidRDefault="00000000">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هدفت الدراسة 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وتحليل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لمديري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المدارس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أحد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الدولية،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واستكشاف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سبل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خلال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مجموعة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التوصيات، وتم الاعتماد على المنهج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الوصفي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لتحقيق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هذا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الهدف،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وتوصلت الدراسة إلى ضرورة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تعزيز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المدرسية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مواجهة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تحديات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المجتمع، 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هناك</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نقصًا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المعايير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الموضوعية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لتقييم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المخصصات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المالية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ليست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كافية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لتجهيز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المعامل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والمدرجات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والقاعات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الدراسية، 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ضعف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برامج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تدريبية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مميزة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وعدم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قاعدة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بيانات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إلكترونية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شاملة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تدعم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أعمال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ومحدودية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التحفيز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والتقدير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لأعضاء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هيئة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التدريس</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ومعاونيهم،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وضعف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الحوافز</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والمكافآت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المقدمة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للإداريين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داخل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المدرسة</w:t>
      </w:r>
      <w:r>
        <w:rPr>
          <w:rFonts w:ascii="Sakkal Majalla" w:hAnsi="Sakkal Majalla" w:cs="Sakkal Majalla"/>
          <w:sz w:val="28"/>
          <w:szCs w:val="28"/>
          <w:rtl/>
          <w:lang w:bidi="ar-EG"/>
        </w:rPr>
        <w:t>.</w:t>
      </w:r>
    </w:p>
    <w:p w14:paraId="5E323409" w14:textId="77777777" w:rsidR="0020714C" w:rsidRDefault="00000000">
      <w:pPr>
        <w:pStyle w:val="a5"/>
        <w:numPr>
          <w:ilvl w:val="0"/>
          <w:numId w:val="2"/>
        </w:numPr>
        <w:spacing w:line="360" w:lineRule="auto"/>
        <w:jc w:val="mediumKashida"/>
        <w:rPr>
          <w:rFonts w:ascii="Sakkal Majalla" w:hAnsi="Sakkal Majalla" w:cs="Sakkal Majalla"/>
          <w:sz w:val="28"/>
          <w:szCs w:val="28"/>
        </w:rPr>
      </w:pPr>
      <w:r>
        <w:rPr>
          <w:rFonts w:ascii="Sakkal Majalla" w:hAnsi="Sakkal Majalla" w:cs="Sakkal Majalla" w:hint="cs"/>
          <w:b/>
          <w:bCs/>
          <w:sz w:val="28"/>
          <w:szCs w:val="28"/>
          <w:rtl/>
        </w:rPr>
        <w:t>دراسة (</w:t>
      </w:r>
      <w:r>
        <w:rPr>
          <w:b/>
          <w:bCs/>
          <w:rtl/>
        </w:rPr>
        <w:t>الشريف</w:t>
      </w:r>
      <w:r>
        <w:rPr>
          <w:rFonts w:hint="cs"/>
          <w:b/>
          <w:bCs/>
          <w:rtl/>
        </w:rPr>
        <w:t>، 2021</w:t>
      </w:r>
      <w:r>
        <w:rPr>
          <w:rFonts w:ascii="Sakkal Majalla" w:hAnsi="Sakkal Majalla" w:cs="Sakkal Majalla" w:hint="cs"/>
          <w:b/>
          <w:bCs/>
          <w:sz w:val="28"/>
          <w:szCs w:val="28"/>
          <w:rtl/>
        </w:rPr>
        <w:t>) بعنوان (</w:t>
      </w:r>
      <w:r>
        <w:rPr>
          <w:rFonts w:ascii="Sakkal Majalla" w:hAnsi="Sakkal Majalla" w:cs="Sakkal Majalla"/>
          <w:b/>
          <w:bCs/>
          <w:sz w:val="28"/>
          <w:szCs w:val="28"/>
          <w:rtl/>
        </w:rPr>
        <w:t xml:space="preserve">دور الرضا الوظيفي في </w:t>
      </w:r>
      <w:r>
        <w:rPr>
          <w:rFonts w:ascii="Sakkal Majalla" w:hAnsi="Sakkal Majalla" w:cs="Sakkal Majalla" w:hint="cs"/>
          <w:b/>
          <w:bCs/>
          <w:sz w:val="28"/>
          <w:szCs w:val="28"/>
          <w:rtl/>
        </w:rPr>
        <w:t>الأداء</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المؤسس</w:t>
      </w:r>
      <w:r>
        <w:rPr>
          <w:rFonts w:ascii="Sakkal Majalla" w:hAnsi="Sakkal Majalla" w:cs="Sakkal Majalla"/>
          <w:b/>
          <w:bCs/>
          <w:sz w:val="28"/>
          <w:szCs w:val="28"/>
          <w:rtl/>
        </w:rPr>
        <w:t xml:space="preserve">ي من وجهة نظر أعضاء هيئة التدريس في ضوء النظام </w:t>
      </w:r>
      <w:r>
        <w:rPr>
          <w:rFonts w:ascii="Sakkal Majalla" w:hAnsi="Sakkal Majalla" w:cs="Sakkal Majalla" w:hint="cs"/>
          <w:b/>
          <w:bCs/>
          <w:sz w:val="28"/>
          <w:szCs w:val="28"/>
          <w:rtl/>
        </w:rPr>
        <w:t>الإداري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المطبق</w:t>
      </w:r>
      <w:r>
        <w:rPr>
          <w:rFonts w:ascii="Sakkal Majalla" w:hAnsi="Sakkal Majalla" w:cs="Sakkal Majalla"/>
          <w:b/>
          <w:bCs/>
          <w:sz w:val="28"/>
          <w:szCs w:val="28"/>
          <w:rtl/>
        </w:rPr>
        <w:t xml:space="preserve"> بجامعة تبوك</w:t>
      </w:r>
      <w:r>
        <w:rPr>
          <w:rFonts w:ascii="Sakkal Majalla" w:hAnsi="Sakkal Majalla" w:cs="Sakkal Majalla" w:hint="cs"/>
          <w:b/>
          <w:bCs/>
          <w:sz w:val="28"/>
          <w:szCs w:val="28"/>
          <w:rtl/>
        </w:rPr>
        <w:t>)</w:t>
      </w:r>
    </w:p>
    <w:p w14:paraId="47031FF3" w14:textId="77777777" w:rsidR="0020714C" w:rsidRDefault="00000000">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هدفت الدراسة إلى التعرف على دور الرضا الوظيفي في الأداء المؤسسي من منظور أعضاء هيئة التدريس وذلك في ضوء النظام الإداري المطبق في جامعة تبوك، واعتمدت الدراسة على المنهج الوصفي التحليلي، وأعتمد مجتمع الدراسة على هيئة التدريس العاملين بالكليات المختلفة بجامعة </w:t>
      </w:r>
      <w:r>
        <w:rPr>
          <w:rFonts w:ascii="Sakkal Majalla" w:hAnsi="Sakkal Majalla" w:cs="Sakkal Majalla" w:hint="cs"/>
          <w:sz w:val="28"/>
          <w:szCs w:val="28"/>
          <w:rtl/>
        </w:rPr>
        <w:lastRenderedPageBreak/>
        <w:t xml:space="preserve">تبوك، وذلك بسحب عينة استطلاعية مكونة من (350) عضو من أعضاء هيئة التدريس في الكليات العلمية والأدبية، وتوصلت نتائج الدراسة إلى وجود درجات مرتفعة من الممارسات الإدارية، والرضا الوظيفي الذي يتعلق بتلك الممارسات الإدارية التي يتم اتباعها في جامعة تبوك، وعدم وجود  فروق ذات دالة إحصائية في الأشكال المتنوعة للرضا الوظيفي والتي تعزى إلى عامل طبيعة الكلية، بالإضافة إلى عدم وجود فروق في كل من الرضا المتعلق بالتوظيف، والرضا المتعلق بكل من المتابعة والتقويم تعزي لعامل الرتبة العلمية، فضلًا عن وجود فروق دالة إحصائيًا في البعد المالي تعزي لعامل طبيعة الكلية وعامل الرتبة العلمية. </w:t>
      </w:r>
    </w:p>
    <w:p w14:paraId="5DED8F95" w14:textId="77777777" w:rsidR="0020714C" w:rsidRDefault="00000000">
      <w:pPr>
        <w:pStyle w:val="a5"/>
        <w:numPr>
          <w:ilvl w:val="0"/>
          <w:numId w:val="2"/>
        </w:numPr>
        <w:spacing w:line="360" w:lineRule="auto"/>
        <w:jc w:val="mediumKashida"/>
        <w:rPr>
          <w:rFonts w:ascii="Sakkal Majalla" w:hAnsi="Sakkal Majalla" w:cs="Sakkal Majalla"/>
          <w:b/>
          <w:bCs/>
          <w:sz w:val="28"/>
          <w:szCs w:val="28"/>
          <w:rtl/>
        </w:rPr>
      </w:pPr>
      <w:r>
        <w:rPr>
          <w:rFonts w:ascii="Sakkal Majalla" w:hAnsi="Sakkal Majalla" w:cs="Sakkal Majalla" w:hint="cs"/>
          <w:b/>
          <w:bCs/>
          <w:sz w:val="28"/>
          <w:szCs w:val="28"/>
          <w:rtl/>
        </w:rPr>
        <w:t>دراسة (غزلان، 2021). بعنوان " الرضا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الوظيفي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ودوره</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مستوى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أداء</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العاملين: دراسة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ميدانية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بالشركة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الوطنية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للتأمينات</w:t>
      </w:r>
      <w:r>
        <w:rPr>
          <w:rFonts w:ascii="Sakkal Majalla" w:hAnsi="Sakkal Majalla" w:cs="Sakkal Majalla"/>
          <w:b/>
          <w:bCs/>
          <w:sz w:val="28"/>
          <w:szCs w:val="28"/>
          <w:rtl/>
        </w:rPr>
        <w:t xml:space="preserve"> </w:t>
      </w:r>
      <w:r>
        <w:rPr>
          <w:rFonts w:ascii="Sakkal Majalla" w:hAnsi="Sakkal Majalla" w:cs="Sakkal Majalla"/>
          <w:b/>
          <w:bCs/>
          <w:sz w:val="28"/>
          <w:szCs w:val="28"/>
        </w:rPr>
        <w:t>saa</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بورقلة".</w:t>
      </w:r>
    </w:p>
    <w:p w14:paraId="7DAA2CF4" w14:textId="77777777" w:rsidR="0020714C" w:rsidRDefault="00000000">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هدفت الدراسة إلى تناول الدور الذي يقوم به الرضا الوظيفي في تحسين مستوى أداء العاملين، </w:t>
      </w:r>
      <w:r>
        <w:rPr>
          <w:rFonts w:ascii="Sakkal Majalla" w:hAnsi="Sakkal Majalla" w:cs="Sakkal Majalla" w:hint="cs"/>
          <w:sz w:val="28"/>
          <w:szCs w:val="28"/>
          <w:rtl/>
        </w:rPr>
        <w:t>واعتمدت</w:t>
      </w:r>
      <w:r>
        <w:rPr>
          <w:rFonts w:ascii="Sakkal Majalla" w:hAnsi="Sakkal Majalla" w:cs="Sakkal Majalla" w:hint="cs"/>
          <w:sz w:val="28"/>
          <w:szCs w:val="28"/>
          <w:rtl/>
          <w:lang w:bidi="ar-EG"/>
        </w:rPr>
        <w:t xml:space="preserve"> الدراسة على المنهج (الوصفي)، واستخدمت أداة الاستبانة لجمع البيانات، واعتمدت الدراسة على عينة من (30) عامل، وتوصلت الدراسة إلى أن الرضا الوظيفي يلعب دور رئيسي في تحسين أداء العاملين داخل المؤسسة، كما أن الرضا عن العمل لدى العمال من أسباب زيادة وتيرة العمل داخل المؤسسة، ويعد الاندماج مع زملاء العمل من الأسباب التي تسهم في تكثيف مجهودات العمال مما يؤدي إلى زيادة مستوى الأداء. </w:t>
      </w:r>
    </w:p>
    <w:p w14:paraId="048B8714" w14:textId="77777777" w:rsidR="0020714C" w:rsidRDefault="00000000">
      <w:pPr>
        <w:pStyle w:val="a5"/>
        <w:numPr>
          <w:ilvl w:val="0"/>
          <w:numId w:val="2"/>
        </w:numPr>
        <w:spacing w:line="360" w:lineRule="auto"/>
        <w:jc w:val="mediumKashida"/>
        <w:rPr>
          <w:rFonts w:ascii="Sakkal Majalla" w:hAnsi="Sakkal Majalla" w:cs="Sakkal Majalla"/>
          <w:b/>
          <w:bCs/>
          <w:sz w:val="28"/>
          <w:szCs w:val="28"/>
          <w:lang w:bidi="ar-EG"/>
        </w:rPr>
      </w:pPr>
      <w:r>
        <w:rPr>
          <w:rFonts w:ascii="Sakkal Majalla" w:hAnsi="Sakkal Majalla" w:cs="Sakkal Majalla" w:hint="cs"/>
          <w:b/>
          <w:bCs/>
          <w:sz w:val="28"/>
          <w:szCs w:val="28"/>
          <w:rtl/>
          <w:lang w:bidi="ar-EG"/>
        </w:rPr>
        <w:t>دراسة (محمد، وآخرون، 2021). بعنوان" متطلبات تطوير الأداء الإداري للعاملين بقطاع المعاهد والأزهرية في ضوء مدخل الإدارة الإستراتيجية".</w:t>
      </w:r>
    </w:p>
    <w:p w14:paraId="77C9B63F" w14:textId="77777777" w:rsidR="0020714C" w:rsidRDefault="00000000">
      <w:pPr>
        <w:spacing w:line="360" w:lineRule="auto"/>
        <w:jc w:val="mediumKashida"/>
        <w:rPr>
          <w:rFonts w:ascii="Sakkal Majalla" w:hAnsi="Sakkal Majalla" w:cs="Sakkal Majalla"/>
          <w:sz w:val="28"/>
          <w:szCs w:val="28"/>
          <w:lang w:bidi="ar-EG"/>
        </w:rPr>
      </w:pPr>
      <w:r>
        <w:rPr>
          <w:rFonts w:ascii="Sakkal Majalla" w:hAnsi="Sakkal Majalla" w:cs="Sakkal Majalla" w:hint="cs"/>
          <w:sz w:val="28"/>
          <w:szCs w:val="28"/>
          <w:rtl/>
          <w:lang w:bidi="ar-EG"/>
        </w:rPr>
        <w:t>هدفت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استكشاف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تحسين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المعاهد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الأزهرية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وذلك من خلال 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الإطار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المفاهيمي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لكل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تسليط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واقع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 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سعت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جمع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آراء</w:t>
      </w:r>
      <w:r>
        <w:rPr>
          <w:rFonts w:ascii="Sakkal Majalla" w:hAnsi="Sakkal Majalla" w:cs="Sakkal Majalla"/>
          <w:sz w:val="28"/>
          <w:szCs w:val="28"/>
          <w:rtl/>
          <w:lang w:bidi="ar-EG"/>
        </w:rPr>
        <w:t xml:space="preserve"> </w:t>
      </w:r>
      <w:r>
        <w:rPr>
          <w:rFonts w:ascii="Sakkal Majalla" w:hAnsi="Sakkal Majalla" w:cs="Sakkal Majalla" w:hint="cs"/>
          <w:sz w:val="28"/>
          <w:szCs w:val="28"/>
          <w:rtl/>
        </w:rPr>
        <w:t>المشاركين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المستهدفة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حول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وفقًا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لمدخل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الإستراتيجية، وقد اعتمدت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المنهج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الوصفي،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واستخدمت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استبانة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lastRenderedPageBreak/>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عينة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الأزهر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عددها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w:t>
      </w:r>
      <w:r>
        <w:rPr>
          <w:rFonts w:ascii="Sakkal Majalla" w:hAnsi="Sakkal Majalla" w:cs="Sakkal Majalla"/>
          <w:sz w:val="28"/>
          <w:szCs w:val="28"/>
          <w:rtl/>
          <w:lang w:bidi="ar-EG"/>
        </w:rPr>
        <w:t>564</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فردًا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محافظات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القاهرة،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الشرقية،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وأسيوط، وتوصلت الدراسة 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أن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ضوء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الإستراتيجية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كان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بدرجة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متوسطة،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بلغ</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المتوسط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الحسابي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الموزون</w:t>
      </w:r>
      <w:r>
        <w:rPr>
          <w:rFonts w:ascii="Sakkal Majalla" w:hAnsi="Sakkal Majalla" w:cs="Sakkal Majalla"/>
          <w:sz w:val="28"/>
          <w:szCs w:val="28"/>
          <w:rtl/>
          <w:lang w:bidi="ar-EG"/>
        </w:rPr>
        <w:t xml:space="preserve"> (1.71)</w:t>
      </w:r>
      <w:r>
        <w:rPr>
          <w:rFonts w:ascii="Sakkal Majalla" w:hAnsi="Sakkal Majalla" w:cs="Sakkal Majalla" w:hint="cs"/>
          <w:sz w:val="28"/>
          <w:szCs w:val="28"/>
          <w:rtl/>
          <w:lang w:bidi="ar-EG"/>
        </w:rPr>
        <w:t>، بالإضافة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تفاوت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توافر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متطلبات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حيث</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جاء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التوظيف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التكنولوجي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للمعلومات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والاتصالات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الأولى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بمتوسط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حسابي</w:t>
      </w:r>
      <w:r>
        <w:rPr>
          <w:rFonts w:ascii="Sakkal Majalla" w:hAnsi="Sakkal Majalla" w:cs="Sakkal Majalla"/>
          <w:sz w:val="28"/>
          <w:szCs w:val="28"/>
          <w:rtl/>
          <w:lang w:bidi="ar-EG"/>
        </w:rPr>
        <w:t xml:space="preserve"> (1.87)</w:t>
      </w:r>
      <w:r>
        <w:rPr>
          <w:rFonts w:ascii="Sakkal Majalla" w:hAnsi="Sakkal Majalla" w:cs="Sakkal Majalla" w:hint="cs"/>
          <w:sz w:val="28"/>
          <w:szCs w:val="28"/>
          <w:rtl/>
          <w:lang w:bidi="ar-EG"/>
        </w:rPr>
        <w:t>،</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احتل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المشاركة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المرتبة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الأخيرة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بمتوسط</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حسابي</w:t>
      </w:r>
      <w:r>
        <w:rPr>
          <w:rFonts w:ascii="Sakkal Majalla" w:hAnsi="Sakkal Majalla" w:cs="Sakkal Majalla"/>
          <w:sz w:val="28"/>
          <w:szCs w:val="28"/>
          <w:rtl/>
          <w:lang w:bidi="ar-EG"/>
        </w:rPr>
        <w:t xml:space="preserve"> (1.62)</w:t>
      </w:r>
      <w:r>
        <w:rPr>
          <w:rFonts w:ascii="Sakkal Majalla" w:hAnsi="Sakkal Majalla" w:cs="Sakkal Majalla" w:hint="cs"/>
          <w:sz w:val="28"/>
          <w:szCs w:val="28"/>
          <w:rtl/>
          <w:lang w:bidi="ar-EG"/>
        </w:rPr>
        <w:t>، ولم</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تُظهر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النتائج</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فروقًا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دلالة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إحصائية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عند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مستوى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دلالة</w:t>
      </w:r>
      <w:r>
        <w:rPr>
          <w:rFonts w:ascii="Sakkal Majalla" w:hAnsi="Sakkal Majalla" w:cs="Sakkal Majalla"/>
          <w:sz w:val="28"/>
          <w:szCs w:val="28"/>
          <w:rtl/>
          <w:lang w:bidi="ar-EG"/>
        </w:rPr>
        <w:t xml:space="preserve"> (0.05)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استجابات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المشيخة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مختلف</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محاور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ظهرت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فروق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ذات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دلالة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إحصائية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استجابات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والعاملين</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المناطق</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والمعاهد</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لصالح</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 كما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قدمت</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الدراسة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تصورًا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مقترحًا</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لتطوير</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الأداء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في</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القطاع</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بناءً</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على</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مدخل</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الإدارة</w:t>
      </w:r>
      <w:r>
        <w:rPr>
          <w:rFonts w:ascii="Sakkal Majalla" w:hAnsi="Sakkal Majalla" w:cs="Sakkal Majalla"/>
          <w:sz w:val="28"/>
          <w:szCs w:val="28"/>
          <w:rtl/>
          <w:lang w:bidi="ar-EG"/>
        </w:rPr>
        <w:t xml:space="preserve"> </w:t>
      </w:r>
      <w:r>
        <w:rPr>
          <w:rFonts w:ascii="Sakkal Majalla" w:hAnsi="Sakkal Majalla" w:cs="Sakkal Majalla" w:hint="cs"/>
          <w:sz w:val="28"/>
          <w:szCs w:val="28"/>
          <w:rtl/>
          <w:lang w:bidi="ar-EG"/>
        </w:rPr>
        <w:t>الإستراتيجية</w:t>
      </w:r>
      <w:r>
        <w:rPr>
          <w:rFonts w:ascii="Sakkal Majalla" w:hAnsi="Sakkal Majalla" w:cs="Sakkal Majalla"/>
          <w:sz w:val="28"/>
          <w:szCs w:val="28"/>
          <w:rtl/>
          <w:lang w:bidi="ar-EG"/>
        </w:rPr>
        <w:t>.</w:t>
      </w:r>
    </w:p>
    <w:p w14:paraId="106180A2" w14:textId="77777777" w:rsidR="0020714C" w:rsidRDefault="00000000">
      <w:pPr>
        <w:pStyle w:val="a5"/>
        <w:numPr>
          <w:ilvl w:val="0"/>
          <w:numId w:val="2"/>
        </w:numPr>
        <w:spacing w:line="360" w:lineRule="auto"/>
        <w:jc w:val="mediumKashida"/>
        <w:rPr>
          <w:rFonts w:ascii="Sakkal Majalla" w:hAnsi="Sakkal Majalla" w:cs="Sakkal Majalla"/>
          <w:sz w:val="28"/>
          <w:szCs w:val="28"/>
          <w:lang w:bidi="ar-EG"/>
        </w:rPr>
      </w:pPr>
      <w:r>
        <w:rPr>
          <w:rFonts w:ascii="Sakkal Majalla" w:hAnsi="Sakkal Majalla" w:cs="Sakkal Majalla" w:hint="cs"/>
          <w:b/>
          <w:bCs/>
          <w:sz w:val="28"/>
          <w:szCs w:val="28"/>
          <w:rtl/>
        </w:rPr>
        <w:t>دراسة (سبيل، 2020). بعنوان " دور</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الرضا</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الوظيفي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في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تحسين</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الإنتاجية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بالتطبيق</w:t>
      </w:r>
      <w:r>
        <w:rPr>
          <w:rFonts w:ascii="Sakkal Majalla" w:hAnsi="Sakkal Majalla" w:cs="Sakkal Majalla"/>
          <w:b/>
          <w:bCs/>
          <w:sz w:val="28"/>
          <w:szCs w:val="28"/>
          <w:rtl/>
        </w:rPr>
        <w:t xml:space="preserve"> </w:t>
      </w:r>
      <w:r>
        <w:rPr>
          <w:rFonts w:ascii="Sakkal Majalla" w:hAnsi="Sakkal Majalla" w:cs="Sakkal Majalla" w:hint="cs"/>
          <w:b/>
          <w:bCs/>
          <w:sz w:val="28"/>
          <w:szCs w:val="28"/>
          <w:rtl/>
        </w:rPr>
        <w:t>على</w:t>
      </w:r>
      <w:r>
        <w:rPr>
          <w:rFonts w:ascii="Sakkal Majalla" w:hAnsi="Sakkal Majalla" w:cs="Sakkal Majalla"/>
          <w:b/>
          <w:bCs/>
          <w:sz w:val="28"/>
          <w:szCs w:val="28"/>
          <w:rtl/>
        </w:rPr>
        <w:t xml:space="preserve"> </w:t>
      </w:r>
      <w:r>
        <w:rPr>
          <w:rFonts w:ascii="Sakkal Majalla" w:hAnsi="Sakkal Majalla" w:cs="Sakkal Majalla" w:hint="cs"/>
          <w:b/>
          <w:bCs/>
          <w:sz w:val="28"/>
          <w:szCs w:val="28"/>
          <w:rtl/>
        </w:rPr>
        <w:t>رئاسة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الشركة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السودانية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للتوليد</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الحراري</w:t>
      </w:r>
      <w:r>
        <w:rPr>
          <w:rFonts w:ascii="Sakkal Majalla" w:hAnsi="Sakkal Majalla" w:cs="Sakkal Majalla"/>
          <w:b/>
          <w:bCs/>
          <w:sz w:val="28"/>
          <w:szCs w:val="28"/>
          <w:rtl/>
        </w:rPr>
        <w:t xml:space="preserve"> </w:t>
      </w:r>
      <w:r>
        <w:rPr>
          <w:rFonts w:ascii="Sakkal Majalla" w:hAnsi="Sakkal Majalla" w:cs="Sakkal Majalla" w:hint="cs"/>
          <w:b/>
          <w:bCs/>
          <w:sz w:val="28"/>
          <w:szCs w:val="28"/>
          <w:rtl/>
        </w:rPr>
        <w:t>ولاية</w:t>
      </w:r>
      <w:r>
        <w:rPr>
          <w:rFonts w:ascii="Sakkal Majalla" w:hAnsi="Sakkal Majalla" w:cs="Sakkal Majalla"/>
          <w:b/>
          <w:bCs/>
          <w:sz w:val="28"/>
          <w:szCs w:val="28"/>
          <w:rtl/>
        </w:rPr>
        <w:t xml:space="preserve"> </w:t>
      </w:r>
      <w:r>
        <w:rPr>
          <w:rFonts w:ascii="Sakkal Majalla" w:hAnsi="Sakkal Majalla" w:cs="Sakkal Majalla" w:hint="cs"/>
          <w:b/>
          <w:bCs/>
          <w:sz w:val="28"/>
          <w:szCs w:val="28"/>
          <w:rtl/>
        </w:rPr>
        <w:t>الخرطوم</w:t>
      </w:r>
      <w:r>
        <w:rPr>
          <w:rFonts w:ascii="Sakkal Majalla" w:hAnsi="Sakkal Majalla" w:cs="Sakkal Majalla" w:hint="cs"/>
          <w:sz w:val="28"/>
          <w:szCs w:val="28"/>
          <w:rtl/>
          <w:lang w:bidi="ar-EG"/>
        </w:rPr>
        <w:t xml:space="preserve">". </w:t>
      </w:r>
    </w:p>
    <w:p w14:paraId="07907024" w14:textId="77777777" w:rsidR="0020714C" w:rsidRDefault="00000000">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هدفت الدراسة إلى الكشف عن مستوى الرضا الوظيفي المتوفر لدى العاملين، وتفسير وتحليل أبرز العوامل التي يترتب عليها الرضا الوظيفي داخل الشركة السودانية للتوليد الحراري، بالإضافة إلى العلاقة بين الرضا الوظيفي، وزيادة الإنتاجية داخل الشركة، واعتمدت الدراسة على المنهج الوصفي والتاريخي، كما استخدمت الاستبانة كأداة لجمع البيانات، واعتمدت الدراسة على عينة مكونة من (65) فرد، وتوصلت تلك الدراسة إلى وجود علاقة ذات دلالة إحصائية بين الرضا الوظيفي وتحسين الإنتاجية في رئاسة الشركة السودانية للتوليد الحراري، فضلًا عن وجود علاقة ذات دلالة إحصائية بين الرضا الوظيفي وتحقيق أهداف الشركة السودانية لتوليد الحراري.</w:t>
      </w:r>
    </w:p>
    <w:p w14:paraId="4B2ACBC7" w14:textId="77777777" w:rsidR="0020714C" w:rsidRDefault="0020714C">
      <w:pPr>
        <w:spacing w:line="360" w:lineRule="auto"/>
        <w:jc w:val="mediumKashida"/>
        <w:rPr>
          <w:rFonts w:ascii="Sakkal Majalla" w:hAnsi="Sakkal Majalla" w:cs="Sakkal Majalla"/>
          <w:sz w:val="28"/>
          <w:szCs w:val="28"/>
          <w:rtl/>
          <w:lang w:bidi="ar-EG"/>
        </w:rPr>
      </w:pPr>
    </w:p>
    <w:p w14:paraId="43D85BB2" w14:textId="77777777" w:rsidR="0020714C" w:rsidRDefault="0020714C">
      <w:pPr>
        <w:spacing w:line="360" w:lineRule="auto"/>
        <w:jc w:val="mediumKashida"/>
        <w:rPr>
          <w:rFonts w:ascii="Sakkal Majalla" w:hAnsi="Sakkal Majalla" w:cs="Sakkal Majalla"/>
          <w:sz w:val="28"/>
          <w:szCs w:val="28"/>
          <w:rtl/>
          <w:lang w:bidi="ar-EG"/>
        </w:rPr>
      </w:pPr>
    </w:p>
    <w:p w14:paraId="5E42A3AA" w14:textId="77777777" w:rsidR="0020714C" w:rsidRDefault="0020714C">
      <w:pPr>
        <w:spacing w:line="360" w:lineRule="auto"/>
        <w:jc w:val="mediumKashida"/>
        <w:rPr>
          <w:rFonts w:ascii="Sakkal Majalla" w:hAnsi="Sakkal Majalla" w:cs="Sakkal Majalla"/>
          <w:sz w:val="28"/>
          <w:szCs w:val="28"/>
          <w:rtl/>
          <w:lang w:bidi="ar-EG"/>
        </w:rPr>
      </w:pPr>
    </w:p>
    <w:p w14:paraId="3D8D8F18" w14:textId="77777777" w:rsidR="0020714C" w:rsidRDefault="0020714C">
      <w:pPr>
        <w:spacing w:line="360" w:lineRule="auto"/>
        <w:jc w:val="mediumKashida"/>
        <w:rPr>
          <w:rFonts w:ascii="Sakkal Majalla" w:hAnsi="Sakkal Majalla" w:cs="Sakkal Majalla"/>
          <w:sz w:val="28"/>
          <w:szCs w:val="28"/>
          <w:rtl/>
          <w:lang w:bidi="ar-EG"/>
        </w:rPr>
      </w:pPr>
    </w:p>
    <w:p w14:paraId="7AB7597E" w14:textId="77777777" w:rsidR="0020714C" w:rsidRDefault="00000000">
      <w:pPr>
        <w:spacing w:line="360" w:lineRule="auto"/>
        <w:jc w:val="medium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lastRenderedPageBreak/>
        <w:t>ثانياً: الدراسات الأجنبية</w:t>
      </w:r>
    </w:p>
    <w:p w14:paraId="66F12571" w14:textId="77777777" w:rsidR="0020714C" w:rsidRDefault="00000000">
      <w:pPr>
        <w:pStyle w:val="a5"/>
        <w:numPr>
          <w:ilvl w:val="0"/>
          <w:numId w:val="2"/>
        </w:numPr>
        <w:spacing w:line="360" w:lineRule="auto"/>
        <w:ind w:left="714" w:hanging="357"/>
        <w:rPr>
          <w:rFonts w:ascii="Sakkal Majalla" w:hAnsi="Sakkal Majalla" w:cs="Sakkal Majalla"/>
          <w:b/>
          <w:bCs/>
          <w:sz w:val="28"/>
          <w:szCs w:val="28"/>
          <w:rtl/>
        </w:rPr>
      </w:pPr>
      <w:r>
        <w:rPr>
          <w:rFonts w:ascii="Sakkal Majalla" w:hAnsi="Sakkal Majalla" w:cs="Sakkal Majalla" w:hint="cs"/>
          <w:b/>
          <w:bCs/>
          <w:sz w:val="28"/>
          <w:szCs w:val="28"/>
          <w:rtl/>
        </w:rPr>
        <w:t>دراسة (</w:t>
      </w:r>
      <w:r>
        <w:rPr>
          <w:rFonts w:ascii="Sakkal Majalla" w:hAnsi="Sakkal Majalla" w:cs="Sakkal Majalla"/>
          <w:b/>
          <w:bCs/>
          <w:sz w:val="28"/>
          <w:szCs w:val="28"/>
        </w:rPr>
        <w:t>mahdi, 2022</w:t>
      </w:r>
      <w:r>
        <w:rPr>
          <w:rFonts w:ascii="Sakkal Majalla" w:hAnsi="Sakkal Majalla" w:cs="Sakkal Majalla" w:hint="cs"/>
          <w:b/>
          <w:bCs/>
          <w:sz w:val="28"/>
          <w:szCs w:val="28"/>
          <w:rtl/>
        </w:rPr>
        <w:t>) بعنوان (</w:t>
      </w:r>
      <w:r>
        <w:rPr>
          <w:rFonts w:ascii="Sakkal Majalla" w:hAnsi="Sakkal Majalla" w:cs="Sakkal Majalla"/>
          <w:b/>
          <w:bCs/>
          <w:sz w:val="28"/>
          <w:szCs w:val="28"/>
        </w:rPr>
        <w:t>the role of job Satisfaction in developing administrative performance and creativity)</w:t>
      </w:r>
      <w:r>
        <w:rPr>
          <w:rFonts w:ascii="Sakkal Majalla" w:hAnsi="Sakkal Majalla" w:cs="Sakkal Majalla" w:hint="cs"/>
          <w:b/>
          <w:bCs/>
          <w:sz w:val="28"/>
          <w:szCs w:val="28"/>
          <w:rtl/>
        </w:rPr>
        <w:t>.</w:t>
      </w:r>
    </w:p>
    <w:p w14:paraId="4C3644D4" w14:textId="77777777" w:rsidR="0020714C" w:rsidRDefault="00000000">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rPr>
        <w:t>هدفت تلك الدراسة إلى التعرف على</w:t>
      </w:r>
      <w:r>
        <w:rPr>
          <w:rFonts w:ascii="Sakkal Majalla" w:hAnsi="Sakkal Majalla" w:cs="Sakkal Majalla"/>
          <w:sz w:val="28"/>
          <w:szCs w:val="28"/>
          <w:rtl/>
        </w:rPr>
        <w:t xml:space="preserve"> دور الرضا الوظيفي في تطوير الأداء الإداري</w:t>
      </w:r>
      <w:r>
        <w:rPr>
          <w:rFonts w:ascii="Sakkal Majalla" w:hAnsi="Sakkal Majalla" w:cs="Sakkal Majalla" w:hint="cs"/>
          <w:sz w:val="28"/>
          <w:szCs w:val="28"/>
          <w:rtl/>
        </w:rPr>
        <w:t>، و</w:t>
      </w:r>
      <w:r>
        <w:rPr>
          <w:rFonts w:ascii="Sakkal Majalla" w:hAnsi="Sakkal Majalla" w:cs="Sakkal Majalla"/>
          <w:sz w:val="28"/>
          <w:szCs w:val="28"/>
          <w:rtl/>
        </w:rPr>
        <w:t>تحديد دور الرضا الوظيفي في تطوير الإبداع الإداري بين الموظفين</w:t>
      </w:r>
      <w:r>
        <w:rPr>
          <w:rFonts w:ascii="Sakkal Majalla" w:hAnsi="Sakkal Majalla" w:cs="Sakkal Majalla" w:hint="cs"/>
          <w:sz w:val="28"/>
          <w:szCs w:val="28"/>
          <w:rtl/>
        </w:rPr>
        <w:t>، و</w:t>
      </w:r>
      <w:r>
        <w:rPr>
          <w:rFonts w:ascii="Sakkal Majalla" w:hAnsi="Sakkal Majalla" w:cs="Sakkal Majalla"/>
          <w:sz w:val="28"/>
          <w:szCs w:val="28"/>
          <w:rtl/>
        </w:rPr>
        <w:t>تم تطبيق التحليل في جامعة تكريت</w:t>
      </w:r>
      <w:r>
        <w:rPr>
          <w:rFonts w:ascii="Sakkal Majalla" w:hAnsi="Sakkal Majalla" w:cs="Sakkal Majalla" w:hint="cs"/>
          <w:sz w:val="28"/>
          <w:szCs w:val="28"/>
          <w:rtl/>
        </w:rPr>
        <w:t xml:space="preserve">، فقد </w:t>
      </w:r>
      <w:r>
        <w:rPr>
          <w:rFonts w:ascii="Sakkal Majalla" w:hAnsi="Sakkal Majalla" w:cs="Sakkal Majalla"/>
          <w:sz w:val="28"/>
          <w:szCs w:val="28"/>
          <w:rtl/>
        </w:rPr>
        <w:t xml:space="preserve">تم </w:t>
      </w:r>
      <w:r>
        <w:rPr>
          <w:rFonts w:ascii="Sakkal Majalla" w:hAnsi="Sakkal Majalla" w:cs="Sakkal Majalla" w:hint="cs"/>
          <w:sz w:val="28"/>
          <w:szCs w:val="28"/>
          <w:rtl/>
        </w:rPr>
        <w:t xml:space="preserve">الإعتماد على </w:t>
      </w:r>
      <w:r>
        <w:rPr>
          <w:rFonts w:ascii="Sakkal Majalla" w:hAnsi="Sakkal Majalla" w:cs="Sakkal Majalla"/>
          <w:sz w:val="28"/>
          <w:szCs w:val="28"/>
          <w:rtl/>
        </w:rPr>
        <w:t xml:space="preserve">عينة </w:t>
      </w:r>
      <w:r>
        <w:rPr>
          <w:rFonts w:ascii="Sakkal Majalla" w:hAnsi="Sakkal Majalla" w:cs="Sakkal Majalla" w:hint="cs"/>
          <w:sz w:val="28"/>
          <w:szCs w:val="28"/>
          <w:rtl/>
        </w:rPr>
        <w:t xml:space="preserve">مكونة </w:t>
      </w:r>
      <w:r>
        <w:rPr>
          <w:rFonts w:ascii="Sakkal Majalla" w:hAnsi="Sakkal Majalla" w:cs="Sakkal Majalla"/>
          <w:sz w:val="28"/>
          <w:szCs w:val="28"/>
          <w:rtl/>
        </w:rPr>
        <w:t>من</w:t>
      </w:r>
      <w:r>
        <w:rPr>
          <w:rFonts w:ascii="Sakkal Majalla" w:hAnsi="Sakkal Majalla" w:cs="Sakkal Majalla" w:hint="cs"/>
          <w:sz w:val="28"/>
          <w:szCs w:val="28"/>
          <w:rtl/>
        </w:rPr>
        <w:t>(</w:t>
      </w:r>
      <w:r>
        <w:rPr>
          <w:rFonts w:ascii="Sakkal Majalla" w:hAnsi="Sakkal Majalla" w:cs="Sakkal Majalla"/>
          <w:sz w:val="28"/>
          <w:szCs w:val="28"/>
          <w:rtl/>
        </w:rPr>
        <w:t>77</w:t>
      </w:r>
      <w:r>
        <w:rPr>
          <w:rFonts w:ascii="Sakkal Majalla" w:hAnsi="Sakkal Majalla" w:cs="Sakkal Majalla" w:hint="cs"/>
          <w:sz w:val="28"/>
          <w:szCs w:val="28"/>
          <w:rtl/>
        </w:rPr>
        <w:t>)</w:t>
      </w:r>
      <w:r>
        <w:rPr>
          <w:rFonts w:ascii="Sakkal Majalla" w:hAnsi="Sakkal Majalla" w:cs="Sakkal Majalla"/>
          <w:sz w:val="28"/>
          <w:szCs w:val="28"/>
          <w:rtl/>
        </w:rPr>
        <w:t xml:space="preserve"> رئيس قسم علمي في الجامعة بشكل عشوائي</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تم تخصيص مسح من 32 سؤالاً لأفراد العينة</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كان معدل الاستجابة 90٪</w:t>
      </w:r>
      <w:r>
        <w:rPr>
          <w:rFonts w:ascii="Sakkal Majalla" w:hAnsi="Sakkal Majalla" w:cs="Sakkal Majalla" w:hint="cs"/>
          <w:sz w:val="28"/>
          <w:szCs w:val="28"/>
          <w:rtl/>
        </w:rPr>
        <w:t xml:space="preserve">، كما </w:t>
      </w:r>
      <w:r>
        <w:rPr>
          <w:rFonts w:ascii="Sakkal Majalla" w:hAnsi="Sakkal Majalla" w:cs="Sakkal Majalla"/>
          <w:sz w:val="28"/>
          <w:szCs w:val="28"/>
          <w:rtl/>
        </w:rPr>
        <w:t xml:space="preserve">تم استخدام برنامج </w:t>
      </w:r>
      <w:r>
        <w:rPr>
          <w:rFonts w:ascii="Sakkal Majalla" w:hAnsi="Sakkal Majalla" w:cs="Sakkal Majalla"/>
          <w:sz w:val="28"/>
          <w:szCs w:val="28"/>
        </w:rPr>
        <w:t>SPSS</w:t>
      </w:r>
      <w:r>
        <w:rPr>
          <w:rFonts w:ascii="Sakkal Majalla" w:hAnsi="Sakkal Majalla" w:cs="Sakkal Majalla"/>
          <w:sz w:val="28"/>
          <w:szCs w:val="28"/>
          <w:rtl/>
        </w:rPr>
        <w:t xml:space="preserve"> لتحليل البيانات التي شملها الاستطلاع إحصائيًا</w:t>
      </w:r>
      <w:r>
        <w:rPr>
          <w:rFonts w:ascii="Sakkal Majalla" w:hAnsi="Sakkal Majalla" w:cs="Sakkal Majalla" w:hint="cs"/>
          <w:sz w:val="28"/>
          <w:szCs w:val="28"/>
          <w:rtl/>
          <w:lang w:bidi="ar-EG"/>
        </w:rPr>
        <w:t xml:space="preserve">، </w:t>
      </w:r>
      <w:r>
        <w:rPr>
          <w:rFonts w:ascii="Sakkal Majalla" w:hAnsi="Sakkal Majalla" w:cs="Sakkal Majalla" w:hint="cs"/>
          <w:sz w:val="28"/>
          <w:szCs w:val="28"/>
          <w:rtl/>
        </w:rPr>
        <w:t xml:space="preserve">وتوصلت تلك الدراسة إلى أن </w:t>
      </w:r>
      <w:r>
        <w:rPr>
          <w:rFonts w:ascii="Sakkal Majalla" w:hAnsi="Sakkal Majalla" w:cs="Sakkal Majalla"/>
          <w:sz w:val="28"/>
          <w:szCs w:val="28"/>
          <w:rtl/>
        </w:rPr>
        <w:t>الرضا الوظيفي يسبب تأثيرًا إيجابيًا على تطوير إبداع الموظفين</w:t>
      </w:r>
      <w:r>
        <w:rPr>
          <w:rFonts w:ascii="Sakkal Majalla" w:hAnsi="Sakkal Majalla" w:cs="Sakkal Majalla" w:hint="cs"/>
          <w:sz w:val="28"/>
          <w:szCs w:val="28"/>
          <w:rtl/>
        </w:rPr>
        <w:t xml:space="preserve">، كما </w:t>
      </w:r>
      <w:r>
        <w:rPr>
          <w:rFonts w:ascii="Sakkal Majalla" w:hAnsi="Sakkal Majalla" w:cs="Sakkal Majalla"/>
          <w:sz w:val="28"/>
          <w:szCs w:val="28"/>
          <w:rtl/>
        </w:rPr>
        <w:t>أثبتت التحليلات الإحصائية للبيانات التي تم الحصول عليها أن الروح المعنوية إيجابية بين إبداع الأفراد في العمل في الجامعة. كشفت الوسائل والانحرافات القياسية عن ميل المستجيبين الذين شملهم الاستطلاع إلى قبول أبعاد الرضا الوظيفي مثل النمو الوظيفي والتحفيز وبيئة العمل والمهام الوظيفية</w:t>
      </w:r>
      <w:r>
        <w:rPr>
          <w:rFonts w:ascii="Sakkal Majalla" w:hAnsi="Sakkal Majalla" w:cs="Sakkal Majalla" w:hint="cs"/>
          <w:sz w:val="28"/>
          <w:szCs w:val="28"/>
          <w:rtl/>
        </w:rPr>
        <w:t xml:space="preserve">، كما </w:t>
      </w:r>
      <w:r>
        <w:rPr>
          <w:rFonts w:ascii="Sakkal Majalla" w:hAnsi="Sakkal Majalla" w:cs="Sakkal Majalla"/>
          <w:sz w:val="28"/>
          <w:szCs w:val="28"/>
          <w:rtl/>
        </w:rPr>
        <w:t>كشفت الوسائل والانحرافات القياسية أن المستجيبين الذين شملهم الاستطلاع يميلون إلى قبول أبعاد الإبداع الإداري مثل حل المشكلات،</w:t>
      </w:r>
      <w:r>
        <w:rPr>
          <w:rFonts w:ascii="Sakkal Majalla" w:hAnsi="Sakkal Majalla" w:cs="Sakkal Majalla" w:hint="cs"/>
          <w:sz w:val="28"/>
          <w:szCs w:val="28"/>
          <w:rtl/>
        </w:rPr>
        <w:t xml:space="preserve"> </w:t>
      </w:r>
      <w:r>
        <w:rPr>
          <w:rFonts w:ascii="Sakkal Majalla" w:hAnsi="Sakkal Majalla" w:cs="Sakkal Majalla"/>
          <w:sz w:val="28"/>
          <w:szCs w:val="28"/>
          <w:rtl/>
        </w:rPr>
        <w:t>وقابلية التغيير، وقبول المخاطر، وتشجيع الإبداع</w:t>
      </w:r>
      <w:r>
        <w:rPr>
          <w:rFonts w:ascii="Sakkal Majalla" w:hAnsi="Sakkal Majalla" w:cs="Sakkal Majalla" w:hint="cs"/>
          <w:sz w:val="28"/>
          <w:szCs w:val="28"/>
          <w:rtl/>
        </w:rPr>
        <w:t>،</w:t>
      </w:r>
      <w:r>
        <w:rPr>
          <w:rFonts w:ascii="Sakkal Majalla" w:hAnsi="Sakkal Majalla" w:cs="Sakkal Majalla"/>
          <w:sz w:val="28"/>
          <w:szCs w:val="28"/>
          <w:rtl/>
        </w:rPr>
        <w:t xml:space="preserve"> واستنادا إلى النتائج الإحصائية، أوصت هذه الدراسة بمكافأة الموظفين استنادا إلى إنجازاتهم</w:t>
      </w:r>
      <w:r>
        <w:rPr>
          <w:rFonts w:ascii="Sakkal Majalla" w:hAnsi="Sakkal Majalla" w:cs="Sakkal Majalla" w:hint="cs"/>
          <w:sz w:val="28"/>
          <w:szCs w:val="28"/>
          <w:rtl/>
        </w:rPr>
        <w:t>،</w:t>
      </w:r>
      <w:r>
        <w:rPr>
          <w:rFonts w:ascii="Sakkal Majalla" w:hAnsi="Sakkal Majalla" w:cs="Sakkal Majalla"/>
          <w:sz w:val="28"/>
          <w:szCs w:val="28"/>
          <w:rtl/>
        </w:rPr>
        <w:t xml:space="preserve"> كما يجب على إدارة الجامعة النظر في مشاكل موظفي الجامعة وحلها</w:t>
      </w:r>
      <w:r>
        <w:rPr>
          <w:rFonts w:ascii="Sakkal Majalla" w:hAnsi="Sakkal Majalla" w:cs="Sakkal Majalla" w:hint="cs"/>
          <w:sz w:val="28"/>
          <w:szCs w:val="28"/>
          <w:rtl/>
          <w:lang w:bidi="ar-EG"/>
        </w:rPr>
        <w:t>.</w:t>
      </w:r>
    </w:p>
    <w:p w14:paraId="58FB5E9E" w14:textId="77777777" w:rsidR="0020714C" w:rsidRDefault="00000000">
      <w:pPr>
        <w:pStyle w:val="a5"/>
        <w:numPr>
          <w:ilvl w:val="0"/>
          <w:numId w:val="2"/>
        </w:numPr>
        <w:spacing w:line="360" w:lineRule="auto"/>
        <w:ind w:left="714" w:hanging="357"/>
        <w:rPr>
          <w:rFonts w:ascii="Sakkal Majalla" w:hAnsi="Sakkal Majalla" w:cs="Sakkal Majalla"/>
          <w:b/>
          <w:bCs/>
          <w:sz w:val="28"/>
          <w:szCs w:val="28"/>
        </w:rPr>
      </w:pPr>
      <w:r>
        <w:rPr>
          <w:rFonts w:ascii="Sakkal Majalla" w:hAnsi="Sakkal Majalla" w:cs="Sakkal Majalla" w:hint="cs"/>
          <w:b/>
          <w:bCs/>
          <w:sz w:val="28"/>
          <w:szCs w:val="28"/>
          <w:rtl/>
        </w:rPr>
        <w:t>دراسة (</w:t>
      </w:r>
      <w:r>
        <w:rPr>
          <w:rFonts w:ascii="Sakkal Majalla" w:hAnsi="Sakkal Majalla" w:cs="Sakkal Majalla"/>
          <w:b/>
          <w:bCs/>
          <w:sz w:val="28"/>
          <w:szCs w:val="28"/>
        </w:rPr>
        <w:t>Haryono, 2020</w:t>
      </w:r>
      <w:r>
        <w:rPr>
          <w:rFonts w:ascii="Sakkal Majalla" w:hAnsi="Sakkal Majalla" w:cs="Sakkal Majalla" w:hint="cs"/>
          <w:b/>
          <w:bCs/>
          <w:sz w:val="28"/>
          <w:szCs w:val="28"/>
          <w:rtl/>
        </w:rPr>
        <w:t xml:space="preserve">) بعنوان </w:t>
      </w:r>
      <w:r>
        <w:rPr>
          <w:rFonts w:ascii="Sakkal Majalla" w:hAnsi="Sakkal Majalla" w:cs="Sakkal Majalla"/>
          <w:b/>
          <w:bCs/>
          <w:sz w:val="28"/>
          <w:szCs w:val="28"/>
        </w:rPr>
        <w:t xml:space="preserve">(Effect of Quality of Work Life on Performance: The Role of Satisfaction and Work Discipline) </w:t>
      </w:r>
      <w:r>
        <w:rPr>
          <w:rFonts w:ascii="Sakkal Majalla" w:hAnsi="Sakkal Majalla" w:cs="Sakkal Majalla" w:hint="cs"/>
          <w:b/>
          <w:bCs/>
          <w:sz w:val="28"/>
          <w:szCs w:val="28"/>
          <w:rtl/>
        </w:rPr>
        <w:t>.</w:t>
      </w:r>
    </w:p>
    <w:p w14:paraId="3E69B8ED" w14:textId="77777777" w:rsidR="0020714C" w:rsidRDefault="00000000">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هدفت تلك الدراسة إلى التعرف على مدي</w:t>
      </w:r>
      <w:r>
        <w:rPr>
          <w:rFonts w:ascii="Sakkal Majalla" w:hAnsi="Sakkal Majalla" w:cs="Sakkal Majalla"/>
          <w:sz w:val="28"/>
          <w:szCs w:val="28"/>
          <w:rtl/>
        </w:rPr>
        <w:t xml:space="preserve"> تأثير جودة الحياة العملية على الأداء الوظيفي لمكتب الإحصاء في مقاطعة يوجياكارتا الخاصة مع الرضا الوظيفي وانضباط العمل كمتغير متدخل</w:t>
      </w:r>
      <w:r>
        <w:rPr>
          <w:rFonts w:ascii="Sakkal Majalla" w:hAnsi="Sakkal Majalla" w:cs="Sakkal Majalla" w:hint="cs"/>
          <w:sz w:val="28"/>
          <w:szCs w:val="28"/>
          <w:rtl/>
        </w:rPr>
        <w:t xml:space="preserve">، وقد تم الإعتماد على أداة الاستبانة في </w:t>
      </w:r>
      <w:r>
        <w:rPr>
          <w:rFonts w:ascii="Sakkal Majalla" w:hAnsi="Sakkal Majalla" w:cs="Sakkal Majalla"/>
          <w:sz w:val="28"/>
          <w:szCs w:val="28"/>
          <w:rtl/>
        </w:rPr>
        <w:t xml:space="preserve">جمع البيانات </w:t>
      </w:r>
      <w:r>
        <w:rPr>
          <w:rFonts w:ascii="Sakkal Majalla" w:hAnsi="Sakkal Majalla" w:cs="Sakkal Majalla" w:hint="cs"/>
          <w:sz w:val="28"/>
          <w:szCs w:val="28"/>
          <w:rtl/>
        </w:rPr>
        <w:t xml:space="preserve">من خلال توزيعها </w:t>
      </w:r>
      <w:r>
        <w:rPr>
          <w:rFonts w:ascii="Sakkal Majalla" w:hAnsi="Sakkal Majalla" w:cs="Sakkal Majalla"/>
          <w:sz w:val="28"/>
          <w:szCs w:val="28"/>
          <w:rtl/>
        </w:rPr>
        <w:t>على جميع موظفي مكتب الإحصاء في مقاطعة يوجياكارتا الخاصة كمستجيبين</w:t>
      </w:r>
      <w:r>
        <w:rPr>
          <w:rFonts w:ascii="Sakkal Majalla" w:hAnsi="Sakkal Majalla" w:cs="Sakkal Majalla" w:hint="cs"/>
          <w:sz w:val="28"/>
          <w:szCs w:val="28"/>
          <w:rtl/>
        </w:rPr>
        <w:t>، وتم الإعتماد على المنهج ال</w:t>
      </w:r>
      <w:r>
        <w:rPr>
          <w:rFonts w:ascii="Sakkal Majalla" w:hAnsi="Sakkal Majalla" w:cs="Sakkal Majalla"/>
          <w:sz w:val="28"/>
          <w:szCs w:val="28"/>
          <w:rtl/>
        </w:rPr>
        <w:t>وصفي و</w:t>
      </w:r>
      <w:r>
        <w:rPr>
          <w:rFonts w:ascii="Sakkal Majalla" w:hAnsi="Sakkal Majalla" w:cs="Sakkal Majalla" w:hint="cs"/>
          <w:sz w:val="28"/>
          <w:szCs w:val="28"/>
          <w:rtl/>
        </w:rPr>
        <w:t>ال</w:t>
      </w:r>
      <w:r>
        <w:rPr>
          <w:rFonts w:ascii="Sakkal Majalla" w:hAnsi="Sakkal Majalla" w:cs="Sakkal Majalla"/>
          <w:sz w:val="28"/>
          <w:szCs w:val="28"/>
          <w:rtl/>
        </w:rPr>
        <w:t>استدلالي</w:t>
      </w:r>
      <w:r>
        <w:rPr>
          <w:rFonts w:ascii="Sakkal Majalla" w:hAnsi="Sakkal Majalla" w:cs="Sakkal Majalla" w:hint="cs"/>
          <w:sz w:val="28"/>
          <w:szCs w:val="28"/>
          <w:rtl/>
        </w:rPr>
        <w:t xml:space="preserve"> لتقديم</w:t>
      </w:r>
      <w:r>
        <w:rPr>
          <w:rFonts w:ascii="Sakkal Majalla" w:hAnsi="Sakkal Majalla" w:cs="Sakkal Majalla"/>
          <w:sz w:val="28"/>
          <w:szCs w:val="28"/>
          <w:rtl/>
        </w:rPr>
        <w:t xml:space="preserve"> </w:t>
      </w:r>
      <w:r>
        <w:rPr>
          <w:rFonts w:ascii="Sakkal Majalla" w:hAnsi="Sakkal Majalla" w:cs="Sakkal Majalla"/>
          <w:sz w:val="28"/>
          <w:szCs w:val="28"/>
          <w:rtl/>
        </w:rPr>
        <w:lastRenderedPageBreak/>
        <w:t>معلومات عن خصائص البيانات البحثية المفيدة المتعلقة بالبيانات الديمغرافية</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بالإضافة إلى دراسة فرضية البحث من خلال الدراسة الاستدلالية </w:t>
      </w:r>
      <w:r>
        <w:rPr>
          <w:rFonts w:ascii="Sakkal Majalla" w:hAnsi="Sakkal Majalla" w:cs="Sakkal Majalla"/>
          <w:sz w:val="28"/>
          <w:szCs w:val="28"/>
          <w:rtl/>
        </w:rPr>
        <w:t>باستخدام نموذج المعادلة الهيكلية (</w:t>
      </w:r>
      <w:r>
        <w:rPr>
          <w:rFonts w:ascii="Sakkal Majalla" w:hAnsi="Sakkal Majalla" w:cs="Sakkal Majalla"/>
          <w:sz w:val="28"/>
          <w:szCs w:val="28"/>
        </w:rPr>
        <w:t>SEM</w:t>
      </w:r>
      <w:r>
        <w:rPr>
          <w:rFonts w:ascii="Sakkal Majalla" w:hAnsi="Sakkal Majalla" w:cs="Sakkal Majalla"/>
          <w:sz w:val="28"/>
          <w:szCs w:val="28"/>
          <w:rtl/>
        </w:rPr>
        <w:t>) الجزئي الأقل مربعًا (</w:t>
      </w:r>
      <w:r>
        <w:rPr>
          <w:rFonts w:ascii="Sakkal Majalla" w:hAnsi="Sakkal Majalla" w:cs="Sakkal Majalla"/>
          <w:sz w:val="28"/>
          <w:szCs w:val="28"/>
        </w:rPr>
        <w:t>PLS</w:t>
      </w:r>
      <w:r>
        <w:rPr>
          <w:rFonts w:ascii="Sakkal Majalla" w:hAnsi="Sakkal Majalla" w:cs="Sakkal Majalla"/>
          <w:sz w:val="28"/>
          <w:szCs w:val="28"/>
          <w:rtl/>
        </w:rPr>
        <w:t xml:space="preserve">) باستخدام برنامج </w:t>
      </w:r>
      <w:r>
        <w:rPr>
          <w:rFonts w:ascii="Sakkal Majalla" w:hAnsi="Sakkal Majalla" w:cs="Sakkal Majalla"/>
          <w:sz w:val="28"/>
          <w:szCs w:val="28"/>
        </w:rPr>
        <w:t>Smart PLS 3</w:t>
      </w:r>
      <w:r>
        <w:rPr>
          <w:rFonts w:ascii="Sakkal Majalla" w:hAnsi="Sakkal Majalla" w:cs="Sakkal Majalla" w:hint="cs"/>
          <w:sz w:val="28"/>
          <w:szCs w:val="28"/>
          <w:rtl/>
        </w:rPr>
        <w:t>، وتوصلت الدراسة إلى وجود</w:t>
      </w:r>
      <w:r>
        <w:rPr>
          <w:rFonts w:ascii="Sakkal Majalla" w:hAnsi="Sakkal Majalla" w:cs="Sakkal Majalla"/>
          <w:sz w:val="28"/>
          <w:szCs w:val="28"/>
          <w:rtl/>
        </w:rPr>
        <w:t xml:space="preserve"> تأثيرًا إيجابيًا كبيرًا لجودة الحياة العملية على الرضا الوظيفي للموظفين وانضباط العمل</w:t>
      </w:r>
      <w:r>
        <w:rPr>
          <w:rFonts w:ascii="Sakkal Majalla" w:hAnsi="Sakkal Majalla" w:cs="Sakkal Majalla" w:hint="cs"/>
          <w:sz w:val="28"/>
          <w:szCs w:val="28"/>
          <w:rtl/>
        </w:rPr>
        <w:t>،</w:t>
      </w:r>
      <w:r>
        <w:rPr>
          <w:rFonts w:ascii="Sakkal Majalla" w:hAnsi="Sakkal Majalla" w:cs="Sakkal Majalla"/>
          <w:sz w:val="28"/>
          <w:szCs w:val="28"/>
          <w:rtl/>
        </w:rPr>
        <w:t xml:space="preserve"> ومع ذلك</w:t>
      </w:r>
      <w:r>
        <w:rPr>
          <w:rFonts w:ascii="Sakkal Majalla" w:hAnsi="Sakkal Majalla" w:cs="Sakkal Majalla" w:hint="cs"/>
          <w:sz w:val="28"/>
          <w:szCs w:val="28"/>
          <w:rtl/>
        </w:rPr>
        <w:t xml:space="preserve"> </w:t>
      </w:r>
      <w:r>
        <w:rPr>
          <w:rFonts w:ascii="Sakkal Majalla" w:hAnsi="Sakkal Majalla" w:cs="Sakkal Majalla"/>
          <w:sz w:val="28"/>
          <w:szCs w:val="28"/>
          <w:rtl/>
        </w:rPr>
        <w:t>اتضح أن تأثير الرضا الوظيفي على أداء الموظفين ليس كبيرًا</w:t>
      </w:r>
      <w:r>
        <w:rPr>
          <w:rFonts w:ascii="Sakkal Majalla" w:hAnsi="Sakkal Majalla" w:cs="Sakkal Majalla" w:hint="cs"/>
          <w:sz w:val="28"/>
          <w:szCs w:val="28"/>
          <w:rtl/>
        </w:rPr>
        <w:t xml:space="preserve">، على عكس </w:t>
      </w:r>
      <w:r>
        <w:rPr>
          <w:rFonts w:ascii="Sakkal Majalla" w:hAnsi="Sakkal Majalla" w:cs="Sakkal Majalla"/>
          <w:sz w:val="28"/>
          <w:szCs w:val="28"/>
          <w:rtl/>
        </w:rPr>
        <w:t>تأثير انضباط العمل على الأداء إيجابي بشكل كبير</w:t>
      </w:r>
      <w:r>
        <w:rPr>
          <w:rFonts w:ascii="Sakkal Majalla" w:hAnsi="Sakkal Majalla" w:cs="Sakkal Majalla" w:hint="cs"/>
          <w:sz w:val="28"/>
          <w:szCs w:val="28"/>
          <w:rtl/>
        </w:rPr>
        <w:t xml:space="preserve">، </w:t>
      </w:r>
      <w:r>
        <w:rPr>
          <w:rFonts w:ascii="Sakkal Majalla" w:hAnsi="Sakkal Majalla" w:cs="Sakkal Majalla"/>
          <w:sz w:val="28"/>
          <w:szCs w:val="28"/>
          <w:rtl/>
        </w:rPr>
        <w:t>وبالتالي فإن انضباط العمل هو متغير متدخل في تأثير جودة حياة العمل على الأداء</w:t>
      </w:r>
      <w:r>
        <w:rPr>
          <w:rFonts w:ascii="Sakkal Majalla" w:hAnsi="Sakkal Majalla" w:cs="Sakkal Majalla" w:hint="cs"/>
          <w:sz w:val="28"/>
          <w:szCs w:val="28"/>
          <w:rtl/>
        </w:rPr>
        <w:t xml:space="preserve">، ولكن </w:t>
      </w:r>
      <w:r>
        <w:rPr>
          <w:rFonts w:ascii="Sakkal Majalla" w:hAnsi="Sakkal Majalla" w:cs="Sakkal Majalla"/>
          <w:sz w:val="28"/>
          <w:szCs w:val="28"/>
          <w:rtl/>
        </w:rPr>
        <w:t>الرضا الوظيفي ليس متغيرًا متداخلًا في تأثير جودة الحياة العملية على أداء الموظفين.</w:t>
      </w:r>
    </w:p>
    <w:p w14:paraId="78E83AA7" w14:textId="77777777" w:rsidR="0020714C" w:rsidRDefault="00000000">
      <w:pPr>
        <w:pStyle w:val="a5"/>
        <w:numPr>
          <w:ilvl w:val="0"/>
          <w:numId w:val="2"/>
        </w:numPr>
        <w:spacing w:line="360" w:lineRule="auto"/>
        <w:ind w:left="714" w:hanging="357"/>
        <w:rPr>
          <w:rFonts w:ascii="Sakkal Majalla" w:hAnsi="Sakkal Majalla" w:cs="Sakkal Majalla"/>
          <w:sz w:val="28"/>
          <w:szCs w:val="28"/>
        </w:rPr>
      </w:pPr>
      <w:r>
        <w:rPr>
          <w:rFonts w:ascii="Sakkal Majalla" w:hAnsi="Sakkal Majalla" w:cs="Sakkal Majalla" w:hint="cs"/>
          <w:b/>
          <w:bCs/>
          <w:sz w:val="28"/>
          <w:szCs w:val="28"/>
          <w:rtl/>
        </w:rPr>
        <w:t>دراسة</w:t>
      </w:r>
      <w:r>
        <w:rPr>
          <w:rFonts w:ascii="Sakkal Majalla" w:hAnsi="Sakkal Majalla" w:cs="Sakkal Majalla"/>
          <w:b/>
          <w:bCs/>
          <w:sz w:val="28"/>
          <w:szCs w:val="28"/>
        </w:rPr>
        <w:t xml:space="preserve"> (Abu Talib, and other, 2019)</w:t>
      </w:r>
      <w:r>
        <w:rPr>
          <w:rFonts w:ascii="Sakkal Majalla" w:hAnsi="Sakkal Majalla" w:cs="Sakkal Majalla" w:hint="cs"/>
          <w:b/>
          <w:bCs/>
          <w:sz w:val="28"/>
          <w:szCs w:val="28"/>
          <w:rtl/>
        </w:rPr>
        <w:t xml:space="preserve"> بعنوان (</w:t>
      </w:r>
      <w:r>
        <w:rPr>
          <w:rFonts w:ascii="Sakkal Majalla" w:hAnsi="Sakkal Majalla" w:cs="Sakkal Majalla"/>
          <w:b/>
          <w:bCs/>
          <w:sz w:val="28"/>
          <w:szCs w:val="28"/>
        </w:rPr>
        <w:t>The Effects Of Administrative Empowerment On Employees: job satisfaction in five-star resorts in Hurghada City)</w:t>
      </w:r>
    </w:p>
    <w:p w14:paraId="001F21B7" w14:textId="77777777" w:rsidR="0020714C" w:rsidRDefault="00000000">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هدفت</w:t>
      </w:r>
      <w:r>
        <w:rPr>
          <w:rFonts w:ascii="Sakkal Majalla" w:hAnsi="Sakkal Majalla" w:cs="Sakkal Majalla"/>
          <w:sz w:val="28"/>
          <w:szCs w:val="28"/>
          <w:rtl/>
        </w:rPr>
        <w:t xml:space="preserve"> </w:t>
      </w:r>
      <w:r>
        <w:rPr>
          <w:rFonts w:ascii="Sakkal Majalla" w:hAnsi="Sakkal Majalla" w:cs="Sakkal Majalla" w:hint="cs"/>
          <w:sz w:val="28"/>
          <w:szCs w:val="28"/>
          <w:rtl/>
        </w:rPr>
        <w:t>تلك</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استكشاف</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التمكين</w:t>
      </w:r>
      <w:r>
        <w:rPr>
          <w:rFonts w:ascii="Sakkal Majalla" w:hAnsi="Sakkal Majalla" w:cs="Sakkal Majalla"/>
          <w:sz w:val="28"/>
          <w:szCs w:val="28"/>
          <w:rtl/>
        </w:rPr>
        <w:t xml:space="preserve"> </w:t>
      </w:r>
      <w:r>
        <w:rPr>
          <w:rFonts w:ascii="Sakkal Majalla" w:hAnsi="Sakkal Majalla" w:cs="Sakkal Majalla" w:hint="cs"/>
          <w:sz w:val="28"/>
          <w:szCs w:val="28"/>
          <w:rtl/>
        </w:rPr>
        <w:t>الإداري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الرضا</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الفنادق</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الخمس</w:t>
      </w:r>
      <w:r>
        <w:rPr>
          <w:rFonts w:ascii="Sakkal Majalla" w:hAnsi="Sakkal Majalla" w:cs="Sakkal Majalla"/>
          <w:sz w:val="28"/>
          <w:szCs w:val="28"/>
          <w:rtl/>
        </w:rPr>
        <w:t xml:space="preserve"> </w:t>
      </w:r>
      <w:r>
        <w:rPr>
          <w:rFonts w:ascii="Sakkal Majalla" w:hAnsi="Sakkal Majalla" w:cs="Sakkal Majalla" w:hint="cs"/>
          <w:sz w:val="28"/>
          <w:szCs w:val="28"/>
          <w:rtl/>
        </w:rPr>
        <w:t>نجوم</w:t>
      </w:r>
      <w:r>
        <w:rPr>
          <w:rFonts w:ascii="Sakkal Majalla" w:hAnsi="Sakkal Majalla" w:cs="Sakkal Majalla"/>
          <w:sz w:val="28"/>
          <w:szCs w:val="28"/>
          <w:rtl/>
        </w:rPr>
        <w:t xml:space="preserve"> </w:t>
      </w:r>
      <w:r>
        <w:rPr>
          <w:rFonts w:ascii="Sakkal Majalla" w:hAnsi="Sakkal Majalla" w:cs="Sakkal Majalla" w:hint="cs"/>
          <w:sz w:val="28"/>
          <w:szCs w:val="28"/>
          <w:rtl/>
        </w:rPr>
        <w:t>بمدينة</w:t>
      </w:r>
      <w:r>
        <w:rPr>
          <w:rFonts w:ascii="Sakkal Majalla" w:hAnsi="Sakkal Majalla" w:cs="Sakkal Majalla"/>
          <w:sz w:val="28"/>
          <w:szCs w:val="28"/>
          <w:rtl/>
        </w:rPr>
        <w:t xml:space="preserve"> </w:t>
      </w:r>
      <w:r>
        <w:rPr>
          <w:rFonts w:ascii="Sakkal Majalla" w:hAnsi="Sakkal Majalla" w:cs="Sakkal Majalla" w:hint="cs"/>
          <w:sz w:val="28"/>
          <w:szCs w:val="28"/>
          <w:rtl/>
        </w:rPr>
        <w:t>الغردقة،</w:t>
      </w:r>
      <w:r>
        <w:rPr>
          <w:rFonts w:ascii="Sakkal Majalla" w:hAnsi="Sakkal Majalla" w:cs="Sakkal Majalla"/>
          <w:sz w:val="28"/>
          <w:szCs w:val="28"/>
          <w:rtl/>
        </w:rPr>
        <w:t xml:space="preserve"> </w:t>
      </w:r>
      <w:r>
        <w:rPr>
          <w:rFonts w:ascii="Sakkal Majalla" w:hAnsi="Sakkal Majalla" w:cs="Sakkal Majalla" w:hint="cs"/>
          <w:sz w:val="28"/>
          <w:szCs w:val="28"/>
          <w:rtl/>
        </w:rPr>
        <w:t>تم</w:t>
      </w:r>
      <w:r>
        <w:rPr>
          <w:rFonts w:ascii="Sakkal Majalla" w:hAnsi="Sakkal Majalla" w:cs="Sakkal Majalla"/>
          <w:sz w:val="28"/>
          <w:szCs w:val="28"/>
          <w:rtl/>
        </w:rPr>
        <w:t xml:space="preserve"> </w:t>
      </w:r>
      <w:r>
        <w:rPr>
          <w:rFonts w:ascii="Sakkal Majalla" w:hAnsi="Sakkal Majalla" w:cs="Sakkal Majalla" w:hint="cs"/>
          <w:sz w:val="28"/>
          <w:szCs w:val="28"/>
          <w:rtl/>
        </w:rPr>
        <w:t>الإعتماد على</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23</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منتجعًا</w:t>
      </w:r>
      <w:r>
        <w:rPr>
          <w:rFonts w:ascii="Sakkal Majalla" w:hAnsi="Sakkal Majalla" w:cs="Sakkal Majalla"/>
          <w:sz w:val="28"/>
          <w:szCs w:val="28"/>
          <w:rtl/>
        </w:rPr>
        <w:t xml:space="preserve"> </w:t>
      </w:r>
      <w:r>
        <w:rPr>
          <w:rFonts w:ascii="Sakkal Majalla" w:hAnsi="Sakkal Majalla" w:cs="Sakkal Majalla" w:hint="cs"/>
          <w:sz w:val="28"/>
          <w:szCs w:val="28"/>
          <w:rtl/>
        </w:rPr>
        <w:t>فندقيًا</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الغردقة،</w:t>
      </w:r>
      <w:r>
        <w:rPr>
          <w:rFonts w:ascii="Sakkal Majalla" w:hAnsi="Sakkal Majalla" w:cs="Sakkal Majalla"/>
          <w:sz w:val="28"/>
          <w:szCs w:val="28"/>
          <w:rtl/>
        </w:rPr>
        <w:t xml:space="preserve"> </w:t>
      </w:r>
      <w:r>
        <w:rPr>
          <w:rFonts w:ascii="Sakkal Majalla" w:hAnsi="Sakkal Majalla" w:cs="Sakkal Majalla" w:hint="cs"/>
          <w:sz w:val="28"/>
          <w:szCs w:val="28"/>
          <w:rtl/>
        </w:rPr>
        <w:t>مصر،</w:t>
      </w:r>
      <w:r>
        <w:rPr>
          <w:rFonts w:ascii="Sakkal Majalla" w:hAnsi="Sakkal Majalla" w:cs="Sakkal Majalla"/>
          <w:sz w:val="28"/>
          <w:szCs w:val="28"/>
          <w:rtl/>
        </w:rPr>
        <w:t xml:space="preserve"> </w:t>
      </w:r>
      <w:r>
        <w:rPr>
          <w:rFonts w:ascii="Sakkal Majalla" w:hAnsi="Sakkal Majalla" w:cs="Sakkal Majalla" w:hint="cs"/>
          <w:sz w:val="28"/>
          <w:szCs w:val="28"/>
          <w:rtl/>
        </w:rPr>
        <w:t>واعتمدت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المنهج</w:t>
      </w:r>
      <w:r>
        <w:rPr>
          <w:rFonts w:ascii="Sakkal Majalla" w:hAnsi="Sakkal Majalla" w:cs="Sakkal Majalla"/>
          <w:sz w:val="28"/>
          <w:szCs w:val="28"/>
          <w:rtl/>
        </w:rPr>
        <w:t xml:space="preserve"> </w:t>
      </w:r>
      <w:r>
        <w:rPr>
          <w:rFonts w:ascii="Sakkal Majalla" w:hAnsi="Sakkal Majalla" w:cs="Sakkal Majalla" w:hint="cs"/>
          <w:sz w:val="28"/>
          <w:szCs w:val="28"/>
          <w:rtl/>
        </w:rPr>
        <w:t>الكمي</w:t>
      </w:r>
      <w:r>
        <w:rPr>
          <w:rFonts w:ascii="Sakkal Majalla" w:hAnsi="Sakkal Majalla" w:cs="Sakkal Majalla"/>
          <w:sz w:val="28"/>
          <w:szCs w:val="28"/>
          <w:rtl/>
        </w:rPr>
        <w:t xml:space="preserve"> </w:t>
      </w:r>
      <w:r>
        <w:rPr>
          <w:rFonts w:ascii="Sakkal Majalla" w:hAnsi="Sakkal Majalla" w:cs="Sakkal Majalla" w:hint="cs"/>
          <w:sz w:val="28"/>
          <w:szCs w:val="28"/>
          <w:rtl/>
        </w:rPr>
        <w:t>لتحقيق</w:t>
      </w:r>
      <w:r>
        <w:rPr>
          <w:rFonts w:ascii="Sakkal Majalla" w:hAnsi="Sakkal Majalla" w:cs="Sakkal Majalla"/>
          <w:sz w:val="28"/>
          <w:szCs w:val="28"/>
          <w:rtl/>
        </w:rPr>
        <w:t xml:space="preserve"> </w:t>
      </w:r>
      <w:r>
        <w:rPr>
          <w:rFonts w:ascii="Sakkal Majalla" w:hAnsi="Sakkal Majalla" w:cs="Sakkal Majalla" w:hint="cs"/>
          <w:sz w:val="28"/>
          <w:szCs w:val="28"/>
          <w:rtl/>
        </w:rPr>
        <w:t>أهدافها، كما تم</w:t>
      </w:r>
      <w:r>
        <w:rPr>
          <w:rFonts w:ascii="Sakkal Majalla" w:hAnsi="Sakkal Majalla" w:cs="Sakkal Majalla"/>
          <w:sz w:val="28"/>
          <w:szCs w:val="28"/>
          <w:rtl/>
        </w:rPr>
        <w:t xml:space="preserve"> </w:t>
      </w:r>
      <w:r>
        <w:rPr>
          <w:rFonts w:ascii="Sakkal Majalla" w:hAnsi="Sakkal Majalla" w:cs="Sakkal Majalla" w:hint="cs"/>
          <w:sz w:val="28"/>
          <w:szCs w:val="28"/>
          <w:rtl/>
        </w:rPr>
        <w:t>اختيار</w:t>
      </w:r>
      <w:r>
        <w:rPr>
          <w:rFonts w:ascii="Sakkal Majalla" w:hAnsi="Sakkal Majalla" w:cs="Sakkal Majalla"/>
          <w:sz w:val="28"/>
          <w:szCs w:val="28"/>
          <w:rtl/>
        </w:rPr>
        <w:t xml:space="preserve"> </w:t>
      </w:r>
      <w:r>
        <w:rPr>
          <w:rFonts w:ascii="Sakkal Majalla" w:hAnsi="Sakkal Majalla" w:cs="Sakkal Majalla" w:hint="cs"/>
          <w:sz w:val="28"/>
          <w:szCs w:val="28"/>
          <w:rtl/>
        </w:rPr>
        <w:t>عينة</w:t>
      </w:r>
      <w:r>
        <w:rPr>
          <w:rFonts w:ascii="Sakkal Majalla" w:hAnsi="Sakkal Majalla" w:cs="Sakkal Majalla"/>
          <w:sz w:val="28"/>
          <w:szCs w:val="28"/>
          <w:rtl/>
        </w:rPr>
        <w:t xml:space="preserve"> </w:t>
      </w:r>
      <w:r>
        <w:rPr>
          <w:rFonts w:ascii="Sakkal Majalla" w:hAnsi="Sakkal Majalla" w:cs="Sakkal Majalla" w:hint="cs"/>
          <w:sz w:val="28"/>
          <w:szCs w:val="28"/>
          <w:rtl/>
        </w:rPr>
        <w:t>مكونة</w:t>
      </w:r>
      <w:r>
        <w:rPr>
          <w:rFonts w:ascii="Sakkal Majalla" w:hAnsi="Sakkal Majalla" w:cs="Sakkal Majalla"/>
          <w:sz w:val="28"/>
          <w:szCs w:val="28"/>
          <w:rtl/>
        </w:rPr>
        <w:t xml:space="preserve"> </w:t>
      </w:r>
      <w:r>
        <w:rPr>
          <w:rFonts w:ascii="Sakkal Majalla" w:hAnsi="Sakkal Majalla" w:cs="Sakkal Majalla" w:hint="cs"/>
          <w:sz w:val="28"/>
          <w:szCs w:val="28"/>
          <w:rtl/>
        </w:rPr>
        <w:t>من</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500</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موظف</w:t>
      </w:r>
      <w:r>
        <w:rPr>
          <w:rFonts w:ascii="Sakkal Majalla" w:hAnsi="Sakkal Majalla" w:cs="Sakkal Majalla"/>
          <w:sz w:val="28"/>
          <w:szCs w:val="28"/>
          <w:rtl/>
        </w:rPr>
        <w:t xml:space="preserve"> </w:t>
      </w:r>
      <w:r>
        <w:rPr>
          <w:rFonts w:ascii="Sakkal Majalla" w:hAnsi="Sakkal Majalla" w:cs="Sakkal Majalla" w:hint="cs"/>
          <w:sz w:val="28"/>
          <w:szCs w:val="28"/>
          <w:rtl/>
        </w:rPr>
        <w:t>فندقي</w:t>
      </w:r>
      <w:r>
        <w:rPr>
          <w:rFonts w:ascii="Sakkal Majalla" w:hAnsi="Sakkal Majalla" w:cs="Sakkal Majalla"/>
          <w:sz w:val="28"/>
          <w:szCs w:val="28"/>
          <w:rtl/>
        </w:rPr>
        <w:t xml:space="preserve"> </w:t>
      </w:r>
      <w:r>
        <w:rPr>
          <w:rFonts w:ascii="Sakkal Majalla" w:hAnsi="Sakkal Majalla" w:cs="Sakkal Majalla" w:hint="cs"/>
          <w:sz w:val="28"/>
          <w:szCs w:val="28"/>
          <w:rtl/>
        </w:rPr>
        <w:t>بمعدل</w:t>
      </w:r>
      <w:r>
        <w:rPr>
          <w:rFonts w:ascii="Sakkal Majalla" w:hAnsi="Sakkal Majalla" w:cs="Sakkal Majalla"/>
          <w:sz w:val="28"/>
          <w:szCs w:val="28"/>
          <w:rtl/>
        </w:rPr>
        <w:t xml:space="preserve"> </w:t>
      </w:r>
      <w:r>
        <w:rPr>
          <w:rFonts w:ascii="Sakkal Majalla" w:hAnsi="Sakkal Majalla" w:cs="Sakkal Majalla" w:hint="cs"/>
          <w:sz w:val="28"/>
          <w:szCs w:val="28"/>
          <w:rtl/>
        </w:rPr>
        <w:t>استجابة</w:t>
      </w:r>
      <w:r>
        <w:rPr>
          <w:rFonts w:ascii="Sakkal Majalla" w:hAnsi="Sakkal Majalla" w:cs="Sakkal Majalla"/>
          <w:sz w:val="28"/>
          <w:szCs w:val="28"/>
          <w:rtl/>
        </w:rPr>
        <w:t xml:space="preserve"> </w:t>
      </w:r>
      <w:r>
        <w:rPr>
          <w:rFonts w:ascii="Sakkal Majalla" w:hAnsi="Sakkal Majalla" w:cs="Sakkal Majalla" w:hint="cs"/>
          <w:sz w:val="28"/>
          <w:szCs w:val="28"/>
          <w:rtl/>
        </w:rPr>
        <w:t>بلغ</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72.4%</w:t>
      </w:r>
      <w:r>
        <w:rPr>
          <w:rFonts w:ascii="Sakkal Majalla" w:hAnsi="Sakkal Majalla" w:cs="Sakkal Majalla" w:hint="cs"/>
          <w:sz w:val="28"/>
          <w:szCs w:val="28"/>
          <w:rtl/>
        </w:rPr>
        <w:t>)، وتم الإعتماد على أداه الاستبانة لجمع</w:t>
      </w:r>
      <w:r>
        <w:rPr>
          <w:rFonts w:ascii="Sakkal Majalla" w:hAnsi="Sakkal Majalla" w:cs="Sakkal Majalla"/>
          <w:sz w:val="28"/>
          <w:szCs w:val="28"/>
          <w:rtl/>
        </w:rPr>
        <w:t xml:space="preserve"> </w:t>
      </w:r>
      <w:r>
        <w:rPr>
          <w:rFonts w:ascii="Sakkal Majalla" w:hAnsi="Sakkal Majalla" w:cs="Sakkal Majalla" w:hint="cs"/>
          <w:sz w:val="28"/>
          <w:szCs w:val="28"/>
          <w:rtl/>
        </w:rPr>
        <w:t>البيانات</w:t>
      </w:r>
      <w:r>
        <w:rPr>
          <w:rFonts w:ascii="Sakkal Majalla" w:hAnsi="Sakkal Majalla" w:cs="Sakkal Majalla"/>
          <w:sz w:val="28"/>
          <w:szCs w:val="28"/>
          <w:rtl/>
        </w:rPr>
        <w:t xml:space="preserve"> </w:t>
      </w:r>
      <w:r>
        <w:rPr>
          <w:rFonts w:ascii="Sakkal Majalla" w:hAnsi="Sakkal Majalla" w:cs="Sakkal Majalla" w:hint="cs"/>
          <w:sz w:val="28"/>
          <w:szCs w:val="28"/>
          <w:rtl/>
        </w:rPr>
        <w:t>وتحليل</w:t>
      </w:r>
      <w:r>
        <w:rPr>
          <w:rFonts w:ascii="Sakkal Majalla" w:hAnsi="Sakkal Majalla" w:cs="Sakkal Majalla"/>
          <w:sz w:val="28"/>
          <w:szCs w:val="28"/>
          <w:rtl/>
        </w:rPr>
        <w:t xml:space="preserve"> </w:t>
      </w:r>
      <w:r>
        <w:rPr>
          <w:rFonts w:ascii="Sakkal Majalla" w:hAnsi="Sakkal Majalla" w:cs="Sakkal Majalla" w:hint="cs"/>
          <w:sz w:val="28"/>
          <w:szCs w:val="28"/>
          <w:rtl/>
        </w:rPr>
        <w:t>النتائج</w:t>
      </w:r>
      <w:r>
        <w:rPr>
          <w:rFonts w:ascii="Sakkal Majalla" w:hAnsi="Sakkal Majalla" w:cs="Sakkal Majalla"/>
          <w:sz w:val="28"/>
          <w:szCs w:val="28"/>
          <w:rtl/>
        </w:rPr>
        <w:t xml:space="preserve"> </w:t>
      </w:r>
      <w:r>
        <w:rPr>
          <w:rFonts w:ascii="Sakkal Majalla" w:hAnsi="Sakkal Majalla" w:cs="Sakkal Majalla" w:hint="cs"/>
          <w:sz w:val="28"/>
          <w:szCs w:val="28"/>
          <w:rtl/>
        </w:rPr>
        <w:t>باستخدام</w:t>
      </w:r>
      <w:r>
        <w:rPr>
          <w:rFonts w:ascii="Sakkal Majalla" w:hAnsi="Sakkal Majalla" w:cs="Sakkal Majalla"/>
          <w:sz w:val="28"/>
          <w:szCs w:val="28"/>
          <w:rtl/>
        </w:rPr>
        <w:t xml:space="preserve"> </w:t>
      </w:r>
      <w:r>
        <w:rPr>
          <w:rFonts w:ascii="Sakkal Majalla" w:hAnsi="Sakkal Majalla" w:cs="Sakkal Majalla" w:hint="cs"/>
          <w:sz w:val="28"/>
          <w:szCs w:val="28"/>
          <w:rtl/>
        </w:rPr>
        <w:t>برنامج</w:t>
      </w:r>
      <w:r>
        <w:rPr>
          <w:rFonts w:ascii="Sakkal Majalla" w:hAnsi="Sakkal Majalla" w:cs="Sakkal Majalla"/>
          <w:sz w:val="28"/>
          <w:szCs w:val="28"/>
          <w:rtl/>
        </w:rPr>
        <w:t xml:space="preserve"> </w:t>
      </w:r>
      <w:r>
        <w:rPr>
          <w:rFonts w:ascii="Sakkal Majalla" w:hAnsi="Sakkal Majalla" w:cs="Sakkal Majalla"/>
          <w:sz w:val="28"/>
          <w:szCs w:val="28"/>
        </w:rPr>
        <w:t>SPSS</w:t>
      </w:r>
      <w:r>
        <w:rPr>
          <w:rFonts w:ascii="Sakkal Majalla" w:hAnsi="Sakkal Majalla" w:cs="Sakkal Majalla"/>
          <w:sz w:val="28"/>
          <w:szCs w:val="28"/>
          <w:rtl/>
        </w:rPr>
        <w:t xml:space="preserve"> </w:t>
      </w:r>
      <w:r>
        <w:rPr>
          <w:rFonts w:ascii="Sakkal Majalla" w:hAnsi="Sakkal Majalla" w:cs="Sakkal Majalla" w:hint="cs"/>
          <w:sz w:val="28"/>
          <w:szCs w:val="28"/>
          <w:rtl/>
        </w:rPr>
        <w:t>الإصدار</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24</w:t>
      </w:r>
      <w:r>
        <w:rPr>
          <w:rFonts w:ascii="Sakkal Majalla" w:hAnsi="Sakkal Majalla" w:cs="Sakkal Majalla" w:hint="cs"/>
          <w:sz w:val="28"/>
          <w:szCs w:val="28"/>
          <w:rtl/>
        </w:rPr>
        <w:t>)، وتوصلت النتائج</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أن</w:t>
      </w:r>
      <w:r>
        <w:rPr>
          <w:rFonts w:ascii="Sakkal Majalla" w:hAnsi="Sakkal Majalla" w:cs="Sakkal Majalla"/>
          <w:sz w:val="28"/>
          <w:szCs w:val="28"/>
          <w:rtl/>
        </w:rPr>
        <w:t xml:space="preserve"> </w:t>
      </w:r>
      <w:r>
        <w:rPr>
          <w:rFonts w:ascii="Sakkal Majalla" w:hAnsi="Sakkal Majalla" w:cs="Sakkal Majalla" w:hint="cs"/>
          <w:sz w:val="28"/>
          <w:szCs w:val="28"/>
          <w:rtl/>
        </w:rPr>
        <w:t>التمكين</w:t>
      </w:r>
      <w:r>
        <w:rPr>
          <w:rFonts w:ascii="Sakkal Majalla" w:hAnsi="Sakkal Majalla" w:cs="Sakkal Majalla"/>
          <w:sz w:val="28"/>
          <w:szCs w:val="28"/>
          <w:rtl/>
        </w:rPr>
        <w:t xml:space="preserve"> </w:t>
      </w:r>
      <w:r>
        <w:rPr>
          <w:rFonts w:ascii="Sakkal Majalla" w:hAnsi="Sakkal Majalla" w:cs="Sakkal Majalla" w:hint="cs"/>
          <w:sz w:val="28"/>
          <w:szCs w:val="28"/>
          <w:rtl/>
        </w:rPr>
        <w:t>الإداري</w:t>
      </w:r>
      <w:r>
        <w:rPr>
          <w:rFonts w:ascii="Sakkal Majalla" w:hAnsi="Sakkal Majalla" w:cs="Sakkal Majalla"/>
          <w:sz w:val="28"/>
          <w:szCs w:val="28"/>
          <w:rtl/>
        </w:rPr>
        <w:t xml:space="preserve"> </w:t>
      </w:r>
      <w:r>
        <w:rPr>
          <w:rFonts w:ascii="Sakkal Majalla" w:hAnsi="Sakkal Majalla" w:cs="Sakkal Majalla" w:hint="cs"/>
          <w:sz w:val="28"/>
          <w:szCs w:val="28"/>
          <w:rtl/>
        </w:rPr>
        <w:t>وأبعاده</w:t>
      </w:r>
      <w:r>
        <w:rPr>
          <w:rFonts w:ascii="Sakkal Majalla" w:hAnsi="Sakkal Majalla" w:cs="Sakkal Majalla"/>
          <w:sz w:val="28"/>
          <w:szCs w:val="28"/>
          <w:rtl/>
        </w:rPr>
        <w:t xml:space="preserve"> </w:t>
      </w:r>
      <w:r>
        <w:rPr>
          <w:rFonts w:ascii="Sakkal Majalla" w:hAnsi="Sakkal Majalla" w:cs="Sakkal Majalla" w:hint="cs"/>
          <w:sz w:val="28"/>
          <w:szCs w:val="28"/>
          <w:rtl/>
        </w:rPr>
        <w:t>لهما</w:t>
      </w:r>
      <w:r>
        <w:rPr>
          <w:rFonts w:ascii="Sakkal Majalla" w:hAnsi="Sakkal Majalla" w:cs="Sakkal Majalla"/>
          <w:sz w:val="28"/>
          <w:szCs w:val="28"/>
          <w:rtl/>
        </w:rPr>
        <w:t xml:space="preserve"> </w:t>
      </w:r>
      <w:r>
        <w:rPr>
          <w:rFonts w:ascii="Sakkal Majalla" w:hAnsi="Sakkal Majalla" w:cs="Sakkal Majalla" w:hint="cs"/>
          <w:sz w:val="28"/>
          <w:szCs w:val="28"/>
          <w:rtl/>
        </w:rPr>
        <w:t>تأثير</w:t>
      </w:r>
      <w:r>
        <w:rPr>
          <w:rFonts w:ascii="Sakkal Majalla" w:hAnsi="Sakkal Majalla" w:cs="Sakkal Majalla"/>
          <w:sz w:val="28"/>
          <w:szCs w:val="28"/>
          <w:rtl/>
        </w:rPr>
        <w:t xml:space="preserve"> </w:t>
      </w:r>
      <w:r>
        <w:rPr>
          <w:rFonts w:ascii="Sakkal Majalla" w:hAnsi="Sakkal Majalla" w:cs="Sakkal Majalla" w:hint="cs"/>
          <w:sz w:val="28"/>
          <w:szCs w:val="28"/>
          <w:rtl/>
        </w:rPr>
        <w:t>إيجابي</w:t>
      </w:r>
      <w:r>
        <w:rPr>
          <w:rFonts w:ascii="Sakkal Majalla" w:hAnsi="Sakkal Majalla" w:cs="Sakkal Majalla"/>
          <w:sz w:val="28"/>
          <w:szCs w:val="28"/>
          <w:rtl/>
        </w:rPr>
        <w:t xml:space="preserve"> </w:t>
      </w:r>
      <w:r>
        <w:rPr>
          <w:rFonts w:ascii="Sakkal Majalla" w:hAnsi="Sakkal Majalla" w:cs="Sakkal Majalla" w:hint="cs"/>
          <w:sz w:val="28"/>
          <w:szCs w:val="28"/>
          <w:rtl/>
        </w:rPr>
        <w:t>على</w:t>
      </w:r>
      <w:r>
        <w:rPr>
          <w:rFonts w:ascii="Sakkal Majalla" w:hAnsi="Sakkal Majalla" w:cs="Sakkal Majalla"/>
          <w:sz w:val="28"/>
          <w:szCs w:val="28"/>
          <w:rtl/>
        </w:rPr>
        <w:t xml:space="preserve"> </w:t>
      </w:r>
      <w:r>
        <w:rPr>
          <w:rFonts w:ascii="Sakkal Majalla" w:hAnsi="Sakkal Majalla" w:cs="Sakkal Majalla" w:hint="cs"/>
          <w:sz w:val="28"/>
          <w:szCs w:val="28"/>
          <w:rtl/>
        </w:rPr>
        <w:t>مستوى</w:t>
      </w:r>
      <w:r>
        <w:rPr>
          <w:rFonts w:ascii="Sakkal Majalla" w:hAnsi="Sakkal Majalla" w:cs="Sakkal Majalla"/>
          <w:sz w:val="28"/>
          <w:szCs w:val="28"/>
          <w:rtl/>
        </w:rPr>
        <w:t xml:space="preserve"> </w:t>
      </w:r>
      <w:r>
        <w:rPr>
          <w:rFonts w:ascii="Sakkal Majalla" w:hAnsi="Sakkal Majalla" w:cs="Sakkal Majalla" w:hint="cs"/>
          <w:sz w:val="28"/>
          <w:szCs w:val="28"/>
          <w:rtl/>
        </w:rPr>
        <w:t>الرضا</w:t>
      </w:r>
      <w:r>
        <w:rPr>
          <w:rFonts w:ascii="Sakkal Majalla" w:hAnsi="Sakkal Majalla" w:cs="Sakkal Majalla"/>
          <w:sz w:val="28"/>
          <w:szCs w:val="28"/>
          <w:rtl/>
        </w:rPr>
        <w:t xml:space="preserve"> </w:t>
      </w:r>
      <w:r>
        <w:rPr>
          <w:rFonts w:ascii="Sakkal Majalla" w:hAnsi="Sakkal Majalla" w:cs="Sakkal Majalla" w:hint="cs"/>
          <w:sz w:val="28"/>
          <w:szCs w:val="28"/>
          <w:rtl/>
        </w:rPr>
        <w:t>الوظيفي،</w:t>
      </w:r>
      <w:r>
        <w:rPr>
          <w:rFonts w:ascii="Sakkal Majalla" w:hAnsi="Sakkal Majalla" w:cs="Sakkal Majalla"/>
          <w:sz w:val="28"/>
          <w:szCs w:val="28"/>
          <w:rtl/>
        </w:rPr>
        <w:t xml:space="preserve"> </w:t>
      </w:r>
      <w:r>
        <w:rPr>
          <w:rFonts w:ascii="Sakkal Majalla" w:hAnsi="Sakkal Majalla" w:cs="Sakkal Majalla" w:hint="cs"/>
          <w:sz w:val="28"/>
          <w:szCs w:val="28"/>
          <w:rtl/>
        </w:rPr>
        <w:t>كما</w:t>
      </w:r>
      <w:r>
        <w:rPr>
          <w:rFonts w:ascii="Sakkal Majalla" w:hAnsi="Sakkal Majalla" w:cs="Sakkal Majalla"/>
          <w:sz w:val="28"/>
          <w:szCs w:val="28"/>
          <w:rtl/>
        </w:rPr>
        <w:t xml:space="preserve"> </w:t>
      </w:r>
      <w:r>
        <w:rPr>
          <w:rFonts w:ascii="Sakkal Majalla" w:hAnsi="Sakkal Majalla" w:cs="Sakkal Majalla" w:hint="cs"/>
          <w:sz w:val="28"/>
          <w:szCs w:val="28"/>
          <w:rtl/>
        </w:rPr>
        <w:t>أثبتت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وجود</w:t>
      </w:r>
      <w:r>
        <w:rPr>
          <w:rFonts w:ascii="Sakkal Majalla" w:hAnsi="Sakkal Majalla" w:cs="Sakkal Majalla"/>
          <w:sz w:val="28"/>
          <w:szCs w:val="28"/>
          <w:rtl/>
        </w:rPr>
        <w:t xml:space="preserve"> </w:t>
      </w:r>
      <w:r>
        <w:rPr>
          <w:rFonts w:ascii="Sakkal Majalla" w:hAnsi="Sakkal Majalla" w:cs="Sakkal Majalla" w:hint="cs"/>
          <w:sz w:val="28"/>
          <w:szCs w:val="28"/>
          <w:rtl/>
        </w:rPr>
        <w:t>علاقة</w:t>
      </w:r>
      <w:r>
        <w:rPr>
          <w:rFonts w:ascii="Sakkal Majalla" w:hAnsi="Sakkal Majalla" w:cs="Sakkal Majalla"/>
          <w:sz w:val="28"/>
          <w:szCs w:val="28"/>
          <w:rtl/>
        </w:rPr>
        <w:t xml:space="preserve"> </w:t>
      </w:r>
      <w:r>
        <w:rPr>
          <w:rFonts w:ascii="Sakkal Majalla" w:hAnsi="Sakkal Majalla" w:cs="Sakkal Majalla" w:hint="cs"/>
          <w:sz w:val="28"/>
          <w:szCs w:val="28"/>
          <w:rtl/>
        </w:rPr>
        <w:t>ارتباط</w:t>
      </w:r>
      <w:r>
        <w:rPr>
          <w:rFonts w:ascii="Sakkal Majalla" w:hAnsi="Sakkal Majalla" w:cs="Sakkal Majalla"/>
          <w:sz w:val="28"/>
          <w:szCs w:val="28"/>
          <w:rtl/>
        </w:rPr>
        <w:t xml:space="preserve"> </w:t>
      </w:r>
      <w:r>
        <w:rPr>
          <w:rFonts w:ascii="Sakkal Majalla" w:hAnsi="Sakkal Majalla" w:cs="Sakkal Majalla" w:hint="cs"/>
          <w:sz w:val="28"/>
          <w:szCs w:val="28"/>
          <w:rtl/>
        </w:rPr>
        <w:t>قوية</w:t>
      </w:r>
      <w:r>
        <w:rPr>
          <w:rFonts w:ascii="Sakkal Majalla" w:hAnsi="Sakkal Majalla" w:cs="Sakkal Majalla"/>
          <w:sz w:val="28"/>
          <w:szCs w:val="28"/>
          <w:rtl/>
        </w:rPr>
        <w:t xml:space="preserve"> </w:t>
      </w:r>
      <w:r>
        <w:rPr>
          <w:rFonts w:ascii="Sakkal Majalla" w:hAnsi="Sakkal Majalla" w:cs="Sakkal Majalla" w:hint="cs"/>
          <w:sz w:val="28"/>
          <w:szCs w:val="28"/>
          <w:rtl/>
        </w:rPr>
        <w:t>بين</w:t>
      </w:r>
      <w:r>
        <w:rPr>
          <w:rFonts w:ascii="Sakkal Majalla" w:hAnsi="Sakkal Majalla" w:cs="Sakkal Majalla"/>
          <w:sz w:val="28"/>
          <w:szCs w:val="28"/>
          <w:rtl/>
        </w:rPr>
        <w:t xml:space="preserve"> </w:t>
      </w:r>
      <w:r>
        <w:rPr>
          <w:rFonts w:ascii="Sakkal Majalla" w:hAnsi="Sakkal Majalla" w:cs="Sakkal Majalla" w:hint="cs"/>
          <w:sz w:val="28"/>
          <w:szCs w:val="28"/>
          <w:rtl/>
        </w:rPr>
        <w:t>التمكين</w:t>
      </w:r>
      <w:r>
        <w:rPr>
          <w:rFonts w:ascii="Sakkal Majalla" w:hAnsi="Sakkal Majalla" w:cs="Sakkal Majalla"/>
          <w:sz w:val="28"/>
          <w:szCs w:val="28"/>
          <w:rtl/>
        </w:rPr>
        <w:t xml:space="preserve"> </w:t>
      </w:r>
      <w:r>
        <w:rPr>
          <w:rFonts w:ascii="Sakkal Majalla" w:hAnsi="Sakkal Majalla" w:cs="Sakkal Majalla" w:hint="cs"/>
          <w:sz w:val="28"/>
          <w:szCs w:val="28"/>
          <w:rtl/>
        </w:rPr>
        <w:t>الإداري</w:t>
      </w:r>
      <w:r>
        <w:rPr>
          <w:rFonts w:ascii="Sakkal Majalla" w:hAnsi="Sakkal Majalla" w:cs="Sakkal Majalla"/>
          <w:sz w:val="28"/>
          <w:szCs w:val="28"/>
          <w:rtl/>
        </w:rPr>
        <w:t xml:space="preserve"> </w:t>
      </w:r>
      <w:r>
        <w:rPr>
          <w:rFonts w:ascii="Sakkal Majalla" w:hAnsi="Sakkal Majalla" w:cs="Sakkal Majalla" w:hint="cs"/>
          <w:sz w:val="28"/>
          <w:szCs w:val="28"/>
          <w:rtl/>
        </w:rPr>
        <w:t>ورضا</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في</w:t>
      </w:r>
      <w:r>
        <w:rPr>
          <w:rFonts w:ascii="Sakkal Majalla" w:hAnsi="Sakkal Majalla" w:cs="Sakkal Majalla"/>
          <w:sz w:val="28"/>
          <w:szCs w:val="28"/>
          <w:rtl/>
        </w:rPr>
        <w:t xml:space="preserve"> </w:t>
      </w:r>
      <w:r>
        <w:rPr>
          <w:rFonts w:ascii="Sakkal Majalla" w:hAnsi="Sakkal Majalla" w:cs="Sakkal Majalla" w:hint="cs"/>
          <w:sz w:val="28"/>
          <w:szCs w:val="28"/>
          <w:rtl/>
        </w:rPr>
        <w:t>المنتجعات</w:t>
      </w:r>
      <w:r>
        <w:rPr>
          <w:rFonts w:ascii="Sakkal Majalla" w:hAnsi="Sakkal Majalla" w:cs="Sakkal Majalla"/>
          <w:sz w:val="28"/>
          <w:szCs w:val="28"/>
          <w:rtl/>
        </w:rPr>
        <w:t xml:space="preserve"> </w:t>
      </w:r>
      <w:r>
        <w:rPr>
          <w:rFonts w:ascii="Sakkal Majalla" w:hAnsi="Sakkal Majalla" w:cs="Sakkal Majalla" w:hint="cs"/>
          <w:sz w:val="28"/>
          <w:szCs w:val="28"/>
          <w:rtl/>
        </w:rPr>
        <w:t>الفندقية</w:t>
      </w:r>
      <w:r>
        <w:rPr>
          <w:rFonts w:ascii="Sakkal Majalla" w:hAnsi="Sakkal Majalla" w:cs="Sakkal Majalla"/>
          <w:sz w:val="28"/>
          <w:szCs w:val="28"/>
          <w:rtl/>
        </w:rPr>
        <w:t xml:space="preserve"> </w:t>
      </w:r>
      <w:r>
        <w:rPr>
          <w:rFonts w:ascii="Sakkal Majalla" w:hAnsi="Sakkal Majalla" w:cs="Sakkal Majalla" w:hint="cs"/>
          <w:sz w:val="28"/>
          <w:szCs w:val="28"/>
          <w:rtl/>
        </w:rPr>
        <w:t>ذات</w:t>
      </w:r>
      <w:r>
        <w:rPr>
          <w:rFonts w:ascii="Sakkal Majalla" w:hAnsi="Sakkal Majalla" w:cs="Sakkal Majalla"/>
          <w:sz w:val="28"/>
          <w:szCs w:val="28"/>
          <w:rtl/>
        </w:rPr>
        <w:t xml:space="preserve"> </w:t>
      </w:r>
      <w:r>
        <w:rPr>
          <w:rFonts w:ascii="Sakkal Majalla" w:hAnsi="Sakkal Majalla" w:cs="Sakkal Majalla" w:hint="cs"/>
          <w:sz w:val="28"/>
          <w:szCs w:val="28"/>
          <w:rtl/>
        </w:rPr>
        <w:t>الخمس</w:t>
      </w:r>
      <w:r>
        <w:rPr>
          <w:rFonts w:ascii="Sakkal Majalla" w:hAnsi="Sakkal Majalla" w:cs="Sakkal Majalla"/>
          <w:sz w:val="28"/>
          <w:szCs w:val="28"/>
          <w:rtl/>
        </w:rPr>
        <w:t xml:space="preserve"> </w:t>
      </w:r>
      <w:r>
        <w:rPr>
          <w:rFonts w:ascii="Sakkal Majalla" w:hAnsi="Sakkal Majalla" w:cs="Sakkal Majalla" w:hint="cs"/>
          <w:sz w:val="28"/>
          <w:szCs w:val="28"/>
          <w:rtl/>
        </w:rPr>
        <w:t>نجوم، وأوصت</w:t>
      </w:r>
      <w:r>
        <w:rPr>
          <w:rFonts w:ascii="Sakkal Majalla" w:hAnsi="Sakkal Majalla" w:cs="Sakkal Majalla"/>
          <w:sz w:val="28"/>
          <w:szCs w:val="28"/>
          <w:rtl/>
        </w:rPr>
        <w:t xml:space="preserve"> </w:t>
      </w:r>
      <w:r>
        <w:rPr>
          <w:rFonts w:ascii="Sakkal Majalla" w:hAnsi="Sakkal Majalla" w:cs="Sakkal Majalla" w:hint="cs"/>
          <w:sz w:val="28"/>
          <w:szCs w:val="28"/>
          <w:rtl/>
        </w:rPr>
        <w:t>الدراسة</w:t>
      </w:r>
      <w:r>
        <w:rPr>
          <w:rFonts w:ascii="Sakkal Majalla" w:hAnsi="Sakkal Majalla" w:cs="Sakkal Majalla"/>
          <w:sz w:val="28"/>
          <w:szCs w:val="28"/>
          <w:rtl/>
        </w:rPr>
        <w:t xml:space="preserve"> </w:t>
      </w:r>
      <w:r>
        <w:rPr>
          <w:rFonts w:ascii="Sakkal Majalla" w:hAnsi="Sakkal Majalla" w:cs="Sakkal Majalla" w:hint="cs"/>
          <w:sz w:val="28"/>
          <w:szCs w:val="28"/>
          <w:rtl/>
        </w:rPr>
        <w:t>بتمكين</w:t>
      </w:r>
      <w:r>
        <w:rPr>
          <w:rFonts w:ascii="Sakkal Majalla" w:hAnsi="Sakkal Majalla" w:cs="Sakkal Majalla"/>
          <w:sz w:val="28"/>
          <w:szCs w:val="28"/>
          <w:rtl/>
        </w:rPr>
        <w:t xml:space="preserve"> </w:t>
      </w:r>
      <w:r>
        <w:rPr>
          <w:rFonts w:ascii="Sakkal Majalla" w:hAnsi="Sakkal Majalla" w:cs="Sakkal Majalla" w:hint="cs"/>
          <w:sz w:val="28"/>
          <w:szCs w:val="28"/>
          <w:rtl/>
        </w:rPr>
        <w:t>الموظفين</w:t>
      </w:r>
      <w:r>
        <w:rPr>
          <w:rFonts w:ascii="Sakkal Majalla" w:hAnsi="Sakkal Majalla" w:cs="Sakkal Majalla"/>
          <w:sz w:val="28"/>
          <w:szCs w:val="28"/>
          <w:rtl/>
        </w:rPr>
        <w:t xml:space="preserve"> </w:t>
      </w:r>
      <w:r>
        <w:rPr>
          <w:rFonts w:ascii="Sakkal Majalla" w:hAnsi="Sakkal Majalla" w:cs="Sakkal Majalla" w:hint="cs"/>
          <w:sz w:val="28"/>
          <w:szCs w:val="28"/>
          <w:rtl/>
        </w:rPr>
        <w:t>وتعزيز</w:t>
      </w:r>
      <w:r>
        <w:rPr>
          <w:rFonts w:ascii="Sakkal Majalla" w:hAnsi="Sakkal Majalla" w:cs="Sakkal Majalla"/>
          <w:sz w:val="28"/>
          <w:szCs w:val="28"/>
          <w:rtl/>
        </w:rPr>
        <w:t xml:space="preserve"> </w:t>
      </w:r>
      <w:r>
        <w:rPr>
          <w:rFonts w:ascii="Sakkal Majalla" w:hAnsi="Sakkal Majalla" w:cs="Sakkal Majalla" w:hint="cs"/>
          <w:sz w:val="28"/>
          <w:szCs w:val="28"/>
          <w:rtl/>
        </w:rPr>
        <w:t>ثقتهم</w:t>
      </w:r>
      <w:r>
        <w:rPr>
          <w:rFonts w:ascii="Sakkal Majalla" w:hAnsi="Sakkal Majalla" w:cs="Sakkal Majalla"/>
          <w:sz w:val="28"/>
          <w:szCs w:val="28"/>
          <w:rtl/>
        </w:rPr>
        <w:t xml:space="preserve"> </w:t>
      </w:r>
      <w:r>
        <w:rPr>
          <w:rFonts w:ascii="Sakkal Majalla" w:hAnsi="Sakkal Majalla" w:cs="Sakkal Majalla" w:hint="cs"/>
          <w:sz w:val="28"/>
          <w:szCs w:val="28"/>
          <w:rtl/>
        </w:rPr>
        <w:t>بأنفسهم،</w:t>
      </w:r>
      <w:r>
        <w:rPr>
          <w:rFonts w:ascii="Sakkal Majalla" w:hAnsi="Sakkal Majalla" w:cs="Sakkal Majalla"/>
          <w:sz w:val="28"/>
          <w:szCs w:val="28"/>
          <w:rtl/>
        </w:rPr>
        <w:t xml:space="preserve"> </w:t>
      </w:r>
      <w:r>
        <w:rPr>
          <w:rFonts w:ascii="Sakkal Majalla" w:hAnsi="Sakkal Majalla" w:cs="Sakkal Majalla" w:hint="cs"/>
          <w:sz w:val="28"/>
          <w:szCs w:val="28"/>
          <w:rtl/>
        </w:rPr>
        <w:t>وتفويضهم</w:t>
      </w:r>
      <w:r>
        <w:rPr>
          <w:rFonts w:ascii="Sakkal Majalla" w:hAnsi="Sakkal Majalla" w:cs="Sakkal Majalla"/>
          <w:sz w:val="28"/>
          <w:szCs w:val="28"/>
          <w:rtl/>
        </w:rPr>
        <w:t xml:space="preserve"> </w:t>
      </w:r>
      <w:r>
        <w:rPr>
          <w:rFonts w:ascii="Sakkal Majalla" w:hAnsi="Sakkal Majalla" w:cs="Sakkal Majalla" w:hint="cs"/>
          <w:sz w:val="28"/>
          <w:szCs w:val="28"/>
          <w:rtl/>
        </w:rPr>
        <w:t>بالصلاحيات</w:t>
      </w:r>
      <w:r>
        <w:rPr>
          <w:rFonts w:ascii="Sakkal Majalla" w:hAnsi="Sakkal Majalla" w:cs="Sakkal Majalla"/>
          <w:sz w:val="28"/>
          <w:szCs w:val="28"/>
          <w:rtl/>
        </w:rPr>
        <w:t xml:space="preserve"> </w:t>
      </w:r>
      <w:r>
        <w:rPr>
          <w:rFonts w:ascii="Sakkal Majalla" w:hAnsi="Sakkal Majalla" w:cs="Sakkal Majalla" w:hint="cs"/>
          <w:sz w:val="28"/>
          <w:szCs w:val="28"/>
          <w:rtl/>
        </w:rPr>
        <w:t>لأداء</w:t>
      </w:r>
      <w:r>
        <w:rPr>
          <w:rFonts w:ascii="Sakkal Majalla" w:hAnsi="Sakkal Majalla" w:cs="Sakkal Majalla"/>
          <w:sz w:val="28"/>
          <w:szCs w:val="28"/>
          <w:rtl/>
        </w:rPr>
        <w:t xml:space="preserve"> </w:t>
      </w:r>
      <w:r>
        <w:rPr>
          <w:rFonts w:ascii="Sakkal Majalla" w:hAnsi="Sakkal Majalla" w:cs="Sakkal Majalla" w:hint="cs"/>
          <w:sz w:val="28"/>
          <w:szCs w:val="28"/>
          <w:rtl/>
        </w:rPr>
        <w:t>مهامهم</w:t>
      </w:r>
      <w:r>
        <w:rPr>
          <w:rFonts w:ascii="Sakkal Majalla" w:hAnsi="Sakkal Majalla" w:cs="Sakkal Majalla"/>
          <w:sz w:val="28"/>
          <w:szCs w:val="28"/>
          <w:rtl/>
        </w:rPr>
        <w:t xml:space="preserve"> </w:t>
      </w:r>
      <w:r>
        <w:rPr>
          <w:rFonts w:ascii="Sakkal Majalla" w:hAnsi="Sakkal Majalla" w:cs="Sakkal Majalla" w:hint="cs"/>
          <w:sz w:val="28"/>
          <w:szCs w:val="28"/>
          <w:rtl/>
        </w:rPr>
        <w:t>دون</w:t>
      </w:r>
      <w:r>
        <w:rPr>
          <w:rFonts w:ascii="Sakkal Majalla" w:hAnsi="Sakkal Majalla" w:cs="Sakkal Majalla"/>
          <w:sz w:val="28"/>
          <w:szCs w:val="28"/>
          <w:rtl/>
        </w:rPr>
        <w:t xml:space="preserve"> </w:t>
      </w:r>
      <w:r>
        <w:rPr>
          <w:rFonts w:ascii="Sakkal Majalla" w:hAnsi="Sakkal Majalla" w:cs="Sakkal Majalla" w:hint="cs"/>
          <w:sz w:val="28"/>
          <w:szCs w:val="28"/>
          <w:rtl/>
        </w:rPr>
        <w:t>الحاجة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الرجوع</w:t>
      </w:r>
      <w:r>
        <w:rPr>
          <w:rFonts w:ascii="Sakkal Majalla" w:hAnsi="Sakkal Majalla" w:cs="Sakkal Majalla"/>
          <w:sz w:val="28"/>
          <w:szCs w:val="28"/>
          <w:rtl/>
        </w:rPr>
        <w:t xml:space="preserve"> </w:t>
      </w:r>
      <w:r>
        <w:rPr>
          <w:rFonts w:ascii="Sakkal Majalla" w:hAnsi="Sakkal Majalla" w:cs="Sakkal Majalla" w:hint="cs"/>
          <w:sz w:val="28"/>
          <w:szCs w:val="28"/>
          <w:rtl/>
        </w:rPr>
        <w:t>للإدارة،</w:t>
      </w:r>
      <w:r>
        <w:rPr>
          <w:rFonts w:ascii="Sakkal Majalla" w:hAnsi="Sakkal Majalla" w:cs="Sakkal Majalla"/>
          <w:sz w:val="28"/>
          <w:szCs w:val="28"/>
          <w:rtl/>
        </w:rPr>
        <w:t xml:space="preserve"> </w:t>
      </w:r>
      <w:r>
        <w:rPr>
          <w:rFonts w:ascii="Sakkal Majalla" w:hAnsi="Sakkal Majalla" w:cs="Sakkal Majalla" w:hint="cs"/>
          <w:sz w:val="28"/>
          <w:szCs w:val="28"/>
          <w:rtl/>
        </w:rPr>
        <w:t>وتشجيع</w:t>
      </w:r>
      <w:r>
        <w:rPr>
          <w:rFonts w:ascii="Sakkal Majalla" w:hAnsi="Sakkal Majalla" w:cs="Sakkal Majalla"/>
          <w:sz w:val="28"/>
          <w:szCs w:val="28"/>
          <w:rtl/>
        </w:rPr>
        <w:t xml:space="preserve"> </w:t>
      </w:r>
      <w:r>
        <w:rPr>
          <w:rFonts w:ascii="Sakkal Majalla" w:hAnsi="Sakkal Majalla" w:cs="Sakkal Majalla" w:hint="cs"/>
          <w:sz w:val="28"/>
          <w:szCs w:val="28"/>
          <w:rtl/>
        </w:rPr>
        <w:t>العمل</w:t>
      </w:r>
      <w:r>
        <w:rPr>
          <w:rFonts w:ascii="Sakkal Majalla" w:hAnsi="Sakkal Majalla" w:cs="Sakkal Majalla"/>
          <w:sz w:val="28"/>
          <w:szCs w:val="28"/>
          <w:rtl/>
        </w:rPr>
        <w:t xml:space="preserve"> </w:t>
      </w:r>
      <w:r>
        <w:rPr>
          <w:rFonts w:ascii="Sakkal Majalla" w:hAnsi="Sakkal Majalla" w:cs="Sakkal Majalla" w:hint="cs"/>
          <w:sz w:val="28"/>
          <w:szCs w:val="28"/>
          <w:rtl/>
        </w:rPr>
        <w:t>الجماعي،</w:t>
      </w:r>
      <w:r>
        <w:rPr>
          <w:rFonts w:ascii="Sakkal Majalla" w:hAnsi="Sakkal Majalla" w:cs="Sakkal Majalla"/>
          <w:sz w:val="28"/>
          <w:szCs w:val="28"/>
          <w:rtl/>
        </w:rPr>
        <w:t xml:space="preserve"> </w:t>
      </w:r>
      <w:r>
        <w:rPr>
          <w:rFonts w:ascii="Sakkal Majalla" w:hAnsi="Sakkal Majalla" w:cs="Sakkal Majalla" w:hint="cs"/>
          <w:sz w:val="28"/>
          <w:szCs w:val="28"/>
          <w:rtl/>
        </w:rPr>
        <w:t>وتوفير</w:t>
      </w:r>
      <w:r>
        <w:rPr>
          <w:rFonts w:ascii="Sakkal Majalla" w:hAnsi="Sakkal Majalla" w:cs="Sakkal Majalla"/>
          <w:sz w:val="28"/>
          <w:szCs w:val="28"/>
          <w:rtl/>
        </w:rPr>
        <w:t xml:space="preserve"> </w:t>
      </w:r>
      <w:r>
        <w:rPr>
          <w:rFonts w:ascii="Sakkal Majalla" w:hAnsi="Sakkal Majalla" w:cs="Sakkal Majalla" w:hint="cs"/>
          <w:sz w:val="28"/>
          <w:szCs w:val="28"/>
          <w:rtl/>
        </w:rPr>
        <w:t>برامج</w:t>
      </w:r>
      <w:r>
        <w:rPr>
          <w:rFonts w:ascii="Sakkal Majalla" w:hAnsi="Sakkal Majalla" w:cs="Sakkal Majalla"/>
          <w:sz w:val="28"/>
          <w:szCs w:val="28"/>
          <w:rtl/>
        </w:rPr>
        <w:t xml:space="preserve"> </w:t>
      </w:r>
      <w:r>
        <w:rPr>
          <w:rFonts w:ascii="Sakkal Majalla" w:hAnsi="Sakkal Majalla" w:cs="Sakkal Majalla" w:hint="cs"/>
          <w:sz w:val="28"/>
          <w:szCs w:val="28"/>
          <w:rtl/>
        </w:rPr>
        <w:t>تدريبية</w:t>
      </w:r>
      <w:r>
        <w:rPr>
          <w:rFonts w:ascii="Sakkal Majalla" w:hAnsi="Sakkal Majalla" w:cs="Sakkal Majalla"/>
          <w:sz w:val="28"/>
          <w:szCs w:val="28"/>
          <w:rtl/>
        </w:rPr>
        <w:t xml:space="preserve"> </w:t>
      </w:r>
      <w:r>
        <w:rPr>
          <w:rFonts w:ascii="Sakkal Majalla" w:hAnsi="Sakkal Majalla" w:cs="Sakkal Majalla" w:hint="cs"/>
          <w:sz w:val="28"/>
          <w:szCs w:val="28"/>
          <w:rtl/>
        </w:rPr>
        <w:t>ملائمة،</w:t>
      </w:r>
      <w:r>
        <w:rPr>
          <w:rFonts w:ascii="Sakkal Majalla" w:hAnsi="Sakkal Majalla" w:cs="Sakkal Majalla"/>
          <w:sz w:val="28"/>
          <w:szCs w:val="28"/>
          <w:rtl/>
        </w:rPr>
        <w:t xml:space="preserve"> </w:t>
      </w:r>
      <w:r>
        <w:rPr>
          <w:rFonts w:ascii="Sakkal Majalla" w:hAnsi="Sakkal Majalla" w:cs="Sakkal Majalla" w:hint="cs"/>
          <w:sz w:val="28"/>
          <w:szCs w:val="28"/>
          <w:rtl/>
        </w:rPr>
        <w:t>بالإضافة</w:t>
      </w:r>
      <w:r>
        <w:rPr>
          <w:rFonts w:ascii="Sakkal Majalla" w:hAnsi="Sakkal Majalla" w:cs="Sakkal Majalla"/>
          <w:sz w:val="28"/>
          <w:szCs w:val="28"/>
          <w:rtl/>
        </w:rPr>
        <w:t xml:space="preserve"> </w:t>
      </w:r>
      <w:r>
        <w:rPr>
          <w:rFonts w:ascii="Sakkal Majalla" w:hAnsi="Sakkal Majalla" w:cs="Sakkal Majalla" w:hint="cs"/>
          <w:sz w:val="28"/>
          <w:szCs w:val="28"/>
          <w:rtl/>
        </w:rPr>
        <w:t>إلى</w:t>
      </w:r>
      <w:r>
        <w:rPr>
          <w:rFonts w:ascii="Sakkal Majalla" w:hAnsi="Sakkal Majalla" w:cs="Sakkal Majalla"/>
          <w:sz w:val="28"/>
          <w:szCs w:val="28"/>
          <w:rtl/>
        </w:rPr>
        <w:t xml:space="preserve"> </w:t>
      </w:r>
      <w:r>
        <w:rPr>
          <w:rFonts w:ascii="Sakkal Majalla" w:hAnsi="Sakkal Majalla" w:cs="Sakkal Majalla" w:hint="cs"/>
          <w:sz w:val="28"/>
          <w:szCs w:val="28"/>
          <w:rtl/>
        </w:rPr>
        <w:t>تحسين</w:t>
      </w:r>
      <w:r>
        <w:rPr>
          <w:rFonts w:ascii="Sakkal Majalla" w:hAnsi="Sakkal Majalla" w:cs="Sakkal Majalla"/>
          <w:sz w:val="28"/>
          <w:szCs w:val="28"/>
          <w:rtl/>
        </w:rPr>
        <w:t xml:space="preserve"> </w:t>
      </w:r>
      <w:r>
        <w:rPr>
          <w:rFonts w:ascii="Sakkal Majalla" w:hAnsi="Sakkal Majalla" w:cs="Sakkal Majalla" w:hint="cs"/>
          <w:sz w:val="28"/>
          <w:szCs w:val="28"/>
          <w:rtl/>
        </w:rPr>
        <w:t>قنوات</w:t>
      </w:r>
      <w:r>
        <w:rPr>
          <w:rFonts w:ascii="Sakkal Majalla" w:hAnsi="Sakkal Majalla" w:cs="Sakkal Majalla"/>
          <w:sz w:val="28"/>
          <w:szCs w:val="28"/>
          <w:rtl/>
        </w:rPr>
        <w:t xml:space="preserve"> </w:t>
      </w:r>
      <w:r>
        <w:rPr>
          <w:rFonts w:ascii="Sakkal Majalla" w:hAnsi="Sakkal Majalla" w:cs="Sakkal Majalla" w:hint="cs"/>
          <w:sz w:val="28"/>
          <w:szCs w:val="28"/>
          <w:rtl/>
        </w:rPr>
        <w:t>التواصل</w:t>
      </w:r>
      <w:r>
        <w:rPr>
          <w:rFonts w:ascii="Sakkal Majalla" w:hAnsi="Sakkal Majalla" w:cs="Sakkal Majalla"/>
          <w:sz w:val="28"/>
          <w:szCs w:val="28"/>
          <w:rtl/>
        </w:rPr>
        <w:t xml:space="preserve"> </w:t>
      </w:r>
      <w:r>
        <w:rPr>
          <w:rFonts w:ascii="Sakkal Majalla" w:hAnsi="Sakkal Majalla" w:cs="Sakkal Majalla" w:hint="cs"/>
          <w:sz w:val="28"/>
          <w:szCs w:val="28"/>
          <w:rtl/>
        </w:rPr>
        <w:t>مع</w:t>
      </w:r>
      <w:r>
        <w:rPr>
          <w:rFonts w:ascii="Sakkal Majalla" w:hAnsi="Sakkal Majalla" w:cs="Sakkal Majalla"/>
          <w:sz w:val="28"/>
          <w:szCs w:val="28"/>
          <w:rtl/>
        </w:rPr>
        <w:t xml:space="preserve"> </w:t>
      </w:r>
      <w:r>
        <w:rPr>
          <w:rFonts w:ascii="Sakkal Majalla" w:hAnsi="Sakkal Majalla" w:cs="Sakkal Majalla" w:hint="cs"/>
          <w:sz w:val="28"/>
          <w:szCs w:val="28"/>
          <w:rtl/>
        </w:rPr>
        <w:t>الإدارة</w:t>
      </w:r>
      <w:r>
        <w:rPr>
          <w:rFonts w:ascii="Sakkal Majalla" w:hAnsi="Sakkal Majalla" w:cs="Sakkal Majalla"/>
          <w:sz w:val="28"/>
          <w:szCs w:val="28"/>
          <w:rtl/>
        </w:rPr>
        <w:t xml:space="preserve"> </w:t>
      </w:r>
      <w:r>
        <w:rPr>
          <w:rFonts w:ascii="Sakkal Majalla" w:hAnsi="Sakkal Majalla" w:cs="Sakkal Majalla" w:hint="cs"/>
          <w:sz w:val="28"/>
          <w:szCs w:val="28"/>
          <w:rtl/>
        </w:rPr>
        <w:t>العليا.</w:t>
      </w:r>
    </w:p>
    <w:p w14:paraId="455D257F" w14:textId="77777777" w:rsidR="0020714C" w:rsidRDefault="00000000">
      <w:pPr>
        <w:pStyle w:val="a5"/>
        <w:numPr>
          <w:ilvl w:val="0"/>
          <w:numId w:val="2"/>
        </w:numPr>
        <w:spacing w:line="360" w:lineRule="auto"/>
        <w:ind w:left="714" w:hanging="357"/>
        <w:rPr>
          <w:rFonts w:ascii="Sakkal Majalla" w:hAnsi="Sakkal Majalla" w:cs="Sakkal Majalla"/>
          <w:b/>
          <w:bCs/>
          <w:sz w:val="28"/>
          <w:szCs w:val="28"/>
          <w:rtl/>
        </w:rPr>
      </w:pPr>
      <w:r>
        <w:rPr>
          <w:rFonts w:ascii="Sakkal Majalla" w:hAnsi="Sakkal Majalla" w:cs="Sakkal Majalla" w:hint="cs"/>
          <w:b/>
          <w:bCs/>
          <w:sz w:val="28"/>
          <w:szCs w:val="28"/>
          <w:rtl/>
        </w:rPr>
        <w:t>دراسة (</w:t>
      </w:r>
      <w:r>
        <w:rPr>
          <w:rFonts w:ascii="Sakkal Majalla" w:hAnsi="Sakkal Majalla" w:cs="Sakkal Majalla"/>
          <w:b/>
          <w:bCs/>
          <w:sz w:val="28"/>
          <w:szCs w:val="28"/>
        </w:rPr>
        <w:t>Almeida, 2019</w:t>
      </w:r>
      <w:r>
        <w:rPr>
          <w:rFonts w:ascii="Sakkal Majalla" w:hAnsi="Sakkal Majalla" w:cs="Sakkal Majalla" w:hint="cs"/>
          <w:b/>
          <w:bCs/>
          <w:sz w:val="28"/>
          <w:szCs w:val="28"/>
          <w:rtl/>
        </w:rPr>
        <w:t>) بعنوان (</w:t>
      </w:r>
      <w:r>
        <w:rPr>
          <w:rFonts w:ascii="Sakkal Majalla" w:hAnsi="Sakkal Majalla" w:cs="Sakkal Majalla"/>
          <w:b/>
          <w:bCs/>
          <w:sz w:val="28"/>
          <w:szCs w:val="28"/>
        </w:rPr>
        <w:t>Occupational Health and Its Influence on Job (Dis)Satisfaction</w:t>
      </w:r>
      <w:r>
        <w:rPr>
          <w:rFonts w:ascii="Sakkal Majalla" w:hAnsi="Sakkal Majalla" w:cs="Sakkal Majalla" w:hint="cs"/>
          <w:b/>
          <w:bCs/>
          <w:sz w:val="28"/>
          <w:szCs w:val="28"/>
          <w:rtl/>
        </w:rPr>
        <w:t>.</w:t>
      </w:r>
    </w:p>
    <w:p w14:paraId="217465F0" w14:textId="77777777" w:rsidR="0020714C" w:rsidRDefault="00000000">
      <w:pPr>
        <w:spacing w:after="0" w:line="360" w:lineRule="auto"/>
        <w:jc w:val="mediumKashida"/>
        <w:rPr>
          <w:rFonts w:ascii="Sakkal Majalla" w:hAnsi="Sakkal Majalla" w:cs="Sakkal Majalla"/>
          <w:sz w:val="28"/>
          <w:szCs w:val="28"/>
        </w:rPr>
      </w:pPr>
      <w:r>
        <w:rPr>
          <w:rFonts w:ascii="Sakkal Majalla" w:hAnsi="Sakkal Majalla" w:cs="Sakkal Majalla" w:hint="cs"/>
          <w:sz w:val="28"/>
          <w:szCs w:val="28"/>
          <w:rtl/>
          <w:lang w:bidi="ar-EG"/>
        </w:rPr>
        <w:t xml:space="preserve">هدفت الدراسة إلى التعرف على </w:t>
      </w:r>
      <w:r>
        <w:rPr>
          <w:rFonts w:ascii="Sakkal Majalla" w:hAnsi="Sakkal Majalla" w:cs="Sakkal Majalla" w:hint="cs"/>
          <w:sz w:val="28"/>
          <w:szCs w:val="28"/>
          <w:rtl/>
        </w:rPr>
        <w:t xml:space="preserve">دور </w:t>
      </w:r>
      <w:r>
        <w:rPr>
          <w:rFonts w:ascii="Sakkal Majalla" w:hAnsi="Sakkal Majalla" w:cs="Sakkal Majalla"/>
          <w:sz w:val="28"/>
          <w:szCs w:val="28"/>
          <w:rtl/>
        </w:rPr>
        <w:t>الصحة المهنية</w:t>
      </w:r>
      <w:r>
        <w:rPr>
          <w:rFonts w:ascii="Sakkal Majalla" w:hAnsi="Sakkal Majalla" w:cs="Sakkal Majalla"/>
          <w:sz w:val="28"/>
          <w:szCs w:val="28"/>
        </w:rPr>
        <w:t xml:space="preserve"> </w:t>
      </w:r>
      <w:r>
        <w:rPr>
          <w:rFonts w:ascii="Sakkal Majalla" w:hAnsi="Sakkal Majalla" w:cs="Sakkal Majalla" w:hint="cs"/>
          <w:sz w:val="28"/>
          <w:szCs w:val="28"/>
          <w:rtl/>
        </w:rPr>
        <w:t>في تعزيز</w:t>
      </w:r>
      <w:r>
        <w:rPr>
          <w:rFonts w:ascii="Sakkal Majalla" w:hAnsi="Sakkal Majalla" w:cs="Sakkal Majalla"/>
          <w:sz w:val="28"/>
          <w:szCs w:val="28"/>
          <w:rtl/>
        </w:rPr>
        <w:t xml:space="preserve"> أعلى مستوى من </w:t>
      </w:r>
      <w:r>
        <w:rPr>
          <w:rFonts w:ascii="Sakkal Majalla" w:hAnsi="Sakkal Majalla" w:cs="Sakkal Majalla" w:hint="cs"/>
          <w:sz w:val="28"/>
          <w:szCs w:val="28"/>
          <w:rtl/>
        </w:rPr>
        <w:t xml:space="preserve">الرفاهية البدنية </w:t>
      </w:r>
      <w:r>
        <w:rPr>
          <w:rFonts w:ascii="Sakkal Majalla" w:hAnsi="Sakkal Majalla" w:cs="Sakkal Majalla"/>
          <w:sz w:val="28"/>
          <w:szCs w:val="28"/>
          <w:rtl/>
        </w:rPr>
        <w:t>والعقلي</w:t>
      </w:r>
      <w:r>
        <w:rPr>
          <w:rFonts w:ascii="Sakkal Majalla" w:hAnsi="Sakkal Majalla" w:cs="Sakkal Majalla" w:hint="cs"/>
          <w:sz w:val="28"/>
          <w:szCs w:val="28"/>
          <w:rtl/>
        </w:rPr>
        <w:t>ة</w:t>
      </w:r>
      <w:r>
        <w:rPr>
          <w:rFonts w:ascii="Sakkal Majalla" w:hAnsi="Sakkal Majalla" w:cs="Sakkal Majalla"/>
          <w:sz w:val="28"/>
          <w:szCs w:val="28"/>
          <w:rtl/>
        </w:rPr>
        <w:t xml:space="preserve"> والاجتماعي</w:t>
      </w:r>
      <w:r>
        <w:rPr>
          <w:rFonts w:ascii="Sakkal Majalla" w:hAnsi="Sakkal Majalla" w:cs="Sakkal Majalla" w:hint="cs"/>
          <w:sz w:val="28"/>
          <w:szCs w:val="28"/>
          <w:rtl/>
        </w:rPr>
        <w:t>ة</w:t>
      </w:r>
      <w:r>
        <w:rPr>
          <w:rFonts w:ascii="Sakkal Majalla" w:hAnsi="Sakkal Majalla" w:cs="Sakkal Majalla"/>
          <w:sz w:val="28"/>
          <w:szCs w:val="28"/>
          <w:rtl/>
        </w:rPr>
        <w:t xml:space="preserve"> للطبقة العاملة في جميع المهن</w:t>
      </w:r>
      <w:r>
        <w:rPr>
          <w:rFonts w:ascii="Sakkal Majalla" w:hAnsi="Sakkal Majalla" w:cs="Sakkal Majalla" w:hint="cs"/>
          <w:sz w:val="28"/>
          <w:szCs w:val="28"/>
          <w:rtl/>
        </w:rPr>
        <w:t xml:space="preserve">، وكيفية </w:t>
      </w:r>
      <w:r>
        <w:rPr>
          <w:rFonts w:ascii="Sakkal Majalla" w:hAnsi="Sakkal Majalla" w:cs="Sakkal Majalla"/>
          <w:sz w:val="28"/>
          <w:szCs w:val="28"/>
          <w:rtl/>
        </w:rPr>
        <w:t xml:space="preserve">حماية العمال في أماكن عملهم من أي </w:t>
      </w:r>
      <w:r>
        <w:rPr>
          <w:rFonts w:ascii="Sakkal Majalla" w:hAnsi="Sakkal Majalla" w:cs="Sakkal Majalla"/>
          <w:sz w:val="28"/>
          <w:szCs w:val="28"/>
          <w:rtl/>
        </w:rPr>
        <w:lastRenderedPageBreak/>
        <w:t>عامل خطر يضر بصحته</w:t>
      </w:r>
      <w:r>
        <w:rPr>
          <w:rFonts w:ascii="Sakkal Majalla" w:hAnsi="Sakkal Majalla" w:cs="Sakkal Majalla" w:hint="cs"/>
          <w:sz w:val="28"/>
          <w:szCs w:val="28"/>
          <w:rtl/>
        </w:rPr>
        <w:t>م، والحماية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من </w:t>
      </w:r>
      <w:r>
        <w:rPr>
          <w:rFonts w:ascii="Sakkal Majalla" w:hAnsi="Sakkal Majalla" w:cs="Sakkal Majalla"/>
          <w:sz w:val="28"/>
          <w:szCs w:val="28"/>
          <w:rtl/>
        </w:rPr>
        <w:t>جميع أنواع الضرر الذي يلحق بصحة العمال بسبب ظروف العمل ويكيف نوع العمل مع اللياقة البدنية والنفسية لكل فرد</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واعتمدت الدراسة على عينة مكونة من</w:t>
      </w:r>
      <w:r>
        <w:rPr>
          <w:rFonts w:ascii="Sakkal Majalla" w:hAnsi="Sakkal Majalla" w:cs="Sakkal Majalla"/>
          <w:sz w:val="28"/>
          <w:szCs w:val="28"/>
          <w:rtl/>
        </w:rPr>
        <w:t xml:space="preserve"> </w:t>
      </w:r>
      <w:r>
        <w:rPr>
          <w:rFonts w:ascii="Sakkal Majalla" w:hAnsi="Sakkal Majalla" w:cs="Sakkal Majalla" w:hint="cs"/>
          <w:sz w:val="28"/>
          <w:szCs w:val="28"/>
          <w:rtl/>
        </w:rPr>
        <w:t>(</w:t>
      </w:r>
      <w:r>
        <w:rPr>
          <w:rFonts w:ascii="Sakkal Majalla" w:hAnsi="Sakkal Majalla" w:cs="Sakkal Majalla"/>
          <w:sz w:val="28"/>
          <w:szCs w:val="28"/>
          <w:rtl/>
        </w:rPr>
        <w:t>149</w:t>
      </w:r>
      <w:r>
        <w:rPr>
          <w:rFonts w:ascii="Sakkal Majalla" w:hAnsi="Sakkal Majalla" w:cs="Sakkal Majalla" w:hint="cs"/>
          <w:sz w:val="28"/>
          <w:szCs w:val="28"/>
          <w:rtl/>
        </w:rPr>
        <w:t>) فرد</w:t>
      </w:r>
      <w:r>
        <w:rPr>
          <w:rFonts w:ascii="Sakkal Majalla" w:hAnsi="Sakkal Majalla" w:cs="Sakkal Majalla"/>
          <w:sz w:val="28"/>
          <w:szCs w:val="28"/>
          <w:rtl/>
        </w:rPr>
        <w:t xml:space="preserve"> من المهنيين من البرتغال، وشملت عدة فئات مهنية</w:t>
      </w:r>
      <w:r>
        <w:rPr>
          <w:rFonts w:ascii="Sakkal Majalla" w:hAnsi="Sakkal Majalla" w:cs="Sakkal Majalla" w:hint="cs"/>
          <w:sz w:val="28"/>
          <w:szCs w:val="28"/>
          <w:rtl/>
        </w:rPr>
        <w:t>، وتوصلت تلك الدراسة إلى وجود</w:t>
      </w:r>
      <w:r>
        <w:rPr>
          <w:rFonts w:ascii="Sakkal Majalla" w:hAnsi="Sakkal Majalla" w:cs="Sakkal Majalla"/>
          <w:sz w:val="28"/>
          <w:szCs w:val="28"/>
          <w:rtl/>
        </w:rPr>
        <w:t xml:space="preserve"> اختلافات كبيرة في مستويات الرضا الوظيفي، وفقًا لمتغيرات مثل الفئة </w:t>
      </w:r>
      <w:r>
        <w:rPr>
          <w:rFonts w:ascii="Sakkal Majalla" w:hAnsi="Sakkal Majalla" w:cs="Sakkal Majalla" w:hint="cs"/>
          <w:sz w:val="28"/>
          <w:szCs w:val="28"/>
          <w:rtl/>
        </w:rPr>
        <w:t>المهنية</w:t>
      </w:r>
      <w:r>
        <w:rPr>
          <w:rFonts w:ascii="Sakkal Majalla" w:hAnsi="Sakkal Majalla" w:cs="Sakkal Majalla" w:hint="eastAsia"/>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وساعات العمل</w:t>
      </w:r>
      <w:r>
        <w:rPr>
          <w:rFonts w:ascii="Sakkal Majalla" w:hAnsi="Sakkal Majalla" w:cs="Sakkal Majalla" w:hint="eastAsia"/>
          <w:sz w:val="28"/>
          <w:szCs w:val="28"/>
          <w:rtl/>
        </w:rPr>
        <w:t>،</w:t>
      </w:r>
      <w:r>
        <w:rPr>
          <w:rFonts w:ascii="Sakkal Majalla" w:hAnsi="Sakkal Majalla" w:cs="Sakkal Majalla"/>
          <w:sz w:val="28"/>
          <w:szCs w:val="28"/>
        </w:rPr>
        <w:t xml:space="preserve"> </w:t>
      </w:r>
      <w:r>
        <w:rPr>
          <w:rFonts w:ascii="Sakkal Majalla" w:hAnsi="Sakkal Majalla" w:cs="Sakkal Majalla" w:hint="cs"/>
          <w:sz w:val="28"/>
          <w:szCs w:val="28"/>
          <w:rtl/>
        </w:rPr>
        <w:t>والتحفيز</w:t>
      </w:r>
      <w:r>
        <w:rPr>
          <w:rFonts w:ascii="Sakkal Majalla" w:hAnsi="Sakkal Majalla" w:cs="Sakkal Majalla" w:hint="eastAsia"/>
          <w:sz w:val="28"/>
          <w:szCs w:val="28"/>
          <w:rtl/>
        </w:rPr>
        <w:t>،</w:t>
      </w:r>
      <w:r>
        <w:rPr>
          <w:rFonts w:ascii="Sakkal Majalla" w:hAnsi="Sakkal Majalla" w:cs="Sakkal Majalla"/>
          <w:sz w:val="28"/>
          <w:szCs w:val="28"/>
          <w:rtl/>
        </w:rPr>
        <w:t xml:space="preserve"> والرضا</w:t>
      </w:r>
      <w:r>
        <w:rPr>
          <w:rFonts w:ascii="Sakkal Majalla" w:hAnsi="Sakkal Majalla" w:cs="Sakkal Majalla" w:hint="cs"/>
          <w:sz w:val="28"/>
          <w:szCs w:val="28"/>
          <w:rtl/>
        </w:rPr>
        <w:t>، مع توضيح</w:t>
      </w:r>
      <w:r>
        <w:rPr>
          <w:rFonts w:ascii="Sakkal Majalla" w:hAnsi="Sakkal Majalla" w:cs="Sakkal Majalla"/>
          <w:sz w:val="28"/>
          <w:szCs w:val="28"/>
          <w:rtl/>
        </w:rPr>
        <w:t xml:space="preserve"> الحاجة إلى برامج تعزز الأجور التي يُنظر إليها على أنها سياسات استحقاقات عادلة وكافية، من أجل تحقيق تحسينات على المستويين التنظيمي والفردي.</w:t>
      </w:r>
    </w:p>
    <w:p w14:paraId="0977602A" w14:textId="77777777" w:rsidR="0020714C" w:rsidRDefault="00000000">
      <w:pPr>
        <w:pStyle w:val="1"/>
        <w:spacing w:before="0" w:line="360" w:lineRule="auto"/>
        <w:rPr>
          <w:rFonts w:ascii="Sakkal Majalla" w:hAnsi="Sakkal Majalla" w:cs="Sakkal Majalla"/>
          <w:b/>
          <w:bCs/>
          <w:color w:val="auto"/>
          <w:u w:val="single"/>
          <w:rtl/>
        </w:rPr>
      </w:pPr>
      <w:bookmarkStart w:id="7" w:name="_Toc171525207"/>
      <w:r>
        <w:rPr>
          <w:rFonts w:ascii="Sakkal Majalla" w:hAnsi="Sakkal Majalla" w:cs="Sakkal Majalla" w:hint="cs"/>
          <w:b/>
          <w:bCs/>
          <w:color w:val="auto"/>
          <w:u w:val="single"/>
          <w:rtl/>
        </w:rPr>
        <w:t>التعقيب على الدراسات السابقة</w:t>
      </w:r>
      <w:bookmarkEnd w:id="7"/>
    </w:p>
    <w:p w14:paraId="43B0D2AC" w14:textId="77777777" w:rsidR="0020714C" w:rsidRDefault="00000000">
      <w:pPr>
        <w:spacing w:line="360" w:lineRule="auto"/>
        <w:jc w:val="mediumKashida"/>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اتفقت الدراسات السابقة مع الدراسة الحالية في إلقاء الضوء على مدي تأثير الرضا الوظيفي في تحقيق جودة الأداء للموظفين داخل المؤسسة بجانب الإعتماد على المنهج الوصفي التحليلي واستخدام الاستبانة كأداة لجمع البيانات وتحليل ظاهرة البحث، كما توصلت جميع الدراسات إلى وجود تأثير إيجابي للرضا الوظيفي على أداء الموظفين وتحسين أداءهم وبالتالي تحسين الأداء الإداري. </w:t>
      </w:r>
    </w:p>
    <w:p w14:paraId="718ED8CA" w14:textId="77777777" w:rsidR="0020714C" w:rsidRDefault="00000000">
      <w:p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 xml:space="preserve">واختلفت الدراسات السابقة مع الدراسة الحالية في ربط العلاقة بين المتغيرين بشكل مباشر، حيث إن الدراسة الحالية تلقى الضوء على مدي تأثير الرضا الوظيفي في تحقيق جودة الأداء الإداري، كما اختلفت الدراسة الحالية مع الدراسات السابقة في الدراسة التطبيقية سواء مجتمع أو عينة الدراسة، فقامت الدراسة الحالية بالتطبيق على شركة الخدمات الأرضية. </w:t>
      </w:r>
    </w:p>
    <w:p w14:paraId="101FA217" w14:textId="77777777" w:rsidR="0020714C" w:rsidRDefault="00000000">
      <w:pPr>
        <w:pStyle w:val="1"/>
        <w:spacing w:before="0" w:line="360" w:lineRule="auto"/>
        <w:rPr>
          <w:rFonts w:ascii="Sakkal Majalla" w:hAnsi="Sakkal Majalla" w:cs="Sakkal Majalla"/>
          <w:b/>
          <w:bCs/>
          <w:color w:val="auto"/>
          <w:u w:val="single"/>
          <w:rtl/>
        </w:rPr>
      </w:pPr>
      <w:bookmarkStart w:id="8" w:name="_Toc171525208"/>
      <w:r>
        <w:rPr>
          <w:rFonts w:ascii="Sakkal Majalla" w:hAnsi="Sakkal Majalla" w:cs="Sakkal Majalla" w:hint="cs"/>
          <w:b/>
          <w:bCs/>
          <w:color w:val="auto"/>
          <w:u w:val="single"/>
          <w:rtl/>
        </w:rPr>
        <w:t>المنطلقات النظرية للدراسة:</w:t>
      </w:r>
      <w:bookmarkEnd w:id="8"/>
    </w:p>
    <w:p w14:paraId="289A04A1" w14:textId="77777777" w:rsidR="0020714C" w:rsidRDefault="00000000">
      <w:pPr>
        <w:spacing w:line="360" w:lineRule="auto"/>
        <w:jc w:val="mediumKashida"/>
        <w:rPr>
          <w:rFonts w:ascii="Sakkal Majalla" w:hAnsi="Sakkal Majalla" w:cs="Sakkal Majalla"/>
          <w:b/>
          <w:bCs/>
          <w:sz w:val="28"/>
          <w:szCs w:val="28"/>
        </w:rPr>
      </w:pPr>
      <w:r>
        <w:rPr>
          <w:rFonts w:ascii="Sakkal Majalla" w:hAnsi="Sakkal Majalla" w:cs="Sakkal Majalla" w:hint="cs"/>
          <w:b/>
          <w:bCs/>
          <w:sz w:val="28"/>
          <w:szCs w:val="28"/>
          <w:rtl/>
        </w:rPr>
        <w:t>نظرية الإدارة العلمية:</w:t>
      </w:r>
    </w:p>
    <w:p w14:paraId="37B057C6" w14:textId="77777777" w:rsidR="0020714C" w:rsidRDefault="00000000">
      <w:pPr>
        <w:pStyle w:val="a5"/>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t>قام تايلر ببناء نظريته على فكرة المكافئات المادية، وذلك بوصفها أحد أهم العناصر المحققة للرضا الوظيفي</w:t>
      </w:r>
      <w:r>
        <w:rPr>
          <w:rFonts w:ascii="Sakkal Majalla" w:hAnsi="Sakkal Majalla" w:cs="Sakkal Majalla" w:hint="eastAsia"/>
          <w:sz w:val="28"/>
          <w:szCs w:val="28"/>
          <w:rtl/>
        </w:rPr>
        <w:t>،</w:t>
      </w:r>
      <w:r>
        <w:rPr>
          <w:rFonts w:ascii="Sakkal Majalla" w:hAnsi="Sakkal Majalla" w:cs="Sakkal Majalla" w:hint="cs"/>
          <w:sz w:val="28"/>
          <w:szCs w:val="28"/>
          <w:rtl/>
        </w:rPr>
        <w:t xml:space="preserve"> بل لكونها من منظوره العنصر الوحيد المحقق للرضا الوظيفي، ومن خلال نظريته حاول توفير مختلف السبل المادية التي تساهم في الرفع من كفاءة العامل، حتى يتمكن من تنفيذ كافة المهام التي يكلف بها بجهد جيد وسرعة قصوى، واعتمدت تلك النظرية على الآتي:</w:t>
      </w:r>
    </w:p>
    <w:p w14:paraId="0324251E" w14:textId="77777777" w:rsidR="0020714C" w:rsidRDefault="00000000">
      <w:pPr>
        <w:pStyle w:val="a5"/>
        <w:numPr>
          <w:ilvl w:val="0"/>
          <w:numId w:val="10"/>
        </w:numPr>
        <w:spacing w:line="360" w:lineRule="auto"/>
        <w:jc w:val="mediumKashida"/>
        <w:rPr>
          <w:rFonts w:ascii="Sakkal Majalla" w:hAnsi="Sakkal Majalla" w:cs="Sakkal Majalla"/>
          <w:sz w:val="28"/>
          <w:szCs w:val="28"/>
          <w:rtl/>
        </w:rPr>
      </w:pPr>
      <w:r>
        <w:rPr>
          <w:rFonts w:ascii="Sakkal Majalla" w:hAnsi="Sakkal Majalla" w:cs="Sakkal Majalla" w:hint="cs"/>
          <w:sz w:val="28"/>
          <w:szCs w:val="28"/>
          <w:rtl/>
        </w:rPr>
        <w:lastRenderedPageBreak/>
        <w:t>الموظفون بطبيعتهم يحبون العمل، بالإضافة إلى أنهم يحتاجون إلى قائد يشرف عليهم ويتمكن من زمام الأمور، لذلك يجب على المديرين القيام بتقسيم المهام إلى أجزاء صغيرة وتقسيم الإنتاج.</w:t>
      </w:r>
    </w:p>
    <w:p w14:paraId="1CB0AFBD" w14:textId="77777777" w:rsidR="0020714C" w:rsidRDefault="00000000">
      <w:pPr>
        <w:pStyle w:val="a5"/>
        <w:numPr>
          <w:ilvl w:val="0"/>
          <w:numId w:val="10"/>
        </w:num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إعطاء العمال التدريب اللازم والأدوات التي تمكنهم من القيام بعمل أكبر قدر من الكفاءة في أداء المهام التي يكلفون بها.</w:t>
      </w:r>
    </w:p>
    <w:p w14:paraId="4152B636" w14:textId="77777777" w:rsidR="0020714C" w:rsidRDefault="00000000">
      <w:pPr>
        <w:pStyle w:val="a5"/>
        <w:numPr>
          <w:ilvl w:val="0"/>
          <w:numId w:val="10"/>
        </w:num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دفع الأجر للعاملين وذلك بناءً على كم انتاجهم في الفترة التي يتم تحديدها لهم، وبناءً على ذلك يتم القيام بتشجيع العمال على العمل الجاد وذلك يكون بهدف زيادة معدلاتهم الإنتاجية عن الزيادة المعتاد عليها. (مختار، حورية، 2022، ص12)</w:t>
      </w:r>
    </w:p>
    <w:p w14:paraId="1D250A37" w14:textId="77777777" w:rsidR="0020714C" w:rsidRDefault="00000000">
      <w:pPr>
        <w:spacing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الإطار النظري:</w:t>
      </w:r>
    </w:p>
    <w:p w14:paraId="3105963B" w14:textId="77777777" w:rsidR="0020714C" w:rsidRDefault="00000000">
      <w:pPr>
        <w:pStyle w:val="a5"/>
        <w:numPr>
          <w:ilvl w:val="0"/>
          <w:numId w:val="2"/>
        </w:numPr>
        <w:spacing w:line="360" w:lineRule="auto"/>
        <w:jc w:val="lowKashida"/>
        <w:rPr>
          <w:rFonts w:ascii="Sakkal Majalla" w:hAnsi="Sakkal Majalla" w:cs="Sakkal Majalla"/>
          <w:b/>
          <w:bCs/>
          <w:sz w:val="28"/>
          <w:szCs w:val="28"/>
          <w:rtl/>
        </w:rPr>
      </w:pPr>
      <w:r>
        <w:rPr>
          <w:rFonts w:ascii="Sakkal Majalla" w:hAnsi="Sakkal Majalla" w:cs="Sakkal Majalla" w:hint="cs"/>
          <w:b/>
          <w:bCs/>
          <w:sz w:val="28"/>
          <w:szCs w:val="28"/>
          <w:rtl/>
        </w:rPr>
        <w:t>مفهوم الرضا الوظيفي:</w:t>
      </w:r>
    </w:p>
    <w:p w14:paraId="3E611C64" w14:textId="77777777" w:rsidR="0020714C"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الرضا الوظيفي هو الحالة الشخصية للفرد والتي تعبر عن</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مدى قبوله العام لمجموعة العوامل الوظيفية المحيطة </w:t>
      </w:r>
      <w:r>
        <w:rPr>
          <w:rFonts w:ascii="Sakkal Majalla" w:hAnsi="Sakkal Majalla" w:cs="Sakkal Majalla" w:hint="cs"/>
          <w:sz w:val="28"/>
          <w:szCs w:val="28"/>
          <w:rtl/>
        </w:rPr>
        <w:t>ب</w:t>
      </w:r>
      <w:r>
        <w:rPr>
          <w:rFonts w:ascii="Sakkal Majalla" w:hAnsi="Sakkal Majalla" w:cs="Sakkal Majalla"/>
          <w:sz w:val="28"/>
          <w:szCs w:val="28"/>
          <w:rtl/>
        </w:rPr>
        <w:t>بيئة العمل</w:t>
      </w:r>
      <w:r>
        <w:rPr>
          <w:rFonts w:ascii="Sakkal Majalla" w:hAnsi="Sakkal Majalla" w:cs="Sakkal Majalla" w:hint="cs"/>
          <w:sz w:val="28"/>
          <w:szCs w:val="28"/>
          <w:rtl/>
        </w:rPr>
        <w:t>. (الأمين ويحي، 2016).</w:t>
      </w:r>
    </w:p>
    <w:p w14:paraId="2E8B02B1" w14:textId="77777777" w:rsidR="0020714C" w:rsidRDefault="00000000">
      <w:pPr>
        <w:spacing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ويعرف أيضاً </w:t>
      </w:r>
      <w:r>
        <w:rPr>
          <w:rFonts w:ascii="Sakkal Majalla" w:hAnsi="Sakkal Majalla" w:cs="Sakkal Majalla"/>
          <w:sz w:val="28"/>
          <w:szCs w:val="28"/>
          <w:rtl/>
        </w:rPr>
        <w:t>بأنه</w:t>
      </w:r>
      <w:r>
        <w:rPr>
          <w:rFonts w:ascii="Sakkal Majalla" w:hAnsi="Sakkal Majalla" w:cs="Sakkal Majalla" w:hint="cs"/>
          <w:sz w:val="28"/>
          <w:szCs w:val="28"/>
          <w:rtl/>
        </w:rPr>
        <w:t>:</w:t>
      </w:r>
      <w:r>
        <w:rPr>
          <w:rFonts w:ascii="Sakkal Majalla" w:hAnsi="Sakkal Majalla" w:cs="Sakkal Majalla"/>
          <w:sz w:val="28"/>
          <w:szCs w:val="28"/>
          <w:rtl/>
        </w:rPr>
        <w:t xml:space="preserve"> إحساس داخلي للفرد يتمثل في شعوره</w:t>
      </w:r>
      <w:r>
        <w:rPr>
          <w:rFonts w:ascii="Sakkal Majalla" w:hAnsi="Sakkal Majalla" w:cs="Sakkal Majalla" w:hint="cs"/>
          <w:sz w:val="28"/>
          <w:szCs w:val="28"/>
          <w:rtl/>
        </w:rPr>
        <w:t xml:space="preserve"> </w:t>
      </w:r>
      <w:r>
        <w:rPr>
          <w:rFonts w:ascii="Sakkal Majalla" w:hAnsi="Sakkal Majalla" w:cs="Sakkal Majalla"/>
          <w:sz w:val="28"/>
          <w:szCs w:val="28"/>
          <w:rtl/>
        </w:rPr>
        <w:t>بالارتياح والسعادة نتيجة لإشباع حاجاته ورغباته من خلال مزاولته لمهنته التي يعمل بها</w:t>
      </w:r>
      <w:r>
        <w:rPr>
          <w:rFonts w:ascii="Sakkal Majalla" w:hAnsi="Sakkal Majalla" w:cs="Sakkal Majalla" w:hint="cs"/>
          <w:sz w:val="28"/>
          <w:szCs w:val="28"/>
          <w:rtl/>
        </w:rPr>
        <w:t xml:space="preserve">. </w:t>
      </w:r>
    </w:p>
    <w:p w14:paraId="25F31C64" w14:textId="77777777" w:rsidR="0020714C"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وفي تعريف آخر يشير</w:t>
      </w:r>
      <w:r>
        <w:rPr>
          <w:rFonts w:ascii="Sakkal Majalla" w:hAnsi="Sakkal Majalla" w:cs="Sakkal Majalla" w:hint="cs"/>
          <w:sz w:val="28"/>
          <w:szCs w:val="28"/>
          <w:rtl/>
        </w:rPr>
        <w:t xml:space="preserve"> إلى </w:t>
      </w:r>
      <w:r>
        <w:rPr>
          <w:rFonts w:ascii="Sakkal Majalla" w:hAnsi="Sakkal Majalla" w:cs="Sakkal Majalla"/>
          <w:sz w:val="28"/>
          <w:szCs w:val="28"/>
          <w:rtl/>
        </w:rPr>
        <w:t>أن الرضاء الوظيفي هو حالة الارتياح التي يتكامل فيها الفرد مع وظيفته ويصبح للفرد اتجاه إيجابي نحو</w:t>
      </w:r>
      <w:r>
        <w:rPr>
          <w:rFonts w:ascii="Sakkal Majalla" w:hAnsi="Sakkal Majalla" w:cs="Sakkal Majalla" w:hint="cs"/>
          <w:sz w:val="28"/>
          <w:szCs w:val="28"/>
          <w:rtl/>
        </w:rPr>
        <w:t xml:space="preserve"> </w:t>
      </w:r>
      <w:r>
        <w:rPr>
          <w:rFonts w:ascii="Sakkal Majalla" w:hAnsi="Sakkal Majalla" w:cs="Sakkal Majalla"/>
          <w:sz w:val="28"/>
          <w:szCs w:val="28"/>
          <w:rtl/>
        </w:rPr>
        <w:t>عمله الذي يمارسه</w:t>
      </w:r>
      <w:r>
        <w:rPr>
          <w:rFonts w:ascii="Sakkal Majalla" w:hAnsi="Sakkal Majalla" w:cs="Sakkal Majalla" w:hint="cs"/>
          <w:sz w:val="28"/>
          <w:szCs w:val="28"/>
          <w:rtl/>
        </w:rPr>
        <w:t>. (الفرجاني، 2017).</w:t>
      </w:r>
    </w:p>
    <w:p w14:paraId="7A94E4DE" w14:textId="77777777" w:rsidR="0020714C" w:rsidRDefault="00000000">
      <w:pPr>
        <w:pStyle w:val="a5"/>
        <w:numPr>
          <w:ilvl w:val="0"/>
          <w:numId w:val="16"/>
        </w:numPr>
        <w:spacing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العوامل المؤثرة على الرضا الوظيفي</w:t>
      </w:r>
      <w:r>
        <w:rPr>
          <w:rFonts w:ascii="Sakkal Majalla" w:hAnsi="Sakkal Majalla" w:cs="Sakkal Majalla" w:hint="cs"/>
          <w:b/>
          <w:bCs/>
          <w:sz w:val="28"/>
          <w:szCs w:val="28"/>
          <w:rtl/>
        </w:rPr>
        <w:t>:</w:t>
      </w:r>
    </w:p>
    <w:p w14:paraId="3D1D0FDC" w14:textId="77777777" w:rsidR="0020714C" w:rsidRDefault="00000000">
      <w:pPr>
        <w:spacing w:line="360" w:lineRule="auto"/>
        <w:jc w:val="lowKashida"/>
        <w:rPr>
          <w:rFonts w:ascii="Sakkal Majalla" w:hAnsi="Sakkal Majalla" w:cs="Sakkal Majalla"/>
          <w:sz w:val="28"/>
          <w:szCs w:val="28"/>
          <w:rtl/>
        </w:rPr>
      </w:pPr>
      <w:r>
        <w:rPr>
          <w:rFonts w:ascii="Sakkal Majalla" w:hAnsi="Sakkal Majalla" w:cs="Sakkal Majalla"/>
          <w:sz w:val="28"/>
          <w:szCs w:val="28"/>
          <w:rtl/>
        </w:rPr>
        <w:t>تعددت الدارسات والأبحاث حول تحديد العوامل التي تؤثر في الرضا الوظيفي، ولكنها تختلف من حيث تقسيمها إلى مجموعات كعوامل إجمالية أو على شكل عناصر كعوامل فرعية</w:t>
      </w:r>
      <w:r>
        <w:rPr>
          <w:rFonts w:ascii="Sakkal Majalla" w:hAnsi="Sakkal Majalla" w:cs="Sakkal Majalla" w:hint="cs"/>
          <w:sz w:val="28"/>
          <w:szCs w:val="28"/>
          <w:rtl/>
        </w:rPr>
        <w:t xml:space="preserve"> </w:t>
      </w:r>
      <w:r>
        <w:rPr>
          <w:rFonts w:ascii="Sakkal Majalla" w:hAnsi="Sakkal Majalla" w:cs="Sakkal Majalla"/>
          <w:sz w:val="28"/>
          <w:szCs w:val="28"/>
          <w:rtl/>
        </w:rPr>
        <w:t>للرضا الوظيفي وأهم هذه العوامل كما يلي</w:t>
      </w:r>
      <w:r>
        <w:rPr>
          <w:rFonts w:ascii="Sakkal Majalla" w:hAnsi="Sakkal Majalla" w:cs="Sakkal Majalla" w:hint="cs"/>
          <w:sz w:val="28"/>
          <w:szCs w:val="28"/>
          <w:rtl/>
        </w:rPr>
        <w:t>: (الفرجاني، 2017).</w:t>
      </w:r>
    </w:p>
    <w:p w14:paraId="1EF64477" w14:textId="77777777" w:rsidR="0020714C" w:rsidRDefault="00000000">
      <w:pPr>
        <w:pStyle w:val="a5"/>
        <w:numPr>
          <w:ilvl w:val="0"/>
          <w:numId w:val="17"/>
        </w:numPr>
        <w:spacing w:line="360" w:lineRule="auto"/>
        <w:jc w:val="lowKashida"/>
        <w:rPr>
          <w:rFonts w:ascii="Sakkal Majalla" w:hAnsi="Sakkal Majalla" w:cs="Sakkal Majalla"/>
          <w:sz w:val="28"/>
          <w:szCs w:val="28"/>
        </w:rPr>
      </w:pPr>
      <w:r>
        <w:rPr>
          <w:rFonts w:ascii="Sakkal Majalla" w:hAnsi="Sakkal Majalla" w:cs="Sakkal Majalla"/>
          <w:b/>
          <w:bCs/>
          <w:sz w:val="28"/>
          <w:szCs w:val="28"/>
          <w:rtl/>
        </w:rPr>
        <w:lastRenderedPageBreak/>
        <w:t>الأجور والرواتب</w:t>
      </w:r>
      <w:r>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يعد الأجر وسيلة مهمة لإشباع الحاجات المادية والاجتماعية للأفراد</w:t>
      </w:r>
      <w:r>
        <w:rPr>
          <w:rFonts w:ascii="Sakkal Majalla" w:hAnsi="Sakkal Majalla" w:cs="Sakkal Majalla" w:hint="cs"/>
          <w:sz w:val="28"/>
          <w:szCs w:val="28"/>
          <w:rtl/>
        </w:rPr>
        <w:t xml:space="preserve"> </w:t>
      </w:r>
      <w:r>
        <w:rPr>
          <w:rFonts w:ascii="Sakkal Majalla" w:hAnsi="Sakkal Majalla" w:cs="Sakkal Majalla"/>
          <w:sz w:val="28"/>
          <w:szCs w:val="28"/>
          <w:rtl/>
        </w:rPr>
        <w:t>وقد أشارت الكثير من الدارسات إلى وجود علاقة طردية بين مستوى الدخل والرضا عن العمل</w:t>
      </w:r>
      <w:r>
        <w:rPr>
          <w:rFonts w:ascii="Sakkal Majalla" w:hAnsi="Sakkal Majalla" w:cs="Sakkal Majalla" w:hint="cs"/>
          <w:sz w:val="28"/>
          <w:szCs w:val="28"/>
          <w:rtl/>
        </w:rPr>
        <w:t>.</w:t>
      </w:r>
      <w:r>
        <w:rPr>
          <w:rFonts w:ascii="Sakkal Majalla" w:hAnsi="Sakkal Majalla" w:cs="Sakkal Majalla"/>
          <w:sz w:val="28"/>
          <w:szCs w:val="28"/>
          <w:rtl/>
        </w:rPr>
        <w:t xml:space="preserve"> </w:t>
      </w:r>
    </w:p>
    <w:p w14:paraId="68AD3F07" w14:textId="77777777" w:rsidR="0020714C" w:rsidRDefault="00000000">
      <w:pPr>
        <w:pStyle w:val="a5"/>
        <w:numPr>
          <w:ilvl w:val="0"/>
          <w:numId w:val="17"/>
        </w:numPr>
        <w:spacing w:line="360" w:lineRule="auto"/>
        <w:jc w:val="lowKashida"/>
        <w:rPr>
          <w:rFonts w:ascii="Sakkal Majalla" w:hAnsi="Sakkal Majalla" w:cs="Sakkal Majalla"/>
          <w:sz w:val="28"/>
          <w:szCs w:val="28"/>
        </w:rPr>
      </w:pPr>
      <w:r>
        <w:rPr>
          <w:rFonts w:ascii="Sakkal Majalla" w:hAnsi="Sakkal Majalla" w:cs="Sakkal Majalla"/>
          <w:b/>
          <w:bCs/>
          <w:sz w:val="28"/>
          <w:szCs w:val="28"/>
          <w:rtl/>
        </w:rPr>
        <w:t>محتوى العمل وتنوع المهام</w:t>
      </w:r>
      <w:r>
        <w:rPr>
          <w:rFonts w:ascii="Sakkal Majalla" w:hAnsi="Sakkal Majalla" w:cs="Sakkal Majalla" w:hint="cs"/>
          <w:b/>
          <w:bCs/>
          <w:sz w:val="28"/>
          <w:szCs w:val="28"/>
          <w:rtl/>
        </w:rPr>
        <w:t>:</w:t>
      </w:r>
      <w:r>
        <w:rPr>
          <w:rFonts w:ascii="Sakkal Majalla" w:hAnsi="Sakkal Majalla" w:cs="Sakkal Majalla"/>
          <w:sz w:val="28"/>
          <w:szCs w:val="28"/>
          <w:rtl/>
        </w:rPr>
        <w:t xml:space="preserve"> يمثل محتوى العمل وما يتضمنه من مسؤولية وصلاحية ودرجة التنوع في المهام أهمية للفرد، حيث يشعر الفرد بأهميته عندما يمنح صلاحيات لإنجاز عمله</w:t>
      </w:r>
      <w:r>
        <w:rPr>
          <w:rFonts w:ascii="Sakkal Majalla" w:hAnsi="Sakkal Majalla" w:cs="Sakkal Majalla" w:hint="cs"/>
          <w:sz w:val="28"/>
          <w:szCs w:val="28"/>
          <w:rtl/>
        </w:rPr>
        <w:t>.</w:t>
      </w:r>
    </w:p>
    <w:p w14:paraId="5957D96A" w14:textId="77777777" w:rsidR="0020714C" w:rsidRDefault="00000000">
      <w:pPr>
        <w:pStyle w:val="a5"/>
        <w:numPr>
          <w:ilvl w:val="0"/>
          <w:numId w:val="17"/>
        </w:numPr>
        <w:spacing w:line="360" w:lineRule="auto"/>
        <w:jc w:val="lowKashida"/>
        <w:rPr>
          <w:rFonts w:ascii="Sakkal Majalla" w:hAnsi="Sakkal Majalla" w:cs="Sakkal Majalla"/>
          <w:sz w:val="28"/>
          <w:szCs w:val="28"/>
        </w:rPr>
      </w:pPr>
      <w:r>
        <w:rPr>
          <w:rFonts w:ascii="Sakkal Majalla" w:hAnsi="Sakkal Majalla" w:cs="Sakkal Majalla"/>
          <w:b/>
          <w:bCs/>
          <w:sz w:val="28"/>
          <w:szCs w:val="28"/>
          <w:rtl/>
        </w:rPr>
        <w:t>إمكانيات الفرد وقدراته</w:t>
      </w:r>
      <w:r>
        <w:rPr>
          <w:rFonts w:ascii="Sakkal Majalla" w:hAnsi="Sakkal Majalla" w:cs="Sakkal Majalla" w:hint="cs"/>
          <w:b/>
          <w:bCs/>
          <w:sz w:val="28"/>
          <w:szCs w:val="28"/>
          <w:rtl/>
        </w:rPr>
        <w:t>:</w:t>
      </w:r>
      <w:r>
        <w:rPr>
          <w:rFonts w:ascii="Sakkal Majalla" w:hAnsi="Sakkal Majalla" w:cs="Sakkal Majalla"/>
          <w:sz w:val="28"/>
          <w:szCs w:val="28"/>
          <w:rtl/>
        </w:rPr>
        <w:t xml:space="preserve"> إن إسناد أعمال أو مهام تتناسب مع القدرة ومعرفة العاملين يؤدي إلى تدعيم أدائهم وهذا ينعكس على الرضا الذي يتحقق لهم</w:t>
      </w:r>
      <w:r>
        <w:rPr>
          <w:rFonts w:ascii="Sakkal Majalla" w:hAnsi="Sakkal Majalla" w:cs="Sakkal Majalla" w:hint="cs"/>
          <w:sz w:val="28"/>
          <w:szCs w:val="28"/>
          <w:rtl/>
        </w:rPr>
        <w:t>.</w:t>
      </w:r>
    </w:p>
    <w:p w14:paraId="1A3CAA9A" w14:textId="77777777" w:rsidR="0020714C" w:rsidRDefault="00000000">
      <w:pPr>
        <w:pStyle w:val="a5"/>
        <w:numPr>
          <w:ilvl w:val="0"/>
          <w:numId w:val="17"/>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فرص التطور والترقية:</w:t>
      </w:r>
      <w:r>
        <w:rPr>
          <w:rFonts w:ascii="Sakkal Majalla" w:hAnsi="Sakkal Majalla" w:cs="Sakkal Majalla"/>
          <w:sz w:val="28"/>
          <w:szCs w:val="28"/>
          <w:rtl/>
        </w:rPr>
        <w:t xml:space="preserve"> إن المنظمة التي تتيح للأفراد فرصة الترقية وفق معايير عادلة تسهم في تحقيق الرضا الوظيفي</w:t>
      </w:r>
      <w:r>
        <w:rPr>
          <w:rFonts w:ascii="Sakkal Majalla" w:hAnsi="Sakkal Majalla" w:cs="Sakkal Majalla" w:hint="cs"/>
          <w:sz w:val="28"/>
          <w:szCs w:val="28"/>
          <w:rtl/>
        </w:rPr>
        <w:t>.</w:t>
      </w:r>
    </w:p>
    <w:p w14:paraId="2469896C" w14:textId="77777777" w:rsidR="0020714C" w:rsidRDefault="00000000">
      <w:pPr>
        <w:pStyle w:val="a5"/>
        <w:numPr>
          <w:ilvl w:val="0"/>
          <w:numId w:val="17"/>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نمط القيادة</w:t>
      </w:r>
      <w:r>
        <w:rPr>
          <w:rFonts w:ascii="Sakkal Majalla" w:hAnsi="Sakkal Majalla" w:cs="Sakkal Majalla" w:hint="cs"/>
          <w:b/>
          <w:bCs/>
          <w:sz w:val="28"/>
          <w:szCs w:val="28"/>
          <w:rtl/>
        </w:rPr>
        <w:t>:</w:t>
      </w:r>
      <w:r>
        <w:rPr>
          <w:rFonts w:ascii="Sakkal Majalla" w:hAnsi="Sakkal Majalla" w:cs="Sakkal Majalla"/>
          <w:sz w:val="28"/>
          <w:szCs w:val="28"/>
          <w:rtl/>
        </w:rPr>
        <w:t xml:space="preserve"> توجد علاقة بين نمط القيادة ورضا العاملين، فالنمط القيادي الديمقراطي يؤدي إلى تنمية المشاعر الإيجابية لدى </w:t>
      </w:r>
      <w:r>
        <w:rPr>
          <w:rFonts w:ascii="Sakkal Majalla" w:hAnsi="Sakkal Majalla" w:cs="Sakkal Majalla" w:hint="cs"/>
          <w:sz w:val="28"/>
          <w:szCs w:val="28"/>
          <w:rtl/>
        </w:rPr>
        <w:t>الأفراد</w:t>
      </w:r>
      <w:r>
        <w:rPr>
          <w:rFonts w:ascii="Sakkal Majalla" w:hAnsi="Sakkal Majalla" w:cs="Sakkal Majalla"/>
          <w:sz w:val="28"/>
          <w:szCs w:val="28"/>
          <w:rtl/>
        </w:rPr>
        <w:t xml:space="preserve"> نحو العمل والمنظمة</w:t>
      </w:r>
      <w:r>
        <w:rPr>
          <w:rFonts w:ascii="Sakkal Majalla" w:hAnsi="Sakkal Majalla" w:cs="Sakkal Majalla" w:hint="cs"/>
          <w:sz w:val="28"/>
          <w:szCs w:val="28"/>
          <w:rtl/>
        </w:rPr>
        <w:t>.</w:t>
      </w:r>
    </w:p>
    <w:p w14:paraId="7FC9C5E7" w14:textId="77777777" w:rsidR="0020714C" w:rsidRDefault="00000000">
      <w:pPr>
        <w:pStyle w:val="a5"/>
        <w:numPr>
          <w:ilvl w:val="0"/>
          <w:numId w:val="17"/>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الظروف البيئية للعمال</w:t>
      </w:r>
      <w:r>
        <w:rPr>
          <w:rFonts w:ascii="Sakkal Majalla" w:hAnsi="Sakkal Majalla" w:cs="Sakkal Majalla" w:hint="cs"/>
          <w:b/>
          <w:bCs/>
          <w:sz w:val="28"/>
          <w:szCs w:val="28"/>
          <w:rtl/>
        </w:rPr>
        <w:t>:</w:t>
      </w:r>
      <w:r>
        <w:rPr>
          <w:rFonts w:ascii="Sakkal Majalla" w:hAnsi="Sakkal Majalla" w:cs="Sakkal Majalla"/>
          <w:sz w:val="28"/>
          <w:szCs w:val="28"/>
          <w:rtl/>
        </w:rPr>
        <w:t xml:space="preserve"> تؤثر ظروف العمل المادية من تهوية، وإضاءة، ورطوبة، وحرارة</w:t>
      </w:r>
      <w:r>
        <w:rPr>
          <w:rFonts w:ascii="Sakkal Majalla" w:hAnsi="Sakkal Majalla" w:cs="Sakkal Majalla" w:hint="cs"/>
          <w:sz w:val="28"/>
          <w:szCs w:val="28"/>
          <w:rtl/>
        </w:rPr>
        <w:t xml:space="preserve"> </w:t>
      </w:r>
      <w:r>
        <w:rPr>
          <w:rFonts w:ascii="Sakkal Majalla" w:hAnsi="Sakkal Majalla" w:cs="Sakkal Majalla"/>
          <w:sz w:val="28"/>
          <w:szCs w:val="28"/>
          <w:rtl/>
        </w:rPr>
        <w:t>وضوضاء على درجة تقبل الفرد لبيئة العمل، ولذلك فإن الظروف البيئية الجيدة تؤدي إلى رضا الأفراد عن بيئة العمل.</w:t>
      </w:r>
    </w:p>
    <w:p w14:paraId="7ABA2EAB" w14:textId="77777777" w:rsidR="0020714C" w:rsidRDefault="00000000">
      <w:pPr>
        <w:pStyle w:val="a5"/>
        <w:numPr>
          <w:ilvl w:val="0"/>
          <w:numId w:val="17"/>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عدالة العائد</w:t>
      </w:r>
      <w:r>
        <w:rPr>
          <w:rFonts w:ascii="Sakkal Majalla" w:hAnsi="Sakkal Majalla" w:cs="Sakkal Majalla" w:hint="cs"/>
          <w:b/>
          <w:bCs/>
          <w:sz w:val="28"/>
          <w:szCs w:val="28"/>
          <w:rtl/>
        </w:rPr>
        <w:t>:</w:t>
      </w:r>
      <w:r>
        <w:rPr>
          <w:rFonts w:ascii="Sakkal Majalla" w:hAnsi="Sakkal Majalla" w:cs="Sakkal Majalla"/>
          <w:sz w:val="28"/>
          <w:szCs w:val="28"/>
          <w:rtl/>
        </w:rPr>
        <w:t xml:space="preserve"> إن الفرد يقارن معدل عوائده المستلمة قياسا بمدخلاته مع معدل عوائد الأفراد العاملين معه قياسا بمدخلاتهم</w:t>
      </w:r>
      <w:r>
        <w:rPr>
          <w:rFonts w:ascii="Sakkal Majalla" w:hAnsi="Sakkal Majalla" w:cs="Sakkal Majalla" w:hint="cs"/>
          <w:sz w:val="28"/>
          <w:szCs w:val="28"/>
          <w:rtl/>
        </w:rPr>
        <w:t>.</w:t>
      </w:r>
    </w:p>
    <w:p w14:paraId="539D4AC9" w14:textId="77777777" w:rsidR="0020714C" w:rsidRDefault="0020714C">
      <w:pPr>
        <w:spacing w:after="0" w:line="360" w:lineRule="auto"/>
        <w:jc w:val="lowKashida"/>
        <w:rPr>
          <w:rFonts w:ascii="Sakkal Majalla" w:hAnsi="Sakkal Majalla" w:cs="Sakkal Majalla"/>
          <w:sz w:val="28"/>
          <w:szCs w:val="28"/>
          <w:rtl/>
        </w:rPr>
      </w:pPr>
    </w:p>
    <w:p w14:paraId="544AD3D0" w14:textId="77777777" w:rsidR="0020714C" w:rsidRDefault="0020714C">
      <w:pPr>
        <w:spacing w:after="0" w:line="360" w:lineRule="auto"/>
        <w:jc w:val="lowKashida"/>
        <w:rPr>
          <w:rFonts w:ascii="Sakkal Majalla" w:hAnsi="Sakkal Majalla" w:cs="Sakkal Majalla"/>
          <w:sz w:val="28"/>
          <w:szCs w:val="28"/>
        </w:rPr>
      </w:pPr>
    </w:p>
    <w:p w14:paraId="55ACC7C0" w14:textId="77777777" w:rsidR="0020714C" w:rsidRDefault="00000000">
      <w:pPr>
        <w:spacing w:after="0"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طرق </w:t>
      </w:r>
      <w:r>
        <w:rPr>
          <w:rFonts w:ascii="Sakkal Majalla" w:hAnsi="Sakkal Majalla" w:cs="Sakkal Majalla"/>
          <w:b/>
          <w:bCs/>
          <w:sz w:val="32"/>
          <w:szCs w:val="32"/>
          <w:u w:val="single"/>
          <w:rtl/>
        </w:rPr>
        <w:t>قياس الرضا الوظيفي</w:t>
      </w:r>
      <w:r>
        <w:rPr>
          <w:rFonts w:ascii="Sakkal Majalla" w:hAnsi="Sakkal Majalla" w:cs="Sakkal Majalla" w:hint="cs"/>
          <w:b/>
          <w:bCs/>
          <w:sz w:val="32"/>
          <w:szCs w:val="32"/>
          <w:u w:val="single"/>
          <w:rtl/>
        </w:rPr>
        <w:t>:</w:t>
      </w:r>
    </w:p>
    <w:p w14:paraId="6077EDE2"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إ</w:t>
      </w:r>
      <w:r>
        <w:rPr>
          <w:rFonts w:ascii="Sakkal Majalla" w:hAnsi="Sakkal Majalla" w:cs="Sakkal Majalla"/>
          <w:sz w:val="28"/>
          <w:szCs w:val="28"/>
          <w:rtl/>
        </w:rPr>
        <w:t>ن قياس الرضا الوظيفي يهم كل من علماء النفس والمدراء، فالكثير من القرارات الإدارية تفحص وتدرس حسب مدى تأثيرها على الرضا الوظيفي، وعليه فقد كان تطوير قياس الرضا الوظيفي هدفا</w:t>
      </w:r>
      <w:r>
        <w:rPr>
          <w:rFonts w:ascii="Sakkal Majalla" w:hAnsi="Sakkal Majalla" w:cs="Sakkal Majalla" w:hint="cs"/>
          <w:sz w:val="28"/>
          <w:szCs w:val="28"/>
          <w:rtl/>
        </w:rPr>
        <w:t>ً</w:t>
      </w:r>
      <w:r>
        <w:rPr>
          <w:rFonts w:ascii="Sakkal Majalla" w:hAnsi="Sakkal Majalla" w:cs="Sakkal Majalla"/>
          <w:sz w:val="28"/>
          <w:szCs w:val="28"/>
          <w:rtl/>
        </w:rPr>
        <w:t xml:space="preserve"> جوهريا</w:t>
      </w:r>
      <w:r>
        <w:rPr>
          <w:rFonts w:ascii="Sakkal Majalla" w:hAnsi="Sakkal Majalla" w:cs="Sakkal Majalla" w:hint="cs"/>
          <w:sz w:val="28"/>
          <w:szCs w:val="28"/>
          <w:rtl/>
        </w:rPr>
        <w:t>ً</w:t>
      </w:r>
      <w:r>
        <w:rPr>
          <w:rFonts w:ascii="Sakkal Majalla" w:hAnsi="Sakkal Majalla" w:cs="Sakkal Majalla"/>
          <w:sz w:val="28"/>
          <w:szCs w:val="28"/>
          <w:rtl/>
        </w:rPr>
        <w:t xml:space="preserve"> لبحوث العلوم السلوكية،</w:t>
      </w:r>
      <w:r>
        <w:rPr>
          <w:rFonts w:ascii="Sakkal Majalla" w:hAnsi="Sakkal Majalla" w:cs="Sakkal Majalla" w:hint="cs"/>
          <w:sz w:val="28"/>
          <w:szCs w:val="28"/>
          <w:rtl/>
        </w:rPr>
        <w:t xml:space="preserve"> </w:t>
      </w:r>
      <w:r>
        <w:rPr>
          <w:rFonts w:ascii="Sakkal Majalla" w:hAnsi="Sakkal Majalla" w:cs="Sakkal Majalla"/>
          <w:sz w:val="28"/>
          <w:szCs w:val="28"/>
          <w:rtl/>
        </w:rPr>
        <w:t>بينما يهتم المدراء بقياس الرضا الوظيفي حيث</w:t>
      </w:r>
      <w:r>
        <w:rPr>
          <w:rFonts w:ascii="Sakkal Majalla" w:hAnsi="Sakkal Majalla" w:cs="Sakkal Majalla" w:hint="cs"/>
          <w:sz w:val="28"/>
          <w:szCs w:val="28"/>
          <w:rtl/>
        </w:rPr>
        <w:t xml:space="preserve"> </w:t>
      </w:r>
      <w:r>
        <w:rPr>
          <w:rFonts w:ascii="Sakkal Majalla" w:hAnsi="Sakkal Majalla" w:cs="Sakkal Majalla"/>
          <w:sz w:val="28"/>
          <w:szCs w:val="28"/>
          <w:rtl/>
        </w:rPr>
        <w:t>يعتبرونه مؤشرا للكفاءة التنظيمية.</w:t>
      </w:r>
    </w:p>
    <w:p w14:paraId="73EDEED6"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وهناك مجموعة من الطرق لقياس الرضا الوظيفي والتي منها ما </w:t>
      </w:r>
      <w:r>
        <w:rPr>
          <w:rFonts w:ascii="Sakkal Majalla" w:hAnsi="Sakkal Majalla" w:cs="Sakkal Majalla" w:hint="cs"/>
          <w:sz w:val="28"/>
          <w:szCs w:val="28"/>
          <w:rtl/>
        </w:rPr>
        <w:t>يلي:</w:t>
      </w:r>
    </w:p>
    <w:p w14:paraId="09F06BA0" w14:textId="77777777" w:rsidR="0020714C" w:rsidRDefault="00000000">
      <w:pPr>
        <w:pStyle w:val="a5"/>
        <w:numPr>
          <w:ilvl w:val="0"/>
          <w:numId w:val="18"/>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طريقة المقابلات الشخصية</w:t>
      </w:r>
      <w:r>
        <w:rPr>
          <w:rFonts w:ascii="Sakkal Majalla" w:hAnsi="Sakkal Majalla" w:cs="Sakkal Majalla" w:hint="cs"/>
          <w:b/>
          <w:bCs/>
          <w:sz w:val="28"/>
          <w:szCs w:val="28"/>
          <w:rtl/>
        </w:rPr>
        <w:t>:</w:t>
      </w:r>
      <w:r>
        <w:rPr>
          <w:rFonts w:ascii="Sakkal Majalla" w:hAnsi="Sakkal Majalla" w:cs="Sakkal Majalla"/>
          <w:sz w:val="28"/>
          <w:szCs w:val="28"/>
          <w:rtl/>
        </w:rPr>
        <w:t xml:space="preserve"> تعد طريقة المقابلات الشخصية من أفضل طرق قياس الرضا</w:t>
      </w:r>
      <w:r>
        <w:rPr>
          <w:rFonts w:ascii="Sakkal Majalla" w:hAnsi="Sakkal Majalla" w:cs="Sakkal Majalla" w:hint="cs"/>
          <w:sz w:val="28"/>
          <w:szCs w:val="28"/>
          <w:rtl/>
        </w:rPr>
        <w:t xml:space="preserve"> </w:t>
      </w:r>
      <w:r>
        <w:rPr>
          <w:rFonts w:ascii="Sakkal Majalla" w:hAnsi="Sakkal Majalla" w:cs="Sakkal Majalla"/>
          <w:sz w:val="28"/>
          <w:szCs w:val="28"/>
          <w:rtl/>
        </w:rPr>
        <w:t>الوظيفي، وتتضمن مقابلة العاملين بصفة شخصية.</w:t>
      </w:r>
    </w:p>
    <w:p w14:paraId="675D918B" w14:textId="77777777" w:rsidR="0020714C" w:rsidRDefault="00000000">
      <w:pPr>
        <w:pStyle w:val="a5"/>
        <w:numPr>
          <w:ilvl w:val="0"/>
          <w:numId w:val="18"/>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lastRenderedPageBreak/>
        <w:t>طريقة رواية القصة</w:t>
      </w:r>
      <w:r>
        <w:rPr>
          <w:rFonts w:ascii="Sakkal Majalla" w:hAnsi="Sakkal Majalla" w:cs="Sakkal Majalla" w:hint="cs"/>
          <w:b/>
          <w:bCs/>
          <w:sz w:val="28"/>
          <w:szCs w:val="28"/>
          <w:rtl/>
        </w:rPr>
        <w:t>:</w:t>
      </w:r>
      <w:r>
        <w:rPr>
          <w:rFonts w:ascii="Sakkal Majalla" w:hAnsi="Sakkal Majalla" w:cs="Sakkal Majalla" w:hint="cs"/>
          <w:sz w:val="28"/>
          <w:szCs w:val="28"/>
          <w:rtl/>
        </w:rPr>
        <w:t xml:space="preserve"> </w:t>
      </w:r>
      <w:r>
        <w:rPr>
          <w:rFonts w:ascii="Sakkal Majalla" w:hAnsi="Sakkal Majalla" w:cs="Sakkal Majalla"/>
          <w:sz w:val="28"/>
          <w:szCs w:val="28"/>
          <w:rtl/>
        </w:rPr>
        <w:t>تستعمل لقياس رضا الأفراد لمعرفة مشاعرهم تجاه العمل، وقد توصلت هذه الطريقة إلى نتيجة هامة بأن العوامل التي يؤدي وجودها إلى الرضا لا يؤدي</w:t>
      </w:r>
      <w:r>
        <w:rPr>
          <w:rFonts w:ascii="Sakkal Majalla" w:hAnsi="Sakkal Majalla" w:cs="Sakkal Majalla" w:hint="cs"/>
          <w:sz w:val="28"/>
          <w:szCs w:val="28"/>
          <w:rtl/>
        </w:rPr>
        <w:t xml:space="preserve"> </w:t>
      </w:r>
      <w:r>
        <w:rPr>
          <w:rFonts w:ascii="Sakkal Majalla" w:hAnsi="Sakkal Majalla" w:cs="Sakkal Majalla"/>
          <w:sz w:val="28"/>
          <w:szCs w:val="28"/>
          <w:rtl/>
        </w:rPr>
        <w:t xml:space="preserve">غيابها إلى عدم الرضا. </w:t>
      </w:r>
    </w:p>
    <w:p w14:paraId="0BA57916" w14:textId="77777777" w:rsidR="0020714C" w:rsidRDefault="00000000">
      <w:pPr>
        <w:pStyle w:val="a5"/>
        <w:numPr>
          <w:ilvl w:val="0"/>
          <w:numId w:val="18"/>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طريقة الاستبيان:</w:t>
      </w:r>
      <w:r>
        <w:rPr>
          <w:rFonts w:ascii="Sakkal Majalla" w:hAnsi="Sakkal Majalla" w:cs="Sakkal Majalla"/>
          <w:sz w:val="28"/>
          <w:szCs w:val="28"/>
          <w:rtl/>
        </w:rPr>
        <w:t xml:space="preserve"> هذه الطريقة تتضمن توجيه عدد من الأسئلة ضمن استمارة تحتوي على</w:t>
      </w:r>
      <w:r>
        <w:rPr>
          <w:rFonts w:ascii="Sakkal Majalla" w:hAnsi="Sakkal Majalla" w:cs="Sakkal Majalla" w:hint="cs"/>
          <w:sz w:val="28"/>
          <w:szCs w:val="28"/>
          <w:rtl/>
        </w:rPr>
        <w:t xml:space="preserve"> </w:t>
      </w:r>
      <w:r>
        <w:rPr>
          <w:rFonts w:ascii="Sakkal Majalla" w:hAnsi="Sakkal Majalla" w:cs="Sakkal Majalla"/>
          <w:sz w:val="28"/>
          <w:szCs w:val="28"/>
          <w:rtl/>
        </w:rPr>
        <w:t>أبعاد الرضا الوظيفي، وتتلاءم مع مستويات أفراد عينة البحث</w:t>
      </w:r>
      <w:r>
        <w:rPr>
          <w:rFonts w:ascii="Sakkal Majalla" w:hAnsi="Sakkal Majalla" w:cs="Sakkal Majalla" w:hint="cs"/>
          <w:sz w:val="28"/>
          <w:szCs w:val="28"/>
          <w:rtl/>
        </w:rPr>
        <w:t>. (عبد العزيز وألبير وإبراهيم، 2018).</w:t>
      </w:r>
    </w:p>
    <w:p w14:paraId="6622F092" w14:textId="77777777" w:rsidR="0020714C" w:rsidRDefault="00000000">
      <w:pPr>
        <w:pStyle w:val="1"/>
        <w:spacing w:before="0" w:line="360" w:lineRule="auto"/>
        <w:rPr>
          <w:rFonts w:ascii="Sakkal Majalla" w:hAnsi="Sakkal Majalla" w:cs="Sakkal Majalla"/>
          <w:b/>
          <w:bCs/>
          <w:color w:val="auto"/>
          <w:u w:val="single"/>
          <w:rtl/>
        </w:rPr>
      </w:pPr>
      <w:bookmarkStart w:id="9" w:name="_Toc171525203"/>
      <w:r>
        <w:rPr>
          <w:rFonts w:ascii="Sakkal Majalla" w:hAnsi="Sakkal Majalla" w:cs="Sakkal Majalla" w:hint="cs"/>
          <w:b/>
          <w:bCs/>
          <w:color w:val="auto"/>
          <w:u w:val="single"/>
          <w:rtl/>
        </w:rPr>
        <w:t xml:space="preserve">المنهجية وطرق البحث: </w:t>
      </w:r>
    </w:p>
    <w:p w14:paraId="6573F7FD" w14:textId="77777777" w:rsidR="0020714C" w:rsidRDefault="00000000">
      <w:pPr>
        <w:pStyle w:val="1"/>
        <w:numPr>
          <w:ilvl w:val="0"/>
          <w:numId w:val="11"/>
        </w:numPr>
        <w:spacing w:before="0" w:line="360" w:lineRule="auto"/>
        <w:rPr>
          <w:rFonts w:ascii="Sakkal Majalla" w:hAnsi="Sakkal Majalla" w:cs="Sakkal Majalla"/>
          <w:b/>
          <w:bCs/>
          <w:color w:val="auto"/>
          <w:u w:val="single"/>
          <w:rtl/>
        </w:rPr>
      </w:pPr>
      <w:r>
        <w:rPr>
          <w:rFonts w:ascii="Sakkal Majalla" w:hAnsi="Sakkal Majalla" w:cs="Sakkal Majalla" w:hint="cs"/>
          <w:b/>
          <w:bCs/>
          <w:color w:val="auto"/>
          <w:u w:val="single"/>
          <w:rtl/>
        </w:rPr>
        <w:t>فرضيات الدراسة:</w:t>
      </w:r>
      <w:bookmarkEnd w:id="9"/>
    </w:p>
    <w:p w14:paraId="2CFD94C8" w14:textId="77777777" w:rsidR="0020714C" w:rsidRDefault="00000000">
      <w:pPr>
        <w:spacing w:line="360" w:lineRule="auto"/>
        <w:rPr>
          <w:rFonts w:ascii="Sakkal Majalla" w:hAnsi="Sakkal Majalla" w:cs="Sakkal Majalla"/>
          <w:sz w:val="28"/>
          <w:szCs w:val="28"/>
          <w:u w:val="single"/>
          <w:rtl/>
        </w:rPr>
      </w:pPr>
      <w:r>
        <w:rPr>
          <w:rFonts w:ascii="Sakkal Majalla" w:hAnsi="Sakkal Majalla" w:cs="Sakkal Majalla" w:hint="cs"/>
          <w:sz w:val="28"/>
          <w:szCs w:val="28"/>
          <w:rtl/>
        </w:rPr>
        <w:t xml:space="preserve">من خلال ما جاء في مشكلة الدراسة وأهدافها، </w:t>
      </w:r>
      <w:r>
        <w:rPr>
          <w:rFonts w:ascii="Sakkal Majalla" w:hAnsi="Sakkal Majalla" w:cs="Sakkal Majalla" w:hint="cs"/>
          <w:sz w:val="28"/>
          <w:szCs w:val="28"/>
          <w:u w:val="single"/>
          <w:rtl/>
        </w:rPr>
        <w:t>فتتمثل فرضيات الدراسة فيما يلي:</w:t>
      </w:r>
    </w:p>
    <w:p w14:paraId="17417767" w14:textId="77777777" w:rsidR="0020714C" w:rsidRDefault="00000000">
      <w:pPr>
        <w:spacing w:line="360" w:lineRule="auto"/>
        <w:rPr>
          <w:rFonts w:ascii="Sakkal Majalla" w:hAnsi="Sakkal Majalla" w:cs="Sakkal Majalla"/>
          <w:sz w:val="28"/>
          <w:szCs w:val="28"/>
          <w:rtl/>
        </w:rPr>
      </w:pPr>
      <w:r>
        <w:rPr>
          <w:rFonts w:ascii="Sakkal Majalla" w:hAnsi="Sakkal Majalla" w:cs="Sakkal Majalla" w:hint="cs"/>
          <w:b/>
          <w:bCs/>
          <w:sz w:val="28"/>
          <w:szCs w:val="28"/>
          <w:rtl/>
        </w:rPr>
        <w:t xml:space="preserve">الفرضية الرئيسية: </w:t>
      </w:r>
      <w:r>
        <w:rPr>
          <w:rFonts w:ascii="Sakkal Majalla" w:hAnsi="Sakkal Majalla" w:cs="Sakkal Majalla" w:hint="cs"/>
          <w:sz w:val="28"/>
          <w:szCs w:val="28"/>
          <w:rtl/>
        </w:rPr>
        <w:t>يوجد تأثير ذو دلالة إحصائية بين الرضا الوظيفي وتحقيق جودة الأداء الإداري في شركة الخدمات الأرضية في جدة بالمملكة العربية السعودية.</w:t>
      </w:r>
    </w:p>
    <w:p w14:paraId="458E6D7B" w14:textId="77777777" w:rsidR="0020714C" w:rsidRDefault="00000000">
      <w:pPr>
        <w:spacing w:line="360" w:lineRule="auto"/>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ويندرج تحت الفرضية الرئيسية مجموعة من الفرضيات الفرعية تتمثل في: </w:t>
      </w:r>
    </w:p>
    <w:p w14:paraId="040AD0F8" w14:textId="77777777" w:rsidR="0020714C" w:rsidRDefault="00000000">
      <w:pPr>
        <w:pStyle w:val="a5"/>
        <w:numPr>
          <w:ilvl w:val="0"/>
          <w:numId w:val="12"/>
        </w:numPr>
        <w:spacing w:line="360" w:lineRule="auto"/>
        <w:jc w:val="mediumKashida"/>
        <w:rPr>
          <w:rFonts w:ascii="Sakkal Majalla" w:hAnsi="Sakkal Majalla" w:cs="Sakkal Majalla"/>
          <w:sz w:val="28"/>
          <w:szCs w:val="28"/>
          <w:rtl/>
        </w:rPr>
      </w:pPr>
      <w:r>
        <w:rPr>
          <w:rFonts w:ascii="Sakkal Majalla" w:hAnsi="Sakkal Majalla" w:cs="Sakkal Majalla"/>
          <w:b/>
          <w:bCs/>
          <w:sz w:val="28"/>
          <w:szCs w:val="28"/>
          <w:rtl/>
        </w:rPr>
        <w:t xml:space="preserve">الفرضية الفرعية </w:t>
      </w:r>
      <w:r>
        <w:rPr>
          <w:rFonts w:ascii="Sakkal Majalla" w:hAnsi="Sakkal Majalla" w:cs="Sakkal Majalla" w:hint="cs"/>
          <w:b/>
          <w:bCs/>
          <w:sz w:val="28"/>
          <w:szCs w:val="28"/>
          <w:rtl/>
        </w:rPr>
        <w:t>الأولى:</w:t>
      </w:r>
      <w:r>
        <w:rPr>
          <w:rFonts w:ascii="Sakkal Majalla" w:hAnsi="Sakkal Majalla" w:cs="Sakkal Majalla" w:hint="cs"/>
          <w:sz w:val="28"/>
          <w:szCs w:val="28"/>
          <w:rtl/>
        </w:rPr>
        <w:t xml:space="preserve"> توجد علاقة ذات دلالة إحصائية بين الرضا عن الأجر وجودة الأداء الإداري.</w:t>
      </w:r>
    </w:p>
    <w:p w14:paraId="2DFF5FEF" w14:textId="77777777" w:rsidR="0020714C" w:rsidRDefault="00000000">
      <w:pPr>
        <w:pStyle w:val="a5"/>
        <w:numPr>
          <w:ilvl w:val="0"/>
          <w:numId w:val="12"/>
        </w:numPr>
        <w:spacing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الفرضية الفرعية الثانية:</w:t>
      </w:r>
      <w:r>
        <w:rPr>
          <w:rFonts w:ascii="Sakkal Majalla" w:hAnsi="Sakkal Majalla" w:cs="Sakkal Majalla"/>
          <w:sz w:val="28"/>
          <w:szCs w:val="28"/>
          <w:rtl/>
        </w:rPr>
        <w:t xml:space="preserve"> </w:t>
      </w:r>
      <w:r>
        <w:rPr>
          <w:rFonts w:ascii="Sakkal Majalla" w:hAnsi="Sakkal Majalla" w:cs="Sakkal Majalla" w:hint="cs"/>
          <w:sz w:val="28"/>
          <w:szCs w:val="28"/>
          <w:rtl/>
        </w:rPr>
        <w:t>توجد علاقة ذات دلالة إحصائية بين الرضا عن فرص الترقية وجودة الأداء الإداري.</w:t>
      </w:r>
    </w:p>
    <w:p w14:paraId="39102340" w14:textId="77777777" w:rsidR="0020714C" w:rsidRDefault="00000000">
      <w:pPr>
        <w:pStyle w:val="a5"/>
        <w:numPr>
          <w:ilvl w:val="0"/>
          <w:numId w:val="12"/>
        </w:numPr>
        <w:spacing w:line="360" w:lineRule="auto"/>
        <w:jc w:val="mediumKashida"/>
        <w:rPr>
          <w:rFonts w:ascii="Sakkal Majalla" w:hAnsi="Sakkal Majalla" w:cs="Sakkal Majalla"/>
          <w:b/>
          <w:bCs/>
          <w:sz w:val="28"/>
          <w:szCs w:val="28"/>
          <w:rtl/>
        </w:rPr>
      </w:pPr>
      <w:r>
        <w:rPr>
          <w:rFonts w:ascii="Sakkal Majalla" w:hAnsi="Sakkal Majalla" w:cs="Sakkal Majalla"/>
          <w:b/>
          <w:bCs/>
          <w:sz w:val="28"/>
          <w:szCs w:val="28"/>
          <w:rtl/>
        </w:rPr>
        <w:t>الفرضية الفرعية الثالثة:</w:t>
      </w:r>
      <w:r>
        <w:rPr>
          <w:rFonts w:ascii="Sakkal Majalla" w:hAnsi="Sakkal Majalla" w:cs="Sakkal Majalla"/>
          <w:sz w:val="28"/>
          <w:szCs w:val="28"/>
          <w:rtl/>
        </w:rPr>
        <w:t xml:space="preserve"> </w:t>
      </w:r>
      <w:r>
        <w:rPr>
          <w:rFonts w:ascii="Sakkal Majalla" w:hAnsi="Sakkal Majalla" w:cs="Sakkal Majalla" w:hint="cs"/>
          <w:sz w:val="28"/>
          <w:szCs w:val="28"/>
          <w:rtl/>
        </w:rPr>
        <w:t>توجد علاقة ذات دلالة إحصائية بين الرضا عن محتوى العمل وجودة الأداء الإداري.</w:t>
      </w:r>
    </w:p>
    <w:p w14:paraId="3B251668" w14:textId="77777777" w:rsidR="0020714C" w:rsidRDefault="00000000">
      <w:pPr>
        <w:pStyle w:val="a5"/>
        <w:numPr>
          <w:ilvl w:val="0"/>
          <w:numId w:val="12"/>
        </w:numPr>
        <w:spacing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الفرضية الفرعية الرابعة:</w:t>
      </w:r>
      <w:r>
        <w:rPr>
          <w:rFonts w:ascii="Sakkal Majalla" w:hAnsi="Sakkal Majalla" w:cs="Sakkal Majalla"/>
          <w:sz w:val="28"/>
          <w:szCs w:val="28"/>
          <w:rtl/>
        </w:rPr>
        <w:t xml:space="preserve"> </w:t>
      </w:r>
      <w:r>
        <w:rPr>
          <w:rFonts w:ascii="Sakkal Majalla" w:hAnsi="Sakkal Majalla" w:cs="Sakkal Majalla" w:hint="cs"/>
          <w:sz w:val="28"/>
          <w:szCs w:val="28"/>
          <w:rtl/>
        </w:rPr>
        <w:t>توجد علاقة ذات دلالة إحصائية بين الرضا عن جماعة العمل وجودة الأداء الإداري.</w:t>
      </w:r>
    </w:p>
    <w:p w14:paraId="18D96A8D" w14:textId="77777777" w:rsidR="0020714C" w:rsidRDefault="00000000">
      <w:pPr>
        <w:pStyle w:val="a5"/>
        <w:numPr>
          <w:ilvl w:val="0"/>
          <w:numId w:val="12"/>
        </w:numPr>
        <w:spacing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الفرضية الفرعية الخامسة:</w:t>
      </w:r>
      <w:r>
        <w:rPr>
          <w:rFonts w:ascii="Sakkal Majalla" w:hAnsi="Sakkal Majalla" w:cs="Sakkal Majalla"/>
          <w:sz w:val="28"/>
          <w:szCs w:val="28"/>
          <w:rtl/>
        </w:rPr>
        <w:t xml:space="preserve"> </w:t>
      </w:r>
      <w:r>
        <w:rPr>
          <w:rFonts w:ascii="Sakkal Majalla" w:hAnsi="Sakkal Majalla" w:cs="Sakkal Majalla" w:hint="cs"/>
          <w:sz w:val="28"/>
          <w:szCs w:val="28"/>
          <w:rtl/>
        </w:rPr>
        <w:t>توجد علاقة ذات دلالة إحصائية بين الرضا عن ظروف العمل وجودة الأداء الإداري.</w:t>
      </w:r>
    </w:p>
    <w:p w14:paraId="67D963BC" w14:textId="77777777" w:rsidR="0020714C" w:rsidRDefault="00000000">
      <w:pPr>
        <w:pStyle w:val="a5"/>
        <w:numPr>
          <w:ilvl w:val="0"/>
          <w:numId w:val="12"/>
        </w:numPr>
        <w:spacing w:line="360" w:lineRule="auto"/>
        <w:jc w:val="mediumKashida"/>
        <w:rPr>
          <w:rFonts w:ascii="Sakkal Majalla" w:hAnsi="Sakkal Majalla" w:cs="Sakkal Majalla"/>
          <w:sz w:val="28"/>
          <w:szCs w:val="28"/>
          <w:rtl/>
        </w:rPr>
      </w:pPr>
      <w:r>
        <w:rPr>
          <w:rFonts w:ascii="Sakkal Majalla" w:hAnsi="Sakkal Majalla" w:cs="Sakkal Majalla"/>
          <w:b/>
          <w:bCs/>
          <w:sz w:val="28"/>
          <w:szCs w:val="28"/>
          <w:rtl/>
        </w:rPr>
        <w:t xml:space="preserve">الفرضية الفرعية </w:t>
      </w:r>
      <w:r>
        <w:rPr>
          <w:rFonts w:ascii="Sakkal Majalla" w:hAnsi="Sakkal Majalla" w:cs="Sakkal Majalla" w:hint="cs"/>
          <w:b/>
          <w:bCs/>
          <w:sz w:val="28"/>
          <w:szCs w:val="28"/>
          <w:rtl/>
        </w:rPr>
        <w:t>السادسة:</w:t>
      </w:r>
      <w:r>
        <w:rPr>
          <w:rFonts w:ascii="Sakkal Majalla" w:hAnsi="Sakkal Majalla" w:cs="Sakkal Majalla" w:hint="cs"/>
          <w:sz w:val="28"/>
          <w:szCs w:val="28"/>
          <w:rtl/>
        </w:rPr>
        <w:t xml:space="preserve"> توجد علاقة ذات دلالة إحصائية بين الرضا عن الإشراف وجودة الأداء الإداري.</w:t>
      </w:r>
    </w:p>
    <w:p w14:paraId="19D40C33" w14:textId="77777777" w:rsidR="0020714C" w:rsidRDefault="00000000">
      <w:pPr>
        <w:pStyle w:val="a5"/>
        <w:numPr>
          <w:ilvl w:val="0"/>
          <w:numId w:val="11"/>
        </w:numPr>
        <w:spacing w:line="360" w:lineRule="auto"/>
        <w:jc w:val="both"/>
        <w:rPr>
          <w:rFonts w:ascii="Sakkal Majalla" w:hAnsi="Sakkal Majalla" w:cs="Sakkal Majalla"/>
          <w:b/>
          <w:bCs/>
          <w:kern w:val="0"/>
          <w:sz w:val="28"/>
          <w:szCs w:val="28"/>
          <w:u w:val="single"/>
          <w14:ligatures w14:val="none"/>
        </w:rPr>
      </w:pPr>
      <w:r>
        <w:rPr>
          <w:noProof/>
        </w:rPr>
        <w:lastRenderedPageBreak/>
        <mc:AlternateContent>
          <mc:Choice Requires="wpg">
            <w:drawing>
              <wp:anchor distT="0" distB="0" distL="0" distR="0" simplePos="0" relativeHeight="4" behindDoc="0" locked="0" layoutInCell="1" allowOverlap="1" wp14:anchorId="0819F53E" wp14:editId="66E20524">
                <wp:simplePos x="0" y="0"/>
                <wp:positionH relativeFrom="column">
                  <wp:posOffset>-123825</wp:posOffset>
                </wp:positionH>
                <wp:positionV relativeFrom="paragraph">
                  <wp:posOffset>410210</wp:posOffset>
                </wp:positionV>
                <wp:extent cx="5819775" cy="3562350"/>
                <wp:effectExtent l="57150" t="38100" r="66675" b="19050"/>
                <wp:wrapTopAndBottom/>
                <wp:docPr id="1027" name="مجموعة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19775" cy="3562350"/>
                          <a:chOff x="0" y="0"/>
                          <a:chExt cx="5553075" cy="1888005"/>
                        </a:xfrm>
                      </wpg:grpSpPr>
                      <wps:wsp>
                        <wps:cNvPr id="708525131" name="مستطيل: زوايا مستديرة 708525131"/>
                        <wps:cNvSpPr/>
                        <wps:spPr>
                          <a:xfrm>
                            <a:off x="3435454" y="1"/>
                            <a:ext cx="2117621" cy="1888004"/>
                          </a:xfrm>
                          <a:prstGeom prst="roundRect">
                            <a:avLst/>
                          </a:prstGeom>
                          <a:solidFill>
                            <a:srgbClr val="DEEBF6"/>
                          </a:solidFill>
                          <a:ln w="6350" cap="flat" cmpd="sng">
                            <a:solidFill>
                              <a:srgbClr val="4472C4"/>
                            </a:solidFill>
                            <a:prstDash val="dash"/>
                            <a:miter/>
                            <a:headEnd/>
                            <a:tailEnd/>
                          </a:ln>
                        </wps:spPr>
                        <wps:txbx>
                          <w:txbxContent>
                            <w:p w14:paraId="0D9D037D" w14:textId="77777777" w:rsidR="0020714C" w:rsidRDefault="0020714C">
                              <w:pPr>
                                <w:spacing w:line="240" w:lineRule="auto"/>
                                <w:ind w:left="720" w:hanging="360"/>
                                <w:rPr>
                                  <w:rFonts w:ascii="Sakkal Majalla" w:hAnsi="Sakkal Majalla" w:cs="Sakkal Majalla"/>
                                </w:rPr>
                              </w:pPr>
                            </w:p>
                            <w:p w14:paraId="5B9B842A" w14:textId="77777777" w:rsidR="0020714C" w:rsidRDefault="0020714C">
                              <w:pPr>
                                <w:spacing w:line="240" w:lineRule="auto"/>
                                <w:jc w:val="center"/>
                                <w:rPr>
                                  <w:rFonts w:ascii="Sakkal Majalla" w:hAnsi="Sakkal Majalla" w:cs="Sakkal Majalla"/>
                                  <w:b/>
                                  <w:bCs/>
                                  <w:sz w:val="28"/>
                                  <w:szCs w:val="28"/>
                                  <w:rtl/>
                                  <w:lang w:bidi="ar-EG"/>
                                </w:rPr>
                              </w:pPr>
                            </w:p>
                            <w:p w14:paraId="782A159C" w14:textId="77777777" w:rsidR="0020714C" w:rsidRDefault="0020714C">
                              <w:pPr>
                                <w:spacing w:line="240" w:lineRule="auto"/>
                                <w:jc w:val="center"/>
                                <w:rPr>
                                  <w:rFonts w:ascii="Sakkal Majalla" w:hAnsi="Sakkal Majalla" w:cs="Sakkal Majalla"/>
                                  <w:b/>
                                  <w:bCs/>
                                  <w:sz w:val="28"/>
                                  <w:szCs w:val="28"/>
                                  <w:rtl/>
                                  <w:lang w:bidi="ar-EG"/>
                                </w:rPr>
                              </w:pPr>
                            </w:p>
                            <w:p w14:paraId="018BFBCF" w14:textId="77777777" w:rsidR="0020714C" w:rsidRDefault="0000000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الرضا عن الأجر</w:t>
                              </w:r>
                            </w:p>
                            <w:p w14:paraId="7247EAAB" w14:textId="77777777" w:rsidR="0020714C" w:rsidRDefault="0000000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الرضا عن فرص الترقية</w:t>
                              </w:r>
                            </w:p>
                            <w:p w14:paraId="4C02A459" w14:textId="77777777" w:rsidR="0020714C" w:rsidRDefault="0000000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الرضا عن محتوي العمل</w:t>
                              </w:r>
                            </w:p>
                            <w:p w14:paraId="1C67C3E0" w14:textId="77777777" w:rsidR="0020714C" w:rsidRDefault="0000000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الرضا عن جماعة العمل</w:t>
                              </w:r>
                            </w:p>
                            <w:p w14:paraId="53D21E2C" w14:textId="77777777" w:rsidR="0020714C" w:rsidRDefault="00000000">
                              <w:pPr>
                                <w:spacing w:line="24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الرضا عن ظروف العمل</w:t>
                              </w:r>
                            </w:p>
                            <w:p w14:paraId="3EDC67DC" w14:textId="77777777" w:rsidR="0020714C" w:rsidRDefault="00000000">
                              <w:pPr>
                                <w:spacing w:line="240" w:lineRule="auto"/>
                                <w:jc w:val="center"/>
                                <w:rPr>
                                  <w:rFonts w:ascii="Sakkal Majalla" w:hAnsi="Sakkal Majalla" w:cs="Sakkal Majalla"/>
                                  <w:sz w:val="28"/>
                                  <w:szCs w:val="28"/>
                                  <w:rtl/>
                                  <w:lang w:bidi="ar-EG"/>
                                </w:rPr>
                              </w:pPr>
                              <w:r>
                                <w:rPr>
                                  <w:rFonts w:ascii="Sakkal Majalla" w:hAnsi="Sakkal Majalla" w:cs="Sakkal Majalla" w:hint="cs"/>
                                  <w:b/>
                                  <w:bCs/>
                                  <w:sz w:val="28"/>
                                  <w:szCs w:val="28"/>
                                  <w:rtl/>
                                  <w:lang w:bidi="ar-EG"/>
                                </w:rPr>
                                <w:t>الرضا عن الإشراف</w:t>
                              </w:r>
                            </w:p>
                          </w:txbxContent>
                        </wps:txbx>
                        <wps:bodyPr vert="horz" wrap="square" lIns="91440" tIns="45720" rIns="91440" bIns="45720" anchor="ctr">
                          <a:prstTxWarp prst="textNoShape">
                            <a:avLst/>
                          </a:prstTxWarp>
                          <a:noAutofit/>
                        </wps:bodyPr>
                      </wps:wsp>
                      <wps:wsp>
                        <wps:cNvPr id="440028614" name="مستطيل: زوايا مستديرة 440028614"/>
                        <wps:cNvSpPr/>
                        <wps:spPr>
                          <a:xfrm>
                            <a:off x="0" y="609813"/>
                            <a:ext cx="1942839" cy="839004"/>
                          </a:xfrm>
                          <a:prstGeom prst="roundRect">
                            <a:avLst/>
                          </a:prstGeom>
                          <a:solidFill>
                            <a:srgbClr val="DEEBF6"/>
                          </a:solidFill>
                          <a:ln w="6350" cap="flat" cmpd="sng">
                            <a:solidFill>
                              <a:srgbClr val="4472C4"/>
                            </a:solidFill>
                            <a:prstDash val="dash"/>
                            <a:miter/>
                            <a:headEnd/>
                            <a:tailEnd/>
                          </a:ln>
                        </wps:spPr>
                        <wps:txbx>
                          <w:txbxContent>
                            <w:p w14:paraId="31F5CD25" w14:textId="77777777" w:rsidR="0020714C" w:rsidRDefault="0020714C">
                              <w:pPr>
                                <w:spacing w:line="240" w:lineRule="auto"/>
                                <w:rPr>
                                  <w:rFonts w:ascii="Sakkal Majalla" w:hAnsi="Sakkal Majalla" w:cs="Sakkal Majalla"/>
                                  <w:sz w:val="28"/>
                                  <w:szCs w:val="28"/>
                                </w:rPr>
                              </w:pPr>
                            </w:p>
                            <w:p w14:paraId="3DCBD61D" w14:textId="77777777" w:rsidR="0020714C" w:rsidRDefault="0020714C">
                              <w:pPr>
                                <w:spacing w:line="240" w:lineRule="auto"/>
                                <w:jc w:val="center"/>
                                <w:rPr>
                                  <w:rFonts w:ascii="Sakkal Majalla" w:hAnsi="Sakkal Majalla" w:cs="Sakkal Majalla"/>
                                  <w:b/>
                                  <w:bCs/>
                                  <w:sz w:val="32"/>
                                  <w:szCs w:val="32"/>
                                  <w:rtl/>
                                </w:rPr>
                              </w:pPr>
                            </w:p>
                            <w:p w14:paraId="4FE1EFED" w14:textId="77777777" w:rsidR="0020714C" w:rsidRDefault="00000000">
                              <w:pPr>
                                <w:spacing w:line="240" w:lineRule="auto"/>
                                <w:jc w:val="center"/>
                                <w:rPr>
                                  <w:rFonts w:ascii="Sakkal Majalla" w:hAnsi="Sakkal Majalla" w:cs="Sakkal Majalla"/>
                                  <w:b/>
                                  <w:bCs/>
                                  <w:sz w:val="32"/>
                                  <w:szCs w:val="32"/>
                                  <w:rtl/>
                                </w:rPr>
                              </w:pPr>
                              <w:r>
                                <w:rPr>
                                  <w:rFonts w:ascii="Sakkal Majalla" w:hAnsi="Sakkal Majalla" w:cs="Sakkal Majalla" w:hint="cs"/>
                                  <w:b/>
                                  <w:bCs/>
                                  <w:sz w:val="32"/>
                                  <w:szCs w:val="32"/>
                                  <w:rtl/>
                                </w:rPr>
                                <w:t>تحقيق جودة الأداء الإداري</w:t>
                              </w:r>
                            </w:p>
                          </w:txbxContent>
                        </wps:txbx>
                        <wps:bodyPr vert="horz" wrap="square" lIns="91440" tIns="45720" rIns="91440" bIns="45720" anchor="ctr">
                          <a:prstTxWarp prst="textNoShape">
                            <a:avLst/>
                          </a:prstTxWarp>
                          <a:noAutofit/>
                        </wps:bodyPr>
                      </wps:wsp>
                      <wps:wsp>
                        <wps:cNvPr id="1924295702" name="مستطيل: زوايا مستديرة 1924295702"/>
                        <wps:cNvSpPr/>
                        <wps:spPr>
                          <a:xfrm>
                            <a:off x="0" y="611519"/>
                            <a:ext cx="1942839" cy="400050"/>
                          </a:xfrm>
                          <a:prstGeom prst="roundRect">
                            <a:avLst/>
                          </a:prstGeom>
                          <a:solidFill>
                            <a:srgbClr val="1E4E79"/>
                          </a:solidFill>
                          <a:ln>
                            <a:noFill/>
                          </a:ln>
                          <a:effectLst>
                            <a:outerShdw blurRad="57150" dist="12700" dir="5400000" algn="ctr" rotWithShape="0">
                              <a:srgbClr val="000000">
                                <a:alpha val="63000"/>
                              </a:srgbClr>
                            </a:outerShdw>
                          </a:effectLst>
                        </wps:spPr>
                        <wps:txbx>
                          <w:txbxContent>
                            <w:p w14:paraId="7EAAACE7" w14:textId="77777777" w:rsidR="0020714C" w:rsidRDefault="00000000">
                              <w:pPr>
                                <w:jc w:val="center"/>
                                <w:rPr>
                                  <w:rFonts w:ascii="Sakkal Majalla" w:hAnsi="Sakkal Majalla" w:cs="Sakkal Majalla"/>
                                  <w:b/>
                                  <w:bCs/>
                                  <w:color w:val="FFFFFF"/>
                                  <w:sz w:val="32"/>
                                  <w:szCs w:val="32"/>
                                </w:rPr>
                              </w:pPr>
                              <w:r>
                                <w:rPr>
                                  <w:rFonts w:ascii="Sakkal Majalla" w:hAnsi="Sakkal Majalla" w:cs="Sakkal Majalla"/>
                                  <w:b/>
                                  <w:bCs/>
                                  <w:color w:val="FFFFFF"/>
                                  <w:sz w:val="32"/>
                                  <w:szCs w:val="32"/>
                                  <w:rtl/>
                                </w:rPr>
                                <w:t>المتغير التابع</w:t>
                              </w:r>
                            </w:p>
                          </w:txbxContent>
                        </wps:txbx>
                        <wps:bodyPr vert="horz" wrap="square" lIns="91440" tIns="45720" rIns="91440" bIns="45720" anchor="ctr">
                          <a:prstTxWarp prst="textNoShape">
                            <a:avLst/>
                          </a:prstTxWarp>
                          <a:noAutofit/>
                        </wps:bodyPr>
                      </wps:wsp>
                      <wps:wsp>
                        <wps:cNvPr id="575361535" name="مستطيل: زوايا مستديرة 575361535"/>
                        <wps:cNvSpPr/>
                        <wps:spPr>
                          <a:xfrm>
                            <a:off x="3435454" y="0"/>
                            <a:ext cx="2117621" cy="500969"/>
                          </a:xfrm>
                          <a:prstGeom prst="roundRect">
                            <a:avLst/>
                          </a:prstGeom>
                          <a:solidFill>
                            <a:srgbClr val="1E4E79"/>
                          </a:solidFill>
                          <a:ln>
                            <a:noFill/>
                          </a:ln>
                          <a:effectLst>
                            <a:outerShdw blurRad="57150" dist="12700" dir="5400000" algn="ctr" rotWithShape="0">
                              <a:srgbClr val="000000">
                                <a:alpha val="63000"/>
                              </a:srgbClr>
                            </a:outerShdw>
                          </a:effectLst>
                        </wps:spPr>
                        <wps:txbx>
                          <w:txbxContent>
                            <w:p w14:paraId="53BB2102" w14:textId="77777777" w:rsidR="0020714C" w:rsidRDefault="00000000">
                              <w:pPr>
                                <w:spacing w:line="240" w:lineRule="auto"/>
                                <w:jc w:val="center"/>
                                <w:rPr>
                                  <w:rFonts w:ascii="Sakkal Majalla" w:hAnsi="Sakkal Majalla" w:cs="Sakkal Majalla"/>
                                  <w:b/>
                                  <w:bCs/>
                                  <w:color w:val="FFFFFF"/>
                                  <w:sz w:val="32"/>
                                  <w:szCs w:val="32"/>
                                  <w:rtl/>
                                  <w:lang w:bidi="ar-EG"/>
                                </w:rPr>
                              </w:pPr>
                              <w:r>
                                <w:rPr>
                                  <w:rFonts w:ascii="Sakkal Majalla" w:hAnsi="Sakkal Majalla" w:cs="Sakkal Majalla" w:hint="cs"/>
                                  <w:b/>
                                  <w:bCs/>
                                  <w:color w:val="FFFFFF"/>
                                  <w:sz w:val="32"/>
                                  <w:szCs w:val="32"/>
                                  <w:rtl/>
                                  <w:lang w:bidi="ar-EG"/>
                                </w:rPr>
                                <w:t xml:space="preserve">المتغير المستقل </w:t>
                              </w:r>
                            </w:p>
                            <w:p w14:paraId="4CEE2C42" w14:textId="77777777" w:rsidR="0020714C" w:rsidRDefault="00000000">
                              <w:pPr>
                                <w:spacing w:line="240" w:lineRule="auto"/>
                                <w:jc w:val="center"/>
                                <w:rPr>
                                  <w:rFonts w:ascii="Sakkal Majalla" w:hAnsi="Sakkal Majalla" w:cs="Sakkal Majalla"/>
                                  <w:b/>
                                  <w:bCs/>
                                  <w:color w:val="FFFFFF"/>
                                  <w:sz w:val="32"/>
                                  <w:szCs w:val="32"/>
                                  <w:rtl/>
                                  <w:lang w:bidi="ar-EG"/>
                                </w:rPr>
                              </w:pPr>
                              <w:r>
                                <w:rPr>
                                  <w:rFonts w:ascii="Sakkal Majalla" w:hAnsi="Sakkal Majalla" w:cs="Sakkal Majalla" w:hint="cs"/>
                                  <w:b/>
                                  <w:bCs/>
                                  <w:color w:val="FFFFFF"/>
                                  <w:sz w:val="32"/>
                                  <w:szCs w:val="32"/>
                                  <w:rtl/>
                                  <w:lang w:bidi="ar-EG"/>
                                </w:rPr>
                                <w:t>الرضا الوظيفي</w:t>
                              </w:r>
                            </w:p>
                            <w:p w14:paraId="6824B458" w14:textId="77777777" w:rsidR="0020714C" w:rsidRDefault="0020714C">
                              <w:pPr>
                                <w:jc w:val="center"/>
                                <w:rPr>
                                  <w:rFonts w:ascii="Sakkal Majalla" w:hAnsi="Sakkal Majalla" w:cs="Sakkal Majalla"/>
                                  <w:b/>
                                  <w:bCs/>
                                  <w:color w:val="FFFFFF"/>
                                  <w:sz w:val="32"/>
                                  <w:szCs w:val="32"/>
                                  <w:lang w:bidi="ar-EG"/>
                                </w:rPr>
                              </w:pPr>
                            </w:p>
                          </w:txbxContent>
                        </wps:txbx>
                        <wps:bodyPr vert="horz" wrap="square" lIns="91440" tIns="45720" rIns="91440" bIns="45720" anchor="ctr">
                          <a:prstTxWarp prst="textNoShape">
                            <a:avLst/>
                          </a:prstTxWarp>
                          <a:noAutofit/>
                        </wps:bodyPr>
                      </wps:wsp>
                      <wps:wsp>
                        <wps:cNvPr id="1352569879" name="سهم: لليسار 1352569879"/>
                        <wps:cNvSpPr/>
                        <wps:spPr>
                          <a:xfrm>
                            <a:off x="1942839" y="1070206"/>
                            <a:ext cx="1437005" cy="229760"/>
                          </a:xfrm>
                          <a:prstGeom prst="leftArrow">
                            <a:avLst/>
                          </a:prstGeom>
                          <a:solidFill>
                            <a:srgbClr val="1E4E79"/>
                          </a:solidFill>
                          <a:ln>
                            <a:noFill/>
                          </a:ln>
                          <a:effectLst>
                            <a:outerShdw blurRad="57150" dist="12700" dir="5400000" algn="ctr" rotWithShape="0">
                              <a:srgbClr val="000000">
                                <a:alpha val="63000"/>
                              </a:srgbClr>
                            </a:outerShdw>
                          </a:effectLst>
                        </wps:spPr>
                        <wps:bodyPr>
                          <a:prstTxWarp prst="textNoShape">
                            <a:avLst/>
                          </a:prstTxWarp>
                        </wps:bodyPr>
                      </wps:wsp>
                    </wpg:wgp>
                  </a:graphicData>
                </a:graphic>
                <wp14:sizeRelH relativeFrom="page">
                  <wp14:pctWidth>0</wp14:pctWidth>
                </wp14:sizeRelH>
                <wp14:sizeRelV relativeFrom="margin">
                  <wp14:pctHeight>0</wp14:pctHeight>
                </wp14:sizeRelV>
              </wp:anchor>
            </w:drawing>
          </mc:Choice>
          <mc:Fallback xmlns:wpsCustomData="http://www.wps.cn/officeDocument/2013/wpsCustomData">
            <w:pict>
              <v:group id="1027" filled="f" stroked="f" style="position:absolute;margin-left:-9.75pt;margin-top:32.3pt;width:458.25pt;height:280.5pt;z-index:4;mso-position-horizontal-relative:text;mso-position-vertical-relative:text;mso-width-percent:0;mso-height-percent:0;mso-width-relative:page;mso-height-relative:margin;mso-wrap-distance-left:0.0pt;mso-wrap-distance-right:0.0pt;visibility:visible;" coordsize="5553075,1888005">
                <v:roundrect id="1028" arcsize="0.16666667," fillcolor="#deebf6" stroked="t" style="position:absolute;left:3435454;top:1;width:2117621;height:1888004;z-index:2;mso-position-horizontal-relative:page;mso-position-vertical-relative:page;mso-width-relative:page;mso-height-relative:page;visibility:visible;v-text-anchor:middle;">
                  <v:stroke dashstyle="dash" joinstyle="miter" color="#4472c4" weight="0.5pt"/>
                  <v:fill/>
                  <v:textbox inset="7.2pt,3.6pt,7.2pt,3.6pt">
                    <w:txbxContent>
                      <w:p>
                        <w:pPr>
                          <w:pStyle w:val="style0"/>
                          <w:spacing w:lineRule="auto" w:line="240"/>
                          <w:ind w:left="720" w:hanging="360"/>
                          <w:rPr>
                            <w:rFonts w:ascii="Sakkal Majalla" w:cs="Sakkal Majalla" w:hAnsi="Sakkal Majalla"/>
                          </w:rPr>
                        </w:pP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الرضا عن الأجر</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الرضا عن فرص التر</w:t>
                        </w:r>
                        <w:r>
                          <w:rPr>
                            <w:rFonts w:ascii="Sakkal Majalla" w:cs="Sakkal Majalla" w:hAnsi="Sakkal Majalla" w:hint="cs"/>
                            <w:b/>
                            <w:bCs/>
                            <w:sz w:val="28"/>
                            <w:szCs w:val="28"/>
                            <w:rtl/>
                            <w:lang w:bidi="ar-EG"/>
                          </w:rPr>
                          <w:t>ق</w:t>
                        </w:r>
                        <w:r>
                          <w:rPr>
                            <w:rFonts w:ascii="Sakkal Majalla" w:cs="Sakkal Majalla" w:hAnsi="Sakkal Majalla" w:hint="cs"/>
                            <w:b/>
                            <w:bCs/>
                            <w:sz w:val="28"/>
                            <w:szCs w:val="28"/>
                            <w:rtl/>
                            <w:lang w:bidi="ar-EG"/>
                          </w:rPr>
                          <w:t>ية</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الرضا عن محتوي العمل</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الرضا عن جماعة العمل</w:t>
                        </w:r>
                      </w:p>
                      <w:p>
                        <w:pPr>
                          <w:pStyle w:val="style0"/>
                          <w:spacing w:lineRule="auto" w:line="240"/>
                          <w:jc w:val="center"/>
                          <w:rPr>
                            <w:rFonts w:ascii="Sakkal Majalla" w:cs="Sakkal Majalla" w:hAnsi="Sakkal Majalla"/>
                            <w:b/>
                            <w:bCs/>
                            <w:sz w:val="28"/>
                            <w:szCs w:val="28"/>
                            <w:rtl/>
                            <w:lang w:bidi="ar-EG"/>
                          </w:rPr>
                        </w:pPr>
                        <w:r>
                          <w:rPr>
                            <w:rFonts w:ascii="Sakkal Majalla" w:cs="Sakkal Majalla" w:hAnsi="Sakkal Majalla" w:hint="cs"/>
                            <w:b/>
                            <w:bCs/>
                            <w:sz w:val="28"/>
                            <w:szCs w:val="28"/>
                            <w:rtl/>
                            <w:lang w:bidi="ar-EG"/>
                          </w:rPr>
                          <w:t>الرضا عن ظروف العمل</w:t>
                        </w:r>
                      </w:p>
                      <w:p>
                        <w:pPr>
                          <w:pStyle w:val="style0"/>
                          <w:spacing w:lineRule="auto" w:line="240"/>
                          <w:jc w:val="center"/>
                          <w:rPr>
                            <w:rFonts w:ascii="Sakkal Majalla" w:cs="Sakkal Majalla" w:hAnsi="Sakkal Majalla"/>
                            <w:sz w:val="28"/>
                            <w:szCs w:val="28"/>
                            <w:rtl/>
                            <w:lang w:bidi="ar-EG"/>
                          </w:rPr>
                        </w:pPr>
                        <w:r>
                          <w:rPr>
                            <w:rFonts w:ascii="Sakkal Majalla" w:cs="Sakkal Majalla" w:hAnsi="Sakkal Majalla" w:hint="cs"/>
                            <w:b/>
                            <w:bCs/>
                            <w:sz w:val="28"/>
                            <w:szCs w:val="28"/>
                            <w:rtl/>
                            <w:lang w:bidi="ar-EG"/>
                          </w:rPr>
                          <w:t>الرضا عن الإشراف</w:t>
                        </w:r>
                      </w:p>
                    </w:txbxContent>
                  </v:textbox>
                </v:roundrect>
                <v:roundrect id="1029" arcsize="0.16666667," fillcolor="#deebf6" stroked="t" style="position:absolute;left:0;top:609813;width:1942839;height:839004;z-index:3;mso-position-horizontal-relative:page;mso-position-vertical-relative:page;mso-width-relative:page;mso-height-relative:page;visibility:visible;v-text-anchor:middle;">
                  <v:stroke dashstyle="dash" joinstyle="miter" color="#4472c4" weight="0.5pt"/>
                  <v:fill/>
                  <v:textbox inset="7.2pt,3.6pt,7.2pt,3.6pt">
                    <w:txbxContent>
                      <w:p>
                        <w:pPr>
                          <w:pStyle w:val="style0"/>
                          <w:spacing w:lineRule="auto" w:line="240"/>
                          <w:rPr>
                            <w:rFonts w:ascii="Sakkal Majalla" w:cs="Sakkal Majalla" w:hAnsi="Sakkal Majalla"/>
                            <w:sz w:val="28"/>
                            <w:szCs w:val="28"/>
                          </w:rPr>
                        </w:pPr>
                      </w:p>
                      <w:p>
                        <w:pPr>
                          <w:pStyle w:val="style0"/>
                          <w:spacing w:lineRule="auto" w:line="240"/>
                          <w:jc w:val="center"/>
                          <w:rPr>
                            <w:rFonts w:ascii="Sakkal Majalla" w:cs="Sakkal Majalla" w:hAnsi="Sakkal Majalla"/>
                            <w:b/>
                            <w:bCs/>
                            <w:sz w:val="32"/>
                            <w:szCs w:val="32"/>
                            <w:rtl/>
                          </w:rPr>
                        </w:pPr>
                      </w:p>
                      <w:p>
                        <w:pPr>
                          <w:pStyle w:val="style0"/>
                          <w:spacing w:lineRule="auto" w:line="240"/>
                          <w:jc w:val="center"/>
                          <w:rPr>
                            <w:rFonts w:ascii="Sakkal Majalla" w:cs="Sakkal Majalla" w:hAnsi="Sakkal Majalla"/>
                            <w:b/>
                            <w:bCs/>
                            <w:sz w:val="32"/>
                            <w:szCs w:val="32"/>
                            <w:rtl/>
                          </w:rPr>
                        </w:pPr>
                        <w:r>
                          <w:rPr>
                            <w:rFonts w:ascii="Sakkal Majalla" w:cs="Sakkal Majalla" w:hAnsi="Sakkal Majalla" w:hint="cs"/>
                            <w:b/>
                            <w:bCs/>
                            <w:sz w:val="32"/>
                            <w:szCs w:val="32"/>
                            <w:rtl/>
                          </w:rPr>
                          <w:t>تحقيق جودة الأداء الإداري</w:t>
                        </w:r>
                      </w:p>
                    </w:txbxContent>
                  </v:textbox>
                </v:roundrect>
                <v:roundrect id="1030" arcsize="0.16666667," fillcolor="#1e4e79" stroked="f" style="position:absolute;left:0;top:611519;width:1942839;height:400050;z-index:4;mso-position-horizontal-relative:page;mso-position-vertical-relative:page;mso-width-relative:page;mso-height-relative:page;visibility:visible;v-text-anchor:middle;">
                  <v:stroke on="f"/>
                  <v:fill/>
                  <v:shadow on="t" color="black" offset="-4.371139E-8pt,1.0pt" opacity="63%" type="perspective"/>
                  <v:textbox inset="7.2pt,3.6pt,7.2pt,3.6pt">
                    <w:txbxContent>
                      <w:p>
                        <w:pPr>
                          <w:pStyle w:val="style0"/>
                          <w:jc w:val="center"/>
                          <w:rPr>
                            <w:rFonts w:ascii="Sakkal Majalla" w:cs="Sakkal Majalla" w:hAnsi="Sakkal Majalla"/>
                            <w:b/>
                            <w:bCs/>
                            <w:color w:val="ffffff"/>
                            <w:sz w:val="32"/>
                            <w:szCs w:val="32"/>
                          </w:rPr>
                        </w:pPr>
                        <w:r>
                          <w:rPr>
                            <w:rFonts w:ascii="Sakkal Majalla" w:cs="Sakkal Majalla" w:hAnsi="Sakkal Majalla"/>
                            <w:b/>
                            <w:bCs/>
                            <w:color w:val="ffffff"/>
                            <w:sz w:val="32"/>
                            <w:szCs w:val="32"/>
                            <w:rtl/>
                          </w:rPr>
                          <w:t>المتغير التابع</w:t>
                        </w:r>
                      </w:p>
                    </w:txbxContent>
                  </v:textbox>
                </v:roundrect>
                <v:roundrect id="1031" arcsize="0.16666667," fillcolor="#1e4e79" stroked="f" style="position:absolute;left:3435454;top:0;width:2117621;height:500969;z-index:5;mso-position-horizontal-relative:page;mso-position-vertical-relative:page;mso-width-relative:page;mso-height-relative:page;visibility:visible;v-text-anchor:middle;">
                  <v:stroke on="f"/>
                  <v:fill/>
                  <v:shadow on="t" color="black" offset="-4.371139E-8pt,1.0pt" opacity="63%" type="perspective"/>
                  <v:textbox inset="7.2pt,3.6pt,7.2pt,3.6pt">
                    <w:txbxContent>
                      <w:p>
                        <w:pPr>
                          <w:pStyle w:val="style0"/>
                          <w:spacing w:lineRule="auto" w:line="240"/>
                          <w:jc w:val="center"/>
                          <w:rPr>
                            <w:rFonts w:ascii="Sakkal Majalla" w:cs="Sakkal Majalla" w:hAnsi="Sakkal Majalla"/>
                            <w:b/>
                            <w:bCs/>
                            <w:color w:val="ffffff"/>
                            <w:sz w:val="32"/>
                            <w:szCs w:val="32"/>
                            <w:rtl/>
                            <w:lang w:bidi="ar-EG"/>
                          </w:rPr>
                        </w:pPr>
                        <w:r>
                          <w:rPr>
                            <w:rFonts w:ascii="Sakkal Majalla" w:cs="Sakkal Majalla" w:hAnsi="Sakkal Majalla" w:hint="cs"/>
                            <w:b/>
                            <w:bCs/>
                            <w:color w:val="ffffff"/>
                            <w:sz w:val="32"/>
                            <w:szCs w:val="32"/>
                            <w:rtl/>
                            <w:lang w:bidi="ar-EG"/>
                          </w:rPr>
                          <w:t xml:space="preserve">المتغير المستقل </w:t>
                        </w:r>
                      </w:p>
                      <w:p>
                        <w:pPr>
                          <w:pStyle w:val="style0"/>
                          <w:spacing w:lineRule="auto" w:line="240"/>
                          <w:jc w:val="center"/>
                          <w:rPr>
                            <w:rFonts w:ascii="Sakkal Majalla" w:cs="Sakkal Majalla" w:hAnsi="Sakkal Majalla"/>
                            <w:b/>
                            <w:bCs/>
                            <w:color w:val="ffffff"/>
                            <w:sz w:val="32"/>
                            <w:szCs w:val="32"/>
                            <w:rtl/>
                            <w:lang w:bidi="ar-EG"/>
                          </w:rPr>
                        </w:pPr>
                        <w:r>
                          <w:rPr>
                            <w:rFonts w:ascii="Sakkal Majalla" w:cs="Sakkal Majalla" w:hAnsi="Sakkal Majalla" w:hint="cs"/>
                            <w:b/>
                            <w:bCs/>
                            <w:color w:val="ffffff"/>
                            <w:sz w:val="32"/>
                            <w:szCs w:val="32"/>
                            <w:rtl/>
                            <w:lang w:bidi="ar-EG"/>
                          </w:rPr>
                          <w:t>الرضا الوظيفي</w:t>
                        </w:r>
                      </w:p>
                      <w:p>
                        <w:pPr>
                          <w:pStyle w:val="style0"/>
                          <w:jc w:val="center"/>
                          <w:rPr>
                            <w:rFonts w:ascii="Sakkal Majalla" w:cs="Sakkal Majalla" w:hAnsi="Sakkal Majalla"/>
                            <w:b/>
                            <w:bCs/>
                            <w:color w:val="ffffff"/>
                            <w:sz w:val="32"/>
                            <w:szCs w:val="32"/>
                            <w:lang w:bidi="ar-EG"/>
                          </w:rPr>
                        </w:pPr>
                      </w:p>
                    </w:txbxContent>
                  </v:textbox>
                </v:roundre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32" type="#_x0000_t66" adj="1726,5400," fillcolor="#1e4e79" stroked="f" style="position:absolute;left:1942839;top:1070206;width:1437005;height:229760;z-index:6;mso-position-horizontal-relative:page;mso-position-vertical-relative:page;mso-width-relative:page;mso-height-relative:page;visibility:visible;">
                  <v:stroke on="f"/>
                  <v:fill/>
                  <v:shadow on="t" color="black" offset="-4.371139E-8pt,1.0pt" opacity="63%" type="perspective"/>
                </v:shape>
                <w10:wrap type="topAndBottom"/>
                <v:fill/>
              </v:group>
            </w:pict>
          </mc:Fallback>
        </mc:AlternateContent>
      </w:r>
      <w:r>
        <w:rPr>
          <w:rFonts w:ascii="Sakkal Majalla" w:hAnsi="Sakkal Majalla" w:cs="Sakkal Majalla"/>
          <w:b/>
          <w:bCs/>
          <w:kern w:val="0"/>
          <w:sz w:val="28"/>
          <w:szCs w:val="28"/>
          <w:u w:val="single"/>
          <w:rtl/>
          <w14:ligatures w14:val="none"/>
        </w:rPr>
        <w:t>نموذج الدراسة</w:t>
      </w:r>
      <w:r>
        <w:rPr>
          <w:rFonts w:ascii="Sakkal Majalla" w:hAnsi="Sakkal Majalla" w:cs="Sakkal Majalla" w:hint="cs"/>
          <w:b/>
          <w:bCs/>
          <w:kern w:val="0"/>
          <w:sz w:val="28"/>
          <w:szCs w:val="28"/>
          <w:u w:val="single"/>
          <w:rtl/>
          <w14:ligatures w14:val="none"/>
        </w:rPr>
        <w:t>:</w:t>
      </w:r>
    </w:p>
    <w:p w14:paraId="76E4BF64" w14:textId="77777777" w:rsidR="0020714C" w:rsidRDefault="00000000">
      <w:pPr>
        <w:pStyle w:val="a5"/>
        <w:spacing w:line="360" w:lineRule="auto"/>
        <w:jc w:val="center"/>
        <w:rPr>
          <w:rFonts w:ascii="Sakkal Majalla" w:hAnsi="Sakkal Majalla" w:cs="Sakkal Majalla"/>
          <w:color w:val="000000"/>
          <w:kern w:val="0"/>
          <w:sz w:val="28"/>
          <w:szCs w:val="28"/>
          <w14:ligatures w14:val="none"/>
        </w:rPr>
      </w:pPr>
      <w:r>
        <w:rPr>
          <w:rFonts w:ascii="Sakkal Majalla" w:hAnsi="Sakkal Majalla" w:cs="Sakkal Majalla"/>
          <w:color w:val="000000"/>
          <w:kern w:val="0"/>
          <w:sz w:val="28"/>
          <w:szCs w:val="28"/>
          <w:rtl/>
          <w14:ligatures w14:val="none"/>
        </w:rPr>
        <w:t>شكل (1) نموذج الدراسة</w:t>
      </w:r>
    </w:p>
    <w:p w14:paraId="408F4861" w14:textId="77777777" w:rsidR="0020714C" w:rsidRDefault="00000000">
      <w:pPr>
        <w:pStyle w:val="1"/>
        <w:numPr>
          <w:ilvl w:val="0"/>
          <w:numId w:val="11"/>
        </w:numPr>
        <w:spacing w:line="360" w:lineRule="auto"/>
        <w:rPr>
          <w:rFonts w:ascii="Sakkal Majalla" w:hAnsi="Sakkal Majalla" w:cs="Sakkal Majalla"/>
          <w:b/>
          <w:bCs/>
          <w:color w:val="auto"/>
          <w:u w:val="single"/>
          <w:rtl/>
        </w:rPr>
      </w:pPr>
      <w:r>
        <w:rPr>
          <w:rFonts w:ascii="Sakkal Majalla" w:hAnsi="Sakkal Majalla" w:cs="Sakkal Majalla" w:hint="cs"/>
          <w:b/>
          <w:bCs/>
          <w:color w:val="auto"/>
          <w:u w:val="single"/>
          <w:rtl/>
        </w:rPr>
        <w:t>منهجية الدراسة:</w:t>
      </w:r>
    </w:p>
    <w:p w14:paraId="53D87E30" w14:textId="77777777" w:rsidR="0020714C" w:rsidRDefault="00000000">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تعتمد الدراسة على المنهج الوصفي التحليلي لمناسبته لموضوع الدراسة، والذي يهدف إلى توضيح العلاقة بين الرضا الوظيفي والأداء الإداري، ودراسة تأثيرهم، وسيتم ذلك من خلال وصف العلاقة بين المتغيرات محل الدراسة والمتمثلة في الرضا الوظيفي والأداء الإداري في شركة الخدمات الأرضية في جدة، ويتمثل المتغير المستقل في الرضا الوظيفي بأبعاده المتمثلة في </w:t>
      </w:r>
      <w:r>
        <w:rPr>
          <w:rFonts w:ascii="Sakkal Majalla" w:hAnsi="Sakkal Majalla" w:cs="Sakkal Majalla"/>
          <w:sz w:val="28"/>
          <w:szCs w:val="28"/>
          <w:rtl/>
        </w:rPr>
        <w:t>(</w:t>
      </w:r>
      <w:r>
        <w:rPr>
          <w:rFonts w:ascii="Sakkal Majalla" w:hAnsi="Sakkal Majalla" w:cs="Sakkal Majalla" w:hint="cs"/>
          <w:sz w:val="28"/>
          <w:szCs w:val="28"/>
          <w:rtl/>
        </w:rPr>
        <w:t xml:space="preserve"> </w:t>
      </w:r>
      <w:r>
        <w:rPr>
          <w:rFonts w:ascii="Sakkal Majalla" w:hAnsi="Sakkal Majalla" w:cs="Sakkal Majalla" w:hint="cs"/>
          <w:sz w:val="28"/>
          <w:szCs w:val="28"/>
          <w:rtl/>
          <w:lang w:bidi="ar-EG"/>
        </w:rPr>
        <w:t xml:space="preserve">الرضا عن الأجر- الرضا عن فرص الترفيه- الرضا عن محتوي العمل- الرضا عن جماعة العمل- الرضا عن ظروف العمل- الرضا عن الإشراف) والمتغير التابع المتمثل في(تحقيق جودة الأداء الإداري)، وتم إختيار شركة الخدمات الأرضية في جدة بالمملكة العربية السعودية لتمثل مجتمع الدراسة، والاعتماد على أداة الاستبانة لجمع البيانات لدراسة دور الرضا الوظيفي في تحقيق جودة الأداء الإداري داخل الشركة عن طريق البرنامج الإحصائي </w:t>
      </w:r>
      <w:r>
        <w:rPr>
          <w:rFonts w:ascii="Sakkal Majalla" w:hAnsi="Sakkal Majalla" w:cs="Sakkal Majalla"/>
          <w:sz w:val="28"/>
          <w:szCs w:val="28"/>
        </w:rPr>
        <w:t>SPSS</w:t>
      </w:r>
      <w:r>
        <w:rPr>
          <w:rFonts w:ascii="Sakkal Majalla" w:hAnsi="Sakkal Majalla" w:cs="Sakkal Majalla" w:hint="cs"/>
          <w:sz w:val="28"/>
          <w:szCs w:val="28"/>
          <w:rtl/>
        </w:rPr>
        <w:t>.</w:t>
      </w:r>
    </w:p>
    <w:p w14:paraId="336DE62F" w14:textId="77777777" w:rsidR="0020714C" w:rsidRDefault="0020714C">
      <w:pPr>
        <w:spacing w:line="360" w:lineRule="auto"/>
        <w:jc w:val="both"/>
        <w:rPr>
          <w:rFonts w:ascii="Sakkal Majalla" w:hAnsi="Sakkal Majalla" w:cs="Sakkal Majalla"/>
          <w:sz w:val="28"/>
          <w:szCs w:val="28"/>
          <w:rtl/>
        </w:rPr>
      </w:pPr>
    </w:p>
    <w:p w14:paraId="1A245E63" w14:textId="77777777" w:rsidR="0020714C" w:rsidRDefault="0020714C">
      <w:pPr>
        <w:spacing w:line="360" w:lineRule="auto"/>
        <w:jc w:val="both"/>
        <w:rPr>
          <w:rFonts w:ascii="Sakkal Majalla" w:hAnsi="Sakkal Majalla" w:cs="Sakkal Majalla"/>
          <w:sz w:val="28"/>
          <w:szCs w:val="28"/>
          <w:rtl/>
          <w:lang w:bidi="ar-EG"/>
        </w:rPr>
      </w:pPr>
    </w:p>
    <w:p w14:paraId="0045B01F" w14:textId="77777777" w:rsidR="0020714C" w:rsidRDefault="00000000">
      <w:pPr>
        <w:pStyle w:val="a5"/>
        <w:numPr>
          <w:ilvl w:val="0"/>
          <w:numId w:val="11"/>
        </w:numPr>
        <w:spacing w:line="360" w:lineRule="auto"/>
        <w:jc w:val="mediumKashida"/>
        <w:rPr>
          <w:rFonts w:ascii="Sakkal Majalla" w:hAnsi="Sakkal Majalla" w:cs="Sakkal Majalla"/>
          <w:b/>
          <w:bCs/>
          <w:sz w:val="32"/>
          <w:szCs w:val="32"/>
          <w:u w:val="single"/>
          <w:lang w:bidi="ar-EG"/>
        </w:rPr>
      </w:pPr>
      <w:r>
        <w:rPr>
          <w:rFonts w:ascii="Sakkal Majalla" w:hAnsi="Sakkal Majalla" w:cs="Sakkal Majalla" w:hint="cs"/>
          <w:b/>
          <w:bCs/>
          <w:sz w:val="32"/>
          <w:szCs w:val="32"/>
          <w:u w:val="single"/>
          <w:rtl/>
          <w:lang w:bidi="ar-EG"/>
        </w:rPr>
        <w:lastRenderedPageBreak/>
        <w:t xml:space="preserve">مجتمع وعينة الدراسة </w:t>
      </w:r>
    </w:p>
    <w:p w14:paraId="0C823290" w14:textId="77777777" w:rsidR="0020714C" w:rsidRDefault="00000000">
      <w:pPr>
        <w:pStyle w:val="a5"/>
        <w:numPr>
          <w:ilvl w:val="0"/>
          <w:numId w:val="13"/>
        </w:numPr>
        <w:spacing w:line="360" w:lineRule="auto"/>
        <w:jc w:val="mediumKashida"/>
        <w:rPr>
          <w:rFonts w:ascii="Sakkal Majalla" w:hAnsi="Sakkal Majalla" w:cs="Sakkal Majalla"/>
          <w:b/>
          <w:bCs/>
          <w:sz w:val="32"/>
          <w:szCs w:val="32"/>
          <w:u w:val="single"/>
          <w:rtl/>
          <w:lang w:bidi="ar-EG"/>
        </w:rPr>
      </w:pPr>
      <w:r>
        <w:rPr>
          <w:rFonts w:ascii="Sakkal Majalla" w:hAnsi="Sakkal Majalla" w:cs="Sakkal Majalla" w:hint="cs"/>
          <w:b/>
          <w:bCs/>
          <w:sz w:val="32"/>
          <w:szCs w:val="32"/>
          <w:u w:val="single"/>
          <w:rtl/>
          <w:lang w:bidi="ar-EG"/>
        </w:rPr>
        <w:t>مجتمع الدراسة:</w:t>
      </w:r>
    </w:p>
    <w:p w14:paraId="79DA729C" w14:textId="77777777" w:rsidR="0020714C" w:rsidRDefault="00000000">
      <w:pPr>
        <w:spacing w:line="360" w:lineRule="auto"/>
        <w:jc w:val="mediumKashida"/>
        <w:rPr>
          <w:rFonts w:ascii="Sakkal Majalla" w:hAnsi="Sakkal Majalla" w:cs="Sakkal Majalla"/>
          <w:sz w:val="28"/>
          <w:szCs w:val="28"/>
        </w:rPr>
      </w:pPr>
      <w:r>
        <w:rPr>
          <w:rFonts w:ascii="Sakkal Majalla" w:hAnsi="Sakkal Majalla" w:cs="Sakkal Majalla" w:hint="cs"/>
          <w:sz w:val="28"/>
          <w:szCs w:val="28"/>
          <w:rtl/>
        </w:rPr>
        <w:t>يتمثل مجتمع الدراسة في شركة الخدمات الأرضية في المملكة العربية السعودية.</w:t>
      </w:r>
    </w:p>
    <w:p w14:paraId="4C6BD102" w14:textId="77777777" w:rsidR="0020714C" w:rsidRDefault="00000000">
      <w:pPr>
        <w:numPr>
          <w:ilvl w:val="0"/>
          <w:numId w:val="34"/>
        </w:numPr>
        <w:spacing w:after="0" w:line="360" w:lineRule="auto"/>
        <w:contextualSpacing/>
        <w:jc w:val="both"/>
        <w:rPr>
          <w:rFonts w:ascii="Sakkal Majalla" w:hAnsi="Sakkal Majalla" w:cs="Sakkal Majalla"/>
          <w:b/>
          <w:bCs/>
          <w:kern w:val="0"/>
          <w:sz w:val="28"/>
          <w:szCs w:val="28"/>
          <w:u w:val="single"/>
          <w:lang w:bidi="ar-EG"/>
          <w14:ligatures w14:val="none"/>
        </w:rPr>
      </w:pPr>
      <w:bookmarkStart w:id="10" w:name="_Toc171525210"/>
      <w:r>
        <w:rPr>
          <w:rFonts w:ascii="Sakkal Majalla" w:hAnsi="Sakkal Majalla" w:cs="Sakkal Majalla"/>
          <w:b/>
          <w:bCs/>
          <w:kern w:val="0"/>
          <w:sz w:val="28"/>
          <w:szCs w:val="28"/>
          <w:u w:val="single"/>
          <w:rtl/>
          <w:lang w:bidi="ar-EG"/>
          <w14:ligatures w14:val="none"/>
        </w:rPr>
        <w:t>عينة الدراسة:</w:t>
      </w:r>
    </w:p>
    <w:p w14:paraId="5F3E1E81" w14:textId="77777777" w:rsidR="0020714C" w:rsidRDefault="00000000">
      <w:pPr>
        <w:spacing w:after="0" w:line="360" w:lineRule="auto"/>
        <w:jc w:val="both"/>
        <w:rPr>
          <w:rFonts w:ascii="Sakkal Majalla" w:hAnsi="Sakkal Majalla" w:cs="Sakkal Majalla"/>
          <w:b/>
          <w:bCs/>
          <w:kern w:val="0"/>
          <w:sz w:val="28"/>
          <w:szCs w:val="28"/>
          <w:u w:val="single"/>
          <w:lang w:bidi="ar-EG"/>
          <w14:ligatures w14:val="none"/>
        </w:rPr>
      </w:pPr>
      <w:r>
        <w:rPr>
          <w:rFonts w:ascii="Sakkal Majalla" w:hAnsi="Sakkal Majalla" w:cs="Sakkal Majalla"/>
          <w:kern w:val="0"/>
          <w:sz w:val="28"/>
          <w:szCs w:val="28"/>
          <w:rtl/>
          <w:lang w:bidi="ar-EG"/>
          <w14:ligatures w14:val="none"/>
        </w:rPr>
        <w:t>لكبر حجم مجتمع الدراسة، فيمكن تحديد حجم عينة البحث من خلال دراسة (</w:t>
      </w:r>
      <w:r>
        <w:rPr>
          <w:rFonts w:ascii="Sakkal Majalla" w:hAnsi="Sakkal Majalla" w:cs="Sakkal Majalla"/>
          <w:kern w:val="0"/>
          <w:sz w:val="28"/>
          <w:szCs w:val="28"/>
          <w:lang w:bidi="ar-EG"/>
          <w14:ligatures w14:val="none"/>
        </w:rPr>
        <w:t xml:space="preserve">ROBERT V., </w:t>
      </w:r>
      <w:r>
        <w:rPr>
          <w:rFonts w:ascii="Sakkal Majalla" w:hAnsi="Sakkal Majalla" w:cs="Sakkal Majalla"/>
          <w:sz w:val="28"/>
          <w:szCs w:val="28"/>
          <w:lang w:bidi="ar-EG"/>
        </w:rPr>
        <w:t>Morgan</w:t>
      </w:r>
      <w:r>
        <w:rPr>
          <w:rFonts w:ascii="Sakkal Majalla" w:hAnsi="Sakkal Majalla" w:cs="Sakkal Majalla"/>
          <w:kern w:val="0"/>
          <w:sz w:val="28"/>
          <w:szCs w:val="28"/>
          <w:lang w:bidi="ar-EG"/>
          <w14:ligatures w14:val="none"/>
        </w:rPr>
        <w:t>, 1970</w:t>
      </w:r>
      <w:r>
        <w:rPr>
          <w:rFonts w:ascii="Sakkal Majalla" w:hAnsi="Sakkal Majalla" w:cs="Sakkal Majalla"/>
          <w:kern w:val="0"/>
          <w:sz w:val="28"/>
          <w:szCs w:val="28"/>
          <w:rtl/>
          <w:lang w:bidi="ar-EG"/>
          <w14:ligatures w14:val="none"/>
        </w:rPr>
        <w:t>)، بواسطة القانون التالي:</w:t>
      </w:r>
      <w:r>
        <w:rPr>
          <w:rFonts w:ascii="Sakkal Majalla" w:hAnsi="Sakkal Majalla" w:cs="Sakkal Majalla"/>
          <w:kern w:val="0"/>
          <w:sz w:val="28"/>
          <w:szCs w:val="28"/>
          <w:lang w:bidi="ar-EG"/>
          <w14:ligatures w14:val="none"/>
        </w:rPr>
        <w:t xml:space="preserve">( Robert V,. Morgan,1970)  </w:t>
      </w:r>
    </w:p>
    <w:p w14:paraId="6D252077" w14:textId="77777777" w:rsidR="0020714C" w:rsidRDefault="00000000">
      <w:pPr>
        <w:spacing w:line="360" w:lineRule="auto"/>
        <w:jc w:val="center"/>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t xml:space="preserve">حجم العينة = </w:t>
      </w:r>
      <m:oMath>
        <m:f>
          <m:fPr>
            <m:ctrlPr>
              <w:rPr>
                <w:rFonts w:ascii="Cambria Math" w:hAnsi="Cambria Math" w:cs="Sakkal Majalla"/>
                <w:i/>
                <w:sz w:val="28"/>
                <w:szCs w:val="28"/>
                <w:lang w:bidi="ar-EG"/>
              </w:rPr>
            </m:ctrlPr>
          </m:fPr>
          <m:num>
            <m:sSup>
              <m:sSupPr>
                <m:ctrlPr>
                  <w:rPr>
                    <w:rFonts w:ascii="Cambria Math" w:hAnsi="Cambria Math" w:cs="Sakkal Majalla"/>
                    <w:i/>
                    <w:sz w:val="28"/>
                    <w:szCs w:val="28"/>
                    <w:lang w:bidi="ar-EG"/>
                  </w:rPr>
                </m:ctrlPr>
              </m:sSupPr>
              <m:e>
                <m:r>
                  <w:rPr>
                    <w:rFonts w:ascii="Cambria Math" w:hAnsi="Cambria Math" w:cs="Sakkal Majalla"/>
                    <w:kern w:val="0"/>
                    <w:sz w:val="28"/>
                    <w:szCs w:val="28"/>
                    <w:lang w:bidi="ar-EG"/>
                    <w14:ligatures w14:val="none"/>
                  </w:rPr>
                  <m:t>Z</m:t>
                </m:r>
              </m:e>
              <m:sup>
                <m:r>
                  <w:rPr>
                    <w:rFonts w:ascii="Cambria Math" w:hAnsi="Cambria Math" w:cs="Sakkal Majalla"/>
                    <w:kern w:val="0"/>
                    <w:sz w:val="28"/>
                    <w:szCs w:val="28"/>
                    <w:lang w:bidi="ar-EG"/>
                    <w14:ligatures w14:val="none"/>
                  </w:rPr>
                  <m:t>2</m:t>
                </m:r>
              </m:sup>
            </m:sSup>
            <m:r>
              <w:rPr>
                <w:rFonts w:ascii="Cambria Math" w:hAnsi="Cambria Math" w:cs="Sakkal Majalla"/>
                <w:kern w:val="0"/>
                <w:sz w:val="28"/>
                <w:szCs w:val="28"/>
                <w:lang w:bidi="ar-EG"/>
                <w14:ligatures w14:val="none"/>
              </w:rPr>
              <m:t>*p*(1-p)</m:t>
            </m:r>
          </m:num>
          <m:den>
            <m:sSup>
              <m:sSupPr>
                <m:ctrlPr>
                  <w:rPr>
                    <w:rFonts w:ascii="Cambria Math" w:hAnsi="Cambria Math" w:cs="Sakkal Majalla"/>
                    <w:i/>
                    <w:sz w:val="28"/>
                    <w:szCs w:val="28"/>
                    <w:lang w:bidi="ar-EG"/>
                  </w:rPr>
                </m:ctrlPr>
              </m:sSupPr>
              <m:e>
                <m:r>
                  <w:rPr>
                    <w:rFonts w:ascii="Cambria Math" w:hAnsi="Cambria Math" w:cs="Sakkal Majalla"/>
                    <w:kern w:val="0"/>
                    <w:sz w:val="28"/>
                    <w:szCs w:val="28"/>
                    <w:lang w:bidi="ar-EG"/>
                    <w14:ligatures w14:val="none"/>
                  </w:rPr>
                  <m:t>α</m:t>
                </m:r>
              </m:e>
              <m:sup>
                <m:r>
                  <w:rPr>
                    <w:rFonts w:ascii="Cambria Math" w:hAnsi="Cambria Math" w:cs="Sakkal Majalla"/>
                    <w:kern w:val="0"/>
                    <w:sz w:val="28"/>
                    <w:szCs w:val="28"/>
                    <w:lang w:bidi="ar-EG"/>
                    <w14:ligatures w14:val="none"/>
                  </w:rPr>
                  <m:t>2</m:t>
                </m:r>
              </m:sup>
            </m:sSup>
          </m:den>
        </m:f>
      </m:oMath>
    </w:p>
    <w:p w14:paraId="445B5AC2" w14:textId="77777777" w:rsidR="0020714C" w:rsidRDefault="00000000">
      <w:pPr>
        <w:spacing w:line="360" w:lineRule="auto"/>
        <w:jc w:val="both"/>
        <w:rPr>
          <w:rFonts w:ascii="Sakkal Majalla" w:hAnsi="Sakkal Majalla" w:cs="Sakkal Majalla"/>
          <w:kern w:val="0"/>
          <w:sz w:val="28"/>
          <w:szCs w:val="28"/>
          <w:rtl/>
          <w:lang w:bidi="ar-EG"/>
          <w14:ligatures w14:val="none"/>
        </w:rPr>
      </w:pPr>
      <w:r>
        <w:rPr>
          <w:rFonts w:ascii="Sakkal Majalla" w:hAnsi="Sakkal Majalla" w:cs="Sakkal Majalla"/>
          <w:kern w:val="0"/>
          <w:sz w:val="28"/>
          <w:szCs w:val="28"/>
          <w:lang w:bidi="ar-EG"/>
          <w14:ligatures w14:val="none"/>
        </w:rPr>
        <w:t>z</w:t>
      </w:r>
      <w:r>
        <w:rPr>
          <w:rFonts w:ascii="Sakkal Majalla" w:hAnsi="Sakkal Majalla" w:cs="Sakkal Majalla"/>
          <w:kern w:val="0"/>
          <w:sz w:val="28"/>
          <w:szCs w:val="28"/>
          <w:rtl/>
          <w:lang w:bidi="ar-EG"/>
          <w14:ligatures w14:val="none"/>
        </w:rPr>
        <w:t>: الدرجة المعيارية المقابلة لمعامل الثقة الذي تم اختياره 95%.</w:t>
      </w:r>
    </w:p>
    <w:p w14:paraId="7FB5A31C" w14:textId="77777777" w:rsidR="0020714C" w:rsidRDefault="00000000">
      <w:pPr>
        <w:spacing w:line="360" w:lineRule="auto"/>
        <w:jc w:val="both"/>
        <w:rPr>
          <w:rFonts w:ascii="Sakkal Majalla" w:hAnsi="Sakkal Majalla" w:cs="Sakkal Majalla"/>
          <w:kern w:val="0"/>
          <w:sz w:val="28"/>
          <w:szCs w:val="28"/>
          <w:rtl/>
          <w:lang w:bidi="ar-EG"/>
          <w14:ligatures w14:val="none"/>
        </w:rPr>
      </w:pPr>
      <w:r>
        <w:rPr>
          <w:rFonts w:ascii="Sakkal Majalla" w:hAnsi="Sakkal Majalla" w:cs="Sakkal Majalla"/>
          <w:kern w:val="0"/>
          <w:sz w:val="28"/>
          <w:szCs w:val="28"/>
          <w:lang w:bidi="ar-EG"/>
          <w14:ligatures w14:val="none"/>
        </w:rPr>
        <w:t>p</w:t>
      </w:r>
      <w:r>
        <w:rPr>
          <w:rFonts w:ascii="Sakkal Majalla" w:hAnsi="Sakkal Majalla" w:cs="Sakkal Majalla"/>
          <w:kern w:val="0"/>
          <w:sz w:val="28"/>
          <w:szCs w:val="28"/>
          <w:rtl/>
          <w:lang w:bidi="ar-EG"/>
          <w14:ligatures w14:val="none"/>
        </w:rPr>
        <w:t>: نسبة العينة من المجتمع تم اختيارها 15%</w:t>
      </w:r>
    </w:p>
    <w:p w14:paraId="763F52D1" w14:textId="77777777" w:rsidR="0020714C" w:rsidRDefault="00000000">
      <w:pPr>
        <w:spacing w:line="360" w:lineRule="auto"/>
        <w:jc w:val="both"/>
        <w:rPr>
          <w:rFonts w:ascii="Sakkal Majalla" w:hAnsi="Sakkal Majalla" w:cs="Sakkal Majalla"/>
          <w:kern w:val="0"/>
          <w:sz w:val="28"/>
          <w:szCs w:val="28"/>
          <w:rtl/>
          <w:lang w:bidi="ar-EG"/>
          <w14:ligatures w14:val="none"/>
        </w:rPr>
      </w:pPr>
      <m:oMath>
        <m:r>
          <w:rPr>
            <w:rFonts w:ascii="Cambria Math" w:hAnsi="Cambria Math" w:cs="Cambria Math"/>
            <w:kern w:val="0"/>
            <w:sz w:val="28"/>
            <w:szCs w:val="28"/>
            <w:lang w:bidi="ar-EG"/>
            <w14:ligatures w14:val="none"/>
          </w:rPr>
          <m:t>α</m:t>
        </m:r>
      </m:oMath>
      <w:r>
        <w:rPr>
          <w:rFonts w:ascii="Sakkal Majalla" w:eastAsia="Times New Roman" w:hAnsi="Sakkal Majalla" w:cs="Sakkal Majalla"/>
          <w:kern w:val="0"/>
          <w:sz w:val="28"/>
          <w:szCs w:val="28"/>
          <w:rtl/>
          <w:lang w:bidi="ar-EG"/>
          <w14:ligatures w14:val="none"/>
        </w:rPr>
        <w:t xml:space="preserve">: </w:t>
      </w:r>
      <w:r>
        <w:rPr>
          <w:rFonts w:ascii="Sakkal Majalla" w:hAnsi="Sakkal Majalla" w:cs="Sakkal Majalla"/>
          <w:kern w:val="0"/>
          <w:sz w:val="28"/>
          <w:szCs w:val="28"/>
          <w:rtl/>
          <w:lang w:bidi="ar-EG"/>
          <w14:ligatures w14:val="none"/>
        </w:rPr>
        <w:t>مستوى المعنوية المسموح به في النتائج وهو 5%.</w:t>
      </w:r>
    </w:p>
    <w:p w14:paraId="7659209F" w14:textId="77777777" w:rsidR="0020714C" w:rsidRDefault="00000000">
      <w:pPr>
        <w:spacing w:line="360" w:lineRule="auto"/>
        <w:jc w:val="both"/>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t xml:space="preserve">بالتعويض في القانون السابق:     </w:t>
      </w:r>
    </w:p>
    <w:p w14:paraId="544567F9" w14:textId="77777777" w:rsidR="0020714C" w:rsidRDefault="00000000">
      <w:pPr>
        <w:spacing w:line="360" w:lineRule="auto"/>
        <w:jc w:val="center"/>
        <w:rPr>
          <w:rFonts w:ascii="Sakkal Majalla" w:hAnsi="Sakkal Majalla" w:cs="Sakkal Majalla"/>
          <w:i/>
          <w:kern w:val="0"/>
          <w:sz w:val="28"/>
          <w:szCs w:val="28"/>
          <w:rtl/>
          <w:lang w:bidi="ar-EG"/>
          <w14:ligatures w14:val="none"/>
        </w:rPr>
      </w:pPr>
      <w:r>
        <w:rPr>
          <w:rFonts w:ascii="Sakkal Majalla" w:hAnsi="Sakkal Majalla" w:cs="Sakkal Majalla"/>
          <w:kern w:val="0"/>
          <w:sz w:val="28"/>
          <w:szCs w:val="28"/>
          <w:rtl/>
          <w:lang w:bidi="ar-EG"/>
          <w14:ligatures w14:val="none"/>
        </w:rPr>
        <w:t xml:space="preserve">حجم العينة =   </w:t>
      </w:r>
      <m:oMath>
        <m:r>
          <w:rPr>
            <w:rFonts w:ascii="Cambria Math" w:hAnsi="Cambria Math" w:cs="Sakkal Majalla"/>
            <w:kern w:val="0"/>
            <w:sz w:val="28"/>
            <w:szCs w:val="28"/>
            <w:lang w:bidi="ar-EG"/>
            <w14:ligatures w14:val="none"/>
          </w:rPr>
          <m:t xml:space="preserve"> 196=</m:t>
        </m:r>
        <m:f>
          <m:fPr>
            <m:ctrlPr>
              <w:rPr>
                <w:rFonts w:ascii="Cambria Math" w:hAnsi="Cambria Math" w:cs="Sakkal Majalla"/>
                <w:i/>
                <w:sz w:val="28"/>
                <w:szCs w:val="28"/>
                <w:lang w:bidi="ar-EG"/>
              </w:rPr>
            </m:ctrlPr>
          </m:fPr>
          <m:num>
            <m:sSup>
              <m:sSupPr>
                <m:ctrlPr>
                  <w:rPr>
                    <w:rFonts w:ascii="Cambria Math" w:hAnsi="Cambria Math" w:cs="Sakkal Majalla"/>
                    <w:i/>
                    <w:sz w:val="28"/>
                    <w:szCs w:val="28"/>
                    <w:lang w:bidi="ar-EG"/>
                  </w:rPr>
                </m:ctrlPr>
              </m:sSupPr>
              <m:e>
                <m:r>
                  <w:rPr>
                    <w:rFonts w:ascii="Cambria Math" w:hAnsi="Cambria Math" w:cs="Sakkal Majalla"/>
                    <w:kern w:val="0"/>
                    <w:sz w:val="28"/>
                    <w:szCs w:val="28"/>
                    <w:lang w:bidi="ar-EG"/>
                    <w14:ligatures w14:val="none"/>
                  </w:rPr>
                  <m:t>1.96</m:t>
                </m:r>
              </m:e>
              <m:sup>
                <m:r>
                  <w:rPr>
                    <w:rFonts w:ascii="Cambria Math" w:hAnsi="Cambria Math" w:cs="Sakkal Majalla"/>
                    <w:kern w:val="0"/>
                    <w:sz w:val="28"/>
                    <w:szCs w:val="28"/>
                    <w:lang w:bidi="ar-EG"/>
                    <w14:ligatures w14:val="none"/>
                  </w:rPr>
                  <m:t>2</m:t>
                </m:r>
              </m:sup>
            </m:sSup>
            <m:r>
              <w:rPr>
                <w:rFonts w:ascii="Cambria Math" w:hAnsi="Cambria Math" w:cs="Sakkal Majalla"/>
                <w:kern w:val="0"/>
                <w:sz w:val="28"/>
                <w:szCs w:val="28"/>
                <w:lang w:bidi="ar-EG"/>
                <w14:ligatures w14:val="none"/>
              </w:rPr>
              <m:t>*0.15*0.85</m:t>
            </m:r>
          </m:num>
          <m:den>
            <m:sSup>
              <m:sSupPr>
                <m:ctrlPr>
                  <w:rPr>
                    <w:rFonts w:ascii="Cambria Math" w:hAnsi="Cambria Math" w:cs="Sakkal Majalla"/>
                    <w:i/>
                    <w:sz w:val="28"/>
                    <w:szCs w:val="28"/>
                    <w:lang w:bidi="ar-EG"/>
                  </w:rPr>
                </m:ctrlPr>
              </m:sSupPr>
              <m:e>
                <m:r>
                  <w:rPr>
                    <w:rFonts w:ascii="Cambria Math" w:hAnsi="Cambria Math" w:cs="Sakkal Majalla"/>
                    <w:kern w:val="0"/>
                    <w:sz w:val="28"/>
                    <w:szCs w:val="28"/>
                    <w:lang w:bidi="ar-EG"/>
                    <w14:ligatures w14:val="none"/>
                  </w:rPr>
                  <m:t>0.05</m:t>
                </m:r>
              </m:e>
              <m:sup>
                <m:r>
                  <w:rPr>
                    <w:rFonts w:ascii="Cambria Math" w:hAnsi="Cambria Math" w:cs="Sakkal Majalla"/>
                    <w:kern w:val="0"/>
                    <w:sz w:val="28"/>
                    <w:szCs w:val="28"/>
                    <w:lang w:bidi="ar-EG"/>
                    <w14:ligatures w14:val="none"/>
                  </w:rPr>
                  <m:t>2</m:t>
                </m:r>
              </m:sup>
            </m:sSup>
          </m:den>
        </m:f>
      </m:oMath>
      <w:r>
        <w:rPr>
          <w:rFonts w:ascii="Sakkal Majalla" w:hAnsi="Sakkal Majalla" w:cs="Sakkal Majalla"/>
          <w:i/>
          <w:kern w:val="0"/>
          <w:sz w:val="28"/>
          <w:szCs w:val="28"/>
          <w:rtl/>
          <w:lang w:bidi="ar-EG"/>
          <w14:ligatures w14:val="none"/>
        </w:rPr>
        <w:t>مفردة من مجتمع الدراسة</w:t>
      </w:r>
    </w:p>
    <w:p w14:paraId="05B2B12C" w14:textId="77777777" w:rsidR="0020714C" w:rsidRDefault="00000000">
      <w:pPr>
        <w:pStyle w:val="1"/>
        <w:spacing w:line="360" w:lineRule="auto"/>
        <w:rPr>
          <w:rFonts w:ascii="Sakkal Majalla" w:hAnsi="Sakkal Majalla" w:cs="Sakkal Majalla"/>
          <w:b/>
          <w:bCs/>
          <w:u w:val="single"/>
          <w:rtl/>
        </w:rPr>
      </w:pPr>
      <w:r>
        <w:rPr>
          <w:rFonts w:ascii="Sakkal Majalla" w:hAnsi="Sakkal Majalla" w:cs="Sakkal Majalla"/>
          <w:b/>
          <w:bCs/>
          <w:color w:val="auto"/>
          <w:u w:val="single"/>
          <w:rtl/>
        </w:rPr>
        <w:t>أدوات</w:t>
      </w:r>
      <w:r>
        <w:rPr>
          <w:rFonts w:ascii="Sakkal Majalla" w:hAnsi="Sakkal Majalla" w:cs="Sakkal Majalla"/>
          <w:b/>
          <w:bCs/>
          <w:u w:val="single"/>
          <w:rtl/>
        </w:rPr>
        <w:t xml:space="preserve"> </w:t>
      </w:r>
      <w:bookmarkEnd w:id="10"/>
      <w:r>
        <w:rPr>
          <w:rFonts w:ascii="Sakkal Majalla" w:hAnsi="Sakkal Majalla" w:cs="Sakkal Majalla" w:hint="cs"/>
          <w:b/>
          <w:bCs/>
          <w:color w:val="auto"/>
          <w:u w:val="single"/>
          <w:rtl/>
        </w:rPr>
        <w:t>الدراسة</w:t>
      </w:r>
      <w:r>
        <w:rPr>
          <w:rFonts w:ascii="Sakkal Majalla" w:hAnsi="Sakkal Majalla" w:cs="Sakkal Majalla" w:hint="cs"/>
          <w:b/>
          <w:bCs/>
          <w:u w:val="single"/>
          <w:rtl/>
        </w:rPr>
        <w:t>:</w:t>
      </w:r>
    </w:p>
    <w:p w14:paraId="3343A62C" w14:textId="77777777" w:rsidR="0020714C" w:rsidRDefault="00000000">
      <w:pPr>
        <w:spacing w:line="360" w:lineRule="auto"/>
        <w:jc w:val="mediumKashida"/>
        <w:rPr>
          <w:rFonts w:ascii="Sakkal Majalla" w:hAnsi="Sakkal Majalla" w:cs="Sakkal Majalla"/>
          <w:i/>
          <w:sz w:val="28"/>
          <w:szCs w:val="28"/>
          <w:u w:val="single"/>
          <w:rtl/>
        </w:rPr>
      </w:pPr>
      <w:r>
        <w:rPr>
          <w:rFonts w:ascii="Sakkal Majalla" w:hAnsi="Sakkal Majalla" w:cs="Sakkal Majalla"/>
          <w:i/>
          <w:sz w:val="28"/>
          <w:szCs w:val="28"/>
          <w:rtl/>
        </w:rPr>
        <w:t xml:space="preserve">تتمثل أداة الدراسة في الاستبانة لجمع البيانات من عينة البحث، </w:t>
      </w:r>
      <w:r>
        <w:rPr>
          <w:rFonts w:ascii="Sakkal Majalla" w:hAnsi="Sakkal Majalla" w:cs="Sakkal Majalla"/>
          <w:i/>
          <w:sz w:val="28"/>
          <w:szCs w:val="28"/>
          <w:u w:val="single"/>
          <w:rtl/>
        </w:rPr>
        <w:t xml:space="preserve">وتتكون الاستبانة من </w:t>
      </w:r>
      <w:r>
        <w:rPr>
          <w:rFonts w:ascii="Sakkal Majalla" w:hAnsi="Sakkal Majalla" w:cs="Sakkal Majalla" w:hint="cs"/>
          <w:i/>
          <w:sz w:val="28"/>
          <w:szCs w:val="28"/>
          <w:u w:val="single"/>
          <w:rtl/>
          <w:lang w:bidi="ar-EG"/>
        </w:rPr>
        <w:t>ثلاث</w:t>
      </w:r>
      <w:r>
        <w:rPr>
          <w:rFonts w:ascii="Sakkal Majalla" w:hAnsi="Sakkal Majalla" w:cs="Sakkal Majalla"/>
          <w:i/>
          <w:sz w:val="28"/>
          <w:szCs w:val="28"/>
          <w:u w:val="single"/>
          <w:rtl/>
        </w:rPr>
        <w:t xml:space="preserve"> محاور تتمثل في ال</w:t>
      </w:r>
      <w:r>
        <w:rPr>
          <w:rFonts w:ascii="Sakkal Majalla" w:hAnsi="Sakkal Majalla" w:cs="Sakkal Majalla" w:hint="cs"/>
          <w:i/>
          <w:sz w:val="28"/>
          <w:szCs w:val="28"/>
          <w:u w:val="single"/>
          <w:rtl/>
        </w:rPr>
        <w:t>آ</w:t>
      </w:r>
      <w:r>
        <w:rPr>
          <w:rFonts w:ascii="Sakkal Majalla" w:hAnsi="Sakkal Majalla" w:cs="Sakkal Majalla"/>
          <w:i/>
          <w:sz w:val="28"/>
          <w:szCs w:val="28"/>
          <w:u w:val="single"/>
          <w:rtl/>
        </w:rPr>
        <w:t>تي:</w:t>
      </w:r>
    </w:p>
    <w:p w14:paraId="454AC0DF" w14:textId="77777777" w:rsidR="0020714C" w:rsidRDefault="00000000">
      <w:pPr>
        <w:numPr>
          <w:ilvl w:val="0"/>
          <w:numId w:val="15"/>
        </w:numPr>
        <w:spacing w:after="0" w:line="360" w:lineRule="auto"/>
        <w:contextualSpacing/>
        <w:jc w:val="both"/>
        <w:rPr>
          <w:rFonts w:ascii="Sakkal Majalla" w:hAnsi="Sakkal Majalla" w:cs="Sakkal Majalla"/>
          <w:i/>
          <w:color w:val="000000"/>
          <w:kern w:val="0"/>
          <w:sz w:val="28"/>
          <w:szCs w:val="28"/>
          <w:rtl/>
          <w:lang w:bidi="ar-EG"/>
          <w14:ligatures w14:val="none"/>
        </w:rPr>
      </w:pPr>
      <w:r>
        <w:rPr>
          <w:rFonts w:ascii="Sakkal Majalla" w:hAnsi="Sakkal Majalla" w:cs="Sakkal Majalla" w:hint="cs"/>
          <w:b/>
          <w:bCs/>
          <w:sz w:val="28"/>
          <w:szCs w:val="28"/>
          <w:rtl/>
        </w:rPr>
        <w:t>المحور الأول:</w:t>
      </w:r>
      <w:r>
        <w:rPr>
          <w:rFonts w:ascii="Sakkal Majalla" w:hAnsi="Sakkal Majalla" w:cs="Sakkal Majalla"/>
          <w:sz w:val="28"/>
          <w:szCs w:val="28"/>
          <w:rtl/>
        </w:rPr>
        <w:t xml:space="preserve"> </w:t>
      </w:r>
      <w:r>
        <w:rPr>
          <w:rFonts w:ascii="Sakkal Majalla" w:hAnsi="Sakkal Majalla" w:cs="Sakkal Majalla" w:hint="cs"/>
          <w:i/>
          <w:color w:val="000000"/>
          <w:kern w:val="0"/>
          <w:sz w:val="28"/>
          <w:szCs w:val="28"/>
          <w:rtl/>
          <w:lang w:bidi="ar-EG"/>
          <w14:ligatures w14:val="none"/>
        </w:rPr>
        <w:t>سيتضمن هذا المحور على الخصائص الشخصية والوظيفية للمدراء والموظفين في عينة الدراسة والمتمثلة في (النوع الاجتماعي، العمر، المؤهل العلمي، عدد سنوات الخبرة...الخ).</w:t>
      </w:r>
    </w:p>
    <w:p w14:paraId="5FD61183" w14:textId="77777777" w:rsidR="0020714C" w:rsidRDefault="00000000">
      <w:pPr>
        <w:pStyle w:val="a5"/>
        <w:numPr>
          <w:ilvl w:val="0"/>
          <w:numId w:val="14"/>
        </w:numPr>
        <w:spacing w:line="360" w:lineRule="auto"/>
        <w:jc w:val="mediumKashida"/>
        <w:rPr>
          <w:rFonts w:ascii="Sakkal Majalla" w:hAnsi="Sakkal Majalla" w:cs="Sakkal Majalla"/>
          <w:sz w:val="28"/>
          <w:szCs w:val="28"/>
        </w:rPr>
      </w:pPr>
      <w:r>
        <w:rPr>
          <w:rFonts w:ascii="Sakkal Majalla" w:hAnsi="Sakkal Majalla" w:cs="Sakkal Majalla" w:hint="cs"/>
          <w:b/>
          <w:bCs/>
          <w:sz w:val="28"/>
          <w:szCs w:val="28"/>
          <w:rtl/>
        </w:rPr>
        <w:t>المحور الثاني:</w:t>
      </w:r>
      <w:r>
        <w:rPr>
          <w:rFonts w:ascii="Sakkal Majalla" w:hAnsi="Sakkal Majalla" w:cs="Sakkal Majalla"/>
          <w:sz w:val="28"/>
          <w:szCs w:val="28"/>
          <w:rtl/>
        </w:rPr>
        <w:t xml:space="preserve"> </w:t>
      </w:r>
      <w:r>
        <w:rPr>
          <w:rFonts w:ascii="Sakkal Majalla" w:hAnsi="Sakkal Majalla" w:cs="Sakkal Majalla" w:hint="cs"/>
          <w:sz w:val="28"/>
          <w:szCs w:val="28"/>
          <w:rtl/>
        </w:rPr>
        <w:t>سيتضمن هذا المحور على الفقرات التي تقيس الرضا الوظيفي وأبعاده (المتغير المستقل).</w:t>
      </w:r>
    </w:p>
    <w:p w14:paraId="326ABB03" w14:textId="77777777" w:rsidR="0020714C" w:rsidRDefault="00000000">
      <w:pPr>
        <w:pStyle w:val="a5"/>
        <w:numPr>
          <w:ilvl w:val="0"/>
          <w:numId w:val="14"/>
        </w:numPr>
        <w:spacing w:line="360" w:lineRule="auto"/>
        <w:jc w:val="mediumKashida"/>
        <w:rPr>
          <w:rFonts w:ascii="Sakkal Majalla" w:hAnsi="Sakkal Majalla" w:cs="Sakkal Majalla"/>
          <w:sz w:val="28"/>
          <w:szCs w:val="28"/>
        </w:rPr>
      </w:pPr>
      <w:r>
        <w:rPr>
          <w:rFonts w:ascii="Sakkal Majalla" w:hAnsi="Sakkal Majalla" w:cs="Sakkal Majalla" w:hint="cs"/>
          <w:b/>
          <w:bCs/>
          <w:sz w:val="28"/>
          <w:szCs w:val="28"/>
          <w:rtl/>
        </w:rPr>
        <w:lastRenderedPageBreak/>
        <w:t>المحور الثالث:</w:t>
      </w:r>
      <w:r>
        <w:rPr>
          <w:rFonts w:ascii="Sakkal Majalla" w:hAnsi="Sakkal Majalla" w:cs="Sakkal Majalla"/>
          <w:sz w:val="28"/>
          <w:szCs w:val="28"/>
          <w:rtl/>
        </w:rPr>
        <w:t xml:space="preserve"> </w:t>
      </w:r>
      <w:r>
        <w:rPr>
          <w:rFonts w:ascii="Sakkal Majalla" w:hAnsi="Sakkal Majalla" w:cs="Sakkal Majalla" w:hint="cs"/>
          <w:sz w:val="28"/>
          <w:szCs w:val="28"/>
          <w:rtl/>
        </w:rPr>
        <w:t>سيتضمن هذا المحور على الفقرات التي تقيس جودة الأداء الإداري وأبعاده (المتغير التابع).</w:t>
      </w:r>
    </w:p>
    <w:p w14:paraId="4395358F" w14:textId="77777777" w:rsidR="0020714C" w:rsidRDefault="00000000">
      <w:pPr>
        <w:pStyle w:val="1"/>
        <w:spacing w:line="360" w:lineRule="auto"/>
        <w:rPr>
          <w:rFonts w:ascii="Sakkal Majalla" w:hAnsi="Sakkal Majalla" w:cs="Sakkal Majalla"/>
          <w:b/>
          <w:bCs/>
          <w:color w:val="auto"/>
          <w:u w:val="single"/>
          <w:rtl/>
        </w:rPr>
      </w:pPr>
      <w:bookmarkStart w:id="11" w:name="_Toc171525211"/>
      <w:r>
        <w:rPr>
          <w:rFonts w:ascii="Sakkal Majalla" w:hAnsi="Sakkal Majalla" w:cs="Sakkal Majalla"/>
          <w:b/>
          <w:bCs/>
          <w:color w:val="auto"/>
          <w:u w:val="single"/>
          <w:rtl/>
        </w:rPr>
        <w:t>صدق أداة البحث:</w:t>
      </w:r>
      <w:bookmarkEnd w:id="11"/>
    </w:p>
    <w:p w14:paraId="4E349620" w14:textId="77777777" w:rsidR="0020714C" w:rsidRDefault="00000000">
      <w:pPr>
        <w:spacing w:after="0" w:line="360" w:lineRule="auto"/>
        <w:jc w:val="mediumKashida"/>
        <w:rPr>
          <w:rFonts w:ascii="Sakkal Majalla" w:hAnsi="Sakkal Majalla" w:cs="Sakkal Majalla"/>
          <w:i/>
          <w:sz w:val="28"/>
          <w:szCs w:val="28"/>
          <w:rtl/>
        </w:rPr>
      </w:pPr>
      <w:r>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w:t>
      </w:r>
      <w:r>
        <w:rPr>
          <w:rFonts w:ascii="Sakkal Majalla" w:hAnsi="Sakkal Majalla" w:cs="Sakkal Majalla" w:hint="cs"/>
          <w:i/>
          <w:sz w:val="28"/>
          <w:szCs w:val="28"/>
          <w:rtl/>
        </w:rPr>
        <w:t>ً</w:t>
      </w:r>
      <w:r>
        <w:rPr>
          <w:rFonts w:ascii="Sakkal Majalla" w:hAnsi="Sakkal Majalla" w:cs="Sakkal Majalla"/>
          <w:i/>
          <w:sz w:val="28"/>
          <w:szCs w:val="28"/>
          <w:rtl/>
        </w:rPr>
        <w:t>ا لوجهات نظر المحكمين على الاستبانة.</w:t>
      </w:r>
    </w:p>
    <w:p w14:paraId="52702809" w14:textId="77777777" w:rsidR="0020714C" w:rsidRDefault="00000000">
      <w:pPr>
        <w:spacing w:after="0" w:line="360" w:lineRule="auto"/>
        <w:jc w:val="mediumKashida"/>
        <w:rPr>
          <w:rFonts w:ascii="Sakkal Majalla" w:hAnsi="Sakkal Majalla" w:cs="Sakkal Majalla"/>
          <w:b/>
          <w:bCs/>
          <w:i/>
          <w:sz w:val="32"/>
          <w:szCs w:val="32"/>
          <w:u w:val="single"/>
          <w:rtl/>
        </w:rPr>
      </w:pPr>
      <w:r>
        <w:rPr>
          <w:rFonts w:ascii="Sakkal Majalla" w:hAnsi="Sakkal Majalla" w:cs="Sakkal Majalla"/>
          <w:b/>
          <w:bCs/>
          <w:i/>
          <w:sz w:val="32"/>
          <w:szCs w:val="32"/>
          <w:u w:val="single"/>
          <w:rtl/>
        </w:rPr>
        <w:t>ثبات الأداة:</w:t>
      </w:r>
    </w:p>
    <w:p w14:paraId="33BCB604" w14:textId="77777777" w:rsidR="0020714C" w:rsidRDefault="00000000">
      <w:pPr>
        <w:spacing w:after="0" w:line="360" w:lineRule="auto"/>
        <w:jc w:val="mediumKashida"/>
        <w:rPr>
          <w:rFonts w:ascii="Sakkal Majalla" w:hAnsi="Sakkal Majalla" w:cs="Sakkal Majalla"/>
          <w:sz w:val="28"/>
          <w:szCs w:val="28"/>
          <w:rtl/>
        </w:rPr>
      </w:pPr>
      <w:r>
        <w:rPr>
          <w:rFonts w:ascii="Sakkal Majalla" w:hAnsi="Sakkal Majalla" w:cs="Sakkal Majalla"/>
          <w:i/>
          <w:sz w:val="28"/>
          <w:szCs w:val="28"/>
          <w:rtl/>
        </w:rPr>
        <w:t>سوف يتم التحقق من ثبات الاستبانة بواسطة استخدام معامل ألفا كرونباخ (</w:t>
      </w:r>
      <w:r>
        <w:rPr>
          <w:rFonts w:ascii="Sakkal Majalla" w:hAnsi="Sakkal Majalla" w:cs="Sakkal Majalla"/>
          <w:iCs/>
          <w:sz w:val="28"/>
          <w:szCs w:val="28"/>
        </w:rPr>
        <w:t>Cronbach Alpha</w:t>
      </w:r>
      <w:r>
        <w:rPr>
          <w:rFonts w:ascii="Sakkal Majalla" w:hAnsi="Sakkal Majalla" w:cs="Sakkal Majalla"/>
          <w:i/>
          <w:sz w:val="28"/>
          <w:szCs w:val="28"/>
          <w:rtl/>
        </w:rPr>
        <w:t>)</w:t>
      </w:r>
      <w:r>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699F7BA3" w14:textId="77777777" w:rsidR="0020714C" w:rsidRDefault="00000000">
      <w:pPr>
        <w:pStyle w:val="1"/>
        <w:spacing w:line="360" w:lineRule="auto"/>
        <w:rPr>
          <w:rFonts w:ascii="Sakkal Majalla" w:hAnsi="Sakkal Majalla" w:cs="Sakkal Majalla"/>
          <w:b/>
          <w:bCs/>
          <w:color w:val="auto"/>
          <w:u w:val="single"/>
          <w:rtl/>
        </w:rPr>
      </w:pPr>
      <w:bookmarkStart w:id="12" w:name="_Toc171525212"/>
      <w:r>
        <w:rPr>
          <w:rFonts w:ascii="Sakkal Majalla" w:hAnsi="Sakkal Majalla" w:cs="Sakkal Majalla" w:hint="cs"/>
          <w:b/>
          <w:bCs/>
          <w:color w:val="auto"/>
          <w:u w:val="single"/>
          <w:rtl/>
        </w:rPr>
        <w:t>مجالات الدراسة:</w:t>
      </w:r>
      <w:bookmarkEnd w:id="12"/>
    </w:p>
    <w:p w14:paraId="2657014C" w14:textId="77777777" w:rsidR="0020714C" w:rsidRDefault="00000000">
      <w:pPr>
        <w:spacing w:after="0" w:line="360" w:lineRule="auto"/>
        <w:jc w:val="mediumKashida"/>
        <w:rPr>
          <w:rFonts w:ascii="Sakkal Majalla" w:hAnsi="Sakkal Majalla" w:cs="Sakkal Majalla"/>
          <w:sz w:val="28"/>
          <w:szCs w:val="28"/>
          <w:u w:val="single"/>
          <w:rtl/>
        </w:rPr>
      </w:pPr>
      <w:r>
        <w:rPr>
          <w:rFonts w:ascii="Sakkal Majalla" w:hAnsi="Sakkal Majalla" w:cs="Sakkal Majalla"/>
          <w:sz w:val="28"/>
          <w:szCs w:val="28"/>
          <w:u w:val="single"/>
          <w:rtl/>
        </w:rPr>
        <w:t xml:space="preserve">تمثلت </w:t>
      </w:r>
      <w:r>
        <w:rPr>
          <w:rFonts w:ascii="Sakkal Majalla" w:hAnsi="Sakkal Majalla" w:cs="Sakkal Majalla" w:hint="cs"/>
          <w:sz w:val="28"/>
          <w:szCs w:val="28"/>
          <w:u w:val="single"/>
          <w:rtl/>
        </w:rPr>
        <w:t>مجالات</w:t>
      </w:r>
      <w:r>
        <w:rPr>
          <w:rFonts w:ascii="Sakkal Majalla" w:hAnsi="Sakkal Majalla" w:cs="Sakkal Majalla"/>
          <w:sz w:val="28"/>
          <w:szCs w:val="28"/>
          <w:u w:val="single"/>
          <w:rtl/>
        </w:rPr>
        <w:t xml:space="preserve"> الدراسة في:</w:t>
      </w:r>
    </w:p>
    <w:p w14:paraId="72D9755B" w14:textId="77777777" w:rsidR="0020714C" w:rsidRDefault="00000000">
      <w:pPr>
        <w:pStyle w:val="a5"/>
        <w:numPr>
          <w:ilvl w:val="0"/>
          <w:numId w:val="3"/>
        </w:numPr>
        <w:spacing w:after="0" w:line="360" w:lineRule="auto"/>
        <w:jc w:val="mediumKashida"/>
        <w:rPr>
          <w:rFonts w:ascii="Sakkal Majalla" w:hAnsi="Sakkal Majalla" w:cs="Sakkal Majalla"/>
          <w:b/>
          <w:bCs/>
          <w:sz w:val="28"/>
          <w:szCs w:val="28"/>
          <w:lang w:bidi="ar-EG"/>
        </w:rPr>
      </w:pPr>
      <w:r>
        <w:rPr>
          <w:rFonts w:ascii="Sakkal Majalla" w:hAnsi="Sakkal Majalla" w:cs="Sakkal Majalla"/>
          <w:b/>
          <w:bCs/>
          <w:sz w:val="28"/>
          <w:szCs w:val="28"/>
          <w:rtl/>
        </w:rPr>
        <w:t>الحدود الموضوعية: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تمثلت حدود الدراسة الموضوعية في تسليط الضوء على </w:t>
      </w:r>
      <w:r>
        <w:rPr>
          <w:rFonts w:ascii="Sakkal Majalla" w:hAnsi="Sakkal Majalla" w:cs="Sakkal Majalla"/>
          <w:sz w:val="28"/>
          <w:szCs w:val="28"/>
          <w:rtl/>
          <w:lang w:bidi="ar-EG"/>
        </w:rPr>
        <w:t>دور الرضا الوظيفي في تحقيق جودة الأداء الإداري</w:t>
      </w:r>
      <w:r>
        <w:rPr>
          <w:rFonts w:ascii="Sakkal Majalla" w:hAnsi="Sakkal Majalla" w:cs="Sakkal Majalla" w:hint="cs"/>
          <w:sz w:val="28"/>
          <w:szCs w:val="28"/>
          <w:rtl/>
          <w:lang w:bidi="ar-EG"/>
        </w:rPr>
        <w:t>.</w:t>
      </w:r>
    </w:p>
    <w:p w14:paraId="1B781F78" w14:textId="77777777" w:rsidR="0020714C" w:rsidRDefault="00000000">
      <w:pPr>
        <w:pStyle w:val="a5"/>
        <w:numPr>
          <w:ilvl w:val="0"/>
          <w:numId w:val="3"/>
        </w:numPr>
        <w:spacing w:after="0" w:line="360" w:lineRule="auto"/>
        <w:jc w:val="mediumKashida"/>
        <w:rPr>
          <w:rFonts w:ascii="Sakkal Majalla" w:hAnsi="Sakkal Majalla" w:cs="Sakkal Majalla"/>
          <w:sz w:val="28"/>
          <w:szCs w:val="28"/>
        </w:rPr>
      </w:pPr>
      <w:r>
        <w:rPr>
          <w:rFonts w:ascii="Sakkal Majalla" w:hAnsi="Sakkal Majalla" w:cs="Sakkal Majalla"/>
          <w:b/>
          <w:bCs/>
          <w:sz w:val="28"/>
          <w:szCs w:val="28"/>
          <w:rtl/>
        </w:rPr>
        <w:t>الحدود المكانية:</w:t>
      </w:r>
      <w:r>
        <w:rPr>
          <w:rFonts w:ascii="Sakkal Majalla" w:hAnsi="Sakkal Majalla" w:cs="Sakkal Majalla"/>
          <w:sz w:val="28"/>
          <w:szCs w:val="28"/>
          <w:rtl/>
        </w:rPr>
        <w:t xml:space="preserve"> </w:t>
      </w:r>
      <w:r>
        <w:rPr>
          <w:rFonts w:ascii="Sakkal Majalla" w:hAnsi="Sakkal Majalla" w:cs="Sakkal Majalla" w:hint="cs"/>
          <w:sz w:val="28"/>
          <w:szCs w:val="28"/>
          <w:rtl/>
        </w:rPr>
        <w:t>سيتم</w:t>
      </w:r>
      <w:r>
        <w:rPr>
          <w:rFonts w:ascii="Sakkal Majalla" w:hAnsi="Sakkal Majalla" w:cs="Sakkal Majalla"/>
          <w:sz w:val="28"/>
          <w:szCs w:val="28"/>
          <w:rtl/>
        </w:rPr>
        <w:t xml:space="preserve"> تطبيق هذه الدراسة </w:t>
      </w:r>
      <w:r>
        <w:rPr>
          <w:rFonts w:ascii="Sakkal Majalla" w:hAnsi="Sakkal Majalla" w:cs="Sakkal Majalla" w:hint="cs"/>
          <w:sz w:val="28"/>
          <w:szCs w:val="28"/>
          <w:rtl/>
        </w:rPr>
        <w:t xml:space="preserve">على شركة الخدمات الأرضية </w:t>
      </w:r>
      <w:r>
        <w:rPr>
          <w:rFonts w:ascii="Sakkal Majalla" w:hAnsi="Sakkal Majalla" w:cs="Sakkal Majalla"/>
          <w:sz w:val="28"/>
          <w:szCs w:val="28"/>
          <w:rtl/>
        </w:rPr>
        <w:t>في المملكة العربية السعودية.</w:t>
      </w:r>
    </w:p>
    <w:p w14:paraId="6A5BF85C" w14:textId="77777777" w:rsidR="0020714C" w:rsidRDefault="00000000">
      <w:pPr>
        <w:pStyle w:val="a5"/>
        <w:numPr>
          <w:ilvl w:val="0"/>
          <w:numId w:val="3"/>
        </w:numPr>
        <w:spacing w:after="0" w:line="360" w:lineRule="auto"/>
        <w:jc w:val="mediumKashida"/>
        <w:rPr>
          <w:rFonts w:ascii="Sakkal Majalla" w:hAnsi="Sakkal Majalla" w:cs="Sakkal Majalla"/>
          <w:sz w:val="28"/>
          <w:szCs w:val="28"/>
        </w:rPr>
      </w:pPr>
      <w:r>
        <w:rPr>
          <w:rFonts w:ascii="Sakkal Majalla" w:hAnsi="Sakkal Majalla" w:cs="Sakkal Majalla"/>
          <w:b/>
          <w:bCs/>
          <w:sz w:val="28"/>
          <w:szCs w:val="28"/>
          <w:rtl/>
        </w:rPr>
        <w:t>الحدود البشرية:</w:t>
      </w:r>
      <w:r>
        <w:rPr>
          <w:rFonts w:ascii="Sakkal Majalla" w:hAnsi="Sakkal Majalla" w:cs="Sakkal Majalla"/>
          <w:sz w:val="28"/>
          <w:szCs w:val="28"/>
          <w:rtl/>
        </w:rPr>
        <w:t xml:space="preserve"> طُبقت هذه الدراسة على عينة حجمها (</w:t>
      </w:r>
      <w:r>
        <w:rPr>
          <w:rFonts w:ascii="Sakkal Majalla" w:hAnsi="Sakkal Majalla" w:cs="Sakkal Majalla" w:hint="cs"/>
          <w:sz w:val="28"/>
          <w:szCs w:val="28"/>
          <w:rtl/>
        </w:rPr>
        <w:t>196</w:t>
      </w:r>
      <w:r>
        <w:rPr>
          <w:rFonts w:ascii="Sakkal Majalla" w:hAnsi="Sakkal Majalla" w:cs="Sakkal Majalla"/>
          <w:sz w:val="28"/>
          <w:szCs w:val="28"/>
          <w:rtl/>
        </w:rPr>
        <w:t xml:space="preserve">) </w:t>
      </w:r>
      <w:r>
        <w:rPr>
          <w:rFonts w:ascii="Sakkal Majalla" w:hAnsi="Sakkal Majalla" w:cs="Sakkal Majalla" w:hint="cs"/>
          <w:sz w:val="28"/>
          <w:szCs w:val="28"/>
          <w:rtl/>
          <w:lang w:bidi="ar-EG"/>
        </w:rPr>
        <w:t xml:space="preserve">مفردة </w:t>
      </w:r>
      <w:r>
        <w:rPr>
          <w:rFonts w:ascii="Sakkal Majalla" w:hAnsi="Sakkal Majalla" w:cs="Sakkal Majalla"/>
          <w:sz w:val="28"/>
          <w:szCs w:val="28"/>
          <w:rtl/>
        </w:rPr>
        <w:t xml:space="preserve">من </w:t>
      </w:r>
      <w:r>
        <w:rPr>
          <w:rFonts w:ascii="Sakkal Majalla" w:hAnsi="Sakkal Majalla" w:cs="Sakkal Majalla" w:hint="cs"/>
          <w:sz w:val="28"/>
          <w:szCs w:val="28"/>
          <w:rtl/>
        </w:rPr>
        <w:t>موظفين</w:t>
      </w:r>
      <w:r>
        <w:rPr>
          <w:rFonts w:ascii="Sakkal Majalla" w:hAnsi="Sakkal Majalla" w:cs="Sakkal Majalla"/>
          <w:sz w:val="28"/>
          <w:szCs w:val="28"/>
          <w:rtl/>
        </w:rPr>
        <w:t xml:space="preserve"> </w:t>
      </w:r>
      <w:r>
        <w:rPr>
          <w:rFonts w:ascii="Sakkal Majalla" w:hAnsi="Sakkal Majalla" w:cs="Sakkal Majalla"/>
          <w:sz w:val="28"/>
          <w:szCs w:val="28"/>
          <w:rtl/>
          <w:lang w:bidi="ar-EG"/>
        </w:rPr>
        <w:t xml:space="preserve">شركة الخدمات </w:t>
      </w:r>
      <w:r>
        <w:rPr>
          <w:rFonts w:ascii="Sakkal Majalla" w:hAnsi="Sakkal Majalla" w:cs="Sakkal Majalla" w:hint="cs"/>
          <w:sz w:val="28"/>
          <w:szCs w:val="28"/>
          <w:rtl/>
          <w:lang w:bidi="ar-EG"/>
        </w:rPr>
        <w:t>الأرضية.</w:t>
      </w:r>
    </w:p>
    <w:p w14:paraId="6553E358" w14:textId="77777777" w:rsidR="0020714C" w:rsidRDefault="00000000">
      <w:pPr>
        <w:pStyle w:val="a5"/>
        <w:numPr>
          <w:ilvl w:val="0"/>
          <w:numId w:val="3"/>
        </w:numPr>
        <w:spacing w:after="0"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الحدود الزمنية:</w:t>
      </w:r>
      <w:r>
        <w:rPr>
          <w:rFonts w:ascii="Sakkal Majalla" w:hAnsi="Sakkal Majalla" w:cs="Sakkal Majalla"/>
          <w:sz w:val="28"/>
          <w:szCs w:val="28"/>
          <w:rtl/>
        </w:rPr>
        <w:t xml:space="preserve"> طبقت هذه الدراسة خلال العام الدراسي 2024م.</w:t>
      </w:r>
    </w:p>
    <w:p w14:paraId="5E45A5D2" w14:textId="77777777" w:rsidR="0020714C" w:rsidRDefault="00000000">
      <w:pPr>
        <w:pStyle w:val="1"/>
        <w:spacing w:line="360" w:lineRule="auto"/>
        <w:rPr>
          <w:rFonts w:ascii="Sakkal Majalla" w:hAnsi="Sakkal Majalla" w:cs="Sakkal Majalla"/>
          <w:b/>
          <w:bCs/>
          <w:color w:val="auto"/>
          <w:u w:val="single"/>
        </w:rPr>
      </w:pPr>
      <w:bookmarkStart w:id="13" w:name="_Toc171525213"/>
      <w:r>
        <w:rPr>
          <w:rFonts w:ascii="Sakkal Majalla" w:hAnsi="Sakkal Majalla" w:cs="Sakkal Majalla"/>
          <w:b/>
          <w:bCs/>
          <w:color w:val="auto"/>
          <w:u w:val="single"/>
          <w:rtl/>
        </w:rPr>
        <w:lastRenderedPageBreak/>
        <w:t>الأساليب الإحصائية:</w:t>
      </w:r>
      <w:bookmarkEnd w:id="13"/>
    </w:p>
    <w:p w14:paraId="30F756FC" w14:textId="77777777" w:rsidR="0020714C" w:rsidRDefault="00000000">
      <w:pPr>
        <w:spacing w:line="360" w:lineRule="auto"/>
        <w:jc w:val="mediumKashida"/>
        <w:rPr>
          <w:rFonts w:ascii="Sakkal Majalla" w:hAnsi="Sakkal Majalla" w:cs="Sakkal Majalla"/>
          <w:sz w:val="28"/>
          <w:szCs w:val="28"/>
          <w:rtl/>
        </w:rPr>
      </w:pPr>
      <w:r>
        <w:rPr>
          <w:rFonts w:ascii="Sakkal Majalla" w:hAnsi="Sakkal Majalla" w:cs="Sakkal Majalla"/>
          <w:sz w:val="28"/>
          <w:szCs w:val="28"/>
          <w:rtl/>
        </w:rPr>
        <w:t>لتحقيق أهداف الدراس</w:t>
      </w:r>
      <w:r>
        <w:rPr>
          <w:rFonts w:ascii="Sakkal Majalla" w:hAnsi="Sakkal Majalla" w:cs="Sakkal Majalla" w:hint="cs"/>
          <w:sz w:val="28"/>
          <w:szCs w:val="28"/>
          <w:rtl/>
        </w:rPr>
        <w:t>ة</w:t>
      </w:r>
      <w:r>
        <w:rPr>
          <w:rFonts w:ascii="Sakkal Majalla" w:hAnsi="Sakkal Majalla" w:cs="Sakkal Majalla"/>
          <w:sz w:val="28"/>
          <w:szCs w:val="28"/>
          <w:rtl/>
        </w:rPr>
        <w:t xml:space="preserve"> وتحليل البيانات التي تم تجمعها، سوف يتم استخدام الأساليب الإحصائية المناسبة باستخدام البرامج الإحصائية (</w:t>
      </w:r>
      <w:r>
        <w:rPr>
          <w:rFonts w:ascii="Sakkal Majalla" w:hAnsi="Sakkal Majalla" w:cs="Sakkal Majalla"/>
          <w:sz w:val="28"/>
          <w:szCs w:val="28"/>
        </w:rPr>
        <w:t>SPSS Version 26</w:t>
      </w:r>
      <w:r>
        <w:rPr>
          <w:rFonts w:ascii="Sakkal Majalla" w:hAnsi="Sakkal Majalla" w:cs="Sakkal Majalla"/>
          <w:sz w:val="28"/>
          <w:szCs w:val="28"/>
          <w:rtl/>
        </w:rPr>
        <w:t xml:space="preserve">): </w:t>
      </w:r>
    </w:p>
    <w:p w14:paraId="1BD0D864" w14:textId="77777777" w:rsidR="0020714C" w:rsidRDefault="00000000">
      <w:pPr>
        <w:pStyle w:val="a5"/>
        <w:numPr>
          <w:ilvl w:val="0"/>
          <w:numId w:val="4"/>
        </w:numPr>
        <w:spacing w:line="360" w:lineRule="auto"/>
        <w:jc w:val="mediumKashida"/>
        <w:rPr>
          <w:rFonts w:ascii="Sakkal Majalla" w:hAnsi="Sakkal Majalla" w:cs="Sakkal Majalla"/>
          <w:sz w:val="28"/>
          <w:szCs w:val="28"/>
          <w:rtl/>
        </w:rPr>
      </w:pPr>
      <w:r>
        <w:rPr>
          <w:rFonts w:ascii="Sakkal Majalla" w:hAnsi="Sakkal Majalla" w:cs="Sakkal Majalla"/>
          <w:sz w:val="28"/>
          <w:szCs w:val="28"/>
          <w:rtl/>
        </w:rPr>
        <w:t>معامل ارتباط بيرسون (</w:t>
      </w:r>
      <w:r>
        <w:rPr>
          <w:rFonts w:ascii="Sakkal Majalla" w:hAnsi="Sakkal Majalla" w:cs="Sakkal Majalla"/>
          <w:sz w:val="28"/>
          <w:szCs w:val="28"/>
        </w:rPr>
        <w:t>Pearson Correlation Coefficient</w:t>
      </w:r>
      <w:r>
        <w:rPr>
          <w:rFonts w:ascii="Sakkal Majalla" w:hAnsi="Sakkal Majalla" w:cs="Sakkal Majalla"/>
          <w:sz w:val="28"/>
          <w:szCs w:val="28"/>
          <w:rtl/>
        </w:rPr>
        <w:t xml:space="preserve">) للتأكد من صدق الاتساق الداخلي للاستبيان. </w:t>
      </w:r>
    </w:p>
    <w:p w14:paraId="360A3BD0" w14:textId="77777777" w:rsidR="0020714C" w:rsidRDefault="00000000">
      <w:pPr>
        <w:pStyle w:val="a5"/>
        <w:numPr>
          <w:ilvl w:val="0"/>
          <w:numId w:val="4"/>
        </w:numPr>
        <w:spacing w:line="360" w:lineRule="auto"/>
        <w:jc w:val="mediumKashida"/>
        <w:rPr>
          <w:rFonts w:ascii="Sakkal Majalla" w:hAnsi="Sakkal Majalla" w:cs="Sakkal Majalla"/>
          <w:sz w:val="28"/>
          <w:szCs w:val="28"/>
          <w:rtl/>
        </w:rPr>
      </w:pPr>
      <w:r>
        <w:rPr>
          <w:rFonts w:ascii="Sakkal Majalla" w:hAnsi="Sakkal Majalla" w:cs="Sakkal Majalla"/>
          <w:sz w:val="28"/>
          <w:szCs w:val="28"/>
          <w:rtl/>
        </w:rPr>
        <w:t>المتوسط الحسابي (</w:t>
      </w:r>
      <w:r>
        <w:rPr>
          <w:rFonts w:ascii="Sakkal Majalla" w:hAnsi="Sakkal Majalla" w:cs="Sakkal Majalla"/>
          <w:sz w:val="28"/>
          <w:szCs w:val="28"/>
        </w:rPr>
        <w:t>Mean</w:t>
      </w:r>
      <w:r>
        <w:rPr>
          <w:rFonts w:ascii="Sakkal Majalla" w:hAnsi="Sakkal Majalla" w:cs="Sakkal Majalla"/>
          <w:sz w:val="28"/>
          <w:szCs w:val="28"/>
          <w:rtl/>
        </w:rPr>
        <w:t>)</w:t>
      </w:r>
      <w:r>
        <w:rPr>
          <w:rFonts w:ascii="Sakkal Majalla" w:hAnsi="Sakkal Majalla" w:cs="Sakkal Majalla" w:hint="cs"/>
          <w:sz w:val="28"/>
          <w:szCs w:val="28"/>
          <w:rtl/>
        </w:rPr>
        <w:t>،</w:t>
      </w:r>
      <w:r>
        <w:rPr>
          <w:rFonts w:ascii="Sakkal Majalla" w:hAnsi="Sakkal Majalla" w:cs="Sakkal Majalla"/>
          <w:sz w:val="28"/>
          <w:szCs w:val="28"/>
          <w:rtl/>
        </w:rPr>
        <w:t xml:space="preserve"> وذلك لمعرفة مد</w:t>
      </w:r>
      <w:r>
        <w:rPr>
          <w:rFonts w:ascii="Sakkal Majalla" w:hAnsi="Sakkal Majalla" w:cs="Sakkal Majalla" w:hint="cs"/>
          <w:sz w:val="28"/>
          <w:szCs w:val="28"/>
          <w:rtl/>
        </w:rPr>
        <w:t>ى</w:t>
      </w:r>
      <w:r>
        <w:rPr>
          <w:rFonts w:ascii="Sakkal Majalla" w:hAnsi="Sakkal Majalla" w:cs="Sakkal Majalla"/>
          <w:sz w:val="28"/>
          <w:szCs w:val="28"/>
          <w:rtl/>
        </w:rPr>
        <w:t xml:space="preserve"> ارتفاع أو انخفاض استجابات أفراد الدراسة عن كل عبارة من عبارات متغيرات الدراسة الأساسية. </w:t>
      </w:r>
    </w:p>
    <w:p w14:paraId="41A558FA" w14:textId="77777777" w:rsidR="0020714C" w:rsidRDefault="00000000">
      <w:pPr>
        <w:pStyle w:val="a5"/>
        <w:numPr>
          <w:ilvl w:val="0"/>
          <w:numId w:val="4"/>
        </w:numPr>
        <w:spacing w:line="360" w:lineRule="auto"/>
        <w:jc w:val="mediumKashida"/>
        <w:rPr>
          <w:rFonts w:ascii="Sakkal Majalla" w:hAnsi="Sakkal Majalla" w:cs="Sakkal Majalla"/>
          <w:sz w:val="28"/>
          <w:szCs w:val="28"/>
        </w:rPr>
      </w:pPr>
      <w:r>
        <w:rPr>
          <w:rFonts w:ascii="Sakkal Majalla" w:hAnsi="Sakkal Majalla" w:cs="Sakkal Majalla"/>
          <w:sz w:val="28"/>
          <w:szCs w:val="28"/>
          <w:rtl/>
        </w:rPr>
        <w:t>استخدام الانحراف المعياري (</w:t>
      </w:r>
      <w:r>
        <w:rPr>
          <w:rFonts w:ascii="Sakkal Majalla" w:hAnsi="Sakkal Majalla" w:cs="Sakkal Majalla"/>
          <w:sz w:val="28"/>
          <w:szCs w:val="28"/>
        </w:rPr>
        <w:t>Standard Deviation</w:t>
      </w:r>
      <w:r>
        <w:rPr>
          <w:rFonts w:ascii="Sakkal Majalla" w:hAnsi="Sakkal Majalla" w:cs="Sakkal Majalla"/>
          <w:sz w:val="28"/>
          <w:szCs w:val="28"/>
          <w:rtl/>
        </w:rPr>
        <w:t>) للتعرف على مد</w:t>
      </w:r>
      <w:r>
        <w:rPr>
          <w:rFonts w:ascii="Sakkal Majalla" w:hAnsi="Sakkal Majalla" w:cs="Sakkal Majalla" w:hint="cs"/>
          <w:sz w:val="28"/>
          <w:szCs w:val="28"/>
          <w:rtl/>
        </w:rPr>
        <w:t>ى</w:t>
      </w:r>
      <w:r>
        <w:rPr>
          <w:rFonts w:ascii="Sakkal Majalla" w:hAnsi="Sakkal Majalla" w:cs="Sakkal Majalla"/>
          <w:sz w:val="28"/>
          <w:szCs w:val="28"/>
          <w:rtl/>
        </w:rPr>
        <w:t xml:space="preserve"> انحراف استجابات أفراد الدراسة لكل عبارة من عبارات متغيرات الدراسة ولكل بُعد من أبعادها الرئيسية عن متوسطها الحسابي. </w:t>
      </w:r>
    </w:p>
    <w:p w14:paraId="7F53546B" w14:textId="77777777" w:rsidR="0020714C" w:rsidRDefault="00000000">
      <w:pPr>
        <w:pStyle w:val="a5"/>
        <w:numPr>
          <w:ilvl w:val="0"/>
          <w:numId w:val="4"/>
        </w:numPr>
        <w:spacing w:line="360" w:lineRule="auto"/>
        <w:jc w:val="mediumKashida"/>
        <w:rPr>
          <w:rFonts w:ascii="Sakkal Majalla" w:hAnsi="Sakkal Majalla" w:cs="Sakkal Majalla"/>
          <w:sz w:val="28"/>
          <w:szCs w:val="28"/>
        </w:rPr>
      </w:pPr>
      <w:r>
        <w:rPr>
          <w:rFonts w:ascii="Sakkal Majalla" w:hAnsi="Sakkal Majalla" w:cs="Sakkal Majalla"/>
          <w:sz w:val="28"/>
          <w:szCs w:val="28"/>
          <w:rtl/>
        </w:rPr>
        <w:t xml:space="preserve">تحليل الانحدار الخطي البسيط </w:t>
      </w:r>
      <w:r>
        <w:rPr>
          <w:rFonts w:ascii="Sakkal Majalla" w:hAnsi="Sakkal Majalla" w:cs="Sakkal Majalla"/>
          <w:sz w:val="28"/>
          <w:szCs w:val="28"/>
        </w:rPr>
        <w:t>Simple Linear Regression Analysis</w:t>
      </w:r>
      <w:r>
        <w:rPr>
          <w:rFonts w:ascii="Sakkal Majalla" w:hAnsi="Sakkal Majalla" w:cs="Sakkal Majalla"/>
          <w:sz w:val="28"/>
          <w:szCs w:val="28"/>
          <w:rtl/>
        </w:rPr>
        <w:t xml:space="preserve"> لمعرفة أثر كل بُعد من أبعاد (التحول الرقمي) على (</w:t>
      </w:r>
      <w:r>
        <w:rPr>
          <w:rFonts w:ascii="Sakkal Majalla" w:hAnsi="Sakkal Majalla" w:cs="Sakkal Majalla" w:hint="cs"/>
          <w:sz w:val="28"/>
          <w:szCs w:val="28"/>
          <w:rtl/>
        </w:rPr>
        <w:t>الميزة التنافسية المستدامة</w:t>
      </w:r>
      <w:r>
        <w:rPr>
          <w:rFonts w:ascii="Sakkal Majalla" w:hAnsi="Sakkal Majalla" w:cs="Sakkal Majalla"/>
          <w:sz w:val="28"/>
          <w:szCs w:val="28"/>
          <w:rtl/>
        </w:rPr>
        <w:t>).</w:t>
      </w:r>
    </w:p>
    <w:p w14:paraId="3ADA98C3" w14:textId="77777777" w:rsidR="0020714C" w:rsidRDefault="00000000">
      <w:pPr>
        <w:pStyle w:val="a5"/>
        <w:numPr>
          <w:ilvl w:val="0"/>
          <w:numId w:val="4"/>
        </w:numPr>
        <w:spacing w:line="360" w:lineRule="auto"/>
        <w:jc w:val="mediumKashida"/>
        <w:rPr>
          <w:rFonts w:ascii="Sakkal Majalla" w:hAnsi="Sakkal Majalla" w:cs="Sakkal Majalla"/>
          <w:sz w:val="28"/>
          <w:szCs w:val="28"/>
        </w:rPr>
      </w:pPr>
      <w:r>
        <w:rPr>
          <w:rFonts w:ascii="Sakkal Majalla" w:hAnsi="Sakkal Majalla" w:cs="Sakkal Majalla"/>
          <w:sz w:val="28"/>
          <w:szCs w:val="28"/>
          <w:rtl/>
        </w:rPr>
        <w:t>تحليل الانحدار المتعدد (</w:t>
      </w:r>
      <w:r>
        <w:rPr>
          <w:rFonts w:ascii="Sakkal Majalla" w:hAnsi="Sakkal Majalla" w:cs="Sakkal Majalla"/>
          <w:sz w:val="28"/>
          <w:szCs w:val="28"/>
        </w:rPr>
        <w:t>(Multiple Regression</w:t>
      </w:r>
      <w:r>
        <w:rPr>
          <w:rFonts w:ascii="Sakkal Majalla" w:hAnsi="Sakkal Majalla" w:cs="Sakkal Majalla"/>
          <w:sz w:val="28"/>
          <w:szCs w:val="28"/>
          <w:rtl/>
        </w:rPr>
        <w:t xml:space="preserve"> لمعرفة أثر أبعاد (التحول الرقمي) على (</w:t>
      </w:r>
      <w:r>
        <w:rPr>
          <w:rFonts w:ascii="Sakkal Majalla" w:hAnsi="Sakkal Majalla" w:cs="Sakkal Majalla" w:hint="cs"/>
          <w:sz w:val="28"/>
          <w:szCs w:val="28"/>
          <w:rtl/>
        </w:rPr>
        <w:t>الميزة التنافسية المستدامة</w:t>
      </w:r>
      <w:r>
        <w:rPr>
          <w:rFonts w:ascii="Sakkal Majalla" w:hAnsi="Sakkal Majalla" w:cs="Sakkal Majalla"/>
          <w:sz w:val="28"/>
          <w:szCs w:val="28"/>
          <w:rtl/>
        </w:rPr>
        <w:t>).</w:t>
      </w:r>
      <w:bookmarkStart w:id="14" w:name="_Toc171525214"/>
    </w:p>
    <w:p w14:paraId="6F234F79" w14:textId="77777777" w:rsidR="0020714C" w:rsidRDefault="0020714C">
      <w:pPr>
        <w:spacing w:line="360" w:lineRule="auto"/>
        <w:jc w:val="mediumKashida"/>
        <w:rPr>
          <w:rFonts w:ascii="Sakkal Majalla" w:hAnsi="Sakkal Majalla" w:cs="Sakkal Majalla"/>
          <w:sz w:val="28"/>
          <w:szCs w:val="28"/>
        </w:rPr>
      </w:pPr>
    </w:p>
    <w:p w14:paraId="38ACBE9B" w14:textId="77777777" w:rsidR="0020714C" w:rsidRDefault="00000000">
      <w:pPr>
        <w:pStyle w:val="1"/>
        <w:spacing w:before="0" w:line="360" w:lineRule="auto"/>
        <w:rPr>
          <w:rFonts w:ascii="Sakkal Majalla" w:hAnsi="Sakkal Majalla" w:cs="Sakkal Majalla"/>
          <w:b/>
          <w:bCs/>
          <w:color w:val="auto"/>
          <w:u w:val="single"/>
          <w:rtl/>
        </w:rPr>
      </w:pPr>
      <w:r>
        <w:rPr>
          <w:rFonts w:ascii="Sakkal Majalla" w:hAnsi="Sakkal Majalla" w:cs="Sakkal Majalla"/>
          <w:b/>
          <w:bCs/>
          <w:color w:val="auto"/>
          <w:u w:val="single"/>
          <w:rtl/>
        </w:rPr>
        <w:t>تقسيم ال</w:t>
      </w:r>
      <w:r>
        <w:rPr>
          <w:rFonts w:ascii="Sakkal Majalla" w:hAnsi="Sakkal Majalla" w:cs="Sakkal Majalla" w:hint="cs"/>
          <w:b/>
          <w:bCs/>
          <w:color w:val="auto"/>
          <w:u w:val="single"/>
          <w:rtl/>
        </w:rPr>
        <w:t>دراسة</w:t>
      </w:r>
      <w:r>
        <w:rPr>
          <w:rFonts w:ascii="Sakkal Majalla" w:hAnsi="Sakkal Majalla" w:cs="Sakkal Majalla"/>
          <w:b/>
          <w:bCs/>
          <w:color w:val="auto"/>
          <w:u w:val="single"/>
          <w:rtl/>
        </w:rPr>
        <w:t xml:space="preserve"> المقترح</w:t>
      </w:r>
      <w:r>
        <w:rPr>
          <w:rFonts w:ascii="Sakkal Majalla" w:hAnsi="Sakkal Majalla" w:cs="Sakkal Majalla" w:hint="cs"/>
          <w:b/>
          <w:bCs/>
          <w:color w:val="auto"/>
          <w:u w:val="single"/>
          <w:rtl/>
        </w:rPr>
        <w:t>ة</w:t>
      </w:r>
      <w:r>
        <w:rPr>
          <w:rFonts w:ascii="Sakkal Majalla" w:hAnsi="Sakkal Majalla" w:cs="Sakkal Majalla"/>
          <w:b/>
          <w:bCs/>
          <w:color w:val="auto"/>
          <w:u w:val="single"/>
          <w:rtl/>
        </w:rPr>
        <w:t>:</w:t>
      </w:r>
      <w:bookmarkEnd w:id="14"/>
    </w:p>
    <w:p w14:paraId="56191EA4" w14:textId="77777777" w:rsidR="0020714C" w:rsidRDefault="00000000">
      <w:pPr>
        <w:pStyle w:val="a5"/>
        <w:numPr>
          <w:ilvl w:val="0"/>
          <w:numId w:val="3"/>
        </w:numPr>
        <w:spacing w:after="0"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الفصل الأول:</w:t>
      </w:r>
      <w:r>
        <w:rPr>
          <w:rFonts w:ascii="Sakkal Majalla" w:hAnsi="Sakkal Majalla" w:cs="Sakkal Majalla"/>
          <w:sz w:val="28"/>
          <w:szCs w:val="28"/>
          <w:rtl/>
        </w:rPr>
        <w:t xml:space="preserve"> الإطار التمهيدي للبحث.</w:t>
      </w:r>
    </w:p>
    <w:p w14:paraId="1CB96DB8" w14:textId="77777777" w:rsidR="0020714C" w:rsidRDefault="00000000">
      <w:pPr>
        <w:pStyle w:val="a5"/>
        <w:numPr>
          <w:ilvl w:val="0"/>
          <w:numId w:val="3"/>
        </w:numPr>
        <w:spacing w:after="0"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الفصل الثاني</w:t>
      </w:r>
      <w:r>
        <w:rPr>
          <w:rFonts w:ascii="Sakkal Majalla" w:hAnsi="Sakkal Majalla" w:cs="Sakkal Majalla"/>
          <w:sz w:val="28"/>
          <w:szCs w:val="28"/>
          <w:rtl/>
        </w:rPr>
        <w:t>: الإطار النظري.</w:t>
      </w:r>
    </w:p>
    <w:p w14:paraId="10B2F427" w14:textId="77777777" w:rsidR="0020714C" w:rsidRDefault="00000000">
      <w:pPr>
        <w:pStyle w:val="a5"/>
        <w:numPr>
          <w:ilvl w:val="0"/>
          <w:numId w:val="3"/>
        </w:numPr>
        <w:spacing w:after="0"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الفصل الثالث:</w:t>
      </w:r>
      <w:r>
        <w:rPr>
          <w:rFonts w:ascii="Sakkal Majalla" w:hAnsi="Sakkal Majalla" w:cs="Sakkal Majalla"/>
          <w:sz w:val="28"/>
          <w:szCs w:val="28"/>
          <w:rtl/>
        </w:rPr>
        <w:t xml:space="preserve"> الدراسة الميدانية.</w:t>
      </w:r>
    </w:p>
    <w:p w14:paraId="3C4D3A82" w14:textId="77777777" w:rsidR="0020714C" w:rsidRDefault="00000000">
      <w:pPr>
        <w:pStyle w:val="a5"/>
        <w:numPr>
          <w:ilvl w:val="0"/>
          <w:numId w:val="3"/>
        </w:numPr>
        <w:spacing w:after="0" w:line="360" w:lineRule="auto"/>
        <w:jc w:val="mediumKashida"/>
        <w:rPr>
          <w:rFonts w:ascii="Sakkal Majalla" w:hAnsi="Sakkal Majalla" w:cs="Sakkal Majalla"/>
          <w:sz w:val="28"/>
          <w:szCs w:val="28"/>
          <w:rtl/>
        </w:rPr>
      </w:pPr>
      <w:r>
        <w:rPr>
          <w:rFonts w:ascii="Sakkal Majalla" w:hAnsi="Sakkal Majalla" w:cs="Sakkal Majalla"/>
          <w:b/>
          <w:bCs/>
          <w:sz w:val="28"/>
          <w:szCs w:val="28"/>
          <w:rtl/>
        </w:rPr>
        <w:t>الفصل الرابع:</w:t>
      </w:r>
      <w:r>
        <w:rPr>
          <w:rFonts w:ascii="Sakkal Majalla" w:hAnsi="Sakkal Majalla" w:cs="Sakkal Majalla"/>
          <w:sz w:val="28"/>
          <w:szCs w:val="28"/>
          <w:rtl/>
        </w:rPr>
        <w:t xml:space="preserve"> مناقشة النتائج.</w:t>
      </w:r>
    </w:p>
    <w:p w14:paraId="79CA6BDC" w14:textId="77777777" w:rsidR="0020714C" w:rsidRDefault="00000000">
      <w:pPr>
        <w:pStyle w:val="a5"/>
        <w:numPr>
          <w:ilvl w:val="0"/>
          <w:numId w:val="3"/>
        </w:numPr>
        <w:spacing w:after="0" w:line="360" w:lineRule="auto"/>
        <w:jc w:val="mediumKashida"/>
        <w:rPr>
          <w:rFonts w:ascii="Sakkal Majalla" w:hAnsi="Sakkal Majalla" w:cs="Sakkal Majalla"/>
          <w:b/>
          <w:bCs/>
          <w:sz w:val="28"/>
          <w:szCs w:val="28"/>
          <w:rtl/>
        </w:rPr>
      </w:pPr>
      <w:r>
        <w:rPr>
          <w:rFonts w:ascii="Sakkal Majalla" w:hAnsi="Sakkal Majalla" w:cs="Sakkal Majalla"/>
          <w:b/>
          <w:bCs/>
          <w:sz w:val="28"/>
          <w:szCs w:val="28"/>
          <w:rtl/>
        </w:rPr>
        <w:t>قائمة المراجع.</w:t>
      </w:r>
    </w:p>
    <w:p w14:paraId="6598C092" w14:textId="77777777" w:rsidR="0020714C" w:rsidRDefault="00000000">
      <w:pPr>
        <w:pStyle w:val="a5"/>
        <w:numPr>
          <w:ilvl w:val="0"/>
          <w:numId w:val="3"/>
        </w:numPr>
        <w:spacing w:after="0" w:line="360" w:lineRule="auto"/>
        <w:jc w:val="mediumKashida"/>
        <w:rPr>
          <w:rFonts w:ascii="Sakkal Majalla" w:hAnsi="Sakkal Majalla" w:cs="Sakkal Majalla"/>
          <w:sz w:val="28"/>
          <w:szCs w:val="28"/>
        </w:rPr>
      </w:pPr>
      <w:r>
        <w:rPr>
          <w:rFonts w:ascii="Sakkal Majalla" w:hAnsi="Sakkal Majalla" w:cs="Sakkal Majalla"/>
          <w:b/>
          <w:bCs/>
          <w:sz w:val="28"/>
          <w:szCs w:val="28"/>
          <w:rtl/>
        </w:rPr>
        <w:lastRenderedPageBreak/>
        <w:t>الملاحق</w:t>
      </w:r>
      <w:r>
        <w:rPr>
          <w:rFonts w:ascii="Sakkal Majalla" w:hAnsi="Sakkal Majalla" w:cs="Sakkal Majalla" w:hint="cs"/>
          <w:sz w:val="28"/>
          <w:szCs w:val="28"/>
          <w:rtl/>
        </w:rPr>
        <w:t>.</w:t>
      </w:r>
    </w:p>
    <w:p w14:paraId="30207F60" w14:textId="77777777" w:rsidR="0020714C" w:rsidRDefault="0020714C">
      <w:pPr>
        <w:rPr>
          <w:rtl/>
        </w:rPr>
      </w:pPr>
      <w:bookmarkStart w:id="15" w:name="_Toc171525215"/>
    </w:p>
    <w:p w14:paraId="69C353A6" w14:textId="77777777" w:rsidR="0020714C" w:rsidRDefault="00000000">
      <w:pPr>
        <w:tabs>
          <w:tab w:val="left" w:pos="3705"/>
        </w:tabs>
        <w:spacing w:line="360" w:lineRule="auto"/>
        <w:jc w:val="center"/>
        <w:rPr>
          <w:rFonts w:ascii="Sakkal Majalla" w:hAnsi="Sakkal Majalla" w:cs="Sakkal Majalla"/>
          <w:b/>
          <w:bCs/>
          <w:kern w:val="0"/>
          <w:sz w:val="36"/>
          <w:szCs w:val="36"/>
          <w:u w:val="single"/>
          <w:rtl/>
          <w14:ligatures w14:val="none"/>
        </w:rPr>
      </w:pPr>
      <w:bookmarkStart w:id="16" w:name="_Toc176013698"/>
      <w:r>
        <w:rPr>
          <w:rFonts w:ascii="Sakkal Majalla" w:hAnsi="Sakkal Majalla" w:cs="Sakkal Majalla" w:hint="cs"/>
          <w:b/>
          <w:bCs/>
          <w:kern w:val="0"/>
          <w:sz w:val="36"/>
          <w:szCs w:val="36"/>
          <w:u w:val="single"/>
          <w:rtl/>
          <w14:ligatures w14:val="none"/>
        </w:rPr>
        <w:t>الفصل الثاني:</w:t>
      </w:r>
      <w:bookmarkStart w:id="17" w:name="_Hlk179733556"/>
      <w:r>
        <w:rPr>
          <w:rFonts w:ascii="Sakkal Majalla" w:hAnsi="Sakkal Majalla" w:cs="Sakkal Majalla" w:hint="cs"/>
          <w:b/>
          <w:bCs/>
          <w:kern w:val="0"/>
          <w:sz w:val="36"/>
          <w:szCs w:val="36"/>
          <w:u w:val="single"/>
          <w:rtl/>
          <w14:ligatures w14:val="none"/>
        </w:rPr>
        <w:t xml:space="preserve"> تأثير الرضا الوظيفي على تحقيق جودة الأداء الإداري</w:t>
      </w:r>
    </w:p>
    <w:bookmarkEnd w:id="17"/>
    <w:p w14:paraId="056CF5FA" w14:textId="77777777" w:rsidR="0020714C" w:rsidRDefault="00000000">
      <w:pPr>
        <w:tabs>
          <w:tab w:val="left" w:pos="3705"/>
        </w:tabs>
        <w:spacing w:line="360" w:lineRule="auto"/>
        <w:rPr>
          <w:rFonts w:ascii="Sakkal Majalla" w:hAnsi="Sakkal Majalla" w:cs="Sakkal Majalla"/>
          <w:b/>
          <w:bCs/>
          <w:kern w:val="0"/>
          <w:sz w:val="32"/>
          <w:szCs w:val="32"/>
          <w:u w:val="single"/>
          <w:rtl/>
          <w14:ligatures w14:val="none"/>
        </w:rPr>
      </w:pPr>
      <w:r>
        <w:rPr>
          <w:rFonts w:ascii="Sakkal Majalla" w:hAnsi="Sakkal Majalla" w:cs="Sakkal Majalla" w:hint="cs"/>
          <w:b/>
          <w:bCs/>
          <w:kern w:val="0"/>
          <w:sz w:val="32"/>
          <w:szCs w:val="32"/>
          <w:u w:val="single"/>
          <w:rtl/>
          <w14:ligatures w14:val="none"/>
        </w:rPr>
        <w:t>المقدمة:</w:t>
      </w:r>
    </w:p>
    <w:p w14:paraId="40253629" w14:textId="77777777" w:rsidR="0020714C" w:rsidRDefault="00000000">
      <w:pPr>
        <w:spacing w:line="360" w:lineRule="auto"/>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يعتبر الكثيرون الرضا الوظيفي من أهم الاتجاهات المتعلقة بالعمل، حيث إن </w:t>
      </w:r>
      <w:r>
        <w:rPr>
          <w:rFonts w:ascii="Sakkal Majalla" w:hAnsi="Sakkal Majalla" w:cs="Sakkal Majalla"/>
          <w:kern w:val="0"/>
          <w:sz w:val="28"/>
          <w:szCs w:val="28"/>
          <w:rtl/>
          <w14:ligatures w14:val="none"/>
        </w:rPr>
        <w:t xml:space="preserve">الرضا الوظيفي </w:t>
      </w:r>
      <w:r>
        <w:rPr>
          <w:rFonts w:ascii="Sakkal Majalla" w:hAnsi="Sakkal Majalla" w:cs="Sakkal Majalla" w:hint="cs"/>
          <w:kern w:val="0"/>
          <w:sz w:val="28"/>
          <w:szCs w:val="28"/>
          <w:rtl/>
          <w14:ligatures w14:val="none"/>
        </w:rPr>
        <w:t xml:space="preserve">يعد </w:t>
      </w:r>
      <w:r>
        <w:rPr>
          <w:rFonts w:ascii="Sakkal Majalla" w:hAnsi="Sakkal Majalla" w:cs="Sakkal Majalla"/>
          <w:kern w:val="0"/>
          <w:sz w:val="28"/>
          <w:szCs w:val="28"/>
          <w:rtl/>
          <w14:ligatures w14:val="none"/>
        </w:rPr>
        <w:t>من أبرز المواضيع التي نالت اهتمام الباحثين والمفكرين ومديري المؤسسات</w:t>
      </w:r>
      <w:r>
        <w:rPr>
          <w:rFonts w:ascii="Sakkal Majalla" w:hAnsi="Sakkal Majalla" w:cs="Sakkal Majalla" w:hint="cs"/>
          <w:kern w:val="0"/>
          <w:sz w:val="28"/>
          <w:szCs w:val="28"/>
          <w:rtl/>
          <w14:ligatures w14:val="none"/>
        </w:rPr>
        <w:t xml:space="preserve">، وذلك لأن </w:t>
      </w:r>
      <w:r>
        <w:rPr>
          <w:rFonts w:ascii="Sakkal Majalla" w:hAnsi="Sakkal Majalla" w:cs="Sakkal Majalla"/>
          <w:kern w:val="0"/>
          <w:sz w:val="28"/>
          <w:szCs w:val="28"/>
          <w:rtl/>
          <w14:ligatures w14:val="none"/>
        </w:rPr>
        <w:t>المورد البشري يملك قدرات كبيرة على البذل والعطاء الدائم والمتجدد، ويملك طاقات وإمكانات تستغلها المنظمة وتوجهها لتحقيق مستوى أداء مرتفع، لكن هذه الطاقات وهذا العطاء يختلف من فرد لآخر، وحسب الحالة التي يكون عليها هذا المورد، فإن كان راضيا ومحفزا على أداء عمله فإن أداءه</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يكون عاليا، والعكس صحيح.</w:t>
      </w:r>
    </w:p>
    <w:p w14:paraId="6E9BA187" w14:textId="77777777" w:rsidR="0020714C" w:rsidRDefault="00000000">
      <w:pPr>
        <w:spacing w:line="360" w:lineRule="auto"/>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ف</w:t>
      </w:r>
      <w:r>
        <w:rPr>
          <w:rFonts w:ascii="Sakkal Majalla" w:hAnsi="Sakkal Majalla" w:cs="Sakkal Majalla"/>
          <w:kern w:val="0"/>
          <w:sz w:val="28"/>
          <w:szCs w:val="28"/>
          <w:rtl/>
          <w14:ligatures w14:val="none"/>
        </w:rPr>
        <w:t>النفس البشرية بطبيعتها ترغب دائما بالعيش في ظروف حياتية مرضية</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وكريمة وفي شتى مناحي الحياة، فالإنسان يسعى دائما لإشباع رغباته وحاجاته</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 xml:space="preserve">المتنوعة المادية </w:t>
      </w:r>
      <w:r>
        <w:rPr>
          <w:rFonts w:ascii="Sakkal Majalla" w:hAnsi="Sakkal Majalla" w:cs="Sakkal Majalla" w:hint="cs"/>
          <w:kern w:val="0"/>
          <w:sz w:val="28"/>
          <w:szCs w:val="28"/>
          <w:rtl/>
          <w14:ligatures w14:val="none"/>
        </w:rPr>
        <w:t>و</w:t>
      </w:r>
      <w:r>
        <w:rPr>
          <w:rFonts w:ascii="Sakkal Majalla" w:hAnsi="Sakkal Majalla" w:cs="Sakkal Majalla"/>
          <w:kern w:val="0"/>
          <w:sz w:val="28"/>
          <w:szCs w:val="28"/>
          <w:rtl/>
          <w14:ligatures w14:val="none"/>
        </w:rPr>
        <w:t>المعنوية، وتعتبر الوظيفة منبعا</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 xml:space="preserve">لإشباع هذه الرغبات ليشعر الفرد بالرضا العام عن </w:t>
      </w:r>
      <w:r>
        <w:rPr>
          <w:rFonts w:ascii="Sakkal Majalla" w:hAnsi="Sakkal Majalla" w:cs="Sakkal Majalla" w:hint="cs"/>
          <w:kern w:val="0"/>
          <w:sz w:val="28"/>
          <w:szCs w:val="28"/>
          <w:rtl/>
          <w14:ligatures w14:val="none"/>
        </w:rPr>
        <w:t>حياته</w:t>
      </w:r>
      <w:r>
        <w:rPr>
          <w:rFonts w:ascii="Sakkal Majalla" w:hAnsi="Sakkal Majalla" w:cs="Sakkal Majalla"/>
          <w:kern w:val="0"/>
          <w:sz w:val="28"/>
          <w:szCs w:val="28"/>
          <w:rtl/>
          <w14:ligatures w14:val="none"/>
        </w:rPr>
        <w:t>، ولتحقيق ذلك لابد أن تكون</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الوظيفة توفر له فرصة للتعبير عن ميول</w:t>
      </w:r>
      <w:r>
        <w:rPr>
          <w:rFonts w:ascii="Sakkal Majalla" w:hAnsi="Sakkal Majalla" w:cs="Sakkal Majalla" w:hint="cs"/>
          <w:kern w:val="0"/>
          <w:sz w:val="28"/>
          <w:szCs w:val="28"/>
          <w:rtl/>
          <w14:ligatures w14:val="none"/>
        </w:rPr>
        <w:t>ه</w:t>
      </w:r>
      <w:r>
        <w:rPr>
          <w:rFonts w:ascii="Sakkal Majalla" w:hAnsi="Sakkal Majalla" w:cs="Sakkal Majalla"/>
          <w:kern w:val="0"/>
          <w:sz w:val="28"/>
          <w:szCs w:val="28"/>
          <w:rtl/>
          <w14:ligatures w14:val="none"/>
        </w:rPr>
        <w:t xml:space="preserve"> واستعداداته وقدراته وطموحاته وأن تشبع</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دوافعه النفسية وتضمن له المكانة الاجتماعية التي يصبو إليها</w:t>
      </w:r>
      <w:r>
        <w:rPr>
          <w:rFonts w:ascii="Sakkal Majalla" w:hAnsi="Sakkal Majalla" w:cs="Sakkal Majalla" w:hint="cs"/>
          <w:kern w:val="0"/>
          <w:sz w:val="28"/>
          <w:szCs w:val="28"/>
          <w:rtl/>
          <w14:ligatures w14:val="none"/>
        </w:rPr>
        <w:t>، و</w:t>
      </w:r>
      <w:r>
        <w:rPr>
          <w:rFonts w:ascii="Sakkal Majalla" w:hAnsi="Sakkal Majalla" w:cs="Sakkal Majalla"/>
          <w:kern w:val="0"/>
          <w:sz w:val="28"/>
          <w:szCs w:val="28"/>
          <w:rtl/>
          <w14:ligatures w14:val="none"/>
        </w:rPr>
        <w:t>لذلك أصبح لزاما على المؤسسات التي ترغب في بلوغ التميز وتحسين الأداء</w:t>
      </w:r>
      <w:r>
        <w:rPr>
          <w:rFonts w:ascii="Sakkal Majalla" w:hAnsi="Sakkal Majalla" w:cs="Sakkal Majalla" w:hint="cs"/>
          <w:kern w:val="0"/>
          <w:sz w:val="28"/>
          <w:szCs w:val="28"/>
          <w:rtl/>
          <w14:ligatures w14:val="none"/>
        </w:rPr>
        <w:t xml:space="preserve"> </w:t>
      </w:r>
      <w:r>
        <w:rPr>
          <w:rFonts w:ascii="Sakkal Majalla" w:hAnsi="Sakkal Majalla" w:cs="Sakkal Majalla"/>
          <w:kern w:val="0"/>
          <w:sz w:val="28"/>
          <w:szCs w:val="28"/>
          <w:rtl/>
          <w14:ligatures w14:val="none"/>
        </w:rPr>
        <w:t>والخدمة</w:t>
      </w:r>
      <w:r>
        <w:rPr>
          <w:rFonts w:ascii="Sakkal Majalla" w:hAnsi="Sakkal Majalla" w:cs="Sakkal Majalla" w:hint="cs"/>
          <w:kern w:val="0"/>
          <w:sz w:val="28"/>
          <w:szCs w:val="28"/>
          <w:rtl/>
          <w14:ligatures w14:val="none"/>
        </w:rPr>
        <w:t xml:space="preserve"> لديها</w:t>
      </w:r>
      <w:r>
        <w:rPr>
          <w:rFonts w:ascii="Sakkal Majalla" w:hAnsi="Sakkal Majalla" w:cs="Sakkal Majalla"/>
          <w:kern w:val="0"/>
          <w:sz w:val="28"/>
          <w:szCs w:val="28"/>
          <w:rtl/>
          <w14:ligatures w14:val="none"/>
        </w:rPr>
        <w:t xml:space="preserve"> أن تعمل على تحقيق رضا موظفيها.</w:t>
      </w:r>
    </w:p>
    <w:p w14:paraId="6390A1B1" w14:textId="77777777" w:rsidR="0020714C" w:rsidRDefault="00000000">
      <w:pPr>
        <w:spacing w:line="360" w:lineRule="auto"/>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كما تأتي قضية تحقيق جودة الأداء الإداري في المؤسسات في مقدمة التطورات التي تسعي كافة دول العالم في عصرنا الحالي في تنفيذها لأن تحسين الأداء الإداري للمؤسسات يحتاج أساليب وطرق إدارية حديثة داخل تلك المؤسسات لتساعدها على تحقيق أهدافها، فيعد الأداء الإداري ذو أهمية أساسية للمؤسسات بواسطة الاستغلال الأمثل لمواردها البشرية ومساعدة الإدارة العليا في اتخاذ القرار المناسب. (علي، 2021).</w:t>
      </w:r>
      <w:r>
        <w:rPr>
          <w:rFonts w:ascii="Sakkal Majalla" w:hAnsi="Sakkal Majalla" w:cs="Sakkal Majalla" w:hint="cs"/>
          <w:kern w:val="0"/>
          <w:sz w:val="28"/>
          <w:szCs w:val="28"/>
          <w:vertAlign w:val="superscript"/>
          <w:rtl/>
          <w14:ligatures w14:val="none"/>
        </w:rPr>
        <w:t xml:space="preserve"> </w:t>
      </w:r>
    </w:p>
    <w:p w14:paraId="3E97E1A3" w14:textId="77777777" w:rsidR="0020714C" w:rsidRDefault="00000000">
      <w:pPr>
        <w:spacing w:line="360" w:lineRule="auto"/>
        <w:jc w:val="lowKashida"/>
        <w:rPr>
          <w:rFonts w:ascii="Sakkal Majalla" w:hAnsi="Sakkal Majalla" w:cs="Sakkal Majalla"/>
          <w:kern w:val="0"/>
          <w:sz w:val="28"/>
          <w:szCs w:val="28"/>
          <w:rtl/>
          <w14:ligatures w14:val="none"/>
        </w:rPr>
      </w:pPr>
      <w:r>
        <w:rPr>
          <w:rFonts w:ascii="Sakkal Majalla" w:hAnsi="Sakkal Majalla" w:cs="Sakkal Majalla" w:hint="cs"/>
          <w:kern w:val="0"/>
          <w:sz w:val="28"/>
          <w:szCs w:val="28"/>
          <w:rtl/>
          <w14:ligatures w14:val="none"/>
        </w:rPr>
        <w:t xml:space="preserve">ولتحقيق جودة الأداء الإداري بالمؤسسات يجب تطوير الممارسات التقليدية إلى ممارسات أكثر كفاءة وفاعلية لتحقيق أهداف المؤسسة، فإصلاح المؤسسة لا يتم إلا من خلال تطوير وتحسين الإدارة، فتطوير وتحسين الأداء </w:t>
      </w:r>
      <w:r>
        <w:rPr>
          <w:rFonts w:ascii="Sakkal Majalla" w:hAnsi="Sakkal Majalla" w:cs="Sakkal Majalla" w:hint="cs"/>
          <w:kern w:val="0"/>
          <w:sz w:val="28"/>
          <w:szCs w:val="28"/>
          <w:rtl/>
          <w14:ligatures w14:val="none"/>
        </w:rPr>
        <w:lastRenderedPageBreak/>
        <w:t>الإداري هو الطريقة لإحداث نقلة نوعية في جميع جوانب المؤسسة، حيث أصبح أمراً ضرورياً وأساسياً في عصرنا الراهن (عصر العولمة والتكنولوجيا) ويترتب عليه نتائج عالية في الأداء. (النايض وآخرون، 2021).</w:t>
      </w:r>
    </w:p>
    <w:p w14:paraId="63B7F7FD" w14:textId="77777777" w:rsidR="0020714C" w:rsidRDefault="0020714C">
      <w:pPr>
        <w:spacing w:after="0" w:line="360" w:lineRule="auto"/>
        <w:jc w:val="center"/>
        <w:rPr>
          <w:rFonts w:ascii="Sakkal Majalla" w:hAnsi="Sakkal Majalla" w:cs="Sakkal Majalla"/>
          <w:b/>
          <w:bCs/>
          <w:color w:val="000000"/>
          <w:sz w:val="32"/>
          <w:szCs w:val="32"/>
          <w:u w:val="single"/>
          <w:rtl/>
        </w:rPr>
      </w:pPr>
    </w:p>
    <w:p w14:paraId="23B19395" w14:textId="77777777" w:rsidR="0020714C" w:rsidRDefault="00000000">
      <w:pPr>
        <w:tabs>
          <w:tab w:val="left" w:pos="3705"/>
        </w:tabs>
        <w:spacing w:line="360" w:lineRule="auto"/>
        <w:jc w:val="center"/>
        <w:rPr>
          <w:rFonts w:ascii="Sakkal Majalla" w:hAnsi="Sakkal Majalla" w:cs="Sakkal Majalla"/>
          <w:b/>
          <w:bCs/>
          <w:kern w:val="0"/>
          <w:sz w:val="36"/>
          <w:szCs w:val="36"/>
          <w:u w:val="single"/>
          <w:rtl/>
          <w14:ligatures w14:val="none"/>
        </w:rPr>
      </w:pPr>
      <w:r>
        <w:rPr>
          <w:rFonts w:ascii="Sakkal Majalla" w:hAnsi="Sakkal Majalla" w:cs="Sakkal Majalla" w:hint="cs"/>
          <w:b/>
          <w:bCs/>
          <w:kern w:val="0"/>
          <w:sz w:val="36"/>
          <w:szCs w:val="36"/>
          <w:u w:val="single"/>
          <w:rtl/>
          <w14:ligatures w14:val="none"/>
        </w:rPr>
        <w:t>المبحث الأول: الرضا الوظيفي</w:t>
      </w:r>
      <w:bookmarkEnd w:id="16"/>
    </w:p>
    <w:p w14:paraId="6E777977" w14:textId="77777777" w:rsidR="0020714C" w:rsidRDefault="00000000">
      <w:pPr>
        <w:spacing w:after="0" w:line="360" w:lineRule="auto"/>
        <w:jc w:val="lowKashida"/>
        <w:rPr>
          <w:rFonts w:ascii="Sakkal Majalla" w:hAnsi="Sakkal Majalla" w:cs="Sakkal Majalla"/>
          <w:b/>
          <w:bCs/>
          <w:color w:val="000000"/>
          <w:sz w:val="32"/>
          <w:szCs w:val="32"/>
          <w:u w:val="single"/>
          <w:rtl/>
        </w:rPr>
      </w:pPr>
      <w:bookmarkStart w:id="18" w:name="_Toc176013699"/>
      <w:r>
        <w:rPr>
          <w:rFonts w:ascii="Sakkal Majalla" w:hAnsi="Sakkal Majalla" w:cs="Sakkal Majalla" w:hint="cs"/>
          <w:b/>
          <w:bCs/>
          <w:color w:val="000000"/>
          <w:sz w:val="32"/>
          <w:szCs w:val="32"/>
          <w:u w:val="single"/>
          <w:rtl/>
        </w:rPr>
        <w:t>أولاً: مفهوم الرضا الوظيفي</w:t>
      </w:r>
      <w:bookmarkEnd w:id="18"/>
    </w:p>
    <w:p w14:paraId="787BCF3A"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الرضا لغوياً: </w:t>
      </w:r>
      <w:r>
        <w:rPr>
          <w:rFonts w:ascii="Sakkal Majalla" w:hAnsi="Sakkal Majalla" w:cs="Sakkal Majalla" w:hint="cs"/>
          <w:color w:val="000000"/>
          <w:sz w:val="28"/>
          <w:szCs w:val="28"/>
          <w:rtl/>
        </w:rPr>
        <w:t>هو عبارة عن حالة سرور لدى الكائن العضوي عندما يحقق هدف ميوله الدافعية السائدة.</w:t>
      </w:r>
    </w:p>
    <w:p w14:paraId="40C9CDCB"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أما اصطلاحا فعرفه هوبوك:</w:t>
      </w:r>
      <w:r>
        <w:rPr>
          <w:rFonts w:ascii="Sakkal Majalla" w:hAnsi="Sakkal Majalla" w:cs="Sakkal Majalla" w:hint="cs"/>
          <w:color w:val="000000"/>
          <w:sz w:val="28"/>
          <w:szCs w:val="28"/>
          <w:rtl/>
        </w:rPr>
        <w:t xml:space="preserve"> بأنه عبارة عن الاهتمام بالظروف النفسية والمادية والبيئة التي تسهم في خلق الوضع الذي يرضى به الفرد.</w:t>
      </w:r>
    </w:p>
    <w:p w14:paraId="18E8C9FA"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الرضا الوظيفي: هو مرتبط مع الرغبة في الاستمرارية، والكفاح من اجل تحقيق أفراد المجموعة أو المنظمة.</w:t>
      </w:r>
    </w:p>
    <w:p w14:paraId="35993E82"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عرف احمد صفر عاشور:</w:t>
      </w:r>
      <w:r>
        <w:rPr>
          <w:rFonts w:ascii="Sakkal Majalla" w:hAnsi="Sakkal Majalla" w:cs="Sakkal Majalla" w:hint="cs"/>
          <w:color w:val="000000"/>
          <w:sz w:val="28"/>
          <w:szCs w:val="28"/>
          <w:rtl/>
        </w:rPr>
        <w:t xml:space="preserve"> مدى تقبل الفرد لعمله، وتمسكه به ومدى حماسة للعمل، كما يعبر أيضا عن مستوى الاشباعات التي تتيحها له الجوانب المختلفة للعمل، وهذا الإشباع ينتج درجة عالية من المشاعر الوجدانية لدى الفرد اتجاه عمله، أو قد تمثل مشاعر الفرد اتجاه جوانب محدودة لعمله. (خبراء المجموعة العربية للتدريب والنشر، 2014). </w:t>
      </w:r>
    </w:p>
    <w:p w14:paraId="52FFCE07"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ويرى هرزبرغ الرضا الوظيفي بأنه:</w:t>
      </w:r>
      <w:r>
        <w:rPr>
          <w:rFonts w:ascii="Sakkal Majalla" w:hAnsi="Sakkal Majalla" w:cs="Sakkal Majalla" w:hint="cs"/>
          <w:color w:val="000000"/>
          <w:sz w:val="28"/>
          <w:szCs w:val="28"/>
          <w:rtl/>
        </w:rPr>
        <w:t xml:space="preserve"> حالة من السعادة تتحقق من خلال عوامل دافعة تتعلق بالوظيفة ذاتها، وبأنه ليس عكس عدم الرضا الوظيفي الذي يعتبر حالة من الاستياء تأتي من خلال عوامل تتعلق بالبيئة الداخلية للعمل. (هاشم، 2017). </w:t>
      </w:r>
    </w:p>
    <w:p w14:paraId="3A8FC35A"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ومما سبق يمكن تعريف الرضا الوظيفي بأنه: شعور ذاتي ايجابي الذي يحمله الموظف أثناء أدائه لعمله ويتحقق ذلك بالتوافق بين ما يتوقعه الفرد من عمله ومقدار ما يحصل عليه فعلا في هذا العمل وذلك لإشباع احتياجاته وتوقعاته.</w:t>
      </w:r>
    </w:p>
    <w:p w14:paraId="3846213F" w14:textId="77777777" w:rsidR="0020714C" w:rsidRDefault="00000000">
      <w:pPr>
        <w:spacing w:after="0" w:line="360" w:lineRule="auto"/>
        <w:jc w:val="lowKashida"/>
        <w:rPr>
          <w:rFonts w:ascii="Sakkal Majalla" w:hAnsi="Sakkal Majalla" w:cs="Sakkal Majalla"/>
          <w:b/>
          <w:bCs/>
          <w:color w:val="000000"/>
          <w:sz w:val="32"/>
          <w:szCs w:val="32"/>
          <w:u w:val="single"/>
          <w:rtl/>
        </w:rPr>
      </w:pPr>
      <w:bookmarkStart w:id="19" w:name="_Toc176013700"/>
      <w:r>
        <w:rPr>
          <w:rFonts w:ascii="Sakkal Majalla" w:hAnsi="Sakkal Majalla" w:cs="Sakkal Majalla" w:hint="cs"/>
          <w:b/>
          <w:bCs/>
          <w:color w:val="000000"/>
          <w:sz w:val="32"/>
          <w:szCs w:val="32"/>
          <w:u w:val="single"/>
          <w:rtl/>
        </w:rPr>
        <w:t>ثانياً: أهمية الرضاء الوظيفي</w:t>
      </w:r>
      <w:bookmarkEnd w:id="19"/>
    </w:p>
    <w:p w14:paraId="757647A6"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lastRenderedPageBreak/>
        <w:t>يعتبر العنصر البشري من أهم العناصر المؤثرة في إنتاجية العمل، فهو دعامة الإنتاج، وتحدد مهاراته مدى كفاية التنظيم وكفاءته، وقد ترتب إهمال العنصر البشري في بعض المجتمعات والمؤسسات اختلت ونقصت إنتاجيتها، وهذا ما يدعو إلى دراسة الرضا الوظيفي لما له من أهمية تطبيقية وعملية.</w:t>
      </w:r>
    </w:p>
    <w:p w14:paraId="55A79C5F"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كما يمكن توضيح أهمية الرضا الوظيفي من خلال بعض الأسباب التي تدعو إلى الاهتمام بالرضا الوظيفي تذكر منها ما يلي:</w:t>
      </w:r>
    </w:p>
    <w:p w14:paraId="1A26C61A"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color w:val="000000"/>
          <w:sz w:val="28"/>
          <w:szCs w:val="28"/>
          <w:rtl/>
        </w:rPr>
        <w:t>ارتفاع درجة الرضا الوظيفة تؤدي إلى ارتفاع درجة الطموح لدى العاملين في المؤسسات المختلفة.</w:t>
      </w:r>
    </w:p>
    <w:p w14:paraId="5C8A81E6"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color w:val="000000"/>
          <w:sz w:val="28"/>
          <w:szCs w:val="28"/>
          <w:rtl/>
        </w:rPr>
        <w:t>ارتفاع مستوى الرضا الوظيفي يؤدي إلى انخفاض نسبة غياب العاملين في المؤسسات المهنية المختلفة.</w:t>
      </w:r>
    </w:p>
    <w:p w14:paraId="48A64612"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color w:val="000000"/>
          <w:sz w:val="28"/>
          <w:szCs w:val="28"/>
          <w:rtl/>
        </w:rPr>
        <w:t>إن الفرد ذو درجات المرتفع يكون أكثر رضا عن وقت فراغه وخاصة مع عائلته، وكذلك أكثر رضا عن الحياة بصفة عامة.</w:t>
      </w:r>
    </w:p>
    <w:p w14:paraId="2DDB017F"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color w:val="000000"/>
          <w:sz w:val="28"/>
          <w:szCs w:val="28"/>
          <w:rtl/>
        </w:rPr>
        <w:t>إن العاملين الأكثر رضا عن عملهم، يكونون أقل عرضة لحوادث العمل.</w:t>
      </w:r>
    </w:p>
    <w:p w14:paraId="45D540A0"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هناك علاقة وثيقة ما بين الرضا الوظيفي والإنتاجية في العمل، فكلما كان هناك درجة عالية من الرضا الوظيفي أدى ذلك إلى زيادة الإنتاج. (عبد العزيز وألبير وإبراهيم، 2018). </w:t>
      </w:r>
    </w:p>
    <w:p w14:paraId="211D0BA6" w14:textId="77777777" w:rsidR="0020714C" w:rsidRDefault="00000000">
      <w:pPr>
        <w:spacing w:after="0" w:line="360" w:lineRule="auto"/>
        <w:jc w:val="lowKashida"/>
        <w:rPr>
          <w:rFonts w:ascii="Sakkal Majalla" w:hAnsi="Sakkal Majalla" w:cs="Sakkal Majalla"/>
          <w:b/>
          <w:bCs/>
          <w:color w:val="000000"/>
          <w:sz w:val="32"/>
          <w:szCs w:val="32"/>
          <w:u w:val="single"/>
          <w:rtl/>
        </w:rPr>
      </w:pPr>
      <w:bookmarkStart w:id="20" w:name="_Toc176013701"/>
      <w:r>
        <w:rPr>
          <w:rFonts w:ascii="Sakkal Majalla" w:hAnsi="Sakkal Majalla" w:cs="Sakkal Majalla" w:hint="cs"/>
          <w:b/>
          <w:bCs/>
          <w:color w:val="000000"/>
          <w:sz w:val="32"/>
          <w:szCs w:val="32"/>
          <w:u w:val="single"/>
          <w:rtl/>
        </w:rPr>
        <w:t>ثالثاً: أنواع الرضا الوظيفي</w:t>
      </w:r>
      <w:bookmarkEnd w:id="20"/>
    </w:p>
    <w:p w14:paraId="7254AAC1"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يقسم الرضا الوظيفي إلى نوعين كما يلي:</w:t>
      </w:r>
    </w:p>
    <w:p w14:paraId="3527AAF2" w14:textId="77777777" w:rsidR="0020714C" w:rsidRDefault="00000000">
      <w:pPr>
        <w:numPr>
          <w:ilvl w:val="0"/>
          <w:numId w:val="32"/>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b/>
          <w:bCs/>
          <w:color w:val="000000"/>
          <w:sz w:val="28"/>
          <w:szCs w:val="28"/>
          <w:u w:val="single"/>
          <w:rtl/>
        </w:rPr>
        <w:t>الرضا العام</w:t>
      </w:r>
      <w:r>
        <w:rPr>
          <w:rFonts w:ascii="Sakkal Majalla" w:hAnsi="Sakkal Majalla" w:cs="Sakkal Majalla" w:hint="cs"/>
          <w:b/>
          <w:bCs/>
          <w:color w:val="000000"/>
          <w:sz w:val="28"/>
          <w:szCs w:val="28"/>
          <w:u w:val="single"/>
          <w:rtl/>
        </w:rPr>
        <w:t>:</w:t>
      </w:r>
    </w:p>
    <w:p w14:paraId="4DD5D111"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ويعرف بأنه </w:t>
      </w:r>
      <w:r>
        <w:rPr>
          <w:rFonts w:ascii="Sakkal Majalla" w:hAnsi="Sakkal Majalla" w:cs="Sakkal Majalla"/>
          <w:color w:val="000000"/>
          <w:sz w:val="28"/>
          <w:szCs w:val="28"/>
          <w:rtl/>
        </w:rPr>
        <w:t>الاتجاه العام للفرد نحو عمله ككل، فهل هو راض أم غير راض هكذا على الإطلاق، والرضا عن العمل كعامل عام يمثل محصلة لعوامل فرعية، حيث نستطيع الإشارة إلى درجة الرضا العام من خلال الناتج النهائي</w:t>
      </w:r>
      <w:r>
        <w:rPr>
          <w:rFonts w:ascii="Sakkal Majalla" w:hAnsi="Sakkal Majalla" w:cs="Sakkal Majalla" w:hint="cs"/>
          <w:color w:val="000000"/>
          <w:sz w:val="28"/>
          <w:szCs w:val="28"/>
          <w:rtl/>
        </w:rPr>
        <w:t>ة</w:t>
      </w:r>
      <w:r>
        <w:rPr>
          <w:rFonts w:ascii="Sakkal Majalla" w:hAnsi="Sakkal Majalla" w:cs="Sakkal Majalla"/>
          <w:color w:val="000000"/>
          <w:sz w:val="28"/>
          <w:szCs w:val="28"/>
          <w:rtl/>
        </w:rPr>
        <w:t xml:space="preserve"> لدرجات رضا الفرد عن مختلف الجوانب التي يتصف بها العامل الذي يشغله</w:t>
      </w:r>
      <w:r>
        <w:rPr>
          <w:rFonts w:ascii="Sakkal Majalla" w:hAnsi="Sakkal Majalla" w:cs="Sakkal Majalla" w:hint="cs"/>
          <w:color w:val="000000"/>
          <w:sz w:val="28"/>
          <w:szCs w:val="28"/>
          <w:rtl/>
        </w:rPr>
        <w:t>.</w:t>
      </w:r>
    </w:p>
    <w:p w14:paraId="1EC25A23" w14:textId="77777777" w:rsidR="0020714C" w:rsidRDefault="00000000">
      <w:pPr>
        <w:numPr>
          <w:ilvl w:val="0"/>
          <w:numId w:val="32"/>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b/>
          <w:bCs/>
          <w:color w:val="000000"/>
          <w:sz w:val="28"/>
          <w:szCs w:val="28"/>
          <w:u w:val="single"/>
          <w:rtl/>
        </w:rPr>
        <w:t>الرضا النوعي:</w:t>
      </w:r>
    </w:p>
    <w:p w14:paraId="2108A5D7"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و</w:t>
      </w:r>
      <w:r>
        <w:rPr>
          <w:rFonts w:ascii="Sakkal Majalla" w:hAnsi="Sakkal Majalla" w:cs="Sakkal Majalla"/>
          <w:color w:val="000000"/>
          <w:sz w:val="28"/>
          <w:szCs w:val="28"/>
          <w:rtl/>
        </w:rPr>
        <w:t xml:space="preserve">هو </w:t>
      </w:r>
      <w:r>
        <w:rPr>
          <w:rFonts w:ascii="Sakkal Majalla" w:hAnsi="Sakkal Majalla" w:cs="Sakkal Majalla" w:hint="cs"/>
          <w:color w:val="000000"/>
          <w:sz w:val="28"/>
          <w:szCs w:val="28"/>
          <w:rtl/>
          <w:lang w:bidi="ar-EG"/>
        </w:rPr>
        <w:t xml:space="preserve">يعرف بأنه </w:t>
      </w:r>
      <w:r>
        <w:rPr>
          <w:rFonts w:ascii="Sakkal Majalla" w:hAnsi="Sakkal Majalla" w:cs="Sakkal Majalla"/>
          <w:color w:val="000000"/>
          <w:sz w:val="28"/>
          <w:szCs w:val="28"/>
          <w:rtl/>
        </w:rPr>
        <w:t xml:space="preserve">رضا الفرد عن جانب معين من جوانب عمله كأن يرضى عن </w:t>
      </w:r>
      <w:r>
        <w:rPr>
          <w:rFonts w:ascii="Sakkal Majalla" w:hAnsi="Sakkal Majalla" w:cs="Sakkal Majalla" w:hint="cs"/>
          <w:color w:val="000000"/>
          <w:sz w:val="28"/>
          <w:szCs w:val="28"/>
          <w:rtl/>
        </w:rPr>
        <w:t>ال</w:t>
      </w:r>
      <w:r>
        <w:rPr>
          <w:rFonts w:ascii="Sakkal Majalla" w:hAnsi="Sakkal Majalla" w:cs="Sakkal Majalla"/>
          <w:color w:val="000000"/>
          <w:sz w:val="28"/>
          <w:szCs w:val="28"/>
          <w:rtl/>
        </w:rPr>
        <w:t>عائد المادي في حين يكون غير راض عن نوعية الإشراف أو</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ظروف العمل</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و</w:t>
      </w:r>
      <w:r>
        <w:rPr>
          <w:rFonts w:ascii="Sakkal Majalla" w:hAnsi="Sakkal Majalla" w:cs="Sakkal Majalla"/>
          <w:color w:val="000000"/>
          <w:sz w:val="28"/>
          <w:szCs w:val="28"/>
          <w:rtl/>
        </w:rPr>
        <w:t xml:space="preserve">الرعاية الصحية، </w:t>
      </w:r>
      <w:r>
        <w:rPr>
          <w:rFonts w:ascii="Sakkal Majalla" w:hAnsi="Sakkal Majalla" w:cs="Sakkal Majalla" w:hint="cs"/>
          <w:color w:val="000000"/>
          <w:sz w:val="28"/>
          <w:szCs w:val="28"/>
          <w:rtl/>
        </w:rPr>
        <w:t>و</w:t>
      </w:r>
      <w:r>
        <w:rPr>
          <w:rFonts w:ascii="Sakkal Majalla" w:hAnsi="Sakkal Majalla" w:cs="Sakkal Majalla"/>
          <w:color w:val="000000"/>
          <w:sz w:val="28"/>
          <w:szCs w:val="28"/>
          <w:rtl/>
        </w:rPr>
        <w:t>أساليب الاتصال داخل</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المنظمة</w:t>
      </w:r>
      <w:r>
        <w:rPr>
          <w:rFonts w:ascii="Sakkal Majalla" w:hAnsi="Sakkal Majalla" w:cs="Sakkal Majalla" w:hint="cs"/>
          <w:color w:val="000000"/>
          <w:sz w:val="28"/>
          <w:szCs w:val="28"/>
          <w:rtl/>
        </w:rPr>
        <w:t>.</w:t>
      </w:r>
    </w:p>
    <w:p w14:paraId="63CEFAA0"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lastRenderedPageBreak/>
        <w:t>وعلى الرغم من تقسيم الرضا الوظيفي إلى نوعين إلا أن هناك دراسات أثبتت وجود علاقة ارتباطيه بين الرضا العام والرضا النوعي، بمعنى أن الرضا عن جانب معين من جوانب العمل مرتبط بالرضا عن الجوانب الأخرى.</w:t>
      </w:r>
      <w:r>
        <w:rPr>
          <w:rFonts w:ascii="Sakkal Majalla" w:hAnsi="Sakkal Majalla" w:cs="Sakkal Majalla" w:hint="cs"/>
          <w:color w:val="000000"/>
          <w:sz w:val="28"/>
          <w:szCs w:val="28"/>
          <w:rtl/>
        </w:rPr>
        <w:t xml:space="preserve"> (دلال وخيرة، 2019).</w:t>
      </w:r>
    </w:p>
    <w:p w14:paraId="1671BDF2" w14:textId="77777777" w:rsidR="0020714C" w:rsidRDefault="00000000">
      <w:pPr>
        <w:spacing w:after="0" w:line="360" w:lineRule="auto"/>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 xml:space="preserve">كما يمكن ايضاً تقسيم الرضا الوظيفي إلى عدة أنواع وفقا للاعتبارات التالية: </w:t>
      </w:r>
    </w:p>
    <w:p w14:paraId="24909D05" w14:textId="77777777" w:rsidR="0020714C" w:rsidRDefault="00000000">
      <w:pPr>
        <w:numPr>
          <w:ilvl w:val="0"/>
          <w:numId w:val="20"/>
        </w:numPr>
        <w:spacing w:after="0" w:line="360" w:lineRule="auto"/>
        <w:contextualSpacing/>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من ناحية شموليته ويقسم إلى</w:t>
      </w:r>
      <w:r>
        <w:rPr>
          <w:rFonts w:ascii="Sakkal Majalla" w:hAnsi="Sakkal Majalla" w:cs="Sakkal Majalla" w:hint="cs"/>
          <w:color w:val="000000"/>
          <w:sz w:val="28"/>
          <w:szCs w:val="28"/>
          <w:rtl/>
        </w:rPr>
        <w:t>:</w:t>
      </w:r>
    </w:p>
    <w:p w14:paraId="5AE493D1" w14:textId="77777777" w:rsidR="0020714C" w:rsidRDefault="00000000">
      <w:pPr>
        <w:numPr>
          <w:ilvl w:val="0"/>
          <w:numId w:val="21"/>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الرضا الوظيفي الداخلي:</w:t>
      </w:r>
      <w:r>
        <w:rPr>
          <w:rFonts w:ascii="Sakkal Majalla" w:hAnsi="Sakkal Majalla" w:cs="Sakkal Majalla" w:hint="cs"/>
          <w:color w:val="000000"/>
          <w:sz w:val="28"/>
          <w:szCs w:val="28"/>
          <w:rtl/>
        </w:rPr>
        <w:t xml:space="preserve"> يتعلق بالجوانب الخارجية (الذاتية) مثل: الاعتراف، التقدير، القبول، الشعور بالتمكن والانجاز، والتعبير عن ذات.</w:t>
      </w:r>
    </w:p>
    <w:p w14:paraId="0E07B250" w14:textId="77777777" w:rsidR="0020714C" w:rsidRDefault="00000000">
      <w:pPr>
        <w:numPr>
          <w:ilvl w:val="0"/>
          <w:numId w:val="21"/>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الرضا الوظيفي الخارجي:</w:t>
      </w:r>
      <w:r>
        <w:rPr>
          <w:rFonts w:ascii="Sakkal Majalla" w:hAnsi="Sakkal Majalla" w:cs="Sakkal Majalla" w:hint="cs"/>
          <w:color w:val="000000"/>
          <w:sz w:val="28"/>
          <w:szCs w:val="28"/>
          <w:rtl/>
        </w:rPr>
        <w:t xml:space="preserve"> يتعلق بالجوانب الخارجية (البيئة) للموظف في محيط العمل مثل المدير، زملاء العمل، وطبيعة ونمط العمل.</w:t>
      </w:r>
    </w:p>
    <w:p w14:paraId="5850646D" w14:textId="77777777" w:rsidR="0020714C" w:rsidRDefault="00000000">
      <w:pPr>
        <w:numPr>
          <w:ilvl w:val="0"/>
          <w:numId w:val="21"/>
        </w:numPr>
        <w:spacing w:after="0" w:line="360" w:lineRule="auto"/>
        <w:contextualSpacing/>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الرضا الكلي العام:</w:t>
      </w:r>
      <w:r>
        <w:rPr>
          <w:rFonts w:ascii="Sakkal Majalla" w:hAnsi="Sakkal Majalla" w:cs="Sakkal Majalla" w:hint="cs"/>
          <w:color w:val="000000"/>
          <w:sz w:val="28"/>
          <w:szCs w:val="28"/>
          <w:rtl/>
        </w:rPr>
        <w:t xml:space="preserve"> وهو مجمل الشعور بالرضا الوظيفي تجاه الأبعاد الداخلية والخارجية معا.</w:t>
      </w:r>
    </w:p>
    <w:p w14:paraId="1F29A0BC" w14:textId="77777777" w:rsidR="0020714C" w:rsidRDefault="00000000">
      <w:pPr>
        <w:numPr>
          <w:ilvl w:val="0"/>
          <w:numId w:val="20"/>
        </w:numPr>
        <w:spacing w:after="0" w:line="360" w:lineRule="auto"/>
        <w:contextualSpacing/>
        <w:jc w:val="lowKashida"/>
        <w:rPr>
          <w:rFonts w:ascii="Sakkal Majalla" w:hAnsi="Sakkal Majalla" w:cs="Sakkal Majalla"/>
          <w:b/>
          <w:bCs/>
          <w:color w:val="000000"/>
          <w:sz w:val="28"/>
          <w:szCs w:val="28"/>
          <w:rtl/>
        </w:rPr>
      </w:pPr>
      <w:r>
        <w:rPr>
          <w:rFonts w:ascii="Sakkal Majalla" w:hAnsi="Sakkal Majalla" w:cs="Sakkal Majalla" w:hint="cs"/>
          <w:b/>
          <w:bCs/>
          <w:color w:val="000000"/>
          <w:sz w:val="28"/>
          <w:szCs w:val="28"/>
          <w:rtl/>
        </w:rPr>
        <w:t>باعتبار زمنه ويقسم الرضا الوظيفي بحسب هذا الاعتبار إلى:</w:t>
      </w:r>
    </w:p>
    <w:p w14:paraId="1B081ECC" w14:textId="77777777" w:rsidR="0020714C" w:rsidRDefault="00000000">
      <w:pPr>
        <w:numPr>
          <w:ilvl w:val="0"/>
          <w:numId w:val="22"/>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الرضا الوظيفي المتوقع:</w:t>
      </w:r>
      <w:r>
        <w:rPr>
          <w:rFonts w:ascii="Sakkal Majalla" w:hAnsi="Sakkal Majalla" w:cs="Sakkal Majalla" w:hint="cs"/>
          <w:color w:val="000000"/>
          <w:sz w:val="28"/>
          <w:szCs w:val="28"/>
          <w:rtl/>
        </w:rPr>
        <w:t xml:space="preserve"> ويشعر الموظف بهذا النوع من خلال عملية الأداء الوظيفي، إذا كان متوقعا أن ما يبذله من جهد يتناسب مع هدف المهمة.</w:t>
      </w:r>
    </w:p>
    <w:p w14:paraId="21922B10" w14:textId="77777777" w:rsidR="0020714C" w:rsidRDefault="00000000">
      <w:pPr>
        <w:numPr>
          <w:ilvl w:val="0"/>
          <w:numId w:val="22"/>
        </w:numPr>
        <w:spacing w:after="0" w:line="360" w:lineRule="auto"/>
        <w:contextualSpacing/>
        <w:jc w:val="lowKashida"/>
        <w:rPr>
          <w:rFonts w:ascii="Sakkal Majalla" w:hAnsi="Sakkal Majalla" w:cs="Sakkal Majalla"/>
          <w:color w:val="000000"/>
          <w:sz w:val="28"/>
          <w:szCs w:val="28"/>
          <w:rtl/>
        </w:rPr>
      </w:pPr>
      <w:r>
        <w:rPr>
          <w:rFonts w:ascii="Sakkal Majalla" w:hAnsi="Sakkal Majalla" w:cs="Sakkal Majalla" w:hint="cs"/>
          <w:b/>
          <w:bCs/>
          <w:color w:val="000000"/>
          <w:sz w:val="28"/>
          <w:szCs w:val="28"/>
          <w:rtl/>
        </w:rPr>
        <w:t xml:space="preserve"> الرضا الوظيفي الفعلي:</w:t>
      </w:r>
      <w:r>
        <w:rPr>
          <w:rFonts w:ascii="Sakkal Majalla" w:hAnsi="Sakkal Majalla" w:cs="Sakkal Majalla" w:hint="cs"/>
          <w:color w:val="000000"/>
          <w:sz w:val="28"/>
          <w:szCs w:val="28"/>
          <w:rtl/>
        </w:rPr>
        <w:t xml:space="preserve"> يشعر الموظف بهذا النوع من الرضا بعد مرحلة الرضا الوظيفي المتوقع، عندما يحقق الهدف فيشعر حينها بالرضا الوظيفي. (رتيبة وعزيزة، 2020). </w:t>
      </w:r>
    </w:p>
    <w:p w14:paraId="7F8ACC11" w14:textId="77777777" w:rsidR="0020714C" w:rsidRDefault="00000000">
      <w:pPr>
        <w:spacing w:after="0" w:line="360" w:lineRule="auto"/>
        <w:jc w:val="lowKashida"/>
        <w:rPr>
          <w:rFonts w:ascii="Sakkal Majalla" w:hAnsi="Sakkal Majalla" w:cs="Sakkal Majalla"/>
          <w:b/>
          <w:bCs/>
          <w:color w:val="000000"/>
          <w:sz w:val="32"/>
          <w:szCs w:val="32"/>
          <w:u w:val="single"/>
          <w:rtl/>
        </w:rPr>
      </w:pPr>
      <w:bookmarkStart w:id="21" w:name="_Toc176013702"/>
      <w:r>
        <w:rPr>
          <w:rFonts w:ascii="Sakkal Majalla" w:hAnsi="Sakkal Majalla" w:cs="Sakkal Majalla" w:hint="cs"/>
          <w:b/>
          <w:bCs/>
          <w:color w:val="000000"/>
          <w:sz w:val="32"/>
          <w:szCs w:val="32"/>
          <w:u w:val="single"/>
          <w:rtl/>
        </w:rPr>
        <w:t>رابعاً: خصائص الرضاء الوظيفي</w:t>
      </w:r>
      <w:bookmarkEnd w:id="21"/>
    </w:p>
    <w:p w14:paraId="0AC39E6B"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يمكن أن يتم تحدد أهم خصائص الرضاء الوظيفي فيما يلي: </w:t>
      </w:r>
    </w:p>
    <w:p w14:paraId="0DA11444" w14:textId="77777777" w:rsidR="0020714C" w:rsidRDefault="00000000">
      <w:pPr>
        <w:numPr>
          <w:ilvl w:val="0"/>
          <w:numId w:val="23"/>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تعدد مفاهيم طرق القياس:</w:t>
      </w:r>
      <w:r>
        <w:rPr>
          <w:rFonts w:ascii="Sakkal Majalla" w:hAnsi="Sakkal Majalla" w:cs="Sakkal Majalla" w:hint="cs"/>
          <w:color w:val="000000"/>
          <w:sz w:val="28"/>
          <w:szCs w:val="28"/>
          <w:rtl/>
        </w:rPr>
        <w:t xml:space="preserve"> أشار الكثير من الباحثين في ميدان الرضاء الوظيفي إلى تعدد التعريفات وتباينها وذلك لاختلاف وجهات النظر بين العلماء الذين تختلف مداخلهم وأرضياتهم التي يقفون عليها.</w:t>
      </w:r>
    </w:p>
    <w:p w14:paraId="77931A50" w14:textId="77777777" w:rsidR="0020714C" w:rsidRDefault="00000000">
      <w:pPr>
        <w:numPr>
          <w:ilvl w:val="0"/>
          <w:numId w:val="23"/>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النظر إلى الرضاء الوظيفي على انه موضوع فردي:</w:t>
      </w:r>
      <w:r>
        <w:rPr>
          <w:rFonts w:ascii="Sakkal Majalla" w:hAnsi="Sakkal Majalla" w:cs="Sakkal Majalla" w:hint="cs"/>
          <w:color w:val="000000"/>
          <w:sz w:val="28"/>
          <w:szCs w:val="28"/>
          <w:rtl/>
        </w:rPr>
        <w:t xml:space="preserve"> غالبا ما ينظر إلى الرضاء الوظيفي على انه موضوع فردي فانه ما يمكن أن يكون رضا لشخص قد يكون عدم رضا لشخص أخر، فالإنسان مخلوق معقد لديه حاجات ودوافع متعددة ومختلفة من وقت الآخر، وقد انعكس هذا كله على تنوع طرق القياس المستخدم.</w:t>
      </w:r>
    </w:p>
    <w:p w14:paraId="6165764E" w14:textId="77777777" w:rsidR="0020714C" w:rsidRDefault="00000000">
      <w:pPr>
        <w:numPr>
          <w:ilvl w:val="0"/>
          <w:numId w:val="23"/>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lastRenderedPageBreak/>
        <w:t>الرضاء الوظيفي يتعلق بالعديد من الجوانب المتداخلة للسلوك الإنساني:</w:t>
      </w:r>
      <w:r>
        <w:rPr>
          <w:rFonts w:ascii="Sakkal Majalla" w:hAnsi="Sakkal Majalla" w:cs="Sakkal Majalla" w:hint="cs"/>
          <w:color w:val="000000"/>
          <w:sz w:val="28"/>
          <w:szCs w:val="28"/>
          <w:rtl/>
        </w:rPr>
        <w:t xml:space="preserve"> نظرا لتعقيد وتداخل جوانب السلوك الإنساني تتباين أنماطه من موقف لآخر ومن دراسة لأخرى، وبالتالي تظهر النتائج متناقضة ومتضاربة للدراسات التي تناولت الرضاء لأنها تصور الظروف المتباينة التي أجريت في ظلها تلك الدراسات.</w:t>
      </w:r>
    </w:p>
    <w:p w14:paraId="0C78894C" w14:textId="77777777" w:rsidR="0020714C" w:rsidRDefault="00000000">
      <w:pPr>
        <w:numPr>
          <w:ilvl w:val="0"/>
          <w:numId w:val="23"/>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الرضا الوظيفي حالة من القناعة والقبول:</w:t>
      </w:r>
      <w:r>
        <w:rPr>
          <w:rFonts w:ascii="Sakkal Majalla" w:hAnsi="Sakkal Majalla" w:cs="Sakkal Majalla" w:hint="cs"/>
          <w:color w:val="000000"/>
          <w:sz w:val="28"/>
          <w:szCs w:val="28"/>
          <w:rtl/>
        </w:rPr>
        <w:t xml:space="preserve"> يتميز الرضاء الوظيفي بأنه حالة من القناعة والقبول ناشئة عن قدرة الفرد عمل الفرد على إشباع الحاجات والرغبات والطموحات لديه، والتي من شانها أن تشعره بتحقيق ذاته، كما يتضمن التقدير والانجاز والإبداع واحترام الذات وتحمل المسؤولية والمنفعة التي تعود عليه من جراء القيام بنفس العمل. </w:t>
      </w:r>
    </w:p>
    <w:p w14:paraId="0737DEDC" w14:textId="77777777" w:rsidR="0020714C" w:rsidRDefault="00000000">
      <w:pPr>
        <w:numPr>
          <w:ilvl w:val="0"/>
          <w:numId w:val="23"/>
        </w:numPr>
        <w:spacing w:after="0" w:line="360" w:lineRule="auto"/>
        <w:contextualSpacing/>
        <w:jc w:val="lowKashida"/>
        <w:rPr>
          <w:rFonts w:ascii="Sakkal Majalla" w:hAnsi="Sakkal Majalla" w:cs="Sakkal Majalla"/>
          <w:color w:val="000000"/>
          <w:sz w:val="28"/>
          <w:szCs w:val="28"/>
        </w:rPr>
      </w:pPr>
      <w:r>
        <w:rPr>
          <w:rFonts w:ascii="Sakkal Majalla" w:hAnsi="Sakkal Majalla" w:cs="Sakkal Majalla" w:hint="cs"/>
          <w:b/>
          <w:bCs/>
          <w:color w:val="000000"/>
          <w:sz w:val="28"/>
          <w:szCs w:val="28"/>
          <w:rtl/>
        </w:rPr>
        <w:t>للرضاء عن العمل ارتباط بسياق تنظيم العمل والنظام الاجتماعي:</w:t>
      </w:r>
      <w:r>
        <w:rPr>
          <w:rFonts w:ascii="Sakkal Majalla" w:hAnsi="Sakkal Majalla" w:cs="Sakkal Majalla" w:hint="cs"/>
          <w:color w:val="000000"/>
          <w:sz w:val="28"/>
          <w:szCs w:val="28"/>
          <w:rtl/>
        </w:rPr>
        <w:t xml:space="preserve"> حيث يعد الرضاء الوظيفي محصلة للعديد من الخبرات المحبوبة وغير المحبوبة المرتبطة بالعمل فيكشف عن نفسه في تقدير الفرد للعمل وإدارته، ويستند هذا التقدير بدرجة كبيرة على النجاح الشخصي أو الفشل في تحقيق الأهداف الشخصية وعلى الإسهامات التي يقدمها العمل وإدارة العمل في سبيل الوصول إلى هذه الغاية.</w:t>
      </w:r>
    </w:p>
    <w:p w14:paraId="056D64E2" w14:textId="77777777" w:rsidR="0020714C" w:rsidRDefault="00000000">
      <w:pPr>
        <w:numPr>
          <w:ilvl w:val="0"/>
          <w:numId w:val="23"/>
        </w:numPr>
        <w:spacing w:after="0" w:line="360" w:lineRule="auto"/>
        <w:contextualSpacing/>
        <w:jc w:val="lowKashida"/>
        <w:rPr>
          <w:rFonts w:ascii="Sakkal Majalla" w:hAnsi="Sakkal Majalla" w:cs="Sakkal Majalla"/>
          <w:b/>
          <w:bCs/>
          <w:color w:val="000000"/>
          <w:sz w:val="32"/>
          <w:szCs w:val="32"/>
          <w:u w:val="single"/>
        </w:rPr>
      </w:pPr>
      <w:r>
        <w:rPr>
          <w:rFonts w:ascii="Sakkal Majalla" w:hAnsi="Sakkal Majalla" w:cs="Sakkal Majalla" w:hint="cs"/>
          <w:b/>
          <w:bCs/>
          <w:color w:val="000000"/>
          <w:sz w:val="28"/>
          <w:szCs w:val="28"/>
          <w:rtl/>
        </w:rPr>
        <w:t>رضا الفرد عن عنصر معين ليس دليلا على رضاه عن العناصر الأخرى:</w:t>
      </w:r>
      <w:r>
        <w:rPr>
          <w:rFonts w:ascii="Sakkal Majalla" w:hAnsi="Sakkal Majalla" w:cs="Sakkal Majalla" w:hint="cs"/>
          <w:color w:val="000000"/>
          <w:sz w:val="28"/>
          <w:szCs w:val="28"/>
          <w:rtl/>
        </w:rPr>
        <w:t xml:space="preserve"> رضاء الفرد عن عنصر معين لا يمثل دليل كافي على رضاه عن العناصر الأخرى، كما أن ما قد يؤدي لرضا فرد معين ليس بالضرورة أن يكون له نفس قوة التأثير وذلك نتيجة لاختلاف حاجات الأفراد وتوقعاتهم. (وسيلة، 2023). </w:t>
      </w:r>
      <w:bookmarkStart w:id="22" w:name="_Toc176013703"/>
    </w:p>
    <w:p w14:paraId="50C3E61A" w14:textId="77777777" w:rsidR="0020714C" w:rsidRDefault="00000000">
      <w:pPr>
        <w:spacing w:after="0" w:line="360" w:lineRule="auto"/>
        <w:contextualSpacing/>
        <w:jc w:val="lowKashida"/>
        <w:rPr>
          <w:rFonts w:ascii="Sakkal Majalla" w:hAnsi="Sakkal Majalla" w:cs="Sakkal Majalla"/>
          <w:b/>
          <w:bCs/>
          <w:color w:val="000000"/>
          <w:sz w:val="32"/>
          <w:szCs w:val="32"/>
          <w:u w:val="single"/>
          <w:rtl/>
        </w:rPr>
      </w:pPr>
      <w:r>
        <w:rPr>
          <w:rFonts w:ascii="Sakkal Majalla" w:hAnsi="Sakkal Majalla" w:cs="Sakkal Majalla" w:hint="cs"/>
          <w:b/>
          <w:bCs/>
          <w:color w:val="000000"/>
          <w:sz w:val="32"/>
          <w:szCs w:val="32"/>
          <w:u w:val="single"/>
          <w:rtl/>
        </w:rPr>
        <w:t>خامساً: العناصر المؤثرة في الرضا الوظيفي</w:t>
      </w:r>
      <w:bookmarkEnd w:id="22"/>
    </w:p>
    <w:p w14:paraId="065F4F89"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هناك عدة عوامل تؤثر في رضا العامل اتجاه وظيفته، ومن خلالها يتحدد نوع هذا الرضا فيما إذا كان كلي أو رضا جزئي، وتتمثل هذه العوامل فيما يلي:</w:t>
      </w:r>
    </w:p>
    <w:p w14:paraId="117AF751" w14:textId="77777777" w:rsidR="0020714C" w:rsidRDefault="0020714C">
      <w:pPr>
        <w:spacing w:after="0" w:line="360" w:lineRule="auto"/>
        <w:jc w:val="lowKashida"/>
        <w:rPr>
          <w:rFonts w:ascii="Sakkal Majalla" w:hAnsi="Sakkal Majalla" w:cs="Sakkal Majalla"/>
          <w:color w:val="000000"/>
          <w:sz w:val="28"/>
          <w:szCs w:val="28"/>
          <w:rtl/>
        </w:rPr>
      </w:pPr>
    </w:p>
    <w:p w14:paraId="356E88E9" w14:textId="77777777" w:rsidR="0020714C" w:rsidRDefault="0020714C">
      <w:pPr>
        <w:spacing w:after="0" w:line="360" w:lineRule="auto"/>
        <w:jc w:val="lowKashida"/>
        <w:rPr>
          <w:rFonts w:ascii="Sakkal Majalla" w:hAnsi="Sakkal Majalla" w:cs="Sakkal Majalla"/>
          <w:color w:val="000000"/>
          <w:sz w:val="28"/>
          <w:szCs w:val="28"/>
          <w:rtl/>
        </w:rPr>
      </w:pPr>
    </w:p>
    <w:p w14:paraId="6C872C1B" w14:textId="77777777" w:rsidR="0020714C" w:rsidRDefault="00000000">
      <w:pPr>
        <w:numPr>
          <w:ilvl w:val="0"/>
          <w:numId w:val="24"/>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الأجر:</w:t>
      </w:r>
    </w:p>
    <w:p w14:paraId="18B4035E"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يمثل الأجر وسيلة لإشباع حاجات العامل المختلفة، فهو يلعب دورا في شعوره بالرضا عن عمله إذا كان أجره مناسبا وعادلا، وتحتل الأجور والرواتب التي تدفع للعاملين لقاء جهودهم أهمية كبيرة كقوة اقتصادية تمكن </w:t>
      </w:r>
      <w:r>
        <w:rPr>
          <w:rFonts w:ascii="Sakkal Majalla" w:hAnsi="Sakkal Majalla" w:cs="Sakkal Majalla" w:hint="cs"/>
          <w:color w:val="000000"/>
          <w:sz w:val="28"/>
          <w:szCs w:val="28"/>
          <w:rtl/>
        </w:rPr>
        <w:lastRenderedPageBreak/>
        <w:t>العاملين من تحقيق رغباتهم وحاجاتهم المختلفة في المؤسسة، إضافة إلى كونها مؤشرا على الموقع والمركز الاجتماعي للفرد في أي مجتمع.</w:t>
      </w:r>
    </w:p>
    <w:p w14:paraId="4CF1F4DB"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ولا شك أن الأجور تعتبر من أهم العوامل التي تساعد على إيجاد علاقة طيبة بين العاملين والإدارة إلا أن درجة رضا الفرد عن عمله يتوقف إلى حد كبير على قيمة ما يحصل نقدا أو عينا، لذلك فإن العناية بتحقيق الأجر العادل أو الاهتمام بوضع سياسة رشيدة للأجور وملحقاتها يعتبر أساس نجاح برامج إدارة الأفراد في المنشأة. </w:t>
      </w:r>
    </w:p>
    <w:p w14:paraId="794B48E0"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وهناك دراسات عديدة أشارت إلى وجود علاقة طردية بين الأجر والرضا لان الأجر يساعد على الشعور بالأمن، فهو يعتبر كرمز لتقدير المؤسسة لموظفيها، ويتحقق الاستقرار النفسي للعاملين عندما يتوافق مستوى الأجر مع مستوى المعيشة. (الحضرمي والصواف وعطاء، 2022).  </w:t>
      </w:r>
    </w:p>
    <w:p w14:paraId="5837B8FA" w14:textId="77777777" w:rsidR="0020714C" w:rsidRDefault="00000000">
      <w:pPr>
        <w:numPr>
          <w:ilvl w:val="0"/>
          <w:numId w:val="24"/>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الترقية:</w:t>
      </w:r>
    </w:p>
    <w:p w14:paraId="6CC0358B"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تعرف على أنها: "شغل الموظف لوظيفة أخرى ذات مستوى أعلى من الصعوبة والمسؤولية والسلطة يفوق مستوى وظيفته الحالية، كما يرتبط ذلك عادة بزيادة الأجر واتساع نطاق الإشراف العام والحرية في اتخاذ القرارات".</w:t>
      </w:r>
    </w:p>
    <w:p w14:paraId="24D316D3"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فالترقية هي تحريك العاملين إلى أعمال أفضل أو أعمال ذات مسؤوليات ومركز اجتماعي أكبر يحتاج إلى مهارات وخبرات أكثر من الوظيفة السابقة، وترتبط الترقية بالكفاءة أو على الاقدمية، فهي تعتبر حافزا قويا لرفع أداء العاملين من خلال شعورهم بالاطمئنان والاستقرار نتيجة التقدم المستمر، فهي تساعد على ضمان بقاء الموظفين الأكفاء في المنظمة لشغل وظائف أعلى بالمستقبل، فعلى نظم الترقية أن تكون عادلة وفقا لإدراكات الموظفين حتى تساهم في زيادة شعوهم بالرضا، كما يجب أن تلاحظ الاختلافات الفردية حيث إن هناك من يفضل نظام الاقدمية المطلقة في الترقية بينما يفضل البعض الآخر نظام الترقية وفقا للأداء الوظيفي.</w:t>
      </w:r>
    </w:p>
    <w:p w14:paraId="511F63E9"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فالفرد يحقق رغبته في النمو والترقي، والمنظمة تحقق رغبتها في تحقيق التوافق بين الفرد والوظيفة، وتحصل على أداء ورضا عالي، وبالتالي فان هناك علاقة طردية بين توفير فرص الترقية والرضا عن العمل، ويرى </w:t>
      </w:r>
      <w:r>
        <w:rPr>
          <w:rFonts w:ascii="Sakkal Majalla" w:hAnsi="Sakkal Majalla" w:cs="Sakkal Majalla" w:hint="cs"/>
          <w:b/>
          <w:bCs/>
          <w:color w:val="000000"/>
          <w:sz w:val="28"/>
          <w:szCs w:val="28"/>
          <w:rtl/>
        </w:rPr>
        <w:t>"فروم"</w:t>
      </w:r>
      <w:r>
        <w:rPr>
          <w:rFonts w:ascii="Sakkal Majalla" w:hAnsi="Sakkal Majalla" w:cs="Sakkal Majalla" w:hint="cs"/>
          <w:color w:val="000000"/>
          <w:sz w:val="28"/>
          <w:szCs w:val="28"/>
          <w:rtl/>
        </w:rPr>
        <w:t xml:space="preserve"> أن العامل المحدد لأثر فرص الترقية على الرضا عن العمل هو طموح أو توقعات الفرد من فرص الترقية.</w:t>
      </w:r>
    </w:p>
    <w:p w14:paraId="3C48B185"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فكلما كان طموح الفرد أو توقعات الترقية لديه أكبر مما هو متاح فعلا كلما قل رضاه عن العمل، وكلما كان طموح الترقية اقل مما هو متاح كلما زاد رضاه عن العمل، ويمكن القول بان أثر الترقية الفعلية عن رضا الفرد تتوقف على مدى توقعه لها، فكلما كان توقع الفرد للترقية عاليا كلما كان الرضا الناتج عن هذه الترقية اقل من رضا الفرد الذي كان توقعه للترقية منخفضا فحصول الفرد على ترقية لم يتوقعها يحقق الرضا الوظيفي.  (بن داني وبلبيوض، 2019). </w:t>
      </w:r>
    </w:p>
    <w:p w14:paraId="4BCF06EB" w14:textId="77777777" w:rsidR="0020714C" w:rsidRDefault="00000000">
      <w:pPr>
        <w:numPr>
          <w:ilvl w:val="0"/>
          <w:numId w:val="24"/>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جماعات العمل:</w:t>
      </w:r>
    </w:p>
    <w:p w14:paraId="604949C6"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"جماعات العمل هي وحدة تتكون من فردين أو أكثر تجمعهم علاقة عمل صريحة على نحو ما يسمح بان يدرك كل عضو في الجماعة العضو الآخر وأن يؤثر فيه ويتأثر به".</w:t>
      </w:r>
    </w:p>
    <w:p w14:paraId="76A01A0D"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من خلال هذا التعريف تتضح لنا أهمية جماعات العمل في المؤسسة، إذ تؤدي الجماعة المتضامنة والتي يسودها بين أعضائها التعاون والثقة المتبادلة إلى شعور المورد البشري بالحب والانتماء، وهو ما ينعكس بالإيجاب على أداءه في العمل ومن ثم على أداء المؤسسة. </w:t>
      </w:r>
    </w:p>
    <w:p w14:paraId="77145EDA" w14:textId="77777777" w:rsidR="0020714C" w:rsidRDefault="00000000">
      <w:pPr>
        <w:numPr>
          <w:ilvl w:val="0"/>
          <w:numId w:val="24"/>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 xml:space="preserve">نمط القيادة: </w:t>
      </w:r>
    </w:p>
    <w:p w14:paraId="6387D465"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توجد علاقة بين نمط القيادة ورضا العاملين، فالنمط القيادي الديمقراطي يؤدي إلى تنمية المشاعر الايجابية نحو العمل والمنظمة لدى الأفراد العاملين حيث يشعرون بأنهم مركز اهتمام القائد والعكس يكون في ظل القيادة الأوتوقراطية، إذ أن هذا الأسلوب في القيادة يؤدي إلى تبلور مشاعر الاستياء وعدم الرضا.</w:t>
      </w:r>
    </w:p>
    <w:p w14:paraId="6CEC02A0" w14:textId="77777777" w:rsidR="0020714C" w:rsidRDefault="00000000">
      <w:pPr>
        <w:numPr>
          <w:ilvl w:val="0"/>
          <w:numId w:val="24"/>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 xml:space="preserve">الظروف المادية للعمل: </w:t>
      </w:r>
    </w:p>
    <w:p w14:paraId="352DAF75"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تؤثر الظروف المادية من تهوية وإضاءة ورطوبة وحرارة وضوضاء، على درجة تقبل الفرد لبيئة العمل ولذلك فإن الظروف البيئية الجيدة تؤدي إلى رضا الأفراد عن بيئة العمل.</w:t>
      </w:r>
      <w:r>
        <w:rPr>
          <w:rFonts w:ascii="Sakkal Majalla" w:hAnsi="Sakkal Majalla" w:cs="Sakkal Majalla" w:hint="cs"/>
          <w:color w:val="000000"/>
          <w:sz w:val="28"/>
          <w:szCs w:val="28"/>
          <w:vertAlign w:val="superscript"/>
          <w:rtl/>
        </w:rPr>
        <w:t xml:space="preserve"> </w:t>
      </w:r>
    </w:p>
    <w:p w14:paraId="34B0F4BF" w14:textId="77777777" w:rsidR="0020714C" w:rsidRDefault="00000000">
      <w:pPr>
        <w:numPr>
          <w:ilvl w:val="0"/>
          <w:numId w:val="24"/>
        </w:numPr>
        <w:spacing w:after="0" w:line="360" w:lineRule="auto"/>
        <w:contextualSpacing/>
        <w:jc w:val="lowKashida"/>
        <w:rPr>
          <w:rFonts w:ascii="Sakkal Majalla" w:hAnsi="Sakkal Majalla" w:cs="Sakkal Majalla"/>
          <w:b/>
          <w:bCs/>
          <w:color w:val="000000"/>
          <w:sz w:val="28"/>
          <w:szCs w:val="28"/>
          <w:u w:val="single"/>
          <w:rtl/>
        </w:rPr>
      </w:pPr>
      <w:r>
        <w:rPr>
          <w:rFonts w:ascii="Sakkal Majalla" w:hAnsi="Sakkal Majalla" w:cs="Sakkal Majalla" w:hint="cs"/>
          <w:b/>
          <w:bCs/>
          <w:color w:val="000000"/>
          <w:sz w:val="28"/>
          <w:szCs w:val="28"/>
          <w:u w:val="single"/>
          <w:rtl/>
        </w:rPr>
        <w:t xml:space="preserve">عدالة القائد: </w:t>
      </w:r>
    </w:p>
    <w:p w14:paraId="03AA03AE"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أوضح "أدمز" في نظرية العدالة بان الفرد يقارن معدل عوائده المستلمة قياسا بمدخلاته (مهارته، قابليته خبراته، مستوى تعليمه) مع معدل عوائد الأفراد العاملين معه قياسا بمدخلاتهم وان نقص معدل ما يستلمه الفرد من معدل ما يستلمه غيره ويشعره بعدم العدالة وتكون النتيجة الاستياء وعدم الرضا.</w:t>
      </w:r>
    </w:p>
    <w:p w14:paraId="2C5BD7D8"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وبالتالي نستنتج أن الرضا الوظيفي هو عامل تؤثر فيه الكثير من العوامل المتعلقة بالموظف حيث إنه يزداد مستوى رضاه الوظيفي كلما كانت هذه العوامل مصدر إشباع لحجاته ورغباته والعكس صحيح. (تاج الدين وخورشيد، 2019).</w:t>
      </w:r>
    </w:p>
    <w:p w14:paraId="5A7444B2" w14:textId="77777777" w:rsidR="0020714C" w:rsidRDefault="00000000">
      <w:pPr>
        <w:spacing w:after="0" w:line="360" w:lineRule="auto"/>
        <w:jc w:val="lowKashida"/>
        <w:rPr>
          <w:rFonts w:ascii="Sakkal Majalla" w:hAnsi="Sakkal Majalla" w:cs="Sakkal Majalla"/>
          <w:b/>
          <w:bCs/>
          <w:color w:val="000000"/>
          <w:sz w:val="32"/>
          <w:szCs w:val="32"/>
          <w:u w:val="single"/>
        </w:rPr>
      </w:pPr>
      <w:r>
        <w:rPr>
          <w:rFonts w:ascii="Sakkal Majalla" w:hAnsi="Sakkal Majalla" w:cs="Sakkal Majalla" w:hint="cs"/>
          <w:b/>
          <w:bCs/>
          <w:color w:val="000000"/>
          <w:sz w:val="32"/>
          <w:szCs w:val="32"/>
          <w:u w:val="single"/>
          <w:rtl/>
        </w:rPr>
        <w:t xml:space="preserve">سادساً: </w:t>
      </w:r>
      <w:r>
        <w:rPr>
          <w:rFonts w:ascii="Sakkal Majalla" w:hAnsi="Sakkal Majalla" w:cs="Sakkal Majalla"/>
          <w:b/>
          <w:bCs/>
          <w:color w:val="000000"/>
          <w:sz w:val="32"/>
          <w:szCs w:val="32"/>
          <w:u w:val="single"/>
          <w:rtl/>
        </w:rPr>
        <w:t xml:space="preserve">النظريات المفسرة للرضا الوظيفي </w:t>
      </w:r>
    </w:p>
    <w:p w14:paraId="397C4897" w14:textId="77777777" w:rsidR="0020714C" w:rsidRDefault="00000000">
      <w:pPr>
        <w:spacing w:after="0" w:line="360" w:lineRule="auto"/>
        <w:jc w:val="lowKashida"/>
        <w:rPr>
          <w:rFonts w:ascii="Sakkal Majalla" w:hAnsi="Sakkal Majalla" w:cs="Sakkal Majalla"/>
          <w:color w:val="000000"/>
          <w:sz w:val="28"/>
          <w:szCs w:val="28"/>
          <w:rtl/>
          <w:lang w:bidi="ar-EG"/>
        </w:rPr>
      </w:pPr>
      <w:r>
        <w:rPr>
          <w:rFonts w:ascii="Sakkal Majalla" w:hAnsi="Sakkal Majalla" w:cs="Sakkal Majalla"/>
          <w:color w:val="000000"/>
          <w:sz w:val="28"/>
          <w:szCs w:val="28"/>
          <w:rtl/>
        </w:rPr>
        <w:t xml:space="preserve">ظهرت عدة نظريات حاولت تفسير ظاهرة الرضا الوظيفي لدى الموظفين وعوامله، ومن أبرز هذه النظريات وأكثرها انتشارا </w:t>
      </w:r>
      <w:r>
        <w:rPr>
          <w:rFonts w:ascii="Sakkal Majalla" w:hAnsi="Sakkal Majalla" w:cs="Sakkal Majalla" w:hint="cs"/>
          <w:color w:val="000000"/>
          <w:sz w:val="28"/>
          <w:szCs w:val="28"/>
          <w:rtl/>
          <w:lang w:bidi="ar-EG"/>
        </w:rPr>
        <w:t>نجد ما يلي:</w:t>
      </w:r>
    </w:p>
    <w:p w14:paraId="6FF9A038" w14:textId="77777777" w:rsidR="0020714C" w:rsidRDefault="00000000">
      <w:pPr>
        <w:numPr>
          <w:ilvl w:val="0"/>
          <w:numId w:val="31"/>
        </w:numPr>
        <w:spacing w:after="0" w:line="360" w:lineRule="auto"/>
        <w:contextualSpacing/>
        <w:jc w:val="lowKashida"/>
        <w:rPr>
          <w:rFonts w:ascii="Sakkal Majalla" w:hAnsi="Sakkal Majalla" w:cs="Sakkal Majalla"/>
          <w:b/>
          <w:bCs/>
          <w:color w:val="000000"/>
          <w:sz w:val="28"/>
          <w:szCs w:val="28"/>
          <w:u w:val="single"/>
          <w:rtl/>
          <w:lang w:bidi="ar-EG"/>
        </w:rPr>
      </w:pPr>
      <w:r>
        <w:rPr>
          <w:rFonts w:ascii="Sakkal Majalla" w:hAnsi="Sakkal Majalla" w:cs="Sakkal Majalla"/>
          <w:b/>
          <w:bCs/>
          <w:color w:val="000000"/>
          <w:sz w:val="28"/>
          <w:szCs w:val="28"/>
          <w:u w:val="single"/>
          <w:rtl/>
        </w:rPr>
        <w:t>نظرية الإدارة العلمي</w:t>
      </w:r>
      <w:r>
        <w:rPr>
          <w:rFonts w:ascii="Sakkal Majalla" w:hAnsi="Sakkal Majalla" w:cs="Sakkal Majalla" w:hint="cs"/>
          <w:b/>
          <w:bCs/>
          <w:color w:val="000000"/>
          <w:sz w:val="28"/>
          <w:szCs w:val="28"/>
          <w:u w:val="single"/>
          <w:rtl/>
        </w:rPr>
        <w:t>ة:</w:t>
      </w:r>
      <w:r>
        <w:rPr>
          <w:rFonts w:ascii="Sakkal Majalla" w:hAnsi="Sakkal Majalla" w:cs="Sakkal Majalla"/>
          <w:b/>
          <w:bCs/>
          <w:color w:val="000000"/>
          <w:sz w:val="28"/>
          <w:szCs w:val="28"/>
          <w:u w:val="single"/>
          <w:lang w:bidi="ar-EG"/>
        </w:rPr>
        <w:t xml:space="preserve"> </w:t>
      </w:r>
    </w:p>
    <w:p w14:paraId="56847C9A" w14:textId="77777777" w:rsidR="0020714C" w:rsidRDefault="00000000">
      <w:pPr>
        <w:spacing w:after="0" w:line="360" w:lineRule="auto"/>
        <w:jc w:val="lowKashida"/>
        <w:rPr>
          <w:rFonts w:ascii="Sakkal Majalla" w:hAnsi="Sakkal Majalla" w:cs="Sakkal Majalla"/>
          <w:color w:val="000000"/>
          <w:sz w:val="28"/>
          <w:szCs w:val="28"/>
          <w:rtl/>
          <w:lang w:bidi="ar-EG"/>
        </w:rPr>
      </w:pPr>
      <w:r>
        <w:rPr>
          <w:rFonts w:ascii="Sakkal Majalla" w:hAnsi="Sakkal Majalla" w:cs="Sakkal Majalla"/>
          <w:color w:val="000000"/>
          <w:sz w:val="28"/>
          <w:szCs w:val="28"/>
          <w:rtl/>
        </w:rPr>
        <w:t>قام فريد بريك تايلر بوضع نظرية الإدارة العلمية، والتي بناها على فكرة الحوافز المادية، بوصفها العنصر الوحيد المحقق للرضا الوظيفي، وحاولت توفير السبل المادي</w:t>
      </w:r>
      <w:r>
        <w:rPr>
          <w:rFonts w:ascii="Sakkal Majalla" w:hAnsi="Sakkal Majalla" w:cs="Sakkal Majalla" w:hint="cs"/>
          <w:color w:val="000000"/>
          <w:sz w:val="28"/>
          <w:szCs w:val="28"/>
          <w:rtl/>
        </w:rPr>
        <w:t>ة</w:t>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التي ترفع من كفاية العامل، لتجعله يؤدي عمله بإتقان وبسرعة قصوى</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 xml:space="preserve"> ولقد اعتمدت نظرية تايلر على أساس ما يلي</w:t>
      </w:r>
      <w:r>
        <w:rPr>
          <w:rFonts w:ascii="Sakkal Majalla" w:hAnsi="Sakkal Majalla" w:cs="Sakkal Majalla" w:hint="cs"/>
          <w:color w:val="000000"/>
          <w:sz w:val="28"/>
          <w:szCs w:val="28"/>
          <w:rtl/>
          <w:lang w:bidi="ar-EG"/>
        </w:rPr>
        <w:t>:</w:t>
      </w:r>
    </w:p>
    <w:p w14:paraId="33AD0E51"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العاملون بطبيعتهم لا يحبون العمل ويحتاجون إلى إشراف مباشر وسيطرة، لذلك يجب على المديرين أن يقوموا بتقسيم الإنتاج إلى أجزاء من المهام الصغير</w:t>
      </w:r>
      <w:r>
        <w:rPr>
          <w:rFonts w:ascii="Sakkal Majalla" w:hAnsi="Sakkal Majalla" w:cs="Sakkal Majalla" w:hint="cs"/>
          <w:color w:val="000000"/>
          <w:sz w:val="28"/>
          <w:szCs w:val="28"/>
          <w:rtl/>
        </w:rPr>
        <w:t>ة.</w:t>
      </w:r>
    </w:p>
    <w:p w14:paraId="110B0242"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يجب أن يعطي العمال التدريب والأدوات المناسبة التي تمكنهم من العمل بأكبر قدر من الكفاءة في أداء المهمة المطلوبة منهم</w:t>
      </w:r>
      <w:r>
        <w:rPr>
          <w:rFonts w:ascii="Sakkal Majalla" w:hAnsi="Sakkal Majalla" w:cs="Sakkal Majalla" w:hint="cs"/>
          <w:color w:val="000000"/>
          <w:sz w:val="28"/>
          <w:szCs w:val="28"/>
          <w:rtl/>
          <w:lang w:bidi="ar-EG"/>
        </w:rPr>
        <w:t>.</w:t>
      </w:r>
    </w:p>
    <w:p w14:paraId="6E6266BB"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 xml:space="preserve">يتم بعد ذلك دفع الأجر للعاملين بناءا على عدد المواد التي قاموا بإنتاجها خلال فترة محددة من الوقت، ونتيجة لذلك يتم تشجيع العمال على العمل بجد من أجل </w:t>
      </w:r>
      <w:r>
        <w:rPr>
          <w:rFonts w:ascii="Sakkal Majalla" w:hAnsi="Sakkal Majalla" w:cs="Sakkal Majalla" w:hint="cs"/>
          <w:color w:val="000000"/>
          <w:sz w:val="28"/>
          <w:szCs w:val="28"/>
          <w:rtl/>
        </w:rPr>
        <w:t xml:space="preserve">زيادة </w:t>
      </w:r>
      <w:r>
        <w:rPr>
          <w:rFonts w:ascii="Sakkal Majalla" w:hAnsi="Sakkal Majalla" w:cs="Sakkal Majalla"/>
          <w:color w:val="000000"/>
          <w:sz w:val="28"/>
          <w:szCs w:val="28"/>
          <w:rtl/>
          <w:lang w:bidi="ar-EG"/>
        </w:rPr>
        <w:t>إنتاجيتهم</w:t>
      </w:r>
      <w:r>
        <w:rPr>
          <w:rFonts w:ascii="Sakkal Majalla" w:hAnsi="Sakkal Majalla" w:cs="Sakkal Majalla" w:hint="cs"/>
          <w:color w:val="000000"/>
          <w:sz w:val="28"/>
          <w:szCs w:val="28"/>
          <w:rtl/>
        </w:rPr>
        <w:t>.</w:t>
      </w:r>
    </w:p>
    <w:p w14:paraId="500BFC15"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 xml:space="preserve">ومع ذلك فإن هذه النظرية لم تستطع تحقيق الرضا المطلوب للعاملين، ولم تصل إلى الحد المطلوب من الإنتاج، ومن </w:t>
      </w:r>
      <w:r>
        <w:rPr>
          <w:rFonts w:ascii="Sakkal Majalla" w:hAnsi="Sakkal Majalla" w:cs="Sakkal Majalla" w:hint="cs"/>
          <w:color w:val="000000"/>
          <w:sz w:val="28"/>
          <w:szCs w:val="28"/>
          <w:rtl/>
        </w:rPr>
        <w:t xml:space="preserve">العيوب </w:t>
      </w:r>
      <w:r>
        <w:rPr>
          <w:rFonts w:ascii="Sakkal Majalla" w:hAnsi="Sakkal Majalla" w:cs="Sakkal Majalla"/>
          <w:color w:val="000000"/>
          <w:sz w:val="28"/>
          <w:szCs w:val="28"/>
          <w:rtl/>
        </w:rPr>
        <w:t>التي تؤخذ على هذه النظرية إهمالها</w:t>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للجوانب الإنسانية</w:t>
      </w:r>
      <w:r>
        <w:rPr>
          <w:rFonts w:ascii="Sakkal Majalla" w:hAnsi="Sakkal Majalla" w:cs="Sakkal Majalla" w:hint="cs"/>
          <w:color w:val="000000"/>
          <w:sz w:val="28"/>
          <w:szCs w:val="28"/>
          <w:rtl/>
        </w:rPr>
        <w:t>. (المغربي، 2016).</w:t>
      </w:r>
    </w:p>
    <w:p w14:paraId="76D29E0C" w14:textId="77777777" w:rsidR="0020714C" w:rsidRDefault="00000000">
      <w:pPr>
        <w:numPr>
          <w:ilvl w:val="0"/>
          <w:numId w:val="31"/>
        </w:numPr>
        <w:spacing w:after="0" w:line="360" w:lineRule="auto"/>
        <w:contextualSpacing/>
        <w:jc w:val="lowKashida"/>
        <w:rPr>
          <w:rFonts w:ascii="Sakkal Majalla" w:hAnsi="Sakkal Majalla" w:cs="Sakkal Majalla"/>
          <w:b/>
          <w:bCs/>
          <w:color w:val="000000"/>
          <w:sz w:val="28"/>
          <w:szCs w:val="28"/>
          <w:u w:val="single"/>
          <w:rtl/>
          <w:lang w:bidi="ar-EG"/>
        </w:rPr>
      </w:pPr>
      <w:r>
        <w:rPr>
          <w:rFonts w:ascii="Sakkal Majalla" w:hAnsi="Sakkal Majalla" w:cs="Sakkal Majalla"/>
          <w:b/>
          <w:bCs/>
          <w:color w:val="000000"/>
          <w:sz w:val="28"/>
          <w:szCs w:val="28"/>
          <w:u w:val="single"/>
          <w:rtl/>
        </w:rPr>
        <w:t>نظرية العلاقات الإنسانية</w:t>
      </w:r>
      <w:r>
        <w:rPr>
          <w:rFonts w:ascii="Sakkal Majalla" w:hAnsi="Sakkal Majalla" w:cs="Sakkal Majalla" w:hint="cs"/>
          <w:b/>
          <w:bCs/>
          <w:color w:val="000000"/>
          <w:sz w:val="28"/>
          <w:szCs w:val="28"/>
          <w:u w:val="single"/>
          <w:rtl/>
          <w:lang w:bidi="ar-EG"/>
        </w:rPr>
        <w:t>:</w:t>
      </w:r>
    </w:p>
    <w:p w14:paraId="09062C32"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ظهرت</w:t>
      </w:r>
      <w:r>
        <w:rPr>
          <w:rFonts w:ascii="Sakkal Majalla" w:hAnsi="Sakkal Majalla" w:cs="Sakkal Majalla" w:hint="cs"/>
          <w:color w:val="000000"/>
          <w:sz w:val="28"/>
          <w:szCs w:val="28"/>
          <w:rtl/>
        </w:rPr>
        <w:t xml:space="preserve"> هذه النظرية</w:t>
      </w:r>
      <w:r>
        <w:rPr>
          <w:rFonts w:ascii="Sakkal Majalla" w:hAnsi="Sakkal Majalla" w:cs="Sakkal Majalla"/>
          <w:color w:val="000000"/>
          <w:sz w:val="28"/>
          <w:szCs w:val="28"/>
          <w:rtl/>
        </w:rPr>
        <w:t xml:space="preserve"> كرد فعل على النظرية السابقة، حيث قام</w:t>
      </w:r>
      <w:r>
        <w:rPr>
          <w:rFonts w:ascii="Sakkal Majalla" w:hAnsi="Sakkal Majalla" w:cs="Sakkal Majalla"/>
          <w:color w:val="000000"/>
          <w:sz w:val="28"/>
          <w:szCs w:val="28"/>
          <w:lang w:bidi="ar-EG"/>
        </w:rPr>
        <w:t xml:space="preserve"> </w:t>
      </w:r>
      <w:r>
        <w:rPr>
          <w:rFonts w:ascii="Sakkal Majalla" w:hAnsi="Sakkal Majalla" w:cs="Sakkal Majalla" w:hint="cs"/>
          <w:color w:val="000000"/>
          <w:sz w:val="28"/>
          <w:szCs w:val="28"/>
          <w:rtl/>
          <w:lang w:bidi="ar-EG"/>
        </w:rPr>
        <w:t>"</w:t>
      </w:r>
      <w:r>
        <w:rPr>
          <w:rFonts w:ascii="Sakkal Majalla" w:hAnsi="Sakkal Majalla" w:cs="Sakkal Majalla"/>
          <w:color w:val="000000"/>
          <w:sz w:val="28"/>
          <w:szCs w:val="28"/>
          <w:lang w:bidi="ar-EG"/>
        </w:rPr>
        <w:t>mgue Itom</w:t>
      </w:r>
      <w:r>
        <w:rPr>
          <w:rFonts w:ascii="Sakkal Majalla" w:hAnsi="Sakkal Majalla" w:cs="Sakkal Majalla" w:hint="cs"/>
          <w:color w:val="000000"/>
          <w:sz w:val="28"/>
          <w:szCs w:val="28"/>
          <w:rtl/>
          <w:lang w:bidi="ar-EG"/>
        </w:rPr>
        <w:t>"</w:t>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بم</w:t>
      </w:r>
      <w:r>
        <w:rPr>
          <w:rFonts w:ascii="Sakkal Majalla" w:hAnsi="Sakkal Majalla" w:cs="Sakkal Majalla" w:hint="cs"/>
          <w:color w:val="000000"/>
          <w:sz w:val="28"/>
          <w:szCs w:val="28"/>
          <w:rtl/>
        </w:rPr>
        <w:t xml:space="preserve">ساعدة </w:t>
      </w:r>
      <w:r>
        <w:rPr>
          <w:rFonts w:ascii="Sakkal Majalla" w:hAnsi="Sakkal Majalla" w:cs="Sakkal Majalla"/>
          <w:color w:val="000000"/>
          <w:sz w:val="28"/>
          <w:szCs w:val="28"/>
          <w:rtl/>
        </w:rPr>
        <w:t xml:space="preserve">مجموعة من الباحثين من جامعة هارفارد بإجراء سلسلة من التجارب على </w:t>
      </w:r>
      <w:r>
        <w:rPr>
          <w:rFonts w:ascii="Sakkal Majalla" w:hAnsi="Sakkal Majalla" w:cs="Sakkal Majalla" w:hint="cs"/>
          <w:color w:val="000000"/>
          <w:sz w:val="28"/>
          <w:szCs w:val="28"/>
          <w:rtl/>
        </w:rPr>
        <w:t xml:space="preserve">مصنع </w:t>
      </w:r>
      <w:r>
        <w:rPr>
          <w:rFonts w:ascii="Sakkal Majalla" w:hAnsi="Sakkal Majalla" w:cs="Sakkal Majalla" w:hint="cs"/>
          <w:color w:val="000000"/>
          <w:sz w:val="28"/>
          <w:szCs w:val="28"/>
          <w:rtl/>
          <w:lang w:bidi="ar-EG"/>
        </w:rPr>
        <w:t>(</w:t>
      </w:r>
      <w:r>
        <w:rPr>
          <w:rFonts w:ascii="Sakkal Majalla" w:hAnsi="Sakkal Majalla" w:cs="Sakkal Majalla"/>
          <w:color w:val="000000"/>
          <w:sz w:val="28"/>
          <w:szCs w:val="28"/>
          <w:lang w:bidi="ar-EG"/>
        </w:rPr>
        <w:t>Hawthotne</w:t>
      </w:r>
      <w:r>
        <w:rPr>
          <w:rFonts w:ascii="Sakkal Majalla" w:hAnsi="Sakkal Majalla" w:cs="Sakkal Majalla" w:hint="cs"/>
          <w:color w:val="000000"/>
          <w:sz w:val="28"/>
          <w:szCs w:val="28"/>
          <w:rtl/>
          <w:lang w:bidi="ar-EG"/>
        </w:rPr>
        <w:t>)</w:t>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التابع لشركة كهرباء، وسميت هذه التجارب بتجارب موثورن والتي تشكل الأساس لحركة العلاقات الإنسانية، وتوصل مايو بعد إجراءه لتلك التجارب إلى أن الرضا الوظيفي والعلاقات بين العاملين والتشكيلات الاجتماعية غير الرسمية تؤثر بشدة على الانتاجية الإجمالية للعمال وأن السبب في زيادة الانتاجية ليست التغيرات في بيئة العمل وإنما في طريقة إدارة العاملين، فكلما زادت الروح الاجتماعية بين</w:t>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الموظفين زادت انتاجياتهم</w:t>
      </w:r>
      <w:r>
        <w:rPr>
          <w:rFonts w:ascii="Sakkal Majalla" w:hAnsi="Sakkal Majalla" w:cs="Sakkal Majalla" w:hint="cs"/>
          <w:color w:val="000000"/>
          <w:sz w:val="28"/>
          <w:szCs w:val="28"/>
          <w:rtl/>
        </w:rPr>
        <w:t>. (المغربي، 2016).</w:t>
      </w:r>
    </w:p>
    <w:p w14:paraId="4CDA3B20" w14:textId="77777777" w:rsidR="0020714C" w:rsidRDefault="00000000">
      <w:pPr>
        <w:numPr>
          <w:ilvl w:val="0"/>
          <w:numId w:val="31"/>
        </w:numPr>
        <w:spacing w:after="0" w:line="360" w:lineRule="auto"/>
        <w:contextualSpacing/>
        <w:jc w:val="lowKashida"/>
        <w:rPr>
          <w:rFonts w:ascii="Sakkal Majalla" w:hAnsi="Sakkal Majalla" w:cs="Sakkal Majalla"/>
          <w:b/>
          <w:bCs/>
          <w:color w:val="000000"/>
          <w:sz w:val="28"/>
          <w:szCs w:val="28"/>
          <w:u w:val="single"/>
          <w:rtl/>
          <w:lang w:bidi="ar-EG"/>
        </w:rPr>
      </w:pPr>
      <w:r>
        <w:rPr>
          <w:rFonts w:ascii="Sakkal Majalla" w:hAnsi="Sakkal Majalla" w:cs="Sakkal Majalla"/>
          <w:b/>
          <w:bCs/>
          <w:color w:val="000000"/>
          <w:sz w:val="28"/>
          <w:szCs w:val="28"/>
          <w:u w:val="single"/>
          <w:rtl/>
        </w:rPr>
        <w:t>نظرية العاملين لهرزبرغ</w:t>
      </w:r>
      <w:r>
        <w:rPr>
          <w:rFonts w:ascii="Sakkal Majalla" w:hAnsi="Sakkal Majalla" w:cs="Sakkal Majalla" w:hint="cs"/>
          <w:b/>
          <w:bCs/>
          <w:color w:val="000000"/>
          <w:sz w:val="28"/>
          <w:szCs w:val="28"/>
          <w:u w:val="single"/>
          <w:rtl/>
          <w:lang w:bidi="ar-EG"/>
        </w:rPr>
        <w:t>:</w:t>
      </w:r>
    </w:p>
    <w:p w14:paraId="6B1B26F8"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تعتبر نظرية العاملين لهرزبرغ</w:t>
      </w: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من أشهر نظريات الدوافع وأكثرها جدل</w:t>
      </w:r>
      <w:r>
        <w:rPr>
          <w:rFonts w:ascii="Sakkal Majalla" w:hAnsi="Sakkal Majalla" w:cs="Sakkal Majalla" w:hint="cs"/>
          <w:color w:val="000000"/>
          <w:sz w:val="28"/>
          <w:szCs w:val="28"/>
          <w:rtl/>
        </w:rPr>
        <w:t>اً</w:t>
      </w:r>
      <w:r>
        <w:rPr>
          <w:rFonts w:ascii="Sakkal Majalla" w:hAnsi="Sakkal Majalla" w:cs="Sakkal Majalla"/>
          <w:color w:val="000000"/>
          <w:sz w:val="28"/>
          <w:szCs w:val="28"/>
          <w:rtl/>
        </w:rPr>
        <w:t xml:space="preserve"> في السنوات الأخيرة، حيث عملت على توضيح العلاقة القائمة بين الرضا الوظيفي والإنتاجية، فالرضا الوظيفي وعدم الرضا الوظيفي في رأي هرزبرغ مصطلحين غير متناقضين كما يتضح لأول وهلة، بل هما مفهومان مختلفان ويتأثران بعوامل مختلفة، ربما أن مصدر الرضا الوظيفي هو العمل فإن عدم</w:t>
      </w:r>
      <w:r>
        <w:rPr>
          <w:rFonts w:ascii="Sakkal Majalla" w:hAnsi="Sakkal Majalla" w:cs="Sakkal Majalla" w:hint="cs"/>
          <w:color w:val="000000"/>
          <w:sz w:val="28"/>
          <w:szCs w:val="28"/>
          <w:rtl/>
          <w:lang w:bidi="ar-EG"/>
        </w:rPr>
        <w:t xml:space="preserve"> </w:t>
      </w:r>
      <w:r>
        <w:rPr>
          <w:rFonts w:ascii="Sakkal Majalla" w:hAnsi="Sakkal Majalla" w:cs="Sakkal Majalla"/>
          <w:color w:val="000000"/>
          <w:sz w:val="28"/>
          <w:szCs w:val="28"/>
          <w:rtl/>
        </w:rPr>
        <w:t>الرضا الوظيفي ينبع من البيئة التي يحدث فيها هذا العم</w:t>
      </w:r>
      <w:r>
        <w:rPr>
          <w:rFonts w:ascii="Sakkal Majalla" w:hAnsi="Sakkal Majalla" w:cs="Sakkal Majalla" w:hint="cs"/>
          <w:color w:val="000000"/>
          <w:sz w:val="28"/>
          <w:szCs w:val="28"/>
          <w:rtl/>
        </w:rPr>
        <w:t>ل.</w:t>
      </w:r>
    </w:p>
    <w:p w14:paraId="0BB2EAF6" w14:textId="77777777" w:rsidR="0020714C" w:rsidRDefault="00000000">
      <w:pPr>
        <w:spacing w:after="0" w:line="360" w:lineRule="auto"/>
        <w:jc w:val="lowKashida"/>
        <w:rPr>
          <w:rFonts w:ascii="Sakkal Majalla" w:hAnsi="Sakkal Majalla" w:cs="Sakkal Majalla"/>
          <w:color w:val="000000"/>
          <w:sz w:val="28"/>
          <w:szCs w:val="28"/>
          <w:rtl/>
          <w:lang w:bidi="ar-EG"/>
        </w:rPr>
      </w:pPr>
      <w:r>
        <w:rPr>
          <w:rFonts w:ascii="Sakkal Majalla" w:hAnsi="Sakkal Majalla" w:cs="Sakkal Majalla"/>
          <w:color w:val="000000"/>
          <w:sz w:val="28"/>
          <w:szCs w:val="28"/>
          <w:lang w:bidi="ar-EG"/>
        </w:rPr>
        <w:t xml:space="preserve"> </w:t>
      </w:r>
      <w:r>
        <w:rPr>
          <w:rFonts w:ascii="Sakkal Majalla" w:hAnsi="Sakkal Majalla" w:cs="Sakkal Majalla"/>
          <w:color w:val="000000"/>
          <w:sz w:val="28"/>
          <w:szCs w:val="28"/>
          <w:rtl/>
        </w:rPr>
        <w:t xml:space="preserve">وتضمنت هذه النظرية تقسيم عوامل الرضا الوظيفي إلى قسمين </w:t>
      </w:r>
      <w:r>
        <w:rPr>
          <w:rFonts w:ascii="Sakkal Majalla" w:hAnsi="Sakkal Majalla" w:cs="Sakkal Majalla" w:hint="cs"/>
          <w:color w:val="000000"/>
          <w:sz w:val="28"/>
          <w:szCs w:val="28"/>
          <w:rtl/>
          <w:lang w:bidi="ar-EG"/>
        </w:rPr>
        <w:t>كما يلي:</w:t>
      </w:r>
    </w:p>
    <w:p w14:paraId="69ECA460"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lang w:bidi="ar-EG"/>
        </w:rPr>
        <w:t xml:space="preserve"> </w:t>
      </w:r>
      <w:r>
        <w:rPr>
          <w:rFonts w:ascii="Sakkal Majalla" w:hAnsi="Sakkal Majalla" w:cs="Sakkal Majalla"/>
          <w:b/>
          <w:bCs/>
          <w:color w:val="000000"/>
          <w:sz w:val="28"/>
          <w:szCs w:val="28"/>
          <w:rtl/>
        </w:rPr>
        <w:t>العوامل الدافعة:</w:t>
      </w:r>
      <w:r>
        <w:rPr>
          <w:rFonts w:ascii="Sakkal Majalla" w:hAnsi="Sakkal Majalla" w:cs="Sakkal Majalla"/>
          <w:color w:val="000000"/>
          <w:sz w:val="28"/>
          <w:szCs w:val="28"/>
          <w:rtl/>
        </w:rPr>
        <w:t xml:space="preserve"> وهي عوامل تتعلق ببيئة العمل وتشمل نظام المؤسسة، وسياستها، والعلاقة مع الرؤساء والزملاء والراتب، وظروف العمل الاجتماعية والمادية، الإنجاز، المسؤولية، التقدم والترقية، التقدير</w:t>
      </w:r>
      <w:r>
        <w:rPr>
          <w:rFonts w:ascii="Sakkal Majalla" w:hAnsi="Sakkal Majalla" w:cs="Sakkal Majalla" w:hint="cs"/>
          <w:color w:val="000000"/>
          <w:sz w:val="28"/>
          <w:szCs w:val="28"/>
          <w:rtl/>
        </w:rPr>
        <w:t>، إلخ.</w:t>
      </w:r>
    </w:p>
    <w:p w14:paraId="366ADBE1"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b/>
          <w:bCs/>
          <w:color w:val="000000"/>
          <w:sz w:val="28"/>
          <w:szCs w:val="28"/>
          <w:rtl/>
        </w:rPr>
        <w:t>العوامل الوقائية:</w:t>
      </w:r>
      <w:r>
        <w:rPr>
          <w:rFonts w:ascii="Sakkal Majalla" w:hAnsi="Sakkal Majalla" w:cs="Sakkal Majalla"/>
          <w:color w:val="000000"/>
          <w:sz w:val="28"/>
          <w:szCs w:val="28"/>
          <w:rtl/>
        </w:rPr>
        <w:t xml:space="preserve"> وهي عوامل تتعلق بمحتوى العمل وهي تش</w:t>
      </w:r>
      <w:r>
        <w:rPr>
          <w:rFonts w:ascii="Sakkal Majalla" w:hAnsi="Sakkal Majalla" w:cs="Sakkal Majalla" w:hint="cs"/>
          <w:color w:val="000000"/>
          <w:sz w:val="28"/>
          <w:szCs w:val="28"/>
          <w:rtl/>
        </w:rPr>
        <w:t>ت</w:t>
      </w:r>
      <w:r>
        <w:rPr>
          <w:rFonts w:ascii="Sakkal Majalla" w:hAnsi="Sakkal Majalla" w:cs="Sakkal Majalla"/>
          <w:color w:val="000000"/>
          <w:sz w:val="28"/>
          <w:szCs w:val="28"/>
          <w:rtl/>
        </w:rPr>
        <w:t>مل على الحاجات الدنيا الثلاث التابعة لماسلو وهي</w:t>
      </w:r>
      <w:r>
        <w:rPr>
          <w:rFonts w:ascii="Sakkal Majalla" w:hAnsi="Sakkal Majalla" w:cs="Sakkal Majalla" w:hint="cs"/>
          <w:color w:val="000000"/>
          <w:sz w:val="28"/>
          <w:szCs w:val="28"/>
          <w:rtl/>
        </w:rPr>
        <w:t>: (</w:t>
      </w:r>
      <w:r>
        <w:rPr>
          <w:rFonts w:ascii="Sakkal Majalla" w:hAnsi="Sakkal Majalla" w:cs="Sakkal Majalla"/>
          <w:color w:val="000000"/>
          <w:sz w:val="28"/>
          <w:szCs w:val="28"/>
          <w:rtl/>
        </w:rPr>
        <w:t>السلامة، الأمن والاندماج الاجتماعي</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 ويؤدي توفرها بشكل ملائم إلى إشباع حاجات تجنب الألم لدى العاملين وقد ركزت هذه النظرية على دور العمل وظروفه في حياة الأفراد العاملين، وقد بين هيزبرغ أن عوامل الدافعية، إن وجدت تؤدي إلى تحسين الإنتاج لأنها ذات دوافع ذاتية وتوفر شعورا إيجابيا لدى الأفراد، وتعطيهم فرصا للتطور الشخصي، مما يدفعهم لمزيد من العمل وتحسين الإنتاجية</w:t>
      </w:r>
      <w:r>
        <w:rPr>
          <w:rFonts w:ascii="Sakkal Majalla" w:hAnsi="Sakkal Majalla" w:cs="Sakkal Majalla" w:hint="cs"/>
          <w:color w:val="000000"/>
          <w:sz w:val="28"/>
          <w:szCs w:val="28"/>
          <w:rtl/>
        </w:rPr>
        <w:t>. (مختار وحورية، 2022).</w:t>
      </w:r>
    </w:p>
    <w:p w14:paraId="3C821AE2" w14:textId="77777777" w:rsidR="0020714C" w:rsidRDefault="00000000">
      <w:pPr>
        <w:numPr>
          <w:ilvl w:val="0"/>
          <w:numId w:val="31"/>
        </w:numPr>
        <w:spacing w:after="0" w:line="360" w:lineRule="auto"/>
        <w:contextualSpacing/>
        <w:jc w:val="lowKashida"/>
        <w:rPr>
          <w:rFonts w:ascii="Sakkal Majalla" w:hAnsi="Sakkal Majalla" w:cs="Sakkal Majalla"/>
          <w:b/>
          <w:bCs/>
          <w:color w:val="000000"/>
          <w:sz w:val="28"/>
          <w:szCs w:val="28"/>
          <w:u w:val="single"/>
          <w:rtl/>
          <w:lang w:bidi="ar-EG"/>
        </w:rPr>
      </w:pPr>
      <w:r>
        <w:rPr>
          <w:rFonts w:ascii="Sakkal Majalla" w:hAnsi="Sakkal Majalla" w:cs="Sakkal Majalla"/>
          <w:b/>
          <w:bCs/>
          <w:color w:val="000000"/>
          <w:sz w:val="28"/>
          <w:szCs w:val="28"/>
          <w:u w:val="single"/>
          <w:rtl/>
        </w:rPr>
        <w:t>نظرية ماسلو</w:t>
      </w:r>
      <w:r>
        <w:rPr>
          <w:rFonts w:ascii="Sakkal Majalla" w:hAnsi="Sakkal Majalla" w:cs="Sakkal Majalla" w:hint="cs"/>
          <w:b/>
          <w:bCs/>
          <w:color w:val="000000"/>
          <w:sz w:val="28"/>
          <w:szCs w:val="28"/>
          <w:u w:val="single"/>
          <w:rtl/>
          <w:lang w:bidi="ar-EG"/>
        </w:rPr>
        <w:t>:</w:t>
      </w:r>
    </w:p>
    <w:p w14:paraId="664E2944"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لقد رتب أبراهام ماسلو حاجات الفرد حسب أهميتها في تحفيزه للعمل بغية إشباعها، فأعطى لإشباع المستوى الأدنى الأولوية والأهمية قبل غيره لكونها حسب رأيه تتحكم بسلوكه أكثر من غيرها، وإذا ما شبعت هذه الحاجات يتوجه الإنسان نحو إشباع المستوى الآخر لها وتتمثل هذه الحاجات في</w:t>
      </w:r>
      <w:r>
        <w:rPr>
          <w:rFonts w:ascii="Sakkal Majalla" w:hAnsi="Sakkal Majalla" w:cs="Sakkal Majalla" w:hint="cs"/>
          <w:color w:val="000000"/>
          <w:sz w:val="28"/>
          <w:szCs w:val="28"/>
          <w:rtl/>
        </w:rPr>
        <w:t xml:space="preserve">ما يلي: </w:t>
      </w:r>
    </w:p>
    <w:p w14:paraId="5F91F563"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 xml:space="preserve">حاجات فيزيولوجية </w:t>
      </w:r>
      <w:r>
        <w:rPr>
          <w:rFonts w:ascii="Sakkal Majalla" w:hAnsi="Sakkal Majalla" w:cs="Sakkal Majalla" w:hint="cs"/>
          <w:color w:val="000000"/>
          <w:sz w:val="28"/>
          <w:szCs w:val="28"/>
          <w:rtl/>
        </w:rPr>
        <w:t>مثل (الجوع،</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العطش،</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التنفس).</w:t>
      </w:r>
    </w:p>
    <w:p w14:paraId="7D7FAF14"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 xml:space="preserve">حاجات الامن </w:t>
      </w:r>
      <w:r>
        <w:rPr>
          <w:rFonts w:ascii="Sakkal Majalla" w:hAnsi="Sakkal Majalla" w:cs="Sakkal Majalla" w:hint="cs"/>
          <w:color w:val="000000"/>
          <w:sz w:val="28"/>
          <w:szCs w:val="28"/>
          <w:rtl/>
        </w:rPr>
        <w:t>مثل (الطمأنينة،</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الامان،</w:t>
      </w:r>
      <w:r>
        <w:rPr>
          <w:rFonts w:ascii="Sakkal Majalla" w:hAnsi="Sakkal Majalla" w:cs="Sakkal Majalla"/>
          <w:color w:val="000000"/>
          <w:sz w:val="28"/>
          <w:szCs w:val="28"/>
          <w:rtl/>
        </w:rPr>
        <w:t xml:space="preserve"> غياب </w:t>
      </w:r>
      <w:r>
        <w:rPr>
          <w:rFonts w:ascii="Sakkal Majalla" w:hAnsi="Sakkal Majalla" w:cs="Sakkal Majalla" w:hint="cs"/>
          <w:color w:val="000000"/>
          <w:sz w:val="28"/>
          <w:szCs w:val="28"/>
          <w:rtl/>
        </w:rPr>
        <w:t>الاخطار).</w:t>
      </w:r>
    </w:p>
    <w:p w14:paraId="266C837C"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 xml:space="preserve">حاجات </w:t>
      </w:r>
      <w:r>
        <w:rPr>
          <w:rFonts w:ascii="Sakkal Majalla" w:hAnsi="Sakkal Majalla" w:cs="Sakkal Majalla" w:hint="cs"/>
          <w:color w:val="000000"/>
          <w:sz w:val="28"/>
          <w:szCs w:val="28"/>
          <w:rtl/>
        </w:rPr>
        <w:t>الحب مثل (الانتساب،</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التقبل،</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الانتماء).</w:t>
      </w:r>
    </w:p>
    <w:p w14:paraId="2BFCF135"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 xml:space="preserve">حاجات الاحترام </w:t>
      </w:r>
      <w:r>
        <w:rPr>
          <w:rFonts w:ascii="Sakkal Majalla" w:hAnsi="Sakkal Majalla" w:cs="Sakkal Majalla" w:hint="cs"/>
          <w:color w:val="000000"/>
          <w:sz w:val="28"/>
          <w:szCs w:val="28"/>
          <w:rtl/>
        </w:rPr>
        <w:t xml:space="preserve">مثل </w:t>
      </w:r>
      <w:r>
        <w:rPr>
          <w:rFonts w:ascii="Sakkal Majalla" w:hAnsi="Sakkal Majalla" w:cs="Sakkal Majalla"/>
          <w:color w:val="000000"/>
          <w:sz w:val="28"/>
          <w:szCs w:val="28"/>
          <w:rtl/>
        </w:rPr>
        <w:t xml:space="preserve">(الانجاز، القبول، الاستحسان، </w:t>
      </w:r>
      <w:r>
        <w:rPr>
          <w:rFonts w:ascii="Sakkal Majalla" w:hAnsi="Sakkal Majalla" w:cs="Sakkal Majalla" w:hint="cs"/>
          <w:color w:val="000000"/>
          <w:sz w:val="28"/>
          <w:szCs w:val="28"/>
          <w:rtl/>
        </w:rPr>
        <w:t>الكفاءة،</w:t>
      </w:r>
      <w:r>
        <w:rPr>
          <w:rFonts w:ascii="Sakkal Majalla" w:hAnsi="Sakkal Majalla" w:cs="Sakkal Majalla"/>
          <w:color w:val="000000"/>
          <w:sz w:val="28"/>
          <w:szCs w:val="28"/>
          <w:rtl/>
        </w:rPr>
        <w:t xml:space="preserve"> التقدم </w:t>
      </w:r>
      <w:r>
        <w:rPr>
          <w:rFonts w:ascii="Sakkal Majalla" w:hAnsi="Sakkal Majalla" w:cs="Sakkal Majalla" w:hint="cs"/>
          <w:color w:val="000000"/>
          <w:sz w:val="28"/>
          <w:szCs w:val="28"/>
          <w:rtl/>
        </w:rPr>
        <w:t>والاعتراف</w:t>
      </w:r>
      <w:r>
        <w:rPr>
          <w:rFonts w:ascii="Sakkal Majalla" w:hAnsi="Sakkal Majalla" w:cs="Sakkal Majalla" w:hint="cs"/>
          <w:color w:val="000000"/>
          <w:sz w:val="28"/>
          <w:szCs w:val="28"/>
          <w:rtl/>
          <w:lang w:bidi="ar-EG"/>
        </w:rPr>
        <w:t>).</w:t>
      </w:r>
    </w:p>
    <w:p w14:paraId="21BE4AD5" w14:textId="77777777" w:rsidR="0020714C" w:rsidRDefault="00000000">
      <w:pPr>
        <w:numPr>
          <w:ilvl w:val="0"/>
          <w:numId w:val="19"/>
        </w:numPr>
        <w:spacing w:after="0" w:line="360" w:lineRule="auto"/>
        <w:contextualSpacing/>
        <w:jc w:val="lowKashida"/>
        <w:rPr>
          <w:rFonts w:ascii="Sakkal Majalla" w:hAnsi="Sakkal Majalla" w:cs="Sakkal Majalla"/>
          <w:color w:val="000000"/>
          <w:sz w:val="28"/>
          <w:szCs w:val="28"/>
          <w:lang w:bidi="ar-EG"/>
        </w:rPr>
      </w:pPr>
      <w:r>
        <w:rPr>
          <w:rFonts w:ascii="Sakkal Majalla" w:hAnsi="Sakkal Majalla" w:cs="Sakkal Majalla"/>
          <w:color w:val="000000"/>
          <w:sz w:val="28"/>
          <w:szCs w:val="28"/>
          <w:rtl/>
        </w:rPr>
        <w:t xml:space="preserve">حاجات تحقيق الذات </w:t>
      </w:r>
      <w:r>
        <w:rPr>
          <w:rFonts w:ascii="Sakkal Majalla" w:hAnsi="Sakkal Majalla" w:cs="Sakkal Majalla" w:hint="cs"/>
          <w:color w:val="000000"/>
          <w:sz w:val="28"/>
          <w:szCs w:val="28"/>
          <w:rtl/>
        </w:rPr>
        <w:t>مثل (إنجاز</w:t>
      </w:r>
      <w:r>
        <w:rPr>
          <w:rFonts w:ascii="Sakkal Majalla" w:hAnsi="Sakkal Majalla" w:cs="Sakkal Majalla"/>
          <w:color w:val="000000"/>
          <w:sz w:val="28"/>
          <w:szCs w:val="28"/>
          <w:rtl/>
        </w:rPr>
        <w:t xml:space="preserve"> وتحقيق الذات وتحقيق الفرد </w:t>
      </w:r>
      <w:r>
        <w:rPr>
          <w:rFonts w:ascii="Sakkal Majalla" w:hAnsi="Sakkal Majalla" w:cs="Sakkal Majalla" w:hint="cs"/>
          <w:color w:val="000000"/>
          <w:sz w:val="28"/>
          <w:szCs w:val="28"/>
          <w:rtl/>
        </w:rPr>
        <w:t>لإمكانيته).</w:t>
      </w:r>
    </w:p>
    <w:p w14:paraId="1C499949" w14:textId="77777777" w:rsidR="0020714C" w:rsidRDefault="00000000">
      <w:pPr>
        <w:numPr>
          <w:ilvl w:val="0"/>
          <w:numId w:val="31"/>
        </w:numPr>
        <w:spacing w:after="0" w:line="360" w:lineRule="auto"/>
        <w:contextualSpacing/>
        <w:jc w:val="lowKashida"/>
        <w:rPr>
          <w:rFonts w:ascii="Sakkal Majalla" w:hAnsi="Sakkal Majalla" w:cs="Sakkal Majalla"/>
          <w:b/>
          <w:bCs/>
          <w:color w:val="000000"/>
          <w:sz w:val="28"/>
          <w:szCs w:val="28"/>
          <w:u w:val="single"/>
          <w:rtl/>
          <w:lang w:bidi="ar-EG"/>
        </w:rPr>
      </w:pPr>
      <w:r>
        <w:rPr>
          <w:rFonts w:ascii="Sakkal Majalla" w:hAnsi="Sakkal Majalla" w:cs="Sakkal Majalla"/>
          <w:b/>
          <w:bCs/>
          <w:color w:val="000000"/>
          <w:sz w:val="28"/>
          <w:szCs w:val="28"/>
          <w:u w:val="single"/>
          <w:rtl/>
        </w:rPr>
        <w:t>نظرية الجماعة المرجعية</w:t>
      </w:r>
      <w:r>
        <w:rPr>
          <w:rFonts w:ascii="Sakkal Majalla" w:hAnsi="Sakkal Majalla" w:cs="Sakkal Majalla" w:hint="cs"/>
          <w:b/>
          <w:bCs/>
          <w:color w:val="000000"/>
          <w:sz w:val="28"/>
          <w:szCs w:val="28"/>
          <w:u w:val="single"/>
          <w:rtl/>
          <w:lang w:bidi="ar-EG"/>
        </w:rPr>
        <w:t>:</w:t>
      </w:r>
    </w:p>
    <w:p w14:paraId="4E8A3912" w14:textId="77777777" w:rsidR="0020714C" w:rsidRDefault="00000000">
      <w:pPr>
        <w:spacing w:after="0" w:line="360" w:lineRule="auto"/>
        <w:jc w:val="lowKashida"/>
        <w:rPr>
          <w:rFonts w:ascii="Sakkal Majalla" w:hAnsi="Sakkal Majalla" w:cs="Sakkal Majalla"/>
          <w:color w:val="000000"/>
          <w:sz w:val="28"/>
          <w:szCs w:val="28"/>
          <w:rtl/>
          <w:lang w:bidi="ar-EG"/>
        </w:rPr>
      </w:pPr>
      <w:r>
        <w:rPr>
          <w:rFonts w:ascii="Sakkal Majalla" w:hAnsi="Sakkal Majalla" w:cs="Sakkal Majalla"/>
          <w:color w:val="000000"/>
          <w:sz w:val="28"/>
          <w:szCs w:val="28"/>
          <w:rtl/>
        </w:rPr>
        <w:t xml:space="preserve">أوضح </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هولين وبلود</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في هذه النظرية أن الفرد يعتبر أن الجماعة المرجعية التي ينتمي إليها تعد عامل مهم لمعرفة أبعاد الرضا الوظيفي لديه حيث أن الفرد الذي يحمل شهادة الثانوية مثلا تكون جماعته المرجعية مكونة من أفراد</w:t>
      </w:r>
      <w:r>
        <w:rPr>
          <w:rtl/>
        </w:rPr>
        <w:t xml:space="preserve"> </w:t>
      </w:r>
      <w:r>
        <w:rPr>
          <w:rFonts w:ascii="Sakkal Majalla" w:hAnsi="Sakkal Majalla" w:cs="Sakkal Majalla"/>
          <w:color w:val="000000"/>
          <w:sz w:val="28"/>
          <w:szCs w:val="28"/>
          <w:rtl/>
        </w:rPr>
        <w:t>يحملون نفس الشهادة ونفس المستوى التعليمي فيقارن الفرد نفسه بجماعته المرجعية وينظر هل حصل على نفس المميزات التي يحظى بها أفراد جماعته المرجعية أم ل</w:t>
      </w:r>
      <w:r>
        <w:rPr>
          <w:rFonts w:ascii="Sakkal Majalla" w:hAnsi="Sakkal Majalla" w:cs="Sakkal Majalla" w:hint="cs"/>
          <w:color w:val="000000"/>
          <w:sz w:val="28"/>
          <w:szCs w:val="28"/>
          <w:rtl/>
        </w:rPr>
        <w:t>ا،</w:t>
      </w:r>
      <w:r>
        <w:rPr>
          <w:rFonts w:ascii="Sakkal Majalla" w:hAnsi="Sakkal Majalla" w:cs="Sakkal Majalla"/>
          <w:color w:val="000000"/>
          <w:sz w:val="28"/>
          <w:szCs w:val="28"/>
        </w:rPr>
        <w:t xml:space="preserve"> </w:t>
      </w:r>
      <w:r>
        <w:rPr>
          <w:rFonts w:ascii="Sakkal Majalla" w:hAnsi="Sakkal Majalla" w:cs="Sakkal Majalla"/>
          <w:color w:val="000000"/>
          <w:sz w:val="28"/>
          <w:szCs w:val="28"/>
          <w:rtl/>
        </w:rPr>
        <w:t>فإن كان الفرد أقل من الجماعة المرجعية تكون نتيجة عدم الرضا</w:t>
      </w:r>
      <w:r>
        <w:rPr>
          <w:rFonts w:ascii="Sakkal Majalla" w:hAnsi="Sakkal Majalla" w:cs="Sakkal Majalla" w:hint="cs"/>
          <w:color w:val="000000"/>
          <w:sz w:val="28"/>
          <w:szCs w:val="28"/>
          <w:rtl/>
        </w:rPr>
        <w:t>. (مختار وحورية، 2022).</w:t>
      </w:r>
    </w:p>
    <w:p w14:paraId="27BC402E" w14:textId="77777777" w:rsidR="0020714C" w:rsidRDefault="0020714C">
      <w:pPr>
        <w:spacing w:after="0" w:line="360" w:lineRule="auto"/>
        <w:jc w:val="lowKashida"/>
        <w:rPr>
          <w:rFonts w:ascii="Sakkal Majalla" w:hAnsi="Sakkal Majalla" w:cs="Sakkal Majalla"/>
          <w:color w:val="000000"/>
          <w:sz w:val="28"/>
          <w:szCs w:val="28"/>
          <w:rtl/>
        </w:rPr>
      </w:pPr>
    </w:p>
    <w:p w14:paraId="7BF6F9FA" w14:textId="77777777" w:rsidR="0020714C" w:rsidRDefault="0020714C">
      <w:pPr>
        <w:spacing w:after="0" w:line="360" w:lineRule="auto"/>
        <w:jc w:val="lowKashida"/>
        <w:rPr>
          <w:rFonts w:ascii="Sakkal Majalla" w:hAnsi="Sakkal Majalla" w:cs="Sakkal Majalla"/>
          <w:color w:val="000000"/>
          <w:sz w:val="28"/>
          <w:szCs w:val="28"/>
          <w:rtl/>
        </w:rPr>
      </w:pPr>
    </w:p>
    <w:p w14:paraId="4CE0E0C8" w14:textId="77777777" w:rsidR="0020714C" w:rsidRDefault="0020714C">
      <w:pPr>
        <w:spacing w:after="0" w:line="360" w:lineRule="auto"/>
        <w:jc w:val="lowKashida"/>
        <w:rPr>
          <w:rFonts w:ascii="Sakkal Majalla" w:hAnsi="Sakkal Majalla" w:cs="Sakkal Majalla"/>
          <w:color w:val="000000"/>
          <w:sz w:val="28"/>
          <w:szCs w:val="28"/>
          <w:rtl/>
        </w:rPr>
      </w:pPr>
    </w:p>
    <w:p w14:paraId="6A1C4753" w14:textId="77777777" w:rsidR="0020714C" w:rsidRDefault="0020714C">
      <w:pPr>
        <w:spacing w:after="0" w:line="360" w:lineRule="auto"/>
        <w:jc w:val="lowKashida"/>
        <w:rPr>
          <w:rFonts w:ascii="Sakkal Majalla" w:hAnsi="Sakkal Majalla" w:cs="Sakkal Majalla"/>
          <w:color w:val="000000"/>
          <w:sz w:val="28"/>
          <w:szCs w:val="28"/>
          <w:rtl/>
        </w:rPr>
      </w:pPr>
    </w:p>
    <w:p w14:paraId="59E91FDB" w14:textId="77777777" w:rsidR="0020714C" w:rsidRDefault="00000000">
      <w:pPr>
        <w:tabs>
          <w:tab w:val="left" w:pos="3705"/>
        </w:tabs>
        <w:spacing w:line="360" w:lineRule="auto"/>
        <w:jc w:val="center"/>
        <w:rPr>
          <w:rFonts w:ascii="Sakkal Majalla" w:hAnsi="Sakkal Majalla" w:cs="Sakkal Majalla"/>
          <w:b/>
          <w:bCs/>
          <w:kern w:val="0"/>
          <w:sz w:val="36"/>
          <w:szCs w:val="36"/>
          <w:u w:val="single"/>
          <w:rtl/>
          <w14:ligatures w14:val="none"/>
        </w:rPr>
      </w:pPr>
      <w:r>
        <w:rPr>
          <w:rFonts w:ascii="Sakkal Majalla" w:hAnsi="Sakkal Majalla" w:cs="Sakkal Majalla" w:hint="cs"/>
          <w:b/>
          <w:bCs/>
          <w:kern w:val="0"/>
          <w:sz w:val="36"/>
          <w:szCs w:val="36"/>
          <w:u w:val="single"/>
          <w:rtl/>
          <w14:ligatures w14:val="none"/>
        </w:rPr>
        <w:t>المبحث الثاني: الأداء الإداري مع توضيح دور</w:t>
      </w:r>
      <w:r>
        <w:rPr>
          <w:rFonts w:ascii="Sakkal Majalla" w:hAnsi="Sakkal Majalla" w:cs="Sakkal Majalla"/>
          <w:b/>
          <w:bCs/>
          <w:kern w:val="0"/>
          <w:sz w:val="36"/>
          <w:szCs w:val="36"/>
          <w:u w:val="single"/>
          <w:rtl/>
          <w14:ligatures w14:val="none"/>
        </w:rPr>
        <w:t xml:space="preserve"> الرضا الوظيفي </w:t>
      </w:r>
      <w:r>
        <w:rPr>
          <w:rFonts w:ascii="Sakkal Majalla" w:hAnsi="Sakkal Majalla" w:cs="Sakkal Majalla" w:hint="cs"/>
          <w:b/>
          <w:bCs/>
          <w:kern w:val="0"/>
          <w:sz w:val="36"/>
          <w:szCs w:val="36"/>
          <w:u w:val="single"/>
          <w:rtl/>
          <w14:ligatures w14:val="none"/>
        </w:rPr>
        <w:t>في</w:t>
      </w:r>
      <w:r>
        <w:rPr>
          <w:rFonts w:ascii="Sakkal Majalla" w:hAnsi="Sakkal Majalla" w:cs="Sakkal Majalla"/>
          <w:b/>
          <w:bCs/>
          <w:kern w:val="0"/>
          <w:sz w:val="36"/>
          <w:szCs w:val="36"/>
          <w:u w:val="single"/>
          <w:rtl/>
          <w14:ligatures w14:val="none"/>
        </w:rPr>
        <w:t xml:space="preserve"> تحقيق </w:t>
      </w:r>
      <w:r>
        <w:rPr>
          <w:rFonts w:ascii="Sakkal Majalla" w:hAnsi="Sakkal Majalla" w:cs="Sakkal Majalla"/>
          <w:b/>
          <w:bCs/>
          <w:kern w:val="0"/>
          <w:sz w:val="36"/>
          <w:szCs w:val="36"/>
          <w:u w:val="single"/>
          <w:rtl/>
          <w14:ligatures w14:val="none"/>
        </w:rPr>
        <w:br/>
        <w:t>جودة الأداء الإداري</w:t>
      </w:r>
    </w:p>
    <w:p w14:paraId="5F77F331" w14:textId="77777777" w:rsidR="0020714C" w:rsidRDefault="00000000">
      <w:pPr>
        <w:spacing w:after="0" w:line="360" w:lineRule="auto"/>
        <w:jc w:val="lowKashida"/>
        <w:rPr>
          <w:rFonts w:ascii="Sakkal Majalla" w:hAnsi="Sakkal Majalla" w:cs="Sakkal Majalla"/>
          <w:b/>
          <w:bCs/>
          <w:color w:val="000000"/>
          <w:sz w:val="32"/>
          <w:szCs w:val="32"/>
          <w:u w:val="single"/>
          <w:rtl/>
        </w:rPr>
      </w:pPr>
      <w:r>
        <w:rPr>
          <w:rFonts w:ascii="Sakkal Majalla" w:hAnsi="Sakkal Majalla" w:cs="Sakkal Majalla" w:hint="cs"/>
          <w:b/>
          <w:bCs/>
          <w:color w:val="000000"/>
          <w:sz w:val="32"/>
          <w:szCs w:val="32"/>
          <w:u w:val="single"/>
          <w:rtl/>
        </w:rPr>
        <w:t xml:space="preserve">أولاً: </w:t>
      </w:r>
      <w:r>
        <w:rPr>
          <w:rFonts w:ascii="Sakkal Majalla" w:hAnsi="Sakkal Majalla" w:cs="Sakkal Majalla"/>
          <w:b/>
          <w:bCs/>
          <w:color w:val="000000"/>
          <w:sz w:val="32"/>
          <w:szCs w:val="32"/>
          <w:u w:val="single"/>
          <w:rtl/>
        </w:rPr>
        <w:t>تعريف الأداء</w:t>
      </w:r>
    </w:p>
    <w:p w14:paraId="17B98874"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يعرف الأداء بأنه محصلة النتائج لوظيفة ما أو عمل ما أو نشاط ما</w:t>
      </w:r>
      <w:r>
        <w:rPr>
          <w:rFonts w:ascii="Sakkal Majalla" w:hAnsi="Sakkal Majalla" w:cs="Sakkal Majalla" w:hint="cs"/>
          <w:color w:val="000000"/>
          <w:sz w:val="28"/>
          <w:szCs w:val="28"/>
          <w:rtl/>
          <w:lang w:bidi="ar-EG"/>
        </w:rPr>
        <w:t xml:space="preserve">، </w:t>
      </w:r>
      <w:r>
        <w:rPr>
          <w:rFonts w:ascii="Sakkal Majalla" w:hAnsi="Sakkal Majalla" w:cs="Sakkal Majalla"/>
          <w:color w:val="000000"/>
          <w:sz w:val="28"/>
          <w:szCs w:val="28"/>
          <w:rtl/>
        </w:rPr>
        <w:t>كما يعرف الأداء بأنه النتيجة النهائية لنشاط ما.</w:t>
      </w:r>
    </w:p>
    <w:p w14:paraId="43B481F6"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وبالتالي</w:t>
      </w:r>
      <w:r>
        <w:rPr>
          <w:rFonts w:ascii="Sakkal Majalla" w:hAnsi="Sakkal Majalla" w:cs="Sakkal Majalla"/>
          <w:color w:val="000000"/>
          <w:sz w:val="28"/>
          <w:szCs w:val="28"/>
          <w:rtl/>
        </w:rPr>
        <w:t xml:space="preserve"> </w:t>
      </w:r>
      <w:r>
        <w:rPr>
          <w:rFonts w:ascii="Sakkal Majalla" w:hAnsi="Sakkal Majalla" w:cs="Sakkal Majalla" w:hint="cs"/>
          <w:color w:val="000000"/>
          <w:sz w:val="28"/>
          <w:szCs w:val="28"/>
          <w:rtl/>
        </w:rPr>
        <w:t>ف</w:t>
      </w:r>
      <w:r>
        <w:rPr>
          <w:rFonts w:ascii="Sakkal Majalla" w:hAnsi="Sakkal Majalla" w:cs="Sakkal Majalla"/>
          <w:color w:val="000000"/>
          <w:sz w:val="28"/>
          <w:szCs w:val="28"/>
          <w:rtl/>
        </w:rPr>
        <w:t>إن الأداء هو المحصلة النهائية للنشاط الذي يقوم به الفرد أو</w:t>
      </w:r>
      <w:r>
        <w:rPr>
          <w:rFonts w:ascii="Sakkal Majalla" w:hAnsi="Sakkal Majalla" w:cs="Sakkal Majalla"/>
          <w:color w:val="000000"/>
          <w:sz w:val="28"/>
          <w:szCs w:val="28"/>
        </w:rPr>
        <w:t xml:space="preserve"> </w:t>
      </w:r>
      <w:r>
        <w:rPr>
          <w:rFonts w:ascii="Sakkal Majalla" w:hAnsi="Sakkal Majalla" w:cs="Sakkal Majalla"/>
          <w:color w:val="000000"/>
          <w:sz w:val="28"/>
          <w:szCs w:val="28"/>
          <w:rtl/>
        </w:rPr>
        <w:t>المجموعة في مكان العمل</w:t>
      </w:r>
      <w:r>
        <w:rPr>
          <w:rFonts w:ascii="Sakkal Majalla" w:hAnsi="Sakkal Majalla" w:cs="Sakkal Majalla" w:hint="cs"/>
          <w:color w:val="000000"/>
          <w:sz w:val="28"/>
          <w:szCs w:val="28"/>
          <w:rtl/>
        </w:rPr>
        <w:t>.</w:t>
      </w:r>
    </w:p>
    <w:p w14:paraId="7EEAA091"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و</w:t>
      </w:r>
      <w:r>
        <w:rPr>
          <w:rFonts w:ascii="Sakkal Majalla" w:hAnsi="Sakkal Majalla" w:cs="Sakkal Majalla"/>
          <w:color w:val="000000"/>
          <w:sz w:val="28"/>
          <w:szCs w:val="28"/>
          <w:rtl/>
        </w:rPr>
        <w:t>يعتبر الأداء من أهم الأهداف التي تسعى أي منظمة إلى تحقيقها حيث يسهم الأداء وبشكل مباشر في تنمية وزيادة الخدمات أو ربما في ضعف وتردي هذه الخدمات</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كما يمكن اعتبار الأداء مقياس يتم من خلاله تحديد مدى القدرة على الاستمرار في هذا النشاط أو العمل</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 xml:space="preserve"> كما يتم من خلال الأداء إعطاء حكم على مدى إتقان العمل أو مدى امتلاك ال</w:t>
      </w:r>
      <w:r>
        <w:rPr>
          <w:rFonts w:ascii="Sakkal Majalla" w:hAnsi="Sakkal Majalla" w:cs="Sakkal Majalla" w:hint="cs"/>
          <w:color w:val="000000"/>
          <w:sz w:val="28"/>
          <w:szCs w:val="28"/>
          <w:rtl/>
        </w:rPr>
        <w:t>أ</w:t>
      </w:r>
      <w:r>
        <w:rPr>
          <w:rFonts w:ascii="Sakkal Majalla" w:hAnsi="Sakkal Majalla" w:cs="Sakkal Majalla"/>
          <w:color w:val="000000"/>
          <w:sz w:val="28"/>
          <w:szCs w:val="28"/>
          <w:rtl/>
        </w:rPr>
        <w:t>فراد لمهارة ما، أو معلومة ما أو فكرة ما</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 xml:space="preserve">وبالتالي القدرة على تحديد دور الفرد الإيجابي </w:t>
      </w:r>
      <w:r>
        <w:rPr>
          <w:rFonts w:ascii="Sakkal Majalla" w:hAnsi="Sakkal Majalla" w:cs="Sakkal Majalla" w:hint="cs"/>
          <w:color w:val="000000"/>
          <w:sz w:val="28"/>
          <w:szCs w:val="28"/>
          <w:rtl/>
        </w:rPr>
        <w:t>أ</w:t>
      </w:r>
      <w:r>
        <w:rPr>
          <w:rFonts w:ascii="Sakkal Majalla" w:hAnsi="Sakkal Majalla" w:cs="Sakkal Majalla"/>
          <w:color w:val="000000"/>
          <w:sz w:val="28"/>
          <w:szCs w:val="28"/>
          <w:rtl/>
        </w:rPr>
        <w:t>و السلبي في هرم الإدارة المتبع في المنظمة</w:t>
      </w:r>
      <w:r>
        <w:rPr>
          <w:rFonts w:ascii="Sakkal Majalla" w:hAnsi="Sakkal Majalla" w:cs="Sakkal Majalla" w:hint="cs"/>
          <w:color w:val="000000"/>
          <w:sz w:val="28"/>
          <w:szCs w:val="28"/>
          <w:rtl/>
        </w:rPr>
        <w:t>.</w:t>
      </w:r>
    </w:p>
    <w:p w14:paraId="0A1ED197"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hint="cs"/>
          <w:color w:val="000000"/>
          <w:sz w:val="28"/>
          <w:szCs w:val="28"/>
          <w:rtl/>
        </w:rPr>
        <w:t xml:space="preserve">حيث </w:t>
      </w:r>
      <w:r>
        <w:rPr>
          <w:rFonts w:ascii="Sakkal Majalla" w:hAnsi="Sakkal Majalla" w:cs="Sakkal Majalla"/>
          <w:color w:val="000000"/>
          <w:sz w:val="28"/>
          <w:szCs w:val="28"/>
          <w:rtl/>
        </w:rPr>
        <w:t>إن المنظمات الناجحة شغلها الشاغل أن تعرف المدى الذي وصلت إليه معدلات الأداء لديها في مقابل مثيلاتها من المنظمات المنافسة وتستطلع كيف يعمل منافسوها على تحسين مستوى الأداء عندهم</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 xml:space="preserve"> وتستخدم المنظمات الناجحة الوسائل الحديثة التي تسهم في زيادة سرعة العمل ودقته وتقليل التكاليف وذلك من خلال تطبيق التكنولوجيا</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كما تتميز المنظمات الناجحة بقدرتها على إعادة صياغة الأنماط القديمة في شكل حديث وابتكار أنماط جديدة</w:t>
      </w:r>
      <w:r>
        <w:rPr>
          <w:rFonts w:ascii="Sakkal Majalla" w:hAnsi="Sakkal Majalla" w:cs="Sakkal Majalla" w:hint="cs"/>
          <w:color w:val="000000"/>
          <w:sz w:val="28"/>
          <w:szCs w:val="28"/>
          <w:rtl/>
        </w:rPr>
        <w:t>؛</w:t>
      </w:r>
      <w:r>
        <w:rPr>
          <w:rFonts w:ascii="Sakkal Majalla" w:hAnsi="Sakkal Majalla" w:cs="Sakkal Majalla"/>
          <w:color w:val="000000"/>
          <w:sz w:val="28"/>
          <w:szCs w:val="28"/>
          <w:rtl/>
        </w:rPr>
        <w:t xml:space="preserve"> ويعود ذلك إلى قدرتها على المزج بين مواهب أفرادها وما اكتسبوه من خبرات</w:t>
      </w:r>
      <w:r>
        <w:rPr>
          <w:rFonts w:ascii="Sakkal Majalla" w:hAnsi="Sakkal Majalla" w:cs="Sakkal Majalla" w:hint="cs"/>
          <w:color w:val="000000"/>
          <w:sz w:val="28"/>
          <w:szCs w:val="28"/>
          <w:rtl/>
        </w:rPr>
        <w:t>.</w:t>
      </w:r>
    </w:p>
    <w:p w14:paraId="5B5B4B85"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وتستخدم هذه المنظمات عمليات منظمة واعية لتحسين مستوى أدائها، وتهتم بتوافر المواهب المتاحة من خلال استخدام سلطتها بشكل بناء لتضع العاملين لديها في مواقف يواجهون مشكلات عليهم حلها، حيث يتوجب عليهم أن يكونوا على استعداد تام لتغيير الأسلوب إذا لزم الأمر، كما تجعل أداء العاملين يتناغم مع أداء المنظمة لتكون النتيجة رفع مستوى أداء المنظمة وتحقيق</w:t>
      </w:r>
      <w:r>
        <w:rPr>
          <w:rFonts w:ascii="Sakkal Majalla" w:hAnsi="Sakkal Majalla" w:cs="Sakkal Majalla"/>
          <w:color w:val="000000"/>
          <w:sz w:val="28"/>
          <w:szCs w:val="28"/>
        </w:rPr>
        <w:t xml:space="preserve"> </w:t>
      </w:r>
      <w:r>
        <w:rPr>
          <w:rFonts w:ascii="Sakkal Majalla" w:hAnsi="Sakkal Majalla" w:cs="Sakkal Majalla"/>
          <w:color w:val="000000"/>
          <w:sz w:val="28"/>
          <w:szCs w:val="28"/>
          <w:rtl/>
        </w:rPr>
        <w:t>ما ترجوه من آمال</w:t>
      </w:r>
      <w:r>
        <w:rPr>
          <w:rFonts w:ascii="Sakkal Majalla" w:hAnsi="Sakkal Majalla" w:cs="Sakkal Majalla" w:hint="cs"/>
          <w:color w:val="000000"/>
          <w:sz w:val="28"/>
          <w:szCs w:val="28"/>
          <w:rtl/>
        </w:rPr>
        <w:t xml:space="preserve">، حيث </w:t>
      </w:r>
      <w:r>
        <w:rPr>
          <w:rFonts w:ascii="Sakkal Majalla" w:hAnsi="Sakkal Majalla" w:cs="Sakkal Majalla"/>
          <w:color w:val="000000"/>
          <w:sz w:val="28"/>
          <w:szCs w:val="28"/>
          <w:rtl/>
        </w:rPr>
        <w:t>إن أداء الموظفين من الأمور البالغة الأهمية، فالمنظمات الناجحة تعلم</w:t>
      </w:r>
      <w:r>
        <w:rPr>
          <w:rFonts w:ascii="Sakkal Majalla" w:hAnsi="Sakkal Majalla" w:cs="Sakkal Majalla"/>
          <w:color w:val="000000"/>
          <w:sz w:val="28"/>
          <w:szCs w:val="28"/>
        </w:rPr>
        <w:t xml:space="preserve"> </w:t>
      </w:r>
      <w:r>
        <w:rPr>
          <w:rFonts w:ascii="Sakkal Majalla" w:hAnsi="Sakkal Majalla" w:cs="Sakkal Majalla"/>
          <w:color w:val="000000"/>
          <w:sz w:val="28"/>
          <w:szCs w:val="28"/>
          <w:rtl/>
        </w:rPr>
        <w:t>أهمية إخضاع هذا الأداء لسياسة حكيمة، لذلك نجدها تتناول سياسة الأداء بأسلوب منظم واع.</w:t>
      </w:r>
      <w:r>
        <w:rPr>
          <w:rFonts w:ascii="Sakkal Majalla" w:hAnsi="Sakkal Majalla" w:cs="Sakkal Majalla" w:hint="cs"/>
          <w:color w:val="000000"/>
          <w:sz w:val="28"/>
          <w:szCs w:val="28"/>
          <w:rtl/>
        </w:rPr>
        <w:t xml:space="preserve"> (أبو عليم، 2014).</w:t>
      </w:r>
    </w:p>
    <w:p w14:paraId="586D19F6" w14:textId="77777777" w:rsidR="0020714C" w:rsidRDefault="0020714C">
      <w:pPr>
        <w:spacing w:after="0" w:line="360" w:lineRule="auto"/>
        <w:jc w:val="lowKashida"/>
        <w:rPr>
          <w:rFonts w:ascii="Sakkal Majalla" w:hAnsi="Sakkal Majalla" w:cs="Sakkal Majalla"/>
          <w:b/>
          <w:bCs/>
          <w:color w:val="000000"/>
          <w:sz w:val="32"/>
          <w:szCs w:val="32"/>
          <w:u w:val="single"/>
          <w:rtl/>
        </w:rPr>
      </w:pPr>
    </w:p>
    <w:p w14:paraId="6C89DABD" w14:textId="77777777" w:rsidR="0020714C" w:rsidRDefault="00000000">
      <w:pPr>
        <w:spacing w:after="0" w:line="360" w:lineRule="auto"/>
        <w:jc w:val="lowKashida"/>
        <w:rPr>
          <w:rFonts w:ascii="Sakkal Majalla" w:hAnsi="Sakkal Majalla" w:cs="Sakkal Majalla"/>
          <w:b/>
          <w:bCs/>
          <w:color w:val="000000"/>
          <w:sz w:val="32"/>
          <w:szCs w:val="32"/>
          <w:u w:val="single"/>
          <w:rtl/>
        </w:rPr>
      </w:pPr>
      <w:r>
        <w:rPr>
          <w:rFonts w:ascii="Sakkal Majalla" w:hAnsi="Sakkal Majalla" w:cs="Sakkal Majalla" w:hint="cs"/>
          <w:b/>
          <w:bCs/>
          <w:color w:val="000000"/>
          <w:sz w:val="32"/>
          <w:szCs w:val="32"/>
          <w:u w:val="single"/>
          <w:rtl/>
        </w:rPr>
        <w:t>ثانياً: تعريف الأداء الإداري</w:t>
      </w:r>
    </w:p>
    <w:p w14:paraId="7F9985D5"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 xml:space="preserve">إن من أهم عوامل نجاح المؤسسات المعاصرة هو اهتمامها بالعنصر البشري وبمدى تحقيق رغباته </w:t>
      </w:r>
      <w:r>
        <w:rPr>
          <w:rFonts w:ascii="Sakkal Majalla" w:hAnsi="Sakkal Majalla" w:cs="Sakkal Majalla" w:hint="cs"/>
          <w:color w:val="000000"/>
          <w:sz w:val="28"/>
          <w:szCs w:val="28"/>
          <w:rtl/>
        </w:rPr>
        <w:t>وآماله،</w:t>
      </w:r>
      <w:r>
        <w:rPr>
          <w:rFonts w:ascii="Sakkal Majalla" w:hAnsi="Sakkal Majalla" w:cs="Sakkal Majalla"/>
          <w:color w:val="000000"/>
          <w:sz w:val="28"/>
          <w:szCs w:val="28"/>
          <w:rtl/>
        </w:rPr>
        <w:t xml:space="preserve"> فبقاء المؤسسات واستمرارها في ظل المنافسة العالمية الكبيرة والشديدة مرهون بهذا العنصر وتعتبر دراسة "الأداء " من أهم السياسات المستعملة من قبل المنظمات العالمية، وقد تنوعت مفاهيم الأداء بتنوع حقول الدراسة واختلاف وجهات نظر الباحثين، ولقد أصبح الأداء من الأهمية بمكان حيث يستطيع الرئيس من خلاله أن يتابع</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مرؤوسيه بشكل مستمر ومن خلاله يعرف مدى التنبؤ بتحقيق الأهداف</w:t>
      </w:r>
      <w:r>
        <w:rPr>
          <w:rFonts w:ascii="Sakkal Majalla" w:hAnsi="Sakkal Majalla" w:cs="Sakkal Majalla" w:hint="cs"/>
          <w:color w:val="000000"/>
          <w:sz w:val="28"/>
          <w:szCs w:val="28"/>
          <w:rtl/>
        </w:rPr>
        <w:t>.</w:t>
      </w:r>
    </w:p>
    <w:p w14:paraId="3FB04247" w14:textId="77777777" w:rsidR="0020714C" w:rsidRDefault="00000000">
      <w:pPr>
        <w:spacing w:after="0" w:line="360" w:lineRule="auto"/>
        <w:jc w:val="lowKashida"/>
        <w:rPr>
          <w:rFonts w:ascii="Sakkal Majalla" w:hAnsi="Sakkal Majalla" w:cs="Sakkal Majalla"/>
          <w:color w:val="000000"/>
          <w:sz w:val="28"/>
          <w:szCs w:val="28"/>
          <w:rtl/>
        </w:rPr>
      </w:pPr>
      <w:r>
        <w:rPr>
          <w:rFonts w:ascii="Sakkal Majalla" w:hAnsi="Sakkal Majalla" w:cs="Sakkal Majalla"/>
          <w:color w:val="000000"/>
          <w:sz w:val="28"/>
          <w:szCs w:val="28"/>
          <w:rtl/>
        </w:rPr>
        <w:t>والأداء في اللغة من الفعل أدى دينه تأدية أي قضاه، ويقال تأديت إلى فلان من حقه إذا أديته وقضيته كما يجب، ويقال أدي فلان ما عليه تأدية أي قضي ما عليه</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 xml:space="preserve">ويُعبر مفهوم الأداء عن الأثر الصافي لجهود الفرد التي تبدأ بالقدرات وإدراك الدور أو المهام الذي يشير إلى درجة تحقيق وإتمام المهام المكونة لوظيفة الفرد، و يُعرف الأداء الإداري بأنه : " أسلوب من أساليب الإدارة يعتمد على </w:t>
      </w:r>
      <w:r>
        <w:rPr>
          <w:rFonts w:ascii="Sakkal Majalla" w:hAnsi="Sakkal Majalla" w:cs="Sakkal Majalla" w:hint="cs"/>
          <w:color w:val="000000"/>
          <w:sz w:val="28"/>
          <w:szCs w:val="28"/>
          <w:rtl/>
        </w:rPr>
        <w:t>الاتصال</w:t>
      </w:r>
      <w:r>
        <w:rPr>
          <w:rFonts w:ascii="Sakkal Majalla" w:hAnsi="Sakkal Majalla" w:cs="Sakkal Majalla"/>
          <w:color w:val="000000"/>
          <w:sz w:val="28"/>
          <w:szCs w:val="28"/>
          <w:rtl/>
        </w:rPr>
        <w:t xml:space="preserve"> المباشر بين المدير </w:t>
      </w:r>
      <w:r>
        <w:rPr>
          <w:rFonts w:ascii="Sakkal Majalla" w:hAnsi="Sakkal Majalla" w:cs="Sakkal Majalla" w:hint="cs"/>
          <w:color w:val="000000"/>
          <w:sz w:val="28"/>
          <w:szCs w:val="28"/>
          <w:rtl/>
        </w:rPr>
        <w:t>والمرؤوس</w:t>
      </w:r>
      <w:r>
        <w:rPr>
          <w:rFonts w:ascii="Sakkal Majalla" w:hAnsi="Sakkal Majalla" w:cs="Sakkal Majalla"/>
          <w:color w:val="000000"/>
          <w:sz w:val="28"/>
          <w:szCs w:val="28"/>
          <w:rtl/>
        </w:rPr>
        <w:t xml:space="preserve"> وهو يتضمن ثلاثة مكونات رئيسة هي</w:t>
      </w:r>
      <w:r>
        <w:rPr>
          <w:rFonts w:ascii="Sakkal Majalla" w:hAnsi="Sakkal Majalla" w:cs="Sakkal Majalla" w:hint="cs"/>
          <w:color w:val="000000"/>
          <w:sz w:val="28"/>
          <w:szCs w:val="28"/>
          <w:rtl/>
        </w:rPr>
        <w:t xml:space="preserve">: </w:t>
      </w:r>
      <w:r>
        <w:rPr>
          <w:rFonts w:ascii="Sakkal Majalla" w:hAnsi="Sakkal Majalla" w:cs="Sakkal Majalla"/>
          <w:color w:val="000000"/>
          <w:sz w:val="28"/>
          <w:szCs w:val="28"/>
          <w:rtl/>
        </w:rPr>
        <w:t>فهم ووضع الأهداف والتوقعات - القيام بعملية مستمرة من التقييم - تقييم الأداء.</w:t>
      </w:r>
      <w:r>
        <w:rPr>
          <w:rFonts w:ascii="Sakkal Majalla" w:hAnsi="Sakkal Majalla" w:cs="Sakkal Majalla" w:hint="cs"/>
          <w:color w:val="000000"/>
          <w:sz w:val="28"/>
          <w:szCs w:val="28"/>
          <w:rtl/>
        </w:rPr>
        <w:t xml:space="preserve"> (محمد وآخرون، 2021).</w:t>
      </w:r>
    </w:p>
    <w:p w14:paraId="67EB680B"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ويعد </w:t>
      </w:r>
      <w:r>
        <w:rPr>
          <w:rFonts w:ascii="Sakkal Majalla" w:hAnsi="Sakkal Majalla" w:cs="Sakkal Majalla"/>
          <w:sz w:val="28"/>
          <w:szCs w:val="28"/>
          <w:rtl/>
        </w:rPr>
        <w:t xml:space="preserve">الأداء الإداري مفهوماً مهماً للمنظمة بأكملها، ولكن لم يتم التوصل إلى اتفاق محدد لمفهوم الأداء، </w:t>
      </w:r>
      <w:r>
        <w:rPr>
          <w:rFonts w:ascii="Sakkal Majalla" w:hAnsi="Sakkal Majalla" w:cs="Sakkal Majalla" w:hint="cs"/>
          <w:sz w:val="28"/>
          <w:szCs w:val="28"/>
          <w:rtl/>
        </w:rPr>
        <w:t>ف</w:t>
      </w:r>
      <w:r>
        <w:rPr>
          <w:rFonts w:ascii="Sakkal Majalla" w:hAnsi="Sakkal Majalla" w:cs="Sakkal Majalla"/>
          <w:sz w:val="28"/>
          <w:szCs w:val="28"/>
          <w:rtl/>
        </w:rPr>
        <w:t>الأداء مهم للغاية لأنه ينقل العمل لإنجاز الأهداف من صفة الفردية إلى صفة الجماعية، ومن العفوية إلى التخطيط، ومن الغموض إلى الوضوح، ومن الموارد وتأثير محدود إلى تنوع الموارد واتساع</w:t>
      </w:r>
      <w:r>
        <w:rPr>
          <w:rFonts w:ascii="Sakkal Majalla" w:hAnsi="Sakkal Majalla" w:cs="Sakkal Majalla" w:hint="cs"/>
          <w:sz w:val="28"/>
          <w:szCs w:val="28"/>
          <w:rtl/>
        </w:rPr>
        <w:t xml:space="preserve"> التأثير.</w:t>
      </w:r>
    </w:p>
    <w:p w14:paraId="4D036E6C"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ويعرف على أنه جهود، أو نشاطات، أو عمليات، أو سلوكيات وتصرفات يقوم بها أفراد وجماعات تتكون منهم المنظمة، رغم الاختلاف في مستوياتهم وخصائصهم</w:t>
      </w:r>
      <w:r>
        <w:rPr>
          <w:rFonts w:ascii="Sakkal Majalla" w:hAnsi="Sakkal Majalla" w:cs="Sakkal Majalla" w:hint="cs"/>
          <w:sz w:val="28"/>
          <w:szCs w:val="28"/>
          <w:rtl/>
        </w:rPr>
        <w:t>.</w:t>
      </w:r>
    </w:p>
    <w:p w14:paraId="17B00BD0"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ويعرف أيضاً بأنه </w:t>
      </w:r>
      <w:r>
        <w:rPr>
          <w:rFonts w:ascii="Sakkal Majalla" w:hAnsi="Sakkal Majalla" w:cs="Sakkal Majalla"/>
          <w:sz w:val="28"/>
          <w:szCs w:val="28"/>
          <w:rtl/>
        </w:rPr>
        <w:t>مقدرة المنظمة على استخدامها لمواردها بكفاءة فعالة وإنتاجها لمخرجات تتناغم مع الأهداف وتتناسب مع مستخدميها</w:t>
      </w:r>
      <w:r>
        <w:rPr>
          <w:rFonts w:ascii="Sakkal Majalla" w:hAnsi="Sakkal Majalla" w:cs="Sakkal Majalla" w:hint="cs"/>
          <w:sz w:val="28"/>
          <w:szCs w:val="28"/>
          <w:rtl/>
        </w:rPr>
        <w:t>.</w:t>
      </w:r>
    </w:p>
    <w:p w14:paraId="57C1F796"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كما يعرفه</w:t>
      </w:r>
      <w:r>
        <w:rPr>
          <w:rFonts w:ascii="Sakkal Majalla" w:hAnsi="Sakkal Majalla" w:cs="Sakkal Majalla" w:hint="cs"/>
          <w:sz w:val="28"/>
          <w:szCs w:val="28"/>
          <w:rtl/>
        </w:rPr>
        <w:t xml:space="preserve"> </w:t>
      </w:r>
      <w:r>
        <w:rPr>
          <w:rFonts w:ascii="Sakkal Majalla" w:hAnsi="Sakkal Majalla" w:cs="Sakkal Majalla"/>
          <w:sz w:val="28"/>
          <w:szCs w:val="28"/>
          <w:rtl/>
        </w:rPr>
        <w:t>على أنه التأدية والإنجاز للأعمال بطريقة منظمة على الأسس والمبادئ والركائز والقيم التنظيمية المحددة</w:t>
      </w:r>
      <w:r>
        <w:rPr>
          <w:rFonts w:ascii="Sakkal Majalla" w:hAnsi="Sakkal Majalla" w:cs="Sakkal Majalla" w:hint="cs"/>
          <w:sz w:val="28"/>
          <w:szCs w:val="28"/>
          <w:rtl/>
        </w:rPr>
        <w:t>.</w:t>
      </w:r>
    </w:p>
    <w:p w14:paraId="47442B34"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 ويعرف على أنه منظومة متكاملة لنتائج الأعمال في المنظمة بمقدار الاندماج في البيئة الداخلية والخارجية وعناصرهما</w:t>
      </w:r>
      <w:r>
        <w:rPr>
          <w:rFonts w:ascii="Sakkal Majalla" w:hAnsi="Sakkal Majalla" w:cs="Sakkal Majalla" w:hint="cs"/>
          <w:sz w:val="28"/>
          <w:szCs w:val="28"/>
          <w:rtl/>
        </w:rPr>
        <w:t xml:space="preserve">، </w:t>
      </w:r>
      <w:r>
        <w:rPr>
          <w:rFonts w:ascii="Sakkal Majalla" w:hAnsi="Sakkal Majalla" w:cs="Sakkal Majalla"/>
          <w:sz w:val="28"/>
          <w:szCs w:val="28"/>
          <w:rtl/>
        </w:rPr>
        <w:t xml:space="preserve">وأنه العملية المرشدة </w:t>
      </w:r>
      <w:r>
        <w:rPr>
          <w:rFonts w:ascii="Sakkal Majalla" w:hAnsi="Sakkal Majalla" w:cs="Sakkal Majalla" w:hint="cs"/>
          <w:sz w:val="28"/>
          <w:szCs w:val="28"/>
          <w:rtl/>
        </w:rPr>
        <w:t>ل</w:t>
      </w:r>
      <w:r>
        <w:rPr>
          <w:rFonts w:ascii="Sakkal Majalla" w:hAnsi="Sakkal Majalla" w:cs="Sakkal Majalla"/>
          <w:sz w:val="28"/>
          <w:szCs w:val="28"/>
          <w:rtl/>
        </w:rPr>
        <w:t>لنشاطات ل</w:t>
      </w:r>
      <w:r>
        <w:rPr>
          <w:rFonts w:ascii="Sakkal Majalla" w:hAnsi="Sakkal Majalla" w:cs="Sakkal Majalla" w:hint="cs"/>
          <w:sz w:val="28"/>
          <w:szCs w:val="28"/>
          <w:rtl/>
        </w:rPr>
        <w:t>ل</w:t>
      </w:r>
      <w:r>
        <w:rPr>
          <w:rFonts w:ascii="Sakkal Majalla" w:hAnsi="Sakkal Majalla" w:cs="Sakkal Majalla"/>
          <w:sz w:val="28"/>
          <w:szCs w:val="28"/>
          <w:rtl/>
        </w:rPr>
        <w:t>حكم ما إذا تحصلت الأقسام على الموارد التي تخصها واستخدمتها لتحقيق الأهداف</w:t>
      </w:r>
      <w:r>
        <w:rPr>
          <w:rFonts w:ascii="Sakkal Majalla" w:hAnsi="Sakkal Majalla" w:cs="Sakkal Majalla" w:hint="cs"/>
          <w:sz w:val="28"/>
          <w:szCs w:val="28"/>
          <w:rtl/>
        </w:rPr>
        <w:t xml:space="preserve">. </w:t>
      </w:r>
      <w:bookmarkStart w:id="23" w:name="_Hlk179809353"/>
      <w:r>
        <w:rPr>
          <w:rFonts w:ascii="Sakkal Majalla" w:hAnsi="Sakkal Majalla" w:cs="Sakkal Majalla" w:hint="cs"/>
          <w:sz w:val="28"/>
          <w:szCs w:val="28"/>
          <w:rtl/>
        </w:rPr>
        <w:t>(الخروصي، وآخرون، 2023).</w:t>
      </w:r>
      <w:bookmarkEnd w:id="23"/>
    </w:p>
    <w:p w14:paraId="1D3A5172"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ومن خلال التعريفات السابقة </w:t>
      </w:r>
      <w:r>
        <w:rPr>
          <w:rFonts w:ascii="Sakkal Majalla" w:hAnsi="Sakkal Majalla" w:cs="Sakkal Majalla" w:hint="cs"/>
          <w:sz w:val="28"/>
          <w:szCs w:val="28"/>
          <w:rtl/>
        </w:rPr>
        <w:t xml:space="preserve">نستنتج أن </w:t>
      </w:r>
      <w:r>
        <w:rPr>
          <w:rFonts w:ascii="Sakkal Majalla" w:hAnsi="Sakkal Majalla" w:cs="Sakkal Majalla"/>
          <w:sz w:val="28"/>
          <w:szCs w:val="28"/>
          <w:rtl/>
        </w:rPr>
        <w:t>الأداء الإداري هو مرحلة رئيسية لعملية الإدارة الإستراتيجية، فالمدراء يفترضون أن تنفيذ الخيارات الإستراتيجية بالشكل الصحيح تلبي الأهداف الاستراتيجية للمنظمة، وأن الأداء هو المقياس الحقيقي للأعمال والفعاليات التي يتم تحقيقها على أرض الواقع، ليتم مقارنتها مع الخطط التي تم إعدادها مسبقاً لتحديد واكتشاف نقاط القوة والضعف في المنظمة.</w:t>
      </w:r>
      <w:r>
        <w:rPr>
          <w:rFonts w:ascii="Sakkal Majalla" w:hAnsi="Sakkal Majalla" w:cs="Sakkal Majalla" w:hint="cs"/>
          <w:sz w:val="28"/>
          <w:szCs w:val="28"/>
          <w:rtl/>
        </w:rPr>
        <w:t xml:space="preserve"> (الخروصي، وآخرون، 2023).</w:t>
      </w:r>
    </w:p>
    <w:p w14:paraId="615336F0" w14:textId="77777777" w:rsidR="0020714C" w:rsidRDefault="00000000">
      <w:pPr>
        <w:spacing w:after="0"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ثالثاً: </w:t>
      </w:r>
      <w:r>
        <w:rPr>
          <w:rFonts w:ascii="Sakkal Majalla" w:hAnsi="Sakkal Majalla" w:cs="Sakkal Majalla"/>
          <w:b/>
          <w:bCs/>
          <w:sz w:val="32"/>
          <w:szCs w:val="32"/>
          <w:u w:val="single"/>
          <w:rtl/>
        </w:rPr>
        <w:t>أهمية الأداء الإداري</w:t>
      </w:r>
    </w:p>
    <w:p w14:paraId="506F7BB0"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تبرز أهمية </w:t>
      </w:r>
      <w:r>
        <w:rPr>
          <w:rFonts w:ascii="Sakkal Majalla" w:hAnsi="Sakkal Majalla" w:cs="Sakkal Majalla" w:hint="cs"/>
          <w:sz w:val="28"/>
          <w:szCs w:val="28"/>
          <w:rtl/>
        </w:rPr>
        <w:t>ال</w:t>
      </w:r>
      <w:r>
        <w:rPr>
          <w:rFonts w:ascii="Sakkal Majalla" w:hAnsi="Sakkal Majalla" w:cs="Sakkal Majalla"/>
          <w:sz w:val="28"/>
          <w:szCs w:val="28"/>
          <w:rtl/>
        </w:rPr>
        <w:t xml:space="preserve">أداء </w:t>
      </w:r>
      <w:r>
        <w:rPr>
          <w:rFonts w:ascii="Sakkal Majalla" w:hAnsi="Sakkal Majalla" w:cs="Sakkal Majalla" w:hint="cs"/>
          <w:sz w:val="28"/>
          <w:szCs w:val="28"/>
          <w:rtl/>
        </w:rPr>
        <w:t xml:space="preserve">الإداري في أنه يركز على </w:t>
      </w:r>
      <w:r>
        <w:rPr>
          <w:rFonts w:ascii="Sakkal Majalla" w:hAnsi="Sakkal Majalla" w:cs="Sakkal Majalla"/>
          <w:sz w:val="28"/>
          <w:szCs w:val="28"/>
          <w:rtl/>
        </w:rPr>
        <w:t xml:space="preserve">مدى مساهمة المنظمة في عمليات التنمية الاقتصادية والاجتماعية من خلال تحقيقها لأكبر إنتاج بتكاليف أقل والخلاص من العوامل التي تؤدي لهدر وضياع وقت وجهد ومال المنظمة، وبذلك تنخفض </w:t>
      </w:r>
      <w:r>
        <w:rPr>
          <w:rFonts w:ascii="Sakkal Majalla" w:hAnsi="Sakkal Majalla" w:cs="Sakkal Majalla" w:hint="cs"/>
          <w:sz w:val="28"/>
          <w:szCs w:val="28"/>
          <w:rtl/>
        </w:rPr>
        <w:t>أسعار المنتجات</w:t>
      </w:r>
      <w:r>
        <w:rPr>
          <w:rFonts w:ascii="Sakkal Majalla" w:hAnsi="Sakkal Majalla" w:cs="Sakkal Majalla"/>
          <w:sz w:val="28"/>
          <w:szCs w:val="28"/>
          <w:rtl/>
        </w:rPr>
        <w:t>، وبعدها فإن القدرة الشرائية تتنشط ويزداد الدخل القومي، بما يضيف</w:t>
      </w:r>
      <w:r>
        <w:rPr>
          <w:rFonts w:ascii="Sakkal Majalla" w:hAnsi="Sakkal Majalla" w:cs="Sakkal Majalla" w:hint="cs"/>
          <w:sz w:val="28"/>
          <w:szCs w:val="28"/>
          <w:rtl/>
        </w:rPr>
        <w:t xml:space="preserve"> </w:t>
      </w:r>
      <w:r>
        <w:rPr>
          <w:rFonts w:ascii="Sakkal Majalla" w:hAnsi="Sakkal Majalla" w:cs="Sakkal Majalla"/>
          <w:sz w:val="28"/>
          <w:szCs w:val="28"/>
          <w:rtl/>
        </w:rPr>
        <w:t>جدوى للمجتمع والمنتجات والعمال والمستهلكين</w:t>
      </w:r>
      <w:r>
        <w:rPr>
          <w:rFonts w:ascii="Sakkal Majalla" w:hAnsi="Sakkal Majalla" w:cs="Sakkal Majalla" w:hint="cs"/>
          <w:sz w:val="28"/>
          <w:szCs w:val="28"/>
          <w:rtl/>
        </w:rPr>
        <w:t>.</w:t>
      </w:r>
    </w:p>
    <w:p w14:paraId="5FE8FB5B" w14:textId="77777777" w:rsidR="0020714C" w:rsidRDefault="00000000">
      <w:pPr>
        <w:spacing w:after="0" w:line="360" w:lineRule="auto"/>
        <w:jc w:val="lowKashida"/>
        <w:rPr>
          <w:rFonts w:ascii="Sakkal Majalla" w:hAnsi="Sakkal Majalla" w:cs="Sakkal Majalla"/>
          <w:sz w:val="28"/>
          <w:szCs w:val="28"/>
        </w:rPr>
      </w:pPr>
      <w:r>
        <w:rPr>
          <w:rFonts w:ascii="Sakkal Majalla" w:hAnsi="Sakkal Majalla" w:cs="Sakkal Majalla" w:hint="cs"/>
          <w:sz w:val="28"/>
          <w:szCs w:val="28"/>
          <w:rtl/>
        </w:rPr>
        <w:t xml:space="preserve">كما تتضح </w:t>
      </w:r>
      <w:r>
        <w:rPr>
          <w:rFonts w:ascii="Sakkal Majalla" w:hAnsi="Sakkal Majalla" w:cs="Sakkal Majalla"/>
          <w:sz w:val="28"/>
          <w:szCs w:val="28"/>
          <w:rtl/>
        </w:rPr>
        <w:t xml:space="preserve">أهمية الأداء الإداري </w:t>
      </w:r>
      <w:r>
        <w:rPr>
          <w:rFonts w:ascii="Sakkal Majalla" w:hAnsi="Sakkal Majalla" w:cs="Sakkal Majalla" w:hint="cs"/>
          <w:sz w:val="28"/>
          <w:szCs w:val="28"/>
          <w:rtl/>
        </w:rPr>
        <w:t xml:space="preserve">أيضاً </w:t>
      </w:r>
      <w:r>
        <w:rPr>
          <w:rFonts w:ascii="Sakkal Majalla" w:hAnsi="Sakkal Majalla" w:cs="Sakkal Majalla"/>
          <w:sz w:val="28"/>
          <w:szCs w:val="28"/>
          <w:rtl/>
        </w:rPr>
        <w:t xml:space="preserve">في الكشف عن عناصر المنظمة الكفء لوضعها في مواقع أكثر إنتاجية، ويحدد النقاط التي هي بحاجة إلى الدعم والتطوير للنهوض بالأداء إلى مستويات مرغوبة والتخلص من </w:t>
      </w:r>
      <w:r>
        <w:rPr>
          <w:rFonts w:ascii="Sakkal Majalla" w:hAnsi="Sakkal Majalla" w:cs="Sakkal Majalla" w:hint="cs"/>
          <w:sz w:val="28"/>
          <w:szCs w:val="28"/>
          <w:rtl/>
        </w:rPr>
        <w:t>ال</w:t>
      </w:r>
      <w:r>
        <w:rPr>
          <w:rFonts w:ascii="Sakkal Majalla" w:hAnsi="Sakkal Majalla" w:cs="Sakkal Majalla"/>
          <w:sz w:val="28"/>
          <w:szCs w:val="28"/>
          <w:rtl/>
        </w:rPr>
        <w:t xml:space="preserve">نقاط </w:t>
      </w:r>
      <w:r>
        <w:rPr>
          <w:rFonts w:ascii="Sakkal Majalla" w:hAnsi="Sakkal Majalla" w:cs="Sakkal Majalla" w:hint="cs"/>
          <w:sz w:val="28"/>
          <w:szCs w:val="28"/>
          <w:rtl/>
        </w:rPr>
        <w:t xml:space="preserve">الغير مرغوب بها، </w:t>
      </w:r>
      <w:r>
        <w:rPr>
          <w:rFonts w:ascii="Sakkal Majalla" w:hAnsi="Sakkal Majalla" w:cs="Sakkal Majalla"/>
          <w:sz w:val="28"/>
          <w:szCs w:val="28"/>
          <w:rtl/>
        </w:rPr>
        <w:t>كما أن عملية الأداء الإداري تحدد مركز المنظمة الإستراتيجي في بيئتها الإقطاعية العاملة فيها، وبذلك تحدد الآليات والحالات المطلوبة للتغيير في المنظمة للتحسين من مركزها الإستراتيجي، لتعكس درجة الموائمة والانسجام بين أهداف وإستراتيجيات المنظمة التي تم اعتمادها للتنفيذ والعلاقة بينها و</w:t>
      </w:r>
      <w:r>
        <w:rPr>
          <w:rFonts w:ascii="Sakkal Majalla" w:hAnsi="Sakkal Majalla" w:cs="Sakkal Majalla" w:hint="cs"/>
          <w:sz w:val="28"/>
          <w:szCs w:val="28"/>
          <w:rtl/>
        </w:rPr>
        <w:t xml:space="preserve">بين </w:t>
      </w:r>
      <w:r>
        <w:rPr>
          <w:rFonts w:ascii="Sakkal Majalla" w:hAnsi="Sakkal Majalla" w:cs="Sakkal Majalla"/>
          <w:sz w:val="28"/>
          <w:szCs w:val="28"/>
          <w:rtl/>
        </w:rPr>
        <w:t>بيئتها التنافسية</w:t>
      </w:r>
      <w:r>
        <w:rPr>
          <w:rFonts w:ascii="Sakkal Majalla" w:hAnsi="Sakkal Majalla" w:cs="Sakkal Majalla" w:hint="cs"/>
          <w:sz w:val="28"/>
          <w:szCs w:val="28"/>
          <w:rtl/>
        </w:rPr>
        <w:t>. (آمال، 2016).</w:t>
      </w:r>
    </w:p>
    <w:p w14:paraId="07FFCBE5" w14:textId="77777777" w:rsidR="0020714C" w:rsidRDefault="00000000">
      <w:pPr>
        <w:spacing w:line="360" w:lineRule="auto"/>
        <w:jc w:val="lowKashida"/>
        <w:rPr>
          <w:rFonts w:ascii="Sakkal Majalla" w:hAnsi="Sakkal Majalla" w:cs="Sakkal Majalla"/>
          <w:kern w:val="0"/>
          <w:sz w:val="28"/>
          <w:szCs w:val="28"/>
          <w:rtl/>
          <w:lang w:bidi="ar-EG"/>
          <w14:ligatures w14:val="none"/>
        </w:rPr>
      </w:pPr>
      <w:r>
        <w:rPr>
          <w:rFonts w:ascii="Sakkal Majalla" w:hAnsi="Sakkal Majalla" w:cs="Sakkal Majalla" w:hint="cs"/>
          <w:b/>
          <w:bCs/>
          <w:kern w:val="0"/>
          <w:sz w:val="28"/>
          <w:szCs w:val="28"/>
          <w:u w:val="single"/>
          <w:rtl/>
          <w:lang w:bidi="ar-EG"/>
          <w14:ligatures w14:val="none"/>
        </w:rPr>
        <w:t>ويمكن توضيح أهمية الأداء الإداري في النقاط التالية:</w:t>
      </w:r>
      <w:r>
        <w:rPr>
          <w:rFonts w:ascii="Sakkal Majalla" w:hAnsi="Sakkal Majalla" w:cs="Sakkal Majalla" w:hint="cs"/>
          <w:kern w:val="0"/>
          <w:sz w:val="28"/>
          <w:szCs w:val="28"/>
          <w:rtl/>
          <w:lang w:bidi="ar-EG"/>
          <w14:ligatures w14:val="none"/>
        </w:rPr>
        <w:t xml:space="preserve"> (عبد العليم، 2023)</w:t>
      </w:r>
    </w:p>
    <w:p w14:paraId="7B3DD100"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يساهم تطوير الأداء الإداري في تنمية عملية اتخاذ القرارات الإدارية، بما يتيح للمديرين فرصة الاختيار الأفضل للبدائل المتاحة، وتقليل المخاطر.</w:t>
      </w:r>
    </w:p>
    <w:p w14:paraId="0D87F1C7"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يؤدي إلى تدعيم مهارات العلاقات الإنسانية، والتي تعد من المهارات التي يتطلبها العمل الإداري بدرجة كبيرة نظرا للتفاعل بين المديرين والأفراد العاملين في كافة المستويات.</w:t>
      </w:r>
    </w:p>
    <w:p w14:paraId="33530DAD"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يساعد تطوير الأداء الإداري على اكتساب المعلومات والمعارف المتعلقة بالعمل والمنظمة بصورة عامة.</w:t>
      </w:r>
    </w:p>
    <w:p w14:paraId="14406A09"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تساهم بعض البرامج الخاصة بتطوير الأداء الإداري في تزويد المديرين ببعض المهارات الخاصة وفقا لمدي الحاجة لها.</w:t>
      </w:r>
    </w:p>
    <w:p w14:paraId="063099FD" w14:textId="77777777" w:rsidR="0020714C" w:rsidRDefault="00000000">
      <w:pPr>
        <w:spacing w:line="360" w:lineRule="auto"/>
        <w:jc w:val="lowKashida"/>
        <w:rPr>
          <w:rFonts w:ascii="Sakkal Majalla" w:hAnsi="Sakkal Majalla" w:cs="Sakkal Majalla"/>
          <w:b/>
          <w:bCs/>
          <w:kern w:val="0"/>
          <w:sz w:val="32"/>
          <w:szCs w:val="32"/>
          <w:u w:val="single"/>
          <w:rtl/>
          <w:lang w:bidi="ar-EG"/>
          <w14:ligatures w14:val="none"/>
        </w:rPr>
      </w:pPr>
      <w:r>
        <w:rPr>
          <w:rFonts w:ascii="Sakkal Majalla" w:hAnsi="Sakkal Majalla" w:cs="Sakkal Majalla" w:hint="cs"/>
          <w:b/>
          <w:bCs/>
          <w:kern w:val="0"/>
          <w:sz w:val="32"/>
          <w:szCs w:val="32"/>
          <w:u w:val="single"/>
          <w:rtl/>
          <w:lang w:bidi="ar-EG"/>
          <w14:ligatures w14:val="none"/>
        </w:rPr>
        <w:t>رابعاً: أبعاد الأداء الإداري:</w:t>
      </w:r>
    </w:p>
    <w:p w14:paraId="119033AA" w14:textId="77777777" w:rsidR="0020714C" w:rsidRDefault="00000000">
      <w:pPr>
        <w:spacing w:line="360" w:lineRule="auto"/>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تمثل أبعاد الأداء الإداري الجوانب النهائية مترامية الأطراف التي تحيط بالأداء الإداري للمنظمة والتي تتمثل التالي: (محمد وآخرون، 2021).</w:t>
      </w:r>
    </w:p>
    <w:p w14:paraId="641AAF70"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بعد الرؤية المستقبلية في ضوء الإدارة الاستراتيجية (الرؤية الاستراتيجية):</w:t>
      </w:r>
    </w:p>
    <w:p w14:paraId="6EC93BBE"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تأتي أهمية الرؤية الاستراتيجية بأن العلاقة بينها وبين الإدارة الاستراتيجية علاقة وثيقة، فمهما بلغت دقة الخطط الاستراتيجية، فإن المستقبل قد يأتي عليه أشياء مخالفة تماما عما كان يتوقعه الخبراء الاستراتيجيون، وبناء عليه فقد تواجه الخطط الاستراتيجية مصاعب وعقبات كبيرة بسبب عدم التأكد من الشكل الذي ستكون عليه البيئة التي سيجري عليها تطبيق الاستراتيجية في نطاقها مستقبلا، وهذا يعني أن يمتلك القادة الرؤية الاستراتيجية المستقبلية الكافية للخطط والسيناريوهات التي يمكن من خلالها التعرف على حجم الفرص والتهديدات المحتملة للتعايش معها.</w:t>
      </w:r>
    </w:p>
    <w:p w14:paraId="3905E2FB"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بعد التنمية المهنية (التدريب الإداري) في ضوء الإدارة الاستراتيجية:</w:t>
      </w:r>
    </w:p>
    <w:p w14:paraId="31E193DF"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تتعد أهمية وفوائد ممارسة وظيفة التدريب من مدخل استراتيجي مثل:</w:t>
      </w:r>
    </w:p>
    <w:p w14:paraId="35F29FF0"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تشخيص الاحتياجات من القوي العاملة على المدي البعيد، وذلك في ضوء الأهداف والتطلعات الاستراتيجية للمنظمة.</w:t>
      </w:r>
    </w:p>
    <w:p w14:paraId="37EE906E"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توفير معارف وقدرات ومهارات الأفراد بما يتلائم مع الأهداف طويلة الأمد للمنظمة وتحقيق الميزة التنافسية.</w:t>
      </w:r>
    </w:p>
    <w:p w14:paraId="5627A86C"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زيادة الإنتاجية من خلال الوضوح في الأهداف، وتعريف العاملين بما هو مطلوب منهم، وتطوير المهارات لتحقيق الأهداف التنظيمية المطلوبة.</w:t>
      </w:r>
    </w:p>
    <w:p w14:paraId="4A75169E"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المساهمة في خلق إيجابيات داخلية وخارجية نحو المنظمة.</w:t>
      </w:r>
    </w:p>
    <w:p w14:paraId="08F18E02"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توضيح السياسات العامة للمنظمة وتطوير أساليب القيادة وترشيد القرارات.</w:t>
      </w:r>
    </w:p>
    <w:p w14:paraId="35E197B4" w14:textId="77777777" w:rsidR="0020714C" w:rsidRDefault="0020714C">
      <w:pPr>
        <w:spacing w:after="0" w:line="360" w:lineRule="auto"/>
        <w:contextualSpacing/>
        <w:jc w:val="lowKashida"/>
        <w:rPr>
          <w:rFonts w:ascii="Sakkal Majalla" w:hAnsi="Sakkal Majalla" w:cs="Sakkal Majalla"/>
          <w:kern w:val="0"/>
          <w:sz w:val="28"/>
          <w:szCs w:val="28"/>
          <w:rtl/>
          <w:lang w:bidi="ar-EG"/>
          <w14:ligatures w14:val="none"/>
        </w:rPr>
      </w:pPr>
    </w:p>
    <w:p w14:paraId="2A8597FA" w14:textId="77777777" w:rsidR="0020714C" w:rsidRDefault="0020714C">
      <w:pPr>
        <w:spacing w:after="0" w:line="360" w:lineRule="auto"/>
        <w:contextualSpacing/>
        <w:jc w:val="lowKashida"/>
        <w:rPr>
          <w:rFonts w:ascii="Sakkal Majalla" w:hAnsi="Sakkal Majalla" w:cs="Sakkal Majalla"/>
          <w:kern w:val="0"/>
          <w:sz w:val="28"/>
          <w:szCs w:val="28"/>
          <w:lang w:bidi="ar-EG"/>
          <w14:ligatures w14:val="none"/>
        </w:rPr>
      </w:pPr>
    </w:p>
    <w:p w14:paraId="62242583"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بعد التوظيف التكنولوجي للمعلومات والاتصالات في ضوء الإدارة الاستراتيجية:</w:t>
      </w:r>
    </w:p>
    <w:p w14:paraId="1FC00EAC"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تستطيع المنظمات أن تحقق لنفسها عدة مزايا تنافسية عن طريق استخدام التكنولوجيا المختلفة والسيطرة عليها، حيث أنها تساعد في التخطيط الاستراتيجي السليم للحصول على المعلومات الضرورية لعمليات التحليل المختلفة لتكون قاعدة في اتخاذ القرار السليم والمناسب، وتعتبر استراتيجية الاتصال من بين العوامل الهامة التي تساعد في عملية تحديد الطرق والوسائل المساهمة في تطبيق الإدارة الاستراتيجية بالمنظمة.</w:t>
      </w:r>
    </w:p>
    <w:p w14:paraId="25FFAE88"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بعد الحوكمة في ضوء الإدارة الاستراتيجية:</w:t>
      </w:r>
    </w:p>
    <w:p w14:paraId="5CD76D46"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يقوم نظام الحوكمة الاستراتيجية على فلسفة أساسها الاحتكام إلى نظام عمل والقوانين الناظمة له، كما تشمل الحوكمة الاستراتيجية الالتزام بجملة من المعايير التالية:</w:t>
      </w:r>
    </w:p>
    <w:p w14:paraId="4F87F66A"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الانضباط: ويكون ذلك باتباع سلوك أخلاقي مناسب، والشفافية في تقديم الموضوعات الواضحة في الوقت المناسب.</w:t>
      </w:r>
    </w:p>
    <w:p w14:paraId="2E050E23"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الاستقلالية: أي البعد عن التأثيرات التي ليس لها علاقة بالعمل.</w:t>
      </w:r>
    </w:p>
    <w:p w14:paraId="12FC0F16"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المساءلة: تقوم على تقييم أعمال الهيئة العليا المسئولة عن المؤسسة وتقديرها.</w:t>
      </w:r>
    </w:p>
    <w:p w14:paraId="6ADB8593"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المسئولية: أي وجود مسئولية لكل فرد له مصلحة في المؤسسة، واستخدام الموارد بفاعلية.</w:t>
      </w:r>
    </w:p>
    <w:p w14:paraId="02A0364B"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العدالة: أي احترام حقوق كل افراد المؤسسة لأصحاب المصالح، وتعزيز سلطة القانون.</w:t>
      </w:r>
    </w:p>
    <w:p w14:paraId="574F7F49" w14:textId="77777777" w:rsidR="0020714C" w:rsidRDefault="00000000">
      <w:pPr>
        <w:numPr>
          <w:ilvl w:val="0"/>
          <w:numId w:val="25"/>
        </w:numPr>
        <w:spacing w:after="0" w:line="360" w:lineRule="auto"/>
        <w:contextualSpacing/>
        <w:jc w:val="lowKashida"/>
        <w:rPr>
          <w:rFonts w:ascii="Sakkal Majalla" w:hAnsi="Sakkal Majalla" w:cs="Sakkal Majalla"/>
          <w:kern w:val="0"/>
          <w:sz w:val="28"/>
          <w:szCs w:val="28"/>
          <w:lang w:bidi="ar-EG"/>
          <w14:ligatures w14:val="none"/>
        </w:rPr>
      </w:pPr>
      <w:r>
        <w:rPr>
          <w:rFonts w:ascii="Sakkal Majalla" w:hAnsi="Sakkal Majalla" w:cs="Sakkal Majalla" w:hint="cs"/>
          <w:kern w:val="0"/>
          <w:sz w:val="28"/>
          <w:szCs w:val="28"/>
          <w:rtl/>
          <w:lang w:bidi="ar-EG"/>
          <w14:ligatures w14:val="none"/>
        </w:rPr>
        <w:t>المسئولية الاجتماعية: أي النظر إلى المؤسسة كفرد واحد وتأدية رسالتها المجتمعية.</w:t>
      </w:r>
    </w:p>
    <w:p w14:paraId="1FD2FB86"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بعد المشاركة في صنع القرارات في ضوء الإدارة الاستراتيجية:</w:t>
      </w:r>
    </w:p>
    <w:p w14:paraId="7C0812A7" w14:textId="77777777" w:rsidR="0020714C" w:rsidRDefault="00000000">
      <w:pPr>
        <w:spacing w:line="360" w:lineRule="auto"/>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توجد علاقة إيجابية بين الإدارة بالمشاركة ومستوي الأداء، كما أكدت عدة دراسات على ضرورة توافر نوعية من المديرين المحفزين والقادرين على المشاركة الفعالة في اتخاذ القرارات الاستراتيجية. (محمد وآخرون، 2021).</w:t>
      </w:r>
    </w:p>
    <w:p w14:paraId="5CC07BBD"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 xml:space="preserve">بعد دعم القدرات الابتكارية والابداع في ضوء الإدارة الاستراتيجية: </w:t>
      </w:r>
    </w:p>
    <w:p w14:paraId="5F57F13A"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تواجه المنظمات العديد من التحديات في وقتنا الحالي حيث أصبح عليها أن تجد الأسباب الضرورية التي تساعدها في تجديد نشاطها والاستفادة من قدراتها وبالتالي لا توجد أي منظمة تتبني استراتيجية الابتكار والابداع وتجعلها من أولوياتها التراجع والافلاس، فالمنظمة تحتاج دائما إلى أساليب إدارية مبتكرة ومبدعة، تساعد في تطوير وتحديث المنظمة وتزويدها بالأساليب الحديثة.</w:t>
      </w:r>
    </w:p>
    <w:p w14:paraId="4BCE29AB"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بعد الثقافة التنظيمية في ضوء الإدارة الاستراتيجية:</w:t>
      </w:r>
    </w:p>
    <w:p w14:paraId="3F2158AB"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تمكن الثقافة التنظيمية من قيادة المؤسسة من قيادات استثنائية الأداء إذا أحسن استغلالها وتوجيهها، وقد تعوق التغيرات الاستراتيجية وتهدد بقاء ونمو المنظمة، وبالتالي فإن فهم وإدارة ثقافة المؤسسة وتحقيق الانسجام بينها وبين عملية التخطيط الاستراتيجي، لذلك فإن فهم وإدارة الثقافة الخاصة بالمنظمة وتحقيق الانسجام بينها وبين عملية التخطيط الاستراتيجي أساس مهم لفعالية المؤسسة في تطبيقه.</w:t>
      </w:r>
    </w:p>
    <w:p w14:paraId="7D535FE6" w14:textId="77777777" w:rsidR="0020714C" w:rsidRDefault="0020714C">
      <w:pPr>
        <w:spacing w:line="360" w:lineRule="auto"/>
        <w:contextualSpacing/>
        <w:jc w:val="lowKashida"/>
        <w:rPr>
          <w:rFonts w:ascii="Sakkal Majalla" w:hAnsi="Sakkal Majalla" w:cs="Sakkal Majalla"/>
          <w:kern w:val="0"/>
          <w:sz w:val="28"/>
          <w:szCs w:val="28"/>
          <w:rtl/>
          <w:lang w:bidi="ar-EG"/>
          <w14:ligatures w14:val="none"/>
        </w:rPr>
      </w:pPr>
    </w:p>
    <w:p w14:paraId="0292FB36" w14:textId="77777777" w:rsidR="0020714C" w:rsidRDefault="0020714C">
      <w:pPr>
        <w:spacing w:line="360" w:lineRule="auto"/>
        <w:contextualSpacing/>
        <w:jc w:val="lowKashida"/>
        <w:rPr>
          <w:rFonts w:ascii="Sakkal Majalla" w:hAnsi="Sakkal Majalla" w:cs="Sakkal Majalla"/>
          <w:kern w:val="0"/>
          <w:sz w:val="28"/>
          <w:szCs w:val="28"/>
          <w:rtl/>
          <w:lang w:bidi="ar-EG"/>
          <w14:ligatures w14:val="none"/>
        </w:rPr>
      </w:pPr>
    </w:p>
    <w:p w14:paraId="5BBBF572" w14:textId="77777777" w:rsidR="0020714C" w:rsidRDefault="00000000">
      <w:pPr>
        <w:numPr>
          <w:ilvl w:val="0"/>
          <w:numId w:val="27"/>
        </w:numPr>
        <w:spacing w:after="0" w:line="360" w:lineRule="auto"/>
        <w:contextualSpacing/>
        <w:jc w:val="lowKashida"/>
        <w:rPr>
          <w:rFonts w:ascii="Sakkal Majalla" w:hAnsi="Sakkal Majalla" w:cs="Sakkal Majalla"/>
          <w:b/>
          <w:bCs/>
          <w:kern w:val="0"/>
          <w:sz w:val="28"/>
          <w:szCs w:val="28"/>
          <w:u w:val="single"/>
          <w:rtl/>
          <w:lang w:bidi="ar-EG"/>
          <w14:ligatures w14:val="none"/>
        </w:rPr>
      </w:pPr>
      <w:r>
        <w:rPr>
          <w:rFonts w:ascii="Sakkal Majalla" w:hAnsi="Sakkal Majalla" w:cs="Sakkal Majalla"/>
          <w:b/>
          <w:bCs/>
          <w:kern w:val="0"/>
          <w:sz w:val="28"/>
          <w:szCs w:val="28"/>
          <w:u w:val="single"/>
          <w:rtl/>
          <w:lang w:bidi="ar-EG"/>
          <w14:ligatures w14:val="none"/>
        </w:rPr>
        <w:t xml:space="preserve">بعد المحاسبية في ضوء الإدارة الإستراتيجية </w:t>
      </w:r>
      <w:r>
        <w:rPr>
          <w:rFonts w:ascii="Sakkal Majalla" w:hAnsi="Sakkal Majalla" w:cs="Sakkal Majalla" w:hint="cs"/>
          <w:b/>
          <w:bCs/>
          <w:kern w:val="0"/>
          <w:sz w:val="28"/>
          <w:szCs w:val="28"/>
          <w:u w:val="single"/>
          <w:rtl/>
          <w:lang w:bidi="ar-EG"/>
          <w14:ligatures w14:val="none"/>
        </w:rPr>
        <w:t>(</w:t>
      </w:r>
      <w:r>
        <w:rPr>
          <w:rFonts w:ascii="Sakkal Majalla" w:hAnsi="Sakkal Majalla" w:cs="Sakkal Majalla"/>
          <w:b/>
          <w:bCs/>
          <w:kern w:val="0"/>
          <w:sz w:val="28"/>
          <w:szCs w:val="28"/>
          <w:u w:val="single"/>
          <w:rtl/>
          <w:lang w:bidi="ar-EG"/>
          <w14:ligatures w14:val="none"/>
        </w:rPr>
        <w:t xml:space="preserve">المحاسبية الإستراتيجية): </w:t>
      </w:r>
    </w:p>
    <w:p w14:paraId="54C40469"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kern w:val="0"/>
          <w:sz w:val="28"/>
          <w:szCs w:val="28"/>
          <w:rtl/>
          <w:lang w:bidi="ar-EG"/>
          <w14:ligatures w14:val="none"/>
        </w:rPr>
        <w:t xml:space="preserve">عانت العديد من المؤسسات على المستويين الدولي والإقليمي من عدم القدرة على </w:t>
      </w:r>
      <w:r>
        <w:rPr>
          <w:rFonts w:ascii="Sakkal Majalla" w:hAnsi="Sakkal Majalla" w:cs="Sakkal Majalla" w:hint="cs"/>
          <w:kern w:val="0"/>
          <w:sz w:val="28"/>
          <w:szCs w:val="28"/>
          <w:rtl/>
          <w:lang w:bidi="ar-EG"/>
          <w14:ligatures w14:val="none"/>
        </w:rPr>
        <w:t>استيعاب</w:t>
      </w:r>
      <w:r>
        <w:rPr>
          <w:rFonts w:ascii="Sakkal Majalla" w:hAnsi="Sakkal Majalla" w:cs="Sakkal Majalla"/>
          <w:kern w:val="0"/>
          <w:sz w:val="28"/>
          <w:szCs w:val="28"/>
          <w:rtl/>
          <w:lang w:bidi="ar-EG"/>
          <w14:ligatures w14:val="none"/>
        </w:rPr>
        <w:t xml:space="preserve"> التطوير الذي تحدثه أساليب المحاسبة الإدارية الإستراتيجية، إذ مثلت أساليب المحاسبة الإدارية الإستراتيجية بأساليبها المختلفة الركيزة الداعمة لإدارة المؤسسات لتحسين موقفها التنافسي بصفة مستمرة، وذلك من خلال المعلومات التي توفرها الإدارة عن منافسيها وعملائها ومورديها وأي أطراف أخرى يمكن أن تؤثر علي الموقف التنافسي للمنظمة</w:t>
      </w:r>
      <w:r>
        <w:rPr>
          <w:rFonts w:ascii="Sakkal Majalla" w:hAnsi="Sakkal Majalla" w:cs="Sakkal Majalla" w:hint="cs"/>
          <w:kern w:val="0"/>
          <w:sz w:val="28"/>
          <w:szCs w:val="28"/>
          <w:rtl/>
          <w:lang w:bidi="ar-EG"/>
          <w14:ligatures w14:val="none"/>
        </w:rPr>
        <w:t xml:space="preserve">، ومن ثم </w:t>
      </w:r>
      <w:r>
        <w:rPr>
          <w:rFonts w:ascii="Sakkal Majalla" w:hAnsi="Sakkal Majalla" w:cs="Sakkal Majalla"/>
          <w:kern w:val="0"/>
          <w:sz w:val="28"/>
          <w:szCs w:val="28"/>
          <w:rtl/>
          <w:lang w:bidi="ar-EG"/>
          <w14:ligatures w14:val="none"/>
        </w:rPr>
        <w:t xml:space="preserve">أخذ البعد الاستراتيجي </w:t>
      </w:r>
      <w:r>
        <w:rPr>
          <w:rFonts w:ascii="Sakkal Majalla" w:hAnsi="Sakkal Majalla" w:cs="Sakkal Majalla" w:hint="cs"/>
          <w:kern w:val="0"/>
          <w:sz w:val="28"/>
          <w:szCs w:val="28"/>
          <w:rtl/>
          <w:lang w:bidi="ar-EG"/>
          <w14:ligatures w14:val="none"/>
        </w:rPr>
        <w:t>لأنظمة</w:t>
      </w:r>
      <w:r>
        <w:rPr>
          <w:rFonts w:ascii="Sakkal Majalla" w:hAnsi="Sakkal Majalla" w:cs="Sakkal Majalla"/>
          <w:kern w:val="0"/>
          <w:sz w:val="28"/>
          <w:szCs w:val="28"/>
          <w:rtl/>
          <w:lang w:bidi="ar-EG"/>
          <w14:ligatures w14:val="none"/>
        </w:rPr>
        <w:t xml:space="preserve"> المحاسبية الإدارية بتطبيق حزمة من التقنيات والنظم التحليلية بهدف إيجاد المعلومات المحاسبية المناسبة والدقيقة لصناع القرارات وفق المعطيات التشغيلية للمنظمة لأجل خلق استمرارية الأنشطة وتحقيق العوائد المرضية للأطراف</w:t>
      </w:r>
      <w:r>
        <w:rPr>
          <w:rFonts w:ascii="Sakkal Majalla" w:hAnsi="Sakkal Majalla" w:cs="Sakkal Majalla" w:hint="cs"/>
          <w:kern w:val="0"/>
          <w:sz w:val="28"/>
          <w:szCs w:val="28"/>
          <w:rtl/>
          <w:lang w:bidi="ar-EG"/>
          <w14:ligatures w14:val="none"/>
        </w:rPr>
        <w:t>. (محمد وآخرون، 2021).</w:t>
      </w:r>
    </w:p>
    <w:p w14:paraId="7EEA137F" w14:textId="77777777" w:rsidR="0020714C" w:rsidRDefault="00000000">
      <w:pPr>
        <w:spacing w:line="360" w:lineRule="auto"/>
        <w:jc w:val="lowKashida"/>
        <w:rPr>
          <w:rFonts w:ascii="Sakkal Majalla" w:hAnsi="Sakkal Majalla" w:cs="Sakkal Majalla"/>
          <w:b/>
          <w:bCs/>
          <w:kern w:val="0"/>
          <w:sz w:val="32"/>
          <w:szCs w:val="32"/>
          <w:u w:val="single"/>
          <w:rtl/>
          <w:lang w:bidi="ar-EG"/>
          <w14:ligatures w14:val="none"/>
        </w:rPr>
      </w:pPr>
      <w:r>
        <w:rPr>
          <w:rFonts w:ascii="Sakkal Majalla" w:hAnsi="Sakkal Majalla" w:cs="Sakkal Majalla" w:hint="cs"/>
          <w:b/>
          <w:bCs/>
          <w:kern w:val="0"/>
          <w:sz w:val="32"/>
          <w:szCs w:val="32"/>
          <w:u w:val="single"/>
          <w:rtl/>
          <w:lang w:bidi="ar-EG"/>
          <w14:ligatures w14:val="none"/>
        </w:rPr>
        <w:t>خامساً: محددات الأداء الإداري</w:t>
      </w:r>
    </w:p>
    <w:p w14:paraId="74FAE9CB" w14:textId="77777777" w:rsidR="0020714C" w:rsidRDefault="00000000">
      <w:pPr>
        <w:spacing w:line="360" w:lineRule="auto"/>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تتمثل محددات الأداء الإداري في التالي: (عبد الرحمن وجبريل، 2021).</w:t>
      </w:r>
    </w:p>
    <w:p w14:paraId="58E7F7EC" w14:textId="77777777" w:rsidR="0020714C" w:rsidRDefault="00000000">
      <w:pPr>
        <w:numPr>
          <w:ilvl w:val="0"/>
          <w:numId w:val="26"/>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 xml:space="preserve">الدافعية: </w:t>
      </w:r>
    </w:p>
    <w:p w14:paraId="561EF738" w14:textId="77777777" w:rsidR="0020714C" w:rsidRDefault="00000000">
      <w:pPr>
        <w:spacing w:line="360" w:lineRule="auto"/>
        <w:jc w:val="lowKashida"/>
        <w:rPr>
          <w:rFonts w:ascii="Sakkal Majalla" w:hAnsi="Sakkal Majalla" w:cs="Sakkal Majalla"/>
          <w:b/>
          <w:bCs/>
          <w:kern w:val="0"/>
          <w:sz w:val="28"/>
          <w:szCs w:val="28"/>
          <w:u w:val="single"/>
          <w:rtl/>
          <w:lang w:bidi="ar-EG"/>
          <w14:ligatures w14:val="none"/>
        </w:rPr>
      </w:pPr>
      <w:r>
        <w:rPr>
          <w:rFonts w:ascii="Sakkal Majalla" w:hAnsi="Sakkal Majalla" w:cs="Sakkal Majalla" w:hint="cs"/>
          <w:kern w:val="0"/>
          <w:sz w:val="28"/>
          <w:szCs w:val="28"/>
          <w:rtl/>
          <w:lang w:bidi="ar-EG"/>
          <w14:ligatures w14:val="none"/>
        </w:rPr>
        <w:t>يمكن تعريفها على أنها القوي الكامنة داخل الفرد التي تؤثر أو تحدد مستوي واتجاه استمرارية الجهد الذي يتم بذله نحو العمل. وعليه فإنه يمكن تصنيف الأفراد العاملين إلى نوعين: نوع يتمتع بالدافعية نحو العمل، والأخر لا يتمتع بدافعية نحو العمل.</w:t>
      </w:r>
    </w:p>
    <w:p w14:paraId="7CFEFB0D" w14:textId="77777777" w:rsidR="0020714C" w:rsidRDefault="00000000">
      <w:pPr>
        <w:numPr>
          <w:ilvl w:val="0"/>
          <w:numId w:val="26"/>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إدراك الدور:</w:t>
      </w:r>
    </w:p>
    <w:p w14:paraId="5CF22E83" w14:textId="77777777" w:rsidR="0020714C" w:rsidRDefault="00000000">
      <w:pPr>
        <w:spacing w:line="360" w:lineRule="auto"/>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وهو يعني تصور الفرد للدور وانطباعه عن السلوك والأنشطة التي يتكون منها عمله، وعن الكيفية التي ينبغي أن يمارس بها دوره في المنظمة، وهو الاتجاه الذي يعتقد الفرد أنه من الضروري توجيه جهوده في العمل خلاله، أي أن العامل أثناء أدائه لعمله يتلقى العديد من المؤثرات التي يتم ترجمتها على هيئة معلومات تكون عبارة عن التوجيهات، وذلك من خلال عنصر الإدراك.</w:t>
      </w:r>
    </w:p>
    <w:p w14:paraId="51EF3D1E" w14:textId="77777777" w:rsidR="0020714C" w:rsidRDefault="0020714C">
      <w:pPr>
        <w:spacing w:line="360" w:lineRule="auto"/>
        <w:jc w:val="lowKashida"/>
        <w:rPr>
          <w:rFonts w:ascii="Sakkal Majalla" w:hAnsi="Sakkal Majalla" w:cs="Sakkal Majalla"/>
          <w:kern w:val="0"/>
          <w:sz w:val="28"/>
          <w:szCs w:val="28"/>
          <w:rtl/>
          <w:lang w:bidi="ar-EG"/>
          <w14:ligatures w14:val="none"/>
        </w:rPr>
      </w:pPr>
    </w:p>
    <w:p w14:paraId="62088675" w14:textId="77777777" w:rsidR="0020714C" w:rsidRDefault="0020714C">
      <w:pPr>
        <w:spacing w:line="360" w:lineRule="auto"/>
        <w:jc w:val="lowKashida"/>
        <w:rPr>
          <w:rFonts w:ascii="Sakkal Majalla" w:hAnsi="Sakkal Majalla" w:cs="Sakkal Majalla"/>
          <w:kern w:val="0"/>
          <w:sz w:val="28"/>
          <w:szCs w:val="28"/>
          <w:rtl/>
          <w:lang w:bidi="ar-EG"/>
          <w14:ligatures w14:val="none"/>
        </w:rPr>
      </w:pPr>
    </w:p>
    <w:p w14:paraId="7C1B192E" w14:textId="77777777" w:rsidR="0020714C" w:rsidRDefault="0020714C">
      <w:pPr>
        <w:spacing w:line="360" w:lineRule="auto"/>
        <w:jc w:val="lowKashida"/>
        <w:rPr>
          <w:rFonts w:ascii="Sakkal Majalla" w:hAnsi="Sakkal Majalla" w:cs="Sakkal Majalla"/>
          <w:kern w:val="0"/>
          <w:sz w:val="28"/>
          <w:szCs w:val="28"/>
          <w:rtl/>
          <w:lang w:bidi="ar-EG"/>
          <w14:ligatures w14:val="none"/>
        </w:rPr>
      </w:pPr>
    </w:p>
    <w:p w14:paraId="36A20262" w14:textId="77777777" w:rsidR="0020714C" w:rsidRDefault="00000000">
      <w:pPr>
        <w:numPr>
          <w:ilvl w:val="0"/>
          <w:numId w:val="26"/>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بيئة العمل:</w:t>
      </w:r>
    </w:p>
    <w:p w14:paraId="00422912" w14:textId="77777777" w:rsidR="0020714C" w:rsidRDefault="00000000">
      <w:pPr>
        <w:spacing w:line="360" w:lineRule="auto"/>
        <w:contextualSpacing/>
        <w:jc w:val="lowKashida"/>
        <w:rPr>
          <w:rFonts w:ascii="Sakkal Majalla" w:hAnsi="Sakkal Majalla" w:cs="Sakkal Majalla"/>
          <w:kern w:val="0"/>
          <w:sz w:val="28"/>
          <w:szCs w:val="28"/>
          <w:rtl/>
          <w:lang w:bidi="ar-EG"/>
          <w14:ligatures w14:val="none"/>
        </w:rPr>
      </w:pPr>
      <w:r>
        <w:rPr>
          <w:rFonts w:ascii="Sakkal Majalla" w:hAnsi="Sakkal Majalla" w:cs="Sakkal Majalla" w:hint="cs"/>
          <w:kern w:val="0"/>
          <w:sz w:val="28"/>
          <w:szCs w:val="28"/>
          <w:rtl/>
          <w:lang w:bidi="ar-EG"/>
          <w14:ligatures w14:val="none"/>
        </w:rPr>
        <w:t>يعتبر مكان العمل يسهل الأداء الوظيفي، حيث ينبغي تهيئته بما يتلاءم مع حاجات الفرد الذي يعمل حتى يشعر بالرضا والراحة، وذلك من حيث تجهيزه وذلك بتجهيز الأدوات والاضاءة والحرارة ونمط القيادة العادل والقوانين العادلة، وتهيئة بيئة العمل المناسبة لأداء المهام المطلوبة.</w:t>
      </w:r>
    </w:p>
    <w:p w14:paraId="052E4540" w14:textId="77777777" w:rsidR="0020714C" w:rsidRDefault="00000000">
      <w:pPr>
        <w:numPr>
          <w:ilvl w:val="0"/>
          <w:numId w:val="26"/>
        </w:numPr>
        <w:spacing w:after="0" w:line="360" w:lineRule="auto"/>
        <w:contextualSpacing/>
        <w:jc w:val="lowKashida"/>
        <w:rPr>
          <w:rFonts w:ascii="Sakkal Majalla" w:hAnsi="Sakkal Majalla" w:cs="Sakkal Majalla"/>
          <w:b/>
          <w:bCs/>
          <w:kern w:val="0"/>
          <w:sz w:val="28"/>
          <w:szCs w:val="28"/>
          <w:u w:val="single"/>
          <w:lang w:bidi="ar-EG"/>
          <w14:ligatures w14:val="none"/>
        </w:rPr>
      </w:pPr>
      <w:r>
        <w:rPr>
          <w:rFonts w:ascii="Sakkal Majalla" w:hAnsi="Sakkal Majalla" w:cs="Sakkal Majalla" w:hint="cs"/>
          <w:b/>
          <w:bCs/>
          <w:kern w:val="0"/>
          <w:sz w:val="28"/>
          <w:szCs w:val="28"/>
          <w:u w:val="single"/>
          <w:rtl/>
          <w:lang w:bidi="ar-EG"/>
          <w14:ligatures w14:val="none"/>
        </w:rPr>
        <w:t>قدرة الفرد على أداء العمل:</w:t>
      </w:r>
    </w:p>
    <w:p w14:paraId="5B235415" w14:textId="77777777" w:rsidR="0020714C" w:rsidRDefault="00000000">
      <w:pPr>
        <w:spacing w:line="360" w:lineRule="auto"/>
        <w:ind w:left="360"/>
        <w:jc w:val="lowKashida"/>
        <w:rPr>
          <w:rFonts w:ascii="Sakkal Majalla" w:hAnsi="Sakkal Majalla" w:cs="Sakkal Majalla"/>
          <w:b/>
          <w:bCs/>
          <w:kern w:val="0"/>
          <w:sz w:val="28"/>
          <w:szCs w:val="28"/>
          <w:u w:val="single"/>
          <w:rtl/>
          <w:lang w:bidi="ar-EG"/>
          <w14:ligatures w14:val="none"/>
        </w:rPr>
      </w:pPr>
      <w:r>
        <w:rPr>
          <w:rFonts w:ascii="Sakkal Majalla" w:hAnsi="Sakkal Majalla" w:cs="Sakkal Majalla" w:hint="cs"/>
          <w:kern w:val="0"/>
          <w:sz w:val="28"/>
          <w:szCs w:val="28"/>
          <w:rtl/>
          <w:lang w:bidi="ar-EG"/>
          <w14:ligatures w14:val="none"/>
        </w:rPr>
        <w:t>يقصد بها الخصائص الشخصية المستخدمة في أداء الوظيفة، وهي لا تتغير أو تتقلب خلال فترة زمنية قصيرة، وتتكون من المعرفة أو المعلومات الفنية اللازمة للعمل والمهارات، فيجب على الفرد الذي يعمل أن تتوافر لديه القدرة على أداء العمل المحدد له، والخبرات السابقة التي تحدد فاعلية الجهد المبذول، ويشمل: التعليم، والتدريب، والخبرات. (عبد الرحمن وجبريل، 2021).</w:t>
      </w:r>
    </w:p>
    <w:p w14:paraId="755D9BCD" w14:textId="77777777" w:rsidR="0020714C" w:rsidRDefault="00000000">
      <w:pPr>
        <w:spacing w:after="0"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 xml:space="preserve">سادساً: </w:t>
      </w:r>
      <w:r>
        <w:rPr>
          <w:rFonts w:ascii="Sakkal Majalla" w:hAnsi="Sakkal Majalla" w:cs="Sakkal Majalla"/>
          <w:b/>
          <w:bCs/>
          <w:sz w:val="32"/>
          <w:szCs w:val="32"/>
          <w:u w:val="single"/>
          <w:rtl/>
        </w:rPr>
        <w:t>العوامل المؤثرة في قياس الأداء</w:t>
      </w:r>
      <w:r>
        <w:rPr>
          <w:rFonts w:ascii="Sakkal Majalla" w:hAnsi="Sakkal Majalla" w:cs="Sakkal Majalla" w:hint="cs"/>
          <w:b/>
          <w:bCs/>
          <w:sz w:val="32"/>
          <w:szCs w:val="32"/>
          <w:u w:val="single"/>
          <w:rtl/>
        </w:rPr>
        <w:t xml:space="preserve"> الإداري</w:t>
      </w:r>
      <w:r>
        <w:rPr>
          <w:rFonts w:ascii="Sakkal Majalla" w:hAnsi="Sakkal Majalla" w:cs="Sakkal Majalla"/>
          <w:b/>
          <w:bCs/>
          <w:sz w:val="32"/>
          <w:szCs w:val="32"/>
          <w:u w:val="single"/>
          <w:rtl/>
        </w:rPr>
        <w:t>:</w:t>
      </w:r>
    </w:p>
    <w:p w14:paraId="232F104B"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هناك عدد من العوامل المؤثرة في قياس واقع الأداء الإداري ونذكر منها ما يأتي:</w:t>
      </w:r>
      <w:r>
        <w:rPr>
          <w:rFonts w:ascii="Sakkal Majalla" w:hAnsi="Sakkal Majalla" w:cs="Sakkal Majalla" w:hint="cs"/>
          <w:sz w:val="28"/>
          <w:szCs w:val="28"/>
          <w:rtl/>
        </w:rPr>
        <w:t xml:space="preserve"> (محسن، 2011).</w:t>
      </w:r>
    </w:p>
    <w:p w14:paraId="5F90DACC" w14:textId="77777777" w:rsidR="0020714C" w:rsidRDefault="00000000">
      <w:pPr>
        <w:numPr>
          <w:ilvl w:val="0"/>
          <w:numId w:val="28"/>
        </w:numPr>
        <w:spacing w:after="0" w:line="360" w:lineRule="auto"/>
        <w:jc w:val="lowKashida"/>
        <w:rPr>
          <w:rFonts w:ascii="Sakkal Majalla" w:hAnsi="Sakkal Majalla" w:cs="Sakkal Majalla"/>
          <w:b/>
          <w:bCs/>
          <w:sz w:val="28"/>
          <w:szCs w:val="28"/>
          <w:u w:val="single"/>
        </w:rPr>
      </w:pPr>
      <w:r>
        <w:rPr>
          <w:rFonts w:ascii="Sakkal Majalla" w:hAnsi="Sakkal Majalla" w:cs="Sakkal Majalla"/>
          <w:b/>
          <w:bCs/>
          <w:sz w:val="28"/>
          <w:szCs w:val="28"/>
          <w:u w:val="single"/>
          <w:rtl/>
        </w:rPr>
        <w:t>الاعتبارات المؤسسية</w:t>
      </w:r>
      <w:r>
        <w:rPr>
          <w:rFonts w:ascii="Sakkal Majalla" w:hAnsi="Sakkal Majalla" w:cs="Sakkal Majalla" w:hint="cs"/>
          <w:b/>
          <w:bCs/>
          <w:sz w:val="28"/>
          <w:szCs w:val="28"/>
          <w:u w:val="single"/>
          <w:rtl/>
        </w:rPr>
        <w:t>:</w:t>
      </w:r>
    </w:p>
    <w:p w14:paraId="53269DDF"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وتشمل ثلاثة عوامل لقياس واقع الأداء الإداري وهي</w:t>
      </w:r>
      <w:r>
        <w:rPr>
          <w:rFonts w:ascii="Sakkal Majalla" w:hAnsi="Sakkal Majalla" w:cs="Sakkal Majalla" w:hint="cs"/>
          <w:sz w:val="28"/>
          <w:szCs w:val="28"/>
          <w:rtl/>
        </w:rPr>
        <w:t xml:space="preserve"> كالتالي</w:t>
      </w:r>
      <w:r>
        <w:rPr>
          <w:rFonts w:ascii="Sakkal Majalla" w:hAnsi="Sakkal Majalla" w:cs="Sakkal Majalla"/>
          <w:sz w:val="28"/>
          <w:szCs w:val="28"/>
          <w:rtl/>
        </w:rPr>
        <w:t>:</w:t>
      </w:r>
    </w:p>
    <w:p w14:paraId="0B836515" w14:textId="77777777" w:rsidR="0020714C" w:rsidRDefault="00000000">
      <w:pPr>
        <w:numPr>
          <w:ilvl w:val="0"/>
          <w:numId w:val="29"/>
        </w:num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أسلوب القيادة:</w:t>
      </w:r>
    </w:p>
    <w:p w14:paraId="4AC98DC7"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حيث إن </w:t>
      </w:r>
      <w:r>
        <w:rPr>
          <w:rFonts w:ascii="Sakkal Majalla" w:hAnsi="Sakkal Majalla" w:cs="Sakkal Majalla"/>
          <w:sz w:val="28"/>
          <w:szCs w:val="28"/>
          <w:rtl/>
        </w:rPr>
        <w:t xml:space="preserve">المهارات القيادية المطلوبة تؤثر بشكل كبير في العديد من جوانب عملية القياس وفي حالة رغبة المؤسسة بنظام تعاوني يقدم الحلول </w:t>
      </w:r>
      <w:r>
        <w:rPr>
          <w:rFonts w:ascii="Sakkal Majalla" w:hAnsi="Sakkal Majalla" w:cs="Sakkal Majalla" w:hint="cs"/>
          <w:sz w:val="28"/>
          <w:szCs w:val="28"/>
          <w:rtl/>
        </w:rPr>
        <w:t>ل</w:t>
      </w:r>
      <w:r>
        <w:rPr>
          <w:rFonts w:ascii="Sakkal Majalla" w:hAnsi="Sakkal Majalla" w:cs="Sakkal Majalla"/>
          <w:sz w:val="28"/>
          <w:szCs w:val="28"/>
          <w:rtl/>
        </w:rPr>
        <w:t>لمشاكلات المطروحة آنياً ومستقبلياً، فتكون هذه المهارات مطلوبة عند البدء بتطوير النظام بطريقة تعاونية مع رؤساء الأقسام والعاملين في القسم عند العمل في وضع أهداف المؤسسة التي</w:t>
      </w:r>
      <w:r>
        <w:rPr>
          <w:rFonts w:ascii="Sakkal Majalla" w:hAnsi="Sakkal Majalla" w:cs="Sakkal Majalla" w:hint="cs"/>
          <w:sz w:val="28"/>
          <w:szCs w:val="28"/>
          <w:rtl/>
        </w:rPr>
        <w:t xml:space="preserve"> </w:t>
      </w:r>
      <w:r>
        <w:rPr>
          <w:rFonts w:ascii="Sakkal Majalla" w:hAnsi="Sakkal Majalla" w:cs="Sakkal Majalla"/>
          <w:sz w:val="28"/>
          <w:szCs w:val="28"/>
          <w:rtl/>
        </w:rPr>
        <w:t>يعملون فيها</w:t>
      </w:r>
      <w:r>
        <w:rPr>
          <w:rFonts w:ascii="Sakkal Majalla" w:hAnsi="Sakkal Majalla" w:cs="Sakkal Majalla" w:hint="cs"/>
          <w:sz w:val="28"/>
          <w:szCs w:val="28"/>
          <w:rtl/>
        </w:rPr>
        <w:t>.</w:t>
      </w:r>
    </w:p>
    <w:p w14:paraId="3150D925" w14:textId="77777777" w:rsidR="0020714C" w:rsidRDefault="00000000">
      <w:pPr>
        <w:numPr>
          <w:ilvl w:val="0"/>
          <w:numId w:val="29"/>
        </w:num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المناخ التنظيمي:</w:t>
      </w:r>
    </w:p>
    <w:p w14:paraId="05A72FB8"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يؤثر المناخ التنظيمي في نتائج القياس </w:t>
      </w:r>
      <w:r>
        <w:rPr>
          <w:rFonts w:ascii="Sakkal Majalla" w:hAnsi="Sakkal Majalla" w:cs="Sakkal Majalla" w:hint="cs"/>
          <w:sz w:val="28"/>
          <w:szCs w:val="28"/>
          <w:rtl/>
        </w:rPr>
        <w:t>وتأثيراتها،</w:t>
      </w:r>
      <w:r>
        <w:rPr>
          <w:rFonts w:ascii="Sakkal Majalla" w:hAnsi="Sakkal Majalla" w:cs="Sakkal Majalla"/>
          <w:sz w:val="28"/>
          <w:szCs w:val="28"/>
          <w:rtl/>
        </w:rPr>
        <w:t xml:space="preserve"> وفي حالة رغبة المؤسسة بالقناعة العالية للفرد العامل وبعدالة عملية القياس، ف</w:t>
      </w:r>
      <w:r>
        <w:rPr>
          <w:rFonts w:ascii="Sakkal Majalla" w:hAnsi="Sakkal Majalla" w:cs="Sakkal Majalla" w:hint="cs"/>
          <w:sz w:val="28"/>
          <w:szCs w:val="28"/>
          <w:rtl/>
        </w:rPr>
        <w:t>إ</w:t>
      </w:r>
      <w:r>
        <w:rPr>
          <w:rFonts w:ascii="Sakkal Majalla" w:hAnsi="Sakkal Majalla" w:cs="Sakkal Majalla"/>
          <w:sz w:val="28"/>
          <w:szCs w:val="28"/>
          <w:rtl/>
        </w:rPr>
        <w:t>ن مناخ المؤسسة يجب أن يتوجه نحو مجموعة من الأهداف مثل الثقة المتزايدة</w:t>
      </w:r>
      <w:r>
        <w:rPr>
          <w:rFonts w:ascii="Sakkal Majalla" w:hAnsi="Sakkal Majalla" w:cs="Sakkal Majalla" w:hint="cs"/>
          <w:sz w:val="28"/>
          <w:szCs w:val="28"/>
          <w:rtl/>
        </w:rPr>
        <w:t xml:space="preserve">، </w:t>
      </w:r>
      <w:r>
        <w:rPr>
          <w:rFonts w:ascii="Sakkal Majalla" w:hAnsi="Sakkal Majalla" w:cs="Sakkal Majalla"/>
          <w:sz w:val="28"/>
          <w:szCs w:val="28"/>
          <w:rtl/>
        </w:rPr>
        <w:t>الإنتاجية المساندة، والطريقة التطويرية للتعامل مع الأعضاء.</w:t>
      </w:r>
    </w:p>
    <w:p w14:paraId="79DE600F" w14:textId="77777777" w:rsidR="0020714C" w:rsidRDefault="0020714C">
      <w:pPr>
        <w:spacing w:after="0" w:line="360" w:lineRule="auto"/>
        <w:jc w:val="lowKashida"/>
        <w:rPr>
          <w:rFonts w:ascii="Sakkal Majalla" w:hAnsi="Sakkal Majalla" w:cs="Sakkal Majalla"/>
          <w:sz w:val="28"/>
          <w:szCs w:val="28"/>
          <w:rtl/>
        </w:rPr>
      </w:pPr>
    </w:p>
    <w:p w14:paraId="631824D2" w14:textId="77777777" w:rsidR="0020714C" w:rsidRDefault="0020714C">
      <w:pPr>
        <w:spacing w:after="0" w:line="360" w:lineRule="auto"/>
        <w:jc w:val="lowKashida"/>
        <w:rPr>
          <w:rFonts w:ascii="Sakkal Majalla" w:hAnsi="Sakkal Majalla" w:cs="Sakkal Majalla"/>
          <w:sz w:val="28"/>
          <w:szCs w:val="28"/>
          <w:rtl/>
        </w:rPr>
      </w:pPr>
    </w:p>
    <w:p w14:paraId="3049726B" w14:textId="77777777" w:rsidR="0020714C" w:rsidRDefault="00000000">
      <w:pPr>
        <w:numPr>
          <w:ilvl w:val="0"/>
          <w:numId w:val="29"/>
        </w:numPr>
        <w:spacing w:after="0" w:line="360" w:lineRule="auto"/>
        <w:jc w:val="lowKashida"/>
        <w:rPr>
          <w:rFonts w:ascii="Sakkal Majalla" w:hAnsi="Sakkal Majalla" w:cs="Sakkal Majalla"/>
          <w:b/>
          <w:bCs/>
          <w:sz w:val="28"/>
          <w:szCs w:val="28"/>
          <w:rtl/>
        </w:rPr>
      </w:pPr>
      <w:r>
        <w:rPr>
          <w:rFonts w:ascii="Sakkal Majalla" w:hAnsi="Sakkal Majalla" w:cs="Sakkal Majalla"/>
          <w:b/>
          <w:bCs/>
          <w:sz w:val="28"/>
          <w:szCs w:val="28"/>
          <w:rtl/>
        </w:rPr>
        <w:t>التدريب على القياس:</w:t>
      </w:r>
    </w:p>
    <w:p w14:paraId="0CB73C74"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لنجاح أية عملية من عمليات قياس واقع الأداء الإداري وبغض النظر عن الطريقة المستعملة يجب أن يكون المقومون على درجة كافية في التدريب حول كيفية استعمال الطريقة بشكل دائم يقلل حدوث أخطاء التقدير</w:t>
      </w:r>
      <w:r>
        <w:rPr>
          <w:rFonts w:ascii="Sakkal Majalla" w:hAnsi="Sakkal Majalla" w:cs="Sakkal Majalla" w:hint="cs"/>
          <w:sz w:val="28"/>
          <w:szCs w:val="28"/>
          <w:rtl/>
        </w:rPr>
        <w:t>،</w:t>
      </w:r>
      <w:r>
        <w:rPr>
          <w:rFonts w:ascii="Sakkal Majalla" w:hAnsi="Sakkal Majalla" w:cs="Sakkal Majalla"/>
          <w:sz w:val="28"/>
          <w:szCs w:val="28"/>
          <w:rtl/>
        </w:rPr>
        <w:t xml:space="preserve"> فالتدريب على استعمال المقاييس المعتمدة على الملاحظة السلوكية يؤدي إلى انخفاض أخطاء التقدير في جميع الطرائق</w:t>
      </w:r>
      <w:r>
        <w:rPr>
          <w:rFonts w:ascii="Sakkal Majalla" w:hAnsi="Sakkal Majalla" w:cs="Sakkal Majalla" w:hint="cs"/>
          <w:sz w:val="28"/>
          <w:szCs w:val="28"/>
          <w:rtl/>
        </w:rPr>
        <w:t>. (محسن، 2011).</w:t>
      </w:r>
    </w:p>
    <w:p w14:paraId="6C96EFDA" w14:textId="77777777" w:rsidR="0020714C" w:rsidRDefault="00000000">
      <w:pPr>
        <w:numPr>
          <w:ilvl w:val="0"/>
          <w:numId w:val="28"/>
        </w:numPr>
        <w:spacing w:after="0" w:line="360" w:lineRule="auto"/>
        <w:jc w:val="lowKashida"/>
        <w:rPr>
          <w:rFonts w:ascii="Sakkal Majalla" w:hAnsi="Sakkal Majalla" w:cs="Sakkal Majalla"/>
          <w:b/>
          <w:bCs/>
          <w:sz w:val="28"/>
          <w:szCs w:val="28"/>
          <w:u w:val="single"/>
          <w:rtl/>
        </w:rPr>
      </w:pPr>
      <w:r>
        <w:rPr>
          <w:rFonts w:ascii="Sakkal Majalla" w:hAnsi="Sakkal Majalla" w:cs="Sakkal Majalla"/>
          <w:b/>
          <w:bCs/>
          <w:sz w:val="28"/>
          <w:szCs w:val="28"/>
          <w:u w:val="single"/>
          <w:rtl/>
        </w:rPr>
        <w:t>الطريقة الملائمة نحو العمل:</w:t>
      </w:r>
    </w:p>
    <w:p w14:paraId="757C637F"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إ</w:t>
      </w:r>
      <w:r>
        <w:rPr>
          <w:rFonts w:ascii="Sakkal Majalla" w:hAnsi="Sakkal Majalla" w:cs="Sakkal Majalla"/>
          <w:sz w:val="28"/>
          <w:szCs w:val="28"/>
          <w:rtl/>
        </w:rPr>
        <w:t>ن اختيار طريقة لقياس معرفة الواقع الإداري مقتصرة على الاختيار بين الطريقة التي تعتمد على الصفة المميزة أو الطريقة التي تكون معتمدة على السلوك أو بعض الطرائق التي تكون مزيجا بين الاثنين، فطرائق القياس التي تركز على الصفات أو خصائص الفرد العامل أصبحت مستعملة لعدة سنوات ويمكن تطويرها على نحو سريع لاستعمالها في العديد من الأعمال</w:t>
      </w:r>
      <w:r>
        <w:rPr>
          <w:rFonts w:ascii="Sakkal Majalla" w:hAnsi="Sakkal Majalla" w:cs="Sakkal Majalla" w:hint="cs"/>
          <w:sz w:val="28"/>
          <w:szCs w:val="28"/>
          <w:rtl/>
        </w:rPr>
        <w:t>.</w:t>
      </w:r>
    </w:p>
    <w:p w14:paraId="4001EF28"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وأن القياس المعتمد على الثقة المميزة قد لا يكون وثيق الصلة بالعمل إلى حد كبير</w:t>
      </w:r>
      <w:r>
        <w:rPr>
          <w:rFonts w:ascii="Sakkal Majalla" w:hAnsi="Sakkal Majalla" w:cs="Sakkal Majalla" w:hint="cs"/>
          <w:sz w:val="28"/>
          <w:szCs w:val="28"/>
          <w:rtl/>
        </w:rPr>
        <w:t>،</w:t>
      </w:r>
      <w:r>
        <w:rPr>
          <w:rFonts w:ascii="Sakkal Majalla" w:hAnsi="Sakkal Majalla" w:cs="Sakkal Majalla"/>
          <w:sz w:val="28"/>
          <w:szCs w:val="28"/>
          <w:rtl/>
        </w:rPr>
        <w:t xml:space="preserve"> </w:t>
      </w:r>
      <w:r>
        <w:rPr>
          <w:rFonts w:ascii="Sakkal Majalla" w:hAnsi="Sakkal Majalla" w:cs="Sakkal Majalla" w:hint="cs"/>
          <w:sz w:val="28"/>
          <w:szCs w:val="28"/>
          <w:rtl/>
        </w:rPr>
        <w:t xml:space="preserve">ولذلك فإن </w:t>
      </w:r>
      <w:r>
        <w:rPr>
          <w:rFonts w:ascii="Sakkal Majalla" w:hAnsi="Sakkal Majalla" w:cs="Sakkal Majalla"/>
          <w:sz w:val="28"/>
          <w:szCs w:val="28"/>
          <w:rtl/>
        </w:rPr>
        <w:t>الخصائص والسمات مثل الإحساس بالرقابة والخجل تكون أولاً ذات صلة</w:t>
      </w:r>
      <w:r>
        <w:rPr>
          <w:rFonts w:ascii="Sakkal Majalla" w:hAnsi="Sakkal Majalla" w:cs="Sakkal Majalla" w:hint="cs"/>
          <w:sz w:val="28"/>
          <w:szCs w:val="28"/>
          <w:rtl/>
        </w:rPr>
        <w:t xml:space="preserve"> </w:t>
      </w:r>
      <w:r>
        <w:rPr>
          <w:rFonts w:ascii="Sakkal Majalla" w:hAnsi="Sakkal Majalla" w:cs="Sakkal Majalla"/>
          <w:sz w:val="28"/>
          <w:szCs w:val="28"/>
          <w:rtl/>
        </w:rPr>
        <w:t>لعوامل البيئة الخارجية أثراً كبيراً في عملية قياس واقـع الأداء الإداري</w:t>
      </w:r>
      <w:r>
        <w:rPr>
          <w:rFonts w:ascii="Sakkal Majalla" w:hAnsi="Sakkal Majalla" w:cs="Sakkal Majalla" w:hint="cs"/>
          <w:sz w:val="28"/>
          <w:szCs w:val="28"/>
          <w:rtl/>
        </w:rPr>
        <w:t>،</w:t>
      </w:r>
      <w:r>
        <w:rPr>
          <w:rFonts w:ascii="Sakkal Majalla" w:hAnsi="Sakkal Majalla" w:cs="Sakkal Majalla"/>
          <w:sz w:val="28"/>
          <w:szCs w:val="28"/>
          <w:rtl/>
        </w:rPr>
        <w:t xml:space="preserve"> وتعد محدداً مباشراً للأداء الفردي وتعديلاً لإشارة الجهد والقدرة والاتجاه، فمثلاً السياسات غير واضحة أو الإشراف الضعيف يمكن أن يولد جهداً سيء التوجيه، كذلك الحال فإن انعدام التدريب يمكن أن يؤدي إلى وجود قدرات مستعملة من دون المستوى المطلوب وأحدى المسؤوليات المهمة للإدارة هو تزويد رؤساء الأقسام العاملين معه بظروف عمل ملائمة وبيئة داعمة لإزالة عقبات مقياس واقع الأداء</w:t>
      </w:r>
      <w:r>
        <w:rPr>
          <w:rFonts w:ascii="Sakkal Majalla" w:hAnsi="Sakkal Majalla" w:cs="Sakkal Majalla" w:hint="cs"/>
          <w:sz w:val="28"/>
          <w:szCs w:val="28"/>
          <w:rtl/>
        </w:rPr>
        <w:t>.</w:t>
      </w:r>
    </w:p>
    <w:p w14:paraId="25409A4A" w14:textId="77777777" w:rsidR="0020714C" w:rsidRDefault="00000000">
      <w:pPr>
        <w:spacing w:after="0" w:line="360" w:lineRule="auto"/>
        <w:jc w:val="lowKashida"/>
        <w:rPr>
          <w:rFonts w:ascii="Sakkal Majalla" w:hAnsi="Sakkal Majalla" w:cs="Sakkal Majalla"/>
          <w:b/>
          <w:bCs/>
          <w:sz w:val="28"/>
          <w:szCs w:val="28"/>
          <w:u w:val="single"/>
          <w:rtl/>
        </w:rPr>
      </w:pPr>
      <w:r>
        <w:rPr>
          <w:rFonts w:ascii="Sakkal Majalla" w:hAnsi="Sakkal Majalla" w:cs="Sakkal Majalla" w:hint="cs"/>
          <w:b/>
          <w:bCs/>
          <w:sz w:val="28"/>
          <w:szCs w:val="28"/>
          <w:u w:val="single"/>
          <w:rtl/>
        </w:rPr>
        <w:t xml:space="preserve">ومن </w:t>
      </w:r>
      <w:r>
        <w:rPr>
          <w:rFonts w:ascii="Sakkal Majalla" w:hAnsi="Sakkal Majalla" w:cs="Sakkal Majalla"/>
          <w:b/>
          <w:bCs/>
          <w:sz w:val="28"/>
          <w:szCs w:val="28"/>
          <w:u w:val="single"/>
          <w:rtl/>
        </w:rPr>
        <w:t>الأمور الواجب مراعاتها لتحقيق فاعلية الأداء الإداري</w:t>
      </w:r>
      <w:r>
        <w:rPr>
          <w:rFonts w:ascii="Sakkal Majalla" w:hAnsi="Sakkal Majalla" w:cs="Sakkal Majalla" w:hint="cs"/>
          <w:b/>
          <w:bCs/>
          <w:sz w:val="28"/>
          <w:szCs w:val="28"/>
          <w:u w:val="single"/>
          <w:rtl/>
        </w:rPr>
        <w:t xml:space="preserve"> </w:t>
      </w:r>
      <w:r>
        <w:rPr>
          <w:rFonts w:ascii="Sakkal Majalla" w:hAnsi="Sakkal Majalla" w:cs="Sakkal Majalla"/>
          <w:b/>
          <w:bCs/>
          <w:sz w:val="28"/>
          <w:szCs w:val="28"/>
          <w:u w:val="single"/>
          <w:rtl/>
        </w:rPr>
        <w:t>لكي تحقق المؤسسة فاعلية أداء مرتفعة لابد من مراعاة الأمور الآتية:</w:t>
      </w:r>
    </w:p>
    <w:p w14:paraId="3A6BCAAC" w14:textId="77777777" w:rsidR="0020714C" w:rsidRDefault="00000000">
      <w:pPr>
        <w:numPr>
          <w:ilvl w:val="0"/>
          <w:numId w:val="30"/>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تحديد هدف المؤسسة:</w:t>
      </w:r>
      <w:r>
        <w:rPr>
          <w:rFonts w:ascii="Sakkal Majalla" w:hAnsi="Sakkal Majalla" w:cs="Sakkal Majalla"/>
          <w:sz w:val="28"/>
          <w:szCs w:val="28"/>
          <w:rtl/>
        </w:rPr>
        <w:t xml:space="preserve"> </w:t>
      </w:r>
      <w:r>
        <w:rPr>
          <w:rFonts w:ascii="Sakkal Majalla" w:hAnsi="Sakkal Majalla" w:cs="Sakkal Majalla" w:hint="cs"/>
          <w:sz w:val="28"/>
          <w:szCs w:val="28"/>
          <w:rtl/>
        </w:rPr>
        <w:t xml:space="preserve">حيث إن تحديد هدف المؤسسة </w:t>
      </w:r>
      <w:r>
        <w:rPr>
          <w:rFonts w:ascii="Sakkal Majalla" w:hAnsi="Sakkal Majalla" w:cs="Sakkal Majalla"/>
          <w:sz w:val="28"/>
          <w:szCs w:val="28"/>
          <w:rtl/>
        </w:rPr>
        <w:t>أولاً ومن ثم العمل على تحقيقها، يعد مؤشراً على فاعلية الأداء.</w:t>
      </w:r>
    </w:p>
    <w:p w14:paraId="544AEE64" w14:textId="77777777" w:rsidR="0020714C" w:rsidRDefault="00000000">
      <w:pPr>
        <w:numPr>
          <w:ilvl w:val="0"/>
          <w:numId w:val="30"/>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معرفة ثقافة المؤسسة</w:t>
      </w:r>
      <w:r>
        <w:rPr>
          <w:rFonts w:ascii="Sakkal Majalla" w:hAnsi="Sakkal Majalla" w:cs="Sakkal Majalla" w:hint="cs"/>
          <w:b/>
          <w:bCs/>
          <w:sz w:val="28"/>
          <w:szCs w:val="28"/>
          <w:rtl/>
        </w:rPr>
        <w:t xml:space="preserve">: </w:t>
      </w:r>
      <w:r>
        <w:rPr>
          <w:rFonts w:ascii="Sakkal Majalla" w:hAnsi="Sakkal Majalla" w:cs="Sakkal Majalla" w:hint="cs"/>
          <w:sz w:val="28"/>
          <w:szCs w:val="28"/>
          <w:rtl/>
        </w:rPr>
        <w:t>وذلك عن طريق</w:t>
      </w:r>
      <w:r>
        <w:rPr>
          <w:rFonts w:ascii="Sakkal Majalla" w:hAnsi="Sakkal Majalla" w:cs="Sakkal Majalla" w:hint="cs"/>
          <w:b/>
          <w:bCs/>
          <w:sz w:val="28"/>
          <w:szCs w:val="28"/>
          <w:rtl/>
        </w:rPr>
        <w:t xml:space="preserve"> </w:t>
      </w:r>
      <w:r>
        <w:rPr>
          <w:rFonts w:ascii="Sakkal Majalla" w:hAnsi="Sakkal Majalla" w:cs="Sakkal Majalla"/>
          <w:sz w:val="28"/>
          <w:szCs w:val="28"/>
          <w:rtl/>
        </w:rPr>
        <w:t>معرفة القيم لدى مكونات المؤسسة وأخذها بالحسبان عند التخطيط،</w:t>
      </w:r>
      <w:r>
        <w:rPr>
          <w:rFonts w:ascii="Sakkal Majalla" w:hAnsi="Sakkal Majalla" w:cs="Sakkal Majalla" w:hint="cs"/>
          <w:sz w:val="28"/>
          <w:szCs w:val="28"/>
          <w:rtl/>
        </w:rPr>
        <w:t xml:space="preserve"> </w:t>
      </w:r>
      <w:r>
        <w:rPr>
          <w:rFonts w:ascii="Sakkal Majalla" w:hAnsi="Sakkal Majalla" w:cs="Sakkal Majalla"/>
          <w:sz w:val="28"/>
          <w:szCs w:val="28"/>
          <w:rtl/>
        </w:rPr>
        <w:t>والتنفيذ والتصميم، وهذه المعرفة تساعد في تحقيق فاعلية الأداء.</w:t>
      </w:r>
    </w:p>
    <w:p w14:paraId="59A85E39" w14:textId="77777777" w:rsidR="0020714C" w:rsidRDefault="00000000">
      <w:pPr>
        <w:numPr>
          <w:ilvl w:val="0"/>
          <w:numId w:val="30"/>
        </w:numPr>
        <w:spacing w:after="0" w:line="360" w:lineRule="auto"/>
        <w:jc w:val="lowKashida"/>
        <w:rPr>
          <w:rFonts w:ascii="Sakkal Majalla" w:hAnsi="Sakkal Majalla" w:cs="Sakkal Majalla"/>
          <w:sz w:val="28"/>
          <w:szCs w:val="28"/>
          <w:rtl/>
        </w:rPr>
      </w:pPr>
      <w:r>
        <w:rPr>
          <w:rFonts w:ascii="Sakkal Majalla" w:hAnsi="Sakkal Majalla" w:cs="Sakkal Majalla"/>
          <w:b/>
          <w:bCs/>
          <w:sz w:val="28"/>
          <w:szCs w:val="28"/>
          <w:rtl/>
        </w:rPr>
        <w:t>تعدد مكونات المؤسسة</w:t>
      </w:r>
      <w:r>
        <w:rPr>
          <w:rFonts w:ascii="Sakkal Majalla" w:hAnsi="Sakkal Majalla" w:cs="Sakkal Majalla" w:hint="cs"/>
          <w:b/>
          <w:bCs/>
          <w:sz w:val="28"/>
          <w:szCs w:val="28"/>
          <w:rtl/>
        </w:rPr>
        <w:t>:</w:t>
      </w:r>
      <w:r>
        <w:rPr>
          <w:rFonts w:ascii="Sakkal Majalla" w:hAnsi="Sakkal Majalla" w:cs="Sakkal Majalla"/>
          <w:sz w:val="28"/>
          <w:szCs w:val="28"/>
          <w:rtl/>
        </w:rPr>
        <w:t xml:space="preserve"> والتي تشمل المكونات الداخلية المتمثلة في إدارة المؤسسة وأفرادها في مستوياتهم المختلفة والمكونات الخارجية والتي تشمل أعضاء المجتمع المحلي، والمؤسسات، والبيئة التي تحيط بها وتؤثر فيها</w:t>
      </w:r>
      <w:r>
        <w:rPr>
          <w:rFonts w:ascii="Sakkal Majalla" w:hAnsi="Sakkal Majalla" w:cs="Sakkal Majalla" w:hint="cs"/>
          <w:sz w:val="28"/>
          <w:szCs w:val="28"/>
          <w:rtl/>
        </w:rPr>
        <w:t>،</w:t>
      </w:r>
      <w:r>
        <w:rPr>
          <w:rFonts w:ascii="Sakkal Majalla" w:hAnsi="Sakkal Majalla" w:cs="Sakkal Majalla"/>
          <w:sz w:val="28"/>
          <w:szCs w:val="28"/>
          <w:rtl/>
        </w:rPr>
        <w:t xml:space="preserve"> كما تستطيع المؤسسة تحسين أداء موظفيها من خلال تطبيق نظام تعزيز ايجابي لزيادة دافعيتهم للعمل أو </w:t>
      </w:r>
      <w:r>
        <w:rPr>
          <w:rFonts w:ascii="Sakkal Majalla" w:hAnsi="Sakkal Majalla" w:cs="Sakkal Majalla" w:hint="cs"/>
          <w:sz w:val="28"/>
          <w:szCs w:val="28"/>
          <w:rtl/>
        </w:rPr>
        <w:t>إ</w:t>
      </w:r>
      <w:r>
        <w:rPr>
          <w:rFonts w:ascii="Sakkal Majalla" w:hAnsi="Sakkal Majalla" w:cs="Sakkal Majalla"/>
          <w:sz w:val="28"/>
          <w:szCs w:val="28"/>
          <w:rtl/>
        </w:rPr>
        <w:t>عداد برامج عمل واضحة بعيدة عن الغموض</w:t>
      </w:r>
      <w:r>
        <w:rPr>
          <w:rFonts w:ascii="Sakkal Majalla" w:hAnsi="Sakkal Majalla" w:cs="Sakkal Majalla" w:hint="cs"/>
          <w:sz w:val="28"/>
          <w:szCs w:val="28"/>
          <w:rtl/>
        </w:rPr>
        <w:t>،</w:t>
      </w:r>
      <w:r>
        <w:rPr>
          <w:rFonts w:ascii="Sakkal Majalla" w:hAnsi="Sakkal Majalla" w:cs="Sakkal Majalla"/>
          <w:sz w:val="28"/>
          <w:szCs w:val="28"/>
          <w:rtl/>
        </w:rPr>
        <w:t xml:space="preserve"> وتوفير برامج مساعدة تمنح حوافز مادية ومعنوية وعقد دورات تدريبية لهم</w:t>
      </w:r>
      <w:r>
        <w:rPr>
          <w:rFonts w:ascii="Sakkal Majalla" w:hAnsi="Sakkal Majalla" w:cs="Sakkal Majalla" w:hint="cs"/>
          <w:sz w:val="28"/>
          <w:szCs w:val="28"/>
          <w:rtl/>
        </w:rPr>
        <w:t>. (محسن، 2011).</w:t>
      </w:r>
    </w:p>
    <w:p w14:paraId="2B33A021" w14:textId="77777777" w:rsidR="0020714C" w:rsidRDefault="00000000">
      <w:pPr>
        <w:spacing w:after="0" w:line="360" w:lineRule="auto"/>
        <w:jc w:val="lowKashida"/>
        <w:rPr>
          <w:rFonts w:ascii="Sakkal Majalla" w:hAnsi="Sakkal Majalla" w:cs="Sakkal Majalla"/>
          <w:b/>
          <w:bCs/>
          <w:sz w:val="32"/>
          <w:szCs w:val="32"/>
          <w:u w:val="single"/>
          <w:rtl/>
        </w:rPr>
      </w:pPr>
      <w:r>
        <w:rPr>
          <w:rFonts w:ascii="Sakkal Majalla" w:hAnsi="Sakkal Majalla" w:cs="Sakkal Majalla" w:hint="cs"/>
          <w:b/>
          <w:bCs/>
          <w:sz w:val="32"/>
          <w:szCs w:val="32"/>
          <w:u w:val="single"/>
          <w:rtl/>
        </w:rPr>
        <w:t>سابعاً: دور الرضا الوظيفي في تحقيق جودة الأداء الإداري</w:t>
      </w:r>
    </w:p>
    <w:p w14:paraId="7692C948"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هناك ثلاث اتجاهات في تحديد هذه العلاقة</w:t>
      </w:r>
      <w:r>
        <w:rPr>
          <w:rFonts w:ascii="Sakkal Majalla" w:hAnsi="Sakkal Majalla" w:cs="Sakkal Majalla" w:hint="cs"/>
          <w:sz w:val="28"/>
          <w:szCs w:val="28"/>
          <w:rtl/>
        </w:rPr>
        <w:t xml:space="preserve"> بين الرضا الوظيفي والأداء الإداري ويتم توضيحها كما يلي:</w:t>
      </w:r>
    </w:p>
    <w:p w14:paraId="7840D14E" w14:textId="77777777" w:rsidR="0020714C" w:rsidRDefault="00000000">
      <w:pPr>
        <w:numPr>
          <w:ilvl w:val="0"/>
          <w:numId w:val="33"/>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 xml:space="preserve">الاتجاه الأول: </w:t>
      </w:r>
      <w:r>
        <w:rPr>
          <w:rFonts w:ascii="Sakkal Majalla" w:hAnsi="Sakkal Majalla" w:cs="Sakkal Majalla"/>
          <w:sz w:val="28"/>
          <w:szCs w:val="28"/>
          <w:rtl/>
        </w:rPr>
        <w:t>يرى هذا الاتجاه أن ارتفاع الرضا الوظيفي يؤدي إلى ارتفاع مستوى الأداء</w:t>
      </w:r>
      <w:r>
        <w:rPr>
          <w:rFonts w:ascii="Sakkal Majalla" w:hAnsi="Sakkal Majalla" w:cs="Sakkal Majalla" w:hint="cs"/>
          <w:sz w:val="28"/>
          <w:szCs w:val="28"/>
          <w:rtl/>
        </w:rPr>
        <w:t xml:space="preserve"> الإداري.</w:t>
      </w:r>
    </w:p>
    <w:p w14:paraId="69AA8ACE"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hint="cs"/>
          <w:sz w:val="28"/>
          <w:szCs w:val="28"/>
          <w:rtl/>
        </w:rPr>
        <w:t xml:space="preserve">حيث إن </w:t>
      </w:r>
      <w:r>
        <w:rPr>
          <w:rFonts w:ascii="Sakkal Majalla" w:hAnsi="Sakkal Majalla" w:cs="Sakkal Majalla"/>
          <w:sz w:val="28"/>
          <w:szCs w:val="28"/>
          <w:rtl/>
        </w:rPr>
        <w:t xml:space="preserve">ارتفاع مستوى الرضا الوظيفي لدى الموظفين يؤدي إلى تحسن مستوى </w:t>
      </w:r>
      <w:r>
        <w:rPr>
          <w:rFonts w:ascii="Sakkal Majalla" w:hAnsi="Sakkal Majalla" w:cs="Sakkal Majalla" w:hint="cs"/>
          <w:sz w:val="28"/>
          <w:szCs w:val="28"/>
          <w:rtl/>
        </w:rPr>
        <w:t>الأداء الإداري</w:t>
      </w:r>
      <w:r>
        <w:rPr>
          <w:rFonts w:ascii="Sakkal Majalla" w:hAnsi="Sakkal Majalla" w:cs="Sakkal Majalla"/>
          <w:sz w:val="28"/>
          <w:szCs w:val="28"/>
          <w:rtl/>
        </w:rPr>
        <w:t xml:space="preserve">، </w:t>
      </w:r>
      <w:r>
        <w:rPr>
          <w:rFonts w:ascii="Sakkal Majalla" w:hAnsi="Sakkal Majalla" w:cs="Sakkal Majalla" w:hint="cs"/>
          <w:sz w:val="28"/>
          <w:szCs w:val="28"/>
          <w:rtl/>
        </w:rPr>
        <w:t>و</w:t>
      </w:r>
      <w:r>
        <w:rPr>
          <w:rFonts w:ascii="Sakkal Majalla" w:hAnsi="Sakkal Majalla" w:cs="Sakkal Majalla"/>
          <w:sz w:val="28"/>
          <w:szCs w:val="28"/>
          <w:rtl/>
        </w:rPr>
        <w:t xml:space="preserve">يفترض هذا الاتجاه أن الرضا عن العمل هو متغير مستقل (السبب)، بينما </w:t>
      </w:r>
      <w:r>
        <w:rPr>
          <w:rFonts w:ascii="Sakkal Majalla" w:hAnsi="Sakkal Majalla" w:cs="Sakkal Majalla" w:hint="cs"/>
          <w:sz w:val="28"/>
          <w:szCs w:val="28"/>
          <w:rtl/>
        </w:rPr>
        <w:t>الأداء الإداري</w:t>
      </w:r>
      <w:r>
        <w:rPr>
          <w:rFonts w:ascii="Sakkal Majalla" w:hAnsi="Sakkal Majalla" w:cs="Sakkal Majalla"/>
          <w:sz w:val="28"/>
          <w:szCs w:val="28"/>
          <w:rtl/>
        </w:rPr>
        <w:t xml:space="preserve"> هو متغير تابع له (النتيجة) ويقوم على فكرة أن الفرد الذي يرتفع رضاه عن عمله</w:t>
      </w:r>
      <w:r>
        <w:rPr>
          <w:rFonts w:ascii="Sakkal Majalla" w:hAnsi="Sakkal Majalla" w:cs="Sakkal Majalla" w:hint="cs"/>
          <w:sz w:val="28"/>
          <w:szCs w:val="28"/>
          <w:rtl/>
        </w:rPr>
        <w:t xml:space="preserve"> </w:t>
      </w:r>
      <w:r>
        <w:rPr>
          <w:rFonts w:ascii="Sakkal Majalla" w:hAnsi="Sakkal Majalla" w:cs="Sakkal Majalla"/>
          <w:sz w:val="28"/>
          <w:szCs w:val="28"/>
          <w:rtl/>
        </w:rPr>
        <w:t>يزداد بالتالي حماسه للعمل ويزداد إقباله عليه وترتفع معنوياته واتجاهاته وامتنانه لوظيفته ومنظمته، فترتفع بذلك انتاجيته وأداؤه والعكس صحيح فالفرد الذي ينخفض رضاه عن العمل تقل انتاجيته وحماسه للعمل، وتقل مشاعر الامتنان والولاء للوظيفة والمنظمة</w:t>
      </w:r>
      <w:r>
        <w:rPr>
          <w:rFonts w:ascii="Sakkal Majalla" w:hAnsi="Sakkal Majalla" w:cs="Sakkal Majalla" w:hint="cs"/>
          <w:sz w:val="28"/>
          <w:szCs w:val="28"/>
          <w:rtl/>
        </w:rPr>
        <w:t xml:space="preserve">، </w:t>
      </w:r>
      <w:r>
        <w:rPr>
          <w:rFonts w:ascii="Sakkal Majalla" w:hAnsi="Sakkal Majalla" w:cs="Sakkal Majalla"/>
          <w:sz w:val="28"/>
          <w:szCs w:val="28"/>
          <w:rtl/>
        </w:rPr>
        <w:t>وقد ظهر هذا الاتجاه نتيجة تجارب هاوثرن الذي قام بها مايو، حيث قدم علاقة سببية بين الرضا والأداء</w:t>
      </w:r>
      <w:r>
        <w:rPr>
          <w:rFonts w:ascii="Sakkal Majalla" w:hAnsi="Sakkal Majalla" w:cs="Sakkal Majalla" w:hint="cs"/>
          <w:sz w:val="28"/>
          <w:szCs w:val="28"/>
          <w:rtl/>
        </w:rPr>
        <w:t>.</w:t>
      </w:r>
      <w:r>
        <w:rPr>
          <w:rFonts w:ascii="Sakkal Majalla" w:hAnsi="Sakkal Majalla" w:cs="Sakkal Majalla" w:hint="cs"/>
          <w:color w:val="000000"/>
          <w:sz w:val="28"/>
          <w:szCs w:val="28"/>
          <w:rtl/>
        </w:rPr>
        <w:t xml:space="preserve"> </w:t>
      </w:r>
      <w:r>
        <w:rPr>
          <w:rFonts w:ascii="Sakkal Majalla" w:hAnsi="Sakkal Majalla" w:cs="Sakkal Majalla" w:hint="cs"/>
          <w:sz w:val="28"/>
          <w:szCs w:val="28"/>
          <w:rtl/>
        </w:rPr>
        <w:t>(مختار وحورية، 2022).</w:t>
      </w:r>
    </w:p>
    <w:p w14:paraId="4E9BE936" w14:textId="77777777" w:rsidR="0020714C" w:rsidRDefault="00000000">
      <w:pPr>
        <w:numPr>
          <w:ilvl w:val="0"/>
          <w:numId w:val="33"/>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الاتجاه الثاني:</w:t>
      </w:r>
      <w:r>
        <w:rPr>
          <w:rFonts w:ascii="Sakkal Majalla" w:hAnsi="Sakkal Majalla" w:cs="Sakkal Majalla"/>
          <w:sz w:val="28"/>
          <w:szCs w:val="28"/>
          <w:rtl/>
        </w:rPr>
        <w:t xml:space="preserve"> يرى أن الأداء </w:t>
      </w:r>
      <w:r>
        <w:rPr>
          <w:rFonts w:ascii="Sakkal Majalla" w:hAnsi="Sakkal Majalla" w:cs="Sakkal Majalla" w:hint="cs"/>
          <w:sz w:val="28"/>
          <w:szCs w:val="28"/>
          <w:rtl/>
        </w:rPr>
        <w:t xml:space="preserve">الإداري </w:t>
      </w:r>
      <w:r>
        <w:rPr>
          <w:rFonts w:ascii="Sakkal Majalla" w:hAnsi="Sakkal Majalla" w:cs="Sakkal Majalla"/>
          <w:sz w:val="28"/>
          <w:szCs w:val="28"/>
          <w:rtl/>
        </w:rPr>
        <w:t>هو الذي يؤدي إلى زيادة الرضا الوظيفي</w:t>
      </w:r>
      <w:r>
        <w:rPr>
          <w:rFonts w:ascii="Sakkal Majalla" w:hAnsi="Sakkal Majalla" w:cs="Sakkal Majalla" w:hint="cs"/>
          <w:sz w:val="28"/>
          <w:szCs w:val="28"/>
          <w:rtl/>
        </w:rPr>
        <w:t>.</w:t>
      </w:r>
    </w:p>
    <w:p w14:paraId="4E4E976E"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بعد قيام الباحثين برايفيلد وكروكيت بالدراسة التجريبية التي أجريت على العلاقة بين الأداء والرضا الوظيفي سنة 1955 حيث توصلا إلى استنتاج كان ضربة قوية لأفكار مدرسة العلاقات الإنسانية، وهو أن العلاقة بين الأداء والرضا الوظيفي إن وجدت فهي علاقة شرطية، أي توجد فقط في العلاقة التي تربط فيها العوائد (الأجر، المكافآت...،إلخ) بالأداء الفعلي للمورد البشري وفي هذه الحالة الخاصة لا يكون الرضا سببا في الأداء وإنما العكس، أي ان الرضا هو نتيجة الأداء، فالإشاعات التي يحققها المورد البشري إثر حصوله على العوائد المرتبطة بأدائه المرتفع هي التي تحقق الرضا</w:t>
      </w:r>
      <w:r>
        <w:rPr>
          <w:rFonts w:ascii="Sakkal Majalla" w:hAnsi="Sakkal Majalla" w:cs="Sakkal Majalla" w:hint="cs"/>
          <w:sz w:val="28"/>
          <w:szCs w:val="28"/>
          <w:rtl/>
        </w:rPr>
        <w:t xml:space="preserve"> </w:t>
      </w:r>
      <w:r>
        <w:rPr>
          <w:rFonts w:ascii="Sakkal Majalla" w:hAnsi="Sakkal Majalla" w:cs="Sakkal Majalla"/>
          <w:sz w:val="28"/>
          <w:szCs w:val="28"/>
          <w:rtl/>
        </w:rPr>
        <w:t>الوظيفي</w:t>
      </w:r>
      <w:r>
        <w:rPr>
          <w:rFonts w:ascii="Sakkal Majalla" w:hAnsi="Sakkal Majalla" w:cs="Sakkal Majalla" w:hint="cs"/>
          <w:sz w:val="28"/>
          <w:szCs w:val="28"/>
          <w:rtl/>
        </w:rPr>
        <w:t>،</w:t>
      </w:r>
      <w:r>
        <w:rPr>
          <w:rFonts w:ascii="Sakkal Majalla" w:hAnsi="Sakkal Majalla" w:cs="Sakkal Majalla"/>
          <w:sz w:val="28"/>
          <w:szCs w:val="28"/>
          <w:rtl/>
        </w:rPr>
        <w:t xml:space="preserve"> ويعتبر هذا الاتجاه أن </w:t>
      </w:r>
      <w:r>
        <w:rPr>
          <w:rFonts w:ascii="Sakkal Majalla" w:hAnsi="Sakkal Majalla" w:cs="Sakkal Majalla" w:hint="cs"/>
          <w:sz w:val="28"/>
          <w:szCs w:val="28"/>
          <w:rtl/>
        </w:rPr>
        <w:t xml:space="preserve">الأداء الإداري </w:t>
      </w:r>
      <w:r>
        <w:rPr>
          <w:rFonts w:ascii="Sakkal Majalla" w:hAnsi="Sakkal Majalla" w:cs="Sakkal Majalla"/>
          <w:sz w:val="28"/>
          <w:szCs w:val="28"/>
          <w:rtl/>
        </w:rPr>
        <w:t>هو متغير مستقل في حين الرضا على العمل هو متغير تابع (عكس الاتجاه الأول) وتتضح هذه الفكرة من كون أن الفرد العامل إذا شعر أن حصوله على عناصر الرضا الوظيفي مرتبطة حتى يحصل على مكافآت عالية والتي بدورها تحقق رضا الموظف على أدائه</w:t>
      </w:r>
      <w:r>
        <w:rPr>
          <w:rFonts w:ascii="Sakkal Majalla" w:hAnsi="Sakkal Majalla" w:cs="Sakkal Majalla" w:hint="cs"/>
          <w:sz w:val="28"/>
          <w:szCs w:val="28"/>
          <w:rtl/>
        </w:rPr>
        <w:t>. (حمية وآخرون، 2018).</w:t>
      </w:r>
    </w:p>
    <w:p w14:paraId="3814367F" w14:textId="77777777" w:rsidR="0020714C" w:rsidRDefault="00000000">
      <w:pPr>
        <w:numPr>
          <w:ilvl w:val="0"/>
          <w:numId w:val="33"/>
        </w:numPr>
        <w:spacing w:after="0" w:line="360" w:lineRule="auto"/>
        <w:jc w:val="lowKashida"/>
        <w:rPr>
          <w:rFonts w:ascii="Sakkal Majalla" w:hAnsi="Sakkal Majalla" w:cs="Sakkal Majalla"/>
          <w:sz w:val="28"/>
          <w:szCs w:val="28"/>
        </w:rPr>
      </w:pPr>
      <w:r>
        <w:rPr>
          <w:rFonts w:ascii="Sakkal Majalla" w:hAnsi="Sakkal Majalla" w:cs="Sakkal Majalla"/>
          <w:b/>
          <w:bCs/>
          <w:sz w:val="28"/>
          <w:szCs w:val="28"/>
          <w:rtl/>
        </w:rPr>
        <w:t>الاتجاه الثالث:</w:t>
      </w:r>
      <w:r>
        <w:rPr>
          <w:rFonts w:ascii="Sakkal Majalla" w:hAnsi="Sakkal Majalla" w:cs="Sakkal Majalla"/>
          <w:sz w:val="28"/>
          <w:szCs w:val="28"/>
          <w:rtl/>
        </w:rPr>
        <w:t xml:space="preserve"> يرى أنه لا توجد علاقة مريحة بين رضا الموظفين ومستوى</w:t>
      </w:r>
      <w:r>
        <w:rPr>
          <w:rFonts w:ascii="Sakkal Majalla" w:hAnsi="Sakkal Majalla" w:cs="Sakkal Majalla" w:hint="cs"/>
          <w:sz w:val="28"/>
          <w:szCs w:val="28"/>
          <w:rtl/>
        </w:rPr>
        <w:t xml:space="preserve"> الأداء الإداري.</w:t>
      </w:r>
    </w:p>
    <w:p w14:paraId="7A7B7050" w14:textId="77777777" w:rsidR="0020714C" w:rsidRDefault="00000000">
      <w:pPr>
        <w:spacing w:after="0" w:line="360" w:lineRule="auto"/>
        <w:jc w:val="lowKashida"/>
        <w:rPr>
          <w:rFonts w:ascii="Sakkal Majalla" w:hAnsi="Sakkal Majalla" w:cs="Sakkal Majalla"/>
          <w:sz w:val="28"/>
          <w:szCs w:val="28"/>
          <w:rtl/>
        </w:rPr>
      </w:pPr>
      <w:r>
        <w:rPr>
          <w:rFonts w:ascii="Sakkal Majalla" w:hAnsi="Sakkal Majalla" w:cs="Sakkal Majalla"/>
          <w:sz w:val="28"/>
          <w:szCs w:val="28"/>
          <w:rtl/>
        </w:rPr>
        <w:t xml:space="preserve">يفترض هذا الاتجاه أن العلاقة التي تربط الرضا الوظيفي بالأداء </w:t>
      </w:r>
      <w:r>
        <w:rPr>
          <w:rFonts w:ascii="Sakkal Majalla" w:hAnsi="Sakkal Majalla" w:cs="Sakkal Majalla" w:hint="cs"/>
          <w:sz w:val="28"/>
          <w:szCs w:val="28"/>
          <w:rtl/>
        </w:rPr>
        <w:t xml:space="preserve">الإداري </w:t>
      </w:r>
      <w:r>
        <w:rPr>
          <w:rFonts w:ascii="Sakkal Majalla" w:hAnsi="Sakkal Majalla" w:cs="Sakkal Majalla"/>
          <w:sz w:val="28"/>
          <w:szCs w:val="28"/>
          <w:rtl/>
        </w:rPr>
        <w:t>هي علاقة تحكمها عوامل وسيطة، فقد أثبتت دراسة أجريت عام 1982 أنه لا يوجد هناك ما يؤكد على أن التغير في أحد هذين المتغيرين (الرضا والأداء) يعني بالضرورة تغير مماثل أو معاكس في المتغير الآخر، فلا توجد هناك علاقة ثابتة تحكم المتغيرين، وهو ما أدى بالباحثين إلى الأخذ بعوامل أخرى وسيطة تربط بين الرضا الوظيفي والأداء</w:t>
      </w:r>
      <w:r>
        <w:rPr>
          <w:rFonts w:ascii="Sakkal Majalla" w:hAnsi="Sakkal Majalla" w:cs="Sakkal Majalla" w:hint="cs"/>
          <w:sz w:val="28"/>
          <w:szCs w:val="28"/>
          <w:rtl/>
        </w:rPr>
        <w:t xml:space="preserve"> الإداري</w:t>
      </w:r>
      <w:r>
        <w:rPr>
          <w:rFonts w:ascii="Sakkal Majalla" w:hAnsi="Sakkal Majalla" w:cs="Sakkal Majalla"/>
          <w:sz w:val="28"/>
          <w:szCs w:val="28"/>
          <w:rtl/>
        </w:rPr>
        <w:t>، حيث يرى كل من "جي روستانج" و "لوك" و "سيجفارد" و" بينت" و "مو</w:t>
      </w:r>
      <w:r>
        <w:rPr>
          <w:rFonts w:ascii="Sakkal Majalla" w:hAnsi="Sakkal Majalla" w:cs="Sakkal Majalla" w:hint="cs"/>
          <w:sz w:val="28"/>
          <w:szCs w:val="28"/>
          <w:rtl/>
        </w:rPr>
        <w:t>ب</w:t>
      </w:r>
      <w:r>
        <w:rPr>
          <w:rFonts w:ascii="Sakkal Majalla" w:hAnsi="Sakkal Majalla" w:cs="Sakkal Majalla"/>
          <w:sz w:val="28"/>
          <w:szCs w:val="28"/>
          <w:rtl/>
        </w:rPr>
        <w:t>لي" أن هناك عوامل وسيطة عديدة تحكم هذه العلاقة، منها ما هو مرتبط بالخصائص الشخصية للمورد البشري مثل الجنس، السن، درجة التعلم، ومنها ما هو مرتبط بالوظيفة مثل الإثراء، المشاركة في صنع القرارات، ومنها ما هو مرتبط بالبيئة الخارجية مثل نظرة المجتمع للموظفين، الانتماء الديمغرافي</w:t>
      </w:r>
      <w:r>
        <w:rPr>
          <w:rFonts w:ascii="Sakkal Majalla" w:hAnsi="Sakkal Majalla" w:cs="Sakkal Majalla" w:hint="cs"/>
          <w:sz w:val="28"/>
          <w:szCs w:val="28"/>
          <w:rtl/>
        </w:rPr>
        <w:t>... إلخ. (مختار وحورية، 2022).</w:t>
      </w:r>
    </w:p>
    <w:p w14:paraId="6C90A685" w14:textId="77777777" w:rsidR="0020714C" w:rsidRDefault="0020714C">
      <w:pPr>
        <w:spacing w:after="0" w:line="360" w:lineRule="auto"/>
        <w:jc w:val="lowKashida"/>
        <w:rPr>
          <w:rFonts w:ascii="Sakkal Majalla" w:hAnsi="Sakkal Majalla" w:cs="Sakkal Majalla"/>
          <w:sz w:val="28"/>
          <w:szCs w:val="28"/>
          <w:rtl/>
        </w:rPr>
      </w:pPr>
    </w:p>
    <w:p w14:paraId="04512718" w14:textId="77777777" w:rsidR="0020714C" w:rsidRDefault="0020714C">
      <w:pPr>
        <w:spacing w:after="0" w:line="360" w:lineRule="auto"/>
        <w:jc w:val="lowKashida"/>
        <w:rPr>
          <w:rFonts w:ascii="Sakkal Majalla" w:hAnsi="Sakkal Majalla" w:cs="Sakkal Majalla"/>
          <w:sz w:val="28"/>
          <w:szCs w:val="28"/>
          <w:rtl/>
        </w:rPr>
      </w:pPr>
    </w:p>
    <w:p w14:paraId="3855710D" w14:textId="77777777" w:rsidR="0020714C" w:rsidRDefault="0020714C">
      <w:pPr>
        <w:spacing w:after="0" w:line="360" w:lineRule="auto"/>
        <w:jc w:val="lowKashida"/>
        <w:rPr>
          <w:rFonts w:ascii="Sakkal Majalla" w:hAnsi="Sakkal Majalla" w:cs="Sakkal Majalla"/>
          <w:sz w:val="28"/>
          <w:szCs w:val="28"/>
          <w:rtl/>
        </w:rPr>
      </w:pPr>
    </w:p>
    <w:p w14:paraId="40DED571" w14:textId="77777777" w:rsidR="0020714C" w:rsidRDefault="0020714C">
      <w:pPr>
        <w:spacing w:after="0" w:line="360" w:lineRule="auto"/>
        <w:jc w:val="lowKashida"/>
        <w:rPr>
          <w:rFonts w:ascii="Sakkal Majalla" w:hAnsi="Sakkal Majalla" w:cs="Sakkal Majalla"/>
          <w:sz w:val="28"/>
          <w:szCs w:val="28"/>
          <w:rtl/>
        </w:rPr>
      </w:pPr>
    </w:p>
    <w:p w14:paraId="3FAF2219" w14:textId="77777777" w:rsidR="0020714C" w:rsidRDefault="0020714C">
      <w:pPr>
        <w:spacing w:after="0" w:line="360" w:lineRule="auto"/>
        <w:jc w:val="lowKashida"/>
        <w:rPr>
          <w:rFonts w:ascii="Sakkal Majalla" w:hAnsi="Sakkal Majalla" w:cs="Sakkal Majalla"/>
          <w:sz w:val="28"/>
          <w:szCs w:val="28"/>
          <w:rtl/>
        </w:rPr>
      </w:pPr>
    </w:p>
    <w:p w14:paraId="3CBBEEF3" w14:textId="77777777" w:rsidR="0020714C" w:rsidRDefault="0020714C">
      <w:pPr>
        <w:spacing w:after="0" w:line="360" w:lineRule="auto"/>
        <w:jc w:val="lowKashida"/>
        <w:rPr>
          <w:rFonts w:ascii="Sakkal Majalla" w:hAnsi="Sakkal Majalla" w:cs="Sakkal Majalla"/>
          <w:sz w:val="28"/>
          <w:szCs w:val="28"/>
          <w:rtl/>
        </w:rPr>
      </w:pPr>
    </w:p>
    <w:p w14:paraId="10CAC044" w14:textId="77777777" w:rsidR="0020714C" w:rsidRDefault="0020714C">
      <w:pPr>
        <w:spacing w:after="0" w:line="360" w:lineRule="auto"/>
        <w:jc w:val="lowKashida"/>
        <w:rPr>
          <w:rFonts w:ascii="Sakkal Majalla" w:hAnsi="Sakkal Majalla" w:cs="Sakkal Majalla"/>
          <w:sz w:val="28"/>
          <w:szCs w:val="28"/>
          <w:rtl/>
        </w:rPr>
      </w:pPr>
    </w:p>
    <w:p w14:paraId="4D3E97F7" w14:textId="77777777" w:rsidR="0020714C" w:rsidRDefault="0020714C">
      <w:pPr>
        <w:spacing w:after="0" w:line="360" w:lineRule="auto"/>
        <w:jc w:val="lowKashida"/>
        <w:rPr>
          <w:rFonts w:ascii="Sakkal Majalla" w:hAnsi="Sakkal Majalla" w:cs="Sakkal Majalla"/>
          <w:sz w:val="28"/>
          <w:szCs w:val="28"/>
          <w:rtl/>
        </w:rPr>
      </w:pPr>
    </w:p>
    <w:p w14:paraId="7558BF76" w14:textId="77777777" w:rsidR="0020714C" w:rsidRDefault="0020714C">
      <w:pPr>
        <w:spacing w:after="0" w:line="360" w:lineRule="auto"/>
        <w:jc w:val="lowKashida"/>
        <w:rPr>
          <w:rFonts w:ascii="Sakkal Majalla" w:hAnsi="Sakkal Majalla" w:cs="Sakkal Majalla"/>
          <w:sz w:val="28"/>
          <w:szCs w:val="28"/>
          <w:rtl/>
        </w:rPr>
      </w:pPr>
    </w:p>
    <w:p w14:paraId="68B5FED0" w14:textId="77777777" w:rsidR="0020714C" w:rsidRDefault="0020714C">
      <w:pPr>
        <w:spacing w:after="0" w:line="360" w:lineRule="auto"/>
        <w:jc w:val="lowKashida"/>
        <w:rPr>
          <w:rFonts w:ascii="Sakkal Majalla" w:hAnsi="Sakkal Majalla" w:cs="Sakkal Majalla"/>
          <w:sz w:val="28"/>
          <w:szCs w:val="28"/>
          <w:rtl/>
        </w:rPr>
      </w:pPr>
    </w:p>
    <w:p w14:paraId="28FD4F99" w14:textId="77777777" w:rsidR="0020714C" w:rsidRDefault="0020714C">
      <w:pPr>
        <w:spacing w:after="0" w:line="360" w:lineRule="auto"/>
        <w:jc w:val="lowKashida"/>
        <w:rPr>
          <w:rFonts w:ascii="Sakkal Majalla" w:hAnsi="Sakkal Majalla" w:cs="Sakkal Majalla"/>
          <w:sz w:val="28"/>
          <w:szCs w:val="28"/>
          <w:rtl/>
        </w:rPr>
      </w:pPr>
    </w:p>
    <w:bookmarkEnd w:id="15"/>
    <w:p w14:paraId="18E378DA" w14:textId="77777777" w:rsidR="0020714C" w:rsidRDefault="0020714C">
      <w:pPr>
        <w:bidi w:val="0"/>
        <w:rPr>
          <w:rFonts w:ascii="Sakkal Majalla" w:hAnsi="Sakkal Majalla" w:cs="Sakkal Majalla"/>
          <w:sz w:val="28"/>
          <w:szCs w:val="28"/>
        </w:rPr>
      </w:pPr>
    </w:p>
    <w:p w14:paraId="699FF59F" w14:textId="77777777" w:rsidR="0020714C" w:rsidRDefault="0020714C">
      <w:pPr>
        <w:bidi w:val="0"/>
        <w:rPr>
          <w:rtl/>
        </w:rPr>
      </w:pPr>
    </w:p>
    <w:p w14:paraId="389EB7F8" w14:textId="77777777" w:rsidR="0020714C" w:rsidRDefault="0020714C">
      <w:pPr>
        <w:bidi w:val="0"/>
        <w:jc w:val="mediumKashida"/>
        <w:rPr>
          <w:rtl/>
        </w:rPr>
      </w:pPr>
    </w:p>
    <w:p w14:paraId="3C046B74" w14:textId="77777777" w:rsidR="0020714C" w:rsidRDefault="00000000">
      <w:pPr>
        <w:bidi w:val="0"/>
        <w:spacing w:line="276" w:lineRule="auto"/>
        <w:jc w:val="highKashida"/>
        <w:rPr>
          <w:rFonts w:ascii="Sakkal Majalla" w:hAnsi="Sakkal Majalla" w:cs="Sakkal Majalla"/>
          <w:b/>
          <w:bCs/>
          <w:sz w:val="28"/>
          <w:szCs w:val="28"/>
          <w:lang w:bidi="ar-EG"/>
        </w:rPr>
      </w:pPr>
      <w:r>
        <w:rPr>
          <w:rFonts w:ascii="Sakkal Majalla" w:hAnsi="Sakkal Majalla" w:cs="Sakkal Majalla"/>
          <w:b/>
          <w:bCs/>
          <w:noProof/>
          <w:sz w:val="28"/>
          <w:szCs w:val="28"/>
        </w:rPr>
        <w:drawing>
          <wp:anchor distT="0" distB="0" distL="114300" distR="114300" simplePos="0" relativeHeight="3" behindDoc="1" locked="0" layoutInCell="1" allowOverlap="1" wp14:anchorId="07EC2A12" wp14:editId="0A16AEE9">
            <wp:simplePos x="0" y="0"/>
            <wp:positionH relativeFrom="margin">
              <wp:posOffset>3424555</wp:posOffset>
            </wp:positionH>
            <wp:positionV relativeFrom="margin">
              <wp:posOffset>-233045</wp:posOffset>
            </wp:positionV>
            <wp:extent cx="1988820" cy="1616710"/>
            <wp:effectExtent l="0" t="0" r="0" b="2540"/>
            <wp:wrapTight wrapText="bothSides">
              <wp:wrapPolygon edited="0">
                <wp:start x="0" y="0"/>
                <wp:lineTo x="0" y="21379"/>
                <wp:lineTo x="21310" y="21379"/>
                <wp:lineTo x="21310" y="0"/>
                <wp:lineTo x="0" y="0"/>
              </wp:wrapPolygon>
            </wp:wrapTight>
            <wp:docPr id="1033"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srcRect/>
                    <a:stretch/>
                  </pic:blipFill>
                  <pic:spPr>
                    <a:xfrm>
                      <a:off x="0" y="0"/>
                      <a:ext cx="1988820" cy="1616710"/>
                    </a:xfrm>
                    <a:prstGeom prst="rect">
                      <a:avLst/>
                    </a:prstGeom>
                  </pic:spPr>
                </pic:pic>
              </a:graphicData>
            </a:graphic>
            <wp14:sizeRelH relativeFrom="margin">
              <wp14:pctWidth>0</wp14:pctWidth>
            </wp14:sizeRelH>
            <wp14:sizeRelV relativeFrom="margin">
              <wp14:pctHeight>0</wp14:pctHeight>
            </wp14:sizeRelV>
          </wp:anchor>
        </w:drawing>
      </w:r>
      <w:r>
        <w:rPr>
          <w:rFonts w:ascii="Sakkal Majalla" w:hAnsi="Sakkal Majalla" w:cs="Sakkal Majalla"/>
          <w:b/>
          <w:bCs/>
          <w:sz w:val="28"/>
          <w:szCs w:val="28"/>
          <w:rtl/>
          <w:lang w:bidi="ar-EG"/>
        </w:rPr>
        <w:t xml:space="preserve"> </w:t>
      </w:r>
      <w:r>
        <w:rPr>
          <w:rFonts w:ascii="Sakkal Majalla" w:hAnsi="Sakkal Majalla" w:cs="Sakkal Majalla"/>
          <w:b/>
          <w:bCs/>
          <w:sz w:val="28"/>
          <w:szCs w:val="28"/>
          <w:lang w:bidi="ar-EG"/>
        </w:rPr>
        <w:t>Midocean University</w:t>
      </w:r>
    </w:p>
    <w:p w14:paraId="109B0A20" w14:textId="77777777" w:rsidR="0020714C" w:rsidRDefault="00000000">
      <w:pPr>
        <w:bidi w:val="0"/>
        <w:spacing w:line="276" w:lineRule="auto"/>
        <w:jc w:val="highKashida"/>
        <w:rPr>
          <w:rFonts w:ascii="Sakkal Majalla" w:hAnsi="Sakkal Majalla" w:cs="Sakkal Majalla"/>
          <w:b/>
          <w:bCs/>
          <w:sz w:val="28"/>
          <w:szCs w:val="28"/>
          <w:lang w:bidi="ar-EG"/>
        </w:rPr>
      </w:pPr>
      <w:r>
        <w:rPr>
          <w:rFonts w:ascii="Sakkal Majalla" w:hAnsi="Sakkal Majalla" w:cs="Sakkal Majalla"/>
          <w:b/>
          <w:bCs/>
          <w:sz w:val="28"/>
          <w:szCs w:val="28"/>
          <w:lang w:bidi="ar-EG"/>
        </w:rPr>
        <w:t xml:space="preserve"> Management college</w:t>
      </w:r>
    </w:p>
    <w:p w14:paraId="26E01DF5" w14:textId="77777777" w:rsidR="0020714C" w:rsidRDefault="00000000">
      <w:pPr>
        <w:bidi w:val="0"/>
        <w:spacing w:line="276" w:lineRule="auto"/>
        <w:jc w:val="highKashida"/>
        <w:rPr>
          <w:rFonts w:ascii="Sakkal Majalla" w:hAnsi="Sakkal Majalla" w:cs="Sakkal Majalla"/>
          <w:b/>
          <w:bCs/>
          <w:sz w:val="28"/>
          <w:szCs w:val="28"/>
          <w:rtl/>
          <w:lang w:bidi="ar-EG"/>
        </w:rPr>
      </w:pPr>
      <w:r>
        <w:rPr>
          <w:rFonts w:ascii="Sakkal Majalla" w:hAnsi="Sakkal Majalla" w:cs="Sakkal Majalla"/>
          <w:b/>
          <w:bCs/>
          <w:sz w:val="28"/>
          <w:szCs w:val="28"/>
          <w:lang w:bidi="ar-EG"/>
        </w:rPr>
        <w:t>Department/Specialization..........</w:t>
      </w:r>
    </w:p>
    <w:p w14:paraId="7EE9F98C" w14:textId="77777777" w:rsidR="0020714C" w:rsidRDefault="0020714C">
      <w:pPr>
        <w:spacing w:line="360" w:lineRule="auto"/>
        <w:jc w:val="highKashida"/>
        <w:rPr>
          <w:rFonts w:ascii="Sakkal Majalla" w:hAnsi="Sakkal Majalla" w:cs="Sakkal Majalla"/>
          <w:sz w:val="28"/>
          <w:szCs w:val="28"/>
          <w:rtl/>
          <w:lang w:bidi="ar-EG"/>
        </w:rPr>
      </w:pPr>
    </w:p>
    <w:p w14:paraId="71175CE1" w14:textId="77777777" w:rsidR="0020714C" w:rsidRDefault="0020714C">
      <w:pPr>
        <w:spacing w:line="360" w:lineRule="auto"/>
        <w:jc w:val="highKashida"/>
        <w:rPr>
          <w:rFonts w:ascii="Sakkal Majalla" w:hAnsi="Sakkal Majalla" w:cs="Sakkal Majalla"/>
          <w:sz w:val="28"/>
          <w:szCs w:val="28"/>
          <w:rtl/>
          <w:lang w:bidi="ar-EG"/>
        </w:rPr>
      </w:pPr>
    </w:p>
    <w:p w14:paraId="285308AB" w14:textId="77777777" w:rsidR="0020714C" w:rsidRDefault="0020714C">
      <w:pPr>
        <w:spacing w:line="360" w:lineRule="auto"/>
        <w:jc w:val="center"/>
        <w:rPr>
          <w:rFonts w:ascii="Sakkal Majalla" w:hAnsi="Sakkal Majalla" w:cs="Sakkal Majalla"/>
          <w:sz w:val="28"/>
          <w:szCs w:val="28"/>
          <w:rtl/>
          <w:lang w:bidi="ar-EG"/>
        </w:rPr>
      </w:pPr>
    </w:p>
    <w:p w14:paraId="14805560" w14:textId="77777777" w:rsidR="0020714C" w:rsidRDefault="00000000">
      <w:pPr>
        <w:bidi w:val="0"/>
        <w:spacing w:line="360" w:lineRule="auto"/>
        <w:jc w:val="center"/>
        <w:rPr>
          <w:rFonts w:ascii="Sakkal Majalla" w:hAnsi="Sakkal Majalla" w:cs="Sakkal Majalla"/>
          <w:b/>
          <w:bCs/>
          <w:sz w:val="32"/>
          <w:szCs w:val="32"/>
          <w:lang w:bidi="ar-EG"/>
        </w:rPr>
      </w:pPr>
      <w:r>
        <w:rPr>
          <w:rFonts w:ascii="Sakkal Majalla" w:hAnsi="Sakkal Majalla" w:cs="Sakkal Majalla"/>
          <w:b/>
          <w:bCs/>
          <w:sz w:val="32"/>
          <w:szCs w:val="32"/>
          <w:lang w:bidi="ar-EG"/>
        </w:rPr>
        <w:t>Research Title</w:t>
      </w:r>
    </w:p>
    <w:p w14:paraId="1A5801C5" w14:textId="77777777" w:rsidR="0020714C" w:rsidRDefault="00000000">
      <w:pPr>
        <w:bidi w:val="0"/>
        <w:spacing w:line="360" w:lineRule="auto"/>
        <w:jc w:val="center"/>
        <w:rPr>
          <w:rFonts w:ascii="Sakkal Majalla" w:hAnsi="Sakkal Majalla" w:cs="Sakkal Majalla"/>
          <w:b/>
          <w:bCs/>
          <w:sz w:val="32"/>
          <w:szCs w:val="32"/>
          <w:lang w:bidi="ar-EG"/>
        </w:rPr>
      </w:pPr>
      <w:r>
        <w:rPr>
          <w:rFonts w:ascii="Sakkal Majalla" w:hAnsi="Sakkal Majalla" w:cs="Sakkal Majalla"/>
          <w:b/>
          <w:bCs/>
          <w:sz w:val="32"/>
          <w:szCs w:val="32"/>
          <w:lang w:bidi="ar-EG"/>
        </w:rPr>
        <w:t>Functional role of occupational satisfaction in achieving the quality of administrative performance: An Applied Study on Ground Services Company</w:t>
      </w:r>
    </w:p>
    <w:p w14:paraId="3D489764" w14:textId="77777777" w:rsidR="0020714C" w:rsidRDefault="0020714C">
      <w:pPr>
        <w:bidi w:val="0"/>
        <w:spacing w:line="360" w:lineRule="auto"/>
        <w:jc w:val="center"/>
        <w:rPr>
          <w:rFonts w:ascii="Sakkal Majalla" w:hAnsi="Sakkal Majalla" w:cs="Sakkal Majalla"/>
          <w:b/>
          <w:bCs/>
          <w:sz w:val="32"/>
          <w:szCs w:val="32"/>
          <w:rtl/>
          <w:lang w:bidi="ar-EG"/>
        </w:rPr>
      </w:pPr>
    </w:p>
    <w:p w14:paraId="24E4B358" w14:textId="77777777" w:rsidR="0020714C" w:rsidRDefault="0020714C">
      <w:pPr>
        <w:bidi w:val="0"/>
        <w:spacing w:line="360" w:lineRule="auto"/>
        <w:jc w:val="center"/>
        <w:rPr>
          <w:rFonts w:ascii="Sakkal Majalla" w:hAnsi="Sakkal Majalla" w:cs="Sakkal Majalla"/>
          <w:b/>
          <w:bCs/>
          <w:sz w:val="32"/>
          <w:szCs w:val="32"/>
          <w:rtl/>
          <w:lang w:bidi="ar-EG"/>
        </w:rPr>
      </w:pPr>
    </w:p>
    <w:p w14:paraId="74C0EC8A" w14:textId="77777777" w:rsidR="0020714C" w:rsidRDefault="00000000">
      <w:pPr>
        <w:bidi w:val="0"/>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student preparation/</w:t>
      </w:r>
      <w:r>
        <w:rPr>
          <w:rFonts w:hAnsi="Sakkal Majalla" w:cs="Sakkal Majalla"/>
          <w:b/>
          <w:bCs/>
          <w:sz w:val="32"/>
          <w:szCs w:val="32"/>
          <w:lang w:bidi="ar-EG"/>
        </w:rPr>
        <w:t>Faris Abdulaziz Alshdoukhi</w:t>
      </w:r>
    </w:p>
    <w:p w14:paraId="283F6577" w14:textId="77777777" w:rsidR="0020714C" w:rsidRDefault="0020714C">
      <w:pPr>
        <w:bidi w:val="0"/>
        <w:spacing w:line="360" w:lineRule="auto"/>
        <w:jc w:val="center"/>
        <w:rPr>
          <w:rFonts w:ascii="Sakkal Majalla" w:hAnsi="Sakkal Majalla" w:cs="Sakkal Majalla"/>
          <w:b/>
          <w:bCs/>
          <w:sz w:val="32"/>
          <w:szCs w:val="32"/>
          <w:rtl/>
          <w:lang w:bidi="ar-EG"/>
        </w:rPr>
      </w:pPr>
    </w:p>
    <w:p w14:paraId="23245F79" w14:textId="77777777" w:rsidR="0020714C" w:rsidRDefault="0020714C">
      <w:pPr>
        <w:bidi w:val="0"/>
        <w:spacing w:line="360" w:lineRule="auto"/>
        <w:jc w:val="center"/>
        <w:rPr>
          <w:rFonts w:ascii="Sakkal Majalla" w:hAnsi="Sakkal Majalla" w:cs="Sakkal Majalla"/>
          <w:b/>
          <w:bCs/>
          <w:sz w:val="32"/>
          <w:szCs w:val="32"/>
          <w:rtl/>
          <w:lang w:bidi="ar-EG"/>
        </w:rPr>
      </w:pPr>
    </w:p>
    <w:p w14:paraId="456F653F" w14:textId="77777777" w:rsidR="0020714C" w:rsidRDefault="00000000">
      <w:pPr>
        <w:bidi w:val="0"/>
        <w:spacing w:line="360" w:lineRule="auto"/>
        <w:jc w:val="center"/>
        <w:rPr>
          <w:rFonts w:ascii="Sakkal Majalla" w:hAnsi="Sakkal Majalla" w:cs="Sakkal Majalla"/>
          <w:b/>
          <w:bCs/>
          <w:sz w:val="32"/>
          <w:szCs w:val="32"/>
          <w:rtl/>
          <w:lang w:bidi="ar-EG"/>
        </w:rPr>
      </w:pPr>
      <w:r>
        <w:rPr>
          <w:rFonts w:ascii="Sakkal Majalla" w:hAnsi="Sakkal Majalla" w:cs="Sakkal Majalla"/>
          <w:b/>
          <w:bCs/>
          <w:sz w:val="32"/>
          <w:szCs w:val="32"/>
          <w:lang w:bidi="ar-EG"/>
        </w:rPr>
        <w:t>Supervisor</w:t>
      </w:r>
      <w:r>
        <w:rPr>
          <w:rFonts w:ascii="Sakkal Majalla" w:hAnsi="Sakkal Majalla" w:cs="Sakkal Majalla" w:hint="cs"/>
          <w:b/>
          <w:bCs/>
          <w:sz w:val="32"/>
          <w:szCs w:val="32"/>
          <w:rtl/>
          <w:lang w:bidi="ar-EG"/>
        </w:rPr>
        <w:t>/</w:t>
      </w:r>
      <w:r>
        <w:rPr>
          <w:rFonts w:hAnsi="Sakkal Majalla" w:cs="Sakkal Majalla"/>
          <w:b/>
          <w:bCs/>
          <w:sz w:val="32"/>
          <w:szCs w:val="32"/>
          <w:lang w:bidi="ar-EG"/>
        </w:rPr>
        <w:t>Asma Abuanzeh</w:t>
      </w:r>
    </w:p>
    <w:p w14:paraId="5D8BF5E1" w14:textId="77777777" w:rsidR="0020714C" w:rsidRDefault="0020714C">
      <w:pPr>
        <w:bidi w:val="0"/>
        <w:spacing w:line="360" w:lineRule="auto"/>
        <w:jc w:val="center"/>
        <w:rPr>
          <w:rFonts w:ascii="Sakkal Majalla" w:hAnsi="Sakkal Majalla" w:cs="Sakkal Majalla"/>
          <w:b/>
          <w:bCs/>
          <w:sz w:val="32"/>
          <w:szCs w:val="32"/>
          <w:rtl/>
          <w:lang w:bidi="ar-EG"/>
        </w:rPr>
      </w:pPr>
    </w:p>
    <w:p w14:paraId="5D64AA54" w14:textId="77777777" w:rsidR="0020714C" w:rsidRDefault="0020714C">
      <w:pPr>
        <w:bidi w:val="0"/>
        <w:spacing w:line="360" w:lineRule="auto"/>
        <w:jc w:val="center"/>
        <w:rPr>
          <w:rFonts w:ascii="Sakkal Majalla" w:hAnsi="Sakkal Majalla" w:cs="Sakkal Majalla"/>
          <w:b/>
          <w:bCs/>
          <w:sz w:val="32"/>
          <w:szCs w:val="32"/>
          <w:rtl/>
          <w:lang w:bidi="ar-EG"/>
        </w:rPr>
      </w:pPr>
    </w:p>
    <w:p w14:paraId="79E74070" w14:textId="77777777" w:rsidR="0020714C" w:rsidRDefault="00000000">
      <w:pPr>
        <w:bidi w:val="0"/>
        <w:spacing w:line="360" w:lineRule="auto"/>
        <w:jc w:val="center"/>
        <w:rPr>
          <w:rFonts w:ascii="Sakkal Majalla" w:hAnsi="Sakkal Majalla" w:cs="Sakkal Majalla"/>
          <w:sz w:val="28"/>
          <w:szCs w:val="28"/>
        </w:rPr>
      </w:pPr>
      <w:r>
        <w:rPr>
          <w:rFonts w:ascii="Sakkal Majalla" w:hAnsi="Sakkal Majalla" w:cs="Sakkal Majalla"/>
          <w:b/>
          <w:bCs/>
          <w:sz w:val="32"/>
          <w:szCs w:val="32"/>
          <w:lang w:bidi="ar-EG"/>
        </w:rPr>
        <w:t>2024</w:t>
      </w:r>
    </w:p>
    <w:sectPr w:rsidR="0020714C">
      <w:footerReference w:type="default" r:id="rId11"/>
      <w:pgSz w:w="11906" w:h="16838" w:code="9"/>
      <w:pgMar w:top="1418" w:right="1985" w:bottom="1418" w:left="1418"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BEA645E" w14:textId="77777777" w:rsidR="00ED76C5" w:rsidRDefault="00ED76C5">
      <w:pPr>
        <w:spacing w:after="0" w:line="240" w:lineRule="auto"/>
      </w:pPr>
      <w:r>
        <w:separator/>
      </w:r>
    </w:p>
  </w:endnote>
  <w:endnote w:type="continuationSeparator" w:id="0">
    <w:p w14:paraId="155ADDB5" w14:textId="77777777" w:rsidR="00ED76C5" w:rsidRDefault="00ED76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Simplified Arabic">
    <w:altName w:val="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altName w:val="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3DFD0B" w14:textId="77777777" w:rsidR="0020714C" w:rsidRDefault="0020714C">
    <w:pPr>
      <w:pStyle w:val="a4"/>
      <w:jc w:val="center"/>
    </w:pPr>
  </w:p>
  <w:p w14:paraId="0321611F" w14:textId="77777777" w:rsidR="0020714C" w:rsidRDefault="0020714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CB4028" w14:textId="77777777" w:rsidR="0020714C" w:rsidRDefault="00000000">
    <w:pPr>
      <w:pStyle w:val="a4"/>
      <w:jc w:val="center"/>
    </w:pPr>
    <w:r>
      <w:fldChar w:fldCharType="begin"/>
    </w:r>
    <w:r>
      <w:instrText>PAGE   \* MERGEFORMAT</w:instrText>
    </w:r>
    <w:r>
      <w:fldChar w:fldCharType="separate"/>
    </w:r>
    <w:r>
      <w:rPr>
        <w:noProof/>
        <w:rtl/>
        <w:lang w:val="ar-SA"/>
      </w:rPr>
      <w:t>73</w:t>
    </w:r>
    <w:r>
      <w:fldChar w:fldCharType="end"/>
    </w:r>
  </w:p>
  <w:p w14:paraId="1C6949E6" w14:textId="77777777" w:rsidR="0020714C" w:rsidRDefault="0020714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D9C263" w14:textId="77777777" w:rsidR="00ED76C5" w:rsidRDefault="00ED76C5">
      <w:pPr>
        <w:spacing w:after="0" w:line="240" w:lineRule="auto"/>
      </w:pPr>
      <w:r>
        <w:separator/>
      </w:r>
    </w:p>
  </w:footnote>
  <w:footnote w:type="continuationSeparator" w:id="0">
    <w:p w14:paraId="7F0EA506" w14:textId="77777777" w:rsidR="00ED76C5" w:rsidRDefault="00ED76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multiLevelType w:val="hybridMultilevel"/>
    <w:tmpl w:val="06FAFA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1"/>
    <w:multiLevelType w:val="hybridMultilevel"/>
    <w:tmpl w:val="6D98E712"/>
    <w:lvl w:ilvl="0" w:tplc="5CDE49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2"/>
    <w:multiLevelType w:val="hybridMultilevel"/>
    <w:tmpl w:val="636EF2EE"/>
    <w:lvl w:ilvl="0" w:tplc="49722504">
      <w:start w:val="1"/>
      <w:numFmt w:val="arabicAlpha"/>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0000003"/>
    <w:multiLevelType w:val="hybridMultilevel"/>
    <w:tmpl w:val="34CA97C8"/>
    <w:lvl w:ilvl="0" w:tplc="B50AE892">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4"/>
    <w:multiLevelType w:val="hybridMultilevel"/>
    <w:tmpl w:val="C36C8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0000005"/>
    <w:multiLevelType w:val="hybridMultilevel"/>
    <w:tmpl w:val="3D344D00"/>
    <w:lvl w:ilvl="0" w:tplc="7FC0640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6"/>
    <w:multiLevelType w:val="hybridMultilevel"/>
    <w:tmpl w:val="29AADA66"/>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0000007"/>
    <w:multiLevelType w:val="hybridMultilevel"/>
    <w:tmpl w:val="9B2C58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0000008"/>
    <w:multiLevelType w:val="hybridMultilevel"/>
    <w:tmpl w:val="772E91E8"/>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0000009"/>
    <w:multiLevelType w:val="hybridMultilevel"/>
    <w:tmpl w:val="3BAA41BE"/>
    <w:lvl w:ilvl="0" w:tplc="6ADE215C">
      <w:start w:val="1"/>
      <w:numFmt w:val="decimal"/>
      <w:lvlText w:val="%1."/>
      <w:lvlJc w:val="left"/>
      <w:pPr>
        <w:ind w:left="720" w:hanging="360"/>
      </w:pPr>
      <w:rPr>
        <w:rFonts w:ascii="Sakkal Majalla" w:eastAsia="SimSun" w:hAnsi="Sakkal Majalla" w:cs="Sakkal Majal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000000A"/>
    <w:multiLevelType w:val="hybridMultilevel"/>
    <w:tmpl w:val="45A8D41C"/>
    <w:lvl w:ilvl="0" w:tplc="B50AE89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B"/>
    <w:multiLevelType w:val="hybridMultilevel"/>
    <w:tmpl w:val="5344DFAA"/>
    <w:lvl w:ilvl="0" w:tplc="DA94115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000000C"/>
    <w:multiLevelType w:val="hybridMultilevel"/>
    <w:tmpl w:val="61FC9E46"/>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000000D"/>
    <w:multiLevelType w:val="hybridMultilevel"/>
    <w:tmpl w:val="1F7669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000000E"/>
    <w:multiLevelType w:val="hybridMultilevel"/>
    <w:tmpl w:val="9A7E8492"/>
    <w:lvl w:ilvl="0" w:tplc="7FC0640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0000000F"/>
    <w:multiLevelType w:val="hybridMultilevel"/>
    <w:tmpl w:val="12300FEA"/>
    <w:lvl w:ilvl="0" w:tplc="EB9A3568">
      <w:start w:val="1"/>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0000010"/>
    <w:multiLevelType w:val="hybridMultilevel"/>
    <w:tmpl w:val="BD60A6BC"/>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0000011"/>
    <w:multiLevelType w:val="hybridMultilevel"/>
    <w:tmpl w:val="60C604A6"/>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0000012"/>
    <w:multiLevelType w:val="hybridMultilevel"/>
    <w:tmpl w:val="B14A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00000013"/>
    <w:multiLevelType w:val="hybridMultilevel"/>
    <w:tmpl w:val="DE82E4F0"/>
    <w:lvl w:ilvl="0" w:tplc="0409000F">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00000014"/>
    <w:multiLevelType w:val="hybridMultilevel"/>
    <w:tmpl w:val="24204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0000015"/>
    <w:multiLevelType w:val="hybridMultilevel"/>
    <w:tmpl w:val="09182A6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6"/>
    <w:multiLevelType w:val="hybridMultilevel"/>
    <w:tmpl w:val="DCEE3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00000017"/>
    <w:multiLevelType w:val="hybridMultilevel"/>
    <w:tmpl w:val="BE94D244"/>
    <w:lvl w:ilvl="0" w:tplc="1A2A33FC">
      <w:start w:val="1"/>
      <w:numFmt w:val="bullet"/>
      <w:lvlText w:val="-"/>
      <w:lvlJc w:val="left"/>
      <w:pPr>
        <w:ind w:left="720" w:hanging="360"/>
      </w:pPr>
      <w:rPr>
        <w:rFonts w:ascii="Simplified Arabic" w:eastAsia="Calibri" w:hAnsi="Simplified Arabic" w:cs="Simplified Arabic" w:hint="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00000018"/>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25" w15:restartNumberingAfterBreak="0">
    <w:nsid w:val="00000019"/>
    <w:multiLevelType w:val="hybridMultilevel"/>
    <w:tmpl w:val="14A0BD7E"/>
    <w:lvl w:ilvl="0" w:tplc="398ABF8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000001A"/>
    <w:multiLevelType w:val="hybridMultilevel"/>
    <w:tmpl w:val="71EC0EE8"/>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1B"/>
    <w:multiLevelType w:val="hybridMultilevel"/>
    <w:tmpl w:val="72BE76A8"/>
    <w:lvl w:ilvl="0" w:tplc="F94EC2D2">
      <w:start w:val="3"/>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0000001C"/>
    <w:multiLevelType w:val="hybridMultilevel"/>
    <w:tmpl w:val="29FE5B6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D"/>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0000001E"/>
    <w:multiLevelType w:val="hybridMultilevel"/>
    <w:tmpl w:val="ED266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000001F"/>
    <w:multiLevelType w:val="hybridMultilevel"/>
    <w:tmpl w:val="C2443A08"/>
    <w:lvl w:ilvl="0" w:tplc="1A2A33FC">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0000020"/>
    <w:multiLevelType w:val="hybridMultilevel"/>
    <w:tmpl w:val="74F670D2"/>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00000021"/>
    <w:multiLevelType w:val="hybridMultilevel"/>
    <w:tmpl w:val="51CA30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00000022"/>
    <w:multiLevelType w:val="hybridMultilevel"/>
    <w:tmpl w:val="C5CCB9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00000023"/>
    <w:multiLevelType w:val="hybridMultilevel"/>
    <w:tmpl w:val="CF0A5B0E"/>
    <w:lvl w:ilvl="0" w:tplc="523E656A">
      <w:start w:val="1"/>
      <w:numFmt w:val="arabicAbjad"/>
      <w:lvlText w:val="%1."/>
      <w:lvlJc w:val="left"/>
      <w:pPr>
        <w:ind w:left="720" w:hanging="360"/>
      </w:pPr>
      <w:rPr>
        <w:rFonts w:hint="default"/>
      </w:rPr>
    </w:lvl>
    <w:lvl w:ilvl="1" w:tplc="89340B7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00000024"/>
    <w:multiLevelType w:val="hybridMultilevel"/>
    <w:tmpl w:val="2BA24D46"/>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00000025"/>
    <w:multiLevelType w:val="hybridMultilevel"/>
    <w:tmpl w:val="747E66E6"/>
    <w:lvl w:ilvl="0" w:tplc="7FC064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00000026"/>
    <w:multiLevelType w:val="hybridMultilevel"/>
    <w:tmpl w:val="0E2877BC"/>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00000027"/>
    <w:multiLevelType w:val="hybridMultilevel"/>
    <w:tmpl w:val="0ECE6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00000028"/>
    <w:multiLevelType w:val="hybridMultilevel"/>
    <w:tmpl w:val="16C4C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0000029"/>
    <w:multiLevelType w:val="hybridMultilevel"/>
    <w:tmpl w:val="A768CB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0000002A"/>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360"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43" w15:restartNumberingAfterBreak="0">
    <w:nsid w:val="0000002B"/>
    <w:multiLevelType w:val="hybridMultilevel"/>
    <w:tmpl w:val="0480EE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0000002C"/>
    <w:multiLevelType w:val="hybridMultilevel"/>
    <w:tmpl w:val="6B4243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0000002D"/>
    <w:multiLevelType w:val="hybridMultilevel"/>
    <w:tmpl w:val="390A8F9C"/>
    <w:lvl w:ilvl="0" w:tplc="6130FE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0000002E"/>
    <w:multiLevelType w:val="hybridMultilevel"/>
    <w:tmpl w:val="4E2E8866"/>
    <w:lvl w:ilvl="0" w:tplc="5CDE4998">
      <w:start w:val="1"/>
      <w:numFmt w:val="arabicAlpha"/>
      <w:lvlText w:val="%1-"/>
      <w:lvlJc w:val="left"/>
      <w:pPr>
        <w:ind w:left="720" w:hanging="360"/>
      </w:pPr>
      <w:rPr>
        <w:rFonts w:hint="default"/>
      </w:rPr>
    </w:lvl>
    <w:lvl w:ilvl="1" w:tplc="126897DC">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0000002F"/>
    <w:multiLevelType w:val="hybridMultilevel"/>
    <w:tmpl w:val="9F0C0B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0000030"/>
    <w:multiLevelType w:val="hybridMultilevel"/>
    <w:tmpl w:val="3E8AA1B0"/>
    <w:lvl w:ilvl="0" w:tplc="2EA858C0">
      <w:start w:val="1"/>
      <w:numFmt w:val="decimal"/>
      <w:lvlText w:val="(%1)"/>
      <w:lvlJc w:val="left"/>
      <w:pPr>
        <w:ind w:left="720" w:hanging="360"/>
      </w:pPr>
      <w:rPr>
        <w:rFonts w:ascii="Traditional Arabic" w:eastAsia="Calibri" w:hAnsi="Traditional Arabic" w:cs="Traditional Arabic" w:hint="default"/>
      </w:rPr>
    </w:lvl>
    <w:lvl w:ilvl="1" w:tplc="38A8E42E" w:tentative="1">
      <w:start w:val="1"/>
      <w:numFmt w:val="lowerLetter"/>
      <w:lvlText w:val="%2."/>
      <w:lvlJc w:val="left"/>
      <w:pPr>
        <w:ind w:left="1440" w:hanging="360"/>
      </w:pPr>
    </w:lvl>
    <w:lvl w:ilvl="2" w:tplc="730ADD4E" w:tentative="1">
      <w:start w:val="1"/>
      <w:numFmt w:val="lowerRoman"/>
      <w:lvlText w:val="%3."/>
      <w:lvlJc w:val="right"/>
      <w:pPr>
        <w:ind w:left="2160" w:hanging="180"/>
      </w:pPr>
    </w:lvl>
    <w:lvl w:ilvl="3" w:tplc="A9D02CD6" w:tentative="1">
      <w:start w:val="1"/>
      <w:numFmt w:val="decimal"/>
      <w:lvlText w:val="%4."/>
      <w:lvlJc w:val="left"/>
      <w:pPr>
        <w:ind w:left="2880" w:hanging="360"/>
      </w:pPr>
    </w:lvl>
    <w:lvl w:ilvl="4" w:tplc="6650A2A4" w:tentative="1">
      <w:start w:val="1"/>
      <w:numFmt w:val="lowerLetter"/>
      <w:lvlText w:val="%5."/>
      <w:lvlJc w:val="left"/>
      <w:pPr>
        <w:ind w:left="3600" w:hanging="360"/>
      </w:pPr>
    </w:lvl>
    <w:lvl w:ilvl="5" w:tplc="ECD674E2" w:tentative="1">
      <w:start w:val="1"/>
      <w:numFmt w:val="lowerRoman"/>
      <w:lvlText w:val="%6."/>
      <w:lvlJc w:val="right"/>
      <w:pPr>
        <w:ind w:left="4320" w:hanging="180"/>
      </w:pPr>
    </w:lvl>
    <w:lvl w:ilvl="6" w:tplc="96282B54" w:tentative="1">
      <w:start w:val="1"/>
      <w:numFmt w:val="decimal"/>
      <w:lvlText w:val="%7."/>
      <w:lvlJc w:val="left"/>
      <w:pPr>
        <w:ind w:left="5040" w:hanging="360"/>
      </w:pPr>
    </w:lvl>
    <w:lvl w:ilvl="7" w:tplc="BE50AA62" w:tentative="1">
      <w:start w:val="1"/>
      <w:numFmt w:val="lowerLetter"/>
      <w:lvlText w:val="%8."/>
      <w:lvlJc w:val="left"/>
      <w:pPr>
        <w:ind w:left="5760" w:hanging="360"/>
      </w:pPr>
    </w:lvl>
    <w:lvl w:ilvl="8" w:tplc="0058A8C8" w:tentative="1">
      <w:start w:val="1"/>
      <w:numFmt w:val="lowerRoman"/>
      <w:lvlText w:val="%9."/>
      <w:lvlJc w:val="right"/>
      <w:pPr>
        <w:ind w:left="6480" w:hanging="180"/>
      </w:pPr>
    </w:lvl>
  </w:abstractNum>
  <w:abstractNum w:abstractNumId="49" w15:restartNumberingAfterBreak="0">
    <w:nsid w:val="00000031"/>
    <w:multiLevelType w:val="hybridMultilevel"/>
    <w:tmpl w:val="5148A13C"/>
    <w:lvl w:ilvl="0" w:tplc="B4606376">
      <w:start w:val="1"/>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4483759">
    <w:abstractNumId w:val="27"/>
  </w:num>
  <w:num w:numId="2" w16cid:durableId="361318996">
    <w:abstractNumId w:val="30"/>
  </w:num>
  <w:num w:numId="3" w16cid:durableId="1953780541">
    <w:abstractNumId w:val="31"/>
  </w:num>
  <w:num w:numId="4" w16cid:durableId="25833598">
    <w:abstractNumId w:val="16"/>
  </w:num>
  <w:num w:numId="5" w16cid:durableId="905652396">
    <w:abstractNumId w:val="35"/>
  </w:num>
  <w:num w:numId="6" w16cid:durableId="321278005">
    <w:abstractNumId w:val="36"/>
  </w:num>
  <w:num w:numId="7" w16cid:durableId="1367565031">
    <w:abstractNumId w:val="8"/>
  </w:num>
  <w:num w:numId="8" w16cid:durableId="1608195147">
    <w:abstractNumId w:val="32"/>
  </w:num>
  <w:num w:numId="9" w16cid:durableId="274291833">
    <w:abstractNumId w:val="45"/>
  </w:num>
  <w:num w:numId="10" w16cid:durableId="2131781223">
    <w:abstractNumId w:val="17"/>
  </w:num>
  <w:num w:numId="11" w16cid:durableId="1308123848">
    <w:abstractNumId w:val="33"/>
  </w:num>
  <w:num w:numId="12" w16cid:durableId="1575510264">
    <w:abstractNumId w:val="26"/>
  </w:num>
  <w:num w:numId="13" w16cid:durableId="1160805414">
    <w:abstractNumId w:val="25"/>
  </w:num>
  <w:num w:numId="14" w16cid:durableId="1186556702">
    <w:abstractNumId w:val="38"/>
  </w:num>
  <w:num w:numId="15" w16cid:durableId="1715613831">
    <w:abstractNumId w:val="23"/>
  </w:num>
  <w:num w:numId="16" w16cid:durableId="629481097">
    <w:abstractNumId w:val="41"/>
  </w:num>
  <w:num w:numId="17" w16cid:durableId="1315839810">
    <w:abstractNumId w:val="7"/>
  </w:num>
  <w:num w:numId="18" w16cid:durableId="746653044">
    <w:abstractNumId w:val="34"/>
  </w:num>
  <w:num w:numId="19" w16cid:durableId="136800659">
    <w:abstractNumId w:val="11"/>
  </w:num>
  <w:num w:numId="20" w16cid:durableId="696586103">
    <w:abstractNumId w:val="40"/>
  </w:num>
  <w:num w:numId="21" w16cid:durableId="1012224224">
    <w:abstractNumId w:val="46"/>
  </w:num>
  <w:num w:numId="22" w16cid:durableId="263268813">
    <w:abstractNumId w:val="1"/>
  </w:num>
  <w:num w:numId="23" w16cid:durableId="1286081903">
    <w:abstractNumId w:val="0"/>
  </w:num>
  <w:num w:numId="24" w16cid:durableId="137460615">
    <w:abstractNumId w:val="13"/>
  </w:num>
  <w:num w:numId="25" w16cid:durableId="1114642183">
    <w:abstractNumId w:val="15"/>
  </w:num>
  <w:num w:numId="26" w16cid:durableId="1381787952">
    <w:abstractNumId w:val="18"/>
  </w:num>
  <w:num w:numId="27" w16cid:durableId="1973513922">
    <w:abstractNumId w:val="22"/>
  </w:num>
  <w:num w:numId="28" w16cid:durableId="1709379624">
    <w:abstractNumId w:val="20"/>
  </w:num>
  <w:num w:numId="29" w16cid:durableId="1267079287">
    <w:abstractNumId w:val="3"/>
  </w:num>
  <w:num w:numId="30" w16cid:durableId="1786805475">
    <w:abstractNumId w:val="19"/>
  </w:num>
  <w:num w:numId="31" w16cid:durableId="1536652523">
    <w:abstractNumId w:val="39"/>
  </w:num>
  <w:num w:numId="32" w16cid:durableId="767509772">
    <w:abstractNumId w:val="47"/>
  </w:num>
  <w:num w:numId="33" w16cid:durableId="1958444664">
    <w:abstractNumId w:val="10"/>
  </w:num>
  <w:num w:numId="34" w16cid:durableId="141750829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29749404">
    <w:abstractNumId w:val="14"/>
  </w:num>
  <w:num w:numId="36" w16cid:durableId="854265646">
    <w:abstractNumId w:val="44"/>
  </w:num>
  <w:num w:numId="37" w16cid:durableId="1122336034">
    <w:abstractNumId w:val="37"/>
  </w:num>
  <w:num w:numId="38" w16cid:durableId="658121457">
    <w:abstractNumId w:val="43"/>
  </w:num>
  <w:num w:numId="39" w16cid:durableId="71651284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46762428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7839854">
    <w:abstractNumId w:val="6"/>
  </w:num>
  <w:num w:numId="42" w16cid:durableId="1892306426">
    <w:abstractNumId w:val="9"/>
  </w:num>
  <w:num w:numId="43" w16cid:durableId="1258439462">
    <w:abstractNumId w:val="4"/>
  </w:num>
  <w:num w:numId="44" w16cid:durableId="1022361811">
    <w:abstractNumId w:val="28"/>
  </w:num>
  <w:num w:numId="45" w16cid:durableId="63912781">
    <w:abstractNumId w:val="5"/>
  </w:num>
  <w:num w:numId="46" w16cid:durableId="104662617">
    <w:abstractNumId w:val="49"/>
  </w:num>
  <w:num w:numId="47" w16cid:durableId="942112036">
    <w:abstractNumId w:val="21"/>
  </w:num>
  <w:num w:numId="48" w16cid:durableId="1403792101">
    <w:abstractNumId w:val="12"/>
  </w:num>
  <w:num w:numId="49" w16cid:durableId="739209770">
    <w:abstractNumId w:val="29"/>
  </w:num>
  <w:num w:numId="50" w16cid:durableId="1929925642">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14C"/>
    <w:rsid w:val="0020714C"/>
    <w:rsid w:val="00560688"/>
    <w:rsid w:val="00ED76C5"/>
    <w:rsid w:val="00FB6DC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D5AF77"/>
  <w15:docId w15:val="{5C04AB4F-5B87-4085-BD79-593027100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3">
    <w:name w:val="heading 3"/>
    <w:basedOn w:val="a"/>
    <w:next w:val="a"/>
    <w:link w:val="3Char"/>
    <w:uiPriority w:val="9"/>
    <w:semiHidden/>
    <w:unhideWhenUsed/>
    <w:qFormat/>
    <w:pPr>
      <w:keepNext/>
      <w:keepLines/>
      <w:spacing w:before="40" w:after="0"/>
      <w:outlineLvl w:val="2"/>
    </w:pPr>
    <w:rPr>
      <w:rFonts w:ascii="Calibri Light" w:eastAsia="SimSun" w:hAnsi="Calibri Light" w:cs="Times New Roman"/>
      <w:color w:val="1F376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link w:val="Char1"/>
    <w:uiPriority w:val="34"/>
    <w:qFormat/>
    <w:pPr>
      <w:ind w:left="720"/>
      <w:contextualSpacing/>
    </w:pPr>
  </w:style>
  <w:style w:type="character" w:styleId="Hyperlink">
    <w:name w:val="Hyperlink"/>
    <w:basedOn w:val="a0"/>
    <w:uiPriority w:val="99"/>
    <w:rPr>
      <w:color w:val="0563C1"/>
      <w:u w:val="single"/>
    </w:rPr>
  </w:style>
  <w:style w:type="character" w:customStyle="1" w:styleId="10">
    <w:name w:val="إشارة لم يتم حلها1"/>
    <w:basedOn w:val="a0"/>
    <w:uiPriority w:val="99"/>
    <w:rPr>
      <w:color w:val="605E5C"/>
      <w:shd w:val="clear" w:color="auto" w:fill="E1DFDD"/>
    </w:rPr>
  </w:style>
  <w:style w:type="character" w:customStyle="1" w:styleId="ng-star-inserted">
    <w:name w:val="ng-star-inserted"/>
    <w:basedOn w:val="a0"/>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6">
    <w:name w:val="TOC Heading"/>
    <w:basedOn w:val="1"/>
    <w:next w:val="a"/>
    <w:uiPriority w:val="39"/>
    <w:qFormat/>
    <w:pPr>
      <w:outlineLvl w:val="9"/>
    </w:pPr>
    <w:rPr>
      <w:kern w:val="0"/>
      <w:rtl/>
      <w14:ligatures w14:val="none"/>
    </w:rPr>
  </w:style>
  <w:style w:type="paragraph" w:styleId="11">
    <w:name w:val="toc 1"/>
    <w:basedOn w:val="a"/>
    <w:next w:val="a"/>
    <w:uiPriority w:val="39"/>
    <w:pPr>
      <w:spacing w:after="100"/>
    </w:pPr>
  </w:style>
  <w:style w:type="character" w:customStyle="1" w:styleId="3Char">
    <w:name w:val="عنوان 3 Char"/>
    <w:basedOn w:val="a0"/>
    <w:link w:val="3"/>
    <w:uiPriority w:val="9"/>
    <w:rPr>
      <w:rFonts w:ascii="Calibri Light" w:eastAsia="SimSun" w:hAnsi="Calibri Light" w:cs="Times New Roman"/>
      <w:color w:val="1F3763"/>
      <w:sz w:val="24"/>
      <w:szCs w:val="24"/>
    </w:rPr>
  </w:style>
  <w:style w:type="paragraph" w:styleId="a7">
    <w:name w:val="Balloon Text"/>
    <w:basedOn w:val="a"/>
    <w:link w:val="Char2"/>
    <w:uiPriority w:val="99"/>
    <w:pPr>
      <w:spacing w:after="0" w:line="240" w:lineRule="auto"/>
    </w:pPr>
    <w:rPr>
      <w:rFonts w:ascii="Tahoma" w:hAnsi="Tahoma" w:cs="Tahoma"/>
      <w:sz w:val="16"/>
      <w:szCs w:val="16"/>
    </w:rPr>
  </w:style>
  <w:style w:type="character" w:customStyle="1" w:styleId="Char2">
    <w:name w:val="نص في بالون Char"/>
    <w:basedOn w:val="a0"/>
    <w:link w:val="a7"/>
    <w:uiPriority w:val="99"/>
    <w:rPr>
      <w:rFonts w:ascii="Tahoma" w:hAnsi="Tahoma" w:cs="Tahoma"/>
      <w:sz w:val="16"/>
      <w:szCs w:val="16"/>
    </w:rPr>
  </w:style>
  <w:style w:type="table" w:customStyle="1" w:styleId="12">
    <w:name w:val="شبكة جدول1"/>
    <w:basedOn w:val="a1"/>
    <w:next w:val="a8"/>
    <w:uiPriority w:val="39"/>
    <w:pPr>
      <w:spacing w:after="0" w:line="240" w:lineRule="auto"/>
      <w:jc w:val="medium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note text"/>
    <w:basedOn w:val="a"/>
    <w:link w:val="Char3"/>
    <w:uiPriority w:val="99"/>
    <w:pPr>
      <w:spacing w:after="0" w:line="240" w:lineRule="auto"/>
    </w:pPr>
    <w:rPr>
      <w:kern w:val="0"/>
      <w:sz w:val="20"/>
      <w:szCs w:val="20"/>
      <w14:ligatures w14:val="none"/>
    </w:rPr>
  </w:style>
  <w:style w:type="character" w:customStyle="1" w:styleId="Char3">
    <w:name w:val="نص حاشية سفلية Char"/>
    <w:basedOn w:val="a0"/>
    <w:link w:val="a9"/>
    <w:uiPriority w:val="99"/>
    <w:rPr>
      <w:kern w:val="0"/>
      <w:sz w:val="20"/>
      <w:szCs w:val="20"/>
      <w14:ligatures w14:val="none"/>
    </w:rPr>
  </w:style>
  <w:style w:type="character" w:customStyle="1" w:styleId="Char1">
    <w:name w:val="سرد الفقرات Char"/>
    <w:basedOn w:val="a0"/>
    <w:link w:val="a5"/>
    <w:uiPriority w:val="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A787D9-2BB8-4FDA-8280-CC23479C85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8329</Words>
  <Characters>47479</Characters>
  <Application>Microsoft Office Word</Application>
  <DocSecurity>0</DocSecurity>
  <Lines>395</Lines>
  <Paragraphs>111</Paragraphs>
  <ScaleCrop>false</ScaleCrop>
  <Company/>
  <LinksUpToDate>false</LinksUpToDate>
  <CharactersWithSpaces>55697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Rakan0o02222@outlook.com</cp:lastModifiedBy>
  <cp:revision>2</cp:revision>
  <cp:lastPrinted>2024-07-10T13:37:00Z</cp:lastPrinted>
  <dcterms:created xsi:type="dcterms:W3CDTF">2024-10-29T16:37:00Z</dcterms:created>
  <dcterms:modified xsi:type="dcterms:W3CDTF">2024-10-29T16:37:00Z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d2021dbfe5c148d2b39eea2c514d089a</vt:lpwstr>
  </property>
</Properties>
</file>