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31261B9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AE5299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247979C6" w:rsidR="008239B5" w:rsidRDefault="00436431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7C012DE" w14:textId="77777777" w:rsidR="008239B5" w:rsidRDefault="00EB387B" w:rsidP="00436431">
            <w:pPr>
              <w:bidi/>
              <w:jc w:val="center"/>
            </w:pPr>
            <w:r>
              <w:t>.</w:t>
            </w:r>
          </w:p>
          <w:p w14:paraId="1EA0BD18" w14:textId="6AFF8395" w:rsidR="008239B5" w:rsidRDefault="00436431" w:rsidP="00436431">
            <w:pPr>
              <w:bidi/>
              <w:jc w:val="center"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•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إضافة اسم المشرف على الغلاف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C09E835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31E030F" w:rsidR="00E1774B" w:rsidRDefault="00436431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B044E4C" w14:textId="5D243512" w:rsidR="00E1774B" w:rsidRDefault="00436431" w:rsidP="00436431">
            <w:pPr>
              <w:bidi/>
              <w:jc w:val="center"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إضافة إحصائية عن نمو البنوك الرقمية في السعودية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(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مثل: نمو التعاملات المصرفية الرقمية بنسبة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X%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خلال السنوات الأخيرة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).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•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إضافة استشهادات بدراسات سابقة ذات صلة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E8AEC48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2297592E" w:rsidR="00E1774B" w:rsidRDefault="00436431" w:rsidP="00E1774B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CE60C8E" w:rsidR="00E1774B" w:rsidRDefault="00436431" w:rsidP="00436431">
            <w:pPr>
              <w:bidi/>
              <w:jc w:val="center"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•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إضافة قسم مستقل بعنوان "مشكلة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".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•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صياغة السؤال الرئيسي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 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"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ما أثر استخدام تطبيقات الذكاء الاصطناعي في تحسين جودة اتخاذ القرار لدى العاملين في البنوك الرقمية السعودية؟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"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•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تحديد الفجوة البحثية بوضوح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1E4F835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1812D323" w:rsidR="00E1774B" w:rsidRDefault="0069650A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4A6FDFDF" w14:textId="77777777" w:rsidR="0069650A" w:rsidRDefault="0069650A" w:rsidP="0069650A">
            <w:pPr>
              <w:bidi/>
            </w:pPr>
          </w:p>
          <w:p w14:paraId="40EC4EAB" w14:textId="77777777" w:rsidR="0069650A" w:rsidRDefault="0069650A" w:rsidP="0069650A">
            <w:pPr>
              <w:bidi/>
            </w:pPr>
            <w:r>
              <w:rPr>
                <w:rtl/>
              </w:rPr>
              <w:t>المطلوب: قسم مستقل يشمل</w:t>
            </w:r>
            <w:r>
              <w:t>:</w:t>
            </w:r>
          </w:p>
          <w:p w14:paraId="4492DC19" w14:textId="77777777" w:rsidR="0069650A" w:rsidRDefault="0069650A" w:rsidP="0069650A">
            <w:pPr>
              <w:bidi/>
            </w:pPr>
          </w:p>
          <w:p w14:paraId="51128D16" w14:textId="77777777" w:rsidR="0069650A" w:rsidRDefault="0069650A" w:rsidP="0069650A">
            <w:pPr>
              <w:bidi/>
            </w:pPr>
            <w:r>
              <w:rPr>
                <w:rtl/>
              </w:rPr>
              <w:t>الأهمية العلمية (إثراء الأدبيات)</w:t>
            </w:r>
          </w:p>
          <w:p w14:paraId="4FBB754F" w14:textId="77777777" w:rsidR="0069650A" w:rsidRDefault="0069650A" w:rsidP="0069650A">
            <w:pPr>
              <w:bidi/>
            </w:pPr>
          </w:p>
          <w:p w14:paraId="62D5A2FA" w14:textId="65903C40" w:rsidR="00E1774B" w:rsidRDefault="0069650A" w:rsidP="0069650A">
            <w:pPr>
              <w:bidi/>
            </w:pPr>
            <w:r>
              <w:rPr>
                <w:rtl/>
              </w:rPr>
              <w:t>الأهمية العملية (دعم البنوك وصناع القرار)</w:t>
            </w: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69650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9650A" w:rsidRDefault="0069650A" w:rsidP="006965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E357C47" w:rsidR="0069650A" w:rsidRDefault="0069650A" w:rsidP="006965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9650A" w:rsidRDefault="0069650A" w:rsidP="006965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6AA1BF0" w:rsidR="0069650A" w:rsidRDefault="0069650A" w:rsidP="0069650A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D25AD31" w14:textId="77777777" w:rsidR="0069650A" w:rsidRPr="0069650A" w:rsidRDefault="0069650A" w:rsidP="0069650A">
            <w:pPr>
              <w:jc w:val="center"/>
            </w:pPr>
            <w:r w:rsidRPr="0069650A">
              <w:rPr>
                <w:rtl/>
              </w:rPr>
              <w:t>المطلوب: سؤال رئيسي وأسئلة فرعية</w:t>
            </w:r>
          </w:p>
          <w:p w14:paraId="2E508EC9" w14:textId="06257829" w:rsidR="0069650A" w:rsidRDefault="0069650A" w:rsidP="0069650A">
            <w:pPr>
              <w:jc w:val="center"/>
            </w:pPr>
          </w:p>
        </w:tc>
      </w:tr>
      <w:tr w:rsidR="0069650A" w14:paraId="2BC8EA47" w14:textId="77777777" w:rsidTr="001C33B5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9650A" w:rsidRDefault="0069650A" w:rsidP="006965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4ED6C0A" w:rsidR="0069650A" w:rsidRDefault="0069650A" w:rsidP="006965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9650A" w:rsidRDefault="0069650A" w:rsidP="0069650A">
            <w:pPr>
              <w:jc w:val="center"/>
            </w:pPr>
          </w:p>
        </w:tc>
        <w:tc>
          <w:tcPr>
            <w:tcW w:w="1177" w:type="dxa"/>
          </w:tcPr>
          <w:p w14:paraId="61E6639C" w14:textId="56FE9C0E" w:rsidR="0069650A" w:rsidRDefault="0069650A" w:rsidP="0069650A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318ABFF1" w14:textId="77777777" w:rsidR="0069650A" w:rsidRPr="0069650A" w:rsidRDefault="0069650A" w:rsidP="0069650A">
            <w:pPr>
              <w:jc w:val="center"/>
            </w:pPr>
            <w:r w:rsidRPr="0069650A">
              <w:rPr>
                <w:rtl/>
              </w:rPr>
              <w:t>المطلوب: استعراض وتحليل نقدي لدراسات سابقة عربية وأجنبية</w:t>
            </w:r>
          </w:p>
          <w:p w14:paraId="5E883E3F" w14:textId="342B2078" w:rsidR="0069650A" w:rsidRDefault="0069650A" w:rsidP="0069650A">
            <w:pPr>
              <w:jc w:val="center"/>
            </w:pPr>
          </w:p>
        </w:tc>
      </w:tr>
      <w:tr w:rsidR="0069650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9650A" w:rsidRDefault="0069650A" w:rsidP="006965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69650A" w:rsidRDefault="0069650A" w:rsidP="0069650A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9650A" w:rsidRDefault="0069650A" w:rsidP="006965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9650A" w:rsidRDefault="0069650A" w:rsidP="006965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9650A" w:rsidRDefault="0069650A" w:rsidP="0069650A">
            <w:pPr>
              <w:jc w:val="center"/>
            </w:pPr>
          </w:p>
        </w:tc>
      </w:tr>
      <w:tr w:rsidR="0069650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9650A" w:rsidRDefault="0069650A" w:rsidP="006965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69650A" w:rsidRDefault="0069650A" w:rsidP="0069650A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9650A" w:rsidRDefault="0069650A" w:rsidP="006965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9650A" w:rsidRDefault="0069650A" w:rsidP="006965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9650A" w:rsidRDefault="0069650A" w:rsidP="0069650A">
            <w:pPr>
              <w:jc w:val="center"/>
            </w:pPr>
          </w:p>
        </w:tc>
      </w:tr>
      <w:tr w:rsidR="0069650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9650A" w:rsidRDefault="0069650A" w:rsidP="006965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69650A" w:rsidRDefault="0069650A" w:rsidP="0069650A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9650A" w:rsidRDefault="0069650A" w:rsidP="006965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9650A" w:rsidRDefault="0069650A" w:rsidP="006965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9650A" w:rsidRDefault="0069650A" w:rsidP="0069650A">
            <w:pPr>
              <w:jc w:val="center"/>
            </w:pPr>
          </w:p>
        </w:tc>
      </w:tr>
      <w:tr w:rsidR="0069650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9650A" w:rsidRDefault="0069650A" w:rsidP="006965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69650A" w:rsidRDefault="0069650A" w:rsidP="0069650A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9650A" w:rsidRDefault="0069650A" w:rsidP="006965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9650A" w:rsidRDefault="0069650A" w:rsidP="006965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9650A" w:rsidRDefault="0069650A" w:rsidP="0069650A">
            <w:pPr>
              <w:jc w:val="center"/>
            </w:pPr>
          </w:p>
        </w:tc>
      </w:tr>
      <w:tr w:rsidR="0069650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9650A" w:rsidRDefault="0069650A" w:rsidP="006965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69650A" w:rsidRDefault="0069650A" w:rsidP="0069650A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9650A" w:rsidRDefault="0069650A" w:rsidP="006965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9650A" w:rsidRDefault="0069650A" w:rsidP="006965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9650A" w:rsidRDefault="0069650A" w:rsidP="0069650A">
            <w:pPr>
              <w:jc w:val="center"/>
            </w:pPr>
          </w:p>
        </w:tc>
      </w:tr>
      <w:tr w:rsidR="0069650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9650A" w:rsidRDefault="0069650A" w:rsidP="006965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69650A" w:rsidRDefault="0069650A" w:rsidP="0069650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36431"/>
    <w:rsid w:val="004E21BE"/>
    <w:rsid w:val="0069650A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4364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