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929E50" w14:textId="77777777" w:rsidR="00016A61" w:rsidRDefault="00016A61" w:rsidP="00016A61">
      <w:pPr>
        <w:pStyle w:val="1"/>
        <w:rPr>
          <w:rtl/>
        </w:rPr>
      </w:pPr>
      <w:bookmarkStart w:id="0" w:name="_Toc181631615"/>
      <w:bookmarkStart w:id="1" w:name="_GoBack"/>
      <w:bookmarkEnd w:id="1"/>
      <w:r w:rsidRPr="0048565E">
        <w:rPr>
          <w:rtl/>
        </w:rPr>
        <w:t>الفصل</w:t>
      </w:r>
      <w:r w:rsidRPr="00F24AB9">
        <w:rPr>
          <w:rtl/>
        </w:rPr>
        <w:t xml:space="preserve"> الأول</w:t>
      </w:r>
      <w:bookmarkEnd w:id="0"/>
    </w:p>
    <w:p w14:paraId="58D00DEC" w14:textId="77777777" w:rsidR="00016A61" w:rsidRPr="0048565E" w:rsidRDefault="00016A61" w:rsidP="00016A61">
      <w:pPr>
        <w:spacing w:beforeLines="70" w:before="168" w:afterLines="30" w:after="72" w:line="360" w:lineRule="auto"/>
        <w:rPr>
          <w:rtl/>
          <w:lang w:bidi="ar-EG"/>
        </w:rPr>
      </w:pPr>
    </w:p>
    <w:p w14:paraId="40B303AC" w14:textId="77777777" w:rsidR="00016A61" w:rsidRDefault="00016A61" w:rsidP="00016A61">
      <w:pPr>
        <w:pStyle w:val="2"/>
        <w:spacing w:beforeLines="70" w:before="168" w:afterLines="30" w:after="72" w:line="360" w:lineRule="auto"/>
        <w:rPr>
          <w:rtl/>
        </w:rPr>
      </w:pPr>
      <w:bookmarkStart w:id="2" w:name="_Toc181631616"/>
      <w:r>
        <w:rPr>
          <w:rFonts w:hint="cs"/>
          <w:rtl/>
        </w:rPr>
        <w:t>ال</w:t>
      </w:r>
      <w:r w:rsidRPr="00332D45">
        <w:rPr>
          <w:rFonts w:hint="cs"/>
          <w:rtl/>
        </w:rPr>
        <w:t>مقدمة</w:t>
      </w:r>
      <w:bookmarkEnd w:id="2"/>
    </w:p>
    <w:p w14:paraId="2EA0AC16" w14:textId="77777777" w:rsidR="00016A61" w:rsidRDefault="00016A61" w:rsidP="00016A61">
      <w:pPr>
        <w:spacing w:beforeLines="70" w:before="168" w:afterLines="30" w:after="72" w:line="360" w:lineRule="auto"/>
        <w:jc w:val="both"/>
        <w:rPr>
          <w:rFonts w:ascii="Sakkal Majalla" w:hAnsi="Sakkal Majalla" w:cs="Sakkal Majalla"/>
          <w:sz w:val="28"/>
          <w:szCs w:val="28"/>
        </w:rPr>
      </w:pP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السنوات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الأخيرة،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برزت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المملكة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العربية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السعودية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كمركز</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ديناميكي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لريادة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مدفوعة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بهدف</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طموح</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لتنويع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اقتصادها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ورعاية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الابتكار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تسعى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رؤية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المملكة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العربية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السعودية</w:t>
      </w:r>
      <w:r w:rsidRPr="00FD75B2">
        <w:rPr>
          <w:rFonts w:ascii="Sakkal Majalla" w:hAnsi="Sakkal Majalla" w:cs="Sakkal Majalla"/>
          <w:sz w:val="28"/>
          <w:szCs w:val="28"/>
          <w:rtl/>
        </w:rPr>
        <w:t xml:space="preserve"> 2030</w:t>
      </w:r>
      <w:r w:rsidRPr="00FD75B2">
        <w:rPr>
          <w:rFonts w:ascii="Sakkal Majalla" w:hAnsi="Sakkal Majalla" w:cs="Sakkal Majalla" w:hint="cs"/>
          <w:sz w:val="28"/>
          <w:szCs w:val="28"/>
          <w:rtl/>
        </w:rPr>
        <w:t>،</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وهي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مبادرة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تحويلية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أطلقتها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الحكومة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السعودية،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إلى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تقليل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اعتماد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المملكة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النفط،</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وخلق</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فرص</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العمل،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وتحفيز</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النمو</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الاقتصادي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خلال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تمكين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القطاع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الخاص،</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وخاصة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خلال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تعزيز</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الشركات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الصغيرة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والمتوسطة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والمشاريع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الريادية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وكجزء</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هذه</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الاستراتيجية،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اتخذت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الحكومة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خطوات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كبيرة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لبناء</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نظام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بيئي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صديق</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للمبادرات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الريادية،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إدراك</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قطاع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ريادة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القوي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أمر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بالغ</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الأهمية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للاستدامة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الاقتصادية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طويلة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الأجل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ونمو</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الوظائف</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ومع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ذلك،</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الرغم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التقدم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المحرز</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والمساعدة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الرسمية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القوية،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يزال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رواد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المملكة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العربية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السعودية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يواجهون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مجموعة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متنوعة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الصعوبات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تحد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نموهم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وتأثيرهم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وتتجاوز</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هذه</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المخاوف</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الأبعاد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المالية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والتنظيمية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والاجتماعية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والتشغيلية،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مما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يسلط</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الضوء</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ضرورة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وجود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نظام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حوكمة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شامل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يعالج</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هذه</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القضايا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بشكل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فعال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وبهذا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المعنى،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تتجاوز</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الحوكمة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مجرد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اعتماد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السياسات؛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إن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ريادة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هي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أحد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أهم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العوامل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تؤثر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الاقتصاد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السعودي،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حيث</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إنها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تشمل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التدابير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التنظيمية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والأطر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القانونية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والهياكل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المؤسسية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ومجموعة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الأنشطة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تقودها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الحكومة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والتي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تعمل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معًا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لتشجيع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ودعم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ريادة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sdt>
        <w:sdtPr>
          <w:rPr>
            <w:rFonts w:ascii="Sakkal Majalla" w:hAnsi="Sakkal Majalla" w:cs="Sakkal Majalla" w:hint="cs"/>
            <w:sz w:val="28"/>
            <w:szCs w:val="28"/>
            <w:rtl/>
          </w:rPr>
          <w:id w:val="156243538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Dar211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Darandary</w:t>
          </w:r>
          <w:r w:rsidRPr="00A33527">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FD75B2">
        <w:rPr>
          <w:rFonts w:ascii="Sakkal Majalla" w:hAnsi="Sakkal Majalla" w:cs="Sakkal Majalla"/>
          <w:sz w:val="28"/>
          <w:szCs w:val="28"/>
          <w:rtl/>
        </w:rPr>
        <w:t>.</w:t>
      </w:r>
    </w:p>
    <w:p w14:paraId="64F69039" w14:textId="77777777" w:rsidR="00016A61" w:rsidRDefault="00016A61" w:rsidP="00016A61">
      <w:pPr>
        <w:spacing w:beforeLines="70" w:before="168" w:afterLines="30" w:after="72" w:line="360" w:lineRule="auto"/>
        <w:jc w:val="both"/>
        <w:rPr>
          <w:rFonts w:ascii="Sakkal Majalla" w:hAnsi="Sakkal Majalla" w:cs="Sakkal Majalla"/>
          <w:sz w:val="28"/>
          <w:szCs w:val="28"/>
        </w:rPr>
      </w:pPr>
      <w:r w:rsidRPr="00FD75B2">
        <w:rPr>
          <w:rFonts w:ascii="Sakkal Majalla" w:hAnsi="Sakkal Majalla" w:cs="Sakkal Majalla" w:hint="cs"/>
          <w:sz w:val="28"/>
          <w:szCs w:val="28"/>
          <w:rtl/>
        </w:rPr>
        <w:t>لقد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كان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للاعتماد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الاقتصادي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التاريخي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للمملكة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العربية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السعودية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النفط</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تأثير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دائم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القطاع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الخاص،</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حيث</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كانت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السياسات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الحكومية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موجهة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تقليديًا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حول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الشركات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الكبيرة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والمؤسسات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المملوكة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للدولة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ومع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تطور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نحو</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اقتصاد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متنوع،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فإن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بناء</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مناخ</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ريادي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قوي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يتطلب</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تحسينات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ليس</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فقط</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السياسة،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ولكن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أيضًا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التفكير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تلعب</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الحوكمة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دورًا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حيويًا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خلق</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هذا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التحول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خلال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وضع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الإطار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الذي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قد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تزدهر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عليه</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الشركات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الريادية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خلال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تنفيذ</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آليات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الحوكمة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الاستراتيجية،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تعتزم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الحكومة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السعودية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تقليل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العقبات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تحول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دون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دخول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رواد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وتقديم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الدعم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لنمو</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الشركات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الناشئة،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وخلق</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مناخ</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ملائم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يجذب</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الاستثمار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المحلي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والأجنبي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وعلاوة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ذلك،</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يمكن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لهياكل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الحوكمة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ضمان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الاستقرار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والاستدامة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المدى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الطويل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لهذه</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المبادرات،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وتحسين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قدرتها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المساهمة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بشكل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فعال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الأهداف</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الاقتصادية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lastRenderedPageBreak/>
        <w:t>للبلاد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هذا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التركيز</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الحوكمة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يقتصر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فقط</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تبسيط</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العمليات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الإدارية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أو</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تسهيل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دخول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السوق؛</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إن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ريادة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المملكة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العربية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السعودية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هي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نهج</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شامل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يتناول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أيضًا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عوامل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مثل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الوصول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إلى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التمويل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وحماية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الملكية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الفكرية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وبرامج</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بناء</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القدرات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وإدماج</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النوع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الاجتماعي،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وكلها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عوامل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بالغة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الأهمية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لتغذية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نظام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بيئي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نابض</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بالحياة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لريادة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sdt>
        <w:sdtPr>
          <w:rPr>
            <w:rFonts w:ascii="Sakkal Majalla" w:hAnsi="Sakkal Majalla" w:cs="Sakkal Majalla" w:hint="cs"/>
            <w:sz w:val="28"/>
            <w:szCs w:val="28"/>
            <w:rtl/>
          </w:rPr>
          <w:id w:val="34013718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Reh231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Rehman</w:t>
          </w:r>
          <w:r w:rsidRPr="00A3352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D75B2">
        <w:rPr>
          <w:rFonts w:ascii="Sakkal Majalla" w:hAnsi="Sakkal Majalla" w:cs="Sakkal Majalla"/>
          <w:sz w:val="28"/>
          <w:szCs w:val="28"/>
          <w:rtl/>
        </w:rPr>
        <w:t>.</w:t>
      </w:r>
    </w:p>
    <w:p w14:paraId="6207B871" w14:textId="77777777" w:rsidR="00016A61" w:rsidRDefault="00016A61" w:rsidP="00016A61">
      <w:pPr>
        <w:spacing w:beforeLines="70" w:before="168" w:afterLines="30" w:after="72" w:line="360" w:lineRule="auto"/>
        <w:jc w:val="both"/>
        <w:rPr>
          <w:rFonts w:ascii="Sakkal Majalla" w:hAnsi="Sakkal Majalla" w:cs="Sakkal Majalla"/>
          <w:sz w:val="28"/>
          <w:szCs w:val="28"/>
        </w:rPr>
      </w:pPr>
      <w:r w:rsidRPr="00FD75B2">
        <w:rPr>
          <w:rFonts w:ascii="Sakkal Majalla" w:hAnsi="Sakkal Majalla" w:cs="Sakkal Majalla" w:hint="cs"/>
          <w:sz w:val="28"/>
          <w:szCs w:val="28"/>
          <w:rtl/>
        </w:rPr>
        <w:t>إن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المشهد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الريادي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المملكة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العربية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السعودية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يتسم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بمزيج</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الفرص</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الواعدة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والتحديات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الكبيرة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ناحية،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هناك</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اهتمام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متزايد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بين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السعوديين،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وخاصة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الشباب،</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بملاحقة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المساعي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الريادية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ناحية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أخرى،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غالبًا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يجد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رواد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أنفسهم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مواجهة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عقبات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تحد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قدرتهم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النمو</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والابتكار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ويظل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الوصول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إلى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التمويل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أحد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أكثر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المشاكل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صعوبة،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حيث</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يكافح</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رواد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كثير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الأحيان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للحصول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الأموال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اللازمة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المؤسسات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المصرفية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التقليدية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أو</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المستثمرين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الذين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قد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يكونون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استعداد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للمشاركة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الشركات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عالية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المخاطر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مرحلة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مبكرة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بالإضافة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إلى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ذلك،</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يمكن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تمثل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التعقيدات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التنظيمية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تحديات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كبيرة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لرواد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الذين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قد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يواجهون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مشاكل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التفاوض</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المتطلبات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القانونية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لتسجيل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والترخيص</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والامتثال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وبالنسبة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للمشهد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المؤسسي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الذي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تهيمن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عليه</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تاريخيًا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الشركات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القائمة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والمؤسسات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المملوكة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للدولة،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فإن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هذه</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القيود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التنظيمية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يمكن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تكون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شاقة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بالنسبة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للقادمين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الجدد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وعلاوة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ذلك،</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يواجه</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رواد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عقبات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تشغيلية،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بما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ذلك</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الافتقار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إلى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البنية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الأساسية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الكافية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والقوى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العاملة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الكفؤة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وتتفاقم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هذه</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القيود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التشغيلية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بسبب</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السرعة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السريعة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للتغير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التكنولوجي،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الذي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يحتاج</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إلى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موظفين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مجهزين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بمهارات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محددة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مجالات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مثل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الابتكار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الرقمي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والإدارة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والتمويل</w:t>
      </w:r>
      <w:sdt>
        <w:sdtPr>
          <w:rPr>
            <w:rFonts w:ascii="Sakkal Majalla" w:hAnsi="Sakkal Majalla" w:cs="Sakkal Majalla" w:hint="cs"/>
            <w:sz w:val="28"/>
            <w:szCs w:val="28"/>
            <w:rtl/>
          </w:rPr>
          <w:id w:val="-93489685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Alsolamy</w:t>
          </w:r>
          <w:r w:rsidRPr="00A3352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D75B2">
        <w:rPr>
          <w:rFonts w:ascii="Sakkal Majalla" w:hAnsi="Sakkal Majalla" w:cs="Sakkal Majalla"/>
          <w:sz w:val="28"/>
          <w:szCs w:val="28"/>
          <w:rtl/>
        </w:rPr>
        <w:t>.</w:t>
      </w:r>
    </w:p>
    <w:p w14:paraId="5D3BA9CE" w14:textId="77777777" w:rsidR="00016A61" w:rsidRDefault="00016A61" w:rsidP="00016A61">
      <w:pPr>
        <w:spacing w:beforeLines="70" w:before="168" w:afterLines="30" w:after="72" w:line="360" w:lineRule="auto"/>
        <w:jc w:val="both"/>
        <w:rPr>
          <w:rFonts w:ascii="Sakkal Majalla" w:hAnsi="Sakkal Majalla" w:cs="Sakkal Majalla"/>
          <w:sz w:val="28"/>
          <w:szCs w:val="28"/>
        </w:rPr>
      </w:pPr>
      <w:r w:rsidRPr="00FD75B2">
        <w:rPr>
          <w:rFonts w:ascii="Sakkal Majalla" w:hAnsi="Sakkal Majalla" w:cs="Sakkal Majalla" w:hint="cs"/>
          <w:sz w:val="28"/>
          <w:szCs w:val="28"/>
          <w:rtl/>
        </w:rPr>
        <w:t>تلعب</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العناصر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الاجتماعية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والثقافية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أيضًا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دورًا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صياغة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تجربة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ريادة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المملكة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العربية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السعودية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حين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أحرزت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المملكة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تقدمًا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تحديث</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نسيجها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الاجتماعي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ظل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رؤية</w:t>
      </w:r>
      <w:r w:rsidRPr="00FD75B2">
        <w:rPr>
          <w:rFonts w:ascii="Sakkal Majalla" w:hAnsi="Sakkal Majalla" w:cs="Sakkal Majalla"/>
          <w:sz w:val="28"/>
          <w:szCs w:val="28"/>
          <w:rtl/>
        </w:rPr>
        <w:t xml:space="preserve"> 2030</w:t>
      </w:r>
      <w:r w:rsidRPr="00FD75B2">
        <w:rPr>
          <w:rFonts w:ascii="Sakkal Majalla" w:hAnsi="Sakkal Majalla" w:cs="Sakkal Majalla" w:hint="cs"/>
          <w:sz w:val="28"/>
          <w:szCs w:val="28"/>
          <w:rtl/>
        </w:rPr>
        <w:t>،</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إلا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الاتفاقيات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والتوقعات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التقليدية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يمكن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تؤثر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ذلك</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القرارات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والإمكانيات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المتاحة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لرواد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وخاصة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النساء</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اكتسب</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الدفع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نحو</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زيادة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مشاركة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الإناث</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القوى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العاملة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وقطاع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ريادة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زخمًا،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الرغم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استمرار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العوائق،</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مما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يستلزم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تدابير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حوكمة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مركزة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لضمان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تكافؤ</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الفرص</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لجميع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رواد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الطموحين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إن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معالجة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هذه</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العقبات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الثقافية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والاجتماعية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والاقتصادية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ليست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مجرد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قضية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مساواة،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ولكنها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مهمة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أيضًا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للاستفادة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الإمكانات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الكاملة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لمجموعة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المواهب</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المملكة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العربية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السعودية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وبالتالي،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تلعب</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الحوكمة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lastRenderedPageBreak/>
        <w:t>دورًا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رئيسيًا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تطوير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الشمول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وتوفير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بيئة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مؤسسية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حيث</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يمكن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للأفراد،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بغض</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النظر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الجنس</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أو</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الخلفية،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متابعة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الفرص</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الريادية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دون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مواجهة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قيود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غير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ضرورية</w:t>
      </w:r>
      <w:sdt>
        <w:sdtPr>
          <w:rPr>
            <w:rFonts w:ascii="Sakkal Majalla" w:hAnsi="Sakkal Majalla" w:cs="Sakkal Majalla" w:hint="cs"/>
            <w:sz w:val="28"/>
            <w:szCs w:val="28"/>
            <w:rtl/>
          </w:rPr>
          <w:id w:val="-90136580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AlJ24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Al-Juhani</w:t>
          </w:r>
          <w:r w:rsidRPr="00A3352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D75B2">
        <w:rPr>
          <w:rFonts w:ascii="Sakkal Majalla" w:hAnsi="Sakkal Majalla" w:cs="Sakkal Majalla"/>
          <w:sz w:val="28"/>
          <w:szCs w:val="28"/>
          <w:rtl/>
        </w:rPr>
        <w:t>.</w:t>
      </w:r>
    </w:p>
    <w:p w14:paraId="54EE2D1C" w14:textId="77777777" w:rsidR="00016A61" w:rsidRPr="00FD75B2" w:rsidRDefault="00016A61" w:rsidP="00016A61">
      <w:pPr>
        <w:spacing w:beforeLines="70" w:before="168" w:afterLines="30" w:after="72" w:line="360" w:lineRule="auto"/>
        <w:jc w:val="both"/>
        <w:rPr>
          <w:rFonts w:ascii="Sakkal Majalla" w:hAnsi="Sakkal Majalla" w:cs="Sakkal Majalla"/>
          <w:sz w:val="28"/>
          <w:szCs w:val="28"/>
        </w:rPr>
      </w:pPr>
      <w:r w:rsidRPr="00FD75B2">
        <w:rPr>
          <w:rFonts w:ascii="Sakkal Majalla" w:hAnsi="Sakkal Majalla" w:cs="Sakkal Majalla" w:hint="cs"/>
          <w:sz w:val="28"/>
          <w:szCs w:val="28"/>
          <w:rtl/>
        </w:rPr>
        <w:t>إن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إطار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الحوكمة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المنظم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بشكل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جيد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يمكن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يقلل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بشكل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كبير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هذه</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القضايا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خلال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تقديم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حلول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مستهدفة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مخصصة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لاحتياجات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رواد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سبيل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المثال،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يمكن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للتحسينات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التنظيمية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تهدف</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إلى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تبسيط</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عملية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تأسيس</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وتشغيل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شركة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تقلل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النفقات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الإدارية،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مما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يجعل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الأسهل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رواد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التركيز</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الأنشطة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التجارية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الأساسية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بدلاً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التنقل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عبر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البيروقراطية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بالإضافة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إلى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ذلك،</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فإن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تشكيل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برامج</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التمويل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المدعومة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الحكومة،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مثل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تلك</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تقدمها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شركة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صناديق</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المشاريع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السعودية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وغيرها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المؤسسات،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يمكن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يخفف</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فجوة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التمويل،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مما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يوفر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لرواد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إمكانية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الوصول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إلى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الأموال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اللازمة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للنمو</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والتنمية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تقدم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هذه</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البرامج</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الدعم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المالي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فحسب،</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تعمل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أيضًا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كشهادة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التزام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الحكومة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بتطوير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قطاع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ريادي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قوي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وبالمثل،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قد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تخلق</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الحماية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القانونية،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وخاصة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حقوق</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الملكية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الفكرية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القوية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وآليات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إنفاذ</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العقود،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جوًا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آمنًا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حيث</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يشعر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رواد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بالثقة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الاستثمار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أفكار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جديدة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دون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خوف</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التقليد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أو</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الانتهاك</w:t>
      </w:r>
      <w:sdt>
        <w:sdtPr>
          <w:rPr>
            <w:rFonts w:ascii="Sakkal Majalla" w:hAnsi="Sakkal Majalla" w:cs="Sakkal Majalla" w:hint="cs"/>
            <w:sz w:val="28"/>
            <w:szCs w:val="28"/>
            <w:rtl/>
          </w:rPr>
          <w:id w:val="98519559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tea24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team</w:t>
          </w:r>
          <w:r w:rsidRPr="00A3352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D75B2">
        <w:rPr>
          <w:rFonts w:ascii="Sakkal Majalla" w:hAnsi="Sakkal Majalla" w:cs="Sakkal Majalla"/>
          <w:sz w:val="28"/>
          <w:szCs w:val="28"/>
          <w:rtl/>
        </w:rPr>
        <w:t>.</w:t>
      </w:r>
    </w:p>
    <w:p w14:paraId="50456CE1" w14:textId="77777777" w:rsidR="00016A61" w:rsidRPr="00FD75B2" w:rsidRDefault="00016A61" w:rsidP="00016A61">
      <w:pPr>
        <w:spacing w:beforeLines="70" w:before="168" w:afterLines="30" w:after="72" w:line="360" w:lineRule="auto"/>
        <w:jc w:val="both"/>
        <w:rPr>
          <w:rFonts w:ascii="Sakkal Majalla" w:hAnsi="Sakkal Majalla" w:cs="Sakkal Majalla"/>
          <w:sz w:val="28"/>
          <w:szCs w:val="28"/>
        </w:rPr>
      </w:pPr>
      <w:r w:rsidRPr="00FD75B2">
        <w:rPr>
          <w:rFonts w:ascii="Sakkal Majalla" w:hAnsi="Sakkal Majalla" w:cs="Sakkal Majalla" w:hint="cs"/>
          <w:sz w:val="28"/>
          <w:szCs w:val="28"/>
          <w:rtl/>
        </w:rPr>
        <w:t>بالإضافة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إلى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حل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هذه</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الصعوبات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المباشرة،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تلعب</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الحكومة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أيضًا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دورًا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يتجزأ</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تطوير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ثقافة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ريادة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والابتكار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خلال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التعاون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المؤسسات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التعليمية،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قد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تشجع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الحكومة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ريادة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كخيار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وظيفي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قابل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للتطبيق،</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خلال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تقديم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برامج</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تدريبية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وأدوات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تزود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رواد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الطموحين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بالمهارات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اللازمة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للنجاح</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وتشكل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البرامج</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مثل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تلك</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يمولها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صندوق</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تنمية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الموارد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البشرية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السعودي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أمثلة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المبادرات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تهدف</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إلى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سد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فجوات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المهارات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وتجهيز</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الشباب</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السعودي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لمتطلبات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بيئة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الشركات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التنافسية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بالإضافة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إلى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ذلك،</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استثمرت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الحكومة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مشاريع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تستهدف</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تعزيز</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التحول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الرقمي،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الاعتراف</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بإمكانات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الشركات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تعتمد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التكنولوجيا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للمساهمة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تنويع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الاقتصاد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البلاد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وتساعد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مثل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هذه</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الجهود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رواد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الاستفادة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الأدوات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الرقمية،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والوصول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إلى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أسواق</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جديدة،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وبناء</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حلول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مبتكرة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تعزز</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النمو</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عبر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قطاعات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متنوعة</w:t>
      </w:r>
      <w:sdt>
        <w:sdtPr>
          <w:rPr>
            <w:rFonts w:ascii="Sakkal Majalla" w:hAnsi="Sakkal Majalla" w:cs="Sakkal Majalla" w:hint="cs"/>
            <w:sz w:val="28"/>
            <w:szCs w:val="28"/>
            <w:rtl/>
          </w:rPr>
          <w:id w:val="-144183307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Idr23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Idrus</w:t>
          </w:r>
          <w:r w:rsidRPr="00A3352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D75B2">
        <w:rPr>
          <w:rFonts w:ascii="Sakkal Majalla" w:hAnsi="Sakkal Majalla" w:cs="Sakkal Majalla"/>
          <w:sz w:val="28"/>
          <w:szCs w:val="28"/>
          <w:rtl/>
        </w:rPr>
        <w:t>.</w:t>
      </w:r>
    </w:p>
    <w:p w14:paraId="126EC830" w14:textId="77777777" w:rsidR="00016A61" w:rsidRPr="00FD75B2" w:rsidRDefault="00016A61" w:rsidP="00016A61">
      <w:pPr>
        <w:spacing w:beforeLines="70" w:before="168" w:afterLines="30" w:after="72" w:line="360" w:lineRule="auto"/>
        <w:jc w:val="both"/>
        <w:rPr>
          <w:rFonts w:ascii="Sakkal Majalla" w:hAnsi="Sakkal Majalla" w:cs="Sakkal Majalla"/>
          <w:sz w:val="28"/>
          <w:szCs w:val="28"/>
        </w:rPr>
      </w:pPr>
      <w:r w:rsidRPr="00FD75B2">
        <w:rPr>
          <w:rFonts w:ascii="Sakkal Majalla" w:hAnsi="Sakkal Majalla" w:cs="Sakkal Majalla" w:hint="cs"/>
          <w:sz w:val="28"/>
          <w:szCs w:val="28"/>
          <w:rtl/>
        </w:rPr>
        <w:t>وتمتد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أهمية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الحكومة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تعزيز</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ريادة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إلى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إنشاء</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نظام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بيئي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يدعم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الابتكار،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ويجذب</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الاستثمار،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ويعزز</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المنافسة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الصحية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خلال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ضمان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الشفافية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والمساءلة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والعدالة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بيئة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تعمل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أطر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الحوكمة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خلق</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ثقة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المستثمرين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lastRenderedPageBreak/>
        <w:t>وجذب</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رأس</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المحلي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والأجنبي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إلى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النظام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البيئي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لريادة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وعلاوة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ذلك،</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تدعم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البيئة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المنظمة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جيدًا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المنافسة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الصحية،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وتمكن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الوافدين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الجدد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المنافسة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قدم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المساواة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الشركات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الراسخة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خلال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القيام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بذلك،</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تشجع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الحكومة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النجاح</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الفردي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ريادة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فحسب،</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تساعد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الاقتصاد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ككل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أيضًا،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حيث</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تعمل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السوق</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التنافسية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دفع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التقدم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جودة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المنتج</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وتقديم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الخدمات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والكفاءة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التشغيلية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وبالنسبة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للمملكة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العربية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السعودية،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فإن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تنمية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مثل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هذه</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الأجواء</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أمر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حيوي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بشكل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خاص</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حيث</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تحاول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تصوير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نفسها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كقائد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إقليمي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مجال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الابتكار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وريادة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sdt>
        <w:sdtPr>
          <w:rPr>
            <w:rFonts w:ascii="Sakkal Majalla" w:hAnsi="Sakkal Majalla" w:cs="Sakkal Majalla" w:hint="cs"/>
            <w:sz w:val="28"/>
            <w:szCs w:val="28"/>
            <w:rtl/>
          </w:rPr>
          <w:id w:val="-44401093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Aja24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Ajayi-Nifise</w:t>
          </w:r>
          <w:r w:rsidRPr="00A3352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D75B2">
        <w:rPr>
          <w:rFonts w:ascii="Sakkal Majalla" w:hAnsi="Sakkal Majalla" w:cs="Sakkal Majalla"/>
          <w:sz w:val="28"/>
          <w:szCs w:val="28"/>
          <w:rtl/>
        </w:rPr>
        <w:t>.</w:t>
      </w:r>
    </w:p>
    <w:p w14:paraId="3F0281C0" w14:textId="77777777" w:rsidR="00016A61" w:rsidRPr="00FD75B2" w:rsidRDefault="00016A61" w:rsidP="00016A61">
      <w:pPr>
        <w:spacing w:beforeLines="70" w:before="168" w:afterLines="30" w:after="72" w:line="360" w:lineRule="auto"/>
        <w:jc w:val="both"/>
        <w:rPr>
          <w:rFonts w:ascii="Sakkal Majalla" w:hAnsi="Sakkal Majalla" w:cs="Sakkal Majalla"/>
          <w:sz w:val="28"/>
          <w:szCs w:val="28"/>
        </w:rPr>
      </w:pPr>
      <w:r w:rsidRPr="00FD75B2">
        <w:rPr>
          <w:rFonts w:ascii="Sakkal Majalla" w:hAnsi="Sakkal Majalla" w:cs="Sakkal Majalla" w:hint="cs"/>
          <w:sz w:val="28"/>
          <w:szCs w:val="28"/>
          <w:rtl/>
        </w:rPr>
        <w:t>تسلط</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دراسات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الحالة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للمبادرات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الريادية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الناجحة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المملكة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العربية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السعودية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الضوء</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آثار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الحوكمة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الفعالة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سبيل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المثال،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يوضح</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الصعود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السريع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للشركات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تعتمد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التكنولوجيا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مثل</w:t>
      </w:r>
      <w:r w:rsidRPr="00FD75B2">
        <w:rPr>
          <w:rFonts w:ascii="Sakkal Majalla" w:hAnsi="Sakkal Majalla" w:cs="Sakkal Majalla"/>
          <w:sz w:val="28"/>
          <w:szCs w:val="28"/>
          <w:rtl/>
        </w:rPr>
        <w:t xml:space="preserve"> </w:t>
      </w:r>
      <w:r w:rsidRPr="00FD75B2">
        <w:rPr>
          <w:rFonts w:ascii="Sakkal Majalla" w:hAnsi="Sakkal Majalla" w:cs="Sakkal Majalla"/>
          <w:sz w:val="28"/>
          <w:szCs w:val="28"/>
        </w:rPr>
        <w:t>Careem</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w:t>
      </w:r>
      <w:r w:rsidRPr="00FD75B2">
        <w:rPr>
          <w:rFonts w:ascii="Sakkal Majalla" w:hAnsi="Sakkal Majalla" w:cs="Sakkal Majalla"/>
          <w:sz w:val="28"/>
          <w:szCs w:val="28"/>
          <w:rtl/>
        </w:rPr>
        <w:t xml:space="preserve"> </w:t>
      </w:r>
      <w:r w:rsidRPr="00FD75B2">
        <w:rPr>
          <w:rFonts w:ascii="Sakkal Majalla" w:hAnsi="Sakkal Majalla" w:cs="Sakkal Majalla"/>
          <w:sz w:val="28"/>
          <w:szCs w:val="28"/>
        </w:rPr>
        <w:t>Noon.com</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كيف</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يمكن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لهياكل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الحوكمة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الداعمة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تمكين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الشركات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التوسع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والازدهار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مجالات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شديدة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التنافسية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وقد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ساعد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صعود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شركة</w:t>
      </w:r>
      <w:r w:rsidRPr="00FD75B2">
        <w:rPr>
          <w:rFonts w:ascii="Sakkal Majalla" w:hAnsi="Sakkal Majalla" w:cs="Sakkal Majalla"/>
          <w:sz w:val="28"/>
          <w:szCs w:val="28"/>
          <w:rtl/>
        </w:rPr>
        <w:t xml:space="preserve"> </w:t>
      </w:r>
      <w:r w:rsidRPr="00FD75B2">
        <w:rPr>
          <w:rFonts w:ascii="Sakkal Majalla" w:hAnsi="Sakkal Majalla" w:cs="Sakkal Majalla"/>
          <w:sz w:val="28"/>
          <w:szCs w:val="28"/>
        </w:rPr>
        <w:t>Careem</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المملكة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العربية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السعودية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الأطر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التشريعية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قبلت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خدمات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مشاركة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الرحلات،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حين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استفادت</w:t>
      </w:r>
      <w:r w:rsidRPr="00FD75B2">
        <w:rPr>
          <w:rFonts w:ascii="Sakkal Majalla" w:hAnsi="Sakkal Majalla" w:cs="Sakkal Majalla"/>
          <w:sz w:val="28"/>
          <w:szCs w:val="28"/>
          <w:rtl/>
        </w:rPr>
        <w:t xml:space="preserve"> </w:t>
      </w:r>
      <w:r w:rsidRPr="00FD75B2">
        <w:rPr>
          <w:rFonts w:ascii="Sakkal Majalla" w:hAnsi="Sakkal Majalla" w:cs="Sakkal Majalla"/>
          <w:sz w:val="28"/>
          <w:szCs w:val="28"/>
        </w:rPr>
        <w:t>Noon.com</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التمويل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الحكومي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وقواعد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التجارة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الإلكترونية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المواتية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تُظهر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هذه</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الحالات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إمكانية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قيام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الحكومة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بتغيير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الصناعات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وخلق</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فرص</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العمل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والمساهمة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هدف</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التنويع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الاقتصادي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للبلاد</w:t>
      </w:r>
      <w:sdt>
        <w:sdtPr>
          <w:rPr>
            <w:rFonts w:ascii="Sakkal Majalla" w:hAnsi="Sakkal Majalla" w:cs="Sakkal Majalla" w:hint="cs"/>
            <w:sz w:val="28"/>
            <w:szCs w:val="28"/>
            <w:rtl/>
          </w:rPr>
          <w:id w:val="19636532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Aad23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Aad</w:t>
          </w:r>
          <w:r w:rsidRPr="00A3352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D75B2">
        <w:rPr>
          <w:rFonts w:ascii="Sakkal Majalla" w:hAnsi="Sakkal Majalla" w:cs="Sakkal Majalla"/>
          <w:sz w:val="28"/>
          <w:szCs w:val="28"/>
          <w:rtl/>
        </w:rPr>
        <w:t>.</w:t>
      </w:r>
    </w:p>
    <w:p w14:paraId="5E3871F3" w14:textId="77777777" w:rsidR="00016A61" w:rsidRPr="0048565E" w:rsidRDefault="00016A61" w:rsidP="00016A61">
      <w:pPr>
        <w:spacing w:beforeLines="70" w:before="168" w:afterLines="30" w:after="72" w:line="360" w:lineRule="auto"/>
        <w:jc w:val="both"/>
        <w:rPr>
          <w:rFonts w:ascii="Sakkal Majalla" w:hAnsi="Sakkal Majalla" w:cs="Sakkal Majalla"/>
          <w:sz w:val="28"/>
          <w:szCs w:val="28"/>
          <w:rtl/>
        </w:rPr>
      </w:pP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Pr>
          <w:rFonts w:ascii="Sakkal Majalla" w:hAnsi="Sakkal Majalla" w:cs="Sakkal Majalla" w:hint="cs"/>
          <w:sz w:val="28"/>
          <w:szCs w:val="28"/>
          <w:rtl/>
          <w:lang w:bidi="ar-EG"/>
        </w:rPr>
        <w:t>الختام</w:t>
      </w:r>
      <w:r w:rsidRPr="00FD75B2">
        <w:rPr>
          <w:rFonts w:ascii="Sakkal Majalla" w:hAnsi="Sakkal Majalla" w:cs="Sakkal Majalla" w:hint="cs"/>
          <w:sz w:val="28"/>
          <w:szCs w:val="28"/>
          <w:rtl/>
        </w:rPr>
        <w:t>،</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تكمن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الحوكمة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قلب</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جهود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المملكة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العربية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السعودية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لتطوير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قطاع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ريادي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قوي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ومستدام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ومن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خلال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الجمع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بين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الإصلاحات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التنظيمية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والدعم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المالي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والحماية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القانونية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وأنشطة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بناء</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القدرات،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تعمل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الحكومة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السعودية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إرساء</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الإطار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اللازم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لنظام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بيئي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ديناميكي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لريادة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يتوافق</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تطلعاتها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رؤية</w:t>
      </w:r>
      <w:r w:rsidRPr="00FD75B2">
        <w:rPr>
          <w:rFonts w:ascii="Sakkal Majalla" w:hAnsi="Sakkal Majalla" w:cs="Sakkal Majalla"/>
          <w:sz w:val="28"/>
          <w:szCs w:val="28"/>
          <w:rtl/>
        </w:rPr>
        <w:t xml:space="preserve"> 2030. </w:t>
      </w:r>
      <w:r w:rsidRPr="00FD75B2">
        <w:rPr>
          <w:rFonts w:ascii="Sakkal Majalla" w:hAnsi="Sakkal Majalla" w:cs="Sakkal Majalla" w:hint="cs"/>
          <w:sz w:val="28"/>
          <w:szCs w:val="28"/>
          <w:rtl/>
        </w:rPr>
        <w:t>وتلعب</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الحوكمة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دوراً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متعدد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الأبعاد،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حيث</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تعالج</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الصعوبات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الفورية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والبنيوية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يواجهها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رواد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خلق</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ثقافة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الابتكار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والتنوع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ومع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استمرار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المملكة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العربية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السعودية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رحلتها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نحو</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التنويع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الاقتصادي،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فإن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الاستمرار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تطوير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وتنفيذ</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أطر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الحوكمة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سيكون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مفتاحاً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لإطلاق</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العنان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للإمكانات</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الكاملة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لقطاع</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ريادة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لديها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إن</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التزام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المملكة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بريادة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القائمة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على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الحوكمة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يعد</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بإعادة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تشكيل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اقتصادها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فحسب،</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بل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يقدم</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أيضاً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نموذجاً</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للدول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الأخرى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التي</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تسعى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إلى</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تسخير</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قوة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ريادة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الأعمال</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كمحرك</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للنمو</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والتنمية</w:t>
      </w:r>
      <w:r w:rsidRPr="00FD75B2">
        <w:rPr>
          <w:rFonts w:ascii="Sakkal Majalla" w:hAnsi="Sakkal Majalla" w:cs="Sakkal Majalla"/>
          <w:sz w:val="28"/>
          <w:szCs w:val="28"/>
          <w:rtl/>
        </w:rPr>
        <w:t xml:space="preserve"> </w:t>
      </w:r>
      <w:r w:rsidRPr="00FD75B2">
        <w:rPr>
          <w:rFonts w:ascii="Sakkal Majalla" w:hAnsi="Sakkal Majalla" w:cs="Sakkal Majalla" w:hint="cs"/>
          <w:sz w:val="28"/>
          <w:szCs w:val="28"/>
          <w:rtl/>
        </w:rPr>
        <w:t>المستدامة</w:t>
      </w:r>
      <w:r w:rsidRPr="00FD75B2">
        <w:rPr>
          <w:rFonts w:ascii="Sakkal Majalla" w:hAnsi="Sakkal Majalla" w:cs="Sakkal Majalla"/>
          <w:sz w:val="28"/>
          <w:szCs w:val="28"/>
          <w:rtl/>
        </w:rPr>
        <w:t>.</w:t>
      </w:r>
    </w:p>
    <w:p w14:paraId="367850E4" w14:textId="77777777" w:rsidR="00016A61" w:rsidRDefault="00016A61" w:rsidP="00016A61">
      <w:pPr>
        <w:pStyle w:val="2"/>
        <w:spacing w:beforeLines="70" w:before="168" w:afterLines="30" w:after="72" w:line="360" w:lineRule="auto"/>
        <w:rPr>
          <w:rtl/>
        </w:rPr>
      </w:pPr>
      <w:bookmarkStart w:id="3" w:name="_Toc171379042"/>
      <w:bookmarkStart w:id="4" w:name="_Toc174371283"/>
      <w:bookmarkStart w:id="5" w:name="_Toc179282771"/>
      <w:bookmarkStart w:id="6" w:name="_Toc181631617"/>
      <w:r>
        <w:rPr>
          <w:rtl/>
        </w:rPr>
        <w:lastRenderedPageBreak/>
        <w:t>مشكلة الدراسة</w:t>
      </w:r>
      <w:bookmarkEnd w:id="3"/>
      <w:bookmarkEnd w:id="4"/>
      <w:bookmarkEnd w:id="5"/>
      <w:bookmarkEnd w:id="6"/>
    </w:p>
    <w:p w14:paraId="40C41DF5" w14:textId="77777777" w:rsidR="00016A61" w:rsidRPr="00D340DF" w:rsidRDefault="00016A61" w:rsidP="00016A61">
      <w:pPr>
        <w:spacing w:beforeLines="70" w:before="168" w:afterLines="30" w:after="72" w:line="360" w:lineRule="auto"/>
        <w:jc w:val="both"/>
        <w:rPr>
          <w:rFonts w:ascii="Sakkal Majalla" w:hAnsi="Sakkal Majalla" w:cs="Sakkal Majalla"/>
          <w:sz w:val="28"/>
          <w:szCs w:val="28"/>
        </w:rPr>
      </w:pPr>
      <w:r w:rsidRPr="00D340DF">
        <w:rPr>
          <w:rFonts w:ascii="Sakkal Majalla" w:hAnsi="Sakkal Majalla" w:cs="Sakkal Majalla" w:hint="cs"/>
          <w:sz w:val="28"/>
          <w:szCs w:val="28"/>
          <w:rtl/>
        </w:rPr>
        <w:t>تُعَد</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ريادة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الأعمال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محفزًا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للنمو</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الاقتصادي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والابتكار،</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حيث</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تلعب</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دورًا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حاسمًا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في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تنويع</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الاقتصادات</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وخلق</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فرص</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العمل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وفي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المملكة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العربية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السعودية،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تُعَد</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ريادة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الأعمال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عنصرًا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أساسيًا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في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رؤية</w:t>
      </w:r>
      <w:r w:rsidRPr="00D340DF">
        <w:rPr>
          <w:rFonts w:ascii="Sakkal Majalla" w:hAnsi="Sakkal Majalla" w:cs="Sakkal Majalla"/>
          <w:sz w:val="28"/>
          <w:szCs w:val="28"/>
          <w:rtl/>
        </w:rPr>
        <w:t xml:space="preserve"> 2030</w:t>
      </w:r>
      <w:r w:rsidRPr="00D340DF">
        <w:rPr>
          <w:rFonts w:ascii="Sakkal Majalla" w:hAnsi="Sakkal Majalla" w:cs="Sakkal Majalla" w:hint="cs"/>
          <w:sz w:val="28"/>
          <w:szCs w:val="28"/>
          <w:rtl/>
        </w:rPr>
        <w:t>،</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وهي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الخطة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الطموحة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التي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تهدف</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إلى</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تقليل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الاعتماد</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على</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عائدات</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النفط</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وبناء</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اقتصاد</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قائم</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على</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المعرفة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ومع</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ذلك،</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وعلى</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الرغم</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من</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الجهود</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المكثفة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والتغييرات</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التي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أجرتها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الحكومة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السعودية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لدعم</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النمو</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الريادي،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لا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تزال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هناك</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عوائق</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كبيرة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تعيق</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إنشاء</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المبادرات</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الريادية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واستدامتها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وتشمل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هذه</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القيود</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عناصر</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تشريعية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ومالية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واجتماعية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وتشغيلية،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مما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يمثل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مشكلة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معقدة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تؤثر</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على</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معدل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نجاح</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وقابلية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توسع</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المشاريع</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الريادية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ومن</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خلال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النقاط</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التالية،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نتعمق</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في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المخاوف</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المحددة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التي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يواجهها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رواد</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الأعمال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في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المملكة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العربية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السعودية،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ونضع</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إطارًا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لفهم</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كيف</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يمكن</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للحوكمة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أن</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تخفف</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من</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هذه</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القضايا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وتعزز</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بيئة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مواتية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لريادة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الأعمال</w:t>
      </w:r>
      <w:r w:rsidRPr="00D340DF">
        <w:rPr>
          <w:rFonts w:ascii="Sakkal Majalla" w:hAnsi="Sakkal Majalla" w:cs="Sakkal Majalla"/>
          <w:sz w:val="28"/>
          <w:szCs w:val="28"/>
          <w:rtl/>
        </w:rPr>
        <w:t>.</w:t>
      </w:r>
    </w:p>
    <w:p w14:paraId="3EBE25C2" w14:textId="77777777" w:rsidR="00016A61" w:rsidRPr="00D340DF" w:rsidRDefault="00016A61" w:rsidP="00016A61">
      <w:pPr>
        <w:pStyle w:val="a7"/>
        <w:numPr>
          <w:ilvl w:val="0"/>
          <w:numId w:val="3"/>
        </w:numPr>
        <w:spacing w:beforeLines="70" w:before="168" w:afterLines="30" w:after="72" w:line="360" w:lineRule="auto"/>
        <w:jc w:val="both"/>
        <w:rPr>
          <w:rFonts w:ascii="Sakkal Majalla" w:hAnsi="Sakkal Majalla" w:cs="Sakkal Majalla"/>
          <w:b/>
          <w:bCs/>
          <w:sz w:val="28"/>
          <w:szCs w:val="28"/>
        </w:rPr>
      </w:pPr>
      <w:r w:rsidRPr="00D340DF">
        <w:rPr>
          <w:rFonts w:ascii="Sakkal Majalla" w:hAnsi="Sakkal Majalla" w:cs="Sakkal Majalla" w:hint="cs"/>
          <w:b/>
          <w:bCs/>
          <w:sz w:val="28"/>
          <w:szCs w:val="28"/>
          <w:rtl/>
        </w:rPr>
        <w:t>الأطر</w:t>
      </w:r>
      <w:r w:rsidRPr="00D340DF">
        <w:rPr>
          <w:rFonts w:ascii="Sakkal Majalla" w:hAnsi="Sakkal Majalla" w:cs="Sakkal Majalla"/>
          <w:b/>
          <w:bCs/>
          <w:sz w:val="28"/>
          <w:szCs w:val="28"/>
          <w:rtl/>
        </w:rPr>
        <w:t xml:space="preserve"> </w:t>
      </w:r>
      <w:r w:rsidRPr="00D340DF">
        <w:rPr>
          <w:rFonts w:ascii="Sakkal Majalla" w:hAnsi="Sakkal Majalla" w:cs="Sakkal Majalla" w:hint="cs"/>
          <w:b/>
          <w:bCs/>
          <w:sz w:val="28"/>
          <w:szCs w:val="28"/>
          <w:rtl/>
        </w:rPr>
        <w:t>التنظيمية</w:t>
      </w:r>
      <w:r w:rsidRPr="00D340DF">
        <w:rPr>
          <w:rFonts w:ascii="Sakkal Majalla" w:hAnsi="Sakkal Majalla" w:cs="Sakkal Majalla"/>
          <w:b/>
          <w:bCs/>
          <w:sz w:val="28"/>
          <w:szCs w:val="28"/>
          <w:rtl/>
        </w:rPr>
        <w:t xml:space="preserve"> </w:t>
      </w:r>
      <w:r w:rsidRPr="00D340DF">
        <w:rPr>
          <w:rFonts w:ascii="Sakkal Majalla" w:hAnsi="Sakkal Majalla" w:cs="Sakkal Majalla" w:hint="cs"/>
          <w:b/>
          <w:bCs/>
          <w:sz w:val="28"/>
          <w:szCs w:val="28"/>
          <w:rtl/>
        </w:rPr>
        <w:t>المعقدة</w:t>
      </w:r>
      <w:r w:rsidRPr="00D340DF">
        <w:rPr>
          <w:rFonts w:ascii="Sakkal Majalla" w:hAnsi="Sakkal Majalla" w:cs="Sakkal Majalla"/>
          <w:b/>
          <w:bCs/>
          <w:sz w:val="28"/>
          <w:szCs w:val="28"/>
          <w:rtl/>
        </w:rPr>
        <w:t xml:space="preserve"> </w:t>
      </w:r>
      <w:r w:rsidRPr="00D340DF">
        <w:rPr>
          <w:rFonts w:ascii="Sakkal Majalla" w:hAnsi="Sakkal Majalla" w:cs="Sakkal Majalla" w:hint="cs"/>
          <w:b/>
          <w:bCs/>
          <w:sz w:val="28"/>
          <w:szCs w:val="28"/>
          <w:rtl/>
        </w:rPr>
        <w:t>والحواجز</w:t>
      </w:r>
      <w:r w:rsidRPr="00D340DF">
        <w:rPr>
          <w:rFonts w:ascii="Sakkal Majalla" w:hAnsi="Sakkal Majalla" w:cs="Sakkal Majalla"/>
          <w:b/>
          <w:bCs/>
          <w:sz w:val="28"/>
          <w:szCs w:val="28"/>
          <w:rtl/>
        </w:rPr>
        <w:t xml:space="preserve"> </w:t>
      </w:r>
      <w:r w:rsidRPr="00D340DF">
        <w:rPr>
          <w:rFonts w:ascii="Sakkal Majalla" w:hAnsi="Sakkal Majalla" w:cs="Sakkal Majalla" w:hint="cs"/>
          <w:b/>
          <w:bCs/>
          <w:sz w:val="28"/>
          <w:szCs w:val="28"/>
          <w:rtl/>
        </w:rPr>
        <w:t>البيروقراطية</w:t>
      </w:r>
    </w:p>
    <w:p w14:paraId="1FBB5094" w14:textId="77777777" w:rsidR="00016A61" w:rsidRPr="00D340DF" w:rsidRDefault="00016A61" w:rsidP="00016A61">
      <w:pPr>
        <w:spacing w:beforeLines="70" w:before="168" w:afterLines="30" w:after="72" w:line="360" w:lineRule="auto"/>
        <w:jc w:val="both"/>
        <w:rPr>
          <w:rFonts w:ascii="Sakkal Majalla" w:hAnsi="Sakkal Majalla" w:cs="Sakkal Majalla"/>
          <w:sz w:val="28"/>
          <w:szCs w:val="28"/>
        </w:rPr>
      </w:pPr>
      <w:r w:rsidRPr="00D340DF">
        <w:rPr>
          <w:rFonts w:ascii="Sakkal Majalla" w:hAnsi="Sakkal Majalla" w:cs="Sakkal Majalla" w:hint="cs"/>
          <w:sz w:val="28"/>
          <w:szCs w:val="28"/>
          <w:rtl/>
        </w:rPr>
        <w:t>تتمثل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إحدى</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أهم</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القضايا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التي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يواجهها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رواد</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الأعمال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في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المملكة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العربية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السعودية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في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التنقل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عبر</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الإطار</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التنظيمي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والبيروقراطي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المعقد</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على</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الرغم</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من</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أن</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الحكومة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قامت</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بإصلاحات</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لزيادة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سهولة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ممارسة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الأعمال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التجارية،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إلا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أن</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رواد</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الأعمال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ما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زالوا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يواجهون</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عوائق</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إدارية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هائلة،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من</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الحصول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على</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تراخيص</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الأعمال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إلى</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الامتثال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للمتطلبات</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القانونية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والتنظيمية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المختلفة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يمكن</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أن</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تكون</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هذه</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العمليات</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مستهلكة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للوقت</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ومكلفة،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مما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يثبط</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همة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الوافدين</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الجدد</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ويحد</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من</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إمكانات</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التنمية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للشركات</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الصغيرة</w:t>
      </w:r>
      <w:sdt>
        <w:sdtPr>
          <w:rPr>
            <w:rFonts w:ascii="Sakkal Majalla" w:hAnsi="Sakkal Majalla" w:cs="Sakkal Majalla" w:hint="cs"/>
            <w:sz w:val="28"/>
            <w:szCs w:val="28"/>
            <w:rtl/>
          </w:rPr>
          <w:id w:val="168710275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ALOULOU</w:t>
          </w:r>
          <w:r w:rsidRPr="00A33527">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D340DF">
        <w:rPr>
          <w:rFonts w:ascii="Sakkal Majalla" w:hAnsi="Sakkal Majalla" w:cs="Sakkal Majalla"/>
          <w:sz w:val="28"/>
          <w:szCs w:val="28"/>
          <w:rtl/>
        </w:rPr>
        <w:t>.</w:t>
      </w:r>
    </w:p>
    <w:p w14:paraId="700F1415" w14:textId="77777777" w:rsidR="00016A61" w:rsidRPr="00D340DF" w:rsidRDefault="00016A61" w:rsidP="00016A61">
      <w:pPr>
        <w:pStyle w:val="a7"/>
        <w:numPr>
          <w:ilvl w:val="0"/>
          <w:numId w:val="3"/>
        </w:numPr>
        <w:spacing w:beforeLines="70" w:before="168" w:afterLines="30" w:after="72" w:line="360" w:lineRule="auto"/>
        <w:jc w:val="both"/>
        <w:rPr>
          <w:rFonts w:ascii="Sakkal Majalla" w:hAnsi="Sakkal Majalla" w:cs="Sakkal Majalla"/>
          <w:b/>
          <w:bCs/>
          <w:sz w:val="28"/>
          <w:szCs w:val="28"/>
        </w:rPr>
      </w:pPr>
      <w:r w:rsidRPr="00D340DF">
        <w:rPr>
          <w:rFonts w:ascii="Sakkal Majalla" w:hAnsi="Sakkal Majalla" w:cs="Sakkal Majalla" w:hint="cs"/>
          <w:b/>
          <w:bCs/>
          <w:sz w:val="28"/>
          <w:szCs w:val="28"/>
          <w:rtl/>
        </w:rPr>
        <w:t>محدودية</w:t>
      </w:r>
      <w:r w:rsidRPr="00D340DF">
        <w:rPr>
          <w:rFonts w:ascii="Sakkal Majalla" w:hAnsi="Sakkal Majalla" w:cs="Sakkal Majalla"/>
          <w:b/>
          <w:bCs/>
          <w:sz w:val="28"/>
          <w:szCs w:val="28"/>
          <w:rtl/>
        </w:rPr>
        <w:t xml:space="preserve"> </w:t>
      </w:r>
      <w:r w:rsidRPr="00D340DF">
        <w:rPr>
          <w:rFonts w:ascii="Sakkal Majalla" w:hAnsi="Sakkal Majalla" w:cs="Sakkal Majalla" w:hint="cs"/>
          <w:b/>
          <w:bCs/>
          <w:sz w:val="28"/>
          <w:szCs w:val="28"/>
          <w:rtl/>
        </w:rPr>
        <w:t>الوصول</w:t>
      </w:r>
      <w:r w:rsidRPr="00D340DF">
        <w:rPr>
          <w:rFonts w:ascii="Sakkal Majalla" w:hAnsi="Sakkal Majalla" w:cs="Sakkal Majalla"/>
          <w:b/>
          <w:bCs/>
          <w:sz w:val="28"/>
          <w:szCs w:val="28"/>
          <w:rtl/>
        </w:rPr>
        <w:t xml:space="preserve"> </w:t>
      </w:r>
      <w:r w:rsidRPr="00D340DF">
        <w:rPr>
          <w:rFonts w:ascii="Sakkal Majalla" w:hAnsi="Sakkal Majalla" w:cs="Sakkal Majalla" w:hint="cs"/>
          <w:b/>
          <w:bCs/>
          <w:sz w:val="28"/>
          <w:szCs w:val="28"/>
          <w:rtl/>
        </w:rPr>
        <w:t>إلى</w:t>
      </w:r>
      <w:r w:rsidRPr="00D340DF">
        <w:rPr>
          <w:rFonts w:ascii="Sakkal Majalla" w:hAnsi="Sakkal Majalla" w:cs="Sakkal Majalla"/>
          <w:b/>
          <w:bCs/>
          <w:sz w:val="28"/>
          <w:szCs w:val="28"/>
          <w:rtl/>
        </w:rPr>
        <w:t xml:space="preserve"> </w:t>
      </w:r>
      <w:r w:rsidRPr="00D340DF">
        <w:rPr>
          <w:rFonts w:ascii="Sakkal Majalla" w:hAnsi="Sakkal Majalla" w:cs="Sakkal Majalla" w:hint="cs"/>
          <w:b/>
          <w:bCs/>
          <w:sz w:val="28"/>
          <w:szCs w:val="28"/>
          <w:rtl/>
        </w:rPr>
        <w:t>التمويل</w:t>
      </w:r>
      <w:r w:rsidRPr="00D340DF">
        <w:rPr>
          <w:rFonts w:ascii="Sakkal Majalla" w:hAnsi="Sakkal Majalla" w:cs="Sakkal Majalla"/>
          <w:b/>
          <w:bCs/>
          <w:sz w:val="28"/>
          <w:szCs w:val="28"/>
          <w:rtl/>
        </w:rPr>
        <w:t xml:space="preserve"> </w:t>
      </w:r>
      <w:r w:rsidRPr="00D340DF">
        <w:rPr>
          <w:rFonts w:ascii="Sakkal Majalla" w:hAnsi="Sakkal Majalla" w:cs="Sakkal Majalla" w:hint="cs"/>
          <w:b/>
          <w:bCs/>
          <w:sz w:val="28"/>
          <w:szCs w:val="28"/>
          <w:rtl/>
        </w:rPr>
        <w:t>وفرص</w:t>
      </w:r>
      <w:r w:rsidRPr="00D340DF">
        <w:rPr>
          <w:rFonts w:ascii="Sakkal Majalla" w:hAnsi="Sakkal Majalla" w:cs="Sakkal Majalla"/>
          <w:b/>
          <w:bCs/>
          <w:sz w:val="28"/>
          <w:szCs w:val="28"/>
          <w:rtl/>
        </w:rPr>
        <w:t xml:space="preserve"> </w:t>
      </w:r>
      <w:r w:rsidRPr="00D340DF">
        <w:rPr>
          <w:rFonts w:ascii="Sakkal Majalla" w:hAnsi="Sakkal Majalla" w:cs="Sakkal Majalla" w:hint="cs"/>
          <w:b/>
          <w:bCs/>
          <w:sz w:val="28"/>
          <w:szCs w:val="28"/>
          <w:rtl/>
        </w:rPr>
        <w:t>الاستثمار</w:t>
      </w:r>
    </w:p>
    <w:p w14:paraId="0D824D10" w14:textId="77777777" w:rsidR="00016A61" w:rsidRPr="00D340DF" w:rsidRDefault="00016A61" w:rsidP="00016A61">
      <w:pPr>
        <w:spacing w:beforeLines="70" w:before="168" w:afterLines="30" w:after="72" w:line="360" w:lineRule="auto"/>
        <w:jc w:val="both"/>
        <w:rPr>
          <w:rFonts w:ascii="Sakkal Majalla" w:hAnsi="Sakkal Majalla" w:cs="Sakkal Majalla"/>
          <w:sz w:val="28"/>
          <w:szCs w:val="28"/>
        </w:rPr>
      </w:pPr>
      <w:r w:rsidRPr="00D340DF">
        <w:rPr>
          <w:rFonts w:ascii="Sakkal Majalla" w:hAnsi="Sakkal Majalla" w:cs="Sakkal Majalla" w:hint="cs"/>
          <w:sz w:val="28"/>
          <w:szCs w:val="28"/>
          <w:rtl/>
        </w:rPr>
        <w:t>يظل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الوصول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إلى</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الائتمان</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يشكل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تحديًا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كبيرًا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لرواد</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الأعمال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في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المملكة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العربية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السعودية،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وخاصة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بالنسبة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للشركات</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الناشئة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والشركات</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الصغيرة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والمتوسطة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غالبًا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ما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تنظر</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مؤسسات</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التمويل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التقليدية،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مثل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البنوك،</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إلى</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المشاريع</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الريادية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باعتبارها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استثمارات</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عالية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المخاطر،</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مما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يؤدي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إلى</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شروط</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قروض</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صارمة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يفشل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العديد</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من</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رواد</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الأعمال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في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الوفاء</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بها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إن</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هذا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الوصول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المحدود</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إلى</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التمويل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يقيد</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قدرة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رواد</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الأعمال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على</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الإنفاق</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في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مجالات</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مهمة،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بما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في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ذلك</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التكنولوجيا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والبنية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الأساسية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والمواهب،</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والتي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تعد</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ضرورية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لتطوير</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شركتهم</w:t>
      </w:r>
      <w:sdt>
        <w:sdtPr>
          <w:rPr>
            <w:rFonts w:ascii="Sakkal Majalla" w:hAnsi="Sakkal Majalla" w:cs="Sakkal Majalla" w:hint="cs"/>
            <w:sz w:val="28"/>
            <w:szCs w:val="28"/>
            <w:rtl/>
          </w:rPr>
          <w:id w:val="205866368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Alb21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Albarrak</w:t>
          </w:r>
          <w:r w:rsidRPr="00A33527">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D340DF">
        <w:rPr>
          <w:rFonts w:ascii="Sakkal Majalla" w:hAnsi="Sakkal Majalla" w:cs="Sakkal Majalla"/>
          <w:sz w:val="28"/>
          <w:szCs w:val="28"/>
          <w:rtl/>
        </w:rPr>
        <w:t xml:space="preserve">. </w:t>
      </w:r>
    </w:p>
    <w:p w14:paraId="5AD313C9" w14:textId="77777777" w:rsidR="00016A61" w:rsidRPr="008560AA" w:rsidRDefault="00016A61" w:rsidP="00016A61">
      <w:pPr>
        <w:pStyle w:val="a7"/>
        <w:numPr>
          <w:ilvl w:val="0"/>
          <w:numId w:val="3"/>
        </w:numPr>
        <w:spacing w:beforeLines="70" w:before="168" w:afterLines="30" w:after="72" w:line="360" w:lineRule="auto"/>
        <w:jc w:val="both"/>
        <w:rPr>
          <w:rFonts w:ascii="Sakkal Majalla" w:hAnsi="Sakkal Majalla" w:cs="Sakkal Majalla"/>
          <w:b/>
          <w:bCs/>
          <w:sz w:val="28"/>
          <w:szCs w:val="28"/>
        </w:rPr>
      </w:pPr>
      <w:r w:rsidRPr="008560AA">
        <w:rPr>
          <w:rFonts w:ascii="Sakkal Majalla" w:hAnsi="Sakkal Majalla" w:cs="Sakkal Majalla" w:hint="cs"/>
          <w:b/>
          <w:bCs/>
          <w:sz w:val="28"/>
          <w:szCs w:val="28"/>
          <w:rtl/>
        </w:rPr>
        <w:lastRenderedPageBreak/>
        <w:t>فجوات</w:t>
      </w:r>
      <w:r w:rsidRPr="008560AA">
        <w:rPr>
          <w:rFonts w:ascii="Sakkal Majalla" w:hAnsi="Sakkal Majalla" w:cs="Sakkal Majalla"/>
          <w:b/>
          <w:bCs/>
          <w:sz w:val="28"/>
          <w:szCs w:val="28"/>
          <w:rtl/>
        </w:rPr>
        <w:t xml:space="preserve"> </w:t>
      </w:r>
      <w:r w:rsidRPr="008560AA">
        <w:rPr>
          <w:rFonts w:ascii="Sakkal Majalla" w:hAnsi="Sakkal Majalla" w:cs="Sakkal Majalla" w:hint="cs"/>
          <w:b/>
          <w:bCs/>
          <w:sz w:val="28"/>
          <w:szCs w:val="28"/>
          <w:rtl/>
        </w:rPr>
        <w:t>المهارات</w:t>
      </w:r>
      <w:r w:rsidRPr="008560AA">
        <w:rPr>
          <w:rFonts w:ascii="Sakkal Majalla" w:hAnsi="Sakkal Majalla" w:cs="Sakkal Majalla"/>
          <w:b/>
          <w:bCs/>
          <w:sz w:val="28"/>
          <w:szCs w:val="28"/>
          <w:rtl/>
        </w:rPr>
        <w:t xml:space="preserve"> </w:t>
      </w:r>
      <w:r w:rsidRPr="008560AA">
        <w:rPr>
          <w:rFonts w:ascii="Sakkal Majalla" w:hAnsi="Sakkal Majalla" w:cs="Sakkal Majalla" w:hint="cs"/>
          <w:b/>
          <w:bCs/>
          <w:sz w:val="28"/>
          <w:szCs w:val="28"/>
          <w:rtl/>
        </w:rPr>
        <w:t>وتحديات</w:t>
      </w:r>
      <w:r w:rsidRPr="008560AA">
        <w:rPr>
          <w:rFonts w:ascii="Sakkal Majalla" w:hAnsi="Sakkal Majalla" w:cs="Sakkal Majalla"/>
          <w:b/>
          <w:bCs/>
          <w:sz w:val="28"/>
          <w:szCs w:val="28"/>
          <w:rtl/>
        </w:rPr>
        <w:t xml:space="preserve"> </w:t>
      </w:r>
      <w:r w:rsidRPr="008560AA">
        <w:rPr>
          <w:rFonts w:ascii="Sakkal Majalla" w:hAnsi="Sakkal Majalla" w:cs="Sakkal Majalla" w:hint="cs"/>
          <w:b/>
          <w:bCs/>
          <w:sz w:val="28"/>
          <w:szCs w:val="28"/>
          <w:rtl/>
        </w:rPr>
        <w:t>القوى</w:t>
      </w:r>
      <w:r w:rsidRPr="008560AA">
        <w:rPr>
          <w:rFonts w:ascii="Sakkal Majalla" w:hAnsi="Sakkal Majalla" w:cs="Sakkal Majalla"/>
          <w:b/>
          <w:bCs/>
          <w:sz w:val="28"/>
          <w:szCs w:val="28"/>
          <w:rtl/>
        </w:rPr>
        <w:t xml:space="preserve"> </w:t>
      </w:r>
      <w:r w:rsidRPr="008560AA">
        <w:rPr>
          <w:rFonts w:ascii="Sakkal Majalla" w:hAnsi="Sakkal Majalla" w:cs="Sakkal Majalla" w:hint="cs"/>
          <w:b/>
          <w:bCs/>
          <w:sz w:val="28"/>
          <w:szCs w:val="28"/>
          <w:rtl/>
        </w:rPr>
        <w:t>العاملة</w:t>
      </w:r>
    </w:p>
    <w:p w14:paraId="6EAAEFF7" w14:textId="77777777" w:rsidR="00016A61" w:rsidRDefault="00016A61" w:rsidP="00016A61">
      <w:pPr>
        <w:spacing w:beforeLines="70" w:before="168" w:afterLines="30" w:after="72" w:line="360" w:lineRule="auto"/>
        <w:jc w:val="both"/>
        <w:rPr>
          <w:rFonts w:ascii="Sakkal Majalla" w:hAnsi="Sakkal Majalla" w:cs="Sakkal Majalla"/>
          <w:sz w:val="28"/>
          <w:szCs w:val="28"/>
          <w:rtl/>
        </w:rPr>
      </w:pPr>
      <w:r w:rsidRPr="00D340DF">
        <w:rPr>
          <w:rFonts w:ascii="Sakkal Majalla" w:hAnsi="Sakkal Majalla" w:cs="Sakkal Majalla" w:hint="cs"/>
          <w:sz w:val="28"/>
          <w:szCs w:val="28"/>
          <w:rtl/>
        </w:rPr>
        <w:t>إن</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توافر</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قوة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عاملة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كفؤة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أمر</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حيوي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للمساعي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الريادية،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وخاصة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مع</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نمو</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القطاعات</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وتطلبها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مهارات</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متخصصة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في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مجالات</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مثل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التكنولوجيا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والإدارة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والتسويق</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الرقمي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في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المملكة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العربية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السعودية،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تواجه</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الشركات</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عادة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صعوبة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في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توظيف</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العمال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ذوي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القدرات</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الأساسية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لدفع</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الابتكار</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والتعامل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مع</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الأنشطة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التجارية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المعقدة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وتعزى</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فجوة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المهارات</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هذه</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جزئيًا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إلى</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التركيز</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التاريخي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على</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التوظيف</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في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القطاع</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العام،</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مما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أعاق</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تنمية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المواهب</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في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القطاع</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الخاص</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بالإضافة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إلى</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ذلك،</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يتغير</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النظام</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التعليمي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بشكل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متزايد</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ليناسب</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احتياجات</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الاقتصاد</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الحديث،</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ولكن</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لا</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يزال</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هناك</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ندرة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في</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برامج</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التدريب</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الملائمة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بدقة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لمتطلبات</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ريادة</w:t>
      </w:r>
      <w:r w:rsidRPr="00D340DF">
        <w:rPr>
          <w:rFonts w:ascii="Sakkal Majalla" w:hAnsi="Sakkal Majalla" w:cs="Sakkal Majalla"/>
          <w:sz w:val="28"/>
          <w:szCs w:val="28"/>
          <w:rtl/>
        </w:rPr>
        <w:t xml:space="preserve"> </w:t>
      </w:r>
      <w:r w:rsidRPr="00D340DF">
        <w:rPr>
          <w:rFonts w:ascii="Sakkal Majalla" w:hAnsi="Sakkal Majalla" w:cs="Sakkal Majalla" w:hint="cs"/>
          <w:sz w:val="28"/>
          <w:szCs w:val="28"/>
          <w:rtl/>
        </w:rPr>
        <w:t>الأعمال</w:t>
      </w:r>
      <w:sdt>
        <w:sdtPr>
          <w:rPr>
            <w:rFonts w:ascii="Sakkal Majalla" w:hAnsi="Sakkal Majalla" w:cs="Sakkal Majalla" w:hint="cs"/>
            <w:sz w:val="28"/>
            <w:szCs w:val="28"/>
            <w:rtl/>
          </w:rPr>
          <w:id w:val="-92063104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Bon24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Bonifacio</w:t>
          </w:r>
          <w:r w:rsidRPr="00A3352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340DF">
        <w:rPr>
          <w:rFonts w:ascii="Sakkal Majalla" w:hAnsi="Sakkal Majalla" w:cs="Sakkal Majalla"/>
          <w:sz w:val="28"/>
          <w:szCs w:val="28"/>
          <w:rtl/>
        </w:rPr>
        <w:t>.</w:t>
      </w:r>
    </w:p>
    <w:p w14:paraId="2EC4D0CA" w14:textId="77777777" w:rsidR="00016A61" w:rsidRPr="008560AA" w:rsidRDefault="00016A61" w:rsidP="00016A61">
      <w:pPr>
        <w:pStyle w:val="a7"/>
        <w:numPr>
          <w:ilvl w:val="0"/>
          <w:numId w:val="3"/>
        </w:numPr>
        <w:spacing w:beforeLines="70" w:before="168" w:afterLines="30" w:after="72" w:line="360" w:lineRule="auto"/>
        <w:jc w:val="both"/>
        <w:rPr>
          <w:rFonts w:ascii="Sakkal Majalla" w:hAnsi="Sakkal Majalla" w:cs="Sakkal Majalla"/>
          <w:b/>
          <w:bCs/>
          <w:sz w:val="28"/>
          <w:szCs w:val="28"/>
        </w:rPr>
      </w:pPr>
      <w:r w:rsidRPr="008560AA">
        <w:rPr>
          <w:rFonts w:ascii="Sakkal Majalla" w:hAnsi="Sakkal Majalla" w:cs="Sakkal Majalla" w:hint="cs"/>
          <w:b/>
          <w:bCs/>
          <w:sz w:val="28"/>
          <w:szCs w:val="28"/>
          <w:rtl/>
        </w:rPr>
        <w:t>الحواجز</w:t>
      </w:r>
      <w:r w:rsidRPr="008560AA">
        <w:rPr>
          <w:rFonts w:ascii="Sakkal Majalla" w:hAnsi="Sakkal Majalla" w:cs="Sakkal Majalla"/>
          <w:b/>
          <w:bCs/>
          <w:sz w:val="28"/>
          <w:szCs w:val="28"/>
          <w:rtl/>
        </w:rPr>
        <w:t xml:space="preserve"> </w:t>
      </w:r>
      <w:r w:rsidRPr="008560AA">
        <w:rPr>
          <w:rFonts w:ascii="Sakkal Majalla" w:hAnsi="Sakkal Majalla" w:cs="Sakkal Majalla" w:hint="cs"/>
          <w:b/>
          <w:bCs/>
          <w:sz w:val="28"/>
          <w:szCs w:val="28"/>
          <w:rtl/>
        </w:rPr>
        <w:t>الثقافية</w:t>
      </w:r>
      <w:r w:rsidRPr="008560AA">
        <w:rPr>
          <w:rFonts w:ascii="Sakkal Majalla" w:hAnsi="Sakkal Majalla" w:cs="Sakkal Majalla"/>
          <w:b/>
          <w:bCs/>
          <w:sz w:val="28"/>
          <w:szCs w:val="28"/>
          <w:rtl/>
        </w:rPr>
        <w:t xml:space="preserve"> </w:t>
      </w:r>
      <w:r w:rsidRPr="008560AA">
        <w:rPr>
          <w:rFonts w:ascii="Sakkal Majalla" w:hAnsi="Sakkal Majalla" w:cs="Sakkal Majalla" w:hint="cs"/>
          <w:b/>
          <w:bCs/>
          <w:sz w:val="28"/>
          <w:szCs w:val="28"/>
          <w:rtl/>
        </w:rPr>
        <w:t>والاجتماعية</w:t>
      </w:r>
      <w:r w:rsidRPr="008560AA">
        <w:rPr>
          <w:rFonts w:ascii="Sakkal Majalla" w:hAnsi="Sakkal Majalla" w:cs="Sakkal Majalla"/>
          <w:b/>
          <w:bCs/>
          <w:sz w:val="28"/>
          <w:szCs w:val="28"/>
          <w:rtl/>
        </w:rPr>
        <w:t xml:space="preserve"> </w:t>
      </w:r>
      <w:r w:rsidRPr="008560AA">
        <w:rPr>
          <w:rFonts w:ascii="Sakkal Majalla" w:hAnsi="Sakkal Majalla" w:cs="Sakkal Majalla" w:hint="cs"/>
          <w:b/>
          <w:bCs/>
          <w:sz w:val="28"/>
          <w:szCs w:val="28"/>
          <w:rtl/>
        </w:rPr>
        <w:t>أمام</w:t>
      </w:r>
      <w:r w:rsidRPr="008560AA">
        <w:rPr>
          <w:rFonts w:ascii="Sakkal Majalla" w:hAnsi="Sakkal Majalla" w:cs="Sakkal Majalla"/>
          <w:b/>
          <w:bCs/>
          <w:sz w:val="28"/>
          <w:szCs w:val="28"/>
          <w:rtl/>
        </w:rPr>
        <w:t xml:space="preserve"> </w:t>
      </w:r>
      <w:r w:rsidRPr="008560AA">
        <w:rPr>
          <w:rFonts w:ascii="Sakkal Majalla" w:hAnsi="Sakkal Majalla" w:cs="Sakkal Majalla" w:hint="cs"/>
          <w:b/>
          <w:bCs/>
          <w:sz w:val="28"/>
          <w:szCs w:val="28"/>
          <w:rtl/>
        </w:rPr>
        <w:t>ريادة</w:t>
      </w:r>
      <w:r w:rsidRPr="008560AA">
        <w:rPr>
          <w:rFonts w:ascii="Sakkal Majalla" w:hAnsi="Sakkal Majalla" w:cs="Sakkal Majalla"/>
          <w:b/>
          <w:bCs/>
          <w:sz w:val="28"/>
          <w:szCs w:val="28"/>
          <w:rtl/>
        </w:rPr>
        <w:t xml:space="preserve"> </w:t>
      </w:r>
      <w:r w:rsidRPr="008560AA">
        <w:rPr>
          <w:rFonts w:ascii="Sakkal Majalla" w:hAnsi="Sakkal Majalla" w:cs="Sakkal Majalla" w:hint="cs"/>
          <w:b/>
          <w:bCs/>
          <w:sz w:val="28"/>
          <w:szCs w:val="28"/>
          <w:rtl/>
        </w:rPr>
        <w:t>الأعمال</w:t>
      </w:r>
    </w:p>
    <w:p w14:paraId="4F8AAB2D" w14:textId="77777777" w:rsidR="00016A61" w:rsidRPr="008560AA" w:rsidRDefault="00016A61" w:rsidP="00016A61">
      <w:pPr>
        <w:spacing w:beforeLines="70" w:before="168" w:afterLines="30" w:after="72" w:line="360" w:lineRule="auto"/>
        <w:jc w:val="both"/>
        <w:rPr>
          <w:rFonts w:ascii="Sakkal Majalla" w:hAnsi="Sakkal Majalla" w:cs="Sakkal Majalla"/>
          <w:sz w:val="28"/>
          <w:szCs w:val="28"/>
        </w:rPr>
      </w:pPr>
      <w:r w:rsidRPr="008560AA">
        <w:rPr>
          <w:rFonts w:ascii="Sakkal Majalla" w:hAnsi="Sakkal Majalla" w:cs="Sakkal Majalla" w:hint="cs"/>
          <w:sz w:val="28"/>
          <w:szCs w:val="28"/>
          <w:rtl/>
        </w:rPr>
        <w:t>على</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الرغم</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من</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الاهتمام</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المتزايد</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بريادة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الأعمال،</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إلا</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أن</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الاعتبارات</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الثقافية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والاجتماعية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لا</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تزال</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قادرة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على</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تقديم</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صعوبات</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لرواد</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الأعمال</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الناشئين</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في</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المملكة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العربية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السعودية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تاريخيًا،</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كان</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الطلب</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على</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العمل</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الثابت</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والمأجور</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في</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القطاع</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العام</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يؤثر</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على</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المواقف</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الثقافية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تجاه</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ريادة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الأعمال،</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والتي</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يُنظر</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إليها</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عمومًا</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على</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أنها</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خطيرة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ولا</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يمكن</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التنبؤ</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بها</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يمكن</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أن</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يردع</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هذا</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الميل</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الثقافي</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رواد</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الأعمال</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المحتملين</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عن</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متابعة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أفكارهم،</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خاصة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إذا</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واجهوا</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ضغوطًا</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عائلية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أو</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مجتمعية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للاكتفاء</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بخيارات</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مهنية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أكثر</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تقليدية</w:t>
      </w:r>
      <w:sdt>
        <w:sdtPr>
          <w:rPr>
            <w:rFonts w:ascii="Sakkal Majalla" w:hAnsi="Sakkal Majalla" w:cs="Sakkal Majalla" w:hint="cs"/>
            <w:sz w:val="28"/>
            <w:szCs w:val="28"/>
            <w:rtl/>
          </w:rPr>
          <w:id w:val="191990110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Alw201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Alwakid</w:t>
          </w:r>
          <w:r w:rsidRPr="00A33527">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8560AA">
        <w:rPr>
          <w:rFonts w:ascii="Sakkal Majalla" w:hAnsi="Sakkal Majalla" w:cs="Sakkal Majalla"/>
          <w:sz w:val="28"/>
          <w:szCs w:val="28"/>
          <w:rtl/>
        </w:rPr>
        <w:t xml:space="preserve">. </w:t>
      </w:r>
    </w:p>
    <w:p w14:paraId="15D5B65E" w14:textId="77777777" w:rsidR="00016A61" w:rsidRPr="008560AA" w:rsidRDefault="00016A61" w:rsidP="00016A61">
      <w:pPr>
        <w:pStyle w:val="a7"/>
        <w:numPr>
          <w:ilvl w:val="0"/>
          <w:numId w:val="3"/>
        </w:numPr>
        <w:spacing w:beforeLines="70" w:before="168" w:afterLines="30" w:after="72" w:line="360" w:lineRule="auto"/>
        <w:jc w:val="both"/>
        <w:rPr>
          <w:rFonts w:ascii="Sakkal Majalla" w:hAnsi="Sakkal Majalla" w:cs="Sakkal Majalla"/>
          <w:b/>
          <w:bCs/>
          <w:sz w:val="28"/>
          <w:szCs w:val="28"/>
        </w:rPr>
      </w:pPr>
      <w:r w:rsidRPr="008560AA">
        <w:rPr>
          <w:rFonts w:ascii="Sakkal Majalla" w:hAnsi="Sakkal Majalla" w:cs="Sakkal Majalla" w:hint="cs"/>
          <w:b/>
          <w:bCs/>
          <w:sz w:val="28"/>
          <w:szCs w:val="28"/>
          <w:rtl/>
        </w:rPr>
        <w:t>الحماية</w:t>
      </w:r>
      <w:r w:rsidRPr="008560AA">
        <w:rPr>
          <w:rFonts w:ascii="Sakkal Majalla" w:hAnsi="Sakkal Majalla" w:cs="Sakkal Majalla"/>
          <w:b/>
          <w:bCs/>
          <w:sz w:val="28"/>
          <w:szCs w:val="28"/>
          <w:rtl/>
        </w:rPr>
        <w:t xml:space="preserve"> </w:t>
      </w:r>
      <w:r w:rsidRPr="008560AA">
        <w:rPr>
          <w:rFonts w:ascii="Sakkal Majalla" w:hAnsi="Sakkal Majalla" w:cs="Sakkal Majalla" w:hint="cs"/>
          <w:b/>
          <w:bCs/>
          <w:sz w:val="28"/>
          <w:szCs w:val="28"/>
          <w:rtl/>
        </w:rPr>
        <w:t>القانونية</w:t>
      </w:r>
      <w:r w:rsidRPr="008560AA">
        <w:rPr>
          <w:rFonts w:ascii="Sakkal Majalla" w:hAnsi="Sakkal Majalla" w:cs="Sakkal Majalla"/>
          <w:b/>
          <w:bCs/>
          <w:sz w:val="28"/>
          <w:szCs w:val="28"/>
          <w:rtl/>
        </w:rPr>
        <w:t xml:space="preserve"> </w:t>
      </w:r>
      <w:r w:rsidRPr="008560AA">
        <w:rPr>
          <w:rFonts w:ascii="Sakkal Majalla" w:hAnsi="Sakkal Majalla" w:cs="Sakkal Majalla" w:hint="cs"/>
          <w:b/>
          <w:bCs/>
          <w:sz w:val="28"/>
          <w:szCs w:val="28"/>
          <w:rtl/>
        </w:rPr>
        <w:t>غير</w:t>
      </w:r>
      <w:r w:rsidRPr="008560AA">
        <w:rPr>
          <w:rFonts w:ascii="Sakkal Majalla" w:hAnsi="Sakkal Majalla" w:cs="Sakkal Majalla"/>
          <w:b/>
          <w:bCs/>
          <w:sz w:val="28"/>
          <w:szCs w:val="28"/>
          <w:rtl/>
        </w:rPr>
        <w:t xml:space="preserve"> </w:t>
      </w:r>
      <w:r w:rsidRPr="008560AA">
        <w:rPr>
          <w:rFonts w:ascii="Sakkal Majalla" w:hAnsi="Sakkal Majalla" w:cs="Sakkal Majalla" w:hint="cs"/>
          <w:b/>
          <w:bCs/>
          <w:sz w:val="28"/>
          <w:szCs w:val="28"/>
          <w:rtl/>
        </w:rPr>
        <w:t>الكافية</w:t>
      </w:r>
      <w:r w:rsidRPr="008560AA">
        <w:rPr>
          <w:rFonts w:ascii="Sakkal Majalla" w:hAnsi="Sakkal Majalla" w:cs="Sakkal Majalla"/>
          <w:b/>
          <w:bCs/>
          <w:sz w:val="28"/>
          <w:szCs w:val="28"/>
          <w:rtl/>
        </w:rPr>
        <w:t xml:space="preserve"> </w:t>
      </w:r>
      <w:r w:rsidRPr="008560AA">
        <w:rPr>
          <w:rFonts w:ascii="Sakkal Majalla" w:hAnsi="Sakkal Majalla" w:cs="Sakkal Majalla" w:hint="cs"/>
          <w:b/>
          <w:bCs/>
          <w:sz w:val="28"/>
          <w:szCs w:val="28"/>
          <w:rtl/>
        </w:rPr>
        <w:t>وقضايا</w:t>
      </w:r>
      <w:r w:rsidRPr="008560AA">
        <w:rPr>
          <w:rFonts w:ascii="Sakkal Majalla" w:hAnsi="Sakkal Majalla" w:cs="Sakkal Majalla"/>
          <w:b/>
          <w:bCs/>
          <w:sz w:val="28"/>
          <w:szCs w:val="28"/>
          <w:rtl/>
        </w:rPr>
        <w:t xml:space="preserve"> </w:t>
      </w:r>
      <w:r w:rsidRPr="008560AA">
        <w:rPr>
          <w:rFonts w:ascii="Sakkal Majalla" w:hAnsi="Sakkal Majalla" w:cs="Sakkal Majalla" w:hint="cs"/>
          <w:b/>
          <w:bCs/>
          <w:sz w:val="28"/>
          <w:szCs w:val="28"/>
          <w:rtl/>
        </w:rPr>
        <w:t>الملكية</w:t>
      </w:r>
      <w:r w:rsidRPr="008560AA">
        <w:rPr>
          <w:rFonts w:ascii="Sakkal Majalla" w:hAnsi="Sakkal Majalla" w:cs="Sakkal Majalla"/>
          <w:b/>
          <w:bCs/>
          <w:sz w:val="28"/>
          <w:szCs w:val="28"/>
          <w:rtl/>
        </w:rPr>
        <w:t xml:space="preserve"> </w:t>
      </w:r>
      <w:r w:rsidRPr="008560AA">
        <w:rPr>
          <w:rFonts w:ascii="Sakkal Majalla" w:hAnsi="Sakkal Majalla" w:cs="Sakkal Majalla" w:hint="cs"/>
          <w:b/>
          <w:bCs/>
          <w:sz w:val="28"/>
          <w:szCs w:val="28"/>
          <w:rtl/>
        </w:rPr>
        <w:t>الفكرية</w:t>
      </w:r>
    </w:p>
    <w:p w14:paraId="42C1DF88" w14:textId="77777777" w:rsidR="00016A61" w:rsidRPr="008560AA" w:rsidRDefault="00016A61" w:rsidP="00016A61">
      <w:pPr>
        <w:spacing w:beforeLines="70" w:before="168" w:afterLines="30" w:after="72" w:line="360" w:lineRule="auto"/>
        <w:jc w:val="both"/>
        <w:rPr>
          <w:rFonts w:ascii="Sakkal Majalla" w:hAnsi="Sakkal Majalla" w:cs="Sakkal Majalla"/>
          <w:sz w:val="28"/>
          <w:szCs w:val="28"/>
        </w:rPr>
      </w:pPr>
      <w:r w:rsidRPr="008560AA">
        <w:rPr>
          <w:rFonts w:ascii="Sakkal Majalla" w:hAnsi="Sakkal Majalla" w:cs="Sakkal Majalla" w:hint="cs"/>
          <w:sz w:val="28"/>
          <w:szCs w:val="28"/>
          <w:rtl/>
        </w:rPr>
        <w:t>إن</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الضمانات</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القانونية،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وخاصة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تلك</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المحيطة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بحقوق</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الملكية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الفكرية،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ضرورية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لتحفيز</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الإبداع</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والحفاظ</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على</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أفكار</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رواد</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الأعمال</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ضد</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التقليد</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وفي</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المملكة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العربية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السعودية،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قد</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يواجه</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رواد</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الأعمال</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مشاكل</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في</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تأمين</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ملكيتهم</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الفكرية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بسبب</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عدم</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الوعي</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الكافي</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بقواعد</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الملكية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الفكرية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والثغرات</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في</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إجراءات</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التنفيذ</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ويؤدي</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هذا</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الافتقار</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إلى</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الحماية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إلى</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إعاقة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الإبداع،</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حيث</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قد</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يتردد</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رواد</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الأعمال</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في</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الاستثمار</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في</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أفكار</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جديدة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دون</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التأكد</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من</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أن</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عملهم</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سيكون</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محميًا</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قانونيًا</w:t>
      </w:r>
      <w:sdt>
        <w:sdtPr>
          <w:rPr>
            <w:rFonts w:ascii="Sakkal Majalla" w:hAnsi="Sakkal Majalla" w:cs="Sakkal Majalla" w:hint="cs"/>
            <w:sz w:val="28"/>
            <w:szCs w:val="28"/>
            <w:rtl/>
          </w:rPr>
          <w:id w:val="-142101556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Sarabdeen</w:t>
          </w:r>
          <w:r w:rsidRPr="00A3352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560AA">
        <w:rPr>
          <w:rFonts w:ascii="Sakkal Majalla" w:hAnsi="Sakkal Majalla" w:cs="Sakkal Majalla"/>
          <w:sz w:val="28"/>
          <w:szCs w:val="28"/>
          <w:rtl/>
        </w:rPr>
        <w:t>.</w:t>
      </w:r>
    </w:p>
    <w:p w14:paraId="22A944C4" w14:textId="77777777" w:rsidR="00016A61" w:rsidRPr="008560AA" w:rsidRDefault="00016A61" w:rsidP="00016A61">
      <w:pPr>
        <w:pStyle w:val="a7"/>
        <w:numPr>
          <w:ilvl w:val="0"/>
          <w:numId w:val="3"/>
        </w:numPr>
        <w:spacing w:beforeLines="70" w:before="168" w:afterLines="30" w:after="72" w:line="360" w:lineRule="auto"/>
        <w:jc w:val="both"/>
        <w:rPr>
          <w:rFonts w:ascii="Sakkal Majalla" w:hAnsi="Sakkal Majalla" w:cs="Sakkal Majalla"/>
          <w:b/>
          <w:bCs/>
          <w:sz w:val="28"/>
          <w:szCs w:val="28"/>
        </w:rPr>
      </w:pPr>
      <w:r w:rsidRPr="008560AA">
        <w:rPr>
          <w:rFonts w:ascii="Sakkal Majalla" w:hAnsi="Sakkal Majalla" w:cs="Sakkal Majalla" w:hint="cs"/>
          <w:b/>
          <w:bCs/>
          <w:sz w:val="28"/>
          <w:szCs w:val="28"/>
          <w:rtl/>
        </w:rPr>
        <w:t>المنافسة</w:t>
      </w:r>
      <w:r w:rsidRPr="008560AA">
        <w:rPr>
          <w:rFonts w:ascii="Sakkal Majalla" w:hAnsi="Sakkal Majalla" w:cs="Sakkal Majalla"/>
          <w:b/>
          <w:bCs/>
          <w:sz w:val="28"/>
          <w:szCs w:val="28"/>
          <w:rtl/>
        </w:rPr>
        <w:t xml:space="preserve"> </w:t>
      </w:r>
      <w:r w:rsidRPr="008560AA">
        <w:rPr>
          <w:rFonts w:ascii="Sakkal Majalla" w:hAnsi="Sakkal Majalla" w:cs="Sakkal Majalla" w:hint="cs"/>
          <w:b/>
          <w:bCs/>
          <w:sz w:val="28"/>
          <w:szCs w:val="28"/>
          <w:rtl/>
        </w:rPr>
        <w:t>من</w:t>
      </w:r>
      <w:r w:rsidRPr="008560AA">
        <w:rPr>
          <w:rFonts w:ascii="Sakkal Majalla" w:hAnsi="Sakkal Majalla" w:cs="Sakkal Majalla"/>
          <w:b/>
          <w:bCs/>
          <w:sz w:val="28"/>
          <w:szCs w:val="28"/>
          <w:rtl/>
        </w:rPr>
        <w:t xml:space="preserve"> </w:t>
      </w:r>
      <w:r w:rsidRPr="008560AA">
        <w:rPr>
          <w:rFonts w:ascii="Sakkal Majalla" w:hAnsi="Sakkal Majalla" w:cs="Sakkal Majalla" w:hint="cs"/>
          <w:b/>
          <w:bCs/>
          <w:sz w:val="28"/>
          <w:szCs w:val="28"/>
          <w:rtl/>
        </w:rPr>
        <w:t>اللاعبين</w:t>
      </w:r>
      <w:r w:rsidRPr="008560AA">
        <w:rPr>
          <w:rFonts w:ascii="Sakkal Majalla" w:hAnsi="Sakkal Majalla" w:cs="Sakkal Majalla"/>
          <w:b/>
          <w:bCs/>
          <w:sz w:val="28"/>
          <w:szCs w:val="28"/>
          <w:rtl/>
        </w:rPr>
        <w:t xml:space="preserve"> </w:t>
      </w:r>
      <w:r w:rsidRPr="008560AA">
        <w:rPr>
          <w:rFonts w:ascii="Sakkal Majalla" w:hAnsi="Sakkal Majalla" w:cs="Sakkal Majalla" w:hint="cs"/>
          <w:b/>
          <w:bCs/>
          <w:sz w:val="28"/>
          <w:szCs w:val="28"/>
          <w:rtl/>
        </w:rPr>
        <w:t>الراسخين</w:t>
      </w:r>
      <w:r w:rsidRPr="008560AA">
        <w:rPr>
          <w:rFonts w:ascii="Sakkal Majalla" w:hAnsi="Sakkal Majalla" w:cs="Sakkal Majalla"/>
          <w:b/>
          <w:bCs/>
          <w:sz w:val="28"/>
          <w:szCs w:val="28"/>
          <w:rtl/>
        </w:rPr>
        <w:t xml:space="preserve"> </w:t>
      </w:r>
      <w:r w:rsidRPr="008560AA">
        <w:rPr>
          <w:rFonts w:ascii="Sakkal Majalla" w:hAnsi="Sakkal Majalla" w:cs="Sakkal Majalla" w:hint="cs"/>
          <w:b/>
          <w:bCs/>
          <w:sz w:val="28"/>
          <w:szCs w:val="28"/>
          <w:rtl/>
        </w:rPr>
        <w:t>وحواجز</w:t>
      </w:r>
      <w:r w:rsidRPr="008560AA">
        <w:rPr>
          <w:rFonts w:ascii="Sakkal Majalla" w:hAnsi="Sakkal Majalla" w:cs="Sakkal Majalla"/>
          <w:b/>
          <w:bCs/>
          <w:sz w:val="28"/>
          <w:szCs w:val="28"/>
          <w:rtl/>
        </w:rPr>
        <w:t xml:space="preserve"> </w:t>
      </w:r>
      <w:r w:rsidRPr="008560AA">
        <w:rPr>
          <w:rFonts w:ascii="Sakkal Majalla" w:hAnsi="Sakkal Majalla" w:cs="Sakkal Majalla" w:hint="cs"/>
          <w:b/>
          <w:bCs/>
          <w:sz w:val="28"/>
          <w:szCs w:val="28"/>
          <w:rtl/>
        </w:rPr>
        <w:t>دخول</w:t>
      </w:r>
      <w:r w:rsidRPr="008560AA">
        <w:rPr>
          <w:rFonts w:ascii="Sakkal Majalla" w:hAnsi="Sakkal Majalla" w:cs="Sakkal Majalla"/>
          <w:b/>
          <w:bCs/>
          <w:sz w:val="28"/>
          <w:szCs w:val="28"/>
          <w:rtl/>
        </w:rPr>
        <w:t xml:space="preserve"> </w:t>
      </w:r>
      <w:r w:rsidRPr="008560AA">
        <w:rPr>
          <w:rFonts w:ascii="Sakkal Majalla" w:hAnsi="Sakkal Majalla" w:cs="Sakkal Majalla" w:hint="cs"/>
          <w:b/>
          <w:bCs/>
          <w:sz w:val="28"/>
          <w:szCs w:val="28"/>
          <w:rtl/>
        </w:rPr>
        <w:t>السوق</w:t>
      </w:r>
    </w:p>
    <w:p w14:paraId="52BFDD4E" w14:textId="77777777" w:rsidR="00016A61" w:rsidRPr="00F24AB9" w:rsidRDefault="00016A61" w:rsidP="00016A61">
      <w:pPr>
        <w:spacing w:beforeLines="70" w:before="168" w:afterLines="30" w:after="72" w:line="360" w:lineRule="auto"/>
        <w:jc w:val="both"/>
        <w:rPr>
          <w:rFonts w:ascii="Sakkal Majalla" w:hAnsi="Sakkal Majalla" w:cs="Sakkal Majalla"/>
          <w:sz w:val="28"/>
          <w:szCs w:val="28"/>
          <w:rtl/>
        </w:rPr>
      </w:pPr>
      <w:r w:rsidRPr="008560AA">
        <w:rPr>
          <w:rFonts w:ascii="Sakkal Majalla" w:hAnsi="Sakkal Majalla" w:cs="Sakkal Majalla" w:hint="cs"/>
          <w:sz w:val="28"/>
          <w:szCs w:val="28"/>
          <w:rtl/>
        </w:rPr>
        <w:lastRenderedPageBreak/>
        <w:t>بالنسبة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للشركات</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الجديدة،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قد</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يكون</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دخول</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الأسواق</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التي</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تسيطر</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عليها</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الشركات</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الراسخة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معركة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شاقة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غالبًا</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ما</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تمتلك</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المنظمات</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الكبيرة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موارد</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هائلة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وقواعد</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عملاء</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راسخة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والقدرة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على</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الاستفادة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من</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اقتصاديات</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الحجم،</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مما</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يجعل</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من</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الصعب</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على</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الشركات</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الناشئة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المنافسة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وفي</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المملكة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العربية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السعودية،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لا</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تزال</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العديد</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من</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القطاعات</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خاضعة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لهيمنة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هذه</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الشركات</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الضخمة،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الأمر</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الذي</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يخلق</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عقبة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كبيرة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أمام</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الشركات</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الصغيرة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التي</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تحاول</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تأسيس</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نفسها</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وعلاوة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على</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ذلك،</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قد</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يواجه</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رواد</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الأعمال</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الناشئين</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صعوبات</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في</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الوصول</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المحدود</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إلى</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قنوات</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التوزيع،</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وأبحاث</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السوق،</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ورؤى</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العملاء،</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والتي</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تعد</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حيوية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لإنشاء</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استراتيجيات</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تسويقية</w:t>
      </w:r>
      <w:r w:rsidRPr="008560AA">
        <w:rPr>
          <w:rFonts w:ascii="Sakkal Majalla" w:hAnsi="Sakkal Majalla" w:cs="Sakkal Majalla"/>
          <w:sz w:val="28"/>
          <w:szCs w:val="28"/>
          <w:rtl/>
        </w:rPr>
        <w:t xml:space="preserve"> </w:t>
      </w:r>
      <w:r w:rsidRPr="008560AA">
        <w:rPr>
          <w:rFonts w:ascii="Sakkal Majalla" w:hAnsi="Sakkal Majalla" w:cs="Sakkal Majalla" w:hint="cs"/>
          <w:sz w:val="28"/>
          <w:szCs w:val="28"/>
          <w:rtl/>
        </w:rPr>
        <w:t>فعّالة</w:t>
      </w:r>
      <w:sdt>
        <w:sdtPr>
          <w:rPr>
            <w:rFonts w:ascii="Sakkal Majalla" w:hAnsi="Sakkal Majalla" w:cs="Sakkal Majalla" w:hint="cs"/>
            <w:sz w:val="28"/>
            <w:szCs w:val="28"/>
            <w:rtl/>
          </w:rPr>
          <w:id w:val="72303016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App24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Appel</w:t>
          </w:r>
          <w:r w:rsidRPr="00A3352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560AA">
        <w:rPr>
          <w:rFonts w:ascii="Sakkal Majalla" w:hAnsi="Sakkal Majalla" w:cs="Sakkal Majalla"/>
          <w:sz w:val="28"/>
          <w:szCs w:val="28"/>
          <w:rtl/>
        </w:rPr>
        <w:t xml:space="preserve">. </w:t>
      </w:r>
    </w:p>
    <w:p w14:paraId="2599EBD4" w14:textId="77777777" w:rsidR="00016A61" w:rsidRPr="00E347E5" w:rsidRDefault="00016A61" w:rsidP="00016A61">
      <w:pPr>
        <w:pStyle w:val="2"/>
        <w:spacing w:beforeLines="70" w:before="168" w:afterLines="30" w:after="72" w:line="360" w:lineRule="auto"/>
        <w:rPr>
          <w:rtl/>
        </w:rPr>
      </w:pPr>
      <w:bookmarkStart w:id="7" w:name="_Toc171379044"/>
      <w:bookmarkStart w:id="8" w:name="_Toc174371285"/>
      <w:bookmarkStart w:id="9" w:name="_Toc179282773"/>
      <w:bookmarkStart w:id="10" w:name="_Toc181631618"/>
      <w:r>
        <w:rPr>
          <w:rtl/>
        </w:rPr>
        <w:t>أهداف الدراسة</w:t>
      </w:r>
      <w:bookmarkStart w:id="11" w:name="_Toc171379043"/>
      <w:bookmarkStart w:id="12" w:name="_Toc174371284"/>
      <w:bookmarkStart w:id="13" w:name="_Toc179282772"/>
      <w:bookmarkEnd w:id="7"/>
      <w:bookmarkEnd w:id="8"/>
      <w:bookmarkEnd w:id="9"/>
      <w:bookmarkEnd w:id="10"/>
    </w:p>
    <w:p w14:paraId="1CF8EC79" w14:textId="77777777" w:rsidR="00016A61" w:rsidRPr="005B42A6" w:rsidRDefault="00016A61" w:rsidP="00016A61">
      <w:pPr>
        <w:pStyle w:val="a7"/>
        <w:numPr>
          <w:ilvl w:val="0"/>
          <w:numId w:val="4"/>
        </w:numPr>
        <w:spacing w:beforeLines="70" w:before="168" w:afterLines="30" w:after="72" w:line="360" w:lineRule="auto"/>
        <w:jc w:val="both"/>
        <w:rPr>
          <w:rFonts w:ascii="Sakkal Majalla" w:hAnsi="Sakkal Majalla" w:cs="Sakkal Majalla"/>
          <w:b/>
          <w:bCs/>
          <w:sz w:val="28"/>
          <w:szCs w:val="28"/>
        </w:rPr>
      </w:pPr>
      <w:r w:rsidRPr="005B42A6">
        <w:rPr>
          <w:rFonts w:ascii="Sakkal Majalla" w:hAnsi="Sakkal Majalla" w:cs="Sakkal Majalla" w:hint="cs"/>
          <w:b/>
          <w:bCs/>
          <w:sz w:val="28"/>
          <w:szCs w:val="28"/>
          <w:rtl/>
        </w:rPr>
        <w:t>الهدف</w:t>
      </w:r>
      <w:r w:rsidRPr="005B42A6">
        <w:rPr>
          <w:rFonts w:ascii="Sakkal Majalla" w:hAnsi="Sakkal Majalla" w:cs="Sakkal Majalla"/>
          <w:b/>
          <w:bCs/>
          <w:sz w:val="28"/>
          <w:szCs w:val="28"/>
          <w:rtl/>
        </w:rPr>
        <w:t xml:space="preserve"> </w:t>
      </w:r>
      <w:r w:rsidRPr="005B42A6">
        <w:rPr>
          <w:rFonts w:ascii="Sakkal Majalla" w:hAnsi="Sakkal Majalla" w:cs="Sakkal Majalla" w:hint="cs"/>
          <w:b/>
          <w:bCs/>
          <w:sz w:val="28"/>
          <w:szCs w:val="28"/>
          <w:rtl/>
        </w:rPr>
        <w:t>الرئيسي</w:t>
      </w:r>
    </w:p>
    <w:p w14:paraId="1494AA3D" w14:textId="77777777" w:rsidR="00016A61" w:rsidRDefault="00016A61" w:rsidP="00016A61">
      <w:pPr>
        <w:spacing w:beforeLines="70" w:before="168" w:afterLines="30" w:after="72" w:line="360" w:lineRule="auto"/>
        <w:jc w:val="both"/>
        <w:rPr>
          <w:rFonts w:ascii="Sakkal Majalla" w:hAnsi="Sakkal Majalla" w:cs="Sakkal Majalla"/>
          <w:sz w:val="28"/>
          <w:szCs w:val="28"/>
        </w:rPr>
      </w:pPr>
      <w:r w:rsidRPr="005B42A6">
        <w:rPr>
          <w:rFonts w:ascii="Sakkal Majalla" w:hAnsi="Sakkal Majalla" w:cs="Sakkal Majalla" w:hint="cs"/>
          <w:sz w:val="28"/>
          <w:szCs w:val="28"/>
          <w:rtl/>
        </w:rPr>
        <w:t>دراسة</w:t>
      </w:r>
      <w:r w:rsidRPr="005B42A6">
        <w:rPr>
          <w:rFonts w:ascii="Sakkal Majalla" w:hAnsi="Sakkal Majalla" w:cs="Sakkal Majalla"/>
          <w:sz w:val="28"/>
          <w:szCs w:val="28"/>
          <w:rtl/>
        </w:rPr>
        <w:t xml:space="preserve"> </w:t>
      </w:r>
      <w:r w:rsidRPr="005B42A6">
        <w:rPr>
          <w:rFonts w:ascii="Sakkal Majalla" w:hAnsi="Sakkal Majalla" w:cs="Sakkal Majalla" w:hint="cs"/>
          <w:sz w:val="28"/>
          <w:szCs w:val="28"/>
          <w:rtl/>
        </w:rPr>
        <w:t>تأثير</w:t>
      </w:r>
      <w:r w:rsidRPr="005B42A6">
        <w:rPr>
          <w:rFonts w:ascii="Sakkal Majalla" w:hAnsi="Sakkal Majalla" w:cs="Sakkal Majalla"/>
          <w:sz w:val="28"/>
          <w:szCs w:val="28"/>
          <w:rtl/>
        </w:rPr>
        <w:t xml:space="preserve"> </w:t>
      </w:r>
      <w:r w:rsidRPr="005B42A6">
        <w:rPr>
          <w:rFonts w:ascii="Sakkal Majalla" w:hAnsi="Sakkal Majalla" w:cs="Sakkal Majalla" w:hint="cs"/>
          <w:sz w:val="28"/>
          <w:szCs w:val="28"/>
          <w:rtl/>
        </w:rPr>
        <w:t>الحوكمة</w:t>
      </w:r>
      <w:r w:rsidRPr="005B42A6">
        <w:rPr>
          <w:rFonts w:ascii="Sakkal Majalla" w:hAnsi="Sakkal Majalla" w:cs="Sakkal Majalla"/>
          <w:sz w:val="28"/>
          <w:szCs w:val="28"/>
          <w:rtl/>
        </w:rPr>
        <w:t xml:space="preserve"> </w:t>
      </w:r>
      <w:r w:rsidRPr="005B42A6">
        <w:rPr>
          <w:rFonts w:ascii="Sakkal Majalla" w:hAnsi="Sakkal Majalla" w:cs="Sakkal Majalla" w:hint="cs"/>
          <w:sz w:val="28"/>
          <w:szCs w:val="28"/>
          <w:rtl/>
        </w:rPr>
        <w:t>في</w:t>
      </w:r>
      <w:r w:rsidRPr="005B42A6">
        <w:rPr>
          <w:rFonts w:ascii="Sakkal Majalla" w:hAnsi="Sakkal Majalla" w:cs="Sakkal Majalla"/>
          <w:sz w:val="28"/>
          <w:szCs w:val="28"/>
          <w:rtl/>
        </w:rPr>
        <w:t xml:space="preserve"> </w:t>
      </w:r>
      <w:r w:rsidRPr="005B42A6">
        <w:rPr>
          <w:rFonts w:ascii="Sakkal Majalla" w:hAnsi="Sakkal Majalla" w:cs="Sakkal Majalla" w:hint="cs"/>
          <w:sz w:val="28"/>
          <w:szCs w:val="28"/>
          <w:rtl/>
        </w:rPr>
        <w:t>الحد</w:t>
      </w:r>
      <w:r w:rsidRPr="005B42A6">
        <w:rPr>
          <w:rFonts w:ascii="Sakkal Majalla" w:hAnsi="Sakkal Majalla" w:cs="Sakkal Majalla"/>
          <w:sz w:val="28"/>
          <w:szCs w:val="28"/>
          <w:rtl/>
        </w:rPr>
        <w:t xml:space="preserve"> </w:t>
      </w:r>
      <w:r w:rsidRPr="005B42A6">
        <w:rPr>
          <w:rFonts w:ascii="Sakkal Majalla" w:hAnsi="Sakkal Majalla" w:cs="Sakkal Majalla" w:hint="cs"/>
          <w:sz w:val="28"/>
          <w:szCs w:val="28"/>
          <w:rtl/>
        </w:rPr>
        <w:t>من</w:t>
      </w:r>
      <w:r w:rsidRPr="005B42A6">
        <w:rPr>
          <w:rFonts w:ascii="Sakkal Majalla" w:hAnsi="Sakkal Majalla" w:cs="Sakkal Majalla"/>
          <w:sz w:val="28"/>
          <w:szCs w:val="28"/>
          <w:rtl/>
        </w:rPr>
        <w:t xml:space="preserve"> </w:t>
      </w:r>
      <w:r w:rsidRPr="005B42A6">
        <w:rPr>
          <w:rFonts w:ascii="Sakkal Majalla" w:hAnsi="Sakkal Majalla" w:cs="Sakkal Majalla" w:hint="cs"/>
          <w:sz w:val="28"/>
          <w:szCs w:val="28"/>
          <w:rtl/>
        </w:rPr>
        <w:t>المشاكل</w:t>
      </w:r>
      <w:r w:rsidRPr="005B42A6">
        <w:rPr>
          <w:rFonts w:ascii="Sakkal Majalla" w:hAnsi="Sakkal Majalla" w:cs="Sakkal Majalla"/>
          <w:sz w:val="28"/>
          <w:szCs w:val="28"/>
          <w:rtl/>
        </w:rPr>
        <w:t xml:space="preserve"> </w:t>
      </w:r>
      <w:r w:rsidRPr="005B42A6">
        <w:rPr>
          <w:rFonts w:ascii="Sakkal Majalla" w:hAnsi="Sakkal Majalla" w:cs="Sakkal Majalla" w:hint="cs"/>
          <w:sz w:val="28"/>
          <w:szCs w:val="28"/>
          <w:rtl/>
        </w:rPr>
        <w:t>التي</w:t>
      </w:r>
      <w:r w:rsidRPr="005B42A6">
        <w:rPr>
          <w:rFonts w:ascii="Sakkal Majalla" w:hAnsi="Sakkal Majalla" w:cs="Sakkal Majalla"/>
          <w:sz w:val="28"/>
          <w:szCs w:val="28"/>
          <w:rtl/>
        </w:rPr>
        <w:t xml:space="preserve"> </w:t>
      </w:r>
      <w:r w:rsidRPr="005B42A6">
        <w:rPr>
          <w:rFonts w:ascii="Sakkal Majalla" w:hAnsi="Sakkal Majalla" w:cs="Sakkal Majalla" w:hint="cs"/>
          <w:sz w:val="28"/>
          <w:szCs w:val="28"/>
          <w:rtl/>
        </w:rPr>
        <w:t>تواجه</w:t>
      </w:r>
      <w:r w:rsidRPr="005B42A6">
        <w:rPr>
          <w:rFonts w:ascii="Sakkal Majalla" w:hAnsi="Sakkal Majalla" w:cs="Sakkal Majalla"/>
          <w:sz w:val="28"/>
          <w:szCs w:val="28"/>
          <w:rtl/>
        </w:rPr>
        <w:t xml:space="preserve"> </w:t>
      </w:r>
      <w:r w:rsidRPr="005B42A6">
        <w:rPr>
          <w:rFonts w:ascii="Sakkal Majalla" w:hAnsi="Sakkal Majalla" w:cs="Sakkal Majalla" w:hint="cs"/>
          <w:sz w:val="28"/>
          <w:szCs w:val="28"/>
          <w:rtl/>
        </w:rPr>
        <w:t>المبادرات</w:t>
      </w:r>
      <w:r w:rsidRPr="005B42A6">
        <w:rPr>
          <w:rFonts w:ascii="Sakkal Majalla" w:hAnsi="Sakkal Majalla" w:cs="Sakkal Majalla"/>
          <w:sz w:val="28"/>
          <w:szCs w:val="28"/>
          <w:rtl/>
        </w:rPr>
        <w:t xml:space="preserve"> </w:t>
      </w:r>
      <w:r w:rsidRPr="005B42A6">
        <w:rPr>
          <w:rFonts w:ascii="Sakkal Majalla" w:hAnsi="Sakkal Majalla" w:cs="Sakkal Majalla" w:hint="cs"/>
          <w:sz w:val="28"/>
          <w:szCs w:val="28"/>
          <w:rtl/>
        </w:rPr>
        <w:t>الريادية</w:t>
      </w:r>
      <w:r w:rsidRPr="005B42A6">
        <w:rPr>
          <w:rFonts w:ascii="Sakkal Majalla" w:hAnsi="Sakkal Majalla" w:cs="Sakkal Majalla"/>
          <w:sz w:val="28"/>
          <w:szCs w:val="28"/>
          <w:rtl/>
        </w:rPr>
        <w:t xml:space="preserve"> </w:t>
      </w:r>
      <w:r w:rsidRPr="005B42A6">
        <w:rPr>
          <w:rFonts w:ascii="Sakkal Majalla" w:hAnsi="Sakkal Majalla" w:cs="Sakkal Majalla" w:hint="cs"/>
          <w:sz w:val="28"/>
          <w:szCs w:val="28"/>
          <w:rtl/>
        </w:rPr>
        <w:t>في</w:t>
      </w:r>
      <w:r w:rsidRPr="005B42A6">
        <w:rPr>
          <w:rFonts w:ascii="Sakkal Majalla" w:hAnsi="Sakkal Majalla" w:cs="Sakkal Majalla"/>
          <w:sz w:val="28"/>
          <w:szCs w:val="28"/>
          <w:rtl/>
        </w:rPr>
        <w:t xml:space="preserve"> </w:t>
      </w:r>
      <w:r w:rsidRPr="005B42A6">
        <w:rPr>
          <w:rFonts w:ascii="Sakkal Majalla" w:hAnsi="Sakkal Majalla" w:cs="Sakkal Majalla" w:hint="cs"/>
          <w:sz w:val="28"/>
          <w:szCs w:val="28"/>
          <w:rtl/>
        </w:rPr>
        <w:t>المملكة</w:t>
      </w:r>
      <w:r w:rsidRPr="005B42A6">
        <w:rPr>
          <w:rFonts w:ascii="Sakkal Majalla" w:hAnsi="Sakkal Majalla" w:cs="Sakkal Majalla"/>
          <w:sz w:val="28"/>
          <w:szCs w:val="28"/>
          <w:rtl/>
        </w:rPr>
        <w:t xml:space="preserve"> </w:t>
      </w:r>
      <w:r w:rsidRPr="005B42A6">
        <w:rPr>
          <w:rFonts w:ascii="Sakkal Majalla" w:hAnsi="Sakkal Majalla" w:cs="Sakkal Majalla" w:hint="cs"/>
          <w:sz w:val="28"/>
          <w:szCs w:val="28"/>
          <w:rtl/>
        </w:rPr>
        <w:t>العربية</w:t>
      </w:r>
      <w:r w:rsidRPr="005B42A6">
        <w:rPr>
          <w:rFonts w:ascii="Sakkal Majalla" w:hAnsi="Sakkal Majalla" w:cs="Sakkal Majalla"/>
          <w:sz w:val="28"/>
          <w:szCs w:val="28"/>
          <w:rtl/>
        </w:rPr>
        <w:t xml:space="preserve"> </w:t>
      </w:r>
      <w:r w:rsidRPr="005B42A6">
        <w:rPr>
          <w:rFonts w:ascii="Sakkal Majalla" w:hAnsi="Sakkal Majalla" w:cs="Sakkal Majalla" w:hint="cs"/>
          <w:sz w:val="28"/>
          <w:szCs w:val="28"/>
          <w:rtl/>
        </w:rPr>
        <w:t>السعودية</w:t>
      </w:r>
      <w:r w:rsidRPr="005B42A6">
        <w:rPr>
          <w:rFonts w:ascii="Sakkal Majalla" w:hAnsi="Sakkal Majalla" w:cs="Sakkal Majalla"/>
          <w:sz w:val="28"/>
          <w:szCs w:val="28"/>
          <w:rtl/>
        </w:rPr>
        <w:t xml:space="preserve"> </w:t>
      </w:r>
      <w:r w:rsidRPr="005B42A6">
        <w:rPr>
          <w:rFonts w:ascii="Sakkal Majalla" w:hAnsi="Sakkal Majalla" w:cs="Sakkal Majalla" w:hint="cs"/>
          <w:sz w:val="28"/>
          <w:szCs w:val="28"/>
          <w:rtl/>
        </w:rPr>
        <w:t>واقتراح</w:t>
      </w:r>
      <w:r w:rsidRPr="005B42A6">
        <w:rPr>
          <w:rFonts w:ascii="Sakkal Majalla" w:hAnsi="Sakkal Majalla" w:cs="Sakkal Majalla"/>
          <w:sz w:val="28"/>
          <w:szCs w:val="28"/>
          <w:rtl/>
        </w:rPr>
        <w:t xml:space="preserve"> </w:t>
      </w:r>
      <w:r w:rsidRPr="005B42A6">
        <w:rPr>
          <w:rFonts w:ascii="Sakkal Majalla" w:hAnsi="Sakkal Majalla" w:cs="Sakkal Majalla" w:hint="cs"/>
          <w:sz w:val="28"/>
          <w:szCs w:val="28"/>
          <w:rtl/>
        </w:rPr>
        <w:t>سبل</w:t>
      </w:r>
      <w:r w:rsidRPr="005B42A6">
        <w:rPr>
          <w:rFonts w:ascii="Sakkal Majalla" w:hAnsi="Sakkal Majalla" w:cs="Sakkal Majalla"/>
          <w:sz w:val="28"/>
          <w:szCs w:val="28"/>
          <w:rtl/>
        </w:rPr>
        <w:t xml:space="preserve"> </w:t>
      </w:r>
      <w:r w:rsidRPr="005B42A6">
        <w:rPr>
          <w:rFonts w:ascii="Sakkal Majalla" w:hAnsi="Sakkal Majalla" w:cs="Sakkal Majalla" w:hint="cs"/>
          <w:sz w:val="28"/>
          <w:szCs w:val="28"/>
          <w:rtl/>
        </w:rPr>
        <w:t>خلق</w:t>
      </w:r>
      <w:r w:rsidRPr="005B42A6">
        <w:rPr>
          <w:rFonts w:ascii="Sakkal Majalla" w:hAnsi="Sakkal Majalla" w:cs="Sakkal Majalla"/>
          <w:sz w:val="28"/>
          <w:szCs w:val="28"/>
          <w:rtl/>
        </w:rPr>
        <w:t xml:space="preserve"> </w:t>
      </w:r>
      <w:r w:rsidRPr="005B42A6">
        <w:rPr>
          <w:rFonts w:ascii="Sakkal Majalla" w:hAnsi="Sakkal Majalla" w:cs="Sakkal Majalla" w:hint="cs"/>
          <w:sz w:val="28"/>
          <w:szCs w:val="28"/>
          <w:rtl/>
        </w:rPr>
        <w:t>بيئة</w:t>
      </w:r>
      <w:r w:rsidRPr="005B42A6">
        <w:rPr>
          <w:rFonts w:ascii="Sakkal Majalla" w:hAnsi="Sakkal Majalla" w:cs="Sakkal Majalla"/>
          <w:sz w:val="28"/>
          <w:szCs w:val="28"/>
          <w:rtl/>
        </w:rPr>
        <w:t xml:space="preserve"> </w:t>
      </w:r>
      <w:r w:rsidRPr="005B42A6">
        <w:rPr>
          <w:rFonts w:ascii="Sakkal Majalla" w:hAnsi="Sakkal Majalla" w:cs="Sakkal Majalla" w:hint="cs"/>
          <w:sz w:val="28"/>
          <w:szCs w:val="28"/>
          <w:rtl/>
        </w:rPr>
        <w:t>داعمة</w:t>
      </w:r>
      <w:r w:rsidRPr="005B42A6">
        <w:rPr>
          <w:rFonts w:ascii="Sakkal Majalla" w:hAnsi="Sakkal Majalla" w:cs="Sakkal Majalla"/>
          <w:sz w:val="28"/>
          <w:szCs w:val="28"/>
          <w:rtl/>
        </w:rPr>
        <w:t xml:space="preserve"> </w:t>
      </w:r>
      <w:r w:rsidRPr="005B42A6">
        <w:rPr>
          <w:rFonts w:ascii="Sakkal Majalla" w:hAnsi="Sakkal Majalla" w:cs="Sakkal Majalla" w:hint="cs"/>
          <w:sz w:val="28"/>
          <w:szCs w:val="28"/>
          <w:rtl/>
        </w:rPr>
        <w:t>لريادة</w:t>
      </w:r>
      <w:r w:rsidRPr="005B42A6">
        <w:rPr>
          <w:rFonts w:ascii="Sakkal Majalla" w:hAnsi="Sakkal Majalla" w:cs="Sakkal Majalla"/>
          <w:sz w:val="28"/>
          <w:szCs w:val="28"/>
          <w:rtl/>
        </w:rPr>
        <w:t xml:space="preserve"> </w:t>
      </w:r>
      <w:r w:rsidRPr="005B42A6">
        <w:rPr>
          <w:rFonts w:ascii="Sakkal Majalla" w:hAnsi="Sakkal Majalla" w:cs="Sakkal Majalla" w:hint="cs"/>
          <w:sz w:val="28"/>
          <w:szCs w:val="28"/>
          <w:rtl/>
        </w:rPr>
        <w:t>الأعمال</w:t>
      </w:r>
      <w:r w:rsidRPr="005B42A6">
        <w:rPr>
          <w:rFonts w:ascii="Sakkal Majalla" w:hAnsi="Sakkal Majalla" w:cs="Sakkal Majalla"/>
          <w:sz w:val="28"/>
          <w:szCs w:val="28"/>
          <w:rtl/>
        </w:rPr>
        <w:t xml:space="preserve"> </w:t>
      </w:r>
      <w:r w:rsidRPr="005B42A6">
        <w:rPr>
          <w:rFonts w:ascii="Sakkal Majalla" w:hAnsi="Sakkal Majalla" w:cs="Sakkal Majalla" w:hint="cs"/>
          <w:sz w:val="28"/>
          <w:szCs w:val="28"/>
          <w:rtl/>
        </w:rPr>
        <w:t>والتنويع</w:t>
      </w:r>
      <w:r w:rsidRPr="005B42A6">
        <w:rPr>
          <w:rFonts w:ascii="Sakkal Majalla" w:hAnsi="Sakkal Majalla" w:cs="Sakkal Majalla"/>
          <w:sz w:val="28"/>
          <w:szCs w:val="28"/>
          <w:rtl/>
        </w:rPr>
        <w:t xml:space="preserve"> </w:t>
      </w:r>
      <w:r w:rsidRPr="005B42A6">
        <w:rPr>
          <w:rFonts w:ascii="Sakkal Majalla" w:hAnsi="Sakkal Majalla" w:cs="Sakkal Majalla" w:hint="cs"/>
          <w:sz w:val="28"/>
          <w:szCs w:val="28"/>
          <w:rtl/>
        </w:rPr>
        <w:t>الاقتصادي</w:t>
      </w:r>
      <w:r w:rsidRPr="005B42A6">
        <w:rPr>
          <w:rFonts w:ascii="Sakkal Majalla" w:hAnsi="Sakkal Majalla" w:cs="Sakkal Majalla"/>
          <w:sz w:val="28"/>
          <w:szCs w:val="28"/>
          <w:rtl/>
        </w:rPr>
        <w:t>.</w:t>
      </w:r>
    </w:p>
    <w:p w14:paraId="26539631" w14:textId="77777777" w:rsidR="00016A61" w:rsidRPr="005B42A6" w:rsidRDefault="00016A61" w:rsidP="00016A61">
      <w:pPr>
        <w:pStyle w:val="a7"/>
        <w:numPr>
          <w:ilvl w:val="0"/>
          <w:numId w:val="4"/>
        </w:numPr>
        <w:spacing w:beforeLines="70" w:before="168" w:afterLines="30" w:after="72" w:line="360" w:lineRule="auto"/>
        <w:jc w:val="both"/>
        <w:rPr>
          <w:rFonts w:ascii="Sakkal Majalla" w:hAnsi="Sakkal Majalla" w:cs="Sakkal Majalla"/>
          <w:b/>
          <w:bCs/>
          <w:sz w:val="28"/>
          <w:szCs w:val="28"/>
        </w:rPr>
      </w:pPr>
      <w:r w:rsidRPr="005B42A6">
        <w:rPr>
          <w:rFonts w:ascii="Sakkal Majalla" w:hAnsi="Sakkal Majalla" w:cs="Sakkal Majalla" w:hint="cs"/>
          <w:b/>
          <w:bCs/>
          <w:sz w:val="28"/>
          <w:szCs w:val="28"/>
          <w:rtl/>
        </w:rPr>
        <w:t>الأهداف</w:t>
      </w:r>
      <w:r w:rsidRPr="005B42A6">
        <w:rPr>
          <w:rFonts w:ascii="Sakkal Majalla" w:hAnsi="Sakkal Majalla" w:cs="Sakkal Majalla"/>
          <w:b/>
          <w:bCs/>
          <w:sz w:val="28"/>
          <w:szCs w:val="28"/>
          <w:rtl/>
        </w:rPr>
        <w:t xml:space="preserve"> </w:t>
      </w:r>
      <w:r w:rsidRPr="005B42A6">
        <w:rPr>
          <w:rFonts w:ascii="Sakkal Majalla" w:hAnsi="Sakkal Majalla" w:cs="Sakkal Majalla" w:hint="cs"/>
          <w:b/>
          <w:bCs/>
          <w:sz w:val="28"/>
          <w:szCs w:val="28"/>
          <w:rtl/>
        </w:rPr>
        <w:t>الفرعية</w:t>
      </w:r>
    </w:p>
    <w:p w14:paraId="6FB599D5" w14:textId="77777777" w:rsidR="00016A61" w:rsidRPr="006106A9" w:rsidRDefault="00016A61" w:rsidP="00016A61">
      <w:pPr>
        <w:pStyle w:val="a7"/>
        <w:numPr>
          <w:ilvl w:val="0"/>
          <w:numId w:val="7"/>
        </w:numPr>
        <w:spacing w:beforeLines="70" w:before="168" w:afterLines="30" w:after="72" w:line="360" w:lineRule="auto"/>
        <w:jc w:val="both"/>
        <w:rPr>
          <w:rFonts w:ascii="Sakkal Majalla" w:hAnsi="Sakkal Majalla" w:cs="Sakkal Majalla"/>
          <w:b/>
          <w:bCs/>
          <w:sz w:val="28"/>
          <w:szCs w:val="28"/>
          <w:lang w:bidi="ar-EG"/>
        </w:rPr>
      </w:pPr>
      <w:r w:rsidRPr="006106A9">
        <w:rPr>
          <w:rFonts w:ascii="Sakkal Majalla" w:hAnsi="Sakkal Majalla" w:cs="Sakkal Majalla" w:hint="cs"/>
          <w:b/>
          <w:bCs/>
          <w:sz w:val="28"/>
          <w:szCs w:val="28"/>
          <w:rtl/>
          <w:lang w:bidi="ar-EG"/>
        </w:rPr>
        <w:t>تحديد</w:t>
      </w:r>
      <w:r w:rsidRPr="006106A9">
        <w:rPr>
          <w:rFonts w:ascii="Sakkal Majalla" w:hAnsi="Sakkal Majalla" w:cs="Sakkal Majalla"/>
          <w:b/>
          <w:bCs/>
          <w:sz w:val="28"/>
          <w:szCs w:val="28"/>
          <w:rtl/>
          <w:lang w:bidi="ar-EG"/>
        </w:rPr>
        <w:t xml:space="preserve"> </w:t>
      </w:r>
      <w:r w:rsidRPr="006106A9">
        <w:rPr>
          <w:rFonts w:ascii="Sakkal Majalla" w:hAnsi="Sakkal Majalla" w:cs="Sakkal Majalla" w:hint="cs"/>
          <w:b/>
          <w:bCs/>
          <w:sz w:val="28"/>
          <w:szCs w:val="28"/>
          <w:rtl/>
          <w:lang w:bidi="ar-EG"/>
        </w:rPr>
        <w:t>الحواجز</w:t>
      </w:r>
      <w:r w:rsidRPr="006106A9">
        <w:rPr>
          <w:rFonts w:ascii="Sakkal Majalla" w:hAnsi="Sakkal Majalla" w:cs="Sakkal Majalla"/>
          <w:b/>
          <w:bCs/>
          <w:sz w:val="28"/>
          <w:szCs w:val="28"/>
          <w:rtl/>
          <w:lang w:bidi="ar-EG"/>
        </w:rPr>
        <w:t xml:space="preserve"> </w:t>
      </w:r>
      <w:r w:rsidRPr="006106A9">
        <w:rPr>
          <w:rFonts w:ascii="Sakkal Majalla" w:hAnsi="Sakkal Majalla" w:cs="Sakkal Majalla" w:hint="cs"/>
          <w:b/>
          <w:bCs/>
          <w:sz w:val="28"/>
          <w:szCs w:val="28"/>
          <w:rtl/>
          <w:lang w:bidi="ar-EG"/>
        </w:rPr>
        <w:t>التنظيمية</w:t>
      </w:r>
      <w:r w:rsidRPr="006106A9">
        <w:rPr>
          <w:rFonts w:ascii="Sakkal Majalla" w:hAnsi="Sakkal Majalla" w:cs="Sakkal Majalla"/>
          <w:b/>
          <w:bCs/>
          <w:sz w:val="28"/>
          <w:szCs w:val="28"/>
          <w:rtl/>
          <w:lang w:bidi="ar-EG"/>
        </w:rPr>
        <w:t xml:space="preserve"> </w:t>
      </w:r>
      <w:r w:rsidRPr="006106A9">
        <w:rPr>
          <w:rFonts w:ascii="Sakkal Majalla" w:hAnsi="Sakkal Majalla" w:cs="Sakkal Majalla" w:hint="cs"/>
          <w:b/>
          <w:bCs/>
          <w:sz w:val="28"/>
          <w:szCs w:val="28"/>
          <w:rtl/>
          <w:lang w:bidi="ar-EG"/>
        </w:rPr>
        <w:t>والبيروقراطية</w:t>
      </w:r>
    </w:p>
    <w:p w14:paraId="24DB7DE3" w14:textId="77777777" w:rsidR="00016A61" w:rsidRPr="006106A9" w:rsidRDefault="00016A61" w:rsidP="00016A61">
      <w:pPr>
        <w:spacing w:beforeLines="70" w:before="168" w:afterLines="30" w:after="72" w:line="360" w:lineRule="auto"/>
        <w:jc w:val="both"/>
        <w:rPr>
          <w:rFonts w:ascii="Sakkal Majalla" w:hAnsi="Sakkal Majalla" w:cs="Sakkal Majalla"/>
          <w:sz w:val="28"/>
          <w:szCs w:val="28"/>
          <w:lang w:bidi="ar-EG"/>
        </w:rPr>
      </w:pPr>
      <w:r w:rsidRPr="006106A9">
        <w:rPr>
          <w:rFonts w:ascii="Sakkal Majalla" w:hAnsi="Sakkal Majalla" w:cs="Sakkal Majalla" w:hint="cs"/>
          <w:sz w:val="28"/>
          <w:szCs w:val="28"/>
          <w:rtl/>
          <w:lang w:bidi="ar-EG"/>
        </w:rPr>
        <w:t>تتمثل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إحدى</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الصعوبات</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الأساسية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التي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يواجهها</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رواد</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الأعمال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في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المملكة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العربية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السعودية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في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تعقيد</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ومدة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العمليات</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التنظيمية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المطلوبة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لبدء</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وإدارة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شركة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وتشمل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هذه</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الحصول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على</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التراخيص</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وتسجيل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الشركات</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والامتثال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للوائح</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التنظيمية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ويركز</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هذا</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الهدف</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الفرعي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على</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تحديد</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العوائق</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المحددة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في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هذه</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الإجراءات</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كما</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يبحث</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في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كيفية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تغيير</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أطر</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الحوكمة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مجموعة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السياسات</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واللوائح</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التي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تفرضها</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الحكومة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لتسهيل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تنقل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رواد</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الأعمال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في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هذه</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العمليات</w:t>
      </w:r>
      <w:r w:rsidRPr="006106A9">
        <w:rPr>
          <w:rFonts w:ascii="Sakkal Majalla" w:hAnsi="Sakkal Majalla" w:cs="Sakkal Majalla"/>
          <w:sz w:val="28"/>
          <w:szCs w:val="28"/>
          <w:rtl/>
          <w:lang w:bidi="ar-EG"/>
        </w:rPr>
        <w:t xml:space="preserve">. </w:t>
      </w:r>
    </w:p>
    <w:p w14:paraId="13792A89" w14:textId="77777777" w:rsidR="00016A61" w:rsidRPr="006106A9" w:rsidRDefault="00016A61" w:rsidP="00016A61">
      <w:pPr>
        <w:pStyle w:val="a7"/>
        <w:numPr>
          <w:ilvl w:val="0"/>
          <w:numId w:val="7"/>
        </w:numPr>
        <w:spacing w:beforeLines="70" w:before="168" w:afterLines="30" w:after="72" w:line="360" w:lineRule="auto"/>
        <w:jc w:val="both"/>
        <w:rPr>
          <w:rFonts w:ascii="Sakkal Majalla" w:hAnsi="Sakkal Majalla" w:cs="Sakkal Majalla"/>
          <w:b/>
          <w:bCs/>
          <w:sz w:val="28"/>
          <w:szCs w:val="28"/>
          <w:rtl/>
          <w:lang w:bidi="ar-EG"/>
        </w:rPr>
      </w:pPr>
      <w:r w:rsidRPr="006106A9">
        <w:rPr>
          <w:rFonts w:ascii="Sakkal Majalla" w:hAnsi="Sakkal Majalla" w:cs="Sakkal Majalla" w:hint="cs"/>
          <w:b/>
          <w:bCs/>
          <w:sz w:val="28"/>
          <w:szCs w:val="28"/>
          <w:rtl/>
          <w:lang w:bidi="ar-EG"/>
        </w:rPr>
        <w:t>فحص</w:t>
      </w:r>
      <w:r w:rsidRPr="006106A9">
        <w:rPr>
          <w:rFonts w:ascii="Sakkal Majalla" w:hAnsi="Sakkal Majalla" w:cs="Sakkal Majalla"/>
          <w:b/>
          <w:bCs/>
          <w:sz w:val="28"/>
          <w:szCs w:val="28"/>
          <w:rtl/>
          <w:lang w:bidi="ar-EG"/>
        </w:rPr>
        <w:t xml:space="preserve"> </w:t>
      </w:r>
      <w:r w:rsidRPr="006106A9">
        <w:rPr>
          <w:rFonts w:ascii="Sakkal Majalla" w:hAnsi="Sakkal Majalla" w:cs="Sakkal Majalla" w:hint="cs"/>
          <w:b/>
          <w:bCs/>
          <w:sz w:val="28"/>
          <w:szCs w:val="28"/>
          <w:rtl/>
          <w:lang w:bidi="ar-EG"/>
        </w:rPr>
        <w:t>تدابير</w:t>
      </w:r>
      <w:r w:rsidRPr="006106A9">
        <w:rPr>
          <w:rFonts w:ascii="Sakkal Majalla" w:hAnsi="Sakkal Majalla" w:cs="Sakkal Majalla"/>
          <w:b/>
          <w:bCs/>
          <w:sz w:val="28"/>
          <w:szCs w:val="28"/>
          <w:rtl/>
          <w:lang w:bidi="ar-EG"/>
        </w:rPr>
        <w:t xml:space="preserve"> </w:t>
      </w:r>
      <w:r w:rsidRPr="006106A9">
        <w:rPr>
          <w:rFonts w:ascii="Sakkal Majalla" w:hAnsi="Sakkal Majalla" w:cs="Sakkal Majalla" w:hint="cs"/>
          <w:b/>
          <w:bCs/>
          <w:sz w:val="28"/>
          <w:szCs w:val="28"/>
          <w:rtl/>
          <w:lang w:bidi="ar-EG"/>
        </w:rPr>
        <w:t>الحوكمة</w:t>
      </w:r>
      <w:r w:rsidRPr="006106A9">
        <w:rPr>
          <w:rFonts w:ascii="Sakkal Majalla" w:hAnsi="Sakkal Majalla" w:cs="Sakkal Majalla"/>
          <w:b/>
          <w:bCs/>
          <w:sz w:val="28"/>
          <w:szCs w:val="28"/>
          <w:rtl/>
          <w:lang w:bidi="ar-EG"/>
        </w:rPr>
        <w:t xml:space="preserve"> </w:t>
      </w:r>
      <w:r w:rsidRPr="006106A9">
        <w:rPr>
          <w:rFonts w:ascii="Sakkal Majalla" w:hAnsi="Sakkal Majalla" w:cs="Sakkal Majalla" w:hint="cs"/>
          <w:b/>
          <w:bCs/>
          <w:sz w:val="28"/>
          <w:szCs w:val="28"/>
          <w:rtl/>
          <w:lang w:bidi="ar-EG"/>
        </w:rPr>
        <w:t>المالية</w:t>
      </w:r>
      <w:r w:rsidRPr="006106A9">
        <w:rPr>
          <w:rFonts w:ascii="Sakkal Majalla" w:hAnsi="Sakkal Majalla" w:cs="Sakkal Majalla"/>
          <w:b/>
          <w:bCs/>
          <w:sz w:val="28"/>
          <w:szCs w:val="28"/>
          <w:rtl/>
          <w:lang w:bidi="ar-EG"/>
        </w:rPr>
        <w:t xml:space="preserve"> </w:t>
      </w:r>
      <w:r w:rsidRPr="006106A9">
        <w:rPr>
          <w:rFonts w:ascii="Sakkal Majalla" w:hAnsi="Sakkal Majalla" w:cs="Sakkal Majalla" w:hint="cs"/>
          <w:b/>
          <w:bCs/>
          <w:sz w:val="28"/>
          <w:szCs w:val="28"/>
          <w:rtl/>
          <w:lang w:bidi="ar-EG"/>
        </w:rPr>
        <w:t>والوصول</w:t>
      </w:r>
      <w:r w:rsidRPr="006106A9">
        <w:rPr>
          <w:rFonts w:ascii="Sakkal Majalla" w:hAnsi="Sakkal Majalla" w:cs="Sakkal Majalla"/>
          <w:b/>
          <w:bCs/>
          <w:sz w:val="28"/>
          <w:szCs w:val="28"/>
          <w:rtl/>
          <w:lang w:bidi="ar-EG"/>
        </w:rPr>
        <w:t xml:space="preserve"> </w:t>
      </w:r>
      <w:r w:rsidRPr="006106A9">
        <w:rPr>
          <w:rFonts w:ascii="Sakkal Majalla" w:hAnsi="Sakkal Majalla" w:cs="Sakkal Majalla" w:hint="cs"/>
          <w:b/>
          <w:bCs/>
          <w:sz w:val="28"/>
          <w:szCs w:val="28"/>
          <w:rtl/>
          <w:lang w:bidi="ar-EG"/>
        </w:rPr>
        <w:t>إلى</w:t>
      </w:r>
      <w:r w:rsidRPr="006106A9">
        <w:rPr>
          <w:rFonts w:ascii="Sakkal Majalla" w:hAnsi="Sakkal Majalla" w:cs="Sakkal Majalla"/>
          <w:b/>
          <w:bCs/>
          <w:sz w:val="28"/>
          <w:szCs w:val="28"/>
          <w:rtl/>
          <w:lang w:bidi="ar-EG"/>
        </w:rPr>
        <w:t xml:space="preserve"> </w:t>
      </w:r>
      <w:r w:rsidRPr="006106A9">
        <w:rPr>
          <w:rFonts w:ascii="Sakkal Majalla" w:hAnsi="Sakkal Majalla" w:cs="Sakkal Majalla" w:hint="cs"/>
          <w:b/>
          <w:bCs/>
          <w:sz w:val="28"/>
          <w:szCs w:val="28"/>
          <w:rtl/>
          <w:lang w:bidi="ar-EG"/>
        </w:rPr>
        <w:t>رأس</w:t>
      </w:r>
      <w:r w:rsidRPr="006106A9">
        <w:rPr>
          <w:rFonts w:ascii="Sakkal Majalla" w:hAnsi="Sakkal Majalla" w:cs="Sakkal Majalla"/>
          <w:b/>
          <w:bCs/>
          <w:sz w:val="28"/>
          <w:szCs w:val="28"/>
          <w:rtl/>
          <w:lang w:bidi="ar-EG"/>
        </w:rPr>
        <w:t xml:space="preserve"> </w:t>
      </w:r>
      <w:r w:rsidRPr="006106A9">
        <w:rPr>
          <w:rFonts w:ascii="Sakkal Majalla" w:hAnsi="Sakkal Majalla" w:cs="Sakkal Majalla" w:hint="cs"/>
          <w:b/>
          <w:bCs/>
          <w:sz w:val="28"/>
          <w:szCs w:val="28"/>
          <w:rtl/>
          <w:lang w:bidi="ar-EG"/>
        </w:rPr>
        <w:t>المال</w:t>
      </w:r>
      <w:r w:rsidRPr="006106A9">
        <w:rPr>
          <w:rFonts w:ascii="Sakkal Majalla" w:hAnsi="Sakkal Majalla" w:cs="Sakkal Majalla"/>
          <w:b/>
          <w:bCs/>
          <w:sz w:val="28"/>
          <w:szCs w:val="28"/>
          <w:rtl/>
          <w:lang w:bidi="ar-EG"/>
        </w:rPr>
        <w:t xml:space="preserve"> </w:t>
      </w:r>
    </w:p>
    <w:p w14:paraId="2A617EAC" w14:textId="77777777" w:rsidR="00016A61" w:rsidRPr="006106A9" w:rsidRDefault="00016A61" w:rsidP="00016A61">
      <w:pPr>
        <w:spacing w:beforeLines="70" w:before="168" w:afterLines="30" w:after="72" w:line="360" w:lineRule="auto"/>
        <w:jc w:val="both"/>
        <w:rPr>
          <w:rFonts w:ascii="Sakkal Majalla" w:hAnsi="Sakkal Majalla" w:cs="Sakkal Majalla"/>
          <w:sz w:val="28"/>
          <w:szCs w:val="28"/>
          <w:lang w:bidi="ar-EG"/>
        </w:rPr>
      </w:pP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يعد</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الوصول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إلى</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التمويل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أمرًا</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بالغ</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الأهمية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لرواد</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الأعمال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لبدء</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شركاتهم</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وتوسيع</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نطاقها</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واستدامتها</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ومع</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ذلك،</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في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المملكة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العربية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السعودية،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يواجه</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رواد</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الأعمال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عادةً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تحديات</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في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الحصول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على</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التمويل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اللازم،</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حيث</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قد</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لا</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تكون</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المؤسسات</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المالية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التقليدية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راغبة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في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إقراض</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الشركات</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عالية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المخاطر</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في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مرحلة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مبكرة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يهدف</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هذا</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الهدف</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إلى</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تحليل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بدائل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الدعم</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المالي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الحالية،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lastRenderedPageBreak/>
        <w:t>مثل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التمويل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المدعوم</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من</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الحكومة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والمنح</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والقروض،</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ومدى</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فعالية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هذه</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السياسات</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في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مساعدة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رواد</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الأعمال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على</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التغلب</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على</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القيود</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المالية</w:t>
      </w:r>
      <w:r w:rsidRPr="006106A9">
        <w:rPr>
          <w:rFonts w:ascii="Sakkal Majalla" w:hAnsi="Sakkal Majalla" w:cs="Sakkal Majalla"/>
          <w:sz w:val="28"/>
          <w:szCs w:val="28"/>
          <w:rtl/>
          <w:lang w:bidi="ar-EG"/>
        </w:rPr>
        <w:t>.</w:t>
      </w:r>
    </w:p>
    <w:p w14:paraId="79454919" w14:textId="77777777" w:rsidR="00016A61" w:rsidRPr="006106A9" w:rsidRDefault="00016A61" w:rsidP="00016A61">
      <w:pPr>
        <w:pStyle w:val="a7"/>
        <w:numPr>
          <w:ilvl w:val="0"/>
          <w:numId w:val="7"/>
        </w:numPr>
        <w:spacing w:beforeLines="70" w:before="168" w:afterLines="30" w:after="72" w:line="360" w:lineRule="auto"/>
        <w:jc w:val="both"/>
        <w:rPr>
          <w:rFonts w:ascii="Sakkal Majalla" w:hAnsi="Sakkal Majalla" w:cs="Sakkal Majalla"/>
          <w:b/>
          <w:bCs/>
          <w:sz w:val="28"/>
          <w:szCs w:val="28"/>
          <w:rtl/>
          <w:lang w:bidi="ar-EG"/>
        </w:rPr>
      </w:pPr>
      <w:r w:rsidRPr="006106A9">
        <w:rPr>
          <w:rFonts w:ascii="Sakkal Majalla" w:hAnsi="Sakkal Majalla" w:cs="Sakkal Majalla" w:hint="cs"/>
          <w:b/>
          <w:bCs/>
          <w:sz w:val="28"/>
          <w:szCs w:val="28"/>
          <w:rtl/>
          <w:lang w:bidi="ar-EG"/>
        </w:rPr>
        <w:t>تحليل</w:t>
      </w:r>
      <w:r w:rsidRPr="006106A9">
        <w:rPr>
          <w:rFonts w:ascii="Sakkal Majalla" w:hAnsi="Sakkal Majalla" w:cs="Sakkal Majalla"/>
          <w:b/>
          <w:bCs/>
          <w:sz w:val="28"/>
          <w:szCs w:val="28"/>
          <w:rtl/>
          <w:lang w:bidi="ar-EG"/>
        </w:rPr>
        <w:t xml:space="preserve"> </w:t>
      </w:r>
      <w:r w:rsidRPr="006106A9">
        <w:rPr>
          <w:rFonts w:ascii="Sakkal Majalla" w:hAnsi="Sakkal Majalla" w:cs="Sakkal Majalla" w:hint="cs"/>
          <w:b/>
          <w:bCs/>
          <w:sz w:val="28"/>
          <w:szCs w:val="28"/>
          <w:rtl/>
          <w:lang w:bidi="ar-EG"/>
        </w:rPr>
        <w:t>دعم</w:t>
      </w:r>
      <w:r w:rsidRPr="006106A9">
        <w:rPr>
          <w:rFonts w:ascii="Sakkal Majalla" w:hAnsi="Sakkal Majalla" w:cs="Sakkal Majalla"/>
          <w:b/>
          <w:bCs/>
          <w:sz w:val="28"/>
          <w:szCs w:val="28"/>
          <w:rtl/>
          <w:lang w:bidi="ar-EG"/>
        </w:rPr>
        <w:t xml:space="preserve"> </w:t>
      </w:r>
      <w:r w:rsidRPr="006106A9">
        <w:rPr>
          <w:rFonts w:ascii="Sakkal Majalla" w:hAnsi="Sakkal Majalla" w:cs="Sakkal Majalla" w:hint="cs"/>
          <w:b/>
          <w:bCs/>
          <w:sz w:val="28"/>
          <w:szCs w:val="28"/>
          <w:rtl/>
          <w:lang w:bidi="ar-EG"/>
        </w:rPr>
        <w:t>الحوكمة</w:t>
      </w:r>
      <w:r w:rsidRPr="006106A9">
        <w:rPr>
          <w:rFonts w:ascii="Sakkal Majalla" w:hAnsi="Sakkal Majalla" w:cs="Sakkal Majalla"/>
          <w:b/>
          <w:bCs/>
          <w:sz w:val="28"/>
          <w:szCs w:val="28"/>
          <w:rtl/>
          <w:lang w:bidi="ar-EG"/>
        </w:rPr>
        <w:t xml:space="preserve"> </w:t>
      </w:r>
      <w:r w:rsidRPr="006106A9">
        <w:rPr>
          <w:rFonts w:ascii="Sakkal Majalla" w:hAnsi="Sakkal Majalla" w:cs="Sakkal Majalla" w:hint="cs"/>
          <w:b/>
          <w:bCs/>
          <w:sz w:val="28"/>
          <w:szCs w:val="28"/>
          <w:rtl/>
          <w:lang w:bidi="ar-EG"/>
        </w:rPr>
        <w:t>لتنمية</w:t>
      </w:r>
      <w:r w:rsidRPr="006106A9">
        <w:rPr>
          <w:rFonts w:ascii="Sakkal Majalla" w:hAnsi="Sakkal Majalla" w:cs="Sakkal Majalla"/>
          <w:b/>
          <w:bCs/>
          <w:sz w:val="28"/>
          <w:szCs w:val="28"/>
          <w:rtl/>
          <w:lang w:bidi="ar-EG"/>
        </w:rPr>
        <w:t xml:space="preserve"> </w:t>
      </w:r>
      <w:r w:rsidRPr="006106A9">
        <w:rPr>
          <w:rFonts w:ascii="Sakkal Majalla" w:hAnsi="Sakkal Majalla" w:cs="Sakkal Majalla" w:hint="cs"/>
          <w:b/>
          <w:bCs/>
          <w:sz w:val="28"/>
          <w:szCs w:val="28"/>
          <w:rtl/>
          <w:lang w:bidi="ar-EG"/>
        </w:rPr>
        <w:t>القوى</w:t>
      </w:r>
      <w:r w:rsidRPr="006106A9">
        <w:rPr>
          <w:rFonts w:ascii="Sakkal Majalla" w:hAnsi="Sakkal Majalla" w:cs="Sakkal Majalla"/>
          <w:b/>
          <w:bCs/>
          <w:sz w:val="28"/>
          <w:szCs w:val="28"/>
          <w:rtl/>
          <w:lang w:bidi="ar-EG"/>
        </w:rPr>
        <w:t xml:space="preserve"> </w:t>
      </w:r>
      <w:r w:rsidRPr="006106A9">
        <w:rPr>
          <w:rFonts w:ascii="Sakkal Majalla" w:hAnsi="Sakkal Majalla" w:cs="Sakkal Majalla" w:hint="cs"/>
          <w:b/>
          <w:bCs/>
          <w:sz w:val="28"/>
          <w:szCs w:val="28"/>
          <w:rtl/>
          <w:lang w:bidi="ar-EG"/>
        </w:rPr>
        <w:t>العاملة</w:t>
      </w:r>
      <w:r w:rsidRPr="006106A9">
        <w:rPr>
          <w:rFonts w:ascii="Sakkal Majalla" w:hAnsi="Sakkal Majalla" w:cs="Sakkal Majalla"/>
          <w:b/>
          <w:bCs/>
          <w:sz w:val="28"/>
          <w:szCs w:val="28"/>
          <w:rtl/>
          <w:lang w:bidi="ar-EG"/>
        </w:rPr>
        <w:t xml:space="preserve"> </w:t>
      </w:r>
    </w:p>
    <w:p w14:paraId="72124242" w14:textId="77777777" w:rsidR="00016A61" w:rsidRPr="006106A9" w:rsidRDefault="00016A61" w:rsidP="00016A61">
      <w:pPr>
        <w:spacing w:beforeLines="70" w:before="168" w:afterLines="30" w:after="72" w:line="360" w:lineRule="auto"/>
        <w:jc w:val="both"/>
        <w:rPr>
          <w:rFonts w:ascii="Sakkal Majalla" w:hAnsi="Sakkal Majalla" w:cs="Sakkal Majalla"/>
          <w:sz w:val="28"/>
          <w:szCs w:val="28"/>
          <w:lang w:bidi="ar-EG"/>
        </w:rPr>
      </w:pPr>
      <w:r w:rsidRPr="006106A9">
        <w:rPr>
          <w:rFonts w:ascii="Sakkal Majalla" w:hAnsi="Sakkal Majalla" w:cs="Sakkal Majalla" w:hint="cs"/>
          <w:sz w:val="28"/>
          <w:szCs w:val="28"/>
          <w:rtl/>
          <w:lang w:bidi="ar-EG"/>
        </w:rPr>
        <w:t>تتطلب</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المشاريع</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الريادية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الناجحة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أشخاصًا</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أكفاء</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يتمتعون</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بخبرة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محددة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في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مجالات</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مثل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التقنيات</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الرقمية،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والإدارة،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والتسويق،</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والعمليات</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ومع</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ذلك،</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يواجه</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قطاع</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ريادة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الأعمال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في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المملكة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العربية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السعودية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ندرة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في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العمال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ذوي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القدرات</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المطلوبة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يركز</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هذا</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الهدف</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الفرعي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على</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كيفية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مساعدة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الحوكمة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على</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سبيل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المثال،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المبادرات</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التعليمية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وبرامج</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التدريب</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التي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تدعمها</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الحكومة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في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حل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نقص</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المهارات</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وتثقيف</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القوى</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العاملة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لتلبية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متطلبات</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ريادة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الأعمال</w:t>
      </w:r>
      <w:r w:rsidRPr="006106A9">
        <w:rPr>
          <w:rFonts w:ascii="Sakkal Majalla" w:hAnsi="Sakkal Majalla" w:cs="Sakkal Majalla"/>
          <w:sz w:val="28"/>
          <w:szCs w:val="28"/>
          <w:rtl/>
          <w:lang w:bidi="ar-EG"/>
        </w:rPr>
        <w:t>.</w:t>
      </w:r>
    </w:p>
    <w:p w14:paraId="4184D9AF" w14:textId="77777777" w:rsidR="00016A61" w:rsidRPr="006106A9" w:rsidRDefault="00016A61" w:rsidP="00016A61">
      <w:pPr>
        <w:pStyle w:val="a7"/>
        <w:numPr>
          <w:ilvl w:val="0"/>
          <w:numId w:val="7"/>
        </w:numPr>
        <w:spacing w:beforeLines="70" w:before="168" w:afterLines="30" w:after="72" w:line="360" w:lineRule="auto"/>
        <w:jc w:val="both"/>
        <w:rPr>
          <w:rFonts w:ascii="Sakkal Majalla" w:hAnsi="Sakkal Majalla" w:cs="Sakkal Majalla"/>
          <w:b/>
          <w:bCs/>
          <w:sz w:val="28"/>
          <w:szCs w:val="28"/>
          <w:rtl/>
          <w:lang w:bidi="ar-EG"/>
        </w:rPr>
      </w:pPr>
      <w:r w:rsidRPr="006106A9">
        <w:rPr>
          <w:rFonts w:ascii="Sakkal Majalla" w:hAnsi="Sakkal Majalla" w:cs="Sakkal Majalla" w:hint="cs"/>
          <w:b/>
          <w:bCs/>
          <w:sz w:val="28"/>
          <w:szCs w:val="28"/>
          <w:rtl/>
          <w:lang w:bidi="ar-EG"/>
        </w:rPr>
        <w:t>التحقيق</w:t>
      </w:r>
      <w:r w:rsidRPr="006106A9">
        <w:rPr>
          <w:rFonts w:ascii="Sakkal Majalla" w:hAnsi="Sakkal Majalla" w:cs="Sakkal Majalla"/>
          <w:b/>
          <w:bCs/>
          <w:sz w:val="28"/>
          <w:szCs w:val="28"/>
          <w:rtl/>
          <w:lang w:bidi="ar-EG"/>
        </w:rPr>
        <w:t xml:space="preserve"> </w:t>
      </w:r>
      <w:r w:rsidRPr="006106A9">
        <w:rPr>
          <w:rFonts w:ascii="Sakkal Majalla" w:hAnsi="Sakkal Majalla" w:cs="Sakkal Majalla" w:hint="cs"/>
          <w:b/>
          <w:bCs/>
          <w:sz w:val="28"/>
          <w:szCs w:val="28"/>
          <w:rtl/>
          <w:lang w:bidi="ar-EG"/>
        </w:rPr>
        <w:t>في</w:t>
      </w:r>
      <w:r w:rsidRPr="006106A9">
        <w:rPr>
          <w:rFonts w:ascii="Sakkal Majalla" w:hAnsi="Sakkal Majalla" w:cs="Sakkal Majalla"/>
          <w:b/>
          <w:bCs/>
          <w:sz w:val="28"/>
          <w:szCs w:val="28"/>
          <w:rtl/>
          <w:lang w:bidi="ar-EG"/>
        </w:rPr>
        <w:t xml:space="preserve"> </w:t>
      </w:r>
      <w:r w:rsidRPr="006106A9">
        <w:rPr>
          <w:rFonts w:ascii="Sakkal Majalla" w:hAnsi="Sakkal Majalla" w:cs="Sakkal Majalla" w:hint="cs"/>
          <w:b/>
          <w:bCs/>
          <w:sz w:val="28"/>
          <w:szCs w:val="28"/>
          <w:rtl/>
          <w:lang w:bidi="ar-EG"/>
        </w:rPr>
        <w:t>الشمولية</w:t>
      </w:r>
      <w:r w:rsidRPr="006106A9">
        <w:rPr>
          <w:rFonts w:ascii="Sakkal Majalla" w:hAnsi="Sakkal Majalla" w:cs="Sakkal Majalla"/>
          <w:b/>
          <w:bCs/>
          <w:sz w:val="28"/>
          <w:szCs w:val="28"/>
          <w:rtl/>
          <w:lang w:bidi="ar-EG"/>
        </w:rPr>
        <w:t xml:space="preserve"> </w:t>
      </w:r>
      <w:r w:rsidRPr="006106A9">
        <w:rPr>
          <w:rFonts w:ascii="Sakkal Majalla" w:hAnsi="Sakkal Majalla" w:cs="Sakkal Majalla" w:hint="cs"/>
          <w:b/>
          <w:bCs/>
          <w:sz w:val="28"/>
          <w:szCs w:val="28"/>
          <w:rtl/>
          <w:lang w:bidi="ar-EG"/>
        </w:rPr>
        <w:t>داخل</w:t>
      </w:r>
      <w:r w:rsidRPr="006106A9">
        <w:rPr>
          <w:rFonts w:ascii="Sakkal Majalla" w:hAnsi="Sakkal Majalla" w:cs="Sakkal Majalla"/>
          <w:b/>
          <w:bCs/>
          <w:sz w:val="28"/>
          <w:szCs w:val="28"/>
          <w:rtl/>
          <w:lang w:bidi="ar-EG"/>
        </w:rPr>
        <w:t xml:space="preserve"> </w:t>
      </w:r>
      <w:r w:rsidRPr="006106A9">
        <w:rPr>
          <w:rFonts w:ascii="Sakkal Majalla" w:hAnsi="Sakkal Majalla" w:cs="Sakkal Majalla" w:hint="cs"/>
          <w:b/>
          <w:bCs/>
          <w:sz w:val="28"/>
          <w:szCs w:val="28"/>
          <w:rtl/>
          <w:lang w:bidi="ar-EG"/>
        </w:rPr>
        <w:t>النظام</w:t>
      </w:r>
      <w:r w:rsidRPr="006106A9">
        <w:rPr>
          <w:rFonts w:ascii="Sakkal Majalla" w:hAnsi="Sakkal Majalla" w:cs="Sakkal Majalla"/>
          <w:b/>
          <w:bCs/>
          <w:sz w:val="28"/>
          <w:szCs w:val="28"/>
          <w:rtl/>
          <w:lang w:bidi="ar-EG"/>
        </w:rPr>
        <w:t xml:space="preserve"> </w:t>
      </w:r>
      <w:r w:rsidRPr="006106A9">
        <w:rPr>
          <w:rFonts w:ascii="Sakkal Majalla" w:hAnsi="Sakkal Majalla" w:cs="Sakkal Majalla" w:hint="cs"/>
          <w:b/>
          <w:bCs/>
          <w:sz w:val="28"/>
          <w:szCs w:val="28"/>
          <w:rtl/>
          <w:lang w:bidi="ar-EG"/>
        </w:rPr>
        <w:t>البيئي</w:t>
      </w:r>
      <w:r w:rsidRPr="006106A9">
        <w:rPr>
          <w:rFonts w:ascii="Sakkal Majalla" w:hAnsi="Sakkal Majalla" w:cs="Sakkal Majalla"/>
          <w:b/>
          <w:bCs/>
          <w:sz w:val="28"/>
          <w:szCs w:val="28"/>
          <w:rtl/>
          <w:lang w:bidi="ar-EG"/>
        </w:rPr>
        <w:t xml:space="preserve"> </w:t>
      </w:r>
      <w:r w:rsidRPr="006106A9">
        <w:rPr>
          <w:rFonts w:ascii="Sakkal Majalla" w:hAnsi="Sakkal Majalla" w:cs="Sakkal Majalla" w:hint="cs"/>
          <w:b/>
          <w:bCs/>
          <w:sz w:val="28"/>
          <w:szCs w:val="28"/>
          <w:rtl/>
          <w:lang w:bidi="ar-EG"/>
        </w:rPr>
        <w:t>الريادي</w:t>
      </w:r>
      <w:r w:rsidRPr="006106A9">
        <w:rPr>
          <w:rFonts w:ascii="Sakkal Majalla" w:hAnsi="Sakkal Majalla" w:cs="Sakkal Majalla"/>
          <w:b/>
          <w:bCs/>
          <w:sz w:val="28"/>
          <w:szCs w:val="28"/>
          <w:rtl/>
          <w:lang w:bidi="ar-EG"/>
        </w:rPr>
        <w:t xml:space="preserve"> </w:t>
      </w:r>
    </w:p>
    <w:p w14:paraId="209FE438" w14:textId="77777777" w:rsidR="00016A61" w:rsidRPr="006106A9" w:rsidRDefault="00016A61" w:rsidP="00016A61">
      <w:pPr>
        <w:spacing w:beforeLines="70" w:before="168" w:afterLines="30" w:after="72" w:line="360" w:lineRule="auto"/>
        <w:jc w:val="both"/>
        <w:rPr>
          <w:rFonts w:ascii="Sakkal Majalla" w:hAnsi="Sakkal Majalla" w:cs="Sakkal Majalla"/>
          <w:sz w:val="28"/>
          <w:szCs w:val="28"/>
          <w:lang w:bidi="ar-EG"/>
        </w:rPr>
      </w:pPr>
      <w:r w:rsidRPr="006106A9">
        <w:rPr>
          <w:rFonts w:ascii="Sakkal Majalla" w:hAnsi="Sakkal Majalla" w:cs="Sakkal Majalla" w:hint="cs"/>
          <w:sz w:val="28"/>
          <w:szCs w:val="28"/>
          <w:rtl/>
          <w:lang w:bidi="ar-EG"/>
        </w:rPr>
        <w:t>تضمن</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ريادة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الأعمال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الشاملة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أن</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تتاح</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الفرصة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لجميع</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المجموعات</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مثل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النساء</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والشباب</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والأشخاص</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من</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خلفيات</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غير</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ممثلة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للمشاركة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في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النظام</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البيئي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الريادي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يحلل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هذا</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الهدف</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الفرعي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كيف</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يمكن</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للحكومة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تعزيز</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الشمولية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من</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خلال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وضع</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قوانين</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تساعد</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مجموعات</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معينة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بشكل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صريح،</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وتوفر</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فرصًا</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متساوية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للجميع</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من</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خلال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دراسة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كيف</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يمكن</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للحوكمة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بناء</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مناخ</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أعمال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شامل،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تحاول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الدراسة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تسليط</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الضوء</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على</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المجالات</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التي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قد</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تحتاج</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فيها</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النساء</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والشباب</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إلى</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مزيد</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من</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الدعم</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أو</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الموارد</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وقد</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يؤدي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هذا</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إلى</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تنوع</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وجهات</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النظر</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والابتكار</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في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السوق،</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وتعزيز</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النظام</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البيئي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الشامل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من</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خلال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الاستفادة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من</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إمكانات</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جميع</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شرائح</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المجتمع</w:t>
      </w:r>
      <w:r w:rsidRPr="006106A9">
        <w:rPr>
          <w:rFonts w:ascii="Sakkal Majalla" w:hAnsi="Sakkal Majalla" w:cs="Sakkal Majalla"/>
          <w:sz w:val="28"/>
          <w:szCs w:val="28"/>
          <w:rtl/>
          <w:lang w:bidi="ar-EG"/>
        </w:rPr>
        <w:t>.</w:t>
      </w:r>
    </w:p>
    <w:p w14:paraId="3103036C" w14:textId="77777777" w:rsidR="00016A61" w:rsidRPr="006106A9" w:rsidRDefault="00016A61" w:rsidP="00016A61">
      <w:pPr>
        <w:pStyle w:val="a7"/>
        <w:numPr>
          <w:ilvl w:val="0"/>
          <w:numId w:val="7"/>
        </w:numPr>
        <w:spacing w:beforeLines="70" w:before="168" w:afterLines="30" w:after="72" w:line="360" w:lineRule="auto"/>
        <w:jc w:val="both"/>
        <w:rPr>
          <w:rFonts w:ascii="Sakkal Majalla" w:hAnsi="Sakkal Majalla" w:cs="Sakkal Majalla"/>
          <w:b/>
          <w:bCs/>
          <w:sz w:val="28"/>
          <w:szCs w:val="28"/>
          <w:rtl/>
          <w:lang w:bidi="ar-EG"/>
        </w:rPr>
      </w:pPr>
      <w:r w:rsidRPr="006106A9">
        <w:rPr>
          <w:rFonts w:ascii="Sakkal Majalla" w:hAnsi="Sakkal Majalla" w:cs="Sakkal Majalla" w:hint="cs"/>
          <w:b/>
          <w:bCs/>
          <w:sz w:val="28"/>
          <w:szCs w:val="28"/>
          <w:rtl/>
          <w:lang w:bidi="ar-EG"/>
        </w:rPr>
        <w:t>استكشاف</w:t>
      </w:r>
      <w:r w:rsidRPr="006106A9">
        <w:rPr>
          <w:rFonts w:ascii="Sakkal Majalla" w:hAnsi="Sakkal Majalla" w:cs="Sakkal Majalla"/>
          <w:b/>
          <w:bCs/>
          <w:sz w:val="28"/>
          <w:szCs w:val="28"/>
          <w:rtl/>
          <w:lang w:bidi="ar-EG"/>
        </w:rPr>
        <w:t xml:space="preserve"> </w:t>
      </w:r>
      <w:r w:rsidRPr="006106A9">
        <w:rPr>
          <w:rFonts w:ascii="Sakkal Majalla" w:hAnsi="Sakkal Majalla" w:cs="Sakkal Majalla" w:hint="cs"/>
          <w:b/>
          <w:bCs/>
          <w:sz w:val="28"/>
          <w:szCs w:val="28"/>
          <w:rtl/>
          <w:lang w:bidi="ar-EG"/>
        </w:rPr>
        <w:t>التدابير</w:t>
      </w:r>
      <w:r w:rsidRPr="006106A9">
        <w:rPr>
          <w:rFonts w:ascii="Sakkal Majalla" w:hAnsi="Sakkal Majalla" w:cs="Sakkal Majalla"/>
          <w:b/>
          <w:bCs/>
          <w:sz w:val="28"/>
          <w:szCs w:val="28"/>
          <w:rtl/>
          <w:lang w:bidi="ar-EG"/>
        </w:rPr>
        <w:t xml:space="preserve"> </w:t>
      </w:r>
      <w:r w:rsidRPr="006106A9">
        <w:rPr>
          <w:rFonts w:ascii="Sakkal Majalla" w:hAnsi="Sakkal Majalla" w:cs="Sakkal Majalla" w:hint="cs"/>
          <w:b/>
          <w:bCs/>
          <w:sz w:val="28"/>
          <w:szCs w:val="28"/>
          <w:rtl/>
          <w:lang w:bidi="ar-EG"/>
        </w:rPr>
        <w:t>القانونية</w:t>
      </w:r>
      <w:r w:rsidRPr="006106A9">
        <w:rPr>
          <w:rFonts w:ascii="Sakkal Majalla" w:hAnsi="Sakkal Majalla" w:cs="Sakkal Majalla"/>
          <w:b/>
          <w:bCs/>
          <w:sz w:val="28"/>
          <w:szCs w:val="28"/>
          <w:rtl/>
          <w:lang w:bidi="ar-EG"/>
        </w:rPr>
        <w:t xml:space="preserve"> </w:t>
      </w:r>
      <w:r w:rsidRPr="006106A9">
        <w:rPr>
          <w:rFonts w:ascii="Sakkal Majalla" w:hAnsi="Sakkal Majalla" w:cs="Sakkal Majalla" w:hint="cs"/>
          <w:b/>
          <w:bCs/>
          <w:sz w:val="28"/>
          <w:szCs w:val="28"/>
          <w:rtl/>
          <w:lang w:bidi="ar-EG"/>
        </w:rPr>
        <w:t>والمؤسسية</w:t>
      </w:r>
      <w:r w:rsidRPr="006106A9">
        <w:rPr>
          <w:rFonts w:ascii="Sakkal Majalla" w:hAnsi="Sakkal Majalla" w:cs="Sakkal Majalla"/>
          <w:b/>
          <w:bCs/>
          <w:sz w:val="28"/>
          <w:szCs w:val="28"/>
          <w:rtl/>
          <w:lang w:bidi="ar-EG"/>
        </w:rPr>
        <w:t xml:space="preserve"> </w:t>
      </w:r>
      <w:r w:rsidRPr="006106A9">
        <w:rPr>
          <w:rFonts w:ascii="Sakkal Majalla" w:hAnsi="Sakkal Majalla" w:cs="Sakkal Majalla" w:hint="cs"/>
          <w:b/>
          <w:bCs/>
          <w:sz w:val="28"/>
          <w:szCs w:val="28"/>
          <w:rtl/>
          <w:lang w:bidi="ar-EG"/>
        </w:rPr>
        <w:t>لحماية</w:t>
      </w:r>
      <w:r w:rsidRPr="006106A9">
        <w:rPr>
          <w:rFonts w:ascii="Sakkal Majalla" w:hAnsi="Sakkal Majalla" w:cs="Sakkal Majalla"/>
          <w:b/>
          <w:bCs/>
          <w:sz w:val="28"/>
          <w:szCs w:val="28"/>
          <w:rtl/>
          <w:lang w:bidi="ar-EG"/>
        </w:rPr>
        <w:t xml:space="preserve"> </w:t>
      </w:r>
      <w:r w:rsidRPr="006106A9">
        <w:rPr>
          <w:rFonts w:ascii="Sakkal Majalla" w:hAnsi="Sakkal Majalla" w:cs="Sakkal Majalla" w:hint="cs"/>
          <w:b/>
          <w:bCs/>
          <w:sz w:val="28"/>
          <w:szCs w:val="28"/>
          <w:rtl/>
          <w:lang w:bidi="ar-EG"/>
        </w:rPr>
        <w:t>الملكية</w:t>
      </w:r>
      <w:r w:rsidRPr="006106A9">
        <w:rPr>
          <w:rFonts w:ascii="Sakkal Majalla" w:hAnsi="Sakkal Majalla" w:cs="Sakkal Majalla"/>
          <w:b/>
          <w:bCs/>
          <w:sz w:val="28"/>
          <w:szCs w:val="28"/>
          <w:rtl/>
          <w:lang w:bidi="ar-EG"/>
        </w:rPr>
        <w:t xml:space="preserve"> </w:t>
      </w:r>
      <w:r w:rsidRPr="006106A9">
        <w:rPr>
          <w:rFonts w:ascii="Sakkal Majalla" w:hAnsi="Sakkal Majalla" w:cs="Sakkal Majalla" w:hint="cs"/>
          <w:b/>
          <w:bCs/>
          <w:sz w:val="28"/>
          <w:szCs w:val="28"/>
          <w:rtl/>
          <w:lang w:bidi="ar-EG"/>
        </w:rPr>
        <w:t>الفكرية</w:t>
      </w:r>
      <w:r w:rsidRPr="006106A9">
        <w:rPr>
          <w:rFonts w:ascii="Sakkal Majalla" w:hAnsi="Sakkal Majalla" w:cs="Sakkal Majalla"/>
          <w:b/>
          <w:bCs/>
          <w:sz w:val="28"/>
          <w:szCs w:val="28"/>
          <w:rtl/>
          <w:lang w:bidi="ar-EG"/>
        </w:rPr>
        <w:t xml:space="preserve"> </w:t>
      </w:r>
    </w:p>
    <w:p w14:paraId="5BA72039" w14:textId="77777777" w:rsidR="00016A61" w:rsidRPr="0048565E" w:rsidRDefault="00016A61" w:rsidP="00016A61">
      <w:pPr>
        <w:spacing w:beforeLines="70" w:before="168" w:afterLines="30" w:after="72" w:line="360" w:lineRule="auto"/>
        <w:jc w:val="both"/>
        <w:rPr>
          <w:rFonts w:ascii="Sakkal Majalla" w:hAnsi="Sakkal Majalla" w:cs="Sakkal Majalla"/>
          <w:sz w:val="28"/>
          <w:szCs w:val="28"/>
          <w:rtl/>
          <w:lang w:bidi="ar-EG"/>
        </w:rPr>
      </w:pP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تعد</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حماية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الملكية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الفكرية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أمرًا</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حيويًا</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للشركات</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التي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تريد</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حماية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أفكارها</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ومنتجاتها</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وتقنياتها</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المميزة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ومع</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ذلك،</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في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المملكة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العربية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السعودية،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قد</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تكون</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هناك</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فجوات</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في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الوعي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بحقوق</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الملكية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الفكرية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وإنفاذها</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يركز</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هذا</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الهدف</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الفرعي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على</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البحث</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في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كيفية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تحسين</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الحوكمة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للحماية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القانونية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للملكية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الفكرية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وتعزيز</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التنفيذ</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الفعال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لهذه</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القوانين</w:t>
      </w:r>
      <w:r w:rsidRPr="006106A9">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r w:rsidRPr="006106A9">
        <w:rPr>
          <w:rFonts w:ascii="Sakkal Majalla" w:hAnsi="Sakkal Majalla" w:cs="Sakkal Majalla" w:hint="cs"/>
          <w:sz w:val="28"/>
          <w:szCs w:val="28"/>
          <w:rtl/>
          <w:lang w:bidi="ar-EG"/>
        </w:rPr>
        <w:t>من</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خلال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تحسين</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حماية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الملكية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الفكرية،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يمكن</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لرجال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الأعمال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التطور</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بجرأة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دون</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خوف</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من</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التقليد</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أو</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الانتهاك</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يسعى</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هذا</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الهدف</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الفرعي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إلى</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التأكيد</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lastRenderedPageBreak/>
        <w:t>على</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أهمية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البيئة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القانونية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الآمنة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التي</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تسمح</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لرجال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الأعمال</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بحماية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استثماراتهم،</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وضمان</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تمتعهم</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بالفائدة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الكاملة</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من</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عملهم</w:t>
      </w:r>
      <w:r w:rsidRPr="006106A9">
        <w:rPr>
          <w:rFonts w:ascii="Sakkal Majalla" w:hAnsi="Sakkal Majalla" w:cs="Sakkal Majalla"/>
          <w:sz w:val="28"/>
          <w:szCs w:val="28"/>
          <w:rtl/>
          <w:lang w:bidi="ar-EG"/>
        </w:rPr>
        <w:t xml:space="preserve"> </w:t>
      </w:r>
      <w:r w:rsidRPr="006106A9">
        <w:rPr>
          <w:rFonts w:ascii="Sakkal Majalla" w:hAnsi="Sakkal Majalla" w:cs="Sakkal Majalla" w:hint="cs"/>
          <w:sz w:val="28"/>
          <w:szCs w:val="28"/>
          <w:rtl/>
          <w:lang w:bidi="ar-EG"/>
        </w:rPr>
        <w:t>وابتكارهم</w:t>
      </w:r>
      <w:r w:rsidRPr="006106A9">
        <w:rPr>
          <w:rFonts w:ascii="Sakkal Majalla" w:hAnsi="Sakkal Majalla" w:cs="Sakkal Majalla"/>
          <w:sz w:val="28"/>
          <w:szCs w:val="28"/>
          <w:rtl/>
          <w:lang w:bidi="ar-EG"/>
        </w:rPr>
        <w:t>.</w:t>
      </w:r>
    </w:p>
    <w:p w14:paraId="358C0A51" w14:textId="77777777" w:rsidR="00016A61" w:rsidRDefault="00016A61" w:rsidP="00016A61">
      <w:pPr>
        <w:pStyle w:val="2"/>
        <w:spacing w:beforeLines="70" w:before="168" w:afterLines="30" w:after="72" w:line="360" w:lineRule="auto"/>
      </w:pPr>
      <w:bookmarkStart w:id="14" w:name="_Toc181631619"/>
      <w:r>
        <w:rPr>
          <w:rtl/>
        </w:rPr>
        <w:t>أهمية الدراسة</w:t>
      </w:r>
      <w:bookmarkEnd w:id="11"/>
      <w:bookmarkEnd w:id="12"/>
      <w:bookmarkEnd w:id="13"/>
      <w:bookmarkEnd w:id="14"/>
    </w:p>
    <w:p w14:paraId="58749692" w14:textId="77777777" w:rsidR="00016A61" w:rsidRPr="00366D78" w:rsidRDefault="00016A61" w:rsidP="00016A61">
      <w:pPr>
        <w:spacing w:beforeLines="70" w:before="168" w:afterLines="30" w:after="72" w:line="360" w:lineRule="auto"/>
        <w:jc w:val="both"/>
        <w:rPr>
          <w:rFonts w:ascii="Sakkal Majalla" w:hAnsi="Sakkal Majalla" w:cs="Sakkal Majalla"/>
          <w:sz w:val="28"/>
          <w:szCs w:val="28"/>
        </w:rPr>
      </w:pPr>
      <w:r w:rsidRPr="00366D78">
        <w:rPr>
          <w:rFonts w:ascii="Sakkal Majalla" w:hAnsi="Sakkal Majalla" w:cs="Sakkal Majalla" w:hint="cs"/>
          <w:sz w:val="28"/>
          <w:szCs w:val="28"/>
          <w:rtl/>
        </w:rPr>
        <w:t>تُظهر</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المشاريع</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الريادية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في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المملكة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العربية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السعودية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إمكانات</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هائلة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لتوليد</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التنوع</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الاقتصادي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وخلق</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فرص</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العمل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والابتكار،</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وهو</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ما</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يتوافق</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بشكل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وثيق</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مع</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أهداف</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رؤية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المملكة</w:t>
      </w:r>
      <w:r w:rsidRPr="00366D78">
        <w:rPr>
          <w:rFonts w:ascii="Sakkal Majalla" w:hAnsi="Sakkal Majalla" w:cs="Sakkal Majalla"/>
          <w:sz w:val="28"/>
          <w:szCs w:val="28"/>
          <w:rtl/>
        </w:rPr>
        <w:t xml:space="preserve"> 2030. </w:t>
      </w:r>
      <w:r w:rsidRPr="00366D78">
        <w:rPr>
          <w:rFonts w:ascii="Sakkal Majalla" w:hAnsi="Sakkal Majalla" w:cs="Sakkal Majalla" w:hint="cs"/>
          <w:sz w:val="28"/>
          <w:szCs w:val="28"/>
          <w:rtl/>
        </w:rPr>
        <w:t>ومع</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ذلك،</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تواجه</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هذه</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المشاريع</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مشاكل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معقدة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تؤثر</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على</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نموها</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واستدامتها</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ومساهمتها</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في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الاقتصاد</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هذه</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الدراسة،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التي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تركز</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على</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دور</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الحوكمة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في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معالجة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هذه</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المشاكل،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ضرورية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لفهم</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كيف</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يمكن</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للتدخلات</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السياسية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تشجيع</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ريادة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الأعمال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بشكل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فعال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من</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خلال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استكشاف</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الحواجز</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التي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يواجهها</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رواد</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الأعمال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وتقديم</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حلول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الحوكمة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التي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تساعد</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في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الحد</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من</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هذه</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القضايا،</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تساهم</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الدراسة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في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مجال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أوسع</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للتنمية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الاقتصادية،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مما</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يعطي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رؤى</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مهمة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لصناع</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السياسات</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والمستثمرين</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والأكاديميين</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على</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حد</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سواء</w:t>
      </w:r>
      <w:r w:rsidRPr="00366D78">
        <w:rPr>
          <w:rFonts w:ascii="Sakkal Majalla" w:hAnsi="Sakkal Majalla" w:cs="Sakkal Majalla"/>
          <w:sz w:val="28"/>
          <w:szCs w:val="28"/>
          <w:rtl/>
        </w:rPr>
        <w:t>.</w:t>
      </w:r>
    </w:p>
    <w:p w14:paraId="0BC15461" w14:textId="77777777" w:rsidR="00016A61" w:rsidRPr="00366D78" w:rsidRDefault="00016A61" w:rsidP="00016A61">
      <w:pPr>
        <w:pStyle w:val="a7"/>
        <w:numPr>
          <w:ilvl w:val="0"/>
          <w:numId w:val="4"/>
        </w:numPr>
        <w:spacing w:beforeLines="70" w:before="168" w:afterLines="30" w:after="72" w:line="360" w:lineRule="auto"/>
        <w:jc w:val="both"/>
        <w:rPr>
          <w:rFonts w:ascii="Sakkal Majalla" w:hAnsi="Sakkal Majalla" w:cs="Sakkal Majalla"/>
          <w:b/>
          <w:bCs/>
          <w:sz w:val="28"/>
          <w:szCs w:val="28"/>
          <w:rtl/>
        </w:rPr>
      </w:pPr>
      <w:r w:rsidRPr="00366D78">
        <w:rPr>
          <w:rFonts w:ascii="Sakkal Majalla" w:hAnsi="Sakkal Majalla" w:cs="Sakkal Majalla" w:hint="cs"/>
          <w:b/>
          <w:bCs/>
          <w:sz w:val="28"/>
          <w:szCs w:val="28"/>
          <w:rtl/>
        </w:rPr>
        <w:t>الأهمية</w:t>
      </w:r>
      <w:r w:rsidRPr="00366D78">
        <w:rPr>
          <w:rFonts w:ascii="Sakkal Majalla" w:hAnsi="Sakkal Majalla" w:cs="Sakkal Majalla"/>
          <w:b/>
          <w:bCs/>
          <w:sz w:val="28"/>
          <w:szCs w:val="28"/>
          <w:rtl/>
        </w:rPr>
        <w:t xml:space="preserve"> </w:t>
      </w:r>
      <w:r w:rsidRPr="00366D78">
        <w:rPr>
          <w:rFonts w:ascii="Sakkal Majalla" w:hAnsi="Sakkal Majalla" w:cs="Sakkal Majalla" w:hint="cs"/>
          <w:b/>
          <w:bCs/>
          <w:sz w:val="28"/>
          <w:szCs w:val="28"/>
          <w:rtl/>
        </w:rPr>
        <w:t>العلمية</w:t>
      </w:r>
      <w:r w:rsidRPr="00366D78">
        <w:rPr>
          <w:rFonts w:ascii="Sakkal Majalla" w:hAnsi="Sakkal Majalla" w:cs="Sakkal Majalla"/>
          <w:b/>
          <w:bCs/>
          <w:sz w:val="28"/>
          <w:szCs w:val="28"/>
          <w:rtl/>
        </w:rPr>
        <w:t xml:space="preserve"> </w:t>
      </w:r>
    </w:p>
    <w:p w14:paraId="12CED1F3" w14:textId="77777777" w:rsidR="00016A61" w:rsidRPr="00366D78" w:rsidRDefault="00016A61" w:rsidP="00016A61">
      <w:pPr>
        <w:pStyle w:val="a7"/>
        <w:numPr>
          <w:ilvl w:val="0"/>
          <w:numId w:val="5"/>
        </w:numPr>
        <w:spacing w:beforeLines="70" w:before="168" w:afterLines="30" w:after="72" w:line="360" w:lineRule="auto"/>
        <w:jc w:val="both"/>
        <w:rPr>
          <w:rFonts w:ascii="Sakkal Majalla" w:hAnsi="Sakkal Majalla" w:cs="Sakkal Majalla"/>
          <w:b/>
          <w:bCs/>
          <w:sz w:val="28"/>
          <w:szCs w:val="28"/>
        </w:rPr>
      </w:pPr>
      <w:r w:rsidRPr="00366D78">
        <w:rPr>
          <w:rFonts w:ascii="Sakkal Majalla" w:hAnsi="Sakkal Majalla" w:cs="Sakkal Majalla" w:hint="cs"/>
          <w:b/>
          <w:bCs/>
          <w:sz w:val="28"/>
          <w:szCs w:val="28"/>
          <w:rtl/>
        </w:rPr>
        <w:t>توسع</w:t>
      </w:r>
      <w:r w:rsidRPr="00366D78">
        <w:rPr>
          <w:rFonts w:ascii="Sakkal Majalla" w:hAnsi="Sakkal Majalla" w:cs="Sakkal Majalla"/>
          <w:b/>
          <w:bCs/>
          <w:sz w:val="28"/>
          <w:szCs w:val="28"/>
          <w:rtl/>
        </w:rPr>
        <w:t xml:space="preserve"> </w:t>
      </w:r>
      <w:r w:rsidRPr="00366D78">
        <w:rPr>
          <w:rFonts w:ascii="Sakkal Majalla" w:hAnsi="Sakkal Majalla" w:cs="Sakkal Majalla" w:hint="cs"/>
          <w:b/>
          <w:bCs/>
          <w:sz w:val="28"/>
          <w:szCs w:val="28"/>
          <w:rtl/>
        </w:rPr>
        <w:t>المعرفة</w:t>
      </w:r>
      <w:r w:rsidRPr="00366D78">
        <w:rPr>
          <w:rFonts w:ascii="Sakkal Majalla" w:hAnsi="Sakkal Majalla" w:cs="Sakkal Majalla"/>
          <w:b/>
          <w:bCs/>
          <w:sz w:val="28"/>
          <w:szCs w:val="28"/>
          <w:rtl/>
        </w:rPr>
        <w:t xml:space="preserve"> </w:t>
      </w:r>
      <w:r w:rsidRPr="00366D78">
        <w:rPr>
          <w:rFonts w:ascii="Sakkal Majalla" w:hAnsi="Sakkal Majalla" w:cs="Sakkal Majalla" w:hint="cs"/>
          <w:b/>
          <w:bCs/>
          <w:sz w:val="28"/>
          <w:szCs w:val="28"/>
          <w:rtl/>
        </w:rPr>
        <w:t>حول</w:t>
      </w:r>
      <w:r w:rsidRPr="00366D78">
        <w:rPr>
          <w:rFonts w:ascii="Sakkal Majalla" w:hAnsi="Sakkal Majalla" w:cs="Sakkal Majalla"/>
          <w:b/>
          <w:bCs/>
          <w:sz w:val="28"/>
          <w:szCs w:val="28"/>
          <w:rtl/>
        </w:rPr>
        <w:t xml:space="preserve"> </w:t>
      </w:r>
      <w:r w:rsidRPr="00366D78">
        <w:rPr>
          <w:rFonts w:ascii="Sakkal Majalla" w:hAnsi="Sakkal Majalla" w:cs="Sakkal Majalla" w:hint="cs"/>
          <w:b/>
          <w:bCs/>
          <w:sz w:val="28"/>
          <w:szCs w:val="28"/>
          <w:rtl/>
        </w:rPr>
        <w:t>الحوكمة</w:t>
      </w:r>
      <w:r w:rsidRPr="00366D78">
        <w:rPr>
          <w:rFonts w:ascii="Sakkal Majalla" w:hAnsi="Sakkal Majalla" w:cs="Sakkal Majalla"/>
          <w:b/>
          <w:bCs/>
          <w:sz w:val="28"/>
          <w:szCs w:val="28"/>
          <w:rtl/>
        </w:rPr>
        <w:t xml:space="preserve"> </w:t>
      </w:r>
      <w:r w:rsidRPr="00366D78">
        <w:rPr>
          <w:rFonts w:ascii="Sakkal Majalla" w:hAnsi="Sakkal Majalla" w:cs="Sakkal Majalla" w:hint="cs"/>
          <w:b/>
          <w:bCs/>
          <w:sz w:val="28"/>
          <w:szCs w:val="28"/>
          <w:rtl/>
        </w:rPr>
        <w:t>وريادة</w:t>
      </w:r>
      <w:r w:rsidRPr="00366D78">
        <w:rPr>
          <w:rFonts w:ascii="Sakkal Majalla" w:hAnsi="Sakkal Majalla" w:cs="Sakkal Majalla"/>
          <w:b/>
          <w:bCs/>
          <w:sz w:val="28"/>
          <w:szCs w:val="28"/>
          <w:rtl/>
        </w:rPr>
        <w:t xml:space="preserve"> </w:t>
      </w:r>
      <w:r w:rsidRPr="00366D78">
        <w:rPr>
          <w:rFonts w:ascii="Sakkal Majalla" w:hAnsi="Sakkal Majalla" w:cs="Sakkal Majalla" w:hint="cs"/>
          <w:b/>
          <w:bCs/>
          <w:sz w:val="28"/>
          <w:szCs w:val="28"/>
          <w:rtl/>
        </w:rPr>
        <w:t>الأعمال</w:t>
      </w:r>
    </w:p>
    <w:p w14:paraId="23592069" w14:textId="77777777" w:rsidR="00016A61" w:rsidRPr="00366D78" w:rsidRDefault="00016A61" w:rsidP="00016A61">
      <w:pPr>
        <w:spacing w:beforeLines="70" w:before="168" w:afterLines="30" w:after="72" w:line="360" w:lineRule="auto"/>
        <w:jc w:val="both"/>
        <w:rPr>
          <w:rFonts w:ascii="Sakkal Majalla" w:hAnsi="Sakkal Majalla" w:cs="Sakkal Majalla"/>
          <w:sz w:val="28"/>
          <w:szCs w:val="28"/>
        </w:rPr>
      </w:pPr>
      <w:r w:rsidRPr="00366D78">
        <w:rPr>
          <w:rFonts w:ascii="Sakkal Majalla" w:hAnsi="Sakkal Majalla" w:cs="Sakkal Majalla" w:hint="cs"/>
          <w:sz w:val="28"/>
          <w:szCs w:val="28"/>
          <w:rtl/>
        </w:rPr>
        <w:t>تزيد</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هذه</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الدراسة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من</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الفهم</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في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موضوع</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الحوكمة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وريادة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الأعمال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من</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خلال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دراسة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العلاقة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بين</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الأطر</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التنظيمية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ونجاح</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ريادة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الأعمال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في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حين</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توجد</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أبحاث</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واسعة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النطاق</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حول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ريادة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الأعمال،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إلا</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أن</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دراسات</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أقل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تستكشف</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بشكل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خاص</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كيف</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تعمل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مؤسسات</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الحوكمة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على</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تعزيز</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النمو</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الريادي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في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الاقتصادات</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النامية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تساهم</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هذه</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الدراسة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من</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خلال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تقديم</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بيانات</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ورؤى</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فعلية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من</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المملكة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العربية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السعودية،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مما</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يساعد</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في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معالجة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فجوة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المعرفة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هذه</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وتقديم</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أساس</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للبحوث</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المستقبلية</w:t>
      </w:r>
      <w:sdt>
        <w:sdtPr>
          <w:rPr>
            <w:rFonts w:ascii="Sakkal Majalla" w:hAnsi="Sakkal Majalla" w:cs="Sakkal Majalla" w:hint="cs"/>
            <w:sz w:val="28"/>
            <w:szCs w:val="28"/>
            <w:rtl/>
          </w:rPr>
          <w:id w:val="-49911919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Abe23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Abegaz</w:t>
          </w:r>
          <w:r w:rsidRPr="00A3352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366D78">
        <w:rPr>
          <w:rFonts w:ascii="Sakkal Majalla" w:hAnsi="Sakkal Majalla" w:cs="Sakkal Majalla"/>
          <w:sz w:val="28"/>
          <w:szCs w:val="28"/>
          <w:rtl/>
        </w:rPr>
        <w:t>.</w:t>
      </w:r>
    </w:p>
    <w:p w14:paraId="2D3D1A69" w14:textId="77777777" w:rsidR="00016A61" w:rsidRPr="00366D78" w:rsidRDefault="00016A61" w:rsidP="00016A61">
      <w:pPr>
        <w:pStyle w:val="a7"/>
        <w:numPr>
          <w:ilvl w:val="0"/>
          <w:numId w:val="5"/>
        </w:numPr>
        <w:spacing w:beforeLines="70" w:before="168" w:afterLines="30" w:after="72" w:line="360" w:lineRule="auto"/>
        <w:jc w:val="both"/>
        <w:rPr>
          <w:rFonts w:ascii="Sakkal Majalla" w:hAnsi="Sakkal Majalla" w:cs="Sakkal Majalla"/>
          <w:b/>
          <w:bCs/>
          <w:sz w:val="28"/>
          <w:szCs w:val="28"/>
        </w:rPr>
      </w:pPr>
      <w:r w:rsidRPr="00366D78">
        <w:rPr>
          <w:rFonts w:ascii="Sakkal Majalla" w:hAnsi="Sakkal Majalla" w:cs="Sakkal Majalla" w:hint="cs"/>
          <w:b/>
          <w:bCs/>
          <w:sz w:val="28"/>
          <w:szCs w:val="28"/>
          <w:rtl/>
        </w:rPr>
        <w:t>تساهم</w:t>
      </w:r>
      <w:r w:rsidRPr="00366D78">
        <w:rPr>
          <w:rFonts w:ascii="Sakkal Majalla" w:hAnsi="Sakkal Majalla" w:cs="Sakkal Majalla"/>
          <w:b/>
          <w:bCs/>
          <w:sz w:val="28"/>
          <w:szCs w:val="28"/>
          <w:rtl/>
        </w:rPr>
        <w:t xml:space="preserve"> </w:t>
      </w:r>
      <w:r w:rsidRPr="00366D78">
        <w:rPr>
          <w:rFonts w:ascii="Sakkal Majalla" w:hAnsi="Sakkal Majalla" w:cs="Sakkal Majalla" w:hint="cs"/>
          <w:b/>
          <w:bCs/>
          <w:sz w:val="28"/>
          <w:szCs w:val="28"/>
          <w:rtl/>
        </w:rPr>
        <w:t>في</w:t>
      </w:r>
      <w:r w:rsidRPr="00366D78">
        <w:rPr>
          <w:rFonts w:ascii="Sakkal Majalla" w:hAnsi="Sakkal Majalla" w:cs="Sakkal Majalla"/>
          <w:b/>
          <w:bCs/>
          <w:sz w:val="28"/>
          <w:szCs w:val="28"/>
          <w:rtl/>
        </w:rPr>
        <w:t xml:space="preserve"> </w:t>
      </w:r>
      <w:r w:rsidRPr="00366D78">
        <w:rPr>
          <w:rFonts w:ascii="Sakkal Majalla" w:hAnsi="Sakkal Majalla" w:cs="Sakkal Majalla" w:hint="cs"/>
          <w:b/>
          <w:bCs/>
          <w:sz w:val="28"/>
          <w:szCs w:val="28"/>
          <w:rtl/>
        </w:rPr>
        <w:t>نظريات</w:t>
      </w:r>
      <w:r w:rsidRPr="00366D78">
        <w:rPr>
          <w:rFonts w:ascii="Sakkal Majalla" w:hAnsi="Sakkal Majalla" w:cs="Sakkal Majalla"/>
          <w:b/>
          <w:bCs/>
          <w:sz w:val="28"/>
          <w:szCs w:val="28"/>
          <w:rtl/>
        </w:rPr>
        <w:t xml:space="preserve"> </w:t>
      </w:r>
      <w:r w:rsidRPr="00366D78">
        <w:rPr>
          <w:rFonts w:ascii="Sakkal Majalla" w:hAnsi="Sakkal Majalla" w:cs="Sakkal Majalla" w:hint="cs"/>
          <w:b/>
          <w:bCs/>
          <w:sz w:val="28"/>
          <w:szCs w:val="28"/>
          <w:rtl/>
        </w:rPr>
        <w:t>التنمية</w:t>
      </w:r>
      <w:r w:rsidRPr="00366D78">
        <w:rPr>
          <w:rFonts w:ascii="Sakkal Majalla" w:hAnsi="Sakkal Majalla" w:cs="Sakkal Majalla"/>
          <w:b/>
          <w:bCs/>
          <w:sz w:val="28"/>
          <w:szCs w:val="28"/>
          <w:rtl/>
        </w:rPr>
        <w:t xml:space="preserve"> </w:t>
      </w:r>
      <w:r w:rsidRPr="00366D78">
        <w:rPr>
          <w:rFonts w:ascii="Sakkal Majalla" w:hAnsi="Sakkal Majalla" w:cs="Sakkal Majalla" w:hint="cs"/>
          <w:b/>
          <w:bCs/>
          <w:sz w:val="28"/>
          <w:szCs w:val="28"/>
          <w:rtl/>
        </w:rPr>
        <w:t>الاقتصادية</w:t>
      </w:r>
    </w:p>
    <w:p w14:paraId="1C2B05D0" w14:textId="77777777" w:rsidR="00016A61" w:rsidRPr="00366D78" w:rsidRDefault="00016A61" w:rsidP="00016A61">
      <w:pPr>
        <w:spacing w:beforeLines="70" w:before="168" w:afterLines="30" w:after="72" w:line="360" w:lineRule="auto"/>
        <w:jc w:val="both"/>
        <w:rPr>
          <w:rFonts w:ascii="Sakkal Majalla" w:hAnsi="Sakkal Majalla" w:cs="Sakkal Majalla"/>
          <w:sz w:val="28"/>
          <w:szCs w:val="28"/>
        </w:rPr>
      </w:pPr>
      <w:r w:rsidRPr="00366D78">
        <w:rPr>
          <w:rFonts w:ascii="Sakkal Majalla" w:hAnsi="Sakkal Majalla" w:cs="Sakkal Majalla" w:hint="cs"/>
          <w:sz w:val="28"/>
          <w:szCs w:val="28"/>
          <w:rtl/>
        </w:rPr>
        <w:t>من</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خلال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تقييم</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القيود</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الفريدة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التي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يواجهها</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رواد</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الأعمال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السعوديون</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وكيف</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يمكن</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لتدابير</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الحوكمة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تخفيف</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هذه</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القيود،</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تساهم</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الدراسة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في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نظريات</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التنمية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الاقتصادية،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وخاصة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تلك</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المرتبطة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بالدول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الناشئة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التي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تنتقل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من</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اقتصادات</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تعتمد</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على</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الموارد</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إلى</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اقتصادات</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متنوعة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يمكن</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أن</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تعزز</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النتائج</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النماذج</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النظرية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حول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دور</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الحوكمة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في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التغيير</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الاقتصادي،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وتقديم</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lastRenderedPageBreak/>
        <w:t>وجهة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نظر</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محددة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للحالة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تفيد</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الأطر</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الاقتصادية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الأوسع</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نطاقًا</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والتي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تنطبق</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على</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البلدان</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الأخرى</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ذات</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الأهداف</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المماثلة</w:t>
      </w:r>
      <w:sdt>
        <w:sdtPr>
          <w:rPr>
            <w:rFonts w:ascii="Sakkal Majalla" w:hAnsi="Sakkal Majalla" w:cs="Sakkal Majalla" w:hint="cs"/>
            <w:sz w:val="28"/>
            <w:szCs w:val="28"/>
            <w:rtl/>
          </w:rPr>
          <w:id w:val="153138578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Kay24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Kayal</w:t>
          </w:r>
          <w:r w:rsidRPr="00A3352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66D78">
        <w:rPr>
          <w:rFonts w:ascii="Sakkal Majalla" w:hAnsi="Sakkal Majalla" w:cs="Sakkal Majalla"/>
          <w:sz w:val="28"/>
          <w:szCs w:val="28"/>
          <w:rtl/>
        </w:rPr>
        <w:t>.</w:t>
      </w:r>
    </w:p>
    <w:p w14:paraId="398AC3F8" w14:textId="77777777" w:rsidR="00016A61" w:rsidRPr="00366D78" w:rsidRDefault="00016A61" w:rsidP="00016A61">
      <w:pPr>
        <w:pStyle w:val="a7"/>
        <w:numPr>
          <w:ilvl w:val="0"/>
          <w:numId w:val="5"/>
        </w:numPr>
        <w:spacing w:beforeLines="70" w:before="168" w:afterLines="30" w:after="72" w:line="360" w:lineRule="auto"/>
        <w:jc w:val="both"/>
        <w:rPr>
          <w:rFonts w:ascii="Sakkal Majalla" w:hAnsi="Sakkal Majalla" w:cs="Sakkal Majalla"/>
          <w:b/>
          <w:bCs/>
          <w:sz w:val="28"/>
          <w:szCs w:val="28"/>
        </w:rPr>
      </w:pPr>
      <w:r w:rsidRPr="00366D78">
        <w:rPr>
          <w:rFonts w:ascii="Sakkal Majalla" w:hAnsi="Sakkal Majalla" w:cs="Sakkal Majalla" w:hint="cs"/>
          <w:b/>
          <w:bCs/>
          <w:sz w:val="28"/>
          <w:szCs w:val="28"/>
          <w:rtl/>
        </w:rPr>
        <w:t>تقدم</w:t>
      </w:r>
      <w:r w:rsidRPr="00366D78">
        <w:rPr>
          <w:rFonts w:ascii="Sakkal Majalla" w:hAnsi="Sakkal Majalla" w:cs="Sakkal Majalla"/>
          <w:b/>
          <w:bCs/>
          <w:sz w:val="28"/>
          <w:szCs w:val="28"/>
          <w:rtl/>
        </w:rPr>
        <w:t xml:space="preserve"> </w:t>
      </w:r>
      <w:r w:rsidRPr="00366D78">
        <w:rPr>
          <w:rFonts w:ascii="Sakkal Majalla" w:hAnsi="Sakkal Majalla" w:cs="Sakkal Majalla" w:hint="cs"/>
          <w:b/>
          <w:bCs/>
          <w:sz w:val="28"/>
          <w:szCs w:val="28"/>
          <w:rtl/>
        </w:rPr>
        <w:t>نظرة</w:t>
      </w:r>
      <w:r w:rsidRPr="00366D78">
        <w:rPr>
          <w:rFonts w:ascii="Sakkal Majalla" w:hAnsi="Sakkal Majalla" w:cs="Sakkal Majalla"/>
          <w:b/>
          <w:bCs/>
          <w:sz w:val="28"/>
          <w:szCs w:val="28"/>
          <w:rtl/>
        </w:rPr>
        <w:t xml:space="preserve"> </w:t>
      </w:r>
      <w:r w:rsidRPr="00366D78">
        <w:rPr>
          <w:rFonts w:ascii="Sakkal Majalla" w:hAnsi="Sakkal Majalla" w:cs="Sakkal Majalla" w:hint="cs"/>
          <w:b/>
          <w:bCs/>
          <w:sz w:val="28"/>
          <w:szCs w:val="28"/>
          <w:rtl/>
        </w:rPr>
        <w:t>ثاقبة</w:t>
      </w:r>
      <w:r w:rsidRPr="00366D78">
        <w:rPr>
          <w:rFonts w:ascii="Sakkal Majalla" w:hAnsi="Sakkal Majalla" w:cs="Sakkal Majalla"/>
          <w:b/>
          <w:bCs/>
          <w:sz w:val="28"/>
          <w:szCs w:val="28"/>
          <w:rtl/>
        </w:rPr>
        <w:t xml:space="preserve"> </w:t>
      </w:r>
      <w:r w:rsidRPr="00366D78">
        <w:rPr>
          <w:rFonts w:ascii="Sakkal Majalla" w:hAnsi="Sakkal Majalla" w:cs="Sakkal Majalla" w:hint="cs"/>
          <w:b/>
          <w:bCs/>
          <w:sz w:val="28"/>
          <w:szCs w:val="28"/>
          <w:rtl/>
        </w:rPr>
        <w:t>حول</w:t>
      </w:r>
      <w:r w:rsidRPr="00366D78">
        <w:rPr>
          <w:rFonts w:ascii="Sakkal Majalla" w:hAnsi="Sakkal Majalla" w:cs="Sakkal Majalla"/>
          <w:b/>
          <w:bCs/>
          <w:sz w:val="28"/>
          <w:szCs w:val="28"/>
          <w:rtl/>
        </w:rPr>
        <w:t xml:space="preserve"> </w:t>
      </w:r>
      <w:r w:rsidRPr="00366D78">
        <w:rPr>
          <w:rFonts w:ascii="Sakkal Majalla" w:hAnsi="Sakkal Majalla" w:cs="Sakkal Majalla" w:hint="cs"/>
          <w:b/>
          <w:bCs/>
          <w:sz w:val="28"/>
          <w:szCs w:val="28"/>
          <w:rtl/>
        </w:rPr>
        <w:t>فعالية</w:t>
      </w:r>
      <w:r w:rsidRPr="00366D78">
        <w:rPr>
          <w:rFonts w:ascii="Sakkal Majalla" w:hAnsi="Sakkal Majalla" w:cs="Sakkal Majalla"/>
          <w:b/>
          <w:bCs/>
          <w:sz w:val="28"/>
          <w:szCs w:val="28"/>
          <w:rtl/>
        </w:rPr>
        <w:t xml:space="preserve"> </w:t>
      </w:r>
      <w:r w:rsidRPr="00366D78">
        <w:rPr>
          <w:rFonts w:ascii="Sakkal Majalla" w:hAnsi="Sakkal Majalla" w:cs="Sakkal Majalla" w:hint="cs"/>
          <w:b/>
          <w:bCs/>
          <w:sz w:val="28"/>
          <w:szCs w:val="28"/>
          <w:rtl/>
        </w:rPr>
        <w:t>صنع</w:t>
      </w:r>
      <w:r w:rsidRPr="00366D78">
        <w:rPr>
          <w:rFonts w:ascii="Sakkal Majalla" w:hAnsi="Sakkal Majalla" w:cs="Sakkal Majalla"/>
          <w:b/>
          <w:bCs/>
          <w:sz w:val="28"/>
          <w:szCs w:val="28"/>
          <w:rtl/>
        </w:rPr>
        <w:t xml:space="preserve"> </w:t>
      </w:r>
      <w:r w:rsidRPr="00366D78">
        <w:rPr>
          <w:rFonts w:ascii="Sakkal Majalla" w:hAnsi="Sakkal Majalla" w:cs="Sakkal Majalla" w:hint="cs"/>
          <w:b/>
          <w:bCs/>
          <w:sz w:val="28"/>
          <w:szCs w:val="28"/>
          <w:rtl/>
        </w:rPr>
        <w:t>السياسات</w:t>
      </w:r>
    </w:p>
    <w:p w14:paraId="1B8CDEE8" w14:textId="77777777" w:rsidR="00016A61" w:rsidRPr="00366D78" w:rsidRDefault="00016A61" w:rsidP="00016A61">
      <w:pPr>
        <w:spacing w:beforeLines="70" w:before="168" w:afterLines="30" w:after="72" w:line="360" w:lineRule="auto"/>
        <w:jc w:val="both"/>
        <w:rPr>
          <w:rFonts w:ascii="Sakkal Majalla" w:hAnsi="Sakkal Majalla" w:cs="Sakkal Majalla"/>
          <w:sz w:val="28"/>
          <w:szCs w:val="28"/>
        </w:rPr>
      </w:pPr>
      <w:r w:rsidRPr="00366D78">
        <w:rPr>
          <w:rFonts w:ascii="Sakkal Majalla" w:hAnsi="Sakkal Majalla" w:cs="Sakkal Majalla" w:hint="cs"/>
          <w:sz w:val="28"/>
          <w:szCs w:val="28"/>
          <w:rtl/>
        </w:rPr>
        <w:t>تستكشف</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هذه</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الدراسة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التأثير</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الحقيقي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للسياسات</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التي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تهدف</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إلى</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تعزيز</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ريادة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الأعمال،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وتسلط</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الضوء</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على</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فعالية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تدخلات</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الحوكمة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من</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خلال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تقييم</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تدابير</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الحوكمة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المختلفة،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مثل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برامج</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الدعم</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المالي،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والإصلاحات</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التنظيمية،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ومبادرات</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بناء</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القدرات،</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تقدم</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الدراسة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تحليلاً</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مدعومًا</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بالبيانات</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حول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السياسات</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الأكثر</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فعالية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في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تعزيز</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رواد</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الأعمال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هذه</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المعلومات</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ضرورية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لصقل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نماذج</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الحوكمة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والمساهمة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في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الأدبيات</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الأكاديمية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حول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فعالية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السياسات</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في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دعم</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ريادة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الأعمال</w:t>
      </w:r>
      <w:sdt>
        <w:sdtPr>
          <w:rPr>
            <w:rFonts w:ascii="Sakkal Majalla" w:hAnsi="Sakkal Majalla" w:cs="Sakkal Majalla" w:hint="cs"/>
            <w:sz w:val="28"/>
            <w:szCs w:val="28"/>
            <w:rtl/>
          </w:rPr>
          <w:id w:val="157300735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Bal19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Bali</w:t>
          </w:r>
          <w:r w:rsidRPr="00A33527">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366D78">
        <w:rPr>
          <w:rFonts w:ascii="Sakkal Majalla" w:hAnsi="Sakkal Majalla" w:cs="Sakkal Majalla"/>
          <w:sz w:val="28"/>
          <w:szCs w:val="28"/>
          <w:rtl/>
        </w:rPr>
        <w:t>.</w:t>
      </w:r>
    </w:p>
    <w:p w14:paraId="06502DA5" w14:textId="77777777" w:rsidR="00016A61" w:rsidRPr="00366D78" w:rsidRDefault="00016A61" w:rsidP="00016A61">
      <w:pPr>
        <w:pStyle w:val="a7"/>
        <w:numPr>
          <w:ilvl w:val="0"/>
          <w:numId w:val="5"/>
        </w:numPr>
        <w:spacing w:beforeLines="70" w:before="168" w:afterLines="30" w:after="72" w:line="360" w:lineRule="auto"/>
        <w:jc w:val="both"/>
        <w:rPr>
          <w:rFonts w:ascii="Sakkal Majalla" w:hAnsi="Sakkal Majalla" w:cs="Sakkal Majalla"/>
          <w:b/>
          <w:bCs/>
          <w:sz w:val="28"/>
          <w:szCs w:val="28"/>
        </w:rPr>
      </w:pPr>
      <w:r w:rsidRPr="00366D78">
        <w:rPr>
          <w:rFonts w:ascii="Sakkal Majalla" w:hAnsi="Sakkal Majalla" w:cs="Sakkal Majalla" w:hint="cs"/>
          <w:b/>
          <w:bCs/>
          <w:sz w:val="28"/>
          <w:szCs w:val="28"/>
          <w:rtl/>
        </w:rPr>
        <w:t>تعزيز</w:t>
      </w:r>
      <w:r w:rsidRPr="00366D78">
        <w:rPr>
          <w:rFonts w:ascii="Sakkal Majalla" w:hAnsi="Sakkal Majalla" w:cs="Sakkal Majalla"/>
          <w:b/>
          <w:bCs/>
          <w:sz w:val="28"/>
          <w:szCs w:val="28"/>
          <w:rtl/>
        </w:rPr>
        <w:t xml:space="preserve"> </w:t>
      </w:r>
      <w:r w:rsidRPr="00366D78">
        <w:rPr>
          <w:rFonts w:ascii="Sakkal Majalla" w:hAnsi="Sakkal Majalla" w:cs="Sakkal Majalla" w:hint="cs"/>
          <w:b/>
          <w:bCs/>
          <w:sz w:val="28"/>
          <w:szCs w:val="28"/>
          <w:rtl/>
        </w:rPr>
        <w:t>الارتباط</w:t>
      </w:r>
      <w:r w:rsidRPr="00366D78">
        <w:rPr>
          <w:rFonts w:ascii="Sakkal Majalla" w:hAnsi="Sakkal Majalla" w:cs="Sakkal Majalla"/>
          <w:b/>
          <w:bCs/>
          <w:sz w:val="28"/>
          <w:szCs w:val="28"/>
          <w:rtl/>
        </w:rPr>
        <w:t xml:space="preserve"> </w:t>
      </w:r>
      <w:r w:rsidRPr="00366D78">
        <w:rPr>
          <w:rFonts w:ascii="Sakkal Majalla" w:hAnsi="Sakkal Majalla" w:cs="Sakkal Majalla" w:hint="cs"/>
          <w:b/>
          <w:bCs/>
          <w:sz w:val="28"/>
          <w:szCs w:val="28"/>
          <w:rtl/>
        </w:rPr>
        <w:t>بين</w:t>
      </w:r>
      <w:r w:rsidRPr="00366D78">
        <w:rPr>
          <w:rFonts w:ascii="Sakkal Majalla" w:hAnsi="Sakkal Majalla" w:cs="Sakkal Majalla"/>
          <w:b/>
          <w:bCs/>
          <w:sz w:val="28"/>
          <w:szCs w:val="28"/>
          <w:rtl/>
        </w:rPr>
        <w:t xml:space="preserve"> </w:t>
      </w:r>
      <w:r w:rsidRPr="00366D78">
        <w:rPr>
          <w:rFonts w:ascii="Sakkal Majalla" w:hAnsi="Sakkal Majalla" w:cs="Sakkal Majalla" w:hint="cs"/>
          <w:b/>
          <w:bCs/>
          <w:sz w:val="28"/>
          <w:szCs w:val="28"/>
          <w:rtl/>
        </w:rPr>
        <w:t>الحوكمة</w:t>
      </w:r>
      <w:r w:rsidRPr="00366D78">
        <w:rPr>
          <w:rFonts w:ascii="Sakkal Majalla" w:hAnsi="Sakkal Majalla" w:cs="Sakkal Majalla"/>
          <w:b/>
          <w:bCs/>
          <w:sz w:val="28"/>
          <w:szCs w:val="28"/>
          <w:rtl/>
        </w:rPr>
        <w:t xml:space="preserve"> </w:t>
      </w:r>
      <w:r w:rsidRPr="00366D78">
        <w:rPr>
          <w:rFonts w:ascii="Sakkal Majalla" w:hAnsi="Sakkal Majalla" w:cs="Sakkal Majalla" w:hint="cs"/>
          <w:b/>
          <w:bCs/>
          <w:sz w:val="28"/>
          <w:szCs w:val="28"/>
          <w:rtl/>
        </w:rPr>
        <w:t>والابتكار</w:t>
      </w:r>
    </w:p>
    <w:p w14:paraId="4CF3D1BB" w14:textId="77777777" w:rsidR="00016A61" w:rsidRPr="00366D78" w:rsidRDefault="00016A61" w:rsidP="00016A61">
      <w:pPr>
        <w:spacing w:beforeLines="70" w:before="168" w:afterLines="30" w:after="72" w:line="360" w:lineRule="auto"/>
        <w:jc w:val="both"/>
        <w:rPr>
          <w:rFonts w:ascii="Sakkal Majalla" w:hAnsi="Sakkal Majalla" w:cs="Sakkal Majalla"/>
          <w:sz w:val="28"/>
          <w:szCs w:val="28"/>
        </w:rPr>
      </w:pPr>
      <w:r w:rsidRPr="00366D78">
        <w:rPr>
          <w:rFonts w:ascii="Sakkal Majalla" w:hAnsi="Sakkal Majalla" w:cs="Sakkal Majalla" w:hint="cs"/>
          <w:sz w:val="28"/>
          <w:szCs w:val="28"/>
          <w:rtl/>
        </w:rPr>
        <w:t>الابتكار</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هو</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عنصر</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أساسي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في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ريادة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الأعمال،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وتؤكد</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هذه</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الدراسة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على</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كيف</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يمكن</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لأطر</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الحوكمة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تعزيز</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أو</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تثبيط</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القدرات</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الإبداعية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داخل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المجتمع</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من</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خلال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دراسة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كيفية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تأثير</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سياسات</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الحوكمة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المحددة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على</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الابتكار</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في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قطاع</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ريادة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الأعمال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في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المملكة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العربية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السعودية،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تعزز</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الدراسة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الارتباط</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بين</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الحوكمة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والابتكار</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في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مجال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النمو</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الاقتصادي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هذا</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العنصر</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بالغ</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الأهمية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بشكل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خاص</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مع</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تركيز</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الدول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بشكل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متزايد</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على</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النماذج</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الاقتصادية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القائمة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على</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الابتكار،</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مما</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يجعل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استنتاجات</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هذه</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الدراسة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قابلة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للتطبيق</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على</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اقتصادات</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مختلفة</w:t>
      </w:r>
      <w:sdt>
        <w:sdtPr>
          <w:rPr>
            <w:rFonts w:ascii="Sakkal Majalla" w:hAnsi="Sakkal Majalla" w:cs="Sakkal Majalla" w:hint="cs"/>
            <w:sz w:val="28"/>
            <w:szCs w:val="28"/>
            <w:rtl/>
          </w:rPr>
          <w:id w:val="124568851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Ase191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Asensio-López</w:t>
          </w:r>
          <w:r w:rsidRPr="00A33527">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366D78">
        <w:rPr>
          <w:rFonts w:ascii="Sakkal Majalla" w:hAnsi="Sakkal Majalla" w:cs="Sakkal Majalla"/>
          <w:sz w:val="28"/>
          <w:szCs w:val="28"/>
          <w:rtl/>
        </w:rPr>
        <w:t>.</w:t>
      </w:r>
    </w:p>
    <w:p w14:paraId="40C1D504" w14:textId="77777777" w:rsidR="00016A61" w:rsidRPr="00366D78" w:rsidRDefault="00016A61" w:rsidP="00016A61">
      <w:pPr>
        <w:pStyle w:val="a7"/>
        <w:numPr>
          <w:ilvl w:val="0"/>
          <w:numId w:val="5"/>
        </w:numPr>
        <w:spacing w:beforeLines="70" w:before="168" w:afterLines="30" w:after="72" w:line="360" w:lineRule="auto"/>
        <w:jc w:val="both"/>
        <w:rPr>
          <w:rFonts w:ascii="Sakkal Majalla" w:hAnsi="Sakkal Majalla" w:cs="Sakkal Majalla"/>
          <w:b/>
          <w:bCs/>
          <w:sz w:val="28"/>
          <w:szCs w:val="28"/>
        </w:rPr>
      </w:pPr>
      <w:r w:rsidRPr="00366D78">
        <w:rPr>
          <w:rFonts w:ascii="Sakkal Majalla" w:hAnsi="Sakkal Majalla" w:cs="Sakkal Majalla" w:hint="cs"/>
          <w:b/>
          <w:bCs/>
          <w:sz w:val="28"/>
          <w:szCs w:val="28"/>
          <w:rtl/>
        </w:rPr>
        <w:t>توفير</w:t>
      </w:r>
      <w:r w:rsidRPr="00366D78">
        <w:rPr>
          <w:rFonts w:ascii="Sakkal Majalla" w:hAnsi="Sakkal Majalla" w:cs="Sakkal Majalla"/>
          <w:b/>
          <w:bCs/>
          <w:sz w:val="28"/>
          <w:szCs w:val="28"/>
          <w:rtl/>
        </w:rPr>
        <w:t xml:space="preserve"> </w:t>
      </w:r>
      <w:r w:rsidRPr="00366D78">
        <w:rPr>
          <w:rFonts w:ascii="Sakkal Majalla" w:hAnsi="Sakkal Majalla" w:cs="Sakkal Majalla" w:hint="cs"/>
          <w:b/>
          <w:bCs/>
          <w:sz w:val="28"/>
          <w:szCs w:val="28"/>
          <w:rtl/>
        </w:rPr>
        <w:t>أساس</w:t>
      </w:r>
      <w:r w:rsidRPr="00366D78">
        <w:rPr>
          <w:rFonts w:ascii="Sakkal Majalla" w:hAnsi="Sakkal Majalla" w:cs="Sakkal Majalla"/>
          <w:b/>
          <w:bCs/>
          <w:sz w:val="28"/>
          <w:szCs w:val="28"/>
          <w:rtl/>
        </w:rPr>
        <w:t xml:space="preserve"> </w:t>
      </w:r>
      <w:r w:rsidRPr="00366D78">
        <w:rPr>
          <w:rFonts w:ascii="Sakkal Majalla" w:hAnsi="Sakkal Majalla" w:cs="Sakkal Majalla" w:hint="cs"/>
          <w:b/>
          <w:bCs/>
          <w:sz w:val="28"/>
          <w:szCs w:val="28"/>
          <w:rtl/>
        </w:rPr>
        <w:t>للدراسات</w:t>
      </w:r>
      <w:r w:rsidRPr="00366D78">
        <w:rPr>
          <w:rFonts w:ascii="Sakkal Majalla" w:hAnsi="Sakkal Majalla" w:cs="Sakkal Majalla"/>
          <w:b/>
          <w:bCs/>
          <w:sz w:val="28"/>
          <w:szCs w:val="28"/>
          <w:rtl/>
        </w:rPr>
        <w:t xml:space="preserve"> </w:t>
      </w:r>
      <w:r w:rsidRPr="00366D78">
        <w:rPr>
          <w:rFonts w:ascii="Sakkal Majalla" w:hAnsi="Sakkal Majalla" w:cs="Sakkal Majalla" w:hint="cs"/>
          <w:b/>
          <w:bCs/>
          <w:sz w:val="28"/>
          <w:szCs w:val="28"/>
          <w:rtl/>
        </w:rPr>
        <w:t>المقارنة</w:t>
      </w:r>
    </w:p>
    <w:p w14:paraId="6715CB60" w14:textId="77777777" w:rsidR="00016A61" w:rsidRDefault="00016A61" w:rsidP="00016A61">
      <w:pPr>
        <w:spacing w:beforeLines="70" w:before="168" w:afterLines="30" w:after="72" w:line="360" w:lineRule="auto"/>
        <w:jc w:val="both"/>
        <w:rPr>
          <w:rFonts w:ascii="Sakkal Majalla" w:hAnsi="Sakkal Majalla" w:cs="Sakkal Majalla"/>
          <w:sz w:val="28"/>
          <w:szCs w:val="28"/>
          <w:rtl/>
        </w:rPr>
      </w:pPr>
      <w:r w:rsidRPr="00366D78">
        <w:rPr>
          <w:rFonts w:ascii="Sakkal Majalla" w:hAnsi="Sakkal Majalla" w:cs="Sakkal Majalla" w:hint="cs"/>
          <w:sz w:val="28"/>
          <w:szCs w:val="28"/>
          <w:rtl/>
        </w:rPr>
        <w:t>تقدم</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استراتيجية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المملكة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العربية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السعودية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لتطوير</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ريادة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الأعمال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في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ظل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رؤية</w:t>
      </w:r>
      <w:r w:rsidRPr="00366D78">
        <w:rPr>
          <w:rFonts w:ascii="Sakkal Majalla" w:hAnsi="Sakkal Majalla" w:cs="Sakkal Majalla"/>
          <w:sz w:val="28"/>
          <w:szCs w:val="28"/>
          <w:rtl/>
        </w:rPr>
        <w:t xml:space="preserve"> 2030 </w:t>
      </w:r>
      <w:r w:rsidRPr="00366D78">
        <w:rPr>
          <w:rFonts w:ascii="Sakkal Majalla" w:hAnsi="Sakkal Majalla" w:cs="Sakkal Majalla" w:hint="cs"/>
          <w:sz w:val="28"/>
          <w:szCs w:val="28"/>
          <w:rtl/>
        </w:rPr>
        <w:t>نموذجًا</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فريدًا</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يختلف</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عن</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الخطط</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الإقليمية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والعالمية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الأخرى</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ستعمل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نتائج</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هذه</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الدراسة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كمعيار</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للدراسات</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المقارنة،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مما</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يسمح</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للأكاديميين</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بمقارنة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فعالية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أنظمة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الحوكمة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المختلفة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في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دعم</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ريادة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الأعمال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عبر</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مناطق</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مختلفة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يمكن</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لمثل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هذه</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المقارنات</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أن</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تنتج</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رؤى</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مهمة،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مما</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يساعد</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في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تحديد</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أفضل</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الممارسات</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وتعزيز</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الفهم</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العالمي</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لكيفية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دعم</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الحوكمة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للنظم</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البيئية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الريادية</w:t>
      </w:r>
      <w:r w:rsidRPr="00366D78">
        <w:rPr>
          <w:rFonts w:ascii="Sakkal Majalla" w:hAnsi="Sakkal Majalla" w:cs="Sakkal Majalla"/>
          <w:sz w:val="28"/>
          <w:szCs w:val="28"/>
          <w:rtl/>
        </w:rPr>
        <w:t xml:space="preserve"> </w:t>
      </w:r>
      <w:r w:rsidRPr="00366D78">
        <w:rPr>
          <w:rFonts w:ascii="Sakkal Majalla" w:hAnsi="Sakkal Majalla" w:cs="Sakkal Majalla" w:hint="cs"/>
          <w:sz w:val="28"/>
          <w:szCs w:val="28"/>
          <w:rtl/>
        </w:rPr>
        <w:t>بكفاءة</w:t>
      </w:r>
      <w:sdt>
        <w:sdtPr>
          <w:rPr>
            <w:rFonts w:ascii="Sakkal Majalla" w:hAnsi="Sakkal Majalla" w:cs="Sakkal Majalla" w:hint="cs"/>
            <w:sz w:val="28"/>
            <w:szCs w:val="28"/>
            <w:rtl/>
          </w:rPr>
          <w:id w:val="-115814522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Faq22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Faqihi</w:t>
          </w:r>
          <w:r w:rsidRPr="00A33527">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366D78">
        <w:rPr>
          <w:rFonts w:ascii="Sakkal Majalla" w:hAnsi="Sakkal Majalla" w:cs="Sakkal Majalla"/>
          <w:sz w:val="28"/>
          <w:szCs w:val="28"/>
          <w:rtl/>
        </w:rPr>
        <w:t>.</w:t>
      </w:r>
    </w:p>
    <w:p w14:paraId="4A28024F" w14:textId="77777777" w:rsidR="00016A61" w:rsidRPr="009D544D" w:rsidRDefault="00016A61" w:rsidP="00016A61">
      <w:pPr>
        <w:pStyle w:val="a7"/>
        <w:numPr>
          <w:ilvl w:val="0"/>
          <w:numId w:val="4"/>
        </w:numPr>
        <w:spacing w:beforeLines="70" w:before="168" w:afterLines="30" w:after="72" w:line="360" w:lineRule="auto"/>
        <w:jc w:val="both"/>
        <w:rPr>
          <w:rFonts w:ascii="Sakkal Majalla" w:hAnsi="Sakkal Majalla" w:cs="Sakkal Majalla"/>
          <w:b/>
          <w:bCs/>
          <w:sz w:val="28"/>
          <w:szCs w:val="28"/>
        </w:rPr>
      </w:pPr>
      <w:r w:rsidRPr="009D544D">
        <w:rPr>
          <w:rFonts w:ascii="Sakkal Majalla" w:hAnsi="Sakkal Majalla" w:cs="Sakkal Majalla" w:hint="cs"/>
          <w:b/>
          <w:bCs/>
          <w:sz w:val="28"/>
          <w:szCs w:val="28"/>
          <w:rtl/>
        </w:rPr>
        <w:t>الأهمية</w:t>
      </w:r>
      <w:r w:rsidRPr="009D544D">
        <w:rPr>
          <w:rFonts w:ascii="Sakkal Majalla" w:hAnsi="Sakkal Majalla" w:cs="Sakkal Majalla"/>
          <w:b/>
          <w:bCs/>
          <w:sz w:val="28"/>
          <w:szCs w:val="28"/>
          <w:rtl/>
        </w:rPr>
        <w:t xml:space="preserve"> </w:t>
      </w:r>
      <w:r w:rsidRPr="009D544D">
        <w:rPr>
          <w:rFonts w:ascii="Sakkal Majalla" w:hAnsi="Sakkal Majalla" w:cs="Sakkal Majalla" w:hint="cs"/>
          <w:b/>
          <w:bCs/>
          <w:sz w:val="28"/>
          <w:szCs w:val="28"/>
          <w:rtl/>
        </w:rPr>
        <w:t>العملية</w:t>
      </w:r>
    </w:p>
    <w:p w14:paraId="7BED61C5" w14:textId="77777777" w:rsidR="00016A61" w:rsidRPr="009D544D" w:rsidRDefault="00016A61" w:rsidP="00016A61">
      <w:pPr>
        <w:pStyle w:val="a7"/>
        <w:numPr>
          <w:ilvl w:val="0"/>
          <w:numId w:val="6"/>
        </w:numPr>
        <w:spacing w:beforeLines="70" w:before="168" w:afterLines="30" w:after="72" w:line="360" w:lineRule="auto"/>
        <w:jc w:val="both"/>
        <w:rPr>
          <w:rFonts w:ascii="Sakkal Majalla" w:hAnsi="Sakkal Majalla" w:cs="Sakkal Majalla"/>
          <w:b/>
          <w:bCs/>
          <w:sz w:val="28"/>
          <w:szCs w:val="28"/>
        </w:rPr>
      </w:pPr>
      <w:r w:rsidRPr="009D544D">
        <w:rPr>
          <w:rFonts w:ascii="Sakkal Majalla" w:hAnsi="Sakkal Majalla" w:cs="Sakkal Majalla" w:hint="cs"/>
          <w:b/>
          <w:bCs/>
          <w:sz w:val="28"/>
          <w:szCs w:val="28"/>
          <w:rtl/>
        </w:rPr>
        <w:lastRenderedPageBreak/>
        <w:t>توجيه</w:t>
      </w:r>
      <w:r w:rsidRPr="009D544D">
        <w:rPr>
          <w:rFonts w:ascii="Sakkal Majalla" w:hAnsi="Sakkal Majalla" w:cs="Sakkal Majalla"/>
          <w:b/>
          <w:bCs/>
          <w:sz w:val="28"/>
          <w:szCs w:val="28"/>
          <w:rtl/>
        </w:rPr>
        <w:t xml:space="preserve"> </w:t>
      </w:r>
      <w:r w:rsidRPr="009D544D">
        <w:rPr>
          <w:rFonts w:ascii="Sakkal Majalla" w:hAnsi="Sakkal Majalla" w:cs="Sakkal Majalla" w:hint="cs"/>
          <w:b/>
          <w:bCs/>
          <w:sz w:val="28"/>
          <w:szCs w:val="28"/>
          <w:rtl/>
        </w:rPr>
        <w:t>صناع</w:t>
      </w:r>
      <w:r w:rsidRPr="009D544D">
        <w:rPr>
          <w:rFonts w:ascii="Sakkal Majalla" w:hAnsi="Sakkal Majalla" w:cs="Sakkal Majalla"/>
          <w:b/>
          <w:bCs/>
          <w:sz w:val="28"/>
          <w:szCs w:val="28"/>
          <w:rtl/>
        </w:rPr>
        <w:t xml:space="preserve"> </w:t>
      </w:r>
      <w:r w:rsidRPr="009D544D">
        <w:rPr>
          <w:rFonts w:ascii="Sakkal Majalla" w:hAnsi="Sakkal Majalla" w:cs="Sakkal Majalla" w:hint="cs"/>
          <w:b/>
          <w:bCs/>
          <w:sz w:val="28"/>
          <w:szCs w:val="28"/>
          <w:rtl/>
        </w:rPr>
        <w:t>السياسات</w:t>
      </w:r>
      <w:r w:rsidRPr="009D544D">
        <w:rPr>
          <w:rFonts w:ascii="Sakkal Majalla" w:hAnsi="Sakkal Majalla" w:cs="Sakkal Majalla"/>
          <w:b/>
          <w:bCs/>
          <w:sz w:val="28"/>
          <w:szCs w:val="28"/>
          <w:rtl/>
        </w:rPr>
        <w:t xml:space="preserve"> </w:t>
      </w:r>
      <w:r w:rsidRPr="009D544D">
        <w:rPr>
          <w:rFonts w:ascii="Sakkal Majalla" w:hAnsi="Sakkal Majalla" w:cs="Sakkal Majalla" w:hint="cs"/>
          <w:b/>
          <w:bCs/>
          <w:sz w:val="28"/>
          <w:szCs w:val="28"/>
          <w:rtl/>
        </w:rPr>
        <w:t>في</w:t>
      </w:r>
      <w:r w:rsidRPr="009D544D">
        <w:rPr>
          <w:rFonts w:ascii="Sakkal Majalla" w:hAnsi="Sakkal Majalla" w:cs="Sakkal Majalla"/>
          <w:b/>
          <w:bCs/>
          <w:sz w:val="28"/>
          <w:szCs w:val="28"/>
          <w:rtl/>
        </w:rPr>
        <w:t xml:space="preserve"> </w:t>
      </w:r>
      <w:r w:rsidRPr="009D544D">
        <w:rPr>
          <w:rFonts w:ascii="Sakkal Majalla" w:hAnsi="Sakkal Majalla" w:cs="Sakkal Majalla" w:hint="cs"/>
          <w:b/>
          <w:bCs/>
          <w:sz w:val="28"/>
          <w:szCs w:val="28"/>
          <w:rtl/>
        </w:rPr>
        <w:t>إنشاء</w:t>
      </w:r>
      <w:r w:rsidRPr="009D544D">
        <w:rPr>
          <w:rFonts w:ascii="Sakkal Majalla" w:hAnsi="Sakkal Majalla" w:cs="Sakkal Majalla"/>
          <w:b/>
          <w:bCs/>
          <w:sz w:val="28"/>
          <w:szCs w:val="28"/>
          <w:rtl/>
        </w:rPr>
        <w:t xml:space="preserve"> </w:t>
      </w:r>
      <w:r w:rsidRPr="009D544D">
        <w:rPr>
          <w:rFonts w:ascii="Sakkal Majalla" w:hAnsi="Sakkal Majalla" w:cs="Sakkal Majalla" w:hint="cs"/>
          <w:b/>
          <w:bCs/>
          <w:sz w:val="28"/>
          <w:szCs w:val="28"/>
          <w:rtl/>
        </w:rPr>
        <w:t>أطر</w:t>
      </w:r>
      <w:r w:rsidRPr="009D544D">
        <w:rPr>
          <w:rFonts w:ascii="Sakkal Majalla" w:hAnsi="Sakkal Majalla" w:cs="Sakkal Majalla"/>
          <w:b/>
          <w:bCs/>
          <w:sz w:val="28"/>
          <w:szCs w:val="28"/>
          <w:rtl/>
        </w:rPr>
        <w:t xml:space="preserve"> </w:t>
      </w:r>
      <w:r w:rsidRPr="009D544D">
        <w:rPr>
          <w:rFonts w:ascii="Sakkal Majalla" w:hAnsi="Sakkal Majalla" w:cs="Sakkal Majalla" w:hint="cs"/>
          <w:b/>
          <w:bCs/>
          <w:sz w:val="28"/>
          <w:szCs w:val="28"/>
          <w:rtl/>
        </w:rPr>
        <w:t>ريادة</w:t>
      </w:r>
      <w:r w:rsidRPr="009D544D">
        <w:rPr>
          <w:rFonts w:ascii="Sakkal Majalla" w:hAnsi="Sakkal Majalla" w:cs="Sakkal Majalla"/>
          <w:b/>
          <w:bCs/>
          <w:sz w:val="28"/>
          <w:szCs w:val="28"/>
          <w:rtl/>
        </w:rPr>
        <w:t xml:space="preserve"> </w:t>
      </w:r>
      <w:r w:rsidRPr="009D544D">
        <w:rPr>
          <w:rFonts w:ascii="Sakkal Majalla" w:hAnsi="Sakkal Majalla" w:cs="Sakkal Majalla" w:hint="cs"/>
          <w:b/>
          <w:bCs/>
          <w:sz w:val="28"/>
          <w:szCs w:val="28"/>
          <w:rtl/>
        </w:rPr>
        <w:t>أعمال</w:t>
      </w:r>
      <w:r w:rsidRPr="009D544D">
        <w:rPr>
          <w:rFonts w:ascii="Sakkal Majalla" w:hAnsi="Sakkal Majalla" w:cs="Sakkal Majalla"/>
          <w:b/>
          <w:bCs/>
          <w:sz w:val="28"/>
          <w:szCs w:val="28"/>
          <w:rtl/>
        </w:rPr>
        <w:t xml:space="preserve"> </w:t>
      </w:r>
      <w:r w:rsidRPr="009D544D">
        <w:rPr>
          <w:rFonts w:ascii="Sakkal Majalla" w:hAnsi="Sakkal Majalla" w:cs="Sakkal Majalla" w:hint="cs"/>
          <w:b/>
          <w:bCs/>
          <w:sz w:val="28"/>
          <w:szCs w:val="28"/>
          <w:rtl/>
        </w:rPr>
        <w:t>فعّالة</w:t>
      </w:r>
    </w:p>
    <w:p w14:paraId="5CCCB0EF" w14:textId="77777777" w:rsidR="00016A61" w:rsidRPr="009D544D" w:rsidRDefault="00016A61" w:rsidP="00016A61">
      <w:pPr>
        <w:spacing w:beforeLines="70" w:before="168" w:afterLines="30" w:after="72" w:line="360" w:lineRule="auto"/>
        <w:jc w:val="both"/>
        <w:rPr>
          <w:rFonts w:ascii="Sakkal Majalla" w:hAnsi="Sakkal Majalla" w:cs="Sakkal Majalla"/>
          <w:sz w:val="28"/>
          <w:szCs w:val="28"/>
        </w:rPr>
      </w:pPr>
      <w:r w:rsidRPr="009D544D">
        <w:rPr>
          <w:rFonts w:ascii="Sakkal Majalla" w:hAnsi="Sakkal Majalla" w:cs="Sakkal Majalla" w:hint="cs"/>
          <w:sz w:val="28"/>
          <w:szCs w:val="28"/>
          <w:rtl/>
        </w:rPr>
        <w:t>من</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خلال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التأكيد</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على</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القضايا</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المحددة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التي</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يواجهها</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رواد</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الأعمال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السعوديون</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وتقييم</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كيفية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حل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تدابير</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الحوكمة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لهذه</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القضايا،</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توفر</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الدراسة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لصناع</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السياسات</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معلومات</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ملموسة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هذه</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الرؤى</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حيوية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لوضع</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سياسات</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لا</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تقلل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فقط</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من</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الحواجز</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التنظيمية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والمالية،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بل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تبني</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أيضًا</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بيئة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شاملة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داعمة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لريادة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الأعمال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يمكن</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لصناع</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السياسات</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استخدام</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النتائج</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لمراجعة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أو</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إنشاء</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أطر</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حوكمة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جديدة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تتوافق</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مع</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المطالب</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الفعلية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لرواد</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الأعمال،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وبالتالي</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تعزيز</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فعالية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تدخلات</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الحوكمة</w:t>
      </w:r>
      <w:sdt>
        <w:sdtPr>
          <w:rPr>
            <w:rFonts w:ascii="Sakkal Majalla" w:hAnsi="Sakkal Majalla" w:cs="Sakkal Majalla" w:hint="cs"/>
            <w:sz w:val="28"/>
            <w:szCs w:val="28"/>
            <w:rtl/>
          </w:rPr>
          <w:id w:val="-212383779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Elm24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Elmonshid</w:t>
          </w:r>
          <w:r w:rsidRPr="00A3352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D544D">
        <w:rPr>
          <w:rFonts w:ascii="Sakkal Majalla" w:hAnsi="Sakkal Majalla" w:cs="Sakkal Majalla"/>
          <w:sz w:val="28"/>
          <w:szCs w:val="28"/>
          <w:rtl/>
        </w:rPr>
        <w:t>.</w:t>
      </w:r>
    </w:p>
    <w:p w14:paraId="33ACB018" w14:textId="77777777" w:rsidR="00016A61" w:rsidRPr="009D544D" w:rsidRDefault="00016A61" w:rsidP="00016A61">
      <w:pPr>
        <w:pStyle w:val="a7"/>
        <w:numPr>
          <w:ilvl w:val="0"/>
          <w:numId w:val="6"/>
        </w:numPr>
        <w:spacing w:beforeLines="70" w:before="168" w:afterLines="30" w:after="72" w:line="360" w:lineRule="auto"/>
        <w:jc w:val="both"/>
        <w:rPr>
          <w:rFonts w:ascii="Sakkal Majalla" w:hAnsi="Sakkal Majalla" w:cs="Sakkal Majalla"/>
          <w:b/>
          <w:bCs/>
          <w:sz w:val="28"/>
          <w:szCs w:val="28"/>
        </w:rPr>
      </w:pPr>
      <w:r w:rsidRPr="009D544D">
        <w:rPr>
          <w:rFonts w:ascii="Sakkal Majalla" w:hAnsi="Sakkal Majalla" w:cs="Sakkal Majalla" w:hint="cs"/>
          <w:b/>
          <w:bCs/>
          <w:sz w:val="28"/>
          <w:szCs w:val="28"/>
          <w:rtl/>
        </w:rPr>
        <w:t>يساعد</w:t>
      </w:r>
      <w:r w:rsidRPr="009D544D">
        <w:rPr>
          <w:rFonts w:ascii="Sakkal Majalla" w:hAnsi="Sakkal Majalla" w:cs="Sakkal Majalla"/>
          <w:b/>
          <w:bCs/>
          <w:sz w:val="28"/>
          <w:szCs w:val="28"/>
          <w:rtl/>
        </w:rPr>
        <w:t xml:space="preserve"> </w:t>
      </w:r>
      <w:r w:rsidRPr="009D544D">
        <w:rPr>
          <w:rFonts w:ascii="Sakkal Majalla" w:hAnsi="Sakkal Majalla" w:cs="Sakkal Majalla" w:hint="cs"/>
          <w:b/>
          <w:bCs/>
          <w:sz w:val="28"/>
          <w:szCs w:val="28"/>
          <w:rtl/>
        </w:rPr>
        <w:t>المؤسسات</w:t>
      </w:r>
      <w:r w:rsidRPr="009D544D">
        <w:rPr>
          <w:rFonts w:ascii="Sakkal Majalla" w:hAnsi="Sakkal Majalla" w:cs="Sakkal Majalla"/>
          <w:b/>
          <w:bCs/>
          <w:sz w:val="28"/>
          <w:szCs w:val="28"/>
          <w:rtl/>
        </w:rPr>
        <w:t xml:space="preserve"> </w:t>
      </w:r>
      <w:r w:rsidRPr="009D544D">
        <w:rPr>
          <w:rFonts w:ascii="Sakkal Majalla" w:hAnsi="Sakkal Majalla" w:cs="Sakkal Majalla" w:hint="cs"/>
          <w:b/>
          <w:bCs/>
          <w:sz w:val="28"/>
          <w:szCs w:val="28"/>
          <w:rtl/>
        </w:rPr>
        <w:t>المالية</w:t>
      </w:r>
      <w:r w:rsidRPr="009D544D">
        <w:rPr>
          <w:rFonts w:ascii="Sakkal Majalla" w:hAnsi="Sakkal Majalla" w:cs="Sakkal Majalla"/>
          <w:b/>
          <w:bCs/>
          <w:sz w:val="28"/>
          <w:szCs w:val="28"/>
          <w:rtl/>
        </w:rPr>
        <w:t xml:space="preserve"> </w:t>
      </w:r>
      <w:r w:rsidRPr="009D544D">
        <w:rPr>
          <w:rFonts w:ascii="Sakkal Majalla" w:hAnsi="Sakkal Majalla" w:cs="Sakkal Majalla" w:hint="cs"/>
          <w:b/>
          <w:bCs/>
          <w:sz w:val="28"/>
          <w:szCs w:val="28"/>
          <w:rtl/>
        </w:rPr>
        <w:t>والمستثمرين</w:t>
      </w:r>
      <w:r w:rsidRPr="009D544D">
        <w:rPr>
          <w:rFonts w:ascii="Sakkal Majalla" w:hAnsi="Sakkal Majalla" w:cs="Sakkal Majalla"/>
          <w:b/>
          <w:bCs/>
          <w:sz w:val="28"/>
          <w:szCs w:val="28"/>
          <w:rtl/>
        </w:rPr>
        <w:t xml:space="preserve"> </w:t>
      </w:r>
      <w:r w:rsidRPr="009D544D">
        <w:rPr>
          <w:rFonts w:ascii="Sakkal Majalla" w:hAnsi="Sakkal Majalla" w:cs="Sakkal Majalla" w:hint="cs"/>
          <w:b/>
          <w:bCs/>
          <w:sz w:val="28"/>
          <w:szCs w:val="28"/>
          <w:rtl/>
        </w:rPr>
        <w:t>على</w:t>
      </w:r>
      <w:r w:rsidRPr="009D544D">
        <w:rPr>
          <w:rFonts w:ascii="Sakkal Majalla" w:hAnsi="Sakkal Majalla" w:cs="Sakkal Majalla"/>
          <w:b/>
          <w:bCs/>
          <w:sz w:val="28"/>
          <w:szCs w:val="28"/>
          <w:rtl/>
        </w:rPr>
        <w:t xml:space="preserve"> </w:t>
      </w:r>
      <w:r w:rsidRPr="009D544D">
        <w:rPr>
          <w:rFonts w:ascii="Sakkal Majalla" w:hAnsi="Sakkal Majalla" w:cs="Sakkal Majalla" w:hint="cs"/>
          <w:b/>
          <w:bCs/>
          <w:sz w:val="28"/>
          <w:szCs w:val="28"/>
          <w:rtl/>
        </w:rPr>
        <w:t>اتخاذ</w:t>
      </w:r>
      <w:r w:rsidRPr="009D544D">
        <w:rPr>
          <w:rFonts w:ascii="Sakkal Majalla" w:hAnsi="Sakkal Majalla" w:cs="Sakkal Majalla"/>
          <w:b/>
          <w:bCs/>
          <w:sz w:val="28"/>
          <w:szCs w:val="28"/>
          <w:rtl/>
        </w:rPr>
        <w:t xml:space="preserve"> </w:t>
      </w:r>
      <w:r w:rsidRPr="009D544D">
        <w:rPr>
          <w:rFonts w:ascii="Sakkal Majalla" w:hAnsi="Sakkal Majalla" w:cs="Sakkal Majalla" w:hint="cs"/>
          <w:b/>
          <w:bCs/>
          <w:sz w:val="28"/>
          <w:szCs w:val="28"/>
          <w:rtl/>
        </w:rPr>
        <w:t>قرارات</w:t>
      </w:r>
      <w:r w:rsidRPr="009D544D">
        <w:rPr>
          <w:rFonts w:ascii="Sakkal Majalla" w:hAnsi="Sakkal Majalla" w:cs="Sakkal Majalla"/>
          <w:b/>
          <w:bCs/>
          <w:sz w:val="28"/>
          <w:szCs w:val="28"/>
          <w:rtl/>
        </w:rPr>
        <w:t xml:space="preserve"> </w:t>
      </w:r>
      <w:r w:rsidRPr="009D544D">
        <w:rPr>
          <w:rFonts w:ascii="Sakkal Majalla" w:hAnsi="Sakkal Majalla" w:cs="Sakkal Majalla" w:hint="cs"/>
          <w:b/>
          <w:bCs/>
          <w:sz w:val="28"/>
          <w:szCs w:val="28"/>
          <w:rtl/>
        </w:rPr>
        <w:t>مستنيرة</w:t>
      </w:r>
    </w:p>
    <w:p w14:paraId="02EC5872" w14:textId="77777777" w:rsidR="00016A61" w:rsidRPr="009D544D" w:rsidRDefault="00016A61" w:rsidP="00016A61">
      <w:pPr>
        <w:spacing w:beforeLines="70" w:before="168" w:afterLines="30" w:after="72" w:line="360" w:lineRule="auto"/>
        <w:jc w:val="both"/>
        <w:rPr>
          <w:rFonts w:ascii="Sakkal Majalla" w:hAnsi="Sakkal Majalla" w:cs="Sakkal Majalla"/>
          <w:sz w:val="28"/>
          <w:szCs w:val="28"/>
        </w:rPr>
      </w:pPr>
      <w:r w:rsidRPr="009D544D">
        <w:rPr>
          <w:rFonts w:ascii="Sakkal Majalla" w:hAnsi="Sakkal Majalla" w:cs="Sakkal Majalla" w:hint="cs"/>
          <w:sz w:val="28"/>
          <w:szCs w:val="28"/>
          <w:rtl/>
        </w:rPr>
        <w:t>يشكل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الوصول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إلى</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المال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عائقًا</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كبيرًا</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أمام</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رواد</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الأعمال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في</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المملكة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العربية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السعودية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من</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خلال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تقييم</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تأثير</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الحوكمة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في</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تسهيل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فرص</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التمويل،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تقدم</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هذه</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الدراسة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للمؤسسات</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المالية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والمستثمرين</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بيانات</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مفيدة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حول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المخاطر</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والفوائد</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المحتملة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المرتبطة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بالمشاريع</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الريادية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يمكن</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أن</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تساعد</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هذه</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البيانات</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البنوك</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ورؤوس</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الأموال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الاستثمارية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والمستثمرين</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الملائكة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في</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اتخاذ</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أحكام</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مستنيرة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حول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دعم</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المشاريع</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الريادية،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مما</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يؤدي</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في</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النهاية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إلى</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بيئة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مالية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أكثر</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قوة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تعزز</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نمو</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الشركات</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الناشئة</w:t>
      </w:r>
      <w:sdt>
        <w:sdtPr>
          <w:rPr>
            <w:rFonts w:ascii="Sakkal Majalla" w:hAnsi="Sakkal Majalla" w:cs="Sakkal Majalla" w:hint="cs"/>
            <w:sz w:val="28"/>
            <w:szCs w:val="28"/>
            <w:rtl/>
          </w:rPr>
          <w:id w:val="-86081842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Alshebami</w:t>
          </w:r>
          <w:r w:rsidRPr="00A33527">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9D544D">
        <w:rPr>
          <w:rFonts w:ascii="Sakkal Majalla" w:hAnsi="Sakkal Majalla" w:cs="Sakkal Majalla"/>
          <w:sz w:val="28"/>
          <w:szCs w:val="28"/>
          <w:rtl/>
        </w:rPr>
        <w:t>.</w:t>
      </w:r>
    </w:p>
    <w:p w14:paraId="4009CB15" w14:textId="77777777" w:rsidR="00016A61" w:rsidRPr="009D544D" w:rsidRDefault="00016A61" w:rsidP="00016A61">
      <w:pPr>
        <w:pStyle w:val="a7"/>
        <w:numPr>
          <w:ilvl w:val="0"/>
          <w:numId w:val="6"/>
        </w:numPr>
        <w:spacing w:beforeLines="70" w:before="168" w:afterLines="30" w:after="72" w:line="360" w:lineRule="auto"/>
        <w:jc w:val="both"/>
        <w:rPr>
          <w:rFonts w:ascii="Sakkal Majalla" w:hAnsi="Sakkal Majalla" w:cs="Sakkal Majalla"/>
          <w:b/>
          <w:bCs/>
          <w:sz w:val="28"/>
          <w:szCs w:val="28"/>
        </w:rPr>
      </w:pPr>
      <w:r w:rsidRPr="009D544D">
        <w:rPr>
          <w:rFonts w:ascii="Sakkal Majalla" w:hAnsi="Sakkal Majalla" w:cs="Sakkal Majalla" w:hint="cs"/>
          <w:b/>
          <w:bCs/>
          <w:sz w:val="28"/>
          <w:szCs w:val="28"/>
          <w:rtl/>
        </w:rPr>
        <w:t>تمكين</w:t>
      </w:r>
      <w:r w:rsidRPr="009D544D">
        <w:rPr>
          <w:rFonts w:ascii="Sakkal Majalla" w:hAnsi="Sakkal Majalla" w:cs="Sakkal Majalla"/>
          <w:b/>
          <w:bCs/>
          <w:sz w:val="28"/>
          <w:szCs w:val="28"/>
          <w:rtl/>
        </w:rPr>
        <w:t xml:space="preserve"> </w:t>
      </w:r>
      <w:r w:rsidRPr="009D544D">
        <w:rPr>
          <w:rFonts w:ascii="Sakkal Majalla" w:hAnsi="Sakkal Majalla" w:cs="Sakkal Majalla" w:hint="cs"/>
          <w:b/>
          <w:bCs/>
          <w:sz w:val="28"/>
          <w:szCs w:val="28"/>
          <w:rtl/>
        </w:rPr>
        <w:t>رواد</w:t>
      </w:r>
      <w:r w:rsidRPr="009D544D">
        <w:rPr>
          <w:rFonts w:ascii="Sakkal Majalla" w:hAnsi="Sakkal Majalla" w:cs="Sakkal Majalla"/>
          <w:b/>
          <w:bCs/>
          <w:sz w:val="28"/>
          <w:szCs w:val="28"/>
          <w:rtl/>
        </w:rPr>
        <w:t xml:space="preserve"> </w:t>
      </w:r>
      <w:r w:rsidRPr="009D544D">
        <w:rPr>
          <w:rFonts w:ascii="Sakkal Majalla" w:hAnsi="Sakkal Majalla" w:cs="Sakkal Majalla" w:hint="cs"/>
          <w:b/>
          <w:bCs/>
          <w:sz w:val="28"/>
          <w:szCs w:val="28"/>
          <w:rtl/>
        </w:rPr>
        <w:t>الأعمال</w:t>
      </w:r>
      <w:r w:rsidRPr="009D544D">
        <w:rPr>
          <w:rFonts w:ascii="Sakkal Majalla" w:hAnsi="Sakkal Majalla" w:cs="Sakkal Majalla"/>
          <w:b/>
          <w:bCs/>
          <w:sz w:val="28"/>
          <w:szCs w:val="28"/>
          <w:rtl/>
        </w:rPr>
        <w:t xml:space="preserve"> </w:t>
      </w:r>
      <w:r w:rsidRPr="009D544D">
        <w:rPr>
          <w:rFonts w:ascii="Sakkal Majalla" w:hAnsi="Sakkal Majalla" w:cs="Sakkal Majalla" w:hint="cs"/>
          <w:b/>
          <w:bCs/>
          <w:sz w:val="28"/>
          <w:szCs w:val="28"/>
          <w:rtl/>
        </w:rPr>
        <w:t>من</w:t>
      </w:r>
      <w:r w:rsidRPr="009D544D">
        <w:rPr>
          <w:rFonts w:ascii="Sakkal Majalla" w:hAnsi="Sakkal Majalla" w:cs="Sakkal Majalla"/>
          <w:b/>
          <w:bCs/>
          <w:sz w:val="28"/>
          <w:szCs w:val="28"/>
          <w:rtl/>
        </w:rPr>
        <w:t xml:space="preserve"> </w:t>
      </w:r>
      <w:r w:rsidRPr="009D544D">
        <w:rPr>
          <w:rFonts w:ascii="Sakkal Majalla" w:hAnsi="Sakkal Majalla" w:cs="Sakkal Majalla" w:hint="cs"/>
          <w:b/>
          <w:bCs/>
          <w:sz w:val="28"/>
          <w:szCs w:val="28"/>
          <w:rtl/>
        </w:rPr>
        <w:t>المعرفة</w:t>
      </w:r>
      <w:r w:rsidRPr="009D544D">
        <w:rPr>
          <w:rFonts w:ascii="Sakkal Majalla" w:hAnsi="Sakkal Majalla" w:cs="Sakkal Majalla"/>
          <w:b/>
          <w:bCs/>
          <w:sz w:val="28"/>
          <w:szCs w:val="28"/>
          <w:rtl/>
        </w:rPr>
        <w:t xml:space="preserve"> </w:t>
      </w:r>
      <w:r w:rsidRPr="009D544D">
        <w:rPr>
          <w:rFonts w:ascii="Sakkal Majalla" w:hAnsi="Sakkal Majalla" w:cs="Sakkal Majalla" w:hint="cs"/>
          <w:b/>
          <w:bCs/>
          <w:sz w:val="28"/>
          <w:szCs w:val="28"/>
          <w:rtl/>
        </w:rPr>
        <w:t>بدعم</w:t>
      </w:r>
      <w:r w:rsidRPr="009D544D">
        <w:rPr>
          <w:rFonts w:ascii="Sakkal Majalla" w:hAnsi="Sakkal Majalla" w:cs="Sakkal Majalla"/>
          <w:b/>
          <w:bCs/>
          <w:sz w:val="28"/>
          <w:szCs w:val="28"/>
          <w:rtl/>
        </w:rPr>
        <w:t xml:space="preserve"> </w:t>
      </w:r>
      <w:r w:rsidRPr="009D544D">
        <w:rPr>
          <w:rFonts w:ascii="Sakkal Majalla" w:hAnsi="Sakkal Majalla" w:cs="Sakkal Majalla" w:hint="cs"/>
          <w:b/>
          <w:bCs/>
          <w:sz w:val="28"/>
          <w:szCs w:val="28"/>
          <w:rtl/>
        </w:rPr>
        <w:t>الحوكمة</w:t>
      </w:r>
    </w:p>
    <w:p w14:paraId="52C0AAEA" w14:textId="77777777" w:rsidR="00016A61" w:rsidRPr="009D544D" w:rsidRDefault="00016A61" w:rsidP="00016A61">
      <w:pPr>
        <w:spacing w:beforeLines="70" w:before="168" w:afterLines="30" w:after="72" w:line="360" w:lineRule="auto"/>
        <w:jc w:val="both"/>
        <w:rPr>
          <w:rFonts w:ascii="Sakkal Majalla" w:hAnsi="Sakkal Majalla" w:cs="Sakkal Majalla"/>
          <w:sz w:val="28"/>
          <w:szCs w:val="28"/>
        </w:rPr>
      </w:pPr>
      <w:r w:rsidRPr="009D544D">
        <w:rPr>
          <w:rFonts w:ascii="Sakkal Majalla" w:hAnsi="Sakkal Majalla" w:cs="Sakkal Majalla" w:hint="cs"/>
          <w:sz w:val="28"/>
          <w:szCs w:val="28"/>
          <w:rtl/>
        </w:rPr>
        <w:t>بالنسبة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لرواد</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الأعمال،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فإن</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فهم</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كيفية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تأثير</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الحوكمة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على</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عملياتهم</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يمكن</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أن</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يكون</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أمرًا</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حيويًا</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في</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التنقل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في</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العالم</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التجاري</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بكفاءة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توفر</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هذه</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الدراسة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لرواد</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الأعمال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المعرفة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العملية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حول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أنظمة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الدعم</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الحكومية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المختلفة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والمتطلبات</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التنظيمية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والفرص</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المالية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وباستخدام</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هذه</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المعرفة،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يمكن</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لرواد</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الأعمال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اتخاذ</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قرارات</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استراتيجية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تستغل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أطر</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الحوكمة،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مما</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يساعدهم</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على</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التغلب</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على</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المشاكل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النموذجية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والاستفادة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من</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الإمكانات</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داخل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السوق</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السعودية</w:t>
      </w:r>
      <w:sdt>
        <w:sdtPr>
          <w:rPr>
            <w:rFonts w:ascii="Sakkal Majalla" w:hAnsi="Sakkal Majalla" w:cs="Sakkal Majalla" w:hint="cs"/>
            <w:sz w:val="28"/>
            <w:szCs w:val="28"/>
            <w:rtl/>
          </w:rPr>
          <w:id w:val="67183794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Kul23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Kulmie</w:t>
          </w:r>
          <w:r w:rsidRPr="00A3352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9D544D">
        <w:rPr>
          <w:rFonts w:ascii="Sakkal Majalla" w:hAnsi="Sakkal Majalla" w:cs="Sakkal Majalla"/>
          <w:sz w:val="28"/>
          <w:szCs w:val="28"/>
          <w:rtl/>
        </w:rPr>
        <w:t>.</w:t>
      </w:r>
    </w:p>
    <w:p w14:paraId="4469AC06" w14:textId="77777777" w:rsidR="00016A61" w:rsidRPr="009D544D" w:rsidRDefault="00016A61" w:rsidP="00016A61">
      <w:pPr>
        <w:pStyle w:val="a7"/>
        <w:numPr>
          <w:ilvl w:val="0"/>
          <w:numId w:val="6"/>
        </w:numPr>
        <w:spacing w:beforeLines="70" w:before="168" w:afterLines="30" w:after="72" w:line="360" w:lineRule="auto"/>
        <w:jc w:val="both"/>
        <w:rPr>
          <w:rFonts w:ascii="Sakkal Majalla" w:hAnsi="Sakkal Majalla" w:cs="Sakkal Majalla"/>
          <w:b/>
          <w:bCs/>
          <w:sz w:val="28"/>
          <w:szCs w:val="28"/>
        </w:rPr>
      </w:pPr>
      <w:r w:rsidRPr="009D544D">
        <w:rPr>
          <w:rFonts w:ascii="Sakkal Majalla" w:hAnsi="Sakkal Majalla" w:cs="Sakkal Majalla" w:hint="cs"/>
          <w:b/>
          <w:bCs/>
          <w:sz w:val="28"/>
          <w:szCs w:val="28"/>
          <w:rtl/>
        </w:rPr>
        <w:t>دعم</w:t>
      </w:r>
      <w:r w:rsidRPr="009D544D">
        <w:rPr>
          <w:rFonts w:ascii="Sakkal Majalla" w:hAnsi="Sakkal Majalla" w:cs="Sakkal Majalla"/>
          <w:b/>
          <w:bCs/>
          <w:sz w:val="28"/>
          <w:szCs w:val="28"/>
          <w:rtl/>
        </w:rPr>
        <w:t xml:space="preserve"> </w:t>
      </w:r>
      <w:r w:rsidRPr="009D544D">
        <w:rPr>
          <w:rFonts w:ascii="Sakkal Majalla" w:hAnsi="Sakkal Majalla" w:cs="Sakkal Majalla" w:hint="cs"/>
          <w:b/>
          <w:bCs/>
          <w:sz w:val="28"/>
          <w:szCs w:val="28"/>
          <w:rtl/>
        </w:rPr>
        <w:t>مبادرات</w:t>
      </w:r>
      <w:r w:rsidRPr="009D544D">
        <w:rPr>
          <w:rFonts w:ascii="Sakkal Majalla" w:hAnsi="Sakkal Majalla" w:cs="Sakkal Majalla"/>
          <w:b/>
          <w:bCs/>
          <w:sz w:val="28"/>
          <w:szCs w:val="28"/>
          <w:rtl/>
        </w:rPr>
        <w:t xml:space="preserve"> </w:t>
      </w:r>
      <w:r w:rsidRPr="009D544D">
        <w:rPr>
          <w:rFonts w:ascii="Sakkal Majalla" w:hAnsi="Sakkal Majalla" w:cs="Sakkal Majalla" w:hint="cs"/>
          <w:b/>
          <w:bCs/>
          <w:sz w:val="28"/>
          <w:szCs w:val="28"/>
          <w:rtl/>
        </w:rPr>
        <w:t>بناء</w:t>
      </w:r>
      <w:r w:rsidRPr="009D544D">
        <w:rPr>
          <w:rFonts w:ascii="Sakkal Majalla" w:hAnsi="Sakkal Majalla" w:cs="Sakkal Majalla"/>
          <w:b/>
          <w:bCs/>
          <w:sz w:val="28"/>
          <w:szCs w:val="28"/>
          <w:rtl/>
        </w:rPr>
        <w:t xml:space="preserve"> </w:t>
      </w:r>
      <w:r w:rsidRPr="009D544D">
        <w:rPr>
          <w:rFonts w:ascii="Sakkal Majalla" w:hAnsi="Sakkal Majalla" w:cs="Sakkal Majalla" w:hint="cs"/>
          <w:b/>
          <w:bCs/>
          <w:sz w:val="28"/>
          <w:szCs w:val="28"/>
          <w:rtl/>
        </w:rPr>
        <w:t>القدرات</w:t>
      </w:r>
      <w:r w:rsidRPr="009D544D">
        <w:rPr>
          <w:rFonts w:ascii="Sakkal Majalla" w:hAnsi="Sakkal Majalla" w:cs="Sakkal Majalla"/>
          <w:b/>
          <w:bCs/>
          <w:sz w:val="28"/>
          <w:szCs w:val="28"/>
          <w:rtl/>
        </w:rPr>
        <w:t xml:space="preserve"> </w:t>
      </w:r>
      <w:r w:rsidRPr="009D544D">
        <w:rPr>
          <w:rFonts w:ascii="Sakkal Majalla" w:hAnsi="Sakkal Majalla" w:cs="Sakkal Majalla" w:hint="cs"/>
          <w:b/>
          <w:bCs/>
          <w:sz w:val="28"/>
          <w:szCs w:val="28"/>
          <w:rtl/>
        </w:rPr>
        <w:t>وتنمية</w:t>
      </w:r>
      <w:r w:rsidRPr="009D544D">
        <w:rPr>
          <w:rFonts w:ascii="Sakkal Majalla" w:hAnsi="Sakkal Majalla" w:cs="Sakkal Majalla"/>
          <w:b/>
          <w:bCs/>
          <w:sz w:val="28"/>
          <w:szCs w:val="28"/>
          <w:rtl/>
        </w:rPr>
        <w:t xml:space="preserve"> </w:t>
      </w:r>
      <w:r w:rsidRPr="009D544D">
        <w:rPr>
          <w:rFonts w:ascii="Sakkal Majalla" w:hAnsi="Sakkal Majalla" w:cs="Sakkal Majalla" w:hint="cs"/>
          <w:b/>
          <w:bCs/>
          <w:sz w:val="28"/>
          <w:szCs w:val="28"/>
          <w:rtl/>
        </w:rPr>
        <w:t>المهارات</w:t>
      </w:r>
    </w:p>
    <w:p w14:paraId="24F933EE" w14:textId="77777777" w:rsidR="00016A61" w:rsidRPr="009D544D" w:rsidRDefault="00016A61" w:rsidP="00016A61">
      <w:pPr>
        <w:spacing w:beforeLines="70" w:before="168" w:afterLines="30" w:after="72" w:line="360" w:lineRule="auto"/>
        <w:jc w:val="both"/>
        <w:rPr>
          <w:rFonts w:ascii="Sakkal Majalla" w:hAnsi="Sakkal Majalla" w:cs="Sakkal Majalla"/>
          <w:sz w:val="28"/>
          <w:szCs w:val="28"/>
        </w:rPr>
      </w:pPr>
      <w:r w:rsidRPr="009D544D">
        <w:rPr>
          <w:rFonts w:ascii="Sakkal Majalla" w:hAnsi="Sakkal Majalla" w:cs="Sakkal Majalla" w:hint="cs"/>
          <w:sz w:val="28"/>
          <w:szCs w:val="28"/>
          <w:rtl/>
        </w:rPr>
        <w:t>فجوات</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المهارات</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والقيود</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المفروضة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على</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الموظفين</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هي</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قضايا</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مهمة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لرواد</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الأعمال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في</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المملكة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العربية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السعودية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يمكن</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لنتائج</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الدراسة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أن</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تفيد</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برامج</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بناء</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القدرات</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من</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خلال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تحديد</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مجموعات</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المهارات</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الدقيقة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ومجالات</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المعرفة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التي</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يحتاجها</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رواد</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lastRenderedPageBreak/>
        <w:t>الأعمال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أكثر</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من</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غيرها</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يمكن</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للمنظمات</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الحكومية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والمؤسسات</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التعليمية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ومقدمي</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التدريب</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الخاص</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استخدام</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هذه</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النتائج</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لبناء</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مشاريع</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تنمية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المهارات</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المركزة،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وتمكين</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رواد</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الأعمال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من</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اكتساب</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المهارات</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اللازمة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لنجاح</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الأعمال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وبالتالي</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تعزيز</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النظام</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البيئي</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الأوسع</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لريادة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الأعمال</w:t>
      </w:r>
      <w:sdt>
        <w:sdtPr>
          <w:rPr>
            <w:rFonts w:ascii="Sakkal Majalla" w:hAnsi="Sakkal Majalla" w:cs="Sakkal Majalla" w:hint="cs"/>
            <w:sz w:val="28"/>
            <w:szCs w:val="28"/>
            <w:rtl/>
          </w:rPr>
          <w:id w:val="-139404417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Has242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Hassan</w:t>
          </w:r>
          <w:r w:rsidRPr="00A3352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D544D">
        <w:rPr>
          <w:rFonts w:ascii="Sakkal Majalla" w:hAnsi="Sakkal Majalla" w:cs="Sakkal Majalla"/>
          <w:sz w:val="28"/>
          <w:szCs w:val="28"/>
          <w:rtl/>
        </w:rPr>
        <w:t>.</w:t>
      </w:r>
    </w:p>
    <w:p w14:paraId="0749EB76" w14:textId="77777777" w:rsidR="00016A61" w:rsidRPr="009D544D" w:rsidRDefault="00016A61" w:rsidP="00016A61">
      <w:pPr>
        <w:pStyle w:val="a7"/>
        <w:numPr>
          <w:ilvl w:val="0"/>
          <w:numId w:val="6"/>
        </w:numPr>
        <w:spacing w:beforeLines="70" w:before="168" w:afterLines="30" w:after="72" w:line="360" w:lineRule="auto"/>
        <w:jc w:val="both"/>
        <w:rPr>
          <w:rFonts w:ascii="Sakkal Majalla" w:hAnsi="Sakkal Majalla" w:cs="Sakkal Majalla"/>
          <w:b/>
          <w:bCs/>
          <w:sz w:val="28"/>
          <w:szCs w:val="28"/>
        </w:rPr>
      </w:pPr>
      <w:r w:rsidRPr="009D544D">
        <w:rPr>
          <w:rFonts w:ascii="Sakkal Majalla" w:hAnsi="Sakkal Majalla" w:cs="Sakkal Majalla" w:hint="cs"/>
          <w:b/>
          <w:bCs/>
          <w:sz w:val="28"/>
          <w:szCs w:val="28"/>
          <w:rtl/>
        </w:rPr>
        <w:t>تشجيع</w:t>
      </w:r>
      <w:r w:rsidRPr="009D544D">
        <w:rPr>
          <w:rFonts w:ascii="Sakkal Majalla" w:hAnsi="Sakkal Majalla" w:cs="Sakkal Majalla"/>
          <w:b/>
          <w:bCs/>
          <w:sz w:val="28"/>
          <w:szCs w:val="28"/>
          <w:rtl/>
        </w:rPr>
        <w:t xml:space="preserve"> </w:t>
      </w:r>
      <w:r w:rsidRPr="009D544D">
        <w:rPr>
          <w:rFonts w:ascii="Sakkal Majalla" w:hAnsi="Sakkal Majalla" w:cs="Sakkal Majalla" w:hint="cs"/>
          <w:b/>
          <w:bCs/>
          <w:sz w:val="28"/>
          <w:szCs w:val="28"/>
          <w:rtl/>
        </w:rPr>
        <w:t>سياسات</w:t>
      </w:r>
      <w:r w:rsidRPr="009D544D">
        <w:rPr>
          <w:rFonts w:ascii="Sakkal Majalla" w:hAnsi="Sakkal Majalla" w:cs="Sakkal Majalla"/>
          <w:b/>
          <w:bCs/>
          <w:sz w:val="28"/>
          <w:szCs w:val="28"/>
          <w:rtl/>
        </w:rPr>
        <w:t xml:space="preserve"> </w:t>
      </w:r>
      <w:r w:rsidRPr="009D544D">
        <w:rPr>
          <w:rFonts w:ascii="Sakkal Majalla" w:hAnsi="Sakkal Majalla" w:cs="Sakkal Majalla" w:hint="cs"/>
          <w:b/>
          <w:bCs/>
          <w:sz w:val="28"/>
          <w:szCs w:val="28"/>
          <w:rtl/>
        </w:rPr>
        <w:t>ريادة</w:t>
      </w:r>
      <w:r w:rsidRPr="009D544D">
        <w:rPr>
          <w:rFonts w:ascii="Sakkal Majalla" w:hAnsi="Sakkal Majalla" w:cs="Sakkal Majalla"/>
          <w:b/>
          <w:bCs/>
          <w:sz w:val="28"/>
          <w:szCs w:val="28"/>
          <w:rtl/>
        </w:rPr>
        <w:t xml:space="preserve"> </w:t>
      </w:r>
      <w:r w:rsidRPr="009D544D">
        <w:rPr>
          <w:rFonts w:ascii="Sakkal Majalla" w:hAnsi="Sakkal Majalla" w:cs="Sakkal Majalla" w:hint="cs"/>
          <w:b/>
          <w:bCs/>
          <w:sz w:val="28"/>
          <w:szCs w:val="28"/>
          <w:rtl/>
        </w:rPr>
        <w:t>الأعمال</w:t>
      </w:r>
      <w:r w:rsidRPr="009D544D">
        <w:rPr>
          <w:rFonts w:ascii="Sakkal Majalla" w:hAnsi="Sakkal Majalla" w:cs="Sakkal Majalla"/>
          <w:b/>
          <w:bCs/>
          <w:sz w:val="28"/>
          <w:szCs w:val="28"/>
          <w:rtl/>
        </w:rPr>
        <w:t xml:space="preserve"> </w:t>
      </w:r>
      <w:r w:rsidRPr="009D544D">
        <w:rPr>
          <w:rFonts w:ascii="Sakkal Majalla" w:hAnsi="Sakkal Majalla" w:cs="Sakkal Majalla" w:hint="cs"/>
          <w:b/>
          <w:bCs/>
          <w:sz w:val="28"/>
          <w:szCs w:val="28"/>
          <w:rtl/>
        </w:rPr>
        <w:t>الشاملة</w:t>
      </w:r>
    </w:p>
    <w:p w14:paraId="39DAB19C" w14:textId="77777777" w:rsidR="00016A61" w:rsidRPr="0048565E" w:rsidRDefault="00016A61" w:rsidP="00016A61">
      <w:pPr>
        <w:spacing w:beforeLines="70" w:before="168" w:afterLines="30" w:after="72" w:line="360" w:lineRule="auto"/>
        <w:jc w:val="both"/>
        <w:rPr>
          <w:rFonts w:ascii="Sakkal Majalla" w:hAnsi="Sakkal Majalla" w:cs="Sakkal Majalla"/>
          <w:sz w:val="28"/>
          <w:szCs w:val="28"/>
        </w:rPr>
      </w:pPr>
      <w:r w:rsidRPr="009D544D">
        <w:rPr>
          <w:rFonts w:ascii="Sakkal Majalla" w:hAnsi="Sakkal Majalla" w:cs="Sakkal Majalla" w:hint="cs"/>
          <w:sz w:val="28"/>
          <w:szCs w:val="28"/>
          <w:rtl/>
        </w:rPr>
        <w:t>يمكن</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للنظام</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البيئي</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للأعمال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في</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المملكة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العربية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السعودية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الاستفادة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من</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سياسات</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أكثر</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شمولاً</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تدعم</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فئات</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سكانية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متنوعة،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بما</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في</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ذلك</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النساء</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والشباب</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تسلط</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هذه</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الدراسة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الضوء</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على</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القيود</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الاجتماعية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والثقافية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التي</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قد</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تمنع</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بعض</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الفئات</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من</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المشاركة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الكاملة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في</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ريادة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الأعمال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ومن</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خلال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تقديم</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إحصاءات</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وأفكار</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حول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كيفية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تعزيز</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الحوكمة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للشمول،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تشجع</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الدراسة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على</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وضع</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سياسات</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تعزز</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ريادة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الأعمال</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في</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جميع</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شرائح</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المجتمع،</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مما</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يتيح</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بيئة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اقتصادية</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أكثر</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تنوعًا</w:t>
      </w:r>
      <w:r w:rsidRPr="009D544D">
        <w:rPr>
          <w:rFonts w:ascii="Sakkal Majalla" w:hAnsi="Sakkal Majalla" w:cs="Sakkal Majalla"/>
          <w:sz w:val="28"/>
          <w:szCs w:val="28"/>
          <w:rtl/>
        </w:rPr>
        <w:t xml:space="preserve"> </w:t>
      </w:r>
      <w:r w:rsidRPr="009D544D">
        <w:rPr>
          <w:rFonts w:ascii="Sakkal Majalla" w:hAnsi="Sakkal Majalla" w:cs="Sakkal Majalla" w:hint="cs"/>
          <w:sz w:val="28"/>
          <w:szCs w:val="28"/>
          <w:rtl/>
        </w:rPr>
        <w:t>ومرونة</w:t>
      </w:r>
      <w:r w:rsidRPr="009D544D">
        <w:rPr>
          <w:rFonts w:ascii="Sakkal Majalla" w:hAnsi="Sakkal Majalla" w:cs="Sakkal Majalla"/>
          <w:sz w:val="28"/>
          <w:szCs w:val="28"/>
          <w:rtl/>
        </w:rPr>
        <w:t>.</w:t>
      </w:r>
    </w:p>
    <w:p w14:paraId="15DC79CD" w14:textId="77777777" w:rsidR="00016A61" w:rsidRDefault="00016A61" w:rsidP="00016A61">
      <w:pPr>
        <w:pStyle w:val="2"/>
        <w:spacing w:beforeLines="70" w:before="168" w:afterLines="30" w:after="72" w:line="360" w:lineRule="auto"/>
        <w:rPr>
          <w:rtl/>
        </w:rPr>
      </w:pPr>
      <w:bookmarkStart w:id="15" w:name="_Toc171379045"/>
      <w:bookmarkStart w:id="16" w:name="_Toc174371286"/>
      <w:bookmarkStart w:id="17" w:name="_Toc179282774"/>
      <w:bookmarkStart w:id="18" w:name="_Toc181631620"/>
      <w:r>
        <w:rPr>
          <w:rtl/>
        </w:rPr>
        <w:t>تساؤلات الدراسة</w:t>
      </w:r>
      <w:bookmarkEnd w:id="15"/>
      <w:bookmarkEnd w:id="16"/>
      <w:bookmarkEnd w:id="17"/>
      <w:bookmarkEnd w:id="18"/>
    </w:p>
    <w:p w14:paraId="463975EE" w14:textId="77777777" w:rsidR="00016A61" w:rsidRPr="0016253D" w:rsidRDefault="00016A61" w:rsidP="00016A61">
      <w:pPr>
        <w:pStyle w:val="a7"/>
        <w:numPr>
          <w:ilvl w:val="0"/>
          <w:numId w:val="4"/>
        </w:numPr>
        <w:spacing w:beforeLines="70" w:before="168" w:afterLines="30" w:after="72" w:line="360" w:lineRule="auto"/>
        <w:jc w:val="both"/>
        <w:rPr>
          <w:rFonts w:ascii="Sakkal Majalla" w:hAnsi="Sakkal Majalla" w:cs="Sakkal Majalla"/>
          <w:b/>
          <w:bCs/>
          <w:sz w:val="28"/>
          <w:szCs w:val="28"/>
        </w:rPr>
      </w:pPr>
      <w:r w:rsidRPr="0016253D">
        <w:rPr>
          <w:rFonts w:ascii="Sakkal Majalla" w:hAnsi="Sakkal Majalla" w:cs="Sakkal Majalla" w:hint="cs"/>
          <w:b/>
          <w:bCs/>
          <w:sz w:val="28"/>
          <w:szCs w:val="28"/>
          <w:rtl/>
        </w:rPr>
        <w:t>السؤال</w:t>
      </w:r>
      <w:r w:rsidRPr="0016253D">
        <w:rPr>
          <w:rFonts w:ascii="Sakkal Majalla" w:hAnsi="Sakkal Majalla" w:cs="Sakkal Majalla"/>
          <w:b/>
          <w:bCs/>
          <w:sz w:val="28"/>
          <w:szCs w:val="28"/>
          <w:rtl/>
        </w:rPr>
        <w:t xml:space="preserve"> </w:t>
      </w:r>
      <w:r w:rsidRPr="0016253D">
        <w:rPr>
          <w:rFonts w:ascii="Sakkal Majalla" w:hAnsi="Sakkal Majalla" w:cs="Sakkal Majalla" w:hint="cs"/>
          <w:b/>
          <w:bCs/>
          <w:sz w:val="28"/>
          <w:szCs w:val="28"/>
          <w:rtl/>
        </w:rPr>
        <w:t>الرئيسي</w:t>
      </w:r>
      <w:r w:rsidRPr="0016253D">
        <w:rPr>
          <w:rFonts w:ascii="Sakkal Majalla" w:hAnsi="Sakkal Majalla" w:cs="Sakkal Majalla"/>
          <w:b/>
          <w:bCs/>
          <w:sz w:val="28"/>
          <w:szCs w:val="28"/>
          <w:rtl/>
        </w:rPr>
        <w:t>:</w:t>
      </w:r>
    </w:p>
    <w:p w14:paraId="256DF7BD" w14:textId="77777777" w:rsidR="00016A61" w:rsidRPr="00190525" w:rsidRDefault="00016A61" w:rsidP="00016A61">
      <w:pPr>
        <w:pStyle w:val="a7"/>
        <w:numPr>
          <w:ilvl w:val="0"/>
          <w:numId w:val="12"/>
        </w:numPr>
        <w:spacing w:beforeLines="70" w:before="168" w:afterLines="30" w:after="72" w:line="360" w:lineRule="auto"/>
        <w:jc w:val="both"/>
        <w:rPr>
          <w:rFonts w:ascii="Sakkal Majalla" w:hAnsi="Sakkal Majalla" w:cs="Sakkal Majalla"/>
          <w:sz w:val="28"/>
          <w:szCs w:val="28"/>
        </w:rPr>
      </w:pPr>
      <w:r w:rsidRPr="00190525">
        <w:rPr>
          <w:rFonts w:ascii="Sakkal Majalla" w:hAnsi="Sakkal Majalla" w:cs="Sakkal Majalla" w:hint="cs"/>
          <w:sz w:val="28"/>
          <w:szCs w:val="28"/>
          <w:rtl/>
        </w:rPr>
        <w:t>كيف</w:t>
      </w:r>
      <w:r w:rsidRPr="00190525">
        <w:rPr>
          <w:rFonts w:ascii="Sakkal Majalla" w:hAnsi="Sakkal Majalla" w:cs="Sakkal Majalla"/>
          <w:sz w:val="28"/>
          <w:szCs w:val="28"/>
          <w:rtl/>
        </w:rPr>
        <w:t xml:space="preserve"> </w:t>
      </w:r>
      <w:r w:rsidRPr="00190525">
        <w:rPr>
          <w:rFonts w:ascii="Sakkal Majalla" w:hAnsi="Sakkal Majalla" w:cs="Sakkal Majalla" w:hint="cs"/>
          <w:sz w:val="28"/>
          <w:szCs w:val="28"/>
          <w:rtl/>
        </w:rPr>
        <w:t>تؤثر</w:t>
      </w:r>
      <w:r w:rsidRPr="00190525">
        <w:rPr>
          <w:rFonts w:ascii="Sakkal Majalla" w:hAnsi="Sakkal Majalla" w:cs="Sakkal Majalla"/>
          <w:sz w:val="28"/>
          <w:szCs w:val="28"/>
          <w:rtl/>
        </w:rPr>
        <w:t xml:space="preserve"> </w:t>
      </w:r>
      <w:r w:rsidRPr="00190525">
        <w:rPr>
          <w:rFonts w:ascii="Sakkal Majalla" w:hAnsi="Sakkal Majalla" w:cs="Sakkal Majalla" w:hint="cs"/>
          <w:sz w:val="28"/>
          <w:szCs w:val="28"/>
          <w:rtl/>
        </w:rPr>
        <w:t>الحوكمة</w:t>
      </w:r>
      <w:r w:rsidRPr="00190525">
        <w:rPr>
          <w:rFonts w:ascii="Sakkal Majalla" w:hAnsi="Sakkal Majalla" w:cs="Sakkal Majalla"/>
          <w:sz w:val="28"/>
          <w:szCs w:val="28"/>
          <w:rtl/>
        </w:rPr>
        <w:t xml:space="preserve"> </w:t>
      </w:r>
      <w:r w:rsidRPr="00190525">
        <w:rPr>
          <w:rFonts w:ascii="Sakkal Majalla" w:hAnsi="Sakkal Majalla" w:cs="Sakkal Majalla" w:hint="cs"/>
          <w:sz w:val="28"/>
          <w:szCs w:val="28"/>
          <w:rtl/>
        </w:rPr>
        <w:t>على</w:t>
      </w:r>
      <w:r w:rsidRPr="00190525">
        <w:rPr>
          <w:rFonts w:ascii="Sakkal Majalla" w:hAnsi="Sakkal Majalla" w:cs="Sakkal Majalla"/>
          <w:sz w:val="28"/>
          <w:szCs w:val="28"/>
          <w:rtl/>
        </w:rPr>
        <w:t xml:space="preserve"> </w:t>
      </w:r>
      <w:r w:rsidRPr="00190525">
        <w:rPr>
          <w:rFonts w:ascii="Sakkal Majalla" w:hAnsi="Sakkal Majalla" w:cs="Sakkal Majalla" w:hint="cs"/>
          <w:sz w:val="28"/>
          <w:szCs w:val="28"/>
          <w:rtl/>
        </w:rPr>
        <w:t>العقبات</w:t>
      </w:r>
      <w:r w:rsidRPr="00190525">
        <w:rPr>
          <w:rFonts w:ascii="Sakkal Majalla" w:hAnsi="Sakkal Majalla" w:cs="Sakkal Majalla"/>
          <w:sz w:val="28"/>
          <w:szCs w:val="28"/>
          <w:rtl/>
        </w:rPr>
        <w:t xml:space="preserve"> </w:t>
      </w:r>
      <w:r w:rsidRPr="00190525">
        <w:rPr>
          <w:rFonts w:ascii="Sakkal Majalla" w:hAnsi="Sakkal Majalla" w:cs="Sakkal Majalla" w:hint="cs"/>
          <w:sz w:val="28"/>
          <w:szCs w:val="28"/>
          <w:rtl/>
        </w:rPr>
        <w:t>التي</w:t>
      </w:r>
      <w:r w:rsidRPr="00190525">
        <w:rPr>
          <w:rFonts w:ascii="Sakkal Majalla" w:hAnsi="Sakkal Majalla" w:cs="Sakkal Majalla"/>
          <w:sz w:val="28"/>
          <w:szCs w:val="28"/>
          <w:rtl/>
        </w:rPr>
        <w:t xml:space="preserve"> </w:t>
      </w:r>
      <w:r w:rsidRPr="00190525">
        <w:rPr>
          <w:rFonts w:ascii="Sakkal Majalla" w:hAnsi="Sakkal Majalla" w:cs="Sakkal Majalla" w:hint="cs"/>
          <w:sz w:val="28"/>
          <w:szCs w:val="28"/>
          <w:rtl/>
        </w:rPr>
        <w:t>تواجه</w:t>
      </w:r>
      <w:r w:rsidRPr="00190525">
        <w:rPr>
          <w:rFonts w:ascii="Sakkal Majalla" w:hAnsi="Sakkal Majalla" w:cs="Sakkal Majalla"/>
          <w:sz w:val="28"/>
          <w:szCs w:val="28"/>
          <w:rtl/>
        </w:rPr>
        <w:t xml:space="preserve"> </w:t>
      </w:r>
      <w:r w:rsidRPr="00190525">
        <w:rPr>
          <w:rFonts w:ascii="Sakkal Majalla" w:hAnsi="Sakkal Majalla" w:cs="Sakkal Majalla" w:hint="cs"/>
          <w:sz w:val="28"/>
          <w:szCs w:val="28"/>
          <w:rtl/>
        </w:rPr>
        <w:t>المشاريع</w:t>
      </w:r>
      <w:r w:rsidRPr="00190525">
        <w:rPr>
          <w:rFonts w:ascii="Sakkal Majalla" w:hAnsi="Sakkal Majalla" w:cs="Sakkal Majalla"/>
          <w:sz w:val="28"/>
          <w:szCs w:val="28"/>
          <w:rtl/>
        </w:rPr>
        <w:t xml:space="preserve"> </w:t>
      </w:r>
      <w:r w:rsidRPr="00190525">
        <w:rPr>
          <w:rFonts w:ascii="Sakkal Majalla" w:hAnsi="Sakkal Majalla" w:cs="Sakkal Majalla" w:hint="cs"/>
          <w:sz w:val="28"/>
          <w:szCs w:val="28"/>
          <w:rtl/>
        </w:rPr>
        <w:t>الريادية</w:t>
      </w:r>
      <w:r w:rsidRPr="00190525">
        <w:rPr>
          <w:rFonts w:ascii="Sakkal Majalla" w:hAnsi="Sakkal Majalla" w:cs="Sakkal Majalla"/>
          <w:sz w:val="28"/>
          <w:szCs w:val="28"/>
          <w:rtl/>
        </w:rPr>
        <w:t xml:space="preserve"> </w:t>
      </w:r>
      <w:r w:rsidRPr="00190525">
        <w:rPr>
          <w:rFonts w:ascii="Sakkal Majalla" w:hAnsi="Sakkal Majalla" w:cs="Sakkal Majalla" w:hint="cs"/>
          <w:sz w:val="28"/>
          <w:szCs w:val="28"/>
          <w:rtl/>
        </w:rPr>
        <w:t>في</w:t>
      </w:r>
      <w:r w:rsidRPr="00190525">
        <w:rPr>
          <w:rFonts w:ascii="Sakkal Majalla" w:hAnsi="Sakkal Majalla" w:cs="Sakkal Majalla"/>
          <w:sz w:val="28"/>
          <w:szCs w:val="28"/>
          <w:rtl/>
        </w:rPr>
        <w:t xml:space="preserve"> </w:t>
      </w:r>
      <w:r w:rsidRPr="00190525">
        <w:rPr>
          <w:rFonts w:ascii="Sakkal Majalla" w:hAnsi="Sakkal Majalla" w:cs="Sakkal Majalla" w:hint="cs"/>
          <w:sz w:val="28"/>
          <w:szCs w:val="28"/>
          <w:rtl/>
        </w:rPr>
        <w:t>المملكة</w:t>
      </w:r>
      <w:r w:rsidRPr="00190525">
        <w:rPr>
          <w:rFonts w:ascii="Sakkal Majalla" w:hAnsi="Sakkal Majalla" w:cs="Sakkal Majalla"/>
          <w:sz w:val="28"/>
          <w:szCs w:val="28"/>
          <w:rtl/>
        </w:rPr>
        <w:t xml:space="preserve"> </w:t>
      </w:r>
      <w:r w:rsidRPr="00190525">
        <w:rPr>
          <w:rFonts w:ascii="Sakkal Majalla" w:hAnsi="Sakkal Majalla" w:cs="Sakkal Majalla" w:hint="cs"/>
          <w:sz w:val="28"/>
          <w:szCs w:val="28"/>
          <w:rtl/>
        </w:rPr>
        <w:t>العربية</w:t>
      </w:r>
      <w:r w:rsidRPr="00190525">
        <w:rPr>
          <w:rFonts w:ascii="Sakkal Majalla" w:hAnsi="Sakkal Majalla" w:cs="Sakkal Majalla"/>
          <w:sz w:val="28"/>
          <w:szCs w:val="28"/>
          <w:rtl/>
        </w:rPr>
        <w:t xml:space="preserve"> </w:t>
      </w:r>
      <w:r w:rsidRPr="00190525">
        <w:rPr>
          <w:rFonts w:ascii="Sakkal Majalla" w:hAnsi="Sakkal Majalla" w:cs="Sakkal Majalla" w:hint="cs"/>
          <w:sz w:val="28"/>
          <w:szCs w:val="28"/>
          <w:rtl/>
        </w:rPr>
        <w:t>السعودية،</w:t>
      </w:r>
      <w:r w:rsidRPr="00190525">
        <w:rPr>
          <w:rFonts w:ascii="Sakkal Majalla" w:hAnsi="Sakkal Majalla" w:cs="Sakkal Majalla"/>
          <w:sz w:val="28"/>
          <w:szCs w:val="28"/>
          <w:rtl/>
        </w:rPr>
        <w:t xml:space="preserve"> </w:t>
      </w:r>
      <w:r w:rsidRPr="00190525">
        <w:rPr>
          <w:rFonts w:ascii="Sakkal Majalla" w:hAnsi="Sakkal Majalla" w:cs="Sakkal Majalla" w:hint="cs"/>
          <w:sz w:val="28"/>
          <w:szCs w:val="28"/>
          <w:rtl/>
        </w:rPr>
        <w:t>وما</w:t>
      </w:r>
      <w:r w:rsidRPr="00190525">
        <w:rPr>
          <w:rFonts w:ascii="Sakkal Majalla" w:hAnsi="Sakkal Majalla" w:cs="Sakkal Majalla"/>
          <w:sz w:val="28"/>
          <w:szCs w:val="28"/>
          <w:rtl/>
        </w:rPr>
        <w:t xml:space="preserve"> </w:t>
      </w:r>
      <w:r w:rsidRPr="00190525">
        <w:rPr>
          <w:rFonts w:ascii="Sakkal Majalla" w:hAnsi="Sakkal Majalla" w:cs="Sakkal Majalla" w:hint="cs"/>
          <w:sz w:val="28"/>
          <w:szCs w:val="28"/>
          <w:rtl/>
        </w:rPr>
        <w:t>هي</w:t>
      </w:r>
      <w:r w:rsidRPr="00190525">
        <w:rPr>
          <w:rFonts w:ascii="Sakkal Majalla" w:hAnsi="Sakkal Majalla" w:cs="Sakkal Majalla"/>
          <w:sz w:val="28"/>
          <w:szCs w:val="28"/>
          <w:rtl/>
        </w:rPr>
        <w:t xml:space="preserve"> </w:t>
      </w:r>
      <w:r w:rsidRPr="00190525">
        <w:rPr>
          <w:rFonts w:ascii="Sakkal Majalla" w:hAnsi="Sakkal Majalla" w:cs="Sakkal Majalla" w:hint="cs"/>
          <w:sz w:val="28"/>
          <w:szCs w:val="28"/>
          <w:rtl/>
        </w:rPr>
        <w:t>تدابير</w:t>
      </w:r>
      <w:r w:rsidRPr="00190525">
        <w:rPr>
          <w:rFonts w:ascii="Sakkal Majalla" w:hAnsi="Sakkal Majalla" w:cs="Sakkal Majalla"/>
          <w:sz w:val="28"/>
          <w:szCs w:val="28"/>
          <w:rtl/>
        </w:rPr>
        <w:t xml:space="preserve"> </w:t>
      </w:r>
      <w:r w:rsidRPr="00190525">
        <w:rPr>
          <w:rFonts w:ascii="Sakkal Majalla" w:hAnsi="Sakkal Majalla" w:cs="Sakkal Majalla" w:hint="cs"/>
          <w:sz w:val="28"/>
          <w:szCs w:val="28"/>
          <w:rtl/>
        </w:rPr>
        <w:t>الحوكمة</w:t>
      </w:r>
      <w:r w:rsidRPr="00190525">
        <w:rPr>
          <w:rFonts w:ascii="Sakkal Majalla" w:hAnsi="Sakkal Majalla" w:cs="Sakkal Majalla"/>
          <w:sz w:val="28"/>
          <w:szCs w:val="28"/>
          <w:rtl/>
        </w:rPr>
        <w:t xml:space="preserve"> </w:t>
      </w:r>
      <w:r w:rsidRPr="00190525">
        <w:rPr>
          <w:rFonts w:ascii="Sakkal Majalla" w:hAnsi="Sakkal Majalla" w:cs="Sakkal Majalla" w:hint="cs"/>
          <w:sz w:val="28"/>
          <w:szCs w:val="28"/>
          <w:rtl/>
        </w:rPr>
        <w:t>التي</w:t>
      </w:r>
      <w:r w:rsidRPr="00190525">
        <w:rPr>
          <w:rFonts w:ascii="Sakkal Majalla" w:hAnsi="Sakkal Majalla" w:cs="Sakkal Majalla"/>
          <w:sz w:val="28"/>
          <w:szCs w:val="28"/>
          <w:rtl/>
        </w:rPr>
        <w:t xml:space="preserve"> </w:t>
      </w:r>
      <w:r w:rsidRPr="00190525">
        <w:rPr>
          <w:rFonts w:ascii="Sakkal Majalla" w:hAnsi="Sakkal Majalla" w:cs="Sakkal Majalla" w:hint="cs"/>
          <w:sz w:val="28"/>
          <w:szCs w:val="28"/>
          <w:rtl/>
        </w:rPr>
        <w:t>يمكن</w:t>
      </w:r>
      <w:r w:rsidRPr="00190525">
        <w:rPr>
          <w:rFonts w:ascii="Sakkal Majalla" w:hAnsi="Sakkal Majalla" w:cs="Sakkal Majalla"/>
          <w:sz w:val="28"/>
          <w:szCs w:val="28"/>
          <w:rtl/>
        </w:rPr>
        <w:t xml:space="preserve"> </w:t>
      </w:r>
      <w:r w:rsidRPr="00190525">
        <w:rPr>
          <w:rFonts w:ascii="Sakkal Majalla" w:hAnsi="Sakkal Majalla" w:cs="Sakkal Majalla" w:hint="cs"/>
          <w:sz w:val="28"/>
          <w:szCs w:val="28"/>
          <w:rtl/>
        </w:rPr>
        <w:t>أن</w:t>
      </w:r>
      <w:r w:rsidRPr="00190525">
        <w:rPr>
          <w:rFonts w:ascii="Sakkal Majalla" w:hAnsi="Sakkal Majalla" w:cs="Sakkal Majalla"/>
          <w:sz w:val="28"/>
          <w:szCs w:val="28"/>
          <w:rtl/>
        </w:rPr>
        <w:t xml:space="preserve"> </w:t>
      </w:r>
      <w:r w:rsidRPr="00190525">
        <w:rPr>
          <w:rFonts w:ascii="Sakkal Majalla" w:hAnsi="Sakkal Majalla" w:cs="Sakkal Majalla" w:hint="cs"/>
          <w:sz w:val="28"/>
          <w:szCs w:val="28"/>
          <w:rtl/>
        </w:rPr>
        <w:t>تعزز</w:t>
      </w:r>
      <w:r w:rsidRPr="00190525">
        <w:rPr>
          <w:rFonts w:ascii="Sakkal Majalla" w:hAnsi="Sakkal Majalla" w:cs="Sakkal Majalla"/>
          <w:sz w:val="28"/>
          <w:szCs w:val="28"/>
          <w:rtl/>
        </w:rPr>
        <w:t xml:space="preserve"> </w:t>
      </w:r>
      <w:r w:rsidRPr="00190525">
        <w:rPr>
          <w:rFonts w:ascii="Sakkal Majalla" w:hAnsi="Sakkal Majalla" w:cs="Sakkal Majalla" w:hint="cs"/>
          <w:sz w:val="28"/>
          <w:szCs w:val="28"/>
          <w:rtl/>
        </w:rPr>
        <w:t>النظام</w:t>
      </w:r>
      <w:r w:rsidRPr="00190525">
        <w:rPr>
          <w:rFonts w:ascii="Sakkal Majalla" w:hAnsi="Sakkal Majalla" w:cs="Sakkal Majalla"/>
          <w:sz w:val="28"/>
          <w:szCs w:val="28"/>
          <w:rtl/>
        </w:rPr>
        <w:t xml:space="preserve"> </w:t>
      </w:r>
      <w:r w:rsidRPr="00190525">
        <w:rPr>
          <w:rFonts w:ascii="Sakkal Majalla" w:hAnsi="Sakkal Majalla" w:cs="Sakkal Majalla" w:hint="cs"/>
          <w:sz w:val="28"/>
          <w:szCs w:val="28"/>
          <w:rtl/>
        </w:rPr>
        <w:t>البيئي</w:t>
      </w:r>
      <w:r w:rsidRPr="00190525">
        <w:rPr>
          <w:rFonts w:ascii="Sakkal Majalla" w:hAnsi="Sakkal Majalla" w:cs="Sakkal Majalla"/>
          <w:sz w:val="28"/>
          <w:szCs w:val="28"/>
          <w:rtl/>
        </w:rPr>
        <w:t xml:space="preserve"> </w:t>
      </w:r>
      <w:r w:rsidRPr="00190525">
        <w:rPr>
          <w:rFonts w:ascii="Sakkal Majalla" w:hAnsi="Sakkal Majalla" w:cs="Sakkal Majalla" w:hint="cs"/>
          <w:sz w:val="28"/>
          <w:szCs w:val="28"/>
          <w:rtl/>
        </w:rPr>
        <w:t>الريادي</w:t>
      </w:r>
      <w:r w:rsidRPr="00190525">
        <w:rPr>
          <w:rFonts w:ascii="Sakkal Majalla" w:hAnsi="Sakkal Majalla" w:cs="Sakkal Majalla"/>
          <w:sz w:val="28"/>
          <w:szCs w:val="28"/>
          <w:rtl/>
        </w:rPr>
        <w:t xml:space="preserve"> </w:t>
      </w:r>
      <w:r w:rsidRPr="00190525">
        <w:rPr>
          <w:rFonts w:ascii="Sakkal Majalla" w:hAnsi="Sakkal Majalla" w:cs="Sakkal Majalla" w:hint="cs"/>
          <w:sz w:val="28"/>
          <w:szCs w:val="28"/>
          <w:rtl/>
        </w:rPr>
        <w:t>بما</w:t>
      </w:r>
      <w:r w:rsidRPr="00190525">
        <w:rPr>
          <w:rFonts w:ascii="Sakkal Majalla" w:hAnsi="Sakkal Majalla" w:cs="Sakkal Majalla"/>
          <w:sz w:val="28"/>
          <w:szCs w:val="28"/>
          <w:rtl/>
        </w:rPr>
        <w:t xml:space="preserve"> </w:t>
      </w:r>
      <w:r w:rsidRPr="00190525">
        <w:rPr>
          <w:rFonts w:ascii="Sakkal Majalla" w:hAnsi="Sakkal Majalla" w:cs="Sakkal Majalla" w:hint="cs"/>
          <w:sz w:val="28"/>
          <w:szCs w:val="28"/>
          <w:rtl/>
        </w:rPr>
        <w:t>يتماشى</w:t>
      </w:r>
      <w:r w:rsidRPr="00190525">
        <w:rPr>
          <w:rFonts w:ascii="Sakkal Majalla" w:hAnsi="Sakkal Majalla" w:cs="Sakkal Majalla"/>
          <w:sz w:val="28"/>
          <w:szCs w:val="28"/>
          <w:rtl/>
        </w:rPr>
        <w:t xml:space="preserve"> </w:t>
      </w:r>
      <w:r w:rsidRPr="00190525">
        <w:rPr>
          <w:rFonts w:ascii="Sakkal Majalla" w:hAnsi="Sakkal Majalla" w:cs="Sakkal Majalla" w:hint="cs"/>
          <w:sz w:val="28"/>
          <w:szCs w:val="28"/>
          <w:rtl/>
        </w:rPr>
        <w:t>مع</w:t>
      </w:r>
      <w:r w:rsidRPr="00190525">
        <w:rPr>
          <w:rFonts w:ascii="Sakkal Majalla" w:hAnsi="Sakkal Majalla" w:cs="Sakkal Majalla"/>
          <w:sz w:val="28"/>
          <w:szCs w:val="28"/>
          <w:rtl/>
        </w:rPr>
        <w:t xml:space="preserve"> </w:t>
      </w:r>
      <w:r w:rsidRPr="00190525">
        <w:rPr>
          <w:rFonts w:ascii="Sakkal Majalla" w:hAnsi="Sakkal Majalla" w:cs="Sakkal Majalla" w:hint="cs"/>
          <w:sz w:val="28"/>
          <w:szCs w:val="28"/>
          <w:rtl/>
        </w:rPr>
        <w:t>رؤية</w:t>
      </w:r>
      <w:r w:rsidRPr="00190525">
        <w:rPr>
          <w:rFonts w:ascii="Sakkal Majalla" w:hAnsi="Sakkal Majalla" w:cs="Sakkal Majalla"/>
          <w:sz w:val="28"/>
          <w:szCs w:val="28"/>
          <w:rtl/>
        </w:rPr>
        <w:t xml:space="preserve"> 2030</w:t>
      </w:r>
      <w:r w:rsidRPr="00190525">
        <w:rPr>
          <w:rFonts w:ascii="Sakkal Majalla" w:hAnsi="Sakkal Majalla" w:cs="Sakkal Majalla" w:hint="cs"/>
          <w:sz w:val="28"/>
          <w:szCs w:val="28"/>
          <w:rtl/>
        </w:rPr>
        <w:t>؟</w:t>
      </w:r>
    </w:p>
    <w:p w14:paraId="06C5E40E" w14:textId="77777777" w:rsidR="00016A61" w:rsidRPr="0016253D" w:rsidRDefault="00016A61" w:rsidP="00016A61">
      <w:pPr>
        <w:pStyle w:val="a7"/>
        <w:numPr>
          <w:ilvl w:val="0"/>
          <w:numId w:val="4"/>
        </w:numPr>
        <w:spacing w:beforeLines="70" w:before="168" w:afterLines="30" w:after="72" w:line="360" w:lineRule="auto"/>
        <w:jc w:val="both"/>
        <w:rPr>
          <w:rFonts w:ascii="Sakkal Majalla" w:hAnsi="Sakkal Majalla" w:cs="Sakkal Majalla"/>
          <w:b/>
          <w:bCs/>
          <w:sz w:val="28"/>
          <w:szCs w:val="28"/>
        </w:rPr>
      </w:pPr>
      <w:r w:rsidRPr="0016253D">
        <w:rPr>
          <w:rFonts w:ascii="Sakkal Majalla" w:hAnsi="Sakkal Majalla" w:cs="Sakkal Majalla" w:hint="cs"/>
          <w:b/>
          <w:bCs/>
          <w:sz w:val="28"/>
          <w:szCs w:val="28"/>
          <w:rtl/>
        </w:rPr>
        <w:t>الأسئلة</w:t>
      </w:r>
      <w:r w:rsidRPr="0016253D">
        <w:rPr>
          <w:rFonts w:ascii="Sakkal Majalla" w:hAnsi="Sakkal Majalla" w:cs="Sakkal Majalla"/>
          <w:b/>
          <w:bCs/>
          <w:sz w:val="28"/>
          <w:szCs w:val="28"/>
          <w:rtl/>
        </w:rPr>
        <w:t xml:space="preserve"> </w:t>
      </w:r>
      <w:r w:rsidRPr="0016253D">
        <w:rPr>
          <w:rFonts w:ascii="Sakkal Majalla" w:hAnsi="Sakkal Majalla" w:cs="Sakkal Majalla" w:hint="cs"/>
          <w:b/>
          <w:bCs/>
          <w:sz w:val="28"/>
          <w:szCs w:val="28"/>
          <w:rtl/>
        </w:rPr>
        <w:t>الفرعية</w:t>
      </w:r>
      <w:r w:rsidRPr="0016253D">
        <w:rPr>
          <w:rFonts w:ascii="Sakkal Majalla" w:hAnsi="Sakkal Majalla" w:cs="Sakkal Majalla"/>
          <w:b/>
          <w:bCs/>
          <w:sz w:val="28"/>
          <w:szCs w:val="28"/>
          <w:rtl/>
        </w:rPr>
        <w:t>:</w:t>
      </w:r>
    </w:p>
    <w:p w14:paraId="70CAB11E" w14:textId="77777777" w:rsidR="00016A61" w:rsidRPr="0016253D" w:rsidRDefault="00016A61" w:rsidP="00016A61">
      <w:pPr>
        <w:pStyle w:val="a7"/>
        <w:numPr>
          <w:ilvl w:val="0"/>
          <w:numId w:val="8"/>
        </w:numPr>
        <w:spacing w:beforeLines="70" w:before="168" w:afterLines="30" w:after="72" w:line="360" w:lineRule="auto"/>
        <w:jc w:val="both"/>
        <w:rPr>
          <w:rFonts w:ascii="Sakkal Majalla" w:hAnsi="Sakkal Majalla" w:cs="Sakkal Majalla"/>
          <w:sz w:val="28"/>
          <w:szCs w:val="28"/>
        </w:rPr>
      </w:pPr>
      <w:r w:rsidRPr="0016253D">
        <w:rPr>
          <w:rFonts w:ascii="Sakkal Majalla" w:hAnsi="Sakkal Majalla" w:cs="Sakkal Majalla" w:hint="cs"/>
          <w:sz w:val="28"/>
          <w:szCs w:val="28"/>
          <w:rtl/>
        </w:rPr>
        <w:t>ما</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هي</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العوائق</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القانونية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والبيروقراطية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المحددة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التي</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يواجهها</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رواد</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الأعمال</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في</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المملكة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العربية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السعودية،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وكيف</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يمكن</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لأطر</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الحوكمة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تبسيط</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هذه</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العمليات</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لزيادة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سهولة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ممارسة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الأعمال</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التجارية؟</w:t>
      </w:r>
    </w:p>
    <w:p w14:paraId="2AF9C968" w14:textId="77777777" w:rsidR="00016A61" w:rsidRPr="0016253D" w:rsidRDefault="00016A61" w:rsidP="00016A61">
      <w:pPr>
        <w:pStyle w:val="a7"/>
        <w:numPr>
          <w:ilvl w:val="0"/>
          <w:numId w:val="8"/>
        </w:numPr>
        <w:spacing w:beforeLines="70" w:before="168" w:afterLines="30" w:after="72" w:line="360" w:lineRule="auto"/>
        <w:jc w:val="both"/>
        <w:rPr>
          <w:rFonts w:ascii="Sakkal Majalla" w:hAnsi="Sakkal Majalla" w:cs="Sakkal Majalla"/>
          <w:sz w:val="28"/>
          <w:szCs w:val="28"/>
        </w:rPr>
      </w:pPr>
      <w:r w:rsidRPr="0016253D">
        <w:rPr>
          <w:rFonts w:ascii="Sakkal Majalla" w:hAnsi="Sakkal Majalla" w:cs="Sakkal Majalla" w:hint="cs"/>
          <w:sz w:val="28"/>
          <w:szCs w:val="28"/>
          <w:rtl/>
        </w:rPr>
        <w:t>كيف</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تؤثر</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تدابير</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الحوكمة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المالية،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مثل</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التمويل</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والحوافز</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المدعومة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من</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الحكومة،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على</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الوصول</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إلى</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رأس</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المال</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لرواد</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الأعمال</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السعوديين،</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وما</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هي</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الإصلاحات</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التي</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يمكن</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تنفيذها</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لتعزيز</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توافر</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التمويل؟</w:t>
      </w:r>
    </w:p>
    <w:p w14:paraId="4BB057D9" w14:textId="77777777" w:rsidR="00016A61" w:rsidRPr="0016253D" w:rsidRDefault="00016A61" w:rsidP="00016A61">
      <w:pPr>
        <w:pStyle w:val="a7"/>
        <w:numPr>
          <w:ilvl w:val="0"/>
          <w:numId w:val="8"/>
        </w:numPr>
        <w:spacing w:beforeLines="70" w:before="168" w:afterLines="30" w:after="72" w:line="360" w:lineRule="auto"/>
        <w:jc w:val="both"/>
        <w:rPr>
          <w:rFonts w:ascii="Sakkal Majalla" w:hAnsi="Sakkal Majalla" w:cs="Sakkal Majalla"/>
          <w:sz w:val="28"/>
          <w:szCs w:val="28"/>
        </w:rPr>
      </w:pPr>
      <w:r w:rsidRPr="0016253D">
        <w:rPr>
          <w:rFonts w:ascii="Sakkal Majalla" w:hAnsi="Sakkal Majalla" w:cs="Sakkal Majalla" w:hint="cs"/>
          <w:sz w:val="28"/>
          <w:szCs w:val="28"/>
          <w:rtl/>
        </w:rPr>
        <w:t>ما</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هو</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الدور</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الذي</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تلعبه</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الحوكمة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في</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تشجيع</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الشمولية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داخل</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النظام</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البيئي</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الريادي،</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وخاصة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بالنسبة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للنساء</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والشباب،</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وكيف</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يمكن</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تغيير</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السياسات</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لتشجيع</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المشاركة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الأوسع؟</w:t>
      </w:r>
    </w:p>
    <w:p w14:paraId="4726FB18" w14:textId="77777777" w:rsidR="00016A61" w:rsidRPr="0016253D" w:rsidRDefault="00016A61" w:rsidP="00016A61">
      <w:pPr>
        <w:pStyle w:val="a7"/>
        <w:numPr>
          <w:ilvl w:val="0"/>
          <w:numId w:val="8"/>
        </w:numPr>
        <w:spacing w:beforeLines="70" w:before="168" w:afterLines="30" w:after="72" w:line="360" w:lineRule="auto"/>
        <w:jc w:val="both"/>
        <w:rPr>
          <w:rFonts w:ascii="Sakkal Majalla" w:hAnsi="Sakkal Majalla" w:cs="Sakkal Majalla"/>
          <w:sz w:val="28"/>
          <w:szCs w:val="28"/>
        </w:rPr>
      </w:pPr>
      <w:r w:rsidRPr="0016253D">
        <w:rPr>
          <w:rFonts w:ascii="Sakkal Majalla" w:hAnsi="Sakkal Majalla" w:cs="Sakkal Majalla" w:hint="cs"/>
          <w:sz w:val="28"/>
          <w:szCs w:val="28"/>
          <w:rtl/>
        </w:rPr>
        <w:t>ما</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مدى</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فعالية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الضمانات</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القانونية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والمؤسسية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الحالية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في</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الحفاظ</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على</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الملكية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الفكرية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لرواد</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الأعمال</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السعوديين،</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وما</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هي</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الحماية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الإضافية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التي</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قد</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تكون</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ضرورية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لحماية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ابتكاراتهم؟</w:t>
      </w:r>
    </w:p>
    <w:p w14:paraId="3D7BAAB3" w14:textId="77777777" w:rsidR="00016A61" w:rsidRPr="0048565E" w:rsidRDefault="00016A61" w:rsidP="00016A61">
      <w:pPr>
        <w:pStyle w:val="a7"/>
        <w:numPr>
          <w:ilvl w:val="0"/>
          <w:numId w:val="8"/>
        </w:numPr>
        <w:spacing w:beforeLines="70" w:before="168" w:afterLines="30" w:after="72" w:line="360" w:lineRule="auto"/>
        <w:jc w:val="both"/>
        <w:rPr>
          <w:rFonts w:ascii="Sakkal Majalla" w:hAnsi="Sakkal Majalla" w:cs="Sakkal Majalla"/>
          <w:sz w:val="28"/>
          <w:szCs w:val="28"/>
          <w:rtl/>
        </w:rPr>
      </w:pPr>
      <w:r w:rsidRPr="0016253D">
        <w:rPr>
          <w:rFonts w:ascii="Sakkal Majalla" w:hAnsi="Sakkal Majalla" w:cs="Sakkal Majalla" w:hint="cs"/>
          <w:sz w:val="28"/>
          <w:szCs w:val="28"/>
          <w:rtl/>
        </w:rPr>
        <w:lastRenderedPageBreak/>
        <w:t>ما</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هي</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حلول</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الحوكمة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التي</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يمكن</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أن</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تساعد</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في</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إزالة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حواجز</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دخول</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السوق</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وتعزيز</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المنافسة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العادلة،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وتمكين</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الشركات</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الناشئة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والصغيرة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من</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الازدهار</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في</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الصناعات</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التي</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تهيمن</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عليها</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الشركات</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القائمة؟</w:t>
      </w:r>
    </w:p>
    <w:p w14:paraId="4C506CD8" w14:textId="77777777" w:rsidR="00016A61" w:rsidRPr="00332D45" w:rsidRDefault="00016A61" w:rsidP="00016A61">
      <w:pPr>
        <w:pStyle w:val="2"/>
        <w:spacing w:beforeLines="70" w:before="168" w:afterLines="30" w:after="72" w:line="360" w:lineRule="auto"/>
        <w:rPr>
          <w:rtl/>
        </w:rPr>
      </w:pPr>
      <w:bookmarkStart w:id="19" w:name="_Toc180418603"/>
      <w:bookmarkStart w:id="20" w:name="_Toc181631621"/>
      <w:r w:rsidRPr="00332D45">
        <w:rPr>
          <w:rtl/>
        </w:rPr>
        <w:t>النظرية العلمية المتبعة لإعداد البحث</w:t>
      </w:r>
      <w:bookmarkEnd w:id="19"/>
      <w:bookmarkEnd w:id="20"/>
    </w:p>
    <w:p w14:paraId="446C6FD0" w14:textId="77777777" w:rsidR="00016A61" w:rsidRPr="0004426F" w:rsidRDefault="00016A61" w:rsidP="00016A61">
      <w:pPr>
        <w:spacing w:beforeLines="70" w:before="168" w:afterLines="30" w:after="72" w:line="360" w:lineRule="auto"/>
        <w:jc w:val="both"/>
        <w:rPr>
          <w:rFonts w:ascii="Sakkal Majalla" w:hAnsi="Sakkal Majalla" w:cs="Sakkal Majalla"/>
          <w:sz w:val="28"/>
          <w:szCs w:val="28"/>
          <w:lang w:bidi="ar-EG"/>
        </w:rPr>
      </w:pPr>
      <w:r w:rsidRPr="0004426F">
        <w:rPr>
          <w:rFonts w:ascii="Sakkal Majalla" w:hAnsi="Sakkal Majalla" w:cs="Sakkal Majalla" w:hint="cs"/>
          <w:sz w:val="28"/>
          <w:szCs w:val="28"/>
          <w:rtl/>
          <w:lang w:bidi="ar-EG"/>
        </w:rPr>
        <w:t>إن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الأسس</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النظرية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للبحث</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توفر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الإطار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الفكري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والأكاديمي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المطلوب</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لفهم</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المفاهيم</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والتقنيات</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والآراء</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الأساسية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وهي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تساهم</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في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البحث</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خلال</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التعرف</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على</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الأفكار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والأطر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والمفاهيم</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المعروفة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التي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تؤثر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على</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هدف</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الدراسة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ونهجها</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وتوفر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الأسس</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النظرية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رؤى</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حول</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كيفية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تعامل</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أنظمة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الحوكمة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مع</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القضايا</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التي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تطرحها</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الشركات</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الريادية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وتعتبر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النظريات</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الست</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التالية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حاسمة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للتحقيق</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في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وظيفة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الحوكمة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في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المشاريع</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الريادية</w:t>
      </w:r>
      <w:r w:rsidRPr="0004426F">
        <w:rPr>
          <w:rFonts w:ascii="Sakkal Majalla" w:hAnsi="Sakkal Majalla" w:cs="Sakkal Majalla"/>
          <w:sz w:val="28"/>
          <w:szCs w:val="28"/>
          <w:rtl/>
          <w:lang w:bidi="ar-EG"/>
        </w:rPr>
        <w:t>:</w:t>
      </w:r>
    </w:p>
    <w:p w14:paraId="0F0A5422" w14:textId="77777777" w:rsidR="00016A61" w:rsidRPr="0004426F" w:rsidRDefault="00016A61" w:rsidP="00016A61">
      <w:pPr>
        <w:pStyle w:val="a7"/>
        <w:numPr>
          <w:ilvl w:val="0"/>
          <w:numId w:val="10"/>
        </w:numPr>
        <w:spacing w:beforeLines="70" w:before="168" w:afterLines="30" w:after="72" w:line="360" w:lineRule="auto"/>
        <w:jc w:val="both"/>
        <w:rPr>
          <w:rFonts w:ascii="Sakkal Majalla" w:hAnsi="Sakkal Majalla" w:cs="Sakkal Majalla"/>
          <w:b/>
          <w:bCs/>
          <w:sz w:val="28"/>
          <w:szCs w:val="28"/>
          <w:lang w:bidi="ar-EG"/>
        </w:rPr>
      </w:pPr>
      <w:r w:rsidRPr="0004426F">
        <w:rPr>
          <w:rFonts w:ascii="Sakkal Majalla" w:hAnsi="Sakkal Majalla" w:cs="Sakkal Majalla" w:hint="cs"/>
          <w:b/>
          <w:bCs/>
          <w:sz w:val="28"/>
          <w:szCs w:val="28"/>
          <w:rtl/>
          <w:lang w:bidi="ar-EG"/>
        </w:rPr>
        <w:t>نظرية</w:t>
      </w:r>
      <w:r w:rsidRPr="0004426F">
        <w:rPr>
          <w:rFonts w:ascii="Sakkal Majalla" w:hAnsi="Sakkal Majalla" w:cs="Sakkal Majalla"/>
          <w:b/>
          <w:bCs/>
          <w:sz w:val="28"/>
          <w:szCs w:val="28"/>
          <w:rtl/>
          <w:lang w:bidi="ar-EG"/>
        </w:rPr>
        <w:t xml:space="preserve"> </w:t>
      </w:r>
      <w:r w:rsidRPr="0004426F">
        <w:rPr>
          <w:rFonts w:ascii="Sakkal Majalla" w:hAnsi="Sakkal Majalla" w:cs="Sakkal Majalla" w:hint="cs"/>
          <w:b/>
          <w:bCs/>
          <w:sz w:val="28"/>
          <w:szCs w:val="28"/>
          <w:rtl/>
          <w:lang w:bidi="ar-EG"/>
        </w:rPr>
        <w:t>الوكالة</w:t>
      </w:r>
    </w:p>
    <w:p w14:paraId="1A4A6077" w14:textId="77777777" w:rsidR="00016A61" w:rsidRPr="0004426F" w:rsidRDefault="00016A61" w:rsidP="00016A61">
      <w:pPr>
        <w:spacing w:beforeLines="70" w:before="168" w:afterLines="30" w:after="72" w:line="360" w:lineRule="auto"/>
        <w:jc w:val="both"/>
        <w:rPr>
          <w:rFonts w:ascii="Sakkal Majalla" w:hAnsi="Sakkal Majalla" w:cs="Sakkal Majalla"/>
          <w:sz w:val="28"/>
          <w:szCs w:val="28"/>
          <w:lang w:bidi="ar-EG"/>
        </w:rPr>
      </w:pPr>
      <w:r w:rsidRPr="0004426F">
        <w:rPr>
          <w:rFonts w:ascii="Sakkal Majalla" w:hAnsi="Sakkal Majalla" w:cs="Sakkal Majalla" w:hint="cs"/>
          <w:sz w:val="28"/>
          <w:szCs w:val="28"/>
          <w:rtl/>
          <w:lang w:bidi="ar-EG"/>
        </w:rPr>
        <w:t>تبحث</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نظرية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الوكالة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في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التفاعل</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بين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المديرين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الملاك</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أو</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المساهمين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والوكلاء</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المديرين</w:t>
      </w:r>
      <w:r w:rsidRPr="0004426F">
        <w:rPr>
          <w:rFonts w:ascii="Sakkal Majalla" w:hAnsi="Sakkal Majalla" w:cs="Sakkal Majalla"/>
          <w:sz w:val="28"/>
          <w:szCs w:val="28"/>
          <w:rtl/>
          <w:lang w:bidi="ar-EG"/>
        </w:rPr>
        <w:t>)</w:t>
      </w:r>
      <w:r w:rsidRPr="0004426F">
        <w:rPr>
          <w:rFonts w:ascii="Sakkal Majalla" w:hAnsi="Sakkal Majalla" w:cs="Sakkal Majalla" w:hint="cs"/>
          <w:sz w:val="28"/>
          <w:szCs w:val="28"/>
          <w:rtl/>
          <w:lang w:bidi="ar-EG"/>
        </w:rPr>
        <w:t>،</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مع</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التركيز</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على</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الصراعات</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التي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قد</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تحدث</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نتيجة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لأجندات</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متنافسة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وتزعم</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هذه</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الفكرة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آليات</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الحوكمة،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مثل</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مقاييس</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الأداء</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ومعايير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المساءلة،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قد</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تتوافق</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مع</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مصالح</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المديرين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والوكلاء،</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مما</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يضمن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سعي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كل</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منهما</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نحو</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أهداف</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مماثلة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وتؤكد</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نظرية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الوكالة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على</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هياكل</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الحوكمة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في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المبادرات</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الريادية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التي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تحد</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المخاطر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وتشجع</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المسؤولية،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وهو</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أمر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بالغ</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الأهمية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في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السياقات</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عالية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المخاطر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حيث</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يدير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رواد</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الأعمال</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الموارد</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التي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يوفرها</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المستثمرون</w:t>
      </w:r>
      <w:sdt>
        <w:sdtPr>
          <w:rPr>
            <w:rFonts w:ascii="Sakkal Majalla" w:hAnsi="Sakkal Majalla" w:cs="Sakkal Majalla" w:hint="cs"/>
            <w:sz w:val="28"/>
            <w:szCs w:val="28"/>
            <w:rtl/>
            <w:lang w:bidi="ar-EG"/>
          </w:rPr>
          <w:id w:val="-199518194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Kop242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Kopp</w:t>
          </w:r>
          <w:r w:rsidRPr="00A33527">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04426F">
        <w:rPr>
          <w:rFonts w:ascii="Sakkal Majalla" w:hAnsi="Sakkal Majalla" w:cs="Sakkal Majalla"/>
          <w:sz w:val="28"/>
          <w:szCs w:val="28"/>
          <w:rtl/>
          <w:lang w:bidi="ar-EG"/>
        </w:rPr>
        <w:t>.</w:t>
      </w:r>
    </w:p>
    <w:p w14:paraId="32636CFA" w14:textId="77777777" w:rsidR="00016A61" w:rsidRPr="0004426F" w:rsidRDefault="00016A61" w:rsidP="00016A61">
      <w:pPr>
        <w:pStyle w:val="a7"/>
        <w:numPr>
          <w:ilvl w:val="0"/>
          <w:numId w:val="10"/>
        </w:numPr>
        <w:spacing w:beforeLines="70" w:before="168" w:afterLines="30" w:after="72" w:line="360" w:lineRule="auto"/>
        <w:jc w:val="both"/>
        <w:rPr>
          <w:rFonts w:ascii="Sakkal Majalla" w:hAnsi="Sakkal Majalla" w:cs="Sakkal Majalla"/>
          <w:b/>
          <w:bCs/>
          <w:sz w:val="28"/>
          <w:szCs w:val="28"/>
          <w:lang w:bidi="ar-EG"/>
        </w:rPr>
      </w:pPr>
      <w:r w:rsidRPr="0004426F">
        <w:rPr>
          <w:rFonts w:ascii="Sakkal Majalla" w:hAnsi="Sakkal Majalla" w:cs="Sakkal Majalla" w:hint="cs"/>
          <w:b/>
          <w:bCs/>
          <w:sz w:val="28"/>
          <w:szCs w:val="28"/>
          <w:rtl/>
          <w:lang w:bidi="ar-EG"/>
        </w:rPr>
        <w:t>المنظور</w:t>
      </w:r>
      <w:r w:rsidRPr="0004426F">
        <w:rPr>
          <w:rFonts w:ascii="Sakkal Majalla" w:hAnsi="Sakkal Majalla" w:cs="Sakkal Majalla"/>
          <w:b/>
          <w:bCs/>
          <w:sz w:val="28"/>
          <w:szCs w:val="28"/>
          <w:rtl/>
          <w:lang w:bidi="ar-EG"/>
        </w:rPr>
        <w:t xml:space="preserve"> </w:t>
      </w:r>
      <w:r w:rsidRPr="0004426F">
        <w:rPr>
          <w:rFonts w:ascii="Sakkal Majalla" w:hAnsi="Sakkal Majalla" w:cs="Sakkal Majalla" w:hint="cs"/>
          <w:b/>
          <w:bCs/>
          <w:sz w:val="28"/>
          <w:szCs w:val="28"/>
          <w:rtl/>
          <w:lang w:bidi="ar-EG"/>
        </w:rPr>
        <w:t>القائم</w:t>
      </w:r>
      <w:r w:rsidRPr="0004426F">
        <w:rPr>
          <w:rFonts w:ascii="Sakkal Majalla" w:hAnsi="Sakkal Majalla" w:cs="Sakkal Majalla"/>
          <w:b/>
          <w:bCs/>
          <w:sz w:val="28"/>
          <w:szCs w:val="28"/>
          <w:rtl/>
          <w:lang w:bidi="ar-EG"/>
        </w:rPr>
        <w:t xml:space="preserve"> </w:t>
      </w:r>
      <w:r w:rsidRPr="0004426F">
        <w:rPr>
          <w:rFonts w:ascii="Sakkal Majalla" w:hAnsi="Sakkal Majalla" w:cs="Sakkal Majalla" w:hint="cs"/>
          <w:b/>
          <w:bCs/>
          <w:sz w:val="28"/>
          <w:szCs w:val="28"/>
          <w:rtl/>
          <w:lang w:bidi="ar-EG"/>
        </w:rPr>
        <w:t>على</w:t>
      </w:r>
      <w:r w:rsidRPr="0004426F">
        <w:rPr>
          <w:rFonts w:ascii="Sakkal Majalla" w:hAnsi="Sakkal Majalla" w:cs="Sakkal Majalla"/>
          <w:b/>
          <w:bCs/>
          <w:sz w:val="28"/>
          <w:szCs w:val="28"/>
          <w:rtl/>
          <w:lang w:bidi="ar-EG"/>
        </w:rPr>
        <w:t xml:space="preserve"> </w:t>
      </w:r>
      <w:r w:rsidRPr="0004426F">
        <w:rPr>
          <w:rFonts w:ascii="Sakkal Majalla" w:hAnsi="Sakkal Majalla" w:cs="Sakkal Majalla" w:hint="cs"/>
          <w:b/>
          <w:bCs/>
          <w:sz w:val="28"/>
          <w:szCs w:val="28"/>
          <w:rtl/>
          <w:lang w:bidi="ar-EG"/>
        </w:rPr>
        <w:t>الموارد</w:t>
      </w:r>
      <w:r w:rsidRPr="0004426F">
        <w:rPr>
          <w:rFonts w:ascii="Sakkal Majalla" w:hAnsi="Sakkal Majalla" w:cs="Sakkal Majalla"/>
          <w:b/>
          <w:bCs/>
          <w:sz w:val="28"/>
          <w:szCs w:val="28"/>
          <w:rtl/>
          <w:lang w:bidi="ar-EG"/>
        </w:rPr>
        <w:t xml:space="preserve"> (</w:t>
      </w:r>
      <w:r w:rsidRPr="0004426F">
        <w:rPr>
          <w:rFonts w:ascii="Sakkal Majalla" w:hAnsi="Sakkal Majalla" w:cs="Sakkal Majalla"/>
          <w:b/>
          <w:bCs/>
          <w:sz w:val="28"/>
          <w:szCs w:val="28"/>
          <w:lang w:bidi="ar-EG"/>
        </w:rPr>
        <w:t>RBV</w:t>
      </w:r>
      <w:r w:rsidRPr="0004426F">
        <w:rPr>
          <w:rFonts w:ascii="Sakkal Majalla" w:hAnsi="Sakkal Majalla" w:cs="Sakkal Majalla"/>
          <w:b/>
          <w:bCs/>
          <w:sz w:val="28"/>
          <w:szCs w:val="28"/>
          <w:rtl/>
          <w:lang w:bidi="ar-EG"/>
        </w:rPr>
        <w:t>)</w:t>
      </w:r>
    </w:p>
    <w:p w14:paraId="2B58920E" w14:textId="77777777" w:rsidR="00016A61" w:rsidRPr="0004426F" w:rsidRDefault="00016A61" w:rsidP="00016A61">
      <w:pPr>
        <w:spacing w:beforeLines="70" w:before="168" w:afterLines="30" w:after="72" w:line="360" w:lineRule="auto"/>
        <w:jc w:val="both"/>
        <w:rPr>
          <w:rFonts w:ascii="Sakkal Majalla" w:hAnsi="Sakkal Majalla" w:cs="Sakkal Majalla"/>
          <w:sz w:val="28"/>
          <w:szCs w:val="28"/>
          <w:lang w:bidi="ar-EG"/>
        </w:rPr>
      </w:pPr>
      <w:r w:rsidRPr="0004426F">
        <w:rPr>
          <w:rFonts w:ascii="Sakkal Majalla" w:hAnsi="Sakkal Majalla" w:cs="Sakkal Majalla" w:hint="cs"/>
          <w:sz w:val="28"/>
          <w:szCs w:val="28"/>
          <w:rtl/>
          <w:lang w:bidi="ar-EG"/>
        </w:rPr>
        <w:t>يزعم</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المنظور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القائم</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على</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الموارد</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الميزة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التنافسية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للمنظمة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تتحدد</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بشكل</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أساسي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خلال</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مواردها</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ومهاراتها</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المميزة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وتشير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وجهة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النظر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هذه</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إلى</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الحوكمة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الممتازة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تساعد</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في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تحديد</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واستخدام</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هذه</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الموارد</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الفريدة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أجل</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إنتاج</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القيمة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وبالنسبة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للمشاريع</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الريادية،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يؤكد</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المنظور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القائم</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على</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الموارد</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على</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أهمية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الإدارة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الفعّالة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للموارد</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والتخطيط</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الاستراتيجي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والابتكار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وقد</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تساعد</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أطر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الحوكمة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المستندة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إلى</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المنظور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القائم</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على</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الموارد</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رواد</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الأعمال</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على</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الاستفادة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بشكل</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أفضل</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أصولهم،</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مما</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يسمح</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لهم</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بإنشاء</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مزايا</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طويلة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الأجل</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في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الأسواق</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التنافسية</w:t>
      </w:r>
      <w:sdt>
        <w:sdtPr>
          <w:rPr>
            <w:rFonts w:ascii="Sakkal Majalla" w:hAnsi="Sakkal Majalla" w:cs="Sakkal Majalla" w:hint="cs"/>
            <w:sz w:val="28"/>
            <w:szCs w:val="28"/>
            <w:rtl/>
            <w:lang w:bidi="ar-EG"/>
          </w:rPr>
          <w:id w:val="815686781"/>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Gup23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Gupta</w:t>
          </w:r>
          <w:r w:rsidRPr="00A33527">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04426F">
        <w:rPr>
          <w:rFonts w:ascii="Sakkal Majalla" w:hAnsi="Sakkal Majalla" w:cs="Sakkal Majalla"/>
          <w:sz w:val="28"/>
          <w:szCs w:val="28"/>
          <w:rtl/>
          <w:lang w:bidi="ar-EG"/>
        </w:rPr>
        <w:t>.</w:t>
      </w:r>
    </w:p>
    <w:p w14:paraId="7FE7F7C0" w14:textId="77777777" w:rsidR="00016A61" w:rsidRPr="0004426F" w:rsidRDefault="00016A61" w:rsidP="00016A61">
      <w:pPr>
        <w:pStyle w:val="a7"/>
        <w:numPr>
          <w:ilvl w:val="0"/>
          <w:numId w:val="10"/>
        </w:numPr>
        <w:spacing w:beforeLines="70" w:before="168" w:afterLines="30" w:after="72" w:line="360" w:lineRule="auto"/>
        <w:jc w:val="both"/>
        <w:rPr>
          <w:rFonts w:ascii="Sakkal Majalla" w:hAnsi="Sakkal Majalla" w:cs="Sakkal Majalla"/>
          <w:b/>
          <w:bCs/>
          <w:sz w:val="28"/>
          <w:szCs w:val="28"/>
          <w:lang w:bidi="ar-EG"/>
        </w:rPr>
      </w:pPr>
      <w:r w:rsidRPr="0004426F">
        <w:rPr>
          <w:rFonts w:ascii="Sakkal Majalla" w:hAnsi="Sakkal Majalla" w:cs="Sakkal Majalla" w:hint="cs"/>
          <w:b/>
          <w:bCs/>
          <w:sz w:val="28"/>
          <w:szCs w:val="28"/>
          <w:rtl/>
          <w:lang w:bidi="ar-EG"/>
        </w:rPr>
        <w:t>نظرية</w:t>
      </w:r>
      <w:r w:rsidRPr="0004426F">
        <w:rPr>
          <w:rFonts w:ascii="Sakkal Majalla" w:hAnsi="Sakkal Majalla" w:cs="Sakkal Majalla"/>
          <w:b/>
          <w:bCs/>
          <w:sz w:val="28"/>
          <w:szCs w:val="28"/>
          <w:rtl/>
          <w:lang w:bidi="ar-EG"/>
        </w:rPr>
        <w:t xml:space="preserve"> </w:t>
      </w:r>
      <w:r w:rsidRPr="0004426F">
        <w:rPr>
          <w:rFonts w:ascii="Sakkal Majalla" w:hAnsi="Sakkal Majalla" w:cs="Sakkal Majalla" w:hint="cs"/>
          <w:b/>
          <w:bCs/>
          <w:sz w:val="28"/>
          <w:szCs w:val="28"/>
          <w:rtl/>
          <w:lang w:bidi="ar-EG"/>
        </w:rPr>
        <w:t>أصحاب</w:t>
      </w:r>
      <w:r w:rsidRPr="0004426F">
        <w:rPr>
          <w:rFonts w:ascii="Sakkal Majalla" w:hAnsi="Sakkal Majalla" w:cs="Sakkal Majalla"/>
          <w:b/>
          <w:bCs/>
          <w:sz w:val="28"/>
          <w:szCs w:val="28"/>
          <w:rtl/>
          <w:lang w:bidi="ar-EG"/>
        </w:rPr>
        <w:t xml:space="preserve"> </w:t>
      </w:r>
      <w:r w:rsidRPr="0004426F">
        <w:rPr>
          <w:rFonts w:ascii="Sakkal Majalla" w:hAnsi="Sakkal Majalla" w:cs="Sakkal Majalla" w:hint="cs"/>
          <w:b/>
          <w:bCs/>
          <w:sz w:val="28"/>
          <w:szCs w:val="28"/>
          <w:rtl/>
          <w:lang w:bidi="ar-EG"/>
        </w:rPr>
        <w:t>المصلحة</w:t>
      </w:r>
    </w:p>
    <w:p w14:paraId="01188AB2" w14:textId="77777777" w:rsidR="00016A61" w:rsidRPr="0004426F" w:rsidRDefault="00016A61" w:rsidP="00016A61">
      <w:pPr>
        <w:spacing w:beforeLines="70" w:before="168" w:afterLines="30" w:after="72" w:line="360" w:lineRule="auto"/>
        <w:jc w:val="both"/>
        <w:rPr>
          <w:rFonts w:ascii="Sakkal Majalla" w:hAnsi="Sakkal Majalla" w:cs="Sakkal Majalla"/>
          <w:sz w:val="28"/>
          <w:szCs w:val="28"/>
          <w:lang w:bidi="ar-EG"/>
        </w:rPr>
      </w:pPr>
      <w:r w:rsidRPr="0004426F">
        <w:rPr>
          <w:rFonts w:ascii="Sakkal Majalla" w:hAnsi="Sakkal Majalla" w:cs="Sakkal Majalla" w:hint="cs"/>
          <w:sz w:val="28"/>
          <w:szCs w:val="28"/>
          <w:rtl/>
          <w:lang w:bidi="ar-EG"/>
        </w:rPr>
        <w:lastRenderedPageBreak/>
        <w:t>وفقًا</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لنظرية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أصحاب</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المصلحة،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فإن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الشركات</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لديها</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واجبات</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تتجاوز</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تعظيم</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أرباح</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المساهمين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وتشمل</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جميع</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أصحاب</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المصلحة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مثل</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العمال،</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والعملاء،</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والموردين،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والمجتمع</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وهذه</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الفكرة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بالغة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الأهمية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للمبادرات</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الريادية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لأن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الحوكمة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القائمة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على</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أصحاب</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المصلحة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تعزز</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الثقة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وتقوي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الروابط</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مع</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العديد</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أصحاب</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المصلحة،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وهو</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أمر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مهم</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بشكل</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خاص</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في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المراحل</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المبكرة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وقد</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تساعد</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أطر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الحوكمة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التي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تؤكد</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على</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مصالح</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أصحاب</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المصلحة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رواد</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الأعمال</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في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بناء</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السمعة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وتأمين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الدعم،</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وهو</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أمر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بالغ</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الأهمية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للنجاح</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والتنمية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على</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المدى</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الطويل</w:t>
      </w:r>
      <w:sdt>
        <w:sdtPr>
          <w:rPr>
            <w:rFonts w:ascii="Sakkal Majalla" w:hAnsi="Sakkal Majalla" w:cs="Sakkal Majalla" w:hint="cs"/>
            <w:sz w:val="28"/>
            <w:szCs w:val="28"/>
            <w:rtl/>
            <w:lang w:bidi="ar-EG"/>
          </w:rPr>
          <w:id w:val="-839229337"/>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Geo24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George</w:t>
          </w:r>
          <w:r w:rsidRPr="00A33527">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04426F">
        <w:rPr>
          <w:rFonts w:ascii="Sakkal Majalla" w:hAnsi="Sakkal Majalla" w:cs="Sakkal Majalla"/>
          <w:sz w:val="28"/>
          <w:szCs w:val="28"/>
          <w:rtl/>
          <w:lang w:bidi="ar-EG"/>
        </w:rPr>
        <w:t>.</w:t>
      </w:r>
    </w:p>
    <w:p w14:paraId="258D9194" w14:textId="77777777" w:rsidR="00016A61" w:rsidRPr="0004426F" w:rsidRDefault="00016A61" w:rsidP="00016A61">
      <w:pPr>
        <w:pStyle w:val="a7"/>
        <w:numPr>
          <w:ilvl w:val="0"/>
          <w:numId w:val="10"/>
        </w:numPr>
        <w:spacing w:beforeLines="70" w:before="168" w:afterLines="30" w:after="72" w:line="360" w:lineRule="auto"/>
        <w:jc w:val="both"/>
        <w:rPr>
          <w:rFonts w:ascii="Sakkal Majalla" w:hAnsi="Sakkal Majalla" w:cs="Sakkal Majalla"/>
          <w:b/>
          <w:bCs/>
          <w:sz w:val="28"/>
          <w:szCs w:val="28"/>
          <w:lang w:bidi="ar-EG"/>
        </w:rPr>
      </w:pPr>
      <w:r w:rsidRPr="0004426F">
        <w:rPr>
          <w:rFonts w:ascii="Sakkal Majalla" w:hAnsi="Sakkal Majalla" w:cs="Sakkal Majalla" w:hint="cs"/>
          <w:b/>
          <w:bCs/>
          <w:sz w:val="28"/>
          <w:szCs w:val="28"/>
          <w:rtl/>
          <w:lang w:bidi="ar-EG"/>
        </w:rPr>
        <w:t>النظرية</w:t>
      </w:r>
      <w:r w:rsidRPr="0004426F">
        <w:rPr>
          <w:rFonts w:ascii="Sakkal Majalla" w:hAnsi="Sakkal Majalla" w:cs="Sakkal Majalla"/>
          <w:b/>
          <w:bCs/>
          <w:sz w:val="28"/>
          <w:szCs w:val="28"/>
          <w:rtl/>
          <w:lang w:bidi="ar-EG"/>
        </w:rPr>
        <w:t xml:space="preserve"> </w:t>
      </w:r>
      <w:r w:rsidRPr="0004426F">
        <w:rPr>
          <w:rFonts w:ascii="Sakkal Majalla" w:hAnsi="Sakkal Majalla" w:cs="Sakkal Majalla" w:hint="cs"/>
          <w:b/>
          <w:bCs/>
          <w:sz w:val="28"/>
          <w:szCs w:val="28"/>
          <w:rtl/>
          <w:lang w:bidi="ar-EG"/>
        </w:rPr>
        <w:t>المؤسسية</w:t>
      </w:r>
    </w:p>
    <w:p w14:paraId="4316961C" w14:textId="77777777" w:rsidR="00016A61" w:rsidRPr="0004426F" w:rsidRDefault="00016A61" w:rsidP="00016A61">
      <w:pPr>
        <w:spacing w:beforeLines="70" w:before="168" w:afterLines="30" w:after="72" w:line="360" w:lineRule="auto"/>
        <w:jc w:val="both"/>
        <w:rPr>
          <w:rFonts w:ascii="Sakkal Majalla" w:hAnsi="Sakkal Majalla" w:cs="Sakkal Majalla"/>
          <w:sz w:val="28"/>
          <w:szCs w:val="28"/>
          <w:lang w:bidi="ar-EG"/>
        </w:rPr>
      </w:pPr>
      <w:r w:rsidRPr="0004426F">
        <w:rPr>
          <w:rFonts w:ascii="Sakkal Majalla" w:hAnsi="Sakkal Majalla" w:cs="Sakkal Majalla" w:hint="cs"/>
          <w:sz w:val="28"/>
          <w:szCs w:val="28"/>
          <w:rtl/>
          <w:lang w:bidi="ar-EG"/>
        </w:rPr>
        <w:t>تؤكد</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النظرية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المؤسسية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أنشطة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الشركات</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تتشكل</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خلال</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إطار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أوسع</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معايير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المجتمع</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وقيمه</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وتوقعاته</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وهذا</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يعني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الالتزام</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بهذه</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المبادئ</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يزيد</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شرعية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المنظمة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وقبولها</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وبالنسبة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لرجال</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الأعمال،</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تؤكد</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النظرية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المؤسسية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على</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الحاجة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إلى</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الالتزام</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بمعايير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الصناعة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واللوائح</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التنظيمية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والسلوكيات</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الأخلاقية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وتعمل</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مناهج</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الحوكمة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القائمة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على</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النظرية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المؤسسية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على</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زيادة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الشرعية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والمصداقية،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مما</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يسمح</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للشركات</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الجديدة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بتأسيس</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سمعة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طيبة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وجذب</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الشركاء</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أو</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المستثمرين</w:t>
      </w:r>
      <w:sdt>
        <w:sdtPr>
          <w:rPr>
            <w:rFonts w:ascii="Sakkal Majalla" w:hAnsi="Sakkal Majalla" w:cs="Sakkal Majalla" w:hint="cs"/>
            <w:sz w:val="28"/>
            <w:szCs w:val="28"/>
            <w:rtl/>
            <w:lang w:bidi="ar-EG"/>
          </w:rPr>
          <w:id w:val="774602167"/>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Ber18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Berthod</w:t>
          </w:r>
          <w:r w:rsidRPr="00A33527">
            <w:rPr>
              <w:rFonts w:ascii="Sakkal Majalla" w:hAnsi="Sakkal Majalla" w:cs="Sakkal Majalla" w:hint="cs"/>
              <w:noProof/>
              <w:sz w:val="28"/>
              <w:szCs w:val="28"/>
              <w:rtl/>
              <w:lang w:bidi="ar-EG"/>
            </w:rPr>
            <w:t>، 2018)</w:t>
          </w:r>
          <w:r>
            <w:rPr>
              <w:rFonts w:ascii="Sakkal Majalla" w:hAnsi="Sakkal Majalla" w:cs="Sakkal Majalla"/>
              <w:sz w:val="28"/>
              <w:szCs w:val="28"/>
              <w:rtl/>
              <w:lang w:bidi="ar-EG"/>
            </w:rPr>
            <w:fldChar w:fldCharType="end"/>
          </w:r>
        </w:sdtContent>
      </w:sdt>
      <w:r w:rsidRPr="0004426F">
        <w:rPr>
          <w:rFonts w:ascii="Sakkal Majalla" w:hAnsi="Sakkal Majalla" w:cs="Sakkal Majalla"/>
          <w:sz w:val="28"/>
          <w:szCs w:val="28"/>
          <w:rtl/>
          <w:lang w:bidi="ar-EG"/>
        </w:rPr>
        <w:t>.</w:t>
      </w:r>
    </w:p>
    <w:p w14:paraId="5489901E" w14:textId="77777777" w:rsidR="00016A61" w:rsidRPr="0004426F" w:rsidRDefault="00016A61" w:rsidP="00016A61">
      <w:pPr>
        <w:pStyle w:val="a7"/>
        <w:numPr>
          <w:ilvl w:val="0"/>
          <w:numId w:val="10"/>
        </w:numPr>
        <w:spacing w:beforeLines="70" w:before="168" w:afterLines="30" w:after="72" w:line="360" w:lineRule="auto"/>
        <w:jc w:val="both"/>
        <w:rPr>
          <w:rFonts w:ascii="Sakkal Majalla" w:hAnsi="Sakkal Majalla" w:cs="Sakkal Majalla"/>
          <w:b/>
          <w:bCs/>
          <w:sz w:val="28"/>
          <w:szCs w:val="28"/>
          <w:lang w:bidi="ar-EG"/>
        </w:rPr>
      </w:pPr>
      <w:r w:rsidRPr="0004426F">
        <w:rPr>
          <w:rFonts w:ascii="Sakkal Majalla" w:hAnsi="Sakkal Majalla" w:cs="Sakkal Majalla" w:hint="cs"/>
          <w:b/>
          <w:bCs/>
          <w:sz w:val="28"/>
          <w:szCs w:val="28"/>
          <w:rtl/>
          <w:lang w:bidi="ar-EG"/>
        </w:rPr>
        <w:t>نظرية</w:t>
      </w:r>
      <w:r w:rsidRPr="0004426F">
        <w:rPr>
          <w:rFonts w:ascii="Sakkal Majalla" w:hAnsi="Sakkal Majalla" w:cs="Sakkal Majalla"/>
          <w:b/>
          <w:bCs/>
          <w:sz w:val="28"/>
          <w:szCs w:val="28"/>
          <w:rtl/>
          <w:lang w:bidi="ar-EG"/>
        </w:rPr>
        <w:t xml:space="preserve"> </w:t>
      </w:r>
      <w:r w:rsidRPr="0004426F">
        <w:rPr>
          <w:rFonts w:ascii="Sakkal Majalla" w:hAnsi="Sakkal Majalla" w:cs="Sakkal Majalla" w:hint="cs"/>
          <w:b/>
          <w:bCs/>
          <w:sz w:val="28"/>
          <w:szCs w:val="28"/>
          <w:rtl/>
          <w:lang w:bidi="ar-EG"/>
        </w:rPr>
        <w:t>إدارة</w:t>
      </w:r>
      <w:r w:rsidRPr="0004426F">
        <w:rPr>
          <w:rFonts w:ascii="Sakkal Majalla" w:hAnsi="Sakkal Majalla" w:cs="Sakkal Majalla"/>
          <w:b/>
          <w:bCs/>
          <w:sz w:val="28"/>
          <w:szCs w:val="28"/>
          <w:rtl/>
          <w:lang w:bidi="ar-EG"/>
        </w:rPr>
        <w:t xml:space="preserve"> </w:t>
      </w:r>
      <w:r w:rsidRPr="0004426F">
        <w:rPr>
          <w:rFonts w:ascii="Sakkal Majalla" w:hAnsi="Sakkal Majalla" w:cs="Sakkal Majalla" w:hint="cs"/>
          <w:b/>
          <w:bCs/>
          <w:sz w:val="28"/>
          <w:szCs w:val="28"/>
          <w:rtl/>
          <w:lang w:bidi="ar-EG"/>
        </w:rPr>
        <w:t>المخاطر</w:t>
      </w:r>
    </w:p>
    <w:p w14:paraId="3C6AAC42" w14:textId="77777777" w:rsidR="00016A61" w:rsidRPr="0004426F" w:rsidRDefault="00016A61" w:rsidP="00016A61">
      <w:pPr>
        <w:spacing w:beforeLines="70" w:before="168" w:afterLines="30" w:after="72" w:line="360" w:lineRule="auto"/>
        <w:jc w:val="both"/>
        <w:rPr>
          <w:rFonts w:ascii="Sakkal Majalla" w:hAnsi="Sakkal Majalla" w:cs="Sakkal Majalla"/>
          <w:sz w:val="28"/>
          <w:szCs w:val="28"/>
          <w:lang w:bidi="ar-EG"/>
        </w:rPr>
      </w:pPr>
      <w:r w:rsidRPr="0004426F">
        <w:rPr>
          <w:rFonts w:ascii="Sakkal Majalla" w:hAnsi="Sakkal Majalla" w:cs="Sakkal Majalla" w:hint="cs"/>
          <w:sz w:val="28"/>
          <w:szCs w:val="28"/>
          <w:rtl/>
          <w:lang w:bidi="ar-EG"/>
        </w:rPr>
        <w:t>تقدم</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نظرية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إدارة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المخاطر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إطارًا</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للكشف</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عن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المخاطر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وتحليلها</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وتقليلها،</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وخاصة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تلك</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التي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قد</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تعرض</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أهداف</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الشركة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للخطر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وهذا</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المفهوم</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مهم</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بشكل</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خاص</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للمشاريع</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الريادية،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التي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غالبًا</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ما</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تواجه</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مستويات</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عالية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عدم</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اليقين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وقد</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يستخدم</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رواد</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الأعمال</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تقنيات</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الحوكمة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القائمة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على</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نظرية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إدارة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المخاطر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لإنشاء</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أساليب</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لإدارة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المخاطر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المالية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والتشغيلية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والسمعة،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وتحسين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قدرتهم</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على</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اتخاذ</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خيارات</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مستنيرة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ورؤية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مبادراتهم</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خلال</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العقبات</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المحتملة</w:t>
      </w:r>
      <w:sdt>
        <w:sdtPr>
          <w:rPr>
            <w:rFonts w:ascii="Sakkal Majalla" w:hAnsi="Sakkal Majalla" w:cs="Sakkal Majalla" w:hint="cs"/>
            <w:sz w:val="28"/>
            <w:szCs w:val="28"/>
            <w:rtl/>
            <w:lang w:bidi="ar-EG"/>
          </w:rPr>
          <w:id w:val="-630276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Hay246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Hayes</w:t>
          </w:r>
          <w:r w:rsidRPr="00A33527">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04426F">
        <w:rPr>
          <w:rFonts w:ascii="Sakkal Majalla" w:hAnsi="Sakkal Majalla" w:cs="Sakkal Majalla"/>
          <w:sz w:val="28"/>
          <w:szCs w:val="28"/>
          <w:rtl/>
          <w:lang w:bidi="ar-EG"/>
        </w:rPr>
        <w:t>.</w:t>
      </w:r>
    </w:p>
    <w:p w14:paraId="635F4640" w14:textId="77777777" w:rsidR="00016A61" w:rsidRPr="0004426F" w:rsidRDefault="00016A61" w:rsidP="00016A61">
      <w:pPr>
        <w:pStyle w:val="a7"/>
        <w:numPr>
          <w:ilvl w:val="0"/>
          <w:numId w:val="10"/>
        </w:numPr>
        <w:spacing w:beforeLines="70" w:before="168" w:afterLines="30" w:after="72" w:line="360" w:lineRule="auto"/>
        <w:jc w:val="both"/>
        <w:rPr>
          <w:rFonts w:ascii="Sakkal Majalla" w:hAnsi="Sakkal Majalla" w:cs="Sakkal Majalla"/>
          <w:b/>
          <w:bCs/>
          <w:sz w:val="28"/>
          <w:szCs w:val="28"/>
          <w:lang w:bidi="ar-EG"/>
        </w:rPr>
      </w:pPr>
      <w:r w:rsidRPr="0004426F">
        <w:rPr>
          <w:rFonts w:ascii="Sakkal Majalla" w:hAnsi="Sakkal Majalla" w:cs="Sakkal Majalla" w:hint="cs"/>
          <w:b/>
          <w:bCs/>
          <w:sz w:val="28"/>
          <w:szCs w:val="28"/>
          <w:rtl/>
          <w:lang w:bidi="ar-EG"/>
        </w:rPr>
        <w:t>نظرية</w:t>
      </w:r>
      <w:r w:rsidRPr="0004426F">
        <w:rPr>
          <w:rFonts w:ascii="Sakkal Majalla" w:hAnsi="Sakkal Majalla" w:cs="Sakkal Majalla"/>
          <w:b/>
          <w:bCs/>
          <w:sz w:val="28"/>
          <w:szCs w:val="28"/>
          <w:rtl/>
          <w:lang w:bidi="ar-EG"/>
        </w:rPr>
        <w:t xml:space="preserve"> </w:t>
      </w:r>
      <w:r w:rsidRPr="0004426F">
        <w:rPr>
          <w:rFonts w:ascii="Sakkal Majalla" w:hAnsi="Sakkal Majalla" w:cs="Sakkal Majalla" w:hint="cs"/>
          <w:b/>
          <w:bCs/>
          <w:sz w:val="28"/>
          <w:szCs w:val="28"/>
          <w:rtl/>
          <w:lang w:bidi="ar-EG"/>
        </w:rPr>
        <w:t>انتشار</w:t>
      </w:r>
      <w:r w:rsidRPr="0004426F">
        <w:rPr>
          <w:rFonts w:ascii="Sakkal Majalla" w:hAnsi="Sakkal Majalla" w:cs="Sakkal Majalla"/>
          <w:b/>
          <w:bCs/>
          <w:sz w:val="28"/>
          <w:szCs w:val="28"/>
          <w:rtl/>
          <w:lang w:bidi="ar-EG"/>
        </w:rPr>
        <w:t xml:space="preserve"> </w:t>
      </w:r>
      <w:r w:rsidRPr="0004426F">
        <w:rPr>
          <w:rFonts w:ascii="Sakkal Majalla" w:hAnsi="Sakkal Majalla" w:cs="Sakkal Majalla" w:hint="cs"/>
          <w:b/>
          <w:bCs/>
          <w:sz w:val="28"/>
          <w:szCs w:val="28"/>
          <w:rtl/>
          <w:lang w:bidi="ar-EG"/>
        </w:rPr>
        <w:t>الابتكار</w:t>
      </w:r>
    </w:p>
    <w:p w14:paraId="59170321" w14:textId="77777777" w:rsidR="00016A61" w:rsidRDefault="00016A61" w:rsidP="00016A61">
      <w:pPr>
        <w:spacing w:beforeLines="70" w:before="168" w:afterLines="30" w:after="72" w:line="360" w:lineRule="auto"/>
        <w:jc w:val="both"/>
        <w:rPr>
          <w:rFonts w:ascii="Sakkal Majalla" w:hAnsi="Sakkal Majalla" w:cs="Sakkal Majalla"/>
          <w:sz w:val="28"/>
          <w:szCs w:val="28"/>
          <w:rtl/>
          <w:lang w:bidi="ar-EG"/>
        </w:rPr>
      </w:pPr>
      <w:r w:rsidRPr="0004426F">
        <w:rPr>
          <w:rFonts w:ascii="Sakkal Majalla" w:hAnsi="Sakkal Majalla" w:cs="Sakkal Majalla" w:hint="cs"/>
          <w:sz w:val="28"/>
          <w:szCs w:val="28"/>
          <w:rtl/>
          <w:lang w:bidi="ar-EG"/>
        </w:rPr>
        <w:t>تبحث</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نظرية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انتشار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الابتكار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في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كيفية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انتشار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الأفكار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أو</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السلوكيات</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أو</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التكنولوجيا</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الجديدة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عبر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مجتمع</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أو</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سوق</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وهذه</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النظرية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مناسبة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تمامًا</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لإجراءات</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الحوكمة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التي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تعزز</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تبني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الابتكار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والتخطيط</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الاستراتيجي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وإدارة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التغيير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وبالنسبة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للمبادرات</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الريادية،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تشير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نظرية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انتشار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الابتكار</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إلى</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الحوكمة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القوية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قد</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تسرع</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من</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تبني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التقنيات</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الجديدة،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مما</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يسمح</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للمؤسسات</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lastRenderedPageBreak/>
        <w:t>بالبقاء</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قادرة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على</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المنافسة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والتكيف</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مع</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تغيرات</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السوق</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وهذه</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الفكرة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بالغة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الأهمية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للمبادرات</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التي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تسعى</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إلى</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استغلال</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التكنولوجيا</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الجديدة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أو</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توليد</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حلول</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إبداعية</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في</w:t>
      </w:r>
      <w:r w:rsidRPr="0004426F">
        <w:rPr>
          <w:rFonts w:ascii="Sakkal Majalla" w:hAnsi="Sakkal Majalla" w:cs="Sakkal Majalla"/>
          <w:sz w:val="28"/>
          <w:szCs w:val="28"/>
          <w:rtl/>
          <w:lang w:bidi="ar-EG"/>
        </w:rPr>
        <w:t xml:space="preserve"> </w:t>
      </w:r>
      <w:r w:rsidRPr="0004426F">
        <w:rPr>
          <w:rFonts w:ascii="Sakkal Majalla" w:hAnsi="Sakkal Majalla" w:cs="Sakkal Majalla" w:hint="cs"/>
          <w:sz w:val="28"/>
          <w:szCs w:val="28"/>
          <w:rtl/>
          <w:lang w:bidi="ar-EG"/>
        </w:rPr>
        <w:t>صناعتها</w:t>
      </w:r>
      <w:sdt>
        <w:sdtPr>
          <w:rPr>
            <w:rFonts w:ascii="Sakkal Majalla" w:hAnsi="Sakkal Majalla" w:cs="Sakkal Majalla" w:hint="cs"/>
            <w:sz w:val="28"/>
            <w:szCs w:val="28"/>
            <w:rtl/>
            <w:lang w:bidi="ar-EG"/>
          </w:rPr>
          <w:id w:val="-964581771"/>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Hal232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Halton</w:t>
          </w:r>
          <w:r w:rsidRPr="00A33527">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04426F">
        <w:rPr>
          <w:rFonts w:ascii="Sakkal Majalla" w:hAnsi="Sakkal Majalla" w:cs="Sakkal Majalla"/>
          <w:sz w:val="28"/>
          <w:szCs w:val="28"/>
          <w:rtl/>
          <w:lang w:bidi="ar-EG"/>
        </w:rPr>
        <w:t>.</w:t>
      </w:r>
    </w:p>
    <w:p w14:paraId="62DFE8D2" w14:textId="77777777" w:rsidR="00016A61" w:rsidRDefault="00016A61" w:rsidP="00016A61">
      <w:pPr>
        <w:spacing w:beforeLines="70" w:before="168" w:afterLines="30" w:after="72" w:line="360" w:lineRule="auto"/>
        <w:rPr>
          <w:rtl/>
          <w:lang w:bidi="ar-EG"/>
        </w:rPr>
      </w:pPr>
    </w:p>
    <w:p w14:paraId="42F3A657" w14:textId="77777777" w:rsidR="00016A61" w:rsidRDefault="00016A61" w:rsidP="00016A61">
      <w:pPr>
        <w:spacing w:beforeLines="70" w:before="168" w:afterLines="30" w:after="72" w:line="360" w:lineRule="auto"/>
        <w:rPr>
          <w:rtl/>
          <w:lang w:bidi="ar-EG"/>
        </w:rPr>
      </w:pPr>
    </w:p>
    <w:p w14:paraId="18414095" w14:textId="77777777" w:rsidR="00016A61" w:rsidRDefault="00016A61" w:rsidP="00016A61">
      <w:pPr>
        <w:spacing w:beforeLines="70" w:before="168" w:afterLines="30" w:after="72" w:line="360" w:lineRule="auto"/>
        <w:rPr>
          <w:rtl/>
          <w:lang w:bidi="ar-EG"/>
        </w:rPr>
      </w:pPr>
    </w:p>
    <w:p w14:paraId="1A5759F7" w14:textId="77777777" w:rsidR="00016A61" w:rsidRDefault="00016A61" w:rsidP="00016A61">
      <w:pPr>
        <w:pStyle w:val="1"/>
        <w:rPr>
          <w:rtl/>
        </w:rPr>
      </w:pPr>
      <w:bookmarkStart w:id="21" w:name="_Toc181631622"/>
      <w:r>
        <w:rPr>
          <w:rFonts w:hint="cs"/>
          <w:rtl/>
        </w:rPr>
        <w:t>الفصل الثاني</w:t>
      </w:r>
      <w:bookmarkEnd w:id="21"/>
    </w:p>
    <w:p w14:paraId="2423174C" w14:textId="77777777" w:rsidR="00016A61" w:rsidRPr="0048565E" w:rsidRDefault="00016A61" w:rsidP="00016A61">
      <w:pPr>
        <w:spacing w:beforeLines="70" w:before="168" w:afterLines="30" w:after="72" w:line="360" w:lineRule="auto"/>
        <w:rPr>
          <w:rtl/>
          <w:lang w:bidi="ar-EG"/>
        </w:rPr>
      </w:pPr>
    </w:p>
    <w:p w14:paraId="71418BC8" w14:textId="77777777" w:rsidR="00016A61" w:rsidRDefault="00016A61" w:rsidP="00016A61">
      <w:pPr>
        <w:pStyle w:val="2"/>
        <w:spacing w:beforeLines="70" w:before="168" w:afterLines="30" w:after="72" w:line="360" w:lineRule="auto"/>
        <w:rPr>
          <w:rtl/>
        </w:rPr>
      </w:pPr>
      <w:bookmarkStart w:id="22" w:name="_Toc181631623"/>
      <w:r>
        <w:rPr>
          <w:rFonts w:hint="cs"/>
          <w:rtl/>
        </w:rPr>
        <w:t>المقدمة</w:t>
      </w:r>
      <w:bookmarkEnd w:id="22"/>
    </w:p>
    <w:p w14:paraId="7A9C7B4D" w14:textId="77777777" w:rsidR="00016A61" w:rsidRDefault="00016A61" w:rsidP="00016A61">
      <w:pPr>
        <w:pStyle w:val="ae"/>
        <w:spacing w:beforeLines="70" w:before="168" w:afterLines="30" w:after="72"/>
      </w:pPr>
      <w:r w:rsidRPr="005F4C1C">
        <w:rPr>
          <w:rtl/>
        </w:rPr>
        <w:t>يسعى هذا الفصل إلى دراسة البحوث السابقة المتعلقة بالحوكمة والعقبات التي تواجهها المشاريع الريادية، مع بناء إطار نظري يوفر أساسًا علميًا ومنهجيًا لتحليل تأثير الحوكمة على التخفيف من التحديات التي تواجه المشاريع الريادية في المملكة العربية السعودية. كما يناقش هذا الفصل فرضيات الدراسة التي سيتم تقييمها لاحقًا من خلال تحليل البيانات العلمية. ستفحص هذه الدراسة البحوث والدراسات السابقة المهمة حول الحوكمة وأهميتها في العديد من سياقات الأعمال، مع التركيز بشكل خاص على التحقيقات المتعلقة بالمشاريع الريادية وقضاياها الفريدة. يعد هذا البحث أمرًا بالغ الأهمية لتحديد أوجه القصور في الأدبيات الحالية وتقييم كيفية تعزيز الحوكمة لبيئة العمل للمشاريع الريادية، وخاصة في سياق المملكة العربية السعودية، التي تشهد نموًا كبيرًا في هذا المجال. سيحدد هذا الفصل الإطار النظري للدراسة، بما في ذلك تعريفات المصطلحات الأساسية مثل الحوكمة والمبادرات الريادية والمشاكل التي تواجهها. وسوف يوضح هذا النهج العلاقة بين الحوكمة وتعزيز أداء المشاريع الريادية، مع تسليط الضوء على الكيفية التي قد تعمل بها الحوكمة الجيدة على التخفيف بشكل كبير من العقبات التنظيمية والإدارية والمالية التي تواجهها هذه المبادرات. وسوف تقدم الدراسة فرضيات تم تطويرها من البحوث السابقة والإطار النظري، مع التركيز على العلاقة بين تنفيذ ممارسات الحوكمة والتخفيف من التحديات التي تواجهها المشاريع الريادية في المملكة العربية السعودية. وسوف تتضمن الفصول القادمة من هذه الدراسة اختبار هذه الافتراضات من خلال جمع البيانات وتحليلها.</w:t>
      </w:r>
    </w:p>
    <w:p w14:paraId="60333EB8" w14:textId="77777777" w:rsidR="00016A61" w:rsidRDefault="00016A61" w:rsidP="00016A61">
      <w:pPr>
        <w:pStyle w:val="2"/>
        <w:spacing w:beforeLines="70" w:before="168" w:afterLines="30" w:after="72" w:line="360" w:lineRule="auto"/>
        <w:rPr>
          <w:rtl/>
        </w:rPr>
      </w:pPr>
      <w:bookmarkStart w:id="23" w:name="_Toc181631624"/>
      <w:r>
        <w:rPr>
          <w:rFonts w:hint="cs"/>
          <w:rtl/>
        </w:rPr>
        <w:lastRenderedPageBreak/>
        <w:t>الدراسات السابقة</w:t>
      </w:r>
      <w:bookmarkEnd w:id="23"/>
    </w:p>
    <w:p w14:paraId="28F9FB87" w14:textId="77777777" w:rsidR="00016A61" w:rsidRDefault="00016A61" w:rsidP="00016A61">
      <w:pPr>
        <w:spacing w:beforeLines="70" w:before="168" w:afterLines="30" w:after="72" w:line="360" w:lineRule="auto"/>
        <w:jc w:val="both"/>
        <w:rPr>
          <w:rFonts w:ascii="Sakkal Majalla" w:hAnsi="Sakkal Majalla" w:cs="Sakkal Majalla"/>
          <w:sz w:val="28"/>
          <w:szCs w:val="28"/>
          <w:rtl/>
          <w:lang w:bidi="ar-EG"/>
        </w:rPr>
      </w:pPr>
      <w:r w:rsidRPr="008A3C9B">
        <w:rPr>
          <w:rFonts w:ascii="Sakkal Majalla" w:hAnsi="Sakkal Majalla" w:cs="Sakkal Majalla" w:hint="cs"/>
          <w:sz w:val="28"/>
          <w:szCs w:val="28"/>
          <w:rtl/>
          <w:lang w:bidi="ar-EG"/>
        </w:rPr>
        <w:t>يتناول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هذا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البحث</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تأثير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التحيز</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التفاؤلي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على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النجاح</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الريادي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واستنادًا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إلى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تحليل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الأبحاث</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السابقة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مجموعة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متنوعة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المجالات،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بما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ذلك</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علم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النفس</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والأعمال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والاقتصاد،</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نتوقع</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أن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يكون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لهذا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التحيز</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تأثير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إيجابي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على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نجاح</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رواد</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الأعمال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وقد</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فحص</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تأثير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هذا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المتغير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على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النجاح</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الريادي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باستخدام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عينة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من</w:t>
      </w:r>
      <w:r w:rsidRPr="008A3C9B">
        <w:rPr>
          <w:rFonts w:ascii="Sakkal Majalla" w:hAnsi="Sakkal Majalla" w:cs="Sakkal Majalla"/>
          <w:sz w:val="28"/>
          <w:szCs w:val="28"/>
          <w:rtl/>
          <w:lang w:bidi="ar-EG"/>
        </w:rPr>
        <w:t xml:space="preserve"> 255 </w:t>
      </w:r>
      <w:r w:rsidRPr="008A3C9B">
        <w:rPr>
          <w:rFonts w:ascii="Sakkal Majalla" w:hAnsi="Sakkal Majalla" w:cs="Sakkal Majalla" w:hint="cs"/>
          <w:sz w:val="28"/>
          <w:szCs w:val="28"/>
          <w:rtl/>
          <w:lang w:bidi="ar-EG"/>
        </w:rPr>
        <w:t>من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رواد</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الأعمال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المملكة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العربية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السعودية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واختبار</w:t>
      </w:r>
      <w:r w:rsidRPr="008A3C9B">
        <w:rPr>
          <w:rFonts w:ascii="Sakkal Majalla" w:hAnsi="Sakkal Majalla" w:cs="Sakkal Majalla"/>
          <w:sz w:val="28"/>
          <w:szCs w:val="28"/>
          <w:rtl/>
          <w:lang w:bidi="ar-EG"/>
        </w:rPr>
        <w:t xml:space="preserve"> </w:t>
      </w:r>
      <w:r w:rsidRPr="008A3C9B">
        <w:rPr>
          <w:rFonts w:ascii="Sakkal Majalla" w:hAnsi="Sakkal Majalla" w:cs="Sakkal Majalla"/>
          <w:sz w:val="28"/>
          <w:szCs w:val="28"/>
          <w:lang w:bidi="ar-EG"/>
        </w:rPr>
        <w:t>LOT-R</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النفسي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لقياس</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درجة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التفاؤل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بين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رواد</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الأعمال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وتشير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النتائج</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إلى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أن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هذا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التحيز</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له</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تأثير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إيجابي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على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النجاح</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الريادي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كما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استخدام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ثلاثة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وكلاء</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متميزين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لقياس</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النجاح</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الريادي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نمو</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الإيرادات،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والتقلب</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عدد</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العمال،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ودرجة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السعادة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التي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يشعر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بها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رواد</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الأعمال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بنتائج</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مساعيهم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الريادية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وكانت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النتائج</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متسقة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بالإضافة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إلى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ذلك،</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اكتشفنا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أن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نجاح</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رواد</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الأعمال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قد</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يتأثر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بعمرهم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وجنسهم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وخبرتهم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وأخيرًا،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يجب</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أن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نعتبر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التحيزات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النفسية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عاملاً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نجاح</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الأعمال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بالإضافة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إلى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العوامل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الأكثر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تقليدية</w:t>
      </w:r>
      <w:sdt>
        <w:sdtPr>
          <w:rPr>
            <w:rFonts w:ascii="Sakkal Majalla" w:hAnsi="Sakkal Majalla" w:cs="Sakkal Majalla" w:hint="cs"/>
            <w:sz w:val="28"/>
            <w:szCs w:val="28"/>
            <w:rtl/>
            <w:lang w:bidi="ar-EG"/>
          </w:rPr>
          <w:id w:val="-38110257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Fat242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Fatma</w:t>
          </w:r>
          <w:r w:rsidRPr="00A33527">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8A3C9B">
        <w:rPr>
          <w:rFonts w:ascii="Sakkal Majalla" w:hAnsi="Sakkal Majalla" w:cs="Sakkal Majalla"/>
          <w:sz w:val="28"/>
          <w:szCs w:val="28"/>
          <w:rtl/>
          <w:lang w:bidi="ar-EG"/>
        </w:rPr>
        <w:t>.</w:t>
      </w:r>
    </w:p>
    <w:p w14:paraId="193325FD" w14:textId="77777777" w:rsidR="00016A61" w:rsidRDefault="00016A61" w:rsidP="00016A61">
      <w:pPr>
        <w:spacing w:beforeLines="70" w:before="168" w:afterLines="30" w:after="72" w:line="360" w:lineRule="auto"/>
        <w:jc w:val="both"/>
        <w:rPr>
          <w:rFonts w:ascii="Sakkal Majalla" w:hAnsi="Sakkal Majalla" w:cs="Sakkal Majalla"/>
          <w:sz w:val="28"/>
          <w:szCs w:val="28"/>
          <w:rtl/>
          <w:lang w:bidi="ar-EG"/>
        </w:rPr>
      </w:pPr>
      <w:r w:rsidRPr="008A3C9B">
        <w:rPr>
          <w:rFonts w:ascii="Sakkal Majalla" w:hAnsi="Sakkal Majalla" w:cs="Sakkal Majalla" w:hint="cs"/>
          <w:sz w:val="28"/>
          <w:szCs w:val="28"/>
          <w:rtl/>
          <w:lang w:bidi="ar-EG"/>
        </w:rPr>
        <w:t>تقدم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هذه</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المقالة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فحصًا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شاملاً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للعناصر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المؤثرة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على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الأهداف</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والسلوكيات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والابتكارات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والكفاءة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الذاتية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لريادة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الأعمال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داخل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النظام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البيئي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الرقمي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لريادة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الأعمال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المملكة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العربية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السعودية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يهدف</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البحث</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إلى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توضيح</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أدوار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النظام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البيئي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ونية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ريادة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الأعمال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والابتكار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والتعليم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لتوفير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رؤى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حول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الديناميكيات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الفريدة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لريادة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الأعمال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الرقمية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هذا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السياق</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الجغرافي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يستخدم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البحث</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مقابلات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متعمقة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نوعية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مع</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خبراء</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الموضوع</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وتحليل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إحصائي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كمي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لبيانات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المسح</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يتم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فحص</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النظام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البيئي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الرقمي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السعودي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لريادة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الأعمال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نوعيًا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خلال</w:t>
      </w:r>
      <w:r w:rsidRPr="008A3C9B">
        <w:rPr>
          <w:rFonts w:ascii="Sakkal Majalla" w:hAnsi="Sakkal Majalla" w:cs="Sakkal Majalla"/>
          <w:sz w:val="28"/>
          <w:szCs w:val="28"/>
          <w:rtl/>
          <w:lang w:bidi="ar-EG"/>
        </w:rPr>
        <w:t xml:space="preserve"> 15 </w:t>
      </w:r>
      <w:r w:rsidRPr="008A3C9B">
        <w:rPr>
          <w:rFonts w:ascii="Sakkal Majalla" w:hAnsi="Sakkal Majalla" w:cs="Sakkal Majalla" w:hint="cs"/>
          <w:sz w:val="28"/>
          <w:szCs w:val="28"/>
          <w:rtl/>
          <w:lang w:bidi="ar-EG"/>
        </w:rPr>
        <w:t>مقابلة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شاملة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مع</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متخصصين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الصناعة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وإحصائيًا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خلال</w:t>
      </w:r>
      <w:r w:rsidRPr="008A3C9B">
        <w:rPr>
          <w:rFonts w:ascii="Sakkal Majalla" w:hAnsi="Sakkal Majalla" w:cs="Sakkal Majalla"/>
          <w:sz w:val="28"/>
          <w:szCs w:val="28"/>
          <w:rtl/>
          <w:lang w:bidi="ar-EG"/>
        </w:rPr>
        <w:t xml:space="preserve"> 248 </w:t>
      </w:r>
      <w:r w:rsidRPr="008A3C9B">
        <w:rPr>
          <w:rFonts w:ascii="Sakkal Majalla" w:hAnsi="Sakkal Majalla" w:cs="Sakkal Majalla" w:hint="cs"/>
          <w:sz w:val="28"/>
          <w:szCs w:val="28"/>
          <w:rtl/>
          <w:lang w:bidi="ar-EG"/>
        </w:rPr>
        <w:t>إجابة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على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المسح،</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مما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يسمح</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باختبار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الفرضيات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باستخدام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نمذجة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المعادلات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الهيكلية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تقييم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البيانات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الكمية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هذا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البحث</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عبر</w:t>
      </w:r>
      <w:r w:rsidRPr="008A3C9B">
        <w:rPr>
          <w:rFonts w:ascii="Sakkal Majalla" w:hAnsi="Sakkal Majalla" w:cs="Sakkal Majalla"/>
          <w:sz w:val="28"/>
          <w:szCs w:val="28"/>
          <w:rtl/>
          <w:lang w:bidi="ar-EG"/>
        </w:rPr>
        <w:t xml:space="preserve"> </w:t>
      </w:r>
      <w:r w:rsidRPr="008A3C9B">
        <w:rPr>
          <w:rFonts w:ascii="Sakkal Majalla" w:hAnsi="Sakkal Majalla" w:cs="Sakkal Majalla"/>
          <w:sz w:val="28"/>
          <w:szCs w:val="28"/>
          <w:lang w:bidi="ar-EG"/>
        </w:rPr>
        <w:t>PLS-SEM</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تؤكد</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النتائج</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على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الوظائف</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الوسيطة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للطموح</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والابتكار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الريادي،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مما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يبرز</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الأهمية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الحاسمة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للبيئة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الرقمية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لريادة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الأعمال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التأثير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على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السلوك</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الريادي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يعمل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التعليم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الريادي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كعامل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مهم،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ويعمل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كوسيط</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التأثير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على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نجاح</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ريادة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الأعمال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وتقدم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الدراسة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رؤى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قيمة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حول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السمات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المميزة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لريادة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الأعمال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الرقمية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المملكة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العربية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السعودية</w:t>
      </w:r>
      <w:sdt>
        <w:sdtPr>
          <w:rPr>
            <w:rFonts w:ascii="Sakkal Majalla" w:hAnsi="Sakkal Majalla" w:cs="Sakkal Majalla" w:hint="cs"/>
            <w:sz w:val="28"/>
            <w:szCs w:val="28"/>
            <w:rtl/>
            <w:lang w:bidi="ar-EG"/>
          </w:rPr>
          <w:id w:val="-1284569529"/>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Al-Ghazali</w:t>
          </w:r>
          <w:r w:rsidRPr="00A33527">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8A3C9B">
        <w:rPr>
          <w:rFonts w:ascii="Sakkal Majalla" w:hAnsi="Sakkal Majalla" w:cs="Sakkal Majalla"/>
          <w:sz w:val="28"/>
          <w:szCs w:val="28"/>
          <w:rtl/>
          <w:lang w:bidi="ar-EG"/>
        </w:rPr>
        <w:t>.</w:t>
      </w:r>
    </w:p>
    <w:p w14:paraId="5A451A60" w14:textId="77777777" w:rsidR="00016A61" w:rsidRDefault="00016A61" w:rsidP="00016A61">
      <w:pPr>
        <w:spacing w:beforeLines="70" w:before="168" w:afterLines="30" w:after="72" w:line="360" w:lineRule="auto"/>
        <w:jc w:val="both"/>
        <w:rPr>
          <w:rFonts w:ascii="Sakkal Majalla" w:hAnsi="Sakkal Majalla" w:cs="Sakkal Majalla"/>
          <w:sz w:val="28"/>
          <w:szCs w:val="28"/>
          <w:rtl/>
          <w:lang w:bidi="ar-EG"/>
        </w:rPr>
      </w:pPr>
      <w:r w:rsidRPr="008A3C9B">
        <w:rPr>
          <w:rFonts w:ascii="Sakkal Majalla" w:hAnsi="Sakkal Majalla" w:cs="Sakkal Majalla" w:hint="cs"/>
          <w:sz w:val="28"/>
          <w:szCs w:val="28"/>
          <w:rtl/>
          <w:lang w:bidi="ar-EG"/>
        </w:rPr>
        <w:t>لقد</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تدهورت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مخاوف</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نفايات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البناء</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على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المستوى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الدولي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بسبب</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التوسع</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السريع</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نشاط</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البناء</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تتأثر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البيئة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والنفقات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والمدة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والإنتاجية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والبعد</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الاجتماعي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للأمة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سلبًا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بنفايات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البناء</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تتطلب</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صناعة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البناء</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فهمًا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عميقًا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لنفايات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التطوير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وإدارة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البناء</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lastRenderedPageBreak/>
        <w:t>لتقليل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آثارها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السلبية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تلعب</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أعمال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البنية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التحتية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لمشاريع</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الإسكان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دورًا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كبيرًا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العديد</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الاقتصادات،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بما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ذلك</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المملكة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العربية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السعودية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يوصف</w:t>
      </w:r>
      <w:r w:rsidRPr="008A3C9B">
        <w:rPr>
          <w:rFonts w:ascii="Sakkal Majalla" w:hAnsi="Sakkal Majalla" w:cs="Sakkal Majalla"/>
          <w:sz w:val="28"/>
          <w:szCs w:val="28"/>
          <w:rtl/>
          <w:lang w:bidi="ar-EG"/>
        </w:rPr>
        <w:t xml:space="preserve"> </w:t>
      </w:r>
      <w:r w:rsidRPr="008A3C9B">
        <w:rPr>
          <w:rFonts w:ascii="Sakkal Majalla" w:hAnsi="Sakkal Majalla" w:cs="Sakkal Majalla"/>
          <w:sz w:val="28"/>
          <w:szCs w:val="28"/>
          <w:lang w:bidi="ar-EG"/>
        </w:rPr>
        <w:t>Lean</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بأنه</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طريقة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إدارة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محسنة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لمشاريع</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البناء</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باستخدام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ممارسات</w:t>
      </w:r>
      <w:r w:rsidRPr="008A3C9B">
        <w:rPr>
          <w:rFonts w:ascii="Sakkal Majalla" w:hAnsi="Sakkal Majalla" w:cs="Sakkal Majalla"/>
          <w:sz w:val="28"/>
          <w:szCs w:val="28"/>
          <w:rtl/>
          <w:lang w:bidi="ar-EG"/>
        </w:rPr>
        <w:t xml:space="preserve"> </w:t>
      </w:r>
      <w:r w:rsidRPr="008A3C9B">
        <w:rPr>
          <w:rFonts w:ascii="Sakkal Majalla" w:hAnsi="Sakkal Majalla" w:cs="Sakkal Majalla"/>
          <w:sz w:val="28"/>
          <w:szCs w:val="28"/>
          <w:lang w:bidi="ar-EG"/>
        </w:rPr>
        <w:t>Lean</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تقليل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النفايات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والوقت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والمال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وبالتالي،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يتم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تقييم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تحسين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ربحية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المشروع</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تقدم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هذه</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المقالة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تطبيق</w:t>
      </w:r>
      <w:r w:rsidRPr="008A3C9B">
        <w:rPr>
          <w:rFonts w:ascii="Sakkal Majalla" w:hAnsi="Sakkal Majalla" w:cs="Sakkal Majalla"/>
          <w:sz w:val="28"/>
          <w:szCs w:val="28"/>
          <w:rtl/>
          <w:lang w:bidi="ar-EG"/>
        </w:rPr>
        <w:t xml:space="preserve"> </w:t>
      </w:r>
      <w:r w:rsidRPr="008A3C9B">
        <w:rPr>
          <w:rFonts w:ascii="Sakkal Majalla" w:hAnsi="Sakkal Majalla" w:cs="Sakkal Majalla"/>
          <w:sz w:val="28"/>
          <w:szCs w:val="28"/>
          <w:lang w:bidi="ar-EG"/>
        </w:rPr>
        <w:t>Lean</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أعمال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البنية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التحتية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لبناء</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الإسكان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المملكة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العربية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السعودية،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حيث</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يمكن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إزالة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النفايات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أو</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تقليلها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عند</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التعرف</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على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الأسباب،</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وبالتالي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تعزيز</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موثوقية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واستقرار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وتعظيم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ربحية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عمليات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البناء</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تسعى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هذه</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المقالة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إلى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تحديد</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المصادر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الرئيسية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للنفايات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مشاريع</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البنية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التحتية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للإسكان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المملكة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العربية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السعودية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إجراء</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دراسة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استبيان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بين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الملاك</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والمستشارين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والمقاولين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المملكة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العربية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السعودية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استخدام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نموذج</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معادلة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هيكل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المربعات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الجزئية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الصغرى</w:t>
      </w:r>
      <w:r w:rsidRPr="008A3C9B">
        <w:rPr>
          <w:rFonts w:ascii="Sakkal Majalla" w:hAnsi="Sakkal Majalla" w:cs="Sakkal Majalla"/>
          <w:sz w:val="28"/>
          <w:szCs w:val="28"/>
          <w:rtl/>
          <w:lang w:bidi="ar-EG"/>
        </w:rPr>
        <w:t xml:space="preserve"> (</w:t>
      </w:r>
      <w:r w:rsidRPr="008A3C9B">
        <w:rPr>
          <w:rFonts w:ascii="Sakkal Majalla" w:hAnsi="Sakkal Majalla" w:cs="Sakkal Majalla"/>
          <w:sz w:val="28"/>
          <w:szCs w:val="28"/>
          <w:lang w:bidi="ar-EG"/>
        </w:rPr>
        <w:t>PLS-SEM</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ومؤشر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الأهمية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النسبية</w:t>
      </w:r>
      <w:r w:rsidRPr="008A3C9B">
        <w:rPr>
          <w:rFonts w:ascii="Sakkal Majalla" w:hAnsi="Sakkal Majalla" w:cs="Sakkal Majalla"/>
          <w:sz w:val="28"/>
          <w:szCs w:val="28"/>
          <w:rtl/>
          <w:lang w:bidi="ar-EG"/>
        </w:rPr>
        <w:t xml:space="preserve"> (</w:t>
      </w:r>
      <w:r w:rsidRPr="008A3C9B">
        <w:rPr>
          <w:rFonts w:ascii="Sakkal Majalla" w:hAnsi="Sakkal Majalla" w:cs="Sakkal Majalla"/>
          <w:sz w:val="28"/>
          <w:szCs w:val="28"/>
          <w:lang w:bidi="ar-EG"/>
        </w:rPr>
        <w:t>RII</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لتقييم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البيانات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المجمعة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وقد</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أظهر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الاستنتاج</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الرئيسي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أن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أهم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عشرة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مصادر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للهدر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موزعة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بين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الملاك</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والاستشاريين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والمقاولين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بنسبة</w:t>
      </w:r>
      <w:r w:rsidRPr="008A3C9B">
        <w:rPr>
          <w:rFonts w:ascii="Sakkal Majalla" w:hAnsi="Sakkal Majalla" w:cs="Sakkal Majalla"/>
          <w:sz w:val="28"/>
          <w:szCs w:val="28"/>
          <w:rtl/>
          <w:lang w:bidi="ar-EG"/>
        </w:rPr>
        <w:t xml:space="preserve"> 20٪ </w:t>
      </w:r>
      <w:r w:rsidRPr="008A3C9B">
        <w:rPr>
          <w:rFonts w:ascii="Sakkal Majalla" w:hAnsi="Sakkal Majalla" w:cs="Sakkal Majalla" w:hint="cs"/>
          <w:sz w:val="28"/>
          <w:szCs w:val="28"/>
          <w:rtl/>
          <w:lang w:bidi="ar-EG"/>
        </w:rPr>
        <w:t>و</w:t>
      </w:r>
      <w:r w:rsidRPr="008A3C9B">
        <w:rPr>
          <w:rFonts w:ascii="Sakkal Majalla" w:hAnsi="Sakkal Majalla" w:cs="Sakkal Majalla"/>
          <w:sz w:val="28"/>
          <w:szCs w:val="28"/>
          <w:rtl/>
          <w:lang w:bidi="ar-EG"/>
        </w:rPr>
        <w:t xml:space="preserve">10٪ </w:t>
      </w:r>
      <w:r w:rsidRPr="008A3C9B">
        <w:rPr>
          <w:rFonts w:ascii="Sakkal Majalla" w:hAnsi="Sakkal Majalla" w:cs="Sakkal Majalla" w:hint="cs"/>
          <w:sz w:val="28"/>
          <w:szCs w:val="28"/>
          <w:rtl/>
          <w:lang w:bidi="ar-EG"/>
        </w:rPr>
        <w:t>و</w:t>
      </w:r>
      <w:r w:rsidRPr="008A3C9B">
        <w:rPr>
          <w:rFonts w:ascii="Sakkal Majalla" w:hAnsi="Sakkal Majalla" w:cs="Sakkal Majalla"/>
          <w:sz w:val="28"/>
          <w:szCs w:val="28"/>
          <w:rtl/>
          <w:lang w:bidi="ar-EG"/>
        </w:rPr>
        <w:t xml:space="preserve">50٪ </w:t>
      </w:r>
      <w:r w:rsidRPr="008A3C9B">
        <w:rPr>
          <w:rFonts w:ascii="Sakkal Majalla" w:hAnsi="Sakkal Majalla" w:cs="Sakkal Majalla" w:hint="cs"/>
          <w:sz w:val="28"/>
          <w:szCs w:val="28"/>
          <w:rtl/>
          <w:lang w:bidi="ar-EG"/>
        </w:rPr>
        <w:t>باستخدام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نهج</w:t>
      </w:r>
      <w:r w:rsidRPr="008A3C9B">
        <w:rPr>
          <w:rFonts w:ascii="Sakkal Majalla" w:hAnsi="Sakkal Majalla" w:cs="Sakkal Majalla"/>
          <w:sz w:val="28"/>
          <w:szCs w:val="28"/>
          <w:rtl/>
          <w:lang w:bidi="ar-EG"/>
        </w:rPr>
        <w:t xml:space="preserve"> </w:t>
      </w:r>
      <w:r w:rsidRPr="008A3C9B">
        <w:rPr>
          <w:rFonts w:ascii="Sakkal Majalla" w:hAnsi="Sakkal Majalla" w:cs="Sakkal Majalla"/>
          <w:sz w:val="28"/>
          <w:szCs w:val="28"/>
          <w:lang w:bidi="ar-EG"/>
        </w:rPr>
        <w:t>PLS-SEM</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الوقت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نفسه،</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تختلف</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هذه</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النسب</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حال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اعتماد</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نهج</w:t>
      </w:r>
      <w:r w:rsidRPr="008A3C9B">
        <w:rPr>
          <w:rFonts w:ascii="Sakkal Majalla" w:hAnsi="Sakkal Majalla" w:cs="Sakkal Majalla"/>
          <w:sz w:val="28"/>
          <w:szCs w:val="28"/>
          <w:rtl/>
          <w:lang w:bidi="ar-EG"/>
        </w:rPr>
        <w:t xml:space="preserve"> </w:t>
      </w:r>
      <w:r w:rsidRPr="008A3C9B">
        <w:rPr>
          <w:rFonts w:ascii="Sakkal Majalla" w:hAnsi="Sakkal Majalla" w:cs="Sakkal Majalla"/>
          <w:sz w:val="28"/>
          <w:szCs w:val="28"/>
          <w:lang w:bidi="ar-EG"/>
        </w:rPr>
        <w:t>RII</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على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النحو</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التالي</w:t>
      </w:r>
      <w:r w:rsidRPr="008A3C9B">
        <w:rPr>
          <w:rFonts w:ascii="Sakkal Majalla" w:hAnsi="Sakkal Majalla" w:cs="Sakkal Majalla"/>
          <w:sz w:val="28"/>
          <w:szCs w:val="28"/>
          <w:rtl/>
          <w:lang w:bidi="ar-EG"/>
        </w:rPr>
        <w:t xml:space="preserve"> 20٪ </w:t>
      </w:r>
      <w:r w:rsidRPr="008A3C9B">
        <w:rPr>
          <w:rFonts w:ascii="Sakkal Majalla" w:hAnsi="Sakkal Majalla" w:cs="Sakkal Majalla" w:hint="cs"/>
          <w:sz w:val="28"/>
          <w:szCs w:val="28"/>
          <w:rtl/>
          <w:lang w:bidi="ar-EG"/>
        </w:rPr>
        <w:t>و</w:t>
      </w:r>
      <w:r w:rsidRPr="008A3C9B">
        <w:rPr>
          <w:rFonts w:ascii="Sakkal Majalla" w:hAnsi="Sakkal Majalla" w:cs="Sakkal Majalla"/>
          <w:sz w:val="28"/>
          <w:szCs w:val="28"/>
          <w:rtl/>
          <w:lang w:bidi="ar-EG"/>
        </w:rPr>
        <w:t xml:space="preserve">80٪ </w:t>
      </w:r>
      <w:r w:rsidRPr="008A3C9B">
        <w:rPr>
          <w:rFonts w:ascii="Sakkal Majalla" w:hAnsi="Sakkal Majalla" w:cs="Sakkal Majalla" w:hint="cs"/>
          <w:sz w:val="28"/>
          <w:szCs w:val="28"/>
          <w:rtl/>
          <w:lang w:bidi="ar-EG"/>
        </w:rPr>
        <w:t>و</w:t>
      </w:r>
      <w:r w:rsidRPr="008A3C9B">
        <w:rPr>
          <w:rFonts w:ascii="Sakkal Majalla" w:hAnsi="Sakkal Majalla" w:cs="Sakkal Majalla"/>
          <w:sz w:val="28"/>
          <w:szCs w:val="28"/>
          <w:rtl/>
          <w:lang w:bidi="ar-EG"/>
        </w:rPr>
        <w:t xml:space="preserve">0٪. </w:t>
      </w:r>
      <w:r w:rsidRPr="008A3C9B">
        <w:rPr>
          <w:rFonts w:ascii="Sakkal Majalla" w:hAnsi="Sakkal Majalla" w:cs="Sakkal Majalla" w:hint="cs"/>
          <w:sz w:val="28"/>
          <w:szCs w:val="28"/>
          <w:rtl/>
          <w:lang w:bidi="ar-EG"/>
        </w:rPr>
        <w:t>إن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أسباب</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الاستشاري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لها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تأثير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متبادل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على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أسباب</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المالك</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وأسباب</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الاستشاري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تعتبر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الدراسة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واحدة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أولى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الدراسات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هذا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النوع</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المملكة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العربية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السعودية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وقد</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تعزز</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معرفة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أصحاب</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المصلحة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بتحسين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الأداء</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منظور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نظام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الإنتاج</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الهزيل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قطاع</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البناء</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السعودي</w:t>
      </w:r>
      <w:sdt>
        <w:sdtPr>
          <w:rPr>
            <w:rFonts w:ascii="Sakkal Majalla" w:hAnsi="Sakkal Majalla" w:cs="Sakkal Majalla" w:hint="cs"/>
            <w:sz w:val="28"/>
            <w:szCs w:val="28"/>
            <w:rtl/>
            <w:lang w:bidi="ar-EG"/>
          </w:rPr>
          <w:id w:val="152042355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Alj24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Aljarallah</w:t>
          </w:r>
          <w:r w:rsidRPr="00A33527">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8A3C9B">
        <w:rPr>
          <w:rFonts w:ascii="Sakkal Majalla" w:hAnsi="Sakkal Majalla" w:cs="Sakkal Majalla"/>
          <w:sz w:val="28"/>
          <w:szCs w:val="28"/>
          <w:rtl/>
          <w:lang w:bidi="ar-EG"/>
        </w:rPr>
        <w:t>.</w:t>
      </w:r>
    </w:p>
    <w:p w14:paraId="2811A8F2" w14:textId="77777777" w:rsidR="00016A61" w:rsidRDefault="00016A61" w:rsidP="00016A61">
      <w:pPr>
        <w:spacing w:beforeLines="70" w:before="168" w:afterLines="30" w:after="72" w:line="360" w:lineRule="auto"/>
        <w:jc w:val="both"/>
        <w:rPr>
          <w:rFonts w:ascii="Sakkal Majalla" w:hAnsi="Sakkal Majalla" w:cs="Sakkal Majalla"/>
          <w:sz w:val="28"/>
          <w:szCs w:val="28"/>
          <w:rtl/>
          <w:lang w:bidi="ar-EG"/>
        </w:rPr>
      </w:pPr>
      <w:r w:rsidRPr="008A3C9B">
        <w:rPr>
          <w:rFonts w:ascii="Sakkal Majalla" w:hAnsi="Sakkal Majalla" w:cs="Sakkal Majalla" w:hint="cs"/>
          <w:sz w:val="28"/>
          <w:szCs w:val="28"/>
          <w:rtl/>
          <w:lang w:bidi="ar-EG"/>
        </w:rPr>
        <w:t>تحاول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الدراسة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الحالية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دراسة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تأثير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اقتصاد</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المعرفة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الأخضر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على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تنمية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المشاريع</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الريادية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وكان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موضوع</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البحث</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هو</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معالجة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مسألة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مدى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مساهمة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اقتصاد</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المعرفة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التأثير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الإيجابي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على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المشاريع</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الريادية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مؤسسة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مكتبة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ريادة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الأعمال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وتكمن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قيمة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الدراسة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أيضًا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الكشف</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عن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نطاق</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مساهمة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اقتصاد</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المعرفة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التكنولوجيا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الخضراء</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المبادرات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الريادية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استخدام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أسلوب</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البحث</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الوصفي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والتحليلي،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واستخدمت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الاستبانة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كأداة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رئيسية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لجمع</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البيانات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والمعلومات،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وتم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توزيعها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على</w:t>
      </w:r>
      <w:r w:rsidRPr="008A3C9B">
        <w:rPr>
          <w:rFonts w:ascii="Sakkal Majalla" w:hAnsi="Sakkal Majalla" w:cs="Sakkal Majalla"/>
          <w:sz w:val="28"/>
          <w:szCs w:val="28"/>
          <w:rtl/>
          <w:lang w:bidi="ar-EG"/>
        </w:rPr>
        <w:t xml:space="preserve"> (71) </w:t>
      </w:r>
      <w:r w:rsidRPr="008A3C9B">
        <w:rPr>
          <w:rFonts w:ascii="Sakkal Majalla" w:hAnsi="Sakkal Majalla" w:cs="Sakkal Majalla" w:hint="cs"/>
          <w:sz w:val="28"/>
          <w:szCs w:val="28"/>
          <w:rtl/>
          <w:lang w:bidi="ar-EG"/>
        </w:rPr>
        <w:t>سيدة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أعمال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شاركت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البرنامج</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لقياس</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نتائج</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المشاركة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والتأثير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وأشارت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الدراسة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إلى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وجود</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ارتباط</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وتأثير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بين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المتغيرات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المدروسة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وتشير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الدراسة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إلى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أهمية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التحول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إلى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اقتصاد</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المعرفة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الأخضر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مؤسسة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المحطة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لريادة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الأعمال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والعمل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على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تطوير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المبادرات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الريادية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لما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لها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تأثير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في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تعزيز</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الميزة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التنافسية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لمؤسسة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المحطة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لريادة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الأعمال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يعد</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موضوع</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الدراسة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الموضوعات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الرئيسية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التي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تسعى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إلى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تعزيز</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الاقتصاد</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العراقي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الكلمات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المفتاحية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اقتصاد</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المعرفة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الأخضر،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المشاريع</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الريادية،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مؤسسة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المحطة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لريادة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الأعمال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المقدمة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تأتي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الدراسة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الحالية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لتسليط</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الضوء</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على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موضوع</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اقتصاد</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المعرفة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الأخضر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الذي</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lastRenderedPageBreak/>
        <w:t>يعد</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من</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سمات</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العصر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المعاصر،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وتقييم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نتائجه</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على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المشاريع</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الريادية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ولتحقيق</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هذا</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الغرض</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تقسيم</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البحث</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إلى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أربعة</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محاور،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حيث</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احتوى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المحور</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الأول</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على</w:t>
      </w:r>
      <w:r w:rsidRPr="008A3C9B">
        <w:rPr>
          <w:rFonts w:ascii="Sakkal Majalla" w:hAnsi="Sakkal Majalla" w:cs="Sakkal Majalla"/>
          <w:sz w:val="28"/>
          <w:szCs w:val="28"/>
          <w:rtl/>
          <w:lang w:bidi="ar-EG"/>
        </w:rPr>
        <w:t xml:space="preserve"> </w:t>
      </w:r>
      <w:r w:rsidRPr="008A3C9B">
        <w:rPr>
          <w:rFonts w:ascii="Sakkal Majalla" w:hAnsi="Sakkal Majalla" w:cs="Sakkal Majalla" w:hint="cs"/>
          <w:sz w:val="28"/>
          <w:szCs w:val="28"/>
          <w:rtl/>
          <w:lang w:bidi="ar-EG"/>
        </w:rPr>
        <w:t>البحث</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707488420"/>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Jassam</w:t>
          </w:r>
          <w:r w:rsidRPr="00A33527">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w:t>
      </w:r>
    </w:p>
    <w:p w14:paraId="488B1E1C" w14:textId="77777777" w:rsidR="00016A61" w:rsidRDefault="00016A61" w:rsidP="00016A61">
      <w:pPr>
        <w:spacing w:beforeLines="70" w:before="168" w:afterLines="30" w:after="72" w:line="360" w:lineRule="auto"/>
        <w:jc w:val="both"/>
        <w:rPr>
          <w:rFonts w:ascii="Sakkal Majalla" w:hAnsi="Sakkal Majalla" w:cs="Sakkal Majalla"/>
          <w:sz w:val="28"/>
          <w:szCs w:val="28"/>
          <w:rtl/>
          <w:lang w:bidi="ar-EG"/>
        </w:rPr>
      </w:pPr>
      <w:r w:rsidRPr="00F24CB5">
        <w:rPr>
          <w:rFonts w:ascii="Sakkal Majalla" w:hAnsi="Sakkal Majalla" w:cs="Sakkal Majalla" w:hint="cs"/>
          <w:sz w:val="28"/>
          <w:szCs w:val="28"/>
          <w:rtl/>
          <w:lang w:bidi="ar-EG"/>
        </w:rPr>
        <w:t>الخلفية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يلعب</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قطاع</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البناء</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دورًا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رئيسيًا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في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اقتصادات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الدول،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حيث</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يمثل</w:t>
      </w:r>
      <w:r w:rsidRPr="00F24CB5">
        <w:rPr>
          <w:rFonts w:ascii="Sakkal Majalla" w:hAnsi="Sakkal Majalla" w:cs="Sakkal Majalla"/>
          <w:sz w:val="28"/>
          <w:szCs w:val="28"/>
          <w:rtl/>
          <w:lang w:bidi="ar-EG"/>
        </w:rPr>
        <w:t xml:space="preserve"> 6.1 </w:t>
      </w:r>
      <w:r w:rsidRPr="00F24CB5">
        <w:rPr>
          <w:rFonts w:ascii="Sakkal Majalla" w:hAnsi="Sakkal Majalla" w:cs="Sakkal Majalla" w:hint="cs"/>
          <w:sz w:val="28"/>
          <w:szCs w:val="28"/>
          <w:rtl/>
          <w:lang w:bidi="ar-EG"/>
        </w:rPr>
        <w:t>في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المائة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الناتج</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المحلي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الإجمالي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للمملكة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العربية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السعودية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إن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الكارثة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العالمية،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مثل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الأوبئة،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لها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آثار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طويلة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المدى</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على</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المجتمع</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والاقتصاد</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والشركات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المرتبطة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بها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جائحة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كوفيد</w:t>
      </w:r>
      <w:r w:rsidRPr="00F24CB5">
        <w:rPr>
          <w:rFonts w:ascii="Sakkal Majalla" w:hAnsi="Sakkal Majalla" w:cs="Sakkal Majalla"/>
          <w:sz w:val="28"/>
          <w:szCs w:val="28"/>
          <w:rtl/>
          <w:lang w:bidi="ar-EG"/>
        </w:rPr>
        <w:t xml:space="preserve">-19 </w:t>
      </w:r>
      <w:r w:rsidRPr="00F24CB5">
        <w:rPr>
          <w:rFonts w:ascii="Sakkal Majalla" w:hAnsi="Sakkal Majalla" w:cs="Sakkal Majalla" w:hint="cs"/>
          <w:sz w:val="28"/>
          <w:szCs w:val="28"/>
          <w:rtl/>
          <w:lang w:bidi="ar-EG"/>
        </w:rPr>
        <w:t>الحالية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هي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واحدة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هذه</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الكوارث</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كان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للوباء</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تأثير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كبير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على</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قطاع</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البناء</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في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جميع</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أنحاء</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العالم،</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بما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في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ذلك</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في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المملكة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العربية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السعودية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الأساليب</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تهدف</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هذه</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الدراسة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إلى</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تحديد</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تأثير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الوباء</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على</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مشاريع</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البناء</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وإلقاء</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الضوء</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على</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الإجراءات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المتخذة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للتخفيف</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تأثير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الوباء</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خلال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دراسة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حالة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متعددة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لثلاثة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مشاريع</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بناء</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في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المملكة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العربية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السعودية،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حيث</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تم</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إجراء</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استبيان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ومقابلة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شبه</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منظمة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مع</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محترفي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المشروع</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تم</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استخدام</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التحليل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الوصفي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ومؤشر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الأهمية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النسبية</w:t>
      </w:r>
      <w:r w:rsidRPr="00F24CB5">
        <w:rPr>
          <w:rFonts w:ascii="Sakkal Majalla" w:hAnsi="Sakkal Majalla" w:cs="Sakkal Majalla"/>
          <w:sz w:val="28"/>
          <w:szCs w:val="28"/>
          <w:rtl/>
          <w:lang w:bidi="ar-EG"/>
        </w:rPr>
        <w:t xml:space="preserve"> (</w:t>
      </w:r>
      <w:r w:rsidRPr="00F24CB5">
        <w:rPr>
          <w:rFonts w:ascii="Sakkal Majalla" w:hAnsi="Sakkal Majalla" w:cs="Sakkal Majalla"/>
          <w:sz w:val="28"/>
          <w:szCs w:val="28"/>
          <w:lang w:bidi="ar-EG"/>
        </w:rPr>
        <w:t>RII</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النتائج</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كان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التأثير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كبيرًا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على</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وقت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المشروع</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عبر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جميع</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المشاريع،</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وخاصة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الجدول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الزمني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للمشروع؛</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كانت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قيمة</w:t>
      </w:r>
      <w:r w:rsidRPr="00F24CB5">
        <w:rPr>
          <w:rFonts w:ascii="Sakkal Majalla" w:hAnsi="Sakkal Majalla" w:cs="Sakkal Majalla"/>
          <w:sz w:val="28"/>
          <w:szCs w:val="28"/>
          <w:rtl/>
          <w:lang w:bidi="ar-EG"/>
        </w:rPr>
        <w:t xml:space="preserve"> </w:t>
      </w:r>
      <w:r w:rsidRPr="00F24CB5">
        <w:rPr>
          <w:rFonts w:ascii="Sakkal Majalla" w:hAnsi="Sakkal Majalla" w:cs="Sakkal Majalla"/>
          <w:sz w:val="28"/>
          <w:szCs w:val="28"/>
          <w:lang w:bidi="ar-EG"/>
        </w:rPr>
        <w:t>RII</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هي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الأعلى</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ثانيًا،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تراوحت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قيمة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تسليم</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المواد</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خلال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الوقت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من</w:t>
      </w:r>
      <w:r w:rsidRPr="00F24CB5">
        <w:rPr>
          <w:rFonts w:ascii="Sakkal Majalla" w:hAnsi="Sakkal Majalla" w:cs="Sakkal Majalla"/>
          <w:sz w:val="28"/>
          <w:szCs w:val="28"/>
          <w:rtl/>
          <w:lang w:bidi="ar-EG"/>
        </w:rPr>
        <w:t xml:space="preserve"> 0.8 </w:t>
      </w:r>
      <w:r w:rsidRPr="00F24CB5">
        <w:rPr>
          <w:rFonts w:ascii="Sakkal Majalla" w:hAnsi="Sakkal Majalla" w:cs="Sakkal Majalla" w:hint="cs"/>
          <w:sz w:val="28"/>
          <w:szCs w:val="28"/>
          <w:rtl/>
          <w:lang w:bidi="ar-EG"/>
        </w:rPr>
        <w:t>إلى</w:t>
      </w:r>
      <w:r w:rsidRPr="00F24CB5">
        <w:rPr>
          <w:rFonts w:ascii="Sakkal Majalla" w:hAnsi="Sakkal Majalla" w:cs="Sakkal Majalla"/>
          <w:sz w:val="28"/>
          <w:szCs w:val="28"/>
          <w:rtl/>
          <w:lang w:bidi="ar-EG"/>
        </w:rPr>
        <w:t xml:space="preserve"> 0.91 </w:t>
      </w:r>
      <w:r w:rsidRPr="00F24CB5">
        <w:rPr>
          <w:rFonts w:ascii="Sakkal Majalla" w:hAnsi="Sakkal Majalla" w:cs="Sakkal Majalla" w:hint="cs"/>
          <w:sz w:val="28"/>
          <w:szCs w:val="28"/>
          <w:rtl/>
          <w:lang w:bidi="ar-EG"/>
        </w:rPr>
        <w:t>لقيمة</w:t>
      </w:r>
      <w:r w:rsidRPr="00F24CB5">
        <w:rPr>
          <w:rFonts w:ascii="Sakkal Majalla" w:hAnsi="Sakkal Majalla" w:cs="Sakkal Majalla"/>
          <w:sz w:val="28"/>
          <w:szCs w:val="28"/>
          <w:rtl/>
          <w:lang w:bidi="ar-EG"/>
        </w:rPr>
        <w:t xml:space="preserve"> </w:t>
      </w:r>
      <w:r w:rsidRPr="00F24CB5">
        <w:rPr>
          <w:rFonts w:ascii="Sakkal Majalla" w:hAnsi="Sakkal Majalla" w:cs="Sakkal Majalla"/>
          <w:sz w:val="28"/>
          <w:szCs w:val="28"/>
          <w:lang w:bidi="ar-EG"/>
        </w:rPr>
        <w:t>RII</w:t>
      </w:r>
      <w:r w:rsidRPr="00F24CB5">
        <w:rPr>
          <w:rFonts w:ascii="Sakkal Majalla" w:hAnsi="Sakkal Majalla" w:cs="Sakkal Majalla" w:hint="cs"/>
          <w:sz w:val="28"/>
          <w:szCs w:val="28"/>
          <w:rtl/>
          <w:lang w:bidi="ar-EG"/>
        </w:rPr>
        <w:t>،</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ومن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حيث</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إجراءات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التخفيف</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المتخذة،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أظهر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التواصل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بين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إدارة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المشروع</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والموظفين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أقصى</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قدر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الفعالية،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حيث</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أفاد</w:t>
      </w:r>
      <w:r w:rsidRPr="00F24CB5">
        <w:rPr>
          <w:rFonts w:ascii="Sakkal Majalla" w:hAnsi="Sakkal Majalla" w:cs="Sakkal Majalla"/>
          <w:sz w:val="28"/>
          <w:szCs w:val="28"/>
          <w:rtl/>
          <w:lang w:bidi="ar-EG"/>
        </w:rPr>
        <w:t xml:space="preserve"> 83٪ </w:t>
      </w:r>
      <w:r w:rsidRPr="00F24CB5">
        <w:rPr>
          <w:rFonts w:ascii="Sakkal Majalla" w:hAnsi="Sakkal Majalla" w:cs="Sakkal Majalla" w:hint="cs"/>
          <w:sz w:val="28"/>
          <w:szCs w:val="28"/>
          <w:rtl/>
          <w:lang w:bidi="ar-EG"/>
        </w:rPr>
        <w:t>من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المشاركين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باستجابة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فعالة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للغاية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باستخدام</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التقنيات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الحديثة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وكانت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غالبية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المتغيرات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إما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عديمة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الفائدة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أو</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ذات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تأثير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ضئيل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الاستنتاج</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يساعد</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هذا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البحث</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في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تحديد</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آثار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الوباء</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والإجراءات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المتخذة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للتخفيف</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منه،</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مما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يعود</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بالنفع</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على</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المنظمات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وأصحاب</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المصلحة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في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مجال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إدارة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مشاريع</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البناء</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والهندسة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خلال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تطوير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وتحسين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الإجراءات،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فضلاً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عن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الاستعداد</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والتخطيط</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لظروف</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مماثلة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في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المستقبل</w:t>
      </w:r>
      <w:sdt>
        <w:sdtPr>
          <w:rPr>
            <w:rFonts w:ascii="Sakkal Majalla" w:hAnsi="Sakkal Majalla" w:cs="Sakkal Majalla" w:hint="cs"/>
            <w:sz w:val="28"/>
            <w:szCs w:val="28"/>
            <w:rtl/>
            <w:lang w:bidi="ar-EG"/>
          </w:rPr>
          <w:id w:val="549275193"/>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Abdullatif</w:t>
          </w:r>
          <w:r w:rsidRPr="00A33527">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w:t>
      </w:r>
    </w:p>
    <w:p w14:paraId="1C0EFBFB" w14:textId="77777777" w:rsidR="00016A61" w:rsidRDefault="00016A61" w:rsidP="00016A61">
      <w:pPr>
        <w:spacing w:beforeLines="70" w:before="168" w:afterLines="30" w:after="72" w:line="360" w:lineRule="auto"/>
        <w:jc w:val="both"/>
        <w:rPr>
          <w:rFonts w:ascii="Sakkal Majalla" w:hAnsi="Sakkal Majalla" w:cs="Sakkal Majalla"/>
          <w:sz w:val="28"/>
          <w:szCs w:val="28"/>
          <w:rtl/>
          <w:lang w:bidi="ar-EG"/>
        </w:rPr>
      </w:pPr>
      <w:r w:rsidRPr="00F24CB5">
        <w:rPr>
          <w:rFonts w:ascii="Sakkal Majalla" w:hAnsi="Sakkal Majalla" w:cs="Sakkal Majalla" w:hint="cs"/>
          <w:sz w:val="28"/>
          <w:szCs w:val="28"/>
          <w:rtl/>
          <w:lang w:bidi="ar-EG"/>
        </w:rPr>
        <w:t>يتناول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هذا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البحث</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التأثير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التحويلي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الذي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تخلفه</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الكليات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التطبيقية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في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تعزيز</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النجاح</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الريادي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وقد</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أجرى</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البحث</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مسحاً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شاملاً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لـ</w:t>
      </w:r>
      <w:r w:rsidRPr="00F24CB5">
        <w:rPr>
          <w:rFonts w:ascii="Sakkal Majalla" w:hAnsi="Sakkal Majalla" w:cs="Sakkal Majalla"/>
          <w:sz w:val="28"/>
          <w:szCs w:val="28"/>
          <w:rtl/>
          <w:lang w:bidi="ar-EG"/>
        </w:rPr>
        <w:t xml:space="preserve"> 356 </w:t>
      </w:r>
      <w:r w:rsidRPr="00F24CB5">
        <w:rPr>
          <w:rFonts w:ascii="Sakkal Majalla" w:hAnsi="Sakkal Majalla" w:cs="Sakkal Majalla" w:hint="cs"/>
          <w:sz w:val="28"/>
          <w:szCs w:val="28"/>
          <w:rtl/>
          <w:lang w:bidi="ar-EG"/>
        </w:rPr>
        <w:t>طالباً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حالياً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في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الكلية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التطبيقية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بجامعة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حائل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وعلى</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النقيض</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الدراسة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السابقة،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تظهر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النتائج</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فرقاً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كبيراً،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مما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يشير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إلى</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أن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الطبقة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الاجتماعية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والاقتصادية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ليس</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لها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تأثير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يذكر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على</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الميول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الريادية،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في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حين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تبرز</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الثقة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بالنفس</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باعتبارها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المحرك</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الأكثر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أهمية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وتعزى</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هذه</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الفجوة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إلى</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أساليب</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التدريس</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الفريدة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المستخدمة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في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المؤسسات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التطبيقية،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مثل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التدريب</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العملي،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وجهود</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الإرشاد،</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وورش</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العمل،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وفرص</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التعلم</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التجريبي،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وكلها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تعزز</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الثقة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بالنفس</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والجدير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بالذكر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أن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نتائج</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الاستطلاع</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تقدم</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إحصائية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ملحوظة</w:t>
      </w:r>
      <w:r w:rsidRPr="00F24CB5">
        <w:rPr>
          <w:rFonts w:ascii="Sakkal Majalla" w:hAnsi="Sakkal Majalla" w:cs="Sakkal Majalla"/>
          <w:sz w:val="28"/>
          <w:szCs w:val="28"/>
          <w:rtl/>
          <w:lang w:bidi="ar-EG"/>
        </w:rPr>
        <w:t xml:space="preserve">: 75٪ </w:t>
      </w:r>
      <w:r w:rsidRPr="00F24CB5">
        <w:rPr>
          <w:rFonts w:ascii="Sakkal Majalla" w:hAnsi="Sakkal Majalla" w:cs="Sakkal Majalla" w:hint="cs"/>
          <w:sz w:val="28"/>
          <w:szCs w:val="28"/>
          <w:rtl/>
          <w:lang w:bidi="ar-EG"/>
        </w:rPr>
        <w:t>من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الطالبات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في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المؤسسات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التطبيقية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يظهرن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التمكين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ولديهن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أهداف</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ريادية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إن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lastRenderedPageBreak/>
        <w:t>النهج</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العملي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لتعليم</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ريادة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الأعمال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يمكن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التلاميذ</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تحديد</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دورهم</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في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بيئة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الأعمال،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مما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يساهم</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في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النمو</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الاقتصادي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في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المملكة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العربية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السعودية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وعلاوة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على</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ذلك،</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فإن</w:t>
      </w:r>
      <w:r w:rsidRPr="00F24CB5">
        <w:rPr>
          <w:rFonts w:ascii="Sakkal Majalla" w:hAnsi="Sakkal Majalla" w:cs="Sakkal Majalla"/>
          <w:sz w:val="28"/>
          <w:szCs w:val="28"/>
          <w:rtl/>
          <w:lang w:bidi="ar-EG"/>
        </w:rPr>
        <w:t xml:space="preserve"> 67.3٪ </w:t>
      </w:r>
      <w:r w:rsidRPr="00F24CB5">
        <w:rPr>
          <w:rFonts w:ascii="Sakkal Majalla" w:hAnsi="Sakkal Majalla" w:cs="Sakkal Majalla" w:hint="cs"/>
          <w:sz w:val="28"/>
          <w:szCs w:val="28"/>
          <w:rtl/>
          <w:lang w:bidi="ar-EG"/>
        </w:rPr>
        <w:t>من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الطلاب</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حريصون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على</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العمل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مع</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أقرانهم</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الجنس</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الآخر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في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المشاريع</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الريادية،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مما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يدل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على</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مزيج</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متطور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الفهم</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الاجتماعي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والاقتصادي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بين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طلاب</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الجامعات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التطبيقية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علاوة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على</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ذلك،</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يؤكد</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هذا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البحث</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على</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الحاجة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إلى</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المدارس</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التطبيقية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لسد</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الفجوة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بين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المعرفة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الأكاديمية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النظرية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ومهارات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العمل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الفعلية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خلال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غمر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الطلاب</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في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تجارب</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ومحاكاة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فعلية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تمثل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احتياجات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عالم</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الشركات،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تعمل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المدارس</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التطبيقية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على</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إعدادهم</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بشكل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فعال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لمواجهة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صعوبات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العمل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في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الحياة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الواقعية،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مما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يقلل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المخاطر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المحتملة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في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العمليات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التجارية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والزراعية</w:t>
      </w:r>
      <w:sdt>
        <w:sdtPr>
          <w:rPr>
            <w:rFonts w:ascii="Sakkal Majalla" w:hAnsi="Sakkal Majalla" w:cs="Sakkal Majalla" w:hint="cs"/>
            <w:sz w:val="28"/>
            <w:szCs w:val="28"/>
            <w:rtl/>
            <w:lang w:bidi="ar-EG"/>
          </w:rPr>
          <w:id w:val="-926266178"/>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Alrasheedi</w:t>
          </w:r>
          <w:r w:rsidRPr="00A33527">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F24CB5">
        <w:rPr>
          <w:rFonts w:ascii="Sakkal Majalla" w:hAnsi="Sakkal Majalla" w:cs="Sakkal Majalla"/>
          <w:sz w:val="28"/>
          <w:szCs w:val="28"/>
          <w:rtl/>
          <w:lang w:bidi="ar-EG"/>
        </w:rPr>
        <w:t>.</w:t>
      </w:r>
    </w:p>
    <w:p w14:paraId="05E57D91" w14:textId="77777777" w:rsidR="00016A61" w:rsidRDefault="00016A61" w:rsidP="00016A61">
      <w:pPr>
        <w:spacing w:beforeLines="70" w:before="168" w:afterLines="30" w:after="72" w:line="360" w:lineRule="auto"/>
        <w:jc w:val="both"/>
        <w:rPr>
          <w:rFonts w:ascii="Sakkal Majalla" w:hAnsi="Sakkal Majalla" w:cs="Sakkal Majalla"/>
          <w:sz w:val="28"/>
          <w:szCs w:val="28"/>
          <w:rtl/>
          <w:lang w:bidi="ar-EG"/>
        </w:rPr>
      </w:pPr>
      <w:r w:rsidRPr="00F24CB5">
        <w:rPr>
          <w:rFonts w:ascii="Sakkal Majalla" w:hAnsi="Sakkal Majalla" w:cs="Sakkal Majalla" w:hint="cs"/>
          <w:sz w:val="28"/>
          <w:szCs w:val="28"/>
          <w:rtl/>
          <w:lang w:bidi="ar-EG"/>
        </w:rPr>
        <w:t>وفقًا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للأدبيات،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يرتبط</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سلوك</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الموظف</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الريادي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بشكل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إيجابي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بالتطور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التنظيمي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والقدرة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التنافسية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وقد</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أجريت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العديد</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الأبحاث</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للتحقيق</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في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العوامل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التي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تؤثر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على</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سلوك</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الموظف</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الريادي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ومع</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ذلك،</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لا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تزال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أجزاء</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عديدة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هذه</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العوامل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غير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معروفة،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وخاصة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تأثير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المتغيرات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البيئية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وتأثيراتها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المعتدلة،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والتي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نادرًا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تمت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دراستها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استنادًا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إلى</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نظرية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رأس</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المال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البشري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والنظرية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المؤسسية،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يدرس</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هذا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البحث</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التأثيرات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المباشرة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والمعتدلة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لعوامل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عمل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الموظف</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الريادي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قدم</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مرصد</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ريادة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الأعمال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العالمي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لعام</w:t>
      </w:r>
      <w:r w:rsidRPr="00F24CB5">
        <w:rPr>
          <w:rFonts w:ascii="Sakkal Majalla" w:hAnsi="Sakkal Majalla" w:cs="Sakkal Majalla"/>
          <w:sz w:val="28"/>
          <w:szCs w:val="28"/>
          <w:rtl/>
          <w:lang w:bidi="ar-EG"/>
        </w:rPr>
        <w:t xml:space="preserve"> 2016 </w:t>
      </w:r>
      <w:r w:rsidRPr="00F24CB5">
        <w:rPr>
          <w:rFonts w:ascii="Sakkal Majalla" w:hAnsi="Sakkal Majalla" w:cs="Sakkal Majalla" w:hint="cs"/>
          <w:sz w:val="28"/>
          <w:szCs w:val="28"/>
          <w:rtl/>
          <w:lang w:bidi="ar-EG"/>
        </w:rPr>
        <w:t>بيانات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عن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المملكة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العربية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السعودية</w:t>
      </w:r>
      <w:r w:rsidRPr="00F24CB5">
        <w:rPr>
          <w:rFonts w:ascii="Sakkal Majalla" w:hAnsi="Sakkal Majalla" w:cs="Sakkal Majalla"/>
          <w:sz w:val="28"/>
          <w:szCs w:val="28"/>
          <w:rtl/>
          <w:lang w:bidi="ar-EG"/>
        </w:rPr>
        <w:t xml:space="preserve"> (1499 </w:t>
      </w:r>
      <w:r w:rsidRPr="00F24CB5">
        <w:rPr>
          <w:rFonts w:ascii="Sakkal Majalla" w:hAnsi="Sakkal Majalla" w:cs="Sakkal Majalla" w:hint="cs"/>
          <w:sz w:val="28"/>
          <w:szCs w:val="28"/>
          <w:rtl/>
          <w:lang w:bidi="ar-EG"/>
        </w:rPr>
        <w:t>ملاحظة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باستخدام</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نموذج</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الانحدار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اللوجستي،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اكتشفنا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أن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القدرات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الداخلية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والتعليم</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والمكانة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الاجتماعية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كان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لها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جميعًا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تأثير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كبير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ومباشر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على</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سلوك</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الموظف</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الريادي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علاوة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على</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ذلك،</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تعمل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سهولة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ممارسة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الأعمال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والمكانة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الاجتماعية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على</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تخفيف</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وتعزيز</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تأثير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القدرات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الداخلية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على</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سلوك</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الموظف</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الريادي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تشير</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النتائج</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إلى</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أن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البيئة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تلعب</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دورًا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مهمًا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في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مقدمات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سلوك</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الموظف</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الريادي،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وأن</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تأثيرها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قد</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يختلف</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في</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المملكة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العربية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السعودية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مقارنة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بالدول</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الغربية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هذه</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الاكتشافات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لها</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تداعيات</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نظرية</w:t>
      </w:r>
      <w:r w:rsidRPr="00F24CB5">
        <w:rPr>
          <w:rFonts w:ascii="Sakkal Majalla" w:hAnsi="Sakkal Majalla" w:cs="Sakkal Majalla"/>
          <w:sz w:val="28"/>
          <w:szCs w:val="28"/>
          <w:rtl/>
          <w:lang w:bidi="ar-EG"/>
        </w:rPr>
        <w:t xml:space="preserve"> </w:t>
      </w:r>
      <w:r w:rsidRPr="00F24CB5">
        <w:rPr>
          <w:rFonts w:ascii="Sakkal Majalla" w:hAnsi="Sakkal Majalla" w:cs="Sakkal Majalla" w:hint="cs"/>
          <w:sz w:val="28"/>
          <w:szCs w:val="28"/>
          <w:rtl/>
          <w:lang w:bidi="ar-EG"/>
        </w:rPr>
        <w:t>وعملية</w:t>
      </w:r>
      <w:sdt>
        <w:sdtPr>
          <w:rPr>
            <w:rFonts w:ascii="Sakkal Majalla" w:hAnsi="Sakkal Majalla" w:cs="Sakkal Majalla" w:hint="cs"/>
            <w:sz w:val="28"/>
            <w:szCs w:val="28"/>
            <w:rtl/>
            <w:lang w:bidi="ar-EG"/>
          </w:rPr>
          <w:id w:val="-1309003629"/>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Bas231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A33527">
            <w:rPr>
              <w:rFonts w:ascii="Sakkal Majalla" w:hAnsi="Sakkal Majalla" w:cs="Sakkal Majalla" w:hint="cs"/>
              <w:noProof/>
              <w:sz w:val="28"/>
              <w:szCs w:val="28"/>
              <w:rtl/>
              <w:lang w:bidi="ar-EG"/>
            </w:rPr>
            <w:t>(</w:t>
          </w:r>
          <w:r w:rsidRPr="00A33527">
            <w:rPr>
              <w:rFonts w:ascii="Sakkal Majalla" w:hAnsi="Sakkal Majalla" w:cs="Sakkal Majalla" w:hint="cs"/>
              <w:noProof/>
              <w:sz w:val="28"/>
              <w:szCs w:val="28"/>
              <w:lang w:bidi="ar-EG"/>
            </w:rPr>
            <w:t>Basingab</w:t>
          </w:r>
          <w:r w:rsidRPr="00A33527">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F24CB5">
        <w:rPr>
          <w:rFonts w:ascii="Sakkal Majalla" w:hAnsi="Sakkal Majalla" w:cs="Sakkal Majalla"/>
          <w:sz w:val="28"/>
          <w:szCs w:val="28"/>
          <w:rtl/>
          <w:lang w:bidi="ar-EG"/>
        </w:rPr>
        <w:t>.</w:t>
      </w:r>
    </w:p>
    <w:p w14:paraId="500ECBB0" w14:textId="77777777" w:rsidR="00016A61" w:rsidRDefault="00016A61" w:rsidP="00016A61">
      <w:pPr>
        <w:pStyle w:val="ae"/>
        <w:spacing w:beforeLines="70" w:before="168" w:afterLines="30" w:after="72"/>
        <w:rPr>
          <w:rtl/>
        </w:rPr>
      </w:pPr>
      <w:r w:rsidRPr="005F4C1C">
        <w:rPr>
          <w:rtl/>
        </w:rPr>
        <w:t xml:space="preserve">تظهر حوكمة الشركات في المؤسسات الريادية، مما يثير تساؤلات حول تنسيق وإدارة الموارد. إن فهم حوكمة الشركات في المؤسسات الريادية أمر حيوي بسبب المخاوف المتعلقة بمسؤولية الحداثة والصغر وقضايا التحول. وعلى وجه الخصوص، هناك عاملان يؤثران على هذه الشركات: ضعف الحدود بين الملكية والسيطرة والدور الذي تلعبه مجالس الإدارة. ونتيجة لذلك، فإن معظم العمل على حوكمة الشركات في المؤسسات الريادية يدور حول العلاقات المتبادلة بين أنظمة الحوكمة </w:t>
      </w:r>
      <w:r w:rsidRPr="005F4C1C">
        <w:rPr>
          <w:rtl/>
        </w:rPr>
        <w:lastRenderedPageBreak/>
        <w:t>المختلفة وكيف تؤثر على نتائج الشركات الموجهة نحو ريادة الأعمال. هذا المزيج من العناصر المتأصلة في المؤسسات الريادية يولد مناهج نظرية جديدة تعمل على توسيع أدبيات حوكمة الشركات</w:t>
      </w:r>
      <w:sdt>
        <w:sdtPr>
          <w:rPr>
            <w:rtl/>
          </w:rPr>
          <w:id w:val="-11224461"/>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Cas24 \l 3073</w:instrText>
          </w:r>
          <w:r>
            <w:rPr>
              <w:rtl/>
            </w:rPr>
            <w:instrText xml:space="preserve"> </w:instrText>
          </w:r>
          <w:r>
            <w:rPr>
              <w:rtl/>
            </w:rPr>
            <w:fldChar w:fldCharType="separate"/>
          </w:r>
          <w:r>
            <w:rPr>
              <w:noProof/>
              <w:rtl/>
            </w:rPr>
            <w:t xml:space="preserve"> </w:t>
          </w:r>
          <w:r>
            <w:rPr>
              <w:rFonts w:hint="cs"/>
              <w:noProof/>
              <w:rtl/>
            </w:rPr>
            <w:t>(</w:t>
          </w:r>
          <w:r>
            <w:rPr>
              <w:rFonts w:hint="cs"/>
              <w:noProof/>
            </w:rPr>
            <w:t>Castro</w:t>
          </w:r>
          <w:r>
            <w:rPr>
              <w:rFonts w:hint="cs"/>
              <w:noProof/>
              <w:rtl/>
            </w:rPr>
            <w:t>، 2024)</w:t>
          </w:r>
          <w:r>
            <w:rPr>
              <w:rtl/>
            </w:rPr>
            <w:fldChar w:fldCharType="end"/>
          </w:r>
        </w:sdtContent>
      </w:sdt>
      <w:r w:rsidRPr="005F4C1C">
        <w:rPr>
          <w:rtl/>
        </w:rPr>
        <w:t>.</w:t>
      </w:r>
    </w:p>
    <w:p w14:paraId="62A8F8A0" w14:textId="77777777" w:rsidR="00016A61" w:rsidRDefault="00016A61" w:rsidP="00016A61">
      <w:pPr>
        <w:pStyle w:val="ae"/>
        <w:spacing w:beforeLines="70" w:before="168" w:afterLines="30" w:after="72"/>
        <w:rPr>
          <w:rtl/>
        </w:rPr>
      </w:pPr>
      <w:r w:rsidRPr="005F4C1C">
        <w:rPr>
          <w:rtl/>
        </w:rPr>
        <w:t xml:space="preserve">على الرغم من أهمية أصحاب المصلحة في حوكمة المشاريع، فإن أدبيات إدارة المشاريع تفتقر إلى إطار شامل يحدد المسؤوليات والاتصالات ومواقف أصحاب المصلحة الداخليين والخارجيين داخل وخارج هيكل حوكمة المنظمة. الغرض من هذه الورقة هو تقديم مراجعة لأدبيات حوكمة المشاريع لجذب الانتباه إلى السياق الذي يتم فيه وضع أصحاب المصلحة، واستخراج أدوارهم وعلاقاتهم داخل وخارج المنظمة وتطوير طرق جديدة للبحث فيما يتعلق بأصحاب المصلحة في حوكمة المشاريع. يشير تحليل الموضوع الذي تم إجراؤه إلى وجود </w:t>
      </w:r>
      <w:r w:rsidRPr="005F4C1C">
        <w:rPr>
          <w:rFonts w:hint="cs"/>
          <w:rtl/>
        </w:rPr>
        <w:t>ثلاث</w:t>
      </w:r>
      <w:r w:rsidRPr="005F4C1C">
        <w:rPr>
          <w:rtl/>
        </w:rPr>
        <w:t xml:space="preserve"> إعدادات تشكل مواقف المنظمة تجاه أصحاب المصلحة النجاح والمشاريع الضخمة والأخلاقيات. يشير الإطار المفاهيمي الذي تم إنشاؤه إلى أن المنظمات على اتصال مباشر بأصحاب المصلحة الخارجيين على مستوى المنظمة ومستوى المشروع. يتم تنفيذ القرارات الاستراتيجية المتخذة على مستوى المنظمة على مستوى المحفظة وتؤثر على النهج تجاه أصحاب المصلحة الخارجيين على مستوى المشروع. بالنظر إلى ندرة النظريات لدعم العقيدة العامة لنظرية أصحاب المصلحة، ينصح هذا البحث علماء الحوكمة في المستقبل بتبني وجهة نظر أوسع في اختيار العدسات النظرية من أجل دمج المكونات الاجتماعية والنفسية لإدارة أصحاب المصلحة الخارجيين</w:t>
      </w:r>
      <w:sdt>
        <w:sdtPr>
          <w:rPr>
            <w:rtl/>
          </w:rPr>
          <w:id w:val="1694562826"/>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Der191 \l 3073</w:instrText>
          </w:r>
          <w:r>
            <w:rPr>
              <w:rtl/>
            </w:rPr>
            <w:instrText xml:space="preserve"> </w:instrText>
          </w:r>
          <w:r>
            <w:rPr>
              <w:rtl/>
            </w:rPr>
            <w:fldChar w:fldCharType="separate"/>
          </w:r>
          <w:r>
            <w:rPr>
              <w:noProof/>
              <w:rtl/>
            </w:rPr>
            <w:t xml:space="preserve"> </w:t>
          </w:r>
          <w:r>
            <w:rPr>
              <w:rFonts w:hint="cs"/>
              <w:noProof/>
              <w:rtl/>
            </w:rPr>
            <w:t>(</w:t>
          </w:r>
          <w:r>
            <w:rPr>
              <w:rFonts w:hint="cs"/>
              <w:noProof/>
            </w:rPr>
            <w:t>Derakhshan</w:t>
          </w:r>
          <w:r>
            <w:rPr>
              <w:rFonts w:hint="cs"/>
              <w:noProof/>
              <w:rtl/>
            </w:rPr>
            <w:t>، 2019)</w:t>
          </w:r>
          <w:r>
            <w:rPr>
              <w:rtl/>
            </w:rPr>
            <w:fldChar w:fldCharType="end"/>
          </w:r>
        </w:sdtContent>
      </w:sdt>
      <w:r w:rsidRPr="005F4C1C">
        <w:rPr>
          <w:rtl/>
        </w:rPr>
        <w:t>.</w:t>
      </w:r>
    </w:p>
    <w:p w14:paraId="0756FC3A" w14:textId="77777777" w:rsidR="00016A61" w:rsidRDefault="00016A61" w:rsidP="00016A61">
      <w:pPr>
        <w:pStyle w:val="ae"/>
        <w:spacing w:beforeLines="70" w:before="168" w:afterLines="30" w:after="72"/>
        <w:rPr>
          <w:rtl/>
        </w:rPr>
      </w:pPr>
      <w:r w:rsidRPr="00DF23D8">
        <w:rPr>
          <w:rtl/>
        </w:rPr>
        <w:t>على مر السنين، حير انخفاض الكفاءة وضعف الأداء في مبادرات تكنولوجيا المعلومات الممارسين والعلماء. وقد وجدت الأبحاث السابقة مجموعة من الجوانب الرئيسية، بما في ذلك إجراءات حوكمة المشروع الفعالة التي يمكن أن تحفز أداء المشروع وتحد من الانتهازية. ومع ذلك، فإن السؤال الواضح الذي يبرز هو مدى نجاح أنظمة الحوكمة هذه في تحسين أداء شركة تكنولوجيا المعلومات ومشروع تطوير البرمجيات في مواجهة عوامل الخطر. وبالتالي، فإن الغرض الرئيسي من العمل الحالي هو بناء نموذج تعديل لفحص كفاءة تدابير الحوكمة المختلفة في مواجهة مخاطر المتطلبات. تتبع هذه المقالة منهجية بحثية إيجابية حيث تم استخدام أسلوب استنتاجي كمي لجمع بيانات 318 مستجيبًا من 175 منظمة تطوير برمجيات تقع في باكستان. تم استخدام الحزمة الإحصائية للعلوم الاجتماعية (</w:t>
      </w:r>
      <w:r w:rsidRPr="00DF23D8">
        <w:t>SPSS</w:t>
      </w:r>
      <w:r w:rsidRPr="00DF23D8">
        <w:rPr>
          <w:rtl/>
        </w:rPr>
        <w:t>) ونمذجة المعادلات البنيوية (</w:t>
      </w:r>
      <w:r w:rsidRPr="00DF23D8">
        <w:t>SEM</w:t>
      </w:r>
      <w:r w:rsidRPr="00DF23D8">
        <w:rPr>
          <w:rtl/>
        </w:rPr>
        <w:t xml:space="preserve">) مع </w:t>
      </w:r>
      <w:r w:rsidRPr="00DF23D8">
        <w:t>SmartPLS 3</w:t>
      </w:r>
      <w:r w:rsidRPr="00DF23D8">
        <w:rPr>
          <w:rtl/>
        </w:rPr>
        <w:t xml:space="preserve"> للتحقيق في الفرضيات. تكشف نتائج الدراسة أن الحوكمة التعاقدية والعلائقية تؤثر بشكل كبير على أداء المشروع وهي </w:t>
      </w:r>
      <w:r w:rsidRPr="00DF23D8">
        <w:rPr>
          <w:rtl/>
        </w:rPr>
        <w:lastRenderedPageBreak/>
        <w:t>مفيدة في تجنب الانتهازية. وعلاوة على ذلك، هناك أدلة تشير إلى أن وجود مخاطر المتطلبات يميل إلى الحد سلباً من تأثير الحوكمة التعاقدية والعلائقية على أداء المشروع. وسوف تساعد النتائج ليس فقط شركات البرمجيات في باكستان، بل وأيضاً الشركات في الدول النامية التي ترغب في زيادة الأداء من خلال الحوكمة الجيدة للمشروع وإدارة المخاطر</w:t>
      </w:r>
      <w:sdt>
        <w:sdtPr>
          <w:rPr>
            <w:rtl/>
          </w:rPr>
          <w:id w:val="-244883669"/>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Haq191 \l 3073</w:instrText>
          </w:r>
          <w:r>
            <w:rPr>
              <w:rtl/>
            </w:rPr>
            <w:instrText xml:space="preserve"> </w:instrText>
          </w:r>
          <w:r>
            <w:rPr>
              <w:rtl/>
            </w:rPr>
            <w:fldChar w:fldCharType="separate"/>
          </w:r>
          <w:r>
            <w:rPr>
              <w:noProof/>
              <w:rtl/>
            </w:rPr>
            <w:t xml:space="preserve"> </w:t>
          </w:r>
          <w:r>
            <w:rPr>
              <w:rFonts w:hint="cs"/>
              <w:noProof/>
              <w:rtl/>
            </w:rPr>
            <w:t>(</w:t>
          </w:r>
          <w:r>
            <w:rPr>
              <w:rFonts w:hint="cs"/>
              <w:noProof/>
            </w:rPr>
            <w:t>Haq</w:t>
          </w:r>
          <w:r>
            <w:rPr>
              <w:rFonts w:hint="cs"/>
              <w:noProof/>
              <w:rtl/>
            </w:rPr>
            <w:t>، 2019)</w:t>
          </w:r>
          <w:r>
            <w:rPr>
              <w:rtl/>
            </w:rPr>
            <w:fldChar w:fldCharType="end"/>
          </w:r>
        </w:sdtContent>
      </w:sdt>
      <w:r w:rsidRPr="00DF23D8">
        <w:rPr>
          <w:rtl/>
        </w:rPr>
        <w:t>.</w:t>
      </w:r>
    </w:p>
    <w:p w14:paraId="2F16F857" w14:textId="77777777" w:rsidR="00016A61" w:rsidRDefault="00016A61" w:rsidP="00016A61">
      <w:pPr>
        <w:pStyle w:val="ae"/>
        <w:spacing w:beforeLines="70" w:before="168" w:afterLines="30" w:after="72"/>
        <w:rPr>
          <w:rtl/>
        </w:rPr>
      </w:pPr>
      <w:r w:rsidRPr="00DF23D8">
        <w:rPr>
          <w:rtl/>
        </w:rPr>
        <w:t>إن تطوير المدن الذكية أصبح يعتمد بشكل متزايد على أطر إدارة المعرفة. وهذا يؤدي إلى مشاكل إدارية إضافية، والتي تعكس تعقيد حوكمة إدارة المعرفة ومخاوف العمليات لمبادرات المدن الذكية بالإضافة إلى متطلبات إدارة المعرفة التي تنشأ داخل وخارج حدود المشاريع. ومع ذلك، ظلت الدراسة المتعمقة حول إنشاء المدن الذكية من وجهة نظر الإدارة وإدارة المعرفة محدودة. بالتفصيل، على الرغم من الاعتقاد بأن الجامعات مسؤولة عن القدرة التنافسية والتميز للنظم الإيكولوجية القائمة على المعرفة، فإن مبادرات المدن الذكية هذه، والأدوار المتنوعة التي تلعبها في مثل هذه المشاريع عند التعامل مع مخاوف حوكمة إدارة المعرفة والعمليات لا تزال غير مدروسة. لذلك، من خلال إجراء دراسة حالة استكشافية لـ 20 مشروعًا للمدن الذكية، تهدف هذه الورقة إلى التدقيق في كيفية إدارة الجامعات لقضية حوكمة إدارة المعرفة عند استخدام المعرفة الداخلية، وقضية حوكمة إدارة المعرفة عند استخدام المعرفة الخارجية، وقضية عمليات إدارة المعرفة عند استخدام المعرفة الداخلية، وقضية عمليات إدارة المعرفة عند استخدام المعرفة الخارجية. توضح النتائج أن الجامعات تعمل كوسيط للمعرفة، وبوابة للمعرفة، ومقدمي المعرفة، ومقيّمي المعرفة</w:t>
      </w:r>
      <w:sdt>
        <w:sdtPr>
          <w:rPr>
            <w:rtl/>
          </w:rPr>
          <w:id w:val="1005787627"/>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Ard19 \l 3073</w:instrText>
          </w:r>
          <w:r>
            <w:rPr>
              <w:rtl/>
            </w:rPr>
            <w:instrText xml:space="preserve"> </w:instrText>
          </w:r>
          <w:r>
            <w:rPr>
              <w:rtl/>
            </w:rPr>
            <w:fldChar w:fldCharType="separate"/>
          </w:r>
          <w:r>
            <w:rPr>
              <w:noProof/>
              <w:rtl/>
            </w:rPr>
            <w:t xml:space="preserve"> </w:t>
          </w:r>
          <w:r>
            <w:rPr>
              <w:rFonts w:hint="cs"/>
              <w:noProof/>
              <w:rtl/>
            </w:rPr>
            <w:t>(</w:t>
          </w:r>
          <w:r>
            <w:rPr>
              <w:rFonts w:hint="cs"/>
              <w:noProof/>
            </w:rPr>
            <w:t>Ardito</w:t>
          </w:r>
          <w:r>
            <w:rPr>
              <w:rFonts w:hint="cs"/>
              <w:noProof/>
              <w:rtl/>
            </w:rPr>
            <w:t>، 2019)</w:t>
          </w:r>
          <w:r>
            <w:rPr>
              <w:rtl/>
            </w:rPr>
            <w:fldChar w:fldCharType="end"/>
          </w:r>
        </w:sdtContent>
      </w:sdt>
      <w:r w:rsidRPr="00DF23D8">
        <w:rPr>
          <w:rtl/>
        </w:rPr>
        <w:t>.</w:t>
      </w:r>
    </w:p>
    <w:p w14:paraId="1F41EF15" w14:textId="77777777" w:rsidR="00016A61" w:rsidRDefault="00016A61" w:rsidP="00016A61">
      <w:pPr>
        <w:pStyle w:val="ae"/>
        <w:spacing w:beforeLines="70" w:before="168" w:afterLines="30" w:after="72"/>
        <w:rPr>
          <w:rtl/>
        </w:rPr>
      </w:pPr>
      <w:r w:rsidRPr="00DF23D8">
        <w:rPr>
          <w:rtl/>
        </w:rPr>
        <w:t xml:space="preserve">ملخص أصبحت دراسة الحوكمة في النظم البيئية الريادية ضرورية للغاية لفهم التعاون والتنسيق بين العديد من اللاعبين في النظام البيئي، وتكشف الأبحاث الجديدة أن هذه الروابط تؤدي إلى تآزر وتفاعلات ريادية جيدة. في هذه الورقة النظرية، نستعرض المساهمات النظرية والتجريبية العديدة المتاحة في الأدبيات حول صعوبات الحوكمة في النظم البيئية الريادية، مع تسليط الضوء على تطبيقها وإمكانياتها المحتملة. في هذا النهج، نسعى جاهدين لإيجاد وجهات نظر حول موضوع علمي واعد يسمح للاعبين المتنوعين بإحداث تأثير هائل من خلال إنشاء عمليات ريادية جديدة. أخيرًا، تم إنشاء </w:t>
      </w:r>
      <w:r w:rsidRPr="00DF23D8">
        <w:rPr>
          <w:rFonts w:hint="cs"/>
          <w:rtl/>
        </w:rPr>
        <w:t>ثلاث</w:t>
      </w:r>
      <w:r w:rsidRPr="00DF23D8">
        <w:rPr>
          <w:rtl/>
        </w:rPr>
        <w:t xml:space="preserve"> مقترحات بناءً على النظرية الموجودة. الملخص أصبحت دراسة الحوكمة في النظم البيئية الريادية ضرورية للغاية لفهم التعاون والتنسيق بين العديد من اللاعبين في النظام البيئي، وتكشف الأبحاث الجديدة أن هذه الروابط تؤدي إلى تآزر وتفاعلات ريادية جيدة. في هذه الورقة النظرية، نستعرض المساهمات النظرية والتجريبية العديدة المتاحة في الأدبيات حول صعوبات الحوكمة في </w:t>
      </w:r>
      <w:r w:rsidRPr="00DF23D8">
        <w:rPr>
          <w:rtl/>
        </w:rPr>
        <w:lastRenderedPageBreak/>
        <w:t xml:space="preserve">النظم البيئية الريادية، مع تسليط الضوء على تطبيقها وإمكانياتها المحتملة. في هذا النهج، نسعى إلى إيجاد وجهات نظر حول موضوع علمي واعد يسمح للاعبين المتنوعين بإحداث تأثير هائل من خلال إنشاء عمليات ريادة أعمال جديدة. وأخيرًا، تم إنشاء </w:t>
      </w:r>
      <w:r w:rsidRPr="00DF23D8">
        <w:rPr>
          <w:rFonts w:hint="cs"/>
          <w:rtl/>
        </w:rPr>
        <w:t>ثلاث</w:t>
      </w:r>
      <w:r w:rsidRPr="00DF23D8">
        <w:rPr>
          <w:rtl/>
        </w:rPr>
        <w:t xml:space="preserve"> مقترحات بناءً على النظرية الموجودة</w:t>
      </w:r>
      <w:sdt>
        <w:sdtPr>
          <w:rPr>
            <w:rtl/>
          </w:rPr>
          <w:id w:val="-1203475872"/>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Sou23 \l 3073</w:instrText>
          </w:r>
          <w:r>
            <w:rPr>
              <w:rtl/>
            </w:rPr>
            <w:instrText xml:space="preserve"> </w:instrText>
          </w:r>
          <w:r>
            <w:rPr>
              <w:rtl/>
            </w:rPr>
            <w:fldChar w:fldCharType="separate"/>
          </w:r>
          <w:r>
            <w:rPr>
              <w:noProof/>
              <w:rtl/>
            </w:rPr>
            <w:t xml:space="preserve"> </w:t>
          </w:r>
          <w:r>
            <w:rPr>
              <w:rFonts w:hint="cs"/>
              <w:noProof/>
              <w:rtl/>
            </w:rPr>
            <w:t>(</w:t>
          </w:r>
          <w:r>
            <w:rPr>
              <w:rFonts w:hint="cs"/>
              <w:noProof/>
            </w:rPr>
            <w:t>Sousa</w:t>
          </w:r>
          <w:r>
            <w:rPr>
              <w:rFonts w:hint="cs"/>
              <w:noProof/>
              <w:rtl/>
            </w:rPr>
            <w:t>، 2023)</w:t>
          </w:r>
          <w:r>
            <w:rPr>
              <w:rtl/>
            </w:rPr>
            <w:fldChar w:fldCharType="end"/>
          </w:r>
        </w:sdtContent>
      </w:sdt>
      <w:r w:rsidRPr="00DF23D8">
        <w:rPr>
          <w:rtl/>
        </w:rPr>
        <w:t>.</w:t>
      </w:r>
    </w:p>
    <w:p w14:paraId="3F7DCB6D" w14:textId="77777777" w:rsidR="00016A61" w:rsidRDefault="00016A61" w:rsidP="00016A61">
      <w:pPr>
        <w:pStyle w:val="ae"/>
        <w:spacing w:beforeLines="70" w:before="168" w:afterLines="30" w:after="72"/>
        <w:rPr>
          <w:rtl/>
        </w:rPr>
      </w:pPr>
      <w:r w:rsidRPr="00DF23D8">
        <w:rPr>
          <w:rtl/>
        </w:rPr>
        <w:t>لقد أحدثت ثورات المعلومات والاتصالات المفرطة اضطرابات هائلة في تفاعل المواطنين مع الحكومات في مختلف أنحاء العالم. ويعكس الفشل في تنفيذ مبادرات الحكومة الإلكترونية الافتقار إلى استراتيجية متكاملة لفهم الحكومة الإلكترونية باعتبارها تخصصاً. وفي هذه الدراسة، نقترح إطاراً مفاهيمياً شاملاً ومتكاملاً للحكومة الإلكترونية يقوم على بحث نوعي صارم لتحديد المتغيرات التي يجب دمجها لتنفيذ الحكومة الإلكترونية بنجاح. واستناداً إلى رؤى من 168 مقابلة متعمقة أجريت مع أصحاب المصلحة المتنوعين في الهند، تصف هذه الدراسة الحكومة الإلكترونية باعتبارها بناء متعدد الأبعاد مع التركيز على العملاء والتوجه نحو القنوات والتوجه نحو التكنولوجيا كمقدمات له. وبناءً على نظريات التوجه نحو العملاء والتسويق العلائقي، تزعم هذه الدراسة أن العنصر الأكثر أهمية في تحديد النجاح في تنفيذ برامج الحكومة الإلكترونية هو التوجه نحو المواطنين، يليه التوجه نحو القنوات والتوجه نحو التكنولوجيا. ويسلط التقرير الضوء أيضاً على الفجوة الرقمية والتنمية الاقتصادية والاستقرار السياسي باعتبارها عوامل تعديل للحكومة الإلكترونية. وعلاوة على ذلك، تقدم الدراسة التأثيرات الملموسة وغير الملموسة للحكومة الإلكترونية مع الخصوصية الملموسة والتفاهم المشترك كعوامل معتدلة. وأخيرا، يناقش هذا البحث العواقب النظرية والعملية ذات الصلة بآفاق البحث المستقبلية</w:t>
      </w:r>
      <w:sdt>
        <w:sdtPr>
          <w:rPr>
            <w:rtl/>
          </w:rPr>
          <w:id w:val="-960337014"/>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Mal21 \l 3073</w:instrText>
          </w:r>
          <w:r>
            <w:rPr>
              <w:rtl/>
            </w:rPr>
            <w:instrText xml:space="preserve"> </w:instrText>
          </w:r>
          <w:r>
            <w:rPr>
              <w:rtl/>
            </w:rPr>
            <w:fldChar w:fldCharType="separate"/>
          </w:r>
          <w:r>
            <w:rPr>
              <w:noProof/>
              <w:rtl/>
            </w:rPr>
            <w:t xml:space="preserve"> </w:t>
          </w:r>
          <w:r>
            <w:rPr>
              <w:rFonts w:hint="cs"/>
              <w:noProof/>
              <w:rtl/>
            </w:rPr>
            <w:t>(</w:t>
          </w:r>
          <w:r>
            <w:rPr>
              <w:rFonts w:hint="cs"/>
              <w:noProof/>
            </w:rPr>
            <w:t>Malodia</w:t>
          </w:r>
          <w:r>
            <w:rPr>
              <w:rFonts w:hint="cs"/>
              <w:noProof/>
              <w:rtl/>
            </w:rPr>
            <w:t>، 2021)</w:t>
          </w:r>
          <w:r>
            <w:rPr>
              <w:rtl/>
            </w:rPr>
            <w:fldChar w:fldCharType="end"/>
          </w:r>
        </w:sdtContent>
      </w:sdt>
      <w:r w:rsidRPr="00DF23D8">
        <w:rPr>
          <w:rtl/>
        </w:rPr>
        <w:t>.</w:t>
      </w:r>
    </w:p>
    <w:p w14:paraId="57F1E36C" w14:textId="77777777" w:rsidR="00016A61" w:rsidRDefault="00016A61" w:rsidP="00016A61">
      <w:pPr>
        <w:pStyle w:val="ae"/>
        <w:spacing w:beforeLines="70" w:before="168" w:afterLines="30" w:after="72"/>
        <w:rPr>
          <w:rtl/>
        </w:rPr>
      </w:pPr>
      <w:r w:rsidRPr="00DF23D8">
        <w:rPr>
          <w:rtl/>
        </w:rPr>
        <w:t xml:space="preserve">في عصر يتسم بالقضايا البيئية الخطيرة، برزت القيادة الريادية الخضراء كقوة ثورية داخل حوكمة الشركات. يتناول هذا الملخص أفكار وممارسات القيادة الخضراء، مؤكداً على دمج الاستدامة في خطط الشركة وعمليات صنع القرار. ويؤكد على أهمية القادة في إرساء ثقافة المسؤولية البيئية والابتكار والسلوكيات الأخلاقية التي تتوافق مع أهداف التنمية المستدامة. ويؤكد النقاش على أهمية هياكل حوكمة الشركات التي تدعم الجهود الخضراء، مثل مشاركة أصحاب المصلحة والشفافية والمساءلة في الأداء البيئي. ومن خلال استكشاف دراسات الحالة للشركات التي تظهر قيادة ريادية خضراء، يسلط الملخص الضوء على الممارسات الممتازة والتأثير الإيجابي للحوكمة المستدامة على أداء الشركة على المدى الطويل. وفي نهاية المطاف، </w:t>
      </w:r>
      <w:r w:rsidRPr="00DF23D8">
        <w:rPr>
          <w:rtl/>
        </w:rPr>
        <w:lastRenderedPageBreak/>
        <w:t>تؤكد هذه الدراسة على أهمية تبني الشركات لنهج ريادي أخضر، والذي لا يعزز قدرتها التنافسية فحسب، بل يساهم أيضًا في الرفاهية المجتمعية والبيئية الأوسع</w:t>
      </w:r>
      <w:sdt>
        <w:sdtPr>
          <w:rPr>
            <w:rtl/>
          </w:rPr>
          <w:id w:val="-236477985"/>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Jea24 \l 3073</w:instrText>
          </w:r>
          <w:r>
            <w:rPr>
              <w:rtl/>
            </w:rPr>
            <w:instrText xml:space="preserve"> </w:instrText>
          </w:r>
          <w:r>
            <w:rPr>
              <w:rtl/>
            </w:rPr>
            <w:fldChar w:fldCharType="separate"/>
          </w:r>
          <w:r>
            <w:rPr>
              <w:noProof/>
              <w:rtl/>
            </w:rPr>
            <w:t xml:space="preserve"> </w:t>
          </w:r>
          <w:r>
            <w:rPr>
              <w:rFonts w:hint="cs"/>
              <w:noProof/>
              <w:rtl/>
            </w:rPr>
            <w:t>(</w:t>
          </w:r>
          <w:r>
            <w:rPr>
              <w:rFonts w:hint="cs"/>
              <w:noProof/>
            </w:rPr>
            <w:t>Jean</w:t>
          </w:r>
          <w:r>
            <w:rPr>
              <w:rFonts w:hint="cs"/>
              <w:noProof/>
              <w:rtl/>
            </w:rPr>
            <w:t>، 2024)</w:t>
          </w:r>
          <w:r>
            <w:rPr>
              <w:rtl/>
            </w:rPr>
            <w:fldChar w:fldCharType="end"/>
          </w:r>
        </w:sdtContent>
      </w:sdt>
      <w:r w:rsidRPr="00DF23D8">
        <w:rPr>
          <w:rtl/>
        </w:rPr>
        <w:t>.</w:t>
      </w:r>
    </w:p>
    <w:p w14:paraId="75AE835E" w14:textId="77777777" w:rsidR="00016A61" w:rsidRDefault="00016A61" w:rsidP="00016A61">
      <w:pPr>
        <w:pStyle w:val="ae"/>
        <w:spacing w:beforeLines="70" w:before="168" w:afterLines="30" w:after="72"/>
        <w:rPr>
          <w:rtl/>
        </w:rPr>
      </w:pPr>
      <w:r w:rsidRPr="00715BD5">
        <w:rPr>
          <w:rtl/>
        </w:rPr>
        <w:t xml:space="preserve">في عصر الاقتصاد الرقمي، تكافح شركات الخدمات الصغيرة للتنافس في سوق سريعة التغير وديناميكية. لذلك، من خلال التحول الرقمي، تحاول شركات الخدمات الصغيرة توسيع قدرتها التنافسية وتحسين أداء الأعمال وتحقيق تنمية الأعمال. نظرًا لمواردها ومواهبها المحدودة، يجب على شركات الخدمات الصغيرة التعامل مع العديد من العوائق والمشاكل. تهدف هذه الدراسة إلى التحقيق في العوائق ومسؤوليات الحكومة للتحول الرقمي في شركات الخدمات الصغيرة. استخدمت هذه الدراسة أسلوبًا نوعيًا يتألف من مقابلات متعمقة شبه منظمة مع الإدارة العليا لشركات الخدمات الصغيرة. ثم طبقنا نهج تحليل المحتوى لتقييم بيانات المقابلة وتطوير نموذج. يسلط هذا البحث الضوء على </w:t>
      </w:r>
      <w:r w:rsidRPr="00715BD5">
        <w:rPr>
          <w:rFonts w:hint="cs"/>
          <w:rtl/>
        </w:rPr>
        <w:t>أربع</w:t>
      </w:r>
      <w:r w:rsidRPr="00715BD5">
        <w:rPr>
          <w:rtl/>
        </w:rPr>
        <w:t xml:space="preserve"> تحديات أساسية للتحول الرقمي في شركات الخدمات الصغيرة: نقص المال، ونقص القدرة الرقمية، ونقص الموارد البشرية، والعوائق التكنولوجية. لاحظنا أن هناك أربع مسؤوليات حكومية لتعزيز التحول الرقمي في شركات الخدمات الصغيرة: إنشاء منصة رقمية لشركات الخدمات الصغيرة، وتشجيع الدفع عبر الهاتف المحمول/الرقمي، وتقديم التدريب الرقمي، وتطوير نظام بيئي تعاوني رقمي. بالإضافة إلى ذلك، واستنادًا إلى نتائج هذه الدراسة، تم تقديم نموذج للعوائق والدعم الحكومي للتحول الرقمي في شركات الخدمات الصغيرة. تساهم هذه الدراسة في الإطار المفاهيمي والآثار الإدارية في قطاع التحول الرقمي. تقدم نتائج الدراسة رؤى للممارسين وتقترح أن الحكومة قد تعدل السياسات والمبادرات الحالية للمساعدة في التحول الرقمي في شركات الخدمات الصغيرة</w:t>
      </w:r>
      <w:sdt>
        <w:sdtPr>
          <w:rPr>
            <w:rtl/>
          </w:rPr>
          <w:id w:val="-551161162"/>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Che211 \l 3073</w:instrText>
          </w:r>
          <w:r>
            <w:rPr>
              <w:rtl/>
            </w:rPr>
            <w:instrText xml:space="preserve"> </w:instrText>
          </w:r>
          <w:r>
            <w:rPr>
              <w:rtl/>
            </w:rPr>
            <w:fldChar w:fldCharType="separate"/>
          </w:r>
          <w:r>
            <w:rPr>
              <w:noProof/>
              <w:rtl/>
            </w:rPr>
            <w:t xml:space="preserve"> </w:t>
          </w:r>
          <w:r>
            <w:rPr>
              <w:rFonts w:hint="cs"/>
              <w:noProof/>
              <w:rtl/>
            </w:rPr>
            <w:t>(</w:t>
          </w:r>
          <w:r>
            <w:rPr>
              <w:rFonts w:hint="cs"/>
              <w:noProof/>
            </w:rPr>
            <w:t>Chen</w:t>
          </w:r>
          <w:r>
            <w:rPr>
              <w:rFonts w:hint="cs"/>
              <w:noProof/>
              <w:rtl/>
            </w:rPr>
            <w:t>، 2021)</w:t>
          </w:r>
          <w:r>
            <w:rPr>
              <w:rtl/>
            </w:rPr>
            <w:fldChar w:fldCharType="end"/>
          </w:r>
        </w:sdtContent>
      </w:sdt>
      <w:r w:rsidRPr="00715BD5">
        <w:rPr>
          <w:rtl/>
        </w:rPr>
        <w:t>.</w:t>
      </w:r>
    </w:p>
    <w:p w14:paraId="42F2A4E2" w14:textId="77777777" w:rsidR="00016A61" w:rsidRDefault="00016A61" w:rsidP="00016A61">
      <w:pPr>
        <w:pStyle w:val="ae"/>
        <w:spacing w:beforeLines="70" w:before="168" w:afterLines="30" w:after="72"/>
        <w:rPr>
          <w:rtl/>
        </w:rPr>
      </w:pPr>
      <w:r w:rsidRPr="00715BD5">
        <w:rPr>
          <w:rtl/>
        </w:rPr>
        <w:t>إن برنامج برادان مانتري سوريا غار يوجانا (</w:t>
      </w:r>
      <w:r w:rsidRPr="00715BD5">
        <w:t>PMSGY</w:t>
      </w:r>
      <w:r w:rsidRPr="00715BD5">
        <w:rPr>
          <w:rtl/>
        </w:rPr>
        <w:t>)، وهو برنامج بالغ الأهمية تتولاه الحكومة الهندية، يهدف إلى تعزيز تبني حلول الطاقة الشمسية في القطاع السكني من خلال إعانات ضخمة لأصحاب المنازل لتركيب الألواح الشمسية. وفي حين تمثل هذه المبادرة مسعى رياديًا شجاعًا من جانب الحكومة، وتُظهِر موقفًا إبداعيًا في مواجهة الأوضاع المتقلبة وغير المتوقعة والمعقدة والغامضة (</w:t>
      </w:r>
      <w:r w:rsidRPr="00715BD5">
        <w:t>VUCA</w:t>
      </w:r>
      <w:r w:rsidRPr="00715BD5">
        <w:rPr>
          <w:rtl/>
        </w:rPr>
        <w:t xml:space="preserve">)، فإنها تواجه مشاكل مالية كبيرة تعيق تنفيذها بكفاءة. ويبحث هذا الملخص في العقبات النظامية والمتعلقة بالحوكمة التي تعقد إدارة الأموال داخل </w:t>
      </w:r>
      <w:r w:rsidRPr="00715BD5">
        <w:t>PMSGY</w:t>
      </w:r>
      <w:r w:rsidRPr="00715BD5">
        <w:rPr>
          <w:rtl/>
        </w:rPr>
        <w:t xml:space="preserve">، مع التأكيد على تعقيدات هيكلها المالي وعواقبها على تحقيق الأهداف النبيلة للمخطط. وفي صميم القضايا المالية لبرنامج </w:t>
      </w:r>
      <w:r w:rsidRPr="00715BD5">
        <w:t>PMSGY</w:t>
      </w:r>
      <w:r w:rsidRPr="00715BD5">
        <w:rPr>
          <w:rtl/>
        </w:rPr>
        <w:t xml:space="preserve">، توجد بنية تخصيص الدعم المعقدة، والتي </w:t>
      </w:r>
      <w:r w:rsidRPr="00715BD5">
        <w:rPr>
          <w:rtl/>
        </w:rPr>
        <w:lastRenderedPageBreak/>
        <w:t xml:space="preserve">تنطوي على تعدد اللاعبين، بما في ذلك الحكومات الوطنية وحكومات الولايات والمؤسسات المالية والوكالات المنفذة. إن غياب إجراءات مبسطة لتوزيع الدعم يؤدي عادة إلى التأخير والتناقضات وسوء تخصيص الأموال، والتي تتفاقم بسبب العوائق البيروقراطية التي تبطئ عملية اتخاذ القرار وتعطل التدفق الفعال للموارد المالية. كما أن التزام الحكومة الهندية بتوفير الدعم بموجب </w:t>
      </w:r>
      <w:r w:rsidRPr="00715BD5">
        <w:t>PMSGY</w:t>
      </w:r>
      <w:r w:rsidRPr="00715BD5">
        <w:rPr>
          <w:rtl/>
        </w:rPr>
        <w:t xml:space="preserve"> مرهق أيضًا بسبب القيود الاقتصادية والأهداف المتنافسة، مما يؤدي غالبًا إلى فجوات مالية وتوزيعات غير منتظمة. تؤكد هذه القضايا المالية على الحاجة إلى فحص كامل للبنية المالية للنظام وإعادة تنظيم استراتيجي لتمكين التدفقات النقدية الأكثر قابلية للتنبؤ بها وانتظامها، مما يضمن في نهاية المطاف الجدوى المالية لـ </w:t>
      </w:r>
      <w:r w:rsidRPr="00715BD5">
        <w:t>PMSGY</w:t>
      </w:r>
      <w:r w:rsidRPr="00715BD5">
        <w:rPr>
          <w:rtl/>
        </w:rPr>
        <w:t xml:space="preserve">. تزيد مشاكل الحوكمة من العقبات المالية داخل إطار </w:t>
      </w:r>
      <w:r w:rsidRPr="00715BD5">
        <w:t>PMSGY</w:t>
      </w:r>
      <w:r w:rsidRPr="00715BD5">
        <w:rPr>
          <w:rtl/>
        </w:rPr>
        <w:t xml:space="preserve">. يخلق الطابع اللامركزي لتنفيذ المخطط - حيث يتم تقسيم الواجبات عبر عدة مستويات من الحكومة والوكالات - قضايا التنسيق وفجوات المساءلة. تساهم إجراءات الإشراف الضعيفة والافتقار إلى إطار صارم للرصد والتقييم في عدم الكفاءة في استخدام الأموال، مما يؤدي إلى فقدان وتسرب الموارد. إن هذه المشاكل النظامية تضعف مصداقية المخطط وتمنع المستفيدين المحتملين والجهات الفاعلة في القطاع الخاص من المشاركة الكاملة مع </w:t>
      </w:r>
      <w:r w:rsidRPr="00715BD5">
        <w:t>PMSGY</w:t>
      </w:r>
      <w:r w:rsidRPr="00715BD5">
        <w:rPr>
          <w:rtl/>
        </w:rPr>
        <w:t xml:space="preserve">. بالإضافة إلى ذلك، يمكن للمخاوف المتعلقة بالحوكمة، مثل التدخل السياسي والافتقار إلى الشفافية، أن تشوه تخصيص الموارد وتحرف توزيع الدعم بعيدًا عن المستفيدين الأكثر استحقاقًا. إن الهيكل المالي لـ </w:t>
      </w:r>
      <w:r w:rsidRPr="00715BD5">
        <w:t>PMSGY</w:t>
      </w:r>
      <w:r w:rsidRPr="00715BD5">
        <w:rPr>
          <w:rtl/>
        </w:rPr>
        <w:t xml:space="preserve">، الذي يتسم بالاعتماد القوي على الدعم، يثير شكوكًا جوهرية حول جدوى المخطط على المدى الطويل. تعتمد استدامة </w:t>
      </w:r>
      <w:r w:rsidRPr="00715BD5">
        <w:t>PMSGY</w:t>
      </w:r>
      <w:r w:rsidRPr="00715BD5">
        <w:rPr>
          <w:rtl/>
        </w:rPr>
        <w:t xml:space="preserve"> على قدرة الحكومة على الاحتفاظ بالموارد المالية الكافية لمواصلة دعم الدعم مع موازنة متطلبات التنمية الأخرى. في السياق الاقتصادي الحالي - الذي يتميز بعجز كبير في الميزانية وعدم اليقين الاقتصادي - فإن جدوى استمرار دعم الدعم لـ </w:t>
      </w:r>
      <w:r w:rsidRPr="00715BD5">
        <w:t>PMSGY</w:t>
      </w:r>
      <w:r w:rsidRPr="00715BD5">
        <w:rPr>
          <w:rtl/>
        </w:rPr>
        <w:t xml:space="preserve"> موضع تساؤل. وعلاوة على ذلك، لا يأخذ النموذج المالي في الاعتبار بشكل كافٍ تكاليف العمر الافتراضي الكامل لأنظمة الطاقة الشمسية، بما في ذلك أسعار الصيانة والاستبدال، والتي قد تفرض التزامات مالية إضافية على المستفيدين وتعوق التبني على نطاق واسع. إن تداعيات هذه الصعوبات المالية والحوكمة كبيرة. وإذا أهملت هذه القيود، فإنها تهدد بتقويض أهداف </w:t>
      </w:r>
      <w:r w:rsidRPr="00715BD5">
        <w:t>PMSGY</w:t>
      </w:r>
      <w:r w:rsidRPr="00715BD5">
        <w:rPr>
          <w:rtl/>
        </w:rPr>
        <w:t xml:space="preserve"> المتمثلة في تحسين الوصول إلى الطاقة، وتقليل البصمة الكربونية، ودعم التنمية المستدامة. ويشير التقرير إلى أن الاستراتيجية الشاملة ضرورية للتغلب على هذه القيود، بما في ذلك إعادة الهيكلة المالية، وتغييرات الحوكمة، وزيادة مشاركة أصحاب المصلحة لضمان أن يحقق </w:t>
      </w:r>
      <w:r w:rsidRPr="00715BD5">
        <w:t>PMSGY</w:t>
      </w:r>
      <w:r w:rsidRPr="00715BD5">
        <w:rPr>
          <w:rtl/>
        </w:rPr>
        <w:t xml:space="preserve"> التأثير المقصود. ومن خلال تبني عقلية ريادية ومبتكرة، ومعالجة نقاط الضعف النظامية في إدارة الأموال والحوكمة، يمكن للحكومة الهندية تعزيز فعالية </w:t>
      </w:r>
      <w:r w:rsidRPr="00715BD5">
        <w:lastRenderedPageBreak/>
        <w:t>PMSGY</w:t>
      </w:r>
      <w:r w:rsidRPr="00715BD5">
        <w:rPr>
          <w:rtl/>
        </w:rPr>
        <w:t xml:space="preserve">، والمساهمة في تحقيق أهداف أوسع نطاقًا للأمن الطاقي والاستدامة والمرونة الاقتصادية في عالم متقلب ومعقد. يوفر هذا التقرير نقطة مرجعية حيوية لصناع السياسات وأصحاب المصلحة الراغبين في تعزيز الأسس المالية والتشغيلية لـ </w:t>
      </w:r>
      <w:r w:rsidRPr="00715BD5">
        <w:t>PMSGY</w:t>
      </w:r>
      <w:r w:rsidRPr="00715BD5">
        <w:rPr>
          <w:rtl/>
        </w:rPr>
        <w:t xml:space="preserve"> والمشاريع المماثلة التي تعتمد على الدعم، مما يعزز زعامة الهند في صناعة الطاقة المتجددة</w:t>
      </w:r>
      <w:sdt>
        <w:sdtPr>
          <w:rPr>
            <w:rtl/>
          </w:rPr>
          <w:id w:val="-1420104409"/>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Fai241 \l 3073</w:instrText>
          </w:r>
          <w:r>
            <w:rPr>
              <w:rtl/>
            </w:rPr>
            <w:instrText xml:space="preserve"> </w:instrText>
          </w:r>
          <w:r>
            <w:rPr>
              <w:rtl/>
            </w:rPr>
            <w:fldChar w:fldCharType="separate"/>
          </w:r>
          <w:r>
            <w:rPr>
              <w:noProof/>
              <w:rtl/>
            </w:rPr>
            <w:t xml:space="preserve"> </w:t>
          </w:r>
          <w:r>
            <w:rPr>
              <w:rFonts w:hint="cs"/>
              <w:noProof/>
              <w:rtl/>
            </w:rPr>
            <w:t>(</w:t>
          </w:r>
          <w:r>
            <w:rPr>
              <w:rFonts w:hint="cs"/>
              <w:noProof/>
            </w:rPr>
            <w:t>Faisal</w:t>
          </w:r>
          <w:r>
            <w:rPr>
              <w:rFonts w:hint="cs"/>
              <w:noProof/>
              <w:rtl/>
            </w:rPr>
            <w:t>، 2024)</w:t>
          </w:r>
          <w:r>
            <w:rPr>
              <w:rtl/>
            </w:rPr>
            <w:fldChar w:fldCharType="end"/>
          </w:r>
        </w:sdtContent>
      </w:sdt>
      <w:r w:rsidRPr="00715BD5">
        <w:rPr>
          <w:rtl/>
        </w:rPr>
        <w:t>.</w:t>
      </w:r>
    </w:p>
    <w:p w14:paraId="71AC5621" w14:textId="77777777" w:rsidR="00016A61" w:rsidRDefault="00016A61" w:rsidP="00016A61">
      <w:pPr>
        <w:pStyle w:val="2"/>
        <w:spacing w:beforeLines="70" w:before="168" w:afterLines="30" w:after="72" w:line="360" w:lineRule="auto"/>
        <w:rPr>
          <w:rtl/>
        </w:rPr>
      </w:pPr>
      <w:bookmarkStart w:id="24" w:name="_Toc181631625"/>
      <w:r>
        <w:rPr>
          <w:rFonts w:hint="cs"/>
          <w:rtl/>
        </w:rPr>
        <w:t>الإطار النظري</w:t>
      </w:r>
      <w:bookmarkEnd w:id="24"/>
    </w:p>
    <w:p w14:paraId="7B711CA2" w14:textId="77777777" w:rsidR="00016A61" w:rsidRPr="009F54D0" w:rsidRDefault="00016A61" w:rsidP="00016A61">
      <w:pPr>
        <w:pStyle w:val="ae"/>
        <w:spacing w:beforeLines="70" w:before="168" w:afterLines="30" w:after="72"/>
        <w:rPr>
          <w:rtl/>
        </w:rPr>
      </w:pPr>
      <w:r w:rsidRPr="009075C7">
        <w:rPr>
          <w:rtl/>
        </w:rPr>
        <w:t>يحاول الإطار النظري في هذه الدراسة تقديم أساس علمي مبني على مجموعة من الفرضيات التي تفسر وظيفة الحوكمة في تقليل المشاكل التي تواجه المبادرات الريادية. ويساعد اختيار هذه الأفكار في تقديم معرفة تفصيلية بالآليات التي قد تؤثر بها ممارسات الحوكمة على المؤسسات الريادية في المملكة العربية السعودية. ومن خلال هذا الإطار النظري، تتم دراسة مسؤوليات كل من الوكالة وأصحاب المصلحة والمؤسسات وإدارة المخاطر ونشر الابتكار في توجيه الخيارات وتحسين الأداء والتغلب على المشاكل. وفيما يلي عرض لكل نظرية ودورها في سياق البحث.</w:t>
      </w:r>
    </w:p>
    <w:p w14:paraId="3D645B61" w14:textId="77777777" w:rsidR="00016A61" w:rsidRDefault="00016A61" w:rsidP="00016A61">
      <w:pPr>
        <w:pStyle w:val="ae"/>
        <w:spacing w:beforeLines="70" w:before="168" w:afterLines="30" w:after="72"/>
        <w:rPr>
          <w:rtl/>
        </w:rPr>
      </w:pPr>
      <w:r>
        <w:object w:dxaOrig="8805" w:dyaOrig="2505" w14:anchorId="031CF9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2pt;height:122.4pt" o:ole="">
            <v:imagedata r:id="rId6" o:title=""/>
          </v:shape>
          <o:OLEObject Type="Embed" ProgID="Visio.Drawing.15" ShapeID="_x0000_i1025" DrawAspect="Content" ObjectID="_1794765085" r:id="rId7"/>
        </w:object>
      </w:r>
    </w:p>
    <w:p w14:paraId="4E125AB3" w14:textId="77777777" w:rsidR="00016A61" w:rsidRDefault="00016A61" w:rsidP="00016A61">
      <w:pPr>
        <w:pStyle w:val="af"/>
        <w:spacing w:beforeLines="70" w:before="168" w:afterLines="30" w:after="72" w:line="360" w:lineRule="auto"/>
        <w:rPr>
          <w:rtl/>
          <w:lang w:bidi="ar-EG"/>
        </w:rPr>
      </w:pPr>
      <w:bookmarkStart w:id="25" w:name="_Toc173779549"/>
      <w:bookmarkStart w:id="26" w:name="_Toc180346300"/>
      <w:bookmarkStart w:id="27" w:name="_Toc180351549"/>
      <w:bookmarkStart w:id="28" w:name="_Toc180488986"/>
      <w:bookmarkStart w:id="29" w:name="_Toc180576412"/>
      <w:bookmarkStart w:id="30" w:name="_Toc180590208"/>
      <w:bookmarkStart w:id="31" w:name="_Toc181007542"/>
      <w:bookmarkStart w:id="32" w:name="_Toc181622807"/>
      <w:r>
        <w:rPr>
          <w:rtl/>
        </w:rPr>
        <w:t xml:space="preserve">رسم توضيحي </w:t>
      </w:r>
      <w:fldSimple w:instr=" SEQ رسم_توضيحي \* ARABIC ">
        <w:r>
          <w:rPr>
            <w:noProof/>
          </w:rPr>
          <w:t>1</w:t>
        </w:r>
      </w:fldSimple>
      <w:r>
        <w:rPr>
          <w:rFonts w:hint="cs"/>
          <w:rtl/>
          <w:lang w:bidi="ar-EG"/>
        </w:rPr>
        <w:t>: الإطار النظري للدراس</w:t>
      </w:r>
      <w:bookmarkEnd w:id="25"/>
      <w:bookmarkEnd w:id="26"/>
      <w:bookmarkEnd w:id="27"/>
      <w:bookmarkEnd w:id="28"/>
      <w:bookmarkEnd w:id="29"/>
      <w:r>
        <w:rPr>
          <w:rFonts w:hint="cs"/>
          <w:rtl/>
          <w:lang w:bidi="ar-EG"/>
        </w:rPr>
        <w:t>ة</w:t>
      </w:r>
      <w:bookmarkEnd w:id="30"/>
      <w:bookmarkEnd w:id="31"/>
      <w:bookmarkEnd w:id="32"/>
    </w:p>
    <w:p w14:paraId="312E634A" w14:textId="77777777" w:rsidR="00016A61" w:rsidRPr="0048565E" w:rsidRDefault="00016A61" w:rsidP="00016A61">
      <w:pPr>
        <w:pStyle w:val="ae"/>
        <w:spacing w:beforeLines="70" w:before="168" w:afterLines="30" w:after="72"/>
        <w:rPr>
          <w:rtl/>
        </w:rPr>
      </w:pPr>
    </w:p>
    <w:p w14:paraId="5BA3D4B0" w14:textId="77777777" w:rsidR="00016A61" w:rsidRPr="009075C7" w:rsidRDefault="00016A61" w:rsidP="00016A61">
      <w:pPr>
        <w:pStyle w:val="ae"/>
        <w:numPr>
          <w:ilvl w:val="0"/>
          <w:numId w:val="13"/>
        </w:numPr>
        <w:spacing w:beforeLines="70" w:before="168" w:afterLines="30" w:after="72"/>
        <w:rPr>
          <w:b/>
          <w:bCs/>
          <w:rtl/>
        </w:rPr>
      </w:pPr>
      <w:r w:rsidRPr="009075C7">
        <w:rPr>
          <w:b/>
          <w:bCs/>
          <w:rtl/>
        </w:rPr>
        <w:t>نظرية الوكالة</w:t>
      </w:r>
    </w:p>
    <w:p w14:paraId="372356BA" w14:textId="77777777" w:rsidR="00016A61" w:rsidRDefault="00016A61" w:rsidP="00016A61">
      <w:pPr>
        <w:pStyle w:val="ae"/>
        <w:spacing w:beforeLines="70" w:before="168" w:afterLines="30" w:after="72"/>
        <w:rPr>
          <w:rtl/>
        </w:rPr>
      </w:pPr>
      <w:r>
        <w:rPr>
          <w:rtl/>
        </w:rPr>
        <w:t xml:space="preserve">تركز نظرية الوكالة على العلاقة بين المديرين (الذين يديرون المنظمة) والملاك أو المساهمين (أصحاب المصلحة الاقتصاديين في الشركة). وتعتبر هذه النظرية بالغة الأهمية في سياق الحوكمة لأنها تسلط الضوء على ضرورة وجود آليات تحكم تحاول إيجاد التوازن بين مصالح الطرفين وتقليل ما يعرف بقضية الوكالة. في المبادرات الريادية قد يكون مؤسسو المشروع مديرين ومساهمين في نفس الوقت، ولكن مع التوسع قد تنشأ مخاوف تتعلق بالإدارة والإشراف، وخاصة مع وصول مستثمرين </w:t>
      </w:r>
      <w:r>
        <w:rPr>
          <w:rtl/>
        </w:rPr>
        <w:lastRenderedPageBreak/>
        <w:t>إضافيين. وهنا تنشأ الحاجة إلى إطار حوكمة يضمن اتخاذ الخيارات بطريقة تعود بالنفع على جميع أصحاب المصلحة دون تضارب في المصالح. إن تطبيق الحوكمة وفقًا لهذه الفكرة يساهم في خفض المخاطر المحتملة الناجمة عن تضارب المصالح، مما يزيد من استقرار المشروع ويرفع من فرص نجاحه</w:t>
      </w:r>
      <w:sdt>
        <w:sdtPr>
          <w:rPr>
            <w:rtl/>
          </w:rPr>
          <w:id w:val="1571772754"/>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Kop242 \l 3073</w:instrText>
          </w:r>
          <w:r>
            <w:rPr>
              <w:rtl/>
            </w:rPr>
            <w:instrText xml:space="preserve"> </w:instrText>
          </w:r>
          <w:r>
            <w:rPr>
              <w:rtl/>
            </w:rPr>
            <w:fldChar w:fldCharType="separate"/>
          </w:r>
          <w:r>
            <w:rPr>
              <w:noProof/>
              <w:rtl/>
            </w:rPr>
            <w:t xml:space="preserve"> </w:t>
          </w:r>
          <w:r>
            <w:rPr>
              <w:rFonts w:hint="cs"/>
              <w:noProof/>
              <w:rtl/>
            </w:rPr>
            <w:t>(</w:t>
          </w:r>
          <w:r>
            <w:rPr>
              <w:rFonts w:hint="cs"/>
              <w:noProof/>
            </w:rPr>
            <w:t>Kopp</w:t>
          </w:r>
          <w:r>
            <w:rPr>
              <w:rFonts w:hint="cs"/>
              <w:noProof/>
              <w:rtl/>
            </w:rPr>
            <w:t>، 2024)</w:t>
          </w:r>
          <w:r>
            <w:rPr>
              <w:rtl/>
            </w:rPr>
            <w:fldChar w:fldCharType="end"/>
          </w:r>
        </w:sdtContent>
      </w:sdt>
      <w:r>
        <w:rPr>
          <w:rtl/>
        </w:rPr>
        <w:t>.</w:t>
      </w:r>
    </w:p>
    <w:p w14:paraId="61C301E6" w14:textId="77777777" w:rsidR="00016A61" w:rsidRPr="009075C7" w:rsidRDefault="00016A61" w:rsidP="00016A61">
      <w:pPr>
        <w:pStyle w:val="ae"/>
        <w:numPr>
          <w:ilvl w:val="0"/>
          <w:numId w:val="13"/>
        </w:numPr>
        <w:spacing w:beforeLines="70" w:before="168" w:afterLines="30" w:after="72"/>
        <w:rPr>
          <w:b/>
          <w:bCs/>
          <w:rtl/>
        </w:rPr>
      </w:pPr>
      <w:r w:rsidRPr="009075C7">
        <w:rPr>
          <w:b/>
          <w:bCs/>
          <w:rtl/>
        </w:rPr>
        <w:t>نظرية أصحاب المصلحة</w:t>
      </w:r>
    </w:p>
    <w:p w14:paraId="112CB6B7" w14:textId="77777777" w:rsidR="00016A61" w:rsidRDefault="00016A61" w:rsidP="00016A61">
      <w:pPr>
        <w:pStyle w:val="ae"/>
        <w:spacing w:beforeLines="70" w:before="168" w:afterLines="30" w:after="72"/>
        <w:rPr>
          <w:rtl/>
        </w:rPr>
      </w:pPr>
      <w:r>
        <w:rPr>
          <w:rtl/>
        </w:rPr>
        <w:t xml:space="preserve">تنظر نظرية أصحاب المصلحة إلى الشركة باعتبارها كيانًا يعتمد على مجموعة واسعة من الأشخاص الذين لديهم مصالح متنوعة في نجاحها واستمراريتها، وليس فقط المساهمين أو المستثمرين. وتشمل هذه الأطراف العملاء </w:t>
      </w:r>
      <w:r>
        <w:rPr>
          <w:rFonts w:hint="cs"/>
          <w:rtl/>
        </w:rPr>
        <w:t>والموظفين</w:t>
      </w:r>
      <w:r>
        <w:rPr>
          <w:rFonts w:hint="eastAsia"/>
          <w:rtl/>
        </w:rPr>
        <w:t>،</w:t>
      </w:r>
      <w:r>
        <w:rPr>
          <w:rtl/>
        </w:rPr>
        <w:t xml:space="preserve"> </w:t>
      </w:r>
      <w:r>
        <w:rPr>
          <w:rFonts w:hint="cs"/>
          <w:rtl/>
        </w:rPr>
        <w:t>والموردين</w:t>
      </w:r>
      <w:r>
        <w:rPr>
          <w:rFonts w:hint="eastAsia"/>
          <w:rtl/>
        </w:rPr>
        <w:t>،</w:t>
      </w:r>
      <w:r>
        <w:rPr>
          <w:rtl/>
        </w:rPr>
        <w:t xml:space="preserve"> </w:t>
      </w:r>
      <w:r>
        <w:rPr>
          <w:rFonts w:hint="cs"/>
          <w:rtl/>
        </w:rPr>
        <w:t>والمجتمع</w:t>
      </w:r>
      <w:r>
        <w:rPr>
          <w:rFonts w:hint="eastAsia"/>
          <w:rtl/>
        </w:rPr>
        <w:t>،</w:t>
      </w:r>
      <w:r>
        <w:rPr>
          <w:rtl/>
        </w:rPr>
        <w:t xml:space="preserve"> والمستثمرين. بالنسبة للمشاريع الريادية، فإن إنشاء حوكمة تأخذ في الاعتبار مصالح جميع أصحاب المصلحة أمر حيوي لتحقيق التوازن بين متطلبات الأطراف المختلفة، مما يزيد من تعزيز الثقة والاستقرار. تساعد هذه النظرية على اكتشاف السبل التي يمكن من خلالها حماية مصالح الأطراف المختلفة والعمل على إشراكهم في صنع القرار بطريقة تضمن ولائهم ورضاهم. قد يساهم تطبيق هذه الفكرة في المشاريع الريادية السعودية في تطوير علاقات قوية ودائمة مع المجتمع وأصحاب المصلحة، مما ينعكس بشكل إيجابي على نمو واستدامة المشاريع</w:t>
      </w:r>
      <w:sdt>
        <w:sdtPr>
          <w:rPr>
            <w:rtl/>
          </w:rPr>
          <w:id w:val="1283225537"/>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Geo24 \l 3073</w:instrText>
          </w:r>
          <w:r>
            <w:rPr>
              <w:rtl/>
            </w:rPr>
            <w:instrText xml:space="preserve"> </w:instrText>
          </w:r>
          <w:r>
            <w:rPr>
              <w:rtl/>
            </w:rPr>
            <w:fldChar w:fldCharType="separate"/>
          </w:r>
          <w:r>
            <w:rPr>
              <w:noProof/>
              <w:rtl/>
            </w:rPr>
            <w:t xml:space="preserve"> </w:t>
          </w:r>
          <w:r>
            <w:rPr>
              <w:rFonts w:hint="cs"/>
              <w:noProof/>
              <w:rtl/>
            </w:rPr>
            <w:t>(</w:t>
          </w:r>
          <w:r>
            <w:rPr>
              <w:rFonts w:hint="cs"/>
              <w:noProof/>
            </w:rPr>
            <w:t>George</w:t>
          </w:r>
          <w:r>
            <w:rPr>
              <w:rFonts w:hint="cs"/>
              <w:noProof/>
              <w:rtl/>
            </w:rPr>
            <w:t>، 2024)</w:t>
          </w:r>
          <w:r>
            <w:rPr>
              <w:rtl/>
            </w:rPr>
            <w:fldChar w:fldCharType="end"/>
          </w:r>
        </w:sdtContent>
      </w:sdt>
      <w:r>
        <w:rPr>
          <w:rtl/>
        </w:rPr>
        <w:t>.</w:t>
      </w:r>
    </w:p>
    <w:p w14:paraId="7B6A3C01" w14:textId="77777777" w:rsidR="00016A61" w:rsidRPr="009075C7" w:rsidRDefault="00016A61" w:rsidP="00016A61">
      <w:pPr>
        <w:pStyle w:val="ae"/>
        <w:numPr>
          <w:ilvl w:val="0"/>
          <w:numId w:val="13"/>
        </w:numPr>
        <w:spacing w:beforeLines="70" w:before="168" w:afterLines="30" w:after="72"/>
        <w:rPr>
          <w:b/>
          <w:bCs/>
          <w:rtl/>
        </w:rPr>
      </w:pPr>
      <w:r w:rsidRPr="009075C7">
        <w:rPr>
          <w:b/>
          <w:bCs/>
          <w:rtl/>
        </w:rPr>
        <w:t>النظرية المؤسسية</w:t>
      </w:r>
    </w:p>
    <w:p w14:paraId="358CF50A" w14:textId="77777777" w:rsidR="00016A61" w:rsidRDefault="00016A61" w:rsidP="00016A61">
      <w:pPr>
        <w:pStyle w:val="ae"/>
        <w:spacing w:beforeLines="70" w:before="168" w:afterLines="30" w:after="72"/>
        <w:rPr>
          <w:rtl/>
        </w:rPr>
      </w:pPr>
      <w:r>
        <w:rPr>
          <w:rtl/>
        </w:rPr>
        <w:t>تدرس النظرية المؤسسية كيف تتشكل المنظمات من خلال البيئة الثقافية والاجتماعية والقواعد التنظيمية التي تعمل بها. في المشاريع الريادية، تستلزم هذه الفكرة فهم القيود والمعايير التنظيمية التي تؤثر على القرارات والتكتيكات. تساعد الحوكمة، من هذا المنظور، في تشجيع التوافق مع القواعد والأعراف وتوجيه المنظمة نحو الحصول على شرعية مستدامة في المجتمع. في المملكة العربية السعودية، حيث يتم الترويج لريادة الأعمال في ظل رؤية 2030، يعد الالتزام بالإطار التشريعي والمؤسسي أمرًا بالغ الأهمية لضمان استمرارية المشروع الريادي. تساعد هذه النظرية على فهم الدور الذي قد تلعبه الحوكمة في مساعدة المؤسسات الريادية على الامتثال للمعايير المعمول بها، وضمان المزيد من المرونة في الاستجابة للتغيرات المؤسسية والقانونية</w:t>
      </w:r>
      <w:sdt>
        <w:sdtPr>
          <w:rPr>
            <w:rtl/>
          </w:rPr>
          <w:id w:val="-182517205"/>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Ber18 \l 3073</w:instrText>
          </w:r>
          <w:r>
            <w:rPr>
              <w:rtl/>
            </w:rPr>
            <w:instrText xml:space="preserve"> </w:instrText>
          </w:r>
          <w:r>
            <w:rPr>
              <w:rtl/>
            </w:rPr>
            <w:fldChar w:fldCharType="separate"/>
          </w:r>
          <w:r>
            <w:rPr>
              <w:noProof/>
              <w:rtl/>
            </w:rPr>
            <w:t xml:space="preserve"> </w:t>
          </w:r>
          <w:r>
            <w:rPr>
              <w:rFonts w:hint="cs"/>
              <w:noProof/>
              <w:rtl/>
            </w:rPr>
            <w:t>(</w:t>
          </w:r>
          <w:r>
            <w:rPr>
              <w:rFonts w:hint="cs"/>
              <w:noProof/>
            </w:rPr>
            <w:t>Berthod</w:t>
          </w:r>
          <w:r>
            <w:rPr>
              <w:rFonts w:hint="cs"/>
              <w:noProof/>
              <w:rtl/>
            </w:rPr>
            <w:t>، 2018)</w:t>
          </w:r>
          <w:r>
            <w:rPr>
              <w:rtl/>
            </w:rPr>
            <w:fldChar w:fldCharType="end"/>
          </w:r>
        </w:sdtContent>
      </w:sdt>
      <w:r>
        <w:rPr>
          <w:rtl/>
        </w:rPr>
        <w:t>.</w:t>
      </w:r>
    </w:p>
    <w:p w14:paraId="7BA15214" w14:textId="77777777" w:rsidR="00016A61" w:rsidRPr="009075C7" w:rsidRDefault="00016A61" w:rsidP="00016A61">
      <w:pPr>
        <w:pStyle w:val="ae"/>
        <w:numPr>
          <w:ilvl w:val="0"/>
          <w:numId w:val="13"/>
        </w:numPr>
        <w:spacing w:beforeLines="70" w:before="168" w:afterLines="30" w:after="72"/>
        <w:rPr>
          <w:b/>
          <w:bCs/>
          <w:rtl/>
        </w:rPr>
      </w:pPr>
      <w:r w:rsidRPr="009075C7">
        <w:rPr>
          <w:b/>
          <w:bCs/>
          <w:rtl/>
        </w:rPr>
        <w:t>نظرية إدارة المخاطر</w:t>
      </w:r>
    </w:p>
    <w:p w14:paraId="76D6B41C" w14:textId="77777777" w:rsidR="00016A61" w:rsidRDefault="00016A61" w:rsidP="00016A61">
      <w:pPr>
        <w:pStyle w:val="ae"/>
        <w:spacing w:beforeLines="70" w:before="168" w:afterLines="30" w:after="72"/>
        <w:rPr>
          <w:rtl/>
        </w:rPr>
      </w:pPr>
      <w:r>
        <w:rPr>
          <w:rtl/>
        </w:rPr>
        <w:lastRenderedPageBreak/>
        <w:t>تركز نظرية إدارة المخاطر على تحديد وتقييم المخاطر التي قد تواجهها الشركات، بما في ذلك المخاطر المالية والتشغيلية والاستراتيجية. هذه الفرضية ضرورية بشكل خاص للمبادرات الريادية، والتي غالبًا ما تكون معرضة لمخاطر أكبر من الشركات التقليدية نظرًا لطبيعتها الإبداعية وحداثة استراتيجيتها التجارية. تتطلب إدارة هذه المخاطر تبني قواعد وعمليات حوكمة تساعد في تقليل تأثير المخاطر المحتملة. من خلال تطبيق هذه النظرية، قد تتبنى المبادرات الريادية في المملكة العربية السعودية تقنيات فعالة للكشف عن المخاطر وتحليلها وإدارتها، مما يعزز استقرارها وقدرتها على معالجة المشاكل المحتملة. تساهم الحوكمة الفعالة في تمكين المبادرات الريادية من التكيف مع بيئة الأعمال المتغيرة والتعامل مع القضايا بشكل استباقي</w:t>
      </w:r>
      <w:sdt>
        <w:sdtPr>
          <w:rPr>
            <w:rtl/>
          </w:rPr>
          <w:id w:val="-1416004889"/>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Hay246 \l 3073</w:instrText>
          </w:r>
          <w:r>
            <w:rPr>
              <w:rtl/>
            </w:rPr>
            <w:instrText xml:space="preserve"> </w:instrText>
          </w:r>
          <w:r>
            <w:rPr>
              <w:rtl/>
            </w:rPr>
            <w:fldChar w:fldCharType="separate"/>
          </w:r>
          <w:r>
            <w:rPr>
              <w:noProof/>
              <w:rtl/>
            </w:rPr>
            <w:t xml:space="preserve"> </w:t>
          </w:r>
          <w:r>
            <w:rPr>
              <w:rFonts w:hint="cs"/>
              <w:noProof/>
              <w:rtl/>
            </w:rPr>
            <w:t>(</w:t>
          </w:r>
          <w:r>
            <w:rPr>
              <w:rFonts w:hint="cs"/>
              <w:noProof/>
            </w:rPr>
            <w:t>Hayes</w:t>
          </w:r>
          <w:r>
            <w:rPr>
              <w:rFonts w:hint="cs"/>
              <w:noProof/>
              <w:rtl/>
            </w:rPr>
            <w:t>، 2024)</w:t>
          </w:r>
          <w:r>
            <w:rPr>
              <w:rtl/>
            </w:rPr>
            <w:fldChar w:fldCharType="end"/>
          </w:r>
        </w:sdtContent>
      </w:sdt>
      <w:r>
        <w:rPr>
          <w:rtl/>
        </w:rPr>
        <w:t>.</w:t>
      </w:r>
    </w:p>
    <w:p w14:paraId="25C89746" w14:textId="77777777" w:rsidR="00016A61" w:rsidRPr="009075C7" w:rsidRDefault="00016A61" w:rsidP="00016A61">
      <w:pPr>
        <w:pStyle w:val="ae"/>
        <w:numPr>
          <w:ilvl w:val="0"/>
          <w:numId w:val="13"/>
        </w:numPr>
        <w:spacing w:beforeLines="70" w:before="168" w:afterLines="30" w:after="72"/>
        <w:rPr>
          <w:b/>
          <w:bCs/>
          <w:rtl/>
        </w:rPr>
      </w:pPr>
      <w:r w:rsidRPr="009075C7">
        <w:rPr>
          <w:b/>
          <w:bCs/>
          <w:rtl/>
        </w:rPr>
        <w:t>نظرية انتشار الابتكار</w:t>
      </w:r>
    </w:p>
    <w:p w14:paraId="1B603113" w14:textId="77777777" w:rsidR="00016A61" w:rsidRDefault="00016A61" w:rsidP="00016A61">
      <w:pPr>
        <w:pStyle w:val="ae"/>
        <w:spacing w:beforeLines="70" w:before="168" w:afterLines="30" w:after="72"/>
        <w:rPr>
          <w:rtl/>
        </w:rPr>
      </w:pPr>
      <w:r>
        <w:rPr>
          <w:rtl/>
        </w:rPr>
        <w:t>توضح نظرية انتشار الابتكار كيف تنتشر الأفكار الجديدة والتكنولوجيا الإبداعية في المجتمع وتتقبلها الشركات بشكل تدريجي. وبالنسبة للمبادرات الريادية فإن نجاحها يعتمد بشكل أساسي على قدرتها على قبول الابتكار وإحداث التغيير في السوق. وتساهم الحوكمة في تعزيز البيئة المواتية للابتكار من خلال سن سياسات تدعم المرونة والإبداع وتحفز قبول الأفكار الجديدة. وفي سياق المشاريع الريادية في المملكة العربية السعودية فإن تبني الابتكار أمر بالغ الأهمية لتعزيز التنمية والقدرة التنافسية، وهنا يأتي دور الحوكمة في تقديم المشورة والدعم اللازمين لتمكين المشروع من تبني الابتكار. وتساعد هذه النظرية في فهم ضرورة إنشاء هياكل حوكمة تعزز التجريب وتدعم عملية الابتكار، مما يساهم في تعزيز قدرة المشروع الريادي على التعامل مع المشكلات وتحقيق التنمية</w:t>
      </w:r>
      <w:sdt>
        <w:sdtPr>
          <w:rPr>
            <w:rtl/>
          </w:rPr>
          <w:id w:val="-323358779"/>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Hal232 \l 3073</w:instrText>
          </w:r>
          <w:r>
            <w:rPr>
              <w:rtl/>
            </w:rPr>
            <w:instrText xml:space="preserve"> </w:instrText>
          </w:r>
          <w:r>
            <w:rPr>
              <w:rtl/>
            </w:rPr>
            <w:fldChar w:fldCharType="separate"/>
          </w:r>
          <w:r>
            <w:rPr>
              <w:noProof/>
              <w:rtl/>
            </w:rPr>
            <w:t xml:space="preserve"> </w:t>
          </w:r>
          <w:r>
            <w:rPr>
              <w:rFonts w:hint="cs"/>
              <w:noProof/>
              <w:rtl/>
            </w:rPr>
            <w:t>(</w:t>
          </w:r>
          <w:r>
            <w:rPr>
              <w:rFonts w:hint="cs"/>
              <w:noProof/>
            </w:rPr>
            <w:t>Halton</w:t>
          </w:r>
          <w:r>
            <w:rPr>
              <w:rFonts w:hint="cs"/>
              <w:noProof/>
              <w:rtl/>
            </w:rPr>
            <w:t>، 2023)</w:t>
          </w:r>
          <w:r>
            <w:rPr>
              <w:rtl/>
            </w:rPr>
            <w:fldChar w:fldCharType="end"/>
          </w:r>
        </w:sdtContent>
      </w:sdt>
      <w:r>
        <w:rPr>
          <w:rtl/>
        </w:rPr>
        <w:t>.</w:t>
      </w:r>
    </w:p>
    <w:p w14:paraId="544754CE" w14:textId="77777777" w:rsidR="00016A61" w:rsidRDefault="00016A61" w:rsidP="00016A61">
      <w:pPr>
        <w:pStyle w:val="2"/>
        <w:spacing w:beforeLines="70" w:before="168" w:afterLines="30" w:after="72" w:line="360" w:lineRule="auto"/>
        <w:rPr>
          <w:rtl/>
        </w:rPr>
      </w:pPr>
      <w:bookmarkStart w:id="33" w:name="_Toc181631626"/>
      <w:r>
        <w:rPr>
          <w:rFonts w:hint="cs"/>
          <w:rtl/>
        </w:rPr>
        <w:t>فرضيات الدراسة</w:t>
      </w:r>
      <w:bookmarkEnd w:id="33"/>
    </w:p>
    <w:p w14:paraId="4F8D57CC" w14:textId="77777777" w:rsidR="00016A61" w:rsidRPr="0016253D" w:rsidRDefault="00016A61" w:rsidP="00016A61">
      <w:pPr>
        <w:pStyle w:val="a7"/>
        <w:numPr>
          <w:ilvl w:val="0"/>
          <w:numId w:val="4"/>
        </w:numPr>
        <w:spacing w:beforeLines="70" w:before="168" w:afterLines="30" w:after="72" w:line="360" w:lineRule="auto"/>
        <w:jc w:val="both"/>
        <w:rPr>
          <w:rFonts w:ascii="Sakkal Majalla" w:hAnsi="Sakkal Majalla" w:cs="Sakkal Majalla"/>
          <w:b/>
          <w:bCs/>
          <w:sz w:val="28"/>
          <w:szCs w:val="28"/>
        </w:rPr>
      </w:pPr>
      <w:r w:rsidRPr="0016253D">
        <w:rPr>
          <w:rFonts w:ascii="Sakkal Majalla" w:hAnsi="Sakkal Majalla" w:cs="Sakkal Majalla" w:hint="cs"/>
          <w:b/>
          <w:bCs/>
          <w:sz w:val="28"/>
          <w:szCs w:val="28"/>
          <w:rtl/>
        </w:rPr>
        <w:t>الفرضية</w:t>
      </w:r>
      <w:r w:rsidRPr="0016253D">
        <w:rPr>
          <w:rFonts w:ascii="Sakkal Majalla" w:hAnsi="Sakkal Majalla" w:cs="Sakkal Majalla"/>
          <w:b/>
          <w:bCs/>
          <w:sz w:val="28"/>
          <w:szCs w:val="28"/>
          <w:rtl/>
        </w:rPr>
        <w:t xml:space="preserve"> </w:t>
      </w:r>
      <w:r w:rsidRPr="0016253D">
        <w:rPr>
          <w:rFonts w:ascii="Sakkal Majalla" w:hAnsi="Sakkal Majalla" w:cs="Sakkal Majalla" w:hint="cs"/>
          <w:b/>
          <w:bCs/>
          <w:sz w:val="28"/>
          <w:szCs w:val="28"/>
          <w:rtl/>
        </w:rPr>
        <w:t>الرئيسية</w:t>
      </w:r>
      <w:r w:rsidRPr="0016253D">
        <w:rPr>
          <w:rFonts w:ascii="Sakkal Majalla" w:hAnsi="Sakkal Majalla" w:cs="Sakkal Majalla"/>
          <w:b/>
          <w:bCs/>
          <w:sz w:val="28"/>
          <w:szCs w:val="28"/>
          <w:rtl/>
        </w:rPr>
        <w:t>:</w:t>
      </w:r>
    </w:p>
    <w:p w14:paraId="7C6E1BB3" w14:textId="77777777" w:rsidR="00016A61" w:rsidRPr="009075C7" w:rsidRDefault="00016A61" w:rsidP="00016A61">
      <w:pPr>
        <w:pStyle w:val="a7"/>
        <w:numPr>
          <w:ilvl w:val="0"/>
          <w:numId w:val="14"/>
        </w:numPr>
        <w:spacing w:beforeLines="70" w:before="168" w:afterLines="30" w:after="72" w:line="360" w:lineRule="auto"/>
        <w:jc w:val="both"/>
        <w:rPr>
          <w:rFonts w:ascii="Sakkal Majalla" w:hAnsi="Sakkal Majalla" w:cs="Sakkal Majalla"/>
          <w:sz w:val="28"/>
          <w:szCs w:val="28"/>
        </w:rPr>
      </w:pPr>
      <w:r w:rsidRPr="009075C7">
        <w:rPr>
          <w:rFonts w:ascii="Sakkal Majalla" w:hAnsi="Sakkal Majalla" w:cs="Sakkal Majalla" w:hint="cs"/>
          <w:sz w:val="28"/>
          <w:szCs w:val="28"/>
          <w:rtl/>
        </w:rPr>
        <w:t>تلعب</w:t>
      </w:r>
      <w:r w:rsidRPr="009075C7">
        <w:rPr>
          <w:rFonts w:ascii="Sakkal Majalla" w:hAnsi="Sakkal Majalla" w:cs="Sakkal Majalla"/>
          <w:sz w:val="28"/>
          <w:szCs w:val="28"/>
          <w:rtl/>
        </w:rPr>
        <w:t xml:space="preserve"> </w:t>
      </w:r>
      <w:r w:rsidRPr="009075C7">
        <w:rPr>
          <w:rFonts w:ascii="Sakkal Majalla" w:hAnsi="Sakkal Majalla" w:cs="Sakkal Majalla" w:hint="cs"/>
          <w:sz w:val="28"/>
          <w:szCs w:val="28"/>
          <w:rtl/>
        </w:rPr>
        <w:t>الحوكمة</w:t>
      </w:r>
      <w:r w:rsidRPr="009075C7">
        <w:rPr>
          <w:rFonts w:ascii="Sakkal Majalla" w:hAnsi="Sakkal Majalla" w:cs="Sakkal Majalla"/>
          <w:sz w:val="28"/>
          <w:szCs w:val="28"/>
          <w:rtl/>
        </w:rPr>
        <w:t xml:space="preserve"> </w:t>
      </w:r>
      <w:r w:rsidRPr="009075C7">
        <w:rPr>
          <w:rFonts w:ascii="Sakkal Majalla" w:hAnsi="Sakkal Majalla" w:cs="Sakkal Majalla" w:hint="cs"/>
          <w:sz w:val="28"/>
          <w:szCs w:val="28"/>
          <w:rtl/>
        </w:rPr>
        <w:t>دورًا</w:t>
      </w:r>
      <w:r w:rsidRPr="009075C7">
        <w:rPr>
          <w:rFonts w:ascii="Sakkal Majalla" w:hAnsi="Sakkal Majalla" w:cs="Sakkal Majalla"/>
          <w:sz w:val="28"/>
          <w:szCs w:val="28"/>
          <w:rtl/>
        </w:rPr>
        <w:t xml:space="preserve"> </w:t>
      </w:r>
      <w:r w:rsidRPr="009075C7">
        <w:rPr>
          <w:rFonts w:ascii="Sakkal Majalla" w:hAnsi="Sakkal Majalla" w:cs="Sakkal Majalla" w:hint="cs"/>
          <w:sz w:val="28"/>
          <w:szCs w:val="28"/>
          <w:rtl/>
        </w:rPr>
        <w:t>مهمًا</w:t>
      </w:r>
      <w:r w:rsidRPr="009075C7">
        <w:rPr>
          <w:rFonts w:ascii="Sakkal Majalla" w:hAnsi="Sakkal Majalla" w:cs="Sakkal Majalla"/>
          <w:sz w:val="28"/>
          <w:szCs w:val="28"/>
          <w:rtl/>
        </w:rPr>
        <w:t xml:space="preserve"> </w:t>
      </w:r>
      <w:r w:rsidRPr="009075C7">
        <w:rPr>
          <w:rFonts w:ascii="Sakkal Majalla" w:hAnsi="Sakkal Majalla" w:cs="Sakkal Majalla" w:hint="cs"/>
          <w:sz w:val="28"/>
          <w:szCs w:val="28"/>
          <w:rtl/>
        </w:rPr>
        <w:t>في</w:t>
      </w:r>
      <w:r w:rsidRPr="009075C7">
        <w:rPr>
          <w:rFonts w:ascii="Sakkal Majalla" w:hAnsi="Sakkal Majalla" w:cs="Sakkal Majalla"/>
          <w:sz w:val="28"/>
          <w:szCs w:val="28"/>
          <w:rtl/>
        </w:rPr>
        <w:t xml:space="preserve"> </w:t>
      </w:r>
      <w:r w:rsidRPr="009075C7">
        <w:rPr>
          <w:rFonts w:ascii="Sakkal Majalla" w:hAnsi="Sakkal Majalla" w:cs="Sakkal Majalla" w:hint="cs"/>
          <w:sz w:val="28"/>
          <w:szCs w:val="28"/>
          <w:rtl/>
        </w:rPr>
        <w:t>الحد</w:t>
      </w:r>
      <w:r w:rsidRPr="009075C7">
        <w:rPr>
          <w:rFonts w:ascii="Sakkal Majalla" w:hAnsi="Sakkal Majalla" w:cs="Sakkal Majalla"/>
          <w:sz w:val="28"/>
          <w:szCs w:val="28"/>
          <w:rtl/>
        </w:rPr>
        <w:t xml:space="preserve"> </w:t>
      </w:r>
      <w:r w:rsidRPr="009075C7">
        <w:rPr>
          <w:rFonts w:ascii="Sakkal Majalla" w:hAnsi="Sakkal Majalla" w:cs="Sakkal Majalla" w:hint="cs"/>
          <w:sz w:val="28"/>
          <w:szCs w:val="28"/>
          <w:rtl/>
        </w:rPr>
        <w:t>من</w:t>
      </w:r>
      <w:r w:rsidRPr="009075C7">
        <w:rPr>
          <w:rFonts w:ascii="Sakkal Majalla" w:hAnsi="Sakkal Majalla" w:cs="Sakkal Majalla"/>
          <w:sz w:val="28"/>
          <w:szCs w:val="28"/>
          <w:rtl/>
        </w:rPr>
        <w:t xml:space="preserve"> </w:t>
      </w:r>
      <w:r w:rsidRPr="009075C7">
        <w:rPr>
          <w:rFonts w:ascii="Sakkal Majalla" w:hAnsi="Sakkal Majalla" w:cs="Sakkal Majalla" w:hint="cs"/>
          <w:sz w:val="28"/>
          <w:szCs w:val="28"/>
          <w:rtl/>
        </w:rPr>
        <w:t>التحديات</w:t>
      </w:r>
      <w:r w:rsidRPr="009075C7">
        <w:rPr>
          <w:rFonts w:ascii="Sakkal Majalla" w:hAnsi="Sakkal Majalla" w:cs="Sakkal Majalla"/>
          <w:sz w:val="28"/>
          <w:szCs w:val="28"/>
          <w:rtl/>
        </w:rPr>
        <w:t xml:space="preserve"> </w:t>
      </w:r>
      <w:r w:rsidRPr="009075C7">
        <w:rPr>
          <w:rFonts w:ascii="Sakkal Majalla" w:hAnsi="Sakkal Majalla" w:cs="Sakkal Majalla" w:hint="cs"/>
          <w:sz w:val="28"/>
          <w:szCs w:val="28"/>
          <w:rtl/>
        </w:rPr>
        <w:t>التي</w:t>
      </w:r>
      <w:r w:rsidRPr="009075C7">
        <w:rPr>
          <w:rFonts w:ascii="Sakkal Majalla" w:hAnsi="Sakkal Majalla" w:cs="Sakkal Majalla"/>
          <w:sz w:val="28"/>
          <w:szCs w:val="28"/>
          <w:rtl/>
        </w:rPr>
        <w:t xml:space="preserve"> </w:t>
      </w:r>
      <w:r w:rsidRPr="009075C7">
        <w:rPr>
          <w:rFonts w:ascii="Sakkal Majalla" w:hAnsi="Sakkal Majalla" w:cs="Sakkal Majalla" w:hint="cs"/>
          <w:sz w:val="28"/>
          <w:szCs w:val="28"/>
          <w:rtl/>
        </w:rPr>
        <w:t>تواجه</w:t>
      </w:r>
      <w:r w:rsidRPr="009075C7">
        <w:rPr>
          <w:rFonts w:ascii="Sakkal Majalla" w:hAnsi="Sakkal Majalla" w:cs="Sakkal Majalla"/>
          <w:sz w:val="28"/>
          <w:szCs w:val="28"/>
          <w:rtl/>
        </w:rPr>
        <w:t xml:space="preserve"> </w:t>
      </w:r>
      <w:r w:rsidRPr="009075C7">
        <w:rPr>
          <w:rFonts w:ascii="Sakkal Majalla" w:hAnsi="Sakkal Majalla" w:cs="Sakkal Majalla" w:hint="cs"/>
          <w:sz w:val="28"/>
          <w:szCs w:val="28"/>
          <w:rtl/>
        </w:rPr>
        <w:t>المشاريع</w:t>
      </w:r>
      <w:r w:rsidRPr="009075C7">
        <w:rPr>
          <w:rFonts w:ascii="Sakkal Majalla" w:hAnsi="Sakkal Majalla" w:cs="Sakkal Majalla"/>
          <w:sz w:val="28"/>
          <w:szCs w:val="28"/>
          <w:rtl/>
        </w:rPr>
        <w:t xml:space="preserve"> </w:t>
      </w:r>
      <w:r w:rsidRPr="009075C7">
        <w:rPr>
          <w:rFonts w:ascii="Sakkal Majalla" w:hAnsi="Sakkal Majalla" w:cs="Sakkal Majalla" w:hint="cs"/>
          <w:sz w:val="28"/>
          <w:szCs w:val="28"/>
          <w:rtl/>
        </w:rPr>
        <w:t>الريادية</w:t>
      </w:r>
      <w:r w:rsidRPr="009075C7">
        <w:rPr>
          <w:rFonts w:ascii="Sakkal Majalla" w:hAnsi="Sakkal Majalla" w:cs="Sakkal Majalla"/>
          <w:sz w:val="28"/>
          <w:szCs w:val="28"/>
          <w:rtl/>
        </w:rPr>
        <w:t xml:space="preserve"> </w:t>
      </w:r>
      <w:r w:rsidRPr="009075C7">
        <w:rPr>
          <w:rFonts w:ascii="Sakkal Majalla" w:hAnsi="Sakkal Majalla" w:cs="Sakkal Majalla" w:hint="cs"/>
          <w:sz w:val="28"/>
          <w:szCs w:val="28"/>
          <w:rtl/>
        </w:rPr>
        <w:t>في</w:t>
      </w:r>
      <w:r w:rsidRPr="009075C7">
        <w:rPr>
          <w:rFonts w:ascii="Sakkal Majalla" w:hAnsi="Sakkal Majalla" w:cs="Sakkal Majalla"/>
          <w:sz w:val="28"/>
          <w:szCs w:val="28"/>
          <w:rtl/>
        </w:rPr>
        <w:t xml:space="preserve"> </w:t>
      </w:r>
      <w:r w:rsidRPr="009075C7">
        <w:rPr>
          <w:rFonts w:ascii="Sakkal Majalla" w:hAnsi="Sakkal Majalla" w:cs="Sakkal Majalla" w:hint="cs"/>
          <w:sz w:val="28"/>
          <w:szCs w:val="28"/>
          <w:rtl/>
        </w:rPr>
        <w:t>المملكة</w:t>
      </w:r>
      <w:r w:rsidRPr="009075C7">
        <w:rPr>
          <w:rFonts w:ascii="Sakkal Majalla" w:hAnsi="Sakkal Majalla" w:cs="Sakkal Majalla"/>
          <w:sz w:val="28"/>
          <w:szCs w:val="28"/>
          <w:rtl/>
        </w:rPr>
        <w:t xml:space="preserve"> </w:t>
      </w:r>
      <w:r w:rsidRPr="009075C7">
        <w:rPr>
          <w:rFonts w:ascii="Sakkal Majalla" w:hAnsi="Sakkal Majalla" w:cs="Sakkal Majalla" w:hint="cs"/>
          <w:sz w:val="28"/>
          <w:szCs w:val="28"/>
          <w:rtl/>
        </w:rPr>
        <w:t>العربية</w:t>
      </w:r>
      <w:r w:rsidRPr="009075C7">
        <w:rPr>
          <w:rFonts w:ascii="Sakkal Majalla" w:hAnsi="Sakkal Majalla" w:cs="Sakkal Majalla"/>
          <w:sz w:val="28"/>
          <w:szCs w:val="28"/>
          <w:rtl/>
        </w:rPr>
        <w:t xml:space="preserve"> </w:t>
      </w:r>
      <w:r w:rsidRPr="009075C7">
        <w:rPr>
          <w:rFonts w:ascii="Sakkal Majalla" w:hAnsi="Sakkal Majalla" w:cs="Sakkal Majalla" w:hint="cs"/>
          <w:sz w:val="28"/>
          <w:szCs w:val="28"/>
          <w:rtl/>
        </w:rPr>
        <w:t>السعودية،</w:t>
      </w:r>
      <w:r w:rsidRPr="009075C7">
        <w:rPr>
          <w:rFonts w:ascii="Sakkal Majalla" w:hAnsi="Sakkal Majalla" w:cs="Sakkal Majalla"/>
          <w:sz w:val="28"/>
          <w:szCs w:val="28"/>
          <w:rtl/>
        </w:rPr>
        <w:t xml:space="preserve"> </w:t>
      </w:r>
      <w:r w:rsidRPr="009075C7">
        <w:rPr>
          <w:rFonts w:ascii="Sakkal Majalla" w:hAnsi="Sakkal Majalla" w:cs="Sakkal Majalla" w:hint="cs"/>
          <w:sz w:val="28"/>
          <w:szCs w:val="28"/>
          <w:rtl/>
        </w:rPr>
        <w:t>مما</w:t>
      </w:r>
      <w:r w:rsidRPr="009075C7">
        <w:rPr>
          <w:rFonts w:ascii="Sakkal Majalla" w:hAnsi="Sakkal Majalla" w:cs="Sakkal Majalla"/>
          <w:sz w:val="28"/>
          <w:szCs w:val="28"/>
          <w:rtl/>
        </w:rPr>
        <w:t xml:space="preserve"> </w:t>
      </w:r>
      <w:r w:rsidRPr="009075C7">
        <w:rPr>
          <w:rFonts w:ascii="Sakkal Majalla" w:hAnsi="Sakkal Majalla" w:cs="Sakkal Majalla" w:hint="cs"/>
          <w:sz w:val="28"/>
          <w:szCs w:val="28"/>
          <w:rtl/>
        </w:rPr>
        <w:t>يؤثر</w:t>
      </w:r>
      <w:r w:rsidRPr="009075C7">
        <w:rPr>
          <w:rFonts w:ascii="Sakkal Majalla" w:hAnsi="Sakkal Majalla" w:cs="Sakkal Majalla"/>
          <w:sz w:val="28"/>
          <w:szCs w:val="28"/>
          <w:rtl/>
        </w:rPr>
        <w:t xml:space="preserve"> </w:t>
      </w:r>
      <w:r w:rsidRPr="009075C7">
        <w:rPr>
          <w:rFonts w:ascii="Sakkal Majalla" w:hAnsi="Sakkal Majalla" w:cs="Sakkal Majalla" w:hint="cs"/>
          <w:sz w:val="28"/>
          <w:szCs w:val="28"/>
          <w:rtl/>
        </w:rPr>
        <w:t>بشكل</w:t>
      </w:r>
      <w:r w:rsidRPr="009075C7">
        <w:rPr>
          <w:rFonts w:ascii="Sakkal Majalla" w:hAnsi="Sakkal Majalla" w:cs="Sakkal Majalla"/>
          <w:sz w:val="28"/>
          <w:szCs w:val="28"/>
          <w:rtl/>
        </w:rPr>
        <w:t xml:space="preserve"> </w:t>
      </w:r>
      <w:r w:rsidRPr="009075C7">
        <w:rPr>
          <w:rFonts w:ascii="Sakkal Majalla" w:hAnsi="Sakkal Majalla" w:cs="Sakkal Majalla" w:hint="cs"/>
          <w:sz w:val="28"/>
          <w:szCs w:val="28"/>
          <w:rtl/>
        </w:rPr>
        <w:t>إيجابي</w:t>
      </w:r>
      <w:r w:rsidRPr="009075C7">
        <w:rPr>
          <w:rFonts w:ascii="Sakkal Majalla" w:hAnsi="Sakkal Majalla" w:cs="Sakkal Majalla"/>
          <w:sz w:val="28"/>
          <w:szCs w:val="28"/>
          <w:rtl/>
        </w:rPr>
        <w:t xml:space="preserve"> </w:t>
      </w:r>
      <w:r w:rsidRPr="009075C7">
        <w:rPr>
          <w:rFonts w:ascii="Sakkal Majalla" w:hAnsi="Sakkal Majalla" w:cs="Sakkal Majalla" w:hint="cs"/>
          <w:sz w:val="28"/>
          <w:szCs w:val="28"/>
          <w:rtl/>
        </w:rPr>
        <w:t>على</w:t>
      </w:r>
      <w:r w:rsidRPr="009075C7">
        <w:rPr>
          <w:rFonts w:ascii="Sakkal Majalla" w:hAnsi="Sakkal Majalla" w:cs="Sakkal Majalla"/>
          <w:sz w:val="28"/>
          <w:szCs w:val="28"/>
          <w:rtl/>
        </w:rPr>
        <w:t xml:space="preserve"> </w:t>
      </w:r>
      <w:r w:rsidRPr="009075C7">
        <w:rPr>
          <w:rFonts w:ascii="Sakkal Majalla" w:hAnsi="Sakkal Majalla" w:cs="Sakkal Majalla" w:hint="cs"/>
          <w:sz w:val="28"/>
          <w:szCs w:val="28"/>
          <w:rtl/>
        </w:rPr>
        <w:t>نموها</w:t>
      </w:r>
      <w:r w:rsidRPr="009075C7">
        <w:rPr>
          <w:rFonts w:ascii="Sakkal Majalla" w:hAnsi="Sakkal Majalla" w:cs="Sakkal Majalla"/>
          <w:sz w:val="28"/>
          <w:szCs w:val="28"/>
          <w:rtl/>
        </w:rPr>
        <w:t xml:space="preserve"> </w:t>
      </w:r>
      <w:r w:rsidRPr="009075C7">
        <w:rPr>
          <w:rFonts w:ascii="Sakkal Majalla" w:hAnsi="Sakkal Majalla" w:cs="Sakkal Majalla" w:hint="cs"/>
          <w:sz w:val="28"/>
          <w:szCs w:val="28"/>
          <w:rtl/>
        </w:rPr>
        <w:t>واستدامتها</w:t>
      </w:r>
      <w:r w:rsidRPr="009075C7">
        <w:rPr>
          <w:rFonts w:ascii="Sakkal Majalla" w:hAnsi="Sakkal Majalla" w:cs="Sakkal Majalla"/>
          <w:sz w:val="28"/>
          <w:szCs w:val="28"/>
          <w:rtl/>
        </w:rPr>
        <w:t xml:space="preserve"> </w:t>
      </w:r>
      <w:r w:rsidRPr="009075C7">
        <w:rPr>
          <w:rFonts w:ascii="Sakkal Majalla" w:hAnsi="Sakkal Majalla" w:cs="Sakkal Majalla" w:hint="cs"/>
          <w:sz w:val="28"/>
          <w:szCs w:val="28"/>
          <w:rtl/>
        </w:rPr>
        <w:t>ومساهمتها</w:t>
      </w:r>
      <w:r w:rsidRPr="009075C7">
        <w:rPr>
          <w:rFonts w:ascii="Sakkal Majalla" w:hAnsi="Sakkal Majalla" w:cs="Sakkal Majalla"/>
          <w:sz w:val="28"/>
          <w:szCs w:val="28"/>
          <w:rtl/>
        </w:rPr>
        <w:t xml:space="preserve"> </w:t>
      </w:r>
      <w:r w:rsidRPr="009075C7">
        <w:rPr>
          <w:rFonts w:ascii="Sakkal Majalla" w:hAnsi="Sakkal Majalla" w:cs="Sakkal Majalla" w:hint="cs"/>
          <w:sz w:val="28"/>
          <w:szCs w:val="28"/>
          <w:rtl/>
        </w:rPr>
        <w:t>في</w:t>
      </w:r>
      <w:r w:rsidRPr="009075C7">
        <w:rPr>
          <w:rFonts w:ascii="Sakkal Majalla" w:hAnsi="Sakkal Majalla" w:cs="Sakkal Majalla"/>
          <w:sz w:val="28"/>
          <w:szCs w:val="28"/>
          <w:rtl/>
        </w:rPr>
        <w:t xml:space="preserve"> </w:t>
      </w:r>
      <w:r w:rsidRPr="009075C7">
        <w:rPr>
          <w:rFonts w:ascii="Sakkal Majalla" w:hAnsi="Sakkal Majalla" w:cs="Sakkal Majalla" w:hint="cs"/>
          <w:sz w:val="28"/>
          <w:szCs w:val="28"/>
          <w:rtl/>
        </w:rPr>
        <w:t>أهداف</w:t>
      </w:r>
      <w:r w:rsidRPr="009075C7">
        <w:rPr>
          <w:rFonts w:ascii="Sakkal Majalla" w:hAnsi="Sakkal Majalla" w:cs="Sakkal Majalla"/>
          <w:sz w:val="28"/>
          <w:szCs w:val="28"/>
          <w:rtl/>
        </w:rPr>
        <w:t xml:space="preserve"> </w:t>
      </w:r>
      <w:r w:rsidRPr="009075C7">
        <w:rPr>
          <w:rFonts w:ascii="Sakkal Majalla" w:hAnsi="Sakkal Majalla" w:cs="Sakkal Majalla" w:hint="cs"/>
          <w:sz w:val="28"/>
          <w:szCs w:val="28"/>
          <w:rtl/>
        </w:rPr>
        <w:t>رؤية</w:t>
      </w:r>
      <w:r w:rsidRPr="009075C7">
        <w:rPr>
          <w:rFonts w:ascii="Sakkal Majalla" w:hAnsi="Sakkal Majalla" w:cs="Sakkal Majalla"/>
          <w:sz w:val="28"/>
          <w:szCs w:val="28"/>
          <w:rtl/>
        </w:rPr>
        <w:t xml:space="preserve"> 2030.</w:t>
      </w:r>
    </w:p>
    <w:p w14:paraId="2729A621" w14:textId="77777777" w:rsidR="00016A61" w:rsidRPr="0016253D" w:rsidRDefault="00016A61" w:rsidP="00016A61">
      <w:pPr>
        <w:pStyle w:val="a7"/>
        <w:numPr>
          <w:ilvl w:val="0"/>
          <w:numId w:val="4"/>
        </w:numPr>
        <w:spacing w:beforeLines="70" w:before="168" w:afterLines="30" w:after="72" w:line="360" w:lineRule="auto"/>
        <w:jc w:val="both"/>
        <w:rPr>
          <w:rFonts w:ascii="Sakkal Majalla" w:hAnsi="Sakkal Majalla" w:cs="Sakkal Majalla"/>
          <w:b/>
          <w:bCs/>
          <w:sz w:val="28"/>
          <w:szCs w:val="28"/>
        </w:rPr>
      </w:pPr>
      <w:r w:rsidRPr="0016253D">
        <w:rPr>
          <w:rFonts w:ascii="Sakkal Majalla" w:hAnsi="Sakkal Majalla" w:cs="Sakkal Majalla" w:hint="cs"/>
          <w:b/>
          <w:bCs/>
          <w:sz w:val="28"/>
          <w:szCs w:val="28"/>
          <w:rtl/>
        </w:rPr>
        <w:t>الفرضيات</w:t>
      </w:r>
      <w:r w:rsidRPr="0016253D">
        <w:rPr>
          <w:rFonts w:ascii="Sakkal Majalla" w:hAnsi="Sakkal Majalla" w:cs="Sakkal Majalla"/>
          <w:b/>
          <w:bCs/>
          <w:sz w:val="28"/>
          <w:szCs w:val="28"/>
          <w:rtl/>
        </w:rPr>
        <w:t xml:space="preserve"> </w:t>
      </w:r>
      <w:r w:rsidRPr="0016253D">
        <w:rPr>
          <w:rFonts w:ascii="Sakkal Majalla" w:hAnsi="Sakkal Majalla" w:cs="Sakkal Majalla" w:hint="cs"/>
          <w:b/>
          <w:bCs/>
          <w:sz w:val="28"/>
          <w:szCs w:val="28"/>
          <w:rtl/>
        </w:rPr>
        <w:t>الفرعية</w:t>
      </w:r>
      <w:r w:rsidRPr="0016253D">
        <w:rPr>
          <w:rFonts w:ascii="Sakkal Majalla" w:hAnsi="Sakkal Majalla" w:cs="Sakkal Majalla"/>
          <w:b/>
          <w:bCs/>
          <w:sz w:val="28"/>
          <w:szCs w:val="28"/>
          <w:rtl/>
        </w:rPr>
        <w:t>:</w:t>
      </w:r>
    </w:p>
    <w:p w14:paraId="03D6FC76" w14:textId="77777777" w:rsidR="00016A61" w:rsidRPr="0016253D" w:rsidRDefault="00016A61" w:rsidP="00016A61">
      <w:pPr>
        <w:pStyle w:val="a7"/>
        <w:numPr>
          <w:ilvl w:val="0"/>
          <w:numId w:val="9"/>
        </w:numPr>
        <w:spacing w:beforeLines="70" w:before="168" w:afterLines="30" w:after="72" w:line="360" w:lineRule="auto"/>
        <w:jc w:val="both"/>
        <w:rPr>
          <w:rFonts w:ascii="Sakkal Majalla" w:hAnsi="Sakkal Majalla" w:cs="Sakkal Majalla"/>
          <w:sz w:val="28"/>
          <w:szCs w:val="28"/>
        </w:rPr>
      </w:pPr>
      <w:r w:rsidRPr="0016253D">
        <w:rPr>
          <w:rFonts w:ascii="Sakkal Majalla" w:hAnsi="Sakkal Majalla" w:cs="Sakkal Majalla" w:hint="cs"/>
          <w:sz w:val="28"/>
          <w:szCs w:val="28"/>
          <w:rtl/>
        </w:rPr>
        <w:lastRenderedPageBreak/>
        <w:t>تؤثر</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الأطر</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التنظيمية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المبسطة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والعمليات</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البيروقراطية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المخفضة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بشكل</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إيجابي</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على</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سهولة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ممارسة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الأعمال</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التجارية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لرواد</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الأعمال</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في</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المملكة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العربية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السعودية</w:t>
      </w:r>
      <w:r w:rsidRPr="0016253D">
        <w:rPr>
          <w:rFonts w:ascii="Sakkal Majalla" w:hAnsi="Sakkal Majalla" w:cs="Sakkal Majalla"/>
          <w:sz w:val="28"/>
          <w:szCs w:val="28"/>
          <w:rtl/>
        </w:rPr>
        <w:t>.</w:t>
      </w:r>
    </w:p>
    <w:p w14:paraId="699FDE62" w14:textId="77777777" w:rsidR="00016A61" w:rsidRPr="0016253D" w:rsidRDefault="00016A61" w:rsidP="00016A61">
      <w:pPr>
        <w:pStyle w:val="a7"/>
        <w:numPr>
          <w:ilvl w:val="0"/>
          <w:numId w:val="9"/>
        </w:numPr>
        <w:spacing w:beforeLines="70" w:before="168" w:afterLines="30" w:after="72" w:line="360" w:lineRule="auto"/>
        <w:jc w:val="both"/>
        <w:rPr>
          <w:rFonts w:ascii="Sakkal Majalla" w:hAnsi="Sakkal Majalla" w:cs="Sakkal Majalla"/>
          <w:sz w:val="28"/>
          <w:szCs w:val="28"/>
        </w:rPr>
      </w:pPr>
      <w:r w:rsidRPr="0016253D">
        <w:rPr>
          <w:rFonts w:ascii="Sakkal Majalla" w:hAnsi="Sakkal Majalla" w:cs="Sakkal Majalla" w:hint="cs"/>
          <w:sz w:val="28"/>
          <w:szCs w:val="28"/>
          <w:rtl/>
        </w:rPr>
        <w:t>تعمل</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تدابير</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الحوكمة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المالية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الفعّالة،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بما</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في</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ذلك</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التمويل</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والحوافز</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المدعومة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من</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الحكومة،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على</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تحسين</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وصول</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رواد</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الأعمال</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إلى</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رأس</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المال</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بشكل</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كبير،</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ودعم</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نمو</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الشركات</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الصغيرة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والمتوسطة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الحجم</w:t>
      </w:r>
      <w:r w:rsidRPr="0016253D">
        <w:rPr>
          <w:rFonts w:ascii="Sakkal Majalla" w:hAnsi="Sakkal Majalla" w:cs="Sakkal Majalla"/>
          <w:sz w:val="28"/>
          <w:szCs w:val="28"/>
          <w:rtl/>
        </w:rPr>
        <w:t>.</w:t>
      </w:r>
    </w:p>
    <w:p w14:paraId="35233330" w14:textId="77777777" w:rsidR="00016A61" w:rsidRPr="0016253D" w:rsidRDefault="00016A61" w:rsidP="00016A61">
      <w:pPr>
        <w:pStyle w:val="a7"/>
        <w:numPr>
          <w:ilvl w:val="0"/>
          <w:numId w:val="9"/>
        </w:numPr>
        <w:spacing w:beforeLines="70" w:before="168" w:afterLines="30" w:after="72" w:line="360" w:lineRule="auto"/>
        <w:jc w:val="both"/>
        <w:rPr>
          <w:rFonts w:ascii="Sakkal Majalla" w:hAnsi="Sakkal Majalla" w:cs="Sakkal Majalla"/>
          <w:sz w:val="28"/>
          <w:szCs w:val="28"/>
        </w:rPr>
      </w:pPr>
      <w:r w:rsidRPr="0016253D">
        <w:rPr>
          <w:rFonts w:ascii="Sakkal Majalla" w:hAnsi="Sakkal Majalla" w:cs="Sakkal Majalla" w:hint="cs"/>
          <w:sz w:val="28"/>
          <w:szCs w:val="28"/>
          <w:rtl/>
        </w:rPr>
        <w:t>تساعد</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مبادرات</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الحوكمة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التي</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تركز</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على</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تنمية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القوى</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العاملة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وبناء</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المهارات</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في</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معالجة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فجوات</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المهارات</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في</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قطاع</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ريادة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الأعمال</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في</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المملكة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العربية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السعودية،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وتعزيز</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إنتاجية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ونجاح</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المشاريع</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الريادية</w:t>
      </w:r>
      <w:r w:rsidRPr="0016253D">
        <w:rPr>
          <w:rFonts w:ascii="Sakkal Majalla" w:hAnsi="Sakkal Majalla" w:cs="Sakkal Majalla"/>
          <w:sz w:val="28"/>
          <w:szCs w:val="28"/>
          <w:rtl/>
        </w:rPr>
        <w:t>.</w:t>
      </w:r>
    </w:p>
    <w:p w14:paraId="226F8D42" w14:textId="77777777" w:rsidR="00016A61" w:rsidRPr="0016253D" w:rsidRDefault="00016A61" w:rsidP="00016A61">
      <w:pPr>
        <w:pStyle w:val="a7"/>
        <w:numPr>
          <w:ilvl w:val="0"/>
          <w:numId w:val="9"/>
        </w:numPr>
        <w:spacing w:beforeLines="70" w:before="168" w:afterLines="30" w:after="72" w:line="360" w:lineRule="auto"/>
        <w:jc w:val="both"/>
        <w:rPr>
          <w:rFonts w:ascii="Sakkal Majalla" w:hAnsi="Sakkal Majalla" w:cs="Sakkal Majalla"/>
          <w:sz w:val="28"/>
          <w:szCs w:val="28"/>
        </w:rPr>
      </w:pPr>
      <w:r w:rsidRPr="0016253D">
        <w:rPr>
          <w:rFonts w:ascii="Sakkal Majalla" w:hAnsi="Sakkal Majalla" w:cs="Sakkal Majalla" w:hint="cs"/>
          <w:sz w:val="28"/>
          <w:szCs w:val="28"/>
          <w:rtl/>
        </w:rPr>
        <w:t>تؤثر</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سياسات</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الحوكمة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الشاملة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التي</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تدعم</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مشاركة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المرأة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والشباب</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بشكل</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إيجابي</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على</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تنوع</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ومرونة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النظام</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البيئي</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الريادي</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في</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المملكة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العربية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السعودية</w:t>
      </w:r>
      <w:r w:rsidRPr="0016253D">
        <w:rPr>
          <w:rFonts w:ascii="Sakkal Majalla" w:hAnsi="Sakkal Majalla" w:cs="Sakkal Majalla"/>
          <w:sz w:val="28"/>
          <w:szCs w:val="28"/>
          <w:rtl/>
        </w:rPr>
        <w:t>.</w:t>
      </w:r>
    </w:p>
    <w:p w14:paraId="2C8AE822" w14:textId="77777777" w:rsidR="00016A61" w:rsidRPr="00B33EAA" w:rsidRDefault="00016A61" w:rsidP="00016A61">
      <w:pPr>
        <w:pStyle w:val="a7"/>
        <w:numPr>
          <w:ilvl w:val="0"/>
          <w:numId w:val="9"/>
        </w:numPr>
        <w:spacing w:beforeLines="70" w:before="168" w:afterLines="30" w:after="72" w:line="360" w:lineRule="auto"/>
        <w:jc w:val="both"/>
        <w:rPr>
          <w:rFonts w:ascii="Sakkal Majalla" w:hAnsi="Sakkal Majalla" w:cs="Sakkal Majalla"/>
          <w:sz w:val="28"/>
          <w:szCs w:val="28"/>
          <w:rtl/>
        </w:rPr>
      </w:pPr>
      <w:r w:rsidRPr="0016253D">
        <w:rPr>
          <w:rFonts w:ascii="Sakkal Majalla" w:hAnsi="Sakkal Majalla" w:cs="Sakkal Majalla" w:hint="cs"/>
          <w:sz w:val="28"/>
          <w:szCs w:val="28"/>
          <w:rtl/>
        </w:rPr>
        <w:t>تعزز</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حماية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الملكية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الفكرية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القوية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وآليات</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التنفيذ</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في</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ظل</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أطر</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الحوكمة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بيئة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آمنة</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للابتكار،</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وتشجع</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المزيد</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من</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رواد</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الأعمال</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على</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الاستثمار</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في</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أفكار</w:t>
      </w:r>
      <w:r w:rsidRPr="0016253D">
        <w:rPr>
          <w:rFonts w:ascii="Sakkal Majalla" w:hAnsi="Sakkal Majalla" w:cs="Sakkal Majalla"/>
          <w:sz w:val="28"/>
          <w:szCs w:val="28"/>
          <w:rtl/>
        </w:rPr>
        <w:t xml:space="preserve"> </w:t>
      </w:r>
      <w:r w:rsidRPr="0016253D">
        <w:rPr>
          <w:rFonts w:ascii="Sakkal Majalla" w:hAnsi="Sakkal Majalla" w:cs="Sakkal Majalla" w:hint="cs"/>
          <w:sz w:val="28"/>
          <w:szCs w:val="28"/>
          <w:rtl/>
        </w:rPr>
        <w:t>جديدة</w:t>
      </w:r>
      <w:r w:rsidRPr="0016253D">
        <w:rPr>
          <w:rFonts w:ascii="Sakkal Majalla" w:hAnsi="Sakkal Majalla" w:cs="Sakkal Majalla"/>
          <w:sz w:val="28"/>
          <w:szCs w:val="28"/>
          <w:rtl/>
        </w:rPr>
        <w:t>.</w:t>
      </w:r>
    </w:p>
    <w:p w14:paraId="2DE8AB7D" w14:textId="77777777" w:rsidR="00D55C33" w:rsidRDefault="00D55C33"/>
    <w:sectPr w:rsidR="00D55C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altName w:val="Arial"/>
    <w:charset w:val="00"/>
    <w:family w:val="swiss"/>
    <w:pitch w:val="variable"/>
    <w:sig w:usb0="00000001"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C0068"/>
    <w:multiLevelType w:val="hybridMultilevel"/>
    <w:tmpl w:val="B33C9B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07AD2A93"/>
    <w:multiLevelType w:val="hybridMultilevel"/>
    <w:tmpl w:val="D85841DA"/>
    <w:lvl w:ilvl="0" w:tplc="0409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nsid w:val="091D528C"/>
    <w:multiLevelType w:val="hybridMultilevel"/>
    <w:tmpl w:val="713C97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nsid w:val="17705075"/>
    <w:multiLevelType w:val="hybridMultilevel"/>
    <w:tmpl w:val="D230FB82"/>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7AB3995"/>
    <w:multiLevelType w:val="hybridMultilevel"/>
    <w:tmpl w:val="1124DB0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nsid w:val="1BFB1CB3"/>
    <w:multiLevelType w:val="hybridMultilevel"/>
    <w:tmpl w:val="F78E9DB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nsid w:val="1D72570F"/>
    <w:multiLevelType w:val="hybridMultilevel"/>
    <w:tmpl w:val="B6069118"/>
    <w:lvl w:ilvl="0" w:tplc="7C764A2A">
      <w:start w:val="1"/>
      <w:numFmt w:val="bullet"/>
      <w:pStyle w:val="a"/>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9347A30"/>
    <w:multiLevelType w:val="hybridMultilevel"/>
    <w:tmpl w:val="8EE68DB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nsid w:val="5CB60DFA"/>
    <w:multiLevelType w:val="hybridMultilevel"/>
    <w:tmpl w:val="13A86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03D5FC0"/>
    <w:multiLevelType w:val="hybridMultilevel"/>
    <w:tmpl w:val="B7AE405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46C44BF"/>
    <w:multiLevelType w:val="hybridMultilevel"/>
    <w:tmpl w:val="138C336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5302E09"/>
    <w:multiLevelType w:val="hybridMultilevel"/>
    <w:tmpl w:val="498E3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D0B1FFD"/>
    <w:multiLevelType w:val="hybridMultilevel"/>
    <w:tmpl w:val="79EE1E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6F93175C"/>
    <w:multiLevelType w:val="hybridMultilevel"/>
    <w:tmpl w:val="A8D8DD94"/>
    <w:lvl w:ilvl="0" w:tplc="0409000F">
      <w:start w:val="1"/>
      <w:numFmt w:val="decimal"/>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nsid w:val="70B530CA"/>
    <w:multiLevelType w:val="hybridMultilevel"/>
    <w:tmpl w:val="F78E9D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8"/>
  </w:num>
  <w:num w:numId="4">
    <w:abstractNumId w:val="11"/>
  </w:num>
  <w:num w:numId="5">
    <w:abstractNumId w:val="2"/>
  </w:num>
  <w:num w:numId="6">
    <w:abstractNumId w:val="7"/>
  </w:num>
  <w:num w:numId="7">
    <w:abstractNumId w:val="9"/>
  </w:num>
  <w:num w:numId="8">
    <w:abstractNumId w:val="4"/>
  </w:num>
  <w:num w:numId="9">
    <w:abstractNumId w:val="3"/>
  </w:num>
  <w:num w:numId="10">
    <w:abstractNumId w:val="0"/>
  </w:num>
  <w:num w:numId="11">
    <w:abstractNumId w:val="12"/>
  </w:num>
  <w:num w:numId="12">
    <w:abstractNumId w:val="13"/>
  </w:num>
  <w:num w:numId="13">
    <w:abstractNumId w:val="14"/>
  </w:num>
  <w:num w:numId="14">
    <w:abstractNumId w:val="5"/>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0C27"/>
    <w:rsid w:val="00016A61"/>
    <w:rsid w:val="00070C27"/>
    <w:rsid w:val="002528FC"/>
    <w:rsid w:val="003E0C9A"/>
    <w:rsid w:val="005425AA"/>
    <w:rsid w:val="00A168D3"/>
    <w:rsid w:val="00A212AE"/>
    <w:rsid w:val="00A439BB"/>
    <w:rsid w:val="00AC26C9"/>
    <w:rsid w:val="00AE2DBF"/>
    <w:rsid w:val="00B95C89"/>
    <w:rsid w:val="00D55C33"/>
    <w:rsid w:val="00D60BE4"/>
    <w:rsid w:val="00ED1791"/>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9DC34D-DE0B-4439-8E75-08A1C0778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16A61"/>
    <w:pPr>
      <w:bidi/>
    </w:pPr>
    <w:rPr>
      <w:rFonts w:ascii="Calibri" w:eastAsia="Calibri" w:hAnsi="Calibri" w:cs="Arial"/>
    </w:rPr>
  </w:style>
  <w:style w:type="paragraph" w:styleId="1">
    <w:name w:val="heading 1"/>
    <w:basedOn w:val="a0"/>
    <w:next w:val="a0"/>
    <w:link w:val="1Char"/>
    <w:uiPriority w:val="9"/>
    <w:qFormat/>
    <w:rsid w:val="00070C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0"/>
    <w:next w:val="a0"/>
    <w:link w:val="2Char"/>
    <w:uiPriority w:val="9"/>
    <w:unhideWhenUsed/>
    <w:qFormat/>
    <w:rsid w:val="00070C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0"/>
    <w:next w:val="a0"/>
    <w:link w:val="3Char"/>
    <w:uiPriority w:val="9"/>
    <w:semiHidden/>
    <w:unhideWhenUsed/>
    <w:qFormat/>
    <w:rsid w:val="00070C2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0"/>
    <w:next w:val="a0"/>
    <w:link w:val="4Char"/>
    <w:uiPriority w:val="9"/>
    <w:semiHidden/>
    <w:unhideWhenUsed/>
    <w:qFormat/>
    <w:rsid w:val="00070C27"/>
    <w:pPr>
      <w:keepNext/>
      <w:keepLines/>
      <w:spacing w:before="80" w:after="40"/>
      <w:outlineLvl w:val="3"/>
    </w:pPr>
    <w:rPr>
      <w:rFonts w:eastAsiaTheme="majorEastAsia" w:cstheme="majorBidi"/>
      <w:i/>
      <w:iCs/>
      <w:color w:val="0F4761" w:themeColor="accent1" w:themeShade="BF"/>
    </w:rPr>
  </w:style>
  <w:style w:type="paragraph" w:styleId="5">
    <w:name w:val="heading 5"/>
    <w:basedOn w:val="a0"/>
    <w:next w:val="a0"/>
    <w:link w:val="5Char"/>
    <w:uiPriority w:val="9"/>
    <w:semiHidden/>
    <w:unhideWhenUsed/>
    <w:qFormat/>
    <w:rsid w:val="00070C27"/>
    <w:pPr>
      <w:keepNext/>
      <w:keepLines/>
      <w:spacing w:before="80" w:after="40"/>
      <w:outlineLvl w:val="4"/>
    </w:pPr>
    <w:rPr>
      <w:rFonts w:eastAsiaTheme="majorEastAsia" w:cstheme="majorBidi"/>
      <w:color w:val="0F4761" w:themeColor="accent1" w:themeShade="BF"/>
    </w:rPr>
  </w:style>
  <w:style w:type="paragraph" w:styleId="6">
    <w:name w:val="heading 6"/>
    <w:basedOn w:val="a0"/>
    <w:next w:val="a0"/>
    <w:link w:val="6Char"/>
    <w:uiPriority w:val="9"/>
    <w:semiHidden/>
    <w:unhideWhenUsed/>
    <w:qFormat/>
    <w:rsid w:val="00070C27"/>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Char"/>
    <w:uiPriority w:val="9"/>
    <w:semiHidden/>
    <w:unhideWhenUsed/>
    <w:qFormat/>
    <w:rsid w:val="00070C27"/>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Char"/>
    <w:uiPriority w:val="9"/>
    <w:semiHidden/>
    <w:unhideWhenUsed/>
    <w:qFormat/>
    <w:rsid w:val="00070C27"/>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Char"/>
    <w:uiPriority w:val="9"/>
    <w:semiHidden/>
    <w:unhideWhenUsed/>
    <w:qFormat/>
    <w:rsid w:val="00070C27"/>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عنوان 1 Char"/>
    <w:basedOn w:val="a1"/>
    <w:link w:val="1"/>
    <w:uiPriority w:val="9"/>
    <w:rsid w:val="00070C2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1"/>
    <w:link w:val="2"/>
    <w:uiPriority w:val="9"/>
    <w:rsid w:val="00070C2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1"/>
    <w:link w:val="3"/>
    <w:uiPriority w:val="9"/>
    <w:semiHidden/>
    <w:rsid w:val="00070C27"/>
    <w:rPr>
      <w:rFonts w:eastAsiaTheme="majorEastAsia" w:cstheme="majorBidi"/>
      <w:color w:val="0F4761" w:themeColor="accent1" w:themeShade="BF"/>
      <w:sz w:val="28"/>
      <w:szCs w:val="28"/>
    </w:rPr>
  </w:style>
  <w:style w:type="character" w:customStyle="1" w:styleId="4Char">
    <w:name w:val="عنوان 4 Char"/>
    <w:basedOn w:val="a1"/>
    <w:link w:val="4"/>
    <w:uiPriority w:val="9"/>
    <w:semiHidden/>
    <w:rsid w:val="00070C27"/>
    <w:rPr>
      <w:rFonts w:eastAsiaTheme="majorEastAsia" w:cstheme="majorBidi"/>
      <w:i/>
      <w:iCs/>
      <w:color w:val="0F4761" w:themeColor="accent1" w:themeShade="BF"/>
    </w:rPr>
  </w:style>
  <w:style w:type="character" w:customStyle="1" w:styleId="5Char">
    <w:name w:val="عنوان 5 Char"/>
    <w:basedOn w:val="a1"/>
    <w:link w:val="5"/>
    <w:uiPriority w:val="9"/>
    <w:semiHidden/>
    <w:rsid w:val="00070C27"/>
    <w:rPr>
      <w:rFonts w:eastAsiaTheme="majorEastAsia" w:cstheme="majorBidi"/>
      <w:color w:val="0F4761" w:themeColor="accent1" w:themeShade="BF"/>
    </w:rPr>
  </w:style>
  <w:style w:type="character" w:customStyle="1" w:styleId="6Char">
    <w:name w:val="عنوان 6 Char"/>
    <w:basedOn w:val="a1"/>
    <w:link w:val="6"/>
    <w:uiPriority w:val="9"/>
    <w:semiHidden/>
    <w:rsid w:val="00070C27"/>
    <w:rPr>
      <w:rFonts w:eastAsiaTheme="majorEastAsia" w:cstheme="majorBidi"/>
      <w:i/>
      <w:iCs/>
      <w:color w:val="595959" w:themeColor="text1" w:themeTint="A6"/>
    </w:rPr>
  </w:style>
  <w:style w:type="character" w:customStyle="1" w:styleId="7Char">
    <w:name w:val="عنوان 7 Char"/>
    <w:basedOn w:val="a1"/>
    <w:link w:val="7"/>
    <w:uiPriority w:val="9"/>
    <w:semiHidden/>
    <w:rsid w:val="00070C27"/>
    <w:rPr>
      <w:rFonts w:eastAsiaTheme="majorEastAsia" w:cstheme="majorBidi"/>
      <w:color w:val="595959" w:themeColor="text1" w:themeTint="A6"/>
    </w:rPr>
  </w:style>
  <w:style w:type="character" w:customStyle="1" w:styleId="8Char">
    <w:name w:val="عنوان 8 Char"/>
    <w:basedOn w:val="a1"/>
    <w:link w:val="8"/>
    <w:uiPriority w:val="9"/>
    <w:semiHidden/>
    <w:rsid w:val="00070C27"/>
    <w:rPr>
      <w:rFonts w:eastAsiaTheme="majorEastAsia" w:cstheme="majorBidi"/>
      <w:i/>
      <w:iCs/>
      <w:color w:val="272727" w:themeColor="text1" w:themeTint="D8"/>
    </w:rPr>
  </w:style>
  <w:style w:type="character" w:customStyle="1" w:styleId="9Char">
    <w:name w:val="عنوان 9 Char"/>
    <w:basedOn w:val="a1"/>
    <w:link w:val="9"/>
    <w:uiPriority w:val="9"/>
    <w:semiHidden/>
    <w:rsid w:val="00070C27"/>
    <w:rPr>
      <w:rFonts w:eastAsiaTheme="majorEastAsia" w:cstheme="majorBidi"/>
      <w:color w:val="272727" w:themeColor="text1" w:themeTint="D8"/>
    </w:rPr>
  </w:style>
  <w:style w:type="paragraph" w:styleId="a4">
    <w:name w:val="Title"/>
    <w:basedOn w:val="a0"/>
    <w:next w:val="a0"/>
    <w:link w:val="Char"/>
    <w:uiPriority w:val="10"/>
    <w:qFormat/>
    <w:rsid w:val="00070C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1"/>
    <w:link w:val="a4"/>
    <w:uiPriority w:val="10"/>
    <w:rsid w:val="00070C27"/>
    <w:rPr>
      <w:rFonts w:asciiTheme="majorHAnsi" w:eastAsiaTheme="majorEastAsia" w:hAnsiTheme="majorHAnsi" w:cstheme="majorBidi"/>
      <w:spacing w:val="-10"/>
      <w:kern w:val="28"/>
      <w:sz w:val="56"/>
      <w:szCs w:val="56"/>
    </w:rPr>
  </w:style>
  <w:style w:type="paragraph" w:styleId="a5">
    <w:name w:val="Subtitle"/>
    <w:basedOn w:val="a0"/>
    <w:next w:val="a0"/>
    <w:link w:val="Char0"/>
    <w:uiPriority w:val="11"/>
    <w:qFormat/>
    <w:rsid w:val="00070C2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1"/>
    <w:link w:val="a5"/>
    <w:uiPriority w:val="11"/>
    <w:rsid w:val="00070C27"/>
    <w:rPr>
      <w:rFonts w:eastAsiaTheme="majorEastAsia" w:cstheme="majorBidi"/>
      <w:color w:val="595959" w:themeColor="text1" w:themeTint="A6"/>
      <w:spacing w:val="15"/>
      <w:sz w:val="28"/>
      <w:szCs w:val="28"/>
    </w:rPr>
  </w:style>
  <w:style w:type="paragraph" w:styleId="a6">
    <w:name w:val="Quote"/>
    <w:basedOn w:val="a0"/>
    <w:next w:val="a0"/>
    <w:link w:val="Char1"/>
    <w:uiPriority w:val="29"/>
    <w:qFormat/>
    <w:rsid w:val="00070C27"/>
    <w:pPr>
      <w:spacing w:before="160"/>
      <w:jc w:val="center"/>
    </w:pPr>
    <w:rPr>
      <w:i/>
      <w:iCs/>
      <w:color w:val="404040" w:themeColor="text1" w:themeTint="BF"/>
    </w:rPr>
  </w:style>
  <w:style w:type="character" w:customStyle="1" w:styleId="Char1">
    <w:name w:val="اقتباس Char"/>
    <w:basedOn w:val="a1"/>
    <w:link w:val="a6"/>
    <w:uiPriority w:val="29"/>
    <w:rsid w:val="00070C27"/>
    <w:rPr>
      <w:i/>
      <w:iCs/>
      <w:color w:val="404040" w:themeColor="text1" w:themeTint="BF"/>
    </w:rPr>
  </w:style>
  <w:style w:type="paragraph" w:styleId="a7">
    <w:name w:val="List Paragraph"/>
    <w:basedOn w:val="a0"/>
    <w:uiPriority w:val="34"/>
    <w:qFormat/>
    <w:rsid w:val="00070C27"/>
    <w:pPr>
      <w:ind w:left="720"/>
      <w:contextualSpacing/>
    </w:pPr>
  </w:style>
  <w:style w:type="character" w:styleId="a8">
    <w:name w:val="Intense Emphasis"/>
    <w:basedOn w:val="a1"/>
    <w:uiPriority w:val="21"/>
    <w:qFormat/>
    <w:rsid w:val="00070C27"/>
    <w:rPr>
      <w:i/>
      <w:iCs/>
      <w:color w:val="0F4761" w:themeColor="accent1" w:themeShade="BF"/>
    </w:rPr>
  </w:style>
  <w:style w:type="paragraph" w:styleId="a9">
    <w:name w:val="Intense Quote"/>
    <w:basedOn w:val="a0"/>
    <w:next w:val="a0"/>
    <w:link w:val="Char2"/>
    <w:uiPriority w:val="30"/>
    <w:qFormat/>
    <w:rsid w:val="00070C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1"/>
    <w:link w:val="a9"/>
    <w:uiPriority w:val="30"/>
    <w:rsid w:val="00070C27"/>
    <w:rPr>
      <w:i/>
      <w:iCs/>
      <w:color w:val="0F4761" w:themeColor="accent1" w:themeShade="BF"/>
    </w:rPr>
  </w:style>
  <w:style w:type="character" w:styleId="aa">
    <w:name w:val="Intense Reference"/>
    <w:basedOn w:val="a1"/>
    <w:uiPriority w:val="32"/>
    <w:qFormat/>
    <w:rsid w:val="00070C27"/>
    <w:rPr>
      <w:b/>
      <w:bCs/>
      <w:smallCaps/>
      <w:color w:val="0F4761" w:themeColor="accent1" w:themeShade="BF"/>
      <w:spacing w:val="5"/>
    </w:rPr>
  </w:style>
  <w:style w:type="table" w:styleId="ab">
    <w:name w:val="Table Grid"/>
    <w:basedOn w:val="a2"/>
    <w:uiPriority w:val="39"/>
    <w:rsid w:val="00016A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No Spacing"/>
    <w:uiPriority w:val="1"/>
    <w:qFormat/>
    <w:rsid w:val="00016A61"/>
    <w:pPr>
      <w:bidi/>
      <w:spacing w:after="0" w:line="240" w:lineRule="auto"/>
    </w:pPr>
    <w:rPr>
      <w:rFonts w:ascii="Calibri" w:eastAsia="Calibri" w:hAnsi="Calibri" w:cs="Arial"/>
    </w:rPr>
  </w:style>
  <w:style w:type="paragraph" w:styleId="ad">
    <w:name w:val="TOC Heading"/>
    <w:basedOn w:val="1"/>
    <w:next w:val="a0"/>
    <w:uiPriority w:val="39"/>
    <w:unhideWhenUsed/>
    <w:qFormat/>
    <w:rsid w:val="00016A61"/>
    <w:pPr>
      <w:spacing w:beforeLines="70" w:before="240" w:afterLines="30" w:after="0"/>
      <w:jc w:val="center"/>
      <w:outlineLvl w:val="9"/>
    </w:pPr>
    <w:rPr>
      <w:kern w:val="0"/>
      <w:sz w:val="32"/>
      <w:szCs w:val="32"/>
    </w:rPr>
  </w:style>
  <w:style w:type="paragraph" w:styleId="10">
    <w:name w:val="toc 1"/>
    <w:basedOn w:val="a0"/>
    <w:next w:val="a0"/>
    <w:autoRedefine/>
    <w:uiPriority w:val="39"/>
    <w:unhideWhenUsed/>
    <w:rsid w:val="00016A61"/>
    <w:pPr>
      <w:spacing w:after="100"/>
    </w:pPr>
  </w:style>
  <w:style w:type="paragraph" w:styleId="20">
    <w:name w:val="toc 2"/>
    <w:basedOn w:val="a0"/>
    <w:next w:val="a0"/>
    <w:autoRedefine/>
    <w:uiPriority w:val="39"/>
    <w:unhideWhenUsed/>
    <w:rsid w:val="00016A61"/>
    <w:pPr>
      <w:spacing w:after="100"/>
      <w:ind w:left="220"/>
    </w:pPr>
  </w:style>
  <w:style w:type="character" w:styleId="Hyperlink">
    <w:name w:val="Hyperlink"/>
    <w:basedOn w:val="a1"/>
    <w:uiPriority w:val="99"/>
    <w:unhideWhenUsed/>
    <w:rsid w:val="00016A61"/>
    <w:rPr>
      <w:color w:val="467886" w:themeColor="hyperlink"/>
      <w:u w:val="single"/>
    </w:rPr>
  </w:style>
  <w:style w:type="paragraph" w:customStyle="1" w:styleId="ae">
    <w:name w:val="كلام"/>
    <w:basedOn w:val="a0"/>
    <w:link w:val="Char3"/>
    <w:qFormat/>
    <w:rsid w:val="00016A61"/>
    <w:pPr>
      <w:spacing w:line="360" w:lineRule="auto"/>
      <w:jc w:val="both"/>
    </w:pPr>
    <w:rPr>
      <w:rFonts w:ascii="Sakkal Majalla" w:hAnsi="Sakkal Majalla" w:cs="Sakkal Majalla"/>
      <w:sz w:val="28"/>
      <w:szCs w:val="28"/>
      <w:lang w:bidi="ar-EG"/>
    </w:rPr>
  </w:style>
  <w:style w:type="character" w:customStyle="1" w:styleId="Char3">
    <w:name w:val="كلام Char"/>
    <w:basedOn w:val="a1"/>
    <w:link w:val="ae"/>
    <w:rsid w:val="00016A61"/>
    <w:rPr>
      <w:rFonts w:ascii="Sakkal Majalla" w:eastAsia="Calibri" w:hAnsi="Sakkal Majalla" w:cs="Sakkal Majalla"/>
      <w:sz w:val="28"/>
      <w:szCs w:val="28"/>
      <w:lang w:bidi="ar-EG"/>
    </w:rPr>
  </w:style>
  <w:style w:type="character" w:customStyle="1" w:styleId="UnresolvedMention">
    <w:name w:val="Unresolved Mention"/>
    <w:basedOn w:val="a1"/>
    <w:uiPriority w:val="99"/>
    <w:semiHidden/>
    <w:unhideWhenUsed/>
    <w:rsid w:val="00016A61"/>
    <w:rPr>
      <w:color w:val="605E5C"/>
      <w:shd w:val="clear" w:color="auto" w:fill="E1DFDD"/>
    </w:rPr>
  </w:style>
  <w:style w:type="paragraph" w:styleId="af">
    <w:name w:val="caption"/>
    <w:basedOn w:val="a0"/>
    <w:next w:val="a0"/>
    <w:uiPriority w:val="35"/>
    <w:unhideWhenUsed/>
    <w:qFormat/>
    <w:rsid w:val="00016A61"/>
    <w:pPr>
      <w:spacing w:after="200" w:line="240" w:lineRule="auto"/>
      <w:jc w:val="center"/>
    </w:pPr>
    <w:rPr>
      <w:rFonts w:ascii="Sakkal Majalla" w:eastAsiaTheme="minorHAnsi" w:hAnsi="Sakkal Majalla" w:cs="Sakkal Majalla"/>
      <w:i/>
      <w:iCs/>
      <w:color w:val="0E2841" w:themeColor="text2"/>
      <w:sz w:val="20"/>
      <w:szCs w:val="20"/>
    </w:rPr>
  </w:style>
  <w:style w:type="paragraph" w:styleId="af0">
    <w:name w:val="header"/>
    <w:basedOn w:val="a0"/>
    <w:link w:val="Char4"/>
    <w:uiPriority w:val="99"/>
    <w:unhideWhenUsed/>
    <w:rsid w:val="00016A61"/>
    <w:pPr>
      <w:tabs>
        <w:tab w:val="center" w:pos="4680"/>
        <w:tab w:val="right" w:pos="9360"/>
      </w:tabs>
      <w:bidi w:val="0"/>
      <w:spacing w:after="0" w:line="240" w:lineRule="auto"/>
    </w:pPr>
    <w:rPr>
      <w:rFonts w:asciiTheme="minorHAnsi" w:eastAsiaTheme="minorHAnsi" w:hAnsiTheme="minorHAnsi" w:cstheme="minorBidi"/>
    </w:rPr>
  </w:style>
  <w:style w:type="character" w:customStyle="1" w:styleId="Char4">
    <w:name w:val="رأس الصفحة Char"/>
    <w:basedOn w:val="a1"/>
    <w:link w:val="af0"/>
    <w:uiPriority w:val="99"/>
    <w:rsid w:val="00016A61"/>
  </w:style>
  <w:style w:type="paragraph" w:styleId="af1">
    <w:name w:val="footer"/>
    <w:basedOn w:val="a0"/>
    <w:link w:val="Char5"/>
    <w:uiPriority w:val="99"/>
    <w:unhideWhenUsed/>
    <w:rsid w:val="00016A61"/>
    <w:pPr>
      <w:tabs>
        <w:tab w:val="center" w:pos="4680"/>
        <w:tab w:val="right" w:pos="9360"/>
      </w:tabs>
      <w:bidi w:val="0"/>
      <w:spacing w:after="0" w:line="240" w:lineRule="auto"/>
    </w:pPr>
    <w:rPr>
      <w:rFonts w:asciiTheme="minorHAnsi" w:eastAsiaTheme="minorHAnsi" w:hAnsiTheme="minorHAnsi" w:cstheme="minorBidi"/>
    </w:rPr>
  </w:style>
  <w:style w:type="character" w:customStyle="1" w:styleId="Char5">
    <w:name w:val="تذييل الصفحة Char"/>
    <w:basedOn w:val="a1"/>
    <w:link w:val="af1"/>
    <w:uiPriority w:val="99"/>
    <w:rsid w:val="00016A61"/>
  </w:style>
  <w:style w:type="paragraph" w:customStyle="1" w:styleId="a">
    <w:name w:val="عنوان"/>
    <w:basedOn w:val="ae"/>
    <w:link w:val="Char6"/>
    <w:qFormat/>
    <w:rsid w:val="00016A61"/>
    <w:pPr>
      <w:numPr>
        <w:numId w:val="1"/>
      </w:numPr>
    </w:pPr>
    <w:rPr>
      <w:b/>
      <w:bCs/>
    </w:rPr>
  </w:style>
  <w:style w:type="character" w:customStyle="1" w:styleId="Char6">
    <w:name w:val="عنوان Char"/>
    <w:basedOn w:val="Char3"/>
    <w:link w:val="a"/>
    <w:rsid w:val="00016A61"/>
    <w:rPr>
      <w:rFonts w:ascii="Sakkal Majalla" w:eastAsia="Calibri" w:hAnsi="Sakkal Majalla" w:cs="Sakkal Majalla"/>
      <w:b/>
      <w:bCs/>
      <w:sz w:val="28"/>
      <w:szCs w:val="28"/>
      <w:lang w:bidi="ar-EG"/>
    </w:rPr>
  </w:style>
  <w:style w:type="paragraph" w:styleId="af2">
    <w:name w:val="Bibliography"/>
    <w:basedOn w:val="a0"/>
    <w:next w:val="a0"/>
    <w:uiPriority w:val="37"/>
    <w:unhideWhenUsed/>
    <w:rsid w:val="00016A61"/>
  </w:style>
  <w:style w:type="paragraph" w:styleId="af3">
    <w:name w:val="table of figures"/>
    <w:basedOn w:val="a0"/>
    <w:next w:val="a0"/>
    <w:uiPriority w:val="99"/>
    <w:unhideWhenUsed/>
    <w:rsid w:val="00016A61"/>
    <w:pPr>
      <w:spacing w:after="0"/>
    </w:pPr>
    <w:rPr>
      <w:rFonts w:ascii="Sakkal Majalla" w:hAnsi="Sakkal Majalla"/>
    </w:rPr>
  </w:style>
  <w:style w:type="paragraph" w:styleId="af4">
    <w:name w:val="endnote text"/>
    <w:basedOn w:val="a0"/>
    <w:link w:val="Char7"/>
    <w:uiPriority w:val="99"/>
    <w:semiHidden/>
    <w:unhideWhenUsed/>
    <w:rsid w:val="00016A61"/>
    <w:pPr>
      <w:bidi w:val="0"/>
      <w:spacing w:after="0" w:line="240" w:lineRule="auto"/>
    </w:pPr>
    <w:rPr>
      <w:rFonts w:asciiTheme="minorHAnsi" w:eastAsiaTheme="minorHAnsi" w:hAnsiTheme="minorHAnsi" w:cstheme="minorBidi"/>
      <w:sz w:val="20"/>
      <w:szCs w:val="20"/>
    </w:rPr>
  </w:style>
  <w:style w:type="character" w:customStyle="1" w:styleId="Char7">
    <w:name w:val="نص تعليق ختامي Char"/>
    <w:basedOn w:val="a1"/>
    <w:link w:val="af4"/>
    <w:uiPriority w:val="99"/>
    <w:semiHidden/>
    <w:rsid w:val="00016A61"/>
    <w:rPr>
      <w:sz w:val="20"/>
      <w:szCs w:val="20"/>
    </w:rPr>
  </w:style>
  <w:style w:type="character" w:styleId="af5">
    <w:name w:val="endnote reference"/>
    <w:basedOn w:val="a1"/>
    <w:uiPriority w:val="99"/>
    <w:semiHidden/>
    <w:unhideWhenUsed/>
    <w:rsid w:val="00016A61"/>
    <w:rPr>
      <w:vertAlign w:val="superscript"/>
    </w:rPr>
  </w:style>
  <w:style w:type="character" w:styleId="af6">
    <w:name w:val="FollowedHyperlink"/>
    <w:basedOn w:val="a1"/>
    <w:uiPriority w:val="99"/>
    <w:semiHidden/>
    <w:unhideWhenUsed/>
    <w:rsid w:val="00016A61"/>
    <w:rPr>
      <w:color w:val="96607D" w:themeColor="followedHyperlink"/>
      <w:u w:val="single"/>
    </w:rPr>
  </w:style>
  <w:style w:type="table" w:styleId="11">
    <w:name w:val="Grid Table 1 Light"/>
    <w:basedOn w:val="a2"/>
    <w:uiPriority w:val="46"/>
    <w:rsid w:val="00016A61"/>
    <w:pPr>
      <w:spacing w:after="0" w:line="240" w:lineRule="auto"/>
    </w:pPr>
    <w:rPr>
      <w:sz w:val="24"/>
      <w:szCs w:val="24"/>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Visio_Drawing1.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Dar211</b:Tag>
    <b:SourceType>JournalArticle</b:SourceType>
    <b:Guid>{63393E6B-0903-4C7F-9763-CACBFF54D625}</b:Guid>
    <b:Author>
      <b:Author>
        <b:NameList>
          <b:Person>
            <b:Last>Darandary</b:Last>
            <b:First>Abdulelah</b:First>
          </b:Person>
        </b:NameList>
      </b:Author>
    </b:Author>
    <b:Title>Economic Diversification Under Saudi Vision 2030: Sectoral Changes Aiming At Sustainable Growth</b:Title>
    <b:Year>2021</b:Year>
    <b:URL>https://www.researchgate.net/publication/350965378_Economic_Diversification_Under_Saudi_Vision_2030_Sectoral_Changes_Aiming_At_Sustainable_Growth</b:URL>
    <b:RefOrder>1</b:RefOrder>
  </b:Source>
  <b:Source>
    <b:Tag>Reh231</b:Tag>
    <b:SourceType>JournalArticle</b:SourceType>
    <b:Guid>{12C7BCF3-C147-4396-8DD2-B70FC0EB86D8}</b:Guid>
    <b:Author>
      <b:Author>
        <b:NameList>
          <b:Person>
            <b:Last>Rehman</b:Last>
            <b:First>Sidra</b:First>
          </b:Person>
        </b:NameList>
      </b:Author>
    </b:Author>
    <b:Title>Saudi Arabia's Economy Grows as it Diversifies</b:Title>
    <b:Year>2023</b:Year>
    <b:URL>https://www.imf.org/en/News/Articles/2023/09/28/cf-saudi-arabias-economy-grows-as-it-diversifies</b:URL>
    <b:RefOrder>2</b:RefOrder>
  </b:Source>
  <b:Source>
    <b:Tag>Als232</b:Tag>
    <b:SourceType>JournalArticle</b:SourceType>
    <b:Guid>{5C74E2E3-2666-4A9C-8454-D1FD2C6495BD}</b:Guid>
    <b:Author>
      <b:Author>
        <b:NameList>
          <b:Person>
            <b:Last>Alsolamy</b:Last>
            <b:First>Majed</b:First>
          </b:Person>
        </b:NameList>
      </b:Author>
    </b:Author>
    <b:Title>Startups in Saudi Arabia: Challenges and Opportunities</b:Title>
    <b:Year>2023</b:Year>
    <b:URL>https://www.researchgate.net/publication/369534214_Startups_in_Saudi_Arabia_Challenges_and_Opportunities</b:URL>
    <b:RefOrder>3</b:RefOrder>
  </b:Source>
  <b:Source>
    <b:Tag>AlJ24</b:Tag>
    <b:SourceType>JournalArticle</b:SourceType>
    <b:Guid>{18E677AE-90B7-4347-A0B2-82B6962D8CD2}</b:Guid>
    <b:Author>
      <b:Author>
        <b:NameList>
          <b:Person>
            <b:Last>Al-Juhani</b:Last>
            <b:First>Faisal</b:First>
          </b:Person>
        </b:NameList>
      </b:Author>
    </b:Author>
    <b:Title>Systematic Review of Social Entrepreneurship in the Kingdom of Saudi Arabia: Trends, Challenges, and Future Directions</b:Title>
    <b:Year>2024</b:Year>
    <b:URL>https://www.researchgate.net/publication/379600435_Systematic_Review_of_Social_Entrepreneurship_in_the_Kingdom_of_Saudi_Arabia_Trends_Challenges_and_Future_Directions</b:URL>
    <b:RefOrder>4</b:RefOrder>
  </b:Source>
  <b:Source>
    <b:Tag>tea24</b:Tag>
    <b:SourceType>JournalArticle</b:SourceType>
    <b:Guid>{FE6D6EDB-87DE-4F9F-B878-094FDEF6A47F}</b:Guid>
    <b:Author>
      <b:Author>
        <b:NameList>
          <b:Person>
            <b:Last>team</b:Last>
            <b:First>The</b:First>
            <b:Middle>Diligent</b:Middle>
          </b:Person>
        </b:NameList>
      </b:Author>
    </b:Author>
    <b:Title>What is a governance framework?</b:Title>
    <b:Year>2024</b:Year>
    <b:URL>https://www.diligent.com/resources/blog/what-is-governance-framework</b:URL>
    <b:RefOrder>5</b:RefOrder>
  </b:Source>
  <b:Source>
    <b:Tag>Idr23</b:Tag>
    <b:SourceType>JournalArticle</b:SourceType>
    <b:Guid>{003EC0AC-D818-449D-BEEE-5DE3D27D4D48}</b:Guid>
    <b:Author>
      <b:Author>
        <b:NameList>
          <b:Person>
            <b:Last>Idrus</b:Last>
            <b:First>Muhammad</b:First>
            <b:Middle>Ikram</b:Middle>
          </b:Person>
        </b:NameList>
      </b:Author>
    </b:Author>
    <b:Title>The Role of Education in Fostering Entrepreneurial Spirit in the Young Generation</b:Title>
    <b:Year>2023</b:Year>
    <b:URL>https://www.researchgate.net/publication/373103951_The_Role_of_Education_in_Fostering_Entrepreneurial_Spirit_in_the_Young_Generation</b:URL>
    <b:RefOrder>6</b:RefOrder>
  </b:Source>
  <b:Source>
    <b:Tag>Aja24</b:Tag>
    <b:SourceType>JournalArticle</b:SourceType>
    <b:Guid>{0DD63CA9-C2A8-49E4-AFFB-EE51A11A4A9C}</b:Guid>
    <b:Author>
      <b:Author>
        <b:NameList>
          <b:Person>
            <b:Last>Ajayi-Nifise</b:Last>
            <b:First>Adeola</b:First>
          </b:Person>
        </b:NameList>
      </b:Author>
    </b:Author>
    <b:Title>THE ROLE OF GOVERNMENT POLICY IN FOSTERING ENTREPRENEURSHIP: A USA AND AFRICA REVIEW</b:Title>
    <b:Year>2024</b:Year>
    <b:URL>https://www.researchgate.net/publication/378302140_THE_ROLE_OF_GOVERNMENT_POLICY_IN_FOSTERING_ENTREPRENEURSHIP_A_USA_AND_AFRICA_REVIEW</b:URL>
    <b:RefOrder>7</b:RefOrder>
  </b:Source>
  <b:Source>
    <b:Tag>Aad23</b:Tag>
    <b:SourceType>JournalArticle</b:SourceType>
    <b:Guid>{678EDE4B-19CD-40FE-A793-9F932A139F27}</b:Guid>
    <b:Author>
      <b:Author>
        <b:NameList>
          <b:Person>
            <b:Last>Aad</b:Last>
            <b:First>Elias</b:First>
          </b:Person>
        </b:NameList>
      </b:Author>
    </b:Author>
    <b:Title>The Rise of Entrepreneurship in Saudi Arabia: A Transformative Landscape</b:Title>
    <b:Year>2023</b:Year>
    <b:URL>https://www.rolandberger.com/en/Insights/Publications/The-Rise-of-Entrepreneurship-in-Saudi-Arabia-A-Transformative-Landscape.html</b:URL>
    <b:RefOrder>8</b:RefOrder>
  </b:Source>
  <b:Source>
    <b:Tag>ALO20</b:Tag>
    <b:SourceType>JournalArticle</b:SourceType>
    <b:Guid>{C71CD207-C9BB-4CBD-A086-B342615BC397}</b:Guid>
    <b:Author>
      <b:Author>
        <b:NameList>
          <b:Person>
            <b:Last>ALOULOU</b:Last>
            <b:First>Wassim</b:First>
            <b:Middle>J.</b:Middle>
          </b:Person>
        </b:NameList>
      </b:Author>
    </b:Author>
    <b:Title>Entrepreneurship in Saudi Arabia</b:Title>
    <b:Year>2020</b:Year>
    <b:URL>https://www.researchgate.net/publication/330244528_Entrepreneurship_in_Saudi_Arabia</b:URL>
    <b:RefOrder>9</b:RefOrder>
  </b:Source>
  <b:Source>
    <b:Tag>Alb21</b:Tag>
    <b:SourceType>JournalArticle</b:SourceType>
    <b:Guid>{FEDA763B-4C5C-4FDA-9BC9-791ED085D847}</b:Guid>
    <b:Author>
      <b:Author>
        <b:NameList>
          <b:Person>
            <b:Last>Albarrak</b:Last>
            <b:First>Mansour</b:First>
          </b:Person>
        </b:NameList>
      </b:Author>
    </b:Author>
    <b:Title>FinTech: Ecosystem, Opportunities and Challenges in Saudi Arabia</b:Title>
    <b:Year>2021</b:Year>
    <b:URL>https://www.researchgate.net/publication/354958219_FinTech_Ecosystem_Opportunities_and_Challenges_in_Saudi_Arabia</b:URL>
    <b:RefOrder>10</b:RefOrder>
  </b:Source>
  <b:Source>
    <b:Tag>Bon24</b:Tag>
    <b:SourceType>JournalArticle</b:SourceType>
    <b:Guid>{C17F4844-CB62-4C50-8CD3-13F28AEAD23D}</b:Guid>
    <b:Author>
      <b:Author>
        <b:NameList>
          <b:Person>
            <b:Last>Bonifacio</b:Last>
            <b:First>Rinaily</b:First>
          </b:Person>
        </b:NameList>
      </b:Author>
    </b:Author>
    <b:Title>The Skills Gap Challenge: Understanding and Overcoming It</b:Title>
    <b:Year>2024</b:Year>
    <b:URL>https://www.shiftbase.com/glossary/skills-gap</b:URL>
    <b:RefOrder>11</b:RefOrder>
  </b:Source>
  <b:Source>
    <b:Tag>Alw201</b:Tag>
    <b:SourceType>JournalArticle</b:SourceType>
    <b:Guid>{799C1F87-7BA0-4F97-A701-A5CEA63CCDA8}</b:Guid>
    <b:Author>
      <b:Author>
        <b:NameList>
          <b:Person>
            <b:Last>Alwakid</b:Last>
            <b:First>Wafa</b:First>
          </b:Person>
        </b:NameList>
      </b:Author>
    </b:Author>
    <b:Title>Cultural Antecedents of Green Entrepreneurship in Saudi Arabia: An Institutional Approach</b:Title>
    <b:Year>2020</b:Year>
    <b:URL>https://www.mdpi.com/2071-1050/12/9/3673</b:URL>
    <b:RefOrder>12</b:RefOrder>
  </b:Source>
  <b:Source>
    <b:Tag>Sar24</b:Tag>
    <b:SourceType>JournalArticle</b:SourceType>
    <b:Guid>{38891651-BB8C-487C-B9A9-2A56B4CCCBF9}</b:Guid>
    <b:Author>
      <b:Author>
        <b:NameList>
          <b:Person>
            <b:Last>Sarabdeen</b:Last>
            <b:First>Jawahitha</b:First>
          </b:Person>
        </b:NameList>
      </b:Author>
    </b:Author>
    <b:Title>Intellectual property law protection for energy-efficient innovation in Saudi Arabia</b:Title>
    <b:Year>2024</b:Year>
    <b:URL>https://www.sciencedirect.com/science/article/pii/S2405844024060110</b:URL>
    <b:RefOrder>13</b:RefOrder>
  </b:Source>
  <b:Source>
    <b:Tag>App24</b:Tag>
    <b:SourceType>JournalArticle</b:SourceType>
    <b:Guid>{5BA010F4-225E-4BF0-B48B-6F58E1777645}</b:Guid>
    <b:Author>
      <b:Author>
        <b:NameList>
          <b:Person>
            <b:Last>Appel</b:Last>
            <b:First>David</b:First>
          </b:Person>
        </b:NameList>
      </b:Author>
    </b:Author>
    <b:Title>Breaking Down Barriers to Market Entry for International Expansion</b:Title>
    <b:Year>2024</b:Year>
    <b:URL>https://www.transifex.com/blog/2024/barriers-to-market-entry/</b:URL>
    <b:RefOrder>14</b:RefOrder>
  </b:Source>
  <b:Source>
    <b:Tag>Abe23</b:Tag>
    <b:SourceType>JournalArticle</b:SourceType>
    <b:Guid>{A6B1A1DD-FEF4-4A70-A93F-9EC0C73511F5}</b:Guid>
    <b:Author>
      <b:Author>
        <b:NameList>
          <b:Person>
            <b:Last>Abegaz</b:Last>
            <b:First>Mekonnen</b:First>
            <b:Middle>Bogale</b:Middle>
          </b:Person>
        </b:NameList>
      </b:Author>
    </b:Author>
    <b:Title>The effect of governance on entrepreneurship: from all income economies perspective</b:Title>
    <b:Year>2023</b:Year>
    <b:URL>https://www.researchgate.net/publication/367020201_The_effect_of_governance_on_entrepreneurship_from_all_income_economies_perspective</b:URL>
    <b:RefOrder>15</b:RefOrder>
  </b:Source>
  <b:Source>
    <b:Tag>Kay24</b:Tag>
    <b:SourceType>JournalArticle</b:SourceType>
    <b:Guid>{2A870D1B-4D35-4341-B83B-1A66EF8746A4}</b:Guid>
    <b:Author>
      <b:Author>
        <b:NameList>
          <b:Person>
            <b:Last>Kayal</b:Last>
            <b:First>Ghadeer</b:First>
          </b:Person>
        </b:NameList>
      </b:Author>
    </b:Author>
    <b:Title>Sustainable entrepreneurship in the Kingdom of Saudi Arabia: a systematic evaluation of extant research</b:Title>
    <b:Year>2024</b:Year>
    <b:URL>https://www.researchgate.net/publication/379429799_Sustainable_entrepreneurship_in_the_Kingdom_of_Saudi_Arabia_a_systematic_evaluation_of_extant_research</b:URL>
    <b:RefOrder>16</b:RefOrder>
  </b:Source>
  <b:Source>
    <b:Tag>Bal19</b:Tag>
    <b:SourceType>JournalArticle</b:SourceType>
    <b:Guid>{92B4690D-B98D-40BF-835C-F04F42747810}</b:Guid>
    <b:Author>
      <b:Author>
        <b:NameList>
          <b:Person>
            <b:Last>Bali</b:Last>
            <b:First>Azad</b:First>
            <b:Middle>Singh</b:Middle>
          </b:Person>
        </b:NameList>
      </b:Author>
    </b:Author>
    <b:Title>Anticipating and designing for policy effectiveness</b:Title>
    <b:Year>2019</b:Year>
    <b:URL>https://academic.oup.com/policyandsociety/article/38/1/1/6403978</b:URL>
    <b:RefOrder>17</b:RefOrder>
  </b:Source>
  <b:Source>
    <b:Tag>Ase191</b:Tag>
    <b:SourceType>JournalArticle</b:SourceType>
    <b:Guid>{6A9C6833-C6B8-4A62-81AB-00E9AB84576A}</b:Guid>
    <b:Author>
      <b:Author>
        <b:NameList>
          <b:Person>
            <b:Last>Asensio-López</b:Last>
            <b:First>Diego</b:First>
          </b:Person>
        </b:NameList>
      </b:Author>
    </b:Author>
    <b:Title>Corporate governance and innovation: a theoretical review</b:Title>
    <b:Year>2019</b:Year>
    <b:URL>https://www.emerald.com/insight/content/doi/10.1108/EJMBE-05-2018-0056/full/html</b:URL>
    <b:RefOrder>18</b:RefOrder>
  </b:Source>
  <b:Source>
    <b:Tag>Faq22</b:Tag>
    <b:SourceType>JournalArticle</b:SourceType>
    <b:Guid>{08D82A9D-E4F6-47F1-BFB9-FFAA6B7BF5EE}</b:Guid>
    <b:Author>
      <b:Author>
        <b:NameList>
          <b:Person>
            <b:Last>Faqihi</b:Last>
            <b:First>Yahya</b:First>
            <b:Middle>Ali Ahmed</b:Middle>
          </b:Person>
        </b:NameList>
      </b:Author>
    </b:Author>
    <b:Title>A PROPOSED STRATEGY FOR PROMOTING ENTREPRENEURSHIP EDUCATION AND ATTITUDE TO ENTREPRENEURIAL UNIVERSITY IN LIGHT OF SAUDI VISION 2030</b:Title>
    <b:Year>2022</b:Year>
    <b:URL>https://www.researchgate.net/publication/365168251_A_PROPOSED_STRATEGY_FOR_PROMOTING_ENTREPRENEURSHIP_EDUCATION_AND_ATTITUDE_TO_ENTREPRENEURIAL_UNIVERSITY_IN_LIGHT_OF_SAUDI_VISION_2030</b:URL>
    <b:RefOrder>19</b:RefOrder>
  </b:Source>
  <b:Source>
    <b:Tag>Elm24</b:Tag>
    <b:SourceType>JournalArticle</b:SourceType>
    <b:Guid>{8F576834-ADBF-42D6-B286-EB4585CA3322}</b:Guid>
    <b:Author>
      <b:Author>
        <b:NameList>
          <b:Person>
            <b:Last>Elmonshid</b:Last>
            <b:First>Lena</b:First>
            <b:Middle>Bedawi Elfadli</b:Middle>
          </b:Person>
        </b:NameList>
      </b:Author>
    </b:Author>
    <b:Title>The Relationship between Entrepreneurship and Sustainable Development in Saudi Arabia: A Comprehensive Perspective</b:Title>
    <b:Year>2024</b:Year>
    <b:URL>https://www.mdpi.com/2227-7099/12/8/198</b:URL>
    <b:RefOrder>20</b:RefOrder>
  </b:Source>
  <b:Source>
    <b:Tag>Als22</b:Tag>
    <b:SourceType>JournalArticle</b:SourceType>
    <b:Guid>{A4194482-3656-4D46-9FAF-09A3820E55D8}</b:Guid>
    <b:Author>
      <b:Author>
        <b:NameList>
          <b:Person>
            <b:Last>Alshebami</b:Last>
            <b:First>Ali</b:First>
          </b:Person>
        </b:NameList>
      </b:Author>
    </b:Author>
    <b:Title>Crowdfunding Platforms as a Substitute Financing Source for Young Saudi Entrepreneurs: Empirical Evidence</b:Title>
    <b:Year>2022</b:Year>
    <b:URL>https://www.researchgate.net/publication/363731597_Crowdfunding_Platforms_as_a_Substitute_Financing_Source_for_Young_Saudi_Entrepreneurs_Empirical_Evidence</b:URL>
    <b:RefOrder>21</b:RefOrder>
  </b:Source>
  <b:Source>
    <b:Tag>Kul23</b:Tag>
    <b:SourceType>JournalArticle</b:SourceType>
    <b:Guid>{9E162E8C-F2A0-40CC-B113-E90395996917}</b:Guid>
    <b:Author>
      <b:Author>
        <b:NameList>
          <b:Person>
            <b:Last>Kulmie</b:Last>
            <b:First>Dayah</b:First>
            <b:Middle>Abdi</b:Middle>
          </b:Person>
        </b:NameList>
      </b:Author>
    </b:Author>
    <b:Title>Entrepreneurship Training, Job Creation and Youth Empowerment</b:Title>
    <b:Year>2023</b:Year>
    <b:URL>https://www.researchgate.net/publication/375863450_Entrepreneurship_Training_Job_Creation_and_Youth_Empowerment</b:URL>
    <b:RefOrder>22</b:RefOrder>
  </b:Source>
  <b:Source>
    <b:Tag>Has242</b:Tag>
    <b:SourceType>JournalArticle</b:SourceType>
    <b:Guid>{46063020-72E0-48F0-A24A-1E1B9D72599C}</b:Guid>
    <b:Author>
      <b:Author>
        <b:NameList>
          <b:Person>
            <b:Last>Hassan</b:Last>
            <b:First>Ahmad</b:First>
          </b:Person>
        </b:NameList>
      </b:Author>
    </b:Author>
    <b:Title>Enhancing entrepreneurial strategy skills in Saudi universities employees: The impact of psychological capital</b:Title>
    <b:Year>2024</b:Year>
    <b:URL>https://www.researchgate.net/publication/380344179_Enhancing_entrepreneurial_strategy_skills_in_Saudi_universities_employees_The_impact_of_psychological_capital</b:URL>
    <b:RefOrder>23</b:RefOrder>
  </b:Source>
  <b:Source>
    <b:Tag>Kop242</b:Tag>
    <b:SourceType>JournalArticle</b:SourceType>
    <b:Guid>{EA244BE6-4207-447B-8685-2BBCF0234803}</b:Guid>
    <b:Author>
      <b:Author>
        <b:NameList>
          <b:Person>
            <b:Last>Kopp</b:Last>
            <b:First>Carol</b:First>
            <b:Middle>M.</b:Middle>
          </b:Person>
        </b:NameList>
      </b:Author>
    </b:Author>
    <b:Title>What Is Agency Theory?</b:Title>
    <b:Year>2024</b:Year>
    <b:URL>https://www.investopedia.com/terms/a/agencytheory.asp</b:URL>
    <b:RefOrder>24</b:RefOrder>
  </b:Source>
  <b:Source>
    <b:Tag>Gup23</b:Tag>
    <b:SourceType>JournalArticle</b:SourceType>
    <b:Guid>{3890092E-1D56-410E-A1D9-AE33905AA498}</b:Guid>
    <b:Author>
      <b:Author>
        <b:NameList>
          <b:Person>
            <b:Last>Gupta</b:Last>
            <b:First>Om</b:First>
          </b:Person>
        </b:NameList>
      </b:Author>
    </b:Author>
    <b:Title>Using the Resource-based View Strategy for a Competitive Advantage</b:Title>
    <b:Year>2023</b:Year>
    <b:URL>https://www.saviom.com/blog/using-the-resource-based-view-strategy-for-competitive-advantage/</b:URL>
    <b:RefOrder>25</b:RefOrder>
  </b:Source>
  <b:Source>
    <b:Tag>Geo24</b:Tag>
    <b:SourceType>JournalArticle</b:SourceType>
    <b:Guid>{73810FD8-4321-4FF8-B66B-C04B7584E798}</b:Guid>
    <b:Author>
      <b:Author>
        <b:NameList>
          <b:Person>
            <b:Last>George</b:Last>
            <b:First>Chiraag</b:First>
          </b:Person>
        </b:NameList>
      </b:Author>
    </b:Author>
    <b:Title>Implementing Stakeholder Theory for Business Succes</b:Title>
    <b:Year>2024</b:Year>
    <b:URL>https://creately.com/guides/stakeholder-theory/</b:URL>
    <b:RefOrder>26</b:RefOrder>
  </b:Source>
  <b:Source>
    <b:Tag>Ber18</b:Tag>
    <b:SourceType>JournalArticle</b:SourceType>
    <b:Guid>{17478E6B-EA97-4AE9-B958-9610AD703F4A}</b:Guid>
    <b:Author>
      <b:Author>
        <b:NameList>
          <b:Person>
            <b:Last>Berthod</b:Last>
            <b:First>Olivier</b:First>
          </b:Person>
        </b:NameList>
      </b:Author>
    </b:Author>
    <b:Title>Institutional Theory of Organizations</b:Title>
    <b:Year>2018</b:Year>
    <b:URL>https://www.researchgate.net/publication/312572322_Institutional_theory_of_organizations</b:URL>
    <b:RefOrder>27</b:RefOrder>
  </b:Source>
  <b:Source>
    <b:Tag>Hay246</b:Tag>
    <b:SourceType>JournalArticle</b:SourceType>
    <b:Guid>{559819D0-6FE4-4690-8B1B-83D65316886D}</b:Guid>
    <b:Author>
      <b:Author>
        <b:NameList>
          <b:Person>
            <b:Last>Hayes</b:Last>
            <b:First>Adam</b:First>
          </b:Person>
        </b:NameList>
      </b:Author>
    </b:Author>
    <b:Title>Enterprise Risk Management (ERM): What It Is and How It Works</b:Title>
    <b:Year>2024</b:Year>
    <b:URL>https://www.investopedia.com/terms/e/enterprise-risk-management.asp</b:URL>
    <b:RefOrder>28</b:RefOrder>
  </b:Source>
  <b:Source>
    <b:Tag>Hal232</b:Tag>
    <b:SourceType>JournalArticle</b:SourceType>
    <b:Guid>{638756F1-C153-4ED0-90D2-44FECDC56914}</b:Guid>
    <b:Author>
      <b:Author>
        <b:NameList>
          <b:Person>
            <b:Last>Halton</b:Last>
            <b:First>Clay</b:First>
          </b:Person>
        </b:NameList>
      </b:Author>
    </b:Author>
    <b:Title>Diffusion of Innovations Theory: Definition and Examples</b:Title>
    <b:Year>2023</b:Year>
    <b:URL>https://www.investopedia.com/terms/d/diffusion-of-innovations-theory.asp#:~:text=The%20diffusion%20of%20innovations%20theory%20describes%20how%20new%20ideas%2C%20behaviors,early%20majority%20and%20late%20majority.</b:URL>
    <b:RefOrder>29</b:RefOrder>
  </b:Source>
  <b:Source>
    <b:Tag>Fat242</b:Tag>
    <b:SourceType>JournalArticle</b:SourceType>
    <b:Guid>{925E6E4E-105A-4E34-A157-65A87BA82881}</b:Guid>
    <b:Author>
      <b:Author>
        <b:NameList>
          <b:Person>
            <b:Last>Fatma</b:Last>
            <b:First>Elhem</b:First>
            <b:Middle>Ben</b:Middle>
          </b:Person>
        </b:NameList>
      </b:Author>
    </b:Author>
    <b:Title>Does dispositional optimism affect entrepreneurial success? Evidence from Saudi Arabia</b:Title>
    <b:Year>2024</b:Year>
    <b:URL>https://www.researchgate.net/publication/377469734_Does_dispositional_optimism_affect_entrepreneurial_success_Evidence_from_Saudi_Arabia</b:URL>
    <b:RefOrder>30</b:RefOrder>
  </b:Source>
  <b:Source>
    <b:Tag>AlG242</b:Tag>
    <b:SourceType>JournalArticle</b:SourceType>
    <b:Guid>{C7DF2591-4A31-4B89-820D-0FC4FBDF48BB}</b:Guid>
    <b:Author>
      <b:Author>
        <b:NameList>
          <b:Person>
            <b:Last>Al-Ghazali</b:Last>
            <b:First>Basheer</b:First>
            <b:Middle>M.</b:Middle>
          </b:Person>
        </b:NameList>
      </b:Author>
    </b:Author>
    <b:Title>Navigating the Digital Landscape: Factors Shaping Entrepreneurial Dynamics in Saudi Arabia</b:Title>
    <b:Year>2024</b:Year>
    <b:URL>https://www.researchgate.net/publication/379749900_Navigating_the_Digital_Landscape_Factors_Shaping_Entrepreneurial_Dynamics_in_Saudi_Arabia</b:URL>
    <b:RefOrder>31</b:RefOrder>
  </b:Source>
  <b:Source>
    <b:Tag>Alj24</b:Tag>
    <b:SourceType>JournalArticle</b:SourceType>
    <b:Guid>{5EF9D788-652E-4728-92A8-D5157DC121AD}</b:Guid>
    <b:Author>
      <b:Author>
        <b:NameList>
          <b:Person>
            <b:Last>Aljarallah</b:Last>
            <b:First>Nasser</b:First>
          </b:Person>
        </b:NameList>
      </b:Author>
    </b:Author>
    <b:Title>Identifying the significant causes of waste of housing infrastructure projects in the Kingdom of Saudi Arabia</b:Title>
    <b:Year>2024</b:Year>
    <b:URL>https://www.researchgate.net/publication/376077072_Identifying_the_significant_causes_of_waste_of_housing_infrastructure_projects_in_the_Kingdom_of_Saudi_Arabia</b:URL>
    <b:RefOrder>32</b:RefOrder>
  </b:Source>
  <b:Source>
    <b:Tag>Jas24</b:Tag>
    <b:SourceType>JournalArticle</b:SourceType>
    <b:Guid>{B9228AEB-67E1-4C39-B375-35FD42470AF7}</b:Guid>
    <b:Author>
      <b:Author>
        <b:NameList>
          <b:Person>
            <b:Last>Jassam</b:Last>
            <b:First>Anfal</b:First>
            <b:Middle>Hadi</b:Middle>
          </b:Person>
        </b:NameList>
      </b:Author>
    </b:Author>
    <b:Title>THE ROLE OF THE GREEN KNOWLEDGE ECONOMY IN DEVELOPING ENTREPRENEURIAL PROJECTS AN EXPLORATORY STUDY AT AL MAHATTA FOUNDATION FOR ENTREPRENEURSHIP</b:Title>
    <b:Year>2024</b:Year>
    <b:URL>https://www.researchgate.net/publication/384370905_THE_ROLE_OF_THE_GREEN_KNOWLEDGE_ECONOMY_IN_DEVELOPING_ENTREPRENEURIAL_PROJECTS_AN_EXPLORATORY_STUDY_AT_AL_MAHATTA_FOUNDATION_FOR_ENTREPRENEURSHIP</b:URL>
    <b:RefOrder>33</b:RefOrder>
  </b:Source>
  <b:Source>
    <b:Tag>Abd242</b:Tag>
    <b:SourceType>JournalArticle</b:SourceType>
    <b:Guid>{93430170-ECE3-4A34-9CE7-258DFF500EEC}</b:Guid>
    <b:Author>
      <b:Author>
        <b:NameList>
          <b:Person>
            <b:Last>Abdullatif</b:Last>
            <b:First>Abdullah</b:First>
            <b:Middle>M.</b:Middle>
          </b:Person>
        </b:NameList>
      </b:Author>
    </b:Author>
    <b:Title>Exploring the Mitigation Actions of the Epidemic Impacts on Construction Projects in the Kingdom of Saudi Arabia</b:Title>
    <b:Year>2024</b:Year>
    <b:URL>https://www.researchgate.net/publication/383516731_Exploring_the_Mitigation_Actions_of_the_Epidemic_Impacts_on_Construction_Projects_in_the_Kingdom_of_Saudi_Arabia</b:URL>
    <b:RefOrder>34</b:RefOrder>
  </b:Source>
  <b:Source>
    <b:Tag>Alr23</b:Tag>
    <b:SourceType>JournalArticle</b:SourceType>
    <b:Guid>{FD9B700B-FFE2-4172-9BA1-87B4CD1D7D2E}</b:Guid>
    <b:Author>
      <b:Author>
        <b:NameList>
          <b:Person>
            <b:Last>Alrasheedi</b:Last>
            <b:First>Eisa</b:First>
            <b:Middle>Sneitan</b:Middle>
          </b:Person>
        </b:NameList>
      </b:Author>
    </b:Author>
    <b:Title>The empowering influence of applied colleges on entrepreneurial success in the Kingdom of Saudi Arabia</b:Title>
    <b:Year>2023</b:Year>
    <b:URL>https://www.researchgate.net/publication/376179991_The_empowering_influence_of_applied_colleges_on_entrepreneurial_success_in_the_Kingdom_of_Saudi_Arabia</b:URL>
    <b:RefOrder>35</b:RefOrder>
  </b:Source>
  <b:Source>
    <b:Tag>Bas231</b:Tag>
    <b:SourceType>JournalArticle</b:SourceType>
    <b:Guid>{9C95C0BF-36B6-45C4-B8FB-DF8A72CB8D3A}</b:Guid>
    <b:Author>
      <b:Author>
        <b:NameList>
          <b:Person>
            <b:Last>Basingab</b:Last>
            <b:First>Ahmed</b:First>
          </b:Person>
        </b:NameList>
      </b:Author>
    </b:Author>
    <b:Title>Determinants of Entrepreneurial Employee Activity in Saudi Arabia</b:Title>
    <b:Year>2023</b:Year>
    <b:URL>https://www.researchgate.net/publication/371754670_Determinants_of_Entrepreneurial_Employee_Activity_in_Saudi_Arabia</b:URL>
    <b:RefOrder>36</b:RefOrder>
  </b:Source>
  <b:Source>
    <b:Tag>Cas24</b:Tag>
    <b:SourceType>BookSection</b:SourceType>
    <b:Guid>{76A00362-E334-49CD-BC41-1C334772017A}</b:Guid>
    <b:Title>Corporate Governance in Entrepreneurial Firms</b:Title>
    <b:Year>2024</b:Year>
    <b:Author>
      <b:Author>
        <b:NameList>
          <b:Person>
            <b:Last>Castro</b:Last>
            <b:First>Julio</b:First>
            <b:Middle>O. De</b:Middle>
          </b:Person>
        </b:NameList>
      </b:Author>
    </b:Author>
    <b:BookTitle>Oxford Research Encyclopedia of Business and Management</b:BookTitle>
    <b:URL>https://www.researchgate.net/publication/379111637_Corporate_Governance_in_Entrepreneurial_Firms</b:URL>
    <b:RefOrder>37</b:RefOrder>
  </b:Source>
  <b:Source>
    <b:Tag>Der191</b:Tag>
    <b:SourceType>JournalArticle</b:SourceType>
    <b:Guid>{EED70972-F45A-4CF6-B2F4-3BC6CBE36DCC}</b:Guid>
    <b:Title>Project governance and stakeholders: a literature review</b:Title>
    <b:Year>2019</b:Year>
    <b:Pages>98-116</b:Pages>
    <b:Author>
      <b:Author>
        <b:NameList>
          <b:Person>
            <b:Last>Derakhshan</b:Last>
            <b:First>Roya</b:First>
          </b:Person>
        </b:NameList>
      </b:Author>
    </b:Author>
    <b:JournalName>International Journal of Project Management</b:JournalName>
    <b:Volume>37</b:Volume>
    <b:Issue>1</b:Issue>
    <b:URL>https://www.sciencedirect.com/science/article/abs/pii/S0263786317313030</b:URL>
    <b:RefOrder>38</b:RefOrder>
  </b:Source>
  <b:Source>
    <b:Tag>Haq191</b:Tag>
    <b:SourceType>JournalArticle</b:SourceType>
    <b:Guid>{A9DF5EF4-A6BD-4197-B378-52D64657F6BE}</b:Guid>
    <b:Author>
      <b:Author>
        <b:NameList>
          <b:Person>
            <b:Last>Haq</b:Last>
            <b:First>Saif</b:First>
            <b:Middle>Ul</b:Middle>
          </b:Person>
        </b:NameList>
      </b:Author>
    </b:Author>
    <b:Title>Project governance mechanisms and the performance of software development projects: Moderating role of requirements risk</b:Title>
    <b:JournalName>International Journal of Project Management</b:JournalName>
    <b:Year>2019</b:Year>
    <b:Pages>533-548</b:Pages>
    <b:Volume>37</b:Volume>
    <b:Issue>4</b:Issue>
    <b:URL>https://www.sciencedirect.com/science/article/abs/pii/S0263786318306902</b:URL>
    <b:RefOrder>39</b:RefOrder>
  </b:Source>
  <b:Source>
    <b:Tag>Ard19</b:Tag>
    <b:SourceType>JournalArticle</b:SourceType>
    <b:Guid>{153196A4-BA99-4B83-BE4D-8A263DC39884}</b:Guid>
    <b:Author>
      <b:Author>
        <b:NameList>
          <b:Person>
            <b:Last>Ardito</b:Last>
            <b:First>Lorenzo</b:First>
          </b:Person>
        </b:NameList>
      </b:Author>
    </b:Author>
    <b:Title>The role of universities in the knowledge management of smart city projects</b:Title>
    <b:JournalName>Technological Forecasting and Social Change</b:JournalName>
    <b:Year>2019</b:Year>
    <b:Pages>312-321</b:Pages>
    <b:Volume>142</b:Volume>
    <b:URL>https://www.sciencedirect.com/science/article/abs/pii/S0040162517317754</b:URL>
    <b:RefOrder>40</b:RefOrder>
  </b:Source>
  <b:Source>
    <b:Tag>Sou23</b:Tag>
    <b:SourceType>ConferenceProceedings</b:SourceType>
    <b:Guid>{26D90920-FAFC-436D-983B-EE8413CDCC3C}</b:Guid>
    <b:Title>Governance in Entrepreneurial Ecosystems: Challenges and Future Paths</b:Title>
    <b:Year>2023</b:Year>
    <b:Author>
      <b:Author>
        <b:NameList>
          <b:Person>
            <b:Last>Sousa</b:Last>
            <b:First>Caio</b:First>
          </b:Person>
        </b:NameList>
      </b:Author>
    </b:Author>
    <b:ConferenceName>Governance in Entrepreneurial Ecosystems: Challenges and Future Paths</b:ConferenceName>
    <b:City>São Paulo</b:City>
    <b:URL>https://www.researchgate.net/publication/374223111_Governance_in_Entrepreneurial_Ecosystems_Challenges_and_Future_Paths</b:URL>
    <b:RefOrder>41</b:RefOrder>
  </b:Source>
  <b:Source>
    <b:Tag>Mal21</b:Tag>
    <b:SourceType>JournalArticle</b:SourceType>
    <b:Guid>{F5FF1ECA-7DEF-4BF2-902E-1FBC8A4A04AF}</b:Guid>
    <b:Author>
      <b:Author>
        <b:NameList>
          <b:Person>
            <b:Last>Malodia</b:Last>
            <b:First>Suresh</b:First>
          </b:Person>
        </b:NameList>
      </b:Author>
    </b:Author>
    <b:Title>Future of e-Government: An integrated conceptual framework</b:Title>
    <b:Year>2021</b:Year>
    <b:JournalName>Technological Forecasting and Social Change</b:JournalName>
    <b:Volume>173</b:Volume>
    <b:URL>https://www.sciencedirect.com/science/article/pii/S0040162521005357</b:URL>
    <b:RefOrder>42</b:RefOrder>
  </b:Source>
  <b:Source>
    <b:Tag>Jea24</b:Tag>
    <b:SourceType>JournalArticle</b:SourceType>
    <b:Guid>{838B3F98-D8AE-4B70-9576-4B72681A6E31}</b:Guid>
    <b:Author>
      <b:Author>
        <b:NameList>
          <b:Person>
            <b:Last>Jean</b:Last>
            <b:First>Guillaume</b:First>
          </b:Person>
        </b:NameList>
      </b:Author>
    </b:Author>
    <b:Title>Green Entrepreneurial Leadership and Corporate Governance</b:Title>
    <b:Year>2024</b:Year>
    <b:URL>https://www.researchgate.net/publication/384371399_Green_Entrepreneurial_Leadership_and_Corporate_Governance</b:URL>
    <b:RefOrder>43</b:RefOrder>
  </b:Source>
  <b:Source>
    <b:Tag>Che211</b:Tag>
    <b:SourceType>JournalArticle</b:SourceType>
    <b:Guid>{0414C98C-EE79-4601-B15F-EB5627670D6F}</b:Guid>
    <b:Author>
      <b:Author>
        <b:NameList>
          <b:Person>
            <b:Last>Chen</b:Last>
            <b:First>Chun-Liang</b:First>
          </b:Person>
        </b:NameList>
      </b:Author>
    </b:Author>
    <b:Title>Role of Government to Enhance Digital Transformation in Small Service Business</b:Title>
    <b:JournalName>Sustainability</b:JournalName>
    <b:Year>2021</b:Year>
    <b:Volume>13</b:Volume>
    <b:Issue>3</b:Issue>
    <b:URL>https://www.mdpi.com/2071-1050/13/3/1028</b:URL>
    <b:RefOrder>44</b:RefOrder>
  </b:Source>
  <b:Source>
    <b:Tag>Fai241</b:Tag>
    <b:SourceType>ConferenceProceedings</b:SourceType>
    <b:Guid>{38C14CD5-716A-4783-A92D-F0FABEDD7242}</b:Guid>
    <b:Author>
      <b:Author>
        <b:NameList>
          <b:Person>
            <b:Last>Faisal</b:Last>
            <b:First>Mohammad</b:First>
          </b:Person>
        </b:NameList>
      </b:Author>
    </b:Author>
    <b:Title>Investigating Financial Challenges in PMSGY: Assessing the Impact of Systemic and Governance Constraints in the Context of VUCA and Governmental Innovation Initiatives for Sustainable Development</b:Title>
    <b:Year>2024</b:Year>
    <b:ConferenceName>6th International Conference on Entrepreneurship and Innovation (ICEIL)</b:ConferenceName>
    <b:URL>https://www.researchgate.net/publication/385109586_Investigating_Financial_Challenges_in_PMSGY_Assessing_the_Impact_of_Systemic_and_Governance_Constraints_in_the_Context_of_VUCA_and_Governmental_Innovation_Initiatives_for_Sustainable_Development</b:URL>
    <b:RefOrder>45</b:RefOrder>
  </b:Source>
</b:Sources>
</file>

<file path=customXml/itemProps1.xml><?xml version="1.0" encoding="utf-8"?>
<ds:datastoreItem xmlns:ds="http://schemas.openxmlformats.org/officeDocument/2006/customXml" ds:itemID="{E11F290C-BC72-4B74-996B-694B41E24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8045</Words>
  <Characters>45862</Characters>
  <Application>Microsoft Office Word</Application>
  <DocSecurity>0</DocSecurity>
  <Lines>382</Lines>
  <Paragraphs>107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53800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FAHAD</cp:lastModifiedBy>
  <cp:revision>2</cp:revision>
  <dcterms:created xsi:type="dcterms:W3CDTF">2024-12-03T18:05:00Z</dcterms:created>
  <dcterms:modified xsi:type="dcterms:W3CDTF">2024-12-03T18:05:00Z</dcterms:modified>
</cp:coreProperties>
</file>