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038DE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B765C" w:rsidRPr="00CB765C">
        <w:rPr>
          <w:b/>
          <w:bCs/>
          <w:rtl/>
        </w:rPr>
        <w:t>ريم جمال القريش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6F28510" w:rsidR="008239B5" w:rsidRDefault="00531A8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8A3651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45C066A" w:rsidR="008239B5" w:rsidRDefault="00531A8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6B0E42F" w14:textId="77777777" w:rsidR="00531A88" w:rsidRDefault="00531A88" w:rsidP="00531A88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تعديل العنوان </w:t>
            </w:r>
            <w:r w:rsidRPr="00531A88">
              <w:rPr>
                <w:rtl/>
                <w:lang w:bidi="ar-SY"/>
              </w:rPr>
              <w:t xml:space="preserve">ليصبح: </w:t>
            </w:r>
          </w:p>
          <w:p w14:paraId="1F70FCD2" w14:textId="042151C9" w:rsidR="008239B5" w:rsidRDefault="00531A88" w:rsidP="00531A88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"أثر</w:t>
            </w:r>
            <w:r w:rsidRPr="00531A88">
              <w:rPr>
                <w:rtl/>
                <w:lang w:bidi="ar-SY"/>
              </w:rPr>
              <w:t xml:space="preserve"> ممارسات إدارة المشتريات الاستراتيجية </w:t>
            </w:r>
            <w:r>
              <w:rPr>
                <w:rFonts w:hint="cs"/>
                <w:rtl/>
                <w:lang w:bidi="ar-SY"/>
              </w:rPr>
              <w:t xml:space="preserve">على </w:t>
            </w:r>
            <w:r w:rsidRPr="00531A88">
              <w:rPr>
                <w:rtl/>
                <w:lang w:bidi="ar-SY"/>
              </w:rPr>
              <w:t xml:space="preserve">كفاءة سلسلة التوريد: دراسة ميدانية </w:t>
            </w:r>
            <w:r>
              <w:rPr>
                <w:rFonts w:hint="cs"/>
                <w:rtl/>
                <w:lang w:bidi="ar-SY"/>
              </w:rPr>
              <w:t>لدى</w:t>
            </w:r>
            <w:r w:rsidRPr="00531A88">
              <w:rPr>
                <w:rtl/>
                <w:lang w:bidi="ar-SY"/>
              </w:rPr>
              <w:t xml:space="preserve"> شركات النفط والغاز في المملكة العربية السعودية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590EA59" w:rsidR="008239B5" w:rsidRDefault="004D1A5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B246954" w14:textId="77777777" w:rsidR="004D1A59" w:rsidRDefault="004D1A59" w:rsidP="004D1A59">
            <w:p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6C47C4BF" w14:textId="77777777" w:rsidR="004D1A59" w:rsidRDefault="004D1A59" w:rsidP="004D1A59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191240AC" w:rsidR="008239B5" w:rsidRDefault="004D1A59" w:rsidP="004D1A59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48B96F4" w:rsidR="008239B5" w:rsidRDefault="004D1A5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0DF90B5" w14:textId="77777777" w:rsidR="004D1A59" w:rsidRDefault="004D1A59" w:rsidP="004D1A59">
            <w:pPr>
              <w:pStyle w:val="a6"/>
              <w:numPr>
                <w:ilvl w:val="0"/>
                <w:numId w:val="4"/>
              </w:numPr>
              <w:bidi/>
            </w:pPr>
            <w:r>
              <w:rPr>
                <w:rtl/>
              </w:rPr>
              <w:t>ربط المشكلة بدراسات سابقة</w:t>
            </w:r>
            <w:r>
              <w:t>.</w:t>
            </w:r>
          </w:p>
          <w:p w14:paraId="51DEF235" w14:textId="707197F5" w:rsidR="004D1A59" w:rsidRDefault="004D1A59" w:rsidP="004D1A59">
            <w:pPr>
              <w:pStyle w:val="a6"/>
              <w:numPr>
                <w:ilvl w:val="0"/>
                <w:numId w:val="4"/>
              </w:numPr>
              <w:bidi/>
              <w:rPr>
                <w:rtl/>
              </w:rPr>
            </w:pPr>
            <w:r>
              <w:rPr>
                <w:rtl/>
              </w:rPr>
              <w:t>ذكر ماذا ستضيف هذه الدراسة للمعرفة العلمية</w:t>
            </w:r>
          </w:p>
          <w:p w14:paraId="708368AB" w14:textId="268F2562" w:rsidR="008239B5" w:rsidRDefault="004D1A59" w:rsidP="004D1A59">
            <w:pPr>
              <w:bidi/>
              <w:rPr>
                <w:rtl/>
                <w:lang w:bidi="ar-SY"/>
              </w:rPr>
            </w:pPr>
            <w:r>
              <w:rPr>
                <w:rtl/>
              </w:rPr>
              <w:t>من خلال إضافة جملة مثل: "</w:t>
            </w:r>
            <w:r w:rsidRPr="004D1A59">
              <w:rPr>
                <w:rtl/>
              </w:rPr>
              <w:t xml:space="preserve">ورغم أهمية الدراسات السابقة، إلا أنها لم تركز على تطبيق ممارسات إدارة المشتريات الاستراتيجية في شركات النفط والغاز بالمملكة العربية السعودية، مما يمثل فجوة بحثية تسعى هذه الدراسة إلى معالجتها </w:t>
            </w:r>
            <w:r w:rsidR="00B85DC2">
              <w:rPr>
                <w:rFonts w:hint="cs"/>
                <w:rtl/>
              </w:rPr>
              <w:t>...</w:t>
            </w:r>
            <w:r>
              <w:t>"</w:t>
            </w:r>
            <w:r w:rsidR="00B85DC2">
              <w:rPr>
                <w:rFonts w:hint="cs"/>
                <w:rtl/>
              </w:rP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170F940" w:rsidR="008239B5" w:rsidRDefault="003900C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F752BA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F5AD595" w:rsidR="008239B5" w:rsidRDefault="003900C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4B083AA4" w:rsidR="008239B5" w:rsidRPr="003900C9" w:rsidRDefault="003900C9" w:rsidP="003900C9">
            <w:pPr>
              <w:bidi/>
              <w:jc w:val="center"/>
              <w:rPr>
                <w:lang w:bidi="ar-SY"/>
              </w:rPr>
            </w:pPr>
            <w:r w:rsidRPr="003900C9">
              <w:rPr>
                <w:rtl/>
              </w:rPr>
              <w:t>حذف الأهداف الخاصة غير المرتبطة بالبحث</w:t>
            </w:r>
            <w:r w:rsidRPr="003900C9">
              <w:rPr>
                <w:lang w:bidi="ar-SY"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2F16A177" w:rsidR="008239B5" w:rsidRDefault="00543BD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550B51DE" w14:textId="23C505B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D547F7" w14:textId="77777777" w:rsidR="003900C9" w:rsidRDefault="003900C9" w:rsidP="00543BD9">
            <w:pPr>
              <w:bidi/>
              <w:jc w:val="center"/>
            </w:pPr>
            <w:r>
              <w:rPr>
                <w:rtl/>
              </w:rPr>
              <w:t>صياغة سؤال رئيسي واضح مثل</w:t>
            </w:r>
            <w:r>
              <w:t>:</w:t>
            </w:r>
          </w:p>
          <w:p w14:paraId="2E508EC9" w14:textId="18E6B459" w:rsidR="008239B5" w:rsidRDefault="003900C9" w:rsidP="00543BD9">
            <w:pPr>
              <w:bidi/>
              <w:jc w:val="center"/>
              <w:rPr>
                <w:rtl/>
              </w:rPr>
            </w:pPr>
            <w:r>
              <w:t>"</w:t>
            </w:r>
            <w:r>
              <w:rPr>
                <w:rtl/>
              </w:rPr>
              <w:t xml:space="preserve">ما </w:t>
            </w:r>
            <w:r w:rsidR="00543BD9">
              <w:rPr>
                <w:rFonts w:hint="cs"/>
                <w:rtl/>
              </w:rPr>
              <w:t xml:space="preserve">هو </w:t>
            </w:r>
            <w:r>
              <w:rPr>
                <w:rtl/>
              </w:rPr>
              <w:t>أثر ممارسات إدارة المشتريات الاستراتيجية على كفاءة سلسلة التوريد في شركات النفط والغاز في المملكة العربية السعودية؟</w:t>
            </w:r>
            <w:r>
              <w:t>"</w:t>
            </w:r>
            <w:r w:rsidR="00543BD9">
              <w:rPr>
                <w:rFonts w:hint="cs"/>
                <w:rtl/>
              </w:rPr>
              <w:t xml:space="preserve">، ومن ثم </w:t>
            </w:r>
            <w:r w:rsidR="00543BD9">
              <w:rPr>
                <w:rFonts w:hint="cs"/>
                <w:rtl/>
                <w:lang w:bidi="ar-SY"/>
              </w:rPr>
              <w:t xml:space="preserve">إعادة </w:t>
            </w:r>
            <w:r w:rsidR="00543BD9" w:rsidRPr="00543BD9">
              <w:rPr>
                <w:rtl/>
              </w:rPr>
              <w:t xml:space="preserve">صياغة </w:t>
            </w:r>
            <w:r>
              <w:rPr>
                <w:rtl/>
              </w:rPr>
              <w:t xml:space="preserve">التساؤلات الفرعية </w:t>
            </w:r>
            <w:r w:rsidR="00543BD9">
              <w:rPr>
                <w:rFonts w:hint="cs"/>
                <w:rtl/>
              </w:rPr>
              <w:t>المشتقة منه.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0133B05" w:rsidR="008239B5" w:rsidRDefault="00543BD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DBBFE2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FEA9B8" w:rsidR="008239B5" w:rsidRDefault="008239B5" w:rsidP="008A3651">
            <w:pPr>
              <w:bidi/>
              <w:rPr>
                <w:lang w:bidi="ar-SY"/>
              </w:rPr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8D2AFC9" w:rsidR="008239B5" w:rsidRDefault="00B43EC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5DBE0D5" w14:textId="6869ADD9" w:rsidR="00543BD9" w:rsidRDefault="00B43ECC" w:rsidP="00B43ECC">
            <w:pPr>
              <w:pStyle w:val="a6"/>
              <w:numPr>
                <w:ilvl w:val="0"/>
                <w:numId w:val="7"/>
              </w:numPr>
              <w:bidi/>
              <w:rPr>
                <w:rtl/>
                <w:lang w:bidi="ar-SY"/>
              </w:rPr>
            </w:pPr>
            <w:r w:rsidRPr="00B43ECC">
              <w:rPr>
                <w:rtl/>
                <w:lang w:bidi="ar-SY"/>
              </w:rPr>
              <w:t xml:space="preserve">تعريف </w:t>
            </w:r>
            <w:r w:rsidR="00543BD9" w:rsidRPr="00543BD9">
              <w:rPr>
                <w:rtl/>
                <w:lang w:bidi="ar-SY"/>
              </w:rPr>
              <w:t>مفاهيم</w:t>
            </w:r>
            <w:r>
              <w:rPr>
                <w:rFonts w:hint="cs"/>
                <w:rtl/>
                <w:lang w:bidi="ar-SY"/>
              </w:rPr>
              <w:t xml:space="preserve"> ومصطلحات الدراسة.</w:t>
            </w:r>
            <w:r w:rsidR="003900C9" w:rsidRPr="003900C9">
              <w:rPr>
                <w:rtl/>
                <w:lang w:bidi="ar-SY"/>
              </w:rPr>
              <w:t xml:space="preserve"> </w:t>
            </w:r>
          </w:p>
          <w:p w14:paraId="782CA532" w14:textId="1CBDEE42" w:rsidR="00A92CD7" w:rsidRDefault="00B43ECC" w:rsidP="00A92CD7">
            <w:pPr>
              <w:pStyle w:val="a6"/>
              <w:numPr>
                <w:ilvl w:val="0"/>
                <w:numId w:val="7"/>
              </w:numPr>
              <w:bidi/>
              <w:rPr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</w:t>
            </w:r>
            <w:r w:rsidR="00A92CD7">
              <w:rPr>
                <w:rFonts w:hint="cs"/>
                <w:rtl/>
                <w:lang w:bidi="ar-SY"/>
              </w:rPr>
              <w:t>الدراسة</w:t>
            </w:r>
            <w:r w:rsidR="00A92CD7">
              <w:rPr>
                <w:rFonts w:hint="cs"/>
                <w:rtl/>
              </w:rPr>
              <w:t>، و</w:t>
            </w:r>
            <w:r w:rsidR="00A92CD7">
              <w:rPr>
                <w:rFonts w:hint="cs"/>
                <w:rtl/>
              </w:rPr>
              <w:t>ال</w:t>
            </w:r>
            <w:r w:rsidR="00A92CD7">
              <w:rPr>
                <w:rtl/>
              </w:rPr>
              <w:t>ربط بين</w:t>
            </w:r>
            <w:r w:rsidR="00A92CD7">
              <w:rPr>
                <w:rFonts w:hint="cs"/>
                <w:rtl/>
              </w:rPr>
              <w:t>ها</w:t>
            </w:r>
            <w:r w:rsidR="00A92CD7">
              <w:rPr>
                <w:rFonts w:hint="cs"/>
                <w:rtl/>
                <w:lang w:bidi="ar-SY"/>
              </w:rPr>
              <w:t>:</w:t>
            </w:r>
          </w:p>
          <w:p w14:paraId="069FF565" w14:textId="498E25B6" w:rsidR="00A92CD7" w:rsidRDefault="00A92CD7" w:rsidP="00A92CD7">
            <w:pPr>
              <w:pStyle w:val="a6"/>
              <w:numPr>
                <w:ilvl w:val="0"/>
                <w:numId w:val="10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أولاً: </w:t>
            </w:r>
            <w:r w:rsidRPr="00531A88">
              <w:rPr>
                <w:rtl/>
                <w:lang w:bidi="ar-SY"/>
              </w:rPr>
              <w:t>ممارسات إدارة المشتريات الاستراتيجية</w:t>
            </w:r>
            <w:r>
              <w:rPr>
                <w:rFonts w:hint="cs"/>
                <w:rtl/>
                <w:lang w:bidi="ar-SY"/>
              </w:rPr>
              <w:t xml:space="preserve"> (</w:t>
            </w:r>
            <w:r>
              <w:rPr>
                <w:rtl/>
                <w:lang w:bidi="ar-SY"/>
              </w:rPr>
              <w:t>إدارة علاقات الموردين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>
              <w:rPr>
                <w:rtl/>
                <w:lang w:bidi="ar-SY"/>
              </w:rPr>
              <w:t>التحليل الاستراتيجي للتوريد</w:t>
            </w:r>
            <w:r>
              <w:rPr>
                <w:rFonts w:hint="cs"/>
                <w:rtl/>
                <w:lang w:bidi="ar-SY"/>
              </w:rPr>
              <w:t>،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tl/>
                <w:lang w:bidi="ar-SY"/>
              </w:rPr>
              <w:t>التحول الرقمي في عمليات الشراء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>
              <w:rPr>
                <w:rtl/>
                <w:lang w:bidi="ar-SY"/>
              </w:rPr>
              <w:t>إدارة المخاطر في سلسلة التوريد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6FA3A33B" w14:textId="7E206697" w:rsidR="00BE0041" w:rsidRPr="00BE0041" w:rsidRDefault="00A92CD7" w:rsidP="00A92CD7">
            <w:pPr>
              <w:pStyle w:val="a6"/>
              <w:numPr>
                <w:ilvl w:val="0"/>
                <w:numId w:val="10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ثانياً: </w:t>
            </w:r>
            <w:r w:rsidRPr="00531A88">
              <w:rPr>
                <w:rtl/>
                <w:lang w:bidi="ar-SY"/>
              </w:rPr>
              <w:t>كفاءة سلسلة التوريد</w:t>
            </w:r>
            <w:r>
              <w:rPr>
                <w:rFonts w:hint="cs"/>
                <w:rtl/>
                <w:lang w:bidi="ar-SY"/>
              </w:rPr>
              <w:t xml:space="preserve"> (</w:t>
            </w:r>
            <w:r>
              <w:rPr>
                <w:rtl/>
                <w:lang w:bidi="ar-SY"/>
              </w:rPr>
              <w:t>الالتزام بالوقت</w:t>
            </w:r>
            <w:r>
              <w:rPr>
                <w:rFonts w:hint="cs"/>
                <w:rtl/>
                <w:lang w:bidi="ar-SY"/>
              </w:rPr>
              <w:t>،</w:t>
            </w:r>
            <w:r>
              <w:rPr>
                <w:rtl/>
                <w:lang w:bidi="ar-SY"/>
              </w:rPr>
              <w:t xml:space="preserve"> تقليل التأخيرات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>
              <w:rPr>
                <w:rtl/>
                <w:lang w:bidi="ar-SY"/>
              </w:rPr>
              <w:t>تكاليف العمليات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>
              <w:rPr>
                <w:rtl/>
                <w:lang w:bidi="ar-SY"/>
              </w:rPr>
              <w:t>جودة التوريد</w:t>
            </w:r>
            <w:r>
              <w:rPr>
                <w:rFonts w:hint="cs"/>
                <w:rtl/>
                <w:lang w:bidi="ar-SY"/>
              </w:rPr>
              <w:t>)</w:t>
            </w:r>
            <w:r w:rsidR="008723FB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255A707E" w:rsidR="008239B5" w:rsidRDefault="00FB10E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2CF2410E" w14:textId="2E7DA61D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43F08B" w14:textId="6E83A289" w:rsidR="00FB10EA" w:rsidRDefault="00FB10EA" w:rsidP="00FB10EA">
            <w:pPr>
              <w:pStyle w:val="a6"/>
              <w:numPr>
                <w:ilvl w:val="0"/>
                <w:numId w:val="8"/>
              </w:numPr>
              <w:bidi/>
              <w:rPr>
                <w:rtl/>
                <w:lang w:bidi="ar-SY"/>
              </w:rPr>
            </w:pPr>
            <w:r>
              <w:rPr>
                <w:rtl/>
                <w:lang w:bidi="ar-SY"/>
              </w:rPr>
              <w:t>تحديد طبيعة البيانات (أولية باعتبار أداة الدراسة هي الاستبيان)</w:t>
            </w:r>
            <w:r>
              <w:rPr>
                <w:lang w:bidi="ar-SY"/>
              </w:rPr>
              <w:t>.</w:t>
            </w:r>
          </w:p>
          <w:p w14:paraId="66B9C497" w14:textId="7FB7BBE1" w:rsidR="00FB10EA" w:rsidRDefault="00FB10EA" w:rsidP="00FB10EA">
            <w:pPr>
              <w:pStyle w:val="a6"/>
              <w:numPr>
                <w:ilvl w:val="0"/>
                <w:numId w:val="8"/>
              </w:numPr>
              <w:bidi/>
              <w:rPr>
                <w:lang w:bidi="ar-SY"/>
              </w:rPr>
            </w:pPr>
            <w:r>
              <w:rPr>
                <w:rtl/>
                <w:lang w:bidi="ar-SY"/>
              </w:rPr>
              <w:t>ذكر البرامج الإحصائية المعتمدة مثل (</w:t>
            </w:r>
            <w:r>
              <w:rPr>
                <w:lang w:bidi="ar-SY"/>
              </w:rPr>
              <w:t>SPSS</w:t>
            </w:r>
            <w:r>
              <w:rPr>
                <w:rtl/>
                <w:lang w:bidi="ar-SY"/>
              </w:rPr>
              <w:t xml:space="preserve"> أو </w:t>
            </w:r>
            <w:r>
              <w:rPr>
                <w:lang w:bidi="ar-SY"/>
              </w:rPr>
              <w:t>Excel</w:t>
            </w:r>
            <w:r>
              <w:rPr>
                <w:rtl/>
                <w:lang w:bidi="ar-SY"/>
              </w:rPr>
              <w:t>).</w:t>
            </w:r>
          </w:p>
          <w:p w14:paraId="64B67EB1" w14:textId="1CF360CB" w:rsidR="008239B5" w:rsidRDefault="00FB10EA" w:rsidP="00FB10EA">
            <w:pPr>
              <w:pStyle w:val="a6"/>
              <w:numPr>
                <w:ilvl w:val="0"/>
                <w:numId w:val="8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إعادة صياغة الفروض مع </w:t>
            </w:r>
            <w:r w:rsidRPr="00FB10EA">
              <w:rPr>
                <w:rtl/>
                <w:lang w:bidi="ar-SY"/>
              </w:rPr>
              <w:t xml:space="preserve">وضع تسلسل هرمي واضح (فرض رئيسي ← فروض فرعية)، واعتماد </w:t>
            </w:r>
            <w:r w:rsidRPr="00FB10EA">
              <w:rPr>
                <w:rtl/>
                <w:lang w:bidi="ar-SY"/>
              </w:rPr>
              <w:lastRenderedPageBreak/>
              <w:t>فرض العدم (لا توجد علاقة ذات دلالة إحصائية).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1259E06C" w:rsidR="008239B5" w:rsidRDefault="00FB10E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5A51E20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95F3D6" w:rsidR="008239B5" w:rsidRDefault="008239B5" w:rsidP="00B43ECC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074CA10" w:rsidR="008239B5" w:rsidRDefault="00BA285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D96A526" w14:textId="77777777" w:rsidR="00BA285E" w:rsidRDefault="00FB10EA" w:rsidP="00BA285E">
            <w:pPr>
              <w:pStyle w:val="a6"/>
              <w:numPr>
                <w:ilvl w:val="0"/>
                <w:numId w:val="9"/>
              </w:numPr>
              <w:bidi/>
              <w:rPr>
                <w:lang w:bidi="ar-SY"/>
              </w:rPr>
            </w:pPr>
            <w:r w:rsidRPr="0088167E">
              <w:rPr>
                <w:rtl/>
              </w:rPr>
              <w:t>توضيح مجتمع الدراسة</w:t>
            </w:r>
            <w:r>
              <w:rPr>
                <w:rFonts w:hint="cs"/>
                <w:rtl/>
              </w:rPr>
              <w:t>:</w:t>
            </w:r>
            <w:r w:rsidRPr="0088167E">
              <w:rPr>
                <w:rtl/>
              </w:rPr>
              <w:t xml:space="preserve"> </w:t>
            </w:r>
            <w:r w:rsidRPr="00521E79">
              <w:rPr>
                <w:rtl/>
              </w:rPr>
              <w:t>يتمثل مجتمع الدراسة في جميع العاملين في شركات</w:t>
            </w:r>
            <w:r w:rsidR="00BA285E" w:rsidRPr="00BA285E">
              <w:rPr>
                <w:rtl/>
              </w:rPr>
              <w:t xml:space="preserve"> النفط والغاز</w:t>
            </w:r>
            <w:r w:rsidRPr="00521E79">
              <w:rPr>
                <w:rtl/>
              </w:rPr>
              <w:t xml:space="preserve"> في المملكة العربية السعودية، وبشكل خاص </w:t>
            </w:r>
            <w:r>
              <w:rPr>
                <w:rFonts w:hint="cs"/>
                <w:rtl/>
              </w:rPr>
              <w:t>.....</w:t>
            </w:r>
          </w:p>
          <w:p w14:paraId="492DA691" w14:textId="774A9DAF" w:rsidR="008239B5" w:rsidRDefault="00FB10EA" w:rsidP="00BA285E">
            <w:pPr>
              <w:pStyle w:val="a6"/>
              <w:numPr>
                <w:ilvl w:val="0"/>
                <w:numId w:val="9"/>
              </w:numPr>
              <w:bidi/>
              <w:rPr>
                <w:rtl/>
                <w:lang w:bidi="ar-SY"/>
              </w:rPr>
            </w:pPr>
            <w:r>
              <w:rPr>
                <w:rtl/>
              </w:rPr>
              <w:t>تحديد طريقة اختيار</w:t>
            </w:r>
            <w:r w:rsidR="00BA285E">
              <w:rPr>
                <w:rFonts w:hint="cs"/>
                <w:rtl/>
              </w:rPr>
              <w:t xml:space="preserve"> </w:t>
            </w:r>
            <w:r w:rsidR="00BA285E">
              <w:rPr>
                <w:rtl/>
              </w:rPr>
              <w:t>العينة</w:t>
            </w:r>
            <w:r>
              <w:rPr>
                <w:rtl/>
              </w:rPr>
              <w:t xml:space="preserve"> (عشوائية / قصدية)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B78B1D6" w:rsidR="008239B5" w:rsidRDefault="00BA285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186356B3" w:rsidR="008239B5" w:rsidRDefault="00BA285E" w:rsidP="00BA285E">
            <w:pPr>
              <w:bidi/>
              <w:jc w:val="center"/>
              <w:rPr>
                <w:rtl/>
                <w:lang w:bidi="ar-SY"/>
              </w:rPr>
            </w:pPr>
            <w:r w:rsidRPr="00994098">
              <w:rPr>
                <w:rtl/>
                <w:lang w:bidi="ar-SY"/>
              </w:rPr>
              <w:t xml:space="preserve">الالتزام بتنسيق </w:t>
            </w:r>
            <w:r w:rsidRPr="00994098">
              <w:rPr>
                <w:lang w:bidi="ar-SY"/>
              </w:rPr>
              <w:t>APA</w:t>
            </w:r>
            <w:r w:rsidRPr="00994098">
              <w:rPr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03941"/>
    <w:multiLevelType w:val="hybridMultilevel"/>
    <w:tmpl w:val="D0C823F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C31FDB"/>
    <w:multiLevelType w:val="hybridMultilevel"/>
    <w:tmpl w:val="4A2AAB84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A633D1"/>
    <w:multiLevelType w:val="hybridMultilevel"/>
    <w:tmpl w:val="A55413DA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47571B"/>
    <w:multiLevelType w:val="hybridMultilevel"/>
    <w:tmpl w:val="381E2246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E417A7"/>
    <w:multiLevelType w:val="hybridMultilevel"/>
    <w:tmpl w:val="377868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F7A34C4"/>
    <w:multiLevelType w:val="hybridMultilevel"/>
    <w:tmpl w:val="1FA8EC2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2"/>
  </w:num>
  <w:num w:numId="2" w16cid:durableId="1618100756">
    <w:abstractNumId w:val="8"/>
  </w:num>
  <w:num w:numId="3" w16cid:durableId="388725215">
    <w:abstractNumId w:val="5"/>
  </w:num>
  <w:num w:numId="4" w16cid:durableId="618486197">
    <w:abstractNumId w:val="6"/>
  </w:num>
  <w:num w:numId="5" w16cid:durableId="343871802">
    <w:abstractNumId w:val="1"/>
  </w:num>
  <w:num w:numId="6" w16cid:durableId="2029066722">
    <w:abstractNumId w:val="3"/>
  </w:num>
  <w:num w:numId="7" w16cid:durableId="1195995197">
    <w:abstractNumId w:val="4"/>
  </w:num>
  <w:num w:numId="8" w16cid:durableId="748427078">
    <w:abstractNumId w:val="0"/>
  </w:num>
  <w:num w:numId="9" w16cid:durableId="207376894">
    <w:abstractNumId w:val="9"/>
  </w:num>
  <w:num w:numId="10" w16cid:durableId="6176896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B459B"/>
    <w:rsid w:val="003900C9"/>
    <w:rsid w:val="004D1A59"/>
    <w:rsid w:val="004E21BE"/>
    <w:rsid w:val="00531A88"/>
    <w:rsid w:val="00543BD9"/>
    <w:rsid w:val="005D02FD"/>
    <w:rsid w:val="00715DE8"/>
    <w:rsid w:val="008239B5"/>
    <w:rsid w:val="008723FB"/>
    <w:rsid w:val="008A3651"/>
    <w:rsid w:val="008D7A2A"/>
    <w:rsid w:val="00A92CD7"/>
    <w:rsid w:val="00B43ECC"/>
    <w:rsid w:val="00B85DC2"/>
    <w:rsid w:val="00BA285E"/>
    <w:rsid w:val="00BE0041"/>
    <w:rsid w:val="00C60C27"/>
    <w:rsid w:val="00CB765C"/>
    <w:rsid w:val="00D34A3E"/>
    <w:rsid w:val="00EB387B"/>
    <w:rsid w:val="00FB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4D1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16</cp:revision>
  <dcterms:created xsi:type="dcterms:W3CDTF">2025-07-04T13:09:00Z</dcterms:created>
  <dcterms:modified xsi:type="dcterms:W3CDTF">2026-03-28T12:45:00Z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