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88E8B7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282306F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646CD5E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7777777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جيد جدا</w:t>
            </w:r>
          </w:p>
          <w:p w14:paraId="22CC6E22" w14:textId="77777777" w:rsidR="00B45D35" w:rsidRDefault="00B45D35" w:rsidP="00FF4A2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اضافة </w:t>
            </w:r>
            <w:r w:rsidR="00FF4A2E">
              <w:rPr>
                <w:rFonts w:hint="cs"/>
                <w:rtl/>
              </w:rPr>
              <w:t>مكان اجراء</w:t>
            </w:r>
            <w:r>
              <w:rPr>
                <w:rFonts w:hint="cs"/>
                <w:rtl/>
              </w:rPr>
              <w:t xml:space="preserve"> الدراسة الى العنوان</w:t>
            </w:r>
          </w:p>
          <w:p w14:paraId="6C120BEB" w14:textId="4A3960E3" w:rsidR="00FF4A2E" w:rsidRDefault="00FF4A2E" w:rsidP="00FF4A2E">
            <w:pPr>
              <w:bidi/>
              <w:jc w:val="center"/>
            </w:pPr>
            <w:r>
              <w:rPr>
                <w:rFonts w:hint="cs"/>
                <w:rtl/>
              </w:rPr>
              <w:t>منظمات الصحة في .......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59A4CFF8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17BE05E" w14:textId="5D2E70A8" w:rsidR="00B45D35" w:rsidRDefault="00B45D35" w:rsidP="00FF4A2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التركيز على</w:t>
            </w:r>
            <w:r w:rsidR="00FF4A2E">
              <w:rPr>
                <w:rFonts w:hint="cs"/>
                <w:rtl/>
              </w:rPr>
              <w:t xml:space="preserve"> علاقة</w:t>
            </w:r>
            <w:r>
              <w:rPr>
                <w:rFonts w:hint="cs"/>
                <w:rtl/>
              </w:rPr>
              <w:t xml:space="preserve"> متغيرات الدراسة مع بعضها البعض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3ECF9E2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6CB05655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5C6F1CE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98B72FB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3DDC7FA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236300B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2E51BF9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384A61A" w:rsidR="00892076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2FA94F8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684EBF0" w14:textId="1F470795" w:rsidR="00EA22ED" w:rsidRDefault="00FF4A2E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ممتازة وحديثة يرجى اضافة عنوان الدراسة بجاب اسم الباحث والسنة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231A1E8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CFDE4B9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94025FA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83BAACB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13DBF466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414215D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350AAC1" w:rsidR="00EA22ED" w:rsidRDefault="00FF4A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  <w:rsid w:val="00FF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