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523BB" w14:textId="5A33E15C" w:rsidR="002D3A53" w:rsidRDefault="0032139E" w:rsidP="007F055A">
      <w:pPr>
        <w:ind w:left="6480"/>
        <w:jc w:val="right"/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91440" distB="91440" distL="91440" distR="91440" simplePos="0" relativeHeight="251663360" behindDoc="1" locked="0" layoutInCell="1" allowOverlap="1" wp14:anchorId="261C8136" wp14:editId="69809CF9">
                <wp:simplePos x="0" y="0"/>
                <wp:positionH relativeFrom="margin">
                  <wp:posOffset>330200</wp:posOffset>
                </wp:positionH>
                <wp:positionV relativeFrom="margin">
                  <wp:posOffset>4626610</wp:posOffset>
                </wp:positionV>
                <wp:extent cx="4806950" cy="1307465"/>
                <wp:effectExtent l="0" t="0" r="0" b="0"/>
                <wp:wrapSquare wrapText="bothSides"/>
                <wp:docPr id="511500952" name="مربع نص 511500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806950" cy="1307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C5686F" w14:textId="3D95D1A5" w:rsidR="0032139E" w:rsidRPr="0032139E" w:rsidRDefault="0032139E" w:rsidP="0032139E">
                            <w:pPr>
                              <w:pStyle w:val="ac"/>
                              <w:ind w:left="360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</w:pPr>
                            <w:r w:rsidRPr="0032139E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إعداد الطالب: وليد محمد الغامدي</w:t>
                            </w:r>
                          </w:p>
                          <w:p w14:paraId="6E274621" w14:textId="69946219" w:rsidR="0032139E" w:rsidRPr="0032139E" w:rsidRDefault="0032139E" w:rsidP="0032139E">
                            <w:pPr>
                              <w:pStyle w:val="ac"/>
                              <w:ind w:left="360"/>
                              <w:jc w:val="center"/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</w:pPr>
                            <w:r w:rsidRPr="0032139E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2025</w:t>
                            </w:r>
                            <w:r w:rsidRPr="0032139E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C8136" id="_x0000_t202" coordsize="21600,21600" o:spt="202" path="m,l,21600r21600,l21600,xe">
                <v:stroke joinstyle="miter"/>
                <v:path gradientshapeok="t" o:connecttype="rect"/>
              </v:shapetype>
              <v:shape id="مربع نص 511500952" o:spid="_x0000_s1026" type="#_x0000_t202" style="position:absolute;left:0;text-align:left;margin-left:26pt;margin-top:364.3pt;width:378.5pt;height:102.95pt;flip:x;z-index:-251653120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yzagIAAEgFAAAOAAAAZHJzL2Uyb0RvYy54bWysVE1PGzEQvVfqf7B8bzaBkELEBqWgtJUQ&#10;oIaKs+O1yapej2tPsht+fcfe3SSlvVD1Yo09z8/z8caXV01l2Fb5UILN+Wgw5ExZCUVpn3P+/XHx&#10;4ZyzgMIWwoBVOd+pwK9m799d1m6qTmANplCeEYkN09rlfI3oplkW5FpVIgzAKUtODb4SSFv/nBVe&#10;1MRemexkOJxkNfjCeZAqBDq9aZ18lvi1VhLvtQ4Kmck5xYZp9WldxTWbXYrpsxduXcouDPEPUVSi&#10;tPTonupGoGAbX/5BVZXSQwCNAwlVBlqXUqUcKJvR8FU2y7VwKuVCxQluX6bw/2jl3XbpHjzD5hM0&#10;1MBYkNqFaaDDmE+jfcW0Kd2X6IwnFDMjJBVzty+gapBJOhyfDycXZ+SS5BudDj+OJ2eRMWuJ4nXn&#10;A35WULFo5NxThxKt2N4GbKE9JMItLEpjUpeMZXXOJ6fE/5uHyI2NJyr1u6M5JJEs3BkVMcZ+U5qV&#10;RcogHiSlqWvj2VaQRoSUymIqQ+IldERpCuItFzv8Iaq3XG7z6F8Gi/vLVWnBp+xfhV386EPWLZ5q&#10;fpR3NLFZNV1zV1DsqOce2nEITi5K6satCPggPOmfOkgzjfe0aANUdegsztbgX/52HvEkS/JyVtM8&#10;5Tz83AivODNfLQn2YjQexwE83vjjzep4YzfVNVA7RvR7OJlMuuzR9Kb2UD3R6M/jq+QSVtLbOcfe&#10;vMZ2yunrkGo+TyAaOSfw1i6d7NUctfbYPAnvOkEiafkO+skT01e6bLFJOG6+QVJnEm0scFvVrvA0&#10;rkn23dcS/4PjfUIdPsDZLwAAAP//AwBQSwMEFAAGAAgAAAAhAMDd5fXgAAAACgEAAA8AAABkcnMv&#10;ZG93bnJldi54bWxMj8FOwzAQRO9I/IO1SNyoQ0pLmmZTISQOSByg4QPceInTxusodtLA12NO9Dg7&#10;o9k3xW62nZho8K1jhPtFAoK4drrlBuGzernLQPigWKvOMSF8k4ddeX1VqFy7M3/QtA+NiCXsc4Vg&#10;QuhzKX1tyCq/cD1x9L7cYFWIcmikHtQ5lttOpkmylla1HD8Y1dOzofq0Hy1Cexp0lU4/k1yyeX1T&#10;8jjW7xXi7c38tAURaA7/YfjDj+hQRqaDG1l70SGs0jglIDym2RpEDGTJJl4OCJvlwwpkWcjLCeUv&#10;AAAA//8DAFBLAQItABQABgAIAAAAIQC2gziS/gAAAOEBAAATAAAAAAAAAAAAAAAAAAAAAABbQ29u&#10;dGVudF9UeXBlc10ueG1sUEsBAi0AFAAGAAgAAAAhADj9If/WAAAAlAEAAAsAAAAAAAAAAAAAAAAA&#10;LwEAAF9yZWxzLy5yZWxzUEsBAi0AFAAGAAgAAAAhACMKjLNqAgAASAUAAA4AAAAAAAAAAAAAAAAA&#10;LgIAAGRycy9lMm9Eb2MueG1sUEsBAi0AFAAGAAgAAAAhAMDd5fXgAAAACgEAAA8AAAAAAAAAAAAA&#10;AAAAxAQAAGRycy9kb3ducmV2LnhtbFBLBQYAAAAABAAEAPMAAADRBQAAAAA=&#10;" filled="f" stroked="f" strokeweight=".5pt">
                <v:textbox style="mso-fit-shape-to-text:t" inset=",7.2pt,,7.2pt">
                  <w:txbxContent>
                    <w:p w14:paraId="7CC5686F" w14:textId="3D95D1A5" w:rsidR="0032139E" w:rsidRPr="0032139E" w:rsidRDefault="0032139E" w:rsidP="0032139E">
                      <w:pPr>
                        <w:pStyle w:val="ac"/>
                        <w:ind w:left="360"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</w:pPr>
                      <w:r w:rsidRPr="0032139E"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  <w:t>إعداد الطالب: وليد محمد الغامدي</w:t>
                      </w:r>
                    </w:p>
                    <w:p w14:paraId="6E274621" w14:textId="69946219" w:rsidR="0032139E" w:rsidRPr="0032139E" w:rsidRDefault="0032139E" w:rsidP="0032139E">
                      <w:pPr>
                        <w:pStyle w:val="ac"/>
                        <w:ind w:left="360"/>
                        <w:jc w:val="center"/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</w:pPr>
                      <w:r w:rsidRPr="0032139E"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2025</w:t>
                      </w:r>
                      <w:r w:rsidRPr="0032139E"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  <w:t>م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45958">
        <w:rPr>
          <w:noProof/>
          <w:rtl/>
        </w:rPr>
        <mc:AlternateContent>
          <mc:Choice Requires="wps">
            <w:drawing>
              <wp:anchor distT="91440" distB="91440" distL="91440" distR="91440" simplePos="0" relativeHeight="251661312" behindDoc="1" locked="0" layoutInCell="1" allowOverlap="1" wp14:anchorId="57E24BA2" wp14:editId="1DE4F04F">
                <wp:simplePos x="0" y="0"/>
                <wp:positionH relativeFrom="margin">
                  <wp:posOffset>364490</wp:posOffset>
                </wp:positionH>
                <wp:positionV relativeFrom="margin">
                  <wp:posOffset>2226310</wp:posOffset>
                </wp:positionV>
                <wp:extent cx="4806950" cy="1307465"/>
                <wp:effectExtent l="0" t="0" r="0" b="0"/>
                <wp:wrapSquare wrapText="bothSides"/>
                <wp:docPr id="135" name="مربع نص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806950" cy="1307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FFEB5F" w14:textId="49616090" w:rsidR="00C45958" w:rsidRPr="0032139E" w:rsidRDefault="00C45958" w:rsidP="00C45958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</w:rPr>
                            </w:pPr>
                            <w:r w:rsidRPr="0032139E">
                              <w:rPr>
                                <w:rFonts w:ascii="Simplified Arabic" w:hAnsi="Simplified Arabic" w:cs="Simplified Arabic"/>
                                <w:rtl/>
                              </w:rPr>
                              <w:t xml:space="preserve">دور التسويق عبر وسائل التواصل الاجتماعي في زيادة مبيعات منتجات الطباعة </w:t>
                            </w:r>
                            <w:r w:rsidR="0032139E" w:rsidRPr="0032139E"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>المخصصة:</w:t>
                            </w:r>
                            <w:r w:rsidRPr="0032139E">
                              <w:rPr>
                                <w:rFonts w:ascii="Simplified Arabic" w:hAnsi="Simplified Arabic" w:cs="Simplified Arabic"/>
                                <w:rtl/>
                              </w:rPr>
                              <w:t xml:space="preserve"> دراسة حالة الطباعة على الأكواب.</w:t>
                            </w:r>
                          </w:p>
                          <w:p w14:paraId="705EC505" w14:textId="1A0032A2" w:rsidR="0032139E" w:rsidRPr="0032139E" w:rsidRDefault="0032139E" w:rsidP="0032139E">
                            <w:pPr>
                              <w:pStyle w:val="ac"/>
                              <w:ind w:left="360"/>
                              <w:jc w:val="center"/>
                              <w:rPr>
                                <w:rFonts w:ascii="Simplified Arabic" w:hAnsi="Simplified Arabic" w:cs="Simplified Arabic"/>
                                <w:color w:val="000000" w:themeColor="text1"/>
                              </w:rPr>
                            </w:pPr>
                            <w:r w:rsidRPr="0032139E">
                              <w:rPr>
                                <w:rFonts w:ascii="Simplified Arabic" w:hAnsi="Simplified Arabic" w:cs="Simplified Arabic"/>
                                <w:color w:val="000000" w:themeColor="text1"/>
                              </w:rPr>
                              <w:t>The Role of Social Media Marketing in Increasing Sales of Customized Printing Products: A Case Study of Mug Printing</w:t>
                            </w:r>
                            <w:r>
                              <w:rPr>
                                <w:rFonts w:ascii="Simplified Arabic" w:hAnsi="Simplified Arabic" w:cs="Simplified Arabic"/>
                                <w:color w:val="000000" w:themeColor="text1"/>
                              </w:rPr>
                              <w:t>.</w:t>
                            </w:r>
                          </w:p>
                          <w:p w14:paraId="157FA2CA" w14:textId="19E2D136" w:rsidR="00C45958" w:rsidRPr="0032139E" w:rsidRDefault="00C45958">
                            <w:pPr>
                              <w:pStyle w:val="ac"/>
                              <w:ind w:left="360"/>
                              <w:rPr>
                                <w:rFonts w:ascii="Simplified Arabic" w:hAnsi="Simplified Arabic" w:cs="Simplified Arabic"/>
                                <w:color w:val="7F7F7F" w:themeColor="text1" w:themeTint="8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24BA2" id="مربع نص 135" o:spid="_x0000_s1027" type="#_x0000_t202" style="position:absolute;left:0;text-align:left;margin-left:28.7pt;margin-top:175.3pt;width:378.5pt;height:102.95pt;flip:x;z-index:-251655168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dLebAIAAE8FAAAOAAAAZHJzL2Uyb0RvYy54bWysVE1v2zAMvQ/YfxB0X5y0adYGdYqsRbYB&#10;RVssHXpWZKkxJosapcROf/0o2U6ybpcOuwgUST3x45GXV01l2FahL8HmfDQYcqashKK0zzn//rj4&#10;cM6ZD8IWwoBVOd8pz69m799d1m6qTmANplDICMT6ae1yvg7BTbPMy7WqhB+AU5aMGrASga74nBUo&#10;akKvTHYyHE6yGrBwCFJ5T9qb1shnCV9rJcO91l4FZnJOsYV0YjpX8cxml2L6jMKtS9mFIf4hikqU&#10;lj7dQ92IINgGyz+gqlIieNBhIKHKQOtSqpQDZTMavspmuRZOpVyoON7ty+T/H6y82y7dA7LQfIKG&#10;GhgLUjs/9aSM+TQaK6ZN6b5EY9RQzIw8qZi7fQFVE5gk5fh8OLk4I5Mk2+h0+HE8OYuIWQsUnzv0&#10;4bOCikUh50gdSrBie+tD69q7RHcLi9KY1CVjWZ3zySnh/2YhcGOjRqV+dzCHJJIUdkZFH2O/Kc3K&#10;ImUQFYlp6tog2wriiJBS2ZDKkHDJO3ppCuItDzv/Q1Rvedzm0f8MNuwfV6UFTNm/Crv40YesW3+q&#10;+VHeUQzNqqHEj3q8gmJHrUdop8I7uSipKbfChweBNAbUSBrtcE+HNkDFh07ibA348jd99Cd2kpWz&#10;msYq5/7nRqDizHy1xNuL0Xgc5/D4gseX1fHFbqproK6MaIk4mUR6jMH0okaonmgDzOOvZBJW0t85&#10;D714Hdphpw0i1XyenGjynAi3dulkT+pIucfmSaDreBmI0nfQD6CYvqJn65v44+abQCRN3I11bqva&#10;1Z+mNrG/2zBxLRzfk9dhD85+AQAA//8DAFBLAwQUAAYACAAAACEAS7dj6t8AAAAKAQAADwAAAGRy&#10;cy9kb3ducmV2LnhtbEyPy07DMBBF90j8gzVI7KjTR0KVxqkQEgskFtDwAW48jUPjcRQ7aeDrGVZ0&#10;OXOP7pwp9rPrxIRDaD0pWC4SEEi1Ny01Cj6rl4ctiBA1Gd15QgXfGGBf3t4UOjf+Qh84HWIjuIRC&#10;rhXYGPtcylBbdDosfI/E2ckPTkceh0aaQV+43HVylSSZdLolvmB1j88W6/NhdAra82Cq1fQzyTXZ&#10;1zctv8b6vVLq/m5+2oGIOMd/GP70WR1Kdjr6kUwQnYL0ccOkgnWaZCAY2C43vDlykmYpyLKQ1y+U&#10;vwAAAP//AwBQSwECLQAUAAYACAAAACEAtoM4kv4AAADhAQAAEwAAAAAAAAAAAAAAAAAAAAAAW0Nv&#10;bnRlbnRfVHlwZXNdLnhtbFBLAQItABQABgAIAAAAIQA4/SH/1gAAAJQBAAALAAAAAAAAAAAAAAAA&#10;AC8BAABfcmVscy8ucmVsc1BLAQItABQABgAIAAAAIQBcZdLebAIAAE8FAAAOAAAAAAAAAAAAAAAA&#10;AC4CAABkcnMvZTJvRG9jLnhtbFBLAQItABQABgAIAAAAIQBLt2Pq3wAAAAoBAAAPAAAAAAAAAAAA&#10;AAAAAMYEAABkcnMvZG93bnJldi54bWxQSwUGAAAAAAQABADzAAAA0gUAAAAA&#10;" filled="f" stroked="f" strokeweight=".5pt">
                <v:textbox style="mso-fit-shape-to-text:t" inset=",7.2pt,,7.2pt">
                  <w:txbxContent>
                    <w:p w14:paraId="6DFFEB5F" w14:textId="49616090" w:rsidR="00C45958" w:rsidRPr="0032139E" w:rsidRDefault="00C45958" w:rsidP="00C45958">
                      <w:pPr>
                        <w:jc w:val="center"/>
                        <w:rPr>
                          <w:rFonts w:ascii="Simplified Arabic" w:hAnsi="Simplified Arabic" w:cs="Simplified Arabic"/>
                        </w:rPr>
                      </w:pPr>
                      <w:r w:rsidRPr="0032139E">
                        <w:rPr>
                          <w:rFonts w:ascii="Simplified Arabic" w:hAnsi="Simplified Arabic" w:cs="Simplified Arabic"/>
                          <w:rtl/>
                        </w:rPr>
                        <w:t xml:space="preserve">دور التسويق عبر وسائل التواصل الاجتماعي في زيادة مبيعات منتجات الطباعة </w:t>
                      </w:r>
                      <w:r w:rsidR="0032139E" w:rsidRPr="0032139E">
                        <w:rPr>
                          <w:rFonts w:ascii="Simplified Arabic" w:hAnsi="Simplified Arabic" w:cs="Simplified Arabic" w:hint="cs"/>
                          <w:rtl/>
                        </w:rPr>
                        <w:t>المخصصة:</w:t>
                      </w:r>
                      <w:r w:rsidRPr="0032139E">
                        <w:rPr>
                          <w:rFonts w:ascii="Simplified Arabic" w:hAnsi="Simplified Arabic" w:cs="Simplified Arabic"/>
                          <w:rtl/>
                        </w:rPr>
                        <w:t xml:space="preserve"> دراسة حالة الطباعة على الأكواب.</w:t>
                      </w:r>
                    </w:p>
                    <w:p w14:paraId="705EC505" w14:textId="1A0032A2" w:rsidR="0032139E" w:rsidRPr="0032139E" w:rsidRDefault="0032139E" w:rsidP="0032139E">
                      <w:pPr>
                        <w:pStyle w:val="ac"/>
                        <w:ind w:left="360"/>
                        <w:jc w:val="center"/>
                        <w:rPr>
                          <w:rFonts w:ascii="Simplified Arabic" w:hAnsi="Simplified Arabic" w:cs="Simplified Arabic"/>
                          <w:color w:val="000000" w:themeColor="text1"/>
                        </w:rPr>
                      </w:pPr>
                      <w:r w:rsidRPr="0032139E">
                        <w:rPr>
                          <w:rFonts w:ascii="Simplified Arabic" w:hAnsi="Simplified Arabic" w:cs="Simplified Arabic"/>
                          <w:color w:val="000000" w:themeColor="text1"/>
                        </w:rPr>
                        <w:t>The Role of Social Media Marketing in Increasing Sales of Customized Printing Products: A Case Study of Mug Printing</w:t>
                      </w:r>
                      <w:r>
                        <w:rPr>
                          <w:rFonts w:ascii="Simplified Arabic" w:hAnsi="Simplified Arabic" w:cs="Simplified Arabic"/>
                          <w:color w:val="000000" w:themeColor="text1"/>
                        </w:rPr>
                        <w:t>.</w:t>
                      </w:r>
                    </w:p>
                    <w:p w14:paraId="157FA2CA" w14:textId="19E2D136" w:rsidR="00C45958" w:rsidRPr="0032139E" w:rsidRDefault="00C45958">
                      <w:pPr>
                        <w:pStyle w:val="ac"/>
                        <w:ind w:left="360"/>
                        <w:rPr>
                          <w:rFonts w:ascii="Simplified Arabic" w:hAnsi="Simplified Arabic" w:cs="Simplified Arabic"/>
                          <w:color w:val="7F7F7F" w:themeColor="text1" w:themeTint="80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F055A">
        <w:rPr>
          <w:noProof/>
        </w:rPr>
        <w:drawing>
          <wp:inline distT="0" distB="0" distL="0" distR="0" wp14:anchorId="6B4E7182" wp14:editId="184BF7CE">
            <wp:extent cx="1208498" cy="768350"/>
            <wp:effectExtent l="0" t="0" r="0" b="0"/>
            <wp:docPr id="1057467447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467447" name="صورة 105746744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446" cy="77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6FBBA" w14:textId="77777777" w:rsidR="0032139E" w:rsidRPr="0032139E" w:rsidRDefault="0032139E" w:rsidP="0032139E">
      <w:pPr>
        <w:rPr>
          <w:rFonts w:hint="cs"/>
        </w:rPr>
      </w:pPr>
    </w:p>
    <w:p w14:paraId="4ECD3422" w14:textId="77777777" w:rsidR="0032139E" w:rsidRPr="0032139E" w:rsidRDefault="0032139E" w:rsidP="0032139E">
      <w:pPr>
        <w:rPr>
          <w:rFonts w:hint="cs"/>
        </w:rPr>
      </w:pPr>
    </w:p>
    <w:p w14:paraId="486DE049" w14:textId="77777777" w:rsidR="0032139E" w:rsidRPr="0032139E" w:rsidRDefault="0032139E" w:rsidP="0032139E">
      <w:pPr>
        <w:rPr>
          <w:rFonts w:hint="cs"/>
        </w:rPr>
      </w:pPr>
    </w:p>
    <w:p w14:paraId="19E69FFF" w14:textId="77777777" w:rsidR="0032139E" w:rsidRPr="0032139E" w:rsidRDefault="0032139E" w:rsidP="0032139E">
      <w:pPr>
        <w:rPr>
          <w:rFonts w:hint="cs"/>
        </w:rPr>
      </w:pPr>
    </w:p>
    <w:p w14:paraId="4A766D05" w14:textId="77777777" w:rsidR="0032139E" w:rsidRPr="0032139E" w:rsidRDefault="0032139E" w:rsidP="0032139E">
      <w:pPr>
        <w:rPr>
          <w:rFonts w:hint="cs"/>
        </w:rPr>
      </w:pPr>
    </w:p>
    <w:p w14:paraId="2C218A21" w14:textId="77777777" w:rsidR="0032139E" w:rsidRPr="0032139E" w:rsidRDefault="0032139E" w:rsidP="0032139E">
      <w:pPr>
        <w:rPr>
          <w:rFonts w:hint="cs"/>
        </w:rPr>
      </w:pPr>
    </w:p>
    <w:p w14:paraId="6F3706A6" w14:textId="77777777" w:rsidR="0032139E" w:rsidRDefault="0032139E" w:rsidP="0032139E">
      <w:pPr>
        <w:rPr>
          <w:rFonts w:hint="cs"/>
        </w:rPr>
      </w:pPr>
    </w:p>
    <w:p w14:paraId="00B65A92" w14:textId="54A99007" w:rsidR="0032139E" w:rsidRDefault="0032139E" w:rsidP="0032139E">
      <w:pPr>
        <w:rPr>
          <w:rFonts w:hint="cs"/>
          <w:rtl/>
        </w:rPr>
      </w:pPr>
    </w:p>
    <w:p w14:paraId="3021D8FC" w14:textId="77777777" w:rsidR="0032139E" w:rsidRPr="0032139E" w:rsidRDefault="0032139E" w:rsidP="0032139E">
      <w:pPr>
        <w:rPr>
          <w:rFonts w:hint="cs"/>
          <w:rtl/>
        </w:rPr>
      </w:pPr>
    </w:p>
    <w:p w14:paraId="6A67DBB8" w14:textId="77777777" w:rsidR="0032139E" w:rsidRPr="0032139E" w:rsidRDefault="0032139E" w:rsidP="0032139E">
      <w:pPr>
        <w:rPr>
          <w:rFonts w:hint="cs"/>
          <w:rtl/>
        </w:rPr>
      </w:pPr>
    </w:p>
    <w:p w14:paraId="18823E72" w14:textId="77777777" w:rsidR="0032139E" w:rsidRPr="0032139E" w:rsidRDefault="0032139E" w:rsidP="0032139E">
      <w:pPr>
        <w:rPr>
          <w:rFonts w:hint="cs"/>
          <w:rtl/>
        </w:rPr>
      </w:pPr>
    </w:p>
    <w:p w14:paraId="081B399E" w14:textId="77777777" w:rsidR="0032139E" w:rsidRPr="0032139E" w:rsidRDefault="0032139E" w:rsidP="0032139E">
      <w:pPr>
        <w:rPr>
          <w:rFonts w:hint="cs"/>
          <w:rtl/>
        </w:rPr>
      </w:pPr>
    </w:p>
    <w:p w14:paraId="5A81AAE6" w14:textId="77777777" w:rsidR="0032139E" w:rsidRPr="0032139E" w:rsidRDefault="0032139E" w:rsidP="0032139E">
      <w:pPr>
        <w:rPr>
          <w:rFonts w:hint="cs"/>
          <w:rtl/>
        </w:rPr>
      </w:pPr>
    </w:p>
    <w:p w14:paraId="258E0E3B" w14:textId="77777777" w:rsidR="0032139E" w:rsidRPr="0032139E" w:rsidRDefault="0032139E" w:rsidP="0032139E">
      <w:pPr>
        <w:rPr>
          <w:rFonts w:hint="cs"/>
          <w:rtl/>
        </w:rPr>
      </w:pPr>
    </w:p>
    <w:p w14:paraId="763ADB56" w14:textId="77777777" w:rsidR="0032139E" w:rsidRDefault="0032139E" w:rsidP="0032139E">
      <w:pPr>
        <w:rPr>
          <w:rFonts w:hint="cs"/>
          <w:rtl/>
        </w:rPr>
      </w:pPr>
    </w:p>
    <w:p w14:paraId="75C94BDA" w14:textId="08075209" w:rsidR="0032139E" w:rsidRPr="0032139E" w:rsidRDefault="0032139E" w:rsidP="0032139E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91440" distB="91440" distL="91440" distR="91440" simplePos="0" relativeHeight="251665408" behindDoc="1" locked="0" layoutInCell="1" allowOverlap="1" wp14:anchorId="7ED3ACAF" wp14:editId="5A959270">
                <wp:simplePos x="0" y="0"/>
                <wp:positionH relativeFrom="margin">
                  <wp:posOffset>390277</wp:posOffset>
                </wp:positionH>
                <wp:positionV relativeFrom="margin">
                  <wp:posOffset>5809283</wp:posOffset>
                </wp:positionV>
                <wp:extent cx="4806950" cy="1307465"/>
                <wp:effectExtent l="0" t="0" r="0" b="0"/>
                <wp:wrapSquare wrapText="bothSides"/>
                <wp:docPr id="1852331645" name="مربع نص 1852331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806950" cy="1307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BBEC4" w14:textId="4FCAAE01" w:rsidR="0032139E" w:rsidRPr="0032139E" w:rsidRDefault="0032139E" w:rsidP="0032139E">
                            <w:pPr>
                              <w:pStyle w:val="ac"/>
                              <w:ind w:left="360"/>
                              <w:jc w:val="center"/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إشراف: د. محمد عويس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3ACAF" id="مربع نص 1852331645" o:spid="_x0000_s1028" type="#_x0000_t202" style="position:absolute;left:0;text-align:left;margin-left:30.75pt;margin-top:457.4pt;width:378.5pt;height:102.95pt;flip:x;z-index:-251651072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XN6bgIAAE8FAAAOAAAAZHJzL2Uyb0RvYy54bWysVE1v2zAMvQ/YfxB0X5y0adYGdYqsRbcB&#10;QVssHXpWZKkxJouaxMROf/0o2U6ybpcOuwgUST3x45GXV01l2Fb5UILN+Wgw5ExZCUVpn3P+/fH2&#10;wzlnAYUthAGrcr5TgV/N3r+7rN1UncAaTKE8IxAbprXL+RrRTbMsyLWqRBiAU5aMGnwlkK7+OSu8&#10;qAm9MtnJcDjJavCF8yBVCKS9aY18lvC1VhLvtQ4Kmck5xYbp9OlcxTObXYrpsxduXcouDPEPUVSi&#10;tPTpHupGoGAbX/4BVZXSQwCNAwlVBlqXUqUcKJvR8FU2y7VwKuVCxQluX6bw/2Dl3XbpHjzD5hM0&#10;1MBYkNqFaSBlzKfRvmLalO5LNEYNxczIk4q52xdQNcgkKcfnw8nFGZkk2Uanw4/jyVlEzFqg+Nz5&#10;gJ8VVCwKOffUoQQrtouArWvvEt0t3JbGpC4Zy+qcT04J/zcLgRsbNSr1u4M5JJEk3BkVfYz9pjQr&#10;i5RBVCSmqWvj2VYQR4SUymIqQ8Il7+ilKYi3POz8D1G95XGbR/8zWNw/rkoLPmX/KuziRx+ybv2p&#10;5kd5RxGbVUOJ5/yk7/EKih213kM7FcHJ25KashABH4SnMaBG0mjjPR3aABUfOomzNfiXv+mjP7GT&#10;rJzVNFY5Dz83wivOzFdLvL0YjcdxDo8v/viyOr7YTXUN1JURLREnk0iPPZpe1B6qJ9oA8/grmYSV&#10;9HfOsRevsR122iBSzefJiSbPCVzYpZM9qSPlHpsn4V3HSyRK30E/gGL6ip6tb+KPm2+QSJq4G+vc&#10;VrWrP01tYn+3YeJaOL4nr8MenP0CAAD//wMAUEsDBBQABgAIAAAAIQDgE/7p3wAAAAsBAAAPAAAA&#10;ZHJzL2Rvd25yZXYueG1sTI9BTsMwEEX3SNzBGiR21HGAEtI4FUJigcQCGg7gxm4cGo8j20kDp2dY&#10;0eXMPP15v9oubmCzCbH3KEGsMmAGW6977CR8Ni83BbCYFGo1eDQSvk2EbX15UalS+xN+mHmXOkYh&#10;GEslwaY0lpzH1hqn4sqPBul28MGpRGPouA7qROFu4HmWrblTPdIHq0bzbE173E1OQn8Musnnn5nf&#10;on19U/xrat8bKa+vlqcNsGSW9A/Dnz6pQ01Oez+hjmyQsBb3REp4FHdUgYBCFLTZEyny7AF4XfHz&#10;DvUvAAAA//8DAFBLAQItABQABgAIAAAAIQC2gziS/gAAAOEBAAATAAAAAAAAAAAAAAAAAAAAAABb&#10;Q29udGVudF9UeXBlc10ueG1sUEsBAi0AFAAGAAgAAAAhADj9If/WAAAAlAEAAAsAAAAAAAAAAAAA&#10;AAAALwEAAF9yZWxzLy5yZWxzUEsBAi0AFAAGAAgAAAAhAJy1c3puAgAATwUAAA4AAAAAAAAAAAAA&#10;AAAALgIAAGRycy9lMm9Eb2MueG1sUEsBAi0AFAAGAAgAAAAhAOAT/unfAAAACwEAAA8AAAAAAAAA&#10;AAAAAAAAyAQAAGRycy9kb3ducmV2LnhtbFBLBQYAAAAABAAEAPMAAADUBQAAAAA=&#10;" filled="f" stroked="f" strokeweight=".5pt">
                <v:textbox style="mso-fit-shape-to-text:t" inset=",7.2pt,,7.2pt">
                  <w:txbxContent>
                    <w:p w14:paraId="7E6BBEC4" w14:textId="4FCAAE01" w:rsidR="0032139E" w:rsidRPr="0032139E" w:rsidRDefault="0032139E" w:rsidP="0032139E">
                      <w:pPr>
                        <w:pStyle w:val="ac"/>
                        <w:ind w:left="360"/>
                        <w:jc w:val="center"/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</w:pPr>
                      <w:r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</w:rPr>
                        <w:t>إشراف: د. محمد عويس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32139E" w:rsidRPr="0032139E" w:rsidSect="007F055A">
      <w:headerReference w:type="default" r:id="rId8"/>
      <w:footerReference w:type="default" r:id="rId9"/>
      <w:pgSz w:w="11906" w:h="16838"/>
      <w:pgMar w:top="1797" w:right="1440" w:bottom="1797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19B72" w14:textId="77777777" w:rsidR="007F055A" w:rsidRDefault="007F055A" w:rsidP="007F055A">
      <w:pPr>
        <w:spacing w:after="0" w:line="240" w:lineRule="auto"/>
      </w:pPr>
      <w:r>
        <w:separator/>
      </w:r>
    </w:p>
  </w:endnote>
  <w:endnote w:type="continuationSeparator" w:id="0">
    <w:p w14:paraId="144C35F8" w14:textId="77777777" w:rsidR="007F055A" w:rsidRDefault="007F055A" w:rsidP="007F0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224953682"/>
      <w:docPartObj>
        <w:docPartGallery w:val="Page Numbers (Bottom of Page)"/>
        <w:docPartUnique/>
      </w:docPartObj>
    </w:sdtPr>
    <w:sdtContent>
      <w:p w14:paraId="2B4B6C3A" w14:textId="6472D5D3" w:rsidR="0032139E" w:rsidRDefault="0032139E" w:rsidP="0032139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365E442B" w14:textId="77777777" w:rsidR="0032139E" w:rsidRDefault="0032139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1524E" w14:textId="77777777" w:rsidR="007F055A" w:rsidRDefault="007F055A" w:rsidP="007F055A">
      <w:pPr>
        <w:spacing w:after="0" w:line="240" w:lineRule="auto"/>
      </w:pPr>
      <w:r>
        <w:separator/>
      </w:r>
    </w:p>
  </w:footnote>
  <w:footnote w:type="continuationSeparator" w:id="0">
    <w:p w14:paraId="52D2A488" w14:textId="77777777" w:rsidR="007F055A" w:rsidRDefault="007F055A" w:rsidP="007F0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80823" w14:textId="49A0D348" w:rsidR="007F055A" w:rsidRPr="0032139E" w:rsidRDefault="007F055A">
    <w:pPr>
      <w:pStyle w:val="aa"/>
      <w:rPr>
        <w:rFonts w:ascii="Simplified Arabic" w:hAnsi="Simplified Arabic" w:cs="Simplified Arabic"/>
        <w:b/>
        <w:bCs/>
        <w:sz w:val="28"/>
        <w:szCs w:val="28"/>
      </w:rPr>
    </w:pPr>
    <w:r w:rsidRPr="0032139E">
      <w:rPr>
        <w:rFonts w:ascii="Simplified Arabic" w:hAnsi="Simplified Arabic" w:cs="Simplified Arabic"/>
        <w:b/>
        <w:bCs/>
        <w:sz w:val="28"/>
        <w:szCs w:val="28"/>
      </w:rPr>
      <w:t>Midocean University</w:t>
    </w:r>
  </w:p>
  <w:p w14:paraId="62B3ED75" w14:textId="77777777" w:rsidR="007F055A" w:rsidRPr="00C45958" w:rsidRDefault="007F055A" w:rsidP="007F055A">
    <w:pPr>
      <w:pStyle w:val="aa"/>
      <w:rPr>
        <w:rFonts w:ascii="Simplified Arabic" w:hAnsi="Simplified Arabic" w:cs="Simplified Arabic"/>
        <w:rtl/>
      </w:rPr>
    </w:pPr>
    <w:r w:rsidRPr="00C45958">
      <w:rPr>
        <w:rFonts w:ascii="Simplified Arabic" w:hAnsi="Simplified Arabic" w:cs="Simplified Arabic"/>
        <w:rtl/>
      </w:rPr>
      <w:t>كلية الإعلام والتسويق</w:t>
    </w:r>
  </w:p>
  <w:p w14:paraId="6E83593C" w14:textId="2BA97E0B" w:rsidR="007F055A" w:rsidRPr="00C45958" w:rsidRDefault="007F055A" w:rsidP="007F055A">
    <w:pPr>
      <w:pStyle w:val="aa"/>
      <w:rPr>
        <w:rFonts w:ascii="Simplified Arabic" w:hAnsi="Simplified Arabic" w:cs="Simplified Arabic"/>
        <w:rtl/>
      </w:rPr>
    </w:pPr>
    <w:r w:rsidRPr="00C45958">
      <w:rPr>
        <w:rFonts w:ascii="Simplified Arabic" w:hAnsi="Simplified Arabic" w:cs="Simplified Arabic"/>
        <w:rtl/>
      </w:rPr>
      <w:t>ماجستير التسويق الرقمي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8F0"/>
    <w:rsid w:val="00095E69"/>
    <w:rsid w:val="000978F0"/>
    <w:rsid w:val="00243DDE"/>
    <w:rsid w:val="002D3A53"/>
    <w:rsid w:val="0032139E"/>
    <w:rsid w:val="007F055A"/>
    <w:rsid w:val="00C4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FFE67D"/>
  <w15:chartTrackingRefBased/>
  <w15:docId w15:val="{EFB447D1-348E-48E4-86BF-1A17619B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139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978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978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978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978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978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978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978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978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978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978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978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978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978F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978F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978F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978F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978F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978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978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97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978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978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978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978F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978F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978F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978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978F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978F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7F055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7F055A"/>
  </w:style>
  <w:style w:type="paragraph" w:styleId="ab">
    <w:name w:val="footer"/>
    <w:basedOn w:val="a"/>
    <w:link w:val="Char4"/>
    <w:uiPriority w:val="99"/>
    <w:unhideWhenUsed/>
    <w:rsid w:val="007F055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7F055A"/>
  </w:style>
  <w:style w:type="paragraph" w:styleId="ac">
    <w:name w:val="No Spacing"/>
    <w:link w:val="Char5"/>
    <w:uiPriority w:val="1"/>
    <w:qFormat/>
    <w:rsid w:val="00C45958"/>
    <w:pPr>
      <w:bidi/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Char5">
    <w:name w:val="بلا تباعد Char"/>
    <w:basedOn w:val="a0"/>
    <w:link w:val="ac"/>
    <w:uiPriority w:val="1"/>
    <w:rsid w:val="00C45958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CF547-0D6D-4582-9FD9-29AFB63F3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waleed alghamdi</dc:creator>
  <cp:keywords/>
  <dc:description/>
  <cp:lastModifiedBy>waleed alghamdi</cp:lastModifiedBy>
  <cp:revision>1</cp:revision>
  <dcterms:created xsi:type="dcterms:W3CDTF">2025-10-24T19:13:00Z</dcterms:created>
  <dcterms:modified xsi:type="dcterms:W3CDTF">2025-10-24T19:56:00Z</dcterms:modified>
</cp:coreProperties>
</file>