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668BC6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6554F6" w:rsidRPr="006554F6">
        <w:rPr>
          <w:rtl/>
        </w:rPr>
        <w:t xml:space="preserve"> </w:t>
      </w:r>
      <w:r w:rsidR="006554F6">
        <w:rPr>
          <w:rtl/>
        </w:rPr>
        <w:t xml:space="preserve">مزهر بن عائض بن محمد آل مزهر القحطاني 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E63584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CA695CE" w:rsidR="00EA22ED" w:rsidRDefault="006554F6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6C120BEB" w14:textId="29DC5644" w:rsidR="00EA22ED" w:rsidRDefault="006554F6" w:rsidP="00CC5AD4">
            <w:pPr>
              <w:jc w:val="center"/>
            </w:pPr>
            <w:r w:rsidRPr="006554F6">
              <w:rPr>
                <w:rFonts w:cs="Arial"/>
                <w:rtl/>
              </w:rPr>
              <w:t>يجب ان يحوي العنوان متغيرات الدراسة ومكان تطبيقها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9FAF05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0A10C9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32AAD0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CFC575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7D6CF74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6E16697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297357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3AAB32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C667CB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88AD4B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66CC1DB" w:rsidR="00EA22ED" w:rsidRDefault="006554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8C0EF3C" w:rsidR="00EA22ED" w:rsidRDefault="006554F6" w:rsidP="00CC5AD4">
            <w:pPr>
              <w:jc w:val="center"/>
              <w:rPr>
                <w:rtl/>
                <w:lang w:bidi="ar-SY"/>
              </w:rPr>
            </w:pPr>
            <w:r w:rsidRPr="006554F6">
              <w:rPr>
                <w:rFonts w:cs="Arial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554F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2024-07-30T20:41:00Z</dcterms:created>
  <dcterms:modified xsi:type="dcterms:W3CDTF">2024-07-30T20:41:00Z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