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0BD8D" w14:textId="6A512232" w:rsidR="00AA4973" w:rsidRPr="00AA4973" w:rsidRDefault="000941D5" w:rsidP="000941D5">
      <w:pPr>
        <w:spacing w:before="100" w:beforeAutospacing="1" w:after="100" w:afterAutospacing="1"/>
        <w:ind w:firstLine="567"/>
        <w:rPr>
          <w:rFonts w:ascii="Calibri" w:eastAsia="Calibri" w:hAnsi="Calibri" w:cs="Arial"/>
          <w:rtl/>
          <w14:ligatures w14:val="none"/>
        </w:rPr>
      </w:pPr>
      <w:r>
        <w:rPr>
          <w:noProof/>
        </w:rPr>
        <w:drawing>
          <wp:anchor distT="0" distB="0" distL="114300" distR="114300" simplePos="0" relativeHeight="251658752" behindDoc="1" locked="0" layoutInCell="1" allowOverlap="1" wp14:anchorId="067BFE76" wp14:editId="03AE3F26">
            <wp:simplePos x="0" y="0"/>
            <wp:positionH relativeFrom="column">
              <wp:posOffset>-157480</wp:posOffset>
            </wp:positionH>
            <wp:positionV relativeFrom="paragraph">
              <wp:posOffset>247650</wp:posOffset>
            </wp:positionV>
            <wp:extent cx="2231390" cy="1171575"/>
            <wp:effectExtent l="0" t="0" r="0" b="9525"/>
            <wp:wrapNone/>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rotWithShape="1">
                    <a:blip r:embed="rId8">
                      <a:extLst>
                        <a:ext uri="{28A0092B-C50C-407E-A947-70E740481C1C}">
                          <a14:useLocalDpi xmlns:a14="http://schemas.microsoft.com/office/drawing/2010/main" val="0"/>
                        </a:ext>
                      </a:extLst>
                    </a:blip>
                    <a:srcRect t="22581" b="20737"/>
                    <a:stretch/>
                  </pic:blipFill>
                  <pic:spPr bwMode="auto">
                    <a:xfrm>
                      <a:off x="0" y="0"/>
                      <a:ext cx="2231390" cy="1171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kern w:val="0"/>
          <w14:ligatures w14:val="none"/>
        </w:rPr>
        <mc:AlternateContent>
          <mc:Choice Requires="wps">
            <w:drawing>
              <wp:anchor distT="45720" distB="45720" distL="114300" distR="114300" simplePos="0" relativeHeight="251662336" behindDoc="0" locked="0" layoutInCell="1" allowOverlap="1" wp14:anchorId="2BF61F94" wp14:editId="6D2956B8">
                <wp:simplePos x="0" y="0"/>
                <wp:positionH relativeFrom="margin">
                  <wp:posOffset>2987040</wp:posOffset>
                </wp:positionH>
                <wp:positionV relativeFrom="margin">
                  <wp:posOffset>57150</wp:posOffset>
                </wp:positionV>
                <wp:extent cx="2230755" cy="1581150"/>
                <wp:effectExtent l="0" t="0" r="0" b="0"/>
                <wp:wrapSquare wrapText="bothSides"/>
                <wp:docPr id="866523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0755" cy="158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264690" w14:textId="2FD092C8" w:rsidR="00AA4973" w:rsidRPr="00103125" w:rsidRDefault="00AA4973" w:rsidP="000941D5">
                            <w:pPr>
                              <w:ind w:hanging="36"/>
                              <w:rPr>
                                <w:rFonts w:ascii="Sakkal Majalla" w:hAnsi="Sakkal Majalla" w:cs="Sakkal Majalla"/>
                                <w:b/>
                                <w:bCs/>
                                <w:sz w:val="36"/>
                                <w:szCs w:val="36"/>
                                <w:rtl/>
                              </w:rPr>
                            </w:pPr>
                            <w:r w:rsidRPr="00103125">
                              <w:rPr>
                                <w:rFonts w:ascii="Sakkal Majalla" w:hAnsi="Sakkal Majalla" w:cs="Sakkal Majalla"/>
                                <w:b/>
                                <w:bCs/>
                                <w:sz w:val="36"/>
                                <w:szCs w:val="36"/>
                                <w:rtl/>
                              </w:rPr>
                              <w:t>جامعة ميد</w:t>
                            </w:r>
                            <w:r w:rsidR="000941D5">
                              <w:rPr>
                                <w:rFonts w:ascii="Sakkal Majalla" w:hAnsi="Sakkal Majalla" w:cs="Sakkal Majalla" w:hint="cs"/>
                                <w:b/>
                                <w:bCs/>
                                <w:sz w:val="36"/>
                                <w:szCs w:val="36"/>
                                <w:rtl/>
                              </w:rPr>
                              <w:t xml:space="preserve"> </w:t>
                            </w:r>
                            <w:r w:rsidRPr="00103125">
                              <w:rPr>
                                <w:rFonts w:ascii="Sakkal Majalla" w:hAnsi="Sakkal Majalla" w:cs="Sakkal Majalla"/>
                                <w:b/>
                                <w:bCs/>
                                <w:sz w:val="36"/>
                                <w:szCs w:val="36"/>
                                <w:rtl/>
                              </w:rPr>
                              <w:t xml:space="preserve">أوشن </w:t>
                            </w:r>
                          </w:p>
                          <w:p w14:paraId="036DB4F8" w14:textId="77777777" w:rsidR="00AA4973" w:rsidRPr="00103125" w:rsidRDefault="00AA4973" w:rsidP="000941D5">
                            <w:pPr>
                              <w:ind w:hanging="36"/>
                              <w:rPr>
                                <w:rFonts w:ascii="Sakkal Majalla" w:hAnsi="Sakkal Majalla" w:cs="Sakkal Majalla"/>
                                <w:b/>
                                <w:bCs/>
                                <w:sz w:val="36"/>
                                <w:szCs w:val="36"/>
                                <w:rtl/>
                              </w:rPr>
                            </w:pPr>
                            <w:r w:rsidRPr="00103125">
                              <w:rPr>
                                <w:rFonts w:ascii="Sakkal Majalla" w:hAnsi="Sakkal Majalla" w:cs="Sakkal Majalla"/>
                                <w:b/>
                                <w:bCs/>
                                <w:sz w:val="36"/>
                                <w:szCs w:val="36"/>
                                <w:rtl/>
                              </w:rPr>
                              <w:t xml:space="preserve">كلية الإدارة </w:t>
                            </w:r>
                          </w:p>
                          <w:p w14:paraId="22C4397B" w14:textId="654F1166" w:rsidR="00AA4973" w:rsidRPr="00103125" w:rsidRDefault="00AA4973" w:rsidP="000941D5">
                            <w:pPr>
                              <w:ind w:hanging="36"/>
                              <w:rPr>
                                <w:rFonts w:ascii="Sakkal Majalla" w:hAnsi="Sakkal Majalla" w:cs="Sakkal Majalla"/>
                                <w:sz w:val="32"/>
                                <w:szCs w:val="32"/>
                              </w:rPr>
                            </w:pPr>
                            <w:r w:rsidRPr="00103125">
                              <w:rPr>
                                <w:rFonts w:ascii="Sakkal Majalla" w:hAnsi="Sakkal Majalla" w:cs="Sakkal Majalla"/>
                                <w:b/>
                                <w:bCs/>
                                <w:sz w:val="36"/>
                                <w:szCs w:val="36"/>
                                <w:rtl/>
                              </w:rPr>
                              <w:t>قسم</w:t>
                            </w:r>
                            <w:r w:rsidRPr="00103125">
                              <w:rPr>
                                <w:rFonts w:ascii="Sakkal Majalla" w:hAnsi="Sakkal Majalla" w:cs="Sakkal Majalla" w:hint="cs"/>
                                <w:b/>
                                <w:bCs/>
                                <w:sz w:val="36"/>
                                <w:szCs w:val="36"/>
                                <w:rtl/>
                              </w:rPr>
                              <w:t xml:space="preserve"> </w:t>
                            </w:r>
                            <w:r w:rsidRPr="00103125">
                              <w:rPr>
                                <w:rFonts w:ascii="Sakkal Majalla" w:hAnsi="Sakkal Majalla" w:cs="Sakkal Majalla" w:hint="cs"/>
                                <w:b/>
                                <w:bCs/>
                                <w:sz w:val="36"/>
                                <w:szCs w:val="36"/>
                                <w:rtl/>
                                <w:lang w:bidi="ar-EG"/>
                              </w:rPr>
                              <w:t xml:space="preserve">إدارة </w:t>
                            </w:r>
                            <w:r w:rsidR="0025157C">
                              <w:rPr>
                                <w:rFonts w:ascii="Sakkal Majalla" w:hAnsi="Sakkal Majalla" w:cs="Sakkal Majalla" w:hint="cs"/>
                                <w:b/>
                                <w:bCs/>
                                <w:sz w:val="36"/>
                                <w:szCs w:val="36"/>
                                <w:rtl/>
                                <w:lang w:bidi="ar-EG"/>
                              </w:rPr>
                              <w:t>أعمال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F61F94" id="_x0000_t202" coordsize="21600,21600" o:spt="202" path="m,l,21600r21600,l21600,xe">
                <v:stroke joinstyle="miter"/>
                <v:path gradientshapeok="t" o:connecttype="rect"/>
              </v:shapetype>
              <v:shape id="Text Box 2" o:spid="_x0000_s1026" type="#_x0000_t202" style="position:absolute;left:0;text-align:left;margin-left:235.2pt;margin-top:4.5pt;width:175.65pt;height:12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" stroked="f">
                <v:textbox>
                  <w:txbxContent>
                    <w:p w14:paraId="1C264690" w14:textId="2FD092C8" w:rsidR="00AA4973" w:rsidRPr="00103125" w:rsidRDefault="00AA4973" w:rsidP="000941D5">
                      <w:pPr>
                        <w:ind w:hanging="36"/>
                        <w:rPr>
                          <w:rFonts w:ascii="Sakkal Majalla" w:hAnsi="Sakkal Majalla" w:cs="Sakkal Majalla"/>
                          <w:b/>
                          <w:bCs/>
                          <w:sz w:val="36"/>
                          <w:szCs w:val="36"/>
                          <w:rtl/>
                        </w:rPr>
                      </w:pPr>
                      <w:r w:rsidRPr="00103125">
                        <w:rPr>
                          <w:rFonts w:ascii="Sakkal Majalla" w:hAnsi="Sakkal Majalla" w:cs="Sakkal Majalla"/>
                          <w:b/>
                          <w:bCs/>
                          <w:sz w:val="36"/>
                          <w:szCs w:val="36"/>
                          <w:rtl/>
                        </w:rPr>
                        <w:t>جامعة ميد</w:t>
                      </w:r>
                      <w:r w:rsidR="000941D5">
                        <w:rPr>
                          <w:rFonts w:ascii="Sakkal Majalla" w:hAnsi="Sakkal Majalla" w:cs="Sakkal Majalla" w:hint="cs"/>
                          <w:b/>
                          <w:bCs/>
                          <w:sz w:val="36"/>
                          <w:szCs w:val="36"/>
                          <w:rtl/>
                        </w:rPr>
                        <w:t xml:space="preserve"> </w:t>
                      </w:r>
                      <w:r w:rsidRPr="00103125">
                        <w:rPr>
                          <w:rFonts w:ascii="Sakkal Majalla" w:hAnsi="Sakkal Majalla" w:cs="Sakkal Majalla"/>
                          <w:b/>
                          <w:bCs/>
                          <w:sz w:val="36"/>
                          <w:szCs w:val="36"/>
                          <w:rtl/>
                        </w:rPr>
                        <w:t xml:space="preserve">أوشن </w:t>
                      </w:r>
                    </w:p>
                    <w:p w14:paraId="036DB4F8" w14:textId="77777777" w:rsidR="00AA4973" w:rsidRPr="00103125" w:rsidRDefault="00AA4973" w:rsidP="000941D5">
                      <w:pPr>
                        <w:ind w:hanging="36"/>
                        <w:rPr>
                          <w:rFonts w:ascii="Sakkal Majalla" w:hAnsi="Sakkal Majalla" w:cs="Sakkal Majalla"/>
                          <w:b/>
                          <w:bCs/>
                          <w:sz w:val="36"/>
                          <w:szCs w:val="36"/>
                          <w:rtl/>
                        </w:rPr>
                      </w:pPr>
                      <w:r w:rsidRPr="00103125">
                        <w:rPr>
                          <w:rFonts w:ascii="Sakkal Majalla" w:hAnsi="Sakkal Majalla" w:cs="Sakkal Majalla"/>
                          <w:b/>
                          <w:bCs/>
                          <w:sz w:val="36"/>
                          <w:szCs w:val="36"/>
                          <w:rtl/>
                        </w:rPr>
                        <w:t xml:space="preserve">كلية الإدارة </w:t>
                      </w:r>
                    </w:p>
                    <w:p w14:paraId="22C4397B" w14:textId="654F1166" w:rsidR="00AA4973" w:rsidRPr="00103125" w:rsidRDefault="00AA4973" w:rsidP="000941D5">
                      <w:pPr>
                        <w:ind w:hanging="36"/>
                        <w:rPr>
                          <w:rFonts w:ascii="Sakkal Majalla" w:hAnsi="Sakkal Majalla" w:cs="Sakkal Majalla"/>
                          <w:sz w:val="32"/>
                          <w:szCs w:val="32"/>
                        </w:rPr>
                      </w:pPr>
                      <w:r w:rsidRPr="00103125">
                        <w:rPr>
                          <w:rFonts w:ascii="Sakkal Majalla" w:hAnsi="Sakkal Majalla" w:cs="Sakkal Majalla"/>
                          <w:b/>
                          <w:bCs/>
                          <w:sz w:val="36"/>
                          <w:szCs w:val="36"/>
                          <w:rtl/>
                        </w:rPr>
                        <w:t>قسم</w:t>
                      </w:r>
                      <w:r w:rsidRPr="00103125">
                        <w:rPr>
                          <w:rFonts w:ascii="Sakkal Majalla" w:hAnsi="Sakkal Majalla" w:cs="Sakkal Majalla" w:hint="cs"/>
                          <w:b/>
                          <w:bCs/>
                          <w:sz w:val="36"/>
                          <w:szCs w:val="36"/>
                          <w:rtl/>
                        </w:rPr>
                        <w:t xml:space="preserve"> </w:t>
                      </w:r>
                      <w:r w:rsidRPr="00103125">
                        <w:rPr>
                          <w:rFonts w:ascii="Sakkal Majalla" w:hAnsi="Sakkal Majalla" w:cs="Sakkal Majalla" w:hint="cs"/>
                          <w:b/>
                          <w:bCs/>
                          <w:sz w:val="36"/>
                          <w:szCs w:val="36"/>
                          <w:rtl/>
                          <w:lang w:bidi="ar-EG"/>
                        </w:rPr>
                        <w:t xml:space="preserve">إدارة </w:t>
                      </w:r>
                      <w:r w:rsidR="0025157C">
                        <w:rPr>
                          <w:rFonts w:ascii="Sakkal Majalla" w:hAnsi="Sakkal Majalla" w:cs="Sakkal Majalla" w:hint="cs"/>
                          <w:b/>
                          <w:bCs/>
                          <w:sz w:val="36"/>
                          <w:szCs w:val="36"/>
                          <w:rtl/>
                          <w:lang w:bidi="ar-EG"/>
                        </w:rPr>
                        <w:t>أعمال</w:t>
                      </w:r>
                    </w:p>
                  </w:txbxContent>
                </v:textbox>
                <w10:wrap type="square" anchorx="margin" anchory="margin"/>
              </v:shape>
            </w:pict>
          </mc:Fallback>
        </mc:AlternateContent>
      </w:r>
    </w:p>
    <w:p w14:paraId="5854B90A" w14:textId="673EABC9" w:rsidR="00AA4973" w:rsidRPr="00AA4973" w:rsidRDefault="00AA4973" w:rsidP="00103125">
      <w:pPr>
        <w:spacing w:before="100" w:beforeAutospacing="1" w:after="100" w:afterAutospacing="1"/>
        <w:ind w:firstLine="567"/>
        <w:rPr>
          <w:rFonts w:ascii="Calibri" w:eastAsia="Calibri" w:hAnsi="Calibri" w:cs="Arial"/>
          <w:rtl/>
          <w14:ligatures w14:val="none"/>
        </w:rPr>
      </w:pPr>
    </w:p>
    <w:p w14:paraId="454BA746" w14:textId="57E9959D" w:rsidR="00AA4973" w:rsidRPr="00AA4973" w:rsidRDefault="00AA4973" w:rsidP="00103125">
      <w:pPr>
        <w:spacing w:before="100" w:beforeAutospacing="1" w:after="100" w:afterAutospacing="1"/>
        <w:ind w:firstLine="567"/>
        <w:rPr>
          <w:rFonts w:ascii="Calibri" w:eastAsia="Calibri" w:hAnsi="Calibri" w:cs="Arial"/>
          <w:rtl/>
          <w14:ligatures w14:val="none"/>
        </w:rPr>
      </w:pPr>
    </w:p>
    <w:p w14:paraId="025CFED3" w14:textId="6293F2C5" w:rsidR="00AA4973" w:rsidRPr="00AA4973" w:rsidRDefault="00AA4973" w:rsidP="00103125">
      <w:pPr>
        <w:spacing w:before="100" w:beforeAutospacing="1" w:after="100" w:afterAutospacing="1"/>
        <w:ind w:firstLine="567"/>
        <w:rPr>
          <w:rFonts w:ascii="Sakkal Majalla" w:eastAsia="Calibri" w:hAnsi="Sakkal Majalla" w:cs="Sakkal Majalla"/>
          <w:sz w:val="28"/>
          <w:szCs w:val="28"/>
          <w:rtl/>
          <w14:ligatures w14:val="none"/>
        </w:rPr>
      </w:pPr>
    </w:p>
    <w:p w14:paraId="02BFCE7F" w14:textId="77777777" w:rsidR="00103125" w:rsidRDefault="00103125" w:rsidP="00103125">
      <w:pPr>
        <w:tabs>
          <w:tab w:val="left" w:pos="2756"/>
        </w:tabs>
        <w:spacing w:before="100" w:beforeAutospacing="1" w:after="100" w:afterAutospacing="1"/>
        <w:ind w:firstLine="567"/>
        <w:rPr>
          <w:rFonts w:ascii="Sakkal Majalla" w:eastAsia="Calibri" w:hAnsi="Sakkal Majalla" w:cs="Sakkal Majalla"/>
          <w:b/>
          <w:bCs/>
          <w:sz w:val="36"/>
          <w:szCs w:val="36"/>
          <w:rtl/>
          <w:lang w:bidi="ar-EG"/>
          <w14:ligatures w14:val="none"/>
        </w:rPr>
      </w:pPr>
    </w:p>
    <w:p w14:paraId="5A40DA13" w14:textId="77777777" w:rsidR="00982196" w:rsidRPr="00982196" w:rsidRDefault="00982196" w:rsidP="00982196">
      <w:pPr>
        <w:tabs>
          <w:tab w:val="left" w:pos="1316"/>
        </w:tabs>
        <w:spacing w:before="100" w:beforeAutospacing="1" w:after="100" w:afterAutospacing="1"/>
        <w:ind w:hanging="2"/>
        <w:jc w:val="center"/>
        <w:rPr>
          <w:rFonts w:ascii="Sakkal Majalla" w:eastAsia="Calibri" w:hAnsi="Sakkal Majalla" w:cs="Sakkal Majalla"/>
          <w:b/>
          <w:bCs/>
          <w:sz w:val="44"/>
          <w:szCs w:val="44"/>
          <w:rtl/>
          <w:lang w:bidi="ar-EG"/>
          <w14:ligatures w14:val="none"/>
        </w:rPr>
      </w:pPr>
      <w:bookmarkStart w:id="0" w:name="_Hlk171142794"/>
      <w:r w:rsidRPr="00982196">
        <w:rPr>
          <w:rFonts w:ascii="Sakkal Majalla" w:eastAsia="Calibri" w:hAnsi="Sakkal Majalla" w:cs="Sakkal Majalla"/>
          <w:b/>
          <w:bCs/>
          <w:sz w:val="44"/>
          <w:szCs w:val="44"/>
          <w:rtl/>
          <w:lang w:bidi="ar-EG"/>
          <w14:ligatures w14:val="none"/>
        </w:rPr>
        <w:t>أثر متطلبات التحول الرقمي في تعزيز إدارة الجودة الشاملة دراسة تطبيقية على المستشفيات الخاصة بمدينة الرياض</w:t>
      </w:r>
    </w:p>
    <w:bookmarkEnd w:id="0"/>
    <w:p w14:paraId="30C9A3F0" w14:textId="77777777" w:rsidR="00103125" w:rsidRDefault="00103125" w:rsidP="005C1037">
      <w:pPr>
        <w:tabs>
          <w:tab w:val="left" w:pos="1316"/>
        </w:tabs>
        <w:spacing w:before="100" w:beforeAutospacing="1" w:after="100" w:afterAutospacing="1"/>
        <w:ind w:hanging="2"/>
        <w:jc w:val="center"/>
        <w:rPr>
          <w:rFonts w:ascii="Sakkal Majalla" w:eastAsia="Calibri" w:hAnsi="Sakkal Majalla" w:cs="Sakkal Majalla"/>
          <w:b/>
          <w:bCs/>
          <w:sz w:val="36"/>
          <w:szCs w:val="36"/>
          <w:rtl/>
          <w14:ligatures w14:val="none"/>
        </w:rPr>
      </w:pPr>
    </w:p>
    <w:p w14:paraId="45880225" w14:textId="77777777" w:rsidR="00982196" w:rsidRPr="00982196" w:rsidRDefault="00982196" w:rsidP="00982196">
      <w:pPr>
        <w:spacing w:line="276" w:lineRule="auto"/>
        <w:ind w:firstLine="0"/>
        <w:jc w:val="center"/>
        <w:rPr>
          <w:rFonts w:ascii="Sakkal Majalla" w:eastAsia="Calibri" w:hAnsi="Sakkal Majalla" w:cs="Sakkal Majalla"/>
          <w:b/>
          <w:bCs/>
          <w:sz w:val="44"/>
          <w:szCs w:val="44"/>
          <w:rtl/>
          <w:lang w:bidi="ar-EG"/>
          <w14:ligatures w14:val="none"/>
        </w:rPr>
      </w:pPr>
      <w:r w:rsidRPr="00982196">
        <w:rPr>
          <w:rFonts w:ascii="Sakkal Majalla" w:eastAsia="Calibri" w:hAnsi="Sakkal Majalla" w:cs="Sakkal Majalla"/>
          <w:b/>
          <w:bCs/>
          <w:sz w:val="44"/>
          <w:szCs w:val="44"/>
          <w:rtl/>
          <w:lang w:bidi="ar-EG"/>
          <w14:ligatures w14:val="none"/>
        </w:rPr>
        <w:t>إعداد الطالب/</w:t>
      </w:r>
    </w:p>
    <w:p w14:paraId="0DC7280D" w14:textId="77777777" w:rsidR="00982196" w:rsidRPr="00F21264" w:rsidRDefault="00982196" w:rsidP="00982196">
      <w:pPr>
        <w:spacing w:line="276" w:lineRule="auto"/>
        <w:ind w:firstLine="0"/>
        <w:jc w:val="center"/>
        <w:rPr>
          <w:rFonts w:ascii="Sakkal Majalla" w:eastAsia="Calibri" w:hAnsi="Sakkal Majalla" w:cs="Sakkal Majalla"/>
          <w:b/>
          <w:bCs/>
          <w:sz w:val="40"/>
          <w:szCs w:val="40"/>
          <w:rtl/>
          <w:lang w:bidi="ar-EG"/>
          <w14:ligatures w14:val="none"/>
        </w:rPr>
      </w:pPr>
      <w:r w:rsidRPr="00F21264">
        <w:rPr>
          <w:rFonts w:ascii="Sakkal Majalla" w:eastAsia="Calibri" w:hAnsi="Sakkal Majalla" w:cs="Sakkal Majalla"/>
          <w:b/>
          <w:bCs/>
          <w:sz w:val="40"/>
          <w:szCs w:val="40"/>
          <w:rtl/>
          <w:lang w:bidi="ar-EG"/>
          <w14:ligatures w14:val="none"/>
        </w:rPr>
        <w:t>مدى سعد صعب</w:t>
      </w:r>
    </w:p>
    <w:p w14:paraId="2C582FB3" w14:textId="77777777" w:rsidR="00982196" w:rsidRPr="00982196" w:rsidRDefault="00982196" w:rsidP="00982196">
      <w:pPr>
        <w:spacing w:line="276" w:lineRule="auto"/>
        <w:ind w:firstLine="0"/>
        <w:jc w:val="center"/>
        <w:rPr>
          <w:rFonts w:ascii="Sakkal Majalla" w:eastAsia="Calibri" w:hAnsi="Sakkal Majalla" w:cs="Sakkal Majalla"/>
          <w:b/>
          <w:bCs/>
          <w:sz w:val="44"/>
          <w:szCs w:val="44"/>
          <w:rtl/>
          <w:lang w:bidi="ar-EG"/>
          <w14:ligatures w14:val="none"/>
        </w:rPr>
      </w:pPr>
      <w:r w:rsidRPr="00F21264">
        <w:rPr>
          <w:rFonts w:ascii="Sakkal Majalla" w:eastAsia="Calibri" w:hAnsi="Sakkal Majalla" w:cs="Sakkal Majalla"/>
          <w:b/>
          <w:bCs/>
          <w:sz w:val="40"/>
          <w:szCs w:val="40"/>
          <w:rtl/>
          <w:lang w:bidi="ar-EG"/>
          <w14:ligatures w14:val="none"/>
        </w:rPr>
        <w:t>241002157</w:t>
      </w:r>
    </w:p>
    <w:p w14:paraId="2373BEE5" w14:textId="77777777" w:rsidR="00F21264" w:rsidRPr="00F21264" w:rsidRDefault="00F21264" w:rsidP="00F21264">
      <w:pPr>
        <w:spacing w:before="100" w:beforeAutospacing="1" w:after="100" w:afterAutospacing="1"/>
        <w:ind w:firstLine="0"/>
        <w:jc w:val="center"/>
        <w:rPr>
          <w:rFonts w:ascii="Sakkal Majalla" w:eastAsia="Calibri" w:hAnsi="Sakkal Majalla" w:cs="Sakkal Majalla"/>
          <w:b/>
          <w:bCs/>
          <w:color w:val="000000" w:themeColor="text1"/>
          <w:sz w:val="36"/>
          <w:szCs w:val="36"/>
          <w:rtl/>
          <w:lang w:bidi="ar-EG"/>
        </w:rPr>
      </w:pPr>
      <w:r w:rsidRPr="00F21264">
        <w:rPr>
          <w:rFonts w:ascii="Sakkal Majalla" w:eastAsia="Calibri" w:hAnsi="Sakkal Majalla" w:cs="Sakkal Majalla"/>
          <w:b/>
          <w:bCs/>
          <w:color w:val="000000" w:themeColor="text1"/>
          <w:sz w:val="36"/>
          <w:szCs w:val="36"/>
          <w:rtl/>
          <w:lang w:bidi="ar-EG"/>
        </w:rPr>
        <w:t>إشراف/</w:t>
      </w:r>
    </w:p>
    <w:p w14:paraId="2A6F2558" w14:textId="77777777" w:rsidR="00F21264" w:rsidRPr="00F21264" w:rsidRDefault="00F21264" w:rsidP="00F21264">
      <w:pPr>
        <w:spacing w:before="100" w:beforeAutospacing="1" w:after="100" w:afterAutospacing="1"/>
        <w:ind w:firstLine="0"/>
        <w:jc w:val="center"/>
        <w:rPr>
          <w:rFonts w:ascii="Sakkal Majalla" w:eastAsia="Calibri" w:hAnsi="Sakkal Majalla" w:cs="Sakkal Majalla"/>
          <w:b/>
          <w:bCs/>
          <w:color w:val="000000" w:themeColor="text1"/>
          <w:kern w:val="0"/>
          <w:sz w:val="36"/>
          <w:szCs w:val="36"/>
          <w:rtl/>
          <w:lang w:bidi="ar-EG"/>
          <w14:ligatures w14:val="none"/>
        </w:rPr>
      </w:pPr>
      <w:bookmarkStart w:id="1" w:name="_Hlk180956485"/>
      <w:r w:rsidRPr="00F21264">
        <w:rPr>
          <w:rFonts w:ascii="Sakkal Majalla" w:eastAsia="Calibri" w:hAnsi="Sakkal Majalla" w:cs="Sakkal Majalla"/>
          <w:b/>
          <w:bCs/>
          <w:color w:val="000000" w:themeColor="text1"/>
          <w:kern w:val="0"/>
          <w:sz w:val="36"/>
          <w:szCs w:val="36"/>
          <w:rtl/>
          <w:lang w:bidi="ar-EG"/>
          <w14:ligatures w14:val="none"/>
        </w:rPr>
        <w:t>د. أسماء أبو عنزة</w:t>
      </w:r>
      <w:r w:rsidRPr="00F21264">
        <w:rPr>
          <w:rFonts w:ascii="Sakkal Majalla" w:eastAsia="Calibri" w:hAnsi="Sakkal Majalla" w:cs="Sakkal Majalla" w:hint="cs"/>
          <w:b/>
          <w:bCs/>
          <w:color w:val="000000" w:themeColor="text1"/>
          <w:kern w:val="0"/>
          <w:sz w:val="36"/>
          <w:szCs w:val="36"/>
          <w:rtl/>
          <w:lang w:bidi="ar-EG"/>
          <w14:ligatures w14:val="none"/>
        </w:rPr>
        <w:t xml:space="preserve">      </w:t>
      </w:r>
      <w:r w:rsidRPr="00F21264">
        <w:rPr>
          <w:rFonts w:ascii="Sakkal Majalla" w:eastAsia="Calibri" w:hAnsi="Sakkal Majalla" w:cs="Sakkal Majalla"/>
          <w:b/>
          <w:bCs/>
          <w:color w:val="000000" w:themeColor="text1"/>
          <w:kern w:val="0"/>
          <w:sz w:val="36"/>
          <w:szCs w:val="36"/>
          <w:lang w:bidi="ar-EG"/>
          <w14:ligatures w14:val="none"/>
        </w:rPr>
        <w:t xml:space="preserve">                 </w:t>
      </w:r>
      <w:r w:rsidRPr="00F21264">
        <w:rPr>
          <w:rFonts w:ascii="Sakkal Majalla" w:eastAsia="Calibri" w:hAnsi="Sakkal Majalla" w:cs="Sakkal Majalla" w:hint="cs"/>
          <w:b/>
          <w:bCs/>
          <w:color w:val="000000" w:themeColor="text1"/>
          <w:kern w:val="0"/>
          <w:sz w:val="36"/>
          <w:szCs w:val="36"/>
          <w:rtl/>
          <w:lang w:bidi="ar-EG"/>
          <w14:ligatures w14:val="none"/>
        </w:rPr>
        <w:t xml:space="preserve">د .     </w:t>
      </w:r>
      <w:r w:rsidRPr="00F21264">
        <w:rPr>
          <w:rFonts w:ascii="Sakkal Majalla" w:eastAsia="Calibri" w:hAnsi="Sakkal Majalla" w:cs="Sakkal Majalla"/>
          <w:b/>
          <w:bCs/>
          <w:color w:val="000000" w:themeColor="text1"/>
          <w:kern w:val="0"/>
          <w:sz w:val="36"/>
          <w:szCs w:val="36"/>
          <w:rtl/>
          <w:lang w:bidi="ar-EG"/>
          <w14:ligatures w14:val="none"/>
        </w:rPr>
        <w:t>انجي حسن نشأت</w:t>
      </w:r>
      <w:r w:rsidRPr="00F21264">
        <w:rPr>
          <w:rFonts w:ascii="Sakkal Majalla" w:eastAsia="Calibri" w:hAnsi="Sakkal Majalla" w:cs="Sakkal Majalla" w:hint="cs"/>
          <w:b/>
          <w:bCs/>
          <w:color w:val="000000" w:themeColor="text1"/>
          <w:kern w:val="0"/>
          <w:sz w:val="36"/>
          <w:szCs w:val="36"/>
          <w:rtl/>
          <w:lang w:bidi="ar-EG"/>
          <w14:ligatures w14:val="none"/>
        </w:rPr>
        <w:t xml:space="preserve">              </w:t>
      </w:r>
    </w:p>
    <w:p w14:paraId="633C4DF7" w14:textId="77777777" w:rsidR="00F21264" w:rsidRDefault="00F21264" w:rsidP="00F21264">
      <w:pPr>
        <w:spacing w:before="100" w:beforeAutospacing="1" w:after="100" w:afterAutospacing="1"/>
        <w:ind w:firstLine="0"/>
        <w:jc w:val="center"/>
        <w:rPr>
          <w:rFonts w:ascii="Sakkal Majalla" w:eastAsia="Calibri" w:hAnsi="Sakkal Majalla" w:cs="Sakkal Majalla"/>
          <w:b/>
          <w:bCs/>
          <w:color w:val="000000" w:themeColor="text1"/>
          <w:sz w:val="36"/>
          <w:szCs w:val="36"/>
          <w:rtl/>
          <w:lang w:bidi="ar-EG"/>
        </w:rPr>
      </w:pPr>
      <w:r w:rsidRPr="00F21264">
        <w:rPr>
          <w:rFonts w:ascii="Sakkal Majalla" w:eastAsia="Calibri" w:hAnsi="Sakkal Majalla" w:cs="Sakkal Majalla"/>
          <w:b/>
          <w:bCs/>
          <w:color w:val="000000" w:themeColor="text1"/>
          <w:sz w:val="36"/>
          <w:szCs w:val="36"/>
          <w:rtl/>
          <w:lang w:bidi="ar-EG"/>
        </w:rPr>
        <w:t>العام الدراسي:</w:t>
      </w:r>
    </w:p>
    <w:p w14:paraId="48646D36" w14:textId="304F09EB" w:rsidR="00F21264" w:rsidRPr="00F21264" w:rsidRDefault="00F21264" w:rsidP="00F21264">
      <w:pPr>
        <w:spacing w:before="100" w:beforeAutospacing="1" w:after="100" w:afterAutospacing="1"/>
        <w:ind w:firstLine="0"/>
        <w:jc w:val="center"/>
        <w:rPr>
          <w:rFonts w:ascii="Sakkal Majalla" w:eastAsia="Calibri" w:hAnsi="Sakkal Majalla" w:cs="Sakkal Majalla"/>
          <w:b/>
          <w:bCs/>
          <w:color w:val="000000" w:themeColor="text1"/>
          <w:kern w:val="0"/>
          <w:sz w:val="32"/>
          <w:szCs w:val="32"/>
          <w:rtl/>
          <w:lang w:bidi="ar-EG"/>
          <w14:ligatures w14:val="none"/>
        </w:rPr>
        <w:sectPr w:rsidR="00F21264" w:rsidRPr="00F21264" w:rsidSect="00F21264">
          <w:type w:val="continuous"/>
          <w:pgSz w:w="11906" w:h="16838" w:code="9"/>
          <w:pgMar w:top="1440" w:right="1985" w:bottom="1440" w:left="1418" w:header="720" w:footer="720" w:gutter="567"/>
          <w:pgNumType w:fmt="arabicAbjad" w:start="1"/>
          <w:cols w:space="708"/>
          <w:bidi/>
          <w:rtlGutter/>
          <w:docGrid w:linePitch="381"/>
        </w:sectPr>
      </w:pPr>
      <w:r w:rsidRPr="00F21264">
        <w:rPr>
          <w:rFonts w:ascii="Sakkal Majalla" w:eastAsia="Calibri" w:hAnsi="Sakkal Majalla" w:cs="Sakkal Majalla"/>
          <w:b/>
          <w:bCs/>
          <w:color w:val="000000" w:themeColor="text1"/>
          <w:sz w:val="32"/>
          <w:szCs w:val="32"/>
          <w:lang w:bidi="ar-EG"/>
        </w:rPr>
        <w:t>1446 – 2024</w:t>
      </w:r>
      <w:bookmarkEnd w:id="1"/>
    </w:p>
    <w:p w14:paraId="6DD972B2" w14:textId="3661A640" w:rsidR="007C4A33" w:rsidRDefault="007C4A33">
      <w:pPr>
        <w:jc w:val="left"/>
        <w:rPr>
          <w:rFonts w:ascii="Sakkal Majalla" w:hAnsi="Sakkal Majalla" w:cs="Sakkal Majalla"/>
          <w:sz w:val="40"/>
          <w:szCs w:val="40"/>
          <w14:ligatures w14:val="none"/>
        </w:rPr>
        <w:sectPr w:rsidR="007C4A33" w:rsidSect="00B14587">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701A9AB2" w14:textId="3B81DFF0" w:rsidR="00AA4973" w:rsidRPr="00AA4973" w:rsidRDefault="00AA4973" w:rsidP="007C4A33">
      <w:pPr>
        <w:spacing w:before="100" w:beforeAutospacing="1" w:after="100" w:afterAutospacing="1"/>
        <w:ind w:firstLine="0"/>
        <w:jc w:val="center"/>
        <w:outlineLvl w:val="0"/>
        <w:rPr>
          <w:rFonts w:ascii="Sakkal Majalla" w:hAnsi="Sakkal Majalla" w:cs="Sakkal Majalla"/>
          <w:b/>
          <w:bCs/>
          <w:kern w:val="0"/>
          <w:sz w:val="40"/>
          <w:szCs w:val="40"/>
          <w:rtl/>
          <w14:ligatures w14:val="none"/>
        </w:rPr>
      </w:pPr>
      <w:bookmarkStart w:id="2" w:name="_Toc179754433"/>
      <w:r w:rsidRPr="00AA4973">
        <w:rPr>
          <w:rFonts w:ascii="Sakkal Majalla" w:hAnsi="Sakkal Majalla" w:cs="Sakkal Majalla" w:hint="cs"/>
          <w:b/>
          <w:bCs/>
          <w:kern w:val="0"/>
          <w:sz w:val="40"/>
          <w:szCs w:val="40"/>
          <w:rtl/>
          <w14:ligatures w14:val="none"/>
        </w:rPr>
        <w:lastRenderedPageBreak/>
        <w:t>الفصل الأول: الإطار العام للدراسة</w:t>
      </w:r>
      <w:bookmarkEnd w:id="2"/>
    </w:p>
    <w:p w14:paraId="78136C2B" w14:textId="02EE04E0" w:rsidR="00AA4973" w:rsidRPr="007C4A33" w:rsidRDefault="007C4A33" w:rsidP="00D70907">
      <w:pPr>
        <w:spacing w:before="100" w:beforeAutospacing="1" w:after="100" w:afterAutospacing="1"/>
        <w:ind w:firstLine="0"/>
        <w:outlineLvl w:val="1"/>
        <w:rPr>
          <w:rFonts w:ascii="Sakkal Majalla" w:hAnsi="Sakkal Majalla" w:cs="Sakkal Majalla"/>
          <w:b/>
          <w:bCs/>
          <w:kern w:val="0"/>
          <w:sz w:val="32"/>
          <w:szCs w:val="32"/>
          <w:rtl/>
          <w14:ligatures w14:val="none"/>
        </w:rPr>
      </w:pPr>
      <w:bookmarkStart w:id="3" w:name="_Toc179754434"/>
      <w:r w:rsidRPr="007C4A33">
        <w:rPr>
          <w:rFonts w:ascii="Sakkal Majalla" w:hAnsi="Sakkal Majalla" w:cs="Sakkal Majalla" w:hint="cs"/>
          <w:b/>
          <w:bCs/>
          <w:kern w:val="0"/>
          <w:sz w:val="32"/>
          <w:szCs w:val="32"/>
          <w:rtl/>
          <w14:ligatures w14:val="none"/>
        </w:rPr>
        <w:t xml:space="preserve">1.1  </w:t>
      </w:r>
      <w:r w:rsidR="00AA4973" w:rsidRPr="007C4A33">
        <w:rPr>
          <w:rFonts w:ascii="Sakkal Majalla" w:hAnsi="Sakkal Majalla" w:cs="Sakkal Majalla" w:hint="cs"/>
          <w:b/>
          <w:bCs/>
          <w:kern w:val="0"/>
          <w:sz w:val="32"/>
          <w:szCs w:val="32"/>
          <w:rtl/>
          <w14:ligatures w14:val="none"/>
        </w:rPr>
        <w:t>المقدمة :</w:t>
      </w:r>
      <w:bookmarkEnd w:id="3"/>
    </w:p>
    <w:p w14:paraId="1C29977F" w14:textId="41D15AEC" w:rsidR="00AA4973" w:rsidRPr="00AA4973" w:rsidRDefault="00AA4973" w:rsidP="00103125">
      <w:pPr>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يعتبر القرن الحادي والعشرون عصر التحولات الكبيرة، وذلك للتطورات السريعة في مجال التكنولوجيا، فقد أصبحت بيئة عمل المؤسسات تركز أكثر على استخدام البرامج والشبكات والأجهزة ذات التقنيات الحديثة، سعياً منها لتحقيق تواصل أفضل بين الأفراد والمؤسسات، وذلك من أجل</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تحقيق أهدافها وتطوير جودة أدائها وتقديم خدمات ومنتجات أفضل أصبحت مخاطر تعطل الأعمال حقيقة واقعة في العالم الرقمي، مما يجعل منظمات بأكملها و تحت رحمة ظهور تقنية جديدة في هذا السياق الجديد، أصبح تغيير الطريقة التي نؤدي بها الأعمال أمرًا ضروريًا. ظهر التحول الرقمي كبديل ضروري للطريقة الكلاسيكية لممارسة الأعمال سواء في القطاع العام أو الخاص (</w:t>
      </w:r>
      <w:proofErr w:type="spellStart"/>
      <w:r w:rsidR="0022380F">
        <w:rPr>
          <w:rFonts w:ascii="Sakkal Majalla" w:hAnsi="Sakkal Majalla" w:cs="Sakkal Majalla" w:hint="cs"/>
          <w:kern w:val="0"/>
          <w:sz w:val="28"/>
          <w:szCs w:val="28"/>
          <w:rtl/>
          <w14:ligatures w14:val="none"/>
        </w:rPr>
        <w:t>العازمى</w:t>
      </w:r>
      <w:proofErr w:type="spellEnd"/>
      <w:r w:rsidR="0022380F">
        <w:rPr>
          <w:rFonts w:ascii="Sakkal Majalla" w:hAnsi="Sakkal Majalla" w:cs="Sakkal Majalla" w:hint="cs"/>
          <w:kern w:val="0"/>
          <w:sz w:val="28"/>
          <w:szCs w:val="28"/>
          <w:rtl/>
          <w14:ligatures w14:val="none"/>
        </w:rPr>
        <w:t xml:space="preserve"> </w:t>
      </w:r>
      <w:proofErr w:type="spellStart"/>
      <w:r w:rsidR="0022380F">
        <w:rPr>
          <w:rFonts w:ascii="Sakkal Majalla" w:hAnsi="Sakkal Majalla" w:cs="Sakkal Majalla" w:hint="cs"/>
          <w:kern w:val="0"/>
          <w:sz w:val="28"/>
          <w:szCs w:val="28"/>
          <w:rtl/>
          <w14:ligatures w14:val="none"/>
        </w:rPr>
        <w:t>وطه،2022</w:t>
      </w:r>
      <w:proofErr w:type="spellEnd"/>
      <w:r w:rsidRPr="00AA4973">
        <w:rPr>
          <w:rFonts w:ascii="Sakkal Majalla" w:hAnsi="Sakkal Majalla" w:cs="Sakkal Majalla"/>
          <w:kern w:val="0"/>
          <w:sz w:val="28"/>
          <w:szCs w:val="28"/>
          <w:rtl/>
          <w14:ligatures w14:val="none"/>
        </w:rPr>
        <w:t xml:space="preserve">). </w:t>
      </w:r>
    </w:p>
    <w:p w14:paraId="02A5AFF1" w14:textId="77777777" w:rsidR="00AA4973" w:rsidRPr="00AA4973" w:rsidRDefault="00AA4973" w:rsidP="00103125">
      <w:pPr>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أصبح التحول الرقمي من الضروريات بالنسبة لكافة المنظمات والهيئات التي تسعى إلى. التطوير وتحسين خدماتها وتسهيل وصولها للمستفيدين، والتحول الرقمي لا يعني فقط تطبيق التكنولوجيا داخل المنظمة بل هو برنامج شامل كامل يمس المنظمات ويمس طريقة وأسلوب عملها داخلياً وأيضا كيفية تقديم الخدمات للجمهور المستهدف لجعل الخدمات تتم بشكل أسهل وأسرع. (</w:t>
      </w:r>
      <w:r w:rsidRPr="00AA4973">
        <w:rPr>
          <w:rFonts w:ascii="Sakkal Majalla" w:hAnsi="Sakkal Majalla" w:cs="Sakkal Majalla" w:hint="cs"/>
          <w:kern w:val="0"/>
          <w:sz w:val="28"/>
          <w:szCs w:val="28"/>
          <w:rtl/>
          <w14:ligatures w14:val="none"/>
        </w:rPr>
        <w:t>نصير ،2021</w:t>
      </w:r>
      <w:r w:rsidRPr="00AA4973">
        <w:rPr>
          <w:rFonts w:ascii="Sakkal Majalla" w:hAnsi="Sakkal Majalla" w:cs="Sakkal Majalla"/>
          <w:kern w:val="0"/>
          <w:sz w:val="28"/>
          <w:szCs w:val="28"/>
          <w:rtl/>
          <w:lang w:bidi="fa-IR"/>
          <w14:ligatures w14:val="none"/>
        </w:rPr>
        <w:t>)</w:t>
      </w:r>
    </w:p>
    <w:p w14:paraId="295B6AFF" w14:textId="77777777" w:rsidR="00AA4973" w:rsidRPr="00AA4973" w:rsidRDefault="00AA4973" w:rsidP="00103125">
      <w:pPr>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ويهتم التحول الرقمي بكيفية استخدام التكنولوجيا داخل المنظمات سواء الحكومية أو الخاصة على حد سواء فهو يساعد على تحسين الكفاءة التشغيلية وتحسين الخدمات التي تقدمها للعملاء والجمهور المستهدف من تلك الخدمات، ويقوم على توظيف التكنولوجيا بالشكل الأمثل مما يخدم سير العمل داخل المنظمة في كافة أقسامها، وأيضاً في تعاملها مع العملاء لتحسين الخدمات وتسهيل الحصول عليها مما يضمن توفير الوقت والجهد في آن واحد.</w:t>
      </w:r>
      <w:r w:rsidRPr="00AA4973">
        <w:rPr>
          <w:rFonts w:ascii="Sakkal Majalla" w:hAnsi="Sakkal Majalla" w:cs="Sakkal Majalla" w:hint="cs"/>
          <w:kern w:val="0"/>
          <w:sz w:val="28"/>
          <w:szCs w:val="28"/>
          <w:rtl/>
          <w14:ligatures w14:val="none"/>
        </w:rPr>
        <w:t>(</w:t>
      </w:r>
      <w:proofErr w:type="spellStart"/>
      <w:r w:rsidRPr="00AA4973">
        <w:rPr>
          <w:rFonts w:ascii="Sakkal Majalla" w:hAnsi="Sakkal Majalla" w:cs="Sakkal Majalla" w:hint="cs"/>
          <w:kern w:val="0"/>
          <w:sz w:val="28"/>
          <w:szCs w:val="28"/>
          <w:rtl/>
          <w14:ligatures w14:val="none"/>
        </w:rPr>
        <w:t>قرقط</w:t>
      </w:r>
      <w:proofErr w:type="spellEnd"/>
      <w:r w:rsidRPr="00AA4973">
        <w:rPr>
          <w:rFonts w:ascii="Sakkal Majalla" w:hAnsi="Sakkal Majalla" w:cs="Sakkal Majalla" w:hint="cs"/>
          <w:kern w:val="0"/>
          <w:sz w:val="28"/>
          <w:szCs w:val="28"/>
          <w:rtl/>
          <w14:ligatures w14:val="none"/>
        </w:rPr>
        <w:t xml:space="preserve"> </w:t>
      </w:r>
      <w:proofErr w:type="spellStart"/>
      <w:r w:rsidRPr="00AA4973">
        <w:rPr>
          <w:rFonts w:ascii="Sakkal Majalla" w:hAnsi="Sakkal Majalla" w:cs="Sakkal Majalla" w:hint="cs"/>
          <w:kern w:val="0"/>
          <w:sz w:val="28"/>
          <w:szCs w:val="28"/>
          <w:rtl/>
          <w14:ligatures w14:val="none"/>
        </w:rPr>
        <w:t>ولعشب،2023</w:t>
      </w:r>
      <w:proofErr w:type="spellEnd"/>
      <w:r w:rsidRPr="00AA4973">
        <w:rPr>
          <w:rFonts w:ascii="Sakkal Majalla" w:hAnsi="Sakkal Majalla" w:cs="Sakkal Majalla" w:hint="cs"/>
          <w:kern w:val="0"/>
          <w:sz w:val="28"/>
          <w:szCs w:val="28"/>
          <w:rtl/>
          <w14:ligatures w14:val="none"/>
        </w:rPr>
        <w:t>)</w:t>
      </w:r>
    </w:p>
    <w:p w14:paraId="33248631" w14:textId="77777777" w:rsidR="00AA4973" w:rsidRPr="00AA4973" w:rsidRDefault="00AA4973" w:rsidP="00103125">
      <w:pPr>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وقد أصبحت الضرورة ملحة لتحول المنظمات رقمياً، ويعود ذلك إلى التطور المتسارع في استخدام وسائل وأدوات التحول الرقمي في مختلف مناحي الحياة سواء كانت متعلقة بالمعاملات مع المنظمات </w:t>
      </w:r>
      <w:r w:rsidRPr="00AA4973">
        <w:rPr>
          <w:rFonts w:ascii="Sakkal Majalla" w:hAnsi="Sakkal Majalla" w:cs="Sakkal Majalla"/>
          <w:kern w:val="0"/>
          <w:sz w:val="28"/>
          <w:szCs w:val="28"/>
          <w:rtl/>
          <w14:ligatures w14:val="none"/>
        </w:rPr>
        <w:lastRenderedPageBreak/>
        <w:t xml:space="preserve">الحكومية أو الخاصة، لذلك هناك ضغط واضح من كافة شرائح المجتمع على المنظمات والهيئات والمنظمات لتحسين خدماتها </w:t>
      </w:r>
      <w:proofErr w:type="spellStart"/>
      <w:r w:rsidRPr="00AA4973">
        <w:rPr>
          <w:rFonts w:ascii="Sakkal Majalla" w:hAnsi="Sakkal Majalla" w:cs="Sakkal Majalla"/>
          <w:kern w:val="0"/>
          <w:sz w:val="28"/>
          <w:szCs w:val="28"/>
          <w:rtl/>
          <w14:ligatures w14:val="none"/>
        </w:rPr>
        <w:t>واتاحتها</w:t>
      </w:r>
      <w:proofErr w:type="spellEnd"/>
      <w:r w:rsidRPr="00AA4973">
        <w:rPr>
          <w:rFonts w:ascii="Sakkal Majalla" w:hAnsi="Sakkal Majalla" w:cs="Sakkal Majalla"/>
          <w:kern w:val="0"/>
          <w:sz w:val="28"/>
          <w:szCs w:val="28"/>
          <w:rtl/>
          <w14:ligatures w14:val="none"/>
        </w:rPr>
        <w:t xml:space="preserve"> على كافة القنوات</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 xml:space="preserve">الرقمية. </w:t>
      </w:r>
    </w:p>
    <w:p w14:paraId="1B3CD035" w14:textId="77777777" w:rsidR="00AA4973" w:rsidRPr="00AA4973" w:rsidRDefault="00AA4973" w:rsidP="00103125">
      <w:pPr>
        <w:tabs>
          <w:tab w:val="num" w:pos="720"/>
        </w:tabs>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يعد موضوع إدارة الجودة الشاملة من المفاهيم الإدارية الحديثة، وهي نتيجة تطور في فكر وفلسفة الإدارة الحديثة، حيث يتضمن المفهوم جودة العمليات بالإضافة إلى جودة المنتج، ويشجع على العمل الجماعي وتشجيع مشاركة العاملين واندماجهم بالإضافة إلى التركيز على المستفيدين من المجتمع</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والتواصل معهم.</w:t>
      </w:r>
    </w:p>
    <w:p w14:paraId="070C42E5" w14:textId="1A1A0719" w:rsidR="00AA4973" w:rsidRPr="00AA4973" w:rsidRDefault="00AA4973" w:rsidP="00103125">
      <w:pPr>
        <w:tabs>
          <w:tab w:val="num" w:pos="720"/>
        </w:tabs>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وينظر إلى إدارة الجودة الشاملة باعتبارها أسلوبا في العمل وهدفا في آن واحد، وبأنها عملية مستمرة وليست مرحلة تنقضي بانتهاء مدة أو مرحلة معينة، وتركز إدارة الجودة الشاملة على إيجاد ثقافة المسؤولية الجماعية والمساءلة والتميز، كما تركز على العمل الوقائي، أي منع وقوع المشكلات والخلل بدلا من الانشغال بمعالجة المشكلات وحلها بعد وقوعها </w:t>
      </w:r>
      <w:r w:rsidRPr="00AA4973">
        <w:rPr>
          <w:rFonts w:ascii="Sakkal Majalla" w:hAnsi="Sakkal Majalla" w:cs="Sakkal Majalla" w:hint="cs"/>
          <w:kern w:val="0"/>
          <w:sz w:val="28"/>
          <w:szCs w:val="28"/>
          <w:rtl/>
          <w14:ligatures w14:val="none"/>
        </w:rPr>
        <w:t>.</w:t>
      </w:r>
      <w:r w:rsidR="0022380F">
        <w:rPr>
          <w:rFonts w:ascii="Sakkal Majalla" w:hAnsi="Sakkal Majalla" w:cs="Sakkal Majalla" w:hint="cs"/>
          <w:kern w:val="0"/>
          <w:sz w:val="28"/>
          <w:szCs w:val="28"/>
          <w:rtl/>
          <w14:ligatures w14:val="none"/>
        </w:rPr>
        <w:t>(</w:t>
      </w:r>
      <w:r w:rsidR="00A94BC2">
        <w:rPr>
          <w:rFonts w:ascii="Sakkal Majalla" w:hAnsi="Sakkal Majalla" w:cs="Sakkal Majalla" w:hint="cs"/>
          <w:kern w:val="0"/>
          <w:sz w:val="28"/>
          <w:szCs w:val="28"/>
          <w:rtl/>
          <w14:ligatures w14:val="none"/>
        </w:rPr>
        <w:t xml:space="preserve">البشير وعبد </w:t>
      </w:r>
      <w:proofErr w:type="spellStart"/>
      <w:r w:rsidR="00A94BC2">
        <w:rPr>
          <w:rFonts w:ascii="Sakkal Majalla" w:hAnsi="Sakkal Majalla" w:cs="Sakkal Majalla" w:hint="cs"/>
          <w:kern w:val="0"/>
          <w:sz w:val="28"/>
          <w:szCs w:val="28"/>
          <w:rtl/>
          <w14:ligatures w14:val="none"/>
        </w:rPr>
        <w:t>الباقى،2022</w:t>
      </w:r>
      <w:proofErr w:type="spellEnd"/>
      <w:r w:rsidR="00A94BC2">
        <w:rPr>
          <w:rFonts w:ascii="Sakkal Majalla" w:hAnsi="Sakkal Majalla" w:cs="Sakkal Majalla" w:hint="cs"/>
          <w:kern w:val="0"/>
          <w:sz w:val="28"/>
          <w:szCs w:val="28"/>
          <w:rtl/>
          <w14:ligatures w14:val="none"/>
        </w:rPr>
        <w:t>)</w:t>
      </w:r>
    </w:p>
    <w:p w14:paraId="7C6F0329" w14:textId="77777777" w:rsidR="00AA4973" w:rsidRPr="00AA4973" w:rsidRDefault="00AA4973" w:rsidP="00103125">
      <w:pPr>
        <w:tabs>
          <w:tab w:val="num" w:pos="720"/>
        </w:tabs>
        <w:spacing w:before="100" w:beforeAutospacing="1" w:after="100" w:afterAutospacing="1"/>
        <w:ind w:firstLine="567"/>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ويتطلب نظام إدارة الجودة الشاملة وتطبيقاته جهودا كبيرة وطويلة المدى تشمل عادة على إعادة التركيز على رغبات وطموحات منظمات الأعمال والتجارة والمنظمات الأخرى في المجتمع بالإضافة إلى التطوير السريع في أنظمة المدخلات والعمل بروح الجماعة وتعميق روح الفريق بدلا من اتباع الهيكلية الفردية، إضافة إلى ذلك العمل بمنظور الرؤيا الطويلة الأمد بدلا من الإصلاحات والحلول الفورية ذات الأمد القصير، إذ يهدف نظام الجودة الشاملة إلى تجديد الأعمال التي لها علاقة مباشرة بالجودة مع تحديد المسؤوليات والصلاحيات للأفراد ذات العلاقة وإقامة علاقات تعاونية بينهما وكذلك إلى تأسيس آلية منظمة</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 xml:space="preserve">لتكامل الوظائف داخل المنظمة كلها </w:t>
      </w:r>
    </w:p>
    <w:p w14:paraId="49D93008" w14:textId="07481BD7" w:rsidR="00AA4973" w:rsidRPr="00AA4973" w:rsidRDefault="00AA4973" w:rsidP="00103125">
      <w:pPr>
        <w:tabs>
          <w:tab w:val="num" w:pos="720"/>
        </w:tabs>
        <w:spacing w:before="100" w:beforeAutospacing="1" w:after="100" w:afterAutospacing="1"/>
        <w:ind w:firstLine="567"/>
        <w:rPr>
          <w:rFonts w:ascii="Sakkal Majalla" w:hAnsi="Sakkal Majalla" w:cs="Sakkal Majalla"/>
          <w:kern w:val="0"/>
          <w:sz w:val="28"/>
          <w:szCs w:val="28"/>
          <w14:ligatures w14:val="none"/>
        </w:rPr>
      </w:pPr>
      <w:r w:rsidRPr="00AA4973">
        <w:rPr>
          <w:rFonts w:ascii="Sakkal Majalla" w:hAnsi="Sakkal Majalla" w:cs="Sakkal Majalla" w:hint="cs"/>
          <w:kern w:val="0"/>
          <w:sz w:val="28"/>
          <w:szCs w:val="28"/>
          <w:rtl/>
          <w14:ligatures w14:val="none"/>
        </w:rPr>
        <w:t>وتسعى الدراسة ل</w:t>
      </w:r>
      <w:r w:rsidRPr="00AA4973">
        <w:rPr>
          <w:rFonts w:ascii="Sakkal Majalla" w:hAnsi="Sakkal Majalla" w:cs="Sakkal Majalla"/>
          <w:kern w:val="0"/>
          <w:sz w:val="28"/>
          <w:szCs w:val="28"/>
          <w:rtl/>
          <w14:ligatures w14:val="none"/>
        </w:rPr>
        <w:t xml:space="preserve">فهم أفضل لكيفية استخدام التحول الرقمي في تعزيز إدارة الجودة الشاملة على </w:t>
      </w:r>
      <w:r w:rsidR="00704FEB">
        <w:rPr>
          <w:rFonts w:ascii="Sakkal Majalla" w:hAnsi="Sakkal Majalla" w:cs="Sakkal Majalla"/>
          <w:kern w:val="0"/>
          <w:sz w:val="28"/>
          <w:szCs w:val="28"/>
          <w:rtl/>
          <w14:ligatures w14:val="none"/>
        </w:rPr>
        <w:t>المستشفيات الخاصة بمدينة الرياض</w:t>
      </w:r>
      <w:r w:rsidRPr="00AA4973">
        <w:rPr>
          <w:rFonts w:ascii="Sakkal Majalla" w:hAnsi="Sakkal Majalla" w:cs="Sakkal Majalla" w:hint="cs"/>
          <w:kern w:val="0"/>
          <w:sz w:val="28"/>
          <w:szCs w:val="28"/>
          <w:rtl/>
          <w14:ligatures w14:val="none"/>
        </w:rPr>
        <w:t xml:space="preserve">، من خلال </w:t>
      </w:r>
      <w:r w:rsidRPr="00AA4973">
        <w:rPr>
          <w:rFonts w:ascii="Sakkal Majalla" w:hAnsi="Sakkal Majalla" w:cs="Sakkal Majalla"/>
          <w:kern w:val="0"/>
          <w:sz w:val="28"/>
          <w:szCs w:val="28"/>
          <w:rtl/>
          <w14:ligatures w14:val="none"/>
        </w:rPr>
        <w:t xml:space="preserve">تطوير أدوات وتقنيات جديدة يمكنها تحسين الكفاءة والفعالية </w:t>
      </w:r>
      <w:r w:rsidRPr="00AA4973">
        <w:rPr>
          <w:rFonts w:ascii="Sakkal Majalla" w:hAnsi="Sakkal Majalla" w:cs="Sakkal Majalla" w:hint="cs"/>
          <w:kern w:val="0"/>
          <w:sz w:val="28"/>
          <w:szCs w:val="28"/>
          <w:rtl/>
          <w14:ligatures w14:val="none"/>
        </w:rPr>
        <w:t xml:space="preserve">، و </w:t>
      </w:r>
      <w:r w:rsidRPr="00AA4973">
        <w:rPr>
          <w:rFonts w:ascii="Sakkal Majalla" w:hAnsi="Sakkal Majalla" w:cs="Sakkal Majalla"/>
          <w:kern w:val="0"/>
          <w:sz w:val="28"/>
          <w:szCs w:val="28"/>
          <w:rtl/>
          <w14:ligatures w14:val="none"/>
        </w:rPr>
        <w:t xml:space="preserve">فهم أفضل لكيفية تأثير التحول الرقمي في تعزيز إدارة الجودة الشاملة </w:t>
      </w:r>
      <w:r w:rsidRPr="00AA4973">
        <w:rPr>
          <w:rFonts w:ascii="Sakkal Majalla" w:hAnsi="Sakkal Majalla" w:cs="Sakkal Majalla" w:hint="cs"/>
          <w:kern w:val="0"/>
          <w:sz w:val="28"/>
          <w:szCs w:val="28"/>
          <w:rtl/>
          <w14:ligatures w14:val="none"/>
        </w:rPr>
        <w:t>، و</w:t>
      </w:r>
      <w:r w:rsidRPr="00AA4973">
        <w:rPr>
          <w:rFonts w:ascii="Sakkal Majalla" w:hAnsi="Sakkal Majalla" w:cs="Sakkal Majalla"/>
          <w:kern w:val="0"/>
          <w:sz w:val="28"/>
          <w:szCs w:val="28"/>
          <w:rtl/>
          <w14:ligatures w14:val="none"/>
        </w:rPr>
        <w:t>تطوير ممارسات أفضل لضمان استخدام التحول الرقمي بشكل فعال</w:t>
      </w:r>
      <w:r w:rsidRPr="00AA4973">
        <w:rPr>
          <w:rFonts w:ascii="Sakkal Majalla" w:hAnsi="Sakkal Majalla" w:cs="Sakkal Majalla"/>
          <w:kern w:val="0"/>
          <w:sz w:val="28"/>
          <w:szCs w:val="28"/>
          <w14:ligatures w14:val="none"/>
        </w:rPr>
        <w:t>.</w:t>
      </w:r>
    </w:p>
    <w:p w14:paraId="2C2758D9" w14:textId="4A7F6F78" w:rsidR="00AA4973" w:rsidRPr="00AB3B52" w:rsidRDefault="00432418" w:rsidP="007C4A33">
      <w:pPr>
        <w:spacing w:before="100" w:beforeAutospacing="1" w:after="100" w:afterAutospacing="1"/>
        <w:ind w:firstLine="0"/>
        <w:outlineLvl w:val="1"/>
        <w:rPr>
          <w:rFonts w:ascii="Sakkal Majalla" w:hAnsi="Sakkal Majalla" w:cs="Sakkal Majalla"/>
          <w:b/>
          <w:bCs/>
          <w:kern w:val="0"/>
          <w:sz w:val="32"/>
          <w:szCs w:val="32"/>
          <w14:ligatures w14:val="none"/>
        </w:rPr>
      </w:pPr>
      <w:bookmarkStart w:id="4" w:name="_Toc179754435"/>
      <w:r>
        <w:rPr>
          <w:rFonts w:ascii="Sakkal Majalla" w:hAnsi="Sakkal Majalla" w:cs="Sakkal Majalla" w:hint="cs"/>
          <w:b/>
          <w:bCs/>
          <w:kern w:val="0"/>
          <w:sz w:val="32"/>
          <w:szCs w:val="32"/>
          <w:rtl/>
          <w14:ligatures w14:val="none"/>
        </w:rPr>
        <w:lastRenderedPageBreak/>
        <w:t>2</w:t>
      </w:r>
      <w:r w:rsidR="00AA4973" w:rsidRPr="00AB3B52">
        <w:rPr>
          <w:rFonts w:ascii="Sakkal Majalla" w:hAnsi="Sakkal Majalla" w:cs="Sakkal Majalla" w:hint="cs"/>
          <w:b/>
          <w:bCs/>
          <w:kern w:val="0"/>
          <w:sz w:val="32"/>
          <w:szCs w:val="32"/>
          <w:rtl/>
          <w14:ligatures w14:val="none"/>
        </w:rPr>
        <w:t>.1 مشكلة ال</w:t>
      </w:r>
      <w:r w:rsidR="00DA2B83" w:rsidRPr="00AB3B52">
        <w:rPr>
          <w:rFonts w:ascii="Sakkal Majalla" w:hAnsi="Sakkal Majalla" w:cs="Sakkal Majalla" w:hint="cs"/>
          <w:b/>
          <w:bCs/>
          <w:kern w:val="0"/>
          <w:sz w:val="32"/>
          <w:szCs w:val="32"/>
          <w:rtl/>
          <w14:ligatures w14:val="none"/>
        </w:rPr>
        <w:t>دراسة</w:t>
      </w:r>
      <w:bookmarkEnd w:id="4"/>
    </w:p>
    <w:p w14:paraId="5219443B" w14:textId="77777777" w:rsidR="00704FEB" w:rsidRPr="00704FEB" w:rsidRDefault="00704FEB" w:rsidP="00704FEB">
      <w:pPr>
        <w:spacing w:before="100" w:beforeAutospacing="1" w:after="100" w:afterAutospacing="1"/>
        <w:ind w:firstLine="567"/>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في عصر التحول الرقمي، أصبحت المؤسسات الصحية تواجه ضغوطًا متزايدة لتحسين جودة خدماتها وتعزيز رضا المرضى وكفاءة العمليات الداخلية</w:t>
      </w:r>
      <w:r w:rsidRPr="00704FEB">
        <w:rPr>
          <w:rFonts w:ascii="Sakkal Majalla" w:hAnsi="Sakkal Majalla" w:cs="Sakkal Majalla" w:hint="cs"/>
          <w:kern w:val="0"/>
          <w:sz w:val="28"/>
          <w:szCs w:val="28"/>
          <w:rtl/>
          <w14:ligatures w14:val="none"/>
        </w:rPr>
        <w:t>، ف</w:t>
      </w:r>
      <w:r w:rsidRPr="00704FEB">
        <w:rPr>
          <w:rFonts w:ascii="Sakkal Majalla" w:hAnsi="Sakkal Majalla" w:cs="Sakkal Majalla"/>
          <w:kern w:val="0"/>
          <w:sz w:val="28"/>
          <w:szCs w:val="28"/>
          <w:rtl/>
          <w14:ligatures w14:val="none"/>
        </w:rPr>
        <w:t>المستشفيات الخاصة بمدينة الرياض ليست استثناءً من هذا التوجه، حيث تسعى لتبني تقنيات رقمية حديثة تتيح لها تحقيق هذه الأهداف. ومع ذلك، لا يزال تأثير التحول الرقمي بأبعاده المختلفة على إدارة الجودة الشاملة في هذه المستشفيات غير واضح بشكل كامل</w:t>
      </w:r>
      <w:r w:rsidRPr="00704FEB">
        <w:rPr>
          <w:rFonts w:ascii="Sakkal Majalla" w:hAnsi="Sakkal Majalla" w:cs="Sakkal Majalla"/>
          <w:kern w:val="0"/>
          <w:sz w:val="28"/>
          <w:szCs w:val="28"/>
          <w14:ligatures w14:val="none"/>
        </w:rPr>
        <w:t>.</w:t>
      </w:r>
    </w:p>
    <w:p w14:paraId="2E5B7B61" w14:textId="77777777" w:rsidR="00704FEB" w:rsidRPr="00704FEB" w:rsidRDefault="00704FEB" w:rsidP="00704FEB">
      <w:pPr>
        <w:spacing w:before="100" w:beforeAutospacing="1" w:after="100" w:afterAutospacing="1"/>
        <w:ind w:firstLine="567"/>
        <w:rPr>
          <w:rFonts w:ascii="Sakkal Majalla" w:hAnsi="Sakkal Majalla" w:cs="Sakkal Majalla"/>
          <w:kern w:val="0"/>
          <w:sz w:val="28"/>
          <w:szCs w:val="28"/>
          <w14:ligatures w14:val="none"/>
        </w:rPr>
      </w:pPr>
      <w:r w:rsidRPr="00704FEB">
        <w:rPr>
          <w:rFonts w:ascii="Sakkal Majalla" w:hAnsi="Sakkal Majalla" w:cs="Sakkal Majalla" w:hint="cs"/>
          <w:kern w:val="0"/>
          <w:sz w:val="28"/>
          <w:szCs w:val="28"/>
          <w:rtl/>
          <w14:ligatures w14:val="none"/>
        </w:rPr>
        <w:t>و</w:t>
      </w:r>
      <w:r w:rsidRPr="00704FEB">
        <w:rPr>
          <w:rFonts w:ascii="Sakkal Majalla" w:hAnsi="Sakkal Majalla" w:cs="Sakkal Majalla"/>
          <w:kern w:val="0"/>
          <w:sz w:val="28"/>
          <w:szCs w:val="28"/>
          <w:rtl/>
          <w14:ligatures w14:val="none"/>
        </w:rPr>
        <w:t>تعتبر إدارة الجودة الشاملة</w:t>
      </w:r>
      <w:r w:rsidRPr="00704FEB">
        <w:rPr>
          <w:rFonts w:ascii="Sakkal Majalla" w:hAnsi="Sakkal Majalla" w:cs="Sakkal Majalla"/>
          <w:kern w:val="0"/>
          <w:sz w:val="28"/>
          <w:szCs w:val="28"/>
          <w14:ligatures w14:val="none"/>
        </w:rPr>
        <w:t xml:space="preserve"> (TQM) </w:t>
      </w:r>
      <w:r w:rsidRPr="00704FEB">
        <w:rPr>
          <w:rFonts w:ascii="Sakkal Majalla" w:hAnsi="Sakkal Majalla" w:cs="Sakkal Majalla"/>
          <w:kern w:val="0"/>
          <w:sz w:val="28"/>
          <w:szCs w:val="28"/>
          <w:rtl/>
          <w14:ligatures w14:val="none"/>
        </w:rPr>
        <w:t>أحد الأطر الإدارية الرئيسية التي تهدف إلى تحسين الأداء والجودة في المؤسسات من خلال التركيز على رضا العملاء، مشاركة العاملين، دعم الإدارة، والتحسين المستمر. ومع دخول تقنيات التحول الرقمي، هناك حاجة ملحة لفهم كيفية تأثير هذه التقنيات على عناصر إدارة الجودة الشاملة في المستشفيات الخاصة</w:t>
      </w:r>
      <w:r w:rsidRPr="00704FEB">
        <w:rPr>
          <w:rFonts w:ascii="Sakkal Majalla" w:hAnsi="Sakkal Majalla" w:cs="Sakkal Majalla"/>
          <w:kern w:val="0"/>
          <w:sz w:val="28"/>
          <w:szCs w:val="28"/>
          <w14:ligatures w14:val="none"/>
        </w:rPr>
        <w:t>.</w:t>
      </w:r>
    </w:p>
    <w:p w14:paraId="0698F9F4" w14:textId="77777777" w:rsidR="00704FEB" w:rsidRPr="00704FEB" w:rsidRDefault="00704FEB" w:rsidP="00704FEB">
      <w:pPr>
        <w:spacing w:before="100" w:beforeAutospacing="1" w:after="100" w:afterAutospacing="1"/>
        <w:ind w:firstLine="567"/>
        <w:rPr>
          <w:rFonts w:ascii="Sakkal Majalla" w:hAnsi="Sakkal Majalla" w:cs="Sakkal Majalla"/>
          <w:kern w:val="0"/>
          <w:sz w:val="28"/>
          <w:szCs w:val="28"/>
          <w14:ligatures w14:val="none"/>
        </w:rPr>
      </w:pPr>
      <w:r w:rsidRPr="00704FEB">
        <w:rPr>
          <w:rFonts w:ascii="Sakkal Majalla" w:hAnsi="Sakkal Majalla" w:cs="Sakkal Majalla" w:hint="cs"/>
          <w:kern w:val="0"/>
          <w:sz w:val="28"/>
          <w:szCs w:val="28"/>
          <w:rtl/>
          <w14:ligatures w14:val="none"/>
        </w:rPr>
        <w:t>و</w:t>
      </w:r>
      <w:r w:rsidRPr="00704FEB">
        <w:rPr>
          <w:rFonts w:ascii="Sakkal Majalla" w:hAnsi="Sakkal Majalla" w:cs="Sakkal Majalla"/>
          <w:kern w:val="0"/>
          <w:sz w:val="28"/>
          <w:szCs w:val="28"/>
          <w:rtl/>
          <w14:ligatures w14:val="none"/>
        </w:rPr>
        <w:t>تشير الدراسات السابقة إلى أن التحول الرقمي يمكن أن يعزز من جودة الخدمات في مختلف القطاعات. على سبيل المثال، أظهرت دراسة حماد (2020) تأثيراً إيجابياً للتحول الرقمي على القطاع الصحي في مصر، بينما ركزت دراسة الحداد (2022) على البنوك التجارية في مصر دون التطرق إلى القطاع الصحي أو المستشفيات الخاصة. هذا يعكس نقصاً في الأبحاث التي تستهدف المستشفيات الخاصة بالرياض</w:t>
      </w:r>
      <w:r w:rsidRPr="00704FEB">
        <w:rPr>
          <w:rFonts w:ascii="Sakkal Majalla" w:hAnsi="Sakkal Majalla" w:cs="Sakkal Majalla"/>
          <w:kern w:val="0"/>
          <w:sz w:val="28"/>
          <w:szCs w:val="28"/>
          <w14:ligatures w14:val="none"/>
        </w:rPr>
        <w:t>.</w:t>
      </w:r>
    </w:p>
    <w:p w14:paraId="35B9C495" w14:textId="77777777" w:rsidR="00704FEB" w:rsidRPr="00704FEB" w:rsidRDefault="00704FEB" w:rsidP="00704FEB">
      <w:pPr>
        <w:spacing w:before="100" w:beforeAutospacing="1" w:after="100" w:afterAutospacing="1"/>
        <w:ind w:firstLine="567"/>
        <w:rPr>
          <w:rFonts w:ascii="Sakkal Majalla" w:hAnsi="Sakkal Majalla" w:cs="Sakkal Majalla"/>
          <w:kern w:val="0"/>
          <w:sz w:val="28"/>
          <w:szCs w:val="28"/>
          <w:rtl/>
          <w:lang w:bidi="ar-EG"/>
          <w14:ligatures w14:val="none"/>
        </w:rPr>
      </w:pPr>
      <w:r w:rsidRPr="00704FEB">
        <w:rPr>
          <w:rFonts w:ascii="Sakkal Majalla" w:hAnsi="Sakkal Majalla" w:cs="Sakkal Majalla"/>
          <w:kern w:val="0"/>
          <w:sz w:val="28"/>
          <w:szCs w:val="28"/>
          <w:rtl/>
          <w14:ligatures w14:val="none"/>
        </w:rPr>
        <w:t xml:space="preserve">بناءً على ما سبق، تتمثل مشكلة البحث في دراسة تأثير متطلبات التحول الرقمي بأبعاده المختلفة (الاستراتيجية الرقمية، الثقافة التنظيمية، القيادة التحويلية) على إدارة الجودة الشاملة بأبعادها (رضا الجمهور، مشاركة العاملين، دعم الإدارة، التحسين المستمر) في المستشفيات الخاصة بمدينة الرياض. </w:t>
      </w:r>
    </w:p>
    <w:p w14:paraId="59C83C48" w14:textId="6DD311C7" w:rsidR="00AA4973" w:rsidRPr="007C4A33" w:rsidRDefault="00AA4973" w:rsidP="007C4A33">
      <w:pPr>
        <w:spacing w:before="100" w:beforeAutospacing="1" w:after="100" w:afterAutospacing="1"/>
        <w:ind w:firstLine="0"/>
        <w:outlineLvl w:val="1"/>
        <w:rPr>
          <w:rFonts w:ascii="Sakkal Majalla" w:hAnsi="Sakkal Majalla" w:cs="Sakkal Majalla"/>
          <w:b/>
          <w:bCs/>
          <w:kern w:val="0"/>
          <w:sz w:val="32"/>
          <w:szCs w:val="32"/>
          <w:rtl/>
          <w14:ligatures w14:val="none"/>
        </w:rPr>
      </w:pPr>
      <w:bookmarkStart w:id="5" w:name="_Toc179754436"/>
      <w:r w:rsidRPr="007C4A33">
        <w:rPr>
          <w:rFonts w:ascii="Sakkal Majalla" w:hAnsi="Sakkal Majalla" w:cs="Sakkal Majalla" w:hint="cs"/>
          <w:b/>
          <w:bCs/>
          <w:kern w:val="0"/>
          <w:sz w:val="32"/>
          <w:szCs w:val="32"/>
          <w:rtl/>
          <w14:ligatures w14:val="none"/>
        </w:rPr>
        <w:t>1</w:t>
      </w:r>
      <w:r w:rsidRPr="007C4A33">
        <w:rPr>
          <w:rFonts w:ascii="Sakkal Majalla" w:hAnsi="Sakkal Majalla" w:cs="Sakkal Majalla"/>
          <w:b/>
          <w:bCs/>
          <w:kern w:val="0"/>
          <w:sz w:val="32"/>
          <w:szCs w:val="32"/>
          <w14:ligatures w14:val="none"/>
        </w:rPr>
        <w:t>.</w:t>
      </w:r>
      <w:r w:rsidR="007C4A33" w:rsidRPr="007C4A33">
        <w:rPr>
          <w:rFonts w:ascii="Sakkal Majalla" w:hAnsi="Sakkal Majalla" w:cs="Sakkal Majalla" w:hint="cs"/>
          <w:b/>
          <w:bCs/>
          <w:kern w:val="0"/>
          <w:sz w:val="32"/>
          <w:szCs w:val="32"/>
          <w:rtl/>
          <w14:ligatures w14:val="none"/>
        </w:rPr>
        <w:t xml:space="preserve"> </w:t>
      </w:r>
      <w:r w:rsidR="00432418">
        <w:rPr>
          <w:rFonts w:ascii="Sakkal Majalla" w:hAnsi="Sakkal Majalla" w:cs="Sakkal Majalla" w:hint="cs"/>
          <w:b/>
          <w:bCs/>
          <w:kern w:val="0"/>
          <w:sz w:val="32"/>
          <w:szCs w:val="32"/>
          <w:rtl/>
          <w:lang w:bidi="ar-EG"/>
          <w14:ligatures w14:val="none"/>
        </w:rPr>
        <w:t>3</w:t>
      </w:r>
      <w:r w:rsidR="007C4A33" w:rsidRPr="007C4A33">
        <w:rPr>
          <w:rFonts w:ascii="Sakkal Majalla" w:hAnsi="Sakkal Majalla" w:cs="Sakkal Majalla" w:hint="cs"/>
          <w:b/>
          <w:bCs/>
          <w:kern w:val="0"/>
          <w:sz w:val="32"/>
          <w:szCs w:val="32"/>
          <w:rtl/>
          <w:lang w:bidi="ar-EG"/>
          <w14:ligatures w14:val="none"/>
        </w:rPr>
        <w:t xml:space="preserve"> </w:t>
      </w:r>
      <w:r w:rsidRPr="007C4A33">
        <w:rPr>
          <w:rFonts w:ascii="Sakkal Majalla" w:hAnsi="Sakkal Majalla" w:cs="Sakkal Majalla" w:hint="cs"/>
          <w:b/>
          <w:bCs/>
          <w:kern w:val="0"/>
          <w:sz w:val="32"/>
          <w:szCs w:val="32"/>
          <w:rtl/>
          <w14:ligatures w14:val="none"/>
        </w:rPr>
        <w:t>أهمية الدراسة:</w:t>
      </w:r>
      <w:bookmarkEnd w:id="5"/>
    </w:p>
    <w:p w14:paraId="49AFA565" w14:textId="77777777" w:rsidR="00704FEB" w:rsidRPr="00704FEB" w:rsidRDefault="00704FEB" w:rsidP="00DA0250">
      <w:pPr>
        <w:spacing w:before="100" w:beforeAutospacing="1" w:after="100" w:afterAutospacing="1"/>
        <w:ind w:firstLine="567"/>
        <w:rPr>
          <w:rFonts w:ascii="Sakkal Majalla" w:hAnsi="Sakkal Majalla" w:cs="Sakkal Majalla"/>
          <w:kern w:val="0"/>
          <w:sz w:val="28"/>
          <w:szCs w:val="28"/>
          <w:rtl/>
          <w14:ligatures w14:val="none"/>
        </w:rPr>
      </w:pPr>
      <w:r w:rsidRPr="00704FEB">
        <w:rPr>
          <w:rFonts w:ascii="Sakkal Majalla" w:hAnsi="Sakkal Majalla" w:cs="Sakkal Majalla" w:hint="cs"/>
          <w:kern w:val="0"/>
          <w:sz w:val="28"/>
          <w:szCs w:val="28"/>
          <w:rtl/>
          <w14:ligatures w14:val="none"/>
        </w:rPr>
        <w:t xml:space="preserve">إن البحث عن تأثير متطلبات التحول الرقمي على إدارة الجودة الشاملة في المستشفيات الخاصة بمدينة الرياض يحمل أهمية كبيرة على المستويين العلمي والعملي </w:t>
      </w:r>
      <w:proofErr w:type="spellStart"/>
      <w:r w:rsidRPr="00704FEB">
        <w:rPr>
          <w:rFonts w:ascii="Sakkal Majalla" w:hAnsi="Sakkal Majalla" w:cs="Sakkal Majalla" w:hint="cs"/>
          <w:kern w:val="0"/>
          <w:sz w:val="28"/>
          <w:szCs w:val="28"/>
          <w:rtl/>
          <w14:ligatures w14:val="none"/>
        </w:rPr>
        <w:t>كالتالى</w:t>
      </w:r>
      <w:proofErr w:type="spellEnd"/>
      <w:r w:rsidRPr="00704FEB">
        <w:rPr>
          <w:rFonts w:ascii="Sakkal Majalla" w:hAnsi="Sakkal Majalla" w:cs="Sakkal Majalla"/>
          <w:kern w:val="0"/>
          <w:sz w:val="28"/>
          <w:szCs w:val="28"/>
          <w:rtl/>
          <w14:ligatures w14:val="none"/>
        </w:rPr>
        <w:t xml:space="preserve"> :</w:t>
      </w:r>
    </w:p>
    <w:p w14:paraId="0FA5EB76" w14:textId="77777777" w:rsidR="00AA4973" w:rsidRPr="007C4A33" w:rsidRDefault="00AA4973" w:rsidP="007C4A33">
      <w:pPr>
        <w:spacing w:before="100" w:beforeAutospacing="1" w:after="100" w:afterAutospacing="1"/>
        <w:ind w:firstLine="0"/>
        <w:outlineLvl w:val="2"/>
        <w:rPr>
          <w:rFonts w:ascii="Sakkal Majalla" w:hAnsi="Sakkal Majalla" w:cs="Sakkal Majalla"/>
          <w:b/>
          <w:bCs/>
          <w:kern w:val="0"/>
          <w:sz w:val="28"/>
          <w:szCs w:val="28"/>
          <w:rtl/>
          <w14:ligatures w14:val="none"/>
        </w:rPr>
      </w:pPr>
      <w:bookmarkStart w:id="6" w:name="_Toc179754437"/>
      <w:r w:rsidRPr="007C4A33">
        <w:rPr>
          <w:rFonts w:ascii="Sakkal Majalla" w:hAnsi="Sakkal Majalla" w:cs="Sakkal Majalla"/>
          <w:b/>
          <w:bCs/>
          <w:kern w:val="0"/>
          <w:sz w:val="28"/>
          <w:szCs w:val="28"/>
          <w:rtl/>
          <w14:ligatures w14:val="none"/>
        </w:rPr>
        <w:lastRenderedPageBreak/>
        <w:t>الأهمية العلمية</w:t>
      </w:r>
      <w:bookmarkEnd w:id="6"/>
    </w:p>
    <w:p w14:paraId="56AD9449" w14:textId="77777777" w:rsidR="00704FEB" w:rsidRPr="00DA0250"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DA0250">
        <w:rPr>
          <w:rFonts w:ascii="Sakkal Majalla" w:hAnsi="Sakkal Majalla" w:cs="Sakkal Majalla"/>
          <w:kern w:val="0"/>
          <w:sz w:val="28"/>
          <w:szCs w:val="28"/>
          <w:rtl/>
          <w14:ligatures w14:val="none"/>
        </w:rPr>
        <w:t xml:space="preserve">يساهم البحث في توسيع قاعدة المعرفة حول تأثير التحول الرقمي بأبعاده المختلفة (الاستراتيجية، الثقافة التنظيمية، القيادة التحويلية) على إدارة الجودة الشاملة في قطاع الرعاية الصحية، وهي منطقة تحتاج إلى مزيد من الدراسة والبحث. </w:t>
      </w:r>
    </w:p>
    <w:p w14:paraId="5C1E8C09" w14:textId="77777777" w:rsidR="00704FEB" w:rsidRPr="00DA0250"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DA0250">
        <w:rPr>
          <w:rFonts w:ascii="Sakkal Majalla" w:hAnsi="Sakkal Majalla" w:cs="Sakkal Majalla"/>
          <w:kern w:val="0"/>
          <w:sz w:val="28"/>
          <w:szCs w:val="28"/>
          <w:rtl/>
          <w14:ligatures w14:val="none"/>
        </w:rPr>
        <w:t>يسعى البحث إلى سد الفجوات الموجودة في الأدبيات الحالية، حيث أن معظم الدراسات تركز على تأثير التحول الرقمي في قطاعات مختلفة أو دول أخرى، بينما تفتقر الأبحاث إلى دراسات مماثلة في سياق المستشفيات الخاصة بمدينة الرياض.</w:t>
      </w:r>
    </w:p>
    <w:p w14:paraId="1AEF151B" w14:textId="77777777" w:rsidR="00704FEB" w:rsidRPr="00DA0250"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DA0250">
        <w:rPr>
          <w:rFonts w:ascii="Sakkal Majalla" w:hAnsi="Sakkal Majalla" w:cs="Sakkal Majalla"/>
          <w:kern w:val="0"/>
          <w:sz w:val="28"/>
          <w:szCs w:val="28"/>
          <w:rtl/>
          <w14:ligatures w14:val="none"/>
        </w:rPr>
        <w:t>يقدم البحث إطاراً نظرياً شاملاً يستند إلى نظرية النظم ونظرية الابتكار التنظيمي، مما يتيح فهمًا أعمق للتفاعلات المعقدة بين التحول الرقمي وإدارة الجودة الشاملة.</w:t>
      </w:r>
    </w:p>
    <w:p w14:paraId="61096C7F" w14:textId="77777777" w:rsidR="00704FEB" w:rsidRPr="00DA0250"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DA0250">
        <w:rPr>
          <w:rFonts w:ascii="Sakkal Majalla" w:hAnsi="Sakkal Majalla" w:cs="Sakkal Majalla"/>
          <w:kern w:val="0"/>
          <w:sz w:val="28"/>
          <w:szCs w:val="28"/>
          <w:rtl/>
          <w14:ligatures w14:val="none"/>
        </w:rPr>
        <w:t>يساهم البحث في إثراء النقاش الأكاديمي حول أفضل الممارسات والأساليب لتطبيق التحول الرقمي في المؤسسات الصحية.</w:t>
      </w:r>
    </w:p>
    <w:p w14:paraId="15D88E9B" w14:textId="77777777" w:rsidR="00AA4973" w:rsidRPr="007C4A33" w:rsidRDefault="00AA4973" w:rsidP="007C4A33">
      <w:pPr>
        <w:pStyle w:val="a6"/>
        <w:spacing w:before="100" w:beforeAutospacing="1" w:after="100" w:afterAutospacing="1"/>
        <w:ind w:left="0" w:firstLine="0"/>
        <w:outlineLvl w:val="2"/>
        <w:rPr>
          <w:rFonts w:ascii="Sakkal Majalla" w:hAnsi="Sakkal Majalla" w:cs="Sakkal Majalla"/>
          <w:b/>
          <w:bCs/>
          <w:kern w:val="0"/>
          <w:sz w:val="28"/>
          <w:szCs w:val="28"/>
          <w14:ligatures w14:val="none"/>
        </w:rPr>
      </w:pPr>
      <w:bookmarkStart w:id="7" w:name="_Toc179754438"/>
      <w:r w:rsidRPr="007C4A33">
        <w:rPr>
          <w:rFonts w:ascii="Sakkal Majalla" w:hAnsi="Sakkal Majalla" w:cs="Sakkal Majalla"/>
          <w:b/>
          <w:bCs/>
          <w:kern w:val="0"/>
          <w:sz w:val="28"/>
          <w:szCs w:val="28"/>
          <w:rtl/>
          <w14:ligatures w14:val="none"/>
        </w:rPr>
        <w:t>الأهمية العملية</w:t>
      </w:r>
      <w:bookmarkEnd w:id="7"/>
    </w:p>
    <w:p w14:paraId="58FC6342" w14:textId="77777777" w:rsidR="00704FEB" w:rsidRPr="00DA0250" w:rsidRDefault="00704FEB" w:rsidP="00DA0250">
      <w:pPr>
        <w:spacing w:before="100" w:beforeAutospacing="1" w:after="100" w:afterAutospacing="1"/>
        <w:rPr>
          <w:rFonts w:ascii="Sakkal Majalla" w:hAnsi="Sakkal Majalla" w:cs="Sakkal Majalla"/>
          <w:kern w:val="0"/>
          <w:sz w:val="28"/>
          <w:szCs w:val="28"/>
          <w:rtl/>
          <w14:ligatures w14:val="none"/>
        </w:rPr>
      </w:pPr>
      <w:r w:rsidRPr="00DA0250">
        <w:rPr>
          <w:rFonts w:ascii="Sakkal Majalla" w:hAnsi="Sakkal Majalla" w:cs="Sakkal Majalla"/>
          <w:kern w:val="0"/>
          <w:sz w:val="28"/>
          <w:szCs w:val="28"/>
          <w:rtl/>
          <w14:ligatures w14:val="none"/>
        </w:rPr>
        <w:t>إلى جانب الأهمية العلمية، يتمتع البحث بأهمية عملية كبيرة يمكن أن تنعكس إيجاباً على واقع المستشفيات الخاصة بمدينة الرياض، وتتلخص الأهمية العملية في النقاط التالية:</w:t>
      </w:r>
    </w:p>
    <w:p w14:paraId="6578C599" w14:textId="77777777" w:rsidR="00704FEB" w:rsidRPr="00704FEB"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تحسين جودة الخدمات الصحية من خلال فهم تأثير التحول الرقمي على أبعاد إدارة الجودة الشاملة، يمكن للمستشفيات الخاصة تحسين جودة الخدمات الصحية المقدمة للمرضى، مما يعزز رضاهم وثقتهم بالمؤسسة الصحية.</w:t>
      </w:r>
    </w:p>
    <w:p w14:paraId="65416AA0" w14:textId="77777777" w:rsidR="00704FEB" w:rsidRPr="00704FEB"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يساعد البحث في تقديم توصيات عملية حول كيفية تحسين كفاءة العمليات الداخلية في المستشفيات من خلال تبني استراتيجيات رقمية متقدمة، مما يقلل من التكاليف ويزيد من الفعالية التشغيلية.</w:t>
      </w:r>
    </w:p>
    <w:p w14:paraId="19A4797C" w14:textId="77777777" w:rsidR="00704FEB" w:rsidRPr="00704FEB"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hint="cs"/>
          <w:kern w:val="0"/>
          <w:sz w:val="28"/>
          <w:szCs w:val="28"/>
          <w:rtl/>
          <w14:ligatures w14:val="none"/>
        </w:rPr>
        <w:t xml:space="preserve">تساهم الدراسة في </w:t>
      </w:r>
      <w:r w:rsidRPr="00704FEB">
        <w:rPr>
          <w:rFonts w:ascii="Sakkal Majalla" w:hAnsi="Sakkal Majalla" w:cs="Sakkal Majalla"/>
          <w:kern w:val="0"/>
          <w:sz w:val="28"/>
          <w:szCs w:val="28"/>
          <w:rtl/>
          <w14:ligatures w14:val="none"/>
        </w:rPr>
        <w:t>تطوير قدرات العاملين من خلال التركيز على كيفية تأثير التحول الرقمي على مشاركة العاملين ودعم الإدارة، يمكن للمستشفيات توفير برامج تدريبية وتنموية تساعد على تطوير مهارات العاملين وتحفيزهم على الابتكار والمشاركة الفعالة.</w:t>
      </w:r>
    </w:p>
    <w:p w14:paraId="55D5391A" w14:textId="77777777" w:rsidR="00704FEB" w:rsidRPr="00704FEB" w:rsidRDefault="00704FEB" w:rsidP="00DA0250">
      <w:pPr>
        <w:pStyle w:val="a6"/>
        <w:numPr>
          <w:ilvl w:val="0"/>
          <w:numId w:val="85"/>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lastRenderedPageBreak/>
        <w:t>يوفر البحث معلومات قيمة يمكن أن تستخدمها الإدارة العليا في المستشفيات لاتخاذ قرارات مستنيرة حول تطبيق التحول الرقمي وتحسين إدارة الجودة الشاملة، مما يعزز من القدرة التنافسية للمستشفى في السوق الصحي.</w:t>
      </w:r>
    </w:p>
    <w:p w14:paraId="6FFC76FB" w14:textId="77777777" w:rsidR="00704FEB" w:rsidRPr="00704FEB" w:rsidRDefault="00704FEB" w:rsidP="00DA0250">
      <w:pPr>
        <w:pStyle w:val="a6"/>
        <w:numPr>
          <w:ilvl w:val="0"/>
          <w:numId w:val="85"/>
        </w:numPr>
        <w:spacing w:before="100" w:beforeAutospacing="1" w:after="100" w:afterAutospacing="1"/>
        <w:rPr>
          <w:rFonts w:ascii="Sakkal Majalla" w:hAnsi="Sakkal Majalla" w:cs="Sakkal Majalla"/>
          <w:b/>
          <w:bCs/>
          <w:kern w:val="0"/>
          <w:sz w:val="28"/>
          <w:szCs w:val="28"/>
          <w:rtl/>
          <w14:ligatures w14:val="none"/>
        </w:rPr>
      </w:pPr>
      <w:r w:rsidRPr="00704FEB">
        <w:rPr>
          <w:rFonts w:ascii="Sakkal Majalla" w:hAnsi="Sakkal Majalla" w:cs="Sakkal Majalla" w:hint="cs"/>
          <w:kern w:val="0"/>
          <w:sz w:val="28"/>
          <w:szCs w:val="28"/>
          <w:rtl/>
          <w14:ligatures w14:val="none"/>
        </w:rPr>
        <w:t>ت</w:t>
      </w:r>
      <w:r w:rsidRPr="00704FEB">
        <w:rPr>
          <w:rFonts w:ascii="Sakkal Majalla" w:hAnsi="Sakkal Majalla" w:cs="Sakkal Majalla"/>
          <w:kern w:val="0"/>
          <w:sz w:val="28"/>
          <w:szCs w:val="28"/>
          <w:rtl/>
          <w14:ligatures w14:val="none"/>
        </w:rPr>
        <w:t>ساهم ال</w:t>
      </w:r>
      <w:r w:rsidRPr="00704FEB">
        <w:rPr>
          <w:rFonts w:ascii="Sakkal Majalla" w:hAnsi="Sakkal Majalla" w:cs="Sakkal Majalla" w:hint="cs"/>
          <w:kern w:val="0"/>
          <w:sz w:val="28"/>
          <w:szCs w:val="28"/>
          <w:rtl/>
          <w14:ligatures w14:val="none"/>
        </w:rPr>
        <w:t xml:space="preserve">دراسة </w:t>
      </w:r>
      <w:r w:rsidRPr="00704FEB">
        <w:rPr>
          <w:rFonts w:ascii="Sakkal Majalla" w:hAnsi="Sakkal Majalla" w:cs="Sakkal Majalla"/>
          <w:kern w:val="0"/>
          <w:sz w:val="28"/>
          <w:szCs w:val="28"/>
          <w:rtl/>
          <w14:ligatures w14:val="none"/>
        </w:rPr>
        <w:t xml:space="preserve">في دعم الاستدامة طويلة الأمد للمستشفيات الخاصة، مما يمكنها من التكيف مع التغيرات السريعة في مجال الرعاية الصحية وتقديم خدمات متميزة باستمرار. </w:t>
      </w:r>
    </w:p>
    <w:p w14:paraId="60DA2BBA" w14:textId="31478D60" w:rsidR="00AA4973" w:rsidRPr="007C4A33" w:rsidRDefault="00432418" w:rsidP="007C4A33">
      <w:pPr>
        <w:spacing w:before="100" w:beforeAutospacing="1" w:after="100" w:afterAutospacing="1"/>
        <w:ind w:firstLine="0"/>
        <w:contextualSpacing/>
        <w:outlineLvl w:val="1"/>
        <w:rPr>
          <w:rFonts w:ascii="Sakkal Majalla" w:hAnsi="Sakkal Majalla" w:cs="Sakkal Majalla"/>
          <w:b/>
          <w:bCs/>
          <w:kern w:val="0"/>
          <w:sz w:val="24"/>
          <w:szCs w:val="24"/>
          <w:rtl/>
          <w14:ligatures w14:val="none"/>
        </w:rPr>
      </w:pPr>
      <w:bookmarkStart w:id="8" w:name="_Toc179754439"/>
      <w:r>
        <w:rPr>
          <w:rFonts w:ascii="Sakkal Majalla" w:hAnsi="Sakkal Majalla" w:cs="Sakkal Majalla"/>
          <w:b/>
          <w:bCs/>
          <w:kern w:val="0"/>
          <w:sz w:val="32"/>
          <w:szCs w:val="32"/>
          <w14:ligatures w14:val="none"/>
        </w:rPr>
        <w:t>4</w:t>
      </w:r>
      <w:r w:rsidR="00AA4973" w:rsidRPr="007C4A33">
        <w:rPr>
          <w:rFonts w:ascii="Sakkal Majalla" w:hAnsi="Sakkal Majalla" w:cs="Sakkal Majalla"/>
          <w:b/>
          <w:bCs/>
          <w:kern w:val="0"/>
          <w:sz w:val="32"/>
          <w:szCs w:val="32"/>
          <w14:ligatures w14:val="none"/>
        </w:rPr>
        <w:t>.1</w:t>
      </w:r>
      <w:r w:rsidR="00AA4973" w:rsidRPr="007C4A33">
        <w:rPr>
          <w:rFonts w:ascii="Sakkal Majalla" w:hAnsi="Sakkal Majalla" w:cs="Sakkal Majalla" w:hint="cs"/>
          <w:b/>
          <w:bCs/>
          <w:kern w:val="0"/>
          <w:sz w:val="32"/>
          <w:szCs w:val="32"/>
          <w:rtl/>
          <w14:ligatures w14:val="none"/>
        </w:rPr>
        <w:t xml:space="preserve"> أهداف الدراسة</w:t>
      </w:r>
      <w:bookmarkEnd w:id="8"/>
      <w:r w:rsidR="00AA4973" w:rsidRPr="007C4A33">
        <w:rPr>
          <w:rFonts w:ascii="Sakkal Majalla" w:hAnsi="Sakkal Majalla" w:cs="Sakkal Majalla" w:hint="cs"/>
          <w:b/>
          <w:bCs/>
          <w:kern w:val="0"/>
          <w:sz w:val="32"/>
          <w:szCs w:val="32"/>
          <w:rtl/>
          <w14:ligatures w14:val="none"/>
        </w:rPr>
        <w:t xml:space="preserve"> </w:t>
      </w:r>
    </w:p>
    <w:p w14:paraId="0A6FED1C" w14:textId="77777777" w:rsidR="00704FEB" w:rsidRPr="00704FEB" w:rsidRDefault="00704FEB" w:rsidP="00DA0250">
      <w:pPr>
        <w:spacing w:before="100" w:beforeAutospacing="1" w:after="100" w:afterAutospacing="1"/>
        <w:ind w:firstLine="567"/>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 xml:space="preserve">يعتبر التحول الرقمي من أهم التحديات والفرص التي تواجه المؤسسات الصحية في العالم اليوم. مع تزايد التنافسية والحاجة إلى تحسين جودة الخدمات الصحية، أصبح من الضروري للمستشفيات الخاصة تبني استراتيجيات رقمية مبتكرة لتعزيز أدائها وتحقيق رضا مرضاها </w:t>
      </w:r>
      <w:proofErr w:type="spellStart"/>
      <w:r w:rsidRPr="00704FEB">
        <w:rPr>
          <w:rFonts w:ascii="Sakkal Majalla" w:hAnsi="Sakkal Majalla" w:cs="Sakkal Majalla"/>
          <w:kern w:val="0"/>
          <w:sz w:val="28"/>
          <w:szCs w:val="28"/>
          <w:rtl/>
          <w14:ligatures w14:val="none"/>
        </w:rPr>
        <w:t>وموظفيها</w:t>
      </w:r>
      <w:r w:rsidRPr="00704FEB">
        <w:rPr>
          <w:rFonts w:ascii="Sakkal Majalla" w:hAnsi="Sakkal Majalla" w:cs="Sakkal Majalla" w:hint="cs"/>
          <w:kern w:val="0"/>
          <w:sz w:val="28"/>
          <w:szCs w:val="28"/>
          <w:rtl/>
          <w14:ligatures w14:val="none"/>
        </w:rPr>
        <w:t>،و</w:t>
      </w:r>
      <w:proofErr w:type="spellEnd"/>
      <w:r w:rsidRPr="00704FEB">
        <w:rPr>
          <w:rFonts w:ascii="Sakkal Majalla" w:hAnsi="Sakkal Majalla" w:cs="Sakkal Majalla"/>
          <w:kern w:val="0"/>
          <w:sz w:val="28"/>
          <w:szCs w:val="28"/>
          <w:rtl/>
          <w14:ligatures w14:val="none"/>
        </w:rPr>
        <w:t xml:space="preserve"> تعد إدارة الجودة الشاملة أحد الأدوات الأساسية لتحقيق هذه الأهداف، إذ تركز على تحسين جميع جوانب المؤسسة لتحقيق رضا الجمهور، مشاركة العاملين، دعم الإدارة، والتحسين المستمر.</w:t>
      </w:r>
    </w:p>
    <w:p w14:paraId="02E8114F" w14:textId="77777777" w:rsidR="00704FEB" w:rsidRPr="00704FEB" w:rsidRDefault="00704FEB" w:rsidP="00DA0250">
      <w:pPr>
        <w:spacing w:before="100" w:beforeAutospacing="1" w:after="100" w:afterAutospacing="1"/>
        <w:ind w:firstLine="567"/>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تهدف هذه الدراسة إلى استكشاف تأثير متطلبات التحول الرقمي بأبعاده المختلفة (الاستراتيجية، الثقافة التنظيمية، القيادة التحويلية) على إدارة الجودة الشاملة</w:t>
      </w:r>
      <w:r w:rsidRPr="00704FEB">
        <w:rPr>
          <w:rFonts w:ascii="Sakkal Majalla" w:hAnsi="Sakkal Majalla" w:cs="Sakkal Majalla" w:hint="cs"/>
          <w:kern w:val="0"/>
          <w:sz w:val="28"/>
          <w:szCs w:val="28"/>
          <w:rtl/>
          <w14:ligatures w14:val="none"/>
        </w:rPr>
        <w:t xml:space="preserve"> </w:t>
      </w:r>
      <w:r w:rsidRPr="00704FEB">
        <w:rPr>
          <w:rFonts w:ascii="Sakkal Majalla" w:hAnsi="Sakkal Majalla" w:cs="Sakkal Majalla"/>
          <w:kern w:val="0"/>
          <w:sz w:val="28"/>
          <w:szCs w:val="28"/>
          <w:rtl/>
          <w14:ligatures w14:val="none"/>
        </w:rPr>
        <w:t>بأبعادها مجتمعة (رضا الجمهور، مشاركة العاملين، دعم الإدارة، التحسين المستمر) في المستشفيات الخاصة بمدينة الرياض</w:t>
      </w:r>
      <w:r w:rsidRPr="00704FEB">
        <w:rPr>
          <w:rFonts w:ascii="Sakkal Majalla" w:hAnsi="Sakkal Majalla" w:cs="Sakkal Majalla" w:hint="cs"/>
          <w:kern w:val="0"/>
          <w:sz w:val="28"/>
          <w:szCs w:val="28"/>
          <w:rtl/>
          <w14:ligatures w14:val="none"/>
        </w:rPr>
        <w:t>، وتتفرع منه عدة أهداف فرعية منها :</w:t>
      </w:r>
    </w:p>
    <w:p w14:paraId="1BECB7C7" w14:textId="77777777" w:rsidR="00704FEB" w:rsidRPr="00704FEB" w:rsidRDefault="00704FEB" w:rsidP="00DA0250">
      <w:pPr>
        <w:pStyle w:val="a6"/>
        <w:numPr>
          <w:ilvl w:val="0"/>
          <w:numId w:val="86"/>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قياس أثر متطلبات التحول الرقمي بأبعادها (الاستراتيجية، الثقافة التنظيمية، القيادة التحويلية) على رضا الجمهور في المستشفيات الخاصة بمدينة الرياض.</w:t>
      </w:r>
    </w:p>
    <w:p w14:paraId="635309FC" w14:textId="77777777" w:rsidR="00704FEB" w:rsidRPr="00704FEB" w:rsidRDefault="00704FEB" w:rsidP="00DA0250">
      <w:pPr>
        <w:pStyle w:val="a6"/>
        <w:numPr>
          <w:ilvl w:val="0"/>
          <w:numId w:val="86"/>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تحليل تأثير متطلبات التحول الرقمي بأبعادها (الاستراتيجية، الثقافة التنظيمية، القيادة التحويلية) على مشاركة العاملين في المستشفيات الخاصة بمدينة الرياض.</w:t>
      </w:r>
    </w:p>
    <w:p w14:paraId="03B2FE57" w14:textId="77777777" w:rsidR="00704FEB" w:rsidRPr="00704FEB" w:rsidRDefault="00704FEB" w:rsidP="00DA0250">
      <w:pPr>
        <w:pStyle w:val="a6"/>
        <w:numPr>
          <w:ilvl w:val="0"/>
          <w:numId w:val="86"/>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تحديد مدى تأثير متطلبات التحول الرقمي بأبعادها (الاستراتيجية، الثقافة التنظيمية، القيادة التحويلية) على دعم الإدارة في المستشفيات الخاصة بمدينة الرياض.</w:t>
      </w:r>
    </w:p>
    <w:p w14:paraId="04D3F167" w14:textId="77777777" w:rsidR="00704FEB" w:rsidRPr="00704FEB" w:rsidRDefault="00704FEB" w:rsidP="00DA0250">
      <w:pPr>
        <w:pStyle w:val="a6"/>
        <w:numPr>
          <w:ilvl w:val="0"/>
          <w:numId w:val="86"/>
        </w:numPr>
        <w:spacing w:before="100" w:beforeAutospacing="1" w:after="100" w:afterAutospacing="1"/>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lastRenderedPageBreak/>
        <w:t>دراسة تأثير متطلبات التحول الرقمي بأبعادها (الاستراتيجية، الثقافة التنظيمية، القيادة التحويلية) على التحسين المستمر في المستشفيات الخاصة بمدينة الرياض.</w:t>
      </w:r>
    </w:p>
    <w:p w14:paraId="127D1F92" w14:textId="36781C70" w:rsidR="00AA4973" w:rsidRPr="00AB3B52" w:rsidRDefault="00432418" w:rsidP="007C4A33">
      <w:pPr>
        <w:spacing w:before="100" w:beforeAutospacing="1" w:after="100" w:afterAutospacing="1"/>
        <w:ind w:firstLine="0"/>
        <w:outlineLvl w:val="1"/>
        <w:rPr>
          <w:rFonts w:ascii="Sakkal Majalla" w:hAnsi="Sakkal Majalla" w:cs="Sakkal Majalla"/>
          <w:b/>
          <w:bCs/>
          <w:kern w:val="0"/>
          <w:sz w:val="32"/>
          <w:szCs w:val="32"/>
          <w:rtl/>
          <w14:ligatures w14:val="none"/>
        </w:rPr>
      </w:pPr>
      <w:bookmarkStart w:id="9" w:name="_Toc179754440"/>
      <w:r>
        <w:rPr>
          <w:rFonts w:ascii="Sakkal Majalla" w:hAnsi="Sakkal Majalla" w:cs="Sakkal Majalla"/>
          <w:b/>
          <w:bCs/>
          <w:kern w:val="0"/>
          <w:sz w:val="32"/>
          <w:szCs w:val="32"/>
          <w14:ligatures w14:val="none"/>
        </w:rPr>
        <w:t>5</w:t>
      </w:r>
      <w:r w:rsidR="00AA4973" w:rsidRPr="00AB3B52">
        <w:rPr>
          <w:rFonts w:ascii="Sakkal Majalla" w:hAnsi="Sakkal Majalla" w:cs="Sakkal Majalla"/>
          <w:b/>
          <w:bCs/>
          <w:kern w:val="0"/>
          <w:sz w:val="32"/>
          <w:szCs w:val="32"/>
          <w14:ligatures w14:val="none"/>
        </w:rPr>
        <w:t>.1</w:t>
      </w:r>
      <w:r w:rsidR="00AA4973" w:rsidRPr="00AB3B52">
        <w:rPr>
          <w:rFonts w:ascii="Sakkal Majalla" w:hAnsi="Sakkal Majalla" w:cs="Sakkal Majalla" w:hint="cs"/>
          <w:b/>
          <w:bCs/>
          <w:kern w:val="0"/>
          <w:sz w:val="32"/>
          <w:szCs w:val="32"/>
          <w:rtl/>
          <w14:ligatures w14:val="none"/>
        </w:rPr>
        <w:t xml:space="preserve"> أسئلة ال</w:t>
      </w:r>
      <w:r w:rsidR="00DA2B83" w:rsidRPr="00AB3B52">
        <w:rPr>
          <w:rFonts w:ascii="Sakkal Majalla" w:hAnsi="Sakkal Majalla" w:cs="Sakkal Majalla" w:hint="cs"/>
          <w:b/>
          <w:bCs/>
          <w:kern w:val="0"/>
          <w:sz w:val="32"/>
          <w:szCs w:val="32"/>
          <w:rtl/>
          <w14:ligatures w14:val="none"/>
        </w:rPr>
        <w:t>دراسة</w:t>
      </w:r>
      <w:bookmarkEnd w:id="9"/>
      <w:r w:rsidR="00DA2B83" w:rsidRPr="00AB3B52">
        <w:rPr>
          <w:rFonts w:ascii="Sakkal Majalla" w:hAnsi="Sakkal Majalla" w:cs="Sakkal Majalla" w:hint="cs"/>
          <w:b/>
          <w:bCs/>
          <w:kern w:val="0"/>
          <w:sz w:val="32"/>
          <w:szCs w:val="32"/>
          <w:rtl/>
          <w14:ligatures w14:val="none"/>
        </w:rPr>
        <w:t xml:space="preserve"> </w:t>
      </w:r>
    </w:p>
    <w:p w14:paraId="569C7A1F" w14:textId="77777777" w:rsidR="00704FEB" w:rsidRPr="0017405B" w:rsidRDefault="00704FEB" w:rsidP="00DA0250">
      <w:pPr>
        <w:rPr>
          <w:rFonts w:ascii="Sakkal Majalla" w:hAnsi="Sakkal Majalla" w:cs="Sakkal Majalla"/>
          <w:sz w:val="28"/>
          <w:szCs w:val="28"/>
          <w:rtl/>
        </w:rPr>
      </w:pPr>
      <w:r w:rsidRPr="0017405B">
        <w:rPr>
          <w:rFonts w:ascii="Sakkal Majalla" w:hAnsi="Sakkal Majalla" w:cs="Sakkal Majalla" w:hint="cs"/>
          <w:sz w:val="28"/>
          <w:szCs w:val="28"/>
          <w:rtl/>
        </w:rPr>
        <w:t>السؤال الرئيسي الأول: ما هو أثر متطلبات التحول الرقمي بأبعاده (الاستراتيجية، الثقافة التنظيمية، القيادة التحويلية) على إدارة الجودة الشاملة بأبعادها مجتمعة (رضا الجمهور، مشاركة العاملين، دعم الإدارة، التحسين المستمر) في المستشفيات الخاصة بمدينة الرياض؟</w:t>
      </w:r>
    </w:p>
    <w:p w14:paraId="4C05E781" w14:textId="77777777" w:rsidR="00704FEB" w:rsidRPr="0017405B" w:rsidRDefault="00704FEB" w:rsidP="00DA0250">
      <w:pPr>
        <w:rPr>
          <w:rFonts w:ascii="Sakkal Majalla" w:hAnsi="Sakkal Majalla" w:cs="Sakkal Majalla"/>
          <w:sz w:val="28"/>
          <w:szCs w:val="28"/>
          <w:rtl/>
        </w:rPr>
      </w:pPr>
      <w:r w:rsidRPr="0017405B">
        <w:rPr>
          <w:rFonts w:ascii="Sakkal Majalla" w:hAnsi="Sakkal Majalla" w:cs="Sakkal Majalla" w:hint="cs"/>
          <w:sz w:val="28"/>
          <w:szCs w:val="28"/>
          <w:rtl/>
        </w:rPr>
        <w:t>وينبثق عن هذا التساؤل عدد من الأسئلة الفرعية هي:</w:t>
      </w:r>
    </w:p>
    <w:p w14:paraId="198F1D74" w14:textId="77777777" w:rsidR="00704FEB" w:rsidRPr="0017405B" w:rsidRDefault="00704FEB" w:rsidP="0017405B">
      <w:pPr>
        <w:pStyle w:val="a6"/>
        <w:numPr>
          <w:ilvl w:val="0"/>
          <w:numId w:val="87"/>
        </w:numPr>
        <w:rPr>
          <w:rFonts w:ascii="Sakkal Majalla" w:hAnsi="Sakkal Majalla" w:cs="Sakkal Majalla"/>
          <w:sz w:val="28"/>
          <w:szCs w:val="28"/>
        </w:rPr>
      </w:pPr>
      <w:r w:rsidRPr="0017405B">
        <w:rPr>
          <w:rFonts w:ascii="Sakkal Majalla" w:hAnsi="Sakkal Majalla" w:cs="Sakkal Majalla" w:hint="cs"/>
          <w:sz w:val="28"/>
          <w:szCs w:val="28"/>
          <w:rtl/>
        </w:rPr>
        <w:t>ما هو تأثير متطلبات التحول الرقمي بأبعاده (الاستراتيجية، الثقافة التنظيمية، القيادة التحويلية) على رضا الجمهور في المستشفيات الخاصة بمدينة الرياض؟</w:t>
      </w:r>
    </w:p>
    <w:p w14:paraId="22699999" w14:textId="77777777" w:rsidR="00704FEB" w:rsidRPr="0017405B" w:rsidRDefault="00704FEB" w:rsidP="0017405B">
      <w:pPr>
        <w:pStyle w:val="a6"/>
        <w:numPr>
          <w:ilvl w:val="0"/>
          <w:numId w:val="87"/>
        </w:numPr>
        <w:rPr>
          <w:rFonts w:ascii="Sakkal Majalla" w:hAnsi="Sakkal Majalla" w:cs="Sakkal Majalla"/>
          <w:sz w:val="28"/>
          <w:szCs w:val="28"/>
        </w:rPr>
      </w:pPr>
      <w:r w:rsidRPr="0017405B">
        <w:rPr>
          <w:rFonts w:ascii="Sakkal Majalla" w:hAnsi="Sakkal Majalla" w:cs="Sakkal Majalla" w:hint="cs"/>
          <w:sz w:val="28"/>
          <w:szCs w:val="28"/>
          <w:rtl/>
        </w:rPr>
        <w:t>كيف تؤثر متطلبات التحول الرقمي بأبعاده (الاستراتيجية، الثقافة التنظيمية، القيادة التحويلية) على مشاركة العاملين في المستشفيات الخاصة بمدينة الرياض؟</w:t>
      </w:r>
    </w:p>
    <w:p w14:paraId="48364DBC" w14:textId="77777777" w:rsidR="00704FEB" w:rsidRPr="0017405B" w:rsidRDefault="00704FEB" w:rsidP="0017405B">
      <w:pPr>
        <w:pStyle w:val="a6"/>
        <w:numPr>
          <w:ilvl w:val="0"/>
          <w:numId w:val="87"/>
        </w:numPr>
        <w:rPr>
          <w:rFonts w:ascii="Sakkal Majalla" w:hAnsi="Sakkal Majalla" w:cs="Sakkal Majalla"/>
          <w:sz w:val="28"/>
          <w:szCs w:val="28"/>
        </w:rPr>
      </w:pPr>
      <w:r w:rsidRPr="0017405B">
        <w:rPr>
          <w:rFonts w:ascii="Sakkal Majalla" w:hAnsi="Sakkal Majalla" w:cs="Sakkal Majalla" w:hint="cs"/>
          <w:sz w:val="28"/>
          <w:szCs w:val="28"/>
          <w:rtl/>
        </w:rPr>
        <w:t>ما هو تأثير متطلبات التحول الرقمي بأبعاده (الاستراتيجية، الثقافة التنظيمية، القيادة التحويلية) على دعم الإدارة في المستشفيات الخاصة بمدينة الرياض؟</w:t>
      </w:r>
    </w:p>
    <w:p w14:paraId="7118C895" w14:textId="77777777" w:rsidR="00432418" w:rsidRDefault="00704FEB" w:rsidP="00432418">
      <w:pPr>
        <w:pStyle w:val="a6"/>
        <w:numPr>
          <w:ilvl w:val="0"/>
          <w:numId w:val="87"/>
        </w:numPr>
        <w:rPr>
          <w:rFonts w:ascii="Sakkal Majalla" w:hAnsi="Sakkal Majalla" w:cs="Sakkal Majalla"/>
          <w:sz w:val="28"/>
          <w:szCs w:val="28"/>
        </w:rPr>
      </w:pPr>
      <w:r w:rsidRPr="0017405B">
        <w:rPr>
          <w:rFonts w:ascii="Sakkal Majalla" w:hAnsi="Sakkal Majalla" w:cs="Sakkal Majalla" w:hint="cs"/>
          <w:sz w:val="28"/>
          <w:szCs w:val="28"/>
          <w:rtl/>
        </w:rPr>
        <w:t>كيف تسهم متطلبات التحول الرقمي بأبعاده (الاستراتيجية، الثقافة التنظيمية، القيادة التحويلية) في تحقيق التحسين المستمر في المستشفيات الخاصة بمدينة الرياض؟</w:t>
      </w:r>
    </w:p>
    <w:p w14:paraId="1FA0DE55" w14:textId="6F3B1E11" w:rsidR="00AA4973" w:rsidRPr="00432418" w:rsidRDefault="00432418" w:rsidP="00432418">
      <w:pPr>
        <w:ind w:firstLine="0"/>
        <w:rPr>
          <w:rFonts w:ascii="Sakkal Majalla" w:hAnsi="Sakkal Majalla" w:cs="Sakkal Majalla"/>
          <w:sz w:val="28"/>
          <w:szCs w:val="28"/>
          <w:rtl/>
        </w:rPr>
      </w:pPr>
      <w:r>
        <w:rPr>
          <w:rFonts w:ascii="Sakkal Majalla" w:hAnsi="Sakkal Majalla" w:cs="Sakkal Majalla" w:hint="cs"/>
          <w:b/>
          <w:bCs/>
          <w:kern w:val="0"/>
          <w:sz w:val="32"/>
          <w:szCs w:val="32"/>
          <w:rtl/>
          <w14:ligatures w14:val="none"/>
        </w:rPr>
        <w:t xml:space="preserve">6.1 </w:t>
      </w:r>
      <w:r w:rsidR="00AA4973" w:rsidRPr="00432418">
        <w:rPr>
          <w:rFonts w:ascii="Sakkal Majalla" w:hAnsi="Sakkal Majalla" w:cs="Sakkal Majalla" w:hint="cs"/>
          <w:b/>
          <w:bCs/>
          <w:kern w:val="0"/>
          <w:sz w:val="32"/>
          <w:szCs w:val="32"/>
          <w:rtl/>
          <w14:ligatures w14:val="none"/>
        </w:rPr>
        <w:t xml:space="preserve"> فرضيات الدراسة </w:t>
      </w:r>
    </w:p>
    <w:p w14:paraId="1CE45139" w14:textId="77777777" w:rsidR="00704FEB" w:rsidRPr="0017405B" w:rsidRDefault="00704FEB" w:rsidP="0017405B">
      <w:pPr>
        <w:ind w:firstLine="0"/>
        <w:rPr>
          <w:rFonts w:ascii="Sakkal Majalla" w:hAnsi="Sakkal Majalla" w:cs="Sakkal Majalla"/>
          <w:sz w:val="28"/>
          <w:szCs w:val="28"/>
          <w:rtl/>
        </w:rPr>
      </w:pPr>
      <w:r w:rsidRPr="0017405B">
        <w:rPr>
          <w:rFonts w:ascii="Sakkal Majalla" w:hAnsi="Sakkal Majalla" w:cs="Sakkal Majalla"/>
          <w:sz w:val="28"/>
          <w:szCs w:val="28"/>
          <w:rtl/>
        </w:rPr>
        <w:t>استنادا إلى مشكلة الدراسة، فقد قام الباحث بوضع الفرضيات التالية:</w:t>
      </w:r>
    </w:p>
    <w:p w14:paraId="7E0CAE8D" w14:textId="77777777" w:rsidR="00704FEB" w:rsidRPr="0017405B" w:rsidRDefault="00704FEB" w:rsidP="0017405B">
      <w:pPr>
        <w:ind w:firstLine="0"/>
        <w:rPr>
          <w:rFonts w:ascii="Sakkal Majalla" w:hAnsi="Sakkal Majalla" w:cs="Sakkal Majalla"/>
          <w:sz w:val="28"/>
          <w:szCs w:val="28"/>
        </w:rPr>
      </w:pPr>
      <w:r w:rsidRPr="0017405B">
        <w:rPr>
          <w:rFonts w:ascii="Sakkal Majalla" w:hAnsi="Sakkal Majalla" w:cs="Sakkal Majalla"/>
          <w:b/>
          <w:bCs/>
          <w:sz w:val="28"/>
          <w:szCs w:val="28"/>
          <w:rtl/>
        </w:rPr>
        <w:t>الفرضية الرئيسية</w:t>
      </w:r>
      <w:r w:rsidRPr="0017405B">
        <w:rPr>
          <w:rFonts w:ascii="Sakkal Majalla" w:hAnsi="Sakkal Majalla" w:cs="Sakkal Majalla"/>
          <w:sz w:val="28"/>
          <w:szCs w:val="28"/>
          <w:rtl/>
        </w:rPr>
        <w:t xml:space="preserve"> </w:t>
      </w:r>
      <w:r w:rsidRPr="0017405B">
        <w:rPr>
          <w:rFonts w:ascii="Sakkal Majalla" w:hAnsi="Sakkal Majalla" w:cs="Sakkal Majalla" w:hint="cs"/>
          <w:sz w:val="28"/>
          <w:szCs w:val="28"/>
          <w:rtl/>
        </w:rPr>
        <w:t xml:space="preserve">: </w:t>
      </w:r>
      <w:r w:rsidRPr="0017405B">
        <w:rPr>
          <w:rFonts w:ascii="Sakkal Majalla" w:hAnsi="Sakkal Majalla" w:cs="Sakkal Majalla"/>
          <w:sz w:val="28"/>
          <w:szCs w:val="28"/>
          <w:rtl/>
        </w:rPr>
        <w:t xml:space="preserve">لا يوجد أثر ذو دلالة إحصائية عند مستوى الدلالة </w:t>
      </w:r>
      <w:bookmarkStart w:id="10" w:name="_Hlk159279566"/>
      <w:r w:rsidRPr="0017405B">
        <w:rPr>
          <w:rFonts w:ascii="Sakkal Majalla" w:hAnsi="Sakkal Majalla" w:cs="Sakkal Majalla"/>
          <w:sz w:val="28"/>
          <w:szCs w:val="28"/>
          <w:rtl/>
        </w:rPr>
        <w:t>(</w:t>
      </w:r>
      <w:r w:rsidRPr="0017405B">
        <w:rPr>
          <w:rFonts w:ascii="Cambria" w:hAnsi="Cambria" w:cs="Cambria"/>
          <w:sz w:val="28"/>
          <w:szCs w:val="28"/>
        </w:rPr>
        <w:t>α</w:t>
      </w:r>
      <w:r w:rsidRPr="0017405B">
        <w:rPr>
          <w:rFonts w:ascii="Sakkal Majalla" w:hAnsi="Sakkal Majalla" w:cs="Sakkal Majalla" w:hint="cs"/>
          <w:sz w:val="28"/>
          <w:szCs w:val="28"/>
        </w:rPr>
        <w:t>≤</w:t>
      </w:r>
      <w:r w:rsidRPr="0017405B">
        <w:rPr>
          <w:rFonts w:ascii="Sakkal Majalla" w:hAnsi="Sakkal Majalla" w:cs="Sakkal Majalla"/>
          <w:sz w:val="28"/>
          <w:szCs w:val="28"/>
        </w:rPr>
        <w:t>0.05</w:t>
      </w:r>
      <w:r w:rsidRPr="0017405B">
        <w:rPr>
          <w:rFonts w:ascii="Sakkal Majalla" w:hAnsi="Sakkal Majalla" w:cs="Sakkal Majalla"/>
          <w:sz w:val="28"/>
          <w:szCs w:val="28"/>
          <w:rtl/>
        </w:rPr>
        <w:t xml:space="preserve">) </w:t>
      </w:r>
      <w:bookmarkStart w:id="11" w:name="_Hlk159280287"/>
      <w:bookmarkStart w:id="12" w:name="_Hlk159279844"/>
      <w:bookmarkEnd w:id="10"/>
      <w:r w:rsidRPr="0017405B">
        <w:rPr>
          <w:rFonts w:ascii="Sakkal Majalla" w:hAnsi="Sakkal Majalla" w:cs="Sakkal Majalla"/>
          <w:sz w:val="28"/>
          <w:szCs w:val="28"/>
          <w:rtl/>
        </w:rPr>
        <w:t>لمتطلبات التحول الرقمي بأبعاده</w:t>
      </w:r>
      <w:r w:rsidRPr="0017405B">
        <w:rPr>
          <w:rFonts w:ascii="Sakkal Majalla" w:hAnsi="Sakkal Majalla" w:cs="Sakkal Majalla"/>
          <w:sz w:val="28"/>
          <w:szCs w:val="28"/>
        </w:rPr>
        <w:t>)</w:t>
      </w:r>
      <w:r w:rsidRPr="0017405B">
        <w:rPr>
          <w:rFonts w:ascii="Sakkal Majalla" w:hAnsi="Sakkal Majalla" w:cs="Sakkal Majalla"/>
          <w:sz w:val="28"/>
          <w:szCs w:val="28"/>
          <w:rtl/>
        </w:rPr>
        <w:t xml:space="preserve"> الاستراتيجية </w:t>
      </w:r>
      <w:r w:rsidRPr="0017405B">
        <w:rPr>
          <w:rFonts w:ascii="Sakkal Majalla" w:hAnsi="Sakkal Majalla" w:cs="Sakkal Majalla"/>
          <w:sz w:val="28"/>
          <w:szCs w:val="28"/>
        </w:rPr>
        <w:t xml:space="preserve"> </w:t>
      </w:r>
      <w:r w:rsidRPr="0017405B">
        <w:rPr>
          <w:rFonts w:ascii="Sakkal Majalla" w:hAnsi="Sakkal Majalla" w:cs="Sakkal Majalla" w:hint="cs"/>
          <w:sz w:val="28"/>
          <w:szCs w:val="28"/>
          <w:rtl/>
        </w:rPr>
        <w:t>،</w:t>
      </w:r>
      <w:r w:rsidRPr="0017405B">
        <w:rPr>
          <w:rFonts w:ascii="Sakkal Majalla" w:hAnsi="Sakkal Majalla" w:cs="Sakkal Majalla"/>
          <w:sz w:val="28"/>
          <w:szCs w:val="28"/>
          <w:rtl/>
        </w:rPr>
        <w:t xml:space="preserve">الثقافة التنظيمية، القيادة التحويلية </w:t>
      </w:r>
      <w:r w:rsidRPr="0017405B">
        <w:rPr>
          <w:rFonts w:ascii="Sakkal Majalla" w:hAnsi="Sakkal Majalla" w:cs="Sakkal Majalla" w:hint="cs"/>
          <w:sz w:val="28"/>
          <w:szCs w:val="28"/>
          <w:rtl/>
        </w:rPr>
        <w:t>)</w:t>
      </w:r>
      <w:r w:rsidRPr="0017405B">
        <w:rPr>
          <w:rFonts w:ascii="Sakkal Majalla" w:hAnsi="Sakkal Majalla" w:cs="Sakkal Majalla"/>
          <w:sz w:val="28"/>
          <w:szCs w:val="28"/>
          <w:rtl/>
        </w:rPr>
        <w:t>على إدارة الجودة الشاملة بأبعادها مجتمعة (</w:t>
      </w:r>
      <w:r w:rsidRPr="0017405B">
        <w:rPr>
          <w:rFonts w:ascii="Sakkal Majalla" w:hAnsi="Sakkal Majalla" w:cs="Sakkal Majalla" w:hint="cs"/>
          <w:sz w:val="28"/>
          <w:szCs w:val="28"/>
          <w:rtl/>
        </w:rPr>
        <w:t>رضا الجمهو</w:t>
      </w:r>
      <w:r w:rsidRPr="0017405B">
        <w:rPr>
          <w:rFonts w:ascii="Sakkal Majalla" w:hAnsi="Sakkal Majalla" w:cs="Sakkal Majalla" w:hint="eastAsia"/>
          <w:sz w:val="28"/>
          <w:szCs w:val="28"/>
          <w:rtl/>
        </w:rPr>
        <w:t>ر</w:t>
      </w:r>
      <w:r w:rsidRPr="0017405B">
        <w:rPr>
          <w:rFonts w:ascii="Sakkal Majalla" w:hAnsi="Sakkal Majalla" w:cs="Sakkal Majalla"/>
          <w:sz w:val="28"/>
          <w:szCs w:val="28"/>
          <w:rtl/>
        </w:rPr>
        <w:t xml:space="preserve">، مشاركة العاملين، دعم الإدارة، التحسين المستمر </w:t>
      </w:r>
      <w:r w:rsidRPr="0017405B">
        <w:rPr>
          <w:rFonts w:ascii="Sakkal Majalla" w:hAnsi="Sakkal Majalla" w:cs="Sakkal Majalla" w:hint="cs"/>
          <w:sz w:val="28"/>
          <w:szCs w:val="28"/>
          <w:rtl/>
        </w:rPr>
        <w:t>)</w:t>
      </w:r>
      <w:r w:rsidRPr="0017405B">
        <w:rPr>
          <w:rFonts w:ascii="Sakkal Majalla" w:hAnsi="Sakkal Majalla" w:cs="Sakkal Majalla"/>
          <w:sz w:val="28"/>
          <w:szCs w:val="28"/>
          <w:rtl/>
        </w:rPr>
        <w:t xml:space="preserve"> على المستشفيات الخاصة بمدينة الرياض.</w:t>
      </w:r>
      <w:bookmarkEnd w:id="11"/>
    </w:p>
    <w:bookmarkEnd w:id="12"/>
    <w:p w14:paraId="479155ED" w14:textId="77777777" w:rsidR="00704FEB" w:rsidRPr="0017405B" w:rsidRDefault="00704FEB" w:rsidP="0017405B">
      <w:pPr>
        <w:ind w:firstLine="0"/>
        <w:rPr>
          <w:rFonts w:ascii="Sakkal Majalla" w:hAnsi="Sakkal Majalla" w:cs="Sakkal Majalla"/>
          <w:sz w:val="28"/>
          <w:szCs w:val="28"/>
        </w:rPr>
      </w:pPr>
      <w:r w:rsidRPr="0017405B">
        <w:rPr>
          <w:rFonts w:ascii="Sakkal Majalla" w:hAnsi="Sakkal Majalla" w:cs="Sakkal Majalla"/>
          <w:sz w:val="28"/>
          <w:szCs w:val="28"/>
          <w:rtl/>
        </w:rPr>
        <w:lastRenderedPageBreak/>
        <w:t>ويندرج تحت هذه الفرضية، عدد من الفرضيات فرعية موضحة كتالي :</w:t>
      </w:r>
    </w:p>
    <w:p w14:paraId="2D9A44EF" w14:textId="77777777" w:rsidR="00704FEB" w:rsidRPr="00704FEB" w:rsidRDefault="00704FEB" w:rsidP="0017405B">
      <w:pPr>
        <w:pStyle w:val="a6"/>
        <w:numPr>
          <w:ilvl w:val="0"/>
          <w:numId w:val="87"/>
        </w:numPr>
        <w:rPr>
          <w:rFonts w:ascii="Sakkal Majalla" w:hAnsi="Sakkal Majalla" w:cs="Sakkal Majalla"/>
          <w:sz w:val="28"/>
          <w:szCs w:val="28"/>
        </w:rPr>
      </w:pPr>
      <w:r w:rsidRPr="00704FEB">
        <w:rPr>
          <w:rFonts w:ascii="Sakkal Majalla" w:hAnsi="Sakkal Majalla" w:cs="Sakkal Majalla"/>
          <w:b/>
          <w:bCs/>
          <w:sz w:val="28"/>
          <w:szCs w:val="28"/>
          <w:rtl/>
        </w:rPr>
        <w:t>الفرضية الفرعية الأولى:</w:t>
      </w:r>
      <w:r w:rsidRPr="00704FEB">
        <w:rPr>
          <w:rFonts w:ascii="Sakkal Majalla" w:hAnsi="Sakkal Majalla" w:cs="Sakkal Majalla"/>
          <w:sz w:val="28"/>
          <w:szCs w:val="28"/>
          <w:rtl/>
        </w:rPr>
        <w:t xml:space="preserve"> </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لا يوجد أثر ذو دلالة إحصائية عند مستوى الدلالة (</w:t>
      </w:r>
      <w:r w:rsidRPr="00704FEB">
        <w:rPr>
          <w:rFonts w:ascii="Cambria" w:hAnsi="Cambria" w:cs="Cambria"/>
          <w:sz w:val="28"/>
          <w:szCs w:val="28"/>
        </w:rPr>
        <w:t>α</w:t>
      </w:r>
      <w:r w:rsidRPr="00704FEB">
        <w:rPr>
          <w:rFonts w:ascii="Sakkal Majalla" w:hAnsi="Sakkal Majalla" w:cs="Sakkal Majalla" w:hint="cs"/>
          <w:sz w:val="28"/>
          <w:szCs w:val="28"/>
        </w:rPr>
        <w:t>≤</w:t>
      </w:r>
      <w:r w:rsidRPr="00704FEB">
        <w:rPr>
          <w:rFonts w:ascii="Sakkal Majalla" w:hAnsi="Sakkal Majalla" w:cs="Sakkal Majalla"/>
          <w:sz w:val="28"/>
          <w:szCs w:val="28"/>
        </w:rPr>
        <w:t>0.05</w:t>
      </w:r>
      <w:r w:rsidRPr="00704FEB">
        <w:rPr>
          <w:rFonts w:ascii="Sakkal Majalla" w:hAnsi="Sakkal Majalla" w:cs="Sakkal Majalla"/>
          <w:sz w:val="28"/>
          <w:szCs w:val="28"/>
          <w:rtl/>
        </w:rPr>
        <w:t xml:space="preserve">) لمتطلبات التحول الرقمي بأبعاده (الاستراتيجية، الثقافة التنظيمية، القيادة التحويلية </w:t>
      </w:r>
      <w:r w:rsidRPr="00704FEB">
        <w:rPr>
          <w:rFonts w:ascii="Sakkal Majalla" w:hAnsi="Sakkal Majalla" w:cs="Sakkal Majalla" w:hint="cs"/>
          <w:sz w:val="28"/>
          <w:szCs w:val="28"/>
          <w:rtl/>
        </w:rPr>
        <w:t xml:space="preserve">) </w:t>
      </w:r>
      <w:r w:rsidRPr="00704FEB">
        <w:rPr>
          <w:rFonts w:ascii="Sakkal Majalla" w:hAnsi="Sakkal Majalla" w:cs="Sakkal Majalla"/>
          <w:sz w:val="28"/>
          <w:szCs w:val="28"/>
          <w:rtl/>
        </w:rPr>
        <w:t xml:space="preserve">على رضا الجمهور في </w:t>
      </w:r>
      <w:proofErr w:type="spellStart"/>
      <w:r w:rsidRPr="00704FEB">
        <w:rPr>
          <w:rFonts w:ascii="Sakkal Majalla" w:hAnsi="Sakkal Majalla" w:cs="Sakkal Majalla"/>
          <w:sz w:val="28"/>
          <w:szCs w:val="28"/>
          <w:rtl/>
        </w:rPr>
        <w:t>عالمستشفيات</w:t>
      </w:r>
      <w:proofErr w:type="spellEnd"/>
      <w:r w:rsidRPr="00704FEB">
        <w:rPr>
          <w:rFonts w:ascii="Sakkal Majalla" w:hAnsi="Sakkal Majalla" w:cs="Sakkal Majalla"/>
          <w:sz w:val="28"/>
          <w:szCs w:val="28"/>
          <w:rtl/>
        </w:rPr>
        <w:t xml:space="preserve"> الخاصة بمدينة الرياض.</w:t>
      </w:r>
    </w:p>
    <w:p w14:paraId="12534484" w14:textId="77777777" w:rsidR="00704FEB" w:rsidRPr="00704FEB" w:rsidRDefault="00704FEB" w:rsidP="0017405B">
      <w:pPr>
        <w:pStyle w:val="a6"/>
        <w:numPr>
          <w:ilvl w:val="0"/>
          <w:numId w:val="87"/>
        </w:numPr>
        <w:rPr>
          <w:rFonts w:ascii="Sakkal Majalla" w:hAnsi="Sakkal Majalla" w:cs="Sakkal Majalla"/>
          <w:sz w:val="28"/>
          <w:szCs w:val="28"/>
        </w:rPr>
      </w:pPr>
      <w:r w:rsidRPr="00704FEB">
        <w:rPr>
          <w:rFonts w:ascii="Sakkal Majalla" w:hAnsi="Sakkal Majalla" w:cs="Sakkal Majalla"/>
          <w:b/>
          <w:bCs/>
          <w:sz w:val="28"/>
          <w:szCs w:val="28"/>
          <w:rtl/>
        </w:rPr>
        <w:t>الفرضية الفرعية الثانية:</w:t>
      </w:r>
      <w:r w:rsidRPr="00704FEB">
        <w:rPr>
          <w:rFonts w:ascii="Sakkal Majalla" w:hAnsi="Sakkal Majalla" w:cs="Sakkal Majalla"/>
          <w:sz w:val="28"/>
          <w:szCs w:val="28"/>
          <w:rtl/>
        </w:rPr>
        <w:t xml:space="preserve"> </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لا يوجد أثر ذو دلالة إحصائية عند مستوى الدلالة (</w:t>
      </w:r>
      <w:r w:rsidRPr="00704FEB">
        <w:rPr>
          <w:rFonts w:ascii="Cambria" w:hAnsi="Cambria" w:cs="Cambria"/>
          <w:sz w:val="28"/>
          <w:szCs w:val="28"/>
        </w:rPr>
        <w:t>α</w:t>
      </w:r>
      <w:r w:rsidRPr="00704FEB">
        <w:rPr>
          <w:rFonts w:ascii="Sakkal Majalla" w:hAnsi="Sakkal Majalla" w:cs="Sakkal Majalla" w:hint="cs"/>
          <w:sz w:val="28"/>
          <w:szCs w:val="28"/>
        </w:rPr>
        <w:t>≤</w:t>
      </w:r>
      <w:r w:rsidRPr="00704FEB">
        <w:rPr>
          <w:rFonts w:ascii="Sakkal Majalla" w:hAnsi="Sakkal Majalla" w:cs="Sakkal Majalla"/>
          <w:sz w:val="28"/>
          <w:szCs w:val="28"/>
        </w:rPr>
        <w:t>0.05</w:t>
      </w:r>
      <w:r w:rsidRPr="00704FEB">
        <w:rPr>
          <w:rFonts w:ascii="Sakkal Majalla" w:hAnsi="Sakkal Majalla" w:cs="Sakkal Majalla"/>
          <w:sz w:val="28"/>
          <w:szCs w:val="28"/>
          <w:rtl/>
        </w:rPr>
        <w:t>)  لمتطلبات التحول الرقمي بأبعاده</w:t>
      </w:r>
      <w:r w:rsidRPr="00704FEB">
        <w:rPr>
          <w:rFonts w:ascii="Sakkal Majalla" w:hAnsi="Sakkal Majalla" w:cs="Sakkal Majalla" w:hint="cs"/>
          <w:sz w:val="28"/>
          <w:szCs w:val="28"/>
          <w:rtl/>
        </w:rPr>
        <w:t>(</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 xml:space="preserve">الاستراتيجية، الثقافة التنظيمية، القيادة التحويلية </w:t>
      </w:r>
      <w:r w:rsidRPr="00704FEB">
        <w:rPr>
          <w:rFonts w:ascii="Sakkal Majalla" w:hAnsi="Sakkal Majalla" w:cs="Sakkal Majalla" w:hint="cs"/>
          <w:sz w:val="28"/>
          <w:szCs w:val="28"/>
          <w:rtl/>
        </w:rPr>
        <w:t>)</w:t>
      </w:r>
      <w:r w:rsidRPr="00704FEB">
        <w:rPr>
          <w:rFonts w:ascii="Sakkal Majalla" w:hAnsi="Sakkal Majalla" w:cs="Sakkal Majalla"/>
          <w:sz w:val="28"/>
          <w:szCs w:val="28"/>
          <w:rtl/>
        </w:rPr>
        <w:t>على مشاركة العاملين في المستشفيات الخاصة بمدينة الرياض.</w:t>
      </w:r>
    </w:p>
    <w:p w14:paraId="1F783E91" w14:textId="77777777" w:rsidR="00704FEB" w:rsidRPr="00704FEB" w:rsidRDefault="00704FEB" w:rsidP="0017405B">
      <w:pPr>
        <w:pStyle w:val="a6"/>
        <w:numPr>
          <w:ilvl w:val="0"/>
          <w:numId w:val="87"/>
        </w:numPr>
        <w:rPr>
          <w:rFonts w:ascii="Sakkal Majalla" w:hAnsi="Sakkal Majalla" w:cs="Sakkal Majalla"/>
          <w:sz w:val="28"/>
          <w:szCs w:val="28"/>
        </w:rPr>
      </w:pPr>
      <w:r w:rsidRPr="00704FEB">
        <w:rPr>
          <w:rFonts w:ascii="Sakkal Majalla" w:hAnsi="Sakkal Majalla" w:cs="Sakkal Majalla"/>
          <w:b/>
          <w:bCs/>
          <w:sz w:val="28"/>
          <w:szCs w:val="28"/>
          <w:rtl/>
        </w:rPr>
        <w:t>الفرضية الفرعية الثالثة:</w:t>
      </w:r>
      <w:r w:rsidRPr="00704FEB">
        <w:rPr>
          <w:rFonts w:ascii="Sakkal Majalla" w:hAnsi="Sakkal Majalla" w:cs="Sakkal Majalla"/>
          <w:sz w:val="28"/>
          <w:szCs w:val="28"/>
          <w:rtl/>
        </w:rPr>
        <w:t xml:space="preserve"> </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لا يوجد</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أثر ذو دلالة إحصائية عند مستوى الدلالة (</w:t>
      </w:r>
      <w:r w:rsidRPr="00704FEB">
        <w:rPr>
          <w:rFonts w:ascii="Cambria" w:hAnsi="Cambria" w:cs="Cambria"/>
          <w:sz w:val="28"/>
          <w:szCs w:val="28"/>
        </w:rPr>
        <w:t>α</w:t>
      </w:r>
      <w:r w:rsidRPr="00704FEB">
        <w:rPr>
          <w:rFonts w:ascii="Sakkal Majalla" w:hAnsi="Sakkal Majalla" w:cs="Sakkal Majalla"/>
          <w:sz w:val="28"/>
          <w:szCs w:val="28"/>
        </w:rPr>
        <w:t>≤0.05</w:t>
      </w:r>
      <w:r w:rsidRPr="00704FEB">
        <w:rPr>
          <w:rFonts w:ascii="Sakkal Majalla" w:hAnsi="Sakkal Majalla" w:cs="Sakkal Majalla"/>
          <w:sz w:val="28"/>
          <w:szCs w:val="28"/>
          <w:rtl/>
        </w:rPr>
        <w:t>) لمتطلبات التحول الرقمي بأبعاده</w:t>
      </w:r>
      <w:r w:rsidRPr="00704FEB">
        <w:rPr>
          <w:rFonts w:ascii="Sakkal Majalla" w:hAnsi="Sakkal Majalla" w:cs="Sakkal Majalla"/>
          <w:sz w:val="28"/>
          <w:szCs w:val="28"/>
        </w:rPr>
        <w:t xml:space="preserve"> </w:t>
      </w:r>
      <w:r w:rsidRPr="00704FEB">
        <w:rPr>
          <w:rFonts w:ascii="Sakkal Majalla" w:hAnsi="Sakkal Majalla" w:cs="Sakkal Majalla"/>
          <w:sz w:val="28"/>
          <w:szCs w:val="28"/>
          <w:rtl/>
        </w:rPr>
        <w:t xml:space="preserve">( الاستراتيجية، الثقافة التنظيمية، القيادة التحويلية </w:t>
      </w:r>
      <w:r w:rsidRPr="00704FEB">
        <w:rPr>
          <w:rFonts w:ascii="Sakkal Majalla" w:hAnsi="Sakkal Majalla" w:cs="Sakkal Majalla" w:hint="cs"/>
          <w:sz w:val="28"/>
          <w:szCs w:val="28"/>
          <w:rtl/>
        </w:rPr>
        <w:t>)</w:t>
      </w:r>
      <w:r w:rsidRPr="00704FEB">
        <w:rPr>
          <w:rFonts w:ascii="Sakkal Majalla" w:hAnsi="Sakkal Majalla" w:cs="Sakkal Majalla"/>
          <w:sz w:val="28"/>
          <w:szCs w:val="28"/>
          <w:rtl/>
        </w:rPr>
        <w:t>على دعم الإدارة في المستشفيات الخاصة بمدينة الرياض</w:t>
      </w:r>
    </w:p>
    <w:p w14:paraId="63050682" w14:textId="77777777" w:rsidR="00704FEB" w:rsidRPr="00704FEB" w:rsidRDefault="00704FEB" w:rsidP="0017405B">
      <w:pPr>
        <w:pStyle w:val="a6"/>
        <w:numPr>
          <w:ilvl w:val="0"/>
          <w:numId w:val="87"/>
        </w:numPr>
        <w:rPr>
          <w:rFonts w:ascii="Sakkal Majalla" w:hAnsi="Sakkal Majalla" w:cs="Sakkal Majalla"/>
          <w:kern w:val="0"/>
          <w:sz w:val="28"/>
          <w:szCs w:val="28"/>
          <w14:ligatures w14:val="none"/>
        </w:rPr>
      </w:pPr>
      <w:r w:rsidRPr="00704FEB">
        <w:rPr>
          <w:rFonts w:ascii="Sakkal Majalla" w:hAnsi="Sakkal Majalla" w:cs="Sakkal Majalla"/>
          <w:b/>
          <w:bCs/>
          <w:sz w:val="28"/>
          <w:szCs w:val="28"/>
          <w:rtl/>
        </w:rPr>
        <w:t>الفرضية الفرعية الرابعة</w:t>
      </w:r>
      <w:r w:rsidRPr="00704FEB">
        <w:rPr>
          <w:rFonts w:ascii="Sakkal Majalla" w:hAnsi="Sakkal Majalla" w:cs="Sakkal Majalla"/>
          <w:sz w:val="28"/>
          <w:szCs w:val="28"/>
          <w:rtl/>
        </w:rPr>
        <w:t>: لا يوجد أثر ذو دلالة إحصائية عند مستوى الدلالة (</w:t>
      </w:r>
      <w:r w:rsidRPr="00704FEB">
        <w:rPr>
          <w:rFonts w:ascii="Cambria" w:hAnsi="Cambria" w:cs="Cambria"/>
          <w:sz w:val="28"/>
          <w:szCs w:val="28"/>
        </w:rPr>
        <w:t>α</w:t>
      </w:r>
      <w:r w:rsidRPr="00704FEB">
        <w:rPr>
          <w:rFonts w:ascii="Sakkal Majalla" w:hAnsi="Sakkal Majalla" w:cs="Sakkal Majalla"/>
          <w:sz w:val="28"/>
          <w:szCs w:val="28"/>
        </w:rPr>
        <w:t>≤0.05</w:t>
      </w:r>
      <w:r w:rsidRPr="00704FEB">
        <w:rPr>
          <w:rFonts w:ascii="Sakkal Majalla" w:hAnsi="Sakkal Majalla" w:cs="Sakkal Majalla"/>
          <w:sz w:val="28"/>
          <w:szCs w:val="28"/>
          <w:rtl/>
        </w:rPr>
        <w:t xml:space="preserve">) لمتطلبات التحول الرقمي بأبعاده </w:t>
      </w:r>
      <w:r w:rsidRPr="00704FEB">
        <w:rPr>
          <w:rFonts w:ascii="Sakkal Majalla" w:hAnsi="Sakkal Majalla" w:cs="Sakkal Majalla" w:hint="cs"/>
          <w:sz w:val="28"/>
          <w:szCs w:val="28"/>
          <w:rtl/>
        </w:rPr>
        <w:t>(</w:t>
      </w:r>
      <w:r w:rsidRPr="00704FEB">
        <w:rPr>
          <w:rFonts w:ascii="Sakkal Majalla" w:hAnsi="Sakkal Majalla" w:cs="Sakkal Majalla"/>
          <w:sz w:val="28"/>
          <w:szCs w:val="28"/>
          <w:rtl/>
        </w:rPr>
        <w:t xml:space="preserve">الاستراتيجية، الثقافة التنظيمية، القيادة التحويلية </w:t>
      </w:r>
      <w:r w:rsidRPr="00704FEB">
        <w:rPr>
          <w:rFonts w:ascii="Sakkal Majalla" w:hAnsi="Sakkal Majalla" w:cs="Sakkal Majalla" w:hint="cs"/>
          <w:sz w:val="28"/>
          <w:szCs w:val="28"/>
          <w:rtl/>
        </w:rPr>
        <w:t>)</w:t>
      </w:r>
      <w:r w:rsidRPr="00704FEB">
        <w:rPr>
          <w:rFonts w:ascii="Sakkal Majalla" w:hAnsi="Sakkal Majalla" w:cs="Sakkal Majalla"/>
          <w:sz w:val="28"/>
          <w:szCs w:val="28"/>
          <w:rtl/>
        </w:rPr>
        <w:t>على التحسين المستمر في المستشفيات الخاصة بمدينة الرياض.</w:t>
      </w:r>
    </w:p>
    <w:p w14:paraId="1C86D9D9" w14:textId="28A7A950" w:rsidR="00AA4973" w:rsidRPr="00AB3B52" w:rsidRDefault="00432418" w:rsidP="00432418">
      <w:pPr>
        <w:spacing w:before="100" w:beforeAutospacing="1" w:after="100" w:afterAutospacing="1"/>
        <w:ind w:firstLine="0"/>
        <w:contextualSpacing/>
        <w:outlineLvl w:val="1"/>
        <w:rPr>
          <w:rFonts w:ascii="Sakkal Majalla" w:hAnsi="Sakkal Majalla" w:cs="Sakkal Majalla"/>
          <w:b/>
          <w:bCs/>
          <w:kern w:val="0"/>
          <w:sz w:val="32"/>
          <w:szCs w:val="32"/>
          <w:rtl/>
          <w:lang w:bidi="ar-EG"/>
          <w14:ligatures w14:val="none"/>
        </w:rPr>
      </w:pPr>
      <w:bookmarkStart w:id="13" w:name="_Toc179754441"/>
      <w:r>
        <w:rPr>
          <w:rFonts w:ascii="Sakkal Majalla" w:hAnsi="Sakkal Majalla" w:cs="Sakkal Majalla" w:hint="cs"/>
          <w:b/>
          <w:bCs/>
          <w:kern w:val="0"/>
          <w:sz w:val="32"/>
          <w:szCs w:val="32"/>
          <w:rtl/>
          <w14:ligatures w14:val="none"/>
        </w:rPr>
        <w:t>7</w:t>
      </w:r>
      <w:r w:rsidR="00AA4973" w:rsidRPr="00AB3B52">
        <w:rPr>
          <w:rFonts w:ascii="Sakkal Majalla" w:hAnsi="Sakkal Majalla" w:cs="Sakkal Majalla" w:hint="cs"/>
          <w:b/>
          <w:bCs/>
          <w:kern w:val="0"/>
          <w:sz w:val="32"/>
          <w:szCs w:val="32"/>
          <w:rtl/>
          <w14:ligatures w14:val="none"/>
        </w:rPr>
        <w:t>.1</w:t>
      </w:r>
      <w:r w:rsidR="00672E80">
        <w:rPr>
          <w:rFonts w:ascii="Sakkal Majalla" w:hAnsi="Sakkal Majalla" w:cs="Sakkal Majalla" w:hint="cs"/>
          <w:b/>
          <w:bCs/>
          <w:kern w:val="0"/>
          <w:sz w:val="32"/>
          <w:szCs w:val="32"/>
          <w:rtl/>
          <w14:ligatures w14:val="none"/>
        </w:rPr>
        <w:t xml:space="preserve"> </w:t>
      </w:r>
      <w:r w:rsidR="00AA4973" w:rsidRPr="00AB3B52">
        <w:rPr>
          <w:rFonts w:ascii="Sakkal Majalla" w:hAnsi="Sakkal Majalla" w:cs="Sakkal Majalla" w:hint="cs"/>
          <w:b/>
          <w:bCs/>
          <w:kern w:val="0"/>
          <w:sz w:val="32"/>
          <w:szCs w:val="32"/>
          <w:rtl/>
          <w14:ligatures w14:val="none"/>
        </w:rPr>
        <w:t xml:space="preserve"> الدراس</w:t>
      </w:r>
      <w:r w:rsidR="0017405B">
        <w:rPr>
          <w:rFonts w:ascii="Sakkal Majalla" w:hAnsi="Sakkal Majalla" w:cs="Sakkal Majalla" w:hint="cs"/>
          <w:b/>
          <w:bCs/>
          <w:kern w:val="0"/>
          <w:sz w:val="32"/>
          <w:szCs w:val="32"/>
          <w:rtl/>
          <w14:ligatures w14:val="none"/>
        </w:rPr>
        <w:t>ات السابقة</w:t>
      </w:r>
      <w:bookmarkEnd w:id="13"/>
      <w:r w:rsidR="0017405B">
        <w:rPr>
          <w:rFonts w:ascii="Sakkal Majalla" w:hAnsi="Sakkal Majalla" w:cs="Sakkal Majalla" w:hint="cs"/>
          <w:b/>
          <w:bCs/>
          <w:kern w:val="0"/>
          <w:sz w:val="32"/>
          <w:szCs w:val="32"/>
          <w:rtl/>
          <w14:ligatures w14:val="none"/>
        </w:rPr>
        <w:t xml:space="preserve"> </w:t>
      </w:r>
    </w:p>
    <w:p w14:paraId="042D98FF"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bookmarkStart w:id="14" w:name="_Toc170243312"/>
      <w:bookmarkStart w:id="15" w:name="_Toc171387569"/>
      <w:r w:rsidRPr="00704FEB">
        <w:rPr>
          <w:rFonts w:ascii="Sakkal Majalla" w:hAnsi="Sakkal Majalla" w:cs="Sakkal Majalla"/>
          <w:b/>
          <w:bCs/>
          <w:kern w:val="0"/>
          <w:sz w:val="28"/>
          <w:szCs w:val="28"/>
          <w:rtl/>
          <w14:ligatures w14:val="none"/>
        </w:rPr>
        <w:t>دراسة: سعيد وإسماعيل</w:t>
      </w:r>
      <w:r w:rsidRPr="00704FEB">
        <w:rPr>
          <w:rFonts w:ascii="Sakkal Majalla" w:hAnsi="Sakkal Majalla" w:cs="Sakkal Majalla"/>
          <w:b/>
          <w:bCs/>
          <w:kern w:val="0"/>
          <w:sz w:val="28"/>
          <w:szCs w:val="28"/>
          <w14:ligatures w14:val="none"/>
        </w:rPr>
        <w:t xml:space="preserve"> (2023)</w:t>
      </w:r>
      <w:r w:rsidRPr="00704FEB">
        <w:rPr>
          <w:rFonts w:ascii="Sakkal Majalla" w:hAnsi="Sakkal Majalla" w:cs="Sakkal Majalla"/>
          <w:kern w:val="0"/>
          <w:sz w:val="28"/>
          <w:szCs w:val="28"/>
          <w14:ligatures w14:val="none"/>
        </w:rPr>
        <w:t xml:space="preserve"> </w:t>
      </w:r>
    </w:p>
    <w:p w14:paraId="64532C00"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هدفت الدراسة إلى التعرف على أثر التحول الرقمي على الميزة التنافسية، وخصوصًا في حالة البنوك الإسلامية في فلسطين. حدد الباحثان التحول الرقمي بأبعاده المختلفة، مثل الاستراتيجية الرقمية والنضج الرقمي، كمتغير مستقل، في حين اعتبرا كفاءة العمليات الداخلية كمتغير تابع. اعتمدت الدراسة على المنهج الوصفي للوصول إلى النتائج المرجوة</w:t>
      </w:r>
      <w:r w:rsidRPr="00704FEB">
        <w:rPr>
          <w:rFonts w:ascii="Sakkal Majalla" w:hAnsi="Sakkal Majalla" w:cs="Sakkal Majalla"/>
          <w:kern w:val="0"/>
          <w:sz w:val="28"/>
          <w:szCs w:val="28"/>
          <w14:ligatures w14:val="none"/>
        </w:rPr>
        <w:t>.</w:t>
      </w:r>
    </w:p>
    <w:p w14:paraId="65CBF322"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 xml:space="preserve">أظهرت النتائج أن التحول الرقمي له تأثير إيجابي على الميزة التنافسية من حيث التكلفة والجودة، بينما لم يكن له تأثير واضح على كفاءة العمليات الداخلية. هذا يشير إلى أن بعض جوانب التحول </w:t>
      </w:r>
      <w:r w:rsidRPr="00704FEB">
        <w:rPr>
          <w:rFonts w:ascii="Sakkal Majalla" w:hAnsi="Sakkal Majalla" w:cs="Sakkal Majalla"/>
          <w:kern w:val="0"/>
          <w:sz w:val="28"/>
          <w:szCs w:val="28"/>
          <w:rtl/>
          <w14:ligatures w14:val="none"/>
        </w:rPr>
        <w:lastRenderedPageBreak/>
        <w:t>الرقمي، مثل النضج الرقمي، تلعب دورًا مهمًا في تحسين بعض عناصر الميزة التنافسية أكثر من غيرها</w:t>
      </w:r>
      <w:r w:rsidRPr="00704FEB">
        <w:rPr>
          <w:rFonts w:ascii="Sakkal Majalla" w:hAnsi="Sakkal Majalla" w:cs="Sakkal Majalla"/>
          <w:kern w:val="0"/>
          <w:sz w:val="28"/>
          <w:szCs w:val="28"/>
          <w14:ligatures w14:val="none"/>
        </w:rPr>
        <w:t>.</w:t>
      </w:r>
    </w:p>
    <w:p w14:paraId="5C3B5836"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 xml:space="preserve">أوصت الدراسة بضرورة الاستثمار المكثف في برامج التحول الرقمي للبنوك الإسلامية لتصبح أكثر نضجًا رقميًا. كما أوصت الإدارة العليا للبنوك بضرورة اتباع نهج التحول الرقمي لتحقيق أقصى استفادة من الفرص التي تقدمها </w:t>
      </w:r>
      <w:proofErr w:type="spellStart"/>
      <w:r w:rsidRPr="00704FEB">
        <w:rPr>
          <w:rFonts w:ascii="Sakkal Majalla" w:hAnsi="Sakkal Majalla" w:cs="Sakkal Majalla"/>
          <w:kern w:val="0"/>
          <w:sz w:val="28"/>
          <w:szCs w:val="28"/>
          <w:rtl/>
          <w14:ligatures w14:val="none"/>
        </w:rPr>
        <w:t>الرقمنة</w:t>
      </w:r>
      <w:proofErr w:type="spellEnd"/>
      <w:r w:rsidRPr="00704FEB">
        <w:rPr>
          <w:rFonts w:ascii="Sakkal Majalla" w:hAnsi="Sakkal Majalla" w:cs="Sakkal Majalla"/>
          <w:kern w:val="0"/>
          <w:sz w:val="28"/>
          <w:szCs w:val="28"/>
          <w:rtl/>
          <w14:ligatures w14:val="none"/>
        </w:rPr>
        <w:t>، مع التركيز على تدريب الموظفين لرفع كفاءتهم، ودعوة سلطة النقد الفلسطينية لدعم هذه الجهود</w:t>
      </w:r>
      <w:r w:rsidRPr="00704FEB">
        <w:rPr>
          <w:rFonts w:ascii="Sakkal Majalla" w:hAnsi="Sakkal Majalla" w:cs="Sakkal Majalla"/>
          <w:kern w:val="0"/>
          <w:sz w:val="28"/>
          <w:szCs w:val="28"/>
          <w14:ligatures w14:val="none"/>
        </w:rPr>
        <w:t>.</w:t>
      </w:r>
    </w:p>
    <w:p w14:paraId="6BB3E8EE"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 xml:space="preserve">دراسة: </w:t>
      </w:r>
      <w:proofErr w:type="spellStart"/>
      <w:r w:rsidRPr="00704FEB">
        <w:rPr>
          <w:rFonts w:ascii="Sakkal Majalla" w:hAnsi="Sakkal Majalla" w:cs="Sakkal Majalla"/>
          <w:b/>
          <w:bCs/>
          <w:kern w:val="0"/>
          <w:sz w:val="28"/>
          <w:szCs w:val="28"/>
          <w:rtl/>
          <w14:ligatures w14:val="none"/>
        </w:rPr>
        <w:t>العزمى</w:t>
      </w:r>
      <w:proofErr w:type="spellEnd"/>
      <w:r w:rsidRPr="00704FEB">
        <w:rPr>
          <w:rFonts w:ascii="Sakkal Majalla" w:hAnsi="Sakkal Majalla" w:cs="Sakkal Majalla"/>
          <w:b/>
          <w:bCs/>
          <w:kern w:val="0"/>
          <w:sz w:val="28"/>
          <w:szCs w:val="28"/>
          <w:rtl/>
          <w14:ligatures w14:val="none"/>
        </w:rPr>
        <w:t xml:space="preserve"> وطه</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hint="cs"/>
          <w:b/>
          <w:bCs/>
          <w:kern w:val="0"/>
          <w:sz w:val="28"/>
          <w:szCs w:val="28"/>
          <w:rtl/>
          <w14:ligatures w14:val="none"/>
        </w:rPr>
        <w:t xml:space="preserve"> </w:t>
      </w:r>
    </w:p>
    <w:p w14:paraId="6FFBE014"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استهدفت هذه الدراسة التعرف على أبعاد التحول الرقمي وتأثيره على جودة الخدمات المقدمة للمواطنين في الكويت. اعتمد الباحثان على استبيان وزع على عينة من 340 مواطنًا لتجميع البيانات الأولية، واستخدموا المنهج الوصفي التحليلي لتحقيق أهداف الدراسة</w:t>
      </w:r>
      <w:r w:rsidRPr="00704FEB">
        <w:rPr>
          <w:rFonts w:ascii="Sakkal Majalla" w:hAnsi="Sakkal Majalla" w:cs="Sakkal Majalla"/>
          <w:kern w:val="0"/>
          <w:sz w:val="28"/>
          <w:szCs w:val="28"/>
          <w14:ligatures w14:val="none"/>
        </w:rPr>
        <w:t>.</w:t>
      </w:r>
    </w:p>
    <w:p w14:paraId="2CD05594"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نتائج الدراسة أن مستوى التحول الرقمي وجودة الخدمات المقدمة كان متوسطًا بشكل عام. وبينت عدم وجود اختلافات ديموغرافية تؤثر على تقييم المواطنين لمستوى التحول الرقمي وجودة الخدمات. كما أظهرت الدراسة وجود علاقة طردية دالة إحصائيًا بين أبعاد التحول الرقمي وجودة الخدمات المقدمة للمواطنين</w:t>
      </w:r>
      <w:r w:rsidRPr="00704FEB">
        <w:rPr>
          <w:rFonts w:ascii="Sakkal Majalla" w:hAnsi="Sakkal Majalla" w:cs="Sakkal Majalla"/>
          <w:kern w:val="0"/>
          <w:sz w:val="28"/>
          <w:szCs w:val="28"/>
          <w14:ligatures w14:val="none"/>
        </w:rPr>
        <w:t>.</w:t>
      </w:r>
    </w:p>
    <w:p w14:paraId="4F6FE169"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بالاهتمام بالتحول الرقمي لتحسين جودة الخدمات المقدمة، وذلك من خلال استثمارات تقنية مستدامة وتدريبات مستمرة للعاملين. كما نبهت إلى أهمية تبني سياسات رقمية شاملة لضمان تقديم خدمات عالية الجودة تتناسب مع توقعات المواطنين</w:t>
      </w:r>
      <w:r w:rsidRPr="00704FEB">
        <w:rPr>
          <w:rFonts w:ascii="Sakkal Majalla" w:hAnsi="Sakkal Majalla" w:cs="Sakkal Majalla"/>
          <w:kern w:val="0"/>
          <w:sz w:val="28"/>
          <w:szCs w:val="28"/>
          <w14:ligatures w14:val="none"/>
        </w:rPr>
        <w:t>.</w:t>
      </w:r>
    </w:p>
    <w:p w14:paraId="12276066"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 خطيب والشوابكة</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kern w:val="0"/>
          <w:sz w:val="28"/>
          <w:szCs w:val="28"/>
          <w14:ligatures w14:val="none"/>
        </w:rPr>
        <w:t xml:space="preserve"> </w:t>
      </w:r>
    </w:p>
    <w:p w14:paraId="0BA9E813"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هدفت الدراسة إلى استكشاف أثر القدرات الديناميكية على التحول الرقمي في الجامعات الفلسطينية، مع التركيز على إدارة علاقات العملاء الإلكترونية والتجديد الاستراتيجي كمتغيرات معدل ووسيط. استخدمت الدراسة منهجية بحثية كمية وصفية تحليلية، حيث تم جمع البيانات باستخدام استبيان موزع على 18 جامعة فلسطينية</w:t>
      </w:r>
      <w:r w:rsidRPr="00704FEB">
        <w:rPr>
          <w:rFonts w:ascii="Sakkal Majalla" w:hAnsi="Sakkal Majalla" w:cs="Sakkal Majalla"/>
          <w:kern w:val="0"/>
          <w:sz w:val="28"/>
          <w:szCs w:val="28"/>
          <w14:ligatures w14:val="none"/>
        </w:rPr>
        <w:t>.</w:t>
      </w:r>
    </w:p>
    <w:p w14:paraId="1038CB2A"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 xml:space="preserve">أظهرت النتائج أن هناك مستوى عالٍ من القدرات الديناميكية، التجديد الاستراتيجي، والتحول الرقمي في الجامعات الفلسطينية. كما بينت الدراسة أن هناك تأثيرًا إيجابيًا ذا دلالة إحصائية </w:t>
      </w:r>
      <w:r w:rsidRPr="00704FEB">
        <w:rPr>
          <w:rFonts w:ascii="Sakkal Majalla" w:hAnsi="Sakkal Majalla" w:cs="Sakkal Majalla"/>
          <w:kern w:val="0"/>
          <w:sz w:val="28"/>
          <w:szCs w:val="28"/>
          <w:rtl/>
          <w14:ligatures w14:val="none"/>
        </w:rPr>
        <w:lastRenderedPageBreak/>
        <w:t>للقدرات الديناميكية على التحول الرقمي والتجديد الاستراتيجي. كذلك أظهرت النتائج أن إدارة علاقات العملاء الإلكترونية قد حسنت بشكل ملحوظ تأثير القدرات الديناميكية على التحول الرقمي</w:t>
      </w:r>
      <w:r w:rsidRPr="00704FEB">
        <w:rPr>
          <w:rFonts w:ascii="Sakkal Majalla" w:hAnsi="Sakkal Majalla" w:cs="Sakkal Majalla"/>
          <w:kern w:val="0"/>
          <w:sz w:val="28"/>
          <w:szCs w:val="28"/>
          <w14:ligatures w14:val="none"/>
        </w:rPr>
        <w:t>.</w:t>
      </w:r>
    </w:p>
    <w:p w14:paraId="6DD6CED1"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بتبني نهج شامل لتطوير القدرات الديناميكية في الجامعات، مع التركيز على التكامل في الحلول وتفعيل المواطنة الوظيفية من خلال تكوين مجموعات المعرفة وحلقات الجودة. كما أكدت على أهمية تحويل تجربة العملاء إلى تجربة رقمية أكثر تفاعلاً باستخدام تقنيات متقدمة</w:t>
      </w:r>
      <w:r w:rsidRPr="00704FEB">
        <w:rPr>
          <w:rFonts w:ascii="Sakkal Majalla" w:hAnsi="Sakkal Majalla" w:cs="Sakkal Majalla"/>
          <w:kern w:val="0"/>
          <w:sz w:val="28"/>
          <w:szCs w:val="28"/>
          <w14:ligatures w14:val="none"/>
        </w:rPr>
        <w:t>.</w:t>
      </w:r>
    </w:p>
    <w:p w14:paraId="618AFE3E"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دراسة: البشير وأبو سن</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hint="cs"/>
          <w:b/>
          <w:bCs/>
          <w:kern w:val="0"/>
          <w:sz w:val="28"/>
          <w:szCs w:val="28"/>
          <w:rtl/>
          <w14:ligatures w14:val="none"/>
        </w:rPr>
        <w:t xml:space="preserve"> </w:t>
      </w:r>
    </w:p>
    <w:p w14:paraId="2C487D19" w14:textId="52F27F29"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 xml:space="preserve">تناولت الدراسة العلاقة بين إدارة الجودة الشاملة وأداء العاملين في شركة شيكان للتأمين وإعادة التأمين بالسودان. حدد الباحثان أبعاد إدارة الجودة الشاملة كمتغير مستقل وأداء العاملين كمتغير تابع. اعتمدت الدراسة على منهجية وصفية تحليلية وشملت عينة مكونة من 500 موظف في </w:t>
      </w:r>
      <w:proofErr w:type="spellStart"/>
      <w:r w:rsidR="0065616A">
        <w:rPr>
          <w:rFonts w:ascii="Sakkal Majalla" w:hAnsi="Sakkal Majalla" w:cs="Sakkal Majalla"/>
          <w:kern w:val="0"/>
          <w:sz w:val="28"/>
          <w:szCs w:val="28"/>
          <w:rtl/>
          <w14:ligatures w14:val="none"/>
        </w:rPr>
        <w:t>المستشفي</w:t>
      </w:r>
      <w:proofErr w:type="spellEnd"/>
      <w:r w:rsidRPr="00704FEB">
        <w:rPr>
          <w:rFonts w:ascii="Sakkal Majalla" w:hAnsi="Sakkal Majalla" w:cs="Sakkal Majalla"/>
          <w:kern w:val="0"/>
          <w:sz w:val="28"/>
          <w:szCs w:val="28"/>
          <w14:ligatures w14:val="none"/>
        </w:rPr>
        <w:t>.</w:t>
      </w:r>
    </w:p>
    <w:p w14:paraId="73F3E31F" w14:textId="41FA0528"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 xml:space="preserve">أظهرت النتائج وجود علاقة إيجابية جزئية بين إدارة الجودة الشاملة وتطوير أداء العاملين. تبين أن العناصر المادية وغير المادية لإدارة الجودة الشاملة، مثل التخطيط الاستراتيجي وثقافة </w:t>
      </w:r>
      <w:proofErr w:type="spellStart"/>
      <w:r w:rsidR="0065616A">
        <w:rPr>
          <w:rFonts w:ascii="Sakkal Majalla" w:hAnsi="Sakkal Majalla" w:cs="Sakkal Majalla"/>
          <w:kern w:val="0"/>
          <w:sz w:val="28"/>
          <w:szCs w:val="28"/>
          <w:rtl/>
          <w14:ligatures w14:val="none"/>
        </w:rPr>
        <w:t>المستشفي</w:t>
      </w:r>
      <w:proofErr w:type="spellEnd"/>
      <w:r w:rsidRPr="00704FEB">
        <w:rPr>
          <w:rFonts w:ascii="Sakkal Majalla" w:hAnsi="Sakkal Majalla" w:cs="Sakkal Majalla"/>
          <w:kern w:val="0"/>
          <w:sz w:val="28"/>
          <w:szCs w:val="28"/>
          <w:rtl/>
          <w14:ligatures w14:val="none"/>
        </w:rPr>
        <w:t xml:space="preserve">، لها تأثير مباشر على إنتاجية وأداء الموظفين. هذا يشير إلى أهمية تطبيق مفاهيم الجودة الشاملة لتحسين أداء العاملين في </w:t>
      </w:r>
      <w:proofErr w:type="spellStart"/>
      <w:r w:rsidR="0065616A">
        <w:rPr>
          <w:rFonts w:ascii="Sakkal Majalla" w:hAnsi="Sakkal Majalla" w:cs="Sakkal Majalla"/>
          <w:kern w:val="0"/>
          <w:sz w:val="28"/>
          <w:szCs w:val="28"/>
          <w:rtl/>
          <w14:ligatures w14:val="none"/>
        </w:rPr>
        <w:t>المستشفي</w:t>
      </w:r>
      <w:proofErr w:type="spellEnd"/>
      <w:r w:rsidRPr="00704FEB">
        <w:rPr>
          <w:rFonts w:ascii="Sakkal Majalla" w:hAnsi="Sakkal Majalla" w:cs="Sakkal Majalla"/>
          <w:kern w:val="0"/>
          <w:sz w:val="28"/>
          <w:szCs w:val="28"/>
          <w14:ligatures w14:val="none"/>
        </w:rPr>
        <w:t>.</w:t>
      </w:r>
    </w:p>
    <w:p w14:paraId="6E5D218F" w14:textId="5C7DE21C"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 xml:space="preserve">أوصت الدراسة بزيادة وعي الإدارة العليا بأهمية إدارة الجودة الشاملة وتطبيق مبادئها لتحسين الأداء في جميع أقسام </w:t>
      </w:r>
      <w:proofErr w:type="spellStart"/>
      <w:r w:rsidR="0065616A">
        <w:rPr>
          <w:rFonts w:ascii="Sakkal Majalla" w:hAnsi="Sakkal Majalla" w:cs="Sakkal Majalla"/>
          <w:kern w:val="0"/>
          <w:sz w:val="28"/>
          <w:szCs w:val="28"/>
          <w:rtl/>
          <w14:ligatures w14:val="none"/>
        </w:rPr>
        <w:t>المستشفي</w:t>
      </w:r>
      <w:proofErr w:type="spellEnd"/>
      <w:r w:rsidRPr="00704FEB">
        <w:rPr>
          <w:rFonts w:ascii="Sakkal Majalla" w:hAnsi="Sakkal Majalla" w:cs="Sakkal Majalla"/>
          <w:kern w:val="0"/>
          <w:sz w:val="28"/>
          <w:szCs w:val="28"/>
          <w:rtl/>
          <w14:ligatures w14:val="none"/>
        </w:rPr>
        <w:t>. كما دعت إلى تعزيز ثقافة الجودة والتأكيد على التخطيط الاستراتيجي والمشاركة الفعالة للموظفين لتحقيق تحسين مستمر في الأداء</w:t>
      </w:r>
      <w:r w:rsidRPr="00704FEB">
        <w:rPr>
          <w:rFonts w:ascii="Sakkal Majalla" w:hAnsi="Sakkal Majalla" w:cs="Sakkal Majalla"/>
          <w:kern w:val="0"/>
          <w:sz w:val="28"/>
          <w:szCs w:val="28"/>
          <w14:ligatures w14:val="none"/>
        </w:rPr>
        <w:t>.</w:t>
      </w:r>
    </w:p>
    <w:p w14:paraId="05DD4A30"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 عبد الرحمن</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kern w:val="0"/>
          <w:sz w:val="28"/>
          <w:szCs w:val="28"/>
          <w14:ligatures w14:val="none"/>
        </w:rPr>
        <w:t xml:space="preserve"> </w:t>
      </w:r>
    </w:p>
    <w:p w14:paraId="1573C1D2"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هدفت هذه الدراسة إلى قياس أثر تطبيق التحول الرقمي على جودة الخدمات المصرفية في مجموعة من البنوك المصرية. استخدم الباحث المنهج الوصفي التحليلي وجمع البيانات باستخدام استبيان موزع على العاملين في هذه البنوك. ركزت الدراسة على تحديد مدى تأثير التحول الرقمي على تحسين جودة الخدمات المصرفية المقدمة</w:t>
      </w:r>
      <w:r w:rsidRPr="00704FEB">
        <w:rPr>
          <w:rFonts w:ascii="Sakkal Majalla" w:hAnsi="Sakkal Majalla" w:cs="Sakkal Majalla"/>
          <w:kern w:val="0"/>
          <w:sz w:val="28"/>
          <w:szCs w:val="28"/>
          <w14:ligatures w14:val="none"/>
        </w:rPr>
        <w:t>.</w:t>
      </w:r>
    </w:p>
    <w:p w14:paraId="14DF597A"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lastRenderedPageBreak/>
        <w:t>توصلت الدراسة إلى نتائج تؤكد وجود تأثير معنوي إيجابي لتطبيق التحول الرقمي على جودة الخدمات المصرفية. تبين أن استخدام التقنيات الرقمية المتقدمة يسهم في تحسين كفاءة العمليات المصرفية، وتقديم خدمات أفضل للعملاء، وزيادة رضاهم عن الخدمات المقدمة</w:t>
      </w:r>
      <w:r w:rsidRPr="00704FEB">
        <w:rPr>
          <w:rFonts w:ascii="Sakkal Majalla" w:hAnsi="Sakkal Majalla" w:cs="Sakkal Majalla"/>
          <w:kern w:val="0"/>
          <w:sz w:val="28"/>
          <w:szCs w:val="28"/>
          <w14:ligatures w14:val="none"/>
        </w:rPr>
        <w:t>.</w:t>
      </w:r>
    </w:p>
    <w:p w14:paraId="57785C09"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بضرورة الاستثمار في التحول الرقمي لتحقيق تحسينات ملموسة في جودة الخدمات المصرفية. كما دعت إلى تبني استراتيجيات رقمية شاملة وتعزيز البنية التحتية التقنية في البنوك لضمان تقديم خدمات مصرفية متميزة تلبي احتياجات العملاء بشكل أفضل</w:t>
      </w:r>
      <w:r w:rsidRPr="00704FEB">
        <w:rPr>
          <w:rFonts w:ascii="Sakkal Majalla" w:hAnsi="Sakkal Majalla" w:cs="Sakkal Majalla"/>
          <w:kern w:val="0"/>
          <w:sz w:val="28"/>
          <w:szCs w:val="28"/>
          <w14:ligatures w14:val="none"/>
        </w:rPr>
        <w:t>.</w:t>
      </w:r>
    </w:p>
    <w:p w14:paraId="3F6FA062"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 الحداد</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kern w:val="0"/>
          <w:sz w:val="28"/>
          <w:szCs w:val="28"/>
          <w14:ligatures w14:val="none"/>
        </w:rPr>
        <w:t xml:space="preserve"> </w:t>
      </w:r>
    </w:p>
    <w:p w14:paraId="3868A4A5"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استكشفت الدراسة تطبيق تكنولوجيا التحول الرقمي في البنوك التجارية المصرية وتحديد أثر ذلك على نشاط المراجعة الداخلية والشمول المالي. استندت الدراسة إلى منهجية استقرائية تضمنت تحليل دراسات سابقة وإجراء دراسة ميدانية باستخدام استبيانات تم توزيعها على 150 فردًا من أربع فئات مختلفة من العاملين في البنوك</w:t>
      </w:r>
      <w:r w:rsidRPr="00704FEB">
        <w:rPr>
          <w:rFonts w:ascii="Sakkal Majalla" w:hAnsi="Sakkal Majalla" w:cs="Sakkal Majalla"/>
          <w:kern w:val="0"/>
          <w:sz w:val="28"/>
          <w:szCs w:val="28"/>
          <w14:ligatures w14:val="none"/>
        </w:rPr>
        <w:t>.</w:t>
      </w:r>
    </w:p>
    <w:p w14:paraId="21812E00"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أن تطبيق التكنولوجيا الرقمية له دور كبير في تحسين أداء المعاملات البنكية وتعزيز الشمول المالي، مما يسهم في تحقيق التنمية المستدامة وفقًا لرؤية مصر 2030. تبين أن التكنولوجيا الرقمية تعزز كفاءة عمليات المراجعة الداخلية وتساعد في تقديم خدمات مصرفية مبتكرة تلبي احتياجات العملاء بشكل فعال</w:t>
      </w:r>
      <w:r w:rsidRPr="00704FEB">
        <w:rPr>
          <w:rFonts w:ascii="Sakkal Majalla" w:hAnsi="Sakkal Majalla" w:cs="Sakkal Majalla"/>
          <w:kern w:val="0"/>
          <w:sz w:val="28"/>
          <w:szCs w:val="28"/>
          <w14:ligatures w14:val="none"/>
        </w:rPr>
        <w:t>.</w:t>
      </w:r>
    </w:p>
    <w:p w14:paraId="73CE8A97"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بضرورة الاعتماد على تكنولوجيا التحول الرقمي لتحقيق أهداف التنمية المستدامة. كما دعت إلى تحديث أساليب وأدوات المحاسبة والمراجعة لتواكب التطورات التكنولوجية الحديثة، وتوفير التدريب اللازم للعاملين لضمان استفادتهم الكاملة من التقنيات الرقمية في أداء مهامهم</w:t>
      </w:r>
      <w:r w:rsidRPr="00704FEB">
        <w:rPr>
          <w:rFonts w:ascii="Sakkal Majalla" w:hAnsi="Sakkal Majalla" w:cs="Sakkal Majalla"/>
          <w:kern w:val="0"/>
          <w:sz w:val="28"/>
          <w:szCs w:val="28"/>
          <w14:ligatures w14:val="none"/>
        </w:rPr>
        <w:t>.</w:t>
      </w:r>
    </w:p>
    <w:p w14:paraId="55A7C5D4"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 محمود</w:t>
      </w:r>
      <w:r w:rsidRPr="00704FEB">
        <w:rPr>
          <w:rFonts w:ascii="Sakkal Majalla" w:hAnsi="Sakkal Majalla" w:cs="Sakkal Majalla"/>
          <w:b/>
          <w:bCs/>
          <w:kern w:val="0"/>
          <w:sz w:val="28"/>
          <w:szCs w:val="28"/>
          <w14:ligatures w14:val="none"/>
        </w:rPr>
        <w:t xml:space="preserve"> (2022)</w:t>
      </w:r>
      <w:r w:rsidRPr="00704FEB">
        <w:rPr>
          <w:rFonts w:ascii="Sakkal Majalla" w:hAnsi="Sakkal Majalla" w:cs="Sakkal Majalla"/>
          <w:kern w:val="0"/>
          <w:sz w:val="28"/>
          <w:szCs w:val="28"/>
          <w14:ligatures w14:val="none"/>
        </w:rPr>
        <w:t xml:space="preserve"> </w:t>
      </w:r>
    </w:p>
    <w:p w14:paraId="205D4357"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هدفت الدراسة إلى قياس أثر التحول الرقمي على الأداء المتوازن في مؤسسات قطاع الخدمات الصحية في مصر، مع التركيز على مجموعة مستشفيات كليوباترا كدراسة حالة. استخدمت الدراسة المنهج الوصفي التحليلي والاستنباطي، وقامت بتحليل البيانات المستخرجة من القوائم المالية للمستشفى خلال فترة زمنية من عام 2016 إلى 2019</w:t>
      </w:r>
      <w:r w:rsidRPr="00704FEB">
        <w:rPr>
          <w:rFonts w:ascii="Sakkal Majalla" w:hAnsi="Sakkal Majalla" w:cs="Sakkal Majalla"/>
          <w:kern w:val="0"/>
          <w:sz w:val="28"/>
          <w:szCs w:val="28"/>
          <w14:ligatures w14:val="none"/>
        </w:rPr>
        <w:t>.</w:t>
      </w:r>
    </w:p>
    <w:p w14:paraId="34ED149B"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lastRenderedPageBreak/>
        <w:t>أظهرت النتائج أن تطبيق التحول الرقمي يؤثر بشكل إيجابي على الأداء المتوازن لمجموعة مستشفيات كليوباترا، مما ينعكس في تحسين كفاءة وفعالية العمليات الداخلية، وتقديم خدمات أفضل للعملاء، وتعزيز التعلم والنمو المؤسسي. هذا يشير إلى أهمية التحول الرقمي في تعزيز الأداء المالي وغير المالي في المؤسسات الصحية</w:t>
      </w:r>
      <w:r w:rsidRPr="00704FEB">
        <w:rPr>
          <w:rFonts w:ascii="Sakkal Majalla" w:hAnsi="Sakkal Majalla" w:cs="Sakkal Majalla"/>
          <w:kern w:val="0"/>
          <w:sz w:val="28"/>
          <w:szCs w:val="28"/>
          <w14:ligatures w14:val="none"/>
        </w:rPr>
        <w:t>.</w:t>
      </w:r>
    </w:p>
    <w:p w14:paraId="063C5A66"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بضرورة تحليل الفجوات البحثية بشكل متكامل وتوفير أدلة تدعم أثر التحول الرقمي على الأداء المتوازن في القطاع الصحي. كما دعت إلى تبني استراتيجيات رقمية شاملة وتحديث البنية التحتية التقنية لضمان تحقيق نتائج إيجابية ملموسة في الأداء</w:t>
      </w:r>
      <w:r w:rsidRPr="00704FEB">
        <w:rPr>
          <w:rFonts w:ascii="Sakkal Majalla" w:hAnsi="Sakkal Majalla" w:cs="Sakkal Majalla"/>
          <w:kern w:val="0"/>
          <w:sz w:val="28"/>
          <w:szCs w:val="28"/>
          <w14:ligatures w14:val="none"/>
        </w:rPr>
        <w:t>.</w:t>
      </w:r>
    </w:p>
    <w:p w14:paraId="5464B799"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 عبد الله وإسماعيل</w:t>
      </w:r>
      <w:r w:rsidRPr="00704FEB">
        <w:rPr>
          <w:rFonts w:ascii="Sakkal Majalla" w:hAnsi="Sakkal Majalla" w:cs="Sakkal Majalla"/>
          <w:b/>
          <w:bCs/>
          <w:kern w:val="0"/>
          <w:sz w:val="28"/>
          <w:szCs w:val="28"/>
          <w14:ligatures w14:val="none"/>
        </w:rPr>
        <w:t xml:space="preserve"> (2021)</w:t>
      </w:r>
      <w:r w:rsidRPr="00704FEB">
        <w:rPr>
          <w:rFonts w:ascii="Sakkal Majalla" w:hAnsi="Sakkal Majalla" w:cs="Sakkal Majalla"/>
          <w:kern w:val="0"/>
          <w:sz w:val="28"/>
          <w:szCs w:val="28"/>
          <w14:ligatures w14:val="none"/>
        </w:rPr>
        <w:t xml:space="preserve"> </w:t>
      </w:r>
    </w:p>
    <w:p w14:paraId="36E4396E"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ركزت الدراسة على تطبيق إدارة الجودة الشاملة في تحسين إنتاجية العاملين، معتمدة على المنهج الوصفي التحليلي ومنهج المسح الميداني. شملت الدراسة تحليل بيانات ميدانية لتقييم تأثير إدارة الجودة الشاملة بأبعادها المختلفة على إنتاجية العاملين في الشركات المستهدفة</w:t>
      </w:r>
      <w:r w:rsidRPr="00704FEB">
        <w:rPr>
          <w:rFonts w:ascii="Sakkal Majalla" w:hAnsi="Sakkal Majalla" w:cs="Sakkal Majalla"/>
          <w:kern w:val="0"/>
          <w:sz w:val="28"/>
          <w:szCs w:val="28"/>
          <w14:ligatures w14:val="none"/>
        </w:rPr>
        <w:t>.</w:t>
      </w:r>
    </w:p>
    <w:p w14:paraId="6C7C0A6C"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وجود ارتباط طردي ومعنوي بين الجودة الشاملة والإنتاجية، مما يعني أن تحسين جودة العمليات والخدمات ينعكس إيجابًا على أداء وإنتاجية العاملين. بينت الدراسة أن الشركات التي تركز على تلبية توقعات العملاء وتحسين العمليات بشكل مستمر تتمكن من تحقيق مستويات أعلى من الإنتاجية</w:t>
      </w:r>
      <w:r w:rsidRPr="00704FEB">
        <w:rPr>
          <w:rFonts w:ascii="Sakkal Majalla" w:hAnsi="Sakkal Majalla" w:cs="Sakkal Majalla"/>
          <w:kern w:val="0"/>
          <w:sz w:val="28"/>
          <w:szCs w:val="28"/>
          <w14:ligatures w14:val="none"/>
        </w:rPr>
        <w:t>.</w:t>
      </w:r>
    </w:p>
    <w:p w14:paraId="6DA8CCCA"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بزيادة التركيز على تطبيق استراتيجيات الجودة الشاملة في الشركات لتحسين الإنتاجية. كما دعت إلى ضرورة إشراك الأقسام المختلفة في عمليات التخطيط الاستراتيجي وتقييم احتياجات العملاء بشكل دوري لتحقيق تحسين مستمر في جودة الخدمات والإنتاجية</w:t>
      </w:r>
      <w:r w:rsidRPr="00704FEB">
        <w:rPr>
          <w:rFonts w:ascii="Sakkal Majalla" w:hAnsi="Sakkal Majalla" w:cs="Sakkal Majalla"/>
          <w:kern w:val="0"/>
          <w:sz w:val="28"/>
          <w:szCs w:val="28"/>
          <w14:ligatures w14:val="none"/>
        </w:rPr>
        <w:t>.</w:t>
      </w:r>
    </w:p>
    <w:p w14:paraId="7FC54F73"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دراسة: نصير</w:t>
      </w:r>
      <w:r w:rsidRPr="00704FEB">
        <w:rPr>
          <w:rFonts w:ascii="Sakkal Majalla" w:hAnsi="Sakkal Majalla" w:cs="Sakkal Majalla"/>
          <w:b/>
          <w:bCs/>
          <w:kern w:val="0"/>
          <w:sz w:val="28"/>
          <w:szCs w:val="28"/>
          <w14:ligatures w14:val="none"/>
        </w:rPr>
        <w:t xml:space="preserve"> (2021)</w:t>
      </w:r>
      <w:r w:rsidRPr="00704FEB">
        <w:rPr>
          <w:rFonts w:ascii="Sakkal Majalla" w:hAnsi="Sakkal Majalla" w:cs="Sakkal Majalla" w:hint="cs"/>
          <w:b/>
          <w:bCs/>
          <w:kern w:val="0"/>
          <w:sz w:val="28"/>
          <w:szCs w:val="28"/>
          <w:rtl/>
          <w14:ligatures w14:val="none"/>
        </w:rPr>
        <w:t xml:space="preserve"> </w:t>
      </w:r>
    </w:p>
    <w:p w14:paraId="4F85E889"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هدفت الدراسة إلى فحص تأثير التحول الرقمي في الحد من عدم تماثل المعلومات في الشركات المدرجة في سوق الأوراق المالية السعودية. اعتمدت الدراسة على منهجية تحليل الارتباط المتعدد والانحدار المتعدد، وشملت عينة مكونة من أكبر 50 شركة مدرجة في مؤشر</w:t>
      </w:r>
      <w:r w:rsidRPr="00704FEB">
        <w:rPr>
          <w:rFonts w:ascii="Sakkal Majalla" w:hAnsi="Sakkal Majalla" w:cs="Sakkal Majalla"/>
          <w:kern w:val="0"/>
          <w:sz w:val="28"/>
          <w:szCs w:val="28"/>
          <w14:ligatures w14:val="none"/>
        </w:rPr>
        <w:t xml:space="preserve"> (TASI) </w:t>
      </w:r>
      <w:r w:rsidRPr="00704FEB">
        <w:rPr>
          <w:rFonts w:ascii="Sakkal Majalla" w:hAnsi="Sakkal Majalla" w:cs="Sakkal Majalla"/>
          <w:kern w:val="0"/>
          <w:sz w:val="28"/>
          <w:szCs w:val="28"/>
          <w:rtl/>
          <w14:ligatures w14:val="none"/>
        </w:rPr>
        <w:t>لعام 2020</w:t>
      </w:r>
      <w:r w:rsidRPr="00704FEB">
        <w:rPr>
          <w:rFonts w:ascii="Sakkal Majalla" w:hAnsi="Sakkal Majalla" w:cs="Sakkal Majalla"/>
          <w:kern w:val="0"/>
          <w:sz w:val="28"/>
          <w:szCs w:val="28"/>
          <w14:ligatures w14:val="none"/>
        </w:rPr>
        <w:t>.</w:t>
      </w:r>
    </w:p>
    <w:p w14:paraId="5F36B00D"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lastRenderedPageBreak/>
        <w:t>أظهرت النتائج وجود ارتباط سلبي ومعنوي بين تطبيق تقنيات التحول الرقمي ودرجة عدم تماثل المعلومات. تبين أن الشركات التي تتبنى مستويات عالية من التحول الرقمي تحقق تخفيضًا ملحوظًا في عدم تماثل المعلومات، مما يعزز شفافية السوق ويقلل من عدم اليقين في التداولات المالية</w:t>
      </w:r>
      <w:r w:rsidRPr="00704FEB">
        <w:rPr>
          <w:rFonts w:ascii="Sakkal Majalla" w:hAnsi="Sakkal Majalla" w:cs="Sakkal Majalla"/>
          <w:kern w:val="0"/>
          <w:sz w:val="28"/>
          <w:szCs w:val="28"/>
          <w14:ligatures w14:val="none"/>
        </w:rPr>
        <w:t>.</w:t>
      </w:r>
    </w:p>
    <w:p w14:paraId="500CCC39"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بتبني تقنيات التحول الرقمي بشكل أوسع في سوق الأوراق المالية السعودية لتحسين شفافية المعلومات. كما دعت إلى تشجيع الشركات على الاستثمار في البنية التحتية الرقمية وتطوير نظم المعلومات المالية لتحقيق فوائد أكبر من التحول الرقمي وتقليل عدم تماثل المعلومات</w:t>
      </w:r>
      <w:r w:rsidRPr="00704FEB">
        <w:rPr>
          <w:rFonts w:ascii="Sakkal Majalla" w:hAnsi="Sakkal Majalla" w:cs="Sakkal Majalla"/>
          <w:kern w:val="0"/>
          <w:sz w:val="28"/>
          <w:szCs w:val="28"/>
          <w14:ligatures w14:val="none"/>
        </w:rPr>
        <w:t>.</w:t>
      </w:r>
    </w:p>
    <w:p w14:paraId="160376F5"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 xml:space="preserve">دراسة: </w:t>
      </w:r>
      <w:proofErr w:type="spellStart"/>
      <w:r w:rsidRPr="00704FEB">
        <w:rPr>
          <w:rFonts w:ascii="Sakkal Majalla" w:hAnsi="Sakkal Majalla" w:cs="Sakkal Majalla"/>
          <w:b/>
          <w:bCs/>
          <w:kern w:val="0"/>
          <w:sz w:val="28"/>
          <w:szCs w:val="28"/>
          <w:rtl/>
          <w14:ligatures w14:val="none"/>
        </w:rPr>
        <w:t>الأسرج</w:t>
      </w:r>
      <w:proofErr w:type="spellEnd"/>
      <w:r w:rsidRPr="00704FEB">
        <w:rPr>
          <w:rFonts w:ascii="Sakkal Majalla" w:hAnsi="Sakkal Majalla" w:cs="Sakkal Majalla"/>
          <w:b/>
          <w:bCs/>
          <w:kern w:val="0"/>
          <w:sz w:val="28"/>
          <w:szCs w:val="28"/>
          <w:rtl/>
          <w14:ligatures w14:val="none"/>
        </w:rPr>
        <w:t xml:space="preserve"> ومحمد</w:t>
      </w:r>
      <w:r w:rsidRPr="00704FEB">
        <w:rPr>
          <w:rFonts w:ascii="Sakkal Majalla" w:hAnsi="Sakkal Majalla" w:cs="Sakkal Majalla"/>
          <w:b/>
          <w:bCs/>
          <w:kern w:val="0"/>
          <w:sz w:val="28"/>
          <w:szCs w:val="28"/>
          <w14:ligatures w14:val="none"/>
        </w:rPr>
        <w:t xml:space="preserve"> (2021)</w:t>
      </w:r>
    </w:p>
    <w:p w14:paraId="1DF75D16"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هدفت الدراسة إلى تقييم أثر التحول الرقمي وأبعاده المختلفة على استدامة الميزة التنافسية في شركات السياحة فئة (أ) في محافظة القاهرة. استخدمت الدراسة استمارة استبيان شملت 582 استجابة من العاملين في هذه الشركات، وركزت على أبعاد التحول الرقمي مثل الاستراتيجية والبنية التحتية والتدريب</w:t>
      </w:r>
      <w:r w:rsidRPr="00704FEB">
        <w:rPr>
          <w:rFonts w:ascii="Sakkal Majalla" w:hAnsi="Sakkal Majalla" w:cs="Sakkal Majalla"/>
          <w:kern w:val="0"/>
          <w:sz w:val="28"/>
          <w:szCs w:val="28"/>
          <w14:ligatures w14:val="none"/>
        </w:rPr>
        <w:t>.</w:t>
      </w:r>
    </w:p>
    <w:p w14:paraId="35BAE4CB"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وجود تأثير معنوي وإيجابي للتحول الرقمي على استدامة الميزة التنافسية في شركات السياحة. تبين أن وجود استراتيجية رقمية قوية، بنية تحتية متطورة، وتدريب مستمر للعاملين يسهم في تعزيز القدرة التنافسية للشركات السياحية بشكل مستدام</w:t>
      </w:r>
      <w:r w:rsidRPr="00704FEB">
        <w:rPr>
          <w:rFonts w:ascii="Sakkal Majalla" w:hAnsi="Sakkal Majalla" w:cs="Sakkal Majalla"/>
          <w:kern w:val="0"/>
          <w:sz w:val="28"/>
          <w:szCs w:val="28"/>
          <w14:ligatures w14:val="none"/>
        </w:rPr>
        <w:t>.</w:t>
      </w:r>
    </w:p>
    <w:p w14:paraId="5DE80461"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بزيادة الاستثمار في التحول الرقمي لضمان استدامة الميزة التنافسية في شركات السياحة. كما دعت إلى تبني استراتيجيات تدريبية تركز على تطوير مهارات العاملين في تكنولوجيا المعلومات والمهارات الرقمية لضمان تقديم خدمات عالية الجودة تلبي توقعات العملاء</w:t>
      </w:r>
      <w:r w:rsidRPr="00704FEB">
        <w:rPr>
          <w:rFonts w:ascii="Sakkal Majalla" w:hAnsi="Sakkal Majalla" w:cs="Sakkal Majalla"/>
          <w:kern w:val="0"/>
          <w:sz w:val="28"/>
          <w:szCs w:val="28"/>
          <w14:ligatures w14:val="none"/>
        </w:rPr>
        <w:t>.</w:t>
      </w:r>
    </w:p>
    <w:p w14:paraId="28FCE5C4"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دراسة: حماد</w:t>
      </w:r>
      <w:r w:rsidRPr="00704FEB">
        <w:rPr>
          <w:rFonts w:ascii="Sakkal Majalla" w:hAnsi="Sakkal Majalla" w:cs="Sakkal Majalla"/>
          <w:b/>
          <w:bCs/>
          <w:kern w:val="0"/>
          <w:sz w:val="28"/>
          <w:szCs w:val="28"/>
          <w14:ligatures w14:val="none"/>
        </w:rPr>
        <w:t xml:space="preserve"> (2020)</w:t>
      </w:r>
    </w:p>
    <w:p w14:paraId="09075298"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هدفت الدراسة إلى التعرف على دور التحول الرقمي في تطوير أداء العاملين في إحدى الشركات. استخدمت الدراسة منهجية وصفية تحليلية، حيث تم تصميم استبيان وزع على عينة مكونة من 318 موظفًا لجمع البيانات وتحليلها</w:t>
      </w:r>
      <w:r w:rsidRPr="00704FEB">
        <w:rPr>
          <w:rFonts w:ascii="Sakkal Majalla" w:hAnsi="Sakkal Majalla" w:cs="Sakkal Majalla"/>
          <w:kern w:val="0"/>
          <w:sz w:val="28"/>
          <w:szCs w:val="28"/>
          <w14:ligatures w14:val="none"/>
        </w:rPr>
        <w:t>.</w:t>
      </w:r>
    </w:p>
    <w:p w14:paraId="78F84225"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وجود علاقة ذات دلالة إحصائية بين التحول الرقمي وتطوير أداء العاملين. تبين أن جوانب التحول الرقمي مثل التخطيط الاستراتيجي، إعداد القادة، البنية المؤسسية، واستقطاب المهارات والكفاءات تساهم بشكل كبير في تحسين أداء الموظفين وزيادة إنتاجيتهم</w:t>
      </w:r>
      <w:r w:rsidRPr="00704FEB">
        <w:rPr>
          <w:rFonts w:ascii="Sakkal Majalla" w:hAnsi="Sakkal Majalla" w:cs="Sakkal Majalla"/>
          <w:kern w:val="0"/>
          <w:sz w:val="28"/>
          <w:szCs w:val="28"/>
          <w14:ligatures w14:val="none"/>
        </w:rPr>
        <w:t>.</w:t>
      </w:r>
    </w:p>
    <w:p w14:paraId="670E76BB" w14:textId="295D1D39"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lastRenderedPageBreak/>
        <w:t xml:space="preserve">أوصت الدراسة بضرورة تبني برنامج عمل محدد لتحسين أبعاد التحول الرقمي في </w:t>
      </w:r>
      <w:proofErr w:type="spellStart"/>
      <w:r w:rsidR="0065616A">
        <w:rPr>
          <w:rFonts w:ascii="Sakkal Majalla" w:hAnsi="Sakkal Majalla" w:cs="Sakkal Majalla"/>
          <w:kern w:val="0"/>
          <w:sz w:val="28"/>
          <w:szCs w:val="28"/>
          <w:rtl/>
          <w14:ligatures w14:val="none"/>
        </w:rPr>
        <w:t>المستشفي</w:t>
      </w:r>
      <w:proofErr w:type="spellEnd"/>
      <w:r w:rsidRPr="00704FEB">
        <w:rPr>
          <w:rFonts w:ascii="Sakkal Majalla" w:hAnsi="Sakkal Majalla" w:cs="Sakkal Majalla"/>
          <w:kern w:val="0"/>
          <w:sz w:val="28"/>
          <w:szCs w:val="28"/>
          <w:rtl/>
          <w14:ligatures w14:val="none"/>
        </w:rPr>
        <w:t>. كما دعت إلى تعزيز التخطيط الاستراتيجي وتطوير البنية التحتية الرقمية، بالإضافة إلى توفير برامج تدريبية لإعداد القادة واستقطاب المهارات والكفاءات اللازمة لعملية التحول الرقمي</w:t>
      </w:r>
      <w:r w:rsidRPr="00704FEB">
        <w:rPr>
          <w:rFonts w:ascii="Sakkal Majalla" w:hAnsi="Sakkal Majalla" w:cs="Sakkal Majalla"/>
          <w:kern w:val="0"/>
          <w:sz w:val="28"/>
          <w:szCs w:val="28"/>
          <w14:ligatures w14:val="none"/>
        </w:rPr>
        <w:t>.</w:t>
      </w:r>
    </w:p>
    <w:p w14:paraId="30EDD65A"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u w:val="single"/>
          <w14:ligatures w14:val="none"/>
        </w:rPr>
      </w:pPr>
      <w:r w:rsidRPr="00704FEB">
        <w:rPr>
          <w:rFonts w:ascii="Sakkal Majalla" w:hAnsi="Sakkal Majalla" w:cs="Sakkal Majalla"/>
          <w:b/>
          <w:bCs/>
          <w:kern w:val="0"/>
          <w:sz w:val="28"/>
          <w:szCs w:val="28"/>
          <w:u w:val="single"/>
          <w:rtl/>
          <w14:ligatures w14:val="none"/>
        </w:rPr>
        <w:t>الدراسات الأجنبية</w:t>
      </w:r>
    </w:p>
    <w:p w14:paraId="2F44FC2F" w14:textId="77777777" w:rsidR="00704FEB" w:rsidRPr="00704FEB" w:rsidRDefault="00704FEB" w:rsidP="00704FEB">
      <w:pPr>
        <w:pStyle w:val="a6"/>
        <w:numPr>
          <w:ilvl w:val="0"/>
          <w:numId w:val="49"/>
        </w:numPr>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دراسة</w:t>
      </w:r>
      <w:r w:rsidRPr="00704FEB">
        <w:rPr>
          <w:rFonts w:ascii="Sakkal Majalla" w:hAnsi="Sakkal Majalla" w:cs="Sakkal Majalla"/>
          <w:b/>
          <w:bCs/>
          <w:kern w:val="0"/>
          <w:sz w:val="28"/>
          <w:szCs w:val="28"/>
          <w14:ligatures w14:val="none"/>
        </w:rPr>
        <w:t xml:space="preserve"> </w:t>
      </w:r>
      <w:proofErr w:type="spellStart"/>
      <w:r w:rsidRPr="00704FEB">
        <w:rPr>
          <w:rFonts w:ascii="Sakkal Majalla" w:hAnsi="Sakkal Majalla" w:cs="Sakkal Majalla"/>
          <w:b/>
          <w:bCs/>
          <w:kern w:val="0"/>
          <w:sz w:val="28"/>
          <w:szCs w:val="28"/>
          <w14:ligatures w14:val="none"/>
        </w:rPr>
        <w:t>Fraihat</w:t>
      </w:r>
      <w:proofErr w:type="spellEnd"/>
      <w:r w:rsidRPr="00704FEB">
        <w:rPr>
          <w:rFonts w:ascii="Sakkal Majalla" w:hAnsi="Sakkal Majalla" w:cs="Sakkal Majalla"/>
          <w:b/>
          <w:bCs/>
          <w:kern w:val="0"/>
          <w:sz w:val="28"/>
          <w:szCs w:val="28"/>
          <w14:ligatures w14:val="none"/>
        </w:rPr>
        <w:t xml:space="preserve"> et al. (2023)</w:t>
      </w: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hint="cs"/>
          <w:kern w:val="0"/>
          <w:sz w:val="28"/>
          <w:szCs w:val="28"/>
          <w:rtl/>
          <w14:ligatures w14:val="none"/>
        </w:rPr>
        <w:t xml:space="preserve"> </w:t>
      </w:r>
    </w:p>
    <w:p w14:paraId="048B677A"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هدفت الدراسة إلى قياس تأثير إدارة الجودة الشاملة</w:t>
      </w:r>
      <w:r w:rsidRPr="00704FEB">
        <w:rPr>
          <w:rFonts w:ascii="Sakkal Majalla" w:hAnsi="Sakkal Majalla" w:cs="Sakkal Majalla"/>
          <w:kern w:val="0"/>
          <w:sz w:val="28"/>
          <w:szCs w:val="28"/>
          <w14:ligatures w14:val="none"/>
        </w:rPr>
        <w:t xml:space="preserve"> (TQM) </w:t>
      </w:r>
      <w:r w:rsidRPr="00704FEB">
        <w:rPr>
          <w:rFonts w:ascii="Sakkal Majalla" w:hAnsi="Sakkal Majalla" w:cs="Sakkal Majalla"/>
          <w:kern w:val="0"/>
          <w:sz w:val="28"/>
          <w:szCs w:val="28"/>
          <w:rtl/>
          <w14:ligatures w14:val="none"/>
        </w:rPr>
        <w:t>على أداء شركات تكنولوجيا المعلومات في الأردن، مع التركيز على جوانب الإنتاجية ورضا العملاء والربحية. اعتمدت الدراسة على منهجية وصفية تحليلية، حيث تم توزيع استبيان على الأفراد الذين يشغلون مناصب إدارية في 35 شركة ناشئة في مجال تكنولوجيا المعلومات</w:t>
      </w:r>
      <w:r w:rsidRPr="00704FEB">
        <w:rPr>
          <w:rFonts w:ascii="Sakkal Majalla" w:hAnsi="Sakkal Majalla" w:cs="Sakkal Majalla"/>
          <w:kern w:val="0"/>
          <w:sz w:val="28"/>
          <w:szCs w:val="28"/>
          <w14:ligatures w14:val="none"/>
        </w:rPr>
        <w:t>.</w:t>
      </w:r>
    </w:p>
    <w:p w14:paraId="730D62F9"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أن هناك مستوى عالٍ من تنفيذ إدارة الجودة الشاملة في هذه الشركات، وأن تطبيق</w:t>
      </w:r>
      <w:r w:rsidRPr="00704FEB">
        <w:rPr>
          <w:rFonts w:ascii="Sakkal Majalla" w:hAnsi="Sakkal Majalla" w:cs="Sakkal Majalla"/>
          <w:kern w:val="0"/>
          <w:sz w:val="28"/>
          <w:szCs w:val="28"/>
          <w14:ligatures w14:val="none"/>
        </w:rPr>
        <w:t xml:space="preserve"> TQM </w:t>
      </w:r>
      <w:r w:rsidRPr="00704FEB">
        <w:rPr>
          <w:rFonts w:ascii="Sakkal Majalla" w:hAnsi="Sakkal Majalla" w:cs="Sakkal Majalla"/>
          <w:kern w:val="0"/>
          <w:sz w:val="28"/>
          <w:szCs w:val="28"/>
          <w:rtl/>
          <w14:ligatures w14:val="none"/>
        </w:rPr>
        <w:t>له تأثير إحصائي ملحوظ على تحسين الأداء في الجوانب المذكورة. تبين أن التحسين المستمر، تركيز العمليات، ومشاركة العاملين هي العناصر الأكثر تأثيرًا في تحقيق النتائج الإيجابية</w:t>
      </w:r>
      <w:r w:rsidRPr="00704FEB">
        <w:rPr>
          <w:rFonts w:ascii="Sakkal Majalla" w:hAnsi="Sakkal Majalla" w:cs="Sakkal Majalla"/>
          <w:kern w:val="0"/>
          <w:sz w:val="28"/>
          <w:szCs w:val="28"/>
          <w14:ligatures w14:val="none"/>
        </w:rPr>
        <w:t>.</w:t>
      </w:r>
    </w:p>
    <w:p w14:paraId="639AD860"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بزيادة التركيز على تطبيق إدارة الجودة الشاملة في شركات تكنولوجيا المعلومات لتحسين الأداء العام. كما دعت إلى تعزيز مشاركة العاملين وتشجيع التحسين المستمر لتحقيق نتائج أفضل في الإنتاجية ورضا العملاء والربحية</w:t>
      </w:r>
      <w:r w:rsidRPr="00704FEB">
        <w:rPr>
          <w:rFonts w:ascii="Sakkal Majalla" w:hAnsi="Sakkal Majalla" w:cs="Sakkal Majalla"/>
          <w:kern w:val="0"/>
          <w:sz w:val="28"/>
          <w:szCs w:val="28"/>
          <w14:ligatures w14:val="none"/>
        </w:rPr>
        <w:t>.</w:t>
      </w:r>
    </w:p>
    <w:p w14:paraId="466BC6B2"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دراسة</w:t>
      </w:r>
      <w:r w:rsidRPr="00704FEB">
        <w:rPr>
          <w:rFonts w:ascii="Sakkal Majalla" w:hAnsi="Sakkal Majalla" w:cs="Sakkal Majalla"/>
          <w:b/>
          <w:bCs/>
          <w:kern w:val="0"/>
          <w:sz w:val="28"/>
          <w:szCs w:val="28"/>
          <w14:ligatures w14:val="none"/>
        </w:rPr>
        <w:t xml:space="preserve">: </w:t>
      </w:r>
      <w:proofErr w:type="spellStart"/>
      <w:r w:rsidRPr="00704FEB">
        <w:rPr>
          <w:rFonts w:ascii="Sakkal Majalla" w:hAnsi="Sakkal Majalla" w:cs="Sakkal Majalla" w:hint="cs"/>
          <w:b/>
          <w:bCs/>
          <w:kern w:val="0"/>
          <w:sz w:val="28"/>
          <w:szCs w:val="28"/>
          <w14:ligatures w14:val="none"/>
        </w:rPr>
        <w:t>Sainis</w:t>
      </w:r>
      <w:proofErr w:type="spellEnd"/>
      <w:r w:rsidRPr="00704FEB">
        <w:rPr>
          <w:rFonts w:ascii="Sakkal Majalla" w:hAnsi="Sakkal Majalla" w:cs="Sakkal Majalla"/>
          <w:b/>
          <w:bCs/>
          <w:kern w:val="0"/>
          <w:sz w:val="28"/>
          <w:szCs w:val="28"/>
          <w14:ligatures w14:val="none"/>
        </w:rPr>
        <w:t xml:space="preserve"> et al. (2022)</w:t>
      </w:r>
    </w:p>
    <w:p w14:paraId="2FB2831E"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 xml:space="preserve">ركزت الدراسة على كيفية تأثير التقنيات الرقمية على تصميم منصات خدمات جديدة وتنفيذ استراتيجيات التحول الرقمي في الشركات. اعتمد الباحثون على التحليل النوعي المقارن </w:t>
      </w:r>
      <w:proofErr w:type="spellStart"/>
      <w:r w:rsidRPr="00704FEB">
        <w:rPr>
          <w:rFonts w:ascii="Sakkal Majalla" w:hAnsi="Sakkal Majalla" w:cs="Sakkal Majalla"/>
          <w:kern w:val="0"/>
          <w:sz w:val="28"/>
          <w:szCs w:val="28"/>
          <w:rtl/>
          <w14:ligatures w14:val="none"/>
        </w:rPr>
        <w:t>لـ17</w:t>
      </w:r>
      <w:proofErr w:type="spellEnd"/>
      <w:r w:rsidRPr="00704FEB">
        <w:rPr>
          <w:rFonts w:ascii="Sakkal Majalla" w:hAnsi="Sakkal Majalla" w:cs="Sakkal Majalla"/>
          <w:kern w:val="0"/>
          <w:sz w:val="28"/>
          <w:szCs w:val="28"/>
          <w:rtl/>
          <w14:ligatures w14:val="none"/>
        </w:rPr>
        <w:t xml:space="preserve"> مؤسسة من خلفيات صناعية مختلفة، بهدف التعرف على مقومات التحول الرقمي الناجح وابتكار الخدمات الرقمية</w:t>
      </w:r>
      <w:r w:rsidRPr="00704FEB">
        <w:rPr>
          <w:rFonts w:ascii="Sakkal Majalla" w:hAnsi="Sakkal Majalla" w:cs="Sakkal Majalla"/>
          <w:kern w:val="0"/>
          <w:sz w:val="28"/>
          <w:szCs w:val="28"/>
          <w14:ligatures w14:val="none"/>
        </w:rPr>
        <w:t>.</w:t>
      </w:r>
    </w:p>
    <w:p w14:paraId="6E5CD150"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أن التحديات الرقمية والتكنولوجية تؤثر سلبًا على أنشطة الابتكار في المؤسسات. ومع ذلك، يمكن للمؤسسات الاستفادة من الشراكات الاستراتيجية لحل هذه المشاكل وتعزيز قدرتها على الابتكار. بينت الدراسة أن التركيز على تحويل نماذج الأعمال من التركيز على المنتج إلى التركيز على الخدمة يلعب دورًا مهمًا في نجاح التحول الرقمي</w:t>
      </w:r>
      <w:r w:rsidRPr="00704FEB">
        <w:rPr>
          <w:rFonts w:ascii="Sakkal Majalla" w:hAnsi="Sakkal Majalla" w:cs="Sakkal Majalla"/>
          <w:kern w:val="0"/>
          <w:sz w:val="28"/>
          <w:szCs w:val="28"/>
          <w14:ligatures w14:val="none"/>
        </w:rPr>
        <w:t>.</w:t>
      </w:r>
    </w:p>
    <w:p w14:paraId="79D6EBD6"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lastRenderedPageBreak/>
        <w:t>أوصت الدراسة بضرورة تبني استراتيجيات تحول رقمي شاملة تعتمد على الشراكات الاستراتيجية والابتكار المستمر. كما دعت إلى تعزيز فهم الشركات للتحديات الرقمية والعمل على حلها بفعالية لتحقيق نتائج إيجابية في تصميم وتنفيذ خدمات جديدة</w:t>
      </w:r>
      <w:r w:rsidRPr="00704FEB">
        <w:rPr>
          <w:rFonts w:ascii="Sakkal Majalla" w:hAnsi="Sakkal Majalla" w:cs="Sakkal Majalla"/>
          <w:kern w:val="0"/>
          <w:sz w:val="28"/>
          <w:szCs w:val="28"/>
          <w14:ligatures w14:val="none"/>
        </w:rPr>
        <w:t>.</w:t>
      </w:r>
    </w:p>
    <w:p w14:paraId="452261A9" w14:textId="77777777" w:rsidR="00704FEB" w:rsidRPr="00704FEB" w:rsidRDefault="00704FEB" w:rsidP="00704FEB">
      <w:pPr>
        <w:pStyle w:val="a6"/>
        <w:numPr>
          <w:ilvl w:val="0"/>
          <w:numId w:val="49"/>
        </w:numPr>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دراسة</w:t>
      </w:r>
      <w:r w:rsidRPr="00704FEB">
        <w:rPr>
          <w:rFonts w:ascii="Sakkal Majalla" w:hAnsi="Sakkal Majalla" w:cs="Sakkal Majalla"/>
          <w:b/>
          <w:bCs/>
          <w:kern w:val="0"/>
          <w:sz w:val="28"/>
          <w:szCs w:val="28"/>
          <w14:ligatures w14:val="none"/>
        </w:rPr>
        <w:t>: Fenech et al. (2019)</w:t>
      </w:r>
    </w:p>
    <w:p w14:paraId="5309600B"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14:ligatures w14:val="none"/>
        </w:rPr>
        <w:t xml:space="preserve"> </w:t>
      </w:r>
      <w:r w:rsidRPr="00704FEB">
        <w:rPr>
          <w:rFonts w:ascii="Sakkal Majalla" w:hAnsi="Sakkal Majalla" w:cs="Sakkal Majalla"/>
          <w:kern w:val="0"/>
          <w:sz w:val="28"/>
          <w:szCs w:val="28"/>
          <w:rtl/>
          <w14:ligatures w14:val="none"/>
        </w:rPr>
        <w:t>هدفت الدراسة إلى استكشاف الدور المتغير لإدارة الموارد البشرية في عصر التحول الرقمي. اعتمدت الدراسة على منهجية نوعية باستخدام مقابلات شبه منظمة مع خمسة خبراء في مجال الموارد البشرية في الإمارات العربية المتحدة. ركزت الدراسة على كيفية تأثير التحول الرقمي على ممارسات الموارد البشرية ودورها في دعم التحول الرقمي في المؤسسات</w:t>
      </w:r>
      <w:r w:rsidRPr="00704FEB">
        <w:rPr>
          <w:rFonts w:ascii="Sakkal Majalla" w:hAnsi="Sakkal Majalla" w:cs="Sakkal Majalla"/>
          <w:kern w:val="0"/>
          <w:sz w:val="28"/>
          <w:szCs w:val="28"/>
          <w14:ligatures w14:val="none"/>
        </w:rPr>
        <w:t>.</w:t>
      </w:r>
    </w:p>
    <w:p w14:paraId="29B6630F"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أظهرت النتائج أن هناك طريقتين رئيسيتين للتفكير في التحول الرقمي من قبل مديري الموارد البشرية: الأولى تتعلق بدور الموارد البشرية في دعم التحول الرقمي، والثانية تتعلق بتأثير التحول الرقمي على الممارسات اليومية للموارد البشرية. أوضح جميع المشاركين أن التحول الرقمي أحدث ثورة في ممارسات الموارد البشرية، بما في ذلك التدريب والتطوير، إدارة الأداء، إدارة المواهب، وإدارة المكافآت</w:t>
      </w:r>
      <w:r w:rsidRPr="00704FEB">
        <w:rPr>
          <w:rFonts w:ascii="Sakkal Majalla" w:hAnsi="Sakkal Majalla" w:cs="Sakkal Majalla"/>
          <w:kern w:val="0"/>
          <w:sz w:val="28"/>
          <w:szCs w:val="28"/>
          <w14:ligatures w14:val="none"/>
        </w:rPr>
        <w:t>.</w:t>
      </w:r>
    </w:p>
    <w:p w14:paraId="550300DA" w14:textId="77777777" w:rsidR="00704FEB" w:rsidRPr="00704FEB" w:rsidRDefault="00704FEB" w:rsidP="00704FEB">
      <w:pPr>
        <w:pStyle w:val="a6"/>
        <w:numPr>
          <w:ilvl w:val="0"/>
          <w:numId w:val="49"/>
        </w:numPr>
        <w:ind w:left="565"/>
        <w:rPr>
          <w:rFonts w:ascii="Sakkal Majalla" w:hAnsi="Sakkal Majalla" w:cs="Sakkal Majalla"/>
          <w:kern w:val="0"/>
          <w:sz w:val="28"/>
          <w:szCs w:val="28"/>
          <w14:ligatures w14:val="none"/>
        </w:rPr>
      </w:pPr>
      <w:r w:rsidRPr="00704FEB">
        <w:rPr>
          <w:rFonts w:ascii="Sakkal Majalla" w:hAnsi="Sakkal Majalla" w:cs="Sakkal Majalla"/>
          <w:kern w:val="0"/>
          <w:sz w:val="28"/>
          <w:szCs w:val="28"/>
          <w:rtl/>
          <w14:ligatures w14:val="none"/>
        </w:rPr>
        <w:t>أوصت الدراسة بأن تلعب إدارة الموارد البشرية دورًا أكثر فعالية في دعم التحول الرقمي لضمان تجهيز رأس المال البشري بمهارات وخبرات تتوافق مع احتياجات العصر الرقمي. كما دعت إلى استخدام البيانات المستخرجة من نظام معلومات الموارد البشرية في صياغة وتنفيذ الاستراتيجيات الرقمية للمؤسسات</w:t>
      </w:r>
      <w:r w:rsidRPr="00704FEB">
        <w:rPr>
          <w:rFonts w:ascii="Sakkal Majalla" w:hAnsi="Sakkal Majalla" w:cs="Sakkal Majalla"/>
          <w:kern w:val="0"/>
          <w:sz w:val="28"/>
          <w:szCs w:val="28"/>
          <w14:ligatures w14:val="none"/>
        </w:rPr>
        <w:t>.</w:t>
      </w:r>
    </w:p>
    <w:p w14:paraId="6F449331" w14:textId="52FA3B0A" w:rsidR="00704FEB" w:rsidRPr="00432418" w:rsidRDefault="00704FEB" w:rsidP="00432418">
      <w:pPr>
        <w:pStyle w:val="a6"/>
        <w:numPr>
          <w:ilvl w:val="1"/>
          <w:numId w:val="92"/>
        </w:numPr>
        <w:spacing w:before="100" w:beforeAutospacing="1" w:after="100" w:afterAutospacing="1"/>
        <w:rPr>
          <w:rFonts w:ascii="Sakkal Majalla" w:hAnsi="Sakkal Majalla" w:cs="Sakkal Majalla"/>
          <w:b/>
          <w:bCs/>
          <w:kern w:val="0"/>
          <w:sz w:val="28"/>
          <w:szCs w:val="28"/>
          <w:u w:val="single"/>
          <w14:ligatures w14:val="none"/>
        </w:rPr>
      </w:pPr>
      <w:r w:rsidRPr="00432418">
        <w:rPr>
          <w:rFonts w:ascii="Sakkal Majalla" w:hAnsi="Sakkal Majalla" w:cs="Sakkal Majalla"/>
          <w:b/>
          <w:bCs/>
          <w:kern w:val="0"/>
          <w:sz w:val="32"/>
          <w:szCs w:val="32"/>
          <w:rtl/>
          <w14:ligatures w14:val="none"/>
        </w:rPr>
        <w:t>الفجوة البحثية:</w:t>
      </w:r>
      <w:bookmarkEnd w:id="14"/>
      <w:bookmarkEnd w:id="15"/>
    </w:p>
    <w:p w14:paraId="34CFC380"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 xml:space="preserve">  التحول الرقمي أصبح ضرورة حتمية لتحسين الأداء والقدرة التنافسية في مختلف القطاعات، بما في ذلك القطاع الصحي</w:t>
      </w:r>
      <w:r w:rsidRPr="00DB40BF">
        <w:rPr>
          <w:rFonts w:ascii="Sakkal Majalla" w:hAnsi="Sakkal Majalla" w:cs="Sakkal Majalla" w:hint="cs"/>
          <w:kern w:val="0"/>
          <w:sz w:val="28"/>
          <w:szCs w:val="28"/>
          <w:rtl/>
          <w14:ligatures w14:val="none"/>
        </w:rPr>
        <w:t>، وعلى ال</w:t>
      </w:r>
      <w:r w:rsidRPr="00DB40BF">
        <w:rPr>
          <w:rFonts w:ascii="Sakkal Majalla" w:hAnsi="Sakkal Majalla" w:cs="Sakkal Majalla"/>
          <w:kern w:val="0"/>
          <w:sz w:val="28"/>
          <w:szCs w:val="28"/>
          <w:rtl/>
          <w14:ligatures w14:val="none"/>
        </w:rPr>
        <w:t>رغم أن العديد من الدراسات قد تناولت تأثير التحول الرقمي على جوانب معينة من إدارة الجودة الشاملة في مؤسسات مختلفة، إلا أن هناك نقصاً في الدراسات التي تركز على هذا التأثير في سياق المستشفيات الخاصة بمدينة الرياض، خصوصاً عند النظر إلى الأبعاد المتعددة للتحول الرقمي وأثرها المشترك على جميع جوانب إدارة الجودة الشاملة.</w:t>
      </w:r>
    </w:p>
    <w:p w14:paraId="218BD35A"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lastRenderedPageBreak/>
        <w:t>رغم انتشار الأبحاث حول التحول الرقمي وإدارة الجودة الشاملة في القطاعات المختلفة حول العالم، إلا أن هناك ندرة في الدراسات التي تركز على المستشفيات الخاصة بمدينة الرياض.</w:t>
      </w:r>
    </w:p>
    <w:p w14:paraId="0C37F2F9"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hint="cs"/>
          <w:kern w:val="0"/>
          <w:sz w:val="28"/>
          <w:szCs w:val="28"/>
          <w:rtl/>
          <w14:ligatures w14:val="none"/>
        </w:rPr>
        <w:t xml:space="preserve">حيث ركزت  </w:t>
      </w:r>
      <w:r w:rsidRPr="00DB40BF">
        <w:rPr>
          <w:rFonts w:ascii="Sakkal Majalla" w:hAnsi="Sakkal Majalla" w:cs="Sakkal Majalla"/>
          <w:kern w:val="0"/>
          <w:sz w:val="28"/>
          <w:szCs w:val="28"/>
          <w:rtl/>
          <w14:ligatures w14:val="none"/>
        </w:rPr>
        <w:t>معظم الدراسات الموجودة على دول مثل الولايات المتحدة أو قطاعات مختلفة مثل القطاع المصرفي</w:t>
      </w:r>
      <w:r w:rsidRPr="00DB40BF">
        <w:rPr>
          <w:rFonts w:ascii="Sakkal Majalla" w:hAnsi="Sakkal Majalla" w:cs="Sakkal Majalla" w:hint="cs"/>
          <w:kern w:val="0"/>
          <w:sz w:val="28"/>
          <w:szCs w:val="28"/>
          <w:rtl/>
          <w14:ligatures w14:val="none"/>
        </w:rPr>
        <w:t xml:space="preserve">، </w:t>
      </w:r>
      <w:r w:rsidRPr="00DB40BF">
        <w:rPr>
          <w:rFonts w:ascii="Sakkal Majalla" w:hAnsi="Sakkal Majalla" w:cs="Sakkal Majalla"/>
          <w:kern w:val="0"/>
          <w:sz w:val="28"/>
          <w:szCs w:val="28"/>
          <w:rtl/>
          <w14:ligatures w14:val="none"/>
        </w:rPr>
        <w:t>على سبيل المثال دراسة حماد (2020) تناولت التحول الرقمي في القطاع الصحي المصري، ولكن لا توجد دراسات مماثلة تركز على المستشفيات الخاصة في الرياض، مما يجعل من الصعب تطبيق النتائج على هذا السياق المحلي بسبب الفروق الجغرافية والثقافية.</w:t>
      </w:r>
    </w:p>
    <w:p w14:paraId="5970F4AD"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تقتصر العديد من الدراسات على دراسة بعد واحد أو اثنين من أبعاد التحول الرقمي، مثل التكنولوجيا أو البنية التحتية، دون النظر إلى التأثير المتكامل لأبعاد التحول الرقمي المختلفة مثل الاستراتيجية الرقمية، الثقافة التنظيمية، والقيادة التحويلية</w:t>
      </w:r>
      <w:r w:rsidRPr="00DB40BF">
        <w:rPr>
          <w:rFonts w:ascii="Sakkal Majalla" w:hAnsi="Sakkal Majalla" w:cs="Sakkal Majalla" w:hint="cs"/>
          <w:kern w:val="0"/>
          <w:sz w:val="28"/>
          <w:szCs w:val="28"/>
          <w:rtl/>
          <w14:ligatures w14:val="none"/>
        </w:rPr>
        <w:t xml:space="preserve"> ، وركزت </w:t>
      </w:r>
      <w:r w:rsidRPr="00DB40BF">
        <w:rPr>
          <w:rFonts w:ascii="Sakkal Majalla" w:hAnsi="Sakkal Majalla" w:cs="Sakkal Majalla"/>
          <w:kern w:val="0"/>
          <w:sz w:val="28"/>
          <w:szCs w:val="28"/>
          <w:rtl/>
          <w14:ligatures w14:val="none"/>
        </w:rPr>
        <w:t>دراسة الحداد (2022) على تطبيق التكنولوجيا الرقمية في البنوك التجارية المصرية وتأثيرها على المراجعة الداخلية والشمول المالي. في المقابل، لم تتناول الدراسة تأثير الاستراتيجية الرقمية، الثقافة التنظيمية، والقيادة التحويلية مجتمعة على إدارة الجودة الشاملة، مما يترك فجوة في الفهم الشامل لكيفية تأثير هذه الأبعاد المتكاملة على المؤسسات الصحية.</w:t>
      </w:r>
    </w:p>
    <w:p w14:paraId="5D676FDB"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تستكشف معظم الأبحاث تأثير التحول الرقمي على بعد واحد فقط من إدارة الجودة الشاملة، مثل رضا العملاء أو تحسين العمليات، بدلاً من دراسة تأثير التحول الرقمي على جميع أبعاد إدارة الجودة الشاملة مجتمعة</w:t>
      </w:r>
      <w:r w:rsidRPr="00DB40BF">
        <w:rPr>
          <w:rFonts w:ascii="Sakkal Majalla" w:hAnsi="Sakkal Majalla" w:cs="Sakkal Majalla" w:hint="cs"/>
          <w:kern w:val="0"/>
          <w:sz w:val="28"/>
          <w:szCs w:val="28"/>
          <w:rtl/>
          <w14:ligatures w14:val="none"/>
        </w:rPr>
        <w:t xml:space="preserve"> ،حيث أظهرت </w:t>
      </w:r>
      <w:r w:rsidRPr="00DB40BF">
        <w:rPr>
          <w:rFonts w:ascii="Sakkal Majalla" w:hAnsi="Sakkal Majalla" w:cs="Sakkal Majalla"/>
          <w:kern w:val="0"/>
          <w:sz w:val="28"/>
          <w:szCs w:val="28"/>
          <w:rtl/>
          <w14:ligatures w14:val="none"/>
        </w:rPr>
        <w:t xml:space="preserve">دراسة </w:t>
      </w:r>
      <w:proofErr w:type="spellStart"/>
      <w:r w:rsidRPr="00DB40BF">
        <w:rPr>
          <w:rFonts w:ascii="Sakkal Majalla" w:hAnsi="Sakkal Majalla" w:cs="Sakkal Majalla"/>
          <w:kern w:val="0"/>
          <w:sz w:val="28"/>
          <w:szCs w:val="28"/>
          <w:rtl/>
          <w14:ligatures w14:val="none"/>
        </w:rPr>
        <w:t>العزمى</w:t>
      </w:r>
      <w:proofErr w:type="spellEnd"/>
      <w:r w:rsidRPr="00DB40BF">
        <w:rPr>
          <w:rFonts w:ascii="Sakkal Majalla" w:hAnsi="Sakkal Majalla" w:cs="Sakkal Majalla"/>
          <w:kern w:val="0"/>
          <w:sz w:val="28"/>
          <w:szCs w:val="28"/>
          <w:rtl/>
          <w14:ligatures w14:val="none"/>
        </w:rPr>
        <w:t xml:space="preserve"> وطه (2022) أظهرت تأثير التحول الرقمي على جودة الخدمات المقدمة للمواطنين، لكنها لم تتناول تأثير التحول الرقمي على جميع أبعاد إدارة الجودة الشاملة مثل رضا الجمهور، مشاركة العاملين، دعم الإدارة، والتحسين المستمر في نفس الوقت. هذا يؤدي إلى فهم غير كامل لكيفية تأثير التحول الرقمي على المؤسسة ككل.</w:t>
      </w:r>
    </w:p>
    <w:p w14:paraId="643B0AAF"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هناك نقص في الدراسات التي تحدد المتطلبات الخاصة للتحول الرقمي اللازمة لدعم تنفيذ إدارة الجودة الشاملة في المستشفيات</w:t>
      </w:r>
      <w:r w:rsidRPr="00DB40BF">
        <w:rPr>
          <w:rFonts w:ascii="Sakkal Majalla" w:hAnsi="Sakkal Majalla" w:cs="Sakkal Majalla" w:hint="cs"/>
          <w:kern w:val="0"/>
          <w:sz w:val="28"/>
          <w:szCs w:val="28"/>
          <w:rtl/>
          <w14:ligatures w14:val="none"/>
        </w:rPr>
        <w:t xml:space="preserve"> ، ك</w:t>
      </w:r>
      <w:r w:rsidRPr="00DB40BF">
        <w:rPr>
          <w:rFonts w:ascii="Sakkal Majalla" w:hAnsi="Sakkal Majalla" w:cs="Sakkal Majalla"/>
          <w:kern w:val="0"/>
          <w:sz w:val="28"/>
          <w:szCs w:val="28"/>
          <w:rtl/>
          <w14:ligatures w14:val="none"/>
        </w:rPr>
        <w:t xml:space="preserve">دراسة سعيد وإسماعيل (2023) </w:t>
      </w:r>
      <w:r w:rsidRPr="00DB40BF">
        <w:rPr>
          <w:rFonts w:ascii="Sakkal Majalla" w:hAnsi="Sakkal Majalla" w:cs="Sakkal Majalla" w:hint="cs"/>
          <w:kern w:val="0"/>
          <w:sz w:val="28"/>
          <w:szCs w:val="28"/>
          <w:rtl/>
          <w14:ligatures w14:val="none"/>
        </w:rPr>
        <w:t xml:space="preserve">التي </w:t>
      </w:r>
      <w:r w:rsidRPr="00DB40BF">
        <w:rPr>
          <w:rFonts w:ascii="Sakkal Majalla" w:hAnsi="Sakkal Majalla" w:cs="Sakkal Majalla"/>
          <w:kern w:val="0"/>
          <w:sz w:val="28"/>
          <w:szCs w:val="28"/>
          <w:rtl/>
          <w14:ligatures w14:val="none"/>
        </w:rPr>
        <w:t xml:space="preserve">تناولت تأثير الاستراتيجية الرقمية والنضج الرقمي على الميزة التنافسية للبنوك، لكنها لم تحدد المتطلبات التفصيلية للتحول الرقمي مثل </w:t>
      </w:r>
      <w:r w:rsidRPr="00DB40BF">
        <w:rPr>
          <w:rFonts w:ascii="Sakkal Majalla" w:hAnsi="Sakkal Majalla" w:cs="Sakkal Majalla"/>
          <w:kern w:val="0"/>
          <w:sz w:val="28"/>
          <w:szCs w:val="28"/>
          <w:rtl/>
          <w14:ligatures w14:val="none"/>
        </w:rPr>
        <w:lastRenderedPageBreak/>
        <w:t>الثقافة التنظيمية المناسبة أو القيادة التحويلية اللازمة لتحقيق إدارة الجودة الشاملة في المستشفيات. هذا يجعل من الصعب على المستشفيات فهم ما هو مطلوب لتحقيق التحول الرقمي الناجح.</w:t>
      </w:r>
    </w:p>
    <w:p w14:paraId="4815CB84" w14:textId="77777777" w:rsidR="00704FEB" w:rsidRPr="00DB40BF" w:rsidRDefault="00704FEB" w:rsidP="00DB40BF">
      <w:pPr>
        <w:spacing w:before="100" w:beforeAutospacing="1" w:after="100" w:afterAutospacing="1"/>
        <w:ind w:firstLine="0"/>
        <w:rPr>
          <w:rFonts w:ascii="Sakkal Majalla" w:hAnsi="Sakkal Majalla" w:cs="Sakkal Majalla"/>
          <w:b/>
          <w:bCs/>
          <w:kern w:val="0"/>
          <w:sz w:val="28"/>
          <w:szCs w:val="28"/>
          <w:rtl/>
          <w14:ligatures w14:val="none"/>
        </w:rPr>
      </w:pPr>
      <w:r w:rsidRPr="00DB40BF">
        <w:rPr>
          <w:rFonts w:ascii="Sakkal Majalla" w:hAnsi="Sakkal Majalla" w:cs="Sakkal Majalla" w:hint="cs"/>
          <w:b/>
          <w:bCs/>
          <w:kern w:val="0"/>
          <w:sz w:val="28"/>
          <w:szCs w:val="28"/>
          <w:rtl/>
          <w14:ligatures w14:val="none"/>
        </w:rPr>
        <w:t xml:space="preserve">اهم ما يميز الدراسة الحالية : </w:t>
      </w:r>
    </w:p>
    <w:p w14:paraId="072D6F08"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تقديم فهم أعمق لكيفية تفاعل التحول الرقمي بأبعاده المختلفة مع إدارة الجودة الشاملة في المستشفيات الخاصة بمدينة الرياض.</w:t>
      </w:r>
    </w:p>
    <w:p w14:paraId="750944D8"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rtl/>
          <w14:ligatures w14:val="none"/>
        </w:rPr>
      </w:pPr>
      <w:r w:rsidRPr="00DB40BF">
        <w:rPr>
          <w:rFonts w:ascii="Sakkal Majalla" w:hAnsi="Sakkal Majalla" w:cs="Sakkal Majalla"/>
          <w:kern w:val="0"/>
          <w:sz w:val="28"/>
          <w:szCs w:val="28"/>
          <w:rtl/>
          <w14:ligatures w14:val="none"/>
        </w:rPr>
        <w:t>مساعدة المستشفيات على تحسين جودة خدماتها من خلال تبني استراتيجيات رقمية فعالة.</w:t>
      </w:r>
    </w:p>
    <w:p w14:paraId="7FA3027C" w14:textId="77777777" w:rsidR="00704FEB" w:rsidRPr="00DB40BF" w:rsidRDefault="00704FEB" w:rsidP="00DB40BF">
      <w:pPr>
        <w:spacing w:before="100" w:beforeAutospacing="1" w:after="100" w:afterAutospacing="1"/>
        <w:ind w:firstLine="0"/>
        <w:rPr>
          <w:rFonts w:ascii="Sakkal Majalla" w:hAnsi="Sakkal Majalla" w:cs="Sakkal Majalla"/>
          <w:kern w:val="0"/>
          <w:sz w:val="28"/>
          <w:szCs w:val="28"/>
          <w14:ligatures w14:val="none"/>
        </w:rPr>
      </w:pPr>
      <w:r w:rsidRPr="00DB40BF">
        <w:rPr>
          <w:rFonts w:ascii="Sakkal Majalla" w:hAnsi="Sakkal Majalla" w:cs="Sakkal Majalla"/>
          <w:kern w:val="0"/>
          <w:sz w:val="28"/>
          <w:szCs w:val="28"/>
          <w:rtl/>
          <w14:ligatures w14:val="none"/>
        </w:rPr>
        <w:t>توفير توصيات عملية للإدارات الصحية حول كيفية تنفيذ التحول الرقمي لتحقيق أهداف إدارة الجودة الشاملة.</w:t>
      </w:r>
    </w:p>
    <w:p w14:paraId="2BA33E2B" w14:textId="435AA196" w:rsidR="00704FEB" w:rsidRPr="00432418" w:rsidRDefault="00432418" w:rsidP="00432418">
      <w:pPr>
        <w:spacing w:before="100" w:beforeAutospacing="1" w:after="100" w:afterAutospacing="1"/>
        <w:ind w:firstLine="0"/>
        <w:rPr>
          <w:rFonts w:ascii="Sakkal Majalla" w:hAnsi="Sakkal Majalla" w:cs="Sakkal Majalla"/>
          <w:b/>
          <w:bCs/>
          <w:kern w:val="0"/>
          <w:sz w:val="32"/>
          <w:szCs w:val="32"/>
          <w:rtl/>
          <w14:ligatures w14:val="none"/>
        </w:rPr>
      </w:pPr>
      <w:bookmarkStart w:id="16" w:name="_Toc169790501"/>
      <w:bookmarkStart w:id="17" w:name="_Toc171387570"/>
      <w:proofErr w:type="spellStart"/>
      <w:r>
        <w:rPr>
          <w:rFonts w:ascii="Sakkal Majalla" w:hAnsi="Sakkal Majalla" w:cs="Sakkal Majalla" w:hint="cs"/>
          <w:b/>
          <w:bCs/>
          <w:kern w:val="0"/>
          <w:sz w:val="32"/>
          <w:szCs w:val="32"/>
          <w:rtl/>
          <w14:ligatures w14:val="none"/>
        </w:rPr>
        <w:t>9.1</w:t>
      </w:r>
      <w:r w:rsidR="00704FEB" w:rsidRPr="00432418">
        <w:rPr>
          <w:rFonts w:ascii="Sakkal Majalla" w:hAnsi="Sakkal Majalla" w:cs="Sakkal Majalla"/>
          <w:b/>
          <w:bCs/>
          <w:kern w:val="0"/>
          <w:sz w:val="32"/>
          <w:szCs w:val="32"/>
          <w:rtl/>
          <w14:ligatures w14:val="none"/>
        </w:rPr>
        <w:t>المنطلقات</w:t>
      </w:r>
      <w:proofErr w:type="spellEnd"/>
      <w:r w:rsidR="00704FEB" w:rsidRPr="00432418">
        <w:rPr>
          <w:rFonts w:ascii="Sakkal Majalla" w:hAnsi="Sakkal Majalla" w:cs="Sakkal Majalla"/>
          <w:b/>
          <w:bCs/>
          <w:kern w:val="0"/>
          <w:sz w:val="32"/>
          <w:szCs w:val="32"/>
          <w:rtl/>
          <w14:ligatures w14:val="none"/>
        </w:rPr>
        <w:t xml:space="preserve"> النظرية للدراسة:</w:t>
      </w:r>
      <w:bookmarkEnd w:id="16"/>
      <w:bookmarkEnd w:id="17"/>
    </w:p>
    <w:p w14:paraId="3094B97C"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 نظرية النظم (</w:t>
      </w:r>
      <w:r w:rsidRPr="00704FEB">
        <w:rPr>
          <w:rFonts w:ascii="Sakkal Majalla" w:hAnsi="Sakkal Majalla" w:cs="Sakkal Majalla"/>
          <w:b/>
          <w:bCs/>
          <w:kern w:val="0"/>
          <w:sz w:val="28"/>
          <w:szCs w:val="28"/>
          <w14:ligatures w14:val="none"/>
        </w:rPr>
        <w:t>Systems Theory</w:t>
      </w:r>
      <w:r w:rsidRPr="00704FEB">
        <w:rPr>
          <w:rFonts w:ascii="Sakkal Majalla" w:hAnsi="Sakkal Majalla" w:cs="Sakkal Majalla"/>
          <w:b/>
          <w:bCs/>
          <w:kern w:val="0"/>
          <w:sz w:val="28"/>
          <w:szCs w:val="28"/>
          <w:rtl/>
          <w14:ligatures w14:val="none"/>
        </w:rPr>
        <w:t>)</w:t>
      </w:r>
    </w:p>
    <w:p w14:paraId="549C96EC"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نظرة عامة: نظرية النظم تعد إطاراً نظرياً يستخدم لتحليل كيفية تفاعل مختلف أجزاء النظام (في هذه الحالة المستشفى) لتحقيق أهداف مشتركة. يمكن استخدام هذه النظرية لفهم كيفية تفاعل أبعاد التحول الرقمي (الاستراتيجية الرقمية، الثقافة التنظيمية، القيادة التحويلية) مع أبعاد إدارة الجودة الشاملة (رضا الجمهور، مشاركة العاملين، دعم الإدارة، التحسين المستمر) لتحقيق الأداء الأمثل.</w:t>
      </w:r>
    </w:p>
    <w:p w14:paraId="1656C383"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kern w:val="0"/>
          <w:sz w:val="28"/>
          <w:szCs w:val="28"/>
          <w14:ligatures w14:val="none"/>
        </w:rPr>
        <w:t>2</w:t>
      </w:r>
      <w:r w:rsidRPr="00704FEB">
        <w:rPr>
          <w:rFonts w:ascii="Sakkal Majalla" w:hAnsi="Sakkal Majalla" w:cs="Sakkal Majalla"/>
          <w:b/>
          <w:bCs/>
          <w:kern w:val="0"/>
          <w:sz w:val="28"/>
          <w:szCs w:val="28"/>
          <w:rtl/>
          <w14:ligatures w14:val="none"/>
        </w:rPr>
        <w:t>. نظرية الابتكار التنظيمي (</w:t>
      </w:r>
      <w:r w:rsidRPr="00704FEB">
        <w:rPr>
          <w:rFonts w:ascii="Sakkal Majalla" w:hAnsi="Sakkal Majalla" w:cs="Sakkal Majalla"/>
          <w:b/>
          <w:bCs/>
          <w:kern w:val="0"/>
          <w:sz w:val="28"/>
          <w:szCs w:val="28"/>
          <w14:ligatures w14:val="none"/>
        </w:rPr>
        <w:t>Organizational Innovation Theory</w:t>
      </w:r>
      <w:r w:rsidRPr="00704FEB">
        <w:rPr>
          <w:rFonts w:ascii="Sakkal Majalla" w:hAnsi="Sakkal Majalla" w:cs="Sakkal Majalla"/>
          <w:b/>
          <w:bCs/>
          <w:kern w:val="0"/>
          <w:sz w:val="28"/>
          <w:szCs w:val="28"/>
          <w:rtl/>
          <w14:ligatures w14:val="none"/>
        </w:rPr>
        <w:t>)</w:t>
      </w:r>
    </w:p>
    <w:p w14:paraId="19974206"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14:ligatures w14:val="none"/>
        </w:rPr>
        <w:t>نظرة عامة: تقدم نظرية الابتكار التنظيمي إطاراً لفهم كيفية تبني المؤسسات للابتكارات التكنولوجية والإدارية لتحسين أدائها. يمكن لهذه النظرية أن تشرح كيف يمكن للتحول الرقمي أن يؤدي إلى تحسين الجودة الشاملة في المستشفيات من خلال تطبيق استراتيجيات رقمية جديدة، وتعزيز الثقافة التنظيمية، وتطوير القيادة التحويلية.</w:t>
      </w:r>
    </w:p>
    <w:p w14:paraId="5ACC93F4"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تفصيل النظرية في سياق البحث:</w:t>
      </w:r>
    </w:p>
    <w:p w14:paraId="7554E52F"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lastRenderedPageBreak/>
        <w:t>نظرية النظم (</w:t>
      </w:r>
      <w:r w:rsidRPr="00704FEB">
        <w:rPr>
          <w:rFonts w:ascii="Sakkal Majalla" w:hAnsi="Sakkal Majalla" w:cs="Sakkal Majalla"/>
          <w:b/>
          <w:bCs/>
          <w:kern w:val="0"/>
          <w:sz w:val="28"/>
          <w:szCs w:val="28"/>
          <w14:ligatures w14:val="none"/>
        </w:rPr>
        <w:t>Systems Theory</w:t>
      </w:r>
      <w:r w:rsidRPr="00704FEB">
        <w:rPr>
          <w:rFonts w:ascii="Sakkal Majalla" w:hAnsi="Sakkal Majalla" w:cs="Sakkal Majalla"/>
          <w:b/>
          <w:bCs/>
          <w:kern w:val="0"/>
          <w:sz w:val="28"/>
          <w:szCs w:val="28"/>
          <w:rtl/>
          <w14:ligatures w14:val="none"/>
        </w:rPr>
        <w:t>)</w:t>
      </w:r>
    </w:p>
    <w:p w14:paraId="54E92B57"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التفاعل بين الأجزاء</w:t>
      </w:r>
      <w:r w:rsidRPr="00704FEB">
        <w:rPr>
          <w:rFonts w:ascii="Sakkal Majalla" w:hAnsi="Sakkal Majalla" w:cs="Sakkal Majalla"/>
          <w:kern w:val="0"/>
          <w:sz w:val="28"/>
          <w:szCs w:val="28"/>
          <w:rtl/>
          <w14:ligatures w14:val="none"/>
        </w:rPr>
        <w:t>: تعتمد المستشفيات على تفاعل متكامل بين مختلف الأجزاء (التكنولوجيا، الموارد البشرية، العمليات) لتحقيق أهداف الجودة. يمكن دراسة كيف تؤثر الاستراتيجية الرقمية على رضا الجمهور من خلال تحسين العمليات الرقمية.</w:t>
      </w:r>
    </w:p>
    <w:p w14:paraId="10309EC5"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التوازن الديناميكي</w:t>
      </w:r>
      <w:r w:rsidRPr="00704FEB">
        <w:rPr>
          <w:rFonts w:ascii="Sakkal Majalla" w:hAnsi="Sakkal Majalla" w:cs="Sakkal Majalla"/>
          <w:kern w:val="0"/>
          <w:sz w:val="28"/>
          <w:szCs w:val="28"/>
          <w:rtl/>
          <w14:ligatures w14:val="none"/>
        </w:rPr>
        <w:t>: المستشفيات كنظم ديناميكية تحتاج إلى توازن مستمر بين الابتكار والاستقرار. يمكن أن يوضح البحث كيف يمكن للقيادة التحويلية أن توازن بين الحاجة للتغيير الرقمي والحفاظ على استقرار العمليات.</w:t>
      </w:r>
    </w:p>
    <w:p w14:paraId="3447B034"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proofErr w:type="spellStart"/>
      <w:r w:rsidRPr="00704FEB">
        <w:rPr>
          <w:rFonts w:ascii="Sakkal Majalla" w:hAnsi="Sakkal Majalla" w:cs="Sakkal Majalla"/>
          <w:b/>
          <w:bCs/>
          <w:kern w:val="0"/>
          <w:sz w:val="28"/>
          <w:szCs w:val="28"/>
          <w:rtl/>
          <w14:ligatures w14:val="none"/>
        </w:rPr>
        <w:t>ال</w:t>
      </w:r>
      <w:proofErr w:type="spellEnd"/>
      <w:r w:rsidRPr="00704FEB">
        <w:rPr>
          <w:rFonts w:ascii="Sakkal Majalla" w:hAnsi="Sakkal Majalla" w:cs="Sakkal Majalla"/>
          <w:b/>
          <w:bCs/>
          <w:kern w:val="0"/>
          <w:sz w:val="28"/>
          <w:szCs w:val="28"/>
          <w14:ligatures w14:val="none"/>
        </w:rPr>
        <w:t>Feedback</w:t>
      </w:r>
      <w:r w:rsidRPr="00704FEB">
        <w:rPr>
          <w:rFonts w:ascii="Sakkal Majalla" w:hAnsi="Sakkal Majalla" w:cs="Sakkal Majalla"/>
          <w:b/>
          <w:bCs/>
          <w:kern w:val="0"/>
          <w:sz w:val="28"/>
          <w:szCs w:val="28"/>
          <w:rtl/>
          <w14:ligatures w14:val="none"/>
        </w:rPr>
        <w:t>:</w:t>
      </w:r>
      <w:r w:rsidRPr="00704FEB">
        <w:rPr>
          <w:rFonts w:ascii="Sakkal Majalla" w:hAnsi="Sakkal Majalla" w:cs="Sakkal Majalla"/>
          <w:kern w:val="0"/>
          <w:sz w:val="28"/>
          <w:szCs w:val="28"/>
          <w:rtl/>
          <w14:ligatures w14:val="none"/>
        </w:rPr>
        <w:t xml:space="preserve"> يعتمد تحسين الجودة الشاملة على التغذية الراجعة المستمرة من المرضى والعاملين. يمكن دراسة كيف يمكن للتحول الرقمي أن يوفر أدوات أفضل لجمع وتحليل التغذية الراجعة.</w:t>
      </w:r>
    </w:p>
    <w:p w14:paraId="3D3F7D0E"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b/>
          <w:bCs/>
          <w:kern w:val="0"/>
          <w:sz w:val="28"/>
          <w:szCs w:val="28"/>
          <w:rtl/>
          <w14:ligatures w14:val="none"/>
        </w:rPr>
      </w:pPr>
      <w:r w:rsidRPr="00704FEB">
        <w:rPr>
          <w:rFonts w:ascii="Sakkal Majalla" w:hAnsi="Sakkal Majalla" w:cs="Sakkal Majalla"/>
          <w:b/>
          <w:bCs/>
          <w:kern w:val="0"/>
          <w:sz w:val="28"/>
          <w:szCs w:val="28"/>
          <w:rtl/>
          <w14:ligatures w14:val="none"/>
        </w:rPr>
        <w:t>نظرية الابتكار التنظيمي (</w:t>
      </w:r>
      <w:r w:rsidRPr="00704FEB">
        <w:rPr>
          <w:rFonts w:ascii="Sakkal Majalla" w:hAnsi="Sakkal Majalla" w:cs="Sakkal Majalla"/>
          <w:b/>
          <w:bCs/>
          <w:kern w:val="0"/>
          <w:sz w:val="28"/>
          <w:szCs w:val="28"/>
          <w14:ligatures w14:val="none"/>
        </w:rPr>
        <w:t>Organizational Innovation Theory</w:t>
      </w:r>
      <w:r w:rsidRPr="00704FEB">
        <w:rPr>
          <w:rFonts w:ascii="Sakkal Majalla" w:hAnsi="Sakkal Majalla" w:cs="Sakkal Majalla"/>
          <w:b/>
          <w:bCs/>
          <w:kern w:val="0"/>
          <w:sz w:val="28"/>
          <w:szCs w:val="28"/>
          <w:rtl/>
          <w14:ligatures w14:val="none"/>
        </w:rPr>
        <w:t>)</w:t>
      </w:r>
    </w:p>
    <w:p w14:paraId="47AD4479"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تبني الابتكا</w:t>
      </w:r>
      <w:r w:rsidRPr="00704FEB">
        <w:rPr>
          <w:rFonts w:ascii="Sakkal Majalla" w:hAnsi="Sakkal Majalla" w:cs="Sakkal Majalla"/>
          <w:kern w:val="0"/>
          <w:sz w:val="28"/>
          <w:szCs w:val="28"/>
          <w:rtl/>
          <w14:ligatures w14:val="none"/>
        </w:rPr>
        <w:t>ر: تحتاج المستشفيات لتبني ابتكارات تكنولوجية وإدارية لتحسين أدائها. يمكن البحث في كيفية تطبيق استراتيجيات التحول الرقمي لتحسين رضا الجمهور ودعم الإدارة.</w:t>
      </w:r>
    </w:p>
    <w:p w14:paraId="5D28AD3F"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العوامل المؤثرة في الابتكار</w:t>
      </w:r>
      <w:r w:rsidRPr="00704FEB">
        <w:rPr>
          <w:rFonts w:ascii="Sakkal Majalla" w:hAnsi="Sakkal Majalla" w:cs="Sakkal Majalla"/>
          <w:kern w:val="0"/>
          <w:sz w:val="28"/>
          <w:szCs w:val="28"/>
          <w:rtl/>
          <w14:ligatures w14:val="none"/>
        </w:rPr>
        <w:t>: يمكن دراسة تأثير الثقافة التنظيمية على نجاح تبني التحول الرقمي، وكيف يمكن تحفيز مشاركة العاملين من خلال بيئة تشجع الابتكار.</w:t>
      </w:r>
    </w:p>
    <w:p w14:paraId="7C8B3B2D" w14:textId="77777777" w:rsidR="00704FEB" w:rsidRPr="00704FEB" w:rsidRDefault="00704FEB" w:rsidP="00704FEB">
      <w:pPr>
        <w:pStyle w:val="a6"/>
        <w:numPr>
          <w:ilvl w:val="0"/>
          <w:numId w:val="49"/>
        </w:numPr>
        <w:spacing w:before="100" w:beforeAutospacing="1" w:after="100" w:afterAutospacing="1"/>
        <w:ind w:left="565"/>
        <w:rPr>
          <w:rFonts w:ascii="Sakkal Majalla" w:hAnsi="Sakkal Majalla" w:cs="Sakkal Majalla"/>
          <w:kern w:val="0"/>
          <w:sz w:val="28"/>
          <w:szCs w:val="28"/>
          <w:rtl/>
          <w14:ligatures w14:val="none"/>
        </w:rPr>
      </w:pPr>
      <w:r w:rsidRPr="00704FEB">
        <w:rPr>
          <w:rFonts w:ascii="Sakkal Majalla" w:hAnsi="Sakkal Majalla" w:cs="Sakkal Majalla"/>
          <w:b/>
          <w:bCs/>
          <w:kern w:val="0"/>
          <w:sz w:val="28"/>
          <w:szCs w:val="28"/>
          <w:rtl/>
          <w14:ligatures w14:val="none"/>
        </w:rPr>
        <w:t>نتائج الابتكار</w:t>
      </w:r>
      <w:r w:rsidRPr="00704FEB">
        <w:rPr>
          <w:rFonts w:ascii="Sakkal Majalla" w:hAnsi="Sakkal Majalla" w:cs="Sakkal Majalla"/>
          <w:kern w:val="0"/>
          <w:sz w:val="28"/>
          <w:szCs w:val="28"/>
          <w:rtl/>
          <w14:ligatures w14:val="none"/>
        </w:rPr>
        <w:t>: يركز البحث على نتائج تطبيق التحول الرقمي، مثل التحسين المستمر في جودة الخدمات الصحية، وزيادة رضا المرضى، وتعزيز الكفاءة التشغيلية.</w:t>
      </w:r>
    </w:p>
    <w:p w14:paraId="5F7EDA38" w14:textId="221E6C4D" w:rsidR="00AA4973" w:rsidRPr="00AB3B52" w:rsidRDefault="00AA4973" w:rsidP="00C1564B">
      <w:pPr>
        <w:pStyle w:val="a6"/>
        <w:spacing w:before="100" w:beforeAutospacing="1" w:after="100" w:afterAutospacing="1"/>
        <w:ind w:left="565" w:firstLine="0"/>
        <w:rPr>
          <w:rFonts w:ascii="Times New Roman" w:eastAsia="Times New Roman" w:hAnsi="Times New Roman" w:cs="Times New Roman"/>
          <w:kern w:val="0"/>
          <w:sz w:val="24"/>
          <w:szCs w:val="24"/>
          <w14:ligatures w14:val="none"/>
        </w:rPr>
      </w:pPr>
    </w:p>
    <w:p w14:paraId="2086920D" w14:textId="20C84BE8" w:rsidR="00AA4973" w:rsidRPr="00AB3B52" w:rsidRDefault="00672E80" w:rsidP="00AB3B52">
      <w:pPr>
        <w:spacing w:before="100" w:beforeAutospacing="1" w:after="100" w:afterAutospacing="1"/>
        <w:ind w:firstLine="0"/>
        <w:outlineLvl w:val="1"/>
        <w:rPr>
          <w:rFonts w:ascii="Sakkal Majalla" w:hAnsi="Sakkal Majalla" w:cs="Sakkal Majalla"/>
          <w:b/>
          <w:bCs/>
          <w:kern w:val="0"/>
          <w:sz w:val="24"/>
          <w:szCs w:val="24"/>
          <w:rtl/>
          <w14:ligatures w14:val="none"/>
        </w:rPr>
      </w:pPr>
      <w:bookmarkStart w:id="18" w:name="_Toc179754442"/>
      <w:r>
        <w:rPr>
          <w:rFonts w:ascii="Sakkal Majalla" w:hAnsi="Sakkal Majalla" w:cs="Sakkal Majalla" w:hint="cs"/>
          <w:b/>
          <w:bCs/>
          <w:kern w:val="0"/>
          <w:sz w:val="32"/>
          <w:szCs w:val="32"/>
          <w:rtl/>
          <w14:ligatures w14:val="none"/>
        </w:rPr>
        <w:t>1</w:t>
      </w:r>
      <w:r w:rsidR="00432418">
        <w:rPr>
          <w:rFonts w:ascii="Sakkal Majalla" w:hAnsi="Sakkal Majalla" w:cs="Sakkal Majalla" w:hint="cs"/>
          <w:b/>
          <w:bCs/>
          <w:kern w:val="0"/>
          <w:sz w:val="32"/>
          <w:szCs w:val="32"/>
          <w:rtl/>
          <w14:ligatures w14:val="none"/>
        </w:rPr>
        <w:t>0</w:t>
      </w:r>
      <w:r w:rsidR="00AA4973" w:rsidRPr="00AB3B52">
        <w:rPr>
          <w:rFonts w:ascii="Sakkal Majalla" w:hAnsi="Sakkal Majalla" w:cs="Sakkal Majalla" w:hint="cs"/>
          <w:b/>
          <w:bCs/>
          <w:kern w:val="0"/>
          <w:sz w:val="32"/>
          <w:szCs w:val="32"/>
          <w:rtl/>
          <w14:ligatures w14:val="none"/>
        </w:rPr>
        <w:t xml:space="preserve">.1 </w:t>
      </w:r>
      <w:r w:rsidR="00AA4973" w:rsidRPr="00AB3B52">
        <w:rPr>
          <w:rFonts w:ascii="Sakkal Majalla" w:hAnsi="Sakkal Majalla" w:cs="Sakkal Majalla"/>
          <w:b/>
          <w:bCs/>
          <w:kern w:val="0"/>
          <w:sz w:val="32"/>
          <w:szCs w:val="32"/>
          <w:rtl/>
          <w14:ligatures w14:val="none"/>
        </w:rPr>
        <w:t>المنهجية</w:t>
      </w:r>
      <w:r w:rsidR="00AA4973" w:rsidRPr="00AB3B52">
        <w:rPr>
          <w:rFonts w:ascii="Sakkal Majalla" w:hAnsi="Sakkal Majalla" w:cs="Sakkal Majalla" w:hint="cs"/>
          <w:b/>
          <w:bCs/>
          <w:kern w:val="0"/>
          <w:sz w:val="32"/>
          <w:szCs w:val="32"/>
          <w:rtl/>
          <w14:ligatures w14:val="none"/>
        </w:rPr>
        <w:t xml:space="preserve"> </w:t>
      </w:r>
      <w:r w:rsidR="00AA4973" w:rsidRPr="00AB3B52">
        <w:rPr>
          <w:rFonts w:ascii="Sakkal Majalla" w:hAnsi="Sakkal Majalla" w:cs="Sakkal Majalla"/>
          <w:b/>
          <w:bCs/>
          <w:kern w:val="0"/>
          <w:sz w:val="32"/>
          <w:szCs w:val="32"/>
          <w14:ligatures w14:val="none"/>
        </w:rPr>
        <w:t>:</w:t>
      </w:r>
      <w:bookmarkEnd w:id="18"/>
    </w:p>
    <w:p w14:paraId="698C30F0" w14:textId="77777777" w:rsidR="00704FEB" w:rsidRPr="00432418" w:rsidRDefault="00704FEB" w:rsidP="00432418">
      <w:pPr>
        <w:rPr>
          <w:rFonts w:ascii="Sakkal Majalla" w:hAnsi="Sakkal Majalla" w:cs="Sakkal Majalla"/>
          <w:sz w:val="28"/>
          <w:szCs w:val="28"/>
          <w:rtl/>
        </w:rPr>
      </w:pPr>
      <w:r w:rsidRPr="00432418">
        <w:rPr>
          <w:rFonts w:ascii="Sakkal Majalla" w:hAnsi="Sakkal Majalla" w:cs="Sakkal Majalla" w:hint="cs"/>
          <w:sz w:val="28"/>
          <w:szCs w:val="28"/>
          <w:rtl/>
        </w:rPr>
        <w:t>تم اتباع المنهج الوصفي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23E68F7" w14:textId="77777777" w:rsidR="00704FEB" w:rsidRPr="00704FEB" w:rsidRDefault="00704FEB" w:rsidP="00432418">
      <w:pPr>
        <w:rPr>
          <w:rtl/>
        </w:rPr>
      </w:pPr>
      <w:r w:rsidRPr="00432418">
        <w:rPr>
          <w:rFonts w:ascii="Sakkal Majalla" w:hAnsi="Sakkal Majalla" w:cs="Sakkal Majalla" w:hint="cs"/>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7E9510DA" w14:textId="18A5A2CC" w:rsidR="00AA4973" w:rsidRPr="00AA4973" w:rsidRDefault="00AB3B52" w:rsidP="00AB3B52">
      <w:pPr>
        <w:spacing w:before="100" w:beforeAutospacing="1" w:after="100" w:afterAutospacing="1"/>
        <w:ind w:firstLine="0"/>
        <w:contextualSpacing/>
        <w:outlineLvl w:val="1"/>
        <w:rPr>
          <w:rFonts w:ascii="Sakkal Majalla" w:hAnsi="Sakkal Majalla" w:cs="Sakkal Majalla"/>
          <w:b/>
          <w:bCs/>
          <w:kern w:val="0"/>
          <w:sz w:val="32"/>
          <w:szCs w:val="32"/>
          <w:rtl/>
          <w:lang w:bidi="ar-EG"/>
          <w14:ligatures w14:val="none"/>
        </w:rPr>
      </w:pPr>
      <w:bookmarkStart w:id="19" w:name="_Toc179754443"/>
      <w:r>
        <w:rPr>
          <w:rFonts w:ascii="Sakkal Majalla" w:hAnsi="Sakkal Majalla" w:cs="Sakkal Majalla" w:hint="cs"/>
          <w:b/>
          <w:bCs/>
          <w:kern w:val="0"/>
          <w:sz w:val="32"/>
          <w:szCs w:val="32"/>
          <w:rtl/>
          <w:lang w:bidi="ar-EG"/>
          <w14:ligatures w14:val="none"/>
        </w:rPr>
        <w:t>1</w:t>
      </w:r>
      <w:r w:rsidR="00432418">
        <w:rPr>
          <w:rFonts w:ascii="Sakkal Majalla" w:hAnsi="Sakkal Majalla" w:cs="Sakkal Majalla" w:hint="cs"/>
          <w:b/>
          <w:bCs/>
          <w:kern w:val="0"/>
          <w:sz w:val="32"/>
          <w:szCs w:val="32"/>
          <w:rtl/>
          <w:lang w:bidi="ar-EG"/>
          <w14:ligatures w14:val="none"/>
        </w:rPr>
        <w:t>1</w:t>
      </w:r>
      <w:r>
        <w:rPr>
          <w:rFonts w:ascii="Sakkal Majalla" w:hAnsi="Sakkal Majalla" w:cs="Sakkal Majalla" w:hint="cs"/>
          <w:b/>
          <w:bCs/>
          <w:kern w:val="0"/>
          <w:sz w:val="32"/>
          <w:szCs w:val="32"/>
          <w:rtl/>
          <w:lang w:bidi="ar-EG"/>
          <w14:ligatures w14:val="none"/>
        </w:rPr>
        <w:t xml:space="preserve">.1 </w:t>
      </w:r>
      <w:r w:rsidR="00AA4973" w:rsidRPr="00AA4973">
        <w:rPr>
          <w:rFonts w:ascii="Sakkal Majalla" w:hAnsi="Sakkal Majalla" w:cs="Sakkal Majalla" w:hint="cs"/>
          <w:b/>
          <w:bCs/>
          <w:kern w:val="0"/>
          <w:sz w:val="32"/>
          <w:szCs w:val="32"/>
          <w:rtl/>
          <w:lang w:bidi="ar-EG"/>
          <w14:ligatures w14:val="none"/>
        </w:rPr>
        <w:t>مصادر جمع البيانات</w:t>
      </w:r>
      <w:bookmarkEnd w:id="19"/>
      <w:r w:rsidR="00AA4973" w:rsidRPr="00AA4973">
        <w:rPr>
          <w:rFonts w:ascii="Sakkal Majalla" w:hAnsi="Sakkal Majalla" w:cs="Sakkal Majalla" w:hint="cs"/>
          <w:b/>
          <w:bCs/>
          <w:kern w:val="0"/>
          <w:sz w:val="32"/>
          <w:szCs w:val="32"/>
          <w:rtl/>
          <w:lang w:bidi="ar-EG"/>
          <w14:ligatures w14:val="none"/>
        </w:rPr>
        <w:t xml:space="preserve"> </w:t>
      </w:r>
    </w:p>
    <w:p w14:paraId="37B4764E" w14:textId="77777777" w:rsidR="00AA4973" w:rsidRPr="00AB3B52" w:rsidRDefault="00AA4973" w:rsidP="00AB3B52">
      <w:pPr>
        <w:pStyle w:val="a6"/>
        <w:numPr>
          <w:ilvl w:val="0"/>
          <w:numId w:val="50"/>
        </w:numPr>
        <w:spacing w:before="100" w:beforeAutospacing="1" w:after="100" w:afterAutospacing="1"/>
        <w:ind w:left="565"/>
        <w:rPr>
          <w:rFonts w:ascii="Sakkal Majalla" w:hAnsi="Sakkal Majalla" w:cs="Sakkal Majalla"/>
          <w:kern w:val="0"/>
          <w:sz w:val="28"/>
          <w:szCs w:val="28"/>
          <w:rtl/>
          <w14:ligatures w14:val="none"/>
        </w:rPr>
      </w:pPr>
      <w:r w:rsidRPr="00AB3B52">
        <w:rPr>
          <w:rFonts w:ascii="Sakkal Majalla" w:hAnsi="Sakkal Majalla" w:cs="Sakkal Majalla"/>
          <w:b/>
          <w:bCs/>
          <w:kern w:val="0"/>
          <w:sz w:val="32"/>
          <w:szCs w:val="32"/>
          <w:rtl/>
          <w14:ligatures w14:val="none"/>
        </w:rPr>
        <w:t>المصادر الثانوية</w:t>
      </w:r>
      <w:r w:rsidRPr="00AB3B52">
        <w:rPr>
          <w:rFonts w:ascii="Sakkal Majalla" w:hAnsi="Sakkal Majalla" w:cs="Sakkal Majalla"/>
          <w:b/>
          <w:bCs/>
          <w:kern w:val="0"/>
          <w:sz w:val="28"/>
          <w:szCs w:val="28"/>
          <w:rtl/>
          <w14:ligatures w14:val="none"/>
        </w:rPr>
        <w:t>:</w:t>
      </w:r>
      <w:r w:rsidRPr="00AB3B52">
        <w:rPr>
          <w:rFonts w:ascii="Sakkal Majalla" w:hAnsi="Sakkal Majalla" w:cs="Sakkal Majalla"/>
          <w:kern w:val="0"/>
          <w:sz w:val="28"/>
          <w:szCs w:val="28"/>
          <w:rtl/>
          <w14:ligatures w14:val="none"/>
        </w:rPr>
        <w:t xml:space="preserve"> وتتمثل في الكتب والمراجع العربية والأجنبية ذات الصلة بموضوع البحث بالإضافة إلى الاعتماد على الأبحاث والدراسات </w:t>
      </w:r>
      <w:r w:rsidRPr="00AB3B52">
        <w:rPr>
          <w:rFonts w:ascii="Sakkal Majalla" w:hAnsi="Sakkal Majalla" w:cs="Sakkal Majalla" w:hint="cs"/>
          <w:kern w:val="0"/>
          <w:sz w:val="28"/>
          <w:szCs w:val="28"/>
          <w:rtl/>
          <w14:ligatures w14:val="none"/>
        </w:rPr>
        <w:t>السابقة</w:t>
      </w:r>
      <w:r w:rsidRPr="00AB3B52">
        <w:rPr>
          <w:rFonts w:ascii="Sakkal Majalla" w:hAnsi="Sakkal Majalla" w:cs="Sakkal Majalla" w:hint="eastAsia"/>
          <w:kern w:val="0"/>
          <w:sz w:val="28"/>
          <w:szCs w:val="28"/>
          <w:rtl/>
          <w14:ligatures w14:val="none"/>
        </w:rPr>
        <w:t>،</w:t>
      </w:r>
      <w:r w:rsidRPr="00AB3B52">
        <w:rPr>
          <w:rFonts w:ascii="Sakkal Majalla" w:hAnsi="Sakkal Majalla" w:cs="Sakkal Majalla"/>
          <w:kern w:val="0"/>
          <w:sz w:val="28"/>
          <w:szCs w:val="28"/>
          <w:rtl/>
          <w14:ligatures w14:val="none"/>
        </w:rPr>
        <w:t xml:space="preserve"> </w:t>
      </w:r>
      <w:r w:rsidRPr="00AB3B52">
        <w:rPr>
          <w:rFonts w:ascii="Sakkal Majalla" w:hAnsi="Sakkal Majalla" w:cs="Sakkal Majalla" w:hint="cs"/>
          <w:kern w:val="0"/>
          <w:sz w:val="28"/>
          <w:szCs w:val="28"/>
          <w:rtl/>
          <w14:ligatures w14:val="none"/>
        </w:rPr>
        <w:t>والدوريات</w:t>
      </w:r>
      <w:r w:rsidRPr="00AB3B52">
        <w:rPr>
          <w:rFonts w:ascii="Sakkal Majalla" w:hAnsi="Sakkal Majalla" w:cs="Sakkal Majalla" w:hint="eastAsia"/>
          <w:kern w:val="0"/>
          <w:sz w:val="28"/>
          <w:szCs w:val="28"/>
          <w:rtl/>
          <w14:ligatures w14:val="none"/>
        </w:rPr>
        <w:t>،</w:t>
      </w:r>
      <w:r w:rsidRPr="00AB3B52">
        <w:rPr>
          <w:rFonts w:ascii="Sakkal Majalla" w:hAnsi="Sakkal Majalla" w:cs="Sakkal Majalla"/>
          <w:kern w:val="0"/>
          <w:sz w:val="28"/>
          <w:szCs w:val="28"/>
          <w:rtl/>
          <w14:ligatures w14:val="none"/>
        </w:rPr>
        <w:t xml:space="preserve"> </w:t>
      </w:r>
      <w:r w:rsidRPr="00AB3B52">
        <w:rPr>
          <w:rFonts w:ascii="Sakkal Majalla" w:hAnsi="Sakkal Majalla" w:cs="Sakkal Majalla" w:hint="cs"/>
          <w:kern w:val="0"/>
          <w:sz w:val="28"/>
          <w:szCs w:val="28"/>
          <w:rtl/>
          <w14:ligatures w14:val="none"/>
        </w:rPr>
        <w:t xml:space="preserve">والمجلات العلمية </w:t>
      </w:r>
      <w:r w:rsidRPr="00AB3B52">
        <w:rPr>
          <w:rFonts w:ascii="Sakkal Majalla" w:hAnsi="Sakkal Majalla" w:cs="Sakkal Majalla" w:hint="eastAsia"/>
          <w:kern w:val="0"/>
          <w:sz w:val="28"/>
          <w:szCs w:val="28"/>
          <w:rtl/>
          <w14:ligatures w14:val="none"/>
        </w:rPr>
        <w:t>،</w:t>
      </w:r>
      <w:r w:rsidRPr="00AB3B52">
        <w:rPr>
          <w:rFonts w:ascii="Sakkal Majalla" w:hAnsi="Sakkal Majalla" w:cs="Sakkal Majalla" w:hint="cs"/>
          <w:kern w:val="0"/>
          <w:sz w:val="28"/>
          <w:szCs w:val="28"/>
          <w:rtl/>
          <w14:ligatures w14:val="none"/>
        </w:rPr>
        <w:t>والمقالات.</w:t>
      </w:r>
      <w:r w:rsidRPr="00AB3B52">
        <w:rPr>
          <w:rFonts w:ascii="Sakkal Majalla" w:hAnsi="Sakkal Majalla" w:cs="Sakkal Majalla"/>
          <w:kern w:val="0"/>
          <w:sz w:val="28"/>
          <w:szCs w:val="28"/>
          <w:rtl/>
          <w14:ligatures w14:val="none"/>
        </w:rPr>
        <w:t xml:space="preserve"> </w:t>
      </w:r>
    </w:p>
    <w:p w14:paraId="212B5299" w14:textId="77777777" w:rsidR="00AA4973" w:rsidRPr="00AB3B52" w:rsidRDefault="00AA4973" w:rsidP="00AB3B52">
      <w:pPr>
        <w:pStyle w:val="a6"/>
        <w:numPr>
          <w:ilvl w:val="0"/>
          <w:numId w:val="50"/>
        </w:numPr>
        <w:spacing w:before="100" w:beforeAutospacing="1" w:after="100" w:afterAutospacing="1"/>
        <w:ind w:left="565"/>
        <w:rPr>
          <w:rFonts w:ascii="Sakkal Majalla" w:hAnsi="Sakkal Majalla" w:cs="Sakkal Majalla"/>
          <w:kern w:val="0"/>
          <w:sz w:val="28"/>
          <w:szCs w:val="28"/>
          <w:rtl/>
          <w14:ligatures w14:val="none"/>
        </w:rPr>
      </w:pPr>
      <w:r w:rsidRPr="00AB3B52">
        <w:rPr>
          <w:rFonts w:ascii="Sakkal Majalla" w:hAnsi="Sakkal Majalla" w:cs="Sakkal Majalla"/>
          <w:b/>
          <w:bCs/>
          <w:kern w:val="0"/>
          <w:sz w:val="32"/>
          <w:szCs w:val="32"/>
          <w:rtl/>
          <w14:ligatures w14:val="none"/>
        </w:rPr>
        <w:t>المصادر الأولية:</w:t>
      </w:r>
      <w:r w:rsidRPr="00AB3B52">
        <w:rPr>
          <w:rFonts w:ascii="Sakkal Majalla" w:hAnsi="Sakkal Majalla" w:cs="Sakkal Majalla"/>
          <w:kern w:val="0"/>
          <w:sz w:val="32"/>
          <w:szCs w:val="32"/>
          <w:rtl/>
          <w14:ligatures w14:val="none"/>
        </w:rPr>
        <w:t xml:space="preserve"> </w:t>
      </w:r>
      <w:r w:rsidRPr="00AB3B52">
        <w:rPr>
          <w:rFonts w:ascii="Sakkal Majalla" w:hAnsi="Sakkal Majalla" w:cs="Sakkal Majalla" w:hint="cs"/>
          <w:kern w:val="0"/>
          <w:sz w:val="28"/>
          <w:szCs w:val="28"/>
          <w:rtl/>
          <w14:ligatures w14:val="none"/>
        </w:rPr>
        <w:t>اعتمدت الدراسة على</w:t>
      </w:r>
      <w:r w:rsidRPr="00AB3B52">
        <w:rPr>
          <w:rFonts w:ascii="Sakkal Majalla" w:hAnsi="Sakkal Majalla" w:cs="Sakkal Majalla"/>
          <w:kern w:val="0"/>
          <w:sz w:val="28"/>
          <w:szCs w:val="28"/>
          <w:rtl/>
          <w14:ligatures w14:val="none"/>
        </w:rPr>
        <w:t xml:space="preserve"> الاستبانة كأداة رئيسية في جمع البيانات من مصادرها والتي تم تصميمها خصيصاً لهذا الغرض على </w:t>
      </w:r>
      <w:r w:rsidRPr="00AB3B52">
        <w:rPr>
          <w:rFonts w:ascii="Sakkal Majalla" w:hAnsi="Sakkal Majalla" w:cs="Sakkal Majalla"/>
          <w:kern w:val="0"/>
          <w:sz w:val="28"/>
          <w:szCs w:val="28"/>
          <w14:ligatures w14:val="none"/>
        </w:rPr>
        <w:t>Google Forms</w:t>
      </w:r>
      <w:r w:rsidRPr="00AB3B52">
        <w:rPr>
          <w:rFonts w:ascii="Sakkal Majalla" w:hAnsi="Sakkal Majalla" w:cs="Sakkal Majalla"/>
          <w:kern w:val="0"/>
          <w:sz w:val="28"/>
          <w:szCs w:val="28"/>
          <w:rtl/>
          <w14:ligatures w14:val="none"/>
        </w:rPr>
        <w:t xml:space="preserve"> وإرسال رابطها إلى مجتمع البحث.</w:t>
      </w:r>
    </w:p>
    <w:p w14:paraId="160C7D45" w14:textId="69C4CC60" w:rsidR="00AA4973" w:rsidRPr="00AA4973" w:rsidRDefault="00AB3B52" w:rsidP="00AB3B52">
      <w:pPr>
        <w:spacing w:before="100" w:beforeAutospacing="1" w:after="100" w:afterAutospacing="1"/>
        <w:ind w:firstLine="0"/>
        <w:outlineLvl w:val="1"/>
        <w:rPr>
          <w:rFonts w:ascii="Sakkal Majalla" w:hAnsi="Sakkal Majalla" w:cs="Sakkal Majalla"/>
          <w:b/>
          <w:bCs/>
          <w:kern w:val="0"/>
          <w:sz w:val="36"/>
          <w:szCs w:val="36"/>
          <w:rtl/>
          <w14:ligatures w14:val="none"/>
        </w:rPr>
      </w:pPr>
      <w:bookmarkStart w:id="20" w:name="_Toc179754444"/>
      <w:r>
        <w:rPr>
          <w:rFonts w:ascii="Sakkal Majalla" w:hAnsi="Sakkal Majalla" w:cs="Sakkal Majalla" w:hint="cs"/>
          <w:b/>
          <w:bCs/>
          <w:kern w:val="0"/>
          <w:sz w:val="32"/>
          <w:szCs w:val="32"/>
          <w:rtl/>
          <w14:ligatures w14:val="none"/>
        </w:rPr>
        <w:t>1</w:t>
      </w:r>
      <w:r w:rsidR="00432418">
        <w:rPr>
          <w:rFonts w:ascii="Sakkal Majalla" w:hAnsi="Sakkal Majalla" w:cs="Sakkal Majalla" w:hint="cs"/>
          <w:b/>
          <w:bCs/>
          <w:kern w:val="0"/>
          <w:sz w:val="32"/>
          <w:szCs w:val="32"/>
          <w:rtl/>
          <w14:ligatures w14:val="none"/>
        </w:rPr>
        <w:t>2</w:t>
      </w:r>
      <w:r>
        <w:rPr>
          <w:rFonts w:ascii="Sakkal Majalla" w:hAnsi="Sakkal Majalla" w:cs="Sakkal Majalla" w:hint="cs"/>
          <w:b/>
          <w:bCs/>
          <w:kern w:val="0"/>
          <w:sz w:val="32"/>
          <w:szCs w:val="32"/>
          <w:rtl/>
          <w14:ligatures w14:val="none"/>
        </w:rPr>
        <w:t xml:space="preserve">.1 </w:t>
      </w:r>
      <w:r w:rsidR="00AA4973" w:rsidRPr="00AA4973">
        <w:rPr>
          <w:rFonts w:ascii="Sakkal Majalla" w:hAnsi="Sakkal Majalla" w:cs="Sakkal Majalla" w:hint="cs"/>
          <w:b/>
          <w:bCs/>
          <w:kern w:val="0"/>
          <w:sz w:val="32"/>
          <w:szCs w:val="32"/>
          <w:rtl/>
          <w14:ligatures w14:val="none"/>
        </w:rPr>
        <w:t>أدوات</w:t>
      </w:r>
      <w:r w:rsidR="00AA4973" w:rsidRPr="00AA4973">
        <w:rPr>
          <w:rFonts w:ascii="Sakkal Majalla" w:hAnsi="Sakkal Majalla" w:cs="Sakkal Majalla"/>
          <w:b/>
          <w:bCs/>
          <w:kern w:val="0"/>
          <w:sz w:val="32"/>
          <w:szCs w:val="32"/>
          <w:rtl/>
          <w14:ligatures w14:val="none"/>
        </w:rPr>
        <w:t xml:space="preserve"> </w:t>
      </w:r>
      <w:r w:rsidR="00AA4973" w:rsidRPr="00AA4973">
        <w:rPr>
          <w:rFonts w:ascii="Sakkal Majalla" w:hAnsi="Sakkal Majalla" w:cs="Sakkal Majalla" w:hint="cs"/>
          <w:b/>
          <w:bCs/>
          <w:kern w:val="0"/>
          <w:sz w:val="32"/>
          <w:szCs w:val="32"/>
          <w:rtl/>
          <w14:ligatures w14:val="none"/>
        </w:rPr>
        <w:t xml:space="preserve">الدراسة </w:t>
      </w:r>
      <w:r w:rsidR="00AA4973" w:rsidRPr="00AA4973">
        <w:rPr>
          <w:rFonts w:ascii="Sakkal Majalla" w:hAnsi="Sakkal Majalla" w:cs="Sakkal Majalla"/>
          <w:b/>
          <w:bCs/>
          <w:kern w:val="0"/>
          <w:sz w:val="32"/>
          <w:szCs w:val="32"/>
          <w14:ligatures w14:val="none"/>
        </w:rPr>
        <w:t>:</w:t>
      </w:r>
      <w:bookmarkEnd w:id="20"/>
    </w:p>
    <w:p w14:paraId="67F46321" w14:textId="77777777" w:rsidR="00704FEB" w:rsidRPr="00704FEB" w:rsidRDefault="00704FEB" w:rsidP="00704FEB">
      <w:pPr>
        <w:spacing w:before="100" w:beforeAutospacing="1" w:after="100" w:afterAutospacing="1"/>
        <w:ind w:firstLine="567"/>
        <w:contextualSpacing/>
        <w:rPr>
          <w:rFonts w:ascii="Sakkal Majalla" w:hAnsi="Sakkal Majalla" w:cs="Sakkal Majalla"/>
          <w:kern w:val="0"/>
          <w:sz w:val="28"/>
          <w:szCs w:val="28"/>
          <w:rtl/>
          <w:lang w:bidi="ar-EG"/>
          <w14:ligatures w14:val="none"/>
        </w:rPr>
      </w:pPr>
      <w:r w:rsidRPr="00704FEB">
        <w:rPr>
          <w:rFonts w:ascii="Sakkal Majalla" w:hAnsi="Sakkal Majalla" w:cs="Sakkal Majalla"/>
          <w:kern w:val="0"/>
          <w:sz w:val="28"/>
          <w:szCs w:val="28"/>
          <w:rtl/>
          <w:lang w:bidi="ar-EG"/>
          <w14:ligatures w14:val="none"/>
        </w:rPr>
        <w:t xml:space="preserve">تم تطوير الأداة لهذه الدراسة وهي الاستبانة استنادا إلى مقاييس تم </w:t>
      </w:r>
      <w:r w:rsidRPr="00704FEB">
        <w:rPr>
          <w:rFonts w:ascii="Sakkal Majalla" w:hAnsi="Sakkal Majalla" w:cs="Sakkal Majalla" w:hint="cs"/>
          <w:kern w:val="0"/>
          <w:sz w:val="28"/>
          <w:szCs w:val="28"/>
          <w:rtl/>
          <w:lang w:bidi="ar-EG"/>
          <w14:ligatures w14:val="none"/>
        </w:rPr>
        <w:t>إخضاعها</w:t>
      </w:r>
      <w:r w:rsidRPr="00704FEB">
        <w:rPr>
          <w:rFonts w:ascii="Sakkal Majalla" w:hAnsi="Sakkal Majalla" w:cs="Sakkal Majalla"/>
          <w:kern w:val="0"/>
          <w:sz w:val="28"/>
          <w:szCs w:val="28"/>
          <w:rtl/>
          <w:lang w:bidi="ar-EG"/>
          <w14:ligatures w14:val="none"/>
        </w:rPr>
        <w:t xml:space="preserve"> </w:t>
      </w:r>
      <w:proofErr w:type="spellStart"/>
      <w:r w:rsidRPr="00704FEB">
        <w:rPr>
          <w:rFonts w:ascii="Sakkal Majalla" w:hAnsi="Sakkal Majalla" w:cs="Sakkal Majalla"/>
          <w:kern w:val="0"/>
          <w:sz w:val="28"/>
          <w:szCs w:val="28"/>
          <w:rtl/>
          <w:lang w:bidi="ar-EG"/>
          <w14:ligatures w14:val="none"/>
        </w:rPr>
        <w:t>للإختبار</w:t>
      </w:r>
      <w:proofErr w:type="spellEnd"/>
      <w:r w:rsidRPr="00704FEB">
        <w:rPr>
          <w:rFonts w:ascii="Sakkal Majalla" w:hAnsi="Sakkal Majalla" w:cs="Sakkal Majalla"/>
          <w:kern w:val="0"/>
          <w:sz w:val="28"/>
          <w:szCs w:val="28"/>
          <w:rtl/>
          <w:lang w:bidi="ar-EG"/>
          <w14:ligatures w14:val="none"/>
        </w:rPr>
        <w:t xml:space="preserve"> في دراسات سابقة، حيث تم تعديل وتكييف الفقرات، من خلال الحذف والإضافة وبما </w:t>
      </w:r>
      <w:r w:rsidRPr="00704FEB">
        <w:rPr>
          <w:rFonts w:ascii="Sakkal Majalla" w:hAnsi="Sakkal Majalla" w:cs="Sakkal Majalla" w:hint="cs"/>
          <w:kern w:val="0"/>
          <w:sz w:val="28"/>
          <w:szCs w:val="28"/>
          <w:rtl/>
          <w:lang w:bidi="ar-EG"/>
          <w14:ligatures w14:val="none"/>
        </w:rPr>
        <w:t>يتلاءم</w:t>
      </w:r>
      <w:r w:rsidRPr="00704FEB">
        <w:rPr>
          <w:rFonts w:ascii="Sakkal Majalla" w:hAnsi="Sakkal Majalla" w:cs="Sakkal Majalla"/>
          <w:kern w:val="0"/>
          <w:sz w:val="28"/>
          <w:szCs w:val="28"/>
          <w:rtl/>
          <w:lang w:bidi="ar-EG"/>
          <w14:ligatures w14:val="none"/>
        </w:rPr>
        <w:t xml:space="preserve"> مع بيئة مجتمع وعينة الدراسة الحالية. حيث اشتملت على ثلاثة تفرعات من الأسئلة، وذلك على النحو</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التالي</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w:t>
      </w:r>
      <w:r w:rsidRPr="00704FEB">
        <w:rPr>
          <w:rFonts w:ascii="Sakkal Majalla" w:hAnsi="Sakkal Majalla" w:cs="Sakkal Majalla" w:hint="cs"/>
          <w:kern w:val="0"/>
          <w:sz w:val="28"/>
          <w:szCs w:val="28"/>
          <w:rtl/>
          <w:lang w:bidi="ar-EG"/>
          <w14:ligatures w14:val="none"/>
        </w:rPr>
        <w:t xml:space="preserve"> </w:t>
      </w:r>
    </w:p>
    <w:p w14:paraId="258BDBC8" w14:textId="77777777" w:rsidR="00704FEB" w:rsidRPr="00704FEB" w:rsidRDefault="00704FEB" w:rsidP="00704FEB">
      <w:pPr>
        <w:numPr>
          <w:ilvl w:val="0"/>
          <w:numId w:val="28"/>
        </w:numPr>
        <w:spacing w:before="100" w:beforeAutospacing="1" w:after="100" w:afterAutospacing="1"/>
        <w:contextualSpacing/>
        <w:rPr>
          <w:rFonts w:ascii="Sakkal Majalla" w:hAnsi="Sakkal Majalla" w:cs="Sakkal Majalla"/>
          <w:kern w:val="0"/>
          <w:sz w:val="28"/>
          <w:szCs w:val="28"/>
          <w14:ligatures w14:val="none"/>
        </w:rPr>
      </w:pPr>
      <w:r w:rsidRPr="00704FEB">
        <w:rPr>
          <w:rFonts w:ascii="Sakkal Majalla" w:hAnsi="Sakkal Majalla" w:cs="Sakkal Majalla"/>
          <w:kern w:val="0"/>
          <w:sz w:val="28"/>
          <w:szCs w:val="28"/>
          <w:rtl/>
          <w:lang w:bidi="ar-EG"/>
          <w14:ligatures w14:val="none"/>
        </w:rPr>
        <w:t>القسم الأول</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تضمن بعض الخصائص الشخصية والوظيفية لأفراد عينة الدراسة، حيث اشتمل</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xml:space="preserve">هذا القسم على الجنس، والعمر ، وسنوات الخبرة. </w:t>
      </w:r>
    </w:p>
    <w:p w14:paraId="017B45A0" w14:textId="77777777" w:rsidR="00704FEB" w:rsidRPr="00704FEB" w:rsidRDefault="00704FEB" w:rsidP="00704FEB">
      <w:pPr>
        <w:numPr>
          <w:ilvl w:val="0"/>
          <w:numId w:val="28"/>
        </w:numPr>
        <w:spacing w:before="100" w:beforeAutospacing="1" w:after="100" w:afterAutospacing="1"/>
        <w:contextualSpacing/>
        <w:rPr>
          <w:rFonts w:ascii="Sakkal Majalla" w:hAnsi="Sakkal Majalla" w:cs="Sakkal Majalla"/>
          <w:kern w:val="0"/>
          <w:sz w:val="28"/>
          <w:szCs w:val="28"/>
          <w:rtl/>
          <w:lang w:bidi="ar-EG"/>
          <w14:ligatures w14:val="none"/>
        </w:rPr>
      </w:pPr>
      <w:r w:rsidRPr="00704FEB">
        <w:rPr>
          <w:rFonts w:ascii="Sakkal Majalla" w:hAnsi="Sakkal Majalla" w:cs="Sakkal Majalla"/>
          <w:kern w:val="0"/>
          <w:sz w:val="28"/>
          <w:szCs w:val="28"/>
          <w:rtl/>
          <w:lang w:bidi="ar-EG"/>
          <w14:ligatures w14:val="none"/>
        </w:rPr>
        <w:t>القسم الثاني</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وتضمن الفقرات التي تقيس أبعاد متغير الدراسة المستقل متطلبات التحول</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xml:space="preserve">الرقمي)، وقد اشتمل هذا المتغير على </w:t>
      </w:r>
      <w:r w:rsidRPr="00704FEB">
        <w:rPr>
          <w:rFonts w:ascii="Sakkal Majalla" w:hAnsi="Sakkal Majalla" w:cs="Sakkal Majalla" w:hint="cs"/>
          <w:kern w:val="0"/>
          <w:sz w:val="28"/>
          <w:szCs w:val="28"/>
          <w:rtl/>
          <w:lang w:bidi="ar-EG"/>
          <w14:ligatures w14:val="none"/>
        </w:rPr>
        <w:t>ثلاث</w:t>
      </w:r>
      <w:r w:rsidRPr="00704FEB">
        <w:rPr>
          <w:rFonts w:ascii="Sakkal Majalla" w:hAnsi="Sakkal Majalla" w:cs="Sakkal Majalla"/>
          <w:kern w:val="0"/>
          <w:sz w:val="28"/>
          <w:szCs w:val="28"/>
          <w:rtl/>
          <w:lang w:bidi="ar-EG"/>
          <w14:ligatures w14:val="none"/>
        </w:rPr>
        <w:t xml:space="preserve"> أبعاد، وكما يأتي</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w:t>
      </w:r>
    </w:p>
    <w:p w14:paraId="712AC6EA" w14:textId="77777777" w:rsidR="00704FEB" w:rsidRPr="00704FEB" w:rsidRDefault="00704FEB" w:rsidP="00704FEB">
      <w:pPr>
        <w:spacing w:before="100" w:beforeAutospacing="1" w:after="100" w:afterAutospacing="1"/>
        <w:ind w:firstLine="567"/>
        <w:contextualSpacing/>
        <w:rPr>
          <w:rFonts w:ascii="Sakkal Majalla" w:hAnsi="Sakkal Majalla" w:cs="Sakkal Majalla"/>
          <w:kern w:val="0"/>
          <w:sz w:val="28"/>
          <w:szCs w:val="28"/>
          <w:rtl/>
          <w:lang w:bidi="ar-EG"/>
          <w14:ligatures w14:val="none"/>
        </w:rPr>
      </w:pPr>
      <w:r w:rsidRPr="00704FEB">
        <w:rPr>
          <w:rFonts w:ascii="Sakkal Majalla" w:hAnsi="Sakkal Majalla" w:cs="Sakkal Majalla"/>
          <w:kern w:val="0"/>
          <w:sz w:val="28"/>
          <w:szCs w:val="28"/>
          <w:rtl/>
          <w:lang w:bidi="ar-EG"/>
          <w14:ligatures w14:val="none"/>
        </w:rPr>
        <w:t>- البعد الأول</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الاستراتيجية</w:t>
      </w:r>
      <w:r w:rsidRPr="00704FEB">
        <w:rPr>
          <w:rFonts w:ascii="Sakkal Majalla" w:hAnsi="Sakkal Majalla" w:cs="Sakkal Majalla" w:hint="cs"/>
          <w:kern w:val="0"/>
          <w:sz w:val="28"/>
          <w:szCs w:val="28"/>
          <w:rtl/>
          <w:lang w:bidi="ar-EG"/>
          <w14:ligatures w14:val="none"/>
        </w:rPr>
        <w:t>.</w:t>
      </w:r>
    </w:p>
    <w:p w14:paraId="111DFD44" w14:textId="77777777" w:rsidR="00704FEB" w:rsidRPr="00704FEB" w:rsidRDefault="00704FEB" w:rsidP="00704FEB">
      <w:pPr>
        <w:spacing w:before="100" w:beforeAutospacing="1" w:after="100" w:afterAutospacing="1"/>
        <w:ind w:firstLine="567"/>
        <w:contextualSpacing/>
        <w:rPr>
          <w:rFonts w:ascii="Sakkal Majalla" w:hAnsi="Sakkal Majalla" w:cs="Sakkal Majalla"/>
          <w:kern w:val="0"/>
          <w:sz w:val="28"/>
          <w:szCs w:val="28"/>
          <w:rtl/>
          <w:lang w:bidi="ar-EG"/>
          <w14:ligatures w14:val="none"/>
        </w:rPr>
      </w:pP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البعد الثاني: الثقافة التنظيمية</w:t>
      </w:r>
      <w:r w:rsidRPr="00704FEB">
        <w:rPr>
          <w:rFonts w:ascii="Sakkal Majalla" w:hAnsi="Sakkal Majalla" w:cs="Sakkal Majalla" w:hint="cs"/>
          <w:kern w:val="0"/>
          <w:sz w:val="28"/>
          <w:szCs w:val="28"/>
          <w:rtl/>
          <w:lang w:bidi="ar-EG"/>
          <w14:ligatures w14:val="none"/>
        </w:rPr>
        <w:t>.</w:t>
      </w:r>
    </w:p>
    <w:p w14:paraId="4689DB44" w14:textId="77777777" w:rsidR="00704FEB" w:rsidRPr="00704FEB" w:rsidRDefault="00704FEB" w:rsidP="00704FEB">
      <w:pPr>
        <w:spacing w:before="100" w:beforeAutospacing="1" w:after="100" w:afterAutospacing="1"/>
        <w:ind w:firstLine="567"/>
        <w:contextualSpacing/>
        <w:rPr>
          <w:rFonts w:ascii="Sakkal Majalla" w:hAnsi="Sakkal Majalla" w:cs="Sakkal Majalla"/>
          <w:kern w:val="0"/>
          <w:sz w:val="28"/>
          <w:szCs w:val="28"/>
          <w:rtl/>
          <w:lang w:bidi="ar-EG"/>
          <w14:ligatures w14:val="none"/>
        </w:rPr>
      </w:pPr>
      <w:r w:rsidRPr="00704FEB">
        <w:rPr>
          <w:rFonts w:ascii="Sakkal Majalla" w:hAnsi="Sakkal Majalla" w:cs="Sakkal Majalla" w:hint="cs"/>
          <w:kern w:val="0"/>
          <w:sz w:val="28"/>
          <w:szCs w:val="28"/>
          <w:rtl/>
          <w:lang w:bidi="ar-EG"/>
          <w14:ligatures w14:val="none"/>
        </w:rPr>
        <w:lastRenderedPageBreak/>
        <w:t xml:space="preserve">- </w:t>
      </w:r>
      <w:r w:rsidRPr="00704FEB">
        <w:rPr>
          <w:rFonts w:ascii="Sakkal Majalla" w:hAnsi="Sakkal Majalla" w:cs="Sakkal Majalla"/>
          <w:kern w:val="0"/>
          <w:sz w:val="28"/>
          <w:szCs w:val="28"/>
          <w:rtl/>
          <w:lang w:bidi="ar-EG"/>
          <w14:ligatures w14:val="none"/>
        </w:rPr>
        <w:t>البعد الثالث</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القيادة التحويلية</w:t>
      </w:r>
    </w:p>
    <w:p w14:paraId="31AD9712" w14:textId="77777777" w:rsidR="00704FEB" w:rsidRPr="00704FEB" w:rsidRDefault="00704FEB" w:rsidP="00704FEB">
      <w:pPr>
        <w:numPr>
          <w:ilvl w:val="0"/>
          <w:numId w:val="29"/>
        </w:numPr>
        <w:spacing w:before="100" w:beforeAutospacing="1" w:after="100" w:afterAutospacing="1"/>
        <w:contextualSpacing/>
        <w:rPr>
          <w:rFonts w:ascii="Sakkal Majalla" w:hAnsi="Sakkal Majalla" w:cs="Sakkal Majalla"/>
          <w:kern w:val="0"/>
          <w:sz w:val="28"/>
          <w:szCs w:val="28"/>
          <w:rtl/>
          <w:lang w:bidi="ar-EG"/>
          <w14:ligatures w14:val="none"/>
        </w:rPr>
      </w:pPr>
      <w:r w:rsidRPr="00704FEB">
        <w:rPr>
          <w:rFonts w:ascii="Sakkal Majalla" w:hAnsi="Sakkal Majalla" w:cs="Sakkal Majalla"/>
          <w:kern w:val="0"/>
          <w:sz w:val="28"/>
          <w:szCs w:val="28"/>
          <w:rtl/>
          <w:lang w:bidi="ar-EG"/>
          <w14:ligatures w14:val="none"/>
        </w:rPr>
        <w:t>القسم الثالث</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ويتضمن الفقرات التي تقيس أبعاد متغير الدراسة التابع إدارة الجودة الشاملة)</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وقد اشتمل هذا المتغير على الأبعاد التالية، وكما يأتي</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w:t>
      </w:r>
    </w:p>
    <w:p w14:paraId="6B895F6F" w14:textId="77777777" w:rsidR="00704FEB" w:rsidRPr="00704FEB" w:rsidRDefault="00704FEB" w:rsidP="00704FEB">
      <w:pPr>
        <w:numPr>
          <w:ilvl w:val="0"/>
          <w:numId w:val="30"/>
        </w:numPr>
        <w:spacing w:before="100" w:beforeAutospacing="1" w:after="100" w:afterAutospacing="1"/>
        <w:contextualSpacing/>
        <w:rPr>
          <w:rFonts w:ascii="Sakkal Majalla" w:hAnsi="Sakkal Majalla" w:cs="Sakkal Majalla"/>
          <w:kern w:val="0"/>
          <w:sz w:val="28"/>
          <w:szCs w:val="28"/>
          <w14:ligatures w14:val="none"/>
        </w:rPr>
      </w:pPr>
      <w:r w:rsidRPr="00704FEB">
        <w:rPr>
          <w:rFonts w:ascii="Sakkal Majalla" w:hAnsi="Sakkal Majalla" w:cs="Sakkal Majalla"/>
          <w:kern w:val="0"/>
          <w:sz w:val="28"/>
          <w:szCs w:val="28"/>
          <w:rtl/>
          <w:lang w:bidi="ar-EG"/>
          <w14:ligatures w14:val="none"/>
        </w:rPr>
        <w:t>البعد الأول</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xml:space="preserve">: رضا الجمهور </w:t>
      </w:r>
      <w:r w:rsidRPr="00704FEB">
        <w:rPr>
          <w:rFonts w:ascii="Sakkal Majalla" w:hAnsi="Sakkal Majalla" w:cs="Sakkal Majalla" w:hint="cs"/>
          <w:kern w:val="0"/>
          <w:sz w:val="28"/>
          <w:szCs w:val="28"/>
          <w:rtl/>
          <w:lang w:bidi="ar-EG"/>
          <w14:ligatures w14:val="none"/>
        </w:rPr>
        <w:t>.</w:t>
      </w:r>
    </w:p>
    <w:p w14:paraId="101F139F" w14:textId="77777777" w:rsidR="00704FEB" w:rsidRPr="00704FEB" w:rsidRDefault="00704FEB" w:rsidP="00704FEB">
      <w:pPr>
        <w:numPr>
          <w:ilvl w:val="0"/>
          <w:numId w:val="30"/>
        </w:numPr>
        <w:spacing w:before="100" w:beforeAutospacing="1" w:after="100" w:afterAutospacing="1"/>
        <w:contextualSpacing/>
        <w:rPr>
          <w:rFonts w:ascii="Sakkal Majalla" w:hAnsi="Sakkal Majalla" w:cs="Sakkal Majalla"/>
          <w:kern w:val="0"/>
          <w:sz w:val="28"/>
          <w:szCs w:val="28"/>
          <w14:ligatures w14:val="none"/>
        </w:rPr>
      </w:pPr>
      <w:r w:rsidRPr="00704FEB">
        <w:rPr>
          <w:rFonts w:ascii="Sakkal Majalla" w:hAnsi="Sakkal Majalla" w:cs="Sakkal Majalla"/>
          <w:kern w:val="0"/>
          <w:sz w:val="28"/>
          <w:szCs w:val="28"/>
          <w:rtl/>
          <w:lang w:bidi="ar-EG"/>
          <w14:ligatures w14:val="none"/>
        </w:rPr>
        <w:t>البعد الثاني</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مشاركة العاملين</w:t>
      </w:r>
      <w:r w:rsidRPr="00704FEB">
        <w:rPr>
          <w:rFonts w:ascii="Sakkal Majalla" w:hAnsi="Sakkal Majalla" w:cs="Sakkal Majalla" w:hint="cs"/>
          <w:kern w:val="0"/>
          <w:sz w:val="28"/>
          <w:szCs w:val="28"/>
          <w:rtl/>
          <w:lang w:bidi="ar-EG"/>
          <w14:ligatures w14:val="none"/>
        </w:rPr>
        <w:t>.</w:t>
      </w:r>
    </w:p>
    <w:p w14:paraId="13407CA0" w14:textId="77777777" w:rsidR="00704FEB" w:rsidRPr="00704FEB" w:rsidRDefault="00704FEB" w:rsidP="00704FEB">
      <w:pPr>
        <w:numPr>
          <w:ilvl w:val="0"/>
          <w:numId w:val="30"/>
        </w:numPr>
        <w:spacing w:before="100" w:beforeAutospacing="1" w:after="100" w:afterAutospacing="1"/>
        <w:contextualSpacing/>
        <w:rPr>
          <w:rFonts w:ascii="Sakkal Majalla" w:hAnsi="Sakkal Majalla" w:cs="Sakkal Majalla"/>
          <w:kern w:val="0"/>
          <w:sz w:val="28"/>
          <w:szCs w:val="28"/>
          <w14:ligatures w14:val="none"/>
        </w:rPr>
      </w:pPr>
      <w:r w:rsidRPr="00704FEB">
        <w:rPr>
          <w:rFonts w:ascii="Sakkal Majalla" w:hAnsi="Sakkal Majalla" w:cs="Sakkal Majalla"/>
          <w:kern w:val="0"/>
          <w:sz w:val="28"/>
          <w:szCs w:val="28"/>
          <w:rtl/>
          <w:lang w:bidi="ar-EG"/>
          <w14:ligatures w14:val="none"/>
        </w:rPr>
        <w:t>البعد الثالث</w:t>
      </w:r>
      <w:r w:rsidRPr="00704FEB">
        <w:rPr>
          <w:rFonts w:ascii="Sakkal Majalla" w:hAnsi="Sakkal Majalla" w:cs="Sakkal Majalla" w:hint="cs"/>
          <w:kern w:val="0"/>
          <w:sz w:val="28"/>
          <w:szCs w:val="28"/>
          <w:rtl/>
          <w:lang w:bidi="ar-EG"/>
          <w14:ligatures w14:val="none"/>
        </w:rPr>
        <w:t xml:space="preserve"> </w:t>
      </w:r>
      <w:r w:rsidRPr="00704FEB">
        <w:rPr>
          <w:rFonts w:ascii="Sakkal Majalla" w:hAnsi="Sakkal Majalla" w:cs="Sakkal Majalla"/>
          <w:kern w:val="0"/>
          <w:sz w:val="28"/>
          <w:szCs w:val="28"/>
          <w:rtl/>
          <w:lang w:bidi="ar-EG"/>
          <w14:ligatures w14:val="none"/>
        </w:rPr>
        <w:t xml:space="preserve">: دعم </w:t>
      </w:r>
      <w:r w:rsidRPr="00704FEB">
        <w:rPr>
          <w:rFonts w:ascii="Sakkal Majalla" w:hAnsi="Sakkal Majalla" w:cs="Sakkal Majalla" w:hint="cs"/>
          <w:kern w:val="0"/>
          <w:sz w:val="28"/>
          <w:szCs w:val="28"/>
          <w:rtl/>
          <w:lang w:bidi="ar-EG"/>
          <w14:ligatures w14:val="none"/>
        </w:rPr>
        <w:t>الإدارة.</w:t>
      </w:r>
    </w:p>
    <w:p w14:paraId="782E70B1" w14:textId="2BF9D301" w:rsidR="00AA4973" w:rsidRPr="00AA4973" w:rsidRDefault="00704FEB" w:rsidP="00704FEB">
      <w:pPr>
        <w:spacing w:before="100" w:beforeAutospacing="1" w:after="100" w:afterAutospacing="1"/>
        <w:ind w:firstLine="567"/>
        <w:contextualSpacing/>
        <w:rPr>
          <w:rFonts w:ascii="Sakkal Majalla" w:hAnsi="Sakkal Majalla" w:cs="Sakkal Majalla"/>
          <w:kern w:val="0"/>
          <w:sz w:val="28"/>
          <w:szCs w:val="28"/>
          <w:rtl/>
          <w14:ligatures w14:val="none"/>
        </w:rPr>
      </w:pPr>
      <w:r w:rsidRPr="00704FEB">
        <w:rPr>
          <w:rFonts w:ascii="Sakkal Majalla" w:hAnsi="Sakkal Majalla" w:cs="Sakkal Majalla"/>
          <w:kern w:val="0"/>
          <w:sz w:val="28"/>
          <w:szCs w:val="28"/>
          <w:rtl/>
          <w:lang w:bidi="ar-EG"/>
          <w14:ligatures w14:val="none"/>
        </w:rPr>
        <w:t>البعد الرابع: التحسين المستمر</w:t>
      </w:r>
      <w:r w:rsidRPr="00704FEB">
        <w:rPr>
          <w:rFonts w:ascii="Sakkal Majalla" w:hAnsi="Sakkal Majalla" w:cs="Sakkal Majalla" w:hint="cs"/>
          <w:kern w:val="0"/>
          <w:sz w:val="28"/>
          <w:szCs w:val="28"/>
          <w:rtl/>
          <w:lang w:bidi="ar-EG"/>
          <w14:ligatures w14:val="none"/>
        </w:rPr>
        <w:t>.</w:t>
      </w:r>
    </w:p>
    <w:p w14:paraId="28A63216" w14:textId="5F657994" w:rsidR="00AA4973" w:rsidRPr="00AB3B52" w:rsidRDefault="00AA4973" w:rsidP="00AB3B52">
      <w:pPr>
        <w:pStyle w:val="a6"/>
        <w:numPr>
          <w:ilvl w:val="0"/>
          <w:numId w:val="51"/>
        </w:numPr>
        <w:spacing w:before="100" w:beforeAutospacing="1" w:after="100" w:afterAutospacing="1"/>
        <w:ind w:left="565"/>
        <w:rPr>
          <w:rFonts w:ascii="Sakkal Majalla" w:hAnsi="Sakkal Majalla" w:cs="Sakkal Majalla"/>
          <w:b/>
          <w:bCs/>
          <w:kern w:val="0"/>
          <w:sz w:val="32"/>
          <w:szCs w:val="32"/>
          <w:rtl/>
          <w14:ligatures w14:val="none"/>
        </w:rPr>
      </w:pPr>
      <w:r w:rsidRPr="00AB3B52">
        <w:rPr>
          <w:rFonts w:ascii="Sakkal Majalla" w:hAnsi="Sakkal Majalla" w:cs="Sakkal Majalla" w:hint="cs"/>
          <w:b/>
          <w:bCs/>
          <w:kern w:val="0"/>
          <w:sz w:val="32"/>
          <w:szCs w:val="32"/>
          <w:rtl/>
          <w14:ligatures w14:val="none"/>
        </w:rPr>
        <w:t>الأسالي</w:t>
      </w:r>
      <w:r w:rsidRPr="00AB3B52">
        <w:rPr>
          <w:rFonts w:ascii="Sakkal Majalla" w:hAnsi="Sakkal Majalla" w:cs="Sakkal Majalla" w:hint="eastAsia"/>
          <w:b/>
          <w:bCs/>
          <w:kern w:val="0"/>
          <w:sz w:val="32"/>
          <w:szCs w:val="32"/>
          <w:rtl/>
          <w14:ligatures w14:val="none"/>
        </w:rPr>
        <w:t>ب</w:t>
      </w:r>
      <w:r w:rsidRPr="00AB3B52">
        <w:rPr>
          <w:rFonts w:ascii="Sakkal Majalla" w:hAnsi="Sakkal Majalla" w:cs="Sakkal Majalla"/>
          <w:b/>
          <w:bCs/>
          <w:kern w:val="0"/>
          <w:sz w:val="32"/>
          <w:szCs w:val="32"/>
          <w:rtl/>
          <w14:ligatures w14:val="none"/>
        </w:rPr>
        <w:t xml:space="preserve"> </w:t>
      </w:r>
      <w:r w:rsidRPr="00AB3B52">
        <w:rPr>
          <w:rFonts w:ascii="Sakkal Majalla" w:hAnsi="Sakkal Majalla" w:cs="Sakkal Majalla" w:hint="cs"/>
          <w:b/>
          <w:bCs/>
          <w:kern w:val="0"/>
          <w:sz w:val="32"/>
          <w:szCs w:val="32"/>
          <w:rtl/>
          <w14:ligatures w14:val="none"/>
        </w:rPr>
        <w:t>الإحصائية المستخدمة</w:t>
      </w:r>
    </w:p>
    <w:p w14:paraId="0ADC2C2B" w14:textId="77777777" w:rsidR="00AA4973" w:rsidRPr="00AA4973" w:rsidRDefault="00AA4973" w:rsidP="00103125">
      <w:pPr>
        <w:spacing w:before="100" w:beforeAutospacing="1" w:after="100" w:afterAutospacing="1"/>
        <w:ind w:firstLine="567"/>
        <w:contextualSpacing/>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لتحليل بيانات الدارسة </w:t>
      </w:r>
      <w:r w:rsidRPr="00AA4973">
        <w:rPr>
          <w:rFonts w:ascii="Sakkal Majalla" w:hAnsi="Sakkal Majalla" w:cs="Sakkal Majalla" w:hint="cs"/>
          <w:kern w:val="0"/>
          <w:sz w:val="28"/>
          <w:szCs w:val="28"/>
          <w:rtl/>
          <w14:ligatures w14:val="none"/>
        </w:rPr>
        <w:t>سي</w:t>
      </w:r>
      <w:r w:rsidRPr="00AA4973">
        <w:rPr>
          <w:rFonts w:ascii="Sakkal Majalla" w:hAnsi="Sakkal Majalla" w:cs="Sakkal Majalla"/>
          <w:kern w:val="0"/>
          <w:sz w:val="28"/>
          <w:szCs w:val="28"/>
          <w:rtl/>
          <w14:ligatures w14:val="none"/>
        </w:rPr>
        <w:t xml:space="preserve">تم </w:t>
      </w:r>
      <w:r w:rsidRPr="00AA4973">
        <w:rPr>
          <w:rFonts w:ascii="Sakkal Majalla" w:hAnsi="Sakkal Majalla" w:cs="Sakkal Majalla" w:hint="cs"/>
          <w:kern w:val="0"/>
          <w:sz w:val="28"/>
          <w:szCs w:val="28"/>
          <w:rtl/>
          <w14:ligatures w14:val="none"/>
        </w:rPr>
        <w:t>استخدام</w:t>
      </w:r>
      <w:r w:rsidRPr="00AA4973">
        <w:rPr>
          <w:rFonts w:ascii="Sakkal Majalla" w:hAnsi="Sakkal Majalla" w:cs="Sakkal Majalla"/>
          <w:kern w:val="0"/>
          <w:sz w:val="28"/>
          <w:szCs w:val="28"/>
          <w:rtl/>
          <w14:ligatures w14:val="none"/>
        </w:rPr>
        <w:t xml:space="preserve"> برنامج الحزم </w:t>
      </w:r>
      <w:r w:rsidRPr="00AA4973">
        <w:rPr>
          <w:rFonts w:ascii="Sakkal Majalla" w:hAnsi="Sakkal Majalla" w:cs="Sakkal Majalla" w:hint="cs"/>
          <w:kern w:val="0"/>
          <w:sz w:val="28"/>
          <w:szCs w:val="28"/>
          <w:rtl/>
          <w14:ligatures w14:val="none"/>
        </w:rPr>
        <w:t>الإحصائية</w:t>
      </w:r>
      <w:r w:rsidRPr="00AA4973">
        <w:rPr>
          <w:rFonts w:ascii="Sakkal Majalla" w:hAnsi="Sakkal Majalla" w:cs="Sakkal Majalla"/>
          <w:kern w:val="0"/>
          <w:sz w:val="28"/>
          <w:szCs w:val="28"/>
          <w:rtl/>
          <w14:ligatures w14:val="none"/>
        </w:rPr>
        <w:t xml:space="preserve"> للعلوم الاجتماعية</w:t>
      </w:r>
      <w:r w:rsidRPr="00AA4973">
        <w:rPr>
          <w:rFonts w:ascii="Sakkal Majalla" w:hAnsi="Sakkal Majalla" w:cs="Sakkal Majalla"/>
          <w:kern w:val="0"/>
          <w:sz w:val="28"/>
          <w:szCs w:val="28"/>
          <w14:ligatures w14:val="none"/>
        </w:rPr>
        <w:t xml:space="preserve"> </w:t>
      </w:r>
      <w:r w:rsidRPr="00AA4973">
        <w:rPr>
          <w:rFonts w:ascii="Sakkal Majalla" w:hAnsi="Sakkal Majalla" w:cs="Sakkal Majalla" w:hint="cs"/>
          <w:kern w:val="0"/>
          <w:sz w:val="28"/>
          <w:szCs w:val="28"/>
          <w:rtl/>
          <w14:ligatures w14:val="none"/>
        </w:rPr>
        <w:t>(</w:t>
      </w:r>
      <w:proofErr w:type="spellStart"/>
      <w:r w:rsidRPr="00AA4973">
        <w:rPr>
          <w:rFonts w:ascii="Sakkal Majalla" w:hAnsi="Sakkal Majalla" w:cs="Sakkal Majalla"/>
          <w:kern w:val="0"/>
          <w:sz w:val="28"/>
          <w:szCs w:val="28"/>
          <w14:ligatures w14:val="none"/>
        </w:rPr>
        <w:t>spss</w:t>
      </w:r>
      <w:proofErr w:type="spellEnd"/>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وكذلك</w:t>
      </w:r>
      <w:r w:rsidRPr="00AA4973">
        <w:rPr>
          <w:rFonts w:ascii="Sakkal Majalla" w:hAnsi="Sakkal Majalla" w:cs="Sakkal Majalla" w:hint="cs"/>
          <w:kern w:val="0"/>
          <w:sz w:val="28"/>
          <w:szCs w:val="28"/>
          <w:rtl/>
          <w14:ligatures w14:val="none"/>
        </w:rPr>
        <w:t xml:space="preserve"> سي</w:t>
      </w:r>
      <w:r w:rsidRPr="00AA4973">
        <w:rPr>
          <w:rFonts w:ascii="Sakkal Majalla" w:hAnsi="Sakkal Majalla" w:cs="Sakkal Majalla"/>
          <w:kern w:val="0"/>
          <w:sz w:val="28"/>
          <w:szCs w:val="28"/>
          <w:rtl/>
          <w14:ligatures w14:val="none"/>
        </w:rPr>
        <w:t xml:space="preserve">تم استخدام </w:t>
      </w:r>
      <w:r w:rsidRPr="00AA4973">
        <w:rPr>
          <w:rFonts w:ascii="Sakkal Majalla" w:hAnsi="Sakkal Majalla" w:cs="Sakkal Majalla" w:hint="cs"/>
          <w:kern w:val="0"/>
          <w:sz w:val="28"/>
          <w:szCs w:val="28"/>
          <w:rtl/>
          <w14:ligatures w14:val="none"/>
        </w:rPr>
        <w:t>الإحصائيات</w:t>
      </w:r>
      <w:r w:rsidRPr="00AA4973">
        <w:rPr>
          <w:rFonts w:ascii="Sakkal Majalla" w:hAnsi="Sakkal Majalla" w:cs="Sakkal Majalla"/>
          <w:kern w:val="0"/>
          <w:sz w:val="28"/>
          <w:szCs w:val="28"/>
          <w:rtl/>
          <w14:ligatures w14:val="none"/>
        </w:rPr>
        <w:t xml:space="preserve"> الوصفية </w:t>
      </w:r>
      <w:r w:rsidRPr="00AA4973">
        <w:rPr>
          <w:rFonts w:ascii="Sakkal Majalla" w:hAnsi="Sakkal Majalla" w:cs="Sakkal Majalla" w:hint="cs"/>
          <w:kern w:val="0"/>
          <w:sz w:val="28"/>
          <w:szCs w:val="28"/>
          <w:rtl/>
          <w14:ligatures w14:val="none"/>
        </w:rPr>
        <w:t>الاستنتاجي</w:t>
      </w:r>
      <w:r w:rsidRPr="00AA4973">
        <w:rPr>
          <w:rFonts w:ascii="Sakkal Majalla" w:hAnsi="Sakkal Majalla" w:cs="Sakkal Majalla" w:hint="eastAsia"/>
          <w:kern w:val="0"/>
          <w:sz w:val="28"/>
          <w:szCs w:val="28"/>
          <w:rtl/>
          <w14:ligatures w14:val="none"/>
        </w:rPr>
        <w:t>ة</w:t>
      </w:r>
      <w:r w:rsidRPr="00AA4973">
        <w:rPr>
          <w:rFonts w:ascii="Sakkal Majalla" w:hAnsi="Sakkal Majalla" w:cs="Sakkal Majalla"/>
          <w:kern w:val="0"/>
          <w:sz w:val="28"/>
          <w:szCs w:val="28"/>
          <w:rtl/>
          <w14:ligatures w14:val="none"/>
        </w:rPr>
        <w:t xml:space="preserve"> لتحليل البي</w:t>
      </w:r>
      <w:r w:rsidRPr="00AA4973">
        <w:rPr>
          <w:rFonts w:ascii="Sakkal Majalla" w:hAnsi="Sakkal Majalla" w:cs="Sakkal Majalla" w:hint="cs"/>
          <w:kern w:val="0"/>
          <w:sz w:val="28"/>
          <w:szCs w:val="28"/>
          <w:rtl/>
          <w14:ligatures w14:val="none"/>
        </w:rPr>
        <w:t>ا</w:t>
      </w:r>
      <w:r w:rsidRPr="00AA4973">
        <w:rPr>
          <w:rFonts w:ascii="Sakkal Majalla" w:hAnsi="Sakkal Majalla" w:cs="Sakkal Majalla"/>
          <w:kern w:val="0"/>
          <w:sz w:val="28"/>
          <w:szCs w:val="28"/>
          <w:rtl/>
          <w14:ligatures w14:val="none"/>
        </w:rPr>
        <w:t>نات</w:t>
      </w:r>
      <w:r w:rsidRPr="00AA4973">
        <w:rPr>
          <w:rFonts w:ascii="Sakkal Majalla" w:hAnsi="Sakkal Majalla" w:cs="Sakkal Majalla"/>
          <w:kern w:val="0"/>
          <w:sz w:val="28"/>
          <w:szCs w:val="28"/>
          <w14:ligatures w14:val="none"/>
        </w:rPr>
        <w:t>.</w:t>
      </w:r>
    </w:p>
    <w:p w14:paraId="3B972D9C" w14:textId="77777777" w:rsidR="00AA4973" w:rsidRPr="00AA4973" w:rsidRDefault="00AA4973" w:rsidP="00AB3B52">
      <w:pPr>
        <w:numPr>
          <w:ilvl w:val="0"/>
          <w:numId w:val="52"/>
        </w:numPr>
        <w:spacing w:before="100" w:beforeAutospacing="1" w:after="100" w:afterAutospacing="1"/>
        <w:ind w:left="565"/>
        <w:contextualSpacing/>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 النسب المئوية </w:t>
      </w:r>
      <w:r w:rsidRPr="00AA4973">
        <w:rPr>
          <w:rFonts w:ascii="Sakkal Majalla" w:hAnsi="Sakkal Majalla" w:cs="Sakkal Majalla"/>
          <w:kern w:val="0"/>
          <w:sz w:val="28"/>
          <w:szCs w:val="28"/>
          <w14:ligatures w14:val="none"/>
        </w:rPr>
        <w:t>Percentages</w:t>
      </w:r>
      <w:r w:rsidRPr="00AA4973">
        <w:rPr>
          <w:rFonts w:ascii="Sakkal Majalla" w:hAnsi="Sakkal Majalla" w:cs="Sakkal Majalla"/>
          <w:kern w:val="0"/>
          <w:sz w:val="28"/>
          <w:szCs w:val="28"/>
          <w:rtl/>
          <w14:ligatures w14:val="none"/>
        </w:rPr>
        <w:t xml:space="preserve"> والتكرارات </w:t>
      </w:r>
      <w:r w:rsidRPr="00AA4973">
        <w:rPr>
          <w:rFonts w:ascii="Sakkal Majalla" w:hAnsi="Sakkal Majalla" w:cs="Sakkal Majalla"/>
          <w:kern w:val="0"/>
          <w:sz w:val="28"/>
          <w:szCs w:val="28"/>
          <w14:ligatures w14:val="none"/>
        </w:rPr>
        <w:t>Frequencies</w:t>
      </w:r>
      <w:r w:rsidRPr="00AA4973">
        <w:rPr>
          <w:rFonts w:ascii="Sakkal Majalla" w:hAnsi="Sakkal Majalla" w:cs="Sakkal Majalla"/>
          <w:kern w:val="0"/>
          <w:sz w:val="28"/>
          <w:szCs w:val="28"/>
          <w:rtl/>
          <w14:ligatures w14:val="none"/>
        </w:rPr>
        <w:t xml:space="preserve"> : استخدمت لوصف عينة الدراسة.</w:t>
      </w:r>
    </w:p>
    <w:p w14:paraId="31BD9828" w14:textId="77777777" w:rsidR="00AA4973" w:rsidRPr="00AA4973" w:rsidRDefault="00AA4973" w:rsidP="00AB3B52">
      <w:pPr>
        <w:numPr>
          <w:ilvl w:val="0"/>
          <w:numId w:val="52"/>
        </w:numPr>
        <w:spacing w:before="100" w:beforeAutospacing="1" w:after="100" w:afterAutospacing="1"/>
        <w:ind w:left="565"/>
        <w:contextualSpacing/>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 المتوسط الحسابي والوزن النسبي والانحراف المعياري.</w:t>
      </w:r>
    </w:p>
    <w:p w14:paraId="5183123E" w14:textId="77777777" w:rsidR="00AA4973" w:rsidRPr="00AA4973" w:rsidRDefault="00AA4973" w:rsidP="00AB3B52">
      <w:pPr>
        <w:numPr>
          <w:ilvl w:val="0"/>
          <w:numId w:val="52"/>
        </w:numPr>
        <w:spacing w:before="100" w:beforeAutospacing="1" w:after="100" w:afterAutospacing="1"/>
        <w:ind w:left="565"/>
        <w:contextualSpacing/>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 اختبار ألفا </w:t>
      </w:r>
      <w:proofErr w:type="spellStart"/>
      <w:r w:rsidRPr="00AA4973">
        <w:rPr>
          <w:rFonts w:ascii="Sakkal Majalla" w:hAnsi="Sakkal Majalla" w:cs="Sakkal Majalla"/>
          <w:kern w:val="0"/>
          <w:sz w:val="28"/>
          <w:szCs w:val="28"/>
          <w:rtl/>
          <w14:ligatures w14:val="none"/>
        </w:rPr>
        <w:t>كرونباخ</w:t>
      </w:r>
      <w:proofErr w:type="spellEnd"/>
      <w:r w:rsidRPr="00AA4973">
        <w:rPr>
          <w:rFonts w:ascii="Sakkal Majalla" w:hAnsi="Sakkal Majalla" w:cs="Sakkal Majalla"/>
          <w:kern w:val="0"/>
          <w:sz w:val="28"/>
          <w:szCs w:val="28"/>
          <w:rtl/>
          <w14:ligatures w14:val="none"/>
        </w:rPr>
        <w:t xml:space="preserve"> </w:t>
      </w:r>
      <w:r w:rsidRPr="00AA4973">
        <w:rPr>
          <w:rFonts w:ascii="Sakkal Majalla" w:hAnsi="Sakkal Majalla" w:cs="Sakkal Majalla"/>
          <w:kern w:val="0"/>
          <w:sz w:val="28"/>
          <w:szCs w:val="28"/>
          <w14:ligatures w14:val="none"/>
        </w:rPr>
        <w:t>Cronbach's alpha</w:t>
      </w:r>
      <w:r w:rsidRPr="00AA4973">
        <w:rPr>
          <w:rFonts w:ascii="Sakkal Majalla" w:hAnsi="Sakkal Majalla" w:cs="Sakkal Majalla"/>
          <w:kern w:val="0"/>
          <w:sz w:val="28"/>
          <w:szCs w:val="28"/>
          <w:rtl/>
          <w14:ligatures w14:val="none"/>
        </w:rPr>
        <w:t xml:space="preserve"> للتأكد من ثبات فقرات الاستبانة.</w:t>
      </w:r>
    </w:p>
    <w:p w14:paraId="2C5FBAF4" w14:textId="77777777" w:rsidR="00AA4973" w:rsidRPr="00AA4973" w:rsidRDefault="00AA4973" w:rsidP="00AB3B52">
      <w:pPr>
        <w:numPr>
          <w:ilvl w:val="0"/>
          <w:numId w:val="52"/>
        </w:numPr>
        <w:spacing w:before="100" w:beforeAutospacing="1" w:after="100" w:afterAutospacing="1"/>
        <w:ind w:left="565"/>
        <w:contextualSpacing/>
        <w:rPr>
          <w:rFonts w:ascii="Sakkal Majalla" w:hAnsi="Sakkal Majalla" w:cs="Sakkal Majalla"/>
          <w:kern w:val="0"/>
          <w:sz w:val="28"/>
          <w:szCs w:val="28"/>
          <w:rtl/>
          <w14:ligatures w14:val="none"/>
        </w:rPr>
      </w:pPr>
      <w:r w:rsidRPr="00AA4973">
        <w:rPr>
          <w:rFonts w:ascii="Sakkal Majalla" w:hAnsi="Sakkal Majalla" w:cs="Sakkal Majalla"/>
          <w:kern w:val="0"/>
          <w:sz w:val="28"/>
          <w:szCs w:val="28"/>
          <w:rtl/>
          <w14:ligatures w14:val="none"/>
        </w:rPr>
        <w:t xml:space="preserve"> اختبار </w:t>
      </w:r>
      <w:proofErr w:type="spellStart"/>
      <w:r w:rsidRPr="00AA4973">
        <w:rPr>
          <w:rFonts w:ascii="Sakkal Majalla" w:hAnsi="Sakkal Majalla" w:cs="Sakkal Majalla"/>
          <w:kern w:val="0"/>
          <w:sz w:val="28"/>
          <w:szCs w:val="28"/>
          <w:rtl/>
          <w14:ligatures w14:val="none"/>
        </w:rPr>
        <w:t>كولمجوروف</w:t>
      </w:r>
      <w:proofErr w:type="spellEnd"/>
      <w:r w:rsidRPr="00AA4973">
        <w:rPr>
          <w:rFonts w:ascii="Sakkal Majalla" w:hAnsi="Sakkal Majalla" w:cs="Sakkal Majalla"/>
          <w:kern w:val="0"/>
          <w:sz w:val="28"/>
          <w:szCs w:val="28"/>
          <w:rtl/>
          <w14:ligatures w14:val="none"/>
        </w:rPr>
        <w:t xml:space="preserve"> - </w:t>
      </w:r>
      <w:proofErr w:type="spellStart"/>
      <w:r w:rsidRPr="00AA4973">
        <w:rPr>
          <w:rFonts w:ascii="Sakkal Majalla" w:hAnsi="Sakkal Majalla" w:cs="Sakkal Majalla"/>
          <w:kern w:val="0"/>
          <w:sz w:val="28"/>
          <w:szCs w:val="28"/>
          <w:rtl/>
          <w14:ligatures w14:val="none"/>
        </w:rPr>
        <w:t>سمرنوف</w:t>
      </w:r>
      <w:proofErr w:type="spellEnd"/>
      <w:r w:rsidRPr="00AA4973">
        <w:rPr>
          <w:rFonts w:ascii="Sakkal Majalla" w:hAnsi="Sakkal Majalla" w:cs="Sakkal Majalla"/>
          <w:kern w:val="0"/>
          <w:sz w:val="28"/>
          <w:szCs w:val="28"/>
          <w:rtl/>
          <w14:ligatures w14:val="none"/>
        </w:rPr>
        <w:t xml:space="preserve"> - </w:t>
      </w:r>
      <w:r w:rsidRPr="00AA4973">
        <w:rPr>
          <w:rFonts w:ascii="Sakkal Majalla" w:hAnsi="Sakkal Majalla" w:cs="Sakkal Majalla"/>
          <w:kern w:val="0"/>
          <w:sz w:val="28"/>
          <w:szCs w:val="28"/>
          <w14:ligatures w14:val="none"/>
        </w:rPr>
        <w:t>Kolmogorov-Smirnov Test</w:t>
      </w:r>
      <w:r w:rsidRPr="00AA4973">
        <w:rPr>
          <w:rFonts w:ascii="Sakkal Majalla" w:hAnsi="Sakkal Majalla" w:cs="Sakkal Majalla"/>
          <w:kern w:val="0"/>
          <w:sz w:val="28"/>
          <w:szCs w:val="28"/>
          <w:rtl/>
          <w14:ligatures w14:val="none"/>
        </w:rPr>
        <w:t xml:space="preserve"> من أجل اختبار</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إذا ما كانت البيانات تتبع التوزيع الطبيعي أم لا.</w:t>
      </w:r>
    </w:p>
    <w:p w14:paraId="6F93E1BA" w14:textId="77777777" w:rsidR="00AA4973" w:rsidRPr="00AA4973" w:rsidRDefault="00AA4973" w:rsidP="00AB3B52">
      <w:pPr>
        <w:numPr>
          <w:ilvl w:val="0"/>
          <w:numId w:val="52"/>
        </w:numPr>
        <w:spacing w:before="100" w:beforeAutospacing="1" w:after="100" w:afterAutospacing="1"/>
        <w:ind w:left="565"/>
        <w:contextualSpacing/>
        <w:rPr>
          <w:rFonts w:ascii="Sakkal Majalla" w:hAnsi="Sakkal Majalla" w:cs="Sakkal Majalla"/>
          <w:kern w:val="0"/>
          <w:sz w:val="28"/>
          <w:szCs w:val="28"/>
          <w14:ligatures w14:val="none"/>
        </w:rPr>
      </w:pPr>
      <w:r w:rsidRPr="00AA4973">
        <w:rPr>
          <w:rFonts w:ascii="Sakkal Majalla" w:hAnsi="Sakkal Majalla" w:cs="Sakkal Majalla"/>
          <w:kern w:val="0"/>
          <w:sz w:val="28"/>
          <w:szCs w:val="28"/>
          <w:rtl/>
          <w14:ligatures w14:val="none"/>
        </w:rPr>
        <w:t>معامل ارتباط بيرسون (</w:t>
      </w:r>
      <w:r w:rsidRPr="00AA4973">
        <w:rPr>
          <w:rFonts w:ascii="Sakkal Majalla" w:hAnsi="Sakkal Majalla" w:cs="Sakkal Majalla"/>
          <w:kern w:val="0"/>
          <w:sz w:val="28"/>
          <w:szCs w:val="28"/>
          <w14:ligatures w14:val="none"/>
        </w:rPr>
        <w:t>Pearson Correlation Coefficient</w:t>
      </w:r>
      <w:r w:rsidRPr="00AA4973">
        <w:rPr>
          <w:rFonts w:ascii="Sakkal Majalla" w:hAnsi="Sakkal Majalla" w:cs="Sakkal Majalla"/>
          <w:kern w:val="0"/>
          <w:sz w:val="28"/>
          <w:szCs w:val="28"/>
          <w:rtl/>
          <w14:ligatures w14:val="none"/>
        </w:rPr>
        <w:t>) وقد استخدمته الباحثة لقياس درجة الارتباط حيث يقوم هذا الاختبار على دراسة العلاقة بين متغيرين ولحساب الاتساق</w:t>
      </w:r>
      <w:r w:rsidRPr="00AA4973">
        <w:rPr>
          <w:rFonts w:ascii="Sakkal Majalla" w:hAnsi="Sakkal Majalla" w:cs="Sakkal Majalla" w:hint="cs"/>
          <w:kern w:val="0"/>
          <w:sz w:val="28"/>
          <w:szCs w:val="28"/>
          <w:rtl/>
          <w14:ligatures w14:val="none"/>
        </w:rPr>
        <w:t xml:space="preserve"> </w:t>
      </w:r>
      <w:r w:rsidRPr="00AA4973">
        <w:rPr>
          <w:rFonts w:ascii="Sakkal Majalla" w:hAnsi="Sakkal Majalla" w:cs="Sakkal Majalla"/>
          <w:kern w:val="0"/>
          <w:sz w:val="28"/>
          <w:szCs w:val="28"/>
          <w:rtl/>
          <w14:ligatures w14:val="none"/>
        </w:rPr>
        <w:t>الداخلي والصدق البنائي للاستبانة وأيضاً لدراسة العلاقة بين المجالات</w:t>
      </w:r>
      <w:r w:rsidRPr="00AA4973">
        <w:rPr>
          <w:rFonts w:ascii="Sakkal Majalla" w:hAnsi="Sakkal Majalla" w:cs="Sakkal Majalla" w:hint="cs"/>
          <w:kern w:val="0"/>
          <w:sz w:val="28"/>
          <w:szCs w:val="28"/>
          <w:rtl/>
          <w14:ligatures w14:val="none"/>
        </w:rPr>
        <w:t xml:space="preserve"> .</w:t>
      </w:r>
    </w:p>
    <w:p w14:paraId="3CFE5CA4" w14:textId="099C5014" w:rsidR="00704FEB" w:rsidRPr="00704FEB" w:rsidRDefault="00AA4973" w:rsidP="00704FEB">
      <w:pPr>
        <w:spacing w:before="100" w:beforeAutospacing="1" w:after="100" w:afterAutospacing="1"/>
        <w:ind w:hanging="2"/>
        <w:rPr>
          <w:rFonts w:ascii="Sakkal Majalla" w:hAnsi="Sakkal Majalla" w:cs="Sakkal Majalla"/>
          <w:b/>
          <w:bCs/>
          <w:kern w:val="0"/>
          <w:sz w:val="36"/>
          <w:szCs w:val="36"/>
          <w:rtl/>
          <w14:ligatures w14:val="none"/>
        </w:rPr>
      </w:pPr>
      <w:r w:rsidRPr="00AA4973">
        <w:rPr>
          <w:rFonts w:ascii="Sakkal Majalla" w:hAnsi="Sakkal Majalla" w:cs="Sakkal Majalla" w:hint="cs"/>
          <w:b/>
          <w:bCs/>
          <w:kern w:val="0"/>
          <w:sz w:val="36"/>
          <w:szCs w:val="36"/>
          <w:rtl/>
          <w14:ligatures w14:val="none"/>
        </w:rPr>
        <w:t>1</w:t>
      </w:r>
      <w:r w:rsidR="00432418">
        <w:rPr>
          <w:rFonts w:ascii="Sakkal Majalla" w:hAnsi="Sakkal Majalla" w:cs="Sakkal Majalla" w:hint="cs"/>
          <w:b/>
          <w:bCs/>
          <w:kern w:val="0"/>
          <w:sz w:val="36"/>
          <w:szCs w:val="36"/>
          <w:rtl/>
          <w14:ligatures w14:val="none"/>
        </w:rPr>
        <w:t>3</w:t>
      </w:r>
      <w:r w:rsidRPr="00AA4973">
        <w:rPr>
          <w:rFonts w:ascii="Sakkal Majalla" w:hAnsi="Sakkal Majalla" w:cs="Sakkal Majalla" w:hint="cs"/>
          <w:b/>
          <w:bCs/>
          <w:kern w:val="0"/>
          <w:sz w:val="36"/>
          <w:szCs w:val="36"/>
          <w:rtl/>
          <w14:ligatures w14:val="none"/>
        </w:rPr>
        <w:t xml:space="preserve">.1 </w:t>
      </w:r>
      <w:r w:rsidR="00704FEB" w:rsidRPr="00704FEB">
        <w:rPr>
          <w:rFonts w:ascii="Sakkal Majalla" w:hAnsi="Sakkal Majalla" w:cs="Sakkal Majalla"/>
          <w:b/>
          <w:bCs/>
          <w:kern w:val="0"/>
          <w:sz w:val="36"/>
          <w:szCs w:val="36"/>
          <w:rtl/>
          <w14:ligatures w14:val="none"/>
        </w:rPr>
        <w:t>حدود الدراسة :</w:t>
      </w:r>
    </w:p>
    <w:p w14:paraId="0534D3B5" w14:textId="77777777" w:rsidR="00704FEB" w:rsidRPr="00C1564B" w:rsidRDefault="00704FEB" w:rsidP="00C1564B">
      <w:pPr>
        <w:pStyle w:val="a6"/>
        <w:numPr>
          <w:ilvl w:val="0"/>
          <w:numId w:val="91"/>
        </w:numPr>
        <w:rPr>
          <w:rFonts w:ascii="Sakkal Majalla" w:hAnsi="Sakkal Majalla" w:cs="Sakkal Majalla"/>
          <w:sz w:val="28"/>
          <w:szCs w:val="28"/>
          <w:rtl/>
        </w:rPr>
      </w:pPr>
      <w:r w:rsidRPr="00C1564B">
        <w:rPr>
          <w:rFonts w:ascii="Sakkal Majalla" w:hAnsi="Sakkal Majalla" w:cs="Sakkal Majalla" w:hint="cs"/>
          <w:b/>
          <w:bCs/>
          <w:sz w:val="28"/>
          <w:szCs w:val="28"/>
          <w:rtl/>
        </w:rPr>
        <w:t>حدود موضوعية</w:t>
      </w:r>
      <w:r w:rsidRPr="00C1564B">
        <w:rPr>
          <w:rFonts w:ascii="Sakkal Majalla" w:hAnsi="Sakkal Majalla" w:cs="Sakkal Majalla" w:hint="cs"/>
          <w:sz w:val="28"/>
          <w:szCs w:val="28"/>
          <w:rtl/>
        </w:rPr>
        <w:t xml:space="preserve"> : ستتم الدراسة في التعرف على أثر التحول الرقمي بأبعاده( الاستراتيجية  ،الثقافة التنظيمية، القيادة التحويلية )على إدارة الجودة الشاملة بأبعادها مجتمعة (رضا الجمهور، مشاركة العاملين، دعم الإدارة، التحسين المستمر)</w:t>
      </w:r>
    </w:p>
    <w:p w14:paraId="56AA816C" w14:textId="77777777" w:rsidR="00704FEB" w:rsidRPr="00C1564B" w:rsidRDefault="00704FEB" w:rsidP="00C1564B">
      <w:pPr>
        <w:pStyle w:val="a6"/>
        <w:numPr>
          <w:ilvl w:val="0"/>
          <w:numId w:val="91"/>
        </w:numPr>
        <w:rPr>
          <w:rFonts w:ascii="Sakkal Majalla" w:hAnsi="Sakkal Majalla" w:cs="Sakkal Majalla"/>
          <w:sz w:val="28"/>
          <w:szCs w:val="28"/>
          <w:rtl/>
        </w:rPr>
      </w:pPr>
      <w:r w:rsidRPr="00C1564B">
        <w:rPr>
          <w:rFonts w:ascii="Sakkal Majalla" w:hAnsi="Sakkal Majalla" w:cs="Sakkal Majalla" w:hint="cs"/>
          <w:b/>
          <w:bCs/>
          <w:sz w:val="28"/>
          <w:szCs w:val="28"/>
          <w:rtl/>
        </w:rPr>
        <w:lastRenderedPageBreak/>
        <w:t>حدود مكانية</w:t>
      </w:r>
      <w:r w:rsidRPr="00C1564B">
        <w:rPr>
          <w:rFonts w:ascii="Sakkal Majalla" w:hAnsi="Sakkal Majalla" w:cs="Sakkal Majalla" w:hint="cs"/>
          <w:sz w:val="28"/>
          <w:szCs w:val="28"/>
          <w:rtl/>
        </w:rPr>
        <w:t>: ستقتصر الدراسة على على المستشفيات الخاصة بمدينة الرياض.</w:t>
      </w:r>
    </w:p>
    <w:p w14:paraId="6633EEB0" w14:textId="77777777" w:rsidR="00704FEB" w:rsidRPr="00C1564B" w:rsidRDefault="00704FEB" w:rsidP="00C1564B">
      <w:pPr>
        <w:pStyle w:val="a6"/>
        <w:numPr>
          <w:ilvl w:val="0"/>
          <w:numId w:val="91"/>
        </w:numPr>
        <w:rPr>
          <w:rFonts w:ascii="Sakkal Majalla" w:hAnsi="Sakkal Majalla" w:cs="Sakkal Majalla"/>
          <w:sz w:val="28"/>
          <w:szCs w:val="28"/>
          <w:rtl/>
        </w:rPr>
      </w:pPr>
      <w:r w:rsidRPr="00C1564B">
        <w:rPr>
          <w:rFonts w:ascii="Sakkal Majalla" w:hAnsi="Sakkal Majalla" w:cs="Sakkal Majalla" w:hint="cs"/>
          <w:b/>
          <w:bCs/>
          <w:sz w:val="28"/>
          <w:szCs w:val="28"/>
          <w:rtl/>
        </w:rPr>
        <w:t>حدود زمانية</w:t>
      </w:r>
      <w:r w:rsidRPr="00C1564B">
        <w:rPr>
          <w:rFonts w:ascii="Sakkal Majalla" w:hAnsi="Sakkal Majalla" w:cs="Sakkal Majalla" w:hint="cs"/>
          <w:sz w:val="28"/>
          <w:szCs w:val="28"/>
          <w:rtl/>
        </w:rPr>
        <w:t xml:space="preserve"> : سيتم إعداد الدراسة في عام  2024.</w:t>
      </w:r>
    </w:p>
    <w:p w14:paraId="03B42A57" w14:textId="7158C9B3" w:rsidR="0042537E" w:rsidRPr="00C1564B" w:rsidRDefault="00704FEB" w:rsidP="00C1564B">
      <w:pPr>
        <w:pStyle w:val="a6"/>
        <w:numPr>
          <w:ilvl w:val="0"/>
          <w:numId w:val="91"/>
        </w:numPr>
        <w:rPr>
          <w:rFonts w:ascii="Sakkal Majalla" w:hAnsi="Sakkal Majalla" w:cs="Sakkal Majalla"/>
          <w:sz w:val="36"/>
          <w:szCs w:val="36"/>
        </w:rPr>
      </w:pPr>
      <w:r w:rsidRPr="00C1564B">
        <w:rPr>
          <w:rFonts w:ascii="Sakkal Majalla" w:hAnsi="Sakkal Majalla" w:cs="Sakkal Majalla" w:hint="cs"/>
          <w:b/>
          <w:bCs/>
          <w:sz w:val="28"/>
          <w:szCs w:val="28"/>
          <w:rtl/>
        </w:rPr>
        <w:t>حدود بشرية</w:t>
      </w:r>
      <w:r w:rsidRPr="00C1564B">
        <w:rPr>
          <w:rFonts w:ascii="Sakkal Majalla" w:hAnsi="Sakkal Majalla" w:cs="Sakkal Majalla" w:hint="cs"/>
          <w:sz w:val="28"/>
          <w:szCs w:val="28"/>
          <w:rtl/>
        </w:rPr>
        <w:t xml:space="preserve"> : اقتصرت الدراسة على العاملين في المستشفيات الخاصة بمدينة الرياض.</w:t>
      </w:r>
    </w:p>
    <w:p w14:paraId="4BB5629B" w14:textId="6D14B531" w:rsidR="0042537E" w:rsidRDefault="0042537E" w:rsidP="00103125">
      <w:pPr>
        <w:spacing w:before="100" w:beforeAutospacing="1" w:after="100" w:afterAutospacing="1"/>
        <w:ind w:firstLine="567"/>
        <w:rPr>
          <w:rFonts w:ascii="Sakkal Majalla" w:hAnsi="Sakkal Majalla" w:cs="Sakkal Majalla"/>
          <w:kern w:val="0"/>
          <w:sz w:val="28"/>
          <w:szCs w:val="28"/>
          <w:rtl/>
          <w14:ligatures w14:val="none"/>
        </w:rPr>
      </w:pPr>
      <w:r>
        <w:rPr>
          <w:rFonts w:ascii="Sakkal Majalla" w:hAnsi="Sakkal Majalla" w:cs="Sakkal Majalla"/>
          <w:kern w:val="0"/>
          <w:sz w:val="28"/>
          <w:szCs w:val="28"/>
          <w14:ligatures w14:val="none"/>
        </w:rPr>
        <w:br w:type="page"/>
      </w:r>
    </w:p>
    <w:p w14:paraId="1A8A0A53" w14:textId="08323B6D" w:rsidR="00E67EC4" w:rsidRDefault="006F3AC2" w:rsidP="006F3AC2">
      <w:pPr>
        <w:spacing w:before="100" w:beforeAutospacing="1" w:after="100" w:afterAutospacing="1"/>
        <w:ind w:firstLine="567"/>
        <w:jc w:val="center"/>
        <w:outlineLvl w:val="0"/>
        <w:rPr>
          <w:rFonts w:ascii="Sakkal Majalla" w:hAnsi="Sakkal Majalla" w:cs="Sakkal Majalla"/>
          <w:b/>
          <w:bCs/>
          <w:kern w:val="0"/>
          <w:sz w:val="40"/>
          <w:szCs w:val="40"/>
          <w:rtl/>
          <w14:ligatures w14:val="none"/>
        </w:rPr>
      </w:pPr>
      <w:bookmarkStart w:id="21" w:name="_Toc179754445"/>
      <w:r w:rsidRPr="006F3AC2">
        <w:rPr>
          <w:rFonts w:ascii="Sakkal Majalla" w:hAnsi="Sakkal Majalla" w:cs="Sakkal Majalla" w:hint="cs"/>
          <w:b/>
          <w:bCs/>
          <w:kern w:val="0"/>
          <w:sz w:val="40"/>
          <w:szCs w:val="40"/>
          <w:rtl/>
          <w14:ligatures w14:val="none"/>
        </w:rPr>
        <w:lastRenderedPageBreak/>
        <w:t>الفصل</w:t>
      </w:r>
      <w:r w:rsidR="00E67EC4" w:rsidRPr="006F3AC2">
        <w:rPr>
          <w:rFonts w:ascii="Sakkal Majalla" w:hAnsi="Sakkal Majalla" w:cs="Sakkal Majalla" w:hint="cs"/>
          <w:b/>
          <w:bCs/>
          <w:kern w:val="0"/>
          <w:sz w:val="40"/>
          <w:szCs w:val="40"/>
          <w:rtl/>
          <w14:ligatures w14:val="none"/>
        </w:rPr>
        <w:t xml:space="preserve"> </w:t>
      </w:r>
      <w:r w:rsidRPr="006F3AC2">
        <w:rPr>
          <w:rFonts w:ascii="Sakkal Majalla" w:hAnsi="Sakkal Majalla" w:cs="Sakkal Majalla" w:hint="cs"/>
          <w:b/>
          <w:bCs/>
          <w:kern w:val="0"/>
          <w:sz w:val="40"/>
          <w:szCs w:val="40"/>
          <w:rtl/>
          <w14:ligatures w14:val="none"/>
        </w:rPr>
        <w:t>الثاني</w:t>
      </w:r>
      <w:r w:rsidR="00E67EC4" w:rsidRPr="006F3AC2">
        <w:rPr>
          <w:rFonts w:ascii="Sakkal Majalla" w:hAnsi="Sakkal Majalla" w:cs="Sakkal Majalla" w:hint="cs"/>
          <w:b/>
          <w:bCs/>
          <w:kern w:val="0"/>
          <w:sz w:val="40"/>
          <w:szCs w:val="40"/>
          <w:rtl/>
          <w14:ligatures w14:val="none"/>
        </w:rPr>
        <w:t xml:space="preserve"> : الاطار </w:t>
      </w:r>
      <w:r w:rsidRPr="006F3AC2">
        <w:rPr>
          <w:rFonts w:ascii="Sakkal Majalla" w:hAnsi="Sakkal Majalla" w:cs="Sakkal Majalla" w:hint="cs"/>
          <w:b/>
          <w:bCs/>
          <w:kern w:val="0"/>
          <w:sz w:val="40"/>
          <w:szCs w:val="40"/>
          <w:rtl/>
          <w14:ligatures w14:val="none"/>
        </w:rPr>
        <w:t>النظري</w:t>
      </w:r>
      <w:bookmarkEnd w:id="21"/>
    </w:p>
    <w:p w14:paraId="4C255744" w14:textId="482307A5" w:rsidR="006F3AC2" w:rsidRPr="006F3AC2" w:rsidRDefault="006F3AC2" w:rsidP="006F3AC2">
      <w:pPr>
        <w:spacing w:before="100" w:beforeAutospacing="1" w:after="100" w:afterAutospacing="1"/>
        <w:ind w:firstLine="567"/>
        <w:jc w:val="center"/>
        <w:outlineLvl w:val="1"/>
        <w:rPr>
          <w:rFonts w:ascii="Sakkal Majalla" w:hAnsi="Sakkal Majalla" w:cs="Sakkal Majalla"/>
          <w:b/>
          <w:bCs/>
          <w:kern w:val="0"/>
          <w:sz w:val="36"/>
          <w:szCs w:val="36"/>
          <w:rtl/>
          <w14:ligatures w14:val="none"/>
        </w:rPr>
      </w:pPr>
      <w:bookmarkStart w:id="22" w:name="_Toc179754446"/>
      <w:r w:rsidRPr="006F3AC2">
        <w:rPr>
          <w:rFonts w:ascii="Sakkal Majalla" w:hAnsi="Sakkal Majalla" w:cs="Sakkal Majalla" w:hint="cs"/>
          <w:b/>
          <w:bCs/>
          <w:kern w:val="0"/>
          <w:sz w:val="36"/>
          <w:szCs w:val="36"/>
          <w:rtl/>
          <w14:ligatures w14:val="none"/>
        </w:rPr>
        <w:t>المبحث الأول: التحول الرقمي</w:t>
      </w:r>
      <w:bookmarkEnd w:id="22"/>
    </w:p>
    <w:p w14:paraId="3CBAE446" w14:textId="08862B53" w:rsidR="00E67EC4" w:rsidRPr="00E67EC4" w:rsidRDefault="006F3AC2" w:rsidP="006F3AC2">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23" w:name="_Toc179754447"/>
      <w:bookmarkStart w:id="24" w:name="_Hlk142001582"/>
      <w:r>
        <w:rPr>
          <w:rFonts w:ascii="Sakkal Majalla" w:hAnsi="Sakkal Majalla" w:cs="Sakkal Majalla" w:hint="cs"/>
          <w:b/>
          <w:bCs/>
          <w:kern w:val="0"/>
          <w:sz w:val="32"/>
          <w:szCs w:val="32"/>
          <w:rtl/>
          <w14:ligatures w14:val="none"/>
        </w:rPr>
        <w:t xml:space="preserve">1.1.2 </w:t>
      </w:r>
      <w:r w:rsidR="00E67EC4" w:rsidRPr="00E67EC4">
        <w:rPr>
          <w:rFonts w:ascii="Sakkal Majalla" w:hAnsi="Sakkal Majalla" w:cs="Sakkal Majalla" w:hint="cs"/>
          <w:b/>
          <w:bCs/>
          <w:kern w:val="0"/>
          <w:sz w:val="32"/>
          <w:szCs w:val="32"/>
          <w:rtl/>
          <w14:ligatures w14:val="none"/>
        </w:rPr>
        <w:t>مفهوم التحول الرقمي</w:t>
      </w:r>
      <w:bookmarkEnd w:id="23"/>
    </w:p>
    <w:bookmarkEnd w:id="24"/>
    <w:p w14:paraId="68D42E44" w14:textId="008A0371"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14:ligatures w14:val="none"/>
        </w:rPr>
        <w:t xml:space="preserve">  ساعد تطور تكنولوجيا الإعلام والاتصال واقتصاد المعرفة على تطوير مفاهيم جديدة لإحداث التنمية الرقمية والتي يعد من أهمها التحول الرقمي ، وهذا من خلال البحث والتطوير ومعالجة وبث المعلومات المفيدة والحساسة لمختلف </w:t>
      </w:r>
      <w:r w:rsidR="006F3AC2" w:rsidRPr="00E67EC4">
        <w:rPr>
          <w:rFonts w:ascii="Sakkal Majalla" w:hAnsi="Sakkal Majalla" w:cs="Sakkal Majalla" w:hint="cs"/>
          <w:kern w:val="0"/>
          <w:sz w:val="28"/>
          <w:szCs w:val="28"/>
          <w:rtl/>
          <w14:ligatures w14:val="none"/>
        </w:rPr>
        <w:t>المسؤولين في</w:t>
      </w:r>
      <w:r w:rsidRPr="00E67EC4">
        <w:rPr>
          <w:rFonts w:ascii="Sakkal Majalla" w:hAnsi="Sakkal Majalla" w:cs="Sakkal Majalla" w:hint="cs"/>
          <w:kern w:val="0"/>
          <w:sz w:val="28"/>
          <w:szCs w:val="28"/>
          <w:rtl/>
          <w14:ligatures w14:val="none"/>
        </w:rPr>
        <w:t xml:space="preserve"> العملية الرقمية، والضرورة التي تمس جميع الهيئات الحكومية وغير الحكومية والشركات بمختلف أنواعها وطبيعة وحجم نشاطها ونطاق تواجدها سواء على صعيد أسواقها المحلية أو الأسواق الدولية (</w:t>
      </w:r>
      <w:r w:rsidRPr="00E67EC4">
        <w:rPr>
          <w:rFonts w:ascii="Sakkal Majalla" w:hAnsi="Sakkal Majalla" w:cs="Sakkal Majalla" w:hint="cs"/>
          <w:kern w:val="0"/>
          <w:sz w:val="28"/>
          <w:szCs w:val="28"/>
          <w:lang w:bidi="ar-EG"/>
          <w14:ligatures w14:val="none"/>
        </w:rPr>
        <w:t>(</w:t>
      </w:r>
      <w:proofErr w:type="spellStart"/>
      <w:r w:rsidRPr="00E67EC4">
        <w:rPr>
          <w:rFonts w:ascii="Sakkal Majalla" w:hAnsi="Sakkal Majalla" w:cs="Sakkal Majalla" w:hint="cs"/>
          <w:kern w:val="0"/>
          <w:sz w:val="28"/>
          <w:szCs w:val="28"/>
          <w:lang w:bidi="ar-EG"/>
          <w14:ligatures w14:val="none"/>
        </w:rPr>
        <w:t>Clareson</w:t>
      </w:r>
      <w:proofErr w:type="spellEnd"/>
      <w:r w:rsidRPr="00E67EC4">
        <w:rPr>
          <w:rFonts w:ascii="Sakkal Majalla" w:hAnsi="Sakkal Majalla" w:cs="Sakkal Majalla" w:hint="cs"/>
          <w:kern w:val="0"/>
          <w:sz w:val="28"/>
          <w:szCs w:val="28"/>
          <w:lang w:bidi="ar-EG"/>
          <w14:ligatures w14:val="none"/>
        </w:rPr>
        <w:t xml:space="preserve"> </w:t>
      </w:r>
      <w:proofErr w:type="spellStart"/>
      <w:r w:rsidRPr="00E67EC4">
        <w:rPr>
          <w:rFonts w:ascii="Sakkal Majalla" w:hAnsi="Sakkal Majalla" w:cs="Sakkal Majalla" w:hint="cs"/>
          <w:kern w:val="0"/>
          <w:sz w:val="28"/>
          <w:szCs w:val="28"/>
          <w:lang w:bidi="ar-EG"/>
          <w14:ligatures w14:val="none"/>
        </w:rPr>
        <w:t>Tom,2016</w:t>
      </w:r>
      <w:proofErr w:type="spellEnd"/>
      <w:r w:rsidRPr="00E67EC4">
        <w:rPr>
          <w:rFonts w:ascii="Sakkal Majalla" w:hAnsi="Sakkal Majalla" w:cs="Sakkal Majalla" w:hint="cs"/>
          <w:kern w:val="0"/>
          <w:sz w:val="28"/>
          <w:szCs w:val="28"/>
          <w:rtl/>
          <w:lang w:bidi="ar-EG"/>
          <w14:ligatures w14:val="none"/>
        </w:rPr>
        <w:t>.</w:t>
      </w:r>
    </w:p>
    <w:p w14:paraId="2EFFC291"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ويعد موضوع التحول الرقمي من أبرز المفاهيم الإدارية الحديثة التي ظهرت خلال السنوات القليلة الماضية نظرا للاهتمام المتزايد بالمعلومات ، وتعاظم دور المعرفة في اقتصاديات الدول، حيث اقترن تصور التحول الرقمي بظهور اقتصاد المعرفة والتطور الهائل لتكنولوجيا الإعلام والاتصال، ومن التعاريف الأولى للتحول الرقمي هو الذي قدم من قبل مجموعة العمل في المحافظة العامة للتخطيط بفرنسا ويعرف كذلك بتقرير</w:t>
      </w:r>
      <w:r w:rsidRPr="00E67EC4">
        <w:rPr>
          <w:rFonts w:ascii="Sakkal Majalla" w:hAnsi="Sakkal Majalla" w:cs="Sakkal Majalla" w:hint="cs"/>
          <w:kern w:val="0"/>
          <w:sz w:val="28"/>
          <w:szCs w:val="28"/>
          <w14:ligatures w14:val="none"/>
        </w:rPr>
        <w:t xml:space="preserve">"" </w:t>
      </w:r>
      <w:proofErr w:type="spellStart"/>
      <w:r w:rsidRPr="00E67EC4">
        <w:rPr>
          <w:rFonts w:ascii="Sakkal Majalla" w:hAnsi="Sakkal Majalla" w:cs="Sakkal Majalla" w:hint="cs"/>
          <w:kern w:val="0"/>
          <w:sz w:val="28"/>
          <w:szCs w:val="28"/>
          <w14:ligatures w14:val="none"/>
        </w:rPr>
        <w:t>MARTRE</w:t>
      </w:r>
      <w:proofErr w:type="spellEnd"/>
      <w:r w:rsidRPr="00E67EC4">
        <w:rPr>
          <w:rFonts w:ascii="Sakkal Majalla" w:hAnsi="Sakkal Majalla" w:cs="Sakkal Majalla" w:hint="cs"/>
          <w:kern w:val="0"/>
          <w:sz w:val="28"/>
          <w:szCs w:val="28"/>
          <w:rtl/>
          <w14:ligatures w14:val="none"/>
        </w:rPr>
        <w:t xml:space="preserve">حيث عرفته أنه "مجموعة نشاطات منسقة من البحث، المعالجة وبث المعلومة المفيدة للأعوان والمتدخلين الرقميين لصياغة إستراتيجيتهم في ظل محيط يتسم بالتعقيد واشتداد المنافسة بين مختلف الشركات النشطة في ميدان النشاط الرقمي سواء كانت شركات محلية أو شركات أجنبية </w:t>
      </w:r>
      <w:bookmarkStart w:id="25" w:name="_Hlk118945724"/>
      <w:r w:rsidRPr="00E67EC4">
        <w:rPr>
          <w:rFonts w:ascii="Sakkal Majalla" w:hAnsi="Sakkal Majalla" w:cs="Sakkal Majalla" w:hint="cs"/>
          <w:kern w:val="0"/>
          <w:sz w:val="28"/>
          <w:szCs w:val="28"/>
          <w:rtl/>
          <w14:ligatures w14:val="none"/>
        </w:rPr>
        <w:t>(عيد ،2021).</w:t>
      </w:r>
      <w:bookmarkEnd w:id="25"/>
    </w:p>
    <w:p w14:paraId="24D802AE" w14:textId="3682982F"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وقد تطرق عدد من الباحثين والمستشارين الى مفهوم التحول الرقمي إذ عرفه </w:t>
      </w:r>
      <w:r w:rsidRPr="00E67EC4">
        <w:rPr>
          <w:rFonts w:ascii="Sakkal Majalla" w:hAnsi="Sakkal Majalla" w:cs="Sakkal Majalla" w:hint="cs"/>
          <w:kern w:val="0"/>
          <w:sz w:val="28"/>
          <w:szCs w:val="28"/>
          <w14:ligatures w14:val="none"/>
        </w:rPr>
        <w:t>Bettinger</w:t>
      </w:r>
      <w:r w:rsidRPr="00E67EC4">
        <w:rPr>
          <w:rFonts w:ascii="Sakkal Majalla" w:hAnsi="Sakkal Majalla" w:cs="Sakkal Majalla" w:hint="cs"/>
          <w:kern w:val="0"/>
          <w:sz w:val="28"/>
          <w:szCs w:val="28"/>
          <w:rtl/>
          <w14:ligatures w14:val="none"/>
        </w:rPr>
        <w:t xml:space="preserve"> بأنه</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"التكنولوجيا الرقمية والمهارات والخبرات مع تقنيات الكمبيوتر وعلوم الإدارة الحديثة</w:t>
      </w:r>
      <w:r w:rsidRPr="00E67EC4">
        <w:rPr>
          <w:rFonts w:ascii="Sakkal Majalla" w:hAnsi="Sakkal Majalla" w:cs="Sakkal Majalla" w:hint="cs"/>
          <w:kern w:val="0"/>
          <w:sz w:val="28"/>
          <w:szCs w:val="28"/>
          <w14:ligatures w14:val="none"/>
        </w:rPr>
        <w:t xml:space="preserve"> " (</w:t>
      </w:r>
      <w:proofErr w:type="spellStart"/>
      <w:r w:rsidRPr="00E67EC4">
        <w:rPr>
          <w:rFonts w:ascii="Sakkal Majalla" w:hAnsi="Sakkal Majalla" w:cs="Sakkal Majalla" w:hint="cs"/>
          <w:kern w:val="0"/>
          <w:sz w:val="28"/>
          <w:szCs w:val="28"/>
          <w14:ligatures w14:val="none"/>
        </w:rPr>
        <w:t>Bettinger,1972</w:t>
      </w:r>
      <w:proofErr w:type="spellEnd"/>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 xml:space="preserve">  ، كما</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عرفه  (</w:t>
      </w:r>
      <w:r w:rsidRPr="00E67EC4">
        <w:rPr>
          <w:rFonts w:ascii="Sakkal Majalla" w:hAnsi="Sakkal Majalla" w:cs="Sakkal Majalla" w:hint="cs"/>
          <w:kern w:val="0"/>
          <w:sz w:val="28"/>
          <w:szCs w:val="28"/>
          <w14:ligatures w14:val="none"/>
        </w:rPr>
        <w:t>Fitzgerald et al</w:t>
      </w:r>
      <w:r w:rsidRPr="00E67EC4">
        <w:rPr>
          <w:rFonts w:ascii="Sakkal Majalla" w:hAnsi="Sakkal Majalla" w:cs="Sakkal Majalla" w:hint="cs"/>
          <w:kern w:val="0"/>
          <w:sz w:val="28"/>
          <w:szCs w:val="28"/>
          <w:rtl/>
          <w14:ligatures w14:val="none"/>
        </w:rPr>
        <w:t xml:space="preserve">) بأنه "الإفادة من التقنيات الرقمية الحديثة وسائل التواصل الاجتماعي أو الهاتف المحمول أو الأجهزة المدمجة  لكي تتمكن المؤسسة من تحقيق الكفاءة في عملياتها الرئيسة ( مثل </w:t>
      </w:r>
      <w:r w:rsidRPr="00E67EC4">
        <w:rPr>
          <w:rFonts w:ascii="Sakkal Majalla" w:hAnsi="Sakkal Majalla" w:cs="Sakkal Majalla" w:hint="cs"/>
          <w:kern w:val="0"/>
          <w:sz w:val="28"/>
          <w:szCs w:val="28"/>
          <w:rtl/>
          <w14:ligatures w14:val="none"/>
        </w:rPr>
        <w:lastRenderedPageBreak/>
        <w:t>تعزيز تجربة العملاء ، تسهيل العمليات ، خلق أعمال جديدة ) ، ويؤكد الباحثون أن التحول الرقمي يساعد المؤسسات على تحقيق مزيد من المحاولات لكي</w:t>
      </w:r>
      <w:r w:rsidR="006F3AC2">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rtl/>
          <w14:ligatures w14:val="none"/>
        </w:rPr>
        <w:t>تستخدم الكفاءة في عملياتها ومن ثم خلق القيمة لها</w:t>
      </w:r>
      <w:r w:rsidRPr="00E67EC4">
        <w:rPr>
          <w:rFonts w:ascii="Sakkal Majalla" w:hAnsi="Sakkal Majalla" w:cs="Sakkal Majalla" w:hint="cs"/>
          <w:kern w:val="0"/>
          <w:sz w:val="28"/>
          <w:szCs w:val="28"/>
          <w14:ligatures w14:val="none"/>
        </w:rPr>
        <w:t xml:space="preserve"> . </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 xml:space="preserve">Fitzgerald et </w:t>
      </w:r>
      <w:proofErr w:type="spellStart"/>
      <w:r w:rsidRPr="00E67EC4">
        <w:rPr>
          <w:rFonts w:ascii="Sakkal Majalla" w:hAnsi="Sakkal Majalla" w:cs="Sakkal Majalla" w:hint="cs"/>
          <w:kern w:val="0"/>
          <w:sz w:val="28"/>
          <w:szCs w:val="28"/>
          <w14:ligatures w14:val="none"/>
        </w:rPr>
        <w:t>al,2013</w:t>
      </w:r>
      <w:proofErr w:type="spellEnd"/>
      <w:r w:rsidRPr="00E67EC4">
        <w:rPr>
          <w:rFonts w:ascii="Sakkal Majalla" w:hAnsi="Sakkal Majalla" w:cs="Sakkal Majalla" w:hint="cs"/>
          <w:kern w:val="0"/>
          <w:sz w:val="28"/>
          <w:szCs w:val="28"/>
          <w:rtl/>
          <w14:ligatures w14:val="none"/>
        </w:rPr>
        <w:t>)</w:t>
      </w:r>
      <w:r w:rsidR="006F3AC2">
        <w:rPr>
          <w:rFonts w:ascii="Sakkal Majalla" w:hAnsi="Sakkal Majalla" w:cs="Sakkal Majalla" w:hint="cs"/>
          <w:kern w:val="0"/>
          <w:sz w:val="28"/>
          <w:szCs w:val="28"/>
          <w:rtl/>
          <w14:ligatures w14:val="none"/>
        </w:rPr>
        <w:t>.</w:t>
      </w:r>
    </w:p>
    <w:p w14:paraId="0DEB8410"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وفى ضوء ما سبق يعرف الباحث التحول الرقمي بأنه هو العملية التي تتحول من خلالها المؤسسات إلى نماذج الأعمال التي تعتمد على التقنيات الرقمية لابتكار المنتجات والخدمات، وتوفير قنوات جديدة من العائدات وفرص متزايدة من قيمة منتجها.</w:t>
      </w:r>
    </w:p>
    <w:p w14:paraId="1F360BCB" w14:textId="36E9BD28" w:rsidR="00E67EC4" w:rsidRPr="006F3AC2" w:rsidRDefault="006F3AC2" w:rsidP="006F3AC2">
      <w:pPr>
        <w:spacing w:before="100" w:beforeAutospacing="1" w:after="100" w:afterAutospacing="1"/>
        <w:ind w:firstLine="0"/>
        <w:outlineLvl w:val="2"/>
        <w:rPr>
          <w:rFonts w:ascii="Sakkal Majalla" w:hAnsi="Sakkal Majalla" w:cs="Sakkal Majalla"/>
          <w:b/>
          <w:bCs/>
          <w:kern w:val="0"/>
          <w:sz w:val="32"/>
          <w:szCs w:val="32"/>
          <w:rtl/>
          <w14:ligatures w14:val="none"/>
        </w:rPr>
      </w:pPr>
      <w:bookmarkStart w:id="26" w:name="_Toc179754448"/>
      <w:bookmarkStart w:id="27" w:name="_Hlk142001595"/>
      <w:r w:rsidRPr="006F3AC2">
        <w:rPr>
          <w:rFonts w:ascii="Sakkal Majalla" w:hAnsi="Sakkal Majalla" w:cs="Sakkal Majalla" w:hint="cs"/>
          <w:b/>
          <w:bCs/>
          <w:kern w:val="0"/>
          <w:sz w:val="32"/>
          <w:szCs w:val="32"/>
          <w:rtl/>
          <w14:ligatures w14:val="none"/>
        </w:rPr>
        <w:t xml:space="preserve">2.1.2 </w:t>
      </w:r>
      <w:r w:rsidR="00E67EC4" w:rsidRPr="006F3AC2">
        <w:rPr>
          <w:rFonts w:ascii="Sakkal Majalla" w:hAnsi="Sakkal Majalla" w:cs="Sakkal Majalla" w:hint="cs"/>
          <w:b/>
          <w:bCs/>
          <w:kern w:val="0"/>
          <w:sz w:val="32"/>
          <w:szCs w:val="32"/>
          <w:rtl/>
          <w14:ligatures w14:val="none"/>
        </w:rPr>
        <w:t>أهمية التحول الرقمي</w:t>
      </w:r>
      <w:bookmarkEnd w:id="26"/>
      <w:r w:rsidR="00E67EC4" w:rsidRPr="006F3AC2">
        <w:rPr>
          <w:rFonts w:ascii="Sakkal Majalla" w:hAnsi="Sakkal Majalla" w:cs="Sakkal Majalla" w:hint="cs"/>
          <w:b/>
          <w:bCs/>
          <w:kern w:val="0"/>
          <w:sz w:val="32"/>
          <w:szCs w:val="32"/>
          <w:rtl/>
          <w14:ligatures w14:val="none"/>
        </w:rPr>
        <w:t xml:space="preserve"> </w:t>
      </w:r>
      <w:bookmarkEnd w:id="27"/>
    </w:p>
    <w:p w14:paraId="776F2423"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14:ligatures w14:val="none"/>
        </w:rPr>
        <w:t xml:space="preserve">  بعد الأزمة الاقتصادية العالمية لعام 2008 ، أضافت ثورة التحول الرقمي شكلا جديداً إلى عالم التمويل. فكان للتقنيات الرقمية تأثيرًا إيجابيًا وابتكارًا للشركات ، مما أحدث ثورة في طريقة تعامل الناس مع الأموال بعناية أكبر ، حيث أن المستهلكين هم المستفيدون من السرعة والتطور في  التحول الرقمي</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33</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p</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2016</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Peltoniemi</w:t>
      </w:r>
      <w:r w:rsidRPr="00E67EC4">
        <w:rPr>
          <w:rFonts w:ascii="Sakkal Majalla" w:hAnsi="Sakkal Majalla" w:cs="Sakkal Majalla" w:hint="cs"/>
          <w:kern w:val="0"/>
          <w:sz w:val="28"/>
          <w:szCs w:val="28"/>
          <w:rtl/>
          <w:lang w:bidi="ar-EG"/>
          <w14:ligatures w14:val="none"/>
        </w:rPr>
        <w:t>) وتظهر الأهمية الكبيرة  للتكنولوجيا في إحداث التطورات الكبيرة في الإنتاج (قواعد البيانات وأدوات صنع القرار ) وللتوزيع (معرفة القنوات الرقمية للعملاء وتجربة العملاء الجيدة والمرونة في عروض العملاء ) مما يمكن  للوافدين الجدد الحصول على مكان في الصناعة (</w:t>
      </w:r>
      <w:r w:rsidRPr="00E67EC4">
        <w:rPr>
          <w:rFonts w:ascii="Sakkal Majalla" w:hAnsi="Sakkal Majalla" w:cs="Sakkal Majalla" w:hint="cs"/>
          <w:kern w:val="0"/>
          <w:sz w:val="28"/>
          <w:szCs w:val="28"/>
          <w:lang w:bidi="ar-EG"/>
          <w14:ligatures w14:val="none"/>
        </w:rPr>
        <w:t>11</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p</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2017</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Nicoletti</w:t>
      </w:r>
      <w:r w:rsidRPr="00E67EC4">
        <w:rPr>
          <w:rFonts w:ascii="Sakkal Majalla" w:hAnsi="Sakkal Majalla" w:cs="Sakkal Majalla" w:hint="cs"/>
          <w:kern w:val="0"/>
          <w:sz w:val="28"/>
          <w:szCs w:val="28"/>
          <w:rtl/>
          <w:lang w:bidi="ar-EG"/>
          <w14:ligatures w14:val="none"/>
        </w:rPr>
        <w:t xml:space="preserve">). </w:t>
      </w:r>
    </w:p>
    <w:p w14:paraId="7DCA5829"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lang w:bidi="ar-EG"/>
          <w14:ligatures w14:val="none"/>
        </w:rPr>
      </w:pPr>
      <w:r w:rsidRPr="00E67EC4">
        <w:rPr>
          <w:rFonts w:ascii="Sakkal Majalla" w:hAnsi="Sakkal Majalla" w:cs="Sakkal Majalla" w:hint="cs"/>
          <w:kern w:val="0"/>
          <w:sz w:val="28"/>
          <w:szCs w:val="28"/>
          <w:rtl/>
          <w:lang w:bidi="ar-EG"/>
          <w14:ligatures w14:val="none"/>
        </w:rPr>
        <w:t xml:space="preserve">  وللتحول الرقمي أهمية واضحة في الأسواق المالية إذ يزيد من معدلات النمو وذلك عن طريق جانبين هامين ، حجم الأسواق والاستثمارات فاذا زاد استثمار المصارف والمؤسسات المالية نتيجة التطورات التكنولوجية المتقدمة سوف يؤثر ذلك وبشكل واضح في توسع حجم الأسواق وزيادتها بشكل يؤدي إلى زيادة العوائد على الاستثمارات وعلى المدى الطويل ، لذا فأن للتحول الرقمي أهمية كبيرة في ترتيب وظائف متكررة وبتقدم واسع المدى مقارنة في التداول سابقا الذي لم يتح الحصول على المعلومات بشكل أسهل وبتكاليف مرتفعة ومن ثم كان ذلك حاجز أمام دخول عملاء جدد في قطاع إدارة الأصول .</w:t>
      </w:r>
    </w:p>
    <w:p w14:paraId="56A50A10"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lang w:bidi="ar-EG"/>
          <w14:ligatures w14:val="none"/>
        </w:rPr>
        <w:t xml:space="preserve">  شهد  عصر التكنولوجيا الرقمية تقدما كبيرا في مجال الاستثمارات عام بعد عام  ، وفي 2014 توسعت الاستمارات بثلاثة أضعاف وبلغت تقريبا 12.2 مليار دولار ، وكانت الاستثمارات في الدول العالمية </w:t>
      </w:r>
      <w:r w:rsidRPr="00E67EC4">
        <w:rPr>
          <w:rFonts w:ascii="Sakkal Majalla" w:hAnsi="Sakkal Majalla" w:cs="Sakkal Majalla" w:hint="cs"/>
          <w:kern w:val="0"/>
          <w:sz w:val="28"/>
          <w:szCs w:val="28"/>
          <w:rtl/>
          <w:lang w:bidi="ar-EG"/>
          <w14:ligatures w14:val="none"/>
        </w:rPr>
        <w:lastRenderedPageBreak/>
        <w:t>4 مليار في سنة 2013 وتزايدت أكثر فيما بعد، وزادت أهمية التحول الرقمي وأخذت شهرة واسعة وانتشرت في بلدان متعددة ولاسيما بين عامي 2011 و 2016 وأصبحت البنوك الرقمية تستثمر استثمارات مباشرة كبيرة في التكنولوجيا الحيوية (</w:t>
      </w:r>
      <w:proofErr w:type="spellStart"/>
      <w:r w:rsidRPr="00E67EC4">
        <w:rPr>
          <w:rFonts w:ascii="Sakkal Majalla" w:hAnsi="Sakkal Majalla" w:cs="Sakkal Majalla" w:hint="cs"/>
          <w:kern w:val="0"/>
          <w:sz w:val="28"/>
          <w:szCs w:val="28"/>
          <w:lang w:bidi="ar-EG"/>
          <w14:ligatures w14:val="none"/>
        </w:rPr>
        <w:t>p7</w:t>
      </w:r>
      <w:proofErr w:type="spellEnd"/>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2018,</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Lukonga</w:t>
      </w:r>
      <w:r w:rsidRPr="00E67EC4">
        <w:rPr>
          <w:rFonts w:ascii="Sakkal Majalla" w:hAnsi="Sakkal Majalla" w:cs="Sakkal Majalla" w:hint="cs"/>
          <w:kern w:val="0"/>
          <w:sz w:val="28"/>
          <w:szCs w:val="28"/>
          <w:rtl/>
          <w:lang w:bidi="ar-EG"/>
          <w14:ligatures w14:val="none"/>
        </w:rPr>
        <w:t>).</w:t>
      </w:r>
    </w:p>
    <w:p w14:paraId="147FFAAE"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فضلا عما ذكر فإن للتكنولوجيا الرقمية أهمية في تسيير وصول المدفوعات بكل أمان وسرية وتخفيض التكاليف الصغيرة والمتوسطة وذلك عن طريق التقدم في مجال الخدمات المالية وشفافية العمليات الحكومية لتخلص من الفساد ، عن طريق التقنيات التي يوفرها التحول الرقمي يمكن الكشف عن الاحتيالات وإدارة مخاطر الائتمان والتحسين من إدارة الضمانات والاتباع التنظيمي ومن ثم توفير الاستقرار العالي والاندماج العالي .</w:t>
      </w:r>
    </w:p>
    <w:p w14:paraId="0CC0AA26" w14:textId="7EA1BA83" w:rsidR="00E67EC4" w:rsidRPr="006F3AC2" w:rsidRDefault="006F3AC2" w:rsidP="006F3AC2">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28" w:name="_Toc179754449"/>
      <w:bookmarkStart w:id="29" w:name="_Hlk142001610"/>
      <w:r w:rsidRPr="006F3AC2">
        <w:rPr>
          <w:rFonts w:ascii="Sakkal Majalla" w:hAnsi="Sakkal Majalla" w:cs="Sakkal Majalla" w:hint="cs"/>
          <w:b/>
          <w:bCs/>
          <w:kern w:val="0"/>
          <w:sz w:val="32"/>
          <w:szCs w:val="32"/>
          <w:rtl/>
          <w:lang w:bidi="ar-EG"/>
          <w14:ligatures w14:val="none"/>
        </w:rPr>
        <w:t xml:space="preserve">3.1.2 </w:t>
      </w:r>
      <w:r w:rsidR="00E67EC4" w:rsidRPr="006F3AC2">
        <w:rPr>
          <w:rFonts w:ascii="Sakkal Majalla" w:hAnsi="Sakkal Majalla" w:cs="Sakkal Majalla" w:hint="cs"/>
          <w:b/>
          <w:bCs/>
          <w:kern w:val="0"/>
          <w:sz w:val="32"/>
          <w:szCs w:val="32"/>
          <w:rtl/>
          <w:lang w:bidi="ar-EG"/>
          <w14:ligatures w14:val="none"/>
        </w:rPr>
        <w:t>مكونات التحول الرقمي</w:t>
      </w:r>
      <w:bookmarkEnd w:id="28"/>
      <w:r w:rsidR="00E67EC4" w:rsidRPr="006F3AC2">
        <w:rPr>
          <w:rFonts w:ascii="Sakkal Majalla" w:hAnsi="Sakkal Majalla" w:cs="Sakkal Majalla" w:hint="cs"/>
          <w:b/>
          <w:bCs/>
          <w:kern w:val="0"/>
          <w:sz w:val="32"/>
          <w:szCs w:val="32"/>
          <w:rtl/>
          <w:lang w:bidi="ar-EG"/>
          <w14:ligatures w14:val="none"/>
        </w:rPr>
        <w:t xml:space="preserve"> </w:t>
      </w:r>
      <w:bookmarkEnd w:id="29"/>
    </w:p>
    <w:p w14:paraId="564C2B7A"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نال موضوع تحديد مكونات التحول الرقمي اهتمام الكثير من الباحثين في هذا المجال ومن بينهم (</w:t>
      </w:r>
      <w:r w:rsidRPr="00E67EC4">
        <w:rPr>
          <w:rFonts w:ascii="Sakkal Majalla" w:hAnsi="Sakkal Majalla" w:cs="Sakkal Majalla" w:hint="cs"/>
          <w:kern w:val="0"/>
          <w:sz w:val="28"/>
          <w:szCs w:val="28"/>
          <w14:ligatures w14:val="none"/>
        </w:rPr>
        <w:t>2009</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al</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Becker et</w:t>
      </w:r>
      <w:r w:rsidRPr="00E67EC4">
        <w:rPr>
          <w:rFonts w:ascii="Sakkal Majalla" w:hAnsi="Sakkal Majalla" w:cs="Sakkal Majalla" w:hint="cs"/>
          <w:kern w:val="0"/>
          <w:sz w:val="28"/>
          <w:szCs w:val="28"/>
          <w:rtl/>
          <w14:ligatures w14:val="none"/>
        </w:rPr>
        <w:t>) ، إذا قاموا بتحديد هذه المكونات عن طريق مراجعة وتحليل اكثر من 70 من المطبوعات الأكاديمية للأعمال الرقمية</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 فضلا عن ذلك تم إجراء العديد من المقابلات الاستكشافية مع الخبراء والمختصين والمستشارين في مجال التحول الرقمي</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وكانت كل المطبوعات الأكاديمية تتميز بدرجة عالية من الموثوقية ، مما أدى إلى اقتراح مجموعة مكونات وهي</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الاستراتيجية الرقمية ، التقنيات الرقمية ، القدرات التنبؤية التحليلية ، علاقات العملاء ، الثقافة والناس ، علاقة الشبكة</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نماذج الأعمال الرقمية الجديدة ، ولوحظ عن طريق الأبحاث التي جرت عن</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هذه المكونات أن البعض يركز على الجانب التنظيمي، والبعض الآخر يركز على السياقات التكاملية بين هذه الأبعاد،</w:t>
      </w: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والبعض الآخر يركز على الكفاءات التنظيمية التي سيحققها التحول الرقمي (</w:t>
      </w:r>
      <w:r w:rsidRPr="00E67EC4">
        <w:rPr>
          <w:rFonts w:ascii="Sakkal Majalla" w:hAnsi="Sakkal Majalla" w:cs="Sakkal Majalla" w:hint="cs"/>
          <w:kern w:val="0"/>
          <w:sz w:val="28"/>
          <w:szCs w:val="28"/>
          <w14:ligatures w14:val="none"/>
        </w:rPr>
        <w:t>2009</w:t>
      </w:r>
      <w:r w:rsidRPr="00E67EC4">
        <w:rPr>
          <w:rFonts w:ascii="Sakkal Majalla" w:hAnsi="Sakkal Majalla" w:cs="Sakkal Majalla" w:hint="cs"/>
          <w:kern w:val="0"/>
          <w:sz w:val="28"/>
          <w:szCs w:val="28"/>
          <w:rtl/>
          <w14:ligatures w14:val="none"/>
        </w:rPr>
        <w:t xml:space="preserve"> </w:t>
      </w:r>
      <w:proofErr w:type="spellStart"/>
      <w:r w:rsidRPr="00E67EC4">
        <w:rPr>
          <w:rFonts w:ascii="Sakkal Majalla" w:hAnsi="Sakkal Majalla" w:cs="Sakkal Majalla" w:hint="cs"/>
          <w:kern w:val="0"/>
          <w:sz w:val="28"/>
          <w:szCs w:val="28"/>
          <w14:ligatures w14:val="none"/>
        </w:rPr>
        <w:t>Beghaus</w:t>
      </w:r>
      <w:proofErr w:type="spellEnd"/>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Back</w:t>
      </w:r>
      <w:r w:rsidRPr="00E67EC4">
        <w:rPr>
          <w:rFonts w:ascii="Sakkal Majalla" w:hAnsi="Sakkal Majalla" w:cs="Sakkal Majalla" w:hint="cs"/>
          <w:kern w:val="0"/>
          <w:sz w:val="28"/>
          <w:szCs w:val="28"/>
          <w:rtl/>
          <w14:ligatures w14:val="none"/>
        </w:rPr>
        <w:t>).</w:t>
      </w:r>
    </w:p>
    <w:p w14:paraId="432CBF96"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14:ligatures w14:val="none"/>
        </w:rPr>
      </w:pPr>
      <w:r w:rsidRPr="00E67EC4">
        <w:rPr>
          <w:rFonts w:ascii="Sakkal Majalla" w:hAnsi="Sakkal Majalla" w:cs="Sakkal Majalla" w:hint="cs"/>
          <w:kern w:val="0"/>
          <w:sz w:val="28"/>
          <w:szCs w:val="28"/>
          <w:lang w:bidi="ar-EG"/>
          <w14:ligatures w14:val="none"/>
        </w:rPr>
        <w:t xml:space="preserve">   </w:t>
      </w:r>
      <w:r w:rsidRPr="00E67EC4">
        <w:rPr>
          <w:rFonts w:ascii="Sakkal Majalla" w:hAnsi="Sakkal Majalla" w:cs="Sakkal Majalla" w:hint="cs"/>
          <w:kern w:val="0"/>
          <w:sz w:val="28"/>
          <w:szCs w:val="28"/>
          <w:rtl/>
          <w14:ligatures w14:val="none"/>
        </w:rPr>
        <w:t xml:space="preserve">ويوضح  </w:t>
      </w:r>
      <w:r w:rsidRPr="00E67EC4">
        <w:rPr>
          <w:rFonts w:ascii="Sakkal Majalla" w:hAnsi="Sakkal Majalla" w:cs="Sakkal Majalla" w:hint="cs"/>
          <w:kern w:val="0"/>
          <w:sz w:val="28"/>
          <w:szCs w:val="28"/>
          <w14:ligatures w14:val="none"/>
        </w:rPr>
        <w:t>(Kane et al , 2015 )</w:t>
      </w:r>
      <w:r w:rsidRPr="00E67EC4">
        <w:rPr>
          <w:rFonts w:ascii="Sakkal Majalla" w:hAnsi="Sakkal Majalla" w:cs="Sakkal Majalla" w:hint="cs"/>
          <w:kern w:val="0"/>
          <w:sz w:val="28"/>
          <w:szCs w:val="28"/>
          <w:rtl/>
          <w14:ligatures w14:val="none"/>
        </w:rPr>
        <w:t xml:space="preserve">  مكونات التحول الرقمي كما يلى  :</w:t>
      </w:r>
    </w:p>
    <w:p w14:paraId="26BEB649"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lastRenderedPageBreak/>
        <w:t>التقنيات الرقمية: مثل إنترنت الأشياء وأجهزة المحمول والطابعات الثلاثية الأبعاد والبيانات الكبيرة والذكاء</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الاصطناعي وكذلك الحوسبة السحابية في نماذج الأعمال في العديد من المؤسسات والشركات.</w:t>
      </w:r>
    </w:p>
    <w:p w14:paraId="7D63CB5C"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14:ligatures w14:val="none"/>
        </w:rPr>
      </w:pPr>
      <w:r w:rsidRPr="006F3AC2">
        <w:rPr>
          <w:rFonts w:ascii="Sakkal Majalla" w:hAnsi="Sakkal Majalla" w:cs="Sakkal Majalla" w:hint="cs"/>
          <w:kern w:val="0"/>
          <w:sz w:val="28"/>
          <w:szCs w:val="28"/>
          <w:rtl/>
          <w:lang w:bidi="ar-EG"/>
          <w14:ligatures w14:val="none"/>
        </w:rPr>
        <w:t xml:space="preserve">الاستراتيجية الرقمية: تتمثل الاستراتيجية الرقمية في </w:t>
      </w:r>
      <w:r w:rsidRPr="006F3AC2">
        <w:rPr>
          <w:rFonts w:ascii="Sakkal Majalla" w:hAnsi="Sakkal Majalla" w:cs="Sakkal Majalla" w:hint="cs"/>
          <w:kern w:val="0"/>
          <w:sz w:val="28"/>
          <w:szCs w:val="28"/>
          <w:rtl/>
          <w14:ligatures w14:val="none"/>
        </w:rPr>
        <w:t>مجموعة من العمليات والأهداف والقضايا التنظيمية المتعلقة بالتحول الرقمي.</w:t>
      </w:r>
    </w:p>
    <w:p w14:paraId="787D7524"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القدرات التنبؤية والتحليلية: يجب على المؤسسة لكي تكون ناضجة بشكل رقمي أن يكون لها القدرة على التنبؤ</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بالظروف البيئية والتكيف معها بسرعة.</w:t>
      </w:r>
    </w:p>
    <w:p w14:paraId="0003D580"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رقمنه العملاء وعلاقاتهم: يتمثل هذا البعد بجميع النواحي المتعلقة بعلاقات العملاء ومدى تأثير</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التقدم التكنولوجي الرقمي على هذه العلاقات.</w:t>
      </w:r>
    </w:p>
    <w:p w14:paraId="2E2246E0"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 xml:space="preserve">الثقافة والناس: بعد التعامل مع الثقافة السائدة في المجتمع </w:t>
      </w:r>
      <w:r w:rsidRPr="006F3AC2">
        <w:rPr>
          <w:rFonts w:ascii="Sakkal Majalla" w:hAnsi="Sakkal Majalla" w:cs="Sakkal Majalla" w:hint="cs"/>
          <w:kern w:val="0"/>
          <w:sz w:val="28"/>
          <w:szCs w:val="28"/>
          <w:rtl/>
          <w14:ligatures w14:val="none"/>
        </w:rPr>
        <w:t>تعد هذه واحدة من أكبر الصعوبات التي تواجه المنظمات عند إجراء التحول الرقمي، حيث تعد الثقافة مهمة جدًا في تشكيل المواقف والسلوكيات المتعلقة بالأداء التنظيمي</w:t>
      </w:r>
      <w:r w:rsidRPr="006F3AC2">
        <w:rPr>
          <w:rFonts w:ascii="Sakkal Majalla" w:hAnsi="Sakkal Majalla" w:cs="Sakkal Majalla" w:hint="cs"/>
          <w:kern w:val="0"/>
          <w:sz w:val="28"/>
          <w:szCs w:val="28"/>
          <w:rtl/>
          <w:lang w:bidi="ar-EG"/>
          <w14:ligatures w14:val="none"/>
        </w:rPr>
        <w:t>.</w:t>
      </w:r>
    </w:p>
    <w:p w14:paraId="7405BBC4"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العلاقات بالأخرين: إن المنظمة التي تسعى الى التطور رقميا يجب أن تكون عنصرا من عناصر الشبكة التي</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تتمثل بالموردين ، والشركات الناشئة ، والحكومات ، والمستثمرين ، والجامعات ، إذ أن تقنيات التكنولوجية الرقمية</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تتفاعل بشكل كبير مع هؤلاء اللاعبين عن طريقها تقنيات الاتصالات التي تكون على مستوى عال من السرعة</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والدقة والتواصل .</w:t>
      </w:r>
    </w:p>
    <w:p w14:paraId="1B01454E" w14:textId="77777777" w:rsidR="00E67EC4" w:rsidRPr="006F3AC2" w:rsidRDefault="00E67EC4" w:rsidP="006F3AC2">
      <w:pPr>
        <w:pStyle w:val="a6"/>
        <w:numPr>
          <w:ilvl w:val="0"/>
          <w:numId w:val="54"/>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نماذج الأعمال الرقمية الجديدة: أن المنظمات التي تتمتع بنضج رقمي يمكن أن تقوم بإنشاء نماذج أعمال جديدة</w:t>
      </w:r>
      <w:r w:rsidRPr="006F3AC2">
        <w:rPr>
          <w:rFonts w:ascii="Sakkal Majalla" w:hAnsi="Sakkal Majalla" w:cs="Sakkal Majalla" w:hint="cs"/>
          <w:kern w:val="0"/>
          <w:sz w:val="28"/>
          <w:szCs w:val="28"/>
          <w:lang w:bidi="ar-EG"/>
          <w14:ligatures w14:val="none"/>
        </w:rPr>
        <w:t xml:space="preserve"> </w:t>
      </w:r>
      <w:r w:rsidRPr="006F3AC2">
        <w:rPr>
          <w:rFonts w:ascii="Sakkal Majalla" w:hAnsi="Sakkal Majalla" w:cs="Sakkal Majalla" w:hint="cs"/>
          <w:kern w:val="0"/>
          <w:sz w:val="28"/>
          <w:szCs w:val="28"/>
          <w:rtl/>
          <w:lang w:bidi="ar-EG"/>
          <w14:ligatures w14:val="none"/>
        </w:rPr>
        <w:t>تنافسية ، تمكن التقنيات الرقمية المتكاملة المنظمات من تطوير عروضها.</w:t>
      </w:r>
    </w:p>
    <w:p w14:paraId="1ACC7D35" w14:textId="56556ACE" w:rsidR="00E67EC4" w:rsidRPr="00E67EC4" w:rsidRDefault="006F3AC2" w:rsidP="006F3AC2">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30" w:name="_Hlk142001895"/>
      <w:bookmarkStart w:id="31" w:name="_Toc179754450"/>
      <w:r>
        <w:rPr>
          <w:rFonts w:ascii="Sakkal Majalla" w:hAnsi="Sakkal Majalla" w:cs="Sakkal Majalla" w:hint="cs"/>
          <w:b/>
          <w:bCs/>
          <w:kern w:val="0"/>
          <w:sz w:val="32"/>
          <w:szCs w:val="32"/>
          <w:rtl/>
          <w14:ligatures w14:val="none"/>
        </w:rPr>
        <w:t xml:space="preserve">4.1.2 </w:t>
      </w:r>
      <w:r w:rsidR="00E67EC4" w:rsidRPr="00E67EC4">
        <w:rPr>
          <w:rFonts w:ascii="Sakkal Majalla" w:hAnsi="Sakkal Majalla" w:cs="Sakkal Majalla" w:hint="cs"/>
          <w:b/>
          <w:bCs/>
          <w:kern w:val="0"/>
          <w:sz w:val="32"/>
          <w:szCs w:val="32"/>
          <w:rtl/>
          <w14:ligatures w14:val="none"/>
        </w:rPr>
        <w:t>أ هداف التحول الرقمي</w:t>
      </w:r>
      <w:bookmarkEnd w:id="30"/>
      <w:bookmarkEnd w:id="31"/>
    </w:p>
    <w:p w14:paraId="31EC12C0"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14:ligatures w14:val="none"/>
        </w:rPr>
        <w:t xml:space="preserve">تتضمن عملية التحول الرقمي العديد من الأهداف ، بشكل رئيسي حول المؤسسات والشركات التي تخلق قيمة من خلال التفكير الرقمي والابتكار ، وكيفية تقديم المنتجات والخدمات ، وكيفية إظهار نماذج الأعمال بمتطلبات جديدة من خلال أسرع وأحدث التقنيات المبتكرة. وسلوك المجتمع ، لذلك يتغير مزيج </w:t>
      </w:r>
      <w:r w:rsidRPr="00E67EC4">
        <w:rPr>
          <w:rFonts w:ascii="Sakkal Majalla" w:hAnsi="Sakkal Majalla" w:cs="Sakkal Majalla" w:hint="cs"/>
          <w:kern w:val="0"/>
          <w:sz w:val="28"/>
          <w:szCs w:val="28"/>
          <w:rtl/>
          <w14:ligatures w14:val="none"/>
        </w:rPr>
        <w:lastRenderedPageBreak/>
        <w:t xml:space="preserve">المنتجات من مزيج من الأجهزة الرقمية والخدمات والشبكات ، مما يؤدي إلى نمو سريع للشركة. </w:t>
      </w:r>
      <w:r w:rsidRPr="00E67EC4">
        <w:rPr>
          <w:rFonts w:ascii="Sakkal Majalla" w:hAnsi="Sakkal Majalla" w:cs="Sakkal Majalla" w:hint="cs"/>
          <w:kern w:val="0"/>
          <w:sz w:val="28"/>
          <w:szCs w:val="28"/>
          <w:lang w:bidi="ar-EG"/>
          <w14:ligatures w14:val="none"/>
        </w:rPr>
        <w:t>(</w:t>
      </w:r>
      <w:proofErr w:type="spellStart"/>
      <w:r w:rsidRPr="00E67EC4">
        <w:rPr>
          <w:rFonts w:ascii="Sakkal Majalla" w:hAnsi="Sakkal Majalla" w:cs="Sakkal Majalla" w:hint="cs"/>
          <w:kern w:val="0"/>
          <w:sz w:val="28"/>
          <w:szCs w:val="28"/>
          <w:lang w:bidi="ar-EG"/>
          <w14:ligatures w14:val="none"/>
        </w:rPr>
        <w:t>Berghaus,2018</w:t>
      </w:r>
      <w:proofErr w:type="spellEnd"/>
      <w:r w:rsidRPr="00E67EC4">
        <w:rPr>
          <w:rFonts w:ascii="Sakkal Majalla" w:hAnsi="Sakkal Majalla" w:cs="Sakkal Majalla" w:hint="cs"/>
          <w:kern w:val="0"/>
          <w:sz w:val="28"/>
          <w:szCs w:val="28"/>
          <w:lang w:bidi="ar-EG"/>
          <w14:ligatures w14:val="none"/>
        </w:rPr>
        <w:t xml:space="preserve">) </w:t>
      </w:r>
      <w:r w:rsidRPr="00E67EC4">
        <w:rPr>
          <w:rFonts w:ascii="Sakkal Majalla" w:hAnsi="Sakkal Majalla" w:cs="Sakkal Majalla" w:hint="cs"/>
          <w:kern w:val="0"/>
          <w:sz w:val="28"/>
          <w:szCs w:val="28"/>
          <w:rtl/>
          <w:lang w:bidi="ar-EG"/>
          <w14:ligatures w14:val="none"/>
        </w:rPr>
        <w:t xml:space="preserve"> </w:t>
      </w:r>
    </w:p>
    <w:p w14:paraId="489827F1"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وتتلخص الأهداف في الاتي (المحروق، 2016):</w:t>
      </w:r>
    </w:p>
    <w:p w14:paraId="10411A60"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تم تصميم عملية التحول الرقمي لدفع المنظمة إلى تبني نهج يتم من خلاله تطوير استراتيجية تحول واضحة وإعطاء رؤية واضحة لالتزام جميع أصحاب المصلحة.</w:t>
      </w:r>
    </w:p>
    <w:p w14:paraId="2C9D95D7"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الهدف الآخر للتحول الرقمي هو التطوير الشامل والضبط الدقيق لسرعة وكفاءة العمليات والخدمات المالية ، ومن ثم تقديم هذه الخدمات بسهولة للعملاء بأسعار معقولة.</w:t>
      </w:r>
    </w:p>
    <w:p w14:paraId="348A1F17"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إجراء الأعمال بطريقة أكثر شفافية وتبسيط المعلومات وعرضها على العملاء والمواطنين والموردين.</w:t>
      </w:r>
    </w:p>
    <w:p w14:paraId="31D781DC"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تقليل التكلفة العالية للتحويلات بين الدول.</w:t>
      </w:r>
    </w:p>
    <w:p w14:paraId="339D99DB"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تعظيم كفاءة وشفافية العمليات الحكومية التي تدعم الحد من الفساد.</w:t>
      </w:r>
    </w:p>
    <w:p w14:paraId="40244498"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تسريع التحويلات الاجتماعية والإنسانية.</w:t>
      </w:r>
    </w:p>
    <w:p w14:paraId="4A68537C"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الاستمرار في تطوير وبناء المعرفة والخبرة الضخمة.</w:t>
      </w:r>
    </w:p>
    <w:p w14:paraId="1F5794D7" w14:textId="77777777" w:rsidR="00E67EC4" w:rsidRPr="006F3AC2" w:rsidRDefault="00E67EC4" w:rsidP="006F3AC2">
      <w:pPr>
        <w:pStyle w:val="a6"/>
        <w:numPr>
          <w:ilvl w:val="0"/>
          <w:numId w:val="55"/>
        </w:numPr>
        <w:spacing w:before="100" w:beforeAutospacing="1" w:after="100" w:afterAutospacing="1"/>
        <w:ind w:left="565"/>
        <w:rPr>
          <w:rFonts w:ascii="Sakkal Majalla" w:hAnsi="Sakkal Majalla" w:cs="Sakkal Majalla"/>
          <w:kern w:val="0"/>
          <w:sz w:val="28"/>
          <w:szCs w:val="28"/>
          <w:lang w:bidi="ar-EG"/>
          <w14:ligatures w14:val="none"/>
        </w:rPr>
      </w:pPr>
      <w:r w:rsidRPr="006F3AC2">
        <w:rPr>
          <w:rFonts w:ascii="Sakkal Majalla" w:hAnsi="Sakkal Majalla" w:cs="Sakkal Majalla" w:hint="cs"/>
          <w:kern w:val="0"/>
          <w:sz w:val="28"/>
          <w:szCs w:val="28"/>
          <w:rtl/>
          <w:lang w:bidi="ar-EG"/>
          <w14:ligatures w14:val="none"/>
        </w:rPr>
        <w:t>تهدف التقنيات الرقمية الجديدة إلى إظهار طرق أداء العمليات التنظيمية إلى مستوى الابتكار والعمل على تطوير نماذج الأعمال وإنتاج الخدمات.</w:t>
      </w:r>
    </w:p>
    <w:p w14:paraId="7DF5B8F2" w14:textId="0C47E5CA" w:rsidR="00E67EC4" w:rsidRPr="00E67EC4" w:rsidRDefault="006F3AC2" w:rsidP="006F3AC2">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32" w:name="_Hlk142001914"/>
      <w:bookmarkStart w:id="33" w:name="_Toc179754451"/>
      <w:r>
        <w:rPr>
          <w:rFonts w:ascii="Sakkal Majalla" w:hAnsi="Sakkal Majalla" w:cs="Sakkal Majalla" w:hint="cs"/>
          <w:b/>
          <w:bCs/>
          <w:kern w:val="0"/>
          <w:sz w:val="32"/>
          <w:szCs w:val="32"/>
          <w:rtl/>
          <w:lang w:bidi="ar-EG"/>
          <w14:ligatures w14:val="none"/>
        </w:rPr>
        <w:t xml:space="preserve">5.1.2 </w:t>
      </w:r>
      <w:r w:rsidR="00E67EC4" w:rsidRPr="00E67EC4">
        <w:rPr>
          <w:rFonts w:ascii="Sakkal Majalla" w:hAnsi="Sakkal Majalla" w:cs="Sakkal Majalla" w:hint="cs"/>
          <w:b/>
          <w:bCs/>
          <w:kern w:val="0"/>
          <w:sz w:val="32"/>
          <w:szCs w:val="32"/>
          <w:rtl/>
          <w:lang w:bidi="ar-EG"/>
          <w14:ligatures w14:val="none"/>
        </w:rPr>
        <w:t>إستراتيجيات التحول الرقمي</w:t>
      </w:r>
      <w:bookmarkEnd w:id="32"/>
      <w:bookmarkEnd w:id="33"/>
    </w:p>
    <w:p w14:paraId="56C508A2"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lang w:bidi="ar-EG"/>
          <w14:ligatures w14:val="none"/>
        </w:rPr>
        <w:t xml:space="preserve">  في واقع الأمر عندما تريد أي منظمة أن تتحول رقميا لابد لها من خطة عمل واضحة وذات توقيتات محددة ، تراعي موارد المنظمة وقدراتها الحقيقية ، وهي استراتيجية التحول الرقمي . وفي هذا الصدد يمكن تلخيص استراتيجيات التحول التكنولوجي الرقمي بثلاث استراتيجيات وهما : (</w:t>
      </w:r>
      <w:proofErr w:type="spellStart"/>
      <w:r w:rsidRPr="00E67EC4">
        <w:rPr>
          <w:rFonts w:ascii="Sakkal Majalla" w:hAnsi="Sakkal Majalla" w:cs="Sakkal Majalla" w:hint="cs"/>
          <w:kern w:val="0"/>
          <w:sz w:val="28"/>
          <w:szCs w:val="28"/>
          <w:lang w:bidi="ar-EG"/>
          <w14:ligatures w14:val="none"/>
        </w:rPr>
        <w:t>p4</w:t>
      </w:r>
      <w:proofErr w:type="spellEnd"/>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2015</w:t>
      </w:r>
      <w:r w:rsidRPr="00E67EC4">
        <w:rPr>
          <w:rFonts w:ascii="Sakkal Majalla" w:hAnsi="Sakkal Majalla" w:cs="Sakkal Majalla" w:hint="cs"/>
          <w:kern w:val="0"/>
          <w:sz w:val="28"/>
          <w:szCs w:val="28"/>
          <w:rtl/>
          <w:lang w:bidi="ar-EG"/>
          <w14:ligatures w14:val="none"/>
        </w:rPr>
        <w:t xml:space="preserve"> , </w:t>
      </w:r>
      <w:r w:rsidRPr="00E67EC4">
        <w:rPr>
          <w:rFonts w:ascii="Sakkal Majalla" w:hAnsi="Sakkal Majalla" w:cs="Sakkal Majalla" w:hint="cs"/>
          <w:kern w:val="0"/>
          <w:sz w:val="28"/>
          <w:szCs w:val="28"/>
          <w:lang w:bidi="ar-EG"/>
          <w14:ligatures w14:val="none"/>
        </w:rPr>
        <w:t>Cuesta</w:t>
      </w:r>
      <w:r w:rsidRPr="00E67EC4">
        <w:rPr>
          <w:rFonts w:ascii="Sakkal Majalla" w:hAnsi="Sakkal Majalla" w:cs="Sakkal Majalla" w:hint="cs"/>
          <w:kern w:val="0"/>
          <w:sz w:val="28"/>
          <w:szCs w:val="28"/>
          <w:rtl/>
          <w:lang w:bidi="ar-EG"/>
          <w14:ligatures w14:val="none"/>
        </w:rPr>
        <w:t xml:space="preserve">، </w:t>
      </w:r>
      <w:r w:rsidRPr="00E67EC4">
        <w:rPr>
          <w:rFonts w:ascii="Sakkal Majalla" w:hAnsi="Sakkal Majalla" w:cs="Sakkal Majalla" w:hint="cs"/>
          <w:kern w:val="0"/>
          <w:sz w:val="28"/>
          <w:szCs w:val="28"/>
          <w:lang w:bidi="ar-EG"/>
          <w14:ligatures w14:val="none"/>
        </w:rPr>
        <w:t>Tuesta</w:t>
      </w:r>
      <w:r w:rsidRPr="00E67EC4">
        <w:rPr>
          <w:rFonts w:ascii="Sakkal Majalla" w:hAnsi="Sakkal Majalla" w:cs="Sakkal Majalla" w:hint="cs"/>
          <w:kern w:val="0"/>
          <w:sz w:val="28"/>
          <w:szCs w:val="28"/>
          <w:rtl/>
          <w:lang w:bidi="ar-EG"/>
          <w14:ligatures w14:val="none"/>
        </w:rPr>
        <w:t xml:space="preserve">) </w:t>
      </w:r>
    </w:p>
    <w:p w14:paraId="5FE91E45"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lang w:bidi="ar-EG"/>
          <w14:ligatures w14:val="none"/>
        </w:rPr>
        <w:t>1 -</w:t>
      </w:r>
      <w:r w:rsidRPr="00E67EC4">
        <w:rPr>
          <w:rFonts w:ascii="Sakkal Majalla" w:hAnsi="Sakkal Majalla" w:cs="Sakkal Majalla" w:hint="cs"/>
          <w:b/>
          <w:bCs/>
          <w:kern w:val="0"/>
          <w:sz w:val="28"/>
          <w:szCs w:val="28"/>
          <w:rtl/>
          <w:lang w:bidi="ar-EG"/>
          <w14:ligatures w14:val="none"/>
        </w:rPr>
        <w:t>استراتيجية الاستجابة للمنافسة الجديدة</w:t>
      </w:r>
      <w:r w:rsidRPr="00E67EC4">
        <w:rPr>
          <w:rFonts w:ascii="Sakkal Majalla" w:hAnsi="Sakkal Majalla" w:cs="Sakkal Majalla" w:hint="cs"/>
          <w:kern w:val="0"/>
          <w:sz w:val="28"/>
          <w:szCs w:val="28"/>
          <w:rtl/>
          <w:lang w:bidi="ar-EG"/>
          <w14:ligatures w14:val="none"/>
        </w:rPr>
        <w:t xml:space="preserve">: في هذه المرحلة تتفاعل المنظمات مع التغيرات في العرض والطلب على الخدمات المالية عن طريق تطوير منتجات وخدمات رقمية جديدة يمكن عن طريقها </w:t>
      </w:r>
      <w:r w:rsidRPr="00E67EC4">
        <w:rPr>
          <w:rFonts w:ascii="Sakkal Majalla" w:hAnsi="Sakkal Majalla" w:cs="Sakkal Majalla" w:hint="cs"/>
          <w:kern w:val="0"/>
          <w:sz w:val="28"/>
          <w:szCs w:val="28"/>
          <w:rtl/>
          <w:lang w:bidi="ar-EG"/>
          <w14:ligatures w14:val="none"/>
        </w:rPr>
        <w:lastRenderedPageBreak/>
        <w:t>وضع نفسها في بيئة تنافسية جديدة، نلحظ هنا أن المنظمات تتبنى استراتيجية الاستجابة للتغيرات البيئية ، بمعنى أنها تكون تابع لقائد السوق.</w:t>
      </w:r>
    </w:p>
    <w:p w14:paraId="0D3B1ABB"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lang w:bidi="ar-EG"/>
          <w14:ligatures w14:val="none"/>
        </w:rPr>
        <w:t xml:space="preserve">2- </w:t>
      </w:r>
      <w:r w:rsidRPr="00E67EC4">
        <w:rPr>
          <w:rFonts w:ascii="Sakkal Majalla" w:hAnsi="Sakkal Majalla" w:cs="Sakkal Majalla" w:hint="cs"/>
          <w:b/>
          <w:bCs/>
          <w:kern w:val="0"/>
          <w:sz w:val="28"/>
          <w:szCs w:val="28"/>
          <w:rtl/>
          <w:lang w:bidi="ar-EG"/>
          <w14:ligatures w14:val="none"/>
        </w:rPr>
        <w:t>استراتيجية التكييف التكنولوجي</w:t>
      </w:r>
      <w:r w:rsidRPr="00E67EC4">
        <w:rPr>
          <w:rFonts w:ascii="Sakkal Majalla" w:hAnsi="Sakkal Majalla" w:cs="Sakkal Majalla" w:hint="cs"/>
          <w:kern w:val="0"/>
          <w:sz w:val="28"/>
          <w:szCs w:val="28"/>
          <w:rtl/>
          <w:lang w:bidi="ar-EG"/>
          <w14:ligatures w14:val="none"/>
        </w:rPr>
        <w:t>: تتمثل هذه المرحلة في عملية التحويل الرقمي المصرفي في إحداث تغيير عميق في البنى التحتية في المنصة التكنولوجية، وتحويلها الى بنية تحتية اكثر مرونة ليتم استيعاب تقنيات جديدة، فضلا عن سرعة عملية التطوير ، وتقديم منتجات جديدة .</w:t>
      </w:r>
    </w:p>
    <w:p w14:paraId="2F7D2D5C"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lang w:bidi="ar-EG"/>
          <w14:ligatures w14:val="none"/>
        </w:rPr>
        <w:t xml:space="preserve">3 - </w:t>
      </w:r>
      <w:r w:rsidRPr="00E67EC4">
        <w:rPr>
          <w:rFonts w:ascii="Sakkal Majalla" w:hAnsi="Sakkal Majalla" w:cs="Sakkal Majalla" w:hint="cs"/>
          <w:b/>
          <w:bCs/>
          <w:kern w:val="0"/>
          <w:sz w:val="28"/>
          <w:szCs w:val="28"/>
          <w:rtl/>
          <w:lang w:bidi="ar-EG"/>
          <w14:ligatures w14:val="none"/>
        </w:rPr>
        <w:t>استراتيجية التموضع</w:t>
      </w:r>
      <w:r w:rsidRPr="00E67EC4">
        <w:rPr>
          <w:rFonts w:ascii="Sakkal Majalla" w:hAnsi="Sakkal Majalla" w:cs="Sakkal Majalla" w:hint="cs"/>
          <w:kern w:val="0"/>
          <w:sz w:val="28"/>
          <w:szCs w:val="28"/>
          <w:rtl/>
          <w:lang w:bidi="ar-EG"/>
          <w14:ligatures w14:val="none"/>
        </w:rPr>
        <w:t>: ففي هذه الاستراتيجية تحاول المؤسسات المالية أن تجعل استثماراتها الرئيسة في التكنولوجيا تؤتي ثمارها عن طريق اعتماد استراتيجيات رقمية تنطوي على تغيير جذري في هيكلها التنظيمي ، بالشكل الذي يجعلها رائدة في مجال عملها ، ويكون لها اسمها ضمن قادة السوق ، يمكن أن نطلق على هذه الاستراتيجية (استراتيجية التدعيم الإلكتروني) .</w:t>
      </w:r>
    </w:p>
    <w:p w14:paraId="5393E718" w14:textId="274CAD73" w:rsidR="006F3AC2" w:rsidRDefault="006F3AC2" w:rsidP="003F5FA0">
      <w:pPr>
        <w:spacing w:before="100" w:beforeAutospacing="1" w:after="100" w:afterAutospacing="1"/>
        <w:ind w:firstLine="0"/>
        <w:contextualSpacing/>
        <w:outlineLvl w:val="2"/>
        <w:rPr>
          <w:rFonts w:ascii="Sakkal Majalla" w:hAnsi="Sakkal Majalla" w:cs="Sakkal Majalla"/>
          <w:kern w:val="0"/>
          <w:sz w:val="28"/>
          <w:szCs w:val="28"/>
          <w:rtl/>
          <w14:ligatures w14:val="none"/>
        </w:rPr>
      </w:pPr>
      <w:bookmarkStart w:id="34" w:name="_Hlk142001928"/>
      <w:bookmarkStart w:id="35" w:name="_Toc179754452"/>
      <w:r>
        <w:rPr>
          <w:rFonts w:ascii="Sakkal Majalla" w:hAnsi="Sakkal Majalla" w:cs="Sakkal Majalla" w:hint="cs"/>
          <w:b/>
          <w:bCs/>
          <w:kern w:val="0"/>
          <w:sz w:val="32"/>
          <w:szCs w:val="32"/>
          <w:rtl/>
          <w:lang w:bidi="ar-EG"/>
          <w14:ligatures w14:val="none"/>
        </w:rPr>
        <w:t xml:space="preserve">6.1.2 </w:t>
      </w:r>
      <w:r w:rsidR="00E67EC4" w:rsidRPr="00E67EC4">
        <w:rPr>
          <w:rFonts w:ascii="Sakkal Majalla" w:hAnsi="Sakkal Majalla" w:cs="Sakkal Majalla" w:hint="cs"/>
          <w:b/>
          <w:bCs/>
          <w:kern w:val="0"/>
          <w:sz w:val="32"/>
          <w:szCs w:val="32"/>
          <w:rtl/>
          <w14:ligatures w14:val="none"/>
        </w:rPr>
        <w:t>فوائد التحول الرقمي</w:t>
      </w:r>
      <w:bookmarkEnd w:id="34"/>
      <w:bookmarkEnd w:id="35"/>
      <w:r w:rsidR="00E67EC4" w:rsidRPr="00E67EC4">
        <w:rPr>
          <w:rFonts w:ascii="Sakkal Majalla" w:hAnsi="Sakkal Majalla" w:cs="Sakkal Majalla" w:hint="cs"/>
          <w:kern w:val="0"/>
          <w:sz w:val="28"/>
          <w:szCs w:val="28"/>
          <w:rtl/>
          <w14:ligatures w14:val="none"/>
        </w:rPr>
        <w:t xml:space="preserve"> </w:t>
      </w:r>
    </w:p>
    <w:p w14:paraId="7041E974" w14:textId="725FC022" w:rsidR="00E67EC4" w:rsidRPr="00E67EC4" w:rsidRDefault="00E67EC4" w:rsidP="00103125">
      <w:pPr>
        <w:spacing w:before="100" w:beforeAutospacing="1" w:after="100" w:afterAutospacing="1"/>
        <w:ind w:firstLine="567"/>
        <w:contextualSpacing/>
        <w:rPr>
          <w:rFonts w:ascii="Sakkal Majalla" w:hAnsi="Sakkal Majalla" w:cs="Sakkal Majalla"/>
          <w:kern w:val="0"/>
          <w:sz w:val="28"/>
          <w:szCs w:val="28"/>
          <w14:ligatures w14:val="none"/>
        </w:rPr>
      </w:pPr>
      <w:r w:rsidRPr="00E67EC4">
        <w:rPr>
          <w:rFonts w:ascii="Sakkal Majalla" w:hAnsi="Sakkal Majalla" w:cs="Sakkal Majalla" w:hint="cs"/>
          <w:kern w:val="0"/>
          <w:sz w:val="28"/>
          <w:szCs w:val="28"/>
          <w:rtl/>
          <w14:ligatures w14:val="none"/>
        </w:rPr>
        <w:t xml:space="preserve">يوجد العديد من الفوائد للتحول الرقمي ليس فقط للعملاء والجمهور فحسب ولكن للمنظمات والشركات </w:t>
      </w:r>
      <w:r w:rsidR="006F3AC2">
        <w:rPr>
          <w:rFonts w:ascii="Sakkal Majalla" w:hAnsi="Sakkal Majalla" w:cs="Sakkal Majalla" w:hint="cs"/>
          <w:kern w:val="0"/>
          <w:sz w:val="28"/>
          <w:szCs w:val="28"/>
          <w:rtl/>
          <w14:ligatures w14:val="none"/>
        </w:rPr>
        <w:t>.</w:t>
      </w:r>
      <w:r w:rsidRPr="00E67EC4">
        <w:rPr>
          <w:rFonts w:ascii="Sakkal Majalla" w:hAnsi="Sakkal Majalla" w:cs="Sakkal Majalla" w:hint="cs"/>
          <w:kern w:val="0"/>
          <w:sz w:val="28"/>
          <w:szCs w:val="28"/>
          <w:rtl/>
          <w14:ligatures w14:val="none"/>
        </w:rPr>
        <w:t xml:space="preserve">  </w:t>
      </w:r>
    </w:p>
    <w:p w14:paraId="2BA5E879" w14:textId="77777777" w:rsidR="00E67EC4" w:rsidRPr="00E67EC4" w:rsidRDefault="00E67EC4" w:rsidP="00103125">
      <w:pPr>
        <w:spacing w:before="100" w:beforeAutospacing="1" w:after="100" w:afterAutospacing="1"/>
        <w:ind w:firstLine="567"/>
        <w:contextualSpacing/>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14:ligatures w14:val="none"/>
        </w:rPr>
        <w:t>وأهم تلك الفوائد</w:t>
      </w:r>
      <w:r w:rsidRPr="00E67EC4">
        <w:rPr>
          <w:rFonts w:ascii="Sakkal Majalla" w:hAnsi="Sakkal Majalla" w:cs="Sakkal Majalla" w:hint="cs"/>
          <w:kern w:val="0"/>
          <w:sz w:val="28"/>
          <w:szCs w:val="28"/>
          <w:lang w:bidi="ar-EG"/>
          <w14:ligatures w14:val="none"/>
        </w:rPr>
        <w:t xml:space="preserve">: </w:t>
      </w:r>
      <w:r w:rsidRPr="00E67EC4">
        <w:rPr>
          <w:rFonts w:ascii="Sakkal Majalla" w:hAnsi="Sakkal Majalla" w:cs="Sakkal Majalla" w:hint="cs"/>
          <w:kern w:val="0"/>
          <w:sz w:val="28"/>
          <w:szCs w:val="28"/>
          <w:rtl/>
          <w14:ligatures w14:val="none"/>
        </w:rPr>
        <w:t>( هاني ، 2010)</w:t>
      </w:r>
      <w:r w:rsidRPr="00E67EC4">
        <w:rPr>
          <w:rFonts w:ascii="Sakkal Majalla" w:hAnsi="Sakkal Majalla" w:cs="Sakkal Majalla" w:hint="cs"/>
          <w:kern w:val="0"/>
          <w:sz w:val="28"/>
          <w:szCs w:val="28"/>
          <w:lang w:bidi="ar-EG"/>
          <w14:ligatures w14:val="none"/>
        </w:rPr>
        <w:t xml:space="preserve"> </w:t>
      </w:r>
    </w:p>
    <w:p w14:paraId="16D44200" w14:textId="77777777" w:rsidR="00E67EC4" w:rsidRPr="006F3AC2" w:rsidRDefault="00E67EC4" w:rsidP="006F3AC2">
      <w:pPr>
        <w:pStyle w:val="a6"/>
        <w:numPr>
          <w:ilvl w:val="0"/>
          <w:numId w:val="56"/>
        </w:numPr>
        <w:spacing w:before="100" w:beforeAutospacing="1" w:after="100" w:afterAutospacing="1"/>
        <w:ind w:left="565"/>
        <w:rPr>
          <w:rFonts w:ascii="Sakkal Majalla" w:hAnsi="Sakkal Majalla" w:cs="Sakkal Majalla"/>
          <w:kern w:val="0"/>
          <w:sz w:val="28"/>
          <w:szCs w:val="28"/>
          <w:lang w:bidi="ar-EG"/>
          <w14:ligatures w14:val="none"/>
        </w:rPr>
      </w:pPr>
      <w:r w:rsidRPr="006F3AC2">
        <w:rPr>
          <w:rFonts w:ascii="Sakkal Majalla" w:hAnsi="Sakkal Majalla" w:cs="Sakkal Majalla" w:hint="cs"/>
          <w:kern w:val="0"/>
          <w:sz w:val="28"/>
          <w:szCs w:val="28"/>
          <w:rtl/>
          <w14:ligatures w14:val="none"/>
        </w:rPr>
        <w:t>يعمل التحول الرقمي على توفير التكلفة والجهد بشكل كبير</w:t>
      </w:r>
      <w:r w:rsidRPr="006F3AC2">
        <w:rPr>
          <w:rFonts w:ascii="Sakkal Majalla" w:hAnsi="Sakkal Majalla" w:cs="Sakkal Majalla" w:hint="cs"/>
          <w:kern w:val="0"/>
          <w:sz w:val="28"/>
          <w:szCs w:val="28"/>
          <w:lang w:bidi="ar-EG"/>
          <w14:ligatures w14:val="none"/>
        </w:rPr>
        <w:t>.</w:t>
      </w:r>
    </w:p>
    <w:p w14:paraId="67F4BDE2" w14:textId="6A72A535" w:rsidR="00E67EC4" w:rsidRPr="006F3AC2" w:rsidRDefault="00E67EC4" w:rsidP="006F3AC2">
      <w:pPr>
        <w:pStyle w:val="a6"/>
        <w:numPr>
          <w:ilvl w:val="0"/>
          <w:numId w:val="56"/>
        </w:numPr>
        <w:spacing w:before="100" w:beforeAutospacing="1" w:after="100" w:afterAutospacing="1"/>
        <w:ind w:left="565"/>
        <w:rPr>
          <w:rFonts w:ascii="Sakkal Majalla" w:hAnsi="Sakkal Majalla" w:cs="Sakkal Majalla"/>
          <w:kern w:val="0"/>
          <w:sz w:val="28"/>
          <w:szCs w:val="28"/>
          <w:lang w:bidi="ar-EG"/>
          <w14:ligatures w14:val="none"/>
        </w:rPr>
      </w:pPr>
      <w:r w:rsidRPr="006F3AC2">
        <w:rPr>
          <w:rFonts w:ascii="Sakkal Majalla" w:hAnsi="Sakkal Majalla" w:cs="Sakkal Majalla" w:hint="cs"/>
          <w:kern w:val="0"/>
          <w:sz w:val="28"/>
          <w:szCs w:val="28"/>
          <w:rtl/>
          <w14:ligatures w14:val="none"/>
        </w:rPr>
        <w:t>تحسين وتوحيد الكفاءة التشغيلية</w:t>
      </w:r>
      <w:r w:rsidRPr="006F3AC2">
        <w:rPr>
          <w:rFonts w:ascii="Sakkal Majalla" w:hAnsi="Sakkal Majalla" w:cs="Sakkal Majalla" w:hint="cs"/>
          <w:kern w:val="0"/>
          <w:sz w:val="28"/>
          <w:szCs w:val="28"/>
          <w14:ligatures w14:val="none"/>
        </w:rPr>
        <w:t>.</w:t>
      </w:r>
      <w:r w:rsidRPr="006F3AC2">
        <w:rPr>
          <w:rFonts w:ascii="Sakkal Majalla" w:hAnsi="Sakkal Majalla" w:cs="Sakkal Majalla" w:hint="cs"/>
          <w:kern w:val="0"/>
          <w:sz w:val="28"/>
          <w:szCs w:val="28"/>
          <w:lang w:bidi="ar-EG"/>
          <w14:ligatures w14:val="none"/>
        </w:rPr>
        <w:t xml:space="preserve"> </w:t>
      </w:r>
    </w:p>
    <w:p w14:paraId="332576AC" w14:textId="00C9967A" w:rsidR="00E67EC4" w:rsidRPr="006F3AC2" w:rsidRDefault="00E67EC4" w:rsidP="006F3AC2">
      <w:pPr>
        <w:pStyle w:val="a6"/>
        <w:numPr>
          <w:ilvl w:val="0"/>
          <w:numId w:val="56"/>
        </w:numPr>
        <w:spacing w:before="100" w:beforeAutospacing="1" w:after="100" w:afterAutospacing="1"/>
        <w:ind w:left="565"/>
        <w:rPr>
          <w:rFonts w:ascii="Sakkal Majalla" w:hAnsi="Sakkal Majalla" w:cs="Sakkal Majalla"/>
          <w:kern w:val="0"/>
          <w:sz w:val="28"/>
          <w:szCs w:val="28"/>
          <w:lang w:bidi="ar-EG"/>
          <w14:ligatures w14:val="none"/>
        </w:rPr>
      </w:pPr>
      <w:r w:rsidRPr="006F3AC2">
        <w:rPr>
          <w:rFonts w:ascii="Sakkal Majalla" w:hAnsi="Sakkal Majalla" w:cs="Sakkal Majalla" w:hint="cs"/>
          <w:kern w:val="0"/>
          <w:sz w:val="28"/>
          <w:szCs w:val="28"/>
          <w:rtl/>
          <w14:ligatures w14:val="none"/>
        </w:rPr>
        <w:t>يحسن الجودة ويبسط إجراءات الحصول على الخدمات المقدمة للمستفيد.</w:t>
      </w:r>
    </w:p>
    <w:p w14:paraId="3F4669B8" w14:textId="46C8831B" w:rsidR="00E67EC4" w:rsidRPr="006F3AC2" w:rsidRDefault="00E67EC4" w:rsidP="006F3AC2">
      <w:pPr>
        <w:pStyle w:val="a6"/>
        <w:numPr>
          <w:ilvl w:val="0"/>
          <w:numId w:val="56"/>
        </w:numPr>
        <w:spacing w:before="100" w:beforeAutospacing="1" w:after="100" w:afterAutospacing="1"/>
        <w:ind w:left="565"/>
        <w:rPr>
          <w:rFonts w:ascii="Sakkal Majalla" w:hAnsi="Sakkal Majalla" w:cs="Sakkal Majalla"/>
          <w:kern w:val="0"/>
          <w:sz w:val="28"/>
          <w:szCs w:val="28"/>
          <w:lang w:bidi="ar-EG"/>
          <w14:ligatures w14:val="none"/>
        </w:rPr>
      </w:pPr>
      <w:r w:rsidRPr="006F3AC2">
        <w:rPr>
          <w:rFonts w:ascii="Sakkal Majalla" w:hAnsi="Sakkal Majalla" w:cs="Sakkal Majalla" w:hint="cs"/>
          <w:kern w:val="0"/>
          <w:sz w:val="28"/>
          <w:szCs w:val="28"/>
          <w:rtl/>
          <w:lang w:bidi="ar-EG"/>
          <w14:ligatures w14:val="none"/>
        </w:rPr>
        <w:t xml:space="preserve">محاولة الحصول على فرص لتقديم خدمات مبتكرة وإبداعية بدلا من الطرق التقليدية. </w:t>
      </w:r>
    </w:p>
    <w:p w14:paraId="0B528B64" w14:textId="77777777" w:rsidR="00E67EC4" w:rsidRPr="006F3AC2" w:rsidRDefault="00E67EC4" w:rsidP="006F3AC2">
      <w:pPr>
        <w:pStyle w:val="a6"/>
        <w:numPr>
          <w:ilvl w:val="0"/>
          <w:numId w:val="56"/>
        </w:numPr>
        <w:spacing w:before="100" w:beforeAutospacing="1" w:after="100" w:afterAutospacing="1"/>
        <w:ind w:left="565"/>
        <w:rPr>
          <w:rFonts w:ascii="Sakkal Majalla" w:hAnsi="Sakkal Majalla" w:cs="Sakkal Majalla"/>
          <w:kern w:val="0"/>
          <w:sz w:val="28"/>
          <w:szCs w:val="28"/>
          <w:rtl/>
          <w:lang w:bidi="ar-EG"/>
          <w14:ligatures w14:val="none"/>
        </w:rPr>
      </w:pPr>
      <w:r w:rsidRPr="006F3AC2">
        <w:rPr>
          <w:rFonts w:ascii="Sakkal Majalla" w:hAnsi="Sakkal Majalla" w:cs="Sakkal Majalla" w:hint="cs"/>
          <w:kern w:val="0"/>
          <w:sz w:val="28"/>
          <w:szCs w:val="28"/>
          <w:rtl/>
          <w:lang w:bidi="ar-EG"/>
          <w14:ligatures w14:val="none"/>
        </w:rPr>
        <w:t>يساعد التحول الرقمي على التوسع والانتشار للمنظمات والشركات في محيط أوسع والوصول إلى أكبر عدد من العملاء</w:t>
      </w:r>
      <w:r w:rsidRPr="006F3AC2">
        <w:rPr>
          <w:rFonts w:ascii="Sakkal Majalla" w:hAnsi="Sakkal Majalla" w:cs="Sakkal Majalla" w:hint="cs"/>
          <w:kern w:val="0"/>
          <w:sz w:val="28"/>
          <w:szCs w:val="28"/>
          <w:lang w:bidi="ar-EG"/>
          <w14:ligatures w14:val="none"/>
        </w:rPr>
        <w:t xml:space="preserve"> .</w:t>
      </w:r>
    </w:p>
    <w:p w14:paraId="6B3D7BF7" w14:textId="670CBE90" w:rsidR="006F3AC2" w:rsidRDefault="006F3AC2" w:rsidP="003F5FA0">
      <w:pPr>
        <w:spacing w:before="100" w:beforeAutospacing="1" w:after="100" w:afterAutospacing="1"/>
        <w:ind w:firstLine="567"/>
        <w:outlineLvl w:val="2"/>
        <w:rPr>
          <w:rFonts w:ascii="Sakkal Majalla" w:hAnsi="Sakkal Majalla" w:cs="Sakkal Majalla"/>
          <w:b/>
          <w:bCs/>
          <w:kern w:val="0"/>
          <w:sz w:val="28"/>
          <w:szCs w:val="28"/>
          <w:rtl/>
          <w:lang w:bidi="ar-EG"/>
          <w14:ligatures w14:val="none"/>
        </w:rPr>
      </w:pPr>
      <w:bookmarkStart w:id="36" w:name="_Hlk142001941"/>
      <w:bookmarkStart w:id="37" w:name="_Toc179754453"/>
      <w:r>
        <w:rPr>
          <w:rFonts w:ascii="Sakkal Majalla" w:hAnsi="Sakkal Majalla" w:cs="Sakkal Majalla" w:hint="cs"/>
          <w:b/>
          <w:bCs/>
          <w:kern w:val="0"/>
          <w:sz w:val="32"/>
          <w:szCs w:val="32"/>
          <w:rtl/>
          <w14:ligatures w14:val="none"/>
        </w:rPr>
        <w:t xml:space="preserve">7.1.2 </w:t>
      </w:r>
      <w:r w:rsidR="00E67EC4" w:rsidRPr="00E67EC4">
        <w:rPr>
          <w:rFonts w:ascii="Sakkal Majalla" w:hAnsi="Sakkal Majalla" w:cs="Sakkal Majalla" w:hint="cs"/>
          <w:b/>
          <w:bCs/>
          <w:kern w:val="0"/>
          <w:sz w:val="32"/>
          <w:szCs w:val="32"/>
          <w:rtl/>
          <w14:ligatures w14:val="none"/>
        </w:rPr>
        <w:t>خطوات التحول الرقمي</w:t>
      </w:r>
      <w:bookmarkEnd w:id="36"/>
      <w:bookmarkEnd w:id="37"/>
      <w:r>
        <w:rPr>
          <w:rFonts w:ascii="Sakkal Majalla" w:hAnsi="Sakkal Majalla" w:cs="Sakkal Majalla" w:hint="cs"/>
          <w:b/>
          <w:bCs/>
          <w:kern w:val="0"/>
          <w:sz w:val="28"/>
          <w:szCs w:val="28"/>
          <w:rtl/>
          <w:lang w:bidi="ar-EG"/>
          <w14:ligatures w14:val="none"/>
        </w:rPr>
        <w:t xml:space="preserve"> </w:t>
      </w:r>
    </w:p>
    <w:p w14:paraId="78BA431B" w14:textId="76746B18" w:rsidR="00E67EC4" w:rsidRPr="00E67EC4" w:rsidRDefault="00E67EC4"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E67EC4">
        <w:rPr>
          <w:rFonts w:ascii="Sakkal Majalla" w:hAnsi="Sakkal Majalla" w:cs="Sakkal Majalla" w:hint="cs"/>
          <w:kern w:val="0"/>
          <w:sz w:val="28"/>
          <w:szCs w:val="28"/>
          <w:rtl/>
          <w14:ligatures w14:val="none"/>
        </w:rPr>
        <w:lastRenderedPageBreak/>
        <w:t>يمر التحول الرقمي بالخطوات التالية</w:t>
      </w:r>
      <w:r w:rsidRPr="00E67EC4">
        <w:rPr>
          <w:rFonts w:ascii="Sakkal Majalla" w:hAnsi="Sakkal Majalla" w:cs="Sakkal Majalla" w:hint="cs"/>
          <w:kern w:val="0"/>
          <w:sz w:val="28"/>
          <w:szCs w:val="28"/>
          <w:lang w:bidi="ar-EG"/>
          <w14:ligatures w14:val="none"/>
        </w:rPr>
        <w:t xml:space="preserve">: </w:t>
      </w:r>
      <w:bookmarkStart w:id="38" w:name="_Hlk118926957"/>
      <w:r w:rsidRPr="00E67EC4">
        <w:rPr>
          <w:rFonts w:ascii="Sakkal Majalla" w:hAnsi="Sakkal Majalla" w:cs="Sakkal Majalla" w:hint="cs"/>
          <w:kern w:val="0"/>
          <w:sz w:val="28"/>
          <w:szCs w:val="28"/>
          <w:rtl/>
          <w14:ligatures w14:val="none"/>
        </w:rPr>
        <w:t>(المحروق، 2016)</w:t>
      </w:r>
      <w:r w:rsidRPr="00E67EC4">
        <w:rPr>
          <w:rFonts w:ascii="Sakkal Majalla" w:hAnsi="Sakkal Majalla" w:cs="Sakkal Majalla" w:hint="cs"/>
          <w:kern w:val="0"/>
          <w:sz w:val="28"/>
          <w:szCs w:val="28"/>
          <w:lang w:bidi="ar-EG"/>
          <w14:ligatures w14:val="none"/>
        </w:rPr>
        <w:t xml:space="preserve"> </w:t>
      </w:r>
      <w:bookmarkEnd w:id="38"/>
    </w:p>
    <w:p w14:paraId="1CAD6377" w14:textId="77777777" w:rsidR="00E67EC4" w:rsidRPr="006F3AC2" w:rsidRDefault="00E67EC4" w:rsidP="006F3AC2">
      <w:pPr>
        <w:pStyle w:val="a6"/>
        <w:numPr>
          <w:ilvl w:val="0"/>
          <w:numId w:val="57"/>
        </w:numPr>
        <w:spacing w:before="100" w:beforeAutospacing="1" w:after="100" w:afterAutospacing="1"/>
        <w:ind w:left="565"/>
        <w:rPr>
          <w:rFonts w:ascii="Sakkal Majalla" w:hAnsi="Sakkal Majalla" w:cs="Sakkal Majalla"/>
          <w:kern w:val="0"/>
          <w:sz w:val="28"/>
          <w:szCs w:val="28"/>
          <w:rtl/>
          <w14:ligatures w14:val="none"/>
        </w:rPr>
      </w:pPr>
      <w:r w:rsidRPr="006F3AC2">
        <w:rPr>
          <w:rFonts w:ascii="Sakkal Majalla" w:hAnsi="Sakkal Majalla" w:cs="Sakkal Majalla" w:hint="cs"/>
          <w:kern w:val="0"/>
          <w:sz w:val="28"/>
          <w:szCs w:val="28"/>
          <w:rtl/>
          <w14:ligatures w14:val="none"/>
        </w:rPr>
        <w:t>قياس القدرات الرقمية الحالية.</w:t>
      </w:r>
    </w:p>
    <w:p w14:paraId="42CD7B10" w14:textId="77777777" w:rsidR="00E67EC4" w:rsidRPr="006F3AC2" w:rsidRDefault="00E67EC4" w:rsidP="006F3AC2">
      <w:pPr>
        <w:pStyle w:val="a6"/>
        <w:numPr>
          <w:ilvl w:val="0"/>
          <w:numId w:val="57"/>
        </w:numPr>
        <w:spacing w:before="100" w:beforeAutospacing="1" w:after="100" w:afterAutospacing="1"/>
        <w:ind w:left="565"/>
        <w:rPr>
          <w:rFonts w:ascii="Sakkal Majalla" w:hAnsi="Sakkal Majalla" w:cs="Sakkal Majalla"/>
          <w:kern w:val="0"/>
          <w:sz w:val="28"/>
          <w:szCs w:val="28"/>
          <w:rtl/>
          <w14:ligatures w14:val="none"/>
        </w:rPr>
      </w:pPr>
      <w:r w:rsidRPr="006F3AC2">
        <w:rPr>
          <w:rFonts w:ascii="Sakkal Majalla" w:hAnsi="Sakkal Majalla" w:cs="Sakkal Majalla" w:hint="cs"/>
          <w:kern w:val="0"/>
          <w:sz w:val="28"/>
          <w:szCs w:val="28"/>
          <w:rtl/>
          <w14:ligatures w14:val="none"/>
        </w:rPr>
        <w:t xml:space="preserve">تحديد أفضل هيكل عمل </w:t>
      </w:r>
      <w:r w:rsidRPr="006F3AC2">
        <w:rPr>
          <w:rFonts w:ascii="Sakkal Majalla" w:hAnsi="Sakkal Majalla" w:cs="Sakkal Majalla" w:hint="cs"/>
          <w:kern w:val="0"/>
          <w:sz w:val="28"/>
          <w:szCs w:val="28"/>
          <w:rtl/>
          <w:lang w:bidi="ar-EG"/>
          <w14:ligatures w14:val="none"/>
        </w:rPr>
        <w:t xml:space="preserve">لأنشطة </w:t>
      </w:r>
      <w:r w:rsidRPr="006F3AC2">
        <w:rPr>
          <w:rFonts w:ascii="Sakkal Majalla" w:hAnsi="Sakkal Majalla" w:cs="Sakkal Majalla" w:hint="cs"/>
          <w:kern w:val="0"/>
          <w:sz w:val="28"/>
          <w:szCs w:val="28"/>
          <w:rtl/>
          <w14:ligatures w14:val="none"/>
        </w:rPr>
        <w:t>التسويق الرقمي.</w:t>
      </w:r>
    </w:p>
    <w:p w14:paraId="5FF6DC71" w14:textId="77777777" w:rsidR="00E67EC4" w:rsidRPr="006F3AC2" w:rsidRDefault="00E67EC4" w:rsidP="006F3AC2">
      <w:pPr>
        <w:pStyle w:val="a6"/>
        <w:numPr>
          <w:ilvl w:val="0"/>
          <w:numId w:val="57"/>
        </w:numPr>
        <w:spacing w:before="100" w:beforeAutospacing="1" w:after="100" w:afterAutospacing="1"/>
        <w:ind w:left="565"/>
        <w:rPr>
          <w:rFonts w:ascii="Sakkal Majalla" w:hAnsi="Sakkal Majalla" w:cs="Sakkal Majalla"/>
          <w:kern w:val="0"/>
          <w:sz w:val="28"/>
          <w:szCs w:val="28"/>
          <w:rtl/>
          <w14:ligatures w14:val="none"/>
        </w:rPr>
      </w:pPr>
      <w:r w:rsidRPr="006F3AC2">
        <w:rPr>
          <w:rFonts w:ascii="Sakkal Majalla" w:hAnsi="Sakkal Majalla" w:cs="Sakkal Majalla" w:hint="cs"/>
          <w:kern w:val="0"/>
          <w:sz w:val="28"/>
          <w:szCs w:val="28"/>
          <w:rtl/>
          <w14:ligatures w14:val="none"/>
        </w:rPr>
        <w:t>تحديد متطلبات الخطة الاستثمارية.</w:t>
      </w:r>
    </w:p>
    <w:p w14:paraId="1C73CDC5" w14:textId="77777777" w:rsidR="00E67EC4" w:rsidRPr="006F3AC2" w:rsidRDefault="00E67EC4" w:rsidP="006F3AC2">
      <w:pPr>
        <w:pStyle w:val="a6"/>
        <w:numPr>
          <w:ilvl w:val="0"/>
          <w:numId w:val="57"/>
        </w:numPr>
        <w:spacing w:before="100" w:beforeAutospacing="1" w:after="100" w:afterAutospacing="1"/>
        <w:ind w:left="565"/>
        <w:rPr>
          <w:rFonts w:ascii="Sakkal Majalla" w:hAnsi="Sakkal Majalla" w:cs="Sakkal Majalla"/>
          <w:kern w:val="0"/>
          <w:sz w:val="28"/>
          <w:szCs w:val="28"/>
          <w:rtl/>
          <w14:ligatures w14:val="none"/>
        </w:rPr>
      </w:pPr>
      <w:r w:rsidRPr="006F3AC2">
        <w:rPr>
          <w:rFonts w:ascii="Sakkal Majalla" w:hAnsi="Sakkal Majalla" w:cs="Sakkal Majalla" w:hint="cs"/>
          <w:kern w:val="0"/>
          <w:sz w:val="28"/>
          <w:szCs w:val="28"/>
          <w:rtl/>
          <w14:ligatures w14:val="none"/>
        </w:rPr>
        <w:t>تحديد العوائق التي تحول دون التكامل الرقمي.</w:t>
      </w:r>
    </w:p>
    <w:p w14:paraId="21A9B591" w14:textId="77777777" w:rsidR="00E67EC4" w:rsidRPr="006F3AC2" w:rsidRDefault="00E67EC4" w:rsidP="006F3AC2">
      <w:pPr>
        <w:pStyle w:val="a6"/>
        <w:numPr>
          <w:ilvl w:val="0"/>
          <w:numId w:val="57"/>
        </w:numPr>
        <w:spacing w:before="100" w:beforeAutospacing="1" w:after="100" w:afterAutospacing="1"/>
        <w:ind w:left="565"/>
        <w:rPr>
          <w:rFonts w:ascii="Sakkal Majalla" w:hAnsi="Sakkal Majalla" w:cs="Sakkal Majalla"/>
          <w:kern w:val="0"/>
          <w:sz w:val="28"/>
          <w:szCs w:val="28"/>
          <w14:ligatures w14:val="none"/>
        </w:rPr>
      </w:pPr>
      <w:r w:rsidRPr="006F3AC2">
        <w:rPr>
          <w:rFonts w:ascii="Sakkal Majalla" w:hAnsi="Sakkal Majalla" w:cs="Sakkal Majalla" w:hint="cs"/>
          <w:kern w:val="0"/>
          <w:sz w:val="28"/>
          <w:szCs w:val="28"/>
          <w:rtl/>
          <w14:ligatures w14:val="none"/>
        </w:rPr>
        <w:t>إدارة التغيير للتحول الرقمي.</w:t>
      </w:r>
    </w:p>
    <w:p w14:paraId="06A73B98" w14:textId="2A74BA2F" w:rsidR="00E67EC4" w:rsidRPr="00E67EC4" w:rsidRDefault="006F3AC2" w:rsidP="003F5FA0">
      <w:pPr>
        <w:spacing w:before="100" w:beforeAutospacing="1" w:after="100" w:afterAutospacing="1"/>
        <w:ind w:firstLine="0"/>
        <w:outlineLvl w:val="2"/>
        <w:rPr>
          <w:rFonts w:ascii="Sakkal Majalla" w:hAnsi="Sakkal Majalla" w:cs="Sakkal Majalla"/>
          <w:b/>
          <w:bCs/>
          <w:kern w:val="0"/>
          <w:sz w:val="28"/>
          <w:szCs w:val="28"/>
          <w:rtl/>
          <w14:ligatures w14:val="none"/>
        </w:rPr>
      </w:pPr>
      <w:bookmarkStart w:id="39" w:name="_Toc179754454"/>
      <w:bookmarkStart w:id="40" w:name="_Hlk142001954"/>
      <w:r>
        <w:rPr>
          <w:rFonts w:ascii="Sakkal Majalla" w:hAnsi="Sakkal Majalla" w:cs="Sakkal Majalla" w:hint="cs"/>
          <w:b/>
          <w:bCs/>
          <w:kern w:val="0"/>
          <w:sz w:val="32"/>
          <w:szCs w:val="32"/>
          <w:rtl/>
          <w14:ligatures w14:val="none"/>
        </w:rPr>
        <w:t>8.1.2</w:t>
      </w:r>
      <w:r w:rsidR="00E67EC4" w:rsidRPr="00E67EC4">
        <w:rPr>
          <w:rFonts w:ascii="Sakkal Majalla" w:hAnsi="Sakkal Majalla" w:cs="Sakkal Majalla" w:hint="cs"/>
          <w:b/>
          <w:bCs/>
          <w:kern w:val="0"/>
          <w:sz w:val="32"/>
          <w:szCs w:val="32"/>
          <w:rtl/>
          <w14:ligatures w14:val="none"/>
        </w:rPr>
        <w:t xml:space="preserve"> تحديد محاور مؤشر قياس مستوي التحول الرقمي</w:t>
      </w:r>
      <w:bookmarkEnd w:id="39"/>
    </w:p>
    <w:bookmarkEnd w:id="40"/>
    <w:p w14:paraId="58A5E75F"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تتعدد الجوانب والإجراءات المختلفة التي تقوم بها منشآت الأعمال لتتحول رقميا ويمكن تصنيف هذه الإجراءات إلى أربعة محاور، يتمثل المحور الأول في التخطيط الاستراتيجي حيث يصعب تبني التحول الرقمي من قبل إدارة لا تؤمن بأهمية ذلك ومنافعه ولو في الأجل الطويل، ويساعد تقبل الإدارة فضلا عن تقبل العاملين لتبني فكرة التحول الرقمي علي تسريع خطوات التحول الرقمي، ويتم تطوير مجموعة من المؤشرات لقياس ثقافة المنشأة حول التحول الرقمي .</w:t>
      </w:r>
    </w:p>
    <w:p w14:paraId="6FAA0758"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 xml:space="preserve">أما المحور الثاني يتمثل في الموارد البشرية الواعية والراغبة والقادرة علي إدارة التقنيات الرقمية والاستفادة من مزاياها، ويمثل رأس المال البشري الركيزة الأهم لتحقيق نجاح التحول الرقمي ويتم قياس كفاءة الموارد البشرية من خلال عدد من مؤشرات الكفاءة. </w:t>
      </w:r>
    </w:p>
    <w:p w14:paraId="68E8A105"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ويتمثل المحور الثالث في البنية المؤسسية والتي تعبر عن مدي تأهل المنشأة لتقبل التحول الرقمي، وهنا يتم تطوير مجموعة من المؤشرات الهامة لقياس مدي توافر الإمكانيات المادية في المنشأة التي ترغب في التحول الرقمي، أو قياس مدي كفاءة وفاعلية القدرات المادية المتاحة بمنشآت الأعمال.</w:t>
      </w:r>
    </w:p>
    <w:p w14:paraId="3F7625F1"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14:ligatures w14:val="none"/>
        </w:rPr>
        <w:t xml:space="preserve">  </w:t>
      </w:r>
      <w:r w:rsidRPr="00E67EC4">
        <w:rPr>
          <w:rFonts w:ascii="Sakkal Majalla" w:hAnsi="Sakkal Majalla" w:cs="Sakkal Majalla" w:hint="cs"/>
          <w:kern w:val="0"/>
          <w:sz w:val="28"/>
          <w:szCs w:val="28"/>
          <w:rtl/>
          <w14:ligatures w14:val="none"/>
        </w:rPr>
        <w:t xml:space="preserve">وأخيراً المحور الرابع تقنيات التحول الرقمي في ظل تعدد وتنوع تقنيات التحول الرقمي فمن المتوقع تطوير عدد كبير من المؤشرات التي تقيس مستوي تبني هذه التقنيات. </w:t>
      </w:r>
      <w:r w:rsidRPr="00E67EC4">
        <w:rPr>
          <w:rFonts w:ascii="Sakkal Majalla" w:hAnsi="Sakkal Majalla" w:cs="Sakkal Majalla"/>
          <w:kern w:val="0"/>
          <w:sz w:val="28"/>
          <w:szCs w:val="28"/>
          <w:rtl/>
          <w14:ligatures w14:val="none"/>
        </w:rPr>
        <w:t>(</w:t>
      </w:r>
      <w:r w:rsidRPr="00E67EC4">
        <w:rPr>
          <w:rFonts w:ascii="Sakkal Majalla" w:hAnsi="Sakkal Majalla" w:cs="Sakkal Majalla" w:hint="cs"/>
          <w:kern w:val="0"/>
          <w:sz w:val="28"/>
          <w:szCs w:val="28"/>
          <w:rtl/>
          <w14:ligatures w14:val="none"/>
        </w:rPr>
        <w:t>محمد وآخرون ،2022)</w:t>
      </w:r>
    </w:p>
    <w:p w14:paraId="329A6252"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lastRenderedPageBreak/>
        <w:t xml:space="preserve">   ووفقا لــ  (محمد وآخرون ،2022)  يتم تحديد عناصر كل محور من محاور التحول الرقمي من خلال : </w:t>
      </w:r>
    </w:p>
    <w:p w14:paraId="67BAC079" w14:textId="77777777" w:rsidR="00E67EC4" w:rsidRPr="003F5FA0" w:rsidRDefault="00E67EC4" w:rsidP="003F5FA0">
      <w:pPr>
        <w:pStyle w:val="a6"/>
        <w:numPr>
          <w:ilvl w:val="0"/>
          <w:numId w:val="58"/>
        </w:numPr>
        <w:spacing w:before="100" w:beforeAutospacing="1" w:after="100" w:afterAutospacing="1"/>
        <w:ind w:left="565"/>
        <w:rPr>
          <w:rFonts w:ascii="Sakkal Majalla" w:hAnsi="Sakkal Majalla" w:cs="Sakkal Majalla"/>
          <w:kern w:val="0"/>
          <w:sz w:val="28"/>
          <w:szCs w:val="28"/>
          <w:rtl/>
          <w14:ligatures w14:val="none"/>
        </w:rPr>
      </w:pPr>
      <w:r w:rsidRPr="003F5FA0">
        <w:rPr>
          <w:rFonts w:ascii="Sakkal Majalla" w:hAnsi="Sakkal Majalla" w:cs="Sakkal Majalla" w:hint="cs"/>
          <w:kern w:val="0"/>
          <w:sz w:val="28"/>
          <w:szCs w:val="28"/>
          <w:rtl/>
          <w14:ligatures w14:val="none"/>
        </w:rPr>
        <w:t>عناصر محور التخطيط الاستراتيجي: وتشتمل علي ثلاثة عناصر رئيسية هي الرؤية والرسالة والخطة الإستراتيجية، والمبادرة والمشاركة، ويتم تحديد مستوي التقدم للمنشأة في هذا المحور.</w:t>
      </w:r>
    </w:p>
    <w:p w14:paraId="0276D640" w14:textId="77777777" w:rsidR="00E67EC4" w:rsidRPr="003F5FA0" w:rsidRDefault="00E67EC4" w:rsidP="003F5FA0">
      <w:pPr>
        <w:pStyle w:val="a6"/>
        <w:numPr>
          <w:ilvl w:val="0"/>
          <w:numId w:val="58"/>
        </w:numPr>
        <w:spacing w:before="100" w:beforeAutospacing="1" w:after="100" w:afterAutospacing="1"/>
        <w:ind w:left="565"/>
        <w:rPr>
          <w:rFonts w:ascii="Sakkal Majalla" w:hAnsi="Sakkal Majalla" w:cs="Sakkal Majalla"/>
          <w:kern w:val="0"/>
          <w:sz w:val="28"/>
          <w:szCs w:val="28"/>
          <w:rtl/>
          <w14:ligatures w14:val="none"/>
        </w:rPr>
      </w:pPr>
      <w:r w:rsidRPr="003F5FA0">
        <w:rPr>
          <w:rFonts w:ascii="Sakkal Majalla" w:hAnsi="Sakkal Majalla" w:cs="Sakkal Majalla" w:hint="cs"/>
          <w:kern w:val="0"/>
          <w:sz w:val="28"/>
          <w:szCs w:val="28"/>
          <w:rtl/>
          <w14:ligatures w14:val="none"/>
        </w:rPr>
        <w:t>عناصر محور إعداد القادة: وتشتمل علي ثلاثة عناصر رئيسية هي الكفاءة والخبرة، والتدريب، والتجارب الرقمية السابقة.</w:t>
      </w:r>
    </w:p>
    <w:p w14:paraId="24060522" w14:textId="77777777" w:rsidR="00E67EC4" w:rsidRPr="003F5FA0" w:rsidRDefault="00E67EC4" w:rsidP="003F5FA0">
      <w:pPr>
        <w:pStyle w:val="a6"/>
        <w:numPr>
          <w:ilvl w:val="0"/>
          <w:numId w:val="58"/>
        </w:numPr>
        <w:spacing w:before="100" w:beforeAutospacing="1" w:after="100" w:afterAutospacing="1"/>
        <w:ind w:left="565"/>
        <w:rPr>
          <w:rFonts w:ascii="Sakkal Majalla" w:hAnsi="Sakkal Majalla" w:cs="Sakkal Majalla"/>
          <w:kern w:val="0"/>
          <w:sz w:val="28"/>
          <w:szCs w:val="28"/>
          <w:rtl/>
          <w14:ligatures w14:val="none"/>
        </w:rPr>
      </w:pPr>
      <w:r w:rsidRPr="003F5FA0">
        <w:rPr>
          <w:rFonts w:ascii="Sakkal Majalla" w:hAnsi="Sakkal Majalla" w:cs="Sakkal Majalla" w:hint="cs"/>
          <w:kern w:val="0"/>
          <w:sz w:val="28"/>
          <w:szCs w:val="28"/>
          <w:rtl/>
          <w14:ligatures w14:val="none"/>
        </w:rPr>
        <w:t>عناصر محور البنية المؤسسية: وتشتمل على ثلاثة عناصر رئيسية هي الأجهزة التكنولوجية والبرامج الإلكترونية وشبكات الاتصالات.</w:t>
      </w:r>
    </w:p>
    <w:p w14:paraId="15FF9F74" w14:textId="77777777" w:rsidR="00E67EC4" w:rsidRPr="003F5FA0" w:rsidRDefault="00E67EC4" w:rsidP="003F5FA0">
      <w:pPr>
        <w:pStyle w:val="a6"/>
        <w:numPr>
          <w:ilvl w:val="0"/>
          <w:numId w:val="58"/>
        </w:numPr>
        <w:spacing w:before="100" w:beforeAutospacing="1" w:after="100" w:afterAutospacing="1"/>
        <w:ind w:left="565"/>
        <w:rPr>
          <w:rFonts w:ascii="Sakkal Majalla" w:hAnsi="Sakkal Majalla" w:cs="Sakkal Majalla"/>
          <w:kern w:val="0"/>
          <w:sz w:val="28"/>
          <w:szCs w:val="28"/>
          <w14:ligatures w14:val="none"/>
        </w:rPr>
      </w:pPr>
      <w:r w:rsidRPr="003F5FA0">
        <w:rPr>
          <w:rFonts w:ascii="Sakkal Majalla" w:hAnsi="Sakkal Majalla" w:cs="Sakkal Majalla" w:hint="cs"/>
          <w:kern w:val="0"/>
          <w:sz w:val="28"/>
          <w:szCs w:val="28"/>
          <w:rtl/>
          <w14:ligatures w14:val="none"/>
        </w:rPr>
        <w:t>عناصر محور استقطاب المهارات والكفاءات: وتشتمل علي ثلاثة عناصر رئيسية هي تكامل محاور التحول، معا، وخطط التطوير، وطرق التقييم.</w:t>
      </w:r>
    </w:p>
    <w:p w14:paraId="0A94F52B" w14:textId="44B0F426" w:rsidR="00E67EC4" w:rsidRPr="00E67EC4" w:rsidRDefault="003F5FA0" w:rsidP="003F5FA0">
      <w:pPr>
        <w:spacing w:before="100" w:beforeAutospacing="1" w:after="100" w:afterAutospacing="1"/>
        <w:ind w:firstLine="0"/>
        <w:outlineLvl w:val="2"/>
        <w:rPr>
          <w:rFonts w:ascii="Sakkal Majalla" w:hAnsi="Sakkal Majalla" w:cs="Sakkal Majalla"/>
          <w:kern w:val="0"/>
          <w:sz w:val="32"/>
          <w:szCs w:val="32"/>
          <w:rtl/>
          <w:lang w:bidi="ar-EG"/>
          <w14:ligatures w14:val="none"/>
        </w:rPr>
      </w:pPr>
      <w:bookmarkStart w:id="41" w:name="_Toc179754455"/>
      <w:bookmarkStart w:id="42" w:name="_Hlk142001970"/>
      <w:r>
        <w:rPr>
          <w:rFonts w:ascii="Sakkal Majalla" w:hAnsi="Sakkal Majalla" w:cs="Sakkal Majalla" w:hint="cs"/>
          <w:b/>
          <w:bCs/>
          <w:kern w:val="0"/>
          <w:sz w:val="32"/>
          <w:szCs w:val="32"/>
          <w:rtl/>
          <w:lang w:bidi="ar-EG"/>
          <w14:ligatures w14:val="none"/>
        </w:rPr>
        <w:t xml:space="preserve">9.1.2 </w:t>
      </w:r>
      <w:r w:rsidR="00E67EC4" w:rsidRPr="00E67EC4">
        <w:rPr>
          <w:rFonts w:ascii="Sakkal Majalla" w:hAnsi="Sakkal Majalla" w:cs="Sakkal Majalla" w:hint="cs"/>
          <w:b/>
          <w:bCs/>
          <w:kern w:val="0"/>
          <w:sz w:val="32"/>
          <w:szCs w:val="32"/>
          <w:rtl/>
          <w:lang w:bidi="ar-EG"/>
          <w14:ligatures w14:val="none"/>
        </w:rPr>
        <w:t>مخاطر التحول الرقمي</w:t>
      </w:r>
      <w:bookmarkEnd w:id="41"/>
      <w:r w:rsidR="00E67EC4" w:rsidRPr="00E67EC4">
        <w:rPr>
          <w:rFonts w:ascii="Sakkal Majalla" w:hAnsi="Sakkal Majalla" w:cs="Sakkal Majalla" w:hint="cs"/>
          <w:kern w:val="0"/>
          <w:sz w:val="32"/>
          <w:szCs w:val="32"/>
          <w:rtl/>
          <w:lang w:bidi="ar-EG"/>
          <w14:ligatures w14:val="none"/>
        </w:rPr>
        <w:t xml:space="preserve"> </w:t>
      </w:r>
      <w:bookmarkEnd w:id="42"/>
    </w:p>
    <w:p w14:paraId="0F8E25CD"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تعترف المؤسسات والشركات في مختلف القطاعات بمخاطر التحول الإلكتروني وتعد من أبرز المخاطر الرقمية التي تواجهها في الوقت الحاضر، وعلى الرغم من المزايا العديدة التي توفرها التكنولوجيا الرقمية للشركات والمؤسسات المالية وعملائها ، إلا أن هناك مخاطر متعدد للتكنولوجية الحديثة تتعرض لها الكثير من هذه المؤسسات والشركات ،وللتحول  الرقمي له القدرة على التدمير ، ما يؤدي إلى تأثيرات سلبية في المنافسة بين الشركات والبنوك من حيث السرعة والأسعار والراحة وكيفية المحافظة على العملاء</w:t>
      </w:r>
      <w:r w:rsidRPr="00E67EC4">
        <w:rPr>
          <w:rFonts w:ascii="Sakkal Majalla" w:hAnsi="Sakkal Majalla" w:cs="Sakkal Majalla" w:hint="cs"/>
          <w:kern w:val="0"/>
          <w:sz w:val="28"/>
          <w:szCs w:val="28"/>
          <w14:ligatures w14:val="none"/>
        </w:rPr>
        <w:t>(</w:t>
      </w:r>
      <w:proofErr w:type="spellStart"/>
      <w:r w:rsidRPr="00E67EC4">
        <w:rPr>
          <w:rFonts w:ascii="Sakkal Majalla" w:hAnsi="Sakkal Majalla" w:cs="Sakkal Majalla" w:hint="cs"/>
          <w:kern w:val="0"/>
          <w:sz w:val="28"/>
          <w:szCs w:val="28"/>
          <w14:ligatures w14:val="none"/>
        </w:rPr>
        <w:t>Brainard,2016:p3</w:t>
      </w:r>
      <w:proofErr w:type="spellEnd"/>
      <w:r w:rsidRPr="00E67EC4">
        <w:rPr>
          <w:rFonts w:ascii="Sakkal Majalla" w:hAnsi="Sakkal Majalla" w:cs="Sakkal Majalla" w:hint="cs"/>
          <w:kern w:val="0"/>
          <w:sz w:val="28"/>
          <w:szCs w:val="28"/>
          <w14:ligatures w14:val="none"/>
        </w:rPr>
        <w:t>)</w:t>
      </w:r>
      <w:r w:rsidRPr="00E67EC4">
        <w:rPr>
          <w:rFonts w:ascii="Sakkal Majalla" w:hAnsi="Sakkal Majalla" w:cs="Sakkal Majalla" w:hint="cs"/>
          <w:kern w:val="0"/>
          <w:sz w:val="28"/>
          <w:szCs w:val="28"/>
          <w:rtl/>
          <w14:ligatures w14:val="none"/>
        </w:rPr>
        <w:t>.</w:t>
      </w:r>
    </w:p>
    <w:p w14:paraId="5B4CDF45"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وقد تتولد العديد من المخاطر التشغيلية فيما يتعلق بالتحول الرقمي، فيمكن أن تتعرض المؤسسات الى كثير من العمليات والتي تتمثل في النقص بالمعلومات والأخطاء البشرية والتدخلات الخارجية ، فضلا عن ذلك جودة البيانات وحمايتها وهناك أيضا المخاطر السيبرانية .</w:t>
      </w:r>
    </w:p>
    <w:p w14:paraId="2F1E43F1"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14:ligatures w14:val="none"/>
        </w:rPr>
      </w:pPr>
      <w:r w:rsidRPr="00E67EC4">
        <w:rPr>
          <w:rFonts w:ascii="Sakkal Majalla" w:hAnsi="Sakkal Majalla" w:cs="Sakkal Majalla" w:hint="cs"/>
          <w:kern w:val="0"/>
          <w:sz w:val="28"/>
          <w:szCs w:val="28"/>
          <w:rtl/>
          <w14:ligatures w14:val="none"/>
        </w:rPr>
        <w:lastRenderedPageBreak/>
        <w:t xml:space="preserve">  المخاطر السيبرانية: بفعل التطورات التكنولوجيا الرقمية تقوم الكثير من المؤسسات و الشركات بالاعتماد على أنظمة وبرمجيات تكنولوجيا المعلومات المعقدة لغرض التشغيل ،ومن الممكن أن تكون هذه الأنظمة معقدة تحتاج وقتا طويلا لغرض إكمال العمل بها، مما يؤدي إلى تعرضها للتهديدات الداخلية والخارجية وهذا يؤدي الى تقليل الشفافية في العمليات وضعف في نماذج الأعمال بسبب الخلل في أعمال مزودي الخدمة (</w:t>
      </w:r>
      <w:proofErr w:type="spellStart"/>
      <w:r w:rsidRPr="00E67EC4">
        <w:rPr>
          <w:rFonts w:ascii="Sakkal Majalla" w:hAnsi="Sakkal Majalla" w:cs="Sakkal Majalla" w:hint="cs"/>
          <w:kern w:val="0"/>
          <w:sz w:val="28"/>
          <w:szCs w:val="28"/>
          <w14:ligatures w14:val="none"/>
        </w:rPr>
        <w:t>p3</w:t>
      </w:r>
      <w:proofErr w:type="spellEnd"/>
      <w:r w:rsidRPr="00E67EC4">
        <w:rPr>
          <w:rFonts w:ascii="Sakkal Majalla" w:hAnsi="Sakkal Majalla" w:cs="Sakkal Majalla" w:hint="cs"/>
          <w:kern w:val="0"/>
          <w:sz w:val="28"/>
          <w:szCs w:val="28"/>
          <w:rtl/>
          <w14:ligatures w14:val="none"/>
        </w:rPr>
        <w:t>:</w:t>
      </w:r>
      <w:r w:rsidRPr="00E67EC4">
        <w:rPr>
          <w:rFonts w:ascii="Sakkal Majalla" w:hAnsi="Sakkal Majalla" w:cs="Sakkal Majalla" w:hint="cs"/>
          <w:kern w:val="0"/>
          <w:sz w:val="28"/>
          <w:szCs w:val="28"/>
          <w14:ligatures w14:val="none"/>
        </w:rPr>
        <w:t>2018,</w:t>
      </w:r>
      <w:r w:rsidRPr="00E67EC4">
        <w:rPr>
          <w:rFonts w:ascii="Sakkal Majalla" w:hAnsi="Sakkal Majalla" w:cs="Sakkal Majalla" w:hint="cs"/>
          <w:kern w:val="0"/>
          <w:sz w:val="28"/>
          <w:szCs w:val="28"/>
          <w:rtl/>
          <w14:ligatures w14:val="none"/>
        </w:rPr>
        <w:t xml:space="preserve"> </w:t>
      </w:r>
      <w:r w:rsidRPr="00E67EC4">
        <w:rPr>
          <w:rFonts w:ascii="Sakkal Majalla" w:hAnsi="Sakkal Majalla" w:cs="Sakkal Majalla" w:hint="cs"/>
          <w:kern w:val="0"/>
          <w:sz w:val="28"/>
          <w:szCs w:val="28"/>
          <w14:ligatures w14:val="none"/>
        </w:rPr>
        <w:t>.(Lukonga</w:t>
      </w:r>
      <w:r w:rsidRPr="00E67EC4">
        <w:rPr>
          <w:rFonts w:ascii="Sakkal Majalla" w:hAnsi="Sakkal Majalla" w:cs="Sakkal Majalla" w:hint="cs"/>
          <w:kern w:val="0"/>
          <w:sz w:val="28"/>
          <w:szCs w:val="28"/>
          <w:rtl/>
          <w14:ligatures w14:val="none"/>
        </w:rPr>
        <w:t xml:space="preserve"> </w:t>
      </w:r>
    </w:p>
    <w:p w14:paraId="37214147" w14:textId="77777777" w:rsidR="00E67EC4" w:rsidRPr="00E67EC4" w:rsidRDefault="00E67EC4" w:rsidP="00103125">
      <w:pPr>
        <w:spacing w:before="100" w:beforeAutospacing="1" w:after="100" w:afterAutospacing="1"/>
        <w:ind w:firstLine="567"/>
        <w:rPr>
          <w:rFonts w:ascii="Sakkal Majalla" w:hAnsi="Sakkal Majalla" w:cs="Sakkal Majalla"/>
          <w:kern w:val="0"/>
          <w:sz w:val="28"/>
          <w:szCs w:val="28"/>
          <w:rtl/>
          <w14:ligatures w14:val="none"/>
        </w:rPr>
      </w:pPr>
      <w:r w:rsidRPr="00E67EC4">
        <w:rPr>
          <w:rFonts w:ascii="Sakkal Majalla" w:hAnsi="Sakkal Majalla" w:cs="Sakkal Majalla" w:hint="cs"/>
          <w:kern w:val="0"/>
          <w:sz w:val="28"/>
          <w:szCs w:val="28"/>
          <w:rtl/>
          <w14:ligatures w14:val="none"/>
        </w:rPr>
        <w:t xml:space="preserve">   وعليه فإن هذه المخاطر تبرز العلاقة الوثيقة بين مخاطر التحول الرقمي والأمن السيبراني،  إن عملية التحول الرقمي لا تخلوا من المخاطر ، ومن الأسباب التي أدت إلى زيادة المخاطر الرقمية: </w:t>
      </w:r>
    </w:p>
    <w:p w14:paraId="11D21AA3" w14:textId="77777777" w:rsidR="00E67EC4" w:rsidRPr="003F5FA0" w:rsidRDefault="00E67EC4" w:rsidP="003F5FA0">
      <w:pPr>
        <w:pStyle w:val="a6"/>
        <w:numPr>
          <w:ilvl w:val="0"/>
          <w:numId w:val="59"/>
        </w:numPr>
        <w:spacing w:before="100" w:beforeAutospacing="1" w:after="100" w:afterAutospacing="1"/>
        <w:ind w:left="565"/>
        <w:rPr>
          <w:rFonts w:ascii="Sakkal Majalla" w:hAnsi="Sakkal Majalla" w:cs="Sakkal Majalla"/>
          <w:kern w:val="0"/>
          <w:sz w:val="28"/>
          <w:szCs w:val="28"/>
          <w:rtl/>
          <w:lang w:bidi="ar-EG"/>
          <w14:ligatures w14:val="none"/>
        </w:rPr>
      </w:pPr>
      <w:r w:rsidRPr="003F5FA0">
        <w:rPr>
          <w:rFonts w:ascii="Sakkal Majalla" w:hAnsi="Sakkal Majalla" w:cs="Sakkal Majalla" w:hint="cs"/>
          <w:kern w:val="0"/>
          <w:sz w:val="28"/>
          <w:szCs w:val="28"/>
          <w:rtl/>
          <w:lang w:bidi="ar-EG"/>
          <w14:ligatures w14:val="none"/>
        </w:rPr>
        <w:t>الاعتماد الكبير على التقنيات الرقمية.</w:t>
      </w:r>
    </w:p>
    <w:p w14:paraId="44548A86" w14:textId="77777777" w:rsidR="00E67EC4" w:rsidRPr="003F5FA0" w:rsidRDefault="00E67EC4" w:rsidP="003F5FA0">
      <w:pPr>
        <w:pStyle w:val="a6"/>
        <w:numPr>
          <w:ilvl w:val="0"/>
          <w:numId w:val="59"/>
        </w:numPr>
        <w:spacing w:before="100" w:beforeAutospacing="1" w:after="100" w:afterAutospacing="1"/>
        <w:ind w:left="565"/>
        <w:rPr>
          <w:rFonts w:ascii="Sakkal Majalla" w:hAnsi="Sakkal Majalla" w:cs="Sakkal Majalla"/>
          <w:kern w:val="0"/>
          <w:sz w:val="28"/>
          <w:szCs w:val="28"/>
          <w:rtl/>
          <w:lang w:bidi="ar-EG"/>
          <w14:ligatures w14:val="none"/>
        </w:rPr>
      </w:pPr>
      <w:r w:rsidRPr="003F5FA0">
        <w:rPr>
          <w:rFonts w:ascii="Sakkal Majalla" w:hAnsi="Sakkal Majalla" w:cs="Sakkal Majalla" w:hint="cs"/>
          <w:kern w:val="0"/>
          <w:sz w:val="28"/>
          <w:szCs w:val="28"/>
          <w:rtl/>
          <w:lang w:bidi="ar-EG"/>
          <w14:ligatures w14:val="none"/>
        </w:rPr>
        <w:t>ازدياد حجم المواقع المستهدفة بسبب كثرة الأجهزة المتصلة.</w:t>
      </w:r>
    </w:p>
    <w:p w14:paraId="7A531011" w14:textId="77777777" w:rsidR="00E67EC4" w:rsidRPr="003F5FA0" w:rsidRDefault="00E67EC4" w:rsidP="003F5FA0">
      <w:pPr>
        <w:pStyle w:val="a6"/>
        <w:numPr>
          <w:ilvl w:val="0"/>
          <w:numId w:val="59"/>
        </w:numPr>
        <w:spacing w:before="100" w:beforeAutospacing="1" w:after="100" w:afterAutospacing="1"/>
        <w:ind w:left="565"/>
        <w:rPr>
          <w:rFonts w:ascii="Sakkal Majalla" w:hAnsi="Sakkal Majalla" w:cs="Sakkal Majalla"/>
          <w:kern w:val="0"/>
          <w:sz w:val="28"/>
          <w:szCs w:val="28"/>
          <w:rtl/>
          <w:lang w:bidi="ar-EG"/>
          <w14:ligatures w14:val="none"/>
        </w:rPr>
      </w:pPr>
      <w:r w:rsidRPr="003F5FA0">
        <w:rPr>
          <w:rFonts w:ascii="Sakkal Majalla" w:hAnsi="Sakkal Majalla" w:cs="Sakkal Majalla" w:hint="cs"/>
          <w:kern w:val="0"/>
          <w:sz w:val="28"/>
          <w:szCs w:val="28"/>
          <w:rtl/>
          <w:lang w:bidi="ar-EG"/>
          <w14:ligatures w14:val="none"/>
        </w:rPr>
        <w:t>زيادة تعقيد الهجمات الإلكترونية.</w:t>
      </w:r>
    </w:p>
    <w:p w14:paraId="5F9C50C3" w14:textId="77777777" w:rsidR="00E67EC4" w:rsidRPr="003F5FA0" w:rsidRDefault="00E67EC4" w:rsidP="003F5FA0">
      <w:pPr>
        <w:pStyle w:val="a6"/>
        <w:numPr>
          <w:ilvl w:val="0"/>
          <w:numId w:val="59"/>
        </w:numPr>
        <w:spacing w:before="100" w:beforeAutospacing="1" w:after="100" w:afterAutospacing="1"/>
        <w:ind w:left="565"/>
        <w:rPr>
          <w:rFonts w:ascii="Sakkal Majalla" w:hAnsi="Sakkal Majalla" w:cs="Sakkal Majalla"/>
          <w:kern w:val="0"/>
          <w:sz w:val="28"/>
          <w:szCs w:val="28"/>
          <w:rtl/>
          <w:lang w:bidi="ar-EG"/>
          <w14:ligatures w14:val="none"/>
        </w:rPr>
      </w:pPr>
      <w:r w:rsidRPr="003F5FA0">
        <w:rPr>
          <w:rFonts w:ascii="Sakkal Majalla" w:hAnsi="Sakkal Majalla" w:cs="Sakkal Majalla" w:hint="cs"/>
          <w:kern w:val="0"/>
          <w:sz w:val="28"/>
          <w:szCs w:val="28"/>
          <w:rtl/>
          <w:lang w:bidi="ar-EG"/>
          <w14:ligatures w14:val="none"/>
        </w:rPr>
        <w:t>تجاوز الابتكار الرقمي لتدابير الأمن الإلكتروني</w:t>
      </w:r>
    </w:p>
    <w:p w14:paraId="0AD33AF6" w14:textId="77777777" w:rsidR="00E67EC4" w:rsidRPr="003F5FA0" w:rsidRDefault="00E67EC4" w:rsidP="003F5FA0">
      <w:pPr>
        <w:pStyle w:val="a6"/>
        <w:numPr>
          <w:ilvl w:val="0"/>
          <w:numId w:val="59"/>
        </w:numPr>
        <w:spacing w:before="100" w:beforeAutospacing="1" w:after="100" w:afterAutospacing="1"/>
        <w:ind w:left="565"/>
        <w:rPr>
          <w:rFonts w:ascii="Sakkal Majalla" w:hAnsi="Sakkal Majalla" w:cs="Sakkal Majalla"/>
          <w:kern w:val="0"/>
          <w:sz w:val="28"/>
          <w:szCs w:val="28"/>
          <w:rtl/>
          <w:lang w:bidi="ar-EG"/>
          <w14:ligatures w14:val="none"/>
        </w:rPr>
      </w:pPr>
      <w:r w:rsidRPr="003F5FA0">
        <w:rPr>
          <w:rFonts w:ascii="Sakkal Majalla" w:hAnsi="Sakkal Majalla" w:cs="Sakkal Majalla" w:hint="cs"/>
          <w:kern w:val="0"/>
          <w:sz w:val="28"/>
          <w:szCs w:val="28"/>
          <w:rtl/>
          <w:lang w:bidi="ar-EG"/>
          <w14:ligatures w14:val="none"/>
        </w:rPr>
        <w:t>الاندماج بين النظم تكنولوجيا المعلومات والتكنولوجيا التشغيلية وإنترنت الأشياء.</w:t>
      </w:r>
    </w:p>
    <w:p w14:paraId="5C3C013E" w14:textId="77777777" w:rsidR="0059522A" w:rsidRDefault="0059522A" w:rsidP="00103125">
      <w:pPr>
        <w:spacing w:before="100" w:beforeAutospacing="1" w:after="100" w:afterAutospacing="1"/>
        <w:ind w:firstLine="567"/>
        <w:rPr>
          <w:rFonts w:ascii="Sakkal Majalla" w:hAnsi="Sakkal Majalla" w:cs="Sakkal Majalla"/>
          <w:b/>
          <w:bCs/>
          <w:kern w:val="0"/>
          <w:sz w:val="32"/>
          <w:szCs w:val="32"/>
          <w:rtl/>
          <w:lang w:bidi="ar-EG"/>
          <w14:ligatures w14:val="none"/>
        </w:rPr>
      </w:pPr>
    </w:p>
    <w:p w14:paraId="34712646" w14:textId="77777777" w:rsidR="0059522A" w:rsidRDefault="0059522A" w:rsidP="00103125">
      <w:pPr>
        <w:spacing w:before="100" w:beforeAutospacing="1" w:after="100" w:afterAutospacing="1"/>
        <w:ind w:firstLine="567"/>
        <w:rPr>
          <w:rFonts w:ascii="Sakkal Majalla" w:hAnsi="Sakkal Majalla" w:cs="Sakkal Majalla"/>
          <w:b/>
          <w:bCs/>
          <w:kern w:val="0"/>
          <w:sz w:val="32"/>
          <w:szCs w:val="32"/>
          <w:rtl/>
          <w:lang w:bidi="ar-EG"/>
          <w14:ligatures w14:val="none"/>
        </w:rPr>
      </w:pPr>
    </w:p>
    <w:p w14:paraId="78CE0055" w14:textId="77777777" w:rsidR="0059522A" w:rsidRDefault="0059522A" w:rsidP="00103125">
      <w:pPr>
        <w:spacing w:before="100" w:beforeAutospacing="1" w:after="100" w:afterAutospacing="1"/>
        <w:ind w:firstLine="567"/>
        <w:rPr>
          <w:rFonts w:ascii="Sakkal Majalla" w:hAnsi="Sakkal Majalla" w:cs="Sakkal Majalla"/>
          <w:b/>
          <w:bCs/>
          <w:kern w:val="0"/>
          <w:sz w:val="32"/>
          <w:szCs w:val="32"/>
          <w:rtl/>
          <w:lang w:bidi="ar-EG"/>
          <w14:ligatures w14:val="none"/>
        </w:rPr>
      </w:pPr>
    </w:p>
    <w:p w14:paraId="3227C38E" w14:textId="77777777" w:rsidR="0059522A" w:rsidRDefault="0059522A" w:rsidP="00103125">
      <w:pPr>
        <w:spacing w:before="100" w:beforeAutospacing="1" w:after="100" w:afterAutospacing="1"/>
        <w:ind w:firstLine="567"/>
        <w:rPr>
          <w:rFonts w:ascii="Sakkal Majalla" w:hAnsi="Sakkal Majalla" w:cs="Sakkal Majalla"/>
          <w:b/>
          <w:bCs/>
          <w:kern w:val="0"/>
          <w:sz w:val="32"/>
          <w:szCs w:val="32"/>
          <w:rtl/>
          <w:lang w:bidi="ar-EG"/>
          <w14:ligatures w14:val="none"/>
        </w:rPr>
      </w:pPr>
    </w:p>
    <w:p w14:paraId="293FC3F9" w14:textId="77777777" w:rsidR="003F5FA0" w:rsidRDefault="003F5FA0">
      <w:pPr>
        <w:jc w:val="left"/>
        <w:rPr>
          <w:rFonts w:ascii="Sakkal Majalla" w:hAnsi="Sakkal Majalla" w:cs="Sakkal Majalla"/>
          <w:b/>
          <w:bCs/>
          <w:kern w:val="0"/>
          <w:sz w:val="32"/>
          <w:szCs w:val="32"/>
          <w:rtl/>
          <w:lang w:bidi="ar-EG"/>
          <w14:ligatures w14:val="none"/>
        </w:rPr>
      </w:pPr>
      <w:r>
        <w:rPr>
          <w:rFonts w:ascii="Sakkal Majalla" w:hAnsi="Sakkal Majalla" w:cs="Sakkal Majalla"/>
          <w:b/>
          <w:bCs/>
          <w:kern w:val="0"/>
          <w:sz w:val="32"/>
          <w:szCs w:val="32"/>
          <w:rtl/>
          <w:lang w:bidi="ar-EG"/>
          <w14:ligatures w14:val="none"/>
        </w:rPr>
        <w:br w:type="page"/>
      </w:r>
    </w:p>
    <w:p w14:paraId="7F91C31D" w14:textId="72B3F23D" w:rsidR="005F60B8" w:rsidRDefault="005F60B8" w:rsidP="00704089">
      <w:pPr>
        <w:spacing w:before="100" w:beforeAutospacing="1" w:after="100" w:afterAutospacing="1"/>
        <w:ind w:firstLine="0"/>
        <w:jc w:val="center"/>
        <w:outlineLvl w:val="1"/>
        <w:rPr>
          <w:rFonts w:ascii="Sakkal Majalla" w:hAnsi="Sakkal Majalla" w:cs="Sakkal Majalla"/>
          <w:b/>
          <w:bCs/>
          <w:kern w:val="0"/>
          <w:sz w:val="32"/>
          <w:szCs w:val="32"/>
          <w:rtl/>
          <w:lang w:bidi="ar-EG"/>
          <w14:ligatures w14:val="none"/>
        </w:rPr>
      </w:pPr>
      <w:bookmarkStart w:id="43" w:name="_Toc179754456"/>
      <w:r>
        <w:rPr>
          <w:rFonts w:ascii="Sakkal Majalla" w:hAnsi="Sakkal Majalla" w:cs="Sakkal Majalla" w:hint="cs"/>
          <w:b/>
          <w:bCs/>
          <w:kern w:val="0"/>
          <w:sz w:val="32"/>
          <w:szCs w:val="32"/>
          <w:rtl/>
          <w:lang w:bidi="ar-EG"/>
          <w14:ligatures w14:val="none"/>
        </w:rPr>
        <w:lastRenderedPageBreak/>
        <w:t xml:space="preserve">المبحث </w:t>
      </w:r>
      <w:r w:rsidR="003F5FA0">
        <w:rPr>
          <w:rFonts w:ascii="Sakkal Majalla" w:hAnsi="Sakkal Majalla" w:cs="Sakkal Majalla" w:hint="cs"/>
          <w:b/>
          <w:bCs/>
          <w:kern w:val="0"/>
          <w:sz w:val="32"/>
          <w:szCs w:val="32"/>
          <w:rtl/>
          <w:lang w:bidi="ar-EG"/>
          <w14:ligatures w14:val="none"/>
        </w:rPr>
        <w:t>الثاني</w:t>
      </w:r>
      <w:r>
        <w:rPr>
          <w:rFonts w:ascii="Sakkal Majalla" w:hAnsi="Sakkal Majalla" w:cs="Sakkal Majalla" w:hint="cs"/>
          <w:b/>
          <w:bCs/>
          <w:kern w:val="0"/>
          <w:sz w:val="32"/>
          <w:szCs w:val="32"/>
          <w:rtl/>
          <w:lang w:bidi="ar-EG"/>
          <w14:ligatures w14:val="none"/>
        </w:rPr>
        <w:t xml:space="preserve"> إدارة الجودة الشاملة</w:t>
      </w:r>
      <w:bookmarkEnd w:id="43"/>
    </w:p>
    <w:p w14:paraId="5A6CC6F8" w14:textId="7BB88EC5" w:rsidR="005F60B8" w:rsidRPr="005F60B8" w:rsidRDefault="003F5FA0" w:rsidP="00704089">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44" w:name="_Toc179754457"/>
      <w:r>
        <w:rPr>
          <w:rFonts w:ascii="Sakkal Majalla" w:hAnsi="Sakkal Majalla" w:cs="Sakkal Majalla" w:hint="cs"/>
          <w:b/>
          <w:bCs/>
          <w:kern w:val="0"/>
          <w:sz w:val="32"/>
          <w:szCs w:val="32"/>
          <w:rtl/>
          <w:lang w:bidi="ar-EG"/>
          <w14:ligatures w14:val="none"/>
        </w:rPr>
        <w:t xml:space="preserve">1.2.2 </w:t>
      </w:r>
      <w:r w:rsidR="005F60B8" w:rsidRPr="005F60B8">
        <w:rPr>
          <w:rFonts w:ascii="Sakkal Majalla" w:hAnsi="Sakkal Majalla" w:cs="Sakkal Majalla"/>
          <w:b/>
          <w:bCs/>
          <w:kern w:val="0"/>
          <w:sz w:val="32"/>
          <w:szCs w:val="32"/>
          <w:rtl/>
          <w:lang w:bidi="ar-EG"/>
          <w14:ligatures w14:val="none"/>
        </w:rPr>
        <w:t>المقدمة</w:t>
      </w:r>
      <w:bookmarkEnd w:id="44"/>
    </w:p>
    <w:p w14:paraId="726038B2" w14:textId="4AEA985A"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كانت إدارة الجودة الشاملة الركيزة الأساسية أنموذج للإدارة الحديثة؛ حيث عدت من أحدث مفاهيم العملية الإدارية، ومحورا لأغلب الإدارات والمنظمات في كافة </w:t>
      </w:r>
      <w:r w:rsidRPr="005F60B8">
        <w:rPr>
          <w:rFonts w:ascii="Sakkal Majalla" w:hAnsi="Sakkal Majalla" w:cs="Sakkal Majalla" w:hint="cs"/>
          <w:kern w:val="0"/>
          <w:sz w:val="28"/>
          <w:szCs w:val="28"/>
          <w:rtl/>
          <w:lang w:bidi="ar-EG"/>
          <w14:ligatures w14:val="none"/>
        </w:rPr>
        <w:t>أنحاء</w:t>
      </w:r>
      <w:r w:rsidRPr="005F60B8">
        <w:rPr>
          <w:rFonts w:ascii="Sakkal Majalla" w:hAnsi="Sakkal Majalla" w:cs="Sakkal Majalla"/>
          <w:kern w:val="0"/>
          <w:sz w:val="28"/>
          <w:szCs w:val="28"/>
          <w:rtl/>
          <w:lang w:bidi="ar-EG"/>
          <w14:ligatures w14:val="none"/>
        </w:rPr>
        <w:t xml:space="preserve"> العالم، هدفها تحسين الأداء ورفع المستوى الوظيفي، وتقليل التكاليف وتحسين معدلات الربحية، ولوجود تلك المزايا تعد إدارة الجودة الشاملة واحد من أهم الأنماط الإدارية السائدة في العصر الحالي وتم تسليط الضوء</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عليها من قبل الباحثين الأكاديميين (أحمد</w:t>
      </w:r>
      <w:r>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 xml:space="preserve"> 2021)</w:t>
      </w:r>
    </w:p>
    <w:p w14:paraId="304B5205" w14:textId="777B059A"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حيث قامت على أساس أن كل إدارة بكافة مستوياتها </w:t>
      </w:r>
      <w:r w:rsidRPr="005F60B8">
        <w:rPr>
          <w:rFonts w:ascii="Sakkal Majalla" w:hAnsi="Sakkal Majalla" w:cs="Sakkal Majalla" w:hint="cs"/>
          <w:kern w:val="0"/>
          <w:sz w:val="28"/>
          <w:szCs w:val="28"/>
          <w:rtl/>
          <w:lang w:bidi="ar-EG"/>
          <w14:ligatures w14:val="none"/>
        </w:rPr>
        <w:t>وأعضائها</w:t>
      </w:r>
      <w:r w:rsidRPr="005F60B8">
        <w:rPr>
          <w:rFonts w:ascii="Sakkal Majalla" w:hAnsi="Sakkal Majalla" w:cs="Sakkal Majalla"/>
          <w:kern w:val="0"/>
          <w:sz w:val="28"/>
          <w:szCs w:val="28"/>
          <w:rtl/>
          <w:lang w:bidi="ar-EG"/>
          <w14:ligatures w14:val="none"/>
        </w:rPr>
        <w:t xml:space="preserve"> تتحمل مسؤولية جودة العمل وتساهم بصورة فعالة في بناء كل ما يخص بيئة العمل من حيث </w:t>
      </w:r>
      <w:r w:rsidRPr="005F60B8">
        <w:rPr>
          <w:rFonts w:ascii="Sakkal Majalla" w:hAnsi="Sakkal Majalla" w:cs="Sakkal Majalla" w:hint="cs"/>
          <w:kern w:val="0"/>
          <w:sz w:val="28"/>
          <w:szCs w:val="28"/>
          <w:rtl/>
          <w:lang w:bidi="ar-EG"/>
          <w14:ligatures w14:val="none"/>
        </w:rPr>
        <w:t>الأفكار</w:t>
      </w:r>
      <w:r w:rsidRPr="005F60B8">
        <w:rPr>
          <w:rFonts w:ascii="Sakkal Majalla" w:hAnsi="Sakkal Majalla" w:cs="Sakkal Majalla"/>
          <w:kern w:val="0"/>
          <w:sz w:val="28"/>
          <w:szCs w:val="28"/>
          <w:rtl/>
          <w:lang w:bidi="ar-EG"/>
          <w14:ligatures w14:val="none"/>
        </w:rPr>
        <w:t xml:space="preserve"> والرؤية المستقبلية والرقابة والتوجيه الإستراتيجي من أجل السعي لرفع كفاءة الأداء، فالهدف الرئيسي لإدارة الجودة</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الشاملة جعل الثقافة التنظيمية هي الثقافة السائدة داخل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w:t>
      </w:r>
      <w:r>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بيوضة وآخرون، 2020).</w:t>
      </w:r>
    </w:p>
    <w:p w14:paraId="54966514" w14:textId="77777777" w:rsidR="005F60B8" w:rsidRPr="00704089" w:rsidRDefault="005F60B8" w:rsidP="00704089">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45" w:name="_Toc179754458"/>
      <w:r w:rsidRPr="00704089">
        <w:rPr>
          <w:rFonts w:ascii="Sakkal Majalla" w:hAnsi="Sakkal Majalla" w:cs="Sakkal Majalla"/>
          <w:b/>
          <w:bCs/>
          <w:kern w:val="0"/>
          <w:sz w:val="32"/>
          <w:szCs w:val="32"/>
          <w:rtl/>
          <w:lang w:bidi="ar-EG"/>
          <w14:ligatures w14:val="none"/>
        </w:rPr>
        <w:t>2.1.2 نشأة إدارة الجودة الشاملة وتطورها :</w:t>
      </w:r>
      <w:bookmarkEnd w:id="45"/>
    </w:p>
    <w:p w14:paraId="5E40EABD" w14:textId="31039D41"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بدأ ظهور إدارة الجودة الشاملة في اليابان حيث استدعت إليها علماء وخبراء الجودة لدعم الجودة لديها وتحسن العمل، وعند تطبيق إدارة الجودة في اليابان بدأت تطبق فيما يسمى دوائر رقابة الجودة (الغامدي، 2021). حيث هدفت تلك الدوائر إلى الاجتماع الأسبوعي للعاملين بصورة منظمة لمناقشة طرق ووسائل تحسين العمل، وتحديد المشاكل التي يوجهها العاملين، بعد أن طبقت</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دوائر الرقابة على الجودة في اليابان في الستينات انتقلت في العقد التالي الى الولايات المتحدة</w:t>
      </w:r>
      <w:r>
        <w:rPr>
          <w:rFonts w:ascii="Sakkal Majalla" w:hAnsi="Sakkal Majalla" w:cs="Sakkal Majalla" w:hint="cs"/>
          <w:kern w:val="0"/>
          <w:sz w:val="28"/>
          <w:szCs w:val="28"/>
          <w:rtl/>
          <w:lang w:bidi="ar-EG"/>
          <w14:ligatures w14:val="none"/>
        </w:rPr>
        <w:t xml:space="preserve"> </w:t>
      </w:r>
      <w:proofErr w:type="spellStart"/>
      <w:r w:rsidRPr="005F60B8">
        <w:rPr>
          <w:rFonts w:ascii="Sakkal Majalla" w:hAnsi="Sakkal Majalla" w:cs="Sakkal Majalla"/>
          <w:kern w:val="0"/>
          <w:sz w:val="28"/>
          <w:szCs w:val="28"/>
          <w:rtl/>
          <w:lang w:bidi="ar-EG"/>
          <w14:ligatures w14:val="none"/>
        </w:rPr>
        <w:t>الإمريكية</w:t>
      </w:r>
      <w:proofErr w:type="spellEnd"/>
      <w:r w:rsidRPr="005F60B8">
        <w:rPr>
          <w:rFonts w:ascii="Sakkal Majalla" w:hAnsi="Sakkal Majalla" w:cs="Sakkal Majalla"/>
          <w:kern w:val="0"/>
          <w:sz w:val="28"/>
          <w:szCs w:val="28"/>
          <w:rtl/>
          <w:lang w:bidi="ar-EG"/>
          <w14:ligatures w14:val="none"/>
        </w:rPr>
        <w:t xml:space="preserve"> وفي الثمانينات أصبحت إدارة الجودة الشاملة محطا لاهتمام الكثير من المنظمات في مختلف </w:t>
      </w:r>
      <w:r w:rsidRPr="005F60B8">
        <w:rPr>
          <w:rFonts w:ascii="Sakkal Majalla" w:hAnsi="Sakkal Majalla" w:cs="Sakkal Majalla" w:hint="cs"/>
          <w:kern w:val="0"/>
          <w:sz w:val="28"/>
          <w:szCs w:val="28"/>
          <w:rtl/>
          <w:lang w:bidi="ar-EG"/>
          <w14:ligatures w14:val="none"/>
        </w:rPr>
        <w:t>أنحاء</w:t>
      </w:r>
      <w:r w:rsidRPr="005F60B8">
        <w:rPr>
          <w:rFonts w:ascii="Sakkal Majalla" w:hAnsi="Sakkal Majalla" w:cs="Sakkal Majalla"/>
          <w:kern w:val="0"/>
          <w:sz w:val="28"/>
          <w:szCs w:val="28"/>
          <w:rtl/>
          <w:lang w:bidi="ar-EG"/>
          <w14:ligatures w14:val="none"/>
        </w:rPr>
        <w:t xml:space="preserve"> الدول الأوروبية حتى أصبحت إدارة الجودة وظيفة من وظائف الإدارة في العصر</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الراهن </w:t>
      </w:r>
      <w:r>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 xml:space="preserve">بيوضة </w:t>
      </w:r>
      <w:proofErr w:type="spellStart"/>
      <w:r w:rsidRPr="005F60B8">
        <w:rPr>
          <w:rFonts w:ascii="Sakkal Majalla" w:hAnsi="Sakkal Majalla" w:cs="Sakkal Majalla"/>
          <w:kern w:val="0"/>
          <w:sz w:val="28"/>
          <w:szCs w:val="28"/>
          <w:rtl/>
          <w:lang w:bidi="ar-EG"/>
          <w14:ligatures w14:val="none"/>
        </w:rPr>
        <w:t>واخرون</w:t>
      </w:r>
      <w:proofErr w:type="spellEnd"/>
      <w:r>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 xml:space="preserve"> 2020)</w:t>
      </w:r>
    </w:p>
    <w:p w14:paraId="7B7A4952" w14:textId="77777777" w:rsid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p>
    <w:p w14:paraId="1D5BC7E0" w14:textId="77777777" w:rsidR="005F60B8" w:rsidRPr="00704089" w:rsidRDefault="005F60B8" w:rsidP="00672E80">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46" w:name="_Toc179754459"/>
      <w:r w:rsidRPr="00704089">
        <w:rPr>
          <w:rFonts w:ascii="Sakkal Majalla" w:hAnsi="Sakkal Majalla" w:cs="Sakkal Majalla"/>
          <w:b/>
          <w:bCs/>
          <w:kern w:val="0"/>
          <w:sz w:val="32"/>
          <w:szCs w:val="32"/>
          <w:rtl/>
          <w:lang w:bidi="ar-EG"/>
          <w14:ligatures w14:val="none"/>
        </w:rPr>
        <w:lastRenderedPageBreak/>
        <w:t>3.1.2 مفهوم إدارة الجودة الشاملة</w:t>
      </w:r>
      <w:bookmarkEnd w:id="46"/>
    </w:p>
    <w:p w14:paraId="205798D0" w14:textId="77777777" w:rsid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بعد مفهوم إدارة الجودة الشاملة مفهوم متكامل باعتباره فلسفة إدارية حديثة ترتكز على عدد من الجهود </w:t>
      </w:r>
      <w:proofErr w:type="spellStart"/>
      <w:r w:rsidRPr="005F60B8">
        <w:rPr>
          <w:rFonts w:ascii="Sakkal Majalla" w:hAnsi="Sakkal Majalla" w:cs="Sakkal Majalla"/>
          <w:kern w:val="0"/>
          <w:sz w:val="28"/>
          <w:szCs w:val="28"/>
          <w:rtl/>
          <w:lang w:bidi="ar-EG"/>
          <w14:ligatures w14:val="none"/>
        </w:rPr>
        <w:t>الإبتكارية</w:t>
      </w:r>
      <w:proofErr w:type="spellEnd"/>
      <w:r w:rsidRPr="005F60B8">
        <w:rPr>
          <w:rFonts w:ascii="Sakkal Majalla" w:hAnsi="Sakkal Majalla" w:cs="Sakkal Majalla"/>
          <w:kern w:val="0"/>
          <w:sz w:val="28"/>
          <w:szCs w:val="28"/>
          <w:rtl/>
          <w:lang w:bidi="ar-EG"/>
          <w14:ligatures w14:val="none"/>
        </w:rPr>
        <w:t xml:space="preserve"> وأساليب الإدارة الحديثة، حيث طبقت العديد من المنظمات هذا المفهوم للارتقاء في تطوير الخدمات وتحسينها ولكسب رضا العملاء والمساعدة على مواجهة التحديات</w:t>
      </w:r>
      <w:r>
        <w:rPr>
          <w:rFonts w:ascii="Sakkal Majalla" w:hAnsi="Sakkal Majalla" w:cs="Sakkal Majalla" w:hint="cs"/>
          <w:kern w:val="0"/>
          <w:sz w:val="28"/>
          <w:szCs w:val="28"/>
          <w:rtl/>
          <w:lang w:bidi="ar-EG"/>
          <w14:ligatures w14:val="none"/>
        </w:rPr>
        <w:t xml:space="preserve"> (</w:t>
      </w:r>
      <w:proofErr w:type="spellStart"/>
      <w:r w:rsidRPr="005F60B8">
        <w:rPr>
          <w:rFonts w:ascii="Sakkal Majalla" w:hAnsi="Sakkal Majalla" w:cs="Sakkal Majalla"/>
          <w:kern w:val="0"/>
          <w:sz w:val="28"/>
          <w:szCs w:val="28"/>
          <w:rtl/>
          <w:lang w:bidi="ar-EG"/>
          <w14:ligatures w14:val="none"/>
        </w:rPr>
        <w:t>ابراهيم</w:t>
      </w:r>
      <w:proofErr w:type="spellEnd"/>
      <w:r w:rsidRPr="005F60B8">
        <w:rPr>
          <w:rFonts w:ascii="Sakkal Majalla" w:hAnsi="Sakkal Majalla" w:cs="Sakkal Majalla"/>
          <w:kern w:val="0"/>
          <w:sz w:val="28"/>
          <w:szCs w:val="28"/>
          <w:rtl/>
          <w:lang w:bidi="ar-EG"/>
          <w14:ligatures w14:val="none"/>
        </w:rPr>
        <w:t xml:space="preserve"> وشاكر، 2021</w:t>
      </w:r>
      <w:r>
        <w:rPr>
          <w:rFonts w:ascii="Sakkal Majalla" w:hAnsi="Sakkal Majalla" w:cs="Sakkal Majalla" w:hint="cs"/>
          <w:kern w:val="0"/>
          <w:sz w:val="28"/>
          <w:szCs w:val="28"/>
          <w:rtl/>
          <w:lang w:bidi="ar-EG"/>
          <w14:ligatures w14:val="none"/>
        </w:rPr>
        <w:t>) .</w:t>
      </w:r>
    </w:p>
    <w:p w14:paraId="44A4E2EB" w14:textId="1D9EE91E" w:rsidR="005158EA"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 ومن التعاريف التي تناولت مفهوم إدارة الجودة الشاملة. عرفها رواس (2022) بانها : فلسفة إدارية تشتمل على جميع الأنشطة الخاصة </w:t>
      </w:r>
      <w:proofErr w:type="spellStart"/>
      <w:r w:rsidRPr="005F60B8">
        <w:rPr>
          <w:rFonts w:ascii="Sakkal Majalla" w:hAnsi="Sakkal Majalla" w:cs="Sakkal Majalla"/>
          <w:kern w:val="0"/>
          <w:sz w:val="28"/>
          <w:szCs w:val="28"/>
          <w:rtl/>
          <w:lang w:bidi="ar-EG"/>
          <w14:ligatures w14:val="none"/>
        </w:rPr>
        <w:t>ب</w:t>
      </w:r>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والتي من خلالها يمكن تلبية رغبات العملاء والمجتمع وتحقيق توقعات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وأهدافها بأقل تكلفة. كما</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عرفت بأنها تأدية العمل بصورة صحيحة ومن المرة الأولى فهي تشتمل على </w:t>
      </w:r>
      <w:proofErr w:type="spellStart"/>
      <w:r w:rsidRPr="005F60B8">
        <w:rPr>
          <w:rFonts w:ascii="Sakkal Majalla" w:hAnsi="Sakkal Majalla" w:cs="Sakkal Majalla"/>
          <w:kern w:val="0"/>
          <w:sz w:val="28"/>
          <w:szCs w:val="28"/>
          <w:rtl/>
          <w:lang w:bidi="ar-EG"/>
          <w14:ligatures w14:val="none"/>
        </w:rPr>
        <w:t>الإنظمة</w:t>
      </w:r>
      <w:proofErr w:type="spellEnd"/>
      <w:r w:rsidRPr="005F60B8">
        <w:rPr>
          <w:rFonts w:ascii="Sakkal Majalla" w:hAnsi="Sakkal Majalla" w:cs="Sakkal Majalla"/>
          <w:kern w:val="0"/>
          <w:sz w:val="28"/>
          <w:szCs w:val="28"/>
          <w:rtl/>
          <w:lang w:bidi="ar-EG"/>
          <w14:ligatures w14:val="none"/>
        </w:rPr>
        <w:t xml:space="preserve"> والأنشطة</w:t>
      </w:r>
      <w:r>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التي تسعى لتحقيق حاجات العملاء </w:t>
      </w:r>
      <w:proofErr w:type="spellStart"/>
      <w:r w:rsidRPr="005F60B8">
        <w:rPr>
          <w:rFonts w:ascii="Sakkal Majalla" w:hAnsi="Sakkal Majalla" w:cs="Sakkal Majalla"/>
          <w:kern w:val="0"/>
          <w:sz w:val="28"/>
          <w:szCs w:val="28"/>
          <w:rtl/>
          <w:lang w:bidi="ar-EG"/>
          <w14:ligatures w14:val="none"/>
        </w:rPr>
        <w:t>واشباعها</w:t>
      </w:r>
      <w:proofErr w:type="spellEnd"/>
      <w:r w:rsidRPr="005F60B8">
        <w:rPr>
          <w:rFonts w:ascii="Sakkal Majalla" w:hAnsi="Sakkal Majalla" w:cs="Sakkal Majalla"/>
          <w:kern w:val="0"/>
          <w:sz w:val="28"/>
          <w:szCs w:val="28"/>
          <w:rtl/>
          <w:lang w:bidi="ar-EG"/>
          <w14:ligatures w14:val="none"/>
        </w:rPr>
        <w:t xml:space="preserve"> (2019</w:t>
      </w:r>
      <w:r w:rsidR="005158EA">
        <w:rPr>
          <w:rFonts w:ascii="Sakkal Majalla" w:hAnsi="Sakkal Majalla" w:cs="Sakkal Majalla"/>
          <w:kern w:val="0"/>
          <w:sz w:val="28"/>
          <w:szCs w:val="28"/>
          <w:lang w:bidi="ar-EG"/>
          <w14:ligatures w14:val="none"/>
        </w:rPr>
        <w:t>,</w:t>
      </w:r>
      <w:r w:rsidRPr="005F60B8">
        <w:rPr>
          <w:rFonts w:ascii="Sakkal Majalla" w:hAnsi="Sakkal Majalla" w:cs="Sakkal Majalla"/>
          <w:kern w:val="0"/>
          <w:sz w:val="28"/>
          <w:szCs w:val="28"/>
          <w:rtl/>
          <w:lang w:bidi="ar-EG"/>
          <w14:ligatures w14:val="none"/>
        </w:rPr>
        <w:t xml:space="preserve"> </w:t>
      </w:r>
      <w:r w:rsidRPr="005F60B8">
        <w:rPr>
          <w:rFonts w:ascii="Sakkal Majalla" w:hAnsi="Sakkal Majalla" w:cs="Sakkal Majalla"/>
          <w:kern w:val="0"/>
          <w:sz w:val="28"/>
          <w:szCs w:val="28"/>
          <w:lang w:bidi="ar-EG"/>
          <w14:ligatures w14:val="none"/>
        </w:rPr>
        <w:t>Alzoubi et al</w:t>
      </w:r>
      <w:r w:rsidRPr="005F60B8">
        <w:rPr>
          <w:rFonts w:ascii="Sakkal Majalla" w:hAnsi="Sakkal Majalla" w:cs="Sakkal Majalla"/>
          <w:kern w:val="0"/>
          <w:sz w:val="28"/>
          <w:szCs w:val="28"/>
          <w:rtl/>
          <w:lang w:bidi="ar-EG"/>
          <w14:ligatures w14:val="none"/>
        </w:rPr>
        <w:t>)، في حين عرفها خيطان</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(2022) بأنها الممارسات الإدارية المشتركة والثورة الثقافية التي تتبعها الإدارة من أجل تحسين</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لجودة فهي تساعد الإدارة على التوجه الى التركيز على العمليات وتحقيق أفضل النتائج. </w:t>
      </w:r>
    </w:p>
    <w:p w14:paraId="04BEBAD4" w14:textId="68485601"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بينما يرى عبد المطلب </w:t>
      </w:r>
      <w:proofErr w:type="spellStart"/>
      <w:r w:rsidRPr="005F60B8">
        <w:rPr>
          <w:rFonts w:ascii="Sakkal Majalla" w:hAnsi="Sakkal Majalla" w:cs="Sakkal Majalla"/>
          <w:kern w:val="0"/>
          <w:sz w:val="28"/>
          <w:szCs w:val="28"/>
          <w:rtl/>
          <w:lang w:bidi="ar-EG"/>
          <w14:ligatures w14:val="none"/>
        </w:rPr>
        <w:t>والسكيتي</w:t>
      </w:r>
      <w:proofErr w:type="spellEnd"/>
      <w:r w:rsidRPr="005F60B8">
        <w:rPr>
          <w:rFonts w:ascii="Sakkal Majalla" w:hAnsi="Sakkal Majalla" w:cs="Sakkal Majalla"/>
          <w:kern w:val="0"/>
          <w:sz w:val="28"/>
          <w:szCs w:val="28"/>
          <w:rtl/>
          <w:lang w:bidi="ar-EG"/>
          <w14:ligatures w14:val="none"/>
        </w:rPr>
        <w:t xml:space="preserve"> (2021) بانها فلسفة الإدارة وممارسات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التي تهدف الى استخدام</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الموارد البشرية والمادية المتاحة بصورة أكثر فعالية لإنجاز </w:t>
      </w:r>
      <w:r w:rsidR="005158EA" w:rsidRPr="005F60B8">
        <w:rPr>
          <w:rFonts w:ascii="Sakkal Majalla" w:hAnsi="Sakkal Majalla" w:cs="Sakkal Majalla" w:hint="cs"/>
          <w:kern w:val="0"/>
          <w:sz w:val="28"/>
          <w:szCs w:val="28"/>
          <w:rtl/>
          <w:lang w:bidi="ar-EG"/>
          <w14:ligatures w14:val="none"/>
        </w:rPr>
        <w:t>أهداف</w:t>
      </w:r>
      <w:r w:rsidRPr="005F60B8">
        <w:rPr>
          <w:rFonts w:ascii="Sakkal Majalla" w:hAnsi="Sakkal Majalla" w:cs="Sakkal Majalla"/>
          <w:kern w:val="0"/>
          <w:sz w:val="28"/>
          <w:szCs w:val="28"/>
          <w:rtl/>
          <w:lang w:bidi="ar-EG"/>
          <w14:ligatures w14:val="none"/>
        </w:rPr>
        <w:t xml:space="preserve">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w:t>
      </w:r>
    </w:p>
    <w:p w14:paraId="30A52B72" w14:textId="69312F0B"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وأشار (2022) </w:t>
      </w:r>
      <w:r w:rsidRPr="005F60B8">
        <w:rPr>
          <w:rFonts w:ascii="Sakkal Majalla" w:hAnsi="Sakkal Majalla" w:cs="Sakkal Majalla"/>
          <w:kern w:val="0"/>
          <w:sz w:val="28"/>
          <w:szCs w:val="28"/>
          <w:lang w:bidi="ar-EG"/>
          <w14:ligatures w14:val="none"/>
        </w:rPr>
        <w:t>Lim et al</w:t>
      </w:r>
      <w:r w:rsidRPr="005F60B8">
        <w:rPr>
          <w:rFonts w:ascii="Sakkal Majalla" w:hAnsi="Sakkal Majalla" w:cs="Sakkal Majalla"/>
          <w:kern w:val="0"/>
          <w:sz w:val="28"/>
          <w:szCs w:val="28"/>
          <w:rtl/>
          <w:lang w:bidi="ar-EG"/>
          <w14:ligatures w14:val="none"/>
        </w:rPr>
        <w:t xml:space="preserve"> أن إدارة الجودة الشاملة تعتبر منهجاً شاملاً لتحسين التنافسية</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والفعالية والمرونة في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من خلال التخطيط والتنظيم والفهم لكل نشاط، واشتراك كل شخص في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بمستوى تنظيمي، وفي تعريف آخر ذكره إبراهيم وشاكر (2021) بأنها : منهج تطبيقي</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امل يهدف إلى تحقيق متطلبات العميل وتوقعاته، ويستخدم فيها الأساليب الكمية من أجل التحسين المستمر في العمليات والخدمات في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w:t>
      </w:r>
    </w:p>
    <w:p w14:paraId="53CD0EB8" w14:textId="107BF7D2" w:rsidR="005F60B8" w:rsidRPr="005F60B8" w:rsidRDefault="005158EA" w:rsidP="00103125">
      <w:pPr>
        <w:spacing w:before="100" w:beforeAutospacing="1" w:after="100" w:afterAutospacing="1"/>
        <w:ind w:firstLine="567"/>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وي</w:t>
      </w:r>
      <w:r w:rsidR="005F60B8" w:rsidRPr="005F60B8">
        <w:rPr>
          <w:rFonts w:ascii="Sakkal Majalla" w:hAnsi="Sakkal Majalla" w:cs="Sakkal Majalla"/>
          <w:kern w:val="0"/>
          <w:sz w:val="28"/>
          <w:szCs w:val="28"/>
          <w:rtl/>
          <w:lang w:bidi="ar-EG"/>
          <w14:ligatures w14:val="none"/>
        </w:rPr>
        <w:t xml:space="preserve">رى الباحث أن إدارة الجودة الشاملة مصطلح يقصد فيه طريقة تنفيذ النشاطات والأعمال التي تقع تحت مسؤولية الإدارة مثل ضبط الجودة للخدمات التي تقدمها </w:t>
      </w:r>
      <w:proofErr w:type="spellStart"/>
      <w:r w:rsidR="0065616A">
        <w:rPr>
          <w:rFonts w:ascii="Sakkal Majalla" w:hAnsi="Sakkal Majalla" w:cs="Sakkal Majalla"/>
          <w:kern w:val="0"/>
          <w:sz w:val="28"/>
          <w:szCs w:val="28"/>
          <w:rtl/>
          <w:lang w:bidi="ar-EG"/>
          <w14:ligatures w14:val="none"/>
        </w:rPr>
        <w:t>المستشفي</w:t>
      </w:r>
      <w:proofErr w:type="spellEnd"/>
      <w:r w:rsidR="005F60B8" w:rsidRPr="005F60B8">
        <w:rPr>
          <w:rFonts w:ascii="Sakkal Majalla" w:hAnsi="Sakkal Majalla" w:cs="Sakkal Majalla"/>
          <w:kern w:val="0"/>
          <w:sz w:val="28"/>
          <w:szCs w:val="28"/>
          <w:rtl/>
          <w:lang w:bidi="ar-EG"/>
          <w14:ligatures w14:val="none"/>
        </w:rPr>
        <w:t>. فتعتبر إدارة الجودة</w:t>
      </w:r>
      <w:r>
        <w:rPr>
          <w:rFonts w:ascii="Sakkal Majalla" w:hAnsi="Sakkal Majalla" w:cs="Sakkal Majalla" w:hint="cs"/>
          <w:kern w:val="0"/>
          <w:sz w:val="28"/>
          <w:szCs w:val="28"/>
          <w:rtl/>
          <w:lang w:bidi="ar-EG"/>
          <w14:ligatures w14:val="none"/>
        </w:rPr>
        <w:t xml:space="preserve"> </w:t>
      </w:r>
      <w:r w:rsidR="005F60B8" w:rsidRPr="005F60B8">
        <w:rPr>
          <w:rFonts w:ascii="Sakkal Majalla" w:hAnsi="Sakkal Majalla" w:cs="Sakkal Majalla"/>
          <w:kern w:val="0"/>
          <w:sz w:val="28"/>
          <w:szCs w:val="28"/>
          <w:rtl/>
          <w:lang w:bidi="ar-EG"/>
          <w14:ligatures w14:val="none"/>
        </w:rPr>
        <w:lastRenderedPageBreak/>
        <w:t xml:space="preserve">الشاملة مدخلا </w:t>
      </w:r>
      <w:r w:rsidRPr="005F60B8">
        <w:rPr>
          <w:rFonts w:ascii="Sakkal Majalla" w:hAnsi="Sakkal Majalla" w:cs="Sakkal Majalla" w:hint="cs"/>
          <w:kern w:val="0"/>
          <w:sz w:val="28"/>
          <w:szCs w:val="28"/>
          <w:rtl/>
          <w:lang w:bidi="ar-EG"/>
          <w14:ligatures w14:val="none"/>
        </w:rPr>
        <w:t>إداريا</w:t>
      </w:r>
      <w:r w:rsidR="005F60B8" w:rsidRPr="005F60B8">
        <w:rPr>
          <w:rFonts w:ascii="Sakkal Majalla" w:hAnsi="Sakkal Majalla" w:cs="Sakkal Majalla"/>
          <w:kern w:val="0"/>
          <w:sz w:val="28"/>
          <w:szCs w:val="28"/>
          <w:rtl/>
          <w:lang w:bidi="ar-EG"/>
          <w14:ligatures w14:val="none"/>
        </w:rPr>
        <w:t xml:space="preserve"> يتضمن العديد من المهام والأعمال التي تتطلب </w:t>
      </w:r>
      <w:r w:rsidRPr="005F60B8">
        <w:rPr>
          <w:rFonts w:ascii="Sakkal Majalla" w:hAnsi="Sakkal Majalla" w:cs="Sakkal Majalla" w:hint="cs"/>
          <w:kern w:val="0"/>
          <w:sz w:val="28"/>
          <w:szCs w:val="28"/>
          <w:rtl/>
          <w:lang w:bidi="ar-EG"/>
          <w14:ligatures w14:val="none"/>
        </w:rPr>
        <w:t>الالتزام</w:t>
      </w:r>
      <w:r w:rsidR="005F60B8" w:rsidRPr="005F60B8">
        <w:rPr>
          <w:rFonts w:ascii="Sakkal Majalla" w:hAnsi="Sakkal Majalla" w:cs="Sakkal Majalla"/>
          <w:kern w:val="0"/>
          <w:sz w:val="28"/>
          <w:szCs w:val="28"/>
          <w:rtl/>
          <w:lang w:bidi="ar-EG"/>
          <w14:ligatures w14:val="none"/>
        </w:rPr>
        <w:t xml:space="preserve"> التام والتركيز على</w:t>
      </w:r>
      <w:r>
        <w:rPr>
          <w:rFonts w:ascii="Sakkal Majalla" w:hAnsi="Sakkal Majalla" w:cs="Sakkal Majalla" w:hint="cs"/>
          <w:kern w:val="0"/>
          <w:sz w:val="28"/>
          <w:szCs w:val="28"/>
          <w:rtl/>
          <w:lang w:bidi="ar-EG"/>
          <w14:ligatures w14:val="none"/>
        </w:rPr>
        <w:t xml:space="preserve"> </w:t>
      </w:r>
      <w:r w:rsidR="005F60B8" w:rsidRPr="005F60B8">
        <w:rPr>
          <w:rFonts w:ascii="Sakkal Majalla" w:hAnsi="Sakkal Majalla" w:cs="Sakkal Majalla"/>
          <w:kern w:val="0"/>
          <w:sz w:val="28"/>
          <w:szCs w:val="28"/>
          <w:rtl/>
          <w:lang w:bidi="ar-EG"/>
          <w14:ligatures w14:val="none"/>
        </w:rPr>
        <w:t>جودة الأداء بفاعلية كبيرة ووقت اقل بالاعتماد على التقييمات لمدى التطورات المطلوبة.</w:t>
      </w:r>
    </w:p>
    <w:p w14:paraId="1A28C5C4" w14:textId="72015FC9" w:rsidR="005F60B8" w:rsidRPr="00704089" w:rsidRDefault="005F60B8" w:rsidP="00704089">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47" w:name="_Toc179754460"/>
      <w:r w:rsidRPr="00704089">
        <w:rPr>
          <w:rFonts w:ascii="Sakkal Majalla" w:hAnsi="Sakkal Majalla" w:cs="Sakkal Majalla"/>
          <w:b/>
          <w:bCs/>
          <w:kern w:val="0"/>
          <w:sz w:val="32"/>
          <w:szCs w:val="32"/>
          <w:rtl/>
          <w:lang w:bidi="ar-EG"/>
          <w14:ligatures w14:val="none"/>
        </w:rPr>
        <w:t xml:space="preserve">4.1.2 </w:t>
      </w:r>
      <w:r w:rsidR="00704089" w:rsidRPr="00704089">
        <w:rPr>
          <w:rFonts w:ascii="Sakkal Majalla" w:hAnsi="Sakkal Majalla" w:cs="Sakkal Majalla" w:hint="cs"/>
          <w:b/>
          <w:bCs/>
          <w:kern w:val="0"/>
          <w:sz w:val="32"/>
          <w:szCs w:val="32"/>
          <w:rtl/>
          <w:lang w:bidi="ar-EG"/>
          <w14:ligatures w14:val="none"/>
        </w:rPr>
        <w:t>أهمية</w:t>
      </w:r>
      <w:r w:rsidRPr="00704089">
        <w:rPr>
          <w:rFonts w:ascii="Sakkal Majalla" w:hAnsi="Sakkal Majalla" w:cs="Sakkal Majalla"/>
          <w:b/>
          <w:bCs/>
          <w:kern w:val="0"/>
          <w:sz w:val="32"/>
          <w:szCs w:val="32"/>
          <w:rtl/>
          <w:lang w:bidi="ar-EG"/>
          <w14:ligatures w14:val="none"/>
        </w:rPr>
        <w:t xml:space="preserve"> إدارة الجودة الشاملة</w:t>
      </w:r>
      <w:bookmarkEnd w:id="47"/>
    </w:p>
    <w:p w14:paraId="669EB8F4" w14:textId="2AD3925F"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للجودة أهمية بالغة للعملية الإنتاجية وللأفراد داخل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والأهمية </w:t>
      </w:r>
      <w:proofErr w:type="spellStart"/>
      <w:r w:rsidRPr="005F60B8">
        <w:rPr>
          <w:rFonts w:ascii="Sakkal Majalla" w:hAnsi="Sakkal Majalla" w:cs="Sakkal Majalla"/>
          <w:kern w:val="0"/>
          <w:sz w:val="28"/>
          <w:szCs w:val="28"/>
          <w:rtl/>
          <w:lang w:bidi="ar-EG"/>
          <w14:ligatures w14:val="none"/>
        </w:rPr>
        <w:t>الإكبر</w:t>
      </w:r>
      <w:proofErr w:type="spellEnd"/>
      <w:r w:rsidRPr="005F60B8">
        <w:rPr>
          <w:rFonts w:ascii="Sakkal Majalla" w:hAnsi="Sakkal Majalla" w:cs="Sakkal Majalla"/>
          <w:kern w:val="0"/>
          <w:sz w:val="28"/>
          <w:szCs w:val="28"/>
          <w:rtl/>
          <w:lang w:bidi="ar-EG"/>
          <w14:ligatures w14:val="none"/>
        </w:rPr>
        <w:t xml:space="preserve"> تعود على</w:t>
      </w:r>
      <w:r w:rsidR="005158EA">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المستفيدين من الخدمات المقدمة لهم. فقد كان لتطبيق إدارة الجودة الشاملة في الشركات الكثير من النتائج الإيجابية والتي تعود على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نفسها. فقد </w:t>
      </w:r>
      <w:proofErr w:type="spellStart"/>
      <w:r w:rsidRPr="005F60B8">
        <w:rPr>
          <w:rFonts w:ascii="Sakkal Majalla" w:hAnsi="Sakkal Majalla" w:cs="Sakkal Majalla"/>
          <w:kern w:val="0"/>
          <w:sz w:val="28"/>
          <w:szCs w:val="28"/>
          <w:rtl/>
          <w:lang w:bidi="ar-EG"/>
          <w14:ligatures w14:val="none"/>
        </w:rPr>
        <w:t>اشار</w:t>
      </w:r>
      <w:proofErr w:type="spellEnd"/>
      <w:r w:rsidRPr="005F60B8">
        <w:rPr>
          <w:rFonts w:ascii="Sakkal Majalla" w:hAnsi="Sakkal Majalla" w:cs="Sakkal Majalla"/>
          <w:kern w:val="0"/>
          <w:sz w:val="28"/>
          <w:szCs w:val="28"/>
          <w:rtl/>
          <w:lang w:bidi="ar-EG"/>
          <w14:ligatures w14:val="none"/>
        </w:rPr>
        <w:t xml:space="preserve"> جلولي ورحمون (2020) في دراسته الى</w:t>
      </w:r>
      <w:r w:rsidR="00092033">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الأهمية والفائدة المحققة عند تطبيق المنظمات الإدارة الجودة الشاملة كما يلي:</w:t>
      </w:r>
    </w:p>
    <w:p w14:paraId="5F839DF5"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الحد من شكاوى المستهلكين والزبائن والعملاء وارتفاع جودة السلع والخدمات المقدمة لهم.</w:t>
      </w:r>
    </w:p>
    <w:p w14:paraId="288ACE91"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التحسين من الطرق والأساليب الوقائية يؤدي الى تقليل تكاليف الجودة وارتفاع مستواها.</w:t>
      </w:r>
    </w:p>
    <w:p w14:paraId="17C03264"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زيادة الحصة السوقية للمنظمة.</w:t>
      </w:r>
    </w:p>
    <w:p w14:paraId="5111E17E"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زيادة رضا العملاء بسبب التخفيض من عيوب الإنتاج وارتفاع جودة المنتج.</w:t>
      </w:r>
    </w:p>
    <w:p w14:paraId="641E1602"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زيادة الفاعلية وتخفيض المخزون والحد من الأخطاء وزيادة </w:t>
      </w:r>
      <w:proofErr w:type="spellStart"/>
      <w:r w:rsidRPr="00704089">
        <w:rPr>
          <w:rFonts w:ascii="Sakkal Majalla" w:hAnsi="Sakkal Majalla" w:cs="Sakkal Majalla"/>
          <w:kern w:val="0"/>
          <w:sz w:val="28"/>
          <w:szCs w:val="28"/>
          <w:rtl/>
          <w:lang w:bidi="ar-EG"/>
          <w14:ligatures w14:val="none"/>
        </w:rPr>
        <w:t>الإبتكارات</w:t>
      </w:r>
      <w:proofErr w:type="spellEnd"/>
      <w:r w:rsidRPr="00704089">
        <w:rPr>
          <w:rFonts w:ascii="Sakkal Majalla" w:hAnsi="Sakkal Majalla" w:cs="Sakkal Majalla"/>
          <w:kern w:val="0"/>
          <w:sz w:val="28"/>
          <w:szCs w:val="28"/>
          <w:rtl/>
          <w:lang w:bidi="ar-EG"/>
          <w14:ligatures w14:val="none"/>
        </w:rPr>
        <w:t xml:space="preserve"> والتحسينات.</w:t>
      </w:r>
    </w:p>
    <w:p w14:paraId="20AC665B"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الفحص المستمر لكافة العمليات واستبعاد أي نشاط ثانوي في </w:t>
      </w:r>
      <w:proofErr w:type="spellStart"/>
      <w:r w:rsidRPr="00704089">
        <w:rPr>
          <w:rFonts w:ascii="Sakkal Majalla" w:hAnsi="Sakkal Majalla" w:cs="Sakkal Majalla"/>
          <w:kern w:val="0"/>
          <w:sz w:val="28"/>
          <w:szCs w:val="28"/>
          <w:rtl/>
          <w:lang w:bidi="ar-EG"/>
          <w14:ligatures w14:val="none"/>
        </w:rPr>
        <w:t>انتاج</w:t>
      </w:r>
      <w:proofErr w:type="spellEnd"/>
      <w:r w:rsidRPr="00704089">
        <w:rPr>
          <w:rFonts w:ascii="Sakkal Majalla" w:hAnsi="Sakkal Majalla" w:cs="Sakkal Majalla"/>
          <w:kern w:val="0"/>
          <w:sz w:val="28"/>
          <w:szCs w:val="28"/>
          <w:rtl/>
          <w:lang w:bidi="ar-EG"/>
          <w14:ligatures w14:val="none"/>
        </w:rPr>
        <w:t xml:space="preserve"> السلع وتقديم الخدمات.</w:t>
      </w:r>
    </w:p>
    <w:p w14:paraId="676B130F" w14:textId="77777777"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التأكد من حاجة المشروع للتطوير وتحسين مقاييس الأداء.</w:t>
      </w:r>
    </w:p>
    <w:p w14:paraId="1AD023A5" w14:textId="5EE29EFB" w:rsidR="005F60B8"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تطوير عمل الفريق لحل المشاكل وتحسين العمليات.</w:t>
      </w:r>
    </w:p>
    <w:p w14:paraId="1C08A3BD" w14:textId="77777777" w:rsidR="00092033" w:rsidRPr="00704089" w:rsidRDefault="005F60B8" w:rsidP="00704089">
      <w:pPr>
        <w:pStyle w:val="a6"/>
        <w:numPr>
          <w:ilvl w:val="0"/>
          <w:numId w:val="60"/>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المراجعة المستمرة لسير العمليات من اجل تطوير استراتيجية التحسين المستمر وبصورة دائمة. </w:t>
      </w:r>
    </w:p>
    <w:p w14:paraId="4CA4B134" w14:textId="35B06153" w:rsid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و</w:t>
      </w:r>
      <w:r w:rsidR="00092033">
        <w:rPr>
          <w:rFonts w:ascii="Sakkal Majalla" w:hAnsi="Sakkal Majalla" w:cs="Sakkal Majalla" w:hint="cs"/>
          <w:kern w:val="0"/>
          <w:sz w:val="28"/>
          <w:szCs w:val="28"/>
          <w:rtl/>
          <w:lang w:bidi="ar-EG"/>
          <w14:ligatures w14:val="none"/>
        </w:rPr>
        <w:t>ي</w:t>
      </w:r>
      <w:r w:rsidRPr="005F60B8">
        <w:rPr>
          <w:rFonts w:ascii="Sakkal Majalla" w:hAnsi="Sakkal Majalla" w:cs="Sakkal Majalla"/>
          <w:kern w:val="0"/>
          <w:sz w:val="28"/>
          <w:szCs w:val="28"/>
          <w:rtl/>
          <w:lang w:bidi="ar-EG"/>
          <w14:ligatures w14:val="none"/>
        </w:rPr>
        <w:t xml:space="preserve">رى الباحث أن </w:t>
      </w:r>
      <w:r w:rsidR="00092033" w:rsidRPr="005F60B8">
        <w:rPr>
          <w:rFonts w:ascii="Sakkal Majalla" w:hAnsi="Sakkal Majalla" w:cs="Sakkal Majalla" w:hint="cs"/>
          <w:kern w:val="0"/>
          <w:sz w:val="28"/>
          <w:szCs w:val="28"/>
          <w:rtl/>
          <w:lang w:bidi="ar-EG"/>
          <w14:ligatures w14:val="none"/>
        </w:rPr>
        <w:t>أهمية</w:t>
      </w:r>
      <w:r w:rsidRPr="005F60B8">
        <w:rPr>
          <w:rFonts w:ascii="Sakkal Majalla" w:hAnsi="Sakkal Majalla" w:cs="Sakkal Majalla"/>
          <w:kern w:val="0"/>
          <w:sz w:val="28"/>
          <w:szCs w:val="28"/>
          <w:rtl/>
          <w:lang w:bidi="ar-EG"/>
          <w14:ligatures w14:val="none"/>
        </w:rPr>
        <w:t xml:space="preserve"> إدارة الجودة الشاملة تأتي من حيث </w:t>
      </w:r>
      <w:r w:rsidR="00092033" w:rsidRPr="005F60B8">
        <w:rPr>
          <w:rFonts w:ascii="Sakkal Majalla" w:hAnsi="Sakkal Majalla" w:cs="Sakkal Majalla" w:hint="cs"/>
          <w:kern w:val="0"/>
          <w:sz w:val="28"/>
          <w:szCs w:val="28"/>
          <w:rtl/>
          <w:lang w:bidi="ar-EG"/>
          <w14:ligatures w14:val="none"/>
        </w:rPr>
        <w:t>أنها</w:t>
      </w:r>
      <w:r w:rsidRPr="005F60B8">
        <w:rPr>
          <w:rFonts w:ascii="Sakkal Majalla" w:hAnsi="Sakkal Majalla" w:cs="Sakkal Majalla"/>
          <w:kern w:val="0"/>
          <w:sz w:val="28"/>
          <w:szCs w:val="28"/>
          <w:rtl/>
          <w:lang w:bidi="ar-EG"/>
          <w14:ligatures w14:val="none"/>
        </w:rPr>
        <w:t xml:space="preserve"> منهاجا شاملا للتغيير فهي تتخطى بانها فقط </w:t>
      </w:r>
      <w:r w:rsidR="00092033" w:rsidRPr="005F60B8">
        <w:rPr>
          <w:rFonts w:ascii="Sakkal Majalla" w:hAnsi="Sakkal Majalla" w:cs="Sakkal Majalla" w:hint="cs"/>
          <w:kern w:val="0"/>
          <w:sz w:val="28"/>
          <w:szCs w:val="28"/>
          <w:rtl/>
          <w:lang w:bidi="ar-EG"/>
          <w14:ligatures w14:val="none"/>
        </w:rPr>
        <w:t>أسلوب</w:t>
      </w:r>
      <w:r w:rsidRPr="005F60B8">
        <w:rPr>
          <w:rFonts w:ascii="Sakkal Majalla" w:hAnsi="Sakkal Majalla" w:cs="Sakkal Majalla"/>
          <w:kern w:val="0"/>
          <w:sz w:val="28"/>
          <w:szCs w:val="28"/>
          <w:rtl/>
          <w:lang w:bidi="ar-EG"/>
          <w14:ligatures w14:val="none"/>
        </w:rPr>
        <w:t xml:space="preserve"> يتبع بصورة </w:t>
      </w:r>
      <w:r w:rsidR="00092033" w:rsidRPr="005F60B8">
        <w:rPr>
          <w:rFonts w:ascii="Sakkal Majalla" w:hAnsi="Sakkal Majalla" w:cs="Sakkal Majalla" w:hint="cs"/>
          <w:kern w:val="0"/>
          <w:sz w:val="28"/>
          <w:szCs w:val="28"/>
          <w:rtl/>
          <w:lang w:bidi="ar-EG"/>
          <w14:ligatures w14:val="none"/>
        </w:rPr>
        <w:t>إجرائية</w:t>
      </w:r>
      <w:r w:rsidRPr="005F60B8">
        <w:rPr>
          <w:rFonts w:ascii="Sakkal Majalla" w:hAnsi="Sakkal Majalla" w:cs="Sakkal Majalla"/>
          <w:kern w:val="0"/>
          <w:sz w:val="28"/>
          <w:szCs w:val="28"/>
          <w:rtl/>
          <w:lang w:bidi="ar-EG"/>
          <w14:ligatures w14:val="none"/>
        </w:rPr>
        <w:t>، فأهميتها لا تنعكس فقط على تحسين العلاقات المتبادلة بين المنتجين فقط وإنما تنعكس على رفع الروح المعنوية وتحسينها بين العاملين، وتنمية</w:t>
      </w:r>
      <w:r w:rsidR="00092033">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روح الفريق والشعور بالفخر عند تحسن سمعة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w:t>
      </w:r>
    </w:p>
    <w:p w14:paraId="2CEE933D" w14:textId="77777777" w:rsidR="00704089" w:rsidRPr="005F60B8" w:rsidRDefault="00704089" w:rsidP="00103125">
      <w:pPr>
        <w:spacing w:before="100" w:beforeAutospacing="1" w:after="100" w:afterAutospacing="1"/>
        <w:ind w:firstLine="567"/>
        <w:rPr>
          <w:rFonts w:ascii="Sakkal Majalla" w:hAnsi="Sakkal Majalla" w:cs="Sakkal Majalla"/>
          <w:kern w:val="0"/>
          <w:sz w:val="28"/>
          <w:szCs w:val="28"/>
          <w:rtl/>
          <w:lang w:bidi="ar-EG"/>
          <w14:ligatures w14:val="none"/>
        </w:rPr>
      </w:pPr>
    </w:p>
    <w:p w14:paraId="70419388" w14:textId="77777777" w:rsidR="005F60B8" w:rsidRPr="00704089" w:rsidRDefault="005F60B8" w:rsidP="00704089">
      <w:pPr>
        <w:spacing w:before="100" w:beforeAutospacing="1" w:after="100" w:afterAutospacing="1"/>
        <w:ind w:hanging="2"/>
        <w:outlineLvl w:val="2"/>
        <w:rPr>
          <w:rFonts w:ascii="Sakkal Majalla" w:hAnsi="Sakkal Majalla" w:cs="Sakkal Majalla"/>
          <w:b/>
          <w:bCs/>
          <w:kern w:val="0"/>
          <w:sz w:val="32"/>
          <w:szCs w:val="32"/>
          <w:rtl/>
          <w:lang w:bidi="ar-EG"/>
          <w14:ligatures w14:val="none"/>
        </w:rPr>
      </w:pPr>
      <w:bookmarkStart w:id="48" w:name="_Toc179754461"/>
      <w:r w:rsidRPr="00704089">
        <w:rPr>
          <w:rFonts w:ascii="Sakkal Majalla" w:hAnsi="Sakkal Majalla" w:cs="Sakkal Majalla"/>
          <w:b/>
          <w:bCs/>
          <w:kern w:val="0"/>
          <w:sz w:val="32"/>
          <w:szCs w:val="32"/>
          <w:rtl/>
          <w:lang w:bidi="ar-EG"/>
          <w14:ligatures w14:val="none"/>
        </w:rPr>
        <w:lastRenderedPageBreak/>
        <w:t>5.1.2 أهداف إدارة الجودة الشاملة</w:t>
      </w:r>
      <w:bookmarkEnd w:id="48"/>
    </w:p>
    <w:p w14:paraId="49D36525" w14:textId="6E5DBD77"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الهدف من فلسفة إدارة الجودة الشاملة تحقيق تكامل في جهود المنظمات من اجل </w:t>
      </w:r>
      <w:proofErr w:type="spellStart"/>
      <w:r w:rsidRPr="005F60B8">
        <w:rPr>
          <w:rFonts w:ascii="Sakkal Majalla" w:hAnsi="Sakkal Majalla" w:cs="Sakkal Majalla"/>
          <w:kern w:val="0"/>
          <w:sz w:val="28"/>
          <w:szCs w:val="28"/>
          <w:rtl/>
          <w:lang w:bidi="ar-EG"/>
          <w14:ligatures w14:val="none"/>
        </w:rPr>
        <w:t>ان</w:t>
      </w:r>
      <w:proofErr w:type="spellEnd"/>
      <w:r w:rsidRPr="005F60B8">
        <w:rPr>
          <w:rFonts w:ascii="Sakkal Majalla" w:hAnsi="Sakkal Majalla" w:cs="Sakkal Majalla"/>
          <w:kern w:val="0"/>
          <w:sz w:val="28"/>
          <w:szCs w:val="28"/>
          <w:rtl/>
          <w:lang w:bidi="ar-EG"/>
          <w14:ligatures w14:val="none"/>
        </w:rPr>
        <w:t xml:space="preserve"> تكتسب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الميزة التنافسية التي تسعى لها ؛ عن طريق </w:t>
      </w:r>
      <w:r w:rsidR="00092033" w:rsidRPr="005F60B8">
        <w:rPr>
          <w:rFonts w:ascii="Sakkal Majalla" w:hAnsi="Sakkal Majalla" w:cs="Sakkal Majalla" w:hint="cs"/>
          <w:kern w:val="0"/>
          <w:sz w:val="28"/>
          <w:szCs w:val="28"/>
          <w:rtl/>
          <w:lang w:bidi="ar-EG"/>
          <w14:ligatures w14:val="none"/>
        </w:rPr>
        <w:t>إدخال</w:t>
      </w:r>
      <w:r w:rsidRPr="005F60B8">
        <w:rPr>
          <w:rFonts w:ascii="Sakkal Majalla" w:hAnsi="Sakkal Majalla" w:cs="Sakkal Majalla"/>
          <w:kern w:val="0"/>
          <w:sz w:val="28"/>
          <w:szCs w:val="28"/>
          <w:rtl/>
          <w:lang w:bidi="ar-EG"/>
          <w14:ligatures w14:val="none"/>
        </w:rPr>
        <w:t xml:space="preserve"> التحسينات بصورة مستمرة على كافة مكونات الثقافة التنظيمية للمنظمة. وقد ذكر </w:t>
      </w:r>
      <w:proofErr w:type="spellStart"/>
      <w:r w:rsidRPr="005F60B8">
        <w:rPr>
          <w:rFonts w:ascii="Sakkal Majalla" w:hAnsi="Sakkal Majalla" w:cs="Sakkal Majalla"/>
          <w:kern w:val="0"/>
          <w:sz w:val="28"/>
          <w:szCs w:val="28"/>
          <w:rtl/>
          <w:lang w:bidi="ar-EG"/>
          <w14:ligatures w14:val="none"/>
        </w:rPr>
        <w:t>الإثري</w:t>
      </w:r>
      <w:proofErr w:type="spellEnd"/>
      <w:r w:rsidRPr="005F60B8">
        <w:rPr>
          <w:rFonts w:ascii="Sakkal Majalla" w:hAnsi="Sakkal Majalla" w:cs="Sakkal Majalla"/>
          <w:kern w:val="0"/>
          <w:sz w:val="28"/>
          <w:szCs w:val="28"/>
          <w:rtl/>
          <w:lang w:bidi="ar-EG"/>
          <w14:ligatures w14:val="none"/>
        </w:rPr>
        <w:t xml:space="preserve"> (2021) في دراسته اهم </w:t>
      </w:r>
      <w:r w:rsidR="00092033" w:rsidRPr="005F60B8">
        <w:rPr>
          <w:rFonts w:ascii="Sakkal Majalla" w:hAnsi="Sakkal Majalla" w:cs="Sakkal Majalla" w:hint="cs"/>
          <w:kern w:val="0"/>
          <w:sz w:val="28"/>
          <w:szCs w:val="28"/>
          <w:rtl/>
          <w:lang w:bidi="ar-EG"/>
          <w14:ligatures w14:val="none"/>
        </w:rPr>
        <w:t>أهداف</w:t>
      </w:r>
      <w:r w:rsidRPr="005F60B8">
        <w:rPr>
          <w:rFonts w:ascii="Sakkal Majalla" w:hAnsi="Sakkal Majalla" w:cs="Sakkal Majalla"/>
          <w:kern w:val="0"/>
          <w:sz w:val="28"/>
          <w:szCs w:val="28"/>
          <w:rtl/>
          <w:lang w:bidi="ar-EG"/>
          <w14:ligatures w14:val="none"/>
        </w:rPr>
        <w:t xml:space="preserve"> إدارة</w:t>
      </w:r>
      <w:r w:rsidR="00092033">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الجودة الشاملة وهي:</w:t>
      </w:r>
    </w:p>
    <w:p w14:paraId="6F0BF8CF" w14:textId="2273E0FB"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التطوير الأداء جميع العاملين من خلال تنمية روح الفريق في العمل ومهارات العمل التعاوني</w:t>
      </w:r>
      <w:r w:rsidR="00092033" w:rsidRPr="00704089">
        <w:rPr>
          <w:rFonts w:ascii="Sakkal Majalla" w:hAnsi="Sakkal Majalla" w:cs="Sakkal Majalla" w:hint="cs"/>
          <w:kern w:val="0"/>
          <w:sz w:val="28"/>
          <w:szCs w:val="28"/>
          <w:rtl/>
          <w:lang w:bidi="ar-EG"/>
          <w14:ligatures w14:val="none"/>
        </w:rPr>
        <w:t xml:space="preserve"> </w:t>
      </w:r>
      <w:r w:rsidRPr="00704089">
        <w:rPr>
          <w:rFonts w:ascii="Sakkal Majalla" w:hAnsi="Sakkal Majalla" w:cs="Sakkal Majalla"/>
          <w:kern w:val="0"/>
          <w:sz w:val="28"/>
          <w:szCs w:val="28"/>
          <w:rtl/>
          <w:lang w:bidi="ar-EG"/>
          <w14:ligatures w14:val="none"/>
        </w:rPr>
        <w:t xml:space="preserve">الجماعي؛ بهدف أن تستفيد </w:t>
      </w:r>
      <w:proofErr w:type="spellStart"/>
      <w:r w:rsidR="0065616A">
        <w:rPr>
          <w:rFonts w:ascii="Sakkal Majalla" w:hAnsi="Sakkal Majalla" w:cs="Sakkal Majalla"/>
          <w:kern w:val="0"/>
          <w:sz w:val="28"/>
          <w:szCs w:val="28"/>
          <w:rtl/>
          <w:lang w:bidi="ar-EG"/>
          <w14:ligatures w14:val="none"/>
        </w:rPr>
        <w:t>المستشفي</w:t>
      </w:r>
      <w:proofErr w:type="spellEnd"/>
      <w:r w:rsidRPr="00704089">
        <w:rPr>
          <w:rFonts w:ascii="Sakkal Majalla" w:hAnsi="Sakkal Majalla" w:cs="Sakkal Majalla"/>
          <w:kern w:val="0"/>
          <w:sz w:val="28"/>
          <w:szCs w:val="28"/>
          <w:rtl/>
          <w:lang w:bidi="ar-EG"/>
          <w14:ligatures w14:val="none"/>
        </w:rPr>
        <w:t xml:space="preserve"> من جميع الطاقات للعاملين في </w:t>
      </w:r>
      <w:proofErr w:type="spellStart"/>
      <w:r w:rsidR="0065616A">
        <w:rPr>
          <w:rFonts w:ascii="Sakkal Majalla" w:hAnsi="Sakkal Majalla" w:cs="Sakkal Majalla"/>
          <w:kern w:val="0"/>
          <w:sz w:val="28"/>
          <w:szCs w:val="28"/>
          <w:rtl/>
          <w:lang w:bidi="ar-EG"/>
          <w14:ligatures w14:val="none"/>
        </w:rPr>
        <w:t>المستشفي</w:t>
      </w:r>
      <w:proofErr w:type="spellEnd"/>
      <w:r w:rsidRPr="00704089">
        <w:rPr>
          <w:rFonts w:ascii="Sakkal Majalla" w:hAnsi="Sakkal Majalla" w:cs="Sakkal Majalla"/>
          <w:kern w:val="0"/>
          <w:sz w:val="28"/>
          <w:szCs w:val="28"/>
          <w:rtl/>
          <w:lang w:bidi="ar-EG"/>
          <w14:ligatures w14:val="none"/>
        </w:rPr>
        <w:t>.</w:t>
      </w:r>
    </w:p>
    <w:p w14:paraId="133A1C65" w14:textId="2E771DC4"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ترسيخ مفاهيم الجودة الشاملة والتي تقوم على أن تعمل </w:t>
      </w:r>
      <w:r w:rsidR="00A63E40" w:rsidRPr="00704089">
        <w:rPr>
          <w:rFonts w:ascii="Sakkal Majalla" w:hAnsi="Sakkal Majalla" w:cs="Sakkal Majalla" w:hint="cs"/>
          <w:kern w:val="0"/>
          <w:sz w:val="28"/>
          <w:szCs w:val="28"/>
          <w:rtl/>
          <w:lang w:bidi="ar-EG"/>
          <w14:ligatures w14:val="none"/>
        </w:rPr>
        <w:t>الأشياء</w:t>
      </w:r>
      <w:r w:rsidRPr="00704089">
        <w:rPr>
          <w:rFonts w:ascii="Sakkal Majalla" w:hAnsi="Sakkal Majalla" w:cs="Sakkal Majalla"/>
          <w:kern w:val="0"/>
          <w:sz w:val="28"/>
          <w:szCs w:val="28"/>
          <w:rtl/>
          <w:lang w:bidi="ar-EG"/>
          <w14:ligatures w14:val="none"/>
        </w:rPr>
        <w:t xml:space="preserve"> بطريقة صحيحة من أول مرة وفي </w:t>
      </w:r>
      <w:r w:rsidR="00092033" w:rsidRPr="00704089">
        <w:rPr>
          <w:rFonts w:ascii="Sakkal Majalla" w:hAnsi="Sakkal Majalla" w:cs="Sakkal Majalla" w:hint="cs"/>
          <w:kern w:val="0"/>
          <w:sz w:val="28"/>
          <w:szCs w:val="28"/>
          <w:rtl/>
          <w:lang w:bidi="ar-EG"/>
          <w14:ligatures w14:val="none"/>
        </w:rPr>
        <w:t xml:space="preserve"> </w:t>
      </w:r>
      <w:r w:rsidRPr="00704089">
        <w:rPr>
          <w:rFonts w:ascii="Sakkal Majalla" w:hAnsi="Sakkal Majalla" w:cs="Sakkal Majalla"/>
          <w:kern w:val="0"/>
          <w:sz w:val="28"/>
          <w:szCs w:val="28"/>
          <w:rtl/>
          <w:lang w:bidi="ar-EG"/>
          <w14:ligatures w14:val="none"/>
        </w:rPr>
        <w:t>كل مرة.</w:t>
      </w:r>
    </w:p>
    <w:p w14:paraId="57133FC4" w14:textId="2DB0B4AE" w:rsidR="005F60B8" w:rsidRPr="00704089" w:rsidRDefault="00A63E40"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hint="cs"/>
          <w:kern w:val="0"/>
          <w:sz w:val="28"/>
          <w:szCs w:val="28"/>
          <w:rtl/>
          <w:lang w:bidi="ar-EG"/>
          <w14:ligatures w14:val="none"/>
        </w:rPr>
        <w:t>الاهتمام</w:t>
      </w:r>
      <w:r w:rsidR="005F60B8" w:rsidRPr="00704089">
        <w:rPr>
          <w:rFonts w:ascii="Sakkal Majalla" w:hAnsi="Sakkal Majalla" w:cs="Sakkal Majalla"/>
          <w:kern w:val="0"/>
          <w:sz w:val="28"/>
          <w:szCs w:val="28"/>
          <w:rtl/>
          <w:lang w:bidi="ar-EG"/>
          <w14:ligatures w14:val="none"/>
        </w:rPr>
        <w:t xml:space="preserve"> بمستوى الأداء لكافة الإداريين والعاملين في </w:t>
      </w:r>
      <w:proofErr w:type="spellStart"/>
      <w:r w:rsidR="0065616A">
        <w:rPr>
          <w:rFonts w:ascii="Sakkal Majalla" w:hAnsi="Sakkal Majalla" w:cs="Sakkal Majalla"/>
          <w:kern w:val="0"/>
          <w:sz w:val="28"/>
          <w:szCs w:val="28"/>
          <w:rtl/>
          <w:lang w:bidi="ar-EG"/>
          <w14:ligatures w14:val="none"/>
        </w:rPr>
        <w:t>المستشفي</w:t>
      </w:r>
      <w:proofErr w:type="spellEnd"/>
      <w:r w:rsidR="005F60B8" w:rsidRPr="00704089">
        <w:rPr>
          <w:rFonts w:ascii="Sakkal Majalla" w:hAnsi="Sakkal Majalla" w:cs="Sakkal Majalla"/>
          <w:kern w:val="0"/>
          <w:sz w:val="28"/>
          <w:szCs w:val="28"/>
          <w:rtl/>
          <w:lang w:bidi="ar-EG"/>
          <w14:ligatures w14:val="none"/>
        </w:rPr>
        <w:t xml:space="preserve"> عن طريق المتابعة المستمرة، </w:t>
      </w:r>
      <w:proofErr w:type="spellStart"/>
      <w:r w:rsidR="005F60B8" w:rsidRPr="00704089">
        <w:rPr>
          <w:rFonts w:ascii="Sakkal Majalla" w:hAnsi="Sakkal Majalla" w:cs="Sakkal Majalla"/>
          <w:kern w:val="0"/>
          <w:sz w:val="28"/>
          <w:szCs w:val="28"/>
          <w:rtl/>
          <w:lang w:bidi="ar-EG"/>
          <w14:ligatures w14:val="none"/>
        </w:rPr>
        <w:t>وايجاد</w:t>
      </w:r>
      <w:proofErr w:type="spellEnd"/>
      <w:r w:rsidR="005F60B8" w:rsidRPr="00704089">
        <w:rPr>
          <w:rFonts w:ascii="Sakkal Majalla" w:hAnsi="Sakkal Majalla" w:cs="Sakkal Majalla"/>
          <w:kern w:val="0"/>
          <w:sz w:val="28"/>
          <w:szCs w:val="28"/>
          <w:rtl/>
          <w:lang w:bidi="ar-EG"/>
          <w14:ligatures w14:val="none"/>
        </w:rPr>
        <w:t xml:space="preserve"> الحلول التصحيحية، وتنفيذ برامج التدريب والتأهيل المتقنة مع التركيز على الجودة في كافة </w:t>
      </w:r>
      <w:r w:rsidR="00092033" w:rsidRPr="00704089">
        <w:rPr>
          <w:rFonts w:ascii="Sakkal Majalla" w:hAnsi="Sakkal Majalla" w:cs="Sakkal Majalla" w:hint="cs"/>
          <w:kern w:val="0"/>
          <w:sz w:val="28"/>
          <w:szCs w:val="28"/>
          <w:rtl/>
          <w:lang w:bidi="ar-EG"/>
          <w14:ligatures w14:val="none"/>
        </w:rPr>
        <w:t xml:space="preserve"> </w:t>
      </w:r>
      <w:r w:rsidR="005F60B8" w:rsidRPr="00704089">
        <w:rPr>
          <w:rFonts w:ascii="Sakkal Majalla" w:hAnsi="Sakkal Majalla" w:cs="Sakkal Majalla"/>
          <w:kern w:val="0"/>
          <w:sz w:val="28"/>
          <w:szCs w:val="28"/>
          <w:rtl/>
          <w:lang w:bidi="ar-EG"/>
          <w14:ligatures w14:val="none"/>
        </w:rPr>
        <w:t>الأنشطة ومكونات النظام المدخلات - العمليات - المخرجات).</w:t>
      </w:r>
    </w:p>
    <w:p w14:paraId="1AA73EB2" w14:textId="5E16A782"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اتخاذ جميع الإجراءات الوقائية والتصحيحية؛ من أجل تفادي الأخطاء قبل وقوعها ورفع درجة الثقة </w:t>
      </w:r>
      <w:r w:rsidR="00A63E40" w:rsidRPr="00704089">
        <w:rPr>
          <w:rFonts w:ascii="Sakkal Majalla" w:hAnsi="Sakkal Majalla" w:cs="Sakkal Majalla"/>
          <w:kern w:val="0"/>
          <w:sz w:val="28"/>
          <w:szCs w:val="28"/>
          <w:lang w:bidi="ar-EG"/>
          <w14:ligatures w14:val="none"/>
        </w:rPr>
        <w:t xml:space="preserve"> </w:t>
      </w:r>
      <w:r w:rsidRPr="00704089">
        <w:rPr>
          <w:rFonts w:ascii="Sakkal Majalla" w:hAnsi="Sakkal Majalla" w:cs="Sakkal Majalla"/>
          <w:kern w:val="0"/>
          <w:sz w:val="28"/>
          <w:szCs w:val="28"/>
          <w:rtl/>
          <w:lang w:bidi="ar-EG"/>
          <w14:ligatures w14:val="none"/>
        </w:rPr>
        <w:t xml:space="preserve">في الموظفين وفي مستويات الجودة التي حققتها </w:t>
      </w:r>
      <w:proofErr w:type="spellStart"/>
      <w:r w:rsidR="0065616A">
        <w:rPr>
          <w:rFonts w:ascii="Sakkal Majalla" w:hAnsi="Sakkal Majalla" w:cs="Sakkal Majalla"/>
          <w:kern w:val="0"/>
          <w:sz w:val="28"/>
          <w:szCs w:val="28"/>
          <w:rtl/>
          <w:lang w:bidi="ar-EG"/>
          <w14:ligatures w14:val="none"/>
        </w:rPr>
        <w:t>المستشفي</w:t>
      </w:r>
      <w:proofErr w:type="spellEnd"/>
      <w:r w:rsidRPr="00704089">
        <w:rPr>
          <w:rFonts w:ascii="Sakkal Majalla" w:hAnsi="Sakkal Majalla" w:cs="Sakkal Majalla"/>
          <w:kern w:val="0"/>
          <w:sz w:val="28"/>
          <w:szCs w:val="28"/>
          <w:rtl/>
          <w:lang w:bidi="ar-EG"/>
          <w14:ligatures w14:val="none"/>
        </w:rPr>
        <w:t>.</w:t>
      </w:r>
    </w:p>
    <w:p w14:paraId="238FB168" w14:textId="5EBD9C64"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زيادة الكفاءة والقدرة التنافسية للمنظمات والتي تنعكس بمدى رضا المستهلكين وبالتفوق والتمييز</w:t>
      </w:r>
      <w:r w:rsidR="00A63E40" w:rsidRPr="00704089">
        <w:rPr>
          <w:rFonts w:ascii="Sakkal Majalla" w:hAnsi="Sakkal Majalla" w:cs="Sakkal Majalla"/>
          <w:kern w:val="0"/>
          <w:sz w:val="28"/>
          <w:szCs w:val="28"/>
          <w:lang w:bidi="ar-EG"/>
          <w14:ligatures w14:val="none"/>
        </w:rPr>
        <w:t xml:space="preserve"> </w:t>
      </w:r>
      <w:r w:rsidRPr="00704089">
        <w:rPr>
          <w:rFonts w:ascii="Sakkal Majalla" w:hAnsi="Sakkal Majalla" w:cs="Sakkal Majalla"/>
          <w:kern w:val="0"/>
          <w:sz w:val="28"/>
          <w:szCs w:val="28"/>
          <w:rtl/>
          <w:lang w:bidi="ar-EG"/>
          <w14:ligatures w14:val="none"/>
        </w:rPr>
        <w:t>على المنافسين.</w:t>
      </w:r>
    </w:p>
    <w:p w14:paraId="05C61C26" w14:textId="7691460C"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زيادة الإنتاجية لكافة عناصر </w:t>
      </w:r>
      <w:proofErr w:type="spellStart"/>
      <w:r w:rsidR="0065616A">
        <w:rPr>
          <w:rFonts w:ascii="Sakkal Majalla" w:hAnsi="Sakkal Majalla" w:cs="Sakkal Majalla"/>
          <w:kern w:val="0"/>
          <w:sz w:val="28"/>
          <w:szCs w:val="28"/>
          <w:rtl/>
          <w:lang w:bidi="ar-EG"/>
          <w14:ligatures w14:val="none"/>
        </w:rPr>
        <w:t>المستشفي</w:t>
      </w:r>
      <w:proofErr w:type="spellEnd"/>
      <w:r w:rsidRPr="00704089">
        <w:rPr>
          <w:rFonts w:ascii="Sakkal Majalla" w:hAnsi="Sakkal Majalla" w:cs="Sakkal Majalla"/>
          <w:kern w:val="0"/>
          <w:sz w:val="28"/>
          <w:szCs w:val="28"/>
          <w:rtl/>
          <w:lang w:bidi="ar-EG"/>
          <w14:ligatures w14:val="none"/>
        </w:rPr>
        <w:t xml:space="preserve"> وزيادة مرونتها في كيفية التعامل مع المتغيرات مثل القدرة</w:t>
      </w:r>
      <w:r w:rsidR="00A63E40" w:rsidRPr="00704089">
        <w:rPr>
          <w:rFonts w:ascii="Sakkal Majalla" w:hAnsi="Sakkal Majalla" w:cs="Sakkal Majalla"/>
          <w:kern w:val="0"/>
          <w:sz w:val="28"/>
          <w:szCs w:val="28"/>
          <w:lang w:bidi="ar-EG"/>
          <w14:ligatures w14:val="none"/>
        </w:rPr>
        <w:t xml:space="preserve"> </w:t>
      </w:r>
      <w:r w:rsidRPr="00704089">
        <w:rPr>
          <w:rFonts w:ascii="Sakkal Majalla" w:hAnsi="Sakkal Majalla" w:cs="Sakkal Majalla"/>
          <w:kern w:val="0"/>
          <w:sz w:val="28"/>
          <w:szCs w:val="28"/>
          <w:rtl/>
          <w:lang w:bidi="ar-EG"/>
          <w14:ligatures w14:val="none"/>
        </w:rPr>
        <w:t>على استثمار الفرص وتجنب المخاطر والقدرة على مواجهتها.</w:t>
      </w:r>
    </w:p>
    <w:p w14:paraId="588F64C3" w14:textId="40F751E9" w:rsidR="005F60B8" w:rsidRPr="00704089"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rtl/>
          <w:lang w:bidi="ar-EG"/>
          <w14:ligatures w14:val="none"/>
        </w:rPr>
      </w:pPr>
      <w:r w:rsidRPr="00704089">
        <w:rPr>
          <w:rFonts w:ascii="Sakkal Majalla" w:hAnsi="Sakkal Majalla" w:cs="Sakkal Majalla"/>
          <w:kern w:val="0"/>
          <w:sz w:val="28"/>
          <w:szCs w:val="28"/>
          <w:rtl/>
          <w:lang w:bidi="ar-EG"/>
          <w14:ligatures w14:val="none"/>
        </w:rPr>
        <w:t xml:space="preserve">التقليل من الوقت اللازم من اجل </w:t>
      </w:r>
      <w:proofErr w:type="spellStart"/>
      <w:r w:rsidRPr="00704089">
        <w:rPr>
          <w:rFonts w:ascii="Sakkal Majalla" w:hAnsi="Sakkal Majalla" w:cs="Sakkal Majalla"/>
          <w:kern w:val="0"/>
          <w:sz w:val="28"/>
          <w:szCs w:val="28"/>
          <w:rtl/>
          <w:lang w:bidi="ar-EG"/>
          <w14:ligatures w14:val="none"/>
        </w:rPr>
        <w:t>اتمام</w:t>
      </w:r>
      <w:proofErr w:type="spellEnd"/>
      <w:r w:rsidRPr="00704089">
        <w:rPr>
          <w:rFonts w:ascii="Sakkal Majalla" w:hAnsi="Sakkal Majalla" w:cs="Sakkal Majalla"/>
          <w:kern w:val="0"/>
          <w:sz w:val="28"/>
          <w:szCs w:val="28"/>
          <w:rtl/>
          <w:lang w:bidi="ar-EG"/>
          <w14:ligatures w14:val="none"/>
        </w:rPr>
        <w:t xml:space="preserve"> مهمات العميل.</w:t>
      </w:r>
    </w:p>
    <w:p w14:paraId="3A9EA636" w14:textId="466F7218" w:rsidR="005F60B8" w:rsidRDefault="005F60B8" w:rsidP="00704089">
      <w:pPr>
        <w:pStyle w:val="a6"/>
        <w:numPr>
          <w:ilvl w:val="0"/>
          <w:numId w:val="62"/>
        </w:numPr>
        <w:spacing w:before="100" w:beforeAutospacing="1" w:after="100" w:afterAutospacing="1"/>
        <w:ind w:left="565"/>
        <w:rPr>
          <w:rFonts w:ascii="Sakkal Majalla" w:hAnsi="Sakkal Majalla" w:cs="Sakkal Majalla"/>
          <w:kern w:val="0"/>
          <w:sz w:val="28"/>
          <w:szCs w:val="28"/>
          <w:lang w:bidi="ar-EG"/>
          <w14:ligatures w14:val="none"/>
        </w:rPr>
      </w:pPr>
      <w:r w:rsidRPr="00704089">
        <w:rPr>
          <w:rFonts w:ascii="Sakkal Majalla" w:hAnsi="Sakkal Majalla" w:cs="Sakkal Majalla"/>
          <w:kern w:val="0"/>
          <w:sz w:val="28"/>
          <w:szCs w:val="28"/>
          <w:rtl/>
          <w:lang w:bidi="ar-EG"/>
          <w14:ligatures w14:val="none"/>
        </w:rPr>
        <w:t>تحقيق الجودة عن طريق تطوير المنتجات والخدمات وفق رغبات العميل.</w:t>
      </w:r>
    </w:p>
    <w:p w14:paraId="60F1FF2C" w14:textId="77777777" w:rsidR="00704089" w:rsidRDefault="00704089" w:rsidP="00704089">
      <w:pPr>
        <w:pStyle w:val="a6"/>
        <w:spacing w:before="100" w:beforeAutospacing="1" w:after="100" w:afterAutospacing="1"/>
        <w:ind w:left="565" w:firstLine="0"/>
        <w:rPr>
          <w:rFonts w:ascii="Sakkal Majalla" w:hAnsi="Sakkal Majalla" w:cs="Sakkal Majalla"/>
          <w:kern w:val="0"/>
          <w:sz w:val="28"/>
          <w:szCs w:val="28"/>
          <w:rtl/>
          <w:lang w:bidi="ar-EG"/>
          <w14:ligatures w14:val="none"/>
        </w:rPr>
      </w:pPr>
    </w:p>
    <w:p w14:paraId="6020A7F7" w14:textId="77777777" w:rsidR="00704089" w:rsidRDefault="00704089" w:rsidP="00704089">
      <w:pPr>
        <w:pStyle w:val="a6"/>
        <w:spacing w:before="100" w:beforeAutospacing="1" w:after="100" w:afterAutospacing="1"/>
        <w:ind w:left="565" w:firstLine="0"/>
        <w:rPr>
          <w:rFonts w:ascii="Sakkal Majalla" w:hAnsi="Sakkal Majalla" w:cs="Sakkal Majalla"/>
          <w:kern w:val="0"/>
          <w:sz w:val="28"/>
          <w:szCs w:val="28"/>
          <w:rtl/>
          <w:lang w:bidi="ar-EG"/>
          <w14:ligatures w14:val="none"/>
        </w:rPr>
      </w:pPr>
    </w:p>
    <w:p w14:paraId="11CDF146" w14:textId="77777777" w:rsidR="00704089" w:rsidRPr="00704089" w:rsidRDefault="00704089" w:rsidP="00704089">
      <w:pPr>
        <w:pStyle w:val="a6"/>
        <w:spacing w:before="100" w:beforeAutospacing="1" w:after="100" w:afterAutospacing="1"/>
        <w:ind w:left="565" w:firstLine="0"/>
        <w:rPr>
          <w:rFonts w:ascii="Sakkal Majalla" w:hAnsi="Sakkal Majalla" w:cs="Sakkal Majalla"/>
          <w:kern w:val="0"/>
          <w:sz w:val="28"/>
          <w:szCs w:val="28"/>
          <w:rtl/>
          <w:lang w:bidi="ar-EG"/>
          <w14:ligatures w14:val="none"/>
        </w:rPr>
      </w:pPr>
    </w:p>
    <w:p w14:paraId="735B2AC6" w14:textId="1B75C61B" w:rsidR="005F60B8" w:rsidRPr="00704089" w:rsidRDefault="00704089" w:rsidP="00704089">
      <w:pPr>
        <w:spacing w:before="100" w:beforeAutospacing="1" w:after="100" w:afterAutospacing="1"/>
        <w:ind w:firstLine="0"/>
        <w:outlineLvl w:val="2"/>
        <w:rPr>
          <w:rFonts w:ascii="Sakkal Majalla" w:hAnsi="Sakkal Majalla" w:cs="Sakkal Majalla"/>
          <w:b/>
          <w:bCs/>
          <w:kern w:val="0"/>
          <w:sz w:val="32"/>
          <w:szCs w:val="32"/>
          <w:rtl/>
          <w:lang w:bidi="ar-EG"/>
          <w14:ligatures w14:val="none"/>
        </w:rPr>
      </w:pPr>
      <w:bookmarkStart w:id="49" w:name="_Toc179754462"/>
      <w:r w:rsidRPr="00704089">
        <w:rPr>
          <w:rFonts w:ascii="Sakkal Majalla" w:hAnsi="Sakkal Majalla" w:cs="Sakkal Majalla" w:hint="cs"/>
          <w:b/>
          <w:bCs/>
          <w:kern w:val="0"/>
          <w:sz w:val="32"/>
          <w:szCs w:val="32"/>
          <w:rtl/>
          <w:lang w:bidi="ar-EG"/>
          <w14:ligatures w14:val="none"/>
        </w:rPr>
        <w:lastRenderedPageBreak/>
        <w:t>6.1.2 أبعاد</w:t>
      </w:r>
      <w:r w:rsidR="005F60B8" w:rsidRPr="00704089">
        <w:rPr>
          <w:rFonts w:ascii="Sakkal Majalla" w:hAnsi="Sakkal Majalla" w:cs="Sakkal Majalla"/>
          <w:b/>
          <w:bCs/>
          <w:kern w:val="0"/>
          <w:sz w:val="32"/>
          <w:szCs w:val="32"/>
          <w:rtl/>
          <w:lang w:bidi="ar-EG"/>
          <w14:ligatures w14:val="none"/>
        </w:rPr>
        <w:t xml:space="preserve"> إدارة الجودة الشاملة</w:t>
      </w:r>
      <w:bookmarkEnd w:id="49"/>
    </w:p>
    <w:p w14:paraId="5C9FD228" w14:textId="3CA973C0"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تشكل </w:t>
      </w:r>
      <w:r w:rsidR="00A63E40" w:rsidRPr="005F60B8">
        <w:rPr>
          <w:rFonts w:ascii="Sakkal Majalla" w:hAnsi="Sakkal Majalla" w:cs="Sakkal Majalla" w:hint="cs"/>
          <w:kern w:val="0"/>
          <w:sz w:val="28"/>
          <w:szCs w:val="28"/>
          <w:rtl/>
          <w:lang w:bidi="ar-EG"/>
          <w14:ligatures w14:val="none"/>
        </w:rPr>
        <w:t>أبعاد</w:t>
      </w:r>
      <w:r w:rsidRPr="005F60B8">
        <w:rPr>
          <w:rFonts w:ascii="Sakkal Majalla" w:hAnsi="Sakkal Majalla" w:cs="Sakkal Majalla"/>
          <w:kern w:val="0"/>
          <w:sz w:val="28"/>
          <w:szCs w:val="28"/>
          <w:rtl/>
          <w:lang w:bidi="ar-EG"/>
          <w14:ligatures w14:val="none"/>
        </w:rPr>
        <w:t xml:space="preserve"> إدارة الجودة الشاملة ركيزة لبداية المشروع حيث </w:t>
      </w:r>
      <w:proofErr w:type="spellStart"/>
      <w:r w:rsidRPr="005F60B8">
        <w:rPr>
          <w:rFonts w:ascii="Sakkal Majalla" w:hAnsi="Sakkal Majalla" w:cs="Sakkal Majalla"/>
          <w:kern w:val="0"/>
          <w:sz w:val="28"/>
          <w:szCs w:val="28"/>
          <w:rtl/>
          <w:lang w:bidi="ar-EG"/>
          <w14:ligatures w14:val="none"/>
        </w:rPr>
        <w:t>انها</w:t>
      </w:r>
      <w:proofErr w:type="spellEnd"/>
      <w:r w:rsidRPr="005F60B8">
        <w:rPr>
          <w:rFonts w:ascii="Sakkal Majalla" w:hAnsi="Sakkal Majalla" w:cs="Sakkal Majalla"/>
          <w:kern w:val="0"/>
          <w:sz w:val="28"/>
          <w:szCs w:val="28"/>
          <w:rtl/>
          <w:lang w:bidi="ar-EG"/>
          <w14:ligatures w14:val="none"/>
        </w:rPr>
        <w:t xml:space="preserve"> تمثل الحقائق الأساسية في</w:t>
      </w:r>
      <w:r w:rsidR="00A63E40">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إطار التطبيق العملي في كافة المنظمات وتتمثل تلك المبادئ في:</w:t>
      </w:r>
    </w:p>
    <w:p w14:paraId="1E74E9B1" w14:textId="0635FC74" w:rsidR="00FB3F8E" w:rsidRPr="00FB3F8E" w:rsidRDefault="005F60B8" w:rsidP="00704089">
      <w:pPr>
        <w:spacing w:before="100" w:beforeAutospacing="1" w:after="100" w:afterAutospacing="1"/>
        <w:ind w:firstLine="567"/>
        <w:outlineLvl w:val="3"/>
        <w:rPr>
          <w:rFonts w:ascii="Sakkal Majalla" w:hAnsi="Sakkal Majalla" w:cs="Sakkal Majalla"/>
          <w:b/>
          <w:bCs/>
          <w:kern w:val="0"/>
          <w:sz w:val="28"/>
          <w:szCs w:val="28"/>
          <w:rtl/>
          <w:lang w:bidi="ar-EG"/>
          <w14:ligatures w14:val="none"/>
        </w:rPr>
      </w:pPr>
      <w:r w:rsidRPr="00FB3F8E">
        <w:rPr>
          <w:rFonts w:ascii="Sakkal Majalla" w:hAnsi="Sakkal Majalla" w:cs="Sakkal Majalla"/>
          <w:b/>
          <w:bCs/>
          <w:kern w:val="0"/>
          <w:sz w:val="28"/>
          <w:szCs w:val="28"/>
          <w:rtl/>
          <w:lang w:bidi="ar-EG"/>
          <w14:ligatures w14:val="none"/>
        </w:rPr>
        <w:t xml:space="preserve">التحسين المستمر : </w:t>
      </w:r>
    </w:p>
    <w:p w14:paraId="7A4E1E8C" w14:textId="7455E667" w:rsidR="005F60B8" w:rsidRPr="00FB3F8E"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FB3F8E">
        <w:rPr>
          <w:rFonts w:ascii="Sakkal Majalla" w:hAnsi="Sakkal Majalla" w:cs="Sakkal Majalla"/>
          <w:kern w:val="0"/>
          <w:sz w:val="28"/>
          <w:szCs w:val="28"/>
          <w:rtl/>
          <w:lang w:bidi="ar-EG"/>
          <w14:ligatures w14:val="none"/>
        </w:rPr>
        <w:t>يقوم هذا البعد على استراتيجية الجودة الشاملة ومنهجيتها التي تسعى لإدخال</w:t>
      </w:r>
    </w:p>
    <w:p w14:paraId="3685A75C" w14:textId="2DFE016C" w:rsidR="00A63E40" w:rsidRDefault="005F60B8" w:rsidP="00103125">
      <w:pPr>
        <w:spacing w:before="100" w:beforeAutospacing="1" w:after="100" w:afterAutospacing="1"/>
        <w:ind w:firstLine="567"/>
        <w:rPr>
          <w:rFonts w:ascii="Sakkal Majalla" w:hAnsi="Sakkal Majalla" w:cs="Sakkal Majalla"/>
          <w:kern w:val="0"/>
          <w:sz w:val="28"/>
          <w:szCs w:val="28"/>
          <w:lang w:bidi="ar-EG"/>
          <w14:ligatures w14:val="none"/>
        </w:rPr>
      </w:pPr>
      <w:r w:rsidRPr="005F60B8">
        <w:rPr>
          <w:rFonts w:ascii="Sakkal Majalla" w:hAnsi="Sakkal Majalla" w:cs="Sakkal Majalla"/>
          <w:kern w:val="0"/>
          <w:sz w:val="28"/>
          <w:szCs w:val="28"/>
          <w:rtl/>
          <w:lang w:bidi="ar-EG"/>
          <w14:ligatures w14:val="none"/>
        </w:rPr>
        <w:t xml:space="preserve">التحسينات المستمرة في جميع مجالات العمل في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من اجل التكيف الدائم مع المتغيرات</w:t>
      </w:r>
      <w:r w:rsidR="00A63E40">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 xml:space="preserve">الحاصلة في بيئة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الداخلية والخارجية وبالذات التغيرات التي تحدث للعملاء الحميدي والماوري، 2021). </w:t>
      </w:r>
    </w:p>
    <w:p w14:paraId="790C5638" w14:textId="77777777" w:rsidR="00A63E40" w:rsidRDefault="005F60B8" w:rsidP="00103125">
      <w:pPr>
        <w:spacing w:before="100" w:beforeAutospacing="1" w:after="100" w:afterAutospacing="1"/>
        <w:ind w:firstLine="567"/>
        <w:rPr>
          <w:rFonts w:ascii="Sakkal Majalla" w:hAnsi="Sakkal Majalla" w:cs="Sakkal Majalla"/>
          <w:kern w:val="0"/>
          <w:sz w:val="28"/>
          <w:szCs w:val="28"/>
          <w:lang w:bidi="ar-EG"/>
          <w14:ligatures w14:val="none"/>
        </w:rPr>
      </w:pPr>
      <w:r w:rsidRPr="005F60B8">
        <w:rPr>
          <w:rFonts w:ascii="Sakkal Majalla" w:hAnsi="Sakkal Majalla" w:cs="Sakkal Majalla"/>
          <w:kern w:val="0"/>
          <w:sz w:val="28"/>
          <w:szCs w:val="28"/>
          <w:rtl/>
          <w:lang w:bidi="ar-EG"/>
          <w14:ligatures w14:val="none"/>
        </w:rPr>
        <w:t xml:space="preserve">وقد عرف عبيد (2021) مفهوم التحسين المستمر بانه الإتيان بما هو جديد وأحسن بصورة دائمة، حيث يعتبر الجديد </w:t>
      </w:r>
      <w:proofErr w:type="spellStart"/>
      <w:r w:rsidRPr="005F60B8">
        <w:rPr>
          <w:rFonts w:ascii="Sakkal Majalla" w:hAnsi="Sakkal Majalla" w:cs="Sakkal Majalla"/>
          <w:kern w:val="0"/>
          <w:sz w:val="28"/>
          <w:szCs w:val="28"/>
          <w:rtl/>
          <w:lang w:bidi="ar-EG"/>
          <w14:ligatures w14:val="none"/>
        </w:rPr>
        <w:t>والإفضل</w:t>
      </w:r>
      <w:proofErr w:type="spellEnd"/>
      <w:r w:rsidRPr="005F60B8">
        <w:rPr>
          <w:rFonts w:ascii="Sakkal Majalla" w:hAnsi="Sakkal Majalla" w:cs="Sakkal Majalla"/>
          <w:kern w:val="0"/>
          <w:sz w:val="28"/>
          <w:szCs w:val="28"/>
          <w:rtl/>
          <w:lang w:bidi="ar-EG"/>
          <w14:ligatures w14:val="none"/>
        </w:rPr>
        <w:t xml:space="preserve"> رمز للتمييز والبقاء </w:t>
      </w:r>
      <w:proofErr w:type="spellStart"/>
      <w:r w:rsidRPr="005F60B8">
        <w:rPr>
          <w:rFonts w:ascii="Sakkal Majalla" w:hAnsi="Sakkal Majalla" w:cs="Sakkal Majalla"/>
          <w:kern w:val="0"/>
          <w:sz w:val="28"/>
          <w:szCs w:val="28"/>
          <w:rtl/>
          <w:lang w:bidi="ar-EG"/>
          <w14:ligatures w14:val="none"/>
        </w:rPr>
        <w:t>والإستمرار</w:t>
      </w:r>
      <w:proofErr w:type="spellEnd"/>
      <w:r w:rsidRPr="005F60B8">
        <w:rPr>
          <w:rFonts w:ascii="Sakkal Majalla" w:hAnsi="Sakkal Majalla" w:cs="Sakkal Majalla"/>
          <w:kern w:val="0"/>
          <w:sz w:val="28"/>
          <w:szCs w:val="28"/>
          <w:rtl/>
          <w:lang w:bidi="ar-EG"/>
          <w14:ligatures w14:val="none"/>
        </w:rPr>
        <w:t xml:space="preserve">. </w:t>
      </w:r>
    </w:p>
    <w:p w14:paraId="39BB2007" w14:textId="20BB1C08"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ويرى الغامدي (2021) بأنها فلسفة الإدارة التي تهدف الى العمل على تطوير العمليات والأنشطة المتعلقة</w:t>
      </w:r>
      <w:r w:rsidR="00A63E40">
        <w:rPr>
          <w:rFonts w:ascii="Sakkal Majalla" w:hAnsi="Sakkal Majalla" w:cs="Sakkal Majalla"/>
          <w:kern w:val="0"/>
          <w:sz w:val="28"/>
          <w:szCs w:val="28"/>
          <w:lang w:bidi="ar-EG"/>
          <w14:ligatures w14:val="none"/>
        </w:rPr>
        <w:t xml:space="preserve"> </w:t>
      </w:r>
      <w:r w:rsidR="00A63E40" w:rsidRPr="005F60B8">
        <w:rPr>
          <w:rFonts w:ascii="Sakkal Majalla" w:hAnsi="Sakkal Majalla" w:cs="Sakkal Majalla" w:hint="cs"/>
          <w:kern w:val="0"/>
          <w:sz w:val="28"/>
          <w:szCs w:val="28"/>
          <w:rtl/>
          <w:lang w:bidi="ar-EG"/>
          <w14:ligatures w14:val="none"/>
        </w:rPr>
        <w:t>بالآلات</w:t>
      </w:r>
      <w:r w:rsidRPr="005F60B8">
        <w:rPr>
          <w:rFonts w:ascii="Sakkal Majalla" w:hAnsi="Sakkal Majalla" w:cs="Sakkal Majalla"/>
          <w:kern w:val="0"/>
          <w:sz w:val="28"/>
          <w:szCs w:val="28"/>
          <w:rtl/>
          <w:lang w:bidi="ar-EG"/>
          <w14:ligatures w14:val="none"/>
        </w:rPr>
        <w:t xml:space="preserve"> والمواد الإفراد وطرق الإنتاج بصورة مستمرة. . العناصر التي يجب توافرها للإجراء عمليات التحسين المستمر كما ورد في دراسة</w:t>
      </w:r>
      <w:r w:rsidR="00A63E40" w:rsidRPr="00A63E40">
        <w:rPr>
          <w:rFonts w:ascii="Sakkal Majalla" w:hAnsi="Sakkal Majalla" w:cs="Sakkal Majalla"/>
          <w:kern w:val="0"/>
          <w:sz w:val="28"/>
          <w:szCs w:val="28"/>
          <w:rtl/>
          <w:lang w:bidi="ar-EG"/>
          <w14:ligatures w14:val="none"/>
        </w:rPr>
        <w:t xml:space="preserve">(2022) </w:t>
      </w:r>
      <w:r w:rsidRPr="005F60B8">
        <w:rPr>
          <w:rFonts w:ascii="Sakkal Majalla" w:hAnsi="Sakkal Majalla" w:cs="Sakkal Majalla"/>
          <w:kern w:val="0"/>
          <w:sz w:val="28"/>
          <w:szCs w:val="28"/>
          <w:rtl/>
          <w:lang w:bidi="ar-EG"/>
          <w14:ligatures w14:val="none"/>
        </w:rPr>
        <w:t xml:space="preserve"> </w:t>
      </w:r>
      <w:proofErr w:type="spellStart"/>
      <w:r w:rsidRPr="005F60B8">
        <w:rPr>
          <w:rFonts w:ascii="Sakkal Majalla" w:hAnsi="Sakkal Majalla" w:cs="Sakkal Majalla"/>
          <w:kern w:val="0"/>
          <w:sz w:val="28"/>
          <w:szCs w:val="28"/>
          <w:lang w:bidi="ar-EG"/>
          <w14:ligatures w14:val="none"/>
        </w:rPr>
        <w:t>Sainis</w:t>
      </w:r>
      <w:proofErr w:type="spellEnd"/>
      <w:r w:rsidRPr="005F60B8">
        <w:rPr>
          <w:rFonts w:ascii="Sakkal Majalla" w:hAnsi="Sakkal Majalla" w:cs="Sakkal Majalla"/>
          <w:kern w:val="0"/>
          <w:sz w:val="28"/>
          <w:szCs w:val="28"/>
          <w:lang w:bidi="ar-EG"/>
          <w14:ligatures w14:val="none"/>
        </w:rPr>
        <w:t xml:space="preserve"> et al</w:t>
      </w:r>
      <w:r w:rsidR="00A63E40" w:rsidRPr="00A63E40">
        <w:rPr>
          <w:rtl/>
        </w:rPr>
        <w:t xml:space="preserve"> </w:t>
      </w:r>
      <w:r w:rsidR="00A63E40" w:rsidRPr="00A63E40">
        <w:rPr>
          <w:rFonts w:ascii="Sakkal Majalla" w:hAnsi="Sakkal Majalla" w:cs="Sakkal Majalla"/>
          <w:kern w:val="0"/>
          <w:sz w:val="28"/>
          <w:szCs w:val="28"/>
          <w:rtl/>
          <w:lang w:bidi="ar-EG"/>
          <w14:ligatures w14:val="none"/>
        </w:rPr>
        <w:t>كما يلي:</w:t>
      </w:r>
    </w:p>
    <w:p w14:paraId="5AC882A2" w14:textId="77777777"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 تحديد الهدف من </w:t>
      </w:r>
      <w:proofErr w:type="spellStart"/>
      <w:r w:rsidRPr="005F60B8">
        <w:rPr>
          <w:rFonts w:ascii="Sakkal Majalla" w:hAnsi="Sakkal Majalla" w:cs="Sakkal Majalla"/>
          <w:kern w:val="0"/>
          <w:sz w:val="28"/>
          <w:szCs w:val="28"/>
          <w:rtl/>
          <w:lang w:bidi="ar-EG"/>
          <w14:ligatures w14:val="none"/>
        </w:rPr>
        <w:t>اجراء</w:t>
      </w:r>
      <w:proofErr w:type="spellEnd"/>
      <w:r w:rsidRPr="005F60B8">
        <w:rPr>
          <w:rFonts w:ascii="Sakkal Majalla" w:hAnsi="Sakkal Majalla" w:cs="Sakkal Majalla"/>
          <w:kern w:val="0"/>
          <w:sz w:val="28"/>
          <w:szCs w:val="28"/>
          <w:rtl/>
          <w:lang w:bidi="ar-EG"/>
          <w14:ligatures w14:val="none"/>
        </w:rPr>
        <w:t xml:space="preserve"> التحسينات.</w:t>
      </w:r>
    </w:p>
    <w:p w14:paraId="4BD9BB49" w14:textId="77777777"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توفير الدعم المستمر من قبل الإدارة العليا.</w:t>
      </w:r>
    </w:p>
    <w:p w14:paraId="4DF16241" w14:textId="77777777"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تشكيل لجنة عليا من اجل التنسيق بين عمليات التحسين المستمرة.</w:t>
      </w:r>
    </w:p>
    <w:p w14:paraId="69004FA1" w14:textId="6D647FA4"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اختيار </w:t>
      </w:r>
      <w:proofErr w:type="spellStart"/>
      <w:r w:rsidRPr="005F60B8">
        <w:rPr>
          <w:rFonts w:ascii="Sakkal Majalla" w:hAnsi="Sakkal Majalla" w:cs="Sakkal Majalla"/>
          <w:kern w:val="0"/>
          <w:sz w:val="28"/>
          <w:szCs w:val="28"/>
          <w:rtl/>
          <w:lang w:bidi="ar-EG"/>
          <w14:ligatures w14:val="none"/>
        </w:rPr>
        <w:t>اعضاء</w:t>
      </w:r>
      <w:proofErr w:type="spellEnd"/>
      <w:r w:rsidRPr="005F60B8">
        <w:rPr>
          <w:rFonts w:ascii="Sakkal Majalla" w:hAnsi="Sakkal Majalla" w:cs="Sakkal Majalla"/>
          <w:kern w:val="0"/>
          <w:sz w:val="28"/>
          <w:szCs w:val="28"/>
          <w:rtl/>
          <w:lang w:bidi="ar-EG"/>
          <w14:ligatures w14:val="none"/>
        </w:rPr>
        <w:t xml:space="preserve"> الفريق الموكلين بالقيام في مهمة عملية التحسين وتحديد السلطات المخولة إليهم</w:t>
      </w:r>
      <w:r w:rsidR="00A63E40">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والمسؤوليات التي عليهم.</w:t>
      </w:r>
    </w:p>
    <w:p w14:paraId="66525B03" w14:textId="2620892B" w:rsidR="00FB3F8E" w:rsidRPr="00FB3F8E" w:rsidRDefault="005F60B8" w:rsidP="00704089">
      <w:pPr>
        <w:spacing w:before="100" w:beforeAutospacing="1" w:after="100" w:afterAutospacing="1"/>
        <w:ind w:firstLine="567"/>
        <w:outlineLvl w:val="3"/>
        <w:rPr>
          <w:rFonts w:ascii="Sakkal Majalla" w:hAnsi="Sakkal Majalla" w:cs="Sakkal Majalla"/>
          <w:b/>
          <w:bCs/>
          <w:kern w:val="0"/>
          <w:sz w:val="28"/>
          <w:szCs w:val="28"/>
          <w:rtl/>
          <w:lang w:bidi="ar-EG"/>
          <w14:ligatures w14:val="none"/>
        </w:rPr>
      </w:pPr>
      <w:r w:rsidRPr="00FB3F8E">
        <w:rPr>
          <w:rFonts w:ascii="Sakkal Majalla" w:hAnsi="Sakkal Majalla" w:cs="Sakkal Majalla"/>
          <w:b/>
          <w:bCs/>
          <w:kern w:val="0"/>
          <w:sz w:val="28"/>
          <w:szCs w:val="28"/>
          <w:rtl/>
          <w:lang w:bidi="ar-EG"/>
          <w14:ligatures w14:val="none"/>
        </w:rPr>
        <w:lastRenderedPageBreak/>
        <w:t>تمكين العاملين</w:t>
      </w:r>
    </w:p>
    <w:p w14:paraId="6485FEF9" w14:textId="21638F06"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 تتنافس منظمات الأعمال بهدف حصولها على موارد تمكنها من </w:t>
      </w:r>
      <w:r w:rsidR="00A63E40" w:rsidRPr="005F60B8">
        <w:rPr>
          <w:rFonts w:ascii="Sakkal Majalla" w:hAnsi="Sakkal Majalla" w:cs="Sakkal Majalla" w:hint="cs"/>
          <w:kern w:val="0"/>
          <w:sz w:val="28"/>
          <w:szCs w:val="28"/>
          <w:rtl/>
          <w:lang w:bidi="ar-EG"/>
          <w14:ligatures w14:val="none"/>
        </w:rPr>
        <w:t>الاستمرارية</w:t>
      </w:r>
      <w:r w:rsidR="00A63E40">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 xml:space="preserve">حيث فرض ذلك على المنظمات بسبب </w:t>
      </w:r>
      <w:r w:rsidR="00FB3F8E" w:rsidRPr="005F60B8">
        <w:rPr>
          <w:rFonts w:ascii="Sakkal Majalla" w:hAnsi="Sakkal Majalla" w:cs="Sakkal Majalla" w:hint="cs"/>
          <w:kern w:val="0"/>
          <w:sz w:val="28"/>
          <w:szCs w:val="28"/>
          <w:rtl/>
          <w:lang w:bidi="ar-EG"/>
          <w14:ligatures w14:val="none"/>
        </w:rPr>
        <w:t>الانفتاح</w:t>
      </w:r>
      <w:r w:rsidRPr="005F60B8">
        <w:rPr>
          <w:rFonts w:ascii="Sakkal Majalla" w:hAnsi="Sakkal Majalla" w:cs="Sakkal Majalla"/>
          <w:kern w:val="0"/>
          <w:sz w:val="28"/>
          <w:szCs w:val="28"/>
          <w:rtl/>
          <w:lang w:bidi="ar-EG"/>
          <w14:ligatures w14:val="none"/>
        </w:rPr>
        <w:t xml:space="preserve"> وتزامنا مع بيئة تتصف بالتغيير والتقلب المستمرين، فالمنافسة تمتد لتصل كل شيء للحصول على أفضل الموارد المالية والمعلوماتية والتكنولوجية بكفاءة وفاعلية عاليتين من اجل تحقيق </w:t>
      </w:r>
      <w:r w:rsidR="00FB3F8E" w:rsidRPr="005F60B8">
        <w:rPr>
          <w:rFonts w:ascii="Sakkal Majalla" w:hAnsi="Sakkal Majalla" w:cs="Sakkal Majalla" w:hint="cs"/>
          <w:kern w:val="0"/>
          <w:sz w:val="28"/>
          <w:szCs w:val="28"/>
          <w:rtl/>
          <w:lang w:bidi="ar-EG"/>
          <w14:ligatures w14:val="none"/>
        </w:rPr>
        <w:t>أهداف</w:t>
      </w:r>
      <w:r w:rsidRPr="005F60B8">
        <w:rPr>
          <w:rFonts w:ascii="Sakkal Majalla" w:hAnsi="Sakkal Majalla" w:cs="Sakkal Majalla"/>
          <w:kern w:val="0"/>
          <w:sz w:val="28"/>
          <w:szCs w:val="28"/>
          <w:rtl/>
          <w:lang w:bidi="ar-EG"/>
          <w14:ligatures w14:val="none"/>
        </w:rPr>
        <w:t xml:space="preserve">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من اجل الوصول للتميز وتلبية</w:t>
      </w:r>
      <w:r w:rsidR="00FB3F8E">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 xml:space="preserve">حاجات ورغبات العملاء (2022, </w:t>
      </w:r>
      <w:r w:rsidRPr="005F60B8">
        <w:rPr>
          <w:rFonts w:ascii="Sakkal Majalla" w:hAnsi="Sakkal Majalla" w:cs="Sakkal Majalla"/>
          <w:kern w:val="0"/>
          <w:sz w:val="28"/>
          <w:szCs w:val="28"/>
          <w:lang w:bidi="ar-EG"/>
          <w14:ligatures w14:val="none"/>
        </w:rPr>
        <w:t>Junglas</w:t>
      </w:r>
      <w:r w:rsidRPr="005F60B8">
        <w:rPr>
          <w:rFonts w:ascii="Sakkal Majalla" w:hAnsi="Sakkal Majalla" w:cs="Sakkal Majalla"/>
          <w:kern w:val="0"/>
          <w:sz w:val="28"/>
          <w:szCs w:val="28"/>
          <w:rtl/>
          <w:lang w:bidi="ar-EG"/>
          <w14:ligatures w14:val="none"/>
        </w:rPr>
        <w:t>)</w:t>
      </w:r>
    </w:p>
    <w:p w14:paraId="621B7550" w14:textId="23200CFE"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يوجد هنالك اتجاهين للتمكين في بيئة الأعمال الأول اتصالي والثاني تحفيزي، ويقصد </w:t>
      </w:r>
      <w:proofErr w:type="spellStart"/>
      <w:r w:rsidRPr="005F60B8">
        <w:rPr>
          <w:rFonts w:ascii="Sakkal Majalla" w:hAnsi="Sakkal Majalla" w:cs="Sakkal Majalla"/>
          <w:kern w:val="0"/>
          <w:sz w:val="28"/>
          <w:szCs w:val="28"/>
          <w:rtl/>
          <w:lang w:bidi="ar-EG"/>
          <w14:ligatures w14:val="none"/>
        </w:rPr>
        <w:t>بالإتجاه</w:t>
      </w:r>
      <w:proofErr w:type="spellEnd"/>
      <w:r w:rsidRPr="005F60B8">
        <w:rPr>
          <w:rFonts w:ascii="Sakkal Majalla" w:hAnsi="Sakkal Majalla" w:cs="Sakkal Majalla"/>
          <w:kern w:val="0"/>
          <w:sz w:val="28"/>
          <w:szCs w:val="28"/>
          <w:rtl/>
          <w:lang w:bidi="ar-EG"/>
          <w14:ligatures w14:val="none"/>
        </w:rPr>
        <w:t xml:space="preserve"> </w:t>
      </w:r>
      <w:proofErr w:type="spellStart"/>
      <w:r w:rsidRPr="005F60B8">
        <w:rPr>
          <w:rFonts w:ascii="Sakkal Majalla" w:hAnsi="Sakkal Majalla" w:cs="Sakkal Majalla"/>
          <w:kern w:val="0"/>
          <w:sz w:val="28"/>
          <w:szCs w:val="28"/>
          <w:rtl/>
          <w:lang w:bidi="ar-EG"/>
          <w14:ligatures w14:val="none"/>
        </w:rPr>
        <w:t>الإتصالي</w:t>
      </w:r>
      <w:proofErr w:type="spellEnd"/>
      <w:r w:rsidRPr="005F60B8">
        <w:rPr>
          <w:rFonts w:ascii="Sakkal Majalla" w:hAnsi="Sakkal Majalla" w:cs="Sakkal Majalla"/>
          <w:kern w:val="0"/>
          <w:sz w:val="28"/>
          <w:szCs w:val="28"/>
          <w:rtl/>
          <w:lang w:bidi="ar-EG"/>
          <w14:ligatures w14:val="none"/>
        </w:rPr>
        <w:t xml:space="preserve"> في </w:t>
      </w:r>
      <w:proofErr w:type="spellStart"/>
      <w:r w:rsidRPr="005F60B8">
        <w:rPr>
          <w:rFonts w:ascii="Sakkal Majalla" w:hAnsi="Sakkal Majalla" w:cs="Sakkal Majalla"/>
          <w:kern w:val="0"/>
          <w:sz w:val="28"/>
          <w:szCs w:val="28"/>
          <w:rtl/>
          <w:lang w:bidi="ar-EG"/>
          <w14:ligatures w14:val="none"/>
        </w:rPr>
        <w:t>ادبيات</w:t>
      </w:r>
      <w:proofErr w:type="spellEnd"/>
      <w:r w:rsidRPr="005F60B8">
        <w:rPr>
          <w:rFonts w:ascii="Sakkal Majalla" w:hAnsi="Sakkal Majalla" w:cs="Sakkal Majalla"/>
          <w:kern w:val="0"/>
          <w:sz w:val="28"/>
          <w:szCs w:val="28"/>
          <w:rtl/>
          <w:lang w:bidi="ar-EG"/>
          <w14:ligatures w14:val="none"/>
        </w:rPr>
        <w:t xml:space="preserve"> التمكين بانه العملية التي تتم من أعلى إلى أسفل ويظهر التمكين بصورة جلية</w:t>
      </w:r>
      <w:r w:rsidR="00FB3F8E">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عندما تشارك المستويات العليا المستويات الدنيا في الهيكل التنظيمي للسلطة. لذلك يتضمن</w:t>
      </w:r>
      <w:r w:rsidR="00FB3F8E">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 xml:space="preserve">التمكين العديد من الممارسات مثل </w:t>
      </w:r>
      <w:r w:rsidR="00FB3F8E" w:rsidRPr="005F60B8">
        <w:rPr>
          <w:rFonts w:ascii="Sakkal Majalla" w:hAnsi="Sakkal Majalla" w:cs="Sakkal Majalla" w:hint="cs"/>
          <w:kern w:val="0"/>
          <w:sz w:val="28"/>
          <w:szCs w:val="28"/>
          <w:rtl/>
          <w:lang w:bidi="ar-EG"/>
          <w14:ligatures w14:val="none"/>
        </w:rPr>
        <w:t>إثراء</w:t>
      </w:r>
      <w:r w:rsidRPr="005F60B8">
        <w:rPr>
          <w:rFonts w:ascii="Sakkal Majalla" w:hAnsi="Sakkal Majalla" w:cs="Sakkal Majalla"/>
          <w:kern w:val="0"/>
          <w:sz w:val="28"/>
          <w:szCs w:val="28"/>
          <w:rtl/>
          <w:lang w:bidi="ar-EG"/>
          <w14:ligatures w14:val="none"/>
        </w:rPr>
        <w:t xml:space="preserve"> الوظيفة، واستقلالية فرق العمل، وفرق الإدارة الذاتية </w:t>
      </w:r>
      <w:r w:rsidR="00FB3F8E" w:rsidRPr="005F60B8">
        <w:rPr>
          <w:rFonts w:ascii="Sakkal Majalla" w:hAnsi="Sakkal Majalla" w:cs="Sakkal Majalla" w:hint="cs"/>
          <w:kern w:val="0"/>
          <w:sz w:val="28"/>
          <w:szCs w:val="28"/>
          <w:rtl/>
          <w:lang w:bidi="ar-EG"/>
          <w14:ligatures w14:val="none"/>
        </w:rPr>
        <w:t>أما</w:t>
      </w:r>
      <w:r w:rsidRPr="005F60B8">
        <w:rPr>
          <w:rFonts w:ascii="Sakkal Majalla" w:hAnsi="Sakkal Majalla" w:cs="Sakkal Majalla"/>
          <w:kern w:val="0"/>
          <w:sz w:val="28"/>
          <w:szCs w:val="28"/>
          <w:rtl/>
          <w:lang w:bidi="ar-EG"/>
          <w14:ligatures w14:val="none"/>
        </w:rPr>
        <w:t xml:space="preserve"> اتجاه </w:t>
      </w:r>
      <w:r w:rsidR="00FB3F8E" w:rsidRPr="005F60B8">
        <w:rPr>
          <w:rFonts w:ascii="Sakkal Majalla" w:hAnsi="Sakkal Majalla" w:cs="Sakkal Majalla" w:hint="cs"/>
          <w:kern w:val="0"/>
          <w:sz w:val="28"/>
          <w:szCs w:val="28"/>
          <w:rtl/>
          <w:lang w:bidi="ar-EG"/>
          <w14:ligatures w14:val="none"/>
        </w:rPr>
        <w:t>الاتصال</w:t>
      </w:r>
      <w:r w:rsidRPr="005F60B8">
        <w:rPr>
          <w:rFonts w:ascii="Sakkal Majalla" w:hAnsi="Sakkal Majalla" w:cs="Sakkal Majalla"/>
          <w:kern w:val="0"/>
          <w:sz w:val="28"/>
          <w:szCs w:val="28"/>
          <w:rtl/>
          <w:lang w:bidi="ar-EG"/>
          <w14:ligatures w14:val="none"/>
        </w:rPr>
        <w:t xml:space="preserve"> التحفيزي فيركز على اتجاه العاملين نحو التمكين، والتي تظهر في الكفاية والقدرة على </w:t>
      </w:r>
      <w:r w:rsidR="00FB3F8E" w:rsidRPr="005F60B8">
        <w:rPr>
          <w:rFonts w:ascii="Sakkal Majalla" w:hAnsi="Sakkal Majalla" w:cs="Sakkal Majalla" w:hint="cs"/>
          <w:kern w:val="0"/>
          <w:sz w:val="28"/>
          <w:szCs w:val="28"/>
          <w:rtl/>
          <w:lang w:bidi="ar-EG"/>
          <w14:ligatures w14:val="none"/>
        </w:rPr>
        <w:t>أداء</w:t>
      </w:r>
      <w:r w:rsidRPr="005F60B8">
        <w:rPr>
          <w:rFonts w:ascii="Sakkal Majalla" w:hAnsi="Sakkal Majalla" w:cs="Sakkal Majalla"/>
          <w:kern w:val="0"/>
          <w:sz w:val="28"/>
          <w:szCs w:val="28"/>
          <w:rtl/>
          <w:lang w:bidi="ar-EG"/>
          <w14:ligatures w14:val="none"/>
        </w:rPr>
        <w:t xml:space="preserve"> المهام والتأثير على العمل وحرية </w:t>
      </w:r>
      <w:r w:rsidR="00FB3F8E" w:rsidRPr="005F60B8">
        <w:rPr>
          <w:rFonts w:ascii="Sakkal Majalla" w:hAnsi="Sakkal Majalla" w:cs="Sakkal Majalla" w:hint="cs"/>
          <w:kern w:val="0"/>
          <w:sz w:val="28"/>
          <w:szCs w:val="28"/>
          <w:rtl/>
          <w:lang w:bidi="ar-EG"/>
          <w14:ligatures w14:val="none"/>
        </w:rPr>
        <w:t>الاختيار</w:t>
      </w:r>
      <w:r w:rsidRPr="005F60B8">
        <w:rPr>
          <w:rFonts w:ascii="Sakkal Majalla" w:hAnsi="Sakkal Majalla" w:cs="Sakkal Majalla"/>
          <w:kern w:val="0"/>
          <w:sz w:val="28"/>
          <w:szCs w:val="28"/>
          <w:rtl/>
          <w:lang w:bidi="ar-EG"/>
          <w14:ligatures w14:val="none"/>
        </w:rPr>
        <w:t xml:space="preserve"> في الكيفية التي يتم اختيارها لأداء المهام.</w:t>
      </w:r>
    </w:p>
    <w:p w14:paraId="56EDA955" w14:textId="77777777" w:rsidR="00FB3F8E"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وللتمكين عدة </w:t>
      </w:r>
      <w:r w:rsidR="00FB3F8E" w:rsidRPr="005F60B8">
        <w:rPr>
          <w:rFonts w:ascii="Sakkal Majalla" w:hAnsi="Sakkal Majalla" w:cs="Sakkal Majalla" w:hint="cs"/>
          <w:kern w:val="0"/>
          <w:sz w:val="28"/>
          <w:szCs w:val="28"/>
          <w:rtl/>
          <w:lang w:bidi="ar-EG"/>
          <w14:ligatures w14:val="none"/>
        </w:rPr>
        <w:t>أبعاد</w:t>
      </w:r>
      <w:r w:rsidRPr="005F60B8">
        <w:rPr>
          <w:rFonts w:ascii="Sakkal Majalla" w:hAnsi="Sakkal Majalla" w:cs="Sakkal Majalla"/>
          <w:kern w:val="0"/>
          <w:sz w:val="28"/>
          <w:szCs w:val="28"/>
          <w:rtl/>
          <w:lang w:bidi="ar-EG"/>
          <w14:ligatures w14:val="none"/>
        </w:rPr>
        <w:t xml:space="preserve"> توفر وسيلة لوصف هيئة التمكين المستخدم في المنظمة وهي المهمة، وتحديد</w:t>
      </w:r>
      <w:r w:rsidR="00FB3F8E">
        <w:rPr>
          <w:rFonts w:ascii="Sakkal Majalla" w:hAnsi="Sakkal Majalla" w:cs="Sakkal Majalla"/>
          <w:kern w:val="0"/>
          <w:sz w:val="28"/>
          <w:szCs w:val="28"/>
          <w:lang w:bidi="ar-EG"/>
          <w14:ligatures w14:val="none"/>
        </w:rPr>
        <w:t xml:space="preserve"> </w:t>
      </w:r>
      <w:r w:rsidRPr="005F60B8">
        <w:rPr>
          <w:rFonts w:ascii="Sakkal Majalla" w:hAnsi="Sakkal Majalla" w:cs="Sakkal Majalla"/>
          <w:kern w:val="0"/>
          <w:sz w:val="28"/>
          <w:szCs w:val="28"/>
          <w:rtl/>
          <w:lang w:bidi="ar-EG"/>
          <w14:ligatures w14:val="none"/>
        </w:rPr>
        <w:t xml:space="preserve">المهمة، والقوة، </w:t>
      </w:r>
      <w:proofErr w:type="spellStart"/>
      <w:r w:rsidRPr="005F60B8">
        <w:rPr>
          <w:rFonts w:ascii="Sakkal Majalla" w:hAnsi="Sakkal Majalla" w:cs="Sakkal Majalla"/>
          <w:kern w:val="0"/>
          <w:sz w:val="28"/>
          <w:szCs w:val="28"/>
          <w:rtl/>
          <w:lang w:bidi="ar-EG"/>
          <w14:ligatures w14:val="none"/>
        </w:rPr>
        <w:t>والإلتزام</w:t>
      </w:r>
      <w:proofErr w:type="spellEnd"/>
      <w:r w:rsidRPr="005F60B8">
        <w:rPr>
          <w:rFonts w:ascii="Sakkal Majalla" w:hAnsi="Sakkal Majalla" w:cs="Sakkal Majalla"/>
          <w:kern w:val="0"/>
          <w:sz w:val="28"/>
          <w:szCs w:val="28"/>
          <w:rtl/>
          <w:lang w:bidi="ar-EG"/>
          <w14:ligatures w14:val="none"/>
        </w:rPr>
        <w:t xml:space="preserve"> والثقافة (</w:t>
      </w:r>
      <w:proofErr w:type="spellStart"/>
      <w:r w:rsidRPr="005F60B8">
        <w:rPr>
          <w:rFonts w:ascii="Sakkal Majalla" w:hAnsi="Sakkal Majalla" w:cs="Sakkal Majalla"/>
          <w:kern w:val="0"/>
          <w:sz w:val="28"/>
          <w:szCs w:val="28"/>
          <w:rtl/>
          <w:lang w:bidi="ar-EG"/>
          <w14:ligatures w14:val="none"/>
        </w:rPr>
        <w:t>ابو</w:t>
      </w:r>
      <w:proofErr w:type="spellEnd"/>
      <w:r w:rsidRPr="005F60B8">
        <w:rPr>
          <w:rFonts w:ascii="Sakkal Majalla" w:hAnsi="Sakkal Majalla" w:cs="Sakkal Majalla"/>
          <w:kern w:val="0"/>
          <w:sz w:val="28"/>
          <w:szCs w:val="28"/>
          <w:rtl/>
          <w:lang w:bidi="ar-EG"/>
          <w14:ligatures w14:val="none"/>
        </w:rPr>
        <w:t xml:space="preserve"> الفتوح </w:t>
      </w:r>
      <w:r w:rsidR="00FB3F8E">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 xml:space="preserve">2022) </w:t>
      </w:r>
    </w:p>
    <w:p w14:paraId="5396777C" w14:textId="3CC4484D"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وقد عرف العتيبي (2020) تمكين العاملين بانه </w:t>
      </w:r>
      <w:r w:rsidR="00FB3F8E" w:rsidRPr="005F60B8">
        <w:rPr>
          <w:rFonts w:ascii="Sakkal Majalla" w:hAnsi="Sakkal Majalla" w:cs="Sakkal Majalla" w:hint="cs"/>
          <w:kern w:val="0"/>
          <w:sz w:val="28"/>
          <w:szCs w:val="28"/>
          <w:rtl/>
          <w:lang w:bidi="ar-EG"/>
          <w14:ligatures w14:val="none"/>
        </w:rPr>
        <w:t>إعطاء</w:t>
      </w:r>
      <w:r w:rsidRPr="005F60B8">
        <w:rPr>
          <w:rFonts w:ascii="Sakkal Majalla" w:hAnsi="Sakkal Majalla" w:cs="Sakkal Majalla"/>
          <w:kern w:val="0"/>
          <w:sz w:val="28"/>
          <w:szCs w:val="28"/>
          <w:rtl/>
          <w:lang w:bidi="ar-EG"/>
          <w14:ligatures w14:val="none"/>
        </w:rPr>
        <w:t xml:space="preserve"> العاملين صلاحية وضع الأهداف</w:t>
      </w:r>
      <w:r w:rsidR="00FB3F8E">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الخاصة بعملهم، وان يتخذوا القرارات المرتبطة بحل المشاكل </w:t>
      </w:r>
      <w:r w:rsidR="00FB3F8E" w:rsidRPr="005F60B8">
        <w:rPr>
          <w:rFonts w:ascii="Sakkal Majalla" w:hAnsi="Sakkal Majalla" w:cs="Sakkal Majalla" w:hint="cs"/>
          <w:kern w:val="0"/>
          <w:sz w:val="28"/>
          <w:szCs w:val="28"/>
          <w:rtl/>
          <w:lang w:bidi="ar-EG"/>
          <w14:ligatures w14:val="none"/>
        </w:rPr>
        <w:t>وإنجاز</w:t>
      </w:r>
      <w:r w:rsidRPr="005F60B8">
        <w:rPr>
          <w:rFonts w:ascii="Sakkal Majalla" w:hAnsi="Sakkal Majalla" w:cs="Sakkal Majalla"/>
          <w:kern w:val="0"/>
          <w:sz w:val="28"/>
          <w:szCs w:val="28"/>
          <w:rtl/>
          <w:lang w:bidi="ar-EG"/>
          <w14:ligatures w14:val="none"/>
        </w:rPr>
        <w:t xml:space="preserve"> الأعمال التي تشكل عائقا</w:t>
      </w:r>
      <w:r w:rsidR="00FB3F8E">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لتحقيق الأهداف.</w:t>
      </w:r>
    </w:p>
    <w:p w14:paraId="3D378A9B" w14:textId="1B4360FC" w:rsidR="005F60B8" w:rsidRPr="005F60B8" w:rsidRDefault="005F60B8" w:rsidP="00103125">
      <w:pPr>
        <w:spacing w:before="100" w:beforeAutospacing="1" w:after="100" w:afterAutospacing="1"/>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وعرف تمكين العاملين </w:t>
      </w:r>
      <w:proofErr w:type="spellStart"/>
      <w:r w:rsidRPr="005F60B8">
        <w:rPr>
          <w:rFonts w:ascii="Sakkal Majalla" w:hAnsi="Sakkal Majalla" w:cs="Sakkal Majalla"/>
          <w:kern w:val="0"/>
          <w:sz w:val="28"/>
          <w:szCs w:val="28"/>
          <w:rtl/>
          <w:lang w:bidi="ar-EG"/>
          <w14:ligatures w14:val="none"/>
        </w:rPr>
        <w:t>ايضا</w:t>
      </w:r>
      <w:proofErr w:type="spellEnd"/>
      <w:r w:rsidRPr="005F60B8">
        <w:rPr>
          <w:rFonts w:ascii="Sakkal Majalla" w:hAnsi="Sakkal Majalla" w:cs="Sakkal Majalla"/>
          <w:kern w:val="0"/>
          <w:sz w:val="28"/>
          <w:szCs w:val="28"/>
          <w:rtl/>
          <w:lang w:bidi="ar-EG"/>
          <w14:ligatures w14:val="none"/>
        </w:rPr>
        <w:t xml:space="preserve"> بانه منح السلطة للعاملين للقيام بتحديد الأهداف الخاصة بالعمل</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مما يجعل من اتخاذ القرارات وحل المشاكل في نطاق صلاحياتهم ومسؤولياتهم، فيتم </w:t>
      </w:r>
      <w:r w:rsidR="0009334B" w:rsidRPr="005F60B8">
        <w:rPr>
          <w:rFonts w:ascii="Sakkal Majalla" w:hAnsi="Sakkal Majalla" w:cs="Sakkal Majalla" w:hint="cs"/>
          <w:kern w:val="0"/>
          <w:sz w:val="28"/>
          <w:szCs w:val="28"/>
          <w:rtl/>
          <w:lang w:bidi="ar-EG"/>
          <w14:ligatures w14:val="none"/>
        </w:rPr>
        <w:t>إعطاء</w:t>
      </w:r>
      <w:r w:rsidRPr="005F60B8">
        <w:rPr>
          <w:rFonts w:ascii="Sakkal Majalla" w:hAnsi="Sakkal Majalla" w:cs="Sakkal Majalla"/>
          <w:kern w:val="0"/>
          <w:sz w:val="28"/>
          <w:szCs w:val="28"/>
          <w:rtl/>
          <w:lang w:bidi="ar-EG"/>
          <w14:ligatures w14:val="none"/>
        </w:rPr>
        <w:t xml:space="preserve"> تصورا</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كاملا عن فلسفة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من خلال رؤية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ورسالتها </w:t>
      </w:r>
      <w:r w:rsidR="0009334B" w:rsidRPr="005F60B8">
        <w:rPr>
          <w:rFonts w:ascii="Sakkal Majalla" w:hAnsi="Sakkal Majalla" w:cs="Sakkal Majalla" w:hint="cs"/>
          <w:kern w:val="0"/>
          <w:sz w:val="28"/>
          <w:szCs w:val="28"/>
          <w:rtl/>
          <w:lang w:bidi="ar-EG"/>
          <w14:ligatures w14:val="none"/>
        </w:rPr>
        <w:t>وأهدافها</w:t>
      </w:r>
      <w:r w:rsidRPr="005F60B8">
        <w:rPr>
          <w:rFonts w:ascii="Sakkal Majalla" w:hAnsi="Sakkal Majalla" w:cs="Sakkal Majalla"/>
          <w:kern w:val="0"/>
          <w:sz w:val="28"/>
          <w:szCs w:val="28"/>
          <w:rtl/>
          <w:lang w:bidi="ar-EG"/>
          <w14:ligatures w14:val="none"/>
        </w:rPr>
        <w:t xml:space="preserve"> (</w:t>
      </w:r>
      <w:proofErr w:type="spellStart"/>
      <w:r w:rsidRPr="005F60B8">
        <w:rPr>
          <w:rFonts w:ascii="Sakkal Majalla" w:hAnsi="Sakkal Majalla" w:cs="Sakkal Majalla"/>
          <w:kern w:val="0"/>
          <w:sz w:val="28"/>
          <w:szCs w:val="28"/>
          <w:rtl/>
          <w:lang w:bidi="ar-EG"/>
          <w14:ligatures w14:val="none"/>
        </w:rPr>
        <w:t>سويفي</w:t>
      </w:r>
      <w:r w:rsidR="0009334B">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2020</w:t>
      </w:r>
      <w:proofErr w:type="spellEnd"/>
      <w:r w:rsidRPr="005F60B8">
        <w:rPr>
          <w:rFonts w:ascii="Sakkal Majalla" w:hAnsi="Sakkal Majalla" w:cs="Sakkal Majalla"/>
          <w:kern w:val="0"/>
          <w:sz w:val="28"/>
          <w:szCs w:val="28"/>
          <w:rtl/>
          <w:lang w:bidi="ar-EG"/>
          <w14:ligatures w14:val="none"/>
        </w:rPr>
        <w:t>)</w:t>
      </w:r>
    </w:p>
    <w:p w14:paraId="7397A425" w14:textId="752471B9" w:rsidR="0009334B" w:rsidRPr="00704089" w:rsidRDefault="005F60B8" w:rsidP="00704089">
      <w:pPr>
        <w:pStyle w:val="a6"/>
        <w:numPr>
          <w:ilvl w:val="0"/>
          <w:numId w:val="63"/>
        </w:numPr>
        <w:spacing w:before="100" w:beforeAutospacing="1" w:after="100" w:afterAutospacing="1"/>
        <w:rPr>
          <w:rFonts w:ascii="Sakkal Majalla" w:hAnsi="Sakkal Majalla" w:cs="Sakkal Majalla"/>
          <w:kern w:val="0"/>
          <w:sz w:val="28"/>
          <w:szCs w:val="28"/>
          <w:lang w:bidi="ar-EG"/>
          <w14:ligatures w14:val="none"/>
        </w:rPr>
      </w:pPr>
      <w:r w:rsidRPr="00704089">
        <w:rPr>
          <w:rFonts w:ascii="Sakkal Majalla" w:hAnsi="Sakkal Majalla" w:cs="Sakkal Majalla"/>
          <w:b/>
          <w:bCs/>
          <w:kern w:val="0"/>
          <w:sz w:val="28"/>
          <w:szCs w:val="28"/>
          <w:rtl/>
          <w:lang w:bidi="ar-EG"/>
          <w14:ligatures w14:val="none"/>
        </w:rPr>
        <w:t xml:space="preserve"> رضا العملاء</w:t>
      </w:r>
      <w:r w:rsidRPr="00704089">
        <w:rPr>
          <w:rFonts w:ascii="Sakkal Majalla" w:hAnsi="Sakkal Majalla" w:cs="Sakkal Majalla"/>
          <w:kern w:val="0"/>
          <w:sz w:val="28"/>
          <w:szCs w:val="28"/>
          <w:rtl/>
          <w:lang w:bidi="ar-EG"/>
          <w14:ligatures w14:val="none"/>
        </w:rPr>
        <w:t xml:space="preserve"> : </w:t>
      </w:r>
    </w:p>
    <w:p w14:paraId="2D436480" w14:textId="2D6A46CF" w:rsidR="005F60B8" w:rsidRPr="005F60B8" w:rsidRDefault="005F60B8" w:rsidP="00704089">
      <w:pPr>
        <w:spacing w:before="100" w:beforeAutospacing="1" w:after="100" w:afterAutospacing="1" w:line="276" w:lineRule="auto"/>
        <w:ind w:firstLine="567"/>
        <w:rPr>
          <w:rFonts w:ascii="Sakkal Majalla" w:hAnsi="Sakkal Majalla" w:cs="Sakkal Majalla"/>
          <w:kern w:val="0"/>
          <w:sz w:val="28"/>
          <w:szCs w:val="28"/>
          <w:rtl/>
          <w:lang w:bidi="ar-EG"/>
          <w14:ligatures w14:val="none"/>
        </w:rPr>
      </w:pPr>
      <w:r w:rsidRPr="0009334B">
        <w:rPr>
          <w:rFonts w:ascii="Sakkal Majalla" w:hAnsi="Sakkal Majalla" w:cs="Sakkal Majalla"/>
          <w:kern w:val="0"/>
          <w:sz w:val="28"/>
          <w:szCs w:val="28"/>
          <w:rtl/>
          <w:lang w:bidi="ar-EG"/>
          <w14:ligatures w14:val="none"/>
        </w:rPr>
        <w:t>يتم الوصول الى رضا العملاء من خلال دراسة السوق وتحديد احتياجاته ورغبات</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العملاء ومن ثم العمل على تسخير الجهود داخل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من اجل تلبية احتياجات العملاء وقياس درجة رضاهم. لذا </w:t>
      </w:r>
      <w:r w:rsidRPr="005F60B8">
        <w:rPr>
          <w:rFonts w:ascii="Sakkal Majalla" w:hAnsi="Sakkal Majalla" w:cs="Sakkal Majalla"/>
          <w:kern w:val="0"/>
          <w:sz w:val="28"/>
          <w:szCs w:val="28"/>
          <w:rtl/>
          <w:lang w:bidi="ar-EG"/>
          <w14:ligatures w14:val="none"/>
        </w:rPr>
        <w:lastRenderedPageBreak/>
        <w:t>تضع إدارة الجودة الشاملة العملاء ورضاهم في مقدمة اهتماماتها وتعتبر غاياتها تحقيق السعادة لهم. هذا الأمر يستوجب التركيز على العمليات التي تسعى لتحقيق الجودة للعميل سواء كانت عمليات</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داخلية أو خارجية وبالتالي ترفع من مستوى رضا العملاء؛ لأن استمرارية </w:t>
      </w:r>
      <w:proofErr w:type="spellStart"/>
      <w:r w:rsidR="0065616A">
        <w:rPr>
          <w:rFonts w:ascii="Sakkal Majalla" w:hAnsi="Sakkal Majalla" w:cs="Sakkal Majalla"/>
          <w:kern w:val="0"/>
          <w:sz w:val="28"/>
          <w:szCs w:val="28"/>
          <w:rtl/>
          <w:lang w:bidi="ar-EG"/>
          <w14:ligatures w14:val="none"/>
        </w:rPr>
        <w:t>المستشفي</w:t>
      </w:r>
      <w:proofErr w:type="spellEnd"/>
      <w:r w:rsidRPr="005F60B8">
        <w:rPr>
          <w:rFonts w:ascii="Sakkal Majalla" w:hAnsi="Sakkal Majalla" w:cs="Sakkal Majalla"/>
          <w:kern w:val="0"/>
          <w:sz w:val="28"/>
          <w:szCs w:val="28"/>
          <w:rtl/>
          <w:lang w:bidi="ar-EG"/>
          <w14:ligatures w14:val="none"/>
        </w:rPr>
        <w:t xml:space="preserve"> وبقائها يتوقف على العملاء </w:t>
      </w:r>
      <w:proofErr w:type="spellStart"/>
      <w:r w:rsidRPr="005F60B8">
        <w:rPr>
          <w:rFonts w:ascii="Sakkal Majalla" w:hAnsi="Sakkal Majalla" w:cs="Sakkal Majalla"/>
          <w:kern w:val="0"/>
          <w:sz w:val="28"/>
          <w:szCs w:val="28"/>
          <w:rtl/>
          <w:lang w:bidi="ar-EG"/>
          <w14:ligatures w14:val="none"/>
        </w:rPr>
        <w:t>وبالاخص</w:t>
      </w:r>
      <w:proofErr w:type="spellEnd"/>
      <w:r w:rsidRPr="005F60B8">
        <w:rPr>
          <w:rFonts w:ascii="Sakkal Majalla" w:hAnsi="Sakkal Majalla" w:cs="Sakkal Majalla"/>
          <w:kern w:val="0"/>
          <w:sz w:val="28"/>
          <w:szCs w:val="28"/>
          <w:rtl/>
          <w:lang w:bidi="ar-EG"/>
          <w14:ligatures w14:val="none"/>
        </w:rPr>
        <w:t xml:space="preserve"> في ظل حدة المنافسة العالمية الحالية </w:t>
      </w:r>
    </w:p>
    <w:p w14:paraId="1A80A01A" w14:textId="0100BB57" w:rsidR="005F60B8" w:rsidRPr="005F60B8" w:rsidRDefault="005F60B8" w:rsidP="00704089">
      <w:pPr>
        <w:spacing w:before="100" w:beforeAutospacing="1" w:after="100" w:afterAutospacing="1" w:line="276" w:lineRule="auto"/>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تسعى المنظمة التي تتبنى إدارة الجودة الشاملة الى </w:t>
      </w:r>
      <w:proofErr w:type="spellStart"/>
      <w:r w:rsidRPr="005F60B8">
        <w:rPr>
          <w:rFonts w:ascii="Sakkal Majalla" w:hAnsi="Sakkal Majalla" w:cs="Sakkal Majalla"/>
          <w:kern w:val="0"/>
          <w:sz w:val="28"/>
          <w:szCs w:val="28"/>
          <w:rtl/>
          <w:lang w:bidi="ar-EG"/>
          <w14:ligatures w14:val="none"/>
        </w:rPr>
        <w:t>الإهتمام</w:t>
      </w:r>
      <w:proofErr w:type="spellEnd"/>
      <w:r w:rsidRPr="005F60B8">
        <w:rPr>
          <w:rFonts w:ascii="Sakkal Majalla" w:hAnsi="Sakkal Majalla" w:cs="Sakkal Majalla"/>
          <w:kern w:val="0"/>
          <w:sz w:val="28"/>
          <w:szCs w:val="28"/>
          <w:rtl/>
          <w:lang w:bidi="ar-EG"/>
          <w14:ligatures w14:val="none"/>
        </w:rPr>
        <w:t xml:space="preserve"> بالنواحي الإنسانية والسلوكية</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للعملاء، على الرغم من </w:t>
      </w:r>
      <w:proofErr w:type="spellStart"/>
      <w:r w:rsidRPr="005F60B8">
        <w:rPr>
          <w:rFonts w:ascii="Sakkal Majalla" w:hAnsi="Sakkal Majalla" w:cs="Sakkal Majalla"/>
          <w:kern w:val="0"/>
          <w:sz w:val="28"/>
          <w:szCs w:val="28"/>
          <w:rtl/>
          <w:lang w:bidi="ar-EG"/>
          <w14:ligatures w14:val="none"/>
        </w:rPr>
        <w:t>ان</w:t>
      </w:r>
      <w:proofErr w:type="spellEnd"/>
      <w:r w:rsidRPr="005F60B8">
        <w:rPr>
          <w:rFonts w:ascii="Sakkal Majalla" w:hAnsi="Sakkal Majalla" w:cs="Sakkal Majalla"/>
          <w:kern w:val="0"/>
          <w:sz w:val="28"/>
          <w:szCs w:val="28"/>
          <w:rtl/>
          <w:lang w:bidi="ar-EG"/>
          <w14:ligatures w14:val="none"/>
        </w:rPr>
        <w:t xml:space="preserve"> هذه الأمور يصعب قياسها بدقة، بسبب تفاوت السلوك من عميل لأخر</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ومن وقت لآخر، فقد يتردد العميل في بعض في شراء بعض الخدمات، والسبب وراء ذلك أن سلوك</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لمستهلك يتصف بالديناميكية والتغيير المستمر وبعد ذلك من العوامل التي تساعد في بناء</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الإستراتيجية السليمة (دهمش (2016)</w:t>
      </w:r>
    </w:p>
    <w:p w14:paraId="4C1B5F24" w14:textId="1B40885D" w:rsidR="005F60B8" w:rsidRPr="005F60B8" w:rsidRDefault="005F60B8" w:rsidP="00704089">
      <w:pPr>
        <w:spacing w:before="100" w:beforeAutospacing="1" w:after="100" w:afterAutospacing="1" w:line="276" w:lineRule="auto"/>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 xml:space="preserve">ولنيل رضا العملاء وتقديرهم للخدمة والمنتج يجب أن يكون التعامل معه يتصف بالوضوح والروح العالية والصبر </w:t>
      </w:r>
      <w:proofErr w:type="spellStart"/>
      <w:r w:rsidRPr="005F60B8">
        <w:rPr>
          <w:rFonts w:ascii="Sakkal Majalla" w:hAnsi="Sakkal Majalla" w:cs="Sakkal Majalla"/>
          <w:kern w:val="0"/>
          <w:sz w:val="28"/>
          <w:szCs w:val="28"/>
          <w:rtl/>
          <w:lang w:bidi="ar-EG"/>
          <w14:ligatures w14:val="none"/>
        </w:rPr>
        <w:t>والاخذ</w:t>
      </w:r>
      <w:proofErr w:type="spellEnd"/>
      <w:r w:rsidRPr="005F60B8">
        <w:rPr>
          <w:rFonts w:ascii="Sakkal Majalla" w:hAnsi="Sakkal Majalla" w:cs="Sakkal Majalla"/>
          <w:kern w:val="0"/>
          <w:sz w:val="28"/>
          <w:szCs w:val="28"/>
          <w:rtl/>
          <w:lang w:bidi="ar-EG"/>
          <w14:ligatures w14:val="none"/>
        </w:rPr>
        <w:t xml:space="preserve"> بجميع الإبعاد الإنسانية والسلوكية في عين </w:t>
      </w:r>
      <w:proofErr w:type="spellStart"/>
      <w:r w:rsidRPr="005F60B8">
        <w:rPr>
          <w:rFonts w:ascii="Sakkal Majalla" w:hAnsi="Sakkal Majalla" w:cs="Sakkal Majalla"/>
          <w:kern w:val="0"/>
          <w:sz w:val="28"/>
          <w:szCs w:val="28"/>
          <w:rtl/>
          <w:lang w:bidi="ar-EG"/>
          <w14:ligatures w14:val="none"/>
        </w:rPr>
        <w:t>الإعتبار</w:t>
      </w:r>
      <w:proofErr w:type="spellEnd"/>
      <w:r w:rsidRPr="005F60B8">
        <w:rPr>
          <w:rFonts w:ascii="Sakkal Majalla" w:hAnsi="Sakkal Majalla" w:cs="Sakkal Majalla"/>
          <w:kern w:val="0"/>
          <w:sz w:val="28"/>
          <w:szCs w:val="28"/>
          <w:rtl/>
          <w:lang w:bidi="ar-EG"/>
          <w14:ligatures w14:val="none"/>
        </w:rPr>
        <w:t xml:space="preserve"> عند السعي لتحقيق النجاح الهادف مع العملاء، والتركيز على العملاء الحاليين وتحديد احتياجاتهم ورغباتهم</w:t>
      </w:r>
      <w:r w:rsidR="0009334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ومتابعة الشكاوى والسعي لحلها والحصول على عملاء جدد </w:t>
      </w:r>
      <w:r w:rsidR="0009334B">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 xml:space="preserve">النعيمي </w:t>
      </w:r>
      <w:proofErr w:type="spellStart"/>
      <w:r w:rsidRPr="005F60B8">
        <w:rPr>
          <w:rFonts w:ascii="Sakkal Majalla" w:hAnsi="Sakkal Majalla" w:cs="Sakkal Majalla"/>
          <w:kern w:val="0"/>
          <w:sz w:val="28"/>
          <w:szCs w:val="28"/>
          <w:rtl/>
          <w:lang w:bidi="ar-EG"/>
          <w14:ligatures w14:val="none"/>
        </w:rPr>
        <w:t>واخرون</w:t>
      </w:r>
      <w:proofErr w:type="spellEnd"/>
      <w:r w:rsidRPr="005F60B8">
        <w:rPr>
          <w:rFonts w:ascii="Sakkal Majalla" w:hAnsi="Sakkal Majalla" w:cs="Sakkal Majalla"/>
          <w:kern w:val="0"/>
          <w:sz w:val="28"/>
          <w:szCs w:val="28"/>
          <w:rtl/>
          <w:lang w:bidi="ar-EG"/>
          <w14:ligatures w14:val="none"/>
        </w:rPr>
        <w:t xml:space="preserve"> 2020)</w:t>
      </w:r>
    </w:p>
    <w:p w14:paraId="511DC237" w14:textId="3B938900" w:rsidR="005F60B8" w:rsidRPr="00704089" w:rsidRDefault="005F60B8" w:rsidP="00704089">
      <w:pPr>
        <w:pStyle w:val="a6"/>
        <w:numPr>
          <w:ilvl w:val="0"/>
          <w:numId w:val="63"/>
        </w:numPr>
        <w:spacing w:before="100" w:beforeAutospacing="1" w:after="100" w:afterAutospacing="1" w:line="276" w:lineRule="auto"/>
        <w:rPr>
          <w:rFonts w:ascii="Sakkal Majalla" w:hAnsi="Sakkal Majalla" w:cs="Sakkal Majalla"/>
          <w:b/>
          <w:bCs/>
          <w:kern w:val="0"/>
          <w:sz w:val="28"/>
          <w:szCs w:val="28"/>
          <w:rtl/>
          <w:lang w:bidi="ar-EG"/>
          <w14:ligatures w14:val="none"/>
        </w:rPr>
      </w:pPr>
      <w:r w:rsidRPr="00704089">
        <w:rPr>
          <w:rFonts w:ascii="Sakkal Majalla" w:hAnsi="Sakkal Majalla" w:cs="Sakkal Majalla"/>
          <w:b/>
          <w:bCs/>
          <w:kern w:val="0"/>
          <w:sz w:val="28"/>
          <w:szCs w:val="28"/>
          <w:rtl/>
          <w:lang w:bidi="ar-EG"/>
          <w14:ligatures w14:val="none"/>
        </w:rPr>
        <w:t>التزام الإدارة العليا (الدعم والتأييد):</w:t>
      </w:r>
    </w:p>
    <w:p w14:paraId="3D1487C0" w14:textId="39E672B4" w:rsidR="0059522A" w:rsidRPr="005F60B8" w:rsidRDefault="005F60B8" w:rsidP="00704089">
      <w:pPr>
        <w:spacing w:before="100" w:beforeAutospacing="1" w:after="100" w:afterAutospacing="1" w:line="276" w:lineRule="auto"/>
        <w:ind w:firstLine="567"/>
        <w:rPr>
          <w:rFonts w:ascii="Sakkal Majalla" w:hAnsi="Sakkal Majalla" w:cs="Sakkal Majalla"/>
          <w:kern w:val="0"/>
          <w:sz w:val="28"/>
          <w:szCs w:val="28"/>
          <w:rtl/>
          <w:lang w:bidi="ar-EG"/>
          <w14:ligatures w14:val="none"/>
        </w:rPr>
      </w:pPr>
      <w:r w:rsidRPr="005F60B8">
        <w:rPr>
          <w:rFonts w:ascii="Sakkal Majalla" w:hAnsi="Sakkal Majalla" w:cs="Sakkal Majalla"/>
          <w:kern w:val="0"/>
          <w:sz w:val="28"/>
          <w:szCs w:val="28"/>
          <w:rtl/>
          <w:lang w:bidi="ar-EG"/>
          <w14:ligatures w14:val="none"/>
        </w:rPr>
        <w:t>يشير الباحثون إلى أن القرارات الصادرة والمتعلقة بالجودة هي قرارات استراتيجية، وإن الإدارة العليا يجب أن تلتزم بها لأنها إحدى مرتكزات النجاح لإدارة الجودة الشاملة، فعلى الإدارة أن تعمل على تحديد الرؤى المستقبلية الواضحة بالاستناد إلى حقائق لتكون قدوة لجميع العاملين فيها ولعملائها، من خلال فهم الاحتياجات المختلفة للعملاء وللمجتمع بشكل عام. فدعم والتزام الإدارة العليا هو من المبادئ الهامة لإدارة الجودة الشاملة وفي ظل غياب هذا المبدأ فلا وجود</w:t>
      </w:r>
      <w:r w:rsidR="0079023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حقيقي للجودة، إذ يكتفى به هنا كشعار تتضمنه استراتيجيات وخطط الإدارة بلا تنفيذ، فأينما وجد الاهتمام والالتزام وجدت الجودة قوتها وفاعليتها لتبدأ رحلة التغيير نحو التطوير والتحسين المنشود، كما يجب على الإدارة العليا أن تشجع عملائها الداخليين والخارجيين من المشاركة في عملية صنع القرارات، وتحفيزهم وبناء قنوات اتصال معهم وتدعيمها، والعمل على تطوير أساليب التدريب والتطوير للاستفادة من إمكانيات وقدرات العاملين فيها من خلال تمكينهم وتفويض الصلاحيات لهم، فبناء جسر من الثقة بين العملاء الداخليين وحتى الخارجيين يتطلب دعم الإدارة العليا لسياسات الجودة، ونشرها وتضمينها لاستراتيجياتها بجعلها جزءاً لا يتجزأ من ثقافة المنظمة</w:t>
      </w:r>
      <w:r w:rsidR="0079023B">
        <w:rPr>
          <w:rFonts w:ascii="Sakkal Majalla" w:hAnsi="Sakkal Majalla" w:cs="Sakkal Majalla" w:hint="cs"/>
          <w:kern w:val="0"/>
          <w:sz w:val="28"/>
          <w:szCs w:val="28"/>
          <w:rtl/>
          <w:lang w:bidi="ar-EG"/>
          <w14:ligatures w14:val="none"/>
        </w:rPr>
        <w:t xml:space="preserve"> </w:t>
      </w:r>
      <w:r w:rsidRPr="005F60B8">
        <w:rPr>
          <w:rFonts w:ascii="Sakkal Majalla" w:hAnsi="Sakkal Majalla" w:cs="Sakkal Majalla"/>
          <w:kern w:val="0"/>
          <w:sz w:val="28"/>
          <w:szCs w:val="28"/>
          <w:rtl/>
          <w:lang w:bidi="ar-EG"/>
          <w14:ligatures w14:val="none"/>
        </w:rPr>
        <w:t xml:space="preserve">(بلقاسمي </w:t>
      </w:r>
      <w:proofErr w:type="spellStart"/>
      <w:r w:rsidRPr="005F60B8">
        <w:rPr>
          <w:rFonts w:ascii="Sakkal Majalla" w:hAnsi="Sakkal Majalla" w:cs="Sakkal Majalla"/>
          <w:kern w:val="0"/>
          <w:sz w:val="28"/>
          <w:szCs w:val="28"/>
          <w:rtl/>
          <w:lang w:bidi="ar-EG"/>
          <w14:ligatures w14:val="none"/>
        </w:rPr>
        <w:t>وجميل</w:t>
      </w:r>
      <w:r w:rsidR="0079023B">
        <w:rPr>
          <w:rFonts w:ascii="Sakkal Majalla" w:hAnsi="Sakkal Majalla" w:cs="Sakkal Majalla" w:hint="cs"/>
          <w:kern w:val="0"/>
          <w:sz w:val="28"/>
          <w:szCs w:val="28"/>
          <w:rtl/>
          <w:lang w:bidi="ar-EG"/>
          <w14:ligatures w14:val="none"/>
        </w:rPr>
        <w:t>،</w:t>
      </w:r>
      <w:r w:rsidRPr="005F60B8">
        <w:rPr>
          <w:rFonts w:ascii="Sakkal Majalla" w:hAnsi="Sakkal Majalla" w:cs="Sakkal Majalla"/>
          <w:kern w:val="0"/>
          <w:sz w:val="28"/>
          <w:szCs w:val="28"/>
          <w:rtl/>
          <w:lang w:bidi="ar-EG"/>
          <w14:ligatures w14:val="none"/>
        </w:rPr>
        <w:t>2020</w:t>
      </w:r>
      <w:proofErr w:type="spellEnd"/>
      <w:r w:rsidRPr="005F60B8">
        <w:rPr>
          <w:rFonts w:ascii="Sakkal Majalla" w:hAnsi="Sakkal Majalla" w:cs="Sakkal Majalla"/>
          <w:kern w:val="0"/>
          <w:sz w:val="28"/>
          <w:szCs w:val="28"/>
          <w:rtl/>
          <w:lang w:bidi="ar-EG"/>
          <w14:ligatures w14:val="none"/>
        </w:rPr>
        <w:t>).</w:t>
      </w:r>
    </w:p>
    <w:p w14:paraId="513F2E85" w14:textId="3A85E0F9" w:rsidR="00E67EC4" w:rsidRDefault="00E67EC4" w:rsidP="00103125">
      <w:pPr>
        <w:spacing w:before="100" w:beforeAutospacing="1" w:after="100" w:afterAutospacing="1"/>
        <w:ind w:firstLine="567"/>
        <w:rPr>
          <w:rFonts w:ascii="Sakkal Majalla" w:hAnsi="Sakkal Majalla" w:cs="Sakkal Majalla"/>
          <w:b/>
          <w:bCs/>
          <w:kern w:val="0"/>
          <w:sz w:val="32"/>
          <w:szCs w:val="32"/>
          <w:rtl/>
          <w:lang w:bidi="ar-EG"/>
          <w14:ligatures w14:val="none"/>
        </w:rPr>
      </w:pPr>
      <w:r>
        <w:rPr>
          <w:rFonts w:ascii="Sakkal Majalla" w:hAnsi="Sakkal Majalla" w:cs="Sakkal Majalla"/>
          <w:b/>
          <w:bCs/>
          <w:kern w:val="0"/>
          <w:sz w:val="32"/>
          <w:szCs w:val="32"/>
          <w:rtl/>
          <w:lang w:bidi="ar-EG"/>
          <w14:ligatures w14:val="none"/>
        </w:rPr>
        <w:br w:type="page"/>
      </w:r>
    </w:p>
    <w:p w14:paraId="072A4DB3" w14:textId="6497264D" w:rsidR="007F598E" w:rsidRDefault="007F598E" w:rsidP="007F598E">
      <w:pPr>
        <w:spacing w:before="100" w:beforeAutospacing="1" w:after="100" w:afterAutospacing="1"/>
        <w:ind w:firstLine="567"/>
        <w:rPr>
          <w:rFonts w:ascii="Sakkal Majalla" w:hAnsi="Sakkal Majalla" w:cs="Sakkal Majalla"/>
          <w:b/>
          <w:bCs/>
          <w:kern w:val="0"/>
          <w:sz w:val="40"/>
          <w:szCs w:val="40"/>
          <w:rtl/>
          <w:lang w:bidi="ar-EG"/>
          <w14:ligatures w14:val="none"/>
        </w:rPr>
      </w:pPr>
      <w:r>
        <w:rPr>
          <w:noProof/>
        </w:rPr>
        <w:lastRenderedPageBreak/>
        <mc:AlternateContent>
          <mc:Choice Requires="wps">
            <w:drawing>
              <wp:anchor distT="0" distB="0" distL="114300" distR="114300" simplePos="0" relativeHeight="251670528" behindDoc="0" locked="0" layoutInCell="1" allowOverlap="1" wp14:anchorId="0134CFE7" wp14:editId="2789898E">
                <wp:simplePos x="0" y="0"/>
                <wp:positionH relativeFrom="margin">
                  <wp:posOffset>-362585</wp:posOffset>
                </wp:positionH>
                <wp:positionV relativeFrom="paragraph">
                  <wp:posOffset>31750</wp:posOffset>
                </wp:positionV>
                <wp:extent cx="3366770" cy="1828800"/>
                <wp:effectExtent l="0" t="0" r="0" b="0"/>
                <wp:wrapSquare wrapText="bothSides"/>
                <wp:docPr id="2017407080" name="مربع نص 1"/>
                <wp:cNvGraphicFramePr/>
                <a:graphic xmlns:a="http://schemas.openxmlformats.org/drawingml/2006/main">
                  <a:graphicData uri="http://schemas.microsoft.com/office/word/2010/wordprocessingShape">
                    <wps:wsp>
                      <wps:cNvSpPr txBox="1"/>
                      <wps:spPr>
                        <a:xfrm>
                          <a:off x="0" y="0"/>
                          <a:ext cx="3366770" cy="1828800"/>
                        </a:xfrm>
                        <a:prstGeom prst="rect">
                          <a:avLst/>
                        </a:prstGeom>
                        <a:noFill/>
                        <a:ln w="6350">
                          <a:noFill/>
                        </a:ln>
                      </wps:spPr>
                      <wps:txbx>
                        <w:txbxContent>
                          <w:p w14:paraId="6C7E298C" w14:textId="06CD8C77" w:rsidR="00996994" w:rsidRPr="00AA4973" w:rsidRDefault="00996994" w:rsidP="00996994">
                            <w:pPr>
                              <w:bidi w:val="0"/>
                              <w:spacing w:before="100" w:beforeAutospacing="1" w:after="100" w:afterAutospacing="1"/>
                              <w:ind w:firstLine="0"/>
                              <w:jc w:val="left"/>
                              <w:rPr>
                                <w:rFonts w:ascii="Sakkal Majalla" w:hAnsi="Sakkal Majalla" w:cs="Sakkal Majalla"/>
                                <w:b/>
                                <w:bCs/>
                                <w:kern w:val="0"/>
                                <w:sz w:val="36"/>
                                <w:szCs w:val="36"/>
                                <w:rtl/>
                                <w:lang w:bidi="ar-EG"/>
                                <w14:ligatures w14:val="none"/>
                              </w:rPr>
                            </w:pPr>
                            <w:r w:rsidRPr="00AA4973">
                              <w:rPr>
                                <w:rFonts w:ascii="Sakkal Majalla" w:hAnsi="Sakkal Majalla" w:cs="Sakkal Majalla"/>
                                <w:b/>
                                <w:bCs/>
                                <w:kern w:val="0"/>
                                <w:sz w:val="36"/>
                                <w:szCs w:val="36"/>
                                <w:lang w:bidi="ar-EG"/>
                                <w14:ligatures w14:val="none"/>
                              </w:rPr>
                              <w:t>Mid-Ocean University</w:t>
                            </w:r>
                          </w:p>
                          <w:p w14:paraId="702FAA16" w14:textId="77777777" w:rsidR="007F598E" w:rsidRPr="007F598E" w:rsidRDefault="007F598E" w:rsidP="007F598E">
                            <w:pPr>
                              <w:bidi w:val="0"/>
                              <w:spacing w:before="100" w:beforeAutospacing="1" w:after="100" w:afterAutospacing="1"/>
                              <w:ind w:firstLine="0"/>
                              <w:jc w:val="left"/>
                              <w:rPr>
                                <w:rFonts w:ascii="Sakkal Majalla" w:hAnsi="Sakkal Majalla" w:cs="Sakkal Majalla"/>
                                <w:b/>
                                <w:bCs/>
                                <w:kern w:val="0"/>
                                <w:sz w:val="36"/>
                                <w:szCs w:val="36"/>
                                <w:lang w:bidi="ar-EG"/>
                                <w14:ligatures w14:val="none"/>
                              </w:rPr>
                            </w:pPr>
                            <w:r w:rsidRPr="007F598E">
                              <w:rPr>
                                <w:rFonts w:ascii="Sakkal Majalla" w:hAnsi="Sakkal Majalla" w:cs="Sakkal Majalla"/>
                                <w:b/>
                                <w:bCs/>
                                <w:kern w:val="0"/>
                                <w:sz w:val="36"/>
                                <w:szCs w:val="36"/>
                                <w:lang w:bidi="ar-EG"/>
                                <w14:ligatures w14:val="none"/>
                              </w:rPr>
                              <w:t>College of Management</w:t>
                            </w:r>
                          </w:p>
                          <w:p w14:paraId="6BA09BB2" w14:textId="77FCBCE9" w:rsidR="00996994" w:rsidRPr="00532326" w:rsidRDefault="007F598E" w:rsidP="007F598E">
                            <w:pPr>
                              <w:bidi w:val="0"/>
                              <w:spacing w:before="100" w:beforeAutospacing="1" w:after="100" w:afterAutospacing="1"/>
                              <w:ind w:firstLine="0"/>
                              <w:jc w:val="left"/>
                              <w:rPr>
                                <w:rFonts w:ascii="Sakkal Majalla" w:hAnsi="Sakkal Majalla" w:cs="Sakkal Majalla"/>
                                <w:b/>
                                <w:bCs/>
                                <w:kern w:val="0"/>
                                <w:sz w:val="36"/>
                                <w:szCs w:val="36"/>
                                <w:lang w:bidi="ar-EG"/>
                                <w14:ligatures w14:val="none"/>
                              </w:rPr>
                            </w:pPr>
                            <w:r w:rsidRPr="007F598E">
                              <w:rPr>
                                <w:rFonts w:ascii="Sakkal Majalla" w:hAnsi="Sakkal Majalla" w:cs="Sakkal Majalla"/>
                                <w:b/>
                                <w:bCs/>
                                <w:kern w:val="0"/>
                                <w:sz w:val="36"/>
                                <w:szCs w:val="36"/>
                                <w:lang w:bidi="ar-EG"/>
                                <w14:ligatures w14:val="none"/>
                              </w:rPr>
                              <w:t xml:space="preserve">Department of business </w:t>
                            </w:r>
                            <w:proofErr w:type="spellStart"/>
                            <w:r w:rsidRPr="007F598E">
                              <w:rPr>
                                <w:rFonts w:ascii="Sakkal Majalla" w:hAnsi="Sakkal Majalla" w:cs="Sakkal Majalla"/>
                                <w:b/>
                                <w:bCs/>
                                <w:kern w:val="0"/>
                                <w:sz w:val="36"/>
                                <w:szCs w:val="36"/>
                                <w:lang w:bidi="ar-EG"/>
                                <w14:ligatures w14:val="none"/>
                              </w:rPr>
                              <w:t>adminstration</w:t>
                            </w:r>
                            <w:proofErr w:type="spellEnd"/>
                            <w:r w:rsidRPr="007F598E">
                              <w:rPr>
                                <w:rFonts w:ascii="Sakkal Majalla" w:hAnsi="Sakkal Majalla" w:cs="Sakkal Majalla"/>
                                <w:b/>
                                <w:bCs/>
                                <w:kern w:val="0"/>
                                <w:sz w:val="36"/>
                                <w:szCs w:val="36"/>
                                <w:lang w:bidi="ar-EG"/>
                                <w14:ligatures w14:val="none"/>
                              </w:rPr>
                              <w:t xml:space="preserve"> </w:t>
                            </w:r>
                            <w:r w:rsidR="00996994" w:rsidRPr="00AA4973">
                              <w:rPr>
                                <w:rFonts w:ascii="Sakkal Majalla" w:hAnsi="Sakkal Majalla" w:cs="Sakkal Majalla"/>
                                <w:b/>
                                <w:bCs/>
                                <w:kern w:val="0"/>
                                <w:sz w:val="36"/>
                                <w:szCs w:val="36"/>
                                <w:lang w:bidi="ar-EG"/>
                                <w14:ligatures w14:val="none"/>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34CFE7" id="مربع نص 1" o:spid="_x0000_s1027" type="#_x0000_t202" style="position:absolute;left:0;text-align:left;margin-left:-28.55pt;margin-top:2.5pt;width:265.1pt;height:2in;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" filled="f" stroked="f" strokeweight=".5pt">
                <v:textbox>
                  <w:txbxContent>
                    <w:p w14:paraId="6C7E298C" w14:textId="06CD8C77" w:rsidR="00996994" w:rsidRPr="00AA4973" w:rsidRDefault="00996994" w:rsidP="00996994">
                      <w:pPr>
                        <w:bidi w:val="0"/>
                        <w:spacing w:before="100" w:beforeAutospacing="1" w:after="100" w:afterAutospacing="1"/>
                        <w:ind w:firstLine="0"/>
                        <w:jc w:val="left"/>
                        <w:rPr>
                          <w:rFonts w:ascii="Sakkal Majalla" w:hAnsi="Sakkal Majalla" w:cs="Sakkal Majalla"/>
                          <w:b/>
                          <w:bCs/>
                          <w:kern w:val="0"/>
                          <w:sz w:val="36"/>
                          <w:szCs w:val="36"/>
                          <w:rtl/>
                          <w:lang w:bidi="ar-EG"/>
                          <w14:ligatures w14:val="none"/>
                        </w:rPr>
                      </w:pPr>
                      <w:r w:rsidRPr="00AA4973">
                        <w:rPr>
                          <w:rFonts w:ascii="Sakkal Majalla" w:hAnsi="Sakkal Majalla" w:cs="Sakkal Majalla"/>
                          <w:b/>
                          <w:bCs/>
                          <w:kern w:val="0"/>
                          <w:sz w:val="36"/>
                          <w:szCs w:val="36"/>
                          <w:lang w:bidi="ar-EG"/>
                          <w14:ligatures w14:val="none"/>
                        </w:rPr>
                        <w:t>Mid-Ocean University</w:t>
                      </w:r>
                    </w:p>
                    <w:p w14:paraId="702FAA16" w14:textId="77777777" w:rsidR="007F598E" w:rsidRPr="007F598E" w:rsidRDefault="007F598E" w:rsidP="007F598E">
                      <w:pPr>
                        <w:bidi w:val="0"/>
                        <w:spacing w:before="100" w:beforeAutospacing="1" w:after="100" w:afterAutospacing="1"/>
                        <w:ind w:firstLine="0"/>
                        <w:jc w:val="left"/>
                        <w:rPr>
                          <w:rFonts w:ascii="Sakkal Majalla" w:hAnsi="Sakkal Majalla" w:cs="Sakkal Majalla"/>
                          <w:b/>
                          <w:bCs/>
                          <w:kern w:val="0"/>
                          <w:sz w:val="36"/>
                          <w:szCs w:val="36"/>
                          <w:lang w:bidi="ar-EG"/>
                          <w14:ligatures w14:val="none"/>
                        </w:rPr>
                      </w:pPr>
                      <w:r w:rsidRPr="007F598E">
                        <w:rPr>
                          <w:rFonts w:ascii="Sakkal Majalla" w:hAnsi="Sakkal Majalla" w:cs="Sakkal Majalla"/>
                          <w:b/>
                          <w:bCs/>
                          <w:kern w:val="0"/>
                          <w:sz w:val="36"/>
                          <w:szCs w:val="36"/>
                          <w:lang w:bidi="ar-EG"/>
                          <w14:ligatures w14:val="none"/>
                        </w:rPr>
                        <w:t>College of Management</w:t>
                      </w:r>
                    </w:p>
                    <w:p w14:paraId="6BA09BB2" w14:textId="77FCBCE9" w:rsidR="00996994" w:rsidRPr="00532326" w:rsidRDefault="007F598E" w:rsidP="007F598E">
                      <w:pPr>
                        <w:bidi w:val="0"/>
                        <w:spacing w:before="100" w:beforeAutospacing="1" w:after="100" w:afterAutospacing="1"/>
                        <w:ind w:firstLine="0"/>
                        <w:jc w:val="left"/>
                        <w:rPr>
                          <w:rFonts w:ascii="Sakkal Majalla" w:hAnsi="Sakkal Majalla" w:cs="Sakkal Majalla"/>
                          <w:b/>
                          <w:bCs/>
                          <w:kern w:val="0"/>
                          <w:sz w:val="36"/>
                          <w:szCs w:val="36"/>
                          <w:lang w:bidi="ar-EG"/>
                          <w14:ligatures w14:val="none"/>
                        </w:rPr>
                      </w:pPr>
                      <w:r w:rsidRPr="007F598E">
                        <w:rPr>
                          <w:rFonts w:ascii="Sakkal Majalla" w:hAnsi="Sakkal Majalla" w:cs="Sakkal Majalla"/>
                          <w:b/>
                          <w:bCs/>
                          <w:kern w:val="0"/>
                          <w:sz w:val="36"/>
                          <w:szCs w:val="36"/>
                          <w:lang w:bidi="ar-EG"/>
                          <w14:ligatures w14:val="none"/>
                        </w:rPr>
                        <w:t>Department of business adminstration</w:t>
                      </w:r>
                      <w:r w:rsidRPr="007F598E">
                        <w:rPr>
                          <w:rFonts w:ascii="Sakkal Majalla" w:hAnsi="Sakkal Majalla" w:cs="Sakkal Majalla"/>
                          <w:b/>
                          <w:bCs/>
                          <w:kern w:val="0"/>
                          <w:sz w:val="36"/>
                          <w:szCs w:val="36"/>
                          <w:lang w:bidi="ar-EG"/>
                          <w14:ligatures w14:val="none"/>
                        </w:rPr>
                        <w:t xml:space="preserve"> </w:t>
                      </w:r>
                      <w:r w:rsidR="00996994" w:rsidRPr="00AA4973">
                        <w:rPr>
                          <w:rFonts w:ascii="Sakkal Majalla" w:hAnsi="Sakkal Majalla" w:cs="Sakkal Majalla"/>
                          <w:b/>
                          <w:bCs/>
                          <w:kern w:val="0"/>
                          <w:sz w:val="36"/>
                          <w:szCs w:val="36"/>
                          <w:lang w:bidi="ar-EG"/>
                          <w14:ligatures w14:val="none"/>
                        </w:rPr>
                        <w:t>Management</w:t>
                      </w:r>
                    </w:p>
                  </w:txbxContent>
                </v:textbox>
                <w10:wrap type="square" anchorx="margin"/>
              </v:shape>
            </w:pict>
          </mc:Fallback>
        </mc:AlternateContent>
      </w:r>
      <w:r w:rsidR="00524C8F">
        <w:rPr>
          <w:noProof/>
        </w:rPr>
        <w:drawing>
          <wp:anchor distT="0" distB="0" distL="114300" distR="114300" simplePos="0" relativeHeight="251672576" behindDoc="1" locked="0" layoutInCell="1" allowOverlap="1" wp14:anchorId="5D160DCA" wp14:editId="779621C9">
            <wp:simplePos x="0" y="0"/>
            <wp:positionH relativeFrom="column">
              <wp:posOffset>3507740</wp:posOffset>
            </wp:positionH>
            <wp:positionV relativeFrom="paragraph">
              <wp:posOffset>0</wp:posOffset>
            </wp:positionV>
            <wp:extent cx="2231390" cy="2066925"/>
            <wp:effectExtent l="0" t="0" r="0" b="9525"/>
            <wp:wrapSquare wrapText="bothSides"/>
            <wp:docPr id="752056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A3B9E9" w14:textId="77777777" w:rsidR="007F598E" w:rsidRPr="007F598E" w:rsidRDefault="007F598E" w:rsidP="007F598E">
      <w:pPr>
        <w:bidi w:val="0"/>
        <w:ind w:firstLine="0"/>
        <w:jc w:val="center"/>
        <w:rPr>
          <w:rFonts w:ascii="Sakkal Majalla" w:eastAsia="Calibri" w:hAnsi="Sakkal Majalla" w:cs="Sakkal Majalla"/>
          <w:b/>
          <w:bCs/>
          <w:kern w:val="0"/>
          <w:sz w:val="36"/>
          <w:szCs w:val="36"/>
          <w:lang w:bidi="ar-EG"/>
          <w14:ligatures w14:val="none"/>
        </w:rPr>
      </w:pPr>
      <w:r w:rsidRPr="007F598E">
        <w:rPr>
          <w:rFonts w:ascii="Sakkal Majalla" w:eastAsia="Calibri" w:hAnsi="Sakkal Majalla" w:cs="Sakkal Majalla" w:hint="cs"/>
          <w:b/>
          <w:bCs/>
          <w:kern w:val="0"/>
          <w:sz w:val="36"/>
          <w:szCs w:val="36"/>
          <w:lang w:bidi="ar-EG"/>
          <w14:ligatures w14:val="none"/>
        </w:rPr>
        <w:t>The Impact of Digital Transformation Requirements on Enhancing Total Quality Management: An Applied Study on Private Hospitals in Riyadh</w:t>
      </w:r>
    </w:p>
    <w:p w14:paraId="3C2022B2" w14:textId="77777777" w:rsidR="007F598E" w:rsidRPr="007F598E" w:rsidRDefault="007F598E" w:rsidP="007F598E">
      <w:pPr>
        <w:bidi w:val="0"/>
        <w:spacing w:line="276" w:lineRule="auto"/>
        <w:ind w:firstLine="0"/>
        <w:rPr>
          <w:rFonts w:ascii="Sakkal Majalla" w:eastAsia="Calibri" w:hAnsi="Sakkal Majalla" w:cs="Sakkal Majalla"/>
          <w:b/>
          <w:bCs/>
          <w:kern w:val="0"/>
          <w:sz w:val="36"/>
          <w:szCs w:val="36"/>
          <w:lang w:bidi="ar-EG"/>
          <w14:ligatures w14:val="none"/>
        </w:rPr>
      </w:pPr>
    </w:p>
    <w:p w14:paraId="37DFD4AA" w14:textId="77777777" w:rsidR="007F598E" w:rsidRPr="007F598E" w:rsidRDefault="007F598E" w:rsidP="007F598E">
      <w:pPr>
        <w:bidi w:val="0"/>
        <w:spacing w:line="276" w:lineRule="auto"/>
        <w:ind w:firstLine="0"/>
        <w:jc w:val="center"/>
        <w:rPr>
          <w:rFonts w:ascii="Sakkal Majalla" w:eastAsia="Calibri" w:hAnsi="Sakkal Majalla" w:cs="Sakkal Majalla"/>
          <w:b/>
          <w:bCs/>
          <w:kern w:val="0"/>
          <w:sz w:val="36"/>
          <w:szCs w:val="36"/>
          <w:rtl/>
          <w:lang w:bidi="ar-EG"/>
          <w14:ligatures w14:val="none"/>
        </w:rPr>
      </w:pPr>
    </w:p>
    <w:p w14:paraId="20EE5AF9" w14:textId="77777777" w:rsidR="007F598E" w:rsidRPr="007F598E" w:rsidRDefault="007F598E" w:rsidP="007F598E">
      <w:pPr>
        <w:bidi w:val="0"/>
        <w:spacing w:line="276" w:lineRule="auto"/>
        <w:ind w:firstLine="0"/>
        <w:jc w:val="center"/>
        <w:rPr>
          <w:rFonts w:ascii="Sakkal Majalla" w:eastAsia="Calibri" w:hAnsi="Sakkal Majalla" w:cs="Sakkal Majalla"/>
          <w:b/>
          <w:bCs/>
          <w:kern w:val="0"/>
          <w:sz w:val="36"/>
          <w:szCs w:val="36"/>
          <w:lang w:bidi="ar-EG"/>
          <w14:ligatures w14:val="none"/>
        </w:rPr>
      </w:pPr>
      <w:r w:rsidRPr="007F598E">
        <w:rPr>
          <w:rFonts w:ascii="Sakkal Majalla" w:eastAsia="Calibri" w:hAnsi="Sakkal Majalla" w:cs="Sakkal Majalla" w:hint="cs"/>
          <w:b/>
          <w:bCs/>
          <w:kern w:val="0"/>
          <w:sz w:val="36"/>
          <w:szCs w:val="36"/>
          <w:lang w:bidi="ar-EG"/>
          <w14:ligatures w14:val="none"/>
        </w:rPr>
        <w:t>Preparation</w:t>
      </w:r>
      <w:r w:rsidRPr="007F598E">
        <w:rPr>
          <w:rFonts w:ascii="Sakkal Majalla" w:eastAsia="Calibri" w:hAnsi="Sakkal Majalla" w:cs="Sakkal Majalla" w:hint="cs"/>
          <w:b/>
          <w:bCs/>
          <w:kern w:val="0"/>
          <w:sz w:val="36"/>
          <w:szCs w:val="36"/>
          <w:rtl/>
          <w:lang w:bidi="ar-EG"/>
          <w14:ligatures w14:val="none"/>
        </w:rPr>
        <w:t>:</w:t>
      </w:r>
    </w:p>
    <w:p w14:paraId="7324B46E" w14:textId="77777777" w:rsidR="007F598E" w:rsidRPr="007F598E" w:rsidRDefault="007F598E" w:rsidP="007F598E">
      <w:pPr>
        <w:bidi w:val="0"/>
        <w:spacing w:line="276" w:lineRule="auto"/>
        <w:ind w:firstLine="0"/>
        <w:jc w:val="center"/>
        <w:rPr>
          <w:rFonts w:ascii="Sakkal Majalla" w:eastAsia="Calibri" w:hAnsi="Sakkal Majalla" w:cs="Sakkal Majalla"/>
          <w:b/>
          <w:bCs/>
          <w:kern w:val="0"/>
          <w:sz w:val="36"/>
          <w:szCs w:val="36"/>
          <w:lang w:bidi="ar-EG"/>
          <w14:ligatures w14:val="none"/>
        </w:rPr>
      </w:pPr>
      <w:proofErr w:type="spellStart"/>
      <w:r w:rsidRPr="007F598E">
        <w:rPr>
          <w:rFonts w:ascii="Sakkal Majalla" w:eastAsia="Calibri" w:hAnsi="Sakkal Majalla" w:cs="Sakkal Majalla" w:hint="cs"/>
          <w:b/>
          <w:bCs/>
          <w:kern w:val="0"/>
          <w:sz w:val="36"/>
          <w:szCs w:val="36"/>
          <w:lang w:bidi="ar-EG"/>
          <w14:ligatures w14:val="none"/>
        </w:rPr>
        <w:t>Mada</w:t>
      </w:r>
      <w:proofErr w:type="spellEnd"/>
      <w:r w:rsidRPr="007F598E">
        <w:rPr>
          <w:rFonts w:ascii="Sakkal Majalla" w:eastAsia="Calibri" w:hAnsi="Sakkal Majalla" w:cs="Sakkal Majalla" w:hint="cs"/>
          <w:b/>
          <w:bCs/>
          <w:kern w:val="0"/>
          <w:sz w:val="36"/>
          <w:szCs w:val="36"/>
          <w:lang w:bidi="ar-EG"/>
          <w14:ligatures w14:val="none"/>
        </w:rPr>
        <w:t xml:space="preserve"> Saad Saab</w:t>
      </w:r>
    </w:p>
    <w:p w14:paraId="622AE615" w14:textId="77777777" w:rsidR="007F598E" w:rsidRPr="007F598E" w:rsidRDefault="007F598E" w:rsidP="007F598E">
      <w:pPr>
        <w:bidi w:val="0"/>
        <w:spacing w:line="276" w:lineRule="auto"/>
        <w:ind w:firstLine="0"/>
        <w:jc w:val="center"/>
        <w:rPr>
          <w:rFonts w:ascii="Sakkal Majalla" w:eastAsia="Calibri" w:hAnsi="Sakkal Majalla" w:cs="Sakkal Majalla"/>
          <w:b/>
          <w:bCs/>
          <w:kern w:val="0"/>
          <w:sz w:val="36"/>
          <w:szCs w:val="36"/>
          <w:rtl/>
          <w:lang w:bidi="ar-EG"/>
          <w14:ligatures w14:val="none"/>
        </w:rPr>
      </w:pPr>
      <w:r w:rsidRPr="007F598E">
        <w:rPr>
          <w:rFonts w:ascii="Sakkal Majalla" w:eastAsia="Calibri" w:hAnsi="Sakkal Majalla" w:cs="Sakkal Majalla" w:hint="cs"/>
          <w:b/>
          <w:bCs/>
          <w:kern w:val="0"/>
          <w:sz w:val="36"/>
          <w:szCs w:val="36"/>
          <w:lang w:bidi="ar-EG"/>
          <w14:ligatures w14:val="none"/>
        </w:rPr>
        <w:t>241002157</w:t>
      </w:r>
    </w:p>
    <w:p w14:paraId="22C992DD" w14:textId="77777777" w:rsidR="007F598E" w:rsidRPr="007F598E" w:rsidRDefault="007F598E" w:rsidP="007F598E">
      <w:pPr>
        <w:bidi w:val="0"/>
        <w:spacing w:line="276" w:lineRule="auto"/>
        <w:ind w:firstLine="0"/>
        <w:jc w:val="center"/>
        <w:rPr>
          <w:rFonts w:ascii="Sakkal Majalla" w:eastAsia="Calibri" w:hAnsi="Sakkal Majalla" w:cs="Sakkal Majalla"/>
          <w:b/>
          <w:bCs/>
          <w:kern w:val="0"/>
          <w:sz w:val="36"/>
          <w:szCs w:val="36"/>
          <w:rtl/>
          <w:lang w:bidi="ar-EG"/>
          <w14:ligatures w14:val="none"/>
        </w:rPr>
      </w:pPr>
    </w:p>
    <w:p w14:paraId="6AEEE7CC" w14:textId="77777777" w:rsidR="000615AE" w:rsidRPr="000615AE" w:rsidRDefault="000615AE" w:rsidP="000615AE">
      <w:pPr>
        <w:bidi w:val="0"/>
        <w:spacing w:before="100" w:beforeAutospacing="1" w:after="100" w:afterAutospacing="1"/>
        <w:ind w:firstLine="0"/>
        <w:jc w:val="center"/>
        <w:rPr>
          <w:rFonts w:ascii="Sakkal Majalla" w:eastAsia="Calibri" w:hAnsi="Sakkal Majalla" w:cs="Sakkal Majalla"/>
          <w:b/>
          <w:bCs/>
          <w:color w:val="000000" w:themeColor="text1"/>
          <w:kern w:val="0"/>
          <w:sz w:val="36"/>
          <w:szCs w:val="36"/>
          <w:lang w:bidi="ar-EG"/>
          <w14:ligatures w14:val="none"/>
        </w:rPr>
      </w:pPr>
      <w:bookmarkStart w:id="50" w:name="_Hlk180956547"/>
      <w:r w:rsidRPr="000615AE">
        <w:rPr>
          <w:rFonts w:ascii="Sakkal Majalla" w:eastAsia="Calibri" w:hAnsi="Sakkal Majalla" w:cs="Sakkal Majalla"/>
          <w:b/>
          <w:bCs/>
          <w:color w:val="000000" w:themeColor="text1"/>
          <w:kern w:val="0"/>
          <w:sz w:val="36"/>
          <w:szCs w:val="36"/>
          <w:lang w:bidi="ar-EG"/>
          <w14:ligatures w14:val="none"/>
        </w:rPr>
        <w:t>Supervision:</w:t>
      </w:r>
    </w:p>
    <w:p w14:paraId="6A3F6B67" w14:textId="77777777" w:rsidR="000615AE" w:rsidRPr="000615AE" w:rsidRDefault="000615AE" w:rsidP="000615AE">
      <w:pPr>
        <w:bidi w:val="0"/>
        <w:spacing w:before="100" w:beforeAutospacing="1" w:after="100" w:afterAutospacing="1"/>
        <w:ind w:firstLine="0"/>
        <w:jc w:val="center"/>
        <w:rPr>
          <w:rFonts w:ascii="Sakkal Majalla" w:eastAsia="Calibri" w:hAnsi="Sakkal Majalla" w:cs="Sakkal Majalla"/>
          <w:b/>
          <w:bCs/>
          <w:color w:val="000000" w:themeColor="text1"/>
          <w:kern w:val="0"/>
          <w:sz w:val="36"/>
          <w:szCs w:val="36"/>
          <w:lang w:bidi="ar-EG"/>
          <w14:ligatures w14:val="none"/>
        </w:rPr>
      </w:pPr>
      <w:r w:rsidRPr="000615AE">
        <w:rPr>
          <w:rFonts w:ascii="Sakkal Majalla" w:eastAsia="Calibri" w:hAnsi="Sakkal Majalla" w:cs="Sakkal Majalla"/>
          <w:b/>
          <w:bCs/>
          <w:color w:val="000000" w:themeColor="text1"/>
          <w:kern w:val="0"/>
          <w:sz w:val="36"/>
          <w:szCs w:val="36"/>
          <w:lang w:bidi="ar-EG"/>
          <w14:ligatures w14:val="none"/>
        </w:rPr>
        <w:t xml:space="preserve">Dr. Asmaa Abo </w:t>
      </w:r>
      <w:proofErr w:type="spellStart"/>
      <w:r w:rsidRPr="000615AE">
        <w:rPr>
          <w:rFonts w:ascii="Sakkal Majalla" w:eastAsia="Calibri" w:hAnsi="Sakkal Majalla" w:cs="Sakkal Majalla"/>
          <w:b/>
          <w:bCs/>
          <w:color w:val="000000" w:themeColor="text1"/>
          <w:kern w:val="0"/>
          <w:sz w:val="36"/>
          <w:szCs w:val="36"/>
          <w:lang w:bidi="ar-EG"/>
          <w14:ligatures w14:val="none"/>
        </w:rPr>
        <w:t>Anzah</w:t>
      </w:r>
      <w:proofErr w:type="spellEnd"/>
      <w:r w:rsidRPr="000615AE">
        <w:rPr>
          <w:rFonts w:ascii="Sakkal Majalla" w:eastAsia="Calibri" w:hAnsi="Sakkal Majalla" w:cs="Sakkal Majalla"/>
          <w:b/>
          <w:bCs/>
          <w:color w:val="000000" w:themeColor="text1"/>
          <w:kern w:val="0"/>
          <w:sz w:val="36"/>
          <w:szCs w:val="36"/>
          <w:lang w:bidi="ar-EG"/>
          <w14:ligatures w14:val="none"/>
        </w:rPr>
        <w:t xml:space="preserve">              Dr. </w:t>
      </w:r>
      <w:r w:rsidRPr="000615AE">
        <w:rPr>
          <w:rFonts w:ascii="Sakkal Majalla" w:eastAsia="Calibri" w:hAnsi="Sakkal Majalla" w:cs="Sakkal Majalla"/>
          <w:b/>
          <w:bCs/>
          <w:color w:val="000000" w:themeColor="text1"/>
          <w:kern w:val="0"/>
          <w:sz w:val="36"/>
          <w:szCs w:val="36"/>
          <w:lang w:val="en" w:bidi="ar-EG"/>
          <w14:ligatures w14:val="none"/>
        </w:rPr>
        <w:t>An</w:t>
      </w:r>
      <w:proofErr w:type="spellStart"/>
      <w:r w:rsidRPr="000615AE">
        <w:rPr>
          <w:rFonts w:ascii="Sakkal Majalla" w:eastAsia="Calibri" w:hAnsi="Sakkal Majalla" w:cs="Sakkal Majalla"/>
          <w:b/>
          <w:bCs/>
          <w:color w:val="000000" w:themeColor="text1"/>
          <w:kern w:val="0"/>
          <w:sz w:val="36"/>
          <w:szCs w:val="36"/>
          <w:lang w:bidi="ar-EG"/>
          <w14:ligatures w14:val="none"/>
        </w:rPr>
        <w:t>gy</w:t>
      </w:r>
      <w:proofErr w:type="spellEnd"/>
      <w:r w:rsidRPr="000615AE">
        <w:rPr>
          <w:rFonts w:ascii="Sakkal Majalla" w:eastAsia="Calibri" w:hAnsi="Sakkal Majalla" w:cs="Sakkal Majalla"/>
          <w:b/>
          <w:bCs/>
          <w:color w:val="000000" w:themeColor="text1"/>
          <w:kern w:val="0"/>
          <w:sz w:val="36"/>
          <w:szCs w:val="36"/>
          <w:lang w:bidi="ar-EG"/>
          <w14:ligatures w14:val="none"/>
        </w:rPr>
        <w:t xml:space="preserve"> </w:t>
      </w:r>
      <w:r w:rsidRPr="000615AE">
        <w:rPr>
          <w:rFonts w:ascii="Sakkal Majalla" w:eastAsia="Calibri" w:hAnsi="Sakkal Majalla" w:cs="Sakkal Majalla"/>
          <w:b/>
          <w:bCs/>
          <w:color w:val="000000" w:themeColor="text1"/>
          <w:kern w:val="0"/>
          <w:sz w:val="36"/>
          <w:szCs w:val="36"/>
          <w:lang w:val="en" w:bidi="ar-EG"/>
          <w14:ligatures w14:val="none"/>
        </w:rPr>
        <w:t>Hassan Nashat</w:t>
      </w:r>
    </w:p>
    <w:p w14:paraId="26007F2A" w14:textId="1E0836A5" w:rsidR="00246213" w:rsidRDefault="000615AE" w:rsidP="000615AE">
      <w:pPr>
        <w:spacing w:line="276" w:lineRule="auto"/>
        <w:ind w:firstLine="0"/>
        <w:jc w:val="center"/>
      </w:pPr>
      <w:r w:rsidRPr="000615AE">
        <w:rPr>
          <w:rFonts w:ascii="Sakkal Majalla" w:eastAsia="Calibri" w:hAnsi="Sakkal Majalla" w:cs="Sakkal Majalla"/>
          <w:b/>
          <w:bCs/>
          <w:color w:val="000000" w:themeColor="text1"/>
          <w:kern w:val="0"/>
          <w:sz w:val="32"/>
          <w:szCs w:val="32"/>
          <w:lang w:bidi="ar-EG"/>
          <w14:ligatures w14:val="none"/>
        </w:rPr>
        <w:t>1446 – 2024</w:t>
      </w:r>
      <w:bookmarkEnd w:id="50"/>
    </w:p>
    <w:sectPr w:rsidR="00246213" w:rsidSect="00B14587">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ED9B0" w14:textId="77777777" w:rsidR="00296998" w:rsidRDefault="00296998" w:rsidP="00A94BC2">
      <w:pPr>
        <w:spacing w:after="0" w:line="240" w:lineRule="auto"/>
      </w:pPr>
      <w:r>
        <w:separator/>
      </w:r>
    </w:p>
  </w:endnote>
  <w:endnote w:type="continuationSeparator" w:id="0">
    <w:p w14:paraId="6D2A3234" w14:textId="77777777" w:rsidR="00296998" w:rsidRDefault="00296998" w:rsidP="00A94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Pr>
      <w:id w:val="43269232"/>
      <w:docPartObj>
        <w:docPartGallery w:val="Page Numbers (Bottom of Page)"/>
        <w:docPartUnique/>
      </w:docPartObj>
    </w:sdtPr>
    <w:sdtEndPr>
      <w:rPr>
        <w:noProof/>
      </w:rPr>
    </w:sdtEndPr>
    <w:sdtContent>
      <w:p w14:paraId="6C179DED" w14:textId="7098ACC2" w:rsidR="00103125" w:rsidRPr="00103125" w:rsidRDefault="00103125" w:rsidP="00103125">
        <w:pPr>
          <w:pStyle w:val="ab"/>
          <w:bidi w:val="0"/>
          <w:jc w:val="center"/>
          <w:rPr>
            <w:rFonts w:ascii="Sakkal Majalla" w:hAnsi="Sakkal Majalla" w:cs="Sakkal Majalla"/>
            <w:b/>
            <w:bCs/>
            <w:sz w:val="24"/>
            <w:szCs w:val="24"/>
          </w:rPr>
        </w:pPr>
        <w:r w:rsidRPr="00103125">
          <w:rPr>
            <w:rFonts w:ascii="Sakkal Majalla" w:hAnsi="Sakkal Majalla" w:cs="Sakkal Majalla"/>
            <w:b/>
            <w:bCs/>
            <w:sz w:val="24"/>
            <w:szCs w:val="24"/>
            <w:rtl/>
          </w:rPr>
          <w:t>(</w:t>
        </w:r>
        <w:r w:rsidRPr="00103125">
          <w:rPr>
            <w:rFonts w:ascii="Sakkal Majalla" w:hAnsi="Sakkal Majalla" w:cs="Sakkal Majalla"/>
            <w:b/>
            <w:bCs/>
            <w:sz w:val="24"/>
            <w:szCs w:val="24"/>
          </w:rPr>
          <w:fldChar w:fldCharType="begin"/>
        </w:r>
        <w:r w:rsidRPr="00103125">
          <w:rPr>
            <w:rFonts w:ascii="Sakkal Majalla" w:hAnsi="Sakkal Majalla" w:cs="Sakkal Majalla"/>
            <w:b/>
            <w:bCs/>
            <w:sz w:val="24"/>
            <w:szCs w:val="24"/>
          </w:rPr>
          <w:instrText xml:space="preserve"> PAGE   \* MERGEFORMAT </w:instrText>
        </w:r>
        <w:r w:rsidRPr="00103125">
          <w:rPr>
            <w:rFonts w:ascii="Sakkal Majalla" w:hAnsi="Sakkal Majalla" w:cs="Sakkal Majalla"/>
            <w:b/>
            <w:bCs/>
            <w:sz w:val="24"/>
            <w:szCs w:val="24"/>
          </w:rPr>
          <w:fldChar w:fldCharType="separate"/>
        </w:r>
        <w:r w:rsidRPr="00103125">
          <w:rPr>
            <w:rFonts w:ascii="Sakkal Majalla" w:hAnsi="Sakkal Majalla" w:cs="Sakkal Majalla"/>
            <w:b/>
            <w:bCs/>
            <w:noProof/>
            <w:sz w:val="24"/>
            <w:szCs w:val="24"/>
          </w:rPr>
          <w:t>2</w:t>
        </w:r>
        <w:r w:rsidRPr="00103125">
          <w:rPr>
            <w:rFonts w:ascii="Sakkal Majalla" w:hAnsi="Sakkal Majalla" w:cs="Sakkal Majalla"/>
            <w:b/>
            <w:bCs/>
            <w:noProof/>
            <w:sz w:val="24"/>
            <w:szCs w:val="24"/>
          </w:rPr>
          <w:fldChar w:fldCharType="end"/>
        </w:r>
        <w:r w:rsidRPr="00103125">
          <w:rPr>
            <w:rFonts w:ascii="Sakkal Majalla" w:hAnsi="Sakkal Majalla" w:cs="Sakkal Majalla"/>
            <w:b/>
            <w:bCs/>
            <w:noProof/>
            <w:sz w:val="24"/>
            <w:szCs w:val="24"/>
            <w:rtl/>
          </w:rPr>
          <w:t>)</w:t>
        </w:r>
      </w:p>
    </w:sdtContent>
  </w:sdt>
  <w:p w14:paraId="61127CB4" w14:textId="77777777" w:rsidR="00103125" w:rsidRDefault="0010312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D37BB" w14:textId="6AEFD261" w:rsidR="007A08E0" w:rsidRPr="00942D7C" w:rsidRDefault="007A08E0" w:rsidP="00942D7C">
    <w:pPr>
      <w:pStyle w:val="ab"/>
      <w:ind w:hanging="2"/>
      <w:jc w:val="center"/>
      <w:rPr>
        <w:rFonts w:ascii="Sakkal Majalla" w:hAnsi="Sakkal Majalla" w:cs="Sakkal Majall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E3050" w14:textId="77777777" w:rsidR="00296998" w:rsidRDefault="00296998" w:rsidP="00A94BC2">
      <w:pPr>
        <w:spacing w:after="0" w:line="240" w:lineRule="auto"/>
      </w:pPr>
      <w:r>
        <w:separator/>
      </w:r>
    </w:p>
  </w:footnote>
  <w:footnote w:type="continuationSeparator" w:id="0">
    <w:p w14:paraId="49D9DC9D" w14:textId="77777777" w:rsidR="00296998" w:rsidRDefault="00296998" w:rsidP="00A94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E6C07"/>
    <w:multiLevelType w:val="hybridMultilevel"/>
    <w:tmpl w:val="34D09E4E"/>
    <w:lvl w:ilvl="0" w:tplc="6C4AF2A8">
      <w:start w:val="13"/>
      <w:numFmt w:val="bullet"/>
      <w:lvlText w:val="-"/>
      <w:lvlJc w:val="left"/>
      <w:pPr>
        <w:ind w:left="718" w:hanging="360"/>
      </w:pPr>
      <w:rPr>
        <w:rFonts w:ascii="Sakkal Majalla" w:eastAsiaTheme="minorHAnsi" w:hAnsi="Sakkal Majalla" w:cs="Sakkal Majalla"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2AF1AEE"/>
    <w:multiLevelType w:val="multilevel"/>
    <w:tmpl w:val="A8180C0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3950CA"/>
    <w:multiLevelType w:val="hybridMultilevel"/>
    <w:tmpl w:val="2B54B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D85375"/>
    <w:multiLevelType w:val="hybridMultilevel"/>
    <w:tmpl w:val="CFC2E276"/>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6E823E7"/>
    <w:multiLevelType w:val="hybridMultilevel"/>
    <w:tmpl w:val="AF803A2C"/>
    <w:lvl w:ilvl="0" w:tplc="FFFFFFFF">
      <w:start w:val="1"/>
      <w:numFmt w:val="decimal"/>
      <w:lvlText w:val="%1."/>
      <w:lvlJc w:val="left"/>
      <w:pPr>
        <w:ind w:left="927"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 w15:restartNumberingAfterBreak="0">
    <w:nsid w:val="07B610E9"/>
    <w:multiLevelType w:val="hybridMultilevel"/>
    <w:tmpl w:val="C794366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12366C"/>
    <w:multiLevelType w:val="hybridMultilevel"/>
    <w:tmpl w:val="248C784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9EE1BC3"/>
    <w:multiLevelType w:val="hybridMultilevel"/>
    <w:tmpl w:val="9D8C8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D4113E"/>
    <w:multiLevelType w:val="hybridMultilevel"/>
    <w:tmpl w:val="5ACCC9EC"/>
    <w:lvl w:ilvl="0" w:tplc="06B83980">
      <w:start w:val="1"/>
      <w:numFmt w:val="bullet"/>
      <w:lvlText w:val=""/>
      <w:lvlJc w:val="left"/>
      <w:pPr>
        <w:ind w:left="2008" w:hanging="360"/>
      </w:pPr>
      <w:rPr>
        <w:rFonts w:ascii="Symbol" w:hAnsi="Symbol" w:hint="default"/>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10" w15:restartNumberingAfterBreak="0">
    <w:nsid w:val="0AE47C83"/>
    <w:multiLevelType w:val="hybridMultilevel"/>
    <w:tmpl w:val="0B86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9C5D5D"/>
    <w:multiLevelType w:val="multilevel"/>
    <w:tmpl w:val="2C56520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CAF4578"/>
    <w:multiLevelType w:val="hybridMultilevel"/>
    <w:tmpl w:val="3322EEE0"/>
    <w:lvl w:ilvl="0" w:tplc="6C4AF2A8">
      <w:start w:val="13"/>
      <w:numFmt w:val="bullet"/>
      <w:lvlText w:val="-"/>
      <w:lvlJc w:val="left"/>
      <w:pPr>
        <w:ind w:left="718" w:hanging="360"/>
      </w:pPr>
      <w:rPr>
        <w:rFonts w:ascii="Sakkal Majalla" w:eastAsiaTheme="minorHAnsi" w:hAnsi="Sakkal Majalla" w:cs="Sakkal Majalla"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0E34176F"/>
    <w:multiLevelType w:val="hybridMultilevel"/>
    <w:tmpl w:val="6BF89D36"/>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10497215"/>
    <w:multiLevelType w:val="hybridMultilevel"/>
    <w:tmpl w:val="CC80FEEC"/>
    <w:lvl w:ilvl="0" w:tplc="6194D988">
      <w:start w:val="1"/>
      <w:numFmt w:val="decimal"/>
      <w:lvlText w:val="%1-"/>
      <w:lvlJc w:val="left"/>
      <w:pPr>
        <w:ind w:left="1080" w:hanging="360"/>
      </w:pPr>
      <w:rPr>
        <w:rFonts w:ascii="Traditional Arabic" w:hAnsi="Traditional Arabic" w:cs="Traditional Arabic" w:hint="default"/>
        <w:sz w:val="4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3A00B57"/>
    <w:multiLevelType w:val="multilevel"/>
    <w:tmpl w:val="C00E7E5E"/>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14A52D4F"/>
    <w:multiLevelType w:val="hybridMultilevel"/>
    <w:tmpl w:val="253E2950"/>
    <w:lvl w:ilvl="0" w:tplc="6C4AF2A8">
      <w:start w:val="13"/>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824525E"/>
    <w:multiLevelType w:val="hybridMultilevel"/>
    <w:tmpl w:val="39BC68A4"/>
    <w:lvl w:ilvl="0" w:tplc="6C4AF2A8">
      <w:start w:val="13"/>
      <w:numFmt w:val="bullet"/>
      <w:lvlText w:val="-"/>
      <w:lvlJc w:val="left"/>
      <w:pPr>
        <w:ind w:left="1287" w:hanging="360"/>
      </w:pPr>
      <w:rPr>
        <w:rFonts w:ascii="Sakkal Majalla" w:eastAsiaTheme="minorHAnsi" w:hAnsi="Sakkal Majalla" w:cs="Sakkal Majalla"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18343E7C"/>
    <w:multiLevelType w:val="hybridMultilevel"/>
    <w:tmpl w:val="ABCEAD18"/>
    <w:lvl w:ilvl="0" w:tplc="6C4AF2A8">
      <w:start w:val="13"/>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3458" w:hanging="360"/>
      </w:pPr>
      <w:rPr>
        <w:rFonts w:ascii="Courier New" w:hAnsi="Courier New" w:cs="Courier New" w:hint="default"/>
      </w:rPr>
    </w:lvl>
    <w:lvl w:ilvl="2" w:tplc="FFFFFFFF" w:tentative="1">
      <w:start w:val="1"/>
      <w:numFmt w:val="bullet"/>
      <w:lvlText w:val=""/>
      <w:lvlJc w:val="left"/>
      <w:pPr>
        <w:ind w:left="4178" w:hanging="360"/>
      </w:pPr>
      <w:rPr>
        <w:rFonts w:ascii="Wingdings" w:hAnsi="Wingdings" w:hint="default"/>
      </w:rPr>
    </w:lvl>
    <w:lvl w:ilvl="3" w:tplc="FFFFFFFF" w:tentative="1">
      <w:start w:val="1"/>
      <w:numFmt w:val="bullet"/>
      <w:lvlText w:val=""/>
      <w:lvlJc w:val="left"/>
      <w:pPr>
        <w:ind w:left="4898" w:hanging="360"/>
      </w:pPr>
      <w:rPr>
        <w:rFonts w:ascii="Symbol" w:hAnsi="Symbol" w:hint="default"/>
      </w:rPr>
    </w:lvl>
    <w:lvl w:ilvl="4" w:tplc="FFFFFFFF" w:tentative="1">
      <w:start w:val="1"/>
      <w:numFmt w:val="bullet"/>
      <w:lvlText w:val="o"/>
      <w:lvlJc w:val="left"/>
      <w:pPr>
        <w:ind w:left="5618" w:hanging="360"/>
      </w:pPr>
      <w:rPr>
        <w:rFonts w:ascii="Courier New" w:hAnsi="Courier New" w:cs="Courier New" w:hint="default"/>
      </w:rPr>
    </w:lvl>
    <w:lvl w:ilvl="5" w:tplc="FFFFFFFF" w:tentative="1">
      <w:start w:val="1"/>
      <w:numFmt w:val="bullet"/>
      <w:lvlText w:val=""/>
      <w:lvlJc w:val="left"/>
      <w:pPr>
        <w:ind w:left="6338" w:hanging="360"/>
      </w:pPr>
      <w:rPr>
        <w:rFonts w:ascii="Wingdings" w:hAnsi="Wingdings" w:hint="default"/>
      </w:rPr>
    </w:lvl>
    <w:lvl w:ilvl="6" w:tplc="FFFFFFFF" w:tentative="1">
      <w:start w:val="1"/>
      <w:numFmt w:val="bullet"/>
      <w:lvlText w:val=""/>
      <w:lvlJc w:val="left"/>
      <w:pPr>
        <w:ind w:left="7058" w:hanging="360"/>
      </w:pPr>
      <w:rPr>
        <w:rFonts w:ascii="Symbol" w:hAnsi="Symbol" w:hint="default"/>
      </w:rPr>
    </w:lvl>
    <w:lvl w:ilvl="7" w:tplc="FFFFFFFF" w:tentative="1">
      <w:start w:val="1"/>
      <w:numFmt w:val="bullet"/>
      <w:lvlText w:val="o"/>
      <w:lvlJc w:val="left"/>
      <w:pPr>
        <w:ind w:left="7778" w:hanging="360"/>
      </w:pPr>
      <w:rPr>
        <w:rFonts w:ascii="Courier New" w:hAnsi="Courier New" w:cs="Courier New" w:hint="default"/>
      </w:rPr>
    </w:lvl>
    <w:lvl w:ilvl="8" w:tplc="FFFFFFFF" w:tentative="1">
      <w:start w:val="1"/>
      <w:numFmt w:val="bullet"/>
      <w:lvlText w:val=""/>
      <w:lvlJc w:val="left"/>
      <w:pPr>
        <w:ind w:left="8498" w:hanging="360"/>
      </w:pPr>
      <w:rPr>
        <w:rFonts w:ascii="Wingdings" w:hAnsi="Wingdings" w:hint="default"/>
      </w:rPr>
    </w:lvl>
  </w:abstractNum>
  <w:abstractNum w:abstractNumId="19" w15:restartNumberingAfterBreak="0">
    <w:nsid w:val="1908089A"/>
    <w:multiLevelType w:val="hybridMultilevel"/>
    <w:tmpl w:val="7C624C6C"/>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1B831B30"/>
    <w:multiLevelType w:val="hybridMultilevel"/>
    <w:tmpl w:val="325A2AF4"/>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1C897069"/>
    <w:multiLevelType w:val="hybridMultilevel"/>
    <w:tmpl w:val="5652FA2E"/>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1D9219CE"/>
    <w:multiLevelType w:val="hybridMultilevel"/>
    <w:tmpl w:val="EC3E874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start w:val="13"/>
      <w:numFmt w:val="bullet"/>
      <w:lvlText w:val="-"/>
      <w:lvlJc w:val="left"/>
      <w:pPr>
        <w:ind w:left="360" w:hanging="360"/>
      </w:pPr>
      <w:rPr>
        <w:rFonts w:ascii="Sakkal Majalla" w:eastAsiaTheme="minorHAnsi" w:hAnsi="Sakkal Majalla" w:cs="Sakkal Majalla"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200B7059"/>
    <w:multiLevelType w:val="hybridMultilevel"/>
    <w:tmpl w:val="C81C5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06B510C"/>
    <w:multiLevelType w:val="hybridMultilevel"/>
    <w:tmpl w:val="E8140AF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20BE638F"/>
    <w:multiLevelType w:val="hybridMultilevel"/>
    <w:tmpl w:val="5382FDE2"/>
    <w:lvl w:ilvl="0" w:tplc="06B83980">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218762E2"/>
    <w:multiLevelType w:val="multilevel"/>
    <w:tmpl w:val="62EAFFE4"/>
    <w:lvl w:ilvl="0">
      <w:start w:val="7"/>
      <w:numFmt w:val="decimal"/>
      <w:lvlText w:val="%1"/>
      <w:lvlJc w:val="left"/>
      <w:pPr>
        <w:ind w:left="360" w:hanging="360"/>
      </w:pPr>
      <w:rPr>
        <w:rFonts w:hint="default"/>
      </w:rPr>
    </w:lvl>
    <w:lvl w:ilvl="1">
      <w:start w:val="3"/>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27" w15:restartNumberingAfterBreak="0">
    <w:nsid w:val="2217061B"/>
    <w:multiLevelType w:val="hybridMultilevel"/>
    <w:tmpl w:val="B8BEFE3A"/>
    <w:lvl w:ilvl="0" w:tplc="D9144E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32E4A16"/>
    <w:multiLevelType w:val="hybridMultilevel"/>
    <w:tmpl w:val="CF8472CE"/>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24092AA8"/>
    <w:multiLevelType w:val="hybridMultilevel"/>
    <w:tmpl w:val="390030F0"/>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251D08D6"/>
    <w:multiLevelType w:val="hybridMultilevel"/>
    <w:tmpl w:val="42BEDDB2"/>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E947E1"/>
    <w:multiLevelType w:val="hybridMultilevel"/>
    <w:tmpl w:val="8F4E1882"/>
    <w:lvl w:ilvl="0" w:tplc="FFFFFFFF">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92F2FED"/>
    <w:multiLevelType w:val="hybridMultilevel"/>
    <w:tmpl w:val="A802F30A"/>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3458" w:hanging="360"/>
      </w:pPr>
      <w:rPr>
        <w:rFonts w:ascii="Courier New" w:hAnsi="Courier New" w:cs="Courier New" w:hint="default"/>
      </w:rPr>
    </w:lvl>
    <w:lvl w:ilvl="2" w:tplc="FFFFFFFF" w:tentative="1">
      <w:start w:val="1"/>
      <w:numFmt w:val="bullet"/>
      <w:lvlText w:val=""/>
      <w:lvlJc w:val="left"/>
      <w:pPr>
        <w:ind w:left="4178" w:hanging="360"/>
      </w:pPr>
      <w:rPr>
        <w:rFonts w:ascii="Wingdings" w:hAnsi="Wingdings" w:hint="default"/>
      </w:rPr>
    </w:lvl>
    <w:lvl w:ilvl="3" w:tplc="FFFFFFFF" w:tentative="1">
      <w:start w:val="1"/>
      <w:numFmt w:val="bullet"/>
      <w:lvlText w:val=""/>
      <w:lvlJc w:val="left"/>
      <w:pPr>
        <w:ind w:left="4898" w:hanging="360"/>
      </w:pPr>
      <w:rPr>
        <w:rFonts w:ascii="Symbol" w:hAnsi="Symbol" w:hint="default"/>
      </w:rPr>
    </w:lvl>
    <w:lvl w:ilvl="4" w:tplc="FFFFFFFF" w:tentative="1">
      <w:start w:val="1"/>
      <w:numFmt w:val="bullet"/>
      <w:lvlText w:val="o"/>
      <w:lvlJc w:val="left"/>
      <w:pPr>
        <w:ind w:left="5618" w:hanging="360"/>
      </w:pPr>
      <w:rPr>
        <w:rFonts w:ascii="Courier New" w:hAnsi="Courier New" w:cs="Courier New" w:hint="default"/>
      </w:rPr>
    </w:lvl>
    <w:lvl w:ilvl="5" w:tplc="FFFFFFFF" w:tentative="1">
      <w:start w:val="1"/>
      <w:numFmt w:val="bullet"/>
      <w:lvlText w:val=""/>
      <w:lvlJc w:val="left"/>
      <w:pPr>
        <w:ind w:left="6338" w:hanging="360"/>
      </w:pPr>
      <w:rPr>
        <w:rFonts w:ascii="Wingdings" w:hAnsi="Wingdings" w:hint="default"/>
      </w:rPr>
    </w:lvl>
    <w:lvl w:ilvl="6" w:tplc="FFFFFFFF" w:tentative="1">
      <w:start w:val="1"/>
      <w:numFmt w:val="bullet"/>
      <w:lvlText w:val=""/>
      <w:lvlJc w:val="left"/>
      <w:pPr>
        <w:ind w:left="7058" w:hanging="360"/>
      </w:pPr>
      <w:rPr>
        <w:rFonts w:ascii="Symbol" w:hAnsi="Symbol" w:hint="default"/>
      </w:rPr>
    </w:lvl>
    <w:lvl w:ilvl="7" w:tplc="FFFFFFFF" w:tentative="1">
      <w:start w:val="1"/>
      <w:numFmt w:val="bullet"/>
      <w:lvlText w:val="o"/>
      <w:lvlJc w:val="left"/>
      <w:pPr>
        <w:ind w:left="7778" w:hanging="360"/>
      </w:pPr>
      <w:rPr>
        <w:rFonts w:ascii="Courier New" w:hAnsi="Courier New" w:cs="Courier New" w:hint="default"/>
      </w:rPr>
    </w:lvl>
    <w:lvl w:ilvl="8" w:tplc="FFFFFFFF" w:tentative="1">
      <w:start w:val="1"/>
      <w:numFmt w:val="bullet"/>
      <w:lvlText w:val=""/>
      <w:lvlJc w:val="left"/>
      <w:pPr>
        <w:ind w:left="8498" w:hanging="360"/>
      </w:pPr>
      <w:rPr>
        <w:rFonts w:ascii="Wingdings" w:hAnsi="Wingdings" w:hint="default"/>
      </w:rPr>
    </w:lvl>
  </w:abstractNum>
  <w:abstractNum w:abstractNumId="34" w15:restartNumberingAfterBreak="0">
    <w:nsid w:val="2992004B"/>
    <w:multiLevelType w:val="hybridMultilevel"/>
    <w:tmpl w:val="8FA8B8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BDA736E"/>
    <w:multiLevelType w:val="hybridMultilevel"/>
    <w:tmpl w:val="8BB420B8"/>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2C305635"/>
    <w:multiLevelType w:val="hybridMultilevel"/>
    <w:tmpl w:val="BC98ADCA"/>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2D9906D0"/>
    <w:multiLevelType w:val="hybridMultilevel"/>
    <w:tmpl w:val="F86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F120718"/>
    <w:multiLevelType w:val="hybridMultilevel"/>
    <w:tmpl w:val="C91E38B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2F215453"/>
    <w:multiLevelType w:val="hybridMultilevel"/>
    <w:tmpl w:val="6DFAA3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302F368B"/>
    <w:multiLevelType w:val="hybridMultilevel"/>
    <w:tmpl w:val="5D74BE0E"/>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307C41FC"/>
    <w:multiLevelType w:val="hybridMultilevel"/>
    <w:tmpl w:val="29FA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7E00E3"/>
    <w:multiLevelType w:val="multilevel"/>
    <w:tmpl w:val="29FADFE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77A0336"/>
    <w:multiLevelType w:val="hybridMultilevel"/>
    <w:tmpl w:val="9B06D128"/>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389D1305"/>
    <w:multiLevelType w:val="multilevel"/>
    <w:tmpl w:val="A87AFA1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130" w:hanging="720"/>
      </w:pPr>
      <w:rPr>
        <w:rFonts w:hint="default"/>
      </w:rPr>
    </w:lvl>
    <w:lvl w:ilvl="3">
      <w:start w:val="1"/>
      <w:numFmt w:val="decimal"/>
      <w:lvlText w:val="%1.%2.%3.%4"/>
      <w:lvlJc w:val="left"/>
      <w:pPr>
        <w:ind w:left="1335" w:hanging="720"/>
      </w:pPr>
      <w:rPr>
        <w:rFonts w:hint="default"/>
      </w:rPr>
    </w:lvl>
    <w:lvl w:ilvl="4">
      <w:start w:val="1"/>
      <w:numFmt w:val="decimal"/>
      <w:lvlText w:val="%1.%2.%3.%4.%5"/>
      <w:lvlJc w:val="left"/>
      <w:pPr>
        <w:ind w:left="1900" w:hanging="1080"/>
      </w:pPr>
      <w:rPr>
        <w:rFonts w:hint="default"/>
      </w:rPr>
    </w:lvl>
    <w:lvl w:ilvl="5">
      <w:start w:val="1"/>
      <w:numFmt w:val="decimal"/>
      <w:lvlText w:val="%1.%2.%3.%4.%5.%6"/>
      <w:lvlJc w:val="left"/>
      <w:pPr>
        <w:ind w:left="2105" w:hanging="1080"/>
      </w:pPr>
      <w:rPr>
        <w:rFonts w:hint="default"/>
      </w:rPr>
    </w:lvl>
    <w:lvl w:ilvl="6">
      <w:start w:val="1"/>
      <w:numFmt w:val="decimal"/>
      <w:lvlText w:val="%1.%2.%3.%4.%5.%6.%7"/>
      <w:lvlJc w:val="left"/>
      <w:pPr>
        <w:ind w:left="2670" w:hanging="1440"/>
      </w:pPr>
      <w:rPr>
        <w:rFonts w:hint="default"/>
      </w:rPr>
    </w:lvl>
    <w:lvl w:ilvl="7">
      <w:start w:val="1"/>
      <w:numFmt w:val="decimal"/>
      <w:lvlText w:val="%1.%2.%3.%4.%5.%6.%7.%8"/>
      <w:lvlJc w:val="left"/>
      <w:pPr>
        <w:ind w:left="2875" w:hanging="1440"/>
      </w:pPr>
      <w:rPr>
        <w:rFonts w:hint="default"/>
      </w:rPr>
    </w:lvl>
    <w:lvl w:ilvl="8">
      <w:start w:val="1"/>
      <w:numFmt w:val="decimal"/>
      <w:lvlText w:val="%1.%2.%3.%4.%5.%6.%7.%8.%9"/>
      <w:lvlJc w:val="left"/>
      <w:pPr>
        <w:ind w:left="3440" w:hanging="1800"/>
      </w:pPr>
      <w:rPr>
        <w:rFonts w:hint="default"/>
      </w:rPr>
    </w:lvl>
  </w:abstractNum>
  <w:abstractNum w:abstractNumId="45" w15:restartNumberingAfterBreak="0">
    <w:nsid w:val="39287C83"/>
    <w:multiLevelType w:val="hybridMultilevel"/>
    <w:tmpl w:val="1196F420"/>
    <w:lvl w:ilvl="0" w:tplc="417EDF66">
      <w:start w:val="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D3E3C4A"/>
    <w:multiLevelType w:val="hybridMultilevel"/>
    <w:tmpl w:val="20F6BDE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FB45CB"/>
    <w:multiLevelType w:val="hybridMultilevel"/>
    <w:tmpl w:val="85FA3D42"/>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15:restartNumberingAfterBreak="0">
    <w:nsid w:val="406931FE"/>
    <w:multiLevelType w:val="hybridMultilevel"/>
    <w:tmpl w:val="149631E4"/>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40B46C37"/>
    <w:multiLevelType w:val="hybridMultilevel"/>
    <w:tmpl w:val="A5E81EBC"/>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4455B5B"/>
    <w:multiLevelType w:val="hybridMultilevel"/>
    <w:tmpl w:val="78EEC7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45C7215D"/>
    <w:multiLevelType w:val="hybridMultilevel"/>
    <w:tmpl w:val="4394E2EC"/>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60E5973"/>
    <w:multiLevelType w:val="hybridMultilevel"/>
    <w:tmpl w:val="B17201F2"/>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5" w15:restartNumberingAfterBreak="0">
    <w:nsid w:val="49172A45"/>
    <w:multiLevelType w:val="multilevel"/>
    <w:tmpl w:val="F2461A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505632FC"/>
    <w:multiLevelType w:val="hybridMultilevel"/>
    <w:tmpl w:val="DFC89C7C"/>
    <w:lvl w:ilvl="0" w:tplc="D9144ED8">
      <w:start w:val="1"/>
      <w:numFmt w:val="decimal"/>
      <w:lvlText w:val="%1-"/>
      <w:lvlJc w:val="left"/>
      <w:pPr>
        <w:ind w:left="360"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8" w15:restartNumberingAfterBreak="0">
    <w:nsid w:val="512666B9"/>
    <w:multiLevelType w:val="hybridMultilevel"/>
    <w:tmpl w:val="2FA89662"/>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52E90383"/>
    <w:multiLevelType w:val="hybridMultilevel"/>
    <w:tmpl w:val="D1984238"/>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15:restartNumberingAfterBreak="0">
    <w:nsid w:val="537745C5"/>
    <w:multiLevelType w:val="hybridMultilevel"/>
    <w:tmpl w:val="D3CCEC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1" w15:restartNumberingAfterBreak="0">
    <w:nsid w:val="54BE4D1B"/>
    <w:multiLevelType w:val="hybridMultilevel"/>
    <w:tmpl w:val="B9BAA16A"/>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2" w15:restartNumberingAfterBreak="0">
    <w:nsid w:val="54D36F2D"/>
    <w:multiLevelType w:val="hybridMultilevel"/>
    <w:tmpl w:val="CAB87C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600025C"/>
    <w:multiLevelType w:val="hybridMultilevel"/>
    <w:tmpl w:val="C26C62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98A45BB"/>
    <w:multiLevelType w:val="hybridMultilevel"/>
    <w:tmpl w:val="ACEA35D2"/>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A2457B0"/>
    <w:multiLevelType w:val="hybridMultilevel"/>
    <w:tmpl w:val="9DECF192"/>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6" w15:restartNumberingAfterBreak="0">
    <w:nsid w:val="5C736134"/>
    <w:multiLevelType w:val="hybridMultilevel"/>
    <w:tmpl w:val="C61CBD8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D5A0BEB"/>
    <w:multiLevelType w:val="hybridMultilevel"/>
    <w:tmpl w:val="EAA44264"/>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8" w15:restartNumberingAfterBreak="0">
    <w:nsid w:val="5E1B6CD9"/>
    <w:multiLevelType w:val="hybridMultilevel"/>
    <w:tmpl w:val="FAA4099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9" w15:restartNumberingAfterBreak="0">
    <w:nsid w:val="610A068F"/>
    <w:multiLevelType w:val="hybridMultilevel"/>
    <w:tmpl w:val="8E3405D0"/>
    <w:lvl w:ilvl="0" w:tplc="6194D988">
      <w:start w:val="1"/>
      <w:numFmt w:val="decimal"/>
      <w:lvlText w:val="%1-"/>
      <w:lvlJc w:val="left"/>
      <w:pPr>
        <w:ind w:left="1146" w:hanging="360"/>
      </w:pPr>
      <w:rPr>
        <w:rFonts w:ascii="Traditional Arabic" w:hAnsi="Traditional Arabic" w:cs="Traditional Arabic" w:hint="default"/>
        <w:sz w:val="44"/>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0" w15:restartNumberingAfterBreak="0">
    <w:nsid w:val="61791D49"/>
    <w:multiLevelType w:val="hybridMultilevel"/>
    <w:tmpl w:val="74A2E04E"/>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618C121F"/>
    <w:multiLevelType w:val="hybridMultilevel"/>
    <w:tmpl w:val="BC06C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2442584"/>
    <w:multiLevelType w:val="hybridMultilevel"/>
    <w:tmpl w:val="CF1AA000"/>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15:restartNumberingAfterBreak="0">
    <w:nsid w:val="65DB57D6"/>
    <w:multiLevelType w:val="hybridMultilevel"/>
    <w:tmpl w:val="A8485ABC"/>
    <w:lvl w:ilvl="0" w:tplc="6420790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62854A2"/>
    <w:multiLevelType w:val="multilevel"/>
    <w:tmpl w:val="4322D74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80B472B"/>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95E79C4"/>
    <w:multiLevelType w:val="hybridMultilevel"/>
    <w:tmpl w:val="4404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A2F6CFA"/>
    <w:multiLevelType w:val="hybridMultilevel"/>
    <w:tmpl w:val="18385F6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AFB78C8"/>
    <w:multiLevelType w:val="hybridMultilevel"/>
    <w:tmpl w:val="A6D0F7C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6D0A7971"/>
    <w:multiLevelType w:val="hybridMultilevel"/>
    <w:tmpl w:val="411052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701D4C41"/>
    <w:multiLevelType w:val="hybridMultilevel"/>
    <w:tmpl w:val="1EC840C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74AC3DE0"/>
    <w:multiLevelType w:val="hybridMultilevel"/>
    <w:tmpl w:val="EC34198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7B53C60"/>
    <w:multiLevelType w:val="hybridMultilevel"/>
    <w:tmpl w:val="DD7A0A96"/>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3" w15:restartNumberingAfterBreak="0">
    <w:nsid w:val="7A6B329F"/>
    <w:multiLevelType w:val="hybridMultilevel"/>
    <w:tmpl w:val="FFBC80A2"/>
    <w:lvl w:ilvl="0" w:tplc="FFFFFFFF">
      <w:start w:val="1"/>
      <w:numFmt w:val="bullet"/>
      <w:lvlText w:val=""/>
      <w:lvlJc w:val="left"/>
      <w:pPr>
        <w:ind w:left="360" w:hanging="360"/>
      </w:pPr>
      <w:rPr>
        <w:rFonts w:ascii="Symbol" w:hAnsi="Symbol" w:hint="default"/>
      </w:rPr>
    </w:lvl>
    <w:lvl w:ilvl="1" w:tplc="44C2487E">
      <w:start w:val="1"/>
      <w:numFmt w:val="bullet"/>
      <w:lvlText w:val=""/>
      <w:lvlJc w:val="left"/>
      <w:pPr>
        <w:ind w:left="1080" w:hanging="360"/>
      </w:pPr>
      <w:rPr>
        <w:rFonts w:ascii="Symbol" w:hAnsi="Symbol" w:cs="Symbol" w:hint="default"/>
      </w:rPr>
    </w:lvl>
    <w:lvl w:ilvl="2" w:tplc="FFFFFFFF">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4" w15:restartNumberingAfterBreak="0">
    <w:nsid w:val="7AA016D6"/>
    <w:multiLevelType w:val="hybridMultilevel"/>
    <w:tmpl w:val="D2A6B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B9710CB"/>
    <w:multiLevelType w:val="hybridMultilevel"/>
    <w:tmpl w:val="61D466A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6" w15:restartNumberingAfterBreak="0">
    <w:nsid w:val="7BF82CF1"/>
    <w:multiLevelType w:val="multilevel"/>
    <w:tmpl w:val="AFBEB95E"/>
    <w:lvl w:ilvl="0">
      <w:start w:val="8"/>
      <w:numFmt w:val="decimal"/>
      <w:lvlText w:val="%1"/>
      <w:lvlJc w:val="left"/>
      <w:pPr>
        <w:ind w:left="360" w:hanging="360"/>
      </w:pPr>
      <w:rPr>
        <w:rFonts w:hint="default"/>
        <w:sz w:val="32"/>
        <w:u w:val="none"/>
      </w:rPr>
    </w:lvl>
    <w:lvl w:ilvl="1">
      <w:start w:val="1"/>
      <w:numFmt w:val="decimal"/>
      <w:lvlText w:val="%1.%2"/>
      <w:lvlJc w:val="left"/>
      <w:pPr>
        <w:ind w:left="360" w:hanging="360"/>
      </w:pPr>
      <w:rPr>
        <w:rFonts w:hint="default"/>
        <w:sz w:val="32"/>
        <w:u w:val="none"/>
      </w:rPr>
    </w:lvl>
    <w:lvl w:ilvl="2">
      <w:start w:val="1"/>
      <w:numFmt w:val="decimal"/>
      <w:lvlText w:val="%1.%2.%3"/>
      <w:lvlJc w:val="left"/>
      <w:pPr>
        <w:ind w:left="720" w:hanging="720"/>
      </w:pPr>
      <w:rPr>
        <w:rFonts w:hint="default"/>
        <w:sz w:val="32"/>
        <w:u w:val="none"/>
      </w:rPr>
    </w:lvl>
    <w:lvl w:ilvl="3">
      <w:start w:val="1"/>
      <w:numFmt w:val="decimal"/>
      <w:lvlText w:val="%1.%2.%3.%4"/>
      <w:lvlJc w:val="left"/>
      <w:pPr>
        <w:ind w:left="720" w:hanging="720"/>
      </w:pPr>
      <w:rPr>
        <w:rFonts w:hint="default"/>
        <w:sz w:val="32"/>
        <w:u w:val="none"/>
      </w:rPr>
    </w:lvl>
    <w:lvl w:ilvl="4">
      <w:start w:val="1"/>
      <w:numFmt w:val="decimal"/>
      <w:lvlText w:val="%1.%2.%3.%4.%5"/>
      <w:lvlJc w:val="left"/>
      <w:pPr>
        <w:ind w:left="1080" w:hanging="1080"/>
      </w:pPr>
      <w:rPr>
        <w:rFonts w:hint="default"/>
        <w:sz w:val="32"/>
        <w:u w:val="none"/>
      </w:rPr>
    </w:lvl>
    <w:lvl w:ilvl="5">
      <w:start w:val="1"/>
      <w:numFmt w:val="decimal"/>
      <w:lvlText w:val="%1.%2.%3.%4.%5.%6"/>
      <w:lvlJc w:val="left"/>
      <w:pPr>
        <w:ind w:left="1080" w:hanging="1080"/>
      </w:pPr>
      <w:rPr>
        <w:rFonts w:hint="default"/>
        <w:sz w:val="32"/>
        <w:u w:val="none"/>
      </w:rPr>
    </w:lvl>
    <w:lvl w:ilvl="6">
      <w:start w:val="1"/>
      <w:numFmt w:val="decimal"/>
      <w:lvlText w:val="%1.%2.%3.%4.%5.%6.%7"/>
      <w:lvlJc w:val="left"/>
      <w:pPr>
        <w:ind w:left="1440" w:hanging="1440"/>
      </w:pPr>
      <w:rPr>
        <w:rFonts w:hint="default"/>
        <w:sz w:val="32"/>
        <w:u w:val="none"/>
      </w:rPr>
    </w:lvl>
    <w:lvl w:ilvl="7">
      <w:start w:val="1"/>
      <w:numFmt w:val="decimal"/>
      <w:lvlText w:val="%1.%2.%3.%4.%5.%6.%7.%8"/>
      <w:lvlJc w:val="left"/>
      <w:pPr>
        <w:ind w:left="1440" w:hanging="1440"/>
      </w:pPr>
      <w:rPr>
        <w:rFonts w:hint="default"/>
        <w:sz w:val="32"/>
        <w:u w:val="none"/>
      </w:rPr>
    </w:lvl>
    <w:lvl w:ilvl="8">
      <w:start w:val="1"/>
      <w:numFmt w:val="decimal"/>
      <w:lvlText w:val="%1.%2.%3.%4.%5.%6.%7.%8.%9"/>
      <w:lvlJc w:val="left"/>
      <w:pPr>
        <w:ind w:left="1800" w:hanging="1800"/>
      </w:pPr>
      <w:rPr>
        <w:rFonts w:hint="default"/>
        <w:sz w:val="32"/>
        <w:u w:val="none"/>
      </w:rPr>
    </w:lvl>
  </w:abstractNum>
  <w:abstractNum w:abstractNumId="87" w15:restartNumberingAfterBreak="0">
    <w:nsid w:val="7C40080A"/>
    <w:multiLevelType w:val="hybridMultilevel"/>
    <w:tmpl w:val="AF803A2C"/>
    <w:lvl w:ilvl="0" w:tplc="ED96312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8" w15:restartNumberingAfterBreak="0">
    <w:nsid w:val="7DBC74D7"/>
    <w:multiLevelType w:val="hybridMultilevel"/>
    <w:tmpl w:val="3672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E90336A"/>
    <w:multiLevelType w:val="hybridMultilevel"/>
    <w:tmpl w:val="6BCAA3F6"/>
    <w:lvl w:ilvl="0" w:tplc="6C4AF2A8">
      <w:start w:val="13"/>
      <w:numFmt w:val="bullet"/>
      <w:lvlText w:val="-"/>
      <w:lvlJc w:val="left"/>
      <w:pPr>
        <w:ind w:left="1287" w:hanging="360"/>
      </w:pPr>
      <w:rPr>
        <w:rFonts w:ascii="Sakkal Majalla" w:eastAsiaTheme="minorHAnsi" w:hAnsi="Sakkal Majalla" w:cs="Sakkal Majall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0" w15:restartNumberingAfterBreak="0">
    <w:nsid w:val="7F2D3293"/>
    <w:multiLevelType w:val="hybridMultilevel"/>
    <w:tmpl w:val="EF1EF8C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7F442A7D"/>
    <w:multiLevelType w:val="hybridMultilevel"/>
    <w:tmpl w:val="92FC6C18"/>
    <w:lvl w:ilvl="0" w:tplc="6420790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435250">
    <w:abstractNumId w:val="25"/>
  </w:num>
  <w:num w:numId="2" w16cid:durableId="1617132534">
    <w:abstractNumId w:val="75"/>
  </w:num>
  <w:num w:numId="3" w16cid:durableId="983006201">
    <w:abstractNumId w:val="53"/>
  </w:num>
  <w:num w:numId="4" w16cid:durableId="1968856751">
    <w:abstractNumId w:val="36"/>
  </w:num>
  <w:num w:numId="5" w16cid:durableId="1484614811">
    <w:abstractNumId w:val="33"/>
  </w:num>
  <w:num w:numId="6" w16cid:durableId="2003191030">
    <w:abstractNumId w:val="56"/>
  </w:num>
  <w:num w:numId="7" w16cid:durableId="1064064001">
    <w:abstractNumId w:val="83"/>
  </w:num>
  <w:num w:numId="8" w16cid:durableId="654919804">
    <w:abstractNumId w:val="22"/>
  </w:num>
  <w:num w:numId="9" w16cid:durableId="1951006820">
    <w:abstractNumId w:val="47"/>
  </w:num>
  <w:num w:numId="10" w16cid:durableId="517428541">
    <w:abstractNumId w:val="35"/>
  </w:num>
  <w:num w:numId="11" w16cid:durableId="1049111471">
    <w:abstractNumId w:val="20"/>
  </w:num>
  <w:num w:numId="12" w16cid:durableId="1593586373">
    <w:abstractNumId w:val="55"/>
  </w:num>
  <w:num w:numId="13" w16cid:durableId="1136029049">
    <w:abstractNumId w:val="42"/>
  </w:num>
  <w:num w:numId="14" w16cid:durableId="89395063">
    <w:abstractNumId w:val="81"/>
  </w:num>
  <w:num w:numId="15" w16cid:durableId="20667247">
    <w:abstractNumId w:val="80"/>
  </w:num>
  <w:num w:numId="16" w16cid:durableId="171989065">
    <w:abstractNumId w:val="7"/>
  </w:num>
  <w:num w:numId="17" w16cid:durableId="1012535436">
    <w:abstractNumId w:val="9"/>
  </w:num>
  <w:num w:numId="18" w16cid:durableId="1889486768">
    <w:abstractNumId w:val="14"/>
  </w:num>
  <w:num w:numId="19" w16cid:durableId="1556888467">
    <w:abstractNumId w:val="69"/>
  </w:num>
  <w:num w:numId="20" w16cid:durableId="922102479">
    <w:abstractNumId w:val="49"/>
  </w:num>
  <w:num w:numId="21" w16cid:durableId="1930429126">
    <w:abstractNumId w:val="39"/>
  </w:num>
  <w:num w:numId="22" w16cid:durableId="835613122">
    <w:abstractNumId w:val="77"/>
  </w:num>
  <w:num w:numId="23" w16cid:durableId="133451259">
    <w:abstractNumId w:val="78"/>
  </w:num>
  <w:num w:numId="24" w16cid:durableId="800658348">
    <w:abstractNumId w:val="64"/>
  </w:num>
  <w:num w:numId="25" w16cid:durableId="2086103611">
    <w:abstractNumId w:val="32"/>
  </w:num>
  <w:num w:numId="26" w16cid:durableId="444664193">
    <w:abstractNumId w:val="50"/>
  </w:num>
  <w:num w:numId="27" w16cid:durableId="1320961782">
    <w:abstractNumId w:val="88"/>
  </w:num>
  <w:num w:numId="28" w16cid:durableId="1548568176">
    <w:abstractNumId w:val="8"/>
  </w:num>
  <w:num w:numId="29" w16cid:durableId="1120149553">
    <w:abstractNumId w:val="23"/>
  </w:num>
  <w:num w:numId="30" w16cid:durableId="476605517">
    <w:abstractNumId w:val="45"/>
  </w:num>
  <w:num w:numId="31" w16cid:durableId="605039115">
    <w:abstractNumId w:val="15"/>
  </w:num>
  <w:num w:numId="32" w16cid:durableId="1713577522">
    <w:abstractNumId w:val="34"/>
  </w:num>
  <w:num w:numId="33" w16cid:durableId="2048286652">
    <w:abstractNumId w:val="79"/>
  </w:num>
  <w:num w:numId="34" w16cid:durableId="1091396379">
    <w:abstractNumId w:val="51"/>
  </w:num>
  <w:num w:numId="35" w16cid:durableId="306591850">
    <w:abstractNumId w:val="84"/>
  </w:num>
  <w:num w:numId="36" w16cid:durableId="1851869324">
    <w:abstractNumId w:val="71"/>
  </w:num>
  <w:num w:numId="37" w16cid:durableId="1291940676">
    <w:abstractNumId w:val="58"/>
  </w:num>
  <w:num w:numId="38" w16cid:durableId="830216662">
    <w:abstractNumId w:val="57"/>
  </w:num>
  <w:num w:numId="39" w16cid:durableId="766462234">
    <w:abstractNumId w:val="27"/>
  </w:num>
  <w:num w:numId="40" w16cid:durableId="1422411787">
    <w:abstractNumId w:val="12"/>
  </w:num>
  <w:num w:numId="41" w16cid:durableId="575288321">
    <w:abstractNumId w:val="59"/>
  </w:num>
  <w:num w:numId="42" w16cid:durableId="1306157880">
    <w:abstractNumId w:val="30"/>
  </w:num>
  <w:num w:numId="43" w16cid:durableId="298267942">
    <w:abstractNumId w:val="43"/>
  </w:num>
  <w:num w:numId="44" w16cid:durableId="1923947779">
    <w:abstractNumId w:val="54"/>
  </w:num>
  <w:num w:numId="45" w16cid:durableId="1108356849">
    <w:abstractNumId w:val="0"/>
  </w:num>
  <w:num w:numId="46" w16cid:durableId="1645312735">
    <w:abstractNumId w:val="89"/>
  </w:num>
  <w:num w:numId="47" w16cid:durableId="1769539546">
    <w:abstractNumId w:val="67"/>
  </w:num>
  <w:num w:numId="48" w16cid:durableId="1592009589">
    <w:abstractNumId w:val="82"/>
  </w:num>
  <w:num w:numId="49" w16cid:durableId="1194610356">
    <w:abstractNumId w:val="21"/>
  </w:num>
  <w:num w:numId="50" w16cid:durableId="1090586422">
    <w:abstractNumId w:val="60"/>
  </w:num>
  <w:num w:numId="51" w16cid:durableId="475533220">
    <w:abstractNumId w:val="52"/>
  </w:num>
  <w:num w:numId="52" w16cid:durableId="1545092345">
    <w:abstractNumId w:val="18"/>
  </w:num>
  <w:num w:numId="53" w16cid:durableId="302659643">
    <w:abstractNumId w:val="72"/>
  </w:num>
  <w:num w:numId="54" w16cid:durableId="259994587">
    <w:abstractNumId w:val="4"/>
  </w:num>
  <w:num w:numId="55" w16cid:durableId="2097089581">
    <w:abstractNumId w:val="61"/>
  </w:num>
  <w:num w:numId="56" w16cid:durableId="948700024">
    <w:abstractNumId w:val="48"/>
  </w:num>
  <w:num w:numId="57" w16cid:durableId="212036114">
    <w:abstractNumId w:val="13"/>
  </w:num>
  <w:num w:numId="58" w16cid:durableId="36442068">
    <w:abstractNumId w:val="65"/>
  </w:num>
  <w:num w:numId="59" w16cid:durableId="1102143604">
    <w:abstractNumId w:val="19"/>
  </w:num>
  <w:num w:numId="60" w16cid:durableId="375935508">
    <w:abstractNumId w:val="28"/>
  </w:num>
  <w:num w:numId="61" w16cid:durableId="674456486">
    <w:abstractNumId w:val="38"/>
  </w:num>
  <w:num w:numId="62" w16cid:durableId="334459912">
    <w:abstractNumId w:val="17"/>
  </w:num>
  <w:num w:numId="63" w16cid:durableId="2096589476">
    <w:abstractNumId w:val="87"/>
  </w:num>
  <w:num w:numId="64" w16cid:durableId="298805037">
    <w:abstractNumId w:val="90"/>
  </w:num>
  <w:num w:numId="65" w16cid:durableId="105933935">
    <w:abstractNumId w:val="24"/>
  </w:num>
  <w:num w:numId="66" w16cid:durableId="1022172298">
    <w:abstractNumId w:val="29"/>
  </w:num>
  <w:num w:numId="67" w16cid:durableId="811676230">
    <w:abstractNumId w:val="63"/>
  </w:num>
  <w:num w:numId="68" w16cid:durableId="2111966892">
    <w:abstractNumId w:val="16"/>
  </w:num>
  <w:num w:numId="69" w16cid:durableId="933054795">
    <w:abstractNumId w:val="26"/>
  </w:num>
  <w:num w:numId="70" w16cid:durableId="1196195723">
    <w:abstractNumId w:val="68"/>
  </w:num>
  <w:num w:numId="71" w16cid:durableId="1973250252">
    <w:abstractNumId w:val="40"/>
  </w:num>
  <w:num w:numId="72" w16cid:durableId="107041880">
    <w:abstractNumId w:val="5"/>
  </w:num>
  <w:num w:numId="73" w16cid:durableId="782460637">
    <w:abstractNumId w:val="2"/>
  </w:num>
  <w:num w:numId="74" w16cid:durableId="1325933128">
    <w:abstractNumId w:val="31"/>
  </w:num>
  <w:num w:numId="75" w16cid:durableId="1655646070">
    <w:abstractNumId w:val="1"/>
  </w:num>
  <w:num w:numId="76" w16cid:durableId="201945652">
    <w:abstractNumId w:val="3"/>
  </w:num>
  <w:num w:numId="77" w16cid:durableId="508106836">
    <w:abstractNumId w:val="10"/>
  </w:num>
  <w:num w:numId="78" w16cid:durableId="253124640">
    <w:abstractNumId w:val="76"/>
  </w:num>
  <w:num w:numId="79" w16cid:durableId="1075207742">
    <w:abstractNumId w:val="46"/>
  </w:num>
  <w:num w:numId="80" w16cid:durableId="479731852">
    <w:abstractNumId w:val="62"/>
  </w:num>
  <w:num w:numId="81" w16cid:durableId="1532841890">
    <w:abstractNumId w:val="37"/>
  </w:num>
  <w:num w:numId="82" w16cid:durableId="1963925513">
    <w:abstractNumId w:val="41"/>
  </w:num>
  <w:num w:numId="83" w16cid:durableId="2129933546">
    <w:abstractNumId w:val="85"/>
  </w:num>
  <w:num w:numId="84" w16cid:durableId="1666397953">
    <w:abstractNumId w:val="66"/>
  </w:num>
  <w:num w:numId="85" w16cid:durableId="1244071335">
    <w:abstractNumId w:val="91"/>
  </w:num>
  <w:num w:numId="86" w16cid:durableId="2139300988">
    <w:abstractNumId w:val="73"/>
  </w:num>
  <w:num w:numId="87" w16cid:durableId="2061978781">
    <w:abstractNumId w:val="70"/>
  </w:num>
  <w:num w:numId="88" w16cid:durableId="479274221">
    <w:abstractNumId w:val="74"/>
  </w:num>
  <w:num w:numId="89" w16cid:durableId="1794784510">
    <w:abstractNumId w:val="44"/>
  </w:num>
  <w:num w:numId="90" w16cid:durableId="1873302245">
    <w:abstractNumId w:val="11"/>
  </w:num>
  <w:num w:numId="91" w16cid:durableId="812871183">
    <w:abstractNumId w:val="6"/>
  </w:num>
  <w:num w:numId="92" w16cid:durableId="1675447931">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0A"/>
    <w:rsid w:val="000336EF"/>
    <w:rsid w:val="000373BC"/>
    <w:rsid w:val="00047871"/>
    <w:rsid w:val="0005613F"/>
    <w:rsid w:val="000615AE"/>
    <w:rsid w:val="00063E57"/>
    <w:rsid w:val="0009048E"/>
    <w:rsid w:val="00090C0A"/>
    <w:rsid w:val="00092033"/>
    <w:rsid w:val="0009334B"/>
    <w:rsid w:val="000941D5"/>
    <w:rsid w:val="000A5E28"/>
    <w:rsid w:val="000D12FC"/>
    <w:rsid w:val="000D6B44"/>
    <w:rsid w:val="00103125"/>
    <w:rsid w:val="00140257"/>
    <w:rsid w:val="0017405B"/>
    <w:rsid w:val="00193019"/>
    <w:rsid w:val="001A63DC"/>
    <w:rsid w:val="001E358F"/>
    <w:rsid w:val="00200248"/>
    <w:rsid w:val="0022380F"/>
    <w:rsid w:val="00246213"/>
    <w:rsid w:val="0025157C"/>
    <w:rsid w:val="00296998"/>
    <w:rsid w:val="00321A91"/>
    <w:rsid w:val="00327B25"/>
    <w:rsid w:val="00390294"/>
    <w:rsid w:val="00391E9F"/>
    <w:rsid w:val="003A5CE3"/>
    <w:rsid w:val="003C2B57"/>
    <w:rsid w:val="003F5FA0"/>
    <w:rsid w:val="0042537E"/>
    <w:rsid w:val="00432418"/>
    <w:rsid w:val="00463DCB"/>
    <w:rsid w:val="00480ADC"/>
    <w:rsid w:val="004D2E61"/>
    <w:rsid w:val="00506B83"/>
    <w:rsid w:val="005132BF"/>
    <w:rsid w:val="005158EA"/>
    <w:rsid w:val="005176EA"/>
    <w:rsid w:val="00521725"/>
    <w:rsid w:val="00524C8F"/>
    <w:rsid w:val="005312A4"/>
    <w:rsid w:val="00591E98"/>
    <w:rsid w:val="0059522A"/>
    <w:rsid w:val="005A52F6"/>
    <w:rsid w:val="005B38C9"/>
    <w:rsid w:val="005C1037"/>
    <w:rsid w:val="005C2478"/>
    <w:rsid w:val="005E2347"/>
    <w:rsid w:val="005F60B8"/>
    <w:rsid w:val="006075CA"/>
    <w:rsid w:val="006333B9"/>
    <w:rsid w:val="0065616A"/>
    <w:rsid w:val="006578C5"/>
    <w:rsid w:val="00671E31"/>
    <w:rsid w:val="00672E80"/>
    <w:rsid w:val="006A307C"/>
    <w:rsid w:val="006C69EB"/>
    <w:rsid w:val="006F3AC2"/>
    <w:rsid w:val="00704089"/>
    <w:rsid w:val="00704FEB"/>
    <w:rsid w:val="00713F1B"/>
    <w:rsid w:val="007454CB"/>
    <w:rsid w:val="00751A8F"/>
    <w:rsid w:val="0079023B"/>
    <w:rsid w:val="00792BD4"/>
    <w:rsid w:val="007A08E0"/>
    <w:rsid w:val="007C4A33"/>
    <w:rsid w:val="007F598E"/>
    <w:rsid w:val="008413E7"/>
    <w:rsid w:val="00844D38"/>
    <w:rsid w:val="00860DE6"/>
    <w:rsid w:val="00867A7D"/>
    <w:rsid w:val="0088085A"/>
    <w:rsid w:val="00882276"/>
    <w:rsid w:val="008C6148"/>
    <w:rsid w:val="00942D7C"/>
    <w:rsid w:val="00947730"/>
    <w:rsid w:val="00953FCE"/>
    <w:rsid w:val="00956979"/>
    <w:rsid w:val="0096168C"/>
    <w:rsid w:val="00982196"/>
    <w:rsid w:val="00996994"/>
    <w:rsid w:val="009A4A58"/>
    <w:rsid w:val="009A6920"/>
    <w:rsid w:val="009A7907"/>
    <w:rsid w:val="009F0AF9"/>
    <w:rsid w:val="009F13D2"/>
    <w:rsid w:val="00A31B4C"/>
    <w:rsid w:val="00A62ECF"/>
    <w:rsid w:val="00A63E40"/>
    <w:rsid w:val="00A66CC1"/>
    <w:rsid w:val="00A94BC2"/>
    <w:rsid w:val="00AA4026"/>
    <w:rsid w:val="00AA4973"/>
    <w:rsid w:val="00AB3B52"/>
    <w:rsid w:val="00AE498A"/>
    <w:rsid w:val="00AE59FB"/>
    <w:rsid w:val="00B14587"/>
    <w:rsid w:val="00B23A97"/>
    <w:rsid w:val="00BA7763"/>
    <w:rsid w:val="00BC1B2D"/>
    <w:rsid w:val="00BE543D"/>
    <w:rsid w:val="00BE74B9"/>
    <w:rsid w:val="00C1564B"/>
    <w:rsid w:val="00C162F8"/>
    <w:rsid w:val="00C25210"/>
    <w:rsid w:val="00C35F7F"/>
    <w:rsid w:val="00C576CA"/>
    <w:rsid w:val="00C9099A"/>
    <w:rsid w:val="00CE6D6E"/>
    <w:rsid w:val="00D63F1B"/>
    <w:rsid w:val="00D70907"/>
    <w:rsid w:val="00D84389"/>
    <w:rsid w:val="00D978FE"/>
    <w:rsid w:val="00DA0250"/>
    <w:rsid w:val="00DA2B83"/>
    <w:rsid w:val="00DA5CAE"/>
    <w:rsid w:val="00DB40BF"/>
    <w:rsid w:val="00DD3003"/>
    <w:rsid w:val="00DF56A3"/>
    <w:rsid w:val="00E3668B"/>
    <w:rsid w:val="00E6741B"/>
    <w:rsid w:val="00E67EC4"/>
    <w:rsid w:val="00E9199B"/>
    <w:rsid w:val="00E958C3"/>
    <w:rsid w:val="00EF0D2A"/>
    <w:rsid w:val="00EF5BD4"/>
    <w:rsid w:val="00F12D19"/>
    <w:rsid w:val="00F170F3"/>
    <w:rsid w:val="00F21264"/>
    <w:rsid w:val="00F54AEA"/>
    <w:rsid w:val="00F72D53"/>
    <w:rsid w:val="00F939A0"/>
    <w:rsid w:val="00FB3F8E"/>
    <w:rsid w:val="00FD0E75"/>
    <w:rsid w:val="00FE0AA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11629"/>
  <w15:chartTrackingRefBased/>
  <w15:docId w15:val="{7F8029E8-1A11-46F5-ACF0-68B8950B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7A7D"/>
    <w:pPr>
      <w:jc w:val="both"/>
    </w:pPr>
  </w:style>
  <w:style w:type="paragraph" w:styleId="1">
    <w:name w:val="heading 1"/>
    <w:basedOn w:val="a"/>
    <w:next w:val="a"/>
    <w:link w:val="1Char"/>
    <w:uiPriority w:val="9"/>
    <w:qFormat/>
    <w:rsid w:val="00090C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90C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90C0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90C0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90C0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90C0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0C0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0C0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0C0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0C0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90C0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90C0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90C0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90C0A"/>
    <w:rPr>
      <w:rFonts w:eastAsiaTheme="majorEastAsia" w:cstheme="majorBidi"/>
      <w:color w:val="2F5496" w:themeColor="accent1" w:themeShade="BF"/>
    </w:rPr>
  </w:style>
  <w:style w:type="character" w:customStyle="1" w:styleId="6Char">
    <w:name w:val="عنوان 6 Char"/>
    <w:basedOn w:val="a0"/>
    <w:link w:val="6"/>
    <w:uiPriority w:val="9"/>
    <w:semiHidden/>
    <w:rsid w:val="00090C0A"/>
    <w:rPr>
      <w:rFonts w:eastAsiaTheme="majorEastAsia" w:cstheme="majorBidi"/>
      <w:i/>
      <w:iCs/>
      <w:color w:val="595959" w:themeColor="text1" w:themeTint="A6"/>
    </w:rPr>
  </w:style>
  <w:style w:type="character" w:customStyle="1" w:styleId="7Char">
    <w:name w:val="عنوان 7 Char"/>
    <w:basedOn w:val="a0"/>
    <w:link w:val="7"/>
    <w:uiPriority w:val="9"/>
    <w:semiHidden/>
    <w:rsid w:val="00090C0A"/>
    <w:rPr>
      <w:rFonts w:eastAsiaTheme="majorEastAsia" w:cstheme="majorBidi"/>
      <w:color w:val="595959" w:themeColor="text1" w:themeTint="A6"/>
    </w:rPr>
  </w:style>
  <w:style w:type="character" w:customStyle="1" w:styleId="8Char">
    <w:name w:val="عنوان 8 Char"/>
    <w:basedOn w:val="a0"/>
    <w:link w:val="8"/>
    <w:uiPriority w:val="9"/>
    <w:semiHidden/>
    <w:rsid w:val="00090C0A"/>
    <w:rPr>
      <w:rFonts w:eastAsiaTheme="majorEastAsia" w:cstheme="majorBidi"/>
      <w:i/>
      <w:iCs/>
      <w:color w:val="272727" w:themeColor="text1" w:themeTint="D8"/>
    </w:rPr>
  </w:style>
  <w:style w:type="character" w:customStyle="1" w:styleId="9Char">
    <w:name w:val="عنوان 9 Char"/>
    <w:basedOn w:val="a0"/>
    <w:link w:val="9"/>
    <w:uiPriority w:val="9"/>
    <w:semiHidden/>
    <w:rsid w:val="00090C0A"/>
    <w:rPr>
      <w:rFonts w:eastAsiaTheme="majorEastAsia" w:cstheme="majorBidi"/>
      <w:color w:val="272727" w:themeColor="text1" w:themeTint="D8"/>
    </w:rPr>
  </w:style>
  <w:style w:type="paragraph" w:styleId="a3">
    <w:name w:val="Title"/>
    <w:basedOn w:val="a"/>
    <w:next w:val="a"/>
    <w:link w:val="Char"/>
    <w:uiPriority w:val="10"/>
    <w:qFormat/>
    <w:rsid w:val="00090C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0C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0C0A"/>
    <w:pPr>
      <w:numPr>
        <w:ilvl w:val="1"/>
      </w:numPr>
      <w:ind w:firstLine="72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0C0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0C0A"/>
    <w:pPr>
      <w:spacing w:before="160"/>
      <w:jc w:val="center"/>
    </w:pPr>
    <w:rPr>
      <w:i/>
      <w:iCs/>
      <w:color w:val="404040" w:themeColor="text1" w:themeTint="BF"/>
    </w:rPr>
  </w:style>
  <w:style w:type="character" w:customStyle="1" w:styleId="Char1">
    <w:name w:val="اقتباس Char"/>
    <w:basedOn w:val="a0"/>
    <w:link w:val="a5"/>
    <w:uiPriority w:val="29"/>
    <w:rsid w:val="00090C0A"/>
    <w:rPr>
      <w:i/>
      <w:iCs/>
      <w:color w:val="404040" w:themeColor="text1" w:themeTint="BF"/>
    </w:rPr>
  </w:style>
  <w:style w:type="paragraph" w:styleId="a6">
    <w:name w:val="List Paragraph"/>
    <w:basedOn w:val="a"/>
    <w:uiPriority w:val="34"/>
    <w:qFormat/>
    <w:rsid w:val="00090C0A"/>
    <w:pPr>
      <w:ind w:left="720"/>
      <w:contextualSpacing/>
    </w:pPr>
  </w:style>
  <w:style w:type="character" w:styleId="a7">
    <w:name w:val="Intense Emphasis"/>
    <w:basedOn w:val="a0"/>
    <w:uiPriority w:val="21"/>
    <w:qFormat/>
    <w:rsid w:val="00090C0A"/>
    <w:rPr>
      <w:i/>
      <w:iCs/>
      <w:color w:val="2F5496" w:themeColor="accent1" w:themeShade="BF"/>
    </w:rPr>
  </w:style>
  <w:style w:type="paragraph" w:styleId="a8">
    <w:name w:val="Intense Quote"/>
    <w:basedOn w:val="a"/>
    <w:next w:val="a"/>
    <w:link w:val="Char2"/>
    <w:uiPriority w:val="30"/>
    <w:qFormat/>
    <w:rsid w:val="00090C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90C0A"/>
    <w:rPr>
      <w:i/>
      <w:iCs/>
      <w:color w:val="2F5496" w:themeColor="accent1" w:themeShade="BF"/>
    </w:rPr>
  </w:style>
  <w:style w:type="character" w:styleId="a9">
    <w:name w:val="Intense Reference"/>
    <w:basedOn w:val="a0"/>
    <w:uiPriority w:val="32"/>
    <w:qFormat/>
    <w:rsid w:val="00090C0A"/>
    <w:rPr>
      <w:b/>
      <w:bCs/>
      <w:smallCaps/>
      <w:color w:val="2F5496" w:themeColor="accent1" w:themeShade="BF"/>
      <w:spacing w:val="5"/>
    </w:rPr>
  </w:style>
  <w:style w:type="table" w:styleId="4-3">
    <w:name w:val="List Table 4 Accent 3"/>
    <w:basedOn w:val="a1"/>
    <w:uiPriority w:val="49"/>
    <w:rsid w:val="00AA4973"/>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5">
    <w:name w:val="List Table 7 Colorful Accent 5"/>
    <w:basedOn w:val="a1"/>
    <w:uiPriority w:val="52"/>
    <w:rsid w:val="00AA4973"/>
    <w:pPr>
      <w:spacing w:after="0" w:line="240" w:lineRule="auto"/>
      <w:ind w:left="862" w:hanging="142"/>
    </w:pPr>
    <w:rPr>
      <w:color w:val="2E74B5" w:themeColor="accent5" w:themeShade="BF"/>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a">
    <w:name w:val="header"/>
    <w:basedOn w:val="a"/>
    <w:link w:val="Char3"/>
    <w:uiPriority w:val="99"/>
    <w:unhideWhenUsed/>
    <w:rsid w:val="00A94BC2"/>
    <w:pPr>
      <w:tabs>
        <w:tab w:val="center" w:pos="4320"/>
        <w:tab w:val="right" w:pos="8640"/>
      </w:tabs>
      <w:spacing w:after="0" w:line="240" w:lineRule="auto"/>
    </w:pPr>
  </w:style>
  <w:style w:type="character" w:customStyle="1" w:styleId="Char3">
    <w:name w:val="رأس الصفحة Char"/>
    <w:basedOn w:val="a0"/>
    <w:link w:val="aa"/>
    <w:uiPriority w:val="99"/>
    <w:rsid w:val="00A94BC2"/>
  </w:style>
  <w:style w:type="paragraph" w:styleId="ab">
    <w:name w:val="footer"/>
    <w:basedOn w:val="a"/>
    <w:link w:val="Char4"/>
    <w:uiPriority w:val="99"/>
    <w:unhideWhenUsed/>
    <w:rsid w:val="00A94BC2"/>
    <w:pPr>
      <w:tabs>
        <w:tab w:val="center" w:pos="4320"/>
        <w:tab w:val="right" w:pos="8640"/>
      </w:tabs>
      <w:spacing w:after="0" w:line="240" w:lineRule="auto"/>
    </w:pPr>
  </w:style>
  <w:style w:type="character" w:customStyle="1" w:styleId="Char4">
    <w:name w:val="تذييل الصفحة Char"/>
    <w:basedOn w:val="a0"/>
    <w:link w:val="ab"/>
    <w:uiPriority w:val="99"/>
    <w:rsid w:val="00A94BC2"/>
  </w:style>
  <w:style w:type="numbering" w:customStyle="1" w:styleId="10">
    <w:name w:val="بلا قائمة1"/>
    <w:next w:val="a2"/>
    <w:uiPriority w:val="99"/>
    <w:semiHidden/>
    <w:unhideWhenUsed/>
    <w:rsid w:val="001A63DC"/>
  </w:style>
  <w:style w:type="table" w:styleId="ac">
    <w:name w:val="Table Grid"/>
    <w:basedOn w:val="a1"/>
    <w:uiPriority w:val="39"/>
    <w:rsid w:val="001A63DC"/>
    <w:pPr>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عادي 11"/>
    <w:basedOn w:val="a1"/>
    <w:next w:val="12"/>
    <w:uiPriority w:val="41"/>
    <w:rsid w:val="001A63DC"/>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d">
    <w:name w:val="Placeholder Text"/>
    <w:basedOn w:val="a0"/>
    <w:uiPriority w:val="99"/>
    <w:semiHidden/>
    <w:rsid w:val="001A63DC"/>
    <w:rPr>
      <w:color w:val="666666"/>
    </w:rPr>
  </w:style>
  <w:style w:type="table" w:styleId="12">
    <w:name w:val="Plain Table 1"/>
    <w:basedOn w:val="a1"/>
    <w:uiPriority w:val="41"/>
    <w:rsid w:val="001A63D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Normal (Web)"/>
    <w:basedOn w:val="a"/>
    <w:uiPriority w:val="99"/>
    <w:semiHidden/>
    <w:unhideWhenUsed/>
    <w:rsid w:val="00671E31"/>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rPr>
  </w:style>
  <w:style w:type="paragraph" w:styleId="af">
    <w:name w:val="TOC Heading"/>
    <w:basedOn w:val="1"/>
    <w:next w:val="a"/>
    <w:uiPriority w:val="39"/>
    <w:unhideWhenUsed/>
    <w:qFormat/>
    <w:rsid w:val="007C4A33"/>
    <w:pPr>
      <w:bidi w:val="0"/>
      <w:spacing w:before="240" w:after="0" w:line="259" w:lineRule="auto"/>
      <w:ind w:firstLine="0"/>
      <w:jc w:val="left"/>
      <w:outlineLvl w:val="9"/>
    </w:pPr>
    <w:rPr>
      <w:kern w:val="0"/>
      <w:sz w:val="32"/>
      <w:szCs w:val="32"/>
      <w14:ligatures w14:val="none"/>
    </w:rPr>
  </w:style>
  <w:style w:type="paragraph" w:styleId="13">
    <w:name w:val="toc 1"/>
    <w:basedOn w:val="a"/>
    <w:next w:val="a"/>
    <w:autoRedefine/>
    <w:uiPriority w:val="39"/>
    <w:unhideWhenUsed/>
    <w:rsid w:val="007C4A33"/>
    <w:pPr>
      <w:spacing w:after="100"/>
    </w:pPr>
  </w:style>
  <w:style w:type="paragraph" w:styleId="20">
    <w:name w:val="toc 2"/>
    <w:basedOn w:val="a"/>
    <w:next w:val="a"/>
    <w:autoRedefine/>
    <w:uiPriority w:val="39"/>
    <w:unhideWhenUsed/>
    <w:rsid w:val="005C2478"/>
    <w:pPr>
      <w:tabs>
        <w:tab w:val="right" w:leader="dot" w:pos="7926"/>
      </w:tabs>
      <w:spacing w:after="100"/>
      <w:ind w:left="220"/>
      <w:jc w:val="left"/>
    </w:pPr>
  </w:style>
  <w:style w:type="character" w:styleId="Hyperlink">
    <w:name w:val="Hyperlink"/>
    <w:basedOn w:val="a0"/>
    <w:uiPriority w:val="99"/>
    <w:unhideWhenUsed/>
    <w:rsid w:val="007C4A33"/>
    <w:rPr>
      <w:color w:val="0563C1" w:themeColor="hyperlink"/>
      <w:u w:val="single"/>
    </w:rPr>
  </w:style>
  <w:style w:type="table" w:styleId="3-1">
    <w:name w:val="List Table 3 Accent 1"/>
    <w:basedOn w:val="a1"/>
    <w:uiPriority w:val="48"/>
    <w:rsid w:val="00AB3B52"/>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6">
    <w:name w:val="Grid Table 4 Accent 6"/>
    <w:basedOn w:val="a1"/>
    <w:uiPriority w:val="49"/>
    <w:rsid w:val="00AB3B5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792BD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8413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30">
    <w:name w:val="toc 3"/>
    <w:basedOn w:val="a"/>
    <w:next w:val="a"/>
    <w:autoRedefine/>
    <w:uiPriority w:val="39"/>
    <w:unhideWhenUsed/>
    <w:rsid w:val="00E3668B"/>
    <w:pPr>
      <w:spacing w:after="100"/>
      <w:ind w:left="440"/>
    </w:pPr>
  </w:style>
  <w:style w:type="table" w:styleId="4-30">
    <w:name w:val="Grid Table 4 Accent 3"/>
    <w:basedOn w:val="a1"/>
    <w:uiPriority w:val="49"/>
    <w:rsid w:val="00704FE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0">
    <w:name w:val="Grid Table 4"/>
    <w:basedOn w:val="a1"/>
    <w:uiPriority w:val="49"/>
    <w:rsid w:val="00704FE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Grid Table 5 Dark"/>
    <w:basedOn w:val="a1"/>
    <w:uiPriority w:val="50"/>
    <w:rsid w:val="00704FE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41">
    <w:name w:val="toc 4"/>
    <w:basedOn w:val="a"/>
    <w:next w:val="a"/>
    <w:autoRedefine/>
    <w:uiPriority w:val="39"/>
    <w:unhideWhenUsed/>
    <w:rsid w:val="00432418"/>
    <w:pPr>
      <w:bidi w:val="0"/>
      <w:spacing w:after="100" w:line="278" w:lineRule="auto"/>
      <w:ind w:left="720" w:firstLine="0"/>
      <w:jc w:val="left"/>
    </w:pPr>
    <w:rPr>
      <w:rFonts w:eastAsiaTheme="minorEastAsia"/>
      <w:sz w:val="24"/>
      <w:szCs w:val="24"/>
    </w:rPr>
  </w:style>
  <w:style w:type="paragraph" w:styleId="51">
    <w:name w:val="toc 5"/>
    <w:basedOn w:val="a"/>
    <w:next w:val="a"/>
    <w:autoRedefine/>
    <w:uiPriority w:val="39"/>
    <w:unhideWhenUsed/>
    <w:rsid w:val="00432418"/>
    <w:pPr>
      <w:bidi w:val="0"/>
      <w:spacing w:after="100" w:line="278" w:lineRule="auto"/>
      <w:ind w:left="960" w:firstLine="0"/>
      <w:jc w:val="left"/>
    </w:pPr>
    <w:rPr>
      <w:rFonts w:eastAsiaTheme="minorEastAsia"/>
      <w:sz w:val="24"/>
      <w:szCs w:val="24"/>
    </w:rPr>
  </w:style>
  <w:style w:type="paragraph" w:styleId="60">
    <w:name w:val="toc 6"/>
    <w:basedOn w:val="a"/>
    <w:next w:val="a"/>
    <w:autoRedefine/>
    <w:uiPriority w:val="39"/>
    <w:unhideWhenUsed/>
    <w:rsid w:val="00432418"/>
    <w:pPr>
      <w:bidi w:val="0"/>
      <w:spacing w:after="100" w:line="278" w:lineRule="auto"/>
      <w:ind w:left="1200" w:firstLine="0"/>
      <w:jc w:val="left"/>
    </w:pPr>
    <w:rPr>
      <w:rFonts w:eastAsiaTheme="minorEastAsia"/>
      <w:sz w:val="24"/>
      <w:szCs w:val="24"/>
    </w:rPr>
  </w:style>
  <w:style w:type="paragraph" w:styleId="70">
    <w:name w:val="toc 7"/>
    <w:basedOn w:val="a"/>
    <w:next w:val="a"/>
    <w:autoRedefine/>
    <w:uiPriority w:val="39"/>
    <w:unhideWhenUsed/>
    <w:rsid w:val="00432418"/>
    <w:pPr>
      <w:bidi w:val="0"/>
      <w:spacing w:after="100" w:line="278" w:lineRule="auto"/>
      <w:ind w:left="1440" w:firstLine="0"/>
      <w:jc w:val="left"/>
    </w:pPr>
    <w:rPr>
      <w:rFonts w:eastAsiaTheme="minorEastAsia"/>
      <w:sz w:val="24"/>
      <w:szCs w:val="24"/>
    </w:rPr>
  </w:style>
  <w:style w:type="paragraph" w:styleId="80">
    <w:name w:val="toc 8"/>
    <w:basedOn w:val="a"/>
    <w:next w:val="a"/>
    <w:autoRedefine/>
    <w:uiPriority w:val="39"/>
    <w:unhideWhenUsed/>
    <w:rsid w:val="00432418"/>
    <w:pPr>
      <w:bidi w:val="0"/>
      <w:spacing w:after="100" w:line="278" w:lineRule="auto"/>
      <w:ind w:left="1680" w:firstLine="0"/>
      <w:jc w:val="left"/>
    </w:pPr>
    <w:rPr>
      <w:rFonts w:eastAsiaTheme="minorEastAsia"/>
      <w:sz w:val="24"/>
      <w:szCs w:val="24"/>
    </w:rPr>
  </w:style>
  <w:style w:type="paragraph" w:styleId="90">
    <w:name w:val="toc 9"/>
    <w:basedOn w:val="a"/>
    <w:next w:val="a"/>
    <w:autoRedefine/>
    <w:uiPriority w:val="39"/>
    <w:unhideWhenUsed/>
    <w:rsid w:val="00432418"/>
    <w:pPr>
      <w:bidi w:val="0"/>
      <w:spacing w:after="100" w:line="278" w:lineRule="auto"/>
      <w:ind w:left="1920" w:firstLine="0"/>
      <w:jc w:val="left"/>
    </w:pPr>
    <w:rPr>
      <w:rFonts w:eastAsiaTheme="minorEastAsia"/>
      <w:sz w:val="24"/>
      <w:szCs w:val="24"/>
    </w:rPr>
  </w:style>
  <w:style w:type="character" w:styleId="af0">
    <w:name w:val="Unresolved Mention"/>
    <w:basedOn w:val="a0"/>
    <w:uiPriority w:val="99"/>
    <w:semiHidden/>
    <w:unhideWhenUsed/>
    <w:rsid w:val="00432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0169252">
      <w:bodyDiv w:val="1"/>
      <w:marLeft w:val="0"/>
      <w:marRight w:val="0"/>
      <w:marTop w:val="0"/>
      <w:marBottom w:val="0"/>
      <w:divBdr>
        <w:top w:val="none" w:sz="0" w:space="0" w:color="auto"/>
        <w:left w:val="none" w:sz="0" w:space="0" w:color="auto"/>
        <w:bottom w:val="none" w:sz="0" w:space="0" w:color="auto"/>
        <w:right w:val="none" w:sz="0" w:space="0" w:color="auto"/>
      </w:divBdr>
    </w:div>
    <w:div w:id="913398870">
      <w:bodyDiv w:val="1"/>
      <w:marLeft w:val="0"/>
      <w:marRight w:val="0"/>
      <w:marTop w:val="0"/>
      <w:marBottom w:val="0"/>
      <w:divBdr>
        <w:top w:val="none" w:sz="0" w:space="0" w:color="auto"/>
        <w:left w:val="none" w:sz="0" w:space="0" w:color="auto"/>
        <w:bottom w:val="none" w:sz="0" w:space="0" w:color="auto"/>
        <w:right w:val="none" w:sz="0" w:space="0" w:color="auto"/>
      </w:divBdr>
    </w:div>
    <w:div w:id="1754665039">
      <w:bodyDiv w:val="1"/>
      <w:marLeft w:val="0"/>
      <w:marRight w:val="0"/>
      <w:marTop w:val="0"/>
      <w:marBottom w:val="0"/>
      <w:divBdr>
        <w:top w:val="none" w:sz="0" w:space="0" w:color="auto"/>
        <w:left w:val="none" w:sz="0" w:space="0" w:color="auto"/>
        <w:bottom w:val="none" w:sz="0" w:space="0" w:color="auto"/>
        <w:right w:val="none" w:sz="0" w:space="0" w:color="auto"/>
      </w:divBdr>
      <w:divsChild>
        <w:div w:id="1019770140">
          <w:marLeft w:val="0"/>
          <w:marRight w:val="0"/>
          <w:marTop w:val="0"/>
          <w:marBottom w:val="0"/>
          <w:divBdr>
            <w:top w:val="none" w:sz="0" w:space="0" w:color="auto"/>
            <w:left w:val="none" w:sz="0" w:space="0" w:color="auto"/>
            <w:bottom w:val="none" w:sz="0" w:space="0" w:color="auto"/>
            <w:right w:val="none" w:sz="0" w:space="0" w:color="auto"/>
          </w:divBdr>
          <w:divsChild>
            <w:div w:id="1159468105">
              <w:marLeft w:val="0"/>
              <w:marRight w:val="0"/>
              <w:marTop w:val="0"/>
              <w:marBottom w:val="0"/>
              <w:divBdr>
                <w:top w:val="none" w:sz="0" w:space="0" w:color="auto"/>
                <w:left w:val="none" w:sz="0" w:space="0" w:color="auto"/>
                <w:bottom w:val="none" w:sz="0" w:space="0" w:color="auto"/>
                <w:right w:val="none" w:sz="0" w:space="0" w:color="auto"/>
              </w:divBdr>
              <w:divsChild>
                <w:div w:id="1636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04AB7-642B-4134-A7D6-2DC9C2F2D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8108</Words>
  <Characters>46219</Characters>
  <Application>Microsoft Office Word</Application>
  <DocSecurity>0</DocSecurity>
  <Lines>385</Lines>
  <Paragraphs>108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4</cp:revision>
  <cp:lastPrinted>2024-10-13T21:46:00Z</cp:lastPrinted>
  <dcterms:created xsi:type="dcterms:W3CDTF">2024-10-20T16:27:00Z</dcterms:created>
  <dcterms:modified xsi:type="dcterms:W3CDTF">2024-10-28T22:12:00Z</dcterms:modified>
</cp:coreProperties>
</file>