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260B6" w14:textId="4C78131E" w:rsidR="00B9334C" w:rsidRPr="00CD3B51" w:rsidRDefault="009736E8" w:rsidP="003F11FF">
      <w:pPr>
        <w:ind w:left="0" w:firstLine="0"/>
        <w:rPr>
          <w:rFonts w:ascii="Sakkal Majalla" w:hAnsi="Sakkal Majalla" w:cs="Sakkal Majalla"/>
          <w:b/>
          <w:bCs/>
          <w:sz w:val="14"/>
          <w:szCs w:val="14"/>
          <w:rtl/>
          <w:lang w:bidi="ar-EG"/>
        </w:rPr>
      </w:pPr>
      <w:bookmarkStart w:id="0" w:name="_Hlk143549891"/>
      <w:r w:rsidRPr="001902DB">
        <w:rPr>
          <w:rFonts w:ascii="Sakkal Majalla" w:hAnsi="Sakkal Majalla" w:cs="Sakkal Majalla"/>
          <w:b/>
          <w:bCs/>
          <w:noProof/>
          <w:sz w:val="28"/>
          <w:szCs w:val="28"/>
        </w:rPr>
        <w:drawing>
          <wp:anchor distT="0" distB="0" distL="114300" distR="114300" simplePos="0" relativeHeight="251728896" behindDoc="0" locked="0" layoutInCell="1" allowOverlap="1" wp14:anchorId="35824DFA" wp14:editId="05243E0C">
            <wp:simplePos x="0" y="0"/>
            <wp:positionH relativeFrom="margin">
              <wp:posOffset>62230</wp:posOffset>
            </wp:positionH>
            <wp:positionV relativeFrom="margin">
              <wp:posOffset>-506730</wp:posOffset>
            </wp:positionV>
            <wp:extent cx="2227152" cy="2066925"/>
            <wp:effectExtent l="0" t="0" r="1905" b="0"/>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3F11FF">
        <w:rPr>
          <w:noProof/>
        </w:rPr>
        <mc:AlternateContent>
          <mc:Choice Requires="wps">
            <w:drawing>
              <wp:anchor distT="45720" distB="45720" distL="114300" distR="114300" simplePos="0" relativeHeight="251686912" behindDoc="0" locked="0" layoutInCell="1" allowOverlap="1" wp14:anchorId="535AF994" wp14:editId="4A738311">
                <wp:simplePos x="0" y="0"/>
                <wp:positionH relativeFrom="margin">
                  <wp:posOffset>2985770</wp:posOffset>
                </wp:positionH>
                <wp:positionV relativeFrom="margin">
                  <wp:posOffset>-76200</wp:posOffset>
                </wp:positionV>
                <wp:extent cx="2286635" cy="1495425"/>
                <wp:effectExtent l="0" t="0" r="0" b="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635" cy="1495425"/>
                        </a:xfrm>
                        <a:prstGeom prst="rect">
                          <a:avLst/>
                        </a:prstGeom>
                        <a:noFill/>
                        <a:ln w="9525">
                          <a:noFill/>
                          <a:miter lim="800000"/>
                          <a:headEnd/>
                          <a:tailEnd/>
                        </a:ln>
                      </wps:spPr>
                      <wps:txbx>
                        <w:txbxContent>
                          <w:p w14:paraId="53A8FCFF" w14:textId="739A60F2" w:rsidR="003F11FF" w:rsidRPr="004607F6" w:rsidRDefault="003F11FF" w:rsidP="003F11FF">
                            <w:pPr>
                              <w:ind w:left="8" w:firstLine="0"/>
                              <w:rPr>
                                <w:rFonts w:ascii="Sakkal Majalla" w:hAnsi="Sakkal Majalla" w:cs="Sakkal Majalla"/>
                                <w:b/>
                                <w:bCs/>
                                <w:sz w:val="32"/>
                                <w:szCs w:val="32"/>
                                <w:rtl/>
                              </w:rPr>
                            </w:pPr>
                            <w:r w:rsidRPr="004607F6">
                              <w:rPr>
                                <w:rFonts w:ascii="Sakkal Majalla" w:hAnsi="Sakkal Majalla" w:cs="Sakkal Majalla"/>
                                <w:b/>
                                <w:bCs/>
                                <w:sz w:val="32"/>
                                <w:szCs w:val="32"/>
                                <w:rtl/>
                              </w:rPr>
                              <w:t>جامعة ميد</w:t>
                            </w:r>
                            <w:r w:rsidR="009736E8">
                              <w:rPr>
                                <w:rFonts w:ascii="Sakkal Majalla" w:hAnsi="Sakkal Majalla" w:cs="Sakkal Majalla" w:hint="cs"/>
                                <w:b/>
                                <w:bCs/>
                                <w:sz w:val="32"/>
                                <w:szCs w:val="32"/>
                                <w:rtl/>
                              </w:rPr>
                              <w:t xml:space="preserve"> </w:t>
                            </w:r>
                            <w:r w:rsidRPr="004607F6">
                              <w:rPr>
                                <w:rFonts w:ascii="Sakkal Majalla" w:hAnsi="Sakkal Majalla" w:cs="Sakkal Majalla"/>
                                <w:b/>
                                <w:bCs/>
                                <w:sz w:val="32"/>
                                <w:szCs w:val="32"/>
                                <w:rtl/>
                              </w:rPr>
                              <w:t xml:space="preserve">أوشن </w:t>
                            </w:r>
                          </w:p>
                          <w:p w14:paraId="14FE9C54" w14:textId="77777777" w:rsidR="003F11FF" w:rsidRPr="004607F6" w:rsidRDefault="003F11FF" w:rsidP="003F11FF">
                            <w:pPr>
                              <w:ind w:left="8" w:firstLine="0"/>
                              <w:rPr>
                                <w:rFonts w:ascii="Sakkal Majalla" w:hAnsi="Sakkal Majalla" w:cs="Sakkal Majalla"/>
                                <w:b/>
                                <w:bCs/>
                                <w:sz w:val="32"/>
                                <w:szCs w:val="32"/>
                                <w:rtl/>
                              </w:rPr>
                            </w:pPr>
                            <w:r w:rsidRPr="004607F6">
                              <w:rPr>
                                <w:rFonts w:ascii="Sakkal Majalla" w:hAnsi="Sakkal Majalla" w:cs="Sakkal Majalla"/>
                                <w:b/>
                                <w:bCs/>
                                <w:sz w:val="32"/>
                                <w:szCs w:val="32"/>
                                <w:rtl/>
                              </w:rPr>
                              <w:t xml:space="preserve">كلية الإدارة </w:t>
                            </w:r>
                          </w:p>
                          <w:p w14:paraId="06C00641" w14:textId="662BAB70" w:rsidR="003F11FF" w:rsidRPr="004607F6" w:rsidRDefault="00307D30" w:rsidP="00307D30">
                            <w:pPr>
                              <w:ind w:left="8" w:firstLine="0"/>
                              <w:rPr>
                                <w:rFonts w:ascii="Sakkal Majalla" w:hAnsi="Sakkal Majalla" w:cs="Sakkal Majalla"/>
                                <w:b/>
                                <w:bCs/>
                                <w:sz w:val="32"/>
                                <w:szCs w:val="32"/>
                              </w:rPr>
                            </w:pPr>
                            <w:r w:rsidRPr="00307D30">
                              <w:rPr>
                                <w:rFonts w:ascii="Sakkal Majalla" w:hAnsi="Sakkal Majalla" w:cs="Sakkal Majalla"/>
                                <w:b/>
                                <w:bCs/>
                                <w:sz w:val="32"/>
                                <w:szCs w:val="32"/>
                                <w:rtl/>
                                <w:lang w:bidi="ar-EG"/>
                              </w:rPr>
                              <w:t xml:space="preserve">تخصص إدارة </w:t>
                            </w:r>
                            <w:r w:rsidRPr="00307D30">
                              <w:rPr>
                                <w:rFonts w:ascii="Sakkal Majalla" w:hAnsi="Sakkal Majalla" w:cs="Sakkal Majalla" w:hint="cs"/>
                                <w:b/>
                                <w:bCs/>
                                <w:sz w:val="32"/>
                                <w:szCs w:val="32"/>
                                <w:rtl/>
                                <w:lang w:bidi="ar-EG"/>
                              </w:rPr>
                              <w:t>أعمال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5AF994" id="_x0000_t202" coordsize="21600,21600" o:spt="202" path="m,l,21600r21600,l21600,xe">
                <v:stroke joinstyle="miter"/>
                <v:path gradientshapeok="t" o:connecttype="rect"/>
              </v:shapetype>
              <v:shape id="Text Box 2" o:spid="_x0000_s1026" type="#_x0000_t202" style="position:absolute;left:0;text-align:left;margin-left:235.1pt;margin-top:-6pt;width:180.05pt;height:117.75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" filled="f" stroked="f">
                <v:textbox>
                  <w:txbxContent>
                    <w:p w14:paraId="53A8FCFF" w14:textId="739A60F2" w:rsidR="003F11FF" w:rsidRPr="004607F6" w:rsidRDefault="003F11FF" w:rsidP="003F11FF">
                      <w:pPr>
                        <w:ind w:left="8" w:firstLine="0"/>
                        <w:rPr>
                          <w:rFonts w:ascii="Sakkal Majalla" w:hAnsi="Sakkal Majalla" w:cs="Sakkal Majalla"/>
                          <w:b/>
                          <w:bCs/>
                          <w:sz w:val="32"/>
                          <w:szCs w:val="32"/>
                          <w:rtl/>
                        </w:rPr>
                      </w:pPr>
                      <w:r w:rsidRPr="004607F6">
                        <w:rPr>
                          <w:rFonts w:ascii="Sakkal Majalla" w:hAnsi="Sakkal Majalla" w:cs="Sakkal Majalla"/>
                          <w:b/>
                          <w:bCs/>
                          <w:sz w:val="32"/>
                          <w:szCs w:val="32"/>
                          <w:rtl/>
                        </w:rPr>
                        <w:t>جامعة ميد</w:t>
                      </w:r>
                      <w:r w:rsidR="009736E8">
                        <w:rPr>
                          <w:rFonts w:ascii="Sakkal Majalla" w:hAnsi="Sakkal Majalla" w:cs="Sakkal Majalla" w:hint="cs"/>
                          <w:b/>
                          <w:bCs/>
                          <w:sz w:val="32"/>
                          <w:szCs w:val="32"/>
                          <w:rtl/>
                        </w:rPr>
                        <w:t xml:space="preserve"> </w:t>
                      </w:r>
                      <w:r w:rsidRPr="004607F6">
                        <w:rPr>
                          <w:rFonts w:ascii="Sakkal Majalla" w:hAnsi="Sakkal Majalla" w:cs="Sakkal Majalla"/>
                          <w:b/>
                          <w:bCs/>
                          <w:sz w:val="32"/>
                          <w:szCs w:val="32"/>
                          <w:rtl/>
                        </w:rPr>
                        <w:t xml:space="preserve">أوشن </w:t>
                      </w:r>
                    </w:p>
                    <w:p w14:paraId="14FE9C54" w14:textId="77777777" w:rsidR="003F11FF" w:rsidRPr="004607F6" w:rsidRDefault="003F11FF" w:rsidP="003F11FF">
                      <w:pPr>
                        <w:ind w:left="8" w:firstLine="0"/>
                        <w:rPr>
                          <w:rFonts w:ascii="Sakkal Majalla" w:hAnsi="Sakkal Majalla" w:cs="Sakkal Majalla"/>
                          <w:b/>
                          <w:bCs/>
                          <w:sz w:val="32"/>
                          <w:szCs w:val="32"/>
                          <w:rtl/>
                        </w:rPr>
                      </w:pPr>
                      <w:r w:rsidRPr="004607F6">
                        <w:rPr>
                          <w:rFonts w:ascii="Sakkal Majalla" w:hAnsi="Sakkal Majalla" w:cs="Sakkal Majalla"/>
                          <w:b/>
                          <w:bCs/>
                          <w:sz w:val="32"/>
                          <w:szCs w:val="32"/>
                          <w:rtl/>
                        </w:rPr>
                        <w:t xml:space="preserve">كلية الإدارة </w:t>
                      </w:r>
                    </w:p>
                    <w:p w14:paraId="06C00641" w14:textId="662BAB70" w:rsidR="003F11FF" w:rsidRPr="004607F6" w:rsidRDefault="00307D30" w:rsidP="00307D30">
                      <w:pPr>
                        <w:ind w:left="8" w:firstLine="0"/>
                        <w:rPr>
                          <w:rFonts w:ascii="Sakkal Majalla" w:hAnsi="Sakkal Majalla" w:cs="Sakkal Majalla"/>
                          <w:b/>
                          <w:bCs/>
                          <w:sz w:val="32"/>
                          <w:szCs w:val="32"/>
                        </w:rPr>
                      </w:pPr>
                      <w:r w:rsidRPr="00307D30">
                        <w:rPr>
                          <w:rFonts w:ascii="Sakkal Majalla" w:hAnsi="Sakkal Majalla" w:cs="Sakkal Majalla"/>
                          <w:b/>
                          <w:bCs/>
                          <w:sz w:val="32"/>
                          <w:szCs w:val="32"/>
                          <w:rtl/>
                          <w:lang w:bidi="ar-EG"/>
                        </w:rPr>
                        <w:t xml:space="preserve">تخصص إدارة </w:t>
                      </w:r>
                      <w:r w:rsidRPr="00307D30">
                        <w:rPr>
                          <w:rFonts w:ascii="Sakkal Majalla" w:hAnsi="Sakkal Majalla" w:cs="Sakkal Majalla" w:hint="cs"/>
                          <w:b/>
                          <w:bCs/>
                          <w:sz w:val="32"/>
                          <w:szCs w:val="32"/>
                          <w:rtl/>
                          <w:lang w:bidi="ar-EG"/>
                        </w:rPr>
                        <w:t>أعمال</w:t>
                      </w:r>
                    </w:p>
                  </w:txbxContent>
                </v:textbox>
                <w10:wrap type="topAndBottom" anchorx="margin" anchory="margin"/>
              </v:shape>
            </w:pict>
          </mc:Fallback>
        </mc:AlternateContent>
      </w:r>
    </w:p>
    <w:bookmarkEnd w:id="0"/>
    <w:p w14:paraId="4C22E5C8" w14:textId="77777777" w:rsidR="0011579A" w:rsidRDefault="0011579A" w:rsidP="0011579A">
      <w:pPr>
        <w:spacing w:line="480" w:lineRule="auto"/>
        <w:ind w:left="0" w:firstLine="0"/>
        <w:jc w:val="center"/>
        <w:rPr>
          <w:rFonts w:ascii="Sakkal Majalla" w:eastAsia="Calibri" w:hAnsi="Sakkal Majalla" w:cs="Sakkal Majalla"/>
          <w:b/>
          <w:bCs/>
          <w:kern w:val="2"/>
          <w:sz w:val="36"/>
          <w:szCs w:val="36"/>
          <w:rtl/>
          <w:lang w:bidi="ar-EG"/>
        </w:rPr>
      </w:pPr>
    </w:p>
    <w:p w14:paraId="6BD0ECCC" w14:textId="4AE0F263" w:rsidR="004221A8" w:rsidRPr="006F3FAD" w:rsidRDefault="00DB3290" w:rsidP="00DB3290">
      <w:pPr>
        <w:ind w:left="0" w:firstLine="0"/>
        <w:jc w:val="center"/>
        <w:rPr>
          <w:rFonts w:ascii="Sakkal Majalla" w:eastAsia="Calibri" w:hAnsi="Sakkal Majalla" w:cs="Sakkal Majalla"/>
          <w:kern w:val="2"/>
          <w:sz w:val="36"/>
          <w:szCs w:val="36"/>
          <w:rtl/>
        </w:rPr>
      </w:pPr>
      <w:r w:rsidRPr="00DB3290">
        <w:rPr>
          <w:rFonts w:ascii="Sakkal Majalla" w:eastAsia="Calibri" w:hAnsi="Sakkal Majalla" w:cs="Sakkal Majalla"/>
          <w:b/>
          <w:bCs/>
          <w:kern w:val="2"/>
          <w:sz w:val="36"/>
          <w:szCs w:val="36"/>
          <w:rtl/>
        </w:rPr>
        <w:t>تأثير تقييم الأداء على تحسين كفاءة عمل الموظفين بالقطاع الحكومى دراسة تطبيقية على قطاع المياه في المملكة العربية السعودية</w:t>
      </w:r>
    </w:p>
    <w:p w14:paraId="671E1001" w14:textId="32F13280" w:rsidR="004221A8" w:rsidRDefault="004221A8" w:rsidP="004221A8">
      <w:pPr>
        <w:tabs>
          <w:tab w:val="left" w:pos="1316"/>
        </w:tabs>
        <w:ind w:left="0" w:firstLine="0"/>
        <w:jc w:val="left"/>
        <w:rPr>
          <w:rFonts w:ascii="Sakkal Majalla" w:eastAsia="Calibri" w:hAnsi="Sakkal Majalla" w:cs="Sakkal Majalla"/>
          <w:b/>
          <w:bCs/>
          <w:kern w:val="2"/>
          <w:sz w:val="36"/>
          <w:szCs w:val="36"/>
          <w:rtl/>
        </w:rPr>
      </w:pPr>
    </w:p>
    <w:p w14:paraId="0BA470FC" w14:textId="77777777" w:rsidR="00DB3290" w:rsidRPr="00DB3290" w:rsidRDefault="00DB3290" w:rsidP="00933D20">
      <w:pPr>
        <w:tabs>
          <w:tab w:val="left" w:pos="1316"/>
        </w:tabs>
        <w:ind w:left="0" w:firstLine="0"/>
        <w:jc w:val="center"/>
        <w:rPr>
          <w:rFonts w:ascii="Sakkal Majalla" w:eastAsia="Calibri" w:hAnsi="Sakkal Majalla" w:cs="Sakkal Majalla"/>
          <w:b/>
          <w:bCs/>
          <w:kern w:val="2"/>
          <w:sz w:val="36"/>
          <w:szCs w:val="36"/>
          <w:rtl/>
        </w:rPr>
      </w:pPr>
      <w:bookmarkStart w:id="1" w:name="_Hlk143549958"/>
      <w:r w:rsidRPr="00DB3290">
        <w:rPr>
          <w:rFonts w:ascii="Sakkal Majalla" w:eastAsia="Calibri" w:hAnsi="Sakkal Majalla" w:cs="Sakkal Majalla"/>
          <w:b/>
          <w:bCs/>
          <w:kern w:val="2"/>
          <w:sz w:val="36"/>
          <w:szCs w:val="36"/>
          <w:rtl/>
        </w:rPr>
        <w:t>إعداد الطالب/</w:t>
      </w:r>
    </w:p>
    <w:p w14:paraId="3E8F2201" w14:textId="77777777" w:rsidR="00DB3290" w:rsidRPr="00DB3290" w:rsidRDefault="00DB3290" w:rsidP="00933D20">
      <w:pPr>
        <w:tabs>
          <w:tab w:val="left" w:pos="1316"/>
        </w:tabs>
        <w:ind w:left="0" w:firstLine="0"/>
        <w:jc w:val="center"/>
        <w:rPr>
          <w:rFonts w:ascii="Sakkal Majalla" w:eastAsia="Calibri" w:hAnsi="Sakkal Majalla" w:cs="Sakkal Majalla"/>
          <w:b/>
          <w:bCs/>
          <w:kern w:val="2"/>
          <w:sz w:val="36"/>
          <w:szCs w:val="36"/>
          <w:rtl/>
        </w:rPr>
      </w:pPr>
      <w:r w:rsidRPr="00DB3290">
        <w:rPr>
          <w:rFonts w:ascii="Sakkal Majalla" w:eastAsia="Calibri" w:hAnsi="Sakkal Majalla" w:cs="Sakkal Majalla"/>
          <w:b/>
          <w:bCs/>
          <w:kern w:val="2"/>
          <w:sz w:val="36"/>
          <w:szCs w:val="36"/>
          <w:rtl/>
        </w:rPr>
        <w:t>ناصر يحيى علي شبلي</w:t>
      </w:r>
    </w:p>
    <w:p w14:paraId="14184B85" w14:textId="77777777" w:rsidR="00DB3290" w:rsidRPr="00DB3290" w:rsidRDefault="00DB3290" w:rsidP="00933D20">
      <w:pPr>
        <w:tabs>
          <w:tab w:val="left" w:pos="1316"/>
        </w:tabs>
        <w:ind w:left="0" w:firstLine="0"/>
        <w:jc w:val="center"/>
        <w:rPr>
          <w:rFonts w:ascii="Sakkal Majalla" w:eastAsia="Calibri" w:hAnsi="Sakkal Majalla" w:cs="Sakkal Majalla"/>
          <w:b/>
          <w:bCs/>
          <w:kern w:val="2"/>
          <w:sz w:val="36"/>
          <w:szCs w:val="36"/>
          <w:rtl/>
        </w:rPr>
      </w:pPr>
      <w:r w:rsidRPr="00DB3290">
        <w:rPr>
          <w:rFonts w:ascii="Sakkal Majalla" w:eastAsia="Calibri" w:hAnsi="Sakkal Majalla" w:cs="Sakkal Majalla"/>
          <w:b/>
          <w:bCs/>
          <w:kern w:val="2"/>
          <w:sz w:val="36"/>
          <w:szCs w:val="36"/>
          <w:rtl/>
        </w:rPr>
        <w:t>241001920</w:t>
      </w:r>
    </w:p>
    <w:p w14:paraId="0315E7EA" w14:textId="77777777" w:rsidR="00DB3290" w:rsidRPr="00DB3290" w:rsidRDefault="00DB3290" w:rsidP="00933D20">
      <w:pPr>
        <w:tabs>
          <w:tab w:val="left" w:pos="1316"/>
        </w:tabs>
        <w:ind w:left="0" w:firstLine="0"/>
        <w:jc w:val="center"/>
        <w:rPr>
          <w:rFonts w:ascii="Sakkal Majalla" w:eastAsia="Calibri" w:hAnsi="Sakkal Majalla" w:cs="Sakkal Majalla"/>
          <w:b/>
          <w:bCs/>
          <w:kern w:val="2"/>
          <w:sz w:val="36"/>
          <w:szCs w:val="36"/>
          <w:rtl/>
        </w:rPr>
      </w:pPr>
    </w:p>
    <w:p w14:paraId="7A6EB121" w14:textId="77777777" w:rsidR="00DB3290" w:rsidRPr="00DB3290" w:rsidRDefault="00DB3290" w:rsidP="00933D20">
      <w:pPr>
        <w:tabs>
          <w:tab w:val="left" w:pos="1316"/>
        </w:tabs>
        <w:ind w:left="0" w:firstLine="0"/>
        <w:jc w:val="center"/>
        <w:rPr>
          <w:rFonts w:ascii="Sakkal Majalla" w:eastAsia="Calibri" w:hAnsi="Sakkal Majalla" w:cs="Sakkal Majalla"/>
          <w:b/>
          <w:bCs/>
          <w:kern w:val="2"/>
          <w:sz w:val="36"/>
          <w:szCs w:val="36"/>
          <w:rtl/>
        </w:rPr>
      </w:pPr>
      <w:r w:rsidRPr="00DB3290">
        <w:rPr>
          <w:rFonts w:ascii="Sakkal Majalla" w:eastAsia="Calibri" w:hAnsi="Sakkal Majalla" w:cs="Sakkal Majalla"/>
          <w:b/>
          <w:bCs/>
          <w:kern w:val="2"/>
          <w:sz w:val="36"/>
          <w:szCs w:val="36"/>
          <w:rtl/>
        </w:rPr>
        <w:t>إشراف/</w:t>
      </w:r>
    </w:p>
    <w:bookmarkEnd w:id="1"/>
    <w:p w14:paraId="028C34C6" w14:textId="77777777" w:rsidR="003C5FAF" w:rsidRPr="00DB3290" w:rsidRDefault="003C5FAF" w:rsidP="003C5FAF">
      <w:pPr>
        <w:tabs>
          <w:tab w:val="left" w:pos="1316"/>
        </w:tabs>
        <w:ind w:left="0" w:firstLine="0"/>
        <w:jc w:val="center"/>
        <w:rPr>
          <w:rFonts w:ascii="Sakkal Majalla" w:eastAsia="Calibri" w:hAnsi="Sakkal Majalla" w:cs="Sakkal Majalla"/>
          <w:b/>
          <w:bCs/>
          <w:kern w:val="2"/>
          <w:sz w:val="36"/>
          <w:szCs w:val="36"/>
        </w:rPr>
      </w:pPr>
      <w:r w:rsidRPr="00DB3290">
        <w:rPr>
          <w:rFonts w:ascii="Sakkal Majalla" w:eastAsia="Calibri" w:hAnsi="Sakkal Majalla" w:cs="Sakkal Majalla"/>
          <w:b/>
          <w:bCs/>
          <w:kern w:val="2"/>
          <w:sz w:val="36"/>
          <w:szCs w:val="36"/>
          <w:rtl/>
        </w:rPr>
        <w:t>د</w:t>
      </w:r>
      <w:r w:rsidRPr="00DB3290">
        <w:rPr>
          <w:rFonts w:ascii="Sakkal Majalla" w:eastAsia="Calibri" w:hAnsi="Sakkal Majalla" w:cs="Sakkal Majalla" w:hint="cs"/>
          <w:b/>
          <w:bCs/>
          <w:kern w:val="2"/>
          <w:sz w:val="36"/>
          <w:szCs w:val="36"/>
          <w:rtl/>
        </w:rPr>
        <w:t>.</w:t>
      </w:r>
      <w:r w:rsidRPr="00DB3290">
        <w:rPr>
          <w:rFonts w:ascii="Sakkal Majalla" w:eastAsia="Calibri" w:hAnsi="Sakkal Majalla" w:cs="Sakkal Majalla"/>
          <w:b/>
          <w:bCs/>
          <w:kern w:val="2"/>
          <w:sz w:val="36"/>
          <w:szCs w:val="36"/>
          <w:rtl/>
        </w:rPr>
        <w:t xml:space="preserve"> </w:t>
      </w:r>
      <w:r w:rsidRPr="00DB3290">
        <w:rPr>
          <w:rFonts w:ascii="Sakkal Majalla" w:eastAsia="Calibri" w:hAnsi="Sakkal Majalla" w:cs="Sakkal Majalla" w:hint="cs"/>
          <w:b/>
          <w:bCs/>
          <w:kern w:val="2"/>
          <w:sz w:val="36"/>
          <w:szCs w:val="36"/>
          <w:rtl/>
        </w:rPr>
        <w:t>أسماء</w:t>
      </w:r>
      <w:r w:rsidRPr="00DB3290">
        <w:rPr>
          <w:rFonts w:ascii="Sakkal Majalla" w:eastAsia="Calibri" w:hAnsi="Sakkal Majalla" w:cs="Sakkal Majalla"/>
          <w:b/>
          <w:bCs/>
          <w:kern w:val="2"/>
          <w:sz w:val="36"/>
          <w:szCs w:val="36"/>
          <w:rtl/>
        </w:rPr>
        <w:t xml:space="preserve"> </w:t>
      </w:r>
      <w:r w:rsidRPr="00DB3290">
        <w:rPr>
          <w:rFonts w:ascii="Sakkal Majalla" w:eastAsia="Calibri" w:hAnsi="Sakkal Majalla" w:cs="Sakkal Majalla" w:hint="cs"/>
          <w:b/>
          <w:bCs/>
          <w:kern w:val="2"/>
          <w:sz w:val="36"/>
          <w:szCs w:val="36"/>
          <w:rtl/>
        </w:rPr>
        <w:t>أبو</w:t>
      </w:r>
      <w:r w:rsidRPr="00DB3290">
        <w:rPr>
          <w:rFonts w:ascii="Sakkal Majalla" w:eastAsia="Calibri" w:hAnsi="Sakkal Majalla" w:cs="Sakkal Majalla"/>
          <w:b/>
          <w:bCs/>
          <w:kern w:val="2"/>
          <w:sz w:val="36"/>
          <w:szCs w:val="36"/>
          <w:rtl/>
        </w:rPr>
        <w:t xml:space="preserve"> عنزة</w:t>
      </w:r>
      <w:r>
        <w:rPr>
          <w:rFonts w:ascii="Sakkal Majalla" w:eastAsia="Calibri" w:hAnsi="Sakkal Majalla" w:cs="Sakkal Majalla"/>
          <w:b/>
          <w:bCs/>
          <w:kern w:val="2"/>
          <w:sz w:val="36"/>
          <w:szCs w:val="36"/>
        </w:rPr>
        <w:t xml:space="preserve">                                                       </w:t>
      </w:r>
      <w:r>
        <w:rPr>
          <w:rFonts w:ascii="Sakkal Majalla" w:eastAsia="Calibri" w:hAnsi="Sakkal Majalla" w:cs="Sakkal Majalla" w:hint="cs"/>
          <w:b/>
          <w:bCs/>
          <w:kern w:val="2"/>
          <w:sz w:val="36"/>
          <w:szCs w:val="36"/>
          <w:rtl/>
          <w:lang w:bidi="ar-EG"/>
        </w:rPr>
        <w:t>د.</w:t>
      </w:r>
      <w:r w:rsidRPr="007546EE">
        <w:rPr>
          <w:rFonts w:ascii="Sakkal Majalla" w:eastAsia="Calibri" w:hAnsi="Sakkal Majalla" w:cs="Sakkal Majalla"/>
          <w:b/>
          <w:bCs/>
          <w:kern w:val="2"/>
          <w:sz w:val="36"/>
          <w:szCs w:val="36"/>
          <w:rtl/>
        </w:rPr>
        <w:t>انجي حسن نشأت</w:t>
      </w:r>
    </w:p>
    <w:p w14:paraId="1D1A3691" w14:textId="57D12E93" w:rsidR="00146E6F" w:rsidRDefault="003C5FAF" w:rsidP="003C5FAF">
      <w:pPr>
        <w:ind w:left="48" w:firstLine="0"/>
        <w:jc w:val="center"/>
        <w:rPr>
          <w:rtl/>
        </w:rPr>
        <w:sectPr w:rsidR="00146E6F" w:rsidSect="003F11FF">
          <w:footerReference w:type="default" r:id="rId9"/>
          <w:footerReference w:type="first" r:id="rId10"/>
          <w:pgSz w:w="12240" w:h="15840" w:code="1"/>
          <w:pgMar w:top="1440" w:right="1985" w:bottom="1440" w:left="1418" w:header="720" w:footer="720" w:gutter="567"/>
          <w:pgNumType w:fmt="arabicAbjad" w:start="1"/>
          <w:cols w:space="720"/>
          <w:titlePg/>
          <w:rtlGutter/>
          <w:docGrid w:linePitch="360"/>
        </w:sectPr>
      </w:pPr>
      <w:r w:rsidRPr="00DB3290">
        <w:rPr>
          <w:rFonts w:ascii="Sakkal Majalla" w:eastAsia="Calibri" w:hAnsi="Sakkal Majalla" w:cs="Sakkal Majalla"/>
          <w:b/>
          <w:bCs/>
          <w:kern w:val="2"/>
          <w:sz w:val="36"/>
          <w:szCs w:val="36"/>
          <w:rtl/>
        </w:rPr>
        <w:t>العام الدراسي:</w:t>
      </w:r>
      <w:r w:rsidRPr="00933D20">
        <w:rPr>
          <w:rFonts w:ascii="Sakkal Majalla" w:eastAsia="Calibri" w:hAnsi="Sakkal Majalla" w:cs="Sakkal Majalla"/>
          <w:b/>
          <w:bCs/>
          <w:kern w:val="2"/>
          <w:sz w:val="36"/>
          <w:szCs w:val="36"/>
        </w:rPr>
        <w:t>2024</w:t>
      </w:r>
    </w:p>
    <w:p w14:paraId="7B6EE104" w14:textId="5885AF9B" w:rsidR="000C4055" w:rsidRDefault="000C4055" w:rsidP="00272086">
      <w:pPr>
        <w:ind w:left="0" w:firstLine="0"/>
        <w:jc w:val="center"/>
        <w:outlineLvl w:val="0"/>
        <w:rPr>
          <w:rFonts w:ascii="Sakkal Majalla" w:hAnsi="Sakkal Majalla" w:cs="Sakkal Majalla"/>
          <w:b/>
          <w:bCs/>
          <w:sz w:val="40"/>
          <w:szCs w:val="40"/>
          <w:rtl/>
        </w:rPr>
      </w:pPr>
      <w:bookmarkStart w:id="2" w:name="_Toc179770141"/>
      <w:r>
        <w:rPr>
          <w:rFonts w:ascii="Sakkal Majalla" w:hAnsi="Sakkal Majalla" w:cs="Sakkal Majalla" w:hint="cs"/>
          <w:b/>
          <w:bCs/>
          <w:sz w:val="40"/>
          <w:szCs w:val="40"/>
          <w:rtl/>
        </w:rPr>
        <w:lastRenderedPageBreak/>
        <w:t xml:space="preserve">الفصل الأول: </w:t>
      </w:r>
      <w:r w:rsidR="007577AC">
        <w:rPr>
          <w:rFonts w:ascii="Sakkal Majalla" w:hAnsi="Sakkal Majalla" w:cs="Sakkal Majalla" w:hint="cs"/>
          <w:b/>
          <w:bCs/>
          <w:sz w:val="40"/>
          <w:szCs w:val="40"/>
          <w:rtl/>
        </w:rPr>
        <w:t>الإطار العام للدراسة</w:t>
      </w:r>
      <w:bookmarkEnd w:id="2"/>
    </w:p>
    <w:p w14:paraId="17ECE8E2" w14:textId="62E20E48" w:rsidR="000C4055" w:rsidRPr="0076091E" w:rsidRDefault="000C4055" w:rsidP="000C4055">
      <w:pPr>
        <w:ind w:left="0"/>
        <w:jc w:val="left"/>
        <w:rPr>
          <w:rFonts w:ascii="Sakkal Majalla" w:hAnsi="Sakkal Majalla" w:cs="Sakkal Majalla"/>
          <w:sz w:val="28"/>
          <w:szCs w:val="28"/>
          <w:rtl/>
        </w:rPr>
      </w:pPr>
    </w:p>
    <w:p w14:paraId="76AEE6B0" w14:textId="2B1C3001" w:rsidR="000C4055" w:rsidRDefault="000C4055" w:rsidP="00B0518D">
      <w:pPr>
        <w:ind w:left="0" w:firstLine="0"/>
        <w:jc w:val="left"/>
        <w:outlineLvl w:val="1"/>
        <w:rPr>
          <w:rFonts w:ascii="Sakkal Majalla" w:hAnsi="Sakkal Majalla" w:cs="Sakkal Majalla"/>
          <w:b/>
          <w:bCs/>
          <w:sz w:val="36"/>
          <w:szCs w:val="36"/>
          <w:rtl/>
        </w:rPr>
      </w:pPr>
      <w:bookmarkStart w:id="3" w:name="_Toc179770142"/>
      <w:r w:rsidRPr="00D45077">
        <w:rPr>
          <w:rFonts w:ascii="Sakkal Majalla" w:hAnsi="Sakkal Majalla" w:cs="Sakkal Majalla" w:hint="cs"/>
          <w:b/>
          <w:bCs/>
          <w:sz w:val="36"/>
          <w:szCs w:val="36"/>
          <w:rtl/>
        </w:rPr>
        <w:t>1.1</w:t>
      </w:r>
      <w:r w:rsidR="00272086" w:rsidRPr="00D45077">
        <w:rPr>
          <w:rFonts w:ascii="Sakkal Majalla" w:hAnsi="Sakkal Majalla" w:cs="Sakkal Majalla" w:hint="cs"/>
          <w:b/>
          <w:bCs/>
          <w:sz w:val="36"/>
          <w:szCs w:val="36"/>
          <w:rtl/>
        </w:rPr>
        <w:t>المقدمة:</w:t>
      </w:r>
      <w:bookmarkEnd w:id="3"/>
    </w:p>
    <w:p w14:paraId="39279C0E" w14:textId="77777777" w:rsidR="00753870" w:rsidRPr="00753870" w:rsidRDefault="000C4055" w:rsidP="00753870">
      <w:pPr>
        <w:ind w:left="0" w:firstLine="701"/>
        <w:rPr>
          <w:rFonts w:ascii="Sakkal Majalla" w:hAnsi="Sakkal Majalla" w:cs="Sakkal Majalla"/>
          <w:sz w:val="28"/>
          <w:szCs w:val="28"/>
          <w:rtl/>
        </w:rPr>
      </w:pPr>
      <w:r>
        <w:rPr>
          <w:rFonts w:ascii="Sakkal Majalla" w:hAnsi="Sakkal Majalla" w:cs="Sakkal Majalla"/>
          <w:sz w:val="28"/>
          <w:szCs w:val="28"/>
        </w:rPr>
        <w:t xml:space="preserve"> </w:t>
      </w:r>
      <w:r w:rsidR="00753870" w:rsidRPr="00753870">
        <w:rPr>
          <w:rFonts w:ascii="Sakkal Majalla" w:hAnsi="Sakkal Majalla" w:cs="Sakkal Majalla"/>
          <w:sz w:val="28"/>
          <w:szCs w:val="28"/>
          <w:rtl/>
        </w:rPr>
        <w:t>تعد عملية تقييم الأداء أحد الوظائف الأساسية لإدارة الأفراد فهو العملية التي بموجبها يتم قياس أداء الأفراد العاملين طبقاً لمهام وواجبات الوظيفة في ضوء الإنجاز الفعلي للفرد وسلوكه وأدائه ومدى استعداده لتحسين وتطوير أدائه ومستوى الإنجاز الذي يقدمه لغرض معالجه جوانب الضعف والخلل وتدعيم وتعزيز جوانب القوة، ويعتبر تقييم الأداء جزءاً من التطوير الوظيفي.(بوعلالة ،2021)</w:t>
      </w:r>
    </w:p>
    <w:p w14:paraId="3F9A9842"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مضمون عملية تقييم الأداء يشير الي الحصول على حقائق وبيانات محددة عن أداء العامل لعمله بحيث انها تساعد على تحليل وفهم وتقدير لمستوى الأداء المنفذ وإعطائه قيمة معينة مقارنة مع ما هو مطلوب تنفيذه وكذلك فهم سلوك الفرد من خلال قيامه بعمله إي تقدير مستوى كفاءه الفرد الفنية والعملية لتنفيذ الواجبات والمهام التي يتضمنها عمله والتقييم يتم على مدى فترة زمنية محددة ستة أشهر أو سنة.</w:t>
      </w:r>
    </w:p>
    <w:p w14:paraId="28CFE748"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 xml:space="preserve"> تعمل المؤسسات اليوم في عالم يفوق فيه عدد المتغيرات عن الثوابت ، وقد تضاعفت وتسارعت تلك المتغيرات نتيجة لظاهرة العولمة. نتيجة لذلك ، يجب على المؤسسات الآن أن تنظر في المتغيرات المحلية والعالمية كأساس لتحقيق أداء كفء وفعال.(إمام ،2019) </w:t>
      </w:r>
    </w:p>
    <w:p w14:paraId="4AE87DB0"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وأصبحت الحاجة إلى تقييم المهارات العملية لكل عنصر بشري فردي في المؤسسات موضع تركيز نتيجة الاعتراف بأهمية العنصر البشري كاستثمار يعادل أو أكبر من أي استثمار آخر، حيث إنها المكونات الأساسية في إدارة وحل المشكلات وتطوير الاستثمار المالي المطلوب وتحقيقه بنجاح.</w:t>
      </w:r>
    </w:p>
    <w:p w14:paraId="542A9C2F"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 xml:space="preserve">كان العثور على طريقة لمعرفة أداء كل موظف أمرًا مهمًا لأن كل شخص لديه مستوى من المهارة والفعالية يختلف عن الآخرين، وبالتالي تم البحث عن نظام تقييم لأداء الموظف باستخدام طرق موضوعية </w:t>
      </w:r>
      <w:r w:rsidRPr="00753870">
        <w:rPr>
          <w:rFonts w:ascii="Sakkal Majalla" w:hAnsi="Sakkal Majalla" w:cs="Sakkal Majalla"/>
          <w:sz w:val="28"/>
          <w:szCs w:val="28"/>
          <w:rtl/>
        </w:rPr>
        <w:lastRenderedPageBreak/>
        <w:t xml:space="preserve">ونماذج واقعية ومسؤوليات محددة من أجل أن يكون قياسًا واقعيًا وبصورة موضوعية إلى أداء الموظف في عمله المحدد ، وكذلك قدرته على التطور والتقدم. (العنزى وأخرون،2018) </w:t>
      </w:r>
    </w:p>
    <w:p w14:paraId="01B6895A"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 xml:space="preserve">  وفى حقيقة الأمر هذه هي الطريقة الأقرب إلى الدقة في قياس فاعلية تلك القدرات في المؤسسة ونتيجة لذلك ، تم استخدام نماذج تقييم الأداء ، وهو يعتمد على الوصف المنهجي لنقاط القوة والضعف المرتبطة بالوظيفة ، سواء بشكل فردي أو جماعي ، بطريقة تخدم غرضين أساسيين في المنظمة  الأول هو تطوير أداء موظفي الوظيفة وثانياً تزويد المديرين والعاملين بالمعلومات اللازمة لاتخاذ القرارات. (النذير وبوجمعة ،2017)</w:t>
      </w:r>
    </w:p>
    <w:p w14:paraId="52BFDFBE"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 xml:space="preserve">وتعبر كفاءة عمل الموظفين على  القدرة على تنفيذ المهام والمسؤوليات الوظيفية بفعالية وفعالية عالية. تعد كفاءة الموظفين مقياسًا هامًا للأداء الوظيفي، حيث تعكس مدى قدرة الموظفين على تحقيق الأهداف المحددة باستخدام الموارد المتاحة بشكل أمثل. </w:t>
      </w:r>
    </w:p>
    <w:p w14:paraId="25F74FA6"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وتعتمد الكفاءة على عدة عوامل، منها المهارات والمعرفة والخبرات التي يمتلكها الموظف، بالإضافة إلى مدى التحفيز والدعم الذي يحصل عليه من بيئة العمل، وتتأثر كفاءة الموظفين بشكل كبير ببرامج التدريب والتطوير التي تقدمها المؤسسة، حيث  يساعد الموظفين على اكتساب مهارات جديدة وتحديث معرفتهم، مما يمكنهم من أداء مهامهم بكفاءة أكبر. (نافع ومحمد،2021)</w:t>
      </w:r>
    </w:p>
    <w:p w14:paraId="1BB752B2" w14:textId="77777777" w:rsidR="00753870" w:rsidRPr="00753870"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 xml:space="preserve">وتساهم برامج التطوير المهني في تعزيز قدرات الموظفين على التكيف مع التغيرات التكنولوجية والتنظيمية، مما يزيد من كفاءتهم وقدرتهم على التعامل مع تحديات العمل بفعالية،كما تلعب بيئة العمل دورًا حاسمًا في تحديد مستوى كفاءة الموظفين، و تشجع على التعاون والتواصل المفتوح بين الموظفين والإدارة تعزز من كفاءة العمل. </w:t>
      </w:r>
    </w:p>
    <w:p w14:paraId="7762BA18" w14:textId="1CF08C86" w:rsidR="000C4055" w:rsidRDefault="00753870" w:rsidP="00753870">
      <w:pPr>
        <w:ind w:left="0" w:firstLine="701"/>
        <w:rPr>
          <w:rFonts w:ascii="Sakkal Majalla" w:hAnsi="Sakkal Majalla" w:cs="Sakkal Majalla"/>
          <w:sz w:val="28"/>
          <w:szCs w:val="28"/>
          <w:rtl/>
        </w:rPr>
      </w:pPr>
      <w:r w:rsidRPr="00753870">
        <w:rPr>
          <w:rFonts w:ascii="Sakkal Majalla" w:hAnsi="Sakkal Majalla" w:cs="Sakkal Majalla"/>
          <w:sz w:val="28"/>
          <w:szCs w:val="28"/>
          <w:rtl/>
        </w:rPr>
        <w:t>إن تحقيق التوازن بين الحياة العملية والحياة الشخصية للموظفين هو عنصر أساسي آخر يؤثر على كفاءتهم، فالموظفون الذين يتمتعون بتوازن جيد بين العمل والحياة الشخصية يكونون أكثر رضا وإنتاجية في عملهم،و توفير مرونة في ساعات العمل وسياسات دعم الموظفين يعزز من شعورهم بالرضا والالتزام، مما ينعكس إيجابًا على كفاءتهم وأدائهم الوظيفي.(إمام،2019)</w:t>
      </w:r>
    </w:p>
    <w:p w14:paraId="76CF64CB" w14:textId="77777777" w:rsidR="00753870" w:rsidRDefault="00753870" w:rsidP="000C4055">
      <w:pPr>
        <w:ind w:left="0" w:firstLine="701"/>
        <w:rPr>
          <w:rFonts w:ascii="Sakkal Majalla" w:hAnsi="Sakkal Majalla" w:cs="Sakkal Majalla"/>
          <w:sz w:val="28"/>
          <w:szCs w:val="28"/>
          <w:rtl/>
        </w:rPr>
      </w:pPr>
    </w:p>
    <w:p w14:paraId="218A2B00" w14:textId="0AFA84E0" w:rsidR="000C4055" w:rsidRPr="00D45077" w:rsidRDefault="000C4055" w:rsidP="00B0518D">
      <w:pPr>
        <w:ind w:left="0" w:firstLine="0"/>
        <w:jc w:val="left"/>
        <w:outlineLvl w:val="1"/>
        <w:rPr>
          <w:rFonts w:ascii="Sakkal Majalla" w:hAnsi="Sakkal Majalla" w:cs="Sakkal Majalla"/>
          <w:b/>
          <w:bCs/>
          <w:sz w:val="36"/>
          <w:szCs w:val="36"/>
        </w:rPr>
      </w:pPr>
      <w:bookmarkStart w:id="4" w:name="_Toc179770143"/>
      <w:r w:rsidRPr="00D45077">
        <w:rPr>
          <w:rFonts w:ascii="Sakkal Majalla" w:hAnsi="Sakkal Majalla" w:cs="Sakkal Majalla" w:hint="cs"/>
          <w:b/>
          <w:bCs/>
          <w:sz w:val="36"/>
          <w:szCs w:val="36"/>
          <w:rtl/>
        </w:rPr>
        <w:t xml:space="preserve">2.1 مشكلة </w:t>
      </w:r>
      <w:r w:rsidR="007577AC">
        <w:rPr>
          <w:rFonts w:ascii="Sakkal Majalla" w:hAnsi="Sakkal Majalla" w:cs="Sakkal Majalla" w:hint="cs"/>
          <w:b/>
          <w:bCs/>
          <w:sz w:val="36"/>
          <w:szCs w:val="36"/>
          <w:rtl/>
        </w:rPr>
        <w:t>الدراسة</w:t>
      </w:r>
      <w:bookmarkEnd w:id="4"/>
      <w:r w:rsidRPr="00D45077">
        <w:rPr>
          <w:rFonts w:ascii="Sakkal Majalla" w:hAnsi="Sakkal Majalla" w:cs="Sakkal Majalla" w:hint="cs"/>
          <w:b/>
          <w:bCs/>
          <w:sz w:val="36"/>
          <w:szCs w:val="36"/>
          <w:rtl/>
        </w:rPr>
        <w:t xml:space="preserve"> </w:t>
      </w:r>
    </w:p>
    <w:p w14:paraId="65566803" w14:textId="77777777" w:rsidR="00313236" w:rsidRPr="00313236" w:rsidRDefault="00313236" w:rsidP="00313236">
      <w:pPr>
        <w:ind w:left="0"/>
        <w:rPr>
          <w:rFonts w:ascii="Sakkal Majalla" w:hAnsi="Sakkal Majalla" w:cs="Sakkal Majalla"/>
          <w:sz w:val="28"/>
          <w:szCs w:val="28"/>
          <w:rtl/>
        </w:rPr>
      </w:pPr>
      <w:r w:rsidRPr="00313236">
        <w:rPr>
          <w:rFonts w:ascii="Sakkal Majalla" w:hAnsi="Sakkal Majalla" w:cs="Sakkal Majalla" w:hint="cs"/>
          <w:sz w:val="28"/>
          <w:szCs w:val="28"/>
          <w:rtl/>
        </w:rPr>
        <w:t xml:space="preserve">في ظل التطورات السريعة والتحولات الكبيرة التي تشهدها المملكة العربية السعودية، أصبح من الضروري تعزيز كفاءة الأداء في مختلف القطاعات الحكومية والخاصة لضمان تحقيق رؤية المملكة 2030. </w:t>
      </w:r>
    </w:p>
    <w:p w14:paraId="3EE1354C" w14:textId="77777777" w:rsidR="00313236" w:rsidRPr="00313236" w:rsidRDefault="00313236" w:rsidP="00313236">
      <w:pPr>
        <w:ind w:left="0"/>
        <w:rPr>
          <w:rFonts w:ascii="Sakkal Majalla" w:hAnsi="Sakkal Majalla" w:cs="Sakkal Majalla"/>
          <w:sz w:val="28"/>
          <w:szCs w:val="28"/>
          <w:rtl/>
        </w:rPr>
      </w:pPr>
      <w:r w:rsidRPr="00313236">
        <w:rPr>
          <w:rFonts w:ascii="Sakkal Majalla" w:hAnsi="Sakkal Majalla" w:cs="Sakkal Majalla" w:hint="cs"/>
          <w:sz w:val="28"/>
          <w:szCs w:val="28"/>
          <w:rtl/>
        </w:rPr>
        <w:t>ويعد قطاع المياه من أهم القطاعات الحيوية التي تحتاج إلى تحسين مستمر في الأداء لمواكبة الطلب المتزايد وضمان تقديم خدمات عالية الجودة ، وتلعب عملية تقييم الأداء دورًا محوريًا في تحديد مدى فعالية العاملين في تحقيق الأهداف المنشودة وتحسين كفاءة العمليات والخدمات المقدمة.</w:t>
      </w:r>
    </w:p>
    <w:p w14:paraId="60C68843" w14:textId="77777777" w:rsidR="00313236" w:rsidRPr="00313236" w:rsidRDefault="00313236" w:rsidP="00313236">
      <w:pPr>
        <w:ind w:left="0"/>
        <w:rPr>
          <w:rFonts w:ascii="Sakkal Majalla" w:hAnsi="Sakkal Majalla" w:cs="Sakkal Majalla"/>
          <w:sz w:val="28"/>
          <w:szCs w:val="28"/>
          <w:rtl/>
        </w:rPr>
      </w:pPr>
      <w:r w:rsidRPr="00313236">
        <w:rPr>
          <w:rFonts w:ascii="Sakkal Majalla" w:hAnsi="Sakkal Majalla" w:cs="Sakkal Majalla" w:hint="cs"/>
          <w:sz w:val="28"/>
          <w:szCs w:val="28"/>
          <w:rtl/>
        </w:rPr>
        <w:t xml:space="preserve">حيث تعتمد كفاءة العاملين في قطاع المياه على عدة عوامل منها الإنتاجية، وجودة العمل، والانضباط الوظيفي، والسرعة والدقة في تنفيذ المهام،وتتفاوت هذه العوامل باختلاف السياسات والإجراءات المتبعة في تقييم الأداء. </w:t>
      </w:r>
    </w:p>
    <w:p w14:paraId="3B666282" w14:textId="77777777" w:rsidR="00313236" w:rsidRPr="00313236" w:rsidRDefault="00313236" w:rsidP="00313236">
      <w:pPr>
        <w:ind w:left="0"/>
        <w:rPr>
          <w:rFonts w:ascii="Sakkal Majalla" w:hAnsi="Sakkal Majalla" w:cs="Sakkal Majalla"/>
          <w:sz w:val="28"/>
          <w:szCs w:val="28"/>
          <w:rtl/>
        </w:rPr>
      </w:pPr>
      <w:r w:rsidRPr="00313236">
        <w:rPr>
          <w:rFonts w:ascii="Sakkal Majalla" w:hAnsi="Sakkal Majalla" w:cs="Sakkal Majalla" w:hint="cs"/>
          <w:sz w:val="28"/>
          <w:szCs w:val="28"/>
          <w:rtl/>
        </w:rPr>
        <w:t xml:space="preserve">وتشير بعض الدراسات إلى أن تقييم الأداء يمكن أن يكون له تأثير إيجابي كبير على تحسين كفاءة العاملين إذا ما تم تطبيقه بشكل صحيح ومناسب. ولكن، تظل هناك فجوة معرفية حول مدى هذا التأثير في قطاع المياه بالمملكة العربية السعودية. </w:t>
      </w:r>
    </w:p>
    <w:p w14:paraId="61DDEBD8" w14:textId="77777777" w:rsidR="00313236" w:rsidRPr="00313236" w:rsidRDefault="00313236" w:rsidP="00313236">
      <w:pPr>
        <w:ind w:left="0"/>
        <w:rPr>
          <w:rtl/>
          <w:lang w:bidi="ar-EG"/>
        </w:rPr>
      </w:pPr>
      <w:r w:rsidRPr="00313236">
        <w:rPr>
          <w:rFonts w:ascii="Sakkal Majalla" w:hAnsi="Sakkal Majalla" w:cs="Sakkal Majalla" w:hint="cs"/>
          <w:sz w:val="28"/>
          <w:szCs w:val="28"/>
          <w:rtl/>
        </w:rPr>
        <w:t>لذلك تنبع مشكلة الدراسة من الحاجة إلى فهم عميق وشامل لتأثير تقييم الأداء على كفاءة العاملين في قطاع المياه، وما يعانية القطاع من تحديات عديدة تتعلق بالكفاءة والإنتاجية، ومن هنا تبرز الحاجة إلى دراسة منهجية تستند إلى بيانات ميدانية موثوقة لتحليل هذا التأثير. تأتي هذه الدراسة لتجيب عن هذه التساؤلات وتسد الفجوة المعرفية الموجودة.</w:t>
      </w:r>
    </w:p>
    <w:p w14:paraId="138724BE" w14:textId="77777777" w:rsidR="000C4055" w:rsidRPr="00901D67" w:rsidRDefault="000C4055" w:rsidP="00B0518D">
      <w:pPr>
        <w:ind w:left="0" w:firstLine="0"/>
        <w:jc w:val="left"/>
        <w:outlineLvl w:val="1"/>
        <w:rPr>
          <w:rFonts w:ascii="Sakkal Majalla" w:hAnsi="Sakkal Majalla" w:cs="Sakkal Majalla"/>
          <w:b/>
          <w:bCs/>
          <w:sz w:val="36"/>
          <w:szCs w:val="36"/>
          <w:rtl/>
        </w:rPr>
      </w:pPr>
      <w:bookmarkStart w:id="5" w:name="_Toc179770144"/>
      <w:r>
        <w:rPr>
          <w:rFonts w:ascii="Sakkal Majalla" w:hAnsi="Sakkal Majalla" w:cs="Sakkal Majalla" w:hint="cs"/>
          <w:b/>
          <w:bCs/>
          <w:sz w:val="36"/>
          <w:szCs w:val="36"/>
          <w:rtl/>
        </w:rPr>
        <w:t>1</w:t>
      </w:r>
      <w:r>
        <w:rPr>
          <w:rFonts w:ascii="Sakkal Majalla" w:hAnsi="Sakkal Majalla" w:cs="Sakkal Majalla"/>
          <w:b/>
          <w:bCs/>
          <w:sz w:val="36"/>
          <w:szCs w:val="36"/>
        </w:rPr>
        <w:t>.</w:t>
      </w:r>
      <w:r>
        <w:rPr>
          <w:rFonts w:ascii="Sakkal Majalla" w:hAnsi="Sakkal Majalla" w:cs="Sakkal Majalla" w:hint="cs"/>
          <w:b/>
          <w:bCs/>
          <w:sz w:val="36"/>
          <w:szCs w:val="36"/>
          <w:rtl/>
        </w:rPr>
        <w:t>3</w:t>
      </w:r>
      <w:r w:rsidRPr="00901D67">
        <w:rPr>
          <w:rFonts w:ascii="Sakkal Majalla" w:hAnsi="Sakkal Majalla" w:cs="Sakkal Majalla" w:hint="cs"/>
          <w:b/>
          <w:bCs/>
          <w:sz w:val="36"/>
          <w:szCs w:val="36"/>
          <w:rtl/>
        </w:rPr>
        <w:t>أهمية الدراسة :</w:t>
      </w:r>
      <w:bookmarkEnd w:id="5"/>
    </w:p>
    <w:p w14:paraId="29EF8CC9" w14:textId="77777777" w:rsidR="00313236" w:rsidRPr="00313236" w:rsidRDefault="00313236" w:rsidP="00313236">
      <w:pPr>
        <w:ind w:left="255" w:firstLine="0"/>
        <w:rPr>
          <w:rFonts w:ascii="Sakkal Majalla" w:hAnsi="Sakkal Majalla" w:cs="Sakkal Majalla"/>
          <w:b/>
          <w:bCs/>
          <w:sz w:val="32"/>
          <w:szCs w:val="32"/>
        </w:rPr>
      </w:pPr>
      <w:r w:rsidRPr="00313236">
        <w:rPr>
          <w:rFonts w:ascii="Sakkal Majalla" w:hAnsi="Sakkal Majalla" w:cs="Sakkal Majalla"/>
          <w:sz w:val="28"/>
          <w:szCs w:val="28"/>
          <w:rtl/>
        </w:rPr>
        <w:lastRenderedPageBreak/>
        <w:t xml:space="preserve">تُعزز هذه الدراسة من جودة عمليات تقييم الأداء وتدعم تحقيق أهداف التنمية المستدامة في قطاع المياه بالمملكة العربية السعودية، بما يتماشى مع رؤية المملكة 2030 في تعزيز كفاءة وفعالية القطاعات المختلفة وتنقسم الى أهمية علمية وأهمية عملية : </w:t>
      </w:r>
    </w:p>
    <w:p w14:paraId="328FC8A5" w14:textId="77FFC32D" w:rsidR="000C4055" w:rsidRPr="00B0518D" w:rsidRDefault="000C4055">
      <w:pPr>
        <w:pStyle w:val="a3"/>
        <w:numPr>
          <w:ilvl w:val="0"/>
          <w:numId w:val="25"/>
        </w:numPr>
        <w:ind w:left="615"/>
        <w:rPr>
          <w:rFonts w:ascii="Sakkal Majalla" w:hAnsi="Sakkal Majalla" w:cs="Sakkal Majalla"/>
          <w:b/>
          <w:bCs/>
          <w:sz w:val="32"/>
          <w:szCs w:val="32"/>
          <w:rtl/>
        </w:rPr>
      </w:pPr>
      <w:r w:rsidRPr="00B0518D">
        <w:rPr>
          <w:rFonts w:ascii="Sakkal Majalla" w:hAnsi="Sakkal Majalla" w:cs="Sakkal Majalla"/>
          <w:b/>
          <w:bCs/>
          <w:sz w:val="32"/>
          <w:szCs w:val="32"/>
          <w:rtl/>
        </w:rPr>
        <w:t>الأهمية العلمية</w:t>
      </w:r>
    </w:p>
    <w:p w14:paraId="0EA55930" w14:textId="77777777" w:rsidR="00313236" w:rsidRPr="00313236" w:rsidRDefault="00313236" w:rsidP="00313236">
      <w:pPr>
        <w:ind w:left="255" w:firstLine="0"/>
        <w:rPr>
          <w:rFonts w:ascii="Sakkal Majalla" w:hAnsi="Sakkal Majalla" w:cs="Sakkal Majalla"/>
          <w:b/>
          <w:bCs/>
          <w:sz w:val="32"/>
          <w:szCs w:val="32"/>
        </w:rPr>
      </w:pPr>
      <w:r w:rsidRPr="00313236">
        <w:rPr>
          <w:rFonts w:ascii="Sakkal Majalla" w:hAnsi="Sakkal Majalla" w:cs="Sakkal Majalla"/>
          <w:sz w:val="28"/>
          <w:szCs w:val="28"/>
          <w:rtl/>
        </w:rPr>
        <w:t>تكتسب هذه الدراسة أهمية علمية كبيرة في مجال إدارة الموارد البشرية وتقييم الأداء، حيث تساهم في توسيع الفهم النظري لمفهوم تقييم الأداء وأثره على كفاءة العاملين في قطاع المياه بالمملكة العربية السعودية. من خلال هذه الدراسة، يمكن تطوير نظريات جديدة وإثراء الأدبيات الأكاديمية المتعلقة بتقييم الأداء، وإنتاجية العمل، وجودة العمل، والانضباط الوظيفي، والسرعة والدقة في أداء المهام. كما تُعد الدراسة مرجعاً هاماً للباحثين والأكاديميين الذين يدرسون تأثير تقييم الأداء على مختلف جوانب كفاءة العاملين، مما يساعد في تطوير مناهج بحثية جديدة ودراسات مستقبلية تستند إلى النتائج المستخلصة.</w:t>
      </w:r>
    </w:p>
    <w:p w14:paraId="33E95CC7" w14:textId="0C7C1103" w:rsidR="000C4055" w:rsidRPr="00B0518D" w:rsidRDefault="000C4055">
      <w:pPr>
        <w:pStyle w:val="a3"/>
        <w:numPr>
          <w:ilvl w:val="0"/>
          <w:numId w:val="25"/>
        </w:numPr>
        <w:ind w:left="615"/>
        <w:rPr>
          <w:rFonts w:ascii="Sakkal Majalla" w:hAnsi="Sakkal Majalla" w:cs="Sakkal Majalla"/>
          <w:b/>
          <w:bCs/>
          <w:sz w:val="32"/>
          <w:szCs w:val="32"/>
        </w:rPr>
      </w:pPr>
      <w:r w:rsidRPr="00B0518D">
        <w:rPr>
          <w:rFonts w:ascii="Sakkal Majalla" w:hAnsi="Sakkal Majalla" w:cs="Sakkal Majalla"/>
          <w:b/>
          <w:bCs/>
          <w:sz w:val="32"/>
          <w:szCs w:val="32"/>
          <w:rtl/>
        </w:rPr>
        <w:t>الأهمية العملية</w:t>
      </w:r>
    </w:p>
    <w:p w14:paraId="1F645BE6" w14:textId="27FEF71D" w:rsidR="000C4055" w:rsidRDefault="00313236" w:rsidP="00B0518D">
      <w:pPr>
        <w:pStyle w:val="a3"/>
        <w:ind w:left="48"/>
        <w:rPr>
          <w:rFonts w:ascii="Sakkal Majalla" w:hAnsi="Sakkal Majalla" w:cs="Sakkal Majalla"/>
          <w:sz w:val="28"/>
          <w:szCs w:val="28"/>
          <w:rtl/>
        </w:rPr>
      </w:pPr>
      <w:r w:rsidRPr="00313236">
        <w:rPr>
          <w:rFonts w:ascii="Sakkal Majalla" w:hAnsi="Sakkal Majalla" w:cs="Sakkal Majalla"/>
          <w:sz w:val="28"/>
          <w:szCs w:val="28"/>
          <w:rtl/>
        </w:rPr>
        <w:t>تتمثل الأهمية العملية لهذه الدراسة في تقديم رؤى وتوصيات قابلة للتطبيق لتحسين نظام تقييم الأداء في قطاع المياه بالمملكة العربية السعودية، مما يساهم في رفع كفاءة العاملين وتحسين مستوى الأداء العام في هذا القطاع الحيوي. من خلال تحليل تأثير تقييم الأداء على الإنتاجية وجودة العمل والانضباط الوظيفي والسرعة والدقة، يمكن للمسؤولين وصناع القرار تطوير سياسات وإجراءات تقييم أداء فعّالة تسهم في تحقيق أهداف المنظمة وزيادة رضا العاملين. كما يمكن استخدام النتائج لتوجيه برامج التدريب والتطوير المهني، مما ينعكس إيجاباً على تحسين الأداء الفردي والجماعي، وبالتالي تعزيز القدرة التنافسية للقطاع.</w:t>
      </w:r>
    </w:p>
    <w:p w14:paraId="682653CE" w14:textId="77777777" w:rsidR="000C4055" w:rsidRPr="00B0518D" w:rsidRDefault="000C4055" w:rsidP="00B0518D">
      <w:pPr>
        <w:ind w:left="0" w:firstLine="0"/>
        <w:jc w:val="left"/>
        <w:outlineLvl w:val="1"/>
        <w:rPr>
          <w:rFonts w:ascii="Sakkal Majalla" w:hAnsi="Sakkal Majalla" w:cs="Sakkal Majalla"/>
          <w:b/>
          <w:bCs/>
          <w:sz w:val="36"/>
          <w:szCs w:val="36"/>
          <w:rtl/>
        </w:rPr>
      </w:pPr>
      <w:bookmarkStart w:id="6" w:name="_Toc179770145"/>
      <w:r>
        <w:rPr>
          <w:rFonts w:ascii="Sakkal Majalla" w:hAnsi="Sakkal Majalla" w:cs="Sakkal Majalla"/>
          <w:b/>
          <w:bCs/>
          <w:sz w:val="36"/>
          <w:szCs w:val="36"/>
        </w:rPr>
        <w:t>4.1</w:t>
      </w:r>
      <w:r w:rsidRPr="00880D30">
        <w:rPr>
          <w:rFonts w:ascii="Sakkal Majalla" w:hAnsi="Sakkal Majalla" w:cs="Sakkal Majalla" w:hint="cs"/>
          <w:b/>
          <w:bCs/>
          <w:sz w:val="36"/>
          <w:szCs w:val="36"/>
          <w:rtl/>
        </w:rPr>
        <w:t xml:space="preserve"> أهداف الدراسة</w:t>
      </w:r>
      <w:bookmarkEnd w:id="6"/>
      <w:r w:rsidRPr="00880D30">
        <w:rPr>
          <w:rFonts w:ascii="Sakkal Majalla" w:hAnsi="Sakkal Majalla" w:cs="Sakkal Majalla" w:hint="cs"/>
          <w:b/>
          <w:bCs/>
          <w:sz w:val="36"/>
          <w:szCs w:val="36"/>
          <w:rtl/>
        </w:rPr>
        <w:t xml:space="preserve"> </w:t>
      </w:r>
    </w:p>
    <w:p w14:paraId="1FF9830B" w14:textId="77777777" w:rsidR="00CF1928" w:rsidRPr="00CF1928" w:rsidRDefault="000C4055" w:rsidP="00CF1928">
      <w:pPr>
        <w:ind w:left="0"/>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00CF1928" w:rsidRPr="00CF1928">
        <w:rPr>
          <w:rFonts w:ascii="Sakkal Majalla" w:hAnsi="Sakkal Majalla" w:cs="Sakkal Majalla"/>
          <w:sz w:val="28"/>
          <w:szCs w:val="28"/>
          <w:rtl/>
        </w:rPr>
        <w:t>تهدف هذه الدراسة إلى تحديد أثر تقييم الأداء على تحسين كفاءة العاملين بأبعاده (الإنتاجية، وجودة العمل، الانضباط الوظيفي، السرعة والدقة) في قطاع المياه بالمملكة العربية السعودية. ومن هذا الهدف العام، تنبثق مجموعة من الأهداف الفرعية :</w:t>
      </w:r>
    </w:p>
    <w:p w14:paraId="42251064" w14:textId="77777777" w:rsidR="00CF1928" w:rsidRPr="00CF1928" w:rsidRDefault="00CF1928" w:rsidP="00CF1928">
      <w:pPr>
        <w:pStyle w:val="a3"/>
        <w:numPr>
          <w:ilvl w:val="0"/>
          <w:numId w:val="45"/>
        </w:numPr>
        <w:rPr>
          <w:rFonts w:ascii="Sakkal Majalla" w:hAnsi="Sakkal Majalla" w:cs="Sakkal Majalla"/>
          <w:sz w:val="28"/>
          <w:szCs w:val="28"/>
          <w:rtl/>
        </w:rPr>
      </w:pPr>
      <w:r w:rsidRPr="00CF1928">
        <w:rPr>
          <w:rFonts w:ascii="Sakkal Majalla" w:hAnsi="Sakkal Majalla" w:cs="Sakkal Majalla" w:hint="cs"/>
          <w:sz w:val="28"/>
          <w:szCs w:val="28"/>
          <w:rtl/>
        </w:rPr>
        <w:t>تحديد تأثير تقييم الأداء على إنتاجية العاملين في قطاع المياه بالمملكة العربية السعودية.</w:t>
      </w:r>
    </w:p>
    <w:p w14:paraId="22F2AC8A" w14:textId="77777777" w:rsidR="00CF1928" w:rsidRPr="00CF1928" w:rsidRDefault="00CF1928" w:rsidP="00CF1928">
      <w:pPr>
        <w:pStyle w:val="a3"/>
        <w:numPr>
          <w:ilvl w:val="0"/>
          <w:numId w:val="45"/>
        </w:numPr>
        <w:rPr>
          <w:rFonts w:ascii="Sakkal Majalla" w:hAnsi="Sakkal Majalla" w:cs="Sakkal Majalla"/>
          <w:sz w:val="28"/>
          <w:szCs w:val="28"/>
          <w:rtl/>
        </w:rPr>
      </w:pPr>
      <w:r w:rsidRPr="00CF1928">
        <w:rPr>
          <w:rFonts w:ascii="Sakkal Majalla" w:hAnsi="Sakkal Majalla" w:cs="Sakkal Majalla" w:hint="cs"/>
          <w:sz w:val="28"/>
          <w:szCs w:val="28"/>
          <w:rtl/>
        </w:rPr>
        <w:t>دراسة تأثير تقييم الأداء على جودة العمل الخاص بالعاملين في قطاع المياه بالمملكة العربية السعودية.</w:t>
      </w:r>
    </w:p>
    <w:p w14:paraId="52D1E64D" w14:textId="77777777" w:rsidR="00CF1928" w:rsidRPr="00CF1928" w:rsidRDefault="00CF1928" w:rsidP="00CF1928">
      <w:pPr>
        <w:pStyle w:val="a3"/>
        <w:numPr>
          <w:ilvl w:val="0"/>
          <w:numId w:val="45"/>
        </w:numPr>
        <w:rPr>
          <w:rFonts w:ascii="Sakkal Majalla" w:hAnsi="Sakkal Majalla" w:cs="Sakkal Majalla"/>
          <w:sz w:val="28"/>
          <w:szCs w:val="28"/>
          <w:rtl/>
        </w:rPr>
      </w:pPr>
      <w:r w:rsidRPr="00CF1928">
        <w:rPr>
          <w:rFonts w:ascii="Sakkal Majalla" w:hAnsi="Sakkal Majalla" w:cs="Sakkal Majalla" w:hint="cs"/>
          <w:sz w:val="28"/>
          <w:szCs w:val="28"/>
          <w:rtl/>
        </w:rPr>
        <w:t>تحليل تأثير تقييم الأداء على الانضباط الوظيفي للعاملين في قطاع المياه بالمملكة العربية السعودية.</w:t>
      </w:r>
    </w:p>
    <w:p w14:paraId="597CEC57" w14:textId="77777777" w:rsidR="00CF1928" w:rsidRPr="00CF1928" w:rsidRDefault="00CF1928" w:rsidP="00CF1928">
      <w:pPr>
        <w:pStyle w:val="a3"/>
        <w:numPr>
          <w:ilvl w:val="0"/>
          <w:numId w:val="45"/>
        </w:numPr>
        <w:rPr>
          <w:rFonts w:ascii="Sakkal Majalla" w:hAnsi="Sakkal Majalla" w:cs="Sakkal Majalla"/>
          <w:sz w:val="28"/>
          <w:szCs w:val="28"/>
          <w:rtl/>
        </w:rPr>
      </w:pPr>
      <w:r w:rsidRPr="00CF1928">
        <w:rPr>
          <w:rFonts w:ascii="Sakkal Majalla" w:hAnsi="Sakkal Majalla" w:cs="Sakkal Majalla" w:hint="cs"/>
          <w:sz w:val="28"/>
          <w:szCs w:val="28"/>
          <w:rtl/>
        </w:rPr>
        <w:t>تقييم تأثير تقييم الأداء على سرعة ودقة إنجاز الأعمال من قبل العاملين في قطاع المياه بالمملكة العربية السعودية.</w:t>
      </w:r>
    </w:p>
    <w:p w14:paraId="0CF8224A" w14:textId="77777777" w:rsidR="00CF1928" w:rsidRPr="00CF1928" w:rsidRDefault="000C4055" w:rsidP="00CF1928">
      <w:pPr>
        <w:pStyle w:val="a3"/>
        <w:numPr>
          <w:ilvl w:val="0"/>
          <w:numId w:val="45"/>
        </w:numPr>
        <w:rPr>
          <w:rFonts w:ascii="Sakkal Majalla" w:hAnsi="Sakkal Majalla" w:cs="Sakkal Majalla"/>
          <w:sz w:val="20"/>
          <w:szCs w:val="20"/>
        </w:rPr>
      </w:pPr>
      <w:r w:rsidRPr="00CF1928">
        <w:rPr>
          <w:rFonts w:ascii="Sakkal Majalla" w:hAnsi="Sakkal Majalla" w:cs="Sakkal Majalla" w:hint="cs"/>
          <w:sz w:val="28"/>
          <w:szCs w:val="28"/>
          <w:rtl/>
        </w:rPr>
        <w:t xml:space="preserve">تحديد المشاكل والعوائق التي تواجه تطبيق نظام تقييم الأداء </w:t>
      </w:r>
      <w:bookmarkStart w:id="7" w:name="_Hlk128361287"/>
      <w:r w:rsidR="00CF1928" w:rsidRPr="00CF1928">
        <w:rPr>
          <w:rFonts w:ascii="Sakkal Majalla" w:hAnsi="Sakkal Majalla" w:cs="Sakkal Majalla" w:hint="cs"/>
          <w:sz w:val="28"/>
          <w:szCs w:val="28"/>
          <w:rtl/>
        </w:rPr>
        <w:t>في قطاع المياه بالمملكة العربية السعودية.</w:t>
      </w:r>
    </w:p>
    <w:p w14:paraId="57A69D59" w14:textId="77777777" w:rsidR="00CF1928" w:rsidRPr="00CF1928" w:rsidRDefault="000C4055" w:rsidP="00CF1928">
      <w:pPr>
        <w:pStyle w:val="a3"/>
        <w:numPr>
          <w:ilvl w:val="0"/>
          <w:numId w:val="45"/>
        </w:numPr>
        <w:rPr>
          <w:b/>
          <w:bCs/>
          <w:sz w:val="36"/>
          <w:szCs w:val="36"/>
        </w:rPr>
      </w:pPr>
      <w:r w:rsidRPr="00CF1928">
        <w:rPr>
          <w:rFonts w:ascii="Sakkal Majalla" w:hAnsi="Sakkal Majalla" w:cs="Sakkal Majalla" w:hint="cs"/>
          <w:sz w:val="28"/>
          <w:szCs w:val="28"/>
          <w:rtl/>
        </w:rPr>
        <w:t xml:space="preserve">اقتراح آليات وتوصيات لتطوير نظام تقييم الأداء </w:t>
      </w:r>
      <w:bookmarkEnd w:id="7"/>
      <w:r w:rsidR="00CF1928" w:rsidRPr="00CF1928">
        <w:rPr>
          <w:rFonts w:ascii="Sakkal Majalla" w:hAnsi="Sakkal Majalla" w:cs="Sakkal Majalla" w:hint="cs"/>
          <w:sz w:val="28"/>
          <w:szCs w:val="28"/>
          <w:rtl/>
        </w:rPr>
        <w:t>في قطاع المياه بالمملكة العربية السعودية.</w:t>
      </w:r>
    </w:p>
    <w:p w14:paraId="3D88CE87" w14:textId="4A16617C" w:rsidR="000C4055" w:rsidRPr="00CF1928" w:rsidRDefault="000C4055" w:rsidP="00CF1928">
      <w:pPr>
        <w:pStyle w:val="a3"/>
        <w:ind w:left="0" w:firstLine="0"/>
        <w:jc w:val="left"/>
        <w:outlineLvl w:val="1"/>
        <w:rPr>
          <w:rFonts w:ascii="Sakkal Majalla" w:hAnsi="Sakkal Majalla" w:cs="Sakkal Majalla"/>
          <w:b/>
          <w:bCs/>
          <w:sz w:val="36"/>
          <w:szCs w:val="36"/>
          <w:rtl/>
        </w:rPr>
      </w:pPr>
      <w:bookmarkStart w:id="8" w:name="_Toc179770146"/>
      <w:r w:rsidRPr="00CF1928">
        <w:rPr>
          <w:rFonts w:ascii="Sakkal Majalla" w:hAnsi="Sakkal Majalla" w:cs="Sakkal Majalla"/>
          <w:b/>
          <w:bCs/>
          <w:sz w:val="36"/>
          <w:szCs w:val="36"/>
        </w:rPr>
        <w:t>5.1</w:t>
      </w:r>
      <w:r w:rsidRPr="00CF1928">
        <w:rPr>
          <w:rFonts w:ascii="Sakkal Majalla" w:hAnsi="Sakkal Majalla" w:cs="Sakkal Majalla" w:hint="cs"/>
          <w:b/>
          <w:bCs/>
          <w:sz w:val="36"/>
          <w:szCs w:val="36"/>
          <w:rtl/>
        </w:rPr>
        <w:t xml:space="preserve"> أسئلة البحث</w:t>
      </w:r>
      <w:bookmarkEnd w:id="8"/>
      <w:r w:rsidRPr="00CF1928">
        <w:rPr>
          <w:rFonts w:ascii="Sakkal Majalla" w:hAnsi="Sakkal Majalla" w:cs="Sakkal Majalla" w:hint="cs"/>
          <w:b/>
          <w:bCs/>
          <w:sz w:val="36"/>
          <w:szCs w:val="36"/>
          <w:rtl/>
        </w:rPr>
        <w:t xml:space="preserve"> </w:t>
      </w:r>
    </w:p>
    <w:p w14:paraId="07759676" w14:textId="77777777" w:rsidR="00CF1928" w:rsidRPr="00CF1928" w:rsidRDefault="00CF1928" w:rsidP="00CF1928">
      <w:pPr>
        <w:ind w:left="0"/>
        <w:rPr>
          <w:rFonts w:ascii="Sakkal Majalla" w:hAnsi="Sakkal Majalla" w:cs="Sakkal Majalla"/>
          <w:sz w:val="28"/>
          <w:szCs w:val="28"/>
          <w:rtl/>
        </w:rPr>
      </w:pPr>
      <w:r w:rsidRPr="00CF1928">
        <w:rPr>
          <w:rFonts w:ascii="Sakkal Majalla" w:hAnsi="Sakkal Majalla" w:cs="Sakkal Majalla" w:hint="cs"/>
          <w:sz w:val="28"/>
          <w:szCs w:val="28"/>
          <w:rtl/>
        </w:rPr>
        <w:t>السؤال الرئيسي الأول: ما هو أثر تقييم الأداء على تحسين كفاءة العاملين بأبعاده (الإنتاجية، وجودة العمل، الانضباط الوظيفي، السرعة والدقة) في قطاع المياه بالمملكة العربية السعودية ؟</w:t>
      </w:r>
    </w:p>
    <w:p w14:paraId="4519EF7A" w14:textId="77777777" w:rsidR="00CF1928" w:rsidRPr="00CF1928" w:rsidRDefault="00CF1928" w:rsidP="00CF1928">
      <w:pPr>
        <w:ind w:left="0"/>
        <w:rPr>
          <w:rFonts w:ascii="Sakkal Majalla" w:hAnsi="Sakkal Majalla" w:cs="Sakkal Majalla"/>
          <w:sz w:val="28"/>
          <w:szCs w:val="28"/>
          <w:rtl/>
        </w:rPr>
      </w:pPr>
      <w:r w:rsidRPr="00CF1928">
        <w:rPr>
          <w:rFonts w:ascii="Sakkal Majalla" w:hAnsi="Sakkal Majalla" w:cs="Sakkal Majalla" w:hint="cs"/>
          <w:sz w:val="28"/>
          <w:szCs w:val="28"/>
          <w:rtl/>
        </w:rPr>
        <w:t>وينبثق عن هذا التساؤل عدد من الأسئلة الفرعية هي:</w:t>
      </w:r>
    </w:p>
    <w:p w14:paraId="0F050785" w14:textId="77777777" w:rsidR="00CF1928" w:rsidRPr="00CF1928" w:rsidRDefault="00CF1928" w:rsidP="00CF1928">
      <w:pPr>
        <w:pStyle w:val="a3"/>
        <w:numPr>
          <w:ilvl w:val="0"/>
          <w:numId w:val="46"/>
        </w:numPr>
        <w:rPr>
          <w:rFonts w:ascii="Sakkal Majalla" w:hAnsi="Sakkal Majalla" w:cs="Sakkal Majalla"/>
          <w:sz w:val="28"/>
          <w:szCs w:val="28"/>
          <w:rtl/>
        </w:rPr>
      </w:pPr>
      <w:r w:rsidRPr="00CF1928">
        <w:rPr>
          <w:rFonts w:ascii="Sakkal Majalla" w:hAnsi="Sakkal Majalla" w:cs="Sakkal Majalla" w:hint="cs"/>
          <w:sz w:val="28"/>
          <w:szCs w:val="28"/>
          <w:rtl/>
        </w:rPr>
        <w:t>ما هو تأثير تقييم الأداء على إنتاجية العاملين في قطاع المياه بالمملكة العربية السعودية؟</w:t>
      </w:r>
    </w:p>
    <w:p w14:paraId="4EFE37E2" w14:textId="77777777" w:rsidR="00CF1928" w:rsidRPr="00CF1928" w:rsidRDefault="00CF1928" w:rsidP="00CF1928">
      <w:pPr>
        <w:pStyle w:val="a3"/>
        <w:numPr>
          <w:ilvl w:val="0"/>
          <w:numId w:val="46"/>
        </w:numPr>
        <w:rPr>
          <w:rFonts w:ascii="Sakkal Majalla" w:hAnsi="Sakkal Majalla" w:cs="Sakkal Majalla"/>
          <w:sz w:val="28"/>
          <w:szCs w:val="28"/>
          <w:rtl/>
        </w:rPr>
      </w:pPr>
      <w:r w:rsidRPr="00CF1928">
        <w:rPr>
          <w:rFonts w:ascii="Sakkal Majalla" w:hAnsi="Sakkal Majalla" w:cs="Sakkal Majalla" w:hint="cs"/>
          <w:sz w:val="28"/>
          <w:szCs w:val="28"/>
          <w:rtl/>
        </w:rPr>
        <w:t>ما هو تأثير تقييم الأداء على جودة العمل الخاص بالعاملين في قطاع المياه بالمملكة العربية السعودية؟</w:t>
      </w:r>
    </w:p>
    <w:p w14:paraId="09B2A648" w14:textId="77777777" w:rsidR="00CF1928" w:rsidRPr="00CF1928" w:rsidRDefault="00CF1928" w:rsidP="00CF1928">
      <w:pPr>
        <w:pStyle w:val="a3"/>
        <w:numPr>
          <w:ilvl w:val="0"/>
          <w:numId w:val="46"/>
        </w:numPr>
        <w:rPr>
          <w:rFonts w:ascii="Sakkal Majalla" w:hAnsi="Sakkal Majalla" w:cs="Sakkal Majalla"/>
          <w:sz w:val="28"/>
          <w:szCs w:val="28"/>
          <w:rtl/>
        </w:rPr>
      </w:pPr>
      <w:r w:rsidRPr="00CF1928">
        <w:rPr>
          <w:rFonts w:ascii="Sakkal Majalla" w:hAnsi="Sakkal Majalla" w:cs="Sakkal Majalla" w:hint="cs"/>
          <w:sz w:val="28"/>
          <w:szCs w:val="28"/>
          <w:rtl/>
        </w:rPr>
        <w:t>ما هو تأثير تقييم الأداء على الانضباط الوظيفي للعاملين في قطاع المياه بالمملكة العربية السعودية؟</w:t>
      </w:r>
    </w:p>
    <w:p w14:paraId="25A1CF15" w14:textId="77777777" w:rsidR="00CF1928" w:rsidRPr="00CF1928" w:rsidRDefault="00CF1928" w:rsidP="00CF1928">
      <w:pPr>
        <w:pStyle w:val="a3"/>
        <w:numPr>
          <w:ilvl w:val="0"/>
          <w:numId w:val="46"/>
        </w:numPr>
        <w:rPr>
          <w:rtl/>
        </w:rPr>
      </w:pPr>
      <w:r w:rsidRPr="00CF1928">
        <w:rPr>
          <w:rFonts w:ascii="Sakkal Majalla" w:hAnsi="Sakkal Majalla" w:cs="Sakkal Majalla" w:hint="cs"/>
          <w:sz w:val="28"/>
          <w:szCs w:val="28"/>
          <w:rtl/>
        </w:rPr>
        <w:lastRenderedPageBreak/>
        <w:t>ما هو تأثير تقييم الأداء على سرعة ودقة إنجاز الأعمال من قبل العاملين في قطاع المياه بالمملكة العربية السعودية؟</w:t>
      </w:r>
    </w:p>
    <w:p w14:paraId="4B7A9539" w14:textId="77777777" w:rsidR="000C4055" w:rsidRPr="00B0518D" w:rsidRDefault="000C4055" w:rsidP="00B0518D">
      <w:pPr>
        <w:ind w:left="0" w:firstLine="0"/>
        <w:jc w:val="left"/>
        <w:outlineLvl w:val="1"/>
        <w:rPr>
          <w:rFonts w:ascii="Sakkal Majalla" w:hAnsi="Sakkal Majalla" w:cs="Sakkal Majalla"/>
          <w:b/>
          <w:bCs/>
          <w:sz w:val="36"/>
          <w:szCs w:val="36"/>
          <w:rtl/>
        </w:rPr>
      </w:pPr>
      <w:bookmarkStart w:id="9" w:name="_Toc179770147"/>
      <w:r>
        <w:rPr>
          <w:rFonts w:ascii="Sakkal Majalla" w:hAnsi="Sakkal Majalla" w:cs="Sakkal Majalla" w:hint="cs"/>
          <w:b/>
          <w:bCs/>
          <w:sz w:val="36"/>
          <w:szCs w:val="36"/>
          <w:rtl/>
        </w:rPr>
        <w:t>6.1</w:t>
      </w:r>
      <w:r w:rsidRPr="00B27B29">
        <w:rPr>
          <w:rFonts w:ascii="Sakkal Majalla" w:hAnsi="Sakkal Majalla" w:cs="Sakkal Majalla" w:hint="cs"/>
          <w:b/>
          <w:bCs/>
          <w:sz w:val="36"/>
          <w:szCs w:val="36"/>
          <w:rtl/>
        </w:rPr>
        <w:t xml:space="preserve"> فرضيات الدراسة</w:t>
      </w:r>
      <w:bookmarkEnd w:id="9"/>
      <w:r w:rsidRPr="00B27B29">
        <w:rPr>
          <w:rFonts w:ascii="Sakkal Majalla" w:hAnsi="Sakkal Majalla" w:cs="Sakkal Majalla" w:hint="cs"/>
          <w:b/>
          <w:bCs/>
          <w:sz w:val="36"/>
          <w:szCs w:val="36"/>
          <w:rtl/>
        </w:rPr>
        <w:t xml:space="preserve"> </w:t>
      </w:r>
    </w:p>
    <w:p w14:paraId="38BB9761" w14:textId="77777777" w:rsidR="000C4055" w:rsidRPr="000324DC" w:rsidRDefault="000C4055" w:rsidP="00B0518D">
      <w:pPr>
        <w:pStyle w:val="a3"/>
        <w:ind w:left="48" w:firstLine="0"/>
        <w:rPr>
          <w:rFonts w:ascii="Sakkal Majalla" w:hAnsi="Sakkal Majalla" w:cs="Sakkal Majalla"/>
          <w:sz w:val="28"/>
          <w:szCs w:val="28"/>
          <w:rtl/>
        </w:rPr>
      </w:pPr>
      <w:r w:rsidRPr="000324DC">
        <w:rPr>
          <w:rFonts w:ascii="Sakkal Majalla" w:hAnsi="Sakkal Majalla" w:cs="Sakkal Majalla"/>
          <w:sz w:val="28"/>
          <w:szCs w:val="28"/>
          <w:rtl/>
        </w:rPr>
        <w:t xml:space="preserve">استنادا </w:t>
      </w:r>
      <w:r>
        <w:rPr>
          <w:rFonts w:ascii="Sakkal Majalla" w:hAnsi="Sakkal Majalla" w:cs="Sakkal Majalla"/>
          <w:sz w:val="28"/>
          <w:szCs w:val="28"/>
          <w:rtl/>
        </w:rPr>
        <w:t xml:space="preserve">إلى </w:t>
      </w:r>
      <w:r w:rsidRPr="000324DC">
        <w:rPr>
          <w:rFonts w:ascii="Sakkal Majalla" w:hAnsi="Sakkal Majalla" w:cs="Sakkal Majalla"/>
          <w:sz w:val="28"/>
          <w:szCs w:val="28"/>
          <w:rtl/>
        </w:rPr>
        <w:t>مشكلة الدراسة، فقد قام الباحث بوضع الفرضيات التالية:</w:t>
      </w:r>
    </w:p>
    <w:p w14:paraId="0FAB3EC1" w14:textId="77777777" w:rsidR="000C4055" w:rsidRPr="00B0518D" w:rsidRDefault="000C4055">
      <w:pPr>
        <w:pStyle w:val="a3"/>
        <w:numPr>
          <w:ilvl w:val="0"/>
          <w:numId w:val="27"/>
        </w:numPr>
        <w:ind w:left="473"/>
        <w:rPr>
          <w:rFonts w:ascii="Sakkal Majalla" w:hAnsi="Sakkal Majalla" w:cs="Sakkal Majalla"/>
          <w:sz w:val="28"/>
          <w:szCs w:val="28"/>
          <w:rtl/>
        </w:rPr>
      </w:pPr>
      <w:r w:rsidRPr="00B0518D">
        <w:rPr>
          <w:rFonts w:ascii="Sakkal Majalla" w:hAnsi="Sakkal Majalla" w:cs="Sakkal Majalla"/>
          <w:b/>
          <w:bCs/>
          <w:sz w:val="28"/>
          <w:szCs w:val="28"/>
          <w:rtl/>
        </w:rPr>
        <w:t xml:space="preserve">الفرضية </w:t>
      </w:r>
      <w:r w:rsidRPr="00B0518D">
        <w:rPr>
          <w:rFonts w:ascii="Sakkal Majalla" w:hAnsi="Sakkal Majalla" w:cs="Sakkal Majalla" w:hint="cs"/>
          <w:b/>
          <w:bCs/>
          <w:sz w:val="28"/>
          <w:szCs w:val="28"/>
          <w:rtl/>
        </w:rPr>
        <w:t>الرئيسية</w:t>
      </w:r>
      <w:r w:rsidRPr="00B0518D">
        <w:rPr>
          <w:rFonts w:ascii="Sakkal Majalla" w:hAnsi="Sakkal Majalla" w:cs="Sakkal Majalla"/>
          <w:sz w:val="28"/>
          <w:szCs w:val="28"/>
          <w:rtl/>
        </w:rPr>
        <w:t xml:space="preserve">: لا يوجد أثر ذو دلالة إحصائية </w:t>
      </w:r>
      <w:r w:rsidRPr="00B0518D">
        <w:rPr>
          <w:rFonts w:ascii="Sakkal Majalla" w:hAnsi="Sakkal Majalla" w:cs="Sakkal Majalla" w:hint="cs"/>
          <w:sz w:val="28"/>
          <w:szCs w:val="28"/>
          <w:rtl/>
        </w:rPr>
        <w:t xml:space="preserve">بين تأثير تقييم الأداء و تحسين كفاءة العاملين بالقطاع الخاص فى المملكة العريبة السعودية </w:t>
      </w:r>
    </w:p>
    <w:p w14:paraId="379335C6" w14:textId="77777777" w:rsidR="000C4055" w:rsidRPr="00B0518D" w:rsidRDefault="000C4055" w:rsidP="00B0518D">
      <w:pPr>
        <w:pStyle w:val="a3"/>
        <w:ind w:left="48" w:firstLine="0"/>
        <w:rPr>
          <w:rFonts w:ascii="Sakkal Majalla" w:hAnsi="Sakkal Majalla" w:cs="Sakkal Majalla"/>
          <w:b/>
          <w:bCs/>
          <w:sz w:val="28"/>
          <w:szCs w:val="28"/>
          <w:rtl/>
        </w:rPr>
      </w:pPr>
      <w:r w:rsidRPr="00B0518D">
        <w:rPr>
          <w:rFonts w:ascii="Sakkal Majalla" w:hAnsi="Sakkal Majalla" w:cs="Sakkal Majalla"/>
          <w:b/>
          <w:bCs/>
          <w:sz w:val="28"/>
          <w:szCs w:val="28"/>
          <w:rtl/>
        </w:rPr>
        <w:t>و</w:t>
      </w:r>
      <w:r w:rsidRPr="00B0518D">
        <w:rPr>
          <w:rFonts w:ascii="Sakkal Majalla" w:hAnsi="Sakkal Majalla" w:cs="Sakkal Majalla" w:hint="cs"/>
          <w:b/>
          <w:bCs/>
          <w:sz w:val="28"/>
          <w:szCs w:val="28"/>
          <w:rtl/>
        </w:rPr>
        <w:t xml:space="preserve">تتفرع </w:t>
      </w:r>
      <w:r w:rsidRPr="00B0518D">
        <w:rPr>
          <w:rFonts w:ascii="Sakkal Majalla" w:hAnsi="Sakkal Majalla" w:cs="Sakkal Majalla"/>
          <w:b/>
          <w:bCs/>
          <w:sz w:val="28"/>
          <w:szCs w:val="28"/>
          <w:rtl/>
        </w:rPr>
        <w:t>من هذه الفرضية الفرضيات الفرعية التالية:</w:t>
      </w:r>
    </w:p>
    <w:p w14:paraId="2582C798" w14:textId="40F8A678" w:rsidR="000C4055" w:rsidRPr="000324DC" w:rsidRDefault="000C4055" w:rsidP="000C4055">
      <w:pPr>
        <w:pStyle w:val="a3"/>
        <w:numPr>
          <w:ilvl w:val="0"/>
          <w:numId w:val="1"/>
        </w:numPr>
        <w:rPr>
          <w:rFonts w:ascii="Sakkal Majalla" w:hAnsi="Sakkal Majalla" w:cs="Sakkal Majalla"/>
          <w:sz w:val="28"/>
          <w:szCs w:val="28"/>
          <w:rtl/>
        </w:rPr>
      </w:pPr>
      <w:r w:rsidRPr="000324DC">
        <w:rPr>
          <w:rFonts w:ascii="Sakkal Majalla" w:hAnsi="Sakkal Majalla" w:cs="Sakkal Majalla"/>
          <w:sz w:val="28"/>
          <w:szCs w:val="28"/>
          <w:rtl/>
        </w:rPr>
        <w:t xml:space="preserve">لا يوجد </w:t>
      </w:r>
      <w:r w:rsidRPr="000324DC">
        <w:rPr>
          <w:rFonts w:ascii="Sakkal Majalla" w:hAnsi="Sakkal Majalla" w:cs="Sakkal Majalla" w:hint="cs"/>
          <w:sz w:val="28"/>
          <w:szCs w:val="28"/>
          <w:rtl/>
        </w:rPr>
        <w:t>أثر</w:t>
      </w:r>
      <w:r w:rsidRPr="000324DC">
        <w:rPr>
          <w:rFonts w:ascii="Sakkal Majalla" w:hAnsi="Sakkal Majalla" w:cs="Sakkal Majalla"/>
          <w:sz w:val="28"/>
          <w:szCs w:val="28"/>
          <w:rtl/>
        </w:rPr>
        <w:t xml:space="preserve"> ذو دلالة إحصائية </w:t>
      </w:r>
      <w:r>
        <w:rPr>
          <w:rFonts w:ascii="Sakkal Majalla" w:hAnsi="Sakkal Majalla" w:cs="Sakkal Majalla" w:hint="cs"/>
          <w:sz w:val="28"/>
          <w:szCs w:val="28"/>
          <w:rtl/>
        </w:rPr>
        <w:t xml:space="preserve">بين تقييم الأداء و إنتاجية العاملين </w:t>
      </w:r>
      <w:r w:rsidR="006F357A">
        <w:rPr>
          <w:rFonts w:ascii="Sakkal Majalla" w:hAnsi="Sakkal Majalla" w:cs="Sakkal Majalla"/>
          <w:sz w:val="28"/>
          <w:szCs w:val="28"/>
          <w:rtl/>
        </w:rPr>
        <w:t>في قطاع المياه بالمملكة العربية السعودية</w:t>
      </w:r>
    </w:p>
    <w:p w14:paraId="252FE3D1" w14:textId="7A3859AA" w:rsidR="000C4055" w:rsidRDefault="000C4055" w:rsidP="000C4055">
      <w:pPr>
        <w:pStyle w:val="a3"/>
        <w:numPr>
          <w:ilvl w:val="0"/>
          <w:numId w:val="1"/>
        </w:numPr>
        <w:rPr>
          <w:rFonts w:ascii="Sakkal Majalla" w:hAnsi="Sakkal Majalla" w:cs="Sakkal Majalla"/>
          <w:sz w:val="28"/>
          <w:szCs w:val="28"/>
        </w:rPr>
      </w:pPr>
      <w:r w:rsidRPr="000324DC">
        <w:rPr>
          <w:rFonts w:ascii="Sakkal Majalla" w:hAnsi="Sakkal Majalla" w:cs="Sakkal Majalla"/>
          <w:sz w:val="28"/>
          <w:szCs w:val="28"/>
          <w:rtl/>
        </w:rPr>
        <w:t xml:space="preserve">لا يوجد </w:t>
      </w:r>
      <w:r w:rsidRPr="000324DC">
        <w:rPr>
          <w:rFonts w:ascii="Sakkal Majalla" w:hAnsi="Sakkal Majalla" w:cs="Sakkal Majalla" w:hint="cs"/>
          <w:sz w:val="28"/>
          <w:szCs w:val="28"/>
          <w:rtl/>
        </w:rPr>
        <w:t>أثر</w:t>
      </w:r>
      <w:r w:rsidRPr="000324DC">
        <w:rPr>
          <w:rFonts w:ascii="Sakkal Majalla" w:hAnsi="Sakkal Majalla" w:cs="Sakkal Majalla"/>
          <w:sz w:val="28"/>
          <w:szCs w:val="28"/>
          <w:rtl/>
        </w:rPr>
        <w:t xml:space="preserve"> ذو دلالة إحصائية</w:t>
      </w:r>
      <w:r>
        <w:rPr>
          <w:rFonts w:ascii="Sakkal Majalla" w:hAnsi="Sakkal Majalla" w:cs="Sakkal Majalla" w:hint="cs"/>
          <w:sz w:val="28"/>
          <w:szCs w:val="28"/>
          <w:rtl/>
        </w:rPr>
        <w:t xml:space="preserve"> بين</w:t>
      </w:r>
      <w:r w:rsidRPr="000324DC">
        <w:rPr>
          <w:rFonts w:ascii="Sakkal Majalla" w:hAnsi="Sakkal Majalla" w:cs="Sakkal Majalla"/>
          <w:sz w:val="28"/>
          <w:szCs w:val="28"/>
          <w:rtl/>
        </w:rPr>
        <w:t xml:space="preserve"> </w:t>
      </w:r>
      <w:r w:rsidRPr="00680822">
        <w:rPr>
          <w:rFonts w:ascii="Sakkal Majalla" w:hAnsi="Sakkal Majalla" w:cs="Sakkal Majalla" w:hint="cs"/>
          <w:sz w:val="28"/>
          <w:szCs w:val="28"/>
          <w:rtl/>
        </w:rPr>
        <w:t xml:space="preserve">تقييم الأداء </w:t>
      </w:r>
      <w:r>
        <w:rPr>
          <w:rFonts w:ascii="Sakkal Majalla" w:hAnsi="Sakkal Majalla" w:cs="Sakkal Majalla" w:hint="cs"/>
          <w:sz w:val="28"/>
          <w:szCs w:val="28"/>
          <w:rtl/>
        </w:rPr>
        <w:t>و</w:t>
      </w:r>
      <w:r w:rsidRPr="00680822">
        <w:rPr>
          <w:rFonts w:ascii="Sakkal Majalla" w:hAnsi="Sakkal Majalla" w:cs="Sakkal Majalla" w:hint="cs"/>
          <w:sz w:val="28"/>
          <w:szCs w:val="28"/>
          <w:rtl/>
        </w:rPr>
        <w:t xml:space="preserve"> جودة العمل الخاصة بالعاملين </w:t>
      </w:r>
      <w:r w:rsidR="006F357A">
        <w:rPr>
          <w:rFonts w:ascii="Sakkal Majalla" w:hAnsi="Sakkal Majalla" w:cs="Sakkal Majalla"/>
          <w:sz w:val="28"/>
          <w:szCs w:val="28"/>
          <w:rtl/>
        </w:rPr>
        <w:t>في قطاع المياه بالمملكة العربية السعودية</w:t>
      </w:r>
    </w:p>
    <w:p w14:paraId="39439B59" w14:textId="22BEA004" w:rsidR="000C4055" w:rsidRDefault="000C4055" w:rsidP="000C4055">
      <w:pPr>
        <w:pStyle w:val="a3"/>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لا يوجد أثر ذو دلالة إحصائية بين </w:t>
      </w:r>
      <w:r w:rsidRPr="00680822">
        <w:rPr>
          <w:rFonts w:ascii="Sakkal Majalla" w:hAnsi="Sakkal Majalla" w:cs="Sakkal Majalla" w:hint="cs"/>
          <w:sz w:val="28"/>
          <w:szCs w:val="28"/>
          <w:rtl/>
        </w:rPr>
        <w:t xml:space="preserve">تأثير تقييم الأداء </w:t>
      </w:r>
      <w:r>
        <w:rPr>
          <w:rFonts w:ascii="Sakkal Majalla" w:hAnsi="Sakkal Majalla" w:cs="Sakkal Majalla" w:hint="cs"/>
          <w:sz w:val="28"/>
          <w:szCs w:val="28"/>
          <w:rtl/>
        </w:rPr>
        <w:t>و</w:t>
      </w:r>
      <w:r w:rsidRPr="00680822">
        <w:rPr>
          <w:rFonts w:ascii="Sakkal Majalla" w:hAnsi="Sakkal Majalla" w:cs="Sakkal Majalla" w:hint="cs"/>
          <w:sz w:val="28"/>
          <w:szCs w:val="28"/>
          <w:rtl/>
        </w:rPr>
        <w:t xml:space="preserve"> </w:t>
      </w:r>
      <w:r w:rsidR="00B0518D" w:rsidRPr="00680822">
        <w:rPr>
          <w:rFonts w:ascii="Sakkal Majalla" w:hAnsi="Sakkal Majalla" w:cs="Sakkal Majalla" w:hint="cs"/>
          <w:sz w:val="28"/>
          <w:szCs w:val="28"/>
          <w:rtl/>
        </w:rPr>
        <w:t>الانضباط</w:t>
      </w:r>
      <w:r w:rsidRPr="00680822">
        <w:rPr>
          <w:rFonts w:ascii="Sakkal Majalla" w:hAnsi="Sakkal Majalla" w:cs="Sakkal Majalla" w:hint="cs"/>
          <w:sz w:val="28"/>
          <w:szCs w:val="28"/>
          <w:rtl/>
        </w:rPr>
        <w:t xml:space="preserve"> </w:t>
      </w:r>
      <w:r w:rsidR="00B0518D" w:rsidRPr="00680822">
        <w:rPr>
          <w:rFonts w:ascii="Sakkal Majalla" w:hAnsi="Sakkal Majalla" w:cs="Sakkal Majalla" w:hint="cs"/>
          <w:sz w:val="28"/>
          <w:szCs w:val="28"/>
          <w:rtl/>
        </w:rPr>
        <w:t>الوظيفي</w:t>
      </w:r>
      <w:r w:rsidRPr="00680822">
        <w:rPr>
          <w:rFonts w:ascii="Sakkal Majalla" w:hAnsi="Sakkal Majalla" w:cs="Sakkal Majalla" w:hint="cs"/>
          <w:sz w:val="28"/>
          <w:szCs w:val="28"/>
          <w:rtl/>
        </w:rPr>
        <w:t xml:space="preserve"> للعاملين </w:t>
      </w:r>
      <w:r w:rsidR="006F357A">
        <w:rPr>
          <w:rFonts w:ascii="Sakkal Majalla" w:hAnsi="Sakkal Majalla" w:cs="Sakkal Majalla"/>
          <w:sz w:val="28"/>
          <w:szCs w:val="28"/>
          <w:rtl/>
        </w:rPr>
        <w:t>في قطاع المياه بالمملكة العربية السعودية</w:t>
      </w:r>
    </w:p>
    <w:p w14:paraId="71AB77AD" w14:textId="4F0CB61F" w:rsidR="000C4055" w:rsidRDefault="000C4055" w:rsidP="000C4055">
      <w:pPr>
        <w:pStyle w:val="a3"/>
        <w:numPr>
          <w:ilvl w:val="0"/>
          <w:numId w:val="1"/>
        </w:numPr>
        <w:rPr>
          <w:rFonts w:ascii="Sakkal Majalla" w:hAnsi="Sakkal Majalla" w:cs="Sakkal Majalla"/>
          <w:sz w:val="28"/>
          <w:szCs w:val="28"/>
        </w:rPr>
      </w:pPr>
      <w:r w:rsidRPr="0097141B">
        <w:rPr>
          <w:rFonts w:ascii="Sakkal Majalla" w:hAnsi="Sakkal Majalla" w:cs="Sakkal Majalla" w:hint="cs"/>
          <w:sz w:val="28"/>
          <w:szCs w:val="28"/>
          <w:rtl/>
        </w:rPr>
        <w:t xml:space="preserve">لا يوجد أثر ذو دلالة إحصائية بين تأثير تقييم الأداء و السرعة و الدقة فى إنجاز أعمال العاملين </w:t>
      </w:r>
      <w:r w:rsidR="006F357A">
        <w:rPr>
          <w:rFonts w:ascii="Sakkal Majalla" w:hAnsi="Sakkal Majalla" w:cs="Sakkal Majalla"/>
          <w:sz w:val="28"/>
          <w:szCs w:val="28"/>
          <w:rtl/>
        </w:rPr>
        <w:t>في قطاع المياه بالمملكة العربية السعودية</w:t>
      </w:r>
    </w:p>
    <w:p w14:paraId="6A23E8CF" w14:textId="77777777" w:rsidR="00B0518D" w:rsidRDefault="00B0518D">
      <w:pPr>
        <w:spacing w:line="259" w:lineRule="auto"/>
        <w:ind w:left="0" w:firstLine="0"/>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5A1B1996" w14:textId="549EEE41" w:rsidR="000C4055" w:rsidRPr="0097141B" w:rsidRDefault="000C4055" w:rsidP="006F357A">
      <w:pPr>
        <w:ind w:left="0" w:firstLine="0"/>
        <w:jc w:val="left"/>
        <w:outlineLvl w:val="1"/>
        <w:rPr>
          <w:rFonts w:ascii="Sakkal Majalla" w:hAnsi="Sakkal Majalla" w:cs="Sakkal Majalla"/>
          <w:b/>
          <w:bCs/>
          <w:sz w:val="36"/>
          <w:szCs w:val="36"/>
          <w:rtl/>
        </w:rPr>
      </w:pPr>
      <w:bookmarkStart w:id="10" w:name="_Toc179770148"/>
      <w:r w:rsidRPr="0097141B">
        <w:rPr>
          <w:rFonts w:ascii="Sakkal Majalla" w:hAnsi="Sakkal Majalla" w:cs="Sakkal Majalla" w:hint="cs"/>
          <w:b/>
          <w:bCs/>
          <w:sz w:val="36"/>
          <w:szCs w:val="36"/>
          <w:rtl/>
        </w:rPr>
        <w:lastRenderedPageBreak/>
        <w:t>7.1</w:t>
      </w:r>
      <w:r w:rsidR="006F357A" w:rsidRPr="006F357A">
        <w:rPr>
          <w:rFonts w:ascii="Sakkal Majalla" w:hAnsi="Sakkal Majalla" w:cs="Sakkal Majalla"/>
          <w:b/>
          <w:bCs/>
          <w:sz w:val="36"/>
          <w:szCs w:val="36"/>
          <w:rtl/>
        </w:rPr>
        <w:t xml:space="preserve"> الدراسات السابقة:</w:t>
      </w:r>
      <w:bookmarkEnd w:id="10"/>
      <w:r w:rsidRPr="0097141B">
        <w:rPr>
          <w:rFonts w:ascii="Sakkal Majalla" w:hAnsi="Sakkal Majalla" w:cs="Sakkal Majalla" w:hint="cs"/>
          <w:b/>
          <w:bCs/>
          <w:sz w:val="36"/>
          <w:szCs w:val="36"/>
          <w:rtl/>
        </w:rPr>
        <w:t xml:space="preserve"> </w:t>
      </w:r>
    </w:p>
    <w:p w14:paraId="7F143C39"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الأولى: بوعلالة (2021)</w:t>
      </w:r>
    </w:p>
    <w:p w14:paraId="46574347"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بوعلالة (2021) إلى التعرف على أثر استخدام أنظمة تقييم أداء العاملين على الأداء الوظيفي للعاملين بجامعة أدرار. تمحورت الدراسة حول متغيرين رئيسيين: المتغير المستقل وهو أنظمة تقييم الأداء، والمتغير التابع وهو الأداء الوظيفي للعاملين. اعتمد الباحث على المنهج الوصفي التحليلي، واستخدم الاستبانة كأداة رئيسية لجمع البيانات.</w:t>
      </w:r>
    </w:p>
    <w:p w14:paraId="1CBCDC47"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أظهرت نتائج الدراسة أن نظام تقييم الأداء لا يساهم بشكل إيجابي وحده في تحسين الأداء الوظيفي للعاملين بجامعة أدرار. بدلاً من ذلك، يحتاج النظام إلى الربط بالعملية التي يريد المقيم تحقيقها لضمان تأثير إيجابي على الأداء الوظيفي. بناءً على هذه النتائج، أوصت الدراسة بضرورة ربط نموذج تقييم الأداء بالعملية المستهدفة من قبل الإدارة لتحسين كفاءة الأداء.</w:t>
      </w:r>
    </w:p>
    <w:p w14:paraId="145B4F5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تعكس هذه الدراسة أهمية مراجعة وتطوير أنظمة تقييم الأداء لتتماشى مع احتياجات المؤسسات والعاملين فيها. كما تسلط الضوء على ضرورة النظر إلى عملية التقييم كجزء لا يتجزأ من استراتيجية الإدارة الشاملة لتعزيز الأداء.</w:t>
      </w:r>
    </w:p>
    <w:p w14:paraId="0DFF4AEC"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 xml:space="preserve">الدراسة الثانية  ابوشر والفليت (2021) </w:t>
      </w:r>
    </w:p>
    <w:p w14:paraId="15E9E773"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 xml:space="preserve">هدفت هذه الدراسة إلى التعرف على دور التعلم التنظيمي في رفع كفاءة العاملين الإداريين في ظل التطور التكنولوجي. تم تطوير أداة الدراسة باستخدام استبانة لجمع البيانات المطلوبة، وتم تطبيقها على عينة مكونة من 211 موظفًا إداريًا في الكلية الجامعية للعلوم التطبيقية. استخدمت الدراسة المنهج الوصفي التحليلي لتحليل البيانات، وتمت معالجة البيانات باستخدام برنامج </w:t>
      </w:r>
      <w:r w:rsidRPr="006F357A">
        <w:rPr>
          <w:rFonts w:ascii="Sakkal Majalla" w:hAnsi="Sakkal Majalla" w:cs="Sakkal Majalla" w:hint="cs"/>
          <w:sz w:val="28"/>
          <w:szCs w:val="28"/>
        </w:rPr>
        <w:t>SPSS</w:t>
      </w:r>
      <w:r w:rsidRPr="006F357A">
        <w:rPr>
          <w:rFonts w:ascii="Sakkal Majalla" w:hAnsi="Sakkal Majalla" w:cs="Sakkal Majalla" w:hint="cs"/>
          <w:sz w:val="28"/>
          <w:szCs w:val="28"/>
          <w:rtl/>
        </w:rPr>
        <w:t>، حيث بلغت نسبة الاستجابة 65%.</w:t>
      </w:r>
    </w:p>
    <w:p w14:paraId="4960E49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 xml:space="preserve">توصلت الدراسة إلى مجموعة من النتائج المهمة، أولها وجود علاقة ذات دلالة إحصائية بين ممارسة التعلم التنظيمي ورفع كفاءة العاملين الإداريين. أشارت النتائج إلى أن التعلم التنظيمي يسهم بشكل كبير في </w:t>
      </w:r>
      <w:r w:rsidRPr="006F357A">
        <w:rPr>
          <w:rFonts w:ascii="Sakkal Majalla" w:hAnsi="Sakkal Majalla" w:cs="Sakkal Majalla" w:hint="cs"/>
          <w:sz w:val="28"/>
          <w:szCs w:val="28"/>
          <w:rtl/>
        </w:rPr>
        <w:lastRenderedPageBreak/>
        <w:t xml:space="preserve">تطوير المهارات والقدرات الإدارية، عدم وجود علاقة ذات دلالة إحصائية بين مستوى تعليم العاملين وتطبيق التعلم التنظيمي. </w:t>
      </w:r>
    </w:p>
    <w:p w14:paraId="252E6F71"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 xml:space="preserve">وقدمت الدراسة عدة توصيات لتحسين كفاءة العاملين الإداريين من خلال تعزيز التعلم التنظيمي،و ضرورة تعزيز ثقافة التعلم التنظيمي داخل المؤسسات وتوفير بيئة عمل داعمة تشجع على التعلم والتطوير المستمر. </w:t>
      </w:r>
    </w:p>
    <w:p w14:paraId="0175FBD3"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 xml:space="preserve">الدراسة الثالثة  نافع ومحمد(2021) </w:t>
      </w:r>
    </w:p>
    <w:p w14:paraId="264A82DA"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هذه الدراسة إلى التعرف على تأثير القيادة الإبداعية على أداء العاملين في شركة النيل للبترول، مع التركيز على تحديد جوانب القصور في دور القيادة الإبداعية في تحسين أداء العاملين واقتراح توصيات لمعالجتها. تطرقت الدراسة إلى ثلاثة أبعاد رئيسية للقيادة الإبداعية: المبادرة، الإبداع، والثقافة التنظيمية، وتأثير كل منها على الأداء الوظيفي للعاملين.</w:t>
      </w:r>
    </w:p>
    <w:p w14:paraId="138ABDB1"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واعتمدت الدراسة على المنهج الوصفي التحليلي لجمع وتحليل البيانات. ومن خلال استبيانات وزعت على عينة من العاملين في شركة النيل للبترول، توصلت الدراسة إلى  أن هناك تبني واضح لأسلوب القيادة الإبداعية من قبل القادة في الشركة، حيث كانت الإدارة النشطة هي الأكثر تأثيراً في تحسين أداء العاملين، تليها المكافأة المشروطة، في حين كان تأثير الإدارة الساكنة ضعيفاً نظراً لقلة استخدامها.</w:t>
      </w:r>
    </w:p>
    <w:p w14:paraId="4C9BDBC5"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 xml:space="preserve">كما بينت الدراسة عدم وجود فروقات ذات دلالة إحصائية في العلاقة بين القيادة الإبداعية وأداء العاملين تعزى لخصائص القادة مثل العمر، التخصص العلمي، عدد سنوات الخبرة، أو المركز الوظيفي. </w:t>
      </w:r>
    </w:p>
    <w:p w14:paraId="124AFA0F" w14:textId="77777777" w:rsid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 xml:space="preserve">و أوصت الدراسة بضرورة تعميم تجربة شركة النيل للبترول في تبني نمط القيادة الإبداعية على القطاعات الأخرى، لاسيما قطاع الخدمات. </w:t>
      </w:r>
    </w:p>
    <w:p w14:paraId="5955059A" w14:textId="77777777" w:rsidR="006F357A" w:rsidRDefault="006F357A" w:rsidP="006F357A">
      <w:pPr>
        <w:ind w:left="0"/>
        <w:rPr>
          <w:rFonts w:ascii="Sakkal Majalla" w:hAnsi="Sakkal Majalla" w:cs="Sakkal Majalla"/>
          <w:sz w:val="28"/>
          <w:szCs w:val="28"/>
          <w:rtl/>
        </w:rPr>
      </w:pPr>
    </w:p>
    <w:p w14:paraId="7413A5EF" w14:textId="77777777" w:rsidR="006F357A" w:rsidRPr="006F357A" w:rsidRDefault="006F357A" w:rsidP="006F357A">
      <w:pPr>
        <w:ind w:left="0"/>
        <w:rPr>
          <w:rFonts w:ascii="Sakkal Majalla" w:hAnsi="Sakkal Majalla" w:cs="Sakkal Majalla"/>
          <w:sz w:val="28"/>
          <w:szCs w:val="28"/>
          <w:rtl/>
        </w:rPr>
      </w:pPr>
    </w:p>
    <w:p w14:paraId="6167D961"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lastRenderedPageBreak/>
        <w:t>الدراسة الرابعة : المغيري (2020)</w:t>
      </w:r>
    </w:p>
    <w:p w14:paraId="680B467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المغيري (2020) إلى استكشاف تطبيق بطاقة الأداء المتوازن وأثرها على جودة الخدمة الصحية في المستشفيات العامة بالمملكة العربية السعودية. ركزت الدراسة على تحليل تطبيق إعلان نتائج تقييم الأداء وتأثيره على جودة الخدمة الصحية المقدمة، واستكشاف مؤشرات تقييم الأداء ودورها في تحسين جودة الخدمات الصحية.</w:t>
      </w:r>
    </w:p>
    <w:p w14:paraId="139B101C"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اعتمد الباحث على المنهج الوصفي التحليلي واستخدم الاستبانة كأداة لجمع البيانات. أظهرت النتائج أن استخدام بطاقة الأداء المتوازن في مستشفى عفيف العام يسهم في تقديم صورة واضحة لعملية التقييم، مما يعزز من جودة الخدمة الصحية. كما تبين أن علانية نتائج التقييم لها آثار إيجابية على تحسين جودة الخدمة، وتعد بعداً مهماً لتنمية العاملين.</w:t>
      </w:r>
    </w:p>
    <w:p w14:paraId="3EC5C39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بتعزيز استخدام بطاقة الأداء المتوازن في المستشفيات العامة لرفع جودة الخدمات الصحية. كما شددت على أهمية إعلان نتائج التقييم لتعزيز الشفافية وتحفيز العاملين على تحسين أدائهم.</w:t>
      </w:r>
    </w:p>
    <w:p w14:paraId="43ED1AEC"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الخامسة : إمام (2019)</w:t>
      </w:r>
    </w:p>
    <w:p w14:paraId="7A2EA9DF"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إمام (2019) إلى قياس أثر تقييم الأداء على كفاءة أداء العاملين في شركات صناعة الغزل والنسيج في مصر مقارنة بالشركات الأجنبية. ركزت الدراسة على العلاقة بين تقييم الأداء وكفاءة أداء العاملين، مع التركيز على المتغير المستقل وهو تقييم الأداء والمتغير التابع وهو كفاءة أداء العاملين.</w:t>
      </w:r>
    </w:p>
    <w:p w14:paraId="6B37BD8E"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استخدمت الدراسة المنهج الوصفي التحليلي، وجمعت البيانات من خلال الاستبانة. أظهرت النتائج وجود علاقة قوية بين تقييم الأداء وكفاءة أداء العاملين، حيث زاد الاعتماد على تقييم الأداء زادت كفاءة العاملين. كما أظهرت الدراسة أن هذه العلاقة تختلف بين الشركات المصرية والأجنبية.</w:t>
      </w:r>
    </w:p>
    <w:p w14:paraId="546FE001"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lastRenderedPageBreak/>
        <w:t>أوصت الدراسة بضرورة تحسين نظام تقييم الأداء في شركات الغزل والنسيج المصرية من خلال الاستفادة من تجارب الشركات الأجنبية. كما أكدت على أهمية الاستثمار في تدريب وتطوير العاملين لتحقيق أهداف الشركات بفعالية.</w:t>
      </w:r>
    </w:p>
    <w:p w14:paraId="62F16419"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السادسة: بن عودة ويوب (2019)</w:t>
      </w:r>
    </w:p>
    <w:p w14:paraId="6199F5D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بن عودة ويوب (2019) إلى تحديد طبيعة العلاقة بين إستراتيجية تقييم الأداء وعملية التحسين المستمر في المنظمات، باعتبارها بعداً أساسياً من أبعاد إدارة الجودة الشاملة. ركزت الدراسة على المتغير المستقل وهو إستراتيجية تقييم الأداء والمتغير التابع وهو عملية التحسين المستمر.</w:t>
      </w:r>
    </w:p>
    <w:p w14:paraId="6A78FC04"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اعتمدت الدراسة على المنهج الوصفي التحليلي واستخدمت الاستبانة لجمع البيانات. أظهرت النتائج وجود علاقة ارتباطية بين إستراتيجية تقييم الأداء وعملية التحسين المستمر، مما يبرز أهمية هذا الموضوع في تحقيق أهداف المؤسسات.</w:t>
      </w:r>
    </w:p>
    <w:p w14:paraId="3E690729"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بضرورة غرس ثقافة التحسين المستمر لدى المسؤولين والمديرين وتعزيز إستراتيجية تقييم الأداء كجزء أساسي من إدارة الجودة الشاملة. شددت الدراسة على أن تعزيز هذه العلاقة يمكن أن يحقق تحسينات مستدامة في الأداء المؤسسي.</w:t>
      </w:r>
    </w:p>
    <w:p w14:paraId="5E448456" w14:textId="77777777" w:rsidR="006F357A" w:rsidRPr="006F357A" w:rsidRDefault="006F357A" w:rsidP="006F357A">
      <w:pPr>
        <w:ind w:left="1151" w:firstLine="0"/>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السابعة: خليفة وعبد الرحمن (2019)</w:t>
      </w:r>
    </w:p>
    <w:p w14:paraId="0595CC49"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خليفة وعبد الرحمن (2019) إلى معرفة قدرة النظام الحالي لتقييم أداء العاملين بملعب الجوهرة على تحقيق أهدافه. ركزت الدراسة على المتغير المستقل وهو تقييم الأداء والمتغير التابع وهو تطوير المؤسسات الرياضية.</w:t>
      </w:r>
    </w:p>
    <w:p w14:paraId="5ECAB55B"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استخدمت الدراسة المنهج الوصفي التحليلي وجمعت البيانات من خلال الاستبانة. أظهرت النتائج عدم وجود اختلاف كبير بين قبول الرؤساء والمرؤوسين لمعايير التقييم، ولكن أظهرت اختلافات في بعض الجوانب مثل معايير التنظيم والقيادة والرقابة.</w:t>
      </w:r>
    </w:p>
    <w:p w14:paraId="219C3DAD"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lastRenderedPageBreak/>
        <w:t>أوصت الدراسة بضرورة اهتمام الإدارة العليا بنظام تقييم الأداء والنظر إليه كعامل جوهري لضمان توفير الدعم الكامل لمراحل التخطيط. شددت الدراسة على ضرورة توصيل هذا الفكر لجميع العاملين لتعزيز فهمهم لأهمية التقييم.</w:t>
      </w:r>
    </w:p>
    <w:p w14:paraId="01F6D29E"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الثامنه: محمود (2018)</w:t>
      </w:r>
    </w:p>
    <w:p w14:paraId="74FAB6C9"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محمود (2018) إلى التعرف على أفضل النظم الملائمة لتقييم أداء العاملين في المؤسسات الطباعية لتحسين أداء العاملين. ركزت الدراسة على المتغير المستقل وهو تقييم الأداء والمتغير التابع وهو كفاءة الموارد البشرية.</w:t>
      </w:r>
    </w:p>
    <w:p w14:paraId="5143307C"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اعتمدت الدراسة على المنهج الوصفي التحليلي واستخدمت الاستبانة كأداة لجمع البيانات. أظهرت النتائج أن نظم تقييم الأداء تختلف بين المؤسسات، وأن استمارات تقييم الأداء هي الأكثر شيوعاً.</w:t>
      </w:r>
    </w:p>
    <w:p w14:paraId="19A7F25F"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بضرورة وجود بيان مفصل بالمهام الوظيفية لجميع الوظائف داخل المؤسسات الطباعية. كما شددت على أهمية استخدام نظم تقييم فعالة تتناسب مع طبيعة العمل في هذه المؤسسات.</w:t>
      </w:r>
    </w:p>
    <w:p w14:paraId="5B09DA83"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t>الدراسة التاسعة : العنزي وآخرون (2018)</w:t>
      </w:r>
    </w:p>
    <w:p w14:paraId="2410AFAE"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دراسة العنزي وآخرون (2018) إلى التعرف على أثر تقييم أداء العاملين في تحسين مستوى الأداء الوظيفي بالإدارة العامة للجنسية ووثائق السفر بوزارة الداخلية الكويتية. ركزت الدراسة على المتغير المستقل وهو تقييم الأداء والمتغير التابع وهو مستوى الأداء الوظيفي.</w:t>
      </w:r>
    </w:p>
    <w:p w14:paraId="2F3062C1"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اعتمدت الدراسة على المنهج الوصفي التحليلي وجمعت البيانات من خلال الاستبانة. أظهرت النتائج وجود علاقة ذات دلالة معنوية بين معايير تقييم الأداء ومستوى الأداء التنظيمي.</w:t>
      </w:r>
    </w:p>
    <w:p w14:paraId="6E4956F5"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باستخدام نماذج تقييم أداء العاملين لأنها تعطي صورة صادقة عن مدى تحسن مستوى الأداء الوظيفي بالإدارة الحكومية. شددت على أهمية تحسين نظام التقييم لتحقيق أفضل النتائج.</w:t>
      </w:r>
    </w:p>
    <w:p w14:paraId="0E99F4D6" w14:textId="77777777" w:rsidR="006F357A" w:rsidRPr="006F357A" w:rsidRDefault="006F357A" w:rsidP="006F357A">
      <w:pPr>
        <w:pStyle w:val="a3"/>
        <w:numPr>
          <w:ilvl w:val="0"/>
          <w:numId w:val="27"/>
        </w:numPr>
        <w:rPr>
          <w:rFonts w:ascii="Sakkal Majalla" w:hAnsi="Sakkal Majalla" w:cs="Sakkal Majalla"/>
          <w:b/>
          <w:bCs/>
          <w:sz w:val="28"/>
          <w:szCs w:val="28"/>
          <w:rtl/>
        </w:rPr>
      </w:pPr>
      <w:r w:rsidRPr="006F357A">
        <w:rPr>
          <w:rFonts w:ascii="Sakkal Majalla" w:hAnsi="Sakkal Majalla" w:cs="Sakkal Majalla" w:hint="cs"/>
          <w:b/>
          <w:bCs/>
          <w:sz w:val="28"/>
          <w:szCs w:val="28"/>
          <w:rtl/>
        </w:rPr>
        <w:lastRenderedPageBreak/>
        <w:t>الدراسات الأجنبية</w:t>
      </w:r>
    </w:p>
    <w:p w14:paraId="435264B9" w14:textId="77777777" w:rsidR="006F357A" w:rsidRPr="006F357A" w:rsidRDefault="006F357A" w:rsidP="006F357A">
      <w:pPr>
        <w:pStyle w:val="a3"/>
        <w:numPr>
          <w:ilvl w:val="0"/>
          <w:numId w:val="27"/>
        </w:numPr>
        <w:rPr>
          <w:rFonts w:ascii="Sakkal Majalla" w:hAnsi="Sakkal Majalla" w:cs="Sakkal Majalla"/>
          <w:sz w:val="28"/>
          <w:szCs w:val="28"/>
          <w:rtl/>
        </w:rPr>
      </w:pPr>
      <w:r w:rsidRPr="006F357A">
        <w:rPr>
          <w:rFonts w:ascii="Sakkal Majalla" w:hAnsi="Sakkal Majalla" w:cs="Sakkal Majalla" w:hint="cs"/>
          <w:b/>
          <w:bCs/>
          <w:sz w:val="28"/>
          <w:szCs w:val="28"/>
          <w:rtl/>
        </w:rPr>
        <w:t xml:space="preserve">الدراسة الأولى: </w:t>
      </w:r>
      <w:r w:rsidRPr="006F357A">
        <w:rPr>
          <w:rFonts w:ascii="Sakkal Majalla" w:hAnsi="Sakkal Majalla" w:cs="Sakkal Majalla" w:hint="cs"/>
          <w:b/>
          <w:bCs/>
          <w:sz w:val="28"/>
          <w:szCs w:val="28"/>
        </w:rPr>
        <w:t>Ahmed &amp; Abdallah</w:t>
      </w:r>
      <w:r w:rsidRPr="006F357A">
        <w:rPr>
          <w:rFonts w:ascii="Sakkal Majalla" w:hAnsi="Sakkal Majalla" w:cs="Sakkal Majalla" w:hint="cs"/>
          <w:b/>
          <w:bCs/>
          <w:sz w:val="28"/>
          <w:szCs w:val="28"/>
          <w:rtl/>
        </w:rPr>
        <w:t xml:space="preserve"> (2023)</w:t>
      </w:r>
    </w:p>
    <w:p w14:paraId="4AEEE2C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هذه الدراسة إلى معرفة أثر تقييم الأداء ومشاركة الموظفين على الرضا الوظيفي في المنظمات غير الحكومية. تمحورت الدراسة حول المتغير المستقل وهو تقييم الأداء والمتغير التابع وهو الرضا الوظيفي. اعتمد الباحثان على المنهج الوصفي التحليلي واستخدام الاستبانة لجمع البيانات المطلوبة.</w:t>
      </w:r>
    </w:p>
    <w:p w14:paraId="497EB067"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أظهرت النتائج أن تقييم الأداء ومشاركة الموظفين يسهمان بشكل كبير في الرضا الوظيفي في المنظمات غير الحكومية. تؤدي مشاركة الموظف في عملية التخطيط إلى ابتكار محتمل، ويؤدي تقييم الأداء إلى آثار إيجابية على المنظمات.</w:t>
      </w:r>
    </w:p>
    <w:p w14:paraId="1C423D8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بتعزيز نظم تقييم الأداء وتشجيع مشاركة الموظفين لتحسين الرضا الوظيفي. هذه الممارسات يمكن أن تؤدي إلى زيادة الابتكار وتحسين الأداء التنظيمي.</w:t>
      </w:r>
    </w:p>
    <w:p w14:paraId="343F4347" w14:textId="77777777" w:rsidR="006F357A" w:rsidRPr="006F357A" w:rsidRDefault="006F357A" w:rsidP="006F357A">
      <w:pPr>
        <w:pStyle w:val="a3"/>
        <w:numPr>
          <w:ilvl w:val="0"/>
          <w:numId w:val="47"/>
        </w:numPr>
        <w:rPr>
          <w:rFonts w:ascii="Sakkal Majalla" w:hAnsi="Sakkal Majalla" w:cs="Sakkal Majalla"/>
          <w:b/>
          <w:bCs/>
          <w:sz w:val="28"/>
          <w:szCs w:val="28"/>
          <w:rtl/>
        </w:rPr>
      </w:pPr>
      <w:r w:rsidRPr="006F357A">
        <w:rPr>
          <w:rFonts w:ascii="Sakkal Majalla" w:hAnsi="Sakkal Majalla" w:cs="Sakkal Majalla" w:hint="cs"/>
          <w:b/>
          <w:bCs/>
          <w:sz w:val="28"/>
          <w:szCs w:val="28"/>
          <w:rtl/>
        </w:rPr>
        <w:t xml:space="preserve">الدراسة الثانية: </w:t>
      </w:r>
      <w:r w:rsidRPr="006F357A">
        <w:rPr>
          <w:rFonts w:ascii="Sakkal Majalla" w:hAnsi="Sakkal Majalla" w:cs="Sakkal Majalla" w:hint="cs"/>
          <w:b/>
          <w:bCs/>
          <w:sz w:val="28"/>
          <w:szCs w:val="28"/>
        </w:rPr>
        <w:t>Thompson and Peterson</w:t>
      </w:r>
      <w:r w:rsidRPr="006F357A">
        <w:rPr>
          <w:rFonts w:ascii="Sakkal Majalla" w:hAnsi="Sakkal Majalla" w:cs="Sakkal Majalla" w:hint="cs"/>
          <w:b/>
          <w:bCs/>
          <w:sz w:val="28"/>
          <w:szCs w:val="28"/>
          <w:rtl/>
        </w:rPr>
        <w:t xml:space="preserve"> (2020)</w:t>
      </w:r>
    </w:p>
    <w:p w14:paraId="7A04CF75"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هذه الدراسة إلى استكشاف العلاقة بين أداء مهنة التمريض ونظام إدارة الأداء الفعّال لتحفيز الكوادر التمريضية من خلال الترقيات والتدريب والمكافآت المناسبة. استخدم الباحثان قواعد البيانات الإلكترونية لجمع البيانات.</w:t>
      </w:r>
    </w:p>
    <w:p w14:paraId="2597C573"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أظهرت النتائج أهمية إدارة الأداء كعنصر حيوي في إدارة الموارد البشرية، وأكدت على الحاجة المتزايدة لتحسين النتائج السريرية وجودة الرعاية المرتبطة بأداء العاملين الصحيين. كما بينت الدراسة أن الممارسة السيئة في تنفيذ أنظمة إدارة الأداء داخل القطاع الصحي تؤثر سلباً على تصورات الموظفين للعدالة والمساءلة، مما يؤدي إلى ارتفاع معدلات الدوران وضعف النتائج السريرية.</w:t>
      </w:r>
    </w:p>
    <w:p w14:paraId="4A7E8FB0"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بضرورة تدريب العاملين الصحيين بشكل كافٍ ومكافأتهم لتلبية احتياجات الرعاية الصحية الحالية، مما سيساعد على تحسين أساليب وممارسات اتخاذ القرار بشأن كيفية تحسين الأداء.</w:t>
      </w:r>
    </w:p>
    <w:p w14:paraId="745B34A4" w14:textId="77777777" w:rsidR="006F357A" w:rsidRPr="006F357A" w:rsidRDefault="006F357A" w:rsidP="006F357A">
      <w:pPr>
        <w:pStyle w:val="a3"/>
        <w:numPr>
          <w:ilvl w:val="0"/>
          <w:numId w:val="47"/>
        </w:numPr>
        <w:rPr>
          <w:rFonts w:ascii="Sakkal Majalla" w:hAnsi="Sakkal Majalla" w:cs="Sakkal Majalla"/>
          <w:b/>
          <w:bCs/>
          <w:sz w:val="28"/>
          <w:szCs w:val="28"/>
          <w:rtl/>
        </w:rPr>
      </w:pPr>
      <w:r w:rsidRPr="006F357A">
        <w:rPr>
          <w:rFonts w:ascii="Sakkal Majalla" w:hAnsi="Sakkal Majalla" w:cs="Sakkal Majalla" w:hint="cs"/>
          <w:b/>
          <w:bCs/>
          <w:sz w:val="28"/>
          <w:szCs w:val="28"/>
          <w:rtl/>
        </w:rPr>
        <w:lastRenderedPageBreak/>
        <w:t xml:space="preserve">الدراسة الثالثة : </w:t>
      </w:r>
      <w:r w:rsidRPr="006F357A">
        <w:rPr>
          <w:rFonts w:ascii="Sakkal Majalla" w:hAnsi="Sakkal Majalla" w:cs="Sakkal Majalla" w:hint="cs"/>
          <w:b/>
          <w:bCs/>
          <w:sz w:val="28"/>
          <w:szCs w:val="28"/>
        </w:rPr>
        <w:t>Gachanja, P. M., &amp; Wario, G</w:t>
      </w:r>
      <w:r w:rsidRPr="006F357A">
        <w:rPr>
          <w:rFonts w:ascii="Sakkal Majalla" w:hAnsi="Sakkal Majalla" w:cs="Sakkal Majalla" w:hint="cs"/>
          <w:b/>
          <w:bCs/>
          <w:sz w:val="28"/>
          <w:szCs w:val="28"/>
          <w:rtl/>
        </w:rPr>
        <w:t>. (2020)</w:t>
      </w:r>
    </w:p>
    <w:p w14:paraId="69FF7262"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هذه الدراسة إلى تحليل تأثير نظم تقييم الأداء على إنتاجية الموظفين في قطاع البنوك بمقاطعة نيروبي، كينيا. تعد هذه الدراسة ذات أهمية بالغة نظرًا لأهمية قطاع البنوك في الاقتصاد وتأثيره المباشر على النمو الاقتصادي والاستقرار المالي.</w:t>
      </w:r>
    </w:p>
    <w:p w14:paraId="07D40EB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ركزت الدراسة على تحليل كيفية تأثير نظم تقييم الأداء على الإنتاجية والكفاءة الوظيفية للموظفين. اهتم الباحثون بدراسة مدى فعالية هذه النظم في تحسين أداء الموظفين وزيادة إنتاجيتهم، وأيضًا بمدى شفافيتها وموضوعيتها في التقييم. تعتبر نظم تقييم الأداء أداة مهمة لإدارة الموارد البشرية، حيث تساهم في تحديد نقاط القوة والضعف لدى الموظفين وتساعد في تطوير استراتيجيات تحسين الأداء.</w:t>
      </w:r>
    </w:p>
    <w:p w14:paraId="6D4558A5"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اعتمدت الدراسة على المنهج الوصفي التحليلي، حيث تم جمع البيانات من خلال استبانات وزعت على عينة من الموظفين في قطاع البنوك. هذا النهج سمح للباحثين بجمع معلومات كمية ونوعية تساعد في فهم تأثير نظم تقييم الأداء بشكل دقيق. كما تم تحليل البيانات باستخدام أدوات إحصائية مختلفة لتحديد العلاقات والارتباطات بين المتغيرات المدروسة.</w:t>
      </w:r>
    </w:p>
    <w:p w14:paraId="1866ADCD"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أظهرت النتائج أن نظم تقييم الأداء الفعالة تسهم بشكل كبير في تحسين إنتاجية الموظفين وكفاءتهم الوظيفية. إذ أن التقييم المستمر والموضوعي للأداء يعزز من فهم الموظفين لمتطلبات العمل ويحفزهم على تحسين أدائهم. كما أوصت الدراسة بضرورة تطوير نظم تقييم شفافة وموضوعية لتعزيز أداء الموظفين، مشددة على أهمية مشاركة الموظفين في عملية التقييم لضمان تحقيق أقصى استفادة منها.</w:t>
      </w:r>
    </w:p>
    <w:p w14:paraId="36264EB1" w14:textId="77777777" w:rsidR="006F357A" w:rsidRPr="006F357A" w:rsidRDefault="006F357A" w:rsidP="006F357A">
      <w:pPr>
        <w:pStyle w:val="a3"/>
        <w:numPr>
          <w:ilvl w:val="0"/>
          <w:numId w:val="47"/>
        </w:numPr>
        <w:rPr>
          <w:rFonts w:ascii="Sakkal Majalla" w:hAnsi="Sakkal Majalla" w:cs="Sakkal Majalla"/>
          <w:b/>
          <w:bCs/>
          <w:sz w:val="28"/>
          <w:szCs w:val="28"/>
          <w:rtl/>
        </w:rPr>
      </w:pPr>
      <w:r w:rsidRPr="006F357A">
        <w:rPr>
          <w:rFonts w:ascii="Sakkal Majalla" w:hAnsi="Sakkal Majalla" w:cs="Sakkal Majalla" w:hint="cs"/>
          <w:b/>
          <w:bCs/>
          <w:sz w:val="28"/>
          <w:szCs w:val="28"/>
          <w:rtl/>
        </w:rPr>
        <w:t xml:space="preserve">الدراسة الرابعة: </w:t>
      </w:r>
      <w:r w:rsidRPr="006F357A">
        <w:rPr>
          <w:rFonts w:ascii="Sakkal Majalla" w:hAnsi="Sakkal Majalla" w:cs="Sakkal Majalla" w:hint="cs"/>
          <w:b/>
          <w:bCs/>
          <w:sz w:val="28"/>
          <w:szCs w:val="28"/>
        </w:rPr>
        <w:t>Hensach and Kuni</w:t>
      </w:r>
      <w:r w:rsidRPr="006F357A">
        <w:rPr>
          <w:rFonts w:ascii="Sakkal Majalla" w:hAnsi="Sakkal Majalla" w:cs="Sakkal Majalla" w:hint="cs"/>
          <w:b/>
          <w:bCs/>
          <w:sz w:val="28"/>
          <w:szCs w:val="28"/>
          <w:rtl/>
        </w:rPr>
        <w:t xml:space="preserve"> (2019)</w:t>
      </w:r>
    </w:p>
    <w:p w14:paraId="76A59F22"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هدفت هذه الدراسة إلى معرفة العلاقة بين تقييم الأداء وأداء العاملين في مكتبات الجامعة. تمحورت الدراسة حول المتغير المستقل وهو تقييم الأداء والمتغير التابع وهو إنتاجية الموظف. استخدم الباحثان الاستبانة والمقابلة ودليل درجات التقييم لجمع البيانات، وشملت عينة الدراسة 80 موظفاً.</w:t>
      </w:r>
    </w:p>
    <w:p w14:paraId="4AD6DC74"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lastRenderedPageBreak/>
        <w:t xml:space="preserve">استنتجت الدراسة أن تقييم الأداء في مكتبات الجامعة يتم سنوياً، وأنه يتم استخدام طرق مختلفة للرؤساء لتقييم الفئات المختلفة للموظفين في مكتبات جامعة </w:t>
      </w:r>
      <w:r w:rsidRPr="006F357A">
        <w:rPr>
          <w:rFonts w:ascii="Sakkal Majalla" w:hAnsi="Sakkal Majalla" w:cs="Sakkal Majalla" w:hint="cs"/>
          <w:sz w:val="28"/>
          <w:szCs w:val="28"/>
        </w:rPr>
        <w:t>UEW</w:t>
      </w:r>
      <w:r w:rsidRPr="006F357A">
        <w:rPr>
          <w:rFonts w:ascii="Sakkal Majalla" w:hAnsi="Sakkal Majalla" w:cs="Sakkal Majalla" w:hint="cs"/>
          <w:sz w:val="28"/>
          <w:szCs w:val="28"/>
          <w:rtl/>
        </w:rPr>
        <w:t>. أظهرت النتائج أن تقييم الأداء يعزز من أداء الموظفين للعمل بجدية أكبر بناءً على النتائج.</w:t>
      </w:r>
    </w:p>
    <w:p w14:paraId="2FD426C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أوصت الدراسة بتطبيق نظم تقييم أداء فعّالة تشجع الموظفين على تحسين أدائهم وتساعد في تحقيق أهداف المكتبات الجامعية بشكل أكثر كفاءة.</w:t>
      </w:r>
    </w:p>
    <w:p w14:paraId="78E09BEC" w14:textId="19DA6D1B" w:rsidR="006F357A" w:rsidRPr="006F357A" w:rsidRDefault="006F357A" w:rsidP="006F357A">
      <w:pPr>
        <w:ind w:left="0" w:firstLine="0"/>
        <w:rPr>
          <w:rFonts w:ascii="Sakkal Majalla" w:hAnsi="Sakkal Majalla" w:cs="Sakkal Majalla"/>
          <w:b/>
          <w:bCs/>
          <w:sz w:val="36"/>
          <w:szCs w:val="36"/>
          <w:rtl/>
        </w:rPr>
      </w:pPr>
      <w:r w:rsidRPr="006F357A">
        <w:rPr>
          <w:rFonts w:ascii="Sakkal Majalla" w:hAnsi="Sakkal Majalla" w:cs="Sakkal Majalla" w:hint="cs"/>
          <w:b/>
          <w:bCs/>
          <w:sz w:val="36"/>
          <w:szCs w:val="36"/>
          <w:rtl/>
        </w:rPr>
        <w:t>8.1 الفجوة البحثية:</w:t>
      </w:r>
    </w:p>
    <w:p w14:paraId="5BCAA1B2"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تأثير تقييم الأداء على تحسين كفاءة عمل الموظفين في القطاع الحكومي، وبالتحديد في قطاع المياه في المملكة العربية السعودية، يمثل مجالًا حيويًا يتطلب المزيد من البحث والتحليل. بالرغم من الجهود السابقة التي تناولت تأثير أنظمة تقييم الأداء في مؤسسات مختلفة، هناك عدة جوانب لم تحظ بالاهتمام الكافي، مما يبرز وجود فجوات بحثية تحتاج إلى معالجتها لتحقيق فهم أعمق وأكثر شمولية.</w:t>
      </w:r>
    </w:p>
    <w:p w14:paraId="07AA185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أولًا، معظم الدراسات السابقة ركزت على قطاعات صناعية وتعليمية، مثل دراسة بوعلالة (2021) في جامعة أدرار، ودراسة إمام (2019) في شركات صناعة الغزل والنسيج. بينما يظل قطاع المياه، وخاصة في السياق الحكومي، قليل الحظ من الدراسات الشاملة التي تبحث في تأثير تقييم الأداء على كفاءة الموظفين. هذه الفجوة تبرز الحاجة إلى دراسات تطبيقية تهدف إلى فهم كيفية تأثير أنظمة التقييم على الأداء في هذا القطاع الحيوي الذي يلعب دورًا أساسيًا في التنمية المستدامة.</w:t>
      </w:r>
    </w:p>
    <w:p w14:paraId="23745996"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ثانيًا، تقنيات التقييم الحديثة مثل التقييم 360 درجة وأنظمة التقييم المعتمدة على التكنولوجيا لم تُدرس بشكل كافٍ في البيئة السعودية الحكومية. في ظل التحول الرقمي والابتكار المستمر في طرق إدارة الموارد البشرية، يصبح من الضروري فهم كيفية تطبيق هذه التقنيات وتأثيرها على كفاءة العمل في القطاع الحكومي السعودي.</w:t>
      </w:r>
    </w:p>
    <w:p w14:paraId="419D87C3"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lastRenderedPageBreak/>
        <w:t>ثالثًا، تبرز الفجوة في البحوث التي تستكشف تأثير تقييم الأداء على جوانب محددة من الكفاءة الوظيفية مثل الابتكار، الالتزام الوظيفي، والرضا الوظيفي. الدراسات السابقة مثل دراسة نافع ومحمد (2021) ركزت على القيادة الإبداعية، بينما لم تُسلط الضوء بشكل كافٍ على كيفية تأثير نظم التقييم على هذه الأبعاد في قطاع المياه الحكومي.</w:t>
      </w:r>
    </w:p>
    <w:p w14:paraId="536E2D7D"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رابعًا، تحتاج الدراسات إلى معالجة الفروقات الثقافية والجغرافية التي قد تؤثر على فعالية أنظمة تقييم الأداء. تختلف الديناميكيات الثقافية بين المناطق الحضرية والريفية في السعودية، ويمكن أن تلعب دورًا مهمًا في كيفية استقبال وتفاعل الموظفين مع أنظمة التقييم. الدراسات التي أجريت حتى الآن، مثل دراسة خليفة وعبد الرحمن (2019)، لم تتناول بشكل كافٍ تأثير هذه الفروقات في قطاع المياه.</w:t>
      </w:r>
    </w:p>
    <w:p w14:paraId="44D3F29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توجد حاجة ملحة لإجراء دراسات شاملة ومتعمقة تبحث في تأثير تقييم الأداء على كفاءة الموظفين في قطاع المياه الحكومي بالسعودية. مثل هذه الدراسات يمكن أن تقدم رؤى قيمة لتحسين سياسات وإجراءات التقييم، وتعزز من كفاءة الأداء الوظيفي، مما يسهم في تحقيق أهداف رؤية المملكة 2030.</w:t>
      </w:r>
    </w:p>
    <w:p w14:paraId="120E976D" w14:textId="490B1038" w:rsidR="006F357A" w:rsidRPr="006F357A" w:rsidRDefault="006F357A" w:rsidP="006F357A">
      <w:pPr>
        <w:ind w:left="0" w:firstLine="0"/>
        <w:rPr>
          <w:rFonts w:ascii="Sakkal Majalla" w:hAnsi="Sakkal Majalla" w:cs="Sakkal Majalla"/>
          <w:sz w:val="28"/>
          <w:szCs w:val="28"/>
          <w:rtl/>
        </w:rPr>
      </w:pPr>
      <w:r>
        <w:rPr>
          <w:rFonts w:ascii="Sakkal Majalla" w:hAnsi="Sakkal Majalla" w:cs="Sakkal Majalla" w:hint="cs"/>
          <w:sz w:val="28"/>
          <w:szCs w:val="28"/>
          <w:rtl/>
        </w:rPr>
        <w:t xml:space="preserve">9.1 </w:t>
      </w:r>
      <w:r w:rsidRPr="006F357A">
        <w:rPr>
          <w:rFonts w:ascii="Sakkal Majalla" w:hAnsi="Sakkal Majalla" w:cs="Sakkal Majalla" w:hint="cs"/>
          <w:sz w:val="28"/>
          <w:szCs w:val="28"/>
          <w:rtl/>
        </w:rPr>
        <w:t>المنطلقات النظرية للدراسة:</w:t>
      </w:r>
    </w:p>
    <w:p w14:paraId="54D3DAC8"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sz w:val="28"/>
          <w:szCs w:val="28"/>
          <w:rtl/>
        </w:rPr>
        <w:t>لتفسير تأثير تقييم الأداء على تحسين كفاءة عمل الموظفين في القطاع الحكومي، وبالتحديد في قطاع المياه بالمملكة العربية السعودية، يمكن الاستعانة بعدة نظريات إدارية وسلوكية تساهم في تقديم إطار نظري متكامل للدراسة.</w:t>
      </w:r>
    </w:p>
    <w:p w14:paraId="5E7D0E9C" w14:textId="77777777" w:rsidR="006F357A" w:rsidRPr="006F357A" w:rsidRDefault="006F357A" w:rsidP="006F357A">
      <w:pPr>
        <w:ind w:left="0"/>
        <w:rPr>
          <w:rFonts w:ascii="Sakkal Majalla" w:hAnsi="Sakkal Majalla" w:cs="Sakkal Majalla"/>
          <w:sz w:val="28"/>
          <w:szCs w:val="28"/>
          <w:rtl/>
        </w:rPr>
      </w:pPr>
      <w:r w:rsidRPr="006F357A">
        <w:rPr>
          <w:rFonts w:ascii="Sakkal Majalla" w:hAnsi="Sakkal Majalla" w:cs="Sakkal Majalla" w:hint="cs"/>
          <w:b/>
          <w:bCs/>
          <w:sz w:val="28"/>
          <w:szCs w:val="28"/>
          <w:rtl/>
        </w:rPr>
        <w:t>نظرية التوقع (</w:t>
      </w:r>
      <w:r w:rsidRPr="006F357A">
        <w:rPr>
          <w:rFonts w:ascii="Sakkal Majalla" w:hAnsi="Sakkal Majalla" w:cs="Sakkal Majalla" w:hint="cs"/>
          <w:b/>
          <w:bCs/>
          <w:sz w:val="28"/>
          <w:szCs w:val="28"/>
        </w:rPr>
        <w:t>Expectancy Theory</w:t>
      </w:r>
      <w:r w:rsidRPr="006F357A">
        <w:rPr>
          <w:rFonts w:ascii="Sakkal Majalla" w:hAnsi="Sakkal Majalla" w:cs="Sakkal Majalla" w:hint="cs"/>
          <w:b/>
          <w:bCs/>
          <w:sz w:val="28"/>
          <w:szCs w:val="28"/>
          <w:rtl/>
        </w:rPr>
        <w:t>):</w:t>
      </w:r>
      <w:r w:rsidRPr="006F357A">
        <w:rPr>
          <w:rFonts w:ascii="Sakkal Majalla" w:hAnsi="Sakkal Majalla" w:cs="Sakkal Majalla" w:hint="cs"/>
          <w:sz w:val="28"/>
          <w:szCs w:val="28"/>
          <w:rtl/>
        </w:rPr>
        <w:t xml:space="preserve"> تُعد نظرية التوقع التي قدمها فيكتور فروم واحدة من النظريات الأساسية في فهم دوافع العمل. تنص هذه النظرية على أن الموظفين يكونون أكثر تحفيزًا للعمل عندما يعتقدون أن جهودهم ستؤدي إلى أداء جيد، وأن هذا الأداء الجيد سيؤدي إلى نتائج مرجوة. في سياق تقييم الأداء، يمكن القول بأن نظام تقييم أداء فعال يزيد من توقعات الموظفين بأن الأداء الجيد سيؤدي إلى مكافآت أو تحسينات مهنية، مما يعزز من كفاءة العمل.</w:t>
      </w:r>
    </w:p>
    <w:p w14:paraId="52995125" w14:textId="7EA65C59" w:rsidR="000C4055" w:rsidRPr="006F357A" w:rsidRDefault="006F357A" w:rsidP="006F357A">
      <w:pPr>
        <w:ind w:left="0"/>
        <w:rPr>
          <w:rtl/>
        </w:rPr>
      </w:pPr>
      <w:r w:rsidRPr="006F357A">
        <w:rPr>
          <w:rFonts w:ascii="Sakkal Majalla" w:hAnsi="Sakkal Majalla" w:cs="Sakkal Majalla" w:hint="cs"/>
          <w:b/>
          <w:bCs/>
          <w:sz w:val="28"/>
          <w:szCs w:val="28"/>
          <w:rtl/>
        </w:rPr>
        <w:lastRenderedPageBreak/>
        <w:t>نظرية تعزيز الذات (</w:t>
      </w:r>
      <w:r w:rsidRPr="006F357A">
        <w:rPr>
          <w:rFonts w:ascii="Sakkal Majalla" w:hAnsi="Sakkal Majalla" w:cs="Sakkal Majalla" w:hint="cs"/>
          <w:b/>
          <w:bCs/>
          <w:sz w:val="28"/>
          <w:szCs w:val="28"/>
        </w:rPr>
        <w:t>Self-Determination Theory</w:t>
      </w:r>
      <w:r w:rsidRPr="006F357A">
        <w:rPr>
          <w:rFonts w:ascii="Sakkal Majalla" w:hAnsi="Sakkal Majalla" w:cs="Sakkal Majalla" w:hint="cs"/>
          <w:b/>
          <w:bCs/>
          <w:sz w:val="28"/>
          <w:szCs w:val="28"/>
          <w:rtl/>
        </w:rPr>
        <w:t>):</w:t>
      </w:r>
      <w:r w:rsidRPr="006F357A">
        <w:rPr>
          <w:rFonts w:ascii="Sakkal Majalla" w:hAnsi="Sakkal Majalla" w:cs="Sakkal Majalla" w:hint="cs"/>
          <w:sz w:val="28"/>
          <w:szCs w:val="28"/>
          <w:rtl/>
        </w:rPr>
        <w:t xml:space="preserve"> تنص هذه النظرية على أن الأشخاص يكونون أكثر تحفيزًا عندما تكون لديهم ثلاث احتياجات نفسية أساسية: الحاجة إلى الاستقلالية، والحاجة إلى الكفاءة، والحاجة إلى الارتباط. تطبيق أنظمة تقييم الأداء التي تتيح للموظفين المشاركة الفعالة في عملية التقييم وتمنحهم تغذية راجعة بناءة يمكن أن يعزز من شعورهم بالكفاءة والانتماء، مما يؤدي إلى تحسين كفاءتهم الوظيفية.</w:t>
      </w:r>
    </w:p>
    <w:p w14:paraId="5ECACA7D" w14:textId="77777777" w:rsidR="000C4055" w:rsidRPr="007D74FA" w:rsidRDefault="000C4055" w:rsidP="007D74FA">
      <w:pPr>
        <w:ind w:left="0" w:firstLine="0"/>
        <w:jc w:val="left"/>
        <w:outlineLvl w:val="1"/>
        <w:rPr>
          <w:rFonts w:ascii="Sakkal Majalla" w:hAnsi="Sakkal Majalla" w:cs="Sakkal Majalla"/>
          <w:b/>
          <w:bCs/>
          <w:sz w:val="36"/>
          <w:szCs w:val="36"/>
          <w:rtl/>
        </w:rPr>
      </w:pPr>
      <w:bookmarkStart w:id="11" w:name="_Toc179770149"/>
      <w:r>
        <w:rPr>
          <w:rFonts w:ascii="Sakkal Majalla" w:hAnsi="Sakkal Majalla" w:cs="Sakkal Majalla" w:hint="cs"/>
          <w:b/>
          <w:bCs/>
          <w:sz w:val="36"/>
          <w:szCs w:val="36"/>
          <w:rtl/>
        </w:rPr>
        <w:t xml:space="preserve">9.1 </w:t>
      </w:r>
      <w:r w:rsidRPr="00C77FCB">
        <w:rPr>
          <w:rFonts w:ascii="Sakkal Majalla" w:hAnsi="Sakkal Majalla" w:cs="Sakkal Majalla"/>
          <w:b/>
          <w:bCs/>
          <w:sz w:val="36"/>
          <w:szCs w:val="36"/>
          <w:rtl/>
        </w:rPr>
        <w:t>المنهجية</w:t>
      </w:r>
      <w:r w:rsidRPr="00C77FCB">
        <w:rPr>
          <w:rFonts w:ascii="Sakkal Majalla" w:hAnsi="Sakkal Majalla" w:cs="Sakkal Majalla" w:hint="cs"/>
          <w:b/>
          <w:bCs/>
          <w:sz w:val="36"/>
          <w:szCs w:val="36"/>
          <w:rtl/>
        </w:rPr>
        <w:t xml:space="preserve"> </w:t>
      </w:r>
      <w:r>
        <w:rPr>
          <w:rFonts w:ascii="Sakkal Majalla" w:hAnsi="Sakkal Majalla" w:cs="Sakkal Majalla"/>
          <w:b/>
          <w:bCs/>
          <w:sz w:val="36"/>
          <w:szCs w:val="36"/>
        </w:rPr>
        <w:t>:</w:t>
      </w:r>
      <w:bookmarkEnd w:id="11"/>
    </w:p>
    <w:p w14:paraId="24C6F348" w14:textId="41467607" w:rsidR="000C4055" w:rsidRDefault="000C4055" w:rsidP="006F357A">
      <w:pPr>
        <w:pStyle w:val="a3"/>
        <w:ind w:left="48"/>
        <w:rPr>
          <w:rFonts w:ascii="Sakkal Majalla" w:hAnsi="Sakkal Majalla" w:cs="Sakkal Majalla"/>
          <w:sz w:val="28"/>
          <w:szCs w:val="28"/>
          <w:rtl/>
          <w:lang w:bidi="ar-EG"/>
        </w:rPr>
      </w:pPr>
      <w:r w:rsidRPr="00C77FCB">
        <w:rPr>
          <w:rFonts w:ascii="Sakkal Majalla" w:hAnsi="Sakkal Majalla" w:cs="Sakkal Majalla"/>
          <w:sz w:val="28"/>
          <w:szCs w:val="28"/>
          <w:rtl/>
        </w:rPr>
        <w:t xml:space="preserve">يعتمد </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 xml:space="preserve">ختيار المنهج الملائم لطبيعة البحث على طبيعة المشكلة والهدف من دراستها، ومن أجل الإحاطة بمختلف جوانب الدراسة </w:t>
      </w:r>
      <w:r w:rsidRPr="00C77FCB">
        <w:rPr>
          <w:rFonts w:ascii="Sakkal Majalla" w:hAnsi="Sakkal Majalla" w:cs="Sakkal Majalla" w:hint="cs"/>
          <w:sz w:val="28"/>
          <w:szCs w:val="28"/>
          <w:rtl/>
        </w:rPr>
        <w:t>سيتم الاعتماد</w:t>
      </w:r>
      <w:r>
        <w:rPr>
          <w:rFonts w:ascii="Sakkal Majalla" w:hAnsi="Sakkal Majalla" w:cs="Sakkal Majalla" w:hint="cs"/>
          <w:sz w:val="28"/>
          <w:szCs w:val="28"/>
          <w:rtl/>
        </w:rPr>
        <w:t xml:space="preserve"> فى هذه الدارس</w:t>
      </w:r>
      <w:r>
        <w:rPr>
          <w:rFonts w:ascii="Sakkal Majalla" w:hAnsi="Sakkal Majalla" w:cs="Sakkal Majalla" w:hint="eastAsia"/>
          <w:sz w:val="28"/>
          <w:szCs w:val="28"/>
          <w:rtl/>
        </w:rPr>
        <w:t>ة</w:t>
      </w:r>
      <w:r w:rsidRPr="00C77FCB">
        <w:rPr>
          <w:rFonts w:ascii="Sakkal Majalla" w:hAnsi="Sakkal Majalla" w:cs="Sakkal Majalla" w:hint="cs"/>
          <w:sz w:val="28"/>
          <w:szCs w:val="28"/>
          <w:rtl/>
        </w:rPr>
        <w:t xml:space="preserve"> على</w:t>
      </w:r>
      <w:r w:rsidRPr="00C77FCB">
        <w:rPr>
          <w:rFonts w:ascii="Sakkal Majalla" w:hAnsi="Sakkal Majalla" w:cs="Sakkal Majalla"/>
          <w:sz w:val="28"/>
          <w:szCs w:val="28"/>
          <w:rtl/>
        </w:rPr>
        <w:t xml:space="preserve"> المنهج الوصفي التحليلي، </w:t>
      </w:r>
      <w:r>
        <w:rPr>
          <w:rFonts w:ascii="Sakkal Majalla" w:hAnsi="Sakkal Majalla" w:cs="Sakkal Majalla" w:hint="cs"/>
          <w:sz w:val="28"/>
          <w:szCs w:val="28"/>
          <w:rtl/>
        </w:rPr>
        <w:t xml:space="preserve">فالأسلوب الوصفي </w:t>
      </w:r>
      <w:r w:rsidRPr="0086184E">
        <w:rPr>
          <w:rFonts w:ascii="Sakkal Majalla" w:hAnsi="Sakkal Majalla" w:cs="Sakkal Majalla"/>
          <w:sz w:val="28"/>
          <w:szCs w:val="28"/>
          <w:rtl/>
        </w:rPr>
        <w:t>مناسب للوصف</w:t>
      </w:r>
      <w:r>
        <w:rPr>
          <w:rFonts w:ascii="Sakkal Majalla" w:hAnsi="Sakkal Majalla" w:cs="Sakkal Majalla" w:hint="cs"/>
          <w:sz w:val="28"/>
          <w:szCs w:val="28"/>
          <w:rtl/>
        </w:rPr>
        <w:t xml:space="preserve"> </w:t>
      </w:r>
      <w:r w:rsidRPr="0086184E">
        <w:rPr>
          <w:rFonts w:ascii="Sakkal Majalla" w:hAnsi="Sakkal Majalla" w:cs="Sakkal Majalla"/>
          <w:sz w:val="28"/>
          <w:szCs w:val="28"/>
          <w:rtl/>
        </w:rPr>
        <w:t>الذي</w:t>
      </w:r>
      <w:r>
        <w:rPr>
          <w:rFonts w:ascii="Sakkal Majalla" w:hAnsi="Sakkal Majalla" w:cs="Sakkal Majalla" w:hint="cs"/>
          <w:sz w:val="28"/>
          <w:szCs w:val="28"/>
          <w:rtl/>
        </w:rPr>
        <w:t xml:space="preserve"> </w:t>
      </w:r>
      <w:r w:rsidRPr="0086184E">
        <w:rPr>
          <w:rFonts w:ascii="Sakkal Majalla" w:hAnsi="Sakkal Majalla" w:cs="Sakkal Majalla"/>
          <w:sz w:val="28"/>
          <w:szCs w:val="28"/>
          <w:rtl/>
        </w:rPr>
        <w:t>يتطابق مع الفصول النظرية</w:t>
      </w:r>
      <w:r>
        <w:rPr>
          <w:rFonts w:ascii="Sakkal Majalla" w:hAnsi="Sakkal Majalla" w:cs="Sakkal Majalla" w:hint="cs"/>
          <w:sz w:val="28"/>
          <w:szCs w:val="28"/>
          <w:rtl/>
        </w:rPr>
        <w:t>،</w:t>
      </w:r>
      <w:r w:rsidRPr="0086184E">
        <w:rPr>
          <w:rFonts w:ascii="Sakkal Majalla" w:hAnsi="Sakkal Majalla" w:cs="Sakkal Majalla"/>
          <w:sz w:val="28"/>
          <w:szCs w:val="28"/>
          <w:rtl/>
        </w:rPr>
        <w:t xml:space="preserve"> أما في الفصل التطبيقي </w:t>
      </w:r>
      <w:r>
        <w:rPr>
          <w:rFonts w:ascii="Sakkal Majalla" w:hAnsi="Sakkal Majalla" w:cs="Sakkal Majalla" w:hint="cs"/>
          <w:sz w:val="28"/>
          <w:szCs w:val="28"/>
          <w:rtl/>
        </w:rPr>
        <w:t>سيتم الاعتماد على الجانب التحليلي</w:t>
      </w:r>
      <w:r w:rsidRPr="0086184E">
        <w:rPr>
          <w:rFonts w:ascii="Sakkal Majalla" w:hAnsi="Sakkal Majalla" w:cs="Sakkal Majalla"/>
          <w:sz w:val="28"/>
          <w:szCs w:val="28"/>
          <w:rtl/>
        </w:rPr>
        <w:t xml:space="preserve"> من أجل تحليل وتقييم</w:t>
      </w:r>
      <w:r>
        <w:rPr>
          <w:rFonts w:ascii="Sakkal Majalla" w:hAnsi="Sakkal Majalla" w:cs="Sakkal Majalla" w:hint="cs"/>
          <w:sz w:val="28"/>
          <w:szCs w:val="28"/>
          <w:rtl/>
        </w:rPr>
        <w:t xml:space="preserve"> </w:t>
      </w:r>
      <w:r w:rsidRPr="0086184E">
        <w:rPr>
          <w:rFonts w:ascii="Sakkal Majalla" w:hAnsi="Sakkal Majalla" w:cs="Sakkal Majalla"/>
          <w:sz w:val="28"/>
          <w:szCs w:val="28"/>
          <w:rtl/>
        </w:rPr>
        <w:t xml:space="preserve">البيانات المتحصل عليها في الاستبانة للمؤسسة محل الدراسة </w:t>
      </w:r>
      <w:r>
        <w:rPr>
          <w:rFonts w:ascii="Sakkal Majalla" w:hAnsi="Sakkal Majalla" w:cs="Sakkal Majalla" w:hint="cs"/>
          <w:sz w:val="28"/>
          <w:szCs w:val="28"/>
          <w:rtl/>
        </w:rPr>
        <w:t>،</w:t>
      </w:r>
      <w:r w:rsidRPr="00C77FCB">
        <w:rPr>
          <w:rFonts w:ascii="Sakkal Majalla" w:hAnsi="Sakkal Majalla" w:cs="Sakkal Majalla" w:hint="cs"/>
          <w:sz w:val="28"/>
          <w:szCs w:val="28"/>
          <w:rtl/>
        </w:rPr>
        <w:t xml:space="preserve">حيث يسهم </w:t>
      </w:r>
      <w:r w:rsidRPr="00C77FCB">
        <w:rPr>
          <w:rFonts w:ascii="Sakkal Majalla" w:hAnsi="Sakkal Majalla" w:cs="Sakkal Majalla"/>
          <w:sz w:val="28"/>
          <w:szCs w:val="28"/>
          <w:rtl/>
        </w:rPr>
        <w:t>هذا المنهج في ال</w:t>
      </w:r>
      <w:r w:rsidRPr="00C77FCB">
        <w:rPr>
          <w:rFonts w:ascii="Sakkal Majalla" w:hAnsi="Sakkal Majalla" w:cs="Sakkal Majalla" w:hint="cs"/>
          <w:sz w:val="28"/>
          <w:szCs w:val="28"/>
          <w:rtl/>
        </w:rPr>
        <w:t>إ</w:t>
      </w:r>
      <w:r w:rsidRPr="00C77FCB">
        <w:rPr>
          <w:rFonts w:ascii="Sakkal Majalla" w:hAnsi="Sakkal Majalla" w:cs="Sakkal Majalla"/>
          <w:sz w:val="28"/>
          <w:szCs w:val="28"/>
          <w:rtl/>
        </w:rPr>
        <w:t xml:space="preserve">جابة عن </w:t>
      </w:r>
      <w:r w:rsidRPr="00C77FCB">
        <w:rPr>
          <w:rFonts w:ascii="Sakkal Majalla" w:hAnsi="Sakkal Majalla" w:cs="Sakkal Majalla" w:hint="cs"/>
          <w:sz w:val="28"/>
          <w:szCs w:val="28"/>
          <w:rtl/>
        </w:rPr>
        <w:t>التساؤلا</w:t>
      </w:r>
      <w:r w:rsidRPr="00C77FCB">
        <w:rPr>
          <w:rFonts w:ascii="Sakkal Majalla" w:hAnsi="Sakkal Majalla" w:cs="Sakkal Majalla" w:hint="eastAsia"/>
          <w:sz w:val="28"/>
          <w:szCs w:val="28"/>
          <w:rtl/>
        </w:rPr>
        <w:t>ت</w:t>
      </w:r>
      <w:r w:rsidRPr="00C77FCB">
        <w:rPr>
          <w:rFonts w:ascii="Sakkal Majalla" w:hAnsi="Sakkal Majalla" w:cs="Sakkal Majalla"/>
          <w:sz w:val="28"/>
          <w:szCs w:val="28"/>
          <w:rtl/>
        </w:rPr>
        <w:t xml:space="preserve"> البحثية من خلال جمع البيانات ومن ثم تحليلها ومناقشتها. وهذا المنهج هو المستخدم في معظم </w:t>
      </w:r>
      <w:r w:rsidRPr="00C77FCB">
        <w:rPr>
          <w:rFonts w:ascii="Sakkal Majalla" w:hAnsi="Sakkal Majalla" w:cs="Sakkal Majalla" w:hint="cs"/>
          <w:sz w:val="28"/>
          <w:szCs w:val="28"/>
          <w:rtl/>
        </w:rPr>
        <w:t>الدراسات</w:t>
      </w:r>
      <w:r w:rsidRPr="00C77FCB">
        <w:rPr>
          <w:rFonts w:ascii="Sakkal Majalla" w:hAnsi="Sakkal Majalla" w:cs="Sakkal Majalla"/>
          <w:sz w:val="28"/>
          <w:szCs w:val="28"/>
          <w:rtl/>
        </w:rPr>
        <w:t xml:space="preserve"> السابقة </w:t>
      </w:r>
      <w:r w:rsidRPr="00C77FCB">
        <w:rPr>
          <w:rFonts w:ascii="Sakkal Majalla" w:hAnsi="Sakkal Majalla" w:cs="Sakkal Majalla" w:hint="cs"/>
          <w:sz w:val="28"/>
          <w:szCs w:val="28"/>
          <w:rtl/>
        </w:rPr>
        <w:t>(</w:t>
      </w:r>
      <w:r>
        <w:rPr>
          <w:rFonts w:ascii="Sakkal Majalla" w:hAnsi="Sakkal Majalla" w:cs="Sakkal Majalla" w:hint="cs"/>
          <w:sz w:val="28"/>
          <w:szCs w:val="28"/>
          <w:rtl/>
        </w:rPr>
        <w:t>إمام</w:t>
      </w:r>
      <w:r w:rsidRPr="00C77FCB">
        <w:rPr>
          <w:rFonts w:ascii="Sakkal Majalla" w:hAnsi="Sakkal Majalla" w:cs="Sakkal Majalla" w:hint="cs"/>
          <w:sz w:val="28"/>
          <w:szCs w:val="28"/>
          <w:rtl/>
        </w:rPr>
        <w:t>،20</w:t>
      </w:r>
      <w:r>
        <w:rPr>
          <w:rFonts w:ascii="Sakkal Majalla" w:hAnsi="Sakkal Majalla" w:cs="Sakkal Majalla" w:hint="cs"/>
          <w:sz w:val="28"/>
          <w:szCs w:val="28"/>
          <w:rtl/>
        </w:rPr>
        <w:t>19</w:t>
      </w:r>
      <w:r w:rsidRPr="00C77FCB">
        <w:rPr>
          <w:rFonts w:ascii="Sakkal Majalla" w:hAnsi="Sakkal Majalla" w:cs="Sakkal Majalla" w:hint="cs"/>
          <w:sz w:val="28"/>
          <w:szCs w:val="28"/>
          <w:rtl/>
        </w:rPr>
        <w:t>) و (</w:t>
      </w:r>
      <w:r>
        <w:rPr>
          <w:rFonts w:ascii="Sakkal Majalla" w:hAnsi="Sakkal Majalla" w:cs="Sakkal Majalla" w:hint="cs"/>
          <w:sz w:val="28"/>
          <w:szCs w:val="28"/>
          <w:rtl/>
        </w:rPr>
        <w:t>حسن</w:t>
      </w:r>
      <w:r w:rsidRPr="00C77FCB">
        <w:rPr>
          <w:rFonts w:ascii="Sakkal Majalla" w:hAnsi="Sakkal Majalla" w:cs="Sakkal Majalla" w:hint="cs"/>
          <w:sz w:val="28"/>
          <w:szCs w:val="28"/>
          <w:rtl/>
        </w:rPr>
        <w:t>،20</w:t>
      </w:r>
      <w:r>
        <w:rPr>
          <w:rFonts w:ascii="Sakkal Majalla" w:hAnsi="Sakkal Majalla" w:cs="Sakkal Majalla" w:hint="cs"/>
          <w:sz w:val="28"/>
          <w:szCs w:val="28"/>
          <w:rtl/>
        </w:rPr>
        <w:t>18</w:t>
      </w:r>
      <w:r w:rsidRPr="00C77FCB">
        <w:rPr>
          <w:rFonts w:ascii="Sakkal Majalla" w:hAnsi="Sakkal Majalla" w:cs="Sakkal Majalla" w:hint="cs"/>
          <w:sz w:val="28"/>
          <w:szCs w:val="28"/>
        </w:rPr>
        <w:sym w:font="Symbol" w:char="F028"/>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أما فيما يتعلق بمصاد</w:t>
      </w:r>
      <w:r w:rsidRPr="00C77FCB">
        <w:rPr>
          <w:rFonts w:ascii="Sakkal Majalla" w:hAnsi="Sakkal Majalla" w:cs="Sakkal Majalla" w:hint="cs"/>
          <w:sz w:val="28"/>
          <w:szCs w:val="28"/>
          <w:rtl/>
        </w:rPr>
        <w:t>ر</w:t>
      </w:r>
      <w:r w:rsidRPr="00C77FCB">
        <w:rPr>
          <w:rFonts w:ascii="Sakkal Majalla" w:hAnsi="Sakkal Majalla" w:cs="Sakkal Majalla"/>
          <w:sz w:val="28"/>
          <w:szCs w:val="28"/>
          <w:rtl/>
        </w:rPr>
        <w:t xml:space="preserve"> البيانات،</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فقد </w:t>
      </w:r>
      <w:r w:rsidRPr="00C77FCB">
        <w:rPr>
          <w:rFonts w:ascii="Sakkal Majalla" w:hAnsi="Sakkal Majalla" w:cs="Sakkal Majalla" w:hint="cs"/>
          <w:sz w:val="28"/>
          <w:szCs w:val="28"/>
          <w:rtl/>
        </w:rPr>
        <w:t>ي</w:t>
      </w:r>
      <w:r w:rsidRPr="00C77FCB">
        <w:rPr>
          <w:rFonts w:ascii="Sakkal Majalla" w:hAnsi="Sakkal Majalla" w:cs="Sakkal Majalla"/>
          <w:sz w:val="28"/>
          <w:szCs w:val="28"/>
          <w:rtl/>
        </w:rPr>
        <w:t>تم الحصول على</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البيانات اللازمة للبحث من نوعين من </w:t>
      </w:r>
      <w:r w:rsidRPr="00C77FCB">
        <w:rPr>
          <w:rFonts w:ascii="Sakkal Majalla" w:hAnsi="Sakkal Majalla" w:cs="Sakkal Majalla" w:hint="cs"/>
          <w:sz w:val="28"/>
          <w:szCs w:val="28"/>
          <w:rtl/>
        </w:rPr>
        <w:t>المصادر،</w:t>
      </w:r>
      <w:r w:rsidRPr="00C77FCB">
        <w:rPr>
          <w:rFonts w:ascii="Sakkal Majalla" w:hAnsi="Sakkal Majalla" w:cs="Sakkal Majalla"/>
          <w:sz w:val="28"/>
          <w:szCs w:val="28"/>
          <w:rtl/>
        </w:rPr>
        <w:t xml:space="preserve"> فهناك المصا</w:t>
      </w:r>
      <w:r w:rsidRPr="00C77FCB">
        <w:rPr>
          <w:rFonts w:ascii="Sakkal Majalla" w:hAnsi="Sakkal Majalla" w:cs="Sakkal Majalla" w:hint="cs"/>
          <w:sz w:val="28"/>
          <w:szCs w:val="28"/>
          <w:rtl/>
        </w:rPr>
        <w:t>در</w:t>
      </w:r>
      <w:r w:rsidRPr="00C77FCB">
        <w:rPr>
          <w:rFonts w:ascii="Sakkal Majalla" w:hAnsi="Sakkal Majalla" w:cs="Sakkal Majalla"/>
          <w:sz w:val="28"/>
          <w:szCs w:val="28"/>
          <w:rtl/>
        </w:rPr>
        <w:t xml:space="preserve"> الثانوية وقد تمثلت بالكتب </w:t>
      </w:r>
      <w:r w:rsidRPr="00C77FCB">
        <w:rPr>
          <w:rFonts w:ascii="Sakkal Majalla" w:hAnsi="Sakkal Majalla" w:cs="Sakkal Majalla" w:hint="cs"/>
          <w:sz w:val="28"/>
          <w:szCs w:val="28"/>
          <w:rtl/>
        </w:rPr>
        <w:t>والدراسات</w:t>
      </w:r>
      <w:r w:rsidRPr="00C77FCB">
        <w:rPr>
          <w:rFonts w:ascii="Sakkal Majalla" w:hAnsi="Sakkal Majalla" w:cs="Sakkal Majalla"/>
          <w:sz w:val="28"/>
          <w:szCs w:val="28"/>
          <w:rtl/>
        </w:rPr>
        <w:t xml:space="preserve"> السابقة،</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أما المصاد</w:t>
      </w:r>
      <w:r w:rsidRPr="00C77FCB">
        <w:rPr>
          <w:rFonts w:ascii="Sakkal Majalla" w:hAnsi="Sakkal Majalla" w:cs="Sakkal Majalla" w:hint="cs"/>
          <w:sz w:val="28"/>
          <w:szCs w:val="28"/>
          <w:rtl/>
        </w:rPr>
        <w:t>ر</w:t>
      </w:r>
      <w:r w:rsidRPr="00C77FCB">
        <w:rPr>
          <w:rFonts w:ascii="Sakkal Majalla" w:hAnsi="Sakkal Majalla" w:cs="Sakkal Majalla"/>
          <w:sz w:val="28"/>
          <w:szCs w:val="28"/>
          <w:rtl/>
        </w:rPr>
        <w:t xml:space="preserve"> ال</w:t>
      </w:r>
      <w:r w:rsidRPr="00C77FCB">
        <w:rPr>
          <w:rFonts w:ascii="Sakkal Majalla" w:hAnsi="Sakkal Majalla" w:cs="Sakkal Majalla" w:hint="cs"/>
          <w:sz w:val="28"/>
          <w:szCs w:val="28"/>
          <w:rtl/>
        </w:rPr>
        <w:t>أ</w:t>
      </w:r>
      <w:r w:rsidRPr="00C77FCB">
        <w:rPr>
          <w:rFonts w:ascii="Sakkal Majalla" w:hAnsi="Sakkal Majalla" w:cs="Sakkal Majalla"/>
          <w:sz w:val="28"/>
          <w:szCs w:val="28"/>
          <w:rtl/>
        </w:rPr>
        <w:t xml:space="preserve">ولية فتمثلت بالبيانات التي </w:t>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 xml:space="preserve">تم جمعها </w:t>
      </w:r>
      <w:r w:rsidRPr="00C77FCB">
        <w:rPr>
          <w:rFonts w:ascii="Sakkal Majalla" w:hAnsi="Sakkal Majalla" w:cs="Sakkal Majalla" w:hint="cs"/>
          <w:sz w:val="28"/>
          <w:szCs w:val="28"/>
          <w:rtl/>
        </w:rPr>
        <w:t>من خلال استبانة ي</w:t>
      </w:r>
      <w:r w:rsidRPr="00C77FCB">
        <w:rPr>
          <w:rFonts w:ascii="Sakkal Majalla" w:hAnsi="Sakkal Majalla" w:cs="Sakkal Majalla"/>
          <w:sz w:val="28"/>
          <w:szCs w:val="28"/>
          <w:rtl/>
        </w:rPr>
        <w:t>تم تصميم</w:t>
      </w:r>
      <w:r w:rsidRPr="00C77FCB">
        <w:rPr>
          <w:rFonts w:ascii="Sakkal Majalla" w:hAnsi="Sakkal Majalla" w:cs="Sakkal Majalla" w:hint="cs"/>
          <w:sz w:val="28"/>
          <w:szCs w:val="28"/>
          <w:rtl/>
        </w:rPr>
        <w:t>ها</w:t>
      </w:r>
      <w:r w:rsidRPr="00C77FCB">
        <w:rPr>
          <w:rFonts w:ascii="Sakkal Majalla" w:hAnsi="Sakkal Majalla" w:cs="Sakkal Majalla"/>
          <w:sz w:val="28"/>
          <w:szCs w:val="28"/>
          <w:rtl/>
        </w:rPr>
        <w:t xml:space="preserve"> في ضو</w:t>
      </w:r>
      <w:r w:rsidRPr="00C77FCB">
        <w:rPr>
          <w:rFonts w:ascii="Sakkal Majalla" w:hAnsi="Sakkal Majalla" w:cs="Sakkal Majalla" w:hint="cs"/>
          <w:sz w:val="28"/>
          <w:szCs w:val="28"/>
          <w:rtl/>
        </w:rPr>
        <w:t>ء</w:t>
      </w:r>
      <w:r w:rsidRPr="00C77FCB">
        <w:rPr>
          <w:rFonts w:ascii="Sakkal Majalla" w:hAnsi="Sakkal Majalla" w:cs="Sakkal Majalla"/>
          <w:sz w:val="28"/>
          <w:szCs w:val="28"/>
          <w:rtl/>
        </w:rPr>
        <w:t xml:space="preserve"> أسئلة البحث</w:t>
      </w:r>
      <w:r w:rsidRPr="00C77FCB">
        <w:rPr>
          <w:rFonts w:ascii="Sakkal Majalla" w:hAnsi="Sakkal Majalla" w:cs="Sakkal Majalla" w:hint="cs"/>
          <w:sz w:val="28"/>
          <w:szCs w:val="28"/>
          <w:rtl/>
        </w:rPr>
        <w:t xml:space="preserve"> وتطبيقها على </w:t>
      </w:r>
      <w:r w:rsidR="006F357A" w:rsidRPr="006F357A">
        <w:rPr>
          <w:rFonts w:ascii="Sakkal Majalla" w:hAnsi="Sakkal Majalla" w:cs="Sakkal Majalla"/>
          <w:sz w:val="28"/>
          <w:szCs w:val="28"/>
          <w:rtl/>
        </w:rPr>
        <w:t>قطاع المياه في المملكة العربية السعودية</w:t>
      </w:r>
      <w:r>
        <w:rPr>
          <w:rFonts w:ascii="Sakkal Majalla" w:hAnsi="Sakkal Majalla" w:cs="Sakkal Majalla" w:hint="cs"/>
          <w:sz w:val="28"/>
          <w:szCs w:val="28"/>
          <w:rtl/>
          <w:lang w:bidi="ar-EG"/>
        </w:rPr>
        <w:t>.</w:t>
      </w:r>
    </w:p>
    <w:p w14:paraId="2C18E0A1" w14:textId="77777777" w:rsidR="007D74FA" w:rsidRDefault="007D74FA" w:rsidP="007D74FA">
      <w:pPr>
        <w:pStyle w:val="a3"/>
        <w:ind w:left="48"/>
        <w:rPr>
          <w:rFonts w:ascii="Sakkal Majalla" w:hAnsi="Sakkal Majalla" w:cs="Sakkal Majalla"/>
          <w:sz w:val="28"/>
          <w:szCs w:val="28"/>
          <w:rtl/>
          <w:lang w:bidi="ar-EG"/>
        </w:rPr>
      </w:pPr>
    </w:p>
    <w:p w14:paraId="7F6FCAC6" w14:textId="77777777" w:rsidR="000C4055" w:rsidRPr="002D1BFD" w:rsidRDefault="000C4055">
      <w:pPr>
        <w:pStyle w:val="a3"/>
        <w:numPr>
          <w:ilvl w:val="0"/>
          <w:numId w:val="28"/>
        </w:numPr>
        <w:ind w:left="757" w:hanging="377"/>
        <w:outlineLvl w:val="2"/>
        <w:rPr>
          <w:rFonts w:ascii="Sakkal Majalla" w:hAnsi="Sakkal Majalla" w:cs="Sakkal Majalla"/>
          <w:b/>
          <w:bCs/>
          <w:sz w:val="32"/>
          <w:szCs w:val="32"/>
          <w:rtl/>
          <w:lang w:bidi="ar-EG"/>
        </w:rPr>
      </w:pPr>
      <w:bookmarkStart w:id="12" w:name="_Toc179770150"/>
      <w:r w:rsidRPr="002D1BFD">
        <w:rPr>
          <w:rFonts w:ascii="Sakkal Majalla" w:hAnsi="Sakkal Majalla" w:cs="Sakkal Majalla" w:hint="cs"/>
          <w:b/>
          <w:bCs/>
          <w:sz w:val="32"/>
          <w:szCs w:val="32"/>
          <w:rtl/>
          <w:lang w:bidi="ar-EG"/>
        </w:rPr>
        <w:t>مصادر جمع البيانات</w:t>
      </w:r>
      <w:bookmarkEnd w:id="12"/>
      <w:r w:rsidRPr="002D1BFD">
        <w:rPr>
          <w:rFonts w:ascii="Sakkal Majalla" w:hAnsi="Sakkal Majalla" w:cs="Sakkal Majalla" w:hint="cs"/>
          <w:b/>
          <w:bCs/>
          <w:sz w:val="32"/>
          <w:szCs w:val="32"/>
          <w:rtl/>
          <w:lang w:bidi="ar-EG"/>
        </w:rPr>
        <w:t xml:space="preserve"> </w:t>
      </w:r>
    </w:p>
    <w:p w14:paraId="7EC301EA" w14:textId="77777777" w:rsidR="000C4055" w:rsidRPr="00191957" w:rsidRDefault="000C4055">
      <w:pPr>
        <w:pStyle w:val="a3"/>
        <w:numPr>
          <w:ilvl w:val="1"/>
          <w:numId w:val="5"/>
        </w:numPr>
        <w:ind w:left="1324"/>
        <w:rPr>
          <w:rFonts w:ascii="Sakkal Majalla" w:hAnsi="Sakkal Majalla" w:cs="Sakkal Majalla"/>
          <w:sz w:val="28"/>
          <w:szCs w:val="28"/>
          <w:rtl/>
        </w:rPr>
      </w:pPr>
      <w:r w:rsidRPr="00191957">
        <w:rPr>
          <w:rFonts w:ascii="Sakkal Majalla" w:hAnsi="Sakkal Majalla" w:cs="Sakkal Majalla"/>
          <w:b/>
          <w:bCs/>
          <w:sz w:val="28"/>
          <w:szCs w:val="28"/>
          <w:rtl/>
        </w:rPr>
        <w:t>أسلوب البحث المكتبي (البيانات الثانوية):</w:t>
      </w:r>
      <w:r w:rsidRPr="00191957">
        <w:rPr>
          <w:rFonts w:ascii="Sakkal Majalla" w:hAnsi="Sakkal Majalla" w:cs="Sakkal Majalla"/>
          <w:sz w:val="28"/>
          <w:szCs w:val="28"/>
          <w:rtl/>
        </w:rPr>
        <w:t xml:space="preserve">وتتمثل على الكتب ، الدوريات العلمية ، الرسائل الجامعية ، البحوث والمقالات ، وغيرها باللغه العربية والأجنبية </w:t>
      </w:r>
      <w:r w:rsidRPr="00191957">
        <w:rPr>
          <w:rFonts w:ascii="Sakkal Majalla" w:hAnsi="Sakkal Majalla" w:cs="Sakkal Majalla" w:hint="cs"/>
          <w:sz w:val="28"/>
          <w:szCs w:val="28"/>
          <w:rtl/>
        </w:rPr>
        <w:t>،و</w:t>
      </w:r>
      <w:r w:rsidRPr="00191957">
        <w:rPr>
          <w:rFonts w:ascii="Sakkal Majalla" w:hAnsi="Sakkal Majalla" w:cs="Sakkal Majalla"/>
          <w:sz w:val="28"/>
          <w:szCs w:val="28"/>
          <w:rtl/>
        </w:rPr>
        <w:t xml:space="preserve"> بعض المواقع الإلكترونية المتخصصة .</w:t>
      </w:r>
    </w:p>
    <w:p w14:paraId="1A2D751B" w14:textId="330D89F7" w:rsidR="000C4055" w:rsidRDefault="000C4055">
      <w:pPr>
        <w:pStyle w:val="a3"/>
        <w:numPr>
          <w:ilvl w:val="1"/>
          <w:numId w:val="5"/>
        </w:numPr>
        <w:ind w:left="1324"/>
        <w:rPr>
          <w:rFonts w:ascii="Sakkal Majalla" w:hAnsi="Sakkal Majalla" w:cs="Sakkal Majalla"/>
          <w:sz w:val="28"/>
          <w:szCs w:val="28"/>
        </w:rPr>
      </w:pPr>
      <w:r w:rsidRPr="00191957">
        <w:rPr>
          <w:rFonts w:ascii="Sakkal Majalla" w:hAnsi="Sakkal Majalla" w:cs="Sakkal Majalla"/>
          <w:b/>
          <w:bCs/>
          <w:sz w:val="28"/>
          <w:szCs w:val="28"/>
          <w:rtl/>
        </w:rPr>
        <w:lastRenderedPageBreak/>
        <w:t>أسلوب البحث الميداني (البيانات الأولية) :</w:t>
      </w:r>
      <w:r w:rsidRPr="00191957">
        <w:rPr>
          <w:rFonts w:ascii="Sakkal Majalla" w:hAnsi="Sakkal Majalla" w:cs="Sakkal Majalla" w:hint="cs"/>
          <w:b/>
          <w:bCs/>
          <w:sz w:val="28"/>
          <w:szCs w:val="28"/>
          <w:rtl/>
        </w:rPr>
        <w:t xml:space="preserve"> </w:t>
      </w:r>
      <w:r w:rsidRPr="00191957">
        <w:rPr>
          <w:rFonts w:ascii="Sakkal Majalla" w:hAnsi="Sakkal Majalla" w:cs="Sakkal Majalla"/>
          <w:sz w:val="28"/>
          <w:szCs w:val="28"/>
          <w:rtl/>
        </w:rPr>
        <w:t xml:space="preserve">أعتمد الباحث على </w:t>
      </w:r>
      <w:r w:rsidRPr="00191957">
        <w:rPr>
          <w:rFonts w:ascii="Sakkal Majalla" w:hAnsi="Sakkal Majalla" w:cs="Sakkal Majalla" w:hint="cs"/>
          <w:sz w:val="28"/>
          <w:szCs w:val="28"/>
          <w:rtl/>
        </w:rPr>
        <w:t>استخدام</w:t>
      </w:r>
      <w:r w:rsidRPr="00191957">
        <w:rPr>
          <w:rFonts w:ascii="Sakkal Majalla" w:hAnsi="Sakkal Majalla" w:cs="Sakkal Majalla"/>
          <w:sz w:val="28"/>
          <w:szCs w:val="28"/>
          <w:rtl/>
        </w:rPr>
        <w:t xml:space="preserve"> </w:t>
      </w:r>
      <w:r w:rsidRPr="00191957">
        <w:rPr>
          <w:rFonts w:ascii="Sakkal Majalla" w:hAnsi="Sakkal Majalla" w:cs="Sakkal Majalla" w:hint="cs"/>
          <w:sz w:val="28"/>
          <w:szCs w:val="28"/>
          <w:rtl/>
        </w:rPr>
        <w:t>استقصاء</w:t>
      </w:r>
      <w:r w:rsidRPr="00191957">
        <w:rPr>
          <w:rFonts w:ascii="Sakkal Majalla" w:hAnsi="Sakkal Majalla" w:cs="Sakkal Majalla"/>
          <w:sz w:val="28"/>
          <w:szCs w:val="28"/>
          <w:rtl/>
        </w:rPr>
        <w:t xml:space="preserve"> من</w:t>
      </w:r>
      <w:r w:rsidR="007D74FA">
        <w:rPr>
          <w:rFonts w:ascii="Sakkal Majalla" w:hAnsi="Sakkal Majalla" w:cs="Sakkal Majalla" w:hint="cs"/>
          <w:sz w:val="28"/>
          <w:szCs w:val="28"/>
          <w:rtl/>
        </w:rPr>
        <w:t xml:space="preserve"> </w:t>
      </w:r>
      <w:r w:rsidRPr="00191957">
        <w:rPr>
          <w:rFonts w:ascii="Sakkal Majalla" w:hAnsi="Sakkal Majalla" w:cs="Sakkal Majalla"/>
          <w:sz w:val="28"/>
          <w:szCs w:val="28"/>
          <w:rtl/>
        </w:rPr>
        <w:t xml:space="preserve">تصميم الباحث </w:t>
      </w:r>
      <w:r w:rsidRPr="00191957">
        <w:rPr>
          <w:rFonts w:ascii="Sakkal Majalla" w:hAnsi="Sakkal Majalla" w:cs="Sakkal Majalla" w:hint="cs"/>
          <w:sz w:val="28"/>
          <w:szCs w:val="28"/>
          <w:rtl/>
        </w:rPr>
        <w:t>بالاعتماد</w:t>
      </w:r>
      <w:r w:rsidRPr="00191957">
        <w:rPr>
          <w:rFonts w:ascii="Sakkal Majalla" w:hAnsi="Sakkal Majalla" w:cs="Sakkal Majalla"/>
          <w:sz w:val="28"/>
          <w:szCs w:val="28"/>
          <w:rtl/>
        </w:rPr>
        <w:t xml:space="preserve"> في محتواها علي الدراسات </w:t>
      </w:r>
      <w:r w:rsidRPr="00191957">
        <w:rPr>
          <w:rFonts w:ascii="Sakkal Majalla" w:hAnsi="Sakkal Majalla" w:cs="Sakkal Majalla" w:hint="cs"/>
          <w:sz w:val="28"/>
          <w:szCs w:val="28"/>
          <w:rtl/>
        </w:rPr>
        <w:t>السابقة.</w:t>
      </w:r>
    </w:p>
    <w:p w14:paraId="0EDA393B" w14:textId="77777777" w:rsidR="007D74FA" w:rsidRPr="00191957" w:rsidRDefault="007D74FA" w:rsidP="007D74FA">
      <w:pPr>
        <w:pStyle w:val="a3"/>
        <w:ind w:left="1324" w:firstLine="0"/>
        <w:rPr>
          <w:rFonts w:ascii="Sakkal Majalla" w:hAnsi="Sakkal Majalla" w:cs="Sakkal Majalla"/>
          <w:sz w:val="28"/>
          <w:szCs w:val="28"/>
          <w:rtl/>
        </w:rPr>
      </w:pPr>
    </w:p>
    <w:p w14:paraId="5CF25377" w14:textId="77777777" w:rsidR="000C4055" w:rsidRPr="007D74FA" w:rsidRDefault="000C4055">
      <w:pPr>
        <w:pStyle w:val="a3"/>
        <w:numPr>
          <w:ilvl w:val="0"/>
          <w:numId w:val="28"/>
        </w:numPr>
        <w:ind w:left="757" w:hanging="377"/>
        <w:outlineLvl w:val="2"/>
        <w:rPr>
          <w:rFonts w:ascii="Sakkal Majalla" w:hAnsi="Sakkal Majalla" w:cs="Sakkal Majalla"/>
          <w:b/>
          <w:bCs/>
          <w:sz w:val="32"/>
          <w:szCs w:val="32"/>
          <w:rtl/>
          <w:lang w:bidi="ar-EG"/>
        </w:rPr>
      </w:pPr>
      <w:bookmarkStart w:id="13" w:name="_Toc179770151"/>
      <w:r w:rsidRPr="00191957">
        <w:rPr>
          <w:rFonts w:ascii="Sakkal Majalla" w:hAnsi="Sakkal Majalla" w:cs="Sakkal Majalla" w:hint="cs"/>
          <w:b/>
          <w:bCs/>
          <w:sz w:val="32"/>
          <w:szCs w:val="32"/>
          <w:rtl/>
          <w:lang w:bidi="ar-EG"/>
        </w:rPr>
        <w:t>أدوات</w:t>
      </w:r>
      <w:r w:rsidRPr="00191957">
        <w:rPr>
          <w:rFonts w:ascii="Sakkal Majalla" w:hAnsi="Sakkal Majalla" w:cs="Sakkal Majalla"/>
          <w:b/>
          <w:bCs/>
          <w:sz w:val="32"/>
          <w:szCs w:val="32"/>
          <w:rtl/>
          <w:lang w:bidi="ar-EG"/>
        </w:rPr>
        <w:t xml:space="preserve"> </w:t>
      </w:r>
      <w:r w:rsidRPr="00191957">
        <w:rPr>
          <w:rFonts w:ascii="Sakkal Majalla" w:hAnsi="Sakkal Majalla" w:cs="Sakkal Majalla" w:hint="cs"/>
          <w:b/>
          <w:bCs/>
          <w:sz w:val="32"/>
          <w:szCs w:val="32"/>
          <w:rtl/>
          <w:lang w:bidi="ar-EG"/>
        </w:rPr>
        <w:t xml:space="preserve">الدراسة </w:t>
      </w:r>
      <w:r w:rsidRPr="00191957">
        <w:rPr>
          <w:rFonts w:ascii="Sakkal Majalla" w:hAnsi="Sakkal Majalla" w:cs="Sakkal Majalla"/>
          <w:b/>
          <w:bCs/>
          <w:sz w:val="32"/>
          <w:szCs w:val="32"/>
          <w:lang w:bidi="ar-EG"/>
        </w:rPr>
        <w:t>:</w:t>
      </w:r>
      <w:bookmarkEnd w:id="13"/>
    </w:p>
    <w:p w14:paraId="5778E115" w14:textId="77777777" w:rsidR="000C4055" w:rsidRPr="00C77FCB" w:rsidRDefault="000C4055" w:rsidP="007D74FA">
      <w:pPr>
        <w:pStyle w:val="a3"/>
        <w:ind w:left="48"/>
        <w:rPr>
          <w:rFonts w:ascii="Sakkal Majalla" w:hAnsi="Sakkal Majalla" w:cs="Sakkal Majalla"/>
          <w:sz w:val="28"/>
          <w:szCs w:val="28"/>
          <w:rtl/>
        </w:rPr>
      </w:pPr>
      <w:r w:rsidRPr="00C77FCB">
        <w:rPr>
          <w:rFonts w:ascii="Sakkal Majalla" w:hAnsi="Sakkal Majalla" w:cs="Sakkal Majalla"/>
          <w:sz w:val="28"/>
          <w:szCs w:val="28"/>
          <w:rtl/>
        </w:rPr>
        <w:t xml:space="preserve">تعرف أداة البحث بأنها "الوسيلة التي تتم بواسطتها عملية جمع البيانات بهدف الإجابة عن </w:t>
      </w:r>
      <w:r w:rsidRPr="00C77FCB">
        <w:rPr>
          <w:rFonts w:ascii="Sakkal Majalla" w:hAnsi="Sakkal Majalla" w:cs="Sakkal Majalla" w:hint="cs"/>
          <w:sz w:val="28"/>
          <w:szCs w:val="28"/>
          <w:rtl/>
        </w:rPr>
        <w:t>تساؤلاته ، وسيعتمد الباحثين</w:t>
      </w:r>
      <w:r w:rsidRPr="00C77FCB">
        <w:rPr>
          <w:rFonts w:ascii="Sakkal Majalla" w:hAnsi="Sakkal Majalla" w:cs="Sakkal Majalla"/>
          <w:sz w:val="28"/>
          <w:szCs w:val="28"/>
          <w:rtl/>
        </w:rPr>
        <w:t xml:space="preserve"> في جمع البيانات على الاستبانة، والتي تّعرف بأنها</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Pr>
        <w:t>"</w:t>
      </w:r>
      <w:r w:rsidRPr="00C77FCB">
        <w:rPr>
          <w:rFonts w:ascii="Sakkal Majalla" w:hAnsi="Sakkal Majalla" w:cs="Sakkal Majalla"/>
          <w:sz w:val="28"/>
          <w:szCs w:val="28"/>
          <w:rtl/>
        </w:rPr>
        <w:t xml:space="preserve">صيغة محددة من الفقرات والأسئلة تهدف </w:t>
      </w:r>
      <w:r>
        <w:rPr>
          <w:rFonts w:ascii="Sakkal Majalla" w:hAnsi="Sakkal Majalla" w:cs="Sakkal Majalla"/>
          <w:sz w:val="28"/>
          <w:szCs w:val="28"/>
          <w:rtl/>
        </w:rPr>
        <w:t xml:space="preserve">إلى </w:t>
      </w:r>
      <w:r w:rsidRPr="00C77FCB">
        <w:rPr>
          <w:rFonts w:ascii="Sakkal Majalla" w:hAnsi="Sakkal Majalla" w:cs="Sakkal Majalla"/>
          <w:sz w:val="28"/>
          <w:szCs w:val="28"/>
          <w:rtl/>
        </w:rPr>
        <w:t xml:space="preserve">جمع البيانات من أفراد البحث" </w:t>
      </w:r>
    </w:p>
    <w:p w14:paraId="535FCF33" w14:textId="77777777" w:rsidR="000C4055" w:rsidRPr="00501897" w:rsidRDefault="000C4055">
      <w:pPr>
        <w:pStyle w:val="a3"/>
        <w:numPr>
          <w:ilvl w:val="0"/>
          <w:numId w:val="28"/>
        </w:numPr>
        <w:ind w:left="757" w:hanging="377"/>
        <w:outlineLvl w:val="2"/>
        <w:rPr>
          <w:rFonts w:ascii="Sakkal Majalla" w:hAnsi="Sakkal Majalla" w:cs="Sakkal Majalla"/>
          <w:b/>
          <w:bCs/>
          <w:sz w:val="32"/>
          <w:szCs w:val="32"/>
          <w:rtl/>
          <w:lang w:bidi="ar-EG"/>
        </w:rPr>
      </w:pPr>
      <w:bookmarkStart w:id="14" w:name="_Toc179770152"/>
      <w:r w:rsidRPr="00501897">
        <w:rPr>
          <w:rFonts w:ascii="Sakkal Majalla" w:hAnsi="Sakkal Majalla" w:cs="Sakkal Majalla" w:hint="cs"/>
          <w:b/>
          <w:bCs/>
          <w:sz w:val="32"/>
          <w:szCs w:val="32"/>
          <w:rtl/>
          <w:lang w:bidi="ar-EG"/>
        </w:rPr>
        <w:t>الأسالي</w:t>
      </w:r>
      <w:r w:rsidRPr="00501897">
        <w:rPr>
          <w:rFonts w:ascii="Sakkal Majalla" w:hAnsi="Sakkal Majalla" w:cs="Sakkal Majalla" w:hint="eastAsia"/>
          <w:b/>
          <w:bCs/>
          <w:sz w:val="32"/>
          <w:szCs w:val="32"/>
          <w:rtl/>
          <w:lang w:bidi="ar-EG"/>
        </w:rPr>
        <w:t>ب</w:t>
      </w:r>
      <w:r w:rsidRPr="00501897">
        <w:rPr>
          <w:rFonts w:ascii="Sakkal Majalla" w:hAnsi="Sakkal Majalla" w:cs="Sakkal Majalla"/>
          <w:b/>
          <w:bCs/>
          <w:sz w:val="32"/>
          <w:szCs w:val="32"/>
          <w:rtl/>
          <w:lang w:bidi="ar-EG"/>
        </w:rPr>
        <w:t xml:space="preserve"> </w:t>
      </w:r>
      <w:r w:rsidRPr="00501897">
        <w:rPr>
          <w:rFonts w:ascii="Sakkal Majalla" w:hAnsi="Sakkal Majalla" w:cs="Sakkal Majalla" w:hint="cs"/>
          <w:b/>
          <w:bCs/>
          <w:sz w:val="32"/>
          <w:szCs w:val="32"/>
          <w:rtl/>
          <w:lang w:bidi="ar-EG"/>
        </w:rPr>
        <w:t>الإحصائية المستخدمة</w:t>
      </w:r>
      <w:bookmarkEnd w:id="14"/>
    </w:p>
    <w:p w14:paraId="1D9CB8F0" w14:textId="77777777" w:rsidR="000C4055" w:rsidRPr="00C77FCB" w:rsidRDefault="000C4055" w:rsidP="007D74FA">
      <w:pPr>
        <w:pStyle w:val="a3"/>
        <w:ind w:left="48"/>
        <w:rPr>
          <w:rFonts w:ascii="Sakkal Majalla" w:hAnsi="Sakkal Majalla" w:cs="Sakkal Majalla"/>
          <w:sz w:val="28"/>
          <w:szCs w:val="28"/>
          <w:rtl/>
        </w:rPr>
      </w:pPr>
      <w:r w:rsidRPr="00C77FCB">
        <w:rPr>
          <w:rFonts w:ascii="Sakkal Majalla" w:hAnsi="Sakkal Majalla" w:cs="Sakkal Majalla"/>
          <w:sz w:val="28"/>
          <w:szCs w:val="28"/>
          <w:rtl/>
        </w:rPr>
        <w:t xml:space="preserve">لتحليل بيانات الدارسة </w:t>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 xml:space="preserve">تم </w:t>
      </w:r>
      <w:r w:rsidRPr="00C77FCB">
        <w:rPr>
          <w:rFonts w:ascii="Sakkal Majalla" w:hAnsi="Sakkal Majalla" w:cs="Sakkal Majalla" w:hint="cs"/>
          <w:sz w:val="28"/>
          <w:szCs w:val="28"/>
          <w:rtl/>
        </w:rPr>
        <w:t>استخدام</w:t>
      </w:r>
      <w:r w:rsidRPr="00C77FCB">
        <w:rPr>
          <w:rFonts w:ascii="Sakkal Majalla" w:hAnsi="Sakkal Majalla" w:cs="Sakkal Majalla"/>
          <w:sz w:val="28"/>
          <w:szCs w:val="28"/>
          <w:rtl/>
        </w:rPr>
        <w:t xml:space="preserve"> برنامج الحزم </w:t>
      </w:r>
      <w:r w:rsidRPr="00C77FCB">
        <w:rPr>
          <w:rFonts w:ascii="Sakkal Majalla" w:hAnsi="Sakkal Majalla" w:cs="Sakkal Majalla" w:hint="cs"/>
          <w:sz w:val="28"/>
          <w:szCs w:val="28"/>
          <w:rtl/>
        </w:rPr>
        <w:t>الإحصائية</w:t>
      </w:r>
      <w:r w:rsidRPr="00C77FCB">
        <w:rPr>
          <w:rFonts w:ascii="Sakkal Majalla" w:hAnsi="Sakkal Majalla" w:cs="Sakkal Majalla"/>
          <w:sz w:val="28"/>
          <w:szCs w:val="28"/>
          <w:rtl/>
        </w:rPr>
        <w:t xml:space="preserve"> للعلوم الاجتماعية</w:t>
      </w:r>
      <w:r w:rsidRPr="00C77FCB">
        <w:rPr>
          <w:rFonts w:ascii="Sakkal Majalla" w:hAnsi="Sakkal Majalla" w:cs="Sakkal Majalla"/>
          <w:sz w:val="28"/>
          <w:szCs w:val="28"/>
        </w:rPr>
        <w:t xml:space="preserve"> </w:t>
      </w:r>
      <w:r w:rsidRPr="00C77FCB">
        <w:rPr>
          <w:rFonts w:ascii="Sakkal Majalla" w:hAnsi="Sakkal Majalla" w:cs="Sakkal Majalla" w:hint="cs"/>
          <w:sz w:val="28"/>
          <w:szCs w:val="28"/>
          <w:rtl/>
        </w:rPr>
        <w:t>(</w:t>
      </w:r>
      <w:r w:rsidRPr="00C77FCB">
        <w:rPr>
          <w:rFonts w:ascii="Sakkal Majalla" w:hAnsi="Sakkal Majalla" w:cs="Sakkal Majalla"/>
          <w:sz w:val="28"/>
          <w:szCs w:val="28"/>
        </w:rPr>
        <w:t>spss</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وكذلك</w:t>
      </w:r>
      <w:r w:rsidRPr="00C77FCB">
        <w:rPr>
          <w:rFonts w:ascii="Sakkal Majalla" w:hAnsi="Sakkal Majalla" w:cs="Sakkal Majalla" w:hint="cs"/>
          <w:sz w:val="28"/>
          <w:szCs w:val="28"/>
          <w:rtl/>
        </w:rPr>
        <w:t xml:space="preserve"> سي</w:t>
      </w:r>
      <w:r w:rsidRPr="00C77FCB">
        <w:rPr>
          <w:rFonts w:ascii="Sakkal Majalla" w:hAnsi="Sakkal Majalla" w:cs="Sakkal Majalla"/>
          <w:sz w:val="28"/>
          <w:szCs w:val="28"/>
          <w:rtl/>
        </w:rPr>
        <w:t xml:space="preserve">تم استخدام </w:t>
      </w:r>
      <w:r w:rsidRPr="00C77FCB">
        <w:rPr>
          <w:rFonts w:ascii="Sakkal Majalla" w:hAnsi="Sakkal Majalla" w:cs="Sakkal Majalla" w:hint="cs"/>
          <w:sz w:val="28"/>
          <w:szCs w:val="28"/>
          <w:rtl/>
        </w:rPr>
        <w:t>الإحصائيات</w:t>
      </w:r>
      <w:r w:rsidRPr="00C77FCB">
        <w:rPr>
          <w:rFonts w:ascii="Sakkal Majalla" w:hAnsi="Sakkal Majalla" w:cs="Sakkal Majalla"/>
          <w:sz w:val="28"/>
          <w:szCs w:val="28"/>
          <w:rtl/>
        </w:rPr>
        <w:t xml:space="preserve"> الوصفية </w:t>
      </w:r>
      <w:r w:rsidRPr="00C77FCB">
        <w:rPr>
          <w:rFonts w:ascii="Sakkal Majalla" w:hAnsi="Sakkal Majalla" w:cs="Sakkal Majalla" w:hint="cs"/>
          <w:sz w:val="28"/>
          <w:szCs w:val="28"/>
          <w:rtl/>
        </w:rPr>
        <w:t>الاستنتاجي</w:t>
      </w:r>
      <w:r w:rsidRPr="00C77FCB">
        <w:rPr>
          <w:rFonts w:ascii="Sakkal Majalla" w:hAnsi="Sakkal Majalla" w:cs="Sakkal Majalla" w:hint="eastAsia"/>
          <w:sz w:val="28"/>
          <w:szCs w:val="28"/>
          <w:rtl/>
        </w:rPr>
        <w:t>ة</w:t>
      </w:r>
      <w:r w:rsidRPr="00C77FCB">
        <w:rPr>
          <w:rFonts w:ascii="Sakkal Majalla" w:hAnsi="Sakkal Majalla" w:cs="Sakkal Majalla"/>
          <w:sz w:val="28"/>
          <w:szCs w:val="28"/>
          <w:rtl/>
        </w:rPr>
        <w:t xml:space="preserve"> لتحليل البي</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نات</w:t>
      </w:r>
      <w:r w:rsidRPr="00C77FCB">
        <w:rPr>
          <w:rFonts w:ascii="Sakkal Majalla" w:hAnsi="Sakkal Majalla" w:cs="Sakkal Majalla"/>
          <w:sz w:val="28"/>
          <w:szCs w:val="28"/>
        </w:rPr>
        <w:t>.</w:t>
      </w:r>
    </w:p>
    <w:p w14:paraId="0D3ECAC7" w14:textId="77777777" w:rsidR="007D74FA" w:rsidRDefault="007D74FA">
      <w:pPr>
        <w:spacing w:line="259" w:lineRule="auto"/>
        <w:ind w:left="0" w:firstLine="0"/>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206F87C3" w14:textId="7FE19C86" w:rsidR="000C4055" w:rsidRPr="007D74FA" w:rsidRDefault="000C4055">
      <w:pPr>
        <w:pStyle w:val="a3"/>
        <w:numPr>
          <w:ilvl w:val="0"/>
          <w:numId w:val="8"/>
        </w:numPr>
        <w:rPr>
          <w:rFonts w:ascii="Sakkal Majalla" w:hAnsi="Sakkal Majalla" w:cs="Sakkal Majalla"/>
          <w:b/>
          <w:bCs/>
          <w:sz w:val="28"/>
          <w:szCs w:val="28"/>
          <w:rtl/>
        </w:rPr>
      </w:pPr>
      <w:r w:rsidRPr="007D74FA">
        <w:rPr>
          <w:rFonts w:ascii="Sakkal Majalla" w:hAnsi="Sakkal Majalla" w:cs="Sakkal Majalla"/>
          <w:b/>
          <w:bCs/>
          <w:sz w:val="28"/>
          <w:szCs w:val="28"/>
          <w:rtl/>
        </w:rPr>
        <w:lastRenderedPageBreak/>
        <w:t>الإحصاءات الوصفية</w:t>
      </w:r>
      <w:r w:rsidRPr="007D74FA">
        <w:rPr>
          <w:rFonts w:ascii="Sakkal Majalla" w:hAnsi="Sakkal Majalla" w:cs="Sakkal Majalla"/>
          <w:b/>
          <w:bCs/>
          <w:sz w:val="28"/>
          <w:szCs w:val="28"/>
        </w:rPr>
        <w:t>:</w:t>
      </w:r>
    </w:p>
    <w:p w14:paraId="71B7FCA2" w14:textId="77777777" w:rsidR="000C4055" w:rsidRPr="00C77FCB" w:rsidRDefault="000C4055" w:rsidP="007D74FA">
      <w:pPr>
        <w:pStyle w:val="a3"/>
        <w:ind w:left="48"/>
        <w:rPr>
          <w:rFonts w:ascii="Sakkal Majalla" w:hAnsi="Sakkal Majalla" w:cs="Sakkal Majalla"/>
          <w:sz w:val="28"/>
          <w:szCs w:val="28"/>
          <w:rtl/>
        </w:rPr>
      </w:pPr>
      <w:r w:rsidRPr="00C77FCB">
        <w:rPr>
          <w:rFonts w:ascii="Sakkal Majalla" w:hAnsi="Sakkal Majalla" w:cs="Sakkal Majalla" w:hint="cs"/>
          <w:sz w:val="28"/>
          <w:szCs w:val="28"/>
          <w:rtl/>
        </w:rPr>
        <w:t xml:space="preserve">     سيتم </w:t>
      </w:r>
      <w:r w:rsidRPr="00C77FCB">
        <w:rPr>
          <w:rFonts w:ascii="Sakkal Majalla" w:hAnsi="Sakkal Majalla" w:cs="Sakkal Majalla"/>
          <w:sz w:val="28"/>
          <w:szCs w:val="28"/>
          <w:rtl/>
        </w:rPr>
        <w:t>ذلك عن طريق ترتيب البيانات</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ومعالجتها عبر </w:t>
      </w:r>
      <w:r w:rsidRPr="00C77FCB">
        <w:rPr>
          <w:rFonts w:ascii="Sakkal Majalla" w:hAnsi="Sakkal Majalla" w:cs="Sakkal Majalla" w:hint="cs"/>
          <w:sz w:val="28"/>
          <w:szCs w:val="28"/>
          <w:rtl/>
        </w:rPr>
        <w:t>الإحصاءات</w:t>
      </w:r>
      <w:r w:rsidRPr="00C77FCB">
        <w:rPr>
          <w:rFonts w:ascii="Sakkal Majalla" w:hAnsi="Sakkal Majalla" w:cs="Sakkal Majalla"/>
          <w:sz w:val="28"/>
          <w:szCs w:val="28"/>
          <w:rtl/>
        </w:rPr>
        <w:t xml:space="preserve"> الوصفية التي يتم استخدامها</w:t>
      </w:r>
      <w:r w:rsidRPr="00C77FCB">
        <w:rPr>
          <w:rFonts w:ascii="Sakkal Majalla" w:hAnsi="Sakkal Majalla" w:cs="Sakkal Majalla" w:hint="cs"/>
          <w:sz w:val="28"/>
          <w:szCs w:val="28"/>
          <w:rtl/>
        </w:rPr>
        <w:t xml:space="preserve"> و</w:t>
      </w:r>
      <w:r w:rsidRPr="00C77FCB">
        <w:rPr>
          <w:rFonts w:ascii="Sakkal Majalla" w:hAnsi="Sakkal Majalla" w:cs="Sakkal Majalla"/>
          <w:sz w:val="28"/>
          <w:szCs w:val="28"/>
          <w:rtl/>
        </w:rPr>
        <w:t>هي</w:t>
      </w:r>
      <w:r w:rsidRPr="00C77FCB">
        <w:rPr>
          <w:rFonts w:ascii="Sakkal Majalla" w:hAnsi="Sakkal Majalla" w:cs="Sakkal Majalla"/>
          <w:sz w:val="28"/>
          <w:szCs w:val="28"/>
        </w:rPr>
        <w:t>:</w:t>
      </w:r>
      <w:r w:rsidRPr="00C77FCB">
        <w:rPr>
          <w:rFonts w:ascii="Sakkal Majalla" w:hAnsi="Sakkal Majalla" w:cs="Sakkal Majalla" w:hint="cs"/>
          <w:sz w:val="28"/>
          <w:szCs w:val="28"/>
        </w:rPr>
        <w:br/>
      </w:r>
      <w:r w:rsidRPr="00C77FCB">
        <w:rPr>
          <w:rFonts w:ascii="Sakkal Majalla" w:hAnsi="Sakkal Majalla" w:cs="Sakkal Majalla"/>
          <w:sz w:val="28"/>
          <w:szCs w:val="28"/>
          <w:rtl/>
        </w:rPr>
        <w:t xml:space="preserve">التوزيعات التكرارية وبعض </w:t>
      </w:r>
      <w:r w:rsidRPr="00C77FCB">
        <w:rPr>
          <w:rFonts w:ascii="Sakkal Majalla" w:hAnsi="Sakkal Majalla" w:cs="Sakkal Majalla" w:hint="cs"/>
          <w:sz w:val="28"/>
          <w:szCs w:val="28"/>
          <w:rtl/>
        </w:rPr>
        <w:t>مقاييس</w:t>
      </w:r>
      <w:r w:rsidRPr="00C77FCB">
        <w:rPr>
          <w:rFonts w:ascii="Sakkal Majalla" w:hAnsi="Sakkal Majalla" w:cs="Sakkal Majalla"/>
          <w:sz w:val="28"/>
          <w:szCs w:val="28"/>
          <w:rtl/>
        </w:rPr>
        <w:t xml:space="preserve"> النزعة المركزية </w:t>
      </w:r>
      <w:r w:rsidRPr="00C77FCB">
        <w:rPr>
          <w:rFonts w:ascii="Sakkal Majalla" w:hAnsi="Sakkal Majalla" w:cs="Sakkal Majalla" w:hint="cs"/>
          <w:sz w:val="28"/>
          <w:szCs w:val="28"/>
          <w:rtl/>
        </w:rPr>
        <w:t>والتشتت</w:t>
      </w:r>
      <w:r w:rsidRPr="00C77FCB">
        <w:rPr>
          <w:rFonts w:ascii="Sakkal Majalla" w:hAnsi="Sakkal Majalla" w:cs="Sakkal Majalla"/>
          <w:sz w:val="28"/>
          <w:szCs w:val="28"/>
          <w:rtl/>
        </w:rPr>
        <w:t xml:space="preserve"> مثل الوسط الحسابي، الانحراف</w:t>
      </w:r>
      <w:r w:rsidRPr="00C77FCB">
        <w:rPr>
          <w:rFonts w:ascii="Sakkal Majalla" w:hAnsi="Sakkal Majalla" w:cs="Sakkal Majalla" w:hint="cs"/>
          <w:sz w:val="28"/>
          <w:szCs w:val="28"/>
          <w:rtl/>
        </w:rPr>
        <w:t xml:space="preserve"> المعياري، والغرض</w:t>
      </w:r>
      <w:r w:rsidRPr="00C77FCB">
        <w:rPr>
          <w:rFonts w:ascii="Sakkal Majalla" w:hAnsi="Sakkal Majalla" w:cs="Sakkal Majalla"/>
          <w:sz w:val="28"/>
          <w:szCs w:val="28"/>
          <w:rtl/>
        </w:rPr>
        <w:t xml:space="preserve"> من ذلك تحليل </w:t>
      </w:r>
      <w:r w:rsidRPr="00C77FCB">
        <w:rPr>
          <w:rFonts w:ascii="Sakkal Majalla" w:hAnsi="Sakkal Majalla" w:cs="Sakkal Majalla" w:hint="cs"/>
          <w:sz w:val="28"/>
          <w:szCs w:val="28"/>
          <w:rtl/>
        </w:rPr>
        <w:t>متغيرات</w:t>
      </w:r>
      <w:r w:rsidRPr="00C77FCB">
        <w:rPr>
          <w:rFonts w:ascii="Sakkal Majalla" w:hAnsi="Sakkal Majalla" w:cs="Sakkal Majalla"/>
          <w:sz w:val="28"/>
          <w:szCs w:val="28"/>
          <w:rtl/>
        </w:rPr>
        <w:t xml:space="preserve"> البحث المستقلة والتابعة</w:t>
      </w:r>
      <w:r w:rsidRPr="00C77FCB">
        <w:rPr>
          <w:rFonts w:ascii="Sakkal Majalla" w:hAnsi="Sakkal Majalla" w:cs="Sakkal Majalla"/>
          <w:sz w:val="28"/>
          <w:szCs w:val="28"/>
        </w:rPr>
        <w:t>.</w:t>
      </w:r>
    </w:p>
    <w:p w14:paraId="3A63C6EB" w14:textId="77777777" w:rsidR="000C4055" w:rsidRPr="007D74FA" w:rsidRDefault="000C4055">
      <w:pPr>
        <w:pStyle w:val="a3"/>
        <w:numPr>
          <w:ilvl w:val="0"/>
          <w:numId w:val="8"/>
        </w:numPr>
        <w:rPr>
          <w:rFonts w:ascii="Sakkal Majalla" w:hAnsi="Sakkal Majalla" w:cs="Sakkal Majalla"/>
          <w:b/>
          <w:bCs/>
          <w:sz w:val="28"/>
          <w:szCs w:val="28"/>
          <w:rtl/>
        </w:rPr>
      </w:pPr>
      <w:r w:rsidRPr="007D74FA">
        <w:rPr>
          <w:rFonts w:ascii="Sakkal Majalla" w:hAnsi="Sakkal Majalla" w:cs="Sakkal Majalla"/>
          <w:b/>
          <w:bCs/>
          <w:sz w:val="28"/>
          <w:szCs w:val="28"/>
          <w:rtl/>
        </w:rPr>
        <w:t xml:space="preserve">الإحصاءات </w:t>
      </w:r>
      <w:r w:rsidRPr="007D74FA">
        <w:rPr>
          <w:rFonts w:ascii="Sakkal Majalla" w:hAnsi="Sakkal Majalla" w:cs="Sakkal Majalla" w:hint="cs"/>
          <w:b/>
          <w:bCs/>
          <w:sz w:val="28"/>
          <w:szCs w:val="28"/>
          <w:rtl/>
        </w:rPr>
        <w:t>الاستنتاجية</w:t>
      </w:r>
      <w:r w:rsidRPr="007D74FA">
        <w:rPr>
          <w:rFonts w:ascii="Sakkal Majalla" w:hAnsi="Sakkal Majalla" w:cs="Sakkal Majalla"/>
          <w:b/>
          <w:bCs/>
          <w:sz w:val="28"/>
          <w:szCs w:val="28"/>
        </w:rPr>
        <w:t>:</w:t>
      </w:r>
    </w:p>
    <w:p w14:paraId="20D2E6C9" w14:textId="77777777" w:rsidR="000C4055" w:rsidRPr="00C77FCB" w:rsidRDefault="000C4055" w:rsidP="007D74FA">
      <w:pPr>
        <w:pStyle w:val="a3"/>
        <w:ind w:left="48"/>
        <w:rPr>
          <w:rFonts w:ascii="Sakkal Majalla" w:hAnsi="Sakkal Majalla" w:cs="Sakkal Majalla"/>
          <w:sz w:val="28"/>
          <w:szCs w:val="28"/>
          <w:rtl/>
        </w:rPr>
      </w:pPr>
      <w:r w:rsidRPr="00C77FCB">
        <w:rPr>
          <w:rFonts w:ascii="Sakkal Majalla" w:hAnsi="Sakkal Majalla" w:cs="Sakkal Majalla" w:hint="cs"/>
          <w:sz w:val="28"/>
          <w:szCs w:val="28"/>
          <w:rtl/>
        </w:rPr>
        <w:t xml:space="preserve">    سي</w:t>
      </w:r>
      <w:r w:rsidRPr="00C77FCB">
        <w:rPr>
          <w:rFonts w:ascii="Sakkal Majalla" w:hAnsi="Sakkal Majalla" w:cs="Sakkal Majalla"/>
          <w:sz w:val="28"/>
          <w:szCs w:val="28"/>
          <w:rtl/>
        </w:rPr>
        <w:t xml:space="preserve">تم بعض </w:t>
      </w:r>
      <w:r w:rsidRPr="00C77FCB">
        <w:rPr>
          <w:rFonts w:ascii="Sakkal Majalla" w:hAnsi="Sakkal Majalla" w:cs="Sakkal Majalla" w:hint="cs"/>
          <w:sz w:val="28"/>
          <w:szCs w:val="28"/>
          <w:rtl/>
        </w:rPr>
        <w:t>الإحصاءات</w:t>
      </w:r>
      <w:r w:rsidRPr="00C77FCB">
        <w:rPr>
          <w:rFonts w:ascii="Sakkal Majalla" w:hAnsi="Sakkal Majalla" w:cs="Sakkal Majalla"/>
          <w:sz w:val="28"/>
          <w:szCs w:val="28"/>
          <w:rtl/>
        </w:rPr>
        <w:t xml:space="preserve"> الاستنتاجية </w:t>
      </w:r>
      <w:r w:rsidRPr="00C77FCB">
        <w:rPr>
          <w:rFonts w:ascii="Sakkal Majalla" w:hAnsi="Sakkal Majalla" w:cs="Sakkal Majalla" w:hint="cs"/>
          <w:sz w:val="28"/>
          <w:szCs w:val="28"/>
          <w:rtl/>
        </w:rPr>
        <w:t>مثل</w:t>
      </w:r>
      <w:r w:rsidRPr="00C77FCB">
        <w:rPr>
          <w:rFonts w:ascii="Sakkal Majalla" w:hAnsi="Sakkal Majalla" w:cs="Sakkal Majalla"/>
          <w:sz w:val="28"/>
          <w:szCs w:val="28"/>
        </w:rPr>
        <w:t xml:space="preserve">: </w:t>
      </w:r>
      <w:r w:rsidRPr="00C77FCB">
        <w:rPr>
          <w:rFonts w:ascii="Sakkal Majalla" w:hAnsi="Sakkal Majalla" w:cs="Sakkal Majalla"/>
          <w:sz w:val="28"/>
          <w:szCs w:val="28"/>
          <w:rtl/>
        </w:rPr>
        <w:t>ارتباط بيرسون وذلك لمعرفة العلاقة بين متغير</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 xml:space="preserve">ت </w:t>
      </w:r>
      <w:r w:rsidRPr="00C77FCB">
        <w:rPr>
          <w:rFonts w:ascii="Sakkal Majalla" w:hAnsi="Sakkal Majalla" w:cs="Sakkal Majalla" w:hint="cs"/>
          <w:sz w:val="28"/>
          <w:szCs w:val="28"/>
          <w:rtl/>
        </w:rPr>
        <w:t>الدارسة،</w:t>
      </w:r>
      <w:r w:rsidRPr="00C77FCB">
        <w:rPr>
          <w:rFonts w:ascii="Sakkal Majalla" w:hAnsi="Sakkal Majalla" w:cs="Sakkal Majalla"/>
          <w:sz w:val="28"/>
          <w:szCs w:val="28"/>
          <w:rtl/>
        </w:rPr>
        <w:t xml:space="preserve"> وكذلك </w:t>
      </w:r>
      <w:r w:rsidRPr="00C77FCB">
        <w:rPr>
          <w:rFonts w:ascii="Sakkal Majalla" w:hAnsi="Sakkal Majalla" w:cs="Sakkal Majalla" w:hint="cs"/>
          <w:sz w:val="28"/>
          <w:szCs w:val="28"/>
          <w:rtl/>
        </w:rPr>
        <w:t>سي</w:t>
      </w:r>
      <w:r w:rsidRPr="00C77FCB">
        <w:rPr>
          <w:rFonts w:ascii="Sakkal Majalla" w:hAnsi="Sakkal Majalla" w:cs="Sakkal Majalla"/>
          <w:sz w:val="28"/>
          <w:szCs w:val="28"/>
          <w:rtl/>
        </w:rPr>
        <w:t>تم استخدام تحليل الانحدار</w:t>
      </w:r>
      <w:r w:rsidRPr="00C77FCB">
        <w:rPr>
          <w:rFonts w:ascii="Sakkal Majalla" w:hAnsi="Sakkal Majalla" w:cs="Sakkal Majalla" w:hint="cs"/>
          <w:sz w:val="28"/>
          <w:szCs w:val="28"/>
          <w:rtl/>
        </w:rPr>
        <w:t xml:space="preserve"> </w:t>
      </w:r>
      <w:r w:rsidRPr="00C77FCB">
        <w:rPr>
          <w:rFonts w:ascii="Sakkal Majalla" w:hAnsi="Sakkal Majalla" w:cs="Sakkal Majalla"/>
          <w:sz w:val="28"/>
          <w:szCs w:val="28"/>
          <w:rtl/>
        </w:rPr>
        <w:t xml:space="preserve">وذلك لمعرفة </w:t>
      </w:r>
      <w:r w:rsidRPr="00C77FCB">
        <w:rPr>
          <w:rFonts w:ascii="Sakkal Majalla" w:hAnsi="Sakkal Majalla" w:cs="Sakkal Majalla" w:hint="cs"/>
          <w:sz w:val="28"/>
          <w:szCs w:val="28"/>
          <w:rtl/>
        </w:rPr>
        <w:t>التأثير</w:t>
      </w:r>
      <w:r w:rsidRPr="00C77FCB">
        <w:rPr>
          <w:rFonts w:ascii="Sakkal Majalla" w:hAnsi="Sakkal Majalla" w:cs="Sakkal Majalla"/>
          <w:sz w:val="28"/>
          <w:szCs w:val="28"/>
          <w:rtl/>
        </w:rPr>
        <w:t xml:space="preserve"> الذي يحدثه </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لمتغير المستقل عل</w:t>
      </w:r>
      <w:r w:rsidRPr="00C77FCB">
        <w:rPr>
          <w:rFonts w:ascii="Sakkal Majalla" w:hAnsi="Sakkal Majalla" w:cs="Sakkal Majalla" w:hint="cs"/>
          <w:sz w:val="28"/>
          <w:szCs w:val="28"/>
          <w:rtl/>
        </w:rPr>
        <w:t>ى</w:t>
      </w:r>
      <w:r w:rsidRPr="00C77FCB">
        <w:rPr>
          <w:rFonts w:ascii="Sakkal Majalla" w:hAnsi="Sakkal Majalla" w:cs="Sakkal Majalla"/>
          <w:sz w:val="28"/>
          <w:szCs w:val="28"/>
          <w:rtl/>
        </w:rPr>
        <w:t xml:space="preserve"> المتغير التابع</w:t>
      </w:r>
      <w:r w:rsidRPr="00C77FCB">
        <w:rPr>
          <w:rFonts w:ascii="Sakkal Majalla" w:hAnsi="Sakkal Majalla" w:cs="Sakkal Majalla" w:hint="cs"/>
          <w:sz w:val="28"/>
          <w:szCs w:val="28"/>
          <w:rtl/>
        </w:rPr>
        <w:t>.</w:t>
      </w:r>
    </w:p>
    <w:p w14:paraId="55EC7673" w14:textId="77777777" w:rsidR="000C4055" w:rsidRPr="00C77FCB" w:rsidRDefault="000C4055">
      <w:pPr>
        <w:pStyle w:val="a3"/>
        <w:numPr>
          <w:ilvl w:val="0"/>
          <w:numId w:val="8"/>
        </w:numPr>
        <w:rPr>
          <w:rFonts w:ascii="Sakkal Majalla" w:hAnsi="Sakkal Majalla" w:cs="Sakkal Majalla"/>
          <w:sz w:val="28"/>
          <w:szCs w:val="28"/>
          <w:rtl/>
        </w:rPr>
      </w:pPr>
      <w:r w:rsidRPr="007D74FA">
        <w:rPr>
          <w:rFonts w:ascii="Sakkal Majalla" w:hAnsi="Sakkal Majalla" w:cs="Sakkal Majalla" w:hint="cs"/>
          <w:b/>
          <w:bCs/>
          <w:sz w:val="28"/>
          <w:szCs w:val="28"/>
          <w:rtl/>
        </w:rPr>
        <w:t>اختبارات</w:t>
      </w:r>
      <w:r w:rsidRPr="007D74FA">
        <w:rPr>
          <w:rFonts w:ascii="Sakkal Majalla" w:hAnsi="Sakkal Majalla" w:cs="Sakkal Majalla"/>
          <w:b/>
          <w:bCs/>
          <w:sz w:val="28"/>
          <w:szCs w:val="28"/>
          <w:rtl/>
        </w:rPr>
        <w:t xml:space="preserve"> </w:t>
      </w:r>
      <w:r w:rsidRPr="007D74FA">
        <w:rPr>
          <w:rFonts w:ascii="Sakkal Majalla" w:hAnsi="Sakkal Majalla" w:cs="Sakkal Majalla" w:hint="cs"/>
          <w:b/>
          <w:bCs/>
          <w:sz w:val="28"/>
          <w:szCs w:val="28"/>
          <w:rtl/>
        </w:rPr>
        <w:t>أخرى</w:t>
      </w:r>
      <w:r w:rsidRPr="007D74FA">
        <w:rPr>
          <w:rFonts w:ascii="Sakkal Majalla" w:hAnsi="Sakkal Majalla" w:cs="Sakkal Majalla"/>
          <w:b/>
          <w:bCs/>
          <w:sz w:val="28"/>
          <w:szCs w:val="28"/>
        </w:rPr>
        <w:t>:</w:t>
      </w:r>
      <w:r w:rsidRPr="00C77FCB">
        <w:rPr>
          <w:rFonts w:ascii="Sakkal Majalla" w:hAnsi="Sakkal Majalla" w:cs="Sakkal Majalla" w:hint="cs"/>
          <w:sz w:val="28"/>
          <w:szCs w:val="28"/>
          <w:rtl/>
        </w:rPr>
        <w:t xml:space="preserve"> سيت</w:t>
      </w:r>
      <w:r w:rsidRPr="00C77FCB">
        <w:rPr>
          <w:rFonts w:ascii="Sakkal Majalla" w:hAnsi="Sakkal Majalla" w:cs="Sakkal Majalla" w:hint="eastAsia"/>
          <w:sz w:val="28"/>
          <w:szCs w:val="28"/>
          <w:rtl/>
        </w:rPr>
        <w:t>م</w:t>
      </w:r>
      <w:r w:rsidRPr="00C77FCB">
        <w:rPr>
          <w:rFonts w:ascii="Sakkal Majalla" w:hAnsi="Sakkal Majalla" w:cs="Sakkal Majalla"/>
          <w:sz w:val="28"/>
          <w:szCs w:val="28"/>
          <w:rtl/>
        </w:rPr>
        <w:t xml:space="preserve"> استخدام معامل ألف</w:t>
      </w:r>
      <w:r w:rsidRPr="00C77FCB">
        <w:rPr>
          <w:rFonts w:ascii="Sakkal Majalla" w:hAnsi="Sakkal Majalla" w:cs="Sakkal Majalla" w:hint="cs"/>
          <w:sz w:val="28"/>
          <w:szCs w:val="28"/>
          <w:rtl/>
        </w:rPr>
        <w:t>ا</w:t>
      </w:r>
      <w:r w:rsidRPr="00C77FCB">
        <w:rPr>
          <w:rFonts w:ascii="Sakkal Majalla" w:hAnsi="Sakkal Majalla" w:cs="Sakkal Majalla"/>
          <w:sz w:val="28"/>
          <w:szCs w:val="28"/>
          <w:rtl/>
        </w:rPr>
        <w:t xml:space="preserve"> كرونباخ لاختبار جودة المقاييس وهو من </w:t>
      </w:r>
      <w:r w:rsidRPr="00C77FCB">
        <w:rPr>
          <w:rFonts w:ascii="Sakkal Majalla" w:hAnsi="Sakkal Majalla" w:cs="Sakkal Majalla" w:hint="cs"/>
          <w:sz w:val="28"/>
          <w:szCs w:val="28"/>
          <w:rtl/>
        </w:rPr>
        <w:t>أكثر</w:t>
      </w:r>
      <w:r w:rsidRPr="00C77FCB">
        <w:rPr>
          <w:rFonts w:ascii="Sakkal Majalla" w:hAnsi="Sakkal Majalla" w:cs="Sakkal Majalla"/>
          <w:sz w:val="28"/>
          <w:szCs w:val="28"/>
          <w:rtl/>
        </w:rPr>
        <w:t xml:space="preserve"> الاختبا</w:t>
      </w:r>
      <w:r w:rsidRPr="00C77FCB">
        <w:rPr>
          <w:rFonts w:ascii="Sakkal Majalla" w:hAnsi="Sakkal Majalla" w:cs="Sakkal Majalla" w:hint="cs"/>
          <w:sz w:val="28"/>
          <w:szCs w:val="28"/>
          <w:rtl/>
        </w:rPr>
        <w:t xml:space="preserve">رات </w:t>
      </w:r>
      <w:r w:rsidRPr="00C77FCB">
        <w:rPr>
          <w:rFonts w:ascii="Sakkal Majalla" w:hAnsi="Sakkal Majalla" w:cs="Sakkal Majalla"/>
          <w:sz w:val="28"/>
          <w:szCs w:val="28"/>
          <w:rtl/>
        </w:rPr>
        <w:t>شيوعاً</w:t>
      </w:r>
      <w:r w:rsidRPr="00C77FCB">
        <w:rPr>
          <w:rFonts w:ascii="Sakkal Majalla" w:hAnsi="Sakkal Majalla" w:cs="Sakkal Majalla" w:hint="cs"/>
          <w:sz w:val="28"/>
          <w:szCs w:val="28"/>
          <w:rtl/>
        </w:rPr>
        <w:t>.</w:t>
      </w:r>
    </w:p>
    <w:p w14:paraId="099FDA41" w14:textId="64CB6473" w:rsidR="000C4055" w:rsidRPr="00477CFA" w:rsidRDefault="000C4055" w:rsidP="001466B7">
      <w:pPr>
        <w:ind w:left="0" w:firstLine="0"/>
        <w:jc w:val="left"/>
        <w:outlineLvl w:val="1"/>
        <w:rPr>
          <w:rFonts w:ascii="Sakkal Majalla" w:hAnsi="Sakkal Majalla" w:cs="Sakkal Majalla"/>
          <w:b/>
          <w:bCs/>
          <w:sz w:val="36"/>
          <w:szCs w:val="36"/>
          <w:rtl/>
        </w:rPr>
      </w:pPr>
      <w:bookmarkStart w:id="15" w:name="_Toc179770153"/>
      <w:r>
        <w:rPr>
          <w:rFonts w:ascii="Sakkal Majalla" w:hAnsi="Sakkal Majalla" w:cs="Sakkal Majalla" w:hint="cs"/>
          <w:b/>
          <w:bCs/>
          <w:sz w:val="36"/>
          <w:szCs w:val="36"/>
          <w:rtl/>
        </w:rPr>
        <w:t xml:space="preserve">10.1 </w:t>
      </w:r>
      <w:r w:rsidRPr="00751852">
        <w:rPr>
          <w:rFonts w:ascii="Sakkal Majalla" w:hAnsi="Sakkal Majalla" w:cs="Sakkal Majalla" w:hint="cs"/>
          <w:b/>
          <w:bCs/>
          <w:sz w:val="36"/>
          <w:szCs w:val="36"/>
          <w:rtl/>
        </w:rPr>
        <w:t xml:space="preserve"> </w:t>
      </w:r>
      <w:r w:rsidR="001466B7">
        <w:rPr>
          <w:rFonts w:ascii="Sakkal Majalla" w:hAnsi="Sakkal Majalla" w:cs="Sakkal Majalla" w:hint="cs"/>
          <w:b/>
          <w:bCs/>
          <w:sz w:val="36"/>
          <w:szCs w:val="36"/>
          <w:rtl/>
        </w:rPr>
        <w:t>حدود</w:t>
      </w:r>
      <w:r w:rsidRPr="00751852">
        <w:rPr>
          <w:rFonts w:ascii="Sakkal Majalla" w:hAnsi="Sakkal Majalla" w:cs="Sakkal Majalla" w:hint="cs"/>
          <w:b/>
          <w:bCs/>
          <w:sz w:val="36"/>
          <w:szCs w:val="36"/>
          <w:rtl/>
        </w:rPr>
        <w:t xml:space="preserve"> الدراسة</w:t>
      </w:r>
      <w:bookmarkEnd w:id="15"/>
      <w:r w:rsidRPr="00751852">
        <w:rPr>
          <w:rFonts w:ascii="Sakkal Majalla" w:hAnsi="Sakkal Majalla" w:cs="Sakkal Majalla" w:hint="cs"/>
          <w:b/>
          <w:bCs/>
          <w:sz w:val="36"/>
          <w:szCs w:val="36"/>
          <w:rtl/>
        </w:rPr>
        <w:t xml:space="preserve"> </w:t>
      </w:r>
    </w:p>
    <w:p w14:paraId="22D20700" w14:textId="77777777" w:rsidR="001466B7" w:rsidRPr="001466B7" w:rsidRDefault="001466B7" w:rsidP="001466B7">
      <w:pPr>
        <w:numPr>
          <w:ilvl w:val="0"/>
          <w:numId w:val="49"/>
        </w:numPr>
        <w:spacing w:line="259" w:lineRule="auto"/>
        <w:jc w:val="left"/>
        <w:rPr>
          <w:rFonts w:ascii="Sakkal Majalla" w:hAnsi="Sakkal Majalla" w:cs="Sakkal Majalla"/>
          <w:sz w:val="28"/>
          <w:szCs w:val="28"/>
        </w:rPr>
      </w:pPr>
      <w:r w:rsidRPr="001466B7">
        <w:rPr>
          <w:rFonts w:ascii="Sakkal Majalla" w:hAnsi="Sakkal Majalla" w:cs="Sakkal Majalla"/>
          <w:b/>
          <w:bCs/>
          <w:sz w:val="28"/>
          <w:szCs w:val="28"/>
          <w:rtl/>
        </w:rPr>
        <w:t>حدود موضوعية</w:t>
      </w:r>
      <w:r w:rsidRPr="001466B7">
        <w:rPr>
          <w:rFonts w:ascii="Sakkal Majalla" w:hAnsi="Sakkal Majalla" w:cs="Sakkal Majalla"/>
          <w:sz w:val="28"/>
          <w:szCs w:val="28"/>
          <w:rtl/>
        </w:rPr>
        <w:t xml:space="preserve"> : اقتصرت الدراسة على التعرف على</w:t>
      </w:r>
      <w:bookmarkStart w:id="16" w:name="_Hlk171255427"/>
      <w:r w:rsidRPr="001466B7">
        <w:rPr>
          <w:rFonts w:ascii="Sakkal Majalla" w:hAnsi="Sakkal Majalla" w:cs="Sakkal Majalla"/>
          <w:sz w:val="28"/>
          <w:szCs w:val="28"/>
          <w:rtl/>
        </w:rPr>
        <w:t xml:space="preserve"> </w:t>
      </w:r>
      <w:bookmarkEnd w:id="16"/>
      <w:r w:rsidRPr="001466B7">
        <w:rPr>
          <w:rFonts w:ascii="Sakkal Majalla" w:hAnsi="Sakkal Majalla" w:cs="Sakkal Majalla"/>
          <w:sz w:val="28"/>
          <w:szCs w:val="28"/>
          <w:rtl/>
          <w:lang w:bidi="ar-JO"/>
        </w:rPr>
        <w:t xml:space="preserve">تأثير تقييم الأداء على تحسين كفاءة العاملين  بأبعادها ( الإنتاجية ، وجودة العمل، الانضباط الوظيفي ،السرعة والدقة)    </w:t>
      </w:r>
    </w:p>
    <w:p w14:paraId="6E635673" w14:textId="77777777" w:rsidR="001466B7" w:rsidRPr="001466B7" w:rsidRDefault="001466B7" w:rsidP="001466B7">
      <w:pPr>
        <w:numPr>
          <w:ilvl w:val="0"/>
          <w:numId w:val="49"/>
        </w:numPr>
        <w:spacing w:line="259" w:lineRule="auto"/>
        <w:jc w:val="left"/>
        <w:rPr>
          <w:rFonts w:ascii="Sakkal Majalla" w:hAnsi="Sakkal Majalla" w:cs="Sakkal Majalla"/>
          <w:sz w:val="28"/>
          <w:szCs w:val="28"/>
        </w:rPr>
      </w:pPr>
      <w:r w:rsidRPr="001466B7">
        <w:rPr>
          <w:rFonts w:ascii="Sakkal Majalla" w:hAnsi="Sakkal Majalla" w:cs="Sakkal Majalla"/>
          <w:b/>
          <w:bCs/>
          <w:sz w:val="28"/>
          <w:szCs w:val="28"/>
          <w:rtl/>
        </w:rPr>
        <w:t>حدود مكانية:</w:t>
      </w:r>
      <w:r w:rsidRPr="001466B7">
        <w:rPr>
          <w:rFonts w:ascii="Sakkal Majalla" w:hAnsi="Sakkal Majalla" w:cs="Sakkal Majalla"/>
          <w:sz w:val="28"/>
          <w:szCs w:val="28"/>
          <w:rtl/>
        </w:rPr>
        <w:t xml:space="preserve"> </w:t>
      </w:r>
      <w:r w:rsidRPr="001466B7">
        <w:rPr>
          <w:rFonts w:ascii="Sakkal Majalla" w:hAnsi="Sakkal Majalla" w:cs="Sakkal Majalla" w:hint="cs"/>
          <w:sz w:val="28"/>
          <w:szCs w:val="28"/>
          <w:rtl/>
        </w:rPr>
        <w:t>ست</w:t>
      </w:r>
      <w:r w:rsidRPr="001466B7">
        <w:rPr>
          <w:rFonts w:ascii="Sakkal Majalla" w:hAnsi="Sakkal Majalla" w:cs="Sakkal Majalla"/>
          <w:sz w:val="28"/>
          <w:szCs w:val="28"/>
          <w:rtl/>
        </w:rPr>
        <w:t xml:space="preserve">قتصر الدراسة </w:t>
      </w:r>
      <w:r w:rsidRPr="001466B7">
        <w:rPr>
          <w:rFonts w:ascii="Sakkal Majalla" w:hAnsi="Sakkal Majalla" w:cs="Sakkal Majalla" w:hint="cs"/>
          <w:sz w:val="28"/>
          <w:szCs w:val="28"/>
          <w:rtl/>
        </w:rPr>
        <w:t xml:space="preserve">على </w:t>
      </w:r>
      <w:r w:rsidRPr="001466B7">
        <w:rPr>
          <w:rFonts w:ascii="Sakkal Majalla" w:hAnsi="Sakkal Majalla" w:cs="Sakkal Majalla"/>
          <w:sz w:val="28"/>
          <w:szCs w:val="28"/>
          <w:rtl/>
        </w:rPr>
        <w:t>قطاع المياه في المملكة العربية السعودية.</w:t>
      </w:r>
    </w:p>
    <w:p w14:paraId="73F8769B" w14:textId="77777777" w:rsidR="001466B7" w:rsidRPr="001466B7" w:rsidRDefault="001466B7" w:rsidP="001466B7">
      <w:pPr>
        <w:numPr>
          <w:ilvl w:val="0"/>
          <w:numId w:val="49"/>
        </w:numPr>
        <w:spacing w:line="259" w:lineRule="auto"/>
        <w:jc w:val="left"/>
        <w:rPr>
          <w:rFonts w:ascii="Sakkal Majalla" w:hAnsi="Sakkal Majalla" w:cs="Sakkal Majalla"/>
          <w:sz w:val="28"/>
          <w:szCs w:val="28"/>
          <w:u w:val="single"/>
        </w:rPr>
      </w:pPr>
      <w:r w:rsidRPr="001466B7">
        <w:rPr>
          <w:rFonts w:ascii="Sakkal Majalla" w:hAnsi="Sakkal Majalla" w:cs="Sakkal Majalla"/>
          <w:b/>
          <w:bCs/>
          <w:sz w:val="28"/>
          <w:szCs w:val="28"/>
          <w:rtl/>
        </w:rPr>
        <w:t>حدود زمانية</w:t>
      </w:r>
      <w:r w:rsidRPr="001466B7">
        <w:rPr>
          <w:rFonts w:ascii="Sakkal Majalla" w:hAnsi="Sakkal Majalla" w:cs="Sakkal Majalla"/>
          <w:sz w:val="28"/>
          <w:szCs w:val="28"/>
          <w:rtl/>
        </w:rPr>
        <w:t xml:space="preserve"> : </w:t>
      </w:r>
      <w:r w:rsidRPr="001466B7">
        <w:rPr>
          <w:rFonts w:ascii="Sakkal Majalla" w:hAnsi="Sakkal Majalla" w:cs="Sakkal Majalla" w:hint="cs"/>
          <w:sz w:val="28"/>
          <w:szCs w:val="28"/>
          <w:rtl/>
        </w:rPr>
        <w:t>سي</w:t>
      </w:r>
      <w:r w:rsidRPr="001466B7">
        <w:rPr>
          <w:rFonts w:ascii="Sakkal Majalla" w:hAnsi="Sakkal Majalla" w:cs="Sakkal Majalla"/>
          <w:sz w:val="28"/>
          <w:szCs w:val="28"/>
          <w:rtl/>
        </w:rPr>
        <w:t>تم إعداد الدراسة في عام  2024.</w:t>
      </w:r>
    </w:p>
    <w:p w14:paraId="0257C33E" w14:textId="1DEB09D4" w:rsidR="00A62D2B" w:rsidRPr="001466B7" w:rsidRDefault="001466B7" w:rsidP="001466B7">
      <w:pPr>
        <w:pStyle w:val="a3"/>
        <w:numPr>
          <w:ilvl w:val="0"/>
          <w:numId w:val="49"/>
        </w:numPr>
        <w:spacing w:line="259" w:lineRule="auto"/>
        <w:jc w:val="left"/>
        <w:rPr>
          <w:rFonts w:ascii="Sakkal Majalla" w:hAnsi="Sakkal Majalla" w:cs="Sakkal Majalla"/>
          <w:b/>
          <w:bCs/>
          <w:sz w:val="36"/>
          <w:szCs w:val="36"/>
          <w:rtl/>
        </w:rPr>
      </w:pPr>
      <w:r w:rsidRPr="001466B7">
        <w:rPr>
          <w:rFonts w:ascii="Sakkal Majalla" w:hAnsi="Sakkal Majalla" w:cs="Sakkal Majalla"/>
          <w:b/>
          <w:bCs/>
          <w:sz w:val="28"/>
          <w:szCs w:val="28"/>
          <w:rtl/>
        </w:rPr>
        <w:t xml:space="preserve">حدود بشرية </w:t>
      </w:r>
      <w:r w:rsidRPr="001466B7">
        <w:rPr>
          <w:rFonts w:ascii="Sakkal Majalla" w:hAnsi="Sakkal Majalla" w:cs="Sakkal Majalla"/>
          <w:b/>
          <w:bCs/>
          <w:sz w:val="28"/>
          <w:szCs w:val="28"/>
          <w:u w:val="single"/>
          <w:rtl/>
        </w:rPr>
        <w:t>:</w:t>
      </w:r>
      <w:r w:rsidRPr="001466B7">
        <w:rPr>
          <w:rFonts w:ascii="Sakkal Majalla" w:hAnsi="Sakkal Majalla" w:cs="Sakkal Majalla"/>
          <w:sz w:val="28"/>
          <w:szCs w:val="28"/>
          <w:u w:val="single"/>
          <w:rtl/>
        </w:rPr>
        <w:t xml:space="preserve"> </w:t>
      </w:r>
      <w:r w:rsidRPr="001466B7">
        <w:rPr>
          <w:rFonts w:ascii="Sakkal Majalla" w:hAnsi="Sakkal Majalla" w:cs="Sakkal Majalla"/>
          <w:sz w:val="28"/>
          <w:szCs w:val="28"/>
          <w:rtl/>
        </w:rPr>
        <w:t>اقتصرت الدراسة على</w:t>
      </w:r>
      <w:r w:rsidRPr="001466B7">
        <w:rPr>
          <w:rFonts w:ascii="Sakkal Majalla" w:hAnsi="Sakkal Majalla" w:cs="Sakkal Majalla" w:hint="cs"/>
          <w:sz w:val="28"/>
          <w:szCs w:val="28"/>
          <w:rtl/>
        </w:rPr>
        <w:t xml:space="preserve"> العاملين في </w:t>
      </w:r>
      <w:r w:rsidRPr="001466B7">
        <w:rPr>
          <w:rFonts w:ascii="Sakkal Majalla" w:hAnsi="Sakkal Majalla" w:cs="Sakkal Majalla"/>
          <w:sz w:val="28"/>
          <w:szCs w:val="28"/>
          <w:rtl/>
        </w:rPr>
        <w:t xml:space="preserve"> قطاع المياه في المملكة العربية السعودية.</w:t>
      </w:r>
      <w:r w:rsidR="00A62D2B" w:rsidRPr="001466B7">
        <w:rPr>
          <w:rFonts w:ascii="Sakkal Majalla" w:hAnsi="Sakkal Majalla" w:cs="Sakkal Majalla"/>
          <w:b/>
          <w:bCs/>
          <w:sz w:val="36"/>
          <w:szCs w:val="36"/>
          <w:rtl/>
        </w:rPr>
        <w:br w:type="page"/>
      </w:r>
    </w:p>
    <w:p w14:paraId="2DBA611A" w14:textId="263C59A6" w:rsidR="000C4055" w:rsidRPr="00ED366E" w:rsidRDefault="000C4055" w:rsidP="00ED366E">
      <w:pPr>
        <w:ind w:left="0" w:firstLine="0"/>
        <w:jc w:val="center"/>
        <w:outlineLvl w:val="0"/>
        <w:rPr>
          <w:rFonts w:ascii="Sakkal Majalla" w:hAnsi="Sakkal Majalla" w:cs="Sakkal Majalla"/>
          <w:b/>
          <w:bCs/>
          <w:sz w:val="40"/>
          <w:szCs w:val="40"/>
          <w:rtl/>
        </w:rPr>
      </w:pPr>
      <w:bookmarkStart w:id="17" w:name="_Toc179770154"/>
      <w:r w:rsidRPr="00ED366E">
        <w:rPr>
          <w:rFonts w:ascii="Sakkal Majalla" w:hAnsi="Sakkal Majalla" w:cs="Sakkal Majalla" w:hint="cs"/>
          <w:b/>
          <w:bCs/>
          <w:sz w:val="40"/>
          <w:szCs w:val="40"/>
          <w:rtl/>
        </w:rPr>
        <w:lastRenderedPageBreak/>
        <w:t xml:space="preserve">الفصل </w:t>
      </w:r>
      <w:r w:rsidR="00ED366E" w:rsidRPr="00ED366E">
        <w:rPr>
          <w:rFonts w:ascii="Sakkal Majalla" w:hAnsi="Sakkal Majalla" w:cs="Sakkal Majalla" w:hint="cs"/>
          <w:b/>
          <w:bCs/>
          <w:sz w:val="40"/>
          <w:szCs w:val="40"/>
          <w:rtl/>
        </w:rPr>
        <w:t>الثاني: الإطار</w:t>
      </w:r>
      <w:r w:rsidRPr="00ED366E">
        <w:rPr>
          <w:rFonts w:ascii="Sakkal Majalla" w:hAnsi="Sakkal Majalla" w:cs="Sakkal Majalla" w:hint="cs"/>
          <w:b/>
          <w:bCs/>
          <w:sz w:val="40"/>
          <w:szCs w:val="40"/>
          <w:rtl/>
        </w:rPr>
        <w:t xml:space="preserve"> </w:t>
      </w:r>
      <w:r w:rsidR="00ED366E" w:rsidRPr="00ED366E">
        <w:rPr>
          <w:rFonts w:ascii="Sakkal Majalla" w:hAnsi="Sakkal Majalla" w:cs="Sakkal Majalla" w:hint="cs"/>
          <w:b/>
          <w:bCs/>
          <w:sz w:val="40"/>
          <w:szCs w:val="40"/>
          <w:rtl/>
        </w:rPr>
        <w:t>النظري</w:t>
      </w:r>
      <w:bookmarkEnd w:id="17"/>
    </w:p>
    <w:p w14:paraId="622BEC66" w14:textId="2868582A" w:rsidR="000C4055" w:rsidRPr="00ED366E" w:rsidRDefault="000C4055" w:rsidP="00ED366E">
      <w:pPr>
        <w:ind w:left="0" w:firstLine="0"/>
        <w:jc w:val="center"/>
        <w:outlineLvl w:val="1"/>
        <w:rPr>
          <w:rFonts w:ascii="Sakkal Majalla" w:hAnsi="Sakkal Majalla" w:cs="Sakkal Majalla"/>
          <w:b/>
          <w:bCs/>
          <w:sz w:val="40"/>
          <w:szCs w:val="40"/>
          <w:rtl/>
        </w:rPr>
      </w:pPr>
      <w:bookmarkStart w:id="18" w:name="_Toc179770155"/>
      <w:r w:rsidRPr="00ED366E">
        <w:rPr>
          <w:rFonts w:ascii="Sakkal Majalla" w:hAnsi="Sakkal Majalla" w:cs="Sakkal Majalla" w:hint="cs"/>
          <w:b/>
          <w:bCs/>
          <w:sz w:val="40"/>
          <w:szCs w:val="40"/>
          <w:rtl/>
        </w:rPr>
        <w:t xml:space="preserve">المبحث </w:t>
      </w:r>
      <w:r w:rsidR="00ED366E" w:rsidRPr="00ED366E">
        <w:rPr>
          <w:rFonts w:ascii="Sakkal Majalla" w:hAnsi="Sakkal Majalla" w:cs="Sakkal Majalla" w:hint="cs"/>
          <w:b/>
          <w:bCs/>
          <w:sz w:val="40"/>
          <w:szCs w:val="40"/>
          <w:rtl/>
        </w:rPr>
        <w:t>الأول:</w:t>
      </w:r>
      <w:r w:rsidRPr="00ED366E">
        <w:rPr>
          <w:rFonts w:ascii="Sakkal Majalla" w:hAnsi="Sakkal Majalla" w:cs="Sakkal Majalla" w:hint="cs"/>
          <w:b/>
          <w:bCs/>
          <w:sz w:val="40"/>
          <w:szCs w:val="40"/>
          <w:rtl/>
        </w:rPr>
        <w:t xml:space="preserve"> تقييم الأداء</w:t>
      </w:r>
      <w:bookmarkEnd w:id="18"/>
    </w:p>
    <w:p w14:paraId="4A18E99C" w14:textId="77777777" w:rsidR="000C4055" w:rsidRPr="00340999" w:rsidRDefault="000C4055" w:rsidP="00ED366E">
      <w:pPr>
        <w:ind w:left="48" w:firstLine="709"/>
        <w:rPr>
          <w:rFonts w:ascii="Sakkal Majalla" w:hAnsi="Sakkal Majalla" w:cs="Sakkal Majalla"/>
          <w:sz w:val="28"/>
          <w:szCs w:val="28"/>
          <w:rtl/>
        </w:rPr>
      </w:pPr>
      <w:r w:rsidRPr="00340999">
        <w:rPr>
          <w:rFonts w:ascii="Sakkal Majalla" w:hAnsi="Sakkal Majalla" w:cs="Sakkal Majalla"/>
          <w:sz w:val="28"/>
          <w:szCs w:val="28"/>
          <w:rtl/>
        </w:rPr>
        <w:t>تعتبر عملية تقييم</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الأداء (</w:t>
      </w:r>
      <w:r w:rsidRPr="00340999">
        <w:rPr>
          <w:rFonts w:ascii="Sakkal Majalla" w:hAnsi="Sakkal Majalla" w:cs="Sakkal Majalla"/>
          <w:sz w:val="28"/>
          <w:szCs w:val="28"/>
        </w:rPr>
        <w:t>Performance Evaluation</w:t>
      </w:r>
      <w:r w:rsidRPr="00340999">
        <w:rPr>
          <w:rFonts w:ascii="Sakkal Majalla" w:hAnsi="Sakkal Majalla" w:cs="Sakkal Majalla"/>
          <w:sz w:val="28"/>
          <w:szCs w:val="28"/>
          <w:rtl/>
        </w:rPr>
        <w:t>) من العمليات الهامة التي تمارسها إدارة الموارد البشرية،</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وتهدف إلى إيجاد مناخ ملائم من الثقة بين الإدارة و الموظفين ارفع مستوى أدائهم واستثمار قدراتهم بما يساعدهم</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على</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التقدم و التطور ، و تسهم في جعل العامل أكثر شعورا بالمسؤولية، و بالعدالة، و بأن جميع جهوده المبذولة تأخذ بالحسبان</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من قبل المنظمة، و تدفع بالموظف للعمل باجتهاد وجدية و إخلاص ليكسب تقدير رؤساءه معنويا وماديا. ( الشمري</w:t>
      </w:r>
      <w:r>
        <w:rPr>
          <w:rFonts w:ascii="Sakkal Majalla" w:hAnsi="Sakkal Majalla" w:cs="Sakkal Majalla" w:hint="cs"/>
          <w:sz w:val="28"/>
          <w:szCs w:val="28"/>
          <w:rtl/>
        </w:rPr>
        <w:t xml:space="preserve"> ،</w:t>
      </w:r>
      <w:r w:rsidRPr="00340999">
        <w:rPr>
          <w:rFonts w:ascii="Sakkal Majalla" w:hAnsi="Sakkal Majalla" w:cs="Sakkal Majalla"/>
          <w:sz w:val="28"/>
          <w:szCs w:val="28"/>
          <w:rtl/>
        </w:rPr>
        <w:t>2014</w:t>
      </w:r>
      <w:r>
        <w:rPr>
          <w:rFonts w:ascii="Sakkal Majalla" w:hAnsi="Sakkal Majalla" w:cs="Sakkal Majalla" w:hint="cs"/>
          <w:sz w:val="28"/>
          <w:szCs w:val="28"/>
          <w:rtl/>
        </w:rPr>
        <w:t xml:space="preserve">) </w:t>
      </w:r>
    </w:p>
    <w:p w14:paraId="38C6D65F" w14:textId="5EF3F65F" w:rsidR="000C4055" w:rsidRPr="00ED366E" w:rsidRDefault="00ED366E" w:rsidP="000C4055">
      <w:pPr>
        <w:ind w:hanging="791"/>
        <w:jc w:val="left"/>
        <w:rPr>
          <w:rFonts w:ascii="Sakkal Majalla" w:hAnsi="Sakkal Majalla" w:cs="Sakkal Majalla"/>
          <w:b/>
          <w:bCs/>
          <w:sz w:val="36"/>
          <w:szCs w:val="36"/>
          <w:rtl/>
        </w:rPr>
      </w:pPr>
      <w:r>
        <w:rPr>
          <w:rFonts w:ascii="Sakkal Majalla" w:hAnsi="Sakkal Majalla" w:cs="Sakkal Majalla" w:hint="cs"/>
          <w:b/>
          <w:bCs/>
          <w:sz w:val="36"/>
          <w:szCs w:val="36"/>
          <w:rtl/>
        </w:rPr>
        <w:t>1.1.2</w:t>
      </w:r>
      <w:r w:rsidR="000C4055" w:rsidRPr="00ED366E">
        <w:rPr>
          <w:rFonts w:ascii="Sakkal Majalla" w:hAnsi="Sakkal Majalla" w:cs="Sakkal Majalla"/>
          <w:b/>
          <w:bCs/>
          <w:sz w:val="36"/>
          <w:szCs w:val="36"/>
          <w:rtl/>
        </w:rPr>
        <w:t>تعريف تقييم الأداء؛</w:t>
      </w:r>
    </w:p>
    <w:p w14:paraId="3F1AC60A" w14:textId="77777777" w:rsidR="000C4055" w:rsidRPr="00340999" w:rsidRDefault="000C4055" w:rsidP="00ED366E">
      <w:pPr>
        <w:ind w:left="74" w:firstLine="794"/>
        <w:rPr>
          <w:rFonts w:ascii="Sakkal Majalla" w:hAnsi="Sakkal Majalla" w:cs="Sakkal Majalla"/>
          <w:sz w:val="28"/>
          <w:szCs w:val="28"/>
          <w:rtl/>
        </w:rPr>
      </w:pPr>
      <w:r w:rsidRPr="00340999">
        <w:rPr>
          <w:rFonts w:ascii="Sakkal Majalla" w:hAnsi="Sakkal Majalla" w:cs="Sakkal Majalla"/>
          <w:sz w:val="28"/>
          <w:szCs w:val="28"/>
          <w:rtl/>
        </w:rPr>
        <w:t>تعددت التعريفات حول هذا المصطلح من حيث البناء اللغوي و البناء الاصطلاحي، فمن الباحثين من يطلق عليه</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مصطلح التقويم و منهم من يسميه التقييم، و فريق آخر من الباحثين من يعتبره لفظا و بعد المصطلحين مترادفاً لا أكثر،</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وهذا ما اخترناء في بحثنا كما بينا في الفصل الأول من تقديم البحث. .</w:t>
      </w:r>
    </w:p>
    <w:p w14:paraId="012C4B13" w14:textId="77777777" w:rsidR="000C4055" w:rsidRPr="00340999" w:rsidRDefault="000C4055" w:rsidP="00ED366E">
      <w:pPr>
        <w:ind w:left="74" w:firstLine="794"/>
        <w:rPr>
          <w:rFonts w:ascii="Sakkal Majalla" w:hAnsi="Sakkal Majalla" w:cs="Sakkal Majalla"/>
          <w:sz w:val="28"/>
          <w:szCs w:val="28"/>
          <w:rtl/>
        </w:rPr>
      </w:pPr>
      <w:r w:rsidRPr="00340999">
        <w:rPr>
          <w:rFonts w:ascii="Sakkal Majalla" w:hAnsi="Sakkal Majalla" w:cs="Sakkal Majalla"/>
          <w:sz w:val="28"/>
          <w:szCs w:val="28"/>
          <w:rtl/>
        </w:rPr>
        <w:t>ذكر السالم، و صاليح"، أن عملية تقييم الأداء أو تقييم الكفاءات أو تقييم أداء العاملين، كلها مسميات مترادفة غايتها</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تحليل أداء الفرد بكل ما يتعلق به من صفات نفسية أو بدنية أو مهارات فنية أو سلوكية أو فكرية، بهدف تحديد نقاط القوة</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والضعف، و العمل على تعزيز الأولى و معالجة الثانية لكضمانة أساسية لتحقيق فاعلية المنظمة. (السالم، و الصالح، 2009</w:t>
      </w:r>
      <w:r>
        <w:rPr>
          <w:rFonts w:ascii="Sakkal Majalla" w:hAnsi="Sakkal Majalla" w:cs="Sakkal Majalla" w:hint="cs"/>
          <w:sz w:val="28"/>
          <w:szCs w:val="28"/>
          <w:rtl/>
        </w:rPr>
        <w:t xml:space="preserve">) </w:t>
      </w:r>
    </w:p>
    <w:p w14:paraId="1B48B86C" w14:textId="77777777" w:rsidR="000C4055" w:rsidRPr="00340999" w:rsidRDefault="000C4055" w:rsidP="00ED366E">
      <w:pPr>
        <w:ind w:left="0"/>
        <w:rPr>
          <w:rFonts w:ascii="Sakkal Majalla" w:hAnsi="Sakkal Majalla" w:cs="Sakkal Majalla"/>
          <w:sz w:val="28"/>
          <w:szCs w:val="28"/>
          <w:rtl/>
        </w:rPr>
      </w:pPr>
      <w:r w:rsidRPr="00340999">
        <w:rPr>
          <w:rFonts w:ascii="Sakkal Majalla" w:hAnsi="Sakkal Majalla" w:cs="Sakkal Majalla"/>
          <w:sz w:val="28"/>
          <w:szCs w:val="28"/>
          <w:rtl/>
        </w:rPr>
        <w:t>و يعرف تقييم الأداء" أنه أسلوب يمكن من إصدار حكم موضوعي على قدرة الموظف في أداء واجباته و القيام</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بمسؤوليات وظيفته." ( أبو شندي،2011 :95)</w:t>
      </w:r>
    </w:p>
    <w:p w14:paraId="4FD7DAA1" w14:textId="77777777" w:rsidR="000C4055" w:rsidRPr="00340999" w:rsidRDefault="000C4055" w:rsidP="00ED366E">
      <w:pPr>
        <w:ind w:left="0"/>
        <w:rPr>
          <w:rFonts w:ascii="Sakkal Majalla" w:hAnsi="Sakkal Majalla" w:cs="Sakkal Majalla"/>
          <w:sz w:val="28"/>
          <w:szCs w:val="28"/>
          <w:rtl/>
        </w:rPr>
      </w:pPr>
      <w:r w:rsidRPr="00340999">
        <w:rPr>
          <w:rFonts w:ascii="Sakkal Majalla" w:hAnsi="Sakkal Majalla" w:cs="Sakkal Majalla"/>
          <w:sz w:val="28"/>
          <w:szCs w:val="28"/>
          <w:rtl/>
        </w:rPr>
        <w:lastRenderedPageBreak/>
        <w:t>ويعرفه الطراونة أنه عملية إصدار حكم عن أداء و سلوك العاملين في العمل و يترتب على إصدار الحكم قرارات</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تتعلق بالاحتفاظ بالعاملين أو ترقيتهم أو نقلهم إلى عمل آخر داخل المنظمة أو خارجها أو تنزيل درجتهم المالية أو تدريبهم</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وتنميتهم أو تأديب أو فصلهم و الاستغناء عنهم، (الطراونة، 2011 :71)</w:t>
      </w:r>
    </w:p>
    <w:p w14:paraId="26EB3E33" w14:textId="76E35355" w:rsidR="000C4055" w:rsidRPr="00ED366E" w:rsidRDefault="00ED366E" w:rsidP="00ED366E">
      <w:pPr>
        <w:ind w:hanging="791"/>
        <w:jc w:val="left"/>
        <w:rPr>
          <w:rFonts w:ascii="Sakkal Majalla" w:hAnsi="Sakkal Majalla" w:cs="Sakkal Majalla"/>
          <w:b/>
          <w:bCs/>
          <w:sz w:val="36"/>
          <w:szCs w:val="36"/>
          <w:rtl/>
        </w:rPr>
      </w:pPr>
      <w:r>
        <w:rPr>
          <w:rFonts w:ascii="Sakkal Majalla" w:hAnsi="Sakkal Majalla" w:cs="Sakkal Majalla" w:hint="cs"/>
          <w:b/>
          <w:bCs/>
          <w:sz w:val="36"/>
          <w:szCs w:val="36"/>
          <w:rtl/>
        </w:rPr>
        <w:t>2.1.2</w:t>
      </w:r>
      <w:r w:rsidR="000C4055" w:rsidRPr="00ED366E">
        <w:rPr>
          <w:rFonts w:ascii="Sakkal Majalla" w:hAnsi="Sakkal Majalla" w:cs="Sakkal Majalla"/>
          <w:b/>
          <w:bCs/>
          <w:sz w:val="36"/>
          <w:szCs w:val="36"/>
          <w:rtl/>
        </w:rPr>
        <w:t xml:space="preserve"> أهمية تقييم الأداء:</w:t>
      </w:r>
    </w:p>
    <w:p w14:paraId="29BDF54F" w14:textId="77777777" w:rsidR="000C4055" w:rsidRPr="00340999" w:rsidRDefault="000C4055" w:rsidP="000C4055">
      <w:pPr>
        <w:ind w:left="0"/>
        <w:jc w:val="left"/>
        <w:rPr>
          <w:rFonts w:ascii="Sakkal Majalla" w:hAnsi="Sakkal Majalla" w:cs="Sakkal Majalla"/>
          <w:sz w:val="28"/>
          <w:szCs w:val="28"/>
          <w:rtl/>
        </w:rPr>
      </w:pPr>
      <w:r>
        <w:rPr>
          <w:rFonts w:ascii="Sakkal Majalla" w:hAnsi="Sakkal Majalla" w:cs="Sakkal Majalla" w:hint="cs"/>
          <w:sz w:val="28"/>
          <w:szCs w:val="28"/>
          <w:rtl/>
        </w:rPr>
        <w:t xml:space="preserve">         </w:t>
      </w:r>
      <w:r w:rsidRPr="00340999">
        <w:rPr>
          <w:rFonts w:ascii="Sakkal Majalla" w:hAnsi="Sakkal Majalla" w:cs="Sakkal Majalla"/>
          <w:sz w:val="28"/>
          <w:szCs w:val="28"/>
          <w:rtl/>
        </w:rPr>
        <w:t>يحظى تكريم الأداء وأهمية خاصة في العملية الإدارية و بين موضوعاتها، فهو الأسلوب الذي يدفع الأجهزة الإدارية</w:t>
      </w:r>
      <w:r>
        <w:rPr>
          <w:rFonts w:ascii="Sakkal Majalla" w:hAnsi="Sakkal Majalla" w:cs="Sakkal Majalla" w:hint="cs"/>
          <w:sz w:val="28"/>
          <w:szCs w:val="28"/>
          <w:rtl/>
        </w:rPr>
        <w:t xml:space="preserve"> </w:t>
      </w:r>
      <w:r w:rsidRPr="00340999">
        <w:rPr>
          <w:rFonts w:ascii="Sakkal Majalla" w:hAnsi="Sakkal Majalla" w:cs="Sakkal Majalla"/>
          <w:sz w:val="28"/>
          <w:szCs w:val="28"/>
          <w:rtl/>
        </w:rPr>
        <w:t>مصورة و شامل ( أبو شندي، 2011 :95) و تبدي كل المنظمات تقريبا أهمية قصوى لعملية تقييم</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أداء</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العاملين، فمن</w:t>
      </w:r>
      <w:r>
        <w:rPr>
          <w:rFonts w:ascii="Sakkal Majalla" w:hAnsi="Sakkal Majalla" w:cs="Sakkal Majalla" w:hint="cs"/>
          <w:sz w:val="28"/>
          <w:szCs w:val="28"/>
          <w:rtl/>
        </w:rPr>
        <w:t xml:space="preserve"> خلالها يمكن </w:t>
      </w:r>
      <w:r w:rsidRPr="00340999">
        <w:rPr>
          <w:rFonts w:ascii="Sakkal Majalla" w:hAnsi="Sakkal Majalla" w:cs="Sakkal Majalla"/>
          <w:sz w:val="28"/>
          <w:szCs w:val="28"/>
          <w:rtl/>
        </w:rPr>
        <w:t xml:space="preserve"> المنظمة؛</w:t>
      </w:r>
    </w:p>
    <w:p w14:paraId="777895D0" w14:textId="77777777" w:rsidR="000C4055" w:rsidRPr="00393773" w:rsidRDefault="000C4055">
      <w:pPr>
        <w:pStyle w:val="a3"/>
        <w:numPr>
          <w:ilvl w:val="0"/>
          <w:numId w:val="8"/>
        </w:numPr>
        <w:jc w:val="left"/>
        <w:rPr>
          <w:rFonts w:ascii="Sakkal Majalla" w:hAnsi="Sakkal Majalla" w:cs="Sakkal Majalla"/>
          <w:sz w:val="28"/>
          <w:szCs w:val="28"/>
        </w:rPr>
      </w:pPr>
      <w:r>
        <w:rPr>
          <w:rFonts w:ascii="Sakkal Majalla" w:hAnsi="Sakkal Majalla" w:cs="Sakkal Majalla" w:hint="cs"/>
          <w:sz w:val="28"/>
          <w:szCs w:val="28"/>
          <w:rtl/>
        </w:rPr>
        <w:t xml:space="preserve">أن تتأكد من </w:t>
      </w:r>
      <w:r w:rsidRPr="00393773">
        <w:rPr>
          <w:rFonts w:ascii="Sakkal Majalla" w:hAnsi="Sakkal Majalla" w:cs="Sakkal Majalla"/>
          <w:sz w:val="28"/>
          <w:szCs w:val="28"/>
          <w:rtl/>
        </w:rPr>
        <w:t>معاملة جميع الموظفين</w:t>
      </w:r>
      <w:r>
        <w:rPr>
          <w:rFonts w:ascii="Sakkal Majalla" w:hAnsi="Sakkal Majalla" w:cs="Sakkal Majalla" w:hint="cs"/>
          <w:sz w:val="28"/>
          <w:szCs w:val="28"/>
          <w:rtl/>
        </w:rPr>
        <w:t xml:space="preserve"> تمت </w:t>
      </w:r>
      <w:r w:rsidRPr="00393773">
        <w:rPr>
          <w:rFonts w:ascii="Sakkal Majalla" w:hAnsi="Sakkal Majalla" w:cs="Sakkal Majalla"/>
          <w:sz w:val="28"/>
          <w:szCs w:val="28"/>
          <w:rtl/>
        </w:rPr>
        <w:t xml:space="preserve"> بالعدالة، وتشكل المستندات المثبتة حول هذا الموضوع عنصرًا أساسيًا في تثبيت موقف</w:t>
      </w:r>
      <w:r>
        <w:rPr>
          <w:rFonts w:ascii="Sakkal Majalla" w:hAnsi="Sakkal Majalla" w:cs="Sakkal Majalla" w:hint="cs"/>
          <w:sz w:val="28"/>
          <w:szCs w:val="28"/>
          <w:rtl/>
        </w:rPr>
        <w:t xml:space="preserve">هم ، </w:t>
      </w:r>
      <w:r w:rsidRPr="00393773">
        <w:rPr>
          <w:rFonts w:ascii="Sakkal Majalla" w:hAnsi="Sakkal Majalla" w:cs="Sakkal Majalla"/>
          <w:sz w:val="28"/>
          <w:szCs w:val="28"/>
          <w:rtl/>
        </w:rPr>
        <w:t>إذا ما احتج أحد الموظفين على قرارات تتعلق بترقية أو إنهاء خدمته</w:t>
      </w:r>
      <w:r w:rsidRPr="00393773">
        <w:rPr>
          <w:rFonts w:ascii="Sakkal Majalla" w:hAnsi="Sakkal Majalla" w:cs="Sakkal Majalla"/>
          <w:sz w:val="28"/>
          <w:szCs w:val="28"/>
        </w:rPr>
        <w:t>.</w:t>
      </w:r>
    </w:p>
    <w:p w14:paraId="68183CA7" w14:textId="77777777" w:rsidR="000C4055" w:rsidRPr="00393773" w:rsidRDefault="000C4055">
      <w:pPr>
        <w:pStyle w:val="a3"/>
        <w:numPr>
          <w:ilvl w:val="0"/>
          <w:numId w:val="8"/>
        </w:numPr>
        <w:jc w:val="left"/>
        <w:rPr>
          <w:rFonts w:ascii="Sakkal Majalla" w:hAnsi="Sakkal Majalla" w:cs="Sakkal Majalla"/>
          <w:sz w:val="28"/>
          <w:szCs w:val="28"/>
        </w:rPr>
      </w:pPr>
      <w:r w:rsidRPr="00393773">
        <w:rPr>
          <w:rFonts w:ascii="Sakkal Majalla" w:hAnsi="Sakkal Majalla" w:cs="Sakkal Majalla"/>
          <w:sz w:val="28"/>
          <w:szCs w:val="28"/>
          <w:rtl/>
        </w:rPr>
        <w:t>يعد تمييز الموظفين البارزين في الإدارة وعرضهم أمام الإدارة العليا والزملاء خطوة أولى نحو اتخاذ قرارات بشأن ترقياتهم والنظر في تعيينهم في مناصب أعلى</w:t>
      </w:r>
      <w:r w:rsidRPr="00393773">
        <w:rPr>
          <w:rFonts w:ascii="Sakkal Majalla" w:hAnsi="Sakkal Majalla" w:cs="Sakkal Majalla"/>
          <w:sz w:val="28"/>
          <w:szCs w:val="28"/>
        </w:rPr>
        <w:t>.</w:t>
      </w:r>
    </w:p>
    <w:p w14:paraId="04DBC8AF" w14:textId="77777777" w:rsidR="000C4055" w:rsidRPr="00393773" w:rsidRDefault="000C4055">
      <w:pPr>
        <w:pStyle w:val="a3"/>
        <w:numPr>
          <w:ilvl w:val="0"/>
          <w:numId w:val="8"/>
        </w:numPr>
        <w:jc w:val="left"/>
        <w:rPr>
          <w:rFonts w:ascii="Sakkal Majalla" w:hAnsi="Sakkal Majalla" w:cs="Sakkal Majalla"/>
          <w:sz w:val="28"/>
          <w:szCs w:val="28"/>
        </w:rPr>
      </w:pPr>
      <w:r w:rsidRPr="00393773">
        <w:rPr>
          <w:rFonts w:ascii="Sakkal Majalla" w:hAnsi="Sakkal Majalla" w:cs="Sakkal Majalla"/>
          <w:sz w:val="28"/>
          <w:szCs w:val="28"/>
          <w:rtl/>
        </w:rPr>
        <w:t>تسهم معرفة مستوى أداء الموظف في وضع الأسس للخطوات القادمة، وبالتشاور مع رئيسه يمكن وضع خطة تطويرية لتحسين أدائه وزيادة إنتاجيته</w:t>
      </w:r>
      <w:r w:rsidRPr="00393773">
        <w:rPr>
          <w:rFonts w:ascii="Sakkal Majalla" w:hAnsi="Sakkal Majalla" w:cs="Sakkal Majalla"/>
          <w:sz w:val="28"/>
          <w:szCs w:val="28"/>
        </w:rPr>
        <w:t>.</w:t>
      </w:r>
    </w:p>
    <w:p w14:paraId="7EAE9845" w14:textId="77777777" w:rsidR="000C4055" w:rsidRPr="00393773" w:rsidRDefault="000C4055">
      <w:pPr>
        <w:pStyle w:val="a3"/>
        <w:numPr>
          <w:ilvl w:val="0"/>
          <w:numId w:val="8"/>
        </w:numPr>
        <w:jc w:val="left"/>
        <w:rPr>
          <w:rFonts w:ascii="Sakkal Majalla" w:hAnsi="Sakkal Majalla" w:cs="Sakkal Majalla"/>
          <w:sz w:val="28"/>
          <w:szCs w:val="28"/>
          <w:rtl/>
        </w:rPr>
      </w:pPr>
      <w:r w:rsidRPr="00393773">
        <w:rPr>
          <w:rFonts w:ascii="Sakkal Majalla" w:hAnsi="Sakkal Majalla" w:cs="Sakkal Majalla"/>
          <w:sz w:val="28"/>
          <w:szCs w:val="28"/>
          <w:rtl/>
        </w:rPr>
        <w:t>يمكن للحوار بين الموظف ورئيسه المباشر بشأن نتائج التقييم أن يكشف عن جوانب الضعف في الهيكل التنظيمي والعمليات، وقد يؤدي إعادة النظر في هذه الجوانب إلى اكتشاف أخطاء قد تكون وراء تراجع نتائج تقييم أداء الموظف. (السالم، والصالح، 2009: 102)</w:t>
      </w:r>
    </w:p>
    <w:p w14:paraId="0B147FD6" w14:textId="77777777" w:rsidR="000C4055" w:rsidRPr="00340999" w:rsidRDefault="000C4055" w:rsidP="000C4055">
      <w:pPr>
        <w:ind w:left="0"/>
        <w:jc w:val="left"/>
        <w:rPr>
          <w:rFonts w:ascii="Sakkal Majalla" w:hAnsi="Sakkal Majalla" w:cs="Sakkal Majalla"/>
          <w:sz w:val="28"/>
          <w:szCs w:val="28"/>
          <w:rtl/>
        </w:rPr>
      </w:pPr>
      <w:r w:rsidRPr="00340999">
        <w:rPr>
          <w:rFonts w:ascii="Sakkal Majalla" w:hAnsi="Sakkal Majalla" w:cs="Sakkal Majalla"/>
          <w:sz w:val="28"/>
          <w:szCs w:val="28"/>
          <w:rtl/>
        </w:rPr>
        <w:t>و من منظور إستراتيجي، تسمح عملية التقييم للإدارة العامة بالتحقق من ملائمة مهارات الأفراد مع تطوير المهام التي</w:t>
      </w:r>
      <w:r>
        <w:rPr>
          <w:rFonts w:ascii="Sakkal Majalla" w:hAnsi="Sakkal Majalla" w:cs="Sakkal Majalla" w:hint="cs"/>
          <w:sz w:val="28"/>
          <w:szCs w:val="28"/>
          <w:rtl/>
        </w:rPr>
        <w:t xml:space="preserve"> </w:t>
      </w:r>
      <w:r w:rsidRPr="00340999">
        <w:rPr>
          <w:rFonts w:ascii="Sakkal Majalla" w:hAnsi="Sakkal Majalla" w:cs="Sakkal Majalla"/>
          <w:sz w:val="28"/>
          <w:szCs w:val="28"/>
          <w:rtl/>
        </w:rPr>
        <w:t>تتطلبها قرارات المنظمة، واتخاذ التدابير اللازمة للحفاظ على التكييف وتنمية رأس المال البشري</w:t>
      </w:r>
      <w:r>
        <w:rPr>
          <w:rFonts w:ascii="Sakkal Majalla" w:hAnsi="Sakkal Majalla" w:cs="Sakkal Majalla" w:hint="cs"/>
          <w:sz w:val="28"/>
          <w:szCs w:val="28"/>
          <w:rtl/>
        </w:rPr>
        <w:t xml:space="preserve"> </w:t>
      </w:r>
      <w:r w:rsidRPr="00340999">
        <w:rPr>
          <w:rFonts w:ascii="Sakkal Majalla" w:hAnsi="Sakkal Majalla" w:cs="Sakkal Majalla"/>
          <w:sz w:val="28"/>
          <w:szCs w:val="28"/>
          <w:rtl/>
        </w:rPr>
        <w:t>(2008:116,</w:t>
      </w:r>
      <w:r w:rsidRPr="00340999">
        <w:rPr>
          <w:rFonts w:ascii="Sakkal Majalla" w:hAnsi="Sakkal Majalla" w:cs="Sakkal Majalla"/>
          <w:sz w:val="28"/>
          <w:szCs w:val="28"/>
        </w:rPr>
        <w:t>Claude</w:t>
      </w:r>
      <w:r w:rsidRPr="00340999">
        <w:rPr>
          <w:rFonts w:ascii="Sakkal Majalla" w:hAnsi="Sakkal Majalla" w:cs="Sakkal Majalla"/>
          <w:sz w:val="28"/>
          <w:szCs w:val="28"/>
          <w:rtl/>
        </w:rPr>
        <w:t>)</w:t>
      </w:r>
    </w:p>
    <w:p w14:paraId="24309ECA" w14:textId="77777777" w:rsidR="00272B14" w:rsidRDefault="00272B14">
      <w:pPr>
        <w:spacing w:line="259" w:lineRule="auto"/>
        <w:ind w:left="0" w:firstLine="0"/>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2C78F675" w14:textId="70326A50" w:rsidR="000C4055" w:rsidRPr="00272B14" w:rsidRDefault="00272B14" w:rsidP="00272B14">
      <w:pPr>
        <w:ind w:hanging="791"/>
        <w:jc w:val="left"/>
        <w:rPr>
          <w:rFonts w:ascii="Sakkal Majalla" w:hAnsi="Sakkal Majalla" w:cs="Sakkal Majalla"/>
          <w:b/>
          <w:bCs/>
          <w:sz w:val="36"/>
          <w:szCs w:val="36"/>
          <w:rtl/>
        </w:rPr>
      </w:pPr>
      <w:r>
        <w:rPr>
          <w:rFonts w:ascii="Sakkal Majalla" w:hAnsi="Sakkal Majalla" w:cs="Sakkal Majalla" w:hint="cs"/>
          <w:b/>
          <w:bCs/>
          <w:sz w:val="36"/>
          <w:szCs w:val="36"/>
          <w:rtl/>
        </w:rPr>
        <w:lastRenderedPageBreak/>
        <w:t>3.1.2</w:t>
      </w:r>
      <w:r w:rsidR="000C4055" w:rsidRPr="00272B14">
        <w:rPr>
          <w:rFonts w:ascii="Sakkal Majalla" w:hAnsi="Sakkal Majalla" w:cs="Sakkal Majalla"/>
          <w:b/>
          <w:bCs/>
          <w:sz w:val="36"/>
          <w:szCs w:val="36"/>
          <w:rtl/>
        </w:rPr>
        <w:t xml:space="preserve"> أهداف تقييم الأداء:</w:t>
      </w:r>
    </w:p>
    <w:p w14:paraId="3793A572" w14:textId="77777777" w:rsidR="000C4055" w:rsidRPr="00340999" w:rsidRDefault="000C4055" w:rsidP="000C4055">
      <w:pPr>
        <w:ind w:left="0"/>
        <w:jc w:val="left"/>
        <w:rPr>
          <w:rFonts w:ascii="Sakkal Majalla" w:hAnsi="Sakkal Majalla" w:cs="Sakkal Majalla"/>
          <w:sz w:val="28"/>
          <w:szCs w:val="28"/>
          <w:rtl/>
        </w:rPr>
      </w:pPr>
      <w:r>
        <w:rPr>
          <w:rFonts w:ascii="Sakkal Majalla" w:hAnsi="Sakkal Majalla" w:cs="Sakkal Majalla" w:hint="cs"/>
          <w:sz w:val="28"/>
          <w:szCs w:val="28"/>
          <w:rtl/>
        </w:rPr>
        <w:t>ي</w:t>
      </w:r>
      <w:r w:rsidRPr="00340999">
        <w:rPr>
          <w:rFonts w:ascii="Sakkal Majalla" w:hAnsi="Sakkal Majalla" w:cs="Sakkal Majalla"/>
          <w:sz w:val="28"/>
          <w:szCs w:val="28"/>
          <w:rtl/>
        </w:rPr>
        <w:t>هدف تقييم الأداء إلى تحقيق جملة من الأهداف يمكن تقسيمها على ثلاث مستويات رئيسية و هي</w:t>
      </w:r>
      <w:r>
        <w:rPr>
          <w:rFonts w:ascii="Sakkal Majalla" w:hAnsi="Sakkal Majalla" w:cs="Sakkal Majalla" w:hint="cs"/>
          <w:sz w:val="28"/>
          <w:szCs w:val="28"/>
          <w:rtl/>
        </w:rPr>
        <w:t xml:space="preserve"> (بوعلالة،2021)</w:t>
      </w:r>
      <w:r w:rsidRPr="00340999">
        <w:rPr>
          <w:rFonts w:ascii="Sakkal Majalla" w:hAnsi="Sakkal Majalla" w:cs="Sakkal Majalla"/>
          <w:sz w:val="28"/>
          <w:szCs w:val="28"/>
          <w:rtl/>
        </w:rPr>
        <w:t xml:space="preserve"> :</w:t>
      </w:r>
    </w:p>
    <w:p w14:paraId="363ED012" w14:textId="584E6185" w:rsidR="000C4055" w:rsidRPr="0011794F" w:rsidRDefault="00272B14" w:rsidP="003353C7">
      <w:pPr>
        <w:ind w:left="48" w:firstLine="0"/>
        <w:jc w:val="left"/>
        <w:rPr>
          <w:rFonts w:ascii="Sakkal Majalla" w:hAnsi="Sakkal Majalla" w:cs="Sakkal Majalla"/>
          <w:sz w:val="28"/>
          <w:szCs w:val="28"/>
          <w:rtl/>
        </w:rPr>
      </w:pPr>
      <w:r w:rsidRPr="0011794F">
        <w:rPr>
          <w:rFonts w:ascii="Sakkal Majalla" w:hAnsi="Sakkal Majalla" w:cs="Sakkal Majalla" w:hint="cs"/>
          <w:b/>
          <w:bCs/>
          <w:sz w:val="28"/>
          <w:szCs w:val="28"/>
          <w:rtl/>
        </w:rPr>
        <w:t>1.3.1.2</w:t>
      </w:r>
      <w:r w:rsidR="000C4055" w:rsidRPr="0011794F">
        <w:rPr>
          <w:rFonts w:ascii="Sakkal Majalla" w:hAnsi="Sakkal Majalla" w:cs="Sakkal Majalla"/>
          <w:b/>
          <w:bCs/>
          <w:sz w:val="28"/>
          <w:szCs w:val="28"/>
          <w:rtl/>
        </w:rPr>
        <w:t xml:space="preserve">أهداف تقييم الأداء على مستوى المنظمة : </w:t>
      </w:r>
      <w:r w:rsidR="000C4055" w:rsidRPr="0011794F">
        <w:rPr>
          <w:rFonts w:ascii="Sakkal Majalla" w:hAnsi="Sakkal Majalla" w:cs="Sakkal Majalla"/>
          <w:sz w:val="28"/>
          <w:szCs w:val="28"/>
          <w:rtl/>
        </w:rPr>
        <w:t>من بين أهم الأهداف التي تسعى إدارة الموارد البشرية إلى تحقيقها</w:t>
      </w:r>
      <w:r w:rsidR="000C4055" w:rsidRPr="0011794F">
        <w:rPr>
          <w:rFonts w:ascii="Sakkal Majalla" w:hAnsi="Sakkal Majalla" w:cs="Sakkal Majalla" w:hint="cs"/>
          <w:sz w:val="28"/>
          <w:szCs w:val="28"/>
          <w:rtl/>
        </w:rPr>
        <w:t xml:space="preserve"> </w:t>
      </w:r>
      <w:r w:rsidR="000C4055" w:rsidRPr="0011794F">
        <w:rPr>
          <w:rFonts w:ascii="Sakkal Majalla" w:hAnsi="Sakkal Majalla" w:cs="Sakkal Majalla"/>
          <w:sz w:val="28"/>
          <w:szCs w:val="28"/>
          <w:rtl/>
        </w:rPr>
        <w:t>على مستوى الإدارة ما يأتي:</w:t>
      </w:r>
    </w:p>
    <w:p w14:paraId="22C10B39" w14:textId="77777777" w:rsidR="000C4055" w:rsidRPr="001E32E2" w:rsidRDefault="000C4055">
      <w:pPr>
        <w:pStyle w:val="a3"/>
        <w:numPr>
          <w:ilvl w:val="0"/>
          <w:numId w:val="9"/>
        </w:numPr>
        <w:ind w:left="1182" w:hanging="235"/>
        <w:jc w:val="left"/>
        <w:rPr>
          <w:rFonts w:ascii="Sakkal Majalla" w:hAnsi="Sakkal Majalla" w:cs="Sakkal Majalla"/>
          <w:sz w:val="28"/>
          <w:szCs w:val="28"/>
          <w:rtl/>
        </w:rPr>
      </w:pPr>
      <w:r w:rsidRPr="001E32E2">
        <w:rPr>
          <w:rFonts w:ascii="Sakkal Majalla" w:hAnsi="Sakkal Majalla" w:cs="Sakkal Majalla"/>
          <w:sz w:val="28"/>
          <w:szCs w:val="28"/>
          <w:rtl/>
        </w:rPr>
        <w:t>خلق مناخ من الثقة و التعامل الأخلاقي عن طريق تأكيد الأسس العلمية في التقويم، و الموضوعية في إصدار</w:t>
      </w:r>
      <w:r>
        <w:rPr>
          <w:rFonts w:ascii="Sakkal Majalla" w:hAnsi="Sakkal Majalla" w:cs="Sakkal Majalla" w:hint="cs"/>
          <w:sz w:val="28"/>
          <w:szCs w:val="28"/>
          <w:rtl/>
        </w:rPr>
        <w:t xml:space="preserve"> </w:t>
      </w:r>
      <w:r w:rsidRPr="001E32E2">
        <w:rPr>
          <w:rFonts w:ascii="Sakkal Majalla" w:hAnsi="Sakkal Majalla" w:cs="Sakkal Majalla"/>
          <w:sz w:val="28"/>
          <w:szCs w:val="28"/>
          <w:rtl/>
        </w:rPr>
        <w:t>الأحكام</w:t>
      </w:r>
      <w:r w:rsidRPr="001E32E2">
        <w:rPr>
          <w:rFonts w:ascii="Sakkal Majalla" w:hAnsi="Sakkal Majalla" w:cs="Sakkal Majalla" w:hint="cs"/>
          <w:sz w:val="28"/>
          <w:szCs w:val="28"/>
          <w:rtl/>
        </w:rPr>
        <w:t>.</w:t>
      </w:r>
    </w:p>
    <w:p w14:paraId="62D84486" w14:textId="77777777" w:rsidR="000C4055" w:rsidRPr="00F071BD" w:rsidRDefault="000C4055">
      <w:pPr>
        <w:pStyle w:val="a3"/>
        <w:numPr>
          <w:ilvl w:val="0"/>
          <w:numId w:val="9"/>
        </w:numPr>
        <w:ind w:left="1182" w:hanging="235"/>
        <w:jc w:val="left"/>
        <w:rPr>
          <w:rFonts w:ascii="Sakkal Majalla" w:hAnsi="Sakkal Majalla" w:cs="Sakkal Majalla"/>
          <w:sz w:val="28"/>
          <w:szCs w:val="28"/>
          <w:rtl/>
        </w:rPr>
      </w:pPr>
      <w:r w:rsidRPr="00F071BD">
        <w:rPr>
          <w:rFonts w:ascii="Sakkal Majalla" w:hAnsi="Sakkal Majalla" w:cs="Sakkal Majalla"/>
          <w:sz w:val="28"/>
          <w:szCs w:val="28"/>
          <w:rtl/>
        </w:rPr>
        <w:t xml:space="preserve">النهوض بمستوى العاملين من خلال استثمار قدراتهم الكاملة </w:t>
      </w:r>
      <w:r w:rsidRPr="00F071BD">
        <w:rPr>
          <w:rFonts w:ascii="Sakkal Majalla" w:hAnsi="Sakkal Majalla" w:cs="Sakkal Majalla" w:hint="cs"/>
          <w:sz w:val="28"/>
          <w:szCs w:val="28"/>
          <w:rtl/>
        </w:rPr>
        <w:t>وتوظيف</w:t>
      </w:r>
      <w:r w:rsidRPr="00F071BD">
        <w:rPr>
          <w:rFonts w:ascii="Sakkal Majalla" w:hAnsi="Sakkal Majalla" w:cs="Sakkal Majalla"/>
          <w:sz w:val="28"/>
          <w:szCs w:val="28"/>
          <w:rtl/>
        </w:rPr>
        <w:t xml:space="preserve"> طموحاتهم بأساليب تؤهلهم للتقدم.</w:t>
      </w:r>
    </w:p>
    <w:p w14:paraId="1DC9B913" w14:textId="77777777" w:rsidR="000C4055" w:rsidRPr="00F071BD" w:rsidRDefault="000C4055">
      <w:pPr>
        <w:pStyle w:val="a3"/>
        <w:numPr>
          <w:ilvl w:val="0"/>
          <w:numId w:val="9"/>
        </w:numPr>
        <w:ind w:left="1182" w:hanging="235"/>
        <w:jc w:val="left"/>
        <w:rPr>
          <w:rFonts w:ascii="Sakkal Majalla" w:hAnsi="Sakkal Majalla" w:cs="Sakkal Majalla"/>
          <w:sz w:val="28"/>
          <w:szCs w:val="28"/>
          <w:rtl/>
        </w:rPr>
      </w:pPr>
      <w:r w:rsidRPr="00F071BD">
        <w:rPr>
          <w:rFonts w:ascii="Sakkal Majalla" w:hAnsi="Sakkal Majalla" w:cs="Sakkal Majalla"/>
          <w:sz w:val="28"/>
          <w:szCs w:val="28"/>
          <w:rtl/>
        </w:rPr>
        <w:t xml:space="preserve">وضع معدلات موضوعية لأداء العمل من خلال دراسة تحليلية للعمل </w:t>
      </w:r>
      <w:r w:rsidRPr="00F071BD">
        <w:rPr>
          <w:rFonts w:ascii="Sakkal Majalla" w:hAnsi="Sakkal Majalla" w:cs="Sakkal Majalla" w:hint="cs"/>
          <w:sz w:val="28"/>
          <w:szCs w:val="28"/>
          <w:rtl/>
        </w:rPr>
        <w:t>ومستلزماته</w:t>
      </w:r>
      <w:r w:rsidRPr="00F071BD">
        <w:rPr>
          <w:rFonts w:ascii="Sakkal Majalla" w:hAnsi="Sakkal Majalla" w:cs="Sakkal Majalla"/>
          <w:sz w:val="28"/>
          <w:szCs w:val="28"/>
          <w:rtl/>
        </w:rPr>
        <w:t>.</w:t>
      </w:r>
    </w:p>
    <w:p w14:paraId="5ECDD30F" w14:textId="77777777" w:rsidR="000C4055" w:rsidRPr="007B705B" w:rsidRDefault="000C4055">
      <w:pPr>
        <w:pStyle w:val="a3"/>
        <w:numPr>
          <w:ilvl w:val="0"/>
          <w:numId w:val="9"/>
        </w:numPr>
        <w:ind w:left="1182" w:hanging="235"/>
        <w:jc w:val="left"/>
        <w:rPr>
          <w:rFonts w:ascii="Sakkal Majalla" w:hAnsi="Sakkal Majalla" w:cs="Sakkal Majalla"/>
          <w:sz w:val="28"/>
          <w:szCs w:val="28"/>
          <w:rtl/>
        </w:rPr>
      </w:pPr>
      <w:r w:rsidRPr="007B705B">
        <w:rPr>
          <w:rFonts w:ascii="Sakkal Majalla" w:hAnsi="Sakkal Majalla" w:cs="Sakkal Majalla" w:hint="cs"/>
          <w:sz w:val="28"/>
          <w:szCs w:val="28"/>
          <w:rtl/>
        </w:rPr>
        <w:t xml:space="preserve">تقديم </w:t>
      </w:r>
      <w:r w:rsidRPr="007B705B">
        <w:rPr>
          <w:rFonts w:ascii="Sakkal Majalla" w:hAnsi="Sakkal Majalla" w:cs="Sakkal Majalla"/>
          <w:sz w:val="28"/>
          <w:szCs w:val="28"/>
          <w:rtl/>
        </w:rPr>
        <w:t>برامج و أساليب إدارة الموارد البشرية .</w:t>
      </w:r>
    </w:p>
    <w:p w14:paraId="1926D964" w14:textId="77777777" w:rsidR="000C4055" w:rsidRPr="00E371E4" w:rsidRDefault="000C4055">
      <w:pPr>
        <w:pStyle w:val="a3"/>
        <w:numPr>
          <w:ilvl w:val="0"/>
          <w:numId w:val="9"/>
        </w:numPr>
        <w:ind w:left="1182" w:hanging="235"/>
        <w:jc w:val="left"/>
        <w:rPr>
          <w:rFonts w:ascii="Sakkal Majalla" w:hAnsi="Sakkal Majalla" w:cs="Sakkal Majalla"/>
          <w:sz w:val="28"/>
          <w:szCs w:val="28"/>
          <w:rtl/>
        </w:rPr>
      </w:pPr>
      <w:r w:rsidRPr="00E371E4">
        <w:rPr>
          <w:rFonts w:ascii="Sakkal Majalla" w:hAnsi="Sakkal Majalla" w:cs="Sakkal Majalla"/>
          <w:sz w:val="28"/>
          <w:szCs w:val="28"/>
          <w:rtl/>
        </w:rPr>
        <w:t xml:space="preserve">تحديد تكاليف العمل </w:t>
      </w:r>
      <w:r w:rsidRPr="00E371E4">
        <w:rPr>
          <w:rFonts w:ascii="Sakkal Majalla" w:hAnsi="Sakkal Majalla" w:cs="Sakkal Majalla" w:hint="cs"/>
          <w:sz w:val="28"/>
          <w:szCs w:val="28"/>
          <w:rtl/>
        </w:rPr>
        <w:t>الإنساني</w:t>
      </w:r>
      <w:r w:rsidRPr="00E371E4">
        <w:rPr>
          <w:rFonts w:ascii="Sakkal Majalla" w:hAnsi="Sakkal Majalla" w:cs="Sakkal Majalla"/>
          <w:sz w:val="28"/>
          <w:szCs w:val="28"/>
          <w:rtl/>
        </w:rPr>
        <w:t xml:space="preserve"> و إمكانية تر</w:t>
      </w:r>
      <w:r w:rsidRPr="00E371E4">
        <w:rPr>
          <w:rFonts w:ascii="Sakkal Majalla" w:hAnsi="Sakkal Majalla" w:cs="Sakkal Majalla" w:hint="cs"/>
          <w:sz w:val="28"/>
          <w:szCs w:val="28"/>
          <w:rtl/>
        </w:rPr>
        <w:t xml:space="preserve">شيد </w:t>
      </w:r>
      <w:r>
        <w:rPr>
          <w:rFonts w:ascii="Sakkal Majalla" w:hAnsi="Sakkal Majalla" w:cs="Sakkal Majalla" w:hint="cs"/>
          <w:sz w:val="28"/>
          <w:szCs w:val="28"/>
          <w:rtl/>
        </w:rPr>
        <w:t xml:space="preserve"> </w:t>
      </w:r>
      <w:r w:rsidRPr="00E371E4">
        <w:rPr>
          <w:rFonts w:ascii="Sakkal Majalla" w:hAnsi="Sakkal Majalla" w:cs="Sakkal Majalla"/>
          <w:sz w:val="28"/>
          <w:szCs w:val="28"/>
          <w:rtl/>
        </w:rPr>
        <w:t xml:space="preserve">الإنتاج و التوظيف عن </w:t>
      </w:r>
      <w:r>
        <w:rPr>
          <w:rFonts w:ascii="Sakkal Majalla" w:hAnsi="Sakkal Majalla" w:cs="Sakkal Majalla" w:hint="cs"/>
          <w:sz w:val="28"/>
          <w:szCs w:val="28"/>
          <w:rtl/>
        </w:rPr>
        <w:t xml:space="preserve">طريق </w:t>
      </w:r>
      <w:r w:rsidRPr="00E371E4">
        <w:rPr>
          <w:rFonts w:ascii="Sakkal Majalla" w:hAnsi="Sakkal Majalla" w:cs="Sakkal Majalla"/>
          <w:sz w:val="28"/>
          <w:szCs w:val="28"/>
          <w:rtl/>
        </w:rPr>
        <w:t>تحديد تكاليف العمل الإنساني و إمكانية ترشيد سياسات الإنتاج و التوظيف عن طريق ربط التكلفة بالعائد.</w:t>
      </w:r>
    </w:p>
    <w:p w14:paraId="026E9D3C" w14:textId="4B30C746" w:rsidR="000C4055" w:rsidRPr="00E371E4" w:rsidRDefault="003353C7" w:rsidP="000C4055">
      <w:pPr>
        <w:ind w:left="0" w:firstLine="0"/>
        <w:jc w:val="left"/>
        <w:rPr>
          <w:rFonts w:ascii="Sakkal Majalla" w:hAnsi="Sakkal Majalla" w:cs="Sakkal Majalla"/>
          <w:sz w:val="28"/>
          <w:szCs w:val="28"/>
          <w:rtl/>
        </w:rPr>
      </w:pPr>
      <w:r w:rsidRPr="003353C7">
        <w:rPr>
          <w:rFonts w:ascii="Sakkal Majalla" w:hAnsi="Sakkal Majalla" w:cs="Sakkal Majalla" w:hint="cs"/>
          <w:b/>
          <w:bCs/>
          <w:sz w:val="28"/>
          <w:szCs w:val="28"/>
          <w:rtl/>
        </w:rPr>
        <w:t>2.3.1.2</w:t>
      </w:r>
      <w:r w:rsidR="000C4055" w:rsidRPr="001E32E2">
        <w:rPr>
          <w:rFonts w:ascii="Sakkal Majalla" w:hAnsi="Sakkal Majalla" w:cs="Sakkal Majalla"/>
          <w:sz w:val="28"/>
          <w:szCs w:val="28"/>
          <w:rtl/>
        </w:rPr>
        <w:t xml:space="preserve"> </w:t>
      </w:r>
      <w:r w:rsidR="000C4055" w:rsidRPr="001E32E2">
        <w:rPr>
          <w:rFonts w:ascii="Sakkal Majalla" w:hAnsi="Sakkal Majalla" w:cs="Sakkal Majalla"/>
          <w:b/>
          <w:bCs/>
          <w:sz w:val="28"/>
          <w:szCs w:val="28"/>
          <w:rtl/>
        </w:rPr>
        <w:t>أهداف تقييم الأداء على مستوى المدراء التنفيذيين</w:t>
      </w:r>
      <w:r w:rsidR="000C4055" w:rsidRPr="001E32E2">
        <w:rPr>
          <w:rFonts w:ascii="Sakkal Majalla" w:hAnsi="Sakkal Majalla" w:cs="Sakkal Majalla"/>
          <w:sz w:val="28"/>
          <w:szCs w:val="28"/>
          <w:rtl/>
        </w:rPr>
        <w:t>: إن قيام المدراء و المشرفين بعملية تقويم أداء المرؤوسين</w:t>
      </w:r>
      <w:r w:rsidR="000C4055">
        <w:rPr>
          <w:rFonts w:ascii="Sakkal Majalla" w:hAnsi="Sakkal Majalla" w:cs="Sakkal Majalla" w:hint="cs"/>
          <w:sz w:val="28"/>
          <w:szCs w:val="28"/>
          <w:rtl/>
        </w:rPr>
        <w:t xml:space="preserve"> </w:t>
      </w:r>
      <w:r w:rsidR="000C4055" w:rsidRPr="00E371E4">
        <w:rPr>
          <w:rFonts w:ascii="Sakkal Majalla" w:hAnsi="Sakkal Majalla" w:cs="Sakkal Majalla"/>
          <w:sz w:val="28"/>
          <w:szCs w:val="28"/>
          <w:rtl/>
        </w:rPr>
        <w:t>الحكم على كل منهم بأنه ممتاز أو متوسط أو ضعيف ليس بالشيء السهل لا سيما عندما يطالب ذلك المدير أو المشرف</w:t>
      </w:r>
      <w:r w:rsidR="000C4055" w:rsidRPr="00E371E4">
        <w:rPr>
          <w:rFonts w:ascii="Sakkal Majalla" w:hAnsi="Sakkal Majalla" w:cs="Sakkal Majalla" w:hint="cs"/>
          <w:sz w:val="28"/>
          <w:szCs w:val="28"/>
          <w:rtl/>
        </w:rPr>
        <w:t xml:space="preserve"> </w:t>
      </w:r>
      <w:r w:rsidR="000C4055" w:rsidRPr="00E371E4">
        <w:rPr>
          <w:rFonts w:ascii="Sakkal Majalla" w:hAnsi="Sakkal Majalla" w:cs="Sakkal Majalla"/>
          <w:sz w:val="28"/>
          <w:szCs w:val="28"/>
          <w:rtl/>
        </w:rPr>
        <w:t>من جهات إدارية أعلى يوضع تقرير عن أسباب أداء الموظف بهذا المستوى ذلك، و هذا يدفع المديرين في حقيقة الأمر</w:t>
      </w:r>
      <w:r w:rsidR="000C4055">
        <w:rPr>
          <w:rFonts w:ascii="Sakkal Majalla" w:hAnsi="Sakkal Majalla" w:cs="Sakkal Majalla" w:hint="cs"/>
          <w:sz w:val="28"/>
          <w:szCs w:val="28"/>
          <w:rtl/>
        </w:rPr>
        <w:t xml:space="preserve"> </w:t>
      </w:r>
      <w:r w:rsidR="000C4055" w:rsidRPr="00E371E4">
        <w:rPr>
          <w:rFonts w:ascii="Sakkal Majalla" w:hAnsi="Sakkal Majalla" w:cs="Sakkal Majalla"/>
          <w:sz w:val="28"/>
          <w:szCs w:val="28"/>
          <w:rtl/>
        </w:rPr>
        <w:t>إلى تنمية مارته وقدرته في الم</w:t>
      </w:r>
      <w:r w:rsidR="000C4055">
        <w:rPr>
          <w:rFonts w:ascii="Sakkal Majalla" w:hAnsi="Sakkal Majalla" w:cs="Sakkal Majalla" w:hint="cs"/>
          <w:sz w:val="28"/>
          <w:szCs w:val="28"/>
          <w:rtl/>
        </w:rPr>
        <w:t xml:space="preserve">جالات الأتية </w:t>
      </w:r>
      <w:r w:rsidR="000C4055" w:rsidRPr="00E371E4">
        <w:rPr>
          <w:rFonts w:ascii="Sakkal Majalla" w:hAnsi="Sakkal Majalla" w:cs="Sakkal Majalla"/>
          <w:sz w:val="28"/>
          <w:szCs w:val="28"/>
          <w:rtl/>
        </w:rPr>
        <w:t>:</w:t>
      </w:r>
    </w:p>
    <w:p w14:paraId="6892BA58" w14:textId="2226D46C" w:rsidR="000C4055" w:rsidRPr="00E371E4" w:rsidRDefault="000C4055">
      <w:pPr>
        <w:pStyle w:val="a3"/>
        <w:numPr>
          <w:ilvl w:val="0"/>
          <w:numId w:val="9"/>
        </w:numPr>
        <w:ind w:left="615" w:hanging="235"/>
        <w:jc w:val="left"/>
        <w:rPr>
          <w:rFonts w:ascii="Sakkal Majalla" w:hAnsi="Sakkal Majalla" w:cs="Sakkal Majalla"/>
          <w:sz w:val="28"/>
          <w:szCs w:val="28"/>
          <w:rtl/>
        </w:rPr>
      </w:pPr>
      <w:r w:rsidRPr="00E371E4">
        <w:rPr>
          <w:rFonts w:ascii="Sakkal Majalla" w:hAnsi="Sakkal Majalla" w:cs="Sakkal Majalla"/>
          <w:sz w:val="28"/>
          <w:szCs w:val="28"/>
          <w:rtl/>
        </w:rPr>
        <w:t xml:space="preserve">التعرف على كيفية </w:t>
      </w:r>
      <w:r w:rsidRPr="00E371E4">
        <w:rPr>
          <w:rFonts w:ascii="Sakkal Majalla" w:hAnsi="Sakkal Majalla" w:cs="Sakkal Majalla" w:hint="cs"/>
          <w:sz w:val="28"/>
          <w:szCs w:val="28"/>
          <w:rtl/>
        </w:rPr>
        <w:t>أداء</w:t>
      </w:r>
      <w:r w:rsidRPr="00E371E4">
        <w:rPr>
          <w:rFonts w:ascii="Sakkal Majalla" w:hAnsi="Sakkal Majalla" w:cs="Sakkal Majalla"/>
          <w:sz w:val="28"/>
          <w:szCs w:val="28"/>
          <w:rtl/>
        </w:rPr>
        <w:t xml:space="preserve"> الموظف بشكل علمي وموضوعي.</w:t>
      </w:r>
    </w:p>
    <w:p w14:paraId="6003C0F9" w14:textId="46B00834" w:rsidR="000C4055" w:rsidRPr="00E371E4" w:rsidRDefault="000C4055">
      <w:pPr>
        <w:pStyle w:val="a3"/>
        <w:numPr>
          <w:ilvl w:val="0"/>
          <w:numId w:val="9"/>
        </w:numPr>
        <w:ind w:left="615" w:hanging="235"/>
        <w:jc w:val="left"/>
        <w:rPr>
          <w:rFonts w:ascii="Sakkal Majalla" w:hAnsi="Sakkal Majalla" w:cs="Sakkal Majalla"/>
          <w:sz w:val="28"/>
          <w:szCs w:val="28"/>
          <w:rtl/>
        </w:rPr>
      </w:pPr>
      <w:r w:rsidRPr="00E371E4">
        <w:rPr>
          <w:rFonts w:ascii="Sakkal Majalla" w:hAnsi="Sakkal Majalla" w:cs="Sakkal Majalla"/>
          <w:sz w:val="28"/>
          <w:szCs w:val="28"/>
          <w:rtl/>
        </w:rPr>
        <w:t>الارتفاع بمستوى العلاقات مع الموظفين من خلال تهي</w:t>
      </w:r>
      <w:r>
        <w:rPr>
          <w:rFonts w:ascii="Sakkal Majalla" w:hAnsi="Sakkal Majalla" w:cs="Sakkal Majalla" w:hint="cs"/>
          <w:sz w:val="28"/>
          <w:szCs w:val="28"/>
          <w:rtl/>
        </w:rPr>
        <w:t>ئ</w:t>
      </w:r>
      <w:r w:rsidRPr="00E371E4">
        <w:rPr>
          <w:rFonts w:ascii="Sakkal Majalla" w:hAnsi="Sakkal Majalla" w:cs="Sakkal Majalla"/>
          <w:sz w:val="28"/>
          <w:szCs w:val="28"/>
          <w:rtl/>
        </w:rPr>
        <w:t>ة القرص المنافسة مشاكل العمل.</w:t>
      </w:r>
    </w:p>
    <w:p w14:paraId="0B0EFCBB" w14:textId="77777777" w:rsidR="000C4055" w:rsidRPr="00F77ED6" w:rsidRDefault="000C4055">
      <w:pPr>
        <w:pStyle w:val="a3"/>
        <w:numPr>
          <w:ilvl w:val="0"/>
          <w:numId w:val="9"/>
        </w:numPr>
        <w:ind w:left="615" w:hanging="235"/>
        <w:jc w:val="left"/>
        <w:rPr>
          <w:rFonts w:ascii="Sakkal Majalla" w:hAnsi="Sakkal Majalla" w:cs="Sakkal Majalla"/>
          <w:sz w:val="28"/>
          <w:szCs w:val="28"/>
          <w:rtl/>
        </w:rPr>
      </w:pPr>
      <w:r w:rsidRPr="00F77ED6">
        <w:rPr>
          <w:rFonts w:ascii="Sakkal Majalla" w:hAnsi="Sakkal Majalla" w:cs="Sakkal Majalla"/>
          <w:sz w:val="28"/>
          <w:szCs w:val="28"/>
          <w:rtl/>
        </w:rPr>
        <w:t>تنمية قدرات المدير في مجالات الإشراف والتوجيه واتخاذ القرارات الواقعية فيما يتعلق بالعاملين.</w:t>
      </w:r>
    </w:p>
    <w:p w14:paraId="6A507DF6" w14:textId="0A331B91" w:rsidR="003353C7" w:rsidRPr="00F77ED6" w:rsidRDefault="003353C7" w:rsidP="003353C7">
      <w:pPr>
        <w:ind w:left="0"/>
        <w:jc w:val="left"/>
        <w:rPr>
          <w:rFonts w:ascii="Sakkal Majalla" w:hAnsi="Sakkal Majalla" w:cs="Sakkal Majalla"/>
          <w:sz w:val="28"/>
          <w:szCs w:val="28"/>
          <w:rtl/>
        </w:rPr>
      </w:pPr>
      <w:r w:rsidRPr="003353C7">
        <w:rPr>
          <w:rFonts w:ascii="Sakkal Majalla" w:hAnsi="Sakkal Majalla" w:cs="Sakkal Majalla" w:hint="cs"/>
          <w:b/>
          <w:bCs/>
          <w:sz w:val="28"/>
          <w:szCs w:val="28"/>
          <w:rtl/>
        </w:rPr>
        <w:lastRenderedPageBreak/>
        <w:t>3.3.1.2</w:t>
      </w:r>
      <w:r w:rsidR="000C4055" w:rsidRPr="00F77ED6">
        <w:rPr>
          <w:rFonts w:ascii="Sakkal Majalla" w:hAnsi="Sakkal Majalla" w:cs="Sakkal Majalla"/>
          <w:sz w:val="28"/>
          <w:szCs w:val="28"/>
          <w:rtl/>
        </w:rPr>
        <w:t xml:space="preserve"> </w:t>
      </w:r>
      <w:r w:rsidR="000C4055" w:rsidRPr="00F77ED6">
        <w:rPr>
          <w:rFonts w:ascii="Sakkal Majalla" w:hAnsi="Sakkal Majalla" w:cs="Sakkal Majalla" w:hint="cs"/>
          <w:b/>
          <w:bCs/>
          <w:sz w:val="28"/>
          <w:szCs w:val="28"/>
          <w:rtl/>
        </w:rPr>
        <w:t>أهداف</w:t>
      </w:r>
      <w:r w:rsidR="000C4055" w:rsidRPr="00F77ED6">
        <w:rPr>
          <w:rFonts w:ascii="Sakkal Majalla" w:hAnsi="Sakkal Majalla" w:cs="Sakkal Majalla"/>
          <w:b/>
          <w:bCs/>
          <w:sz w:val="28"/>
          <w:szCs w:val="28"/>
          <w:rtl/>
        </w:rPr>
        <w:t xml:space="preserve"> تقييم الأداء على مستوى المرؤوسين</w:t>
      </w:r>
      <w:r w:rsidR="000C4055" w:rsidRPr="00F77ED6">
        <w:rPr>
          <w:rFonts w:ascii="Sakkal Majalla" w:hAnsi="Sakkal Majalla" w:cs="Sakkal Majalla"/>
          <w:sz w:val="28"/>
          <w:szCs w:val="28"/>
          <w:rtl/>
        </w:rPr>
        <w:t>: و من أبرز الأهداف التي يسعى القائمون إلى تحقيقها بين</w:t>
      </w:r>
      <w:r w:rsidRPr="003353C7">
        <w:rPr>
          <w:rFonts w:ascii="Sakkal Majalla" w:hAnsi="Sakkal Majalla" w:cs="Sakkal Majalla"/>
          <w:sz w:val="28"/>
          <w:szCs w:val="28"/>
          <w:rtl/>
        </w:rPr>
        <w:t xml:space="preserve"> </w:t>
      </w:r>
      <w:r w:rsidRPr="00F77ED6">
        <w:rPr>
          <w:rFonts w:ascii="Sakkal Majalla" w:hAnsi="Sakkal Majalla" w:cs="Sakkal Majalla"/>
          <w:sz w:val="28"/>
          <w:szCs w:val="28"/>
          <w:rtl/>
        </w:rPr>
        <w:t>العاملين بواسطة عملية تقويم الأداء ما يلي:</w:t>
      </w:r>
    </w:p>
    <w:p w14:paraId="0C7C40F8" w14:textId="50A95B43" w:rsidR="000C4055" w:rsidRPr="003353C7" w:rsidRDefault="000C4055">
      <w:pPr>
        <w:pStyle w:val="a3"/>
        <w:numPr>
          <w:ilvl w:val="0"/>
          <w:numId w:val="29"/>
        </w:numPr>
        <w:ind w:left="757"/>
        <w:jc w:val="left"/>
        <w:rPr>
          <w:rFonts w:ascii="Sakkal Majalla" w:hAnsi="Sakkal Majalla" w:cs="Sakkal Majalla"/>
          <w:sz w:val="28"/>
          <w:szCs w:val="28"/>
          <w:rtl/>
        </w:rPr>
      </w:pPr>
      <w:r w:rsidRPr="003353C7">
        <w:rPr>
          <w:rFonts w:ascii="Sakkal Majalla" w:hAnsi="Sakkal Majalla" w:cs="Sakkal Majalla"/>
          <w:sz w:val="28"/>
          <w:szCs w:val="28"/>
          <w:rtl/>
        </w:rPr>
        <w:t>تعزيز حالة الشعور بالمسؤولية لدى المرؤوسين من خلال توليد القناعة الكاملة لديهم بان جهودهم التي بذلوها في</w:t>
      </w:r>
      <w:r w:rsidRPr="003353C7">
        <w:rPr>
          <w:rFonts w:ascii="Sakkal Majalla" w:hAnsi="Sakkal Majalla" w:cs="Sakkal Majalla" w:hint="cs"/>
          <w:sz w:val="28"/>
          <w:szCs w:val="28"/>
          <w:rtl/>
        </w:rPr>
        <w:t xml:space="preserve"> </w:t>
      </w:r>
      <w:r w:rsidRPr="003353C7">
        <w:rPr>
          <w:rFonts w:ascii="Sakkal Majalla" w:hAnsi="Sakkal Majalla" w:cs="Sakkal Majalla"/>
          <w:sz w:val="28"/>
          <w:szCs w:val="28"/>
          <w:rtl/>
        </w:rPr>
        <w:t>سبيل تحقيق أهداف المنظمة ستقع تحت عملية التقييم.</w:t>
      </w:r>
    </w:p>
    <w:p w14:paraId="15D51F85" w14:textId="0A9AD595" w:rsidR="000C4055" w:rsidRPr="003353C7" w:rsidRDefault="000C4055">
      <w:pPr>
        <w:pStyle w:val="a3"/>
        <w:numPr>
          <w:ilvl w:val="0"/>
          <w:numId w:val="29"/>
        </w:numPr>
        <w:ind w:left="757"/>
        <w:jc w:val="left"/>
        <w:rPr>
          <w:rFonts w:ascii="Sakkal Majalla" w:hAnsi="Sakkal Majalla" w:cs="Sakkal Majalla"/>
          <w:sz w:val="28"/>
          <w:szCs w:val="28"/>
          <w:rtl/>
        </w:rPr>
      </w:pPr>
      <w:r w:rsidRPr="003353C7">
        <w:rPr>
          <w:rFonts w:ascii="Sakkal Majalla" w:hAnsi="Sakkal Majalla" w:cs="Sakkal Majalla"/>
          <w:sz w:val="28"/>
          <w:szCs w:val="28"/>
          <w:rtl/>
        </w:rPr>
        <w:t>تساهم عملية تقييم الأداء في اقتراح مجموعة من الوسائل والطرق المناسبة لتطوير سلوك الموظفين وتطوير بيئتهم</w:t>
      </w:r>
      <w:r w:rsidRPr="003353C7">
        <w:rPr>
          <w:rFonts w:ascii="Sakkal Majalla" w:hAnsi="Sakkal Majalla" w:cs="Sakkal Majalla" w:hint="cs"/>
          <w:sz w:val="28"/>
          <w:szCs w:val="28"/>
          <w:rtl/>
        </w:rPr>
        <w:t xml:space="preserve"> </w:t>
      </w:r>
      <w:r w:rsidRPr="003353C7">
        <w:rPr>
          <w:rFonts w:ascii="Sakkal Majalla" w:hAnsi="Sakkal Majalla" w:cs="Sakkal Majalla"/>
          <w:sz w:val="28"/>
          <w:szCs w:val="28"/>
          <w:rtl/>
        </w:rPr>
        <w:t>الوظيفية أيضاً بأساليب علمية بصورة مستمرة،</w:t>
      </w:r>
    </w:p>
    <w:p w14:paraId="2C26F85A" w14:textId="77777777" w:rsidR="000C4055" w:rsidRPr="003353C7" w:rsidRDefault="000C4055" w:rsidP="003353C7">
      <w:pPr>
        <w:ind w:left="0" w:firstLine="48"/>
        <w:jc w:val="left"/>
        <w:rPr>
          <w:rFonts w:ascii="Sakkal Majalla" w:hAnsi="Sakkal Majalla" w:cs="Sakkal Majalla"/>
          <w:b/>
          <w:bCs/>
          <w:sz w:val="28"/>
          <w:szCs w:val="28"/>
          <w:rtl/>
        </w:rPr>
      </w:pPr>
      <w:r w:rsidRPr="003353C7">
        <w:rPr>
          <w:rFonts w:ascii="Sakkal Majalla" w:hAnsi="Sakkal Majalla" w:cs="Sakkal Majalla"/>
          <w:b/>
          <w:bCs/>
          <w:sz w:val="28"/>
          <w:szCs w:val="28"/>
          <w:rtl/>
        </w:rPr>
        <w:t>و يرى (مسلم) أن عملية تقويم الكفاءات تسعى إلى تحقيق جملة من الأهداف :</w:t>
      </w:r>
    </w:p>
    <w:p w14:paraId="6E124FA9" w14:textId="7170B35D" w:rsidR="000C4055" w:rsidRPr="003353C7" w:rsidRDefault="000C4055">
      <w:pPr>
        <w:pStyle w:val="a3"/>
        <w:numPr>
          <w:ilvl w:val="0"/>
          <w:numId w:val="30"/>
        </w:numPr>
        <w:jc w:val="left"/>
        <w:rPr>
          <w:rFonts w:ascii="Sakkal Majalla" w:hAnsi="Sakkal Majalla" w:cs="Sakkal Majalla"/>
          <w:sz w:val="28"/>
          <w:szCs w:val="28"/>
          <w:rtl/>
        </w:rPr>
      </w:pPr>
      <w:r w:rsidRPr="003353C7">
        <w:rPr>
          <w:rFonts w:ascii="Sakkal Majalla" w:hAnsi="Sakkal Majalla" w:cs="Sakkal Majalla"/>
          <w:sz w:val="28"/>
          <w:szCs w:val="28"/>
          <w:rtl/>
        </w:rPr>
        <w:t>تنمية القدرات الفردية.</w:t>
      </w:r>
    </w:p>
    <w:p w14:paraId="4F8704B9" w14:textId="68AB09D6" w:rsidR="000C4055" w:rsidRPr="003353C7" w:rsidRDefault="000C4055">
      <w:pPr>
        <w:pStyle w:val="a3"/>
        <w:numPr>
          <w:ilvl w:val="0"/>
          <w:numId w:val="30"/>
        </w:numPr>
        <w:jc w:val="left"/>
        <w:rPr>
          <w:rFonts w:ascii="Sakkal Majalla" w:hAnsi="Sakkal Majalla" w:cs="Sakkal Majalla"/>
          <w:sz w:val="28"/>
          <w:szCs w:val="28"/>
          <w:rtl/>
        </w:rPr>
      </w:pPr>
      <w:r w:rsidRPr="003353C7">
        <w:rPr>
          <w:rFonts w:ascii="Sakkal Majalla" w:hAnsi="Sakkal Majalla" w:cs="Sakkal Majalla"/>
          <w:sz w:val="28"/>
          <w:szCs w:val="28"/>
          <w:rtl/>
        </w:rPr>
        <w:t>ترجمة الحاجات من حيث الأولوية إلى وقائع ملموسة.</w:t>
      </w:r>
    </w:p>
    <w:p w14:paraId="09CD10A4" w14:textId="45305CC7" w:rsidR="000C4055" w:rsidRPr="003353C7" w:rsidRDefault="000C4055">
      <w:pPr>
        <w:pStyle w:val="a3"/>
        <w:numPr>
          <w:ilvl w:val="0"/>
          <w:numId w:val="30"/>
        </w:numPr>
        <w:jc w:val="left"/>
        <w:rPr>
          <w:rFonts w:ascii="Sakkal Majalla" w:hAnsi="Sakkal Majalla" w:cs="Sakkal Majalla"/>
          <w:sz w:val="28"/>
          <w:szCs w:val="28"/>
          <w:rtl/>
        </w:rPr>
      </w:pPr>
      <w:r w:rsidRPr="003353C7">
        <w:rPr>
          <w:rFonts w:ascii="Sakkal Majalla" w:hAnsi="Sakkal Majalla" w:cs="Sakkal Majalla"/>
          <w:sz w:val="28"/>
          <w:szCs w:val="28"/>
          <w:rtl/>
        </w:rPr>
        <w:t>إعطاء ديناميكية جديدة للكفاءات، (مسلم،2010 :37</w:t>
      </w:r>
      <w:r w:rsidRPr="003353C7">
        <w:rPr>
          <w:rFonts w:ascii="Sakkal Majalla" w:hAnsi="Sakkal Majalla" w:cs="Sakkal Majalla" w:hint="cs"/>
          <w:sz w:val="28"/>
          <w:szCs w:val="28"/>
          <w:rtl/>
        </w:rPr>
        <w:t>)</w:t>
      </w:r>
    </w:p>
    <w:p w14:paraId="1B04187B" w14:textId="01D7F657" w:rsidR="000C4055" w:rsidRPr="00A11E63" w:rsidRDefault="00A11E63" w:rsidP="00A11E63">
      <w:pPr>
        <w:ind w:hanging="791"/>
        <w:jc w:val="left"/>
        <w:rPr>
          <w:rFonts w:ascii="Sakkal Majalla" w:hAnsi="Sakkal Majalla" w:cs="Sakkal Majalla"/>
          <w:b/>
          <w:bCs/>
          <w:sz w:val="36"/>
          <w:szCs w:val="36"/>
          <w:rtl/>
        </w:rPr>
      </w:pPr>
      <w:r>
        <w:rPr>
          <w:rFonts w:ascii="Sakkal Majalla" w:hAnsi="Sakkal Majalla" w:cs="Sakkal Majalla" w:hint="cs"/>
          <w:b/>
          <w:bCs/>
          <w:sz w:val="36"/>
          <w:szCs w:val="36"/>
          <w:rtl/>
        </w:rPr>
        <w:t xml:space="preserve">4.1.2 </w:t>
      </w:r>
      <w:r w:rsidR="000C4055" w:rsidRPr="00A11E63">
        <w:rPr>
          <w:rFonts w:ascii="Sakkal Majalla" w:hAnsi="Sakkal Majalla" w:cs="Sakkal Majalla"/>
          <w:b/>
          <w:bCs/>
          <w:sz w:val="36"/>
          <w:szCs w:val="36"/>
          <w:rtl/>
        </w:rPr>
        <w:t>طرق و مناهج تقييم أداء العاملين :</w:t>
      </w:r>
    </w:p>
    <w:p w14:paraId="072BE34E" w14:textId="77777777" w:rsidR="000C4055" w:rsidRPr="00F77ED6" w:rsidRDefault="000C4055" w:rsidP="000C4055">
      <w:pPr>
        <w:ind w:left="0"/>
        <w:jc w:val="left"/>
        <w:rPr>
          <w:rFonts w:ascii="Sakkal Majalla" w:hAnsi="Sakkal Majalla" w:cs="Sakkal Majalla"/>
          <w:sz w:val="28"/>
          <w:szCs w:val="28"/>
          <w:rtl/>
        </w:rPr>
      </w:pPr>
      <w:r w:rsidRPr="00F77ED6">
        <w:rPr>
          <w:rFonts w:ascii="Sakkal Majalla" w:hAnsi="Sakkal Majalla" w:cs="Sakkal Majalla"/>
          <w:sz w:val="28"/>
          <w:szCs w:val="28"/>
          <w:rtl/>
        </w:rPr>
        <w:t>توجد عدة طرق لتقييم أداء العاملين في المنظمة، منها الطرق الكلاسيكية و منها الحديثة، و نذكر منه على سبيل</w:t>
      </w:r>
      <w:r>
        <w:rPr>
          <w:rFonts w:ascii="Sakkal Majalla" w:hAnsi="Sakkal Majalla" w:cs="Sakkal Majalla" w:hint="cs"/>
          <w:sz w:val="28"/>
          <w:szCs w:val="28"/>
          <w:rtl/>
        </w:rPr>
        <w:t xml:space="preserve"> </w:t>
      </w:r>
      <w:r w:rsidRPr="00F77ED6">
        <w:rPr>
          <w:rFonts w:ascii="Sakkal Majalla" w:hAnsi="Sakkal Majalla" w:cs="Sakkal Majalla"/>
          <w:sz w:val="28"/>
          <w:szCs w:val="28"/>
          <w:rtl/>
        </w:rPr>
        <w:t>المثال: ". (قصى،2015 :188)</w:t>
      </w:r>
    </w:p>
    <w:p w14:paraId="39BBD8CA" w14:textId="4B079D61" w:rsidR="000C4055" w:rsidRPr="00F77ED6" w:rsidRDefault="00A11E63" w:rsidP="000C4055">
      <w:pPr>
        <w:ind w:left="0"/>
        <w:jc w:val="left"/>
        <w:rPr>
          <w:rFonts w:ascii="Sakkal Majalla" w:hAnsi="Sakkal Majalla" w:cs="Sakkal Majalla"/>
          <w:sz w:val="28"/>
          <w:szCs w:val="28"/>
          <w:rtl/>
        </w:rPr>
      </w:pPr>
      <w:r w:rsidRPr="00A11E63">
        <w:rPr>
          <w:rFonts w:ascii="Sakkal Majalla" w:hAnsi="Sakkal Majalla" w:cs="Sakkal Majalla" w:hint="cs"/>
          <w:b/>
          <w:bCs/>
          <w:sz w:val="28"/>
          <w:szCs w:val="28"/>
          <w:rtl/>
        </w:rPr>
        <w:t>1.4.1.2</w:t>
      </w:r>
      <w:r w:rsidR="000C4055" w:rsidRPr="00F77ED6">
        <w:rPr>
          <w:rFonts w:ascii="Sakkal Majalla" w:hAnsi="Sakkal Majalla" w:cs="Sakkal Majalla"/>
          <w:b/>
          <w:bCs/>
          <w:sz w:val="28"/>
          <w:szCs w:val="28"/>
          <w:rtl/>
        </w:rPr>
        <w:t>طريقة مقارنة أداء الموظف بالوصف الوظيفي للوظيفة</w:t>
      </w:r>
      <w:r w:rsidR="000C4055" w:rsidRPr="00F77ED6">
        <w:rPr>
          <w:rFonts w:ascii="Sakkal Majalla" w:hAnsi="Sakkal Majalla" w:cs="Sakkal Majalla"/>
          <w:sz w:val="28"/>
          <w:szCs w:val="28"/>
          <w:rtl/>
        </w:rPr>
        <w:t xml:space="preserve"> : "يسعى الوصف الوظيفي إلى توضيح جميع</w:t>
      </w:r>
      <w:r w:rsidR="000C4055">
        <w:rPr>
          <w:rFonts w:ascii="Sakkal Majalla" w:hAnsi="Sakkal Majalla" w:cs="Sakkal Majalla" w:hint="cs"/>
          <w:sz w:val="28"/>
          <w:szCs w:val="28"/>
          <w:rtl/>
        </w:rPr>
        <w:t xml:space="preserve"> </w:t>
      </w:r>
      <w:r w:rsidR="000C4055" w:rsidRPr="00F77ED6">
        <w:rPr>
          <w:rFonts w:ascii="Sakkal Majalla" w:hAnsi="Sakkal Majalla" w:cs="Sakkal Majalla"/>
          <w:sz w:val="28"/>
          <w:szCs w:val="28"/>
          <w:rtl/>
        </w:rPr>
        <w:t xml:space="preserve">المتعلقات الوظيفية المراد </w:t>
      </w:r>
      <w:r w:rsidR="000C4055" w:rsidRPr="00F77ED6">
        <w:rPr>
          <w:rFonts w:ascii="Sakkal Majalla" w:hAnsi="Sakkal Majalla" w:cs="Sakkal Majalla" w:hint="cs"/>
          <w:sz w:val="28"/>
          <w:szCs w:val="28"/>
          <w:rtl/>
        </w:rPr>
        <w:t>إنجازها</w:t>
      </w:r>
      <w:r w:rsidR="000C4055" w:rsidRPr="00F77ED6">
        <w:rPr>
          <w:rFonts w:ascii="Sakkal Majalla" w:hAnsi="Sakkal Majalla" w:cs="Sakkal Majalla"/>
          <w:sz w:val="28"/>
          <w:szCs w:val="28"/>
          <w:rtl/>
        </w:rPr>
        <w:t>، و ذلك من حيث ( المهام الوظيفية، خطواتها، إجراءاتها، أدواتها، معداتها، وسائل و</w:t>
      </w:r>
      <w:r w:rsidR="000C4055">
        <w:rPr>
          <w:rFonts w:ascii="Sakkal Majalla" w:hAnsi="Sakkal Majalla" w:cs="Sakkal Majalla" w:hint="cs"/>
          <w:sz w:val="28"/>
          <w:szCs w:val="28"/>
          <w:rtl/>
        </w:rPr>
        <w:t xml:space="preserve"> </w:t>
      </w:r>
      <w:r w:rsidR="000C4055" w:rsidRPr="00F77ED6">
        <w:rPr>
          <w:rFonts w:ascii="Sakkal Majalla" w:hAnsi="Sakkal Majalla" w:cs="Sakkal Majalla"/>
          <w:sz w:val="28"/>
          <w:szCs w:val="28"/>
          <w:rtl/>
        </w:rPr>
        <w:t>أساليب الاتصال، صلاحياتها، حجم المسؤولية، الخطورة، التسلسل الوظيفي لها .......الخ)</w:t>
      </w:r>
    </w:p>
    <w:p w14:paraId="38F9DF8F" w14:textId="77777777" w:rsidR="00A11E63" w:rsidRDefault="00A11E63">
      <w:pPr>
        <w:spacing w:line="259" w:lineRule="auto"/>
        <w:ind w:left="0" w:firstLine="0"/>
        <w:jc w:val="left"/>
        <w:rPr>
          <w:rFonts w:ascii="Sakkal Majalla" w:hAnsi="Sakkal Majalla" w:cs="Sakkal Majalla"/>
          <w:b/>
          <w:bCs/>
          <w:sz w:val="28"/>
          <w:szCs w:val="28"/>
          <w:rtl/>
        </w:rPr>
      </w:pPr>
      <w:r>
        <w:rPr>
          <w:rFonts w:ascii="Sakkal Majalla" w:hAnsi="Sakkal Majalla" w:cs="Sakkal Majalla"/>
          <w:b/>
          <w:bCs/>
          <w:sz w:val="28"/>
          <w:szCs w:val="28"/>
          <w:rtl/>
        </w:rPr>
        <w:br w:type="page"/>
      </w:r>
    </w:p>
    <w:p w14:paraId="767892B9" w14:textId="707E5117" w:rsidR="000C4055" w:rsidRPr="00A11E63" w:rsidRDefault="00A11E63" w:rsidP="000C4055">
      <w:pPr>
        <w:ind w:left="0"/>
        <w:jc w:val="left"/>
        <w:rPr>
          <w:rFonts w:ascii="Sakkal Majalla" w:hAnsi="Sakkal Majalla" w:cs="Sakkal Majalla"/>
          <w:b/>
          <w:bCs/>
          <w:sz w:val="28"/>
          <w:szCs w:val="28"/>
          <w:rtl/>
        </w:rPr>
      </w:pPr>
      <w:r w:rsidRPr="00A11E63">
        <w:rPr>
          <w:rFonts w:ascii="Sakkal Majalla" w:hAnsi="Sakkal Majalla" w:cs="Sakkal Majalla" w:hint="cs"/>
          <w:b/>
          <w:bCs/>
          <w:sz w:val="28"/>
          <w:szCs w:val="28"/>
          <w:rtl/>
        </w:rPr>
        <w:lastRenderedPageBreak/>
        <w:t>2.4.1.2</w:t>
      </w:r>
      <w:r>
        <w:rPr>
          <w:rFonts w:ascii="Sakkal Majalla" w:hAnsi="Sakkal Majalla" w:cs="Sakkal Majalla" w:hint="cs"/>
          <w:sz w:val="28"/>
          <w:szCs w:val="28"/>
          <w:rtl/>
        </w:rPr>
        <w:t xml:space="preserve"> </w:t>
      </w:r>
      <w:r w:rsidR="000C4055" w:rsidRPr="00F77ED6">
        <w:rPr>
          <w:rFonts w:ascii="Sakkal Majalla" w:hAnsi="Sakkal Majalla" w:cs="Sakkal Majalla"/>
          <w:b/>
          <w:bCs/>
          <w:sz w:val="28"/>
          <w:szCs w:val="28"/>
          <w:rtl/>
        </w:rPr>
        <w:t>طريقة اختبار الموظف</w:t>
      </w:r>
      <w:r w:rsidR="000C4055" w:rsidRPr="00F77ED6">
        <w:rPr>
          <w:rFonts w:ascii="Sakkal Majalla" w:hAnsi="Sakkal Majalla" w:cs="Sakkal Majalla"/>
          <w:sz w:val="28"/>
          <w:szCs w:val="28"/>
          <w:rtl/>
        </w:rPr>
        <w:t>: و هو نفس مفهوم اختبار الطلبة :</w:t>
      </w:r>
      <w:r w:rsidR="000C4055">
        <w:rPr>
          <w:rFonts w:ascii="Sakkal Majalla" w:hAnsi="Sakkal Majalla" w:cs="Sakkal Majalla" w:hint="cs"/>
          <w:sz w:val="28"/>
          <w:szCs w:val="28"/>
          <w:rtl/>
        </w:rPr>
        <w:t xml:space="preserve"> </w:t>
      </w:r>
      <w:r w:rsidR="000C4055" w:rsidRPr="00F77ED6">
        <w:rPr>
          <w:rFonts w:ascii="Sakkal Majalla" w:hAnsi="Sakkal Majalla" w:cs="Sakkal Majalla"/>
          <w:sz w:val="28"/>
          <w:szCs w:val="28"/>
          <w:rtl/>
        </w:rPr>
        <w:t xml:space="preserve">الجامعات أو المدارس، </w:t>
      </w:r>
      <w:r w:rsidR="000C4055" w:rsidRPr="00A11E63">
        <w:rPr>
          <w:rFonts w:ascii="Sakkal Majalla" w:hAnsi="Sakkal Majalla" w:cs="Sakkal Majalla"/>
          <w:b/>
          <w:bCs/>
          <w:sz w:val="28"/>
          <w:szCs w:val="28"/>
          <w:rtl/>
        </w:rPr>
        <w:t>و يشمل ثلاث صور:</w:t>
      </w:r>
      <w:r w:rsidR="000C4055" w:rsidRPr="00A11E63">
        <w:rPr>
          <w:rFonts w:ascii="Sakkal Majalla" w:hAnsi="Sakkal Majalla" w:cs="Sakkal Majalla" w:hint="cs"/>
          <w:b/>
          <w:bCs/>
          <w:sz w:val="28"/>
          <w:szCs w:val="28"/>
          <w:rtl/>
        </w:rPr>
        <w:t xml:space="preserve"> </w:t>
      </w:r>
    </w:p>
    <w:p w14:paraId="52AF8260" w14:textId="575AE933" w:rsidR="00A11E63" w:rsidRPr="00A11E63" w:rsidRDefault="000C4055">
      <w:pPr>
        <w:pStyle w:val="a3"/>
        <w:numPr>
          <w:ilvl w:val="0"/>
          <w:numId w:val="31"/>
        </w:numPr>
        <w:ind w:left="757"/>
        <w:jc w:val="left"/>
        <w:rPr>
          <w:rFonts w:ascii="Sakkal Majalla" w:hAnsi="Sakkal Majalla" w:cs="Sakkal Majalla"/>
          <w:sz w:val="28"/>
          <w:szCs w:val="28"/>
          <w:rtl/>
        </w:rPr>
      </w:pPr>
      <w:r w:rsidRPr="00A11E63">
        <w:rPr>
          <w:rFonts w:ascii="Sakkal Majalla" w:hAnsi="Sakkal Majalla" w:cs="Sakkal Majalla"/>
          <w:b/>
          <w:bCs/>
          <w:sz w:val="28"/>
          <w:szCs w:val="28"/>
          <w:rtl/>
        </w:rPr>
        <w:t>الاختبار النظري</w:t>
      </w:r>
      <w:r w:rsidRPr="00A11E63">
        <w:rPr>
          <w:rFonts w:ascii="Sakkal Majalla" w:hAnsi="Sakkal Majalla" w:cs="Sakkal Majalla"/>
          <w:sz w:val="28"/>
          <w:szCs w:val="28"/>
          <w:rtl/>
        </w:rPr>
        <w:t xml:space="preserve">: و يتعلق ببعض الإجراءات النظرية </w:t>
      </w:r>
      <w:r w:rsidRPr="00A11E63">
        <w:rPr>
          <w:rFonts w:ascii="Sakkal Majalla" w:hAnsi="Sakkal Majalla" w:cs="Sakkal Majalla" w:hint="cs"/>
          <w:sz w:val="28"/>
          <w:szCs w:val="28"/>
          <w:rtl/>
        </w:rPr>
        <w:t>لإنجاز</w:t>
      </w:r>
      <w:r w:rsidRPr="00A11E63">
        <w:rPr>
          <w:rFonts w:ascii="Sakkal Majalla" w:hAnsi="Sakkal Majalla" w:cs="Sakkal Majalla"/>
          <w:sz w:val="28"/>
          <w:szCs w:val="28"/>
          <w:rtl/>
        </w:rPr>
        <w:t xml:space="preserve"> مهمة معينة، و خاصة تلك </w:t>
      </w:r>
      <w:r w:rsidRPr="00A11E63">
        <w:rPr>
          <w:rFonts w:ascii="Sakkal Majalla" w:hAnsi="Sakkal Majalla" w:cs="Sakkal Majalla" w:hint="cs"/>
          <w:sz w:val="28"/>
          <w:szCs w:val="28"/>
          <w:rtl/>
        </w:rPr>
        <w:t>الإنجازات</w:t>
      </w:r>
      <w:r w:rsidRPr="00A11E63">
        <w:rPr>
          <w:rFonts w:ascii="Sakkal Majalla" w:hAnsi="Sakkal Majalla" w:cs="Sakkal Majalla"/>
          <w:sz w:val="28"/>
          <w:szCs w:val="28"/>
          <w:rtl/>
        </w:rPr>
        <w:t xml:space="preserve"> التي تعتمد</w:t>
      </w:r>
      <w:r w:rsidR="00A11E63" w:rsidRPr="00A11E63">
        <w:rPr>
          <w:rFonts w:ascii="Sakkal Majalla" w:hAnsi="Sakkal Majalla" w:cs="Sakkal Majalla"/>
          <w:sz w:val="28"/>
          <w:szCs w:val="28"/>
          <w:rtl/>
        </w:rPr>
        <w:t xml:space="preserve"> في</w:t>
      </w:r>
      <w:r w:rsidR="00A11E63" w:rsidRPr="00A11E63">
        <w:rPr>
          <w:rFonts w:ascii="Sakkal Majalla" w:hAnsi="Sakkal Majalla" w:cs="Sakkal Majalla" w:hint="cs"/>
          <w:sz w:val="28"/>
          <w:szCs w:val="28"/>
          <w:rtl/>
        </w:rPr>
        <w:t xml:space="preserve"> </w:t>
      </w:r>
      <w:r w:rsidR="00A11E63" w:rsidRPr="00A11E63">
        <w:rPr>
          <w:rFonts w:ascii="Sakkal Majalla" w:hAnsi="Sakkal Majalla" w:cs="Sakkal Majalla"/>
          <w:sz w:val="28"/>
          <w:szCs w:val="28"/>
          <w:rtl/>
        </w:rPr>
        <w:t xml:space="preserve">على التسلسلية و الترتيب </w:t>
      </w:r>
      <w:r w:rsidR="00A11E63" w:rsidRPr="00A11E63">
        <w:rPr>
          <w:rFonts w:ascii="Sakkal Majalla" w:hAnsi="Sakkal Majalla" w:cs="Sakkal Majalla" w:hint="cs"/>
          <w:sz w:val="28"/>
          <w:szCs w:val="28"/>
          <w:rtl/>
        </w:rPr>
        <w:t>لإنجازها</w:t>
      </w:r>
      <w:r w:rsidR="00A11E63" w:rsidRPr="00A11E63">
        <w:rPr>
          <w:rFonts w:ascii="Sakkal Majalla" w:hAnsi="Sakkal Majalla" w:cs="Sakkal Majalla"/>
          <w:sz w:val="28"/>
          <w:szCs w:val="28"/>
          <w:rtl/>
        </w:rPr>
        <w:t xml:space="preserve">، و قد يكون هذا الاختبار تحريرياً (كتابة)، أو </w:t>
      </w:r>
      <w:r w:rsidR="00A11E63" w:rsidRPr="00A11E63">
        <w:rPr>
          <w:rFonts w:ascii="Sakkal Majalla" w:hAnsi="Sakkal Majalla" w:cs="Sakkal Majalla" w:hint="cs"/>
          <w:sz w:val="28"/>
          <w:szCs w:val="28"/>
          <w:rtl/>
        </w:rPr>
        <w:t>شفويا</w:t>
      </w:r>
      <w:r w:rsidR="00A11E63" w:rsidRPr="00A11E63">
        <w:rPr>
          <w:rFonts w:ascii="Sakkal Majalla" w:hAnsi="Sakkal Majalla" w:cs="Sakkal Majalla"/>
          <w:sz w:val="28"/>
          <w:szCs w:val="28"/>
          <w:rtl/>
        </w:rPr>
        <w:t xml:space="preserve"> بالكلام و التوضيح .</w:t>
      </w:r>
    </w:p>
    <w:p w14:paraId="66CAAB49" w14:textId="03FE7101" w:rsidR="000C4055" w:rsidRPr="00A11E63" w:rsidRDefault="000C4055">
      <w:pPr>
        <w:pStyle w:val="a3"/>
        <w:numPr>
          <w:ilvl w:val="0"/>
          <w:numId w:val="31"/>
        </w:numPr>
        <w:ind w:left="757"/>
        <w:jc w:val="left"/>
        <w:rPr>
          <w:rFonts w:ascii="Sakkal Majalla" w:hAnsi="Sakkal Majalla" w:cs="Sakkal Majalla"/>
          <w:sz w:val="28"/>
          <w:szCs w:val="28"/>
          <w:rtl/>
        </w:rPr>
      </w:pPr>
      <w:r w:rsidRPr="00A11E63">
        <w:rPr>
          <w:rFonts w:ascii="Sakkal Majalla" w:hAnsi="Sakkal Majalla" w:cs="Sakkal Majalla"/>
          <w:b/>
          <w:bCs/>
          <w:sz w:val="28"/>
          <w:szCs w:val="28"/>
          <w:rtl/>
        </w:rPr>
        <w:t>الاختبار العملي:</w:t>
      </w:r>
      <w:r w:rsidRPr="00A11E63">
        <w:rPr>
          <w:rFonts w:ascii="Sakkal Majalla" w:hAnsi="Sakkal Majalla" w:cs="Sakkal Majalla"/>
          <w:sz w:val="28"/>
          <w:szCs w:val="28"/>
          <w:rtl/>
        </w:rPr>
        <w:t xml:space="preserve"> ويعلى بعض المهام والوظائف العملية.</w:t>
      </w:r>
    </w:p>
    <w:p w14:paraId="081A0D07" w14:textId="017FB629" w:rsidR="000C4055" w:rsidRPr="00A11E63" w:rsidRDefault="000C4055">
      <w:pPr>
        <w:pStyle w:val="a3"/>
        <w:numPr>
          <w:ilvl w:val="0"/>
          <w:numId w:val="31"/>
        </w:numPr>
        <w:ind w:left="757"/>
        <w:jc w:val="left"/>
        <w:rPr>
          <w:rFonts w:ascii="Sakkal Majalla" w:hAnsi="Sakkal Majalla" w:cs="Sakkal Majalla"/>
          <w:sz w:val="36"/>
          <w:szCs w:val="36"/>
          <w:rtl/>
        </w:rPr>
      </w:pPr>
      <w:r w:rsidRPr="00A11E63">
        <w:rPr>
          <w:rFonts w:ascii="Sakkal Majalla" w:hAnsi="Sakkal Majalla" w:cs="Sakkal Majalla"/>
          <w:b/>
          <w:bCs/>
          <w:sz w:val="28"/>
          <w:szCs w:val="28"/>
          <w:rtl/>
        </w:rPr>
        <w:t>المقابلة</w:t>
      </w:r>
      <w:r w:rsidRPr="00A11E63">
        <w:rPr>
          <w:rFonts w:ascii="Sakkal Majalla" w:hAnsi="Sakkal Majalla" w:cs="Sakkal Majalla"/>
          <w:sz w:val="28"/>
          <w:szCs w:val="28"/>
          <w:rtl/>
        </w:rPr>
        <w:t xml:space="preserve"> : وغالبا ما تستخدم للكشف عن قدرة </w:t>
      </w:r>
      <w:r w:rsidRPr="00A11E63">
        <w:rPr>
          <w:rFonts w:ascii="Sakkal Majalla" w:hAnsi="Sakkal Majalla" w:cs="Sakkal Majalla" w:hint="cs"/>
          <w:sz w:val="28"/>
          <w:szCs w:val="28"/>
          <w:rtl/>
        </w:rPr>
        <w:t>وإمكانية</w:t>
      </w:r>
      <w:r w:rsidRPr="00A11E63">
        <w:rPr>
          <w:rFonts w:ascii="Sakkal Majalla" w:hAnsi="Sakkal Majalla" w:cs="Sakkal Majalla"/>
          <w:sz w:val="28"/>
          <w:szCs w:val="28"/>
          <w:rtl/>
        </w:rPr>
        <w:t xml:space="preserve"> الموظف في إدارة الموقف</w:t>
      </w:r>
    </w:p>
    <w:p w14:paraId="2C081B49" w14:textId="0768A8AF" w:rsidR="00A11E63" w:rsidRPr="00ED6D65" w:rsidRDefault="00A11E63" w:rsidP="00A11E63">
      <w:pPr>
        <w:ind w:left="0"/>
        <w:rPr>
          <w:rFonts w:ascii="Sakkal Majalla" w:hAnsi="Sakkal Majalla" w:cs="Sakkal Majalla"/>
          <w:sz w:val="28"/>
          <w:szCs w:val="28"/>
          <w:rtl/>
        </w:rPr>
      </w:pPr>
      <w:r w:rsidRPr="00A11E63">
        <w:rPr>
          <w:rFonts w:ascii="Sakkal Majalla" w:hAnsi="Sakkal Majalla" w:cs="Sakkal Majalla" w:hint="cs"/>
          <w:b/>
          <w:bCs/>
          <w:sz w:val="28"/>
          <w:szCs w:val="28"/>
          <w:rtl/>
        </w:rPr>
        <w:t>3.4.1.2</w:t>
      </w:r>
      <w:r w:rsidR="000C4055" w:rsidRPr="00ED6D65">
        <w:rPr>
          <w:rFonts w:ascii="Sakkal Majalla" w:hAnsi="Sakkal Majalla" w:cs="Sakkal Majalla"/>
          <w:sz w:val="28"/>
          <w:szCs w:val="28"/>
          <w:rtl/>
        </w:rPr>
        <w:t xml:space="preserve"> </w:t>
      </w:r>
      <w:r w:rsidR="000C4055" w:rsidRPr="00ED6D65">
        <w:rPr>
          <w:rFonts w:ascii="Sakkal Majalla" w:hAnsi="Sakkal Majalla" w:cs="Sakkal Majalla"/>
          <w:b/>
          <w:bCs/>
          <w:sz w:val="28"/>
          <w:szCs w:val="28"/>
          <w:rtl/>
        </w:rPr>
        <w:t>طريقة الاستناد إلى التقارير الدورية لرؤساء العمل المباشرين:</w:t>
      </w:r>
      <w:r w:rsidR="000C4055" w:rsidRPr="00ED6D65">
        <w:rPr>
          <w:rFonts w:ascii="Sakkal Majalla" w:hAnsi="Sakkal Majalla" w:cs="Sakkal Majalla"/>
          <w:sz w:val="28"/>
          <w:szCs w:val="28"/>
          <w:rtl/>
        </w:rPr>
        <w:t xml:space="preserve"> هذا الأسلوب هو الأكثر شيوعاً في العالم</w:t>
      </w:r>
      <w:r w:rsidRPr="00A11E63">
        <w:rPr>
          <w:rFonts w:ascii="Sakkal Majalla" w:hAnsi="Sakkal Majalla" w:cs="Sakkal Majalla"/>
          <w:sz w:val="28"/>
          <w:szCs w:val="28"/>
          <w:rtl/>
        </w:rPr>
        <w:t xml:space="preserve"> </w:t>
      </w:r>
      <w:r w:rsidRPr="00ED6D65">
        <w:rPr>
          <w:rFonts w:ascii="Sakkal Majalla" w:hAnsi="Sakkal Majalla" w:cs="Sakkal Majalla"/>
          <w:sz w:val="28"/>
          <w:szCs w:val="28"/>
          <w:rtl/>
        </w:rPr>
        <w:t xml:space="preserve">النامي، إذ يعتمد على ملاحظة </w:t>
      </w:r>
      <w:r w:rsidRPr="00ED6D65">
        <w:rPr>
          <w:rFonts w:ascii="Sakkal Majalla" w:hAnsi="Sakkal Majalla" w:cs="Sakkal Majalla" w:hint="cs"/>
          <w:sz w:val="28"/>
          <w:szCs w:val="28"/>
          <w:rtl/>
        </w:rPr>
        <w:t>ووجهة</w:t>
      </w:r>
      <w:r w:rsidRPr="00ED6D65">
        <w:rPr>
          <w:rFonts w:ascii="Sakkal Majalla" w:hAnsi="Sakkal Majalla" w:cs="Sakkal Majalla"/>
          <w:sz w:val="28"/>
          <w:szCs w:val="28"/>
          <w:rtl/>
        </w:rPr>
        <w:t xml:space="preserve"> نظر المسؤول المباشر على الموظف في العمل، يقوم المسؤول بمراقبة </w:t>
      </w:r>
      <w:r w:rsidRPr="00ED6D65">
        <w:rPr>
          <w:rFonts w:ascii="Sakkal Majalla" w:hAnsi="Sakkal Majalla" w:cs="Sakkal Majalla" w:hint="cs"/>
          <w:sz w:val="28"/>
          <w:szCs w:val="28"/>
          <w:rtl/>
        </w:rPr>
        <w:t>ومتابعة</w:t>
      </w:r>
      <w:r>
        <w:rPr>
          <w:rFonts w:ascii="Sakkal Majalla" w:hAnsi="Sakkal Majalla" w:cs="Sakkal Majalla" w:hint="cs"/>
          <w:sz w:val="28"/>
          <w:szCs w:val="28"/>
          <w:rtl/>
        </w:rPr>
        <w:t xml:space="preserve"> </w:t>
      </w:r>
      <w:r w:rsidRPr="00ED6D65">
        <w:rPr>
          <w:rFonts w:ascii="Sakkal Majalla" w:hAnsi="Sakkal Majalla" w:cs="Sakkal Majalla"/>
          <w:sz w:val="28"/>
          <w:szCs w:val="28"/>
          <w:rtl/>
        </w:rPr>
        <w:t xml:space="preserve">عمل وإنجاز الموظف، ثم يثمن هذا الأداء </w:t>
      </w:r>
      <w:r w:rsidRPr="00ED6D65">
        <w:rPr>
          <w:rFonts w:ascii="Sakkal Majalla" w:hAnsi="Sakkal Majalla" w:cs="Sakkal Majalla" w:hint="cs"/>
          <w:sz w:val="28"/>
          <w:szCs w:val="28"/>
          <w:rtl/>
        </w:rPr>
        <w:t>ويحرره</w:t>
      </w:r>
      <w:r w:rsidRPr="00ED6D65">
        <w:rPr>
          <w:rFonts w:ascii="Sakkal Majalla" w:hAnsi="Sakkal Majalla" w:cs="Sakkal Majalla"/>
          <w:sz w:val="28"/>
          <w:szCs w:val="28"/>
          <w:rtl/>
        </w:rPr>
        <w:t xml:space="preserve"> بتقرير يتضمن كلمات توضح رأي المسؤول إزاء إمكانيات و مهارات</w:t>
      </w:r>
      <w:r>
        <w:rPr>
          <w:rFonts w:ascii="Sakkal Majalla" w:hAnsi="Sakkal Majalla" w:cs="Sakkal Majalla" w:hint="cs"/>
          <w:sz w:val="28"/>
          <w:szCs w:val="28"/>
          <w:rtl/>
        </w:rPr>
        <w:t xml:space="preserve"> </w:t>
      </w:r>
      <w:r w:rsidRPr="00ED6D65">
        <w:rPr>
          <w:rFonts w:ascii="Sakkal Majalla" w:hAnsi="Sakkal Majalla" w:cs="Sakkal Majalla"/>
          <w:sz w:val="28"/>
          <w:szCs w:val="28"/>
          <w:rtl/>
        </w:rPr>
        <w:t xml:space="preserve">إنجاز الموظف لعمله مقارنة مع ما هو مقدر ضمن الوصف الوظيفي </w:t>
      </w:r>
      <w:r w:rsidRPr="00ED6D65">
        <w:rPr>
          <w:rFonts w:ascii="Sakkal Majalla" w:hAnsi="Sakkal Majalla" w:cs="Sakkal Majalla" w:hint="cs"/>
          <w:sz w:val="28"/>
          <w:szCs w:val="28"/>
          <w:rtl/>
        </w:rPr>
        <w:t>للوظيفة. (قصي</w:t>
      </w:r>
      <w:r w:rsidRPr="00ED6D65">
        <w:rPr>
          <w:rFonts w:ascii="Sakkal Majalla" w:hAnsi="Sakkal Majalla" w:cs="Sakkal Majalla"/>
          <w:sz w:val="28"/>
          <w:szCs w:val="28"/>
          <w:rtl/>
        </w:rPr>
        <w:t>،2015 :190)</w:t>
      </w:r>
    </w:p>
    <w:p w14:paraId="05B7CAEB" w14:textId="420F2CD5" w:rsidR="000C4055" w:rsidRPr="00A62D2B" w:rsidRDefault="000C4055" w:rsidP="00A62D2B">
      <w:pPr>
        <w:ind w:left="48" w:firstLine="0"/>
        <w:rPr>
          <w:rFonts w:ascii="Sakkal Majalla" w:hAnsi="Sakkal Majalla" w:cs="Sakkal Majalla"/>
          <w:b/>
          <w:bCs/>
          <w:sz w:val="28"/>
          <w:szCs w:val="28"/>
          <w:rtl/>
        </w:rPr>
      </w:pPr>
      <w:r w:rsidRPr="00A62D2B">
        <w:rPr>
          <w:rFonts w:ascii="Sakkal Majalla" w:hAnsi="Sakkal Majalla" w:cs="Sakkal Majalla"/>
          <w:b/>
          <w:bCs/>
          <w:sz w:val="28"/>
          <w:szCs w:val="28"/>
          <w:rtl/>
        </w:rPr>
        <w:t xml:space="preserve">أورد " السالم، وصالح" طرق لتقييم أداء الموظفين </w:t>
      </w:r>
      <w:r w:rsidR="00A62D2B" w:rsidRPr="00A62D2B">
        <w:rPr>
          <w:rFonts w:ascii="Sakkal Majalla" w:hAnsi="Sakkal Majalla" w:cs="Sakkal Majalla" w:hint="cs"/>
          <w:b/>
          <w:bCs/>
          <w:sz w:val="28"/>
          <w:szCs w:val="28"/>
          <w:rtl/>
        </w:rPr>
        <w:t>وهي كالتالي</w:t>
      </w:r>
      <w:r w:rsidRPr="00A62D2B">
        <w:rPr>
          <w:rFonts w:ascii="Sakkal Majalla" w:hAnsi="Sakkal Majalla" w:cs="Sakkal Majalla" w:hint="cs"/>
          <w:b/>
          <w:bCs/>
          <w:sz w:val="28"/>
          <w:szCs w:val="28"/>
          <w:rtl/>
        </w:rPr>
        <w:t>:</w:t>
      </w:r>
    </w:p>
    <w:p w14:paraId="76F04A72" w14:textId="4270D8F4" w:rsidR="000C4055"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t xml:space="preserve">طريقة التدرج البياني </w:t>
      </w:r>
      <w:r w:rsidRPr="00A62D2B">
        <w:rPr>
          <w:rFonts w:ascii="Sakkal Majalla" w:hAnsi="Sakkal Majalla" w:cs="Sakkal Majalla"/>
          <w:b/>
          <w:bCs/>
          <w:sz w:val="28"/>
          <w:szCs w:val="28"/>
        </w:rPr>
        <w:t>Graphic Rating Sca</w:t>
      </w:r>
      <w:r w:rsidRPr="00A62D2B">
        <w:rPr>
          <w:rFonts w:ascii="Sakkal Majalla" w:hAnsi="Sakkal Majalla" w:cs="Sakkal Majalla"/>
          <w:sz w:val="28"/>
          <w:szCs w:val="28"/>
        </w:rPr>
        <w:t>le</w:t>
      </w:r>
      <w:r w:rsidRPr="00A62D2B">
        <w:rPr>
          <w:rFonts w:ascii="Sakkal Majalla" w:hAnsi="Sakkal Majalla" w:cs="Sakkal Majalla"/>
          <w:sz w:val="28"/>
          <w:szCs w:val="28"/>
          <w:rtl/>
        </w:rPr>
        <w:t xml:space="preserve"> تعتبر هذه الطريقة من أقدم وأبسط الطرق و أكثرها شيوعا،</w:t>
      </w:r>
      <w:r w:rsidRPr="00A62D2B">
        <w:rPr>
          <w:rFonts w:ascii="Sakkal Majalla" w:hAnsi="Sakkal Majalla" w:cs="Sakkal Majalla" w:hint="cs"/>
          <w:sz w:val="28"/>
          <w:szCs w:val="28"/>
          <w:rtl/>
        </w:rPr>
        <w:t xml:space="preserve"> </w:t>
      </w:r>
      <w:r w:rsidRPr="00A62D2B">
        <w:rPr>
          <w:rFonts w:ascii="Sakkal Majalla" w:hAnsi="Sakkal Majalla" w:cs="Sakkal Majalla"/>
          <w:sz w:val="28"/>
          <w:szCs w:val="28"/>
          <w:rtl/>
        </w:rPr>
        <w:t>ويقاس أداء الموظف هنا وفق معايير محددة مثل نوعية الأداء، كمية الأداء، المعرفة بطبيعة العمل، المظهر، التعاون.</w:t>
      </w:r>
    </w:p>
    <w:p w14:paraId="7B64F6A4" w14:textId="340D6A96" w:rsidR="000C4055"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t xml:space="preserve">طريقة الترتيب </w:t>
      </w:r>
      <w:r w:rsidRPr="00A62D2B">
        <w:rPr>
          <w:rFonts w:ascii="Sakkal Majalla" w:hAnsi="Sakkal Majalla" w:cs="Sakkal Majalla"/>
          <w:b/>
          <w:bCs/>
          <w:sz w:val="28"/>
          <w:szCs w:val="28"/>
        </w:rPr>
        <w:t>Ranking Scale</w:t>
      </w:r>
      <w:r w:rsidRPr="00A62D2B">
        <w:rPr>
          <w:rFonts w:ascii="Sakkal Majalla" w:hAnsi="Sakkal Majalla" w:cs="Sakkal Majalla"/>
          <w:b/>
          <w:bCs/>
          <w:sz w:val="28"/>
          <w:szCs w:val="28"/>
          <w:rtl/>
        </w:rPr>
        <w:t xml:space="preserve"> :</w:t>
      </w:r>
      <w:r w:rsidRPr="00A62D2B">
        <w:rPr>
          <w:rFonts w:ascii="Sakkal Majalla" w:hAnsi="Sakkal Majalla" w:cs="Sakkal Majalla"/>
          <w:sz w:val="28"/>
          <w:szCs w:val="28"/>
          <w:rtl/>
        </w:rPr>
        <w:t xml:space="preserve"> حيث يقوم مدير القسم بإعداد قائمة بأسماء العاملين معه و يقوم بترتيبهم</w:t>
      </w:r>
      <w:r w:rsidRPr="00A62D2B">
        <w:rPr>
          <w:rFonts w:ascii="Sakkal Majalla" w:hAnsi="Sakkal Majalla" w:cs="Sakkal Majalla" w:hint="cs"/>
          <w:sz w:val="28"/>
          <w:szCs w:val="28"/>
          <w:rtl/>
        </w:rPr>
        <w:t xml:space="preserve"> </w:t>
      </w:r>
      <w:r w:rsidRPr="00A62D2B">
        <w:rPr>
          <w:rFonts w:ascii="Sakkal Majalla" w:hAnsi="Sakkal Majalla" w:cs="Sakkal Majalla"/>
          <w:sz w:val="28"/>
          <w:szCs w:val="28"/>
          <w:rtl/>
        </w:rPr>
        <w:t xml:space="preserve">تصاعدياً أو تنازلياً اعتماداً على أحسنهم كفاءة أو </w:t>
      </w:r>
      <w:r w:rsidRPr="00A62D2B">
        <w:rPr>
          <w:rFonts w:ascii="Sakkal Majalla" w:hAnsi="Sakkal Majalla" w:cs="Sakkal Majalla" w:hint="cs"/>
          <w:sz w:val="28"/>
          <w:szCs w:val="28"/>
          <w:rtl/>
        </w:rPr>
        <w:t>أقلهم</w:t>
      </w:r>
      <w:r w:rsidRPr="00A62D2B">
        <w:rPr>
          <w:rFonts w:ascii="Sakkal Majalla" w:hAnsi="Sakkal Majalla" w:cs="Sakkal Majalla"/>
          <w:sz w:val="28"/>
          <w:szCs w:val="28"/>
          <w:rtl/>
        </w:rPr>
        <w:t>.</w:t>
      </w:r>
    </w:p>
    <w:p w14:paraId="6B56DBE6" w14:textId="01BEBF69" w:rsidR="000C4055"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t xml:space="preserve">طريقة الوقائع الحرجة (الأحداث) </w:t>
      </w:r>
      <w:r w:rsidRPr="00A62D2B">
        <w:rPr>
          <w:rFonts w:ascii="Sakkal Majalla" w:hAnsi="Sakkal Majalla" w:cs="Sakkal Majalla"/>
          <w:b/>
          <w:bCs/>
          <w:sz w:val="28"/>
          <w:szCs w:val="28"/>
        </w:rPr>
        <w:t>Critical Incident Method</w:t>
      </w:r>
      <w:r w:rsidRPr="00A62D2B">
        <w:rPr>
          <w:rFonts w:ascii="Sakkal Majalla" w:hAnsi="Sakkal Majalla" w:cs="Sakkal Majalla"/>
          <w:b/>
          <w:bCs/>
          <w:sz w:val="28"/>
          <w:szCs w:val="28"/>
          <w:rtl/>
        </w:rPr>
        <w:t xml:space="preserve"> :</w:t>
      </w:r>
      <w:r w:rsidRPr="00A62D2B">
        <w:rPr>
          <w:rFonts w:ascii="Sakkal Majalla" w:hAnsi="Sakkal Majalla" w:cs="Sakkal Majalla"/>
          <w:sz w:val="28"/>
          <w:szCs w:val="28"/>
          <w:rtl/>
        </w:rPr>
        <w:t xml:space="preserve"> الهدف من استخدام هذه الطريقة هو استبعاد</w:t>
      </w:r>
      <w:r w:rsidRPr="00A62D2B">
        <w:rPr>
          <w:rFonts w:ascii="Sakkal Majalla" w:hAnsi="Sakkal Majalla" w:cs="Sakkal Majalla" w:hint="cs"/>
          <w:sz w:val="28"/>
          <w:szCs w:val="28"/>
          <w:rtl/>
        </w:rPr>
        <w:t xml:space="preserve"> </w:t>
      </w:r>
      <w:r w:rsidRPr="00A62D2B">
        <w:rPr>
          <w:rFonts w:ascii="Sakkal Majalla" w:hAnsi="Sakkal Majalla" w:cs="Sakkal Majalla"/>
          <w:sz w:val="28"/>
          <w:szCs w:val="28"/>
          <w:rtl/>
        </w:rPr>
        <w:t>احتمال التقييم على أسس شخصية بحتة، و يتم تقويم الأداء في هذه الطريقة استناداً إلى سلوكيات الموظف أثناء العمل،</w:t>
      </w:r>
    </w:p>
    <w:p w14:paraId="7E3EFD2A" w14:textId="0DC1C1C4" w:rsidR="000C4055"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lastRenderedPageBreak/>
        <w:t xml:space="preserve">طريقة قائمة الاختبار </w:t>
      </w:r>
      <w:r w:rsidRPr="00A62D2B">
        <w:rPr>
          <w:rFonts w:ascii="Sakkal Majalla" w:hAnsi="Sakkal Majalla" w:cs="Sakkal Majalla"/>
          <w:b/>
          <w:bCs/>
          <w:sz w:val="28"/>
          <w:szCs w:val="28"/>
        </w:rPr>
        <w:t>Checklist Method</w:t>
      </w:r>
      <w:r w:rsidRPr="00A62D2B">
        <w:rPr>
          <w:rFonts w:ascii="Sakkal Majalla" w:hAnsi="Sakkal Majalla" w:cs="Sakkal Majalla"/>
          <w:b/>
          <w:bCs/>
          <w:sz w:val="28"/>
          <w:szCs w:val="28"/>
          <w:rtl/>
        </w:rPr>
        <w:t xml:space="preserve"> :</w:t>
      </w:r>
      <w:r w:rsidRPr="00A62D2B">
        <w:rPr>
          <w:rFonts w:ascii="Sakkal Majalla" w:hAnsi="Sakkal Majalla" w:cs="Sakkal Majalla"/>
          <w:sz w:val="28"/>
          <w:szCs w:val="28"/>
          <w:rtl/>
        </w:rPr>
        <w:t xml:space="preserve"> تعتمد هذه الطريقة على " قائمة مراجعة " بأسئلة و عبارات محددة</w:t>
      </w:r>
      <w:r w:rsidRPr="00A62D2B">
        <w:rPr>
          <w:rFonts w:ascii="Sakkal Majalla" w:hAnsi="Sakkal Majalla" w:cs="Sakkal Majalla" w:hint="cs"/>
          <w:sz w:val="28"/>
          <w:szCs w:val="28"/>
          <w:rtl/>
        </w:rPr>
        <w:t xml:space="preserve"> </w:t>
      </w:r>
      <w:r w:rsidRPr="00A62D2B">
        <w:rPr>
          <w:rFonts w:ascii="Sakkal Majalla" w:hAnsi="Sakkal Majalla" w:cs="Sakkal Majalla"/>
          <w:sz w:val="28"/>
          <w:szCs w:val="28"/>
          <w:rtl/>
        </w:rPr>
        <w:t>حول أداء الموظف، و يقوم الرئيس المباشر بالإجابة على هذه الأسئلة، ثم تقوم إدارة الموارد البشرية بإعطاء الأوزان لهذه</w:t>
      </w:r>
      <w:r w:rsidRPr="00A62D2B">
        <w:rPr>
          <w:rFonts w:ascii="Sakkal Majalla" w:hAnsi="Sakkal Majalla" w:cs="Sakkal Majalla" w:hint="cs"/>
          <w:sz w:val="28"/>
          <w:szCs w:val="28"/>
          <w:rtl/>
        </w:rPr>
        <w:t xml:space="preserve"> </w:t>
      </w:r>
      <w:r w:rsidRPr="00A62D2B">
        <w:rPr>
          <w:rFonts w:ascii="Sakkal Majalla" w:hAnsi="Sakkal Majalla" w:cs="Sakkal Majalla"/>
          <w:sz w:val="28"/>
          <w:szCs w:val="28"/>
          <w:rtl/>
        </w:rPr>
        <w:t>الإجابات (دون علم القائم بالتقييم) وفقاً لأهمية و وزن كل عبارة أو سؤال.</w:t>
      </w:r>
    </w:p>
    <w:p w14:paraId="746608CC" w14:textId="5D332C88" w:rsidR="00A62D2B"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t xml:space="preserve">طريقة التقرير المكتوب </w:t>
      </w:r>
      <w:r w:rsidRPr="00A62D2B">
        <w:rPr>
          <w:rFonts w:ascii="Sakkal Majalla" w:hAnsi="Sakkal Majalla" w:cs="Sakkal Majalla"/>
          <w:b/>
          <w:bCs/>
          <w:sz w:val="28"/>
          <w:szCs w:val="28"/>
        </w:rPr>
        <w:t>Essay Method</w:t>
      </w:r>
      <w:r w:rsidRPr="00A62D2B">
        <w:rPr>
          <w:rFonts w:ascii="Sakkal Majalla" w:hAnsi="Sakkal Majalla" w:cs="Sakkal Majalla"/>
          <w:b/>
          <w:bCs/>
          <w:sz w:val="28"/>
          <w:szCs w:val="28"/>
          <w:rtl/>
        </w:rPr>
        <w:t>:</w:t>
      </w:r>
      <w:r w:rsidRPr="00A62D2B">
        <w:rPr>
          <w:rFonts w:ascii="Sakkal Majalla" w:hAnsi="Sakkal Majalla" w:cs="Sakkal Majalla"/>
          <w:sz w:val="28"/>
          <w:szCs w:val="28"/>
          <w:rtl/>
        </w:rPr>
        <w:t xml:space="preserve"> يقوم المدير في هذه الطريقة أو المشرف بكتابة تقرير تفصيلي عن</w:t>
      </w:r>
      <w:r w:rsidR="00A62D2B" w:rsidRPr="00A62D2B">
        <w:rPr>
          <w:rFonts w:ascii="Sakkal Majalla" w:hAnsi="Sakkal Majalla" w:cs="Sakkal Majalla"/>
          <w:sz w:val="28"/>
          <w:szCs w:val="28"/>
          <w:rtl/>
        </w:rPr>
        <w:t xml:space="preserve"> الموظف يصف فيه نقاط القوة و نقاط الضعف التي يتمتع بها إضافة إلى ما يمتلكه من مهارات يمكن تطويرها مستقبلا.</w:t>
      </w:r>
    </w:p>
    <w:p w14:paraId="1459451E" w14:textId="0F405452" w:rsidR="00A62D2B" w:rsidRPr="00A62D2B" w:rsidRDefault="000C4055">
      <w:pPr>
        <w:pStyle w:val="a3"/>
        <w:numPr>
          <w:ilvl w:val="0"/>
          <w:numId w:val="24"/>
        </w:numPr>
        <w:ind w:left="757"/>
        <w:rPr>
          <w:rFonts w:ascii="Sakkal Majalla" w:hAnsi="Sakkal Majalla" w:cs="Sakkal Majalla"/>
          <w:sz w:val="28"/>
          <w:szCs w:val="28"/>
          <w:rtl/>
        </w:rPr>
      </w:pPr>
      <w:r w:rsidRPr="00A62D2B">
        <w:rPr>
          <w:rFonts w:ascii="Sakkal Majalla" w:hAnsi="Sakkal Majalla" w:cs="Sakkal Majalla"/>
          <w:b/>
          <w:bCs/>
          <w:sz w:val="28"/>
          <w:szCs w:val="28"/>
          <w:rtl/>
        </w:rPr>
        <w:t xml:space="preserve">طريقة التدرج البياني السلوكي </w:t>
      </w:r>
      <w:r w:rsidRPr="00A62D2B">
        <w:rPr>
          <w:rFonts w:ascii="Sakkal Majalla" w:hAnsi="Sakkal Majalla" w:cs="Sakkal Majalla"/>
          <w:b/>
          <w:bCs/>
          <w:sz w:val="28"/>
          <w:szCs w:val="28"/>
        </w:rPr>
        <w:t>Behaviorally Anchored Rating Scales</w:t>
      </w:r>
      <w:r w:rsidRPr="00A62D2B">
        <w:rPr>
          <w:rFonts w:ascii="Sakkal Majalla" w:hAnsi="Sakkal Majalla" w:cs="Sakkal Majalla"/>
          <w:b/>
          <w:bCs/>
          <w:sz w:val="28"/>
          <w:szCs w:val="28"/>
          <w:rtl/>
        </w:rPr>
        <w:t xml:space="preserve"> :</w:t>
      </w:r>
      <w:r w:rsidRPr="00A62D2B">
        <w:rPr>
          <w:rFonts w:ascii="Sakkal Majalla" w:hAnsi="Sakkal Majalla" w:cs="Sakkal Majalla"/>
          <w:sz w:val="28"/>
          <w:szCs w:val="28"/>
          <w:rtl/>
        </w:rPr>
        <w:t xml:space="preserve"> الهدف من هذه الطريقة هو</w:t>
      </w:r>
      <w:r w:rsidR="00A62D2B" w:rsidRPr="00A62D2B">
        <w:rPr>
          <w:rFonts w:ascii="Sakkal Majalla" w:hAnsi="Sakkal Majalla" w:cs="Sakkal Majalla"/>
          <w:sz w:val="28"/>
          <w:szCs w:val="28"/>
          <w:rtl/>
        </w:rPr>
        <w:t xml:space="preserve"> التغلب على المشاكل التي امتازت بها طريقة التدرج البياني، و لكن بإدخال العامل السلوكي في التقييم و الوقائع الحرجة</w:t>
      </w:r>
      <w:r w:rsidR="00A62D2B" w:rsidRPr="00A62D2B">
        <w:rPr>
          <w:rFonts w:ascii="Sakkal Majalla" w:hAnsi="Sakkal Majalla" w:cs="Sakkal Majalla" w:hint="cs"/>
          <w:sz w:val="28"/>
          <w:szCs w:val="28"/>
          <w:rtl/>
        </w:rPr>
        <w:t xml:space="preserve"> </w:t>
      </w:r>
      <w:r w:rsidR="00A62D2B" w:rsidRPr="00A62D2B">
        <w:rPr>
          <w:rFonts w:ascii="Sakkal Majalla" w:hAnsi="Sakkal Majalla" w:cs="Sakkal Majalla"/>
          <w:sz w:val="28"/>
          <w:szCs w:val="28"/>
          <w:rtl/>
        </w:rPr>
        <w:t>للموظف المراد تقويم أدائه، ومثله ( مدى معرفة الموظف لطبيعة واجبات الوظيفة، طريقة تعامله مع الزبائن، مدى اهتمامه</w:t>
      </w:r>
      <w:r w:rsidR="00A62D2B" w:rsidRPr="00A62D2B">
        <w:rPr>
          <w:rFonts w:ascii="Sakkal Majalla" w:hAnsi="Sakkal Majalla" w:cs="Sakkal Majalla" w:hint="cs"/>
          <w:sz w:val="28"/>
          <w:szCs w:val="28"/>
          <w:rtl/>
        </w:rPr>
        <w:t xml:space="preserve"> </w:t>
      </w:r>
      <w:r w:rsidR="00A62D2B" w:rsidRPr="00A62D2B">
        <w:rPr>
          <w:rFonts w:ascii="Sakkal Majalla" w:hAnsi="Sakkal Majalla" w:cs="Sakkal Majalla"/>
          <w:sz w:val="28"/>
          <w:szCs w:val="28"/>
          <w:rtl/>
        </w:rPr>
        <w:t xml:space="preserve">بالجديد في نطاق عمله.....).( السالم و صالح،2009 :114) </w:t>
      </w:r>
    </w:p>
    <w:p w14:paraId="3753623B" w14:textId="554665B9" w:rsidR="000C4055" w:rsidRDefault="000C4055" w:rsidP="000C4055">
      <w:pPr>
        <w:ind w:left="0"/>
        <w:rPr>
          <w:rFonts w:ascii="Sakkal Majalla" w:hAnsi="Sakkal Majalla" w:cs="Sakkal Majalla"/>
          <w:sz w:val="28"/>
          <w:szCs w:val="28"/>
          <w:rtl/>
        </w:rPr>
      </w:pPr>
      <w:r w:rsidRPr="00642CC4">
        <w:rPr>
          <w:rFonts w:ascii="Sakkal Majalla" w:hAnsi="Sakkal Majalla" w:cs="Sakkal Majalla"/>
          <w:sz w:val="28"/>
          <w:szCs w:val="28"/>
          <w:rtl/>
        </w:rPr>
        <w:t xml:space="preserve">حيث تعتمد الطرق </w:t>
      </w:r>
      <w:r w:rsidR="00A62D2B" w:rsidRPr="00642CC4">
        <w:rPr>
          <w:rFonts w:ascii="Sakkal Majalla" w:hAnsi="Sakkal Majalla" w:cs="Sakkal Majalla" w:hint="cs"/>
          <w:sz w:val="28"/>
          <w:szCs w:val="28"/>
          <w:rtl/>
        </w:rPr>
        <w:t xml:space="preserve">الكلاسيكية </w:t>
      </w:r>
      <w:r w:rsidR="00A62D2B">
        <w:rPr>
          <w:rFonts w:ascii="Sakkal Majalla" w:hAnsi="Sakkal Majalla" w:cs="Sakkal Majalla" w:hint="cs"/>
          <w:sz w:val="28"/>
          <w:szCs w:val="28"/>
          <w:rtl/>
        </w:rPr>
        <w:t>واستخدامها</w:t>
      </w:r>
      <w:r w:rsidRPr="00642CC4">
        <w:rPr>
          <w:rFonts w:ascii="Sakkal Majalla" w:hAnsi="Sakkal Majalla" w:cs="Sakkal Majalla"/>
          <w:sz w:val="28"/>
          <w:szCs w:val="28"/>
          <w:rtl/>
        </w:rPr>
        <w:t xml:space="preserve"> كمعا</w:t>
      </w:r>
      <w:r w:rsidRPr="00642CC4">
        <w:rPr>
          <w:rFonts w:ascii="Sakkal Majalla" w:hAnsi="Sakkal Majalla" w:cs="Sakkal Majalla" w:hint="cs"/>
          <w:sz w:val="28"/>
          <w:szCs w:val="28"/>
          <w:rtl/>
        </w:rPr>
        <w:t>یی</w:t>
      </w:r>
      <w:r w:rsidRPr="00642CC4">
        <w:rPr>
          <w:rFonts w:ascii="Sakkal Majalla" w:hAnsi="Sakkal Majalla" w:cs="Sakkal Majalla" w:hint="eastAsia"/>
          <w:sz w:val="28"/>
          <w:szCs w:val="28"/>
          <w:rtl/>
        </w:rPr>
        <w:t>ر</w:t>
      </w:r>
      <w:r w:rsidRPr="00642CC4">
        <w:rPr>
          <w:rFonts w:ascii="Sakkal Majalla" w:hAnsi="Sakkal Majalla" w:cs="Sakkal Majalla"/>
          <w:sz w:val="28"/>
          <w:szCs w:val="28"/>
          <w:rtl/>
        </w:rPr>
        <w:t xml:space="preserve"> </w:t>
      </w:r>
      <w:r w:rsidR="00A62D2B" w:rsidRPr="00642CC4">
        <w:rPr>
          <w:rFonts w:ascii="Sakkal Majalla" w:hAnsi="Sakkal Majalla" w:cs="Sakkal Majalla" w:hint="cs"/>
          <w:sz w:val="28"/>
          <w:szCs w:val="28"/>
          <w:rtl/>
        </w:rPr>
        <w:t>ومؤشرات</w:t>
      </w:r>
      <w:r w:rsidRPr="00642CC4">
        <w:rPr>
          <w:rFonts w:ascii="Sakkal Majalla" w:hAnsi="Sakkal Majalla" w:cs="Sakkal Majalla"/>
          <w:sz w:val="28"/>
          <w:szCs w:val="28"/>
          <w:rtl/>
        </w:rPr>
        <w:t xml:space="preserve"> مالية إلى جانب اهتمامها بالأداء الفردي، بينما الطرق الحديثة تعتمد على الجوانب</w:t>
      </w:r>
      <w:r>
        <w:rPr>
          <w:rFonts w:ascii="Sakkal Majalla" w:hAnsi="Sakkal Majalla" w:cs="Sakkal Majalla" w:hint="cs"/>
          <w:sz w:val="28"/>
          <w:szCs w:val="28"/>
          <w:rtl/>
        </w:rPr>
        <w:t xml:space="preserve"> </w:t>
      </w:r>
      <w:r w:rsidRPr="00642CC4">
        <w:rPr>
          <w:rFonts w:ascii="Sakkal Majalla" w:hAnsi="Sakkal Majalla" w:cs="Sakkal Majalla" w:hint="eastAsia"/>
          <w:sz w:val="28"/>
          <w:szCs w:val="28"/>
          <w:rtl/>
        </w:rPr>
        <w:t>النوعية،</w:t>
      </w:r>
      <w:r w:rsidRPr="00642CC4">
        <w:rPr>
          <w:rFonts w:ascii="Sakkal Majalla" w:hAnsi="Sakkal Majalla" w:cs="Sakkal Majalla"/>
          <w:sz w:val="28"/>
          <w:szCs w:val="28"/>
          <w:rtl/>
        </w:rPr>
        <w:t xml:space="preserve"> و مختلف الصفات الشخصية، و تركز على العمل في فريق</w:t>
      </w:r>
      <w:r>
        <w:rPr>
          <w:rFonts w:ascii="Sakkal Majalla" w:hAnsi="Sakkal Majalla" w:cs="Sakkal Majalla" w:hint="cs"/>
          <w:sz w:val="28"/>
          <w:szCs w:val="28"/>
          <w:rtl/>
        </w:rPr>
        <w:t>.</w:t>
      </w:r>
    </w:p>
    <w:p w14:paraId="14EC3792" w14:textId="77777777" w:rsidR="000C4055" w:rsidRDefault="000C4055" w:rsidP="000C4055">
      <w:pPr>
        <w:ind w:hanging="791"/>
        <w:rPr>
          <w:rFonts w:ascii="Sakkal Majalla" w:hAnsi="Sakkal Majalla" w:cs="Sakkal Majalla"/>
          <w:sz w:val="28"/>
          <w:szCs w:val="28"/>
          <w:rtl/>
        </w:rPr>
      </w:pPr>
    </w:p>
    <w:p w14:paraId="451C901D" w14:textId="77777777" w:rsidR="000C4055" w:rsidRDefault="000C4055" w:rsidP="000C4055">
      <w:pPr>
        <w:ind w:hanging="791"/>
        <w:rPr>
          <w:rFonts w:ascii="Sakkal Majalla" w:hAnsi="Sakkal Majalla" w:cs="Sakkal Majalla"/>
          <w:sz w:val="28"/>
          <w:szCs w:val="28"/>
        </w:rPr>
      </w:pPr>
    </w:p>
    <w:p w14:paraId="78D1465B" w14:textId="77777777" w:rsidR="008D589C" w:rsidRDefault="008D589C">
      <w:pPr>
        <w:spacing w:line="259" w:lineRule="auto"/>
        <w:ind w:left="0" w:firstLine="0"/>
        <w:jc w:val="left"/>
        <w:rPr>
          <w:rFonts w:ascii="Sakkal Majalla" w:hAnsi="Sakkal Majalla" w:cs="Sakkal Majalla"/>
          <w:b/>
          <w:bCs/>
          <w:sz w:val="36"/>
          <w:szCs w:val="36"/>
          <w:rtl/>
        </w:rPr>
      </w:pPr>
      <w:r>
        <w:rPr>
          <w:rFonts w:ascii="Sakkal Majalla" w:hAnsi="Sakkal Majalla" w:cs="Sakkal Majalla"/>
          <w:b/>
          <w:bCs/>
          <w:sz w:val="36"/>
          <w:szCs w:val="36"/>
          <w:rtl/>
        </w:rPr>
        <w:br w:type="page"/>
      </w:r>
    </w:p>
    <w:p w14:paraId="73D18B96" w14:textId="115E7FFB" w:rsidR="000C4055" w:rsidRPr="008D589C" w:rsidRDefault="000C4055" w:rsidP="008D589C">
      <w:pPr>
        <w:ind w:left="0" w:firstLine="0"/>
        <w:jc w:val="center"/>
        <w:outlineLvl w:val="0"/>
        <w:rPr>
          <w:rFonts w:ascii="Sakkal Majalla" w:hAnsi="Sakkal Majalla" w:cs="Sakkal Majalla"/>
          <w:b/>
          <w:bCs/>
          <w:sz w:val="40"/>
          <w:szCs w:val="40"/>
          <w:rtl/>
        </w:rPr>
      </w:pPr>
      <w:bookmarkStart w:id="19" w:name="_Toc179770156"/>
      <w:r w:rsidRPr="008D589C">
        <w:rPr>
          <w:rFonts w:ascii="Sakkal Majalla" w:hAnsi="Sakkal Majalla" w:cs="Sakkal Majalla" w:hint="cs"/>
          <w:b/>
          <w:bCs/>
          <w:sz w:val="40"/>
          <w:szCs w:val="40"/>
          <w:rtl/>
        </w:rPr>
        <w:lastRenderedPageBreak/>
        <w:t xml:space="preserve">المبحث </w:t>
      </w:r>
      <w:r w:rsidR="00A62D2B" w:rsidRPr="008D589C">
        <w:rPr>
          <w:rFonts w:ascii="Sakkal Majalla" w:hAnsi="Sakkal Majalla" w:cs="Sakkal Majalla" w:hint="cs"/>
          <w:b/>
          <w:bCs/>
          <w:sz w:val="40"/>
          <w:szCs w:val="40"/>
          <w:rtl/>
        </w:rPr>
        <w:t>الثاني: أداء</w:t>
      </w:r>
      <w:r w:rsidRPr="008D589C">
        <w:rPr>
          <w:rFonts w:ascii="Sakkal Majalla" w:hAnsi="Sakkal Majalla" w:cs="Sakkal Majalla" w:hint="cs"/>
          <w:b/>
          <w:bCs/>
          <w:sz w:val="40"/>
          <w:szCs w:val="40"/>
          <w:rtl/>
        </w:rPr>
        <w:t xml:space="preserve"> العاملين</w:t>
      </w:r>
      <w:bookmarkEnd w:id="19"/>
    </w:p>
    <w:p w14:paraId="48E4FEA4" w14:textId="77777777" w:rsidR="000C4055" w:rsidRPr="008D589C" w:rsidRDefault="000C4055" w:rsidP="008D589C">
      <w:pPr>
        <w:ind w:left="0" w:firstLine="0"/>
        <w:outlineLvl w:val="1"/>
        <w:rPr>
          <w:rFonts w:ascii="Sakkal Majalla" w:hAnsi="Sakkal Majalla" w:cs="Sakkal Majalla"/>
          <w:b/>
          <w:bCs/>
          <w:sz w:val="36"/>
          <w:szCs w:val="36"/>
          <w:rtl/>
        </w:rPr>
      </w:pPr>
      <w:bookmarkStart w:id="20" w:name="_Toc179770157"/>
      <w:r w:rsidRPr="008D589C">
        <w:rPr>
          <w:rFonts w:ascii="Sakkal Majalla" w:hAnsi="Sakkal Majalla" w:cs="Sakkal Majalla" w:hint="cs"/>
          <w:b/>
          <w:bCs/>
          <w:sz w:val="36"/>
          <w:szCs w:val="36"/>
          <w:rtl/>
        </w:rPr>
        <w:t>1.2.2 مفهوم أداء العاملين</w:t>
      </w:r>
      <w:bookmarkEnd w:id="20"/>
      <w:r w:rsidRPr="008D589C">
        <w:rPr>
          <w:rFonts w:ascii="Sakkal Majalla" w:hAnsi="Sakkal Majalla" w:cs="Sakkal Majalla" w:hint="cs"/>
          <w:b/>
          <w:bCs/>
          <w:sz w:val="36"/>
          <w:szCs w:val="36"/>
          <w:rtl/>
        </w:rPr>
        <w:t xml:space="preserve"> </w:t>
      </w:r>
    </w:p>
    <w:p w14:paraId="1409AAE1" w14:textId="77777777"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تعددت مفاهيم الأداء بتعدد الباحثين والدارسين في هذا المجال ولم يسـتطع علماء الإدارة الوصول</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إلى مفهوم دقيق وشامل فلكل واحد وجهة نظر الخاصة</w:t>
      </w:r>
      <w:r w:rsidRPr="001E3DAA">
        <w:rPr>
          <w:rFonts w:ascii="Sakkal Majalla" w:hAnsi="Sakkal Majalla" w:cs="Sakkal Majalla" w:hint="cs"/>
          <w:sz w:val="28"/>
          <w:szCs w:val="28"/>
        </w:rPr>
        <w:t>.</w:t>
      </w:r>
    </w:p>
    <w:p w14:paraId="51ED3049" w14:textId="77777777" w:rsidR="000C4055" w:rsidRPr="008D589C" w:rsidRDefault="000C4055" w:rsidP="008D589C">
      <w:pPr>
        <w:ind w:left="0" w:firstLine="0"/>
        <w:rPr>
          <w:rFonts w:ascii="Sakkal Majalla" w:hAnsi="Sakkal Majalla" w:cs="Sakkal Majalla"/>
          <w:b/>
          <w:bCs/>
          <w:sz w:val="28"/>
          <w:szCs w:val="28"/>
          <w:rtl/>
        </w:rPr>
      </w:pPr>
      <w:r w:rsidRPr="008D589C">
        <w:rPr>
          <w:rFonts w:ascii="Sakkal Majalla" w:hAnsi="Sakkal Majalla" w:cs="Sakkal Majalla" w:hint="cs"/>
          <w:b/>
          <w:bCs/>
          <w:sz w:val="28"/>
          <w:szCs w:val="28"/>
          <w:rtl/>
        </w:rPr>
        <w:t>حيث عرفه كل من</w:t>
      </w:r>
      <w:r w:rsidRPr="008D589C">
        <w:rPr>
          <w:rFonts w:ascii="Sakkal Majalla" w:hAnsi="Sakkal Majalla" w:cs="Sakkal Majalla" w:hint="cs"/>
          <w:b/>
          <w:bCs/>
          <w:sz w:val="28"/>
          <w:szCs w:val="28"/>
        </w:rPr>
        <w:t>:</w:t>
      </w:r>
    </w:p>
    <w:p w14:paraId="1362435A" w14:textId="77777777" w:rsidR="000C4055" w:rsidRDefault="000C4055" w:rsidP="000C4055">
      <w:pPr>
        <w:ind w:left="0"/>
        <w:rPr>
          <w:rFonts w:ascii="Sakkal Majalla" w:hAnsi="Sakkal Majalla" w:cs="Sakkal Majalla"/>
          <w:sz w:val="28"/>
          <w:szCs w:val="28"/>
          <w:rtl/>
        </w:rPr>
      </w:pPr>
      <w:r w:rsidRPr="001E3DAA">
        <w:rPr>
          <w:rFonts w:ascii="Sakkal Majalla" w:hAnsi="Sakkal Majalla" w:cs="Sakkal Majalla" w:hint="cs"/>
          <w:b/>
          <w:bCs/>
          <w:sz w:val="28"/>
          <w:szCs w:val="28"/>
          <w:rtl/>
        </w:rPr>
        <w:t>ميلر وبروملي</w:t>
      </w:r>
      <w:r>
        <w:rPr>
          <w:rFonts w:ascii="Sakkal Majalla" w:hAnsi="Sakkal Majalla" w:cs="Sakkal Majalla" w:hint="cs"/>
          <w:b/>
          <w:bCs/>
          <w:sz w:val="28"/>
          <w:szCs w:val="28"/>
          <w:rtl/>
        </w:rPr>
        <w:t>(</w:t>
      </w:r>
      <w:r w:rsidRPr="001E3DAA">
        <w:rPr>
          <w:rFonts w:ascii="Sakkal Majalla" w:hAnsi="Sakkal Majalla" w:cs="Sakkal Majalla" w:hint="cs"/>
          <w:b/>
          <w:bCs/>
          <w:sz w:val="28"/>
          <w:szCs w:val="28"/>
        </w:rPr>
        <w:t xml:space="preserve"> (MILLER ET BROMILY</w:t>
      </w:r>
      <w:r>
        <w:rPr>
          <w:rFonts w:ascii="Sakkal Majalla" w:hAnsi="Sakkal Majalla" w:cs="Sakkal Majalla" w:hint="cs"/>
          <w:b/>
          <w:bCs/>
          <w:sz w:val="28"/>
          <w:szCs w:val="28"/>
          <w:rtl/>
        </w:rPr>
        <w:t>"</w:t>
      </w:r>
      <w:r w:rsidRPr="001E3DAA">
        <w:rPr>
          <w:rFonts w:ascii="Sakkal Majalla" w:hAnsi="Sakkal Majalla" w:cs="Sakkal Majalla" w:hint="cs"/>
          <w:sz w:val="28"/>
          <w:szCs w:val="28"/>
          <w:rtl/>
        </w:rPr>
        <w:t>أنه انعكاس لكيفية استخدام المؤسسة للموارد</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المالية والبشرية واستغلالها بكفاءة و فعالية بصورة تجعلها قادرة على تحقيق أهدافها</w:t>
      </w:r>
      <w:r>
        <w:rPr>
          <w:rFonts w:ascii="Sakkal Majalla" w:hAnsi="Sakkal Majalla" w:cs="Sakkal Majalla" w:hint="cs"/>
          <w:sz w:val="28"/>
          <w:szCs w:val="28"/>
          <w:rtl/>
        </w:rPr>
        <w:t>"</w:t>
      </w:r>
      <w:r w:rsidRPr="001E3DAA">
        <w:rPr>
          <w:rFonts w:ascii="Sakkal Majalla" w:hAnsi="Sakkal Majalla" w:cs="Sakkal Majalla" w:hint="cs"/>
          <w:sz w:val="28"/>
          <w:szCs w:val="28"/>
          <w:rtl/>
        </w:rPr>
        <w:t xml:space="preserve"> </w:t>
      </w:r>
      <w:r w:rsidRPr="001E3DAA">
        <w:rPr>
          <w:rFonts w:ascii="Sakkal Majalla" w:hAnsi="Sakkal Majalla" w:cs="Sakkal Majalla" w:hint="cs"/>
          <w:b/>
          <w:bCs/>
          <w:sz w:val="28"/>
          <w:szCs w:val="28"/>
          <w:rtl/>
        </w:rPr>
        <w:t>(</w:t>
      </w:r>
      <w:r>
        <w:rPr>
          <w:rFonts w:ascii="Sakkal Majalla" w:hAnsi="Sakkal Majalla" w:cs="Sakkal Majalla" w:hint="cs"/>
          <w:b/>
          <w:bCs/>
          <w:sz w:val="28"/>
          <w:szCs w:val="28"/>
          <w:rtl/>
        </w:rPr>
        <w:t>محمد،</w:t>
      </w:r>
      <w:r w:rsidRPr="001E3DAA">
        <w:rPr>
          <w:rFonts w:ascii="Sakkal Majalla" w:hAnsi="Sakkal Majalla" w:cs="Sakkal Majalla" w:hint="cs"/>
          <w:b/>
          <w:bCs/>
          <w:sz w:val="28"/>
          <w:szCs w:val="28"/>
          <w:rtl/>
        </w:rPr>
        <w:t>201</w:t>
      </w:r>
      <w:r>
        <w:rPr>
          <w:rFonts w:ascii="Sakkal Majalla" w:hAnsi="Sakkal Majalla" w:cs="Sakkal Majalla" w:hint="cs"/>
          <w:b/>
          <w:bCs/>
          <w:sz w:val="28"/>
          <w:szCs w:val="28"/>
          <w:rtl/>
        </w:rPr>
        <w:t>6</w:t>
      </w:r>
      <w:r w:rsidRPr="001E3DAA">
        <w:rPr>
          <w:rFonts w:ascii="Sakkal Majalla" w:hAnsi="Sakkal Majalla" w:cs="Sakkal Majalla" w:hint="cs"/>
          <w:b/>
          <w:bCs/>
          <w:sz w:val="28"/>
          <w:szCs w:val="28"/>
          <w:rtl/>
        </w:rPr>
        <w:t>: 13)</w:t>
      </w:r>
      <w:r w:rsidRPr="001E3DAA">
        <w:rPr>
          <w:rFonts w:ascii="Sakkal Majalla" w:hAnsi="Sakkal Majalla" w:cs="Sakkal Majalla" w:hint="cs"/>
          <w:b/>
          <w:bCs/>
          <w:sz w:val="28"/>
          <w:szCs w:val="28"/>
        </w:rPr>
        <w:br/>
        <w:t xml:space="preserve"> </w:t>
      </w:r>
      <w:r w:rsidRPr="001E3DAA">
        <w:rPr>
          <w:rFonts w:ascii="Sakkal Majalla" w:hAnsi="Sakkal Majalla" w:cs="Sakkal Majalla" w:hint="cs"/>
          <w:b/>
          <w:bCs/>
          <w:sz w:val="28"/>
          <w:szCs w:val="28"/>
          <w:rtl/>
        </w:rPr>
        <w:t>ويرى ونيكولاس</w:t>
      </w:r>
      <w:r>
        <w:rPr>
          <w:rFonts w:ascii="Sakkal Majalla" w:hAnsi="Sakkal Majalla" w:cs="Sakkal Majalla" w:hint="cs"/>
          <w:b/>
          <w:bCs/>
          <w:sz w:val="28"/>
          <w:szCs w:val="28"/>
          <w:rtl/>
        </w:rPr>
        <w:t>(</w:t>
      </w:r>
      <w:r w:rsidRPr="001E3DAA">
        <w:rPr>
          <w:rFonts w:ascii="Sakkal Majalla" w:hAnsi="Sakkal Majalla" w:cs="Sakkal Majalla" w:hint="cs"/>
          <w:b/>
          <w:bCs/>
          <w:sz w:val="28"/>
          <w:szCs w:val="28"/>
        </w:rPr>
        <w:t xml:space="preserve"> </w:t>
      </w:r>
      <w:r w:rsidRPr="001E3DAA">
        <w:rPr>
          <w:rFonts w:ascii="Sakkal Majalla" w:hAnsi="Sakkal Majalla" w:cs="Sakkal Majalla" w:hint="cs"/>
          <w:sz w:val="28"/>
          <w:szCs w:val="28"/>
        </w:rPr>
        <w:t>"</w:t>
      </w:r>
      <w:r w:rsidRPr="001E3DAA">
        <w:rPr>
          <w:rFonts w:ascii="Sakkal Majalla" w:hAnsi="Sakkal Majalla" w:cs="Sakkal Majalla" w:hint="cs"/>
          <w:b/>
          <w:bCs/>
          <w:sz w:val="28"/>
          <w:szCs w:val="28"/>
        </w:rPr>
        <w:t>(NIKOLAS</w:t>
      </w:r>
      <w:r>
        <w:rPr>
          <w:rFonts w:ascii="Sakkal Majalla" w:hAnsi="Sakkal Majalla" w:cs="Sakkal Majalla" w:hint="cs"/>
          <w:b/>
          <w:bCs/>
          <w:sz w:val="28"/>
          <w:szCs w:val="28"/>
          <w:rtl/>
        </w:rPr>
        <w:t xml:space="preserve"> أنه </w:t>
      </w:r>
      <w:r w:rsidRPr="001E3DAA">
        <w:rPr>
          <w:rFonts w:ascii="Sakkal Majalla" w:hAnsi="Sakkal Majalla" w:cs="Sakkal Majalla" w:hint="cs"/>
          <w:sz w:val="28"/>
          <w:szCs w:val="28"/>
          <w:rtl/>
        </w:rPr>
        <w:t>نتاج السلوك الذي يقوم به الأفراد فالسلوك هو النشاط أما نتاجات السلوك</w:t>
      </w:r>
      <w:r>
        <w:rPr>
          <w:rFonts w:ascii="Sakkal Majalla" w:hAnsi="Sakkal Majalla" w:cs="Sakkal Majalla" w:hint="cs"/>
          <w:sz w:val="28"/>
          <w:szCs w:val="28"/>
          <w:rtl/>
        </w:rPr>
        <w:t xml:space="preserve"> </w:t>
      </w:r>
      <w:r w:rsidRPr="001E3DAA">
        <w:rPr>
          <w:rFonts w:ascii="Sakkal Majalla" w:hAnsi="Sakkal Majalla" w:cs="Sakkal Majalla" w:hint="cs"/>
          <w:sz w:val="28"/>
          <w:szCs w:val="28"/>
          <w:rtl/>
        </w:rPr>
        <w:t>فهي النتائج التي تمخضت عن ذلك السلوك</w:t>
      </w:r>
      <w:r w:rsidRPr="001E3DAA">
        <w:rPr>
          <w:rFonts w:ascii="Sakkal Majalla" w:hAnsi="Sakkal Majalla" w:cs="Sakkal Majalla" w:hint="cs"/>
          <w:sz w:val="28"/>
          <w:szCs w:val="28"/>
        </w:rPr>
        <w:t xml:space="preserve"> </w:t>
      </w:r>
      <w:r w:rsidRPr="001E3DAA">
        <w:rPr>
          <w:rFonts w:ascii="Sakkal Majalla" w:hAnsi="Sakkal Majalla" w:cs="Sakkal Majalla" w:hint="cs"/>
          <w:sz w:val="28"/>
          <w:szCs w:val="28"/>
          <w:rtl/>
        </w:rPr>
        <w:t>"</w:t>
      </w:r>
      <w:r>
        <w:rPr>
          <w:rFonts w:ascii="Sakkal Majalla" w:hAnsi="Sakkal Majalla" w:cs="Sakkal Majalla" w:hint="cs"/>
          <w:sz w:val="28"/>
          <w:szCs w:val="28"/>
          <w:rtl/>
        </w:rPr>
        <w:t>.</w:t>
      </w:r>
      <w:r w:rsidRPr="001E3DAA">
        <w:rPr>
          <w:rFonts w:ascii="Sakkal Majalla" w:hAnsi="Sakkal Majalla" w:cs="Sakkal Majalla" w:hint="cs"/>
          <w:sz w:val="28"/>
          <w:szCs w:val="28"/>
          <w:rtl/>
        </w:rPr>
        <w:t>(المحاسنة،2013: 104)</w:t>
      </w:r>
    </w:p>
    <w:p w14:paraId="3BBE9D93" w14:textId="77777777" w:rsidR="000C4055"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يعـــرف </w:t>
      </w:r>
      <w:r>
        <w:rPr>
          <w:rFonts w:ascii="Sakkal Majalla" w:hAnsi="Sakkal Majalla" w:cs="Sakkal Majalla"/>
          <w:sz w:val="28"/>
          <w:szCs w:val="28"/>
        </w:rPr>
        <w:t>Noe</w:t>
      </w:r>
      <w:r w:rsidRPr="001E3DAA">
        <w:rPr>
          <w:rFonts w:ascii="Sakkal Majalla" w:hAnsi="Sakkal Majalla" w:cs="Sakkal Majalla"/>
          <w:sz w:val="28"/>
          <w:szCs w:val="28"/>
          <w:rtl/>
        </w:rPr>
        <w:t>(</w:t>
      </w:r>
      <w:r>
        <w:rPr>
          <w:rFonts w:ascii="Sakkal Majalla" w:hAnsi="Sakkal Majalla" w:cs="Sakkal Majalla"/>
          <w:sz w:val="28"/>
          <w:szCs w:val="28"/>
        </w:rPr>
        <w:t>2010</w:t>
      </w:r>
      <w:r w:rsidRPr="001E3DAA">
        <w:rPr>
          <w:rFonts w:ascii="Sakkal Majalla" w:hAnsi="Sakkal Majalla" w:cs="Sakkal Majalla" w:hint="cs"/>
          <w:sz w:val="28"/>
          <w:szCs w:val="28"/>
          <w:rtl/>
        </w:rPr>
        <w:t>) الأداء علـــى أنـــه " قيـــام الفـــرد بالأنشــــطة والمهـــام المختلفـــة الـــتي يتكــــون منهــــا عملــــه، ويمكننــــا أن نميــــز بــــين ثلاثــــة أبعــــاد جزئيــــة يمكــــن أن يقــــاس أداء الفــــرد عليهــــا وهــــذه الأبعــــاد هــــي كمية الجهد المبذول ونوعية الجهد، ونمط الأداء</w:t>
      </w:r>
      <w:r w:rsidRPr="001E3DAA">
        <w:rPr>
          <w:rFonts w:ascii="Sakkal Majalla" w:hAnsi="Sakkal Majalla" w:cs="Sakkal Majalla" w:hint="cs"/>
          <w:sz w:val="28"/>
          <w:szCs w:val="28"/>
        </w:rPr>
        <w:t>.</w:t>
      </w:r>
    </w:p>
    <w:p w14:paraId="1AAFEDFE" w14:textId="77777777"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 يعـــرف أيضـــا علـــى أنـــه " قيـــام الفـــرد بأنشـــطة ومهـــام مختلفـــة متعلقـــة بالعمـــل الـــذي يقـــوم بـــه والكيفيـــة الـــــتي يـــــؤدي بهـــــا العـــــاملون مهـــــامهم أثنـــــاء العمليـــــات الإنتاجيـــــة والعمليـــــات المرافقـــــة لهـــــا باســـــتخدام وســــــائل الإنتاج والإجراءات التحويلية الكمية والكيفية</w:t>
      </w:r>
      <w:r w:rsidRPr="001E3DAA">
        <w:rPr>
          <w:rFonts w:ascii="Sakkal Majalla" w:hAnsi="Sakkal Majalla" w:cs="Sakkal Majalla" w:hint="cs"/>
          <w:sz w:val="28"/>
          <w:szCs w:val="28"/>
        </w:rPr>
        <w:t>".</w:t>
      </w:r>
      <w:r>
        <w:rPr>
          <w:rFonts w:ascii="Sakkal Majalla" w:hAnsi="Sakkal Majalla" w:cs="Sakkal Majalla" w:hint="cs"/>
          <w:sz w:val="28"/>
          <w:szCs w:val="28"/>
          <w:rtl/>
        </w:rPr>
        <w:t xml:space="preserve"> </w:t>
      </w:r>
      <w:r w:rsidRPr="001E3DAA">
        <w:rPr>
          <w:rFonts w:ascii="Sakkal Majalla" w:hAnsi="Sakkal Majalla" w:cs="Sakkal Majalla" w:hint="cs"/>
          <w:sz w:val="28"/>
          <w:szCs w:val="28"/>
          <w:rtl/>
        </w:rPr>
        <w:t xml:space="preserve">يعـــرف أيضــــا علــــى أنـــه نتيجــــة التفــــاعلات الإيجابية أو الســــلبية للعمــــال داخـــل المنظمــــة، وذلــــك بهــــدف النجاح و تحقيق أهداف المنظمة. </w:t>
      </w:r>
      <w:r w:rsidRPr="001E3DAA">
        <w:rPr>
          <w:rFonts w:ascii="Sakkal Majalla" w:hAnsi="Sakkal Majalla" w:cs="Sakkal Majalla"/>
          <w:sz w:val="28"/>
          <w:szCs w:val="28"/>
          <w:rtl/>
        </w:rPr>
        <w:t>(</w:t>
      </w:r>
      <w:r>
        <w:rPr>
          <w:rFonts w:ascii="Sakkal Majalla" w:hAnsi="Sakkal Majalla" w:cs="Sakkal Majalla" w:hint="cs"/>
          <w:sz w:val="28"/>
          <w:szCs w:val="28"/>
          <w:rtl/>
          <w:lang w:bidi="ar-EG"/>
        </w:rPr>
        <w:t>محمدونذار</w:t>
      </w:r>
      <w:r w:rsidRPr="001E3DAA">
        <w:rPr>
          <w:rFonts w:ascii="Sakkal Majalla" w:hAnsi="Sakkal Majalla" w:cs="Sakkal Majalla" w:hint="cs"/>
          <w:sz w:val="28"/>
          <w:szCs w:val="28"/>
          <w:rtl/>
        </w:rPr>
        <w:t>،201</w:t>
      </w:r>
      <w:r>
        <w:rPr>
          <w:rFonts w:ascii="Sakkal Majalla" w:hAnsi="Sakkal Majalla" w:cs="Sakkal Majalla" w:hint="cs"/>
          <w:sz w:val="28"/>
          <w:szCs w:val="28"/>
          <w:rtl/>
        </w:rPr>
        <w:t>7</w:t>
      </w:r>
      <w:r w:rsidRPr="001E3DAA">
        <w:rPr>
          <w:rFonts w:ascii="Sakkal Majalla" w:hAnsi="Sakkal Majalla" w:cs="Sakkal Majalla" w:hint="cs"/>
          <w:sz w:val="28"/>
          <w:szCs w:val="28"/>
          <w:rtl/>
        </w:rPr>
        <w:t>)</w:t>
      </w:r>
    </w:p>
    <w:p w14:paraId="6A49D7BA" w14:textId="7E403E56"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ويعرف الأداء </w:t>
      </w:r>
      <w:r>
        <w:rPr>
          <w:rFonts w:ascii="Sakkal Majalla" w:hAnsi="Sakkal Majalla" w:cs="Sakkal Majalla" w:hint="cs"/>
          <w:sz w:val="28"/>
          <w:szCs w:val="28"/>
          <w:rtl/>
        </w:rPr>
        <w:t xml:space="preserve">بأنه </w:t>
      </w:r>
      <w:r w:rsidRPr="001E3DAA">
        <w:rPr>
          <w:rFonts w:ascii="Sakkal Majalla" w:hAnsi="Sakkal Majalla" w:cs="Sakkal Majalla" w:hint="cs"/>
          <w:sz w:val="28"/>
          <w:szCs w:val="28"/>
          <w:rtl/>
        </w:rPr>
        <w:t>قيام العاملين بالواجبات والمهام الوظيفية تبعاً لمؤشرات الجودة</w:t>
      </w:r>
      <w:r w:rsidR="00FC49F9">
        <w:rPr>
          <w:rFonts w:ascii="Sakkal Majalla" w:hAnsi="Sakkal Majalla" w:cs="Sakkal Majalla" w:hint="cs"/>
          <w:sz w:val="28"/>
          <w:szCs w:val="28"/>
          <w:rtl/>
        </w:rPr>
        <w:t xml:space="preserve"> </w:t>
      </w:r>
      <w:r w:rsidRPr="001E3DAA">
        <w:rPr>
          <w:rFonts w:ascii="Sakkal Majalla" w:hAnsi="Sakkal Majalla" w:cs="Sakkal Majalla" w:hint="cs"/>
          <w:sz w:val="28"/>
          <w:szCs w:val="28"/>
          <w:rtl/>
        </w:rPr>
        <w:t>(</w:t>
      </w:r>
      <w:r>
        <w:rPr>
          <w:rFonts w:ascii="Sakkal Majalla" w:hAnsi="Sakkal Majalla" w:cs="Sakkal Majalla"/>
          <w:sz w:val="28"/>
          <w:szCs w:val="28"/>
        </w:rPr>
        <w:t>Curado.etal,2014</w:t>
      </w:r>
      <w:r w:rsidRPr="001E3DAA">
        <w:rPr>
          <w:rFonts w:ascii="Sakkal Majalla" w:hAnsi="Sakkal Majalla" w:cs="Sakkal Majalla" w:hint="cs"/>
          <w:sz w:val="28"/>
          <w:szCs w:val="28"/>
          <w:rtl/>
        </w:rPr>
        <w:t>).</w:t>
      </w:r>
    </w:p>
    <w:p w14:paraId="2DE5EC17" w14:textId="77777777"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lastRenderedPageBreak/>
        <w:t>ويعرف الأداء أيضاً الوسيلة التي يتم من خلالها الجاز المهام الوظيفية بناء</w:t>
      </w:r>
      <w:r>
        <w:rPr>
          <w:rFonts w:ascii="Sakkal Majalla" w:hAnsi="Sakkal Majalla" w:cs="Sakkal Majalla" w:hint="cs"/>
          <w:sz w:val="28"/>
          <w:szCs w:val="28"/>
          <w:rtl/>
        </w:rPr>
        <w:t xml:space="preserve"> </w:t>
      </w:r>
      <w:r w:rsidRPr="001E3DAA">
        <w:rPr>
          <w:rFonts w:ascii="Sakkal Majalla" w:hAnsi="Sakkal Majalla" w:cs="Sakkal Majalla" w:hint="cs"/>
          <w:sz w:val="28"/>
          <w:szCs w:val="28"/>
          <w:rtl/>
        </w:rPr>
        <w:t>على الوصف الوظيفي (2013 ,</w:t>
      </w:r>
      <w:r w:rsidRPr="001E3DAA">
        <w:rPr>
          <w:rFonts w:ascii="Sakkal Majalla" w:hAnsi="Sakkal Majalla" w:cs="Sakkal Majalla" w:hint="cs"/>
          <w:sz w:val="28"/>
          <w:szCs w:val="28"/>
        </w:rPr>
        <w:t>Rashid</w:t>
      </w:r>
      <w:r>
        <w:rPr>
          <w:rFonts w:ascii="Sakkal Majalla" w:hAnsi="Sakkal Majalla" w:cs="Sakkal Majalla" w:hint="cs"/>
          <w:sz w:val="28"/>
          <w:szCs w:val="28"/>
          <w:rtl/>
        </w:rPr>
        <w:t xml:space="preserve"> )</w:t>
      </w:r>
    </w:p>
    <w:p w14:paraId="689EE8F2" w14:textId="77777777"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 xml:space="preserve">ويرى </w:t>
      </w:r>
      <w:r>
        <w:rPr>
          <w:rFonts w:ascii="Sakkal Majalla" w:hAnsi="Sakkal Majalla" w:cs="Sakkal Majalla" w:hint="cs"/>
          <w:sz w:val="28"/>
          <w:szCs w:val="28"/>
          <w:rtl/>
          <w:lang w:bidi="ar-EG"/>
        </w:rPr>
        <w:t>محمد</w:t>
      </w:r>
      <w:r w:rsidRPr="001E3DAA">
        <w:rPr>
          <w:rFonts w:ascii="Sakkal Majalla" w:hAnsi="Sakkal Majalla" w:cs="Sakkal Majalla" w:hint="cs"/>
          <w:sz w:val="28"/>
          <w:szCs w:val="28"/>
          <w:rtl/>
        </w:rPr>
        <w:t>(201</w:t>
      </w:r>
      <w:r>
        <w:rPr>
          <w:rFonts w:ascii="Sakkal Majalla" w:hAnsi="Sakkal Majalla" w:cs="Sakkal Majalla" w:hint="cs"/>
          <w:sz w:val="28"/>
          <w:szCs w:val="28"/>
          <w:rtl/>
        </w:rPr>
        <w:t>6</w:t>
      </w:r>
      <w:r w:rsidRPr="001E3DAA">
        <w:rPr>
          <w:rFonts w:ascii="Sakkal Majalla" w:hAnsi="Sakkal Majalla" w:cs="Sakkal Majalla" w:hint="cs"/>
          <w:sz w:val="28"/>
          <w:szCs w:val="28"/>
          <w:rtl/>
        </w:rPr>
        <w:t>) أن الأداء الوظيفي هو محصلة النتائج والمخرجات التي حققها</w:t>
      </w:r>
      <w:r>
        <w:rPr>
          <w:rFonts w:ascii="Sakkal Majalla" w:hAnsi="Sakkal Majalla" w:cs="Sakkal Majalla" w:hint="cs"/>
          <w:sz w:val="28"/>
          <w:szCs w:val="28"/>
          <w:rtl/>
        </w:rPr>
        <w:t xml:space="preserve"> </w:t>
      </w:r>
      <w:r w:rsidRPr="001E3DAA">
        <w:rPr>
          <w:rFonts w:ascii="Sakkal Majalla" w:hAnsi="Sakkal Majalla" w:cs="Sakkal Majalla" w:hint="cs"/>
          <w:sz w:val="28"/>
          <w:szCs w:val="28"/>
          <w:rtl/>
        </w:rPr>
        <w:t>الفرد نتيجة الجهد المبذول من خلال قيام الفرد بالواجبات والمهام والمسؤوليات المسندة إليه.</w:t>
      </w:r>
    </w:p>
    <w:p w14:paraId="335B8DC4" w14:textId="77777777" w:rsidR="000C4055" w:rsidRPr="001E3DAA" w:rsidRDefault="000C4055" w:rsidP="000C4055">
      <w:pPr>
        <w:ind w:left="0"/>
        <w:rPr>
          <w:rFonts w:ascii="Sakkal Majalla" w:hAnsi="Sakkal Majalla" w:cs="Sakkal Majalla"/>
          <w:sz w:val="28"/>
          <w:szCs w:val="28"/>
          <w:rtl/>
        </w:rPr>
      </w:pPr>
      <w:r w:rsidRPr="001E3DAA">
        <w:rPr>
          <w:rFonts w:ascii="Sakkal Majalla" w:hAnsi="Sakkal Majalla" w:cs="Sakkal Majalla" w:hint="cs"/>
          <w:sz w:val="28"/>
          <w:szCs w:val="28"/>
          <w:rtl/>
        </w:rPr>
        <w:t>مما سبق يرى الباحث تعدد تعريفات الأداء، وذلك ناتج عن تعدد الدراسات والأبحاث في هذا</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المجال سواءً كانت دراسات نظرية أم ميدانية، وباختلاف مدارس وخلفيـات الباحثين وتوجهاتهم،</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وعلى الرغم من اختلاف الباحثين في تعريفهم للأداء إلا أن هناك عوامل مشتركه تجمعهم, ويعتبر</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اختلافهم جزئي وليس جوهري، فهُم يشتركون بعدة عناصر تجمعهم تقريباً في تعريف الأداء وهي</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(الموظف، الوظيفة، الموقف.) وبالتالي فإن الأداء الحقيقي يُنظر إليه على أنه وسيله لتحقيق أهداف</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المنشأة، وهو الترجمة الحقيقية للعمليات الإدارية من تخطيط وتنفيذ ورقابه وإشراف ومتابعه وتقييم</w:t>
      </w:r>
      <w:r w:rsidRPr="001E3DAA">
        <w:rPr>
          <w:rFonts w:ascii="Sakkal Majalla" w:hAnsi="Sakkal Majalla" w:cs="Sakkal Majalla" w:hint="cs"/>
          <w:sz w:val="28"/>
          <w:szCs w:val="28"/>
        </w:rPr>
        <w:br/>
      </w:r>
      <w:r w:rsidRPr="001E3DAA">
        <w:rPr>
          <w:rFonts w:ascii="Sakkal Majalla" w:hAnsi="Sakkal Majalla" w:cs="Sakkal Majalla" w:hint="cs"/>
          <w:sz w:val="28"/>
          <w:szCs w:val="28"/>
          <w:rtl/>
        </w:rPr>
        <w:t>وجميع هذه الخطوات تتم من قبل كافة المستويات الإدارية في المنشأة</w:t>
      </w:r>
      <w:r>
        <w:rPr>
          <w:rFonts w:ascii="Sakkal Majalla" w:hAnsi="Sakkal Majalla" w:cs="Sakkal Majalla" w:hint="cs"/>
          <w:sz w:val="28"/>
          <w:szCs w:val="28"/>
          <w:rtl/>
        </w:rPr>
        <w:t>.</w:t>
      </w:r>
    </w:p>
    <w:p w14:paraId="5A5A69B9" w14:textId="77777777" w:rsidR="000C4055" w:rsidRPr="00FC49F9" w:rsidRDefault="000C4055" w:rsidP="00FC49F9">
      <w:pPr>
        <w:ind w:left="0" w:firstLine="0"/>
        <w:outlineLvl w:val="1"/>
        <w:rPr>
          <w:rFonts w:ascii="Sakkal Majalla" w:hAnsi="Sakkal Majalla" w:cs="Sakkal Majalla"/>
          <w:b/>
          <w:bCs/>
          <w:sz w:val="36"/>
          <w:szCs w:val="36"/>
          <w:rtl/>
        </w:rPr>
      </w:pPr>
      <w:bookmarkStart w:id="21" w:name="_Toc179770158"/>
      <w:r w:rsidRPr="00FC49F9">
        <w:rPr>
          <w:rFonts w:ascii="Sakkal Majalla" w:hAnsi="Sakkal Majalla" w:cs="Sakkal Majalla" w:hint="cs"/>
          <w:b/>
          <w:bCs/>
          <w:sz w:val="36"/>
          <w:szCs w:val="36"/>
          <w:rtl/>
        </w:rPr>
        <w:t>2.2.2 عناصر الأداء الوظيفي:</w:t>
      </w:r>
      <w:bookmarkEnd w:id="21"/>
    </w:p>
    <w:p w14:paraId="5996D006" w14:textId="01A52572" w:rsidR="000C4055" w:rsidRPr="00FC49F9" w:rsidRDefault="000C4055" w:rsidP="000C4055">
      <w:pPr>
        <w:ind w:left="0" w:firstLine="0"/>
        <w:rPr>
          <w:rFonts w:ascii="Sakkal Majalla" w:hAnsi="Sakkal Majalla" w:cs="Sakkal Majalla"/>
          <w:b/>
          <w:bCs/>
          <w:sz w:val="28"/>
          <w:szCs w:val="28"/>
          <w:rtl/>
        </w:rPr>
      </w:pPr>
      <w:r w:rsidRPr="00FC49F9">
        <w:rPr>
          <w:rFonts w:ascii="Sakkal Majalla" w:hAnsi="Sakkal Majalla" w:cs="Sakkal Majalla" w:hint="cs"/>
          <w:b/>
          <w:bCs/>
          <w:sz w:val="28"/>
          <w:szCs w:val="28"/>
          <w:rtl/>
        </w:rPr>
        <w:t xml:space="preserve">وفقا لــــ (البشيروأبوسن،2022) فإن عناصر الأداء الوظيفي تتمثل </w:t>
      </w:r>
      <w:r w:rsidR="00FC49F9" w:rsidRPr="00FC49F9">
        <w:rPr>
          <w:rFonts w:ascii="Sakkal Majalla" w:hAnsi="Sakkal Majalla" w:cs="Sakkal Majalla" w:hint="cs"/>
          <w:b/>
          <w:bCs/>
          <w:sz w:val="28"/>
          <w:szCs w:val="28"/>
          <w:rtl/>
        </w:rPr>
        <w:t>في:</w:t>
      </w:r>
    </w:p>
    <w:p w14:paraId="09B74CA7" w14:textId="77777777" w:rsidR="000C4055" w:rsidRPr="00043373" w:rsidRDefault="000C4055">
      <w:pPr>
        <w:pStyle w:val="a3"/>
        <w:numPr>
          <w:ilvl w:val="0"/>
          <w:numId w:val="10"/>
        </w:numPr>
        <w:rPr>
          <w:rFonts w:ascii="Sakkal Majalla" w:hAnsi="Sakkal Majalla" w:cs="Sakkal Majalla"/>
          <w:sz w:val="28"/>
          <w:szCs w:val="28"/>
          <w:rtl/>
        </w:rPr>
      </w:pPr>
      <w:r w:rsidRPr="00FC49F9">
        <w:rPr>
          <w:rFonts w:ascii="Sakkal Majalla" w:hAnsi="Sakkal Majalla" w:cs="Sakkal Majalla" w:hint="cs"/>
          <w:b/>
          <w:bCs/>
          <w:sz w:val="28"/>
          <w:szCs w:val="28"/>
          <w:rtl/>
        </w:rPr>
        <w:t>نوعية العمل:</w:t>
      </w:r>
      <w:r w:rsidRPr="00043373">
        <w:rPr>
          <w:rFonts w:ascii="Sakkal Majalla" w:hAnsi="Sakkal Majalla" w:cs="Sakkal Majalla" w:hint="cs"/>
          <w:sz w:val="28"/>
          <w:szCs w:val="28"/>
          <w:rtl/>
        </w:rPr>
        <w:t xml:space="preserve"> وتتمثل في مدى ما يدركه الفرد عن عمله الذي يقوم به وما يمتلكه من رغبة ومهارات فنية وبراعة وقدرة على التنظيم وتنفيذ العمل دون الوقوع في الأخطاء.</w:t>
      </w:r>
    </w:p>
    <w:p w14:paraId="5804474F" w14:textId="77777777" w:rsidR="000C4055" w:rsidRPr="00043373" w:rsidRDefault="000C4055">
      <w:pPr>
        <w:pStyle w:val="a3"/>
        <w:numPr>
          <w:ilvl w:val="0"/>
          <w:numId w:val="10"/>
        </w:numPr>
        <w:rPr>
          <w:rFonts w:ascii="Sakkal Majalla" w:hAnsi="Sakkal Majalla" w:cs="Sakkal Majalla"/>
          <w:sz w:val="28"/>
          <w:szCs w:val="28"/>
          <w:rtl/>
        </w:rPr>
      </w:pPr>
      <w:r w:rsidRPr="00FC49F9">
        <w:rPr>
          <w:rFonts w:ascii="Sakkal Majalla" w:hAnsi="Sakkal Majalla" w:cs="Sakkal Majalla" w:hint="cs"/>
          <w:b/>
          <w:bCs/>
          <w:sz w:val="28"/>
          <w:szCs w:val="28"/>
          <w:rtl/>
        </w:rPr>
        <w:t>بيئة التنظيم:</w:t>
      </w:r>
      <w:r w:rsidRPr="00043373">
        <w:rPr>
          <w:rFonts w:ascii="Sakkal Majalla" w:hAnsi="Sakkal Majalla" w:cs="Sakkal Majalla" w:hint="cs"/>
          <w:sz w:val="28"/>
          <w:szCs w:val="28"/>
          <w:rtl/>
        </w:rPr>
        <w:t xml:space="preserve"> وهي تتكون من عوامل داخلية وأخرى خارجية، وتتضمن العوامل الداخلية التي تؤثر في الأداء الفعال: التنظيم وهيكله وأهدافه وموارده ومركزه الاستراتيجي والإجراءات المستخدمة، أما العوامل الخارجية التي تشكل بيئة التنظيم وتؤثر في الأداء الفعال فهي العوامل الاقتصادية والاجتماعية والتكنولوجية</w:t>
      </w:r>
      <w:r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والحضارية</w:t>
      </w:r>
      <w:r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والسياسية</w:t>
      </w:r>
      <w:r w:rsidRPr="00043373">
        <w:rPr>
          <w:rFonts w:ascii="Sakkal Majalla" w:hAnsi="Sakkal Majalla" w:cs="Sakkal Majalla" w:hint="eastAsia"/>
          <w:sz w:val="28"/>
          <w:szCs w:val="28"/>
          <w:rtl/>
        </w:rPr>
        <w:t>،</w:t>
      </w:r>
      <w:r w:rsidRPr="00043373">
        <w:rPr>
          <w:rFonts w:ascii="Sakkal Majalla" w:hAnsi="Sakkal Majalla" w:cs="Sakkal Majalla" w:hint="cs"/>
          <w:sz w:val="28"/>
          <w:szCs w:val="28"/>
          <w:rtl/>
        </w:rPr>
        <w:t xml:space="preserve"> والقانونية.</w:t>
      </w:r>
    </w:p>
    <w:p w14:paraId="373074B8" w14:textId="77777777" w:rsidR="000C4055" w:rsidRPr="00043373" w:rsidRDefault="000C4055">
      <w:pPr>
        <w:pStyle w:val="a3"/>
        <w:numPr>
          <w:ilvl w:val="0"/>
          <w:numId w:val="10"/>
        </w:numPr>
        <w:rPr>
          <w:rFonts w:ascii="Sakkal Majalla" w:hAnsi="Sakkal Majalla" w:cs="Sakkal Majalla"/>
          <w:sz w:val="28"/>
          <w:szCs w:val="28"/>
          <w:rtl/>
        </w:rPr>
      </w:pPr>
      <w:r w:rsidRPr="00FC49F9">
        <w:rPr>
          <w:rFonts w:ascii="Sakkal Majalla" w:hAnsi="Sakkal Majalla" w:cs="Sakkal Majalla" w:hint="cs"/>
          <w:b/>
          <w:bCs/>
          <w:sz w:val="28"/>
          <w:szCs w:val="28"/>
          <w:rtl/>
        </w:rPr>
        <w:lastRenderedPageBreak/>
        <w:t>المعرفة بمتطلبات الوظيفة:</w:t>
      </w:r>
      <w:r w:rsidRPr="00043373">
        <w:rPr>
          <w:rFonts w:ascii="Sakkal Majalla" w:hAnsi="Sakkal Majalla" w:cs="Sakkal Majalla" w:hint="cs"/>
          <w:sz w:val="28"/>
          <w:szCs w:val="28"/>
          <w:rtl/>
        </w:rPr>
        <w:t xml:space="preserve"> وتشمل المعارف العامة، والمهارات الفنية والمهنية والخلفية العامة عن الوظيفة والمجالات المرتبط بها.</w:t>
      </w:r>
    </w:p>
    <w:p w14:paraId="58FA9A92" w14:textId="77777777" w:rsidR="000C4055" w:rsidRPr="00043373" w:rsidRDefault="000C4055">
      <w:pPr>
        <w:pStyle w:val="a3"/>
        <w:numPr>
          <w:ilvl w:val="0"/>
          <w:numId w:val="10"/>
        </w:numPr>
        <w:rPr>
          <w:rFonts w:ascii="Sakkal Majalla" w:hAnsi="Sakkal Majalla" w:cs="Sakkal Majalla"/>
          <w:sz w:val="28"/>
          <w:szCs w:val="28"/>
          <w:rtl/>
        </w:rPr>
      </w:pPr>
      <w:r w:rsidRPr="00FC49F9">
        <w:rPr>
          <w:rFonts w:ascii="Sakkal Majalla" w:hAnsi="Sakkal Majalla" w:cs="Sakkal Majalla" w:hint="cs"/>
          <w:b/>
          <w:bCs/>
          <w:sz w:val="28"/>
          <w:szCs w:val="28"/>
          <w:rtl/>
        </w:rPr>
        <w:t>كمية العمل المنجز:</w:t>
      </w:r>
      <w:r w:rsidRPr="00043373">
        <w:rPr>
          <w:rFonts w:ascii="Sakkal Majalla" w:hAnsi="Sakkal Majalla" w:cs="Sakkal Majalla" w:hint="cs"/>
          <w:sz w:val="28"/>
          <w:szCs w:val="28"/>
          <w:rtl/>
        </w:rPr>
        <w:t xml:space="preserve"> أي مقدار العمل الذي يستطيع الموظف إنجازه في الظروف العادية للعمل، ومقدار سرعة هذا الإنجاز.</w:t>
      </w:r>
    </w:p>
    <w:p w14:paraId="2108CA2D" w14:textId="77777777" w:rsidR="000C4055" w:rsidRPr="00043373" w:rsidRDefault="000C4055">
      <w:pPr>
        <w:pStyle w:val="a3"/>
        <w:numPr>
          <w:ilvl w:val="0"/>
          <w:numId w:val="10"/>
        </w:numPr>
        <w:rPr>
          <w:rFonts w:ascii="Sakkal Majalla" w:hAnsi="Sakkal Majalla" w:cs="Sakkal Majalla"/>
          <w:sz w:val="28"/>
          <w:szCs w:val="28"/>
        </w:rPr>
      </w:pPr>
      <w:r w:rsidRPr="00FC49F9">
        <w:rPr>
          <w:rFonts w:ascii="Sakkal Majalla" w:hAnsi="Sakkal Majalla" w:cs="Sakkal Majalla" w:hint="cs"/>
          <w:b/>
          <w:bCs/>
          <w:sz w:val="28"/>
          <w:szCs w:val="28"/>
          <w:rtl/>
        </w:rPr>
        <w:t>المثابرة والثقة:</w:t>
      </w:r>
      <w:r w:rsidRPr="00043373">
        <w:rPr>
          <w:rFonts w:ascii="Sakkal Majalla" w:hAnsi="Sakkal Majalla" w:cs="Sakkal Majalla" w:hint="cs"/>
          <w:sz w:val="28"/>
          <w:szCs w:val="28"/>
          <w:rtl/>
        </w:rPr>
        <w:t xml:space="preserve"> وتشمل الجدية والتفاني في العمل، وقدرة الموظف على تحمل مسؤولية العمل وانجاز الأعمال في أوقاتها المحددة، ومدى حاجة هذا الموظف للإرشاد والتوجيه من قبل المشرفين، وتقييم نتائج عمله. (العجلة،2009).</w:t>
      </w:r>
    </w:p>
    <w:p w14:paraId="6940F2D7" w14:textId="77777777" w:rsidR="000C4055" w:rsidRPr="00FC49F9" w:rsidRDefault="000C4055" w:rsidP="00FC49F9">
      <w:pPr>
        <w:ind w:left="0" w:firstLine="0"/>
        <w:rPr>
          <w:rFonts w:ascii="Sakkal Majalla" w:hAnsi="Sakkal Majalla" w:cs="Sakkal Majalla"/>
          <w:b/>
          <w:bCs/>
          <w:sz w:val="28"/>
          <w:szCs w:val="28"/>
          <w:rtl/>
        </w:rPr>
      </w:pPr>
      <w:r w:rsidRPr="00FC49F9">
        <w:rPr>
          <w:rFonts w:ascii="Sakkal Majalla" w:hAnsi="Sakkal Majalla" w:cs="Sakkal Majalla" w:hint="cs"/>
          <w:b/>
          <w:bCs/>
          <w:sz w:val="28"/>
          <w:szCs w:val="28"/>
          <w:rtl/>
        </w:rPr>
        <w:t>ويرى المحاسنة (2013) أن الأداء يتكون من العناصر التالية:</w:t>
      </w:r>
    </w:p>
    <w:p w14:paraId="7BB121C8" w14:textId="77777777" w:rsidR="000C4055" w:rsidRPr="0068754C" w:rsidRDefault="000C4055">
      <w:pPr>
        <w:pStyle w:val="a3"/>
        <w:numPr>
          <w:ilvl w:val="0"/>
          <w:numId w:val="11"/>
        </w:numPr>
        <w:rPr>
          <w:rFonts w:ascii="Sakkal Majalla" w:hAnsi="Sakkal Majalla" w:cs="Sakkal Majalla"/>
          <w:sz w:val="28"/>
          <w:szCs w:val="28"/>
          <w:rtl/>
        </w:rPr>
      </w:pPr>
      <w:r w:rsidRPr="00FC49F9">
        <w:rPr>
          <w:rFonts w:ascii="Sakkal Majalla" w:hAnsi="Sakkal Majalla" w:cs="Sakkal Majalla" w:hint="cs"/>
          <w:b/>
          <w:bCs/>
          <w:sz w:val="28"/>
          <w:szCs w:val="28"/>
          <w:rtl/>
        </w:rPr>
        <w:t>الكفاءة:</w:t>
      </w:r>
      <w:r w:rsidRPr="0068754C">
        <w:rPr>
          <w:rFonts w:ascii="Sakkal Majalla" w:hAnsi="Sakkal Majalla" w:cs="Sakkal Majalla" w:hint="cs"/>
          <w:sz w:val="28"/>
          <w:szCs w:val="28"/>
          <w:rtl/>
        </w:rPr>
        <w:t xml:space="preserve"> ويقصد بها الاستغلال الأمثل للموارد البشرية المتوفرة وبأقل كلفة ممكنة دون إهدار للموارد.</w:t>
      </w:r>
    </w:p>
    <w:p w14:paraId="5569E346" w14:textId="77777777" w:rsidR="000C4055" w:rsidRPr="0068754C" w:rsidRDefault="000C4055">
      <w:pPr>
        <w:pStyle w:val="a3"/>
        <w:numPr>
          <w:ilvl w:val="0"/>
          <w:numId w:val="11"/>
        </w:numPr>
        <w:rPr>
          <w:rFonts w:ascii="Sakkal Majalla" w:hAnsi="Sakkal Majalla" w:cs="Sakkal Majalla"/>
          <w:sz w:val="28"/>
          <w:szCs w:val="28"/>
          <w:rtl/>
        </w:rPr>
      </w:pPr>
      <w:r w:rsidRPr="00FC49F9">
        <w:rPr>
          <w:rFonts w:ascii="Sakkal Majalla" w:hAnsi="Sakkal Majalla" w:cs="Sakkal Majalla" w:hint="cs"/>
          <w:b/>
          <w:bCs/>
          <w:sz w:val="28"/>
          <w:szCs w:val="28"/>
          <w:rtl/>
        </w:rPr>
        <w:t>الفاعلية:</w:t>
      </w:r>
      <w:r w:rsidRPr="0068754C">
        <w:rPr>
          <w:rFonts w:ascii="Sakkal Majalla" w:hAnsi="Sakkal Majalla" w:cs="Sakkal Majalla" w:hint="cs"/>
          <w:sz w:val="28"/>
          <w:szCs w:val="28"/>
          <w:rtl/>
        </w:rPr>
        <w:t xml:space="preserve"> تعني مقدرة المنظمة على تحقيق الأهداف التي تم وضعها بشكل صحيح من أجل تحقيق نتائج إيجابية.</w:t>
      </w:r>
    </w:p>
    <w:p w14:paraId="5A40EABD" w14:textId="77777777" w:rsidR="000C4055" w:rsidRPr="0068754C" w:rsidRDefault="000C4055">
      <w:pPr>
        <w:pStyle w:val="a3"/>
        <w:numPr>
          <w:ilvl w:val="0"/>
          <w:numId w:val="11"/>
        </w:numPr>
        <w:rPr>
          <w:rFonts w:ascii="Sakkal Majalla" w:hAnsi="Sakkal Majalla" w:cs="Sakkal Majalla"/>
          <w:sz w:val="28"/>
          <w:szCs w:val="28"/>
        </w:rPr>
      </w:pPr>
      <w:r w:rsidRPr="00FC49F9">
        <w:rPr>
          <w:rFonts w:ascii="Sakkal Majalla" w:hAnsi="Sakkal Majalla" w:cs="Sakkal Majalla" w:hint="cs"/>
          <w:b/>
          <w:bCs/>
          <w:sz w:val="28"/>
          <w:szCs w:val="28"/>
          <w:rtl/>
        </w:rPr>
        <w:t>الجهد:</w:t>
      </w:r>
      <w:r w:rsidRPr="0068754C">
        <w:rPr>
          <w:rFonts w:ascii="Sakkal Majalla" w:hAnsi="Sakkal Majalla" w:cs="Sakkal Majalla" w:hint="cs"/>
          <w:sz w:val="28"/>
          <w:szCs w:val="28"/>
          <w:rtl/>
        </w:rPr>
        <w:t xml:space="preserve"> جهود الموظفين الذي يتم الحصول عليها من خلال الحوافز والدعم التي تساعد الموظفين على أداء مهاهم الموكلة إليهم.</w:t>
      </w:r>
    </w:p>
    <w:p w14:paraId="077A4D99" w14:textId="3A324AC2" w:rsidR="000C4055" w:rsidRPr="00FC49F9" w:rsidRDefault="00FC49F9" w:rsidP="00FC49F9">
      <w:pPr>
        <w:ind w:left="0" w:firstLine="0"/>
        <w:outlineLvl w:val="1"/>
        <w:rPr>
          <w:rFonts w:ascii="Sakkal Majalla" w:hAnsi="Sakkal Majalla" w:cs="Sakkal Majalla"/>
          <w:b/>
          <w:bCs/>
          <w:sz w:val="36"/>
          <w:szCs w:val="36"/>
          <w:rtl/>
        </w:rPr>
      </w:pPr>
      <w:bookmarkStart w:id="22" w:name="_Toc179770159"/>
      <w:r w:rsidRPr="00FC49F9">
        <w:rPr>
          <w:rFonts w:ascii="Sakkal Majalla" w:hAnsi="Sakkal Majalla" w:cs="Sakkal Majalla" w:hint="cs"/>
          <w:b/>
          <w:bCs/>
          <w:sz w:val="36"/>
          <w:szCs w:val="36"/>
          <w:rtl/>
        </w:rPr>
        <w:t>3</w:t>
      </w:r>
      <w:r w:rsidR="000C4055" w:rsidRPr="00FC49F9">
        <w:rPr>
          <w:rFonts w:ascii="Sakkal Majalla" w:hAnsi="Sakkal Majalla" w:cs="Sakkal Majalla" w:hint="cs"/>
          <w:b/>
          <w:bCs/>
          <w:sz w:val="36"/>
          <w:szCs w:val="36"/>
          <w:rtl/>
        </w:rPr>
        <w:t>.2.2</w:t>
      </w:r>
      <w:r w:rsidRPr="00FC49F9">
        <w:rPr>
          <w:rFonts w:ascii="Sakkal Majalla" w:hAnsi="Sakkal Majalla" w:cs="Sakkal Majalla" w:hint="cs"/>
          <w:b/>
          <w:bCs/>
          <w:sz w:val="36"/>
          <w:szCs w:val="36"/>
          <w:rtl/>
        </w:rPr>
        <w:t xml:space="preserve"> </w:t>
      </w:r>
      <w:r w:rsidR="000C4055" w:rsidRPr="00FC49F9">
        <w:rPr>
          <w:rFonts w:ascii="Sakkal Majalla" w:hAnsi="Sakkal Majalla" w:cs="Sakkal Majalla" w:hint="cs"/>
          <w:b/>
          <w:bCs/>
          <w:sz w:val="36"/>
          <w:szCs w:val="36"/>
          <w:rtl/>
        </w:rPr>
        <w:t>أهمية الأداء</w:t>
      </w:r>
      <w:bookmarkEnd w:id="22"/>
    </w:p>
    <w:p w14:paraId="79FFA080" w14:textId="77777777" w:rsidR="000C4055" w:rsidRPr="00FC49F9" w:rsidRDefault="000C4055" w:rsidP="000C4055">
      <w:pPr>
        <w:ind w:left="0"/>
        <w:rPr>
          <w:rFonts w:ascii="Sakkal Majalla" w:hAnsi="Sakkal Majalla" w:cs="Sakkal Majalla"/>
          <w:b/>
          <w:bCs/>
          <w:sz w:val="28"/>
          <w:szCs w:val="28"/>
          <w:rtl/>
        </w:rPr>
      </w:pPr>
      <w:r w:rsidRPr="00332DD9">
        <w:rPr>
          <w:rFonts w:ascii="Sakkal Majalla" w:hAnsi="Sakkal Majalla" w:cs="Sakkal Majalla" w:hint="cs"/>
          <w:sz w:val="28"/>
          <w:szCs w:val="28"/>
          <w:rtl/>
        </w:rPr>
        <w:t>يشكل مفهوم الأداء مكانة وموقعاً متميزاً داخل أية منظمة، سواء على المستوى الفردي للعاملين،</w:t>
      </w:r>
      <w:r>
        <w:rPr>
          <w:rFonts w:ascii="Sakkal Majalla" w:hAnsi="Sakkal Majalla" w:cs="Sakkal Majalla" w:hint="cs"/>
          <w:sz w:val="28"/>
          <w:szCs w:val="28"/>
          <w:rtl/>
        </w:rPr>
        <w:t xml:space="preserve"> </w:t>
      </w:r>
      <w:r w:rsidRPr="00332DD9">
        <w:rPr>
          <w:rFonts w:ascii="Sakkal Majalla" w:hAnsi="Sakkal Majalla" w:cs="Sakkal Majalla" w:hint="cs"/>
          <w:sz w:val="28"/>
          <w:szCs w:val="28"/>
          <w:rtl/>
        </w:rPr>
        <w:t>أو على المستوى الجماعي، أو على مستوى المنظمة ككل، إذ أن المنظمة تكون أكثر استقراراً،</w:t>
      </w:r>
      <w:r>
        <w:rPr>
          <w:rFonts w:ascii="Sakkal Majalla" w:hAnsi="Sakkal Majalla" w:cs="Sakkal Majalla" w:hint="cs"/>
          <w:sz w:val="28"/>
          <w:szCs w:val="28"/>
          <w:rtl/>
        </w:rPr>
        <w:t xml:space="preserve"> </w:t>
      </w:r>
      <w:r w:rsidRPr="00332DD9">
        <w:rPr>
          <w:rFonts w:ascii="Sakkal Majalla" w:hAnsi="Sakkal Majalla" w:cs="Sakkal Majalla" w:hint="cs"/>
          <w:sz w:val="28"/>
          <w:szCs w:val="28"/>
          <w:rtl/>
        </w:rPr>
        <w:t>عندما يكون أداء العاملين فيها أكثر تميزاً، كما أن أهمية الأداء الوظيفي للمنظمة يعود الى</w:t>
      </w:r>
      <w:r>
        <w:rPr>
          <w:rFonts w:ascii="Sakkal Majalla" w:hAnsi="Sakkal Majalla" w:cs="Sakkal Majalla" w:hint="cs"/>
          <w:sz w:val="28"/>
          <w:szCs w:val="28"/>
          <w:rtl/>
        </w:rPr>
        <w:t xml:space="preserve"> </w:t>
      </w:r>
      <w:r w:rsidRPr="00332DD9">
        <w:rPr>
          <w:rFonts w:ascii="Sakkal Majalla" w:hAnsi="Sakkal Majalla" w:cs="Sakkal Majalla" w:hint="cs"/>
          <w:sz w:val="28"/>
          <w:szCs w:val="28"/>
          <w:rtl/>
        </w:rPr>
        <w:t xml:space="preserve">ارتباطه بدورة حياتها في كافة المراحل. </w:t>
      </w:r>
      <w:r w:rsidRPr="00FC49F9">
        <w:rPr>
          <w:rFonts w:ascii="Sakkal Majalla" w:hAnsi="Sakkal Majalla" w:cs="Sakkal Majalla" w:hint="cs"/>
          <w:b/>
          <w:bCs/>
          <w:sz w:val="28"/>
          <w:szCs w:val="28"/>
          <w:rtl/>
        </w:rPr>
        <w:t>ويمكن تحديد أهمية الأداء للمنظمة على النحو الآتي (نور،2020) :</w:t>
      </w:r>
    </w:p>
    <w:p w14:paraId="5EBD37FF" w14:textId="77777777" w:rsidR="000C4055" w:rsidRPr="00854526" w:rsidRDefault="000C4055">
      <w:pPr>
        <w:pStyle w:val="a3"/>
        <w:numPr>
          <w:ilvl w:val="0"/>
          <w:numId w:val="12"/>
        </w:numPr>
        <w:ind w:left="615"/>
        <w:rPr>
          <w:rFonts w:ascii="Sakkal Majalla" w:hAnsi="Sakkal Majalla" w:cs="Sakkal Majalla"/>
          <w:sz w:val="28"/>
          <w:szCs w:val="28"/>
          <w:rtl/>
        </w:rPr>
      </w:pPr>
      <w:r w:rsidRPr="00854526">
        <w:rPr>
          <w:rFonts w:ascii="Sakkal Majalla" w:hAnsi="Sakkal Majalla" w:cs="Sakkal Majalla" w:hint="cs"/>
          <w:sz w:val="28"/>
          <w:szCs w:val="28"/>
          <w:rtl/>
        </w:rPr>
        <w:t xml:space="preserve">تتألف أية عملية من عـدة مراحـل حتـى تخـرج للوجـود، وتُنـتج منتجـات، وتحقـق الأهـداف المصـممة لها، كما أنها تحتاج إلى عدة موارد تتفاعل مع بعضها البعض لتنـتج مـادة جديـدة تحقـق أهـدافها، وقـد تكـون </w:t>
      </w:r>
      <w:r w:rsidRPr="00854526">
        <w:rPr>
          <w:rFonts w:ascii="Sakkal Majalla" w:hAnsi="Sakkal Majalla" w:cs="Sakkal Majalla" w:hint="cs"/>
          <w:sz w:val="28"/>
          <w:szCs w:val="28"/>
          <w:rtl/>
        </w:rPr>
        <w:lastRenderedPageBreak/>
        <w:t>العمليـة ملموسـة مثـل عمليـات الإنتـاج الصـناعي، أو غـير ملموسـة مثـل عمليـات تقـديم الخـدمات</w:t>
      </w:r>
      <w:r>
        <w:rPr>
          <w:rFonts w:ascii="Sakkal Majalla" w:hAnsi="Sakkal Majalla" w:cs="Sakkal Majalla" w:hint="cs"/>
          <w:sz w:val="28"/>
          <w:szCs w:val="28"/>
          <w:rtl/>
        </w:rPr>
        <w:t xml:space="preserve">، </w:t>
      </w:r>
      <w:r w:rsidRPr="00854526">
        <w:rPr>
          <w:rFonts w:ascii="Sakkal Majalla" w:hAnsi="Sakkal Majalla" w:cs="Sakkal Majalla" w:hint="cs"/>
          <w:sz w:val="28"/>
          <w:szCs w:val="28"/>
          <w:rtl/>
        </w:rPr>
        <w:t xml:space="preserve"> والأداء هــو المكـان الرئيســي للعمليـة، وهــو الجــزء الحـي منهــا لأنـه مــرتبط بالإنســان (العنصر البشري)، الذي يدير العملية ويحول المواد الخام إلى مـواد مصـنعة ذات قيمـة ماديـة تحقـق الربح. (</w:t>
      </w:r>
      <w:r>
        <w:rPr>
          <w:rFonts w:ascii="Sakkal Majalla" w:hAnsi="Sakkal Majalla" w:cs="Sakkal Majalla"/>
          <w:sz w:val="28"/>
          <w:szCs w:val="28"/>
        </w:rPr>
        <w:t>Rashid</w:t>
      </w:r>
      <w:r w:rsidRPr="00854526">
        <w:rPr>
          <w:rFonts w:ascii="Sakkal Majalla" w:hAnsi="Sakkal Majalla" w:cs="Sakkal Majalla" w:hint="cs"/>
          <w:sz w:val="28"/>
          <w:szCs w:val="28"/>
        </w:rPr>
        <w:t>, 201</w:t>
      </w:r>
      <w:r>
        <w:rPr>
          <w:rFonts w:ascii="Sakkal Majalla" w:hAnsi="Sakkal Majalla" w:cs="Sakkal Majalla"/>
          <w:sz w:val="28"/>
          <w:szCs w:val="28"/>
        </w:rPr>
        <w:t>3</w:t>
      </w:r>
      <w:r w:rsidRPr="00854526">
        <w:rPr>
          <w:rFonts w:ascii="Sakkal Majalla" w:hAnsi="Sakkal Majalla" w:cs="Sakkal Majalla" w:hint="cs"/>
          <w:sz w:val="28"/>
          <w:szCs w:val="28"/>
          <w:rtl/>
        </w:rPr>
        <w:t>)</w:t>
      </w:r>
    </w:p>
    <w:p w14:paraId="1C1A2840" w14:textId="77777777" w:rsidR="000C4055" w:rsidRPr="00854526" w:rsidRDefault="000C4055">
      <w:pPr>
        <w:pStyle w:val="a3"/>
        <w:numPr>
          <w:ilvl w:val="0"/>
          <w:numId w:val="12"/>
        </w:numPr>
        <w:ind w:left="615"/>
        <w:rPr>
          <w:rFonts w:ascii="Sakkal Majalla" w:hAnsi="Sakkal Majalla" w:cs="Sakkal Majalla"/>
          <w:sz w:val="28"/>
          <w:szCs w:val="28"/>
          <w:rtl/>
        </w:rPr>
      </w:pPr>
      <w:r w:rsidRPr="00854526">
        <w:rPr>
          <w:rFonts w:ascii="Sakkal Majalla" w:hAnsi="Sakkal Majalla" w:cs="Sakkal Majalla" w:hint="cs"/>
          <w:sz w:val="28"/>
          <w:szCs w:val="28"/>
          <w:rtl/>
        </w:rPr>
        <w:t xml:space="preserve"> المنظمة تكون أكثر استقـراراً وأطول بقاءً حين يكـون أداء العـاملين متميـزاً، وبشـكل عـام فـأن اهتمام إدارة المنظمة وقيادتها بمستوى الأداء يفوق عادةً اهتمام العاملين بها، فالأداء في أي مسـتوى تنظيمـي لا يُعـد انعكاسـاً لقـدرات ودوافـع المرؤوسـين فحسـب، بـل هـو انعكاسـاً لقـدرات ودوافـع الرؤساء والقادة أيضاً (</w:t>
      </w:r>
      <w:r>
        <w:rPr>
          <w:rFonts w:ascii="Sakkal Majalla" w:hAnsi="Sakkal Majalla" w:cs="Sakkal Majalla" w:hint="cs"/>
          <w:sz w:val="28"/>
          <w:szCs w:val="28"/>
          <w:rtl/>
          <w:lang w:bidi="ar-EG"/>
        </w:rPr>
        <w:t>أل الذيب</w:t>
      </w:r>
      <w:r w:rsidRPr="00854526">
        <w:rPr>
          <w:rFonts w:ascii="Sakkal Majalla" w:hAnsi="Sakkal Majalla" w:cs="Sakkal Majalla" w:hint="cs"/>
          <w:sz w:val="28"/>
          <w:szCs w:val="28"/>
          <w:rtl/>
        </w:rPr>
        <w:t>،20</w:t>
      </w:r>
      <w:r>
        <w:rPr>
          <w:rFonts w:ascii="Sakkal Majalla" w:hAnsi="Sakkal Majalla" w:cs="Sakkal Majalla" w:hint="cs"/>
          <w:sz w:val="28"/>
          <w:szCs w:val="28"/>
          <w:rtl/>
        </w:rPr>
        <w:t>22</w:t>
      </w:r>
      <w:r w:rsidRPr="00854526">
        <w:rPr>
          <w:rFonts w:ascii="Sakkal Majalla" w:hAnsi="Sakkal Majalla" w:cs="Sakkal Majalla" w:hint="cs"/>
          <w:sz w:val="28"/>
          <w:szCs w:val="28"/>
          <w:rtl/>
        </w:rPr>
        <w:t>)</w:t>
      </w:r>
    </w:p>
    <w:p w14:paraId="3286E755" w14:textId="6ECE7161" w:rsidR="000C4055" w:rsidRPr="00FC49F9" w:rsidRDefault="00FC49F9" w:rsidP="00FC49F9">
      <w:pPr>
        <w:ind w:left="0" w:firstLine="0"/>
        <w:outlineLvl w:val="1"/>
        <w:rPr>
          <w:rFonts w:ascii="Sakkal Majalla" w:hAnsi="Sakkal Majalla" w:cs="Sakkal Majalla"/>
          <w:b/>
          <w:bCs/>
          <w:sz w:val="36"/>
          <w:szCs w:val="36"/>
          <w:rtl/>
        </w:rPr>
      </w:pPr>
      <w:bookmarkStart w:id="23" w:name="_Toc179770160"/>
      <w:r>
        <w:rPr>
          <w:rFonts w:ascii="Sakkal Majalla" w:hAnsi="Sakkal Majalla" w:cs="Sakkal Majalla" w:hint="cs"/>
          <w:b/>
          <w:bCs/>
          <w:sz w:val="36"/>
          <w:szCs w:val="36"/>
          <w:rtl/>
        </w:rPr>
        <w:t>4</w:t>
      </w:r>
      <w:r w:rsidR="000C4055" w:rsidRPr="00FC49F9">
        <w:rPr>
          <w:rFonts w:ascii="Sakkal Majalla" w:hAnsi="Sakkal Majalla" w:cs="Sakkal Majalla" w:hint="cs"/>
          <w:b/>
          <w:bCs/>
          <w:sz w:val="36"/>
          <w:szCs w:val="36"/>
          <w:rtl/>
        </w:rPr>
        <w:t>.2.2 شروط الأداء الجيد</w:t>
      </w:r>
      <w:r w:rsidR="000C4055" w:rsidRPr="00FC49F9">
        <w:rPr>
          <w:rFonts w:ascii="Sakkal Majalla" w:hAnsi="Sakkal Majalla" w:cs="Sakkal Majalla" w:hint="cs"/>
          <w:b/>
          <w:bCs/>
          <w:sz w:val="36"/>
          <w:szCs w:val="36"/>
        </w:rPr>
        <w:t>.</w:t>
      </w:r>
      <w:bookmarkEnd w:id="23"/>
    </w:p>
    <w:p w14:paraId="7C6577AD" w14:textId="77777777" w:rsidR="000C4055" w:rsidRPr="00FC49F9" w:rsidRDefault="000C4055">
      <w:pPr>
        <w:pStyle w:val="a3"/>
        <w:numPr>
          <w:ilvl w:val="0"/>
          <w:numId w:val="22"/>
        </w:numPr>
        <w:ind w:left="473"/>
        <w:rPr>
          <w:rFonts w:ascii="Sakkal Majalla" w:hAnsi="Sakkal Majalla" w:cs="Sakkal Majalla"/>
          <w:sz w:val="28"/>
          <w:szCs w:val="28"/>
          <w:rtl/>
        </w:rPr>
      </w:pPr>
      <w:r w:rsidRPr="00FC49F9">
        <w:rPr>
          <w:rFonts w:ascii="Sakkal Majalla" w:hAnsi="Sakkal Majalla" w:cs="Sakkal Majalla" w:hint="cs"/>
          <w:sz w:val="28"/>
          <w:szCs w:val="28"/>
          <w:rtl/>
        </w:rPr>
        <w:t>إن المنظمـة الناجحــة تسـتطيع تعزيـز فـرص الأداء الجيــد مـن خـلال التخطـيط الفعــال للوظـائف، والتنظيم، والتوجيه، والرقابة، وتـوفير المـوارد والإمكانيـات، ومسـتوى التكنولوجيـا الملائمـة لطبيعـة العمل بالمنظمة، وحتى تكون معايير الأداء واضحة تماماً، وتتصف بالشفافية، فلا بد مـن التعـرف إلى شروط الأداء والظروف التي تجعله قابلاً للتنفيذ، ويحقق النتـائج المطلوبـة، تحقيقـاً للأهـداف المرجـوة</w:t>
      </w:r>
      <w:r w:rsidRPr="00FC49F9">
        <w:rPr>
          <w:rFonts w:ascii="Sakkal Majalla" w:hAnsi="Sakkal Majalla" w:cs="Sakkal Majalla" w:hint="cs"/>
          <w:sz w:val="28"/>
          <w:szCs w:val="28"/>
        </w:rPr>
        <w:t>.</w:t>
      </w:r>
      <w:r w:rsidRPr="00FC49F9">
        <w:rPr>
          <w:rFonts w:ascii="Sakkal Majalla" w:hAnsi="Sakkal Majalla" w:cs="Sakkal Majalla" w:hint="cs"/>
          <w:sz w:val="28"/>
          <w:szCs w:val="28"/>
          <w:rtl/>
        </w:rPr>
        <w:t>هذه الشروط هي وضوح وشفافية المهمة حيث تكون المهمة واضحة، عندما يتمكن الشخص الموكلة إليه المهمة التأكد من فهم المهمة نفسها والشـخص المسـؤول عـن تنفيـذ المهمـة والصـلاحية الممنوحـة لـه ومن هذه الشروط</w:t>
      </w:r>
      <w:r w:rsidRPr="00FC49F9">
        <w:rPr>
          <w:rFonts w:ascii="Sakkal Majalla" w:hAnsi="Sakkal Majalla" w:cs="Sakkal Majalla"/>
          <w:sz w:val="28"/>
          <w:szCs w:val="28"/>
          <w:rtl/>
        </w:rPr>
        <w:t>(</w:t>
      </w:r>
      <w:r w:rsidRPr="00FC49F9">
        <w:rPr>
          <w:rFonts w:ascii="Sakkal Majalla" w:hAnsi="Sakkal Majalla" w:cs="Sakkal Majalla" w:hint="cs"/>
          <w:sz w:val="28"/>
          <w:szCs w:val="28"/>
          <w:rtl/>
        </w:rPr>
        <w:t>عبدالله والزعبى</w:t>
      </w:r>
      <w:r w:rsidRPr="00FC49F9">
        <w:rPr>
          <w:rFonts w:ascii="Sakkal Majalla" w:hAnsi="Sakkal Majalla" w:cs="Sakkal Majalla"/>
          <w:sz w:val="28"/>
          <w:szCs w:val="28"/>
          <w:rtl/>
        </w:rPr>
        <w:t>،</w:t>
      </w:r>
      <w:r w:rsidRPr="00FC49F9">
        <w:rPr>
          <w:rFonts w:ascii="Sakkal Majalla" w:hAnsi="Sakkal Majalla" w:cs="Sakkal Majalla" w:hint="cs"/>
          <w:sz w:val="28"/>
          <w:szCs w:val="28"/>
          <w:rtl/>
        </w:rPr>
        <w:t>2022):</w:t>
      </w:r>
    </w:p>
    <w:p w14:paraId="5BAD12D8" w14:textId="77777777" w:rsidR="000C4055" w:rsidRPr="00FC49F9" w:rsidRDefault="000C4055">
      <w:pPr>
        <w:pStyle w:val="a3"/>
        <w:numPr>
          <w:ilvl w:val="0"/>
          <w:numId w:val="22"/>
        </w:numPr>
        <w:ind w:left="473"/>
        <w:rPr>
          <w:rFonts w:ascii="Sakkal Majalla" w:hAnsi="Sakkal Majalla" w:cs="Sakkal Majalla"/>
          <w:sz w:val="28"/>
          <w:szCs w:val="28"/>
        </w:rPr>
      </w:pPr>
      <w:r w:rsidRPr="00FC49F9">
        <w:rPr>
          <w:rFonts w:ascii="Sakkal Majalla" w:hAnsi="Sakkal Majalla" w:cs="Sakkal Majalla" w:hint="cs"/>
          <w:sz w:val="28"/>
          <w:szCs w:val="28"/>
          <w:rtl/>
        </w:rPr>
        <w:t xml:space="preserve">الأهلية حيث على الموظـف أن يكـون لديـه الأهليـة والقـدرة علـى دمـج مهاراتـه ومعرفته وحصيلة المهمة التي قد تكون حصيلة أي نشاط طبيعيـة أو تلقائيـة غـير مخطـط لهـا ومنافسة المهمة بحيث يجب توكيل الموظف بمهمة محددة وجدولة الواجبات المطلوبـة منـه. </w:t>
      </w:r>
    </w:p>
    <w:p w14:paraId="19B8D0FF" w14:textId="77777777" w:rsidR="000C4055" w:rsidRPr="00FC49F9" w:rsidRDefault="000C4055">
      <w:pPr>
        <w:pStyle w:val="a3"/>
        <w:numPr>
          <w:ilvl w:val="0"/>
          <w:numId w:val="22"/>
        </w:numPr>
        <w:ind w:left="473"/>
        <w:rPr>
          <w:rFonts w:ascii="Sakkal Majalla" w:hAnsi="Sakkal Majalla" w:cs="Sakkal Majalla"/>
          <w:sz w:val="28"/>
          <w:szCs w:val="28"/>
        </w:rPr>
      </w:pPr>
      <w:r w:rsidRPr="00FC49F9">
        <w:rPr>
          <w:rFonts w:ascii="Sakkal Majalla" w:hAnsi="Sakkal Majalla" w:cs="Sakkal Majalla" w:hint="cs"/>
          <w:sz w:val="28"/>
          <w:szCs w:val="28"/>
          <w:rtl/>
        </w:rPr>
        <w:t xml:space="preserve">التعـاون في أداء المهمـة الـذي يتطلـب إنجاز المهمـة، تعـاون عـدد مـن الأفـراد ليـتم إنجازها بالصـورة الصـحيحة كـذلك ضبط المهمة بمعني متابعتها للتأكد من صحة التنفيذ. </w:t>
      </w:r>
    </w:p>
    <w:p w14:paraId="62368905" w14:textId="77777777" w:rsidR="000C4055" w:rsidRPr="00FC49F9" w:rsidRDefault="000C4055">
      <w:pPr>
        <w:pStyle w:val="a3"/>
        <w:numPr>
          <w:ilvl w:val="0"/>
          <w:numId w:val="22"/>
        </w:numPr>
        <w:ind w:left="473"/>
        <w:jc w:val="center"/>
        <w:rPr>
          <w:rFonts w:ascii="Sakkal Majalla" w:hAnsi="Sakkal Majalla" w:cs="Sakkal Majalla"/>
          <w:b/>
          <w:bCs/>
          <w:sz w:val="36"/>
          <w:szCs w:val="36"/>
        </w:rPr>
      </w:pPr>
      <w:r w:rsidRPr="00FC49F9">
        <w:rPr>
          <w:rFonts w:ascii="Sakkal Majalla" w:hAnsi="Sakkal Majalla" w:cs="Sakkal Majalla" w:hint="cs"/>
          <w:sz w:val="28"/>
          <w:szCs w:val="28"/>
          <w:rtl/>
        </w:rPr>
        <w:t xml:space="preserve">الالتـزام بالمهمـة وهـذا الأمـر يعتمـد علـى شروط أخرى من شروط الأداء، مثل عدم الكفاية أو الأهلية. </w:t>
      </w:r>
    </w:p>
    <w:p w14:paraId="61338278" w14:textId="77777777" w:rsidR="000C4055" w:rsidRPr="00FC49F9" w:rsidRDefault="000C4055" w:rsidP="00FC49F9">
      <w:pPr>
        <w:ind w:left="0" w:firstLine="0"/>
        <w:outlineLvl w:val="1"/>
        <w:rPr>
          <w:rFonts w:ascii="Sakkal Majalla" w:hAnsi="Sakkal Majalla" w:cs="Sakkal Majalla"/>
          <w:b/>
          <w:bCs/>
          <w:sz w:val="36"/>
          <w:szCs w:val="36"/>
          <w:rtl/>
        </w:rPr>
      </w:pPr>
      <w:bookmarkStart w:id="24" w:name="_Toc179770161"/>
      <w:r w:rsidRPr="00FC49F9">
        <w:rPr>
          <w:rFonts w:ascii="Sakkal Majalla" w:hAnsi="Sakkal Majalla" w:cs="Sakkal Majalla" w:hint="cs"/>
          <w:b/>
          <w:bCs/>
          <w:sz w:val="36"/>
          <w:szCs w:val="36"/>
          <w:rtl/>
        </w:rPr>
        <w:lastRenderedPageBreak/>
        <w:t xml:space="preserve">6.2.2 </w:t>
      </w:r>
      <w:r w:rsidRPr="00FC49F9">
        <w:rPr>
          <w:rFonts w:ascii="Sakkal Majalla" w:hAnsi="Sakkal Majalla" w:cs="Sakkal Majalla"/>
          <w:b/>
          <w:bCs/>
          <w:sz w:val="36"/>
          <w:szCs w:val="36"/>
          <w:rtl/>
        </w:rPr>
        <w:t>مؤشرات أداء العاملين</w:t>
      </w:r>
      <w:bookmarkEnd w:id="24"/>
    </w:p>
    <w:p w14:paraId="102126E3" w14:textId="77777777" w:rsidR="000C4055" w:rsidRPr="00FC49F9" w:rsidRDefault="000C4055" w:rsidP="00FC49F9">
      <w:pPr>
        <w:pStyle w:val="a3"/>
        <w:ind w:left="48" w:firstLine="37"/>
        <w:rPr>
          <w:rFonts w:ascii="Sakkal Majalla" w:hAnsi="Sakkal Majalla" w:cs="Sakkal Majalla"/>
          <w:b/>
          <w:bCs/>
          <w:sz w:val="28"/>
          <w:szCs w:val="28"/>
          <w:rtl/>
        </w:rPr>
      </w:pPr>
      <w:r w:rsidRPr="00FC49F9">
        <w:rPr>
          <w:rFonts w:ascii="Sakkal Majalla" w:hAnsi="Sakkal Majalla" w:cs="Sakkal Majalla"/>
          <w:b/>
          <w:bCs/>
          <w:sz w:val="28"/>
          <w:szCs w:val="28"/>
          <w:rtl/>
        </w:rPr>
        <w:t>ووفقا ل</w:t>
      </w:r>
      <w:r w:rsidRPr="00FC49F9">
        <w:rPr>
          <w:rFonts w:ascii="Sakkal Majalla" w:hAnsi="Sakkal Majalla" w:cs="Sakkal Majalla" w:hint="cs"/>
          <w:b/>
          <w:bCs/>
          <w:sz w:val="28"/>
          <w:szCs w:val="28"/>
          <w:rtl/>
        </w:rPr>
        <w:t>ــــــ</w:t>
      </w:r>
      <w:r w:rsidRPr="00FC49F9">
        <w:rPr>
          <w:rFonts w:ascii="Sakkal Majalla" w:hAnsi="Sakkal Majalla" w:cs="Sakkal Majalla"/>
          <w:b/>
          <w:bCs/>
          <w:sz w:val="28"/>
          <w:szCs w:val="28"/>
          <w:rtl/>
        </w:rPr>
        <w:t xml:space="preserve"> </w:t>
      </w:r>
      <w:r w:rsidRPr="00FC49F9">
        <w:rPr>
          <w:rFonts w:ascii="Sakkal Majalla" w:hAnsi="Sakkal Majalla" w:cs="Sakkal Majalla" w:hint="cs"/>
          <w:b/>
          <w:bCs/>
          <w:sz w:val="28"/>
          <w:szCs w:val="28"/>
          <w:rtl/>
        </w:rPr>
        <w:t xml:space="preserve">(إبراهيم، 2015) </w:t>
      </w:r>
      <w:r w:rsidRPr="00FC49F9">
        <w:rPr>
          <w:rFonts w:ascii="Sakkal Majalla" w:hAnsi="Sakkal Majalla" w:cs="Sakkal Majalla"/>
          <w:b/>
          <w:bCs/>
          <w:sz w:val="28"/>
          <w:szCs w:val="28"/>
          <w:rtl/>
        </w:rPr>
        <w:t>فإن مؤشرات أداء العاملين هي:</w:t>
      </w:r>
    </w:p>
    <w:p w14:paraId="62DD9E84" w14:textId="77777777" w:rsidR="000C4055" w:rsidRPr="00F6170F" w:rsidRDefault="000C4055">
      <w:pPr>
        <w:pStyle w:val="a3"/>
        <w:numPr>
          <w:ilvl w:val="0"/>
          <w:numId w:val="13"/>
        </w:numPr>
        <w:rPr>
          <w:rFonts w:ascii="Sakkal Majalla" w:hAnsi="Sakkal Majalla" w:cs="Sakkal Majalla"/>
          <w:sz w:val="28"/>
          <w:szCs w:val="28"/>
          <w:rtl/>
        </w:rPr>
      </w:pPr>
      <w:r w:rsidRPr="00846DC9">
        <w:rPr>
          <w:rFonts w:ascii="Sakkal Majalla" w:hAnsi="Sakkal Majalla" w:cs="Sakkal Majalla"/>
          <w:b/>
          <w:bCs/>
          <w:sz w:val="28"/>
          <w:szCs w:val="28"/>
          <w:rtl/>
        </w:rPr>
        <w:t>المعرفة:</w:t>
      </w:r>
      <w:r w:rsidRPr="00F6170F">
        <w:rPr>
          <w:rFonts w:ascii="Sakkal Majalla" w:hAnsi="Sakkal Majalla" w:cs="Sakkal Majalla"/>
          <w:sz w:val="28"/>
          <w:szCs w:val="28"/>
          <w:rtl/>
        </w:rPr>
        <w:t xml:space="preserve"> هي </w:t>
      </w:r>
      <w:r w:rsidRPr="00F6170F">
        <w:rPr>
          <w:rFonts w:ascii="Sakkal Majalla" w:hAnsi="Sakkal Majalla" w:cs="Sakkal Majalla" w:hint="cs"/>
          <w:sz w:val="28"/>
          <w:szCs w:val="28"/>
          <w:rtl/>
        </w:rPr>
        <w:t>معرفة</w:t>
      </w:r>
      <w:r>
        <w:rPr>
          <w:rFonts w:ascii="Sakkal Majalla" w:hAnsi="Sakkal Majalla" w:cs="Sakkal Majalla" w:hint="cs"/>
          <w:sz w:val="28"/>
          <w:szCs w:val="28"/>
          <w:rtl/>
        </w:rPr>
        <w:t xml:space="preserve"> </w:t>
      </w:r>
      <w:r w:rsidRPr="00F6170F">
        <w:rPr>
          <w:rFonts w:ascii="Sakkal Majalla" w:hAnsi="Sakkal Majalla" w:cs="Sakkal Majalla"/>
          <w:sz w:val="28"/>
          <w:szCs w:val="28"/>
          <w:rtl/>
        </w:rPr>
        <w:t>أو إدراك أو فهم لشخص أو شيء ما مثل الحقائق أو المعلومات أو الأوصاف أو</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المهارات، والتي يتم اكتسابها من خلال الخبرة أو التعليم عن طريق الاكتشاف أو الإدراك أو التعلم.</w:t>
      </w:r>
    </w:p>
    <w:p w14:paraId="6B1715CD" w14:textId="77777777" w:rsidR="000C4055" w:rsidRPr="00F6170F" w:rsidRDefault="000C4055">
      <w:pPr>
        <w:pStyle w:val="a3"/>
        <w:numPr>
          <w:ilvl w:val="0"/>
          <w:numId w:val="13"/>
        </w:numPr>
        <w:rPr>
          <w:rFonts w:ascii="Sakkal Majalla" w:hAnsi="Sakkal Majalla" w:cs="Sakkal Majalla"/>
          <w:sz w:val="28"/>
          <w:szCs w:val="28"/>
          <w:rtl/>
        </w:rPr>
      </w:pPr>
      <w:r w:rsidRPr="00846DC9">
        <w:rPr>
          <w:rFonts w:ascii="Sakkal Majalla" w:hAnsi="Sakkal Majalla" w:cs="Sakkal Majalla"/>
          <w:b/>
          <w:bCs/>
          <w:sz w:val="28"/>
          <w:szCs w:val="28"/>
          <w:rtl/>
        </w:rPr>
        <w:t>المهارة:</w:t>
      </w:r>
      <w:r w:rsidRPr="00F6170F">
        <w:rPr>
          <w:rFonts w:ascii="Sakkal Majalla" w:hAnsi="Sakkal Majalla" w:cs="Sakkal Majalla"/>
          <w:sz w:val="28"/>
          <w:szCs w:val="28"/>
          <w:rtl/>
        </w:rPr>
        <w:t xml:space="preserve"> هي القدرة التي تعلمها للقيام بمهمة ذات نتائج محددة سلفا في كثير من الأحيان ضمن مقدار</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معين من الوقت أو الطاقة أو كليهما. أي القدرات التي يمتلكها الفرد.</w:t>
      </w:r>
    </w:p>
    <w:p w14:paraId="6FAC503B" w14:textId="77777777" w:rsidR="000C4055" w:rsidRPr="00F6170F" w:rsidRDefault="000C4055">
      <w:pPr>
        <w:pStyle w:val="a3"/>
        <w:numPr>
          <w:ilvl w:val="0"/>
          <w:numId w:val="13"/>
        </w:numPr>
        <w:rPr>
          <w:rFonts w:ascii="Sakkal Majalla" w:hAnsi="Sakkal Majalla" w:cs="Sakkal Majalla"/>
          <w:sz w:val="28"/>
          <w:szCs w:val="28"/>
          <w:rtl/>
        </w:rPr>
      </w:pPr>
      <w:r w:rsidRPr="00846DC9">
        <w:rPr>
          <w:rFonts w:ascii="Sakkal Majalla" w:hAnsi="Sakkal Majalla" w:cs="Sakkal Majalla" w:hint="cs"/>
          <w:b/>
          <w:bCs/>
          <w:sz w:val="28"/>
          <w:szCs w:val="28"/>
          <w:rtl/>
        </w:rPr>
        <w:t>ا</w:t>
      </w:r>
      <w:r w:rsidRPr="00846DC9">
        <w:rPr>
          <w:rFonts w:ascii="Sakkal Majalla" w:hAnsi="Sakkal Majalla" w:cs="Sakkal Majalla"/>
          <w:b/>
          <w:bCs/>
          <w:sz w:val="28"/>
          <w:szCs w:val="28"/>
          <w:rtl/>
        </w:rPr>
        <w:t>لعمل الجماعي:</w:t>
      </w:r>
      <w:r w:rsidRPr="00F6170F">
        <w:rPr>
          <w:rFonts w:ascii="Sakkal Majalla" w:hAnsi="Sakkal Majalla" w:cs="Sakkal Majalla"/>
          <w:sz w:val="28"/>
          <w:szCs w:val="28"/>
          <w:rtl/>
        </w:rPr>
        <w:t xml:space="preserve"> هو التعاون مع مجموعة من الناس لتحقيق الهدف. ويشمل العمل الجماعي في مكان</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العمل التعاون بين العمال، ويكون هذا التعاون من أجل هدف معين يسعى إليه الفريق.</w:t>
      </w:r>
    </w:p>
    <w:p w14:paraId="408EE3E4" w14:textId="77777777" w:rsidR="000C4055" w:rsidRPr="00F6170F" w:rsidRDefault="000C4055">
      <w:pPr>
        <w:pStyle w:val="a3"/>
        <w:numPr>
          <w:ilvl w:val="0"/>
          <w:numId w:val="13"/>
        </w:numPr>
        <w:rPr>
          <w:rFonts w:ascii="Sakkal Majalla" w:hAnsi="Sakkal Majalla" w:cs="Sakkal Majalla"/>
          <w:sz w:val="28"/>
          <w:szCs w:val="28"/>
          <w:rtl/>
        </w:rPr>
      </w:pPr>
      <w:r w:rsidRPr="00846DC9">
        <w:rPr>
          <w:rFonts w:ascii="Sakkal Majalla" w:hAnsi="Sakkal Majalla" w:cs="Sakkal Majalla"/>
          <w:b/>
          <w:bCs/>
          <w:sz w:val="28"/>
          <w:szCs w:val="28"/>
          <w:rtl/>
        </w:rPr>
        <w:t>التواصل:</w:t>
      </w:r>
      <w:r w:rsidRPr="00F6170F">
        <w:rPr>
          <w:rFonts w:ascii="Sakkal Majalla" w:hAnsi="Sakkal Majalla" w:cs="Sakkal Majalla"/>
          <w:sz w:val="28"/>
          <w:szCs w:val="28"/>
          <w:rtl/>
        </w:rPr>
        <w:t xml:space="preserve"> هو عملية استخدام </w:t>
      </w:r>
      <w:r w:rsidRPr="00F6170F">
        <w:rPr>
          <w:rFonts w:ascii="Sakkal Majalla" w:hAnsi="Sakkal Majalla" w:cs="Sakkal Majalla" w:hint="cs"/>
          <w:sz w:val="28"/>
          <w:szCs w:val="28"/>
          <w:rtl/>
        </w:rPr>
        <w:t>الكلمات</w:t>
      </w:r>
      <w:r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w:t>
      </w:r>
      <w:r w:rsidRPr="00F6170F">
        <w:rPr>
          <w:rFonts w:ascii="Sakkal Majalla" w:hAnsi="Sakkal Majalla" w:cs="Sakkal Majalla" w:hint="cs"/>
          <w:sz w:val="28"/>
          <w:szCs w:val="28"/>
          <w:rtl/>
        </w:rPr>
        <w:t>الأصوات</w:t>
      </w:r>
      <w:r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العلامات أو السلوكيات التعبير عن أو تبادل</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المعلومات أو للتعبير عن الأفكار والمشاعر وغيرها مع شخص آخر.</w:t>
      </w:r>
    </w:p>
    <w:p w14:paraId="44C9706E" w14:textId="77777777" w:rsidR="000C4055" w:rsidRPr="00F6170F" w:rsidRDefault="000C4055">
      <w:pPr>
        <w:pStyle w:val="a3"/>
        <w:numPr>
          <w:ilvl w:val="0"/>
          <w:numId w:val="13"/>
        </w:numPr>
        <w:rPr>
          <w:rFonts w:ascii="Sakkal Majalla" w:hAnsi="Sakkal Majalla" w:cs="Sakkal Majalla"/>
          <w:sz w:val="28"/>
          <w:szCs w:val="28"/>
          <w:rtl/>
        </w:rPr>
      </w:pPr>
      <w:r w:rsidRPr="00846DC9">
        <w:rPr>
          <w:rFonts w:ascii="Sakkal Majalla" w:hAnsi="Sakkal Majalla" w:cs="Sakkal Majalla"/>
          <w:b/>
          <w:bCs/>
          <w:sz w:val="28"/>
          <w:szCs w:val="28"/>
          <w:rtl/>
        </w:rPr>
        <w:t>القدرة:</w:t>
      </w:r>
      <w:r w:rsidRPr="00F6170F">
        <w:rPr>
          <w:rFonts w:ascii="Sakkal Majalla" w:hAnsi="Sakkal Majalla" w:cs="Sakkal Majalla"/>
          <w:sz w:val="28"/>
          <w:szCs w:val="28"/>
          <w:rtl/>
        </w:rPr>
        <w:t xml:space="preserve"> قدرة أو موهبة مكتسبة أو طبيعية تمكن الفرد من أداء مهمة معينة بنجاح.</w:t>
      </w:r>
    </w:p>
    <w:p w14:paraId="7EEAF430" w14:textId="77777777" w:rsidR="000C4055" w:rsidRDefault="000C4055">
      <w:pPr>
        <w:pStyle w:val="a3"/>
        <w:numPr>
          <w:ilvl w:val="0"/>
          <w:numId w:val="13"/>
        </w:numPr>
        <w:rPr>
          <w:rFonts w:ascii="Sakkal Majalla" w:hAnsi="Sakkal Majalla" w:cs="Sakkal Majalla"/>
          <w:sz w:val="28"/>
          <w:szCs w:val="28"/>
        </w:rPr>
      </w:pPr>
      <w:r w:rsidRPr="00846DC9">
        <w:rPr>
          <w:rFonts w:ascii="Sakkal Majalla" w:hAnsi="Sakkal Majalla" w:cs="Sakkal Majalla"/>
          <w:b/>
          <w:bCs/>
          <w:sz w:val="28"/>
          <w:szCs w:val="28"/>
          <w:rtl/>
        </w:rPr>
        <w:t>المعايير:</w:t>
      </w:r>
      <w:r w:rsidRPr="00F6170F">
        <w:rPr>
          <w:rFonts w:ascii="Sakkal Majalla" w:hAnsi="Sakkal Majalla" w:cs="Sakkal Majalla"/>
          <w:sz w:val="28"/>
          <w:szCs w:val="28"/>
          <w:rtl/>
        </w:rPr>
        <w:t xml:space="preserve"> المفهوم أو القاعدة أو المبدأ الذي تم تأسيسه بموجب اتفاقية أو سلطة أو عرف، ويستخدم بشكل</w:t>
      </w:r>
      <w:r w:rsidRPr="00F6170F">
        <w:rPr>
          <w:rFonts w:ascii="Sakkal Majalla" w:hAnsi="Sakkal Majalla" w:cs="Sakkal Majalla" w:hint="cs"/>
          <w:sz w:val="28"/>
          <w:szCs w:val="28"/>
          <w:rtl/>
        </w:rPr>
        <w:t xml:space="preserve"> </w:t>
      </w:r>
      <w:r w:rsidRPr="00F6170F">
        <w:rPr>
          <w:rFonts w:ascii="Sakkal Majalla" w:hAnsi="Sakkal Majalla" w:cs="Sakkal Majalla"/>
          <w:sz w:val="28"/>
          <w:szCs w:val="28"/>
          <w:rtl/>
        </w:rPr>
        <w:t xml:space="preserve">عام </w:t>
      </w:r>
      <w:r w:rsidRPr="00F6170F">
        <w:rPr>
          <w:rFonts w:ascii="Sakkal Majalla" w:hAnsi="Sakkal Majalla" w:cs="Sakkal Majalla" w:hint="cs"/>
          <w:sz w:val="28"/>
          <w:szCs w:val="28"/>
          <w:rtl/>
        </w:rPr>
        <w:t>كمثال</w:t>
      </w:r>
      <w:r w:rsidRPr="00F6170F">
        <w:rPr>
          <w:rFonts w:ascii="Sakkal Majalla" w:hAnsi="Sakkal Majalla" w:cs="Sakkal Majalla" w:hint="eastAsia"/>
          <w:sz w:val="28"/>
          <w:szCs w:val="28"/>
          <w:rtl/>
        </w:rPr>
        <w:t>،</w:t>
      </w:r>
      <w:r w:rsidRPr="00F6170F">
        <w:rPr>
          <w:rFonts w:ascii="Sakkal Majalla" w:hAnsi="Sakkal Majalla" w:cs="Sakkal Majalla"/>
          <w:sz w:val="28"/>
          <w:szCs w:val="28"/>
          <w:rtl/>
        </w:rPr>
        <w:t xml:space="preserve"> أو نموذج لمقارنة أو قياس جودة أو أداء الممارسة أو </w:t>
      </w:r>
      <w:r w:rsidRPr="00F6170F">
        <w:rPr>
          <w:rFonts w:ascii="Sakkal Majalla" w:hAnsi="Sakkal Majalla" w:cs="Sakkal Majalla" w:hint="cs"/>
          <w:sz w:val="28"/>
          <w:szCs w:val="28"/>
          <w:rtl/>
        </w:rPr>
        <w:t>الإجراء</w:t>
      </w:r>
      <w:r>
        <w:rPr>
          <w:rFonts w:ascii="Sakkal Majalla" w:hAnsi="Sakkal Majalla" w:cs="Sakkal Majalla" w:hint="cs"/>
          <w:sz w:val="28"/>
          <w:szCs w:val="28"/>
          <w:rtl/>
        </w:rPr>
        <w:t>.</w:t>
      </w:r>
      <w:r>
        <w:rPr>
          <w:rFonts w:ascii="Sakkal Majalla" w:hAnsi="Sakkal Majalla" w:cs="Sakkal Majalla"/>
          <w:sz w:val="28"/>
          <w:szCs w:val="28"/>
        </w:rPr>
        <w:t xml:space="preserve"> (</w:t>
      </w:r>
      <w:r w:rsidRPr="002F0AB3">
        <w:rPr>
          <w:rFonts w:ascii="Sakkal Majalla" w:hAnsi="Sakkal Majalla" w:cs="Sakkal Majalla"/>
          <w:sz w:val="28"/>
          <w:szCs w:val="28"/>
        </w:rPr>
        <w:t xml:space="preserve"> </w:t>
      </w:r>
      <w:r>
        <w:rPr>
          <w:rFonts w:ascii="Sakkal Majalla" w:hAnsi="Sakkal Majalla" w:cs="Sakkal Majalla"/>
          <w:sz w:val="28"/>
          <w:szCs w:val="28"/>
        </w:rPr>
        <w:t xml:space="preserve">Bello ,2019)    </w:t>
      </w:r>
    </w:p>
    <w:p w14:paraId="16A6D98A" w14:textId="0FD5E5CF" w:rsidR="000C4055" w:rsidRPr="00FC49F9" w:rsidRDefault="00FC49F9" w:rsidP="00FC49F9">
      <w:pPr>
        <w:ind w:left="0" w:firstLine="0"/>
        <w:outlineLvl w:val="1"/>
        <w:rPr>
          <w:rFonts w:ascii="Sakkal Majalla" w:hAnsi="Sakkal Majalla" w:cs="Sakkal Majalla"/>
          <w:b/>
          <w:bCs/>
          <w:sz w:val="36"/>
          <w:szCs w:val="36"/>
          <w:rtl/>
        </w:rPr>
      </w:pPr>
      <w:bookmarkStart w:id="25" w:name="_Toc179770162"/>
      <w:r>
        <w:rPr>
          <w:rFonts w:ascii="Sakkal Majalla" w:hAnsi="Sakkal Majalla" w:cs="Sakkal Majalla" w:hint="cs"/>
          <w:b/>
          <w:bCs/>
          <w:sz w:val="36"/>
          <w:szCs w:val="36"/>
          <w:rtl/>
        </w:rPr>
        <w:t xml:space="preserve">7.2.2 </w:t>
      </w:r>
      <w:r w:rsidR="000C4055" w:rsidRPr="00FC49F9">
        <w:rPr>
          <w:rFonts w:ascii="Sakkal Majalla" w:hAnsi="Sakkal Majalla" w:cs="Sakkal Majalla" w:hint="cs"/>
          <w:b/>
          <w:bCs/>
          <w:sz w:val="36"/>
          <w:szCs w:val="36"/>
          <w:rtl/>
        </w:rPr>
        <w:t>مفهوم كفاءة الأداء</w:t>
      </w:r>
      <w:bookmarkEnd w:id="25"/>
      <w:r w:rsidR="000C4055" w:rsidRPr="00FC49F9">
        <w:rPr>
          <w:rFonts w:ascii="Sakkal Majalla" w:hAnsi="Sakkal Majalla" w:cs="Sakkal Majalla" w:hint="cs"/>
          <w:b/>
          <w:bCs/>
          <w:sz w:val="36"/>
          <w:szCs w:val="36"/>
          <w:rtl/>
        </w:rPr>
        <w:t xml:space="preserve"> </w:t>
      </w:r>
    </w:p>
    <w:p w14:paraId="19F43F9A" w14:textId="77777777" w:rsidR="000C4055" w:rsidRDefault="000C4055" w:rsidP="00846DC9">
      <w:pPr>
        <w:ind w:left="48" w:firstLine="604"/>
        <w:rPr>
          <w:rFonts w:ascii="Sakkal Majalla" w:hAnsi="Sakkal Majalla" w:cs="Sakkal Majalla"/>
          <w:sz w:val="28"/>
          <w:szCs w:val="28"/>
          <w:rtl/>
          <w:lang w:bidi="ar-EG"/>
        </w:rPr>
      </w:pPr>
      <w:r w:rsidRPr="00EE61EA">
        <w:rPr>
          <w:rFonts w:ascii="Sakkal Majalla" w:hAnsi="Sakkal Majalla" w:cs="Sakkal Majalla"/>
          <w:sz w:val="28"/>
          <w:szCs w:val="28"/>
          <w:rtl/>
          <w:lang w:bidi="ar-EG"/>
        </w:rPr>
        <w:t>الكفاءة اصطلاحا تعني تحقيق العلاقة المثلي بين عناصر المدخلات والمخرجات وهي قياس نسبة كفاءة المدخلات الى قيمة المخرجات وتشير الكفاءة إلى مدى حسن تحويل المدخلات إلى مخرجات أو الإنتاج، وترتبط الكفاءة بشبه مخرجات النشاط</w:t>
      </w:r>
      <w:r>
        <w:rPr>
          <w:rFonts w:ascii="Sakkal Majalla" w:hAnsi="Sakkal Majalla" w:cs="Sakkal Majalla" w:hint="cs"/>
          <w:sz w:val="28"/>
          <w:szCs w:val="28"/>
          <w:rtl/>
          <w:lang w:bidi="ar-EG"/>
        </w:rPr>
        <w:t xml:space="preserve"> </w:t>
      </w:r>
      <w:r w:rsidRPr="00EE61EA">
        <w:rPr>
          <w:rFonts w:ascii="Sakkal Majalla" w:hAnsi="Sakkal Majalla" w:cs="Sakkal Majalla"/>
          <w:sz w:val="28"/>
          <w:szCs w:val="28"/>
          <w:rtl/>
          <w:lang w:bidi="ar-EG"/>
        </w:rPr>
        <w:t>إلى مدخلات (</w:t>
      </w:r>
      <w:r>
        <w:rPr>
          <w:rFonts w:ascii="Sakkal Majalla" w:hAnsi="Sakkal Majalla" w:cs="Sakkal Majalla" w:hint="cs"/>
          <w:sz w:val="28"/>
          <w:szCs w:val="28"/>
          <w:rtl/>
          <w:lang w:bidi="ar-EG"/>
        </w:rPr>
        <w:t>الحسين،2013</w:t>
      </w:r>
      <w:r w:rsidRPr="00EE61EA">
        <w:rPr>
          <w:rFonts w:ascii="Sakkal Majalla" w:hAnsi="Sakkal Majalla" w:cs="Sakkal Majalla"/>
          <w:sz w:val="28"/>
          <w:szCs w:val="28"/>
          <w:rtl/>
          <w:lang w:bidi="ar-EG"/>
        </w:rPr>
        <w:t xml:space="preserve">) </w:t>
      </w:r>
    </w:p>
    <w:p w14:paraId="4A38C0D3" w14:textId="77777777" w:rsidR="000C4055" w:rsidRPr="00EE61EA" w:rsidRDefault="000C4055" w:rsidP="00846DC9">
      <w:pPr>
        <w:ind w:left="48" w:firstLine="604"/>
        <w:rPr>
          <w:rFonts w:ascii="Sakkal Majalla" w:hAnsi="Sakkal Majalla" w:cs="Sakkal Majalla"/>
          <w:sz w:val="28"/>
          <w:szCs w:val="28"/>
          <w:rtl/>
          <w:lang w:bidi="ar-EG"/>
        </w:rPr>
      </w:pPr>
      <w:r w:rsidRPr="00EE61EA">
        <w:rPr>
          <w:rFonts w:ascii="Sakkal Majalla" w:hAnsi="Sakkal Majalla" w:cs="Sakkal Majalla"/>
          <w:sz w:val="28"/>
          <w:szCs w:val="28"/>
          <w:rtl/>
          <w:lang w:bidi="ar-EG"/>
        </w:rPr>
        <w:t xml:space="preserve">وعرفت بأنها النتائج التي تم تحقيقها إلى المدخلات لذلك هي معيار مناسب وجوهري لكل القرارات في المنشاة، وعرفت القدرة العالية على أداء وظيفة أو مهمة معينة علمها بالمعرفة بها وعلميا بالتجربة أو الممارسة </w:t>
      </w:r>
      <w:r w:rsidRPr="00EE61EA">
        <w:rPr>
          <w:rFonts w:ascii="Sakkal Majalla" w:hAnsi="Sakkal Majalla" w:cs="Sakkal Majalla"/>
          <w:sz w:val="28"/>
          <w:szCs w:val="28"/>
          <w:rtl/>
          <w:lang w:bidi="ar-EG"/>
        </w:rPr>
        <w:lastRenderedPageBreak/>
        <w:t>. وعرفت بأنها عدم إهدار الموارد واستخدامها بالشكل الصحيح فحسن استخدام الموارد المالية يشير إلى استثمارها فيما له عائد كبير وأن الموارد البشرية مستخدمة بالشكل</w:t>
      </w:r>
      <w:r>
        <w:rPr>
          <w:rFonts w:ascii="Sakkal Majalla" w:hAnsi="Sakkal Majalla" w:cs="Sakkal Majalla" w:hint="cs"/>
          <w:sz w:val="28"/>
          <w:szCs w:val="28"/>
          <w:rtl/>
          <w:lang w:bidi="ar-EG"/>
        </w:rPr>
        <w:t xml:space="preserve">  </w:t>
      </w:r>
      <w:r w:rsidRPr="00EE61EA">
        <w:rPr>
          <w:rFonts w:ascii="Sakkal Majalla" w:hAnsi="Sakkal Majalla" w:cs="Sakkal Majalla"/>
          <w:sz w:val="28"/>
          <w:szCs w:val="28"/>
          <w:rtl/>
          <w:lang w:bidi="ar-EG"/>
        </w:rPr>
        <w:t>الأمثل (</w:t>
      </w:r>
      <w:r>
        <w:rPr>
          <w:rFonts w:ascii="Sakkal Majalla" w:hAnsi="Sakkal Majalla" w:cs="Sakkal Majalla" w:hint="cs"/>
          <w:sz w:val="28"/>
          <w:szCs w:val="28"/>
          <w:rtl/>
          <w:lang w:bidi="ar-EG"/>
        </w:rPr>
        <w:t>عبدالله ،2012</w:t>
      </w:r>
      <w:r w:rsidRPr="00EE61EA">
        <w:rPr>
          <w:rFonts w:ascii="Sakkal Majalla" w:hAnsi="Sakkal Majalla" w:cs="Sakkal Majalla"/>
          <w:sz w:val="28"/>
          <w:szCs w:val="28"/>
          <w:rtl/>
          <w:lang w:bidi="ar-EG"/>
        </w:rPr>
        <w:t>)</w:t>
      </w:r>
    </w:p>
    <w:p w14:paraId="7E4A3C3C" w14:textId="2020C317" w:rsidR="000C4055" w:rsidRPr="00846DC9" w:rsidRDefault="000C4055" w:rsidP="000C4055">
      <w:pPr>
        <w:ind w:hanging="791"/>
        <w:rPr>
          <w:rFonts w:ascii="Sakkal Majalla" w:hAnsi="Sakkal Majalla" w:cs="Sakkal Majalla"/>
          <w:b/>
          <w:bCs/>
          <w:sz w:val="28"/>
          <w:szCs w:val="28"/>
          <w:rtl/>
          <w:lang w:bidi="ar-EG"/>
        </w:rPr>
      </w:pPr>
      <w:r w:rsidRPr="00846DC9">
        <w:rPr>
          <w:rFonts w:ascii="Sakkal Majalla" w:hAnsi="Sakkal Majalla" w:cs="Sakkal Majalla"/>
          <w:b/>
          <w:bCs/>
          <w:sz w:val="28"/>
          <w:szCs w:val="28"/>
          <w:rtl/>
          <w:lang w:bidi="ar-EG"/>
        </w:rPr>
        <w:t xml:space="preserve">يستنتج الباحث من المفاهيم السابقة للكفاءة ما </w:t>
      </w:r>
      <w:r w:rsidR="00B4053B" w:rsidRPr="00846DC9">
        <w:rPr>
          <w:rFonts w:ascii="Sakkal Majalla" w:hAnsi="Sakkal Majalla" w:cs="Sakkal Majalla" w:hint="cs"/>
          <w:b/>
          <w:bCs/>
          <w:sz w:val="28"/>
          <w:szCs w:val="28"/>
          <w:rtl/>
          <w:lang w:bidi="ar-EG"/>
        </w:rPr>
        <w:t>يلي:</w:t>
      </w:r>
    </w:p>
    <w:p w14:paraId="00F5C4FC" w14:textId="6F4228B4" w:rsidR="000C4055" w:rsidRPr="00B4053B" w:rsidRDefault="000C4055">
      <w:pPr>
        <w:pStyle w:val="a3"/>
        <w:numPr>
          <w:ilvl w:val="0"/>
          <w:numId w:val="23"/>
        </w:numPr>
        <w:ind w:left="2033"/>
        <w:rPr>
          <w:rFonts w:ascii="Sakkal Majalla" w:hAnsi="Sakkal Majalla" w:cs="Sakkal Majalla"/>
          <w:sz w:val="28"/>
          <w:szCs w:val="28"/>
          <w:rtl/>
          <w:lang w:bidi="ar-EG"/>
        </w:rPr>
      </w:pPr>
      <w:r w:rsidRPr="00B4053B">
        <w:rPr>
          <w:rFonts w:ascii="Sakkal Majalla" w:hAnsi="Sakkal Majalla" w:cs="Sakkal Majalla"/>
          <w:sz w:val="28"/>
          <w:szCs w:val="28"/>
          <w:rtl/>
          <w:lang w:bidi="ar-EG"/>
        </w:rPr>
        <w:t>العلاقة الأمثل بين المدخلات والمخرجات</w:t>
      </w:r>
    </w:p>
    <w:p w14:paraId="6F929C56" w14:textId="216C191B" w:rsidR="000C4055" w:rsidRPr="00B4053B" w:rsidRDefault="000C4055">
      <w:pPr>
        <w:pStyle w:val="a3"/>
        <w:numPr>
          <w:ilvl w:val="0"/>
          <w:numId w:val="23"/>
        </w:numPr>
        <w:ind w:left="2033"/>
        <w:rPr>
          <w:rFonts w:ascii="Sakkal Majalla" w:hAnsi="Sakkal Majalla" w:cs="Sakkal Majalla"/>
          <w:sz w:val="28"/>
          <w:szCs w:val="28"/>
          <w:rtl/>
          <w:lang w:bidi="ar-EG"/>
        </w:rPr>
      </w:pPr>
      <w:r w:rsidRPr="00B4053B">
        <w:rPr>
          <w:rFonts w:ascii="Sakkal Majalla" w:hAnsi="Sakkal Majalla" w:cs="Sakkal Majalla"/>
          <w:sz w:val="28"/>
          <w:szCs w:val="28"/>
          <w:rtl/>
          <w:lang w:bidi="ar-EG"/>
        </w:rPr>
        <w:t xml:space="preserve">المدخلات إلى المخرجات أو </w:t>
      </w:r>
      <w:r w:rsidR="00B4053B" w:rsidRPr="00B4053B">
        <w:rPr>
          <w:rFonts w:ascii="Sakkal Majalla" w:hAnsi="Sakkal Majalla" w:cs="Sakkal Majalla" w:hint="cs"/>
          <w:sz w:val="28"/>
          <w:szCs w:val="28"/>
          <w:rtl/>
          <w:lang w:bidi="ar-EG"/>
        </w:rPr>
        <w:t>النتائج.</w:t>
      </w:r>
      <w:r w:rsidRPr="00B4053B">
        <w:rPr>
          <w:rFonts w:ascii="Sakkal Majalla" w:hAnsi="Sakkal Majalla" w:cs="Sakkal Majalla"/>
          <w:sz w:val="28"/>
          <w:szCs w:val="28"/>
          <w:rtl/>
          <w:lang w:bidi="ar-EG"/>
        </w:rPr>
        <w:t xml:space="preserve"> </w:t>
      </w:r>
    </w:p>
    <w:p w14:paraId="66847033" w14:textId="600C0807" w:rsidR="000C4055" w:rsidRPr="00B4053B" w:rsidRDefault="000C4055">
      <w:pPr>
        <w:pStyle w:val="a3"/>
        <w:numPr>
          <w:ilvl w:val="0"/>
          <w:numId w:val="23"/>
        </w:numPr>
        <w:ind w:left="2033"/>
        <w:rPr>
          <w:rFonts w:ascii="Sakkal Majalla" w:hAnsi="Sakkal Majalla" w:cs="Sakkal Majalla"/>
          <w:sz w:val="28"/>
          <w:szCs w:val="28"/>
          <w:rtl/>
          <w:lang w:bidi="ar-EG"/>
        </w:rPr>
      </w:pPr>
      <w:r w:rsidRPr="00B4053B">
        <w:rPr>
          <w:rFonts w:ascii="Sakkal Majalla" w:hAnsi="Sakkal Majalla" w:cs="Sakkal Majalla"/>
          <w:sz w:val="28"/>
          <w:szCs w:val="28"/>
          <w:rtl/>
          <w:lang w:bidi="ar-EG"/>
        </w:rPr>
        <w:t>جودة تحويل المدخلات الى مخرجات</w:t>
      </w:r>
    </w:p>
    <w:p w14:paraId="01D13B8F" w14:textId="5166A916" w:rsidR="000C4055" w:rsidRPr="00B4053B" w:rsidRDefault="000C4055">
      <w:pPr>
        <w:pStyle w:val="a3"/>
        <w:numPr>
          <w:ilvl w:val="0"/>
          <w:numId w:val="23"/>
        </w:numPr>
        <w:ind w:left="2033"/>
        <w:rPr>
          <w:rFonts w:ascii="Sakkal Majalla" w:hAnsi="Sakkal Majalla" w:cs="Sakkal Majalla"/>
          <w:sz w:val="28"/>
          <w:szCs w:val="28"/>
          <w:rtl/>
        </w:rPr>
      </w:pPr>
      <w:r w:rsidRPr="00B4053B">
        <w:rPr>
          <w:rFonts w:ascii="Sakkal Majalla" w:hAnsi="Sakkal Majalla" w:cs="Sakkal Majalla"/>
          <w:sz w:val="28"/>
          <w:szCs w:val="28"/>
          <w:rtl/>
        </w:rPr>
        <w:t>العلاقة بين المدخلات والمخرجات</w:t>
      </w:r>
    </w:p>
    <w:p w14:paraId="52E6870F" w14:textId="24A1DC8E" w:rsidR="000C4055" w:rsidRPr="00B4053B" w:rsidRDefault="000C4055">
      <w:pPr>
        <w:pStyle w:val="a3"/>
        <w:numPr>
          <w:ilvl w:val="0"/>
          <w:numId w:val="23"/>
        </w:numPr>
        <w:ind w:left="2033"/>
        <w:rPr>
          <w:rFonts w:ascii="Sakkal Majalla" w:hAnsi="Sakkal Majalla" w:cs="Sakkal Majalla"/>
          <w:sz w:val="28"/>
          <w:szCs w:val="28"/>
          <w:rtl/>
        </w:rPr>
      </w:pPr>
      <w:r w:rsidRPr="00B4053B">
        <w:rPr>
          <w:rFonts w:ascii="Sakkal Majalla" w:hAnsi="Sakkal Majalla" w:cs="Sakkal Majalla"/>
          <w:sz w:val="28"/>
          <w:szCs w:val="28"/>
          <w:rtl/>
        </w:rPr>
        <w:t>قياس العلاقة بين المدخلات والمخرجات.</w:t>
      </w:r>
    </w:p>
    <w:p w14:paraId="70D8276F" w14:textId="77777777" w:rsidR="000C4055" w:rsidRDefault="000C4055" w:rsidP="00B4053B">
      <w:pPr>
        <w:ind w:left="48" w:firstLine="709"/>
        <w:rPr>
          <w:rFonts w:ascii="Sakkal Majalla" w:hAnsi="Sakkal Majalla" w:cs="Sakkal Majalla"/>
          <w:sz w:val="28"/>
          <w:szCs w:val="28"/>
          <w:rtl/>
        </w:rPr>
      </w:pPr>
      <w:r w:rsidRPr="00F13F2B">
        <w:rPr>
          <w:rFonts w:ascii="Sakkal Majalla" w:hAnsi="Sakkal Majalla" w:cs="Sakkal Majalla"/>
          <w:sz w:val="28"/>
          <w:szCs w:val="28"/>
          <w:rtl/>
        </w:rPr>
        <w:t xml:space="preserve"> يستطيع الباحث أن يعرفوا الكفاءة بأنها استخدام المدخلات بصورة صحيحة للحصول علي المخرجات المخططة ويتم</w:t>
      </w:r>
      <w:r>
        <w:rPr>
          <w:rFonts w:ascii="Sakkal Majalla" w:hAnsi="Sakkal Majalla" w:cs="Sakkal Majalla" w:hint="cs"/>
          <w:sz w:val="28"/>
          <w:szCs w:val="28"/>
          <w:rtl/>
        </w:rPr>
        <w:t xml:space="preserve"> </w:t>
      </w:r>
      <w:r w:rsidRPr="00F13F2B">
        <w:rPr>
          <w:rFonts w:ascii="Sakkal Majalla" w:hAnsi="Sakkal Majalla" w:cs="Sakkal Majalla"/>
          <w:sz w:val="28"/>
          <w:szCs w:val="28"/>
          <w:rtl/>
        </w:rPr>
        <w:t>قياسها بنسبة المخرجات (النتائج) إلى المدخلات</w:t>
      </w:r>
      <w:r>
        <w:rPr>
          <w:rFonts w:ascii="Sakkal Majalla" w:hAnsi="Sakkal Majalla" w:cs="Sakkal Majalla" w:hint="cs"/>
          <w:sz w:val="28"/>
          <w:szCs w:val="28"/>
          <w:rtl/>
        </w:rPr>
        <w:t>.</w:t>
      </w:r>
    </w:p>
    <w:p w14:paraId="2F6DCE21" w14:textId="3E976708" w:rsidR="000C4055" w:rsidRPr="00B4053B" w:rsidRDefault="00B4053B" w:rsidP="00B4053B">
      <w:pPr>
        <w:ind w:left="0" w:firstLine="0"/>
        <w:outlineLvl w:val="1"/>
        <w:rPr>
          <w:rFonts w:ascii="Sakkal Majalla" w:hAnsi="Sakkal Majalla" w:cs="Sakkal Majalla"/>
          <w:b/>
          <w:bCs/>
          <w:sz w:val="36"/>
          <w:szCs w:val="36"/>
          <w:rtl/>
        </w:rPr>
      </w:pPr>
      <w:bookmarkStart w:id="26" w:name="_Toc179770163"/>
      <w:r>
        <w:rPr>
          <w:rFonts w:ascii="Sakkal Majalla" w:hAnsi="Sakkal Majalla" w:cs="Sakkal Majalla" w:hint="cs"/>
          <w:b/>
          <w:bCs/>
          <w:sz w:val="36"/>
          <w:szCs w:val="36"/>
          <w:rtl/>
        </w:rPr>
        <w:t>8.2.2</w:t>
      </w:r>
      <w:r w:rsidR="000C4055" w:rsidRPr="00B4053B">
        <w:rPr>
          <w:rFonts w:ascii="Sakkal Majalla" w:hAnsi="Sakkal Majalla" w:cs="Sakkal Majalla"/>
          <w:b/>
          <w:bCs/>
          <w:sz w:val="36"/>
          <w:szCs w:val="36"/>
          <w:rtl/>
        </w:rPr>
        <w:t xml:space="preserve"> أهداف كفاءة الأداء:</w:t>
      </w:r>
      <w:bookmarkEnd w:id="26"/>
      <w:r w:rsidR="000C4055" w:rsidRPr="00B4053B">
        <w:rPr>
          <w:rFonts w:ascii="Sakkal Majalla" w:hAnsi="Sakkal Majalla" w:cs="Sakkal Majalla"/>
          <w:b/>
          <w:bCs/>
          <w:sz w:val="36"/>
          <w:szCs w:val="36"/>
          <w:rtl/>
        </w:rPr>
        <w:t xml:space="preserve"> </w:t>
      </w:r>
    </w:p>
    <w:p w14:paraId="228984C2" w14:textId="225315A3" w:rsidR="000C4055" w:rsidRPr="008D589C" w:rsidRDefault="000C4055">
      <w:pPr>
        <w:pStyle w:val="a3"/>
        <w:numPr>
          <w:ilvl w:val="0"/>
          <w:numId w:val="21"/>
        </w:numPr>
        <w:ind w:left="473"/>
        <w:rPr>
          <w:rFonts w:ascii="Sakkal Majalla" w:hAnsi="Sakkal Majalla" w:cs="Sakkal Majalla"/>
          <w:sz w:val="28"/>
          <w:szCs w:val="28"/>
          <w:rtl/>
        </w:rPr>
      </w:pPr>
      <w:r w:rsidRPr="008D589C">
        <w:rPr>
          <w:rFonts w:ascii="Sakkal Majalla" w:hAnsi="Sakkal Majalla" w:cs="Sakkal Majalla"/>
          <w:sz w:val="28"/>
          <w:szCs w:val="28"/>
          <w:rtl/>
        </w:rPr>
        <w:t>خفض التكلفة الكلية لتشغيل وتحقيق وفورات في وقت تشغيل العاملين والآلات والمعدات وخفض العائد في الوقت والجهد والمواد بالمنشأة.</w:t>
      </w:r>
    </w:p>
    <w:p w14:paraId="10B6C5DE" w14:textId="6871CA75" w:rsidR="000C4055" w:rsidRPr="008D589C" w:rsidRDefault="000C4055">
      <w:pPr>
        <w:pStyle w:val="a3"/>
        <w:numPr>
          <w:ilvl w:val="0"/>
          <w:numId w:val="21"/>
        </w:numPr>
        <w:ind w:left="473"/>
        <w:rPr>
          <w:rFonts w:ascii="Sakkal Majalla" w:hAnsi="Sakkal Majalla" w:cs="Sakkal Majalla"/>
          <w:sz w:val="28"/>
          <w:szCs w:val="28"/>
          <w:rtl/>
        </w:rPr>
      </w:pPr>
      <w:r w:rsidRPr="008D589C">
        <w:rPr>
          <w:rFonts w:ascii="Sakkal Majalla" w:hAnsi="Sakkal Majalla" w:cs="Sakkal Majalla"/>
          <w:sz w:val="28"/>
          <w:szCs w:val="28"/>
          <w:rtl/>
        </w:rPr>
        <w:t>زيادة فاعلية وسلامة اتخاذ القرار فيما يختص بالتنظيم والتخطيط وقوة العمل</w:t>
      </w:r>
    </w:p>
    <w:p w14:paraId="4ED1A2C0" w14:textId="7070D157" w:rsidR="000C4055" w:rsidRPr="008D589C" w:rsidRDefault="000C4055">
      <w:pPr>
        <w:pStyle w:val="a3"/>
        <w:numPr>
          <w:ilvl w:val="0"/>
          <w:numId w:val="21"/>
        </w:numPr>
        <w:ind w:left="473"/>
        <w:rPr>
          <w:rFonts w:ascii="Sakkal Majalla" w:hAnsi="Sakkal Majalla" w:cs="Sakkal Majalla"/>
          <w:sz w:val="28"/>
          <w:szCs w:val="28"/>
          <w:rtl/>
        </w:rPr>
      </w:pPr>
      <w:r w:rsidRPr="008D589C">
        <w:rPr>
          <w:rFonts w:ascii="Sakkal Majalla" w:hAnsi="Sakkal Majalla" w:cs="Sakkal Majalla"/>
          <w:sz w:val="28"/>
          <w:szCs w:val="28"/>
          <w:rtl/>
        </w:rPr>
        <w:t>وضع مستوى الجودة وخفض نسبة الحوادث والإقلال من أعطال وخفض نسبة من السلع والخدمة المنتجة.</w:t>
      </w:r>
    </w:p>
    <w:p w14:paraId="5B5D7611" w14:textId="331BEF3E" w:rsidR="000C4055" w:rsidRPr="008D589C" w:rsidRDefault="000C4055">
      <w:pPr>
        <w:pStyle w:val="a3"/>
        <w:numPr>
          <w:ilvl w:val="0"/>
          <w:numId w:val="21"/>
        </w:numPr>
        <w:ind w:left="473"/>
        <w:rPr>
          <w:rFonts w:ascii="Sakkal Majalla" w:hAnsi="Sakkal Majalla" w:cs="Sakkal Majalla"/>
          <w:sz w:val="28"/>
          <w:szCs w:val="28"/>
          <w:rtl/>
        </w:rPr>
      </w:pPr>
      <w:r w:rsidRPr="008D589C">
        <w:rPr>
          <w:rFonts w:ascii="Sakkal Majalla" w:hAnsi="Sakkal Majalla" w:cs="Sakkal Majalla"/>
          <w:sz w:val="28"/>
          <w:szCs w:val="28"/>
          <w:rtl/>
        </w:rPr>
        <w:t>تحسين بيئة العمل برفع الروح المعنوية للعاملين وزيادة التعاون المستمر بينهم وتحقيق الرضا الوظيفي مما ينعكس على زيادة دافعيتهم لأداء العمل.</w:t>
      </w:r>
    </w:p>
    <w:p w14:paraId="2B874D9B" w14:textId="041ABFD5" w:rsidR="000C4055" w:rsidRPr="008D589C" w:rsidRDefault="000C4055">
      <w:pPr>
        <w:pStyle w:val="a3"/>
        <w:numPr>
          <w:ilvl w:val="0"/>
          <w:numId w:val="21"/>
        </w:numPr>
        <w:ind w:left="473"/>
        <w:rPr>
          <w:rFonts w:ascii="Sakkal Majalla" w:hAnsi="Sakkal Majalla" w:cs="Sakkal Majalla"/>
          <w:sz w:val="28"/>
          <w:szCs w:val="28"/>
          <w:rtl/>
        </w:rPr>
      </w:pPr>
      <w:r w:rsidRPr="008D589C">
        <w:rPr>
          <w:rFonts w:ascii="Sakkal Majalla" w:hAnsi="Sakkal Majalla" w:cs="Sakkal Majalla"/>
          <w:sz w:val="28"/>
          <w:szCs w:val="28"/>
          <w:rtl/>
        </w:rPr>
        <w:t xml:space="preserve">تطبيق تكنولوجيا الجديدة مناسبة تؤدي الى رفع كفاءة العمليات وخفض التكلفة وتحسين أداء المنتج. للأصول وضبط تكاليفها في الحدود المخططة وتحقيق إيراداتها </w:t>
      </w:r>
      <w:r w:rsidR="008D589C" w:rsidRPr="008D589C">
        <w:rPr>
          <w:rFonts w:ascii="Sakkal Majalla" w:hAnsi="Sakkal Majalla" w:cs="Sakkal Majalla" w:hint="cs"/>
          <w:sz w:val="28"/>
          <w:szCs w:val="28"/>
          <w:rtl/>
        </w:rPr>
        <w:t xml:space="preserve">المتوقعة. </w:t>
      </w:r>
      <w:r w:rsidR="008D589C" w:rsidRPr="008D589C">
        <w:rPr>
          <w:rFonts w:ascii="Sakkal Majalla" w:hAnsi="Sakkal Majalla" w:cs="Sakkal Majalla"/>
          <w:sz w:val="28"/>
          <w:szCs w:val="28"/>
          <w:rtl/>
        </w:rPr>
        <w:t>(</w:t>
      </w:r>
      <w:r w:rsidRPr="008D589C">
        <w:rPr>
          <w:rFonts w:ascii="Sakkal Majalla" w:hAnsi="Sakkal Majalla" w:cs="Sakkal Majalla" w:hint="cs"/>
          <w:sz w:val="28"/>
          <w:szCs w:val="28"/>
          <w:rtl/>
        </w:rPr>
        <w:t>نافع ومحمد ،2021)</w:t>
      </w:r>
    </w:p>
    <w:p w14:paraId="00B90E93" w14:textId="77777777" w:rsidR="000C4055" w:rsidRPr="008D589C" w:rsidRDefault="000C4055" w:rsidP="000C4055">
      <w:pPr>
        <w:ind w:hanging="791"/>
        <w:rPr>
          <w:rFonts w:ascii="Sakkal Majalla" w:hAnsi="Sakkal Majalla" w:cs="Sakkal Majalla"/>
          <w:b/>
          <w:bCs/>
          <w:sz w:val="28"/>
          <w:szCs w:val="28"/>
          <w:rtl/>
        </w:rPr>
      </w:pPr>
      <w:r w:rsidRPr="008D589C">
        <w:rPr>
          <w:rFonts w:ascii="Sakkal Majalla" w:hAnsi="Sakkal Majalla" w:cs="Sakkal Majalla"/>
          <w:b/>
          <w:bCs/>
          <w:sz w:val="28"/>
          <w:szCs w:val="28"/>
          <w:rtl/>
        </w:rPr>
        <w:lastRenderedPageBreak/>
        <w:t>كما يضمن الباحث الأهداف التالية:</w:t>
      </w:r>
    </w:p>
    <w:p w14:paraId="5670DA05" w14:textId="77777777" w:rsidR="000C4055" w:rsidRPr="005B26B0" w:rsidRDefault="000C4055">
      <w:pPr>
        <w:pStyle w:val="a3"/>
        <w:numPr>
          <w:ilvl w:val="0"/>
          <w:numId w:val="14"/>
        </w:numPr>
        <w:ind w:left="757"/>
        <w:rPr>
          <w:rFonts w:ascii="Sakkal Majalla" w:hAnsi="Sakkal Majalla" w:cs="Sakkal Majalla"/>
          <w:sz w:val="28"/>
          <w:szCs w:val="28"/>
          <w:rtl/>
        </w:rPr>
      </w:pPr>
      <w:r w:rsidRPr="005B26B0">
        <w:rPr>
          <w:rFonts w:ascii="Sakkal Majalla" w:hAnsi="Sakkal Majalla" w:cs="Sakkal Majalla"/>
          <w:sz w:val="28"/>
          <w:szCs w:val="28"/>
          <w:rtl/>
        </w:rPr>
        <w:t xml:space="preserve">منع ضياع الموارد والإمكانيات المحدودة في المنشأة بالحفاظ عليها وضمان استغلالها حسب ما هو مخطط ومرغوب لبلوغ الخطة الموضوعة. </w:t>
      </w:r>
    </w:p>
    <w:p w14:paraId="4268C9A2" w14:textId="77777777" w:rsidR="000C4055" w:rsidRPr="005B26B0" w:rsidRDefault="000C4055">
      <w:pPr>
        <w:pStyle w:val="a3"/>
        <w:numPr>
          <w:ilvl w:val="0"/>
          <w:numId w:val="14"/>
        </w:numPr>
        <w:ind w:left="757"/>
        <w:rPr>
          <w:rFonts w:ascii="Sakkal Majalla" w:hAnsi="Sakkal Majalla" w:cs="Sakkal Majalla"/>
          <w:sz w:val="28"/>
          <w:szCs w:val="28"/>
          <w:rtl/>
        </w:rPr>
      </w:pPr>
      <w:r w:rsidRPr="005B26B0">
        <w:rPr>
          <w:rFonts w:ascii="Sakkal Majalla" w:hAnsi="Sakkal Majalla" w:cs="Sakkal Majalla"/>
          <w:sz w:val="28"/>
          <w:szCs w:val="28"/>
          <w:rtl/>
        </w:rPr>
        <w:t xml:space="preserve"> المساعدة في إنتاج سلع أو إنتاج خدمات ذات جودة عالية تلبي توقعات المستهلكين وتسهيل استمرارية المنشأة في السوق. ج تحسين أداء الأفراد العاملين بإتقانهم الأعمال الموكلة إليهم بالاستخدام الأمثل للأصول وضبط تكاليفها في الحدود المخططة وتحقيق إيراداتها المتوقعة.</w:t>
      </w:r>
    </w:p>
    <w:p w14:paraId="3EFBFCD8" w14:textId="60D359B0" w:rsidR="000C4055" w:rsidRDefault="000C4055">
      <w:pPr>
        <w:spacing w:line="259" w:lineRule="auto"/>
        <w:ind w:left="0" w:firstLine="0"/>
        <w:jc w:val="left"/>
        <w:rPr>
          <w:rFonts w:ascii="Sakkal Majalla" w:hAnsi="Sakkal Majalla" w:cs="Sakkal Majalla"/>
          <w:sz w:val="28"/>
          <w:szCs w:val="28"/>
          <w:rtl/>
        </w:rPr>
      </w:pPr>
      <w:r>
        <w:rPr>
          <w:rFonts w:ascii="Sakkal Majalla" w:hAnsi="Sakkal Majalla" w:cs="Sakkal Majalla"/>
          <w:sz w:val="28"/>
          <w:szCs w:val="28"/>
          <w:rtl/>
        </w:rPr>
        <w:br w:type="page"/>
      </w:r>
    </w:p>
    <w:p w14:paraId="5E645261" w14:textId="77777777" w:rsidR="00CE5B08" w:rsidRPr="00CE5B08" w:rsidRDefault="00CE5B08" w:rsidP="00CE5B08">
      <w:pPr>
        <w:bidi w:val="0"/>
        <w:spacing w:line="276" w:lineRule="auto"/>
        <w:ind w:left="0" w:firstLine="0"/>
        <w:rPr>
          <w:rFonts w:ascii="Sakkal Majalla" w:eastAsia="Calibri" w:hAnsi="Sakkal Majalla" w:cs="Sakkal Majalla"/>
          <w:b/>
          <w:bCs/>
          <w:sz w:val="36"/>
          <w:szCs w:val="36"/>
          <w:lang w:bidi="ar-EG"/>
        </w:rPr>
      </w:pPr>
      <w:r w:rsidRPr="00CE5B08">
        <w:rPr>
          <w:rFonts w:ascii="Sakkal Majalla" w:eastAsia="Calibri" w:hAnsi="Sakkal Majalla" w:cs="Sakkal Majalla" w:hint="cs"/>
          <w:b/>
          <w:bCs/>
          <w:noProof/>
          <w:kern w:val="2"/>
          <w:sz w:val="36"/>
          <w:szCs w:val="36"/>
          <w:lang w:bidi="ar-EG"/>
          <w14:ligatures w14:val="standardContextual"/>
        </w:rPr>
        <w:lastRenderedPageBreak/>
        <w:drawing>
          <wp:anchor distT="0" distB="0" distL="114300" distR="114300" simplePos="0" relativeHeight="251736064" behindDoc="1" locked="0" layoutInCell="1" allowOverlap="1" wp14:anchorId="28DC16B2" wp14:editId="1E5F85A1">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CE5B08">
        <w:rPr>
          <w:rFonts w:ascii="Sakkal Majalla" w:eastAsia="Calibri" w:hAnsi="Sakkal Majalla" w:cs="Sakkal Majalla" w:hint="cs"/>
          <w:b/>
          <w:bCs/>
          <w:sz w:val="36"/>
          <w:szCs w:val="36"/>
          <w:lang w:bidi="ar-EG"/>
        </w:rPr>
        <w:t>Mid-Ocean University</w:t>
      </w:r>
    </w:p>
    <w:p w14:paraId="49B9480D" w14:textId="77777777" w:rsidR="00CE5B08" w:rsidRPr="00CE5B08" w:rsidRDefault="00CE5B08" w:rsidP="00CE5B08">
      <w:pPr>
        <w:bidi w:val="0"/>
        <w:spacing w:line="276" w:lineRule="auto"/>
        <w:ind w:left="0" w:firstLine="0"/>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College of Management</w:t>
      </w:r>
    </w:p>
    <w:p w14:paraId="640DFB61" w14:textId="77777777" w:rsidR="00CE5B08" w:rsidRPr="00CE5B08" w:rsidRDefault="00CE5B08" w:rsidP="00CE5B08">
      <w:pPr>
        <w:bidi w:val="0"/>
        <w:spacing w:line="276" w:lineRule="auto"/>
        <w:ind w:left="0" w:firstLine="0"/>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Department of business adminstration</w:t>
      </w:r>
    </w:p>
    <w:p w14:paraId="07719E38" w14:textId="77777777" w:rsidR="00CE5B08" w:rsidRPr="00CE5B08" w:rsidRDefault="00CE5B08" w:rsidP="00CE5B08">
      <w:pPr>
        <w:bidi w:val="0"/>
        <w:spacing w:line="276" w:lineRule="auto"/>
        <w:ind w:left="0"/>
        <w:rPr>
          <w:rFonts w:ascii="Sakkal Majalla" w:eastAsia="Calibri" w:hAnsi="Sakkal Majalla" w:cs="Sakkal Majalla"/>
          <w:b/>
          <w:bCs/>
          <w:sz w:val="36"/>
          <w:szCs w:val="36"/>
          <w:lang w:bidi="ar-EG"/>
        </w:rPr>
      </w:pPr>
    </w:p>
    <w:p w14:paraId="2CCF85FD" w14:textId="77777777" w:rsidR="00CE5B08" w:rsidRPr="00CE5B08" w:rsidRDefault="00CE5B08" w:rsidP="00CE5B08">
      <w:pPr>
        <w:bidi w:val="0"/>
        <w:spacing w:line="276" w:lineRule="auto"/>
        <w:ind w:left="0" w:firstLine="0"/>
        <w:rPr>
          <w:rFonts w:ascii="Sakkal Majalla" w:eastAsia="Calibri" w:hAnsi="Sakkal Majalla" w:cs="Sakkal Majalla"/>
          <w:b/>
          <w:bCs/>
          <w:sz w:val="36"/>
          <w:szCs w:val="36"/>
          <w:lang w:bidi="ar-EG"/>
        </w:rPr>
      </w:pPr>
    </w:p>
    <w:p w14:paraId="305404DE"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40"/>
          <w:szCs w:val="40"/>
          <w:lang w:bidi="ar-EG"/>
        </w:rPr>
        <w:t>The Impact of Performance Appraisal on Enhancing Employee Efficiency in the Government Sector: An Applied Study on the Water Sector in the Kingdom of Saudi Arabia</w:t>
      </w:r>
    </w:p>
    <w:p w14:paraId="224B76D7"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rtl/>
          <w:lang w:bidi="ar-EG"/>
        </w:rPr>
      </w:pPr>
    </w:p>
    <w:p w14:paraId="441AE6CE"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Preparation</w:t>
      </w:r>
      <w:r w:rsidRPr="00CE5B08">
        <w:rPr>
          <w:rFonts w:ascii="Sakkal Majalla" w:eastAsia="Calibri" w:hAnsi="Sakkal Majalla" w:cs="Sakkal Majalla" w:hint="cs"/>
          <w:b/>
          <w:bCs/>
          <w:sz w:val="36"/>
          <w:szCs w:val="36"/>
          <w:rtl/>
          <w:lang w:bidi="ar-EG"/>
        </w:rPr>
        <w:t>:</w:t>
      </w:r>
    </w:p>
    <w:p w14:paraId="5715385D"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rtl/>
          <w:lang w:bidi="ar-EG"/>
        </w:rPr>
      </w:pPr>
    </w:p>
    <w:p w14:paraId="64202538"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Nasser yehia Ali shebli</w:t>
      </w:r>
    </w:p>
    <w:p w14:paraId="4040C297"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rtl/>
          <w:lang w:bidi="ar-EG"/>
        </w:rPr>
      </w:pPr>
      <w:r w:rsidRPr="00CE5B08">
        <w:rPr>
          <w:rFonts w:ascii="Sakkal Majalla" w:eastAsia="Calibri" w:hAnsi="Sakkal Majalla" w:cs="Sakkal Majalla" w:hint="cs"/>
          <w:b/>
          <w:bCs/>
          <w:sz w:val="36"/>
          <w:szCs w:val="36"/>
          <w:lang w:bidi="ar-EG"/>
        </w:rPr>
        <w:t xml:space="preserve"> 241001920</w:t>
      </w:r>
    </w:p>
    <w:p w14:paraId="3A41ED75"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rtl/>
          <w:lang w:bidi="ar-EG"/>
        </w:rPr>
      </w:pPr>
    </w:p>
    <w:p w14:paraId="0E3F840A" w14:textId="77777777" w:rsidR="00CE5B08" w:rsidRPr="00CE5B08" w:rsidRDefault="00CE5B08" w:rsidP="00CE5B08">
      <w:pPr>
        <w:bidi w:val="0"/>
        <w:spacing w:line="276" w:lineRule="auto"/>
        <w:ind w:left="0" w:firstLine="0"/>
        <w:jc w:val="center"/>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Supervision:</w:t>
      </w:r>
    </w:p>
    <w:p w14:paraId="087F7FC6" w14:textId="77777777" w:rsidR="003C5FAF" w:rsidRDefault="003C5FAF" w:rsidP="003C5FAF">
      <w:pPr>
        <w:bidi w:val="0"/>
        <w:spacing w:line="276" w:lineRule="auto"/>
        <w:ind w:left="0" w:firstLine="0"/>
        <w:jc w:val="center"/>
        <w:rPr>
          <w:rFonts w:ascii="Sakkal Majalla" w:eastAsia="Calibri" w:hAnsi="Sakkal Majalla" w:cs="Sakkal Majalla"/>
          <w:b/>
          <w:bCs/>
          <w:sz w:val="36"/>
          <w:szCs w:val="36"/>
          <w:rtl/>
          <w:lang w:bidi="ar-EG"/>
        </w:rPr>
      </w:pPr>
      <w:r w:rsidRPr="00CE5B08">
        <w:rPr>
          <w:rFonts w:ascii="Sakkal Majalla" w:eastAsia="Calibri" w:hAnsi="Sakkal Majalla" w:cs="Sakkal Majalla" w:hint="cs"/>
          <w:b/>
          <w:bCs/>
          <w:sz w:val="36"/>
          <w:szCs w:val="36"/>
          <w:lang w:bidi="ar-EG"/>
        </w:rPr>
        <w:t>Dr. Asmaa Abo Anzah</w:t>
      </w:r>
    </w:p>
    <w:p w14:paraId="35B921A4" w14:textId="1E557FC9" w:rsidR="00CE5B08" w:rsidRPr="00CE5B08" w:rsidRDefault="003C5FAF" w:rsidP="003C5FAF">
      <w:pPr>
        <w:bidi w:val="0"/>
        <w:spacing w:line="276" w:lineRule="auto"/>
        <w:ind w:left="0" w:firstLine="0"/>
        <w:jc w:val="center"/>
        <w:rPr>
          <w:rFonts w:ascii="Sakkal Majalla" w:eastAsia="Calibri" w:hAnsi="Sakkal Majalla" w:cs="Sakkal Majalla"/>
          <w:b/>
          <w:bCs/>
          <w:sz w:val="36"/>
          <w:szCs w:val="36"/>
          <w:lang w:bidi="ar-EG"/>
        </w:rPr>
      </w:pPr>
      <w:r w:rsidRPr="00CE5B08">
        <w:rPr>
          <w:rFonts w:ascii="Sakkal Majalla" w:eastAsia="Calibri" w:hAnsi="Sakkal Majalla" w:cs="Sakkal Majalla" w:hint="cs"/>
          <w:b/>
          <w:bCs/>
          <w:sz w:val="36"/>
          <w:szCs w:val="36"/>
          <w:lang w:bidi="ar-EG"/>
        </w:rPr>
        <w:t xml:space="preserve">Dr. </w:t>
      </w:r>
      <w:r>
        <w:rPr>
          <w:rFonts w:ascii="Sakkal Majalla" w:eastAsia="Calibri" w:hAnsi="Sakkal Majalla" w:cs="Sakkal Majalla"/>
          <w:b/>
          <w:bCs/>
          <w:sz w:val="36"/>
          <w:szCs w:val="36"/>
          <w:lang w:bidi="ar-EG"/>
        </w:rPr>
        <w:t>Engy</w:t>
      </w:r>
      <w:r w:rsidRPr="007546EE">
        <w:rPr>
          <w:rFonts w:ascii="Sakkal Majalla" w:eastAsia="Calibri" w:hAnsi="Sakkal Majalla" w:cs="Sakkal Majalla"/>
          <w:b/>
          <w:bCs/>
          <w:sz w:val="36"/>
          <w:szCs w:val="36"/>
          <w:lang w:val="en" w:bidi="ar-EG"/>
        </w:rPr>
        <w:t xml:space="preserve"> Hassan Nashat</w:t>
      </w:r>
    </w:p>
    <w:p w14:paraId="025885B5" w14:textId="1DE9A75F" w:rsidR="0011579A" w:rsidRPr="00CE5B08" w:rsidRDefault="00CE5B08" w:rsidP="00CE5B08">
      <w:pPr>
        <w:pStyle w:val="a9"/>
        <w:bidi w:val="0"/>
        <w:ind w:left="0" w:firstLine="0"/>
        <w:jc w:val="center"/>
        <w:rPr>
          <w:rFonts w:ascii="Sakkal Majalla" w:hAnsi="Sakkal Majalla" w:cs="Sakkal Majalla"/>
          <w:sz w:val="36"/>
          <w:szCs w:val="36"/>
          <w:rtl/>
        </w:rPr>
      </w:pPr>
      <w:r w:rsidRPr="00CE5B08">
        <w:rPr>
          <w:rFonts w:ascii="Sakkal Majalla" w:eastAsia="Calibri" w:hAnsi="Sakkal Majalla" w:cs="Sakkal Majalla" w:hint="cs"/>
          <w:b/>
          <w:bCs/>
          <w:sz w:val="36"/>
          <w:szCs w:val="36"/>
          <w:lang w:bidi="ar-EG"/>
        </w:rPr>
        <w:t>144</w:t>
      </w:r>
      <w:r w:rsidR="000C2769">
        <w:rPr>
          <w:rFonts w:ascii="Sakkal Majalla" w:eastAsia="Calibri" w:hAnsi="Sakkal Majalla" w:cs="Sakkal Majalla" w:hint="cs"/>
          <w:b/>
          <w:bCs/>
          <w:sz w:val="36"/>
          <w:szCs w:val="36"/>
          <w:rtl/>
          <w:lang w:bidi="ar-EG"/>
        </w:rPr>
        <w:t>6</w:t>
      </w:r>
      <w:r w:rsidRPr="00CE5B08">
        <w:rPr>
          <w:rFonts w:ascii="Sakkal Majalla" w:eastAsia="Calibri" w:hAnsi="Sakkal Majalla" w:cs="Sakkal Majalla" w:hint="cs"/>
          <w:b/>
          <w:bCs/>
          <w:sz w:val="36"/>
          <w:szCs w:val="36"/>
          <w:lang w:bidi="ar-EG"/>
        </w:rPr>
        <w:t>-2024</w:t>
      </w:r>
    </w:p>
    <w:sectPr w:rsidR="0011579A" w:rsidRPr="00CE5B08" w:rsidSect="000C2769">
      <w:footerReference w:type="default" r:id="rId12"/>
      <w:pgSz w:w="12240" w:h="15840" w:code="1"/>
      <w:pgMar w:top="1440" w:right="1985" w:bottom="1440" w:left="1418" w:header="720" w:footer="720" w:gutter="567"/>
      <w:pgNumType w:fmt="numberInDash" w:start="1"/>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FA83B" w14:textId="77777777" w:rsidR="00F30B9C" w:rsidRDefault="00F30B9C" w:rsidP="009C3498">
      <w:pPr>
        <w:spacing w:after="0" w:line="240" w:lineRule="auto"/>
      </w:pPr>
      <w:r>
        <w:separator/>
      </w:r>
    </w:p>
  </w:endnote>
  <w:endnote w:type="continuationSeparator" w:id="0">
    <w:p w14:paraId="1D817DF4" w14:textId="77777777" w:rsidR="00F30B9C" w:rsidRDefault="00F30B9C"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panose1 w:val="00000000000000000000"/>
    <w:charset w:val="00"/>
    <w:family w:val="roman"/>
    <w:notTrueType/>
    <w:pitch w:val="default"/>
  </w:font>
  <w:font w:name="Simplified Arabic">
    <w:panose1 w:val="02010000000000000000"/>
    <w:charset w:val="B2"/>
    <w:family w:val="auto"/>
    <w:pitch w:val="variable"/>
    <w:sig w:usb0="00002001" w:usb1="00000000" w:usb2="00000000" w:usb3="00000000" w:csb0="00000040"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1A44D9" w14:textId="2598FFA4" w:rsidR="00117CC4" w:rsidRPr="00146E6F" w:rsidRDefault="0047033E" w:rsidP="00117CC4">
    <w:pPr>
      <w:pStyle w:val="a5"/>
      <w:tabs>
        <w:tab w:val="clear" w:pos="4320"/>
        <w:tab w:val="clear" w:pos="8640"/>
      </w:tabs>
      <w:ind w:left="48" w:firstLine="0"/>
      <w:jc w:val="center"/>
      <w:rPr>
        <w:b/>
        <w:bCs/>
      </w:rPr>
    </w:pPr>
    <w:r w:rsidRPr="00146E6F">
      <w:rPr>
        <w:rFonts w:hint="cs"/>
        <w:b/>
        <w:bCs/>
        <w:rtl/>
      </w:rPr>
      <w:t>(</w:t>
    </w:r>
    <w:sdt>
      <w:sdtPr>
        <w:rPr>
          <w:b/>
          <w:bCs/>
          <w:rtl/>
        </w:rPr>
        <w:id w:val="-216898122"/>
        <w:docPartObj>
          <w:docPartGallery w:val="Page Numbers (Bottom of Page)"/>
          <w:docPartUnique/>
        </w:docPartObj>
      </w:sdtPr>
      <w:sdtEndPr>
        <w:rPr>
          <w:noProof/>
        </w:rPr>
      </w:sdtEndPr>
      <w:sdtContent>
        <w:r w:rsidR="00117CC4" w:rsidRPr="00146E6F">
          <w:rPr>
            <w:b/>
            <w:bCs/>
          </w:rPr>
          <w:fldChar w:fldCharType="begin"/>
        </w:r>
        <w:r w:rsidR="00117CC4" w:rsidRPr="00146E6F">
          <w:rPr>
            <w:b/>
            <w:bCs/>
          </w:rPr>
          <w:instrText xml:space="preserve"> PAGE   \* MERGEFORMAT </w:instrText>
        </w:r>
        <w:r w:rsidR="00117CC4" w:rsidRPr="00146E6F">
          <w:rPr>
            <w:b/>
            <w:bCs/>
          </w:rPr>
          <w:fldChar w:fldCharType="separate"/>
        </w:r>
        <w:r w:rsidR="00117CC4" w:rsidRPr="00146E6F">
          <w:rPr>
            <w:b/>
            <w:bCs/>
            <w:noProof/>
          </w:rPr>
          <w:t>2</w:t>
        </w:r>
        <w:r w:rsidR="00117CC4" w:rsidRPr="00146E6F">
          <w:rPr>
            <w:b/>
            <w:bCs/>
            <w:noProof/>
          </w:rPr>
          <w:fldChar w:fldCharType="end"/>
        </w:r>
        <w:r w:rsidRPr="00146E6F">
          <w:rPr>
            <w:rFonts w:hint="cs"/>
            <w:b/>
            <w:bCs/>
            <w:noProof/>
            <w:rtl/>
          </w:rPr>
          <w:t>)</w:t>
        </w:r>
      </w:sdtContent>
    </w:sdt>
  </w:p>
  <w:p w14:paraId="2CE9AD1F" w14:textId="77777777" w:rsidR="00117CC4" w:rsidRDefault="00117CC4">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D24503" w14:textId="79355879" w:rsidR="00146E6F" w:rsidRDefault="00146E6F" w:rsidP="00B9334C">
    <w:pPr>
      <w:pStyle w:val="a5"/>
      <w:ind w:left="-94" w:firstLine="0"/>
      <w:jc w:val="center"/>
    </w:pPr>
  </w:p>
  <w:p w14:paraId="232C4606" w14:textId="77777777" w:rsidR="009C3498" w:rsidRDefault="009C349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1F84C" w14:textId="77777777" w:rsidR="00C60F71" w:rsidRPr="00146E6F" w:rsidRDefault="00C60F71" w:rsidP="00117CC4">
    <w:pPr>
      <w:pStyle w:val="a5"/>
      <w:tabs>
        <w:tab w:val="clear" w:pos="4320"/>
        <w:tab w:val="clear" w:pos="8640"/>
      </w:tabs>
      <w:ind w:left="48" w:firstLine="0"/>
      <w:jc w:val="center"/>
      <w:rPr>
        <w:b/>
        <w:bCs/>
      </w:rPr>
    </w:pPr>
    <w:r w:rsidRPr="00146E6F">
      <w:rPr>
        <w:rFonts w:hint="cs"/>
        <w:b/>
        <w:bCs/>
        <w:rtl/>
      </w:rPr>
      <w:t>(</w:t>
    </w:r>
    <w:sdt>
      <w:sdtPr>
        <w:rPr>
          <w:b/>
          <w:bCs/>
          <w:rtl/>
        </w:rPr>
        <w:id w:val="338275317"/>
        <w:docPartObj>
          <w:docPartGallery w:val="Page Numbers (Bottom of Page)"/>
          <w:docPartUnique/>
        </w:docPartObj>
      </w:sdtPr>
      <w:sdtEndPr>
        <w:rPr>
          <w:noProof/>
        </w:rPr>
      </w:sdtEndPr>
      <w:sdtContent>
        <w:r w:rsidRPr="00146E6F">
          <w:rPr>
            <w:b/>
            <w:bCs/>
          </w:rPr>
          <w:fldChar w:fldCharType="begin"/>
        </w:r>
        <w:r w:rsidRPr="00146E6F">
          <w:rPr>
            <w:b/>
            <w:bCs/>
          </w:rPr>
          <w:instrText xml:space="preserve"> PAGE   \* MERGEFORMAT </w:instrText>
        </w:r>
        <w:r w:rsidRPr="00146E6F">
          <w:rPr>
            <w:b/>
            <w:bCs/>
          </w:rPr>
          <w:fldChar w:fldCharType="separate"/>
        </w:r>
        <w:r w:rsidRPr="00146E6F">
          <w:rPr>
            <w:b/>
            <w:bCs/>
            <w:noProof/>
          </w:rPr>
          <w:t>2</w:t>
        </w:r>
        <w:r w:rsidRPr="00146E6F">
          <w:rPr>
            <w:b/>
            <w:bCs/>
            <w:noProof/>
          </w:rPr>
          <w:fldChar w:fldCharType="end"/>
        </w:r>
        <w:r w:rsidRPr="00146E6F">
          <w:rPr>
            <w:rFonts w:hint="cs"/>
            <w:b/>
            <w:bCs/>
            <w:noProof/>
            <w:rtl/>
          </w:rPr>
          <w:t>)</w:t>
        </w:r>
      </w:sdtContent>
    </w:sdt>
  </w:p>
  <w:p w14:paraId="2C4F336F" w14:textId="77777777" w:rsidR="00C60F71" w:rsidRDefault="00C60F7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5B4726" w14:textId="77777777" w:rsidR="00F30B9C" w:rsidRDefault="00F30B9C" w:rsidP="009C3498">
      <w:pPr>
        <w:spacing w:after="0" w:line="240" w:lineRule="auto"/>
      </w:pPr>
      <w:r>
        <w:separator/>
      </w:r>
    </w:p>
  </w:footnote>
  <w:footnote w:type="continuationSeparator" w:id="0">
    <w:p w14:paraId="51047BD9" w14:textId="77777777" w:rsidR="00F30B9C" w:rsidRDefault="00F30B9C"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E333F"/>
    <w:multiLevelType w:val="hybridMultilevel"/>
    <w:tmpl w:val="322C3DBE"/>
    <w:lvl w:ilvl="0" w:tplc="084A44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6C4F33"/>
    <w:multiLevelType w:val="hybridMultilevel"/>
    <w:tmpl w:val="E7924E8E"/>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696354"/>
    <w:multiLevelType w:val="hybridMultilevel"/>
    <w:tmpl w:val="C0C83F1A"/>
    <w:lvl w:ilvl="0" w:tplc="B4EC47DC">
      <w:start w:val="1"/>
      <w:numFmt w:val="bullet"/>
      <w:lvlText w:val=""/>
      <w:lvlJc w:val="left"/>
      <w:pPr>
        <w:ind w:left="1488" w:hanging="360"/>
      </w:pPr>
      <w:rPr>
        <w:rFonts w:ascii="Wingdings" w:hAnsi="Wingdings"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3" w15:restartNumberingAfterBreak="0">
    <w:nsid w:val="11715046"/>
    <w:multiLevelType w:val="hybridMultilevel"/>
    <w:tmpl w:val="A5A4F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CD059E"/>
    <w:multiLevelType w:val="hybridMultilevel"/>
    <w:tmpl w:val="25989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32B7DFA"/>
    <w:multiLevelType w:val="hybridMultilevel"/>
    <w:tmpl w:val="6D9457AE"/>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5227BBD"/>
    <w:multiLevelType w:val="hybridMultilevel"/>
    <w:tmpl w:val="CAE68AA2"/>
    <w:lvl w:ilvl="0" w:tplc="B4EC47DC">
      <w:start w:val="1"/>
      <w:numFmt w:val="bullet"/>
      <w:lvlText w:val=""/>
      <w:lvlJc w:val="left"/>
      <w:pPr>
        <w:ind w:left="1511" w:hanging="360"/>
      </w:pPr>
      <w:rPr>
        <w:rFonts w:ascii="Wingdings" w:hAnsi="Wingdings" w:hint="default"/>
      </w:rPr>
    </w:lvl>
    <w:lvl w:ilvl="1" w:tplc="04090003" w:tentative="1">
      <w:start w:val="1"/>
      <w:numFmt w:val="bullet"/>
      <w:lvlText w:val="o"/>
      <w:lvlJc w:val="left"/>
      <w:pPr>
        <w:ind w:left="2231" w:hanging="360"/>
      </w:pPr>
      <w:rPr>
        <w:rFonts w:ascii="Courier New" w:hAnsi="Courier New" w:cs="Courier New" w:hint="default"/>
      </w:rPr>
    </w:lvl>
    <w:lvl w:ilvl="2" w:tplc="04090005" w:tentative="1">
      <w:start w:val="1"/>
      <w:numFmt w:val="bullet"/>
      <w:lvlText w:val=""/>
      <w:lvlJc w:val="left"/>
      <w:pPr>
        <w:ind w:left="2951" w:hanging="360"/>
      </w:pPr>
      <w:rPr>
        <w:rFonts w:ascii="Wingdings" w:hAnsi="Wingdings" w:hint="default"/>
      </w:rPr>
    </w:lvl>
    <w:lvl w:ilvl="3" w:tplc="04090001" w:tentative="1">
      <w:start w:val="1"/>
      <w:numFmt w:val="bullet"/>
      <w:lvlText w:val=""/>
      <w:lvlJc w:val="left"/>
      <w:pPr>
        <w:ind w:left="3671" w:hanging="360"/>
      </w:pPr>
      <w:rPr>
        <w:rFonts w:ascii="Symbol" w:hAnsi="Symbol" w:hint="default"/>
      </w:rPr>
    </w:lvl>
    <w:lvl w:ilvl="4" w:tplc="04090003" w:tentative="1">
      <w:start w:val="1"/>
      <w:numFmt w:val="bullet"/>
      <w:lvlText w:val="o"/>
      <w:lvlJc w:val="left"/>
      <w:pPr>
        <w:ind w:left="4391" w:hanging="360"/>
      </w:pPr>
      <w:rPr>
        <w:rFonts w:ascii="Courier New" w:hAnsi="Courier New" w:cs="Courier New" w:hint="default"/>
      </w:rPr>
    </w:lvl>
    <w:lvl w:ilvl="5" w:tplc="04090005" w:tentative="1">
      <w:start w:val="1"/>
      <w:numFmt w:val="bullet"/>
      <w:lvlText w:val=""/>
      <w:lvlJc w:val="left"/>
      <w:pPr>
        <w:ind w:left="5111" w:hanging="360"/>
      </w:pPr>
      <w:rPr>
        <w:rFonts w:ascii="Wingdings" w:hAnsi="Wingdings" w:hint="default"/>
      </w:rPr>
    </w:lvl>
    <w:lvl w:ilvl="6" w:tplc="04090001" w:tentative="1">
      <w:start w:val="1"/>
      <w:numFmt w:val="bullet"/>
      <w:lvlText w:val=""/>
      <w:lvlJc w:val="left"/>
      <w:pPr>
        <w:ind w:left="5831" w:hanging="360"/>
      </w:pPr>
      <w:rPr>
        <w:rFonts w:ascii="Symbol" w:hAnsi="Symbol" w:hint="default"/>
      </w:rPr>
    </w:lvl>
    <w:lvl w:ilvl="7" w:tplc="04090003" w:tentative="1">
      <w:start w:val="1"/>
      <w:numFmt w:val="bullet"/>
      <w:lvlText w:val="o"/>
      <w:lvlJc w:val="left"/>
      <w:pPr>
        <w:ind w:left="6551" w:hanging="360"/>
      </w:pPr>
      <w:rPr>
        <w:rFonts w:ascii="Courier New" w:hAnsi="Courier New" w:cs="Courier New" w:hint="default"/>
      </w:rPr>
    </w:lvl>
    <w:lvl w:ilvl="8" w:tplc="04090005" w:tentative="1">
      <w:start w:val="1"/>
      <w:numFmt w:val="bullet"/>
      <w:lvlText w:val=""/>
      <w:lvlJc w:val="left"/>
      <w:pPr>
        <w:ind w:left="7271" w:hanging="360"/>
      </w:pPr>
      <w:rPr>
        <w:rFonts w:ascii="Wingdings" w:hAnsi="Wingdings" w:hint="default"/>
      </w:rPr>
    </w:lvl>
  </w:abstractNum>
  <w:abstractNum w:abstractNumId="7" w15:restartNumberingAfterBreak="0">
    <w:nsid w:val="15AB0063"/>
    <w:multiLevelType w:val="hybridMultilevel"/>
    <w:tmpl w:val="F34405D6"/>
    <w:lvl w:ilvl="0" w:tplc="87FC384C">
      <w:start w:val="1"/>
      <w:numFmt w:val="bullet"/>
      <w:lvlText w:val=""/>
      <w:lvlJc w:val="left"/>
      <w:pPr>
        <w:ind w:left="1477" w:hanging="360"/>
      </w:pPr>
      <w:rPr>
        <w:rFonts w:ascii="Symbol" w:hAnsi="Symbol" w:hint="default"/>
      </w:rPr>
    </w:lvl>
    <w:lvl w:ilvl="1" w:tplc="04090003" w:tentative="1">
      <w:start w:val="1"/>
      <w:numFmt w:val="bullet"/>
      <w:lvlText w:val="o"/>
      <w:lvlJc w:val="left"/>
      <w:pPr>
        <w:ind w:left="2197" w:hanging="360"/>
      </w:pPr>
      <w:rPr>
        <w:rFonts w:ascii="Courier New" w:hAnsi="Courier New" w:cs="Courier New" w:hint="default"/>
      </w:rPr>
    </w:lvl>
    <w:lvl w:ilvl="2" w:tplc="04090005" w:tentative="1">
      <w:start w:val="1"/>
      <w:numFmt w:val="bullet"/>
      <w:lvlText w:val=""/>
      <w:lvlJc w:val="left"/>
      <w:pPr>
        <w:ind w:left="2917" w:hanging="360"/>
      </w:pPr>
      <w:rPr>
        <w:rFonts w:ascii="Wingdings" w:hAnsi="Wingdings" w:hint="default"/>
      </w:rPr>
    </w:lvl>
    <w:lvl w:ilvl="3" w:tplc="04090001" w:tentative="1">
      <w:start w:val="1"/>
      <w:numFmt w:val="bullet"/>
      <w:lvlText w:val=""/>
      <w:lvlJc w:val="left"/>
      <w:pPr>
        <w:ind w:left="3637" w:hanging="360"/>
      </w:pPr>
      <w:rPr>
        <w:rFonts w:ascii="Symbol" w:hAnsi="Symbol" w:hint="default"/>
      </w:rPr>
    </w:lvl>
    <w:lvl w:ilvl="4" w:tplc="04090003" w:tentative="1">
      <w:start w:val="1"/>
      <w:numFmt w:val="bullet"/>
      <w:lvlText w:val="o"/>
      <w:lvlJc w:val="left"/>
      <w:pPr>
        <w:ind w:left="4357" w:hanging="360"/>
      </w:pPr>
      <w:rPr>
        <w:rFonts w:ascii="Courier New" w:hAnsi="Courier New" w:cs="Courier New" w:hint="default"/>
      </w:rPr>
    </w:lvl>
    <w:lvl w:ilvl="5" w:tplc="04090005" w:tentative="1">
      <w:start w:val="1"/>
      <w:numFmt w:val="bullet"/>
      <w:lvlText w:val=""/>
      <w:lvlJc w:val="left"/>
      <w:pPr>
        <w:ind w:left="5077" w:hanging="360"/>
      </w:pPr>
      <w:rPr>
        <w:rFonts w:ascii="Wingdings" w:hAnsi="Wingdings" w:hint="default"/>
      </w:rPr>
    </w:lvl>
    <w:lvl w:ilvl="6" w:tplc="04090001" w:tentative="1">
      <w:start w:val="1"/>
      <w:numFmt w:val="bullet"/>
      <w:lvlText w:val=""/>
      <w:lvlJc w:val="left"/>
      <w:pPr>
        <w:ind w:left="5797" w:hanging="360"/>
      </w:pPr>
      <w:rPr>
        <w:rFonts w:ascii="Symbol" w:hAnsi="Symbol" w:hint="default"/>
      </w:rPr>
    </w:lvl>
    <w:lvl w:ilvl="7" w:tplc="04090003" w:tentative="1">
      <w:start w:val="1"/>
      <w:numFmt w:val="bullet"/>
      <w:lvlText w:val="o"/>
      <w:lvlJc w:val="left"/>
      <w:pPr>
        <w:ind w:left="6517" w:hanging="360"/>
      </w:pPr>
      <w:rPr>
        <w:rFonts w:ascii="Courier New" w:hAnsi="Courier New" w:cs="Courier New" w:hint="default"/>
      </w:rPr>
    </w:lvl>
    <w:lvl w:ilvl="8" w:tplc="04090005" w:tentative="1">
      <w:start w:val="1"/>
      <w:numFmt w:val="bullet"/>
      <w:lvlText w:val=""/>
      <w:lvlJc w:val="left"/>
      <w:pPr>
        <w:ind w:left="7237" w:hanging="360"/>
      </w:pPr>
      <w:rPr>
        <w:rFonts w:ascii="Wingdings" w:hAnsi="Wingdings" w:hint="default"/>
      </w:rPr>
    </w:lvl>
  </w:abstractNum>
  <w:abstractNum w:abstractNumId="8" w15:restartNumberingAfterBreak="0">
    <w:nsid w:val="16D17228"/>
    <w:multiLevelType w:val="hybridMultilevel"/>
    <w:tmpl w:val="612C37DC"/>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73929EA"/>
    <w:multiLevelType w:val="hybridMultilevel"/>
    <w:tmpl w:val="7BE6C6A2"/>
    <w:lvl w:ilvl="0" w:tplc="B4EC47D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A3E7DB2"/>
    <w:multiLevelType w:val="hybridMultilevel"/>
    <w:tmpl w:val="A3EE4FC6"/>
    <w:lvl w:ilvl="0" w:tplc="2C924558">
      <w:start w:val="1"/>
      <w:numFmt w:val="arabicAlpha"/>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11" w15:restartNumberingAfterBreak="0">
    <w:nsid w:val="1F1D4650"/>
    <w:multiLevelType w:val="hybridMultilevel"/>
    <w:tmpl w:val="8062A098"/>
    <w:lvl w:ilvl="0" w:tplc="A11077DE">
      <w:start w:val="1"/>
      <w:numFmt w:val="arabicAbjad"/>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96F3F13"/>
    <w:multiLevelType w:val="hybridMultilevel"/>
    <w:tmpl w:val="FF086DD6"/>
    <w:lvl w:ilvl="0" w:tplc="55C6E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30388"/>
    <w:multiLevelType w:val="hybridMultilevel"/>
    <w:tmpl w:val="36C823D4"/>
    <w:lvl w:ilvl="0" w:tplc="87FC384C">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305635"/>
    <w:multiLevelType w:val="hybridMultilevel"/>
    <w:tmpl w:val="F6B2D416"/>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2C4D4DE9"/>
    <w:multiLevelType w:val="hybridMultilevel"/>
    <w:tmpl w:val="A3C08BFC"/>
    <w:lvl w:ilvl="0" w:tplc="B4EC47DC">
      <w:start w:val="1"/>
      <w:numFmt w:val="bullet"/>
      <w:lvlText w:val=""/>
      <w:lvlJc w:val="left"/>
      <w:pPr>
        <w:ind w:left="1488" w:hanging="360"/>
      </w:pPr>
      <w:rPr>
        <w:rFonts w:ascii="Wingdings" w:hAnsi="Wingdings" w:hint="default"/>
      </w:rPr>
    </w:lvl>
    <w:lvl w:ilvl="1" w:tplc="FFFFFFFF" w:tentative="1">
      <w:start w:val="1"/>
      <w:numFmt w:val="bullet"/>
      <w:lvlText w:val="o"/>
      <w:lvlJc w:val="left"/>
      <w:pPr>
        <w:ind w:left="2208" w:hanging="360"/>
      </w:pPr>
      <w:rPr>
        <w:rFonts w:ascii="Courier New" w:hAnsi="Courier New" w:cs="Courier New" w:hint="default"/>
      </w:rPr>
    </w:lvl>
    <w:lvl w:ilvl="2" w:tplc="FFFFFFFF" w:tentative="1">
      <w:start w:val="1"/>
      <w:numFmt w:val="bullet"/>
      <w:lvlText w:val=""/>
      <w:lvlJc w:val="left"/>
      <w:pPr>
        <w:ind w:left="2928" w:hanging="360"/>
      </w:pPr>
      <w:rPr>
        <w:rFonts w:ascii="Wingdings" w:hAnsi="Wingdings" w:hint="default"/>
      </w:rPr>
    </w:lvl>
    <w:lvl w:ilvl="3" w:tplc="FFFFFFFF" w:tentative="1">
      <w:start w:val="1"/>
      <w:numFmt w:val="bullet"/>
      <w:lvlText w:val=""/>
      <w:lvlJc w:val="left"/>
      <w:pPr>
        <w:ind w:left="3648" w:hanging="360"/>
      </w:pPr>
      <w:rPr>
        <w:rFonts w:ascii="Symbol" w:hAnsi="Symbol" w:hint="default"/>
      </w:rPr>
    </w:lvl>
    <w:lvl w:ilvl="4" w:tplc="FFFFFFFF" w:tentative="1">
      <w:start w:val="1"/>
      <w:numFmt w:val="bullet"/>
      <w:lvlText w:val="o"/>
      <w:lvlJc w:val="left"/>
      <w:pPr>
        <w:ind w:left="4368" w:hanging="360"/>
      </w:pPr>
      <w:rPr>
        <w:rFonts w:ascii="Courier New" w:hAnsi="Courier New" w:cs="Courier New" w:hint="default"/>
      </w:rPr>
    </w:lvl>
    <w:lvl w:ilvl="5" w:tplc="FFFFFFFF" w:tentative="1">
      <w:start w:val="1"/>
      <w:numFmt w:val="bullet"/>
      <w:lvlText w:val=""/>
      <w:lvlJc w:val="left"/>
      <w:pPr>
        <w:ind w:left="5088" w:hanging="360"/>
      </w:pPr>
      <w:rPr>
        <w:rFonts w:ascii="Wingdings" w:hAnsi="Wingdings" w:hint="default"/>
      </w:rPr>
    </w:lvl>
    <w:lvl w:ilvl="6" w:tplc="FFFFFFFF" w:tentative="1">
      <w:start w:val="1"/>
      <w:numFmt w:val="bullet"/>
      <w:lvlText w:val=""/>
      <w:lvlJc w:val="left"/>
      <w:pPr>
        <w:ind w:left="5808" w:hanging="360"/>
      </w:pPr>
      <w:rPr>
        <w:rFonts w:ascii="Symbol" w:hAnsi="Symbol" w:hint="default"/>
      </w:rPr>
    </w:lvl>
    <w:lvl w:ilvl="7" w:tplc="FFFFFFFF" w:tentative="1">
      <w:start w:val="1"/>
      <w:numFmt w:val="bullet"/>
      <w:lvlText w:val="o"/>
      <w:lvlJc w:val="left"/>
      <w:pPr>
        <w:ind w:left="6528" w:hanging="360"/>
      </w:pPr>
      <w:rPr>
        <w:rFonts w:ascii="Courier New" w:hAnsi="Courier New" w:cs="Courier New" w:hint="default"/>
      </w:rPr>
    </w:lvl>
    <w:lvl w:ilvl="8" w:tplc="FFFFFFFF" w:tentative="1">
      <w:start w:val="1"/>
      <w:numFmt w:val="bullet"/>
      <w:lvlText w:val=""/>
      <w:lvlJc w:val="left"/>
      <w:pPr>
        <w:ind w:left="7248" w:hanging="360"/>
      </w:pPr>
      <w:rPr>
        <w:rFonts w:ascii="Wingdings" w:hAnsi="Wingdings" w:hint="default"/>
      </w:rPr>
    </w:lvl>
  </w:abstractNum>
  <w:abstractNum w:abstractNumId="17" w15:restartNumberingAfterBreak="0">
    <w:nsid w:val="2E407AFB"/>
    <w:multiLevelType w:val="hybridMultilevel"/>
    <w:tmpl w:val="25989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C026E5"/>
    <w:multiLevelType w:val="hybridMultilevel"/>
    <w:tmpl w:val="201676D2"/>
    <w:lvl w:ilvl="0" w:tplc="55C6EA46">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F383E8D"/>
    <w:multiLevelType w:val="hybridMultilevel"/>
    <w:tmpl w:val="70587196"/>
    <w:lvl w:ilvl="0" w:tplc="F4E24404">
      <w:start w:val="1"/>
      <w:numFmt w:val="decimal"/>
      <w:lvlText w:val="%1."/>
      <w:lvlJc w:val="left"/>
      <w:rPr>
        <w:color w:val="000000"/>
      </w:rPr>
    </w:lvl>
    <w:lvl w:ilvl="1" w:tplc="04090019" w:tentative="1">
      <w:start w:val="1"/>
      <w:numFmt w:val="lowerLetter"/>
      <w:lvlText w:val="%2."/>
      <w:lvlJc w:val="left"/>
      <w:pPr>
        <w:ind w:left="1521" w:hanging="360"/>
      </w:pPr>
    </w:lvl>
    <w:lvl w:ilvl="2" w:tplc="0409001B" w:tentative="1">
      <w:start w:val="1"/>
      <w:numFmt w:val="lowerRoman"/>
      <w:lvlText w:val="%3."/>
      <w:lvlJc w:val="right"/>
      <w:pPr>
        <w:ind w:left="2241" w:hanging="180"/>
      </w:pPr>
    </w:lvl>
    <w:lvl w:ilvl="3" w:tplc="0409000F" w:tentative="1">
      <w:start w:val="1"/>
      <w:numFmt w:val="decimal"/>
      <w:lvlText w:val="%4."/>
      <w:lvlJc w:val="left"/>
      <w:pPr>
        <w:ind w:left="2961" w:hanging="360"/>
      </w:pPr>
    </w:lvl>
    <w:lvl w:ilvl="4" w:tplc="04090019" w:tentative="1">
      <w:start w:val="1"/>
      <w:numFmt w:val="lowerLetter"/>
      <w:lvlText w:val="%5."/>
      <w:lvlJc w:val="left"/>
      <w:pPr>
        <w:ind w:left="3681" w:hanging="360"/>
      </w:pPr>
    </w:lvl>
    <w:lvl w:ilvl="5" w:tplc="0409001B" w:tentative="1">
      <w:start w:val="1"/>
      <w:numFmt w:val="lowerRoman"/>
      <w:lvlText w:val="%6."/>
      <w:lvlJc w:val="right"/>
      <w:pPr>
        <w:ind w:left="4401" w:hanging="180"/>
      </w:pPr>
    </w:lvl>
    <w:lvl w:ilvl="6" w:tplc="0409000F" w:tentative="1">
      <w:start w:val="1"/>
      <w:numFmt w:val="decimal"/>
      <w:lvlText w:val="%7."/>
      <w:lvlJc w:val="left"/>
      <w:pPr>
        <w:ind w:left="5121" w:hanging="360"/>
      </w:pPr>
    </w:lvl>
    <w:lvl w:ilvl="7" w:tplc="04090019" w:tentative="1">
      <w:start w:val="1"/>
      <w:numFmt w:val="lowerLetter"/>
      <w:lvlText w:val="%8."/>
      <w:lvlJc w:val="left"/>
      <w:pPr>
        <w:ind w:left="5841" w:hanging="360"/>
      </w:pPr>
    </w:lvl>
    <w:lvl w:ilvl="8" w:tplc="0409001B" w:tentative="1">
      <w:start w:val="1"/>
      <w:numFmt w:val="lowerRoman"/>
      <w:lvlText w:val="%9."/>
      <w:lvlJc w:val="right"/>
      <w:pPr>
        <w:ind w:left="6561" w:hanging="180"/>
      </w:pPr>
    </w:lvl>
  </w:abstractNum>
  <w:abstractNum w:abstractNumId="20" w15:restartNumberingAfterBreak="0">
    <w:nsid w:val="34404095"/>
    <w:multiLevelType w:val="hybridMultilevel"/>
    <w:tmpl w:val="BBE84154"/>
    <w:lvl w:ilvl="0" w:tplc="A11077DE">
      <w:start w:val="1"/>
      <w:numFmt w:val="arabicAbjad"/>
      <w:lvlText w:val="(%1)"/>
      <w:lvlJc w:val="left"/>
      <w:pPr>
        <w:ind w:left="791" w:hanging="360"/>
      </w:pPr>
      <w:rPr>
        <w:rFonts w:hint="default"/>
      </w:rPr>
    </w:lvl>
    <w:lvl w:ilvl="1" w:tplc="A3B2688E">
      <w:start w:val="1"/>
      <w:numFmt w:val="decimal"/>
      <w:lvlText w:val="%2."/>
      <w:lvlJc w:val="left"/>
      <w:pPr>
        <w:ind w:left="1511" w:hanging="360"/>
      </w:pPr>
      <w:rPr>
        <w:rFonts w:hint="default"/>
      </w:r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21" w15:restartNumberingAfterBreak="0">
    <w:nsid w:val="360219A6"/>
    <w:multiLevelType w:val="hybridMultilevel"/>
    <w:tmpl w:val="B6B036F4"/>
    <w:lvl w:ilvl="0" w:tplc="04090011">
      <w:start w:val="1"/>
      <w:numFmt w:val="decimal"/>
      <w:lvlText w:val="%1)"/>
      <w:lvlJc w:val="left"/>
      <w:pPr>
        <w:ind w:left="1936" w:hanging="360"/>
      </w:pPr>
      <w:rPr>
        <w:rFonts w:hint="default"/>
      </w:rPr>
    </w:lvl>
    <w:lvl w:ilvl="1" w:tplc="FFFFFFFF" w:tentative="1">
      <w:start w:val="1"/>
      <w:numFmt w:val="lowerLetter"/>
      <w:lvlText w:val="%2."/>
      <w:lvlJc w:val="left"/>
      <w:pPr>
        <w:ind w:left="2585" w:hanging="360"/>
      </w:pPr>
    </w:lvl>
    <w:lvl w:ilvl="2" w:tplc="FFFFFFFF" w:tentative="1">
      <w:start w:val="1"/>
      <w:numFmt w:val="lowerRoman"/>
      <w:lvlText w:val="%3."/>
      <w:lvlJc w:val="right"/>
      <w:pPr>
        <w:ind w:left="3305" w:hanging="180"/>
      </w:pPr>
    </w:lvl>
    <w:lvl w:ilvl="3" w:tplc="FFFFFFFF" w:tentative="1">
      <w:start w:val="1"/>
      <w:numFmt w:val="decimal"/>
      <w:lvlText w:val="%4."/>
      <w:lvlJc w:val="left"/>
      <w:pPr>
        <w:ind w:left="4025" w:hanging="360"/>
      </w:pPr>
    </w:lvl>
    <w:lvl w:ilvl="4" w:tplc="FFFFFFFF" w:tentative="1">
      <w:start w:val="1"/>
      <w:numFmt w:val="lowerLetter"/>
      <w:lvlText w:val="%5."/>
      <w:lvlJc w:val="left"/>
      <w:pPr>
        <w:ind w:left="4745" w:hanging="360"/>
      </w:pPr>
    </w:lvl>
    <w:lvl w:ilvl="5" w:tplc="FFFFFFFF" w:tentative="1">
      <w:start w:val="1"/>
      <w:numFmt w:val="lowerRoman"/>
      <w:lvlText w:val="%6."/>
      <w:lvlJc w:val="right"/>
      <w:pPr>
        <w:ind w:left="5465" w:hanging="180"/>
      </w:pPr>
    </w:lvl>
    <w:lvl w:ilvl="6" w:tplc="FFFFFFFF" w:tentative="1">
      <w:start w:val="1"/>
      <w:numFmt w:val="decimal"/>
      <w:lvlText w:val="%7."/>
      <w:lvlJc w:val="left"/>
      <w:pPr>
        <w:ind w:left="6185" w:hanging="360"/>
      </w:pPr>
    </w:lvl>
    <w:lvl w:ilvl="7" w:tplc="FFFFFFFF" w:tentative="1">
      <w:start w:val="1"/>
      <w:numFmt w:val="lowerLetter"/>
      <w:lvlText w:val="%8."/>
      <w:lvlJc w:val="left"/>
      <w:pPr>
        <w:ind w:left="6905" w:hanging="360"/>
      </w:pPr>
    </w:lvl>
    <w:lvl w:ilvl="8" w:tplc="FFFFFFFF" w:tentative="1">
      <w:start w:val="1"/>
      <w:numFmt w:val="lowerRoman"/>
      <w:lvlText w:val="%9."/>
      <w:lvlJc w:val="right"/>
      <w:pPr>
        <w:ind w:left="7625" w:hanging="180"/>
      </w:pPr>
    </w:lvl>
  </w:abstractNum>
  <w:abstractNum w:abstractNumId="22" w15:restartNumberingAfterBreak="0">
    <w:nsid w:val="37AF7CFD"/>
    <w:multiLevelType w:val="hybridMultilevel"/>
    <w:tmpl w:val="AEE033D2"/>
    <w:lvl w:ilvl="0" w:tplc="A11077DE">
      <w:start w:val="1"/>
      <w:numFmt w:val="arabicAbjad"/>
      <w:lvlText w:val="(%1)"/>
      <w:lvlJc w:val="left"/>
      <w:pPr>
        <w:ind w:left="1936" w:hanging="360"/>
      </w:pPr>
      <w:rPr>
        <w:rFonts w:hint="default"/>
      </w:rPr>
    </w:lvl>
    <w:lvl w:ilvl="1" w:tplc="04090019" w:tentative="1">
      <w:start w:val="1"/>
      <w:numFmt w:val="lowerLetter"/>
      <w:lvlText w:val="%2."/>
      <w:lvlJc w:val="left"/>
      <w:pPr>
        <w:ind w:left="2585" w:hanging="360"/>
      </w:pPr>
    </w:lvl>
    <w:lvl w:ilvl="2" w:tplc="0409001B" w:tentative="1">
      <w:start w:val="1"/>
      <w:numFmt w:val="lowerRoman"/>
      <w:lvlText w:val="%3."/>
      <w:lvlJc w:val="right"/>
      <w:pPr>
        <w:ind w:left="3305" w:hanging="180"/>
      </w:pPr>
    </w:lvl>
    <w:lvl w:ilvl="3" w:tplc="0409000F" w:tentative="1">
      <w:start w:val="1"/>
      <w:numFmt w:val="decimal"/>
      <w:lvlText w:val="%4."/>
      <w:lvlJc w:val="left"/>
      <w:pPr>
        <w:ind w:left="4025" w:hanging="360"/>
      </w:pPr>
    </w:lvl>
    <w:lvl w:ilvl="4" w:tplc="04090019" w:tentative="1">
      <w:start w:val="1"/>
      <w:numFmt w:val="lowerLetter"/>
      <w:lvlText w:val="%5."/>
      <w:lvlJc w:val="left"/>
      <w:pPr>
        <w:ind w:left="4745" w:hanging="360"/>
      </w:pPr>
    </w:lvl>
    <w:lvl w:ilvl="5" w:tplc="0409001B" w:tentative="1">
      <w:start w:val="1"/>
      <w:numFmt w:val="lowerRoman"/>
      <w:lvlText w:val="%6."/>
      <w:lvlJc w:val="right"/>
      <w:pPr>
        <w:ind w:left="5465" w:hanging="180"/>
      </w:pPr>
    </w:lvl>
    <w:lvl w:ilvl="6" w:tplc="0409000F" w:tentative="1">
      <w:start w:val="1"/>
      <w:numFmt w:val="decimal"/>
      <w:lvlText w:val="%7."/>
      <w:lvlJc w:val="left"/>
      <w:pPr>
        <w:ind w:left="6185" w:hanging="360"/>
      </w:pPr>
    </w:lvl>
    <w:lvl w:ilvl="7" w:tplc="04090019" w:tentative="1">
      <w:start w:val="1"/>
      <w:numFmt w:val="lowerLetter"/>
      <w:lvlText w:val="%8."/>
      <w:lvlJc w:val="left"/>
      <w:pPr>
        <w:ind w:left="6905" w:hanging="360"/>
      </w:pPr>
    </w:lvl>
    <w:lvl w:ilvl="8" w:tplc="0409001B" w:tentative="1">
      <w:start w:val="1"/>
      <w:numFmt w:val="lowerRoman"/>
      <w:lvlText w:val="%9."/>
      <w:lvlJc w:val="right"/>
      <w:pPr>
        <w:ind w:left="7625" w:hanging="180"/>
      </w:pPr>
    </w:lvl>
  </w:abstractNum>
  <w:abstractNum w:abstractNumId="23" w15:restartNumberingAfterBreak="0">
    <w:nsid w:val="405F3813"/>
    <w:multiLevelType w:val="hybridMultilevel"/>
    <w:tmpl w:val="F0DE2986"/>
    <w:lvl w:ilvl="0" w:tplc="04090011">
      <w:start w:val="1"/>
      <w:numFmt w:val="decimal"/>
      <w:lvlText w:val="%1)"/>
      <w:lvlJc w:val="left"/>
      <w:pPr>
        <w:ind w:left="1145" w:hanging="360"/>
      </w:pPr>
    </w:lvl>
    <w:lvl w:ilvl="1" w:tplc="04090019">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4" w15:restartNumberingAfterBreak="0">
    <w:nsid w:val="45DC44DA"/>
    <w:multiLevelType w:val="multilevel"/>
    <w:tmpl w:val="4E6AB342"/>
    <w:lvl w:ilvl="0">
      <w:start w:val="1"/>
      <w:numFmt w:val="decimal"/>
      <w:lvlText w:val="%1."/>
      <w:lvlJc w:val="left"/>
      <w:pPr>
        <w:tabs>
          <w:tab w:val="num" w:pos="720"/>
        </w:tabs>
        <w:ind w:left="720" w:hanging="360"/>
      </w:pPr>
      <w:rPr>
        <w:rFonts w:hint="default"/>
        <w:sz w:val="28"/>
        <w:szCs w:val="28"/>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CC588D"/>
    <w:multiLevelType w:val="hybridMultilevel"/>
    <w:tmpl w:val="4D02C8BA"/>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A70779B"/>
    <w:multiLevelType w:val="hybridMultilevel"/>
    <w:tmpl w:val="975E61C0"/>
    <w:lvl w:ilvl="0" w:tplc="87FC384C">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27" w15:restartNumberingAfterBreak="0">
    <w:nsid w:val="4D056F7F"/>
    <w:multiLevelType w:val="hybridMultilevel"/>
    <w:tmpl w:val="472CD11E"/>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D8952B8"/>
    <w:multiLevelType w:val="hybridMultilevel"/>
    <w:tmpl w:val="47DAE4F8"/>
    <w:lvl w:ilvl="0" w:tplc="04090011">
      <w:start w:val="1"/>
      <w:numFmt w:val="decimal"/>
      <w:lvlText w:val="%1)"/>
      <w:lvlJc w:val="left"/>
      <w:pPr>
        <w:ind w:left="2469" w:hanging="360"/>
      </w:pPr>
    </w:lvl>
    <w:lvl w:ilvl="1" w:tplc="04090019" w:tentative="1">
      <w:start w:val="1"/>
      <w:numFmt w:val="lowerLetter"/>
      <w:lvlText w:val="%2."/>
      <w:lvlJc w:val="left"/>
      <w:pPr>
        <w:ind w:left="3189" w:hanging="360"/>
      </w:pPr>
    </w:lvl>
    <w:lvl w:ilvl="2" w:tplc="0409001B" w:tentative="1">
      <w:start w:val="1"/>
      <w:numFmt w:val="lowerRoman"/>
      <w:lvlText w:val="%3."/>
      <w:lvlJc w:val="right"/>
      <w:pPr>
        <w:ind w:left="3909" w:hanging="180"/>
      </w:pPr>
    </w:lvl>
    <w:lvl w:ilvl="3" w:tplc="0409000F" w:tentative="1">
      <w:start w:val="1"/>
      <w:numFmt w:val="decimal"/>
      <w:lvlText w:val="%4."/>
      <w:lvlJc w:val="left"/>
      <w:pPr>
        <w:ind w:left="4629" w:hanging="360"/>
      </w:pPr>
    </w:lvl>
    <w:lvl w:ilvl="4" w:tplc="04090019" w:tentative="1">
      <w:start w:val="1"/>
      <w:numFmt w:val="lowerLetter"/>
      <w:lvlText w:val="%5."/>
      <w:lvlJc w:val="left"/>
      <w:pPr>
        <w:ind w:left="5349" w:hanging="360"/>
      </w:pPr>
    </w:lvl>
    <w:lvl w:ilvl="5" w:tplc="0409001B" w:tentative="1">
      <w:start w:val="1"/>
      <w:numFmt w:val="lowerRoman"/>
      <w:lvlText w:val="%6."/>
      <w:lvlJc w:val="right"/>
      <w:pPr>
        <w:ind w:left="6069" w:hanging="180"/>
      </w:pPr>
    </w:lvl>
    <w:lvl w:ilvl="6" w:tplc="0409000F" w:tentative="1">
      <w:start w:val="1"/>
      <w:numFmt w:val="decimal"/>
      <w:lvlText w:val="%7."/>
      <w:lvlJc w:val="left"/>
      <w:pPr>
        <w:ind w:left="6789" w:hanging="360"/>
      </w:pPr>
    </w:lvl>
    <w:lvl w:ilvl="7" w:tplc="04090019" w:tentative="1">
      <w:start w:val="1"/>
      <w:numFmt w:val="lowerLetter"/>
      <w:lvlText w:val="%8."/>
      <w:lvlJc w:val="left"/>
      <w:pPr>
        <w:ind w:left="7509" w:hanging="360"/>
      </w:pPr>
    </w:lvl>
    <w:lvl w:ilvl="8" w:tplc="0409001B" w:tentative="1">
      <w:start w:val="1"/>
      <w:numFmt w:val="lowerRoman"/>
      <w:lvlText w:val="%9."/>
      <w:lvlJc w:val="right"/>
      <w:pPr>
        <w:ind w:left="8229" w:hanging="180"/>
      </w:pPr>
    </w:lvl>
  </w:abstractNum>
  <w:abstractNum w:abstractNumId="29" w15:restartNumberingAfterBreak="0">
    <w:nsid w:val="50687811"/>
    <w:multiLevelType w:val="hybridMultilevel"/>
    <w:tmpl w:val="FBF22930"/>
    <w:lvl w:ilvl="0" w:tplc="60B45F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1B42491"/>
    <w:multiLevelType w:val="hybridMultilevel"/>
    <w:tmpl w:val="2E7E273E"/>
    <w:lvl w:ilvl="0" w:tplc="B4EC47D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23202EF"/>
    <w:multiLevelType w:val="hybridMultilevel"/>
    <w:tmpl w:val="25989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62F20AD"/>
    <w:multiLevelType w:val="hybridMultilevel"/>
    <w:tmpl w:val="9F7CC14C"/>
    <w:lvl w:ilvl="0" w:tplc="B4EC47DC">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33" w15:restartNumberingAfterBreak="0">
    <w:nsid w:val="57245099"/>
    <w:multiLevelType w:val="hybridMultilevel"/>
    <w:tmpl w:val="62E443A0"/>
    <w:lvl w:ilvl="0" w:tplc="9A1EF2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C00D06"/>
    <w:multiLevelType w:val="hybridMultilevel"/>
    <w:tmpl w:val="DEDA0C1C"/>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5" w15:restartNumberingAfterBreak="0">
    <w:nsid w:val="58F45A72"/>
    <w:multiLevelType w:val="hybridMultilevel"/>
    <w:tmpl w:val="7870C4FE"/>
    <w:lvl w:ilvl="0" w:tplc="7B9227A6">
      <w:start w:val="2"/>
      <w:numFmt w:val="bullet"/>
      <w:lvlText w:val="-"/>
      <w:lvlJc w:val="left"/>
      <w:pPr>
        <w:ind w:left="431" w:hanging="360"/>
      </w:pPr>
      <w:rPr>
        <w:rFonts w:ascii="Sakkal Majalla" w:eastAsiaTheme="minorHAnsi" w:hAnsi="Sakkal Majalla" w:cs="Sakkal Majalla" w:hint="default"/>
      </w:rPr>
    </w:lvl>
    <w:lvl w:ilvl="1" w:tplc="04090003" w:tentative="1">
      <w:start w:val="1"/>
      <w:numFmt w:val="bullet"/>
      <w:lvlText w:val="o"/>
      <w:lvlJc w:val="left"/>
      <w:pPr>
        <w:ind w:left="1151" w:hanging="360"/>
      </w:pPr>
      <w:rPr>
        <w:rFonts w:ascii="Courier New" w:hAnsi="Courier New" w:cs="Courier New" w:hint="default"/>
      </w:rPr>
    </w:lvl>
    <w:lvl w:ilvl="2" w:tplc="04090005" w:tentative="1">
      <w:start w:val="1"/>
      <w:numFmt w:val="bullet"/>
      <w:lvlText w:val=""/>
      <w:lvlJc w:val="left"/>
      <w:pPr>
        <w:ind w:left="1871" w:hanging="360"/>
      </w:pPr>
      <w:rPr>
        <w:rFonts w:ascii="Wingdings" w:hAnsi="Wingdings" w:hint="default"/>
      </w:rPr>
    </w:lvl>
    <w:lvl w:ilvl="3" w:tplc="04090001" w:tentative="1">
      <w:start w:val="1"/>
      <w:numFmt w:val="bullet"/>
      <w:lvlText w:val=""/>
      <w:lvlJc w:val="left"/>
      <w:pPr>
        <w:ind w:left="2591" w:hanging="360"/>
      </w:pPr>
      <w:rPr>
        <w:rFonts w:ascii="Symbol" w:hAnsi="Symbol" w:hint="default"/>
      </w:rPr>
    </w:lvl>
    <w:lvl w:ilvl="4" w:tplc="04090003" w:tentative="1">
      <w:start w:val="1"/>
      <w:numFmt w:val="bullet"/>
      <w:lvlText w:val="o"/>
      <w:lvlJc w:val="left"/>
      <w:pPr>
        <w:ind w:left="3311" w:hanging="360"/>
      </w:pPr>
      <w:rPr>
        <w:rFonts w:ascii="Courier New" w:hAnsi="Courier New" w:cs="Courier New" w:hint="default"/>
      </w:rPr>
    </w:lvl>
    <w:lvl w:ilvl="5" w:tplc="04090005" w:tentative="1">
      <w:start w:val="1"/>
      <w:numFmt w:val="bullet"/>
      <w:lvlText w:val=""/>
      <w:lvlJc w:val="left"/>
      <w:pPr>
        <w:ind w:left="4031" w:hanging="360"/>
      </w:pPr>
      <w:rPr>
        <w:rFonts w:ascii="Wingdings" w:hAnsi="Wingdings" w:hint="default"/>
      </w:rPr>
    </w:lvl>
    <w:lvl w:ilvl="6" w:tplc="04090001" w:tentative="1">
      <w:start w:val="1"/>
      <w:numFmt w:val="bullet"/>
      <w:lvlText w:val=""/>
      <w:lvlJc w:val="left"/>
      <w:pPr>
        <w:ind w:left="4751" w:hanging="360"/>
      </w:pPr>
      <w:rPr>
        <w:rFonts w:ascii="Symbol" w:hAnsi="Symbol" w:hint="default"/>
      </w:rPr>
    </w:lvl>
    <w:lvl w:ilvl="7" w:tplc="04090003" w:tentative="1">
      <w:start w:val="1"/>
      <w:numFmt w:val="bullet"/>
      <w:lvlText w:val="o"/>
      <w:lvlJc w:val="left"/>
      <w:pPr>
        <w:ind w:left="5471" w:hanging="360"/>
      </w:pPr>
      <w:rPr>
        <w:rFonts w:ascii="Courier New" w:hAnsi="Courier New" w:cs="Courier New" w:hint="default"/>
      </w:rPr>
    </w:lvl>
    <w:lvl w:ilvl="8" w:tplc="04090005" w:tentative="1">
      <w:start w:val="1"/>
      <w:numFmt w:val="bullet"/>
      <w:lvlText w:val=""/>
      <w:lvlJc w:val="left"/>
      <w:pPr>
        <w:ind w:left="6191" w:hanging="360"/>
      </w:pPr>
      <w:rPr>
        <w:rFonts w:ascii="Wingdings" w:hAnsi="Wingdings" w:hint="default"/>
      </w:rPr>
    </w:lvl>
  </w:abstractNum>
  <w:abstractNum w:abstractNumId="36" w15:restartNumberingAfterBreak="0">
    <w:nsid w:val="5C377F14"/>
    <w:multiLevelType w:val="hybridMultilevel"/>
    <w:tmpl w:val="E5489E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DA711F9"/>
    <w:multiLevelType w:val="hybridMultilevel"/>
    <w:tmpl w:val="FB74401E"/>
    <w:lvl w:ilvl="0" w:tplc="FFFFFFFF">
      <w:start w:val="1"/>
      <w:numFmt w:val="decimal"/>
      <w:lvlText w:val="%1."/>
      <w:lvlJc w:val="left"/>
      <w:pPr>
        <w:ind w:left="1440" w:hanging="360"/>
      </w:pPr>
      <w:rPr>
        <w:rFonts w:hint="default"/>
      </w:rPr>
    </w:lvl>
    <w:lvl w:ilvl="1" w:tplc="9A1EF266">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5FDD6BE7"/>
    <w:multiLevelType w:val="hybridMultilevel"/>
    <w:tmpl w:val="8A9AAC7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9" w15:restartNumberingAfterBreak="0">
    <w:nsid w:val="5FEE6EDD"/>
    <w:multiLevelType w:val="hybridMultilevel"/>
    <w:tmpl w:val="EC9483D4"/>
    <w:lvl w:ilvl="0" w:tplc="06B83980">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F52CCC0">
      <w:start w:val="3"/>
      <w:numFmt w:val="bullet"/>
      <w:lvlText w:val="-"/>
      <w:lvlJc w:val="left"/>
      <w:pPr>
        <w:ind w:left="2880" w:hanging="360"/>
      </w:pPr>
      <w:rPr>
        <w:rFonts w:ascii="Sakkal Majalla" w:eastAsiaTheme="minorHAnsi" w:hAnsi="Sakkal Majalla" w:cs="Sakkal Majalla" w:hint="default"/>
      </w:rPr>
    </w:lvl>
    <w:lvl w:ilvl="4" w:tplc="DA048898">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05158D0"/>
    <w:multiLevelType w:val="hybridMultilevel"/>
    <w:tmpl w:val="D35276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3E17892"/>
    <w:multiLevelType w:val="hybridMultilevel"/>
    <w:tmpl w:val="32A89FC4"/>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680B472B"/>
    <w:multiLevelType w:val="multilevel"/>
    <w:tmpl w:val="5EF07CA8"/>
    <w:lvl w:ilvl="0">
      <w:start w:val="1"/>
      <w:numFmt w:val="decimal"/>
      <w:lvlText w:val="%1."/>
      <w:lvlJc w:val="left"/>
      <w:pPr>
        <w:tabs>
          <w:tab w:val="num" w:pos="720"/>
        </w:tabs>
        <w:ind w:left="720" w:hanging="360"/>
      </w:pPr>
      <w:rPr>
        <w:rFonts w:ascii="Sakkal Majalla" w:hAnsi="Sakkal Majalla" w:cs="Sakkal Majalla" w:hint="cs"/>
        <w:sz w:val="28"/>
        <w:szCs w:val="28"/>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B3D573D"/>
    <w:multiLevelType w:val="hybridMultilevel"/>
    <w:tmpl w:val="784094D0"/>
    <w:lvl w:ilvl="0" w:tplc="87FC384C">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DBC1AD6"/>
    <w:multiLevelType w:val="hybridMultilevel"/>
    <w:tmpl w:val="9B549240"/>
    <w:lvl w:ilvl="0" w:tplc="82902E1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E300482"/>
    <w:multiLevelType w:val="hybridMultilevel"/>
    <w:tmpl w:val="38E4DF32"/>
    <w:lvl w:ilvl="0" w:tplc="A490AC92">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46" w15:restartNumberingAfterBreak="0">
    <w:nsid w:val="728B0046"/>
    <w:multiLevelType w:val="hybridMultilevel"/>
    <w:tmpl w:val="25989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A4C15C1"/>
    <w:multiLevelType w:val="hybridMultilevel"/>
    <w:tmpl w:val="A014C1D4"/>
    <w:lvl w:ilvl="0" w:tplc="B4EC47DC">
      <w:start w:val="1"/>
      <w:numFmt w:val="bullet"/>
      <w:lvlText w:val=""/>
      <w:lvlJc w:val="left"/>
      <w:pPr>
        <w:ind w:left="1511" w:hanging="360"/>
      </w:pPr>
      <w:rPr>
        <w:rFonts w:ascii="Wingdings" w:hAnsi="Wingdings" w:hint="default"/>
      </w:rPr>
    </w:lvl>
    <w:lvl w:ilvl="1" w:tplc="04090003" w:tentative="1">
      <w:start w:val="1"/>
      <w:numFmt w:val="bullet"/>
      <w:lvlText w:val="o"/>
      <w:lvlJc w:val="left"/>
      <w:pPr>
        <w:ind w:left="2231" w:hanging="360"/>
      </w:pPr>
      <w:rPr>
        <w:rFonts w:ascii="Courier New" w:hAnsi="Courier New" w:cs="Courier New" w:hint="default"/>
      </w:rPr>
    </w:lvl>
    <w:lvl w:ilvl="2" w:tplc="04090005" w:tentative="1">
      <w:start w:val="1"/>
      <w:numFmt w:val="bullet"/>
      <w:lvlText w:val=""/>
      <w:lvlJc w:val="left"/>
      <w:pPr>
        <w:ind w:left="2951" w:hanging="360"/>
      </w:pPr>
      <w:rPr>
        <w:rFonts w:ascii="Wingdings" w:hAnsi="Wingdings" w:hint="default"/>
      </w:rPr>
    </w:lvl>
    <w:lvl w:ilvl="3" w:tplc="04090001" w:tentative="1">
      <w:start w:val="1"/>
      <w:numFmt w:val="bullet"/>
      <w:lvlText w:val=""/>
      <w:lvlJc w:val="left"/>
      <w:pPr>
        <w:ind w:left="3671" w:hanging="360"/>
      </w:pPr>
      <w:rPr>
        <w:rFonts w:ascii="Symbol" w:hAnsi="Symbol" w:hint="default"/>
      </w:rPr>
    </w:lvl>
    <w:lvl w:ilvl="4" w:tplc="04090003" w:tentative="1">
      <w:start w:val="1"/>
      <w:numFmt w:val="bullet"/>
      <w:lvlText w:val="o"/>
      <w:lvlJc w:val="left"/>
      <w:pPr>
        <w:ind w:left="4391" w:hanging="360"/>
      </w:pPr>
      <w:rPr>
        <w:rFonts w:ascii="Courier New" w:hAnsi="Courier New" w:cs="Courier New" w:hint="default"/>
      </w:rPr>
    </w:lvl>
    <w:lvl w:ilvl="5" w:tplc="04090005" w:tentative="1">
      <w:start w:val="1"/>
      <w:numFmt w:val="bullet"/>
      <w:lvlText w:val=""/>
      <w:lvlJc w:val="left"/>
      <w:pPr>
        <w:ind w:left="5111" w:hanging="360"/>
      </w:pPr>
      <w:rPr>
        <w:rFonts w:ascii="Wingdings" w:hAnsi="Wingdings" w:hint="default"/>
      </w:rPr>
    </w:lvl>
    <w:lvl w:ilvl="6" w:tplc="04090001" w:tentative="1">
      <w:start w:val="1"/>
      <w:numFmt w:val="bullet"/>
      <w:lvlText w:val=""/>
      <w:lvlJc w:val="left"/>
      <w:pPr>
        <w:ind w:left="5831" w:hanging="360"/>
      </w:pPr>
      <w:rPr>
        <w:rFonts w:ascii="Symbol" w:hAnsi="Symbol" w:hint="default"/>
      </w:rPr>
    </w:lvl>
    <w:lvl w:ilvl="7" w:tplc="04090003" w:tentative="1">
      <w:start w:val="1"/>
      <w:numFmt w:val="bullet"/>
      <w:lvlText w:val="o"/>
      <w:lvlJc w:val="left"/>
      <w:pPr>
        <w:ind w:left="6551" w:hanging="360"/>
      </w:pPr>
      <w:rPr>
        <w:rFonts w:ascii="Courier New" w:hAnsi="Courier New" w:cs="Courier New" w:hint="default"/>
      </w:rPr>
    </w:lvl>
    <w:lvl w:ilvl="8" w:tplc="04090005" w:tentative="1">
      <w:start w:val="1"/>
      <w:numFmt w:val="bullet"/>
      <w:lvlText w:val=""/>
      <w:lvlJc w:val="left"/>
      <w:pPr>
        <w:ind w:left="7271" w:hanging="360"/>
      </w:pPr>
      <w:rPr>
        <w:rFonts w:ascii="Wingdings" w:hAnsi="Wingdings" w:hint="default"/>
      </w:rPr>
    </w:lvl>
  </w:abstractNum>
  <w:abstractNum w:abstractNumId="48" w15:restartNumberingAfterBreak="0">
    <w:nsid w:val="7E165D97"/>
    <w:multiLevelType w:val="hybridMultilevel"/>
    <w:tmpl w:val="8BC0E5DE"/>
    <w:lvl w:ilvl="0" w:tplc="60B45F3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799492013">
    <w:abstractNumId w:val="24"/>
  </w:num>
  <w:num w:numId="2" w16cid:durableId="50035783">
    <w:abstractNumId w:val="42"/>
  </w:num>
  <w:num w:numId="3" w16cid:durableId="192622629">
    <w:abstractNumId w:val="33"/>
  </w:num>
  <w:num w:numId="4" w16cid:durableId="1882088879">
    <w:abstractNumId w:val="37"/>
  </w:num>
  <w:num w:numId="5" w16cid:durableId="1007902116">
    <w:abstractNumId w:val="15"/>
  </w:num>
  <w:num w:numId="6" w16cid:durableId="628168976">
    <w:abstractNumId w:val="19"/>
  </w:num>
  <w:num w:numId="7" w16cid:durableId="1677490877">
    <w:abstractNumId w:val="36"/>
  </w:num>
  <w:num w:numId="8" w16cid:durableId="1825123151">
    <w:abstractNumId w:val="38"/>
  </w:num>
  <w:num w:numId="9" w16cid:durableId="27923487">
    <w:abstractNumId w:val="35"/>
  </w:num>
  <w:num w:numId="10" w16cid:durableId="510531253">
    <w:abstractNumId w:val="39"/>
  </w:num>
  <w:num w:numId="11" w16cid:durableId="1623532987">
    <w:abstractNumId w:val="18"/>
  </w:num>
  <w:num w:numId="12" w16cid:durableId="102843245">
    <w:abstractNumId w:val="41"/>
  </w:num>
  <w:num w:numId="13" w16cid:durableId="1773474892">
    <w:abstractNumId w:val="12"/>
  </w:num>
  <w:num w:numId="14" w16cid:durableId="1712336710">
    <w:abstractNumId w:val="10"/>
  </w:num>
  <w:num w:numId="15" w16cid:durableId="2001960253">
    <w:abstractNumId w:val="0"/>
  </w:num>
  <w:num w:numId="16" w16cid:durableId="1630090903">
    <w:abstractNumId w:val="40"/>
  </w:num>
  <w:num w:numId="17" w16cid:durableId="1705789630">
    <w:abstractNumId w:val="45"/>
  </w:num>
  <w:num w:numId="18" w16cid:durableId="621569014">
    <w:abstractNumId w:val="2"/>
  </w:num>
  <w:num w:numId="19" w16cid:durableId="437413649">
    <w:abstractNumId w:val="26"/>
  </w:num>
  <w:num w:numId="20" w16cid:durableId="1511722905">
    <w:abstractNumId w:val="7"/>
  </w:num>
  <w:num w:numId="21" w16cid:durableId="1388528792">
    <w:abstractNumId w:val="20"/>
  </w:num>
  <w:num w:numId="22" w16cid:durableId="1802112630">
    <w:abstractNumId w:val="29"/>
  </w:num>
  <w:num w:numId="23" w16cid:durableId="2036882720">
    <w:abstractNumId w:val="28"/>
  </w:num>
  <w:num w:numId="24" w16cid:durableId="1929728466">
    <w:abstractNumId w:val="11"/>
  </w:num>
  <w:num w:numId="25" w16cid:durableId="260263351">
    <w:abstractNumId w:val="43"/>
  </w:num>
  <w:num w:numId="26" w16cid:durableId="1408531153">
    <w:abstractNumId w:val="47"/>
  </w:num>
  <w:num w:numId="27" w16cid:durableId="110560980">
    <w:abstractNumId w:val="6"/>
  </w:num>
  <w:num w:numId="28" w16cid:durableId="971716528">
    <w:abstractNumId w:val="13"/>
  </w:num>
  <w:num w:numId="29" w16cid:durableId="1949307829">
    <w:abstractNumId w:val="27"/>
  </w:num>
  <w:num w:numId="30" w16cid:durableId="928931238">
    <w:abstractNumId w:val="48"/>
  </w:num>
  <w:num w:numId="31" w16cid:durableId="1357266471">
    <w:abstractNumId w:val="8"/>
  </w:num>
  <w:num w:numId="32" w16cid:durableId="1312443561">
    <w:abstractNumId w:val="23"/>
  </w:num>
  <w:num w:numId="33" w16cid:durableId="992413880">
    <w:abstractNumId w:val="22"/>
  </w:num>
  <w:num w:numId="34" w16cid:durableId="993947207">
    <w:abstractNumId w:val="21"/>
  </w:num>
  <w:num w:numId="35" w16cid:durableId="1922638300">
    <w:abstractNumId w:val="17"/>
  </w:num>
  <w:num w:numId="36" w16cid:durableId="523447932">
    <w:abstractNumId w:val="31"/>
  </w:num>
  <w:num w:numId="37" w16cid:durableId="20865633">
    <w:abstractNumId w:val="32"/>
  </w:num>
  <w:num w:numId="38" w16cid:durableId="484322314">
    <w:abstractNumId w:val="4"/>
  </w:num>
  <w:num w:numId="39" w16cid:durableId="822044070">
    <w:abstractNumId w:val="16"/>
  </w:num>
  <w:num w:numId="40" w16cid:durableId="667438675">
    <w:abstractNumId w:val="46"/>
  </w:num>
  <w:num w:numId="41" w16cid:durableId="343943334">
    <w:abstractNumId w:val="44"/>
  </w:num>
  <w:num w:numId="42" w16cid:durableId="103499100">
    <w:abstractNumId w:val="3"/>
  </w:num>
  <w:num w:numId="43" w16cid:durableId="434712987">
    <w:abstractNumId w:val="25"/>
  </w:num>
  <w:num w:numId="44" w16cid:durableId="1858497301">
    <w:abstractNumId w:val="30"/>
  </w:num>
  <w:num w:numId="45" w16cid:durableId="1048578101">
    <w:abstractNumId w:val="1"/>
  </w:num>
  <w:num w:numId="46" w16cid:durableId="233779760">
    <w:abstractNumId w:val="9"/>
  </w:num>
  <w:num w:numId="47" w16cid:durableId="1351104031">
    <w:abstractNumId w:val="5"/>
  </w:num>
  <w:num w:numId="48" w16cid:durableId="1790394659">
    <w:abstractNumId w:val="14"/>
  </w:num>
  <w:num w:numId="49" w16cid:durableId="1464347232">
    <w:abstractNumId w:val="3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6D"/>
    <w:rsid w:val="000007CE"/>
    <w:rsid w:val="000027C3"/>
    <w:rsid w:val="00005703"/>
    <w:rsid w:val="00010B36"/>
    <w:rsid w:val="000129C0"/>
    <w:rsid w:val="00023C35"/>
    <w:rsid w:val="00024248"/>
    <w:rsid w:val="00027C0A"/>
    <w:rsid w:val="000338AB"/>
    <w:rsid w:val="000341E2"/>
    <w:rsid w:val="00041A8D"/>
    <w:rsid w:val="00042A13"/>
    <w:rsid w:val="00044F63"/>
    <w:rsid w:val="0004723F"/>
    <w:rsid w:val="0005060D"/>
    <w:rsid w:val="000530E4"/>
    <w:rsid w:val="000609B9"/>
    <w:rsid w:val="000630E6"/>
    <w:rsid w:val="00063DC8"/>
    <w:rsid w:val="00065311"/>
    <w:rsid w:val="00070E5D"/>
    <w:rsid w:val="00070F08"/>
    <w:rsid w:val="00074DCE"/>
    <w:rsid w:val="00076E06"/>
    <w:rsid w:val="00080F0A"/>
    <w:rsid w:val="0008287F"/>
    <w:rsid w:val="000A15F7"/>
    <w:rsid w:val="000A3218"/>
    <w:rsid w:val="000A78BC"/>
    <w:rsid w:val="000B14D0"/>
    <w:rsid w:val="000B1943"/>
    <w:rsid w:val="000B473B"/>
    <w:rsid w:val="000C010C"/>
    <w:rsid w:val="000C2769"/>
    <w:rsid w:val="000C4055"/>
    <w:rsid w:val="000C45A3"/>
    <w:rsid w:val="000C7A15"/>
    <w:rsid w:val="000D03FB"/>
    <w:rsid w:val="000D71CC"/>
    <w:rsid w:val="000E2278"/>
    <w:rsid w:val="000E22BE"/>
    <w:rsid w:val="000F1A2F"/>
    <w:rsid w:val="000F2598"/>
    <w:rsid w:val="000F3747"/>
    <w:rsid w:val="000F5054"/>
    <w:rsid w:val="001015C8"/>
    <w:rsid w:val="001103A1"/>
    <w:rsid w:val="00112E6F"/>
    <w:rsid w:val="0011579A"/>
    <w:rsid w:val="0011668B"/>
    <w:rsid w:val="0011794F"/>
    <w:rsid w:val="00117CC4"/>
    <w:rsid w:val="0013494B"/>
    <w:rsid w:val="00135C7A"/>
    <w:rsid w:val="00136BF9"/>
    <w:rsid w:val="001443AB"/>
    <w:rsid w:val="001466B7"/>
    <w:rsid w:val="00146E6F"/>
    <w:rsid w:val="001554B2"/>
    <w:rsid w:val="001627CD"/>
    <w:rsid w:val="00180EB7"/>
    <w:rsid w:val="00196E0F"/>
    <w:rsid w:val="001A2CEE"/>
    <w:rsid w:val="001B623C"/>
    <w:rsid w:val="001B67AB"/>
    <w:rsid w:val="001C7F9A"/>
    <w:rsid w:val="001D6602"/>
    <w:rsid w:val="001D698A"/>
    <w:rsid w:val="001D6DA0"/>
    <w:rsid w:val="001F1D1D"/>
    <w:rsid w:val="001F585D"/>
    <w:rsid w:val="001F6066"/>
    <w:rsid w:val="0020183E"/>
    <w:rsid w:val="00206580"/>
    <w:rsid w:val="00215919"/>
    <w:rsid w:val="002165CA"/>
    <w:rsid w:val="0022513E"/>
    <w:rsid w:val="00234852"/>
    <w:rsid w:val="0023782A"/>
    <w:rsid w:val="00244B0F"/>
    <w:rsid w:val="002533B7"/>
    <w:rsid w:val="00255EA4"/>
    <w:rsid w:val="00267E5F"/>
    <w:rsid w:val="00272086"/>
    <w:rsid w:val="00272B14"/>
    <w:rsid w:val="0029462E"/>
    <w:rsid w:val="002C0119"/>
    <w:rsid w:val="002D0B46"/>
    <w:rsid w:val="002D5A62"/>
    <w:rsid w:val="002F20E8"/>
    <w:rsid w:val="00303E14"/>
    <w:rsid w:val="00307059"/>
    <w:rsid w:val="00307D30"/>
    <w:rsid w:val="00313236"/>
    <w:rsid w:val="00322345"/>
    <w:rsid w:val="00325700"/>
    <w:rsid w:val="003353C7"/>
    <w:rsid w:val="00337897"/>
    <w:rsid w:val="00350211"/>
    <w:rsid w:val="00353AB2"/>
    <w:rsid w:val="00355EFF"/>
    <w:rsid w:val="00383301"/>
    <w:rsid w:val="00394A38"/>
    <w:rsid w:val="00395BB5"/>
    <w:rsid w:val="003A0E63"/>
    <w:rsid w:val="003A40E3"/>
    <w:rsid w:val="003B035C"/>
    <w:rsid w:val="003B0876"/>
    <w:rsid w:val="003B3C3E"/>
    <w:rsid w:val="003B5014"/>
    <w:rsid w:val="003C0FD3"/>
    <w:rsid w:val="003C2BAA"/>
    <w:rsid w:val="003C5FAF"/>
    <w:rsid w:val="003D38CF"/>
    <w:rsid w:val="003E4D67"/>
    <w:rsid w:val="003E692D"/>
    <w:rsid w:val="003F11FF"/>
    <w:rsid w:val="003F67C8"/>
    <w:rsid w:val="003F6B00"/>
    <w:rsid w:val="003F6F95"/>
    <w:rsid w:val="004165B6"/>
    <w:rsid w:val="004201B3"/>
    <w:rsid w:val="00421AC1"/>
    <w:rsid w:val="00421ED9"/>
    <w:rsid w:val="004221A8"/>
    <w:rsid w:val="004256F4"/>
    <w:rsid w:val="004271AE"/>
    <w:rsid w:val="00433BDB"/>
    <w:rsid w:val="00447B8E"/>
    <w:rsid w:val="0045069D"/>
    <w:rsid w:val="0045216E"/>
    <w:rsid w:val="004525F4"/>
    <w:rsid w:val="00454570"/>
    <w:rsid w:val="004570D1"/>
    <w:rsid w:val="00460DE1"/>
    <w:rsid w:val="00462930"/>
    <w:rsid w:val="0047033E"/>
    <w:rsid w:val="00477CFA"/>
    <w:rsid w:val="00484CA7"/>
    <w:rsid w:val="00485125"/>
    <w:rsid w:val="004865BA"/>
    <w:rsid w:val="00486B6F"/>
    <w:rsid w:val="0049028F"/>
    <w:rsid w:val="00495CC7"/>
    <w:rsid w:val="00496E63"/>
    <w:rsid w:val="00497860"/>
    <w:rsid w:val="004A3E96"/>
    <w:rsid w:val="004D02C6"/>
    <w:rsid w:val="004D246F"/>
    <w:rsid w:val="004E373F"/>
    <w:rsid w:val="004E420F"/>
    <w:rsid w:val="004E5729"/>
    <w:rsid w:val="004F3359"/>
    <w:rsid w:val="00501970"/>
    <w:rsid w:val="00511A55"/>
    <w:rsid w:val="0051236A"/>
    <w:rsid w:val="0051675F"/>
    <w:rsid w:val="00516E9D"/>
    <w:rsid w:val="00526384"/>
    <w:rsid w:val="00530EAB"/>
    <w:rsid w:val="00532A56"/>
    <w:rsid w:val="00534FDA"/>
    <w:rsid w:val="005367C3"/>
    <w:rsid w:val="00542AF6"/>
    <w:rsid w:val="00543E00"/>
    <w:rsid w:val="005538A9"/>
    <w:rsid w:val="00553B87"/>
    <w:rsid w:val="0055576E"/>
    <w:rsid w:val="00556417"/>
    <w:rsid w:val="00557F28"/>
    <w:rsid w:val="0056026C"/>
    <w:rsid w:val="005655C3"/>
    <w:rsid w:val="005674D2"/>
    <w:rsid w:val="005712B0"/>
    <w:rsid w:val="00574E1A"/>
    <w:rsid w:val="005762AF"/>
    <w:rsid w:val="00585AFA"/>
    <w:rsid w:val="00595CAC"/>
    <w:rsid w:val="0059628D"/>
    <w:rsid w:val="005B1B1D"/>
    <w:rsid w:val="005B38EB"/>
    <w:rsid w:val="005D70C9"/>
    <w:rsid w:val="005E4E09"/>
    <w:rsid w:val="005E582E"/>
    <w:rsid w:val="005E65B9"/>
    <w:rsid w:val="005F3161"/>
    <w:rsid w:val="00602224"/>
    <w:rsid w:val="00603413"/>
    <w:rsid w:val="0060513E"/>
    <w:rsid w:val="00611694"/>
    <w:rsid w:val="00612643"/>
    <w:rsid w:val="00613933"/>
    <w:rsid w:val="00615186"/>
    <w:rsid w:val="006166FD"/>
    <w:rsid w:val="00647D32"/>
    <w:rsid w:val="00651F7B"/>
    <w:rsid w:val="0065427D"/>
    <w:rsid w:val="00654B6D"/>
    <w:rsid w:val="0066286A"/>
    <w:rsid w:val="00663631"/>
    <w:rsid w:val="00665BEB"/>
    <w:rsid w:val="0066710F"/>
    <w:rsid w:val="00673AB1"/>
    <w:rsid w:val="006754F9"/>
    <w:rsid w:val="0067645D"/>
    <w:rsid w:val="0068514F"/>
    <w:rsid w:val="0069204D"/>
    <w:rsid w:val="006920CC"/>
    <w:rsid w:val="006962CD"/>
    <w:rsid w:val="006A26D6"/>
    <w:rsid w:val="006B0096"/>
    <w:rsid w:val="006B0411"/>
    <w:rsid w:val="006B709C"/>
    <w:rsid w:val="006C3D3D"/>
    <w:rsid w:val="006C6F75"/>
    <w:rsid w:val="006D3CD7"/>
    <w:rsid w:val="006D550D"/>
    <w:rsid w:val="006D6773"/>
    <w:rsid w:val="006F3299"/>
    <w:rsid w:val="006F357A"/>
    <w:rsid w:val="00715890"/>
    <w:rsid w:val="00716292"/>
    <w:rsid w:val="007269C0"/>
    <w:rsid w:val="0073042B"/>
    <w:rsid w:val="00733531"/>
    <w:rsid w:val="0074311B"/>
    <w:rsid w:val="00753870"/>
    <w:rsid w:val="007577AC"/>
    <w:rsid w:val="00770EC2"/>
    <w:rsid w:val="00773CDF"/>
    <w:rsid w:val="00776F24"/>
    <w:rsid w:val="00780D7F"/>
    <w:rsid w:val="00782AE2"/>
    <w:rsid w:val="00787155"/>
    <w:rsid w:val="0079117F"/>
    <w:rsid w:val="00797AA7"/>
    <w:rsid w:val="00797EB4"/>
    <w:rsid w:val="007A1556"/>
    <w:rsid w:val="007A7CEA"/>
    <w:rsid w:val="007B1267"/>
    <w:rsid w:val="007B6CE5"/>
    <w:rsid w:val="007B7B8F"/>
    <w:rsid w:val="007D0B3C"/>
    <w:rsid w:val="007D1156"/>
    <w:rsid w:val="007D74FA"/>
    <w:rsid w:val="007E450D"/>
    <w:rsid w:val="007E6749"/>
    <w:rsid w:val="007E7426"/>
    <w:rsid w:val="007E776C"/>
    <w:rsid w:val="007F5872"/>
    <w:rsid w:val="00803B52"/>
    <w:rsid w:val="00807141"/>
    <w:rsid w:val="008157F5"/>
    <w:rsid w:val="0083233E"/>
    <w:rsid w:val="0083483D"/>
    <w:rsid w:val="00846DC9"/>
    <w:rsid w:val="00854359"/>
    <w:rsid w:val="00860337"/>
    <w:rsid w:val="00861459"/>
    <w:rsid w:val="00897107"/>
    <w:rsid w:val="008A3066"/>
    <w:rsid w:val="008A5266"/>
    <w:rsid w:val="008A5C36"/>
    <w:rsid w:val="008A7EFB"/>
    <w:rsid w:val="008B54E0"/>
    <w:rsid w:val="008B5552"/>
    <w:rsid w:val="008C349C"/>
    <w:rsid w:val="008C44A3"/>
    <w:rsid w:val="008D589C"/>
    <w:rsid w:val="008E20FF"/>
    <w:rsid w:val="008E24AB"/>
    <w:rsid w:val="008E5938"/>
    <w:rsid w:val="008E5BA6"/>
    <w:rsid w:val="00907FDD"/>
    <w:rsid w:val="00925CFA"/>
    <w:rsid w:val="00925E59"/>
    <w:rsid w:val="00933D20"/>
    <w:rsid w:val="00955CBA"/>
    <w:rsid w:val="009736E8"/>
    <w:rsid w:val="00977D9B"/>
    <w:rsid w:val="00983F7F"/>
    <w:rsid w:val="00987BF6"/>
    <w:rsid w:val="00992B05"/>
    <w:rsid w:val="009951E0"/>
    <w:rsid w:val="009A1AB5"/>
    <w:rsid w:val="009A3283"/>
    <w:rsid w:val="009A7D94"/>
    <w:rsid w:val="009B2461"/>
    <w:rsid w:val="009C2509"/>
    <w:rsid w:val="009C3498"/>
    <w:rsid w:val="009C3C8B"/>
    <w:rsid w:val="009D235E"/>
    <w:rsid w:val="009D5772"/>
    <w:rsid w:val="009E5A1A"/>
    <w:rsid w:val="009E6EED"/>
    <w:rsid w:val="00A00F64"/>
    <w:rsid w:val="00A021EF"/>
    <w:rsid w:val="00A05C47"/>
    <w:rsid w:val="00A11E63"/>
    <w:rsid w:val="00A32525"/>
    <w:rsid w:val="00A41F94"/>
    <w:rsid w:val="00A42784"/>
    <w:rsid w:val="00A433B5"/>
    <w:rsid w:val="00A50F74"/>
    <w:rsid w:val="00A62D2B"/>
    <w:rsid w:val="00A6441C"/>
    <w:rsid w:val="00A66CB1"/>
    <w:rsid w:val="00A8430A"/>
    <w:rsid w:val="00A867F5"/>
    <w:rsid w:val="00A96240"/>
    <w:rsid w:val="00AB1DF9"/>
    <w:rsid w:val="00AB3F87"/>
    <w:rsid w:val="00AB7E02"/>
    <w:rsid w:val="00AC7587"/>
    <w:rsid w:val="00AD0F51"/>
    <w:rsid w:val="00AD45E1"/>
    <w:rsid w:val="00AE1898"/>
    <w:rsid w:val="00B00A48"/>
    <w:rsid w:val="00B03278"/>
    <w:rsid w:val="00B0408C"/>
    <w:rsid w:val="00B0518D"/>
    <w:rsid w:val="00B1373E"/>
    <w:rsid w:val="00B2695F"/>
    <w:rsid w:val="00B31362"/>
    <w:rsid w:val="00B32288"/>
    <w:rsid w:val="00B34AD4"/>
    <w:rsid w:val="00B4053B"/>
    <w:rsid w:val="00B41C89"/>
    <w:rsid w:val="00B53C94"/>
    <w:rsid w:val="00B55679"/>
    <w:rsid w:val="00B61CB9"/>
    <w:rsid w:val="00B67D36"/>
    <w:rsid w:val="00B81252"/>
    <w:rsid w:val="00B81E51"/>
    <w:rsid w:val="00B83863"/>
    <w:rsid w:val="00B85C3F"/>
    <w:rsid w:val="00B9334C"/>
    <w:rsid w:val="00B93C2D"/>
    <w:rsid w:val="00B941B6"/>
    <w:rsid w:val="00BA0190"/>
    <w:rsid w:val="00BA0F1F"/>
    <w:rsid w:val="00BA2D47"/>
    <w:rsid w:val="00BA3A59"/>
    <w:rsid w:val="00BA437F"/>
    <w:rsid w:val="00BD0F95"/>
    <w:rsid w:val="00BD5086"/>
    <w:rsid w:val="00BE113E"/>
    <w:rsid w:val="00C04190"/>
    <w:rsid w:val="00C0595F"/>
    <w:rsid w:val="00C1618B"/>
    <w:rsid w:val="00C2654E"/>
    <w:rsid w:val="00C32988"/>
    <w:rsid w:val="00C50F9F"/>
    <w:rsid w:val="00C60F71"/>
    <w:rsid w:val="00C77008"/>
    <w:rsid w:val="00C77FE5"/>
    <w:rsid w:val="00CA219C"/>
    <w:rsid w:val="00CA2747"/>
    <w:rsid w:val="00CA4E05"/>
    <w:rsid w:val="00CA7F2C"/>
    <w:rsid w:val="00CB3B71"/>
    <w:rsid w:val="00CB3C5D"/>
    <w:rsid w:val="00CB513A"/>
    <w:rsid w:val="00CB5449"/>
    <w:rsid w:val="00CB771C"/>
    <w:rsid w:val="00CC5840"/>
    <w:rsid w:val="00CD1961"/>
    <w:rsid w:val="00CD3B51"/>
    <w:rsid w:val="00CE5B08"/>
    <w:rsid w:val="00CE69A0"/>
    <w:rsid w:val="00CE718E"/>
    <w:rsid w:val="00CF1928"/>
    <w:rsid w:val="00CF50D7"/>
    <w:rsid w:val="00D03EA4"/>
    <w:rsid w:val="00D239D6"/>
    <w:rsid w:val="00D40CB5"/>
    <w:rsid w:val="00D45183"/>
    <w:rsid w:val="00D60A84"/>
    <w:rsid w:val="00D71F0B"/>
    <w:rsid w:val="00D94C5F"/>
    <w:rsid w:val="00DA2B05"/>
    <w:rsid w:val="00DB0073"/>
    <w:rsid w:val="00DB3290"/>
    <w:rsid w:val="00DB3634"/>
    <w:rsid w:val="00DC08FA"/>
    <w:rsid w:val="00DC5369"/>
    <w:rsid w:val="00DD4BC8"/>
    <w:rsid w:val="00DD5200"/>
    <w:rsid w:val="00DD61F5"/>
    <w:rsid w:val="00DE7BA8"/>
    <w:rsid w:val="00DE7CF7"/>
    <w:rsid w:val="00DF3458"/>
    <w:rsid w:val="00DF3D6A"/>
    <w:rsid w:val="00DF40F4"/>
    <w:rsid w:val="00DF7B9C"/>
    <w:rsid w:val="00E06E9B"/>
    <w:rsid w:val="00E166C1"/>
    <w:rsid w:val="00E22B70"/>
    <w:rsid w:val="00E318DC"/>
    <w:rsid w:val="00E33018"/>
    <w:rsid w:val="00E53B42"/>
    <w:rsid w:val="00E55FEF"/>
    <w:rsid w:val="00E70F24"/>
    <w:rsid w:val="00E72446"/>
    <w:rsid w:val="00EA02EE"/>
    <w:rsid w:val="00EA1F07"/>
    <w:rsid w:val="00EA5F89"/>
    <w:rsid w:val="00EB78FE"/>
    <w:rsid w:val="00ED366E"/>
    <w:rsid w:val="00EE42C2"/>
    <w:rsid w:val="00EF1DB4"/>
    <w:rsid w:val="00EF2A83"/>
    <w:rsid w:val="00EF4059"/>
    <w:rsid w:val="00EF706D"/>
    <w:rsid w:val="00EF71AF"/>
    <w:rsid w:val="00F120F9"/>
    <w:rsid w:val="00F128DF"/>
    <w:rsid w:val="00F133DE"/>
    <w:rsid w:val="00F20A99"/>
    <w:rsid w:val="00F27CD8"/>
    <w:rsid w:val="00F30B9C"/>
    <w:rsid w:val="00F30FCD"/>
    <w:rsid w:val="00F33F56"/>
    <w:rsid w:val="00F36AB8"/>
    <w:rsid w:val="00F3768A"/>
    <w:rsid w:val="00F41F3E"/>
    <w:rsid w:val="00F4567B"/>
    <w:rsid w:val="00F45808"/>
    <w:rsid w:val="00F45CB0"/>
    <w:rsid w:val="00F47C9C"/>
    <w:rsid w:val="00F61D71"/>
    <w:rsid w:val="00F71F07"/>
    <w:rsid w:val="00F72CF5"/>
    <w:rsid w:val="00F740A9"/>
    <w:rsid w:val="00F76083"/>
    <w:rsid w:val="00F76D70"/>
    <w:rsid w:val="00F820E6"/>
    <w:rsid w:val="00F8555A"/>
    <w:rsid w:val="00F926F8"/>
    <w:rsid w:val="00FB12D0"/>
    <w:rsid w:val="00FC1141"/>
    <w:rsid w:val="00FC49F9"/>
    <w:rsid w:val="00FD1C31"/>
    <w:rsid w:val="00FD3F7C"/>
    <w:rsid w:val="00FD45F0"/>
    <w:rsid w:val="00FD6330"/>
    <w:rsid w:val="00FE2D85"/>
    <w:rsid w:val="00FE5445"/>
    <w:rsid w:val="00FE7B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B6D"/>
    <w:pPr>
      <w:spacing w:line="360" w:lineRule="auto"/>
      <w:ind w:left="862" w:firstLine="720"/>
      <w:jc w:val="both"/>
    </w:pPr>
    <w:rPr>
      <w:kern w:val="0"/>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8157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0563C1"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B34AD4"/>
    <w:pPr>
      <w:tabs>
        <w:tab w:val="right" w:leader="dot" w:pos="8260"/>
      </w:tabs>
      <w:spacing w:after="100" w:line="276" w:lineRule="auto"/>
      <w:ind w:left="357" w:firstLine="0"/>
      <w:jc w:val="center"/>
      <w:outlineLvl w:val="0"/>
    </w:pPr>
    <w:rPr>
      <w:rFonts w:asciiTheme="majorBidi" w:hAnsiTheme="majorBidi" w:cstheme="majorBidi"/>
      <w:b/>
      <w:bCs/>
      <w:noProof/>
      <w:color w:val="000000" w:themeColor="text1"/>
      <w:sz w:val="40"/>
      <w:szCs w:val="40"/>
      <w:lang w:bidi="ar-EG"/>
    </w:rPr>
  </w:style>
  <w:style w:type="paragraph" w:styleId="20">
    <w:name w:val="toc 2"/>
    <w:basedOn w:val="a"/>
    <w:next w:val="a"/>
    <w:autoRedefine/>
    <w:uiPriority w:val="39"/>
    <w:unhideWhenUsed/>
    <w:rsid w:val="0045069D"/>
    <w:pPr>
      <w:spacing w:after="100"/>
      <w:ind w:left="220"/>
    </w:pPr>
  </w:style>
  <w:style w:type="paragraph" w:styleId="31">
    <w:name w:val="toc 3"/>
    <w:basedOn w:val="a"/>
    <w:next w:val="a"/>
    <w:autoRedefine/>
    <w:uiPriority w:val="39"/>
    <w:unhideWhenUsed/>
    <w:rsid w:val="00041A8D"/>
    <w:pPr>
      <w:tabs>
        <w:tab w:val="left" w:pos="1607"/>
        <w:tab w:val="right" w:leader="dot" w:pos="8260"/>
      </w:tabs>
      <w:spacing w:after="100"/>
      <w:ind w:left="1182" w:firstLine="33"/>
    </w:pPr>
  </w:style>
  <w:style w:type="character" w:customStyle="1" w:styleId="3Char">
    <w:name w:val="عنوان 3 Char"/>
    <w:basedOn w:val="a0"/>
    <w:link w:val="3"/>
    <w:uiPriority w:val="9"/>
    <w:rsid w:val="003E692D"/>
    <w:rPr>
      <w:rFonts w:asciiTheme="majorHAnsi" w:eastAsiaTheme="majorEastAsia" w:hAnsiTheme="majorHAnsi" w:cstheme="majorBidi"/>
      <w:color w:val="1F3763" w:themeColor="accent1" w:themeShade="7F"/>
      <w:kern w:val="0"/>
      <w:sz w:val="24"/>
      <w:szCs w:val="24"/>
      <w14:ligatures w14:val="none"/>
    </w:rPr>
  </w:style>
  <w:style w:type="paragraph" w:styleId="ab">
    <w:name w:val="Normal (Web)"/>
    <w:basedOn w:val="a"/>
    <w:uiPriority w:val="99"/>
    <w:unhideWhenUsed/>
    <w:rsid w:val="003E692D"/>
    <w:rPr>
      <w:rFonts w:ascii="Times New Roman" w:hAnsi="Times New Roman" w:cs="Times New Roman"/>
      <w:sz w:val="24"/>
      <w:szCs w:val="24"/>
    </w:rPr>
  </w:style>
  <w:style w:type="character" w:styleId="ac">
    <w:name w:val="Unresolved Mention"/>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1">
    <w:name w:val="بلا قائمة1"/>
    <w:next w:val="a2"/>
    <w:uiPriority w:val="99"/>
    <w:semiHidden/>
    <w:unhideWhenUsed/>
    <w:rsid w:val="003E692D"/>
  </w:style>
  <w:style w:type="table" w:customStyle="1" w:styleId="12">
    <w:name w:val="شبكة جدول1"/>
    <w:basedOn w:val="a1"/>
    <w:next w:val="a6"/>
    <w:uiPriority w:val="3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d">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e"/>
    <w:uiPriority w:val="99"/>
    <w:semiHidden/>
    <w:rsid w:val="003E692D"/>
    <w:rPr>
      <w:rFonts w:ascii="Arial" w:eastAsia="Times New Roman" w:hAnsi="Arial" w:cs="Arial"/>
      <w:vanish/>
      <w:kern w:val="0"/>
      <w:sz w:val="16"/>
      <w:szCs w:val="16"/>
      <w14:ligatures w14:val="none"/>
    </w:rPr>
  </w:style>
  <w:style w:type="paragraph" w:styleId="af">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f"/>
    <w:uiPriority w:val="11"/>
    <w:rsid w:val="003E692D"/>
    <w:rPr>
      <w:rFonts w:eastAsiaTheme="minorEastAsia"/>
      <w:color w:val="5A5A5A" w:themeColor="text1" w:themeTint="A5"/>
      <w:spacing w:val="15"/>
      <w:kern w:val="0"/>
      <w14:ligatures w14:val="none"/>
    </w:rPr>
  </w:style>
  <w:style w:type="paragraph" w:styleId="af0">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32">
    <w:name w:val="Grid Table 3"/>
    <w:basedOn w:val="a1"/>
    <w:uiPriority w:val="48"/>
    <w:rsid w:val="00146E6F"/>
    <w:pPr>
      <w:spacing w:after="0" w:line="240" w:lineRule="auto"/>
      <w:ind w:left="862" w:hanging="142"/>
    </w:pPr>
    <w:rPr>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
    <w:name w:val="Plain Table 5"/>
    <w:basedOn w:val="a1"/>
    <w:uiPriority w:val="45"/>
    <w:rsid w:val="00146E6F"/>
    <w:pPr>
      <w:spacing w:after="0" w:line="240" w:lineRule="auto"/>
      <w:ind w:left="862" w:hanging="142"/>
    </w:pPr>
    <w:rPr>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TML">
    <w:name w:val="HTML Preformatted"/>
    <w:basedOn w:val="a"/>
    <w:link w:val="HTMLChar"/>
    <w:uiPriority w:val="99"/>
    <w:semiHidden/>
    <w:unhideWhenUsed/>
    <w:rsid w:val="00146E6F"/>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146E6F"/>
    <w:rPr>
      <w:rFonts w:ascii="Consolas" w:hAnsi="Consolas"/>
      <w:kern w:val="0"/>
      <w:sz w:val="20"/>
      <w:szCs w:val="20"/>
      <w14:ligatures w14:val="none"/>
    </w:rPr>
  </w:style>
  <w:style w:type="character" w:styleId="af1">
    <w:name w:val="annotation reference"/>
    <w:basedOn w:val="a0"/>
    <w:uiPriority w:val="99"/>
    <w:semiHidden/>
    <w:unhideWhenUsed/>
    <w:rsid w:val="00146E6F"/>
    <w:rPr>
      <w:sz w:val="16"/>
      <w:szCs w:val="16"/>
    </w:rPr>
  </w:style>
  <w:style w:type="paragraph" w:customStyle="1" w:styleId="13">
    <w:name w:val="نص تعليق1"/>
    <w:basedOn w:val="a"/>
    <w:next w:val="af2"/>
    <w:link w:val="Char6"/>
    <w:uiPriority w:val="99"/>
    <w:semiHidden/>
    <w:unhideWhenUsed/>
    <w:rsid w:val="00146E6F"/>
    <w:pPr>
      <w:spacing w:line="240" w:lineRule="auto"/>
      <w:ind w:left="0" w:firstLine="0"/>
      <w:jc w:val="left"/>
    </w:pPr>
    <w:rPr>
      <w:sz w:val="20"/>
      <w:szCs w:val="20"/>
    </w:rPr>
  </w:style>
  <w:style w:type="character" w:customStyle="1" w:styleId="Char6">
    <w:name w:val="نص تعليق Char"/>
    <w:basedOn w:val="a0"/>
    <w:link w:val="13"/>
    <w:uiPriority w:val="99"/>
    <w:semiHidden/>
    <w:rsid w:val="00146E6F"/>
    <w:rPr>
      <w:kern w:val="0"/>
      <w:sz w:val="20"/>
      <w:szCs w:val="20"/>
      <w14:ligatures w14:val="none"/>
    </w:rPr>
  </w:style>
  <w:style w:type="paragraph" w:customStyle="1" w:styleId="Body">
    <w:name w:val="Body"/>
    <w:rsid w:val="00146E6F"/>
    <w:pPr>
      <w:pBdr>
        <w:top w:val="nil"/>
        <w:left w:val="nil"/>
        <w:bottom w:val="nil"/>
        <w:right w:val="nil"/>
        <w:between w:val="nil"/>
        <w:bar w:val="nil"/>
      </w:pBdr>
      <w:bidi w:val="0"/>
      <w:spacing w:after="0" w:line="240" w:lineRule="auto"/>
    </w:pPr>
    <w:rPr>
      <w:rFonts w:ascii="Times New Roman" w:eastAsia="Arial Unicode MS" w:hAnsi="Times New Roman" w:cs="Arial Unicode MS"/>
      <w:color w:val="000000"/>
      <w:kern w:val="0"/>
      <w:sz w:val="24"/>
      <w:szCs w:val="24"/>
      <w:u w:color="000000"/>
      <w:bdr w:val="nil"/>
      <w14:ligatures w14:val="none"/>
    </w:rPr>
  </w:style>
  <w:style w:type="paragraph" w:styleId="af2">
    <w:name w:val="annotation text"/>
    <w:basedOn w:val="a"/>
    <w:link w:val="Char10"/>
    <w:uiPriority w:val="99"/>
    <w:semiHidden/>
    <w:unhideWhenUsed/>
    <w:rsid w:val="00146E6F"/>
    <w:pPr>
      <w:spacing w:line="240" w:lineRule="auto"/>
    </w:pPr>
    <w:rPr>
      <w:sz w:val="20"/>
      <w:szCs w:val="20"/>
    </w:rPr>
  </w:style>
  <w:style w:type="character" w:customStyle="1" w:styleId="Char10">
    <w:name w:val="نص تعليق Char1"/>
    <w:basedOn w:val="a0"/>
    <w:link w:val="af2"/>
    <w:uiPriority w:val="99"/>
    <w:semiHidden/>
    <w:rsid w:val="00146E6F"/>
    <w:rPr>
      <w:kern w:val="0"/>
      <w:sz w:val="20"/>
      <w:szCs w:val="20"/>
      <w14:ligatures w14:val="none"/>
    </w:rPr>
  </w:style>
  <w:style w:type="paragraph" w:styleId="af3">
    <w:name w:val="Title"/>
    <w:basedOn w:val="a"/>
    <w:next w:val="a"/>
    <w:link w:val="Char7"/>
    <w:uiPriority w:val="10"/>
    <w:qFormat/>
    <w:rsid w:val="00146E6F"/>
    <w:pPr>
      <w:spacing w:after="0" w:line="216" w:lineRule="auto"/>
      <w:ind w:left="0" w:firstLine="0"/>
      <w:contextualSpacing/>
      <w:jc w:val="left"/>
    </w:pPr>
    <w:rPr>
      <w:rFonts w:asciiTheme="majorHAnsi" w:eastAsiaTheme="majorEastAsia" w:hAnsiTheme="majorHAnsi" w:cstheme="majorBidi"/>
      <w:color w:val="404040" w:themeColor="text1" w:themeTint="BF"/>
      <w:spacing w:val="-10"/>
      <w:kern w:val="28"/>
      <w:sz w:val="56"/>
      <w:szCs w:val="56"/>
      <w:rtl/>
    </w:rPr>
  </w:style>
  <w:style w:type="character" w:customStyle="1" w:styleId="Char7">
    <w:name w:val="العنوان Char"/>
    <w:basedOn w:val="a0"/>
    <w:link w:val="af3"/>
    <w:uiPriority w:val="10"/>
    <w:rsid w:val="00146E6F"/>
    <w:rPr>
      <w:rFonts w:asciiTheme="majorHAnsi" w:eastAsiaTheme="majorEastAsia" w:hAnsiTheme="majorHAnsi" w:cstheme="majorBidi"/>
      <w:color w:val="404040" w:themeColor="text1" w:themeTint="BF"/>
      <w:spacing w:val="-10"/>
      <w:kern w:val="28"/>
      <w:sz w:val="56"/>
      <w:szCs w:val="56"/>
      <w14:ligatures w14:val="none"/>
    </w:rPr>
  </w:style>
  <w:style w:type="table" w:styleId="af4">
    <w:name w:val="Grid Table Light"/>
    <w:basedOn w:val="a1"/>
    <w:uiPriority w:val="40"/>
    <w:rsid w:val="00146E6F"/>
    <w:pPr>
      <w:spacing w:after="0" w:line="240" w:lineRule="auto"/>
      <w:ind w:left="862" w:hanging="142"/>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CA4E0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4Char">
    <w:name w:val="عنوان 4 Char"/>
    <w:basedOn w:val="a0"/>
    <w:link w:val="4"/>
    <w:uiPriority w:val="9"/>
    <w:semiHidden/>
    <w:rsid w:val="008157F5"/>
    <w:rPr>
      <w:rFonts w:asciiTheme="majorHAnsi" w:eastAsiaTheme="majorEastAsia" w:hAnsiTheme="majorHAnsi" w:cstheme="majorBidi"/>
      <w:i/>
      <w:iCs/>
      <w:color w:val="2F5496" w:themeColor="accent1" w:themeShade="BF"/>
      <w:kern w:val="0"/>
      <w14:ligatures w14:val="none"/>
    </w:rPr>
  </w:style>
  <w:style w:type="table" w:styleId="2-3">
    <w:name w:val="Grid Table 2 Accent 3"/>
    <w:basedOn w:val="a1"/>
    <w:uiPriority w:val="47"/>
    <w:rsid w:val="008157F5"/>
    <w:pPr>
      <w:spacing w:after="0" w:line="240" w:lineRule="auto"/>
      <w:ind w:left="862" w:hanging="142"/>
    </w:pPr>
    <w:rPr>
      <w:kern w:val="0"/>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4">
    <w:name w:val="Grid Table 4 Accent 4"/>
    <w:basedOn w:val="a1"/>
    <w:uiPriority w:val="49"/>
    <w:rsid w:val="000609B9"/>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3-6">
    <w:name w:val="Grid Table 3 Accent 6"/>
    <w:basedOn w:val="a1"/>
    <w:uiPriority w:val="48"/>
    <w:rsid w:val="001F585D"/>
    <w:pPr>
      <w:spacing w:after="0" w:line="240" w:lineRule="auto"/>
      <w:ind w:left="862" w:hanging="142"/>
    </w:pPr>
    <w:rPr>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6-6">
    <w:name w:val="Grid Table 6 Colorful Accent 6"/>
    <w:basedOn w:val="a1"/>
    <w:uiPriority w:val="51"/>
    <w:rsid w:val="001F585D"/>
    <w:pPr>
      <w:spacing w:after="0" w:line="240" w:lineRule="auto"/>
      <w:ind w:left="862" w:hanging="142"/>
    </w:pPr>
    <w:rPr>
      <w:color w:val="538135" w:themeColor="accent6" w:themeShade="BF"/>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2">
    <w:name w:val="Grid Table 4 Accent 2"/>
    <w:basedOn w:val="a1"/>
    <w:uiPriority w:val="49"/>
    <w:rsid w:val="002F20E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5-6">
    <w:name w:val="Grid Table 5 Dark Accent 6"/>
    <w:basedOn w:val="a1"/>
    <w:uiPriority w:val="50"/>
    <w:rsid w:val="00433B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14">
    <w:name w:val="إشارة لم يتم حلها1"/>
    <w:basedOn w:val="a0"/>
    <w:uiPriority w:val="99"/>
    <w:semiHidden/>
    <w:unhideWhenUsed/>
    <w:rsid w:val="000C4055"/>
    <w:rPr>
      <w:color w:val="605E5C"/>
      <w:shd w:val="clear" w:color="auto" w:fill="E1DFDD"/>
    </w:rPr>
  </w:style>
  <w:style w:type="table" w:styleId="5-5">
    <w:name w:val="Grid Table 5 Dark Accent 5"/>
    <w:basedOn w:val="a1"/>
    <w:uiPriority w:val="50"/>
    <w:rsid w:val="007D74F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5-1">
    <w:name w:val="Grid Table 5 Dark Accent 1"/>
    <w:basedOn w:val="a1"/>
    <w:uiPriority w:val="50"/>
    <w:rsid w:val="00803B5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2">
    <w:name w:val="Grid Table 5 Dark Accent 2"/>
    <w:basedOn w:val="a1"/>
    <w:uiPriority w:val="50"/>
    <w:rsid w:val="00773C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5-4">
    <w:name w:val="Grid Table 5 Dark Accent 4"/>
    <w:basedOn w:val="a1"/>
    <w:uiPriority w:val="50"/>
    <w:rsid w:val="00773C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5122623">
      <w:bodyDiv w:val="1"/>
      <w:marLeft w:val="0"/>
      <w:marRight w:val="0"/>
      <w:marTop w:val="0"/>
      <w:marBottom w:val="0"/>
      <w:divBdr>
        <w:top w:val="none" w:sz="0" w:space="0" w:color="auto"/>
        <w:left w:val="none" w:sz="0" w:space="0" w:color="auto"/>
        <w:bottom w:val="none" w:sz="0" w:space="0" w:color="auto"/>
        <w:right w:val="none" w:sz="0" w:space="0" w:color="auto"/>
      </w:divBdr>
    </w:div>
    <w:div w:id="1643271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736A0-48E4-43F9-8FFF-D39EAE992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6285</Words>
  <Characters>35831</Characters>
  <Application>Microsoft Office Word</Application>
  <DocSecurity>0</DocSecurity>
  <Lines>298</Lines>
  <Paragraphs>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wesam151318</cp:lastModifiedBy>
  <cp:revision>3</cp:revision>
  <cp:lastPrinted>2024-10-14T01:50:00Z</cp:lastPrinted>
  <dcterms:created xsi:type="dcterms:W3CDTF">2024-10-20T16:32:00Z</dcterms:created>
  <dcterms:modified xsi:type="dcterms:W3CDTF">2024-10-27T12:36:00Z</dcterms:modified>
</cp:coreProperties>
</file>